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2F625F" w14:textId="30AEF252" w:rsidR="00A6439B" w:rsidRPr="00A6439B" w:rsidRDefault="00A6439B" w:rsidP="00A6439B">
      <w:pPr>
        <w:widowControl w:val="0"/>
        <w:suppressAutoHyphens/>
        <w:overflowPunct w:val="0"/>
        <w:autoSpaceDE w:val="0"/>
        <w:autoSpaceDN w:val="0"/>
        <w:adjustRightInd w:val="0"/>
        <w:spacing w:after="0" w:line="240" w:lineRule="auto"/>
        <w:jc w:val="center"/>
        <w:textAlignment w:val="baseline"/>
        <w:rPr>
          <w:rFonts w:ascii="Times New Roman" w:eastAsia="Times New Roman" w:hAnsi="Times New Roman" w:cs="Times New Roman"/>
          <w:b/>
          <w:kern w:val="1"/>
          <w:sz w:val="20"/>
          <w:szCs w:val="20"/>
          <w:lang w:eastAsia="sk-SK"/>
          <w14:ligatures w14:val="none"/>
        </w:rPr>
      </w:pPr>
      <w:r w:rsidRPr="00A6439B">
        <w:rPr>
          <w:rFonts w:ascii="Times New Roman" w:eastAsia="Times New Roman" w:hAnsi="Times New Roman" w:cs="Times New Roman"/>
          <w:b/>
          <w:kern w:val="1"/>
          <w:sz w:val="20"/>
          <w:szCs w:val="20"/>
          <w:lang w:eastAsia="sk-SK"/>
          <w14:ligatures w14:val="none"/>
        </w:rPr>
        <w:t>RÁMCOVÁ DOHODA</w:t>
      </w:r>
      <w:bookmarkStart w:id="0" w:name="_Hlk103523138"/>
      <w:r w:rsidRPr="00A6439B">
        <w:rPr>
          <w:rFonts w:ascii="Times New Roman" w:eastAsia="Times New Roman" w:hAnsi="Times New Roman" w:cs="Times New Roman"/>
          <w:b/>
          <w:kern w:val="1"/>
          <w:sz w:val="20"/>
          <w:szCs w:val="20"/>
          <w:lang w:eastAsia="sk-SK"/>
          <w14:ligatures w14:val="none"/>
        </w:rPr>
        <w:t xml:space="preserve"> </w:t>
      </w:r>
      <w:r w:rsidRPr="00A6439B">
        <w:rPr>
          <w:rFonts w:ascii="Times New Roman" w:eastAsia="Times New Roman" w:hAnsi="Times New Roman" w:cs="Times New Roman"/>
          <w:kern w:val="1"/>
          <w:sz w:val="20"/>
          <w:szCs w:val="20"/>
          <w:lang w:eastAsia="sk-SK"/>
          <w14:ligatures w14:val="none"/>
        </w:rPr>
        <w:t>[●]</w:t>
      </w:r>
      <w:bookmarkEnd w:id="0"/>
    </w:p>
    <w:p w14:paraId="7ADDC7F3" w14:textId="77777777" w:rsidR="00A6439B" w:rsidRPr="00A6439B" w:rsidRDefault="00A6439B" w:rsidP="00A6439B">
      <w:pPr>
        <w:widowControl w:val="0"/>
        <w:pBdr>
          <w:bottom w:val="single" w:sz="6" w:space="1" w:color="auto"/>
        </w:pBdr>
        <w:suppressAutoHyphens/>
        <w:overflowPunct w:val="0"/>
        <w:autoSpaceDE w:val="0"/>
        <w:autoSpaceDN w:val="0"/>
        <w:adjustRightInd w:val="0"/>
        <w:spacing w:after="0" w:line="240" w:lineRule="auto"/>
        <w:ind w:left="360" w:hanging="360"/>
        <w:jc w:val="center"/>
        <w:textAlignment w:val="baseline"/>
        <w:rPr>
          <w:rFonts w:ascii="Times New Roman" w:eastAsia="Times New Roman" w:hAnsi="Times New Roman" w:cs="Times New Roman"/>
          <w:kern w:val="1"/>
          <w:sz w:val="20"/>
          <w:szCs w:val="20"/>
          <w:lang w:eastAsia="sk-SK"/>
          <w14:ligatures w14:val="none"/>
        </w:rPr>
      </w:pPr>
    </w:p>
    <w:p w14:paraId="294CB5C8" w14:textId="429305E9" w:rsidR="00A6439B" w:rsidRPr="00A6439B" w:rsidRDefault="00A6439B" w:rsidP="00A6439B">
      <w:pPr>
        <w:widowControl w:val="0"/>
        <w:pBdr>
          <w:bottom w:val="single" w:sz="6" w:space="1" w:color="auto"/>
        </w:pBdr>
        <w:suppressAutoHyphens/>
        <w:overflowPunct w:val="0"/>
        <w:autoSpaceDE w:val="0"/>
        <w:autoSpaceDN w:val="0"/>
        <w:adjustRightInd w:val="0"/>
        <w:spacing w:after="0" w:line="240" w:lineRule="auto"/>
        <w:ind w:left="360" w:hanging="360"/>
        <w:jc w:val="center"/>
        <w:textAlignment w:val="baseline"/>
        <w:rPr>
          <w:rFonts w:ascii="Times New Roman" w:eastAsia="Times New Roman" w:hAnsi="Times New Roman" w:cs="Times New Roman"/>
          <w:kern w:val="1"/>
          <w:sz w:val="20"/>
          <w:szCs w:val="20"/>
          <w:lang w:eastAsia="sk-SK"/>
          <w14:ligatures w14:val="none"/>
        </w:rPr>
      </w:pPr>
      <w:r w:rsidRPr="00A6439B">
        <w:rPr>
          <w:rFonts w:ascii="Times New Roman" w:eastAsia="Times New Roman" w:hAnsi="Times New Roman" w:cs="Times New Roman"/>
          <w:kern w:val="1"/>
          <w:sz w:val="20"/>
          <w:szCs w:val="20"/>
          <w:lang w:eastAsia="sk-SK"/>
          <w14:ligatures w14:val="none"/>
        </w:rPr>
        <w:t>uzatvorená podľa ust. § 269 ods. 2 v spojení s ust. 536 a </w:t>
      </w:r>
      <w:proofErr w:type="spellStart"/>
      <w:r w:rsidRPr="00A6439B">
        <w:rPr>
          <w:rFonts w:ascii="Times New Roman" w:eastAsia="Times New Roman" w:hAnsi="Times New Roman" w:cs="Times New Roman"/>
          <w:kern w:val="1"/>
          <w:sz w:val="20"/>
          <w:szCs w:val="20"/>
          <w:lang w:eastAsia="sk-SK"/>
          <w14:ligatures w14:val="none"/>
        </w:rPr>
        <w:t>nasl</w:t>
      </w:r>
      <w:proofErr w:type="spellEnd"/>
      <w:r w:rsidRPr="00A6439B">
        <w:rPr>
          <w:rFonts w:ascii="Times New Roman" w:eastAsia="Times New Roman" w:hAnsi="Times New Roman" w:cs="Times New Roman"/>
          <w:kern w:val="1"/>
          <w:sz w:val="20"/>
          <w:szCs w:val="20"/>
          <w:lang w:eastAsia="sk-SK"/>
          <w14:ligatures w14:val="none"/>
        </w:rPr>
        <w:t>. zákona č. 513/1991 Zb. Obchodný zákonník v znení neskorších predpisov (ďalej aj ako „Obchodný zákonník“)</w:t>
      </w:r>
    </w:p>
    <w:p w14:paraId="7EE680E9" w14:textId="77777777" w:rsidR="00A6439B" w:rsidRPr="00A6439B" w:rsidRDefault="00A6439B" w:rsidP="00A6439B">
      <w:pPr>
        <w:widowControl w:val="0"/>
        <w:pBdr>
          <w:bottom w:val="single" w:sz="6" w:space="1" w:color="auto"/>
        </w:pBdr>
        <w:suppressAutoHyphens/>
        <w:overflowPunct w:val="0"/>
        <w:autoSpaceDE w:val="0"/>
        <w:autoSpaceDN w:val="0"/>
        <w:adjustRightInd w:val="0"/>
        <w:spacing w:after="0" w:line="240" w:lineRule="auto"/>
        <w:ind w:left="360" w:hanging="360"/>
        <w:jc w:val="center"/>
        <w:textAlignment w:val="baseline"/>
        <w:rPr>
          <w:rFonts w:ascii="Times New Roman" w:eastAsia="Times New Roman" w:hAnsi="Times New Roman" w:cs="Times New Roman"/>
          <w:kern w:val="1"/>
          <w:sz w:val="20"/>
          <w:szCs w:val="20"/>
          <w:lang w:eastAsia="sk-SK"/>
          <w14:ligatures w14:val="none"/>
        </w:rPr>
      </w:pPr>
      <w:r w:rsidRPr="00A6439B">
        <w:rPr>
          <w:rFonts w:ascii="Times New Roman" w:eastAsia="Times New Roman" w:hAnsi="Times New Roman" w:cs="Times New Roman"/>
          <w:kern w:val="1"/>
          <w:sz w:val="20"/>
          <w:szCs w:val="20"/>
          <w:lang w:eastAsia="sk-SK"/>
          <w14:ligatures w14:val="none"/>
        </w:rPr>
        <w:t xml:space="preserve"> (ďalej len „</w:t>
      </w:r>
      <w:r w:rsidRPr="00A6439B">
        <w:rPr>
          <w:rFonts w:ascii="Times New Roman" w:eastAsia="Times New Roman" w:hAnsi="Times New Roman" w:cs="Times New Roman"/>
          <w:b/>
          <w:kern w:val="1"/>
          <w:sz w:val="20"/>
          <w:szCs w:val="20"/>
          <w:lang w:eastAsia="sk-SK"/>
          <w14:ligatures w14:val="none"/>
        </w:rPr>
        <w:t>Rámcová dohoda</w:t>
      </w:r>
      <w:r w:rsidRPr="00A6439B">
        <w:rPr>
          <w:rFonts w:ascii="Times New Roman" w:eastAsia="Times New Roman" w:hAnsi="Times New Roman" w:cs="Times New Roman"/>
          <w:kern w:val="1"/>
          <w:sz w:val="20"/>
          <w:szCs w:val="20"/>
          <w:lang w:eastAsia="sk-SK"/>
          <w14:ligatures w14:val="none"/>
        </w:rPr>
        <w:t>“)</w:t>
      </w:r>
    </w:p>
    <w:p w14:paraId="1DCC04B3" w14:textId="77777777" w:rsidR="00A6439B" w:rsidRPr="00A6439B" w:rsidRDefault="00A6439B" w:rsidP="00A6439B">
      <w:pPr>
        <w:spacing w:after="0" w:line="240" w:lineRule="auto"/>
        <w:jc w:val="both"/>
        <w:rPr>
          <w:rFonts w:ascii="Times New Roman" w:eastAsia="Calibri" w:hAnsi="Times New Roman" w:cs="Times New Roman"/>
          <w:b/>
          <w:color w:val="000000"/>
          <w:kern w:val="0"/>
          <w:sz w:val="22"/>
          <w:szCs w:val="22"/>
          <w14:ligatures w14:val="none"/>
        </w:rPr>
      </w:pPr>
    </w:p>
    <w:p w14:paraId="36DD05AB" w14:textId="77777777" w:rsidR="00A6439B" w:rsidRPr="00A6439B" w:rsidRDefault="00A6439B" w:rsidP="00A6439B">
      <w:pPr>
        <w:spacing w:after="0" w:line="240" w:lineRule="auto"/>
        <w:jc w:val="center"/>
        <w:rPr>
          <w:rFonts w:ascii="Times New Roman" w:eastAsia="Calibri" w:hAnsi="Times New Roman" w:cs="Times New Roman"/>
          <w:b/>
          <w:caps/>
          <w:color w:val="000000"/>
          <w:kern w:val="0"/>
          <w:sz w:val="22"/>
          <w:szCs w:val="22"/>
          <w14:ligatures w14:val="none"/>
        </w:rPr>
      </w:pPr>
      <w:r w:rsidRPr="00A6439B">
        <w:rPr>
          <w:rFonts w:ascii="Times New Roman" w:eastAsia="Calibri" w:hAnsi="Times New Roman" w:cs="Times New Roman"/>
          <w:b/>
          <w:caps/>
          <w:color w:val="000000"/>
          <w:kern w:val="0"/>
          <w:sz w:val="22"/>
          <w:szCs w:val="22"/>
          <w14:ligatures w14:val="none"/>
        </w:rPr>
        <w:t>Zmluvné strany</w:t>
      </w:r>
    </w:p>
    <w:p w14:paraId="582F4544" w14:textId="1BB3607F" w:rsidR="00A6439B" w:rsidRPr="00A6439B" w:rsidRDefault="009C4E65" w:rsidP="00A6439B">
      <w:pPr>
        <w:numPr>
          <w:ilvl w:val="0"/>
          <w:numId w:val="8"/>
        </w:numPr>
        <w:spacing w:after="0" w:line="240" w:lineRule="auto"/>
        <w:ind w:left="360"/>
        <w:contextualSpacing/>
        <w:jc w:val="both"/>
        <w:rPr>
          <w:rFonts w:ascii="Times New Roman" w:eastAsia="Times New Roman" w:hAnsi="Times New Roman" w:cs="Times New Roman"/>
          <w:b/>
          <w:kern w:val="0"/>
          <w:sz w:val="22"/>
          <w:szCs w:val="22"/>
          <w:lang w:eastAsia="sk-SK"/>
          <w14:ligatures w14:val="none"/>
        </w:rPr>
      </w:pPr>
      <w:r>
        <w:rPr>
          <w:rFonts w:ascii="Times New Roman" w:eastAsia="Times New Roman" w:hAnsi="Times New Roman" w:cs="Times New Roman"/>
          <w:b/>
          <w:kern w:val="0"/>
          <w:sz w:val="22"/>
          <w:szCs w:val="22"/>
          <w:lang w:eastAsia="sk-SK"/>
          <w14:ligatures w14:val="none"/>
        </w:rPr>
        <w:t>Kupujúci</w:t>
      </w:r>
      <w:r w:rsidR="00A6439B" w:rsidRPr="00A6439B">
        <w:rPr>
          <w:rFonts w:ascii="Times New Roman" w:eastAsia="Times New Roman" w:hAnsi="Times New Roman" w:cs="Times New Roman"/>
          <w:b/>
          <w:kern w:val="0"/>
          <w:sz w:val="22"/>
          <w:szCs w:val="22"/>
          <w:lang w:eastAsia="sk-SK"/>
          <w14:ligatures w14:val="none"/>
        </w:rPr>
        <w:t>:</w:t>
      </w:r>
      <w:r w:rsidR="00A6439B" w:rsidRPr="00A6439B">
        <w:rPr>
          <w:rFonts w:ascii="Times New Roman" w:eastAsia="Times New Roman" w:hAnsi="Times New Roman" w:cs="Times New Roman"/>
          <w:b/>
          <w:kern w:val="0"/>
          <w:sz w:val="22"/>
          <w:szCs w:val="22"/>
          <w:lang w:eastAsia="sk-SK"/>
          <w14:ligatures w14:val="none"/>
        </w:rPr>
        <w:tab/>
      </w:r>
      <w:r w:rsidR="00A6439B" w:rsidRPr="00A6439B">
        <w:rPr>
          <w:rFonts w:ascii="Times New Roman" w:eastAsia="Times New Roman" w:hAnsi="Times New Roman" w:cs="Times New Roman"/>
          <w:b/>
          <w:kern w:val="0"/>
          <w:sz w:val="22"/>
          <w:szCs w:val="22"/>
          <w:lang w:eastAsia="sk-SK"/>
          <w14:ligatures w14:val="none"/>
        </w:rPr>
        <w:tab/>
      </w:r>
    </w:p>
    <w:p w14:paraId="28811ADF" w14:textId="77777777" w:rsidR="00A6439B" w:rsidRPr="00A6439B" w:rsidRDefault="00A6439B" w:rsidP="00A6439B">
      <w:pPr>
        <w:tabs>
          <w:tab w:val="left" w:pos="2835"/>
        </w:tabs>
        <w:autoSpaceDN w:val="0"/>
        <w:spacing w:after="0" w:line="240" w:lineRule="auto"/>
        <w:ind w:left="4321" w:hanging="4321"/>
        <w:jc w:val="both"/>
        <w:textAlignment w:val="baseline"/>
        <w:rPr>
          <w:rFonts w:ascii="Times New Roman" w:eastAsia="Times New Roman" w:hAnsi="Times New Roman" w:cs="Times New Roman"/>
          <w:kern w:val="0"/>
          <w:sz w:val="22"/>
          <w:szCs w:val="22"/>
          <w:lang w:eastAsia="sk-SK"/>
          <w14:ligatures w14:val="none"/>
        </w:rPr>
      </w:pPr>
      <w:r w:rsidRPr="00A6439B">
        <w:rPr>
          <w:rFonts w:ascii="Times New Roman" w:eastAsia="Times New Roman" w:hAnsi="Times New Roman" w:cs="Times New Roman"/>
          <w:kern w:val="0"/>
          <w:sz w:val="22"/>
          <w:szCs w:val="22"/>
          <w:lang w:eastAsia="sk-SK"/>
          <w14:ligatures w14:val="none"/>
        </w:rPr>
        <w:t>Názov:</w:t>
      </w:r>
      <w:r w:rsidRPr="00A6439B">
        <w:rPr>
          <w:rFonts w:ascii="Times New Roman" w:eastAsia="Times New Roman" w:hAnsi="Times New Roman" w:cs="Times New Roman"/>
          <w:kern w:val="0"/>
          <w:sz w:val="22"/>
          <w:szCs w:val="22"/>
          <w:lang w:eastAsia="sk-SK"/>
          <w14:ligatures w14:val="none"/>
        </w:rPr>
        <w:tab/>
      </w:r>
      <w:r w:rsidRPr="00A6439B">
        <w:rPr>
          <w:rFonts w:ascii="Times New Roman" w:eastAsia="Times New Roman" w:hAnsi="Times New Roman" w:cs="Times New Roman"/>
          <w:b/>
          <w:bCs/>
          <w:kern w:val="0"/>
          <w:sz w:val="22"/>
          <w:szCs w:val="22"/>
          <w:lang w:eastAsia="sk-SK"/>
          <w14:ligatures w14:val="none"/>
        </w:rPr>
        <w:t>Univerzita Mateja Bela v Banskej Bystrici</w:t>
      </w:r>
      <w:r w:rsidRPr="00A6439B">
        <w:rPr>
          <w:rFonts w:ascii="Times New Roman" w:eastAsia="Times New Roman" w:hAnsi="Times New Roman" w:cs="Times New Roman"/>
          <w:kern w:val="0"/>
          <w:sz w:val="22"/>
          <w:szCs w:val="22"/>
          <w:lang w:eastAsia="sk-SK"/>
          <w14:ligatures w14:val="none"/>
        </w:rPr>
        <w:tab/>
      </w:r>
    </w:p>
    <w:p w14:paraId="7BF09654" w14:textId="77777777" w:rsidR="00A6439B" w:rsidRPr="00A6439B" w:rsidRDefault="00A6439B" w:rsidP="00A6439B">
      <w:pPr>
        <w:tabs>
          <w:tab w:val="left" w:pos="2835"/>
        </w:tabs>
        <w:autoSpaceDN w:val="0"/>
        <w:spacing w:after="0" w:line="240" w:lineRule="auto"/>
        <w:ind w:left="4321" w:hanging="4321"/>
        <w:jc w:val="both"/>
        <w:textAlignment w:val="baseline"/>
        <w:rPr>
          <w:rFonts w:ascii="Times New Roman" w:eastAsia="Times New Roman" w:hAnsi="Times New Roman" w:cs="Times New Roman"/>
          <w:kern w:val="0"/>
          <w:sz w:val="22"/>
          <w:szCs w:val="22"/>
          <w:lang w:eastAsia="sk-SK"/>
          <w14:ligatures w14:val="none"/>
        </w:rPr>
      </w:pPr>
      <w:r w:rsidRPr="00A6439B">
        <w:rPr>
          <w:rFonts w:ascii="Times New Roman" w:eastAsia="Times New Roman" w:hAnsi="Times New Roman" w:cs="Times New Roman"/>
          <w:kern w:val="0"/>
          <w:sz w:val="22"/>
          <w:szCs w:val="22"/>
          <w:lang w:eastAsia="sk-SK"/>
          <w14:ligatures w14:val="none"/>
        </w:rPr>
        <w:t>Sídlo:</w:t>
      </w:r>
      <w:r w:rsidRPr="00A6439B">
        <w:rPr>
          <w:rFonts w:ascii="Times New Roman" w:eastAsia="Times New Roman" w:hAnsi="Times New Roman" w:cs="Times New Roman"/>
          <w:kern w:val="0"/>
          <w:sz w:val="22"/>
          <w:szCs w:val="22"/>
          <w:lang w:eastAsia="sk-SK"/>
          <w14:ligatures w14:val="none"/>
        </w:rPr>
        <w:tab/>
        <w:t xml:space="preserve">Národná 12, 974 01 Banská Bystrica  </w:t>
      </w:r>
      <w:r w:rsidRPr="00A6439B">
        <w:rPr>
          <w:rFonts w:ascii="Times New Roman" w:eastAsia="Times New Roman" w:hAnsi="Times New Roman" w:cs="Times New Roman"/>
          <w:kern w:val="0"/>
          <w:sz w:val="22"/>
          <w:szCs w:val="22"/>
          <w:lang w:eastAsia="sk-SK"/>
          <w14:ligatures w14:val="none"/>
        </w:rPr>
        <w:tab/>
      </w:r>
    </w:p>
    <w:p w14:paraId="57C412FE" w14:textId="77777777" w:rsidR="00A6439B" w:rsidRPr="00A6439B" w:rsidRDefault="00A6439B" w:rsidP="00A6439B">
      <w:pPr>
        <w:autoSpaceDN w:val="0"/>
        <w:spacing w:after="0" w:line="240" w:lineRule="auto"/>
        <w:ind w:left="2835" w:hanging="2835"/>
        <w:jc w:val="both"/>
        <w:textAlignment w:val="baseline"/>
        <w:rPr>
          <w:rFonts w:ascii="Times New Roman" w:eastAsia="Times New Roman" w:hAnsi="Times New Roman" w:cs="Times New Roman"/>
          <w:kern w:val="0"/>
          <w:sz w:val="22"/>
          <w:szCs w:val="22"/>
          <w:lang w:eastAsia="sk-SK"/>
          <w14:ligatures w14:val="none"/>
        </w:rPr>
      </w:pPr>
      <w:r w:rsidRPr="00A6439B">
        <w:rPr>
          <w:rFonts w:ascii="Times New Roman" w:eastAsia="Times New Roman" w:hAnsi="Times New Roman" w:cs="Times New Roman"/>
          <w:kern w:val="0"/>
          <w:sz w:val="22"/>
          <w:szCs w:val="22"/>
          <w:lang w:eastAsia="sk-SK"/>
          <w14:ligatures w14:val="none"/>
        </w:rPr>
        <w:t>Právna forma:</w:t>
      </w:r>
      <w:r w:rsidRPr="00A6439B">
        <w:rPr>
          <w:rFonts w:ascii="Times New Roman" w:eastAsia="Times New Roman" w:hAnsi="Times New Roman" w:cs="Times New Roman"/>
          <w:kern w:val="0"/>
          <w:sz w:val="22"/>
          <w:szCs w:val="22"/>
          <w:lang w:eastAsia="sk-SK"/>
          <w14:ligatures w14:val="none"/>
        </w:rPr>
        <w:tab/>
        <w:t>Verejná vysoká škola podľa zákona č. 131/2002 Z. z. o vysokých školách a o zmene a doplnení niektorých zákonov v znení neskorších predpisov, zriadená zákonom č. 139/1992 Zb. o zriadení Univerzity Mateja Bela v Banskej Bystrici</w:t>
      </w:r>
    </w:p>
    <w:p w14:paraId="18198B7E" w14:textId="77777777" w:rsidR="00A6439B" w:rsidRPr="00A6439B" w:rsidRDefault="00A6439B" w:rsidP="00A6439B">
      <w:pPr>
        <w:autoSpaceDN w:val="0"/>
        <w:spacing w:after="0" w:line="240" w:lineRule="auto"/>
        <w:ind w:left="2835" w:hanging="2835"/>
        <w:jc w:val="both"/>
        <w:textAlignment w:val="baseline"/>
        <w:rPr>
          <w:rFonts w:ascii="Times New Roman" w:eastAsia="Times New Roman" w:hAnsi="Times New Roman" w:cs="Times New Roman"/>
          <w:kern w:val="0"/>
          <w:sz w:val="22"/>
          <w:szCs w:val="22"/>
          <w:lang w:eastAsia="sk-SK"/>
          <w14:ligatures w14:val="none"/>
        </w:rPr>
      </w:pPr>
      <w:r w:rsidRPr="00A6439B">
        <w:rPr>
          <w:rFonts w:ascii="Times New Roman" w:eastAsia="Times New Roman" w:hAnsi="Times New Roman" w:cs="Times New Roman"/>
          <w:kern w:val="0"/>
          <w:sz w:val="22"/>
          <w:szCs w:val="22"/>
          <w:lang w:eastAsia="sk-SK"/>
          <w14:ligatures w14:val="none"/>
        </w:rPr>
        <w:t>IČO:</w:t>
      </w:r>
      <w:r w:rsidRPr="00A6439B">
        <w:rPr>
          <w:rFonts w:ascii="Times New Roman" w:eastAsia="Times New Roman" w:hAnsi="Times New Roman" w:cs="Times New Roman"/>
          <w:kern w:val="0"/>
          <w:sz w:val="22"/>
          <w:szCs w:val="22"/>
          <w:lang w:eastAsia="sk-SK"/>
          <w14:ligatures w14:val="none"/>
        </w:rPr>
        <w:tab/>
        <w:t>30232295</w:t>
      </w:r>
    </w:p>
    <w:p w14:paraId="270925DC" w14:textId="77777777" w:rsidR="00A6439B" w:rsidRPr="00A6439B" w:rsidRDefault="00A6439B" w:rsidP="00A6439B">
      <w:pPr>
        <w:tabs>
          <w:tab w:val="left" w:pos="2835"/>
        </w:tabs>
        <w:autoSpaceDN w:val="0"/>
        <w:spacing w:after="0" w:line="240" w:lineRule="auto"/>
        <w:ind w:left="4321" w:hanging="4321"/>
        <w:jc w:val="both"/>
        <w:textAlignment w:val="baseline"/>
        <w:rPr>
          <w:rFonts w:ascii="Times New Roman" w:eastAsia="Times New Roman" w:hAnsi="Times New Roman" w:cs="Times New Roman"/>
          <w:kern w:val="0"/>
          <w:sz w:val="22"/>
          <w:szCs w:val="22"/>
          <w:lang w:eastAsia="sk-SK"/>
          <w14:ligatures w14:val="none"/>
        </w:rPr>
      </w:pPr>
      <w:r w:rsidRPr="00A6439B">
        <w:rPr>
          <w:rFonts w:ascii="Times New Roman" w:eastAsia="Times New Roman" w:hAnsi="Times New Roman" w:cs="Times New Roman"/>
          <w:kern w:val="0"/>
          <w:sz w:val="22"/>
          <w:szCs w:val="22"/>
          <w:lang w:eastAsia="sk-SK"/>
          <w14:ligatures w14:val="none"/>
        </w:rPr>
        <w:t>DIČ:</w:t>
      </w:r>
      <w:r w:rsidRPr="00A6439B">
        <w:rPr>
          <w:rFonts w:ascii="Times New Roman" w:eastAsia="Times New Roman" w:hAnsi="Times New Roman" w:cs="Times New Roman"/>
          <w:kern w:val="0"/>
          <w:sz w:val="22"/>
          <w:szCs w:val="22"/>
          <w:lang w:eastAsia="sk-SK"/>
          <w14:ligatures w14:val="none"/>
        </w:rPr>
        <w:tab/>
        <w:t>2021109211</w:t>
      </w:r>
      <w:r w:rsidRPr="00A6439B">
        <w:rPr>
          <w:rFonts w:ascii="Times New Roman" w:eastAsia="Times New Roman" w:hAnsi="Times New Roman" w:cs="Times New Roman"/>
          <w:kern w:val="0"/>
          <w:sz w:val="22"/>
          <w:szCs w:val="22"/>
          <w:lang w:eastAsia="sk-SK"/>
          <w14:ligatures w14:val="none"/>
        </w:rPr>
        <w:tab/>
      </w:r>
    </w:p>
    <w:p w14:paraId="24FE2E88" w14:textId="77777777" w:rsidR="00A6439B" w:rsidRPr="00A6439B" w:rsidRDefault="00A6439B" w:rsidP="00A6439B">
      <w:pPr>
        <w:tabs>
          <w:tab w:val="left" w:pos="2835"/>
        </w:tabs>
        <w:autoSpaceDN w:val="0"/>
        <w:spacing w:after="0" w:line="240" w:lineRule="auto"/>
        <w:ind w:left="4321" w:hanging="4321"/>
        <w:jc w:val="both"/>
        <w:textAlignment w:val="baseline"/>
        <w:rPr>
          <w:rFonts w:ascii="Times New Roman" w:eastAsia="Times New Roman" w:hAnsi="Times New Roman" w:cs="Times New Roman"/>
          <w:kern w:val="0"/>
          <w:sz w:val="22"/>
          <w:szCs w:val="22"/>
          <w:lang w:eastAsia="sk-SK"/>
          <w14:ligatures w14:val="none"/>
        </w:rPr>
      </w:pPr>
      <w:r w:rsidRPr="00A6439B">
        <w:rPr>
          <w:rFonts w:ascii="Times New Roman" w:eastAsia="Times New Roman" w:hAnsi="Times New Roman" w:cs="Times New Roman"/>
          <w:kern w:val="0"/>
          <w:sz w:val="22"/>
          <w:szCs w:val="22"/>
          <w:lang w:eastAsia="sk-SK"/>
          <w14:ligatures w14:val="none"/>
        </w:rPr>
        <w:t>IČ DPH:</w:t>
      </w:r>
      <w:r w:rsidRPr="00A6439B">
        <w:rPr>
          <w:rFonts w:ascii="Times New Roman" w:eastAsia="Times New Roman" w:hAnsi="Times New Roman" w:cs="Times New Roman"/>
          <w:kern w:val="0"/>
          <w:sz w:val="22"/>
          <w:szCs w:val="22"/>
          <w:lang w:eastAsia="sk-SK"/>
          <w14:ligatures w14:val="none"/>
        </w:rPr>
        <w:tab/>
        <w:t>SK2021109211</w:t>
      </w:r>
    </w:p>
    <w:p w14:paraId="464BE76E" w14:textId="77777777" w:rsidR="00A6439B" w:rsidRPr="00A6439B" w:rsidRDefault="00A6439B" w:rsidP="00A6439B">
      <w:pPr>
        <w:tabs>
          <w:tab w:val="left" w:pos="2835"/>
        </w:tabs>
        <w:spacing w:after="0" w:line="240" w:lineRule="auto"/>
        <w:ind w:left="1985" w:hanging="1985"/>
        <w:jc w:val="both"/>
        <w:rPr>
          <w:rFonts w:ascii="Times New Roman" w:eastAsia="Calibri" w:hAnsi="Times New Roman" w:cs="Times New Roman"/>
          <w:color w:val="000000"/>
          <w:kern w:val="0"/>
          <w:sz w:val="22"/>
          <w:szCs w:val="22"/>
          <w14:ligatures w14:val="none"/>
        </w:rPr>
      </w:pPr>
      <w:r w:rsidRPr="00A6439B">
        <w:rPr>
          <w:rFonts w:ascii="Times New Roman" w:eastAsia="Calibri" w:hAnsi="Times New Roman" w:cs="Times New Roman"/>
          <w:color w:val="000000"/>
          <w:kern w:val="0"/>
          <w:sz w:val="22"/>
          <w:szCs w:val="22"/>
          <w14:ligatures w14:val="none"/>
        </w:rPr>
        <w:t>Bankové spojenie:</w:t>
      </w:r>
      <w:r w:rsidRPr="00A6439B">
        <w:rPr>
          <w:rFonts w:ascii="Times New Roman" w:eastAsia="Calibri" w:hAnsi="Times New Roman" w:cs="Times New Roman"/>
          <w:color w:val="000000"/>
          <w:kern w:val="0"/>
          <w:sz w:val="22"/>
          <w:szCs w:val="22"/>
          <w14:ligatures w14:val="none"/>
        </w:rPr>
        <w:tab/>
      </w:r>
      <w:r w:rsidRPr="00A6439B">
        <w:rPr>
          <w:rFonts w:ascii="Times New Roman" w:eastAsia="Calibri" w:hAnsi="Times New Roman" w:cs="Times New Roman"/>
          <w:color w:val="000000"/>
          <w:kern w:val="0"/>
          <w:sz w:val="22"/>
          <w:szCs w:val="22"/>
          <w14:ligatures w14:val="none"/>
        </w:rPr>
        <w:tab/>
        <w:t>Štátna pokladnica</w:t>
      </w:r>
    </w:p>
    <w:p w14:paraId="68FA4080" w14:textId="77777777" w:rsidR="00A6439B" w:rsidRPr="00A6439B" w:rsidRDefault="00A6439B" w:rsidP="00A6439B">
      <w:pPr>
        <w:tabs>
          <w:tab w:val="left" w:pos="2835"/>
        </w:tabs>
        <w:spacing w:after="0" w:line="240" w:lineRule="auto"/>
        <w:ind w:left="1985" w:hanging="1985"/>
        <w:jc w:val="both"/>
        <w:rPr>
          <w:rFonts w:ascii="Times New Roman" w:eastAsia="Calibri" w:hAnsi="Times New Roman" w:cs="Times New Roman"/>
          <w:color w:val="000000"/>
          <w:kern w:val="0"/>
          <w:sz w:val="22"/>
          <w:szCs w:val="22"/>
          <w14:ligatures w14:val="none"/>
        </w:rPr>
      </w:pPr>
      <w:r w:rsidRPr="00A6439B">
        <w:rPr>
          <w:rFonts w:ascii="Times New Roman" w:eastAsia="Calibri" w:hAnsi="Times New Roman" w:cs="Times New Roman"/>
          <w:color w:val="000000"/>
          <w:kern w:val="0"/>
          <w:sz w:val="22"/>
          <w:szCs w:val="22"/>
          <w14:ligatures w14:val="none"/>
        </w:rPr>
        <w:t xml:space="preserve">IBAN: </w:t>
      </w:r>
      <w:r w:rsidRPr="00A6439B">
        <w:rPr>
          <w:rFonts w:ascii="Times New Roman" w:eastAsia="Calibri" w:hAnsi="Times New Roman" w:cs="Times New Roman"/>
          <w:color w:val="000000"/>
          <w:kern w:val="0"/>
          <w:sz w:val="22"/>
          <w:szCs w:val="22"/>
          <w14:ligatures w14:val="none"/>
        </w:rPr>
        <w:tab/>
      </w:r>
      <w:r w:rsidRPr="00A6439B">
        <w:rPr>
          <w:rFonts w:ascii="Times New Roman" w:eastAsia="Calibri" w:hAnsi="Times New Roman" w:cs="Times New Roman"/>
          <w:color w:val="000000"/>
          <w:kern w:val="0"/>
          <w:sz w:val="22"/>
          <w:szCs w:val="22"/>
          <w14:ligatures w14:val="none"/>
        </w:rPr>
        <w:tab/>
        <w:t>SK91 8180 0000 0070 0070 5723</w:t>
      </w:r>
      <w:r w:rsidRPr="00A6439B">
        <w:rPr>
          <w:rFonts w:ascii="Times New Roman" w:eastAsia="Calibri" w:hAnsi="Times New Roman" w:cs="Times New Roman"/>
          <w:color w:val="000000"/>
          <w:kern w:val="0"/>
          <w:sz w:val="22"/>
          <w:szCs w:val="22"/>
          <w14:ligatures w14:val="none"/>
        </w:rPr>
        <w:tab/>
      </w:r>
    </w:p>
    <w:p w14:paraId="63894AA9" w14:textId="557D3978" w:rsidR="00A6439B" w:rsidRPr="00A6439B" w:rsidRDefault="00A6439B" w:rsidP="00A6439B">
      <w:pPr>
        <w:tabs>
          <w:tab w:val="left" w:pos="2835"/>
        </w:tabs>
        <w:autoSpaceDN w:val="0"/>
        <w:spacing w:after="0" w:line="240" w:lineRule="auto"/>
        <w:ind w:left="4321" w:hanging="4321"/>
        <w:jc w:val="both"/>
        <w:textAlignment w:val="baseline"/>
        <w:rPr>
          <w:rFonts w:ascii="Times New Roman" w:eastAsia="Times New Roman" w:hAnsi="Times New Roman" w:cs="Times New Roman"/>
          <w:kern w:val="0"/>
          <w:sz w:val="22"/>
          <w:szCs w:val="22"/>
          <w:lang w:eastAsia="sk-SK"/>
          <w14:ligatures w14:val="none"/>
        </w:rPr>
      </w:pPr>
      <w:r w:rsidRPr="00A6439B">
        <w:rPr>
          <w:rFonts w:ascii="Times New Roman" w:eastAsia="Times New Roman" w:hAnsi="Times New Roman" w:cs="Times New Roman"/>
          <w:kern w:val="0"/>
          <w:sz w:val="22"/>
          <w:szCs w:val="22"/>
          <w:lang w:eastAsia="sk-SK"/>
          <w14:ligatures w14:val="none"/>
        </w:rPr>
        <w:t xml:space="preserve">Štatutárny orgán:   </w:t>
      </w:r>
      <w:r w:rsidRPr="00A6439B">
        <w:rPr>
          <w:rFonts w:ascii="Times New Roman" w:eastAsia="Times New Roman" w:hAnsi="Times New Roman" w:cs="Times New Roman"/>
          <w:kern w:val="0"/>
          <w:sz w:val="22"/>
          <w:szCs w:val="22"/>
          <w:lang w:eastAsia="sk-SK"/>
          <w14:ligatures w14:val="none"/>
        </w:rPr>
        <w:tab/>
        <w:t xml:space="preserve">doc. Ing. Vladimír </w:t>
      </w:r>
      <w:proofErr w:type="spellStart"/>
      <w:r w:rsidRPr="00A6439B">
        <w:rPr>
          <w:rFonts w:ascii="Times New Roman" w:eastAsia="Times New Roman" w:hAnsi="Times New Roman" w:cs="Times New Roman"/>
          <w:kern w:val="0"/>
          <w:sz w:val="22"/>
          <w:szCs w:val="22"/>
          <w:lang w:eastAsia="sk-SK"/>
          <w14:ligatures w14:val="none"/>
        </w:rPr>
        <w:t>Hiadlovský</w:t>
      </w:r>
      <w:proofErr w:type="spellEnd"/>
      <w:r w:rsidRPr="00A6439B">
        <w:rPr>
          <w:rFonts w:ascii="Times New Roman" w:eastAsia="Times New Roman" w:hAnsi="Times New Roman" w:cs="Times New Roman"/>
          <w:kern w:val="0"/>
          <w:sz w:val="22"/>
          <w:szCs w:val="22"/>
          <w:lang w:eastAsia="sk-SK"/>
          <w14:ligatures w14:val="none"/>
        </w:rPr>
        <w:t xml:space="preserve">, PhD., rektor </w:t>
      </w:r>
      <w:r w:rsidR="004464AC" w:rsidRPr="00AE7D0E">
        <w:rPr>
          <w:rFonts w:ascii="Times New Roman" w:eastAsia="Times New Roman" w:hAnsi="Times New Roman" w:cs="Times New Roman"/>
          <w:kern w:val="0"/>
          <w:sz w:val="22"/>
          <w:szCs w:val="22"/>
          <w:lang w:eastAsia="sk-SK"/>
          <w14:ligatures w14:val="none"/>
        </w:rPr>
        <w:t>UMB</w:t>
      </w:r>
    </w:p>
    <w:p w14:paraId="25021F45" w14:textId="520481F3" w:rsidR="00A6439B" w:rsidRPr="00A6439B" w:rsidRDefault="00A6439B" w:rsidP="00A6439B">
      <w:pPr>
        <w:tabs>
          <w:tab w:val="left" w:pos="2835"/>
        </w:tabs>
        <w:autoSpaceDN w:val="0"/>
        <w:spacing w:after="0" w:line="240" w:lineRule="auto"/>
        <w:ind w:left="4321" w:hanging="4321"/>
        <w:jc w:val="both"/>
        <w:textAlignment w:val="baseline"/>
        <w:rPr>
          <w:rFonts w:ascii="Times New Roman" w:eastAsia="Times New Roman" w:hAnsi="Times New Roman" w:cs="Times New Roman"/>
          <w:kern w:val="0"/>
          <w:sz w:val="22"/>
          <w:szCs w:val="22"/>
          <w:lang w:eastAsia="sk-SK"/>
          <w14:ligatures w14:val="none"/>
        </w:rPr>
      </w:pPr>
      <w:r w:rsidRPr="00A6439B">
        <w:rPr>
          <w:rFonts w:ascii="Times New Roman" w:eastAsia="Times New Roman" w:hAnsi="Times New Roman" w:cs="Times New Roman"/>
          <w:kern w:val="0"/>
          <w:sz w:val="22"/>
          <w:szCs w:val="22"/>
          <w:lang w:eastAsia="sk-SK"/>
          <w14:ligatures w14:val="none"/>
        </w:rPr>
        <w:t xml:space="preserve">Osoba oprávnená na podpis </w:t>
      </w:r>
      <w:r w:rsidR="00E80119">
        <w:rPr>
          <w:rFonts w:ascii="Times New Roman" w:eastAsia="Times New Roman" w:hAnsi="Times New Roman" w:cs="Times New Roman"/>
          <w:kern w:val="0"/>
          <w:sz w:val="22"/>
          <w:szCs w:val="22"/>
          <w:lang w:eastAsia="sk-SK"/>
          <w14:ligatures w14:val="none"/>
        </w:rPr>
        <w:t>Rámcovej dohody</w:t>
      </w:r>
      <w:r w:rsidRPr="00A6439B">
        <w:rPr>
          <w:rFonts w:ascii="Times New Roman" w:eastAsia="Times New Roman" w:hAnsi="Times New Roman" w:cs="Times New Roman"/>
          <w:kern w:val="0"/>
          <w:sz w:val="22"/>
          <w:szCs w:val="22"/>
          <w:lang w:eastAsia="sk-SK"/>
          <w14:ligatures w14:val="none"/>
        </w:rPr>
        <w:t>:</w:t>
      </w:r>
      <w:r w:rsidRPr="00A6439B">
        <w:rPr>
          <w:rFonts w:ascii="Times New Roman" w:eastAsia="Times New Roman" w:hAnsi="Times New Roman" w:cs="Times New Roman"/>
          <w:kern w:val="0"/>
          <w:sz w:val="22"/>
          <w:szCs w:val="22"/>
          <w:lang w:eastAsia="sk-SK"/>
          <w14:ligatures w14:val="none"/>
        </w:rPr>
        <w:tab/>
      </w:r>
      <w:r w:rsidRPr="00A6439B">
        <w:rPr>
          <w:rFonts w:ascii="Times New Roman" w:eastAsia="Times New Roman" w:hAnsi="Times New Roman" w:cs="Times New Roman"/>
          <w:kern w:val="0"/>
          <w:sz w:val="22"/>
          <w:szCs w:val="22"/>
          <w:lang w:eastAsia="sk-SK"/>
          <w14:ligatures w14:val="none"/>
        </w:rPr>
        <w:tab/>
      </w:r>
    </w:p>
    <w:p w14:paraId="5D7666CB" w14:textId="401298DA" w:rsidR="00A6439B" w:rsidRPr="00A6439B" w:rsidRDefault="00A6439B" w:rsidP="00A6439B">
      <w:pPr>
        <w:tabs>
          <w:tab w:val="left" w:pos="2835"/>
        </w:tabs>
        <w:autoSpaceDN w:val="0"/>
        <w:spacing w:after="0" w:line="240" w:lineRule="auto"/>
        <w:ind w:left="4321" w:hanging="4321"/>
        <w:jc w:val="both"/>
        <w:textAlignment w:val="baseline"/>
        <w:rPr>
          <w:rFonts w:ascii="Times New Roman" w:eastAsia="Times New Roman" w:hAnsi="Times New Roman" w:cs="Times New Roman"/>
          <w:kern w:val="0"/>
          <w:sz w:val="22"/>
          <w:szCs w:val="22"/>
          <w:lang w:eastAsia="sk-SK"/>
          <w14:ligatures w14:val="none"/>
        </w:rPr>
      </w:pPr>
      <w:r w:rsidRPr="00A6439B">
        <w:rPr>
          <w:rFonts w:ascii="Times New Roman" w:eastAsia="Times New Roman" w:hAnsi="Times New Roman" w:cs="Times New Roman"/>
          <w:kern w:val="0"/>
          <w:sz w:val="22"/>
          <w:szCs w:val="22"/>
          <w:lang w:eastAsia="sk-SK"/>
          <w14:ligatures w14:val="none"/>
        </w:rPr>
        <w:tab/>
      </w:r>
      <w:r w:rsidR="004464AC" w:rsidRPr="00AE7D0E">
        <w:rPr>
          <w:rFonts w:ascii="Times New Roman" w:eastAsia="Times New Roman" w:hAnsi="Times New Roman" w:cs="Times New Roman"/>
          <w:kern w:val="0"/>
          <w:sz w:val="22"/>
          <w:szCs w:val="22"/>
          <w:lang w:eastAsia="sk-SK"/>
          <w14:ligatures w14:val="none"/>
        </w:rPr>
        <w:t>PhDr. Martina Straková</w:t>
      </w:r>
      <w:r w:rsidRPr="00A6439B">
        <w:rPr>
          <w:rFonts w:ascii="Times New Roman" w:eastAsia="Times New Roman" w:hAnsi="Times New Roman" w:cs="Times New Roman"/>
          <w:kern w:val="0"/>
          <w:sz w:val="22"/>
          <w:szCs w:val="22"/>
          <w:lang w:eastAsia="sk-SK"/>
          <w14:ligatures w14:val="none"/>
        </w:rPr>
        <w:t>, kvestor</w:t>
      </w:r>
      <w:r w:rsidR="004464AC" w:rsidRPr="00AE7D0E">
        <w:rPr>
          <w:rFonts w:ascii="Times New Roman" w:eastAsia="Times New Roman" w:hAnsi="Times New Roman" w:cs="Times New Roman"/>
          <w:kern w:val="0"/>
          <w:sz w:val="22"/>
          <w:szCs w:val="22"/>
          <w:lang w:eastAsia="sk-SK"/>
          <w14:ligatures w14:val="none"/>
        </w:rPr>
        <w:t>ka UMB</w:t>
      </w:r>
    </w:p>
    <w:p w14:paraId="22525396" w14:textId="69D0E3B7" w:rsidR="00A6439B" w:rsidRPr="00A6439B" w:rsidRDefault="00A6439B" w:rsidP="00A6439B">
      <w:pPr>
        <w:tabs>
          <w:tab w:val="left" w:pos="2835"/>
        </w:tabs>
        <w:autoSpaceDN w:val="0"/>
        <w:spacing w:after="0" w:line="240" w:lineRule="auto"/>
        <w:ind w:left="4321" w:hanging="4321"/>
        <w:jc w:val="both"/>
        <w:textAlignment w:val="baseline"/>
        <w:rPr>
          <w:rFonts w:ascii="Times New Roman" w:eastAsia="Times New Roman" w:hAnsi="Times New Roman" w:cs="Times New Roman"/>
          <w:kern w:val="0"/>
          <w:sz w:val="22"/>
          <w:szCs w:val="22"/>
          <w:lang w:eastAsia="sk-SK"/>
          <w14:ligatures w14:val="none"/>
        </w:rPr>
      </w:pPr>
      <w:r w:rsidRPr="00A6439B">
        <w:rPr>
          <w:rFonts w:ascii="Times New Roman" w:eastAsia="Times New Roman" w:hAnsi="Times New Roman" w:cs="Times New Roman"/>
          <w:kern w:val="0"/>
          <w:sz w:val="22"/>
          <w:szCs w:val="22"/>
          <w:lang w:eastAsia="sk-SK"/>
          <w14:ligatures w14:val="none"/>
        </w:rPr>
        <w:tab/>
        <w:t xml:space="preserve">na základe Splnomocnenia č. </w:t>
      </w:r>
      <w:proofErr w:type="spellStart"/>
      <w:r w:rsidRPr="00A6439B">
        <w:rPr>
          <w:rFonts w:ascii="Times New Roman" w:eastAsia="Times New Roman" w:hAnsi="Times New Roman" w:cs="Times New Roman"/>
          <w:kern w:val="0"/>
          <w:sz w:val="22"/>
          <w:szCs w:val="22"/>
          <w:lang w:eastAsia="sk-SK"/>
          <w14:ligatures w14:val="none"/>
        </w:rPr>
        <w:t>sp</w:t>
      </w:r>
      <w:proofErr w:type="spellEnd"/>
      <w:r w:rsidRPr="00A6439B">
        <w:rPr>
          <w:rFonts w:ascii="Times New Roman" w:eastAsia="Times New Roman" w:hAnsi="Times New Roman" w:cs="Times New Roman"/>
          <w:kern w:val="0"/>
          <w:sz w:val="22"/>
          <w:szCs w:val="22"/>
          <w:lang w:eastAsia="sk-SK"/>
          <w14:ligatures w14:val="none"/>
        </w:rPr>
        <w:t>. REK/</w:t>
      </w:r>
      <w:r w:rsidR="004464AC" w:rsidRPr="00AE7D0E">
        <w:rPr>
          <w:rFonts w:ascii="Times New Roman" w:eastAsia="Times New Roman" w:hAnsi="Times New Roman" w:cs="Times New Roman"/>
          <w:kern w:val="0"/>
          <w:sz w:val="22"/>
          <w:szCs w:val="22"/>
          <w:lang w:eastAsia="sk-SK"/>
          <w14:ligatures w14:val="none"/>
        </w:rPr>
        <w:t>639</w:t>
      </w:r>
      <w:r w:rsidRPr="00A6439B">
        <w:rPr>
          <w:rFonts w:ascii="Times New Roman" w:eastAsia="Times New Roman" w:hAnsi="Times New Roman" w:cs="Times New Roman"/>
          <w:kern w:val="0"/>
          <w:sz w:val="22"/>
          <w:szCs w:val="22"/>
          <w:lang w:eastAsia="sk-SK"/>
          <w14:ligatures w14:val="none"/>
        </w:rPr>
        <w:t>/202</w:t>
      </w:r>
      <w:r w:rsidR="004464AC" w:rsidRPr="00AE7D0E">
        <w:rPr>
          <w:rFonts w:ascii="Times New Roman" w:eastAsia="Times New Roman" w:hAnsi="Times New Roman" w:cs="Times New Roman"/>
          <w:kern w:val="0"/>
          <w:sz w:val="22"/>
          <w:szCs w:val="22"/>
          <w:lang w:eastAsia="sk-SK"/>
          <w14:ligatures w14:val="none"/>
        </w:rPr>
        <w:t>6</w:t>
      </w:r>
      <w:r w:rsidRPr="00A6439B">
        <w:rPr>
          <w:rFonts w:ascii="Times New Roman" w:eastAsia="Times New Roman" w:hAnsi="Times New Roman" w:cs="Times New Roman"/>
          <w:kern w:val="0"/>
          <w:sz w:val="22"/>
          <w:szCs w:val="22"/>
          <w:lang w:eastAsia="sk-SK"/>
          <w14:ligatures w14:val="none"/>
        </w:rPr>
        <w:t xml:space="preserve">/109-SR č. z. </w:t>
      </w:r>
    </w:p>
    <w:p w14:paraId="4B5D732A" w14:textId="2F071E19" w:rsidR="00A6439B" w:rsidRPr="00A6439B" w:rsidRDefault="00A6439B" w:rsidP="00A6439B">
      <w:pPr>
        <w:tabs>
          <w:tab w:val="left" w:pos="2835"/>
        </w:tabs>
        <w:autoSpaceDN w:val="0"/>
        <w:spacing w:after="0" w:line="240" w:lineRule="auto"/>
        <w:jc w:val="both"/>
        <w:textAlignment w:val="baseline"/>
        <w:rPr>
          <w:rFonts w:ascii="Times New Roman" w:eastAsia="Times New Roman" w:hAnsi="Times New Roman" w:cs="Times New Roman"/>
          <w:kern w:val="0"/>
          <w:sz w:val="22"/>
          <w:szCs w:val="22"/>
          <w:lang w:eastAsia="sk-SK"/>
          <w14:ligatures w14:val="none"/>
        </w:rPr>
      </w:pPr>
      <w:r w:rsidRPr="00A6439B">
        <w:rPr>
          <w:rFonts w:ascii="Times New Roman" w:eastAsia="Times New Roman" w:hAnsi="Times New Roman" w:cs="Times New Roman"/>
          <w:kern w:val="0"/>
          <w:sz w:val="22"/>
          <w:szCs w:val="22"/>
          <w:lang w:eastAsia="sk-SK"/>
          <w14:ligatures w14:val="none"/>
        </w:rPr>
        <w:tab/>
        <w:t>REK/</w:t>
      </w:r>
      <w:r w:rsidR="00FB1DFE" w:rsidRPr="00AE7D0E">
        <w:rPr>
          <w:rFonts w:ascii="Times New Roman" w:eastAsia="Times New Roman" w:hAnsi="Times New Roman" w:cs="Times New Roman"/>
          <w:kern w:val="0"/>
          <w:sz w:val="22"/>
          <w:szCs w:val="22"/>
          <w:lang w:eastAsia="sk-SK"/>
          <w14:ligatures w14:val="none"/>
        </w:rPr>
        <w:t>2915</w:t>
      </w:r>
      <w:r w:rsidRPr="00A6439B">
        <w:rPr>
          <w:rFonts w:ascii="Times New Roman" w:eastAsia="Times New Roman" w:hAnsi="Times New Roman" w:cs="Times New Roman"/>
          <w:kern w:val="0"/>
          <w:sz w:val="22"/>
          <w:szCs w:val="22"/>
          <w:lang w:eastAsia="sk-SK"/>
          <w14:ligatures w14:val="none"/>
        </w:rPr>
        <w:t>/202</w:t>
      </w:r>
      <w:r w:rsidR="00FB1DFE" w:rsidRPr="00AE7D0E">
        <w:rPr>
          <w:rFonts w:ascii="Times New Roman" w:eastAsia="Times New Roman" w:hAnsi="Times New Roman" w:cs="Times New Roman"/>
          <w:kern w:val="0"/>
          <w:sz w:val="22"/>
          <w:szCs w:val="22"/>
          <w:lang w:eastAsia="sk-SK"/>
          <w14:ligatures w14:val="none"/>
        </w:rPr>
        <w:t>6</w:t>
      </w:r>
      <w:r w:rsidRPr="00A6439B">
        <w:rPr>
          <w:rFonts w:ascii="Times New Roman" w:eastAsia="Times New Roman" w:hAnsi="Times New Roman" w:cs="Times New Roman"/>
          <w:kern w:val="0"/>
          <w:sz w:val="22"/>
          <w:szCs w:val="22"/>
          <w:lang w:eastAsia="sk-SK"/>
          <w14:ligatures w14:val="none"/>
        </w:rPr>
        <w:t xml:space="preserve"> zo dňa </w:t>
      </w:r>
      <w:r w:rsidR="00FB1DFE" w:rsidRPr="00AE7D0E">
        <w:rPr>
          <w:rFonts w:ascii="Times New Roman" w:eastAsia="Times New Roman" w:hAnsi="Times New Roman" w:cs="Times New Roman"/>
          <w:kern w:val="0"/>
          <w:sz w:val="22"/>
          <w:szCs w:val="22"/>
          <w:lang w:eastAsia="sk-SK"/>
          <w14:ligatures w14:val="none"/>
        </w:rPr>
        <w:t>01</w:t>
      </w:r>
      <w:r w:rsidRPr="00A6439B">
        <w:rPr>
          <w:rFonts w:ascii="Times New Roman" w:eastAsia="Times New Roman" w:hAnsi="Times New Roman" w:cs="Times New Roman"/>
          <w:kern w:val="0"/>
          <w:sz w:val="22"/>
          <w:szCs w:val="22"/>
          <w:lang w:eastAsia="sk-SK"/>
          <w14:ligatures w14:val="none"/>
        </w:rPr>
        <w:t>.</w:t>
      </w:r>
      <w:r w:rsidR="00FB1DFE" w:rsidRPr="00AE7D0E">
        <w:rPr>
          <w:rFonts w:ascii="Times New Roman" w:eastAsia="Times New Roman" w:hAnsi="Times New Roman" w:cs="Times New Roman"/>
          <w:kern w:val="0"/>
          <w:sz w:val="22"/>
          <w:szCs w:val="22"/>
          <w:lang w:eastAsia="sk-SK"/>
          <w14:ligatures w14:val="none"/>
        </w:rPr>
        <w:t>09</w:t>
      </w:r>
      <w:r w:rsidRPr="00A6439B">
        <w:rPr>
          <w:rFonts w:ascii="Times New Roman" w:eastAsia="Times New Roman" w:hAnsi="Times New Roman" w:cs="Times New Roman"/>
          <w:kern w:val="0"/>
          <w:sz w:val="22"/>
          <w:szCs w:val="22"/>
          <w:lang w:eastAsia="sk-SK"/>
          <w14:ligatures w14:val="none"/>
        </w:rPr>
        <w:t>.202</w:t>
      </w:r>
      <w:r w:rsidR="00FB1DFE" w:rsidRPr="00AE7D0E">
        <w:rPr>
          <w:rFonts w:ascii="Times New Roman" w:eastAsia="Times New Roman" w:hAnsi="Times New Roman" w:cs="Times New Roman"/>
          <w:kern w:val="0"/>
          <w:sz w:val="22"/>
          <w:szCs w:val="22"/>
          <w:lang w:eastAsia="sk-SK"/>
          <w14:ligatures w14:val="none"/>
        </w:rPr>
        <w:t>6</w:t>
      </w:r>
    </w:p>
    <w:p w14:paraId="5B17EBA5" w14:textId="77777777" w:rsidR="00A6439B" w:rsidRPr="00A6439B" w:rsidRDefault="00A6439B" w:rsidP="00A6439B">
      <w:pPr>
        <w:tabs>
          <w:tab w:val="left" w:pos="2835"/>
        </w:tabs>
        <w:autoSpaceDN w:val="0"/>
        <w:spacing w:after="0" w:line="240" w:lineRule="auto"/>
        <w:ind w:left="4321" w:hanging="4321"/>
        <w:jc w:val="both"/>
        <w:textAlignment w:val="baseline"/>
        <w:rPr>
          <w:rFonts w:ascii="Times New Roman" w:eastAsia="Calibri" w:hAnsi="Times New Roman" w:cs="Times New Roman"/>
          <w:color w:val="000000"/>
          <w:kern w:val="0"/>
          <w:sz w:val="22"/>
          <w:szCs w:val="22"/>
          <w14:ligatures w14:val="none"/>
        </w:rPr>
      </w:pPr>
      <w:r w:rsidRPr="00A6439B">
        <w:rPr>
          <w:rFonts w:ascii="Times New Roman" w:eastAsia="Times New Roman" w:hAnsi="Times New Roman" w:cs="Times New Roman"/>
          <w:kern w:val="0"/>
          <w:sz w:val="22"/>
          <w:szCs w:val="22"/>
          <w:lang w:eastAsia="sk-SK"/>
          <w14:ligatures w14:val="none"/>
        </w:rPr>
        <w:t>Osoba oprávnená rokovať vo veciach zmluvných a technických: .</w:t>
      </w:r>
      <w:r w:rsidRPr="00A6439B">
        <w:rPr>
          <w:rFonts w:ascii="Times New Roman" w:eastAsia="Times New Roman" w:hAnsi="Times New Roman" w:cs="Times New Roman"/>
          <w:kern w:val="0"/>
          <w:sz w:val="22"/>
          <w:szCs w:val="22"/>
          <w:lang w:eastAsia="sk-SK"/>
          <w14:ligatures w14:val="none"/>
        </w:rPr>
        <w:tab/>
      </w:r>
    </w:p>
    <w:p w14:paraId="3FB80D88" w14:textId="77777777" w:rsidR="00A6439B" w:rsidRPr="00A6439B" w:rsidRDefault="00A6439B" w:rsidP="00A6439B">
      <w:pPr>
        <w:tabs>
          <w:tab w:val="left" w:pos="2835"/>
        </w:tabs>
        <w:spacing w:after="0" w:line="240" w:lineRule="auto"/>
        <w:ind w:left="1985" w:hanging="1985"/>
        <w:jc w:val="both"/>
        <w:rPr>
          <w:rFonts w:ascii="Times New Roman" w:eastAsia="Calibri" w:hAnsi="Times New Roman" w:cs="Times New Roman"/>
          <w:color w:val="000000"/>
          <w:kern w:val="0"/>
          <w:sz w:val="22"/>
          <w:szCs w:val="22"/>
          <w14:ligatures w14:val="none"/>
        </w:rPr>
      </w:pPr>
      <w:r w:rsidRPr="00A6439B">
        <w:rPr>
          <w:rFonts w:ascii="Times New Roman" w:eastAsia="Calibri" w:hAnsi="Times New Roman" w:cs="Times New Roman"/>
          <w:color w:val="000000"/>
          <w:kern w:val="0"/>
          <w:sz w:val="22"/>
          <w:szCs w:val="22"/>
          <w14:ligatures w14:val="none"/>
        </w:rPr>
        <w:tab/>
      </w:r>
      <w:r w:rsidRPr="00A6439B">
        <w:rPr>
          <w:rFonts w:ascii="Times New Roman" w:eastAsia="Calibri" w:hAnsi="Times New Roman" w:cs="Times New Roman"/>
          <w:color w:val="000000"/>
          <w:kern w:val="0"/>
          <w:sz w:val="22"/>
          <w:szCs w:val="22"/>
          <w14:ligatures w14:val="none"/>
        </w:rPr>
        <w:tab/>
        <w:t xml:space="preserve">Mgr. Jozef </w:t>
      </w:r>
      <w:proofErr w:type="spellStart"/>
      <w:r w:rsidRPr="00A6439B">
        <w:rPr>
          <w:rFonts w:ascii="Times New Roman" w:eastAsia="Calibri" w:hAnsi="Times New Roman" w:cs="Times New Roman"/>
          <w:color w:val="000000"/>
          <w:kern w:val="0"/>
          <w:sz w:val="22"/>
          <w:szCs w:val="22"/>
          <w14:ligatures w14:val="none"/>
        </w:rPr>
        <w:t>Siláči</w:t>
      </w:r>
      <w:proofErr w:type="spellEnd"/>
      <w:r w:rsidRPr="00A6439B">
        <w:rPr>
          <w:rFonts w:ascii="Times New Roman" w:eastAsia="Calibri" w:hAnsi="Times New Roman" w:cs="Times New Roman"/>
          <w:color w:val="000000"/>
          <w:kern w:val="0"/>
          <w:sz w:val="22"/>
          <w:szCs w:val="22"/>
          <w14:ligatures w14:val="none"/>
        </w:rPr>
        <w:t>, riaditeľ Ústavu automatizácie a komunikácie UMB</w:t>
      </w:r>
    </w:p>
    <w:p w14:paraId="12EBE629" w14:textId="07F0544A" w:rsidR="00A6439B" w:rsidRPr="00A6439B" w:rsidRDefault="00A6439B" w:rsidP="00A6439B">
      <w:pPr>
        <w:tabs>
          <w:tab w:val="left" w:pos="2835"/>
        </w:tabs>
        <w:spacing w:after="0" w:line="240" w:lineRule="auto"/>
        <w:ind w:left="1985" w:hanging="1985"/>
        <w:jc w:val="both"/>
        <w:rPr>
          <w:rFonts w:ascii="Times New Roman" w:eastAsia="Calibri" w:hAnsi="Times New Roman" w:cs="Times New Roman"/>
          <w:color w:val="000000"/>
          <w:kern w:val="0"/>
          <w:sz w:val="22"/>
          <w:szCs w:val="22"/>
          <w14:ligatures w14:val="none"/>
        </w:rPr>
      </w:pPr>
      <w:r w:rsidRPr="00A6439B">
        <w:rPr>
          <w:rFonts w:ascii="Times New Roman" w:eastAsia="Calibri" w:hAnsi="Times New Roman" w:cs="Times New Roman"/>
          <w:color w:val="000000"/>
          <w:kern w:val="0"/>
          <w:sz w:val="22"/>
          <w:szCs w:val="22"/>
          <w14:ligatures w14:val="none"/>
        </w:rPr>
        <w:tab/>
      </w:r>
      <w:r w:rsidRPr="00A6439B">
        <w:rPr>
          <w:rFonts w:ascii="Times New Roman" w:eastAsia="Calibri" w:hAnsi="Times New Roman" w:cs="Times New Roman"/>
          <w:color w:val="000000"/>
          <w:kern w:val="0"/>
          <w:sz w:val="22"/>
          <w:szCs w:val="22"/>
          <w14:ligatures w14:val="none"/>
        </w:rPr>
        <w:tab/>
      </w:r>
      <w:r w:rsidRPr="00AE7D0E">
        <w:rPr>
          <w:rFonts w:ascii="Times New Roman" w:eastAsia="Calibri" w:hAnsi="Times New Roman" w:cs="Times New Roman"/>
          <w:color w:val="000000"/>
          <w:kern w:val="0"/>
          <w:sz w:val="22"/>
          <w:szCs w:val="22"/>
          <w14:ligatures w14:val="none"/>
        </w:rPr>
        <w:t>Mgr. Tomáš Valent,</w:t>
      </w:r>
      <w:r w:rsidRPr="00A6439B">
        <w:rPr>
          <w:rFonts w:ascii="Times New Roman" w:eastAsia="Calibri" w:hAnsi="Times New Roman" w:cs="Times New Roman"/>
          <w:color w:val="000000"/>
          <w:kern w:val="0"/>
          <w:sz w:val="22"/>
          <w:szCs w:val="22"/>
          <w14:ligatures w14:val="none"/>
        </w:rPr>
        <w:t xml:space="preserve"> </w:t>
      </w:r>
      <w:r w:rsidRPr="00AE7D0E">
        <w:rPr>
          <w:rFonts w:ascii="Times New Roman" w:eastAsia="Calibri" w:hAnsi="Times New Roman" w:cs="Times New Roman"/>
          <w:color w:val="000000"/>
          <w:kern w:val="0"/>
          <w:sz w:val="22"/>
          <w:szCs w:val="22"/>
          <w14:ligatures w14:val="none"/>
        </w:rPr>
        <w:t>Oddelenie IT podpory používateľov</w:t>
      </w:r>
    </w:p>
    <w:p w14:paraId="5EB511E4" w14:textId="03DE3761" w:rsidR="00A6439B" w:rsidRPr="00AE7D0E" w:rsidRDefault="00A6439B" w:rsidP="00A6439B">
      <w:pPr>
        <w:tabs>
          <w:tab w:val="left" w:pos="2835"/>
        </w:tabs>
        <w:spacing w:after="0" w:line="240" w:lineRule="auto"/>
        <w:ind w:left="1985" w:hanging="1985"/>
        <w:jc w:val="both"/>
        <w:rPr>
          <w:rFonts w:ascii="Times New Roman" w:eastAsia="Calibri" w:hAnsi="Times New Roman" w:cs="Times New Roman"/>
          <w:color w:val="000000"/>
          <w:kern w:val="0"/>
          <w:sz w:val="22"/>
          <w:szCs w:val="22"/>
          <w14:ligatures w14:val="none"/>
        </w:rPr>
      </w:pPr>
      <w:r w:rsidRPr="00A6439B">
        <w:rPr>
          <w:rFonts w:ascii="Times New Roman" w:eastAsia="Calibri" w:hAnsi="Times New Roman" w:cs="Times New Roman"/>
          <w:color w:val="000000"/>
          <w:kern w:val="0"/>
          <w:sz w:val="22"/>
          <w:szCs w:val="22"/>
          <w14:ligatures w14:val="none"/>
        </w:rPr>
        <w:tab/>
      </w:r>
      <w:r w:rsidRPr="00A6439B">
        <w:rPr>
          <w:rFonts w:ascii="Times New Roman" w:eastAsia="Calibri" w:hAnsi="Times New Roman" w:cs="Times New Roman"/>
          <w:color w:val="000000"/>
          <w:kern w:val="0"/>
          <w:sz w:val="22"/>
          <w:szCs w:val="22"/>
          <w14:ligatures w14:val="none"/>
        </w:rPr>
        <w:tab/>
        <w:t>Kontakt</w:t>
      </w:r>
      <w:r w:rsidRPr="00AE7D0E">
        <w:rPr>
          <w:rFonts w:ascii="Times New Roman" w:eastAsia="Calibri" w:hAnsi="Times New Roman" w:cs="Times New Roman"/>
          <w:color w:val="000000"/>
          <w:kern w:val="0"/>
          <w:sz w:val="22"/>
          <w:szCs w:val="22"/>
          <w14:ligatures w14:val="none"/>
        </w:rPr>
        <w:t>:</w:t>
      </w:r>
      <w:r w:rsidRPr="00AE7D0E">
        <w:rPr>
          <w:rFonts w:ascii="Times New Roman" w:eastAsia="Calibri" w:hAnsi="Times New Roman" w:cs="Times New Roman"/>
          <w:color w:val="000000"/>
          <w:kern w:val="0"/>
          <w:sz w:val="22"/>
          <w:szCs w:val="22"/>
          <w14:ligatures w14:val="none"/>
        </w:rPr>
        <w:tab/>
      </w:r>
      <w:r w:rsidRPr="00A6439B">
        <w:rPr>
          <w:rFonts w:ascii="Times New Roman" w:eastAsia="Calibri" w:hAnsi="Times New Roman" w:cs="Times New Roman"/>
          <w:color w:val="000000"/>
          <w:kern w:val="0"/>
          <w:sz w:val="22"/>
          <w:szCs w:val="22"/>
          <w14:ligatures w14:val="none"/>
        </w:rPr>
        <w:t>+421</w:t>
      </w:r>
      <w:r w:rsidRPr="00AE7D0E">
        <w:rPr>
          <w:rFonts w:ascii="Times New Roman" w:eastAsia="Calibri" w:hAnsi="Times New Roman" w:cs="Times New Roman"/>
          <w:color w:val="000000"/>
          <w:kern w:val="0"/>
          <w:sz w:val="22"/>
          <w:szCs w:val="22"/>
          <w14:ligatures w14:val="none"/>
        </w:rPr>
        <w:t> </w:t>
      </w:r>
      <w:r w:rsidRPr="00A6439B">
        <w:rPr>
          <w:rFonts w:ascii="Times New Roman" w:eastAsia="Calibri" w:hAnsi="Times New Roman" w:cs="Times New Roman"/>
          <w:color w:val="000000"/>
          <w:kern w:val="0"/>
          <w:sz w:val="22"/>
          <w:szCs w:val="22"/>
          <w14:ligatures w14:val="none"/>
        </w:rPr>
        <w:t>908</w:t>
      </w:r>
      <w:r w:rsidRPr="00AE7D0E">
        <w:rPr>
          <w:rFonts w:ascii="Times New Roman" w:eastAsia="Calibri" w:hAnsi="Times New Roman" w:cs="Times New Roman"/>
          <w:color w:val="000000"/>
          <w:kern w:val="0"/>
          <w:sz w:val="22"/>
          <w:szCs w:val="22"/>
          <w14:ligatures w14:val="none"/>
        </w:rPr>
        <w:t> </w:t>
      </w:r>
      <w:r w:rsidRPr="00A6439B">
        <w:rPr>
          <w:rFonts w:ascii="Times New Roman" w:eastAsia="Calibri" w:hAnsi="Times New Roman" w:cs="Times New Roman"/>
          <w:color w:val="000000"/>
          <w:kern w:val="0"/>
          <w:sz w:val="22"/>
          <w:szCs w:val="22"/>
          <w14:ligatures w14:val="none"/>
        </w:rPr>
        <w:t>540</w:t>
      </w:r>
      <w:r w:rsidRPr="00AE7D0E">
        <w:rPr>
          <w:rFonts w:ascii="Times New Roman" w:eastAsia="Calibri" w:hAnsi="Times New Roman" w:cs="Times New Roman"/>
          <w:color w:val="000000"/>
          <w:kern w:val="0"/>
          <w:sz w:val="22"/>
          <w:szCs w:val="22"/>
          <w14:ligatures w14:val="none"/>
        </w:rPr>
        <w:t xml:space="preserve"> </w:t>
      </w:r>
      <w:r w:rsidRPr="00A6439B">
        <w:rPr>
          <w:rFonts w:ascii="Times New Roman" w:eastAsia="Calibri" w:hAnsi="Times New Roman" w:cs="Times New Roman"/>
          <w:color w:val="000000"/>
          <w:kern w:val="0"/>
          <w:sz w:val="22"/>
          <w:szCs w:val="22"/>
          <w14:ligatures w14:val="none"/>
        </w:rPr>
        <w:t>717,</w:t>
      </w:r>
      <w:r w:rsidRPr="00AE7D0E">
        <w:rPr>
          <w:rFonts w:ascii="Times New Roman" w:eastAsia="Calibri" w:hAnsi="Times New Roman" w:cs="Times New Roman"/>
          <w:color w:val="000000"/>
          <w:kern w:val="0"/>
          <w:sz w:val="22"/>
          <w:szCs w:val="22"/>
          <w14:ligatures w14:val="none"/>
        </w:rPr>
        <w:t xml:space="preserve"> </w:t>
      </w:r>
      <w:hyperlink r:id="rId8" w:history="1">
        <w:r w:rsidRPr="00A6439B">
          <w:rPr>
            <w:rStyle w:val="Hypertextovprepojenie"/>
            <w:rFonts w:ascii="Times New Roman" w:eastAsia="Calibri" w:hAnsi="Times New Roman" w:cs="Times New Roman"/>
            <w:kern w:val="0"/>
            <w:sz w:val="22"/>
            <w:szCs w:val="22"/>
            <w14:ligatures w14:val="none"/>
          </w:rPr>
          <w:t>jozef.silaci@umb.sk</w:t>
        </w:r>
      </w:hyperlink>
      <w:r w:rsidRPr="00A6439B">
        <w:rPr>
          <w:rFonts w:ascii="Times New Roman" w:eastAsia="Calibri" w:hAnsi="Times New Roman" w:cs="Times New Roman"/>
          <w:color w:val="000000"/>
          <w:kern w:val="0"/>
          <w:sz w:val="22"/>
          <w:szCs w:val="22"/>
          <w14:ligatures w14:val="none"/>
        </w:rPr>
        <w:t xml:space="preserve">, </w:t>
      </w:r>
    </w:p>
    <w:p w14:paraId="420F8763" w14:textId="5D45B95F" w:rsidR="00A6439B" w:rsidRPr="00AE7D0E" w:rsidRDefault="00A6439B" w:rsidP="00A6439B">
      <w:pPr>
        <w:tabs>
          <w:tab w:val="left" w:pos="2835"/>
        </w:tabs>
        <w:spacing w:after="0" w:line="240" w:lineRule="auto"/>
        <w:ind w:left="1985" w:hanging="1985"/>
        <w:jc w:val="both"/>
        <w:rPr>
          <w:rFonts w:ascii="Times New Roman" w:eastAsia="Calibri" w:hAnsi="Times New Roman" w:cs="Times New Roman"/>
          <w:color w:val="000000"/>
          <w:kern w:val="0"/>
          <w:sz w:val="22"/>
          <w:szCs w:val="22"/>
          <w14:ligatures w14:val="none"/>
        </w:rPr>
      </w:pPr>
      <w:r w:rsidRPr="00AE7D0E">
        <w:rPr>
          <w:rFonts w:ascii="Times New Roman" w:eastAsia="Calibri" w:hAnsi="Times New Roman" w:cs="Times New Roman"/>
          <w:color w:val="000000"/>
          <w:kern w:val="0"/>
          <w:sz w:val="22"/>
          <w:szCs w:val="22"/>
          <w14:ligatures w14:val="none"/>
        </w:rPr>
        <w:tab/>
      </w:r>
      <w:r w:rsidRPr="00AE7D0E">
        <w:rPr>
          <w:rFonts w:ascii="Times New Roman" w:eastAsia="Calibri" w:hAnsi="Times New Roman" w:cs="Times New Roman"/>
          <w:color w:val="000000"/>
          <w:kern w:val="0"/>
          <w:sz w:val="22"/>
          <w:szCs w:val="22"/>
          <w14:ligatures w14:val="none"/>
        </w:rPr>
        <w:tab/>
      </w:r>
      <w:r w:rsidRPr="00AE7D0E">
        <w:rPr>
          <w:rFonts w:ascii="Times New Roman" w:eastAsia="Calibri" w:hAnsi="Times New Roman" w:cs="Times New Roman"/>
          <w:color w:val="000000"/>
          <w:kern w:val="0"/>
          <w:sz w:val="22"/>
          <w:szCs w:val="22"/>
          <w14:ligatures w14:val="none"/>
        </w:rPr>
        <w:tab/>
      </w:r>
      <w:r w:rsidRPr="00AE7D0E">
        <w:rPr>
          <w:rFonts w:ascii="Times New Roman" w:eastAsia="Calibri" w:hAnsi="Times New Roman" w:cs="Times New Roman"/>
          <w:color w:val="000000"/>
          <w:kern w:val="0"/>
          <w:sz w:val="22"/>
          <w:szCs w:val="22"/>
          <w14:ligatures w14:val="none"/>
        </w:rPr>
        <w:tab/>
        <w:t xml:space="preserve">+421 905 794 021, </w:t>
      </w:r>
      <w:hyperlink r:id="rId9" w:history="1">
        <w:r w:rsidRPr="00AE7D0E">
          <w:rPr>
            <w:rStyle w:val="Hypertextovprepojenie"/>
            <w:rFonts w:ascii="Times New Roman" w:eastAsia="Calibri" w:hAnsi="Times New Roman" w:cs="Times New Roman"/>
            <w:kern w:val="0"/>
            <w:sz w:val="22"/>
            <w:szCs w:val="22"/>
            <w14:ligatures w14:val="none"/>
          </w:rPr>
          <w:t>tomas.valent@umb.sk</w:t>
        </w:r>
      </w:hyperlink>
    </w:p>
    <w:p w14:paraId="5487FB4A" w14:textId="43C33BED" w:rsidR="00A6439B" w:rsidRPr="00A6439B" w:rsidRDefault="00A6439B" w:rsidP="00A6439B">
      <w:pPr>
        <w:tabs>
          <w:tab w:val="left" w:pos="2835"/>
        </w:tabs>
        <w:spacing w:after="0" w:line="240" w:lineRule="auto"/>
        <w:ind w:left="1985" w:hanging="1985"/>
        <w:jc w:val="both"/>
        <w:rPr>
          <w:rFonts w:ascii="Times New Roman" w:eastAsia="Calibri" w:hAnsi="Times New Roman" w:cs="Times New Roman"/>
          <w:color w:val="000000"/>
          <w:kern w:val="0"/>
          <w:sz w:val="22"/>
          <w:szCs w:val="22"/>
          <w14:ligatures w14:val="none"/>
        </w:rPr>
      </w:pPr>
      <w:r w:rsidRPr="00AE7D0E">
        <w:rPr>
          <w:rFonts w:ascii="Times New Roman" w:eastAsia="Calibri" w:hAnsi="Times New Roman" w:cs="Times New Roman"/>
          <w:color w:val="000000"/>
          <w:kern w:val="0"/>
          <w:sz w:val="22"/>
          <w:szCs w:val="22"/>
          <w14:ligatures w14:val="none"/>
        </w:rPr>
        <w:tab/>
      </w:r>
      <w:r w:rsidRPr="00AE7D0E">
        <w:rPr>
          <w:rFonts w:ascii="Times New Roman" w:eastAsia="Calibri" w:hAnsi="Times New Roman" w:cs="Times New Roman"/>
          <w:color w:val="000000"/>
          <w:kern w:val="0"/>
          <w:sz w:val="22"/>
          <w:szCs w:val="22"/>
          <w14:ligatures w14:val="none"/>
        </w:rPr>
        <w:tab/>
      </w:r>
      <w:r w:rsidRPr="00AE7D0E">
        <w:rPr>
          <w:rFonts w:ascii="Times New Roman" w:eastAsia="Calibri" w:hAnsi="Times New Roman" w:cs="Times New Roman"/>
          <w:color w:val="000000"/>
          <w:kern w:val="0"/>
          <w:sz w:val="22"/>
          <w:szCs w:val="22"/>
          <w14:ligatures w14:val="none"/>
        </w:rPr>
        <w:tab/>
      </w:r>
    </w:p>
    <w:p w14:paraId="637C52C9" w14:textId="77777777" w:rsidR="00A6439B" w:rsidRPr="00A6439B" w:rsidRDefault="00A6439B" w:rsidP="00A6439B">
      <w:pPr>
        <w:spacing w:after="120" w:line="240" w:lineRule="auto"/>
        <w:jc w:val="both"/>
        <w:rPr>
          <w:rFonts w:ascii="Times New Roman" w:eastAsia="Calibri" w:hAnsi="Times New Roman" w:cs="Times New Roman"/>
          <w:color w:val="000000"/>
          <w:kern w:val="0"/>
          <w:sz w:val="22"/>
          <w:szCs w:val="22"/>
          <w14:ligatures w14:val="none"/>
        </w:rPr>
      </w:pPr>
    </w:p>
    <w:p w14:paraId="3380C5A2" w14:textId="0E69C5E2" w:rsidR="00A6439B" w:rsidRPr="00A6439B" w:rsidRDefault="00A6439B" w:rsidP="00A6439B">
      <w:pPr>
        <w:spacing w:after="0" w:line="240" w:lineRule="auto"/>
        <w:ind w:left="1985" w:hanging="1985"/>
        <w:jc w:val="both"/>
        <w:rPr>
          <w:rFonts w:ascii="Times New Roman" w:eastAsia="Calibri" w:hAnsi="Times New Roman" w:cs="Times New Roman"/>
          <w:color w:val="000000"/>
          <w:kern w:val="0"/>
          <w:sz w:val="22"/>
          <w:szCs w:val="22"/>
          <w14:ligatures w14:val="none"/>
        </w:rPr>
      </w:pPr>
      <w:r w:rsidRPr="00A6439B">
        <w:rPr>
          <w:rFonts w:ascii="Times New Roman" w:eastAsia="Calibri" w:hAnsi="Times New Roman" w:cs="Times New Roman"/>
          <w:color w:val="000000"/>
          <w:kern w:val="0"/>
          <w:sz w:val="22"/>
          <w:szCs w:val="22"/>
          <w14:ligatures w14:val="none"/>
        </w:rPr>
        <w:t>(ďalej len „</w:t>
      </w:r>
      <w:r w:rsidR="009C4E65">
        <w:rPr>
          <w:rFonts w:ascii="Times New Roman" w:eastAsia="Calibri" w:hAnsi="Times New Roman" w:cs="Times New Roman"/>
          <w:b/>
          <w:bCs/>
          <w:color w:val="000000"/>
          <w:kern w:val="0"/>
          <w:sz w:val="22"/>
          <w:szCs w:val="22"/>
          <w14:ligatures w14:val="none"/>
        </w:rPr>
        <w:t>Kupujúci</w:t>
      </w:r>
      <w:r w:rsidRPr="00A6439B">
        <w:rPr>
          <w:rFonts w:ascii="Times New Roman" w:eastAsia="Calibri" w:hAnsi="Times New Roman" w:cs="Times New Roman"/>
          <w:color w:val="000000"/>
          <w:kern w:val="0"/>
          <w:sz w:val="22"/>
          <w:szCs w:val="22"/>
          <w14:ligatures w14:val="none"/>
        </w:rPr>
        <w:t>“ alebo „</w:t>
      </w:r>
      <w:r w:rsidRPr="00A6439B">
        <w:rPr>
          <w:rFonts w:ascii="Times New Roman" w:eastAsia="Calibri" w:hAnsi="Times New Roman" w:cs="Times New Roman"/>
          <w:b/>
          <w:bCs/>
          <w:color w:val="000000"/>
          <w:kern w:val="0"/>
          <w:sz w:val="22"/>
          <w:szCs w:val="22"/>
          <w14:ligatures w14:val="none"/>
        </w:rPr>
        <w:t>UMB</w:t>
      </w:r>
      <w:r w:rsidRPr="00A6439B">
        <w:rPr>
          <w:rFonts w:ascii="Times New Roman" w:eastAsia="Calibri" w:hAnsi="Times New Roman" w:cs="Times New Roman"/>
          <w:color w:val="000000"/>
          <w:kern w:val="0"/>
          <w:sz w:val="22"/>
          <w:szCs w:val="22"/>
          <w14:ligatures w14:val="none"/>
        </w:rPr>
        <w:t>“)</w:t>
      </w:r>
    </w:p>
    <w:p w14:paraId="6E2A9ECE" w14:textId="77777777" w:rsidR="00A6439B" w:rsidRPr="00A6439B" w:rsidRDefault="00A6439B" w:rsidP="00A6439B">
      <w:pPr>
        <w:spacing w:after="120" w:line="240" w:lineRule="auto"/>
        <w:jc w:val="both"/>
        <w:rPr>
          <w:rFonts w:ascii="Times New Roman" w:eastAsia="Calibri" w:hAnsi="Times New Roman" w:cs="Times New Roman"/>
          <w:color w:val="000000"/>
          <w:kern w:val="0"/>
          <w:sz w:val="22"/>
          <w:szCs w:val="22"/>
          <w14:ligatures w14:val="none"/>
        </w:rPr>
      </w:pPr>
    </w:p>
    <w:p w14:paraId="741B458F" w14:textId="1CBC8390" w:rsidR="00A6439B" w:rsidRPr="00A6439B" w:rsidRDefault="009C4E65" w:rsidP="00A6439B">
      <w:pPr>
        <w:numPr>
          <w:ilvl w:val="0"/>
          <w:numId w:val="8"/>
        </w:numPr>
        <w:spacing w:after="0" w:line="240" w:lineRule="auto"/>
        <w:ind w:left="360"/>
        <w:jc w:val="both"/>
        <w:rPr>
          <w:rFonts w:ascii="Times New Roman" w:eastAsia="Times New Roman" w:hAnsi="Times New Roman" w:cs="Times New Roman"/>
          <w:b/>
          <w:kern w:val="0"/>
          <w:sz w:val="22"/>
          <w:szCs w:val="22"/>
          <w:lang w:eastAsia="sk-SK"/>
          <w14:ligatures w14:val="none"/>
        </w:rPr>
      </w:pPr>
      <w:r>
        <w:rPr>
          <w:rFonts w:ascii="Times New Roman" w:eastAsia="Times New Roman" w:hAnsi="Times New Roman" w:cs="Times New Roman"/>
          <w:b/>
          <w:kern w:val="0"/>
          <w:sz w:val="22"/>
          <w:szCs w:val="22"/>
          <w:lang w:eastAsia="sk-SK"/>
          <w14:ligatures w14:val="none"/>
        </w:rPr>
        <w:t>Predávajúci</w:t>
      </w:r>
    </w:p>
    <w:p w14:paraId="5548818C" w14:textId="6285F5A9" w:rsidR="00A6439B" w:rsidRPr="00A6439B" w:rsidRDefault="00A6439B" w:rsidP="00A6439B">
      <w:pPr>
        <w:spacing w:after="200" w:line="240" w:lineRule="auto"/>
        <w:contextualSpacing/>
        <w:rPr>
          <w:rFonts w:ascii="Times New Roman" w:eastAsia="Calibri" w:hAnsi="Times New Roman" w:cs="Times New Roman"/>
          <w:kern w:val="0"/>
          <w:sz w:val="22"/>
          <w:szCs w:val="22"/>
          <w14:ligatures w14:val="none"/>
        </w:rPr>
      </w:pPr>
      <w:r w:rsidRPr="00A6439B">
        <w:rPr>
          <w:rFonts w:ascii="Times New Roman" w:eastAsia="Calibri" w:hAnsi="Times New Roman" w:cs="Times New Roman"/>
          <w:kern w:val="0"/>
          <w:sz w:val="22"/>
          <w:szCs w:val="22"/>
          <w14:ligatures w14:val="none"/>
        </w:rPr>
        <w:t>Obchodné meno:</w:t>
      </w:r>
      <w:r w:rsidRPr="00AE7D0E">
        <w:rPr>
          <w:rFonts w:ascii="Times New Roman" w:eastAsia="Calibri" w:hAnsi="Times New Roman" w:cs="Times New Roman"/>
          <w:kern w:val="0"/>
          <w:sz w:val="22"/>
          <w:szCs w:val="22"/>
          <w14:ligatures w14:val="none"/>
        </w:rPr>
        <w:t xml:space="preserve"> </w:t>
      </w:r>
      <w:r w:rsidRPr="00AE7D0E">
        <w:rPr>
          <w:rFonts w:ascii="Times New Roman" w:eastAsia="Calibri" w:hAnsi="Times New Roman" w:cs="Times New Roman"/>
          <w:kern w:val="0"/>
          <w:sz w:val="22"/>
          <w:szCs w:val="22"/>
          <w14:ligatures w14:val="none"/>
        </w:rPr>
        <w:tab/>
      </w:r>
      <w:r w:rsidRPr="00A6439B">
        <w:rPr>
          <w:rFonts w:ascii="Times New Roman" w:eastAsia="Calibri" w:hAnsi="Times New Roman" w:cs="Times New Roman"/>
          <w:kern w:val="0"/>
          <w:sz w:val="22"/>
          <w:szCs w:val="22"/>
          <w14:ligatures w14:val="none"/>
        </w:rPr>
        <w:t>[●]</w:t>
      </w:r>
    </w:p>
    <w:p w14:paraId="599EC8C6" w14:textId="316DE5EA" w:rsidR="00A6439B" w:rsidRPr="00A6439B" w:rsidRDefault="00A6439B" w:rsidP="00A6439B">
      <w:pPr>
        <w:spacing w:after="200" w:line="240" w:lineRule="auto"/>
        <w:contextualSpacing/>
        <w:rPr>
          <w:rFonts w:ascii="Times New Roman" w:eastAsia="Calibri" w:hAnsi="Times New Roman" w:cs="Times New Roman"/>
          <w:kern w:val="0"/>
          <w:sz w:val="22"/>
          <w:szCs w:val="22"/>
          <w14:ligatures w14:val="none"/>
        </w:rPr>
      </w:pPr>
      <w:r w:rsidRPr="00A6439B">
        <w:rPr>
          <w:rFonts w:ascii="Times New Roman" w:eastAsia="Calibri" w:hAnsi="Times New Roman" w:cs="Times New Roman"/>
          <w:kern w:val="0"/>
          <w:sz w:val="22"/>
          <w:szCs w:val="22"/>
          <w14:ligatures w14:val="none"/>
        </w:rPr>
        <w:t>Sídlo:</w:t>
      </w:r>
      <w:r w:rsidRPr="00A6439B">
        <w:rPr>
          <w:rFonts w:ascii="Times New Roman" w:eastAsia="Calibri" w:hAnsi="Times New Roman" w:cs="Times New Roman"/>
          <w:kern w:val="0"/>
          <w:sz w:val="22"/>
          <w:szCs w:val="22"/>
          <w14:ligatures w14:val="none"/>
        </w:rPr>
        <w:tab/>
      </w:r>
      <w:r w:rsidRPr="00AE7D0E">
        <w:rPr>
          <w:rFonts w:ascii="Times New Roman" w:eastAsia="Calibri" w:hAnsi="Times New Roman" w:cs="Times New Roman"/>
          <w:kern w:val="0"/>
          <w:sz w:val="22"/>
          <w:szCs w:val="22"/>
          <w14:ligatures w14:val="none"/>
        </w:rPr>
        <w:tab/>
      </w:r>
      <w:r w:rsidRPr="00AE7D0E">
        <w:rPr>
          <w:rFonts w:ascii="Times New Roman" w:eastAsia="Calibri" w:hAnsi="Times New Roman" w:cs="Times New Roman"/>
          <w:kern w:val="0"/>
          <w:sz w:val="22"/>
          <w:szCs w:val="22"/>
          <w14:ligatures w14:val="none"/>
        </w:rPr>
        <w:tab/>
      </w:r>
      <w:r w:rsidRPr="00A6439B">
        <w:rPr>
          <w:rFonts w:ascii="Times New Roman" w:eastAsia="Calibri" w:hAnsi="Times New Roman" w:cs="Times New Roman"/>
          <w:kern w:val="0"/>
          <w:sz w:val="22"/>
          <w:szCs w:val="22"/>
          <w14:ligatures w14:val="none"/>
        </w:rPr>
        <w:t>[●]</w:t>
      </w:r>
    </w:p>
    <w:p w14:paraId="3B8949DE" w14:textId="601A134E" w:rsidR="00A6439B" w:rsidRPr="00A6439B" w:rsidRDefault="00A6439B" w:rsidP="00A6439B">
      <w:pPr>
        <w:spacing w:after="0" w:line="240" w:lineRule="auto"/>
        <w:contextualSpacing/>
        <w:rPr>
          <w:rFonts w:ascii="Times New Roman" w:eastAsia="Calibri" w:hAnsi="Times New Roman" w:cs="Times New Roman"/>
          <w:kern w:val="0"/>
          <w:sz w:val="22"/>
          <w:szCs w:val="22"/>
          <w14:ligatures w14:val="none"/>
        </w:rPr>
      </w:pPr>
      <w:r w:rsidRPr="00A6439B">
        <w:rPr>
          <w:rFonts w:ascii="Times New Roman" w:eastAsia="Calibri" w:hAnsi="Times New Roman" w:cs="Times New Roman"/>
          <w:kern w:val="0"/>
          <w:sz w:val="22"/>
          <w:szCs w:val="22"/>
          <w14:ligatures w14:val="none"/>
        </w:rPr>
        <w:t>Právna forma:</w:t>
      </w:r>
      <w:r w:rsidRPr="00A6439B">
        <w:rPr>
          <w:rFonts w:ascii="Times New Roman" w:eastAsia="Calibri" w:hAnsi="Times New Roman" w:cs="Times New Roman"/>
          <w:kern w:val="0"/>
          <w:sz w:val="22"/>
          <w:szCs w:val="22"/>
          <w14:ligatures w14:val="none"/>
        </w:rPr>
        <w:tab/>
      </w:r>
      <w:r w:rsidRPr="00AE7D0E">
        <w:rPr>
          <w:rFonts w:ascii="Times New Roman" w:eastAsia="Calibri" w:hAnsi="Times New Roman" w:cs="Times New Roman"/>
          <w:kern w:val="0"/>
          <w:sz w:val="22"/>
          <w:szCs w:val="22"/>
          <w14:ligatures w14:val="none"/>
        </w:rPr>
        <w:tab/>
      </w:r>
      <w:r w:rsidRPr="00A6439B">
        <w:rPr>
          <w:rFonts w:ascii="Times New Roman" w:eastAsia="Calibri" w:hAnsi="Times New Roman" w:cs="Times New Roman"/>
          <w:kern w:val="0"/>
          <w:sz w:val="22"/>
          <w:szCs w:val="22"/>
          <w14:ligatures w14:val="none"/>
        </w:rPr>
        <w:t>[●]</w:t>
      </w:r>
    </w:p>
    <w:p w14:paraId="1CE39FBE" w14:textId="6363743F" w:rsidR="00A6439B" w:rsidRPr="00A6439B" w:rsidRDefault="00A6439B" w:rsidP="00A6439B">
      <w:pPr>
        <w:spacing w:after="0" w:line="240" w:lineRule="auto"/>
        <w:rPr>
          <w:rFonts w:ascii="Times New Roman" w:eastAsia="Calibri" w:hAnsi="Times New Roman" w:cs="Times New Roman"/>
          <w:kern w:val="0"/>
          <w:sz w:val="22"/>
          <w:szCs w:val="22"/>
          <w14:ligatures w14:val="none"/>
        </w:rPr>
      </w:pPr>
      <w:r w:rsidRPr="00A6439B">
        <w:rPr>
          <w:rFonts w:ascii="Times New Roman" w:eastAsia="Calibri" w:hAnsi="Times New Roman" w:cs="Times New Roman"/>
          <w:kern w:val="0"/>
          <w:sz w:val="22"/>
          <w:szCs w:val="22"/>
          <w14:ligatures w14:val="none"/>
        </w:rPr>
        <w:t>Registrácia:</w:t>
      </w:r>
      <w:r w:rsidRPr="00A6439B">
        <w:rPr>
          <w:rFonts w:ascii="Times New Roman" w:eastAsia="Calibri" w:hAnsi="Times New Roman" w:cs="Times New Roman"/>
          <w:kern w:val="0"/>
          <w:sz w:val="22"/>
          <w:szCs w:val="22"/>
          <w14:ligatures w14:val="none"/>
        </w:rPr>
        <w:tab/>
      </w:r>
      <w:r w:rsidRPr="00AE7D0E">
        <w:rPr>
          <w:rFonts w:ascii="Times New Roman" w:eastAsia="Calibri" w:hAnsi="Times New Roman" w:cs="Times New Roman"/>
          <w:kern w:val="0"/>
          <w:sz w:val="22"/>
          <w:szCs w:val="22"/>
          <w14:ligatures w14:val="none"/>
        </w:rPr>
        <w:tab/>
      </w:r>
      <w:r w:rsidRPr="00A6439B">
        <w:rPr>
          <w:rFonts w:ascii="Times New Roman" w:eastAsia="Calibri" w:hAnsi="Times New Roman" w:cs="Times New Roman"/>
          <w:kern w:val="0"/>
          <w:sz w:val="22"/>
          <w:szCs w:val="22"/>
          <w14:ligatures w14:val="none"/>
        </w:rPr>
        <w:t>[●]</w:t>
      </w:r>
    </w:p>
    <w:p w14:paraId="63740A8C" w14:textId="445097B9" w:rsidR="00A6439B" w:rsidRPr="00A6439B" w:rsidRDefault="00A6439B" w:rsidP="00A6439B">
      <w:pPr>
        <w:spacing w:after="0" w:line="240" w:lineRule="auto"/>
        <w:rPr>
          <w:rFonts w:ascii="Times New Roman" w:eastAsia="Calibri" w:hAnsi="Times New Roman" w:cs="Times New Roman"/>
          <w:kern w:val="0"/>
          <w:sz w:val="22"/>
          <w:szCs w:val="22"/>
          <w14:ligatures w14:val="none"/>
        </w:rPr>
      </w:pPr>
      <w:r w:rsidRPr="00A6439B">
        <w:rPr>
          <w:rFonts w:ascii="Times New Roman" w:eastAsia="Calibri" w:hAnsi="Times New Roman" w:cs="Times New Roman"/>
          <w:kern w:val="0"/>
          <w:sz w:val="22"/>
          <w:szCs w:val="22"/>
          <w14:ligatures w14:val="none"/>
        </w:rPr>
        <w:t xml:space="preserve">IČO: </w:t>
      </w:r>
      <w:r w:rsidRPr="00A6439B">
        <w:rPr>
          <w:rFonts w:ascii="Times New Roman" w:eastAsia="Calibri" w:hAnsi="Times New Roman" w:cs="Times New Roman"/>
          <w:kern w:val="0"/>
          <w:sz w:val="22"/>
          <w:szCs w:val="22"/>
          <w14:ligatures w14:val="none"/>
        </w:rPr>
        <w:tab/>
      </w:r>
      <w:r w:rsidRPr="00AE7D0E">
        <w:rPr>
          <w:rFonts w:ascii="Times New Roman" w:eastAsia="Calibri" w:hAnsi="Times New Roman" w:cs="Times New Roman"/>
          <w:kern w:val="0"/>
          <w:sz w:val="22"/>
          <w:szCs w:val="22"/>
          <w14:ligatures w14:val="none"/>
        </w:rPr>
        <w:tab/>
      </w:r>
      <w:r w:rsidRPr="00AE7D0E">
        <w:rPr>
          <w:rFonts w:ascii="Times New Roman" w:eastAsia="Calibri" w:hAnsi="Times New Roman" w:cs="Times New Roman"/>
          <w:kern w:val="0"/>
          <w:sz w:val="22"/>
          <w:szCs w:val="22"/>
          <w14:ligatures w14:val="none"/>
        </w:rPr>
        <w:tab/>
      </w:r>
      <w:r w:rsidRPr="00A6439B">
        <w:rPr>
          <w:rFonts w:ascii="Times New Roman" w:eastAsia="Calibri" w:hAnsi="Times New Roman" w:cs="Times New Roman"/>
          <w:kern w:val="0"/>
          <w:sz w:val="22"/>
          <w:szCs w:val="22"/>
          <w14:ligatures w14:val="none"/>
        </w:rPr>
        <w:t>[●]</w:t>
      </w:r>
    </w:p>
    <w:p w14:paraId="75C5847B" w14:textId="4AF50D4E" w:rsidR="00A6439B" w:rsidRPr="00A6439B" w:rsidRDefault="00A6439B" w:rsidP="00A6439B">
      <w:pPr>
        <w:spacing w:after="0" w:line="240" w:lineRule="auto"/>
        <w:rPr>
          <w:rFonts w:ascii="Times New Roman" w:eastAsia="Calibri" w:hAnsi="Times New Roman" w:cs="Times New Roman"/>
          <w:kern w:val="0"/>
          <w:sz w:val="22"/>
          <w:szCs w:val="22"/>
          <w14:ligatures w14:val="none"/>
        </w:rPr>
      </w:pPr>
      <w:r w:rsidRPr="00A6439B">
        <w:rPr>
          <w:rFonts w:ascii="Times New Roman" w:eastAsia="Calibri" w:hAnsi="Times New Roman" w:cs="Times New Roman"/>
          <w:kern w:val="0"/>
          <w:sz w:val="22"/>
          <w:szCs w:val="22"/>
          <w14:ligatures w14:val="none"/>
        </w:rPr>
        <w:t>DIČ:</w:t>
      </w:r>
      <w:r w:rsidRPr="00A6439B">
        <w:rPr>
          <w:rFonts w:ascii="Times New Roman" w:eastAsia="Calibri" w:hAnsi="Times New Roman" w:cs="Times New Roman"/>
          <w:kern w:val="0"/>
          <w:sz w:val="22"/>
          <w:szCs w:val="22"/>
          <w14:ligatures w14:val="none"/>
        </w:rPr>
        <w:tab/>
      </w:r>
      <w:r w:rsidRPr="00AE7D0E">
        <w:rPr>
          <w:rFonts w:ascii="Times New Roman" w:eastAsia="Calibri" w:hAnsi="Times New Roman" w:cs="Times New Roman"/>
          <w:kern w:val="0"/>
          <w:sz w:val="22"/>
          <w:szCs w:val="22"/>
          <w14:ligatures w14:val="none"/>
        </w:rPr>
        <w:tab/>
      </w:r>
      <w:r w:rsidRPr="00AE7D0E">
        <w:rPr>
          <w:rFonts w:ascii="Times New Roman" w:eastAsia="Calibri" w:hAnsi="Times New Roman" w:cs="Times New Roman"/>
          <w:kern w:val="0"/>
          <w:sz w:val="22"/>
          <w:szCs w:val="22"/>
          <w14:ligatures w14:val="none"/>
        </w:rPr>
        <w:tab/>
      </w:r>
      <w:r w:rsidRPr="00A6439B">
        <w:rPr>
          <w:rFonts w:ascii="Times New Roman" w:eastAsia="Calibri" w:hAnsi="Times New Roman" w:cs="Times New Roman"/>
          <w:kern w:val="0"/>
          <w:sz w:val="22"/>
          <w:szCs w:val="22"/>
          <w14:ligatures w14:val="none"/>
        </w:rPr>
        <w:t>[●]</w:t>
      </w:r>
    </w:p>
    <w:p w14:paraId="35786AE7" w14:textId="360C529C" w:rsidR="00A6439B" w:rsidRPr="00A6439B" w:rsidRDefault="00A6439B" w:rsidP="00A6439B">
      <w:pPr>
        <w:spacing w:after="0" w:line="240" w:lineRule="auto"/>
        <w:rPr>
          <w:rFonts w:ascii="Times New Roman" w:eastAsia="Calibri" w:hAnsi="Times New Roman" w:cs="Times New Roman"/>
          <w:kern w:val="0"/>
          <w:sz w:val="22"/>
          <w:szCs w:val="22"/>
          <w14:ligatures w14:val="none"/>
        </w:rPr>
      </w:pPr>
      <w:r w:rsidRPr="00A6439B">
        <w:rPr>
          <w:rFonts w:ascii="Times New Roman" w:eastAsia="Calibri" w:hAnsi="Times New Roman" w:cs="Times New Roman"/>
          <w:kern w:val="0"/>
          <w:sz w:val="22"/>
          <w:szCs w:val="22"/>
          <w14:ligatures w14:val="none"/>
        </w:rPr>
        <w:t>IČ DPH:</w:t>
      </w:r>
      <w:r w:rsidRPr="00A6439B">
        <w:rPr>
          <w:rFonts w:ascii="Times New Roman" w:eastAsia="Calibri" w:hAnsi="Times New Roman" w:cs="Times New Roman"/>
          <w:kern w:val="0"/>
          <w:sz w:val="22"/>
          <w:szCs w:val="22"/>
          <w14:ligatures w14:val="none"/>
        </w:rPr>
        <w:tab/>
      </w:r>
      <w:r w:rsidRPr="00AE7D0E">
        <w:rPr>
          <w:rFonts w:ascii="Times New Roman" w:eastAsia="Calibri" w:hAnsi="Times New Roman" w:cs="Times New Roman"/>
          <w:kern w:val="0"/>
          <w:sz w:val="22"/>
          <w:szCs w:val="22"/>
          <w14:ligatures w14:val="none"/>
        </w:rPr>
        <w:tab/>
      </w:r>
      <w:r w:rsidRPr="00A6439B">
        <w:rPr>
          <w:rFonts w:ascii="Times New Roman" w:eastAsia="Calibri" w:hAnsi="Times New Roman" w:cs="Times New Roman"/>
          <w:kern w:val="0"/>
          <w:sz w:val="22"/>
          <w:szCs w:val="22"/>
          <w14:ligatures w14:val="none"/>
        </w:rPr>
        <w:t xml:space="preserve">[●] </w:t>
      </w:r>
      <w:r w:rsidRPr="00A6439B">
        <w:rPr>
          <w:rFonts w:ascii="Times New Roman" w:eastAsia="Calibri" w:hAnsi="Times New Roman" w:cs="Times New Roman"/>
          <w:kern w:val="0"/>
          <w:sz w:val="22"/>
          <w:szCs w:val="22"/>
          <w14:ligatures w14:val="none"/>
        </w:rPr>
        <w:tab/>
      </w:r>
    </w:p>
    <w:p w14:paraId="67AA0272" w14:textId="77777777" w:rsidR="00A6439B" w:rsidRPr="00A6439B" w:rsidRDefault="00A6439B" w:rsidP="00A6439B">
      <w:pPr>
        <w:spacing w:after="0" w:line="240" w:lineRule="auto"/>
        <w:rPr>
          <w:rFonts w:ascii="Times New Roman" w:eastAsia="Calibri" w:hAnsi="Times New Roman" w:cs="Times New Roman"/>
          <w:kern w:val="0"/>
          <w:sz w:val="22"/>
          <w:szCs w:val="22"/>
          <w14:ligatures w14:val="none"/>
        </w:rPr>
      </w:pPr>
      <w:r w:rsidRPr="00A6439B">
        <w:rPr>
          <w:rFonts w:ascii="Times New Roman" w:eastAsia="Calibri" w:hAnsi="Times New Roman" w:cs="Times New Roman"/>
          <w:kern w:val="0"/>
          <w:sz w:val="22"/>
          <w:szCs w:val="22"/>
          <w14:ligatures w14:val="none"/>
        </w:rPr>
        <w:t>Bankové spojenie:</w:t>
      </w:r>
      <w:r w:rsidRPr="00A6439B">
        <w:rPr>
          <w:rFonts w:ascii="Times New Roman" w:eastAsia="Calibri" w:hAnsi="Times New Roman" w:cs="Times New Roman"/>
          <w:kern w:val="0"/>
          <w:sz w:val="22"/>
          <w:szCs w:val="22"/>
          <w14:ligatures w14:val="none"/>
        </w:rPr>
        <w:tab/>
        <w:t>[●]</w:t>
      </w:r>
    </w:p>
    <w:p w14:paraId="002CCA27" w14:textId="0F49B9B0" w:rsidR="00A6439B" w:rsidRPr="00A6439B" w:rsidRDefault="00A6439B" w:rsidP="00A6439B">
      <w:pPr>
        <w:spacing w:after="0" w:line="240" w:lineRule="auto"/>
        <w:rPr>
          <w:rFonts w:ascii="Times New Roman" w:eastAsia="Calibri" w:hAnsi="Times New Roman" w:cs="Times New Roman"/>
          <w:kern w:val="0"/>
          <w:sz w:val="22"/>
          <w:szCs w:val="22"/>
          <w14:ligatures w14:val="none"/>
        </w:rPr>
      </w:pPr>
      <w:r w:rsidRPr="00A6439B">
        <w:rPr>
          <w:rFonts w:ascii="Times New Roman" w:eastAsia="Calibri" w:hAnsi="Times New Roman" w:cs="Times New Roman"/>
          <w:kern w:val="0"/>
          <w:sz w:val="22"/>
          <w:szCs w:val="22"/>
          <w14:ligatures w14:val="none"/>
        </w:rPr>
        <w:t xml:space="preserve">IBAN: </w:t>
      </w:r>
      <w:r w:rsidRPr="00A6439B">
        <w:rPr>
          <w:rFonts w:ascii="Times New Roman" w:eastAsia="Calibri" w:hAnsi="Times New Roman" w:cs="Times New Roman"/>
          <w:kern w:val="0"/>
          <w:sz w:val="22"/>
          <w:szCs w:val="22"/>
          <w14:ligatures w14:val="none"/>
        </w:rPr>
        <w:tab/>
      </w:r>
      <w:r w:rsidRPr="00AE7D0E">
        <w:rPr>
          <w:rFonts w:ascii="Times New Roman" w:eastAsia="Calibri" w:hAnsi="Times New Roman" w:cs="Times New Roman"/>
          <w:kern w:val="0"/>
          <w:sz w:val="22"/>
          <w:szCs w:val="22"/>
          <w14:ligatures w14:val="none"/>
        </w:rPr>
        <w:tab/>
      </w:r>
      <w:r w:rsidRPr="00AE7D0E">
        <w:rPr>
          <w:rFonts w:ascii="Times New Roman" w:eastAsia="Calibri" w:hAnsi="Times New Roman" w:cs="Times New Roman"/>
          <w:kern w:val="0"/>
          <w:sz w:val="22"/>
          <w:szCs w:val="22"/>
          <w14:ligatures w14:val="none"/>
        </w:rPr>
        <w:tab/>
      </w:r>
      <w:r w:rsidRPr="00A6439B">
        <w:rPr>
          <w:rFonts w:ascii="Times New Roman" w:eastAsia="Calibri" w:hAnsi="Times New Roman" w:cs="Times New Roman"/>
          <w:kern w:val="0"/>
          <w:sz w:val="22"/>
          <w:szCs w:val="22"/>
          <w14:ligatures w14:val="none"/>
        </w:rPr>
        <w:t>[●]</w:t>
      </w:r>
    </w:p>
    <w:p w14:paraId="5153DB83" w14:textId="77777777" w:rsidR="00A6439B" w:rsidRPr="00A6439B" w:rsidRDefault="00A6439B" w:rsidP="00A6439B">
      <w:pPr>
        <w:spacing w:after="0" w:line="240" w:lineRule="auto"/>
        <w:rPr>
          <w:rFonts w:ascii="Times New Roman" w:eastAsia="Calibri" w:hAnsi="Times New Roman" w:cs="Times New Roman"/>
          <w:kern w:val="0"/>
          <w:sz w:val="22"/>
          <w:szCs w:val="22"/>
          <w14:ligatures w14:val="none"/>
        </w:rPr>
      </w:pPr>
      <w:r w:rsidRPr="00A6439B">
        <w:rPr>
          <w:rFonts w:ascii="Times New Roman" w:eastAsia="Calibri" w:hAnsi="Times New Roman" w:cs="Times New Roman"/>
          <w:kern w:val="0"/>
          <w:sz w:val="22"/>
          <w:szCs w:val="22"/>
          <w14:ligatures w14:val="none"/>
        </w:rPr>
        <w:t>Štatutárny orgán:</w:t>
      </w:r>
      <w:r w:rsidRPr="00A6439B">
        <w:rPr>
          <w:rFonts w:ascii="Times New Roman" w:eastAsia="Calibri" w:hAnsi="Times New Roman" w:cs="Times New Roman"/>
          <w:kern w:val="0"/>
          <w:sz w:val="22"/>
          <w:szCs w:val="22"/>
          <w14:ligatures w14:val="none"/>
        </w:rPr>
        <w:tab/>
        <w:t>[●]</w:t>
      </w:r>
    </w:p>
    <w:p w14:paraId="191903EA" w14:textId="6B70F892" w:rsidR="00A6439B" w:rsidRPr="00A6439B" w:rsidRDefault="00A6439B" w:rsidP="00A6439B">
      <w:pPr>
        <w:spacing w:after="0" w:line="240" w:lineRule="auto"/>
        <w:jc w:val="both"/>
        <w:rPr>
          <w:rFonts w:ascii="Times New Roman" w:eastAsia="Calibri" w:hAnsi="Times New Roman" w:cs="Times New Roman"/>
          <w:kern w:val="0"/>
          <w:sz w:val="22"/>
          <w:szCs w:val="22"/>
          <w14:ligatures w14:val="none"/>
        </w:rPr>
      </w:pPr>
      <w:r w:rsidRPr="00A6439B">
        <w:rPr>
          <w:rFonts w:ascii="Times New Roman" w:eastAsia="Calibri" w:hAnsi="Times New Roman" w:cs="Times New Roman"/>
          <w:kern w:val="0"/>
          <w:sz w:val="22"/>
          <w:szCs w:val="22"/>
          <w14:ligatures w14:val="none"/>
        </w:rPr>
        <w:t xml:space="preserve">Osoba oprávnená na podpis </w:t>
      </w:r>
      <w:r w:rsidR="002A3213">
        <w:rPr>
          <w:rFonts w:ascii="Times New Roman" w:eastAsia="Calibri" w:hAnsi="Times New Roman" w:cs="Times New Roman"/>
          <w:kern w:val="0"/>
          <w:sz w:val="22"/>
          <w:szCs w:val="22"/>
          <w14:ligatures w14:val="none"/>
        </w:rPr>
        <w:t>Rámcovej dohody</w:t>
      </w:r>
      <w:r w:rsidRPr="00A6439B">
        <w:rPr>
          <w:rFonts w:ascii="Times New Roman" w:eastAsia="Calibri" w:hAnsi="Times New Roman" w:cs="Times New Roman"/>
          <w:kern w:val="0"/>
          <w:sz w:val="22"/>
          <w:szCs w:val="22"/>
          <w14:ligatures w14:val="none"/>
        </w:rPr>
        <w:t>:</w:t>
      </w:r>
      <w:r w:rsidRPr="00A6439B">
        <w:rPr>
          <w:rFonts w:ascii="Times New Roman" w:eastAsia="Calibri" w:hAnsi="Times New Roman" w:cs="Times New Roman"/>
          <w:kern w:val="0"/>
          <w:sz w:val="22"/>
          <w:szCs w:val="22"/>
          <w14:ligatures w14:val="none"/>
        </w:rPr>
        <w:tab/>
      </w:r>
      <w:r w:rsidRPr="00A6439B">
        <w:rPr>
          <w:rFonts w:ascii="Times New Roman" w:eastAsia="Calibri" w:hAnsi="Times New Roman" w:cs="Times New Roman"/>
          <w:kern w:val="0"/>
          <w:sz w:val="22"/>
          <w:szCs w:val="22"/>
          <w14:ligatures w14:val="none"/>
        </w:rPr>
        <w:tab/>
      </w:r>
    </w:p>
    <w:p w14:paraId="6FB7E945" w14:textId="77777777" w:rsidR="00A6439B" w:rsidRPr="00A6439B" w:rsidRDefault="00A6439B" w:rsidP="00A6439B">
      <w:pPr>
        <w:spacing w:after="0" w:line="240" w:lineRule="auto"/>
        <w:ind w:left="2832" w:firstLine="708"/>
        <w:jc w:val="both"/>
        <w:rPr>
          <w:rFonts w:ascii="Times New Roman" w:eastAsia="Calibri" w:hAnsi="Times New Roman" w:cs="Times New Roman"/>
          <w:kern w:val="0"/>
          <w:sz w:val="22"/>
          <w:szCs w:val="22"/>
          <w14:ligatures w14:val="none"/>
        </w:rPr>
      </w:pPr>
      <w:r w:rsidRPr="00A6439B">
        <w:rPr>
          <w:rFonts w:ascii="Times New Roman" w:eastAsia="Calibri" w:hAnsi="Times New Roman" w:cs="Times New Roman"/>
          <w:kern w:val="0"/>
          <w:sz w:val="22"/>
          <w:szCs w:val="22"/>
          <w14:ligatures w14:val="none"/>
        </w:rPr>
        <w:t>[●]</w:t>
      </w:r>
      <w:r w:rsidRPr="00A6439B">
        <w:rPr>
          <w:rFonts w:ascii="Times New Roman" w:eastAsia="Calibri" w:hAnsi="Times New Roman" w:cs="Times New Roman"/>
          <w:kern w:val="0"/>
          <w:sz w:val="22"/>
          <w:szCs w:val="22"/>
          <w14:ligatures w14:val="none"/>
        </w:rPr>
        <w:tab/>
      </w:r>
    </w:p>
    <w:p w14:paraId="7D7CDDEB" w14:textId="77777777" w:rsidR="00A6439B" w:rsidRPr="00A6439B" w:rsidRDefault="00A6439B" w:rsidP="00A6439B">
      <w:pPr>
        <w:spacing w:after="0" w:line="240" w:lineRule="auto"/>
        <w:jc w:val="both"/>
        <w:rPr>
          <w:rFonts w:ascii="Times New Roman" w:eastAsia="Times New Roman" w:hAnsi="Times New Roman" w:cs="Times New Roman"/>
          <w:kern w:val="0"/>
          <w:sz w:val="22"/>
          <w:szCs w:val="22"/>
          <w:lang w:eastAsia="sk-SK"/>
          <w14:ligatures w14:val="none"/>
        </w:rPr>
      </w:pPr>
      <w:r w:rsidRPr="00A6439B">
        <w:rPr>
          <w:rFonts w:ascii="Times New Roman" w:eastAsia="Times New Roman" w:hAnsi="Times New Roman" w:cs="Times New Roman"/>
          <w:kern w:val="0"/>
          <w:sz w:val="22"/>
          <w:szCs w:val="22"/>
          <w:lang w:eastAsia="sk-SK"/>
          <w14:ligatures w14:val="none"/>
        </w:rPr>
        <w:t xml:space="preserve">Osoba oprávnená rokovať vo veciach zmluvných a technických: </w:t>
      </w:r>
    </w:p>
    <w:p w14:paraId="3A5A8944" w14:textId="77777777" w:rsidR="00A6439B" w:rsidRPr="00A6439B" w:rsidRDefault="00A6439B" w:rsidP="00A6439B">
      <w:pPr>
        <w:spacing w:after="0" w:line="240" w:lineRule="auto"/>
        <w:ind w:left="2844" w:firstLine="696"/>
        <w:jc w:val="both"/>
        <w:rPr>
          <w:rFonts w:ascii="Times New Roman" w:eastAsia="Times New Roman" w:hAnsi="Times New Roman" w:cs="Times New Roman"/>
          <w:bCs/>
          <w:kern w:val="0"/>
          <w:sz w:val="22"/>
          <w:szCs w:val="22"/>
          <w:lang w:eastAsia="sk-SK"/>
          <w14:ligatures w14:val="none"/>
        </w:rPr>
      </w:pPr>
      <w:r w:rsidRPr="00A6439B">
        <w:rPr>
          <w:rFonts w:ascii="Times New Roman" w:eastAsia="Times New Roman" w:hAnsi="Times New Roman" w:cs="Times New Roman"/>
          <w:bCs/>
          <w:kern w:val="0"/>
          <w:sz w:val="22"/>
          <w:szCs w:val="22"/>
          <w:lang w:eastAsia="sk-SK"/>
          <w14:ligatures w14:val="none"/>
        </w:rPr>
        <w:t>[●]</w:t>
      </w:r>
    </w:p>
    <w:p w14:paraId="3E50CA26" w14:textId="3FEB0864" w:rsidR="00A6439B" w:rsidRPr="00A6439B" w:rsidRDefault="00A6439B" w:rsidP="00A6439B">
      <w:pPr>
        <w:spacing w:after="0" w:line="240" w:lineRule="auto"/>
        <w:jc w:val="both"/>
        <w:rPr>
          <w:rFonts w:ascii="Times New Roman" w:eastAsia="Times New Roman" w:hAnsi="Times New Roman" w:cs="Times New Roman"/>
          <w:bCs/>
          <w:kern w:val="0"/>
          <w:sz w:val="22"/>
          <w:szCs w:val="22"/>
          <w:lang w:eastAsia="sk-SK"/>
          <w14:ligatures w14:val="none"/>
        </w:rPr>
      </w:pPr>
      <w:r w:rsidRPr="00A6439B">
        <w:rPr>
          <w:rFonts w:ascii="Times New Roman" w:eastAsia="Times New Roman" w:hAnsi="Times New Roman" w:cs="Times New Roman"/>
          <w:bCs/>
          <w:kern w:val="0"/>
          <w:sz w:val="22"/>
          <w:szCs w:val="22"/>
          <w:lang w:eastAsia="sk-SK"/>
          <w14:ligatures w14:val="none"/>
        </w:rPr>
        <w:t>Kontakt:</w:t>
      </w:r>
      <w:r w:rsidRPr="00A6439B">
        <w:rPr>
          <w:rFonts w:ascii="Times New Roman" w:eastAsia="Times New Roman" w:hAnsi="Times New Roman" w:cs="Times New Roman"/>
          <w:bCs/>
          <w:kern w:val="0"/>
          <w:sz w:val="22"/>
          <w:szCs w:val="22"/>
          <w:lang w:eastAsia="sk-SK"/>
          <w14:ligatures w14:val="none"/>
        </w:rPr>
        <w:tab/>
      </w:r>
      <w:r w:rsidRPr="00AE7D0E">
        <w:rPr>
          <w:rFonts w:ascii="Times New Roman" w:eastAsia="Times New Roman" w:hAnsi="Times New Roman" w:cs="Times New Roman"/>
          <w:bCs/>
          <w:kern w:val="0"/>
          <w:sz w:val="22"/>
          <w:szCs w:val="22"/>
          <w:lang w:eastAsia="sk-SK"/>
          <w14:ligatures w14:val="none"/>
        </w:rPr>
        <w:tab/>
      </w:r>
      <w:r w:rsidRPr="00AE7D0E">
        <w:rPr>
          <w:rFonts w:ascii="Times New Roman" w:eastAsia="Times New Roman" w:hAnsi="Times New Roman" w:cs="Times New Roman"/>
          <w:bCs/>
          <w:kern w:val="0"/>
          <w:sz w:val="22"/>
          <w:szCs w:val="22"/>
          <w:lang w:eastAsia="sk-SK"/>
          <w14:ligatures w14:val="none"/>
        </w:rPr>
        <w:tab/>
      </w:r>
      <w:r w:rsidRPr="00AE7D0E">
        <w:rPr>
          <w:rFonts w:ascii="Times New Roman" w:eastAsia="Times New Roman" w:hAnsi="Times New Roman" w:cs="Times New Roman"/>
          <w:bCs/>
          <w:kern w:val="0"/>
          <w:sz w:val="22"/>
          <w:szCs w:val="22"/>
          <w:lang w:eastAsia="sk-SK"/>
          <w14:ligatures w14:val="none"/>
        </w:rPr>
        <w:tab/>
      </w:r>
      <w:r w:rsidRPr="00A6439B">
        <w:rPr>
          <w:rFonts w:ascii="Times New Roman" w:eastAsia="Times New Roman" w:hAnsi="Times New Roman" w:cs="Times New Roman"/>
          <w:bCs/>
          <w:kern w:val="0"/>
          <w:sz w:val="22"/>
          <w:szCs w:val="22"/>
          <w:lang w:eastAsia="sk-SK"/>
          <w14:ligatures w14:val="none"/>
        </w:rPr>
        <w:t>[●]</w:t>
      </w:r>
    </w:p>
    <w:p w14:paraId="3C67E27B" w14:textId="6DA16744" w:rsidR="00A6439B" w:rsidRPr="00A6439B" w:rsidRDefault="00A6439B" w:rsidP="00A6439B">
      <w:pPr>
        <w:spacing w:before="360" w:after="360" w:line="240" w:lineRule="auto"/>
        <w:rPr>
          <w:rFonts w:ascii="Times New Roman" w:eastAsia="Calibri" w:hAnsi="Times New Roman" w:cs="Times New Roman"/>
          <w:bCs/>
          <w:color w:val="000000"/>
          <w:kern w:val="0"/>
          <w:sz w:val="22"/>
          <w:szCs w:val="22"/>
          <w14:ligatures w14:val="none"/>
        </w:rPr>
      </w:pPr>
      <w:r w:rsidRPr="00A6439B">
        <w:rPr>
          <w:rFonts w:ascii="Times New Roman" w:eastAsia="Calibri" w:hAnsi="Times New Roman" w:cs="Times New Roman"/>
          <w:bCs/>
          <w:color w:val="000000"/>
          <w:kern w:val="0"/>
          <w:sz w:val="22"/>
          <w:szCs w:val="22"/>
          <w14:ligatures w14:val="none"/>
        </w:rPr>
        <w:t>(ďalej len</w:t>
      </w:r>
      <w:r w:rsidRPr="00A6439B">
        <w:rPr>
          <w:rFonts w:ascii="Times New Roman" w:eastAsia="Calibri" w:hAnsi="Times New Roman" w:cs="Times New Roman"/>
          <w:b/>
          <w:color w:val="000000"/>
          <w:kern w:val="0"/>
          <w:sz w:val="22"/>
          <w:szCs w:val="22"/>
          <w14:ligatures w14:val="none"/>
        </w:rPr>
        <w:t xml:space="preserve"> „</w:t>
      </w:r>
      <w:r w:rsidR="009C4E65">
        <w:rPr>
          <w:rFonts w:ascii="Times New Roman" w:eastAsia="Calibri" w:hAnsi="Times New Roman" w:cs="Times New Roman"/>
          <w:b/>
          <w:color w:val="000000"/>
          <w:kern w:val="0"/>
          <w:sz w:val="22"/>
          <w:szCs w:val="22"/>
          <w14:ligatures w14:val="none"/>
        </w:rPr>
        <w:t>Predávajúci</w:t>
      </w:r>
      <w:r w:rsidRPr="00A6439B">
        <w:rPr>
          <w:rFonts w:ascii="Times New Roman" w:eastAsia="Calibri" w:hAnsi="Times New Roman" w:cs="Times New Roman"/>
          <w:b/>
          <w:color w:val="000000"/>
          <w:kern w:val="0"/>
          <w:sz w:val="22"/>
          <w:szCs w:val="22"/>
          <w14:ligatures w14:val="none"/>
        </w:rPr>
        <w:t xml:space="preserve">“ </w:t>
      </w:r>
      <w:r w:rsidRPr="00A6439B">
        <w:rPr>
          <w:rFonts w:ascii="Times New Roman" w:eastAsia="Calibri" w:hAnsi="Times New Roman" w:cs="Times New Roman"/>
          <w:bCs/>
          <w:color w:val="000000"/>
          <w:kern w:val="0"/>
          <w:sz w:val="22"/>
          <w:szCs w:val="22"/>
          <w14:ligatures w14:val="none"/>
        </w:rPr>
        <w:t xml:space="preserve">a spolu s </w:t>
      </w:r>
      <w:r w:rsidR="009C4E65">
        <w:rPr>
          <w:rFonts w:ascii="Times New Roman" w:eastAsia="Calibri" w:hAnsi="Times New Roman" w:cs="Times New Roman"/>
          <w:bCs/>
          <w:color w:val="000000"/>
          <w:kern w:val="0"/>
          <w:sz w:val="22"/>
          <w:szCs w:val="22"/>
          <w14:ligatures w14:val="none"/>
        </w:rPr>
        <w:t>Kupujúcim</w:t>
      </w:r>
      <w:r w:rsidRPr="00A6439B">
        <w:rPr>
          <w:rFonts w:ascii="Times New Roman" w:eastAsia="Calibri" w:hAnsi="Times New Roman" w:cs="Times New Roman"/>
          <w:bCs/>
          <w:color w:val="000000"/>
          <w:kern w:val="0"/>
          <w:sz w:val="22"/>
          <w:szCs w:val="22"/>
          <w14:ligatures w14:val="none"/>
        </w:rPr>
        <w:t xml:space="preserve"> ako</w:t>
      </w:r>
      <w:r w:rsidRPr="00A6439B">
        <w:rPr>
          <w:rFonts w:ascii="Times New Roman" w:eastAsia="Calibri" w:hAnsi="Times New Roman" w:cs="Times New Roman"/>
          <w:b/>
          <w:color w:val="000000"/>
          <w:kern w:val="0"/>
          <w:sz w:val="22"/>
          <w:szCs w:val="22"/>
          <w14:ligatures w14:val="none"/>
        </w:rPr>
        <w:t xml:space="preserve"> „Zmluvné strany“ </w:t>
      </w:r>
      <w:r w:rsidRPr="00A6439B">
        <w:rPr>
          <w:rFonts w:ascii="Times New Roman" w:eastAsia="Calibri" w:hAnsi="Times New Roman" w:cs="Times New Roman"/>
          <w:bCs/>
          <w:color w:val="000000"/>
          <w:kern w:val="0"/>
          <w:sz w:val="22"/>
          <w:szCs w:val="22"/>
          <w14:ligatures w14:val="none"/>
        </w:rPr>
        <w:t>a jednotlivo ako</w:t>
      </w:r>
      <w:r w:rsidRPr="00A6439B">
        <w:rPr>
          <w:rFonts w:ascii="Times New Roman" w:eastAsia="Calibri" w:hAnsi="Times New Roman" w:cs="Times New Roman"/>
          <w:b/>
          <w:color w:val="000000"/>
          <w:kern w:val="0"/>
          <w:sz w:val="22"/>
          <w:szCs w:val="22"/>
          <w14:ligatures w14:val="none"/>
        </w:rPr>
        <w:t xml:space="preserve"> „Zmluvná strana“</w:t>
      </w:r>
      <w:r w:rsidRPr="00A6439B">
        <w:rPr>
          <w:rFonts w:ascii="Times New Roman" w:eastAsia="Calibri" w:hAnsi="Times New Roman" w:cs="Times New Roman"/>
          <w:bCs/>
          <w:color w:val="000000"/>
          <w:kern w:val="0"/>
          <w:sz w:val="22"/>
          <w:szCs w:val="22"/>
          <w14:ligatures w14:val="none"/>
        </w:rPr>
        <w:t>)</w:t>
      </w:r>
    </w:p>
    <w:p w14:paraId="06F10705" w14:textId="77777777" w:rsidR="00D0670F" w:rsidRPr="00D0670F" w:rsidRDefault="00D0670F" w:rsidP="00D0670F">
      <w:pPr>
        <w:spacing w:before="360" w:after="360" w:line="240" w:lineRule="auto"/>
        <w:jc w:val="center"/>
        <w:rPr>
          <w:rFonts w:ascii="Times New Roman" w:eastAsia="Calibri" w:hAnsi="Times New Roman" w:cs="Times New Roman"/>
          <w:b/>
          <w:color w:val="000000"/>
          <w:kern w:val="0"/>
          <w:sz w:val="22"/>
          <w:szCs w:val="22"/>
          <w14:ligatures w14:val="none"/>
        </w:rPr>
      </w:pPr>
      <w:r w:rsidRPr="00D0670F">
        <w:rPr>
          <w:rFonts w:ascii="Times New Roman" w:eastAsia="Calibri" w:hAnsi="Times New Roman" w:cs="Times New Roman"/>
          <w:b/>
          <w:color w:val="000000"/>
          <w:kern w:val="0"/>
          <w:sz w:val="22"/>
          <w:szCs w:val="22"/>
          <w14:ligatures w14:val="none"/>
        </w:rPr>
        <w:lastRenderedPageBreak/>
        <w:t>ÚVODNÉ USTANOVENIA</w:t>
      </w:r>
    </w:p>
    <w:p w14:paraId="67A70B2D" w14:textId="77777777" w:rsidR="00D0670F" w:rsidRPr="00D0670F" w:rsidRDefault="00D0670F" w:rsidP="00C12D9E">
      <w:pPr>
        <w:numPr>
          <w:ilvl w:val="0"/>
          <w:numId w:val="3"/>
        </w:numPr>
        <w:spacing w:after="0" w:line="240" w:lineRule="auto"/>
        <w:jc w:val="both"/>
        <w:rPr>
          <w:rFonts w:ascii="Times New Roman" w:eastAsia="Times New Roman" w:hAnsi="Times New Roman" w:cs="Times New Roman"/>
          <w:kern w:val="0"/>
          <w:sz w:val="22"/>
          <w:szCs w:val="22"/>
          <w:lang w:eastAsia="sk-SK"/>
          <w14:ligatures w14:val="none"/>
        </w:rPr>
      </w:pPr>
      <w:bookmarkStart w:id="1" w:name="_Ref512860958"/>
      <w:r w:rsidRPr="00D0670F">
        <w:rPr>
          <w:rFonts w:ascii="Times New Roman" w:eastAsia="Times New Roman" w:hAnsi="Times New Roman" w:cs="Times New Roman"/>
          <w:kern w:val="0"/>
          <w:sz w:val="22"/>
          <w:szCs w:val="22"/>
          <w:lang w:eastAsia="sk-SK"/>
          <w14:ligatures w14:val="none"/>
        </w:rPr>
        <w:t xml:space="preserve">Táto Rámcová dohoda sa uzatvára ako výsledok verejného obstarávania nadlimitnej zákazky s názvom </w:t>
      </w:r>
      <w:r w:rsidRPr="00C12D9E">
        <w:rPr>
          <w:rFonts w:ascii="Times New Roman" w:eastAsia="Times New Roman" w:hAnsi="Times New Roman" w:cs="Times New Roman"/>
          <w:b/>
          <w:bCs/>
          <w:i/>
          <w:iCs/>
          <w:kern w:val="0"/>
          <w:sz w:val="22"/>
          <w:szCs w:val="22"/>
          <w:lang w:eastAsia="sk-SK"/>
          <w14:ligatures w14:val="none"/>
        </w:rPr>
        <w:t>„Nákup výpočtovej techniky a príslušenstva“</w:t>
      </w:r>
      <w:r w:rsidRPr="00D0670F">
        <w:rPr>
          <w:rFonts w:ascii="Times New Roman" w:eastAsia="Times New Roman" w:hAnsi="Times New Roman" w:cs="Times New Roman"/>
          <w:kern w:val="0"/>
          <w:sz w:val="22"/>
          <w:szCs w:val="22"/>
          <w:lang w:eastAsia="sk-SK"/>
          <w14:ligatures w14:val="none"/>
        </w:rPr>
        <w:t xml:space="preserve"> podľa ust. § 66 ods. 7 písm. b) zákona č. 343/2015 Z. z. o verejnom obstarávaní a o zmene a doplnení niektorých zákonov v znení neskorších predpisov (ďalej len „Zákon o verejnom obstarávaní“). </w:t>
      </w:r>
    </w:p>
    <w:p w14:paraId="0E64BEAD" w14:textId="4AB243A1" w:rsidR="00D0670F" w:rsidRPr="00D0670F" w:rsidRDefault="00D0670F" w:rsidP="00C12D9E">
      <w:pPr>
        <w:numPr>
          <w:ilvl w:val="0"/>
          <w:numId w:val="3"/>
        </w:numPr>
        <w:spacing w:after="0" w:line="240" w:lineRule="auto"/>
        <w:jc w:val="both"/>
        <w:rPr>
          <w:rFonts w:ascii="Times New Roman" w:eastAsia="Times New Roman" w:hAnsi="Times New Roman" w:cs="Times New Roman"/>
          <w:kern w:val="0"/>
          <w:sz w:val="22"/>
          <w:szCs w:val="22"/>
          <w:lang w:eastAsia="sk-SK"/>
          <w14:ligatures w14:val="none"/>
        </w:rPr>
      </w:pPr>
      <w:r w:rsidRPr="00D0670F">
        <w:rPr>
          <w:rFonts w:ascii="Times New Roman" w:eastAsia="Times New Roman" w:hAnsi="Times New Roman" w:cs="Times New Roman"/>
          <w:kern w:val="0"/>
          <w:sz w:val="22"/>
          <w:szCs w:val="22"/>
          <w:lang w:eastAsia="sk-SK"/>
          <w14:ligatures w14:val="none"/>
        </w:rPr>
        <w:t xml:space="preserve">Rámcovú dohodu </w:t>
      </w:r>
      <w:r w:rsidR="009C4E65">
        <w:rPr>
          <w:rFonts w:ascii="Times New Roman" w:eastAsia="Times New Roman" w:hAnsi="Times New Roman" w:cs="Times New Roman"/>
          <w:kern w:val="0"/>
          <w:sz w:val="22"/>
          <w:szCs w:val="22"/>
          <w:lang w:eastAsia="sk-SK"/>
          <w14:ligatures w14:val="none"/>
        </w:rPr>
        <w:t>Kupujúci</w:t>
      </w:r>
      <w:r w:rsidRPr="00D0670F">
        <w:rPr>
          <w:rFonts w:ascii="Times New Roman" w:eastAsia="Times New Roman" w:hAnsi="Times New Roman" w:cs="Times New Roman"/>
          <w:kern w:val="0"/>
          <w:sz w:val="22"/>
          <w:szCs w:val="22"/>
          <w:lang w:eastAsia="sk-SK"/>
          <w14:ligatures w14:val="none"/>
        </w:rPr>
        <w:t xml:space="preserve"> ako verejný obstarávateľ uzatvára s úspešným uchádzačom, ktorý predložil svoju ponuku na základe Oznámenia o vyhlásení verejného obstarávania v rámci predmetnej zákazky.</w:t>
      </w:r>
    </w:p>
    <w:p w14:paraId="49F3B9F4" w14:textId="67F805C8" w:rsidR="00D0670F" w:rsidRPr="00D0670F" w:rsidRDefault="00D0670F" w:rsidP="00C12D9E">
      <w:pPr>
        <w:numPr>
          <w:ilvl w:val="0"/>
          <w:numId w:val="3"/>
        </w:numPr>
        <w:spacing w:after="0" w:line="240" w:lineRule="auto"/>
        <w:jc w:val="both"/>
        <w:rPr>
          <w:rFonts w:ascii="Times New Roman" w:eastAsia="Times New Roman" w:hAnsi="Times New Roman" w:cs="Times New Roman"/>
          <w:kern w:val="0"/>
          <w:sz w:val="22"/>
          <w:szCs w:val="22"/>
          <w:lang w:eastAsia="sk-SK"/>
          <w14:ligatures w14:val="none"/>
        </w:rPr>
      </w:pPr>
      <w:r w:rsidRPr="00D0670F">
        <w:rPr>
          <w:rFonts w:ascii="Times New Roman" w:eastAsia="Times New Roman" w:hAnsi="Times New Roman" w:cs="Times New Roman"/>
          <w:kern w:val="0"/>
          <w:sz w:val="22"/>
          <w:szCs w:val="22"/>
          <w:lang w:eastAsia="sk-SK"/>
          <w14:ligatures w14:val="none"/>
        </w:rPr>
        <w:t>Zmluvné strany vyhlasujú, že sú spôsobilé Rámcovú dohodu uzatvoriť a plniť záväzky v nej obsiahnuté. Zmluvné strany zároveň vyhlasujú, že všetky vyhlásenia a prílohy pripojené ako podklady pre uzatvorenie Rámcovej dohody, ako aj doklady a údaje v nich obsiahnuté sú pravdivé a sú účinné pri podpise tejto Rámcovej dohody v nezmenenej forme.</w:t>
      </w:r>
      <w:bookmarkEnd w:id="1"/>
    </w:p>
    <w:p w14:paraId="2631ADF1" w14:textId="6A81B673" w:rsidR="00D0670F" w:rsidRPr="00AE7D0E" w:rsidRDefault="00D0670F" w:rsidP="00C12D9E">
      <w:pPr>
        <w:numPr>
          <w:ilvl w:val="0"/>
          <w:numId w:val="3"/>
        </w:numPr>
        <w:spacing w:after="0" w:line="240" w:lineRule="auto"/>
        <w:jc w:val="both"/>
        <w:rPr>
          <w:rFonts w:ascii="Times New Roman" w:eastAsia="Times New Roman" w:hAnsi="Times New Roman" w:cs="Times New Roman"/>
          <w:kern w:val="0"/>
          <w:sz w:val="22"/>
          <w:szCs w:val="22"/>
          <w:lang w:eastAsia="sk-SK"/>
          <w14:ligatures w14:val="none"/>
        </w:rPr>
      </w:pPr>
      <w:bookmarkStart w:id="2" w:name="_Ref110522611"/>
      <w:bookmarkStart w:id="3" w:name="_Hlk201148579"/>
      <w:r w:rsidRPr="00D0670F">
        <w:rPr>
          <w:rFonts w:ascii="Times New Roman" w:eastAsia="Times New Roman" w:hAnsi="Times New Roman" w:cs="Times New Roman"/>
          <w:kern w:val="0"/>
          <w:sz w:val="22"/>
          <w:szCs w:val="22"/>
          <w:lang w:eastAsia="sk-SK"/>
          <w14:ligatures w14:val="none"/>
        </w:rPr>
        <w:t>Táto Rámcová dohoda je financovaná z </w:t>
      </w:r>
      <w:bookmarkEnd w:id="2"/>
      <w:bookmarkEnd w:id="3"/>
      <w:r w:rsidRPr="00D0670F">
        <w:rPr>
          <w:rFonts w:ascii="Times New Roman" w:eastAsia="Times New Roman" w:hAnsi="Times New Roman" w:cs="Times New Roman"/>
          <w:kern w:val="0"/>
          <w:sz w:val="22"/>
          <w:szCs w:val="22"/>
          <w:lang w:eastAsia="sk-SK"/>
          <w14:ligatures w14:val="none"/>
        </w:rPr>
        <w:t>vlastných zdrojov</w:t>
      </w:r>
      <w:r w:rsidR="00C32DCE" w:rsidRPr="00AE7D0E">
        <w:rPr>
          <w:rFonts w:ascii="Times New Roman" w:eastAsia="Times New Roman" w:hAnsi="Times New Roman" w:cs="Times New Roman"/>
          <w:kern w:val="0"/>
          <w:sz w:val="22"/>
          <w:szCs w:val="22"/>
          <w:lang w:eastAsia="sk-SK"/>
          <w14:ligatures w14:val="none"/>
        </w:rPr>
        <w:t>.</w:t>
      </w:r>
    </w:p>
    <w:p w14:paraId="79AF62FC" w14:textId="77777777" w:rsidR="004E1787" w:rsidRPr="00AE7D0E" w:rsidRDefault="004E1787" w:rsidP="004E1787">
      <w:pPr>
        <w:spacing w:after="0" w:line="240" w:lineRule="auto"/>
        <w:ind w:left="720"/>
        <w:rPr>
          <w:rFonts w:ascii="Times New Roman" w:eastAsia="Times New Roman" w:hAnsi="Times New Roman" w:cs="Times New Roman"/>
          <w:kern w:val="0"/>
          <w:sz w:val="22"/>
          <w:szCs w:val="22"/>
          <w:lang w:eastAsia="sk-SK"/>
          <w14:ligatures w14:val="none"/>
        </w:rPr>
      </w:pPr>
    </w:p>
    <w:p w14:paraId="7246F4A1" w14:textId="131CBA1F" w:rsidR="004E1787" w:rsidRPr="00AE7D0E" w:rsidRDefault="004E1787" w:rsidP="004E1787">
      <w:pPr>
        <w:spacing w:before="360" w:after="360" w:line="240" w:lineRule="auto"/>
        <w:jc w:val="center"/>
        <w:rPr>
          <w:rFonts w:ascii="Times New Roman" w:eastAsia="Calibri" w:hAnsi="Times New Roman" w:cs="Times New Roman"/>
          <w:b/>
          <w:color w:val="000000"/>
          <w:kern w:val="0"/>
          <w:sz w:val="22"/>
          <w:szCs w:val="22"/>
          <w14:ligatures w14:val="none"/>
        </w:rPr>
      </w:pPr>
      <w:r w:rsidRPr="00AE7D0E">
        <w:rPr>
          <w:rFonts w:ascii="Times New Roman" w:eastAsia="Calibri" w:hAnsi="Times New Roman" w:cs="Times New Roman"/>
          <w:b/>
          <w:color w:val="000000"/>
          <w:kern w:val="0"/>
          <w:sz w:val="22"/>
          <w:szCs w:val="22"/>
          <w14:ligatures w14:val="none"/>
        </w:rPr>
        <w:t>I. PREDMET DOHODY</w:t>
      </w:r>
    </w:p>
    <w:p w14:paraId="2723B9D4" w14:textId="77777777" w:rsidR="004E1787" w:rsidRPr="00AE7D0E" w:rsidRDefault="004E1787" w:rsidP="00F17B02">
      <w:pPr>
        <w:numPr>
          <w:ilvl w:val="0"/>
          <w:numId w:val="12"/>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Predmetom tejto Rámcovej dohody je dodávka novej výpočtovej techniky, periférnych zariadení, komponentov, dátových médií a príslušenstva vrátane dopravy na miesto určenia.</w:t>
      </w:r>
    </w:p>
    <w:p w14:paraId="209CBEE1" w14:textId="1D56987C" w:rsidR="004E1787" w:rsidRPr="00AE7D0E" w:rsidRDefault="004E1787" w:rsidP="00F17B02">
      <w:pPr>
        <w:numPr>
          <w:ilvl w:val="0"/>
          <w:numId w:val="12"/>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xml:space="preserve">Podrobná technická špecifikácia a rozsah tovaru sú uvedené v Prílohe </w:t>
      </w:r>
      <w:bookmarkStart w:id="4" w:name="_Hlk239678353"/>
      <w:r w:rsidRPr="00AE7D0E">
        <w:rPr>
          <w:rFonts w:ascii="Times New Roman" w:eastAsia="Times New Roman" w:hAnsi="Times New Roman" w:cs="Times New Roman"/>
          <w:kern w:val="0"/>
          <w:sz w:val="22"/>
          <w:szCs w:val="22"/>
          <w:lang w:eastAsia="sk-SK"/>
          <w14:ligatures w14:val="none"/>
        </w:rPr>
        <w:t xml:space="preserve">č. 1 </w:t>
      </w:r>
      <w:r w:rsidR="00112446" w:rsidRPr="00112446">
        <w:rPr>
          <w:rFonts w:ascii="Times New Roman" w:eastAsia="Times New Roman" w:hAnsi="Times New Roman" w:cs="Times New Roman"/>
          <w:kern w:val="0"/>
          <w:sz w:val="22"/>
          <w:szCs w:val="22"/>
          <w:lang w:eastAsia="sk-SK"/>
          <w14:ligatures w14:val="none"/>
        </w:rPr>
        <w:t>označenej ako „</w:t>
      </w:r>
      <w:r w:rsidR="00112446" w:rsidRPr="00AE7D0E">
        <w:rPr>
          <w:rFonts w:ascii="Times New Roman" w:eastAsia="Times New Roman" w:hAnsi="Times New Roman" w:cs="Times New Roman"/>
          <w:kern w:val="0"/>
          <w:sz w:val="22"/>
          <w:szCs w:val="22"/>
          <w:lang w:eastAsia="sk-SK"/>
          <w14:ligatures w14:val="none"/>
        </w:rPr>
        <w:t>Technická a cenová špecifikácia</w:t>
      </w:r>
      <w:r w:rsidR="00112446" w:rsidRPr="00112446">
        <w:rPr>
          <w:rFonts w:ascii="Times New Roman" w:eastAsia="Times New Roman" w:hAnsi="Times New Roman" w:cs="Times New Roman"/>
          <w:kern w:val="0"/>
          <w:sz w:val="22"/>
          <w:szCs w:val="22"/>
          <w:lang w:eastAsia="sk-SK"/>
          <w14:ligatures w14:val="none"/>
        </w:rPr>
        <w:t xml:space="preserve">“, ktorá tvorí neoddeliteľnú súčasť tejto </w:t>
      </w:r>
      <w:r w:rsidR="00112446">
        <w:rPr>
          <w:rFonts w:ascii="Times New Roman" w:eastAsia="Times New Roman" w:hAnsi="Times New Roman" w:cs="Times New Roman"/>
          <w:kern w:val="0"/>
          <w:sz w:val="22"/>
          <w:szCs w:val="22"/>
          <w:lang w:eastAsia="sk-SK"/>
          <w14:ligatures w14:val="none"/>
        </w:rPr>
        <w:t>dohody</w:t>
      </w:r>
      <w:r w:rsidR="00112446" w:rsidRPr="00112446">
        <w:rPr>
          <w:rFonts w:ascii="Times New Roman" w:eastAsia="Times New Roman" w:hAnsi="Times New Roman" w:cs="Times New Roman"/>
          <w:kern w:val="0"/>
          <w:sz w:val="22"/>
          <w:szCs w:val="22"/>
          <w:lang w:eastAsia="sk-SK"/>
          <w14:ligatures w14:val="none"/>
        </w:rPr>
        <w:t xml:space="preserve"> (ďalej len „Príloha č. 1“). </w:t>
      </w:r>
    </w:p>
    <w:bookmarkEnd w:id="4"/>
    <w:p w14:paraId="73C0C16F" w14:textId="77777777" w:rsidR="004E1787" w:rsidRPr="00AE7D0E" w:rsidRDefault="004E1787" w:rsidP="00F17B02">
      <w:pPr>
        <w:numPr>
          <w:ilvl w:val="0"/>
          <w:numId w:val="12"/>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Kupujúci nie je povinný vyčerpať celý predpokladaný objem dohody a tovar bude objednávať priebežne podľa svojich reálnych potrieb formou čiastkových objednávok.</w:t>
      </w:r>
    </w:p>
    <w:p w14:paraId="38985E57" w14:textId="3E8F7423" w:rsidR="00C32DCE" w:rsidRPr="00C32DCE" w:rsidRDefault="009C4E65" w:rsidP="008F0299">
      <w:pPr>
        <w:numPr>
          <w:ilvl w:val="0"/>
          <w:numId w:val="12"/>
        </w:numPr>
        <w:spacing w:after="0" w:line="240" w:lineRule="auto"/>
        <w:jc w:val="both"/>
        <w:rPr>
          <w:rFonts w:ascii="Times New Roman" w:eastAsia="Times New Roman" w:hAnsi="Times New Roman" w:cs="Times New Roman"/>
          <w:kern w:val="0"/>
          <w:sz w:val="22"/>
          <w:szCs w:val="22"/>
          <w:lang w:eastAsia="sk-SK"/>
          <w14:ligatures w14:val="none"/>
        </w:rPr>
      </w:pPr>
      <w:r>
        <w:rPr>
          <w:rFonts w:ascii="Times New Roman" w:eastAsia="Times New Roman" w:hAnsi="Times New Roman" w:cs="Times New Roman"/>
          <w:kern w:val="0"/>
          <w:sz w:val="22"/>
          <w:szCs w:val="22"/>
          <w:lang w:eastAsia="sk-SK"/>
          <w14:ligatures w14:val="none"/>
        </w:rPr>
        <w:t>Predávajúci</w:t>
      </w:r>
      <w:r w:rsidR="00C32DCE" w:rsidRPr="00C32DCE">
        <w:rPr>
          <w:rFonts w:ascii="Times New Roman" w:eastAsia="Times New Roman" w:hAnsi="Times New Roman" w:cs="Times New Roman"/>
          <w:kern w:val="0"/>
          <w:sz w:val="22"/>
          <w:szCs w:val="22"/>
          <w:lang w:eastAsia="sk-SK"/>
          <w14:ligatures w14:val="none"/>
        </w:rPr>
        <w:t xml:space="preserve"> sa zaväzuje, že Predmet </w:t>
      </w:r>
      <w:r w:rsidR="00650B00" w:rsidRPr="00AE7D0E">
        <w:rPr>
          <w:rFonts w:ascii="Times New Roman" w:eastAsia="Times New Roman" w:hAnsi="Times New Roman" w:cs="Times New Roman"/>
          <w:kern w:val="0"/>
          <w:sz w:val="22"/>
          <w:szCs w:val="22"/>
          <w:lang w:eastAsia="sk-SK"/>
          <w14:ligatures w14:val="none"/>
        </w:rPr>
        <w:t>Rámcovej dohody</w:t>
      </w:r>
      <w:r w:rsidR="00C32DCE" w:rsidRPr="00C32DCE">
        <w:rPr>
          <w:rFonts w:ascii="Times New Roman" w:eastAsia="Times New Roman" w:hAnsi="Times New Roman" w:cs="Times New Roman"/>
          <w:kern w:val="0"/>
          <w:sz w:val="22"/>
          <w:szCs w:val="22"/>
          <w:lang w:eastAsia="sk-SK"/>
          <w14:ligatures w14:val="none"/>
        </w:rPr>
        <w:t xml:space="preserve"> dodá v zmysle jeho cenovej ponuky, za podmienok dohodnutých v tejto </w:t>
      </w:r>
      <w:r w:rsidR="00650B00" w:rsidRPr="00AE7D0E">
        <w:rPr>
          <w:rFonts w:ascii="Times New Roman" w:eastAsia="Times New Roman" w:hAnsi="Times New Roman" w:cs="Times New Roman"/>
          <w:kern w:val="0"/>
          <w:sz w:val="22"/>
          <w:szCs w:val="22"/>
          <w:lang w:eastAsia="sk-SK"/>
          <w14:ligatures w14:val="none"/>
        </w:rPr>
        <w:t xml:space="preserve">Rámcovej </w:t>
      </w:r>
      <w:r w:rsidR="00066A1E" w:rsidRPr="00AE7D0E">
        <w:rPr>
          <w:rFonts w:ascii="Times New Roman" w:eastAsia="Times New Roman" w:hAnsi="Times New Roman" w:cs="Times New Roman"/>
          <w:kern w:val="0"/>
          <w:sz w:val="22"/>
          <w:szCs w:val="22"/>
          <w:lang w:eastAsia="sk-SK"/>
          <w14:ligatures w14:val="none"/>
        </w:rPr>
        <w:t>dohode</w:t>
      </w:r>
      <w:r w:rsidR="00C32DCE" w:rsidRPr="00C32DCE">
        <w:rPr>
          <w:rFonts w:ascii="Times New Roman" w:eastAsia="Times New Roman" w:hAnsi="Times New Roman" w:cs="Times New Roman"/>
          <w:kern w:val="0"/>
          <w:sz w:val="22"/>
          <w:szCs w:val="22"/>
          <w:lang w:eastAsia="sk-SK"/>
          <w14:ligatures w14:val="none"/>
        </w:rPr>
        <w:t xml:space="preserve"> riadne a včas.</w:t>
      </w:r>
    </w:p>
    <w:p w14:paraId="59FFEEEE" w14:textId="1795C923" w:rsidR="00C32DCE" w:rsidRPr="00C32DCE" w:rsidRDefault="009C4E65" w:rsidP="008F0299">
      <w:pPr>
        <w:numPr>
          <w:ilvl w:val="0"/>
          <w:numId w:val="12"/>
        </w:numPr>
        <w:spacing w:after="0" w:line="240" w:lineRule="auto"/>
        <w:jc w:val="both"/>
        <w:rPr>
          <w:rFonts w:ascii="Times New Roman" w:eastAsia="Times New Roman" w:hAnsi="Times New Roman" w:cs="Times New Roman"/>
          <w:kern w:val="0"/>
          <w:sz w:val="22"/>
          <w:szCs w:val="22"/>
          <w:lang w:eastAsia="sk-SK"/>
          <w14:ligatures w14:val="none"/>
        </w:rPr>
      </w:pPr>
      <w:r>
        <w:rPr>
          <w:rFonts w:ascii="Times New Roman" w:eastAsia="Times New Roman" w:hAnsi="Times New Roman" w:cs="Times New Roman"/>
          <w:kern w:val="0"/>
          <w:sz w:val="22"/>
          <w:szCs w:val="22"/>
          <w:lang w:eastAsia="sk-SK"/>
          <w14:ligatures w14:val="none"/>
        </w:rPr>
        <w:t>Predávajúci</w:t>
      </w:r>
      <w:r w:rsidR="00C32DCE" w:rsidRPr="00C32DCE">
        <w:rPr>
          <w:rFonts w:ascii="Times New Roman" w:eastAsia="Times New Roman" w:hAnsi="Times New Roman" w:cs="Times New Roman"/>
          <w:kern w:val="0"/>
          <w:sz w:val="22"/>
          <w:szCs w:val="22"/>
          <w:lang w:eastAsia="sk-SK"/>
          <w14:ligatures w14:val="none"/>
        </w:rPr>
        <w:t xml:space="preserve"> sa zaväzuje, že </w:t>
      </w:r>
      <w:r>
        <w:rPr>
          <w:rFonts w:ascii="Times New Roman" w:eastAsia="Times New Roman" w:hAnsi="Times New Roman" w:cs="Times New Roman"/>
          <w:kern w:val="0"/>
          <w:sz w:val="22"/>
          <w:szCs w:val="22"/>
          <w:lang w:eastAsia="sk-SK"/>
          <w14:ligatures w14:val="none"/>
        </w:rPr>
        <w:t>Kupujúc</w:t>
      </w:r>
      <w:r w:rsidR="00517547">
        <w:rPr>
          <w:rFonts w:ascii="Times New Roman" w:eastAsia="Times New Roman" w:hAnsi="Times New Roman" w:cs="Times New Roman"/>
          <w:kern w:val="0"/>
          <w:sz w:val="22"/>
          <w:szCs w:val="22"/>
          <w:lang w:eastAsia="sk-SK"/>
          <w14:ligatures w14:val="none"/>
        </w:rPr>
        <w:t>emu</w:t>
      </w:r>
      <w:r w:rsidR="00C32DCE" w:rsidRPr="00C32DCE">
        <w:rPr>
          <w:rFonts w:ascii="Times New Roman" w:eastAsia="Times New Roman" w:hAnsi="Times New Roman" w:cs="Times New Roman"/>
          <w:kern w:val="0"/>
          <w:sz w:val="22"/>
          <w:szCs w:val="22"/>
          <w:lang w:eastAsia="sk-SK"/>
          <w14:ligatures w14:val="none"/>
        </w:rPr>
        <w:t xml:space="preserve"> v súvislosti s dodaním Predmetu </w:t>
      </w:r>
      <w:r w:rsidR="000C571D" w:rsidRPr="00AE7D0E">
        <w:rPr>
          <w:rFonts w:ascii="Times New Roman" w:eastAsia="Times New Roman" w:hAnsi="Times New Roman" w:cs="Times New Roman"/>
          <w:kern w:val="0"/>
          <w:sz w:val="22"/>
          <w:szCs w:val="22"/>
          <w:lang w:eastAsia="sk-SK"/>
          <w14:ligatures w14:val="none"/>
        </w:rPr>
        <w:t xml:space="preserve">Rámcovej dohody </w:t>
      </w:r>
      <w:r w:rsidR="00C32DCE" w:rsidRPr="00C32DCE">
        <w:rPr>
          <w:rFonts w:ascii="Times New Roman" w:eastAsia="Times New Roman" w:hAnsi="Times New Roman" w:cs="Times New Roman"/>
          <w:kern w:val="0"/>
          <w:sz w:val="22"/>
          <w:szCs w:val="22"/>
          <w:lang w:eastAsia="sk-SK"/>
          <w14:ligatures w14:val="none"/>
        </w:rPr>
        <w:t xml:space="preserve">dodá nový, funkčný, nepoužívaný a nepoškodený tovar, </w:t>
      </w:r>
      <w:r w:rsidR="000C571D" w:rsidRPr="00AE7D0E">
        <w:rPr>
          <w:rFonts w:ascii="Times New Roman" w:eastAsia="Times New Roman" w:hAnsi="Times New Roman" w:cs="Times New Roman"/>
          <w:kern w:val="0"/>
          <w:sz w:val="22"/>
          <w:szCs w:val="22"/>
          <w:lang w:eastAsia="sk-SK"/>
          <w14:ligatures w14:val="none"/>
        </w:rPr>
        <w:t xml:space="preserve">nerepasovaný a v originálnom balení </w:t>
      </w:r>
      <w:r w:rsidR="00C32DCE" w:rsidRPr="00C32DCE">
        <w:rPr>
          <w:rFonts w:ascii="Times New Roman" w:eastAsia="Times New Roman" w:hAnsi="Times New Roman" w:cs="Times New Roman"/>
          <w:kern w:val="0"/>
          <w:sz w:val="22"/>
          <w:szCs w:val="22"/>
          <w:lang w:eastAsia="sk-SK"/>
          <w14:ligatures w14:val="none"/>
        </w:rPr>
        <w:t>v stave umožňujúcom jeho užívanie na obvyklý účel.</w:t>
      </w:r>
    </w:p>
    <w:p w14:paraId="5FFD965D" w14:textId="6D277889" w:rsidR="00C32DCE" w:rsidRPr="00C32DCE" w:rsidRDefault="00C32DCE" w:rsidP="008F0299">
      <w:pPr>
        <w:numPr>
          <w:ilvl w:val="0"/>
          <w:numId w:val="12"/>
        </w:numPr>
        <w:spacing w:after="0" w:line="240" w:lineRule="auto"/>
        <w:jc w:val="both"/>
        <w:rPr>
          <w:rFonts w:ascii="Times New Roman" w:eastAsia="Times New Roman" w:hAnsi="Times New Roman" w:cs="Times New Roman"/>
          <w:kern w:val="0"/>
          <w:sz w:val="22"/>
          <w:szCs w:val="22"/>
          <w:lang w:eastAsia="sk-SK"/>
          <w14:ligatures w14:val="none"/>
        </w:rPr>
      </w:pPr>
      <w:r w:rsidRPr="00C32DCE">
        <w:rPr>
          <w:rFonts w:ascii="Times New Roman" w:eastAsia="Times New Roman" w:hAnsi="Times New Roman" w:cs="Times New Roman"/>
          <w:kern w:val="0"/>
          <w:sz w:val="22"/>
          <w:szCs w:val="22"/>
          <w:lang w:eastAsia="sk-SK"/>
          <w14:ligatures w14:val="none"/>
        </w:rPr>
        <w:t xml:space="preserve">Zmluvné strany sa zaväzujú, že si budú operatívne a včas poskytovať potrebnú súčinnosť pri plnení záväzkov vyplývajúcich im z tejto </w:t>
      </w:r>
      <w:r w:rsidR="00470DCA" w:rsidRPr="00AE7D0E">
        <w:rPr>
          <w:rFonts w:ascii="Times New Roman" w:eastAsia="Times New Roman" w:hAnsi="Times New Roman" w:cs="Times New Roman"/>
          <w:kern w:val="0"/>
          <w:sz w:val="22"/>
          <w:szCs w:val="22"/>
          <w:lang w:eastAsia="sk-SK"/>
          <w14:ligatures w14:val="none"/>
        </w:rPr>
        <w:t>Rámcovej dohody</w:t>
      </w:r>
      <w:r w:rsidRPr="00C32DCE">
        <w:rPr>
          <w:rFonts w:ascii="Times New Roman" w:eastAsia="Times New Roman" w:hAnsi="Times New Roman" w:cs="Times New Roman"/>
          <w:kern w:val="0"/>
          <w:sz w:val="22"/>
          <w:szCs w:val="22"/>
          <w:lang w:eastAsia="sk-SK"/>
          <w14:ligatures w14:val="none"/>
        </w:rPr>
        <w:t xml:space="preserve"> a navzájom sa budú včas informovať o všetkých skutočnostiach potrebných pre včasné a riadne plnenie ich záväzkov podľa tejto </w:t>
      </w:r>
      <w:r w:rsidR="00763265" w:rsidRPr="00AE7D0E">
        <w:rPr>
          <w:rFonts w:ascii="Times New Roman" w:eastAsia="Times New Roman" w:hAnsi="Times New Roman" w:cs="Times New Roman"/>
          <w:kern w:val="0"/>
          <w:sz w:val="22"/>
          <w:szCs w:val="22"/>
          <w:lang w:eastAsia="sk-SK"/>
          <w14:ligatures w14:val="none"/>
        </w:rPr>
        <w:t>Rámcovej dohody</w:t>
      </w:r>
      <w:r w:rsidRPr="00C32DCE">
        <w:rPr>
          <w:rFonts w:ascii="Times New Roman" w:eastAsia="Times New Roman" w:hAnsi="Times New Roman" w:cs="Times New Roman"/>
          <w:kern w:val="0"/>
          <w:sz w:val="22"/>
          <w:szCs w:val="22"/>
          <w:lang w:eastAsia="sk-SK"/>
          <w14:ligatures w14:val="none"/>
        </w:rPr>
        <w:t xml:space="preserve"> a budú si navzájom oznamovať všetky okolnosti, ktoré môžu mať vplyv na plnenie predmetu tejto </w:t>
      </w:r>
      <w:r w:rsidR="00470DCA" w:rsidRPr="00AE7D0E">
        <w:rPr>
          <w:rFonts w:ascii="Times New Roman" w:eastAsia="Times New Roman" w:hAnsi="Times New Roman" w:cs="Times New Roman"/>
          <w:kern w:val="0"/>
          <w:sz w:val="22"/>
          <w:szCs w:val="22"/>
          <w:lang w:eastAsia="sk-SK"/>
          <w14:ligatures w14:val="none"/>
        </w:rPr>
        <w:t>Rámcovej dohody</w:t>
      </w:r>
      <w:r w:rsidRPr="00C32DCE">
        <w:rPr>
          <w:rFonts w:ascii="Times New Roman" w:eastAsia="Times New Roman" w:hAnsi="Times New Roman" w:cs="Times New Roman"/>
          <w:kern w:val="0"/>
          <w:sz w:val="22"/>
          <w:szCs w:val="22"/>
          <w:lang w:eastAsia="sk-SK"/>
          <w14:ligatures w14:val="none"/>
        </w:rPr>
        <w:t>.</w:t>
      </w:r>
    </w:p>
    <w:p w14:paraId="1E7E60A7" w14:textId="6ED7E1EC" w:rsidR="00C32DCE" w:rsidRPr="00C32DCE" w:rsidRDefault="00C32DCE" w:rsidP="008F0299">
      <w:pPr>
        <w:numPr>
          <w:ilvl w:val="0"/>
          <w:numId w:val="12"/>
        </w:numPr>
        <w:spacing w:after="0" w:line="240" w:lineRule="auto"/>
        <w:jc w:val="both"/>
        <w:rPr>
          <w:rFonts w:ascii="Times New Roman" w:eastAsia="Times New Roman" w:hAnsi="Times New Roman" w:cs="Times New Roman"/>
          <w:kern w:val="0"/>
          <w:sz w:val="22"/>
          <w:szCs w:val="22"/>
          <w:lang w:eastAsia="sk-SK"/>
          <w14:ligatures w14:val="none"/>
        </w:rPr>
      </w:pPr>
      <w:r w:rsidRPr="00C32DCE">
        <w:rPr>
          <w:rFonts w:ascii="Times New Roman" w:eastAsia="Times New Roman" w:hAnsi="Times New Roman" w:cs="Times New Roman"/>
          <w:kern w:val="0"/>
          <w:sz w:val="22"/>
          <w:szCs w:val="22"/>
          <w:lang w:eastAsia="sk-SK"/>
          <w14:ligatures w14:val="none"/>
        </w:rPr>
        <w:t xml:space="preserve">Ak by </w:t>
      </w:r>
      <w:r w:rsidR="009C4E65">
        <w:rPr>
          <w:rFonts w:ascii="Times New Roman" w:eastAsia="Times New Roman" w:hAnsi="Times New Roman" w:cs="Times New Roman"/>
          <w:kern w:val="0"/>
          <w:sz w:val="22"/>
          <w:szCs w:val="22"/>
          <w:lang w:eastAsia="sk-SK"/>
          <w14:ligatures w14:val="none"/>
        </w:rPr>
        <w:t>Predávajúci</w:t>
      </w:r>
      <w:r w:rsidRPr="00C32DCE">
        <w:rPr>
          <w:rFonts w:ascii="Times New Roman" w:eastAsia="Times New Roman" w:hAnsi="Times New Roman" w:cs="Times New Roman"/>
          <w:kern w:val="0"/>
          <w:sz w:val="22"/>
          <w:szCs w:val="22"/>
          <w:lang w:eastAsia="sk-SK"/>
          <w14:ligatures w14:val="none"/>
        </w:rPr>
        <w:t xml:space="preserve"> zistil akékoľvek prekážky, ktoré by mu bránili v riadnom plnení záväzkov vyplývajúcich mu z tejto </w:t>
      </w:r>
      <w:r w:rsidR="00763265" w:rsidRPr="00AE7D0E">
        <w:rPr>
          <w:rFonts w:ascii="Times New Roman" w:eastAsia="Times New Roman" w:hAnsi="Times New Roman" w:cs="Times New Roman"/>
          <w:kern w:val="0"/>
          <w:sz w:val="22"/>
          <w:szCs w:val="22"/>
          <w:lang w:eastAsia="sk-SK"/>
          <w14:ligatures w14:val="none"/>
        </w:rPr>
        <w:t>Rámcovej dohody</w:t>
      </w:r>
      <w:r w:rsidRPr="00C32DCE">
        <w:rPr>
          <w:rFonts w:ascii="Times New Roman" w:eastAsia="Times New Roman" w:hAnsi="Times New Roman" w:cs="Times New Roman"/>
          <w:kern w:val="0"/>
          <w:sz w:val="22"/>
          <w:szCs w:val="22"/>
          <w:lang w:eastAsia="sk-SK"/>
          <w14:ligatures w14:val="none"/>
        </w:rPr>
        <w:t xml:space="preserve">, je o tom povinný bezodkladne informovať </w:t>
      </w:r>
      <w:r w:rsidR="009C4E65">
        <w:rPr>
          <w:rFonts w:ascii="Times New Roman" w:eastAsia="Times New Roman" w:hAnsi="Times New Roman" w:cs="Times New Roman"/>
          <w:kern w:val="0"/>
          <w:sz w:val="22"/>
          <w:szCs w:val="22"/>
          <w:lang w:eastAsia="sk-SK"/>
          <w14:ligatures w14:val="none"/>
        </w:rPr>
        <w:t>Kupujúceho</w:t>
      </w:r>
      <w:r w:rsidRPr="00C32DCE">
        <w:rPr>
          <w:rFonts w:ascii="Times New Roman" w:eastAsia="Times New Roman" w:hAnsi="Times New Roman" w:cs="Times New Roman"/>
          <w:kern w:val="0"/>
          <w:sz w:val="22"/>
          <w:szCs w:val="22"/>
          <w:lang w:eastAsia="sk-SK"/>
          <w14:ligatures w14:val="none"/>
        </w:rPr>
        <w:t xml:space="preserve"> a zároveň mu navrhnúť vhodné možnosti riešenia takýchto prekážok.</w:t>
      </w:r>
    </w:p>
    <w:p w14:paraId="47B0A9B0" w14:textId="77777777" w:rsidR="00C32DCE" w:rsidRPr="00AE7D0E" w:rsidRDefault="00C32DCE" w:rsidP="00C32DCE">
      <w:pPr>
        <w:spacing w:after="0" w:line="240" w:lineRule="auto"/>
        <w:ind w:left="720"/>
        <w:rPr>
          <w:rFonts w:ascii="Times New Roman" w:eastAsia="Times New Roman" w:hAnsi="Times New Roman" w:cs="Times New Roman"/>
          <w:kern w:val="0"/>
          <w:sz w:val="22"/>
          <w:szCs w:val="22"/>
          <w:lang w:eastAsia="sk-SK"/>
          <w14:ligatures w14:val="none"/>
        </w:rPr>
      </w:pPr>
    </w:p>
    <w:p w14:paraId="2B2C31A2" w14:textId="77777777" w:rsidR="008F0299" w:rsidRPr="00D0670F" w:rsidRDefault="008F0299" w:rsidP="00C32DCE">
      <w:pPr>
        <w:spacing w:after="0" w:line="240" w:lineRule="auto"/>
        <w:ind w:left="720"/>
        <w:rPr>
          <w:rFonts w:ascii="Times New Roman" w:eastAsia="Times New Roman" w:hAnsi="Times New Roman" w:cs="Times New Roman"/>
          <w:kern w:val="0"/>
          <w:sz w:val="22"/>
          <w:szCs w:val="22"/>
          <w:lang w:eastAsia="sk-SK"/>
          <w14:ligatures w14:val="none"/>
        </w:rPr>
      </w:pPr>
    </w:p>
    <w:p w14:paraId="6E0C3C1B" w14:textId="3E3D271E" w:rsidR="00A6439B" w:rsidRPr="00AE7D0E" w:rsidRDefault="00BA71B7" w:rsidP="00BA71B7">
      <w:pPr>
        <w:spacing w:after="0" w:line="240" w:lineRule="auto"/>
        <w:jc w:val="center"/>
        <w:rPr>
          <w:rFonts w:ascii="Times New Roman" w:eastAsia="Times New Roman" w:hAnsi="Times New Roman" w:cs="Times New Roman"/>
          <w:b/>
          <w:bCs/>
          <w:kern w:val="0"/>
          <w:sz w:val="22"/>
          <w:szCs w:val="22"/>
          <w:lang w:eastAsia="sk-SK"/>
          <w14:ligatures w14:val="none"/>
        </w:rPr>
      </w:pPr>
      <w:r w:rsidRPr="00AE7D0E">
        <w:rPr>
          <w:rFonts w:ascii="Times New Roman" w:eastAsia="Times New Roman" w:hAnsi="Times New Roman" w:cs="Times New Roman"/>
          <w:b/>
          <w:bCs/>
          <w:kern w:val="0"/>
          <w:sz w:val="22"/>
          <w:szCs w:val="22"/>
          <w:lang w:eastAsia="sk-SK"/>
          <w14:ligatures w14:val="none"/>
        </w:rPr>
        <w:t>II. CENA A PLATOBNÉ PODMIENKY</w:t>
      </w:r>
    </w:p>
    <w:p w14:paraId="60717C63" w14:textId="77777777" w:rsidR="00BA71B7" w:rsidRPr="00AE7D0E" w:rsidRDefault="00BA71B7" w:rsidP="00BA71B7">
      <w:pPr>
        <w:spacing w:after="0" w:line="240" w:lineRule="auto"/>
        <w:jc w:val="center"/>
        <w:rPr>
          <w:rFonts w:ascii="Times New Roman" w:eastAsia="Times New Roman" w:hAnsi="Times New Roman" w:cs="Times New Roman"/>
          <w:b/>
          <w:bCs/>
          <w:kern w:val="0"/>
          <w:sz w:val="22"/>
          <w:szCs w:val="22"/>
          <w:lang w:eastAsia="sk-SK"/>
          <w14:ligatures w14:val="none"/>
        </w:rPr>
      </w:pPr>
    </w:p>
    <w:p w14:paraId="666ADC6E" w14:textId="1E24828C" w:rsidR="00A6439B" w:rsidRPr="00AE7D0E" w:rsidRDefault="00A6439B" w:rsidP="00112446">
      <w:pPr>
        <w:numPr>
          <w:ilvl w:val="0"/>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xml:space="preserve">Cena za predmet </w:t>
      </w:r>
      <w:r w:rsidR="00CD00AF">
        <w:rPr>
          <w:rFonts w:ascii="Times New Roman" w:eastAsia="Times New Roman" w:hAnsi="Times New Roman" w:cs="Times New Roman"/>
          <w:kern w:val="0"/>
          <w:sz w:val="22"/>
          <w:szCs w:val="22"/>
          <w:lang w:eastAsia="sk-SK"/>
          <w14:ligatures w14:val="none"/>
        </w:rPr>
        <w:t>dohody</w:t>
      </w:r>
      <w:r w:rsidR="00CD00AF" w:rsidRPr="00AE7D0E">
        <w:rPr>
          <w:rFonts w:ascii="Times New Roman" w:eastAsia="Times New Roman" w:hAnsi="Times New Roman" w:cs="Times New Roman"/>
          <w:kern w:val="0"/>
          <w:sz w:val="22"/>
          <w:szCs w:val="22"/>
          <w:lang w:eastAsia="sk-SK"/>
          <w14:ligatures w14:val="none"/>
        </w:rPr>
        <w:t xml:space="preserve"> </w:t>
      </w:r>
      <w:r w:rsidRPr="00AE7D0E">
        <w:rPr>
          <w:rFonts w:ascii="Times New Roman" w:eastAsia="Times New Roman" w:hAnsi="Times New Roman" w:cs="Times New Roman"/>
          <w:kern w:val="0"/>
          <w:sz w:val="22"/>
          <w:szCs w:val="22"/>
          <w:lang w:eastAsia="sk-SK"/>
          <w14:ligatures w14:val="none"/>
        </w:rPr>
        <w:t>je stanovená na základe výsledku verejného obstarávania.</w:t>
      </w:r>
    </w:p>
    <w:p w14:paraId="2C975548" w14:textId="77777777" w:rsidR="00A6439B" w:rsidRPr="00AE7D0E" w:rsidRDefault="00A6439B" w:rsidP="00112446">
      <w:pPr>
        <w:numPr>
          <w:ilvl w:val="0"/>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Celková maximálna cena dohody je:</w:t>
      </w:r>
    </w:p>
    <w:p w14:paraId="44AF8585" w14:textId="77777777" w:rsidR="00A6439B" w:rsidRPr="00AE7D0E" w:rsidRDefault="00A6439B" w:rsidP="00112446">
      <w:pPr>
        <w:numPr>
          <w:ilvl w:val="1"/>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b/>
          <w:bCs/>
          <w:kern w:val="0"/>
          <w:sz w:val="22"/>
          <w:szCs w:val="22"/>
          <w:lang w:eastAsia="sk-SK"/>
          <w14:ligatures w14:val="none"/>
        </w:rPr>
        <w:t>Cena bez DPH:</w:t>
      </w:r>
      <w:r w:rsidRPr="00AE7D0E">
        <w:rPr>
          <w:rFonts w:ascii="Times New Roman" w:eastAsia="Times New Roman" w:hAnsi="Times New Roman" w:cs="Times New Roman"/>
          <w:kern w:val="0"/>
          <w:sz w:val="22"/>
          <w:szCs w:val="22"/>
          <w:lang w:eastAsia="sk-SK"/>
          <w14:ligatures w14:val="none"/>
        </w:rPr>
        <w:t xml:space="preserve"> [•] EUR</w:t>
      </w:r>
    </w:p>
    <w:p w14:paraId="1CA21B68" w14:textId="459D6301" w:rsidR="00A6439B" w:rsidRPr="00AE7D0E" w:rsidRDefault="00A6439B" w:rsidP="00112446">
      <w:pPr>
        <w:numPr>
          <w:ilvl w:val="1"/>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b/>
          <w:bCs/>
          <w:kern w:val="0"/>
          <w:sz w:val="22"/>
          <w:szCs w:val="22"/>
          <w:lang w:eastAsia="sk-SK"/>
          <w14:ligatures w14:val="none"/>
        </w:rPr>
        <w:t>DPH (2</w:t>
      </w:r>
      <w:r w:rsidR="008A0D66" w:rsidRPr="00AE7D0E">
        <w:rPr>
          <w:rFonts w:ascii="Times New Roman" w:eastAsia="Times New Roman" w:hAnsi="Times New Roman" w:cs="Times New Roman"/>
          <w:b/>
          <w:bCs/>
          <w:kern w:val="0"/>
          <w:sz w:val="22"/>
          <w:szCs w:val="22"/>
          <w:lang w:eastAsia="sk-SK"/>
          <w14:ligatures w14:val="none"/>
        </w:rPr>
        <w:t>3</w:t>
      </w:r>
      <w:r w:rsidRPr="00AE7D0E">
        <w:rPr>
          <w:rFonts w:ascii="Times New Roman" w:eastAsia="Times New Roman" w:hAnsi="Times New Roman" w:cs="Times New Roman"/>
          <w:b/>
          <w:bCs/>
          <w:kern w:val="0"/>
          <w:sz w:val="22"/>
          <w:szCs w:val="22"/>
          <w:lang w:eastAsia="sk-SK"/>
          <w14:ligatures w14:val="none"/>
        </w:rPr>
        <w:t xml:space="preserve"> %):</w:t>
      </w:r>
      <w:r w:rsidRPr="00AE7D0E">
        <w:rPr>
          <w:rFonts w:ascii="Times New Roman" w:eastAsia="Times New Roman" w:hAnsi="Times New Roman" w:cs="Times New Roman"/>
          <w:kern w:val="0"/>
          <w:sz w:val="22"/>
          <w:szCs w:val="22"/>
          <w:lang w:eastAsia="sk-SK"/>
          <w14:ligatures w14:val="none"/>
        </w:rPr>
        <w:t xml:space="preserve"> [•] EUR</w:t>
      </w:r>
    </w:p>
    <w:p w14:paraId="12022154" w14:textId="77777777" w:rsidR="00A6439B" w:rsidRPr="00AE7D0E" w:rsidRDefault="00A6439B" w:rsidP="00112446">
      <w:pPr>
        <w:numPr>
          <w:ilvl w:val="1"/>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b/>
          <w:bCs/>
          <w:kern w:val="0"/>
          <w:sz w:val="22"/>
          <w:szCs w:val="22"/>
          <w:lang w:eastAsia="sk-SK"/>
          <w14:ligatures w14:val="none"/>
        </w:rPr>
        <w:t>Cena s DPH:</w:t>
      </w:r>
      <w:r w:rsidRPr="00AE7D0E">
        <w:rPr>
          <w:rFonts w:ascii="Times New Roman" w:eastAsia="Times New Roman" w:hAnsi="Times New Roman" w:cs="Times New Roman"/>
          <w:kern w:val="0"/>
          <w:sz w:val="22"/>
          <w:szCs w:val="22"/>
          <w:lang w:eastAsia="sk-SK"/>
          <w14:ligatures w14:val="none"/>
        </w:rPr>
        <w:t xml:space="preserve"> [•] EUR</w:t>
      </w:r>
    </w:p>
    <w:p w14:paraId="76C53DFF" w14:textId="77777777" w:rsidR="00A6439B" w:rsidRPr="00AE7D0E" w:rsidRDefault="00A6439B" w:rsidP="00112446">
      <w:pPr>
        <w:numPr>
          <w:ilvl w:val="0"/>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V cene sú zahrnuté všetky náklady predávajúceho vrátane dopravy na miesto určenia na pracoviská UMB v Banskej Bystrici.</w:t>
      </w:r>
    </w:p>
    <w:p w14:paraId="07E85F78" w14:textId="77777777" w:rsidR="00A6439B" w:rsidRPr="00AE7D0E" w:rsidRDefault="00A6439B" w:rsidP="00112446">
      <w:pPr>
        <w:numPr>
          <w:ilvl w:val="0"/>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xml:space="preserve">Splatnosť faktúr je </w:t>
      </w:r>
      <w:r w:rsidRPr="00AE7D0E">
        <w:rPr>
          <w:rFonts w:ascii="Times New Roman" w:eastAsia="Times New Roman" w:hAnsi="Times New Roman" w:cs="Times New Roman"/>
          <w:b/>
          <w:bCs/>
          <w:kern w:val="0"/>
          <w:sz w:val="22"/>
          <w:szCs w:val="22"/>
          <w:lang w:eastAsia="sk-SK"/>
          <w14:ligatures w14:val="none"/>
        </w:rPr>
        <w:t>30 dní</w:t>
      </w:r>
      <w:r w:rsidRPr="00AE7D0E">
        <w:rPr>
          <w:rFonts w:ascii="Times New Roman" w:eastAsia="Times New Roman" w:hAnsi="Times New Roman" w:cs="Times New Roman"/>
          <w:kern w:val="0"/>
          <w:sz w:val="22"/>
          <w:szCs w:val="22"/>
          <w:lang w:eastAsia="sk-SK"/>
          <w14:ligatures w14:val="none"/>
        </w:rPr>
        <w:t xml:space="preserve"> odo dňa ich doručenia kupujúcemu. Prílohou faktúry musí byť obojstranne podpísaný preberací protokol.</w:t>
      </w:r>
    </w:p>
    <w:p w14:paraId="38AE860C" w14:textId="4598EB1F" w:rsidR="00563324" w:rsidRPr="00112446" w:rsidRDefault="00563324" w:rsidP="00C12D9E">
      <w:pPr>
        <w:numPr>
          <w:ilvl w:val="0"/>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Kupujúci uhradí dohodnutú cenu na účet predávajúceho na základe faktúry vystavenej</w:t>
      </w:r>
      <w:r w:rsidR="00112446">
        <w:rPr>
          <w:rFonts w:ascii="Times New Roman" w:eastAsia="Times New Roman" w:hAnsi="Times New Roman" w:cs="Times New Roman"/>
          <w:kern w:val="0"/>
          <w:sz w:val="22"/>
          <w:szCs w:val="22"/>
          <w:lang w:eastAsia="sk-SK"/>
          <w14:ligatures w14:val="none"/>
        </w:rPr>
        <w:t xml:space="preserve"> </w:t>
      </w:r>
      <w:r w:rsidRPr="00112446">
        <w:rPr>
          <w:rFonts w:ascii="Times New Roman" w:eastAsia="Times New Roman" w:hAnsi="Times New Roman" w:cs="Times New Roman"/>
          <w:kern w:val="0"/>
          <w:sz w:val="22"/>
          <w:szCs w:val="22"/>
          <w:lang w:eastAsia="sk-SK"/>
          <w14:ligatures w14:val="none"/>
        </w:rPr>
        <w:t>predávajúcim bezprostredne po riadnom a včasnom odovzdaní predmetu plnenia v</w:t>
      </w:r>
      <w:r w:rsidR="00112446">
        <w:rPr>
          <w:rFonts w:ascii="Times New Roman" w:eastAsia="Times New Roman" w:hAnsi="Times New Roman" w:cs="Times New Roman"/>
          <w:kern w:val="0"/>
          <w:sz w:val="22"/>
          <w:szCs w:val="22"/>
          <w:lang w:eastAsia="sk-SK"/>
          <w14:ligatures w14:val="none"/>
        </w:rPr>
        <w:t> </w:t>
      </w:r>
      <w:r w:rsidRPr="00112446">
        <w:rPr>
          <w:rFonts w:ascii="Times New Roman" w:eastAsia="Times New Roman" w:hAnsi="Times New Roman" w:cs="Times New Roman"/>
          <w:kern w:val="0"/>
          <w:sz w:val="22"/>
          <w:szCs w:val="22"/>
          <w:lang w:eastAsia="sk-SK"/>
          <w14:ligatures w14:val="none"/>
        </w:rPr>
        <w:t>súlade</w:t>
      </w:r>
      <w:r w:rsidR="00112446">
        <w:rPr>
          <w:rFonts w:ascii="Times New Roman" w:eastAsia="Times New Roman" w:hAnsi="Times New Roman" w:cs="Times New Roman"/>
          <w:kern w:val="0"/>
          <w:sz w:val="22"/>
          <w:szCs w:val="22"/>
          <w:lang w:eastAsia="sk-SK"/>
          <w14:ligatures w14:val="none"/>
        </w:rPr>
        <w:t xml:space="preserve"> </w:t>
      </w:r>
      <w:r w:rsidRPr="00112446">
        <w:rPr>
          <w:rFonts w:ascii="Times New Roman" w:eastAsia="Times New Roman" w:hAnsi="Times New Roman" w:cs="Times New Roman"/>
          <w:kern w:val="0"/>
          <w:sz w:val="22"/>
          <w:szCs w:val="22"/>
          <w:lang w:eastAsia="sk-SK"/>
          <w14:ligatures w14:val="none"/>
        </w:rPr>
        <w:t>s vystavenou čiastkovou objednávkou do užívania kupujúcemu, pričom úhrada je viazaná</w:t>
      </w:r>
      <w:r w:rsidR="00112446">
        <w:rPr>
          <w:rFonts w:ascii="Times New Roman" w:eastAsia="Times New Roman" w:hAnsi="Times New Roman" w:cs="Times New Roman"/>
          <w:kern w:val="0"/>
          <w:sz w:val="22"/>
          <w:szCs w:val="22"/>
          <w:lang w:eastAsia="sk-SK"/>
          <w14:ligatures w14:val="none"/>
        </w:rPr>
        <w:t xml:space="preserve"> </w:t>
      </w:r>
      <w:r w:rsidRPr="00112446">
        <w:rPr>
          <w:rFonts w:ascii="Times New Roman" w:eastAsia="Times New Roman" w:hAnsi="Times New Roman" w:cs="Times New Roman"/>
          <w:kern w:val="0"/>
          <w:sz w:val="22"/>
          <w:szCs w:val="22"/>
          <w:lang w:eastAsia="sk-SK"/>
          <w14:ligatures w14:val="none"/>
        </w:rPr>
        <w:t xml:space="preserve">na </w:t>
      </w:r>
      <w:r w:rsidRPr="00112446">
        <w:rPr>
          <w:rFonts w:ascii="Times New Roman" w:eastAsia="Times New Roman" w:hAnsi="Times New Roman" w:cs="Times New Roman"/>
          <w:kern w:val="0"/>
          <w:sz w:val="22"/>
          <w:szCs w:val="22"/>
          <w:lang w:eastAsia="sk-SK"/>
          <w14:ligatures w14:val="none"/>
        </w:rPr>
        <w:lastRenderedPageBreak/>
        <w:t>podpísanie preberacieho protokolu, resp. dodacieho listu obidvomi účastníkmi</w:t>
      </w:r>
      <w:r w:rsidR="00112446">
        <w:rPr>
          <w:rFonts w:ascii="Times New Roman" w:eastAsia="Times New Roman" w:hAnsi="Times New Roman" w:cs="Times New Roman"/>
          <w:kern w:val="0"/>
          <w:sz w:val="22"/>
          <w:szCs w:val="22"/>
          <w:lang w:eastAsia="sk-SK"/>
          <w14:ligatures w14:val="none"/>
        </w:rPr>
        <w:t xml:space="preserve"> </w:t>
      </w:r>
      <w:r w:rsidRPr="00112446">
        <w:rPr>
          <w:rFonts w:ascii="Times New Roman" w:eastAsia="Times New Roman" w:hAnsi="Times New Roman" w:cs="Times New Roman"/>
          <w:kern w:val="0"/>
          <w:sz w:val="22"/>
          <w:szCs w:val="22"/>
          <w:lang w:eastAsia="sk-SK"/>
          <w14:ligatures w14:val="none"/>
        </w:rPr>
        <w:t>dohody, ktorý musí obsahovať číslo čiastkovej objednávky, na základe ktorej bol tovar</w:t>
      </w:r>
      <w:r w:rsidR="00112446">
        <w:rPr>
          <w:rFonts w:ascii="Times New Roman" w:eastAsia="Times New Roman" w:hAnsi="Times New Roman" w:cs="Times New Roman"/>
          <w:kern w:val="0"/>
          <w:sz w:val="22"/>
          <w:szCs w:val="22"/>
          <w:lang w:eastAsia="sk-SK"/>
          <w14:ligatures w14:val="none"/>
        </w:rPr>
        <w:t xml:space="preserve"> </w:t>
      </w:r>
      <w:r w:rsidRPr="00112446">
        <w:rPr>
          <w:rFonts w:ascii="Times New Roman" w:eastAsia="Times New Roman" w:hAnsi="Times New Roman" w:cs="Times New Roman"/>
          <w:kern w:val="0"/>
          <w:sz w:val="22"/>
          <w:szCs w:val="22"/>
          <w:lang w:eastAsia="sk-SK"/>
          <w14:ligatures w14:val="none"/>
        </w:rPr>
        <w:t>dodaný, konkrétny názov a typ dodaného zariadenia s uvedením výrobného čísla a</w:t>
      </w:r>
      <w:r w:rsidR="00112446">
        <w:rPr>
          <w:rFonts w:ascii="Times New Roman" w:eastAsia="Times New Roman" w:hAnsi="Times New Roman" w:cs="Times New Roman"/>
          <w:kern w:val="0"/>
          <w:sz w:val="22"/>
          <w:szCs w:val="22"/>
          <w:lang w:eastAsia="sk-SK"/>
          <w14:ligatures w14:val="none"/>
        </w:rPr>
        <w:t> </w:t>
      </w:r>
      <w:r w:rsidRPr="00112446">
        <w:rPr>
          <w:rFonts w:ascii="Times New Roman" w:eastAsia="Times New Roman" w:hAnsi="Times New Roman" w:cs="Times New Roman"/>
          <w:kern w:val="0"/>
          <w:sz w:val="22"/>
          <w:szCs w:val="22"/>
          <w:lang w:eastAsia="sk-SK"/>
          <w14:ligatures w14:val="none"/>
        </w:rPr>
        <w:t>počet</w:t>
      </w:r>
      <w:r w:rsidR="00112446">
        <w:rPr>
          <w:rFonts w:ascii="Times New Roman" w:eastAsia="Times New Roman" w:hAnsi="Times New Roman" w:cs="Times New Roman"/>
          <w:kern w:val="0"/>
          <w:sz w:val="22"/>
          <w:szCs w:val="22"/>
          <w:lang w:eastAsia="sk-SK"/>
          <w14:ligatures w14:val="none"/>
        </w:rPr>
        <w:t xml:space="preserve"> </w:t>
      </w:r>
      <w:r w:rsidRPr="00112446">
        <w:rPr>
          <w:rFonts w:ascii="Times New Roman" w:eastAsia="Times New Roman" w:hAnsi="Times New Roman" w:cs="Times New Roman"/>
          <w:kern w:val="0"/>
          <w:sz w:val="22"/>
          <w:szCs w:val="22"/>
          <w:lang w:eastAsia="sk-SK"/>
          <w14:ligatures w14:val="none"/>
        </w:rPr>
        <w:t>kusov, mená a podpisy odovzdávajúceho a preberajúceho, dátum prevzatia.</w:t>
      </w:r>
    </w:p>
    <w:p w14:paraId="5C070322" w14:textId="16851C4D" w:rsidR="00563324" w:rsidRPr="00947857" w:rsidRDefault="00563324" w:rsidP="00947857">
      <w:pPr>
        <w:numPr>
          <w:ilvl w:val="0"/>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Účastníci dohody sa dohodli, že predávajúci doručí faktúru vo formáte PDF elektronicky</w:t>
      </w:r>
      <w:r w:rsidR="00947857">
        <w:rPr>
          <w:rFonts w:ascii="Times New Roman" w:eastAsia="Times New Roman" w:hAnsi="Times New Roman" w:cs="Times New Roman"/>
          <w:kern w:val="0"/>
          <w:sz w:val="22"/>
          <w:szCs w:val="22"/>
          <w:lang w:eastAsia="sk-SK"/>
          <w14:ligatures w14:val="none"/>
        </w:rPr>
        <w:t xml:space="preserve"> </w:t>
      </w:r>
      <w:r w:rsidRPr="00947857">
        <w:rPr>
          <w:rFonts w:ascii="Times New Roman" w:eastAsia="Times New Roman" w:hAnsi="Times New Roman" w:cs="Times New Roman"/>
          <w:kern w:val="0"/>
          <w:sz w:val="22"/>
          <w:szCs w:val="22"/>
          <w:lang w:eastAsia="sk-SK"/>
          <w14:ligatures w14:val="none"/>
        </w:rPr>
        <w:t xml:space="preserve">na e-mailovú adresu kupujúceho: </w:t>
      </w:r>
      <w:r w:rsidR="00475DCD" w:rsidRPr="00947857">
        <w:rPr>
          <w:rFonts w:ascii="Times New Roman" w:eastAsia="Times New Roman" w:hAnsi="Times New Roman" w:cs="Times New Roman"/>
          <w:kern w:val="0"/>
          <w:sz w:val="22"/>
          <w:szCs w:val="22"/>
          <w:lang w:eastAsia="sk-SK"/>
          <w14:ligatures w14:val="none"/>
        </w:rPr>
        <w:t>.............................</w:t>
      </w:r>
      <w:r w:rsidRPr="00947857">
        <w:rPr>
          <w:rFonts w:ascii="Times New Roman" w:eastAsia="Times New Roman" w:hAnsi="Times New Roman" w:cs="Times New Roman"/>
          <w:kern w:val="0"/>
          <w:sz w:val="22"/>
          <w:szCs w:val="22"/>
          <w:lang w:eastAsia="sk-SK"/>
          <w14:ligatures w14:val="none"/>
        </w:rPr>
        <w:t>, prípadne na inú vopred dohodnutú</w:t>
      </w:r>
      <w:r w:rsidR="00947857">
        <w:rPr>
          <w:rFonts w:ascii="Times New Roman" w:eastAsia="Times New Roman" w:hAnsi="Times New Roman" w:cs="Times New Roman"/>
          <w:kern w:val="0"/>
          <w:sz w:val="22"/>
          <w:szCs w:val="22"/>
          <w:lang w:eastAsia="sk-SK"/>
          <w14:ligatures w14:val="none"/>
        </w:rPr>
        <w:t xml:space="preserve"> </w:t>
      </w:r>
      <w:r w:rsidRPr="00947857">
        <w:rPr>
          <w:rFonts w:ascii="Times New Roman" w:eastAsia="Times New Roman" w:hAnsi="Times New Roman" w:cs="Times New Roman"/>
          <w:kern w:val="0"/>
          <w:sz w:val="22"/>
          <w:szCs w:val="22"/>
          <w:lang w:eastAsia="sk-SK"/>
          <w14:ligatures w14:val="none"/>
        </w:rPr>
        <w:t>e-mailovú adresu.</w:t>
      </w:r>
    </w:p>
    <w:p w14:paraId="7D67773B" w14:textId="4427691D" w:rsidR="00563324" w:rsidRPr="00947857" w:rsidRDefault="00563324" w:rsidP="00947857">
      <w:pPr>
        <w:numPr>
          <w:ilvl w:val="0"/>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Platby za poskytnuté plnenia predmetu tejto Rámcovej dohody budú realizované</w:t>
      </w:r>
      <w:r w:rsidR="00947857">
        <w:rPr>
          <w:rFonts w:ascii="Times New Roman" w:eastAsia="Times New Roman" w:hAnsi="Times New Roman" w:cs="Times New Roman"/>
          <w:kern w:val="0"/>
          <w:sz w:val="22"/>
          <w:szCs w:val="22"/>
          <w:lang w:eastAsia="sk-SK"/>
          <w14:ligatures w14:val="none"/>
        </w:rPr>
        <w:t xml:space="preserve"> </w:t>
      </w:r>
      <w:r w:rsidRPr="00947857">
        <w:rPr>
          <w:rFonts w:ascii="Times New Roman" w:eastAsia="Times New Roman" w:hAnsi="Times New Roman" w:cs="Times New Roman"/>
          <w:kern w:val="0"/>
          <w:sz w:val="22"/>
          <w:szCs w:val="22"/>
          <w:lang w:eastAsia="sk-SK"/>
          <w14:ligatures w14:val="none"/>
        </w:rPr>
        <w:t>kupujúcim bezhotovostným platobným stykom. Kupujúci neposkytuje žiadne preddavky</w:t>
      </w:r>
      <w:r w:rsidR="00947857">
        <w:rPr>
          <w:rFonts w:ascii="Times New Roman" w:eastAsia="Times New Roman" w:hAnsi="Times New Roman" w:cs="Times New Roman"/>
          <w:kern w:val="0"/>
          <w:sz w:val="22"/>
          <w:szCs w:val="22"/>
          <w:lang w:eastAsia="sk-SK"/>
          <w14:ligatures w14:val="none"/>
        </w:rPr>
        <w:t xml:space="preserve"> </w:t>
      </w:r>
      <w:r w:rsidRPr="00947857">
        <w:rPr>
          <w:rFonts w:ascii="Times New Roman" w:eastAsia="Times New Roman" w:hAnsi="Times New Roman" w:cs="Times New Roman"/>
          <w:kern w:val="0"/>
          <w:sz w:val="22"/>
          <w:szCs w:val="22"/>
          <w:lang w:eastAsia="sk-SK"/>
          <w14:ligatures w14:val="none"/>
        </w:rPr>
        <w:t>ani zálohy a nezodpovedá za omeškanie platieb, ktoré budú zapríčinené zo strany jeho</w:t>
      </w:r>
      <w:r w:rsidR="00947857">
        <w:rPr>
          <w:rFonts w:ascii="Times New Roman" w:eastAsia="Times New Roman" w:hAnsi="Times New Roman" w:cs="Times New Roman"/>
          <w:kern w:val="0"/>
          <w:sz w:val="22"/>
          <w:szCs w:val="22"/>
          <w:lang w:eastAsia="sk-SK"/>
          <w14:ligatures w14:val="none"/>
        </w:rPr>
        <w:t xml:space="preserve"> </w:t>
      </w:r>
      <w:r w:rsidRPr="00947857">
        <w:rPr>
          <w:rFonts w:ascii="Times New Roman" w:eastAsia="Times New Roman" w:hAnsi="Times New Roman" w:cs="Times New Roman"/>
          <w:kern w:val="0"/>
          <w:sz w:val="22"/>
          <w:szCs w:val="22"/>
          <w:lang w:eastAsia="sk-SK"/>
          <w14:ligatures w14:val="none"/>
        </w:rPr>
        <w:t>peňažného ústavu.</w:t>
      </w:r>
    </w:p>
    <w:p w14:paraId="7198A239" w14:textId="3D28B0EB" w:rsidR="00563324" w:rsidRPr="00947857" w:rsidRDefault="00563324" w:rsidP="00947857">
      <w:pPr>
        <w:numPr>
          <w:ilvl w:val="0"/>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Faktúru, ktorá musí spĺňať predpísané náležitosti v zmysle zákona č. 222/2004 Z. z. o</w:t>
      </w:r>
      <w:r w:rsidR="00947857">
        <w:rPr>
          <w:rFonts w:ascii="Times New Roman" w:eastAsia="Times New Roman" w:hAnsi="Times New Roman" w:cs="Times New Roman"/>
          <w:kern w:val="0"/>
          <w:sz w:val="22"/>
          <w:szCs w:val="22"/>
          <w:lang w:eastAsia="sk-SK"/>
          <w14:ligatures w14:val="none"/>
        </w:rPr>
        <w:t xml:space="preserve"> </w:t>
      </w:r>
      <w:r w:rsidRPr="00947857">
        <w:rPr>
          <w:rFonts w:ascii="Times New Roman" w:eastAsia="Times New Roman" w:hAnsi="Times New Roman" w:cs="Times New Roman"/>
          <w:kern w:val="0"/>
          <w:sz w:val="22"/>
          <w:szCs w:val="22"/>
          <w:lang w:eastAsia="sk-SK"/>
          <w14:ligatures w14:val="none"/>
        </w:rPr>
        <w:t>dani z pridanej hodnoty v znení neskorších predpisov (ďalej len „zákon o DPH“),</w:t>
      </w:r>
      <w:r w:rsidR="00947857">
        <w:rPr>
          <w:rFonts w:ascii="Times New Roman" w:eastAsia="Times New Roman" w:hAnsi="Times New Roman" w:cs="Times New Roman"/>
          <w:kern w:val="0"/>
          <w:sz w:val="22"/>
          <w:szCs w:val="22"/>
          <w:lang w:eastAsia="sk-SK"/>
          <w14:ligatures w14:val="none"/>
        </w:rPr>
        <w:t xml:space="preserve"> </w:t>
      </w:r>
      <w:r w:rsidRPr="00947857">
        <w:rPr>
          <w:rFonts w:ascii="Times New Roman" w:eastAsia="Times New Roman" w:hAnsi="Times New Roman" w:cs="Times New Roman"/>
          <w:kern w:val="0"/>
          <w:sz w:val="22"/>
          <w:szCs w:val="22"/>
          <w:lang w:eastAsia="sk-SK"/>
          <w14:ligatures w14:val="none"/>
        </w:rPr>
        <w:t>predloží predávajúci kupujúcemu spolu s preberacím protokolom, resp. dodacím listom.</w:t>
      </w:r>
    </w:p>
    <w:p w14:paraId="0794612B" w14:textId="061CA49E" w:rsidR="00563324" w:rsidRPr="00AE7D0E" w:rsidRDefault="00563324" w:rsidP="00112446">
      <w:pPr>
        <w:numPr>
          <w:ilvl w:val="0"/>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Vystavená faktúra bude obsahovať minimálne:</w:t>
      </w:r>
    </w:p>
    <w:p w14:paraId="626056DB" w14:textId="77777777" w:rsidR="00563324" w:rsidRPr="00AE7D0E" w:rsidRDefault="00563324" w:rsidP="00112446">
      <w:pPr>
        <w:spacing w:after="0" w:line="240" w:lineRule="auto"/>
        <w:ind w:left="720"/>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obchodné meno a sídlo, IČO, IČ DPH predávajúceho,</w:t>
      </w:r>
    </w:p>
    <w:p w14:paraId="24F0FE28" w14:textId="77777777" w:rsidR="00563324" w:rsidRPr="00AE7D0E" w:rsidRDefault="00563324" w:rsidP="00112446">
      <w:pPr>
        <w:spacing w:after="0" w:line="240" w:lineRule="auto"/>
        <w:ind w:left="720"/>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meno, sídlo, IČO, IČ DPH kupujúceho,</w:t>
      </w:r>
    </w:p>
    <w:p w14:paraId="4C52FBE7" w14:textId="77777777" w:rsidR="00563324" w:rsidRPr="00AE7D0E" w:rsidRDefault="00563324" w:rsidP="00112446">
      <w:pPr>
        <w:spacing w:after="0" w:line="240" w:lineRule="auto"/>
        <w:ind w:left="720"/>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číslo faktúry,</w:t>
      </w:r>
    </w:p>
    <w:p w14:paraId="2696AFAD" w14:textId="77777777" w:rsidR="00563324" w:rsidRPr="00AE7D0E" w:rsidRDefault="00563324" w:rsidP="00112446">
      <w:pPr>
        <w:spacing w:after="0" w:line="240" w:lineRule="auto"/>
        <w:ind w:left="720"/>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číslo Rámcovej dohody,</w:t>
      </w:r>
    </w:p>
    <w:p w14:paraId="7DDE42C1" w14:textId="77777777" w:rsidR="00563324" w:rsidRPr="00AE7D0E" w:rsidRDefault="00563324" w:rsidP="00112446">
      <w:pPr>
        <w:spacing w:after="0" w:line="240" w:lineRule="auto"/>
        <w:ind w:left="720"/>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číslo čiastkovej objednávky kupujúceho,</w:t>
      </w:r>
    </w:p>
    <w:p w14:paraId="52B3EE2F" w14:textId="77777777" w:rsidR="00563324" w:rsidRPr="00AE7D0E" w:rsidRDefault="00563324" w:rsidP="00112446">
      <w:pPr>
        <w:spacing w:after="0" w:line="240" w:lineRule="auto"/>
        <w:ind w:left="720"/>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identifikácia projektu podľa čiastkovej objednávky</w:t>
      </w:r>
    </w:p>
    <w:p w14:paraId="5BC55584" w14:textId="77777777" w:rsidR="00563324" w:rsidRPr="00AE7D0E" w:rsidRDefault="00563324" w:rsidP="00112446">
      <w:pPr>
        <w:spacing w:after="0" w:line="240" w:lineRule="auto"/>
        <w:ind w:left="720"/>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splatnosť faktúry,</w:t>
      </w:r>
    </w:p>
    <w:p w14:paraId="3C6E9DFE" w14:textId="77777777" w:rsidR="00563324" w:rsidRPr="00AE7D0E" w:rsidRDefault="00563324" w:rsidP="00112446">
      <w:pPr>
        <w:spacing w:after="0" w:line="240" w:lineRule="auto"/>
        <w:ind w:left="720"/>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označenie finančného ústavu a číslo účtu, na ktorý sa má platiť,</w:t>
      </w:r>
    </w:p>
    <w:p w14:paraId="7AAFE878" w14:textId="77777777" w:rsidR="00563324" w:rsidRPr="00AE7D0E" w:rsidRDefault="00563324" w:rsidP="00112446">
      <w:pPr>
        <w:spacing w:after="0" w:line="240" w:lineRule="auto"/>
        <w:ind w:left="720"/>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výšku ceny bez dane, sadzbu dane, fakturovanú sumu celkom vrátane DPH,</w:t>
      </w:r>
    </w:p>
    <w:p w14:paraId="084F29DD" w14:textId="3A930FFD" w:rsidR="00563324" w:rsidRPr="00947857" w:rsidRDefault="00563324" w:rsidP="00947857">
      <w:pPr>
        <w:numPr>
          <w:ilvl w:val="0"/>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V prípade, ak faktúra nebude obsahovať všetky uvedené náležitosti podľa príslušných</w:t>
      </w:r>
      <w:r w:rsidR="00947857">
        <w:rPr>
          <w:rFonts w:ascii="Times New Roman" w:eastAsia="Times New Roman" w:hAnsi="Times New Roman" w:cs="Times New Roman"/>
          <w:kern w:val="0"/>
          <w:sz w:val="22"/>
          <w:szCs w:val="22"/>
          <w:lang w:eastAsia="sk-SK"/>
          <w14:ligatures w14:val="none"/>
        </w:rPr>
        <w:t xml:space="preserve"> </w:t>
      </w:r>
      <w:r w:rsidRPr="00947857">
        <w:rPr>
          <w:rFonts w:ascii="Times New Roman" w:eastAsia="Times New Roman" w:hAnsi="Times New Roman" w:cs="Times New Roman"/>
          <w:kern w:val="0"/>
          <w:sz w:val="22"/>
          <w:szCs w:val="22"/>
          <w:lang w:eastAsia="sk-SK"/>
          <w14:ligatures w14:val="none"/>
        </w:rPr>
        <w:t>ustanovení zákona o DPH alebo ak nebude v súlade s dodaným predmetom plnenia alebo</w:t>
      </w:r>
      <w:r w:rsidR="00947857">
        <w:rPr>
          <w:rFonts w:ascii="Times New Roman" w:eastAsia="Times New Roman" w:hAnsi="Times New Roman" w:cs="Times New Roman"/>
          <w:kern w:val="0"/>
          <w:sz w:val="22"/>
          <w:szCs w:val="22"/>
          <w:lang w:eastAsia="sk-SK"/>
          <w14:ligatures w14:val="none"/>
        </w:rPr>
        <w:t xml:space="preserve"> </w:t>
      </w:r>
      <w:r w:rsidRPr="00947857">
        <w:rPr>
          <w:rFonts w:ascii="Times New Roman" w:eastAsia="Times New Roman" w:hAnsi="Times New Roman" w:cs="Times New Roman"/>
          <w:kern w:val="0"/>
          <w:sz w:val="22"/>
          <w:szCs w:val="22"/>
          <w:lang w:eastAsia="sk-SK"/>
          <w14:ligatures w14:val="none"/>
        </w:rPr>
        <w:t>bude obsahovať nesprávne údaje, kupujúci si vyhradzuje právo vrátiť faktúru na</w:t>
      </w:r>
      <w:r w:rsidR="00947857">
        <w:rPr>
          <w:rFonts w:ascii="Times New Roman" w:eastAsia="Times New Roman" w:hAnsi="Times New Roman" w:cs="Times New Roman"/>
          <w:kern w:val="0"/>
          <w:sz w:val="22"/>
          <w:szCs w:val="22"/>
          <w:lang w:eastAsia="sk-SK"/>
          <w14:ligatures w14:val="none"/>
        </w:rPr>
        <w:t xml:space="preserve"> </w:t>
      </w:r>
      <w:r w:rsidRPr="00947857">
        <w:rPr>
          <w:rFonts w:ascii="Times New Roman" w:eastAsia="Times New Roman" w:hAnsi="Times New Roman" w:cs="Times New Roman"/>
          <w:kern w:val="0"/>
          <w:sz w:val="22"/>
          <w:szCs w:val="22"/>
          <w:lang w:eastAsia="sk-SK"/>
          <w14:ligatures w14:val="none"/>
        </w:rPr>
        <w:t>doplnenie alebo na prepracovanie spolu s uvedením chýbajúcich náležitostí alebo</w:t>
      </w:r>
      <w:r w:rsidR="00947857">
        <w:rPr>
          <w:rFonts w:ascii="Times New Roman" w:eastAsia="Times New Roman" w:hAnsi="Times New Roman" w:cs="Times New Roman"/>
          <w:kern w:val="0"/>
          <w:sz w:val="22"/>
          <w:szCs w:val="22"/>
          <w:lang w:eastAsia="sk-SK"/>
          <w14:ligatures w14:val="none"/>
        </w:rPr>
        <w:t xml:space="preserve"> </w:t>
      </w:r>
      <w:r w:rsidRPr="00947857">
        <w:rPr>
          <w:rFonts w:ascii="Times New Roman" w:eastAsia="Times New Roman" w:hAnsi="Times New Roman" w:cs="Times New Roman"/>
          <w:kern w:val="0"/>
          <w:sz w:val="22"/>
          <w:szCs w:val="22"/>
          <w:lang w:eastAsia="sk-SK"/>
          <w14:ligatures w14:val="none"/>
        </w:rPr>
        <w:t>nesprávnych údajov. Plynutie lehoty splatnosti faktúry vrátenej predávajúcemu na opravu</w:t>
      </w:r>
      <w:r w:rsidR="00947857">
        <w:rPr>
          <w:rFonts w:ascii="Times New Roman" w:eastAsia="Times New Roman" w:hAnsi="Times New Roman" w:cs="Times New Roman"/>
          <w:kern w:val="0"/>
          <w:sz w:val="22"/>
          <w:szCs w:val="22"/>
          <w:lang w:eastAsia="sk-SK"/>
          <w14:ligatures w14:val="none"/>
        </w:rPr>
        <w:t xml:space="preserve"> </w:t>
      </w:r>
      <w:r w:rsidRPr="00947857">
        <w:rPr>
          <w:rFonts w:ascii="Times New Roman" w:eastAsia="Times New Roman" w:hAnsi="Times New Roman" w:cs="Times New Roman"/>
          <w:kern w:val="0"/>
          <w:sz w:val="22"/>
          <w:szCs w:val="22"/>
          <w:lang w:eastAsia="sk-SK"/>
          <w14:ligatures w14:val="none"/>
        </w:rPr>
        <w:t>sa zastaví a na opravenej faktúre, obsahujúcej všetky potrebné zákonné náležitosti, bude</w:t>
      </w:r>
      <w:r w:rsidR="00947857">
        <w:rPr>
          <w:rFonts w:ascii="Times New Roman" w:eastAsia="Times New Roman" w:hAnsi="Times New Roman" w:cs="Times New Roman"/>
          <w:kern w:val="0"/>
          <w:sz w:val="22"/>
          <w:szCs w:val="22"/>
          <w:lang w:eastAsia="sk-SK"/>
          <w14:ligatures w14:val="none"/>
        </w:rPr>
        <w:t xml:space="preserve"> </w:t>
      </w:r>
      <w:r w:rsidRPr="00947857">
        <w:rPr>
          <w:rFonts w:ascii="Times New Roman" w:eastAsia="Times New Roman" w:hAnsi="Times New Roman" w:cs="Times New Roman"/>
          <w:kern w:val="0"/>
          <w:sz w:val="22"/>
          <w:szCs w:val="22"/>
          <w:lang w:eastAsia="sk-SK"/>
          <w14:ligatures w14:val="none"/>
        </w:rPr>
        <w:t xml:space="preserve">opäť uvedená vyššie dohodnutá lehota splatnosti, ktorá začne plynúť odznova, </w:t>
      </w:r>
      <w:proofErr w:type="spellStart"/>
      <w:r w:rsidRPr="00947857">
        <w:rPr>
          <w:rFonts w:ascii="Times New Roman" w:eastAsia="Times New Roman" w:hAnsi="Times New Roman" w:cs="Times New Roman"/>
          <w:kern w:val="0"/>
          <w:sz w:val="22"/>
          <w:szCs w:val="22"/>
          <w:lang w:eastAsia="sk-SK"/>
          <w14:ligatures w14:val="none"/>
        </w:rPr>
        <w:t>t.j</w:t>
      </w:r>
      <w:proofErr w:type="spellEnd"/>
      <w:r w:rsidRPr="00947857">
        <w:rPr>
          <w:rFonts w:ascii="Times New Roman" w:eastAsia="Times New Roman" w:hAnsi="Times New Roman" w:cs="Times New Roman"/>
          <w:kern w:val="0"/>
          <w:sz w:val="22"/>
          <w:szCs w:val="22"/>
          <w:lang w:eastAsia="sk-SK"/>
          <w14:ligatures w14:val="none"/>
        </w:rPr>
        <w:t>. od</w:t>
      </w:r>
      <w:r w:rsidR="00947857">
        <w:rPr>
          <w:rFonts w:ascii="Times New Roman" w:eastAsia="Times New Roman" w:hAnsi="Times New Roman" w:cs="Times New Roman"/>
          <w:kern w:val="0"/>
          <w:sz w:val="22"/>
          <w:szCs w:val="22"/>
          <w:lang w:eastAsia="sk-SK"/>
          <w14:ligatures w14:val="none"/>
        </w:rPr>
        <w:t xml:space="preserve"> </w:t>
      </w:r>
      <w:r w:rsidRPr="00947857">
        <w:rPr>
          <w:rFonts w:ascii="Times New Roman" w:eastAsia="Times New Roman" w:hAnsi="Times New Roman" w:cs="Times New Roman"/>
          <w:kern w:val="0"/>
          <w:sz w:val="22"/>
          <w:szCs w:val="22"/>
          <w:lang w:eastAsia="sk-SK"/>
          <w14:ligatures w14:val="none"/>
        </w:rPr>
        <w:t>momentu doručenia doplnenej/opravenej faktúry kupujúcemu.</w:t>
      </w:r>
    </w:p>
    <w:p w14:paraId="37CD49DA" w14:textId="702858C5" w:rsidR="00563324" w:rsidRPr="0080207C" w:rsidRDefault="00563324" w:rsidP="0080207C">
      <w:pPr>
        <w:numPr>
          <w:ilvl w:val="0"/>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Účastníci dohody sa dohodli, že ak dôjde počas realizácie dodávky predmetu dohody k</w:t>
      </w:r>
      <w:r w:rsidR="0080207C">
        <w:rPr>
          <w:rFonts w:ascii="Times New Roman" w:eastAsia="Times New Roman" w:hAnsi="Times New Roman" w:cs="Times New Roman"/>
          <w:kern w:val="0"/>
          <w:sz w:val="22"/>
          <w:szCs w:val="22"/>
          <w:lang w:eastAsia="sk-SK"/>
          <w14:ligatures w14:val="none"/>
        </w:rPr>
        <w:t xml:space="preserve"> </w:t>
      </w:r>
      <w:r w:rsidRPr="0080207C">
        <w:rPr>
          <w:rFonts w:ascii="Times New Roman" w:eastAsia="Times New Roman" w:hAnsi="Times New Roman" w:cs="Times New Roman"/>
          <w:kern w:val="0"/>
          <w:sz w:val="22"/>
          <w:szCs w:val="22"/>
          <w:lang w:eastAsia="sk-SK"/>
          <w14:ligatures w14:val="none"/>
        </w:rPr>
        <w:t>zmene právneho predpisu o dani z pridanej hodnoty, v takom prípade predávajúci uplatní</w:t>
      </w:r>
      <w:r w:rsidR="0080207C">
        <w:rPr>
          <w:rFonts w:ascii="Times New Roman" w:eastAsia="Times New Roman" w:hAnsi="Times New Roman" w:cs="Times New Roman"/>
          <w:kern w:val="0"/>
          <w:sz w:val="22"/>
          <w:szCs w:val="22"/>
          <w:lang w:eastAsia="sk-SK"/>
          <w14:ligatures w14:val="none"/>
        </w:rPr>
        <w:t xml:space="preserve"> </w:t>
      </w:r>
      <w:r w:rsidRPr="0080207C">
        <w:rPr>
          <w:rFonts w:ascii="Times New Roman" w:eastAsia="Times New Roman" w:hAnsi="Times New Roman" w:cs="Times New Roman"/>
          <w:kern w:val="0"/>
          <w:sz w:val="22"/>
          <w:szCs w:val="22"/>
          <w:lang w:eastAsia="sk-SK"/>
          <w14:ligatures w14:val="none"/>
        </w:rPr>
        <w:t>vo faktúre DPH vo výške určenej platným právnym predpisom v čase vzniku daňovej</w:t>
      </w:r>
      <w:r w:rsidR="0080207C">
        <w:rPr>
          <w:rFonts w:ascii="Times New Roman" w:eastAsia="Times New Roman" w:hAnsi="Times New Roman" w:cs="Times New Roman"/>
          <w:kern w:val="0"/>
          <w:sz w:val="22"/>
          <w:szCs w:val="22"/>
          <w:lang w:eastAsia="sk-SK"/>
          <w14:ligatures w14:val="none"/>
        </w:rPr>
        <w:t xml:space="preserve"> </w:t>
      </w:r>
      <w:r w:rsidRPr="0080207C">
        <w:rPr>
          <w:rFonts w:ascii="Times New Roman" w:eastAsia="Times New Roman" w:hAnsi="Times New Roman" w:cs="Times New Roman"/>
          <w:kern w:val="0"/>
          <w:sz w:val="22"/>
          <w:szCs w:val="22"/>
          <w:lang w:eastAsia="sk-SK"/>
          <w14:ligatures w14:val="none"/>
        </w:rPr>
        <w:t>povinnosti.</w:t>
      </w:r>
    </w:p>
    <w:p w14:paraId="365FA28A" w14:textId="734FA031" w:rsidR="00563324" w:rsidRPr="00AE7D0E" w:rsidRDefault="00563324" w:rsidP="00112446">
      <w:pPr>
        <w:numPr>
          <w:ilvl w:val="0"/>
          <w:numId w:val="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Faktúra sa považuje za zaplatenú dňom odpísania fakturovanej sumy z účtu kupujúceho.</w:t>
      </w:r>
    </w:p>
    <w:p w14:paraId="546BCCAA" w14:textId="77777777" w:rsidR="004464AC" w:rsidRPr="00AE7D0E" w:rsidRDefault="004464AC" w:rsidP="00C12D9E">
      <w:pPr>
        <w:spacing w:line="240" w:lineRule="auto"/>
        <w:jc w:val="both"/>
        <w:rPr>
          <w:rFonts w:ascii="Times New Roman" w:eastAsia="Times New Roman" w:hAnsi="Times New Roman" w:cs="Times New Roman"/>
          <w:b/>
          <w:bCs/>
          <w:kern w:val="0"/>
          <w:sz w:val="22"/>
          <w:szCs w:val="22"/>
          <w:lang w:eastAsia="sk-SK"/>
          <w14:ligatures w14:val="none"/>
        </w:rPr>
      </w:pPr>
    </w:p>
    <w:p w14:paraId="66DB55B7" w14:textId="79895213" w:rsidR="00A6439B" w:rsidRPr="00AE7D0E" w:rsidRDefault="00501F09" w:rsidP="004464AC">
      <w:pPr>
        <w:spacing w:line="240" w:lineRule="auto"/>
        <w:jc w:val="center"/>
        <w:rPr>
          <w:rFonts w:ascii="Times New Roman" w:eastAsia="Times New Roman" w:hAnsi="Times New Roman" w:cs="Times New Roman"/>
          <w:b/>
          <w:bCs/>
          <w:kern w:val="0"/>
          <w:sz w:val="22"/>
          <w:szCs w:val="22"/>
          <w:lang w:eastAsia="sk-SK"/>
          <w14:ligatures w14:val="none"/>
        </w:rPr>
      </w:pPr>
      <w:r w:rsidRPr="00AE7D0E">
        <w:rPr>
          <w:rFonts w:ascii="Times New Roman" w:eastAsia="Times New Roman" w:hAnsi="Times New Roman" w:cs="Times New Roman"/>
          <w:b/>
          <w:bCs/>
          <w:kern w:val="0"/>
          <w:sz w:val="22"/>
          <w:szCs w:val="22"/>
          <w:lang w:eastAsia="sk-SK"/>
          <w14:ligatures w14:val="none"/>
        </w:rPr>
        <w:t>I</w:t>
      </w:r>
      <w:r w:rsidR="00173DFC">
        <w:rPr>
          <w:rFonts w:ascii="Times New Roman" w:eastAsia="Times New Roman" w:hAnsi="Times New Roman" w:cs="Times New Roman"/>
          <w:b/>
          <w:bCs/>
          <w:kern w:val="0"/>
          <w:sz w:val="22"/>
          <w:szCs w:val="22"/>
          <w:lang w:eastAsia="sk-SK"/>
          <w14:ligatures w14:val="none"/>
        </w:rPr>
        <w:t>II</w:t>
      </w:r>
      <w:r w:rsidRPr="00AE7D0E">
        <w:rPr>
          <w:rFonts w:ascii="Times New Roman" w:eastAsia="Times New Roman" w:hAnsi="Times New Roman" w:cs="Times New Roman"/>
          <w:b/>
          <w:bCs/>
          <w:kern w:val="0"/>
          <w:sz w:val="22"/>
          <w:szCs w:val="22"/>
          <w:lang w:eastAsia="sk-SK"/>
          <w14:ligatures w14:val="none"/>
        </w:rPr>
        <w:t>. TERMÍN A MIESTO PLNENIA</w:t>
      </w:r>
    </w:p>
    <w:p w14:paraId="75D82F1B" w14:textId="59F2EBD7" w:rsidR="0080207C" w:rsidRPr="00AE7D0E" w:rsidRDefault="00A6439B" w:rsidP="00C12D9E">
      <w:pPr>
        <w:numPr>
          <w:ilvl w:val="0"/>
          <w:numId w:val="5"/>
        </w:numPr>
        <w:spacing w:after="0" w:line="240" w:lineRule="auto"/>
        <w:jc w:val="both"/>
        <w:rPr>
          <w:rFonts w:ascii="Times New Roman" w:eastAsia="Times New Roman" w:hAnsi="Times New Roman" w:cs="Times New Roman"/>
          <w:kern w:val="0"/>
          <w:sz w:val="22"/>
          <w:szCs w:val="22"/>
          <w:lang w:eastAsia="sk-SK"/>
          <w14:ligatures w14:val="none"/>
        </w:rPr>
      </w:pPr>
      <w:r w:rsidRPr="0080207C">
        <w:rPr>
          <w:rFonts w:ascii="Times New Roman" w:eastAsia="Times New Roman" w:hAnsi="Times New Roman" w:cs="Times New Roman"/>
          <w:kern w:val="0"/>
          <w:sz w:val="22"/>
          <w:szCs w:val="22"/>
          <w:lang w:eastAsia="sk-SK"/>
          <w14:ligatures w14:val="none"/>
        </w:rPr>
        <w:t xml:space="preserve">Táto Rámcová dohoda sa uzatvára na dobu určitú, a to </w:t>
      </w:r>
      <w:r w:rsidRPr="0080207C">
        <w:rPr>
          <w:rFonts w:ascii="Times New Roman" w:eastAsia="Times New Roman" w:hAnsi="Times New Roman" w:cs="Times New Roman"/>
          <w:b/>
          <w:bCs/>
          <w:kern w:val="0"/>
          <w:sz w:val="22"/>
          <w:szCs w:val="22"/>
          <w:lang w:eastAsia="sk-SK"/>
          <w14:ligatures w14:val="none"/>
        </w:rPr>
        <w:t>do 31.12.2026</w:t>
      </w:r>
      <w:r w:rsidRPr="0080207C">
        <w:rPr>
          <w:rFonts w:ascii="Times New Roman" w:eastAsia="Times New Roman" w:hAnsi="Times New Roman" w:cs="Times New Roman"/>
          <w:kern w:val="0"/>
          <w:sz w:val="22"/>
          <w:szCs w:val="22"/>
          <w:lang w:eastAsia="sk-SK"/>
          <w14:ligatures w14:val="none"/>
        </w:rPr>
        <w:t xml:space="preserve"> alebo do vyčerpania finančného </w:t>
      </w:r>
      <w:r w:rsidR="0080207C" w:rsidRPr="0080207C">
        <w:rPr>
          <w:rFonts w:ascii="Times New Roman" w:eastAsia="Times New Roman" w:hAnsi="Times New Roman" w:cs="Times New Roman"/>
          <w:kern w:val="0"/>
          <w:sz w:val="22"/>
          <w:szCs w:val="22"/>
          <w:lang w:eastAsia="sk-SK"/>
          <w14:ligatures w14:val="none"/>
        </w:rPr>
        <w:t xml:space="preserve">limitu vo výške [●] € bez DPH (slovom [●] € bez DPH), a to podľa toho, ktorá skutočnosť nastane skôr. </w:t>
      </w:r>
    </w:p>
    <w:p w14:paraId="10CFC70A" w14:textId="77777777" w:rsidR="00A6439B" w:rsidRPr="0080207C" w:rsidRDefault="00A6439B" w:rsidP="00C12D9E">
      <w:pPr>
        <w:numPr>
          <w:ilvl w:val="0"/>
          <w:numId w:val="5"/>
        </w:numPr>
        <w:spacing w:after="0" w:line="240" w:lineRule="auto"/>
        <w:jc w:val="both"/>
        <w:rPr>
          <w:rFonts w:ascii="Times New Roman" w:eastAsia="Times New Roman" w:hAnsi="Times New Roman" w:cs="Times New Roman"/>
          <w:kern w:val="0"/>
          <w:sz w:val="22"/>
          <w:szCs w:val="22"/>
          <w:lang w:eastAsia="sk-SK"/>
          <w14:ligatures w14:val="none"/>
        </w:rPr>
      </w:pPr>
      <w:r w:rsidRPr="0080207C">
        <w:rPr>
          <w:rFonts w:ascii="Times New Roman" w:eastAsia="Times New Roman" w:hAnsi="Times New Roman" w:cs="Times New Roman"/>
          <w:kern w:val="0"/>
          <w:sz w:val="22"/>
          <w:szCs w:val="22"/>
          <w:lang w:eastAsia="sk-SK"/>
          <w14:ligatures w14:val="none"/>
        </w:rPr>
        <w:t xml:space="preserve">Predávajúci sa zaväzuje dodať predmet každej čiastkovej objednávky </w:t>
      </w:r>
      <w:r w:rsidRPr="0080207C">
        <w:rPr>
          <w:rFonts w:ascii="Times New Roman" w:eastAsia="Times New Roman" w:hAnsi="Times New Roman" w:cs="Times New Roman"/>
          <w:b/>
          <w:bCs/>
          <w:kern w:val="0"/>
          <w:sz w:val="22"/>
          <w:szCs w:val="22"/>
          <w:lang w:eastAsia="sk-SK"/>
          <w14:ligatures w14:val="none"/>
        </w:rPr>
        <w:t>do 14 dní</w:t>
      </w:r>
      <w:r w:rsidRPr="0080207C">
        <w:rPr>
          <w:rFonts w:ascii="Times New Roman" w:eastAsia="Times New Roman" w:hAnsi="Times New Roman" w:cs="Times New Roman"/>
          <w:kern w:val="0"/>
          <w:sz w:val="22"/>
          <w:szCs w:val="22"/>
          <w:lang w:eastAsia="sk-SK"/>
          <w14:ligatures w14:val="none"/>
        </w:rPr>
        <w:t xml:space="preserve"> odo dňa jej doručenia predávajúcemu.</w:t>
      </w:r>
    </w:p>
    <w:p w14:paraId="0E1379B1" w14:textId="77777777" w:rsidR="00A6439B" w:rsidRPr="00AE7D0E" w:rsidRDefault="00A6439B" w:rsidP="00C12D9E">
      <w:pPr>
        <w:numPr>
          <w:ilvl w:val="0"/>
          <w:numId w:val="5"/>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Miestom plnenia sú určené pracoviská Univerzity Mateja Bela v Banskej Bystrici.</w:t>
      </w:r>
    </w:p>
    <w:p w14:paraId="1C30317A" w14:textId="77777777" w:rsidR="00A6439B" w:rsidRPr="00AE7D0E" w:rsidRDefault="00A6439B" w:rsidP="00C12D9E">
      <w:pPr>
        <w:numPr>
          <w:ilvl w:val="0"/>
          <w:numId w:val="5"/>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Predmet zákazky bude dodaný a prevzatý momentom podpisu preberacieho protokolu oprávnenými osobami oboch zmluvných strán.</w:t>
      </w:r>
    </w:p>
    <w:p w14:paraId="0E5BEB8F" w14:textId="77777777" w:rsidR="00FB1DFE" w:rsidRPr="00AE7D0E" w:rsidRDefault="00FB1DFE" w:rsidP="00FB1DFE">
      <w:pPr>
        <w:spacing w:line="240" w:lineRule="auto"/>
        <w:jc w:val="center"/>
        <w:rPr>
          <w:rFonts w:ascii="Times New Roman" w:eastAsia="Times New Roman" w:hAnsi="Times New Roman" w:cs="Times New Roman"/>
          <w:b/>
          <w:bCs/>
          <w:kern w:val="0"/>
          <w:sz w:val="22"/>
          <w:szCs w:val="22"/>
          <w:lang w:eastAsia="sk-SK"/>
          <w14:ligatures w14:val="none"/>
        </w:rPr>
      </w:pPr>
    </w:p>
    <w:p w14:paraId="1F245F2D" w14:textId="241EAD5F" w:rsidR="00501F09" w:rsidRPr="00501F09" w:rsidRDefault="00173DFC" w:rsidP="00501F09">
      <w:pPr>
        <w:spacing w:line="240" w:lineRule="auto"/>
        <w:jc w:val="center"/>
        <w:rPr>
          <w:rFonts w:ascii="Times New Roman" w:eastAsia="Times New Roman" w:hAnsi="Times New Roman" w:cs="Times New Roman"/>
          <w:b/>
          <w:bCs/>
          <w:kern w:val="0"/>
          <w:sz w:val="22"/>
          <w:szCs w:val="22"/>
          <w:lang w:eastAsia="sk-SK"/>
          <w14:ligatures w14:val="none"/>
        </w:rPr>
      </w:pPr>
      <w:r>
        <w:rPr>
          <w:rFonts w:ascii="Times New Roman" w:eastAsia="Times New Roman" w:hAnsi="Times New Roman" w:cs="Times New Roman"/>
          <w:b/>
          <w:bCs/>
          <w:kern w:val="0"/>
          <w:sz w:val="22"/>
          <w:szCs w:val="22"/>
          <w:lang w:eastAsia="sk-SK"/>
          <w14:ligatures w14:val="none"/>
        </w:rPr>
        <w:t>I</w:t>
      </w:r>
      <w:r w:rsidR="00501F09" w:rsidRPr="00AE7D0E">
        <w:rPr>
          <w:rFonts w:ascii="Times New Roman" w:eastAsia="Times New Roman" w:hAnsi="Times New Roman" w:cs="Times New Roman"/>
          <w:b/>
          <w:bCs/>
          <w:kern w:val="0"/>
          <w:sz w:val="22"/>
          <w:szCs w:val="22"/>
          <w:lang w:eastAsia="sk-SK"/>
          <w14:ligatures w14:val="none"/>
        </w:rPr>
        <w:t>V. SPÔSOB PLNENIA RÁMCOVEJ DOHODY</w:t>
      </w:r>
    </w:p>
    <w:p w14:paraId="61DCB83C" w14:textId="574E79A3" w:rsidR="00E707F9" w:rsidRPr="00AE7D0E" w:rsidRDefault="00501F09" w:rsidP="00E707F9">
      <w:pPr>
        <w:numPr>
          <w:ilvl w:val="0"/>
          <w:numId w:val="1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xml:space="preserve">Po nadobudnutí účinnosti tejto Rámcovej dohody kupujúci bude vystavovať predávajúcemu čiastkové objednávky v súlade s Prílohou </w:t>
      </w:r>
      <w:r w:rsidR="00E707F9" w:rsidRPr="00AE7D0E">
        <w:rPr>
          <w:rFonts w:ascii="Times New Roman" w:eastAsia="Times New Roman" w:hAnsi="Times New Roman" w:cs="Times New Roman"/>
          <w:kern w:val="0"/>
          <w:sz w:val="22"/>
          <w:szCs w:val="22"/>
          <w:lang w:eastAsia="sk-SK"/>
          <w14:ligatures w14:val="none"/>
        </w:rPr>
        <w:t>č. 1 tejto dohody.</w:t>
      </w:r>
    </w:p>
    <w:p w14:paraId="6D41AFC6" w14:textId="70EC332F" w:rsidR="00501F09" w:rsidRPr="00AE7D0E" w:rsidRDefault="00501F09" w:rsidP="00E707F9">
      <w:pPr>
        <w:numPr>
          <w:ilvl w:val="0"/>
          <w:numId w:val="1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xml:space="preserve">Čiastkové objednávky bude kupujúci zasielať elektronicky z e-mailovej adresy: </w:t>
      </w:r>
      <w:r w:rsidR="00873169" w:rsidRPr="00AE7D0E">
        <w:rPr>
          <w:rFonts w:ascii="Times New Roman" w:eastAsia="Times New Roman" w:hAnsi="Times New Roman" w:cs="Times New Roman"/>
          <w:kern w:val="0"/>
          <w:sz w:val="22"/>
          <w:szCs w:val="22"/>
          <w:lang w:eastAsia="sk-SK"/>
          <w14:ligatures w14:val="none"/>
        </w:rPr>
        <w:t>......................................</w:t>
      </w:r>
      <w:r w:rsidRPr="00AE7D0E">
        <w:rPr>
          <w:rFonts w:ascii="Times New Roman" w:eastAsia="Times New Roman" w:hAnsi="Times New Roman" w:cs="Times New Roman"/>
          <w:kern w:val="0"/>
          <w:sz w:val="22"/>
          <w:szCs w:val="22"/>
          <w:lang w:eastAsia="sk-SK"/>
          <w14:ligatures w14:val="none"/>
        </w:rPr>
        <w:t xml:space="preserve"> na e-mailovú adresu predávajúceho: </w:t>
      </w:r>
      <w:r w:rsidR="00873169" w:rsidRPr="00AE7D0E">
        <w:rPr>
          <w:rFonts w:ascii="Times New Roman" w:eastAsia="Times New Roman" w:hAnsi="Times New Roman" w:cs="Times New Roman"/>
          <w:kern w:val="0"/>
          <w:sz w:val="22"/>
          <w:szCs w:val="22"/>
          <w:lang w:eastAsia="sk-SK"/>
          <w14:ligatures w14:val="none"/>
        </w:rPr>
        <w:t>......................</w:t>
      </w:r>
      <w:r w:rsidR="00E707F9" w:rsidRPr="00AE7D0E">
        <w:rPr>
          <w:rFonts w:ascii="Times New Roman" w:eastAsia="Times New Roman" w:hAnsi="Times New Roman" w:cs="Times New Roman"/>
          <w:kern w:val="0"/>
          <w:sz w:val="22"/>
          <w:szCs w:val="22"/>
          <w:lang w:eastAsia="sk-SK"/>
          <w14:ligatures w14:val="none"/>
        </w:rPr>
        <w:t>.........</w:t>
      </w:r>
      <w:r w:rsidRPr="00AE7D0E">
        <w:rPr>
          <w:rFonts w:ascii="Times New Roman" w:eastAsia="Times New Roman" w:hAnsi="Times New Roman" w:cs="Times New Roman"/>
          <w:kern w:val="0"/>
          <w:sz w:val="22"/>
          <w:szCs w:val="22"/>
          <w:lang w:eastAsia="sk-SK"/>
          <w14:ligatures w14:val="none"/>
        </w:rPr>
        <w:t xml:space="preserve">V čiastkovej objednávke kupujúci uvedie meno a priezvisko kontaktnej osoby kupujúceho, ktorá tovar v </w:t>
      </w:r>
      <w:r w:rsidRPr="00AE7D0E">
        <w:rPr>
          <w:rFonts w:ascii="Times New Roman" w:eastAsia="Times New Roman" w:hAnsi="Times New Roman" w:cs="Times New Roman"/>
          <w:kern w:val="0"/>
          <w:sz w:val="22"/>
          <w:szCs w:val="22"/>
          <w:lang w:eastAsia="sk-SK"/>
          <w14:ligatures w14:val="none"/>
        </w:rPr>
        <w:lastRenderedPageBreak/>
        <w:t xml:space="preserve">zmysle objednávky preberie, vrátane jej telefónneho čísla a čísla miestnosti, do ktorej má byť tovar dodaný. </w:t>
      </w:r>
    </w:p>
    <w:p w14:paraId="0C0135D8" w14:textId="266DF9DF" w:rsidR="00501F09" w:rsidRPr="00AE7D0E" w:rsidRDefault="00501F09" w:rsidP="00E707F9">
      <w:pPr>
        <w:numPr>
          <w:ilvl w:val="0"/>
          <w:numId w:val="14"/>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xml:space="preserve">Dodávka bude splnená doručením predmetu plnenia v zmysle čiastkovej objednávky na konkrétne pracovisko kupujúceho, priamo do miestnosti kontaktnej osoby kupujúceho. </w:t>
      </w:r>
    </w:p>
    <w:p w14:paraId="257B5D23" w14:textId="77777777" w:rsidR="00501F09" w:rsidRPr="00AE7D0E" w:rsidRDefault="00501F09" w:rsidP="00501F09">
      <w:pPr>
        <w:pStyle w:val="Default"/>
        <w:rPr>
          <w:sz w:val="22"/>
          <w:szCs w:val="22"/>
        </w:rPr>
      </w:pPr>
    </w:p>
    <w:p w14:paraId="6BF1FFAF" w14:textId="77777777" w:rsidR="00125196" w:rsidRPr="00AE7D0E" w:rsidRDefault="00125196" w:rsidP="00125196">
      <w:pPr>
        <w:pStyle w:val="Default"/>
        <w:rPr>
          <w:sz w:val="22"/>
          <w:szCs w:val="22"/>
        </w:rPr>
      </w:pPr>
    </w:p>
    <w:p w14:paraId="7E2BD07C" w14:textId="47EDE2C3" w:rsidR="00125196" w:rsidRPr="00125196" w:rsidRDefault="00125196" w:rsidP="00125196">
      <w:pPr>
        <w:pStyle w:val="Default"/>
        <w:jc w:val="center"/>
        <w:rPr>
          <w:b/>
          <w:bCs/>
          <w:sz w:val="22"/>
          <w:szCs w:val="22"/>
        </w:rPr>
      </w:pPr>
      <w:r w:rsidRPr="00AE7D0E">
        <w:rPr>
          <w:b/>
          <w:bCs/>
          <w:sz w:val="22"/>
          <w:szCs w:val="22"/>
        </w:rPr>
        <w:t>V. PRECHOD VLASTNÍCKEHO PRÁVA</w:t>
      </w:r>
    </w:p>
    <w:p w14:paraId="628A7117" w14:textId="77777777" w:rsidR="00125196" w:rsidRPr="00AE7D0E" w:rsidRDefault="00125196" w:rsidP="00125196">
      <w:pPr>
        <w:pStyle w:val="Default"/>
        <w:rPr>
          <w:sz w:val="22"/>
          <w:szCs w:val="22"/>
        </w:rPr>
      </w:pPr>
    </w:p>
    <w:p w14:paraId="3DEADD74" w14:textId="77777777" w:rsidR="00125196" w:rsidRPr="00AE7D0E" w:rsidRDefault="00125196" w:rsidP="00125196">
      <w:pPr>
        <w:numPr>
          <w:ilvl w:val="0"/>
          <w:numId w:val="16"/>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xml:space="preserve">Účastníci dohody sa dohodli, že vlastnícke právo k predmetu Rámcovej dohody prechádza na kupujúceho dňom podpisu preberacieho protokolu, resp. dodacieho listu pri prevzatí tovaru. </w:t>
      </w:r>
    </w:p>
    <w:p w14:paraId="763E6ECC" w14:textId="77777777" w:rsidR="00125196" w:rsidRPr="00AE7D0E" w:rsidRDefault="00125196" w:rsidP="00125196">
      <w:pPr>
        <w:numPr>
          <w:ilvl w:val="0"/>
          <w:numId w:val="16"/>
        </w:numPr>
        <w:spacing w:after="0" w:line="240" w:lineRule="auto"/>
        <w:jc w:val="both"/>
        <w:rPr>
          <w:rFonts w:ascii="Times New Roman" w:eastAsia="Times New Roman" w:hAnsi="Times New Roman" w:cs="Times New Roman"/>
          <w:kern w:val="0"/>
          <w:sz w:val="22"/>
          <w:szCs w:val="22"/>
          <w:lang w:eastAsia="sk-SK"/>
          <w14:ligatures w14:val="none"/>
        </w:rPr>
      </w:pPr>
      <w:r w:rsidRPr="00AE7D0E">
        <w:rPr>
          <w:rFonts w:ascii="Times New Roman" w:eastAsia="Times New Roman" w:hAnsi="Times New Roman" w:cs="Times New Roman"/>
          <w:kern w:val="0"/>
          <w:sz w:val="22"/>
          <w:szCs w:val="22"/>
          <w:lang w:eastAsia="sk-SK"/>
          <w14:ligatures w14:val="none"/>
        </w:rPr>
        <w:t xml:space="preserve">Týmto dňom prechádza na kupujúceho dispozičné právo k predmetu dohody a na predávajúceho právo vystaviť faktúru. </w:t>
      </w:r>
    </w:p>
    <w:p w14:paraId="398DFBA8" w14:textId="77777777" w:rsidR="00AE7D0E" w:rsidRPr="00AE7D0E" w:rsidRDefault="00AE7D0E" w:rsidP="00AE7D0E">
      <w:pPr>
        <w:spacing w:after="0" w:line="240" w:lineRule="auto"/>
        <w:ind w:left="720"/>
        <w:jc w:val="both"/>
        <w:rPr>
          <w:rFonts w:ascii="Times New Roman" w:eastAsia="Times New Roman" w:hAnsi="Times New Roman" w:cs="Times New Roman"/>
          <w:kern w:val="0"/>
          <w:sz w:val="22"/>
          <w:szCs w:val="22"/>
          <w:lang w:eastAsia="sk-SK"/>
          <w14:ligatures w14:val="none"/>
        </w:rPr>
      </w:pPr>
    </w:p>
    <w:p w14:paraId="542D8923" w14:textId="77777777" w:rsidR="00125196" w:rsidRPr="00AE7D0E" w:rsidRDefault="00125196" w:rsidP="00AE7D0E">
      <w:pPr>
        <w:pStyle w:val="Default"/>
        <w:rPr>
          <w:sz w:val="22"/>
          <w:szCs w:val="22"/>
        </w:rPr>
      </w:pPr>
    </w:p>
    <w:p w14:paraId="0E42EAFF" w14:textId="0C213719" w:rsidR="00AE7D0E" w:rsidRPr="00AE7D0E" w:rsidRDefault="00AE7D0E" w:rsidP="00AE7D0E">
      <w:pPr>
        <w:pStyle w:val="Default"/>
        <w:jc w:val="center"/>
        <w:rPr>
          <w:b/>
          <w:bCs/>
          <w:sz w:val="22"/>
          <w:szCs w:val="22"/>
        </w:rPr>
      </w:pPr>
      <w:r w:rsidRPr="00AE7D0E">
        <w:rPr>
          <w:b/>
          <w:bCs/>
          <w:sz w:val="22"/>
          <w:szCs w:val="22"/>
        </w:rPr>
        <w:t>VI. SÚČINNOSŤ KUPUJÚCEHO S PREDÁVAJÚCIM</w:t>
      </w:r>
    </w:p>
    <w:p w14:paraId="6A750A9F" w14:textId="77777777" w:rsidR="00AE7D0E" w:rsidRPr="00AE7D0E" w:rsidRDefault="00AE7D0E" w:rsidP="00AE7D0E">
      <w:pPr>
        <w:pStyle w:val="Default"/>
        <w:jc w:val="center"/>
        <w:rPr>
          <w:sz w:val="22"/>
          <w:szCs w:val="22"/>
        </w:rPr>
      </w:pPr>
    </w:p>
    <w:p w14:paraId="383DFDA5" w14:textId="77777777" w:rsidR="00AE7D0E" w:rsidRPr="00E30444" w:rsidRDefault="00AE7D0E" w:rsidP="00E30444">
      <w:pPr>
        <w:numPr>
          <w:ilvl w:val="0"/>
          <w:numId w:val="21"/>
        </w:numPr>
        <w:spacing w:after="0" w:line="240" w:lineRule="auto"/>
        <w:jc w:val="both"/>
        <w:rPr>
          <w:rFonts w:ascii="Times New Roman" w:eastAsia="Times New Roman" w:hAnsi="Times New Roman" w:cs="Times New Roman"/>
          <w:kern w:val="0"/>
          <w:sz w:val="22"/>
          <w:szCs w:val="22"/>
          <w:lang w:eastAsia="sk-SK"/>
          <w14:ligatures w14:val="none"/>
        </w:rPr>
      </w:pPr>
      <w:r w:rsidRPr="00E30444">
        <w:rPr>
          <w:rFonts w:ascii="Times New Roman" w:eastAsia="Times New Roman" w:hAnsi="Times New Roman" w:cs="Times New Roman"/>
          <w:kern w:val="0"/>
          <w:sz w:val="22"/>
          <w:szCs w:val="22"/>
          <w:lang w:eastAsia="sk-SK"/>
          <w14:ligatures w14:val="none"/>
        </w:rPr>
        <w:t xml:space="preserve">Účastníci dohody sa dohodli, že predávajúci dodá tovar kupujúcemu prostredníctvom poverenej osoby predávajúceho s vytvorením dostatočného časového priestoru na prebratie a odkontrolovanie dodaného tovaru kupujúcim. </w:t>
      </w:r>
    </w:p>
    <w:p w14:paraId="3D3887F2" w14:textId="77777777" w:rsidR="00AE7D0E" w:rsidRPr="00E30444" w:rsidRDefault="00AE7D0E" w:rsidP="00E30444">
      <w:pPr>
        <w:numPr>
          <w:ilvl w:val="0"/>
          <w:numId w:val="21"/>
        </w:numPr>
        <w:spacing w:after="0" w:line="240" w:lineRule="auto"/>
        <w:jc w:val="both"/>
        <w:rPr>
          <w:rFonts w:ascii="Times New Roman" w:eastAsia="Times New Roman" w:hAnsi="Times New Roman" w:cs="Times New Roman"/>
          <w:kern w:val="0"/>
          <w:sz w:val="22"/>
          <w:szCs w:val="22"/>
          <w:lang w:eastAsia="sk-SK"/>
          <w14:ligatures w14:val="none"/>
        </w:rPr>
      </w:pPr>
      <w:r w:rsidRPr="00E30444">
        <w:rPr>
          <w:rFonts w:ascii="Times New Roman" w:eastAsia="Times New Roman" w:hAnsi="Times New Roman" w:cs="Times New Roman"/>
          <w:kern w:val="0"/>
          <w:sz w:val="22"/>
          <w:szCs w:val="22"/>
          <w:lang w:eastAsia="sk-SK"/>
          <w14:ligatures w14:val="none"/>
        </w:rPr>
        <w:t xml:space="preserve">V prípade, že dodaný tovar nebude spĺňať podmienky uvedené v objednávke kupujúceho alebo budú na ňom zjavné vady, kupujúci nie je povinný ho prevziať. Predávajúci v takomto prípade nemá nárok na náhradu škody spôsobenú touto dodávkou. </w:t>
      </w:r>
    </w:p>
    <w:p w14:paraId="5A9F276C" w14:textId="77777777" w:rsidR="00AE7D0E" w:rsidRPr="00E30444" w:rsidRDefault="00AE7D0E" w:rsidP="00E30444">
      <w:pPr>
        <w:spacing w:after="0" w:line="240" w:lineRule="auto"/>
        <w:ind w:left="720"/>
        <w:jc w:val="both"/>
        <w:rPr>
          <w:rFonts w:ascii="Times New Roman" w:eastAsia="Times New Roman" w:hAnsi="Times New Roman" w:cs="Times New Roman"/>
          <w:kern w:val="0"/>
          <w:sz w:val="22"/>
          <w:szCs w:val="22"/>
          <w:lang w:eastAsia="sk-SK"/>
          <w14:ligatures w14:val="none"/>
        </w:rPr>
      </w:pPr>
    </w:p>
    <w:p w14:paraId="5FC89A47" w14:textId="77777777" w:rsidR="008C66A5" w:rsidRPr="00AE7D0E" w:rsidRDefault="008C66A5" w:rsidP="00AE7D0E">
      <w:pPr>
        <w:pStyle w:val="Default"/>
        <w:rPr>
          <w:sz w:val="22"/>
          <w:szCs w:val="22"/>
        </w:rPr>
      </w:pPr>
    </w:p>
    <w:p w14:paraId="2F34B409" w14:textId="14E852E0" w:rsidR="008C66A5" w:rsidRDefault="008C66A5" w:rsidP="008C66A5">
      <w:pPr>
        <w:pStyle w:val="Default"/>
        <w:jc w:val="center"/>
        <w:rPr>
          <w:b/>
          <w:bCs/>
          <w:sz w:val="22"/>
          <w:szCs w:val="22"/>
        </w:rPr>
      </w:pPr>
      <w:r>
        <w:rPr>
          <w:b/>
          <w:bCs/>
          <w:sz w:val="22"/>
          <w:szCs w:val="22"/>
        </w:rPr>
        <w:t xml:space="preserve">VII. </w:t>
      </w:r>
      <w:r w:rsidRPr="008C66A5">
        <w:rPr>
          <w:b/>
          <w:bCs/>
          <w:sz w:val="22"/>
          <w:szCs w:val="22"/>
        </w:rPr>
        <w:t>ZÁRUKA A</w:t>
      </w:r>
      <w:r>
        <w:rPr>
          <w:b/>
          <w:bCs/>
          <w:sz w:val="22"/>
          <w:szCs w:val="22"/>
        </w:rPr>
        <w:t> </w:t>
      </w:r>
      <w:r w:rsidRPr="008C66A5">
        <w:rPr>
          <w:b/>
          <w:bCs/>
          <w:sz w:val="22"/>
          <w:szCs w:val="22"/>
        </w:rPr>
        <w:t>SERVIS</w:t>
      </w:r>
    </w:p>
    <w:p w14:paraId="230CAFEC" w14:textId="77777777" w:rsidR="008C66A5" w:rsidRPr="008C66A5" w:rsidRDefault="008C66A5" w:rsidP="008C66A5">
      <w:pPr>
        <w:pStyle w:val="Default"/>
        <w:jc w:val="center"/>
        <w:rPr>
          <w:sz w:val="22"/>
          <w:szCs w:val="22"/>
        </w:rPr>
      </w:pPr>
    </w:p>
    <w:p w14:paraId="13EB9011" w14:textId="081F8C84" w:rsidR="008C66A5" w:rsidRPr="008C66A5" w:rsidRDefault="008C66A5" w:rsidP="00E30444">
      <w:pPr>
        <w:numPr>
          <w:ilvl w:val="0"/>
          <w:numId w:val="22"/>
        </w:numPr>
        <w:spacing w:after="0" w:line="240" w:lineRule="auto"/>
        <w:jc w:val="both"/>
        <w:rPr>
          <w:rFonts w:ascii="Times New Roman" w:eastAsia="Times New Roman" w:hAnsi="Times New Roman" w:cs="Times New Roman"/>
          <w:kern w:val="0"/>
          <w:sz w:val="22"/>
          <w:szCs w:val="22"/>
          <w:lang w:eastAsia="sk-SK"/>
          <w14:ligatures w14:val="none"/>
        </w:rPr>
      </w:pPr>
      <w:r w:rsidRPr="008C66A5">
        <w:rPr>
          <w:rFonts w:ascii="Times New Roman" w:eastAsia="Times New Roman" w:hAnsi="Times New Roman" w:cs="Times New Roman"/>
          <w:kern w:val="0"/>
          <w:sz w:val="22"/>
          <w:szCs w:val="22"/>
          <w:lang w:eastAsia="sk-SK"/>
          <w14:ligatures w14:val="none"/>
        </w:rPr>
        <w:t xml:space="preserve">Predávajúci poskytne kupujúcemu na predmet plnenia záruku v trvaní minimálne 24 mesiacov </w:t>
      </w:r>
      <w:r w:rsidR="00E30444" w:rsidRPr="00E30444">
        <w:rPr>
          <w:rFonts w:ascii="Times New Roman" w:eastAsia="Times New Roman" w:hAnsi="Times New Roman" w:cs="Times New Roman"/>
          <w:kern w:val="0"/>
          <w:sz w:val="22"/>
          <w:szCs w:val="22"/>
          <w:lang w:eastAsia="sk-SK"/>
          <w14:ligatures w14:val="none"/>
        </w:rPr>
        <w:t>o</w:t>
      </w:r>
      <w:r w:rsidRPr="008C66A5">
        <w:rPr>
          <w:rFonts w:ascii="Times New Roman" w:eastAsia="Times New Roman" w:hAnsi="Times New Roman" w:cs="Times New Roman"/>
          <w:kern w:val="0"/>
          <w:sz w:val="22"/>
          <w:szCs w:val="22"/>
          <w:lang w:eastAsia="sk-SK"/>
          <w14:ligatures w14:val="none"/>
        </w:rPr>
        <w:t xml:space="preserve">d dodania predmetu plnenia, pokiaľ v Prílohe </w:t>
      </w:r>
      <w:r w:rsidR="00E30444">
        <w:rPr>
          <w:rFonts w:ascii="Times New Roman" w:eastAsia="Times New Roman" w:hAnsi="Times New Roman" w:cs="Times New Roman"/>
          <w:kern w:val="0"/>
          <w:sz w:val="22"/>
          <w:szCs w:val="22"/>
          <w:lang w:eastAsia="sk-SK"/>
          <w14:ligatures w14:val="none"/>
        </w:rPr>
        <w:t>č. 1</w:t>
      </w:r>
      <w:r w:rsidRPr="008C66A5">
        <w:rPr>
          <w:rFonts w:ascii="Times New Roman" w:eastAsia="Times New Roman" w:hAnsi="Times New Roman" w:cs="Times New Roman"/>
          <w:kern w:val="0"/>
          <w:sz w:val="22"/>
          <w:szCs w:val="22"/>
          <w:lang w:eastAsia="sk-SK"/>
          <w14:ligatures w14:val="none"/>
        </w:rPr>
        <w:t xml:space="preserve"> nie je uvedené inak. Počas záručnej doby sa budú záručné opravy, vrátane dopravy, vykonávať bezplatne. </w:t>
      </w:r>
    </w:p>
    <w:p w14:paraId="4F02AB00" w14:textId="77777777" w:rsidR="008C66A5" w:rsidRPr="008C66A5" w:rsidRDefault="008C66A5" w:rsidP="00E30444">
      <w:pPr>
        <w:numPr>
          <w:ilvl w:val="0"/>
          <w:numId w:val="22"/>
        </w:numPr>
        <w:spacing w:after="0" w:line="240" w:lineRule="auto"/>
        <w:jc w:val="both"/>
        <w:rPr>
          <w:rFonts w:ascii="Times New Roman" w:eastAsia="Times New Roman" w:hAnsi="Times New Roman" w:cs="Times New Roman"/>
          <w:kern w:val="0"/>
          <w:sz w:val="22"/>
          <w:szCs w:val="22"/>
          <w:lang w:eastAsia="sk-SK"/>
          <w14:ligatures w14:val="none"/>
        </w:rPr>
      </w:pPr>
      <w:r w:rsidRPr="008C66A5">
        <w:rPr>
          <w:rFonts w:ascii="Times New Roman" w:eastAsia="Times New Roman" w:hAnsi="Times New Roman" w:cs="Times New Roman"/>
          <w:kern w:val="0"/>
          <w:sz w:val="22"/>
          <w:szCs w:val="22"/>
          <w:lang w:eastAsia="sk-SK"/>
          <w14:ligatures w14:val="none"/>
        </w:rPr>
        <w:t xml:space="preserve">Záruka začína plynúť dňom podpísania preberacieho protokolu, resp. dodacieho listu obidvomi účastníkmi dohody. </w:t>
      </w:r>
    </w:p>
    <w:p w14:paraId="3466FC23" w14:textId="77777777" w:rsidR="008C66A5" w:rsidRPr="008C66A5" w:rsidRDefault="008C66A5" w:rsidP="00E30444">
      <w:pPr>
        <w:numPr>
          <w:ilvl w:val="0"/>
          <w:numId w:val="22"/>
        </w:numPr>
        <w:spacing w:after="0" w:line="240" w:lineRule="auto"/>
        <w:jc w:val="both"/>
        <w:rPr>
          <w:rFonts w:ascii="Times New Roman" w:eastAsia="Times New Roman" w:hAnsi="Times New Roman" w:cs="Times New Roman"/>
          <w:kern w:val="0"/>
          <w:sz w:val="22"/>
          <w:szCs w:val="22"/>
          <w:lang w:eastAsia="sk-SK"/>
          <w14:ligatures w14:val="none"/>
        </w:rPr>
      </w:pPr>
      <w:r w:rsidRPr="008C66A5">
        <w:rPr>
          <w:rFonts w:ascii="Times New Roman" w:eastAsia="Times New Roman" w:hAnsi="Times New Roman" w:cs="Times New Roman"/>
          <w:kern w:val="0"/>
          <w:sz w:val="22"/>
          <w:szCs w:val="22"/>
          <w:lang w:eastAsia="sk-SK"/>
          <w14:ligatures w14:val="none"/>
        </w:rPr>
        <w:t xml:space="preserve">V prípade oznámenia vady (poruchy) v záručnej dobe vyplní kupujúci reklamačný protokol, predávajúci zabezpečí bezplatný odvoz tovaru. V reklamačnom protokole bude uvedené nasledovné: dátum dodania tovaru, číslo dodacieho listu, kód výrobku, popis vady, akým spôsobom navrhuje kupujúci reklamáciu vybaviť a všetky ďalšie skutočnosti potrebné pre odstránenie poruchy. Predávajúci sa zaväzuje, že zabezpečí bezplatný servisný zásah do 5 pracovných dní od písomného alebo telefonického nahlásenia poruchy kupujúcim a zaväzuje sa, že reklamovaná vada bude odstránená do 4 týždňov od servisného zásahu. </w:t>
      </w:r>
    </w:p>
    <w:p w14:paraId="4FE7DBDF" w14:textId="657D6679" w:rsidR="008C66A5" w:rsidRPr="008C66A5" w:rsidRDefault="008C66A5" w:rsidP="00E30444">
      <w:pPr>
        <w:numPr>
          <w:ilvl w:val="0"/>
          <w:numId w:val="22"/>
        </w:numPr>
        <w:spacing w:after="0" w:line="240" w:lineRule="auto"/>
        <w:jc w:val="both"/>
        <w:rPr>
          <w:rFonts w:ascii="Times New Roman" w:eastAsia="Times New Roman" w:hAnsi="Times New Roman" w:cs="Times New Roman"/>
          <w:kern w:val="0"/>
          <w:sz w:val="22"/>
          <w:szCs w:val="22"/>
          <w:lang w:eastAsia="sk-SK"/>
          <w14:ligatures w14:val="none"/>
        </w:rPr>
      </w:pPr>
      <w:r w:rsidRPr="008C66A5">
        <w:rPr>
          <w:rFonts w:ascii="Times New Roman" w:eastAsia="Times New Roman" w:hAnsi="Times New Roman" w:cs="Times New Roman"/>
          <w:kern w:val="0"/>
          <w:sz w:val="22"/>
          <w:szCs w:val="22"/>
          <w:lang w:eastAsia="sk-SK"/>
          <w14:ligatures w14:val="none"/>
        </w:rPr>
        <w:t xml:space="preserve">Kontakt na servisné stredisko predávajúceho na nahlásenie vady (poruchy): </w:t>
      </w:r>
    </w:p>
    <w:p w14:paraId="0CEAD8CD" w14:textId="62486A7B" w:rsidR="008C66A5" w:rsidRPr="008C66A5" w:rsidRDefault="008C66A5" w:rsidP="00E30444">
      <w:pPr>
        <w:spacing w:after="0" w:line="240" w:lineRule="auto"/>
        <w:ind w:left="720"/>
        <w:jc w:val="both"/>
        <w:rPr>
          <w:rFonts w:ascii="Times New Roman" w:eastAsia="Times New Roman" w:hAnsi="Times New Roman" w:cs="Times New Roman"/>
          <w:kern w:val="0"/>
          <w:sz w:val="22"/>
          <w:szCs w:val="22"/>
          <w:lang w:eastAsia="sk-SK"/>
          <w14:ligatures w14:val="none"/>
        </w:rPr>
      </w:pPr>
      <w:r w:rsidRPr="008C66A5">
        <w:rPr>
          <w:rFonts w:ascii="Times New Roman" w:eastAsia="Times New Roman" w:hAnsi="Times New Roman" w:cs="Times New Roman"/>
          <w:kern w:val="0"/>
          <w:sz w:val="22"/>
          <w:szCs w:val="22"/>
          <w:lang w:eastAsia="sk-SK"/>
          <w14:ligatures w14:val="none"/>
        </w:rPr>
        <w:t xml:space="preserve">e-mail: </w:t>
      </w:r>
      <w:r w:rsidR="00E30444">
        <w:rPr>
          <w:rFonts w:ascii="Times New Roman" w:eastAsia="Times New Roman" w:hAnsi="Times New Roman" w:cs="Times New Roman"/>
          <w:kern w:val="0"/>
          <w:sz w:val="22"/>
          <w:szCs w:val="22"/>
          <w:lang w:eastAsia="sk-SK"/>
          <w14:ligatures w14:val="none"/>
        </w:rPr>
        <w:t>.........................................................</w:t>
      </w:r>
      <w:r w:rsidRPr="008C66A5">
        <w:rPr>
          <w:rFonts w:ascii="Times New Roman" w:eastAsia="Times New Roman" w:hAnsi="Times New Roman" w:cs="Times New Roman"/>
          <w:kern w:val="0"/>
          <w:sz w:val="22"/>
          <w:szCs w:val="22"/>
          <w:lang w:eastAsia="sk-SK"/>
          <w14:ligatures w14:val="none"/>
        </w:rPr>
        <w:t xml:space="preserve"> ; príp. meno zodpovednej osoby (ak je relevantné). </w:t>
      </w:r>
    </w:p>
    <w:p w14:paraId="0708482B" w14:textId="3C61DB3A" w:rsidR="00AE7D0E" w:rsidRPr="00E30444" w:rsidRDefault="008C66A5" w:rsidP="00E30444">
      <w:pPr>
        <w:numPr>
          <w:ilvl w:val="0"/>
          <w:numId w:val="22"/>
        </w:numPr>
        <w:spacing w:after="0" w:line="240" w:lineRule="auto"/>
        <w:jc w:val="both"/>
        <w:rPr>
          <w:rFonts w:ascii="Times New Roman" w:eastAsia="Times New Roman" w:hAnsi="Times New Roman" w:cs="Times New Roman"/>
          <w:kern w:val="0"/>
          <w:sz w:val="22"/>
          <w:szCs w:val="22"/>
          <w:lang w:eastAsia="sk-SK"/>
          <w14:ligatures w14:val="none"/>
        </w:rPr>
      </w:pPr>
      <w:r w:rsidRPr="008C66A5">
        <w:rPr>
          <w:rFonts w:ascii="Times New Roman" w:eastAsia="Times New Roman" w:hAnsi="Times New Roman" w:cs="Times New Roman"/>
          <w:kern w:val="0"/>
          <w:sz w:val="22"/>
          <w:szCs w:val="22"/>
          <w:lang w:eastAsia="sk-SK"/>
          <w14:ligatures w14:val="none"/>
        </w:rPr>
        <w:t>Záruka sa nevzťahuje na poškodenie úmyselne spôsobené používateľom, zámerným zásahom tretej osoby alebo nedodržaním bežných prevádzkových podmienok.</w:t>
      </w:r>
    </w:p>
    <w:p w14:paraId="7AEA286E" w14:textId="77777777" w:rsidR="005A086E" w:rsidRDefault="005A086E" w:rsidP="00AE7D0E">
      <w:pPr>
        <w:pStyle w:val="Default"/>
        <w:rPr>
          <w:sz w:val="22"/>
          <w:szCs w:val="22"/>
        </w:rPr>
      </w:pPr>
    </w:p>
    <w:p w14:paraId="1F8FC6F2" w14:textId="77777777" w:rsidR="009F23D2" w:rsidRDefault="009F23D2" w:rsidP="00AE7D0E">
      <w:pPr>
        <w:pStyle w:val="Default"/>
        <w:rPr>
          <w:sz w:val="22"/>
          <w:szCs w:val="22"/>
        </w:rPr>
      </w:pPr>
    </w:p>
    <w:p w14:paraId="0915481B" w14:textId="4A6B5C11" w:rsidR="009F23D2" w:rsidRPr="00B237CB" w:rsidRDefault="00F62F51" w:rsidP="009F23D2">
      <w:pPr>
        <w:pStyle w:val="Default"/>
        <w:jc w:val="center"/>
        <w:rPr>
          <w:b/>
          <w:bCs/>
          <w:sz w:val="22"/>
          <w:szCs w:val="22"/>
        </w:rPr>
      </w:pPr>
      <w:r w:rsidRPr="00B237CB">
        <w:rPr>
          <w:b/>
          <w:bCs/>
          <w:sz w:val="22"/>
          <w:szCs w:val="22"/>
        </w:rPr>
        <w:t>VIII. POVINNOSTI ÚČASTNÍKOV DOHODY</w:t>
      </w:r>
    </w:p>
    <w:p w14:paraId="6926ED69" w14:textId="77777777" w:rsidR="009F23D2" w:rsidRPr="00B237CB" w:rsidRDefault="009F23D2" w:rsidP="009F23D2">
      <w:pPr>
        <w:pStyle w:val="Default"/>
        <w:jc w:val="center"/>
        <w:rPr>
          <w:sz w:val="22"/>
          <w:szCs w:val="22"/>
        </w:rPr>
      </w:pPr>
    </w:p>
    <w:p w14:paraId="107BF2AD" w14:textId="2CA851DD" w:rsidR="009F23D2" w:rsidRPr="00B237CB" w:rsidRDefault="009F23D2" w:rsidP="001A4310">
      <w:pPr>
        <w:numPr>
          <w:ilvl w:val="0"/>
          <w:numId w:val="23"/>
        </w:numPr>
        <w:spacing w:after="0" w:line="240" w:lineRule="auto"/>
        <w:jc w:val="both"/>
        <w:rPr>
          <w:rFonts w:ascii="Times New Roman" w:hAnsi="Times New Roman" w:cs="Times New Roman"/>
          <w:sz w:val="22"/>
          <w:szCs w:val="22"/>
        </w:rPr>
      </w:pPr>
      <w:r w:rsidRPr="00B237CB">
        <w:rPr>
          <w:rFonts w:ascii="Times New Roman" w:hAnsi="Times New Roman" w:cs="Times New Roman"/>
          <w:b/>
          <w:bCs/>
          <w:sz w:val="22"/>
          <w:szCs w:val="22"/>
        </w:rPr>
        <w:t xml:space="preserve">Predávajúci je povinný: </w:t>
      </w:r>
    </w:p>
    <w:p w14:paraId="54894925" w14:textId="77777777" w:rsidR="001A4310" w:rsidRDefault="009F23D2" w:rsidP="001A4310">
      <w:pPr>
        <w:pStyle w:val="Default"/>
        <w:ind w:left="720"/>
        <w:jc w:val="both"/>
        <w:rPr>
          <w:sz w:val="22"/>
          <w:szCs w:val="22"/>
        </w:rPr>
      </w:pPr>
      <w:r w:rsidRPr="00B237CB">
        <w:rPr>
          <w:b/>
          <w:bCs/>
          <w:sz w:val="22"/>
          <w:szCs w:val="22"/>
        </w:rPr>
        <w:t xml:space="preserve">a) </w:t>
      </w:r>
      <w:r w:rsidRPr="00B237CB">
        <w:rPr>
          <w:sz w:val="22"/>
          <w:szCs w:val="22"/>
        </w:rPr>
        <w:t>Dodať predmet plnenia v stanovenom množstve, cene a kvalite a odovzdať ho kupujúcemu</w:t>
      </w:r>
    </w:p>
    <w:p w14:paraId="7E199988" w14:textId="301EAFAD" w:rsidR="009F23D2" w:rsidRPr="00B237CB" w:rsidRDefault="001A4310" w:rsidP="001A4310">
      <w:pPr>
        <w:pStyle w:val="Default"/>
        <w:ind w:left="720"/>
        <w:jc w:val="both"/>
        <w:rPr>
          <w:sz w:val="22"/>
          <w:szCs w:val="22"/>
        </w:rPr>
      </w:pPr>
      <w:r>
        <w:rPr>
          <w:sz w:val="22"/>
          <w:szCs w:val="22"/>
        </w:rPr>
        <w:t xml:space="preserve">     </w:t>
      </w:r>
      <w:r w:rsidR="009F23D2" w:rsidRPr="00B237CB">
        <w:rPr>
          <w:sz w:val="22"/>
          <w:szCs w:val="22"/>
        </w:rPr>
        <w:t xml:space="preserve">v súlade s ustanoveniami tejto Rámcovej dohody a čiastkovej objednávky. </w:t>
      </w:r>
    </w:p>
    <w:p w14:paraId="384D993C" w14:textId="77777777" w:rsidR="001A4310" w:rsidRDefault="009F23D2" w:rsidP="001A4310">
      <w:pPr>
        <w:pStyle w:val="Default"/>
        <w:ind w:left="708"/>
        <w:jc w:val="both"/>
        <w:rPr>
          <w:sz w:val="22"/>
          <w:szCs w:val="22"/>
        </w:rPr>
      </w:pPr>
      <w:r w:rsidRPr="00B237CB">
        <w:rPr>
          <w:b/>
          <w:bCs/>
          <w:sz w:val="22"/>
          <w:szCs w:val="22"/>
        </w:rPr>
        <w:t xml:space="preserve">b) </w:t>
      </w:r>
      <w:r w:rsidRPr="00B237CB">
        <w:rPr>
          <w:sz w:val="22"/>
          <w:szCs w:val="22"/>
        </w:rPr>
        <w:t>Dodať spolu s predmetom plnenia návod na jeho použitie, preberací protokol, resp. dodací</w:t>
      </w:r>
    </w:p>
    <w:p w14:paraId="3723E992" w14:textId="08749A6B" w:rsidR="009F23D2" w:rsidRPr="00B237CB" w:rsidRDefault="001A4310" w:rsidP="001A4310">
      <w:pPr>
        <w:pStyle w:val="Default"/>
        <w:ind w:left="708"/>
        <w:jc w:val="both"/>
        <w:rPr>
          <w:sz w:val="22"/>
          <w:szCs w:val="22"/>
        </w:rPr>
      </w:pPr>
      <w:r>
        <w:rPr>
          <w:b/>
          <w:bCs/>
          <w:sz w:val="22"/>
          <w:szCs w:val="22"/>
        </w:rPr>
        <w:t xml:space="preserve">    </w:t>
      </w:r>
      <w:r w:rsidR="009F23D2" w:rsidRPr="00B237CB">
        <w:rPr>
          <w:sz w:val="22"/>
          <w:szCs w:val="22"/>
        </w:rPr>
        <w:t xml:space="preserve"> list. </w:t>
      </w:r>
    </w:p>
    <w:p w14:paraId="589193EA" w14:textId="77777777" w:rsidR="001A4310" w:rsidRDefault="009F23D2" w:rsidP="001A4310">
      <w:pPr>
        <w:pStyle w:val="Default"/>
        <w:ind w:left="708"/>
        <w:jc w:val="both"/>
        <w:rPr>
          <w:sz w:val="22"/>
          <w:szCs w:val="22"/>
        </w:rPr>
      </w:pPr>
      <w:r w:rsidRPr="00B237CB">
        <w:rPr>
          <w:b/>
          <w:bCs/>
          <w:sz w:val="22"/>
          <w:szCs w:val="22"/>
        </w:rPr>
        <w:t xml:space="preserve">c) V rámci bezplatného záručného servisu bezplatne odstrániť </w:t>
      </w:r>
      <w:proofErr w:type="spellStart"/>
      <w:r w:rsidRPr="00B237CB">
        <w:rPr>
          <w:sz w:val="22"/>
          <w:szCs w:val="22"/>
        </w:rPr>
        <w:t>závadu</w:t>
      </w:r>
      <w:proofErr w:type="spellEnd"/>
      <w:r w:rsidRPr="00B237CB">
        <w:rPr>
          <w:sz w:val="22"/>
          <w:szCs w:val="22"/>
        </w:rPr>
        <w:t xml:space="preserve">, prípadne vymeniť </w:t>
      </w:r>
    </w:p>
    <w:p w14:paraId="77C466EB" w14:textId="1E4FEAFD" w:rsidR="009F23D2" w:rsidRDefault="001A4310" w:rsidP="001A4310">
      <w:pPr>
        <w:pStyle w:val="Default"/>
        <w:ind w:left="708"/>
        <w:jc w:val="both"/>
        <w:rPr>
          <w:sz w:val="22"/>
          <w:szCs w:val="22"/>
        </w:rPr>
      </w:pPr>
      <w:r>
        <w:rPr>
          <w:b/>
          <w:bCs/>
          <w:sz w:val="22"/>
          <w:szCs w:val="22"/>
        </w:rPr>
        <w:t xml:space="preserve">     </w:t>
      </w:r>
      <w:proofErr w:type="spellStart"/>
      <w:r w:rsidR="009F23D2" w:rsidRPr="00B237CB">
        <w:rPr>
          <w:sz w:val="22"/>
          <w:szCs w:val="22"/>
        </w:rPr>
        <w:t>vadné</w:t>
      </w:r>
      <w:proofErr w:type="spellEnd"/>
      <w:r w:rsidR="009F23D2" w:rsidRPr="00B237CB">
        <w:rPr>
          <w:sz w:val="22"/>
          <w:szCs w:val="22"/>
        </w:rPr>
        <w:t xml:space="preserve"> komponenty, časti zariadenia. </w:t>
      </w:r>
    </w:p>
    <w:p w14:paraId="72A0278D" w14:textId="77777777" w:rsidR="001A4310" w:rsidRPr="00B237CB" w:rsidRDefault="001A4310" w:rsidP="001A4310">
      <w:pPr>
        <w:pStyle w:val="Default"/>
        <w:ind w:left="708"/>
        <w:jc w:val="both"/>
        <w:rPr>
          <w:sz w:val="22"/>
          <w:szCs w:val="22"/>
        </w:rPr>
      </w:pPr>
    </w:p>
    <w:p w14:paraId="4586D342" w14:textId="1ACA282D" w:rsidR="009F23D2" w:rsidRPr="00B237CB" w:rsidRDefault="001A4310" w:rsidP="00B237CB">
      <w:pPr>
        <w:numPr>
          <w:ilvl w:val="0"/>
          <w:numId w:val="23"/>
        </w:numPr>
        <w:spacing w:after="0" w:line="240" w:lineRule="auto"/>
        <w:jc w:val="both"/>
        <w:rPr>
          <w:rFonts w:ascii="Times New Roman" w:hAnsi="Times New Roman" w:cs="Times New Roman"/>
          <w:sz w:val="22"/>
          <w:szCs w:val="22"/>
        </w:rPr>
      </w:pPr>
      <w:r>
        <w:rPr>
          <w:rFonts w:ascii="Times New Roman" w:hAnsi="Times New Roman" w:cs="Times New Roman"/>
          <w:b/>
          <w:bCs/>
          <w:sz w:val="22"/>
          <w:szCs w:val="22"/>
        </w:rPr>
        <w:t>K</w:t>
      </w:r>
      <w:r w:rsidR="009F23D2" w:rsidRPr="00B237CB">
        <w:rPr>
          <w:rFonts w:ascii="Times New Roman" w:hAnsi="Times New Roman" w:cs="Times New Roman"/>
          <w:b/>
          <w:bCs/>
          <w:sz w:val="22"/>
          <w:szCs w:val="22"/>
        </w:rPr>
        <w:t xml:space="preserve">upujúci je povinný: </w:t>
      </w:r>
    </w:p>
    <w:p w14:paraId="6063560E" w14:textId="7140B116" w:rsidR="009F23D2" w:rsidRPr="00F62F51" w:rsidRDefault="009F23D2" w:rsidP="00F62F51">
      <w:pPr>
        <w:pStyle w:val="Default"/>
        <w:numPr>
          <w:ilvl w:val="0"/>
          <w:numId w:val="29"/>
        </w:numPr>
        <w:jc w:val="both"/>
        <w:rPr>
          <w:color w:val="auto"/>
          <w:sz w:val="22"/>
          <w:szCs w:val="22"/>
        </w:rPr>
      </w:pPr>
      <w:r w:rsidRPr="00F62F51">
        <w:rPr>
          <w:color w:val="auto"/>
          <w:sz w:val="22"/>
          <w:szCs w:val="22"/>
        </w:rPr>
        <w:lastRenderedPageBreak/>
        <w:t xml:space="preserve">Prevziať predmet plnenia na dohodnutom mieste a v dohodnutom termíne. </w:t>
      </w:r>
    </w:p>
    <w:p w14:paraId="5DE93113" w14:textId="4B521A0A" w:rsidR="009F23D2" w:rsidRPr="00F62F51" w:rsidRDefault="009F23D2" w:rsidP="00F62F51">
      <w:pPr>
        <w:pStyle w:val="Default"/>
        <w:numPr>
          <w:ilvl w:val="0"/>
          <w:numId w:val="29"/>
        </w:numPr>
        <w:jc w:val="both"/>
        <w:rPr>
          <w:color w:val="auto"/>
          <w:sz w:val="22"/>
          <w:szCs w:val="22"/>
        </w:rPr>
      </w:pPr>
      <w:r w:rsidRPr="00F62F51">
        <w:rPr>
          <w:color w:val="auto"/>
          <w:sz w:val="22"/>
          <w:szCs w:val="22"/>
        </w:rPr>
        <w:t xml:space="preserve">Zaobchádzať s dodaným zariadením v súlade s návodom na použitie, pokynmi predávajúceho a zabezpečiť podmienky pre správnu prevádzku zariadení. </w:t>
      </w:r>
    </w:p>
    <w:p w14:paraId="58C827C1" w14:textId="789D3695" w:rsidR="009F23D2" w:rsidRPr="00F62F51" w:rsidRDefault="009F23D2" w:rsidP="00F62F51">
      <w:pPr>
        <w:pStyle w:val="Default"/>
        <w:numPr>
          <w:ilvl w:val="0"/>
          <w:numId w:val="29"/>
        </w:numPr>
        <w:jc w:val="both"/>
        <w:rPr>
          <w:color w:val="auto"/>
          <w:sz w:val="22"/>
          <w:szCs w:val="22"/>
        </w:rPr>
      </w:pPr>
      <w:r w:rsidRPr="00F62F51">
        <w:rPr>
          <w:color w:val="auto"/>
          <w:sz w:val="22"/>
          <w:szCs w:val="22"/>
        </w:rPr>
        <w:t xml:space="preserve">Vzniknutú </w:t>
      </w:r>
      <w:proofErr w:type="spellStart"/>
      <w:r w:rsidRPr="00F62F51">
        <w:rPr>
          <w:color w:val="auto"/>
          <w:sz w:val="22"/>
          <w:szCs w:val="22"/>
        </w:rPr>
        <w:t>závadu</w:t>
      </w:r>
      <w:proofErr w:type="spellEnd"/>
      <w:r w:rsidRPr="00F62F51">
        <w:rPr>
          <w:color w:val="auto"/>
          <w:sz w:val="22"/>
          <w:szCs w:val="22"/>
        </w:rPr>
        <w:t xml:space="preserve"> okamžite oznámiť servisnému oddeleniu predávajúceho s následnou písomnou požiadavkou na realizáciu záručného servisného zásahu.</w:t>
      </w:r>
    </w:p>
    <w:p w14:paraId="44C69143" w14:textId="77777777" w:rsidR="001A4310" w:rsidRPr="00F62F51" w:rsidRDefault="001A4310" w:rsidP="001A4310">
      <w:pPr>
        <w:pStyle w:val="Default"/>
        <w:ind w:left="708"/>
        <w:jc w:val="both"/>
        <w:rPr>
          <w:color w:val="auto"/>
          <w:sz w:val="22"/>
          <w:szCs w:val="22"/>
        </w:rPr>
      </w:pPr>
    </w:p>
    <w:p w14:paraId="202BA3A5" w14:textId="77777777" w:rsidR="001A4310" w:rsidRPr="00F62F51" w:rsidRDefault="001A4310" w:rsidP="001A4310">
      <w:pPr>
        <w:pStyle w:val="Default"/>
        <w:ind w:left="708"/>
        <w:jc w:val="both"/>
        <w:rPr>
          <w:color w:val="auto"/>
          <w:sz w:val="22"/>
          <w:szCs w:val="22"/>
        </w:rPr>
      </w:pPr>
    </w:p>
    <w:p w14:paraId="29363A90" w14:textId="2CEC2D66" w:rsidR="00EC3D2A" w:rsidRPr="00F62F51" w:rsidRDefault="00616B91" w:rsidP="00616B91">
      <w:pPr>
        <w:pStyle w:val="Default"/>
        <w:jc w:val="center"/>
        <w:rPr>
          <w:sz w:val="22"/>
          <w:szCs w:val="22"/>
        </w:rPr>
      </w:pPr>
      <w:r w:rsidRPr="00F62F51">
        <w:rPr>
          <w:b/>
          <w:bCs/>
          <w:sz w:val="22"/>
          <w:szCs w:val="22"/>
        </w:rPr>
        <w:t>IX. ZMLUVNÉ POKUTY</w:t>
      </w:r>
    </w:p>
    <w:p w14:paraId="5030799D" w14:textId="77777777" w:rsidR="00EC3D2A" w:rsidRPr="00F62F51" w:rsidRDefault="00EC3D2A" w:rsidP="00EC3D2A">
      <w:pPr>
        <w:pStyle w:val="Default"/>
        <w:rPr>
          <w:sz w:val="22"/>
          <w:szCs w:val="22"/>
        </w:rPr>
      </w:pPr>
    </w:p>
    <w:p w14:paraId="6EB66C5A" w14:textId="77777777" w:rsidR="00EC3D2A" w:rsidRPr="00F62F51" w:rsidRDefault="00EC3D2A" w:rsidP="00616B91">
      <w:pPr>
        <w:numPr>
          <w:ilvl w:val="0"/>
          <w:numId w:val="26"/>
        </w:numPr>
        <w:spacing w:after="0" w:line="240" w:lineRule="auto"/>
        <w:jc w:val="both"/>
        <w:rPr>
          <w:rFonts w:ascii="Times New Roman" w:hAnsi="Times New Roman" w:cs="Times New Roman"/>
          <w:sz w:val="22"/>
          <w:szCs w:val="22"/>
        </w:rPr>
      </w:pPr>
      <w:r w:rsidRPr="00F62F51">
        <w:rPr>
          <w:rFonts w:ascii="Times New Roman" w:hAnsi="Times New Roman" w:cs="Times New Roman"/>
          <w:sz w:val="22"/>
          <w:szCs w:val="22"/>
        </w:rPr>
        <w:t xml:space="preserve">Účastníci dohody sa vzájomne dohodli na nasledovných zmluvných pokutách: </w:t>
      </w:r>
    </w:p>
    <w:p w14:paraId="67679D3F" w14:textId="77777777" w:rsidR="00EC3D2A" w:rsidRPr="00F62F51" w:rsidRDefault="00EC3D2A" w:rsidP="00EC3D2A">
      <w:pPr>
        <w:pStyle w:val="Default"/>
        <w:numPr>
          <w:ilvl w:val="1"/>
          <w:numId w:val="24"/>
        </w:numPr>
        <w:ind w:left="360" w:hanging="360"/>
        <w:rPr>
          <w:sz w:val="22"/>
          <w:szCs w:val="22"/>
        </w:rPr>
      </w:pPr>
    </w:p>
    <w:p w14:paraId="17E7A58D" w14:textId="77777777" w:rsidR="00EC3D2A" w:rsidRPr="00F62F51" w:rsidRDefault="00EC3D2A" w:rsidP="00C12D9E">
      <w:pPr>
        <w:pStyle w:val="Default"/>
        <w:numPr>
          <w:ilvl w:val="0"/>
          <w:numId w:val="28"/>
        </w:numPr>
        <w:spacing w:after="27"/>
        <w:jc w:val="both"/>
        <w:rPr>
          <w:sz w:val="22"/>
          <w:szCs w:val="22"/>
        </w:rPr>
      </w:pPr>
      <w:r w:rsidRPr="00F62F51">
        <w:rPr>
          <w:sz w:val="22"/>
          <w:szCs w:val="22"/>
        </w:rPr>
        <w:t xml:space="preserve">Kupujúci je oprávnený od predávajúceho požadovať úhradu zmluvnej pokuty za oneskorenie dodávky v zmysle tejto dohody vo výške 0,05% z ceny oneskorenej dodávky za každý aj začatý deň omeškania, </w:t>
      </w:r>
    </w:p>
    <w:p w14:paraId="2CC6C10E" w14:textId="77777777" w:rsidR="00EC3D2A" w:rsidRPr="00F62F51" w:rsidRDefault="00EC3D2A" w:rsidP="00C12D9E">
      <w:pPr>
        <w:pStyle w:val="Default"/>
        <w:numPr>
          <w:ilvl w:val="0"/>
          <w:numId w:val="28"/>
        </w:numPr>
        <w:spacing w:after="27"/>
        <w:jc w:val="both"/>
        <w:rPr>
          <w:sz w:val="22"/>
          <w:szCs w:val="22"/>
        </w:rPr>
      </w:pPr>
      <w:r w:rsidRPr="00F62F51">
        <w:rPr>
          <w:sz w:val="22"/>
          <w:szCs w:val="22"/>
        </w:rPr>
        <w:t xml:space="preserve">Predávajúci je oprávnený v prípade omeškania kupujúceho s úhradou faktúry uplatniť si úroky z omeškania vo výške 0,05% z dlžnej čiastky za každý deň omeškania. </w:t>
      </w:r>
    </w:p>
    <w:p w14:paraId="5FE8FDB7" w14:textId="62B71407" w:rsidR="00EC3D2A" w:rsidRPr="00F62F51" w:rsidRDefault="00EC3D2A" w:rsidP="00C12D9E">
      <w:pPr>
        <w:pStyle w:val="Default"/>
        <w:numPr>
          <w:ilvl w:val="0"/>
          <w:numId w:val="28"/>
        </w:numPr>
        <w:spacing w:after="27"/>
        <w:jc w:val="both"/>
        <w:rPr>
          <w:sz w:val="22"/>
          <w:szCs w:val="22"/>
        </w:rPr>
      </w:pPr>
      <w:r w:rsidRPr="00F62F51">
        <w:rPr>
          <w:sz w:val="22"/>
          <w:szCs w:val="22"/>
        </w:rPr>
        <w:t xml:space="preserve">Kupujúci je oprávnený od predávajúceho požadovať úhradu zmluvnej pokuty za nedodržanie lehoty na odstránenie reklamovanej vady v zmysle článku </w:t>
      </w:r>
      <w:r w:rsidR="00FC70D7">
        <w:rPr>
          <w:sz w:val="22"/>
          <w:szCs w:val="22"/>
        </w:rPr>
        <w:t>7</w:t>
      </w:r>
      <w:r w:rsidRPr="00F62F51">
        <w:rPr>
          <w:sz w:val="22"/>
          <w:szCs w:val="22"/>
        </w:rPr>
        <w:t xml:space="preserve"> bod 3 tejto dohody, a to vo výške 0,05% z ceny reklamovaného tovaru za každý aj začatý deň omeškania. </w:t>
      </w:r>
    </w:p>
    <w:p w14:paraId="1DA86118" w14:textId="77777777" w:rsidR="001A4310" w:rsidRDefault="001A4310" w:rsidP="001A4310">
      <w:pPr>
        <w:pStyle w:val="Default"/>
        <w:ind w:left="708"/>
        <w:jc w:val="both"/>
        <w:rPr>
          <w:sz w:val="22"/>
          <w:szCs w:val="22"/>
        </w:rPr>
      </w:pPr>
    </w:p>
    <w:p w14:paraId="39850742" w14:textId="77777777" w:rsidR="00546F30" w:rsidRDefault="00546F30" w:rsidP="001A4310">
      <w:pPr>
        <w:pStyle w:val="Default"/>
        <w:ind w:left="708"/>
        <w:jc w:val="both"/>
        <w:rPr>
          <w:sz w:val="22"/>
          <w:szCs w:val="22"/>
        </w:rPr>
      </w:pPr>
    </w:p>
    <w:p w14:paraId="595D98FD" w14:textId="1C54642B" w:rsidR="00546F30" w:rsidRDefault="00546F30" w:rsidP="00546F30">
      <w:pPr>
        <w:pStyle w:val="Default"/>
        <w:jc w:val="center"/>
        <w:rPr>
          <w:b/>
          <w:bCs/>
          <w:sz w:val="22"/>
          <w:szCs w:val="22"/>
        </w:rPr>
      </w:pPr>
      <w:r>
        <w:rPr>
          <w:b/>
          <w:bCs/>
          <w:sz w:val="22"/>
          <w:szCs w:val="22"/>
        </w:rPr>
        <w:t xml:space="preserve">X. </w:t>
      </w:r>
      <w:r w:rsidRPr="00546F30">
        <w:rPr>
          <w:b/>
          <w:bCs/>
          <w:sz w:val="22"/>
          <w:szCs w:val="22"/>
        </w:rPr>
        <w:t>VYUŽITIE SUBDODÁVATEĽOV</w:t>
      </w:r>
    </w:p>
    <w:p w14:paraId="379C3E4D" w14:textId="77777777" w:rsidR="00546F30" w:rsidRPr="00546F30" w:rsidRDefault="00546F30" w:rsidP="00546F30">
      <w:pPr>
        <w:pStyle w:val="Default"/>
        <w:jc w:val="center"/>
        <w:rPr>
          <w:sz w:val="22"/>
          <w:szCs w:val="22"/>
        </w:rPr>
      </w:pPr>
    </w:p>
    <w:p w14:paraId="0B4E4DD5" w14:textId="493B9C0D" w:rsidR="00861E48" w:rsidRPr="00861E48" w:rsidRDefault="009C4E65" w:rsidP="00861E48">
      <w:pPr>
        <w:numPr>
          <w:ilvl w:val="1"/>
          <w:numId w:val="40"/>
        </w:numPr>
        <w:spacing w:line="259" w:lineRule="auto"/>
        <w:ind w:left="723"/>
        <w:contextualSpacing/>
        <w:jc w:val="both"/>
        <w:rPr>
          <w:rFonts w:ascii="Times New Roman" w:eastAsia="Times New Roman" w:hAnsi="Times New Roman" w:cs="Times New Roman"/>
          <w:kern w:val="0"/>
          <w:sz w:val="22"/>
          <w:szCs w:val="22"/>
          <w:lang w:eastAsia="ar-SA"/>
          <w14:ligatures w14:val="none"/>
        </w:rPr>
      </w:pPr>
      <w:bookmarkStart w:id="5" w:name="_Hlk239688268"/>
      <w:r>
        <w:rPr>
          <w:rFonts w:ascii="Times New Roman" w:eastAsia="Times New Roman" w:hAnsi="Times New Roman" w:cs="Times New Roman"/>
          <w:kern w:val="0"/>
          <w:sz w:val="22"/>
          <w:szCs w:val="22"/>
          <w:lang w:eastAsia="ar-SA"/>
          <w14:ligatures w14:val="none"/>
        </w:rPr>
        <w:t>Predávajúci</w:t>
      </w:r>
      <w:bookmarkEnd w:id="5"/>
      <w:r w:rsidR="00861E48" w:rsidRPr="00861E48">
        <w:rPr>
          <w:rFonts w:ascii="Times New Roman" w:eastAsia="Times New Roman" w:hAnsi="Times New Roman" w:cs="Times New Roman"/>
          <w:kern w:val="0"/>
          <w:sz w:val="22"/>
          <w:szCs w:val="22"/>
          <w:lang w:eastAsia="ar-SA"/>
          <w14:ligatures w14:val="none"/>
        </w:rPr>
        <w:t xml:space="preserve"> je vzhľadom na rozsah plnenia oprávnený plniť svoje záväzky z tejto </w:t>
      </w:r>
      <w:r w:rsidR="00874300">
        <w:rPr>
          <w:rFonts w:ascii="Times New Roman" w:eastAsia="Times New Roman" w:hAnsi="Times New Roman" w:cs="Times New Roman"/>
          <w:kern w:val="0"/>
          <w:sz w:val="22"/>
          <w:szCs w:val="22"/>
          <w:lang w:eastAsia="ar-SA"/>
          <w14:ligatures w14:val="none"/>
        </w:rPr>
        <w:t>Rámcovej dohody</w:t>
      </w:r>
      <w:r w:rsidR="00861E48" w:rsidRPr="00861E48">
        <w:rPr>
          <w:rFonts w:ascii="Times New Roman" w:eastAsia="Times New Roman" w:hAnsi="Times New Roman" w:cs="Times New Roman"/>
          <w:kern w:val="0"/>
          <w:sz w:val="22"/>
          <w:szCs w:val="22"/>
          <w:lang w:eastAsia="ar-SA"/>
          <w14:ligatures w14:val="none"/>
        </w:rPr>
        <w:t xml:space="preserve"> aj prostredníctvom subdodávateľov. </w:t>
      </w:r>
    </w:p>
    <w:p w14:paraId="560CA497" w14:textId="74865CB8" w:rsidR="00861E48" w:rsidRPr="00861E48" w:rsidRDefault="00861E48" w:rsidP="00861E48">
      <w:pPr>
        <w:numPr>
          <w:ilvl w:val="1"/>
          <w:numId w:val="40"/>
        </w:numPr>
        <w:spacing w:line="259" w:lineRule="auto"/>
        <w:ind w:left="723"/>
        <w:contextualSpacing/>
        <w:jc w:val="both"/>
        <w:rPr>
          <w:rFonts w:ascii="Times New Roman" w:eastAsia="Times New Roman" w:hAnsi="Times New Roman" w:cs="Times New Roman"/>
          <w:kern w:val="0"/>
          <w:sz w:val="22"/>
          <w:szCs w:val="22"/>
          <w:lang w:eastAsia="ar-SA"/>
          <w14:ligatures w14:val="none"/>
        </w:rPr>
      </w:pPr>
      <w:r w:rsidRPr="00861E48">
        <w:rPr>
          <w:rFonts w:ascii="Times New Roman" w:eastAsia="Times New Roman" w:hAnsi="Times New Roman" w:cs="Times New Roman"/>
          <w:kern w:val="0"/>
          <w:sz w:val="22"/>
          <w:szCs w:val="22"/>
          <w:lang w:eastAsia="ar-SA"/>
          <w14:ligatures w14:val="none"/>
        </w:rPr>
        <w:t xml:space="preserve">V prípade, ak má </w:t>
      </w:r>
      <w:r w:rsidR="009C4E65" w:rsidRPr="009C4E65">
        <w:rPr>
          <w:rFonts w:ascii="Times New Roman" w:eastAsia="Times New Roman" w:hAnsi="Times New Roman" w:cs="Times New Roman"/>
          <w:kern w:val="0"/>
          <w:sz w:val="22"/>
          <w:szCs w:val="22"/>
          <w:lang w:eastAsia="ar-SA"/>
          <w14:ligatures w14:val="none"/>
        </w:rPr>
        <w:t>Predávajúci</w:t>
      </w:r>
      <w:r w:rsidRPr="00861E48">
        <w:rPr>
          <w:rFonts w:ascii="Times New Roman" w:eastAsia="Times New Roman" w:hAnsi="Times New Roman" w:cs="Times New Roman"/>
          <w:kern w:val="0"/>
          <w:sz w:val="22"/>
          <w:szCs w:val="22"/>
          <w:lang w:eastAsia="ar-SA"/>
          <w14:ligatures w14:val="none"/>
        </w:rPr>
        <w:t xml:space="preserve"> záujem plniť svoje záväzky prostredníctvom subdodávateľov, je povinný pri podpise tejto </w:t>
      </w:r>
      <w:r w:rsidR="000D2DF6">
        <w:rPr>
          <w:rFonts w:ascii="Times New Roman" w:eastAsia="Times New Roman" w:hAnsi="Times New Roman" w:cs="Times New Roman"/>
          <w:kern w:val="0"/>
          <w:sz w:val="22"/>
          <w:szCs w:val="22"/>
          <w:lang w:eastAsia="ar-SA"/>
          <w14:ligatures w14:val="none"/>
        </w:rPr>
        <w:t>Rámcovej dohody</w:t>
      </w:r>
      <w:r w:rsidRPr="00861E48">
        <w:rPr>
          <w:rFonts w:ascii="Times New Roman" w:eastAsia="Times New Roman" w:hAnsi="Times New Roman" w:cs="Times New Roman"/>
          <w:kern w:val="0"/>
          <w:sz w:val="22"/>
          <w:szCs w:val="22"/>
          <w:lang w:eastAsia="ar-SA"/>
          <w14:ligatures w14:val="none"/>
        </w:rPr>
        <w:t xml:space="preserve"> uviesť údaje o všetkých známych subdodávateľoch, údaje o osobe oprávnenej konať za subdodávateľa v rozsahu meno a priezvisko, funkcia. </w:t>
      </w:r>
    </w:p>
    <w:p w14:paraId="3E13283F" w14:textId="0DFC3C59" w:rsidR="00861E48" w:rsidRPr="00861E48" w:rsidRDefault="00861E48" w:rsidP="00861E48">
      <w:pPr>
        <w:numPr>
          <w:ilvl w:val="1"/>
          <w:numId w:val="40"/>
        </w:numPr>
        <w:spacing w:line="259" w:lineRule="auto"/>
        <w:ind w:left="723"/>
        <w:contextualSpacing/>
        <w:jc w:val="both"/>
        <w:rPr>
          <w:rFonts w:ascii="Times New Roman" w:eastAsia="Times New Roman" w:hAnsi="Times New Roman" w:cs="Times New Roman"/>
          <w:kern w:val="0"/>
          <w:sz w:val="22"/>
          <w:szCs w:val="22"/>
          <w:lang w:eastAsia="ar-SA"/>
          <w14:ligatures w14:val="none"/>
        </w:rPr>
      </w:pPr>
      <w:r w:rsidRPr="00861E48">
        <w:rPr>
          <w:rFonts w:ascii="Times New Roman" w:eastAsia="Times New Roman" w:hAnsi="Times New Roman" w:cs="Times New Roman"/>
          <w:kern w:val="0"/>
          <w:sz w:val="22"/>
          <w:szCs w:val="22"/>
          <w:lang w:eastAsia="ar-SA"/>
          <w14:ligatures w14:val="none"/>
        </w:rPr>
        <w:t xml:space="preserve">Zoznam subdodávateľov tvorí Prílohu č. </w:t>
      </w:r>
      <w:r w:rsidR="000D2DF6">
        <w:rPr>
          <w:rFonts w:ascii="Times New Roman" w:eastAsia="Times New Roman" w:hAnsi="Times New Roman" w:cs="Times New Roman"/>
          <w:kern w:val="0"/>
          <w:sz w:val="22"/>
          <w:szCs w:val="22"/>
          <w:lang w:eastAsia="ar-SA"/>
          <w14:ligatures w14:val="none"/>
        </w:rPr>
        <w:t>2</w:t>
      </w:r>
      <w:r w:rsidRPr="00861E48">
        <w:rPr>
          <w:rFonts w:ascii="Times New Roman" w:eastAsia="Times New Roman" w:hAnsi="Times New Roman" w:cs="Times New Roman"/>
          <w:kern w:val="0"/>
          <w:sz w:val="22"/>
          <w:szCs w:val="22"/>
          <w:lang w:eastAsia="ar-SA"/>
          <w14:ligatures w14:val="none"/>
        </w:rPr>
        <w:t xml:space="preserve"> </w:t>
      </w:r>
      <w:r w:rsidR="000D2DF6">
        <w:rPr>
          <w:rFonts w:ascii="Times New Roman" w:eastAsia="Times New Roman" w:hAnsi="Times New Roman" w:cs="Times New Roman"/>
          <w:kern w:val="0"/>
          <w:sz w:val="22"/>
          <w:szCs w:val="22"/>
          <w:lang w:eastAsia="ar-SA"/>
          <w14:ligatures w14:val="none"/>
        </w:rPr>
        <w:t>Rámcovej dohody</w:t>
      </w:r>
      <w:r w:rsidRPr="00861E48">
        <w:rPr>
          <w:rFonts w:ascii="Times New Roman" w:eastAsia="Times New Roman" w:hAnsi="Times New Roman" w:cs="Times New Roman"/>
          <w:kern w:val="0"/>
          <w:sz w:val="22"/>
          <w:szCs w:val="22"/>
          <w:lang w:eastAsia="ar-SA"/>
          <w14:ligatures w14:val="none"/>
        </w:rPr>
        <w:t xml:space="preserve"> ako jej neoddeliteľnú súčasť. Uvedení subdodávatelia pri tom musia spĺňať podmienky účasti podľa § 32 ods. 1 písm. e) a f) týkajúce sa osobného postavenia a neexistencie dôvodov na vylúčenie podľa § 40 ods. 6 písm. f) zákona o verejnom obstarávaní. Za splnenie svojich záväzkov voči </w:t>
      </w:r>
      <w:r w:rsidR="009C4E65">
        <w:rPr>
          <w:rFonts w:ascii="Times New Roman" w:eastAsia="Times New Roman" w:hAnsi="Times New Roman" w:cs="Times New Roman"/>
          <w:kern w:val="0"/>
          <w:sz w:val="22"/>
          <w:szCs w:val="22"/>
          <w:lang w:eastAsia="ar-SA"/>
          <w14:ligatures w14:val="none"/>
        </w:rPr>
        <w:t>Kupujúcemu</w:t>
      </w:r>
      <w:r w:rsidRPr="00861E48">
        <w:rPr>
          <w:rFonts w:ascii="Times New Roman" w:eastAsia="Times New Roman" w:hAnsi="Times New Roman" w:cs="Times New Roman"/>
          <w:kern w:val="0"/>
          <w:sz w:val="22"/>
          <w:szCs w:val="22"/>
          <w:lang w:eastAsia="ar-SA"/>
          <w14:ligatures w14:val="none"/>
        </w:rPr>
        <w:t xml:space="preserve"> však </w:t>
      </w:r>
      <w:r w:rsidR="009C4E65" w:rsidRPr="009C4E65">
        <w:rPr>
          <w:rFonts w:ascii="Times New Roman" w:eastAsia="Times New Roman" w:hAnsi="Times New Roman" w:cs="Times New Roman"/>
          <w:kern w:val="0"/>
          <w:sz w:val="22"/>
          <w:szCs w:val="22"/>
          <w:lang w:eastAsia="ar-SA"/>
          <w14:ligatures w14:val="none"/>
        </w:rPr>
        <w:t>Predávajúci</w:t>
      </w:r>
      <w:r w:rsidRPr="00861E48">
        <w:rPr>
          <w:rFonts w:ascii="Times New Roman" w:eastAsia="Times New Roman" w:hAnsi="Times New Roman" w:cs="Times New Roman"/>
          <w:kern w:val="0"/>
          <w:sz w:val="22"/>
          <w:szCs w:val="22"/>
          <w:lang w:eastAsia="ar-SA"/>
          <w14:ligatures w14:val="none"/>
        </w:rPr>
        <w:t xml:space="preserve"> zodpovedá v plnom rozsahu tak, ako keby predmet </w:t>
      </w:r>
      <w:r w:rsidR="003E5BD0">
        <w:rPr>
          <w:rFonts w:ascii="Times New Roman" w:eastAsia="Times New Roman" w:hAnsi="Times New Roman" w:cs="Times New Roman"/>
          <w:kern w:val="0"/>
          <w:sz w:val="22"/>
          <w:szCs w:val="22"/>
          <w:lang w:eastAsia="ar-SA"/>
          <w14:ligatures w14:val="none"/>
        </w:rPr>
        <w:t xml:space="preserve">Rámcovej </w:t>
      </w:r>
      <w:r w:rsidR="009A7256">
        <w:rPr>
          <w:rFonts w:ascii="Times New Roman" w:eastAsia="Times New Roman" w:hAnsi="Times New Roman" w:cs="Times New Roman"/>
          <w:kern w:val="0"/>
          <w:sz w:val="22"/>
          <w:szCs w:val="22"/>
          <w:lang w:eastAsia="ar-SA"/>
          <w14:ligatures w14:val="none"/>
        </w:rPr>
        <w:t>dohody</w:t>
      </w:r>
      <w:r w:rsidRPr="00861E48">
        <w:rPr>
          <w:rFonts w:ascii="Times New Roman" w:eastAsia="Times New Roman" w:hAnsi="Times New Roman" w:cs="Times New Roman"/>
          <w:kern w:val="0"/>
          <w:sz w:val="22"/>
          <w:szCs w:val="22"/>
          <w:lang w:eastAsia="ar-SA"/>
          <w14:ligatures w14:val="none"/>
        </w:rPr>
        <w:t xml:space="preserve"> plnil on sám. </w:t>
      </w:r>
      <w:r w:rsidR="009C4E65" w:rsidRPr="009C4E65">
        <w:rPr>
          <w:rFonts w:ascii="Times New Roman" w:eastAsia="Times New Roman" w:hAnsi="Times New Roman" w:cs="Times New Roman"/>
          <w:kern w:val="0"/>
          <w:sz w:val="22"/>
          <w:szCs w:val="22"/>
          <w:lang w:eastAsia="ar-SA"/>
          <w14:ligatures w14:val="none"/>
        </w:rPr>
        <w:t xml:space="preserve">Predávajúci </w:t>
      </w:r>
      <w:r w:rsidRPr="00861E48">
        <w:rPr>
          <w:rFonts w:ascii="Times New Roman" w:eastAsia="Times New Roman" w:hAnsi="Times New Roman" w:cs="Times New Roman"/>
          <w:kern w:val="0"/>
          <w:sz w:val="22"/>
          <w:szCs w:val="22"/>
          <w:lang w:eastAsia="ar-SA"/>
          <w14:ligatures w14:val="none"/>
        </w:rPr>
        <w:t xml:space="preserve">zodpovedá za porušenie povinností vyplývajúcich z tejto </w:t>
      </w:r>
      <w:r w:rsidR="003E5BD0">
        <w:rPr>
          <w:rFonts w:ascii="Times New Roman" w:eastAsia="Times New Roman" w:hAnsi="Times New Roman" w:cs="Times New Roman"/>
          <w:kern w:val="0"/>
          <w:sz w:val="22"/>
          <w:szCs w:val="22"/>
          <w:lang w:eastAsia="ar-SA"/>
          <w14:ligatures w14:val="none"/>
        </w:rPr>
        <w:t xml:space="preserve">Rámcovej </w:t>
      </w:r>
      <w:r w:rsidR="009A7256">
        <w:rPr>
          <w:rFonts w:ascii="Times New Roman" w:eastAsia="Times New Roman" w:hAnsi="Times New Roman" w:cs="Times New Roman"/>
          <w:kern w:val="0"/>
          <w:sz w:val="22"/>
          <w:szCs w:val="22"/>
          <w:lang w:eastAsia="ar-SA"/>
          <w14:ligatures w14:val="none"/>
        </w:rPr>
        <w:t>dohody</w:t>
      </w:r>
      <w:r w:rsidRPr="00861E48">
        <w:rPr>
          <w:rFonts w:ascii="Times New Roman" w:eastAsia="Times New Roman" w:hAnsi="Times New Roman" w:cs="Times New Roman"/>
          <w:kern w:val="0"/>
          <w:sz w:val="22"/>
          <w:szCs w:val="22"/>
          <w:lang w:eastAsia="ar-SA"/>
          <w14:ligatures w14:val="none"/>
        </w:rPr>
        <w:t xml:space="preserve"> zo strany svojich subdodávateľov v rozsahu ako by sa porušenia povinností vyplývajúcich z tejto </w:t>
      </w:r>
      <w:r w:rsidR="003E5BD0">
        <w:rPr>
          <w:rFonts w:ascii="Times New Roman" w:eastAsia="Times New Roman" w:hAnsi="Times New Roman" w:cs="Times New Roman"/>
          <w:kern w:val="0"/>
          <w:sz w:val="22"/>
          <w:szCs w:val="22"/>
          <w:lang w:eastAsia="ar-SA"/>
          <w14:ligatures w14:val="none"/>
        </w:rPr>
        <w:t>Rámcovej dohody</w:t>
      </w:r>
      <w:r w:rsidRPr="00861E48">
        <w:rPr>
          <w:rFonts w:ascii="Times New Roman" w:eastAsia="Times New Roman" w:hAnsi="Times New Roman" w:cs="Times New Roman"/>
          <w:kern w:val="0"/>
          <w:sz w:val="22"/>
          <w:szCs w:val="22"/>
          <w:lang w:eastAsia="ar-SA"/>
          <w14:ligatures w14:val="none"/>
        </w:rPr>
        <w:t xml:space="preserve"> dopustil sám. </w:t>
      </w:r>
    </w:p>
    <w:p w14:paraId="7FFBC83B" w14:textId="36090A4F" w:rsidR="00861E48" w:rsidRPr="00861E48" w:rsidRDefault="009C4E65" w:rsidP="00861E48">
      <w:pPr>
        <w:numPr>
          <w:ilvl w:val="1"/>
          <w:numId w:val="40"/>
        </w:numPr>
        <w:spacing w:line="259" w:lineRule="auto"/>
        <w:ind w:left="723"/>
        <w:contextualSpacing/>
        <w:jc w:val="both"/>
        <w:rPr>
          <w:rFonts w:ascii="Times New Roman" w:eastAsia="Times New Roman" w:hAnsi="Times New Roman" w:cs="Times New Roman"/>
          <w:kern w:val="0"/>
          <w:sz w:val="22"/>
          <w:szCs w:val="22"/>
          <w:lang w:eastAsia="ar-SA"/>
          <w14:ligatures w14:val="none"/>
        </w:rPr>
      </w:pPr>
      <w:r w:rsidRPr="009C4E65">
        <w:rPr>
          <w:rFonts w:ascii="Times New Roman" w:eastAsia="Times New Roman" w:hAnsi="Times New Roman" w:cs="Times New Roman"/>
          <w:kern w:val="0"/>
          <w:sz w:val="22"/>
          <w:szCs w:val="22"/>
          <w:lang w:eastAsia="ar-SA"/>
          <w14:ligatures w14:val="none"/>
        </w:rPr>
        <w:t>Predávajúci</w:t>
      </w:r>
      <w:r w:rsidR="00861E48" w:rsidRPr="00861E48">
        <w:rPr>
          <w:rFonts w:ascii="Times New Roman" w:eastAsia="Times New Roman" w:hAnsi="Times New Roman" w:cs="Times New Roman"/>
          <w:kern w:val="0"/>
          <w:sz w:val="22"/>
          <w:szCs w:val="22"/>
          <w:lang w:eastAsia="ar-SA"/>
          <w14:ligatures w14:val="none"/>
        </w:rPr>
        <w:t xml:space="preserve"> je povinný bezodkladne oznámiť </w:t>
      </w:r>
      <w:r>
        <w:rPr>
          <w:rFonts w:ascii="Times New Roman" w:eastAsia="Times New Roman" w:hAnsi="Times New Roman" w:cs="Times New Roman"/>
          <w:kern w:val="0"/>
          <w:sz w:val="22"/>
          <w:szCs w:val="22"/>
          <w:lang w:eastAsia="ar-SA"/>
          <w14:ligatures w14:val="none"/>
        </w:rPr>
        <w:t>Kupujúcemu</w:t>
      </w:r>
      <w:r w:rsidR="00861E48" w:rsidRPr="00861E48">
        <w:rPr>
          <w:rFonts w:ascii="Times New Roman" w:eastAsia="Times New Roman" w:hAnsi="Times New Roman" w:cs="Times New Roman"/>
          <w:kern w:val="0"/>
          <w:sz w:val="22"/>
          <w:szCs w:val="22"/>
          <w:lang w:eastAsia="ar-SA"/>
          <w14:ligatures w14:val="none"/>
        </w:rPr>
        <w:t xml:space="preserve"> akúkoľvek zmenu týkajúcu sa subdodávateľov. </w:t>
      </w:r>
    </w:p>
    <w:p w14:paraId="793D8D58" w14:textId="531721A4" w:rsidR="00861E48" w:rsidRPr="00861E48" w:rsidRDefault="00861E48" w:rsidP="00861E48">
      <w:pPr>
        <w:numPr>
          <w:ilvl w:val="1"/>
          <w:numId w:val="40"/>
        </w:numPr>
        <w:spacing w:line="259" w:lineRule="auto"/>
        <w:ind w:left="723"/>
        <w:contextualSpacing/>
        <w:jc w:val="both"/>
        <w:rPr>
          <w:rFonts w:ascii="Times New Roman" w:eastAsia="Times New Roman" w:hAnsi="Times New Roman" w:cs="Times New Roman"/>
          <w:kern w:val="0"/>
          <w:sz w:val="22"/>
          <w:szCs w:val="22"/>
          <w:lang w:eastAsia="ar-SA"/>
          <w14:ligatures w14:val="none"/>
        </w:rPr>
      </w:pPr>
      <w:r w:rsidRPr="00861E48">
        <w:rPr>
          <w:rFonts w:ascii="Times New Roman" w:eastAsia="Times New Roman" w:hAnsi="Times New Roman" w:cs="Times New Roman"/>
          <w:kern w:val="0"/>
          <w:sz w:val="22"/>
          <w:szCs w:val="22"/>
          <w:lang w:eastAsia="ar-SA"/>
          <w14:ligatures w14:val="none"/>
        </w:rPr>
        <w:t xml:space="preserve">Ak </w:t>
      </w:r>
      <w:r w:rsidR="009C4E65">
        <w:rPr>
          <w:rFonts w:ascii="Times New Roman" w:eastAsia="Times New Roman" w:hAnsi="Times New Roman" w:cs="Times New Roman"/>
          <w:kern w:val="0"/>
          <w:sz w:val="22"/>
          <w:szCs w:val="22"/>
          <w:lang w:eastAsia="ar-SA"/>
          <w14:ligatures w14:val="none"/>
        </w:rPr>
        <w:t>Kupujúci</w:t>
      </w:r>
      <w:r w:rsidRPr="00861E48">
        <w:rPr>
          <w:rFonts w:ascii="Times New Roman" w:eastAsia="Times New Roman" w:hAnsi="Times New Roman" w:cs="Times New Roman"/>
          <w:kern w:val="0"/>
          <w:sz w:val="22"/>
          <w:szCs w:val="22"/>
          <w:lang w:eastAsia="ar-SA"/>
          <w14:ligatures w14:val="none"/>
        </w:rPr>
        <w:t xml:space="preserve"> zistí, že subdodávateľ nie je schopný plniť si svoje záväzky, môže od </w:t>
      </w:r>
      <w:r w:rsidR="009C4E65" w:rsidRPr="009C4E65">
        <w:rPr>
          <w:rFonts w:ascii="Times New Roman" w:eastAsia="Times New Roman" w:hAnsi="Times New Roman" w:cs="Times New Roman"/>
          <w:kern w:val="0"/>
          <w:sz w:val="22"/>
          <w:szCs w:val="22"/>
          <w:lang w:eastAsia="ar-SA"/>
          <w14:ligatures w14:val="none"/>
        </w:rPr>
        <w:t>Predávajúc</w:t>
      </w:r>
      <w:r w:rsidR="009C4E65">
        <w:rPr>
          <w:rFonts w:ascii="Times New Roman" w:eastAsia="Times New Roman" w:hAnsi="Times New Roman" w:cs="Times New Roman"/>
          <w:kern w:val="0"/>
          <w:sz w:val="22"/>
          <w:szCs w:val="22"/>
          <w:lang w:eastAsia="ar-SA"/>
          <w14:ligatures w14:val="none"/>
        </w:rPr>
        <w:t>eho</w:t>
      </w:r>
      <w:r w:rsidRPr="00861E48">
        <w:rPr>
          <w:rFonts w:ascii="Times New Roman" w:eastAsia="Times New Roman" w:hAnsi="Times New Roman" w:cs="Times New Roman"/>
          <w:kern w:val="0"/>
          <w:sz w:val="22"/>
          <w:szCs w:val="22"/>
          <w:lang w:eastAsia="ar-SA"/>
          <w14:ligatures w14:val="none"/>
        </w:rPr>
        <w:t xml:space="preserve"> okamžite požadovať náhradu za tohto subdodávateľa alebo môže vyžadovať, aby </w:t>
      </w:r>
      <w:r w:rsidR="009C4E65" w:rsidRPr="009C4E65">
        <w:rPr>
          <w:rFonts w:ascii="Times New Roman" w:eastAsia="Times New Roman" w:hAnsi="Times New Roman" w:cs="Times New Roman"/>
          <w:kern w:val="0"/>
          <w:sz w:val="22"/>
          <w:szCs w:val="22"/>
          <w:lang w:eastAsia="ar-SA"/>
          <w14:ligatures w14:val="none"/>
        </w:rPr>
        <w:t xml:space="preserve">Predávajúci </w:t>
      </w:r>
      <w:r w:rsidRPr="00861E48">
        <w:rPr>
          <w:rFonts w:ascii="Times New Roman" w:eastAsia="Times New Roman" w:hAnsi="Times New Roman" w:cs="Times New Roman"/>
          <w:kern w:val="0"/>
          <w:sz w:val="22"/>
          <w:szCs w:val="22"/>
          <w:lang w:eastAsia="ar-SA"/>
          <w14:ligatures w14:val="none"/>
        </w:rPr>
        <w:t xml:space="preserve">sám začal plniť predmet </w:t>
      </w:r>
      <w:r w:rsidR="003E5BD0">
        <w:rPr>
          <w:rFonts w:ascii="Times New Roman" w:eastAsia="Times New Roman" w:hAnsi="Times New Roman" w:cs="Times New Roman"/>
          <w:kern w:val="0"/>
          <w:sz w:val="22"/>
          <w:szCs w:val="22"/>
          <w:lang w:eastAsia="ar-SA"/>
          <w14:ligatures w14:val="none"/>
        </w:rPr>
        <w:t>Rámcovej dohody</w:t>
      </w:r>
      <w:r w:rsidRPr="00861E48">
        <w:rPr>
          <w:rFonts w:ascii="Times New Roman" w:eastAsia="Times New Roman" w:hAnsi="Times New Roman" w:cs="Times New Roman"/>
          <w:kern w:val="0"/>
          <w:sz w:val="22"/>
          <w:szCs w:val="22"/>
          <w:lang w:eastAsia="ar-SA"/>
          <w14:ligatures w14:val="none"/>
        </w:rPr>
        <w:t xml:space="preserve">, ktorý plnil tento subdodávateľ. </w:t>
      </w:r>
    </w:p>
    <w:p w14:paraId="49646A5F" w14:textId="448979A3" w:rsidR="00861E48" w:rsidRPr="00861E48" w:rsidRDefault="009C4E65" w:rsidP="00861E48">
      <w:pPr>
        <w:numPr>
          <w:ilvl w:val="1"/>
          <w:numId w:val="40"/>
        </w:numPr>
        <w:spacing w:line="259" w:lineRule="auto"/>
        <w:ind w:left="723"/>
        <w:contextualSpacing/>
        <w:jc w:val="both"/>
        <w:rPr>
          <w:rFonts w:ascii="Times New Roman" w:eastAsia="Times New Roman" w:hAnsi="Times New Roman" w:cs="Times New Roman"/>
          <w:kern w:val="0"/>
          <w:sz w:val="22"/>
          <w:szCs w:val="22"/>
          <w:lang w:eastAsia="ar-SA"/>
          <w14:ligatures w14:val="none"/>
        </w:rPr>
      </w:pPr>
      <w:r>
        <w:rPr>
          <w:rFonts w:ascii="Times New Roman" w:eastAsia="Times New Roman" w:hAnsi="Times New Roman" w:cs="Times New Roman"/>
          <w:kern w:val="0"/>
          <w:sz w:val="22"/>
          <w:szCs w:val="22"/>
          <w:lang w:eastAsia="ar-SA"/>
          <w14:ligatures w14:val="none"/>
        </w:rPr>
        <w:t>Kupujúci</w:t>
      </w:r>
      <w:r w:rsidR="00861E48" w:rsidRPr="00861E48">
        <w:rPr>
          <w:rFonts w:ascii="Times New Roman" w:eastAsia="Times New Roman" w:hAnsi="Times New Roman" w:cs="Times New Roman"/>
          <w:kern w:val="0"/>
          <w:sz w:val="22"/>
          <w:szCs w:val="22"/>
          <w:lang w:eastAsia="ar-SA"/>
          <w14:ligatures w14:val="none"/>
        </w:rPr>
        <w:t xml:space="preserve"> je oprávnený požadovať od </w:t>
      </w:r>
      <w:r w:rsidRPr="009C4E65">
        <w:rPr>
          <w:rFonts w:ascii="Times New Roman" w:eastAsia="Times New Roman" w:hAnsi="Times New Roman" w:cs="Times New Roman"/>
          <w:kern w:val="0"/>
          <w:sz w:val="22"/>
          <w:szCs w:val="22"/>
          <w:lang w:eastAsia="ar-SA"/>
          <w14:ligatures w14:val="none"/>
        </w:rPr>
        <w:t>Predávajúc</w:t>
      </w:r>
      <w:r>
        <w:rPr>
          <w:rFonts w:ascii="Times New Roman" w:eastAsia="Times New Roman" w:hAnsi="Times New Roman" w:cs="Times New Roman"/>
          <w:kern w:val="0"/>
          <w:sz w:val="22"/>
          <w:szCs w:val="22"/>
          <w:lang w:eastAsia="ar-SA"/>
          <w14:ligatures w14:val="none"/>
        </w:rPr>
        <w:t>eho</w:t>
      </w:r>
      <w:r w:rsidR="00861E48" w:rsidRPr="00861E48">
        <w:rPr>
          <w:rFonts w:ascii="Times New Roman" w:eastAsia="Times New Roman" w:hAnsi="Times New Roman" w:cs="Times New Roman"/>
          <w:kern w:val="0"/>
          <w:sz w:val="22"/>
          <w:szCs w:val="22"/>
          <w:lang w:eastAsia="ar-SA"/>
          <w14:ligatures w14:val="none"/>
        </w:rPr>
        <w:t xml:space="preserve"> predložiť zoznam subdodávateľov.</w:t>
      </w:r>
    </w:p>
    <w:p w14:paraId="6B0BEC3E" w14:textId="77777777" w:rsidR="00546F30" w:rsidRPr="00546F30" w:rsidRDefault="00546F30" w:rsidP="001A4310">
      <w:pPr>
        <w:pStyle w:val="Default"/>
        <w:ind w:left="708"/>
        <w:jc w:val="both"/>
        <w:rPr>
          <w:sz w:val="22"/>
          <w:szCs w:val="22"/>
        </w:rPr>
      </w:pPr>
    </w:p>
    <w:p w14:paraId="4EEB3E88" w14:textId="77777777" w:rsidR="00E1579E" w:rsidRDefault="00E1579E" w:rsidP="00E1579E">
      <w:pPr>
        <w:pStyle w:val="Default"/>
        <w:jc w:val="center"/>
        <w:rPr>
          <w:b/>
          <w:bCs/>
          <w:sz w:val="22"/>
          <w:szCs w:val="22"/>
        </w:rPr>
      </w:pPr>
    </w:p>
    <w:p w14:paraId="5BDC2E9B" w14:textId="4961FB1C" w:rsidR="00E1579E" w:rsidRDefault="00E1579E" w:rsidP="00E1579E">
      <w:pPr>
        <w:pStyle w:val="Default"/>
        <w:jc w:val="center"/>
        <w:rPr>
          <w:b/>
          <w:bCs/>
          <w:sz w:val="22"/>
          <w:szCs w:val="22"/>
        </w:rPr>
      </w:pPr>
      <w:r>
        <w:rPr>
          <w:b/>
          <w:bCs/>
          <w:sz w:val="22"/>
          <w:szCs w:val="22"/>
        </w:rPr>
        <w:t xml:space="preserve">XI. </w:t>
      </w:r>
      <w:r w:rsidRPr="00E1579E">
        <w:rPr>
          <w:b/>
          <w:bCs/>
          <w:sz w:val="22"/>
          <w:szCs w:val="22"/>
        </w:rPr>
        <w:t>DOBA PLATNOSTI RÁMCOVEJ DOHODY</w:t>
      </w:r>
    </w:p>
    <w:p w14:paraId="4C418A17" w14:textId="77777777" w:rsidR="00E1579E" w:rsidRPr="00E1579E" w:rsidRDefault="00E1579E" w:rsidP="00E1579E">
      <w:pPr>
        <w:pStyle w:val="Default"/>
        <w:jc w:val="center"/>
        <w:rPr>
          <w:sz w:val="22"/>
          <w:szCs w:val="22"/>
        </w:rPr>
      </w:pPr>
    </w:p>
    <w:p w14:paraId="36609C56" w14:textId="5EDD6378" w:rsidR="000B185C" w:rsidRPr="00AE7D0E" w:rsidRDefault="00E1579E" w:rsidP="000B185C">
      <w:pPr>
        <w:numPr>
          <w:ilvl w:val="0"/>
          <w:numId w:val="42"/>
        </w:numPr>
        <w:spacing w:after="0" w:line="240" w:lineRule="auto"/>
        <w:jc w:val="both"/>
        <w:rPr>
          <w:rFonts w:ascii="Times New Roman" w:eastAsia="Times New Roman" w:hAnsi="Times New Roman" w:cs="Times New Roman"/>
          <w:kern w:val="0"/>
          <w:sz w:val="22"/>
          <w:szCs w:val="22"/>
          <w:lang w:eastAsia="ar-SA"/>
          <w14:ligatures w14:val="none"/>
        </w:rPr>
      </w:pPr>
      <w:r w:rsidRPr="00C12D9E">
        <w:rPr>
          <w:rFonts w:ascii="Times New Roman" w:eastAsia="Times New Roman" w:hAnsi="Times New Roman" w:cs="Times New Roman"/>
          <w:kern w:val="0"/>
          <w:sz w:val="22"/>
          <w:szCs w:val="22"/>
          <w:lang w:eastAsia="ar-SA"/>
          <w14:ligatures w14:val="none"/>
        </w:rPr>
        <w:t xml:space="preserve">Rámcová dohoda sa uzatvára na dobu určitú, a to </w:t>
      </w:r>
      <w:r w:rsidR="000B185C" w:rsidRPr="00C12D9E">
        <w:rPr>
          <w:rFonts w:ascii="Times New Roman" w:eastAsia="Times New Roman" w:hAnsi="Times New Roman" w:cs="Times New Roman"/>
          <w:b/>
          <w:bCs/>
          <w:kern w:val="0"/>
          <w:sz w:val="22"/>
          <w:szCs w:val="22"/>
          <w:lang w:eastAsia="ar-SA"/>
          <w14:ligatures w14:val="none"/>
        </w:rPr>
        <w:t xml:space="preserve">do </w:t>
      </w:r>
      <w:r w:rsidRPr="00C12D9E">
        <w:rPr>
          <w:rFonts w:ascii="Times New Roman" w:eastAsia="Times New Roman" w:hAnsi="Times New Roman" w:cs="Times New Roman"/>
          <w:b/>
          <w:bCs/>
          <w:kern w:val="0"/>
          <w:sz w:val="22"/>
          <w:szCs w:val="22"/>
          <w:lang w:eastAsia="ar-SA"/>
          <w14:ligatures w14:val="none"/>
        </w:rPr>
        <w:t>31.12.2026</w:t>
      </w:r>
      <w:r w:rsidRPr="00C12D9E">
        <w:rPr>
          <w:rFonts w:ascii="Times New Roman" w:eastAsia="Times New Roman" w:hAnsi="Times New Roman" w:cs="Times New Roman"/>
          <w:kern w:val="0"/>
          <w:sz w:val="22"/>
          <w:szCs w:val="22"/>
          <w:lang w:eastAsia="ar-SA"/>
          <w14:ligatures w14:val="none"/>
        </w:rPr>
        <w:t xml:space="preserve"> odo dňa nadobudnutia jej účinnosti </w:t>
      </w:r>
      <w:r w:rsidR="000B185C" w:rsidRPr="00C12D9E">
        <w:rPr>
          <w:rFonts w:ascii="Times New Roman" w:eastAsia="Times New Roman" w:hAnsi="Times New Roman" w:cs="Times New Roman"/>
          <w:b/>
          <w:bCs/>
          <w:kern w:val="0"/>
          <w:sz w:val="22"/>
          <w:szCs w:val="22"/>
          <w:lang w:eastAsia="ar-SA"/>
          <w14:ligatures w14:val="none"/>
        </w:rPr>
        <w:t>alebo do vyčerpania finančného limitu vo výške [●] € bez DPH (slovom [●] € bez DPH),</w:t>
      </w:r>
      <w:r w:rsidR="000B185C" w:rsidRPr="0080207C">
        <w:rPr>
          <w:rFonts w:ascii="Times New Roman" w:eastAsia="Times New Roman" w:hAnsi="Times New Roman" w:cs="Times New Roman"/>
          <w:kern w:val="0"/>
          <w:sz w:val="22"/>
          <w:szCs w:val="22"/>
          <w:lang w:eastAsia="ar-SA"/>
          <w14:ligatures w14:val="none"/>
        </w:rPr>
        <w:t xml:space="preserve"> a to podľa toho, ktorá skutočnosť nastane skôr. </w:t>
      </w:r>
    </w:p>
    <w:p w14:paraId="4DE646A8" w14:textId="77777777" w:rsidR="00550718" w:rsidRPr="00C12D9E" w:rsidRDefault="00550718" w:rsidP="00C12D9E">
      <w:pPr>
        <w:pStyle w:val="Default"/>
        <w:rPr>
          <w:rFonts w:eastAsia="Times New Roman"/>
          <w:color w:val="auto"/>
          <w:sz w:val="22"/>
          <w:szCs w:val="22"/>
          <w:lang w:eastAsia="ar-SA"/>
          <w14:ligatures w14:val="none"/>
        </w:rPr>
      </w:pPr>
    </w:p>
    <w:p w14:paraId="01FE84F5" w14:textId="77777777" w:rsidR="00550718" w:rsidRDefault="00550718" w:rsidP="00186455">
      <w:pPr>
        <w:pStyle w:val="Default"/>
        <w:jc w:val="center"/>
        <w:rPr>
          <w:b/>
          <w:bCs/>
          <w:sz w:val="22"/>
          <w:szCs w:val="22"/>
        </w:rPr>
      </w:pPr>
    </w:p>
    <w:p w14:paraId="43696544" w14:textId="77777777" w:rsidR="00550718" w:rsidRDefault="00550718" w:rsidP="00186455">
      <w:pPr>
        <w:pStyle w:val="Default"/>
        <w:jc w:val="center"/>
        <w:rPr>
          <w:b/>
          <w:bCs/>
          <w:sz w:val="22"/>
          <w:szCs w:val="22"/>
        </w:rPr>
      </w:pPr>
    </w:p>
    <w:p w14:paraId="459622D1" w14:textId="1C3F4C93" w:rsidR="00E2519B" w:rsidRDefault="00186455" w:rsidP="00186455">
      <w:pPr>
        <w:pStyle w:val="Default"/>
        <w:jc w:val="center"/>
        <w:rPr>
          <w:b/>
          <w:bCs/>
          <w:sz w:val="22"/>
          <w:szCs w:val="22"/>
        </w:rPr>
      </w:pPr>
      <w:r>
        <w:rPr>
          <w:b/>
          <w:bCs/>
          <w:sz w:val="22"/>
          <w:szCs w:val="22"/>
        </w:rPr>
        <w:lastRenderedPageBreak/>
        <w:t xml:space="preserve">XII. </w:t>
      </w:r>
      <w:r w:rsidRPr="00E2519B">
        <w:rPr>
          <w:b/>
          <w:bCs/>
          <w:sz w:val="22"/>
          <w:szCs w:val="22"/>
        </w:rPr>
        <w:t>ODSTÚPENIE OD RÁMCOVEJ DOHODY</w:t>
      </w:r>
    </w:p>
    <w:p w14:paraId="77CEC3D6" w14:textId="77777777" w:rsidR="00550718" w:rsidRDefault="00550718" w:rsidP="00186455">
      <w:pPr>
        <w:pStyle w:val="Default"/>
        <w:jc w:val="center"/>
        <w:rPr>
          <w:b/>
          <w:bCs/>
          <w:sz w:val="22"/>
          <w:szCs w:val="22"/>
        </w:rPr>
      </w:pPr>
    </w:p>
    <w:p w14:paraId="7000FF5B" w14:textId="77777777" w:rsidR="00E525A4" w:rsidRDefault="00016B7D" w:rsidP="00016B7D">
      <w:pPr>
        <w:pStyle w:val="Default"/>
        <w:numPr>
          <w:ilvl w:val="0"/>
          <w:numId w:val="36"/>
        </w:numPr>
        <w:ind w:left="720" w:hanging="360"/>
        <w:jc w:val="both"/>
        <w:rPr>
          <w:sz w:val="23"/>
          <w:szCs w:val="23"/>
        </w:rPr>
      </w:pPr>
      <w:r>
        <w:rPr>
          <w:sz w:val="23"/>
          <w:szCs w:val="23"/>
        </w:rPr>
        <w:t xml:space="preserve">Účastníci dohody môžu predčasne ukončiť platnosť tejto Rámcovej dohody písomnou dohodou účastníkov dohody, odstúpením od Rámcovej dohody alebo výpoveďou. </w:t>
      </w:r>
    </w:p>
    <w:p w14:paraId="536F85F4" w14:textId="61E5D28B" w:rsidR="00016B7D" w:rsidRPr="00FC0A36" w:rsidRDefault="00016B7D" w:rsidP="00FC0A36">
      <w:pPr>
        <w:pStyle w:val="Default"/>
        <w:numPr>
          <w:ilvl w:val="0"/>
          <w:numId w:val="36"/>
        </w:numPr>
        <w:ind w:left="720" w:hanging="360"/>
        <w:jc w:val="both"/>
        <w:rPr>
          <w:sz w:val="23"/>
          <w:szCs w:val="23"/>
        </w:rPr>
      </w:pPr>
      <w:r w:rsidRPr="00FC0A36">
        <w:rPr>
          <w:sz w:val="23"/>
          <w:szCs w:val="23"/>
        </w:rPr>
        <w:t xml:space="preserve">Kupujúci je oprávnený odstúpiť od Rámcovej dohody pri podstatnom porušení zmluvných podmienok, pričom za podstatné porušenie zmluvných podmienok sa na účely tejto dohody považuje, ak: </w:t>
      </w:r>
    </w:p>
    <w:p w14:paraId="43E84393" w14:textId="7CF551B4" w:rsidR="000B185C" w:rsidRDefault="00016B7D" w:rsidP="00C12D9E">
      <w:pPr>
        <w:pStyle w:val="Default"/>
        <w:numPr>
          <w:ilvl w:val="0"/>
          <w:numId w:val="37"/>
        </w:numPr>
        <w:ind w:left="1040"/>
        <w:rPr>
          <w:sz w:val="23"/>
          <w:szCs w:val="23"/>
        </w:rPr>
      </w:pPr>
      <w:r>
        <w:rPr>
          <w:sz w:val="23"/>
          <w:szCs w:val="23"/>
        </w:rPr>
        <w:t xml:space="preserve">predmet plnenia nezodpovedá dohodnutej technickej a cenovej špecifikácii zo strany predávajúceho a účastníci dohody sa nedohodnú inak, </w:t>
      </w:r>
    </w:p>
    <w:p w14:paraId="63CBB826" w14:textId="014C03ED" w:rsidR="00016B7D" w:rsidRPr="000B185C" w:rsidRDefault="00016B7D" w:rsidP="00C12D9E">
      <w:pPr>
        <w:pStyle w:val="Default"/>
        <w:numPr>
          <w:ilvl w:val="0"/>
          <w:numId w:val="37"/>
        </w:numPr>
        <w:ind w:left="1040"/>
        <w:rPr>
          <w:sz w:val="23"/>
          <w:szCs w:val="23"/>
        </w:rPr>
      </w:pPr>
      <w:r w:rsidRPr="000B185C">
        <w:rPr>
          <w:sz w:val="23"/>
          <w:szCs w:val="23"/>
        </w:rPr>
        <w:t xml:space="preserve">predávajúci opakovane nedodá predmet plnenia v stanovenom termíne a spôsobom tak, ako je to uvedené v tejto Rámcovej dohode, </w:t>
      </w:r>
    </w:p>
    <w:p w14:paraId="651481CC" w14:textId="34D29135" w:rsidR="00861583" w:rsidRPr="00861583" w:rsidRDefault="00861583" w:rsidP="00861583">
      <w:pPr>
        <w:pStyle w:val="Default"/>
        <w:numPr>
          <w:ilvl w:val="0"/>
          <w:numId w:val="36"/>
        </w:numPr>
        <w:ind w:left="720" w:hanging="360"/>
        <w:jc w:val="both"/>
        <w:rPr>
          <w:sz w:val="23"/>
          <w:szCs w:val="23"/>
        </w:rPr>
      </w:pPr>
      <w:r w:rsidRPr="00861583">
        <w:rPr>
          <w:sz w:val="23"/>
          <w:szCs w:val="23"/>
        </w:rPr>
        <w:t>Predávajúci môže odstúpiť od tejto Rámcovej dohody, ak kupujúci podstatne poruší zmluvné podmienky stanovené Rámcovou dohodou. Podstatným porušením zmluvných podmienok je najmä neuhradenie faktúry predávajúceho v súlade s podmienkami určenými v Rámcovej dohode, a to ani v dodatočnej 30-dňovej lehote.</w:t>
      </w:r>
    </w:p>
    <w:p w14:paraId="39AD0E57" w14:textId="032F51F7" w:rsidR="00861583" w:rsidRPr="00C24CAD" w:rsidRDefault="00861583" w:rsidP="00C24CAD">
      <w:pPr>
        <w:pStyle w:val="Default"/>
        <w:numPr>
          <w:ilvl w:val="0"/>
          <w:numId w:val="36"/>
        </w:numPr>
        <w:ind w:left="720" w:hanging="360"/>
        <w:jc w:val="both"/>
        <w:rPr>
          <w:sz w:val="23"/>
          <w:szCs w:val="23"/>
        </w:rPr>
      </w:pPr>
      <w:r w:rsidRPr="00C24CAD">
        <w:rPr>
          <w:sz w:val="23"/>
          <w:szCs w:val="23"/>
        </w:rPr>
        <w:t>Odstúpenie od Rámcovej dohody sa nedotýka právnych vzťahov vzniknutých do okamihu odstúpenia od Rámcovej dohody. Pri odstúpení od dohody obaja účastníci dohody sa zaväzujú vysporiadať a splniť svoje záväzky vzniknuté pred odstúpením od</w:t>
      </w:r>
      <w:r w:rsidR="00C24CAD" w:rsidRPr="00C24CAD">
        <w:rPr>
          <w:sz w:val="23"/>
          <w:szCs w:val="23"/>
        </w:rPr>
        <w:t xml:space="preserve"> </w:t>
      </w:r>
      <w:r w:rsidRPr="00C24CAD">
        <w:rPr>
          <w:sz w:val="23"/>
          <w:szCs w:val="23"/>
        </w:rPr>
        <w:t>Rámcovej dohody, a to najneskôr do 60 dní odo dňa tohto odstúpenia.</w:t>
      </w:r>
    </w:p>
    <w:p w14:paraId="6742EA90" w14:textId="49817B2E" w:rsidR="00861583" w:rsidRDefault="00861583" w:rsidP="00C24CAD">
      <w:pPr>
        <w:pStyle w:val="Default"/>
        <w:numPr>
          <w:ilvl w:val="0"/>
          <w:numId w:val="36"/>
        </w:numPr>
        <w:ind w:left="720" w:hanging="360"/>
        <w:jc w:val="both"/>
        <w:rPr>
          <w:sz w:val="23"/>
          <w:szCs w:val="23"/>
        </w:rPr>
      </w:pPr>
      <w:r w:rsidRPr="00861583">
        <w:rPr>
          <w:sz w:val="23"/>
          <w:szCs w:val="23"/>
        </w:rPr>
        <w:t>Ktorýkoľvek účastník dohody je oprávnený túto Rámcovú dohodu vypovedať bez udania dôvodu, a to na základe písomnej výpovede doručenej druhému účastníkovi dohody. Výpovedná doba je trojmesačná a začína plynúť prvým dňom kalendárneho mesiaca nasledujúceho po mesiaci, v ktorom bola písomná výpoveď doručená druhému účastníkovi dohody.</w:t>
      </w:r>
    </w:p>
    <w:p w14:paraId="16C74826" w14:textId="77777777" w:rsidR="00E2519B" w:rsidRPr="00186455" w:rsidRDefault="00E2519B" w:rsidP="00E436D5">
      <w:pPr>
        <w:pStyle w:val="Default"/>
        <w:jc w:val="both"/>
        <w:rPr>
          <w:sz w:val="22"/>
          <w:szCs w:val="22"/>
        </w:rPr>
      </w:pPr>
    </w:p>
    <w:p w14:paraId="6B4E981B" w14:textId="77777777" w:rsidR="00AC2046" w:rsidRPr="00AC2046" w:rsidRDefault="00AC2046" w:rsidP="00AC2046">
      <w:pPr>
        <w:pStyle w:val="Default"/>
        <w:numPr>
          <w:ilvl w:val="1"/>
          <w:numId w:val="38"/>
        </w:numPr>
        <w:rPr>
          <w:sz w:val="22"/>
          <w:szCs w:val="22"/>
        </w:rPr>
      </w:pPr>
    </w:p>
    <w:p w14:paraId="412E2B6F" w14:textId="78394F81" w:rsidR="00AC2046" w:rsidRPr="00AC2046" w:rsidRDefault="00AC2046" w:rsidP="00AC2046">
      <w:pPr>
        <w:pStyle w:val="Default"/>
        <w:jc w:val="center"/>
        <w:rPr>
          <w:sz w:val="22"/>
          <w:szCs w:val="22"/>
        </w:rPr>
      </w:pPr>
      <w:r>
        <w:rPr>
          <w:b/>
          <w:bCs/>
          <w:sz w:val="22"/>
          <w:szCs w:val="22"/>
        </w:rPr>
        <w:t xml:space="preserve">XIII. </w:t>
      </w:r>
      <w:r w:rsidRPr="00AC2046">
        <w:rPr>
          <w:b/>
          <w:bCs/>
          <w:sz w:val="22"/>
          <w:szCs w:val="22"/>
        </w:rPr>
        <w:t>ZÁVEREČNÉ USTANOVENIA</w:t>
      </w:r>
    </w:p>
    <w:p w14:paraId="14DE67EA" w14:textId="77777777" w:rsidR="00E2519B" w:rsidRDefault="00E2519B" w:rsidP="00186455">
      <w:pPr>
        <w:pStyle w:val="Default"/>
        <w:jc w:val="both"/>
        <w:rPr>
          <w:sz w:val="22"/>
          <w:szCs w:val="22"/>
        </w:rPr>
      </w:pPr>
    </w:p>
    <w:p w14:paraId="312B2AEE" w14:textId="77777777" w:rsidR="00AC2046" w:rsidRPr="00AC2046" w:rsidRDefault="00AC2046" w:rsidP="0049124B">
      <w:pPr>
        <w:pStyle w:val="Default"/>
        <w:numPr>
          <w:ilvl w:val="0"/>
          <w:numId w:val="41"/>
        </w:numPr>
        <w:ind w:left="720" w:hanging="360"/>
        <w:jc w:val="both"/>
        <w:rPr>
          <w:sz w:val="23"/>
          <w:szCs w:val="23"/>
        </w:rPr>
      </w:pPr>
      <w:r w:rsidRPr="00AC2046">
        <w:rPr>
          <w:sz w:val="23"/>
          <w:szCs w:val="23"/>
        </w:rPr>
        <w:t xml:space="preserve">Rámcová dohoda nadobúda platnosť dňom jej podpisu obidvomi účastníkmi dohody a účinnosť dňom nasledujúcim po dni jej zverejnenia v Centrálnom registri zmlúv vedenom Úradom vlády Slovenskej republiky podľa § 47a ods. 1 zákona č. 40/1964 Zb. Občiansky zákonník v znení neskorších predpisov v spojení s § 5a ods. 1 a 4 zákona č. 211/2000 Z. z. o slobodnom prístupe k informáciám a o zmene a doplnení niektorých zákonov v znení neskorších predpisov (zákon o slobode informácií). </w:t>
      </w:r>
    </w:p>
    <w:p w14:paraId="601AA747" w14:textId="77777777" w:rsidR="00AC2046" w:rsidRPr="00AC2046" w:rsidRDefault="00AC2046" w:rsidP="0049124B">
      <w:pPr>
        <w:pStyle w:val="Default"/>
        <w:numPr>
          <w:ilvl w:val="0"/>
          <w:numId w:val="41"/>
        </w:numPr>
        <w:ind w:left="720" w:hanging="360"/>
        <w:jc w:val="both"/>
        <w:rPr>
          <w:sz w:val="23"/>
          <w:szCs w:val="23"/>
        </w:rPr>
      </w:pPr>
      <w:r w:rsidRPr="00AC2046">
        <w:rPr>
          <w:sz w:val="23"/>
          <w:szCs w:val="23"/>
        </w:rPr>
        <w:t xml:space="preserve">Zmenu Rámcovej dohody je možné uskutočniť len formou písomného a očíslovaného dodatku k tejto dohode podpísaného obidvomi účastníkmi dohody. Dodatok nadobúda platnosť dňom jeho podpisu obidvomi účastníkmi dohody a účinnosť dňom nasledujúcim po dni jeho zverejnenia v Centrálnom registri zmlúv vedenom Úradom vlády Slovenskej republiky. </w:t>
      </w:r>
    </w:p>
    <w:p w14:paraId="79903F2F" w14:textId="77777777" w:rsidR="00AC2046" w:rsidRPr="00AC2046" w:rsidRDefault="00AC2046" w:rsidP="0049124B">
      <w:pPr>
        <w:pStyle w:val="Default"/>
        <w:numPr>
          <w:ilvl w:val="0"/>
          <w:numId w:val="41"/>
        </w:numPr>
        <w:ind w:left="720" w:hanging="360"/>
        <w:jc w:val="both"/>
        <w:rPr>
          <w:sz w:val="23"/>
          <w:szCs w:val="23"/>
        </w:rPr>
      </w:pPr>
      <w:r w:rsidRPr="00AC2046">
        <w:rPr>
          <w:sz w:val="23"/>
          <w:szCs w:val="23"/>
        </w:rPr>
        <w:t xml:space="preserve">Práva a povinnosti neupravené touto Rámcovou dohodou sa riadia príslušnými ustanoveniami Obchodného zákonníka a ostatnými právnymi predpismi platnými a účinnými v Slovenskej republike. Rozhodným právom je právo Slovenskej republiky a na riešenie sporov z tejto dohody sú príslušné súdy Slovenskej republiky. </w:t>
      </w:r>
    </w:p>
    <w:p w14:paraId="2DD4D999" w14:textId="77777777" w:rsidR="00AC2046" w:rsidRPr="00AC2046" w:rsidRDefault="00AC2046" w:rsidP="0049124B">
      <w:pPr>
        <w:pStyle w:val="Default"/>
        <w:numPr>
          <w:ilvl w:val="0"/>
          <w:numId w:val="41"/>
        </w:numPr>
        <w:ind w:left="720" w:hanging="360"/>
        <w:jc w:val="both"/>
        <w:rPr>
          <w:sz w:val="23"/>
          <w:szCs w:val="23"/>
        </w:rPr>
      </w:pPr>
      <w:r w:rsidRPr="00AC2046">
        <w:rPr>
          <w:sz w:val="23"/>
          <w:szCs w:val="23"/>
        </w:rPr>
        <w:t xml:space="preserve">Účastníci dohody sa dohodli, že budú oslobodené od zodpovednosti za nesplnenie predmetu dodávky tejto Rámcovej dohody, pokiaľ takéto nesplnenie bude zavinené pôsobením „Vyššej moci“, pričom za takúto sa považuje požiar, zemetrasenie, havária, štrajk, embargo, administratívne opatrenie štátu a iné také udalosti, ktoré účastníci dohody nemohli za normálnych okolností predvídať a ktorým nemohli pri použití obvyklých prostriedkov a opatrení zabrániť. O začatí i pominutí pôsobenia „Vyššej moci“ sú účastníci dohody povinní sa vzájomne a bezodkladne písomne informovať. Oslobodenie od zodpovednosti za nesplnenie predmetu dodávky trvá po dobu pôsobenia „Vyššej moci“ , najviac však jeden kalendárny mesiac. Po uplynutí tejto doby sa účastníci dohody dohodnú na ďalšom postupe a prípadne na vzájomnom odstúpení od tejto Rámcovej dohody. </w:t>
      </w:r>
    </w:p>
    <w:p w14:paraId="15AB3B68" w14:textId="09ED719C" w:rsidR="00AC2046" w:rsidRPr="00AC2046" w:rsidRDefault="00AC2046" w:rsidP="007D2340">
      <w:pPr>
        <w:pStyle w:val="Default"/>
        <w:numPr>
          <w:ilvl w:val="0"/>
          <w:numId w:val="41"/>
        </w:numPr>
        <w:ind w:left="720" w:hanging="360"/>
        <w:jc w:val="both"/>
        <w:rPr>
          <w:sz w:val="22"/>
          <w:szCs w:val="22"/>
        </w:rPr>
      </w:pPr>
      <w:r w:rsidRPr="007D2340">
        <w:rPr>
          <w:sz w:val="22"/>
          <w:szCs w:val="22"/>
        </w:rPr>
        <w:lastRenderedPageBreak/>
        <w:t xml:space="preserve">Táto Rámcová dohoda </w:t>
      </w:r>
      <w:r w:rsidR="00CD00AF">
        <w:rPr>
          <w:sz w:val="22"/>
          <w:szCs w:val="22"/>
        </w:rPr>
        <w:t>je vyhotovená</w:t>
      </w:r>
      <w:r w:rsidRPr="00AC2046">
        <w:rPr>
          <w:sz w:val="22"/>
          <w:szCs w:val="22"/>
        </w:rPr>
        <w:t xml:space="preserve"> v štyroch exemplároch, z ktorých kupujúci obdrží tri exempláre a predávajúci jeden exemplár. Každý exemplár má hodnotu originálu. </w:t>
      </w:r>
    </w:p>
    <w:p w14:paraId="1BB53006" w14:textId="77777777" w:rsidR="00CD00AF" w:rsidRDefault="00AC2046" w:rsidP="0049124B">
      <w:pPr>
        <w:pStyle w:val="Default"/>
        <w:numPr>
          <w:ilvl w:val="0"/>
          <w:numId w:val="41"/>
        </w:numPr>
        <w:ind w:left="720" w:hanging="360"/>
        <w:jc w:val="both"/>
        <w:rPr>
          <w:sz w:val="22"/>
          <w:szCs w:val="22"/>
        </w:rPr>
      </w:pPr>
      <w:r w:rsidRPr="00AC2046">
        <w:rPr>
          <w:sz w:val="22"/>
          <w:szCs w:val="22"/>
        </w:rPr>
        <w:t>Neoddeliteľnou súčasťou tejto dohody je</w:t>
      </w:r>
      <w:r w:rsidR="00CD00AF">
        <w:rPr>
          <w:sz w:val="22"/>
          <w:szCs w:val="22"/>
        </w:rPr>
        <w:t>:</w:t>
      </w:r>
    </w:p>
    <w:p w14:paraId="1C19A71D" w14:textId="752C2F88" w:rsidR="00CD00AF" w:rsidRDefault="00AC2046" w:rsidP="00CD00AF">
      <w:pPr>
        <w:pStyle w:val="Default"/>
        <w:ind w:left="720"/>
        <w:jc w:val="both"/>
        <w:rPr>
          <w:rFonts w:eastAsia="Calibri"/>
          <w:sz w:val="22"/>
          <w:szCs w:val="22"/>
          <w14:ligatures w14:val="none"/>
        </w:rPr>
      </w:pPr>
      <w:r w:rsidRPr="00AC2046">
        <w:rPr>
          <w:sz w:val="22"/>
          <w:szCs w:val="22"/>
        </w:rPr>
        <w:t xml:space="preserve">Príloha </w:t>
      </w:r>
      <w:r w:rsidR="00395661">
        <w:rPr>
          <w:sz w:val="22"/>
          <w:szCs w:val="22"/>
        </w:rPr>
        <w:t>č. 1</w:t>
      </w:r>
      <w:r w:rsidR="00CD00AF">
        <w:rPr>
          <w:sz w:val="22"/>
          <w:szCs w:val="22"/>
        </w:rPr>
        <w:t xml:space="preserve">: </w:t>
      </w:r>
      <w:r w:rsidR="00CD00AF" w:rsidRPr="007D2340">
        <w:rPr>
          <w:rFonts w:eastAsia="Calibri"/>
          <w:sz w:val="22"/>
          <w:szCs w:val="22"/>
          <w14:ligatures w14:val="none"/>
        </w:rPr>
        <w:t>Technická a cenová špecifikácia predmetu zákazky</w:t>
      </w:r>
    </w:p>
    <w:p w14:paraId="6512C1D9" w14:textId="2D837804" w:rsidR="00AC2046" w:rsidRPr="00AC2046" w:rsidRDefault="00CD00AF" w:rsidP="00C12D9E">
      <w:pPr>
        <w:pStyle w:val="Default"/>
        <w:ind w:left="720"/>
        <w:jc w:val="both"/>
        <w:rPr>
          <w:sz w:val="22"/>
          <w:szCs w:val="22"/>
        </w:rPr>
      </w:pPr>
      <w:r>
        <w:rPr>
          <w:rFonts w:eastAsia="Calibri"/>
          <w:sz w:val="22"/>
          <w:szCs w:val="22"/>
          <w14:ligatures w14:val="none"/>
        </w:rPr>
        <w:t xml:space="preserve">Príloha č. 2: </w:t>
      </w:r>
      <w:r w:rsidRPr="00CD00AF">
        <w:rPr>
          <w:rFonts w:eastAsia="Calibri"/>
          <w:sz w:val="22"/>
          <w:szCs w:val="22"/>
          <w14:ligatures w14:val="none"/>
        </w:rPr>
        <w:t>Zoznam Subdodávateľov</w:t>
      </w:r>
      <w:r>
        <w:rPr>
          <w:rFonts w:eastAsia="Calibri"/>
          <w:sz w:val="22"/>
          <w:szCs w:val="22"/>
          <w14:ligatures w14:val="none"/>
        </w:rPr>
        <w:t>.</w:t>
      </w:r>
    </w:p>
    <w:p w14:paraId="1BA37D19" w14:textId="77777777" w:rsidR="00AC2046" w:rsidRPr="00AC2046" w:rsidRDefault="00AC2046" w:rsidP="0049124B">
      <w:pPr>
        <w:pStyle w:val="Default"/>
        <w:numPr>
          <w:ilvl w:val="0"/>
          <w:numId w:val="41"/>
        </w:numPr>
        <w:ind w:left="720" w:hanging="360"/>
        <w:jc w:val="both"/>
        <w:rPr>
          <w:sz w:val="22"/>
          <w:szCs w:val="22"/>
        </w:rPr>
      </w:pPr>
      <w:r w:rsidRPr="00AC2046">
        <w:rPr>
          <w:sz w:val="22"/>
          <w:szCs w:val="22"/>
        </w:rPr>
        <w:t xml:space="preserve">Účastníci dohody prehlasujú, že táto Rámcová dohoda bola uzatvorená po riadnom oboznámení sa s jej obsahom, ktorému porozumeli a bola uzatvorená bez tiesne a bez nápadne nevýhodných podmienok a na znak súhlasu s jej obsahom ju podpísali. </w:t>
      </w:r>
    </w:p>
    <w:p w14:paraId="6A02E4B2" w14:textId="77777777" w:rsidR="00AC2046" w:rsidRPr="00AC2046" w:rsidRDefault="00AC2046" w:rsidP="00AC2046">
      <w:pPr>
        <w:pStyle w:val="Default"/>
        <w:numPr>
          <w:ilvl w:val="1"/>
          <w:numId w:val="39"/>
        </w:numPr>
        <w:jc w:val="both"/>
        <w:rPr>
          <w:sz w:val="22"/>
          <w:szCs w:val="22"/>
        </w:rPr>
      </w:pPr>
    </w:p>
    <w:p w14:paraId="2FA78436" w14:textId="46A5973B" w:rsidR="00FB1DFE" w:rsidRDefault="00FB1DFE" w:rsidP="00395661">
      <w:pPr>
        <w:pStyle w:val="Default"/>
        <w:jc w:val="both"/>
        <w:rPr>
          <w:rFonts w:eastAsia="Times New Roman"/>
          <w:b/>
          <w:bCs/>
          <w:sz w:val="22"/>
          <w:szCs w:val="22"/>
          <w:lang w:eastAsia="sk-SK"/>
          <w14:ligatures w14:val="none"/>
        </w:rPr>
      </w:pPr>
    </w:p>
    <w:p w14:paraId="1CEB39BB" w14:textId="77777777" w:rsidR="00395661" w:rsidRDefault="00395661" w:rsidP="00395661">
      <w:pPr>
        <w:pStyle w:val="Default"/>
        <w:jc w:val="both"/>
        <w:rPr>
          <w:rFonts w:eastAsia="Times New Roman"/>
          <w:b/>
          <w:bCs/>
          <w:sz w:val="22"/>
          <w:szCs w:val="22"/>
          <w:lang w:eastAsia="sk-SK"/>
          <w14:ligatures w14:val="none"/>
        </w:rPr>
      </w:pPr>
    </w:p>
    <w:p w14:paraId="6A8F9364" w14:textId="77777777" w:rsidR="00395661" w:rsidRDefault="00395661" w:rsidP="00395661">
      <w:pPr>
        <w:pStyle w:val="Default"/>
        <w:jc w:val="both"/>
        <w:rPr>
          <w:rFonts w:eastAsia="Times New Roman"/>
          <w:b/>
          <w:bCs/>
          <w:sz w:val="22"/>
          <w:szCs w:val="22"/>
          <w:lang w:eastAsia="sk-SK"/>
          <w14:ligatures w14:val="none"/>
        </w:rPr>
      </w:pPr>
    </w:p>
    <w:p w14:paraId="6F323566" w14:textId="77777777" w:rsidR="00395661" w:rsidRDefault="00395661" w:rsidP="00395661">
      <w:pPr>
        <w:pStyle w:val="Default"/>
        <w:jc w:val="both"/>
        <w:rPr>
          <w:rFonts w:eastAsia="Times New Roman"/>
          <w:b/>
          <w:bCs/>
          <w:sz w:val="22"/>
          <w:szCs w:val="22"/>
          <w:lang w:eastAsia="sk-SK"/>
          <w14:ligatures w14:val="none"/>
        </w:rPr>
      </w:pPr>
    </w:p>
    <w:p w14:paraId="119A797C" w14:textId="77777777" w:rsidR="00395661" w:rsidRDefault="00395661" w:rsidP="00395661">
      <w:pPr>
        <w:pStyle w:val="Default"/>
        <w:jc w:val="both"/>
        <w:rPr>
          <w:rFonts w:eastAsia="Times New Roman"/>
          <w:b/>
          <w:bCs/>
          <w:sz w:val="22"/>
          <w:szCs w:val="22"/>
          <w:lang w:eastAsia="sk-SK"/>
          <w14:ligatures w14:val="none"/>
        </w:rPr>
      </w:pPr>
    </w:p>
    <w:p w14:paraId="3D5C1FE8" w14:textId="77777777" w:rsidR="00395661" w:rsidRPr="00E1579E" w:rsidRDefault="00395661" w:rsidP="00395661">
      <w:pPr>
        <w:pStyle w:val="Default"/>
        <w:jc w:val="both"/>
        <w:rPr>
          <w:rFonts w:eastAsia="Times New Roman"/>
          <w:b/>
          <w:bCs/>
          <w:sz w:val="22"/>
          <w:szCs w:val="22"/>
          <w:lang w:eastAsia="sk-SK"/>
          <w14:ligatures w14:val="none"/>
        </w:rPr>
      </w:pPr>
    </w:p>
    <w:p w14:paraId="0339211E" w14:textId="77777777" w:rsidR="00FB1DFE" w:rsidRPr="00546F30" w:rsidRDefault="00FB1DFE" w:rsidP="00FB1DFE">
      <w:pPr>
        <w:spacing w:after="0" w:line="240" w:lineRule="auto"/>
        <w:rPr>
          <w:rFonts w:ascii="Times New Roman" w:eastAsia="Times New Roman" w:hAnsi="Times New Roman" w:cs="Times New Roman"/>
          <w:kern w:val="0"/>
          <w:sz w:val="22"/>
          <w:szCs w:val="22"/>
          <w:lang w:eastAsia="sk-SK"/>
          <w14:ligatures w14:val="none"/>
        </w:rPr>
      </w:pPr>
    </w:p>
    <w:p w14:paraId="782279C6" w14:textId="68C46FC1" w:rsidR="00506ECC" w:rsidRDefault="00506ECC" w:rsidP="00506ECC">
      <w:pPr>
        <w:keepNext/>
        <w:keepLines/>
        <w:tabs>
          <w:tab w:val="left" w:pos="1072"/>
        </w:tabs>
        <w:rPr>
          <w:rFonts w:ascii="Times New Roman" w:eastAsia="Times New Roman" w:hAnsi="Times New Roman" w:cs="Times New Roman"/>
          <w:kern w:val="1"/>
          <w:sz w:val="22"/>
          <w:szCs w:val="22"/>
          <w:lang w:eastAsia="sk-SK"/>
          <w14:ligatures w14:val="none"/>
        </w:rPr>
      </w:pPr>
      <w:r w:rsidRPr="00506ECC">
        <w:rPr>
          <w:rFonts w:ascii="Times New Roman" w:eastAsia="Calibri" w:hAnsi="Times New Roman" w:cs="Times New Roman"/>
          <w:iCs/>
          <w:color w:val="000000"/>
          <w:kern w:val="0"/>
          <w:sz w:val="22"/>
          <w:szCs w:val="22"/>
          <w14:ligatures w14:val="none"/>
        </w:rPr>
        <w:t xml:space="preserve">V Banskej Bystrici dňa [•]   </w:t>
      </w:r>
      <w:r w:rsidRPr="00546F30">
        <w:rPr>
          <w:rFonts w:ascii="Times New Roman" w:eastAsia="Calibri" w:hAnsi="Times New Roman" w:cs="Times New Roman"/>
          <w:iCs/>
          <w:color w:val="000000"/>
          <w:kern w:val="0"/>
          <w:sz w:val="22"/>
          <w:szCs w:val="22"/>
          <w14:ligatures w14:val="none"/>
        </w:rPr>
        <w:tab/>
      </w:r>
      <w:r w:rsidRPr="00546F30">
        <w:rPr>
          <w:rFonts w:ascii="Times New Roman" w:eastAsia="Calibri" w:hAnsi="Times New Roman" w:cs="Times New Roman"/>
          <w:iCs/>
          <w:color w:val="000000"/>
          <w:kern w:val="0"/>
          <w:sz w:val="22"/>
          <w:szCs w:val="22"/>
          <w14:ligatures w14:val="none"/>
        </w:rPr>
        <w:tab/>
      </w:r>
      <w:r w:rsidRPr="00546F30">
        <w:rPr>
          <w:rFonts w:ascii="Times New Roman" w:eastAsia="Calibri" w:hAnsi="Times New Roman" w:cs="Times New Roman"/>
          <w:iCs/>
          <w:color w:val="000000"/>
          <w:kern w:val="0"/>
          <w:sz w:val="22"/>
          <w:szCs w:val="22"/>
          <w14:ligatures w14:val="none"/>
        </w:rPr>
        <w:tab/>
      </w:r>
      <w:r w:rsidRPr="00546F30">
        <w:rPr>
          <w:rFonts w:ascii="Times New Roman" w:eastAsia="Calibri" w:hAnsi="Times New Roman" w:cs="Times New Roman"/>
          <w:iCs/>
          <w:color w:val="000000"/>
          <w:kern w:val="0"/>
          <w:sz w:val="22"/>
          <w:szCs w:val="22"/>
          <w14:ligatures w14:val="none"/>
        </w:rPr>
        <w:tab/>
      </w:r>
      <w:r w:rsidRPr="00546F30">
        <w:rPr>
          <w:rFonts w:ascii="Times New Roman" w:eastAsia="Calibri" w:hAnsi="Times New Roman" w:cs="Times New Roman"/>
          <w:iCs/>
          <w:color w:val="000000"/>
          <w:kern w:val="0"/>
          <w:sz w:val="22"/>
          <w:szCs w:val="22"/>
          <w14:ligatures w14:val="none"/>
        </w:rPr>
        <w:tab/>
      </w:r>
      <w:r w:rsidRPr="00546F30">
        <w:rPr>
          <w:rFonts w:ascii="Times New Roman" w:eastAsia="Calibri" w:hAnsi="Times New Roman" w:cs="Times New Roman"/>
          <w:iCs/>
          <w:color w:val="000000"/>
          <w:kern w:val="0"/>
          <w:sz w:val="22"/>
          <w:szCs w:val="22"/>
          <w14:ligatures w14:val="none"/>
        </w:rPr>
        <w:tab/>
      </w:r>
      <w:r w:rsidRPr="00546F30">
        <w:rPr>
          <w:rFonts w:ascii="Times New Roman" w:eastAsia="Times New Roman" w:hAnsi="Times New Roman" w:cs="Times New Roman"/>
          <w:kern w:val="1"/>
          <w:sz w:val="22"/>
          <w:szCs w:val="22"/>
          <w:lang w:eastAsia="sk-SK"/>
          <w14:ligatures w14:val="none"/>
        </w:rPr>
        <w:t>V [●], dňa [●]</w:t>
      </w:r>
    </w:p>
    <w:p w14:paraId="70969DCE" w14:textId="77777777" w:rsidR="006218A1" w:rsidRPr="00546F30" w:rsidRDefault="006218A1" w:rsidP="00506ECC">
      <w:pPr>
        <w:keepNext/>
        <w:keepLines/>
        <w:tabs>
          <w:tab w:val="left" w:pos="1072"/>
        </w:tabs>
        <w:rPr>
          <w:rFonts w:ascii="Times New Roman" w:eastAsia="Times New Roman" w:hAnsi="Times New Roman" w:cs="Times New Roman"/>
          <w:kern w:val="1"/>
          <w:sz w:val="22"/>
          <w:szCs w:val="22"/>
          <w:lang w:eastAsia="sk-SK"/>
          <w14:ligatures w14:val="none"/>
        </w:rPr>
      </w:pPr>
    </w:p>
    <w:p w14:paraId="0AE702EB" w14:textId="77777777" w:rsidR="00506ECC" w:rsidRPr="00546F30" w:rsidRDefault="00506ECC" w:rsidP="00506ECC">
      <w:pPr>
        <w:keepNext/>
        <w:keepLines/>
        <w:widowControl w:val="0"/>
        <w:tabs>
          <w:tab w:val="left" w:pos="1072"/>
        </w:tabs>
        <w:suppressAutoHyphens/>
        <w:overflowPunct w:val="0"/>
        <w:autoSpaceDE w:val="0"/>
        <w:autoSpaceDN w:val="0"/>
        <w:adjustRightInd w:val="0"/>
        <w:spacing w:after="0" w:line="240" w:lineRule="auto"/>
        <w:contextualSpacing/>
        <w:textAlignment w:val="baseline"/>
        <w:rPr>
          <w:rFonts w:ascii="Times New Roman" w:eastAsia="Times New Roman" w:hAnsi="Times New Roman" w:cs="Times New Roman"/>
          <w:kern w:val="1"/>
          <w:sz w:val="22"/>
          <w:szCs w:val="22"/>
          <w:lang w:eastAsia="sk-SK"/>
          <w14:ligatures w14:val="none"/>
        </w:rPr>
      </w:pPr>
    </w:p>
    <w:p w14:paraId="46F2C9BA" w14:textId="5BE2417B" w:rsidR="00506ECC" w:rsidRDefault="00506ECC" w:rsidP="00506ECC">
      <w:pPr>
        <w:rPr>
          <w:rFonts w:ascii="Times New Roman" w:eastAsia="Calibri" w:hAnsi="Times New Roman" w:cs="Times New Roman"/>
          <w:iCs/>
          <w:color w:val="000000"/>
          <w:kern w:val="0"/>
          <w:sz w:val="22"/>
          <w:szCs w:val="22"/>
          <w14:ligatures w14:val="none"/>
        </w:rPr>
      </w:pPr>
      <w:r w:rsidRPr="00506ECC">
        <w:rPr>
          <w:rFonts w:ascii="Times New Roman" w:eastAsia="Times New Roman" w:hAnsi="Times New Roman" w:cs="Times New Roman"/>
          <w:kern w:val="1"/>
          <w:sz w:val="22"/>
          <w:szCs w:val="22"/>
          <w:lang w:eastAsia="sk-SK"/>
          <w14:ligatures w14:val="none"/>
        </w:rPr>
        <w:t xml:space="preserve">Za </w:t>
      </w:r>
      <w:r w:rsidR="009C4E65">
        <w:rPr>
          <w:rFonts w:ascii="Times New Roman" w:eastAsia="Times New Roman" w:hAnsi="Times New Roman" w:cs="Times New Roman"/>
          <w:kern w:val="1"/>
          <w:sz w:val="22"/>
          <w:szCs w:val="22"/>
          <w:lang w:eastAsia="sk-SK"/>
          <w14:ligatures w14:val="none"/>
        </w:rPr>
        <w:t>Kupujúceho</w:t>
      </w:r>
      <w:r w:rsidRPr="00506ECC">
        <w:rPr>
          <w:rFonts w:ascii="Times New Roman" w:eastAsia="Times New Roman" w:hAnsi="Times New Roman" w:cs="Times New Roman"/>
          <w:kern w:val="1"/>
          <w:sz w:val="22"/>
          <w:szCs w:val="22"/>
          <w:lang w:eastAsia="sk-SK"/>
          <w14:ligatures w14:val="none"/>
        </w:rPr>
        <w:t>:</w:t>
      </w:r>
      <w:r w:rsidRPr="00546F30">
        <w:rPr>
          <w:rFonts w:ascii="Times New Roman" w:eastAsia="Times New Roman" w:hAnsi="Times New Roman" w:cs="Times New Roman"/>
          <w:kern w:val="1"/>
          <w:sz w:val="22"/>
          <w:szCs w:val="22"/>
          <w:lang w:eastAsia="sk-SK"/>
          <w14:ligatures w14:val="none"/>
        </w:rPr>
        <w:tab/>
      </w:r>
      <w:r w:rsidRPr="00546F30">
        <w:rPr>
          <w:rFonts w:ascii="Times New Roman" w:eastAsia="Times New Roman" w:hAnsi="Times New Roman" w:cs="Times New Roman"/>
          <w:kern w:val="1"/>
          <w:sz w:val="22"/>
          <w:szCs w:val="22"/>
          <w:lang w:eastAsia="sk-SK"/>
          <w14:ligatures w14:val="none"/>
        </w:rPr>
        <w:tab/>
      </w:r>
      <w:r w:rsidRPr="00546F30">
        <w:rPr>
          <w:rFonts w:ascii="Times New Roman" w:eastAsia="Times New Roman" w:hAnsi="Times New Roman" w:cs="Times New Roman"/>
          <w:kern w:val="1"/>
          <w:sz w:val="22"/>
          <w:szCs w:val="22"/>
          <w:lang w:eastAsia="sk-SK"/>
          <w14:ligatures w14:val="none"/>
        </w:rPr>
        <w:tab/>
      </w:r>
      <w:r w:rsidRPr="00546F30">
        <w:rPr>
          <w:rFonts w:ascii="Times New Roman" w:eastAsia="Times New Roman" w:hAnsi="Times New Roman" w:cs="Times New Roman"/>
          <w:kern w:val="1"/>
          <w:sz w:val="22"/>
          <w:szCs w:val="22"/>
          <w:lang w:eastAsia="sk-SK"/>
          <w14:ligatures w14:val="none"/>
        </w:rPr>
        <w:tab/>
      </w:r>
      <w:r w:rsidRPr="00546F30">
        <w:rPr>
          <w:rFonts w:ascii="Times New Roman" w:eastAsia="Times New Roman" w:hAnsi="Times New Roman" w:cs="Times New Roman"/>
          <w:kern w:val="1"/>
          <w:sz w:val="22"/>
          <w:szCs w:val="22"/>
          <w:lang w:eastAsia="sk-SK"/>
          <w14:ligatures w14:val="none"/>
        </w:rPr>
        <w:tab/>
      </w:r>
      <w:r w:rsidRPr="00546F30">
        <w:rPr>
          <w:rFonts w:ascii="Times New Roman" w:eastAsia="Times New Roman" w:hAnsi="Times New Roman" w:cs="Times New Roman"/>
          <w:kern w:val="1"/>
          <w:sz w:val="22"/>
          <w:szCs w:val="22"/>
          <w:lang w:eastAsia="sk-SK"/>
          <w14:ligatures w14:val="none"/>
        </w:rPr>
        <w:tab/>
      </w:r>
      <w:r w:rsidRPr="00546F30">
        <w:rPr>
          <w:rFonts w:ascii="Times New Roman" w:eastAsia="Times New Roman" w:hAnsi="Times New Roman" w:cs="Times New Roman"/>
          <w:kern w:val="1"/>
          <w:sz w:val="22"/>
          <w:szCs w:val="22"/>
          <w:lang w:eastAsia="sk-SK"/>
          <w14:ligatures w14:val="none"/>
        </w:rPr>
        <w:tab/>
      </w:r>
      <w:r w:rsidRPr="00546F30">
        <w:rPr>
          <w:rFonts w:ascii="Times New Roman" w:eastAsia="Calibri" w:hAnsi="Times New Roman" w:cs="Times New Roman"/>
          <w:iCs/>
          <w:color w:val="000000"/>
          <w:kern w:val="0"/>
          <w:sz w:val="22"/>
          <w:szCs w:val="22"/>
          <w14:ligatures w14:val="none"/>
        </w:rPr>
        <w:t xml:space="preserve">Za </w:t>
      </w:r>
      <w:r w:rsidR="009C4E65" w:rsidRPr="009C4E65">
        <w:rPr>
          <w:rFonts w:ascii="Times New Roman" w:eastAsia="Calibri" w:hAnsi="Times New Roman" w:cs="Times New Roman"/>
          <w:iCs/>
          <w:color w:val="000000"/>
          <w:kern w:val="0"/>
          <w:sz w:val="22"/>
          <w:szCs w:val="22"/>
          <w14:ligatures w14:val="none"/>
        </w:rPr>
        <w:t>Predávajúc</w:t>
      </w:r>
      <w:r w:rsidR="009C4E65">
        <w:rPr>
          <w:rFonts w:ascii="Times New Roman" w:eastAsia="Calibri" w:hAnsi="Times New Roman" w:cs="Times New Roman"/>
          <w:iCs/>
          <w:color w:val="000000"/>
          <w:kern w:val="0"/>
          <w:sz w:val="22"/>
          <w:szCs w:val="22"/>
          <w14:ligatures w14:val="none"/>
        </w:rPr>
        <w:t>eho</w:t>
      </w:r>
      <w:r w:rsidRPr="00546F30">
        <w:rPr>
          <w:rFonts w:ascii="Times New Roman" w:eastAsia="Calibri" w:hAnsi="Times New Roman" w:cs="Times New Roman"/>
          <w:iCs/>
          <w:color w:val="000000"/>
          <w:kern w:val="0"/>
          <w:sz w:val="22"/>
          <w:szCs w:val="22"/>
          <w14:ligatures w14:val="none"/>
        </w:rPr>
        <w:t>:</w:t>
      </w:r>
    </w:p>
    <w:p w14:paraId="7AC947E1" w14:textId="77777777" w:rsidR="00395661" w:rsidRDefault="00395661" w:rsidP="00506ECC">
      <w:pPr>
        <w:rPr>
          <w:rFonts w:ascii="Times New Roman" w:eastAsia="Calibri" w:hAnsi="Times New Roman" w:cs="Times New Roman"/>
          <w:iCs/>
          <w:color w:val="000000"/>
          <w:kern w:val="0"/>
          <w:sz w:val="22"/>
          <w:szCs w:val="22"/>
          <w14:ligatures w14:val="none"/>
        </w:rPr>
      </w:pPr>
    </w:p>
    <w:p w14:paraId="62DE7F48" w14:textId="77777777" w:rsidR="00395661" w:rsidRPr="00546F30" w:rsidRDefault="00395661" w:rsidP="00506ECC">
      <w:pPr>
        <w:rPr>
          <w:rFonts w:ascii="Times New Roman" w:eastAsia="Calibri" w:hAnsi="Times New Roman" w:cs="Times New Roman"/>
          <w:iCs/>
          <w:color w:val="000000"/>
          <w:kern w:val="0"/>
          <w:sz w:val="22"/>
          <w:szCs w:val="22"/>
          <w14:ligatures w14:val="none"/>
        </w:rPr>
      </w:pPr>
    </w:p>
    <w:p w14:paraId="3D76730A" w14:textId="77777777" w:rsidR="00506ECC" w:rsidRPr="00546F30" w:rsidRDefault="00506ECC" w:rsidP="00506ECC">
      <w:pPr>
        <w:spacing w:after="0" w:line="240" w:lineRule="auto"/>
        <w:rPr>
          <w:rFonts w:ascii="Times New Roman" w:hAnsi="Times New Roman" w:cs="Times New Roman"/>
          <w:sz w:val="22"/>
          <w:szCs w:val="22"/>
        </w:rPr>
      </w:pPr>
      <w:r w:rsidRPr="00546F30">
        <w:rPr>
          <w:rFonts w:ascii="Times New Roman" w:hAnsi="Times New Roman" w:cs="Times New Roman"/>
          <w:sz w:val="22"/>
          <w:szCs w:val="22"/>
        </w:rPr>
        <w:t>...............................................................</w:t>
      </w:r>
      <w:r w:rsidRPr="00546F30">
        <w:rPr>
          <w:rFonts w:ascii="Times New Roman" w:hAnsi="Times New Roman" w:cs="Times New Roman"/>
          <w:sz w:val="22"/>
          <w:szCs w:val="22"/>
        </w:rPr>
        <w:tab/>
      </w:r>
      <w:r w:rsidRPr="00546F30">
        <w:rPr>
          <w:rFonts w:ascii="Times New Roman" w:hAnsi="Times New Roman" w:cs="Times New Roman"/>
          <w:sz w:val="22"/>
          <w:szCs w:val="22"/>
        </w:rPr>
        <w:tab/>
      </w:r>
      <w:r w:rsidRPr="00546F30">
        <w:rPr>
          <w:rFonts w:ascii="Times New Roman" w:hAnsi="Times New Roman" w:cs="Times New Roman"/>
          <w:sz w:val="22"/>
          <w:szCs w:val="22"/>
        </w:rPr>
        <w:tab/>
      </w:r>
      <w:r w:rsidRPr="00546F30">
        <w:rPr>
          <w:rFonts w:ascii="Times New Roman" w:hAnsi="Times New Roman" w:cs="Times New Roman"/>
          <w:sz w:val="22"/>
          <w:szCs w:val="22"/>
        </w:rPr>
        <w:tab/>
        <w:t>....................................................</w:t>
      </w:r>
    </w:p>
    <w:p w14:paraId="4E021375" w14:textId="7C72DF35" w:rsidR="00506ECC" w:rsidRDefault="00506ECC" w:rsidP="00506ECC">
      <w:pPr>
        <w:keepNext/>
        <w:keepLines/>
        <w:spacing w:after="0"/>
        <w:rPr>
          <w:rFonts w:ascii="Times New Roman" w:eastAsia="Times New Roman" w:hAnsi="Times New Roman" w:cs="Times New Roman"/>
          <w:b/>
          <w:kern w:val="1"/>
          <w:sz w:val="22"/>
          <w:szCs w:val="22"/>
          <w:lang w:eastAsia="sk-SK"/>
          <w14:ligatures w14:val="none"/>
        </w:rPr>
      </w:pPr>
      <w:r w:rsidRPr="00546F30">
        <w:rPr>
          <w:rFonts w:ascii="Times New Roman" w:hAnsi="Times New Roman" w:cs="Times New Roman"/>
          <w:sz w:val="22"/>
          <w:szCs w:val="22"/>
        </w:rPr>
        <w:t>PhDr. Martina Straková, kvestorka UMB</w:t>
      </w:r>
      <w:r w:rsidRPr="00546F30">
        <w:rPr>
          <w:rFonts w:ascii="Times New Roman" w:hAnsi="Times New Roman" w:cs="Times New Roman"/>
          <w:sz w:val="22"/>
          <w:szCs w:val="22"/>
        </w:rPr>
        <w:tab/>
      </w:r>
      <w:r w:rsidRPr="00546F30">
        <w:rPr>
          <w:rFonts w:ascii="Times New Roman" w:hAnsi="Times New Roman" w:cs="Times New Roman"/>
          <w:sz w:val="22"/>
          <w:szCs w:val="22"/>
        </w:rPr>
        <w:tab/>
      </w:r>
      <w:r w:rsidRPr="00546F30">
        <w:rPr>
          <w:rFonts w:ascii="Times New Roman" w:hAnsi="Times New Roman" w:cs="Times New Roman"/>
          <w:sz w:val="22"/>
          <w:szCs w:val="22"/>
        </w:rPr>
        <w:tab/>
      </w:r>
      <w:r w:rsidRPr="00546F30">
        <w:rPr>
          <w:rFonts w:ascii="Times New Roman" w:hAnsi="Times New Roman" w:cs="Times New Roman"/>
          <w:sz w:val="22"/>
          <w:szCs w:val="22"/>
        </w:rPr>
        <w:tab/>
      </w:r>
      <w:r w:rsidR="00BC3715" w:rsidRPr="00546F30">
        <w:rPr>
          <w:rFonts w:ascii="Times New Roman" w:hAnsi="Times New Roman" w:cs="Times New Roman"/>
          <w:sz w:val="22"/>
          <w:szCs w:val="22"/>
        </w:rPr>
        <w:t xml:space="preserve">    </w:t>
      </w:r>
      <w:r w:rsidR="006218A1">
        <w:rPr>
          <w:rFonts w:ascii="Times New Roman" w:hAnsi="Times New Roman" w:cs="Times New Roman"/>
          <w:sz w:val="22"/>
          <w:szCs w:val="22"/>
        </w:rPr>
        <w:t xml:space="preserve">   </w:t>
      </w:r>
      <w:r w:rsidRPr="00546F30">
        <w:rPr>
          <w:rFonts w:ascii="Times New Roman" w:eastAsia="Times New Roman" w:hAnsi="Times New Roman" w:cs="Times New Roman"/>
          <w:b/>
          <w:kern w:val="1"/>
          <w:sz w:val="22"/>
          <w:szCs w:val="22"/>
          <w:lang w:eastAsia="sk-SK"/>
          <w14:ligatures w14:val="none"/>
        </w:rPr>
        <w:t>uchádzač</w:t>
      </w:r>
    </w:p>
    <w:p w14:paraId="40B153D5" w14:textId="09B000A1" w:rsidR="00506ECC" w:rsidRPr="00506ECC" w:rsidRDefault="00395661" w:rsidP="00395661">
      <w:pPr>
        <w:keepNext/>
        <w:keepLines/>
        <w:spacing w:after="0"/>
        <w:rPr>
          <w:rFonts w:ascii="Times New Roman" w:eastAsia="Times New Roman" w:hAnsi="Times New Roman" w:cs="Times New Roman"/>
          <w:kern w:val="1"/>
          <w:sz w:val="22"/>
          <w:szCs w:val="22"/>
          <w:lang w:eastAsia="sk-SK"/>
          <w14:ligatures w14:val="none"/>
        </w:rPr>
      </w:pPr>
      <w:r w:rsidRPr="00506ECC">
        <w:rPr>
          <w:rFonts w:ascii="Times New Roman" w:eastAsia="Times New Roman" w:hAnsi="Times New Roman" w:cs="Times New Roman"/>
          <w:kern w:val="1"/>
          <w:sz w:val="22"/>
          <w:szCs w:val="22"/>
          <w:lang w:eastAsia="sk-SK"/>
          <w14:ligatures w14:val="none"/>
        </w:rPr>
        <w:t>Univerzita Mateja Bela v Banskej Bystrici</w:t>
      </w:r>
      <w:r w:rsidR="006218A1">
        <w:rPr>
          <w:rFonts w:ascii="Times New Roman" w:eastAsia="Times New Roman" w:hAnsi="Times New Roman" w:cs="Times New Roman"/>
          <w:kern w:val="1"/>
          <w:sz w:val="22"/>
          <w:szCs w:val="22"/>
          <w:lang w:eastAsia="sk-SK"/>
          <w14:ligatures w14:val="none"/>
        </w:rPr>
        <w:tab/>
      </w:r>
      <w:r w:rsidR="006218A1">
        <w:rPr>
          <w:rFonts w:ascii="Times New Roman" w:eastAsia="Times New Roman" w:hAnsi="Times New Roman" w:cs="Times New Roman"/>
          <w:kern w:val="1"/>
          <w:sz w:val="22"/>
          <w:szCs w:val="22"/>
          <w:lang w:eastAsia="sk-SK"/>
          <w14:ligatures w14:val="none"/>
        </w:rPr>
        <w:tab/>
      </w:r>
      <w:r w:rsidR="006218A1">
        <w:rPr>
          <w:rFonts w:ascii="Times New Roman" w:eastAsia="Times New Roman" w:hAnsi="Times New Roman" w:cs="Times New Roman"/>
          <w:kern w:val="1"/>
          <w:sz w:val="22"/>
          <w:szCs w:val="22"/>
          <w:lang w:eastAsia="sk-SK"/>
          <w14:ligatures w14:val="none"/>
        </w:rPr>
        <w:tab/>
      </w:r>
      <w:r w:rsidR="006218A1">
        <w:rPr>
          <w:rFonts w:ascii="Times New Roman" w:eastAsia="Times New Roman" w:hAnsi="Times New Roman" w:cs="Times New Roman"/>
          <w:kern w:val="1"/>
          <w:sz w:val="22"/>
          <w:szCs w:val="22"/>
          <w:lang w:eastAsia="sk-SK"/>
          <w14:ligatures w14:val="none"/>
        </w:rPr>
        <w:tab/>
      </w:r>
      <w:r w:rsidR="00BC3715" w:rsidRPr="00546F30">
        <w:rPr>
          <w:rFonts w:ascii="Times New Roman" w:eastAsia="Times New Roman" w:hAnsi="Times New Roman" w:cs="Times New Roman"/>
          <w:kern w:val="1"/>
          <w:sz w:val="22"/>
          <w:szCs w:val="22"/>
          <w:lang w:eastAsia="sk-SK"/>
          <w14:ligatures w14:val="none"/>
        </w:rPr>
        <w:t xml:space="preserve">             </w:t>
      </w:r>
      <w:r w:rsidR="00506ECC" w:rsidRPr="00506ECC">
        <w:rPr>
          <w:rFonts w:ascii="Times New Roman" w:eastAsia="Times New Roman" w:hAnsi="Times New Roman" w:cs="Times New Roman"/>
          <w:kern w:val="1"/>
          <w:sz w:val="22"/>
          <w:szCs w:val="22"/>
          <w:lang w:eastAsia="sk-SK"/>
          <w14:ligatures w14:val="none"/>
        </w:rPr>
        <w:t>[●]</w:t>
      </w:r>
    </w:p>
    <w:p w14:paraId="271C2D16" w14:textId="62C00518" w:rsidR="00506ECC" w:rsidRPr="00546F30" w:rsidRDefault="00506ECC" w:rsidP="00506ECC">
      <w:pPr>
        <w:spacing w:after="0" w:line="240" w:lineRule="auto"/>
        <w:ind w:left="5664" w:hanging="5664"/>
        <w:rPr>
          <w:rFonts w:ascii="Times New Roman" w:eastAsia="Times New Roman" w:hAnsi="Times New Roman" w:cs="Times New Roman"/>
          <w:kern w:val="1"/>
          <w:sz w:val="22"/>
          <w:szCs w:val="22"/>
          <w:lang w:eastAsia="sk-SK"/>
          <w14:ligatures w14:val="none"/>
        </w:rPr>
      </w:pPr>
      <w:r w:rsidRPr="00546F30">
        <w:rPr>
          <w:rFonts w:ascii="Times New Roman" w:eastAsia="Times New Roman" w:hAnsi="Times New Roman" w:cs="Times New Roman"/>
          <w:bCs/>
          <w:kern w:val="1"/>
          <w:sz w:val="22"/>
          <w:szCs w:val="22"/>
          <w:lang w:eastAsia="sk-SK"/>
          <w14:ligatures w14:val="none"/>
        </w:rPr>
        <w:tab/>
      </w:r>
      <w:r w:rsidRPr="00506ECC">
        <w:rPr>
          <w:rFonts w:ascii="Times New Roman" w:eastAsia="Times New Roman" w:hAnsi="Times New Roman" w:cs="Times New Roman"/>
          <w:kern w:val="1"/>
          <w:sz w:val="22"/>
          <w:szCs w:val="22"/>
          <w:lang w:eastAsia="sk-SK"/>
          <w14:ligatures w14:val="none"/>
        </w:rPr>
        <w:t>meno a priezvisko štatutárneho orgánu</w:t>
      </w:r>
      <w:r w:rsidRPr="00546F30">
        <w:rPr>
          <w:rFonts w:ascii="Times New Roman" w:eastAsia="Times New Roman" w:hAnsi="Times New Roman" w:cs="Times New Roman"/>
          <w:kern w:val="1"/>
          <w:sz w:val="22"/>
          <w:szCs w:val="22"/>
          <w:lang w:eastAsia="sk-SK"/>
          <w14:ligatures w14:val="none"/>
        </w:rPr>
        <w:t xml:space="preserve"> </w:t>
      </w:r>
      <w:r w:rsidRPr="00506ECC">
        <w:rPr>
          <w:rFonts w:ascii="Times New Roman" w:eastAsia="Times New Roman" w:hAnsi="Times New Roman" w:cs="Times New Roman"/>
          <w:kern w:val="1"/>
          <w:sz w:val="22"/>
          <w:szCs w:val="22"/>
          <w:lang w:eastAsia="sk-SK"/>
          <w14:ligatures w14:val="none"/>
        </w:rPr>
        <w:t>označenie štatutárneho orgánu</w:t>
      </w:r>
      <w:r w:rsidRPr="00546F30">
        <w:rPr>
          <w:rFonts w:ascii="Times New Roman" w:eastAsia="Times New Roman" w:hAnsi="Times New Roman" w:cs="Times New Roman"/>
          <w:kern w:val="1"/>
          <w:sz w:val="22"/>
          <w:szCs w:val="22"/>
          <w:lang w:eastAsia="sk-SK"/>
          <w14:ligatures w14:val="none"/>
        </w:rPr>
        <w:t xml:space="preserve"> </w:t>
      </w:r>
    </w:p>
    <w:p w14:paraId="67C0289B" w14:textId="45213C89" w:rsidR="00506ECC" w:rsidRPr="00546F30" w:rsidRDefault="00506ECC" w:rsidP="00506ECC">
      <w:pPr>
        <w:spacing w:after="0" w:line="240" w:lineRule="auto"/>
        <w:ind w:left="5664"/>
        <w:rPr>
          <w:rFonts w:ascii="Times New Roman" w:hAnsi="Times New Roman" w:cs="Times New Roman"/>
          <w:sz w:val="22"/>
          <w:szCs w:val="22"/>
        </w:rPr>
      </w:pPr>
      <w:r w:rsidRPr="00546F30">
        <w:rPr>
          <w:rFonts w:ascii="Times New Roman" w:eastAsia="Times New Roman" w:hAnsi="Times New Roman" w:cs="Times New Roman"/>
          <w:kern w:val="1"/>
          <w:sz w:val="22"/>
          <w:szCs w:val="22"/>
          <w:lang w:eastAsia="sk-SK"/>
          <w14:ligatures w14:val="none"/>
        </w:rPr>
        <w:t>obchodné meno spoločnosti</w:t>
      </w:r>
    </w:p>
    <w:sectPr w:rsidR="00506ECC" w:rsidRPr="00546F30">
      <w:head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0013AB" w14:textId="77777777" w:rsidR="00E7463F" w:rsidRDefault="00E7463F" w:rsidP="00FB1DFE">
      <w:pPr>
        <w:spacing w:after="0" w:line="240" w:lineRule="auto"/>
      </w:pPr>
      <w:r>
        <w:separator/>
      </w:r>
    </w:p>
  </w:endnote>
  <w:endnote w:type="continuationSeparator" w:id="0">
    <w:p w14:paraId="4DA9DBD3" w14:textId="77777777" w:rsidR="00E7463F" w:rsidRDefault="00E7463F" w:rsidP="00FB1D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ACF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16F1B" w14:textId="77777777" w:rsidR="00E7463F" w:rsidRDefault="00E7463F" w:rsidP="00FB1DFE">
      <w:pPr>
        <w:spacing w:after="0" w:line="240" w:lineRule="auto"/>
      </w:pPr>
      <w:r>
        <w:separator/>
      </w:r>
    </w:p>
  </w:footnote>
  <w:footnote w:type="continuationSeparator" w:id="0">
    <w:p w14:paraId="6AB9536E" w14:textId="77777777" w:rsidR="00E7463F" w:rsidRDefault="00E7463F" w:rsidP="00FB1D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540ADB" w14:textId="279E38B9" w:rsidR="004C23EC" w:rsidRPr="002C38AC" w:rsidRDefault="004C23EC" w:rsidP="00083680">
    <w:pPr>
      <w:pStyle w:val="Hlavika"/>
      <w:jc w:val="right"/>
      <w:rPr>
        <w:rFonts w:ascii="Times New Roman" w:hAnsi="Times New Roman" w:cs="Times New Roman"/>
        <w:sz w:val="20"/>
        <w:szCs w:val="20"/>
      </w:rPr>
    </w:pPr>
    <w:r w:rsidRPr="002C38AC">
      <w:rPr>
        <w:rFonts w:ascii="Times New Roman" w:hAnsi="Times New Roman" w:cs="Times New Roman"/>
        <w:sz w:val="20"/>
        <w:szCs w:val="20"/>
      </w:rPr>
      <w:t xml:space="preserve">Príloha č. 1 </w:t>
    </w:r>
    <w:r w:rsidR="00CF5314" w:rsidRPr="002C38AC">
      <w:rPr>
        <w:rFonts w:ascii="Times New Roman" w:hAnsi="Times New Roman" w:cs="Times New Roman"/>
        <w:sz w:val="20"/>
        <w:szCs w:val="20"/>
      </w:rPr>
      <w:t xml:space="preserve">k SP – Návrh Rámcovej dohody </w:t>
    </w:r>
    <w:r w:rsidR="00083680" w:rsidRPr="002C38AC">
      <w:rPr>
        <w:rFonts w:ascii="Times New Roman" w:hAnsi="Times New Roman" w:cs="Times New Roman"/>
        <w:sz w:val="20"/>
        <w:szCs w:val="20"/>
      </w:rPr>
      <w:t xml:space="preserve">s prílohami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9A9A9B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4D77DCA"/>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A194E006"/>
    <w:multiLevelType w:val="hybridMultilevel"/>
    <w:tmpl w:val="37F044B2"/>
    <w:lvl w:ilvl="0" w:tplc="FFFFFFFF">
      <w:start w:val="1"/>
      <w:numFmt w:val="ideographDigital"/>
      <w:lvlText w:val=""/>
      <w:lvlJc w:val="left"/>
    </w:lvl>
    <w:lvl w:ilvl="1" w:tplc="041B000D">
      <w:start w:val="1"/>
      <w:numFmt w:val="bullet"/>
      <w:lvlText w:val=""/>
      <w:lvlJc w:val="left"/>
      <w:pPr>
        <w:ind w:left="360" w:hanging="360"/>
      </w:pPr>
      <w:rPr>
        <w:rFonts w:ascii="Wingdings" w:hAnsi="Wingdings" w:hint="default"/>
      </w:rPr>
    </w:lvl>
    <w:lvl w:ilvl="2" w:tplc="041B000D">
      <w:start w:val="1"/>
      <w:numFmt w:val="bullet"/>
      <w:lvlText w:val=""/>
      <w:lvlJc w:val="left"/>
      <w:pPr>
        <w:ind w:left="360" w:hanging="360"/>
      </w:pPr>
      <w:rPr>
        <w:rFonts w:ascii="Wingdings" w:hAnsi="Wingdings"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AB9A6BAD"/>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D898013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DC9E5645"/>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E2AB43DF"/>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E44FF9E7"/>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E98EA0C3"/>
    <w:multiLevelType w:val="multilevel"/>
    <w:tmpl w:val="FFFFFFFF"/>
    <w:lvl w:ilvl="0">
      <w:start w:val="1"/>
      <w:numFmt w:val="decimal"/>
      <w:lvlText w:val="%1"/>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FE37B4ED"/>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2EE1B47"/>
    <w:multiLevelType w:val="hybridMultilevel"/>
    <w:tmpl w:val="07F45528"/>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1" w15:restartNumberingAfterBreak="0">
    <w:nsid w:val="06203AB4"/>
    <w:multiLevelType w:val="multilevel"/>
    <w:tmpl w:val="A2646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B7A7DFB"/>
    <w:multiLevelType w:val="hybridMultilevel"/>
    <w:tmpl w:val="B134B0B6"/>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3" w15:restartNumberingAfterBreak="0">
    <w:nsid w:val="0BE45D71"/>
    <w:multiLevelType w:val="multilevel"/>
    <w:tmpl w:val="A2646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0D73048"/>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159994C3"/>
    <w:multiLevelType w:val="hybridMultilevel"/>
    <w:tmpl w:val="FFFFFFFF"/>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15F34147"/>
    <w:multiLevelType w:val="multilevel"/>
    <w:tmpl w:val="072204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44087B"/>
    <w:multiLevelType w:val="hybridMultilevel"/>
    <w:tmpl w:val="14FA40AC"/>
    <w:lvl w:ilvl="0" w:tplc="875EA1B0">
      <w:start w:val="1"/>
      <w:numFmt w:val="lowerLetter"/>
      <w:lvlText w:val="%1)"/>
      <w:lvlJc w:val="left"/>
      <w:pPr>
        <w:ind w:left="720" w:hanging="360"/>
      </w:pPr>
      <w:rPr>
        <w:rFonts w:ascii="Times New Roman" w:eastAsiaTheme="minorHAnsi" w:hAnsi="Times New Roman" w:cs="Times New Roman"/>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8" w15:restartNumberingAfterBreak="0">
    <w:nsid w:val="23367523"/>
    <w:multiLevelType w:val="multilevel"/>
    <w:tmpl w:val="529C8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40753E0"/>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0" w15:restartNumberingAfterBreak="0">
    <w:nsid w:val="278E2D6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27D2730"/>
    <w:multiLevelType w:val="multilevel"/>
    <w:tmpl w:val="529C8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8D7D6B"/>
    <w:multiLevelType w:val="multilevel"/>
    <w:tmpl w:val="A2646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41015AB"/>
    <w:multiLevelType w:val="multilevel"/>
    <w:tmpl w:val="A2646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A051F67"/>
    <w:multiLevelType w:val="multilevel"/>
    <w:tmpl w:val="F1D6316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C0E33A5"/>
    <w:multiLevelType w:val="multilevel"/>
    <w:tmpl w:val="529C8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6420DEB"/>
    <w:multiLevelType w:val="multilevel"/>
    <w:tmpl w:val="334EC1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6F1496B"/>
    <w:multiLevelType w:val="multilevel"/>
    <w:tmpl w:val="A2646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8BE54C6"/>
    <w:multiLevelType w:val="hybridMultilevel"/>
    <w:tmpl w:val="D5F81D9A"/>
    <w:lvl w:ilvl="0" w:tplc="041B0001">
      <w:start w:val="1"/>
      <w:numFmt w:val="bullet"/>
      <w:lvlText w:val=""/>
      <w:lvlJc w:val="left"/>
      <w:pPr>
        <w:ind w:left="1428" w:hanging="360"/>
      </w:pPr>
      <w:rPr>
        <w:rFonts w:ascii="Symbol" w:hAnsi="Symbol" w:hint="default"/>
      </w:rPr>
    </w:lvl>
    <w:lvl w:ilvl="1" w:tplc="041B0003" w:tentative="1">
      <w:start w:val="1"/>
      <w:numFmt w:val="bullet"/>
      <w:lvlText w:val="o"/>
      <w:lvlJc w:val="left"/>
      <w:pPr>
        <w:ind w:left="2148" w:hanging="360"/>
      </w:pPr>
      <w:rPr>
        <w:rFonts w:ascii="Courier New" w:hAnsi="Courier New" w:cs="Courier New" w:hint="default"/>
      </w:rPr>
    </w:lvl>
    <w:lvl w:ilvl="2" w:tplc="041B0005" w:tentative="1">
      <w:start w:val="1"/>
      <w:numFmt w:val="bullet"/>
      <w:lvlText w:val=""/>
      <w:lvlJc w:val="left"/>
      <w:pPr>
        <w:ind w:left="2868" w:hanging="360"/>
      </w:pPr>
      <w:rPr>
        <w:rFonts w:ascii="Wingdings" w:hAnsi="Wingdings" w:hint="default"/>
      </w:rPr>
    </w:lvl>
    <w:lvl w:ilvl="3" w:tplc="041B0001" w:tentative="1">
      <w:start w:val="1"/>
      <w:numFmt w:val="bullet"/>
      <w:lvlText w:val=""/>
      <w:lvlJc w:val="left"/>
      <w:pPr>
        <w:ind w:left="3588" w:hanging="360"/>
      </w:pPr>
      <w:rPr>
        <w:rFonts w:ascii="Symbol" w:hAnsi="Symbol" w:hint="default"/>
      </w:rPr>
    </w:lvl>
    <w:lvl w:ilvl="4" w:tplc="041B0003" w:tentative="1">
      <w:start w:val="1"/>
      <w:numFmt w:val="bullet"/>
      <w:lvlText w:val="o"/>
      <w:lvlJc w:val="left"/>
      <w:pPr>
        <w:ind w:left="4308" w:hanging="360"/>
      </w:pPr>
      <w:rPr>
        <w:rFonts w:ascii="Courier New" w:hAnsi="Courier New" w:cs="Courier New" w:hint="default"/>
      </w:rPr>
    </w:lvl>
    <w:lvl w:ilvl="5" w:tplc="041B0005" w:tentative="1">
      <w:start w:val="1"/>
      <w:numFmt w:val="bullet"/>
      <w:lvlText w:val=""/>
      <w:lvlJc w:val="left"/>
      <w:pPr>
        <w:ind w:left="5028" w:hanging="360"/>
      </w:pPr>
      <w:rPr>
        <w:rFonts w:ascii="Wingdings" w:hAnsi="Wingdings" w:hint="default"/>
      </w:rPr>
    </w:lvl>
    <w:lvl w:ilvl="6" w:tplc="041B0001" w:tentative="1">
      <w:start w:val="1"/>
      <w:numFmt w:val="bullet"/>
      <w:lvlText w:val=""/>
      <w:lvlJc w:val="left"/>
      <w:pPr>
        <w:ind w:left="5748" w:hanging="360"/>
      </w:pPr>
      <w:rPr>
        <w:rFonts w:ascii="Symbol" w:hAnsi="Symbol" w:hint="default"/>
      </w:rPr>
    </w:lvl>
    <w:lvl w:ilvl="7" w:tplc="041B0003" w:tentative="1">
      <w:start w:val="1"/>
      <w:numFmt w:val="bullet"/>
      <w:lvlText w:val="o"/>
      <w:lvlJc w:val="left"/>
      <w:pPr>
        <w:ind w:left="6468" w:hanging="360"/>
      </w:pPr>
      <w:rPr>
        <w:rFonts w:ascii="Courier New" w:hAnsi="Courier New" w:cs="Courier New" w:hint="default"/>
      </w:rPr>
    </w:lvl>
    <w:lvl w:ilvl="8" w:tplc="041B0005" w:tentative="1">
      <w:start w:val="1"/>
      <w:numFmt w:val="bullet"/>
      <w:lvlText w:val=""/>
      <w:lvlJc w:val="left"/>
      <w:pPr>
        <w:ind w:left="7188" w:hanging="360"/>
      </w:pPr>
      <w:rPr>
        <w:rFonts w:ascii="Wingdings" w:hAnsi="Wingdings" w:hint="default"/>
      </w:rPr>
    </w:lvl>
  </w:abstractNum>
  <w:abstractNum w:abstractNumId="29" w15:restartNumberingAfterBreak="0">
    <w:nsid w:val="4E6A0C42"/>
    <w:multiLevelType w:val="multilevel"/>
    <w:tmpl w:val="CEAC31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03305A5"/>
    <w:multiLevelType w:val="multilevel"/>
    <w:tmpl w:val="883CE9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83E798C"/>
    <w:multiLevelType w:val="multilevel"/>
    <w:tmpl w:val="529C8F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90B3CDE"/>
    <w:multiLevelType w:val="multilevel"/>
    <w:tmpl w:val="A2646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ECA447E"/>
    <w:multiLevelType w:val="hybridMultilevel"/>
    <w:tmpl w:val="A8E8534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4" w15:restartNumberingAfterBreak="0">
    <w:nsid w:val="619B4031"/>
    <w:multiLevelType w:val="multilevel"/>
    <w:tmpl w:val="A2646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659F51EF"/>
    <w:multiLevelType w:val="multilevel"/>
    <w:tmpl w:val="8A904EF6"/>
    <w:lvl w:ilvl="0">
      <w:start w:val="1"/>
      <w:numFmt w:val="upperRoman"/>
      <w:pStyle w:val="nadpislnku"/>
      <w:lvlText w:val="%1."/>
      <w:lvlJc w:val="left"/>
      <w:pPr>
        <w:ind w:left="709" w:hanging="709"/>
      </w:pPr>
      <w:rPr>
        <w:rFonts w:ascii="Times New Roman" w:eastAsiaTheme="majorEastAsia" w:hAnsi="Times New Roman" w:cs="Times New Roman"/>
        <w:sz w:val="22"/>
        <w:szCs w:val="22"/>
      </w:rPr>
    </w:lvl>
    <w:lvl w:ilvl="1">
      <w:start w:val="1"/>
      <w:numFmt w:val="decimal"/>
      <w:pStyle w:val="Nadpispodlnkov"/>
      <w:lvlText w:val="%1.%2"/>
      <w:lvlJc w:val="left"/>
      <w:pPr>
        <w:ind w:left="709" w:hanging="709"/>
      </w:pPr>
      <w:rPr>
        <w:rFonts w:cs="Times New Roman"/>
        <w:i w:val="0"/>
        <w:color w:val="auto"/>
      </w:rPr>
    </w:lvl>
    <w:lvl w:ilvl="2">
      <w:start w:val="1"/>
      <w:numFmt w:val="decimal"/>
      <w:lvlText w:val="%3."/>
      <w:lvlJc w:val="left"/>
      <w:pPr>
        <w:ind w:left="709" w:hanging="709"/>
      </w:pPr>
      <w:rPr>
        <w:rFonts w:ascii="Times New Roman" w:eastAsiaTheme="minorHAnsi" w:hAnsi="Times New Roman" w:cs="Times New Roman"/>
        <w:b w:val="0"/>
        <w:bCs/>
        <w:sz w:val="22"/>
        <w:szCs w:val="22"/>
      </w:rPr>
    </w:lvl>
    <w:lvl w:ilvl="3">
      <w:start w:val="1"/>
      <w:numFmt w:val="lowerLetter"/>
      <w:lvlText w:val="%4)"/>
      <w:lvlJc w:val="left"/>
      <w:pPr>
        <w:ind w:left="1134" w:hanging="425"/>
      </w:pPr>
      <w:rPr>
        <w:rFonts w:ascii="Times New Roman" w:hAnsi="Times New Roman" w:cs="Times New Roman" w:hint="default"/>
        <w:sz w:val="22"/>
        <w:szCs w:val="22"/>
      </w:rPr>
    </w:lvl>
    <w:lvl w:ilvl="4">
      <w:start w:val="1"/>
      <w:numFmt w:val="lowerRoman"/>
      <w:lvlText w:val="(%5)"/>
      <w:lvlJc w:val="left"/>
      <w:pPr>
        <w:ind w:left="1559" w:hanging="425"/>
      </w:pPr>
      <w:rPr>
        <w:rFonts w:cs="Times New Roman"/>
      </w:rPr>
    </w:lvl>
    <w:lvl w:ilvl="5">
      <w:start w:val="1"/>
      <w:numFmt w:val="lowerRoman"/>
      <w:lvlText w:val="(%6)"/>
      <w:lvlJc w:val="left"/>
      <w:pPr>
        <w:ind w:left="709" w:hanging="709"/>
      </w:pPr>
      <w:rPr>
        <w:rFonts w:cs="Times New Roman"/>
      </w:rPr>
    </w:lvl>
    <w:lvl w:ilvl="6">
      <w:start w:val="1"/>
      <w:numFmt w:val="decimal"/>
      <w:lvlText w:val="%7."/>
      <w:lvlJc w:val="left"/>
      <w:pPr>
        <w:ind w:left="709" w:hanging="709"/>
      </w:pPr>
      <w:rPr>
        <w:rFonts w:cs="Times New Roman"/>
        <w:b w:val="0"/>
        <w:bCs/>
      </w:rPr>
    </w:lvl>
    <w:lvl w:ilvl="7">
      <w:start w:val="1"/>
      <w:numFmt w:val="lowerLetter"/>
      <w:lvlText w:val="%8."/>
      <w:lvlJc w:val="left"/>
      <w:pPr>
        <w:ind w:left="709" w:hanging="709"/>
      </w:pPr>
      <w:rPr>
        <w:rFonts w:cs="Times New Roman"/>
      </w:rPr>
    </w:lvl>
    <w:lvl w:ilvl="8">
      <w:start w:val="1"/>
      <w:numFmt w:val="lowerRoman"/>
      <w:lvlText w:val="%9."/>
      <w:lvlJc w:val="left"/>
      <w:pPr>
        <w:ind w:left="709" w:hanging="709"/>
      </w:pPr>
      <w:rPr>
        <w:rFonts w:cs="Times New Roman"/>
      </w:rPr>
    </w:lvl>
  </w:abstractNum>
  <w:abstractNum w:abstractNumId="36" w15:restartNumberingAfterBreak="0">
    <w:nsid w:val="66173CAB"/>
    <w:multiLevelType w:val="hybridMultilevel"/>
    <w:tmpl w:val="33E2B1B2"/>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7" w15:restartNumberingAfterBreak="0">
    <w:nsid w:val="677844F9"/>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69C579B5"/>
    <w:multiLevelType w:val="multilevel"/>
    <w:tmpl w:val="A2646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73033BE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0" w15:restartNumberingAfterBreak="0">
    <w:nsid w:val="75F04A4D"/>
    <w:multiLevelType w:val="multilevel"/>
    <w:tmpl w:val="18FA91DA"/>
    <w:lvl w:ilvl="0">
      <w:start w:val="1"/>
      <w:numFmt w:val="upperRoman"/>
      <w:lvlText w:val="%1."/>
      <w:lvlJc w:val="left"/>
      <w:pPr>
        <w:ind w:left="1004" w:hanging="720"/>
      </w:pPr>
      <w:rPr>
        <w:rFonts w:hint="default"/>
        <w:b/>
        <w:sz w:val="20"/>
        <w:szCs w:val="20"/>
      </w:rPr>
    </w:lvl>
    <w:lvl w:ilvl="1">
      <w:start w:val="1"/>
      <w:numFmt w:val="decimal"/>
      <w:isLgl/>
      <w:lvlText w:val="%2."/>
      <w:lvlJc w:val="left"/>
      <w:pPr>
        <w:ind w:left="7165" w:hanging="360"/>
      </w:pPr>
      <w:rPr>
        <w:rFonts w:ascii="Times New Roman" w:eastAsia="Times New Roman" w:hAnsi="Times New Roman" w:cs="Times New Roman"/>
        <w:b w:val="0"/>
        <w:i w:val="0"/>
        <w:sz w:val="22"/>
        <w:szCs w:val="22"/>
        <w:u w:val="none"/>
      </w:rPr>
    </w:lvl>
    <w:lvl w:ilvl="2">
      <w:start w:val="1"/>
      <w:numFmt w:val="decimal"/>
      <w:isLgl/>
      <w:lvlText w:val="%1.%2.%3"/>
      <w:lvlJc w:val="left"/>
      <w:pPr>
        <w:ind w:left="4264" w:hanging="720"/>
      </w:pPr>
      <w:rPr>
        <w:rFonts w:ascii="Times New Roman" w:hAnsi="Times New Roman" w:cs="Times New Roman" w:hint="default"/>
        <w:b w:val="0"/>
        <w:color w:val="auto"/>
        <w:sz w:val="20"/>
        <w:szCs w:val="20"/>
      </w:rPr>
    </w:lvl>
    <w:lvl w:ilvl="3">
      <w:start w:val="1"/>
      <w:numFmt w:val="decimal"/>
      <w:isLgl/>
      <w:lvlText w:val="%1.%2.%3.%4"/>
      <w:lvlJc w:val="left"/>
      <w:pPr>
        <w:ind w:left="1004" w:hanging="720"/>
      </w:pPr>
      <w:rPr>
        <w:rFonts w:ascii="Times New Roman" w:hAnsi="Times New Roman" w:cs="Times New Roman" w:hint="default"/>
        <w:b w:val="0"/>
        <w:sz w:val="20"/>
        <w:szCs w:val="20"/>
      </w:rPr>
    </w:lvl>
    <w:lvl w:ilvl="4">
      <w:start w:val="1"/>
      <w:numFmt w:val="decimal"/>
      <w:isLgl/>
      <w:lvlText w:val="%1.%2.%3.%4.%5"/>
      <w:lvlJc w:val="left"/>
      <w:pPr>
        <w:ind w:left="1004" w:hanging="720"/>
      </w:pPr>
      <w:rPr>
        <w:rFonts w:hint="default"/>
        <w:b w:val="0"/>
      </w:rPr>
    </w:lvl>
    <w:lvl w:ilvl="5">
      <w:start w:val="1"/>
      <w:numFmt w:val="decimal"/>
      <w:isLgl/>
      <w:lvlText w:val="%1.%2.%3.%4.%5.%6"/>
      <w:lvlJc w:val="left"/>
      <w:pPr>
        <w:ind w:left="1364" w:hanging="1080"/>
      </w:pPr>
      <w:rPr>
        <w:rFonts w:hint="default"/>
        <w:b w:val="0"/>
      </w:rPr>
    </w:lvl>
    <w:lvl w:ilvl="6">
      <w:start w:val="1"/>
      <w:numFmt w:val="decimal"/>
      <w:isLgl/>
      <w:lvlText w:val="%1.%2.%3.%4.%5.%6.%7"/>
      <w:lvlJc w:val="left"/>
      <w:pPr>
        <w:ind w:left="1364" w:hanging="1080"/>
      </w:pPr>
      <w:rPr>
        <w:rFonts w:hint="default"/>
        <w:b w:val="0"/>
      </w:rPr>
    </w:lvl>
    <w:lvl w:ilvl="7">
      <w:start w:val="1"/>
      <w:numFmt w:val="decimal"/>
      <w:isLgl/>
      <w:lvlText w:val="%1.%2.%3.%4.%5.%6.%7.%8"/>
      <w:lvlJc w:val="left"/>
      <w:pPr>
        <w:ind w:left="1724" w:hanging="1440"/>
      </w:pPr>
      <w:rPr>
        <w:rFonts w:hint="default"/>
        <w:b w:val="0"/>
      </w:rPr>
    </w:lvl>
    <w:lvl w:ilvl="8">
      <w:start w:val="1"/>
      <w:numFmt w:val="decimal"/>
      <w:isLgl/>
      <w:lvlText w:val="%1.%2.%3.%4.%5.%6.%7.%8.%9"/>
      <w:lvlJc w:val="left"/>
      <w:pPr>
        <w:ind w:left="1724" w:hanging="1440"/>
      </w:pPr>
      <w:rPr>
        <w:rFonts w:hint="default"/>
        <w:b w:val="0"/>
      </w:rPr>
    </w:lvl>
  </w:abstractNum>
  <w:abstractNum w:abstractNumId="41" w15:restartNumberingAfterBreak="0">
    <w:nsid w:val="77500E6C"/>
    <w:multiLevelType w:val="multilevel"/>
    <w:tmpl w:val="A26464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08591952">
    <w:abstractNumId w:val="16"/>
  </w:num>
  <w:num w:numId="2" w16cid:durableId="1534884419">
    <w:abstractNumId w:val="30"/>
  </w:num>
  <w:num w:numId="3" w16cid:durableId="976255023">
    <w:abstractNumId w:val="21"/>
  </w:num>
  <w:num w:numId="4" w16cid:durableId="1706981912">
    <w:abstractNumId w:val="24"/>
  </w:num>
  <w:num w:numId="5" w16cid:durableId="1610358914">
    <w:abstractNumId w:val="34"/>
  </w:num>
  <w:num w:numId="6" w16cid:durableId="1250626934">
    <w:abstractNumId w:val="26"/>
  </w:num>
  <w:num w:numId="7" w16cid:durableId="1592809677">
    <w:abstractNumId w:val="29"/>
  </w:num>
  <w:num w:numId="8" w16cid:durableId="104271328">
    <w:abstractNumId w:val="10"/>
  </w:num>
  <w:num w:numId="9" w16cid:durableId="1064059299">
    <w:abstractNumId w:val="33"/>
  </w:num>
  <w:num w:numId="10" w16cid:durableId="1052266911">
    <w:abstractNumId w:val="35"/>
  </w:num>
  <w:num w:numId="11" w16cid:durableId="1109549858">
    <w:abstractNumId w:val="31"/>
  </w:num>
  <w:num w:numId="12" w16cid:durableId="1996642653">
    <w:abstractNumId w:val="25"/>
  </w:num>
  <w:num w:numId="13" w16cid:durableId="508377132">
    <w:abstractNumId w:val="18"/>
  </w:num>
  <w:num w:numId="14" w16cid:durableId="2069450678">
    <w:abstractNumId w:val="41"/>
  </w:num>
  <w:num w:numId="15" w16cid:durableId="1632056323">
    <w:abstractNumId w:val="9"/>
  </w:num>
  <w:num w:numId="16" w16cid:durableId="1675499310">
    <w:abstractNumId w:val="23"/>
  </w:num>
  <w:num w:numId="17" w16cid:durableId="455753812">
    <w:abstractNumId w:val="1"/>
  </w:num>
  <w:num w:numId="18" w16cid:durableId="4982073">
    <w:abstractNumId w:val="4"/>
  </w:num>
  <w:num w:numId="19" w16cid:durableId="356583765">
    <w:abstractNumId w:val="3"/>
  </w:num>
  <w:num w:numId="20" w16cid:durableId="1023634697">
    <w:abstractNumId w:val="37"/>
  </w:num>
  <w:num w:numId="21" w16cid:durableId="1610434997">
    <w:abstractNumId w:val="27"/>
  </w:num>
  <w:num w:numId="22" w16cid:durableId="1151024276">
    <w:abstractNumId w:val="22"/>
  </w:num>
  <w:num w:numId="23" w16cid:durableId="1345785979">
    <w:abstractNumId w:val="32"/>
  </w:num>
  <w:num w:numId="24" w16cid:durableId="525800521">
    <w:abstractNumId w:val="15"/>
  </w:num>
  <w:num w:numId="25" w16cid:durableId="1603682226">
    <w:abstractNumId w:val="39"/>
  </w:num>
  <w:num w:numId="26" w16cid:durableId="1987663850">
    <w:abstractNumId w:val="13"/>
  </w:num>
  <w:num w:numId="27" w16cid:durableId="1785493363">
    <w:abstractNumId w:val="28"/>
  </w:num>
  <w:num w:numId="28" w16cid:durableId="972248169">
    <w:abstractNumId w:val="12"/>
  </w:num>
  <w:num w:numId="29" w16cid:durableId="1511799203">
    <w:abstractNumId w:val="36"/>
  </w:num>
  <w:num w:numId="30" w16cid:durableId="385960222">
    <w:abstractNumId w:val="5"/>
  </w:num>
  <w:num w:numId="31" w16cid:durableId="1957518214">
    <w:abstractNumId w:val="38"/>
  </w:num>
  <w:num w:numId="32" w16cid:durableId="1696419051">
    <w:abstractNumId w:val="0"/>
  </w:num>
  <w:num w:numId="33" w16cid:durableId="860094661">
    <w:abstractNumId w:val="8"/>
  </w:num>
  <w:num w:numId="34" w16cid:durableId="1584948312">
    <w:abstractNumId w:val="20"/>
  </w:num>
  <w:num w:numId="35" w16cid:durableId="532764078">
    <w:abstractNumId w:val="2"/>
  </w:num>
  <w:num w:numId="36" w16cid:durableId="81419214">
    <w:abstractNumId w:val="14"/>
  </w:num>
  <w:num w:numId="37" w16cid:durableId="1669938146">
    <w:abstractNumId w:val="17"/>
  </w:num>
  <w:num w:numId="38" w16cid:durableId="400710754">
    <w:abstractNumId w:val="7"/>
  </w:num>
  <w:num w:numId="39" w16cid:durableId="1611740505">
    <w:abstractNumId w:val="6"/>
  </w:num>
  <w:num w:numId="40" w16cid:durableId="705638219">
    <w:abstractNumId w:val="40"/>
  </w:num>
  <w:num w:numId="41" w16cid:durableId="2088842393">
    <w:abstractNumId w:val="19"/>
  </w:num>
  <w:num w:numId="42" w16cid:durableId="104263202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39B"/>
    <w:rsid w:val="00016B7D"/>
    <w:rsid w:val="00066A1E"/>
    <w:rsid w:val="000834B8"/>
    <w:rsid w:val="00083680"/>
    <w:rsid w:val="000B185C"/>
    <w:rsid w:val="000C571D"/>
    <w:rsid w:val="000D2DF6"/>
    <w:rsid w:val="000D6A26"/>
    <w:rsid w:val="00103F71"/>
    <w:rsid w:val="00112446"/>
    <w:rsid w:val="00125196"/>
    <w:rsid w:val="00137B33"/>
    <w:rsid w:val="00173DFC"/>
    <w:rsid w:val="00184B8C"/>
    <w:rsid w:val="00186455"/>
    <w:rsid w:val="001A272B"/>
    <w:rsid w:val="001A4310"/>
    <w:rsid w:val="001C61C7"/>
    <w:rsid w:val="00225DC8"/>
    <w:rsid w:val="00253921"/>
    <w:rsid w:val="002A3213"/>
    <w:rsid w:val="002C07CF"/>
    <w:rsid w:val="002C38AC"/>
    <w:rsid w:val="002C3B4E"/>
    <w:rsid w:val="0031463F"/>
    <w:rsid w:val="00320DC0"/>
    <w:rsid w:val="00395661"/>
    <w:rsid w:val="003E5BD0"/>
    <w:rsid w:val="004464AC"/>
    <w:rsid w:val="004467EA"/>
    <w:rsid w:val="00470DCA"/>
    <w:rsid w:val="00475DCD"/>
    <w:rsid w:val="0049124B"/>
    <w:rsid w:val="004A5669"/>
    <w:rsid w:val="004B1C73"/>
    <w:rsid w:val="004C1941"/>
    <w:rsid w:val="004C23EC"/>
    <w:rsid w:val="004E1787"/>
    <w:rsid w:val="00501F09"/>
    <w:rsid w:val="00506ECC"/>
    <w:rsid w:val="00517547"/>
    <w:rsid w:val="00546F30"/>
    <w:rsid w:val="00550718"/>
    <w:rsid w:val="00556286"/>
    <w:rsid w:val="00563324"/>
    <w:rsid w:val="00574A5F"/>
    <w:rsid w:val="005A086E"/>
    <w:rsid w:val="005D1D4A"/>
    <w:rsid w:val="00615CD8"/>
    <w:rsid w:val="00616B91"/>
    <w:rsid w:val="006218A1"/>
    <w:rsid w:val="00630E27"/>
    <w:rsid w:val="00635E09"/>
    <w:rsid w:val="00650B00"/>
    <w:rsid w:val="00736E94"/>
    <w:rsid w:val="00763265"/>
    <w:rsid w:val="007D2340"/>
    <w:rsid w:val="0080207C"/>
    <w:rsid w:val="00834456"/>
    <w:rsid w:val="00861583"/>
    <w:rsid w:val="00861E48"/>
    <w:rsid w:val="00873169"/>
    <w:rsid w:val="00874300"/>
    <w:rsid w:val="008965F4"/>
    <w:rsid w:val="008A0D66"/>
    <w:rsid w:val="008B7B41"/>
    <w:rsid w:val="008C66A5"/>
    <w:rsid w:val="008F0299"/>
    <w:rsid w:val="0090544F"/>
    <w:rsid w:val="00947857"/>
    <w:rsid w:val="009A32B6"/>
    <w:rsid w:val="009A7256"/>
    <w:rsid w:val="009B7514"/>
    <w:rsid w:val="009C4E65"/>
    <w:rsid w:val="009F0BE6"/>
    <w:rsid w:val="009F23D2"/>
    <w:rsid w:val="00A6439B"/>
    <w:rsid w:val="00AC2046"/>
    <w:rsid w:val="00AD702A"/>
    <w:rsid w:val="00AE7D0E"/>
    <w:rsid w:val="00B237CB"/>
    <w:rsid w:val="00B42D59"/>
    <w:rsid w:val="00B5073B"/>
    <w:rsid w:val="00B66024"/>
    <w:rsid w:val="00BA71B7"/>
    <w:rsid w:val="00BC3715"/>
    <w:rsid w:val="00BE7352"/>
    <w:rsid w:val="00C12D9E"/>
    <w:rsid w:val="00C24CAD"/>
    <w:rsid w:val="00C32DCE"/>
    <w:rsid w:val="00C4386E"/>
    <w:rsid w:val="00CD00AF"/>
    <w:rsid w:val="00CF5314"/>
    <w:rsid w:val="00D035F8"/>
    <w:rsid w:val="00D05209"/>
    <w:rsid w:val="00D0670F"/>
    <w:rsid w:val="00D62562"/>
    <w:rsid w:val="00D9568F"/>
    <w:rsid w:val="00E1579E"/>
    <w:rsid w:val="00E2519B"/>
    <w:rsid w:val="00E30444"/>
    <w:rsid w:val="00E436D5"/>
    <w:rsid w:val="00E525A4"/>
    <w:rsid w:val="00E707F9"/>
    <w:rsid w:val="00E7463F"/>
    <w:rsid w:val="00E80119"/>
    <w:rsid w:val="00EB7927"/>
    <w:rsid w:val="00EC3D2A"/>
    <w:rsid w:val="00ED13A5"/>
    <w:rsid w:val="00F050EE"/>
    <w:rsid w:val="00F06925"/>
    <w:rsid w:val="00F15117"/>
    <w:rsid w:val="00F17B02"/>
    <w:rsid w:val="00F36163"/>
    <w:rsid w:val="00F62F51"/>
    <w:rsid w:val="00FB1DFE"/>
    <w:rsid w:val="00FC0A36"/>
    <w:rsid w:val="00FC70D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AC2B18"/>
  <w15:chartTrackingRefBased/>
  <w15:docId w15:val="{F5EDFEE8-6D22-4C4C-8126-6537B589DB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A6439B"/>
  </w:style>
  <w:style w:type="paragraph" w:styleId="Nadpis1">
    <w:name w:val="heading 1"/>
    <w:basedOn w:val="Normlny"/>
    <w:next w:val="Normlny"/>
    <w:link w:val="Nadpis1Char"/>
    <w:uiPriority w:val="9"/>
    <w:qFormat/>
    <w:rsid w:val="00A6439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iPriority w:val="9"/>
    <w:semiHidden/>
    <w:unhideWhenUsed/>
    <w:qFormat/>
    <w:rsid w:val="00A6439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y"/>
    <w:next w:val="Normlny"/>
    <w:link w:val="Nadpis3Char"/>
    <w:uiPriority w:val="9"/>
    <w:semiHidden/>
    <w:unhideWhenUsed/>
    <w:qFormat/>
    <w:rsid w:val="00A6439B"/>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y"/>
    <w:next w:val="Normlny"/>
    <w:link w:val="Nadpis4Char"/>
    <w:uiPriority w:val="9"/>
    <w:semiHidden/>
    <w:unhideWhenUsed/>
    <w:qFormat/>
    <w:rsid w:val="00A6439B"/>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y"/>
    <w:next w:val="Normlny"/>
    <w:link w:val="Nadpis5Char"/>
    <w:uiPriority w:val="9"/>
    <w:semiHidden/>
    <w:unhideWhenUsed/>
    <w:qFormat/>
    <w:rsid w:val="00A6439B"/>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iPriority w:val="9"/>
    <w:semiHidden/>
    <w:unhideWhenUsed/>
    <w:qFormat/>
    <w:rsid w:val="00A6439B"/>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y"/>
    <w:next w:val="Normlny"/>
    <w:link w:val="Nadpis7Char"/>
    <w:uiPriority w:val="9"/>
    <w:semiHidden/>
    <w:unhideWhenUsed/>
    <w:qFormat/>
    <w:rsid w:val="00A6439B"/>
    <w:pPr>
      <w:keepNext/>
      <w:keepLines/>
      <w:spacing w:before="40" w:after="0"/>
      <w:outlineLvl w:val="6"/>
    </w:pPr>
    <w:rPr>
      <w:rFonts w:eastAsiaTheme="majorEastAsia" w:cstheme="majorBidi"/>
      <w:color w:val="595959" w:themeColor="text1" w:themeTint="A6"/>
    </w:rPr>
  </w:style>
  <w:style w:type="paragraph" w:styleId="Nadpis8">
    <w:name w:val="heading 8"/>
    <w:basedOn w:val="Normlny"/>
    <w:next w:val="Normlny"/>
    <w:link w:val="Nadpis8Char"/>
    <w:uiPriority w:val="9"/>
    <w:semiHidden/>
    <w:unhideWhenUsed/>
    <w:qFormat/>
    <w:rsid w:val="00A6439B"/>
    <w:pPr>
      <w:keepNext/>
      <w:keepLines/>
      <w:spacing w:after="0"/>
      <w:outlineLvl w:val="7"/>
    </w:pPr>
    <w:rPr>
      <w:rFonts w:eastAsiaTheme="majorEastAsia" w:cstheme="majorBidi"/>
      <w:i/>
      <w:iCs/>
      <w:color w:val="272727" w:themeColor="text1" w:themeTint="D8"/>
    </w:rPr>
  </w:style>
  <w:style w:type="paragraph" w:styleId="Nadpis9">
    <w:name w:val="heading 9"/>
    <w:basedOn w:val="Normlny"/>
    <w:next w:val="Normlny"/>
    <w:link w:val="Nadpis9Char"/>
    <w:uiPriority w:val="9"/>
    <w:semiHidden/>
    <w:unhideWhenUsed/>
    <w:qFormat/>
    <w:rsid w:val="00A6439B"/>
    <w:pPr>
      <w:keepNext/>
      <w:keepLines/>
      <w:spacing w:after="0"/>
      <w:outlineLvl w:val="8"/>
    </w:pPr>
    <w:rPr>
      <w:rFonts w:eastAsiaTheme="majorEastAsia" w:cstheme="majorBidi"/>
      <w:color w:val="272727" w:themeColor="text1" w:themeTint="D8"/>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A6439B"/>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semiHidden/>
    <w:rsid w:val="00A6439B"/>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A6439B"/>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A6439B"/>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A6439B"/>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A6439B"/>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A6439B"/>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A6439B"/>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A6439B"/>
    <w:rPr>
      <w:rFonts w:eastAsiaTheme="majorEastAsia" w:cstheme="majorBidi"/>
      <w:color w:val="272727" w:themeColor="text1" w:themeTint="D8"/>
    </w:rPr>
  </w:style>
  <w:style w:type="paragraph" w:styleId="Nzov">
    <w:name w:val="Title"/>
    <w:basedOn w:val="Normlny"/>
    <w:next w:val="Normlny"/>
    <w:link w:val="NzovChar"/>
    <w:uiPriority w:val="10"/>
    <w:qFormat/>
    <w:rsid w:val="00A6439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ovChar">
    <w:name w:val="Názov Char"/>
    <w:basedOn w:val="Predvolenpsmoodseku"/>
    <w:link w:val="Nzov"/>
    <w:uiPriority w:val="10"/>
    <w:rsid w:val="00A6439B"/>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A6439B"/>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uiPriority w:val="11"/>
    <w:rsid w:val="00A6439B"/>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A6439B"/>
    <w:pPr>
      <w:spacing w:before="160"/>
      <w:jc w:val="center"/>
    </w:pPr>
    <w:rPr>
      <w:i/>
      <w:iCs/>
      <w:color w:val="404040" w:themeColor="text1" w:themeTint="BF"/>
    </w:rPr>
  </w:style>
  <w:style w:type="character" w:customStyle="1" w:styleId="CitciaChar">
    <w:name w:val="Citácia Char"/>
    <w:basedOn w:val="Predvolenpsmoodseku"/>
    <w:link w:val="Citcia"/>
    <w:uiPriority w:val="29"/>
    <w:rsid w:val="00A6439B"/>
    <w:rPr>
      <w:i/>
      <w:iCs/>
      <w:color w:val="404040" w:themeColor="text1" w:themeTint="BF"/>
    </w:rPr>
  </w:style>
  <w:style w:type="paragraph" w:styleId="Odsekzoznamu">
    <w:name w:val="List Paragraph"/>
    <w:basedOn w:val="Normlny"/>
    <w:uiPriority w:val="34"/>
    <w:qFormat/>
    <w:rsid w:val="00A6439B"/>
    <w:pPr>
      <w:ind w:left="720"/>
      <w:contextualSpacing/>
    </w:pPr>
  </w:style>
  <w:style w:type="character" w:styleId="Intenzvnezvraznenie">
    <w:name w:val="Intense Emphasis"/>
    <w:basedOn w:val="Predvolenpsmoodseku"/>
    <w:uiPriority w:val="21"/>
    <w:qFormat/>
    <w:rsid w:val="00A6439B"/>
    <w:rPr>
      <w:i/>
      <w:iCs/>
      <w:color w:val="0F4761" w:themeColor="accent1" w:themeShade="BF"/>
    </w:rPr>
  </w:style>
  <w:style w:type="paragraph" w:styleId="Zvraznencitcia">
    <w:name w:val="Intense Quote"/>
    <w:basedOn w:val="Normlny"/>
    <w:next w:val="Normlny"/>
    <w:link w:val="ZvraznencitciaChar"/>
    <w:uiPriority w:val="30"/>
    <w:qFormat/>
    <w:rsid w:val="00A6439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A6439B"/>
    <w:rPr>
      <w:i/>
      <w:iCs/>
      <w:color w:val="0F4761" w:themeColor="accent1" w:themeShade="BF"/>
    </w:rPr>
  </w:style>
  <w:style w:type="character" w:styleId="Zvraznenodkaz">
    <w:name w:val="Intense Reference"/>
    <w:basedOn w:val="Predvolenpsmoodseku"/>
    <w:uiPriority w:val="32"/>
    <w:qFormat/>
    <w:rsid w:val="00A6439B"/>
    <w:rPr>
      <w:b/>
      <w:bCs/>
      <w:smallCaps/>
      <w:color w:val="0F4761" w:themeColor="accent1" w:themeShade="BF"/>
      <w:spacing w:val="5"/>
    </w:rPr>
  </w:style>
  <w:style w:type="character" w:styleId="Hypertextovprepojenie">
    <w:name w:val="Hyperlink"/>
    <w:basedOn w:val="Predvolenpsmoodseku"/>
    <w:uiPriority w:val="99"/>
    <w:unhideWhenUsed/>
    <w:rsid w:val="00A6439B"/>
    <w:rPr>
      <w:color w:val="467886" w:themeColor="hyperlink"/>
      <w:u w:val="single"/>
    </w:rPr>
  </w:style>
  <w:style w:type="character" w:styleId="Nevyrieenzmienka">
    <w:name w:val="Unresolved Mention"/>
    <w:basedOn w:val="Predvolenpsmoodseku"/>
    <w:uiPriority w:val="99"/>
    <w:semiHidden/>
    <w:unhideWhenUsed/>
    <w:rsid w:val="00A6439B"/>
    <w:rPr>
      <w:color w:val="605E5C"/>
      <w:shd w:val="clear" w:color="auto" w:fill="E1DFDD"/>
    </w:rPr>
  </w:style>
  <w:style w:type="table" w:styleId="Mriekatabuky">
    <w:name w:val="Table Grid"/>
    <w:basedOn w:val="Normlnatabuka"/>
    <w:uiPriority w:val="39"/>
    <w:rsid w:val="00FB1DFE"/>
    <w:pPr>
      <w:spacing w:after="0" w:line="240" w:lineRule="auto"/>
    </w:pPr>
    <w:rPr>
      <w:kern w:val="0"/>
      <w:lang w:val="en-U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FB1DFE"/>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FB1DFE"/>
  </w:style>
  <w:style w:type="paragraph" w:styleId="Pta">
    <w:name w:val="footer"/>
    <w:basedOn w:val="Normlny"/>
    <w:link w:val="PtaChar"/>
    <w:uiPriority w:val="99"/>
    <w:unhideWhenUsed/>
    <w:rsid w:val="00FB1DFE"/>
    <w:pPr>
      <w:tabs>
        <w:tab w:val="center" w:pos="4536"/>
        <w:tab w:val="right" w:pos="9072"/>
      </w:tabs>
      <w:spacing w:after="0" w:line="240" w:lineRule="auto"/>
    </w:pPr>
  </w:style>
  <w:style w:type="character" w:customStyle="1" w:styleId="PtaChar">
    <w:name w:val="Päta Char"/>
    <w:basedOn w:val="Predvolenpsmoodseku"/>
    <w:link w:val="Pta"/>
    <w:uiPriority w:val="99"/>
    <w:rsid w:val="00FB1DFE"/>
  </w:style>
  <w:style w:type="paragraph" w:customStyle="1" w:styleId="nadpislnku">
    <w:name w:val="nadpis článku"/>
    <w:basedOn w:val="Nadpis2"/>
    <w:autoRedefine/>
    <w:qFormat/>
    <w:rsid w:val="00C32DCE"/>
    <w:pPr>
      <w:numPr>
        <w:numId w:val="10"/>
      </w:numPr>
      <w:spacing w:before="360" w:after="120" w:line="240" w:lineRule="auto"/>
      <w:jc w:val="center"/>
    </w:pPr>
    <w:rPr>
      <w:rFonts w:ascii="Times New Roman" w:hAnsi="Times New Roman" w:cs="Times New Roman"/>
      <w:b/>
      <w:caps/>
      <w:color w:val="000000"/>
      <w:kern w:val="0"/>
      <w:sz w:val="22"/>
      <w:szCs w:val="22"/>
      <w14:ligatures w14:val="none"/>
    </w:rPr>
  </w:style>
  <w:style w:type="paragraph" w:customStyle="1" w:styleId="Nadpispodlnkov">
    <w:name w:val="Nadpis podčlánkov"/>
    <w:basedOn w:val="nadpislnku"/>
    <w:rsid w:val="00C32DCE"/>
    <w:pPr>
      <w:numPr>
        <w:ilvl w:val="1"/>
      </w:numPr>
      <w:tabs>
        <w:tab w:val="num" w:pos="360"/>
      </w:tabs>
      <w:jc w:val="both"/>
    </w:pPr>
    <w:rPr>
      <w:rFonts w:ascii="Calibri Light" w:hAnsi="Calibri Light"/>
      <w:caps w:val="0"/>
    </w:rPr>
  </w:style>
  <w:style w:type="paragraph" w:customStyle="1" w:styleId="Default">
    <w:name w:val="Default"/>
    <w:rsid w:val="00501F09"/>
    <w:pPr>
      <w:autoSpaceDE w:val="0"/>
      <w:autoSpaceDN w:val="0"/>
      <w:adjustRightInd w:val="0"/>
      <w:spacing w:after="0" w:line="240" w:lineRule="auto"/>
    </w:pPr>
    <w:rPr>
      <w:rFonts w:ascii="Times New Roman" w:hAnsi="Times New Roman" w:cs="Times New Roman"/>
      <w:color w:val="000000"/>
      <w:kern w:val="0"/>
    </w:rPr>
  </w:style>
  <w:style w:type="paragraph" w:styleId="Revzia">
    <w:name w:val="Revision"/>
    <w:hidden/>
    <w:uiPriority w:val="99"/>
    <w:semiHidden/>
    <w:rsid w:val="008965F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ozef.silaci@umb.sk"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tomas.valent@umb.sk" TargetMode="Externa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607A33B-FAF3-4523-9BC1-780C33D44F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2804</Words>
  <Characters>15986</Characters>
  <Application>Microsoft Office Word</Application>
  <DocSecurity>0</DocSecurity>
  <Lines>133</Lines>
  <Paragraphs>37</Paragraphs>
  <ScaleCrop>false</ScaleCrop>
  <HeadingPairs>
    <vt:vector size="2" baseType="variant">
      <vt:variant>
        <vt:lpstr>Názov</vt:lpstr>
      </vt:variant>
      <vt:variant>
        <vt:i4>1</vt:i4>
      </vt:variant>
    </vt:vector>
  </HeadingPairs>
  <TitlesOfParts>
    <vt:vector size="1" baseType="lpstr">
      <vt:lpstr/>
    </vt:vector>
  </TitlesOfParts>
  <Company>Univerzita Mateja Bela v Banskej Bystrici</Company>
  <LinksUpToDate>false</LinksUpToDate>
  <CharactersWithSpaces>18753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Wagnerova Alena</dc:creator>
  <cp:keywords/>
  <dc:description/>
  <cp:lastModifiedBy>Wagnerova Alena</cp:lastModifiedBy>
  <cp:revision>2</cp:revision>
  <dcterms:created xsi:type="dcterms:W3CDTF">2026-09-16T09:47:00Z</dcterms:created>
  <dcterms:modified xsi:type="dcterms:W3CDTF">2026-09-16T09:47:00Z</dcterms:modified>
</cp:coreProperties>
</file>