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89" w:rsidRPr="00F079B4" w:rsidRDefault="004E5089" w:rsidP="004E5089">
      <w:pPr>
        <w:pStyle w:val="Zkladntext3"/>
        <w:ind w:firstLine="6804"/>
        <w:jc w:val="right"/>
        <w:rPr>
          <w:rFonts w:cs="Arial"/>
          <w:b/>
          <w:noProof w:val="0"/>
          <w:sz w:val="24"/>
          <w:szCs w:val="24"/>
        </w:rPr>
      </w:pPr>
      <w:bookmarkStart w:id="0" w:name="_GoBack"/>
      <w:r w:rsidRPr="00F079B4">
        <w:rPr>
          <w:rFonts w:cs="Arial"/>
          <w:b/>
          <w:noProof w:val="0"/>
          <w:sz w:val="24"/>
          <w:szCs w:val="24"/>
        </w:rPr>
        <w:t>Príloha č. 1</w:t>
      </w:r>
    </w:p>
    <w:bookmarkEnd w:id="0"/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jc w:val="center"/>
        <w:rPr>
          <w:rFonts w:cs="Arial"/>
          <w:b/>
          <w:noProof w:val="0"/>
          <w:sz w:val="36"/>
        </w:rPr>
      </w:pPr>
      <w:r w:rsidRPr="0063449B">
        <w:rPr>
          <w:rFonts w:cs="Arial"/>
          <w:b/>
          <w:noProof w:val="0"/>
          <w:sz w:val="36"/>
        </w:rPr>
        <w:t xml:space="preserve">Krycí list ponuky </w:t>
      </w:r>
    </w:p>
    <w:p w:rsidR="004E5089" w:rsidRPr="0063449B" w:rsidRDefault="004E5089" w:rsidP="004E5089">
      <w:pPr>
        <w:rPr>
          <w:rFonts w:cs="Arial"/>
          <w:b/>
          <w:noProof w:val="0"/>
          <w:sz w:val="24"/>
        </w:rPr>
      </w:pPr>
    </w:p>
    <w:p w:rsidR="004E5089" w:rsidRPr="0063449B" w:rsidRDefault="004E5089" w:rsidP="004E5089">
      <w:pPr>
        <w:rPr>
          <w:rFonts w:cs="Arial"/>
          <w:b/>
          <w:noProof w:val="0"/>
          <w:sz w:val="24"/>
        </w:rPr>
      </w:pPr>
    </w:p>
    <w:p w:rsidR="004E5089" w:rsidRPr="0063449B" w:rsidRDefault="004E5089" w:rsidP="004E5089">
      <w:pPr>
        <w:rPr>
          <w:rFonts w:cs="Arial"/>
          <w:b/>
          <w:noProof w:val="0"/>
          <w:sz w:val="24"/>
        </w:rPr>
      </w:pPr>
    </w:p>
    <w:p w:rsidR="004E5089" w:rsidRPr="0063449B" w:rsidRDefault="004E5089" w:rsidP="004E5089">
      <w:pPr>
        <w:rPr>
          <w:rFonts w:cs="Arial"/>
          <w:noProof w:val="0"/>
          <w:szCs w:val="22"/>
          <w:u w:val="single"/>
        </w:rPr>
      </w:pPr>
      <w:r w:rsidRPr="0063449B">
        <w:rPr>
          <w:rFonts w:cs="Arial"/>
          <w:noProof w:val="0"/>
          <w:szCs w:val="22"/>
          <w:u w:val="single"/>
        </w:rPr>
        <w:t xml:space="preserve">Identifikácia verejného obstarávateľa: </w:t>
      </w:r>
    </w:p>
    <w:p w:rsidR="004E5089" w:rsidRPr="0063449B" w:rsidRDefault="004E5089" w:rsidP="004E5089">
      <w:pPr>
        <w:spacing w:before="60"/>
        <w:rPr>
          <w:rFonts w:cs="Arial"/>
          <w:noProof w:val="0"/>
        </w:rPr>
      </w:pPr>
      <w:r w:rsidRPr="0063449B">
        <w:rPr>
          <w:rFonts w:cs="Arial"/>
          <w:noProof w:val="0"/>
        </w:rPr>
        <w:t xml:space="preserve">Názov: </w:t>
      </w:r>
      <w:r w:rsidRPr="0063449B">
        <w:rPr>
          <w:rFonts w:cs="Arial"/>
          <w:noProof w:val="0"/>
        </w:rPr>
        <w:tab/>
      </w:r>
      <w:r w:rsidR="00967CA6">
        <w:rPr>
          <w:b/>
          <w:noProof w:val="0"/>
        </w:rPr>
        <w:t>Mesto Banská Bystrica</w:t>
      </w:r>
    </w:p>
    <w:p w:rsidR="004E5089" w:rsidRPr="00F96BCD" w:rsidRDefault="004E5089" w:rsidP="004E5089">
      <w:pPr>
        <w:spacing w:before="60"/>
        <w:rPr>
          <w:b/>
          <w:noProof w:val="0"/>
        </w:rPr>
      </w:pPr>
      <w:r w:rsidRPr="00F96BCD">
        <w:rPr>
          <w:rFonts w:cs="Arial"/>
          <w:noProof w:val="0"/>
        </w:rPr>
        <w:t xml:space="preserve">IČO: </w:t>
      </w:r>
      <w:r w:rsidRPr="00F96BCD">
        <w:rPr>
          <w:rFonts w:cs="Arial"/>
          <w:noProof w:val="0"/>
        </w:rPr>
        <w:tab/>
      </w:r>
      <w:r w:rsidRPr="00096D8E">
        <w:rPr>
          <w:rFonts w:cs="Arial"/>
          <w:noProof w:val="0"/>
          <w:color w:val="FF0000"/>
        </w:rPr>
        <w:tab/>
      </w:r>
      <w:bookmarkStart w:id="1" w:name="ROB_ICO"/>
      <w:r w:rsidR="00967CA6" w:rsidRPr="005F1523">
        <w:rPr>
          <w:rFonts w:cs="Arial"/>
          <w:b/>
          <w:szCs w:val="22"/>
        </w:rPr>
        <w:t>00313271</w:t>
      </w:r>
      <w:bookmarkEnd w:id="1"/>
    </w:p>
    <w:p w:rsidR="004E5089" w:rsidRPr="0063449B" w:rsidRDefault="004E5089" w:rsidP="004E5089">
      <w:pPr>
        <w:suppressAutoHyphens/>
        <w:rPr>
          <w:rFonts w:cs="Arial"/>
          <w:noProof w:val="0"/>
          <w:szCs w:val="22"/>
          <w:u w:val="single"/>
          <w:lang w:eastAsia="ar-SA"/>
        </w:rPr>
      </w:pPr>
      <w:r w:rsidRPr="0063449B">
        <w:rPr>
          <w:noProof w:val="0"/>
        </w:rPr>
        <w:t>Sídlo:</w:t>
      </w:r>
      <w:r w:rsidRPr="0063449B">
        <w:rPr>
          <w:noProof w:val="0"/>
        </w:rPr>
        <w:tab/>
      </w:r>
      <w:r w:rsidRPr="0063449B">
        <w:rPr>
          <w:noProof w:val="0"/>
        </w:rPr>
        <w:tab/>
      </w:r>
      <w:r w:rsidR="00967CA6" w:rsidRPr="005F1523">
        <w:rPr>
          <w:rFonts w:cs="Arial"/>
          <w:b/>
          <w:szCs w:val="22"/>
        </w:rPr>
        <w:t>Československej armády 26, 974 01 Banská Bystrica</w:t>
      </w:r>
    </w:p>
    <w:p w:rsidR="004E5089" w:rsidRPr="0063449B" w:rsidRDefault="004E5089" w:rsidP="004E5089">
      <w:pPr>
        <w:suppressAutoHyphens/>
        <w:rPr>
          <w:rFonts w:cs="Arial"/>
          <w:noProof w:val="0"/>
          <w:szCs w:val="22"/>
          <w:u w:val="single"/>
          <w:lang w:eastAsia="ar-SA"/>
        </w:rPr>
      </w:pPr>
    </w:p>
    <w:p w:rsidR="004E5089" w:rsidRPr="0063449B" w:rsidRDefault="004E5089" w:rsidP="004E5089">
      <w:pPr>
        <w:suppressAutoHyphens/>
        <w:rPr>
          <w:rFonts w:cs="Arial"/>
          <w:noProof w:val="0"/>
          <w:szCs w:val="22"/>
          <w:lang w:eastAsia="ar-SA"/>
        </w:rPr>
      </w:pPr>
      <w:r w:rsidRPr="0063449B">
        <w:rPr>
          <w:rFonts w:cs="Arial"/>
          <w:noProof w:val="0"/>
          <w:szCs w:val="22"/>
          <w:u w:val="single"/>
          <w:lang w:eastAsia="ar-SA"/>
        </w:rPr>
        <w:t>Názov zákazky (Heslo zákazky)</w:t>
      </w:r>
      <w:r w:rsidRPr="0063449B">
        <w:rPr>
          <w:rFonts w:cs="Arial"/>
          <w:noProof w:val="0"/>
          <w:szCs w:val="22"/>
          <w:lang w:eastAsia="ar-SA"/>
        </w:rPr>
        <w:t xml:space="preserve">: </w:t>
      </w:r>
    </w:p>
    <w:p w:rsidR="004E5089" w:rsidRPr="0063449B" w:rsidRDefault="00967CA6" w:rsidP="004E5089">
      <w:pPr>
        <w:suppressAutoHyphens/>
        <w:jc w:val="both"/>
        <w:rPr>
          <w:rFonts w:cs="Arial"/>
          <w:b/>
          <w:noProof w:val="0"/>
          <w:szCs w:val="22"/>
          <w:lang w:eastAsia="ar-SA"/>
        </w:rPr>
      </w:pPr>
      <w:r w:rsidRPr="00344D87">
        <w:rPr>
          <w:b/>
          <w:sz w:val="24"/>
          <w:szCs w:val="19"/>
        </w:rPr>
        <w:t>Budovanie a zlepšenie technického vybavenia jazykových učební, odborných učební  a školských knižníc základných škôl, Banská Bystrica – Stavebné práce</w:t>
      </w:r>
    </w:p>
    <w:p w:rsidR="004E5089" w:rsidRPr="0063449B" w:rsidRDefault="004E5089" w:rsidP="004E5089">
      <w:pPr>
        <w:suppressAutoHyphens/>
        <w:rPr>
          <w:rFonts w:cs="Arial"/>
          <w:noProof w:val="0"/>
          <w:szCs w:val="22"/>
          <w:lang w:eastAsia="ar-SA"/>
        </w:rPr>
      </w:pPr>
    </w:p>
    <w:p w:rsidR="004E5089" w:rsidRPr="0063449B" w:rsidRDefault="004E5089" w:rsidP="004E5089">
      <w:pPr>
        <w:rPr>
          <w:rFonts w:cs="Arial"/>
          <w:bCs/>
          <w:noProof w:val="0"/>
          <w:szCs w:val="22"/>
          <w:u w:val="single"/>
        </w:rPr>
      </w:pPr>
      <w:r w:rsidRPr="0063449B">
        <w:rPr>
          <w:rFonts w:cs="Arial"/>
          <w:bCs/>
          <w:noProof w:val="0"/>
          <w:szCs w:val="22"/>
          <w:u w:val="single"/>
        </w:rPr>
        <w:t>Obsah ponuky:</w:t>
      </w:r>
    </w:p>
    <w:p w:rsidR="004E5089" w:rsidRPr="00D60252" w:rsidRDefault="004E5089" w:rsidP="004E5089">
      <w:pPr>
        <w:rPr>
          <w:rFonts w:cs="Arial"/>
          <w:bCs/>
          <w:i/>
          <w:noProof w:val="0"/>
          <w:color w:val="FF0000"/>
          <w:szCs w:val="22"/>
        </w:rPr>
      </w:pPr>
      <w:r w:rsidRPr="00D60252">
        <w:rPr>
          <w:rFonts w:cs="Arial"/>
          <w:bCs/>
          <w:i/>
          <w:noProof w:val="0"/>
          <w:color w:val="FF0000"/>
          <w:szCs w:val="22"/>
        </w:rPr>
        <w:t>Zoznam súborov ponuky*</w:t>
      </w:r>
      <w:r w:rsidR="00D60252">
        <w:rPr>
          <w:rFonts w:cs="Arial"/>
          <w:bCs/>
          <w:i/>
          <w:noProof w:val="0"/>
          <w:color w:val="FF0000"/>
          <w:szCs w:val="22"/>
        </w:rPr>
        <w:t xml:space="preserve"> (doplní uchádzač)</w:t>
      </w:r>
    </w:p>
    <w:p w:rsidR="004E5089" w:rsidRDefault="004E5089" w:rsidP="004E5089">
      <w:pPr>
        <w:rPr>
          <w:rFonts w:cs="Arial"/>
          <w:bCs/>
          <w:noProof w:val="0"/>
          <w:szCs w:val="22"/>
        </w:rPr>
      </w:pPr>
    </w:p>
    <w:p w:rsidR="00967CA6" w:rsidRDefault="00967CA6" w:rsidP="004E5089">
      <w:pPr>
        <w:rPr>
          <w:rFonts w:cs="Arial"/>
          <w:bCs/>
          <w:noProof w:val="0"/>
          <w:szCs w:val="22"/>
        </w:rPr>
      </w:pPr>
    </w:p>
    <w:p w:rsidR="00967CA6" w:rsidRPr="0063449B" w:rsidRDefault="00967CA6" w:rsidP="004E5089">
      <w:pPr>
        <w:rPr>
          <w:rFonts w:cs="Arial"/>
          <w:bCs/>
          <w:noProof w:val="0"/>
          <w:szCs w:val="22"/>
        </w:rPr>
      </w:pPr>
    </w:p>
    <w:p w:rsidR="004E5089" w:rsidRPr="0063449B" w:rsidRDefault="00BC0BD0" w:rsidP="004E5089">
      <w:pPr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Identifikačné údaje uchádzača*:</w:t>
      </w:r>
    </w:p>
    <w:p w:rsidR="004E5089" w:rsidRPr="0063449B" w:rsidRDefault="004E5089" w:rsidP="004E5089">
      <w:pPr>
        <w:rPr>
          <w:rFonts w:cs="Arial"/>
          <w:bCs/>
          <w:noProof w:val="0"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4E5089" w:rsidRPr="0063449B" w:rsidTr="00DC3033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:rsidR="004E5089" w:rsidRPr="0063449B" w:rsidRDefault="004E5089" w:rsidP="00DC3033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4E5089" w:rsidRPr="0063449B" w:rsidRDefault="004E5089" w:rsidP="00DC3033">
            <w:pPr>
              <w:ind w:firstLineChars="100" w:firstLine="220"/>
              <w:rPr>
                <w:rFonts w:cs="Arial"/>
                <w:bCs/>
                <w:noProof w:val="0"/>
                <w:szCs w:val="22"/>
              </w:rPr>
            </w:pPr>
          </w:p>
        </w:tc>
      </w:tr>
      <w:tr w:rsidR="004E5089" w:rsidRPr="0063449B" w:rsidTr="00DC3033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:rsidR="004E5089" w:rsidRPr="0063449B" w:rsidRDefault="004E5089" w:rsidP="00DC3033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4E5089" w:rsidRPr="0063449B" w:rsidRDefault="004E5089" w:rsidP="00DC3033">
            <w:pPr>
              <w:ind w:firstLineChars="100" w:firstLine="220"/>
              <w:rPr>
                <w:rFonts w:cs="Arial"/>
                <w:bCs/>
                <w:noProof w:val="0"/>
                <w:szCs w:val="22"/>
              </w:rPr>
            </w:pPr>
          </w:p>
        </w:tc>
      </w:tr>
      <w:tr w:rsidR="004E5089" w:rsidRPr="0063449B" w:rsidTr="00DC3033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4E5089" w:rsidRPr="0063449B" w:rsidRDefault="004E5089" w:rsidP="00DC3033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4E5089" w:rsidRPr="0063449B" w:rsidRDefault="004E5089" w:rsidP="00DC3033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4E5089" w:rsidRPr="0063449B" w:rsidTr="00DC3033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4E5089" w:rsidRPr="0063449B" w:rsidRDefault="004E5089" w:rsidP="00DC3033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4E5089" w:rsidRPr="0063449B" w:rsidRDefault="004E5089" w:rsidP="00DC3033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4E5089" w:rsidRPr="0063449B" w:rsidTr="00DC3033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4E5089" w:rsidRPr="0063449B" w:rsidRDefault="004E5089" w:rsidP="00DC3033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4E5089" w:rsidRPr="0063449B" w:rsidRDefault="004E5089" w:rsidP="00DC3033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4E5089" w:rsidRPr="0063449B" w:rsidTr="00DC3033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4E5089" w:rsidRPr="0063449B" w:rsidRDefault="004E5089" w:rsidP="00DC3033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4E5089" w:rsidRPr="0063449B" w:rsidRDefault="004E5089" w:rsidP="00DC3033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4E5089" w:rsidRPr="0063449B" w:rsidTr="00DC3033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4E5089" w:rsidRPr="0063449B" w:rsidRDefault="004E5089" w:rsidP="00DC3033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4E5089" w:rsidRPr="0063449B" w:rsidRDefault="004E5089" w:rsidP="00DC3033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4E5089" w:rsidRPr="0063449B" w:rsidTr="00DC3033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4E5089" w:rsidRPr="0063449B" w:rsidRDefault="004E5089" w:rsidP="00DC3033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4E5089" w:rsidRPr="0063449B" w:rsidRDefault="004E5089" w:rsidP="00DC3033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4E5089" w:rsidRPr="0063449B" w:rsidTr="00DC3033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4E5089" w:rsidRPr="0063449B" w:rsidRDefault="004E5089" w:rsidP="00DC3033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4E5089" w:rsidRPr="0063449B" w:rsidRDefault="004E5089" w:rsidP="00DC3033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4E5089" w:rsidRPr="0063449B" w:rsidTr="00DC3033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4E5089" w:rsidRPr="0063449B" w:rsidRDefault="004E5089" w:rsidP="00DC3033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4E5089" w:rsidRPr="0063449B" w:rsidRDefault="004E5089" w:rsidP="00DC3033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</w:tbl>
    <w:p w:rsidR="004E5089" w:rsidRPr="0063449B" w:rsidRDefault="004E5089" w:rsidP="004E5089">
      <w:pPr>
        <w:rPr>
          <w:rFonts w:cs="Arial"/>
          <w:noProof w:val="0"/>
          <w:szCs w:val="22"/>
        </w:rPr>
      </w:pPr>
    </w:p>
    <w:p w:rsidR="004E5089" w:rsidRPr="0063449B" w:rsidRDefault="004E5089" w:rsidP="004E5089">
      <w:pPr>
        <w:spacing w:after="120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4E5089" w:rsidRPr="0063449B" w:rsidTr="00DC3033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4E5089" w:rsidRPr="0063449B" w:rsidRDefault="004E5089" w:rsidP="00DC3033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4E5089" w:rsidRPr="0063449B" w:rsidRDefault="004E5089" w:rsidP="00DC3033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</w:tbl>
    <w:p w:rsidR="004E5089" w:rsidRPr="0063449B" w:rsidRDefault="004E5089" w:rsidP="004E5089">
      <w:pPr>
        <w:rPr>
          <w:rFonts w:cs="Arial"/>
          <w:noProof w:val="0"/>
          <w:szCs w:val="22"/>
        </w:rPr>
      </w:pPr>
    </w:p>
    <w:p w:rsidR="004E5089" w:rsidRPr="0063449B" w:rsidRDefault="004E5089" w:rsidP="004E5089">
      <w:pPr>
        <w:rPr>
          <w:rFonts w:cs="Arial"/>
          <w:noProof w:val="0"/>
          <w:szCs w:val="22"/>
        </w:rPr>
      </w:pPr>
    </w:p>
    <w:p w:rsidR="004E5089" w:rsidRPr="0063449B" w:rsidRDefault="004E5089" w:rsidP="004E5089">
      <w:pPr>
        <w:spacing w:before="240" w:after="120"/>
        <w:jc w:val="both"/>
        <w:rPr>
          <w:rFonts w:cs="Arial"/>
          <w:noProof w:val="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>, že</w:t>
      </w:r>
      <w:r w:rsidRPr="0063449B">
        <w:rPr>
          <w:rFonts w:cs="Arial"/>
          <w:noProof w:val="0"/>
          <w:szCs w:val="22"/>
        </w:rPr>
        <w:t xml:space="preserve"> v súvislosti s uvedeným postupom zadávania zákazky:</w:t>
      </w:r>
    </w:p>
    <w:p w:rsidR="004E5089" w:rsidRPr="0063449B" w:rsidRDefault="004E5089" w:rsidP="004E5089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63449B">
        <w:rPr>
          <w:rFonts w:cs="Arial"/>
          <w:noProof w:val="0"/>
          <w:szCs w:val="22"/>
        </w:rPr>
        <w:t>Z.z</w:t>
      </w:r>
      <w:proofErr w:type="spellEnd"/>
      <w:r w:rsidRPr="0063449B">
        <w:rPr>
          <w:rFonts w:cs="Arial"/>
          <w:noProof w:val="0"/>
          <w:szCs w:val="22"/>
        </w:rPr>
        <w:t>. o verejnom obstarávaní a o zmene a doplnení niektorých zákonov v platnom znení („</w:t>
      </w:r>
      <w:r w:rsidRPr="0063449B">
        <w:rPr>
          <w:rFonts w:cs="Arial"/>
          <w:b/>
          <w:noProof w:val="0"/>
          <w:szCs w:val="22"/>
        </w:rPr>
        <w:t>zainteresovaná osoba</w:t>
      </w:r>
      <w:r w:rsidRPr="0063449B">
        <w:rPr>
          <w:rFonts w:cs="Arial"/>
          <w:noProof w:val="0"/>
          <w:szCs w:val="22"/>
        </w:rPr>
        <w:t>“) akékoľvek aktivity, ktoré vy mohli viesť k zvýhodneniu nášho postavenia v súťaži,</w:t>
      </w:r>
    </w:p>
    <w:p w:rsidR="004E5089" w:rsidRPr="0063449B" w:rsidRDefault="004E5089" w:rsidP="004E5089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lastRenderedPageBreak/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4E5089" w:rsidRPr="0063449B" w:rsidRDefault="004E5089" w:rsidP="004E5089">
      <w:pPr>
        <w:pStyle w:val="Odsekzoznamu"/>
        <w:numPr>
          <w:ilvl w:val="0"/>
          <w:numId w:val="1"/>
        </w:numPr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budem bezodkladne informovať verejného obstarávateľa o akejkoľvek situácii, ktorá je považovaná </w:t>
      </w:r>
      <w:r w:rsidRPr="0063449B">
        <w:rPr>
          <w:rFonts w:cs="Arial"/>
          <w:b/>
          <w:noProof w:val="0"/>
          <w:szCs w:val="22"/>
        </w:rPr>
        <w:t>za konflikt</w:t>
      </w:r>
      <w:r w:rsidRPr="0063449B">
        <w:rPr>
          <w:rFonts w:cs="Arial"/>
          <w:noProof w:val="0"/>
          <w:szCs w:val="22"/>
        </w:rPr>
        <w:t xml:space="preserve"> záujmov alebo ktorá by mohla viesť ku konfliktu záujmov kedykoľvek v priebehu procesu verejného obstarávania,</w:t>
      </w:r>
    </w:p>
    <w:p w:rsidR="004E5089" w:rsidRPr="0063449B" w:rsidRDefault="004E5089" w:rsidP="004E5089">
      <w:pPr>
        <w:pStyle w:val="Odsekzoznamu"/>
        <w:numPr>
          <w:ilvl w:val="0"/>
          <w:numId w:val="1"/>
        </w:numPr>
        <w:spacing w:before="240" w:after="12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poskytnem verejnému obstarávateľovi v postupe tohto verejného obstarávania presné, pravdivé a úplné informácie.</w:t>
      </w:r>
    </w:p>
    <w:p w:rsidR="004E5089" w:rsidRPr="0063449B" w:rsidRDefault="004E5089" w:rsidP="004E5089">
      <w:pPr>
        <w:pStyle w:val="Odsekzoznamu"/>
        <w:spacing w:before="240" w:after="120"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 </w:t>
      </w:r>
    </w:p>
    <w:p w:rsidR="004E5089" w:rsidRPr="0063449B" w:rsidRDefault="004E5089" w:rsidP="004E5089">
      <w:pPr>
        <w:rPr>
          <w:rFonts w:cs="Arial"/>
          <w:noProof w:val="0"/>
          <w:szCs w:val="22"/>
        </w:rPr>
      </w:pPr>
    </w:p>
    <w:p w:rsidR="004E5089" w:rsidRPr="0063449B" w:rsidRDefault="004E5089" w:rsidP="004E5089">
      <w:pPr>
        <w:spacing w:before="120"/>
        <w:jc w:val="both"/>
        <w:rPr>
          <w:rFonts w:cs="Arial"/>
          <w:noProof w:val="0"/>
          <w:color w:val="00000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 xml:space="preserve">, že pre účely elektronickej komunikácie k tejto zákazke, budeme využívať naše konto s užívateľským </w:t>
      </w:r>
      <w:r w:rsidRPr="0063449B">
        <w:rPr>
          <w:rFonts w:cs="Arial"/>
          <w:noProof w:val="0"/>
          <w:szCs w:val="22"/>
        </w:rPr>
        <w:t xml:space="preserve">menom </w:t>
      </w:r>
      <w:r w:rsidRPr="0063449B">
        <w:rPr>
          <w:rStyle w:val="Hypertextovprepojenie"/>
          <w:rFonts w:cs="Arial"/>
          <w:noProof w:val="0"/>
          <w:szCs w:val="22"/>
        </w:rPr>
        <w:t>......................................*</w:t>
      </w:r>
      <w:r w:rsidRPr="0063449B">
        <w:rPr>
          <w:rFonts w:cs="Arial"/>
          <w:noProof w:val="0"/>
          <w:szCs w:val="22"/>
        </w:rPr>
        <w:t xml:space="preserve"> </w:t>
      </w:r>
      <w:r w:rsidRPr="0063449B">
        <w:rPr>
          <w:rFonts w:cs="Arial"/>
          <w:noProof w:val="0"/>
          <w:color w:val="000000"/>
          <w:szCs w:val="22"/>
        </w:rPr>
        <w:t xml:space="preserve">na portáli </w:t>
      </w:r>
      <w:hyperlink r:id="rId5" w:history="1">
        <w:r w:rsidRPr="0063449B">
          <w:rPr>
            <w:rStyle w:val="Hypertextovprepojenie"/>
            <w:rFonts w:cs="Arial"/>
            <w:noProof w:val="0"/>
            <w:szCs w:val="22"/>
          </w:rPr>
          <w:t>www.ezakazky.sk</w:t>
        </w:r>
      </w:hyperlink>
      <w:r w:rsidRPr="0063449B">
        <w:rPr>
          <w:rFonts w:cs="Arial"/>
          <w:noProof w:val="0"/>
          <w:color w:val="000000"/>
          <w:szCs w:val="22"/>
        </w:rPr>
        <w:t>. Berieme na vedomie, že dokumenty sa považujú za doručené ich odoslaním do nášho  konta s užívateľským</w:t>
      </w:r>
      <w:r w:rsidRPr="0063449B">
        <w:rPr>
          <w:rFonts w:cs="Arial"/>
          <w:noProof w:val="0"/>
          <w:szCs w:val="22"/>
        </w:rPr>
        <w:t xml:space="preserve"> menom </w:t>
      </w:r>
      <w:r w:rsidRPr="0063449B">
        <w:rPr>
          <w:rStyle w:val="Hypertextovprepojenie"/>
          <w:rFonts w:cs="Arial"/>
          <w:noProof w:val="0"/>
          <w:szCs w:val="22"/>
        </w:rPr>
        <w:t>......................................*</w:t>
      </w:r>
      <w:r w:rsidRPr="0063449B">
        <w:rPr>
          <w:rFonts w:cs="Arial"/>
          <w:noProof w:val="0"/>
          <w:szCs w:val="22"/>
        </w:rPr>
        <w:t xml:space="preserve">  na </w:t>
      </w:r>
      <w:r w:rsidRPr="0063449B">
        <w:rPr>
          <w:rFonts w:cs="Arial"/>
          <w:noProof w:val="0"/>
          <w:color w:val="000000"/>
          <w:szCs w:val="22"/>
        </w:rPr>
        <w:t xml:space="preserve">portáli </w:t>
      </w:r>
      <w:hyperlink r:id="rId6" w:history="1">
        <w:r w:rsidRPr="0063449B">
          <w:rPr>
            <w:rStyle w:val="Hypertextovprepojenie"/>
            <w:rFonts w:cs="Arial"/>
            <w:noProof w:val="0"/>
            <w:szCs w:val="22"/>
          </w:rPr>
          <w:t>www.ezakazky.sk</w:t>
        </w:r>
      </w:hyperlink>
      <w:r w:rsidRPr="0063449B">
        <w:rPr>
          <w:rFonts w:cs="Arial"/>
          <w:noProof w:val="0"/>
          <w:color w:val="000000"/>
          <w:szCs w:val="22"/>
        </w:rPr>
        <w:t xml:space="preserve">, pričom kontrola konta je na našej zodpovednosti.. </w:t>
      </w:r>
    </w:p>
    <w:p w:rsidR="004E5089" w:rsidRPr="0063449B" w:rsidRDefault="004E5089" w:rsidP="004E5089">
      <w:pPr>
        <w:jc w:val="center"/>
        <w:rPr>
          <w:rFonts w:cs="Arial"/>
          <w:noProof w:val="0"/>
          <w:szCs w:val="22"/>
        </w:rPr>
      </w:pPr>
    </w:p>
    <w:p w:rsidR="004E5089" w:rsidRPr="0063449B" w:rsidRDefault="004E5089" w:rsidP="004E5089">
      <w:pPr>
        <w:rPr>
          <w:rFonts w:cs="Arial"/>
          <w:noProof w:val="0"/>
          <w:szCs w:val="22"/>
        </w:rPr>
      </w:pPr>
    </w:p>
    <w:p w:rsidR="004E5089" w:rsidRPr="0063449B" w:rsidRDefault="004E5089" w:rsidP="004E5089">
      <w:pPr>
        <w:jc w:val="both"/>
        <w:rPr>
          <w:rFonts w:cs="Arial"/>
          <w:noProof w:val="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>, že</w:t>
      </w:r>
      <w:r w:rsidRPr="0063449B">
        <w:rPr>
          <w:rFonts w:cs="Arial"/>
          <w:noProof w:val="0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4E5089" w:rsidRPr="0063449B" w:rsidRDefault="004E5089" w:rsidP="004E5089">
      <w:pPr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</w:p>
    <w:p w:rsidR="004E5089" w:rsidRPr="0063449B" w:rsidRDefault="004E5089" w:rsidP="004E5089">
      <w:pPr>
        <w:rPr>
          <w:rFonts w:cs="Arial"/>
          <w:b/>
          <w:noProof w:val="0"/>
          <w:szCs w:val="22"/>
        </w:rPr>
      </w:pPr>
    </w:p>
    <w:p w:rsidR="004E5089" w:rsidRPr="0063449B" w:rsidRDefault="004E5089" w:rsidP="004E5089">
      <w:pPr>
        <w:spacing w:before="200"/>
        <w:jc w:val="both"/>
        <w:rPr>
          <w:rFonts w:cs="Arial"/>
          <w:noProof w:val="0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Podpis o</w:t>
      </w:r>
      <w:r w:rsidR="00317FE6">
        <w:rPr>
          <w:rFonts w:cs="Arial"/>
          <w:noProof w:val="0"/>
          <w:sz w:val="22"/>
          <w:szCs w:val="22"/>
        </w:rPr>
        <w:t>právnenej osoby k podpisu ponuky</w:t>
      </w: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F96BCD" w:rsidRDefault="004E5089" w:rsidP="004E5089">
      <w:pPr>
        <w:spacing w:before="120"/>
        <w:jc w:val="both"/>
        <w:rPr>
          <w:rFonts w:ascii="Times New Roman" w:hAnsi="Times New Roman"/>
          <w:noProof w:val="0"/>
          <w:sz w:val="20"/>
          <w:szCs w:val="20"/>
        </w:rPr>
      </w:pPr>
      <w:r w:rsidRPr="00F96BCD">
        <w:rPr>
          <w:rFonts w:ascii="Times New Roman" w:hAnsi="Times New Roman"/>
          <w:noProof w:val="0"/>
          <w:sz w:val="20"/>
          <w:szCs w:val="20"/>
        </w:rPr>
        <w:t xml:space="preserve">Pozn.: * doplní uchádzač </w:t>
      </w: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4E5089" w:rsidRPr="0063449B" w:rsidRDefault="004E5089" w:rsidP="004E5089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89"/>
    <w:rsid w:val="00317FE6"/>
    <w:rsid w:val="004E5089"/>
    <w:rsid w:val="00873150"/>
    <w:rsid w:val="00967CA6"/>
    <w:rsid w:val="00BC0BD0"/>
    <w:rsid w:val="00D60252"/>
    <w:rsid w:val="00F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D871-CD47-4E15-88EF-2B42BE56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508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4E5089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4E5089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styleId="Hypertextovprepojenie">
    <w:name w:val="Hyperlink"/>
    <w:rsid w:val="004E5089"/>
    <w:rPr>
      <w:color w:val="0000FF"/>
      <w:u w:val="single"/>
    </w:rPr>
  </w:style>
  <w:style w:type="paragraph" w:styleId="Odsekzoznamu">
    <w:name w:val="List Paragraph"/>
    <w:aliases w:val="body,Odsek,Odsek zoznamu2,ODRAZKY PRVA UROVEN"/>
    <w:basedOn w:val="Normlny"/>
    <w:link w:val="OdsekzoznamuChar"/>
    <w:uiPriority w:val="34"/>
    <w:qFormat/>
    <w:rsid w:val="004E5089"/>
    <w:pPr>
      <w:ind w:left="708"/>
    </w:pPr>
  </w:style>
  <w:style w:type="character" w:customStyle="1" w:styleId="OdsekzoznamuChar">
    <w:name w:val="Odsek zoznamu Char"/>
    <w:aliases w:val="body Char,Odsek Char,Odsek zoznamu2 Char,ODRAZKY PRVA UROVEN Char"/>
    <w:link w:val="Odsekzoznamu"/>
    <w:uiPriority w:val="34"/>
    <w:locked/>
    <w:rsid w:val="004E5089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602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60252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akazky.sk" TargetMode="External"/><Relationship Id="rId5" Type="http://schemas.openxmlformats.org/officeDocument/2006/relationships/hyperlink" Target="http://www.ezakaz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Konto Microsoft</cp:lastModifiedBy>
  <cp:revision>6</cp:revision>
  <dcterms:created xsi:type="dcterms:W3CDTF">2019-08-09T06:29:00Z</dcterms:created>
  <dcterms:modified xsi:type="dcterms:W3CDTF">2021-05-24T09:28:00Z</dcterms:modified>
</cp:coreProperties>
</file>