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ABC1F" w14:textId="7A086E71" w:rsidR="00DB49C2" w:rsidRPr="00CB6488" w:rsidRDefault="009B28DA" w:rsidP="008A6DA3">
      <w:pPr>
        <w:spacing w:after="0" w:line="240" w:lineRule="auto"/>
        <w:ind w:left="5760"/>
        <w:jc w:val="both"/>
        <w:rPr>
          <w:lang w:val="sk-SK"/>
        </w:rPr>
      </w:pPr>
      <w:r>
        <w:rPr>
          <w:lang w:val="en-US"/>
        </w:rPr>
        <w:br/>
      </w:r>
    </w:p>
    <w:p w14:paraId="5C62858A" w14:textId="043EC2DD" w:rsidR="006F7FE4" w:rsidRPr="006F7FE4" w:rsidRDefault="00121FA0" w:rsidP="008A6DA3">
      <w:pPr>
        <w:pStyle w:val="Bezmezer"/>
        <w:jc w:val="center"/>
        <w:rPr>
          <w:b/>
          <w:bCs/>
          <w:lang w:val="sk-SK"/>
        </w:rPr>
      </w:pPr>
      <w:r>
        <w:rPr>
          <w:b/>
          <w:bCs/>
          <w:lang w:val="sk-SK"/>
        </w:rPr>
        <w:t>Vybavenie ži</w:t>
      </w:r>
      <w:r w:rsidR="006F7FE4" w:rsidRPr="006F7FE4">
        <w:rPr>
          <w:b/>
          <w:bCs/>
          <w:lang w:val="sk-SK"/>
        </w:rPr>
        <w:t>adosti o</w:t>
      </w:r>
      <w:r w:rsidR="005610F2">
        <w:rPr>
          <w:b/>
          <w:bCs/>
          <w:lang w:val="sk-SK"/>
        </w:rPr>
        <w:t> vysvetlenie súťažných podkladov</w:t>
      </w:r>
    </w:p>
    <w:p w14:paraId="2AA85EE2" w14:textId="77777777" w:rsidR="003722BF" w:rsidRDefault="00CB6488" w:rsidP="003722BF">
      <w:pPr>
        <w:pStyle w:val="Bezmezer"/>
        <w:jc w:val="center"/>
        <w:rPr>
          <w:b/>
          <w:bCs/>
          <w:lang w:val="sk-SK"/>
        </w:rPr>
      </w:pPr>
      <w:r w:rsidRPr="00CB6488">
        <w:rPr>
          <w:b/>
          <w:bCs/>
          <w:lang w:val="sk-SK"/>
        </w:rPr>
        <w:t>v</w:t>
      </w:r>
      <w:r w:rsidR="003722BF">
        <w:rPr>
          <w:b/>
          <w:bCs/>
          <w:lang w:val="sk-SK"/>
        </w:rPr>
        <w:t>o</w:t>
      </w:r>
      <w:r w:rsidR="00FC6044">
        <w:rPr>
          <w:b/>
          <w:bCs/>
          <w:lang w:val="sk-SK"/>
        </w:rPr>
        <w:t> verejnej súťaž</w:t>
      </w:r>
      <w:r w:rsidR="003722BF">
        <w:rPr>
          <w:b/>
          <w:bCs/>
          <w:lang w:val="sk-SK"/>
        </w:rPr>
        <w:t>i</w:t>
      </w:r>
      <w:r w:rsidR="00FC6044">
        <w:rPr>
          <w:b/>
          <w:bCs/>
          <w:lang w:val="sk-SK"/>
        </w:rPr>
        <w:t xml:space="preserve"> </w:t>
      </w:r>
      <w:r w:rsidR="00DB49C2" w:rsidRPr="00CB6488">
        <w:rPr>
          <w:b/>
          <w:bCs/>
          <w:lang w:val="sk-SK"/>
        </w:rPr>
        <w:t xml:space="preserve">s názvom </w:t>
      </w:r>
    </w:p>
    <w:p w14:paraId="5655EA75" w14:textId="77777777" w:rsidR="003722BF" w:rsidRDefault="00DB49C2" w:rsidP="003722BF">
      <w:pPr>
        <w:pStyle w:val="Bezmezer"/>
        <w:jc w:val="center"/>
        <w:rPr>
          <w:b/>
          <w:bCs/>
          <w:u w:val="single"/>
          <w:lang w:val="sk-SK"/>
        </w:rPr>
      </w:pPr>
      <w:r w:rsidRPr="00CB6488">
        <w:rPr>
          <w:b/>
          <w:bCs/>
          <w:u w:val="single"/>
          <w:lang w:val="sk-SK"/>
        </w:rPr>
        <w:t>„</w:t>
      </w:r>
      <w:r w:rsidR="00A115C2" w:rsidRPr="00A115C2">
        <w:rPr>
          <w:b/>
          <w:bCs/>
          <w:u w:val="single"/>
          <w:lang w:val="sk-SK"/>
        </w:rPr>
        <w:t>Poistenie majetku a Poistenie všeobecnej zodpovednosti za škodu</w:t>
      </w:r>
      <w:r w:rsidRPr="00CB6488">
        <w:rPr>
          <w:b/>
          <w:bCs/>
          <w:u w:val="single"/>
          <w:lang w:val="sk-SK"/>
        </w:rPr>
        <w:t>“</w:t>
      </w:r>
    </w:p>
    <w:p w14:paraId="1EEDA286" w14:textId="07F20615" w:rsidR="00DB49C2" w:rsidRPr="003722BF" w:rsidRDefault="00A115C2" w:rsidP="003722BF">
      <w:pPr>
        <w:pStyle w:val="Bezmezer"/>
        <w:jc w:val="center"/>
        <w:rPr>
          <w:b/>
          <w:bCs/>
          <w:lang w:val="sk-SK"/>
        </w:rPr>
      </w:pPr>
      <w:r w:rsidRPr="00A115C2">
        <w:rPr>
          <w:b/>
          <w:bCs/>
          <w:lang w:val="sk-SK"/>
        </w:rPr>
        <w:t xml:space="preserve"> </w:t>
      </w:r>
      <w:r w:rsidRPr="00CB6488">
        <w:rPr>
          <w:b/>
          <w:bCs/>
          <w:lang w:val="sk-SK"/>
        </w:rPr>
        <w:t xml:space="preserve">(v IS „ezakazky“ </w:t>
      </w:r>
      <w:r w:rsidRPr="00D614EB">
        <w:rPr>
          <w:b/>
          <w:bCs/>
        </w:rPr>
        <w:t>ID:</w:t>
      </w:r>
      <w:r w:rsidR="009A6556">
        <w:rPr>
          <w:b/>
          <w:bCs/>
        </w:rPr>
        <w:t xml:space="preserve"> </w:t>
      </w:r>
      <w:r w:rsidR="009A6556" w:rsidRPr="009A6556">
        <w:rPr>
          <w:b/>
          <w:bCs/>
        </w:rPr>
        <w:t>69975174</w:t>
      </w:r>
      <w:r>
        <w:rPr>
          <w:b/>
          <w:bCs/>
          <w:lang w:val="sk-SK"/>
        </w:rPr>
        <w:t>)</w:t>
      </w:r>
    </w:p>
    <w:p w14:paraId="5236FE31" w14:textId="77777777" w:rsidR="007F1A35" w:rsidRDefault="007F1A35" w:rsidP="00B97138">
      <w:pPr>
        <w:rPr>
          <w:b/>
          <w:bCs/>
          <w:lang w:val="sk-SK"/>
        </w:rPr>
      </w:pPr>
    </w:p>
    <w:p w14:paraId="61F34598" w14:textId="4BF8782C" w:rsidR="0052136F" w:rsidRDefault="0044738E" w:rsidP="00CC647D">
      <w:pPr>
        <w:jc w:val="both"/>
        <w:rPr>
          <w:b/>
          <w:bCs/>
          <w:lang w:val="sk-SK"/>
        </w:rPr>
      </w:pPr>
      <w:r w:rsidRPr="0044738E">
        <w:rPr>
          <w:b/>
          <w:bCs/>
          <w:lang w:val="sk-SK"/>
        </w:rPr>
        <w:t>Žiadosť o</w:t>
      </w:r>
      <w:r w:rsidR="009A6556">
        <w:rPr>
          <w:b/>
          <w:bCs/>
          <w:lang w:val="sk-SK"/>
        </w:rPr>
        <w:t> </w:t>
      </w:r>
      <w:r w:rsidRPr="0044738E">
        <w:rPr>
          <w:b/>
          <w:bCs/>
          <w:lang w:val="sk-SK"/>
        </w:rPr>
        <w:t>vysvetlenie</w:t>
      </w:r>
      <w:r w:rsidR="009A6556">
        <w:rPr>
          <w:b/>
          <w:bCs/>
          <w:lang w:val="sk-SK"/>
        </w:rPr>
        <w:t xml:space="preserve"> zo dňa </w:t>
      </w:r>
      <w:r w:rsidR="003620E6">
        <w:rPr>
          <w:b/>
          <w:bCs/>
          <w:lang w:val="sk-SK"/>
        </w:rPr>
        <w:t>2</w:t>
      </w:r>
      <w:r w:rsidR="00CC647D">
        <w:rPr>
          <w:b/>
          <w:bCs/>
          <w:lang w:val="sk-SK"/>
        </w:rPr>
        <w:t>5</w:t>
      </w:r>
      <w:r w:rsidR="003620E6">
        <w:rPr>
          <w:b/>
          <w:bCs/>
          <w:lang w:val="sk-SK"/>
        </w:rPr>
        <w:t>.5.2026:</w:t>
      </w:r>
    </w:p>
    <w:p w14:paraId="27B73CFF" w14:textId="77777777" w:rsidR="00E13CD1" w:rsidRPr="00CC647D" w:rsidRDefault="00E13CD1" w:rsidP="00CC647D">
      <w:pPr>
        <w:numPr>
          <w:ilvl w:val="0"/>
          <w:numId w:val="14"/>
        </w:numPr>
        <w:spacing w:after="160" w:line="278" w:lineRule="auto"/>
        <w:jc w:val="both"/>
        <w:rPr>
          <w:lang w:val="sk-SK"/>
        </w:rPr>
      </w:pPr>
      <w:r w:rsidRPr="00CC647D">
        <w:rPr>
          <w:lang w:val="sk-SK"/>
        </w:rPr>
        <w:t>Prosíme dodať položkovito zoznam všetkých miest poistenia (ulica, súpisne číslo, PSC, mesto) s príslušnou poistnou sumou pre nehnuteľné veci a pre hnuteľné veci na danej adrese, tak aby v sumáre tento zoznam miest poistenia a poistných súm sa rovnal celkovej poistnej sume uvedenej v súťažných podkladoch. Každá adresa musí obsahovať stručný popis využitia nehnuteľnosti, ak to nie je zrejme z jej názvu.</w:t>
      </w:r>
    </w:p>
    <w:p w14:paraId="3BABB7B0" w14:textId="31D27E51" w:rsidR="00E13CD1" w:rsidRPr="00CC647D" w:rsidRDefault="00E13CD1" w:rsidP="00CC647D">
      <w:pPr>
        <w:ind w:left="720"/>
        <w:jc w:val="both"/>
        <w:rPr>
          <w:b/>
          <w:bCs/>
          <w:i/>
          <w:iCs/>
          <w:color w:val="EE0000"/>
          <w:lang w:val="sk-SK"/>
        </w:rPr>
      </w:pPr>
      <w:r w:rsidRPr="00CC647D">
        <w:rPr>
          <w:b/>
          <w:bCs/>
          <w:i/>
          <w:iCs/>
          <w:color w:val="EE0000"/>
          <w:lang w:val="sk-SK"/>
        </w:rPr>
        <w:t>Zasielame ako je to dostupné a evidované,</w:t>
      </w:r>
      <w:r w:rsidR="00EA76A4">
        <w:rPr>
          <w:b/>
          <w:bCs/>
          <w:i/>
          <w:iCs/>
          <w:color w:val="EE0000"/>
          <w:lang w:val="sk-SK"/>
        </w:rPr>
        <w:t xml:space="preserve"> </w:t>
      </w:r>
      <w:r w:rsidRPr="00CC647D">
        <w:rPr>
          <w:b/>
          <w:bCs/>
          <w:i/>
          <w:iCs/>
          <w:color w:val="EE0000"/>
          <w:lang w:val="sk-SK"/>
        </w:rPr>
        <w:t>2x Príloha č.1. a zároveň uvádzame, že predmetný majetok sa nachádza v Bratislave – Letisko M.R. Štefánika.</w:t>
      </w:r>
    </w:p>
    <w:p w14:paraId="45B2A57E" w14:textId="77777777" w:rsidR="00E13CD1" w:rsidRPr="00CC647D" w:rsidRDefault="00E13CD1" w:rsidP="00CC647D">
      <w:pPr>
        <w:numPr>
          <w:ilvl w:val="0"/>
          <w:numId w:val="14"/>
        </w:numPr>
        <w:spacing w:after="160" w:line="278" w:lineRule="auto"/>
        <w:jc w:val="both"/>
        <w:rPr>
          <w:lang w:val="sk-SK"/>
        </w:rPr>
      </w:pPr>
      <w:r w:rsidRPr="00CC647D">
        <w:rPr>
          <w:lang w:val="sk-SK"/>
        </w:rPr>
        <w:t xml:space="preserve">ZMLUVA PRE POISTENIE MAJETKU, STROJOV, PRERUŠENIA PREVÁDZKY A TERORIZMU Záverečné dojednania č.1  Podpoistenie: Žiadame odstrániť dojednanie o zákaze uplatňovania podpoistenia zo strany poisťovateľa, nakoľko ide o dojednanie priečiace sa elementárnym princípom poistného vzťahu (poistné sumy musia byť korektne stanovené a poistený musí niesť za túto správnosť nastavenia príslušnú zodpovednosť). </w:t>
      </w:r>
    </w:p>
    <w:p w14:paraId="7183A258" w14:textId="77777777" w:rsidR="00E13CD1" w:rsidRPr="00CC647D" w:rsidRDefault="00E13CD1" w:rsidP="00CC647D">
      <w:pPr>
        <w:ind w:left="720"/>
        <w:jc w:val="both"/>
        <w:rPr>
          <w:b/>
          <w:bCs/>
          <w:i/>
          <w:iCs/>
          <w:color w:val="EE0000"/>
          <w:lang w:val="sk-SK"/>
        </w:rPr>
      </w:pPr>
      <w:r w:rsidRPr="00CC647D">
        <w:rPr>
          <w:b/>
          <w:bCs/>
          <w:i/>
          <w:iCs/>
          <w:color w:val="EE0000"/>
          <w:lang w:val="sk-SK"/>
        </w:rPr>
        <w:t>Obstarávateľ nesúhlasí s odstránením. Poistiteľ má možnosť uplatniť podpoistenie ak by bol rozdiel medzi poistnou sumou a skutočnou hodnotou väčší ako 15%.</w:t>
      </w:r>
    </w:p>
    <w:p w14:paraId="61F8066C" w14:textId="77777777" w:rsidR="00E13CD1" w:rsidRPr="00CC647D" w:rsidRDefault="00E13CD1" w:rsidP="00CC647D">
      <w:pPr>
        <w:numPr>
          <w:ilvl w:val="0"/>
          <w:numId w:val="14"/>
        </w:numPr>
        <w:spacing w:after="160" w:line="278" w:lineRule="auto"/>
        <w:jc w:val="both"/>
        <w:rPr>
          <w:lang w:val="sk-SK"/>
        </w:rPr>
      </w:pPr>
      <w:r w:rsidRPr="00CC647D">
        <w:rPr>
          <w:lang w:val="sk-SK"/>
        </w:rPr>
        <w:t>Aká je hodnota poisťovaných strojov novej hodnote resp. v účtovnej hodnote (suma z účtovných záznamov) - stroje, strojové zariadenia, elektronika vr. dopravných prostriedkov evidované na účte 021 alebo 022?</w:t>
      </w:r>
    </w:p>
    <w:p w14:paraId="031B5234" w14:textId="77777777" w:rsidR="00E13CD1" w:rsidRPr="00CC647D" w:rsidRDefault="00E13CD1" w:rsidP="00CC647D">
      <w:pPr>
        <w:spacing w:after="0"/>
        <w:ind w:left="720"/>
        <w:jc w:val="both"/>
        <w:rPr>
          <w:b/>
          <w:bCs/>
          <w:i/>
          <w:iCs/>
          <w:color w:val="EE0000"/>
          <w:lang w:val="sk-SK"/>
        </w:rPr>
      </w:pPr>
      <w:r w:rsidRPr="00CC647D">
        <w:rPr>
          <w:b/>
          <w:bCs/>
          <w:i/>
          <w:iCs/>
          <w:color w:val="EE0000"/>
          <w:lang w:val="sk-SK"/>
        </w:rPr>
        <w:t>V prípade účtu 021 nie je možné definovať.</w:t>
      </w:r>
    </w:p>
    <w:p w14:paraId="4A2D36C2" w14:textId="77777777" w:rsidR="00E13CD1" w:rsidRPr="00CC647D" w:rsidRDefault="00E13CD1" w:rsidP="00CC647D">
      <w:pPr>
        <w:spacing w:after="0"/>
        <w:ind w:left="720"/>
        <w:jc w:val="both"/>
        <w:rPr>
          <w:b/>
          <w:bCs/>
          <w:i/>
          <w:iCs/>
          <w:color w:val="EE0000"/>
          <w:lang w:val="sk-SK"/>
        </w:rPr>
      </w:pPr>
      <w:r w:rsidRPr="00CC647D">
        <w:rPr>
          <w:b/>
          <w:bCs/>
          <w:i/>
          <w:iCs/>
          <w:color w:val="EE0000"/>
          <w:lang w:val="sk-SK"/>
        </w:rPr>
        <w:t>V prípade účtu 022 tvorí hodnotu strojov, strojných zariadení, elektroniky vr. doprav. prostriedkov viac ako 80 % z hodnoty 57,1 mil. Eur.</w:t>
      </w:r>
    </w:p>
    <w:p w14:paraId="439A8E37" w14:textId="77777777" w:rsidR="00E13CD1" w:rsidRPr="00CC647D" w:rsidRDefault="00E13CD1" w:rsidP="00CC647D">
      <w:pPr>
        <w:spacing w:after="0"/>
        <w:ind w:left="720"/>
        <w:jc w:val="both"/>
        <w:rPr>
          <w:b/>
          <w:bCs/>
          <w:color w:val="EE0000"/>
          <w:lang w:val="sk-SK"/>
        </w:rPr>
      </w:pPr>
    </w:p>
    <w:p w14:paraId="1B4EA761" w14:textId="77777777" w:rsidR="00E13CD1" w:rsidRPr="00CC647D" w:rsidRDefault="00E13CD1" w:rsidP="00CC647D">
      <w:pPr>
        <w:numPr>
          <w:ilvl w:val="0"/>
          <w:numId w:val="14"/>
        </w:numPr>
        <w:spacing w:after="160" w:line="278" w:lineRule="auto"/>
        <w:jc w:val="both"/>
        <w:rPr>
          <w:lang w:val="sk-SK"/>
        </w:rPr>
      </w:pPr>
      <w:r w:rsidRPr="00CC647D">
        <w:rPr>
          <w:lang w:val="sk-SK"/>
        </w:rPr>
        <w:t>Pokiaľ ide o poistenie súboru strojov, prosím doplniť zoznam aspoň 10 poisťovaných predmetov s najvyššou sumou/hodnotou aj s popisom (názov predmetu, výrobca, rok výroby, poistná suma v novej hodnote pre každý predmet).</w:t>
      </w:r>
    </w:p>
    <w:p w14:paraId="3377EE16" w14:textId="39379121" w:rsidR="00E13CD1" w:rsidRPr="00CC647D" w:rsidRDefault="0067194B" w:rsidP="00CC647D">
      <w:pPr>
        <w:pStyle w:val="Odsekzoznamu"/>
        <w:jc w:val="both"/>
        <w:rPr>
          <w:b/>
          <w:bCs/>
          <w:i/>
          <w:iCs/>
          <w:color w:val="EE0000"/>
          <w:lang w:val="sk-SK"/>
        </w:rPr>
      </w:pPr>
      <w:r>
        <w:rPr>
          <w:b/>
          <w:bCs/>
          <w:i/>
          <w:iCs/>
          <w:color w:val="EE0000"/>
          <w:lang w:val="sk-SK"/>
        </w:rPr>
        <w:t xml:space="preserve">V </w:t>
      </w:r>
      <w:r w:rsidR="00E13CD1" w:rsidRPr="00CC647D">
        <w:rPr>
          <w:b/>
          <w:bCs/>
          <w:i/>
          <w:iCs/>
          <w:color w:val="EE0000"/>
          <w:lang w:val="sk-SK"/>
        </w:rPr>
        <w:t>Prílohe č.2</w:t>
      </w:r>
    </w:p>
    <w:p w14:paraId="1AF57E2A" w14:textId="77777777" w:rsidR="00E13CD1" w:rsidRPr="00CC647D" w:rsidRDefault="00E13CD1" w:rsidP="00CC647D">
      <w:pPr>
        <w:numPr>
          <w:ilvl w:val="0"/>
          <w:numId w:val="14"/>
        </w:numPr>
        <w:spacing w:after="160" w:line="278" w:lineRule="auto"/>
        <w:jc w:val="both"/>
        <w:rPr>
          <w:lang w:val="sk-SK"/>
        </w:rPr>
      </w:pPr>
      <w:r w:rsidRPr="00CC647D">
        <w:rPr>
          <w:lang w:val="sk-SK"/>
        </w:rPr>
        <w:t>Sú súčasťou poisťovaného súboru aj stroje/elektronika s vekom nad 20 rokov a ak áno, v akej hodnote resp. v akom pomere k poistnej sume (ako poistná suma sa rozumie celková stanovená suma súboru poisťovaných predmetov)?</w:t>
      </w:r>
    </w:p>
    <w:p w14:paraId="56F5BF43" w14:textId="23C76426" w:rsidR="00E13CD1" w:rsidRPr="00CC647D" w:rsidRDefault="00E13CD1" w:rsidP="00CC647D">
      <w:pPr>
        <w:ind w:left="720"/>
        <w:jc w:val="both"/>
        <w:rPr>
          <w:b/>
          <w:bCs/>
          <w:i/>
          <w:iCs/>
          <w:color w:val="EE0000"/>
          <w:lang w:val="sk-SK"/>
        </w:rPr>
      </w:pPr>
      <w:r w:rsidRPr="00CC647D">
        <w:rPr>
          <w:b/>
          <w:bCs/>
          <w:i/>
          <w:iCs/>
          <w:color w:val="EE0000"/>
          <w:lang w:val="sk-SK"/>
        </w:rPr>
        <w:t>Tieto stroje tvoria cca 9,6% z celkovej poistnej sumy 57,1 mil. Eur.</w:t>
      </w:r>
    </w:p>
    <w:p w14:paraId="2CB75B69" w14:textId="77777777" w:rsidR="00E13CD1" w:rsidRPr="00CC647D" w:rsidRDefault="00E13CD1" w:rsidP="00CC647D">
      <w:pPr>
        <w:ind w:left="720"/>
        <w:jc w:val="both"/>
        <w:rPr>
          <w:lang w:val="sk-SK"/>
        </w:rPr>
      </w:pPr>
    </w:p>
    <w:p w14:paraId="113A9E78" w14:textId="77777777" w:rsidR="00E13CD1" w:rsidRPr="00CC647D" w:rsidRDefault="00E13CD1" w:rsidP="00CC647D">
      <w:pPr>
        <w:numPr>
          <w:ilvl w:val="0"/>
          <w:numId w:val="14"/>
        </w:numPr>
        <w:spacing w:after="160" w:line="278" w:lineRule="auto"/>
        <w:jc w:val="both"/>
        <w:rPr>
          <w:lang w:val="sk-SK"/>
        </w:rPr>
      </w:pPr>
      <w:r w:rsidRPr="00CC647D">
        <w:rPr>
          <w:lang w:val="sk-SK"/>
        </w:rPr>
        <w:lastRenderedPageBreak/>
        <w:t>Je súčasťou poisťovaného súboru aj drobná prenosná elektronika (napr. mobil, tablet, laptop-notebook, kamera, fotoaparát, ...) a ak áno, v akej hodnote resp. v akom pomere k poistnej sume?</w:t>
      </w:r>
    </w:p>
    <w:p w14:paraId="10DE1479" w14:textId="77777777" w:rsidR="00E13CD1" w:rsidRPr="00CC647D" w:rsidRDefault="00E13CD1" w:rsidP="00CC647D">
      <w:pPr>
        <w:ind w:left="708"/>
        <w:jc w:val="both"/>
        <w:rPr>
          <w:b/>
          <w:bCs/>
          <w:i/>
          <w:iCs/>
          <w:color w:val="EE0000"/>
          <w:lang w:val="sk-SK"/>
        </w:rPr>
      </w:pPr>
      <w:r w:rsidRPr="00CC647D">
        <w:rPr>
          <w:b/>
          <w:bCs/>
          <w:i/>
          <w:iCs/>
          <w:color w:val="EE0000"/>
          <w:lang w:val="sk-SK"/>
        </w:rPr>
        <w:t>Tento majetok tvorí cca 1,1 % z celkovej poistnej sumy 57,1 mil. Eur.</w:t>
      </w:r>
    </w:p>
    <w:p w14:paraId="32C4263F" w14:textId="77777777" w:rsidR="00E13CD1" w:rsidRPr="00CC647D" w:rsidRDefault="00E13CD1" w:rsidP="00E13CD1">
      <w:pPr>
        <w:rPr>
          <w:lang w:val="sk-SK"/>
        </w:rPr>
      </w:pPr>
    </w:p>
    <w:p w14:paraId="5867FD15" w14:textId="77777777" w:rsidR="008A6DA3" w:rsidRDefault="008A6DA3" w:rsidP="008A6DA3">
      <w:pPr>
        <w:spacing w:after="0" w:line="240" w:lineRule="auto"/>
        <w:rPr>
          <w:lang w:val="sk-SK"/>
        </w:rPr>
      </w:pPr>
    </w:p>
    <w:p w14:paraId="0066F7EB" w14:textId="38F8A674" w:rsidR="009B28DA" w:rsidRPr="00D02570" w:rsidRDefault="00E21BAC" w:rsidP="008A6DA3">
      <w:pPr>
        <w:spacing w:after="0" w:line="240" w:lineRule="auto"/>
        <w:rPr>
          <w:lang w:val="sk-SK"/>
        </w:rPr>
      </w:pPr>
      <w:r w:rsidRPr="008702C4">
        <w:rPr>
          <w:lang w:val="sk-SK"/>
        </w:rPr>
        <w:t xml:space="preserve">Dátum: </w:t>
      </w:r>
      <w:r w:rsidR="00B626D1" w:rsidRPr="008702C4">
        <w:rPr>
          <w:lang w:val="sk-SK"/>
        </w:rPr>
        <w:t>2</w:t>
      </w:r>
      <w:r w:rsidR="00330124">
        <w:rPr>
          <w:lang w:val="sk-SK"/>
        </w:rPr>
        <w:t>6</w:t>
      </w:r>
      <w:r w:rsidRPr="008702C4">
        <w:rPr>
          <w:lang w:val="sk-SK"/>
        </w:rPr>
        <w:t>.</w:t>
      </w:r>
      <w:r w:rsidR="007E2333" w:rsidRPr="008702C4">
        <w:rPr>
          <w:lang w:val="sk-SK"/>
        </w:rPr>
        <w:t xml:space="preserve"> </w:t>
      </w:r>
      <w:r w:rsidR="00DD78D0" w:rsidRPr="008702C4">
        <w:rPr>
          <w:lang w:val="sk-SK"/>
        </w:rPr>
        <w:t>5</w:t>
      </w:r>
      <w:r w:rsidR="007E2333" w:rsidRPr="008702C4">
        <w:rPr>
          <w:lang w:val="sk-SK"/>
        </w:rPr>
        <w:t xml:space="preserve"> </w:t>
      </w:r>
      <w:r w:rsidRPr="008702C4">
        <w:rPr>
          <w:lang w:val="sk-SK"/>
        </w:rPr>
        <w:t>.202</w:t>
      </w:r>
      <w:r w:rsidR="00DD78D0" w:rsidRPr="008702C4">
        <w:rPr>
          <w:lang w:val="sk-SK"/>
        </w:rPr>
        <w:t>6</w:t>
      </w:r>
    </w:p>
    <w:sectPr w:rsidR="009B28DA" w:rsidRPr="00D02570" w:rsidSect="00DB49C2">
      <w:headerReference w:type="default" r:id="rId11"/>
      <w:headerReference w:type="first" r:id="rId12"/>
      <w:pgSz w:w="11909" w:h="16834" w:code="9"/>
      <w:pgMar w:top="1440" w:right="1077" w:bottom="1440" w:left="1077" w:header="709" w:footer="1820" w:gutter="0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BA188" w14:textId="77777777" w:rsidR="00B23F65" w:rsidRDefault="00B23F65" w:rsidP="0084663B">
      <w:pPr>
        <w:spacing w:after="0" w:line="240" w:lineRule="auto"/>
      </w:pPr>
      <w:r>
        <w:separator/>
      </w:r>
    </w:p>
  </w:endnote>
  <w:endnote w:type="continuationSeparator" w:id="0">
    <w:p w14:paraId="44D091A7" w14:textId="77777777" w:rsidR="00B23F65" w:rsidRDefault="00B23F65" w:rsidP="0084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A1521" w14:textId="77777777" w:rsidR="00B23F65" w:rsidRDefault="00B23F65" w:rsidP="0084663B">
      <w:pPr>
        <w:spacing w:after="0" w:line="240" w:lineRule="auto"/>
      </w:pPr>
      <w:r>
        <w:separator/>
      </w:r>
    </w:p>
  </w:footnote>
  <w:footnote w:type="continuationSeparator" w:id="0">
    <w:p w14:paraId="3270E33E" w14:textId="77777777" w:rsidR="00B23F65" w:rsidRDefault="00B23F65" w:rsidP="0084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5460" w14:textId="77777777" w:rsidR="0084663B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2336" behindDoc="1" locked="0" layoutInCell="1" allowOverlap="0" wp14:anchorId="79B72A8D" wp14:editId="02E84F59">
          <wp:simplePos x="1255594" y="450376"/>
          <wp:positionH relativeFrom="page">
            <wp:posOffset>540385</wp:posOffset>
          </wp:positionH>
          <wp:positionV relativeFrom="page">
            <wp:posOffset>540385</wp:posOffset>
          </wp:positionV>
          <wp:extent cx="1083600" cy="284400"/>
          <wp:effectExtent l="0" t="0" r="2540" b="190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-m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28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A2FE" w14:textId="77777777" w:rsidR="008C4B13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2538C101" wp14:editId="0D511BA2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1800000" cy="471600"/>
          <wp:effectExtent l="0" t="0" r="0" b="508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2pt;height:13.5pt" coordsize="" o:spt="100" o:bullet="t" adj="0,,0" path="" stroked="f">
        <v:stroke joinstyle="miter"/>
        <v:imagedata r:id="rId1" o:title="image5"/>
        <v:formulas/>
        <v:path o:connecttype="segments"/>
      </v:shape>
    </w:pict>
  </w:numPicBullet>
  <w:numPicBullet w:numPicBulletId="1">
    <w:pict>
      <v:shape id="_x0000_i1026" style="width:15pt;height:13.5pt" coordsize="" o:spt="100" o:bullet="t" adj="0,,0" path="" stroked="f">
        <v:stroke joinstyle="miter"/>
        <v:imagedata r:id="rId2" o:title="image6"/>
        <v:formulas/>
        <v:path o:connecttype="segments"/>
      </v:shape>
    </w:pict>
  </w:numPicBullet>
  <w:abstractNum w:abstractNumId="0" w15:restartNumberingAfterBreak="0">
    <w:nsid w:val="13012FAF"/>
    <w:multiLevelType w:val="hybridMultilevel"/>
    <w:tmpl w:val="ABFC70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34B64"/>
    <w:multiLevelType w:val="hybridMultilevel"/>
    <w:tmpl w:val="9C7CD0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106B"/>
    <w:multiLevelType w:val="hybridMultilevel"/>
    <w:tmpl w:val="1A1CFFB2"/>
    <w:lvl w:ilvl="0" w:tplc="131675D8">
      <w:start w:val="1"/>
      <w:numFmt w:val="bullet"/>
      <w:lvlText w:val="•"/>
      <w:lvlPicBulletId w:val="0"/>
      <w:lvlJc w:val="left"/>
      <w:pPr>
        <w:ind w:left="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91AD0D0">
      <w:start w:val="1"/>
      <w:numFmt w:val="bullet"/>
      <w:lvlText w:val="o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BC8740">
      <w:start w:val="1"/>
      <w:numFmt w:val="bullet"/>
      <w:lvlText w:val="▪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F4CF90">
      <w:start w:val="1"/>
      <w:numFmt w:val="bullet"/>
      <w:lvlText w:val="•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190A784">
      <w:start w:val="1"/>
      <w:numFmt w:val="bullet"/>
      <w:lvlText w:val="o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43E2FB0">
      <w:start w:val="1"/>
      <w:numFmt w:val="bullet"/>
      <w:lvlText w:val="▪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CA9D66">
      <w:start w:val="1"/>
      <w:numFmt w:val="bullet"/>
      <w:lvlText w:val="•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9657C8">
      <w:start w:val="1"/>
      <w:numFmt w:val="bullet"/>
      <w:lvlText w:val="o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CAFA84">
      <w:start w:val="1"/>
      <w:numFmt w:val="bullet"/>
      <w:lvlText w:val="▪"/>
      <w:lvlJc w:val="left"/>
      <w:pPr>
        <w:ind w:left="6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960C43"/>
    <w:multiLevelType w:val="hybridMultilevel"/>
    <w:tmpl w:val="9FB800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0E2"/>
    <w:multiLevelType w:val="hybridMultilevel"/>
    <w:tmpl w:val="329E4D2C"/>
    <w:lvl w:ilvl="0" w:tplc="0D0E2C64">
      <w:start w:val="1"/>
      <w:numFmt w:val="bullet"/>
      <w:lvlText w:val="•"/>
      <w:lvlPicBulletId w:val="1"/>
      <w:lvlJc w:val="left"/>
      <w:pPr>
        <w:ind w:left="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FCCA18">
      <w:start w:val="1"/>
      <w:numFmt w:val="bullet"/>
      <w:lvlText w:val="o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C1E711C">
      <w:start w:val="1"/>
      <w:numFmt w:val="bullet"/>
      <w:lvlText w:val="▪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2EC852">
      <w:start w:val="1"/>
      <w:numFmt w:val="bullet"/>
      <w:lvlText w:val="•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AFA70">
      <w:start w:val="1"/>
      <w:numFmt w:val="bullet"/>
      <w:lvlText w:val="o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1C7730">
      <w:start w:val="1"/>
      <w:numFmt w:val="bullet"/>
      <w:lvlText w:val="▪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BD2582C">
      <w:start w:val="1"/>
      <w:numFmt w:val="bullet"/>
      <w:lvlText w:val="•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A4A970">
      <w:start w:val="1"/>
      <w:numFmt w:val="bullet"/>
      <w:lvlText w:val="o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84944A">
      <w:start w:val="1"/>
      <w:numFmt w:val="bullet"/>
      <w:lvlText w:val="▪"/>
      <w:lvlJc w:val="left"/>
      <w:pPr>
        <w:ind w:left="6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574712"/>
    <w:multiLevelType w:val="hybridMultilevel"/>
    <w:tmpl w:val="82FC668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83283"/>
    <w:multiLevelType w:val="hybridMultilevel"/>
    <w:tmpl w:val="0EE835DC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929F5"/>
    <w:multiLevelType w:val="multilevel"/>
    <w:tmpl w:val="F0A69662"/>
    <w:lvl w:ilvl="0">
      <w:start w:val="1"/>
      <w:numFmt w:val="decimal"/>
      <w:lvlText w:val="%1."/>
      <w:lvlJc w:val="left"/>
      <w:pPr>
        <w:ind w:left="662" w:hanging="428"/>
        <w:jc w:val="right"/>
      </w:pPr>
      <w:rPr>
        <w:rFonts w:asciiTheme="minorHAnsi" w:eastAsia="Arial" w:hAnsiTheme="minorHAnsi" w:cstheme="minorHAnsi" w:hint="default"/>
        <w:b/>
        <w:bCs/>
        <w:i w:val="0"/>
        <w:iCs w:val="0"/>
        <w:color w:val="auto"/>
        <w:spacing w:val="-1"/>
        <w:w w:val="100"/>
        <w:sz w:val="28"/>
        <w:szCs w:val="28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1228" w:hanging="55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>
      <w:numFmt w:val="bullet"/>
      <w:lvlText w:val="•"/>
      <w:lvlJc w:val="left"/>
      <w:pPr>
        <w:ind w:left="1220" w:hanging="552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2353" w:hanging="552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486" w:hanging="552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619" w:hanging="552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753" w:hanging="552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886" w:hanging="552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019" w:hanging="552"/>
      </w:pPr>
      <w:rPr>
        <w:rFonts w:hint="default"/>
        <w:lang w:val="sk-SK" w:eastAsia="en-US" w:bidi="ar-SA"/>
      </w:rPr>
    </w:lvl>
  </w:abstractNum>
  <w:abstractNum w:abstractNumId="8" w15:restartNumberingAfterBreak="0">
    <w:nsid w:val="35F0694D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9" w15:restartNumberingAfterBreak="0">
    <w:nsid w:val="5363330F"/>
    <w:multiLevelType w:val="hybridMultilevel"/>
    <w:tmpl w:val="AF840526"/>
    <w:lvl w:ilvl="0" w:tplc="36802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848C4"/>
    <w:multiLevelType w:val="hybridMultilevel"/>
    <w:tmpl w:val="A8E83FA8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20661"/>
    <w:multiLevelType w:val="hybridMultilevel"/>
    <w:tmpl w:val="69AA0F6E"/>
    <w:lvl w:ilvl="0" w:tplc="D88C23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95BA2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13" w15:restartNumberingAfterBreak="0">
    <w:nsid w:val="752A26A4"/>
    <w:multiLevelType w:val="hybridMultilevel"/>
    <w:tmpl w:val="5046111E"/>
    <w:lvl w:ilvl="0" w:tplc="CBC4B5F6">
      <w:start w:val="8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742571">
    <w:abstractNumId w:val="13"/>
  </w:num>
  <w:num w:numId="2" w16cid:durableId="1731617034">
    <w:abstractNumId w:val="12"/>
  </w:num>
  <w:num w:numId="3" w16cid:durableId="397869519">
    <w:abstractNumId w:val="8"/>
  </w:num>
  <w:num w:numId="4" w16cid:durableId="795639439">
    <w:abstractNumId w:val="9"/>
  </w:num>
  <w:num w:numId="5" w16cid:durableId="1683320319">
    <w:abstractNumId w:val="6"/>
  </w:num>
  <w:num w:numId="6" w16cid:durableId="1792357966">
    <w:abstractNumId w:val="2"/>
  </w:num>
  <w:num w:numId="7" w16cid:durableId="719980211">
    <w:abstractNumId w:val="4"/>
  </w:num>
  <w:num w:numId="8" w16cid:durableId="1696728176">
    <w:abstractNumId w:val="10"/>
  </w:num>
  <w:num w:numId="9" w16cid:durableId="1972704378">
    <w:abstractNumId w:val="1"/>
  </w:num>
  <w:num w:numId="10" w16cid:durableId="1051929708">
    <w:abstractNumId w:val="0"/>
  </w:num>
  <w:num w:numId="11" w16cid:durableId="1100562840">
    <w:abstractNumId w:val="7"/>
  </w:num>
  <w:num w:numId="12" w16cid:durableId="2078622162">
    <w:abstractNumId w:val="3"/>
  </w:num>
  <w:num w:numId="13" w16cid:durableId="1182164310">
    <w:abstractNumId w:val="11"/>
  </w:num>
  <w:num w:numId="14" w16cid:durableId="10561274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200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63B"/>
    <w:rsid w:val="00001D47"/>
    <w:rsid w:val="000023D1"/>
    <w:rsid w:val="00004886"/>
    <w:rsid w:val="00022661"/>
    <w:rsid w:val="00022834"/>
    <w:rsid w:val="000333B3"/>
    <w:rsid w:val="000521DA"/>
    <w:rsid w:val="00054DE4"/>
    <w:rsid w:val="00072FCD"/>
    <w:rsid w:val="00073285"/>
    <w:rsid w:val="000732DE"/>
    <w:rsid w:val="0007445D"/>
    <w:rsid w:val="000958D6"/>
    <w:rsid w:val="000A0A22"/>
    <w:rsid w:val="000D3B69"/>
    <w:rsid w:val="000F7403"/>
    <w:rsid w:val="00105FC9"/>
    <w:rsid w:val="00107BB7"/>
    <w:rsid w:val="00121FA0"/>
    <w:rsid w:val="00124A83"/>
    <w:rsid w:val="00135AA8"/>
    <w:rsid w:val="00141442"/>
    <w:rsid w:val="00153A35"/>
    <w:rsid w:val="00157480"/>
    <w:rsid w:val="00170E2F"/>
    <w:rsid w:val="0017637B"/>
    <w:rsid w:val="00176B97"/>
    <w:rsid w:val="00177236"/>
    <w:rsid w:val="001776C9"/>
    <w:rsid w:val="001957BA"/>
    <w:rsid w:val="001A0540"/>
    <w:rsid w:val="001A5F83"/>
    <w:rsid w:val="001B3D96"/>
    <w:rsid w:val="001D7A0E"/>
    <w:rsid w:val="001E41E1"/>
    <w:rsid w:val="001E6C8E"/>
    <w:rsid w:val="001F4AE1"/>
    <w:rsid w:val="00200DF7"/>
    <w:rsid w:val="00202289"/>
    <w:rsid w:val="00211360"/>
    <w:rsid w:val="0023643B"/>
    <w:rsid w:val="00237F08"/>
    <w:rsid w:val="00247BCB"/>
    <w:rsid w:val="002558BE"/>
    <w:rsid w:val="002A02DC"/>
    <w:rsid w:val="002B76A0"/>
    <w:rsid w:val="002C3123"/>
    <w:rsid w:val="002C3649"/>
    <w:rsid w:val="002D3B6B"/>
    <w:rsid w:val="002D72DF"/>
    <w:rsid w:val="002F5B00"/>
    <w:rsid w:val="00302B0A"/>
    <w:rsid w:val="003123B7"/>
    <w:rsid w:val="00315D85"/>
    <w:rsid w:val="00330124"/>
    <w:rsid w:val="00332142"/>
    <w:rsid w:val="00347AC0"/>
    <w:rsid w:val="003620E6"/>
    <w:rsid w:val="003722BF"/>
    <w:rsid w:val="00376AEB"/>
    <w:rsid w:val="00376EDD"/>
    <w:rsid w:val="003C035C"/>
    <w:rsid w:val="003D5BEA"/>
    <w:rsid w:val="003F5C83"/>
    <w:rsid w:val="003F6726"/>
    <w:rsid w:val="00403F46"/>
    <w:rsid w:val="0041305A"/>
    <w:rsid w:val="0041573F"/>
    <w:rsid w:val="00422088"/>
    <w:rsid w:val="00423AF2"/>
    <w:rsid w:val="0043111F"/>
    <w:rsid w:val="00445212"/>
    <w:rsid w:val="0044738E"/>
    <w:rsid w:val="0045309D"/>
    <w:rsid w:val="00470C27"/>
    <w:rsid w:val="0047512D"/>
    <w:rsid w:val="00487E6D"/>
    <w:rsid w:val="00491D81"/>
    <w:rsid w:val="004A4D6D"/>
    <w:rsid w:val="004B5B67"/>
    <w:rsid w:val="004D40D6"/>
    <w:rsid w:val="004D4FB9"/>
    <w:rsid w:val="004E0A4D"/>
    <w:rsid w:val="004E6928"/>
    <w:rsid w:val="004F54D8"/>
    <w:rsid w:val="0052136F"/>
    <w:rsid w:val="00537712"/>
    <w:rsid w:val="005417AD"/>
    <w:rsid w:val="0055137F"/>
    <w:rsid w:val="005610F2"/>
    <w:rsid w:val="0056329D"/>
    <w:rsid w:val="0059037A"/>
    <w:rsid w:val="00595C51"/>
    <w:rsid w:val="005B1412"/>
    <w:rsid w:val="005C1CEA"/>
    <w:rsid w:val="005C299E"/>
    <w:rsid w:val="005F0583"/>
    <w:rsid w:val="0063688D"/>
    <w:rsid w:val="00641082"/>
    <w:rsid w:val="00664537"/>
    <w:rsid w:val="00664EF5"/>
    <w:rsid w:val="0067194B"/>
    <w:rsid w:val="00673AA5"/>
    <w:rsid w:val="00674818"/>
    <w:rsid w:val="00687767"/>
    <w:rsid w:val="006A2DC2"/>
    <w:rsid w:val="006B253D"/>
    <w:rsid w:val="006C0F3F"/>
    <w:rsid w:val="006F2E56"/>
    <w:rsid w:val="006F7FE4"/>
    <w:rsid w:val="00701621"/>
    <w:rsid w:val="007049B0"/>
    <w:rsid w:val="007142CB"/>
    <w:rsid w:val="0072043A"/>
    <w:rsid w:val="00734927"/>
    <w:rsid w:val="007355E8"/>
    <w:rsid w:val="00737F80"/>
    <w:rsid w:val="00743A78"/>
    <w:rsid w:val="00753B0C"/>
    <w:rsid w:val="00762C26"/>
    <w:rsid w:val="00765FB5"/>
    <w:rsid w:val="00790841"/>
    <w:rsid w:val="00794348"/>
    <w:rsid w:val="0079438D"/>
    <w:rsid w:val="00797CEB"/>
    <w:rsid w:val="007D223B"/>
    <w:rsid w:val="007E121B"/>
    <w:rsid w:val="007E2333"/>
    <w:rsid w:val="007F1A35"/>
    <w:rsid w:val="00802533"/>
    <w:rsid w:val="00803311"/>
    <w:rsid w:val="00803CD3"/>
    <w:rsid w:val="00812964"/>
    <w:rsid w:val="00827010"/>
    <w:rsid w:val="0084663B"/>
    <w:rsid w:val="00852F8F"/>
    <w:rsid w:val="00860C27"/>
    <w:rsid w:val="00861D0B"/>
    <w:rsid w:val="008665CF"/>
    <w:rsid w:val="00866674"/>
    <w:rsid w:val="0086682C"/>
    <w:rsid w:val="008702C4"/>
    <w:rsid w:val="0088283C"/>
    <w:rsid w:val="00885B8F"/>
    <w:rsid w:val="008913EE"/>
    <w:rsid w:val="008A6DA3"/>
    <w:rsid w:val="008A7864"/>
    <w:rsid w:val="008B11B3"/>
    <w:rsid w:val="008C4B13"/>
    <w:rsid w:val="008D1D11"/>
    <w:rsid w:val="008D6494"/>
    <w:rsid w:val="008E3802"/>
    <w:rsid w:val="008F68F1"/>
    <w:rsid w:val="009036BF"/>
    <w:rsid w:val="009229C0"/>
    <w:rsid w:val="009243F9"/>
    <w:rsid w:val="00937466"/>
    <w:rsid w:val="0094342F"/>
    <w:rsid w:val="009553E0"/>
    <w:rsid w:val="00967B76"/>
    <w:rsid w:val="009845D1"/>
    <w:rsid w:val="00986AE7"/>
    <w:rsid w:val="00994132"/>
    <w:rsid w:val="00994553"/>
    <w:rsid w:val="0099673D"/>
    <w:rsid w:val="00997133"/>
    <w:rsid w:val="009A1DCB"/>
    <w:rsid w:val="009A2E80"/>
    <w:rsid w:val="009A6556"/>
    <w:rsid w:val="009B00A6"/>
    <w:rsid w:val="009B28DA"/>
    <w:rsid w:val="009D0E59"/>
    <w:rsid w:val="009D7247"/>
    <w:rsid w:val="009E549A"/>
    <w:rsid w:val="009F6160"/>
    <w:rsid w:val="00A115C2"/>
    <w:rsid w:val="00A139B0"/>
    <w:rsid w:val="00A2689D"/>
    <w:rsid w:val="00A30AC6"/>
    <w:rsid w:val="00A362B8"/>
    <w:rsid w:val="00A47062"/>
    <w:rsid w:val="00A51AE4"/>
    <w:rsid w:val="00A52A5E"/>
    <w:rsid w:val="00A56049"/>
    <w:rsid w:val="00A60C2A"/>
    <w:rsid w:val="00A6126D"/>
    <w:rsid w:val="00A633D1"/>
    <w:rsid w:val="00A82A8B"/>
    <w:rsid w:val="00A91D55"/>
    <w:rsid w:val="00A92700"/>
    <w:rsid w:val="00A943C0"/>
    <w:rsid w:val="00AB0367"/>
    <w:rsid w:val="00AB372B"/>
    <w:rsid w:val="00AB73E4"/>
    <w:rsid w:val="00AC7F75"/>
    <w:rsid w:val="00AD653C"/>
    <w:rsid w:val="00AE4AEE"/>
    <w:rsid w:val="00AE520D"/>
    <w:rsid w:val="00AF1027"/>
    <w:rsid w:val="00B005C4"/>
    <w:rsid w:val="00B06622"/>
    <w:rsid w:val="00B12795"/>
    <w:rsid w:val="00B12976"/>
    <w:rsid w:val="00B1550D"/>
    <w:rsid w:val="00B166D0"/>
    <w:rsid w:val="00B23F65"/>
    <w:rsid w:val="00B350B3"/>
    <w:rsid w:val="00B527FD"/>
    <w:rsid w:val="00B55CA0"/>
    <w:rsid w:val="00B626D1"/>
    <w:rsid w:val="00B64AC0"/>
    <w:rsid w:val="00B67A3A"/>
    <w:rsid w:val="00B70DA2"/>
    <w:rsid w:val="00B7155F"/>
    <w:rsid w:val="00B81B04"/>
    <w:rsid w:val="00B84894"/>
    <w:rsid w:val="00B93659"/>
    <w:rsid w:val="00B97138"/>
    <w:rsid w:val="00BB4A56"/>
    <w:rsid w:val="00BE02CC"/>
    <w:rsid w:val="00BE2653"/>
    <w:rsid w:val="00BF7253"/>
    <w:rsid w:val="00C05E94"/>
    <w:rsid w:val="00C10575"/>
    <w:rsid w:val="00C11498"/>
    <w:rsid w:val="00C15764"/>
    <w:rsid w:val="00C16818"/>
    <w:rsid w:val="00C23C14"/>
    <w:rsid w:val="00C31162"/>
    <w:rsid w:val="00C33BBA"/>
    <w:rsid w:val="00C510C2"/>
    <w:rsid w:val="00C515B9"/>
    <w:rsid w:val="00C54748"/>
    <w:rsid w:val="00C54FE3"/>
    <w:rsid w:val="00C72DEA"/>
    <w:rsid w:val="00C813F3"/>
    <w:rsid w:val="00C92182"/>
    <w:rsid w:val="00CA02F3"/>
    <w:rsid w:val="00CA3F8E"/>
    <w:rsid w:val="00CA562C"/>
    <w:rsid w:val="00CB093B"/>
    <w:rsid w:val="00CB0D49"/>
    <w:rsid w:val="00CB6488"/>
    <w:rsid w:val="00CC647D"/>
    <w:rsid w:val="00CE13AB"/>
    <w:rsid w:val="00D00603"/>
    <w:rsid w:val="00D02570"/>
    <w:rsid w:val="00D2325B"/>
    <w:rsid w:val="00D245CB"/>
    <w:rsid w:val="00D6083E"/>
    <w:rsid w:val="00D614EB"/>
    <w:rsid w:val="00D75D98"/>
    <w:rsid w:val="00D909B8"/>
    <w:rsid w:val="00DA00D4"/>
    <w:rsid w:val="00DA560B"/>
    <w:rsid w:val="00DA71BC"/>
    <w:rsid w:val="00DB49C2"/>
    <w:rsid w:val="00DC242A"/>
    <w:rsid w:val="00DD1642"/>
    <w:rsid w:val="00DD3DBE"/>
    <w:rsid w:val="00DD78D0"/>
    <w:rsid w:val="00DE0813"/>
    <w:rsid w:val="00DE4861"/>
    <w:rsid w:val="00E07F4C"/>
    <w:rsid w:val="00E1202E"/>
    <w:rsid w:val="00E13CD1"/>
    <w:rsid w:val="00E21762"/>
    <w:rsid w:val="00E21BAC"/>
    <w:rsid w:val="00E23E9D"/>
    <w:rsid w:val="00E439D0"/>
    <w:rsid w:val="00E44061"/>
    <w:rsid w:val="00E44426"/>
    <w:rsid w:val="00E8238F"/>
    <w:rsid w:val="00EA014E"/>
    <w:rsid w:val="00EA1A28"/>
    <w:rsid w:val="00EA76A4"/>
    <w:rsid w:val="00EC0829"/>
    <w:rsid w:val="00EC0DCA"/>
    <w:rsid w:val="00ED3E01"/>
    <w:rsid w:val="00EF6DAF"/>
    <w:rsid w:val="00EF7E8F"/>
    <w:rsid w:val="00F11094"/>
    <w:rsid w:val="00F40B8B"/>
    <w:rsid w:val="00F41648"/>
    <w:rsid w:val="00F55420"/>
    <w:rsid w:val="00F6512D"/>
    <w:rsid w:val="00F70B61"/>
    <w:rsid w:val="00FA391E"/>
    <w:rsid w:val="00FA47C7"/>
    <w:rsid w:val="00FB69E6"/>
    <w:rsid w:val="00FC42DE"/>
    <w:rsid w:val="00FC6044"/>
    <w:rsid w:val="00FD0A7E"/>
    <w:rsid w:val="00FF1C58"/>
    <w:rsid w:val="00FF468C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7599"/>
  <w15:docId w15:val="{B590EE2F-8153-4867-84EE-22CAA5AA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DB49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1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4663B"/>
  </w:style>
  <w:style w:type="paragraph" w:styleId="Pta">
    <w:name w:val="footer"/>
    <w:basedOn w:val="Normlny"/>
    <w:link w:val="Pt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4663B"/>
  </w:style>
  <w:style w:type="paragraph" w:styleId="Textbubliny">
    <w:name w:val="Balloon Text"/>
    <w:basedOn w:val="Normlny"/>
    <w:link w:val="TextbublinyChar"/>
    <w:uiPriority w:val="99"/>
    <w:semiHidden/>
    <w:unhideWhenUsed/>
    <w:rsid w:val="0084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663B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8B11B3"/>
    <w:pPr>
      <w:spacing w:after="0" w:line="240" w:lineRule="auto"/>
    </w:pPr>
    <w:rPr>
      <w:rFonts w:ascii="Calibri" w:eastAsia="Calibri" w:hAnsi="Calibri" w:cs="Times New Roman"/>
      <w:lang w:val="sk-SK"/>
    </w:rPr>
  </w:style>
  <w:style w:type="paragraph" w:styleId="Zkladntext3">
    <w:name w:val="Body Text 3"/>
    <w:basedOn w:val="Normlny"/>
    <w:link w:val="Zkladntext3Char"/>
    <w:unhideWhenUsed/>
    <w:rsid w:val="008B11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character" w:customStyle="1" w:styleId="Zkladntext3Char">
    <w:name w:val="Základný text 3 Char"/>
    <w:basedOn w:val="Predvolenpsmoodseku"/>
    <w:link w:val="Zkladntext3"/>
    <w:rsid w:val="008B11B3"/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paragraph" w:styleId="Odsekzoznamu">
    <w:name w:val="List Paragraph"/>
    <w:basedOn w:val="Normlny"/>
    <w:uiPriority w:val="34"/>
    <w:qFormat/>
    <w:rsid w:val="008B11B3"/>
    <w:pPr>
      <w:ind w:left="720"/>
      <w:contextualSpacing/>
    </w:pPr>
    <w:rPr>
      <w:rFonts w:ascii="Calibri" w:eastAsia="MS Mincho" w:hAnsi="Calibri" w:cs="Times New Roman"/>
      <w:lang w:val="en-US"/>
    </w:rPr>
  </w:style>
  <w:style w:type="character" w:customStyle="1" w:styleId="ra">
    <w:name w:val="ra"/>
    <w:rsid w:val="008B11B3"/>
  </w:style>
  <w:style w:type="character" w:styleId="Hypertextovprepojenie">
    <w:name w:val="Hyperlink"/>
    <w:basedOn w:val="Predvolenpsmoodseku"/>
    <w:uiPriority w:val="99"/>
    <w:unhideWhenUsed/>
    <w:rsid w:val="001957BA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unhideWhenUsed/>
    <w:rsid w:val="001957BA"/>
    <w:pPr>
      <w:spacing w:after="120"/>
    </w:pPr>
    <w:rPr>
      <w:rFonts w:ascii="Calibri" w:eastAsia="MS Mincho" w:hAnsi="Calibri" w:cs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957BA"/>
    <w:rPr>
      <w:rFonts w:ascii="Calibri" w:eastAsia="MS Mincho" w:hAnsi="Calibri" w:cs="Times New Roman"/>
      <w:lang w:val="en-US"/>
    </w:rPr>
  </w:style>
  <w:style w:type="paragraph" w:customStyle="1" w:styleId="Bezmezer">
    <w:name w:val="Bez mezer"/>
    <w:qFormat/>
    <w:rsid w:val="00237F08"/>
    <w:pPr>
      <w:spacing w:after="0" w:line="240" w:lineRule="auto"/>
    </w:pPr>
    <w:rPr>
      <w:rFonts w:ascii="Calibri" w:eastAsia="Calibri" w:hAnsi="Calibri" w:cs="Times New Roman"/>
    </w:rPr>
  </w:style>
  <w:style w:type="character" w:styleId="Nevyrieenzmienka">
    <w:name w:val="Unresolved Mention"/>
    <w:basedOn w:val="Predvolenpsmoodseku"/>
    <w:uiPriority w:val="99"/>
    <w:semiHidden/>
    <w:unhideWhenUsed/>
    <w:rsid w:val="00A943C0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rsid w:val="00DB49C2"/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customStyle="1" w:styleId="Default">
    <w:name w:val="Default"/>
    <w:rsid w:val="00DB49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8A6DA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A6DA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A6DA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6DA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6DA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91D55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A115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7db9f-3285-431a-bfd9-1c2ef9c36a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22DEF154B6546AC0D8373F0DCE7B3" ma:contentTypeVersion="12" ma:contentTypeDescription="Create a new document." ma:contentTypeScope="" ma:versionID="b69a1ee10587e75bd57ef4d575d8f7a7">
  <xsd:schema xmlns:xsd="http://www.w3.org/2001/XMLSchema" xmlns:xs="http://www.w3.org/2001/XMLSchema" xmlns:p="http://schemas.microsoft.com/office/2006/metadata/properties" xmlns:ns3="2447db9f-3285-431a-bfd9-1c2ef9c36a59" targetNamespace="http://schemas.microsoft.com/office/2006/metadata/properties" ma:root="true" ma:fieldsID="f4f179aee05a14648b7c7cd90d9bb3f9" ns3:_="">
    <xsd:import namespace="2447db9f-3285-431a-bfd9-1c2ef9c36a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7db9f-3285-431a-bfd9-1c2ef9c36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96B5C-FDBD-4E43-90B5-7E083BE5A287}">
  <ds:schemaRefs>
    <ds:schemaRef ds:uri="http://schemas.microsoft.com/office/2006/metadata/properties"/>
    <ds:schemaRef ds:uri="http://schemas.microsoft.com/office/infopath/2007/PartnerControls"/>
    <ds:schemaRef ds:uri="2447db9f-3285-431a-bfd9-1c2ef9c36a59"/>
  </ds:schemaRefs>
</ds:datastoreItem>
</file>

<file path=customXml/itemProps2.xml><?xml version="1.0" encoding="utf-8"?>
<ds:datastoreItem xmlns:ds="http://schemas.openxmlformats.org/officeDocument/2006/customXml" ds:itemID="{B7B57738-47BE-4CAB-9123-CFDBABE002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0426F-7ECC-4472-8D43-014BB33FE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7db9f-3285-431a-bfd9-1c2ef9c36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ECC853-85DC-47B4-869A-3AEC75464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grafik</dc:creator>
  <cp:lastModifiedBy>SZITTAY Igor</cp:lastModifiedBy>
  <cp:revision>142</cp:revision>
  <cp:lastPrinted>2023-05-24T13:51:00Z</cp:lastPrinted>
  <dcterms:created xsi:type="dcterms:W3CDTF">2025-07-23T15:20:00Z</dcterms:created>
  <dcterms:modified xsi:type="dcterms:W3CDTF">2026-05-26T08:44:00Z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0x01010017822DEF154B6546AC0D8373F0DCE7B3</vt:lpwstr>
  </property>
</Properties>
</file>