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4C3ABC" w:rsidRPr="00F9699A" w:rsidRDefault="004C3ABC">
      <w:pPr>
        <w:tabs>
          <w:tab w:val="right" w:pos="2880"/>
          <w:tab w:val="right" w:pos="4500"/>
          <w:tab w:val="right" w:pos="9072"/>
        </w:tabs>
        <w:spacing w:before="100"/>
        <w:jc w:val="both"/>
        <w:rPr>
          <w:rFonts w:ascii="Times New Roman" w:eastAsia="Times New Roman" w:hAnsi="Times New Roman" w:cs="Times New Roman"/>
          <w:sz w:val="24"/>
          <w:szCs w:val="24"/>
          <w:lang w:val="sk-SK"/>
        </w:rPr>
      </w:pPr>
      <w:bookmarkStart w:id="0" w:name="_heading=h.hmx792sfumj2" w:colFirst="0" w:colLast="0"/>
      <w:bookmarkEnd w:id="0"/>
    </w:p>
    <w:p w14:paraId="00000002" w14:textId="77777777" w:rsidR="004C3ABC" w:rsidRDefault="004C3ABC">
      <w:pPr>
        <w:tabs>
          <w:tab w:val="right" w:pos="2880"/>
          <w:tab w:val="right" w:pos="4500"/>
          <w:tab w:val="right" w:pos="9072"/>
        </w:tabs>
        <w:spacing w:before="100"/>
        <w:rPr>
          <w:rFonts w:ascii="Times New Roman" w:eastAsia="Times New Roman" w:hAnsi="Times New Roman" w:cs="Times New Roman"/>
          <w:sz w:val="24"/>
          <w:szCs w:val="24"/>
        </w:rPr>
      </w:pPr>
    </w:p>
    <w:p w14:paraId="00000004" w14:textId="77777777" w:rsidR="004C3ABC" w:rsidRDefault="004C3ABC">
      <w:pPr>
        <w:tabs>
          <w:tab w:val="right" w:pos="2880"/>
          <w:tab w:val="right" w:pos="4500"/>
          <w:tab w:val="right" w:pos="9072"/>
        </w:tabs>
        <w:spacing w:before="100" w:line="276" w:lineRule="auto"/>
        <w:jc w:val="center"/>
        <w:rPr>
          <w:rFonts w:ascii="Times New Roman" w:eastAsia="Times New Roman" w:hAnsi="Times New Roman" w:cs="Times New Roman"/>
          <w:sz w:val="24"/>
          <w:szCs w:val="24"/>
        </w:rPr>
      </w:pPr>
    </w:p>
    <w:p w14:paraId="00000005" w14:textId="77777777" w:rsidR="004C3ABC" w:rsidRPr="00B31651" w:rsidRDefault="00BC5B75">
      <w:pPr>
        <w:pBdr>
          <w:top w:val="nil"/>
          <w:left w:val="nil"/>
          <w:bottom w:val="nil"/>
          <w:right w:val="nil"/>
          <w:between w:val="nil"/>
        </w:pBdr>
        <w:spacing w:line="276" w:lineRule="auto"/>
        <w:jc w:val="center"/>
        <w:rPr>
          <w:rFonts w:ascii="Times New Roman" w:eastAsia="Times New Roman" w:hAnsi="Times New Roman" w:cs="Times New Roman"/>
          <w:sz w:val="28"/>
          <w:szCs w:val="28"/>
        </w:rPr>
      </w:pPr>
      <w:r w:rsidRPr="00B31651">
        <w:rPr>
          <w:rFonts w:ascii="Times New Roman" w:eastAsia="Times New Roman" w:hAnsi="Times New Roman" w:cs="Times New Roman"/>
          <w:sz w:val="28"/>
          <w:szCs w:val="28"/>
        </w:rPr>
        <w:t>NADLIMITNÁ  ZÁKAZKA NA DODANIE TOVARU</w:t>
      </w:r>
    </w:p>
    <w:p w14:paraId="00000006" w14:textId="77777777" w:rsidR="004C3ABC" w:rsidRPr="00B31651" w:rsidRDefault="00BC5B75">
      <w:pPr>
        <w:spacing w:line="276" w:lineRule="auto"/>
        <w:jc w:val="center"/>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Nadlimitná zákazka na predmet zákazky zadávaná </w:t>
      </w:r>
      <w:r w:rsidRPr="00B31651">
        <w:rPr>
          <w:rFonts w:ascii="Times New Roman" w:eastAsia="Times New Roman" w:hAnsi="Times New Roman" w:cs="Times New Roman"/>
          <w:b/>
          <w:bCs/>
          <w:sz w:val="24"/>
          <w:szCs w:val="24"/>
        </w:rPr>
        <w:t>postupom podľa § 66 ods. 7 písm. b)</w:t>
      </w:r>
      <w:r w:rsidRPr="00B31651">
        <w:rPr>
          <w:rFonts w:ascii="Times New Roman" w:eastAsia="Times New Roman" w:hAnsi="Times New Roman" w:cs="Times New Roman"/>
          <w:b/>
          <w:bCs/>
          <w:sz w:val="24"/>
          <w:szCs w:val="24"/>
        </w:rPr>
        <w:br/>
        <w:t xml:space="preserve">(superreverz) </w:t>
      </w:r>
      <w:r w:rsidRPr="00B31651">
        <w:rPr>
          <w:rFonts w:ascii="Times New Roman" w:eastAsia="Times New Roman" w:hAnsi="Times New Roman" w:cs="Times New Roman"/>
          <w:sz w:val="24"/>
          <w:szCs w:val="24"/>
        </w:rPr>
        <w:t>zákona č. 343/2015 Z. z. o verejnom obstarávaní a o zmene a doplnení niektorých zákonov v znení neskorších predpisov (ďalej aj ako „ZVO“ alebo „zákon o verejnom obstarávaní“).</w:t>
      </w:r>
    </w:p>
    <w:p w14:paraId="00000007" w14:textId="77777777" w:rsidR="004C3ABC" w:rsidRPr="00B31651" w:rsidRDefault="00BC5B75">
      <w:pPr>
        <w:pBdr>
          <w:top w:val="nil"/>
          <w:left w:val="nil"/>
          <w:bottom w:val="nil"/>
          <w:right w:val="nil"/>
          <w:between w:val="nil"/>
        </w:pBdr>
        <w:tabs>
          <w:tab w:val="left" w:pos="5355"/>
        </w:tabs>
        <w:spacing w:line="276" w:lineRule="auto"/>
        <w:jc w:val="center"/>
        <w:rPr>
          <w:rFonts w:ascii="Times New Roman" w:eastAsia="Times New Roman" w:hAnsi="Times New Roman" w:cs="Times New Roman"/>
          <w:sz w:val="50"/>
          <w:szCs w:val="50"/>
        </w:rPr>
      </w:pPr>
      <w:r w:rsidRPr="00B31651">
        <w:rPr>
          <w:rFonts w:ascii="Times New Roman" w:eastAsia="Times New Roman" w:hAnsi="Times New Roman" w:cs="Times New Roman"/>
          <w:sz w:val="50"/>
          <w:szCs w:val="50"/>
        </w:rPr>
        <w:tab/>
      </w:r>
    </w:p>
    <w:p w14:paraId="00000008" w14:textId="77777777" w:rsidR="004C3ABC" w:rsidRPr="00B31651" w:rsidRDefault="004C3ABC">
      <w:pPr>
        <w:pBdr>
          <w:top w:val="nil"/>
          <w:left w:val="nil"/>
          <w:bottom w:val="nil"/>
          <w:right w:val="nil"/>
          <w:between w:val="nil"/>
        </w:pBdr>
        <w:spacing w:before="200" w:after="120" w:line="276" w:lineRule="auto"/>
        <w:ind w:left="283"/>
        <w:jc w:val="center"/>
        <w:rPr>
          <w:rFonts w:ascii="Times New Roman" w:eastAsia="Times New Roman" w:hAnsi="Times New Roman" w:cs="Times New Roman"/>
          <w:sz w:val="50"/>
          <w:szCs w:val="50"/>
        </w:rPr>
      </w:pPr>
    </w:p>
    <w:p w14:paraId="00000009" w14:textId="77777777" w:rsidR="004C3ABC" w:rsidRPr="00B31651" w:rsidRDefault="00BC5B75">
      <w:pPr>
        <w:pBdr>
          <w:top w:val="nil"/>
          <w:left w:val="nil"/>
          <w:bottom w:val="nil"/>
          <w:right w:val="nil"/>
          <w:between w:val="nil"/>
        </w:pBdr>
        <w:spacing w:before="200" w:after="120" w:line="276" w:lineRule="auto"/>
        <w:ind w:left="283"/>
        <w:jc w:val="center"/>
        <w:rPr>
          <w:rFonts w:ascii="Times New Roman" w:eastAsia="Times New Roman" w:hAnsi="Times New Roman" w:cs="Times New Roman"/>
          <w:sz w:val="50"/>
          <w:szCs w:val="50"/>
        </w:rPr>
      </w:pPr>
      <w:r w:rsidRPr="00B31651">
        <w:rPr>
          <w:rFonts w:ascii="Times New Roman" w:eastAsia="Times New Roman" w:hAnsi="Times New Roman" w:cs="Times New Roman"/>
          <w:sz w:val="50"/>
          <w:szCs w:val="50"/>
        </w:rPr>
        <w:t>SÚŤAŽNÉ  PODKLADY</w:t>
      </w:r>
    </w:p>
    <w:p w14:paraId="0000000A" w14:textId="77777777" w:rsidR="004C3ABC" w:rsidRPr="00B31651" w:rsidRDefault="004C3ABC">
      <w:pPr>
        <w:pStyle w:val="Nadpis4"/>
        <w:spacing w:before="0"/>
        <w:jc w:val="center"/>
        <w:rPr>
          <w:rFonts w:ascii="Times New Roman" w:eastAsia="Times New Roman" w:hAnsi="Times New Roman" w:cs="Times New Roman"/>
          <w:i w:val="0"/>
          <w:iCs w:val="0"/>
          <w:color w:val="000000"/>
          <w:sz w:val="32"/>
          <w:szCs w:val="32"/>
        </w:rPr>
      </w:pPr>
    </w:p>
    <w:p w14:paraId="0000000B" w14:textId="77777777" w:rsidR="004C3ABC" w:rsidRPr="00B31651" w:rsidRDefault="00BC5B75">
      <w:pPr>
        <w:tabs>
          <w:tab w:val="right" w:pos="10080"/>
        </w:tabs>
        <w:spacing w:before="200" w:line="276" w:lineRule="auto"/>
        <w:jc w:val="center"/>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Názov predmetu zákazky:</w:t>
      </w:r>
    </w:p>
    <w:p w14:paraId="0000000C" w14:textId="77777777" w:rsidR="004C3ABC" w:rsidRPr="00B31651" w:rsidRDefault="004C3ABC">
      <w:pPr>
        <w:pStyle w:val="Nadpis4"/>
        <w:spacing w:before="0"/>
        <w:jc w:val="center"/>
        <w:rPr>
          <w:rFonts w:ascii="Times New Roman" w:eastAsia="Times New Roman" w:hAnsi="Times New Roman" w:cs="Times New Roman"/>
          <w:i w:val="0"/>
          <w:iCs w:val="0"/>
          <w:color w:val="000000"/>
          <w:sz w:val="32"/>
          <w:szCs w:val="32"/>
        </w:rPr>
      </w:pPr>
    </w:p>
    <w:p w14:paraId="2E0FDBE3" w14:textId="77777777" w:rsidR="00ED5438" w:rsidRDefault="00ED5438" w:rsidP="00ED5438">
      <w:pPr>
        <w:pBdr>
          <w:top w:val="nil"/>
          <w:left w:val="nil"/>
          <w:bottom w:val="nil"/>
          <w:right w:val="nil"/>
          <w:between w:val="nil"/>
        </w:pBdr>
        <w:tabs>
          <w:tab w:val="center" w:pos="4536"/>
          <w:tab w:val="right" w:pos="9072"/>
        </w:tabs>
        <w:jc w:val="center"/>
        <w:rPr>
          <w:rFonts w:ascii="Times New Roman" w:eastAsia="Times New Roman" w:hAnsi="Times New Roman" w:cs="Times New Roman"/>
          <w:b/>
          <w:bCs/>
          <w:iCs/>
          <w:color w:val="000000"/>
          <w:sz w:val="32"/>
          <w:szCs w:val="32"/>
        </w:rPr>
      </w:pPr>
      <w:r w:rsidRPr="00ED5438">
        <w:rPr>
          <w:rFonts w:ascii="Times New Roman" w:eastAsia="Times New Roman" w:hAnsi="Times New Roman" w:cs="Times New Roman"/>
          <w:b/>
          <w:bCs/>
          <w:iCs/>
          <w:color w:val="000000"/>
          <w:sz w:val="32"/>
          <w:szCs w:val="32"/>
        </w:rPr>
        <w:t xml:space="preserve">Základné potraviny pre </w:t>
      </w:r>
      <w:bookmarkStart w:id="1" w:name="_Hlk243295857"/>
      <w:r w:rsidRPr="00ED5438">
        <w:rPr>
          <w:rFonts w:ascii="Times New Roman" w:eastAsia="Times New Roman" w:hAnsi="Times New Roman" w:cs="Times New Roman"/>
          <w:b/>
          <w:bCs/>
          <w:iCs/>
          <w:color w:val="000000"/>
          <w:sz w:val="32"/>
          <w:szCs w:val="32"/>
        </w:rPr>
        <w:t xml:space="preserve">"JESEŇ ŽIVOTA", </w:t>
      </w:r>
    </w:p>
    <w:p w14:paraId="0000000E" w14:textId="6B8D7D61" w:rsidR="004C3ABC" w:rsidRPr="00B31651" w:rsidRDefault="00ED5438" w:rsidP="00ED5438">
      <w:pPr>
        <w:pBdr>
          <w:top w:val="nil"/>
          <w:left w:val="nil"/>
          <w:bottom w:val="nil"/>
          <w:right w:val="nil"/>
          <w:between w:val="nil"/>
        </w:pBdr>
        <w:tabs>
          <w:tab w:val="center" w:pos="4536"/>
          <w:tab w:val="right" w:pos="9072"/>
        </w:tabs>
        <w:jc w:val="center"/>
        <w:rPr>
          <w:sz w:val="32"/>
          <w:szCs w:val="32"/>
        </w:rPr>
      </w:pPr>
      <w:r w:rsidRPr="00ED5438">
        <w:rPr>
          <w:rFonts w:ascii="Times New Roman" w:eastAsia="Times New Roman" w:hAnsi="Times New Roman" w:cs="Times New Roman"/>
          <w:b/>
          <w:bCs/>
          <w:iCs/>
          <w:color w:val="000000"/>
          <w:sz w:val="32"/>
          <w:szCs w:val="32"/>
        </w:rPr>
        <w:t>Zariadenie sociálnych služieb Levice</w:t>
      </w:r>
      <w:bookmarkEnd w:id="1"/>
    </w:p>
    <w:p w14:paraId="0000000F" w14:textId="77777777" w:rsidR="004C3ABC" w:rsidRPr="00B31651" w:rsidRDefault="004C3ABC">
      <w:pPr>
        <w:pBdr>
          <w:top w:val="nil"/>
          <w:left w:val="nil"/>
          <w:bottom w:val="nil"/>
          <w:right w:val="nil"/>
          <w:between w:val="nil"/>
        </w:pBdr>
        <w:spacing w:line="276" w:lineRule="auto"/>
        <w:rPr>
          <w:sz w:val="32"/>
          <w:szCs w:val="32"/>
        </w:rPr>
      </w:pPr>
    </w:p>
    <w:p w14:paraId="00000010" w14:textId="77777777" w:rsidR="004C3ABC" w:rsidRPr="00B31651" w:rsidRDefault="004C3ABC">
      <w:pPr>
        <w:spacing w:line="276" w:lineRule="auto"/>
        <w:jc w:val="center"/>
        <w:rPr>
          <w:rFonts w:ascii="Times New Roman" w:eastAsia="Times New Roman" w:hAnsi="Times New Roman" w:cs="Times New Roman"/>
        </w:rPr>
      </w:pPr>
    </w:p>
    <w:p w14:paraId="00000011" w14:textId="77777777" w:rsidR="004C3ABC" w:rsidRPr="00B31651" w:rsidRDefault="004C3ABC">
      <w:pPr>
        <w:spacing w:line="276" w:lineRule="auto"/>
        <w:jc w:val="center"/>
        <w:rPr>
          <w:rFonts w:ascii="Times New Roman" w:eastAsia="Times New Roman" w:hAnsi="Times New Roman" w:cs="Times New Roman"/>
          <w:b/>
          <w:bCs/>
          <w:sz w:val="32"/>
          <w:szCs w:val="32"/>
        </w:rPr>
      </w:pPr>
    </w:p>
    <w:p w14:paraId="00000012" w14:textId="77777777" w:rsidR="004C3ABC" w:rsidRPr="00B31651" w:rsidRDefault="004C3ABC">
      <w:pPr>
        <w:spacing w:before="120" w:line="276" w:lineRule="auto"/>
        <w:rPr>
          <w:rFonts w:ascii="Times New Roman" w:eastAsia="Times New Roman" w:hAnsi="Times New Roman" w:cs="Times New Roman"/>
          <w:sz w:val="24"/>
          <w:szCs w:val="24"/>
        </w:rPr>
      </w:pPr>
    </w:p>
    <w:p w14:paraId="00000013" w14:textId="77777777" w:rsidR="004C3ABC" w:rsidRPr="00B31651" w:rsidRDefault="004C3ABC">
      <w:pPr>
        <w:spacing w:before="120" w:line="276" w:lineRule="auto"/>
        <w:jc w:val="center"/>
        <w:rPr>
          <w:rFonts w:ascii="Times New Roman" w:eastAsia="Times New Roman" w:hAnsi="Times New Roman" w:cs="Times New Roman"/>
          <w:sz w:val="24"/>
          <w:szCs w:val="24"/>
        </w:rPr>
      </w:pPr>
    </w:p>
    <w:p w14:paraId="00000014" w14:textId="4514E3BC" w:rsidR="004C3ABC" w:rsidRPr="00B31651" w:rsidRDefault="0083179C">
      <w:pPr>
        <w:spacing w:before="120" w:line="276" w:lineRule="auto"/>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Adresa profilu zákazky /URL/:</w:t>
      </w:r>
      <w:r w:rsidR="00BC5B75" w:rsidRPr="00B31651">
        <w:t xml:space="preserve"> </w:t>
      </w:r>
      <w:hyperlink r:id="rId8" w:history="1">
        <w:r w:rsidR="00ED5438" w:rsidRPr="00ED5438">
          <w:rPr>
            <w:rStyle w:val="Hypertextovprepojenie"/>
            <w:rFonts w:ascii="Times New Roman" w:hAnsi="Times New Roman"/>
            <w:sz w:val="24"/>
          </w:rPr>
          <w:t>https://www.ezakazky.sk/refam/index.cfm?module=Item&amp;page=Item&amp;ItemID=62856534&amp;</w:t>
        </w:r>
      </w:hyperlink>
      <w:r w:rsidR="00ED5438" w:rsidRPr="00ED5438">
        <w:rPr>
          <w:sz w:val="24"/>
        </w:rPr>
        <w:t xml:space="preserve"> </w:t>
      </w:r>
      <w:r w:rsidR="00480655" w:rsidRPr="00ED5438">
        <w:rPr>
          <w:sz w:val="28"/>
        </w:rPr>
        <w:t xml:space="preserve"> </w:t>
      </w:r>
      <w:r w:rsidR="00C70B3F" w:rsidRPr="00ED5438">
        <w:rPr>
          <w:rFonts w:ascii="Times New Roman" w:hAnsi="Times New Roman" w:cs="Times New Roman"/>
          <w:sz w:val="32"/>
        </w:rPr>
        <w:t xml:space="preserve"> </w:t>
      </w:r>
      <w:r w:rsidR="00BC5B75" w:rsidRPr="00ED5438">
        <w:rPr>
          <w:rFonts w:ascii="Times New Roman" w:eastAsia="Times New Roman" w:hAnsi="Times New Roman" w:cs="Times New Roman"/>
          <w:sz w:val="36"/>
          <w:szCs w:val="24"/>
        </w:rPr>
        <w:t xml:space="preserve">  </w:t>
      </w:r>
      <w:r w:rsidR="00BC5B75" w:rsidRPr="00ED5438">
        <w:rPr>
          <w:rFonts w:ascii="Times New Roman" w:eastAsia="Times New Roman" w:hAnsi="Times New Roman" w:cs="Times New Roman"/>
          <w:sz w:val="32"/>
          <w:szCs w:val="24"/>
        </w:rPr>
        <w:t xml:space="preserve">   </w:t>
      </w:r>
    </w:p>
    <w:p w14:paraId="00000015" w14:textId="77777777" w:rsidR="004C3ABC" w:rsidRPr="00B31651" w:rsidRDefault="004C3ABC">
      <w:pPr>
        <w:spacing w:before="120" w:line="276" w:lineRule="auto"/>
        <w:rPr>
          <w:rFonts w:ascii="Times New Roman" w:eastAsia="Times New Roman" w:hAnsi="Times New Roman" w:cs="Times New Roman"/>
          <w:sz w:val="24"/>
          <w:szCs w:val="24"/>
        </w:rPr>
      </w:pPr>
    </w:p>
    <w:p w14:paraId="65787349" w14:textId="77777777" w:rsidR="00480655" w:rsidRDefault="00480655">
      <w:pPr>
        <w:spacing w:line="276" w:lineRule="auto"/>
        <w:jc w:val="both"/>
        <w:rPr>
          <w:rFonts w:ascii="Times New Roman" w:eastAsia="Times New Roman" w:hAnsi="Times New Roman" w:cs="Times New Roman"/>
          <w:sz w:val="24"/>
          <w:szCs w:val="24"/>
        </w:rPr>
      </w:pPr>
    </w:p>
    <w:p w14:paraId="00000016" w14:textId="24C99C28"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Súťažné podklady schválil:</w:t>
      </w:r>
    </w:p>
    <w:p w14:paraId="00000017" w14:textId="18A87E6F" w:rsidR="004C3ABC" w:rsidRPr="00B31651" w:rsidRDefault="00ED543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Levice</w:t>
      </w:r>
      <w:r w:rsidR="00BC5B75" w:rsidRPr="00B31651">
        <w:rPr>
          <w:rFonts w:ascii="Times New Roman" w:eastAsia="Times New Roman" w:hAnsi="Times New Roman" w:cs="Times New Roman"/>
          <w:sz w:val="24"/>
          <w:szCs w:val="24"/>
        </w:rPr>
        <w:t xml:space="preserve">, dňa: </w:t>
      </w:r>
      <w:r>
        <w:rPr>
          <w:rFonts w:ascii="Times New Roman" w:eastAsia="Times New Roman" w:hAnsi="Times New Roman" w:cs="Times New Roman"/>
          <w:sz w:val="24"/>
          <w:szCs w:val="24"/>
        </w:rPr>
        <w:t>20</w:t>
      </w:r>
      <w:r w:rsidR="007D17DF" w:rsidRPr="00E75845">
        <w:rPr>
          <w:rFonts w:ascii="Times New Roman" w:eastAsia="Times New Roman" w:hAnsi="Times New Roman" w:cs="Times New Roman"/>
          <w:sz w:val="24"/>
          <w:szCs w:val="24"/>
        </w:rPr>
        <w:t>.</w:t>
      </w:r>
      <w:r>
        <w:rPr>
          <w:rFonts w:ascii="Times New Roman" w:eastAsia="Times New Roman" w:hAnsi="Times New Roman" w:cs="Times New Roman"/>
          <w:sz w:val="24"/>
          <w:szCs w:val="24"/>
        </w:rPr>
        <w:t>10</w:t>
      </w:r>
      <w:r w:rsidR="007D17DF" w:rsidRPr="00E75845">
        <w:rPr>
          <w:rFonts w:ascii="Times New Roman" w:eastAsia="Times New Roman" w:hAnsi="Times New Roman" w:cs="Times New Roman"/>
          <w:sz w:val="24"/>
          <w:szCs w:val="24"/>
        </w:rPr>
        <w:t>.202</w:t>
      </w:r>
      <w:r w:rsidR="0083179C" w:rsidRPr="00E75845">
        <w:rPr>
          <w:rFonts w:ascii="Times New Roman" w:eastAsia="Times New Roman" w:hAnsi="Times New Roman" w:cs="Times New Roman"/>
          <w:sz w:val="24"/>
          <w:szCs w:val="24"/>
        </w:rPr>
        <w:t>6</w:t>
      </w:r>
    </w:p>
    <w:p w14:paraId="00000018"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                                                                                </w:t>
      </w:r>
    </w:p>
    <w:p w14:paraId="00000019" w14:textId="77777777" w:rsidR="004C3ABC" w:rsidRPr="00B31651" w:rsidRDefault="004C3ABC">
      <w:pPr>
        <w:spacing w:line="276" w:lineRule="auto"/>
        <w:jc w:val="both"/>
        <w:rPr>
          <w:rFonts w:ascii="Times New Roman" w:eastAsia="Times New Roman" w:hAnsi="Times New Roman" w:cs="Times New Roman"/>
          <w:sz w:val="24"/>
          <w:szCs w:val="24"/>
        </w:rPr>
      </w:pPr>
    </w:p>
    <w:p w14:paraId="35E9FB4C" w14:textId="74AAE578" w:rsidR="00A72EF7" w:rsidRPr="00A72EF7" w:rsidRDefault="00ED5438" w:rsidP="00A72EF7">
      <w:pPr>
        <w:spacing w:line="276" w:lineRule="auto"/>
        <w:jc w:val="right"/>
        <w:rPr>
          <w:rFonts w:ascii="Times New Roman" w:eastAsia="Times New Roman" w:hAnsi="Times New Roman" w:cs="Times New Roman"/>
          <w:sz w:val="24"/>
          <w:szCs w:val="24"/>
        </w:rPr>
      </w:pPr>
      <w:r w:rsidRPr="00ED5438">
        <w:rPr>
          <w:rFonts w:ascii="Times New Roman" w:eastAsia="Times New Roman" w:hAnsi="Times New Roman" w:cs="Times New Roman"/>
          <w:sz w:val="24"/>
          <w:szCs w:val="24"/>
        </w:rPr>
        <w:t>Mgr. Anna Psárska, riaditeľka</w:t>
      </w:r>
    </w:p>
    <w:p w14:paraId="7B3910A4" w14:textId="77777777" w:rsidR="00ED5438" w:rsidRPr="00ED5438" w:rsidRDefault="00ED5438" w:rsidP="00ED5438">
      <w:pPr>
        <w:spacing w:line="276" w:lineRule="auto"/>
        <w:jc w:val="right"/>
        <w:rPr>
          <w:rFonts w:ascii="Times New Roman" w:eastAsia="Times New Roman" w:hAnsi="Times New Roman" w:cs="Times New Roman"/>
          <w:sz w:val="24"/>
          <w:szCs w:val="24"/>
        </w:rPr>
      </w:pPr>
      <w:bookmarkStart w:id="2" w:name="_Hlk230706592"/>
      <w:r w:rsidRPr="00ED5438">
        <w:rPr>
          <w:rFonts w:ascii="Times New Roman" w:eastAsia="Times New Roman" w:hAnsi="Times New Roman" w:cs="Times New Roman"/>
          <w:sz w:val="24"/>
          <w:szCs w:val="24"/>
        </w:rPr>
        <w:t xml:space="preserve">"JESEŇ ŽIVOTA", </w:t>
      </w:r>
    </w:p>
    <w:p w14:paraId="54B86F83" w14:textId="574052B2" w:rsidR="007D17DF" w:rsidRPr="00B31651" w:rsidRDefault="00ED5438" w:rsidP="00ED5438">
      <w:pPr>
        <w:spacing w:line="276" w:lineRule="auto"/>
        <w:jc w:val="right"/>
        <w:rPr>
          <w:rFonts w:ascii="Times New Roman" w:eastAsia="Times New Roman" w:hAnsi="Times New Roman" w:cs="Times New Roman"/>
          <w:sz w:val="24"/>
          <w:szCs w:val="24"/>
        </w:rPr>
      </w:pPr>
      <w:r w:rsidRPr="00ED5438">
        <w:rPr>
          <w:rFonts w:ascii="Times New Roman" w:eastAsia="Times New Roman" w:hAnsi="Times New Roman" w:cs="Times New Roman"/>
          <w:sz w:val="24"/>
          <w:szCs w:val="24"/>
        </w:rPr>
        <w:t>Zariadenie sociálnych služieb Levice</w:t>
      </w:r>
    </w:p>
    <w:bookmarkEnd w:id="2"/>
    <w:p w14:paraId="0000001D" w14:textId="77777777" w:rsidR="004C3ABC" w:rsidRPr="00B31651" w:rsidRDefault="004C3ABC">
      <w:pPr>
        <w:rPr>
          <w:rFonts w:ascii="Times New Roman" w:eastAsia="Times New Roman" w:hAnsi="Times New Roman" w:cs="Times New Roman"/>
          <w:b/>
          <w:bCs/>
          <w:sz w:val="28"/>
          <w:szCs w:val="28"/>
        </w:rPr>
      </w:pPr>
    </w:p>
    <w:p w14:paraId="21C430BD" w14:textId="77777777" w:rsidR="007D17DF" w:rsidRPr="00B31651" w:rsidRDefault="007D17DF">
      <w:pPr>
        <w:rPr>
          <w:rFonts w:ascii="Times New Roman" w:eastAsia="Times New Roman" w:hAnsi="Times New Roman" w:cs="Times New Roman"/>
          <w:b/>
          <w:bCs/>
          <w:sz w:val="28"/>
          <w:szCs w:val="28"/>
        </w:rPr>
      </w:pPr>
    </w:p>
    <w:p w14:paraId="0000002E" w14:textId="7E8E984D" w:rsidR="004C3ABC" w:rsidRPr="00B31651" w:rsidRDefault="00BC5B75">
      <w:pPr>
        <w:tabs>
          <w:tab w:val="right" w:pos="9072"/>
        </w:tabs>
        <w:spacing w:line="360" w:lineRule="auto"/>
        <w:ind w:left="567" w:hanging="567"/>
        <w:rPr>
          <w:rFonts w:ascii="Times New Roman" w:eastAsia="Times New Roman" w:hAnsi="Times New Roman" w:cs="Times New Roman"/>
          <w:b/>
          <w:bCs/>
          <w:sz w:val="28"/>
          <w:szCs w:val="28"/>
        </w:rPr>
      </w:pPr>
      <w:bookmarkStart w:id="3" w:name="bookmark=id.jp2topq3m605" w:colFirst="0" w:colLast="0"/>
      <w:bookmarkEnd w:id="3"/>
      <w:r w:rsidRPr="00B31651">
        <w:rPr>
          <w:rFonts w:ascii="Times New Roman" w:eastAsia="Times New Roman" w:hAnsi="Times New Roman" w:cs="Times New Roman"/>
          <w:b/>
          <w:bCs/>
          <w:sz w:val="28"/>
          <w:szCs w:val="28"/>
        </w:rPr>
        <w:lastRenderedPageBreak/>
        <w:t>Obsah súťažných podkladov:</w:t>
      </w:r>
    </w:p>
    <w:p w14:paraId="0000002F" w14:textId="77777777" w:rsidR="004C3ABC" w:rsidRPr="00B31651" w:rsidRDefault="004C3ABC">
      <w:pPr>
        <w:tabs>
          <w:tab w:val="right" w:pos="9072"/>
        </w:tabs>
        <w:spacing w:line="360" w:lineRule="auto"/>
        <w:ind w:left="567" w:hanging="567"/>
        <w:rPr>
          <w:rFonts w:ascii="Times New Roman" w:eastAsia="Times New Roman" w:hAnsi="Times New Roman" w:cs="Times New Roman"/>
          <w:b/>
          <w:bCs/>
          <w:sz w:val="24"/>
          <w:szCs w:val="24"/>
        </w:rPr>
      </w:pPr>
    </w:p>
    <w:p w14:paraId="00000030" w14:textId="2DF7C91E" w:rsidR="004C3ABC" w:rsidRPr="00B31651" w:rsidRDefault="00BC5B75">
      <w:pPr>
        <w:tabs>
          <w:tab w:val="right" w:pos="9072"/>
        </w:tabs>
        <w:spacing w:line="360" w:lineRule="auto"/>
        <w:ind w:left="567" w:hanging="567"/>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ČASŤ A.1 POKYNY PRE UCHÁDZAČOV</w:t>
      </w:r>
      <w:r w:rsidRPr="00B31651">
        <w:rPr>
          <w:rFonts w:ascii="Times New Roman" w:eastAsia="Times New Roman" w:hAnsi="Times New Roman" w:cs="Times New Roman"/>
          <w:b/>
          <w:bCs/>
          <w:sz w:val="24"/>
          <w:szCs w:val="24"/>
        </w:rPr>
        <w:tab/>
      </w:r>
      <w:r w:rsidR="00817AD2" w:rsidRPr="00B31651">
        <w:rPr>
          <w:rFonts w:ascii="Times New Roman" w:eastAsia="Times New Roman" w:hAnsi="Times New Roman" w:cs="Times New Roman"/>
          <w:b/>
          <w:bCs/>
          <w:sz w:val="24"/>
          <w:szCs w:val="24"/>
        </w:rPr>
        <w:t>4</w:t>
      </w:r>
    </w:p>
    <w:p w14:paraId="00000031" w14:textId="7D2DDEBB"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u w:val="single"/>
        </w:rPr>
        <w:t>Časť I. Všeobecné informácie</w:t>
      </w:r>
      <w:r w:rsidRPr="00B31651">
        <w:rPr>
          <w:rFonts w:ascii="Times New Roman" w:eastAsia="Times New Roman" w:hAnsi="Times New Roman" w:cs="Times New Roman"/>
          <w:sz w:val="24"/>
          <w:szCs w:val="24"/>
          <w:u w:val="single"/>
        </w:rPr>
        <w:tab/>
      </w:r>
      <w:r w:rsidR="00817AD2" w:rsidRPr="00B31651">
        <w:rPr>
          <w:rFonts w:ascii="Times New Roman" w:eastAsia="Times New Roman" w:hAnsi="Times New Roman" w:cs="Times New Roman"/>
          <w:sz w:val="24"/>
          <w:szCs w:val="24"/>
        </w:rPr>
        <w:t>4</w:t>
      </w:r>
    </w:p>
    <w:p w14:paraId="00000032" w14:textId="57E90AE9"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w:t>
      </w:r>
      <w:r w:rsidRPr="00B31651">
        <w:rPr>
          <w:rFonts w:ascii="Times New Roman" w:eastAsia="Times New Roman" w:hAnsi="Times New Roman" w:cs="Times New Roman"/>
          <w:sz w:val="24"/>
          <w:szCs w:val="24"/>
        </w:rPr>
        <w:tab/>
        <w:t>Identifikácia verejného obstarávateľa</w:t>
      </w:r>
      <w:r w:rsidRPr="00B31651">
        <w:rPr>
          <w:rFonts w:ascii="Times New Roman" w:eastAsia="Times New Roman" w:hAnsi="Times New Roman" w:cs="Times New Roman"/>
          <w:sz w:val="24"/>
          <w:szCs w:val="24"/>
        </w:rPr>
        <w:tab/>
      </w:r>
      <w:r w:rsidR="00817AD2" w:rsidRPr="00B31651">
        <w:rPr>
          <w:rFonts w:ascii="Times New Roman" w:eastAsia="Times New Roman" w:hAnsi="Times New Roman" w:cs="Times New Roman"/>
          <w:sz w:val="24"/>
          <w:szCs w:val="24"/>
        </w:rPr>
        <w:t>4</w:t>
      </w:r>
    </w:p>
    <w:p w14:paraId="00000033" w14:textId="77777777"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w:t>
      </w:r>
      <w:r w:rsidRPr="00B31651">
        <w:rPr>
          <w:rFonts w:ascii="Times New Roman" w:eastAsia="Times New Roman" w:hAnsi="Times New Roman" w:cs="Times New Roman"/>
          <w:sz w:val="24"/>
          <w:szCs w:val="24"/>
        </w:rPr>
        <w:tab/>
        <w:t>Predmet zákazky</w:t>
      </w:r>
      <w:r w:rsidRPr="00B31651">
        <w:rPr>
          <w:rFonts w:ascii="Times New Roman" w:eastAsia="Times New Roman" w:hAnsi="Times New Roman" w:cs="Times New Roman"/>
          <w:sz w:val="24"/>
          <w:szCs w:val="24"/>
        </w:rPr>
        <w:tab/>
        <w:t>5</w:t>
      </w:r>
    </w:p>
    <w:p w14:paraId="00000034" w14:textId="1A3D1C9C"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w:t>
      </w:r>
      <w:r w:rsidRPr="00B31651">
        <w:rPr>
          <w:rFonts w:ascii="Times New Roman" w:eastAsia="Times New Roman" w:hAnsi="Times New Roman" w:cs="Times New Roman"/>
          <w:sz w:val="24"/>
          <w:szCs w:val="24"/>
        </w:rPr>
        <w:tab/>
        <w:t>Komplexnosť dodania predmetu zákazky</w:t>
      </w:r>
      <w:r w:rsidRPr="00B31651">
        <w:rPr>
          <w:rFonts w:ascii="Times New Roman" w:eastAsia="Times New Roman" w:hAnsi="Times New Roman" w:cs="Times New Roman"/>
          <w:sz w:val="24"/>
          <w:szCs w:val="24"/>
        </w:rPr>
        <w:tab/>
      </w:r>
      <w:r w:rsidR="00817AD2" w:rsidRPr="00B31651">
        <w:rPr>
          <w:rFonts w:ascii="Times New Roman" w:eastAsia="Times New Roman" w:hAnsi="Times New Roman" w:cs="Times New Roman"/>
          <w:sz w:val="24"/>
          <w:szCs w:val="24"/>
        </w:rPr>
        <w:t>5</w:t>
      </w:r>
    </w:p>
    <w:p w14:paraId="00000035" w14:textId="70E8FFA7"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4.</w:t>
      </w:r>
      <w:r w:rsidRPr="00B31651">
        <w:rPr>
          <w:rFonts w:ascii="Times New Roman" w:eastAsia="Times New Roman" w:hAnsi="Times New Roman" w:cs="Times New Roman"/>
          <w:sz w:val="24"/>
          <w:szCs w:val="24"/>
        </w:rPr>
        <w:tab/>
        <w:t>Variantné riešenie</w:t>
      </w:r>
      <w:r w:rsidRPr="00B31651">
        <w:rPr>
          <w:rFonts w:ascii="Times New Roman" w:eastAsia="Times New Roman" w:hAnsi="Times New Roman" w:cs="Times New Roman"/>
          <w:sz w:val="24"/>
          <w:szCs w:val="24"/>
        </w:rPr>
        <w:tab/>
      </w:r>
      <w:r w:rsidR="00817AD2" w:rsidRPr="00B31651">
        <w:rPr>
          <w:rFonts w:ascii="Times New Roman" w:eastAsia="Times New Roman" w:hAnsi="Times New Roman" w:cs="Times New Roman"/>
          <w:sz w:val="24"/>
          <w:szCs w:val="24"/>
        </w:rPr>
        <w:t>5</w:t>
      </w:r>
    </w:p>
    <w:p w14:paraId="00000036" w14:textId="14A36DF7"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5.</w:t>
      </w:r>
      <w:r w:rsidRPr="00B31651">
        <w:rPr>
          <w:rFonts w:ascii="Times New Roman" w:eastAsia="Times New Roman" w:hAnsi="Times New Roman" w:cs="Times New Roman"/>
          <w:sz w:val="24"/>
          <w:szCs w:val="24"/>
        </w:rPr>
        <w:tab/>
      </w:r>
      <w:r w:rsidR="00817AD2" w:rsidRPr="00B31651">
        <w:rPr>
          <w:rFonts w:ascii="Times New Roman" w:eastAsia="Times New Roman" w:hAnsi="Times New Roman" w:cs="Times New Roman"/>
          <w:sz w:val="24"/>
          <w:szCs w:val="24"/>
        </w:rPr>
        <w:t>Miesto dodania tovaru a termín dodania predmetu zákazky</w:t>
      </w:r>
      <w:r w:rsidRPr="00B31651">
        <w:rPr>
          <w:rFonts w:ascii="Times New Roman" w:eastAsia="Times New Roman" w:hAnsi="Times New Roman" w:cs="Times New Roman"/>
          <w:sz w:val="24"/>
          <w:szCs w:val="24"/>
        </w:rPr>
        <w:tab/>
      </w:r>
      <w:r w:rsidR="00817AD2" w:rsidRPr="00B31651">
        <w:rPr>
          <w:rFonts w:ascii="Times New Roman" w:eastAsia="Times New Roman" w:hAnsi="Times New Roman" w:cs="Times New Roman"/>
          <w:sz w:val="24"/>
          <w:szCs w:val="24"/>
        </w:rPr>
        <w:t>5</w:t>
      </w:r>
    </w:p>
    <w:p w14:paraId="00000037" w14:textId="0EAA1550"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6.</w:t>
      </w:r>
      <w:r w:rsidRPr="00B31651">
        <w:rPr>
          <w:rFonts w:ascii="Times New Roman" w:eastAsia="Times New Roman" w:hAnsi="Times New Roman" w:cs="Times New Roman"/>
          <w:sz w:val="24"/>
          <w:szCs w:val="24"/>
        </w:rPr>
        <w:tab/>
      </w:r>
      <w:bookmarkStart w:id="4" w:name="_Hlk225773269"/>
      <w:r w:rsidRPr="00B31651">
        <w:rPr>
          <w:rFonts w:ascii="Times New Roman" w:eastAsia="Times New Roman" w:hAnsi="Times New Roman" w:cs="Times New Roman"/>
          <w:sz w:val="24"/>
          <w:szCs w:val="24"/>
        </w:rPr>
        <w:t>Zdroj finančných prostriedkov</w:t>
      </w:r>
      <w:r w:rsidRPr="00B31651">
        <w:t xml:space="preserve"> </w:t>
      </w:r>
      <w:r w:rsidRPr="00B31651">
        <w:rPr>
          <w:rFonts w:ascii="Times New Roman" w:eastAsia="Times New Roman" w:hAnsi="Times New Roman" w:cs="Times New Roman"/>
          <w:sz w:val="24"/>
          <w:szCs w:val="24"/>
        </w:rPr>
        <w:t>a predpokladaná hodnota zákazky</w:t>
      </w:r>
      <w:bookmarkEnd w:id="4"/>
      <w:r w:rsidRPr="00B31651">
        <w:rPr>
          <w:rFonts w:ascii="Times New Roman" w:eastAsia="Times New Roman" w:hAnsi="Times New Roman" w:cs="Times New Roman"/>
          <w:sz w:val="24"/>
          <w:szCs w:val="24"/>
        </w:rPr>
        <w:tab/>
      </w:r>
      <w:r w:rsidR="00817AD2" w:rsidRPr="00B31651">
        <w:rPr>
          <w:rFonts w:ascii="Times New Roman" w:eastAsia="Times New Roman" w:hAnsi="Times New Roman" w:cs="Times New Roman"/>
          <w:sz w:val="24"/>
          <w:szCs w:val="24"/>
        </w:rPr>
        <w:t>5</w:t>
      </w:r>
    </w:p>
    <w:p w14:paraId="00000038" w14:textId="77777777"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7.</w:t>
      </w:r>
      <w:r w:rsidRPr="00B31651">
        <w:rPr>
          <w:rFonts w:ascii="Times New Roman" w:eastAsia="Times New Roman" w:hAnsi="Times New Roman" w:cs="Times New Roman"/>
          <w:sz w:val="24"/>
          <w:szCs w:val="24"/>
        </w:rPr>
        <w:tab/>
        <w:t>Typ zmluvy</w:t>
      </w:r>
      <w:r w:rsidRPr="00B31651">
        <w:rPr>
          <w:rFonts w:ascii="Times New Roman" w:eastAsia="Times New Roman" w:hAnsi="Times New Roman" w:cs="Times New Roman"/>
          <w:sz w:val="24"/>
          <w:szCs w:val="24"/>
        </w:rPr>
        <w:tab/>
        <w:t>6</w:t>
      </w:r>
    </w:p>
    <w:p w14:paraId="00000039" w14:textId="1731091B"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8.</w:t>
      </w:r>
      <w:r w:rsidRPr="00B31651">
        <w:rPr>
          <w:rFonts w:ascii="Times New Roman" w:eastAsia="Times New Roman" w:hAnsi="Times New Roman" w:cs="Times New Roman"/>
          <w:sz w:val="24"/>
          <w:szCs w:val="24"/>
        </w:rPr>
        <w:tab/>
        <w:t>Lehota viazanosti ponuky</w:t>
      </w:r>
      <w:r w:rsidRPr="00B31651">
        <w:rPr>
          <w:rFonts w:ascii="Times New Roman" w:eastAsia="Times New Roman" w:hAnsi="Times New Roman" w:cs="Times New Roman"/>
          <w:sz w:val="24"/>
          <w:szCs w:val="24"/>
        </w:rPr>
        <w:tab/>
      </w:r>
      <w:r w:rsidR="00817AD2" w:rsidRPr="00B31651">
        <w:rPr>
          <w:rFonts w:ascii="Times New Roman" w:eastAsia="Times New Roman" w:hAnsi="Times New Roman" w:cs="Times New Roman"/>
          <w:sz w:val="24"/>
          <w:szCs w:val="24"/>
        </w:rPr>
        <w:t>6</w:t>
      </w:r>
    </w:p>
    <w:p w14:paraId="0000003A" w14:textId="77777777"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u w:val="single"/>
        </w:rPr>
      </w:pPr>
      <w:r w:rsidRPr="00B31651">
        <w:rPr>
          <w:rFonts w:ascii="Times New Roman" w:eastAsia="Times New Roman" w:hAnsi="Times New Roman" w:cs="Times New Roman"/>
          <w:sz w:val="24"/>
          <w:szCs w:val="24"/>
          <w:u w:val="single"/>
        </w:rPr>
        <w:t>Časť II. Komunikácia</w:t>
      </w:r>
      <w:r w:rsidRPr="00B31651">
        <w:rPr>
          <w:rFonts w:ascii="Times New Roman" w:eastAsia="Times New Roman" w:hAnsi="Times New Roman" w:cs="Times New Roman"/>
          <w:sz w:val="24"/>
          <w:szCs w:val="24"/>
          <w:u w:val="single"/>
        </w:rPr>
        <w:tab/>
        <w:t>7</w:t>
      </w:r>
    </w:p>
    <w:p w14:paraId="0000003B" w14:textId="77777777"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bookmarkStart w:id="5" w:name="_heading=h.ch17ajkdg521" w:colFirst="0" w:colLast="0"/>
      <w:bookmarkEnd w:id="5"/>
      <w:r w:rsidRPr="00B31651">
        <w:rPr>
          <w:rFonts w:ascii="Times New Roman" w:eastAsia="Times New Roman" w:hAnsi="Times New Roman" w:cs="Times New Roman"/>
          <w:sz w:val="24"/>
          <w:szCs w:val="24"/>
        </w:rPr>
        <w:t>9.</w:t>
      </w:r>
      <w:r w:rsidRPr="00B31651">
        <w:rPr>
          <w:rFonts w:ascii="Times New Roman" w:eastAsia="Times New Roman" w:hAnsi="Times New Roman" w:cs="Times New Roman"/>
          <w:sz w:val="24"/>
          <w:szCs w:val="24"/>
        </w:rPr>
        <w:tab/>
        <w:t>Komunikácia medzi verejným obstarávateľom a záujemcami/uchádzačmi</w:t>
      </w:r>
      <w:r w:rsidRPr="00B31651">
        <w:rPr>
          <w:rFonts w:ascii="Times New Roman" w:eastAsia="Times New Roman" w:hAnsi="Times New Roman" w:cs="Times New Roman"/>
          <w:sz w:val="24"/>
          <w:szCs w:val="24"/>
        </w:rPr>
        <w:tab/>
        <w:t>7</w:t>
      </w:r>
    </w:p>
    <w:p w14:paraId="0000003C" w14:textId="77777777"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10.</w:t>
      </w:r>
      <w:r w:rsidRPr="00B31651">
        <w:rPr>
          <w:rFonts w:ascii="Times New Roman" w:eastAsia="Times New Roman" w:hAnsi="Times New Roman" w:cs="Times New Roman"/>
          <w:sz w:val="24"/>
          <w:szCs w:val="24"/>
        </w:rPr>
        <w:tab/>
        <w:t>Vysvetľovanie a doplnenie súťažných podkladov</w:t>
      </w:r>
      <w:r w:rsidRPr="00B31651">
        <w:rPr>
          <w:rFonts w:ascii="Times New Roman" w:eastAsia="Times New Roman" w:hAnsi="Times New Roman" w:cs="Times New Roman"/>
          <w:sz w:val="24"/>
          <w:szCs w:val="24"/>
        </w:rPr>
        <w:tab/>
        <w:t>8</w:t>
      </w:r>
    </w:p>
    <w:p w14:paraId="0000003D" w14:textId="77777777"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11.</w:t>
      </w:r>
      <w:r w:rsidRPr="00B31651">
        <w:rPr>
          <w:rFonts w:ascii="Times New Roman" w:eastAsia="Times New Roman" w:hAnsi="Times New Roman" w:cs="Times New Roman"/>
          <w:sz w:val="24"/>
          <w:szCs w:val="24"/>
        </w:rPr>
        <w:tab/>
        <w:t>Obhliadka miesta dodania predmetu zákazky</w:t>
      </w:r>
      <w:r w:rsidRPr="00B31651">
        <w:rPr>
          <w:rFonts w:ascii="Times New Roman" w:eastAsia="Times New Roman" w:hAnsi="Times New Roman" w:cs="Times New Roman"/>
          <w:sz w:val="24"/>
          <w:szCs w:val="24"/>
        </w:rPr>
        <w:tab/>
        <w:t>8</w:t>
      </w:r>
    </w:p>
    <w:p w14:paraId="0000003E" w14:textId="0FE810F3"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u w:val="single"/>
        </w:rPr>
        <w:t>Časť III. Príprava ponuky</w:t>
      </w:r>
      <w:r w:rsidRPr="00B31651">
        <w:rPr>
          <w:rFonts w:ascii="Times New Roman" w:eastAsia="Times New Roman" w:hAnsi="Times New Roman" w:cs="Times New Roman"/>
          <w:sz w:val="24"/>
          <w:szCs w:val="24"/>
          <w:u w:val="single"/>
        </w:rPr>
        <w:tab/>
      </w:r>
      <w:r w:rsidR="00817AD2" w:rsidRPr="00B31651">
        <w:rPr>
          <w:rFonts w:ascii="Times New Roman" w:eastAsia="Times New Roman" w:hAnsi="Times New Roman" w:cs="Times New Roman"/>
          <w:sz w:val="24"/>
          <w:szCs w:val="24"/>
        </w:rPr>
        <w:t>9</w:t>
      </w:r>
    </w:p>
    <w:p w14:paraId="0000003F" w14:textId="079E936D"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12.</w:t>
      </w:r>
      <w:r w:rsidRPr="00B31651">
        <w:rPr>
          <w:rFonts w:ascii="Times New Roman" w:eastAsia="Times New Roman" w:hAnsi="Times New Roman" w:cs="Times New Roman"/>
          <w:sz w:val="24"/>
          <w:szCs w:val="24"/>
        </w:rPr>
        <w:tab/>
        <w:t>Vyhotovenie ponuky</w:t>
      </w:r>
      <w:r w:rsidRPr="00B31651">
        <w:rPr>
          <w:rFonts w:ascii="Times New Roman" w:eastAsia="Times New Roman" w:hAnsi="Times New Roman" w:cs="Times New Roman"/>
          <w:sz w:val="24"/>
          <w:szCs w:val="24"/>
        </w:rPr>
        <w:tab/>
      </w:r>
      <w:r w:rsidR="00817AD2" w:rsidRPr="00B31651">
        <w:rPr>
          <w:rFonts w:ascii="Times New Roman" w:eastAsia="Times New Roman" w:hAnsi="Times New Roman" w:cs="Times New Roman"/>
          <w:sz w:val="24"/>
          <w:szCs w:val="24"/>
        </w:rPr>
        <w:t>9</w:t>
      </w:r>
    </w:p>
    <w:p w14:paraId="00000040" w14:textId="77777777"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13.</w:t>
      </w:r>
      <w:r w:rsidRPr="00B31651">
        <w:rPr>
          <w:rFonts w:ascii="Times New Roman" w:eastAsia="Times New Roman" w:hAnsi="Times New Roman" w:cs="Times New Roman"/>
          <w:sz w:val="24"/>
          <w:szCs w:val="24"/>
        </w:rPr>
        <w:tab/>
        <w:t>Jazyk ponuky</w:t>
      </w:r>
      <w:r w:rsidRPr="00B31651">
        <w:rPr>
          <w:rFonts w:ascii="Times New Roman" w:eastAsia="Times New Roman" w:hAnsi="Times New Roman" w:cs="Times New Roman"/>
          <w:sz w:val="24"/>
          <w:szCs w:val="24"/>
        </w:rPr>
        <w:tab/>
        <w:t>9</w:t>
      </w:r>
    </w:p>
    <w:p w14:paraId="00000041" w14:textId="0019CDA5"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14.</w:t>
      </w:r>
      <w:r w:rsidRPr="00B31651">
        <w:rPr>
          <w:rFonts w:ascii="Times New Roman" w:eastAsia="Times New Roman" w:hAnsi="Times New Roman" w:cs="Times New Roman"/>
          <w:sz w:val="24"/>
          <w:szCs w:val="24"/>
        </w:rPr>
        <w:tab/>
        <w:t>Mena a ceny uvádzané v ponuke</w:t>
      </w:r>
      <w:r w:rsidRPr="00B31651">
        <w:rPr>
          <w:rFonts w:ascii="Times New Roman" w:eastAsia="Times New Roman" w:hAnsi="Times New Roman" w:cs="Times New Roman"/>
          <w:sz w:val="24"/>
          <w:szCs w:val="24"/>
        </w:rPr>
        <w:tab/>
      </w:r>
      <w:r w:rsidR="00817AD2" w:rsidRPr="00B31651">
        <w:rPr>
          <w:rFonts w:ascii="Times New Roman" w:eastAsia="Times New Roman" w:hAnsi="Times New Roman" w:cs="Times New Roman"/>
          <w:sz w:val="24"/>
          <w:szCs w:val="24"/>
        </w:rPr>
        <w:t>9</w:t>
      </w:r>
    </w:p>
    <w:p w14:paraId="00000042" w14:textId="760E3B0C"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15.</w:t>
      </w:r>
      <w:r w:rsidRPr="00B31651">
        <w:rPr>
          <w:rFonts w:ascii="Times New Roman" w:eastAsia="Times New Roman" w:hAnsi="Times New Roman" w:cs="Times New Roman"/>
          <w:sz w:val="24"/>
          <w:szCs w:val="24"/>
        </w:rPr>
        <w:tab/>
        <w:t>Zábezpeka ponuky</w:t>
      </w:r>
      <w:r w:rsidRPr="00B31651">
        <w:rPr>
          <w:rFonts w:ascii="Times New Roman" w:eastAsia="Times New Roman" w:hAnsi="Times New Roman" w:cs="Times New Roman"/>
          <w:sz w:val="24"/>
          <w:szCs w:val="24"/>
        </w:rPr>
        <w:tab/>
        <w:t>1</w:t>
      </w:r>
      <w:r w:rsidR="00817AD2" w:rsidRPr="00B31651">
        <w:rPr>
          <w:rFonts w:ascii="Times New Roman" w:eastAsia="Times New Roman" w:hAnsi="Times New Roman" w:cs="Times New Roman"/>
          <w:sz w:val="24"/>
          <w:szCs w:val="24"/>
        </w:rPr>
        <w:t>1</w:t>
      </w:r>
    </w:p>
    <w:p w14:paraId="00000043" w14:textId="585DC24E"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16.</w:t>
      </w:r>
      <w:r w:rsidRPr="00B31651">
        <w:rPr>
          <w:rFonts w:ascii="Times New Roman" w:eastAsia="Times New Roman" w:hAnsi="Times New Roman" w:cs="Times New Roman"/>
          <w:sz w:val="24"/>
          <w:szCs w:val="24"/>
        </w:rPr>
        <w:tab/>
        <w:t>Obsah ponuky</w:t>
      </w:r>
      <w:r w:rsidRPr="00B31651">
        <w:rPr>
          <w:rFonts w:ascii="Times New Roman" w:eastAsia="Times New Roman" w:hAnsi="Times New Roman" w:cs="Times New Roman"/>
          <w:sz w:val="24"/>
          <w:szCs w:val="24"/>
        </w:rPr>
        <w:tab/>
        <w:t>1</w:t>
      </w:r>
      <w:r w:rsidR="00817AD2" w:rsidRPr="00B31651">
        <w:rPr>
          <w:rFonts w:ascii="Times New Roman" w:eastAsia="Times New Roman" w:hAnsi="Times New Roman" w:cs="Times New Roman"/>
          <w:sz w:val="24"/>
          <w:szCs w:val="24"/>
        </w:rPr>
        <w:t>1</w:t>
      </w:r>
    </w:p>
    <w:p w14:paraId="00000044" w14:textId="77777777"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17.</w:t>
      </w:r>
      <w:r w:rsidRPr="00B31651">
        <w:rPr>
          <w:rFonts w:ascii="Times New Roman" w:eastAsia="Times New Roman" w:hAnsi="Times New Roman" w:cs="Times New Roman"/>
          <w:sz w:val="24"/>
          <w:szCs w:val="24"/>
        </w:rPr>
        <w:tab/>
        <w:t>Náklady  na ponuku</w:t>
      </w:r>
      <w:r w:rsidRPr="00B31651">
        <w:rPr>
          <w:rFonts w:ascii="Times New Roman" w:eastAsia="Times New Roman" w:hAnsi="Times New Roman" w:cs="Times New Roman"/>
          <w:sz w:val="24"/>
          <w:szCs w:val="24"/>
        </w:rPr>
        <w:tab/>
        <w:t>12</w:t>
      </w:r>
    </w:p>
    <w:p w14:paraId="00000045" w14:textId="6F9EA086"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u w:val="single"/>
        </w:rPr>
        <w:t>Časť IV. Predkladanie ponuky</w:t>
      </w:r>
      <w:r w:rsidRPr="00B31651">
        <w:rPr>
          <w:rFonts w:ascii="Times New Roman" w:eastAsia="Times New Roman" w:hAnsi="Times New Roman" w:cs="Times New Roman"/>
          <w:sz w:val="24"/>
          <w:szCs w:val="24"/>
          <w:u w:val="single"/>
        </w:rPr>
        <w:tab/>
      </w:r>
      <w:r w:rsidRPr="00B31651">
        <w:rPr>
          <w:rFonts w:ascii="Times New Roman" w:eastAsia="Times New Roman" w:hAnsi="Times New Roman" w:cs="Times New Roman"/>
          <w:sz w:val="24"/>
          <w:szCs w:val="24"/>
        </w:rPr>
        <w:t>1</w:t>
      </w:r>
      <w:r w:rsidR="00817AD2" w:rsidRPr="00B31651">
        <w:rPr>
          <w:rFonts w:ascii="Times New Roman" w:eastAsia="Times New Roman" w:hAnsi="Times New Roman" w:cs="Times New Roman"/>
          <w:sz w:val="24"/>
          <w:szCs w:val="24"/>
        </w:rPr>
        <w:t>3</w:t>
      </w:r>
    </w:p>
    <w:p w14:paraId="00000046" w14:textId="7F57EDF3"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18.</w:t>
      </w:r>
      <w:r w:rsidRPr="00B31651">
        <w:rPr>
          <w:rFonts w:ascii="Times New Roman" w:eastAsia="Times New Roman" w:hAnsi="Times New Roman" w:cs="Times New Roman"/>
          <w:sz w:val="24"/>
          <w:szCs w:val="24"/>
        </w:rPr>
        <w:tab/>
        <w:t>Hospodársky subjekt oprávnený predložiť ponuku</w:t>
      </w:r>
      <w:r w:rsidRPr="00B31651">
        <w:rPr>
          <w:rFonts w:ascii="Times New Roman" w:eastAsia="Times New Roman" w:hAnsi="Times New Roman" w:cs="Times New Roman"/>
          <w:sz w:val="24"/>
          <w:szCs w:val="24"/>
        </w:rPr>
        <w:tab/>
        <w:t>1</w:t>
      </w:r>
      <w:r w:rsidR="00817AD2" w:rsidRPr="00B31651">
        <w:rPr>
          <w:rFonts w:ascii="Times New Roman" w:eastAsia="Times New Roman" w:hAnsi="Times New Roman" w:cs="Times New Roman"/>
          <w:sz w:val="24"/>
          <w:szCs w:val="24"/>
        </w:rPr>
        <w:t>3</w:t>
      </w:r>
    </w:p>
    <w:p w14:paraId="00000047" w14:textId="0BB3ED4B"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19.</w:t>
      </w:r>
      <w:r w:rsidRPr="00B31651">
        <w:rPr>
          <w:rFonts w:ascii="Times New Roman" w:eastAsia="Times New Roman" w:hAnsi="Times New Roman" w:cs="Times New Roman"/>
          <w:sz w:val="24"/>
          <w:szCs w:val="24"/>
        </w:rPr>
        <w:tab/>
        <w:t>Predloženie ponuky</w:t>
      </w:r>
      <w:r w:rsidRPr="00B31651">
        <w:rPr>
          <w:rFonts w:ascii="Times New Roman" w:eastAsia="Times New Roman" w:hAnsi="Times New Roman" w:cs="Times New Roman"/>
          <w:sz w:val="24"/>
          <w:szCs w:val="24"/>
        </w:rPr>
        <w:tab/>
        <w:t>1</w:t>
      </w:r>
      <w:r w:rsidR="00817AD2" w:rsidRPr="00B31651">
        <w:rPr>
          <w:rFonts w:ascii="Times New Roman" w:eastAsia="Times New Roman" w:hAnsi="Times New Roman" w:cs="Times New Roman"/>
          <w:sz w:val="24"/>
          <w:szCs w:val="24"/>
        </w:rPr>
        <w:t>5</w:t>
      </w:r>
    </w:p>
    <w:p w14:paraId="00000048" w14:textId="58F558AC"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20.</w:t>
      </w:r>
      <w:r w:rsidRPr="00B31651">
        <w:rPr>
          <w:rFonts w:ascii="Times New Roman" w:eastAsia="Times New Roman" w:hAnsi="Times New Roman" w:cs="Times New Roman"/>
          <w:sz w:val="24"/>
          <w:szCs w:val="24"/>
        </w:rPr>
        <w:tab/>
        <w:t>Lehota na predkladanie ponúk</w:t>
      </w:r>
      <w:r w:rsidRPr="00B31651">
        <w:rPr>
          <w:rFonts w:ascii="Times New Roman" w:eastAsia="Times New Roman" w:hAnsi="Times New Roman" w:cs="Times New Roman"/>
          <w:sz w:val="24"/>
          <w:szCs w:val="24"/>
        </w:rPr>
        <w:tab/>
        <w:t>1</w:t>
      </w:r>
      <w:r w:rsidR="00817AD2" w:rsidRPr="00B31651">
        <w:rPr>
          <w:rFonts w:ascii="Times New Roman" w:eastAsia="Times New Roman" w:hAnsi="Times New Roman" w:cs="Times New Roman"/>
          <w:sz w:val="24"/>
          <w:szCs w:val="24"/>
        </w:rPr>
        <w:t>6</w:t>
      </w:r>
    </w:p>
    <w:p w14:paraId="00000049" w14:textId="582AA66D"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21.</w:t>
      </w:r>
      <w:r w:rsidRPr="00B31651">
        <w:rPr>
          <w:rFonts w:ascii="Times New Roman" w:eastAsia="Times New Roman" w:hAnsi="Times New Roman" w:cs="Times New Roman"/>
          <w:sz w:val="24"/>
          <w:szCs w:val="24"/>
        </w:rPr>
        <w:tab/>
        <w:t>Doplnenie, zmena a odvolanie ponuky</w:t>
      </w:r>
      <w:r w:rsidRPr="00B31651">
        <w:rPr>
          <w:rFonts w:ascii="Times New Roman" w:eastAsia="Times New Roman" w:hAnsi="Times New Roman" w:cs="Times New Roman"/>
          <w:sz w:val="24"/>
          <w:szCs w:val="24"/>
        </w:rPr>
        <w:tab/>
        <w:t>1</w:t>
      </w:r>
      <w:r w:rsidR="00817AD2" w:rsidRPr="00B31651">
        <w:rPr>
          <w:rFonts w:ascii="Times New Roman" w:eastAsia="Times New Roman" w:hAnsi="Times New Roman" w:cs="Times New Roman"/>
          <w:sz w:val="24"/>
          <w:szCs w:val="24"/>
        </w:rPr>
        <w:t>6</w:t>
      </w:r>
    </w:p>
    <w:p w14:paraId="0000004A" w14:textId="59040BA3"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u w:val="single"/>
        </w:rPr>
        <w:t>Časť V. Otváranie a vyhodnocovanie ponúk</w:t>
      </w:r>
      <w:r w:rsidRPr="00B31651">
        <w:rPr>
          <w:rFonts w:ascii="Times New Roman" w:eastAsia="Times New Roman" w:hAnsi="Times New Roman" w:cs="Times New Roman"/>
          <w:sz w:val="24"/>
          <w:szCs w:val="24"/>
          <w:u w:val="single"/>
        </w:rPr>
        <w:tab/>
      </w:r>
      <w:r w:rsidRPr="00B31651">
        <w:rPr>
          <w:rFonts w:ascii="Times New Roman" w:eastAsia="Times New Roman" w:hAnsi="Times New Roman" w:cs="Times New Roman"/>
          <w:sz w:val="24"/>
          <w:szCs w:val="24"/>
        </w:rPr>
        <w:t>1</w:t>
      </w:r>
      <w:r w:rsidR="00817AD2" w:rsidRPr="00B31651">
        <w:rPr>
          <w:rFonts w:ascii="Times New Roman" w:eastAsia="Times New Roman" w:hAnsi="Times New Roman" w:cs="Times New Roman"/>
          <w:sz w:val="24"/>
          <w:szCs w:val="24"/>
        </w:rPr>
        <w:t>6</w:t>
      </w:r>
    </w:p>
    <w:p w14:paraId="0000004B" w14:textId="14ABE18E"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22.</w:t>
      </w:r>
      <w:r w:rsidRPr="00B31651">
        <w:rPr>
          <w:rFonts w:ascii="Times New Roman" w:eastAsia="Times New Roman" w:hAnsi="Times New Roman" w:cs="Times New Roman"/>
          <w:sz w:val="24"/>
          <w:szCs w:val="24"/>
        </w:rPr>
        <w:tab/>
        <w:t>Otváranie ponúk</w:t>
      </w:r>
      <w:r w:rsidRPr="00B31651">
        <w:rPr>
          <w:rFonts w:ascii="Times New Roman" w:eastAsia="Times New Roman" w:hAnsi="Times New Roman" w:cs="Times New Roman"/>
          <w:sz w:val="24"/>
          <w:szCs w:val="24"/>
        </w:rPr>
        <w:tab/>
        <w:t>1</w:t>
      </w:r>
      <w:r w:rsidR="00817AD2" w:rsidRPr="00B31651">
        <w:rPr>
          <w:rFonts w:ascii="Times New Roman" w:eastAsia="Times New Roman" w:hAnsi="Times New Roman" w:cs="Times New Roman"/>
          <w:sz w:val="24"/>
          <w:szCs w:val="24"/>
        </w:rPr>
        <w:t>6</w:t>
      </w:r>
    </w:p>
    <w:p w14:paraId="0000004C" w14:textId="77777777"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23.</w:t>
      </w:r>
      <w:r w:rsidRPr="00B31651">
        <w:rPr>
          <w:rFonts w:ascii="Times New Roman" w:eastAsia="Times New Roman" w:hAnsi="Times New Roman" w:cs="Times New Roman"/>
          <w:sz w:val="24"/>
          <w:szCs w:val="24"/>
        </w:rPr>
        <w:tab/>
        <w:t>Vyhodnocovanie ponúk</w:t>
      </w:r>
      <w:r w:rsidRPr="00B31651">
        <w:rPr>
          <w:rFonts w:ascii="Times New Roman" w:eastAsia="Times New Roman" w:hAnsi="Times New Roman" w:cs="Times New Roman"/>
          <w:sz w:val="24"/>
          <w:szCs w:val="24"/>
        </w:rPr>
        <w:tab/>
        <w:t>16</w:t>
      </w:r>
    </w:p>
    <w:p w14:paraId="0000004D" w14:textId="02693C17"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24.</w:t>
      </w:r>
      <w:r w:rsidRPr="00B31651">
        <w:rPr>
          <w:rFonts w:ascii="Times New Roman" w:eastAsia="Times New Roman" w:hAnsi="Times New Roman" w:cs="Times New Roman"/>
          <w:sz w:val="24"/>
          <w:szCs w:val="24"/>
        </w:rPr>
        <w:tab/>
        <w:t>Vyhodnocovanie ponúk podľa kritérií</w:t>
      </w:r>
      <w:r w:rsidRPr="00B31651">
        <w:rPr>
          <w:rFonts w:ascii="Times New Roman" w:eastAsia="Times New Roman" w:hAnsi="Times New Roman" w:cs="Times New Roman"/>
          <w:sz w:val="24"/>
          <w:szCs w:val="24"/>
        </w:rPr>
        <w:tab/>
        <w:t>1</w:t>
      </w:r>
      <w:r w:rsidR="00817AD2" w:rsidRPr="00B31651">
        <w:rPr>
          <w:rFonts w:ascii="Times New Roman" w:eastAsia="Times New Roman" w:hAnsi="Times New Roman" w:cs="Times New Roman"/>
          <w:sz w:val="24"/>
          <w:szCs w:val="24"/>
        </w:rPr>
        <w:t>7</w:t>
      </w:r>
    </w:p>
    <w:p w14:paraId="0000004E" w14:textId="77777777"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25.</w:t>
      </w:r>
      <w:r w:rsidRPr="00B31651">
        <w:rPr>
          <w:rFonts w:ascii="Times New Roman" w:eastAsia="Times New Roman" w:hAnsi="Times New Roman" w:cs="Times New Roman"/>
          <w:sz w:val="24"/>
          <w:szCs w:val="24"/>
        </w:rPr>
        <w:tab/>
        <w:t>Elektronická aukcia</w:t>
      </w:r>
      <w:r w:rsidRPr="00B31651">
        <w:rPr>
          <w:rFonts w:ascii="Times New Roman" w:eastAsia="Times New Roman" w:hAnsi="Times New Roman" w:cs="Times New Roman"/>
          <w:sz w:val="24"/>
          <w:szCs w:val="24"/>
        </w:rPr>
        <w:tab/>
        <w:t>17</w:t>
      </w:r>
    </w:p>
    <w:p w14:paraId="0000004F" w14:textId="77777777"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lastRenderedPageBreak/>
        <w:t>26.</w:t>
      </w:r>
      <w:r w:rsidRPr="00B31651">
        <w:rPr>
          <w:rFonts w:ascii="Times New Roman" w:eastAsia="Times New Roman" w:hAnsi="Times New Roman" w:cs="Times New Roman"/>
          <w:sz w:val="24"/>
          <w:szCs w:val="24"/>
        </w:rPr>
        <w:tab/>
        <w:t>Vyhodnocovanie splnenia požiadaviek na predmet zákazky</w:t>
      </w:r>
      <w:r w:rsidRPr="00B31651">
        <w:rPr>
          <w:rFonts w:ascii="Times New Roman" w:eastAsia="Times New Roman" w:hAnsi="Times New Roman" w:cs="Times New Roman"/>
          <w:sz w:val="24"/>
          <w:szCs w:val="24"/>
        </w:rPr>
        <w:tab/>
        <w:t>17</w:t>
      </w:r>
    </w:p>
    <w:p w14:paraId="00000050" w14:textId="72A2A23B"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27.</w:t>
      </w:r>
      <w:r w:rsidRPr="00B31651">
        <w:rPr>
          <w:rFonts w:ascii="Times New Roman" w:eastAsia="Times New Roman" w:hAnsi="Times New Roman" w:cs="Times New Roman"/>
          <w:sz w:val="24"/>
          <w:szCs w:val="24"/>
        </w:rPr>
        <w:tab/>
        <w:t>Vyhodnotenie splnenia podmienok účasti</w:t>
      </w:r>
      <w:r w:rsidRPr="00B31651">
        <w:rPr>
          <w:rFonts w:ascii="Times New Roman" w:eastAsia="Times New Roman" w:hAnsi="Times New Roman" w:cs="Times New Roman"/>
          <w:sz w:val="24"/>
          <w:szCs w:val="24"/>
        </w:rPr>
        <w:tab/>
        <w:t>18</w:t>
      </w:r>
    </w:p>
    <w:p w14:paraId="1EE54796" w14:textId="1865839A" w:rsidR="00817AD2" w:rsidRPr="00B31651" w:rsidRDefault="00817AD2" w:rsidP="00817AD2">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u w:val="single"/>
        </w:rPr>
        <w:t>Časť VI. Postup po vyhodnotení ponúk</w:t>
      </w:r>
      <w:r w:rsidRPr="00B31651">
        <w:rPr>
          <w:rFonts w:ascii="Times New Roman" w:eastAsia="Times New Roman" w:hAnsi="Times New Roman" w:cs="Times New Roman"/>
          <w:sz w:val="24"/>
          <w:szCs w:val="24"/>
          <w:u w:val="single"/>
        </w:rPr>
        <w:tab/>
      </w:r>
      <w:r w:rsidRPr="00B31651">
        <w:rPr>
          <w:rFonts w:ascii="Times New Roman" w:eastAsia="Times New Roman" w:hAnsi="Times New Roman" w:cs="Times New Roman"/>
          <w:sz w:val="24"/>
          <w:szCs w:val="24"/>
        </w:rPr>
        <w:t>18</w:t>
      </w:r>
    </w:p>
    <w:p w14:paraId="5CF801E2" w14:textId="3B5A9C8A" w:rsidR="00817AD2" w:rsidRPr="00B31651" w:rsidRDefault="00817AD2" w:rsidP="00817AD2">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28.</w:t>
      </w:r>
      <w:r w:rsidRPr="00B31651">
        <w:rPr>
          <w:rFonts w:ascii="Times New Roman" w:eastAsia="Times New Roman" w:hAnsi="Times New Roman" w:cs="Times New Roman"/>
          <w:sz w:val="24"/>
          <w:szCs w:val="24"/>
        </w:rPr>
        <w:tab/>
        <w:t>Postup po vyhodnotení  ponúk</w:t>
      </w:r>
      <w:r w:rsidRPr="00B31651">
        <w:rPr>
          <w:rFonts w:ascii="Times New Roman" w:eastAsia="Times New Roman" w:hAnsi="Times New Roman" w:cs="Times New Roman"/>
          <w:sz w:val="24"/>
          <w:szCs w:val="24"/>
        </w:rPr>
        <w:tab/>
        <w:t>18</w:t>
      </w:r>
    </w:p>
    <w:p w14:paraId="551F1917" w14:textId="295A0A4C" w:rsidR="00817AD2" w:rsidRPr="00B31651" w:rsidRDefault="00817AD2" w:rsidP="00817AD2">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29.</w:t>
      </w:r>
      <w:r w:rsidRPr="00B31651">
        <w:rPr>
          <w:rFonts w:ascii="Times New Roman" w:eastAsia="Times New Roman" w:hAnsi="Times New Roman" w:cs="Times New Roman"/>
          <w:sz w:val="24"/>
          <w:szCs w:val="24"/>
        </w:rPr>
        <w:tab/>
        <w:t>Uzavretie Zmluvy</w:t>
      </w:r>
      <w:r w:rsidRPr="00B31651">
        <w:rPr>
          <w:rFonts w:ascii="Times New Roman" w:eastAsia="Times New Roman" w:hAnsi="Times New Roman" w:cs="Times New Roman"/>
          <w:sz w:val="24"/>
          <w:szCs w:val="24"/>
        </w:rPr>
        <w:tab/>
        <w:t>19</w:t>
      </w:r>
    </w:p>
    <w:p w14:paraId="00000055" w14:textId="6359200B"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u w:val="single"/>
        </w:rPr>
        <w:t>Časť V</w:t>
      </w:r>
      <w:r w:rsidR="00817AD2" w:rsidRPr="00B31651">
        <w:rPr>
          <w:rFonts w:ascii="Times New Roman" w:eastAsia="Times New Roman" w:hAnsi="Times New Roman" w:cs="Times New Roman"/>
          <w:sz w:val="24"/>
          <w:szCs w:val="24"/>
          <w:u w:val="single"/>
        </w:rPr>
        <w:t>I</w:t>
      </w:r>
      <w:r w:rsidRPr="00B31651">
        <w:rPr>
          <w:rFonts w:ascii="Times New Roman" w:eastAsia="Times New Roman" w:hAnsi="Times New Roman" w:cs="Times New Roman"/>
          <w:sz w:val="24"/>
          <w:szCs w:val="24"/>
          <w:u w:val="single"/>
        </w:rPr>
        <w:t xml:space="preserve">I. </w:t>
      </w:r>
      <w:r w:rsidR="00817AD2" w:rsidRPr="00B31651">
        <w:rPr>
          <w:rFonts w:ascii="Times New Roman" w:eastAsia="Times New Roman" w:hAnsi="Times New Roman" w:cs="Times New Roman"/>
          <w:sz w:val="24"/>
          <w:szCs w:val="24"/>
          <w:u w:val="single"/>
        </w:rPr>
        <w:t>Ďalšie informácie</w:t>
      </w:r>
      <w:r w:rsidRPr="00B31651">
        <w:rPr>
          <w:rFonts w:ascii="Times New Roman" w:eastAsia="Times New Roman" w:hAnsi="Times New Roman" w:cs="Times New Roman"/>
          <w:sz w:val="24"/>
          <w:szCs w:val="24"/>
          <w:u w:val="single"/>
        </w:rPr>
        <w:tab/>
      </w:r>
      <w:r w:rsidRPr="00B31651">
        <w:rPr>
          <w:rFonts w:ascii="Times New Roman" w:eastAsia="Times New Roman" w:hAnsi="Times New Roman" w:cs="Times New Roman"/>
          <w:sz w:val="24"/>
          <w:szCs w:val="24"/>
        </w:rPr>
        <w:t>19</w:t>
      </w:r>
    </w:p>
    <w:p w14:paraId="00000056" w14:textId="310D7BBD" w:rsidR="004C3ABC" w:rsidRPr="00B31651" w:rsidRDefault="00BC5B75">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w:t>
      </w:r>
      <w:r w:rsidR="00817AD2" w:rsidRPr="00B31651">
        <w:rPr>
          <w:rFonts w:ascii="Times New Roman" w:eastAsia="Times New Roman" w:hAnsi="Times New Roman" w:cs="Times New Roman"/>
          <w:sz w:val="24"/>
          <w:szCs w:val="24"/>
        </w:rPr>
        <w:t>0</w:t>
      </w:r>
      <w:r w:rsidRPr="00B31651">
        <w:rPr>
          <w:rFonts w:ascii="Times New Roman" w:eastAsia="Times New Roman" w:hAnsi="Times New Roman" w:cs="Times New Roman"/>
          <w:sz w:val="24"/>
          <w:szCs w:val="24"/>
        </w:rPr>
        <w:t>.</w:t>
      </w:r>
      <w:r w:rsidRPr="00B31651">
        <w:rPr>
          <w:rFonts w:ascii="Times New Roman" w:eastAsia="Times New Roman" w:hAnsi="Times New Roman" w:cs="Times New Roman"/>
          <w:sz w:val="24"/>
          <w:szCs w:val="24"/>
        </w:rPr>
        <w:tab/>
        <w:t>Dôvernosť procesu verejného obstarávania</w:t>
      </w:r>
      <w:r w:rsidRPr="00B31651">
        <w:rPr>
          <w:rFonts w:ascii="Times New Roman" w:eastAsia="Times New Roman" w:hAnsi="Times New Roman" w:cs="Times New Roman"/>
          <w:sz w:val="24"/>
          <w:szCs w:val="24"/>
        </w:rPr>
        <w:tab/>
        <w:t>19</w:t>
      </w:r>
    </w:p>
    <w:p w14:paraId="5257CB4B" w14:textId="1F6501C6" w:rsidR="00817AD2" w:rsidRPr="00B31651" w:rsidRDefault="00817AD2" w:rsidP="00817AD2">
      <w:pPr>
        <w:tabs>
          <w:tab w:val="right" w:pos="9072"/>
        </w:tabs>
        <w:spacing w:line="360" w:lineRule="auto"/>
        <w:ind w:left="567" w:right="-6"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31.</w:t>
      </w:r>
      <w:r w:rsidRPr="00B31651">
        <w:rPr>
          <w:rFonts w:ascii="Times New Roman" w:eastAsia="Times New Roman" w:hAnsi="Times New Roman" w:cs="Times New Roman"/>
          <w:sz w:val="24"/>
          <w:szCs w:val="24"/>
        </w:rPr>
        <w:tab/>
        <w:t>Informácia ohľadom spracúvania osobných údajov pre účastníkov verejného obstarávania, ich zamestnancov a štatutárnych orgánov, ich subdodávateľov a ich zamestnancov a štatutárnych orgánov, prevádzkovateľom</w:t>
      </w:r>
      <w:r w:rsidRPr="00B31651">
        <w:rPr>
          <w:rFonts w:ascii="Times New Roman" w:eastAsia="Times New Roman" w:hAnsi="Times New Roman" w:cs="Times New Roman"/>
          <w:sz w:val="24"/>
          <w:szCs w:val="24"/>
        </w:rPr>
        <w:tab/>
        <w:t>20</w:t>
      </w:r>
    </w:p>
    <w:p w14:paraId="4EF5C014" w14:textId="458DDF61" w:rsidR="00817AD2" w:rsidRPr="00B31651" w:rsidRDefault="00817AD2" w:rsidP="00817AD2">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32.</w:t>
      </w:r>
      <w:r w:rsidRPr="00B31651">
        <w:rPr>
          <w:rFonts w:ascii="Times New Roman" w:eastAsia="Times New Roman" w:hAnsi="Times New Roman" w:cs="Times New Roman"/>
          <w:sz w:val="24"/>
          <w:szCs w:val="24"/>
        </w:rPr>
        <w:tab/>
        <w:t>Revízne postupy</w:t>
      </w:r>
      <w:r w:rsidRPr="00B31651">
        <w:rPr>
          <w:rFonts w:ascii="Times New Roman" w:eastAsia="Times New Roman" w:hAnsi="Times New Roman" w:cs="Times New Roman"/>
          <w:sz w:val="24"/>
          <w:szCs w:val="24"/>
        </w:rPr>
        <w:tab/>
        <w:t>2</w:t>
      </w:r>
      <w:r w:rsidR="0080552B">
        <w:rPr>
          <w:rFonts w:ascii="Times New Roman" w:eastAsia="Times New Roman" w:hAnsi="Times New Roman" w:cs="Times New Roman"/>
          <w:sz w:val="24"/>
          <w:szCs w:val="24"/>
        </w:rPr>
        <w:t>1</w:t>
      </w:r>
    </w:p>
    <w:p w14:paraId="44D68FBD" w14:textId="559BDD4A" w:rsidR="00817AD2" w:rsidRPr="00B31651" w:rsidRDefault="00817AD2" w:rsidP="00817AD2">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33.</w:t>
      </w:r>
      <w:r w:rsidRPr="00B31651">
        <w:rPr>
          <w:rFonts w:ascii="Times New Roman" w:eastAsia="Times New Roman" w:hAnsi="Times New Roman" w:cs="Times New Roman"/>
          <w:sz w:val="24"/>
          <w:szCs w:val="24"/>
        </w:rPr>
        <w:tab/>
        <w:t>Zrušenie verejného obstarávania</w:t>
      </w:r>
      <w:r w:rsidRPr="00B31651">
        <w:rPr>
          <w:rFonts w:ascii="Times New Roman" w:eastAsia="Times New Roman" w:hAnsi="Times New Roman" w:cs="Times New Roman"/>
          <w:sz w:val="24"/>
          <w:szCs w:val="24"/>
        </w:rPr>
        <w:tab/>
        <w:t>21</w:t>
      </w:r>
    </w:p>
    <w:p w14:paraId="765522A5" w14:textId="1AC47572" w:rsidR="00817AD2" w:rsidRPr="00B31651" w:rsidRDefault="00817AD2" w:rsidP="00817AD2">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34.</w:t>
      </w:r>
      <w:r w:rsidRPr="00B31651">
        <w:rPr>
          <w:rFonts w:ascii="Times New Roman" w:eastAsia="Times New Roman" w:hAnsi="Times New Roman" w:cs="Times New Roman"/>
          <w:sz w:val="24"/>
          <w:szCs w:val="24"/>
        </w:rPr>
        <w:tab/>
        <w:t>Konflikt záujmov</w:t>
      </w:r>
      <w:r w:rsidRPr="00B31651">
        <w:rPr>
          <w:rFonts w:ascii="Times New Roman" w:eastAsia="Times New Roman" w:hAnsi="Times New Roman" w:cs="Times New Roman"/>
          <w:sz w:val="24"/>
          <w:szCs w:val="24"/>
        </w:rPr>
        <w:tab/>
        <w:t>21</w:t>
      </w:r>
    </w:p>
    <w:p w14:paraId="3C0F0D74" w14:textId="77777777" w:rsidR="00817AD2" w:rsidRPr="00B31651" w:rsidRDefault="00817AD2" w:rsidP="00817AD2">
      <w:pPr>
        <w:tabs>
          <w:tab w:val="right" w:pos="9072"/>
        </w:tabs>
        <w:spacing w:line="360" w:lineRule="auto"/>
        <w:ind w:right="-84"/>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35.    Využitie subdodávateľov</w:t>
      </w:r>
      <w:r w:rsidRPr="00B31651">
        <w:rPr>
          <w:rFonts w:ascii="Times New Roman" w:eastAsia="Times New Roman" w:hAnsi="Times New Roman" w:cs="Times New Roman"/>
          <w:sz w:val="24"/>
          <w:szCs w:val="24"/>
        </w:rPr>
        <w:tab/>
        <w:t>21</w:t>
      </w:r>
    </w:p>
    <w:p w14:paraId="3B1EFDBE" w14:textId="71D58EB0" w:rsidR="00817AD2" w:rsidRPr="00B31651" w:rsidRDefault="00817AD2" w:rsidP="00817AD2">
      <w:pPr>
        <w:tabs>
          <w:tab w:val="right" w:pos="9072"/>
        </w:tabs>
        <w:spacing w:line="360" w:lineRule="auto"/>
        <w:ind w:left="567"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31.</w:t>
      </w:r>
      <w:r w:rsidRPr="00B31651">
        <w:rPr>
          <w:rFonts w:ascii="Times New Roman" w:eastAsia="Times New Roman" w:hAnsi="Times New Roman" w:cs="Times New Roman"/>
          <w:sz w:val="24"/>
          <w:szCs w:val="24"/>
        </w:rPr>
        <w:tab/>
        <w:t>Etický kódex uchádzača vo verejnom obstarávaní</w:t>
      </w:r>
      <w:r w:rsidRPr="00B31651">
        <w:rPr>
          <w:rFonts w:ascii="Times New Roman" w:eastAsia="Times New Roman" w:hAnsi="Times New Roman" w:cs="Times New Roman"/>
          <w:sz w:val="24"/>
          <w:szCs w:val="24"/>
        </w:rPr>
        <w:tab/>
        <w:t>22</w:t>
      </w:r>
    </w:p>
    <w:p w14:paraId="0000005D" w14:textId="77777777" w:rsidR="004C3ABC" w:rsidRPr="00B31651" w:rsidRDefault="00BC5B75">
      <w:pPr>
        <w:tabs>
          <w:tab w:val="right" w:pos="9072"/>
        </w:tabs>
        <w:spacing w:line="360" w:lineRule="auto"/>
        <w:ind w:right="-6"/>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Časť A2 PODMIENKY ÚČASTI</w:t>
      </w:r>
      <w:r w:rsidRPr="00B31651">
        <w:rPr>
          <w:rFonts w:ascii="Times New Roman" w:eastAsia="Times New Roman" w:hAnsi="Times New Roman" w:cs="Times New Roman"/>
          <w:b/>
          <w:bCs/>
          <w:sz w:val="24"/>
          <w:szCs w:val="24"/>
        </w:rPr>
        <w:tab/>
        <w:t>23</w:t>
      </w:r>
    </w:p>
    <w:p w14:paraId="0000005E" w14:textId="77777777" w:rsidR="004C3ABC" w:rsidRPr="00B31651" w:rsidRDefault="00BC5B75">
      <w:pPr>
        <w:tabs>
          <w:tab w:val="right" w:pos="9072"/>
        </w:tabs>
        <w:spacing w:line="360" w:lineRule="auto"/>
        <w:ind w:left="567" w:right="-6"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Ustanovenia platné pre všetky  podmienky účasti</w:t>
      </w:r>
      <w:r w:rsidRPr="00B31651">
        <w:rPr>
          <w:rFonts w:ascii="Times New Roman" w:eastAsia="Times New Roman" w:hAnsi="Times New Roman" w:cs="Times New Roman"/>
          <w:sz w:val="24"/>
          <w:szCs w:val="24"/>
        </w:rPr>
        <w:tab/>
        <w:t>23</w:t>
      </w:r>
    </w:p>
    <w:p w14:paraId="0000005F" w14:textId="4D8FCFE9" w:rsidR="004C3ABC" w:rsidRPr="00B31651" w:rsidRDefault="00BC5B75">
      <w:pPr>
        <w:tabs>
          <w:tab w:val="right" w:pos="9072"/>
        </w:tabs>
        <w:spacing w:line="360" w:lineRule="auto"/>
        <w:ind w:left="567" w:right="-6" w:hanging="567"/>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32 ZVO - Osobné postavenie</w:t>
      </w:r>
      <w:r w:rsidRPr="00B31651">
        <w:rPr>
          <w:rFonts w:ascii="Times New Roman" w:eastAsia="Times New Roman" w:hAnsi="Times New Roman" w:cs="Times New Roman"/>
          <w:sz w:val="24"/>
          <w:szCs w:val="24"/>
        </w:rPr>
        <w:tab/>
        <w:t>2</w:t>
      </w:r>
      <w:r w:rsidR="00817AD2" w:rsidRPr="00B31651">
        <w:rPr>
          <w:rFonts w:ascii="Times New Roman" w:eastAsia="Times New Roman" w:hAnsi="Times New Roman" w:cs="Times New Roman"/>
          <w:sz w:val="24"/>
          <w:szCs w:val="24"/>
        </w:rPr>
        <w:t>4</w:t>
      </w:r>
    </w:p>
    <w:p w14:paraId="00000060" w14:textId="15CF7BE7" w:rsidR="004C3ABC" w:rsidRPr="00B31651" w:rsidRDefault="00BC5B75">
      <w:pPr>
        <w:tabs>
          <w:tab w:val="right" w:pos="9072"/>
        </w:tabs>
        <w:spacing w:line="360" w:lineRule="auto"/>
        <w:ind w:left="567" w:right="-6" w:hanging="567"/>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 xml:space="preserve">Časť A3 KRITÉRIA NA HODNOTENIE PONÚK </w:t>
      </w:r>
      <w:r w:rsidRPr="00B31651">
        <w:rPr>
          <w:rFonts w:ascii="Times New Roman" w:eastAsia="Times New Roman" w:hAnsi="Times New Roman" w:cs="Times New Roman"/>
          <w:b/>
          <w:bCs/>
          <w:sz w:val="24"/>
          <w:szCs w:val="24"/>
        </w:rPr>
        <w:tab/>
        <w:t>2</w:t>
      </w:r>
      <w:r w:rsidR="00817AD2" w:rsidRPr="00B31651">
        <w:rPr>
          <w:rFonts w:ascii="Times New Roman" w:eastAsia="Times New Roman" w:hAnsi="Times New Roman" w:cs="Times New Roman"/>
          <w:b/>
          <w:bCs/>
          <w:sz w:val="24"/>
          <w:szCs w:val="24"/>
        </w:rPr>
        <w:t>7</w:t>
      </w:r>
    </w:p>
    <w:p w14:paraId="00000061" w14:textId="4CA56AEC" w:rsidR="004C3ABC" w:rsidRPr="00B31651" w:rsidRDefault="00BC5B75">
      <w:pPr>
        <w:tabs>
          <w:tab w:val="right" w:pos="9072"/>
        </w:tabs>
        <w:spacing w:line="360" w:lineRule="auto"/>
        <w:ind w:left="567" w:right="-6" w:hanging="567"/>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Časť B1 OPIS PREDMETU ZÁKAZKY</w:t>
      </w:r>
      <w:r w:rsidRPr="00B31651">
        <w:rPr>
          <w:rFonts w:ascii="Times New Roman" w:eastAsia="Times New Roman" w:hAnsi="Times New Roman" w:cs="Times New Roman"/>
          <w:b/>
          <w:bCs/>
          <w:sz w:val="24"/>
          <w:szCs w:val="24"/>
        </w:rPr>
        <w:tab/>
      </w:r>
      <w:r w:rsidR="0080552B">
        <w:rPr>
          <w:rFonts w:ascii="Times New Roman" w:eastAsia="Times New Roman" w:hAnsi="Times New Roman" w:cs="Times New Roman"/>
          <w:b/>
          <w:bCs/>
          <w:sz w:val="24"/>
          <w:szCs w:val="24"/>
        </w:rPr>
        <w:t>29</w:t>
      </w:r>
    </w:p>
    <w:p w14:paraId="00000062" w14:textId="351270F9" w:rsidR="004C3ABC" w:rsidRPr="00B31651" w:rsidRDefault="00BC5B75">
      <w:pPr>
        <w:tabs>
          <w:tab w:val="right" w:pos="9072"/>
        </w:tabs>
        <w:spacing w:line="360" w:lineRule="auto"/>
        <w:ind w:right="-6"/>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Časť B2 OBCHODNÉ PODMIENKY</w:t>
      </w:r>
      <w:r w:rsidRPr="00B31651">
        <w:rPr>
          <w:rFonts w:ascii="Times New Roman" w:eastAsia="Times New Roman" w:hAnsi="Times New Roman" w:cs="Times New Roman"/>
          <w:b/>
          <w:bCs/>
          <w:sz w:val="24"/>
          <w:szCs w:val="24"/>
        </w:rPr>
        <w:tab/>
      </w:r>
      <w:r w:rsidR="0080552B">
        <w:rPr>
          <w:rFonts w:ascii="Times New Roman" w:eastAsia="Times New Roman" w:hAnsi="Times New Roman" w:cs="Times New Roman"/>
          <w:b/>
          <w:bCs/>
          <w:sz w:val="24"/>
          <w:szCs w:val="24"/>
        </w:rPr>
        <w:t>38</w:t>
      </w:r>
    </w:p>
    <w:p w14:paraId="00000063" w14:textId="441E2B11" w:rsidR="004C3ABC" w:rsidRPr="00B31651" w:rsidRDefault="00BC5B75">
      <w:pPr>
        <w:tabs>
          <w:tab w:val="right" w:pos="9072"/>
        </w:tabs>
        <w:spacing w:line="360" w:lineRule="auto"/>
        <w:ind w:left="567" w:right="-6" w:hanging="567"/>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Časť C1 PRÍLOHY SÚŤAŽNÝCH PODKLADOV</w:t>
      </w:r>
      <w:r w:rsidRPr="00B31651">
        <w:rPr>
          <w:rFonts w:ascii="Times New Roman" w:eastAsia="Times New Roman" w:hAnsi="Times New Roman" w:cs="Times New Roman"/>
          <w:b/>
          <w:bCs/>
          <w:sz w:val="24"/>
          <w:szCs w:val="24"/>
        </w:rPr>
        <w:tab/>
      </w:r>
      <w:r w:rsidR="0080552B">
        <w:rPr>
          <w:rFonts w:ascii="Times New Roman" w:eastAsia="Times New Roman" w:hAnsi="Times New Roman" w:cs="Times New Roman"/>
          <w:b/>
          <w:bCs/>
          <w:sz w:val="24"/>
          <w:szCs w:val="24"/>
        </w:rPr>
        <w:t>39</w:t>
      </w:r>
    </w:p>
    <w:p w14:paraId="00000064"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00000065"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00000066"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00000067"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00000068"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00000069" w14:textId="0E2145B8" w:rsidR="004C3ABC" w:rsidRPr="00B31651" w:rsidRDefault="004C3ABC">
      <w:pPr>
        <w:spacing w:line="276" w:lineRule="auto"/>
        <w:jc w:val="both"/>
        <w:rPr>
          <w:rFonts w:ascii="Times New Roman" w:eastAsia="Times New Roman" w:hAnsi="Times New Roman" w:cs="Times New Roman"/>
          <w:b/>
          <w:bCs/>
          <w:sz w:val="24"/>
          <w:szCs w:val="24"/>
        </w:rPr>
      </w:pPr>
    </w:p>
    <w:p w14:paraId="2D7C5958" w14:textId="167C52F9" w:rsidR="00817AD2" w:rsidRPr="00B31651" w:rsidRDefault="00817AD2">
      <w:pPr>
        <w:spacing w:line="276" w:lineRule="auto"/>
        <w:jc w:val="both"/>
        <w:rPr>
          <w:rFonts w:ascii="Times New Roman" w:eastAsia="Times New Roman" w:hAnsi="Times New Roman" w:cs="Times New Roman"/>
          <w:b/>
          <w:bCs/>
          <w:sz w:val="24"/>
          <w:szCs w:val="24"/>
        </w:rPr>
      </w:pPr>
    </w:p>
    <w:p w14:paraId="3A87D14E" w14:textId="77777777" w:rsidR="00817AD2" w:rsidRPr="00B31651" w:rsidRDefault="00817AD2">
      <w:pPr>
        <w:spacing w:line="276" w:lineRule="auto"/>
        <w:jc w:val="both"/>
        <w:rPr>
          <w:rFonts w:ascii="Times New Roman" w:eastAsia="Times New Roman" w:hAnsi="Times New Roman" w:cs="Times New Roman"/>
          <w:b/>
          <w:bCs/>
          <w:sz w:val="24"/>
          <w:szCs w:val="24"/>
        </w:rPr>
      </w:pPr>
    </w:p>
    <w:p w14:paraId="0000006A"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0000006B"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0000006C"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0000006D"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7E0E7E7C" w14:textId="58EB9FAB" w:rsidR="007D17DF" w:rsidRDefault="007D17DF">
      <w:pPr>
        <w:spacing w:line="276" w:lineRule="auto"/>
        <w:jc w:val="both"/>
        <w:rPr>
          <w:rFonts w:ascii="Times New Roman" w:eastAsia="Times New Roman" w:hAnsi="Times New Roman" w:cs="Times New Roman"/>
          <w:b/>
          <w:bCs/>
          <w:sz w:val="24"/>
          <w:szCs w:val="24"/>
        </w:rPr>
      </w:pPr>
    </w:p>
    <w:p w14:paraId="62594F64" w14:textId="17479B3A" w:rsidR="00480655" w:rsidRDefault="00480655">
      <w:pPr>
        <w:spacing w:line="276" w:lineRule="auto"/>
        <w:jc w:val="both"/>
        <w:rPr>
          <w:rFonts w:ascii="Times New Roman" w:eastAsia="Times New Roman" w:hAnsi="Times New Roman" w:cs="Times New Roman"/>
          <w:b/>
          <w:bCs/>
          <w:sz w:val="24"/>
          <w:szCs w:val="24"/>
        </w:rPr>
      </w:pPr>
    </w:p>
    <w:p w14:paraId="00000071" w14:textId="3F7A6628" w:rsidR="004C3ABC" w:rsidRPr="00B31651" w:rsidRDefault="00BC5B75" w:rsidP="00011B76">
      <w:pPr>
        <w:spacing w:before="240"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8"/>
          <w:szCs w:val="28"/>
        </w:rPr>
        <w:lastRenderedPageBreak/>
        <w:t>ČASŤ A1 POKYNY PRE UCHÁDZAČOV</w:t>
      </w:r>
      <w:r w:rsidRPr="00B31651">
        <w:rPr>
          <w:rFonts w:ascii="Times New Roman" w:eastAsia="Times New Roman" w:hAnsi="Times New Roman" w:cs="Times New Roman"/>
          <w:b/>
          <w:bCs/>
          <w:sz w:val="24"/>
          <w:szCs w:val="24"/>
        </w:rPr>
        <w:t xml:space="preserve"> </w:t>
      </w:r>
    </w:p>
    <w:p w14:paraId="16FF815B" w14:textId="141A14D9" w:rsidR="00E00B61" w:rsidRPr="00B31651" w:rsidRDefault="00E00B61" w:rsidP="00E00B61">
      <w:pPr>
        <w:rPr>
          <w:rFonts w:ascii="Times New Roman" w:eastAsia="Times New Roman" w:hAnsi="Times New Roman" w:cs="Times New Roman"/>
          <w:b/>
          <w:bCs/>
          <w:sz w:val="24"/>
          <w:szCs w:val="28"/>
        </w:rPr>
      </w:pPr>
      <w:r w:rsidRPr="00B31651">
        <w:rPr>
          <w:rFonts w:ascii="Times New Roman" w:eastAsia="Times New Roman" w:hAnsi="Times New Roman" w:cs="Times New Roman"/>
          <w:b/>
          <w:bCs/>
          <w:sz w:val="24"/>
          <w:szCs w:val="28"/>
        </w:rPr>
        <w:t>Úvodné informácie, odporúčania a upozornenia</w:t>
      </w:r>
    </w:p>
    <w:p w14:paraId="631236AE" w14:textId="07BA1C81" w:rsidR="00E00B61" w:rsidRPr="00B31651" w:rsidRDefault="00E00B61" w:rsidP="00E00B61">
      <w:pPr>
        <w:numPr>
          <w:ilvl w:val="0"/>
          <w:numId w:val="27"/>
        </w:numPr>
        <w:pBdr>
          <w:top w:val="nil"/>
          <w:left w:val="nil"/>
          <w:bottom w:val="nil"/>
          <w:right w:val="nil"/>
          <w:between w:val="nil"/>
        </w:pBdr>
        <w:ind w:left="0" w:hanging="357"/>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Verejný obstarávateľ spracoval tieto súťažné podklady podľa svojich najlepších znalostí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 skúseností, v dobrej viere a s cieľom zabezpečiť dodržanie základných princípov verejného obstarávania podľa § 10 ods. 2 ZVO, najmä umožniť dobrú hospodársku súťaž relevantných subjektov na trhu.</w:t>
      </w:r>
    </w:p>
    <w:p w14:paraId="4CC89B02" w14:textId="0090E5AC" w:rsidR="00E00B61" w:rsidRPr="00B31651" w:rsidRDefault="00E00B61" w:rsidP="00E00B61">
      <w:pPr>
        <w:numPr>
          <w:ilvl w:val="0"/>
          <w:numId w:val="27"/>
        </w:numPr>
        <w:pBdr>
          <w:top w:val="nil"/>
          <w:left w:val="nil"/>
          <w:bottom w:val="nil"/>
          <w:right w:val="nil"/>
          <w:between w:val="nil"/>
        </w:pBdr>
        <w:ind w:left="0" w:hanging="357"/>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Verejné obstarávanie (poskytovanie súťažných podkladov; vysvetľovanie súťažných podkladov; vysvetľovanie ponúk a poskytovanie informácií) sa realizuje prostredníctvom Informačného systému </w:t>
      </w:r>
      <w:r w:rsidR="00930399" w:rsidRPr="00B31651">
        <w:rPr>
          <w:rFonts w:ascii="Times New Roman" w:eastAsia="Times New Roman" w:hAnsi="Times New Roman" w:cs="Times New Roman"/>
          <w:sz w:val="24"/>
          <w:szCs w:val="24"/>
        </w:rPr>
        <w:t xml:space="preserve">eZakazky, prevádzkovanom na portáli </w:t>
      </w:r>
      <w:hyperlink r:id="rId9" w:history="1">
        <w:r w:rsidR="00930399" w:rsidRPr="00B31651">
          <w:rPr>
            <w:rStyle w:val="Hypertextovprepojenie"/>
            <w:rFonts w:ascii="Times New Roman" w:eastAsia="Times New Roman" w:hAnsi="Times New Roman"/>
            <w:sz w:val="24"/>
            <w:szCs w:val="24"/>
          </w:rPr>
          <w:t>www.ezakazky.sk</w:t>
        </w:r>
      </w:hyperlink>
      <w:r w:rsidRPr="00B31651">
        <w:rPr>
          <w:rFonts w:ascii="Times New Roman" w:eastAsia="Times New Roman" w:hAnsi="Times New Roman" w:cs="Times New Roman"/>
          <w:sz w:val="24"/>
          <w:szCs w:val="24"/>
        </w:rPr>
        <w:t>.</w:t>
      </w:r>
    </w:p>
    <w:p w14:paraId="46EF87D9" w14:textId="2FF2F133" w:rsidR="00E00B61" w:rsidRPr="00B31651" w:rsidRDefault="00E00B61" w:rsidP="00E00B61">
      <w:pPr>
        <w:numPr>
          <w:ilvl w:val="0"/>
          <w:numId w:val="27"/>
        </w:numPr>
        <w:pBdr>
          <w:top w:val="nil"/>
          <w:left w:val="nil"/>
          <w:bottom w:val="nil"/>
          <w:right w:val="nil"/>
          <w:between w:val="nil"/>
        </w:pBdr>
        <w:ind w:left="0" w:hanging="357"/>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Predložením svojej ponuky uchádzač v plnom rozsahu a bez výhrad akceptuje všetky podmienky verejného obstarávateľa, týkajúce sa tejto zákazky, uvedené v Oznámení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o vyhlásení verejného obstarávania a v týchto súťažných podkladoch.</w:t>
      </w:r>
    </w:p>
    <w:p w14:paraId="6E3B6DCA" w14:textId="1A2910D4" w:rsidR="00E00B61" w:rsidRPr="00B31651" w:rsidRDefault="00E00B61" w:rsidP="00E00B61">
      <w:pPr>
        <w:numPr>
          <w:ilvl w:val="0"/>
          <w:numId w:val="27"/>
        </w:numPr>
        <w:pBdr>
          <w:top w:val="nil"/>
          <w:left w:val="nil"/>
          <w:bottom w:val="nil"/>
          <w:right w:val="nil"/>
          <w:between w:val="nil"/>
        </w:pBdr>
        <w:ind w:left="0" w:hanging="357"/>
        <w:jc w:val="both"/>
        <w:rPr>
          <w:rFonts w:ascii="Times New Roman" w:eastAsia="Times New Roman" w:hAnsi="Times New Roman" w:cs="Times New Roman"/>
          <w:sz w:val="24"/>
          <w:szCs w:val="24"/>
        </w:rPr>
      </w:pPr>
      <w:bookmarkStart w:id="6" w:name="bookmark=id.9pbplfpw6fvg" w:colFirst="0" w:colLast="0"/>
      <w:bookmarkEnd w:id="6"/>
      <w:r w:rsidRPr="00B31651">
        <w:rPr>
          <w:rFonts w:ascii="Times New Roman" w:eastAsia="Times New Roman" w:hAnsi="Times New Roman" w:cs="Times New Roman"/>
          <w:sz w:val="24"/>
          <w:szCs w:val="24"/>
        </w:rPr>
        <w:t xml:space="preserve">Od uchádzačov sa očakáva, že si dôkladne preštudujú súťažné podklady a budú dodržiavať všetky pokyny, formuláre, zmluvné ustanovenia a ďalšie špecifikácie a požiadavky uvedené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v týchto súťažných podkladoch.</w:t>
      </w:r>
    </w:p>
    <w:p w14:paraId="78EFD60A" w14:textId="570DBCBC" w:rsidR="00E00B61" w:rsidRPr="00B31651" w:rsidRDefault="00E00B61" w:rsidP="00E00B61">
      <w:pPr>
        <w:numPr>
          <w:ilvl w:val="0"/>
          <w:numId w:val="27"/>
        </w:numPr>
        <w:pBdr>
          <w:top w:val="nil"/>
          <w:left w:val="nil"/>
          <w:bottom w:val="nil"/>
          <w:right w:val="nil"/>
          <w:between w:val="nil"/>
        </w:pBdr>
        <w:ind w:left="0" w:hanging="357"/>
        <w:jc w:val="both"/>
        <w:rPr>
          <w:rFonts w:ascii="Times New Roman" w:eastAsia="Times New Roman" w:hAnsi="Times New Roman" w:cs="Times New Roman"/>
          <w:sz w:val="24"/>
          <w:szCs w:val="24"/>
        </w:rPr>
      </w:pPr>
      <w:bookmarkStart w:id="7" w:name="bookmark=id.4kkub8pky3b0" w:colFirst="0" w:colLast="0"/>
      <w:bookmarkEnd w:id="7"/>
      <w:r w:rsidRPr="00B31651">
        <w:rPr>
          <w:rFonts w:ascii="Times New Roman" w:eastAsia="Times New Roman" w:hAnsi="Times New Roman" w:cs="Times New Roman"/>
          <w:sz w:val="24"/>
          <w:szCs w:val="24"/>
        </w:rPr>
        <w:t xml:space="preserve">Ponuka predložená uchádzačom musí byť vypracovaná v súlade s podmienkami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 požiadavkami uvedenými v Oznámení o vyhlásení verejného obstarávania a v týchto súťažných podkladoch a nesmie obsahovať žiadne výhrady týkajúce sa podmienok súťaže.</w:t>
      </w:r>
    </w:p>
    <w:p w14:paraId="01BFDC53" w14:textId="6A3657CE" w:rsidR="000F7655" w:rsidRDefault="00E00B61" w:rsidP="000F7655">
      <w:pPr>
        <w:numPr>
          <w:ilvl w:val="0"/>
          <w:numId w:val="27"/>
        </w:numPr>
        <w:pBdr>
          <w:top w:val="nil"/>
          <w:left w:val="nil"/>
          <w:bottom w:val="nil"/>
          <w:right w:val="nil"/>
          <w:between w:val="nil"/>
        </w:pBdr>
        <w:ind w:left="0" w:hanging="357"/>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Verejný obstarávateľ si v nadväznosti na ustanovenia § 57 ZVO vyhradzuje právo zrušiť použitý spôsob zadávania zákazky, nepristúpiť k podpísaniu zmluvy, a to bez finančných nárokov všetkých strán a ďalej postupovať v súlade s platným zákonom o verejnom obstarávaní.</w:t>
      </w:r>
    </w:p>
    <w:p w14:paraId="41D36223" w14:textId="18759ACF" w:rsidR="00480655" w:rsidRPr="00F43AA8" w:rsidRDefault="00480655" w:rsidP="000F7655">
      <w:pPr>
        <w:numPr>
          <w:ilvl w:val="0"/>
          <w:numId w:val="27"/>
        </w:numPr>
        <w:pBdr>
          <w:top w:val="nil"/>
          <w:left w:val="nil"/>
          <w:bottom w:val="nil"/>
          <w:right w:val="nil"/>
          <w:between w:val="nil"/>
        </w:pBdr>
        <w:ind w:left="0" w:hanging="357"/>
        <w:jc w:val="both"/>
        <w:rPr>
          <w:rFonts w:ascii="Times New Roman" w:eastAsia="Times New Roman" w:hAnsi="Times New Roman" w:cs="Times New Roman"/>
          <w:sz w:val="24"/>
          <w:szCs w:val="24"/>
        </w:rPr>
      </w:pPr>
      <w:r w:rsidRPr="00F43AA8">
        <w:rPr>
          <w:rFonts w:ascii="Times New Roman" w:eastAsia="Times New Roman" w:hAnsi="Times New Roman" w:cs="Times New Roman"/>
          <w:sz w:val="24"/>
          <w:szCs w:val="24"/>
        </w:rPr>
        <w:t>Verejný obstarávateľ si vyhradzuje právo zrušiť použitý spôsob zadávania zákazky, nepristúpiť k podpísaniu zmluvy, a to bez finančných nárokov všetkých strán aj v prípade nedostatku finančných prostriedkov.</w:t>
      </w:r>
    </w:p>
    <w:p w14:paraId="00000072" w14:textId="3B994383" w:rsidR="004C3ABC" w:rsidRPr="000F7655" w:rsidRDefault="00BC5B75" w:rsidP="000F7655">
      <w:pPr>
        <w:pBdr>
          <w:top w:val="nil"/>
          <w:left w:val="nil"/>
          <w:bottom w:val="nil"/>
          <w:right w:val="nil"/>
          <w:between w:val="nil"/>
        </w:pBdr>
        <w:jc w:val="both"/>
        <w:rPr>
          <w:rFonts w:ascii="Times New Roman" w:eastAsia="Times New Roman" w:hAnsi="Times New Roman" w:cs="Times New Roman"/>
          <w:sz w:val="24"/>
          <w:szCs w:val="24"/>
        </w:rPr>
      </w:pPr>
      <w:r w:rsidRPr="000F7655">
        <w:rPr>
          <w:rFonts w:ascii="Times New Roman" w:eastAsia="Times New Roman" w:hAnsi="Times New Roman" w:cs="Times New Roman"/>
          <w:sz w:val="24"/>
          <w:szCs w:val="24"/>
        </w:rPr>
        <w:tab/>
      </w:r>
    </w:p>
    <w:p w14:paraId="00000073" w14:textId="77777777" w:rsidR="004C3ABC" w:rsidRPr="00B31651" w:rsidRDefault="00BC5B75">
      <w:pPr>
        <w:spacing w:line="276" w:lineRule="auto"/>
        <w:jc w:val="center"/>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Časť I.</w:t>
      </w:r>
    </w:p>
    <w:p w14:paraId="00000074" w14:textId="77777777" w:rsidR="004C3ABC" w:rsidRPr="00B31651" w:rsidRDefault="00BC5B75">
      <w:pPr>
        <w:spacing w:line="276" w:lineRule="auto"/>
        <w:jc w:val="center"/>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Všeobecné informácie</w:t>
      </w:r>
    </w:p>
    <w:p w14:paraId="00000075" w14:textId="77777777"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1. Identifikácia verejného obstarávateľa</w:t>
      </w:r>
    </w:p>
    <w:p w14:paraId="565A0B37" w14:textId="47E86F27" w:rsidR="00A72EF7" w:rsidRPr="00A72EF7" w:rsidRDefault="00A72EF7" w:rsidP="00A72EF7">
      <w:pPr>
        <w:rPr>
          <w:rFonts w:ascii="Times New Roman" w:eastAsia="Times New Roman" w:hAnsi="Times New Roman" w:cs="Times New Roman"/>
          <w:bCs/>
          <w:color w:val="000000"/>
          <w:sz w:val="24"/>
          <w:szCs w:val="24"/>
        </w:rPr>
      </w:pPr>
      <w:bookmarkStart w:id="8" w:name="_heading=h.mmzvnj7rc7zp" w:colFirst="0" w:colLast="0"/>
      <w:bookmarkEnd w:id="8"/>
      <w:r w:rsidRPr="00A72EF7">
        <w:rPr>
          <w:rFonts w:ascii="Times New Roman" w:eastAsia="Times New Roman" w:hAnsi="Times New Roman" w:cs="Times New Roman"/>
          <w:bCs/>
          <w:color w:val="000000"/>
          <w:sz w:val="24"/>
          <w:szCs w:val="24"/>
        </w:rPr>
        <w:t xml:space="preserve">Názov: </w:t>
      </w:r>
      <w:r w:rsidRPr="00A72EF7">
        <w:rPr>
          <w:rFonts w:ascii="Times New Roman" w:eastAsia="Times New Roman" w:hAnsi="Times New Roman" w:cs="Times New Roman"/>
          <w:bCs/>
          <w:color w:val="000000"/>
          <w:sz w:val="24"/>
          <w:szCs w:val="24"/>
        </w:rPr>
        <w:tab/>
      </w:r>
      <w:r w:rsidRPr="00A72EF7">
        <w:rPr>
          <w:rFonts w:ascii="Times New Roman" w:eastAsia="Times New Roman" w:hAnsi="Times New Roman" w:cs="Times New Roman"/>
          <w:bCs/>
          <w:color w:val="000000"/>
          <w:sz w:val="24"/>
          <w:szCs w:val="24"/>
        </w:rPr>
        <w:tab/>
      </w:r>
      <w:r>
        <w:rPr>
          <w:rFonts w:ascii="Times New Roman" w:eastAsia="Times New Roman" w:hAnsi="Times New Roman" w:cs="Times New Roman"/>
          <w:bCs/>
          <w:color w:val="000000"/>
          <w:sz w:val="24"/>
          <w:szCs w:val="24"/>
        </w:rPr>
        <w:tab/>
      </w:r>
      <w:r w:rsidR="00ED5438" w:rsidRPr="00ED5438">
        <w:rPr>
          <w:rFonts w:ascii="Times New Roman" w:eastAsia="Times New Roman" w:hAnsi="Times New Roman" w:cs="Times New Roman"/>
          <w:bCs/>
          <w:color w:val="000000"/>
          <w:sz w:val="24"/>
          <w:szCs w:val="24"/>
        </w:rPr>
        <w:t>"JESEŇ ŽIVOTA", Zariadenie sociálnych služieb Levice</w:t>
      </w:r>
    </w:p>
    <w:p w14:paraId="576D21D5" w14:textId="2AD48A16" w:rsidR="00A72EF7" w:rsidRPr="00C3466D" w:rsidRDefault="00A72EF7" w:rsidP="00A72EF7">
      <w:pPr>
        <w:rPr>
          <w:rFonts w:ascii="Times New Roman" w:eastAsia="Times New Roman" w:hAnsi="Times New Roman" w:cs="Times New Roman"/>
          <w:bCs/>
          <w:color w:val="000000"/>
          <w:sz w:val="24"/>
          <w:szCs w:val="24"/>
        </w:rPr>
      </w:pPr>
      <w:r w:rsidRPr="00A72EF7">
        <w:rPr>
          <w:rFonts w:ascii="Times New Roman" w:eastAsia="Times New Roman" w:hAnsi="Times New Roman" w:cs="Times New Roman"/>
          <w:bCs/>
          <w:color w:val="000000"/>
          <w:sz w:val="24"/>
          <w:szCs w:val="24"/>
        </w:rPr>
        <w:t>So sídlom:</w:t>
      </w:r>
      <w:r w:rsidRPr="00A72EF7">
        <w:rPr>
          <w:rFonts w:ascii="Times New Roman" w:eastAsia="Times New Roman" w:hAnsi="Times New Roman" w:cs="Times New Roman"/>
          <w:bCs/>
          <w:color w:val="000000"/>
          <w:sz w:val="24"/>
          <w:szCs w:val="24"/>
        </w:rPr>
        <w:tab/>
      </w:r>
      <w:r w:rsidRPr="00A72EF7">
        <w:rPr>
          <w:rFonts w:ascii="Times New Roman" w:eastAsia="Times New Roman" w:hAnsi="Times New Roman" w:cs="Times New Roman"/>
          <w:bCs/>
          <w:color w:val="000000"/>
          <w:sz w:val="24"/>
          <w:szCs w:val="24"/>
        </w:rPr>
        <w:tab/>
      </w:r>
      <w:r w:rsidRPr="00A72EF7">
        <w:rPr>
          <w:rFonts w:ascii="Times New Roman" w:eastAsia="Times New Roman" w:hAnsi="Times New Roman" w:cs="Times New Roman"/>
          <w:bCs/>
          <w:color w:val="000000"/>
          <w:sz w:val="24"/>
          <w:szCs w:val="24"/>
        </w:rPr>
        <w:tab/>
      </w:r>
      <w:r w:rsidR="00ED5438" w:rsidRPr="00C3466D">
        <w:rPr>
          <w:rFonts w:ascii="Times New Roman" w:eastAsia="Times New Roman" w:hAnsi="Times New Roman" w:cs="Times New Roman"/>
          <w:bCs/>
          <w:color w:val="000000"/>
          <w:sz w:val="24"/>
          <w:szCs w:val="24"/>
        </w:rPr>
        <w:t>Družstevnícka</w:t>
      </w:r>
      <w:r w:rsidR="00BB16D8" w:rsidRPr="00C3466D">
        <w:rPr>
          <w:rFonts w:ascii="Times New Roman" w:eastAsia="Times New Roman" w:hAnsi="Times New Roman" w:cs="Times New Roman"/>
          <w:bCs/>
          <w:color w:val="000000"/>
          <w:sz w:val="24"/>
          <w:szCs w:val="24"/>
        </w:rPr>
        <w:t xml:space="preserve"> ul.</w:t>
      </w:r>
      <w:r w:rsidR="00ED5438" w:rsidRPr="00C3466D">
        <w:rPr>
          <w:rFonts w:ascii="Times New Roman" w:eastAsia="Times New Roman" w:hAnsi="Times New Roman" w:cs="Times New Roman"/>
          <w:bCs/>
          <w:color w:val="000000"/>
          <w:sz w:val="24"/>
          <w:szCs w:val="24"/>
        </w:rPr>
        <w:t xml:space="preserve"> 2744/22, 934 01 Levice</w:t>
      </w:r>
    </w:p>
    <w:p w14:paraId="10B7D4F4" w14:textId="287201B2" w:rsidR="00A72EF7" w:rsidRPr="00C3466D" w:rsidRDefault="00A72EF7" w:rsidP="00A72EF7">
      <w:pPr>
        <w:rPr>
          <w:rFonts w:ascii="Times New Roman" w:eastAsia="Times New Roman" w:hAnsi="Times New Roman" w:cs="Times New Roman"/>
          <w:bCs/>
          <w:color w:val="000000"/>
          <w:sz w:val="24"/>
          <w:szCs w:val="24"/>
        </w:rPr>
      </w:pPr>
      <w:r w:rsidRPr="00C3466D">
        <w:rPr>
          <w:rFonts w:ascii="Times New Roman" w:eastAsia="Times New Roman" w:hAnsi="Times New Roman" w:cs="Times New Roman"/>
          <w:bCs/>
          <w:color w:val="000000"/>
          <w:sz w:val="24"/>
          <w:szCs w:val="24"/>
        </w:rPr>
        <w:t>Zastúpený:</w:t>
      </w:r>
      <w:r w:rsidRPr="00C3466D">
        <w:rPr>
          <w:rFonts w:ascii="Times New Roman" w:eastAsia="Times New Roman" w:hAnsi="Times New Roman" w:cs="Times New Roman"/>
          <w:bCs/>
          <w:color w:val="000000"/>
          <w:sz w:val="24"/>
          <w:szCs w:val="24"/>
        </w:rPr>
        <w:tab/>
      </w:r>
      <w:r w:rsidRPr="00C3466D">
        <w:rPr>
          <w:rFonts w:ascii="Times New Roman" w:eastAsia="Times New Roman" w:hAnsi="Times New Roman" w:cs="Times New Roman"/>
          <w:bCs/>
          <w:color w:val="000000"/>
          <w:sz w:val="24"/>
          <w:szCs w:val="24"/>
        </w:rPr>
        <w:tab/>
      </w:r>
      <w:r w:rsidRPr="00C3466D">
        <w:rPr>
          <w:rFonts w:ascii="Times New Roman" w:eastAsia="Times New Roman" w:hAnsi="Times New Roman" w:cs="Times New Roman"/>
          <w:bCs/>
          <w:color w:val="000000"/>
          <w:sz w:val="24"/>
          <w:szCs w:val="24"/>
        </w:rPr>
        <w:tab/>
      </w:r>
      <w:r w:rsidR="00ED5438" w:rsidRPr="00C3466D">
        <w:rPr>
          <w:rFonts w:ascii="Times New Roman" w:eastAsia="Times New Roman" w:hAnsi="Times New Roman" w:cs="Times New Roman"/>
          <w:bCs/>
          <w:color w:val="000000"/>
          <w:sz w:val="24"/>
          <w:szCs w:val="24"/>
        </w:rPr>
        <w:t>Mgr. Anna Psárska, riaditeľka</w:t>
      </w:r>
    </w:p>
    <w:p w14:paraId="77714FAE" w14:textId="1ADC4895" w:rsidR="00A72EF7" w:rsidRPr="00C3466D" w:rsidRDefault="00A72EF7" w:rsidP="00A72EF7">
      <w:pPr>
        <w:rPr>
          <w:rFonts w:ascii="Times New Roman" w:eastAsia="Times New Roman" w:hAnsi="Times New Roman" w:cs="Times New Roman"/>
          <w:bCs/>
          <w:color w:val="000000"/>
          <w:sz w:val="24"/>
          <w:szCs w:val="24"/>
        </w:rPr>
      </w:pPr>
      <w:r w:rsidRPr="00C3466D">
        <w:rPr>
          <w:rFonts w:ascii="Times New Roman" w:eastAsia="Times New Roman" w:hAnsi="Times New Roman" w:cs="Times New Roman"/>
          <w:bCs/>
          <w:color w:val="000000"/>
          <w:sz w:val="24"/>
          <w:szCs w:val="24"/>
        </w:rPr>
        <w:t>IČO:</w:t>
      </w:r>
      <w:r w:rsidRPr="00C3466D">
        <w:rPr>
          <w:rFonts w:ascii="Times New Roman" w:eastAsia="Times New Roman" w:hAnsi="Times New Roman" w:cs="Times New Roman"/>
          <w:bCs/>
          <w:color w:val="000000"/>
          <w:sz w:val="24"/>
          <w:szCs w:val="24"/>
        </w:rPr>
        <w:tab/>
      </w:r>
      <w:r w:rsidRPr="00C3466D">
        <w:rPr>
          <w:rFonts w:ascii="Times New Roman" w:eastAsia="Times New Roman" w:hAnsi="Times New Roman" w:cs="Times New Roman"/>
          <w:bCs/>
          <w:color w:val="000000"/>
          <w:sz w:val="24"/>
          <w:szCs w:val="24"/>
        </w:rPr>
        <w:tab/>
      </w:r>
      <w:r w:rsidRPr="00C3466D">
        <w:rPr>
          <w:rFonts w:ascii="Times New Roman" w:eastAsia="Times New Roman" w:hAnsi="Times New Roman" w:cs="Times New Roman"/>
          <w:bCs/>
          <w:color w:val="000000"/>
          <w:sz w:val="24"/>
          <w:szCs w:val="24"/>
        </w:rPr>
        <w:tab/>
      </w:r>
      <w:r w:rsidRPr="00C3466D">
        <w:rPr>
          <w:rFonts w:ascii="Times New Roman" w:eastAsia="Times New Roman" w:hAnsi="Times New Roman" w:cs="Times New Roman"/>
          <w:bCs/>
          <w:color w:val="000000"/>
          <w:sz w:val="24"/>
          <w:szCs w:val="24"/>
        </w:rPr>
        <w:tab/>
      </w:r>
      <w:r w:rsidR="00ED5438" w:rsidRPr="00C3466D">
        <w:rPr>
          <w:rFonts w:ascii="Times New Roman" w:eastAsia="Times New Roman" w:hAnsi="Times New Roman" w:cs="Times New Roman"/>
          <w:bCs/>
          <w:color w:val="000000"/>
          <w:sz w:val="24"/>
          <w:szCs w:val="24"/>
        </w:rPr>
        <w:t>42119383</w:t>
      </w:r>
    </w:p>
    <w:p w14:paraId="510ACB82" w14:textId="7E0CF780" w:rsidR="00A72EF7" w:rsidRPr="00C3466D" w:rsidRDefault="00A72EF7" w:rsidP="00A72EF7">
      <w:pPr>
        <w:rPr>
          <w:rFonts w:ascii="Times New Roman" w:eastAsia="Times New Roman" w:hAnsi="Times New Roman" w:cs="Times New Roman"/>
          <w:bCs/>
          <w:color w:val="000000"/>
          <w:sz w:val="24"/>
          <w:szCs w:val="24"/>
        </w:rPr>
      </w:pPr>
      <w:r w:rsidRPr="00C3466D">
        <w:rPr>
          <w:rFonts w:ascii="Times New Roman" w:eastAsia="Times New Roman" w:hAnsi="Times New Roman" w:cs="Times New Roman"/>
          <w:bCs/>
          <w:color w:val="000000"/>
          <w:sz w:val="24"/>
          <w:szCs w:val="24"/>
        </w:rPr>
        <w:t>DIČ:</w:t>
      </w:r>
      <w:r w:rsidRPr="00C3466D">
        <w:rPr>
          <w:rFonts w:ascii="Times New Roman" w:eastAsia="Times New Roman" w:hAnsi="Times New Roman" w:cs="Times New Roman"/>
          <w:bCs/>
          <w:color w:val="000000"/>
          <w:sz w:val="24"/>
          <w:szCs w:val="24"/>
        </w:rPr>
        <w:tab/>
      </w:r>
      <w:r w:rsidRPr="00C3466D">
        <w:rPr>
          <w:rFonts w:ascii="Times New Roman" w:eastAsia="Times New Roman" w:hAnsi="Times New Roman" w:cs="Times New Roman"/>
          <w:bCs/>
          <w:color w:val="000000"/>
          <w:sz w:val="24"/>
          <w:szCs w:val="24"/>
        </w:rPr>
        <w:tab/>
      </w:r>
      <w:r w:rsidRPr="00C3466D">
        <w:rPr>
          <w:rFonts w:ascii="Times New Roman" w:eastAsia="Times New Roman" w:hAnsi="Times New Roman" w:cs="Times New Roman"/>
          <w:bCs/>
          <w:color w:val="000000"/>
          <w:sz w:val="24"/>
          <w:szCs w:val="24"/>
        </w:rPr>
        <w:tab/>
      </w:r>
      <w:r w:rsidRPr="00C3466D">
        <w:rPr>
          <w:rFonts w:ascii="Times New Roman" w:eastAsia="Times New Roman" w:hAnsi="Times New Roman" w:cs="Times New Roman"/>
          <w:bCs/>
          <w:color w:val="000000"/>
          <w:sz w:val="24"/>
          <w:szCs w:val="24"/>
        </w:rPr>
        <w:tab/>
      </w:r>
      <w:r w:rsidR="00ED5438" w:rsidRPr="00C3466D">
        <w:rPr>
          <w:rFonts w:ascii="Times New Roman" w:eastAsia="Times New Roman" w:hAnsi="Times New Roman" w:cs="Times New Roman"/>
          <w:bCs/>
          <w:color w:val="000000"/>
          <w:sz w:val="24"/>
          <w:szCs w:val="24"/>
        </w:rPr>
        <w:t>2022638354</w:t>
      </w:r>
    </w:p>
    <w:p w14:paraId="350227D1" w14:textId="585EA904" w:rsidR="00BB16D8" w:rsidRPr="00C3466D" w:rsidRDefault="00BB16D8" w:rsidP="00BB16D8">
      <w:pPr>
        <w:pStyle w:val="Bodytext20"/>
        <w:shd w:val="clear" w:color="auto" w:fill="auto"/>
        <w:tabs>
          <w:tab w:val="left" w:pos="2552"/>
          <w:tab w:val="left" w:pos="2977"/>
        </w:tabs>
        <w:spacing w:before="0" w:after="40" w:line="276" w:lineRule="auto"/>
        <w:ind w:firstLine="0"/>
        <w:rPr>
          <w:rStyle w:val="Bodytext2Exact"/>
          <w:rFonts w:ascii="Times New Roman" w:hAnsi="Times New Roman"/>
          <w:sz w:val="23"/>
          <w:szCs w:val="23"/>
          <w:lang w:val="sk-SK"/>
        </w:rPr>
      </w:pPr>
      <w:r w:rsidRPr="00C3466D">
        <w:rPr>
          <w:rFonts w:ascii="Times New Roman" w:hAnsi="Times New Roman"/>
          <w:sz w:val="23"/>
          <w:szCs w:val="23"/>
          <w:lang w:val="sk-SK"/>
        </w:rPr>
        <w:t>Bankové spojenie:</w:t>
      </w:r>
      <w:r w:rsidRPr="00C3466D">
        <w:rPr>
          <w:rStyle w:val="Bodytext2Exact"/>
          <w:rFonts w:ascii="Times New Roman" w:hAnsi="Times New Roman"/>
          <w:sz w:val="23"/>
          <w:szCs w:val="23"/>
          <w:lang w:val="sk-SK"/>
        </w:rPr>
        <w:tab/>
        <w:t xml:space="preserve">      Štátna pokladnica</w:t>
      </w:r>
    </w:p>
    <w:p w14:paraId="2EBE56C4" w14:textId="636A74A9" w:rsidR="00BB16D8" w:rsidRPr="00C3466D" w:rsidRDefault="00BB16D8" w:rsidP="00BB16D8">
      <w:pPr>
        <w:pStyle w:val="Bodytext20"/>
        <w:shd w:val="clear" w:color="auto" w:fill="auto"/>
        <w:tabs>
          <w:tab w:val="left" w:pos="2552"/>
          <w:tab w:val="left" w:pos="2977"/>
        </w:tabs>
        <w:spacing w:before="0" w:after="40" w:line="276" w:lineRule="auto"/>
        <w:ind w:firstLine="0"/>
        <w:rPr>
          <w:rFonts w:ascii="Times New Roman" w:hAnsi="Times New Roman"/>
          <w:sz w:val="23"/>
          <w:szCs w:val="23"/>
          <w:lang w:val="sk-SK"/>
        </w:rPr>
      </w:pPr>
      <w:r w:rsidRPr="00C3466D">
        <w:rPr>
          <w:rStyle w:val="Bodytext2Exact"/>
          <w:rFonts w:ascii="Times New Roman" w:hAnsi="Times New Roman"/>
          <w:sz w:val="23"/>
          <w:szCs w:val="23"/>
          <w:lang w:val="sk-SK"/>
        </w:rPr>
        <w:t>Číslo účtu, IBAN:</w:t>
      </w:r>
      <w:r w:rsidRPr="00C3466D">
        <w:rPr>
          <w:rStyle w:val="Bodytext2Exact"/>
          <w:rFonts w:ascii="Times New Roman" w:hAnsi="Times New Roman"/>
          <w:sz w:val="23"/>
          <w:szCs w:val="23"/>
          <w:lang w:val="sk-SK"/>
        </w:rPr>
        <w:tab/>
        <w:t xml:space="preserve">      SK75 8180 0000 0070 0032 9166</w:t>
      </w:r>
    </w:p>
    <w:p w14:paraId="264FA35A" w14:textId="77777777" w:rsidR="00A72EF7" w:rsidRPr="00C3466D" w:rsidRDefault="00A72EF7" w:rsidP="00A72EF7">
      <w:pPr>
        <w:rPr>
          <w:rFonts w:ascii="Times New Roman" w:eastAsia="Times New Roman" w:hAnsi="Times New Roman" w:cs="Times New Roman"/>
          <w:bCs/>
          <w:color w:val="000000"/>
          <w:sz w:val="24"/>
          <w:szCs w:val="24"/>
        </w:rPr>
      </w:pPr>
      <w:r w:rsidRPr="00C3466D">
        <w:rPr>
          <w:rFonts w:ascii="Times New Roman" w:eastAsia="Times New Roman" w:hAnsi="Times New Roman" w:cs="Times New Roman"/>
          <w:bCs/>
          <w:color w:val="000000"/>
          <w:sz w:val="24"/>
          <w:szCs w:val="24"/>
        </w:rPr>
        <w:t xml:space="preserve">Zodpovedná osoba za verejného obstarávateľa: </w:t>
      </w:r>
    </w:p>
    <w:p w14:paraId="583A7688" w14:textId="3FF81EE8" w:rsidR="00A72EF7" w:rsidRPr="00F43AA8" w:rsidRDefault="00A72EF7" w:rsidP="00A72EF7">
      <w:pPr>
        <w:rPr>
          <w:rFonts w:ascii="Times New Roman" w:eastAsia="Times New Roman" w:hAnsi="Times New Roman" w:cs="Times New Roman"/>
          <w:bCs/>
          <w:color w:val="000000"/>
          <w:sz w:val="24"/>
          <w:szCs w:val="24"/>
        </w:rPr>
      </w:pPr>
      <w:r w:rsidRPr="00C3466D">
        <w:rPr>
          <w:rFonts w:ascii="Times New Roman" w:eastAsia="Times New Roman" w:hAnsi="Times New Roman" w:cs="Times New Roman"/>
          <w:bCs/>
          <w:color w:val="000000"/>
          <w:sz w:val="24"/>
          <w:szCs w:val="24"/>
        </w:rPr>
        <w:t xml:space="preserve">Meno, priezvisko:                   </w:t>
      </w:r>
      <w:r w:rsidR="00BB16D8" w:rsidRPr="00C3466D">
        <w:rPr>
          <w:rFonts w:ascii="Times New Roman" w:eastAsia="Times New Roman" w:hAnsi="Times New Roman" w:cs="Times New Roman"/>
          <w:bCs/>
          <w:color w:val="000000"/>
          <w:sz w:val="24"/>
          <w:szCs w:val="24"/>
        </w:rPr>
        <w:t xml:space="preserve">Kelová </w:t>
      </w:r>
      <w:r w:rsidR="00ED5438" w:rsidRPr="00C3466D">
        <w:rPr>
          <w:rFonts w:ascii="Times New Roman" w:eastAsia="Times New Roman" w:hAnsi="Times New Roman" w:cs="Times New Roman"/>
          <w:bCs/>
          <w:color w:val="000000"/>
          <w:sz w:val="24"/>
          <w:szCs w:val="24"/>
        </w:rPr>
        <w:t xml:space="preserve"> Adriana</w:t>
      </w:r>
    </w:p>
    <w:p w14:paraId="55E21A25" w14:textId="58FFC182" w:rsidR="00A72EF7" w:rsidRPr="00F43AA8" w:rsidRDefault="00A72EF7" w:rsidP="00A72EF7">
      <w:pPr>
        <w:rPr>
          <w:rFonts w:ascii="Times New Roman" w:eastAsia="Times New Roman" w:hAnsi="Times New Roman" w:cs="Times New Roman"/>
          <w:bCs/>
          <w:color w:val="000000"/>
          <w:sz w:val="24"/>
          <w:szCs w:val="24"/>
        </w:rPr>
      </w:pPr>
      <w:r w:rsidRPr="00F43AA8">
        <w:rPr>
          <w:rFonts w:ascii="Times New Roman" w:eastAsia="Times New Roman" w:hAnsi="Times New Roman" w:cs="Times New Roman"/>
          <w:bCs/>
          <w:color w:val="000000"/>
          <w:sz w:val="24"/>
          <w:szCs w:val="24"/>
        </w:rPr>
        <w:t xml:space="preserve">email:                                      </w:t>
      </w:r>
      <w:hyperlink r:id="rId10" w:history="1">
        <w:r w:rsidR="00ED5438" w:rsidRPr="0007591E">
          <w:rPr>
            <w:rStyle w:val="Hypertextovprepojenie"/>
            <w:rFonts w:ascii="Times New Roman" w:eastAsia="Times New Roman" w:hAnsi="Times New Roman"/>
            <w:bCs/>
            <w:sz w:val="24"/>
            <w:szCs w:val="24"/>
          </w:rPr>
          <w:t>jesenzivotalv@gmail.com</w:t>
        </w:r>
      </w:hyperlink>
      <w:r w:rsidR="00ED5438">
        <w:rPr>
          <w:rFonts w:ascii="Times New Roman" w:eastAsia="Times New Roman" w:hAnsi="Times New Roman" w:cs="Times New Roman"/>
          <w:bCs/>
          <w:color w:val="000000"/>
          <w:sz w:val="24"/>
          <w:szCs w:val="24"/>
        </w:rPr>
        <w:t xml:space="preserve"> </w:t>
      </w:r>
      <w:r w:rsidR="00480655" w:rsidRPr="00F43AA8">
        <w:rPr>
          <w:sz w:val="24"/>
        </w:rPr>
        <w:t xml:space="preserve"> </w:t>
      </w:r>
      <w:r w:rsidRPr="00F43AA8">
        <w:rPr>
          <w:rFonts w:ascii="Times New Roman" w:eastAsia="Times New Roman" w:hAnsi="Times New Roman" w:cs="Times New Roman"/>
          <w:bCs/>
          <w:color w:val="000000"/>
          <w:sz w:val="28"/>
          <w:szCs w:val="24"/>
        </w:rPr>
        <w:t xml:space="preserve"> </w:t>
      </w:r>
    </w:p>
    <w:p w14:paraId="5E11D601" w14:textId="4C47C01F" w:rsidR="00A72EF7" w:rsidRPr="00A72EF7" w:rsidRDefault="00A72EF7" w:rsidP="00A72EF7">
      <w:pPr>
        <w:rPr>
          <w:rFonts w:ascii="Times New Roman" w:eastAsia="Times New Roman" w:hAnsi="Times New Roman" w:cs="Times New Roman"/>
          <w:bCs/>
          <w:color w:val="000000"/>
          <w:sz w:val="24"/>
          <w:szCs w:val="24"/>
        </w:rPr>
      </w:pPr>
      <w:r w:rsidRPr="00F43AA8">
        <w:rPr>
          <w:rFonts w:ascii="Times New Roman" w:eastAsia="Times New Roman" w:hAnsi="Times New Roman" w:cs="Times New Roman"/>
          <w:bCs/>
          <w:color w:val="000000"/>
          <w:sz w:val="24"/>
          <w:szCs w:val="24"/>
        </w:rPr>
        <w:t xml:space="preserve">tel.:                                          </w:t>
      </w:r>
      <w:r w:rsidR="00ED5438" w:rsidRPr="00ED5438">
        <w:rPr>
          <w:rFonts w:ascii="Times New Roman" w:eastAsia="Times New Roman" w:hAnsi="Times New Roman" w:cs="Times New Roman"/>
          <w:bCs/>
          <w:color w:val="000000"/>
          <w:sz w:val="24"/>
          <w:szCs w:val="24"/>
        </w:rPr>
        <w:t>036/6312942</w:t>
      </w:r>
    </w:p>
    <w:p w14:paraId="65A5CE5E" w14:textId="6A41610D" w:rsidR="007D17DF" w:rsidRPr="00B31651" w:rsidRDefault="00A72EF7" w:rsidP="00A72EF7">
      <w:pPr>
        <w:rPr>
          <w:rFonts w:ascii="Times New Roman" w:eastAsia="Times New Roman" w:hAnsi="Times New Roman" w:cs="Times New Roman"/>
          <w:sz w:val="32"/>
          <w:szCs w:val="24"/>
        </w:rPr>
      </w:pPr>
      <w:r w:rsidRPr="00A72EF7">
        <w:rPr>
          <w:rFonts w:ascii="Times New Roman" w:eastAsia="Times New Roman" w:hAnsi="Times New Roman" w:cs="Times New Roman"/>
          <w:bCs/>
          <w:color w:val="000000"/>
          <w:sz w:val="24"/>
          <w:szCs w:val="24"/>
        </w:rPr>
        <w:t xml:space="preserve">Profil verejného obstarávateľa: </w:t>
      </w:r>
      <w:hyperlink r:id="rId11" w:history="1">
        <w:r w:rsidR="00ED5438" w:rsidRPr="00ED5438">
          <w:rPr>
            <w:rStyle w:val="Hypertextovprepojenie"/>
            <w:rFonts w:ascii="Times New Roman" w:hAnsi="Times New Roman"/>
            <w:sz w:val="24"/>
          </w:rPr>
          <w:t>https://www.uvo.gov.sk/vyhladavanie/vyhladavanie-profilov/detail/11120?cHash=066efbed9a7a8ca951380e16341193c5</w:t>
        </w:r>
      </w:hyperlink>
      <w:r w:rsidR="00ED5438" w:rsidRPr="00ED5438">
        <w:rPr>
          <w:rFonts w:ascii="Times New Roman" w:hAnsi="Times New Roman" w:cs="Times New Roman"/>
          <w:sz w:val="24"/>
        </w:rPr>
        <w:t xml:space="preserve"> </w:t>
      </w:r>
      <w:r w:rsidR="00560E8E" w:rsidRPr="00ED5438">
        <w:rPr>
          <w:rFonts w:ascii="Times New Roman" w:eastAsia="Times New Roman" w:hAnsi="Times New Roman" w:cs="Times New Roman"/>
          <w:bCs/>
          <w:color w:val="000000"/>
          <w:sz w:val="28"/>
          <w:szCs w:val="24"/>
        </w:rPr>
        <w:t xml:space="preserve"> </w:t>
      </w:r>
      <w:r w:rsidR="007D17DF" w:rsidRPr="00ED5438">
        <w:rPr>
          <w:rFonts w:ascii="Times New Roman" w:hAnsi="Times New Roman" w:cs="Times New Roman"/>
          <w:sz w:val="28"/>
          <w:highlight w:val="yellow"/>
        </w:rPr>
        <w:t xml:space="preserve"> </w:t>
      </w:r>
      <w:r w:rsidR="007D17DF" w:rsidRPr="00ED5438">
        <w:rPr>
          <w:rFonts w:ascii="Times New Roman" w:hAnsi="Times New Roman" w:cs="Times New Roman"/>
          <w:sz w:val="32"/>
        </w:rPr>
        <w:t xml:space="preserve"> </w:t>
      </w:r>
      <w:r w:rsidR="007D17DF" w:rsidRPr="00ED5438">
        <w:rPr>
          <w:rFonts w:ascii="Times New Roman" w:eastAsia="Times New Roman" w:hAnsi="Times New Roman" w:cs="Times New Roman"/>
          <w:color w:val="1155CC"/>
          <w:sz w:val="36"/>
          <w:szCs w:val="24"/>
          <w:u w:val="single"/>
        </w:rPr>
        <w:t xml:space="preserve"> </w:t>
      </w:r>
    </w:p>
    <w:p w14:paraId="24EAE7EF" w14:textId="16D0CD10" w:rsidR="007D17DF" w:rsidRPr="00E75845" w:rsidRDefault="007D17DF" w:rsidP="007D17DF">
      <w:pPr>
        <w:rPr>
          <w:rFonts w:ascii="Times New Roman" w:eastAsia="Times New Roman" w:hAnsi="Times New Roman" w:cs="Times New Roman"/>
          <w:color w:val="FF0000"/>
          <w:sz w:val="24"/>
          <w:szCs w:val="24"/>
        </w:rPr>
      </w:pPr>
      <w:r w:rsidRPr="00B31651">
        <w:rPr>
          <w:rFonts w:ascii="Times New Roman" w:eastAsia="Times New Roman" w:hAnsi="Times New Roman" w:cs="Times New Roman"/>
          <w:sz w:val="24"/>
          <w:szCs w:val="24"/>
        </w:rPr>
        <w:t xml:space="preserve">Adresa profilu zákazky /URL/: </w:t>
      </w:r>
      <w:hyperlink r:id="rId12" w:history="1">
        <w:r w:rsidR="00ED5438" w:rsidRPr="00ED5438">
          <w:rPr>
            <w:rStyle w:val="Hypertextovprepojenie"/>
            <w:rFonts w:ascii="Times New Roman" w:hAnsi="Times New Roman"/>
            <w:sz w:val="24"/>
          </w:rPr>
          <w:t>https://www.ezakazky.sk/refam/index.cfm?module=Item&amp;page=Item&amp;ItemID=62856534&amp;</w:t>
        </w:r>
      </w:hyperlink>
      <w:r w:rsidR="00ED5438" w:rsidRPr="00ED5438">
        <w:rPr>
          <w:sz w:val="24"/>
        </w:rPr>
        <w:t xml:space="preserve"> </w:t>
      </w:r>
      <w:r w:rsidR="00ED5438" w:rsidRPr="00ED5438">
        <w:rPr>
          <w:sz w:val="28"/>
        </w:rPr>
        <w:t xml:space="preserve"> </w:t>
      </w:r>
      <w:r w:rsidR="00ED5438" w:rsidRPr="00ED5438">
        <w:rPr>
          <w:rFonts w:ascii="Times New Roman" w:hAnsi="Times New Roman" w:cs="Times New Roman"/>
          <w:sz w:val="32"/>
        </w:rPr>
        <w:t xml:space="preserve"> </w:t>
      </w:r>
      <w:r w:rsidR="00ED5438" w:rsidRPr="00ED5438">
        <w:rPr>
          <w:rFonts w:ascii="Times New Roman" w:eastAsia="Times New Roman" w:hAnsi="Times New Roman" w:cs="Times New Roman"/>
          <w:sz w:val="36"/>
          <w:szCs w:val="24"/>
        </w:rPr>
        <w:t xml:space="preserve">  </w:t>
      </w:r>
      <w:r w:rsidR="00ED5438" w:rsidRPr="00ED5438">
        <w:rPr>
          <w:rFonts w:ascii="Times New Roman" w:eastAsia="Times New Roman" w:hAnsi="Times New Roman" w:cs="Times New Roman"/>
          <w:sz w:val="32"/>
          <w:szCs w:val="24"/>
        </w:rPr>
        <w:t xml:space="preserve">   </w:t>
      </w:r>
      <w:r w:rsidR="00480655" w:rsidRPr="00480655">
        <w:rPr>
          <w:sz w:val="24"/>
        </w:rPr>
        <w:t xml:space="preserve"> </w:t>
      </w:r>
      <w:r w:rsidR="00E75845" w:rsidRPr="00480655">
        <w:rPr>
          <w:rFonts w:ascii="Times New Roman" w:hAnsi="Times New Roman" w:cs="Times New Roman"/>
          <w:sz w:val="28"/>
          <w:szCs w:val="24"/>
        </w:rPr>
        <w:t xml:space="preserve"> </w:t>
      </w:r>
      <w:r w:rsidR="00C70B3F" w:rsidRPr="00480655">
        <w:rPr>
          <w:rFonts w:ascii="Times New Roman" w:hAnsi="Times New Roman" w:cs="Times New Roman"/>
          <w:sz w:val="28"/>
          <w:szCs w:val="24"/>
          <w:highlight w:val="yellow"/>
        </w:rPr>
        <w:t xml:space="preserve"> </w:t>
      </w:r>
      <w:r w:rsidR="00C70B3F" w:rsidRPr="00480655">
        <w:rPr>
          <w:rFonts w:ascii="Times New Roman" w:eastAsia="Times New Roman" w:hAnsi="Times New Roman" w:cs="Times New Roman"/>
          <w:sz w:val="28"/>
          <w:szCs w:val="24"/>
        </w:rPr>
        <w:t xml:space="preserve">      </w:t>
      </w:r>
      <w:r w:rsidRPr="00480655">
        <w:rPr>
          <w:rFonts w:ascii="Times New Roman" w:hAnsi="Times New Roman" w:cs="Times New Roman"/>
          <w:sz w:val="28"/>
          <w:szCs w:val="24"/>
        </w:rPr>
        <w:t xml:space="preserve">  </w:t>
      </w:r>
      <w:r w:rsidRPr="00480655">
        <w:rPr>
          <w:rFonts w:ascii="Times New Roman" w:hAnsi="Times New Roman" w:cs="Times New Roman"/>
          <w:color w:val="FF0000"/>
          <w:sz w:val="28"/>
          <w:szCs w:val="24"/>
        </w:rPr>
        <w:t xml:space="preserve"> </w:t>
      </w:r>
    </w:p>
    <w:p w14:paraId="71B229FC" w14:textId="7ADF2F47" w:rsidR="007D17DF" w:rsidRPr="00B31651" w:rsidRDefault="007D17DF" w:rsidP="007D17DF">
      <w:pPr>
        <w:tabs>
          <w:tab w:val="right" w:pos="0"/>
        </w:tabs>
        <w:spacing w:line="276" w:lineRule="auto"/>
        <w:rPr>
          <w:rFonts w:ascii="Times New Roman" w:eastAsia="Times New Roman" w:hAnsi="Times New Roman" w:cs="Times New Roman"/>
          <w:sz w:val="24"/>
          <w:szCs w:val="24"/>
        </w:rPr>
      </w:pPr>
      <w:r w:rsidRPr="00E75845">
        <w:rPr>
          <w:rFonts w:ascii="Times New Roman" w:eastAsia="Times New Roman" w:hAnsi="Times New Roman" w:cs="Times New Roman"/>
          <w:sz w:val="24"/>
          <w:szCs w:val="24"/>
        </w:rPr>
        <w:t>K</w:t>
      </w:r>
      <w:r w:rsidRPr="00B31651">
        <w:rPr>
          <w:rFonts w:ascii="Times New Roman" w:eastAsia="Times New Roman" w:hAnsi="Times New Roman" w:cs="Times New Roman"/>
          <w:sz w:val="24"/>
          <w:szCs w:val="24"/>
        </w:rPr>
        <w:t xml:space="preserve">ontaktná osoba vo veciach VO:     </w:t>
      </w:r>
      <w:r w:rsidRPr="00B31651">
        <w:rPr>
          <w:rFonts w:ascii="Times New Roman" w:eastAsia="Times New Roman" w:hAnsi="Times New Roman" w:cs="Times New Roman"/>
          <w:sz w:val="24"/>
          <w:szCs w:val="24"/>
        </w:rPr>
        <w:tab/>
      </w:r>
      <w:r w:rsidRPr="00B31651">
        <w:rPr>
          <w:rFonts w:ascii="Times New Roman" w:eastAsia="Times New Roman" w:hAnsi="Times New Roman" w:cs="Times New Roman"/>
          <w:sz w:val="24"/>
          <w:szCs w:val="24"/>
        </w:rPr>
        <w:tab/>
        <w:t>Petra Melotíková</w:t>
      </w:r>
      <w:r w:rsidR="00560E8E">
        <w:rPr>
          <w:rFonts w:ascii="Times New Roman" w:eastAsia="Times New Roman" w:hAnsi="Times New Roman" w:cs="Times New Roman"/>
          <w:sz w:val="24"/>
          <w:szCs w:val="24"/>
        </w:rPr>
        <w:t xml:space="preserve">, </w:t>
      </w:r>
      <w:r w:rsidR="0083179C" w:rsidRPr="00B31651">
        <w:rPr>
          <w:rFonts w:ascii="Times New Roman" w:eastAsia="Times New Roman" w:hAnsi="Times New Roman" w:cs="Times New Roman"/>
          <w:sz w:val="24"/>
          <w:szCs w:val="24"/>
        </w:rPr>
        <w:t>ftw spol. s r. o.</w:t>
      </w:r>
    </w:p>
    <w:p w14:paraId="5B01AD65" w14:textId="4E844CFA" w:rsidR="007D17DF" w:rsidRPr="00B31651" w:rsidRDefault="007D17DF" w:rsidP="007D17DF">
      <w:pPr>
        <w:tabs>
          <w:tab w:val="right" w:pos="0"/>
        </w:tabs>
        <w:spacing w:line="276" w:lineRule="auto"/>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b/>
        <w:t xml:space="preserve"> </w:t>
      </w:r>
      <w:r w:rsidRPr="00B31651">
        <w:rPr>
          <w:rFonts w:ascii="Times New Roman" w:eastAsia="Times New Roman" w:hAnsi="Times New Roman" w:cs="Times New Roman"/>
          <w:sz w:val="24"/>
          <w:szCs w:val="24"/>
        </w:rPr>
        <w:tab/>
      </w:r>
      <w:r w:rsidR="0083179C" w:rsidRPr="00B31651">
        <w:rPr>
          <w:rFonts w:ascii="Times New Roman" w:eastAsia="Times New Roman" w:hAnsi="Times New Roman" w:cs="Times New Roman"/>
          <w:sz w:val="24"/>
          <w:szCs w:val="24"/>
        </w:rPr>
        <w:t>155, Kráľov Brod 925 41</w:t>
      </w:r>
      <w:r w:rsidRPr="00B31651">
        <w:rPr>
          <w:rFonts w:ascii="Times New Roman" w:eastAsia="Times New Roman" w:hAnsi="Times New Roman" w:cs="Times New Roman"/>
          <w:sz w:val="24"/>
          <w:szCs w:val="24"/>
        </w:rPr>
        <w:t xml:space="preserve">     </w:t>
      </w:r>
    </w:p>
    <w:p w14:paraId="6A65D77A" w14:textId="77777777" w:rsidR="007D17DF" w:rsidRPr="00B31651" w:rsidRDefault="007D17DF" w:rsidP="007D17DF">
      <w:pPr>
        <w:tabs>
          <w:tab w:val="right" w:pos="0"/>
        </w:tabs>
        <w:spacing w:line="276" w:lineRule="auto"/>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telefónne číslo:                                  </w:t>
      </w:r>
      <w:r w:rsidRPr="00B31651">
        <w:rPr>
          <w:rFonts w:ascii="Times New Roman" w:eastAsia="Times New Roman" w:hAnsi="Times New Roman" w:cs="Times New Roman"/>
          <w:sz w:val="24"/>
          <w:szCs w:val="24"/>
        </w:rPr>
        <w:tab/>
      </w:r>
      <w:r w:rsidRPr="00B31651">
        <w:rPr>
          <w:rFonts w:ascii="Times New Roman" w:eastAsia="Times New Roman" w:hAnsi="Times New Roman" w:cs="Times New Roman"/>
          <w:sz w:val="24"/>
          <w:szCs w:val="24"/>
        </w:rPr>
        <w:tab/>
        <w:t>+421 911 704 425</w:t>
      </w:r>
      <w:r w:rsidRPr="00B31651">
        <w:rPr>
          <w:rFonts w:ascii="Times New Roman" w:eastAsia="Times New Roman" w:hAnsi="Times New Roman" w:cs="Times New Roman"/>
          <w:sz w:val="24"/>
          <w:szCs w:val="24"/>
        </w:rPr>
        <w:tab/>
        <w:t xml:space="preserve">                                     </w:t>
      </w:r>
    </w:p>
    <w:p w14:paraId="600850B7" w14:textId="77777777" w:rsidR="007D17DF" w:rsidRPr="00B31651" w:rsidRDefault="007D17DF" w:rsidP="007D17DF">
      <w:pPr>
        <w:spacing w:line="276" w:lineRule="auto"/>
        <w:rPr>
          <w:rFonts w:ascii="Times New Roman" w:eastAsia="Times New Roman" w:hAnsi="Times New Roman" w:cs="Times New Roman"/>
          <w:color w:val="0000FF"/>
          <w:sz w:val="24"/>
          <w:szCs w:val="24"/>
          <w:u w:val="single"/>
        </w:rPr>
      </w:pPr>
      <w:r w:rsidRPr="00B31651">
        <w:rPr>
          <w:rFonts w:ascii="Times New Roman" w:eastAsia="Times New Roman" w:hAnsi="Times New Roman" w:cs="Times New Roman"/>
          <w:sz w:val="24"/>
          <w:szCs w:val="24"/>
        </w:rPr>
        <w:t>e-mail:</w:t>
      </w:r>
      <w:r w:rsidRPr="00B31651">
        <w:rPr>
          <w:rFonts w:ascii="Times New Roman" w:eastAsia="Times New Roman" w:hAnsi="Times New Roman" w:cs="Times New Roman"/>
          <w:b/>
          <w:sz w:val="24"/>
          <w:szCs w:val="24"/>
        </w:rPr>
        <w:t xml:space="preserve">                                                </w:t>
      </w:r>
      <w:r w:rsidRPr="00B31651">
        <w:rPr>
          <w:rFonts w:ascii="Times New Roman" w:eastAsia="Times New Roman" w:hAnsi="Times New Roman" w:cs="Times New Roman"/>
          <w:b/>
          <w:sz w:val="24"/>
          <w:szCs w:val="24"/>
        </w:rPr>
        <w:tab/>
      </w:r>
      <w:r w:rsidRPr="00B31651">
        <w:rPr>
          <w:rFonts w:ascii="Times New Roman" w:eastAsia="Times New Roman" w:hAnsi="Times New Roman" w:cs="Times New Roman"/>
          <w:b/>
          <w:sz w:val="24"/>
          <w:szCs w:val="24"/>
        </w:rPr>
        <w:tab/>
      </w:r>
      <w:hyperlink r:id="rId13">
        <w:r w:rsidRPr="00B31651">
          <w:rPr>
            <w:rFonts w:ascii="Times New Roman" w:eastAsia="Times New Roman" w:hAnsi="Times New Roman" w:cs="Times New Roman"/>
            <w:color w:val="0000FF"/>
            <w:sz w:val="24"/>
            <w:szCs w:val="24"/>
            <w:u w:val="single"/>
          </w:rPr>
          <w:t>melotikova.petra@gmail.com</w:t>
        </w:r>
      </w:hyperlink>
    </w:p>
    <w:p w14:paraId="00000084" w14:textId="21BF6285"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lastRenderedPageBreak/>
        <w:t>2. Predmet zákazky:</w:t>
      </w:r>
    </w:p>
    <w:p w14:paraId="00000085" w14:textId="77777777" w:rsidR="004C3ABC" w:rsidRPr="00F43AA8" w:rsidRDefault="00BC5B75">
      <w:pPr>
        <w:pBdr>
          <w:top w:val="nil"/>
          <w:left w:val="nil"/>
          <w:bottom w:val="nil"/>
          <w:right w:val="nil"/>
          <w:between w:val="nil"/>
        </w:pBd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sz w:val="24"/>
          <w:szCs w:val="24"/>
        </w:rPr>
        <w:t xml:space="preserve">2.1 Predmet zákazky je zadefinovaný v súlade so zákonom č. 343/2015 Z. z. o verejnom obstarávaní a o zmene a doplnení niektorých zákonov (ďalej len „ZVO“): Zákazka na nákup tovaru s predmetom podrobne vymedzeným v týchto súťažných podkladoch (ďalej len „SP“). Podrobná špecifikácia predmetu zákazky je uvedená v Časti B1 OPIS PREDMETU </w:t>
      </w:r>
      <w:r w:rsidRPr="00F43AA8">
        <w:rPr>
          <w:rFonts w:ascii="Times New Roman" w:eastAsia="Times New Roman" w:hAnsi="Times New Roman" w:cs="Times New Roman"/>
          <w:sz w:val="24"/>
          <w:szCs w:val="24"/>
        </w:rPr>
        <w:t>ZÁKAZKY a Časti B2 OBCHODNÉ PODMIENKY týchto Súťažných podkladov.</w:t>
      </w:r>
    </w:p>
    <w:p w14:paraId="0BEF7411" w14:textId="568F21A5" w:rsidR="007D17DF" w:rsidRPr="00F43AA8" w:rsidRDefault="00BC5B75" w:rsidP="007D17DF">
      <w:pPr>
        <w:tabs>
          <w:tab w:val="right" w:pos="10080"/>
        </w:tabs>
        <w:spacing w:line="276" w:lineRule="auto"/>
        <w:jc w:val="both"/>
        <w:rPr>
          <w:rFonts w:ascii="Times New Roman" w:eastAsia="Times New Roman" w:hAnsi="Times New Roman" w:cs="Times New Roman"/>
          <w:smallCaps/>
          <w:sz w:val="24"/>
          <w:szCs w:val="24"/>
        </w:rPr>
      </w:pPr>
      <w:bookmarkStart w:id="9" w:name="_heading=h.8044l2rbvogs" w:colFirst="0" w:colLast="0"/>
      <w:bookmarkEnd w:id="9"/>
      <w:r w:rsidRPr="00F43AA8">
        <w:rPr>
          <w:rFonts w:ascii="Times New Roman" w:eastAsia="Times New Roman" w:hAnsi="Times New Roman" w:cs="Times New Roman"/>
          <w:sz w:val="24"/>
          <w:szCs w:val="24"/>
        </w:rPr>
        <w:t xml:space="preserve">2.2 Názov predmetu zákazky: </w:t>
      </w:r>
      <w:bookmarkStart w:id="10" w:name="_Hlk243311977"/>
      <w:bookmarkStart w:id="11" w:name="_Hlk230690302"/>
      <w:r w:rsidR="00ED5438" w:rsidRPr="00ED5438">
        <w:rPr>
          <w:rFonts w:ascii="Times New Roman" w:hAnsi="Times New Roman"/>
          <w:b/>
          <w:sz w:val="24"/>
        </w:rPr>
        <w:t xml:space="preserve">Základné potraviny pre </w:t>
      </w:r>
      <w:bookmarkStart w:id="12" w:name="_Hlk243329861"/>
      <w:r w:rsidR="00ED5438" w:rsidRPr="00ED5438">
        <w:rPr>
          <w:rFonts w:ascii="Times New Roman" w:hAnsi="Times New Roman"/>
          <w:b/>
          <w:sz w:val="24"/>
        </w:rPr>
        <w:t>"JESEŇ ŽIVOTA",  Zariadenie sociálnych služieb Levice</w:t>
      </w:r>
      <w:bookmarkEnd w:id="10"/>
      <w:bookmarkEnd w:id="12"/>
    </w:p>
    <w:p w14:paraId="7E7BAB66" w14:textId="77777777" w:rsidR="00ED5438" w:rsidRPr="00C3466D" w:rsidRDefault="00ED5438" w:rsidP="00ED5438">
      <w:pPr>
        <w:spacing w:line="276" w:lineRule="auto"/>
        <w:rPr>
          <w:rFonts w:ascii="Times New Roman" w:eastAsia="Times New Roman" w:hAnsi="Times New Roman" w:cs="Times New Roman"/>
          <w:sz w:val="24"/>
          <w:szCs w:val="24"/>
        </w:rPr>
      </w:pPr>
      <w:bookmarkStart w:id="13" w:name="_heading=h.soaimnnzrgyx" w:colFirst="0" w:colLast="0"/>
      <w:bookmarkStart w:id="14" w:name="_Hlk243298139"/>
      <w:bookmarkEnd w:id="11"/>
      <w:bookmarkEnd w:id="13"/>
      <w:r w:rsidRPr="00C3466D">
        <w:rPr>
          <w:rFonts w:ascii="Times New Roman" w:eastAsia="Times New Roman" w:hAnsi="Times New Roman" w:cs="Times New Roman"/>
          <w:sz w:val="24"/>
          <w:szCs w:val="24"/>
        </w:rPr>
        <w:t xml:space="preserve">Logický celok č. 1  Hovädzie mäso, bravčové mäso a mäsové výrobky </w:t>
      </w:r>
    </w:p>
    <w:p w14:paraId="696B628F" w14:textId="77777777" w:rsidR="00ED5438" w:rsidRPr="00C3466D" w:rsidRDefault="00ED5438" w:rsidP="00ED5438">
      <w:pPr>
        <w:spacing w:line="276" w:lineRule="auto"/>
        <w:rPr>
          <w:rFonts w:ascii="Times New Roman" w:eastAsia="Times New Roman" w:hAnsi="Times New Roman" w:cs="Times New Roman"/>
          <w:sz w:val="24"/>
          <w:szCs w:val="24"/>
        </w:rPr>
      </w:pPr>
      <w:bookmarkStart w:id="15" w:name="_Hlk243311907"/>
      <w:r w:rsidRPr="00C3466D">
        <w:rPr>
          <w:rFonts w:ascii="Times New Roman" w:eastAsia="Times New Roman" w:hAnsi="Times New Roman" w:cs="Times New Roman"/>
          <w:sz w:val="24"/>
          <w:szCs w:val="24"/>
        </w:rPr>
        <w:t>Logický celok č. 2  Chlieb a pečivo</w:t>
      </w:r>
      <w:bookmarkEnd w:id="15"/>
      <w:r w:rsidRPr="00C3466D">
        <w:rPr>
          <w:rFonts w:ascii="Times New Roman" w:eastAsia="Times New Roman" w:hAnsi="Times New Roman" w:cs="Times New Roman"/>
          <w:sz w:val="24"/>
          <w:szCs w:val="24"/>
        </w:rPr>
        <w:t xml:space="preserve"> </w:t>
      </w:r>
    </w:p>
    <w:p w14:paraId="57B1078D" w14:textId="77777777" w:rsidR="00ED5438" w:rsidRPr="00C3466D" w:rsidRDefault="00ED5438" w:rsidP="00ED5438">
      <w:pPr>
        <w:spacing w:line="276" w:lineRule="auto"/>
        <w:rPr>
          <w:rFonts w:ascii="Times New Roman" w:eastAsia="Times New Roman" w:hAnsi="Times New Roman" w:cs="Times New Roman"/>
          <w:sz w:val="24"/>
          <w:szCs w:val="24"/>
        </w:rPr>
      </w:pPr>
      <w:r w:rsidRPr="00C3466D">
        <w:rPr>
          <w:rFonts w:ascii="Times New Roman" w:eastAsia="Times New Roman" w:hAnsi="Times New Roman" w:cs="Times New Roman"/>
          <w:sz w:val="24"/>
          <w:szCs w:val="24"/>
        </w:rPr>
        <w:t xml:space="preserve">Logický celok č. 3  Mlieko a mliečne výrobky </w:t>
      </w:r>
    </w:p>
    <w:p w14:paraId="3D7B92E0" w14:textId="77777777" w:rsidR="00ED5438" w:rsidRPr="00C3466D" w:rsidRDefault="00ED5438" w:rsidP="00ED5438">
      <w:pPr>
        <w:spacing w:line="276" w:lineRule="auto"/>
        <w:rPr>
          <w:rFonts w:ascii="Times New Roman" w:eastAsia="Times New Roman" w:hAnsi="Times New Roman" w:cs="Times New Roman"/>
          <w:sz w:val="24"/>
          <w:szCs w:val="24"/>
        </w:rPr>
      </w:pPr>
      <w:r w:rsidRPr="00C3466D">
        <w:rPr>
          <w:rFonts w:ascii="Times New Roman" w:eastAsia="Times New Roman" w:hAnsi="Times New Roman" w:cs="Times New Roman"/>
          <w:sz w:val="24"/>
          <w:szCs w:val="24"/>
        </w:rPr>
        <w:t xml:space="preserve">Logický celok č. 4  Ovocie a zelenina </w:t>
      </w:r>
    </w:p>
    <w:p w14:paraId="48BE6F5F" w14:textId="77777777" w:rsidR="00ED5438" w:rsidRPr="00C3466D" w:rsidRDefault="00ED5438" w:rsidP="00ED5438">
      <w:pPr>
        <w:spacing w:line="276" w:lineRule="auto"/>
        <w:rPr>
          <w:rFonts w:ascii="Times New Roman" w:eastAsia="Times New Roman" w:hAnsi="Times New Roman" w:cs="Times New Roman"/>
          <w:sz w:val="24"/>
          <w:szCs w:val="24"/>
        </w:rPr>
      </w:pPr>
      <w:r w:rsidRPr="00C3466D">
        <w:rPr>
          <w:rFonts w:ascii="Times New Roman" w:eastAsia="Times New Roman" w:hAnsi="Times New Roman" w:cs="Times New Roman"/>
          <w:sz w:val="24"/>
          <w:szCs w:val="24"/>
        </w:rPr>
        <w:t xml:space="preserve">Logický celok č. 5  Mrazené potraviny </w:t>
      </w:r>
    </w:p>
    <w:p w14:paraId="4CC35ABD" w14:textId="77777777" w:rsidR="00ED5438" w:rsidRPr="00C3466D" w:rsidRDefault="00ED5438" w:rsidP="00ED5438">
      <w:pPr>
        <w:spacing w:line="276" w:lineRule="auto"/>
        <w:rPr>
          <w:rFonts w:ascii="Times New Roman" w:eastAsia="Times New Roman" w:hAnsi="Times New Roman" w:cs="Times New Roman"/>
          <w:sz w:val="24"/>
          <w:szCs w:val="24"/>
        </w:rPr>
      </w:pPr>
      <w:r w:rsidRPr="00C3466D">
        <w:rPr>
          <w:rFonts w:ascii="Times New Roman" w:eastAsia="Times New Roman" w:hAnsi="Times New Roman" w:cs="Times New Roman"/>
          <w:sz w:val="24"/>
          <w:szCs w:val="24"/>
        </w:rPr>
        <w:t xml:space="preserve">Logický celok č. 6  Hrubý tovar </w:t>
      </w:r>
    </w:p>
    <w:p w14:paraId="76EAF4DD" w14:textId="7D7CEC95" w:rsidR="00A72EF7" w:rsidRPr="00C3466D" w:rsidRDefault="00ED5438" w:rsidP="00ED5438">
      <w:pPr>
        <w:spacing w:line="276" w:lineRule="auto"/>
        <w:rPr>
          <w:rFonts w:ascii="Times New Roman" w:eastAsia="Times New Roman" w:hAnsi="Times New Roman" w:cs="Times New Roman"/>
          <w:sz w:val="24"/>
          <w:szCs w:val="24"/>
        </w:rPr>
      </w:pPr>
      <w:r w:rsidRPr="00C3466D">
        <w:rPr>
          <w:rFonts w:ascii="Times New Roman" w:eastAsia="Times New Roman" w:hAnsi="Times New Roman" w:cs="Times New Roman"/>
          <w:sz w:val="24"/>
          <w:szCs w:val="24"/>
        </w:rPr>
        <w:t>Logický celok č. 7  Vajcia</w:t>
      </w:r>
      <w:bookmarkEnd w:id="14"/>
      <w:r w:rsidR="00A72EF7" w:rsidRPr="00C3466D">
        <w:rPr>
          <w:rFonts w:ascii="Times New Roman" w:eastAsia="Times New Roman" w:hAnsi="Times New Roman" w:cs="Times New Roman"/>
          <w:sz w:val="24"/>
          <w:szCs w:val="24"/>
        </w:rPr>
        <w:t xml:space="preserve"> </w:t>
      </w:r>
    </w:p>
    <w:p w14:paraId="0000008E" w14:textId="77777777" w:rsidR="004C3ABC" w:rsidRPr="00C3466D" w:rsidRDefault="00BC5B75">
      <w:pPr>
        <w:spacing w:line="276" w:lineRule="auto"/>
        <w:jc w:val="both"/>
        <w:rPr>
          <w:rFonts w:ascii="Times New Roman" w:eastAsia="Times New Roman" w:hAnsi="Times New Roman" w:cs="Times New Roman"/>
          <w:sz w:val="24"/>
          <w:szCs w:val="24"/>
          <w:u w:val="single"/>
        </w:rPr>
      </w:pPr>
      <w:r w:rsidRPr="00C3466D">
        <w:rPr>
          <w:rFonts w:ascii="Times New Roman" w:eastAsia="Times New Roman" w:hAnsi="Times New Roman" w:cs="Times New Roman"/>
          <w:sz w:val="24"/>
          <w:szCs w:val="24"/>
          <w:u w:val="single"/>
        </w:rPr>
        <w:t xml:space="preserve">Nomenklatúra - Spoločný slovník obstarávania (CPV) </w:t>
      </w:r>
    </w:p>
    <w:p w14:paraId="0000008F" w14:textId="77777777" w:rsidR="004C3ABC" w:rsidRPr="00C3466D" w:rsidRDefault="00BC5B75">
      <w:pPr>
        <w:spacing w:line="276" w:lineRule="auto"/>
        <w:rPr>
          <w:rFonts w:ascii="Times New Roman" w:eastAsia="Times New Roman" w:hAnsi="Times New Roman" w:cs="Times New Roman"/>
          <w:sz w:val="24"/>
          <w:szCs w:val="24"/>
        </w:rPr>
      </w:pPr>
      <w:r w:rsidRPr="00C3466D">
        <w:rPr>
          <w:rFonts w:ascii="Times New Roman" w:eastAsia="Times New Roman" w:hAnsi="Times New Roman" w:cs="Times New Roman"/>
          <w:sz w:val="24"/>
          <w:szCs w:val="24"/>
        </w:rPr>
        <w:t>2.3 Hlavný predmet obstarávania:</w:t>
      </w:r>
      <w:r w:rsidRPr="00C3466D">
        <w:rPr>
          <w:rFonts w:ascii="Times New Roman" w:eastAsia="Times New Roman" w:hAnsi="Times New Roman" w:cs="Times New Roman"/>
          <w:sz w:val="24"/>
          <w:szCs w:val="24"/>
        </w:rPr>
        <w:tab/>
      </w:r>
    </w:p>
    <w:p w14:paraId="00000090" w14:textId="77777777" w:rsidR="004C3ABC" w:rsidRPr="00C3466D" w:rsidRDefault="00BC5B75">
      <w:pPr>
        <w:spacing w:line="276" w:lineRule="auto"/>
        <w:rPr>
          <w:rFonts w:ascii="Times New Roman" w:eastAsia="Times New Roman" w:hAnsi="Times New Roman" w:cs="Times New Roman"/>
          <w:sz w:val="24"/>
          <w:szCs w:val="24"/>
        </w:rPr>
      </w:pPr>
      <w:r w:rsidRPr="00C3466D">
        <w:rPr>
          <w:rFonts w:ascii="Times New Roman" w:eastAsia="Times New Roman" w:hAnsi="Times New Roman" w:cs="Times New Roman"/>
          <w:sz w:val="24"/>
          <w:szCs w:val="24"/>
        </w:rPr>
        <w:t>15000000-8 – Potraviny</w:t>
      </w:r>
    </w:p>
    <w:p w14:paraId="00000091" w14:textId="77777777" w:rsidR="004C3ABC" w:rsidRPr="00C3466D" w:rsidRDefault="00BC5B75">
      <w:pPr>
        <w:spacing w:line="276" w:lineRule="auto"/>
        <w:rPr>
          <w:rFonts w:ascii="Times New Roman" w:eastAsia="Times New Roman" w:hAnsi="Times New Roman" w:cs="Times New Roman"/>
          <w:sz w:val="24"/>
          <w:szCs w:val="24"/>
        </w:rPr>
      </w:pPr>
      <w:r w:rsidRPr="00C3466D">
        <w:rPr>
          <w:rFonts w:ascii="Times New Roman" w:eastAsia="Times New Roman" w:hAnsi="Times New Roman" w:cs="Times New Roman"/>
          <w:sz w:val="24"/>
          <w:szCs w:val="24"/>
          <w:u w:val="single"/>
        </w:rPr>
        <w:t>2.4 Druh zákazky:</w:t>
      </w:r>
      <w:r w:rsidRPr="00C3466D">
        <w:rPr>
          <w:rFonts w:ascii="Times New Roman" w:eastAsia="Times New Roman" w:hAnsi="Times New Roman" w:cs="Times New Roman"/>
          <w:sz w:val="24"/>
          <w:szCs w:val="24"/>
        </w:rPr>
        <w:t xml:space="preserve"> </w:t>
      </w:r>
    </w:p>
    <w:p w14:paraId="00000092" w14:textId="450E58E1" w:rsidR="004C3ABC" w:rsidRPr="00C3466D" w:rsidRDefault="00BC5B75">
      <w:pPr>
        <w:spacing w:line="276" w:lineRule="auto"/>
        <w:jc w:val="both"/>
        <w:rPr>
          <w:rFonts w:ascii="Times New Roman" w:eastAsia="Times New Roman" w:hAnsi="Times New Roman" w:cs="Times New Roman"/>
          <w:sz w:val="24"/>
          <w:szCs w:val="24"/>
        </w:rPr>
      </w:pPr>
      <w:r w:rsidRPr="00C3466D">
        <w:rPr>
          <w:rFonts w:ascii="Times New Roman" w:eastAsia="Times New Roman" w:hAnsi="Times New Roman" w:cs="Times New Roman"/>
          <w:sz w:val="24"/>
          <w:szCs w:val="24"/>
        </w:rPr>
        <w:t>Nadlimitná zákazka na dodanie tovaru podľa §</w:t>
      </w:r>
      <w:r w:rsidR="00F9699A" w:rsidRPr="00C3466D">
        <w:rPr>
          <w:rFonts w:ascii="Times New Roman" w:eastAsia="Times New Roman" w:hAnsi="Times New Roman" w:cs="Times New Roman"/>
          <w:sz w:val="24"/>
          <w:szCs w:val="24"/>
        </w:rPr>
        <w:t xml:space="preserve"> </w:t>
      </w:r>
      <w:r w:rsidRPr="00C3466D">
        <w:rPr>
          <w:rFonts w:ascii="Times New Roman" w:eastAsia="Times New Roman" w:hAnsi="Times New Roman" w:cs="Times New Roman"/>
          <w:sz w:val="24"/>
          <w:szCs w:val="24"/>
        </w:rPr>
        <w:t>66 ods. 7 písm. b) zákona o verejnom obstarávaní.</w:t>
      </w:r>
    </w:p>
    <w:p w14:paraId="00000093" w14:textId="77777777" w:rsidR="004C3ABC" w:rsidRPr="00C3466D" w:rsidRDefault="004C3ABC">
      <w:pPr>
        <w:spacing w:line="276" w:lineRule="auto"/>
        <w:rPr>
          <w:rFonts w:ascii="Times New Roman" w:eastAsia="Times New Roman" w:hAnsi="Times New Roman" w:cs="Times New Roman"/>
          <w:b/>
          <w:bCs/>
          <w:sz w:val="24"/>
          <w:szCs w:val="24"/>
        </w:rPr>
      </w:pPr>
    </w:p>
    <w:p w14:paraId="00000094" w14:textId="77777777" w:rsidR="004C3ABC" w:rsidRPr="00C3466D" w:rsidRDefault="00BC5B75">
      <w:pPr>
        <w:spacing w:line="276" w:lineRule="auto"/>
        <w:jc w:val="both"/>
        <w:rPr>
          <w:rFonts w:ascii="Times New Roman" w:eastAsia="Times New Roman" w:hAnsi="Times New Roman" w:cs="Times New Roman"/>
          <w:sz w:val="24"/>
          <w:szCs w:val="24"/>
        </w:rPr>
      </w:pPr>
      <w:r w:rsidRPr="00C3466D">
        <w:rPr>
          <w:rFonts w:ascii="Times New Roman" w:eastAsia="Times New Roman" w:hAnsi="Times New Roman" w:cs="Times New Roman"/>
          <w:b/>
          <w:bCs/>
          <w:sz w:val="24"/>
          <w:szCs w:val="24"/>
        </w:rPr>
        <w:t>3.</w:t>
      </w:r>
      <w:r w:rsidRPr="00C3466D">
        <w:rPr>
          <w:rFonts w:ascii="Times New Roman" w:eastAsia="Times New Roman" w:hAnsi="Times New Roman" w:cs="Times New Roman"/>
          <w:sz w:val="24"/>
          <w:szCs w:val="24"/>
        </w:rPr>
        <w:t xml:space="preserve"> </w:t>
      </w:r>
      <w:r w:rsidRPr="00C3466D">
        <w:rPr>
          <w:rFonts w:ascii="Times New Roman" w:eastAsia="Times New Roman" w:hAnsi="Times New Roman" w:cs="Times New Roman"/>
          <w:b/>
          <w:bCs/>
          <w:sz w:val="24"/>
          <w:szCs w:val="24"/>
        </w:rPr>
        <w:t>Komplexnosť predmetu zákazky:</w:t>
      </w:r>
    </w:p>
    <w:p w14:paraId="00000095" w14:textId="53B50637" w:rsidR="004C3ABC" w:rsidRPr="00B31651" w:rsidRDefault="00BC5B75">
      <w:pPr>
        <w:spacing w:line="276" w:lineRule="auto"/>
        <w:jc w:val="both"/>
        <w:rPr>
          <w:rFonts w:ascii="Times New Roman" w:eastAsia="Times New Roman" w:hAnsi="Times New Roman" w:cs="Times New Roman"/>
          <w:b/>
          <w:bCs/>
          <w:sz w:val="24"/>
          <w:szCs w:val="24"/>
        </w:rPr>
      </w:pPr>
      <w:r w:rsidRPr="00C3466D">
        <w:rPr>
          <w:rFonts w:ascii="Times New Roman" w:eastAsia="Times New Roman" w:hAnsi="Times New Roman" w:cs="Times New Roman"/>
          <w:sz w:val="24"/>
          <w:szCs w:val="24"/>
        </w:rPr>
        <w:t xml:space="preserve">3.1 Predmet zákazky je rozdelený na </w:t>
      </w:r>
      <w:r w:rsidR="00011B76" w:rsidRPr="00C3466D">
        <w:rPr>
          <w:rFonts w:ascii="Times New Roman" w:eastAsia="Times New Roman" w:hAnsi="Times New Roman" w:cs="Times New Roman"/>
          <w:sz w:val="24"/>
          <w:szCs w:val="24"/>
        </w:rPr>
        <w:t>sedem</w:t>
      </w:r>
      <w:r w:rsidRPr="00C3466D">
        <w:rPr>
          <w:rFonts w:ascii="Times New Roman" w:eastAsia="Times New Roman" w:hAnsi="Times New Roman" w:cs="Times New Roman"/>
          <w:sz w:val="24"/>
          <w:szCs w:val="24"/>
        </w:rPr>
        <w:t xml:space="preserve"> čast</w:t>
      </w:r>
      <w:r w:rsidR="00011B76" w:rsidRPr="00C3466D">
        <w:rPr>
          <w:rFonts w:ascii="Times New Roman" w:eastAsia="Times New Roman" w:hAnsi="Times New Roman" w:cs="Times New Roman"/>
          <w:sz w:val="24"/>
          <w:szCs w:val="24"/>
        </w:rPr>
        <w:t>í</w:t>
      </w:r>
      <w:r w:rsidR="00560E8E">
        <w:rPr>
          <w:rFonts w:ascii="Times New Roman" w:eastAsia="Times New Roman" w:hAnsi="Times New Roman" w:cs="Times New Roman"/>
          <w:sz w:val="24"/>
          <w:szCs w:val="24"/>
        </w:rPr>
        <w:t xml:space="preserve"> (logick</w:t>
      </w:r>
      <w:r w:rsidR="00011B76">
        <w:rPr>
          <w:rFonts w:ascii="Times New Roman" w:eastAsia="Times New Roman" w:hAnsi="Times New Roman" w:cs="Times New Roman"/>
          <w:sz w:val="24"/>
          <w:szCs w:val="24"/>
        </w:rPr>
        <w:t>ých</w:t>
      </w:r>
      <w:r w:rsidR="00560E8E">
        <w:rPr>
          <w:rFonts w:ascii="Times New Roman" w:eastAsia="Times New Roman" w:hAnsi="Times New Roman" w:cs="Times New Roman"/>
          <w:sz w:val="24"/>
          <w:szCs w:val="24"/>
        </w:rPr>
        <w:t xml:space="preserve"> celk</w:t>
      </w:r>
      <w:r w:rsidR="00011B76">
        <w:rPr>
          <w:rFonts w:ascii="Times New Roman" w:eastAsia="Times New Roman" w:hAnsi="Times New Roman" w:cs="Times New Roman"/>
          <w:sz w:val="24"/>
          <w:szCs w:val="24"/>
        </w:rPr>
        <w:t>ov</w:t>
      </w:r>
      <w:r w:rsidR="00560E8E">
        <w:rPr>
          <w:rFonts w:ascii="Times New Roman" w:eastAsia="Times New Roman" w:hAnsi="Times New Roman" w:cs="Times New Roman"/>
          <w:sz w:val="24"/>
          <w:szCs w:val="24"/>
        </w:rPr>
        <w:t>)</w:t>
      </w:r>
      <w:r w:rsidRPr="00B31651">
        <w:rPr>
          <w:rFonts w:ascii="Times New Roman" w:eastAsia="Times New Roman" w:hAnsi="Times New Roman" w:cs="Times New Roman"/>
          <w:sz w:val="24"/>
          <w:szCs w:val="24"/>
        </w:rPr>
        <w:t xml:space="preserve">. Uchádzač môže predložiť ponuku na </w:t>
      </w:r>
      <w:r w:rsidR="008814C5" w:rsidRPr="00B31651">
        <w:rPr>
          <w:rFonts w:ascii="Times New Roman" w:eastAsia="Times New Roman" w:hAnsi="Times New Roman" w:cs="Times New Roman"/>
          <w:sz w:val="24"/>
          <w:szCs w:val="24"/>
        </w:rPr>
        <w:t>ľubovoľný počet častí</w:t>
      </w:r>
      <w:r w:rsidRPr="00B31651">
        <w:rPr>
          <w:rFonts w:ascii="Times New Roman" w:eastAsia="Times New Roman" w:hAnsi="Times New Roman" w:cs="Times New Roman"/>
          <w:sz w:val="24"/>
          <w:szCs w:val="24"/>
        </w:rPr>
        <w:t xml:space="preserve"> predmetu zákazky. </w:t>
      </w:r>
    </w:p>
    <w:p w14:paraId="00000096" w14:textId="77777777" w:rsidR="004C3ABC" w:rsidRPr="00B31651" w:rsidRDefault="004C3ABC">
      <w:pPr>
        <w:spacing w:line="276" w:lineRule="auto"/>
        <w:jc w:val="both"/>
        <w:rPr>
          <w:rFonts w:ascii="Times New Roman" w:eastAsia="Times New Roman" w:hAnsi="Times New Roman" w:cs="Times New Roman"/>
          <w:sz w:val="24"/>
          <w:szCs w:val="24"/>
        </w:rPr>
      </w:pPr>
    </w:p>
    <w:p w14:paraId="00000097" w14:textId="77777777" w:rsidR="004C3ABC" w:rsidRPr="00B31651" w:rsidRDefault="00BC5B75">
      <w:pPr>
        <w:tabs>
          <w:tab w:val="right" w:pos="9072"/>
        </w:tabs>
        <w:spacing w:line="276" w:lineRule="auto"/>
        <w:ind w:hanging="567"/>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ab/>
        <w:t>4. Variantné riešenie</w:t>
      </w:r>
    </w:p>
    <w:p w14:paraId="00000098"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4.1 Uchádzačom sa nepovoľuje predložiť variantné riešenie vo vzťahu k požadovanému predmetu zákazky.</w:t>
      </w:r>
    </w:p>
    <w:p w14:paraId="00000099" w14:textId="04134874"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4.2 Ak súčasťou ponuky bude aj variantné riešenie, variantné riešenie nebude zaradené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do vyhodnotenia a bude sa naň hľadieť, akoby nebolo predložené.</w:t>
      </w:r>
    </w:p>
    <w:p w14:paraId="13D0B31E" w14:textId="1C96D768" w:rsidR="001C2583" w:rsidRPr="00B31651" w:rsidRDefault="001C2583">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4.3 Ekvivalent</w:t>
      </w:r>
      <w:r w:rsidR="00560E8E">
        <w:rPr>
          <w:rFonts w:ascii="Times New Roman" w:eastAsia="Times New Roman" w:hAnsi="Times New Roman" w:cs="Times New Roman"/>
          <w:sz w:val="24"/>
          <w:szCs w:val="24"/>
        </w:rPr>
        <w:t>né tovary</w:t>
      </w:r>
      <w:r w:rsidRPr="00B31651">
        <w:rPr>
          <w:rFonts w:ascii="Times New Roman" w:eastAsia="Times New Roman" w:hAnsi="Times New Roman" w:cs="Times New Roman"/>
          <w:sz w:val="24"/>
          <w:szCs w:val="24"/>
        </w:rPr>
        <w:t xml:space="preserve"> sa nepovažujú za variantné riešenie.</w:t>
      </w:r>
    </w:p>
    <w:p w14:paraId="0000009A" w14:textId="77777777" w:rsidR="004C3ABC" w:rsidRPr="00B31651" w:rsidRDefault="004C3ABC">
      <w:pPr>
        <w:spacing w:line="276" w:lineRule="auto"/>
        <w:jc w:val="both"/>
        <w:rPr>
          <w:rFonts w:ascii="Times New Roman" w:eastAsia="Times New Roman" w:hAnsi="Times New Roman" w:cs="Times New Roman"/>
          <w:sz w:val="24"/>
          <w:szCs w:val="24"/>
        </w:rPr>
      </w:pPr>
    </w:p>
    <w:p w14:paraId="0000009B" w14:textId="77777777" w:rsidR="004C3ABC" w:rsidRPr="00F43AA8" w:rsidRDefault="00BC5B75">
      <w:pPr>
        <w:spacing w:line="276" w:lineRule="auto"/>
        <w:jc w:val="both"/>
        <w:rPr>
          <w:rFonts w:ascii="Times New Roman" w:eastAsia="Times New Roman" w:hAnsi="Times New Roman" w:cs="Times New Roman"/>
          <w:b/>
          <w:bCs/>
          <w:sz w:val="24"/>
          <w:szCs w:val="24"/>
        </w:rPr>
      </w:pPr>
      <w:r w:rsidRPr="00F43AA8">
        <w:rPr>
          <w:rFonts w:ascii="Times New Roman" w:eastAsia="Times New Roman" w:hAnsi="Times New Roman" w:cs="Times New Roman"/>
          <w:b/>
          <w:bCs/>
          <w:sz w:val="24"/>
          <w:szCs w:val="24"/>
        </w:rPr>
        <w:t>5. Miesto dodania tovaru a termín dodania predmetu zákazky</w:t>
      </w:r>
    </w:p>
    <w:p w14:paraId="0000009C" w14:textId="2AEBB531" w:rsidR="004C3ABC" w:rsidRPr="00F43AA8" w:rsidRDefault="00BC5B75" w:rsidP="00011B76">
      <w:pPr>
        <w:pStyle w:val="Nadpis4"/>
        <w:tabs>
          <w:tab w:val="left" w:pos="2552"/>
        </w:tabs>
        <w:spacing w:before="0" w:line="276" w:lineRule="auto"/>
        <w:jc w:val="both"/>
        <w:rPr>
          <w:rFonts w:ascii="Times New Roman" w:eastAsia="Times New Roman" w:hAnsi="Times New Roman" w:cs="Times New Roman"/>
          <w:b w:val="0"/>
          <w:bCs w:val="0"/>
          <w:i w:val="0"/>
          <w:iCs w:val="0"/>
          <w:color w:val="000000"/>
          <w:sz w:val="24"/>
          <w:szCs w:val="24"/>
        </w:rPr>
      </w:pPr>
      <w:r w:rsidRPr="00F43AA8">
        <w:rPr>
          <w:rFonts w:ascii="Times New Roman" w:eastAsia="Times New Roman" w:hAnsi="Times New Roman" w:cs="Times New Roman"/>
          <w:b w:val="0"/>
          <w:bCs w:val="0"/>
          <w:i w:val="0"/>
          <w:iCs w:val="0"/>
          <w:color w:val="000000"/>
          <w:sz w:val="24"/>
          <w:szCs w:val="24"/>
        </w:rPr>
        <w:t xml:space="preserve">5.1 </w:t>
      </w:r>
      <w:r w:rsidRPr="00F43AA8">
        <w:rPr>
          <w:rFonts w:ascii="Times New Roman" w:eastAsia="Times New Roman" w:hAnsi="Times New Roman" w:cs="Times New Roman"/>
          <w:b w:val="0"/>
          <w:bCs w:val="0"/>
          <w:i w:val="0"/>
          <w:iCs w:val="0"/>
          <w:color w:val="000000"/>
          <w:sz w:val="24"/>
          <w:szCs w:val="24"/>
          <w:u w:val="single"/>
        </w:rPr>
        <w:t>Miesto dodania predmetu zákazky</w:t>
      </w:r>
      <w:r w:rsidRPr="00F43AA8">
        <w:rPr>
          <w:rFonts w:ascii="Times New Roman" w:eastAsia="Times New Roman" w:hAnsi="Times New Roman" w:cs="Times New Roman"/>
          <w:b w:val="0"/>
          <w:bCs w:val="0"/>
          <w:i w:val="0"/>
          <w:iCs w:val="0"/>
          <w:color w:val="000000"/>
          <w:sz w:val="24"/>
          <w:szCs w:val="24"/>
        </w:rPr>
        <w:t>:</w:t>
      </w:r>
      <w:r w:rsidRPr="00F43AA8">
        <w:rPr>
          <w:rFonts w:ascii="Times New Roman" w:eastAsia="Times New Roman" w:hAnsi="Times New Roman" w:cs="Times New Roman"/>
          <w:b w:val="0"/>
          <w:bCs w:val="0"/>
          <w:color w:val="000000"/>
          <w:sz w:val="24"/>
          <w:szCs w:val="24"/>
        </w:rPr>
        <w:t xml:space="preserve"> </w:t>
      </w:r>
      <w:r w:rsidR="00011B76" w:rsidRPr="00C3466D">
        <w:rPr>
          <w:rFonts w:ascii="Times New Roman" w:eastAsia="Times New Roman" w:hAnsi="Times New Roman" w:cs="Times New Roman"/>
          <w:b w:val="0"/>
          <w:bCs w:val="0"/>
          <w:i w:val="0"/>
          <w:iCs w:val="0"/>
          <w:color w:val="000000"/>
          <w:sz w:val="24"/>
          <w:szCs w:val="24"/>
        </w:rPr>
        <w:t>Doručenie predmetu zákazky sa bude uskutočňovať na dve samostatné odberné miesta - prevádzky verejného obstarávateľa</w:t>
      </w:r>
      <w:r w:rsidR="000B3C7C" w:rsidRPr="00C3466D">
        <w:rPr>
          <w:rFonts w:ascii="Times New Roman" w:eastAsia="Times New Roman" w:hAnsi="Times New Roman" w:cs="Times New Roman"/>
          <w:b w:val="0"/>
          <w:bCs w:val="0"/>
          <w:i w:val="0"/>
          <w:iCs w:val="0"/>
          <w:color w:val="000000"/>
          <w:sz w:val="24"/>
          <w:szCs w:val="24"/>
        </w:rPr>
        <w:t xml:space="preserve">: </w:t>
      </w:r>
      <w:r w:rsidR="00011B76" w:rsidRPr="00C3466D">
        <w:rPr>
          <w:rFonts w:ascii="Times New Roman" w:eastAsia="Times New Roman" w:hAnsi="Times New Roman" w:cs="Times New Roman"/>
          <w:b w:val="0"/>
          <w:bCs w:val="0"/>
          <w:i w:val="0"/>
          <w:iCs w:val="0"/>
          <w:color w:val="000000"/>
          <w:sz w:val="24"/>
          <w:szCs w:val="24"/>
        </w:rPr>
        <w:t xml:space="preserve">"JESEŇ ŽIVOTA", Zariadenie sociálnych služieb Levice, prevádzka </w:t>
      </w:r>
      <w:bookmarkStart w:id="16" w:name="_Hlk243329875"/>
      <w:r w:rsidR="00011B76" w:rsidRPr="00C3466D">
        <w:rPr>
          <w:rFonts w:ascii="Times New Roman" w:eastAsia="Times New Roman" w:hAnsi="Times New Roman" w:cs="Times New Roman"/>
          <w:b w:val="0"/>
          <w:bCs w:val="0"/>
          <w:i w:val="0"/>
          <w:iCs w:val="0"/>
          <w:color w:val="000000"/>
          <w:sz w:val="24"/>
          <w:szCs w:val="24"/>
        </w:rPr>
        <w:t xml:space="preserve">Družstevnícka 2744/22, 934 01 Levice </w:t>
      </w:r>
      <w:bookmarkEnd w:id="16"/>
      <w:r w:rsidR="00011B76" w:rsidRPr="00C3466D">
        <w:rPr>
          <w:rFonts w:ascii="Times New Roman" w:eastAsia="Times New Roman" w:hAnsi="Times New Roman" w:cs="Times New Roman"/>
          <w:b w:val="0"/>
          <w:bCs w:val="0"/>
          <w:i w:val="0"/>
          <w:iCs w:val="0"/>
          <w:color w:val="000000"/>
          <w:sz w:val="24"/>
          <w:szCs w:val="24"/>
        </w:rPr>
        <w:t>a prevádzka Domadice 58, 935 87 Domadice.</w:t>
      </w:r>
    </w:p>
    <w:p w14:paraId="0000009D" w14:textId="7754DE01" w:rsidR="004C3ABC" w:rsidRPr="00F43AA8" w:rsidRDefault="00BC5B75">
      <w:pPr>
        <w:spacing w:line="276" w:lineRule="auto"/>
        <w:jc w:val="both"/>
        <w:rPr>
          <w:rFonts w:ascii="Times New Roman" w:eastAsia="Times New Roman" w:hAnsi="Times New Roman" w:cs="Times New Roman"/>
          <w:sz w:val="24"/>
          <w:szCs w:val="24"/>
        </w:rPr>
      </w:pPr>
      <w:r w:rsidRPr="00F43AA8">
        <w:rPr>
          <w:rFonts w:ascii="Times New Roman" w:eastAsia="Times New Roman" w:hAnsi="Times New Roman" w:cs="Times New Roman"/>
          <w:sz w:val="24"/>
          <w:szCs w:val="24"/>
        </w:rPr>
        <w:t xml:space="preserve">5.2 </w:t>
      </w:r>
      <w:r w:rsidRPr="00F43AA8">
        <w:rPr>
          <w:rFonts w:ascii="Times New Roman" w:eastAsia="Times New Roman" w:hAnsi="Times New Roman" w:cs="Times New Roman"/>
          <w:sz w:val="24"/>
          <w:szCs w:val="24"/>
          <w:u w:val="single"/>
        </w:rPr>
        <w:t>Termín dodania predmetu zákazky</w:t>
      </w:r>
      <w:r w:rsidRPr="00F43AA8">
        <w:rPr>
          <w:rFonts w:ascii="Times New Roman" w:eastAsia="Times New Roman" w:hAnsi="Times New Roman" w:cs="Times New Roman"/>
          <w:sz w:val="24"/>
          <w:szCs w:val="24"/>
        </w:rPr>
        <w:t>:</w:t>
      </w:r>
      <w:r w:rsidRPr="00F43AA8">
        <w:rPr>
          <w:rFonts w:ascii="Times New Roman" w:eastAsia="Times New Roman" w:hAnsi="Times New Roman" w:cs="Times New Roman"/>
          <w:b/>
          <w:bCs/>
          <w:sz w:val="24"/>
          <w:szCs w:val="24"/>
        </w:rPr>
        <w:t xml:space="preserve"> </w:t>
      </w:r>
      <w:r w:rsidR="002D70C1" w:rsidRPr="00F43AA8">
        <w:rPr>
          <w:rFonts w:ascii="Times New Roman" w:eastAsia="Times New Roman" w:hAnsi="Times New Roman" w:cs="Times New Roman"/>
          <w:sz w:val="24"/>
          <w:szCs w:val="24"/>
        </w:rPr>
        <w:t xml:space="preserve">Zmluva sa uzatvára na dobu určitú s predpokladanou dobou účinnosti </w:t>
      </w:r>
      <w:r w:rsidR="00011B76">
        <w:rPr>
          <w:rFonts w:ascii="Times New Roman" w:eastAsia="Times New Roman" w:hAnsi="Times New Roman" w:cs="Times New Roman"/>
          <w:sz w:val="24"/>
          <w:szCs w:val="24"/>
        </w:rPr>
        <w:t>24</w:t>
      </w:r>
      <w:r w:rsidR="002D70C1" w:rsidRPr="00F43AA8">
        <w:rPr>
          <w:rFonts w:ascii="Times New Roman" w:eastAsia="Times New Roman" w:hAnsi="Times New Roman" w:cs="Times New Roman"/>
          <w:sz w:val="24"/>
          <w:szCs w:val="24"/>
        </w:rPr>
        <w:t xml:space="preserve"> mesiacov, opakované plnenie bude zabezpečované na základe čiastkových objednávok.</w:t>
      </w:r>
    </w:p>
    <w:p w14:paraId="0000009E" w14:textId="0BAA3EA6" w:rsidR="004C3ABC" w:rsidRDefault="004C3ABC">
      <w:pPr>
        <w:spacing w:line="276" w:lineRule="auto"/>
        <w:jc w:val="both"/>
        <w:rPr>
          <w:rFonts w:ascii="Times New Roman" w:eastAsia="Times New Roman" w:hAnsi="Times New Roman" w:cs="Times New Roman"/>
          <w:sz w:val="24"/>
          <w:szCs w:val="24"/>
        </w:rPr>
      </w:pPr>
    </w:p>
    <w:p w14:paraId="1D321B35" w14:textId="77777777" w:rsidR="00011B76" w:rsidRPr="00F43AA8" w:rsidRDefault="00011B76">
      <w:pPr>
        <w:spacing w:line="276" w:lineRule="auto"/>
        <w:jc w:val="both"/>
        <w:rPr>
          <w:rFonts w:ascii="Times New Roman" w:eastAsia="Times New Roman" w:hAnsi="Times New Roman" w:cs="Times New Roman"/>
          <w:sz w:val="24"/>
          <w:szCs w:val="24"/>
        </w:rPr>
      </w:pPr>
    </w:p>
    <w:p w14:paraId="0000009F" w14:textId="77777777" w:rsidR="004C3ABC" w:rsidRPr="00F43AA8" w:rsidRDefault="00BC5B75">
      <w:pPr>
        <w:spacing w:line="276" w:lineRule="auto"/>
        <w:jc w:val="both"/>
        <w:rPr>
          <w:rFonts w:ascii="Times New Roman" w:eastAsia="Times New Roman" w:hAnsi="Times New Roman" w:cs="Times New Roman"/>
          <w:sz w:val="24"/>
          <w:szCs w:val="24"/>
        </w:rPr>
      </w:pPr>
      <w:r w:rsidRPr="00F43AA8">
        <w:rPr>
          <w:rFonts w:ascii="Times New Roman" w:eastAsia="Times New Roman" w:hAnsi="Times New Roman" w:cs="Times New Roman"/>
          <w:sz w:val="24"/>
          <w:szCs w:val="24"/>
        </w:rPr>
        <w:lastRenderedPageBreak/>
        <w:t xml:space="preserve">6. </w:t>
      </w:r>
      <w:r w:rsidRPr="00F43AA8">
        <w:rPr>
          <w:rFonts w:ascii="Times New Roman" w:eastAsia="Times New Roman" w:hAnsi="Times New Roman" w:cs="Times New Roman"/>
          <w:b/>
          <w:bCs/>
          <w:sz w:val="24"/>
          <w:szCs w:val="24"/>
        </w:rPr>
        <w:t>Zdroj finančných prostriedkov</w:t>
      </w:r>
    </w:p>
    <w:p w14:paraId="000000A1" w14:textId="1DAD5655" w:rsidR="004C3ABC" w:rsidRPr="00F43AA8" w:rsidRDefault="00BC5B75" w:rsidP="00560E8E">
      <w:pPr>
        <w:spacing w:line="276" w:lineRule="auto"/>
        <w:jc w:val="both"/>
        <w:rPr>
          <w:rFonts w:ascii="Times New Roman" w:eastAsia="Times New Roman" w:hAnsi="Times New Roman" w:cs="Times New Roman"/>
          <w:sz w:val="24"/>
          <w:szCs w:val="24"/>
        </w:rPr>
      </w:pPr>
      <w:r w:rsidRPr="00F43AA8">
        <w:rPr>
          <w:rFonts w:ascii="Times New Roman" w:eastAsia="Times New Roman" w:hAnsi="Times New Roman" w:cs="Times New Roman"/>
          <w:sz w:val="24"/>
          <w:szCs w:val="24"/>
        </w:rPr>
        <w:t xml:space="preserve">6.1  Zákazka bude financovaná: z vlastných finančných  prostriedkov verejného obstarávateľa. </w:t>
      </w:r>
    </w:p>
    <w:p w14:paraId="000000A2" w14:textId="1ECF6B6A" w:rsidR="004C3ABC" w:rsidRPr="00F43AA8" w:rsidRDefault="00BC5B75">
      <w:pPr>
        <w:spacing w:line="276" w:lineRule="auto"/>
        <w:jc w:val="both"/>
        <w:rPr>
          <w:rFonts w:ascii="Times New Roman" w:eastAsia="Times New Roman" w:hAnsi="Times New Roman" w:cs="Times New Roman"/>
          <w:sz w:val="24"/>
          <w:szCs w:val="24"/>
          <w:u w:val="single"/>
        </w:rPr>
      </w:pPr>
      <w:r w:rsidRPr="00F43AA8">
        <w:rPr>
          <w:rFonts w:ascii="Times New Roman" w:eastAsia="Times New Roman" w:hAnsi="Times New Roman" w:cs="Times New Roman"/>
          <w:sz w:val="24"/>
          <w:szCs w:val="24"/>
          <w:u w:val="single"/>
        </w:rPr>
        <w:t xml:space="preserve">Vlastná platba bude realizovaná: </w:t>
      </w:r>
    </w:p>
    <w:p w14:paraId="000000A3" w14:textId="77777777" w:rsidR="004C3ABC" w:rsidRPr="00B31651" w:rsidRDefault="00BC5B75">
      <w:pPr>
        <w:spacing w:line="276" w:lineRule="auto"/>
        <w:jc w:val="both"/>
        <w:rPr>
          <w:rFonts w:ascii="Times New Roman" w:eastAsia="Times New Roman" w:hAnsi="Times New Roman" w:cs="Times New Roman"/>
          <w:sz w:val="24"/>
          <w:szCs w:val="24"/>
        </w:rPr>
      </w:pPr>
      <w:r w:rsidRPr="00F43AA8">
        <w:rPr>
          <w:rFonts w:ascii="Times New Roman" w:eastAsia="Times New Roman" w:hAnsi="Times New Roman" w:cs="Times New Roman"/>
          <w:sz w:val="24"/>
          <w:szCs w:val="24"/>
        </w:rPr>
        <w:t xml:space="preserve">Vlastná platba bude realizovaná formou bezhotovostného  platobného styku. Uchádzač vystaví faktúru, ktorej </w:t>
      </w:r>
      <w:r w:rsidRPr="00C3466D">
        <w:rPr>
          <w:rFonts w:ascii="Times New Roman" w:eastAsia="Times New Roman" w:hAnsi="Times New Roman" w:cs="Times New Roman"/>
          <w:sz w:val="24"/>
          <w:szCs w:val="24"/>
        </w:rPr>
        <w:t>splatnosť je 30 dní</w:t>
      </w:r>
      <w:r w:rsidRPr="00F43AA8">
        <w:rPr>
          <w:rFonts w:ascii="Times New Roman" w:eastAsia="Times New Roman" w:hAnsi="Times New Roman" w:cs="Times New Roman"/>
          <w:sz w:val="24"/>
          <w:szCs w:val="24"/>
        </w:rPr>
        <w:t xml:space="preserve"> odo</w:t>
      </w:r>
      <w:r w:rsidRPr="00B31651">
        <w:rPr>
          <w:rFonts w:ascii="Times New Roman" w:eastAsia="Times New Roman" w:hAnsi="Times New Roman" w:cs="Times New Roman"/>
          <w:sz w:val="24"/>
          <w:szCs w:val="24"/>
        </w:rPr>
        <w:t xml:space="preserve"> dňa jej doručenia verejnému obstarávateľovi uchádzačom. Faktúra musí obsahovať všetky náležitosti daňového dokladu, špecifikáciu predmetu plnenia podľa zmluvy a špecifikáciu fakturovanej sumy. Uchádzačom navrhovaná cena bude vyjadrená v EUR.</w:t>
      </w:r>
    </w:p>
    <w:p w14:paraId="000000A4" w14:textId="7D311E94"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6.2 Bližšie podmienky financovania sú uvedené v súťažných podkladoch v časti </w:t>
      </w:r>
      <w:r w:rsidR="00560E8E">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B2 </w:t>
      </w:r>
      <w:r w:rsidR="0035560C" w:rsidRPr="00B31651">
        <w:rPr>
          <w:rFonts w:ascii="Times New Roman" w:eastAsia="Times New Roman" w:hAnsi="Times New Roman" w:cs="Times New Roman"/>
          <w:sz w:val="24"/>
          <w:szCs w:val="24"/>
        </w:rPr>
        <w:t xml:space="preserve">OBCHODNÉ PODMIENKY </w:t>
      </w:r>
      <w:r w:rsidRPr="00B31651">
        <w:rPr>
          <w:rFonts w:ascii="Times New Roman" w:eastAsia="Times New Roman" w:hAnsi="Times New Roman" w:cs="Times New Roman"/>
          <w:sz w:val="24"/>
          <w:szCs w:val="24"/>
        </w:rPr>
        <w:t>dodania predmetu zákazky týchto SP.</w:t>
      </w:r>
    </w:p>
    <w:p w14:paraId="642C9113" w14:textId="77777777" w:rsidR="006A10D5" w:rsidRDefault="006A10D5">
      <w:pPr>
        <w:spacing w:line="276" w:lineRule="auto"/>
        <w:jc w:val="both"/>
        <w:rPr>
          <w:rFonts w:ascii="Times New Roman" w:eastAsia="Times New Roman" w:hAnsi="Times New Roman" w:cs="Times New Roman"/>
          <w:b/>
          <w:bCs/>
          <w:sz w:val="24"/>
          <w:szCs w:val="24"/>
        </w:rPr>
      </w:pPr>
    </w:p>
    <w:p w14:paraId="000000A5" w14:textId="2ABB07F2"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 xml:space="preserve">6.3 Predpokladaná hodnota zákazky </w:t>
      </w:r>
    </w:p>
    <w:p w14:paraId="000000A6" w14:textId="604F9BAE" w:rsidR="004C3ABC" w:rsidRPr="00F43AA8"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6.3.1 Predpokladaná hodnota zákazky sa urč</w:t>
      </w:r>
      <w:r w:rsidR="00560E8E">
        <w:rPr>
          <w:rFonts w:ascii="Times New Roman" w:eastAsia="Times New Roman" w:hAnsi="Times New Roman" w:cs="Times New Roman"/>
          <w:sz w:val="24"/>
          <w:szCs w:val="24"/>
        </w:rPr>
        <w:t>ila</w:t>
      </w:r>
      <w:r w:rsidRPr="00B31651">
        <w:rPr>
          <w:rFonts w:ascii="Times New Roman" w:eastAsia="Times New Roman" w:hAnsi="Times New Roman" w:cs="Times New Roman"/>
          <w:sz w:val="24"/>
          <w:szCs w:val="24"/>
        </w:rPr>
        <w:t xml:space="preserve"> </w:t>
      </w:r>
      <w:r w:rsidR="00560E8E">
        <w:rPr>
          <w:rFonts w:ascii="Times New Roman" w:eastAsia="Times New Roman" w:hAnsi="Times New Roman" w:cs="Times New Roman"/>
          <w:sz w:val="24"/>
          <w:szCs w:val="24"/>
        </w:rPr>
        <w:t>v súlade s</w:t>
      </w:r>
      <w:r w:rsidRPr="00B31651">
        <w:rPr>
          <w:rFonts w:ascii="Times New Roman" w:eastAsia="Times New Roman" w:hAnsi="Times New Roman" w:cs="Times New Roman"/>
          <w:sz w:val="24"/>
          <w:szCs w:val="24"/>
        </w:rPr>
        <w:t xml:space="preserve"> § 6 </w:t>
      </w:r>
      <w:r w:rsidR="0035560C" w:rsidRPr="00B31651">
        <w:rPr>
          <w:rFonts w:ascii="Times New Roman" w:eastAsia="Times New Roman" w:hAnsi="Times New Roman" w:cs="Times New Roman"/>
          <w:sz w:val="24"/>
          <w:szCs w:val="24"/>
        </w:rPr>
        <w:t>ZVO,</w:t>
      </w:r>
      <w:r w:rsidRPr="00B31651">
        <w:rPr>
          <w:rFonts w:ascii="Times New Roman" w:eastAsia="Times New Roman" w:hAnsi="Times New Roman" w:cs="Times New Roman"/>
          <w:sz w:val="24"/>
          <w:szCs w:val="24"/>
        </w:rPr>
        <w:t xml:space="preserve"> na základe </w:t>
      </w:r>
      <w:r w:rsidR="00560E8E">
        <w:rPr>
          <w:rFonts w:ascii="Times New Roman" w:eastAsia="Times New Roman" w:hAnsi="Times New Roman" w:cs="Times New Roman"/>
          <w:sz w:val="24"/>
          <w:szCs w:val="24"/>
        </w:rPr>
        <w:t xml:space="preserve">vykonaného </w:t>
      </w:r>
      <w:r w:rsidR="00560E8E" w:rsidRPr="00F43AA8">
        <w:rPr>
          <w:rFonts w:ascii="Times New Roman" w:eastAsia="Times New Roman" w:hAnsi="Times New Roman" w:cs="Times New Roman"/>
          <w:sz w:val="24"/>
          <w:szCs w:val="24"/>
        </w:rPr>
        <w:t>prieskumu trhu,</w:t>
      </w:r>
      <w:r w:rsidRPr="00F43AA8">
        <w:rPr>
          <w:rFonts w:ascii="Times New Roman" w:eastAsia="Times New Roman" w:hAnsi="Times New Roman" w:cs="Times New Roman"/>
          <w:sz w:val="24"/>
          <w:szCs w:val="24"/>
        </w:rPr>
        <w:t xml:space="preserve"> nasledovne:</w:t>
      </w:r>
    </w:p>
    <w:p w14:paraId="7F0A5DB2" w14:textId="2DB7FC62" w:rsidR="00011B76" w:rsidRPr="00EB2E33" w:rsidRDefault="00011B76" w:rsidP="00011B76">
      <w:pPr>
        <w:spacing w:line="276" w:lineRule="auto"/>
        <w:rPr>
          <w:rFonts w:ascii="Times New Roman" w:eastAsia="Times New Roman" w:hAnsi="Times New Roman" w:cs="Times New Roman"/>
          <w:sz w:val="24"/>
          <w:szCs w:val="24"/>
          <w:highlight w:val="yellow"/>
          <w:u w:val="single"/>
        </w:rPr>
      </w:pPr>
      <w:bookmarkStart w:id="17" w:name="_heading=h.hbmuoqql2rfh" w:colFirst="0" w:colLast="0"/>
      <w:bookmarkEnd w:id="17"/>
      <w:r w:rsidRPr="00EB2E33">
        <w:rPr>
          <w:rFonts w:ascii="Times New Roman" w:eastAsia="Times New Roman" w:hAnsi="Times New Roman" w:cs="Times New Roman"/>
          <w:sz w:val="24"/>
          <w:szCs w:val="24"/>
          <w:highlight w:val="yellow"/>
          <w:u w:val="single"/>
        </w:rPr>
        <w:t xml:space="preserve">Logický celok č. 1  Hovädzie mäso, bravčové mäso a mäsové výrobky </w:t>
      </w:r>
      <w:r w:rsidR="00F12827" w:rsidRPr="00EB2E33">
        <w:rPr>
          <w:rFonts w:ascii="Times New Roman" w:eastAsia="Times New Roman" w:hAnsi="Times New Roman" w:cs="Times New Roman"/>
          <w:sz w:val="24"/>
          <w:szCs w:val="24"/>
          <w:highlight w:val="yellow"/>
          <w:u w:val="single"/>
        </w:rPr>
        <w:t>–</w:t>
      </w:r>
      <w:r w:rsidRPr="00EB2E33">
        <w:rPr>
          <w:rFonts w:ascii="Times New Roman" w:eastAsia="Times New Roman" w:hAnsi="Times New Roman" w:cs="Times New Roman"/>
          <w:sz w:val="24"/>
          <w:szCs w:val="24"/>
          <w:highlight w:val="yellow"/>
          <w:u w:val="single"/>
        </w:rPr>
        <w:t xml:space="preserve"> </w:t>
      </w:r>
      <w:r w:rsidR="00EB2E33" w:rsidRPr="00EB2E33">
        <w:rPr>
          <w:rFonts w:ascii="Times New Roman" w:eastAsia="Times New Roman" w:hAnsi="Times New Roman" w:cs="Times New Roman"/>
          <w:sz w:val="24"/>
          <w:szCs w:val="24"/>
          <w:highlight w:val="yellow"/>
          <w:u w:val="single"/>
        </w:rPr>
        <w:t xml:space="preserve">93 787,- </w:t>
      </w:r>
      <w:r w:rsidRPr="00EB2E33">
        <w:rPr>
          <w:rFonts w:ascii="Times New Roman" w:eastAsia="Times New Roman" w:hAnsi="Times New Roman" w:cs="Times New Roman"/>
          <w:sz w:val="24"/>
          <w:szCs w:val="24"/>
          <w:highlight w:val="yellow"/>
          <w:u w:val="single"/>
        </w:rPr>
        <w:t>eur bez DPH;</w:t>
      </w:r>
    </w:p>
    <w:p w14:paraId="4BB9611C" w14:textId="0237BB48" w:rsidR="00011B76" w:rsidRPr="00EB2E33" w:rsidRDefault="00011B76" w:rsidP="00011B76">
      <w:pPr>
        <w:spacing w:line="276" w:lineRule="auto"/>
        <w:rPr>
          <w:rFonts w:ascii="Times New Roman" w:eastAsia="Times New Roman" w:hAnsi="Times New Roman" w:cs="Times New Roman"/>
          <w:sz w:val="24"/>
          <w:szCs w:val="24"/>
          <w:highlight w:val="yellow"/>
          <w:u w:val="single"/>
        </w:rPr>
      </w:pPr>
      <w:r w:rsidRPr="00EB2E33">
        <w:rPr>
          <w:rFonts w:ascii="Times New Roman" w:eastAsia="Times New Roman" w:hAnsi="Times New Roman" w:cs="Times New Roman"/>
          <w:sz w:val="24"/>
          <w:szCs w:val="24"/>
          <w:highlight w:val="yellow"/>
          <w:u w:val="single"/>
        </w:rPr>
        <w:t xml:space="preserve">Logický celok č. 2  Chlieb a pečivo </w:t>
      </w:r>
      <w:r w:rsidR="00F12827" w:rsidRPr="00EB2E33">
        <w:rPr>
          <w:rFonts w:ascii="Times New Roman" w:eastAsia="Times New Roman" w:hAnsi="Times New Roman" w:cs="Times New Roman"/>
          <w:sz w:val="24"/>
          <w:szCs w:val="24"/>
          <w:highlight w:val="yellow"/>
          <w:u w:val="single"/>
        </w:rPr>
        <w:t>–</w:t>
      </w:r>
      <w:r w:rsidRPr="00EB2E33">
        <w:rPr>
          <w:rFonts w:ascii="Times New Roman" w:eastAsia="Times New Roman" w:hAnsi="Times New Roman" w:cs="Times New Roman"/>
          <w:sz w:val="24"/>
          <w:szCs w:val="24"/>
          <w:highlight w:val="yellow"/>
          <w:u w:val="single"/>
        </w:rPr>
        <w:t xml:space="preserve"> </w:t>
      </w:r>
      <w:r w:rsidR="00EB2E33" w:rsidRPr="00EB2E33">
        <w:rPr>
          <w:rFonts w:ascii="Times New Roman" w:eastAsia="Times New Roman" w:hAnsi="Times New Roman" w:cs="Times New Roman"/>
          <w:sz w:val="24"/>
          <w:szCs w:val="24"/>
          <w:highlight w:val="yellow"/>
          <w:u w:val="single"/>
        </w:rPr>
        <w:t xml:space="preserve">39 938,35 </w:t>
      </w:r>
      <w:r w:rsidRPr="00EB2E33">
        <w:rPr>
          <w:rFonts w:ascii="Times New Roman" w:eastAsia="Times New Roman" w:hAnsi="Times New Roman" w:cs="Times New Roman"/>
          <w:sz w:val="24"/>
          <w:szCs w:val="24"/>
          <w:highlight w:val="yellow"/>
          <w:u w:val="single"/>
        </w:rPr>
        <w:t>eur bez DPH;</w:t>
      </w:r>
    </w:p>
    <w:p w14:paraId="21CF5B4C" w14:textId="1F452815" w:rsidR="00011B76" w:rsidRPr="00EB2E33" w:rsidRDefault="00011B76" w:rsidP="00011B76">
      <w:pPr>
        <w:spacing w:line="276" w:lineRule="auto"/>
        <w:rPr>
          <w:rFonts w:ascii="Times New Roman" w:eastAsia="Times New Roman" w:hAnsi="Times New Roman" w:cs="Times New Roman"/>
          <w:sz w:val="24"/>
          <w:szCs w:val="24"/>
          <w:highlight w:val="yellow"/>
          <w:u w:val="single"/>
        </w:rPr>
      </w:pPr>
      <w:r w:rsidRPr="00EB2E33">
        <w:rPr>
          <w:rFonts w:ascii="Times New Roman" w:eastAsia="Times New Roman" w:hAnsi="Times New Roman" w:cs="Times New Roman"/>
          <w:sz w:val="24"/>
          <w:szCs w:val="24"/>
          <w:highlight w:val="yellow"/>
          <w:u w:val="single"/>
        </w:rPr>
        <w:t xml:space="preserve">Logický celok č. 3  Mlieko a mliečne výrobky - </w:t>
      </w:r>
      <w:r w:rsidR="00EB2E33" w:rsidRPr="00EB2E33">
        <w:rPr>
          <w:rFonts w:ascii="Times New Roman" w:eastAsia="Times New Roman" w:hAnsi="Times New Roman" w:cs="Times New Roman"/>
          <w:sz w:val="24"/>
          <w:szCs w:val="24"/>
          <w:highlight w:val="yellow"/>
          <w:u w:val="single"/>
        </w:rPr>
        <w:t>74 797,80</w:t>
      </w:r>
      <w:r w:rsidR="00F12827" w:rsidRPr="00EB2E33">
        <w:rPr>
          <w:rFonts w:ascii="Times New Roman" w:eastAsia="Times New Roman" w:hAnsi="Times New Roman" w:cs="Times New Roman"/>
          <w:sz w:val="24"/>
          <w:szCs w:val="24"/>
          <w:highlight w:val="yellow"/>
          <w:u w:val="single"/>
        </w:rPr>
        <w:t xml:space="preserve"> </w:t>
      </w:r>
      <w:r w:rsidRPr="00EB2E33">
        <w:rPr>
          <w:rFonts w:ascii="Times New Roman" w:eastAsia="Times New Roman" w:hAnsi="Times New Roman" w:cs="Times New Roman"/>
          <w:sz w:val="24"/>
          <w:szCs w:val="24"/>
          <w:highlight w:val="yellow"/>
          <w:u w:val="single"/>
        </w:rPr>
        <w:t>eur bez DPH;</w:t>
      </w:r>
    </w:p>
    <w:p w14:paraId="2AEE2A35" w14:textId="70DB11A5" w:rsidR="00011B76" w:rsidRPr="00EB2E33" w:rsidRDefault="00011B76" w:rsidP="00011B76">
      <w:pPr>
        <w:spacing w:line="276" w:lineRule="auto"/>
        <w:rPr>
          <w:rFonts w:ascii="Times New Roman" w:eastAsia="Times New Roman" w:hAnsi="Times New Roman" w:cs="Times New Roman"/>
          <w:sz w:val="24"/>
          <w:szCs w:val="24"/>
          <w:highlight w:val="yellow"/>
          <w:u w:val="single"/>
        </w:rPr>
      </w:pPr>
      <w:r w:rsidRPr="00EB2E33">
        <w:rPr>
          <w:rFonts w:ascii="Times New Roman" w:eastAsia="Times New Roman" w:hAnsi="Times New Roman" w:cs="Times New Roman"/>
          <w:sz w:val="24"/>
          <w:szCs w:val="24"/>
          <w:highlight w:val="yellow"/>
          <w:u w:val="single"/>
        </w:rPr>
        <w:t xml:space="preserve">Logický celok č. 4  Ovocie a zelenina </w:t>
      </w:r>
      <w:r w:rsidR="00F12827" w:rsidRPr="00EB2E33">
        <w:rPr>
          <w:rFonts w:ascii="Times New Roman" w:eastAsia="Times New Roman" w:hAnsi="Times New Roman" w:cs="Times New Roman"/>
          <w:sz w:val="24"/>
          <w:szCs w:val="24"/>
          <w:highlight w:val="yellow"/>
          <w:u w:val="single"/>
        </w:rPr>
        <w:t>–</w:t>
      </w:r>
      <w:r w:rsidRPr="00EB2E33">
        <w:rPr>
          <w:rFonts w:ascii="Times New Roman" w:eastAsia="Times New Roman" w:hAnsi="Times New Roman" w:cs="Times New Roman"/>
          <w:sz w:val="24"/>
          <w:szCs w:val="24"/>
          <w:highlight w:val="yellow"/>
          <w:u w:val="single"/>
        </w:rPr>
        <w:t xml:space="preserve"> </w:t>
      </w:r>
      <w:r w:rsidR="00EB2E33" w:rsidRPr="00EB2E33">
        <w:rPr>
          <w:rFonts w:ascii="Times New Roman" w:eastAsia="Times New Roman" w:hAnsi="Times New Roman" w:cs="Times New Roman"/>
          <w:sz w:val="24"/>
          <w:szCs w:val="24"/>
          <w:highlight w:val="yellow"/>
          <w:u w:val="single"/>
        </w:rPr>
        <w:t>85 1</w:t>
      </w:r>
      <w:bookmarkStart w:id="18" w:name="_GoBack"/>
      <w:bookmarkEnd w:id="18"/>
      <w:r w:rsidR="00EB2E33" w:rsidRPr="00EB2E33">
        <w:rPr>
          <w:rFonts w:ascii="Times New Roman" w:eastAsia="Times New Roman" w:hAnsi="Times New Roman" w:cs="Times New Roman"/>
          <w:sz w:val="24"/>
          <w:szCs w:val="24"/>
          <w:highlight w:val="yellow"/>
          <w:u w:val="single"/>
        </w:rPr>
        <w:t xml:space="preserve">81,- </w:t>
      </w:r>
      <w:r w:rsidRPr="00EB2E33">
        <w:rPr>
          <w:rFonts w:ascii="Times New Roman" w:eastAsia="Times New Roman" w:hAnsi="Times New Roman" w:cs="Times New Roman"/>
          <w:sz w:val="24"/>
          <w:szCs w:val="24"/>
          <w:highlight w:val="yellow"/>
          <w:u w:val="single"/>
        </w:rPr>
        <w:t>eur bez DPH;</w:t>
      </w:r>
    </w:p>
    <w:p w14:paraId="0DD6048E" w14:textId="4F8BADD2" w:rsidR="00011B76" w:rsidRPr="00EB2E33" w:rsidRDefault="00011B76" w:rsidP="00011B76">
      <w:pPr>
        <w:spacing w:line="276" w:lineRule="auto"/>
        <w:rPr>
          <w:rFonts w:ascii="Times New Roman" w:eastAsia="Times New Roman" w:hAnsi="Times New Roman" w:cs="Times New Roman"/>
          <w:sz w:val="24"/>
          <w:szCs w:val="24"/>
          <w:highlight w:val="yellow"/>
          <w:u w:val="single"/>
        </w:rPr>
      </w:pPr>
      <w:r w:rsidRPr="00EB2E33">
        <w:rPr>
          <w:rFonts w:ascii="Times New Roman" w:eastAsia="Times New Roman" w:hAnsi="Times New Roman" w:cs="Times New Roman"/>
          <w:sz w:val="24"/>
          <w:szCs w:val="24"/>
          <w:highlight w:val="yellow"/>
          <w:u w:val="single"/>
        </w:rPr>
        <w:t xml:space="preserve">Logický celok č. 5  Mrazené potraviny </w:t>
      </w:r>
      <w:r w:rsidR="00F12827" w:rsidRPr="00EB2E33">
        <w:rPr>
          <w:rFonts w:ascii="Times New Roman" w:eastAsia="Times New Roman" w:hAnsi="Times New Roman" w:cs="Times New Roman"/>
          <w:sz w:val="24"/>
          <w:szCs w:val="24"/>
          <w:highlight w:val="yellow"/>
          <w:u w:val="single"/>
        </w:rPr>
        <w:t>–</w:t>
      </w:r>
      <w:r w:rsidRPr="00EB2E33">
        <w:rPr>
          <w:rFonts w:ascii="Times New Roman" w:eastAsia="Times New Roman" w:hAnsi="Times New Roman" w:cs="Times New Roman"/>
          <w:sz w:val="24"/>
          <w:szCs w:val="24"/>
          <w:highlight w:val="yellow"/>
          <w:u w:val="single"/>
        </w:rPr>
        <w:t xml:space="preserve"> </w:t>
      </w:r>
      <w:r w:rsidR="00EB2E33" w:rsidRPr="00EB2E33">
        <w:rPr>
          <w:rFonts w:ascii="Times New Roman" w:eastAsia="Times New Roman" w:hAnsi="Times New Roman" w:cs="Times New Roman"/>
          <w:sz w:val="24"/>
          <w:szCs w:val="24"/>
          <w:highlight w:val="yellow"/>
          <w:u w:val="single"/>
        </w:rPr>
        <w:t xml:space="preserve">57 083,08 </w:t>
      </w:r>
      <w:r w:rsidRPr="00EB2E33">
        <w:rPr>
          <w:rFonts w:ascii="Times New Roman" w:eastAsia="Times New Roman" w:hAnsi="Times New Roman" w:cs="Times New Roman"/>
          <w:sz w:val="24"/>
          <w:szCs w:val="24"/>
          <w:highlight w:val="yellow"/>
          <w:u w:val="single"/>
        </w:rPr>
        <w:t>eur bez DPH;</w:t>
      </w:r>
    </w:p>
    <w:p w14:paraId="66797222" w14:textId="507A25D0" w:rsidR="00011B76" w:rsidRPr="00EB2E33" w:rsidRDefault="00011B76" w:rsidP="00011B76">
      <w:pPr>
        <w:spacing w:line="276" w:lineRule="auto"/>
        <w:rPr>
          <w:rFonts w:ascii="Times New Roman" w:eastAsia="Times New Roman" w:hAnsi="Times New Roman" w:cs="Times New Roman"/>
          <w:sz w:val="24"/>
          <w:szCs w:val="24"/>
          <w:highlight w:val="yellow"/>
          <w:u w:val="single"/>
        </w:rPr>
      </w:pPr>
      <w:r w:rsidRPr="00EB2E33">
        <w:rPr>
          <w:rFonts w:ascii="Times New Roman" w:eastAsia="Times New Roman" w:hAnsi="Times New Roman" w:cs="Times New Roman"/>
          <w:sz w:val="24"/>
          <w:szCs w:val="24"/>
          <w:highlight w:val="yellow"/>
          <w:u w:val="single"/>
        </w:rPr>
        <w:t xml:space="preserve">Logický celok č. 6  Hrubý tovar - </w:t>
      </w:r>
      <w:r w:rsidR="00EB2E33" w:rsidRPr="00EB2E33">
        <w:rPr>
          <w:rFonts w:ascii="Times New Roman" w:eastAsia="Times New Roman" w:hAnsi="Times New Roman" w:cs="Times New Roman"/>
          <w:sz w:val="24"/>
          <w:szCs w:val="24"/>
          <w:highlight w:val="yellow"/>
          <w:u w:val="single"/>
        </w:rPr>
        <w:t>134</w:t>
      </w:r>
      <w:r w:rsidR="00EB2E33">
        <w:rPr>
          <w:rFonts w:ascii="Times New Roman" w:eastAsia="Times New Roman" w:hAnsi="Times New Roman" w:cs="Times New Roman"/>
          <w:sz w:val="24"/>
          <w:szCs w:val="24"/>
          <w:highlight w:val="yellow"/>
          <w:u w:val="single"/>
        </w:rPr>
        <w:t> </w:t>
      </w:r>
      <w:r w:rsidR="00EB2E33" w:rsidRPr="00EB2E33">
        <w:rPr>
          <w:rFonts w:ascii="Times New Roman" w:eastAsia="Times New Roman" w:hAnsi="Times New Roman" w:cs="Times New Roman"/>
          <w:sz w:val="24"/>
          <w:szCs w:val="24"/>
          <w:highlight w:val="yellow"/>
          <w:u w:val="single"/>
        </w:rPr>
        <w:t>149</w:t>
      </w:r>
      <w:r w:rsidR="00EB2E33">
        <w:rPr>
          <w:rFonts w:ascii="Times New Roman" w:eastAsia="Times New Roman" w:hAnsi="Times New Roman" w:cs="Times New Roman"/>
          <w:sz w:val="24"/>
          <w:szCs w:val="24"/>
          <w:highlight w:val="yellow"/>
          <w:u w:val="single"/>
        </w:rPr>
        <w:t>,</w:t>
      </w:r>
      <w:r w:rsidR="00EB2E33" w:rsidRPr="00EB2E33">
        <w:rPr>
          <w:rFonts w:ascii="Times New Roman" w:eastAsia="Times New Roman" w:hAnsi="Times New Roman" w:cs="Times New Roman"/>
          <w:sz w:val="24"/>
          <w:szCs w:val="24"/>
          <w:highlight w:val="yellow"/>
          <w:u w:val="single"/>
        </w:rPr>
        <w:t xml:space="preserve">86 </w:t>
      </w:r>
      <w:r w:rsidRPr="00EB2E33">
        <w:rPr>
          <w:rFonts w:ascii="Times New Roman" w:eastAsia="Times New Roman" w:hAnsi="Times New Roman" w:cs="Times New Roman"/>
          <w:sz w:val="24"/>
          <w:szCs w:val="24"/>
          <w:highlight w:val="yellow"/>
          <w:u w:val="single"/>
        </w:rPr>
        <w:t>eur bez DPH;</w:t>
      </w:r>
    </w:p>
    <w:p w14:paraId="0F2DBEC1" w14:textId="077C18CA" w:rsidR="007D17DF" w:rsidRPr="00EB2E33" w:rsidRDefault="00011B76" w:rsidP="00011B76">
      <w:pPr>
        <w:spacing w:line="276" w:lineRule="auto"/>
        <w:rPr>
          <w:rFonts w:ascii="Times New Roman" w:eastAsia="Times New Roman" w:hAnsi="Times New Roman" w:cs="Times New Roman"/>
          <w:sz w:val="24"/>
          <w:szCs w:val="24"/>
          <w:highlight w:val="yellow"/>
          <w:u w:val="single"/>
        </w:rPr>
      </w:pPr>
      <w:r w:rsidRPr="00EB2E33">
        <w:rPr>
          <w:rFonts w:ascii="Times New Roman" w:eastAsia="Times New Roman" w:hAnsi="Times New Roman" w:cs="Times New Roman"/>
          <w:sz w:val="24"/>
          <w:szCs w:val="24"/>
          <w:highlight w:val="yellow"/>
          <w:u w:val="single"/>
        </w:rPr>
        <w:t>Logický celok č. 7  Vajcia</w:t>
      </w:r>
      <w:r w:rsidR="00560E8E" w:rsidRPr="00EB2E33">
        <w:rPr>
          <w:rFonts w:ascii="Times New Roman" w:eastAsia="Times New Roman" w:hAnsi="Times New Roman" w:cs="Times New Roman"/>
          <w:sz w:val="24"/>
          <w:szCs w:val="24"/>
          <w:highlight w:val="yellow"/>
          <w:u w:val="single"/>
        </w:rPr>
        <w:t xml:space="preserve"> - </w:t>
      </w:r>
      <w:r w:rsidR="00EB2E33" w:rsidRPr="00EB2E33">
        <w:rPr>
          <w:rFonts w:ascii="Times New Roman" w:eastAsia="Times New Roman" w:hAnsi="Times New Roman" w:cs="Times New Roman"/>
          <w:sz w:val="24"/>
          <w:szCs w:val="24"/>
          <w:highlight w:val="yellow"/>
          <w:u w:val="single"/>
        </w:rPr>
        <w:t xml:space="preserve">13 483,20 </w:t>
      </w:r>
      <w:r w:rsidR="00560E8E" w:rsidRPr="00EB2E33">
        <w:rPr>
          <w:rFonts w:ascii="Times New Roman" w:eastAsia="Times New Roman" w:hAnsi="Times New Roman" w:cs="Times New Roman"/>
          <w:sz w:val="24"/>
          <w:szCs w:val="24"/>
          <w:highlight w:val="yellow"/>
          <w:u w:val="single"/>
        </w:rPr>
        <w:t>eur bez DPH;</w:t>
      </w:r>
    </w:p>
    <w:p w14:paraId="68FBA2AA" w14:textId="676D4B45" w:rsidR="007D17DF" w:rsidRPr="00B31651" w:rsidRDefault="007D17DF" w:rsidP="007D17DF">
      <w:pPr>
        <w:spacing w:line="276" w:lineRule="auto"/>
        <w:jc w:val="both"/>
        <w:rPr>
          <w:rFonts w:ascii="Times New Roman" w:eastAsia="Times New Roman" w:hAnsi="Times New Roman" w:cs="Times New Roman"/>
          <w:sz w:val="24"/>
          <w:szCs w:val="24"/>
        </w:rPr>
      </w:pPr>
      <w:r w:rsidRPr="00EB2E33">
        <w:rPr>
          <w:rFonts w:ascii="Times New Roman" w:eastAsia="Times New Roman" w:hAnsi="Times New Roman" w:cs="Times New Roman"/>
          <w:b/>
          <w:sz w:val="24"/>
          <w:szCs w:val="24"/>
          <w:highlight w:val="yellow"/>
        </w:rPr>
        <w:t xml:space="preserve">Celková predpokladaná hodnota zákazky: </w:t>
      </w:r>
      <w:r w:rsidR="00EB2E33" w:rsidRPr="00EB2E33">
        <w:rPr>
          <w:rFonts w:ascii="Times New Roman" w:eastAsia="Times New Roman" w:hAnsi="Times New Roman" w:cs="Times New Roman"/>
          <w:b/>
          <w:sz w:val="24"/>
          <w:szCs w:val="24"/>
          <w:highlight w:val="yellow"/>
        </w:rPr>
        <w:t>498 420,29</w:t>
      </w:r>
      <w:r w:rsidR="00EB2E33">
        <w:rPr>
          <w:rFonts w:ascii="Times New Roman" w:eastAsia="Times New Roman" w:hAnsi="Times New Roman" w:cs="Times New Roman"/>
          <w:b/>
          <w:sz w:val="24"/>
          <w:szCs w:val="24"/>
        </w:rPr>
        <w:t xml:space="preserve"> </w:t>
      </w:r>
      <w:r w:rsidR="00A72EF7" w:rsidRPr="00EB2E33">
        <w:rPr>
          <w:rFonts w:ascii="Times New Roman" w:eastAsia="Times New Roman" w:hAnsi="Times New Roman" w:cs="Times New Roman"/>
          <w:b/>
          <w:sz w:val="24"/>
          <w:szCs w:val="24"/>
          <w:highlight w:val="yellow"/>
        </w:rPr>
        <w:t>eur</w:t>
      </w:r>
      <w:r w:rsidRPr="00EB2E33">
        <w:rPr>
          <w:rFonts w:ascii="Times New Roman" w:eastAsia="Times New Roman" w:hAnsi="Times New Roman" w:cs="Times New Roman"/>
          <w:b/>
          <w:sz w:val="24"/>
          <w:szCs w:val="24"/>
          <w:highlight w:val="yellow"/>
        </w:rPr>
        <w:t xml:space="preserve"> bez DPH</w:t>
      </w:r>
      <w:r w:rsidR="00560E8E" w:rsidRPr="00EB2E33">
        <w:rPr>
          <w:rFonts w:ascii="Times New Roman" w:eastAsia="Times New Roman" w:hAnsi="Times New Roman" w:cs="Times New Roman"/>
          <w:b/>
          <w:sz w:val="24"/>
          <w:szCs w:val="24"/>
          <w:highlight w:val="yellow"/>
        </w:rPr>
        <w:t>.</w:t>
      </w:r>
    </w:p>
    <w:p w14:paraId="000000AF"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000000B0" w14:textId="77777777"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 xml:space="preserve">7. Typ zmluvy </w:t>
      </w:r>
    </w:p>
    <w:p w14:paraId="000000B1" w14:textId="6E9EE367" w:rsidR="004C3ABC" w:rsidRPr="00F43AA8"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7.1 Výsledkom verejného obstarávania bude uzatvorenie Rámcovej dohody bez opätovného otvorenia súťaže pre príslušnú časť predmetu zákazky (logický celok). Zmluvy budú uzatvorené na základe výsledku verejného obstarávania vykonaného v súlade so zákonom </w:t>
      </w:r>
      <w:r w:rsidR="00560E8E">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č. 343/2015 Z. z. o verejnom obstarávaní a o zmene a doplnení niektorých zákonov v znení </w:t>
      </w:r>
      <w:r w:rsidRPr="00F43AA8">
        <w:rPr>
          <w:rFonts w:ascii="Times New Roman" w:eastAsia="Times New Roman" w:hAnsi="Times New Roman" w:cs="Times New Roman"/>
          <w:sz w:val="24"/>
          <w:szCs w:val="24"/>
        </w:rPr>
        <w:t xml:space="preserve">neskorších zmien a doplnkov. </w:t>
      </w:r>
    </w:p>
    <w:p w14:paraId="000000B2" w14:textId="44AFF990" w:rsidR="004C3ABC" w:rsidRPr="00B31651" w:rsidRDefault="00BC5B75">
      <w:pPr>
        <w:spacing w:line="276" w:lineRule="auto"/>
        <w:jc w:val="both"/>
        <w:rPr>
          <w:rFonts w:ascii="Times New Roman" w:eastAsia="Times New Roman" w:hAnsi="Times New Roman" w:cs="Times New Roman"/>
          <w:sz w:val="24"/>
          <w:szCs w:val="24"/>
        </w:rPr>
      </w:pPr>
      <w:r w:rsidRPr="00C3466D">
        <w:rPr>
          <w:rFonts w:ascii="Times New Roman" w:eastAsia="Times New Roman" w:hAnsi="Times New Roman" w:cs="Times New Roman"/>
          <w:sz w:val="24"/>
          <w:szCs w:val="24"/>
        </w:rPr>
        <w:t xml:space="preserve">Maximálna celková hodnota rámcovej dohody, t. j. finančný limit, do ktorého môže verejný obstarávateľ zadávať čiastkové objednávky v zmysle rámcovej dohody, je určená </w:t>
      </w:r>
      <w:r w:rsidR="00560E8E" w:rsidRPr="00C3466D">
        <w:rPr>
          <w:rFonts w:ascii="Times New Roman" w:eastAsia="Times New Roman" w:hAnsi="Times New Roman" w:cs="Times New Roman"/>
          <w:sz w:val="24"/>
          <w:szCs w:val="24"/>
        </w:rPr>
        <w:t xml:space="preserve">                             na základe predpokladanej hodnoty zákazky</w:t>
      </w:r>
      <w:r w:rsidRPr="00C3466D">
        <w:rPr>
          <w:rFonts w:ascii="Times New Roman" w:eastAsia="Times New Roman" w:hAnsi="Times New Roman" w:cs="Times New Roman"/>
          <w:sz w:val="24"/>
          <w:szCs w:val="24"/>
        </w:rPr>
        <w:t>.</w:t>
      </w:r>
      <w:r w:rsidRPr="00F43AA8">
        <w:rPr>
          <w:rFonts w:ascii="Times New Roman" w:eastAsia="Times New Roman" w:hAnsi="Times New Roman" w:cs="Times New Roman"/>
          <w:sz w:val="24"/>
          <w:szCs w:val="24"/>
        </w:rPr>
        <w:t xml:space="preserve"> Súčet hodnôt všetkých čiastkových objednávok spolu nesmie tento limit presiahnuť pri zachovaní jednotkových cien. Bližšie</w:t>
      </w:r>
      <w:r w:rsidRPr="00B31651">
        <w:rPr>
          <w:rFonts w:ascii="Times New Roman" w:eastAsia="Times New Roman" w:hAnsi="Times New Roman" w:cs="Times New Roman"/>
          <w:sz w:val="24"/>
          <w:szCs w:val="24"/>
        </w:rPr>
        <w:t xml:space="preserve"> informácie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sa nachádzajú v prílohe č. 5 súťažných podkladov – Návrh rámcovej dohody.</w:t>
      </w:r>
    </w:p>
    <w:p w14:paraId="16614C18" w14:textId="515CB3A5" w:rsidR="00B75DC2" w:rsidRPr="00B31651" w:rsidRDefault="00B75DC2" w:rsidP="00B75DC2">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7.</w:t>
      </w:r>
      <w:r w:rsidR="00E00B61" w:rsidRPr="00B31651">
        <w:rPr>
          <w:rFonts w:ascii="Times New Roman" w:eastAsia="Times New Roman" w:hAnsi="Times New Roman" w:cs="Times New Roman"/>
          <w:sz w:val="24"/>
          <w:szCs w:val="24"/>
        </w:rPr>
        <w:t>2</w:t>
      </w:r>
      <w:r w:rsidRPr="00B31651">
        <w:rPr>
          <w:rFonts w:ascii="Times New Roman" w:eastAsia="Times New Roman" w:hAnsi="Times New Roman" w:cs="Times New Roman"/>
          <w:sz w:val="24"/>
          <w:szCs w:val="24"/>
        </w:rPr>
        <w:t xml:space="preserve"> Víťazný uchádzač berie na vedomie a súhlasí s tým, že uzatvorením zmluvy, ktorá bude výsledkom tohto postupu zadávania zákazky nezískava postavenie výhradného dodávateľa predmetu plnenia. </w:t>
      </w:r>
    </w:p>
    <w:p w14:paraId="000000B5"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000000B6" w14:textId="1B2BD3FA"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8.</w:t>
      </w:r>
      <w:r w:rsidR="00E00B61" w:rsidRPr="00B31651">
        <w:rPr>
          <w:rFonts w:ascii="Times New Roman" w:eastAsia="Times New Roman" w:hAnsi="Times New Roman" w:cs="Times New Roman"/>
          <w:b/>
          <w:bCs/>
          <w:sz w:val="24"/>
          <w:szCs w:val="24"/>
        </w:rPr>
        <w:t xml:space="preserve"> </w:t>
      </w:r>
      <w:r w:rsidRPr="00B31651">
        <w:rPr>
          <w:rFonts w:ascii="Times New Roman" w:eastAsia="Times New Roman" w:hAnsi="Times New Roman" w:cs="Times New Roman"/>
          <w:b/>
          <w:bCs/>
          <w:sz w:val="24"/>
          <w:szCs w:val="24"/>
        </w:rPr>
        <w:t>Lehota viazanosti ponuky</w:t>
      </w:r>
    </w:p>
    <w:p w14:paraId="000000B7"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8.1 Verejný obstarávateľ nepožaduje zábezpeku, z toho dôvodu neurčil lehotu viazanosti ponúk.</w:t>
      </w:r>
    </w:p>
    <w:p w14:paraId="1777484E" w14:textId="66EAC0AF" w:rsidR="00070892" w:rsidRDefault="00070892" w:rsidP="00EA7E4E">
      <w:pPr>
        <w:spacing w:line="276" w:lineRule="auto"/>
        <w:jc w:val="center"/>
        <w:rPr>
          <w:rFonts w:ascii="Times New Roman" w:eastAsia="Times New Roman" w:hAnsi="Times New Roman" w:cs="Times New Roman"/>
          <w:b/>
          <w:bCs/>
          <w:sz w:val="24"/>
          <w:szCs w:val="24"/>
        </w:rPr>
      </w:pPr>
    </w:p>
    <w:p w14:paraId="000000B9" w14:textId="276D1407" w:rsidR="004C3ABC" w:rsidRPr="00B31651" w:rsidRDefault="00BC5B75" w:rsidP="00EA7E4E">
      <w:pPr>
        <w:spacing w:line="276" w:lineRule="auto"/>
        <w:jc w:val="center"/>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lastRenderedPageBreak/>
        <w:t>Časť II.</w:t>
      </w:r>
    </w:p>
    <w:p w14:paraId="000000BA" w14:textId="77777777" w:rsidR="004C3ABC" w:rsidRPr="00B31651" w:rsidRDefault="00BC5B75" w:rsidP="00EA7E4E">
      <w:pPr>
        <w:spacing w:line="276" w:lineRule="auto"/>
        <w:jc w:val="center"/>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Komunikácia</w:t>
      </w:r>
    </w:p>
    <w:p w14:paraId="000000BB" w14:textId="77777777"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 xml:space="preserve">9. </w:t>
      </w:r>
      <w:bookmarkStart w:id="19" w:name="bookmark=id.yksaos9a7r2s" w:colFirst="0" w:colLast="0"/>
      <w:bookmarkStart w:id="20" w:name="bookmark=id.g7s19djuxs8c" w:colFirst="0" w:colLast="0"/>
      <w:bookmarkStart w:id="21" w:name="bookmark=id.mb2tir256mx9" w:colFirst="0" w:colLast="0"/>
      <w:bookmarkEnd w:id="19"/>
      <w:bookmarkEnd w:id="20"/>
      <w:bookmarkEnd w:id="21"/>
      <w:r w:rsidRPr="00B31651">
        <w:rPr>
          <w:rFonts w:ascii="Times New Roman" w:eastAsia="Times New Roman" w:hAnsi="Times New Roman" w:cs="Times New Roman"/>
          <w:b/>
          <w:bCs/>
          <w:sz w:val="24"/>
          <w:szCs w:val="24"/>
        </w:rPr>
        <w:t>Komunikácia medzi verejným obstarávateľom a záujemcami/uchádzačmi</w:t>
      </w:r>
    </w:p>
    <w:p w14:paraId="000000BC" w14:textId="752904BF"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9.1 Verejný obstarávateľ v súlade s ustanovením § 20 </w:t>
      </w:r>
      <w:r w:rsidR="00356E7E" w:rsidRPr="00B31651">
        <w:rPr>
          <w:rFonts w:ascii="Times New Roman" w:eastAsia="Times New Roman" w:hAnsi="Times New Roman" w:cs="Times New Roman"/>
          <w:sz w:val="24"/>
          <w:szCs w:val="24"/>
        </w:rPr>
        <w:t>ZVO</w:t>
      </w:r>
      <w:r w:rsidRPr="00B31651">
        <w:rPr>
          <w:rFonts w:ascii="Times New Roman" w:eastAsia="Times New Roman" w:hAnsi="Times New Roman" w:cs="Times New Roman"/>
          <w:sz w:val="24"/>
          <w:szCs w:val="24"/>
        </w:rPr>
        <w:t xml:space="preserve"> určuje prostriedky elektronickej komunikácie vrátane doručovania tak, aby boli všeobecne dostupné, nediskriminačné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 prepojiteľné so všeobecne používanými produktmi informačných a komunikačných technológií, a aby nedošlo k obmedzeniu možnosti záujemcov alebo uchádzačov zúčastniť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sa verejného obstarávania. Komunikácia sa bude uskutočňovať elektronicky spôsobom určeným funkcionalitou elektronického komunikačného nástroja eZakazky na portáli </w:t>
      </w:r>
      <w:hyperlink r:id="rId14">
        <w:r w:rsidRPr="00B31651">
          <w:rPr>
            <w:rFonts w:ascii="Times New Roman" w:eastAsia="Times New Roman" w:hAnsi="Times New Roman" w:cs="Times New Roman"/>
            <w:sz w:val="24"/>
            <w:szCs w:val="24"/>
            <w:u w:val="single"/>
          </w:rPr>
          <w:t>www.ezakazky.sk</w:t>
        </w:r>
      </w:hyperlink>
      <w:r w:rsidRPr="00B31651">
        <w:rPr>
          <w:rFonts w:ascii="Times New Roman" w:eastAsia="Times New Roman" w:hAnsi="Times New Roman" w:cs="Times New Roman"/>
          <w:sz w:val="24"/>
          <w:szCs w:val="24"/>
        </w:rPr>
        <w:t xml:space="preserve">, ak nie je v týchto súťažných podkladoch výslovne uvedené inak. </w:t>
      </w:r>
    </w:p>
    <w:p w14:paraId="000000BE" w14:textId="3B6E8C94"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9.</w:t>
      </w:r>
      <w:r w:rsidR="00F1453D" w:rsidRPr="00B31651">
        <w:rPr>
          <w:rFonts w:ascii="Times New Roman" w:eastAsia="Times New Roman" w:hAnsi="Times New Roman" w:cs="Times New Roman"/>
          <w:sz w:val="24"/>
          <w:szCs w:val="24"/>
        </w:rPr>
        <w:t>2</w:t>
      </w:r>
      <w:r w:rsidRPr="00B31651">
        <w:rPr>
          <w:rFonts w:ascii="Times New Roman" w:eastAsia="Times New Roman" w:hAnsi="Times New Roman" w:cs="Times New Roman"/>
          <w:sz w:val="24"/>
          <w:szCs w:val="24"/>
        </w:rPr>
        <w:t xml:space="preserve"> V prípade uplatnenia inštitútu Žiadosti o vysvetlenie informácií potrebných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na vypracovanie ponuky, návrhu a na preukázanie splnenia podmienok účasti zo strany záujemcu či uchádzača musí byť Žiadosť o vysvetlenie doručená verejnému obstarávateľovi prostredníctvom elektronického nástroja eZakazky na portáli </w:t>
      </w:r>
      <w:hyperlink r:id="rId15">
        <w:r w:rsidRPr="00B31651">
          <w:rPr>
            <w:rFonts w:ascii="Times New Roman" w:eastAsia="Times New Roman" w:hAnsi="Times New Roman" w:cs="Times New Roman"/>
            <w:sz w:val="24"/>
            <w:szCs w:val="24"/>
            <w:u w:val="single"/>
          </w:rPr>
          <w:t>www.ezakazky.sk</w:t>
        </w:r>
      </w:hyperlink>
      <w:r w:rsidRPr="00B31651">
        <w:rPr>
          <w:rFonts w:ascii="Times New Roman" w:eastAsia="Times New Roman" w:hAnsi="Times New Roman" w:cs="Times New Roman"/>
          <w:sz w:val="24"/>
          <w:szCs w:val="24"/>
        </w:rPr>
        <w:t xml:space="preserve">. </w:t>
      </w:r>
    </w:p>
    <w:p w14:paraId="000000BF" w14:textId="1D98C4D9"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9.</w:t>
      </w:r>
      <w:r w:rsidR="00873845" w:rsidRPr="00B31651">
        <w:rPr>
          <w:rFonts w:ascii="Times New Roman" w:eastAsia="Times New Roman" w:hAnsi="Times New Roman" w:cs="Times New Roman"/>
          <w:sz w:val="24"/>
          <w:szCs w:val="24"/>
        </w:rPr>
        <w:t>3</w:t>
      </w:r>
      <w:r w:rsidRPr="00B31651">
        <w:rPr>
          <w:rFonts w:ascii="Times New Roman" w:eastAsia="Times New Roman" w:hAnsi="Times New Roman" w:cs="Times New Roman"/>
          <w:sz w:val="24"/>
          <w:szCs w:val="24"/>
        </w:rPr>
        <w:t xml:space="preserve"> Žiadosti v zmysle </w:t>
      </w:r>
      <w:r w:rsidR="00356E7E" w:rsidRPr="00B31651">
        <w:rPr>
          <w:rFonts w:ascii="Times New Roman" w:eastAsia="Times New Roman" w:hAnsi="Times New Roman" w:cs="Times New Roman"/>
          <w:sz w:val="24"/>
          <w:szCs w:val="24"/>
        </w:rPr>
        <w:t>ZVO</w:t>
      </w:r>
      <w:r w:rsidRPr="00B31651">
        <w:rPr>
          <w:rFonts w:ascii="Times New Roman" w:eastAsia="Times New Roman" w:hAnsi="Times New Roman" w:cs="Times New Roman"/>
          <w:sz w:val="24"/>
          <w:szCs w:val="24"/>
        </w:rPr>
        <w:t xml:space="preserve"> bude verejný obstarávateľ uchádzačom odosielať/doručovať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do elektronického konta uchádzača na portáli </w:t>
      </w:r>
      <w:hyperlink r:id="rId16">
        <w:r w:rsidRPr="00B31651">
          <w:rPr>
            <w:rFonts w:ascii="Times New Roman" w:eastAsia="Times New Roman" w:hAnsi="Times New Roman" w:cs="Times New Roman"/>
            <w:sz w:val="24"/>
            <w:szCs w:val="24"/>
            <w:u w:val="single"/>
          </w:rPr>
          <w:t>www.ezakazky.sk</w:t>
        </w:r>
      </w:hyperlink>
      <w:r w:rsidRPr="00B31651">
        <w:rPr>
          <w:rFonts w:ascii="Times New Roman" w:eastAsia="Times New Roman" w:hAnsi="Times New Roman" w:cs="Times New Roman"/>
          <w:sz w:val="24"/>
          <w:szCs w:val="24"/>
        </w:rPr>
        <w:t xml:space="preserve">  (zriadeného záujemcom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či uchádzačom). Ak verejný obstarávateľ v konkrétnej Žiadosti neurčí iný spôsob doručovania napr. vzoriek, uchádzač je povinný predmetné dokumenty doručiť prostredníctvom portálu </w:t>
      </w:r>
      <w:hyperlink r:id="rId17">
        <w:r w:rsidRPr="00B31651">
          <w:rPr>
            <w:rFonts w:ascii="Times New Roman" w:eastAsia="Times New Roman" w:hAnsi="Times New Roman" w:cs="Times New Roman"/>
            <w:sz w:val="24"/>
            <w:szCs w:val="24"/>
            <w:u w:val="single"/>
          </w:rPr>
          <w:t>www.ezakazky.sk</w:t>
        </w:r>
      </w:hyperlink>
      <w:r w:rsidRPr="00B31651">
        <w:rPr>
          <w:rFonts w:ascii="Times New Roman" w:eastAsia="Times New Roman" w:hAnsi="Times New Roman" w:cs="Times New Roman"/>
          <w:sz w:val="24"/>
          <w:szCs w:val="24"/>
        </w:rPr>
        <w:t xml:space="preserve">. </w:t>
      </w:r>
    </w:p>
    <w:p w14:paraId="000000C0" w14:textId="737772CA"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9.</w:t>
      </w:r>
      <w:r w:rsidR="00873845" w:rsidRPr="00B31651">
        <w:rPr>
          <w:rFonts w:ascii="Times New Roman" w:eastAsia="Times New Roman" w:hAnsi="Times New Roman" w:cs="Times New Roman"/>
          <w:sz w:val="24"/>
          <w:szCs w:val="24"/>
        </w:rPr>
        <w:t>4</w:t>
      </w:r>
      <w:r w:rsidRPr="00B31651">
        <w:rPr>
          <w:rFonts w:ascii="Times New Roman" w:eastAsia="Times New Roman" w:hAnsi="Times New Roman" w:cs="Times New Roman"/>
          <w:sz w:val="24"/>
          <w:szCs w:val="24"/>
        </w:rPr>
        <w:t xml:space="preserve">  Jazykom dorozumievania v tomto postupe zadávania zákazky je štátny jazyk Slovenskej republiky, t.j. slovenský jazyk. </w:t>
      </w:r>
    </w:p>
    <w:p w14:paraId="000000C1" w14:textId="1F0F3D12"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9.</w:t>
      </w:r>
      <w:r w:rsidR="00873845" w:rsidRPr="00B31651">
        <w:rPr>
          <w:rFonts w:ascii="Times New Roman" w:eastAsia="Times New Roman" w:hAnsi="Times New Roman" w:cs="Times New Roman"/>
          <w:sz w:val="24"/>
          <w:szCs w:val="24"/>
        </w:rPr>
        <w:t>5</w:t>
      </w:r>
      <w:r w:rsidRPr="00B31651">
        <w:rPr>
          <w:rFonts w:ascii="Times New Roman" w:eastAsia="Times New Roman" w:hAnsi="Times New Roman" w:cs="Times New Roman"/>
          <w:sz w:val="24"/>
          <w:szCs w:val="24"/>
        </w:rPr>
        <w:t xml:space="preserve"> Momentom doručenia pre účely elektronickej komunikácie sa rozumie moment odoslania informácií resp. dokumentov, ktoré sa nachádzajú okamžite v dispozičnej sfére verejného obstarávateľa alebo záujemcu/uchádzača. Momentom doručenia/ odoslania akéhokoľvek dokumentu (vrátane informácie o výsledku, vylúčenia uchádzača pre nesplnenie podmienok účasti alebo vylúčenia ponuky) pre účely elektronickej komunikácie sa rozumie moment odoslania informácií resp. dokumentov prostredníctvom elektronického nástroja eZakazky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na portál </w:t>
      </w:r>
      <w:hyperlink r:id="rId18">
        <w:r w:rsidRPr="00B31651">
          <w:rPr>
            <w:rFonts w:ascii="Times New Roman" w:eastAsia="Times New Roman" w:hAnsi="Times New Roman" w:cs="Times New Roman"/>
            <w:sz w:val="24"/>
            <w:szCs w:val="24"/>
            <w:u w:val="single"/>
          </w:rPr>
          <w:t>www.ezakazky.sk</w:t>
        </w:r>
      </w:hyperlink>
      <w:r w:rsidRPr="00B31651">
        <w:rPr>
          <w:rFonts w:ascii="Times New Roman" w:eastAsia="Times New Roman" w:hAnsi="Times New Roman" w:cs="Times New Roman"/>
          <w:sz w:val="24"/>
          <w:szCs w:val="24"/>
        </w:rPr>
        <w:t xml:space="preserve">, ktoré sa nachádzajú okamžite v dispozičnej sfére verejného obstarávateľa alebo záujemcu/uchádzača. </w:t>
      </w:r>
    </w:p>
    <w:p w14:paraId="11528F41" w14:textId="48BDE298" w:rsidR="00455D3E" w:rsidRPr="00B31651" w:rsidRDefault="00455D3E" w:rsidP="00455D3E">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9.6 Registrácia a prihlasovanie:</w:t>
      </w:r>
    </w:p>
    <w:p w14:paraId="274E649E" w14:textId="0F598306" w:rsidR="00455D3E" w:rsidRPr="00B31651" w:rsidRDefault="00455D3E" w:rsidP="00455D3E">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9.6.1 ak ešte záujemca nemá zriadené konto v elektronickom nástroji eZakazky a má záujem prihlásiť sa do zákazky, zadá do internetového prehliadača webovú adresu elektronického nástroja, klikne na názov zákazky, potom klikne na tlačidlo „Prihlásiť sa do zákazky“.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Na nasledujúcej stránke vyplní IČO v časti „Registrácia nového dodávateľa“,  klikne na tlačidlo „Registrovať“ a vyplní zostávajúce údaje podľa pokynov uvedených pri registrácii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v elektronickom nástroji na webovej adrese elektronického nástroja. Po registrácii mu bude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na ním uvedenú e-mailovú adresu doručené prístupové údaje, ktorými sa prihlási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do elektronického nástroja</w:t>
      </w:r>
      <w:r w:rsidR="00575208">
        <w:rPr>
          <w:rFonts w:ascii="Times New Roman" w:eastAsia="Times New Roman" w:hAnsi="Times New Roman" w:cs="Times New Roman"/>
          <w:sz w:val="24"/>
          <w:szCs w:val="24"/>
        </w:rPr>
        <w:t>;</w:t>
      </w:r>
    </w:p>
    <w:p w14:paraId="365C032B" w14:textId="7FBFD583" w:rsidR="00455D3E" w:rsidRPr="00B31651" w:rsidRDefault="00455D3E" w:rsidP="00455D3E">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9.6.2 ak už záujemca má v elektronickom nástroji zriadené konto, záujemca zadá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do internetového vyhľadávača webovú adresu elektronického nástroja, klikne na názov zákazky, potom klikne na tlačidlo „Prihlásiť sa do zákazky“ a prihlási sa do elektronického nástroja. V prípade, ak prihlasovacie heslo zabudol, klikne na tlačidlo “Zabudli ste heslo?”</w:t>
      </w:r>
      <w:r w:rsidR="00F9699A" w:rsidRPr="00B31651">
        <w:rPr>
          <w:rFonts w:ascii="Times New Roman" w:eastAsia="Times New Roman" w:hAnsi="Times New Roman" w:cs="Times New Roman"/>
          <w:sz w:val="24"/>
          <w:szCs w:val="24"/>
        </w:rPr>
        <w:t>.</w:t>
      </w:r>
      <w:r w:rsidRPr="00B31651">
        <w:rPr>
          <w:rFonts w:ascii="Times New Roman" w:eastAsia="Times New Roman" w:hAnsi="Times New Roman" w:cs="Times New Roman"/>
          <w:sz w:val="24"/>
          <w:szCs w:val="24"/>
        </w:rPr>
        <w:t xml:space="preserve">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Po kliknutí sa zobrazí formulár, kde je potrebné zadať prihlasovací e-mail a po kliknutí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lastRenderedPageBreak/>
        <w:t>na tlačidlo “Odoslať“ elektronický nástroj vygeneruje nové heslo a odošle ho na zadaný e-mail, ktorým sa záujemca prihlási do elektronického nástroja.</w:t>
      </w:r>
    </w:p>
    <w:p w14:paraId="7E5B9D51" w14:textId="560F226C" w:rsidR="00455D3E" w:rsidRPr="00B31651" w:rsidRDefault="00455D3E" w:rsidP="00455D3E">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9.6.3 prihlási sa prostredníctvom </w:t>
      </w:r>
      <w:proofErr w:type="spellStart"/>
      <w:r w:rsidRPr="00B31651">
        <w:rPr>
          <w:rFonts w:ascii="Times New Roman" w:eastAsia="Times New Roman" w:hAnsi="Times New Roman" w:cs="Times New Roman"/>
          <w:sz w:val="24"/>
          <w:szCs w:val="24"/>
        </w:rPr>
        <w:t>eID</w:t>
      </w:r>
      <w:proofErr w:type="spellEnd"/>
      <w:r w:rsidRPr="00B31651">
        <w:rPr>
          <w:rFonts w:ascii="Times New Roman" w:eastAsia="Times New Roman" w:hAnsi="Times New Roman" w:cs="Times New Roman"/>
          <w:sz w:val="24"/>
          <w:szCs w:val="24"/>
        </w:rPr>
        <w:t xml:space="preserve"> (občianskeho preukazu), po spárovaní identity z </w:t>
      </w:r>
      <w:proofErr w:type="spellStart"/>
      <w:r w:rsidRPr="00B31651">
        <w:rPr>
          <w:rFonts w:ascii="Times New Roman" w:eastAsia="Times New Roman" w:hAnsi="Times New Roman" w:cs="Times New Roman"/>
          <w:sz w:val="24"/>
          <w:szCs w:val="24"/>
        </w:rPr>
        <w:t>eID</w:t>
      </w:r>
      <w:proofErr w:type="spellEnd"/>
      <w:r w:rsidRPr="00B31651">
        <w:rPr>
          <w:rFonts w:ascii="Times New Roman" w:eastAsia="Times New Roman" w:hAnsi="Times New Roman" w:cs="Times New Roman"/>
          <w:sz w:val="24"/>
          <w:szCs w:val="24"/>
        </w:rPr>
        <w:t xml:space="preserve">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s používateľom registrovaným v elektronickom nástroji. Prihlásenie pomocou </w:t>
      </w:r>
      <w:proofErr w:type="spellStart"/>
      <w:r w:rsidRPr="00B31651">
        <w:rPr>
          <w:rFonts w:ascii="Times New Roman" w:eastAsia="Times New Roman" w:hAnsi="Times New Roman" w:cs="Times New Roman"/>
          <w:sz w:val="24"/>
          <w:szCs w:val="24"/>
        </w:rPr>
        <w:t>eID</w:t>
      </w:r>
      <w:proofErr w:type="spellEnd"/>
      <w:r w:rsidRPr="00B31651">
        <w:rPr>
          <w:rFonts w:ascii="Times New Roman" w:eastAsia="Times New Roman" w:hAnsi="Times New Roman" w:cs="Times New Roman"/>
          <w:sz w:val="24"/>
          <w:szCs w:val="24"/>
        </w:rPr>
        <w:t xml:space="preserve"> je možné uskutočniť kliknutím na tlačidlo „Prihlásiť pomocou </w:t>
      </w:r>
      <w:proofErr w:type="spellStart"/>
      <w:r w:rsidRPr="00B31651">
        <w:rPr>
          <w:rFonts w:ascii="Times New Roman" w:eastAsia="Times New Roman" w:hAnsi="Times New Roman" w:cs="Times New Roman"/>
          <w:sz w:val="24"/>
          <w:szCs w:val="24"/>
        </w:rPr>
        <w:t>eID</w:t>
      </w:r>
      <w:proofErr w:type="spellEnd"/>
      <w:r w:rsidRPr="00B31651">
        <w:rPr>
          <w:rFonts w:ascii="Times New Roman" w:eastAsia="Times New Roman" w:hAnsi="Times New Roman" w:cs="Times New Roman"/>
          <w:sz w:val="24"/>
          <w:szCs w:val="24"/>
        </w:rPr>
        <w:t xml:space="preserve">“, ktoré sa nachádza v pravej časti prihlasovacieho formulára. Po kliknutí na toto tlačidlo bude záujemca presmerovaný na portál www.slovensko.sk, kde je potrebné pokračovať podľa inštrukcií tohto portálu. Po úspešnom overení identity bude záujemca presmerovaný späť do elektronického nástroja, pričom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bude prihlásený do systému. V prípade že identita z </w:t>
      </w:r>
      <w:proofErr w:type="spellStart"/>
      <w:r w:rsidRPr="00B31651">
        <w:rPr>
          <w:rFonts w:ascii="Times New Roman" w:eastAsia="Times New Roman" w:hAnsi="Times New Roman" w:cs="Times New Roman"/>
          <w:sz w:val="24"/>
          <w:szCs w:val="24"/>
        </w:rPr>
        <w:t>eID</w:t>
      </w:r>
      <w:proofErr w:type="spellEnd"/>
      <w:r w:rsidRPr="00B31651">
        <w:rPr>
          <w:rFonts w:ascii="Times New Roman" w:eastAsia="Times New Roman" w:hAnsi="Times New Roman" w:cs="Times New Roman"/>
          <w:sz w:val="24"/>
          <w:szCs w:val="24"/>
        </w:rPr>
        <w:t xml:space="preserve"> nie je spárovaná so žiadnym používateľom elektronického nástroja je potrebné sa registrovať do elektronického nástroja podľa bodu 9.6.1 súťažných podkladov.</w:t>
      </w:r>
    </w:p>
    <w:p w14:paraId="000000C2" w14:textId="6C64A292" w:rsidR="004C3ABC" w:rsidRDefault="004C3ABC">
      <w:pPr>
        <w:pBdr>
          <w:top w:val="nil"/>
          <w:left w:val="nil"/>
          <w:bottom w:val="nil"/>
          <w:right w:val="nil"/>
          <w:between w:val="nil"/>
        </w:pBdr>
        <w:spacing w:line="276" w:lineRule="auto"/>
        <w:jc w:val="both"/>
        <w:rPr>
          <w:rFonts w:ascii="Times New Roman" w:eastAsia="Times New Roman" w:hAnsi="Times New Roman" w:cs="Times New Roman"/>
          <w:sz w:val="24"/>
          <w:szCs w:val="24"/>
        </w:rPr>
      </w:pPr>
      <w:bookmarkStart w:id="22" w:name="_heading=h.pdfyopjhag4y" w:colFirst="0" w:colLast="0"/>
      <w:bookmarkEnd w:id="22"/>
    </w:p>
    <w:p w14:paraId="000000C3" w14:textId="77777777"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10. Vysvetľovanie a doplnenie súťažných podkladov</w:t>
      </w:r>
    </w:p>
    <w:p w14:paraId="000000C4" w14:textId="490CB483"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10.1 Vysvetlenie informácií </w:t>
      </w:r>
      <w:r w:rsidR="00F61AB0" w:rsidRPr="00B31651">
        <w:rPr>
          <w:rFonts w:ascii="Times New Roman" w:eastAsia="Times New Roman" w:hAnsi="Times New Roman" w:cs="Times New Roman"/>
          <w:sz w:val="24"/>
          <w:szCs w:val="24"/>
        </w:rPr>
        <w:t xml:space="preserve">potrebných na vypracovanie ponuky, návrhu a na preukázanie splnenia podmienok účasti </w:t>
      </w:r>
      <w:r w:rsidRPr="00B31651">
        <w:rPr>
          <w:rFonts w:ascii="Times New Roman" w:eastAsia="Times New Roman" w:hAnsi="Times New Roman" w:cs="Times New Roman"/>
          <w:sz w:val="24"/>
          <w:szCs w:val="24"/>
        </w:rPr>
        <w:t xml:space="preserve">verejný obstarávateľ bezodkladne oznámi všetkým záujemcom, </w:t>
      </w:r>
      <w:r w:rsidRPr="00B31651">
        <w:rPr>
          <w:rFonts w:ascii="Times New Roman" w:eastAsia="Times New Roman" w:hAnsi="Times New Roman" w:cs="Times New Roman"/>
          <w:b/>
          <w:bCs/>
          <w:sz w:val="24"/>
          <w:szCs w:val="24"/>
        </w:rPr>
        <w:t>najneskôr však šesť dní pred uplynutím lehoty na predkladanie ponúk,</w:t>
      </w:r>
      <w:r w:rsidRPr="00B31651">
        <w:rPr>
          <w:rFonts w:ascii="Times New Roman" w:eastAsia="Times New Roman" w:hAnsi="Times New Roman" w:cs="Times New Roman"/>
          <w:sz w:val="24"/>
          <w:szCs w:val="24"/>
        </w:rPr>
        <w:t xml:space="preserve"> za predpokladu,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že o vysvetlenie záujemca požiada dostatočne vopred</w:t>
      </w:r>
      <w:r w:rsidR="00356E7E" w:rsidRPr="00B31651">
        <w:rPr>
          <w:rFonts w:ascii="Times New Roman" w:eastAsia="Times New Roman" w:hAnsi="Times New Roman" w:cs="Times New Roman"/>
          <w:sz w:val="24"/>
          <w:szCs w:val="24"/>
        </w:rPr>
        <w:t>,</w:t>
      </w:r>
      <w:r w:rsidRPr="00B31651">
        <w:rPr>
          <w:rFonts w:ascii="Times New Roman" w:eastAsia="Times New Roman" w:hAnsi="Times New Roman" w:cs="Times New Roman"/>
          <w:sz w:val="24"/>
          <w:szCs w:val="24"/>
        </w:rPr>
        <w:t xml:space="preserve"> prostredníctvom </w:t>
      </w:r>
      <w:r w:rsidR="00901FDA" w:rsidRPr="00B31651">
        <w:rPr>
          <w:rFonts w:ascii="Times New Roman" w:eastAsia="Times New Roman" w:hAnsi="Times New Roman" w:cs="Times New Roman"/>
          <w:sz w:val="24"/>
          <w:szCs w:val="24"/>
        </w:rPr>
        <w:t>elektronického nástroja eZakazky na portál www.ezakazky.sk</w:t>
      </w:r>
      <w:r w:rsidRPr="00B31651">
        <w:rPr>
          <w:rFonts w:ascii="Times New Roman" w:eastAsia="Times New Roman" w:hAnsi="Times New Roman" w:cs="Times New Roman"/>
          <w:sz w:val="24"/>
          <w:szCs w:val="24"/>
        </w:rPr>
        <w:t xml:space="preserve">  s tým, že poskytnutie vysvetlenia bude záujemcom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alebo uchádzačom odosielané/doručované prostredníctvom </w:t>
      </w:r>
      <w:r w:rsidR="00901FDA" w:rsidRPr="00B31651">
        <w:rPr>
          <w:rFonts w:ascii="Times New Roman" w:eastAsia="Times New Roman" w:hAnsi="Times New Roman" w:cs="Times New Roman"/>
          <w:sz w:val="24"/>
          <w:szCs w:val="24"/>
        </w:rPr>
        <w:t xml:space="preserve">elektronického nástroja eZakazky </w:t>
      </w:r>
      <w:r w:rsidR="00F9699A" w:rsidRPr="00B31651">
        <w:rPr>
          <w:rFonts w:ascii="Times New Roman" w:eastAsia="Times New Roman" w:hAnsi="Times New Roman" w:cs="Times New Roman"/>
          <w:sz w:val="24"/>
          <w:szCs w:val="24"/>
        </w:rPr>
        <w:t xml:space="preserve">                     </w:t>
      </w:r>
      <w:r w:rsidR="00901FDA" w:rsidRPr="00B31651">
        <w:rPr>
          <w:rFonts w:ascii="Times New Roman" w:eastAsia="Times New Roman" w:hAnsi="Times New Roman" w:cs="Times New Roman"/>
          <w:sz w:val="24"/>
          <w:szCs w:val="24"/>
        </w:rPr>
        <w:t>na portál www.ezakazky.sk</w:t>
      </w:r>
      <w:r w:rsidRPr="00B31651">
        <w:rPr>
          <w:rFonts w:ascii="Times New Roman" w:eastAsia="Times New Roman" w:hAnsi="Times New Roman" w:cs="Times New Roman"/>
          <w:sz w:val="24"/>
          <w:szCs w:val="24"/>
        </w:rPr>
        <w:t xml:space="preserve">  do konta záujemcu zriadenom na predmetnom portáli.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Ak je to nevyhnutné, verejný obstarávateľ môže doplniť informácie uvedené v súťažných podkladoch, ktoré preukázateľne odošle/doručí súčasne všetkým záujemcom prostredníctvom </w:t>
      </w:r>
      <w:r w:rsidR="00901FDA" w:rsidRPr="00B31651">
        <w:rPr>
          <w:rFonts w:ascii="Times New Roman" w:eastAsia="Times New Roman" w:hAnsi="Times New Roman" w:cs="Times New Roman"/>
          <w:sz w:val="24"/>
          <w:szCs w:val="24"/>
        </w:rPr>
        <w:t>elektronického nástroja eZakazky na portál www.ezakazky.sk</w:t>
      </w:r>
      <w:r w:rsidRPr="00B31651">
        <w:rPr>
          <w:rFonts w:ascii="Times New Roman" w:eastAsia="Times New Roman" w:hAnsi="Times New Roman" w:cs="Times New Roman"/>
          <w:sz w:val="24"/>
          <w:szCs w:val="24"/>
        </w:rPr>
        <w:t xml:space="preserve">. Momentom odoslania prostredníctvom </w:t>
      </w:r>
      <w:hyperlink r:id="rId19">
        <w:r w:rsidRPr="00B31651">
          <w:rPr>
            <w:rFonts w:ascii="Times New Roman" w:eastAsia="Times New Roman" w:hAnsi="Times New Roman" w:cs="Times New Roman"/>
            <w:sz w:val="24"/>
            <w:szCs w:val="24"/>
            <w:u w:val="single"/>
          </w:rPr>
          <w:t>www.ezakazky.sk</w:t>
        </w:r>
      </w:hyperlink>
      <w:r w:rsidRPr="00B31651">
        <w:rPr>
          <w:rFonts w:ascii="Times New Roman" w:eastAsia="Times New Roman" w:hAnsi="Times New Roman" w:cs="Times New Roman"/>
          <w:sz w:val="24"/>
          <w:szCs w:val="24"/>
        </w:rPr>
        <w:t xml:space="preserve">  sa považuje vysvetlenie alebo doplnenie za doručené.</w:t>
      </w:r>
    </w:p>
    <w:p w14:paraId="000000C6" w14:textId="5617BDED" w:rsidR="004C3ABC" w:rsidRPr="00B31651" w:rsidRDefault="00BC5B75" w:rsidP="00901FDA">
      <w:pPr>
        <w:widowControl w:val="0"/>
        <w:numPr>
          <w:ilvl w:val="1"/>
          <w:numId w:val="8"/>
        </w:numPr>
        <w:pBdr>
          <w:top w:val="nil"/>
          <w:left w:val="nil"/>
          <w:bottom w:val="nil"/>
          <w:right w:val="nil"/>
          <w:between w:val="nil"/>
        </w:pBdr>
        <w:spacing w:line="276" w:lineRule="auto"/>
        <w:ind w:left="0" w:firstLine="0"/>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  Verejný obstarávateľ primerane predĺži lehotu na predkladanie ponúk, lehotu </w:t>
      </w:r>
      <w:r w:rsidR="00F969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na predloženie žiadostí o účasť alebo lehotu na predkladanie návrhov, ak</w:t>
      </w:r>
    </w:p>
    <w:p w14:paraId="000000C7" w14:textId="3579F6B7" w:rsidR="004C3ABC" w:rsidRPr="00B31651" w:rsidRDefault="00BC5B75">
      <w:pPr>
        <w:widowControl w:val="0"/>
        <w:pBdr>
          <w:top w:val="nil"/>
          <w:left w:val="nil"/>
          <w:bottom w:val="nil"/>
          <w:right w:val="nil"/>
          <w:between w:val="nil"/>
        </w:pBdr>
        <w:tabs>
          <w:tab w:val="right" w:pos="0"/>
        </w:tabs>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a) vysvetlenie informácií potrebných na vypracovanie ponuky, návrhu alebo na preukázanie splnenia podmienok účasti nie je poskytnuté v lehotách podľa § 48 </w:t>
      </w:r>
      <w:r w:rsidR="00003981" w:rsidRPr="00B31651">
        <w:rPr>
          <w:rFonts w:ascii="Times New Roman" w:eastAsia="Times New Roman" w:hAnsi="Times New Roman" w:cs="Times New Roman"/>
          <w:sz w:val="24"/>
          <w:szCs w:val="24"/>
        </w:rPr>
        <w:t>ZVO</w:t>
      </w:r>
      <w:r w:rsidRPr="00B31651">
        <w:rPr>
          <w:rFonts w:ascii="Times New Roman" w:eastAsia="Times New Roman" w:hAnsi="Times New Roman" w:cs="Times New Roman"/>
          <w:sz w:val="24"/>
          <w:szCs w:val="24"/>
        </w:rPr>
        <w:t xml:space="preserve"> aj napriek tomu,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že bolo vyžiadané dostatočne vopred alebo</w:t>
      </w:r>
    </w:p>
    <w:p w14:paraId="000000C8" w14:textId="16350F6F"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b) v dokumentoch potrebných na vypracovanie ponuky, návrhu alebo na preukázanie splnenia podmienok účasti vykonajú podstatnú zmenu.</w:t>
      </w:r>
    </w:p>
    <w:p w14:paraId="0C9DE0C8" w14:textId="22FA926A" w:rsidR="00901FDA" w:rsidRPr="00B31651" w:rsidRDefault="00901FDA">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10.3 Verejný obstarávateľ súčasne zverejní vysvetlenie alebo doplnenie informácií potrebných na vypracovanie ponuky a na preukázanie splnenia podmienok účasti uvedených</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v oznámení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o vyhlásení verejného obstarávania, v súťažných podkladoch alebo inej sprievodnej dokumentácie v profile verejného obstarávateľa a v elektronickom nástroji eZakazky na portál www.ezakazky.sk, prostredníctvom ktorého sa realizuje postup verejného obstarávania.</w:t>
      </w:r>
    </w:p>
    <w:p w14:paraId="000000C9" w14:textId="77777777" w:rsidR="004C3ABC" w:rsidRPr="00B31651" w:rsidRDefault="004C3ABC">
      <w:pPr>
        <w:spacing w:line="276" w:lineRule="auto"/>
        <w:jc w:val="both"/>
        <w:rPr>
          <w:rFonts w:ascii="Times New Roman" w:eastAsia="Times New Roman" w:hAnsi="Times New Roman" w:cs="Times New Roman"/>
          <w:sz w:val="24"/>
          <w:szCs w:val="24"/>
        </w:rPr>
      </w:pPr>
    </w:p>
    <w:p w14:paraId="000000CA" w14:textId="77777777"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11.</w:t>
      </w:r>
      <w:r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b/>
          <w:bCs/>
          <w:sz w:val="24"/>
          <w:szCs w:val="24"/>
        </w:rPr>
        <w:t>Obhliadka miesta dodania predmetu zákazky</w:t>
      </w:r>
    </w:p>
    <w:p w14:paraId="000000CB"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11.1 Záujemcom/ uchádzačom verejný obstarávateľ vzhľadom na predmet obstarávania neodporúča vykonať obhliadku miesta dodania predmetu zákazky.</w:t>
      </w:r>
    </w:p>
    <w:p w14:paraId="000000CC" w14:textId="77777777" w:rsidR="004C3ABC" w:rsidRPr="00B31651" w:rsidRDefault="004C3ABC">
      <w:pPr>
        <w:spacing w:line="276" w:lineRule="auto"/>
        <w:rPr>
          <w:rFonts w:ascii="Times New Roman" w:eastAsia="Times New Roman" w:hAnsi="Times New Roman" w:cs="Times New Roman"/>
          <w:sz w:val="24"/>
          <w:szCs w:val="24"/>
        </w:rPr>
      </w:pPr>
    </w:p>
    <w:p w14:paraId="2C91C58B" w14:textId="35F20887" w:rsidR="001C2583" w:rsidRDefault="001C2583">
      <w:pPr>
        <w:spacing w:line="276" w:lineRule="auto"/>
        <w:ind w:left="357"/>
        <w:jc w:val="center"/>
        <w:rPr>
          <w:rFonts w:ascii="Times New Roman" w:eastAsia="Times New Roman" w:hAnsi="Times New Roman" w:cs="Times New Roman"/>
          <w:b/>
          <w:bCs/>
          <w:sz w:val="24"/>
          <w:szCs w:val="24"/>
        </w:rPr>
      </w:pPr>
    </w:p>
    <w:p w14:paraId="213DFB3C" w14:textId="77777777" w:rsidR="000D7F69" w:rsidRPr="00B31651" w:rsidRDefault="000D7F69">
      <w:pPr>
        <w:spacing w:line="276" w:lineRule="auto"/>
        <w:ind w:left="357"/>
        <w:jc w:val="center"/>
        <w:rPr>
          <w:rFonts w:ascii="Times New Roman" w:eastAsia="Times New Roman" w:hAnsi="Times New Roman" w:cs="Times New Roman"/>
          <w:b/>
          <w:bCs/>
          <w:sz w:val="24"/>
          <w:szCs w:val="24"/>
        </w:rPr>
      </w:pPr>
    </w:p>
    <w:p w14:paraId="000000CD" w14:textId="2BF68D26" w:rsidR="004C3ABC" w:rsidRPr="00B31651" w:rsidRDefault="00BC5B75">
      <w:pPr>
        <w:spacing w:line="276" w:lineRule="auto"/>
        <w:ind w:left="357"/>
        <w:jc w:val="center"/>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lastRenderedPageBreak/>
        <w:t>Časť III.</w:t>
      </w:r>
    </w:p>
    <w:p w14:paraId="000000CE" w14:textId="77777777" w:rsidR="004C3ABC" w:rsidRPr="00B31651" w:rsidRDefault="00BC5B75">
      <w:pPr>
        <w:spacing w:line="276" w:lineRule="auto"/>
        <w:ind w:left="357"/>
        <w:jc w:val="center"/>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Príprava  ponuky</w:t>
      </w:r>
    </w:p>
    <w:p w14:paraId="000000CF" w14:textId="77777777" w:rsidR="004C3ABC" w:rsidRPr="00B31651" w:rsidRDefault="00BC5B75">
      <w:pPr>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 xml:space="preserve">12. </w:t>
      </w:r>
      <w:bookmarkStart w:id="23" w:name="bookmark=id.e7hkqpq732q9" w:colFirst="0" w:colLast="0"/>
      <w:bookmarkStart w:id="24" w:name="bookmark=id.4p79bwfgxlmk" w:colFirst="0" w:colLast="0"/>
      <w:bookmarkStart w:id="25" w:name="bookmark=id.ipf21mxjtij1" w:colFirst="0" w:colLast="0"/>
      <w:bookmarkEnd w:id="23"/>
      <w:bookmarkEnd w:id="24"/>
      <w:bookmarkEnd w:id="25"/>
      <w:r w:rsidRPr="00B31651">
        <w:rPr>
          <w:rFonts w:ascii="Times New Roman" w:eastAsia="Times New Roman" w:hAnsi="Times New Roman" w:cs="Times New Roman"/>
          <w:b/>
          <w:bCs/>
          <w:sz w:val="24"/>
          <w:szCs w:val="24"/>
        </w:rPr>
        <w:t>Vyhotovenie ponuky</w:t>
      </w:r>
    </w:p>
    <w:p w14:paraId="000000D0" w14:textId="1A04A08F"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12.1 Ponuka, pre účely zadávania tejto zákazky, je prejav slobodnej vôle uchádzača,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že chce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za úhradu poskytnúť verejnému obstarávateľovi určené plnenie pri dodržaní podmienok stanovených verejným obstarávateľom bez určovania svojich osobitných podmienok.</w:t>
      </w:r>
    </w:p>
    <w:p w14:paraId="000000D1" w14:textId="79F90DA2" w:rsidR="004C3ABC" w:rsidRPr="00B31651" w:rsidRDefault="00BC5B75">
      <w:pPr>
        <w:spacing w:line="276" w:lineRule="auto"/>
        <w:jc w:val="both"/>
        <w:rPr>
          <w:rFonts w:ascii="Times New Roman" w:eastAsia="Times New Roman" w:hAnsi="Times New Roman" w:cs="Times New Roman"/>
          <w:sz w:val="24"/>
          <w:szCs w:val="24"/>
        </w:rPr>
      </w:pPr>
      <w:bookmarkStart w:id="26" w:name="bookmark=id.4n0061jip1lj" w:colFirst="0" w:colLast="0"/>
      <w:bookmarkEnd w:id="26"/>
      <w:r w:rsidRPr="00B31651">
        <w:rPr>
          <w:rFonts w:ascii="Times New Roman" w:eastAsia="Times New Roman" w:hAnsi="Times New Roman" w:cs="Times New Roman"/>
          <w:sz w:val="24"/>
          <w:szCs w:val="24"/>
        </w:rPr>
        <w:t xml:space="preserve">12.2 Uchádzač predkladá ponuku v elektronickej podobe v lehote na predkladanie ponúk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podľa požiadaviek uvedených v týchto súťažných podkladoch a ostatnej dokumentácii.</w:t>
      </w:r>
    </w:p>
    <w:p w14:paraId="000000D2" w14:textId="5E937B67" w:rsidR="004C3ABC" w:rsidRPr="00B31651" w:rsidRDefault="00BC5B75">
      <w:pPr>
        <w:spacing w:line="276" w:lineRule="auto"/>
        <w:jc w:val="both"/>
        <w:rPr>
          <w:rFonts w:ascii="Times New Roman" w:eastAsia="Times New Roman" w:hAnsi="Times New Roman" w:cs="Times New Roman"/>
          <w:sz w:val="24"/>
          <w:szCs w:val="24"/>
        </w:rPr>
      </w:pPr>
      <w:bookmarkStart w:id="27" w:name="bookmark=id.lhdgdnu2wbjv" w:colFirst="0" w:colLast="0"/>
      <w:bookmarkStart w:id="28" w:name="bookmark=id.xkb4t7s6vnul" w:colFirst="0" w:colLast="0"/>
      <w:bookmarkStart w:id="29" w:name="bookmark=id.3ldbmfsour9t" w:colFirst="0" w:colLast="0"/>
      <w:bookmarkStart w:id="30" w:name="bookmark=id.rvkklsfyjfcd" w:colFirst="0" w:colLast="0"/>
      <w:bookmarkEnd w:id="27"/>
      <w:bookmarkEnd w:id="28"/>
      <w:bookmarkEnd w:id="29"/>
      <w:bookmarkEnd w:id="30"/>
      <w:r w:rsidRPr="00B31651">
        <w:rPr>
          <w:rFonts w:ascii="Times New Roman" w:eastAsia="Times New Roman" w:hAnsi="Times New Roman" w:cs="Times New Roman"/>
          <w:sz w:val="24"/>
          <w:szCs w:val="24"/>
        </w:rPr>
        <w:t xml:space="preserve">12.3 Ponuka musí byť vyhotovená elektronicky v zmysle § 49 ods. 1 písm. a) ZVO a vložená prostredníctvom </w:t>
      </w:r>
      <w:r w:rsidR="00901FDA" w:rsidRPr="00B31651">
        <w:rPr>
          <w:rFonts w:ascii="Times New Roman" w:eastAsia="Times New Roman" w:hAnsi="Times New Roman" w:cs="Times New Roman"/>
          <w:sz w:val="24"/>
          <w:szCs w:val="24"/>
        </w:rPr>
        <w:t>elektronického nástroja eZakazky na portál www.ezakazky.sk</w:t>
      </w:r>
      <w:r w:rsidRPr="00B31651">
        <w:rPr>
          <w:rFonts w:ascii="Times New Roman" w:eastAsia="Times New Roman" w:hAnsi="Times New Roman" w:cs="Times New Roman"/>
          <w:sz w:val="24"/>
          <w:szCs w:val="24"/>
        </w:rPr>
        <w:t>.</w:t>
      </w:r>
    </w:p>
    <w:p w14:paraId="000000D3" w14:textId="77777777" w:rsidR="004C3ABC" w:rsidRPr="00B31651" w:rsidRDefault="00BC5B75">
      <w:pPr>
        <w:spacing w:line="276" w:lineRule="auto"/>
        <w:jc w:val="both"/>
        <w:rPr>
          <w:rFonts w:ascii="Times New Roman" w:eastAsia="Times New Roman" w:hAnsi="Times New Roman" w:cs="Times New Roman"/>
          <w:sz w:val="24"/>
          <w:szCs w:val="24"/>
        </w:rPr>
      </w:pPr>
      <w:bookmarkStart w:id="31" w:name="bookmark=id.yr701ft51tyf" w:colFirst="0" w:colLast="0"/>
      <w:bookmarkEnd w:id="31"/>
      <w:r w:rsidRPr="00B31651">
        <w:rPr>
          <w:rFonts w:ascii="Times New Roman" w:eastAsia="Times New Roman" w:hAnsi="Times New Roman" w:cs="Times New Roman"/>
          <w:sz w:val="24"/>
          <w:szCs w:val="24"/>
        </w:rPr>
        <w:t>12.4 Doklady a dokumenty tvoriace obsah ponuky, požadované v týchto súťažných podkladoch, musia byť k termínu predloženia ponuky platné a aktuálne.</w:t>
      </w:r>
    </w:p>
    <w:p w14:paraId="000000D4" w14:textId="4C3A2024" w:rsidR="004C3ABC" w:rsidRPr="00B31651" w:rsidRDefault="00BC5B75">
      <w:pPr>
        <w:spacing w:line="276" w:lineRule="auto"/>
        <w:jc w:val="both"/>
        <w:rPr>
          <w:rFonts w:ascii="Times New Roman" w:eastAsia="Times New Roman" w:hAnsi="Times New Roman" w:cs="Times New Roman"/>
          <w:sz w:val="24"/>
          <w:szCs w:val="24"/>
        </w:rPr>
      </w:pPr>
      <w:bookmarkStart w:id="32" w:name="bookmark=id.j59pfpz78va6" w:colFirst="0" w:colLast="0"/>
      <w:bookmarkEnd w:id="32"/>
      <w:r w:rsidRPr="00B31651">
        <w:rPr>
          <w:rFonts w:ascii="Times New Roman" w:eastAsia="Times New Roman" w:hAnsi="Times New Roman" w:cs="Times New Roman"/>
          <w:sz w:val="24"/>
          <w:szCs w:val="24"/>
        </w:rPr>
        <w:t xml:space="preserve">12.5 </w:t>
      </w:r>
      <w:r w:rsidR="00901FDA" w:rsidRPr="00B31651">
        <w:rPr>
          <w:rFonts w:ascii="Times New Roman" w:eastAsia="Times New Roman" w:hAnsi="Times New Roman" w:cs="Times New Roman"/>
          <w:sz w:val="24"/>
          <w:szCs w:val="24"/>
        </w:rPr>
        <w:t>Potvrdenia, doklady a iné dokumenty tvoriace ponuku, požadované v týchto súťažných podkladoch, môžu byť v ponuke predložené ako kópie dokladov vrátane kópií v elektronickej podobe. Verejný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w:t>
      </w:r>
    </w:p>
    <w:p w14:paraId="000000D8" w14:textId="3B6901CF" w:rsidR="004C3ABC" w:rsidRPr="00B31651" w:rsidRDefault="00BC5B75">
      <w:pPr>
        <w:spacing w:line="276" w:lineRule="auto"/>
        <w:jc w:val="both"/>
        <w:rPr>
          <w:rFonts w:ascii="Times New Roman" w:eastAsia="Times New Roman" w:hAnsi="Times New Roman" w:cs="Times New Roman"/>
          <w:sz w:val="24"/>
          <w:szCs w:val="24"/>
        </w:rPr>
      </w:pPr>
      <w:bookmarkStart w:id="33" w:name="bookmark=id.wn34juau2zdx" w:colFirst="0" w:colLast="0"/>
      <w:bookmarkStart w:id="34" w:name="bookmark=id.spwuk1flgl1c" w:colFirst="0" w:colLast="0"/>
      <w:bookmarkEnd w:id="33"/>
      <w:bookmarkEnd w:id="34"/>
      <w:r w:rsidRPr="00B31651">
        <w:rPr>
          <w:rFonts w:ascii="Times New Roman" w:eastAsia="Times New Roman" w:hAnsi="Times New Roman" w:cs="Times New Roman"/>
          <w:sz w:val="24"/>
          <w:szCs w:val="24"/>
        </w:rPr>
        <w:t>12.</w:t>
      </w:r>
      <w:r w:rsidR="00901FDA" w:rsidRPr="00B31651">
        <w:rPr>
          <w:rFonts w:ascii="Times New Roman" w:eastAsia="Times New Roman" w:hAnsi="Times New Roman" w:cs="Times New Roman"/>
          <w:sz w:val="24"/>
          <w:szCs w:val="24"/>
        </w:rPr>
        <w:t>6</w:t>
      </w:r>
      <w:r w:rsidRPr="00B31651">
        <w:rPr>
          <w:rFonts w:ascii="Times New Roman" w:eastAsia="Times New Roman" w:hAnsi="Times New Roman" w:cs="Times New Roman"/>
          <w:sz w:val="24"/>
          <w:szCs w:val="24"/>
        </w:rPr>
        <w:t xml:space="preserve"> </w:t>
      </w:r>
      <w:r w:rsidR="00901FDA" w:rsidRPr="00B31651">
        <w:rPr>
          <w:rFonts w:ascii="Times New Roman" w:eastAsia="Times New Roman" w:hAnsi="Times New Roman" w:cs="Times New Roman"/>
          <w:sz w:val="24"/>
          <w:szCs w:val="24"/>
        </w:rPr>
        <w:t xml:space="preserve">Verejný obstarávateľ je povinný zachovávať mlčanlivosť o informáciách označených </w:t>
      </w:r>
      <w:r w:rsidR="00106C29">
        <w:rPr>
          <w:rFonts w:ascii="Times New Roman" w:eastAsia="Times New Roman" w:hAnsi="Times New Roman" w:cs="Times New Roman"/>
          <w:sz w:val="24"/>
          <w:szCs w:val="24"/>
        </w:rPr>
        <w:t xml:space="preserve">                </w:t>
      </w:r>
      <w:r w:rsidR="00901FDA" w:rsidRPr="00B31651">
        <w:rPr>
          <w:rFonts w:ascii="Times New Roman" w:eastAsia="Times New Roman" w:hAnsi="Times New Roman" w:cs="Times New Roman"/>
          <w:sz w:val="24"/>
          <w:szCs w:val="24"/>
        </w:rPr>
        <w:t xml:space="preserve">ako dôverné podľa § 22 ZVO. </w:t>
      </w:r>
      <w:r w:rsidRPr="00B31651">
        <w:rPr>
          <w:rFonts w:ascii="Times New Roman" w:eastAsia="Times New Roman" w:hAnsi="Times New Roman" w:cs="Times New Roman"/>
          <w:sz w:val="24"/>
          <w:szCs w:val="24"/>
        </w:rPr>
        <w:t xml:space="preserve">Uchádzači vo svojej ponuke v aktuálnom prípade označia,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ktoré informácie sú dôvernými informáciami v zmysle § 22 ZVO.</w:t>
      </w:r>
    </w:p>
    <w:p w14:paraId="000000D9"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Ak ponuka obsahuje dôverné informácie, uchádzač ich v ponuke viditeľne označí. Verejný obstarávateľ odporúča, aby ponuka predložená podľa týchto súťažných podkladov obsahovala uchádzačom vypracovaný Zoznam dôverných informácií s identifikáciou čísla strany, čísla odseku, bodu a textu obsahujúceho dôverné informácie.</w:t>
      </w:r>
    </w:p>
    <w:p w14:paraId="000000DA"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000000DB" w14:textId="77777777" w:rsidR="004C3ABC" w:rsidRPr="00B31651" w:rsidRDefault="00BC5B75">
      <w:pPr>
        <w:widowControl w:val="0"/>
        <w:pBdr>
          <w:top w:val="nil"/>
          <w:left w:val="nil"/>
          <w:bottom w:val="nil"/>
          <w:right w:val="nil"/>
          <w:between w:val="nil"/>
        </w:pBdr>
        <w:tabs>
          <w:tab w:val="left" w:pos="1630"/>
        </w:tabs>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13. Jazyk ponuky</w:t>
      </w:r>
    </w:p>
    <w:p w14:paraId="000000DC" w14:textId="70CF273D"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13.1 Ponuky, návrhy a ďalšie doklady a dokumenty vo verejnom obstarávaní sa predkladajú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v štátnom jazyku, t.j. slovenský jazyk. Ak je doklad alebo dokument vyhotovený v cudzom jazyku, predkladá sa spolu s jeho úradným prekladom do štátneho jazyka; to neplatí pre ponuky, návrhy, doklady a dokumenty vyhotovené v českom jazyku. Ak sa zistí rozdiel v ich obsahu, rozhodujúci je úradný preklad do štátneho jazyka (slovenský jazyk).</w:t>
      </w:r>
    </w:p>
    <w:p w14:paraId="000000DE" w14:textId="77777777" w:rsidR="004C3ABC" w:rsidRPr="00B31651" w:rsidRDefault="004C3ABC">
      <w:pPr>
        <w:spacing w:line="276" w:lineRule="auto"/>
        <w:jc w:val="both"/>
        <w:rPr>
          <w:rFonts w:ascii="Times New Roman" w:eastAsia="Times New Roman" w:hAnsi="Times New Roman" w:cs="Times New Roman"/>
          <w:sz w:val="24"/>
          <w:szCs w:val="24"/>
        </w:rPr>
      </w:pPr>
      <w:bookmarkStart w:id="35" w:name="bookmark=id.a163qfpp1xi" w:colFirst="0" w:colLast="0"/>
      <w:bookmarkEnd w:id="35"/>
    </w:p>
    <w:p w14:paraId="000000E1" w14:textId="77777777" w:rsidR="004C3ABC" w:rsidRPr="00B31651" w:rsidRDefault="00BC5B75">
      <w:pPr>
        <w:spacing w:line="276" w:lineRule="auto"/>
        <w:jc w:val="both"/>
        <w:rPr>
          <w:rFonts w:ascii="Times New Roman" w:eastAsia="Times New Roman" w:hAnsi="Times New Roman" w:cs="Times New Roman"/>
          <w:b/>
          <w:bCs/>
          <w:sz w:val="24"/>
          <w:szCs w:val="24"/>
        </w:rPr>
      </w:pPr>
      <w:bookmarkStart w:id="36" w:name="bookmark=id.lmq9mcljg8r4" w:colFirst="0" w:colLast="0"/>
      <w:bookmarkStart w:id="37" w:name="bookmark=id.iaqlkpk4v88t" w:colFirst="0" w:colLast="0"/>
      <w:bookmarkEnd w:id="36"/>
      <w:bookmarkEnd w:id="37"/>
      <w:r w:rsidRPr="00B31651">
        <w:rPr>
          <w:rFonts w:ascii="Times New Roman" w:eastAsia="Times New Roman" w:hAnsi="Times New Roman" w:cs="Times New Roman"/>
          <w:b/>
          <w:bCs/>
          <w:sz w:val="24"/>
          <w:szCs w:val="24"/>
        </w:rPr>
        <w:t>14. Mena a ceny uvádzané v ponuke</w:t>
      </w:r>
    </w:p>
    <w:p w14:paraId="000000E2" w14:textId="31A6086E"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14.1 Uchádzačom navrhovaná zmluvná cena za plnenie požadovaného predmetu zákazky, uvedená v  ponuke uchádzača, bude vyjadrená v eurách (EUR)</w:t>
      </w:r>
      <w:r w:rsidR="00436E00" w:rsidRPr="00B31651">
        <w:rPr>
          <w:rFonts w:ascii="Times New Roman" w:eastAsia="Times New Roman" w:hAnsi="Times New Roman" w:cs="Times New Roman"/>
          <w:sz w:val="24"/>
          <w:szCs w:val="24"/>
        </w:rPr>
        <w:t xml:space="preserve"> a bude zaokrúhlená </w:t>
      </w:r>
      <w:r w:rsidR="00106C29">
        <w:rPr>
          <w:rFonts w:ascii="Times New Roman" w:eastAsia="Times New Roman" w:hAnsi="Times New Roman" w:cs="Times New Roman"/>
          <w:sz w:val="24"/>
          <w:szCs w:val="24"/>
        </w:rPr>
        <w:t xml:space="preserve">                                    </w:t>
      </w:r>
      <w:r w:rsidR="00436E00" w:rsidRPr="00B31651">
        <w:rPr>
          <w:rFonts w:ascii="Times New Roman" w:eastAsia="Times New Roman" w:hAnsi="Times New Roman" w:cs="Times New Roman"/>
          <w:sz w:val="24"/>
          <w:szCs w:val="24"/>
        </w:rPr>
        <w:t>na 2 desatinné miesta</w:t>
      </w:r>
      <w:r w:rsidRPr="00B31651">
        <w:rPr>
          <w:rFonts w:ascii="Times New Roman" w:eastAsia="Times New Roman" w:hAnsi="Times New Roman" w:cs="Times New Roman"/>
          <w:sz w:val="24"/>
          <w:szCs w:val="24"/>
        </w:rPr>
        <w:t>.</w:t>
      </w:r>
    </w:p>
    <w:p w14:paraId="000000E3" w14:textId="20ED0518"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14.2 Cena za predmet zákazky musí byť stanovená podľa zákona NR SR č.18/1996 Z. z. o cenách v znení neskorších predpisov, vyhlášky MF SR č.87/1996 Z. z., ktorou sa vykonáva zákon Národnej rady Slovenskej republiky č.18/1996 Z. z. o cenách.</w:t>
      </w:r>
    </w:p>
    <w:p w14:paraId="000000E4" w14:textId="43DC6C39"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lastRenderedPageBreak/>
        <w:t xml:space="preserve">14.3 </w:t>
      </w:r>
      <w:r w:rsidR="00AA6AE2" w:rsidRPr="00B31651">
        <w:rPr>
          <w:rFonts w:ascii="Times New Roman" w:eastAsia="Times New Roman" w:hAnsi="Times New Roman" w:cs="Times New Roman"/>
          <w:sz w:val="24"/>
          <w:szCs w:val="24"/>
        </w:rPr>
        <w:t xml:space="preserve">Ponuková cena musí zahŕňať náklady na celý predmet zákazky tak, ako je to uvedené </w:t>
      </w:r>
      <w:r w:rsidR="0081089A" w:rsidRPr="00B31651">
        <w:rPr>
          <w:rFonts w:ascii="Times New Roman" w:eastAsia="Times New Roman" w:hAnsi="Times New Roman" w:cs="Times New Roman"/>
          <w:sz w:val="24"/>
          <w:szCs w:val="24"/>
        </w:rPr>
        <w:t xml:space="preserve">                  </w:t>
      </w:r>
      <w:r w:rsidR="00AA6AE2" w:rsidRPr="00B31651">
        <w:rPr>
          <w:rFonts w:ascii="Times New Roman" w:eastAsia="Times New Roman" w:hAnsi="Times New Roman" w:cs="Times New Roman"/>
          <w:sz w:val="24"/>
          <w:szCs w:val="24"/>
        </w:rPr>
        <w:t>v oznámení o vyhlásení verejného obstarávania, v týchto súťažných podkladoch a v iných dokumentoch poskytnutých verejným obstarávateľom (ak relevantné).</w:t>
      </w:r>
      <w:r w:rsidR="00F31F24" w:rsidRPr="00B31651">
        <w:rPr>
          <w:rFonts w:ascii="Times New Roman" w:eastAsia="Times New Roman" w:hAnsi="Times New Roman" w:cs="Times New Roman"/>
          <w:sz w:val="24"/>
          <w:szCs w:val="24"/>
        </w:rPr>
        <w:t xml:space="preserve"> Do ceny treba započítať všetky ekonomicky oprávnené náklady a primeraný zisk podľa § 2 a § 3 zákona č. 18/1996 </w:t>
      </w:r>
      <w:r w:rsidR="00106C29">
        <w:rPr>
          <w:rFonts w:ascii="Times New Roman" w:eastAsia="Times New Roman" w:hAnsi="Times New Roman" w:cs="Times New Roman"/>
          <w:sz w:val="24"/>
          <w:szCs w:val="24"/>
        </w:rPr>
        <w:t xml:space="preserve">               </w:t>
      </w:r>
      <w:r w:rsidR="00F31F24" w:rsidRPr="00B31651">
        <w:rPr>
          <w:rFonts w:ascii="Times New Roman" w:eastAsia="Times New Roman" w:hAnsi="Times New Roman" w:cs="Times New Roman"/>
          <w:sz w:val="24"/>
          <w:szCs w:val="24"/>
        </w:rPr>
        <w:t xml:space="preserve">Z. z. a § 3 vyhlášky MF SR č. 87/1996 Z. z prípadne podľa ekvivalentných príslušných právnych noriem platných v krajine sídla uchádzača. Cena za plnenie predmetu zmluvy </w:t>
      </w:r>
      <w:r w:rsidR="00106C29">
        <w:rPr>
          <w:rFonts w:ascii="Times New Roman" w:eastAsia="Times New Roman" w:hAnsi="Times New Roman" w:cs="Times New Roman"/>
          <w:sz w:val="24"/>
          <w:szCs w:val="24"/>
        </w:rPr>
        <w:t xml:space="preserve">                     </w:t>
      </w:r>
      <w:r w:rsidR="00F31F24" w:rsidRPr="00B31651">
        <w:rPr>
          <w:rFonts w:ascii="Times New Roman" w:eastAsia="Times New Roman" w:hAnsi="Times New Roman" w:cs="Times New Roman"/>
          <w:sz w:val="24"/>
          <w:szCs w:val="24"/>
        </w:rPr>
        <w:t xml:space="preserve">je stanovená ako cena maximálna počas jej platnosti a musia v nej byť zahrnuté všetky náklady spojené s dodaním predmetu zákazky. Všetky ceny a výpočty sa zaokrúhľujú na dve desatinné miesta. Jednotkové ceny za predmet zákazky musia zahŕňať všetky náklady súvisiace </w:t>
      </w:r>
      <w:r w:rsidR="00B51A44">
        <w:rPr>
          <w:rFonts w:ascii="Times New Roman" w:eastAsia="Times New Roman" w:hAnsi="Times New Roman" w:cs="Times New Roman"/>
          <w:sz w:val="24"/>
          <w:szCs w:val="24"/>
        </w:rPr>
        <w:t xml:space="preserve">                          </w:t>
      </w:r>
      <w:r w:rsidR="00F31F24" w:rsidRPr="00B31651">
        <w:rPr>
          <w:rFonts w:ascii="Times New Roman" w:eastAsia="Times New Roman" w:hAnsi="Times New Roman" w:cs="Times New Roman"/>
          <w:sz w:val="24"/>
          <w:szCs w:val="24"/>
        </w:rPr>
        <w:t xml:space="preserve">s </w:t>
      </w:r>
      <w:r w:rsidR="00B51A44">
        <w:rPr>
          <w:rFonts w:ascii="Times New Roman" w:eastAsia="Times New Roman" w:hAnsi="Times New Roman" w:cs="Times New Roman"/>
          <w:sz w:val="24"/>
          <w:szCs w:val="24"/>
        </w:rPr>
        <w:t>dodaním</w:t>
      </w:r>
      <w:r w:rsidR="00F31F24" w:rsidRPr="00B31651">
        <w:rPr>
          <w:rFonts w:ascii="Times New Roman" w:eastAsia="Times New Roman" w:hAnsi="Times New Roman" w:cs="Times New Roman"/>
          <w:sz w:val="24"/>
          <w:szCs w:val="24"/>
        </w:rPr>
        <w:t xml:space="preserve"> predmetu zákazky.</w:t>
      </w:r>
    </w:p>
    <w:p w14:paraId="000000E5"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14.4 Ak je uchádzač platiteľom dane z pridanej hodnoty (ďalej len „DPH“), navrhovanú zmluvnú cenu uvedie v zložení:</w:t>
      </w:r>
    </w:p>
    <w:p w14:paraId="000000E6" w14:textId="1D24C67B" w:rsidR="004C3ABC" w:rsidRPr="00B31651" w:rsidRDefault="00BC5B75">
      <w:pPr>
        <w:numPr>
          <w:ilvl w:val="2"/>
          <w:numId w:val="9"/>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navrhovaná zmluvná cena bez DPH</w:t>
      </w:r>
      <w:r w:rsidR="00AA6AE2" w:rsidRPr="00B31651">
        <w:t xml:space="preserve"> </w:t>
      </w:r>
      <w:r w:rsidR="00AA6AE2" w:rsidRPr="00B31651">
        <w:rPr>
          <w:rFonts w:ascii="Times New Roman" w:eastAsia="Times New Roman" w:hAnsi="Times New Roman" w:cs="Times New Roman"/>
          <w:sz w:val="24"/>
          <w:szCs w:val="24"/>
        </w:rPr>
        <w:t>v EUR</w:t>
      </w:r>
      <w:r w:rsidRPr="00B31651">
        <w:rPr>
          <w:rFonts w:ascii="Times New Roman" w:eastAsia="Times New Roman" w:hAnsi="Times New Roman" w:cs="Times New Roman"/>
          <w:sz w:val="24"/>
          <w:szCs w:val="24"/>
        </w:rPr>
        <w:t>,</w:t>
      </w:r>
    </w:p>
    <w:p w14:paraId="000000E7" w14:textId="3BA528ED" w:rsidR="004C3ABC" w:rsidRPr="00B31651" w:rsidRDefault="00BC5B75">
      <w:pPr>
        <w:pBdr>
          <w:top w:val="nil"/>
          <w:left w:val="nil"/>
          <w:bottom w:val="nil"/>
          <w:right w:val="nil"/>
          <w:between w:val="nil"/>
        </w:pBdr>
        <w:spacing w:line="276" w:lineRule="auto"/>
        <w:ind w:left="720"/>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14.4.2  výška DPH</w:t>
      </w:r>
      <w:r w:rsidR="00AA6AE2" w:rsidRPr="00B31651">
        <w:t xml:space="preserve"> </w:t>
      </w:r>
      <w:r w:rsidR="00AA6AE2" w:rsidRPr="00B31651">
        <w:rPr>
          <w:rFonts w:ascii="Times New Roman" w:eastAsia="Times New Roman" w:hAnsi="Times New Roman" w:cs="Times New Roman"/>
          <w:sz w:val="24"/>
          <w:szCs w:val="24"/>
        </w:rPr>
        <w:t>v EUR</w:t>
      </w:r>
      <w:r w:rsidRPr="00B31651">
        <w:rPr>
          <w:rFonts w:ascii="Times New Roman" w:eastAsia="Times New Roman" w:hAnsi="Times New Roman" w:cs="Times New Roman"/>
          <w:sz w:val="24"/>
          <w:szCs w:val="24"/>
        </w:rPr>
        <w:t>,</w:t>
      </w:r>
    </w:p>
    <w:p w14:paraId="000000E8" w14:textId="169DE228" w:rsidR="004C3ABC" w:rsidRPr="00B31651" w:rsidRDefault="00BC5B75">
      <w:pPr>
        <w:spacing w:line="276" w:lineRule="auto"/>
        <w:ind w:firstLine="708"/>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14.4.3  navrhovaná zmluvná cena vrátane DPH</w:t>
      </w:r>
      <w:r w:rsidR="00AA6AE2" w:rsidRPr="00B31651">
        <w:t xml:space="preserve"> </w:t>
      </w:r>
      <w:r w:rsidR="00AA6AE2" w:rsidRPr="00B31651">
        <w:rPr>
          <w:rFonts w:ascii="Times New Roman" w:eastAsia="Times New Roman" w:hAnsi="Times New Roman" w:cs="Times New Roman"/>
          <w:sz w:val="24"/>
          <w:szCs w:val="24"/>
        </w:rPr>
        <w:t>v EUR</w:t>
      </w:r>
      <w:r w:rsidRPr="00B31651">
        <w:rPr>
          <w:rFonts w:ascii="Times New Roman" w:eastAsia="Times New Roman" w:hAnsi="Times New Roman" w:cs="Times New Roman"/>
          <w:sz w:val="24"/>
          <w:szCs w:val="24"/>
        </w:rPr>
        <w:t>.</w:t>
      </w:r>
    </w:p>
    <w:p w14:paraId="000000E9" w14:textId="2A5C8FD4"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14.5 Ak uchádzač nie je platiteľom DPH, uvedie navrhovanú zmluvnú cenu celkom v EUR. </w:t>
      </w:r>
      <w:r w:rsidR="00AA6AE2" w:rsidRPr="00B31651">
        <w:rPr>
          <w:rFonts w:ascii="Times New Roman" w:eastAsia="Times New Roman" w:hAnsi="Times New Roman" w:cs="Times New Roman"/>
          <w:sz w:val="24"/>
          <w:szCs w:val="24"/>
        </w:rPr>
        <w:t>Skutočnosť, že nie je platiteľom DPH, uvedie v ponuke.</w:t>
      </w:r>
    </w:p>
    <w:p w14:paraId="000000EC" w14:textId="29F7F986"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14.</w:t>
      </w:r>
      <w:r w:rsidR="00436E00" w:rsidRPr="00B31651">
        <w:rPr>
          <w:rFonts w:ascii="Times New Roman" w:eastAsia="Times New Roman" w:hAnsi="Times New Roman" w:cs="Times New Roman"/>
          <w:sz w:val="24"/>
          <w:szCs w:val="24"/>
        </w:rPr>
        <w:t>6</w:t>
      </w:r>
      <w:r w:rsidRPr="00B31651">
        <w:rPr>
          <w:rFonts w:ascii="Times New Roman" w:eastAsia="Times New Roman" w:hAnsi="Times New Roman" w:cs="Times New Roman"/>
          <w:sz w:val="24"/>
          <w:szCs w:val="24"/>
        </w:rPr>
        <w:t xml:space="preserve"> Uchádzač, ktorý je platcom DPH uvedie v ponuke v Časti C1 - Príloha č. 2 súťažných podkladov „Návrh na plnenie kritérií“ celkovú cenu vyjadrenú v mene EUR bez DPH, výšku DPH a celkovú cenu vyjadrenú v mene EUR s DPH na základe oceneného Zoznamu potravín (Príloha č. 7), ako cenu nemennú, ktorá bude zahŕňať všetky náklady spojené s dodaním predmetu zákazky.</w:t>
      </w:r>
    </w:p>
    <w:p w14:paraId="000000ED" w14:textId="01EC1154"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14.</w:t>
      </w:r>
      <w:r w:rsidR="00436E00" w:rsidRPr="00B31651">
        <w:rPr>
          <w:rFonts w:ascii="Times New Roman" w:eastAsia="Times New Roman" w:hAnsi="Times New Roman" w:cs="Times New Roman"/>
          <w:sz w:val="24"/>
          <w:szCs w:val="24"/>
        </w:rPr>
        <w:t>7</w:t>
      </w:r>
      <w:r w:rsidRPr="00B31651">
        <w:rPr>
          <w:rFonts w:ascii="Times New Roman" w:eastAsia="Times New Roman" w:hAnsi="Times New Roman" w:cs="Times New Roman"/>
          <w:sz w:val="24"/>
          <w:szCs w:val="24"/>
        </w:rPr>
        <w:t xml:space="preserve"> Uchádzač, ktorý nie je platcom DPH, uvedie v ponuke v Časti C1 - Príloha č. 2 súťažných podkladov „Návrh na plnenie kritérií“ navrhovanú celkovú cenu vyjadrenú v mene EUR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na základe oceneného Zoznamu potravín (Príloha č. 7), ako cenu nemennú, ktorá bude zahŕňať všetky náklady spojené s dodaním predmetu zákazky.</w:t>
      </w:r>
    </w:p>
    <w:p w14:paraId="000000EE" w14:textId="6CFB886E"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14.</w:t>
      </w:r>
      <w:r w:rsidR="00436E00" w:rsidRPr="00B31651">
        <w:rPr>
          <w:rFonts w:ascii="Times New Roman" w:eastAsia="Times New Roman" w:hAnsi="Times New Roman" w:cs="Times New Roman"/>
          <w:sz w:val="24"/>
          <w:szCs w:val="24"/>
        </w:rPr>
        <w:t>8</w:t>
      </w:r>
      <w:r w:rsidRPr="00B31651">
        <w:rPr>
          <w:rFonts w:ascii="Times New Roman" w:eastAsia="Times New Roman" w:hAnsi="Times New Roman" w:cs="Times New Roman"/>
          <w:sz w:val="24"/>
          <w:szCs w:val="24"/>
        </w:rPr>
        <w:t xml:space="preserve"> Je výhradnou zodpovednosťou uchádzača, aby si dôsledne preštudoval súťažné podklady, všetky ich časti a prílohy, aby zahrnul všetky požiadavky verejného obstarávateľa, ako aj všetky vysvetlenia poskytnuté verejným obstarávateľom, všetky povinnosti vyplývajúce z platných osobitných predpisov pre riadne plnenie predmetu zákazky, ktoré môžu akýmkoľvek spôsobom ovplyvniť cenu a charakter ponuky a dodanie predmetu zákazky. V prípade, že uchádzač bude úspešný, nebude akceptovaný žiadny nárok uchádzača na zmenu ponukovej ceny z dôvodu chýb a opomenutí jeho predtým uvedených povinností.</w:t>
      </w:r>
    </w:p>
    <w:p w14:paraId="08ADCF1D" w14:textId="0B54A4AB" w:rsidR="00436E00" w:rsidRPr="00B31651" w:rsidRDefault="00436E00">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14.9 V prípade, ak sa uchádzač, ktorý nie je platiteľom DPH počas plnenia zmluvy stane platiteľom DPH, táto skutočnosť nie je dôvodom na zmenu dohodnutej ceny za predmet zákazky/Dohody a cena sa nezvyšuje o príslušnú sadzbu DPH.</w:t>
      </w:r>
    </w:p>
    <w:p w14:paraId="493DED11" w14:textId="45412C33" w:rsidR="00AA0DD6" w:rsidRPr="00B31651" w:rsidRDefault="00AA0DD6">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14.10 Ak uchádzač nie je platiteľom DPH v Slovenskej republike, uvedie navrhovanú cenu podľa bodu 3 a na skutočnosť, že nie je platiteľom DPH v Slovenskej republike, je povinný upozorniť v ponuke. Podľa § 69 ods. 3 zákona č. 222/2004 Z. z. o dani z pridanej hodnoty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v znení neskorších predpisov sú zdaniteľná osoba a právnická osoba, ktorá nie je zdaniteľnou osobou a je registrovaná pre daň podľa § 7 povinné platiť daň pri službe dodanej zahraničnou osobou z iného členského štátu alebo zahraničnou osobou z tretieho štátu, ak je miesto dodania </w:t>
      </w:r>
      <w:r w:rsidRPr="00B31651">
        <w:rPr>
          <w:rFonts w:ascii="Times New Roman" w:eastAsia="Times New Roman" w:hAnsi="Times New Roman" w:cs="Times New Roman"/>
          <w:sz w:val="24"/>
          <w:szCs w:val="24"/>
        </w:rPr>
        <w:lastRenderedPageBreak/>
        <w:t>služby podľa § 15 ods. 1 v tuzemsku (Smernica Rady 2006/112/ES - tzv. „</w:t>
      </w:r>
      <w:proofErr w:type="spellStart"/>
      <w:r w:rsidRPr="00B31651">
        <w:rPr>
          <w:rFonts w:ascii="Times New Roman" w:eastAsia="Times New Roman" w:hAnsi="Times New Roman" w:cs="Times New Roman"/>
          <w:sz w:val="24"/>
          <w:szCs w:val="24"/>
        </w:rPr>
        <w:t>reverse</w:t>
      </w:r>
      <w:proofErr w:type="spellEnd"/>
      <w:r w:rsidRPr="00B31651">
        <w:rPr>
          <w:rFonts w:ascii="Times New Roman" w:eastAsia="Times New Roman" w:hAnsi="Times New Roman" w:cs="Times New Roman"/>
          <w:sz w:val="24"/>
          <w:szCs w:val="24"/>
        </w:rPr>
        <w:t xml:space="preserve"> </w:t>
      </w:r>
      <w:proofErr w:type="spellStart"/>
      <w:r w:rsidRPr="00B31651">
        <w:rPr>
          <w:rFonts w:ascii="Times New Roman" w:eastAsia="Times New Roman" w:hAnsi="Times New Roman" w:cs="Times New Roman"/>
          <w:sz w:val="24"/>
          <w:szCs w:val="24"/>
        </w:rPr>
        <w:t>charge</w:t>
      </w:r>
      <w:proofErr w:type="spellEnd"/>
      <w:r w:rsidRPr="00B31651">
        <w:rPr>
          <w:rFonts w:ascii="Times New Roman" w:eastAsia="Times New Roman" w:hAnsi="Times New Roman" w:cs="Times New Roman"/>
          <w:sz w:val="24"/>
          <w:szCs w:val="24"/>
        </w:rPr>
        <w:t>“ mechanizmus).</w:t>
      </w:r>
    </w:p>
    <w:p w14:paraId="523FBF62" w14:textId="30057928" w:rsidR="00AA0DD6" w:rsidRPr="00B31651" w:rsidRDefault="00AA0DD6">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14.11 Cenu predmetu zákazky je prípustné upraviť počas platnosti zmluvy len formou písomného dodatku k zmluve, v súlade s § 18 ZVO, </w:t>
      </w:r>
      <w:bookmarkStart w:id="38" w:name="_Hlk230695312"/>
      <w:r w:rsidRPr="00B31651">
        <w:rPr>
          <w:rFonts w:ascii="Times New Roman" w:eastAsia="Times New Roman" w:hAnsi="Times New Roman" w:cs="Times New Roman"/>
          <w:sz w:val="24"/>
          <w:szCs w:val="24"/>
        </w:rPr>
        <w:t>v prípade preukázateľných zmien právnych predpisov (ako sú napr. daňové zákony, colné zákony, vyhlášky, iné administratívne opatrenia štátu), ktoré môžu ovplyvniť cenu predmetu zákazky.</w:t>
      </w:r>
      <w:bookmarkEnd w:id="38"/>
      <w:r w:rsidRPr="00B31651">
        <w:rPr>
          <w:rFonts w:ascii="Times New Roman" w:eastAsia="Times New Roman" w:hAnsi="Times New Roman" w:cs="Times New Roman"/>
          <w:sz w:val="24"/>
          <w:szCs w:val="24"/>
        </w:rPr>
        <w:t xml:space="preserve"> Zmena dohodnutej ceny nemôže mať</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 za následok zvyšovanie ceny plnenia alebo jeho časti v rozpore s príslušnými ustanoveniami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 18 ZVO alebo zmenu ekonomickej rovnováhy zmluvy v prospech úspešného uchádzača,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s ktorým sa zmluva uzatvorila.</w:t>
      </w:r>
    </w:p>
    <w:p w14:paraId="000000EF" w14:textId="77777777" w:rsidR="004C3ABC" w:rsidRPr="00B31651" w:rsidRDefault="004C3ABC">
      <w:pPr>
        <w:spacing w:line="276" w:lineRule="auto"/>
        <w:jc w:val="both"/>
        <w:rPr>
          <w:rFonts w:ascii="Times New Roman" w:eastAsia="Times New Roman" w:hAnsi="Times New Roman" w:cs="Times New Roman"/>
          <w:sz w:val="24"/>
          <w:szCs w:val="24"/>
        </w:rPr>
      </w:pPr>
    </w:p>
    <w:p w14:paraId="000000F0"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b/>
          <w:bCs/>
          <w:sz w:val="24"/>
          <w:szCs w:val="24"/>
        </w:rPr>
        <w:t>15.</w:t>
      </w:r>
      <w:r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b/>
          <w:bCs/>
          <w:sz w:val="24"/>
          <w:szCs w:val="24"/>
        </w:rPr>
        <w:t>Zábezpeka</w:t>
      </w:r>
    </w:p>
    <w:p w14:paraId="000000F1" w14:textId="77777777" w:rsidR="004C3ABC" w:rsidRPr="00B31651" w:rsidRDefault="00BC5B75">
      <w:pPr>
        <w:widowControl w:val="0"/>
        <w:pBdr>
          <w:top w:val="nil"/>
          <w:left w:val="nil"/>
          <w:bottom w:val="nil"/>
          <w:right w:val="nil"/>
          <w:between w:val="nil"/>
        </w:pBdr>
        <w:tabs>
          <w:tab w:val="left" w:pos="1630"/>
        </w:tabs>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sz w:val="24"/>
          <w:szCs w:val="24"/>
        </w:rPr>
        <w:t>15.1 Zábezpeka sa nevyžaduje.</w:t>
      </w:r>
    </w:p>
    <w:p w14:paraId="000000F2" w14:textId="77777777" w:rsidR="004C3ABC" w:rsidRPr="00B31651" w:rsidRDefault="004C3ABC">
      <w:pPr>
        <w:spacing w:line="276" w:lineRule="auto"/>
        <w:rPr>
          <w:rFonts w:ascii="Times New Roman" w:eastAsia="Times New Roman" w:hAnsi="Times New Roman" w:cs="Times New Roman"/>
          <w:sz w:val="24"/>
          <w:szCs w:val="24"/>
        </w:rPr>
      </w:pPr>
    </w:p>
    <w:p w14:paraId="000000F3" w14:textId="77777777" w:rsidR="004C3ABC" w:rsidRPr="00B31651" w:rsidRDefault="00BC5B75">
      <w:pPr>
        <w:pStyle w:val="Nadpis3"/>
        <w:spacing w:before="0" w:line="276" w:lineRule="auto"/>
        <w:jc w:val="both"/>
        <w:rPr>
          <w:rFonts w:ascii="Times New Roman" w:eastAsia="Times New Roman" w:hAnsi="Times New Roman" w:cs="Times New Roman"/>
          <w:color w:val="000000"/>
          <w:sz w:val="24"/>
          <w:szCs w:val="24"/>
        </w:rPr>
      </w:pPr>
      <w:bookmarkStart w:id="39" w:name="_heading=h.s5hll15wa6sn" w:colFirst="0" w:colLast="0"/>
      <w:bookmarkEnd w:id="39"/>
      <w:r w:rsidRPr="00B31651">
        <w:rPr>
          <w:rFonts w:ascii="Times New Roman" w:eastAsia="Times New Roman" w:hAnsi="Times New Roman" w:cs="Times New Roman"/>
          <w:color w:val="000000"/>
          <w:sz w:val="24"/>
          <w:szCs w:val="24"/>
        </w:rPr>
        <w:t>16. Obsah ponuky</w:t>
      </w:r>
    </w:p>
    <w:p w14:paraId="000000F4" w14:textId="77777777" w:rsidR="004C3ABC" w:rsidRPr="00B31651" w:rsidRDefault="00BC5B75">
      <w:pPr>
        <w:numPr>
          <w:ilvl w:val="1"/>
          <w:numId w:val="10"/>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b/>
          <w:bCs/>
          <w:sz w:val="24"/>
          <w:szCs w:val="24"/>
        </w:rPr>
        <w:t xml:space="preserve"> Ponuka uchádzača musí obsahovať: </w:t>
      </w:r>
    </w:p>
    <w:p w14:paraId="000000F5" w14:textId="77777777" w:rsidR="004C3ABC" w:rsidRPr="00B31651" w:rsidRDefault="00BC5B75">
      <w:pPr>
        <w:numPr>
          <w:ilvl w:val="2"/>
          <w:numId w:val="10"/>
        </w:numPr>
        <w:pBdr>
          <w:top w:val="nil"/>
          <w:left w:val="nil"/>
          <w:bottom w:val="nil"/>
          <w:right w:val="nil"/>
          <w:between w:val="nil"/>
        </w:pBdr>
        <w:spacing w:line="276" w:lineRule="auto"/>
        <w:ind w:left="567" w:hanging="11"/>
        <w:jc w:val="both"/>
        <w:rPr>
          <w:rFonts w:ascii="Times New Roman" w:eastAsia="Times New Roman" w:hAnsi="Times New Roman" w:cs="Times New Roman"/>
          <w:sz w:val="24"/>
          <w:szCs w:val="24"/>
        </w:rPr>
      </w:pPr>
      <w:r w:rsidRPr="00B31651">
        <w:rPr>
          <w:rFonts w:ascii="Times New Roman" w:eastAsia="Times New Roman" w:hAnsi="Times New Roman" w:cs="Times New Roman"/>
          <w:b/>
          <w:bCs/>
          <w:sz w:val="24"/>
          <w:szCs w:val="24"/>
        </w:rPr>
        <w:t>INFORMAČNÝ FORMULÁR</w:t>
      </w:r>
      <w:r w:rsidRPr="00B31651">
        <w:rPr>
          <w:rFonts w:ascii="Times New Roman" w:eastAsia="Times New Roman" w:hAnsi="Times New Roman" w:cs="Times New Roman"/>
          <w:sz w:val="24"/>
          <w:szCs w:val="24"/>
        </w:rPr>
        <w:t xml:space="preserve">, vypracovaný podľa časti C1 súťažných podkladov - Príloha č.1; </w:t>
      </w:r>
    </w:p>
    <w:p w14:paraId="000000F6" w14:textId="10AC7173" w:rsidR="004C3ABC" w:rsidRPr="00B31651" w:rsidRDefault="00BC5B75">
      <w:pPr>
        <w:numPr>
          <w:ilvl w:val="2"/>
          <w:numId w:val="10"/>
        </w:numPr>
        <w:spacing w:line="276" w:lineRule="auto"/>
        <w:ind w:left="567" w:firstLine="0"/>
        <w:jc w:val="both"/>
        <w:rPr>
          <w:rFonts w:ascii="Times New Roman" w:eastAsia="Times New Roman" w:hAnsi="Times New Roman" w:cs="Times New Roman"/>
          <w:sz w:val="28"/>
          <w:szCs w:val="28"/>
        </w:rPr>
      </w:pPr>
      <w:r w:rsidRPr="00B31651">
        <w:rPr>
          <w:rFonts w:ascii="Times New Roman" w:eastAsia="Times New Roman" w:hAnsi="Times New Roman" w:cs="Times New Roman"/>
          <w:b/>
          <w:bCs/>
          <w:sz w:val="24"/>
          <w:szCs w:val="24"/>
        </w:rPr>
        <w:t>NÁVRH NA PLNENIE KRITÉRIÍ</w:t>
      </w:r>
      <w:r w:rsidRPr="00B31651">
        <w:rPr>
          <w:rFonts w:ascii="Times New Roman" w:eastAsia="Times New Roman" w:hAnsi="Times New Roman" w:cs="Times New Roman"/>
          <w:sz w:val="24"/>
          <w:szCs w:val="24"/>
        </w:rPr>
        <w:t xml:space="preserve"> na vyhodnotenie ponúk s uvedením návrhov na plnenie kritéria podľa prílohy v Časti C1 - Príloha č. 2 súťažných podkladov, vychádzajúcej z časti A3 KRITÉRIA NA VYHODNOTENIE PONÚK, podpísaný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za stranu uchádzača, jeho štatutárnym orgánom alebo členom štatutárneho orgánu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alebo iným zástupcom uchádzača, ktorý je oprávnený konať v mene uchádzača v záväzkových vzťahoch; v prípade skupiny dodávateľov podpísané členom skupiny,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ktorý bude splnomocnený konať v danej veci za členov skupiny;</w:t>
      </w:r>
    </w:p>
    <w:p w14:paraId="000000F7" w14:textId="6F50F5A0" w:rsidR="004C3ABC" w:rsidRPr="00B31651" w:rsidRDefault="00BC5B75">
      <w:pPr>
        <w:numPr>
          <w:ilvl w:val="2"/>
          <w:numId w:val="10"/>
        </w:numPr>
        <w:spacing w:line="276" w:lineRule="auto"/>
        <w:ind w:left="567" w:firstLine="0"/>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V prípade skupiny dodávateľov </w:t>
      </w:r>
      <w:r w:rsidRPr="00B31651">
        <w:rPr>
          <w:rFonts w:ascii="Times New Roman" w:eastAsia="Times New Roman" w:hAnsi="Times New Roman" w:cs="Times New Roman"/>
          <w:b/>
          <w:bCs/>
          <w:sz w:val="24"/>
          <w:szCs w:val="24"/>
        </w:rPr>
        <w:t xml:space="preserve">ČESTNÉ VYHLÁSENIE O VYTVORENÍ SKUPINY DODÁVATEĽOV </w:t>
      </w:r>
      <w:r w:rsidRPr="00B31651">
        <w:rPr>
          <w:rFonts w:ascii="Times New Roman" w:eastAsia="Times New Roman" w:hAnsi="Times New Roman" w:cs="Times New Roman"/>
          <w:sz w:val="24"/>
          <w:szCs w:val="24"/>
        </w:rPr>
        <w:t xml:space="preserve">a vystavenú </w:t>
      </w:r>
      <w:r w:rsidRPr="00B31651">
        <w:rPr>
          <w:rFonts w:ascii="Times New Roman" w:eastAsia="Times New Roman" w:hAnsi="Times New Roman" w:cs="Times New Roman"/>
          <w:b/>
          <w:bCs/>
          <w:sz w:val="24"/>
          <w:szCs w:val="24"/>
        </w:rPr>
        <w:t xml:space="preserve">PLNÚ MOC PRE JEDNÉHO </w:t>
      </w:r>
      <w:r w:rsidR="0081089A" w:rsidRPr="00B31651">
        <w:rPr>
          <w:rFonts w:ascii="Times New Roman" w:eastAsia="Times New Roman" w:hAnsi="Times New Roman" w:cs="Times New Roman"/>
          <w:b/>
          <w:bCs/>
          <w:sz w:val="24"/>
          <w:szCs w:val="24"/>
        </w:rPr>
        <w:t xml:space="preserve">                                </w:t>
      </w:r>
      <w:r w:rsidRPr="00B31651">
        <w:rPr>
          <w:rFonts w:ascii="Times New Roman" w:eastAsia="Times New Roman" w:hAnsi="Times New Roman" w:cs="Times New Roman"/>
          <w:b/>
          <w:bCs/>
          <w:sz w:val="24"/>
          <w:szCs w:val="24"/>
        </w:rPr>
        <w:t>Z ČLENOV SKUPINY</w:t>
      </w:r>
      <w:r w:rsidRPr="00B31651">
        <w:rPr>
          <w:rFonts w:ascii="Times New Roman" w:eastAsia="Times New Roman" w:hAnsi="Times New Roman" w:cs="Times New Roman"/>
          <w:sz w:val="24"/>
          <w:szCs w:val="24"/>
        </w:rPr>
        <w:t xml:space="preserve">, ktorý bude oprávnený prijímať pokyny za všetkých a konať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v mene všetkých ostatných členov skupiny, podpísanú všetkými členmi skupiny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alebo osobou/osobami oprávnenými konať v danej veci za každého člena skupiny, vypracovanú podľa v Časti C1 - Príloha č. 3 a 4 týchto súťažných podkladov;</w:t>
      </w:r>
    </w:p>
    <w:p w14:paraId="000000F8" w14:textId="1E57BB81" w:rsidR="004C3ABC" w:rsidRPr="00B31651" w:rsidRDefault="00BC5B75">
      <w:pPr>
        <w:numPr>
          <w:ilvl w:val="2"/>
          <w:numId w:val="10"/>
        </w:numPr>
        <w:spacing w:line="276" w:lineRule="auto"/>
        <w:ind w:left="567" w:firstLine="0"/>
        <w:jc w:val="both"/>
        <w:rPr>
          <w:rFonts w:ascii="Times New Roman" w:eastAsia="Times New Roman" w:hAnsi="Times New Roman" w:cs="Times New Roman"/>
          <w:sz w:val="24"/>
          <w:szCs w:val="24"/>
        </w:rPr>
      </w:pPr>
      <w:r w:rsidRPr="00B31651">
        <w:rPr>
          <w:rFonts w:ascii="Times New Roman" w:eastAsia="Times New Roman" w:hAnsi="Times New Roman" w:cs="Times New Roman"/>
          <w:b/>
          <w:bCs/>
          <w:sz w:val="24"/>
          <w:szCs w:val="24"/>
        </w:rPr>
        <w:t>NÁVRH ZMLUVY</w:t>
      </w:r>
      <w:r w:rsidRPr="00B31651">
        <w:rPr>
          <w:rFonts w:ascii="Times New Roman" w:eastAsia="Times New Roman" w:hAnsi="Times New Roman" w:cs="Times New Roman"/>
          <w:sz w:val="24"/>
          <w:szCs w:val="24"/>
        </w:rPr>
        <w:t xml:space="preserve"> podľa Časti B2 OBCHODNÉ PODMIENKY a Časti C1 - Príloha č. 5 súťažných podkladov, doplnený o identifikačné údaje uchádzača a ostatné údaje, ktoré sa týkajú uchádzača, s uvedením návrhov na plnenie súťažných kritérií, podpísaný za stranu uchádzača, jeho štatutárnym orgánom alebo členom štatutárneho orgánu alebo iným zástupcom uchádzača, ktorý je oprávnený konať v mene uchádzača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v záväzkových vzťahoch; v prípade skupiny dodávateľov podpísané členom skupiny, ktorý bude splnomocnený konať v danej veci za členov skupiny;</w:t>
      </w:r>
      <w:r w:rsidR="00106C29">
        <w:rPr>
          <w:rFonts w:ascii="Times New Roman" w:eastAsia="Times New Roman" w:hAnsi="Times New Roman" w:cs="Times New Roman"/>
          <w:sz w:val="24"/>
          <w:szCs w:val="24"/>
        </w:rPr>
        <w:t xml:space="preserve"> </w:t>
      </w:r>
      <w:r w:rsidR="00106C29" w:rsidRPr="00A97022">
        <w:rPr>
          <w:rFonts w:ascii="Times New Roman" w:eastAsia="Times New Roman" w:hAnsi="Times New Roman" w:cs="Times New Roman"/>
          <w:b/>
          <w:sz w:val="24"/>
          <w:szCs w:val="24"/>
          <w:u w:val="single"/>
        </w:rPr>
        <w:t xml:space="preserve">a tiež v editovateľnom formáte Microsoft </w:t>
      </w:r>
      <w:r w:rsidR="00106C29">
        <w:rPr>
          <w:rFonts w:ascii="Times New Roman" w:eastAsia="Times New Roman" w:hAnsi="Times New Roman" w:cs="Times New Roman"/>
          <w:b/>
          <w:sz w:val="24"/>
          <w:szCs w:val="24"/>
          <w:u w:val="single"/>
        </w:rPr>
        <w:t>Word.</w:t>
      </w:r>
    </w:p>
    <w:p w14:paraId="000000F9" w14:textId="0ABC7C0D" w:rsidR="004C3ABC" w:rsidRPr="00B31651" w:rsidRDefault="00BC5B75">
      <w:pPr>
        <w:numPr>
          <w:ilvl w:val="2"/>
          <w:numId w:val="10"/>
        </w:numPr>
        <w:spacing w:line="276" w:lineRule="auto"/>
        <w:ind w:left="567" w:firstLine="0"/>
        <w:jc w:val="both"/>
        <w:rPr>
          <w:rFonts w:ascii="Times New Roman" w:eastAsia="Times New Roman" w:hAnsi="Times New Roman" w:cs="Times New Roman"/>
          <w:sz w:val="24"/>
          <w:szCs w:val="24"/>
        </w:rPr>
      </w:pPr>
      <w:r w:rsidRPr="00B31651">
        <w:rPr>
          <w:rFonts w:ascii="Times New Roman" w:eastAsia="Times New Roman" w:hAnsi="Times New Roman" w:cs="Times New Roman"/>
          <w:b/>
          <w:bCs/>
          <w:sz w:val="24"/>
          <w:szCs w:val="24"/>
        </w:rPr>
        <w:t xml:space="preserve">ČESTNÉ VYHLÁSENIE UCHÁDZAČA </w:t>
      </w:r>
      <w:r w:rsidRPr="00B31651">
        <w:rPr>
          <w:rFonts w:ascii="Times New Roman" w:eastAsia="Times New Roman" w:hAnsi="Times New Roman" w:cs="Times New Roman"/>
          <w:sz w:val="24"/>
          <w:szCs w:val="24"/>
        </w:rPr>
        <w:t xml:space="preserve">v súlade s prílohou v Časti C1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 Príloha č. 6 týchto súťažných podkladov, doplnené o požadované údaje, podpísané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za stranu uchádzača, jeho štatutárnym orgánom alebo členom štatutárneho orgánu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alebo iným zástupcom uchádzača, ktorý je oprávnený konať v mene uchádzača</w:t>
      </w:r>
      <w:r w:rsidR="00B51A44">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lastRenderedPageBreak/>
        <w:t xml:space="preserve">v záväzkových vzťahoch; </w:t>
      </w:r>
      <w:r w:rsidRPr="00B31651">
        <w:rPr>
          <w:rFonts w:ascii="Times New Roman" w:eastAsia="Times New Roman" w:hAnsi="Times New Roman" w:cs="Times New Roman"/>
          <w:sz w:val="24"/>
          <w:szCs w:val="24"/>
          <w:u w:val="single"/>
        </w:rPr>
        <w:t>v prípade skupiny dodávateľov podpísané každým členom skupiny</w:t>
      </w:r>
      <w:r w:rsidRPr="00B31651">
        <w:rPr>
          <w:rFonts w:ascii="Times New Roman" w:eastAsia="Times New Roman" w:hAnsi="Times New Roman" w:cs="Times New Roman"/>
          <w:sz w:val="24"/>
          <w:szCs w:val="24"/>
        </w:rPr>
        <w:t xml:space="preserve">; </w:t>
      </w:r>
    </w:p>
    <w:p w14:paraId="000000FA" w14:textId="012E4501" w:rsidR="004C3ABC" w:rsidRPr="00B31651" w:rsidRDefault="00BC5B75">
      <w:pPr>
        <w:spacing w:line="276" w:lineRule="auto"/>
        <w:ind w:left="567"/>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V súlade s § 32 ods. 7 (novela zákona o verejnom obstarávaní účinná od 01. 08. 2024, </w:t>
      </w:r>
      <w:r w:rsidRPr="00B31651">
        <w:rPr>
          <w:rFonts w:ascii="Times New Roman" w:eastAsia="Times New Roman" w:hAnsi="Times New Roman" w:cs="Times New Roman"/>
          <w:b/>
          <w:bCs/>
          <w:sz w:val="24"/>
          <w:szCs w:val="24"/>
        </w:rPr>
        <w:t>uchádzač je povinný predložiť čestné vyhlásenie</w:t>
      </w:r>
      <w:r w:rsidRPr="00B31651">
        <w:rPr>
          <w:rFonts w:ascii="Times New Roman" w:eastAsia="Times New Roman" w:hAnsi="Times New Roman" w:cs="Times New Roman"/>
          <w:sz w:val="24"/>
          <w:szCs w:val="24"/>
        </w:rPr>
        <w:t xml:space="preserve">, že „podmienky účasti podľa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 32 ods. 1 písm. a) spĺňa aj  iná osoba ako osoba podľa ods. 1 písm. a), ak táto osoba má právo za ňu konať, práva spojené s rozhodovaním alebo kontrolou v hospodárskom subjekte, ktorý sa chce zúčastniť verejného obstarávania.“ </w:t>
      </w:r>
    </w:p>
    <w:p w14:paraId="000000FB" w14:textId="77777777" w:rsidR="004C3ABC" w:rsidRPr="00B31651" w:rsidRDefault="00BC5B75">
      <w:pPr>
        <w:spacing w:line="276" w:lineRule="auto"/>
        <w:ind w:left="567"/>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V čestnom vyhlásení uchádzač uvedie: </w:t>
      </w:r>
    </w:p>
    <w:p w14:paraId="000000FC" w14:textId="77777777" w:rsidR="004C3ABC" w:rsidRPr="00B31651" w:rsidRDefault="00BC5B75">
      <w:pPr>
        <w:spacing w:line="276" w:lineRule="auto"/>
        <w:ind w:left="567"/>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 Menovitý zoznam takýchto osôb </w:t>
      </w:r>
    </w:p>
    <w:p w14:paraId="000000FD" w14:textId="77777777" w:rsidR="004C3ABC" w:rsidRPr="00B31651" w:rsidRDefault="00BC5B75">
      <w:pPr>
        <w:spacing w:line="276" w:lineRule="auto"/>
        <w:ind w:left="567"/>
        <w:jc w:val="both"/>
        <w:rPr>
          <w:rFonts w:ascii="Times New Roman" w:eastAsia="Times New Roman" w:hAnsi="Times New Roman" w:cs="Times New Roman"/>
          <w:sz w:val="28"/>
          <w:szCs w:val="28"/>
        </w:rPr>
      </w:pPr>
      <w:r w:rsidRPr="00B31651">
        <w:rPr>
          <w:rFonts w:ascii="Times New Roman" w:eastAsia="Times New Roman" w:hAnsi="Times New Roman" w:cs="Times New Roman"/>
          <w:sz w:val="24"/>
          <w:szCs w:val="24"/>
        </w:rPr>
        <w:t>- Rozhodovacie a kontrolné právomoci im udelené;</w:t>
      </w:r>
    </w:p>
    <w:p w14:paraId="000000FE" w14:textId="614677A5" w:rsidR="004C3ABC" w:rsidRPr="00B31651" w:rsidRDefault="00BC5B75">
      <w:pPr>
        <w:spacing w:line="276" w:lineRule="auto"/>
        <w:ind w:left="567"/>
        <w:jc w:val="both"/>
        <w:rPr>
          <w:rFonts w:ascii="Times New Roman" w:eastAsia="Times New Roman" w:hAnsi="Times New Roman" w:cs="Times New Roman"/>
          <w:sz w:val="28"/>
          <w:szCs w:val="28"/>
        </w:rPr>
      </w:pPr>
      <w:r w:rsidRPr="00B31651">
        <w:rPr>
          <w:rFonts w:ascii="Times New Roman" w:eastAsia="Times New Roman" w:hAnsi="Times New Roman" w:cs="Times New Roman"/>
          <w:b/>
          <w:bCs/>
          <w:sz w:val="24"/>
          <w:szCs w:val="24"/>
        </w:rPr>
        <w:t>16.1.7 Zoznam potravín</w:t>
      </w:r>
      <w:r w:rsidRPr="00B31651">
        <w:rPr>
          <w:rFonts w:ascii="Times New Roman" w:eastAsia="Times New Roman" w:hAnsi="Times New Roman" w:cs="Times New Roman"/>
          <w:sz w:val="24"/>
          <w:szCs w:val="24"/>
        </w:rPr>
        <w:t xml:space="preserve"> vypracovaný v súlade s prílohou v Časti C1 - Príloha č. 7, ocenený na základe požiadaviek uvedených v súťažných podkladoch a ich prílohách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ako aj všetkých ostatných dokumentoch poskytnutých verejným obstarávateľom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do uplynutia lehoty na predkladanie ponúk, podpísaný za stranu uchádzača, jeho štatutárnym orgánom alebo členom štatutárneho orgánu alebo iným zástupcom uchádzača, ktorý je oprávnený konať v mene uchádzača v záväzkových vzťahoch;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v prípade skupiny dodávateľov podpísané členom skupiny, ktorý bude splnomocnený konať v danej veci za členov skupiny</w:t>
      </w:r>
      <w:r w:rsidR="00A97022">
        <w:rPr>
          <w:rFonts w:ascii="Times New Roman" w:eastAsia="Times New Roman" w:hAnsi="Times New Roman" w:cs="Times New Roman"/>
          <w:sz w:val="24"/>
          <w:szCs w:val="24"/>
        </w:rPr>
        <w:t xml:space="preserve"> </w:t>
      </w:r>
      <w:r w:rsidR="00A97022" w:rsidRPr="00A97022">
        <w:rPr>
          <w:rFonts w:ascii="Times New Roman" w:eastAsia="Times New Roman" w:hAnsi="Times New Roman" w:cs="Times New Roman"/>
          <w:b/>
          <w:sz w:val="24"/>
          <w:szCs w:val="24"/>
          <w:u w:val="single"/>
        </w:rPr>
        <w:t>a tiež v editovateľnom formáte Microsoft Excel</w:t>
      </w:r>
      <w:r w:rsidR="00A97022">
        <w:rPr>
          <w:rFonts w:ascii="Times New Roman" w:eastAsia="Times New Roman" w:hAnsi="Times New Roman" w:cs="Times New Roman"/>
          <w:b/>
          <w:sz w:val="24"/>
          <w:szCs w:val="24"/>
          <w:u w:val="single"/>
        </w:rPr>
        <w:t>.</w:t>
      </w:r>
    </w:p>
    <w:p w14:paraId="000000FF" w14:textId="77777777" w:rsidR="004C3ABC" w:rsidRPr="00B31651" w:rsidRDefault="00BC5B75">
      <w:pPr>
        <w:spacing w:line="276" w:lineRule="auto"/>
        <w:ind w:left="567"/>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16.1.8 Doklady a dokumenty</w:t>
      </w:r>
      <w:r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b/>
          <w:bCs/>
          <w:sz w:val="24"/>
          <w:szCs w:val="24"/>
        </w:rPr>
        <w:t>ktorými uchádzač preukazuje SPLNENIE PODMIENOK ÚČASTI</w:t>
      </w:r>
      <w:r w:rsidRPr="00B31651">
        <w:rPr>
          <w:rFonts w:ascii="Times New Roman" w:eastAsia="Times New Roman" w:hAnsi="Times New Roman" w:cs="Times New Roman"/>
          <w:sz w:val="24"/>
          <w:szCs w:val="24"/>
        </w:rPr>
        <w:t xml:space="preserve"> a minimálnej úrovne štandardov, požadované v Oznámení o vyhlásení verejného obstarávania a požadované a uvedené v časti A2 PODMIENKY ÚČASTI súťažných podkladov a </w:t>
      </w:r>
      <w:r w:rsidRPr="00B31651">
        <w:rPr>
          <w:rFonts w:ascii="Times New Roman" w:eastAsia="Times New Roman" w:hAnsi="Times New Roman" w:cs="Times New Roman"/>
          <w:b/>
          <w:bCs/>
          <w:sz w:val="24"/>
          <w:szCs w:val="24"/>
        </w:rPr>
        <w:t>SPLNENIE POŽIADAVIEK NA PREDMET ZÁKAZKY</w:t>
      </w:r>
      <w:r w:rsidRPr="00B31651">
        <w:rPr>
          <w:rFonts w:ascii="Times New Roman" w:eastAsia="Times New Roman" w:hAnsi="Times New Roman" w:cs="Times New Roman"/>
          <w:sz w:val="24"/>
          <w:szCs w:val="24"/>
        </w:rPr>
        <w:t xml:space="preserve"> a minimálnej úrovne štandardov, požadované v časti B1 OPIS PREDMETU ZÁKAZKY súťažných podkladov (ak sa vyžaduje);</w:t>
      </w:r>
    </w:p>
    <w:p w14:paraId="00000100" w14:textId="24A9AD06" w:rsidR="004C3ABC" w:rsidRPr="00B31651" w:rsidRDefault="00BC5B75">
      <w:pPr>
        <w:spacing w:line="276" w:lineRule="auto"/>
        <w:ind w:left="567"/>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16.1.9 KÓPIU PONUKY vo vyhotovení</w:t>
      </w:r>
      <w:r w:rsidRPr="00B31651">
        <w:rPr>
          <w:rFonts w:ascii="Times New Roman" w:eastAsia="Times New Roman" w:hAnsi="Times New Roman" w:cs="Times New Roman"/>
          <w:sz w:val="24"/>
          <w:szCs w:val="24"/>
        </w:rPr>
        <w:t xml:space="preserve">, v ktorom uchádzač vybieli alebo inak urobí nečitateľnými všetky časti ponuky a informácie, ktoré obsahujú dôverné informácie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tak, aby zverejnením takejto kópie ponuky vypracovanej zo strany uchádzača verejný obstarávateľ neporušil žiadne obchodné tajomstvo ani dôvernosť informácií</w:t>
      </w:r>
      <w:r w:rsidR="00436E00" w:rsidRPr="00B31651">
        <w:rPr>
          <w:rFonts w:ascii="Times New Roman" w:eastAsia="Times New Roman" w:hAnsi="Times New Roman" w:cs="Times New Roman"/>
          <w:sz w:val="24"/>
          <w:szCs w:val="24"/>
        </w:rPr>
        <w:t xml:space="preserve">, </w:t>
      </w:r>
      <w:r w:rsidR="00106C29">
        <w:rPr>
          <w:rFonts w:ascii="Times New Roman" w:eastAsia="Times New Roman" w:hAnsi="Times New Roman" w:cs="Times New Roman"/>
          <w:sz w:val="24"/>
          <w:szCs w:val="24"/>
        </w:rPr>
        <w:t xml:space="preserve">                            </w:t>
      </w:r>
      <w:r w:rsidR="00436E00" w:rsidRPr="00B31651">
        <w:rPr>
          <w:rFonts w:ascii="Times New Roman" w:eastAsia="Times New Roman" w:hAnsi="Times New Roman" w:cs="Times New Roman"/>
          <w:b/>
          <w:sz w:val="24"/>
          <w:szCs w:val="24"/>
        </w:rPr>
        <w:t>ak relevantné</w:t>
      </w:r>
      <w:r w:rsidRPr="00B31651">
        <w:rPr>
          <w:rFonts w:ascii="Times New Roman" w:eastAsia="Times New Roman" w:hAnsi="Times New Roman" w:cs="Times New Roman"/>
          <w:sz w:val="24"/>
          <w:szCs w:val="24"/>
        </w:rPr>
        <w:t xml:space="preserve"> (v prípade, ak uchádzač nevloží kópiu ponuky s vybielenými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resp. nečitateľnými časťami ponuky, ktoré obsahujú dôverné informácie, verejný obstarávateľ nebude zodpovedný za žiadne porušenie obchodného tajomstva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alebo dôverných informácií, ak v súlade s právnymi predpismi zverejní celú ponuku uchádzača).  Uchádzači vo svojej ponuke označia, ktoré informácie sú dôvernými informáciami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v zmysle § 22 ZVO, t.j. </w:t>
      </w:r>
      <w:r w:rsidRPr="00B31651">
        <w:rPr>
          <w:rFonts w:ascii="Times New Roman" w:eastAsia="Times New Roman" w:hAnsi="Times New Roman" w:cs="Times New Roman"/>
          <w:sz w:val="24"/>
          <w:szCs w:val="24"/>
          <w:u w:val="single"/>
        </w:rPr>
        <w:t>za dôverné informácie je na účely ZVO možné označiť výhradne obchodné tajomstvo, technické riešenia a predlohy, návody, výkresy, projektové dokumentácie, modely, spôsob výpočtu jednotkových cien a ak sa neuvádzajú jednotkové ceny, ale len cena, tak aj spôsob výpočtu ceny a vzory.</w:t>
      </w:r>
      <w:r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u w:val="single"/>
        </w:rPr>
        <w:t xml:space="preserve">Za dôvernú informáciu uchádzač nemôže označiť ním ponúknuté jednotkové ceny a celkovú cenu dodania predmetu zákazky, ktorá je predmetom návrhu plnenia kritérií podľa Časti C1 - Príloha č. 2 súťažných podkladov v súlade s bodom 14 tejto časti a časťou A3 súťažných podkladov. Verejný obstarávateľ odporúča záujemcom/uchádzačom naštudovať </w:t>
      </w:r>
      <w:r w:rsidR="00106C29">
        <w:rPr>
          <w:rFonts w:ascii="Times New Roman" w:eastAsia="Times New Roman" w:hAnsi="Times New Roman" w:cs="Times New Roman"/>
          <w:sz w:val="24"/>
          <w:szCs w:val="24"/>
          <w:u w:val="single"/>
        </w:rPr>
        <w:t xml:space="preserve">                  </w:t>
      </w:r>
      <w:r w:rsidRPr="00B31651">
        <w:rPr>
          <w:rFonts w:ascii="Times New Roman" w:eastAsia="Times New Roman" w:hAnsi="Times New Roman" w:cs="Times New Roman"/>
          <w:sz w:val="24"/>
          <w:szCs w:val="24"/>
          <w:u w:val="single"/>
        </w:rPr>
        <w:t>§ 22 ZVO</w:t>
      </w:r>
      <w:r w:rsidRPr="00B31651">
        <w:rPr>
          <w:rFonts w:ascii="Times New Roman" w:eastAsia="Times New Roman" w:hAnsi="Times New Roman" w:cs="Times New Roman"/>
          <w:sz w:val="24"/>
          <w:szCs w:val="24"/>
        </w:rPr>
        <w:t>.</w:t>
      </w:r>
    </w:p>
    <w:p w14:paraId="00000101" w14:textId="77777777" w:rsidR="004C3ABC" w:rsidRPr="00B31651" w:rsidRDefault="004C3ABC">
      <w:pPr>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76" w:lineRule="auto"/>
        <w:jc w:val="both"/>
        <w:rPr>
          <w:rFonts w:ascii="Times New Roman" w:eastAsia="Times New Roman" w:hAnsi="Times New Roman" w:cs="Times New Roman"/>
          <w:sz w:val="24"/>
          <w:szCs w:val="24"/>
        </w:rPr>
      </w:pPr>
    </w:p>
    <w:p w14:paraId="00000102" w14:textId="77777777"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lastRenderedPageBreak/>
        <w:t xml:space="preserve">17. </w:t>
      </w:r>
      <w:bookmarkStart w:id="40" w:name="bookmark=id.2r8t5w3tzduk" w:colFirst="0" w:colLast="0"/>
      <w:bookmarkStart w:id="41" w:name="bookmark=id.6jrgvz7pq62z" w:colFirst="0" w:colLast="0"/>
      <w:bookmarkStart w:id="42" w:name="bookmark=id.7qj9giqnjo25" w:colFirst="0" w:colLast="0"/>
      <w:bookmarkEnd w:id="40"/>
      <w:bookmarkEnd w:id="41"/>
      <w:bookmarkEnd w:id="42"/>
      <w:r w:rsidRPr="00B31651">
        <w:rPr>
          <w:rFonts w:ascii="Times New Roman" w:eastAsia="Times New Roman" w:hAnsi="Times New Roman" w:cs="Times New Roman"/>
          <w:b/>
          <w:bCs/>
          <w:sz w:val="24"/>
          <w:szCs w:val="24"/>
        </w:rPr>
        <w:t>Náklady na ponuku</w:t>
      </w:r>
    </w:p>
    <w:p w14:paraId="00000103" w14:textId="77777777" w:rsidR="004C3ABC" w:rsidRPr="00B31651" w:rsidRDefault="00BC5B75">
      <w:pPr>
        <w:spacing w:line="276" w:lineRule="auto"/>
        <w:jc w:val="both"/>
        <w:rPr>
          <w:rFonts w:ascii="Times New Roman" w:eastAsia="Times New Roman" w:hAnsi="Times New Roman" w:cs="Times New Roman"/>
          <w:sz w:val="24"/>
          <w:szCs w:val="24"/>
        </w:rPr>
      </w:pPr>
      <w:bookmarkStart w:id="43" w:name="bookmark=id.3pxhfqlmd0ys" w:colFirst="0" w:colLast="0"/>
      <w:bookmarkEnd w:id="43"/>
      <w:r w:rsidRPr="00B31651">
        <w:rPr>
          <w:rFonts w:ascii="Times New Roman" w:eastAsia="Times New Roman" w:hAnsi="Times New Roman" w:cs="Times New Roman"/>
          <w:sz w:val="24"/>
          <w:szCs w:val="24"/>
        </w:rPr>
        <w:t>17.1 Všetky náklady a výdavky spojené s účasťou v tomto verejnom obstarávaní a s prípravou a predložením ponuky znáša záujemca/uchádzač bez finančného nároku voči verejnému obstarávateľovi, bez ohľadu na výsledok verejného obstarávania.</w:t>
      </w:r>
    </w:p>
    <w:p w14:paraId="00000104" w14:textId="36FA3EA5" w:rsidR="004C3ABC" w:rsidRPr="00B31651" w:rsidRDefault="00BC5B75">
      <w:pPr>
        <w:spacing w:line="276" w:lineRule="auto"/>
        <w:jc w:val="both"/>
        <w:rPr>
          <w:rFonts w:ascii="Times New Roman" w:eastAsia="Times New Roman" w:hAnsi="Times New Roman" w:cs="Times New Roman"/>
          <w:sz w:val="24"/>
          <w:szCs w:val="24"/>
        </w:rPr>
      </w:pPr>
      <w:bookmarkStart w:id="44" w:name="bookmark=id.wi7psqdyim0t" w:colFirst="0" w:colLast="0"/>
      <w:bookmarkEnd w:id="44"/>
      <w:r w:rsidRPr="00B31651">
        <w:rPr>
          <w:rFonts w:ascii="Times New Roman" w:eastAsia="Times New Roman" w:hAnsi="Times New Roman" w:cs="Times New Roman"/>
          <w:sz w:val="24"/>
          <w:szCs w:val="24"/>
        </w:rPr>
        <w:t xml:space="preserve">17.2 Ponuky doručené a predložené v lehote na predkladanie ponúk uvedenej v Oznámení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o vyhlásení verejného obstarávania sa uchádzačom nevracajú. Zostávajú ako súčasť dokumentácie vyhláseného postupu verejného obstarávania.</w:t>
      </w:r>
    </w:p>
    <w:p w14:paraId="00000105" w14:textId="1C5F8BE9" w:rsidR="004C3ABC" w:rsidRDefault="004C3ABC">
      <w:pPr>
        <w:spacing w:line="276" w:lineRule="auto"/>
        <w:ind w:left="357"/>
        <w:jc w:val="center"/>
        <w:rPr>
          <w:rFonts w:ascii="Times New Roman" w:eastAsia="Times New Roman" w:hAnsi="Times New Roman" w:cs="Times New Roman"/>
          <w:sz w:val="24"/>
          <w:szCs w:val="24"/>
        </w:rPr>
      </w:pPr>
    </w:p>
    <w:p w14:paraId="18871D1F" w14:textId="77777777" w:rsidR="00106C29" w:rsidRPr="00B31651" w:rsidRDefault="00106C29">
      <w:pPr>
        <w:spacing w:line="276" w:lineRule="auto"/>
        <w:ind w:left="357"/>
        <w:jc w:val="center"/>
        <w:rPr>
          <w:rFonts w:ascii="Times New Roman" w:eastAsia="Times New Roman" w:hAnsi="Times New Roman" w:cs="Times New Roman"/>
          <w:sz w:val="24"/>
          <w:szCs w:val="24"/>
        </w:rPr>
      </w:pPr>
    </w:p>
    <w:p w14:paraId="00000106" w14:textId="513DB280" w:rsidR="004C3ABC" w:rsidRPr="00B31651" w:rsidRDefault="00BC5B75">
      <w:pPr>
        <w:spacing w:line="276" w:lineRule="auto"/>
        <w:ind w:left="357"/>
        <w:jc w:val="center"/>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Časť IV.</w:t>
      </w:r>
    </w:p>
    <w:p w14:paraId="00000107" w14:textId="77777777" w:rsidR="004C3ABC" w:rsidRPr="00B31651" w:rsidRDefault="00BC5B75">
      <w:pPr>
        <w:spacing w:line="276" w:lineRule="auto"/>
        <w:ind w:left="357"/>
        <w:jc w:val="center"/>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Predkladanie  ponuky</w:t>
      </w:r>
    </w:p>
    <w:p w14:paraId="00000108" w14:textId="77777777" w:rsidR="004C3ABC" w:rsidRPr="00B31651" w:rsidRDefault="00BC5B75">
      <w:pPr>
        <w:spacing w:line="276" w:lineRule="auto"/>
        <w:jc w:val="both"/>
        <w:rPr>
          <w:rFonts w:ascii="Times New Roman" w:eastAsia="Times New Roman" w:hAnsi="Times New Roman" w:cs="Times New Roman"/>
          <w:b/>
          <w:bCs/>
          <w:sz w:val="24"/>
          <w:szCs w:val="24"/>
        </w:rPr>
      </w:pPr>
      <w:bookmarkStart w:id="45" w:name="_heading=h.1hcax5fsp205" w:colFirst="0" w:colLast="0"/>
      <w:bookmarkEnd w:id="45"/>
      <w:r w:rsidRPr="00B31651">
        <w:rPr>
          <w:rFonts w:ascii="Times New Roman" w:eastAsia="Times New Roman" w:hAnsi="Times New Roman" w:cs="Times New Roman"/>
          <w:b/>
          <w:bCs/>
          <w:sz w:val="24"/>
          <w:szCs w:val="24"/>
        </w:rPr>
        <w:t>18. Hospodársky subjekt oprávnený predložiť ponuku</w:t>
      </w:r>
    </w:p>
    <w:p w14:paraId="00000109"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18.1 Záujemcom v tomto postupe je hospodársky subjekt, ktorý má záujem o účasť vo verejnom obstarávaní.</w:t>
      </w:r>
    </w:p>
    <w:p w14:paraId="0000010A" w14:textId="77777777" w:rsidR="004C3ABC" w:rsidRPr="00B31651" w:rsidRDefault="00BC5B75">
      <w:pPr>
        <w:spacing w:line="276" w:lineRule="auto"/>
        <w:jc w:val="both"/>
        <w:rPr>
          <w:rFonts w:ascii="Times New Roman" w:eastAsia="Times New Roman" w:hAnsi="Times New Roman" w:cs="Times New Roman"/>
          <w:sz w:val="24"/>
          <w:szCs w:val="24"/>
        </w:rPr>
      </w:pPr>
      <w:bookmarkStart w:id="46" w:name="bookmark=id.fzgwdplimjzp" w:colFirst="0" w:colLast="0"/>
      <w:bookmarkEnd w:id="46"/>
      <w:r w:rsidRPr="00B31651">
        <w:rPr>
          <w:rFonts w:ascii="Times New Roman" w:eastAsia="Times New Roman" w:hAnsi="Times New Roman" w:cs="Times New Roman"/>
          <w:sz w:val="24"/>
          <w:szCs w:val="24"/>
        </w:rPr>
        <w:t>18.2 Uchádzačom v tomto postupe je hospodársky subjekt, ktorý predložil ponuku.</w:t>
      </w:r>
    </w:p>
    <w:p w14:paraId="0000010B" w14:textId="77777777" w:rsidR="004C3ABC" w:rsidRPr="00B31651" w:rsidRDefault="00BC5B75">
      <w:pPr>
        <w:spacing w:line="276" w:lineRule="auto"/>
        <w:jc w:val="both"/>
        <w:rPr>
          <w:rFonts w:ascii="Times New Roman" w:eastAsia="Times New Roman" w:hAnsi="Times New Roman" w:cs="Times New Roman"/>
          <w:sz w:val="24"/>
          <w:szCs w:val="24"/>
        </w:rPr>
      </w:pPr>
      <w:bookmarkStart w:id="47" w:name="bookmark=id.g6oofvkxrklt" w:colFirst="0" w:colLast="0"/>
      <w:bookmarkEnd w:id="47"/>
      <w:r w:rsidRPr="00B31651">
        <w:rPr>
          <w:rFonts w:ascii="Times New Roman" w:eastAsia="Times New Roman" w:hAnsi="Times New Roman" w:cs="Times New Roman"/>
          <w:sz w:val="24"/>
          <w:szCs w:val="24"/>
        </w:rPr>
        <w:t>18.3 Hospodárskym subjektom podľa bodov 18.1 a 18.2 je fyzická osoba, právnická osoba alebo skupina takýchto osôb, ktorá je oprávnená dodávať tovar, ktorý je predmetom zákazky.</w:t>
      </w:r>
    </w:p>
    <w:p w14:paraId="0000010C" w14:textId="339D57DF" w:rsidR="004C3ABC" w:rsidRPr="00B31651" w:rsidRDefault="00BC5B75">
      <w:pPr>
        <w:spacing w:line="276" w:lineRule="auto"/>
        <w:jc w:val="both"/>
        <w:rPr>
          <w:rFonts w:ascii="Times New Roman" w:eastAsia="Times New Roman" w:hAnsi="Times New Roman" w:cs="Times New Roman"/>
          <w:sz w:val="24"/>
          <w:szCs w:val="24"/>
        </w:rPr>
      </w:pPr>
      <w:bookmarkStart w:id="48" w:name="bookmark=id.3f8cs7abz4r8" w:colFirst="0" w:colLast="0"/>
      <w:bookmarkEnd w:id="48"/>
      <w:r w:rsidRPr="00B31651">
        <w:rPr>
          <w:rFonts w:ascii="Times New Roman" w:eastAsia="Times New Roman" w:hAnsi="Times New Roman" w:cs="Times New Roman"/>
          <w:sz w:val="24"/>
          <w:szCs w:val="24"/>
        </w:rPr>
        <w:t xml:space="preserve">18.4 Ponuku môže predložiť aj skupina dodávateľov. Verejný obstarávateľ nevyžaduje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od skupiny dodávateľov, aby vytvorila právnu formu na účely účasti vo verejnom obstarávaní. Na účely účasti vo verejnom obstarávaní musí skupina dodávateľov stanoviť vedúceho člena skupiny dodávateľov, rozsah jeho kompetencií a určenie kontaktných údajov pre komunikáciu v danom verejnom obstarávaní. Všetci členovia skupiny dodávateľov musia udeliť písomné plnomocenstvo jednému z členov skupiny dodávateľov (vedúci člen skupiny), na všetky úkony spojené s účasťou v danom verejnom obstarávaní a na konanie v mene všetkých členov skupiny dodávateľov počas celého procesu verejného obstarávania, prijímať pokyny v tomto verejnom obstarávaní a konať v mene skupiny pre prípad prijatia ponuky, podpisu zmluvy a komunikácie.</w:t>
      </w:r>
    </w:p>
    <w:p w14:paraId="0000010D" w14:textId="0D2C6CF7" w:rsidR="004C3ABC" w:rsidRPr="00B31651" w:rsidRDefault="00BC5B75">
      <w:pPr>
        <w:spacing w:line="276" w:lineRule="auto"/>
        <w:jc w:val="both"/>
        <w:rPr>
          <w:rFonts w:ascii="Times New Roman" w:eastAsia="Times New Roman" w:hAnsi="Times New Roman" w:cs="Times New Roman"/>
          <w:sz w:val="24"/>
          <w:szCs w:val="24"/>
        </w:rPr>
      </w:pPr>
      <w:bookmarkStart w:id="49" w:name="bookmark=id.xvhe9qup7k0x" w:colFirst="0" w:colLast="0"/>
      <w:bookmarkEnd w:id="49"/>
      <w:r w:rsidRPr="00B31651">
        <w:rPr>
          <w:rFonts w:ascii="Times New Roman" w:eastAsia="Times New Roman" w:hAnsi="Times New Roman" w:cs="Times New Roman"/>
          <w:sz w:val="24"/>
          <w:szCs w:val="24"/>
        </w:rPr>
        <w:t xml:space="preserve">18.5 Verejný obstarávateľ nepožaduje a neurčuje odlišné podmienky plnenia zmluvy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pre skupinu dodávateľov, ako sú požadované a určené pre hospodársky subjekt,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ktorý nie je skupinou dodávateľov.</w:t>
      </w:r>
    </w:p>
    <w:p w14:paraId="0000010E" w14:textId="122DA9A3" w:rsidR="004C3ABC" w:rsidRPr="00B31651" w:rsidRDefault="00BC5B75">
      <w:pPr>
        <w:spacing w:line="276" w:lineRule="auto"/>
        <w:jc w:val="both"/>
        <w:rPr>
          <w:rFonts w:ascii="Times New Roman" w:eastAsia="Times New Roman" w:hAnsi="Times New Roman" w:cs="Times New Roman"/>
          <w:sz w:val="24"/>
          <w:szCs w:val="24"/>
        </w:rPr>
      </w:pPr>
      <w:bookmarkStart w:id="50" w:name="bookmark=id.2q39fj9fro44" w:colFirst="0" w:colLast="0"/>
      <w:bookmarkStart w:id="51" w:name="_heading=h.oc36ej1zo5s" w:colFirst="0" w:colLast="0"/>
      <w:bookmarkEnd w:id="50"/>
      <w:bookmarkEnd w:id="51"/>
      <w:r w:rsidRPr="00B31651">
        <w:rPr>
          <w:rFonts w:ascii="Times New Roman" w:eastAsia="Times New Roman" w:hAnsi="Times New Roman" w:cs="Times New Roman"/>
          <w:sz w:val="24"/>
          <w:szCs w:val="24"/>
        </w:rPr>
        <w:t xml:space="preserve">18.6 V súlade s §10 ods. 4 ZVO verejný obstarávateľ obmedzuje </w:t>
      </w:r>
      <w:r w:rsidR="00E67D9C" w:rsidRPr="00B31651">
        <w:rPr>
          <w:rFonts w:ascii="Times New Roman" w:eastAsia="Times New Roman" w:hAnsi="Times New Roman" w:cs="Times New Roman"/>
          <w:sz w:val="24"/>
          <w:szCs w:val="24"/>
        </w:rPr>
        <w:t xml:space="preserve">záujemcovi, uchádzačovi alebo skupine dodávateľov </w:t>
      </w:r>
      <w:r w:rsidRPr="00B31651">
        <w:rPr>
          <w:rFonts w:ascii="Times New Roman" w:eastAsia="Times New Roman" w:hAnsi="Times New Roman" w:cs="Times New Roman"/>
          <w:sz w:val="24"/>
          <w:szCs w:val="24"/>
        </w:rPr>
        <w:t xml:space="preserve">účasť vo verejnom obstarávaní, ak má tento </w:t>
      </w:r>
      <w:r w:rsidR="00E67D9C" w:rsidRPr="00B31651">
        <w:rPr>
          <w:rFonts w:ascii="Times New Roman" w:eastAsia="Times New Roman" w:hAnsi="Times New Roman" w:cs="Times New Roman"/>
          <w:sz w:val="24"/>
          <w:szCs w:val="24"/>
        </w:rPr>
        <w:t xml:space="preserve">záujemca, </w:t>
      </w:r>
      <w:r w:rsidRPr="00B31651">
        <w:rPr>
          <w:rFonts w:ascii="Times New Roman" w:eastAsia="Times New Roman" w:hAnsi="Times New Roman" w:cs="Times New Roman"/>
          <w:sz w:val="24"/>
          <w:szCs w:val="24"/>
        </w:rPr>
        <w:t xml:space="preserve">uchádzač </w:t>
      </w:r>
      <w:r w:rsidR="00E67D9C" w:rsidRPr="00B31651">
        <w:rPr>
          <w:rFonts w:ascii="Times New Roman" w:eastAsia="Times New Roman" w:hAnsi="Times New Roman" w:cs="Times New Roman"/>
          <w:sz w:val="24"/>
          <w:szCs w:val="24"/>
        </w:rPr>
        <w:t xml:space="preserve">alebo člen skupiny dodávateľov sídlo v treťom štáte, ktorý nie je zmluvnou stranou Dohody </w:t>
      </w:r>
      <w:r w:rsidR="0081089A" w:rsidRPr="00B31651">
        <w:rPr>
          <w:rFonts w:ascii="Times New Roman" w:eastAsia="Times New Roman" w:hAnsi="Times New Roman" w:cs="Times New Roman"/>
          <w:sz w:val="24"/>
          <w:szCs w:val="24"/>
        </w:rPr>
        <w:t xml:space="preserve">              </w:t>
      </w:r>
      <w:r w:rsidR="00E67D9C" w:rsidRPr="00B31651">
        <w:rPr>
          <w:rFonts w:ascii="Times New Roman" w:eastAsia="Times New Roman" w:hAnsi="Times New Roman" w:cs="Times New Roman"/>
          <w:sz w:val="24"/>
          <w:szCs w:val="24"/>
        </w:rPr>
        <w:t xml:space="preserve">o vládnom obstarávaní alebo inej medzinárodnej zmluvy, ktorou je Európska únia viazaná </w:t>
      </w:r>
      <w:r w:rsidR="00106C29">
        <w:rPr>
          <w:rFonts w:ascii="Times New Roman" w:eastAsia="Times New Roman" w:hAnsi="Times New Roman" w:cs="Times New Roman"/>
          <w:sz w:val="24"/>
          <w:szCs w:val="24"/>
        </w:rPr>
        <w:t xml:space="preserve">                  </w:t>
      </w:r>
      <w:r w:rsidR="00E67D9C" w:rsidRPr="00B31651">
        <w:rPr>
          <w:rFonts w:ascii="Times New Roman" w:eastAsia="Times New Roman" w:hAnsi="Times New Roman" w:cs="Times New Roman"/>
          <w:sz w:val="24"/>
          <w:szCs w:val="24"/>
        </w:rPr>
        <w:t xml:space="preserve">a ktorá zaručuje rovnaký a účinný prístup k verejnému obstarávaniu v tomto treťom štáte </w:t>
      </w:r>
      <w:r w:rsidR="00106C29">
        <w:rPr>
          <w:rFonts w:ascii="Times New Roman" w:eastAsia="Times New Roman" w:hAnsi="Times New Roman" w:cs="Times New Roman"/>
          <w:sz w:val="24"/>
          <w:szCs w:val="24"/>
        </w:rPr>
        <w:t xml:space="preserve">                 </w:t>
      </w:r>
      <w:r w:rsidR="00E67D9C" w:rsidRPr="00B31651">
        <w:rPr>
          <w:rFonts w:ascii="Times New Roman" w:eastAsia="Times New Roman" w:hAnsi="Times New Roman" w:cs="Times New Roman"/>
          <w:sz w:val="24"/>
          <w:szCs w:val="24"/>
        </w:rPr>
        <w:t>pre hospodárske subjekty so sídlom v Slovenskej republike.</w:t>
      </w:r>
      <w:r w:rsidRPr="00B31651">
        <w:rPr>
          <w:rFonts w:ascii="Times New Roman" w:eastAsia="Times New Roman" w:hAnsi="Times New Roman" w:cs="Times New Roman"/>
          <w:sz w:val="24"/>
          <w:szCs w:val="24"/>
        </w:rPr>
        <w:t xml:space="preserve"> Verejný obstarávateľ pri hodnotení súťažných ponúk a oprávnenosti uchádzača alebo skupiny dodávateľov bude postupovať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v súlade so Všeobecným metodickým usmernením Úradu pre verejné obstarávanie č. </w:t>
      </w:r>
      <w:r w:rsidR="00E67D9C" w:rsidRPr="00B31651">
        <w:rPr>
          <w:rFonts w:ascii="Times New Roman" w:eastAsia="Times New Roman" w:hAnsi="Times New Roman" w:cs="Times New Roman"/>
          <w:sz w:val="24"/>
          <w:szCs w:val="24"/>
        </w:rPr>
        <w:t>3/2025</w:t>
      </w:r>
      <w:r w:rsidRPr="00B31651">
        <w:rPr>
          <w:rFonts w:ascii="Times New Roman" w:eastAsia="Times New Roman" w:hAnsi="Times New Roman" w:cs="Times New Roman"/>
          <w:sz w:val="24"/>
          <w:szCs w:val="24"/>
        </w:rPr>
        <w:t xml:space="preserve"> zo dňa </w:t>
      </w:r>
      <w:r w:rsidR="00E67D9C" w:rsidRPr="00B31651">
        <w:rPr>
          <w:rFonts w:ascii="Times New Roman" w:eastAsia="Times New Roman" w:hAnsi="Times New Roman" w:cs="Times New Roman"/>
          <w:sz w:val="24"/>
          <w:szCs w:val="24"/>
        </w:rPr>
        <w:t>04.07.2025</w:t>
      </w:r>
      <w:r w:rsidRPr="00B31651">
        <w:rPr>
          <w:rFonts w:ascii="Times New Roman" w:eastAsia="Times New Roman" w:hAnsi="Times New Roman" w:cs="Times New Roman"/>
          <w:sz w:val="24"/>
          <w:szCs w:val="24"/>
        </w:rPr>
        <w:t xml:space="preserve">. </w:t>
      </w:r>
    </w:p>
    <w:p w14:paraId="0000010F" w14:textId="680AB49D" w:rsidR="004C3ABC" w:rsidRPr="00B31651" w:rsidRDefault="00E67D9C">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Verejný obstarávateľ alebo obstarávateľ ďalej požiada záujemcu alebo uchádzača, aby nahradil subdodávateľa alebo inú osobu, ktorej prostredníctvom preukazuje splnenie podmienok účasti, ak má subdodávateľ alebo táto iná osoba sídlo v treťom štáte, ktorý nie je zmluvnou stranou Dohody o vládnom obstarávaní alebo inej medzinárodnej zmluvy, ktorou je Európska únia viazaná a ktorá zaručuje rovnaký a účinný prístup k verejnému obstarávaniu v tomto treťom </w:t>
      </w:r>
      <w:r w:rsidRPr="00B31651">
        <w:rPr>
          <w:rFonts w:ascii="Times New Roman" w:eastAsia="Times New Roman" w:hAnsi="Times New Roman" w:cs="Times New Roman"/>
          <w:sz w:val="24"/>
          <w:szCs w:val="24"/>
        </w:rPr>
        <w:lastRenderedPageBreak/>
        <w:t>štáte pre hospodárske subjekty so sídlom v Slovenskej republike</w:t>
      </w:r>
      <w:r w:rsidR="00BC5B75" w:rsidRPr="00B31651">
        <w:rPr>
          <w:rFonts w:ascii="Times New Roman" w:eastAsia="Times New Roman" w:hAnsi="Times New Roman" w:cs="Times New Roman"/>
          <w:sz w:val="24"/>
          <w:szCs w:val="24"/>
        </w:rPr>
        <w:t xml:space="preserve"> Zoznam tretích štátov vedie </w:t>
      </w:r>
      <w:r w:rsidR="0081089A" w:rsidRPr="00B31651">
        <w:rPr>
          <w:rFonts w:ascii="Times New Roman" w:eastAsia="Times New Roman" w:hAnsi="Times New Roman" w:cs="Times New Roman"/>
          <w:sz w:val="24"/>
          <w:szCs w:val="24"/>
        </w:rPr>
        <w:t xml:space="preserve">             </w:t>
      </w:r>
      <w:r w:rsidR="00BC5B75" w:rsidRPr="00B31651">
        <w:rPr>
          <w:rFonts w:ascii="Times New Roman" w:eastAsia="Times New Roman" w:hAnsi="Times New Roman" w:cs="Times New Roman"/>
          <w:sz w:val="24"/>
          <w:szCs w:val="24"/>
        </w:rPr>
        <w:t>a aktualizuje Úrad pre verejné obstarávanie v súčinnosti s Ministerstvom zahraničných vecí</w:t>
      </w:r>
      <w:r w:rsidR="0081089A" w:rsidRPr="00B31651">
        <w:rPr>
          <w:rFonts w:ascii="Times New Roman" w:eastAsia="Times New Roman" w:hAnsi="Times New Roman" w:cs="Times New Roman"/>
          <w:sz w:val="24"/>
          <w:szCs w:val="24"/>
        </w:rPr>
        <w:t xml:space="preserve">               </w:t>
      </w:r>
      <w:r w:rsidR="00BC5B75" w:rsidRPr="00B31651">
        <w:rPr>
          <w:rFonts w:ascii="Times New Roman" w:eastAsia="Times New Roman" w:hAnsi="Times New Roman" w:cs="Times New Roman"/>
          <w:sz w:val="24"/>
          <w:szCs w:val="24"/>
        </w:rPr>
        <w:t xml:space="preserve"> a európskych záležitostí Slovenskej republiky a je sprístupnený na webovom sídle Úradu </w:t>
      </w:r>
      <w:r w:rsidR="0081089A" w:rsidRPr="00B31651">
        <w:rPr>
          <w:rFonts w:ascii="Times New Roman" w:eastAsia="Times New Roman" w:hAnsi="Times New Roman" w:cs="Times New Roman"/>
          <w:sz w:val="24"/>
          <w:szCs w:val="24"/>
        </w:rPr>
        <w:t xml:space="preserve">                  </w:t>
      </w:r>
      <w:r w:rsidR="00BC5B75" w:rsidRPr="00B31651">
        <w:rPr>
          <w:rFonts w:ascii="Times New Roman" w:eastAsia="Times New Roman" w:hAnsi="Times New Roman" w:cs="Times New Roman"/>
          <w:sz w:val="24"/>
          <w:szCs w:val="24"/>
        </w:rPr>
        <w:t>pre verejné obstarávanie.</w:t>
      </w:r>
    </w:p>
    <w:p w14:paraId="00000110" w14:textId="0D23E882" w:rsidR="004C3ABC" w:rsidRPr="00B31651" w:rsidRDefault="00BC5B75">
      <w:pPr>
        <w:spacing w:line="276" w:lineRule="auto"/>
        <w:jc w:val="both"/>
        <w:rPr>
          <w:rFonts w:ascii="Times New Roman" w:eastAsia="Times New Roman" w:hAnsi="Times New Roman" w:cs="Times New Roman"/>
          <w:sz w:val="24"/>
          <w:szCs w:val="24"/>
        </w:rPr>
      </w:pPr>
      <w:bookmarkStart w:id="52" w:name="bookmark=id.zi94mlkye3rt" w:colFirst="0" w:colLast="0"/>
      <w:bookmarkStart w:id="53" w:name="_heading=h.rm6ue97c22we" w:colFirst="0" w:colLast="0"/>
      <w:bookmarkEnd w:id="52"/>
      <w:bookmarkEnd w:id="53"/>
      <w:r w:rsidRPr="00B31651">
        <w:rPr>
          <w:rFonts w:ascii="Times New Roman" w:eastAsia="Times New Roman" w:hAnsi="Times New Roman" w:cs="Times New Roman"/>
          <w:sz w:val="24"/>
          <w:szCs w:val="24"/>
        </w:rPr>
        <w:t xml:space="preserve">18.7 Uchádzač vo svojej ponuke je povinný vyhlásiť (viď. Príloha č. 6 súťažných podkladov), že v nadväznosti na čl. 5k nariadenia Rady (EÚ) č. 833/2014 z 31. júla 2014 o reštriktívnych opatreniach s ohľadom na konanie Ruska, ktorým destabilizuje situáciu na Ukrajine v znení nariadenia Rady (EÚ) č. 2022/576 z 8. apríla 2022, ktorým sa zakazuje zadávanie verejných zákaziek nasledujúcim osobám, subjektom alebo orgánom alebo pokračovanie v ich plnení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s nasledujúcimi osobami, subjektmi a orgánmi: </w:t>
      </w:r>
    </w:p>
    <w:p w14:paraId="00000111" w14:textId="77777777" w:rsidR="004C3ABC" w:rsidRPr="00B31651" w:rsidRDefault="00BC5B75">
      <w:pPr>
        <w:numPr>
          <w:ilvl w:val="0"/>
          <w:numId w:val="22"/>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nie je ruským alebo bieloruským štátnym príslušníkom alebo fyzickou alebo právnickou osobou, subjektom alebo orgánom usadeným v Ruskej federácii alebo Bieloruskej republike;</w:t>
      </w:r>
    </w:p>
    <w:p w14:paraId="00000112" w14:textId="77777777" w:rsidR="004C3ABC" w:rsidRPr="00B31651" w:rsidRDefault="00BC5B75">
      <w:pPr>
        <w:numPr>
          <w:ilvl w:val="0"/>
          <w:numId w:val="22"/>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nie je vlastnený z viac ako 50 % priamo alebo nepriamo subjektom uvedeným v bode 1;</w:t>
      </w:r>
    </w:p>
    <w:p w14:paraId="00000113" w14:textId="77777777" w:rsidR="004C3ABC" w:rsidRPr="00B31651" w:rsidRDefault="00BC5B75">
      <w:pPr>
        <w:numPr>
          <w:ilvl w:val="0"/>
          <w:numId w:val="22"/>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nekoná v mene alebo na základe pokynov subjektu uvedeného v bode 1 alebo 2.;</w:t>
      </w:r>
    </w:p>
    <w:p w14:paraId="00000114" w14:textId="7D48F64D" w:rsidR="004C3ABC" w:rsidRPr="00B31651" w:rsidRDefault="00BC5B75">
      <w:pPr>
        <w:numPr>
          <w:ilvl w:val="0"/>
          <w:numId w:val="22"/>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nebude plniť svoje záväzky vyplývajúce zo zmluvy so subdodávateľmi, dodávateľmi alebo subjektmi podľa bodu 1 až 3, ktorých kapacity sa využívajú v zmysle smerníc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o verejnom obstarávaní v pomere viac ako 10 % hodnoty zákazky;</w:t>
      </w:r>
    </w:p>
    <w:p w14:paraId="00000115" w14:textId="731DD909" w:rsidR="004C3ABC" w:rsidRPr="00B31651" w:rsidRDefault="00BC5B75">
      <w:pPr>
        <w:numPr>
          <w:ilvl w:val="0"/>
          <w:numId w:val="22"/>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nemá a/alebo jeho subdodávateľ a/alebo iný subjekt, ktorý koná v mene Dodávateľa a/alebo na základe pokynov Dodávateľa sídlo alebo majetkovú účasť v Ruskej federácii alebo Bieloruskej republike; údaje uvedené v Obchodnom registri, Registri partnerov verejného sektora a/alebo v iných verejných registroch Slovenskej republiky sú úplné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 správne.</w:t>
      </w:r>
    </w:p>
    <w:p w14:paraId="00000116" w14:textId="4882626F" w:rsidR="004C3ABC" w:rsidRPr="00B31651" w:rsidRDefault="00BC5B75">
      <w:pPr>
        <w:spacing w:line="276" w:lineRule="auto"/>
        <w:jc w:val="both"/>
        <w:rPr>
          <w:rFonts w:ascii="Times New Roman" w:eastAsia="Times New Roman" w:hAnsi="Times New Roman" w:cs="Times New Roman"/>
          <w:sz w:val="24"/>
          <w:szCs w:val="24"/>
        </w:rPr>
      </w:pPr>
      <w:bookmarkStart w:id="54" w:name="bookmark=id.42atqfsx2da1" w:colFirst="0" w:colLast="0"/>
      <w:bookmarkEnd w:id="54"/>
      <w:r w:rsidRPr="00B31651">
        <w:rPr>
          <w:rFonts w:ascii="Times New Roman" w:eastAsia="Times New Roman" w:hAnsi="Times New Roman" w:cs="Times New Roman"/>
          <w:sz w:val="24"/>
          <w:szCs w:val="24"/>
        </w:rPr>
        <w:t>18.8 Zároveň uchádzač vo svojej ponuke je povinný vyhlásiť (viď. Príloha č. 6 súťažných podkladov), že v zmysle § 11 ods. 1 ZVO nie je uchádzačom</w:t>
      </w:r>
      <w:r w:rsidR="00361480" w:rsidRPr="00B31651">
        <w:rPr>
          <w:rFonts w:ascii="Times New Roman" w:eastAsia="Times New Roman" w:hAnsi="Times New Roman" w:cs="Times New Roman"/>
          <w:sz w:val="24"/>
          <w:szCs w:val="24"/>
        </w:rPr>
        <w:t>:</w:t>
      </w:r>
      <w:r w:rsidRPr="00B31651">
        <w:rPr>
          <w:rFonts w:ascii="Times New Roman" w:eastAsia="Times New Roman" w:hAnsi="Times New Roman" w:cs="Times New Roman"/>
          <w:sz w:val="24"/>
          <w:szCs w:val="24"/>
        </w:rPr>
        <w:t xml:space="preserve"> </w:t>
      </w:r>
    </w:p>
    <w:p w14:paraId="00000117"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18.8.1 ktorý má podľa zákona č. 315/2016 Z. z. o registri partnerov verejného sektora a o zmene niektorých zákonov povinnosť zapisovať sa do registra partnerov verejného sektora a ktorého konečným užívateľom výhod zapísaným v registri partnerov verejného sektora je </w:t>
      </w:r>
    </w:p>
    <w:p w14:paraId="00000118" w14:textId="77777777" w:rsidR="004C3ABC" w:rsidRPr="00B31651" w:rsidRDefault="00BC5B75">
      <w:pPr>
        <w:spacing w:line="276" w:lineRule="auto"/>
        <w:ind w:left="851"/>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18.8.1.1 prezident Slovenskej republiky, </w:t>
      </w:r>
    </w:p>
    <w:p w14:paraId="00000119" w14:textId="77777777" w:rsidR="004C3ABC" w:rsidRPr="00B31651" w:rsidRDefault="00BC5B75">
      <w:pPr>
        <w:spacing w:line="276" w:lineRule="auto"/>
        <w:ind w:left="851"/>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18.8.1.2 člen vlády, </w:t>
      </w:r>
    </w:p>
    <w:p w14:paraId="0000011A" w14:textId="77777777" w:rsidR="004C3ABC" w:rsidRPr="00B31651" w:rsidRDefault="00BC5B75">
      <w:pPr>
        <w:spacing w:line="276" w:lineRule="auto"/>
        <w:ind w:left="851"/>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18.8.1.3 vedúci ústredného orgánu štátnej správy, ktorý nie je členom vlády, </w:t>
      </w:r>
    </w:p>
    <w:p w14:paraId="0000011B" w14:textId="77777777" w:rsidR="004C3ABC" w:rsidRPr="00B31651" w:rsidRDefault="00BC5B75">
      <w:pPr>
        <w:spacing w:line="276" w:lineRule="auto"/>
        <w:ind w:left="851"/>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18.8.1.4 vedúci orgánu štátnej správy s celoslovenskou pôsobnosťou, </w:t>
      </w:r>
    </w:p>
    <w:p w14:paraId="0000011C" w14:textId="77777777" w:rsidR="004C3ABC" w:rsidRPr="00B31651" w:rsidRDefault="00BC5B75">
      <w:pPr>
        <w:spacing w:line="276" w:lineRule="auto"/>
        <w:ind w:left="851"/>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18.8.1.5 sudca Ústavného súdu Slovenskej republiky alebo sudca, </w:t>
      </w:r>
    </w:p>
    <w:p w14:paraId="0000011D" w14:textId="25DBF124" w:rsidR="004C3ABC" w:rsidRPr="00B31651" w:rsidRDefault="00BC5B75">
      <w:pPr>
        <w:spacing w:line="276" w:lineRule="auto"/>
        <w:ind w:left="851"/>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18.8.1.6 generálny prokurátor Slovenskej republiky, špeciálny prokurátor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alebo prokurátor, </w:t>
      </w:r>
    </w:p>
    <w:p w14:paraId="0000011E" w14:textId="77777777" w:rsidR="004C3ABC" w:rsidRPr="00B31651" w:rsidRDefault="00BC5B75">
      <w:pPr>
        <w:spacing w:line="276" w:lineRule="auto"/>
        <w:ind w:left="851"/>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18.8.1.7 verejný ochranca práv, </w:t>
      </w:r>
    </w:p>
    <w:p w14:paraId="0000011F" w14:textId="77777777" w:rsidR="004C3ABC" w:rsidRPr="00B31651" w:rsidRDefault="00BC5B75">
      <w:pPr>
        <w:spacing w:line="276" w:lineRule="auto"/>
        <w:ind w:left="851"/>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18.8.1.8 predseda Najvyššieho kontrolného úradu Slovenskej republiky a podpredseda Najvyššieho kontrolného úradu Slovenskej republiky, </w:t>
      </w:r>
    </w:p>
    <w:p w14:paraId="00000120" w14:textId="77777777" w:rsidR="004C3ABC" w:rsidRPr="00B31651" w:rsidRDefault="00BC5B75">
      <w:pPr>
        <w:spacing w:line="276" w:lineRule="auto"/>
        <w:ind w:left="851"/>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18.8.1.9 štátny tajomník, </w:t>
      </w:r>
    </w:p>
    <w:p w14:paraId="00000121" w14:textId="77777777" w:rsidR="004C3ABC" w:rsidRPr="00B31651" w:rsidRDefault="00BC5B75">
      <w:pPr>
        <w:spacing w:line="276" w:lineRule="auto"/>
        <w:ind w:left="851"/>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18.8.1.10 generálny tajomník služobného úradu, </w:t>
      </w:r>
    </w:p>
    <w:p w14:paraId="00000122" w14:textId="77777777" w:rsidR="004C3ABC" w:rsidRPr="00B31651" w:rsidRDefault="00BC5B75">
      <w:pPr>
        <w:spacing w:line="276" w:lineRule="auto"/>
        <w:ind w:left="851"/>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18.8.1.11 prednosta okresného úradu, </w:t>
      </w:r>
    </w:p>
    <w:p w14:paraId="00000123" w14:textId="77777777" w:rsidR="004C3ABC" w:rsidRPr="00B31651" w:rsidRDefault="00BC5B75">
      <w:pPr>
        <w:spacing w:line="276" w:lineRule="auto"/>
        <w:ind w:left="851"/>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lastRenderedPageBreak/>
        <w:t xml:space="preserve">18.8.1.12 primátor hlavného mesta Slovenskej republiky Bratislavy, primátor krajského mesta alebo primátor okresného mesta, alebo </w:t>
      </w:r>
    </w:p>
    <w:p w14:paraId="00000124" w14:textId="77777777" w:rsidR="004C3ABC" w:rsidRPr="00B31651" w:rsidRDefault="00BC5B75">
      <w:pPr>
        <w:spacing w:line="276" w:lineRule="auto"/>
        <w:ind w:left="851"/>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18.8.1.13 predseda vyššieho územného celku, </w:t>
      </w:r>
    </w:p>
    <w:p w14:paraId="00000125" w14:textId="7912A455"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18.8.2 a ktorého subdodávateľ a subdodávateľ podľa zákona č. 315/2016 Z. z. o registri partnerov verejného sektora a o zmene niektorých zákonov, ktorí majú povinnosť zapisovať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sa do registra partnerov verejného sektora, majú v registri partnerov verejného sektora zapísaného konečného užívateľa výhod, ktorým je osoba podľa bodu 18.8.1.</w:t>
      </w:r>
    </w:p>
    <w:p w14:paraId="00000126"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18.9 V prípade skupiny dodávateľov verejný obstarávateľ požaduje prehlásenie v zmysle Prílohy č. 6 súťažných podkladov podpísať za každého člena skupiny.</w:t>
      </w:r>
    </w:p>
    <w:p w14:paraId="2E0866D6" w14:textId="77777777" w:rsidR="00E67D9C" w:rsidRPr="00B31651" w:rsidRDefault="00E67D9C">
      <w:pPr>
        <w:spacing w:line="276" w:lineRule="auto"/>
        <w:rPr>
          <w:rFonts w:ascii="Times New Roman" w:eastAsia="Times New Roman" w:hAnsi="Times New Roman" w:cs="Times New Roman"/>
          <w:b/>
          <w:bCs/>
          <w:sz w:val="24"/>
          <w:szCs w:val="24"/>
        </w:rPr>
      </w:pPr>
    </w:p>
    <w:p w14:paraId="00000128" w14:textId="6CC3C924" w:rsidR="004C3ABC" w:rsidRPr="00B31651" w:rsidRDefault="00BC5B75">
      <w:pPr>
        <w:spacing w:line="276" w:lineRule="auto"/>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 xml:space="preserve">19. </w:t>
      </w:r>
      <w:bookmarkStart w:id="55" w:name="bookmark=id.65wwu3lidcw4" w:colFirst="0" w:colLast="0"/>
      <w:bookmarkStart w:id="56" w:name="bookmark=id.z7rlo1w8xxol" w:colFirst="0" w:colLast="0"/>
      <w:bookmarkStart w:id="57" w:name="bookmark=id.asruycdxq2nj" w:colFirst="0" w:colLast="0"/>
      <w:bookmarkEnd w:id="55"/>
      <w:bookmarkEnd w:id="56"/>
      <w:bookmarkEnd w:id="57"/>
      <w:r w:rsidRPr="00B31651">
        <w:rPr>
          <w:rFonts w:ascii="Times New Roman" w:eastAsia="Times New Roman" w:hAnsi="Times New Roman" w:cs="Times New Roman"/>
          <w:b/>
          <w:bCs/>
          <w:sz w:val="24"/>
          <w:szCs w:val="24"/>
        </w:rPr>
        <w:t>Predloženie ponuky</w:t>
      </w:r>
    </w:p>
    <w:p w14:paraId="00000129" w14:textId="39B0A31C" w:rsidR="004C3ABC" w:rsidRPr="00B31651" w:rsidRDefault="00BC5B75">
      <w:pPr>
        <w:spacing w:line="276" w:lineRule="auto"/>
        <w:jc w:val="both"/>
        <w:rPr>
          <w:rFonts w:ascii="Times New Roman" w:eastAsia="Times New Roman" w:hAnsi="Times New Roman" w:cs="Times New Roman"/>
          <w:sz w:val="24"/>
          <w:szCs w:val="24"/>
        </w:rPr>
      </w:pPr>
      <w:bookmarkStart w:id="58" w:name="bookmark=id.nennns23y4u2" w:colFirst="0" w:colLast="0"/>
      <w:bookmarkEnd w:id="58"/>
      <w:r w:rsidRPr="00B31651">
        <w:rPr>
          <w:rFonts w:ascii="Times New Roman" w:eastAsia="Times New Roman" w:hAnsi="Times New Roman" w:cs="Times New Roman"/>
          <w:sz w:val="24"/>
          <w:szCs w:val="24"/>
        </w:rPr>
        <w:t xml:space="preserve">19.1 </w:t>
      </w:r>
      <w:r w:rsidRPr="00B31651">
        <w:rPr>
          <w:rFonts w:ascii="Times New Roman" w:eastAsia="Times New Roman" w:hAnsi="Times New Roman" w:cs="Times New Roman"/>
          <w:b/>
          <w:bCs/>
          <w:sz w:val="24"/>
          <w:szCs w:val="24"/>
        </w:rPr>
        <w:t xml:space="preserve">Uchádzač predkladá ponuku v elektronickej podobe </w:t>
      </w:r>
      <w:r w:rsidRPr="00B31651">
        <w:rPr>
          <w:rFonts w:ascii="Times New Roman" w:eastAsia="Times New Roman" w:hAnsi="Times New Roman" w:cs="Times New Roman"/>
          <w:sz w:val="24"/>
          <w:szCs w:val="24"/>
        </w:rPr>
        <w:t xml:space="preserve">v lehote na predkladanie ponúk podľa požiadaviek uvedených v týchto súťažných podkladoch.  Elektronický nástroj </w:t>
      </w:r>
      <w:r w:rsidR="00E67D9C" w:rsidRPr="00B31651">
        <w:rPr>
          <w:rFonts w:ascii="Times New Roman" w:hAnsi="Times New Roman" w:cs="Times New Roman"/>
          <w:sz w:val="24"/>
          <w:szCs w:val="24"/>
        </w:rPr>
        <w:t>eZakazky prevádzkovanom na portáli www.ezakazky.sk</w:t>
      </w:r>
      <w:r w:rsidRPr="00B31651">
        <w:rPr>
          <w:rFonts w:ascii="Times New Roman" w:eastAsia="Times New Roman" w:hAnsi="Times New Roman" w:cs="Times New Roman"/>
          <w:sz w:val="24"/>
          <w:szCs w:val="24"/>
        </w:rPr>
        <w:t xml:space="preserve">  neumožňuje predkladanie ponúk po lehote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na </w:t>
      </w:r>
      <w:r w:rsidR="00361480" w:rsidRPr="00B31651">
        <w:rPr>
          <w:rFonts w:ascii="Times New Roman" w:eastAsia="Times New Roman" w:hAnsi="Times New Roman" w:cs="Times New Roman"/>
          <w:sz w:val="24"/>
          <w:szCs w:val="24"/>
        </w:rPr>
        <w:t>ich</w:t>
      </w:r>
      <w:r w:rsidRPr="00B31651">
        <w:rPr>
          <w:rFonts w:ascii="Times New Roman" w:eastAsia="Times New Roman" w:hAnsi="Times New Roman" w:cs="Times New Roman"/>
          <w:sz w:val="24"/>
          <w:szCs w:val="24"/>
        </w:rPr>
        <w:t xml:space="preserve"> predloženie, z uvedeného dôvodu § 49 ods. 3 písm. a)</w:t>
      </w:r>
      <w:r w:rsidR="00361480" w:rsidRPr="00B31651">
        <w:rPr>
          <w:rFonts w:ascii="Times New Roman" w:eastAsia="Times New Roman" w:hAnsi="Times New Roman" w:cs="Times New Roman"/>
          <w:sz w:val="24"/>
          <w:szCs w:val="24"/>
        </w:rPr>
        <w:t xml:space="preserve"> ZVO</w:t>
      </w:r>
      <w:r w:rsidRPr="00B31651">
        <w:rPr>
          <w:rFonts w:ascii="Times New Roman" w:eastAsia="Times New Roman" w:hAnsi="Times New Roman" w:cs="Times New Roman"/>
          <w:sz w:val="24"/>
          <w:szCs w:val="24"/>
        </w:rPr>
        <w:t xml:space="preserve"> sa neaplikuje.</w:t>
      </w:r>
    </w:p>
    <w:p w14:paraId="0000012A" w14:textId="2EA41A0A"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19.2 V prípade, ak uchádzač predloží ponuku prostredníctvom pošty, iného doručovateľa poštových zásielok, faxom alebo osobne takáto ponuka bude z procesu verejného obstarávania vylúčená </w:t>
      </w:r>
      <w:r w:rsidR="00361480" w:rsidRPr="00B31651">
        <w:rPr>
          <w:rFonts w:ascii="Times New Roman" w:eastAsia="Times New Roman" w:hAnsi="Times New Roman" w:cs="Times New Roman"/>
          <w:sz w:val="24"/>
          <w:szCs w:val="24"/>
        </w:rPr>
        <w:t>v súlade s</w:t>
      </w:r>
      <w:r w:rsidRPr="00B31651">
        <w:rPr>
          <w:rFonts w:ascii="Times New Roman" w:eastAsia="Times New Roman" w:hAnsi="Times New Roman" w:cs="Times New Roman"/>
          <w:sz w:val="24"/>
          <w:szCs w:val="24"/>
        </w:rPr>
        <w:t xml:space="preserve"> § 49 ods. 4 písm. a) </w:t>
      </w:r>
      <w:r w:rsidR="00361480" w:rsidRPr="00B31651">
        <w:rPr>
          <w:rFonts w:ascii="Times New Roman" w:eastAsia="Times New Roman" w:hAnsi="Times New Roman" w:cs="Times New Roman"/>
          <w:sz w:val="24"/>
          <w:szCs w:val="24"/>
        </w:rPr>
        <w:t>ZVO</w:t>
      </w:r>
      <w:r w:rsidRPr="00B31651">
        <w:rPr>
          <w:rFonts w:ascii="Times New Roman" w:eastAsia="Times New Roman" w:hAnsi="Times New Roman" w:cs="Times New Roman"/>
          <w:sz w:val="24"/>
          <w:szCs w:val="24"/>
        </w:rPr>
        <w:t>.</w:t>
      </w:r>
    </w:p>
    <w:p w14:paraId="0000012B" w14:textId="78EA9F82"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19.3 V prípade, ak uchádzač predloží elektronickú ponuku v inom formáte, ako určil verejný obstarávateľ a/alebo jej obsah nebude možné sprístupniť, takáto ponuka bude z procesu verejného obstarávania vylúčená </w:t>
      </w:r>
      <w:r w:rsidR="00FF735B" w:rsidRPr="00B31651">
        <w:rPr>
          <w:rFonts w:ascii="Times New Roman" w:eastAsia="Times New Roman" w:hAnsi="Times New Roman" w:cs="Times New Roman"/>
          <w:sz w:val="24"/>
          <w:szCs w:val="24"/>
        </w:rPr>
        <w:t>v súlade s</w:t>
      </w:r>
      <w:r w:rsidRPr="00B31651">
        <w:rPr>
          <w:rFonts w:ascii="Times New Roman" w:eastAsia="Times New Roman" w:hAnsi="Times New Roman" w:cs="Times New Roman"/>
          <w:sz w:val="24"/>
          <w:szCs w:val="24"/>
        </w:rPr>
        <w:t xml:space="preserve"> § 49 ods. 4 písm. b) </w:t>
      </w:r>
      <w:r w:rsidR="00FF735B" w:rsidRPr="00B31651">
        <w:rPr>
          <w:rFonts w:ascii="Times New Roman" w:eastAsia="Times New Roman" w:hAnsi="Times New Roman" w:cs="Times New Roman"/>
          <w:sz w:val="24"/>
          <w:szCs w:val="24"/>
        </w:rPr>
        <w:t>ZVO</w:t>
      </w:r>
      <w:r w:rsidRPr="00B31651">
        <w:rPr>
          <w:rFonts w:ascii="Times New Roman" w:eastAsia="Times New Roman" w:hAnsi="Times New Roman" w:cs="Times New Roman"/>
          <w:sz w:val="24"/>
          <w:szCs w:val="24"/>
        </w:rPr>
        <w:t>.</w:t>
      </w:r>
    </w:p>
    <w:p w14:paraId="0000012C" w14:textId="41255D31"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19.4 Elektronicky predložené ponuky verejnému obstarávateľovi v lehote na predkladanie ponúk sa uchádzačom nevracajú, zostávajú ako súčasť dokumentácie v zmysle § 24 </w:t>
      </w:r>
      <w:r w:rsidR="0058628A" w:rsidRPr="00B31651">
        <w:rPr>
          <w:rFonts w:ascii="Times New Roman" w:eastAsia="Times New Roman" w:hAnsi="Times New Roman" w:cs="Times New Roman"/>
          <w:sz w:val="24"/>
          <w:szCs w:val="24"/>
        </w:rPr>
        <w:t>ZVO</w:t>
      </w:r>
      <w:r w:rsidRPr="00B31651">
        <w:rPr>
          <w:rFonts w:ascii="Times New Roman" w:eastAsia="Times New Roman" w:hAnsi="Times New Roman" w:cs="Times New Roman"/>
          <w:sz w:val="24"/>
          <w:szCs w:val="24"/>
        </w:rPr>
        <w:t>.</w:t>
      </w:r>
    </w:p>
    <w:p w14:paraId="0000012D" w14:textId="3B0DF134"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sz w:val="24"/>
          <w:szCs w:val="24"/>
        </w:rPr>
        <w:t xml:space="preserve">19.5 </w:t>
      </w:r>
      <w:r w:rsidRPr="00B31651">
        <w:rPr>
          <w:rFonts w:ascii="Times New Roman" w:eastAsia="Times New Roman" w:hAnsi="Times New Roman" w:cs="Times New Roman"/>
          <w:b/>
          <w:bCs/>
          <w:sz w:val="24"/>
          <w:szCs w:val="24"/>
        </w:rPr>
        <w:t>Ponuka musí byť vyhotovená elektronicky v zmysle § 49 ods. 1 písm. a)</w:t>
      </w:r>
      <w:r w:rsidRPr="00B31651">
        <w:rPr>
          <w:rFonts w:ascii="Times New Roman" w:eastAsia="Times New Roman" w:hAnsi="Times New Roman" w:cs="Times New Roman"/>
          <w:sz w:val="24"/>
          <w:szCs w:val="24"/>
        </w:rPr>
        <w:t xml:space="preserve"> </w:t>
      </w:r>
      <w:r w:rsidR="0058628A" w:rsidRPr="00B31651">
        <w:rPr>
          <w:rFonts w:ascii="Times New Roman" w:eastAsia="Times New Roman" w:hAnsi="Times New Roman" w:cs="Times New Roman"/>
          <w:b/>
          <w:sz w:val="24"/>
          <w:szCs w:val="24"/>
        </w:rPr>
        <w:t>ZVO</w:t>
      </w:r>
      <w:r w:rsidRPr="00B31651">
        <w:rPr>
          <w:rFonts w:ascii="Times New Roman" w:eastAsia="Times New Roman" w:hAnsi="Times New Roman" w:cs="Times New Roman"/>
          <w:sz w:val="24"/>
          <w:szCs w:val="24"/>
        </w:rPr>
        <w:t xml:space="preserve">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b/>
          <w:bCs/>
          <w:sz w:val="24"/>
          <w:szCs w:val="24"/>
        </w:rPr>
        <w:t xml:space="preserve">a vložená do elektronického nástroja eZakazky </w:t>
      </w:r>
      <w:r w:rsidRPr="00B31651">
        <w:rPr>
          <w:rFonts w:ascii="Times New Roman" w:eastAsia="Times New Roman" w:hAnsi="Times New Roman" w:cs="Times New Roman"/>
          <w:sz w:val="24"/>
          <w:szCs w:val="24"/>
        </w:rPr>
        <w:t xml:space="preserve">prevádzkovanom na portáli </w:t>
      </w:r>
      <w:hyperlink r:id="rId20">
        <w:r w:rsidRPr="00B31651">
          <w:rPr>
            <w:rFonts w:ascii="Times New Roman" w:eastAsia="Times New Roman" w:hAnsi="Times New Roman" w:cs="Times New Roman"/>
            <w:sz w:val="24"/>
            <w:szCs w:val="24"/>
          </w:rPr>
          <w:t>www.ezakazky.sk</w:t>
        </w:r>
      </w:hyperlink>
      <w:r w:rsidRPr="00B31651">
        <w:rPr>
          <w:rFonts w:ascii="Times New Roman" w:eastAsia="Times New Roman" w:hAnsi="Times New Roman" w:cs="Times New Roman"/>
          <w:sz w:val="24"/>
          <w:szCs w:val="24"/>
        </w:rPr>
        <w:t xml:space="preserve"> do zákazky </w:t>
      </w:r>
      <w:r w:rsidR="00470FD5" w:rsidRPr="00B31651">
        <w:rPr>
          <w:rFonts w:ascii="Times New Roman" w:eastAsia="Times New Roman" w:hAnsi="Times New Roman" w:cs="Times New Roman"/>
          <w:sz w:val="24"/>
          <w:szCs w:val="24"/>
        </w:rPr>
        <w:t xml:space="preserve">s názvom: </w:t>
      </w:r>
      <w:r w:rsidR="000D7F69" w:rsidRPr="000D7F69">
        <w:rPr>
          <w:rFonts w:ascii="Times New Roman" w:hAnsi="Times New Roman"/>
          <w:b/>
          <w:sz w:val="24"/>
        </w:rPr>
        <w:t>Základné potraviny pre "JESEŇ ŽIVOTA", Zariadenie sociálnych služieb Levice</w:t>
      </w:r>
      <w:r w:rsidR="00EA7E4E" w:rsidRPr="009B7A80">
        <w:rPr>
          <w:rFonts w:ascii="Times New Roman" w:hAnsi="Times New Roman"/>
          <w:b/>
          <w:sz w:val="24"/>
        </w:rPr>
        <w:t>.</w:t>
      </w:r>
      <w:r w:rsidRPr="00B31651">
        <w:rPr>
          <w:rFonts w:ascii="Times New Roman" w:eastAsia="Times New Roman" w:hAnsi="Times New Roman" w:cs="Times New Roman"/>
          <w:b/>
          <w:bCs/>
          <w:sz w:val="24"/>
          <w:szCs w:val="24"/>
        </w:rPr>
        <w:t xml:space="preserve"> </w:t>
      </w:r>
    </w:p>
    <w:p w14:paraId="43A3A849" w14:textId="71B7D218" w:rsidR="004D661A" w:rsidRPr="00B31651" w:rsidRDefault="004D661A" w:rsidP="004D661A">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Ponuka sa predkladá nasledovne:</w:t>
      </w:r>
    </w:p>
    <w:p w14:paraId="787BC83D" w14:textId="77777777" w:rsidR="004D661A" w:rsidRPr="00B31651" w:rsidRDefault="004D661A" w:rsidP="004D661A">
      <w:pPr>
        <w:spacing w:line="276" w:lineRule="auto"/>
        <w:jc w:val="both"/>
        <w:rPr>
          <w:rFonts w:ascii="Times New Roman" w:eastAsia="Times New Roman" w:hAnsi="Times New Roman" w:cs="Times New Roman"/>
          <w:bCs/>
          <w:sz w:val="24"/>
          <w:szCs w:val="24"/>
        </w:rPr>
      </w:pPr>
      <w:r w:rsidRPr="00B31651">
        <w:rPr>
          <w:rFonts w:ascii="Times New Roman" w:eastAsia="Times New Roman" w:hAnsi="Times New Roman" w:cs="Times New Roman"/>
          <w:bCs/>
          <w:sz w:val="24"/>
          <w:szCs w:val="24"/>
        </w:rPr>
        <w:t>v predmetnej zákazke uchádzač elektronicky vloží svoju ponuku prostredníctvom elektronického   portálu www.ezakazky.sk nasledovne:</w:t>
      </w:r>
    </w:p>
    <w:p w14:paraId="70DCCBF1" w14:textId="77777777" w:rsidR="004D661A" w:rsidRPr="00B31651" w:rsidRDefault="004D661A" w:rsidP="00F82E77">
      <w:pPr>
        <w:spacing w:line="276" w:lineRule="auto"/>
        <w:jc w:val="both"/>
        <w:rPr>
          <w:rFonts w:ascii="Times New Roman" w:eastAsia="Times New Roman" w:hAnsi="Times New Roman" w:cs="Times New Roman"/>
          <w:bCs/>
          <w:sz w:val="24"/>
          <w:szCs w:val="24"/>
        </w:rPr>
      </w:pPr>
      <w:r w:rsidRPr="00B31651">
        <w:rPr>
          <w:rFonts w:ascii="Times New Roman" w:eastAsia="Times New Roman" w:hAnsi="Times New Roman" w:cs="Times New Roman"/>
          <w:bCs/>
          <w:sz w:val="24"/>
          <w:szCs w:val="24"/>
        </w:rPr>
        <w:t>1)</w:t>
      </w:r>
      <w:r w:rsidRPr="00B31651">
        <w:rPr>
          <w:rFonts w:ascii="Times New Roman" w:eastAsia="Times New Roman" w:hAnsi="Times New Roman" w:cs="Times New Roman"/>
          <w:bCs/>
          <w:sz w:val="24"/>
          <w:szCs w:val="24"/>
        </w:rPr>
        <w:tab/>
        <w:t>klikne na záložku „Ponuka</w:t>
      </w:r>
    </w:p>
    <w:p w14:paraId="6188CBE4" w14:textId="77777777" w:rsidR="004D661A" w:rsidRPr="00B31651" w:rsidRDefault="004D661A" w:rsidP="00F82E77">
      <w:pPr>
        <w:spacing w:line="276" w:lineRule="auto"/>
        <w:jc w:val="both"/>
        <w:rPr>
          <w:rFonts w:ascii="Times New Roman" w:eastAsia="Times New Roman" w:hAnsi="Times New Roman" w:cs="Times New Roman"/>
          <w:bCs/>
          <w:sz w:val="24"/>
          <w:szCs w:val="24"/>
        </w:rPr>
      </w:pPr>
      <w:r w:rsidRPr="00B31651">
        <w:rPr>
          <w:rFonts w:ascii="Times New Roman" w:eastAsia="Times New Roman" w:hAnsi="Times New Roman" w:cs="Times New Roman"/>
          <w:bCs/>
          <w:sz w:val="24"/>
          <w:szCs w:val="24"/>
        </w:rPr>
        <w:t>2)</w:t>
      </w:r>
      <w:r w:rsidRPr="00B31651">
        <w:rPr>
          <w:rFonts w:ascii="Times New Roman" w:eastAsia="Times New Roman" w:hAnsi="Times New Roman" w:cs="Times New Roman"/>
          <w:bCs/>
          <w:sz w:val="24"/>
          <w:szCs w:val="24"/>
        </w:rPr>
        <w:tab/>
        <w:t>klikne na záložku „Identifikácia uchádzača“ a skontroluje údaje (v prípade potreby úpravy údajov, údaje doplní či upraví a potom údaje uloží.)</w:t>
      </w:r>
    </w:p>
    <w:p w14:paraId="5802E708" w14:textId="37E47CF8" w:rsidR="004D661A" w:rsidRPr="00B31651" w:rsidRDefault="004D661A" w:rsidP="00F82E77">
      <w:pPr>
        <w:spacing w:line="276" w:lineRule="auto"/>
        <w:jc w:val="both"/>
        <w:rPr>
          <w:rFonts w:ascii="Times New Roman" w:eastAsia="Times New Roman" w:hAnsi="Times New Roman" w:cs="Times New Roman"/>
          <w:bCs/>
          <w:sz w:val="24"/>
          <w:szCs w:val="24"/>
        </w:rPr>
      </w:pPr>
      <w:r w:rsidRPr="00B31651">
        <w:rPr>
          <w:rFonts w:ascii="Times New Roman" w:eastAsia="Times New Roman" w:hAnsi="Times New Roman" w:cs="Times New Roman"/>
          <w:bCs/>
          <w:sz w:val="24"/>
          <w:szCs w:val="24"/>
        </w:rPr>
        <w:t>3)</w:t>
      </w:r>
      <w:r w:rsidRPr="00B31651">
        <w:rPr>
          <w:rFonts w:ascii="Times New Roman" w:eastAsia="Times New Roman" w:hAnsi="Times New Roman" w:cs="Times New Roman"/>
          <w:bCs/>
          <w:sz w:val="24"/>
          <w:szCs w:val="24"/>
        </w:rPr>
        <w:tab/>
        <w:t xml:space="preserve">klikne na záložku „Dokumenty ponuky“ a nahrá vyžadované dokumenty ponuky </w:t>
      </w:r>
      <w:r w:rsidR="0081089A" w:rsidRPr="00B31651">
        <w:rPr>
          <w:rFonts w:ascii="Times New Roman" w:eastAsia="Times New Roman" w:hAnsi="Times New Roman" w:cs="Times New Roman"/>
          <w:bCs/>
          <w:sz w:val="24"/>
          <w:szCs w:val="24"/>
        </w:rPr>
        <w:t xml:space="preserve">                    </w:t>
      </w:r>
      <w:r w:rsidRPr="00B31651">
        <w:rPr>
          <w:rFonts w:ascii="Times New Roman" w:eastAsia="Times New Roman" w:hAnsi="Times New Roman" w:cs="Times New Roman"/>
          <w:bCs/>
          <w:sz w:val="24"/>
          <w:szCs w:val="24"/>
        </w:rPr>
        <w:t>do tejto záložky</w:t>
      </w:r>
    </w:p>
    <w:p w14:paraId="02660BC1" w14:textId="1D3CA9BF" w:rsidR="004D661A" w:rsidRPr="00B31651" w:rsidRDefault="004D661A" w:rsidP="00F82E77">
      <w:pPr>
        <w:spacing w:line="276" w:lineRule="auto"/>
        <w:jc w:val="both"/>
        <w:rPr>
          <w:rFonts w:ascii="Times New Roman" w:eastAsia="Times New Roman" w:hAnsi="Times New Roman" w:cs="Times New Roman"/>
          <w:bCs/>
          <w:sz w:val="24"/>
          <w:szCs w:val="24"/>
        </w:rPr>
      </w:pPr>
      <w:r w:rsidRPr="00B31651">
        <w:rPr>
          <w:rFonts w:ascii="Times New Roman" w:eastAsia="Times New Roman" w:hAnsi="Times New Roman" w:cs="Times New Roman"/>
          <w:bCs/>
          <w:sz w:val="24"/>
          <w:szCs w:val="24"/>
        </w:rPr>
        <w:t>4)</w:t>
      </w:r>
      <w:r w:rsidRPr="00B31651">
        <w:rPr>
          <w:rFonts w:ascii="Times New Roman" w:eastAsia="Times New Roman" w:hAnsi="Times New Roman" w:cs="Times New Roman"/>
          <w:bCs/>
          <w:sz w:val="24"/>
          <w:szCs w:val="24"/>
        </w:rPr>
        <w:tab/>
        <w:t>klikne na záložku „Návrh na plnenie kritérií“ a svoj návrh na plnenie kritérií (v zmysle prílohy č. 2 Súťažných podkladov) nahrá do tejto záložky.</w:t>
      </w:r>
    </w:p>
    <w:p w14:paraId="1FDDA988" w14:textId="3B48C2F4" w:rsidR="004D661A" w:rsidRPr="00B31651" w:rsidRDefault="004D661A" w:rsidP="00F82E77">
      <w:pPr>
        <w:spacing w:line="276" w:lineRule="auto"/>
        <w:jc w:val="both"/>
        <w:rPr>
          <w:rFonts w:ascii="Times New Roman" w:eastAsia="Times New Roman" w:hAnsi="Times New Roman" w:cs="Times New Roman"/>
          <w:bCs/>
          <w:sz w:val="24"/>
          <w:szCs w:val="24"/>
        </w:rPr>
      </w:pPr>
      <w:r w:rsidRPr="00B31651">
        <w:rPr>
          <w:rFonts w:ascii="Times New Roman" w:eastAsia="Times New Roman" w:hAnsi="Times New Roman" w:cs="Times New Roman"/>
          <w:bCs/>
          <w:sz w:val="24"/>
          <w:szCs w:val="24"/>
        </w:rPr>
        <w:t>5)</w:t>
      </w:r>
      <w:r w:rsidRPr="00B31651">
        <w:rPr>
          <w:rFonts w:ascii="Times New Roman" w:eastAsia="Times New Roman" w:hAnsi="Times New Roman" w:cs="Times New Roman"/>
          <w:bCs/>
          <w:sz w:val="24"/>
          <w:szCs w:val="24"/>
        </w:rPr>
        <w:tab/>
        <w:t>klikne na záložku „Krycí list ponuky“ a vyplnený Krycí list, ktorý je podpísaný zaručeným elektronickým podpisom nahrá do tejto záložky.</w:t>
      </w:r>
    </w:p>
    <w:p w14:paraId="4FEA6D97" w14:textId="51434A36" w:rsidR="004D661A" w:rsidRPr="00B31651" w:rsidRDefault="004D661A" w:rsidP="004D661A">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K odoslaniu celej ponuky uchádzač pristúpi tak, že klikne na záložku „Odoslanie ponuky“ (tlačidlo dole) a tým ponuku odošle.</w:t>
      </w:r>
    </w:p>
    <w:p w14:paraId="0000012F" w14:textId="33C265A7"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sz w:val="24"/>
          <w:szCs w:val="24"/>
        </w:rPr>
        <w:t>19.</w:t>
      </w:r>
      <w:r w:rsidR="0058628A" w:rsidRPr="00B31651">
        <w:rPr>
          <w:rFonts w:ascii="Times New Roman" w:eastAsia="Times New Roman" w:hAnsi="Times New Roman" w:cs="Times New Roman"/>
          <w:sz w:val="24"/>
          <w:szCs w:val="24"/>
        </w:rPr>
        <w:t>6</w:t>
      </w:r>
      <w:r w:rsidRPr="00B31651">
        <w:rPr>
          <w:rFonts w:ascii="Times New Roman" w:eastAsia="Times New Roman" w:hAnsi="Times New Roman" w:cs="Times New Roman"/>
          <w:sz w:val="24"/>
          <w:szCs w:val="24"/>
        </w:rPr>
        <w:t xml:space="preserve"> Elektronický systém automaticky zabezpečí („uzamkne“) ponuku do lehoty na otváranie ponúk tak, aby ju nebolo možné pred lehotou na otváranie ponúk sprístupniť.   Po elektronickom </w:t>
      </w:r>
      <w:r w:rsidRPr="00B31651">
        <w:rPr>
          <w:rFonts w:ascii="Times New Roman" w:eastAsia="Times New Roman" w:hAnsi="Times New Roman" w:cs="Times New Roman"/>
          <w:sz w:val="24"/>
          <w:szCs w:val="24"/>
        </w:rPr>
        <w:lastRenderedPageBreak/>
        <w:t>doručení ponuky do elektronického nástroja eZakazky verejný obstarávateľ elektronicky potvrdí uchádzačovi prijatie ponuky</w:t>
      </w:r>
      <w:r w:rsidR="00142263" w:rsidRPr="00B31651">
        <w:rPr>
          <w:rFonts w:ascii="Times New Roman" w:eastAsia="Times New Roman" w:hAnsi="Times New Roman" w:cs="Times New Roman"/>
          <w:sz w:val="24"/>
          <w:szCs w:val="24"/>
        </w:rPr>
        <w:t xml:space="preserve"> prostredníctvom automatického potvrdenia </w:t>
      </w:r>
      <w:r w:rsidR="00470FD5" w:rsidRPr="00B31651">
        <w:rPr>
          <w:rFonts w:ascii="Times New Roman" w:eastAsia="Times New Roman" w:hAnsi="Times New Roman" w:cs="Times New Roman"/>
          <w:sz w:val="24"/>
          <w:szCs w:val="24"/>
        </w:rPr>
        <w:t xml:space="preserve">funkcionalitou </w:t>
      </w:r>
      <w:r w:rsidR="00142263" w:rsidRPr="00B31651">
        <w:rPr>
          <w:rFonts w:ascii="Times New Roman" w:eastAsia="Times New Roman" w:hAnsi="Times New Roman" w:cs="Times New Roman"/>
          <w:sz w:val="24"/>
          <w:szCs w:val="24"/>
        </w:rPr>
        <w:t>elektronického nástroja</w:t>
      </w:r>
      <w:r w:rsidRPr="00B31651">
        <w:rPr>
          <w:rFonts w:ascii="Times New Roman" w:eastAsia="Times New Roman" w:hAnsi="Times New Roman" w:cs="Times New Roman"/>
          <w:sz w:val="24"/>
          <w:szCs w:val="24"/>
        </w:rPr>
        <w:t>.</w:t>
      </w:r>
    </w:p>
    <w:p w14:paraId="00000130" w14:textId="583E372A" w:rsidR="004C3ABC" w:rsidRPr="00B31651" w:rsidRDefault="00BC5B75">
      <w:pPr>
        <w:pBdr>
          <w:top w:val="nil"/>
          <w:left w:val="nil"/>
          <w:bottom w:val="nil"/>
          <w:right w:val="nil"/>
          <w:between w:val="nil"/>
        </w:pBdr>
        <w:spacing w:line="276" w:lineRule="auto"/>
        <w:jc w:val="both"/>
        <w:rPr>
          <w:rFonts w:ascii="Times New Roman" w:eastAsia="Times New Roman" w:hAnsi="Times New Roman" w:cs="Times New Roman"/>
          <w:sz w:val="24"/>
          <w:szCs w:val="24"/>
        </w:rPr>
      </w:pPr>
      <w:bookmarkStart w:id="59" w:name="_heading=h.grfh9l909k62" w:colFirst="0" w:colLast="0"/>
      <w:bookmarkEnd w:id="59"/>
      <w:r w:rsidRPr="00B31651">
        <w:rPr>
          <w:rFonts w:ascii="Times New Roman" w:eastAsia="Times New Roman" w:hAnsi="Times New Roman" w:cs="Times New Roman"/>
          <w:sz w:val="24"/>
          <w:szCs w:val="24"/>
        </w:rPr>
        <w:t>19.</w:t>
      </w:r>
      <w:r w:rsidR="0058628A" w:rsidRPr="00B31651">
        <w:rPr>
          <w:rFonts w:ascii="Times New Roman" w:eastAsia="Times New Roman" w:hAnsi="Times New Roman" w:cs="Times New Roman"/>
          <w:sz w:val="24"/>
          <w:szCs w:val="24"/>
        </w:rPr>
        <w:t>7</w:t>
      </w:r>
      <w:r w:rsidRPr="00B31651">
        <w:rPr>
          <w:rFonts w:ascii="Times New Roman" w:eastAsia="Times New Roman" w:hAnsi="Times New Roman" w:cs="Times New Roman"/>
          <w:sz w:val="24"/>
          <w:szCs w:val="24"/>
        </w:rPr>
        <w:t xml:space="preserve"> Uchádzač môže predložiť len jednu ponuku. Ak uchádzač v lehote na predkladanie ponúk predloží viac ponúk, verejný obstarávateľ alebo obstarávateľ prihliada len na ponuku,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ktorá bola predložená ako posledná a na ostatné ponuky hľadí rovnako ako na ponuky,</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ktoré boli predložené po lehote na predkladanie ponúk.</w:t>
      </w:r>
    </w:p>
    <w:p w14:paraId="6E6D9438" w14:textId="0FA72562" w:rsidR="00FF1D44" w:rsidRPr="00B31651" w:rsidRDefault="00FF1D44">
      <w:pPr>
        <w:pBdr>
          <w:top w:val="nil"/>
          <w:left w:val="nil"/>
          <w:bottom w:val="nil"/>
          <w:right w:val="nil"/>
          <w:between w:val="nil"/>
        </w:pBdr>
        <w:spacing w:line="276" w:lineRule="auto"/>
        <w:jc w:val="both"/>
        <w:rPr>
          <w:rFonts w:ascii="Times New Roman" w:eastAsia="Times New Roman" w:hAnsi="Times New Roman" w:cs="Times New Roman"/>
          <w:bCs/>
          <w:sz w:val="24"/>
          <w:szCs w:val="24"/>
        </w:rPr>
      </w:pPr>
      <w:r w:rsidRPr="00B31651">
        <w:rPr>
          <w:rFonts w:ascii="Times New Roman" w:eastAsia="Times New Roman" w:hAnsi="Times New Roman" w:cs="Times New Roman"/>
          <w:bCs/>
          <w:sz w:val="24"/>
          <w:szCs w:val="24"/>
        </w:rPr>
        <w:t xml:space="preserve">19.8 Verejný obstarávateľ odporúča predložiť ponuku v dostatočnom časovom predstihu </w:t>
      </w:r>
      <w:r w:rsidR="0081089A" w:rsidRPr="00B31651">
        <w:rPr>
          <w:rFonts w:ascii="Times New Roman" w:eastAsia="Times New Roman" w:hAnsi="Times New Roman" w:cs="Times New Roman"/>
          <w:bCs/>
          <w:sz w:val="24"/>
          <w:szCs w:val="24"/>
        </w:rPr>
        <w:t xml:space="preserve">              </w:t>
      </w:r>
      <w:r w:rsidRPr="00B31651">
        <w:rPr>
          <w:rFonts w:ascii="Times New Roman" w:eastAsia="Times New Roman" w:hAnsi="Times New Roman" w:cs="Times New Roman"/>
          <w:bCs/>
          <w:sz w:val="24"/>
          <w:szCs w:val="24"/>
        </w:rPr>
        <w:t>pred uplynutím lehoty na predkladanie ponúk.</w:t>
      </w:r>
    </w:p>
    <w:p w14:paraId="00000135" w14:textId="77777777" w:rsidR="004C3ABC" w:rsidRPr="00B31651" w:rsidRDefault="004C3ABC">
      <w:pPr>
        <w:widowControl w:val="0"/>
        <w:spacing w:line="276" w:lineRule="auto"/>
        <w:jc w:val="both"/>
        <w:rPr>
          <w:rFonts w:ascii="Times New Roman" w:eastAsia="Times New Roman" w:hAnsi="Times New Roman" w:cs="Times New Roman"/>
          <w:sz w:val="24"/>
          <w:szCs w:val="24"/>
        </w:rPr>
      </w:pPr>
    </w:p>
    <w:p w14:paraId="00000136" w14:textId="77777777"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20. Lehota na predkladanie ponúk</w:t>
      </w:r>
    </w:p>
    <w:p w14:paraId="00000137"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20.1 Lehota na predkladanie ponúk: v zmysle Oznámenia o vyhlásení verejného obstarávania, ktorým bol vyhlásený tento postup zadávania zákazky. </w:t>
      </w:r>
    </w:p>
    <w:p w14:paraId="00000138"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00000139" w14:textId="77777777" w:rsidR="004C3ABC" w:rsidRPr="00B31651" w:rsidRDefault="00BC5B75">
      <w:pPr>
        <w:widowControl w:val="0"/>
        <w:pBdr>
          <w:top w:val="nil"/>
          <w:left w:val="nil"/>
          <w:bottom w:val="nil"/>
          <w:right w:val="nil"/>
          <w:between w:val="nil"/>
        </w:pBd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21. Doplnenie, zmena a odvolanie ponuky</w:t>
      </w:r>
    </w:p>
    <w:p w14:paraId="0000013A" w14:textId="1C371A36"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21.1 Uchádzač môže predloženú ponuku dodatočne doplniť, zmeniť alebo vziať späť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do uplynutia lehoty na predkladanie ponúk. </w:t>
      </w:r>
    </w:p>
    <w:p w14:paraId="0000013B" w14:textId="2406E70D"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21.2 Doplnenie alebo zmenu ponuky je možné vykonať stiahnutím pôvodnej ponuky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 vložením novej ponuky v lehote na predkladanie ponúk, a to prostredníctvom elektronického nástroja eZakazky prevádzkovanom na portáli </w:t>
      </w:r>
      <w:hyperlink r:id="rId21">
        <w:r w:rsidRPr="00B31651">
          <w:rPr>
            <w:rFonts w:ascii="Times New Roman" w:eastAsia="Times New Roman" w:hAnsi="Times New Roman" w:cs="Times New Roman"/>
            <w:sz w:val="24"/>
            <w:szCs w:val="24"/>
            <w:u w:val="single"/>
          </w:rPr>
          <w:t>https://www.ezakazky.sk/</w:t>
        </w:r>
      </w:hyperlink>
      <w:r w:rsidRPr="00B31651">
        <w:rPr>
          <w:rFonts w:ascii="Times New Roman" w:eastAsia="Times New Roman" w:hAnsi="Times New Roman" w:cs="Times New Roman"/>
          <w:sz w:val="24"/>
          <w:szCs w:val="24"/>
        </w:rPr>
        <w:t xml:space="preserve"> . </w:t>
      </w:r>
    </w:p>
    <w:p w14:paraId="0000013C" w14:textId="77777777" w:rsidR="004C3ABC" w:rsidRPr="00B31651" w:rsidRDefault="004C3ABC">
      <w:pPr>
        <w:spacing w:line="276" w:lineRule="auto"/>
        <w:rPr>
          <w:rFonts w:ascii="Times New Roman" w:eastAsia="Times New Roman" w:hAnsi="Times New Roman" w:cs="Times New Roman"/>
          <w:sz w:val="24"/>
          <w:szCs w:val="24"/>
        </w:rPr>
      </w:pPr>
    </w:p>
    <w:p w14:paraId="0CE87450" w14:textId="77777777" w:rsidR="00106C29" w:rsidRDefault="00106C29">
      <w:pPr>
        <w:spacing w:line="276" w:lineRule="auto"/>
        <w:jc w:val="center"/>
        <w:rPr>
          <w:rFonts w:ascii="Times New Roman" w:eastAsia="Times New Roman" w:hAnsi="Times New Roman" w:cs="Times New Roman"/>
          <w:b/>
          <w:bCs/>
          <w:sz w:val="24"/>
          <w:szCs w:val="24"/>
        </w:rPr>
      </w:pPr>
    </w:p>
    <w:p w14:paraId="0000013D" w14:textId="04174CC3" w:rsidR="004C3ABC" w:rsidRPr="00B31651" w:rsidRDefault="00BC5B75">
      <w:pPr>
        <w:spacing w:line="276" w:lineRule="auto"/>
        <w:jc w:val="center"/>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 xml:space="preserve">Časť V. </w:t>
      </w:r>
    </w:p>
    <w:p w14:paraId="0000013E" w14:textId="77777777" w:rsidR="004C3ABC" w:rsidRPr="00B31651" w:rsidRDefault="00BC5B75">
      <w:pPr>
        <w:spacing w:line="276" w:lineRule="auto"/>
        <w:jc w:val="center"/>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Otváranie a vyhodnocovanie ponúk</w:t>
      </w:r>
    </w:p>
    <w:p w14:paraId="0000013F" w14:textId="77777777"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22. Otváranie ponúk</w:t>
      </w:r>
    </w:p>
    <w:p w14:paraId="00000143" w14:textId="47FE0B9A" w:rsidR="004C3ABC" w:rsidRPr="00B31651" w:rsidRDefault="00BC5B75" w:rsidP="00E05D43">
      <w:pPr>
        <w:widowControl w:val="0"/>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22.1 Otváranie ponúk sa uskutoční v termíne uvedenom v Oznámení o vyhlásení verejného obstarávania a v súlade s § 52 ods. 2 ZVO – štvrtá veta, t.j. ak sa ponuky predkladajú prostredníctvom elektronického prostriedku podľa </w:t>
      </w:r>
      <w:hyperlink r:id="rId22" w:anchor="paragraf-20">
        <w:r w:rsidRPr="00B31651">
          <w:rPr>
            <w:rFonts w:ascii="Times New Roman" w:eastAsia="Times New Roman" w:hAnsi="Times New Roman" w:cs="Times New Roman"/>
            <w:sz w:val="24"/>
            <w:szCs w:val="24"/>
          </w:rPr>
          <w:t>§ 20</w:t>
        </w:r>
      </w:hyperlink>
      <w:r w:rsidR="00761CD0" w:rsidRPr="00B31651">
        <w:rPr>
          <w:rFonts w:ascii="Times New Roman" w:eastAsia="Times New Roman" w:hAnsi="Times New Roman" w:cs="Times New Roman"/>
          <w:sz w:val="24"/>
          <w:szCs w:val="24"/>
        </w:rPr>
        <w:t>, u</w:t>
      </w:r>
      <w:r w:rsidRPr="00B31651">
        <w:rPr>
          <w:rFonts w:ascii="Times New Roman" w:eastAsia="Times New Roman" w:hAnsi="Times New Roman" w:cs="Times New Roman"/>
          <w:sz w:val="24"/>
          <w:szCs w:val="24"/>
        </w:rPr>
        <w:t>možnením účasti na otváraní ponúk sa rozumie ich sprístupnenie prostredníctvom funkcionality elektronického prostriedku všetkým uchádzačom, ktorí predložili ponuku určeným spôsobom komunikácie.</w:t>
      </w:r>
      <w:r w:rsidR="00E05D43"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Otváranie ponúk sa vykoná automaticky. </w:t>
      </w:r>
    </w:p>
    <w:p w14:paraId="00000144" w14:textId="60F27255" w:rsidR="004C3ABC" w:rsidRPr="00B31651" w:rsidRDefault="00BC5B75">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22.2 Otváranie ponúk sa uskutoční sprístupnením predložených </w:t>
      </w:r>
      <w:r w:rsidR="008C0187" w:rsidRPr="00B31651">
        <w:rPr>
          <w:rFonts w:ascii="Times New Roman" w:eastAsia="Times New Roman" w:hAnsi="Times New Roman" w:cs="Times New Roman"/>
          <w:sz w:val="24"/>
          <w:szCs w:val="24"/>
        </w:rPr>
        <w:t>ponúk</w:t>
      </w:r>
      <w:r w:rsidRPr="00B31651">
        <w:rPr>
          <w:rFonts w:ascii="Times New Roman" w:eastAsia="Times New Roman" w:hAnsi="Times New Roman" w:cs="Times New Roman"/>
          <w:sz w:val="24"/>
          <w:szCs w:val="24"/>
        </w:rPr>
        <w:t xml:space="preserve"> verejnému obstarávateľovi v elektronickom nástroji eZakazky</w:t>
      </w:r>
      <w:r w:rsidR="008C0187" w:rsidRPr="00B31651">
        <w:rPr>
          <w:rFonts w:ascii="Times New Roman" w:eastAsia="Times New Roman" w:hAnsi="Times New Roman" w:cs="Times New Roman"/>
          <w:sz w:val="24"/>
          <w:szCs w:val="24"/>
        </w:rPr>
        <w:t xml:space="preserve"> po uplynutí lehoty na otváranie ponúk</w:t>
      </w:r>
      <w:r w:rsidRPr="00B31651">
        <w:rPr>
          <w:rFonts w:ascii="Times New Roman" w:eastAsia="Times New Roman" w:hAnsi="Times New Roman" w:cs="Times New Roman"/>
          <w:sz w:val="24"/>
          <w:szCs w:val="24"/>
        </w:rPr>
        <w:t xml:space="preserve">. </w:t>
      </w:r>
    </w:p>
    <w:p w14:paraId="00000145" w14:textId="670C67B9" w:rsidR="004C3ABC" w:rsidRPr="00B31651" w:rsidRDefault="00BC5B75">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22.3  Verejný obstarávateľ najneskôr do piatich pracovných dní odo dňa otvárania ponúk pošle všetkým uchádzačom, ktorí predložili ponuky v lehote na predkladanie ponúk zápisnicu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z ich otvárania, ktorá obsahuje počet predložených ponúk a návrhy na plnenie kritérií,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ktoré sa dajú vyjadriť číslom; ostatné údaje uvedené v ponuke sa nezverejňujú. </w:t>
      </w:r>
    </w:p>
    <w:p w14:paraId="00000146" w14:textId="77777777" w:rsidR="004C3ABC" w:rsidRPr="00B31651" w:rsidRDefault="004C3ABC">
      <w:pPr>
        <w:pBdr>
          <w:top w:val="nil"/>
          <w:left w:val="nil"/>
          <w:bottom w:val="nil"/>
          <w:right w:val="nil"/>
          <w:between w:val="nil"/>
        </w:pBdr>
        <w:spacing w:line="276" w:lineRule="auto"/>
        <w:jc w:val="both"/>
        <w:rPr>
          <w:rFonts w:ascii="Times New Roman" w:eastAsia="Times New Roman" w:hAnsi="Times New Roman" w:cs="Times New Roman"/>
          <w:sz w:val="24"/>
          <w:szCs w:val="24"/>
        </w:rPr>
      </w:pPr>
    </w:p>
    <w:p w14:paraId="00000147" w14:textId="77777777" w:rsidR="004C3ABC" w:rsidRPr="00B31651" w:rsidRDefault="00BC5B75">
      <w:pPr>
        <w:spacing w:line="276" w:lineRule="auto"/>
        <w:jc w:val="both"/>
        <w:rPr>
          <w:rFonts w:ascii="Times New Roman" w:eastAsia="Times New Roman" w:hAnsi="Times New Roman" w:cs="Times New Roman"/>
          <w:b/>
          <w:bCs/>
          <w:sz w:val="24"/>
          <w:szCs w:val="24"/>
        </w:rPr>
      </w:pPr>
      <w:bookmarkStart w:id="60" w:name="bookmark=id.u7w5eip3sy8i" w:colFirst="0" w:colLast="0"/>
      <w:bookmarkStart w:id="61" w:name="bookmark=id.2ca1y1k2qw8" w:colFirst="0" w:colLast="0"/>
      <w:bookmarkStart w:id="62" w:name="bookmark=id.nj7wjoyp5gdl" w:colFirst="0" w:colLast="0"/>
      <w:bookmarkEnd w:id="60"/>
      <w:bookmarkEnd w:id="61"/>
      <w:bookmarkEnd w:id="62"/>
      <w:r w:rsidRPr="00B31651">
        <w:rPr>
          <w:rFonts w:ascii="Times New Roman" w:eastAsia="Times New Roman" w:hAnsi="Times New Roman" w:cs="Times New Roman"/>
          <w:b/>
          <w:bCs/>
          <w:sz w:val="24"/>
          <w:szCs w:val="24"/>
        </w:rPr>
        <w:t>23. Vyhodnocovanie ponúk</w:t>
      </w:r>
    </w:p>
    <w:p w14:paraId="00000148" w14:textId="1F609FE7" w:rsidR="004C3ABC" w:rsidRPr="00B31651" w:rsidRDefault="00BC5B75">
      <w:pPr>
        <w:spacing w:line="276" w:lineRule="auto"/>
        <w:jc w:val="both"/>
        <w:rPr>
          <w:rFonts w:ascii="Times New Roman" w:eastAsia="Times New Roman" w:hAnsi="Times New Roman" w:cs="Times New Roman"/>
          <w:b/>
          <w:bCs/>
          <w:sz w:val="24"/>
          <w:szCs w:val="24"/>
        </w:rPr>
      </w:pPr>
      <w:bookmarkStart w:id="63" w:name="bookmark=id.inlxvpdkhpv" w:colFirst="0" w:colLast="0"/>
      <w:bookmarkEnd w:id="63"/>
      <w:r w:rsidRPr="00B31651">
        <w:rPr>
          <w:rFonts w:ascii="Times New Roman" w:eastAsia="Times New Roman" w:hAnsi="Times New Roman" w:cs="Times New Roman"/>
          <w:sz w:val="24"/>
          <w:szCs w:val="24"/>
        </w:rPr>
        <w:t xml:space="preserve">23.1 V procese vyhodnocovania ponúk verejný obstarávateľ rozhodol, že uplatní ustanovenia § 66 ods. 7 písm. b) ZVO (superreverz), t.j. vyhodnotenie ponúk z hľadiska splnenia požiadaviek na predmet zákazky a vyhodnotenie splnenia podmienok účasti sa uskutoční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po vyhodnotení ponúk na základe kritérií na vyhodnotenie ponúk. </w:t>
      </w:r>
    </w:p>
    <w:p w14:paraId="00000149" w14:textId="1E3C746C" w:rsidR="004C3ABC" w:rsidRPr="00B31651" w:rsidRDefault="00BC5B75">
      <w:pPr>
        <w:spacing w:line="276" w:lineRule="auto"/>
        <w:jc w:val="both"/>
        <w:rPr>
          <w:rFonts w:ascii="Times New Roman" w:eastAsia="Times New Roman" w:hAnsi="Times New Roman" w:cs="Times New Roman"/>
          <w:sz w:val="24"/>
          <w:szCs w:val="24"/>
        </w:rPr>
      </w:pPr>
      <w:bookmarkStart w:id="64" w:name="bookmark=id.e7ii5tt8kcg6" w:colFirst="0" w:colLast="0"/>
      <w:bookmarkEnd w:id="64"/>
      <w:r w:rsidRPr="00B31651">
        <w:rPr>
          <w:rFonts w:ascii="Times New Roman" w:eastAsia="Times New Roman" w:hAnsi="Times New Roman" w:cs="Times New Roman"/>
          <w:sz w:val="24"/>
          <w:szCs w:val="24"/>
        </w:rPr>
        <w:lastRenderedPageBreak/>
        <w:t xml:space="preserve">23.2 Verejný obstarávateľ vyhodnotí splnenie požiadaviek na predmet zákazky a splnenie podmienok účasti po vyhodnotení ponúk na základe kritérií na vyhodnotenie ponúk, </w:t>
      </w:r>
      <w:r w:rsidR="00106C29">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 to iba v prípade </w:t>
      </w:r>
      <w:r w:rsidRPr="00EA7E4E">
        <w:rPr>
          <w:rFonts w:ascii="Times New Roman" w:eastAsia="Times New Roman" w:hAnsi="Times New Roman" w:cs="Times New Roman"/>
          <w:sz w:val="24"/>
          <w:szCs w:val="24"/>
        </w:rPr>
        <w:t>uchádzač</w:t>
      </w:r>
      <w:r w:rsidR="00EA7E4E" w:rsidRPr="00EA7E4E">
        <w:rPr>
          <w:rFonts w:ascii="Times New Roman" w:eastAsia="Times New Roman" w:hAnsi="Times New Roman" w:cs="Times New Roman"/>
          <w:sz w:val="24"/>
          <w:szCs w:val="24"/>
        </w:rPr>
        <w:t>a</w:t>
      </w:r>
      <w:r w:rsidRPr="00EA7E4E">
        <w:rPr>
          <w:rFonts w:ascii="Times New Roman" w:eastAsia="Times New Roman" w:hAnsi="Times New Roman" w:cs="Times New Roman"/>
          <w:sz w:val="24"/>
          <w:szCs w:val="24"/>
        </w:rPr>
        <w:t>, ktor</w:t>
      </w:r>
      <w:r w:rsidR="00EA7E4E" w:rsidRPr="00EA7E4E">
        <w:rPr>
          <w:rFonts w:ascii="Times New Roman" w:eastAsia="Times New Roman" w:hAnsi="Times New Roman" w:cs="Times New Roman"/>
          <w:sz w:val="24"/>
          <w:szCs w:val="24"/>
        </w:rPr>
        <w:t>ý</w:t>
      </w:r>
      <w:r w:rsidRPr="00EA7E4E">
        <w:rPr>
          <w:rFonts w:ascii="Times New Roman" w:eastAsia="Times New Roman" w:hAnsi="Times New Roman" w:cs="Times New Roman"/>
          <w:sz w:val="24"/>
          <w:szCs w:val="24"/>
        </w:rPr>
        <w:t xml:space="preserve"> sa umiestnil</w:t>
      </w:r>
      <w:r w:rsidRPr="00B31651">
        <w:rPr>
          <w:rFonts w:ascii="Times New Roman" w:eastAsia="Times New Roman" w:hAnsi="Times New Roman" w:cs="Times New Roman"/>
          <w:sz w:val="24"/>
          <w:szCs w:val="24"/>
        </w:rPr>
        <w:t xml:space="preserve"> na prvom mieste v poradí. Ak uchádzač umiestnený na prvom mieste v poradí podľa záverov verejného obstarávateľa nespĺňa podmienky účasti alebo požiadavky na predmet zákazky, verejný obstarávateľ ponuku tohto uchádzača vylúči a vyhodnocuje splnenie podmienok účasti a požiadaviek na predmet zákazky u ďalšieho uchádzača v poradí. Verejný obstarávateľ bude postupovať tak aj u ďalších uchádzačov v poradí.</w:t>
      </w:r>
    </w:p>
    <w:p w14:paraId="0000014A" w14:textId="659CDECD" w:rsidR="004C3ABC" w:rsidRPr="00B31651" w:rsidRDefault="00BC5B75">
      <w:pPr>
        <w:pBdr>
          <w:top w:val="nil"/>
          <w:left w:val="nil"/>
          <w:bottom w:val="nil"/>
          <w:right w:val="nil"/>
          <w:between w:val="nil"/>
        </w:pBdr>
        <w:spacing w:line="276" w:lineRule="auto"/>
        <w:jc w:val="both"/>
        <w:rPr>
          <w:rFonts w:ascii="Times New Roman" w:eastAsia="Times New Roman" w:hAnsi="Times New Roman" w:cs="Times New Roman"/>
          <w:sz w:val="24"/>
          <w:szCs w:val="24"/>
        </w:rPr>
      </w:pPr>
      <w:bookmarkStart w:id="65" w:name="bookmark=id.2ejpylppneb9" w:colFirst="0" w:colLast="0"/>
      <w:bookmarkEnd w:id="65"/>
      <w:r w:rsidRPr="00B31651">
        <w:rPr>
          <w:rFonts w:ascii="Times New Roman" w:eastAsia="Times New Roman" w:hAnsi="Times New Roman" w:cs="Times New Roman"/>
          <w:sz w:val="24"/>
          <w:szCs w:val="24"/>
        </w:rPr>
        <w:t xml:space="preserve">23.3 Vyhodnocovanie ponúk komisiou je neverejné. Komisia vyhodnotí ponuky v súlade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so zákonom o verejnom obstarávaní a v prípade pochybností overí správnosť informácií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 dôkazov, ktoré poskytli uchádzači.</w:t>
      </w:r>
    </w:p>
    <w:p w14:paraId="0000014B" w14:textId="77777777" w:rsidR="004C3ABC" w:rsidRPr="00B31651" w:rsidRDefault="004C3ABC">
      <w:pPr>
        <w:pBdr>
          <w:top w:val="nil"/>
          <w:left w:val="nil"/>
          <w:bottom w:val="nil"/>
          <w:right w:val="nil"/>
          <w:between w:val="nil"/>
        </w:pBdr>
        <w:spacing w:line="276" w:lineRule="auto"/>
        <w:jc w:val="both"/>
        <w:rPr>
          <w:rFonts w:ascii="Times New Roman" w:eastAsia="Times New Roman" w:hAnsi="Times New Roman" w:cs="Times New Roman"/>
          <w:sz w:val="24"/>
          <w:szCs w:val="24"/>
        </w:rPr>
      </w:pPr>
    </w:p>
    <w:p w14:paraId="0000014C" w14:textId="77777777"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24. Vyhodnocovanie ponúk podľa kritérií</w:t>
      </w:r>
    </w:p>
    <w:p w14:paraId="0000014D" w14:textId="136A36B2"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24.1 Kritériá na vyhodnotenie ponúk a pravidlá uplatnenia kritérií sú uvedené v časti </w:t>
      </w:r>
      <w:r w:rsidR="000A2F4C">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A3 KRITÉRIÁ NA VYHODNOTENIE PONÚK.</w:t>
      </w:r>
    </w:p>
    <w:p w14:paraId="385D1E26" w14:textId="0B10F6E4" w:rsidR="00C70C06"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24.2 Komisia vyhodnocuje ponuky najprv podľa kritérií určených v časti A3 KRITÉRIÁ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NA VYHODNOTENIE PONÚK.</w:t>
      </w:r>
    </w:p>
    <w:p w14:paraId="0000014F" w14:textId="53A4C2B2"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24.3 </w:t>
      </w:r>
      <w:r w:rsidR="002264D5" w:rsidRPr="00B31651">
        <w:rPr>
          <w:rFonts w:ascii="Times New Roman" w:eastAsia="Times New Roman" w:hAnsi="Times New Roman" w:cs="Times New Roman"/>
          <w:sz w:val="24"/>
          <w:szCs w:val="24"/>
        </w:rPr>
        <w:t xml:space="preserve">V prípade, ak z ponuky uchádzača vyplýva viac rôznych návrhov na plnenie toho istého kritéria na vyhodnotenie ponúk, verejný obstarávateľ bude pri vyhodnocovaní ponuky obsahujúcej viac návrhov na plnenie toho istého kritéria na vyhodnotenie ponúk postupovať </w:t>
      </w:r>
      <w:r w:rsidR="0081089A" w:rsidRPr="00B31651">
        <w:rPr>
          <w:rFonts w:ascii="Times New Roman" w:eastAsia="Times New Roman" w:hAnsi="Times New Roman" w:cs="Times New Roman"/>
          <w:sz w:val="24"/>
          <w:szCs w:val="24"/>
        </w:rPr>
        <w:t xml:space="preserve">             </w:t>
      </w:r>
      <w:r w:rsidR="002264D5" w:rsidRPr="00B31651">
        <w:rPr>
          <w:rFonts w:ascii="Times New Roman" w:eastAsia="Times New Roman" w:hAnsi="Times New Roman" w:cs="Times New Roman"/>
          <w:sz w:val="24"/>
          <w:szCs w:val="24"/>
        </w:rPr>
        <w:t>v zmysle Všeobecného metodického usmernenia č. 5/2025.</w:t>
      </w:r>
    </w:p>
    <w:p w14:paraId="00000151" w14:textId="71A6D3EF"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24.</w:t>
      </w:r>
      <w:r w:rsidR="00C70C06" w:rsidRPr="00B31651">
        <w:rPr>
          <w:rFonts w:ascii="Times New Roman" w:eastAsia="Times New Roman" w:hAnsi="Times New Roman" w:cs="Times New Roman"/>
          <w:sz w:val="24"/>
          <w:szCs w:val="24"/>
        </w:rPr>
        <w:t>4</w:t>
      </w:r>
      <w:r w:rsidRPr="00B31651">
        <w:rPr>
          <w:rFonts w:ascii="Times New Roman" w:eastAsia="Times New Roman" w:hAnsi="Times New Roman" w:cs="Times New Roman"/>
          <w:sz w:val="24"/>
          <w:szCs w:val="24"/>
        </w:rPr>
        <w:t xml:space="preserve"> Ponuk</w:t>
      </w:r>
      <w:r w:rsidR="00C72816" w:rsidRPr="00B31651">
        <w:rPr>
          <w:rFonts w:ascii="Times New Roman" w:eastAsia="Times New Roman" w:hAnsi="Times New Roman" w:cs="Times New Roman"/>
          <w:sz w:val="24"/>
          <w:szCs w:val="24"/>
        </w:rPr>
        <w:t>y</w:t>
      </w:r>
      <w:r w:rsidRPr="00B31651">
        <w:rPr>
          <w:rFonts w:ascii="Times New Roman" w:eastAsia="Times New Roman" w:hAnsi="Times New Roman" w:cs="Times New Roman"/>
          <w:sz w:val="24"/>
          <w:szCs w:val="24"/>
        </w:rPr>
        <w:t xml:space="preserve"> uchádzač</w:t>
      </w:r>
      <w:r w:rsidR="00C72816" w:rsidRPr="00B31651">
        <w:rPr>
          <w:rFonts w:ascii="Times New Roman" w:eastAsia="Times New Roman" w:hAnsi="Times New Roman" w:cs="Times New Roman"/>
          <w:sz w:val="24"/>
          <w:szCs w:val="24"/>
        </w:rPr>
        <w:t>ov</w:t>
      </w:r>
      <w:r w:rsidRPr="00B31651">
        <w:rPr>
          <w:rFonts w:ascii="Times New Roman" w:eastAsia="Times New Roman" w:hAnsi="Times New Roman" w:cs="Times New Roman"/>
          <w:sz w:val="24"/>
          <w:szCs w:val="24"/>
        </w:rPr>
        <w:t>, ktor</w:t>
      </w:r>
      <w:r w:rsidR="00C72816" w:rsidRPr="00B31651">
        <w:rPr>
          <w:rFonts w:ascii="Times New Roman" w:eastAsia="Times New Roman" w:hAnsi="Times New Roman" w:cs="Times New Roman"/>
          <w:sz w:val="24"/>
          <w:szCs w:val="24"/>
        </w:rPr>
        <w:t>é</w:t>
      </w:r>
      <w:r w:rsidRPr="00B31651">
        <w:rPr>
          <w:rFonts w:ascii="Times New Roman" w:eastAsia="Times New Roman" w:hAnsi="Times New Roman" w:cs="Times New Roman"/>
          <w:sz w:val="24"/>
          <w:szCs w:val="24"/>
        </w:rPr>
        <w:t xml:space="preserve"> sa na základe vyhodnotenia podľa kritérií na vyhodnocovanie ponúk umiestni</w:t>
      </w:r>
      <w:r w:rsidR="00C72816" w:rsidRPr="00B31651">
        <w:rPr>
          <w:rFonts w:ascii="Times New Roman" w:eastAsia="Times New Roman" w:hAnsi="Times New Roman" w:cs="Times New Roman"/>
          <w:sz w:val="24"/>
          <w:szCs w:val="24"/>
        </w:rPr>
        <w:t>li</w:t>
      </w:r>
      <w:r w:rsidRPr="00B31651">
        <w:rPr>
          <w:rFonts w:ascii="Times New Roman" w:eastAsia="Times New Roman" w:hAnsi="Times New Roman" w:cs="Times New Roman"/>
          <w:sz w:val="24"/>
          <w:szCs w:val="24"/>
        </w:rPr>
        <w:t xml:space="preserve"> na prvom mieste v poradí, bud</w:t>
      </w:r>
      <w:r w:rsidR="00C72816" w:rsidRPr="00B31651">
        <w:rPr>
          <w:rFonts w:ascii="Times New Roman" w:eastAsia="Times New Roman" w:hAnsi="Times New Roman" w:cs="Times New Roman"/>
          <w:sz w:val="24"/>
          <w:szCs w:val="24"/>
        </w:rPr>
        <w:t>ú</w:t>
      </w:r>
      <w:r w:rsidRPr="00B31651">
        <w:rPr>
          <w:rFonts w:ascii="Times New Roman" w:eastAsia="Times New Roman" w:hAnsi="Times New Roman" w:cs="Times New Roman"/>
          <w:sz w:val="24"/>
          <w:szCs w:val="24"/>
        </w:rPr>
        <w:t xml:space="preserve"> verejným obstarávateľom vyhodnocovan</w:t>
      </w:r>
      <w:r w:rsidR="00C72816" w:rsidRPr="00B31651">
        <w:rPr>
          <w:rFonts w:ascii="Times New Roman" w:eastAsia="Times New Roman" w:hAnsi="Times New Roman" w:cs="Times New Roman"/>
          <w:sz w:val="24"/>
          <w:szCs w:val="24"/>
        </w:rPr>
        <w:t>é</w:t>
      </w:r>
      <w:r w:rsidRPr="00B31651">
        <w:rPr>
          <w:rFonts w:ascii="Times New Roman" w:eastAsia="Times New Roman" w:hAnsi="Times New Roman" w:cs="Times New Roman"/>
          <w:sz w:val="24"/>
          <w:szCs w:val="24"/>
        </w:rPr>
        <w:t xml:space="preserve"> </w:t>
      </w:r>
      <w:r w:rsidR="000A2F4C">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z hľadiska splnenia požiadaviek na predmet zákazky a splnenia podmienok účasti.</w:t>
      </w:r>
    </w:p>
    <w:p w14:paraId="448C2A29" w14:textId="5E2743D3" w:rsidR="00C70C06" w:rsidRPr="00B31651" w:rsidRDefault="00C70C06">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24.5</w:t>
      </w:r>
      <w:r w:rsidRPr="00B31651">
        <w:rPr>
          <w:rFonts w:ascii="Times New Roman" w:eastAsia="Times New Roman" w:hAnsi="Times New Roman" w:cs="Times New Roman"/>
          <w:sz w:val="24"/>
          <w:szCs w:val="24"/>
        </w:rPr>
        <w:tab/>
        <w:t xml:space="preserve">Verejný obstarávateľ pri posudzovaní položkového rozpočtu bude postupovať v súlade                         s § 53 ods. 1 ZVO a všeobecným metodickým usmernením Úradu pre verejné obstarávanie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č. 7/2025.</w:t>
      </w:r>
    </w:p>
    <w:p w14:paraId="00000152" w14:textId="77777777" w:rsidR="004C3ABC" w:rsidRPr="00B31651" w:rsidRDefault="004C3ABC">
      <w:pPr>
        <w:pBdr>
          <w:top w:val="nil"/>
          <w:left w:val="nil"/>
          <w:bottom w:val="nil"/>
          <w:right w:val="nil"/>
          <w:between w:val="nil"/>
        </w:pBdr>
        <w:spacing w:line="276" w:lineRule="auto"/>
        <w:jc w:val="both"/>
        <w:rPr>
          <w:rFonts w:ascii="Times New Roman" w:eastAsia="Times New Roman" w:hAnsi="Times New Roman" w:cs="Times New Roman"/>
          <w:sz w:val="24"/>
          <w:szCs w:val="24"/>
        </w:rPr>
      </w:pPr>
    </w:p>
    <w:p w14:paraId="00000153" w14:textId="77777777"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25. Elektronická aukcia</w:t>
      </w:r>
    </w:p>
    <w:p w14:paraId="00000154" w14:textId="77777777" w:rsidR="004C3ABC" w:rsidRPr="00B31651" w:rsidRDefault="00BC5B75">
      <w:pPr>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Elektronická aukcia nebude použitá.</w:t>
      </w:r>
    </w:p>
    <w:p w14:paraId="00000155" w14:textId="77777777" w:rsidR="004C3ABC" w:rsidRPr="00B31651" w:rsidRDefault="004C3ABC">
      <w:pPr>
        <w:spacing w:line="276" w:lineRule="auto"/>
        <w:jc w:val="both"/>
        <w:rPr>
          <w:b/>
          <w:bCs/>
        </w:rPr>
      </w:pPr>
    </w:p>
    <w:p w14:paraId="00000156" w14:textId="77777777"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26. Vyhodnocovanie splnenia požiadaviek na predmet zákazky</w:t>
      </w:r>
    </w:p>
    <w:p w14:paraId="00000157" w14:textId="2A71E192" w:rsidR="004C3ABC" w:rsidRPr="00B31651" w:rsidRDefault="00BC5B75">
      <w:pPr>
        <w:spacing w:line="276" w:lineRule="auto"/>
        <w:jc w:val="both"/>
        <w:rPr>
          <w:rFonts w:ascii="Times New Roman" w:eastAsia="Times New Roman" w:hAnsi="Times New Roman" w:cs="Times New Roman"/>
          <w:sz w:val="24"/>
          <w:szCs w:val="24"/>
        </w:rPr>
      </w:pPr>
      <w:bookmarkStart w:id="66" w:name="bookmark=id.w7qnaybot2eu" w:colFirst="0" w:colLast="0"/>
      <w:bookmarkEnd w:id="66"/>
      <w:r w:rsidRPr="00B31651">
        <w:rPr>
          <w:rFonts w:ascii="Times New Roman" w:eastAsia="Times New Roman" w:hAnsi="Times New Roman" w:cs="Times New Roman"/>
          <w:sz w:val="24"/>
          <w:szCs w:val="24"/>
        </w:rPr>
        <w:t>26.1 Komisia vyhodnotí ponuk</w:t>
      </w:r>
      <w:r w:rsidR="001D3A63" w:rsidRPr="00B31651">
        <w:rPr>
          <w:rFonts w:ascii="Times New Roman" w:eastAsia="Times New Roman" w:hAnsi="Times New Roman" w:cs="Times New Roman"/>
          <w:sz w:val="24"/>
          <w:szCs w:val="24"/>
        </w:rPr>
        <w:t>y</w:t>
      </w:r>
      <w:r w:rsidRPr="00B31651">
        <w:rPr>
          <w:rFonts w:ascii="Times New Roman" w:eastAsia="Times New Roman" w:hAnsi="Times New Roman" w:cs="Times New Roman"/>
          <w:sz w:val="24"/>
          <w:szCs w:val="24"/>
        </w:rPr>
        <w:t xml:space="preserve"> umiesten</w:t>
      </w:r>
      <w:r w:rsidR="001D3A63" w:rsidRPr="00B31651">
        <w:rPr>
          <w:rFonts w:ascii="Times New Roman" w:eastAsia="Times New Roman" w:hAnsi="Times New Roman" w:cs="Times New Roman"/>
          <w:sz w:val="24"/>
          <w:szCs w:val="24"/>
        </w:rPr>
        <w:t>é</w:t>
      </w:r>
      <w:r w:rsidRPr="00B31651">
        <w:rPr>
          <w:rFonts w:ascii="Times New Roman" w:eastAsia="Times New Roman" w:hAnsi="Times New Roman" w:cs="Times New Roman"/>
          <w:sz w:val="24"/>
          <w:szCs w:val="24"/>
        </w:rPr>
        <w:t xml:space="preserve"> na prvom mieste v poradí </w:t>
      </w:r>
      <w:r w:rsidR="001D3A63" w:rsidRPr="00B31651">
        <w:rPr>
          <w:rFonts w:ascii="Times New Roman" w:eastAsia="Times New Roman" w:hAnsi="Times New Roman" w:cs="Times New Roman"/>
          <w:sz w:val="24"/>
          <w:szCs w:val="24"/>
        </w:rPr>
        <w:t xml:space="preserve">na základe kritérií </w:t>
      </w:r>
      <w:r w:rsidR="000A2F4C">
        <w:rPr>
          <w:rFonts w:ascii="Times New Roman" w:eastAsia="Times New Roman" w:hAnsi="Times New Roman" w:cs="Times New Roman"/>
          <w:sz w:val="24"/>
          <w:szCs w:val="24"/>
        </w:rPr>
        <w:t xml:space="preserve">                    </w:t>
      </w:r>
      <w:r w:rsidR="001D3A63" w:rsidRPr="00B31651">
        <w:rPr>
          <w:rFonts w:ascii="Times New Roman" w:eastAsia="Times New Roman" w:hAnsi="Times New Roman" w:cs="Times New Roman"/>
          <w:sz w:val="24"/>
          <w:szCs w:val="24"/>
        </w:rPr>
        <w:t xml:space="preserve">na vyhodnotenie ponúk </w:t>
      </w:r>
      <w:r w:rsidRPr="00B31651">
        <w:rPr>
          <w:rFonts w:ascii="Times New Roman" w:eastAsia="Times New Roman" w:hAnsi="Times New Roman" w:cs="Times New Roman"/>
          <w:sz w:val="24"/>
          <w:szCs w:val="24"/>
        </w:rPr>
        <w:t>z hľadiska splnenia požiadaviek verejného obstarávateľa na predmet zákazky a v prípade pochybností overí správnosť informácií a dôkazov.</w:t>
      </w:r>
    </w:p>
    <w:p w14:paraId="00000158" w14:textId="77777777" w:rsidR="004C3ABC" w:rsidRPr="00B31651" w:rsidRDefault="00BC5B75">
      <w:pPr>
        <w:spacing w:line="276" w:lineRule="auto"/>
        <w:jc w:val="both"/>
        <w:rPr>
          <w:rFonts w:ascii="Times New Roman" w:eastAsia="Times New Roman" w:hAnsi="Times New Roman" w:cs="Times New Roman"/>
          <w:sz w:val="24"/>
          <w:szCs w:val="24"/>
        </w:rPr>
      </w:pPr>
      <w:bookmarkStart w:id="67" w:name="bookmark=id.qhhm08bfry1m" w:colFirst="0" w:colLast="0"/>
      <w:bookmarkEnd w:id="67"/>
      <w:r w:rsidRPr="00B31651">
        <w:rPr>
          <w:rFonts w:ascii="Times New Roman" w:eastAsia="Times New Roman" w:hAnsi="Times New Roman" w:cs="Times New Roman"/>
          <w:sz w:val="24"/>
          <w:szCs w:val="24"/>
        </w:rPr>
        <w:t>26.2 Ak verejný obstarávateľ vyžadoval od uchádzačov zábezpeku, komisia posúdi zloženie zábezpeky.</w:t>
      </w:r>
    </w:p>
    <w:p w14:paraId="713A8674" w14:textId="7E5185FA" w:rsidR="006828F7" w:rsidRPr="00B31651" w:rsidRDefault="00BC5B75" w:rsidP="00C70C06">
      <w:pPr>
        <w:spacing w:line="276" w:lineRule="auto"/>
        <w:jc w:val="both"/>
        <w:rPr>
          <w:rFonts w:ascii="Times New Roman" w:eastAsia="Times New Roman" w:hAnsi="Times New Roman" w:cs="Times New Roman"/>
          <w:sz w:val="24"/>
          <w:szCs w:val="24"/>
        </w:rPr>
      </w:pPr>
      <w:bookmarkStart w:id="68" w:name="bookmark=id.ebz9ix8ls1yb" w:colFirst="0" w:colLast="0"/>
      <w:bookmarkEnd w:id="68"/>
      <w:r w:rsidRPr="00B31651">
        <w:rPr>
          <w:rFonts w:ascii="Times New Roman" w:eastAsia="Times New Roman" w:hAnsi="Times New Roman" w:cs="Times New Roman"/>
          <w:sz w:val="24"/>
          <w:szCs w:val="24"/>
        </w:rPr>
        <w:t xml:space="preserve">26.3 Ak komisia identifikuje nezrovnalosti alebo nejasnosti v informáciách alebo dôkazoch, ktoré uchádzač poskytol, písomne požiada o vysvetlenie ponuky a ak je to potrebné </w:t>
      </w:r>
      <w:r w:rsidR="000A2F4C">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aj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o predloženie dôkazov. Vysvetlením ponuky nemôže dôjsť k jej zmene. Za zmenu ponuky sa nepovažuje odstránenie zrejmých chýb v písaní a počítaní alebo oprava položkového rozpočtu, ak celková cena ponuky zostane zachovaná a ak oprava položkového rozpočtu nemá vplyv na iné kritérium na vyhodnotenie ponúk.</w:t>
      </w:r>
      <w:r w:rsidR="00C70C06" w:rsidRPr="00B31651">
        <w:rPr>
          <w:rFonts w:ascii="Times New Roman" w:eastAsia="Times New Roman" w:hAnsi="Times New Roman" w:cs="Times New Roman"/>
          <w:sz w:val="24"/>
          <w:szCs w:val="24"/>
        </w:rPr>
        <w:t xml:space="preserve"> Za zrejmé chyby v písaní a počítaní sa považujú </w:t>
      </w:r>
      <w:r w:rsidR="00C70C06" w:rsidRPr="00B31651">
        <w:rPr>
          <w:rFonts w:ascii="Times New Roman" w:eastAsia="Times New Roman" w:hAnsi="Times New Roman" w:cs="Times New Roman"/>
          <w:sz w:val="24"/>
          <w:szCs w:val="24"/>
        </w:rPr>
        <w:lastRenderedPageBreak/>
        <w:t xml:space="preserve">chyby, ktoré vznikli neúmyselne, napr. preklepom t. j. zámenou písmen, kopírovaním, chybou v súčte/súčine. </w:t>
      </w:r>
      <w:bookmarkStart w:id="69" w:name="bookmark=id.wgrdqunklk1l" w:colFirst="0" w:colLast="0"/>
      <w:bookmarkEnd w:id="69"/>
    </w:p>
    <w:p w14:paraId="566D8E98" w14:textId="44C8DE22" w:rsidR="00C70C06" w:rsidRPr="00B31651" w:rsidRDefault="006828F7" w:rsidP="00C70C06">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26.4 </w:t>
      </w:r>
      <w:r w:rsidR="00C70C06" w:rsidRPr="00B31651">
        <w:rPr>
          <w:rFonts w:ascii="Times New Roman" w:eastAsia="Times New Roman" w:hAnsi="Times New Roman" w:cs="Times New Roman"/>
          <w:sz w:val="24"/>
          <w:szCs w:val="24"/>
        </w:rPr>
        <w:t>O každej vykonanej oprave bude uchádzač bezodkladne upovedomený a bude požiadaný o predloženie súhlasu s vykonanou opravou.</w:t>
      </w:r>
    </w:p>
    <w:p w14:paraId="0000015F" w14:textId="2462A6BA" w:rsidR="004C3ABC" w:rsidRPr="00B31651" w:rsidRDefault="00BC5B75">
      <w:pPr>
        <w:spacing w:line="276" w:lineRule="auto"/>
        <w:jc w:val="both"/>
        <w:rPr>
          <w:rFonts w:ascii="Times New Roman" w:eastAsia="Times New Roman" w:hAnsi="Times New Roman" w:cs="Times New Roman"/>
          <w:sz w:val="24"/>
          <w:szCs w:val="24"/>
        </w:rPr>
      </w:pPr>
      <w:bookmarkStart w:id="70" w:name="bookmark=id.4hkkpwtbnyos" w:colFirst="0" w:colLast="0"/>
      <w:bookmarkStart w:id="71" w:name="bookmark=id.w9fzpibsv25e" w:colFirst="0" w:colLast="0"/>
      <w:bookmarkEnd w:id="70"/>
      <w:bookmarkEnd w:id="71"/>
      <w:r w:rsidRPr="00B31651">
        <w:rPr>
          <w:rFonts w:ascii="Times New Roman" w:eastAsia="Times New Roman" w:hAnsi="Times New Roman" w:cs="Times New Roman"/>
          <w:sz w:val="24"/>
          <w:szCs w:val="24"/>
        </w:rPr>
        <w:t>26.</w:t>
      </w:r>
      <w:r w:rsidR="00BB796E" w:rsidRPr="00B31651">
        <w:rPr>
          <w:rFonts w:ascii="Times New Roman" w:eastAsia="Times New Roman" w:hAnsi="Times New Roman" w:cs="Times New Roman"/>
          <w:sz w:val="24"/>
          <w:szCs w:val="24"/>
        </w:rPr>
        <w:t>5</w:t>
      </w:r>
      <w:r w:rsidRPr="00B31651">
        <w:rPr>
          <w:rFonts w:ascii="Times New Roman" w:eastAsia="Times New Roman" w:hAnsi="Times New Roman" w:cs="Times New Roman"/>
          <w:sz w:val="24"/>
          <w:szCs w:val="24"/>
        </w:rPr>
        <w:t xml:space="preserve"> Ak sa pri určitej zákazke javí ponuka ako mimoriadne nízka vo vzťahu k tovaru, stavebným prácam alebo službe, komisia písomne požiada uchádzača o vysvetlenie týkajúce </w:t>
      </w:r>
      <w:r w:rsidR="000A2F4C">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sa tej časti ponuky, ktoré sú pre jej cenu podstatné.</w:t>
      </w:r>
    </w:p>
    <w:p w14:paraId="4FF00A7B" w14:textId="40AD787F" w:rsidR="00BB796E" w:rsidRPr="00001585" w:rsidRDefault="00BB796E">
      <w:pPr>
        <w:spacing w:line="276" w:lineRule="auto"/>
        <w:jc w:val="both"/>
        <w:rPr>
          <w:rFonts w:ascii="Times New Roman" w:eastAsia="Times New Roman" w:hAnsi="Times New Roman" w:cs="Times New Roman"/>
          <w:sz w:val="24"/>
          <w:szCs w:val="24"/>
        </w:rPr>
      </w:pPr>
      <w:r w:rsidRPr="00F43AA8">
        <w:rPr>
          <w:rFonts w:ascii="Times New Roman" w:eastAsia="Times New Roman" w:hAnsi="Times New Roman" w:cs="Times New Roman"/>
          <w:sz w:val="24"/>
          <w:szCs w:val="24"/>
        </w:rPr>
        <w:t xml:space="preserve">26.6 </w:t>
      </w:r>
      <w:r w:rsidRPr="00C3466D">
        <w:rPr>
          <w:rFonts w:ascii="Times New Roman" w:eastAsia="Times New Roman" w:hAnsi="Times New Roman" w:cs="Times New Roman"/>
          <w:sz w:val="24"/>
          <w:szCs w:val="24"/>
        </w:rPr>
        <w:t xml:space="preserve">Za mimoriadne nízku ponuku môže verejný obstarávateľ považovať takú cenu </w:t>
      </w:r>
      <w:r w:rsidR="000A2F4C" w:rsidRPr="00C3466D">
        <w:rPr>
          <w:rFonts w:ascii="Times New Roman" w:eastAsia="Times New Roman" w:hAnsi="Times New Roman" w:cs="Times New Roman"/>
          <w:sz w:val="24"/>
          <w:szCs w:val="24"/>
        </w:rPr>
        <w:t xml:space="preserve">                       </w:t>
      </w:r>
      <w:r w:rsidRPr="00C3466D">
        <w:rPr>
          <w:rFonts w:ascii="Times New Roman" w:eastAsia="Times New Roman" w:hAnsi="Times New Roman" w:cs="Times New Roman"/>
          <w:sz w:val="24"/>
          <w:szCs w:val="24"/>
        </w:rPr>
        <w:t>alebo jej časť, ktorá je o 30 % alebo viac nižšia ako aritmetický priemer cien ostatných hodnotených ponúk v príslušnej časti.</w:t>
      </w:r>
    </w:p>
    <w:p w14:paraId="00000160" w14:textId="71A491FB"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26.</w:t>
      </w:r>
      <w:r w:rsidR="00BB796E" w:rsidRPr="00B31651">
        <w:rPr>
          <w:rFonts w:ascii="Times New Roman" w:eastAsia="Times New Roman" w:hAnsi="Times New Roman" w:cs="Times New Roman"/>
          <w:sz w:val="24"/>
          <w:szCs w:val="24"/>
        </w:rPr>
        <w:t>7</w:t>
      </w:r>
      <w:r w:rsidRPr="00B31651">
        <w:rPr>
          <w:rFonts w:ascii="Times New Roman" w:eastAsia="Times New Roman" w:hAnsi="Times New Roman" w:cs="Times New Roman"/>
          <w:sz w:val="24"/>
          <w:szCs w:val="24"/>
        </w:rPr>
        <w:t xml:space="preserve"> Ak uchádzač odôvodňuje mimoriadne nízku ponuku získaním štátnej pomoci, musí byť schopný v primeranej lehote určenej komisiou preukázať, že mu štátna pomoc bola poskytnutá v súlade s pravidlami vnútorného trhu Európskej únie, inak verejný obstarávateľ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alebo obstarávateľ vylúči ponuku.</w:t>
      </w:r>
    </w:p>
    <w:p w14:paraId="00000161" w14:textId="4943532F"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26.</w:t>
      </w:r>
      <w:r w:rsidR="00BB796E" w:rsidRPr="00B31651">
        <w:rPr>
          <w:rFonts w:ascii="Times New Roman" w:eastAsia="Times New Roman" w:hAnsi="Times New Roman" w:cs="Times New Roman"/>
          <w:sz w:val="24"/>
          <w:szCs w:val="24"/>
        </w:rPr>
        <w:t>8</w:t>
      </w:r>
      <w:r w:rsidRPr="00B31651">
        <w:rPr>
          <w:rFonts w:ascii="Times New Roman" w:eastAsia="Times New Roman" w:hAnsi="Times New Roman" w:cs="Times New Roman"/>
          <w:sz w:val="24"/>
          <w:szCs w:val="24"/>
        </w:rPr>
        <w:t xml:space="preserve"> Uchádzač bude upovedomený o vylúčení jeho ponuky s uvedením dôvodu vylúčenia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 lehoty, v ktorej môže byť podaná námietka.</w:t>
      </w:r>
    </w:p>
    <w:p w14:paraId="00000162" w14:textId="77777777" w:rsidR="004C3ABC" w:rsidRPr="00B31651" w:rsidRDefault="004C3ABC">
      <w:pPr>
        <w:jc w:val="both"/>
        <w:rPr>
          <w:rFonts w:ascii="Times New Roman" w:eastAsia="Times New Roman" w:hAnsi="Times New Roman" w:cs="Times New Roman"/>
          <w:sz w:val="24"/>
          <w:szCs w:val="24"/>
        </w:rPr>
      </w:pPr>
    </w:p>
    <w:p w14:paraId="00000163" w14:textId="77777777" w:rsidR="004C3ABC" w:rsidRPr="00B31651" w:rsidRDefault="00BC5B7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27. Vyhodnotenie splnenia podmienok účasti</w:t>
      </w:r>
    </w:p>
    <w:p w14:paraId="00000164" w14:textId="3C2507CA"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27.1 Verejný obstarávateľ bude posudzovať splnenie podmienok účasti v súlade so zákonom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o verejnom obstarávaní u uchádzača, ktorého ponuka bola vyhodnotená podľa predchádzajúceho bodu týchto súťažných podkladov a ktorá sa umiestnila na prvom mieste v</w:t>
      </w:r>
      <w:r w:rsidR="00E91F1A" w:rsidRPr="00B31651">
        <w:rPr>
          <w:rFonts w:ascii="Times New Roman" w:eastAsia="Times New Roman" w:hAnsi="Times New Roman" w:cs="Times New Roman"/>
          <w:sz w:val="24"/>
          <w:szCs w:val="24"/>
        </w:rPr>
        <w:t> </w:t>
      </w:r>
      <w:r w:rsidRPr="00B31651">
        <w:rPr>
          <w:rFonts w:ascii="Times New Roman" w:eastAsia="Times New Roman" w:hAnsi="Times New Roman" w:cs="Times New Roman"/>
          <w:sz w:val="24"/>
          <w:szCs w:val="24"/>
        </w:rPr>
        <w:t>poradí</w:t>
      </w:r>
      <w:r w:rsidR="00E91F1A" w:rsidRPr="00B31651">
        <w:rPr>
          <w:rFonts w:ascii="Times New Roman" w:eastAsia="Times New Roman" w:hAnsi="Times New Roman" w:cs="Times New Roman"/>
          <w:sz w:val="24"/>
          <w:szCs w:val="24"/>
        </w:rPr>
        <w:t xml:space="preserve"> na základe kritérií na vyhodnotenie ponúk</w:t>
      </w:r>
      <w:r w:rsidRPr="00B31651">
        <w:rPr>
          <w:rFonts w:ascii="Times New Roman" w:eastAsia="Times New Roman" w:hAnsi="Times New Roman" w:cs="Times New Roman"/>
          <w:sz w:val="24"/>
          <w:szCs w:val="24"/>
        </w:rPr>
        <w:t>.</w:t>
      </w:r>
    </w:p>
    <w:p w14:paraId="00000165"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27.2 Verejný obstarávateľ bude posudzovať splnenie podmienok účasti vo verejnom obstarávaní v súlade s Oznámením o vyhlásení verejného obstarávania a v súlade s týmito súťažnými podkladmi.</w:t>
      </w:r>
    </w:p>
    <w:p w14:paraId="00000166" w14:textId="1048775D"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27.3 Hodnotenie splnenia podmienok</w:t>
      </w:r>
      <w:r w:rsidR="00E91F1A" w:rsidRPr="00B31651">
        <w:rPr>
          <w:rFonts w:ascii="Times New Roman" w:eastAsia="Times New Roman" w:hAnsi="Times New Roman" w:cs="Times New Roman"/>
          <w:sz w:val="24"/>
          <w:szCs w:val="24"/>
        </w:rPr>
        <w:t xml:space="preserve"> účasti</w:t>
      </w:r>
      <w:r w:rsidRPr="00B31651">
        <w:rPr>
          <w:rFonts w:ascii="Times New Roman" w:eastAsia="Times New Roman" w:hAnsi="Times New Roman" w:cs="Times New Roman"/>
          <w:sz w:val="24"/>
          <w:szCs w:val="24"/>
        </w:rPr>
        <w:t xml:space="preserve"> bude založené na posúdení na základe predložených dokladov a dokumentov v ponuke uchádzača, pričom sa bude týkať podmienok účasti uvedených v časti A2 súťažných podkladov:</w:t>
      </w:r>
    </w:p>
    <w:p w14:paraId="00000167" w14:textId="77777777" w:rsidR="004C3ABC" w:rsidRPr="00B31651" w:rsidRDefault="00BC5B75">
      <w:pPr>
        <w:spacing w:line="276" w:lineRule="auto"/>
        <w:jc w:val="both"/>
        <w:rPr>
          <w:rFonts w:ascii="Times New Roman" w:eastAsia="Times New Roman" w:hAnsi="Times New Roman" w:cs="Times New Roman"/>
          <w:sz w:val="24"/>
          <w:szCs w:val="24"/>
          <w:u w:val="single"/>
        </w:rPr>
      </w:pPr>
      <w:r w:rsidRPr="00B31651">
        <w:rPr>
          <w:rFonts w:ascii="Times New Roman" w:eastAsia="Times New Roman" w:hAnsi="Times New Roman" w:cs="Times New Roman"/>
          <w:sz w:val="24"/>
          <w:szCs w:val="24"/>
          <w:u w:val="single"/>
        </w:rPr>
        <w:t>27.3.1 Podmienky účasti osobného postavenia (§ 32 ZVO).</w:t>
      </w:r>
    </w:p>
    <w:p w14:paraId="00000168"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27.4 Splnenie podmienok účasti uchádzačov sa bude posudzovať v súlade s § 40 ZVO.</w:t>
      </w:r>
    </w:p>
    <w:p w14:paraId="0000016B" w14:textId="79B74F33"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27.</w:t>
      </w:r>
      <w:r w:rsidR="00BB796E" w:rsidRPr="00B31651">
        <w:rPr>
          <w:rFonts w:ascii="Times New Roman" w:eastAsia="Times New Roman" w:hAnsi="Times New Roman" w:cs="Times New Roman"/>
          <w:sz w:val="24"/>
          <w:szCs w:val="24"/>
        </w:rPr>
        <w:t>5</w:t>
      </w:r>
      <w:r w:rsidRPr="00B31651">
        <w:rPr>
          <w:rFonts w:ascii="Times New Roman" w:eastAsia="Times New Roman" w:hAnsi="Times New Roman" w:cs="Times New Roman"/>
          <w:sz w:val="24"/>
          <w:szCs w:val="24"/>
        </w:rPr>
        <w:t xml:space="preserve"> Doklady na preukázanie splnenia podmienok účasti určených verejným obstarávateľom môže v zmysle § 39 zákona o verejnom obstarávaní hospodársky subjekt predbežne  nahradiť jednotným európskym dokumentom. </w:t>
      </w:r>
    </w:p>
    <w:p w14:paraId="0000016C" w14:textId="3A52D0A2"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27.</w:t>
      </w:r>
      <w:r w:rsidR="00BB796E" w:rsidRPr="00B31651">
        <w:rPr>
          <w:rFonts w:ascii="Times New Roman" w:eastAsia="Times New Roman" w:hAnsi="Times New Roman" w:cs="Times New Roman"/>
          <w:sz w:val="24"/>
          <w:szCs w:val="24"/>
        </w:rPr>
        <w:t>6</w:t>
      </w:r>
      <w:r w:rsidRPr="00B31651">
        <w:rPr>
          <w:rFonts w:ascii="Times New Roman" w:eastAsia="Times New Roman" w:hAnsi="Times New Roman" w:cs="Times New Roman"/>
          <w:sz w:val="24"/>
          <w:szCs w:val="24"/>
        </w:rPr>
        <w:t xml:space="preserve"> Ak uchádzač použije jednotný európsky dokument, verejný obstarávateľ môže </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na zabezpečenie riadneho priebehu verejného obstarávania kedykoľvek v jeho priebehu uchádzača písomne požiadať o predloženie dokladu alebo dokladov nahradených jednotným európskym dokumentom. Uchádzač doručí doklady verejnému obstarávateľovi do piatich pracovných dní odo dňa doručenia žiadosti, ak verejný obstarávateľ neurčil dlhšiu lehotu.</w:t>
      </w:r>
    </w:p>
    <w:p w14:paraId="736BC0D5" w14:textId="20EB3747" w:rsidR="00B75DC2" w:rsidRDefault="00B75DC2">
      <w:pPr>
        <w:spacing w:line="276" w:lineRule="auto"/>
        <w:jc w:val="both"/>
        <w:rPr>
          <w:rFonts w:ascii="Times New Roman" w:eastAsia="Times New Roman" w:hAnsi="Times New Roman" w:cs="Times New Roman"/>
          <w:sz w:val="24"/>
          <w:szCs w:val="24"/>
        </w:rPr>
      </w:pPr>
    </w:p>
    <w:p w14:paraId="7AB45B08" w14:textId="7415439B" w:rsidR="000D7F69" w:rsidRDefault="000D7F69">
      <w:pPr>
        <w:spacing w:line="276" w:lineRule="auto"/>
        <w:jc w:val="both"/>
        <w:rPr>
          <w:rFonts w:ascii="Times New Roman" w:eastAsia="Times New Roman" w:hAnsi="Times New Roman" w:cs="Times New Roman"/>
          <w:sz w:val="24"/>
          <w:szCs w:val="24"/>
        </w:rPr>
      </w:pPr>
    </w:p>
    <w:p w14:paraId="6ECF7B54" w14:textId="28BB469E" w:rsidR="000D7F69" w:rsidRDefault="000D7F69">
      <w:pPr>
        <w:spacing w:line="276" w:lineRule="auto"/>
        <w:jc w:val="both"/>
        <w:rPr>
          <w:rFonts w:ascii="Times New Roman" w:eastAsia="Times New Roman" w:hAnsi="Times New Roman" w:cs="Times New Roman"/>
          <w:sz w:val="24"/>
          <w:szCs w:val="24"/>
        </w:rPr>
      </w:pPr>
    </w:p>
    <w:p w14:paraId="3390F40A" w14:textId="5AEEF8E6" w:rsidR="000D7F69" w:rsidRDefault="000D7F69">
      <w:pPr>
        <w:spacing w:line="276" w:lineRule="auto"/>
        <w:jc w:val="both"/>
        <w:rPr>
          <w:rFonts w:ascii="Times New Roman" w:eastAsia="Times New Roman" w:hAnsi="Times New Roman" w:cs="Times New Roman"/>
          <w:sz w:val="24"/>
          <w:szCs w:val="24"/>
        </w:rPr>
      </w:pPr>
    </w:p>
    <w:p w14:paraId="1CCF8485" w14:textId="77777777" w:rsidR="000D7F69" w:rsidRPr="00B31651" w:rsidRDefault="000D7F69">
      <w:pPr>
        <w:spacing w:line="276" w:lineRule="auto"/>
        <w:jc w:val="both"/>
        <w:rPr>
          <w:rFonts w:ascii="Times New Roman" w:eastAsia="Times New Roman" w:hAnsi="Times New Roman" w:cs="Times New Roman"/>
          <w:sz w:val="24"/>
          <w:szCs w:val="24"/>
        </w:rPr>
      </w:pPr>
    </w:p>
    <w:p w14:paraId="0000018C" w14:textId="6D56888A" w:rsidR="004C3ABC" w:rsidRPr="00B31651" w:rsidRDefault="00BC5B75">
      <w:pPr>
        <w:spacing w:line="276" w:lineRule="auto"/>
        <w:jc w:val="center"/>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lastRenderedPageBreak/>
        <w:t xml:space="preserve">Časť VI. </w:t>
      </w:r>
    </w:p>
    <w:p w14:paraId="0000018D" w14:textId="77777777" w:rsidR="004C3ABC" w:rsidRPr="00B31651" w:rsidRDefault="00BC5B75">
      <w:pPr>
        <w:spacing w:line="276" w:lineRule="auto"/>
        <w:jc w:val="center"/>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Postup po vyhodnotení ponúk</w:t>
      </w:r>
    </w:p>
    <w:p w14:paraId="0000018E" w14:textId="29473960" w:rsidR="004C3ABC" w:rsidRPr="00B31651" w:rsidRDefault="007C1179">
      <w:pPr>
        <w:spacing w:line="276" w:lineRule="auto"/>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28</w:t>
      </w:r>
      <w:r w:rsidR="00BC5B75" w:rsidRPr="00B31651">
        <w:rPr>
          <w:rFonts w:ascii="Times New Roman" w:eastAsia="Times New Roman" w:hAnsi="Times New Roman" w:cs="Times New Roman"/>
          <w:b/>
          <w:bCs/>
          <w:sz w:val="24"/>
          <w:szCs w:val="24"/>
        </w:rPr>
        <w:t>. Postup po vyhodnotení ponúk</w:t>
      </w:r>
    </w:p>
    <w:p w14:paraId="0000018F" w14:textId="3BE0F5FE" w:rsidR="004C3ABC" w:rsidRPr="00B31651" w:rsidRDefault="00BC5B75" w:rsidP="0000158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Verejný obstarávateľ po vyhodnotení ponúk bude postupovať v súlade s ustanoveniami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55 ZVO.</w:t>
      </w:r>
    </w:p>
    <w:p w14:paraId="5DD1ED6B" w14:textId="598E0F44" w:rsidR="00AA0DD6" w:rsidRPr="00B31651" w:rsidRDefault="00AA0DD6">
      <w:pPr>
        <w:spacing w:line="276" w:lineRule="auto"/>
        <w:rPr>
          <w:rFonts w:ascii="Times New Roman" w:eastAsia="Times New Roman" w:hAnsi="Times New Roman" w:cs="Times New Roman"/>
          <w:sz w:val="24"/>
          <w:szCs w:val="24"/>
        </w:rPr>
      </w:pPr>
    </w:p>
    <w:p w14:paraId="00000191" w14:textId="4B339267" w:rsidR="004C3ABC" w:rsidRPr="00B31651" w:rsidRDefault="007C1179">
      <w:pPr>
        <w:spacing w:line="276" w:lineRule="auto"/>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29</w:t>
      </w:r>
      <w:r w:rsidR="00BC5B75" w:rsidRPr="00B31651">
        <w:rPr>
          <w:rFonts w:ascii="Times New Roman" w:eastAsia="Times New Roman" w:hAnsi="Times New Roman" w:cs="Times New Roman"/>
          <w:b/>
          <w:bCs/>
          <w:sz w:val="24"/>
          <w:szCs w:val="24"/>
        </w:rPr>
        <w:t>. Uzavretie Zmluvy</w:t>
      </w:r>
    </w:p>
    <w:p w14:paraId="00000192" w14:textId="4CA151F0" w:rsidR="004C3ABC" w:rsidRPr="00B31651" w:rsidRDefault="007C1179">
      <w:pPr>
        <w:spacing w:line="276" w:lineRule="auto"/>
        <w:jc w:val="both"/>
        <w:rPr>
          <w:rFonts w:ascii="Times New Roman" w:eastAsia="Times New Roman" w:hAnsi="Times New Roman" w:cs="Times New Roman"/>
          <w:sz w:val="24"/>
          <w:szCs w:val="24"/>
        </w:rPr>
      </w:pPr>
      <w:bookmarkStart w:id="72" w:name="bookmark=id.h0lgvuvbf7kk" w:colFirst="0" w:colLast="0"/>
      <w:bookmarkStart w:id="73" w:name="bookmark=id.dswpccsrmxg3" w:colFirst="0" w:colLast="0"/>
      <w:bookmarkStart w:id="74" w:name="bookmark=id.ukdqyf785tdg" w:colFirst="0" w:colLast="0"/>
      <w:bookmarkEnd w:id="72"/>
      <w:bookmarkEnd w:id="73"/>
      <w:bookmarkEnd w:id="74"/>
      <w:r w:rsidRPr="00B31651">
        <w:rPr>
          <w:rFonts w:ascii="Times New Roman" w:eastAsia="Times New Roman" w:hAnsi="Times New Roman" w:cs="Times New Roman"/>
          <w:sz w:val="24"/>
          <w:szCs w:val="24"/>
        </w:rPr>
        <w:t>29</w:t>
      </w:r>
      <w:r w:rsidR="00BC5B75" w:rsidRPr="00B31651">
        <w:rPr>
          <w:rFonts w:ascii="Times New Roman" w:eastAsia="Times New Roman" w:hAnsi="Times New Roman" w:cs="Times New Roman"/>
          <w:sz w:val="24"/>
          <w:szCs w:val="24"/>
        </w:rPr>
        <w:t>.1 Verejný obstarávateľ pri uzatvorení zmluvy bude postupovať v súlade s ustanoveniami      § 56 ZVO.</w:t>
      </w:r>
    </w:p>
    <w:p w14:paraId="1ED6F329" w14:textId="7CBB345D" w:rsidR="005B6B21" w:rsidRPr="00B31651" w:rsidRDefault="007C1179" w:rsidP="005B6B21">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29</w:t>
      </w:r>
      <w:r w:rsidR="00BC5B75" w:rsidRPr="00B31651">
        <w:rPr>
          <w:rFonts w:ascii="Times New Roman" w:eastAsia="Times New Roman" w:hAnsi="Times New Roman" w:cs="Times New Roman"/>
          <w:sz w:val="24"/>
          <w:szCs w:val="24"/>
        </w:rPr>
        <w:t xml:space="preserve">.2 </w:t>
      </w:r>
      <w:r w:rsidR="005B6B21" w:rsidRPr="00B31651">
        <w:rPr>
          <w:rFonts w:ascii="Times New Roman" w:eastAsia="Times New Roman" w:hAnsi="Times New Roman" w:cs="Times New Roman"/>
          <w:sz w:val="24"/>
          <w:szCs w:val="24"/>
        </w:rPr>
        <w:t xml:space="preserve">Verejný obstarávateľ nesmie uzavrieť rámcovú dohodu s uchádzačom, ktorý má povinnosť zapisovať sa do registra partnerov verejného sektora a nie je zapísaný v registri partnerov verejného sektora alebo ktorého subdodávateľ a subdodávateľ podľa osobitného predpisu, </w:t>
      </w:r>
      <w:r w:rsidR="00001585">
        <w:rPr>
          <w:rFonts w:ascii="Times New Roman" w:eastAsia="Times New Roman" w:hAnsi="Times New Roman" w:cs="Times New Roman"/>
          <w:sz w:val="24"/>
          <w:szCs w:val="24"/>
        </w:rPr>
        <w:t xml:space="preserve"> </w:t>
      </w:r>
      <w:r w:rsidR="005B6B21" w:rsidRPr="00B31651">
        <w:rPr>
          <w:rFonts w:ascii="Times New Roman" w:eastAsia="Times New Roman" w:hAnsi="Times New Roman" w:cs="Times New Roman"/>
          <w:sz w:val="24"/>
          <w:szCs w:val="24"/>
        </w:rPr>
        <w:t xml:space="preserve">ktorý má povinnosť zapisovať sa do registra partnerov verejného sektora a nie je zapísaný </w:t>
      </w:r>
      <w:r w:rsidR="00001585">
        <w:rPr>
          <w:rFonts w:ascii="Times New Roman" w:eastAsia="Times New Roman" w:hAnsi="Times New Roman" w:cs="Times New Roman"/>
          <w:sz w:val="24"/>
          <w:szCs w:val="24"/>
        </w:rPr>
        <w:t xml:space="preserve">                 </w:t>
      </w:r>
      <w:r w:rsidR="005B6B21" w:rsidRPr="00B31651">
        <w:rPr>
          <w:rFonts w:ascii="Times New Roman" w:eastAsia="Times New Roman" w:hAnsi="Times New Roman" w:cs="Times New Roman"/>
          <w:sz w:val="24"/>
          <w:szCs w:val="24"/>
        </w:rPr>
        <w:t>v registri partnerov verejného sektora, podľa zákona č. 315/2016 Z. z. o registri partnerov verejného sektora a o zmene a doplnení niektorých zákonov.</w:t>
      </w:r>
    </w:p>
    <w:p w14:paraId="00000193" w14:textId="6D0CAE28" w:rsidR="004C3ABC" w:rsidRPr="00B31651" w:rsidRDefault="005B6B21" w:rsidP="005B6B21">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Verejný obstarávateľ nesmie uzavrieť rámcovú dohodu s uchádzačom, ktorý má povinnosť zapisovať sa do registra partnerov verejného sektora a ktorého konečným užívateľom výhod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je vymedzený verejný funkcionár podľa § 11 ods. 1 písm. c) zákona o verejnom obstarávaní, alebo ktorého subdodávateľ a subdodávateľ podľa osobitného predpisu, ktorí majú povinnosť zapisovať sa do registra partnerov verejného sektora majú v registri partnerov verejného sektora zapísaného konečného užívateľa výhod, ktorým je osoba podľa § 11 ods. 1 písm. c) ZVO.</w:t>
      </w:r>
    </w:p>
    <w:p w14:paraId="00000194" w14:textId="205FECF1" w:rsidR="004C3ABC" w:rsidRPr="00B31651" w:rsidRDefault="007C1179">
      <w:pPr>
        <w:spacing w:line="276" w:lineRule="auto"/>
        <w:jc w:val="both"/>
        <w:rPr>
          <w:rFonts w:ascii="Times New Roman" w:eastAsia="Times New Roman" w:hAnsi="Times New Roman" w:cs="Times New Roman"/>
          <w:sz w:val="24"/>
          <w:szCs w:val="24"/>
        </w:rPr>
      </w:pPr>
      <w:bookmarkStart w:id="75" w:name="bookmark=id.gge4wtbb6lvs" w:colFirst="0" w:colLast="0"/>
      <w:bookmarkEnd w:id="75"/>
      <w:r w:rsidRPr="00B31651">
        <w:rPr>
          <w:rFonts w:ascii="Times New Roman" w:eastAsia="Times New Roman" w:hAnsi="Times New Roman" w:cs="Times New Roman"/>
          <w:sz w:val="24"/>
          <w:szCs w:val="24"/>
        </w:rPr>
        <w:t>29</w:t>
      </w:r>
      <w:r w:rsidR="00BC5B75" w:rsidRPr="00B31651">
        <w:rPr>
          <w:rFonts w:ascii="Times New Roman" w:eastAsia="Times New Roman" w:hAnsi="Times New Roman" w:cs="Times New Roman"/>
          <w:sz w:val="24"/>
          <w:szCs w:val="24"/>
        </w:rPr>
        <w:t xml:space="preserve">.3 V dôsledku účinnosti zákona č. 395/2021 Z. z., ktorým sa mení a dopĺňa ZVO </w:t>
      </w:r>
      <w:r w:rsidR="00001585">
        <w:rPr>
          <w:rFonts w:ascii="Times New Roman" w:eastAsia="Times New Roman" w:hAnsi="Times New Roman" w:cs="Times New Roman"/>
          <w:sz w:val="24"/>
          <w:szCs w:val="24"/>
        </w:rPr>
        <w:t xml:space="preserve">                                </w:t>
      </w:r>
      <w:r w:rsidR="00BC5B75" w:rsidRPr="00B31651">
        <w:rPr>
          <w:rFonts w:ascii="Times New Roman" w:eastAsia="Times New Roman" w:hAnsi="Times New Roman" w:cs="Times New Roman"/>
          <w:sz w:val="24"/>
          <w:szCs w:val="24"/>
        </w:rPr>
        <w:t xml:space="preserve">a ktorým sa menia a dopĺňajú niektoré zákony a to v čase uzavretia zmluvy, verejný obstarávateľ upriamuje pozornosť uchádzačov na vyhlásenie v rámci zmluvných podmienok, že ku dňu podpísania zmluvy úspešný uchádzač nie je osobou, ktorý spĺňa ustanovenia </w:t>
      </w:r>
      <w:r w:rsidR="00001585">
        <w:rPr>
          <w:rFonts w:ascii="Times New Roman" w:eastAsia="Times New Roman" w:hAnsi="Times New Roman" w:cs="Times New Roman"/>
          <w:sz w:val="24"/>
          <w:szCs w:val="24"/>
        </w:rPr>
        <w:t xml:space="preserve">                     </w:t>
      </w:r>
      <w:r w:rsidR="00BC5B75" w:rsidRPr="00B31651">
        <w:rPr>
          <w:rFonts w:ascii="Times New Roman" w:eastAsia="Times New Roman" w:hAnsi="Times New Roman" w:cs="Times New Roman"/>
          <w:sz w:val="24"/>
          <w:szCs w:val="24"/>
        </w:rPr>
        <w:t>§ 11 ods. 1 ZVO.</w:t>
      </w:r>
    </w:p>
    <w:p w14:paraId="00000195" w14:textId="489B5006" w:rsidR="004C3ABC" w:rsidRPr="00B31651" w:rsidRDefault="007C1179">
      <w:pPr>
        <w:spacing w:line="276" w:lineRule="auto"/>
        <w:jc w:val="both"/>
        <w:rPr>
          <w:rFonts w:ascii="Times New Roman" w:eastAsia="Times New Roman" w:hAnsi="Times New Roman" w:cs="Times New Roman"/>
          <w:sz w:val="24"/>
          <w:szCs w:val="24"/>
        </w:rPr>
      </w:pPr>
      <w:bookmarkStart w:id="76" w:name="bookmark=id.ij09cskal29j" w:colFirst="0" w:colLast="0"/>
      <w:bookmarkEnd w:id="76"/>
      <w:r w:rsidRPr="00B31651">
        <w:rPr>
          <w:rFonts w:ascii="Times New Roman" w:eastAsia="Times New Roman" w:hAnsi="Times New Roman" w:cs="Times New Roman"/>
          <w:sz w:val="24"/>
          <w:szCs w:val="24"/>
        </w:rPr>
        <w:t>29</w:t>
      </w:r>
      <w:r w:rsidR="00BC5B75" w:rsidRPr="00B31651">
        <w:rPr>
          <w:rFonts w:ascii="Times New Roman" w:eastAsia="Times New Roman" w:hAnsi="Times New Roman" w:cs="Times New Roman"/>
          <w:sz w:val="24"/>
          <w:szCs w:val="24"/>
        </w:rPr>
        <w:t xml:space="preserve">.4 Povinnosť podľa bodu </w:t>
      </w:r>
      <w:r w:rsidRPr="00B31651">
        <w:rPr>
          <w:rFonts w:ascii="Times New Roman" w:eastAsia="Times New Roman" w:hAnsi="Times New Roman" w:cs="Times New Roman"/>
          <w:sz w:val="24"/>
          <w:szCs w:val="24"/>
        </w:rPr>
        <w:t>29</w:t>
      </w:r>
      <w:r w:rsidR="00BC5B75" w:rsidRPr="00B31651">
        <w:rPr>
          <w:rFonts w:ascii="Times New Roman" w:eastAsia="Times New Roman" w:hAnsi="Times New Roman" w:cs="Times New Roman"/>
          <w:sz w:val="24"/>
          <w:szCs w:val="24"/>
        </w:rPr>
        <w:t>.2 sa vzťahuje na uchádzača a jeho subdodávateľov po celú dobu trvania Zmluvy, ktorá je výsledkom tohto postupu.</w:t>
      </w:r>
    </w:p>
    <w:p w14:paraId="00000196" w14:textId="137B11FF" w:rsidR="004C3ABC" w:rsidRPr="00B31651" w:rsidRDefault="007C1179">
      <w:pPr>
        <w:spacing w:line="276" w:lineRule="auto"/>
        <w:jc w:val="both"/>
        <w:rPr>
          <w:rFonts w:ascii="Times New Roman" w:eastAsia="Times New Roman" w:hAnsi="Times New Roman" w:cs="Times New Roman"/>
          <w:sz w:val="24"/>
          <w:szCs w:val="24"/>
        </w:rPr>
      </w:pPr>
      <w:bookmarkStart w:id="77" w:name="bookmark=id.3fs1nega0o4a" w:colFirst="0" w:colLast="0"/>
      <w:bookmarkEnd w:id="77"/>
      <w:r w:rsidRPr="00B31651">
        <w:rPr>
          <w:rFonts w:ascii="Times New Roman" w:eastAsia="Times New Roman" w:hAnsi="Times New Roman" w:cs="Times New Roman"/>
          <w:sz w:val="24"/>
          <w:szCs w:val="24"/>
        </w:rPr>
        <w:t>29</w:t>
      </w:r>
      <w:r w:rsidR="00BC5B75" w:rsidRPr="00B31651">
        <w:rPr>
          <w:rFonts w:ascii="Times New Roman" w:eastAsia="Times New Roman" w:hAnsi="Times New Roman" w:cs="Times New Roman"/>
          <w:sz w:val="24"/>
          <w:szCs w:val="24"/>
        </w:rPr>
        <w:t>.5 Skupina dodávateľov v prípade úspešnosti je k podpisu zmluvy povinná mať právnu subjektivitu. Verejný obstarávateľ uvádza, že v prípade skupiny dodávateľov Zmluvu podpisuje každý člen tejto skupiny.</w:t>
      </w:r>
    </w:p>
    <w:p w14:paraId="000001A0" w14:textId="1F226212" w:rsidR="004C3ABC" w:rsidRPr="00B31651" w:rsidRDefault="007C1179">
      <w:pPr>
        <w:spacing w:line="276" w:lineRule="auto"/>
        <w:jc w:val="both"/>
        <w:rPr>
          <w:rFonts w:ascii="Times New Roman" w:eastAsia="Times New Roman" w:hAnsi="Times New Roman" w:cs="Times New Roman"/>
          <w:sz w:val="24"/>
          <w:szCs w:val="24"/>
        </w:rPr>
      </w:pPr>
      <w:bookmarkStart w:id="78" w:name="bookmark=id.hmotrpyzfzzn" w:colFirst="0" w:colLast="0"/>
      <w:bookmarkStart w:id="79" w:name="bookmark=id.9x2sy73ti1qf" w:colFirst="0" w:colLast="0"/>
      <w:bookmarkEnd w:id="78"/>
      <w:bookmarkEnd w:id="79"/>
      <w:r w:rsidRPr="00B31651">
        <w:rPr>
          <w:rFonts w:ascii="Times New Roman" w:eastAsia="Times New Roman" w:hAnsi="Times New Roman" w:cs="Times New Roman"/>
          <w:sz w:val="24"/>
          <w:szCs w:val="24"/>
        </w:rPr>
        <w:t>29</w:t>
      </w:r>
      <w:r w:rsidR="00BC5B75" w:rsidRPr="00B31651">
        <w:rPr>
          <w:rFonts w:ascii="Times New Roman" w:eastAsia="Times New Roman" w:hAnsi="Times New Roman" w:cs="Times New Roman"/>
          <w:sz w:val="24"/>
          <w:szCs w:val="24"/>
        </w:rPr>
        <w:t>.</w:t>
      </w:r>
      <w:r w:rsidR="00110724" w:rsidRPr="00B31651">
        <w:rPr>
          <w:rFonts w:ascii="Times New Roman" w:eastAsia="Times New Roman" w:hAnsi="Times New Roman" w:cs="Times New Roman"/>
          <w:sz w:val="24"/>
          <w:szCs w:val="24"/>
        </w:rPr>
        <w:t>6</w:t>
      </w:r>
      <w:r w:rsidR="00BC5B75" w:rsidRPr="00B31651">
        <w:rPr>
          <w:rFonts w:ascii="Times New Roman" w:eastAsia="Times New Roman" w:hAnsi="Times New Roman" w:cs="Times New Roman"/>
          <w:sz w:val="24"/>
          <w:szCs w:val="24"/>
        </w:rPr>
        <w:t xml:space="preserve"> Pravidlá pre zmenu subdodávateľov počas plnenia Zmluvy verejný obstarávateľ uviedol v Návrhu rámcovej dohody, ktorá tvorí Prílohu č. 5 týchto súťažných podkladov.</w:t>
      </w:r>
    </w:p>
    <w:p w14:paraId="000001A1" w14:textId="7862E301" w:rsidR="004C3ABC" w:rsidRPr="00B31651" w:rsidRDefault="007C1179">
      <w:pPr>
        <w:spacing w:line="276" w:lineRule="auto"/>
        <w:jc w:val="both"/>
        <w:rPr>
          <w:rFonts w:ascii="Times New Roman" w:eastAsia="Times New Roman" w:hAnsi="Times New Roman" w:cs="Times New Roman"/>
          <w:sz w:val="24"/>
          <w:szCs w:val="24"/>
        </w:rPr>
      </w:pPr>
      <w:bookmarkStart w:id="80" w:name="bookmark=id.x73fpcqbtszo" w:colFirst="0" w:colLast="0"/>
      <w:bookmarkEnd w:id="80"/>
      <w:r w:rsidRPr="00B31651">
        <w:rPr>
          <w:rFonts w:ascii="Times New Roman" w:eastAsia="Times New Roman" w:hAnsi="Times New Roman" w:cs="Times New Roman"/>
          <w:sz w:val="24"/>
          <w:szCs w:val="24"/>
        </w:rPr>
        <w:t>29</w:t>
      </w:r>
      <w:r w:rsidR="00BC5B75" w:rsidRPr="00B31651">
        <w:rPr>
          <w:rFonts w:ascii="Times New Roman" w:eastAsia="Times New Roman" w:hAnsi="Times New Roman" w:cs="Times New Roman"/>
          <w:sz w:val="24"/>
          <w:szCs w:val="24"/>
        </w:rPr>
        <w:t>.</w:t>
      </w:r>
      <w:r w:rsidR="00110724" w:rsidRPr="00B31651">
        <w:rPr>
          <w:rFonts w:ascii="Times New Roman" w:eastAsia="Times New Roman" w:hAnsi="Times New Roman" w:cs="Times New Roman"/>
          <w:sz w:val="24"/>
          <w:szCs w:val="24"/>
        </w:rPr>
        <w:t>7</w:t>
      </w:r>
      <w:r w:rsidR="00BC5B75" w:rsidRPr="00B31651">
        <w:rPr>
          <w:rFonts w:ascii="Times New Roman" w:eastAsia="Times New Roman" w:hAnsi="Times New Roman" w:cs="Times New Roman"/>
          <w:sz w:val="24"/>
          <w:szCs w:val="24"/>
        </w:rPr>
        <w:t xml:space="preserve"> Úspešný uchádzač sa zaväzuje dodať predmet zákazky vo vlastnom mene a na vlastnú zodpovednosť. V prípade ak úspešný uchádzač využíva kapacity tretích osôb, </w:t>
      </w:r>
      <w:r w:rsidR="00001585">
        <w:rPr>
          <w:rFonts w:ascii="Times New Roman" w:eastAsia="Times New Roman" w:hAnsi="Times New Roman" w:cs="Times New Roman"/>
          <w:sz w:val="24"/>
          <w:szCs w:val="24"/>
        </w:rPr>
        <w:t xml:space="preserve">                              </w:t>
      </w:r>
      <w:r w:rsidR="00BC5B75" w:rsidRPr="00B31651">
        <w:rPr>
          <w:rFonts w:ascii="Times New Roman" w:eastAsia="Times New Roman" w:hAnsi="Times New Roman" w:cs="Times New Roman"/>
          <w:sz w:val="24"/>
          <w:szCs w:val="24"/>
        </w:rPr>
        <w:t xml:space="preserve">ktorými preukazoval technickú spôsobilosť alebo odbornú spôsobilosť a finančné </w:t>
      </w:r>
      <w:r w:rsidR="00001585">
        <w:rPr>
          <w:rFonts w:ascii="Times New Roman" w:eastAsia="Times New Roman" w:hAnsi="Times New Roman" w:cs="Times New Roman"/>
          <w:sz w:val="24"/>
          <w:szCs w:val="24"/>
        </w:rPr>
        <w:t xml:space="preserve">                                 </w:t>
      </w:r>
      <w:r w:rsidR="00BC5B75" w:rsidRPr="00B31651">
        <w:rPr>
          <w:rFonts w:ascii="Times New Roman" w:eastAsia="Times New Roman" w:hAnsi="Times New Roman" w:cs="Times New Roman"/>
          <w:sz w:val="24"/>
          <w:szCs w:val="24"/>
        </w:rPr>
        <w:t xml:space="preserve">a ekonomické postavenie, zodpovedajú tieto tretie osoby spolu s úspešným uchádzačom </w:t>
      </w:r>
      <w:r w:rsidR="00001585">
        <w:rPr>
          <w:rFonts w:ascii="Times New Roman" w:eastAsia="Times New Roman" w:hAnsi="Times New Roman" w:cs="Times New Roman"/>
          <w:sz w:val="24"/>
          <w:szCs w:val="24"/>
        </w:rPr>
        <w:t xml:space="preserve">                  </w:t>
      </w:r>
      <w:r w:rsidR="00BC5B75" w:rsidRPr="00B31651">
        <w:rPr>
          <w:rFonts w:ascii="Times New Roman" w:eastAsia="Times New Roman" w:hAnsi="Times New Roman" w:cs="Times New Roman"/>
          <w:sz w:val="24"/>
          <w:szCs w:val="24"/>
        </w:rPr>
        <w:t>za plnenie predmetu zákazky spoločne.</w:t>
      </w:r>
    </w:p>
    <w:p w14:paraId="7BAAB4DA" w14:textId="6321974D" w:rsidR="00B75DC2" w:rsidRDefault="00B75DC2" w:rsidP="0003423C">
      <w:pPr>
        <w:spacing w:line="276" w:lineRule="auto"/>
        <w:rPr>
          <w:rFonts w:ascii="Times New Roman" w:eastAsia="Times New Roman" w:hAnsi="Times New Roman" w:cs="Times New Roman"/>
          <w:b/>
          <w:bCs/>
          <w:sz w:val="24"/>
          <w:szCs w:val="24"/>
        </w:rPr>
      </w:pPr>
    </w:p>
    <w:p w14:paraId="1AB64B67" w14:textId="601BAA8C" w:rsidR="00001585" w:rsidRDefault="00001585" w:rsidP="0003423C">
      <w:pPr>
        <w:spacing w:line="276" w:lineRule="auto"/>
        <w:rPr>
          <w:rFonts w:ascii="Times New Roman" w:eastAsia="Times New Roman" w:hAnsi="Times New Roman" w:cs="Times New Roman"/>
          <w:b/>
          <w:bCs/>
          <w:sz w:val="24"/>
          <w:szCs w:val="24"/>
        </w:rPr>
      </w:pPr>
    </w:p>
    <w:p w14:paraId="206A9A99" w14:textId="34B99BFA" w:rsidR="000D7F69" w:rsidRDefault="000D7F69" w:rsidP="0003423C">
      <w:pPr>
        <w:spacing w:line="276" w:lineRule="auto"/>
        <w:rPr>
          <w:rFonts w:ascii="Times New Roman" w:eastAsia="Times New Roman" w:hAnsi="Times New Roman" w:cs="Times New Roman"/>
          <w:b/>
          <w:bCs/>
          <w:sz w:val="24"/>
          <w:szCs w:val="24"/>
        </w:rPr>
      </w:pPr>
    </w:p>
    <w:p w14:paraId="4FA188BB" w14:textId="03074FA5" w:rsidR="000D7F69" w:rsidRDefault="000D7F69" w:rsidP="0003423C">
      <w:pPr>
        <w:spacing w:line="276" w:lineRule="auto"/>
        <w:rPr>
          <w:rFonts w:ascii="Times New Roman" w:eastAsia="Times New Roman" w:hAnsi="Times New Roman" w:cs="Times New Roman"/>
          <w:b/>
          <w:bCs/>
          <w:sz w:val="24"/>
          <w:szCs w:val="24"/>
        </w:rPr>
      </w:pPr>
    </w:p>
    <w:p w14:paraId="4A871B06" w14:textId="77777777" w:rsidR="000D7F69" w:rsidRPr="00B31651" w:rsidRDefault="000D7F69" w:rsidP="0003423C">
      <w:pPr>
        <w:spacing w:line="276" w:lineRule="auto"/>
        <w:rPr>
          <w:rFonts w:ascii="Times New Roman" w:eastAsia="Times New Roman" w:hAnsi="Times New Roman" w:cs="Times New Roman"/>
          <w:b/>
          <w:bCs/>
          <w:sz w:val="24"/>
          <w:szCs w:val="24"/>
        </w:rPr>
      </w:pPr>
    </w:p>
    <w:p w14:paraId="65F60E10" w14:textId="12E04906" w:rsidR="00021AF5" w:rsidRPr="00B31651" w:rsidRDefault="00021AF5" w:rsidP="00021AF5">
      <w:pPr>
        <w:spacing w:line="276" w:lineRule="auto"/>
        <w:jc w:val="center"/>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lastRenderedPageBreak/>
        <w:t xml:space="preserve">Časť VII. </w:t>
      </w:r>
    </w:p>
    <w:p w14:paraId="2B866324" w14:textId="3536D042" w:rsidR="00021AF5" w:rsidRPr="00B31651" w:rsidRDefault="00021AF5" w:rsidP="00021AF5">
      <w:pPr>
        <w:spacing w:line="276" w:lineRule="auto"/>
        <w:jc w:val="center"/>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Ďalšie informácie</w:t>
      </w:r>
    </w:p>
    <w:p w14:paraId="5D96220F" w14:textId="0171CF45" w:rsidR="00021AF5" w:rsidRPr="00B31651" w:rsidRDefault="00021AF5" w:rsidP="00021AF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3</w:t>
      </w:r>
      <w:r w:rsidR="00F82E77" w:rsidRPr="00B31651">
        <w:rPr>
          <w:rFonts w:ascii="Times New Roman" w:eastAsia="Times New Roman" w:hAnsi="Times New Roman" w:cs="Times New Roman"/>
          <w:b/>
          <w:bCs/>
          <w:sz w:val="24"/>
          <w:szCs w:val="24"/>
        </w:rPr>
        <w:t>0</w:t>
      </w:r>
      <w:r w:rsidRPr="00B31651">
        <w:rPr>
          <w:rFonts w:ascii="Times New Roman" w:eastAsia="Times New Roman" w:hAnsi="Times New Roman" w:cs="Times New Roman"/>
          <w:b/>
          <w:bCs/>
          <w:sz w:val="24"/>
          <w:szCs w:val="24"/>
        </w:rPr>
        <w:t>. Dôvernosť procesu verejného obstarávania</w:t>
      </w:r>
    </w:p>
    <w:p w14:paraId="68531CCC" w14:textId="367FE283" w:rsidR="00F82E77" w:rsidRPr="00B31651" w:rsidRDefault="00F82E77" w:rsidP="00F82E77">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30.1</w:t>
      </w:r>
      <w:r w:rsidRPr="00B31651">
        <w:rPr>
          <w:rFonts w:ascii="Times New Roman" w:eastAsia="Times New Roman" w:hAnsi="Times New Roman" w:cs="Times New Roman"/>
          <w:sz w:val="24"/>
          <w:szCs w:val="24"/>
        </w:rPr>
        <w:tab/>
        <w:t xml:space="preserve">Informácie týkajúce sa preskúmania, vysvetľovania a vyhodnocovania, vzájomného porovnania ponúk a odporúčaní prijatia ponúk sú dôverné. Členovia komisie a zodpovedné osoby verejného obstarávateľa nesmú/nebudú počas prebiehajúceho procesu verejného obstarávania poskytovať alebo zverejňovať informácie o obsahu ponúk ani uchádzačom,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ani žiadnym iným tretím osobám.</w:t>
      </w:r>
    </w:p>
    <w:p w14:paraId="5784B71E" w14:textId="01687567" w:rsidR="00F82E77" w:rsidRPr="00B31651" w:rsidRDefault="00F82E77" w:rsidP="00F82E77">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30.2</w:t>
      </w:r>
      <w:r w:rsidRPr="00B31651">
        <w:rPr>
          <w:rFonts w:ascii="Times New Roman" w:eastAsia="Times New Roman" w:hAnsi="Times New Roman" w:cs="Times New Roman"/>
          <w:sz w:val="24"/>
          <w:szCs w:val="24"/>
        </w:rPr>
        <w:tab/>
        <w:t xml:space="preserve">Informácie, ktoré uchádzač v ponuke označí za dôverné, nebudú zverejnené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alebo inak použité bez predchádzajúceho súhlasu uchádzača, pokiaľ uvedené nebude v rozpore so ZVO</w:t>
      </w:r>
      <w:r w:rsidR="0081089A"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 inými všeobecne záväznými právnymi predpismi.</w:t>
      </w:r>
    </w:p>
    <w:p w14:paraId="428F2065" w14:textId="0A5E05F1" w:rsidR="00F82E77" w:rsidRPr="00B31651" w:rsidRDefault="00F82E77" w:rsidP="00F82E77">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30.3</w:t>
      </w:r>
      <w:r w:rsidRPr="00B31651">
        <w:rPr>
          <w:rFonts w:ascii="Times New Roman" w:eastAsia="Times New Roman" w:hAnsi="Times New Roman" w:cs="Times New Roman"/>
          <w:sz w:val="24"/>
          <w:szCs w:val="24"/>
        </w:rPr>
        <w:tab/>
        <w:t xml:space="preserve">Verejný obstarávateľ má za to, že predložením ponuky uchádzač zodpovedá </w:t>
      </w:r>
      <w:r w:rsidR="002841B2"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za zabezpečenie aj súhlasov všetkých ostatných dotknutých osôb (subdodávateľov, osôb poskytujúcich prísľub tretej osoby) so spracovaním osobných údajov uvedených v predloženej ponuke podľa zákona  č. 18/2018 Z. z. o ochrane osobných údajov a o zmene a doplnení niektorých zákonov v znení neskorších predpisov. Uvedené platí aj pre prípad, keď ponuku predkladá skupina dodávateľov.</w:t>
      </w:r>
    </w:p>
    <w:p w14:paraId="5608EFC5" w14:textId="5436FDD6" w:rsidR="00021AF5" w:rsidRPr="00B31651" w:rsidRDefault="00F82E77" w:rsidP="00F82E77">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30.4</w:t>
      </w:r>
      <w:r w:rsidRPr="00B31651">
        <w:rPr>
          <w:rFonts w:ascii="Times New Roman" w:eastAsia="Times New Roman" w:hAnsi="Times New Roman" w:cs="Times New Roman"/>
          <w:sz w:val="24"/>
          <w:szCs w:val="24"/>
        </w:rPr>
        <w:tab/>
        <w:t xml:space="preserve">Verejný obstarávateľ má za to, že predložením ponuky uchádzač vyjadruje súhlas,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že je schopný v primeranej miere chrániť zverované osobné údaje pred ich poškodením, zničením, stratou, zmenou, neoprávneným prístupom a sprístupnením, poskytnutím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alebo zverejnením, ako aj pred akýmikoľvek inými neprípustnými spôsobmi spracúvania.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Na tento účel prijme primerané technické, organizačné a personálne opatrenia zodpovedajúce spôsobu spracúvania osobných údajov, pričom berie do úvahy najmä použiteľné technické prostriedky, dôvernosť a dôležitosť spracúvaných osobných údajov, ako aj rozsah možných rizík, ktoré sú spôsobilé narušiť bezpečnosť alebo funkčnosť informačného systému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(v ktorom sú spracúvané osobné údaje).</w:t>
      </w:r>
    </w:p>
    <w:p w14:paraId="2FE3315C" w14:textId="77777777" w:rsidR="00021AF5" w:rsidRPr="00B31651" w:rsidRDefault="00021AF5" w:rsidP="00021AF5">
      <w:pPr>
        <w:spacing w:line="276" w:lineRule="auto"/>
        <w:jc w:val="both"/>
        <w:rPr>
          <w:rFonts w:ascii="Times New Roman" w:eastAsia="Times New Roman" w:hAnsi="Times New Roman" w:cs="Times New Roman"/>
          <w:sz w:val="24"/>
          <w:szCs w:val="24"/>
        </w:rPr>
      </w:pPr>
    </w:p>
    <w:p w14:paraId="000001AA" w14:textId="2F0D99F7" w:rsidR="004C3ABC" w:rsidRPr="00B31651" w:rsidRDefault="00BC5B75">
      <w:pPr>
        <w:pStyle w:val="Nadpis3"/>
        <w:spacing w:before="0" w:line="276" w:lineRule="auto"/>
        <w:jc w:val="both"/>
        <w:rPr>
          <w:rFonts w:ascii="Times New Roman" w:eastAsia="Times New Roman" w:hAnsi="Times New Roman" w:cs="Times New Roman"/>
          <w:color w:val="000000"/>
          <w:sz w:val="24"/>
          <w:szCs w:val="24"/>
        </w:rPr>
      </w:pPr>
      <w:r w:rsidRPr="00B31651">
        <w:rPr>
          <w:rFonts w:ascii="Times New Roman" w:eastAsia="Times New Roman" w:hAnsi="Times New Roman" w:cs="Times New Roman"/>
          <w:color w:val="000000"/>
          <w:sz w:val="24"/>
          <w:szCs w:val="24"/>
        </w:rPr>
        <w:t>3</w:t>
      </w:r>
      <w:r w:rsidR="00F82E77" w:rsidRPr="00B31651">
        <w:rPr>
          <w:rFonts w:ascii="Times New Roman" w:eastAsia="Times New Roman" w:hAnsi="Times New Roman" w:cs="Times New Roman"/>
          <w:color w:val="000000"/>
          <w:sz w:val="24"/>
          <w:szCs w:val="24"/>
        </w:rPr>
        <w:t>1</w:t>
      </w:r>
      <w:r w:rsidRPr="00B31651">
        <w:rPr>
          <w:rFonts w:ascii="Times New Roman" w:eastAsia="Times New Roman" w:hAnsi="Times New Roman" w:cs="Times New Roman"/>
          <w:color w:val="000000"/>
          <w:sz w:val="24"/>
          <w:szCs w:val="24"/>
        </w:rPr>
        <w:t>. Informácia ohľadom spracúvania osobných údajov pre účastníkov verejného obstarávania, ich zamestnancov a štatutárnych orgánov, ich subdodávateľov a ich zamestnancov a štatutárnych orgánov, prevádzkovateľom</w:t>
      </w:r>
    </w:p>
    <w:p w14:paraId="000001AB" w14:textId="29824707" w:rsidR="004C3ABC" w:rsidRPr="00B31651" w:rsidRDefault="00BC5B75">
      <w:pPr>
        <w:widowControl w:val="0"/>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Verejný obstarávateľ týmto informuje účastníkov verejného obstarávania, ich zamestnancov </w:t>
      </w:r>
      <w:r w:rsidR="002841B2"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 štatutárnych orgánov, ich subdodávateľov a ich zamestnancov a štatutárnych orgánov (ďalej aj „dotknuté osoby“) podľa článku 13 Nariadenia Európskeho parlamentu a Rady (EÚ) 2016/679 z 27. apríla 2016 o ochrane fyzických osôb pri spracúvaní osobných údajov </w:t>
      </w:r>
      <w:r w:rsidR="002841B2"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 o voľnom pohybe takýchto údajov, ktorým sa zrušuje smernica 95/46/ES (všeobecné nariadenie o ochrane údajov) o spracúvaní ich osobných údajov v súvislosti s realizáciou verejného obstarávania. Dotknutá osoba môže kontaktovať verejného obstarávateľa e-mailom alebo poštou. Dotknutá osoba sa môže v prípade otázok tykajúcich sa spracúvania osobných údajov obrátiť tiež na zodpovednú osobu e-mailom na adresu verejného obstarávateľa. Poskytnutie osobných údajov je zákonnou požiadavkou. Dotknutá osoba je povinná poskytnúť osobné údaje, v opačnom prípade nie je možné riadne posúdenie uchádzača/účastníka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VO </w:t>
      </w:r>
      <w:r w:rsidR="002841B2"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v zmysle ustanovení príslušných všeobecne závažných právnych predpisov. Verejný obstarávateľ spracúva osobné údaje pri realizácii verejného obstarávania za účelom výberu </w:t>
      </w:r>
      <w:r w:rsidRPr="00B31651">
        <w:rPr>
          <w:rFonts w:ascii="Times New Roman" w:eastAsia="Times New Roman" w:hAnsi="Times New Roman" w:cs="Times New Roman"/>
          <w:sz w:val="24"/>
          <w:szCs w:val="24"/>
        </w:rPr>
        <w:lastRenderedPageBreak/>
        <w:t xml:space="preserve">dodávateľa/zhotoviteľa a subdodávateľa (vrátane preukazovania odbornej spôsobilosti </w:t>
      </w:r>
      <w:r w:rsidR="002841B2"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 kvalifikácie). Právnym základom spracúvania osobných údajov je plnenie zákonnej povinnosti verejného obstarávateľa podľa čl. 6 ods. 1 písm. c) všeobecného nariadenia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o ochrane údajov, najmä v zmysle ZVO.</w:t>
      </w:r>
    </w:p>
    <w:p w14:paraId="000001B2" w14:textId="77777777" w:rsidR="004C3ABC" w:rsidRPr="00B31651" w:rsidRDefault="00BC5B75" w:rsidP="00F82E77">
      <w:pPr>
        <w:widowControl w:val="0"/>
        <w:pBdr>
          <w:top w:val="nil"/>
          <w:left w:val="nil"/>
          <w:bottom w:val="nil"/>
          <w:right w:val="nil"/>
          <w:between w:val="nil"/>
        </w:pBdr>
        <w:spacing w:line="276" w:lineRule="auto"/>
        <w:jc w:val="both"/>
        <w:rPr>
          <w:rFonts w:ascii="Times New Roman" w:eastAsia="Times New Roman" w:hAnsi="Times New Roman" w:cs="Times New Roman"/>
          <w:sz w:val="24"/>
          <w:szCs w:val="24"/>
        </w:rPr>
      </w:pPr>
      <w:bookmarkStart w:id="81" w:name="_heading=h.p8oee9jylm2w" w:colFirst="0" w:colLast="0"/>
      <w:bookmarkEnd w:id="81"/>
      <w:r w:rsidRPr="00B31651">
        <w:rPr>
          <w:rFonts w:ascii="Times New Roman" w:eastAsia="Times New Roman" w:hAnsi="Times New Roman" w:cs="Times New Roman"/>
          <w:sz w:val="24"/>
          <w:szCs w:val="24"/>
        </w:rPr>
        <w:t>Podrobné informácie o právach dotknutých osôb sú uvedené v nasledovných dokumentoch:</w:t>
      </w:r>
    </w:p>
    <w:p w14:paraId="09E34B74" w14:textId="1B9C11EF" w:rsidR="0003423C" w:rsidRPr="00B31651" w:rsidRDefault="00BC5B75" w:rsidP="00A82E26">
      <w:pPr>
        <w:numPr>
          <w:ilvl w:val="0"/>
          <w:numId w:val="14"/>
        </w:numPr>
        <w:spacing w:line="276" w:lineRule="auto"/>
        <w:ind w:left="0" w:firstLine="0"/>
        <w:jc w:val="both"/>
        <w:rPr>
          <w:rFonts w:ascii="Times New Roman" w:eastAsia="Times New Roman" w:hAnsi="Times New Roman" w:cs="Times New Roman"/>
          <w:sz w:val="24"/>
          <w:szCs w:val="24"/>
        </w:rPr>
      </w:pPr>
      <w:bookmarkStart w:id="82" w:name="_heading=h.r6muunkzcji9" w:colFirst="0" w:colLast="0"/>
      <w:bookmarkEnd w:id="82"/>
      <w:r w:rsidRPr="00B31651">
        <w:rPr>
          <w:rFonts w:ascii="Times New Roman" w:eastAsia="Times New Roman" w:hAnsi="Times New Roman" w:cs="Times New Roman"/>
          <w:sz w:val="24"/>
          <w:szCs w:val="24"/>
        </w:rPr>
        <w:t>NARIADENIE EURÓPSKEHO PARLAMENTU A RADY (EÚ) 2016/679 z 27. apríla 2016 o ochrane fyzických osôb pri spracúvaní osobných údajov a o voľnom pohybe takýchto údajov, ktorým sa zrušuje smernica 95/46/ES (všeobecné nariadenie o ochrane údajov).</w:t>
      </w:r>
    </w:p>
    <w:p w14:paraId="107AEFB7" w14:textId="77777777" w:rsidR="0003423C" w:rsidRPr="00B31651" w:rsidRDefault="0003423C" w:rsidP="0003423C">
      <w:pPr>
        <w:spacing w:line="276" w:lineRule="auto"/>
        <w:jc w:val="both"/>
        <w:rPr>
          <w:rFonts w:ascii="Times New Roman" w:eastAsia="Times New Roman" w:hAnsi="Times New Roman" w:cs="Times New Roman"/>
          <w:sz w:val="24"/>
          <w:szCs w:val="24"/>
        </w:rPr>
      </w:pPr>
    </w:p>
    <w:p w14:paraId="566E3ABA" w14:textId="3E5EF2D8" w:rsidR="00021AF5" w:rsidRPr="00B31651" w:rsidRDefault="00F82E77" w:rsidP="00021AF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32</w:t>
      </w:r>
      <w:r w:rsidR="00021AF5" w:rsidRPr="00B31651">
        <w:rPr>
          <w:rFonts w:ascii="Times New Roman" w:eastAsia="Times New Roman" w:hAnsi="Times New Roman" w:cs="Times New Roman"/>
          <w:b/>
          <w:bCs/>
          <w:sz w:val="24"/>
          <w:szCs w:val="24"/>
        </w:rPr>
        <w:t>. Revízne postupy</w:t>
      </w:r>
    </w:p>
    <w:p w14:paraId="5DCFDD64" w14:textId="066F2A5F" w:rsidR="00021AF5" w:rsidRPr="00B31651" w:rsidRDefault="00F82E77" w:rsidP="00021AF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32</w:t>
      </w:r>
      <w:r w:rsidR="00021AF5" w:rsidRPr="00B31651">
        <w:rPr>
          <w:rFonts w:ascii="Times New Roman" w:eastAsia="Times New Roman" w:hAnsi="Times New Roman" w:cs="Times New Roman"/>
          <w:b/>
          <w:bCs/>
          <w:sz w:val="24"/>
          <w:szCs w:val="24"/>
        </w:rPr>
        <w:t>.1 §170 Námietky</w:t>
      </w:r>
    </w:p>
    <w:p w14:paraId="0A6D2DC8" w14:textId="1CEA0A84" w:rsidR="00021AF5" w:rsidRPr="00B31651" w:rsidRDefault="00F82E77" w:rsidP="00021AF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32</w:t>
      </w:r>
      <w:r w:rsidR="00021AF5" w:rsidRPr="00B31651">
        <w:rPr>
          <w:rFonts w:ascii="Times New Roman" w:eastAsia="Times New Roman" w:hAnsi="Times New Roman" w:cs="Times New Roman"/>
          <w:sz w:val="24"/>
          <w:szCs w:val="24"/>
        </w:rPr>
        <w:t>.1.1 Námietky je oprávnený podať:</w:t>
      </w:r>
    </w:p>
    <w:p w14:paraId="19820D14" w14:textId="77777777" w:rsidR="00021AF5" w:rsidRPr="00B31651" w:rsidRDefault="00021AF5" w:rsidP="00021AF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a) uchádzač, </w:t>
      </w:r>
    </w:p>
    <w:p w14:paraId="2D3C6D51" w14:textId="77777777" w:rsidR="00021AF5" w:rsidRPr="00B31651" w:rsidRDefault="00021AF5" w:rsidP="00021AF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b) záujemca, ktorého práva alebo právom chránené záujmy boli alebo mohli byť dotknuté postupom kontrolovaného, </w:t>
      </w:r>
    </w:p>
    <w:p w14:paraId="023A86FC" w14:textId="77777777" w:rsidR="00021AF5" w:rsidRPr="00B31651" w:rsidRDefault="00021AF5" w:rsidP="00021AF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c) účastník. </w:t>
      </w:r>
    </w:p>
    <w:p w14:paraId="1A591AC3" w14:textId="355BF1EE" w:rsidR="00021AF5" w:rsidRPr="00B31651" w:rsidRDefault="00F82E77" w:rsidP="00021AF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32</w:t>
      </w:r>
      <w:r w:rsidR="00021AF5" w:rsidRPr="00B31651">
        <w:rPr>
          <w:rFonts w:ascii="Times New Roman" w:eastAsia="Times New Roman" w:hAnsi="Times New Roman" w:cs="Times New Roman"/>
          <w:sz w:val="24"/>
          <w:szCs w:val="24"/>
        </w:rPr>
        <w:t>.1.2 Postup pri podávaní námietok upravuje §170 ZVO.</w:t>
      </w:r>
    </w:p>
    <w:p w14:paraId="67645A92" w14:textId="77777777" w:rsidR="00021AF5" w:rsidRPr="00B31651" w:rsidRDefault="00021AF5" w:rsidP="00021AF5">
      <w:pPr>
        <w:spacing w:line="276" w:lineRule="auto"/>
        <w:jc w:val="both"/>
        <w:rPr>
          <w:rFonts w:ascii="Times New Roman" w:eastAsia="Times New Roman" w:hAnsi="Times New Roman" w:cs="Times New Roman"/>
          <w:sz w:val="24"/>
          <w:szCs w:val="24"/>
        </w:rPr>
      </w:pPr>
    </w:p>
    <w:p w14:paraId="0FF37892" w14:textId="476920A2" w:rsidR="00021AF5" w:rsidRPr="00B31651" w:rsidRDefault="00F82E77" w:rsidP="00021AF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33</w:t>
      </w:r>
      <w:r w:rsidR="00021AF5" w:rsidRPr="00B31651">
        <w:rPr>
          <w:rFonts w:ascii="Times New Roman" w:eastAsia="Times New Roman" w:hAnsi="Times New Roman" w:cs="Times New Roman"/>
          <w:b/>
          <w:bCs/>
          <w:sz w:val="24"/>
          <w:szCs w:val="24"/>
        </w:rPr>
        <w:t>. Zrušenie verejného obstarávania</w:t>
      </w:r>
    </w:p>
    <w:p w14:paraId="0A65313D" w14:textId="77817A5C" w:rsidR="00021AF5" w:rsidRPr="00B31651" w:rsidRDefault="00F82E77" w:rsidP="00021AF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33</w:t>
      </w:r>
      <w:r w:rsidR="00021AF5" w:rsidRPr="00B31651">
        <w:rPr>
          <w:rFonts w:ascii="Times New Roman" w:eastAsia="Times New Roman" w:hAnsi="Times New Roman" w:cs="Times New Roman"/>
          <w:sz w:val="24"/>
          <w:szCs w:val="24"/>
        </w:rPr>
        <w:t>.1</w:t>
      </w:r>
      <w:r w:rsidR="00021AF5" w:rsidRPr="00B31651">
        <w:rPr>
          <w:rFonts w:ascii="Times New Roman" w:eastAsia="Times New Roman" w:hAnsi="Times New Roman" w:cs="Times New Roman"/>
          <w:sz w:val="24"/>
          <w:szCs w:val="24"/>
        </w:rPr>
        <w:tab/>
        <w:t>Verejný obstarávateľ bude postupovať v súlade s § 57 ZVO.</w:t>
      </w:r>
    </w:p>
    <w:p w14:paraId="671EAD7A" w14:textId="7774EEBA" w:rsidR="00021AF5" w:rsidRPr="00B31651" w:rsidRDefault="00F82E77" w:rsidP="00021AF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33</w:t>
      </w:r>
      <w:r w:rsidR="00021AF5" w:rsidRPr="00B31651">
        <w:rPr>
          <w:rFonts w:ascii="Times New Roman" w:eastAsia="Times New Roman" w:hAnsi="Times New Roman" w:cs="Times New Roman"/>
          <w:sz w:val="24"/>
          <w:szCs w:val="24"/>
        </w:rPr>
        <w:t>.2</w:t>
      </w:r>
      <w:r w:rsidR="00021AF5" w:rsidRPr="00B31651">
        <w:rPr>
          <w:rFonts w:ascii="Times New Roman" w:eastAsia="Times New Roman" w:hAnsi="Times New Roman" w:cs="Times New Roman"/>
          <w:sz w:val="24"/>
          <w:szCs w:val="24"/>
        </w:rPr>
        <w:tab/>
        <w:t xml:space="preserve">Verejný obstarávateľ zruší použitý postup zadávania zákazky z dôvodov uvedených </w:t>
      </w:r>
      <w:r w:rsidR="002841B2" w:rsidRPr="00B31651">
        <w:rPr>
          <w:rFonts w:ascii="Times New Roman" w:eastAsia="Times New Roman" w:hAnsi="Times New Roman" w:cs="Times New Roman"/>
          <w:sz w:val="24"/>
          <w:szCs w:val="24"/>
        </w:rPr>
        <w:t xml:space="preserve">                </w:t>
      </w:r>
      <w:r w:rsidR="00021AF5" w:rsidRPr="00B31651">
        <w:rPr>
          <w:rFonts w:ascii="Times New Roman" w:eastAsia="Times New Roman" w:hAnsi="Times New Roman" w:cs="Times New Roman"/>
          <w:sz w:val="24"/>
          <w:szCs w:val="24"/>
        </w:rPr>
        <w:t>v § 57 ods. 1 ZVO.</w:t>
      </w:r>
    </w:p>
    <w:p w14:paraId="1EF203A1" w14:textId="3758F0F9" w:rsidR="00021AF5" w:rsidRPr="00B31651" w:rsidRDefault="00F82E77" w:rsidP="00021AF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33</w:t>
      </w:r>
      <w:r w:rsidR="00021AF5" w:rsidRPr="00B31651">
        <w:rPr>
          <w:rFonts w:ascii="Times New Roman" w:eastAsia="Times New Roman" w:hAnsi="Times New Roman" w:cs="Times New Roman"/>
          <w:sz w:val="24"/>
          <w:szCs w:val="24"/>
        </w:rPr>
        <w:t>.3</w:t>
      </w:r>
      <w:r w:rsidR="00021AF5" w:rsidRPr="00B31651">
        <w:rPr>
          <w:rFonts w:ascii="Times New Roman" w:eastAsia="Times New Roman" w:hAnsi="Times New Roman" w:cs="Times New Roman"/>
          <w:sz w:val="24"/>
          <w:szCs w:val="24"/>
        </w:rPr>
        <w:tab/>
        <w:t>Verejný obstarávateľ môže zrušiť použitý postup zadávania zákazky z dôvodov uvedených v § 57 ods. 2 ZVO.</w:t>
      </w:r>
    </w:p>
    <w:p w14:paraId="4581F6F4" w14:textId="0432CC0C" w:rsidR="00021AF5" w:rsidRPr="00B31651" w:rsidRDefault="00F82E77" w:rsidP="00021AF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33</w:t>
      </w:r>
      <w:r w:rsidR="00021AF5" w:rsidRPr="00B31651">
        <w:rPr>
          <w:rFonts w:ascii="Times New Roman" w:eastAsia="Times New Roman" w:hAnsi="Times New Roman" w:cs="Times New Roman"/>
          <w:sz w:val="24"/>
          <w:szCs w:val="24"/>
        </w:rPr>
        <w:t xml:space="preserve">.4 Verejný obstarávateľ bezodkladne upovedomí všetkých záujemcov/uchádzačov o zrušení použitého postupu zadávania zákazky s uvedením dôvodu a oznámi postup, ktorý použije </w:t>
      </w:r>
      <w:r w:rsidR="002841B2" w:rsidRPr="00B31651">
        <w:rPr>
          <w:rFonts w:ascii="Times New Roman" w:eastAsia="Times New Roman" w:hAnsi="Times New Roman" w:cs="Times New Roman"/>
          <w:sz w:val="24"/>
          <w:szCs w:val="24"/>
        </w:rPr>
        <w:t xml:space="preserve">                  </w:t>
      </w:r>
      <w:r w:rsidR="00021AF5" w:rsidRPr="00B31651">
        <w:rPr>
          <w:rFonts w:ascii="Times New Roman" w:eastAsia="Times New Roman" w:hAnsi="Times New Roman" w:cs="Times New Roman"/>
          <w:sz w:val="24"/>
          <w:szCs w:val="24"/>
        </w:rPr>
        <w:t>pri zadávaní zákazky na pôvodný predmet zákazky.</w:t>
      </w:r>
    </w:p>
    <w:p w14:paraId="25EBC2B6" w14:textId="77777777" w:rsidR="00021AF5" w:rsidRPr="00B31651" w:rsidRDefault="00021AF5" w:rsidP="00021AF5">
      <w:pPr>
        <w:spacing w:line="276" w:lineRule="auto"/>
        <w:jc w:val="both"/>
        <w:rPr>
          <w:rFonts w:ascii="Times New Roman" w:eastAsia="Times New Roman" w:hAnsi="Times New Roman" w:cs="Times New Roman"/>
          <w:sz w:val="24"/>
          <w:szCs w:val="24"/>
        </w:rPr>
      </w:pPr>
    </w:p>
    <w:p w14:paraId="60999250" w14:textId="00780B6E" w:rsidR="00021AF5" w:rsidRPr="00B31651" w:rsidRDefault="00021AF5" w:rsidP="00021AF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3</w:t>
      </w:r>
      <w:r w:rsidR="00F82E77" w:rsidRPr="00B31651">
        <w:rPr>
          <w:rFonts w:ascii="Times New Roman" w:eastAsia="Times New Roman" w:hAnsi="Times New Roman" w:cs="Times New Roman"/>
          <w:b/>
          <w:bCs/>
          <w:sz w:val="24"/>
          <w:szCs w:val="24"/>
        </w:rPr>
        <w:t>4</w:t>
      </w:r>
      <w:r w:rsidRPr="00B31651">
        <w:rPr>
          <w:rFonts w:ascii="Times New Roman" w:eastAsia="Times New Roman" w:hAnsi="Times New Roman" w:cs="Times New Roman"/>
          <w:b/>
          <w:bCs/>
          <w:sz w:val="24"/>
          <w:szCs w:val="24"/>
        </w:rPr>
        <w:t>. Konflikt záujmov</w:t>
      </w:r>
    </w:p>
    <w:p w14:paraId="7E8EEADD" w14:textId="7D3C6E6B" w:rsidR="00021AF5" w:rsidRPr="00B31651" w:rsidRDefault="00021AF5" w:rsidP="00021AF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w:t>
      </w:r>
      <w:r w:rsidR="00F82E77" w:rsidRPr="00B31651">
        <w:rPr>
          <w:rFonts w:ascii="Times New Roman" w:eastAsia="Times New Roman" w:hAnsi="Times New Roman" w:cs="Times New Roman"/>
          <w:sz w:val="24"/>
          <w:szCs w:val="24"/>
        </w:rPr>
        <w:t>4</w:t>
      </w:r>
      <w:r w:rsidRPr="00B31651">
        <w:rPr>
          <w:rFonts w:ascii="Times New Roman" w:eastAsia="Times New Roman" w:hAnsi="Times New Roman" w:cs="Times New Roman"/>
          <w:sz w:val="24"/>
          <w:szCs w:val="24"/>
        </w:rPr>
        <w:t>.1</w:t>
      </w:r>
      <w:r w:rsidRPr="00B31651">
        <w:rPr>
          <w:rFonts w:ascii="Times New Roman" w:eastAsia="Times New Roman" w:hAnsi="Times New Roman" w:cs="Times New Roman"/>
          <w:sz w:val="24"/>
          <w:szCs w:val="24"/>
        </w:rPr>
        <w:tab/>
        <w:t>Verejný obstarávateľ zabezpečí, aby v tomto verejnom obstarávaní nedošlo ku konfliktu záujmov, ktorý by mohol narušiť alebo obmedziť hospodársku súťaž alebo porušiť princíp transparentnosti a princíp rovnakého zaobchádzania.</w:t>
      </w:r>
    </w:p>
    <w:p w14:paraId="4BD51E64" w14:textId="529CBE6B" w:rsidR="00021AF5" w:rsidRPr="00B31651" w:rsidRDefault="00021AF5" w:rsidP="00021AF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w:t>
      </w:r>
      <w:r w:rsidR="00F82E77" w:rsidRPr="00B31651">
        <w:rPr>
          <w:rFonts w:ascii="Times New Roman" w:eastAsia="Times New Roman" w:hAnsi="Times New Roman" w:cs="Times New Roman"/>
          <w:sz w:val="24"/>
          <w:szCs w:val="24"/>
        </w:rPr>
        <w:t>4</w:t>
      </w:r>
      <w:r w:rsidRPr="00B31651">
        <w:rPr>
          <w:rFonts w:ascii="Times New Roman" w:eastAsia="Times New Roman" w:hAnsi="Times New Roman" w:cs="Times New Roman"/>
          <w:sz w:val="24"/>
          <w:szCs w:val="24"/>
        </w:rPr>
        <w:t>.2</w:t>
      </w:r>
      <w:r w:rsidRPr="00B31651">
        <w:rPr>
          <w:rFonts w:ascii="Times New Roman" w:eastAsia="Times New Roman" w:hAnsi="Times New Roman" w:cs="Times New Roman"/>
          <w:sz w:val="24"/>
          <w:szCs w:val="24"/>
        </w:rPr>
        <w:tab/>
        <w:t xml:space="preserve">Konflikt záujmov zahŕňa najmä situácie, kedy zainteresovaná osoba, ktorá môže ovplyvniť výsledok alebo priebeh verejného obstarávania (vrátane osoby bez nutnosti formálneho zapojenia do priebehu verejného obstarávania), má priamy alebo nepriamy finančný záujem, ekonomický záujem alebo iný osobný záujem, ktorý možno považovať </w:t>
      </w:r>
      <w:r w:rsidR="002841B2"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za ohrozenie jej nestrannosti a nezávislosti v súvislosti s verejným obstarávaním.</w:t>
      </w:r>
    </w:p>
    <w:p w14:paraId="49FBB0C7" w14:textId="0F636A5D" w:rsidR="00021AF5" w:rsidRPr="00B31651" w:rsidRDefault="00021AF5" w:rsidP="00021AF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w:t>
      </w:r>
      <w:r w:rsidR="00F82E77" w:rsidRPr="00B31651">
        <w:rPr>
          <w:rFonts w:ascii="Times New Roman" w:eastAsia="Times New Roman" w:hAnsi="Times New Roman" w:cs="Times New Roman"/>
          <w:sz w:val="24"/>
          <w:szCs w:val="24"/>
        </w:rPr>
        <w:t>4</w:t>
      </w:r>
      <w:r w:rsidRPr="00B31651">
        <w:rPr>
          <w:rFonts w:ascii="Times New Roman" w:eastAsia="Times New Roman" w:hAnsi="Times New Roman" w:cs="Times New Roman"/>
          <w:sz w:val="24"/>
          <w:szCs w:val="24"/>
        </w:rPr>
        <w:t>.3</w:t>
      </w:r>
      <w:r w:rsidRPr="00B31651">
        <w:rPr>
          <w:rFonts w:ascii="Times New Roman" w:eastAsia="Times New Roman" w:hAnsi="Times New Roman" w:cs="Times New Roman"/>
          <w:sz w:val="24"/>
          <w:szCs w:val="24"/>
        </w:rPr>
        <w:tab/>
        <w:t xml:space="preserve">Verejný obstarávateľ príjme primerané opatrenia a vykoná nápravu, ak zistí konflikt záujmov. Opatreniami podľa prvej vety sú najmä vylúčenie zainteresovanej osoby z procesu prípravy alebo realizácie verejného obstarávania alebo úprava jej povinností a zodpovedností  s cieľom zabrániť pretrvávaniu konfliktu záujmov. V prípade nemožnosti odstrániť konflikt záujmov inými účinnými opatreniami, verejný obstarávateľ v súlade s § 40 ods. 6 písm. f) ZVO vylúči uchádzača z tohto verejného obstarávania. </w:t>
      </w:r>
    </w:p>
    <w:p w14:paraId="57B9A2F3" w14:textId="1E6D395E" w:rsidR="00021AF5" w:rsidRPr="00B31651" w:rsidRDefault="00021AF5" w:rsidP="00021AF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lastRenderedPageBreak/>
        <w:t>3</w:t>
      </w:r>
      <w:r w:rsidR="00F82E77" w:rsidRPr="00B31651">
        <w:rPr>
          <w:rFonts w:ascii="Times New Roman" w:eastAsia="Times New Roman" w:hAnsi="Times New Roman" w:cs="Times New Roman"/>
          <w:sz w:val="24"/>
          <w:szCs w:val="24"/>
        </w:rPr>
        <w:t>4</w:t>
      </w:r>
      <w:r w:rsidRPr="00B31651">
        <w:rPr>
          <w:rFonts w:ascii="Times New Roman" w:eastAsia="Times New Roman" w:hAnsi="Times New Roman" w:cs="Times New Roman"/>
          <w:sz w:val="24"/>
          <w:szCs w:val="24"/>
        </w:rPr>
        <w:t>.4</w:t>
      </w:r>
      <w:r w:rsidRPr="00B31651">
        <w:rPr>
          <w:rFonts w:ascii="Times New Roman" w:eastAsia="Times New Roman" w:hAnsi="Times New Roman" w:cs="Times New Roman"/>
          <w:sz w:val="24"/>
          <w:szCs w:val="24"/>
        </w:rPr>
        <w:tab/>
        <w:t xml:space="preserve">Verejný obstarávateľ v rámci opatrení podľa predchádzajúceho bodu požaduje,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aby záujemca, uchádzač, resp. člen skupiny dodávateľov vo všetkých fázach procesu verejného obstarávania postupoval tak, aby nedošlo k vzniku konfliktu záujmov. </w:t>
      </w:r>
    </w:p>
    <w:p w14:paraId="07AD2A42" w14:textId="27160978" w:rsidR="00021AF5" w:rsidRPr="00B31651" w:rsidRDefault="00021AF5" w:rsidP="00021AF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w:t>
      </w:r>
      <w:r w:rsidR="00F82E77" w:rsidRPr="00B31651">
        <w:rPr>
          <w:rFonts w:ascii="Times New Roman" w:eastAsia="Times New Roman" w:hAnsi="Times New Roman" w:cs="Times New Roman"/>
          <w:sz w:val="24"/>
          <w:szCs w:val="24"/>
        </w:rPr>
        <w:t>4</w:t>
      </w:r>
      <w:r w:rsidRPr="00B31651">
        <w:rPr>
          <w:rFonts w:ascii="Times New Roman" w:eastAsia="Times New Roman" w:hAnsi="Times New Roman" w:cs="Times New Roman"/>
          <w:sz w:val="24"/>
          <w:szCs w:val="24"/>
        </w:rPr>
        <w:t>.5</w:t>
      </w:r>
      <w:r w:rsidRPr="00B31651">
        <w:rPr>
          <w:rFonts w:ascii="Times New Roman" w:eastAsia="Times New Roman" w:hAnsi="Times New Roman" w:cs="Times New Roman"/>
          <w:sz w:val="24"/>
          <w:szCs w:val="24"/>
        </w:rPr>
        <w:tab/>
        <w:t xml:space="preserve">Uchádzač je povinný bezodkladne po tom, ako sa dozvie o konflikte záujmov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alebo</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o možnosti jeho vzniku, informovať o tejto skutočnosti verejného obstarávateľa.</w:t>
      </w:r>
    </w:p>
    <w:p w14:paraId="382FC1E8" w14:textId="77777777" w:rsidR="00021AF5" w:rsidRPr="00B31651" w:rsidRDefault="00021AF5" w:rsidP="00021AF5">
      <w:pPr>
        <w:spacing w:line="276" w:lineRule="auto"/>
        <w:rPr>
          <w:rFonts w:ascii="Times New Roman" w:eastAsia="Times New Roman" w:hAnsi="Times New Roman" w:cs="Times New Roman"/>
          <w:b/>
          <w:bCs/>
          <w:sz w:val="24"/>
          <w:szCs w:val="24"/>
        </w:rPr>
      </w:pPr>
    </w:p>
    <w:p w14:paraId="1B2EBF52" w14:textId="77777777" w:rsidR="00021AF5" w:rsidRPr="00B31651" w:rsidRDefault="00021AF5" w:rsidP="00021AF5">
      <w:pPr>
        <w:pBdr>
          <w:top w:val="nil"/>
          <w:left w:val="nil"/>
          <w:bottom w:val="nil"/>
          <w:right w:val="nil"/>
          <w:between w:val="nil"/>
        </w:pBdr>
        <w:tabs>
          <w:tab w:val="right" w:pos="9072"/>
        </w:tabs>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 xml:space="preserve">35. Využitie subdodávateľov </w:t>
      </w:r>
    </w:p>
    <w:p w14:paraId="6B6E5EB0" w14:textId="77777777" w:rsidR="00021AF5" w:rsidRPr="00B31651" w:rsidRDefault="00021AF5" w:rsidP="00021AF5">
      <w:pPr>
        <w:pBdr>
          <w:top w:val="nil"/>
          <w:left w:val="nil"/>
          <w:bottom w:val="nil"/>
          <w:right w:val="nil"/>
          <w:between w:val="nil"/>
        </w:pBdr>
        <w:tabs>
          <w:tab w:val="right" w:pos="9072"/>
        </w:tabs>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35.1. Verejný obstarávateľ vyžaduje, aby:</w:t>
      </w:r>
    </w:p>
    <w:p w14:paraId="04338518" w14:textId="77777777" w:rsidR="00021AF5" w:rsidRPr="00B31651" w:rsidRDefault="00021AF5" w:rsidP="00F82E77">
      <w:pPr>
        <w:pBdr>
          <w:top w:val="nil"/>
          <w:left w:val="nil"/>
          <w:bottom w:val="nil"/>
          <w:right w:val="nil"/>
          <w:between w:val="nil"/>
        </w:pBdr>
        <w:tabs>
          <w:tab w:val="right" w:pos="9072"/>
        </w:tabs>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ab/>
        <w:t xml:space="preserve">a) úspešný uchádzač v zmluve najneskôr v čase jej </w:t>
      </w:r>
      <w:r w:rsidRPr="00B31651">
        <w:rPr>
          <w:rFonts w:ascii="Times New Roman" w:eastAsia="Times New Roman" w:hAnsi="Times New Roman" w:cs="Times New Roman"/>
          <w:sz w:val="24"/>
          <w:szCs w:val="24"/>
        </w:rPr>
        <w:tab/>
        <w:t>uzavretia uviedol údaje o všetkých známych subdodávateľoch, údaje o osobe oprávnenej konať za subdodávateľa v rozsahu: meno a priezvisko, adresa pobytu, dátum narodenia.</w:t>
      </w:r>
    </w:p>
    <w:p w14:paraId="4785A6A3" w14:textId="538A5253" w:rsidR="00021AF5" w:rsidRPr="00B31651" w:rsidRDefault="00021AF5" w:rsidP="00F82E77">
      <w:pPr>
        <w:tabs>
          <w:tab w:val="right" w:pos="9072"/>
        </w:tabs>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ab/>
        <w:t>b) navrhovaný subdodávateľ spĺňal podmienky účasti týkajúce sa osobného postavenia a neexistovali u neho dôvody na vylúčenie podľa § 40 ods. 6 písm. a) až g) a ods. 7</w:t>
      </w:r>
      <w:r w:rsidR="00F82E77" w:rsidRPr="00B31651">
        <w:rPr>
          <w:rFonts w:ascii="Times New Roman" w:eastAsia="Times New Roman" w:hAnsi="Times New Roman" w:cs="Times New Roman"/>
          <w:sz w:val="24"/>
          <w:szCs w:val="24"/>
        </w:rPr>
        <w:t xml:space="preserve"> ZVO</w:t>
      </w:r>
      <w:r w:rsidRPr="00B31651">
        <w:rPr>
          <w:rFonts w:ascii="Times New Roman" w:eastAsia="Times New Roman" w:hAnsi="Times New Roman" w:cs="Times New Roman"/>
          <w:sz w:val="24"/>
          <w:szCs w:val="24"/>
        </w:rPr>
        <w:t>; oprávnenie dodávať tovar, uskutočňovať stavebné práce alebo poskytovať službu sa preukazuje vo vzťahu k tej časti predmetu zákazky, ktorý má subdodávateľ plniť.</w:t>
      </w:r>
      <w:r w:rsidR="00F82E77" w:rsidRPr="00B31651">
        <w:rPr>
          <w:rFonts w:ascii="Times New Roman" w:eastAsia="Times New Roman" w:hAnsi="Times New Roman" w:cs="Times New Roman"/>
          <w:sz w:val="24"/>
          <w:szCs w:val="24"/>
        </w:rPr>
        <w:t xml:space="preserve"> Verejný obstarávateľ môže u subdodávateľa hodnotiť existenciu dôvodov na vylúčenie podľa § 40 ods. 8 ZVO</w:t>
      </w:r>
    </w:p>
    <w:p w14:paraId="45AF955F" w14:textId="2A806388" w:rsidR="00F82E77" w:rsidRPr="00B31651" w:rsidRDefault="00F82E77" w:rsidP="00F82E77">
      <w:pPr>
        <w:tabs>
          <w:tab w:val="right" w:pos="9072"/>
        </w:tabs>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35.2 Pravidlá pre zmenu subdodávateľov počas plnenia Zmluvy verejný obstarávateľ uviedol </w:t>
      </w:r>
      <w:r w:rsidR="002841B2"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v Návrhu rámcovej dohody, ktorá tvorí Prílohu č. 5 týchto súťažných podkladov.</w:t>
      </w:r>
    </w:p>
    <w:p w14:paraId="193AE19F" w14:textId="77777777" w:rsidR="00021AF5" w:rsidRPr="00B31651" w:rsidRDefault="00021AF5" w:rsidP="00021AF5">
      <w:pPr>
        <w:spacing w:line="276" w:lineRule="auto"/>
        <w:jc w:val="both"/>
        <w:rPr>
          <w:rFonts w:ascii="Times New Roman" w:eastAsia="Times New Roman" w:hAnsi="Times New Roman" w:cs="Times New Roman"/>
          <w:sz w:val="24"/>
          <w:szCs w:val="24"/>
        </w:rPr>
      </w:pPr>
    </w:p>
    <w:p w14:paraId="02EE5AB8" w14:textId="77777777" w:rsidR="00021AF5" w:rsidRPr="00B31651" w:rsidRDefault="00021AF5" w:rsidP="00021AF5">
      <w:pPr>
        <w:spacing w:line="276" w:lineRule="auto"/>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31. Etický kódex uchádzača vo verejnom obstarávaní</w:t>
      </w:r>
    </w:p>
    <w:p w14:paraId="7CFA5035" w14:textId="0D1B030A" w:rsidR="0003423C" w:rsidRPr="00B31651" w:rsidRDefault="00021AF5" w:rsidP="00021AF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Verejný obstarávateľ upozorňuje záujemcov na Etický kódex záujemcu/uchádzača vo verejnom obstarávaní, ktorého obsahom sú základné pravidlá správania sa uchádzača, záujemcu, člena skupiny dodávateľov v procesoch verejného obstarávania. Uvedené subjekty sú, so zreteľom na povinnosť uplatňovania princípov rovnakého zaobchádzania, nediskriminácie, transparentnosti, hospodárnosti a efektívnosti, zabezpečovania čestnej hospodárskej súťaže, vykonávania práv a povinností v súlade s dobrými mravmi a so zásadami poctivého obchodného styku, viazané tieto pravidlá aplikovať a aplikovanie týchto pravidiel dohliadať. Etický kódex záujemcu/uchádzača vo verejnom obstarávaní je zverejnený na adrese </w:t>
      </w:r>
      <w:hyperlink r:id="rId23">
        <w:r w:rsidRPr="00B31651">
          <w:rPr>
            <w:rFonts w:ascii="Times New Roman" w:eastAsia="Times New Roman" w:hAnsi="Times New Roman" w:cs="Times New Roman"/>
            <w:sz w:val="24"/>
            <w:szCs w:val="24"/>
            <w:u w:val="single"/>
          </w:rPr>
          <w:t xml:space="preserve">http://www.uvo.gov.sk/extdoc/1069/eticky </w:t>
        </w:r>
        <w:proofErr w:type="spellStart"/>
        <w:r w:rsidRPr="00B31651">
          <w:rPr>
            <w:rFonts w:ascii="Times New Roman" w:eastAsia="Times New Roman" w:hAnsi="Times New Roman" w:cs="Times New Roman"/>
            <w:sz w:val="24"/>
            <w:szCs w:val="24"/>
            <w:u w:val="single"/>
          </w:rPr>
          <w:t>kodex</w:t>
        </w:r>
        <w:proofErr w:type="spellEnd"/>
        <w:r w:rsidRPr="00B31651">
          <w:rPr>
            <w:rFonts w:ascii="Times New Roman" w:eastAsia="Times New Roman" w:hAnsi="Times New Roman" w:cs="Times New Roman"/>
            <w:sz w:val="24"/>
            <w:szCs w:val="24"/>
            <w:u w:val="single"/>
          </w:rPr>
          <w:t xml:space="preserve"> </w:t>
        </w:r>
        <w:proofErr w:type="spellStart"/>
        <w:r w:rsidRPr="00B31651">
          <w:rPr>
            <w:rFonts w:ascii="Times New Roman" w:eastAsia="Times New Roman" w:hAnsi="Times New Roman" w:cs="Times New Roman"/>
            <w:sz w:val="24"/>
            <w:szCs w:val="24"/>
            <w:u w:val="single"/>
          </w:rPr>
          <w:t>zaujemca</w:t>
        </w:r>
        <w:proofErr w:type="spellEnd"/>
        <w:r w:rsidRPr="00B31651">
          <w:rPr>
            <w:rFonts w:ascii="Times New Roman" w:eastAsia="Times New Roman" w:hAnsi="Times New Roman" w:cs="Times New Roman"/>
            <w:sz w:val="24"/>
            <w:szCs w:val="24"/>
            <w:u w:val="single"/>
          </w:rPr>
          <w:t xml:space="preserve"> - uchadzac.pdf</w:t>
        </w:r>
      </w:hyperlink>
    </w:p>
    <w:p w14:paraId="5FE34EC2" w14:textId="77777777" w:rsidR="000D7F69" w:rsidRDefault="000D7F69">
      <w:pPr>
        <w:spacing w:line="276" w:lineRule="auto"/>
        <w:rPr>
          <w:rFonts w:ascii="Times New Roman" w:eastAsia="Times New Roman" w:hAnsi="Times New Roman" w:cs="Times New Roman"/>
          <w:b/>
          <w:bCs/>
          <w:sz w:val="28"/>
          <w:szCs w:val="28"/>
        </w:rPr>
      </w:pPr>
      <w:bookmarkStart w:id="83" w:name="_heading=h.olzcjb50kq7o" w:colFirst="0" w:colLast="0"/>
      <w:bookmarkEnd w:id="83"/>
    </w:p>
    <w:p w14:paraId="02C53CEC" w14:textId="77777777" w:rsidR="000D7F69" w:rsidRDefault="000D7F69">
      <w:pPr>
        <w:spacing w:line="276" w:lineRule="auto"/>
        <w:rPr>
          <w:rFonts w:ascii="Times New Roman" w:eastAsia="Times New Roman" w:hAnsi="Times New Roman" w:cs="Times New Roman"/>
          <w:b/>
          <w:bCs/>
          <w:sz w:val="28"/>
          <w:szCs w:val="28"/>
        </w:rPr>
      </w:pPr>
    </w:p>
    <w:p w14:paraId="2DFF5DDC" w14:textId="77777777" w:rsidR="000D7F69" w:rsidRDefault="000D7F69">
      <w:pPr>
        <w:spacing w:line="276" w:lineRule="auto"/>
        <w:rPr>
          <w:rFonts w:ascii="Times New Roman" w:eastAsia="Times New Roman" w:hAnsi="Times New Roman" w:cs="Times New Roman"/>
          <w:b/>
          <w:bCs/>
          <w:sz w:val="28"/>
          <w:szCs w:val="28"/>
        </w:rPr>
      </w:pPr>
    </w:p>
    <w:p w14:paraId="4DC7B5FD" w14:textId="77777777" w:rsidR="000D7F69" w:rsidRDefault="000D7F69">
      <w:pPr>
        <w:spacing w:line="276" w:lineRule="auto"/>
        <w:rPr>
          <w:rFonts w:ascii="Times New Roman" w:eastAsia="Times New Roman" w:hAnsi="Times New Roman" w:cs="Times New Roman"/>
          <w:b/>
          <w:bCs/>
          <w:sz w:val="28"/>
          <w:szCs w:val="28"/>
        </w:rPr>
      </w:pPr>
    </w:p>
    <w:p w14:paraId="13D7E177" w14:textId="77777777" w:rsidR="000D7F69" w:rsidRDefault="000D7F69">
      <w:pPr>
        <w:spacing w:line="276" w:lineRule="auto"/>
        <w:rPr>
          <w:rFonts w:ascii="Times New Roman" w:eastAsia="Times New Roman" w:hAnsi="Times New Roman" w:cs="Times New Roman"/>
          <w:b/>
          <w:bCs/>
          <w:sz w:val="28"/>
          <w:szCs w:val="28"/>
        </w:rPr>
      </w:pPr>
    </w:p>
    <w:p w14:paraId="562AFE77" w14:textId="77777777" w:rsidR="000D7F69" w:rsidRDefault="000D7F69">
      <w:pPr>
        <w:spacing w:line="276" w:lineRule="auto"/>
        <w:rPr>
          <w:rFonts w:ascii="Times New Roman" w:eastAsia="Times New Roman" w:hAnsi="Times New Roman" w:cs="Times New Roman"/>
          <w:b/>
          <w:bCs/>
          <w:sz w:val="28"/>
          <w:szCs w:val="28"/>
        </w:rPr>
      </w:pPr>
    </w:p>
    <w:p w14:paraId="6A28E8B3" w14:textId="77777777" w:rsidR="000D7F69" w:rsidRDefault="000D7F69">
      <w:pPr>
        <w:spacing w:line="276" w:lineRule="auto"/>
        <w:rPr>
          <w:rFonts w:ascii="Times New Roman" w:eastAsia="Times New Roman" w:hAnsi="Times New Roman" w:cs="Times New Roman"/>
          <w:b/>
          <w:bCs/>
          <w:sz w:val="28"/>
          <w:szCs w:val="28"/>
        </w:rPr>
      </w:pPr>
    </w:p>
    <w:p w14:paraId="06A19F7B" w14:textId="77777777" w:rsidR="000D7F69" w:rsidRDefault="000D7F69">
      <w:pPr>
        <w:spacing w:line="276" w:lineRule="auto"/>
        <w:rPr>
          <w:rFonts w:ascii="Times New Roman" w:eastAsia="Times New Roman" w:hAnsi="Times New Roman" w:cs="Times New Roman"/>
          <w:b/>
          <w:bCs/>
          <w:sz w:val="28"/>
          <w:szCs w:val="28"/>
        </w:rPr>
      </w:pPr>
    </w:p>
    <w:p w14:paraId="3D5B0032" w14:textId="77777777" w:rsidR="000D7F69" w:rsidRDefault="000D7F69">
      <w:pPr>
        <w:spacing w:line="276" w:lineRule="auto"/>
        <w:rPr>
          <w:rFonts w:ascii="Times New Roman" w:eastAsia="Times New Roman" w:hAnsi="Times New Roman" w:cs="Times New Roman"/>
          <w:b/>
          <w:bCs/>
          <w:sz w:val="28"/>
          <w:szCs w:val="28"/>
        </w:rPr>
      </w:pPr>
    </w:p>
    <w:p w14:paraId="512DA46C" w14:textId="77777777" w:rsidR="000D7F69" w:rsidRDefault="000D7F69">
      <w:pPr>
        <w:spacing w:line="276" w:lineRule="auto"/>
        <w:rPr>
          <w:rFonts w:ascii="Times New Roman" w:eastAsia="Times New Roman" w:hAnsi="Times New Roman" w:cs="Times New Roman"/>
          <w:b/>
          <w:bCs/>
          <w:sz w:val="28"/>
          <w:szCs w:val="28"/>
        </w:rPr>
      </w:pPr>
    </w:p>
    <w:p w14:paraId="0FF566E7" w14:textId="77777777" w:rsidR="000D7F69" w:rsidRDefault="000D7F69">
      <w:pPr>
        <w:spacing w:line="276" w:lineRule="auto"/>
        <w:rPr>
          <w:rFonts w:ascii="Times New Roman" w:eastAsia="Times New Roman" w:hAnsi="Times New Roman" w:cs="Times New Roman"/>
          <w:b/>
          <w:bCs/>
          <w:sz w:val="28"/>
          <w:szCs w:val="28"/>
        </w:rPr>
      </w:pPr>
    </w:p>
    <w:p w14:paraId="51F3D8D7" w14:textId="77777777" w:rsidR="000D7F69" w:rsidRDefault="000D7F69">
      <w:pPr>
        <w:spacing w:line="276" w:lineRule="auto"/>
        <w:rPr>
          <w:rFonts w:ascii="Times New Roman" w:eastAsia="Times New Roman" w:hAnsi="Times New Roman" w:cs="Times New Roman"/>
          <w:b/>
          <w:bCs/>
          <w:sz w:val="28"/>
          <w:szCs w:val="28"/>
        </w:rPr>
      </w:pPr>
    </w:p>
    <w:p w14:paraId="000001C6" w14:textId="54797113" w:rsidR="004C3ABC" w:rsidRPr="00B31651" w:rsidRDefault="00BC5B75">
      <w:pPr>
        <w:spacing w:line="276" w:lineRule="auto"/>
        <w:rPr>
          <w:rFonts w:ascii="Times New Roman" w:eastAsia="Times New Roman" w:hAnsi="Times New Roman" w:cs="Times New Roman"/>
          <w:b/>
          <w:bCs/>
          <w:sz w:val="28"/>
          <w:szCs w:val="28"/>
        </w:rPr>
      </w:pPr>
      <w:r w:rsidRPr="00B31651">
        <w:rPr>
          <w:rFonts w:ascii="Times New Roman" w:eastAsia="Times New Roman" w:hAnsi="Times New Roman" w:cs="Times New Roman"/>
          <w:b/>
          <w:bCs/>
          <w:sz w:val="28"/>
          <w:szCs w:val="28"/>
        </w:rPr>
        <w:lastRenderedPageBreak/>
        <w:t>ČASŤ A2 PODMIENKY ÚČASTI</w:t>
      </w:r>
    </w:p>
    <w:p w14:paraId="000001C7" w14:textId="77777777" w:rsidR="004C3ABC" w:rsidRPr="00B31651" w:rsidRDefault="00BC5B75">
      <w:pPr>
        <w:spacing w:before="240" w:line="276" w:lineRule="auto"/>
        <w:rPr>
          <w:rFonts w:ascii="Times New Roman" w:eastAsia="Times New Roman" w:hAnsi="Times New Roman" w:cs="Times New Roman"/>
          <w:b/>
          <w:bCs/>
          <w:sz w:val="32"/>
          <w:szCs w:val="32"/>
        </w:rPr>
      </w:pPr>
      <w:r w:rsidRPr="00B31651">
        <w:rPr>
          <w:rFonts w:ascii="Times New Roman" w:eastAsia="Times New Roman" w:hAnsi="Times New Roman" w:cs="Times New Roman"/>
          <w:b/>
          <w:bCs/>
          <w:sz w:val="24"/>
          <w:szCs w:val="24"/>
        </w:rPr>
        <w:t>Ustanovenia platné pre všetky podmienky účasti</w:t>
      </w:r>
    </w:p>
    <w:p w14:paraId="000001C8" w14:textId="77777777" w:rsidR="004C3ABC" w:rsidRPr="00B31651" w:rsidRDefault="00BC5B75">
      <w:pPr>
        <w:numPr>
          <w:ilvl w:val="0"/>
          <w:numId w:val="7"/>
        </w:numPr>
        <w:pBdr>
          <w:top w:val="nil"/>
          <w:left w:val="nil"/>
          <w:bottom w:val="nil"/>
          <w:right w:val="nil"/>
          <w:between w:val="nil"/>
        </w:pBdr>
        <w:spacing w:line="276" w:lineRule="auto"/>
        <w:ind w:left="0" w:firstLine="0"/>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Verejný obstarávateľ stanovuje podmienky účasti:</w:t>
      </w:r>
    </w:p>
    <w:p w14:paraId="000001C9" w14:textId="77777777" w:rsidR="004C3ABC" w:rsidRPr="00B31651" w:rsidRDefault="00BC5B75">
      <w:pPr>
        <w:numPr>
          <w:ilvl w:val="0"/>
          <w:numId w:val="6"/>
        </w:numPr>
        <w:pBdr>
          <w:top w:val="nil"/>
          <w:left w:val="nil"/>
          <w:bottom w:val="nil"/>
          <w:right w:val="nil"/>
          <w:between w:val="nil"/>
        </w:pBdr>
        <w:spacing w:line="276" w:lineRule="auto"/>
        <w:ind w:left="0" w:firstLine="0"/>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osobného postavenia uchádzača (§ 32 ZVO),</w:t>
      </w:r>
    </w:p>
    <w:p w14:paraId="58D9678B" w14:textId="7AA288EE" w:rsidR="00D824F6" w:rsidRPr="00B31651" w:rsidRDefault="00BC5B75">
      <w:pPr>
        <w:numPr>
          <w:ilvl w:val="0"/>
          <w:numId w:val="7"/>
        </w:numPr>
        <w:pBdr>
          <w:top w:val="nil"/>
          <w:left w:val="nil"/>
          <w:bottom w:val="nil"/>
          <w:right w:val="nil"/>
          <w:between w:val="nil"/>
        </w:pBdr>
        <w:spacing w:line="276" w:lineRule="auto"/>
        <w:ind w:left="0" w:firstLine="0"/>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Uchádzač môže predbežne nahradiť doklady určené verejným obstarávateľom </w:t>
      </w:r>
      <w:r w:rsidR="002841B2"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na preukázanie splnenia podmienok účasti jednotným európskym dokumentom (ďalej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aj ako JED) podľa § 39 ZVO. </w:t>
      </w:r>
    </w:p>
    <w:p w14:paraId="15E36784" w14:textId="76E019E4" w:rsidR="00D824F6" w:rsidRPr="00B31651" w:rsidRDefault="00BC5B75" w:rsidP="00373802">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Uchádzač v JED uvedie ďalšie relevantné informácie podľa požiadaviek verejného obstarávateľa alebo obstarávateľa, orgány a subjekty, ktoré vydávajú doklady na preukázanie splnenia podmienok účasti. Ak sú požadované doklady pre verejného obstarávateľa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alebo obstarávateľa priamo a bezodplatne prístupné v elektronických databázach, uchádzač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v JED uvedie aj informácie potrebné na prístup do týchto elektronických databáz najmä internetovú adresu elektronickej databázy, akékoľvek identifikačné údaje a súhlasy potrebné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na prístup do tejto databázy. </w:t>
      </w:r>
    </w:p>
    <w:p w14:paraId="3AAC68CC" w14:textId="39E32EC8" w:rsidR="00373802" w:rsidRPr="00B31651" w:rsidRDefault="00373802" w:rsidP="00373802">
      <w:pPr>
        <w:pBdr>
          <w:top w:val="nil"/>
          <w:left w:val="nil"/>
          <w:bottom w:val="nil"/>
          <w:right w:val="nil"/>
          <w:between w:val="nil"/>
        </w:pBdr>
        <w:spacing w:line="276" w:lineRule="auto"/>
        <w:jc w:val="both"/>
        <w:rPr>
          <w:rFonts w:ascii="Times New Roman" w:eastAsia="Times New Roman" w:hAnsi="Times New Roman" w:cs="Times New Roman"/>
          <w:b/>
          <w:sz w:val="24"/>
          <w:szCs w:val="24"/>
        </w:rPr>
      </w:pPr>
      <w:r w:rsidRPr="00B31651">
        <w:rPr>
          <w:rFonts w:ascii="Times New Roman" w:eastAsia="Times New Roman" w:hAnsi="Times New Roman" w:cs="Times New Roman"/>
          <w:b/>
          <w:sz w:val="24"/>
          <w:szCs w:val="24"/>
        </w:rPr>
        <w:t xml:space="preserve">Verejný obstarávateľ umožňuje vyplniť v časti IV pole α: Globálny údaj pre všetky podmienky účasti bez toho, aby uchádzač musel vyplniť oddiely A, B, C, D časti IV., </w:t>
      </w:r>
      <w:r w:rsidR="00001585">
        <w:rPr>
          <w:rFonts w:ascii="Times New Roman" w:eastAsia="Times New Roman" w:hAnsi="Times New Roman" w:cs="Times New Roman"/>
          <w:b/>
          <w:sz w:val="24"/>
          <w:szCs w:val="24"/>
        </w:rPr>
        <w:t xml:space="preserve">                  </w:t>
      </w:r>
      <w:r w:rsidRPr="00B31651">
        <w:rPr>
          <w:rFonts w:ascii="Times New Roman" w:eastAsia="Times New Roman" w:hAnsi="Times New Roman" w:cs="Times New Roman"/>
          <w:b/>
          <w:sz w:val="24"/>
          <w:szCs w:val="24"/>
        </w:rPr>
        <w:t xml:space="preserve">to znamená, že uchádzač týmto spôsobom deklaruje splnenie všetkých podmienok účasti. </w:t>
      </w:r>
      <w:r w:rsidR="00BC5B75" w:rsidRPr="00B31651">
        <w:rPr>
          <w:rFonts w:ascii="Times New Roman" w:eastAsia="Times New Roman" w:hAnsi="Times New Roman" w:cs="Times New Roman"/>
          <w:b/>
          <w:sz w:val="24"/>
          <w:szCs w:val="24"/>
        </w:rPr>
        <w:t xml:space="preserve"> </w:t>
      </w:r>
    </w:p>
    <w:p w14:paraId="000001CB" w14:textId="4EE0B28D" w:rsidR="004C3ABC" w:rsidRPr="00B31651" w:rsidRDefault="00373802">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Formulár jednotného európskeho dokumentu spolu s manuálom na jeho vyplnenie je vo formáte .</w:t>
      </w:r>
      <w:proofErr w:type="spellStart"/>
      <w:r w:rsidRPr="00B31651">
        <w:rPr>
          <w:rFonts w:ascii="Times New Roman" w:eastAsia="Times New Roman" w:hAnsi="Times New Roman" w:cs="Times New Roman"/>
          <w:sz w:val="24"/>
          <w:szCs w:val="24"/>
        </w:rPr>
        <w:t>rtf</w:t>
      </w:r>
      <w:proofErr w:type="spellEnd"/>
      <w:r w:rsidRPr="00B31651">
        <w:rPr>
          <w:rFonts w:ascii="Times New Roman" w:eastAsia="Times New Roman" w:hAnsi="Times New Roman" w:cs="Times New Roman"/>
          <w:sz w:val="24"/>
          <w:szCs w:val="24"/>
        </w:rPr>
        <w:t xml:space="preserve">, umožňujúcom jeho priame vypĺňanie, dostupný na webovom sídle Úradu pre verejné obstarávanie </w:t>
      </w:r>
      <w:hyperlink r:id="rId24" w:history="1">
        <w:r w:rsidRPr="00B31651">
          <w:rPr>
            <w:rStyle w:val="Hypertextovprepojenie"/>
            <w:rFonts w:ascii="Times New Roman" w:eastAsia="Times New Roman" w:hAnsi="Times New Roman"/>
            <w:sz w:val="24"/>
            <w:szCs w:val="24"/>
          </w:rPr>
          <w:t>https://www.uvo.gov.sk/espd/filter?lang=sk</w:t>
        </w:r>
      </w:hyperlink>
      <w:r w:rsidRPr="00B31651">
        <w:rPr>
          <w:rFonts w:ascii="Times New Roman" w:eastAsia="Times New Roman" w:hAnsi="Times New Roman" w:cs="Times New Roman"/>
          <w:sz w:val="24"/>
          <w:szCs w:val="24"/>
        </w:rPr>
        <w:t xml:space="preserve"> a na webovom sídle Európskej komisie </w:t>
      </w:r>
      <w:hyperlink r:id="rId25" w:history="1">
        <w:r w:rsidRPr="00B31651">
          <w:rPr>
            <w:rStyle w:val="Hypertextovprepojenie"/>
            <w:rFonts w:ascii="Times New Roman" w:eastAsia="Times New Roman" w:hAnsi="Times New Roman"/>
            <w:sz w:val="24"/>
            <w:szCs w:val="24"/>
          </w:rPr>
          <w:t>https://ec.europa.eu/growth/tools-databases/espd/filter?lang=sk</w:t>
        </w:r>
      </w:hyperlink>
      <w:r w:rsidRPr="00B31651">
        <w:rPr>
          <w:rFonts w:ascii="Times New Roman" w:eastAsia="Times New Roman" w:hAnsi="Times New Roman" w:cs="Times New Roman"/>
          <w:sz w:val="24"/>
          <w:szCs w:val="24"/>
        </w:rPr>
        <w:t xml:space="preserve"> .</w:t>
      </w:r>
    </w:p>
    <w:p w14:paraId="6A1CF239" w14:textId="44E5877F" w:rsidR="00373802" w:rsidRPr="00B31651" w:rsidRDefault="00373802">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Verejný obstarávateľ upozorňuje uchádzačov/záujemcov, aby si do vzoru formulára jednotného európskeho dokumentu vo formáte .</w:t>
      </w:r>
      <w:proofErr w:type="spellStart"/>
      <w:r w:rsidRPr="00B31651">
        <w:rPr>
          <w:rFonts w:ascii="Times New Roman" w:eastAsia="Times New Roman" w:hAnsi="Times New Roman" w:cs="Times New Roman"/>
          <w:sz w:val="24"/>
          <w:szCs w:val="24"/>
        </w:rPr>
        <w:t>rtf</w:t>
      </w:r>
      <w:proofErr w:type="spellEnd"/>
      <w:r w:rsidRPr="00B31651">
        <w:rPr>
          <w:rFonts w:ascii="Times New Roman" w:eastAsia="Times New Roman" w:hAnsi="Times New Roman" w:cs="Times New Roman"/>
          <w:sz w:val="24"/>
          <w:szCs w:val="24"/>
        </w:rPr>
        <w:t xml:space="preserve">, umožňujúceho jeho priame vypĺňanie, uviedli údaje </w:t>
      </w:r>
      <w:r w:rsidR="002841B2"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 informácie týkajúce sa postupu verejného obstarávania a identifikácie verejného obstarávateľa.</w:t>
      </w:r>
    </w:p>
    <w:p w14:paraId="5853DC1A" w14:textId="4A5004C8" w:rsidR="00373802" w:rsidRPr="00B31651" w:rsidRDefault="00373802" w:rsidP="00373802">
      <w:pPr>
        <w:tabs>
          <w:tab w:val="left" w:pos="6240"/>
        </w:tabs>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Uchádzač, ktorý sa verejného obstarávania zúčastňuje samostatne a ktorý nevyužíva zdroje a/alebo kapacity iných osôb na preukázanie splnenia podmienok účasti, vyplní a predloží jeden jednotný európsky dokument.</w:t>
      </w:r>
    </w:p>
    <w:p w14:paraId="242FB447" w14:textId="7B9DDF64" w:rsidR="00373802" w:rsidRPr="00B31651" w:rsidRDefault="00373802" w:rsidP="00373802">
      <w:pPr>
        <w:tabs>
          <w:tab w:val="left" w:pos="6240"/>
        </w:tabs>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Uchádzač, ktorý sa verejného obstarávania zúčastňuje samostatne, ale využíva zdroje a/alebo kapacity iných osôb na preukázanie splnenia podmienok účasti, vyplní a predloží jednotný európsky dokument za svoju osobu spolu s vyplneným/i samostatným/i jednotným/i európskym/i dokumentom/i, ktorý/é obsahuje/ú príslušné informácie pre každú z osôb,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ktorých zdroje a/alebo kapacity využíva uchádzač na preukázanie splnenia podmienok účasti. </w:t>
      </w:r>
      <w:r w:rsidR="002841B2"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V prípade, ak uchádzača tvorí skupina dodávateľov zúčastnená vo verejnom obstarávaní, uchádzač vyplní a predloží samostatný jednotný európsky dokument s požadovanými informáciami za každého člena skupiny dodávateľov.</w:t>
      </w:r>
    </w:p>
    <w:p w14:paraId="5523D1AC" w14:textId="3386D308" w:rsidR="00373802" w:rsidRPr="00B31651" w:rsidRDefault="00373802" w:rsidP="00373802">
      <w:pPr>
        <w:tabs>
          <w:tab w:val="left" w:pos="6240"/>
        </w:tabs>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Verejný obstarávateľ vyžaduje, aby uchádzač v prípade subdodávateľov, ktorých kapacity nevyužíva na preukázanie splnenia podmienok účasti, v Časti II. Informácie týkajúce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sa hospodárskeho subjektu a v časti III. Dôvody na vylúčenie jednotného európskeho dokumentu uviedol informácie o takýchto subdodávateľoch.</w:t>
      </w:r>
    </w:p>
    <w:p w14:paraId="6993CDD0" w14:textId="1BBDE25C" w:rsidR="00373802" w:rsidRPr="00B31651" w:rsidRDefault="00373802" w:rsidP="00373802">
      <w:pPr>
        <w:tabs>
          <w:tab w:val="left" w:pos="6240"/>
        </w:tabs>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Ak nedošlo k predloženiu dokladov preukazujúcich splnenie podmienok účasti skôr, verejný obstarávateľ je povinný po vyhodnotení ponúk vyhodnotiť splnenie podmienok účasti </w:t>
      </w:r>
      <w:r w:rsidR="002841B2"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lastRenderedPageBreak/>
        <w:t xml:space="preserve">a vyhodnotenie splnenia požiadaviek na predmet zákazky uchádzačovi, ktorý sa umiestnil </w:t>
      </w:r>
      <w:r w:rsidR="002841B2"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na prvom mieste v poradí, v súlade s § 55 ods. 1 ZVO. Ak dôjde k vylúčeniu uchádzača, vyhodnotí sa následne splnenie podmienok účasti a požiadaviek na predmet zákazky ďalšieho uchádzača v poradí tak, aby uchádzač umiestnený na prvom mieste v novo zostavenom poradí spĺňal podmienky účasti.</w:t>
      </w:r>
      <w:r w:rsidRPr="00B31651">
        <w:rPr>
          <w:rFonts w:ascii="Times New Roman" w:eastAsia="Times New Roman" w:hAnsi="Times New Roman" w:cs="Times New Roman"/>
          <w:sz w:val="24"/>
          <w:szCs w:val="24"/>
        </w:rPr>
        <w:tab/>
      </w:r>
    </w:p>
    <w:p w14:paraId="000001D3" w14:textId="3DDA73E7" w:rsidR="004C3ABC" w:rsidRPr="00B31651" w:rsidRDefault="00373802" w:rsidP="00373802">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3. </w:t>
      </w:r>
      <w:r w:rsidR="00BC5B75" w:rsidRPr="00B31651">
        <w:rPr>
          <w:rFonts w:ascii="Times New Roman" w:eastAsia="Times New Roman" w:hAnsi="Times New Roman" w:cs="Times New Roman"/>
          <w:sz w:val="24"/>
          <w:szCs w:val="24"/>
        </w:rPr>
        <w:t xml:space="preserve">Uchádzač, ktorého tvorí skupina dodávateľov podľa § 37 ZVO, preukazuje splnenie podmienok účasti vo verejnom obstarávaní týkajúcich sa osobného postavenia za každého člena skupiny osobitne. Oprávnenie dodávať tovar, uskutočňovať stavebné práce alebo poskytovať službu preukazuje člen skupiny len vo vzťahu k tej časti predmetu zákazky, </w:t>
      </w:r>
      <w:r w:rsidR="00001585">
        <w:rPr>
          <w:rFonts w:ascii="Times New Roman" w:eastAsia="Times New Roman" w:hAnsi="Times New Roman" w:cs="Times New Roman"/>
          <w:sz w:val="24"/>
          <w:szCs w:val="24"/>
        </w:rPr>
        <w:t xml:space="preserve">                                        </w:t>
      </w:r>
      <w:r w:rsidR="00BC5B75" w:rsidRPr="00B31651">
        <w:rPr>
          <w:rFonts w:ascii="Times New Roman" w:eastAsia="Times New Roman" w:hAnsi="Times New Roman" w:cs="Times New Roman"/>
          <w:sz w:val="24"/>
          <w:szCs w:val="24"/>
        </w:rPr>
        <w:t>ktorú má zabezpečiť.</w:t>
      </w:r>
    </w:p>
    <w:p w14:paraId="000001DC" w14:textId="799ADDB5" w:rsidR="004C3ABC" w:rsidRPr="00B31651" w:rsidRDefault="00373802">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4</w:t>
      </w:r>
      <w:r w:rsidR="00BC5B75" w:rsidRPr="00B31651">
        <w:rPr>
          <w:rFonts w:ascii="Times New Roman" w:eastAsia="Times New Roman" w:hAnsi="Times New Roman" w:cs="Times New Roman"/>
          <w:sz w:val="24"/>
          <w:szCs w:val="24"/>
        </w:rPr>
        <w:t xml:space="preserve">. V prípade dokladov preukazujúcich splnenie podmienok účasti, ktoré sú vyjadrené v inej mene ako EUR, je potrebné na prepočítanie tejto meny na EUR použiť priemerný ročný kurz Európskej centrálnej banky (ECB) za príslušný kalendárny rok, resp. za rok 2022 ku dňu odoslania oznámenia do Úradného vestníka EÚ. Doklady, ktorými uchádzač preukazuje splnenie podmienok účasti, ktoré sú vyjadrené v inej mene ako EUR (€), uchádzač predloží </w:t>
      </w:r>
      <w:r w:rsidR="002841B2" w:rsidRPr="00B31651">
        <w:rPr>
          <w:rFonts w:ascii="Times New Roman" w:eastAsia="Times New Roman" w:hAnsi="Times New Roman" w:cs="Times New Roman"/>
          <w:sz w:val="24"/>
          <w:szCs w:val="24"/>
        </w:rPr>
        <w:t xml:space="preserve">               </w:t>
      </w:r>
      <w:r w:rsidR="00BC5B75" w:rsidRPr="00B31651">
        <w:rPr>
          <w:rFonts w:ascii="Times New Roman" w:eastAsia="Times New Roman" w:hAnsi="Times New Roman" w:cs="Times New Roman"/>
          <w:sz w:val="24"/>
          <w:szCs w:val="24"/>
        </w:rPr>
        <w:t>v pôvodnej mene a v mene EUR (€). V prípade, že pôvodná mena, v ktorej je predkladaná ponuka nie je uvedená na kurzovom lístku ECB, je potrebné na prepočet použiť príslušný kurz Národnej banky Slovenska (NBS).</w:t>
      </w:r>
    </w:p>
    <w:p w14:paraId="51CF813B" w14:textId="77777777" w:rsidR="00930399" w:rsidRPr="00B31651" w:rsidRDefault="00930399">
      <w:pPr>
        <w:spacing w:line="276" w:lineRule="auto"/>
        <w:jc w:val="both"/>
        <w:rPr>
          <w:rFonts w:ascii="Times New Roman" w:eastAsia="Times New Roman" w:hAnsi="Times New Roman" w:cs="Times New Roman"/>
          <w:sz w:val="24"/>
          <w:szCs w:val="24"/>
        </w:rPr>
      </w:pPr>
    </w:p>
    <w:p w14:paraId="000001DD" w14:textId="5AEA0EED" w:rsidR="004C3ABC" w:rsidRPr="00B31651" w:rsidRDefault="00BC5B75">
      <w:pPr>
        <w:spacing w:line="276" w:lineRule="auto"/>
        <w:jc w:val="both"/>
        <w:rPr>
          <w:rFonts w:ascii="Times New Roman" w:eastAsia="Times New Roman" w:hAnsi="Times New Roman" w:cs="Times New Roman"/>
          <w:b/>
          <w:bCs/>
          <w:color w:val="000000" w:themeColor="text1"/>
          <w:sz w:val="24"/>
          <w:szCs w:val="24"/>
        </w:rPr>
      </w:pPr>
      <w:r w:rsidRPr="00B31651">
        <w:rPr>
          <w:rFonts w:ascii="Times New Roman" w:eastAsia="Times New Roman" w:hAnsi="Times New Roman" w:cs="Times New Roman"/>
          <w:b/>
          <w:bCs/>
          <w:color w:val="000000" w:themeColor="text1"/>
          <w:sz w:val="24"/>
          <w:szCs w:val="24"/>
        </w:rPr>
        <w:t>§ 32 ZVO - OSOBNÉ POSTAVENIE</w:t>
      </w:r>
    </w:p>
    <w:p w14:paraId="604B7881" w14:textId="77777777" w:rsidR="00373802" w:rsidRPr="00B31651" w:rsidRDefault="00373802">
      <w:pPr>
        <w:spacing w:line="276" w:lineRule="auto"/>
        <w:jc w:val="both"/>
        <w:rPr>
          <w:rFonts w:ascii="Times New Roman" w:eastAsia="Times New Roman" w:hAnsi="Times New Roman" w:cs="Times New Roman"/>
          <w:b/>
          <w:bCs/>
          <w:color w:val="FF0000"/>
          <w:sz w:val="24"/>
          <w:szCs w:val="24"/>
        </w:rPr>
      </w:pPr>
    </w:p>
    <w:p w14:paraId="000001DE" w14:textId="52D883ED"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1.Verejného obstarávania sa môže zúčastniť len ten, kto spĺňa podmienky účasti týkajúce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sa osobného postavenia podľa § 32 ods. 1 ZVO, t.j.:</w:t>
      </w:r>
    </w:p>
    <w:p w14:paraId="000001DF" w14:textId="405DB03C" w:rsidR="004C3ABC" w:rsidRPr="00B31651" w:rsidRDefault="00373802">
      <w:pPr>
        <w:numPr>
          <w:ilvl w:val="0"/>
          <w:numId w:val="17"/>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r w:rsidR="00BC5B75" w:rsidRPr="00B31651">
        <w:rPr>
          <w:rFonts w:ascii="Times New Roman" w:eastAsia="Times New Roman" w:hAnsi="Times New Roman" w:cs="Times New Roman"/>
          <w:sz w:val="24"/>
          <w:szCs w:val="24"/>
        </w:rPr>
        <w:t xml:space="preserve"> </w:t>
      </w:r>
    </w:p>
    <w:p w14:paraId="000001E0" w14:textId="6B6EDBAD" w:rsidR="004C3ABC" w:rsidRPr="00B31651" w:rsidRDefault="00373802">
      <w:pPr>
        <w:numPr>
          <w:ilvl w:val="0"/>
          <w:numId w:val="17"/>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nemá evidované nedoplatky na poistnom na sociálne poistenie a zdravotná poisťovňa neeviduje voči nemu pohľadávky po splatnosti podľa osobitných predpisov </w:t>
      </w:r>
      <w:r w:rsidR="002841B2"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v Slovenskej republike a v štáte sídla, miesta podnikania alebo obvyklého pobytu,</w:t>
      </w:r>
    </w:p>
    <w:p w14:paraId="000001E1" w14:textId="669CC124" w:rsidR="004C3ABC" w:rsidRPr="00B31651" w:rsidRDefault="00373802">
      <w:pPr>
        <w:numPr>
          <w:ilvl w:val="0"/>
          <w:numId w:val="17"/>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nemá evidované daňové nedoplatky voči daňovému úradu a colnému úradu podľa osobitných predpisov v Slovenskej republike a v štáte sídla, miesta podnikania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alebo obvyklého pobytu,</w:t>
      </w:r>
    </w:p>
    <w:p w14:paraId="000001E2" w14:textId="6769036F" w:rsidR="004C3ABC" w:rsidRPr="00B31651" w:rsidRDefault="00373802">
      <w:pPr>
        <w:numPr>
          <w:ilvl w:val="0"/>
          <w:numId w:val="17"/>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nebol na jeho majetok vyhlásený konkurz, nie je v reštrukturalizácii, nie je v likvidácii, ani nebolo proti nemu zastavené konkurzné konanie pre nedostatok majetku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alebo zrušený konkurz pre nedostatok majetku,</w:t>
      </w:r>
    </w:p>
    <w:p w14:paraId="000001E3" w14:textId="77777777" w:rsidR="004C3ABC" w:rsidRPr="00B31651" w:rsidRDefault="00BC5B75">
      <w:pPr>
        <w:numPr>
          <w:ilvl w:val="0"/>
          <w:numId w:val="17"/>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je oprávnený dodávať tovar, uskutočňovať stavebné práce alebo poskytovať službu,</w:t>
      </w:r>
    </w:p>
    <w:p w14:paraId="000001E4" w14:textId="77777777" w:rsidR="004C3ABC" w:rsidRPr="00B31651" w:rsidRDefault="00BC5B75">
      <w:pPr>
        <w:numPr>
          <w:ilvl w:val="0"/>
          <w:numId w:val="17"/>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nemá uložený zákaz účasti vo verejnom obstarávaní potvrdený konečným rozhodnutím v Slovenskej republike a v štáte sídla, miesta podnikania alebo obvyklého pobytu.</w:t>
      </w:r>
    </w:p>
    <w:p w14:paraId="000001E5"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lastRenderedPageBreak/>
        <w:t>2. Uchádzač preukazuje podmienky účasti uvedené v § 32 ods. 1 ZVO (viď. vyššie v bode 1) podľa § 32 ods. 2, resp. podľa ods. 4 alebo ods. 5 zákona o verejnom obstarávaní, t.j.:</w:t>
      </w:r>
    </w:p>
    <w:p w14:paraId="000001E6"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u w:val="single"/>
        </w:rPr>
        <w:t>§ 32 ods. 2 ZVO</w:t>
      </w:r>
      <w:r w:rsidRPr="00B31651">
        <w:rPr>
          <w:rFonts w:ascii="Times New Roman" w:eastAsia="Times New Roman" w:hAnsi="Times New Roman" w:cs="Times New Roman"/>
          <w:sz w:val="24"/>
          <w:szCs w:val="24"/>
        </w:rPr>
        <w:t xml:space="preserve"> - uchádzač alebo záujemca preukazuje splnenie podmienok účasti podľa odseku 1 (viď. vyššie v bode 1):</w:t>
      </w:r>
    </w:p>
    <w:p w14:paraId="000001E7"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písm. a) doloženým výpisom z registra trestov nie starším ako tri mesiace,</w:t>
      </w:r>
    </w:p>
    <w:p w14:paraId="000001E8" w14:textId="6234D0F1"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 písm. b) doloženým potvrdením zdravotnej poisťovne a Sociálnej poisťovne nie starším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ako tri mesiace,</w:t>
      </w:r>
    </w:p>
    <w:p w14:paraId="000001E9"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 písm. c) doloženým potvrdením miestne príslušného daňového úradu a miestne príslušného </w:t>
      </w:r>
    </w:p>
    <w:p w14:paraId="000001EA"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colného úradu nie starším ako tri mesiace,</w:t>
      </w:r>
    </w:p>
    <w:p w14:paraId="000001EB"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písm. d) doloženým potvrdením príslušného súdu nie starším ako tri mesiace,</w:t>
      </w:r>
    </w:p>
    <w:p w14:paraId="000001EC" w14:textId="240D74F2"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 písm. e) doloženým dokladom o oprávnení dodávať tovar, uskutočňovať stavebné práce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alebo poskytovať službu, ktorý zodpovedá predmetu zákazky,</w:t>
      </w:r>
    </w:p>
    <w:p w14:paraId="000001ED"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písm. f) doloženým čestným vyhlásením.</w:t>
      </w:r>
    </w:p>
    <w:p w14:paraId="000001EE"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u w:val="single"/>
        </w:rPr>
        <w:t>§ 32 ods. 4 ZVO</w:t>
      </w:r>
      <w:r w:rsidRPr="00B31651">
        <w:rPr>
          <w:rFonts w:ascii="Times New Roman" w:eastAsia="Times New Roman" w:hAnsi="Times New Roman" w:cs="Times New Roman"/>
          <w:sz w:val="24"/>
          <w:szCs w:val="24"/>
        </w:rPr>
        <w:t xml:space="preserve"> - Ak uchádzač alebo záujemca má sídlo, miesto podnikania alebo obvyklý pobyt mimo územia Slovenskej republiky a štát jeho sídla, miesta podnikania alebo obvyklého pobytu nevydáva niektoré z dokladov uvedených v odseku 2 alebo nevydáva ani rovnocenné doklady, možno ich nahradiť čestným vyhlásením podľa predpisov platných v štáte jeho sídla, miesta podnikania alebo obvyklého pobytu.</w:t>
      </w:r>
    </w:p>
    <w:p w14:paraId="000001EF"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u w:val="single"/>
        </w:rPr>
        <w:t>§ 32 ods. 5 ZVO</w:t>
      </w:r>
      <w:r w:rsidRPr="00B31651">
        <w:rPr>
          <w:rFonts w:ascii="Times New Roman" w:eastAsia="Times New Roman" w:hAnsi="Times New Roman" w:cs="Times New Roman"/>
          <w:sz w:val="24"/>
          <w:szCs w:val="24"/>
        </w:rPr>
        <w:t xml:space="preserve"> - Ak právo štátu uchádzača alebo záujemcu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 alebo záujemcu.</w:t>
      </w:r>
    </w:p>
    <w:p w14:paraId="000001F0"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3. V súlade s § 32 ods. 7 (novela zákona o verejnom obstarávaní účinná od 01. 08. 2024), uchádzač je povinný predložiť čestné vyhlásenie, že „podmienky účasti podľa § 32 ods. 1 písm. a) spĺňa aj  iná osoba ako osoba podľa ods. 1 písm. a), ak táto osoba má právo za ňu konať, práva spojené s rozhodovaním alebo kontrolou v hospodárskom subjekte, ktorý sa chce zúčastniť verejného obstarávania.“</w:t>
      </w:r>
    </w:p>
    <w:p w14:paraId="000001F3" w14:textId="334C2043" w:rsidR="004C3ABC" w:rsidRPr="00B31651" w:rsidRDefault="00104E50">
      <w:pPr>
        <w:spacing w:line="276" w:lineRule="auto"/>
        <w:jc w:val="both"/>
        <w:rPr>
          <w:rFonts w:ascii="Times New Roman" w:eastAsia="Times New Roman" w:hAnsi="Times New Roman" w:cs="Times New Roman"/>
          <w:b/>
          <w:sz w:val="24"/>
          <w:szCs w:val="24"/>
        </w:rPr>
      </w:pPr>
      <w:r w:rsidRPr="00B31651">
        <w:rPr>
          <w:rFonts w:ascii="Times New Roman" w:eastAsia="Times New Roman" w:hAnsi="Times New Roman" w:cs="Times New Roman"/>
          <w:sz w:val="24"/>
          <w:szCs w:val="24"/>
        </w:rPr>
        <w:t xml:space="preserve">Splnenie podmienky účasti podľa prvej vety preukazuje uchádzač alebo záujemca verejnému obstarávateľovi alebo obstarávateľovi predložením čestného vyhlásenia </w:t>
      </w:r>
      <w:r w:rsidRPr="00B31651">
        <w:rPr>
          <w:rFonts w:ascii="Times New Roman" w:eastAsia="Times New Roman" w:hAnsi="Times New Roman" w:cs="Times New Roman"/>
          <w:b/>
          <w:sz w:val="24"/>
          <w:szCs w:val="24"/>
        </w:rPr>
        <w:t>(Príloha č. 6 SP)</w:t>
      </w:r>
      <w:r w:rsidR="00001585">
        <w:rPr>
          <w:rFonts w:ascii="Times New Roman" w:eastAsia="Times New Roman" w:hAnsi="Times New Roman" w:cs="Times New Roman"/>
          <w:b/>
          <w:sz w:val="24"/>
          <w:szCs w:val="24"/>
        </w:rPr>
        <w:t xml:space="preserve"> </w:t>
      </w:r>
      <w:r w:rsidRPr="00B31651">
        <w:rPr>
          <w:rFonts w:ascii="Times New Roman" w:eastAsia="Times New Roman" w:hAnsi="Times New Roman" w:cs="Times New Roman"/>
          <w:sz w:val="24"/>
          <w:szCs w:val="24"/>
        </w:rPr>
        <w:t xml:space="preserve"> alebo vyhlásenia podľa § 32 ods. 5 ZVO, ak právo štátu uchádzača alebo záujemcu so sídlom, miestom podnikania alebo obvyklým pobytom mimo územia Slovenskej republiky neupravuje inštitút čestného vyhlásenia, ako súčasť ponuky alebo v žiadosti o účasť. V čestnom vyhlásení alebo vyhlásení uchádzač alebo záujemca uvedie zoznam osôb podľa prvej vety.</w:t>
      </w:r>
      <w:r w:rsidR="00BC5B75"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Uchádzač tento doklad predkladá, ak identifikoval inú osobu ako osobu podľa § 32 odseku 1 písm. a) ZVO, ktorá má právo za neho konať, práva spojené s rozhodovaním alebo kontrolou v danom hospodárskom subjekte. </w:t>
      </w:r>
      <w:r w:rsidRPr="00B31651">
        <w:rPr>
          <w:rFonts w:ascii="Times New Roman" w:eastAsia="Times New Roman" w:hAnsi="Times New Roman" w:cs="Times New Roman"/>
          <w:b/>
          <w:sz w:val="24"/>
          <w:szCs w:val="24"/>
        </w:rPr>
        <w:t>Zápis do zoznamu hospodárskych subjektov nenahrádza predmetné čestné vyhlásenie.</w:t>
      </w:r>
    </w:p>
    <w:p w14:paraId="000001F4"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4. Podľa § 32 ods. 8 ZVO: Za osobu podľa odseku 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odseku 7:</w:t>
      </w:r>
    </w:p>
    <w:p w14:paraId="000001F5"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lastRenderedPageBreak/>
        <w:t>a) vlastní väčšinu akcií alebo väčšinový obchodný podiel u uchádzača alebo záujemcu,</w:t>
      </w:r>
    </w:p>
    <w:p w14:paraId="000001F6"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b) má väčšinu hlasovacích práv u uchádzača alebo záujemcu,</w:t>
      </w:r>
    </w:p>
    <w:p w14:paraId="000001F7"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c) má právo vymenúvať alebo odvolávať väčšinu členov štatutárneho orgánu alebo dozorného orgánu uchádzača alebo záujemcu alebo</w:t>
      </w:r>
    </w:p>
    <w:p w14:paraId="000001F8" w14:textId="26F4C190"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d) má právo vykonávať rozhodujúci vplyv na základe dohody uzavretej s uchádzačom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alebo záujemcom alebo na základe spoločenskej zmluvy, zakladateľskej listiny alebo stanov, ak to umožňuje právo štátu, ktorými sa táto osoba riadi.</w:t>
      </w:r>
    </w:p>
    <w:p w14:paraId="000001F9" w14:textId="0F00213C"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5. </w:t>
      </w:r>
      <w:r w:rsidR="00104E50" w:rsidRPr="00B31651">
        <w:rPr>
          <w:rFonts w:ascii="Times New Roman" w:eastAsia="Times New Roman" w:hAnsi="Times New Roman" w:cs="Times New Roman"/>
          <w:sz w:val="24"/>
          <w:szCs w:val="24"/>
        </w:rPr>
        <w:t xml:space="preserve">Preukazovanie podmienok účasti je voči verejnému obstarávateľovi účinné aj spôsobom podľa § 152 ZVO. </w:t>
      </w:r>
      <w:r w:rsidR="00104E50" w:rsidRPr="00B31651">
        <w:rPr>
          <w:rFonts w:ascii="Times New Roman" w:eastAsia="Times New Roman" w:hAnsi="Times New Roman" w:cs="Times New Roman"/>
          <w:b/>
          <w:sz w:val="24"/>
          <w:szCs w:val="24"/>
        </w:rPr>
        <w:t>Uchádzač zapísaný v zozname hospodárskych subjektov podľa ZVO nie je povinný v procese verejného obstarávania predkladať doklady podľa § 32 ods. 2 ZVO.</w:t>
      </w:r>
      <w:r w:rsidR="00104E50" w:rsidRPr="00B31651">
        <w:rPr>
          <w:rFonts w:ascii="Times New Roman" w:eastAsia="Times New Roman" w:hAnsi="Times New Roman" w:cs="Times New Roman"/>
          <w:sz w:val="24"/>
          <w:szCs w:val="24"/>
        </w:rPr>
        <w:t xml:space="preserve"> Verejný obstarávateľ uzná rovnocenný zápis, ako je zápis do zoznamu hospodárskych subjektov podľa ZVO, alebo potvrdenie o zápise vydané príslušným orgánom iného členského štátu, ktorým uchádzač preukazuje splnenie podmienok účasti vo verejnom obstarávaní. Verejný obstarávateľ príjme aj iný rovnocenný doklad predložený uchádzačom.</w:t>
      </w:r>
    </w:p>
    <w:p w14:paraId="000001FD" w14:textId="604B4610" w:rsidR="004C3ABC" w:rsidRPr="00B31651" w:rsidRDefault="00104E50">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6. </w:t>
      </w:r>
      <w:r w:rsidR="00BC5B75" w:rsidRPr="00B31651">
        <w:rPr>
          <w:rFonts w:ascii="Times New Roman" w:eastAsia="Times New Roman" w:hAnsi="Times New Roman" w:cs="Times New Roman"/>
          <w:sz w:val="24"/>
          <w:szCs w:val="24"/>
        </w:rPr>
        <w:t>Skupina dodávateľov preukazuje splnenie podmienok účasti vo verejnom obstarávaní týkajúcich sa osobného postavenia za každého člena skupiny dodávateľov osobitne. Oprávnenie uskutočňovať predmet zákazky preukazuje člen skupiny dodávateľov len vo vzťahu k tej časti predmetu zákazky, ktorú má zabezpečiť.</w:t>
      </w:r>
    </w:p>
    <w:p w14:paraId="000001FE" w14:textId="45F3425F" w:rsidR="004C3ABC" w:rsidRPr="00B31651" w:rsidRDefault="00104E50">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7</w:t>
      </w:r>
      <w:r w:rsidR="00BC5B75" w:rsidRPr="00B31651">
        <w:rPr>
          <w:rFonts w:ascii="Times New Roman" w:eastAsia="Times New Roman" w:hAnsi="Times New Roman" w:cs="Times New Roman"/>
          <w:sz w:val="24"/>
          <w:szCs w:val="24"/>
        </w:rPr>
        <w:t xml:space="preserve">. Ak uchádzač nepredloží doklady podľa § 32 ods. 2 písm. a) ZVO, je povinný na účely preukázania splnenia podmienky účasti podľa § 32 ods. 1 písm. a) ZVO poskytnúť verejnému obstarávateľovi údaje potrebné na vyžiadanie výpisu z registra trestov podľa § 10 ods. 4 zákona č. 330/2007 </w:t>
      </w:r>
      <w:proofErr w:type="spellStart"/>
      <w:r w:rsidR="00BC5B75" w:rsidRPr="00B31651">
        <w:rPr>
          <w:rFonts w:ascii="Times New Roman" w:eastAsia="Times New Roman" w:hAnsi="Times New Roman" w:cs="Times New Roman"/>
          <w:sz w:val="24"/>
          <w:szCs w:val="24"/>
        </w:rPr>
        <w:t>Z.z</w:t>
      </w:r>
      <w:proofErr w:type="spellEnd"/>
      <w:r w:rsidR="00BC5B75" w:rsidRPr="00B31651">
        <w:rPr>
          <w:rFonts w:ascii="Times New Roman" w:eastAsia="Times New Roman" w:hAnsi="Times New Roman" w:cs="Times New Roman"/>
          <w:sz w:val="24"/>
          <w:szCs w:val="24"/>
        </w:rPr>
        <w:t>. o registri trestov a o zmene a doplnení niektorých zákonov v znení neskorších predpisov.</w:t>
      </w:r>
    </w:p>
    <w:p w14:paraId="000001FF" w14:textId="4CA0FAFC" w:rsidR="004C3ABC" w:rsidRPr="00B31651" w:rsidRDefault="00104E50">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8</w:t>
      </w:r>
      <w:r w:rsidR="00BC5B75" w:rsidRPr="00B31651">
        <w:rPr>
          <w:rFonts w:ascii="Times New Roman" w:eastAsia="Times New Roman" w:hAnsi="Times New Roman" w:cs="Times New Roman"/>
          <w:sz w:val="24"/>
          <w:szCs w:val="24"/>
        </w:rPr>
        <w:t xml:space="preserve">. Verejný obstarávateľ nie je orgánom verejnej moci a nie je oprávnený overovať si údaje </w:t>
      </w:r>
      <w:r w:rsidR="002841B2" w:rsidRPr="00B31651">
        <w:rPr>
          <w:rFonts w:ascii="Times New Roman" w:eastAsia="Times New Roman" w:hAnsi="Times New Roman" w:cs="Times New Roman"/>
          <w:sz w:val="24"/>
          <w:szCs w:val="24"/>
        </w:rPr>
        <w:t xml:space="preserve">                 </w:t>
      </w:r>
      <w:r w:rsidR="00BC5B75" w:rsidRPr="00B31651">
        <w:rPr>
          <w:rFonts w:ascii="Times New Roman" w:eastAsia="Times New Roman" w:hAnsi="Times New Roman" w:cs="Times New Roman"/>
          <w:sz w:val="24"/>
          <w:szCs w:val="24"/>
        </w:rPr>
        <w:t xml:space="preserve">z informačných systémov verejnej správy podľa § 32 ods. 3 ZVO. Verejný obstarávateľ upozorňuje uchádzačov, že nemá priame prístupy do informačných systémov verejnej správy, </w:t>
      </w:r>
      <w:proofErr w:type="spellStart"/>
      <w:r w:rsidR="00BC5B75" w:rsidRPr="00B31651">
        <w:rPr>
          <w:rFonts w:ascii="Times New Roman" w:eastAsia="Times New Roman" w:hAnsi="Times New Roman" w:cs="Times New Roman"/>
          <w:sz w:val="24"/>
          <w:szCs w:val="24"/>
        </w:rPr>
        <w:t>tj</w:t>
      </w:r>
      <w:proofErr w:type="spellEnd"/>
      <w:r w:rsidR="00BC5B75" w:rsidRPr="00B31651">
        <w:rPr>
          <w:rFonts w:ascii="Times New Roman" w:eastAsia="Times New Roman" w:hAnsi="Times New Roman" w:cs="Times New Roman"/>
          <w:sz w:val="24"/>
          <w:szCs w:val="24"/>
        </w:rPr>
        <w:t>. nebude predmetnú časť ustanovenia § 32 ods. 3 ZVO uplatňovať a preto v aktuálnom prípade bude žiadať dotknutého uchádzača o predloženie konkrétnych dokladov, ktorými preukazuje splnenie podmienok účasti týkajúcich sa osobného postavenia (ak nie je zapísaný v registri hospodárskych subjektov). Týka sa to tiež zahraničných uchádzačov.</w:t>
      </w:r>
    </w:p>
    <w:p w14:paraId="00000200" w14:textId="0C668B73" w:rsidR="004C3ABC" w:rsidRPr="00B31651" w:rsidRDefault="00104E50">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9</w:t>
      </w:r>
      <w:r w:rsidR="00BC5B75" w:rsidRPr="00B31651">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 xml:space="preserve">Doklady a dokumenty, ktorými uchádzač preukazuje osobné postavenie musia byť v ponuke predložené ako </w:t>
      </w:r>
      <w:proofErr w:type="spellStart"/>
      <w:r w:rsidRPr="00B31651">
        <w:rPr>
          <w:rFonts w:ascii="Times New Roman" w:eastAsia="Times New Roman" w:hAnsi="Times New Roman" w:cs="Times New Roman"/>
          <w:sz w:val="24"/>
          <w:szCs w:val="24"/>
        </w:rPr>
        <w:t>scan</w:t>
      </w:r>
      <w:proofErr w:type="spellEnd"/>
      <w:r w:rsidRPr="00B31651">
        <w:rPr>
          <w:rFonts w:ascii="Times New Roman" w:eastAsia="Times New Roman" w:hAnsi="Times New Roman" w:cs="Times New Roman"/>
          <w:sz w:val="24"/>
          <w:szCs w:val="24"/>
        </w:rPr>
        <w:t xml:space="preserve"> originálu alebo ako </w:t>
      </w:r>
      <w:proofErr w:type="spellStart"/>
      <w:r w:rsidRPr="00B31651">
        <w:rPr>
          <w:rFonts w:ascii="Times New Roman" w:eastAsia="Times New Roman" w:hAnsi="Times New Roman" w:cs="Times New Roman"/>
          <w:sz w:val="24"/>
          <w:szCs w:val="24"/>
        </w:rPr>
        <w:t>scan</w:t>
      </w:r>
      <w:proofErr w:type="spellEnd"/>
      <w:r w:rsidRPr="00B31651">
        <w:rPr>
          <w:rFonts w:ascii="Times New Roman" w:eastAsia="Times New Roman" w:hAnsi="Times New Roman" w:cs="Times New Roman"/>
          <w:sz w:val="24"/>
          <w:szCs w:val="24"/>
        </w:rPr>
        <w:t xml:space="preserve"> ich úradne osvedčenej kópie, pokiaľ </w:t>
      </w:r>
      <w:r w:rsidR="00001585">
        <w:rPr>
          <w:rFonts w:ascii="Times New Roman" w:eastAsia="Times New Roman" w:hAnsi="Times New Roman" w:cs="Times New Roman"/>
          <w:sz w:val="24"/>
          <w:szCs w:val="24"/>
        </w:rPr>
        <w:t xml:space="preserve">                                </w:t>
      </w:r>
      <w:r w:rsidRPr="00B31651">
        <w:rPr>
          <w:rFonts w:ascii="Times New Roman" w:eastAsia="Times New Roman" w:hAnsi="Times New Roman" w:cs="Times New Roman"/>
          <w:sz w:val="24"/>
          <w:szCs w:val="24"/>
        </w:rPr>
        <w:t>nie je uvedené inak.</w:t>
      </w:r>
    </w:p>
    <w:p w14:paraId="0556C1DC" w14:textId="3FC71A9C" w:rsidR="00104E50" w:rsidRPr="00B31651" w:rsidRDefault="00104E50" w:rsidP="00104E50">
      <w:pPr>
        <w:spacing w:line="276" w:lineRule="auto"/>
        <w:jc w:val="both"/>
        <w:rPr>
          <w:rFonts w:ascii="Times New Roman" w:eastAsia="Times New Roman" w:hAnsi="Times New Roman" w:cs="Times New Roman"/>
          <w:bCs/>
          <w:sz w:val="24"/>
          <w:szCs w:val="24"/>
        </w:rPr>
      </w:pPr>
      <w:r w:rsidRPr="00B31651">
        <w:rPr>
          <w:rFonts w:ascii="Times New Roman" w:eastAsia="Times New Roman" w:hAnsi="Times New Roman" w:cs="Times New Roman"/>
          <w:bCs/>
          <w:sz w:val="24"/>
          <w:szCs w:val="24"/>
        </w:rPr>
        <w:t>10</w:t>
      </w:r>
      <w:r w:rsidRPr="00B31651">
        <w:rPr>
          <w:rFonts w:ascii="Times New Roman" w:eastAsia="Times New Roman" w:hAnsi="Times New Roman" w:cs="Times New Roman"/>
          <w:bCs/>
          <w:sz w:val="24"/>
          <w:szCs w:val="24"/>
        </w:rPr>
        <w:tab/>
        <w:t>Ak uchádzač má sídlo, miesto podnikania alebo obvyklý pobyt mimo územia Slovenskej republiky a štát jeho sídla, miesta podnikania alebo obvyklého pobytu nevydáva niektoré z dokladov uvedených v § 32 ods. 2 ZVO alebo nevydáva ani rovnocenné doklady, možno ich nahradiť čestným vyhlásením podľa predpisov platných v štáte jeho sídla, miesta podnikania alebo obvyklého pobytu.</w:t>
      </w:r>
    </w:p>
    <w:p w14:paraId="00000201" w14:textId="4E5C2CE5" w:rsidR="004C3ABC" w:rsidRPr="00B31651" w:rsidRDefault="00104E50" w:rsidP="00104E50">
      <w:pPr>
        <w:spacing w:line="276" w:lineRule="auto"/>
        <w:jc w:val="both"/>
        <w:rPr>
          <w:rFonts w:ascii="Times New Roman" w:eastAsia="Times New Roman" w:hAnsi="Times New Roman" w:cs="Times New Roman"/>
          <w:bCs/>
          <w:sz w:val="24"/>
          <w:szCs w:val="24"/>
        </w:rPr>
      </w:pPr>
      <w:r w:rsidRPr="00B31651">
        <w:rPr>
          <w:rFonts w:ascii="Times New Roman" w:eastAsia="Times New Roman" w:hAnsi="Times New Roman" w:cs="Times New Roman"/>
          <w:bCs/>
          <w:sz w:val="24"/>
          <w:szCs w:val="24"/>
        </w:rPr>
        <w:t>11</w:t>
      </w:r>
      <w:r w:rsidRPr="00B31651">
        <w:rPr>
          <w:rFonts w:ascii="Times New Roman" w:eastAsia="Times New Roman" w:hAnsi="Times New Roman" w:cs="Times New Roman"/>
          <w:bCs/>
          <w:sz w:val="24"/>
          <w:szCs w:val="24"/>
        </w:rPr>
        <w:tab/>
        <w:t xml:space="preserve">Ak právo štátu uchádzača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w:t>
      </w:r>
      <w:r w:rsidR="00B51A44">
        <w:rPr>
          <w:rFonts w:ascii="Times New Roman" w:eastAsia="Times New Roman" w:hAnsi="Times New Roman" w:cs="Times New Roman"/>
          <w:bCs/>
          <w:sz w:val="24"/>
          <w:szCs w:val="24"/>
        </w:rPr>
        <w:t xml:space="preserve">                  </w:t>
      </w:r>
      <w:r w:rsidRPr="00B31651">
        <w:rPr>
          <w:rFonts w:ascii="Times New Roman" w:eastAsia="Times New Roman" w:hAnsi="Times New Roman" w:cs="Times New Roman"/>
          <w:bCs/>
          <w:sz w:val="24"/>
          <w:szCs w:val="24"/>
        </w:rPr>
        <w:t>alebo obvyklého pobytu uchádzača.</w:t>
      </w:r>
    </w:p>
    <w:p w14:paraId="137521EC" w14:textId="73E9E560" w:rsidR="00161F61" w:rsidRPr="004E6597" w:rsidRDefault="00161F61" w:rsidP="00161F61">
      <w:pPr>
        <w:spacing w:line="276" w:lineRule="auto"/>
        <w:rPr>
          <w:rFonts w:ascii="Times New Roman" w:hAnsi="Times New Roman"/>
          <w:b/>
          <w:bCs/>
          <w:sz w:val="28"/>
          <w:szCs w:val="28"/>
        </w:rPr>
      </w:pPr>
      <w:r w:rsidRPr="004E6597">
        <w:rPr>
          <w:rFonts w:ascii="Times New Roman" w:hAnsi="Times New Roman"/>
          <w:b/>
          <w:bCs/>
          <w:sz w:val="28"/>
          <w:szCs w:val="28"/>
        </w:rPr>
        <w:lastRenderedPageBreak/>
        <w:t>A3 KRITÉRIA NA VYHODNOTENIE PONÚK A PRAVIDLÁ ICH UPLATNENIA</w:t>
      </w:r>
    </w:p>
    <w:p w14:paraId="0FA314E2" w14:textId="0F44B3F1" w:rsidR="00161F61" w:rsidRPr="004E6597" w:rsidRDefault="00161F61" w:rsidP="00161F61">
      <w:pPr>
        <w:spacing w:line="276" w:lineRule="auto"/>
        <w:jc w:val="both"/>
        <w:rPr>
          <w:rFonts w:ascii="Times New Roman" w:hAnsi="Times New Roman"/>
          <w:sz w:val="24"/>
        </w:rPr>
      </w:pPr>
      <w:r w:rsidRPr="004E6597">
        <w:rPr>
          <w:rFonts w:ascii="Times New Roman" w:hAnsi="Times New Roman"/>
          <w:sz w:val="24"/>
        </w:rPr>
        <w:t xml:space="preserve">Verejný obstarávateľ vyhodnocuje ponuky na príslušnú časť predmetu zákazky na základe objektívnych kritérií na vyhodnotenie ponúk, ktoré súvisia s predmetom zákazky, s cieľom určiť ekonomicky najvýhodnejšiu ponuku. Verejným obstarávateľom určené kritériá </w:t>
      </w:r>
      <w:r w:rsidR="00001585">
        <w:rPr>
          <w:rFonts w:ascii="Times New Roman" w:hAnsi="Times New Roman"/>
          <w:sz w:val="24"/>
        </w:rPr>
        <w:t xml:space="preserve">                           </w:t>
      </w:r>
      <w:r w:rsidRPr="004E6597">
        <w:rPr>
          <w:rFonts w:ascii="Times New Roman" w:hAnsi="Times New Roman"/>
          <w:sz w:val="24"/>
        </w:rPr>
        <w:t>sú nediskriminačné a podporujú hospodársku súťaž.</w:t>
      </w:r>
    </w:p>
    <w:p w14:paraId="7E64D3C7" w14:textId="77777777" w:rsidR="00161F61" w:rsidRPr="004E6597" w:rsidRDefault="00161F61" w:rsidP="00161F61">
      <w:pPr>
        <w:spacing w:line="276" w:lineRule="auto"/>
        <w:jc w:val="both"/>
        <w:rPr>
          <w:rFonts w:ascii="Times New Roman" w:eastAsiaTheme="minorHAnsi" w:hAnsi="Times New Roman"/>
          <w:color w:val="000000"/>
          <w:sz w:val="24"/>
          <w:lang w:eastAsia="en-US"/>
        </w:rPr>
      </w:pPr>
    </w:p>
    <w:p w14:paraId="7D1D638A" w14:textId="77777777" w:rsidR="00161F61" w:rsidRPr="00F43AA8" w:rsidRDefault="00161F61" w:rsidP="00161F61">
      <w:pPr>
        <w:spacing w:line="276" w:lineRule="auto"/>
        <w:jc w:val="both"/>
        <w:rPr>
          <w:rFonts w:ascii="Times New Roman" w:hAnsi="Times New Roman"/>
          <w:sz w:val="24"/>
        </w:rPr>
      </w:pPr>
      <w:r w:rsidRPr="00F43AA8">
        <w:rPr>
          <w:rFonts w:ascii="Times New Roman" w:hAnsi="Times New Roman"/>
          <w:sz w:val="24"/>
        </w:rPr>
        <w:t>Ponuky uchádzačov sa budú vyhodnocovať v súlade s § 44 ods. 3 písm. c) zákona na základe:</w:t>
      </w:r>
    </w:p>
    <w:p w14:paraId="6B8094D9" w14:textId="77777777" w:rsidR="00161F61" w:rsidRPr="00161F61" w:rsidRDefault="00161F61" w:rsidP="00161F61">
      <w:pPr>
        <w:spacing w:line="276" w:lineRule="auto"/>
        <w:jc w:val="both"/>
        <w:rPr>
          <w:rFonts w:ascii="Times New Roman" w:hAnsi="Times New Roman"/>
          <w:b/>
          <w:sz w:val="24"/>
        </w:rPr>
      </w:pPr>
      <w:r w:rsidRPr="00F43AA8">
        <w:rPr>
          <w:rFonts w:ascii="Times New Roman" w:hAnsi="Times New Roman"/>
          <w:b/>
          <w:bCs/>
          <w:sz w:val="24"/>
        </w:rPr>
        <w:t>NAJNIŽŠEJ CENY (Celková cena v EUR s DPH).</w:t>
      </w:r>
    </w:p>
    <w:p w14:paraId="3EDB4271" w14:textId="77777777" w:rsidR="00161F61" w:rsidRPr="00161F61" w:rsidRDefault="00161F61" w:rsidP="00161F61">
      <w:pPr>
        <w:spacing w:line="276" w:lineRule="auto"/>
        <w:jc w:val="both"/>
        <w:rPr>
          <w:rFonts w:ascii="Times New Roman" w:hAnsi="Times New Roman"/>
          <w:sz w:val="24"/>
          <w:u w:val="single"/>
        </w:rPr>
      </w:pPr>
      <w:r w:rsidRPr="00161F61">
        <w:rPr>
          <w:rFonts w:ascii="Times New Roman" w:hAnsi="Times New Roman"/>
          <w:sz w:val="24"/>
          <w:u w:val="single"/>
        </w:rPr>
        <w:t xml:space="preserve">Poradie uchádzačov sa určí porovnaním nasledovných kritérií: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5"/>
        <w:gridCol w:w="2933"/>
        <w:gridCol w:w="1082"/>
      </w:tblGrid>
      <w:tr w:rsidR="00161F61" w:rsidRPr="00161F61" w14:paraId="65659584" w14:textId="77777777" w:rsidTr="00F0430E">
        <w:trPr>
          <w:tblHeader/>
          <w:tblCellSpacing w:w="15" w:type="dxa"/>
        </w:trPr>
        <w:tc>
          <w:tcPr>
            <w:tcW w:w="0" w:type="auto"/>
            <w:vAlign w:val="center"/>
            <w:hideMark/>
          </w:tcPr>
          <w:p w14:paraId="7C90BB65" w14:textId="77777777" w:rsidR="00161F61" w:rsidRPr="00161F61" w:rsidRDefault="00161F61" w:rsidP="00F0430E">
            <w:pPr>
              <w:jc w:val="center"/>
              <w:rPr>
                <w:rFonts w:ascii="Times New Roman" w:hAnsi="Times New Roman"/>
                <w:b/>
                <w:bCs/>
                <w:sz w:val="24"/>
              </w:rPr>
            </w:pPr>
            <w:r w:rsidRPr="00161F61">
              <w:rPr>
                <w:rFonts w:ascii="Times New Roman" w:hAnsi="Times New Roman"/>
                <w:b/>
                <w:bCs/>
                <w:sz w:val="24"/>
              </w:rPr>
              <w:t>Poradie</w:t>
            </w:r>
          </w:p>
        </w:tc>
        <w:tc>
          <w:tcPr>
            <w:tcW w:w="0" w:type="auto"/>
            <w:vAlign w:val="center"/>
            <w:hideMark/>
          </w:tcPr>
          <w:p w14:paraId="5772036E" w14:textId="77777777" w:rsidR="00161F61" w:rsidRPr="00161F61" w:rsidRDefault="00161F61" w:rsidP="00F0430E">
            <w:pPr>
              <w:jc w:val="center"/>
              <w:rPr>
                <w:rFonts w:ascii="Times New Roman" w:hAnsi="Times New Roman"/>
                <w:b/>
                <w:bCs/>
                <w:sz w:val="24"/>
              </w:rPr>
            </w:pPr>
            <w:r w:rsidRPr="00161F61">
              <w:rPr>
                <w:rFonts w:ascii="Times New Roman" w:hAnsi="Times New Roman"/>
                <w:b/>
                <w:bCs/>
                <w:sz w:val="24"/>
              </w:rPr>
              <w:t>Kritérium</w:t>
            </w:r>
          </w:p>
        </w:tc>
        <w:tc>
          <w:tcPr>
            <w:tcW w:w="0" w:type="auto"/>
            <w:vAlign w:val="center"/>
            <w:hideMark/>
          </w:tcPr>
          <w:p w14:paraId="4BFA88F9" w14:textId="77777777" w:rsidR="00161F61" w:rsidRPr="00161F61" w:rsidRDefault="00161F61" w:rsidP="00F0430E">
            <w:pPr>
              <w:jc w:val="center"/>
              <w:rPr>
                <w:rFonts w:ascii="Times New Roman" w:hAnsi="Times New Roman"/>
                <w:b/>
                <w:bCs/>
                <w:sz w:val="24"/>
              </w:rPr>
            </w:pPr>
            <w:r w:rsidRPr="00161F61">
              <w:rPr>
                <w:rFonts w:ascii="Times New Roman" w:hAnsi="Times New Roman"/>
                <w:b/>
                <w:bCs/>
                <w:sz w:val="24"/>
              </w:rPr>
              <w:t>Váha (%)</w:t>
            </w:r>
          </w:p>
        </w:tc>
      </w:tr>
      <w:tr w:rsidR="00161F61" w:rsidRPr="00161F61" w14:paraId="72A17F9C" w14:textId="77777777" w:rsidTr="00F0430E">
        <w:trPr>
          <w:tblCellSpacing w:w="15" w:type="dxa"/>
        </w:trPr>
        <w:tc>
          <w:tcPr>
            <w:tcW w:w="0" w:type="auto"/>
            <w:vAlign w:val="center"/>
            <w:hideMark/>
          </w:tcPr>
          <w:p w14:paraId="0525D9B9" w14:textId="77777777" w:rsidR="00161F61" w:rsidRPr="00161F61" w:rsidRDefault="00161F61" w:rsidP="00F0430E">
            <w:pPr>
              <w:rPr>
                <w:rFonts w:ascii="Times New Roman" w:hAnsi="Times New Roman"/>
                <w:sz w:val="24"/>
              </w:rPr>
            </w:pPr>
            <w:r w:rsidRPr="00161F61">
              <w:rPr>
                <w:rFonts w:ascii="Times New Roman" w:hAnsi="Times New Roman"/>
                <w:sz w:val="24"/>
              </w:rPr>
              <w:t>1.</w:t>
            </w:r>
          </w:p>
        </w:tc>
        <w:tc>
          <w:tcPr>
            <w:tcW w:w="0" w:type="auto"/>
            <w:vAlign w:val="center"/>
            <w:hideMark/>
          </w:tcPr>
          <w:p w14:paraId="181E4FD9" w14:textId="77777777" w:rsidR="00161F61" w:rsidRPr="00161F61" w:rsidRDefault="00161F61" w:rsidP="00F0430E">
            <w:pPr>
              <w:rPr>
                <w:rFonts w:ascii="Times New Roman" w:hAnsi="Times New Roman"/>
                <w:sz w:val="24"/>
              </w:rPr>
            </w:pPr>
            <w:r w:rsidRPr="00161F61">
              <w:rPr>
                <w:rFonts w:ascii="Times New Roman" w:hAnsi="Times New Roman"/>
                <w:sz w:val="24"/>
              </w:rPr>
              <w:t>Celková cena (v EUR s DPH)</w:t>
            </w:r>
          </w:p>
        </w:tc>
        <w:tc>
          <w:tcPr>
            <w:tcW w:w="0" w:type="auto"/>
            <w:vAlign w:val="center"/>
            <w:hideMark/>
          </w:tcPr>
          <w:p w14:paraId="5DE9EFCD" w14:textId="77777777" w:rsidR="00161F61" w:rsidRPr="00161F61" w:rsidRDefault="00161F61" w:rsidP="00F0430E">
            <w:pPr>
              <w:rPr>
                <w:rFonts w:ascii="Times New Roman" w:hAnsi="Times New Roman"/>
                <w:sz w:val="24"/>
              </w:rPr>
            </w:pPr>
            <w:r w:rsidRPr="00161F61">
              <w:rPr>
                <w:rFonts w:ascii="Times New Roman" w:hAnsi="Times New Roman"/>
                <w:sz w:val="24"/>
              </w:rPr>
              <w:t>100 %</w:t>
            </w:r>
          </w:p>
        </w:tc>
      </w:tr>
      <w:tr w:rsidR="00161F61" w:rsidRPr="00901073" w14:paraId="7CA8E96A" w14:textId="77777777" w:rsidTr="00F0430E">
        <w:trPr>
          <w:tblCellSpacing w:w="15" w:type="dxa"/>
        </w:trPr>
        <w:tc>
          <w:tcPr>
            <w:tcW w:w="0" w:type="auto"/>
            <w:vAlign w:val="center"/>
            <w:hideMark/>
          </w:tcPr>
          <w:p w14:paraId="38A97257" w14:textId="77777777" w:rsidR="00161F61" w:rsidRPr="00161F61" w:rsidRDefault="00161F61" w:rsidP="00F0430E">
            <w:pPr>
              <w:rPr>
                <w:rFonts w:ascii="Times New Roman" w:hAnsi="Times New Roman"/>
                <w:sz w:val="24"/>
              </w:rPr>
            </w:pPr>
            <w:r w:rsidRPr="00161F61">
              <w:rPr>
                <w:rFonts w:ascii="Times New Roman" w:hAnsi="Times New Roman"/>
                <w:b/>
                <w:bCs/>
                <w:sz w:val="24"/>
              </w:rPr>
              <w:t>Spolu</w:t>
            </w:r>
          </w:p>
        </w:tc>
        <w:tc>
          <w:tcPr>
            <w:tcW w:w="0" w:type="auto"/>
            <w:vAlign w:val="center"/>
            <w:hideMark/>
          </w:tcPr>
          <w:p w14:paraId="57945862" w14:textId="77777777" w:rsidR="00161F61" w:rsidRPr="00161F61" w:rsidRDefault="00161F61" w:rsidP="00F0430E">
            <w:pPr>
              <w:rPr>
                <w:rFonts w:ascii="Times New Roman" w:hAnsi="Times New Roman"/>
                <w:sz w:val="24"/>
              </w:rPr>
            </w:pPr>
          </w:p>
        </w:tc>
        <w:tc>
          <w:tcPr>
            <w:tcW w:w="0" w:type="auto"/>
            <w:vAlign w:val="center"/>
            <w:hideMark/>
          </w:tcPr>
          <w:p w14:paraId="710F8D34" w14:textId="77777777" w:rsidR="00161F61" w:rsidRPr="00161F61" w:rsidRDefault="00161F61" w:rsidP="00F0430E">
            <w:pPr>
              <w:rPr>
                <w:rFonts w:ascii="Times New Roman" w:hAnsi="Times New Roman"/>
                <w:sz w:val="24"/>
              </w:rPr>
            </w:pPr>
            <w:r w:rsidRPr="00161F61">
              <w:rPr>
                <w:rFonts w:ascii="Times New Roman" w:hAnsi="Times New Roman"/>
                <w:b/>
                <w:bCs/>
                <w:sz w:val="24"/>
              </w:rPr>
              <w:t>100 %</w:t>
            </w:r>
          </w:p>
        </w:tc>
      </w:tr>
    </w:tbl>
    <w:p w14:paraId="770F8C81" w14:textId="77777777" w:rsidR="00161F61" w:rsidRPr="00161F61" w:rsidRDefault="00161F61" w:rsidP="00161F61">
      <w:pPr>
        <w:spacing w:line="276" w:lineRule="auto"/>
        <w:jc w:val="both"/>
        <w:rPr>
          <w:rFonts w:ascii="Times New Roman" w:hAnsi="Times New Roman"/>
          <w:b/>
          <w:bCs/>
          <w:sz w:val="24"/>
        </w:rPr>
      </w:pPr>
    </w:p>
    <w:p w14:paraId="2A8E1A97" w14:textId="77777777" w:rsidR="00161F61" w:rsidRPr="00161F61" w:rsidRDefault="00161F61" w:rsidP="00161F61">
      <w:pPr>
        <w:spacing w:line="276" w:lineRule="auto"/>
        <w:jc w:val="both"/>
        <w:rPr>
          <w:rFonts w:ascii="Times New Roman" w:hAnsi="Times New Roman"/>
          <w:sz w:val="24"/>
        </w:rPr>
      </w:pPr>
      <w:r w:rsidRPr="00161F61">
        <w:rPr>
          <w:rFonts w:ascii="Times New Roman" w:hAnsi="Times New Roman"/>
          <w:b/>
          <w:bCs/>
          <w:sz w:val="24"/>
        </w:rPr>
        <w:t>Pravidlá uplatnenia kritéria Celková cena za časť predmetu zákazky (v EUR s DPH)</w:t>
      </w:r>
      <w:r w:rsidRPr="00161F61">
        <w:rPr>
          <w:rFonts w:ascii="Times New Roman" w:hAnsi="Times New Roman"/>
          <w:sz w:val="24"/>
        </w:rPr>
        <w:t xml:space="preserve">: </w:t>
      </w:r>
    </w:p>
    <w:p w14:paraId="289ED1B9" w14:textId="77777777" w:rsidR="00161F61" w:rsidRPr="00161F61" w:rsidRDefault="00161F61" w:rsidP="00161F61">
      <w:pPr>
        <w:widowControl w:val="0"/>
        <w:pBdr>
          <w:top w:val="nil"/>
          <w:left w:val="nil"/>
          <w:bottom w:val="nil"/>
          <w:right w:val="nil"/>
          <w:between w:val="nil"/>
        </w:pBdr>
        <w:tabs>
          <w:tab w:val="left" w:pos="540"/>
          <w:tab w:val="left" w:pos="900"/>
        </w:tabs>
        <w:spacing w:line="276" w:lineRule="auto"/>
        <w:ind w:right="68"/>
        <w:jc w:val="both"/>
        <w:rPr>
          <w:rFonts w:ascii="Times New Roman" w:hAnsi="Times New Roman"/>
          <w:sz w:val="24"/>
        </w:rPr>
      </w:pPr>
      <w:r w:rsidRPr="00161F61">
        <w:rPr>
          <w:rFonts w:ascii="Times New Roman" w:hAnsi="Times New Roman"/>
          <w:b/>
          <w:bCs/>
          <w:sz w:val="24"/>
        </w:rPr>
        <w:t>Celkovou cenou za časť predmetu zákazky</w:t>
      </w:r>
      <w:r w:rsidRPr="00161F61">
        <w:rPr>
          <w:rFonts w:ascii="Times New Roman" w:hAnsi="Times New Roman"/>
          <w:sz w:val="24"/>
        </w:rPr>
        <w:t xml:space="preserve"> </w:t>
      </w:r>
      <w:r w:rsidRPr="00161F61">
        <w:rPr>
          <w:rFonts w:ascii="Times New Roman" w:hAnsi="Times New Roman"/>
          <w:b/>
          <w:bCs/>
          <w:sz w:val="24"/>
        </w:rPr>
        <w:t>v</w:t>
      </w:r>
      <w:r w:rsidRPr="00161F61">
        <w:rPr>
          <w:rFonts w:ascii="Times New Roman" w:hAnsi="Times New Roman"/>
          <w:sz w:val="24"/>
        </w:rPr>
        <w:t xml:space="preserve"> </w:t>
      </w:r>
      <w:r w:rsidRPr="00161F61">
        <w:rPr>
          <w:rFonts w:ascii="Times New Roman" w:hAnsi="Times New Roman"/>
          <w:b/>
          <w:bCs/>
          <w:sz w:val="24"/>
        </w:rPr>
        <w:t>EUR s DPH</w:t>
      </w:r>
      <w:r w:rsidRPr="00161F61">
        <w:rPr>
          <w:rFonts w:ascii="Times New Roman" w:hAnsi="Times New Roman"/>
          <w:sz w:val="24"/>
        </w:rPr>
        <w:t xml:space="preserve">  zaokrúhlenou na 2 desatinné miesta sa rozumie celková cena za časť predmetu zákazky vypočítaná podľa Časti C1 - Prílohy č. 2 a Prílohy č.7 súťažných podkladov.</w:t>
      </w:r>
    </w:p>
    <w:p w14:paraId="6FE068E4" w14:textId="77777777" w:rsidR="00161F61" w:rsidRPr="00161F61" w:rsidRDefault="00161F61" w:rsidP="00161F61">
      <w:pPr>
        <w:pStyle w:val="Odsekzoznamu"/>
        <w:ind w:left="-33"/>
        <w:jc w:val="both"/>
        <w:rPr>
          <w:rFonts w:ascii="Times New Roman" w:hAnsi="Times New Roman"/>
          <w:sz w:val="24"/>
          <w:u w:val="single"/>
        </w:rPr>
      </w:pPr>
      <w:r w:rsidRPr="00161F61">
        <w:rPr>
          <w:rFonts w:ascii="Times New Roman" w:hAnsi="Times New Roman"/>
          <w:sz w:val="24"/>
          <w:u w:val="single"/>
        </w:rPr>
        <w:t>Hodnotenie sa uskutoční podľa vzorca:</w:t>
      </w:r>
    </w:p>
    <w:p w14:paraId="0F24E5FF" w14:textId="77777777" w:rsidR="00161F61" w:rsidRPr="00161F61" w:rsidRDefault="00161F61" w:rsidP="00161F61">
      <w:pPr>
        <w:pStyle w:val="Odsekzoznamu"/>
        <w:spacing w:after="0"/>
        <w:ind w:left="-33"/>
        <w:jc w:val="both"/>
        <w:rPr>
          <w:rFonts w:ascii="Times New Roman" w:hAnsi="Times New Roman"/>
          <w:sz w:val="24"/>
        </w:rPr>
      </w:pPr>
      <w:r w:rsidRPr="00161F61">
        <w:rPr>
          <w:rFonts w:ascii="Times New Roman" w:hAnsi="Times New Roman"/>
          <w:sz w:val="24"/>
        </w:rPr>
        <w:t>(Najnižšia ponúknutá cena / Hodnotená cena ponuky) × 100 bodov</w:t>
      </w:r>
    </w:p>
    <w:p w14:paraId="15982229" w14:textId="77777777" w:rsidR="00161F61" w:rsidRPr="00161F61" w:rsidRDefault="00161F61" w:rsidP="00161F61">
      <w:pPr>
        <w:widowControl w:val="0"/>
        <w:pBdr>
          <w:top w:val="nil"/>
          <w:left w:val="nil"/>
          <w:bottom w:val="nil"/>
          <w:right w:val="nil"/>
          <w:between w:val="nil"/>
        </w:pBdr>
        <w:tabs>
          <w:tab w:val="left" w:pos="540"/>
          <w:tab w:val="left" w:pos="900"/>
        </w:tabs>
        <w:spacing w:line="276" w:lineRule="auto"/>
        <w:ind w:right="68"/>
        <w:jc w:val="both"/>
        <w:rPr>
          <w:rFonts w:ascii="Times New Roman" w:hAnsi="Times New Roman"/>
          <w:sz w:val="24"/>
        </w:rPr>
      </w:pPr>
      <w:r w:rsidRPr="00161F61">
        <w:rPr>
          <w:rFonts w:ascii="Times New Roman" w:hAnsi="Times New Roman"/>
          <w:sz w:val="24"/>
        </w:rPr>
        <w:t xml:space="preserve">Maximálny počet bodov </w:t>
      </w:r>
      <w:r w:rsidRPr="00161F61">
        <w:rPr>
          <w:rFonts w:ascii="Times New Roman" w:hAnsi="Times New Roman"/>
          <w:b/>
          <w:bCs/>
          <w:sz w:val="24"/>
        </w:rPr>
        <w:t>(100)</w:t>
      </w:r>
      <w:r w:rsidRPr="00161F61">
        <w:rPr>
          <w:rFonts w:ascii="Times New Roman" w:hAnsi="Times New Roman"/>
          <w:sz w:val="24"/>
        </w:rPr>
        <w:t xml:space="preserve"> sa pridelí uchádzačovi s najnižšou cenou a  pri ostatných uchádzačoch sa určí úmerou. Hodnotenie ostatných uchádzačov (</w:t>
      </w:r>
      <w:proofErr w:type="spellStart"/>
      <w:r w:rsidRPr="00161F61">
        <w:rPr>
          <w:rFonts w:ascii="Times New Roman" w:hAnsi="Times New Roman"/>
          <w:sz w:val="24"/>
        </w:rPr>
        <w:t>Ux</w:t>
      </w:r>
      <w:proofErr w:type="spellEnd"/>
      <w:r w:rsidRPr="00161F61">
        <w:rPr>
          <w:rFonts w:ascii="Times New Roman" w:hAnsi="Times New Roman"/>
          <w:sz w:val="24"/>
        </w:rPr>
        <w:t>) sa vyjadrí ako podiel najnižšej ceny (</w:t>
      </w:r>
      <w:proofErr w:type="spellStart"/>
      <w:r w:rsidRPr="00161F61">
        <w:rPr>
          <w:rFonts w:ascii="Times New Roman" w:hAnsi="Times New Roman"/>
          <w:sz w:val="24"/>
        </w:rPr>
        <w:t>Cn</w:t>
      </w:r>
      <w:proofErr w:type="spellEnd"/>
      <w:r w:rsidRPr="00161F61">
        <w:rPr>
          <w:rFonts w:ascii="Times New Roman" w:hAnsi="Times New Roman"/>
          <w:sz w:val="24"/>
        </w:rPr>
        <w:t>) k cene vyhodnocovaného uchádzača (</w:t>
      </w:r>
      <w:proofErr w:type="spellStart"/>
      <w:r w:rsidRPr="00161F61">
        <w:rPr>
          <w:rFonts w:ascii="Times New Roman" w:hAnsi="Times New Roman"/>
          <w:sz w:val="24"/>
        </w:rPr>
        <w:t>Cx</w:t>
      </w:r>
      <w:proofErr w:type="spellEnd"/>
      <w:r w:rsidRPr="00161F61">
        <w:rPr>
          <w:rFonts w:ascii="Times New Roman" w:hAnsi="Times New Roman"/>
          <w:sz w:val="24"/>
        </w:rPr>
        <w:t>) vynásobený maximálnym počtom bodov (PB), ktoré sa prideľujú pre uvedené kritérium (</w:t>
      </w:r>
      <w:proofErr w:type="spellStart"/>
      <w:r w:rsidRPr="00161F61">
        <w:rPr>
          <w:rFonts w:ascii="Times New Roman" w:hAnsi="Times New Roman"/>
          <w:sz w:val="24"/>
        </w:rPr>
        <w:t>Ux</w:t>
      </w:r>
      <w:proofErr w:type="spellEnd"/>
      <w:r w:rsidRPr="00161F61">
        <w:rPr>
          <w:rFonts w:ascii="Times New Roman" w:hAnsi="Times New Roman"/>
          <w:sz w:val="24"/>
        </w:rPr>
        <w:t xml:space="preserve"> = </w:t>
      </w:r>
      <w:proofErr w:type="spellStart"/>
      <w:r w:rsidRPr="00161F61">
        <w:rPr>
          <w:rFonts w:ascii="Times New Roman" w:hAnsi="Times New Roman"/>
          <w:sz w:val="24"/>
        </w:rPr>
        <w:t>Cn</w:t>
      </w:r>
      <w:proofErr w:type="spellEnd"/>
      <w:r w:rsidRPr="00161F61">
        <w:rPr>
          <w:rFonts w:ascii="Times New Roman" w:hAnsi="Times New Roman"/>
          <w:sz w:val="24"/>
        </w:rPr>
        <w:t>/</w:t>
      </w:r>
      <w:proofErr w:type="spellStart"/>
      <w:r w:rsidRPr="00161F61">
        <w:rPr>
          <w:rFonts w:ascii="Times New Roman" w:hAnsi="Times New Roman"/>
          <w:sz w:val="24"/>
        </w:rPr>
        <w:t>Cx</w:t>
      </w:r>
      <w:proofErr w:type="spellEnd"/>
      <w:r w:rsidRPr="00161F61">
        <w:rPr>
          <w:rFonts w:ascii="Times New Roman" w:hAnsi="Times New Roman"/>
          <w:sz w:val="24"/>
        </w:rPr>
        <w:t xml:space="preserve"> x PB), kde je U – uchádzač, x - poradové číslo uchádzača, </w:t>
      </w:r>
      <w:proofErr w:type="spellStart"/>
      <w:r w:rsidRPr="00161F61">
        <w:rPr>
          <w:rFonts w:ascii="Times New Roman" w:hAnsi="Times New Roman"/>
          <w:sz w:val="24"/>
        </w:rPr>
        <w:t>Cx</w:t>
      </w:r>
      <w:proofErr w:type="spellEnd"/>
      <w:r w:rsidRPr="00161F61">
        <w:rPr>
          <w:rFonts w:ascii="Times New Roman" w:hAnsi="Times New Roman"/>
          <w:sz w:val="24"/>
        </w:rPr>
        <w:t xml:space="preserve"> – cena za dodanie tovaru uchádzača s poradovým číslom x, </w:t>
      </w:r>
      <w:proofErr w:type="spellStart"/>
      <w:r w:rsidRPr="00161F61">
        <w:rPr>
          <w:rFonts w:ascii="Times New Roman" w:hAnsi="Times New Roman"/>
          <w:sz w:val="24"/>
        </w:rPr>
        <w:t>Cn</w:t>
      </w:r>
      <w:proofErr w:type="spellEnd"/>
      <w:r w:rsidRPr="00161F61">
        <w:rPr>
          <w:rFonts w:ascii="Times New Roman" w:hAnsi="Times New Roman"/>
          <w:sz w:val="24"/>
        </w:rPr>
        <w:t xml:space="preserve"> – najnižšia cena za dodanie tovaru, PB – maximálny počet bodov (nepriama úmera).</w:t>
      </w:r>
    </w:p>
    <w:p w14:paraId="08632D0E" w14:textId="77777777" w:rsidR="00161F61" w:rsidRPr="00901073" w:rsidRDefault="00161F61" w:rsidP="00161F61">
      <w:pPr>
        <w:widowControl w:val="0"/>
        <w:pBdr>
          <w:top w:val="nil"/>
          <w:left w:val="nil"/>
          <w:bottom w:val="nil"/>
          <w:right w:val="nil"/>
          <w:between w:val="nil"/>
        </w:pBdr>
        <w:tabs>
          <w:tab w:val="left" w:pos="540"/>
          <w:tab w:val="left" w:pos="900"/>
        </w:tabs>
        <w:spacing w:line="276" w:lineRule="auto"/>
        <w:ind w:right="68"/>
        <w:jc w:val="both"/>
        <w:rPr>
          <w:rFonts w:ascii="Times New Roman" w:hAnsi="Times New Roman"/>
          <w:sz w:val="24"/>
          <w:highlight w:val="yellow"/>
        </w:rPr>
      </w:pPr>
    </w:p>
    <w:p w14:paraId="5FC4215D" w14:textId="7BD78940" w:rsidR="00161F61" w:rsidRPr="00F43AA8" w:rsidRDefault="008011BF" w:rsidP="00161F61">
      <w:pPr>
        <w:spacing w:line="276" w:lineRule="auto"/>
        <w:jc w:val="both"/>
        <w:rPr>
          <w:rFonts w:ascii="Times New Roman" w:hAnsi="Times New Roman"/>
          <w:b/>
          <w:sz w:val="24"/>
          <w:u w:val="single"/>
        </w:rPr>
      </w:pPr>
      <w:r w:rsidRPr="002F4B56">
        <w:rPr>
          <w:rFonts w:ascii="Times New Roman" w:eastAsia="Times New Roman" w:hAnsi="Times New Roman" w:cs="Times New Roman"/>
          <w:b/>
          <w:sz w:val="24"/>
          <w:szCs w:val="24"/>
        </w:rPr>
        <w:t>Uchádzač pre tovar, ktorým sú balené potraviny a kde sa to</w:t>
      </w:r>
      <w:r w:rsidR="00FE60A8" w:rsidRPr="002F4B56">
        <w:rPr>
          <w:rFonts w:ascii="Times New Roman" w:eastAsia="Times New Roman" w:hAnsi="Times New Roman" w:cs="Times New Roman"/>
          <w:b/>
          <w:sz w:val="24"/>
          <w:szCs w:val="24"/>
        </w:rPr>
        <w:t xml:space="preserve"> v rámci Prílohy č. 7 (Zoznam potravín)</w:t>
      </w:r>
      <w:r w:rsidRPr="002F4B56">
        <w:rPr>
          <w:rFonts w:ascii="Times New Roman" w:eastAsia="Times New Roman" w:hAnsi="Times New Roman" w:cs="Times New Roman"/>
          <w:b/>
          <w:sz w:val="24"/>
          <w:szCs w:val="24"/>
        </w:rPr>
        <w:t xml:space="preserve"> vyžaduje</w:t>
      </w:r>
      <w:r w:rsidR="00C15169" w:rsidRPr="002F4B56">
        <w:rPr>
          <w:rFonts w:ascii="Times New Roman" w:eastAsia="Times New Roman" w:hAnsi="Times New Roman" w:cs="Times New Roman"/>
          <w:b/>
          <w:sz w:val="24"/>
          <w:szCs w:val="24"/>
        </w:rPr>
        <w:t>, uvedie</w:t>
      </w:r>
      <w:r w:rsidRPr="002F4B56">
        <w:rPr>
          <w:rFonts w:ascii="Times New Roman" w:eastAsia="Times New Roman" w:hAnsi="Times New Roman" w:cs="Times New Roman"/>
          <w:b/>
          <w:sz w:val="24"/>
          <w:szCs w:val="24"/>
        </w:rPr>
        <w:t xml:space="preserve"> aj presnú identifikáciu produktu. </w:t>
      </w:r>
      <w:r w:rsidR="00161F61" w:rsidRPr="002F4B56">
        <w:rPr>
          <w:rFonts w:ascii="Times New Roman" w:hAnsi="Times New Roman"/>
          <w:sz w:val="24"/>
          <w:u w:val="single"/>
        </w:rPr>
        <w:t xml:space="preserve">V prípade, že uchádzač neuvedie v požadovanom stĺpci identifikáciu konkrétneho produktu (Výrobca, </w:t>
      </w:r>
      <w:r w:rsidR="00697EDA" w:rsidRPr="002F4B56">
        <w:rPr>
          <w:rFonts w:ascii="Times New Roman" w:hAnsi="Times New Roman"/>
          <w:sz w:val="24"/>
          <w:u w:val="single"/>
        </w:rPr>
        <w:t xml:space="preserve">obchodný </w:t>
      </w:r>
      <w:r w:rsidR="00161F61" w:rsidRPr="002F4B56">
        <w:rPr>
          <w:rFonts w:ascii="Times New Roman" w:hAnsi="Times New Roman"/>
          <w:sz w:val="24"/>
          <w:u w:val="single"/>
        </w:rPr>
        <w:t xml:space="preserve">názov výrobku) verejný obstarávateľ upozorňuje, že danú informáciu nebude možné doplniť v rámci vysvetľovania, pokiaľ ponuka uchádzača nebude obsahovať iný dôkaz o tom, aký konkrétny výrobok v rámci svojej ponuky ponúka. Uvedené slúži na to, aby verejný obstarávateľ mal v rámci vyhodnocovania možnosť preskúmať, či ponúkaný tovar spĺňa požiadavky na predmet  zákazky a zároveň, aby Príloha č. 7 – Zoznam potravín, ktorá následne po uzatvorení zmluvy bude predstavovať prílohu tejto zmluvy obsahovala konkrétnu a jednoznačnú identifikáciu výrobku, ktorý bude víťazný uchádzač v rámci zmluvného vzťahu dodávať. </w:t>
      </w:r>
      <w:r w:rsidR="00161F61" w:rsidRPr="002F4B56">
        <w:rPr>
          <w:rFonts w:ascii="Times New Roman" w:hAnsi="Times New Roman"/>
          <w:b/>
          <w:sz w:val="24"/>
          <w:u w:val="single"/>
        </w:rPr>
        <w:t>Neuvedenie požadovaných informácií bude mať za následok nesplnenie požiadaviek na predmet zákazky.</w:t>
      </w:r>
    </w:p>
    <w:p w14:paraId="0240DE3B" w14:textId="77777777" w:rsidR="00161F61" w:rsidRPr="00F43AA8" w:rsidRDefault="00161F61" w:rsidP="00161F61">
      <w:pPr>
        <w:spacing w:line="276" w:lineRule="auto"/>
        <w:jc w:val="both"/>
        <w:rPr>
          <w:rFonts w:ascii="Times New Roman" w:hAnsi="Times New Roman"/>
          <w:b/>
          <w:sz w:val="24"/>
          <w:u w:val="single"/>
        </w:rPr>
      </w:pPr>
    </w:p>
    <w:p w14:paraId="0D9A3110" w14:textId="77777777" w:rsidR="00161F61" w:rsidRPr="00F43AA8" w:rsidRDefault="00161F61" w:rsidP="00161F61">
      <w:pPr>
        <w:spacing w:line="276" w:lineRule="auto"/>
        <w:jc w:val="both"/>
        <w:rPr>
          <w:rFonts w:ascii="Times New Roman" w:hAnsi="Times New Roman"/>
          <w:b/>
          <w:sz w:val="24"/>
          <w:u w:val="single"/>
        </w:rPr>
      </w:pPr>
      <w:r w:rsidRPr="00F43AA8">
        <w:rPr>
          <w:rFonts w:ascii="Times New Roman" w:hAnsi="Times New Roman"/>
          <w:b/>
          <w:sz w:val="24"/>
          <w:u w:val="single"/>
        </w:rPr>
        <w:lastRenderedPageBreak/>
        <w:t>Upozornenie: Verejný obstarávateľ pripomína, že uchádzač je svojou ponukou viazaný  a bude povinný dodávať ten tovar, ktorý uvedie v ponuke. Ak sa v ponuke zaviaže dodávať konkrétny tovar, pôjde aj o zmluvný záväzok a jeho nedodržanie sa bude sankcionovať pokutou, ktorej výška a spôsob uplatnenia sú upravené v návrhu zmluvy.</w:t>
      </w:r>
    </w:p>
    <w:p w14:paraId="6F58EC0F" w14:textId="77777777" w:rsidR="00161F61" w:rsidRPr="00F43AA8" w:rsidRDefault="00161F61" w:rsidP="00161F61">
      <w:pPr>
        <w:spacing w:line="276" w:lineRule="auto"/>
        <w:rPr>
          <w:rFonts w:ascii="Times New Roman" w:hAnsi="Times New Roman"/>
          <w:b/>
          <w:sz w:val="24"/>
          <w:u w:val="single"/>
        </w:rPr>
      </w:pPr>
    </w:p>
    <w:p w14:paraId="4164E39A" w14:textId="77777777" w:rsidR="00161F61" w:rsidRPr="00B31651" w:rsidRDefault="00161F61" w:rsidP="00161F61">
      <w:pPr>
        <w:spacing w:line="276" w:lineRule="auto"/>
        <w:jc w:val="both"/>
        <w:rPr>
          <w:rFonts w:ascii="Times New Roman" w:eastAsia="Calibri" w:hAnsi="Times New Roman"/>
          <w:sz w:val="24"/>
          <w:u w:val="single"/>
        </w:rPr>
      </w:pPr>
      <w:r w:rsidRPr="00B31651">
        <w:rPr>
          <w:rFonts w:ascii="Times New Roman" w:eastAsia="Calibri" w:hAnsi="Times New Roman"/>
          <w:sz w:val="24"/>
          <w:u w:val="single"/>
        </w:rPr>
        <w:t xml:space="preserve">Vyhodnotenie ponúk bude vykonané komisiou verejného obstarávateľa. </w:t>
      </w:r>
    </w:p>
    <w:p w14:paraId="567C5101" w14:textId="77777777" w:rsidR="00161F61" w:rsidRPr="00B31651" w:rsidRDefault="00161F61" w:rsidP="00161F61">
      <w:pPr>
        <w:pStyle w:val="Odsekzoznamu"/>
        <w:numPr>
          <w:ilvl w:val="0"/>
          <w:numId w:val="30"/>
        </w:numPr>
        <w:spacing w:after="0"/>
        <w:ind w:left="0" w:firstLine="0"/>
        <w:jc w:val="both"/>
        <w:rPr>
          <w:rFonts w:ascii="Times New Roman" w:eastAsia="Calibri" w:hAnsi="Times New Roman"/>
          <w:sz w:val="24"/>
          <w:szCs w:val="24"/>
        </w:rPr>
      </w:pPr>
      <w:r w:rsidRPr="00B31651">
        <w:rPr>
          <w:rFonts w:ascii="Times New Roman" w:eastAsia="Calibri" w:hAnsi="Times New Roman"/>
          <w:sz w:val="24"/>
          <w:szCs w:val="24"/>
        </w:rPr>
        <w:t xml:space="preserve">Do hodnotenia ponúk budú zaradené len také ponuky, ktoré splnili všetky požiadavky uvedené v Oznámení o vyhlásení verejného obstarávania a všetky požiadavky uvedené                             v súťažných podkladoch, čo sa však netýka formálnych nedostatkov. </w:t>
      </w:r>
    </w:p>
    <w:p w14:paraId="7A3C66D5" w14:textId="77777777" w:rsidR="00161F61" w:rsidRPr="00B31651" w:rsidRDefault="00161F61" w:rsidP="00161F61">
      <w:pPr>
        <w:pStyle w:val="Odsekzoznamu"/>
        <w:numPr>
          <w:ilvl w:val="0"/>
          <w:numId w:val="30"/>
        </w:numPr>
        <w:spacing w:after="0"/>
        <w:ind w:left="0" w:firstLine="0"/>
        <w:jc w:val="both"/>
        <w:rPr>
          <w:rFonts w:ascii="Times New Roman" w:eastAsia="Calibri" w:hAnsi="Times New Roman"/>
          <w:sz w:val="24"/>
          <w:szCs w:val="24"/>
        </w:rPr>
      </w:pPr>
      <w:r w:rsidRPr="00B31651">
        <w:rPr>
          <w:rFonts w:ascii="Times New Roman" w:eastAsia="Calibri" w:hAnsi="Times New Roman"/>
          <w:sz w:val="24"/>
          <w:szCs w:val="24"/>
        </w:rPr>
        <w:t>Do hodnotenia ponúk nebudú zaradené ponuky, ktoré neobsahovali všetky požadované doklady a dokumenty, ktoré neboli uchádzačom vysvetlené v stanovenej lehote (ak bol uchádzač vyzvaný na vysvetlenie ponuky).</w:t>
      </w:r>
    </w:p>
    <w:p w14:paraId="7A41E08D" w14:textId="6229D326" w:rsidR="00161F61" w:rsidRPr="00B31651" w:rsidRDefault="00161F61" w:rsidP="00161F61">
      <w:pPr>
        <w:pStyle w:val="Odsekzoznamu"/>
        <w:numPr>
          <w:ilvl w:val="0"/>
          <w:numId w:val="30"/>
        </w:numPr>
        <w:spacing w:after="0"/>
        <w:ind w:left="0" w:firstLine="0"/>
        <w:jc w:val="both"/>
        <w:rPr>
          <w:rFonts w:ascii="Times New Roman" w:eastAsia="Calibri" w:hAnsi="Times New Roman"/>
          <w:sz w:val="24"/>
          <w:szCs w:val="24"/>
        </w:rPr>
      </w:pPr>
      <w:r w:rsidRPr="00B31651">
        <w:rPr>
          <w:rFonts w:ascii="Times New Roman" w:hAnsi="Times New Roman"/>
          <w:sz w:val="24"/>
          <w:szCs w:val="24"/>
        </w:rPr>
        <w:t>V prípade kritéria Celková cena tovaru v Eur s DPH určeného verejným obstarávateľom, ktorý</w:t>
      </w:r>
      <w:r w:rsidR="00C230DE">
        <w:rPr>
          <w:rFonts w:ascii="Times New Roman" w:hAnsi="Times New Roman"/>
          <w:sz w:val="24"/>
          <w:szCs w:val="24"/>
        </w:rPr>
        <w:t>m</w:t>
      </w:r>
      <w:r w:rsidRPr="00B31651">
        <w:rPr>
          <w:rFonts w:ascii="Times New Roman" w:hAnsi="Times New Roman"/>
          <w:sz w:val="24"/>
          <w:szCs w:val="24"/>
        </w:rPr>
        <w:t xml:space="preserve"> je najnižšia cena s DPH, sú pravidlá jeho uplatnenia nastavené takým spôsobom, že ponuke uchádzača s najnižšou hodnotou daného kritéria (najnižšou cenou) bude pridelený maximálny počet bodov a ostatným ponukám bude počet bodov pridelený pomerne vo vzťahu k ponuke obsahujúcej najnižšiu hodnotu daného kritéria.</w:t>
      </w:r>
    </w:p>
    <w:p w14:paraId="4C508612" w14:textId="77777777" w:rsidR="00161F61" w:rsidRPr="00B31651" w:rsidRDefault="00161F61" w:rsidP="00161F61">
      <w:pPr>
        <w:pStyle w:val="Odsekzoznamu"/>
        <w:numPr>
          <w:ilvl w:val="0"/>
          <w:numId w:val="30"/>
        </w:numPr>
        <w:spacing w:after="0"/>
        <w:ind w:left="0" w:firstLine="0"/>
        <w:jc w:val="both"/>
        <w:rPr>
          <w:rFonts w:ascii="Times New Roman" w:eastAsia="Calibri" w:hAnsi="Times New Roman"/>
          <w:sz w:val="24"/>
        </w:rPr>
      </w:pPr>
      <w:r w:rsidRPr="00B31651">
        <w:rPr>
          <w:rFonts w:ascii="Times New Roman" w:eastAsia="Calibri" w:hAnsi="Times New Roman"/>
          <w:sz w:val="24"/>
          <w:szCs w:val="24"/>
        </w:rPr>
        <w:t xml:space="preserve">Vyhodnotenie ponúk bude vykonané tak, že bude zostavené vzostupné poradie všetkých ponúk, ktoré neboli z vyhodnocovania vylúčené, podľa kritérií. Úspešným uchádzačom sa stane uchádzač, ktorý v hodnotení dosiahne najvyšší počet bodov. Ďalšie poradie uchádzačov bude stanovené na základe výsledného počtu bodov zostupne od najvyššieho po najnižší počet bodov. </w:t>
      </w:r>
    </w:p>
    <w:p w14:paraId="48343C53" w14:textId="77777777" w:rsidR="00161F61" w:rsidRPr="00B31651" w:rsidRDefault="00161F61" w:rsidP="00161F61">
      <w:pPr>
        <w:pStyle w:val="Odsekzoznamu"/>
        <w:numPr>
          <w:ilvl w:val="0"/>
          <w:numId w:val="30"/>
        </w:numPr>
        <w:ind w:left="0" w:firstLine="0"/>
        <w:jc w:val="both"/>
        <w:rPr>
          <w:rFonts w:ascii="Times New Roman" w:eastAsia="Calibri" w:hAnsi="Times New Roman"/>
          <w:sz w:val="24"/>
        </w:rPr>
      </w:pPr>
      <w:r w:rsidRPr="00B31651">
        <w:rPr>
          <w:rFonts w:ascii="Times New Roman" w:eastAsia="Calibri" w:hAnsi="Times New Roman"/>
          <w:sz w:val="24"/>
        </w:rPr>
        <w:t xml:space="preserve">Uchádzač uvedie svoj návrh na plnenie kritérií na priloženom formulári – návrh                        na plnenie kritérií, ktorý musí byť podpísaný oprávnenou/ splnomocnenou osobou uchádzača na zastupovanie oprávnenej osoby uchádzača, ak súčasťou ponuky je aj fotokópia splnomocnenia tejto osoby na takýto úkon. </w:t>
      </w:r>
    </w:p>
    <w:p w14:paraId="16FB298D" w14:textId="77777777" w:rsidR="00161F61" w:rsidRPr="004E6597" w:rsidRDefault="00161F61" w:rsidP="00161F61">
      <w:pPr>
        <w:spacing w:line="276" w:lineRule="auto"/>
        <w:jc w:val="both"/>
        <w:rPr>
          <w:rFonts w:ascii="Times New Roman" w:hAnsi="Times New Roman"/>
          <w:sz w:val="24"/>
          <w:u w:val="single"/>
        </w:rPr>
      </w:pPr>
      <w:r w:rsidRPr="00B31651">
        <w:rPr>
          <w:rFonts w:ascii="Times New Roman" w:hAnsi="Times New Roman"/>
          <w:b/>
          <w:bCs/>
          <w:sz w:val="24"/>
        </w:rPr>
        <w:t>Upozorňujeme uchádzačov/záujemcov, že vo svojich ponukách treba uplatňovať aktuálne platné sadzby DPH, platn</w:t>
      </w:r>
      <w:r>
        <w:rPr>
          <w:rFonts w:ascii="Times New Roman" w:hAnsi="Times New Roman"/>
          <w:b/>
          <w:bCs/>
          <w:sz w:val="24"/>
        </w:rPr>
        <w:t>é</w:t>
      </w:r>
      <w:r w:rsidRPr="00B31651">
        <w:rPr>
          <w:rFonts w:ascii="Times New Roman" w:hAnsi="Times New Roman"/>
          <w:b/>
          <w:bCs/>
          <w:sz w:val="24"/>
        </w:rPr>
        <w:t xml:space="preserve"> od 01.01.2026.</w:t>
      </w:r>
    </w:p>
    <w:p w14:paraId="3974E6ED" w14:textId="4A0A97FA" w:rsidR="0003423C" w:rsidRPr="00B31651" w:rsidRDefault="0003423C" w:rsidP="0003423C">
      <w:pPr>
        <w:spacing w:line="276" w:lineRule="auto"/>
        <w:jc w:val="both"/>
        <w:rPr>
          <w:rFonts w:ascii="Times New Roman" w:hAnsi="Times New Roman"/>
          <w:b/>
          <w:sz w:val="24"/>
        </w:rPr>
      </w:pPr>
    </w:p>
    <w:p w14:paraId="00000238"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00000239"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0000023A"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0000023B" w14:textId="77777777" w:rsidR="004C3ABC" w:rsidRPr="00B31651" w:rsidRDefault="004C3ABC">
      <w:pPr>
        <w:spacing w:line="276" w:lineRule="auto"/>
        <w:jc w:val="both"/>
        <w:rPr>
          <w:rFonts w:ascii="Times New Roman" w:eastAsia="Times New Roman" w:hAnsi="Times New Roman" w:cs="Times New Roman"/>
          <w:b/>
          <w:bCs/>
          <w:sz w:val="24"/>
          <w:szCs w:val="24"/>
        </w:rPr>
      </w:pPr>
    </w:p>
    <w:p w14:paraId="0000023C" w14:textId="660AC302" w:rsidR="004C3ABC" w:rsidRPr="00B31651" w:rsidRDefault="004C3ABC">
      <w:pPr>
        <w:spacing w:line="276" w:lineRule="auto"/>
        <w:jc w:val="both"/>
        <w:rPr>
          <w:rFonts w:ascii="Times New Roman" w:eastAsia="Times New Roman" w:hAnsi="Times New Roman" w:cs="Times New Roman"/>
          <w:b/>
          <w:bCs/>
          <w:sz w:val="24"/>
          <w:szCs w:val="24"/>
        </w:rPr>
      </w:pPr>
    </w:p>
    <w:p w14:paraId="45E80B5A" w14:textId="64E42EF7" w:rsidR="00EE093C" w:rsidRDefault="00EE093C">
      <w:pPr>
        <w:spacing w:line="276" w:lineRule="auto"/>
        <w:jc w:val="both"/>
        <w:rPr>
          <w:rFonts w:ascii="Times New Roman" w:eastAsia="Times New Roman" w:hAnsi="Times New Roman" w:cs="Times New Roman"/>
          <w:b/>
          <w:bCs/>
          <w:sz w:val="24"/>
          <w:szCs w:val="24"/>
        </w:rPr>
      </w:pPr>
    </w:p>
    <w:p w14:paraId="20EAB10E" w14:textId="669736DB" w:rsidR="00C230DE" w:rsidRDefault="00C230DE">
      <w:pPr>
        <w:spacing w:line="276" w:lineRule="auto"/>
        <w:jc w:val="both"/>
        <w:rPr>
          <w:rFonts w:ascii="Times New Roman" w:eastAsia="Times New Roman" w:hAnsi="Times New Roman" w:cs="Times New Roman"/>
          <w:b/>
          <w:bCs/>
          <w:sz w:val="24"/>
          <w:szCs w:val="24"/>
        </w:rPr>
      </w:pPr>
    </w:p>
    <w:p w14:paraId="5220686B" w14:textId="4052AA30" w:rsidR="00C230DE" w:rsidRDefault="00C230DE">
      <w:pPr>
        <w:spacing w:line="276" w:lineRule="auto"/>
        <w:jc w:val="both"/>
        <w:rPr>
          <w:rFonts w:ascii="Times New Roman" w:eastAsia="Times New Roman" w:hAnsi="Times New Roman" w:cs="Times New Roman"/>
          <w:b/>
          <w:bCs/>
          <w:sz w:val="24"/>
          <w:szCs w:val="24"/>
        </w:rPr>
      </w:pPr>
    </w:p>
    <w:p w14:paraId="3E57BAB2" w14:textId="59B7EB49" w:rsidR="00C230DE" w:rsidRDefault="00C230DE">
      <w:pPr>
        <w:spacing w:line="276" w:lineRule="auto"/>
        <w:jc w:val="both"/>
        <w:rPr>
          <w:rFonts w:ascii="Times New Roman" w:eastAsia="Times New Roman" w:hAnsi="Times New Roman" w:cs="Times New Roman"/>
          <w:b/>
          <w:bCs/>
          <w:sz w:val="24"/>
          <w:szCs w:val="24"/>
        </w:rPr>
      </w:pPr>
    </w:p>
    <w:p w14:paraId="7FCA2BFA" w14:textId="0A061B92" w:rsidR="00001585" w:rsidRDefault="00001585">
      <w:pPr>
        <w:spacing w:line="276" w:lineRule="auto"/>
        <w:jc w:val="both"/>
        <w:rPr>
          <w:rFonts w:ascii="Times New Roman" w:eastAsia="Times New Roman" w:hAnsi="Times New Roman" w:cs="Times New Roman"/>
          <w:b/>
          <w:bCs/>
          <w:sz w:val="24"/>
          <w:szCs w:val="24"/>
        </w:rPr>
      </w:pPr>
    </w:p>
    <w:p w14:paraId="45F9CC9A" w14:textId="1B2B1CD2" w:rsidR="00EE093C" w:rsidRPr="00B31651" w:rsidRDefault="00EE093C">
      <w:pPr>
        <w:spacing w:line="276" w:lineRule="auto"/>
        <w:jc w:val="both"/>
        <w:rPr>
          <w:rFonts w:ascii="Times New Roman" w:eastAsia="Times New Roman" w:hAnsi="Times New Roman" w:cs="Times New Roman"/>
          <w:b/>
          <w:bCs/>
          <w:sz w:val="24"/>
          <w:szCs w:val="24"/>
        </w:rPr>
      </w:pPr>
    </w:p>
    <w:p w14:paraId="5FFD54D7" w14:textId="14ACB0EC" w:rsidR="00EE093C" w:rsidRPr="00B31651" w:rsidRDefault="00EE093C">
      <w:pPr>
        <w:spacing w:line="276" w:lineRule="auto"/>
        <w:jc w:val="both"/>
        <w:rPr>
          <w:rFonts w:ascii="Times New Roman" w:eastAsia="Times New Roman" w:hAnsi="Times New Roman" w:cs="Times New Roman"/>
          <w:b/>
          <w:bCs/>
          <w:sz w:val="24"/>
          <w:szCs w:val="24"/>
        </w:rPr>
      </w:pPr>
    </w:p>
    <w:p w14:paraId="400C0807" w14:textId="289CDA86" w:rsidR="00EE093C" w:rsidRPr="00B31651" w:rsidRDefault="00EE093C">
      <w:pPr>
        <w:spacing w:line="276" w:lineRule="auto"/>
        <w:jc w:val="both"/>
        <w:rPr>
          <w:rFonts w:ascii="Times New Roman" w:eastAsia="Times New Roman" w:hAnsi="Times New Roman" w:cs="Times New Roman"/>
          <w:b/>
          <w:bCs/>
          <w:sz w:val="24"/>
          <w:szCs w:val="24"/>
        </w:rPr>
      </w:pPr>
    </w:p>
    <w:p w14:paraId="0000024D" w14:textId="54670CE2" w:rsidR="004C3ABC" w:rsidRPr="00697EDA" w:rsidRDefault="00BC5B75">
      <w:pPr>
        <w:spacing w:line="276" w:lineRule="auto"/>
        <w:jc w:val="both"/>
        <w:rPr>
          <w:rFonts w:ascii="Times New Roman" w:eastAsia="Times New Roman" w:hAnsi="Times New Roman" w:cs="Times New Roman"/>
          <w:b/>
          <w:bCs/>
          <w:sz w:val="28"/>
          <w:szCs w:val="24"/>
        </w:rPr>
      </w:pPr>
      <w:r w:rsidRPr="00697EDA">
        <w:rPr>
          <w:rFonts w:ascii="Times New Roman" w:eastAsia="Times New Roman" w:hAnsi="Times New Roman" w:cs="Times New Roman"/>
          <w:b/>
          <w:bCs/>
          <w:sz w:val="28"/>
          <w:szCs w:val="24"/>
        </w:rPr>
        <w:lastRenderedPageBreak/>
        <w:t xml:space="preserve">B1 OPIS PREDMETU ZÁKAZKY </w:t>
      </w:r>
    </w:p>
    <w:p w14:paraId="0000024E" w14:textId="56B14266" w:rsidR="004C3ABC" w:rsidRPr="00B31651" w:rsidRDefault="00BC5B75">
      <w:pPr>
        <w:tabs>
          <w:tab w:val="right" w:pos="10080"/>
        </w:tabs>
        <w:spacing w:before="200"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b/>
          <w:bCs/>
          <w:sz w:val="24"/>
          <w:szCs w:val="24"/>
        </w:rPr>
        <w:t xml:space="preserve">Predmetom zákazky je </w:t>
      </w:r>
      <w:r w:rsidR="00001585">
        <w:rPr>
          <w:rFonts w:ascii="Times New Roman" w:eastAsia="Times New Roman" w:hAnsi="Times New Roman" w:cs="Times New Roman"/>
          <w:b/>
          <w:bCs/>
          <w:sz w:val="24"/>
          <w:szCs w:val="24"/>
        </w:rPr>
        <w:t>obstaranie tovaru pod názvom</w:t>
      </w:r>
      <w:r w:rsidRPr="00B31651">
        <w:rPr>
          <w:rFonts w:ascii="Times New Roman" w:eastAsia="Times New Roman" w:hAnsi="Times New Roman" w:cs="Times New Roman"/>
          <w:sz w:val="24"/>
          <w:szCs w:val="24"/>
        </w:rPr>
        <w:t xml:space="preserve">: </w:t>
      </w:r>
    </w:p>
    <w:p w14:paraId="3947831F" w14:textId="77777777" w:rsidR="00697EDA" w:rsidRPr="00F43AA8" w:rsidRDefault="00697EDA" w:rsidP="00697EDA">
      <w:pPr>
        <w:tabs>
          <w:tab w:val="right" w:pos="10080"/>
        </w:tabs>
        <w:spacing w:line="276" w:lineRule="auto"/>
        <w:jc w:val="both"/>
        <w:rPr>
          <w:rFonts w:ascii="Times New Roman" w:eastAsia="Times New Roman" w:hAnsi="Times New Roman" w:cs="Times New Roman"/>
          <w:smallCaps/>
          <w:sz w:val="24"/>
          <w:szCs w:val="24"/>
        </w:rPr>
      </w:pPr>
      <w:r w:rsidRPr="00ED5438">
        <w:rPr>
          <w:rFonts w:ascii="Times New Roman" w:hAnsi="Times New Roman"/>
          <w:b/>
          <w:sz w:val="24"/>
        </w:rPr>
        <w:t>Základné potraviny pre "JESEŇ ŽIVOTA",  Zariadenie sociálnych služieb Levice</w:t>
      </w:r>
    </w:p>
    <w:p w14:paraId="077E2038" w14:textId="77777777" w:rsidR="00697EDA" w:rsidRPr="002F4B56" w:rsidRDefault="00697EDA" w:rsidP="00697EDA">
      <w:pPr>
        <w:spacing w:line="276" w:lineRule="auto"/>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 xml:space="preserve">Logický celok č. 1  Hovädzie mäso, bravčové mäso a mäsové výrobky </w:t>
      </w:r>
    </w:p>
    <w:p w14:paraId="0CA6C3A9" w14:textId="77777777" w:rsidR="00697EDA" w:rsidRPr="002F4B56" w:rsidRDefault="00697EDA" w:rsidP="00697EDA">
      <w:pPr>
        <w:spacing w:line="276" w:lineRule="auto"/>
        <w:rPr>
          <w:rFonts w:ascii="Times New Roman" w:eastAsia="Times New Roman" w:hAnsi="Times New Roman" w:cs="Times New Roman"/>
          <w:sz w:val="24"/>
          <w:szCs w:val="24"/>
        </w:rPr>
      </w:pPr>
      <w:bookmarkStart w:id="84" w:name="_Hlk243303134"/>
      <w:r w:rsidRPr="002F4B56">
        <w:rPr>
          <w:rFonts w:ascii="Times New Roman" w:eastAsia="Times New Roman" w:hAnsi="Times New Roman" w:cs="Times New Roman"/>
          <w:sz w:val="24"/>
          <w:szCs w:val="24"/>
        </w:rPr>
        <w:t xml:space="preserve">Logický celok č. 2  Chlieb a pečivo </w:t>
      </w:r>
    </w:p>
    <w:p w14:paraId="74ACF086" w14:textId="77777777" w:rsidR="00697EDA" w:rsidRPr="002F4B56" w:rsidRDefault="00697EDA" w:rsidP="00697EDA">
      <w:pPr>
        <w:spacing w:line="276" w:lineRule="auto"/>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 xml:space="preserve">Logický celok č. 3  Mlieko a mliečne výrobky </w:t>
      </w:r>
    </w:p>
    <w:p w14:paraId="2994457C" w14:textId="77777777" w:rsidR="00697EDA" w:rsidRPr="002F4B56" w:rsidRDefault="00697EDA" w:rsidP="00697EDA">
      <w:pPr>
        <w:spacing w:line="276" w:lineRule="auto"/>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 xml:space="preserve">Logický celok č. 4  Ovocie a zelenina </w:t>
      </w:r>
    </w:p>
    <w:p w14:paraId="383A62D1" w14:textId="77777777" w:rsidR="00697EDA" w:rsidRPr="002F4B56" w:rsidRDefault="00697EDA" w:rsidP="00697EDA">
      <w:pPr>
        <w:spacing w:line="276" w:lineRule="auto"/>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 xml:space="preserve">Logický celok č. 5  Mrazené potraviny </w:t>
      </w:r>
    </w:p>
    <w:p w14:paraId="32EDAB51" w14:textId="77777777" w:rsidR="00697EDA" w:rsidRPr="002F4B56" w:rsidRDefault="00697EDA" w:rsidP="00697EDA">
      <w:pPr>
        <w:spacing w:line="276" w:lineRule="auto"/>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 xml:space="preserve">Logický celok č. 6  Hrubý tovar </w:t>
      </w:r>
    </w:p>
    <w:p w14:paraId="310D6EF1" w14:textId="62D20F86" w:rsidR="0058186A" w:rsidRPr="002F4B56" w:rsidRDefault="00697EDA" w:rsidP="00697EDA">
      <w:pPr>
        <w:spacing w:line="276" w:lineRule="auto"/>
        <w:rPr>
          <w:rFonts w:ascii="Times New Roman" w:eastAsia="Times New Roman" w:hAnsi="Times New Roman" w:cs="Times New Roman"/>
          <w:sz w:val="24"/>
          <w:szCs w:val="24"/>
          <w:u w:val="single"/>
        </w:rPr>
      </w:pPr>
      <w:r w:rsidRPr="002F4B56">
        <w:rPr>
          <w:rFonts w:ascii="Times New Roman" w:eastAsia="Times New Roman" w:hAnsi="Times New Roman" w:cs="Times New Roman"/>
          <w:sz w:val="24"/>
          <w:szCs w:val="24"/>
        </w:rPr>
        <w:t>Logický celok č. 7  Vajcia</w:t>
      </w:r>
    </w:p>
    <w:bookmarkEnd w:id="84"/>
    <w:p w14:paraId="00000257" w14:textId="2C9581EE" w:rsidR="004C3ABC" w:rsidRPr="002F4B56" w:rsidRDefault="00BC5B75">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Uchádzač sa zaväzuje dodávať verejnému obstarávateľovi tovar priebežne počas platnosti a účinnosti Rámcovej dohody do miesta dodania tovaru na základe určenia zodpovednej osoby uvedeného v objednávke</w:t>
      </w:r>
      <w:r w:rsidRPr="002F4B56">
        <w:rPr>
          <w:rFonts w:ascii="Times New Roman" w:eastAsia="Times New Roman" w:hAnsi="Times New Roman" w:cs="Times New Roman"/>
          <w:b/>
          <w:bCs/>
          <w:sz w:val="24"/>
          <w:szCs w:val="24"/>
        </w:rPr>
        <w:t>.</w:t>
      </w:r>
      <w:r w:rsidRPr="002F4B56">
        <w:rPr>
          <w:rFonts w:ascii="Times New Roman" w:eastAsia="Times New Roman" w:hAnsi="Times New Roman" w:cs="Times New Roman"/>
          <w:sz w:val="24"/>
          <w:szCs w:val="24"/>
        </w:rPr>
        <w:t xml:space="preserve"> </w:t>
      </w:r>
    </w:p>
    <w:p w14:paraId="00000258" w14:textId="77777777" w:rsidR="004C3ABC" w:rsidRPr="002F4B56" w:rsidRDefault="00BC5B75">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Tovar bude dodávaný na základe čiastkových objednávok, ktoré budú obsahovať špecifikáciu, množstvo, druh tovaru, požadované miesto a lehotu plnenia, tak aby bola zabezpečená kvalita tovaru z hľadiska záruky, druhu výrobku a počtu stravujúcich.</w:t>
      </w:r>
    </w:p>
    <w:p w14:paraId="0000025A" w14:textId="77777777" w:rsidR="004C3ABC" w:rsidRPr="002F4B56" w:rsidRDefault="00BC5B75">
      <w:pPr>
        <w:spacing w:line="276" w:lineRule="auto"/>
        <w:jc w:val="both"/>
        <w:rPr>
          <w:rFonts w:ascii="Times New Roman" w:eastAsia="Times New Roman" w:hAnsi="Times New Roman" w:cs="Times New Roman"/>
          <w:b/>
          <w:bCs/>
          <w:sz w:val="24"/>
          <w:szCs w:val="24"/>
        </w:rPr>
      </w:pPr>
      <w:r w:rsidRPr="002F4B56">
        <w:rPr>
          <w:rFonts w:ascii="Times New Roman" w:eastAsia="Times New Roman" w:hAnsi="Times New Roman" w:cs="Times New Roman"/>
          <w:b/>
          <w:bCs/>
          <w:sz w:val="24"/>
          <w:szCs w:val="24"/>
        </w:rPr>
        <w:t>Dodaný tovar musí byť čerstvý, 1. akosti, balenie podľa požiadavky verejného obstarávateľa (rozbaľovanie kartónov).</w:t>
      </w:r>
    </w:p>
    <w:p w14:paraId="0000025B" w14:textId="35BBA675" w:rsidR="004C3ABC" w:rsidRPr="002F4B56" w:rsidRDefault="00BC5B75" w:rsidP="00C230DE">
      <w:pPr>
        <w:spacing w:line="276" w:lineRule="auto"/>
        <w:ind w:right="-142"/>
        <w:jc w:val="both"/>
        <w:rPr>
          <w:rFonts w:ascii="Times New Roman" w:eastAsia="Times New Roman" w:hAnsi="Times New Roman" w:cs="Times New Roman"/>
          <w:b/>
          <w:bCs/>
          <w:sz w:val="24"/>
          <w:szCs w:val="24"/>
        </w:rPr>
      </w:pPr>
      <w:r w:rsidRPr="002F4B56">
        <w:rPr>
          <w:rFonts w:ascii="Times New Roman" w:eastAsia="Times New Roman" w:hAnsi="Times New Roman" w:cs="Times New Roman"/>
          <w:b/>
          <w:bCs/>
          <w:sz w:val="24"/>
          <w:szCs w:val="24"/>
        </w:rPr>
        <w:t>Termín dodania predmetu zákazky:</w:t>
      </w:r>
      <w:r w:rsidR="00930C1A" w:rsidRPr="002F4B56">
        <w:rPr>
          <w:rFonts w:ascii="Times New Roman" w:eastAsia="Times New Roman" w:hAnsi="Times New Roman" w:cs="Times New Roman"/>
          <w:sz w:val="24"/>
          <w:szCs w:val="24"/>
        </w:rPr>
        <w:t xml:space="preserve"> Zmluva sa uzatvára na dobu určitú s predpokladanou dobou účinnosti </w:t>
      </w:r>
      <w:r w:rsidR="00697EDA" w:rsidRPr="002F4B56">
        <w:rPr>
          <w:rFonts w:ascii="Times New Roman" w:eastAsia="Times New Roman" w:hAnsi="Times New Roman" w:cs="Times New Roman"/>
          <w:sz w:val="24"/>
          <w:szCs w:val="24"/>
        </w:rPr>
        <w:t>24</w:t>
      </w:r>
      <w:r w:rsidR="00930C1A" w:rsidRPr="002F4B56">
        <w:rPr>
          <w:rFonts w:ascii="Times New Roman" w:eastAsia="Times New Roman" w:hAnsi="Times New Roman" w:cs="Times New Roman"/>
          <w:sz w:val="24"/>
          <w:szCs w:val="24"/>
        </w:rPr>
        <w:t xml:space="preserve"> mesiacov, opakované plnenie bude zabezpečované na základe čiastkových objednávok</w:t>
      </w:r>
      <w:r w:rsidRPr="002F4B56">
        <w:rPr>
          <w:rFonts w:ascii="Times New Roman" w:eastAsia="Times New Roman" w:hAnsi="Times New Roman" w:cs="Times New Roman"/>
          <w:sz w:val="24"/>
          <w:szCs w:val="24"/>
        </w:rPr>
        <w:t xml:space="preserve">.  </w:t>
      </w:r>
    </w:p>
    <w:p w14:paraId="0000025C" w14:textId="524049E9" w:rsidR="004C3ABC" w:rsidRPr="002F4B56" w:rsidRDefault="004C3ABC">
      <w:pPr>
        <w:spacing w:line="276" w:lineRule="auto"/>
        <w:jc w:val="both"/>
        <w:rPr>
          <w:rFonts w:ascii="Times New Roman" w:eastAsia="Times New Roman" w:hAnsi="Times New Roman" w:cs="Times New Roman"/>
          <w:sz w:val="24"/>
          <w:szCs w:val="24"/>
        </w:rPr>
      </w:pPr>
    </w:p>
    <w:p w14:paraId="253272CE" w14:textId="4D9136B1" w:rsidR="00885CCA" w:rsidRPr="002F4B56" w:rsidRDefault="00885CCA" w:rsidP="00885CCA">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b/>
          <w:bCs/>
          <w:sz w:val="24"/>
          <w:szCs w:val="24"/>
        </w:rPr>
        <w:t xml:space="preserve">Logický celok č. 1  </w:t>
      </w:r>
      <w:r w:rsidR="00697EDA" w:rsidRPr="002F4B56">
        <w:rPr>
          <w:rFonts w:ascii="Times New Roman" w:eastAsia="Times New Roman" w:hAnsi="Times New Roman" w:cs="Times New Roman"/>
          <w:b/>
          <w:bCs/>
          <w:sz w:val="24"/>
          <w:szCs w:val="24"/>
        </w:rPr>
        <w:t>Hovädzie mäso, bravčové mäso a mäsové výrobky</w:t>
      </w:r>
    </w:p>
    <w:p w14:paraId="1B6B01B6" w14:textId="77777777" w:rsidR="00885CCA" w:rsidRPr="002F4B56" w:rsidRDefault="00885CCA" w:rsidP="00885CCA">
      <w:pPr>
        <w:spacing w:line="276" w:lineRule="auto"/>
        <w:jc w:val="both"/>
        <w:rPr>
          <w:rFonts w:ascii="Times New Roman" w:eastAsia="Times New Roman" w:hAnsi="Times New Roman" w:cs="Times New Roman"/>
          <w:sz w:val="24"/>
          <w:szCs w:val="24"/>
          <w:u w:val="single"/>
        </w:rPr>
      </w:pPr>
      <w:r w:rsidRPr="002F4B56">
        <w:rPr>
          <w:rFonts w:ascii="Times New Roman" w:eastAsia="Times New Roman" w:hAnsi="Times New Roman" w:cs="Times New Roman"/>
          <w:sz w:val="24"/>
          <w:szCs w:val="24"/>
          <w:u w:val="single"/>
        </w:rPr>
        <w:t xml:space="preserve">Špecifikácia predmetu zákazky </w:t>
      </w:r>
    </w:p>
    <w:p w14:paraId="2DFCF619" w14:textId="77777777" w:rsidR="00697EDA" w:rsidRPr="002F4B56" w:rsidRDefault="00697EDA" w:rsidP="00697EDA">
      <w:pPr>
        <w:spacing w:line="276" w:lineRule="auto"/>
        <w:jc w:val="both"/>
        <w:rPr>
          <w:rFonts w:ascii="Times New Roman" w:eastAsia="Times New Roman" w:hAnsi="Times New Roman" w:cs="Times New Roman"/>
          <w:b/>
          <w:bCs/>
          <w:sz w:val="24"/>
          <w:szCs w:val="24"/>
        </w:rPr>
      </w:pPr>
      <w:r w:rsidRPr="002F4B56">
        <w:rPr>
          <w:rFonts w:ascii="Times New Roman" w:eastAsia="Times New Roman" w:hAnsi="Times New Roman" w:cs="Times New Roman"/>
          <w:sz w:val="24"/>
          <w:szCs w:val="24"/>
        </w:rPr>
        <w:t xml:space="preserve">1. Predmetom zákazky je nákup a dodávka mäsa a mäsových výrobkov. Tovar musí byť dodaný nepoškodený v zdravom stave v najvyššej kvalite a s vysledovateľnosťou pôvodu podľa požiadavky verejného obstarávateľa v týchto súťažných podkladoch a v súlade  s platnou legislatívnou SR a EÚ. Množstvá jednotlivých druhov tovaru budú upresnené pravidelnými objednávkami. Druhová skladba a požiadavky na vlastnosti jednotlivých položiek predmetu zákazky sú podrobne uvedené v prílohe týchto súťažných podkladov. Čiastkové objednávky tovaru budú realizované </w:t>
      </w:r>
      <w:r w:rsidRPr="002F4B56">
        <w:rPr>
          <w:rFonts w:ascii="Times New Roman" w:eastAsia="Times New Roman" w:hAnsi="Times New Roman" w:cs="Times New Roman"/>
          <w:bCs/>
          <w:sz w:val="24"/>
          <w:szCs w:val="24"/>
        </w:rPr>
        <w:t>telefonicky, emailom alebo prostredníctvom objednávacieho systému spoločnosti.</w:t>
      </w:r>
      <w:r w:rsidRPr="002F4B56">
        <w:rPr>
          <w:rFonts w:ascii="Times New Roman" w:eastAsia="Times New Roman" w:hAnsi="Times New Roman" w:cs="Times New Roman"/>
          <w:b/>
          <w:bCs/>
          <w:sz w:val="24"/>
          <w:szCs w:val="24"/>
        </w:rPr>
        <w:t xml:space="preserve"> </w:t>
      </w:r>
    </w:p>
    <w:p w14:paraId="5C79D8A6" w14:textId="5873D8CB" w:rsidR="00697EDA" w:rsidRPr="002F4B56" w:rsidRDefault="00697EDA" w:rsidP="00697EDA">
      <w:pPr>
        <w:spacing w:line="276" w:lineRule="auto"/>
        <w:jc w:val="both"/>
        <w:rPr>
          <w:rFonts w:ascii="Times New Roman" w:eastAsia="Calibri" w:hAnsi="Times New Roman"/>
          <w:b/>
          <w:sz w:val="24"/>
        </w:rPr>
      </w:pPr>
      <w:bookmarkStart w:id="85" w:name="_Hlk243312053"/>
      <w:r w:rsidRPr="002F4B56">
        <w:rPr>
          <w:rFonts w:ascii="Times New Roman" w:eastAsia="Calibri" w:hAnsi="Times New Roman"/>
          <w:b/>
          <w:sz w:val="24"/>
        </w:rPr>
        <w:t xml:space="preserve">Tovar musí byť dodaný nasledujúci deň po uskutočnení objednávky vždy v čase od </w:t>
      </w:r>
      <w:r w:rsidR="00C56A62" w:rsidRPr="002F4B56">
        <w:rPr>
          <w:rFonts w:ascii="Times New Roman" w:eastAsia="Calibri" w:hAnsi="Times New Roman"/>
          <w:b/>
          <w:sz w:val="24"/>
        </w:rPr>
        <w:t>06</w:t>
      </w:r>
      <w:r w:rsidRPr="002F4B56">
        <w:rPr>
          <w:rFonts w:ascii="Times New Roman" w:eastAsia="Calibri" w:hAnsi="Times New Roman"/>
          <w:b/>
          <w:sz w:val="24"/>
        </w:rPr>
        <w:t>:</w:t>
      </w:r>
      <w:r w:rsidR="00C56A62" w:rsidRPr="002F4B56">
        <w:rPr>
          <w:rFonts w:ascii="Times New Roman" w:eastAsia="Calibri" w:hAnsi="Times New Roman"/>
          <w:b/>
          <w:sz w:val="24"/>
        </w:rPr>
        <w:t>0</w:t>
      </w:r>
      <w:r w:rsidRPr="002F4B56">
        <w:rPr>
          <w:rFonts w:ascii="Times New Roman" w:eastAsia="Calibri" w:hAnsi="Times New Roman"/>
          <w:b/>
          <w:sz w:val="24"/>
        </w:rPr>
        <w:t xml:space="preserve">0 hod. do </w:t>
      </w:r>
      <w:r w:rsidR="00BB16D8" w:rsidRPr="002F4B56">
        <w:rPr>
          <w:rFonts w:ascii="Times New Roman" w:eastAsia="Calibri" w:hAnsi="Times New Roman"/>
          <w:b/>
          <w:sz w:val="24"/>
        </w:rPr>
        <w:t>10.00</w:t>
      </w:r>
      <w:r w:rsidRPr="002F4B56">
        <w:rPr>
          <w:rFonts w:ascii="Times New Roman" w:eastAsia="Calibri" w:hAnsi="Times New Roman"/>
          <w:b/>
          <w:sz w:val="24"/>
        </w:rPr>
        <w:t xml:space="preserve"> hod.</w:t>
      </w:r>
      <w:r w:rsidR="00C56A62" w:rsidRPr="002F4B56">
        <w:rPr>
          <w:rFonts w:ascii="Times New Roman" w:eastAsia="Calibri" w:hAnsi="Times New Roman"/>
          <w:b/>
          <w:sz w:val="24"/>
        </w:rPr>
        <w:t>, minimálne 3 krát do týždňa: v pondelok, v stredu a v piatok.</w:t>
      </w:r>
      <w:bookmarkEnd w:id="85"/>
    </w:p>
    <w:p w14:paraId="497941A7" w14:textId="77777777" w:rsidR="00697EDA" w:rsidRPr="002F4B56" w:rsidRDefault="00697EDA" w:rsidP="00697EDA">
      <w:pPr>
        <w:spacing w:line="276" w:lineRule="auto"/>
        <w:jc w:val="both"/>
        <w:rPr>
          <w:rFonts w:ascii="Times New Roman" w:eastAsia="Calibri" w:hAnsi="Times New Roman"/>
          <w:bCs/>
          <w:sz w:val="24"/>
          <w:szCs w:val="24"/>
          <w:u w:val="single"/>
        </w:rPr>
      </w:pPr>
      <w:r w:rsidRPr="002F4B56">
        <w:rPr>
          <w:rFonts w:ascii="Times New Roman" w:eastAsia="Calibri" w:hAnsi="Times New Roman"/>
          <w:bCs/>
          <w:sz w:val="24"/>
          <w:szCs w:val="24"/>
          <w:u w:val="single"/>
        </w:rPr>
        <w:t xml:space="preserve">2. Verejný obstarávateľ v súlade s uznesením vlády SR č. 168 zo 4. mája 2016 k Zásadám pre zvýšenie bezpečnosti a kvality nakupovaných surovín pre hromadné stravovanie, číslo materiálu: 15357/2016, požaduje dodávanie mäsa a mäsových výrobkov z produkcie s jasnou vysledovateľnosťou pôvodu, prioritne z regionálnej produkcie s cieľom minimalizácie ekologickej záťaže a zabezpečenia maximálnej čerstvosti a kvality. </w:t>
      </w:r>
    </w:p>
    <w:p w14:paraId="4BD88C58" w14:textId="77777777" w:rsidR="00697EDA" w:rsidRPr="002F4B56" w:rsidRDefault="00697EDA" w:rsidP="00697EDA">
      <w:pPr>
        <w:spacing w:line="276" w:lineRule="auto"/>
        <w:jc w:val="both"/>
        <w:rPr>
          <w:rFonts w:ascii="Times New Roman" w:eastAsia="Times New Roman" w:hAnsi="Times New Roman" w:cs="Times New Roman"/>
          <w:bCs/>
          <w:sz w:val="24"/>
          <w:szCs w:val="24"/>
          <w:u w:val="single"/>
        </w:rPr>
      </w:pPr>
      <w:r w:rsidRPr="002F4B56">
        <w:rPr>
          <w:rFonts w:ascii="Times New Roman" w:eastAsia="Times New Roman" w:hAnsi="Times New Roman" w:cs="Times New Roman"/>
          <w:bCs/>
          <w:sz w:val="24"/>
          <w:szCs w:val="24"/>
          <w:u w:val="single"/>
        </w:rPr>
        <w:t xml:space="preserve">3. </w:t>
      </w:r>
      <w:bookmarkStart w:id="86" w:name="_Hlk230765941"/>
      <w:r w:rsidRPr="002F4B56">
        <w:rPr>
          <w:rFonts w:ascii="Times New Roman" w:eastAsia="Times New Roman" w:hAnsi="Times New Roman" w:cs="Times New Roman"/>
          <w:bCs/>
          <w:sz w:val="24"/>
          <w:szCs w:val="24"/>
          <w:u w:val="single"/>
        </w:rPr>
        <w:t xml:space="preserve">Pri mäsových výrobkoch verejný obstarávateľ požaduje minimálne dodržiavanie požiadaviek na ich  výrobu, manipuláciu s nimi a ich umiestňovanie na trh v súlade s Vyhláškou 83/2016 Z. </w:t>
      </w:r>
      <w:r w:rsidRPr="002F4B56">
        <w:rPr>
          <w:rFonts w:ascii="Times New Roman" w:eastAsia="Times New Roman" w:hAnsi="Times New Roman" w:cs="Times New Roman"/>
          <w:bCs/>
          <w:sz w:val="24"/>
          <w:szCs w:val="24"/>
          <w:u w:val="single"/>
        </w:rPr>
        <w:lastRenderedPageBreak/>
        <w:t>z. Ministerstva pôdohospodárstva a rozvoja vidieka Slovenskej republiky zo dňa 14. januára 2016.</w:t>
      </w:r>
      <w:bookmarkEnd w:id="86"/>
    </w:p>
    <w:p w14:paraId="4D8CDC4B" w14:textId="77777777" w:rsidR="00697EDA" w:rsidRPr="002F4B56" w:rsidRDefault="00697EDA" w:rsidP="00697EDA">
      <w:pPr>
        <w:spacing w:line="276" w:lineRule="auto"/>
        <w:jc w:val="both"/>
        <w:rPr>
          <w:rFonts w:ascii="Times New Roman" w:eastAsia="Calibri" w:hAnsi="Times New Roman"/>
          <w:sz w:val="24"/>
        </w:rPr>
      </w:pPr>
      <w:r w:rsidRPr="002F4B56">
        <w:rPr>
          <w:rFonts w:ascii="Times New Roman" w:eastAsia="Times New Roman" w:hAnsi="Times New Roman" w:cs="Times New Roman"/>
          <w:bCs/>
          <w:sz w:val="24"/>
          <w:szCs w:val="24"/>
          <w:u w:val="single"/>
        </w:rPr>
        <w:t xml:space="preserve">4. </w:t>
      </w:r>
      <w:r w:rsidRPr="002F4B56">
        <w:rPr>
          <w:rFonts w:ascii="Times New Roman" w:eastAsia="Calibri" w:hAnsi="Times New Roman"/>
          <w:sz w:val="24"/>
          <w:u w:val="single"/>
        </w:rPr>
        <w:t>Minimálne požiadavky na predmet zákazky:</w:t>
      </w:r>
      <w:r w:rsidRPr="002F4B56">
        <w:rPr>
          <w:rFonts w:ascii="Times New Roman" w:eastAsia="Calibri" w:hAnsi="Times New Roman"/>
          <w:sz w:val="24"/>
        </w:rPr>
        <w:t xml:space="preserve">  </w:t>
      </w:r>
    </w:p>
    <w:p w14:paraId="2FEBF84C" w14:textId="77777777" w:rsidR="00697EDA" w:rsidRPr="002F4B56" w:rsidRDefault="00697EDA" w:rsidP="00697EDA">
      <w:pPr>
        <w:spacing w:line="276" w:lineRule="auto"/>
        <w:jc w:val="both"/>
        <w:rPr>
          <w:rFonts w:ascii="Times New Roman" w:eastAsia="Calibri" w:hAnsi="Times New Roman"/>
          <w:sz w:val="24"/>
        </w:rPr>
      </w:pPr>
      <w:bookmarkStart w:id="87" w:name="_Hlk230765832"/>
      <w:r w:rsidRPr="002F4B56">
        <w:rPr>
          <w:rFonts w:ascii="Times New Roman" w:eastAsia="Calibri" w:hAnsi="Times New Roman"/>
          <w:sz w:val="24"/>
        </w:rPr>
        <w:t xml:space="preserve">4.1 Mäso musí byť dodávané voľné, čerstvé a nebalené. Kvalita čerstvosti dodávaného mäsa nesmie javiť znaky: </w:t>
      </w:r>
    </w:p>
    <w:p w14:paraId="0AA1474A" w14:textId="77777777" w:rsidR="00697EDA" w:rsidRPr="002F4B56" w:rsidRDefault="00697EDA" w:rsidP="00697EDA">
      <w:pPr>
        <w:pStyle w:val="Odsekzoznamu"/>
        <w:numPr>
          <w:ilvl w:val="0"/>
          <w:numId w:val="36"/>
        </w:numPr>
        <w:jc w:val="both"/>
        <w:rPr>
          <w:rFonts w:ascii="Times New Roman" w:eastAsia="Calibri" w:hAnsi="Times New Roman"/>
          <w:sz w:val="24"/>
        </w:rPr>
      </w:pPr>
      <w:r w:rsidRPr="002F4B56">
        <w:rPr>
          <w:rFonts w:ascii="Times New Roman" w:eastAsia="Calibri" w:hAnsi="Times New Roman"/>
          <w:sz w:val="24"/>
        </w:rPr>
        <w:t xml:space="preserve">po rozmrazení alebo zmrazení </w:t>
      </w:r>
    </w:p>
    <w:p w14:paraId="6838A6E4" w14:textId="77777777" w:rsidR="00697EDA" w:rsidRPr="002F4B56" w:rsidRDefault="00697EDA" w:rsidP="00697EDA">
      <w:pPr>
        <w:pStyle w:val="Odsekzoznamu"/>
        <w:numPr>
          <w:ilvl w:val="0"/>
          <w:numId w:val="36"/>
        </w:numPr>
        <w:jc w:val="both"/>
        <w:rPr>
          <w:rFonts w:ascii="Times New Roman" w:eastAsia="Calibri" w:hAnsi="Times New Roman"/>
          <w:sz w:val="24"/>
        </w:rPr>
      </w:pPr>
      <w:r w:rsidRPr="002F4B56">
        <w:rPr>
          <w:rFonts w:ascii="Times New Roman" w:eastAsia="Calibri" w:hAnsi="Times New Roman"/>
          <w:sz w:val="24"/>
        </w:rPr>
        <w:t xml:space="preserve">obsahovať vodu, mastné alebo krvavé časti </w:t>
      </w:r>
    </w:p>
    <w:p w14:paraId="60675DD4" w14:textId="77777777" w:rsidR="00697EDA" w:rsidRPr="002F4B56" w:rsidRDefault="00697EDA" w:rsidP="00697EDA">
      <w:pPr>
        <w:pStyle w:val="Odsekzoznamu"/>
        <w:numPr>
          <w:ilvl w:val="0"/>
          <w:numId w:val="36"/>
        </w:numPr>
        <w:spacing w:after="0"/>
        <w:jc w:val="both"/>
        <w:rPr>
          <w:rFonts w:ascii="Times New Roman" w:eastAsia="Calibri" w:hAnsi="Times New Roman"/>
          <w:sz w:val="24"/>
        </w:rPr>
      </w:pPr>
      <w:r w:rsidRPr="002F4B56">
        <w:rPr>
          <w:rFonts w:ascii="Times New Roman" w:eastAsia="Calibri" w:hAnsi="Times New Roman"/>
          <w:sz w:val="24"/>
        </w:rPr>
        <w:t xml:space="preserve">cudzieho zápachu </w:t>
      </w:r>
    </w:p>
    <w:p w14:paraId="78878885" w14:textId="77777777" w:rsidR="00697EDA" w:rsidRPr="002F4B56" w:rsidRDefault="00697EDA" w:rsidP="00697EDA">
      <w:pPr>
        <w:pStyle w:val="Odsekzoznamu"/>
        <w:numPr>
          <w:ilvl w:val="0"/>
          <w:numId w:val="36"/>
        </w:numPr>
        <w:spacing w:after="0"/>
        <w:jc w:val="both"/>
        <w:rPr>
          <w:rFonts w:ascii="Times New Roman" w:eastAsia="Calibri" w:hAnsi="Times New Roman"/>
          <w:sz w:val="24"/>
          <w:szCs w:val="24"/>
        </w:rPr>
      </w:pPr>
      <w:r w:rsidRPr="002F4B56">
        <w:rPr>
          <w:rFonts w:ascii="Times New Roman" w:hAnsi="Times New Roman"/>
          <w:color w:val="222222"/>
          <w:sz w:val="24"/>
          <w:szCs w:val="24"/>
          <w:shd w:val="clear" w:color="auto" w:fill="FFFFFF"/>
        </w:rPr>
        <w:t>neprirodzeného sfarbenia pre daný druh mäsa</w:t>
      </w:r>
    </w:p>
    <w:p w14:paraId="028D55D9" w14:textId="77777777" w:rsidR="00697EDA" w:rsidRPr="002F4B56" w:rsidRDefault="00697EDA" w:rsidP="00697EDA">
      <w:pPr>
        <w:pStyle w:val="Default"/>
        <w:spacing w:line="276" w:lineRule="auto"/>
        <w:jc w:val="both"/>
        <w:rPr>
          <w:b/>
          <w:bCs/>
        </w:rPr>
      </w:pPr>
      <w:r w:rsidRPr="002F4B56">
        <w:rPr>
          <w:bCs/>
        </w:rPr>
        <w:t xml:space="preserve">V prípade ak víťazný uchádzač na základe čiastkovej objednávky dodá mrazené alebo rozmrazené mäso, </w:t>
      </w:r>
      <w:r w:rsidRPr="002F4B56">
        <w:rPr>
          <w:b/>
          <w:bCs/>
        </w:rPr>
        <w:t>bude sa táto skutočnosť považovať za hrubé porušenie zmluvy.</w:t>
      </w:r>
    </w:p>
    <w:p w14:paraId="03231F4E" w14:textId="77777777" w:rsidR="00697EDA" w:rsidRPr="002F4B56" w:rsidRDefault="00697EDA" w:rsidP="00697EDA">
      <w:pPr>
        <w:spacing w:line="276" w:lineRule="auto"/>
        <w:jc w:val="both"/>
        <w:rPr>
          <w:rFonts w:ascii="Times New Roman" w:eastAsia="Calibri" w:hAnsi="Times New Roman"/>
          <w:sz w:val="24"/>
        </w:rPr>
      </w:pPr>
      <w:r w:rsidRPr="002F4B56">
        <w:rPr>
          <w:rFonts w:ascii="Times New Roman" w:eastAsia="Calibri" w:hAnsi="Times New Roman"/>
          <w:sz w:val="24"/>
        </w:rPr>
        <w:t xml:space="preserve">4.2 vysledovateľný pôvod mäsa: </w:t>
      </w:r>
    </w:p>
    <w:p w14:paraId="7574B306" w14:textId="77777777" w:rsidR="00697EDA" w:rsidRPr="002F4B56" w:rsidRDefault="00697EDA" w:rsidP="00697EDA">
      <w:pPr>
        <w:pStyle w:val="Odsekzoznamu"/>
        <w:numPr>
          <w:ilvl w:val="0"/>
          <w:numId w:val="37"/>
        </w:numPr>
        <w:jc w:val="both"/>
        <w:rPr>
          <w:rFonts w:ascii="Times New Roman" w:eastAsia="Calibri" w:hAnsi="Times New Roman"/>
          <w:sz w:val="24"/>
        </w:rPr>
      </w:pPr>
      <w:r w:rsidRPr="002F4B56">
        <w:rPr>
          <w:rFonts w:ascii="Times New Roman" w:eastAsia="Calibri" w:hAnsi="Times New Roman"/>
          <w:b/>
          <w:bCs/>
          <w:sz w:val="24"/>
        </w:rPr>
        <w:t>hovädzie mäso</w:t>
      </w:r>
      <w:r w:rsidRPr="002F4B56">
        <w:rPr>
          <w:rFonts w:ascii="Times New Roman" w:eastAsia="Calibri" w:hAnsi="Times New Roman"/>
          <w:sz w:val="24"/>
        </w:rPr>
        <w:t xml:space="preserve"> na dodacom liste bude označené referenčným číslom a údajom o krajine, kde bolo zviera narodené, chované a zabité na deklarovanom bitúnku,</w:t>
      </w:r>
    </w:p>
    <w:p w14:paraId="1904ED28" w14:textId="77777777" w:rsidR="00697EDA" w:rsidRPr="002F4B56" w:rsidRDefault="00697EDA" w:rsidP="00697EDA">
      <w:pPr>
        <w:pStyle w:val="Odsekzoznamu"/>
        <w:numPr>
          <w:ilvl w:val="0"/>
          <w:numId w:val="37"/>
        </w:numPr>
        <w:jc w:val="both"/>
        <w:rPr>
          <w:rFonts w:ascii="Times New Roman" w:eastAsia="Calibri" w:hAnsi="Times New Roman"/>
          <w:sz w:val="24"/>
        </w:rPr>
      </w:pPr>
      <w:r w:rsidRPr="002F4B56">
        <w:rPr>
          <w:rFonts w:ascii="Times New Roman" w:eastAsia="Calibri" w:hAnsi="Times New Roman"/>
          <w:b/>
          <w:bCs/>
          <w:sz w:val="24"/>
        </w:rPr>
        <w:t>bravčové mäso</w:t>
      </w:r>
      <w:r w:rsidRPr="002F4B56">
        <w:rPr>
          <w:rFonts w:ascii="Times New Roman" w:eastAsia="Calibri" w:hAnsi="Times New Roman"/>
          <w:sz w:val="24"/>
        </w:rPr>
        <w:t xml:space="preserve"> na dodacom liste bude označené kódom dodávky a údajom o krajine kde bolo zviera chované a zabité na deklarovanom bitúnku,</w:t>
      </w:r>
    </w:p>
    <w:p w14:paraId="6D0ACCCE" w14:textId="77777777" w:rsidR="00697EDA" w:rsidRPr="002F4B56" w:rsidRDefault="00697EDA" w:rsidP="00697EDA">
      <w:pPr>
        <w:pStyle w:val="Odsekzoznamu"/>
        <w:numPr>
          <w:ilvl w:val="0"/>
          <w:numId w:val="37"/>
        </w:numPr>
        <w:jc w:val="both"/>
        <w:rPr>
          <w:rFonts w:ascii="Times New Roman" w:hAnsi="Times New Roman"/>
          <w:sz w:val="24"/>
        </w:rPr>
      </w:pPr>
      <w:r w:rsidRPr="002F4B56">
        <w:rPr>
          <w:rFonts w:ascii="Times New Roman" w:hAnsi="Times New Roman"/>
          <w:sz w:val="24"/>
        </w:rPr>
        <w:t xml:space="preserve">Pri každej dodávke  </w:t>
      </w:r>
      <w:r w:rsidRPr="002F4B56">
        <w:rPr>
          <w:rFonts w:ascii="Times New Roman" w:hAnsi="Times New Roman"/>
          <w:b/>
          <w:bCs/>
          <w:sz w:val="24"/>
        </w:rPr>
        <w:t>Hovädzieho  mäsa</w:t>
      </w:r>
      <w:r w:rsidRPr="002F4B56">
        <w:rPr>
          <w:rFonts w:ascii="Times New Roman" w:hAnsi="Times New Roman"/>
          <w:sz w:val="24"/>
        </w:rPr>
        <w:t xml:space="preserve"> dodací list okrem iných povinných údajov musí obsahovať </w:t>
      </w:r>
      <w:r w:rsidRPr="002F4B56">
        <w:rPr>
          <w:rFonts w:ascii="Times New Roman" w:hAnsi="Times New Roman"/>
          <w:b/>
          <w:bCs/>
          <w:sz w:val="24"/>
        </w:rPr>
        <w:t xml:space="preserve">Referenčné číslo, </w:t>
      </w:r>
      <w:r w:rsidRPr="002F4B56">
        <w:rPr>
          <w:rFonts w:ascii="Times New Roman" w:hAnsi="Times New Roman"/>
          <w:sz w:val="24"/>
        </w:rPr>
        <w:t>krajinu kde bolo zviera narodené, chované a zabité. Nesplnenie povinnosti sa považuje za hrubé porušenie zmluvných podmienok.</w:t>
      </w:r>
    </w:p>
    <w:p w14:paraId="525FDA4B" w14:textId="77777777" w:rsidR="00697EDA" w:rsidRPr="002F4B56" w:rsidRDefault="00697EDA" w:rsidP="00697EDA">
      <w:pPr>
        <w:pStyle w:val="Odsekzoznamu"/>
        <w:numPr>
          <w:ilvl w:val="0"/>
          <w:numId w:val="37"/>
        </w:numPr>
        <w:spacing w:after="0"/>
        <w:jc w:val="both"/>
        <w:rPr>
          <w:rFonts w:ascii="Times New Roman" w:hAnsi="Times New Roman"/>
          <w:sz w:val="24"/>
        </w:rPr>
      </w:pPr>
      <w:r w:rsidRPr="002F4B56">
        <w:rPr>
          <w:rFonts w:ascii="Times New Roman" w:hAnsi="Times New Roman"/>
          <w:sz w:val="24"/>
        </w:rPr>
        <w:t xml:space="preserve">Pri každej dodávke </w:t>
      </w:r>
      <w:r w:rsidRPr="002F4B56">
        <w:rPr>
          <w:rFonts w:ascii="Times New Roman" w:hAnsi="Times New Roman"/>
          <w:b/>
          <w:bCs/>
          <w:sz w:val="24"/>
        </w:rPr>
        <w:t xml:space="preserve"> Bravčového  mäsa </w:t>
      </w:r>
      <w:r w:rsidRPr="002F4B56">
        <w:rPr>
          <w:rFonts w:ascii="Times New Roman" w:hAnsi="Times New Roman"/>
          <w:sz w:val="24"/>
        </w:rPr>
        <w:t xml:space="preserve">dodací list okrem iných povinných údajov musí obsahovať </w:t>
      </w:r>
      <w:r w:rsidRPr="002F4B56">
        <w:rPr>
          <w:rFonts w:ascii="Times New Roman" w:hAnsi="Times New Roman"/>
          <w:b/>
          <w:bCs/>
          <w:sz w:val="24"/>
        </w:rPr>
        <w:t>Kód dodávky</w:t>
      </w:r>
      <w:r w:rsidRPr="002F4B56">
        <w:rPr>
          <w:rFonts w:ascii="Times New Roman" w:hAnsi="Times New Roman"/>
          <w:sz w:val="24"/>
        </w:rPr>
        <w:t xml:space="preserve">, krajinu kde bolo zviera chované a zabité. Nesplnenie povinnosti sa považuje za hrubé porušenie zmluvných podmienok. </w:t>
      </w:r>
    </w:p>
    <w:p w14:paraId="424658F8" w14:textId="77777777" w:rsidR="00697EDA" w:rsidRPr="002F4B56" w:rsidRDefault="00697EDA" w:rsidP="00697EDA">
      <w:pPr>
        <w:pStyle w:val="Default"/>
        <w:spacing w:line="276" w:lineRule="auto"/>
        <w:jc w:val="both"/>
        <w:rPr>
          <w:bCs/>
        </w:rPr>
      </w:pPr>
      <w:r w:rsidRPr="002F4B56">
        <w:t xml:space="preserve">4.3 </w:t>
      </w:r>
      <w:r w:rsidRPr="002F4B56">
        <w:rPr>
          <w:bCs/>
        </w:rPr>
        <w:t xml:space="preserve">Verejný obstarávateľ od uchádzačov požaduje pre predmetnú časť verejného obstarávania </w:t>
      </w:r>
      <w:r w:rsidRPr="002F4B56">
        <w:t xml:space="preserve">Mäso čerstvé </w:t>
      </w:r>
      <w:r w:rsidRPr="002F4B56">
        <w:rPr>
          <w:bCs/>
        </w:rPr>
        <w:t xml:space="preserve">povinnosť dodávať predmet zákazky najvyššej kvality a plniť požiadavky stanovené legislatívou aj pre  označovanie nebaleného tovaru. </w:t>
      </w:r>
    </w:p>
    <w:p w14:paraId="1FD00740" w14:textId="77777777" w:rsidR="00697EDA" w:rsidRPr="002F4B56" w:rsidRDefault="00697EDA" w:rsidP="00697EDA">
      <w:pPr>
        <w:spacing w:line="276" w:lineRule="auto"/>
        <w:jc w:val="both"/>
        <w:rPr>
          <w:rFonts w:ascii="Times New Roman" w:hAnsi="Times New Roman"/>
          <w:sz w:val="24"/>
        </w:rPr>
      </w:pPr>
      <w:r w:rsidRPr="002F4B56">
        <w:rPr>
          <w:rFonts w:ascii="Times New Roman" w:hAnsi="Times New Roman"/>
          <w:sz w:val="24"/>
        </w:rPr>
        <w:t xml:space="preserve">4.4 Keďže ide o komoditu, ktorá je určená na predaj bez balenia - „nebalené mäso“  víťazný uchádzač pri každom dodaní mäsa na dodacom liste (faktúre) uvedie minimálne tieto údaje: </w:t>
      </w:r>
    </w:p>
    <w:p w14:paraId="0AB2DDF9" w14:textId="77777777" w:rsidR="00697EDA" w:rsidRPr="002F4B56" w:rsidRDefault="00697EDA" w:rsidP="00697EDA">
      <w:pPr>
        <w:pStyle w:val="Odsekzoznamu"/>
        <w:numPr>
          <w:ilvl w:val="0"/>
          <w:numId w:val="38"/>
        </w:numPr>
        <w:spacing w:after="0"/>
        <w:jc w:val="both"/>
        <w:rPr>
          <w:rFonts w:ascii="Times New Roman" w:hAnsi="Times New Roman"/>
          <w:sz w:val="24"/>
          <w:szCs w:val="24"/>
        </w:rPr>
      </w:pPr>
      <w:r w:rsidRPr="002F4B56">
        <w:rPr>
          <w:rFonts w:ascii="Times New Roman" w:hAnsi="Times New Roman"/>
          <w:sz w:val="24"/>
          <w:szCs w:val="24"/>
        </w:rPr>
        <w:t>názov potraviny,</w:t>
      </w:r>
    </w:p>
    <w:p w14:paraId="0AFA4405" w14:textId="77777777" w:rsidR="00697EDA" w:rsidRPr="002F4B56" w:rsidRDefault="00697EDA" w:rsidP="00697EDA">
      <w:pPr>
        <w:pStyle w:val="Odsekzoznamu"/>
        <w:numPr>
          <w:ilvl w:val="0"/>
          <w:numId w:val="38"/>
        </w:numPr>
        <w:spacing w:after="0"/>
        <w:jc w:val="both"/>
        <w:rPr>
          <w:rFonts w:ascii="Times New Roman" w:hAnsi="Times New Roman"/>
          <w:sz w:val="24"/>
          <w:szCs w:val="24"/>
        </w:rPr>
      </w:pPr>
      <w:r w:rsidRPr="002F4B56">
        <w:rPr>
          <w:rFonts w:ascii="Times New Roman" w:hAnsi="Times New Roman"/>
          <w:sz w:val="24"/>
          <w:szCs w:val="24"/>
        </w:rPr>
        <w:t>údaj podľa osobitného predpisu, ktorý sa uvádza za slovom „Obsahuje:“</w:t>
      </w:r>
    </w:p>
    <w:p w14:paraId="3E102DE3" w14:textId="77777777" w:rsidR="00697EDA" w:rsidRPr="002F4B56" w:rsidRDefault="00697EDA" w:rsidP="00697EDA">
      <w:pPr>
        <w:pStyle w:val="Odsekzoznamu"/>
        <w:numPr>
          <w:ilvl w:val="0"/>
          <w:numId w:val="38"/>
        </w:numPr>
        <w:spacing w:after="0"/>
        <w:jc w:val="both"/>
        <w:rPr>
          <w:rFonts w:ascii="Times New Roman" w:hAnsi="Times New Roman"/>
          <w:sz w:val="24"/>
          <w:szCs w:val="24"/>
        </w:rPr>
      </w:pPr>
      <w:r w:rsidRPr="002F4B56">
        <w:rPr>
          <w:rFonts w:ascii="Times New Roman" w:hAnsi="Times New Roman"/>
          <w:sz w:val="24"/>
          <w:szCs w:val="24"/>
        </w:rPr>
        <w:t>netto množstvo podľa osobitného predpisu,</w:t>
      </w:r>
    </w:p>
    <w:p w14:paraId="0DBD2E8A" w14:textId="77777777" w:rsidR="00697EDA" w:rsidRPr="002F4B56" w:rsidRDefault="00697EDA" w:rsidP="00697EDA">
      <w:pPr>
        <w:pStyle w:val="Odsekzoznamu"/>
        <w:numPr>
          <w:ilvl w:val="0"/>
          <w:numId w:val="34"/>
        </w:numPr>
        <w:spacing w:after="0"/>
        <w:jc w:val="both"/>
        <w:rPr>
          <w:rFonts w:ascii="Times New Roman" w:eastAsia="Times New Roman" w:hAnsi="Times New Roman" w:cs="Times New Roman"/>
          <w:bCs/>
          <w:sz w:val="24"/>
          <w:szCs w:val="24"/>
          <w:u w:val="single"/>
        </w:rPr>
      </w:pPr>
      <w:r w:rsidRPr="002F4B56">
        <w:rPr>
          <w:rFonts w:ascii="Times New Roman" w:hAnsi="Times New Roman"/>
          <w:sz w:val="24"/>
          <w:szCs w:val="24"/>
        </w:rPr>
        <w:t>dátum minimálnej trvanlivosti alebo dátum spotreby, počas ktorej si mäso udržiava svoje úžitkové vlastnosti.</w:t>
      </w:r>
    </w:p>
    <w:bookmarkEnd w:id="87"/>
    <w:p w14:paraId="2DAF2C24" w14:textId="77777777" w:rsidR="00697EDA" w:rsidRPr="002F4B56" w:rsidRDefault="00697EDA" w:rsidP="00697EDA">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 xml:space="preserve">5. Predmet zákazky musí spĺňať všetky zákonom stanovené normy pre daný predmet zákazky, musí byť prvej akostnej triedy a musí spĺňať všetky požiadavky na zdravotne nezávadný tovar. </w:t>
      </w:r>
    </w:p>
    <w:p w14:paraId="343D29E9" w14:textId="77777777" w:rsidR="00697EDA" w:rsidRPr="002F4B56" w:rsidRDefault="00697EDA" w:rsidP="00697EDA">
      <w:pPr>
        <w:pBdr>
          <w:top w:val="nil"/>
          <w:left w:val="nil"/>
          <w:bottom w:val="nil"/>
          <w:right w:val="nil"/>
          <w:between w:val="nil"/>
        </w:pBdr>
        <w:spacing w:line="276" w:lineRule="auto"/>
        <w:jc w:val="both"/>
        <w:rPr>
          <w:rFonts w:ascii="Times New Roman" w:hAnsi="Times New Roman"/>
          <w:sz w:val="24"/>
          <w:szCs w:val="24"/>
        </w:rPr>
      </w:pPr>
      <w:r w:rsidRPr="002F4B56">
        <w:rPr>
          <w:rFonts w:ascii="Times New Roman" w:eastAsia="Times New Roman" w:hAnsi="Times New Roman" w:cs="Times New Roman"/>
          <w:sz w:val="24"/>
          <w:szCs w:val="24"/>
        </w:rPr>
        <w:t xml:space="preserve">6. </w:t>
      </w:r>
      <w:r w:rsidRPr="002F4B56">
        <w:rPr>
          <w:rFonts w:ascii="Times New Roman" w:hAnsi="Times New Roman"/>
          <w:sz w:val="24"/>
          <w:szCs w:val="24"/>
        </w:rPr>
        <w:t>Odkaz technickej špecifikácie na obchodnú značku alebo výrobcu tovaru je uvádzaný z dôvodu garantovania vlastností a kvalitatívnych parametrov tovaru. Pripúšťa sa tovar podľa špecifikácie nahradiť ekvivalentným tovarom rovnakých alebo lepších vlastností a kvality.</w:t>
      </w:r>
    </w:p>
    <w:p w14:paraId="297D9867" w14:textId="77777777" w:rsidR="00697EDA" w:rsidRPr="002F4B56" w:rsidRDefault="00697EDA" w:rsidP="00697EDA">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2F4B56">
        <w:rPr>
          <w:rFonts w:ascii="Times New Roman" w:hAnsi="Times New Roman"/>
          <w:sz w:val="24"/>
        </w:rPr>
        <w:t xml:space="preserve">7. Súčasťou záväzku predávajúceho podľa zmluvy sú aj služby spojené s dodaním tovaru, t.j. zabezpečenie kompletizácie tovaru, balenie tovaru, jeho doprava a vyloženie v mieste plnenia, poskytnutie písomných dokumentov v súlade s Výnosmi Ministerstva pôdohospodárstva SR a Ministerstva zdravotníctva SR potrebných pre kvalitu potravín v slovenskom alebo českom jazyku. Preprava musí byť zabezpečená vozidlom, ktoré je spôsobilé na prepravu potravín </w:t>
      </w:r>
      <w:r w:rsidRPr="002F4B56">
        <w:rPr>
          <w:rFonts w:ascii="Times New Roman" w:hAnsi="Times New Roman"/>
          <w:sz w:val="24"/>
        </w:rPr>
        <w:lastRenderedPageBreak/>
        <w:t>a/alebo živočíšnych produktov. Vozidlo, ktorým bude zabezpečovaná preprava predmetu zákazky musí byť izotermické a strojovo chladené a je hygienicky spôsobilé na prepravu potravín a surovín živočíšneho pôvodu.</w:t>
      </w:r>
    </w:p>
    <w:p w14:paraId="07606403" w14:textId="524C6934" w:rsidR="00885CCA" w:rsidRPr="002F4B56" w:rsidRDefault="00697EDA" w:rsidP="00697EDA">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8. Predpokladané množstvá tejto časti predmetu zákazky sú iba orientačné, určené na základe predchádzajúcej spotreby verejného obstarávateľa a budú verejným obstarávateľom upravované počas platnosti rámcovej dohody podľa aktuálnych potrieb.</w:t>
      </w:r>
    </w:p>
    <w:p w14:paraId="290E3E7B" w14:textId="77777777" w:rsidR="00885CCA" w:rsidRPr="002F4B56" w:rsidRDefault="00885CCA">
      <w:pPr>
        <w:spacing w:line="276" w:lineRule="auto"/>
        <w:jc w:val="both"/>
        <w:rPr>
          <w:rFonts w:ascii="Times New Roman" w:eastAsia="Times New Roman" w:hAnsi="Times New Roman" w:cs="Times New Roman"/>
          <w:b/>
          <w:bCs/>
          <w:sz w:val="24"/>
          <w:szCs w:val="24"/>
        </w:rPr>
      </w:pPr>
    </w:p>
    <w:p w14:paraId="379CFF35" w14:textId="20CFB10A" w:rsidR="00697EDA" w:rsidRPr="002F4B56" w:rsidRDefault="00697EDA" w:rsidP="00697EDA">
      <w:pPr>
        <w:spacing w:line="276" w:lineRule="auto"/>
        <w:jc w:val="both"/>
        <w:rPr>
          <w:rFonts w:ascii="Times New Roman" w:eastAsia="Times New Roman" w:hAnsi="Times New Roman" w:cs="Times New Roman"/>
          <w:b/>
          <w:bCs/>
          <w:sz w:val="24"/>
          <w:szCs w:val="24"/>
        </w:rPr>
      </w:pPr>
      <w:r w:rsidRPr="002F4B56">
        <w:rPr>
          <w:rFonts w:ascii="Times New Roman" w:eastAsia="Times New Roman" w:hAnsi="Times New Roman" w:cs="Times New Roman"/>
          <w:b/>
          <w:bCs/>
          <w:sz w:val="24"/>
          <w:szCs w:val="24"/>
        </w:rPr>
        <w:t xml:space="preserve">Logický celok č. 2  Chlieb a pečivo </w:t>
      </w:r>
    </w:p>
    <w:p w14:paraId="3575E238" w14:textId="77777777" w:rsidR="00697EDA" w:rsidRPr="002F4B56" w:rsidRDefault="00697EDA" w:rsidP="00697EDA">
      <w:pPr>
        <w:spacing w:line="276" w:lineRule="auto"/>
        <w:jc w:val="both"/>
        <w:rPr>
          <w:rFonts w:ascii="Times New Roman" w:eastAsia="Times New Roman" w:hAnsi="Times New Roman" w:cs="Times New Roman"/>
          <w:sz w:val="24"/>
          <w:szCs w:val="24"/>
          <w:u w:val="single"/>
        </w:rPr>
      </w:pPr>
      <w:r w:rsidRPr="002F4B56">
        <w:rPr>
          <w:rFonts w:ascii="Times New Roman" w:eastAsia="Times New Roman" w:hAnsi="Times New Roman" w:cs="Times New Roman"/>
          <w:sz w:val="24"/>
          <w:szCs w:val="24"/>
          <w:u w:val="single"/>
        </w:rPr>
        <w:t xml:space="preserve">Špecifikácia predmetu zákazky </w:t>
      </w:r>
    </w:p>
    <w:p w14:paraId="06745A6F" w14:textId="77777777" w:rsidR="00697EDA" w:rsidRPr="002F4B56" w:rsidRDefault="00697EDA" w:rsidP="00697EDA">
      <w:pPr>
        <w:spacing w:line="276" w:lineRule="auto"/>
        <w:jc w:val="both"/>
        <w:rPr>
          <w:rFonts w:ascii="Times New Roman" w:eastAsia="Times New Roman" w:hAnsi="Times New Roman" w:cs="Times New Roman"/>
          <w:b/>
          <w:bCs/>
          <w:sz w:val="24"/>
          <w:szCs w:val="24"/>
        </w:rPr>
      </w:pPr>
      <w:r w:rsidRPr="002F4B56">
        <w:rPr>
          <w:rFonts w:ascii="Times New Roman" w:eastAsia="Times New Roman" w:hAnsi="Times New Roman" w:cs="Times New Roman"/>
          <w:sz w:val="24"/>
          <w:szCs w:val="24"/>
        </w:rPr>
        <w:t xml:space="preserve">1. Predmetom zákazky je nákup a dodávka chleba a pečiva. Tovar musí byť dodaný nepoškodený v zdravom stave v najvyššej kvalite a s vysledovateľnosťou pôvodu podľa požiadavky verejného obstarávateľa v týchto súťažných podkladoch a v súlade  s platnou legislatívnou SR a EÚ. Množstvá jednotlivých druhov tovaru budú upresnené pravidelnými objednávkami. Druhová skladba a požiadavky na vlastnosti jednotlivých položiek predmetu zákazky sú podrobne uvedené v prílohe týchto súťažných podkladov. Čiastkové objednávky tovaru budú realizované </w:t>
      </w:r>
      <w:r w:rsidRPr="002F4B56">
        <w:rPr>
          <w:rFonts w:ascii="Times New Roman" w:eastAsia="Times New Roman" w:hAnsi="Times New Roman" w:cs="Times New Roman"/>
          <w:bCs/>
          <w:sz w:val="24"/>
          <w:szCs w:val="24"/>
        </w:rPr>
        <w:t>telefonicky, emailom alebo prostredníctvom objednávacieho systému spoločnosti.</w:t>
      </w:r>
      <w:r w:rsidRPr="002F4B56">
        <w:rPr>
          <w:rFonts w:ascii="Times New Roman" w:eastAsia="Times New Roman" w:hAnsi="Times New Roman" w:cs="Times New Roman"/>
          <w:b/>
          <w:bCs/>
          <w:sz w:val="24"/>
          <w:szCs w:val="24"/>
        </w:rPr>
        <w:t xml:space="preserve"> </w:t>
      </w:r>
    </w:p>
    <w:p w14:paraId="38BE10DE" w14:textId="33CD2471" w:rsidR="00697EDA" w:rsidRPr="002F4B56" w:rsidRDefault="00C56A62" w:rsidP="00697EDA">
      <w:pPr>
        <w:spacing w:line="276" w:lineRule="auto"/>
        <w:jc w:val="both"/>
        <w:rPr>
          <w:rFonts w:ascii="Times New Roman" w:eastAsia="Calibri" w:hAnsi="Times New Roman"/>
          <w:b/>
          <w:sz w:val="24"/>
        </w:rPr>
      </w:pPr>
      <w:bookmarkStart w:id="88" w:name="_Hlk243312097"/>
      <w:r w:rsidRPr="002F4B56">
        <w:rPr>
          <w:rFonts w:ascii="Times New Roman" w:eastAsia="Calibri" w:hAnsi="Times New Roman"/>
          <w:b/>
          <w:sz w:val="24"/>
        </w:rPr>
        <w:t>Tovar musí byť dodaný nasledujúci deň po uskutočnení objednávky vždy v čase od 05:30 hod. do 06.00 hod.</w:t>
      </w:r>
      <w:bookmarkEnd w:id="88"/>
    </w:p>
    <w:p w14:paraId="6E99E57E" w14:textId="77777777" w:rsidR="00697EDA" w:rsidRPr="002F4B56" w:rsidRDefault="00697EDA" w:rsidP="00697EDA">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 xml:space="preserve">2. Predmet zákazky musí spĺňať všetky zákonom stanovené normy pre daný predmet zákazky, musí byť prvej akostnej triedy a musí spĺňať všetky požiadavky na zdravotne nezávadný tovar. </w:t>
      </w:r>
    </w:p>
    <w:p w14:paraId="2106129A" w14:textId="77777777" w:rsidR="00697EDA" w:rsidRPr="002F4B56" w:rsidRDefault="00697EDA" w:rsidP="00697EDA">
      <w:pPr>
        <w:pBdr>
          <w:top w:val="nil"/>
          <w:left w:val="nil"/>
          <w:bottom w:val="nil"/>
          <w:right w:val="nil"/>
          <w:between w:val="nil"/>
        </w:pBdr>
        <w:spacing w:line="276" w:lineRule="auto"/>
        <w:jc w:val="both"/>
        <w:rPr>
          <w:rFonts w:ascii="Times New Roman" w:hAnsi="Times New Roman"/>
          <w:sz w:val="24"/>
          <w:szCs w:val="24"/>
        </w:rPr>
      </w:pPr>
      <w:r w:rsidRPr="002F4B56">
        <w:rPr>
          <w:rFonts w:ascii="Times New Roman" w:eastAsia="Times New Roman" w:hAnsi="Times New Roman" w:cs="Times New Roman"/>
          <w:sz w:val="24"/>
          <w:szCs w:val="24"/>
        </w:rPr>
        <w:t xml:space="preserve">3. </w:t>
      </w:r>
      <w:r w:rsidRPr="002F4B56">
        <w:rPr>
          <w:rFonts w:ascii="Times New Roman" w:hAnsi="Times New Roman"/>
          <w:sz w:val="24"/>
          <w:szCs w:val="24"/>
        </w:rPr>
        <w:t>Odkaz technickej špecifikácie na obchodnú značku alebo výrobcu tovaru je uvádzaný z dôvodu garantovania vlastností a kvalitatívnych parametrov tovaru. Pripúšťa sa tovar podľa špecifikácie nahradiť ekvivalentným tovarom rovnakých alebo lepších vlastností a kvality.</w:t>
      </w:r>
    </w:p>
    <w:p w14:paraId="0104734B" w14:textId="77777777" w:rsidR="00697EDA" w:rsidRPr="002F4B56" w:rsidRDefault="00697EDA" w:rsidP="00697EDA">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2F4B56">
        <w:rPr>
          <w:rFonts w:ascii="Times New Roman" w:hAnsi="Times New Roman"/>
          <w:sz w:val="24"/>
        </w:rPr>
        <w:t>4. Súčasťou záväzku predávajúceho podľa zmluvy sú aj služby spojené s dodaním tovaru, t.j. zabezpečenie kompletizácie tovaru, balenie tovaru, jeho doprava a vyloženie v mieste plnenia, poskytnutie písomných dokumentov v súlade s Výnosmi Ministerstva pôdohospodárstva SR a Ministerstva zdravotníctva SR potrebných pre kvalitu potravín v slovenskom alebo českom jazyku. Preprava musí byť zabezpečená vozidlom, ktoré je spôsobilé na prepravu potravín a/alebo živočíšnych produktov. Vozidlo, ktorým bude zabezpečovaná preprava predmetu zákazky musí byť izotermické a strojovo chladené a je hygienicky spôsobilé na prepravu potravín a surovín živočíšneho pôvodu.</w:t>
      </w:r>
    </w:p>
    <w:p w14:paraId="5AC79397" w14:textId="623C2D40" w:rsidR="00697EDA" w:rsidRPr="002F4B56" w:rsidRDefault="00697EDA" w:rsidP="00697EDA">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5. Predpokladané množstvá tejto časti predmetu zákazky sú iba orientačné, určené na základe predchádzajúcej spotreby verejného obstarávateľa a budú verejným obstarávateľom upravované počas platnosti rámcovej dohody podľa aktuálnych potrieb.</w:t>
      </w:r>
    </w:p>
    <w:p w14:paraId="39A0D9DD" w14:textId="77777777" w:rsidR="00697EDA" w:rsidRPr="002F4B56" w:rsidRDefault="00697EDA" w:rsidP="00697EDA">
      <w:pPr>
        <w:spacing w:line="276" w:lineRule="auto"/>
        <w:jc w:val="both"/>
        <w:rPr>
          <w:rFonts w:ascii="Times New Roman" w:eastAsia="Times New Roman" w:hAnsi="Times New Roman" w:cs="Times New Roman"/>
          <w:b/>
          <w:bCs/>
          <w:sz w:val="24"/>
          <w:szCs w:val="24"/>
        </w:rPr>
      </w:pPr>
    </w:p>
    <w:p w14:paraId="1CF758AA" w14:textId="3A35E638" w:rsidR="00697EDA" w:rsidRPr="002F4B56" w:rsidRDefault="00697EDA" w:rsidP="00697EDA">
      <w:pPr>
        <w:spacing w:line="276" w:lineRule="auto"/>
        <w:jc w:val="both"/>
        <w:rPr>
          <w:rFonts w:ascii="Times New Roman" w:eastAsia="Times New Roman" w:hAnsi="Times New Roman" w:cs="Times New Roman"/>
          <w:b/>
          <w:bCs/>
          <w:sz w:val="24"/>
          <w:szCs w:val="24"/>
        </w:rPr>
      </w:pPr>
      <w:r w:rsidRPr="002F4B56">
        <w:rPr>
          <w:rFonts w:ascii="Times New Roman" w:eastAsia="Times New Roman" w:hAnsi="Times New Roman" w:cs="Times New Roman"/>
          <w:b/>
          <w:bCs/>
          <w:sz w:val="24"/>
          <w:szCs w:val="24"/>
        </w:rPr>
        <w:t xml:space="preserve">Logický celok č. 3  Mlieko a mliečne výrobky </w:t>
      </w:r>
    </w:p>
    <w:p w14:paraId="3269B562" w14:textId="77777777" w:rsidR="00697EDA" w:rsidRPr="002F4B56" w:rsidRDefault="00697EDA" w:rsidP="00697EDA">
      <w:pPr>
        <w:spacing w:line="276" w:lineRule="auto"/>
        <w:jc w:val="both"/>
        <w:rPr>
          <w:rFonts w:ascii="Times New Roman" w:eastAsia="Times New Roman" w:hAnsi="Times New Roman" w:cs="Times New Roman"/>
          <w:sz w:val="24"/>
          <w:szCs w:val="24"/>
          <w:u w:val="single"/>
        </w:rPr>
      </w:pPr>
      <w:r w:rsidRPr="002F4B56">
        <w:rPr>
          <w:rFonts w:ascii="Times New Roman" w:eastAsia="Times New Roman" w:hAnsi="Times New Roman" w:cs="Times New Roman"/>
          <w:sz w:val="24"/>
          <w:szCs w:val="24"/>
          <w:u w:val="single"/>
        </w:rPr>
        <w:t xml:space="preserve">Špecifikácia predmetu zákazky </w:t>
      </w:r>
    </w:p>
    <w:p w14:paraId="1C6051F0" w14:textId="77777777" w:rsidR="00697EDA" w:rsidRPr="002F4B56" w:rsidRDefault="00697EDA" w:rsidP="00697EDA">
      <w:pPr>
        <w:spacing w:line="276" w:lineRule="auto"/>
        <w:jc w:val="both"/>
        <w:rPr>
          <w:rFonts w:ascii="Times New Roman" w:eastAsia="Times New Roman" w:hAnsi="Times New Roman" w:cs="Times New Roman"/>
          <w:b/>
          <w:bCs/>
          <w:sz w:val="24"/>
          <w:szCs w:val="24"/>
        </w:rPr>
      </w:pPr>
      <w:r w:rsidRPr="002F4B56">
        <w:rPr>
          <w:rFonts w:ascii="Times New Roman" w:eastAsia="Times New Roman" w:hAnsi="Times New Roman" w:cs="Times New Roman"/>
          <w:sz w:val="24"/>
          <w:szCs w:val="24"/>
        </w:rPr>
        <w:t xml:space="preserve">1. Predmetom zákazky je nákup a dodávka mlieka a mliečnych výrobkov. Tovar musí byť dodaný nepoškodený v zdravom stave v najvyššej kvalite a s vysledovateľnosťou pôvodu podľa požiadavky verejného obstarávateľa v týchto súťažných podkladoch a v súlade  s platnou legislatívnou SR a EÚ. Množstvá jednotlivých druhov tovaru budú upresnené pravidelnými objednávkami. Druhová skladba a požiadavky na vlastnosti jednotlivých položiek predmetu </w:t>
      </w:r>
      <w:r w:rsidRPr="002F4B56">
        <w:rPr>
          <w:rFonts w:ascii="Times New Roman" w:eastAsia="Times New Roman" w:hAnsi="Times New Roman" w:cs="Times New Roman"/>
          <w:sz w:val="24"/>
          <w:szCs w:val="24"/>
        </w:rPr>
        <w:lastRenderedPageBreak/>
        <w:t xml:space="preserve">zákazky sú podrobne uvedené v prílohe týchto súťažných podkladov. Čiastkové objednávky tovaru budú realizované </w:t>
      </w:r>
      <w:r w:rsidRPr="002F4B56">
        <w:rPr>
          <w:rFonts w:ascii="Times New Roman" w:eastAsia="Times New Roman" w:hAnsi="Times New Roman" w:cs="Times New Roman"/>
          <w:bCs/>
          <w:sz w:val="24"/>
          <w:szCs w:val="24"/>
        </w:rPr>
        <w:t>telefonicky, emailom alebo prostredníctvom objednávacieho systému spoločnosti.</w:t>
      </w:r>
      <w:r w:rsidRPr="002F4B56">
        <w:rPr>
          <w:rFonts w:ascii="Times New Roman" w:eastAsia="Times New Roman" w:hAnsi="Times New Roman" w:cs="Times New Roman"/>
          <w:b/>
          <w:bCs/>
          <w:sz w:val="24"/>
          <w:szCs w:val="24"/>
        </w:rPr>
        <w:t xml:space="preserve"> </w:t>
      </w:r>
    </w:p>
    <w:p w14:paraId="363415CA" w14:textId="40A39DA3" w:rsidR="00697EDA" w:rsidRPr="002F4B56" w:rsidRDefault="00C56A62" w:rsidP="00697EDA">
      <w:pPr>
        <w:spacing w:line="276" w:lineRule="auto"/>
        <w:jc w:val="both"/>
        <w:rPr>
          <w:rFonts w:ascii="Times New Roman" w:eastAsia="Calibri" w:hAnsi="Times New Roman"/>
          <w:b/>
          <w:sz w:val="24"/>
        </w:rPr>
      </w:pPr>
      <w:r w:rsidRPr="002F4B56">
        <w:rPr>
          <w:rFonts w:ascii="Times New Roman" w:eastAsia="Calibri" w:hAnsi="Times New Roman"/>
          <w:b/>
          <w:sz w:val="24"/>
        </w:rPr>
        <w:t xml:space="preserve">Tovar musí byť dodaný nasledujúci deň po uskutočnení objednávky vždy v čase od 06:00 hod. do </w:t>
      </w:r>
      <w:r w:rsidR="00BB16D8" w:rsidRPr="002F4B56">
        <w:rPr>
          <w:rFonts w:ascii="Times New Roman" w:eastAsia="Calibri" w:hAnsi="Times New Roman"/>
          <w:b/>
          <w:sz w:val="24"/>
        </w:rPr>
        <w:t>10:00</w:t>
      </w:r>
      <w:r w:rsidRPr="002F4B56">
        <w:rPr>
          <w:rFonts w:ascii="Times New Roman" w:eastAsia="Calibri" w:hAnsi="Times New Roman"/>
          <w:b/>
          <w:sz w:val="24"/>
        </w:rPr>
        <w:t xml:space="preserve"> hod., minimálne 3 krát do týždňa: v pondelok, v stredu a v piatok.</w:t>
      </w:r>
    </w:p>
    <w:p w14:paraId="0734C9AB" w14:textId="77777777" w:rsidR="00697EDA" w:rsidRPr="002F4B56" w:rsidRDefault="00697EDA" w:rsidP="00697EDA">
      <w:pPr>
        <w:spacing w:line="276" w:lineRule="auto"/>
        <w:jc w:val="both"/>
        <w:rPr>
          <w:rFonts w:ascii="Times New Roman" w:eastAsia="Calibri" w:hAnsi="Times New Roman"/>
          <w:bCs/>
          <w:sz w:val="24"/>
          <w:szCs w:val="24"/>
          <w:u w:val="single"/>
        </w:rPr>
      </w:pPr>
      <w:r w:rsidRPr="002F4B56">
        <w:rPr>
          <w:rFonts w:ascii="Times New Roman" w:eastAsia="Calibri" w:hAnsi="Times New Roman"/>
          <w:bCs/>
          <w:sz w:val="24"/>
          <w:szCs w:val="24"/>
          <w:u w:val="single"/>
        </w:rPr>
        <w:t>2. Verejný obstarávateľ v súlade s uznesením vlády SR č. 168 zo 4. mája 2016 k Zásadám pre zvýšenie bezpečnosti a kvality nakupovaných surovín pre hromadné stravovanie, číslo materiálu: 15357/2016, požaduje dodávanie mlieka a mliečnych výrobkov z produkcie s jasnou vysledovateľnosťou pôvodu, prioritne z regionálnej produkcie s cieľom minimalizácie ekologickej záťaže a zabezpečenia maximálnej čerstvosti a kvality.</w:t>
      </w:r>
    </w:p>
    <w:p w14:paraId="0F294C16" w14:textId="77777777" w:rsidR="00697EDA" w:rsidRPr="002F4B56" w:rsidRDefault="00697EDA" w:rsidP="00697EDA">
      <w:pPr>
        <w:spacing w:line="276" w:lineRule="auto"/>
        <w:jc w:val="both"/>
        <w:rPr>
          <w:rFonts w:ascii="Times New Roman" w:eastAsia="Calibri" w:hAnsi="Times New Roman"/>
          <w:sz w:val="24"/>
        </w:rPr>
      </w:pPr>
      <w:r w:rsidRPr="002F4B56">
        <w:rPr>
          <w:rFonts w:ascii="Times New Roman" w:eastAsia="Times New Roman" w:hAnsi="Times New Roman" w:cs="Times New Roman"/>
          <w:bCs/>
          <w:sz w:val="24"/>
          <w:szCs w:val="24"/>
          <w:u w:val="single"/>
        </w:rPr>
        <w:t xml:space="preserve">3. </w:t>
      </w:r>
      <w:r w:rsidRPr="002F4B56">
        <w:rPr>
          <w:rFonts w:ascii="Times New Roman" w:eastAsia="Calibri" w:hAnsi="Times New Roman"/>
          <w:sz w:val="24"/>
          <w:u w:val="single"/>
        </w:rPr>
        <w:t>Minimálne požiadavky na predmet zákazky:</w:t>
      </w:r>
      <w:r w:rsidRPr="002F4B56">
        <w:rPr>
          <w:rFonts w:ascii="Times New Roman" w:eastAsia="Calibri" w:hAnsi="Times New Roman"/>
          <w:sz w:val="24"/>
        </w:rPr>
        <w:t xml:space="preserve">  </w:t>
      </w:r>
    </w:p>
    <w:p w14:paraId="3E58ACDA" w14:textId="77777777" w:rsidR="00697EDA" w:rsidRPr="002F4B56" w:rsidRDefault="00697EDA" w:rsidP="00697EDA">
      <w:pPr>
        <w:spacing w:line="276" w:lineRule="auto"/>
        <w:jc w:val="both"/>
        <w:rPr>
          <w:rFonts w:ascii="Times New Roman" w:hAnsi="Times New Roman"/>
          <w:sz w:val="24"/>
          <w:u w:val="single"/>
        </w:rPr>
      </w:pPr>
      <w:r w:rsidRPr="002F4B56">
        <w:rPr>
          <w:rFonts w:ascii="Times New Roman" w:hAnsi="Times New Roman"/>
          <w:bCs/>
          <w:sz w:val="24"/>
          <w:u w:val="single"/>
        </w:rPr>
        <w:t>Požiadavky na mlieko:</w:t>
      </w:r>
    </w:p>
    <w:p w14:paraId="6AEBFE42" w14:textId="77777777" w:rsidR="00697EDA" w:rsidRPr="002F4B56" w:rsidRDefault="00697EDA" w:rsidP="00697EDA">
      <w:pPr>
        <w:spacing w:line="276" w:lineRule="auto"/>
        <w:jc w:val="both"/>
        <w:rPr>
          <w:rFonts w:ascii="Times New Roman" w:hAnsi="Times New Roman"/>
          <w:sz w:val="24"/>
        </w:rPr>
      </w:pPr>
      <w:r w:rsidRPr="002F4B56">
        <w:rPr>
          <w:rFonts w:ascii="Times New Roman" w:hAnsi="Times New Roman"/>
          <w:sz w:val="24"/>
        </w:rPr>
        <w:t>-       požaduje sa pasterizované mlieko,</w:t>
      </w:r>
    </w:p>
    <w:p w14:paraId="7A862CB9" w14:textId="77777777" w:rsidR="00697EDA" w:rsidRPr="002F4B56" w:rsidRDefault="00697EDA" w:rsidP="00697EDA">
      <w:pPr>
        <w:spacing w:line="276" w:lineRule="auto"/>
        <w:jc w:val="both"/>
        <w:rPr>
          <w:rFonts w:ascii="Times New Roman" w:hAnsi="Times New Roman"/>
          <w:sz w:val="24"/>
        </w:rPr>
      </w:pPr>
      <w:r w:rsidRPr="002F4B56">
        <w:rPr>
          <w:rFonts w:ascii="Times New Roman" w:hAnsi="Times New Roman"/>
          <w:bCs/>
          <w:sz w:val="24"/>
          <w:u w:val="single"/>
        </w:rPr>
        <w:t>Požiadavky na mliečne výrobky</w:t>
      </w:r>
      <w:r w:rsidRPr="002F4B56">
        <w:rPr>
          <w:rFonts w:ascii="Times New Roman" w:hAnsi="Times New Roman"/>
          <w:bCs/>
          <w:sz w:val="24"/>
        </w:rPr>
        <w:t>:</w:t>
      </w:r>
    </w:p>
    <w:p w14:paraId="086EB410" w14:textId="77777777" w:rsidR="00697EDA" w:rsidRPr="002F4B56" w:rsidRDefault="00697EDA" w:rsidP="00697EDA">
      <w:pPr>
        <w:spacing w:line="276" w:lineRule="auto"/>
        <w:jc w:val="both"/>
        <w:rPr>
          <w:rFonts w:ascii="Times New Roman" w:hAnsi="Times New Roman"/>
          <w:sz w:val="24"/>
        </w:rPr>
      </w:pPr>
      <w:r w:rsidRPr="002F4B56">
        <w:rPr>
          <w:rFonts w:ascii="Times New Roman" w:hAnsi="Times New Roman"/>
          <w:sz w:val="24"/>
        </w:rPr>
        <w:t xml:space="preserve">-  syry bez rastlinných tukov, farbív, konzervačných látok a iných prísad </w:t>
      </w:r>
    </w:p>
    <w:p w14:paraId="19FE9139" w14:textId="77777777" w:rsidR="00697EDA" w:rsidRPr="002F4B56" w:rsidRDefault="00697EDA" w:rsidP="00697EDA">
      <w:pPr>
        <w:spacing w:line="276" w:lineRule="auto"/>
        <w:jc w:val="both"/>
        <w:rPr>
          <w:rFonts w:ascii="Times New Roman" w:hAnsi="Times New Roman"/>
          <w:sz w:val="24"/>
        </w:rPr>
      </w:pPr>
      <w:r w:rsidRPr="002F4B56">
        <w:rPr>
          <w:rFonts w:ascii="Times New Roman" w:hAnsi="Times New Roman"/>
          <w:sz w:val="24"/>
        </w:rPr>
        <w:t>- mliečne výrobky musia byť bez palmových resp. rastlinných tukov, zahusťovadiel, syntetických farbív, aróm, konzervačných látok a iných prísad.</w:t>
      </w:r>
    </w:p>
    <w:p w14:paraId="5615EF27" w14:textId="77777777" w:rsidR="00697EDA" w:rsidRPr="002F4B56" w:rsidRDefault="00697EDA" w:rsidP="00697EDA">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 xml:space="preserve">4. Predmet zákazky musí spĺňať všetky zákonom stanovené normy pre daný predmet zákazky, musí byť prvej akostnej triedy a musí spĺňať všetky požiadavky na zdravotne nezávadný tovar. </w:t>
      </w:r>
    </w:p>
    <w:p w14:paraId="228494E5" w14:textId="77777777" w:rsidR="00697EDA" w:rsidRPr="002F4B56" w:rsidRDefault="00697EDA" w:rsidP="00697EDA">
      <w:pPr>
        <w:pBdr>
          <w:top w:val="nil"/>
          <w:left w:val="nil"/>
          <w:bottom w:val="nil"/>
          <w:right w:val="nil"/>
          <w:between w:val="nil"/>
        </w:pBdr>
        <w:spacing w:line="276" w:lineRule="auto"/>
        <w:jc w:val="both"/>
        <w:rPr>
          <w:rFonts w:ascii="Times New Roman" w:hAnsi="Times New Roman"/>
          <w:sz w:val="24"/>
          <w:szCs w:val="24"/>
        </w:rPr>
      </w:pPr>
      <w:r w:rsidRPr="002F4B56">
        <w:rPr>
          <w:rFonts w:ascii="Times New Roman" w:eastAsia="Times New Roman" w:hAnsi="Times New Roman" w:cs="Times New Roman"/>
          <w:sz w:val="24"/>
          <w:szCs w:val="24"/>
        </w:rPr>
        <w:t xml:space="preserve">5. </w:t>
      </w:r>
      <w:r w:rsidRPr="002F4B56">
        <w:rPr>
          <w:rFonts w:ascii="Times New Roman" w:hAnsi="Times New Roman"/>
          <w:sz w:val="24"/>
          <w:szCs w:val="24"/>
        </w:rPr>
        <w:t>Odkaz technickej špecifikácie na obchodnú značku alebo výrobcu tovaru je uvádzaný z dôvodu garantovania vlastností a kvalitatívnych parametrov tovaru. Pripúšťa sa tovar podľa špecifikácie nahradiť ekvivalentným tovarom rovnakých alebo lepších vlastností a kvality.</w:t>
      </w:r>
    </w:p>
    <w:p w14:paraId="5350D3FB" w14:textId="77777777" w:rsidR="00697EDA" w:rsidRPr="002F4B56" w:rsidRDefault="00697EDA" w:rsidP="00697EDA">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2F4B56">
        <w:rPr>
          <w:rFonts w:ascii="Times New Roman" w:hAnsi="Times New Roman"/>
          <w:sz w:val="24"/>
        </w:rPr>
        <w:t>6. Súčasťou záväzku predávajúceho podľa zmluvy sú aj služby spojené s dodaním tovaru, t.j. zabezpečenie kompletizácie tovaru, balenie tovaru, jeho doprava a vyloženie v mieste plnenia, poskytnutie písomných dokumentov v súlade s Výnosmi Ministerstva pôdohospodárstva SR a Ministerstva zdravotníctva SR potrebných pre kvalitu potravín v slovenskom alebo českom jazyku. Preprava musí byť zabezpečená vozidlom, ktoré je spôsobilé na prepravu potravín a/alebo živočíšnych produktov. Vozidlo, ktorým bude zabezpečovaná preprava predmetu zákazky musí byť izotermické a strojovo chladené a je hygienicky spôsobilé na prepravu potravín a surovín živočíšneho pôvodu.</w:t>
      </w:r>
    </w:p>
    <w:p w14:paraId="40CDCE22" w14:textId="7E85CF9F" w:rsidR="00697EDA" w:rsidRPr="002F4B56" w:rsidRDefault="00697EDA" w:rsidP="00697EDA">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7. Predpokladané množstvá tejto časti predmetu zákazky sú iba orientačné, určené na základe predchádzajúcej spotreby verejného obstarávateľa a budú verejným obstarávateľom upravované počas platnosti rámcovej dohody podľa aktuálnych potrieb.</w:t>
      </w:r>
    </w:p>
    <w:p w14:paraId="6E7B0D8E" w14:textId="77777777" w:rsidR="00697EDA" w:rsidRPr="002F4B56" w:rsidRDefault="00697EDA" w:rsidP="00697EDA">
      <w:pPr>
        <w:spacing w:line="276" w:lineRule="auto"/>
        <w:jc w:val="both"/>
        <w:rPr>
          <w:rFonts w:ascii="Times New Roman" w:eastAsia="Times New Roman" w:hAnsi="Times New Roman" w:cs="Times New Roman"/>
          <w:b/>
          <w:bCs/>
          <w:sz w:val="24"/>
          <w:szCs w:val="24"/>
        </w:rPr>
      </w:pPr>
    </w:p>
    <w:p w14:paraId="58114560" w14:textId="26CD9249" w:rsidR="00697EDA" w:rsidRPr="002F4B56" w:rsidRDefault="00697EDA" w:rsidP="00697EDA">
      <w:pPr>
        <w:spacing w:line="276" w:lineRule="auto"/>
        <w:jc w:val="both"/>
        <w:rPr>
          <w:rFonts w:ascii="Times New Roman" w:eastAsia="Times New Roman" w:hAnsi="Times New Roman" w:cs="Times New Roman"/>
          <w:b/>
          <w:bCs/>
          <w:sz w:val="24"/>
          <w:szCs w:val="24"/>
        </w:rPr>
      </w:pPr>
      <w:r w:rsidRPr="002F4B56">
        <w:rPr>
          <w:rFonts w:ascii="Times New Roman" w:eastAsia="Times New Roman" w:hAnsi="Times New Roman" w:cs="Times New Roman"/>
          <w:b/>
          <w:bCs/>
          <w:sz w:val="24"/>
          <w:szCs w:val="24"/>
        </w:rPr>
        <w:t xml:space="preserve">Logický celok č. 4  Ovocie a zelenina </w:t>
      </w:r>
    </w:p>
    <w:p w14:paraId="239F2E19" w14:textId="77777777" w:rsidR="00697EDA" w:rsidRPr="002F4B56" w:rsidRDefault="00697EDA" w:rsidP="00697EDA">
      <w:pPr>
        <w:spacing w:line="276" w:lineRule="auto"/>
        <w:jc w:val="both"/>
        <w:rPr>
          <w:rFonts w:ascii="Times New Roman" w:eastAsia="Times New Roman" w:hAnsi="Times New Roman" w:cs="Times New Roman"/>
          <w:sz w:val="24"/>
          <w:szCs w:val="24"/>
          <w:u w:val="single"/>
        </w:rPr>
      </w:pPr>
      <w:r w:rsidRPr="002F4B56">
        <w:rPr>
          <w:rFonts w:ascii="Times New Roman" w:eastAsia="Times New Roman" w:hAnsi="Times New Roman" w:cs="Times New Roman"/>
          <w:sz w:val="24"/>
          <w:szCs w:val="24"/>
          <w:u w:val="single"/>
        </w:rPr>
        <w:t xml:space="preserve">Špecifikácia predmetu zákazky </w:t>
      </w:r>
    </w:p>
    <w:p w14:paraId="2CB839CB" w14:textId="77777777" w:rsidR="00697EDA" w:rsidRPr="002F4B56" w:rsidRDefault="00697EDA" w:rsidP="00697EDA">
      <w:pPr>
        <w:spacing w:line="276" w:lineRule="auto"/>
        <w:jc w:val="both"/>
        <w:rPr>
          <w:rFonts w:ascii="Times New Roman" w:eastAsia="Times New Roman" w:hAnsi="Times New Roman" w:cs="Times New Roman"/>
          <w:b/>
          <w:bCs/>
          <w:sz w:val="24"/>
          <w:szCs w:val="24"/>
        </w:rPr>
      </w:pPr>
      <w:r w:rsidRPr="002F4B56">
        <w:rPr>
          <w:rFonts w:ascii="Times New Roman" w:eastAsia="Times New Roman" w:hAnsi="Times New Roman" w:cs="Times New Roman"/>
          <w:sz w:val="24"/>
          <w:szCs w:val="24"/>
        </w:rPr>
        <w:t xml:space="preserve">1. Predmetom zákazky je nákup a dodávka ovocia a zeleniny. Tovar musí byť dodaný nepoškodený v zdravom stave v najvyššej kvalite a s vysledovateľnosťou pôvodu podľa požiadavky verejného obstarávateľa v týchto súťažných podkladoch a v súlade  s platnou legislatívnou SR a EÚ. Množstvá jednotlivých druhov tovaru budú upresnené pravidelnými objednávkami. Druhová skladba a požiadavky na vlastnosti jednotlivých položiek predmetu zákazky sú podrobne uvedené v prílohe týchto súťažných podkladov. Čiastkové objednávky </w:t>
      </w:r>
      <w:r w:rsidRPr="002F4B56">
        <w:rPr>
          <w:rFonts w:ascii="Times New Roman" w:eastAsia="Times New Roman" w:hAnsi="Times New Roman" w:cs="Times New Roman"/>
          <w:sz w:val="24"/>
          <w:szCs w:val="24"/>
        </w:rPr>
        <w:lastRenderedPageBreak/>
        <w:t xml:space="preserve">tovaru budú realizované </w:t>
      </w:r>
      <w:r w:rsidRPr="002F4B56">
        <w:rPr>
          <w:rFonts w:ascii="Times New Roman" w:eastAsia="Times New Roman" w:hAnsi="Times New Roman" w:cs="Times New Roman"/>
          <w:bCs/>
          <w:sz w:val="24"/>
          <w:szCs w:val="24"/>
        </w:rPr>
        <w:t>telefonicky, emailom alebo prostredníctvom objednávacieho systému spoločnosti.</w:t>
      </w:r>
      <w:r w:rsidRPr="002F4B56">
        <w:rPr>
          <w:rFonts w:ascii="Times New Roman" w:eastAsia="Times New Roman" w:hAnsi="Times New Roman" w:cs="Times New Roman"/>
          <w:b/>
          <w:bCs/>
          <w:sz w:val="24"/>
          <w:szCs w:val="24"/>
        </w:rPr>
        <w:t xml:space="preserve"> </w:t>
      </w:r>
    </w:p>
    <w:p w14:paraId="328DE9E1" w14:textId="4F485608" w:rsidR="00697EDA" w:rsidRPr="002F4B56" w:rsidRDefault="00C56A62" w:rsidP="00697EDA">
      <w:pPr>
        <w:spacing w:line="276" w:lineRule="auto"/>
        <w:jc w:val="both"/>
        <w:rPr>
          <w:rFonts w:ascii="Times New Roman" w:eastAsia="Calibri" w:hAnsi="Times New Roman"/>
          <w:b/>
          <w:sz w:val="24"/>
        </w:rPr>
      </w:pPr>
      <w:r w:rsidRPr="002F4B56">
        <w:rPr>
          <w:rFonts w:ascii="Times New Roman" w:eastAsia="Calibri" w:hAnsi="Times New Roman"/>
          <w:b/>
          <w:sz w:val="24"/>
        </w:rPr>
        <w:t xml:space="preserve">Tovar musí byť dodaný nasledujúci deň po uskutočnení objednávky vždy v čase od 06:00 hod. do </w:t>
      </w:r>
      <w:r w:rsidR="00BB16D8" w:rsidRPr="002F4B56">
        <w:rPr>
          <w:rFonts w:ascii="Times New Roman" w:eastAsia="Calibri" w:hAnsi="Times New Roman"/>
          <w:b/>
          <w:sz w:val="24"/>
        </w:rPr>
        <w:t>10.00</w:t>
      </w:r>
      <w:r w:rsidRPr="002F4B56">
        <w:rPr>
          <w:rFonts w:ascii="Times New Roman" w:eastAsia="Calibri" w:hAnsi="Times New Roman"/>
          <w:b/>
          <w:sz w:val="24"/>
        </w:rPr>
        <w:t xml:space="preserve"> hod., minimálne </w:t>
      </w:r>
      <w:r w:rsidR="002F4B56" w:rsidRPr="002F4B56">
        <w:rPr>
          <w:rFonts w:ascii="Times New Roman" w:eastAsia="Calibri" w:hAnsi="Times New Roman"/>
          <w:b/>
          <w:sz w:val="24"/>
        </w:rPr>
        <w:t>2</w:t>
      </w:r>
      <w:r w:rsidRPr="002F4B56">
        <w:rPr>
          <w:rFonts w:ascii="Times New Roman" w:eastAsia="Calibri" w:hAnsi="Times New Roman"/>
          <w:b/>
          <w:sz w:val="24"/>
        </w:rPr>
        <w:t xml:space="preserve"> krát do týždňa: v pondelok a</w:t>
      </w:r>
      <w:r w:rsidR="005C186F" w:rsidRPr="002F4B56">
        <w:rPr>
          <w:rFonts w:ascii="Times New Roman" w:eastAsia="Calibri" w:hAnsi="Times New Roman"/>
          <w:b/>
          <w:sz w:val="24"/>
        </w:rPr>
        <w:t> štvrtok.</w:t>
      </w:r>
    </w:p>
    <w:p w14:paraId="09521B02" w14:textId="77777777" w:rsidR="00697EDA" w:rsidRPr="002F4B56" w:rsidRDefault="00697EDA" w:rsidP="00697EDA">
      <w:pPr>
        <w:spacing w:line="276" w:lineRule="auto"/>
        <w:jc w:val="both"/>
        <w:rPr>
          <w:rFonts w:ascii="Times New Roman" w:eastAsia="Calibri" w:hAnsi="Times New Roman"/>
          <w:bCs/>
          <w:sz w:val="24"/>
          <w:szCs w:val="24"/>
          <w:u w:val="single"/>
        </w:rPr>
      </w:pPr>
      <w:r w:rsidRPr="002F4B56">
        <w:rPr>
          <w:rFonts w:ascii="Times New Roman" w:eastAsia="Calibri" w:hAnsi="Times New Roman"/>
          <w:bCs/>
          <w:sz w:val="24"/>
          <w:szCs w:val="24"/>
          <w:u w:val="single"/>
        </w:rPr>
        <w:t xml:space="preserve">2. Verejný obstarávateľ v súlade s uznesením vlády SR č. 168 zo 4. mája 2016 k Zásadám pre zvýšenie bezpečnosti a kvality nakupovaných surovín pre hromadné stravovanie, číslo materiálu: 15357/2016, požaduje dodávanie ovocia a zeleniny z produkcie s jasnou vysledovateľnosťou pôvodu, prioritne z regionálnej produkcie s cieľom minimalizácie ekologickej záťaže a zabezpečenia maximálnej čerstvosti a kvality. </w:t>
      </w:r>
    </w:p>
    <w:p w14:paraId="2DE2CD08" w14:textId="77777777" w:rsidR="00697EDA" w:rsidRPr="002F4B56" w:rsidRDefault="00697EDA" w:rsidP="00697EDA">
      <w:pPr>
        <w:spacing w:line="276" w:lineRule="auto"/>
        <w:jc w:val="both"/>
        <w:rPr>
          <w:rFonts w:ascii="Times New Roman" w:eastAsia="Calibri" w:hAnsi="Times New Roman"/>
          <w:bCs/>
          <w:sz w:val="24"/>
          <w:szCs w:val="24"/>
          <w:u w:val="single"/>
        </w:rPr>
      </w:pPr>
      <w:r w:rsidRPr="002F4B56">
        <w:rPr>
          <w:rFonts w:ascii="Times New Roman" w:eastAsia="Calibri" w:hAnsi="Times New Roman"/>
          <w:bCs/>
          <w:sz w:val="24"/>
          <w:szCs w:val="24"/>
          <w:u w:val="single"/>
        </w:rPr>
        <w:t>Verejný obstarávateľ pri sezónnych produktoch preferuje čerstvé produkty zo spádovej oblasti. Pri skladovaných produktoch musia byť tieto bez použitia chemických konzervačných látok a prostriedkov proti klíčeniu.</w:t>
      </w:r>
    </w:p>
    <w:p w14:paraId="70E0734F" w14:textId="77777777" w:rsidR="00697EDA" w:rsidRPr="002F4B56" w:rsidRDefault="00697EDA" w:rsidP="00697EDA">
      <w:pPr>
        <w:spacing w:line="276" w:lineRule="auto"/>
        <w:jc w:val="both"/>
        <w:rPr>
          <w:rFonts w:ascii="Times New Roman" w:eastAsia="Times New Roman" w:hAnsi="Times New Roman" w:cs="Times New Roman"/>
          <w:bCs/>
          <w:sz w:val="24"/>
          <w:szCs w:val="24"/>
          <w:u w:val="single"/>
        </w:rPr>
      </w:pPr>
      <w:r w:rsidRPr="002F4B56">
        <w:rPr>
          <w:rFonts w:ascii="Times New Roman" w:eastAsia="Times New Roman" w:hAnsi="Times New Roman" w:cs="Times New Roman"/>
          <w:bCs/>
          <w:sz w:val="24"/>
          <w:szCs w:val="24"/>
          <w:u w:val="single"/>
        </w:rPr>
        <w:t xml:space="preserve">3. V prípade zeleniny a ovocia uchádzač/záujemca do Návrhu na plnenie kritérií vpíše priemernú cenu na základe sezónnosti. </w:t>
      </w:r>
    </w:p>
    <w:p w14:paraId="6DB4A1DF" w14:textId="77777777" w:rsidR="00697EDA" w:rsidRPr="002F4B56" w:rsidRDefault="00697EDA" w:rsidP="00697EDA">
      <w:pPr>
        <w:spacing w:line="276" w:lineRule="auto"/>
        <w:jc w:val="both"/>
        <w:rPr>
          <w:rFonts w:ascii="Times New Roman" w:eastAsia="Calibri" w:hAnsi="Times New Roman"/>
          <w:sz w:val="24"/>
        </w:rPr>
      </w:pPr>
      <w:r w:rsidRPr="002F4B56">
        <w:rPr>
          <w:rFonts w:ascii="Times New Roman" w:eastAsia="Times New Roman" w:hAnsi="Times New Roman" w:cs="Times New Roman"/>
          <w:bCs/>
          <w:sz w:val="24"/>
          <w:szCs w:val="24"/>
          <w:u w:val="single"/>
        </w:rPr>
        <w:t xml:space="preserve">4. </w:t>
      </w:r>
      <w:r w:rsidRPr="002F4B56">
        <w:rPr>
          <w:rFonts w:ascii="Times New Roman" w:eastAsia="Calibri" w:hAnsi="Times New Roman"/>
          <w:sz w:val="24"/>
          <w:u w:val="single"/>
        </w:rPr>
        <w:t>Minimálne požiadavky na predmet zákazky:</w:t>
      </w:r>
      <w:r w:rsidRPr="002F4B56">
        <w:rPr>
          <w:rFonts w:ascii="Times New Roman" w:eastAsia="Calibri" w:hAnsi="Times New Roman"/>
          <w:sz w:val="24"/>
        </w:rPr>
        <w:t xml:space="preserve">  </w:t>
      </w:r>
    </w:p>
    <w:p w14:paraId="45B2D1BC" w14:textId="77777777" w:rsidR="00697EDA" w:rsidRPr="002F4B56" w:rsidRDefault="00697EDA" w:rsidP="00697EDA">
      <w:pPr>
        <w:spacing w:line="276" w:lineRule="auto"/>
        <w:jc w:val="both"/>
        <w:rPr>
          <w:rFonts w:ascii="Times New Roman" w:eastAsia="Calibri" w:hAnsi="Times New Roman"/>
          <w:sz w:val="24"/>
        </w:rPr>
      </w:pPr>
      <w:r w:rsidRPr="002F4B56">
        <w:rPr>
          <w:rFonts w:ascii="Times New Roman" w:eastAsia="Calibri" w:hAnsi="Times New Roman"/>
          <w:sz w:val="24"/>
          <w:u w:val="single"/>
        </w:rPr>
        <w:t>4.1  Požiadavky na</w:t>
      </w:r>
      <w:r w:rsidRPr="002F4B56">
        <w:rPr>
          <w:rFonts w:ascii="Times New Roman" w:eastAsia="Calibri" w:hAnsi="Times New Roman"/>
          <w:sz w:val="24"/>
        </w:rPr>
        <w:t xml:space="preserve"> </w:t>
      </w:r>
      <w:r w:rsidRPr="002F4B56">
        <w:rPr>
          <w:rFonts w:ascii="Times New Roman" w:eastAsia="Calibri" w:hAnsi="Times New Roman"/>
          <w:sz w:val="24"/>
          <w:u w:val="single"/>
        </w:rPr>
        <w:t>kvalitu ovocia a zeleniny s výnimkou povolených odchýlok:</w:t>
      </w:r>
      <w:r w:rsidRPr="002F4B56">
        <w:rPr>
          <w:rFonts w:ascii="Times New Roman" w:eastAsia="Calibri" w:hAnsi="Times New Roman"/>
          <w:sz w:val="24"/>
        </w:rPr>
        <w:t xml:space="preserve"> </w:t>
      </w:r>
    </w:p>
    <w:p w14:paraId="7824FE86" w14:textId="77777777" w:rsidR="00697EDA" w:rsidRPr="002F4B56" w:rsidRDefault="00697EDA" w:rsidP="00697EDA">
      <w:pPr>
        <w:pStyle w:val="Odsekzoznamu"/>
        <w:numPr>
          <w:ilvl w:val="0"/>
          <w:numId w:val="33"/>
        </w:numPr>
        <w:jc w:val="both"/>
        <w:rPr>
          <w:rFonts w:ascii="Times New Roman" w:eastAsia="Calibri" w:hAnsi="Times New Roman"/>
          <w:sz w:val="24"/>
        </w:rPr>
      </w:pPr>
      <w:r w:rsidRPr="002F4B56">
        <w:rPr>
          <w:rFonts w:ascii="Times New Roman" w:eastAsia="Calibri" w:hAnsi="Times New Roman"/>
          <w:sz w:val="24"/>
        </w:rPr>
        <w:t xml:space="preserve">neporušené, zdravé (vylúčené sú výrobky napadnuté hnilobou, alebo inak poškodené, tak, že nie sú vhodné na spotrebu), </w:t>
      </w:r>
    </w:p>
    <w:p w14:paraId="3E4543BB" w14:textId="77777777" w:rsidR="00697EDA" w:rsidRPr="002F4B56" w:rsidRDefault="00697EDA" w:rsidP="00697EDA">
      <w:pPr>
        <w:pStyle w:val="Odsekzoznamu"/>
        <w:numPr>
          <w:ilvl w:val="0"/>
          <w:numId w:val="33"/>
        </w:numPr>
        <w:jc w:val="both"/>
        <w:rPr>
          <w:rFonts w:ascii="Times New Roman" w:eastAsia="Calibri" w:hAnsi="Times New Roman"/>
          <w:sz w:val="24"/>
        </w:rPr>
      </w:pPr>
      <w:r w:rsidRPr="002F4B56">
        <w:rPr>
          <w:rFonts w:ascii="Times New Roman" w:eastAsia="Calibri" w:hAnsi="Times New Roman"/>
          <w:sz w:val="24"/>
        </w:rPr>
        <w:t xml:space="preserve">čisté (bez akýchkoľvek viditeľných cudzích látok), </w:t>
      </w:r>
    </w:p>
    <w:p w14:paraId="024429E4" w14:textId="77777777" w:rsidR="00697EDA" w:rsidRPr="002F4B56" w:rsidRDefault="00697EDA" w:rsidP="00697EDA">
      <w:pPr>
        <w:pStyle w:val="Odsekzoznamu"/>
        <w:numPr>
          <w:ilvl w:val="0"/>
          <w:numId w:val="33"/>
        </w:numPr>
        <w:jc w:val="both"/>
        <w:rPr>
          <w:rFonts w:ascii="Times New Roman" w:eastAsia="Calibri" w:hAnsi="Times New Roman"/>
          <w:sz w:val="24"/>
        </w:rPr>
      </w:pPr>
      <w:r w:rsidRPr="002F4B56">
        <w:rPr>
          <w:rFonts w:ascii="Times New Roman" w:eastAsia="Calibri" w:hAnsi="Times New Roman"/>
          <w:sz w:val="24"/>
        </w:rPr>
        <w:t xml:space="preserve">bez škodcov alebo poškodení spôsobenými škodcami, ktoré ovplyvnia dužinu, </w:t>
      </w:r>
    </w:p>
    <w:p w14:paraId="0C07B1D9" w14:textId="77777777" w:rsidR="00697EDA" w:rsidRPr="002F4B56" w:rsidRDefault="00697EDA" w:rsidP="00697EDA">
      <w:pPr>
        <w:pStyle w:val="Odsekzoznamu"/>
        <w:numPr>
          <w:ilvl w:val="0"/>
          <w:numId w:val="33"/>
        </w:numPr>
        <w:jc w:val="both"/>
        <w:rPr>
          <w:rFonts w:ascii="Times New Roman" w:eastAsia="Calibri" w:hAnsi="Times New Roman"/>
          <w:sz w:val="24"/>
        </w:rPr>
      </w:pPr>
      <w:r w:rsidRPr="002F4B56">
        <w:rPr>
          <w:rFonts w:ascii="Times New Roman" w:eastAsia="Calibri" w:hAnsi="Times New Roman"/>
          <w:sz w:val="24"/>
        </w:rPr>
        <w:t xml:space="preserve">bez nadmernej povrchovej vlhkosti, </w:t>
      </w:r>
    </w:p>
    <w:p w14:paraId="1E3E9725" w14:textId="77777777" w:rsidR="00697EDA" w:rsidRPr="002F4B56" w:rsidRDefault="00697EDA" w:rsidP="00697EDA">
      <w:pPr>
        <w:pStyle w:val="Odsekzoznamu"/>
        <w:numPr>
          <w:ilvl w:val="0"/>
          <w:numId w:val="33"/>
        </w:numPr>
        <w:jc w:val="both"/>
        <w:rPr>
          <w:rFonts w:ascii="Times New Roman" w:eastAsia="Calibri" w:hAnsi="Times New Roman"/>
          <w:sz w:val="24"/>
        </w:rPr>
      </w:pPr>
      <w:r w:rsidRPr="002F4B56">
        <w:rPr>
          <w:rFonts w:ascii="Times New Roman" w:eastAsia="Calibri" w:hAnsi="Times New Roman"/>
          <w:sz w:val="24"/>
        </w:rPr>
        <w:t xml:space="preserve">bez cudzieho pachu a chuti, </w:t>
      </w:r>
    </w:p>
    <w:p w14:paraId="62393195" w14:textId="77777777" w:rsidR="00697EDA" w:rsidRPr="002F4B56" w:rsidRDefault="00697EDA" w:rsidP="00697EDA">
      <w:pPr>
        <w:pStyle w:val="Odsekzoznamu"/>
        <w:numPr>
          <w:ilvl w:val="0"/>
          <w:numId w:val="33"/>
        </w:numPr>
        <w:jc w:val="both"/>
        <w:rPr>
          <w:rFonts w:ascii="Times New Roman" w:eastAsia="Calibri" w:hAnsi="Times New Roman"/>
          <w:sz w:val="24"/>
        </w:rPr>
      </w:pPr>
      <w:r w:rsidRPr="002F4B56">
        <w:rPr>
          <w:rFonts w:ascii="Times New Roman" w:eastAsia="Calibri" w:hAnsi="Times New Roman"/>
          <w:sz w:val="24"/>
        </w:rPr>
        <w:t xml:space="preserve">výrobky musia znášať prepravu a manipuláciu a byť doručené na miesto určenia vo vyhovujúcom stave, </w:t>
      </w:r>
    </w:p>
    <w:p w14:paraId="47301934" w14:textId="77777777" w:rsidR="00697EDA" w:rsidRPr="002F4B56" w:rsidRDefault="00697EDA" w:rsidP="00697EDA">
      <w:pPr>
        <w:pStyle w:val="Odsekzoznamu"/>
        <w:numPr>
          <w:ilvl w:val="0"/>
          <w:numId w:val="33"/>
        </w:numPr>
        <w:spacing w:after="0"/>
        <w:jc w:val="both"/>
        <w:rPr>
          <w:rFonts w:ascii="Times New Roman" w:eastAsia="Calibri" w:hAnsi="Times New Roman"/>
          <w:sz w:val="24"/>
        </w:rPr>
      </w:pPr>
      <w:r w:rsidRPr="002F4B56">
        <w:rPr>
          <w:rFonts w:ascii="Times New Roman" w:eastAsia="Calibri" w:hAnsi="Times New Roman"/>
          <w:sz w:val="24"/>
        </w:rPr>
        <w:t xml:space="preserve">plody musia byť toho istého pôvodu, odrody alebo obchodnej triedy a kvality. </w:t>
      </w:r>
    </w:p>
    <w:p w14:paraId="1B43A99F" w14:textId="77777777" w:rsidR="00697EDA" w:rsidRPr="002F4B56" w:rsidRDefault="00697EDA" w:rsidP="00697EDA">
      <w:pPr>
        <w:spacing w:line="276" w:lineRule="auto"/>
        <w:jc w:val="both"/>
        <w:rPr>
          <w:rFonts w:ascii="Times New Roman" w:eastAsia="Calibri" w:hAnsi="Times New Roman"/>
          <w:sz w:val="24"/>
        </w:rPr>
      </w:pPr>
      <w:r w:rsidRPr="002F4B56">
        <w:rPr>
          <w:rFonts w:ascii="Times New Roman" w:eastAsia="Calibri" w:hAnsi="Times New Roman"/>
          <w:sz w:val="24"/>
        </w:rPr>
        <w:t xml:space="preserve">4.2  </w:t>
      </w:r>
      <w:r w:rsidRPr="002F4B56">
        <w:rPr>
          <w:rFonts w:ascii="Times New Roman" w:eastAsia="Calibri" w:hAnsi="Times New Roman"/>
          <w:sz w:val="24"/>
          <w:u w:val="single"/>
        </w:rPr>
        <w:t>Požiadavky na zrelosť:</w:t>
      </w:r>
      <w:r w:rsidRPr="002F4B56">
        <w:rPr>
          <w:rFonts w:ascii="Times New Roman" w:eastAsia="Calibri" w:hAnsi="Times New Roman"/>
          <w:sz w:val="24"/>
        </w:rPr>
        <w:t xml:space="preserve"> </w:t>
      </w:r>
    </w:p>
    <w:p w14:paraId="0DCF086A" w14:textId="77777777" w:rsidR="00697EDA" w:rsidRPr="002F4B56" w:rsidRDefault="00697EDA" w:rsidP="00697EDA">
      <w:pPr>
        <w:pStyle w:val="Odsekzoznamu"/>
        <w:numPr>
          <w:ilvl w:val="0"/>
          <w:numId w:val="34"/>
        </w:numPr>
        <w:spacing w:after="0"/>
        <w:jc w:val="both"/>
        <w:rPr>
          <w:rFonts w:ascii="Times New Roman" w:eastAsia="Calibri" w:hAnsi="Times New Roman"/>
          <w:sz w:val="24"/>
        </w:rPr>
      </w:pPr>
      <w:r w:rsidRPr="002F4B56">
        <w:rPr>
          <w:rFonts w:ascii="Times New Roman" w:eastAsia="Calibri" w:hAnsi="Times New Roman"/>
          <w:sz w:val="24"/>
        </w:rPr>
        <w:t xml:space="preserve">plody musia dokazovať uspokojivú zrelosť a nesmú byť prezrelé, </w:t>
      </w:r>
    </w:p>
    <w:p w14:paraId="5A828134" w14:textId="77777777" w:rsidR="00697EDA" w:rsidRPr="002F4B56" w:rsidRDefault="00697EDA" w:rsidP="00697EDA">
      <w:pPr>
        <w:spacing w:line="276" w:lineRule="auto"/>
        <w:jc w:val="both"/>
        <w:rPr>
          <w:rFonts w:ascii="Times New Roman" w:eastAsia="Calibri" w:hAnsi="Times New Roman"/>
          <w:sz w:val="24"/>
        </w:rPr>
      </w:pPr>
      <w:r w:rsidRPr="002F4B56">
        <w:rPr>
          <w:rFonts w:ascii="Times New Roman" w:eastAsia="Calibri" w:hAnsi="Times New Roman"/>
          <w:sz w:val="24"/>
        </w:rPr>
        <w:t xml:space="preserve">4.3  </w:t>
      </w:r>
      <w:r w:rsidRPr="002F4B56">
        <w:rPr>
          <w:rFonts w:ascii="Times New Roman" w:eastAsia="Calibri" w:hAnsi="Times New Roman"/>
          <w:sz w:val="24"/>
          <w:u w:val="single"/>
        </w:rPr>
        <w:t>Požiadavky na označovanie pôvodu produktov:</w:t>
      </w:r>
      <w:r w:rsidRPr="002F4B56">
        <w:rPr>
          <w:rFonts w:ascii="Times New Roman" w:eastAsia="Calibri" w:hAnsi="Times New Roman"/>
          <w:sz w:val="24"/>
        </w:rPr>
        <w:t xml:space="preserve"> </w:t>
      </w:r>
    </w:p>
    <w:p w14:paraId="5BA398A8" w14:textId="77777777" w:rsidR="00697EDA" w:rsidRPr="002F4B56" w:rsidRDefault="00697EDA" w:rsidP="00697EDA">
      <w:pPr>
        <w:pStyle w:val="Odsekzoznamu"/>
        <w:numPr>
          <w:ilvl w:val="0"/>
          <w:numId w:val="34"/>
        </w:numPr>
        <w:jc w:val="both"/>
        <w:rPr>
          <w:rFonts w:ascii="Times New Roman" w:eastAsia="Times New Roman" w:hAnsi="Times New Roman" w:cs="Times New Roman"/>
          <w:bCs/>
          <w:sz w:val="24"/>
          <w:szCs w:val="24"/>
          <w:u w:val="single"/>
        </w:rPr>
      </w:pPr>
      <w:r w:rsidRPr="002F4B56">
        <w:rPr>
          <w:rFonts w:ascii="Times New Roman" w:eastAsia="Calibri" w:hAnsi="Times New Roman"/>
          <w:sz w:val="24"/>
        </w:rPr>
        <w:t xml:space="preserve">v prípade tovaru pochádzajúceho z členského štátu sa názov uvedie v jazyku krajiny pôvodu alebo v akomkoľvek inom jazyku, ktorý je zrozumiteľný pre spotrebiteľov v krajine určenia. </w:t>
      </w:r>
    </w:p>
    <w:p w14:paraId="2E244D08" w14:textId="77777777" w:rsidR="00697EDA" w:rsidRPr="002F4B56" w:rsidRDefault="00697EDA" w:rsidP="00697EDA">
      <w:pPr>
        <w:pStyle w:val="Odsekzoznamu"/>
        <w:numPr>
          <w:ilvl w:val="0"/>
          <w:numId w:val="34"/>
        </w:numPr>
        <w:spacing w:after="0"/>
        <w:jc w:val="both"/>
        <w:rPr>
          <w:rFonts w:ascii="Times New Roman" w:eastAsia="Times New Roman" w:hAnsi="Times New Roman" w:cs="Times New Roman"/>
          <w:bCs/>
          <w:sz w:val="24"/>
          <w:szCs w:val="24"/>
          <w:u w:val="single"/>
        </w:rPr>
      </w:pPr>
      <w:r w:rsidRPr="002F4B56">
        <w:rPr>
          <w:rFonts w:ascii="Times New Roman" w:eastAsia="Calibri" w:hAnsi="Times New Roman"/>
          <w:sz w:val="24"/>
        </w:rPr>
        <w:t>Verejný obstarávateľ preferuje produkty mierneho pásma, resp. pri sezónnom ovocí a zelenine preferuje regionálny sortiment.</w:t>
      </w:r>
    </w:p>
    <w:p w14:paraId="41AC0A3E" w14:textId="77777777" w:rsidR="00697EDA" w:rsidRPr="002F4B56" w:rsidRDefault="00697EDA" w:rsidP="00697EDA">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 xml:space="preserve">5. Predmet zákazky musí spĺňať všetky zákonom stanovené normy pre daný predmet zákazky, musí byť prvej akostnej triedy a musí spĺňať všetky požiadavky na zdravotne nezávadný tovar. </w:t>
      </w:r>
    </w:p>
    <w:p w14:paraId="0011BA4E" w14:textId="77777777" w:rsidR="00697EDA" w:rsidRPr="002F4B56" w:rsidRDefault="00697EDA" w:rsidP="00697EDA">
      <w:pPr>
        <w:pBdr>
          <w:top w:val="nil"/>
          <w:left w:val="nil"/>
          <w:bottom w:val="nil"/>
          <w:right w:val="nil"/>
          <w:between w:val="nil"/>
        </w:pBdr>
        <w:spacing w:line="276" w:lineRule="auto"/>
        <w:jc w:val="both"/>
        <w:rPr>
          <w:rFonts w:ascii="Times New Roman" w:hAnsi="Times New Roman"/>
          <w:sz w:val="24"/>
          <w:szCs w:val="24"/>
        </w:rPr>
      </w:pPr>
      <w:r w:rsidRPr="002F4B56">
        <w:rPr>
          <w:rFonts w:ascii="Times New Roman" w:eastAsia="Times New Roman" w:hAnsi="Times New Roman" w:cs="Times New Roman"/>
          <w:sz w:val="24"/>
          <w:szCs w:val="24"/>
        </w:rPr>
        <w:t xml:space="preserve">6. </w:t>
      </w:r>
      <w:r w:rsidRPr="002F4B56">
        <w:rPr>
          <w:rFonts w:ascii="Times New Roman" w:hAnsi="Times New Roman"/>
          <w:sz w:val="24"/>
          <w:szCs w:val="24"/>
        </w:rPr>
        <w:t>Odkaz technickej špecifikácie na obchodnú značku alebo výrobcu tovaru je uvádzaný z dôvodu garantovania vlastností a kvalitatívnych parametrov tovaru. Pripúšťa sa tovar podľa špecifikácie nahradiť ekvivalentným tovarom rovnakých alebo lepších vlastností a kvality.</w:t>
      </w:r>
    </w:p>
    <w:p w14:paraId="4324E447" w14:textId="77777777" w:rsidR="00697EDA" w:rsidRPr="002F4B56" w:rsidRDefault="00697EDA" w:rsidP="00697EDA">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2F4B56">
        <w:rPr>
          <w:rFonts w:ascii="Times New Roman" w:hAnsi="Times New Roman"/>
          <w:sz w:val="24"/>
        </w:rPr>
        <w:t xml:space="preserve">7. Súčasťou záväzku predávajúceho podľa zmluvy sú aj služby spojené s dodaním tovaru, t.j. zabezpečenie kompletizácie tovaru, balenie tovaru, jeho doprava a vyloženie v mieste plnenia, poskytnutie písomných dokumentov v súlade s Výnosmi Ministerstva pôdohospodárstva SR a Ministerstva zdravotníctva SR potrebných pre kvalitu potravín v slovenskom alebo českom jazyku. Preprava musí byť zabezpečená vozidlom, ktoré je spôsobilé na prepravu potravín </w:t>
      </w:r>
      <w:r w:rsidRPr="002F4B56">
        <w:rPr>
          <w:rFonts w:ascii="Times New Roman" w:hAnsi="Times New Roman"/>
          <w:sz w:val="24"/>
        </w:rPr>
        <w:lastRenderedPageBreak/>
        <w:t>a/alebo živočíšnych produktov. Vozidlo, ktorým bude zabezpečovaná preprava predmetu zákazky musí byť izotermické a strojovo chladené a je hygienicky spôsobilé na prepravu potravín a surovín živočíšneho pôvodu.</w:t>
      </w:r>
    </w:p>
    <w:p w14:paraId="3771CBAB" w14:textId="79565C7F" w:rsidR="00697EDA" w:rsidRPr="002F4B56" w:rsidRDefault="00697EDA" w:rsidP="00697EDA">
      <w:pPr>
        <w:spacing w:line="276" w:lineRule="auto"/>
        <w:jc w:val="both"/>
        <w:rPr>
          <w:rFonts w:ascii="Times New Roman" w:eastAsia="Times New Roman" w:hAnsi="Times New Roman" w:cs="Times New Roman"/>
          <w:b/>
          <w:bCs/>
          <w:sz w:val="24"/>
          <w:szCs w:val="24"/>
        </w:rPr>
      </w:pPr>
      <w:r w:rsidRPr="002F4B56">
        <w:rPr>
          <w:rFonts w:ascii="Times New Roman" w:eastAsia="Times New Roman" w:hAnsi="Times New Roman" w:cs="Times New Roman"/>
          <w:sz w:val="24"/>
          <w:szCs w:val="24"/>
        </w:rPr>
        <w:t>8. Predpokladané množstvá tejto časti predmetu zákazky sú iba orientačné, určené na základe predchádzajúcej spotreby verejného obstarávateľa a budú verejným obstarávateľom upravované počas platnosti rámcovej dohody podľa aktuálnych potrieb.</w:t>
      </w:r>
    </w:p>
    <w:p w14:paraId="781F5560" w14:textId="77777777" w:rsidR="00697EDA" w:rsidRPr="002F4B56" w:rsidRDefault="00697EDA" w:rsidP="00697EDA">
      <w:pPr>
        <w:spacing w:line="276" w:lineRule="auto"/>
        <w:jc w:val="both"/>
        <w:rPr>
          <w:rFonts w:ascii="Times New Roman" w:eastAsia="Times New Roman" w:hAnsi="Times New Roman" w:cs="Times New Roman"/>
          <w:b/>
          <w:bCs/>
          <w:sz w:val="24"/>
          <w:szCs w:val="24"/>
        </w:rPr>
      </w:pPr>
    </w:p>
    <w:p w14:paraId="299F68FD" w14:textId="3ACD7C1E" w:rsidR="00697EDA" w:rsidRPr="002F4B56" w:rsidRDefault="00697EDA" w:rsidP="00697EDA">
      <w:pPr>
        <w:spacing w:line="276" w:lineRule="auto"/>
        <w:jc w:val="both"/>
        <w:rPr>
          <w:rFonts w:ascii="Times New Roman" w:eastAsia="Times New Roman" w:hAnsi="Times New Roman" w:cs="Times New Roman"/>
          <w:b/>
          <w:bCs/>
          <w:sz w:val="24"/>
          <w:szCs w:val="24"/>
        </w:rPr>
      </w:pPr>
      <w:r w:rsidRPr="002F4B56">
        <w:rPr>
          <w:rFonts w:ascii="Times New Roman" w:eastAsia="Times New Roman" w:hAnsi="Times New Roman" w:cs="Times New Roman"/>
          <w:b/>
          <w:bCs/>
          <w:sz w:val="24"/>
          <w:szCs w:val="24"/>
        </w:rPr>
        <w:t xml:space="preserve">Logický celok č. 5  Mrazené potraviny </w:t>
      </w:r>
    </w:p>
    <w:p w14:paraId="752B8198" w14:textId="77777777" w:rsidR="00697EDA" w:rsidRPr="002F4B56" w:rsidRDefault="00697EDA" w:rsidP="00697EDA">
      <w:pPr>
        <w:spacing w:line="276" w:lineRule="auto"/>
        <w:jc w:val="both"/>
        <w:rPr>
          <w:rFonts w:ascii="Times New Roman" w:eastAsia="Times New Roman" w:hAnsi="Times New Roman" w:cs="Times New Roman"/>
          <w:b/>
          <w:bCs/>
          <w:sz w:val="24"/>
          <w:szCs w:val="24"/>
        </w:rPr>
      </w:pPr>
      <w:r w:rsidRPr="002F4B56">
        <w:rPr>
          <w:rFonts w:ascii="Times New Roman" w:eastAsia="Times New Roman" w:hAnsi="Times New Roman" w:cs="Times New Roman"/>
          <w:sz w:val="24"/>
          <w:szCs w:val="24"/>
        </w:rPr>
        <w:t xml:space="preserve">1. Predmetom zákazky je nákup a dodávka hlbokozmrazených a chladených potravín.  Tovar musí byť dodaný nepoškodený v zdravom stave v najvyššej kvalite a s vysledovateľnosťou pôvodu podľa požiadavky verejného obstarávateľa v týchto súťažných podkladoch a v súlade  s platnou legislatívnou SR a EÚ. Množstvá jednotlivých druhov tovaru budú upresnené pravidelnými objednávkami. Druhová skladba a požiadavky na vlastnosti jednotlivých položiek predmetu zákazky sú podrobne uvedené v prílohe týchto súťažných podkladov. Čiastkové objednávky tovaru budú realizované </w:t>
      </w:r>
      <w:r w:rsidRPr="002F4B56">
        <w:rPr>
          <w:rFonts w:ascii="Times New Roman" w:eastAsia="Times New Roman" w:hAnsi="Times New Roman" w:cs="Times New Roman"/>
          <w:bCs/>
          <w:sz w:val="24"/>
          <w:szCs w:val="24"/>
        </w:rPr>
        <w:t>telefonicky, emailom alebo prostredníctvom objednávacieho systému spoločnosti.</w:t>
      </w:r>
      <w:r w:rsidRPr="002F4B56">
        <w:rPr>
          <w:rFonts w:ascii="Times New Roman" w:eastAsia="Times New Roman" w:hAnsi="Times New Roman" w:cs="Times New Roman"/>
          <w:b/>
          <w:bCs/>
          <w:sz w:val="24"/>
          <w:szCs w:val="24"/>
        </w:rPr>
        <w:t xml:space="preserve"> </w:t>
      </w:r>
    </w:p>
    <w:p w14:paraId="21178B3F" w14:textId="4254171F" w:rsidR="00697EDA" w:rsidRPr="002F4B56" w:rsidRDefault="00C56A62" w:rsidP="00697EDA">
      <w:pPr>
        <w:spacing w:line="276" w:lineRule="auto"/>
        <w:jc w:val="both"/>
        <w:rPr>
          <w:rFonts w:ascii="Times New Roman" w:eastAsia="Calibri" w:hAnsi="Times New Roman"/>
          <w:b/>
          <w:sz w:val="24"/>
        </w:rPr>
      </w:pPr>
      <w:r w:rsidRPr="002F4B56">
        <w:rPr>
          <w:rFonts w:ascii="Times New Roman" w:eastAsia="Calibri" w:hAnsi="Times New Roman"/>
          <w:b/>
          <w:sz w:val="24"/>
        </w:rPr>
        <w:t xml:space="preserve">Tovar musí byť dodaný nasledujúci deň po uskutočnení objednávky vždy v čase od 06:00 hod. do </w:t>
      </w:r>
      <w:r w:rsidR="005C186F" w:rsidRPr="002F4B56">
        <w:rPr>
          <w:rFonts w:ascii="Times New Roman" w:eastAsia="Calibri" w:hAnsi="Times New Roman"/>
          <w:b/>
          <w:sz w:val="24"/>
        </w:rPr>
        <w:t>10</w:t>
      </w:r>
      <w:r w:rsidRPr="002F4B56">
        <w:rPr>
          <w:rFonts w:ascii="Times New Roman" w:eastAsia="Calibri" w:hAnsi="Times New Roman"/>
          <w:b/>
          <w:sz w:val="24"/>
        </w:rPr>
        <w:t>.</w:t>
      </w:r>
      <w:r w:rsidR="005C186F" w:rsidRPr="002F4B56">
        <w:rPr>
          <w:rFonts w:ascii="Times New Roman" w:eastAsia="Calibri" w:hAnsi="Times New Roman"/>
          <w:b/>
          <w:sz w:val="24"/>
        </w:rPr>
        <w:t>0</w:t>
      </w:r>
      <w:r w:rsidRPr="002F4B56">
        <w:rPr>
          <w:rFonts w:ascii="Times New Roman" w:eastAsia="Calibri" w:hAnsi="Times New Roman"/>
          <w:b/>
          <w:sz w:val="24"/>
        </w:rPr>
        <w:t>0 hod., minimálne 3 krát do týždňa: v pondelok, v stredu a v piatok.</w:t>
      </w:r>
    </w:p>
    <w:p w14:paraId="1F45C070" w14:textId="77777777" w:rsidR="00697EDA" w:rsidRPr="002F4B56" w:rsidRDefault="00697EDA" w:rsidP="00697EDA">
      <w:pPr>
        <w:spacing w:line="276" w:lineRule="auto"/>
        <w:jc w:val="both"/>
        <w:rPr>
          <w:rFonts w:ascii="Times New Roman" w:eastAsia="Times New Roman" w:hAnsi="Times New Roman" w:cs="Times New Roman"/>
          <w:bCs/>
          <w:sz w:val="24"/>
          <w:szCs w:val="24"/>
        </w:rPr>
      </w:pPr>
      <w:r w:rsidRPr="002F4B56">
        <w:rPr>
          <w:rFonts w:ascii="Times New Roman" w:eastAsia="Calibri" w:hAnsi="Times New Roman"/>
          <w:bCs/>
          <w:sz w:val="24"/>
          <w:szCs w:val="24"/>
          <w:u w:val="single"/>
        </w:rPr>
        <w:t xml:space="preserve">2. </w:t>
      </w:r>
      <w:bookmarkStart w:id="89" w:name="_Hlk230709869"/>
      <w:r w:rsidRPr="002F4B56">
        <w:rPr>
          <w:rFonts w:ascii="Times New Roman" w:eastAsia="Times New Roman" w:hAnsi="Times New Roman" w:cs="Times New Roman"/>
          <w:sz w:val="23"/>
          <w:szCs w:val="23"/>
          <w:u w:val="single"/>
        </w:rPr>
        <w:t xml:space="preserve">Pokiaľ nie je v Prílohe č. 7 SP uvedené inak, </w:t>
      </w:r>
      <w:r w:rsidRPr="002F4B56">
        <w:rPr>
          <w:rFonts w:ascii="Times New Roman" w:eastAsia="Calibri" w:hAnsi="Times New Roman"/>
          <w:bCs/>
          <w:sz w:val="24"/>
          <w:szCs w:val="24"/>
          <w:u w:val="single"/>
        </w:rPr>
        <w:t>verejný obstarávateľ požaduje rybacie 100% rybacie mäso, bez pridanej vody a aditívnych látok (rybie filé), pri zmrazených rybách percentuálny podiel glazúry v tolerancii najviac do 5 %. V označení glazúrovaných produktov rybolovu uvádzať netto hmotnosť produktu rybolovu v zmrazenom stave bez glazúry a bez obalového materiálu.</w:t>
      </w:r>
      <w:bookmarkEnd w:id="89"/>
    </w:p>
    <w:p w14:paraId="51F44647" w14:textId="77777777" w:rsidR="00697EDA" w:rsidRPr="002F4B56" w:rsidRDefault="00697EDA" w:rsidP="00697EDA">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 xml:space="preserve">3. Predmet zákazky musí spĺňať všetky zákonom stanovené normy pre daný predmet zákazky, musí byť prvej akostnej triedy a musí spĺňať všetky požiadavky na zdravotne nezávadný tovar. </w:t>
      </w:r>
    </w:p>
    <w:p w14:paraId="2338F779" w14:textId="77777777" w:rsidR="00697EDA" w:rsidRPr="002F4B56" w:rsidRDefault="00697EDA" w:rsidP="00697EDA">
      <w:pPr>
        <w:pBdr>
          <w:top w:val="nil"/>
          <w:left w:val="nil"/>
          <w:bottom w:val="nil"/>
          <w:right w:val="nil"/>
          <w:between w:val="nil"/>
        </w:pBdr>
        <w:spacing w:line="276" w:lineRule="auto"/>
        <w:jc w:val="both"/>
        <w:rPr>
          <w:rFonts w:ascii="Times New Roman" w:hAnsi="Times New Roman"/>
          <w:sz w:val="24"/>
          <w:szCs w:val="24"/>
        </w:rPr>
      </w:pPr>
      <w:r w:rsidRPr="002F4B56">
        <w:rPr>
          <w:rFonts w:ascii="Times New Roman" w:eastAsia="Times New Roman" w:hAnsi="Times New Roman" w:cs="Times New Roman"/>
          <w:sz w:val="24"/>
          <w:szCs w:val="24"/>
        </w:rPr>
        <w:t xml:space="preserve">4. </w:t>
      </w:r>
      <w:r w:rsidRPr="002F4B56">
        <w:rPr>
          <w:rFonts w:ascii="Times New Roman" w:hAnsi="Times New Roman"/>
          <w:sz w:val="24"/>
          <w:szCs w:val="24"/>
        </w:rPr>
        <w:t>Odkaz technickej špecifikácie na obchodnú značku alebo výrobcu tovaru je uvádzaný z dôvodu garantovania vlastností a kvalitatívnych parametrov tovaru. Pripúšťa sa tovar podľa špecifikácie nahradiť ekvivalentným tovarom rovnakých alebo lepších vlastností a kvality.</w:t>
      </w:r>
    </w:p>
    <w:p w14:paraId="5B7AA317" w14:textId="77777777" w:rsidR="00697EDA" w:rsidRPr="002F4B56" w:rsidRDefault="00697EDA" w:rsidP="00697EDA">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2F4B56">
        <w:rPr>
          <w:rFonts w:ascii="Times New Roman" w:hAnsi="Times New Roman"/>
          <w:sz w:val="24"/>
        </w:rPr>
        <w:t>5. Súčasťou záväzku predávajúceho podľa zmluvy sú aj služby spojené s dodaním tovaru, t.j. zabezpečenie kompletizácie tovaru, balenie tovaru, jeho doprava a vyloženie v mieste plnenia, poskytnutie písomných dokumentov v súlade s Výnosmi Ministerstva pôdohospodárstva SR a Ministerstva zdravotníctva SR potrebných pre kvalitu potravín v slovenskom alebo českom jazyku. Preprava musí byť zabezpečená vozidlom, ktoré je spôsobilé na prepravu potravín a/alebo živočíšnych produktov. Vozidlo, ktorým bude zabezpečovaná preprava predmetu zákazky musí byť izotermické a strojovo chladené a je hygienicky spôsobilé na prepravu potravín a surovín živočíšneho pôvodu.</w:t>
      </w:r>
    </w:p>
    <w:p w14:paraId="5F7A62C1" w14:textId="55FFE5CD" w:rsidR="00697EDA" w:rsidRPr="002F4B56" w:rsidRDefault="00697EDA" w:rsidP="00697EDA">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6. Predpokladané množstvá tejto časti predmetu zákazky sú iba orientačné, určené na základe predchádzajúcej spotreby verejného obstarávateľa a budú verejným obstarávateľom upravované počas platnosti rámcovej dohody podľa aktuálnych potrieb.</w:t>
      </w:r>
    </w:p>
    <w:p w14:paraId="551FC842" w14:textId="77777777" w:rsidR="00697EDA" w:rsidRPr="002F4B56" w:rsidRDefault="00697EDA" w:rsidP="00697EDA">
      <w:pPr>
        <w:spacing w:line="276" w:lineRule="auto"/>
        <w:jc w:val="both"/>
        <w:rPr>
          <w:rFonts w:ascii="Times New Roman" w:eastAsia="Times New Roman" w:hAnsi="Times New Roman" w:cs="Times New Roman"/>
          <w:b/>
          <w:bCs/>
          <w:sz w:val="24"/>
          <w:szCs w:val="24"/>
        </w:rPr>
      </w:pPr>
    </w:p>
    <w:p w14:paraId="638B8813" w14:textId="09B2EA32" w:rsidR="00697EDA" w:rsidRPr="002F4B56" w:rsidRDefault="00697EDA" w:rsidP="00697EDA">
      <w:pPr>
        <w:spacing w:line="276" w:lineRule="auto"/>
        <w:jc w:val="both"/>
        <w:rPr>
          <w:rFonts w:ascii="Times New Roman" w:eastAsia="Times New Roman" w:hAnsi="Times New Roman" w:cs="Times New Roman"/>
          <w:b/>
          <w:bCs/>
          <w:sz w:val="24"/>
          <w:szCs w:val="24"/>
        </w:rPr>
      </w:pPr>
      <w:r w:rsidRPr="002F4B56">
        <w:rPr>
          <w:rFonts w:ascii="Times New Roman" w:eastAsia="Times New Roman" w:hAnsi="Times New Roman" w:cs="Times New Roman"/>
          <w:b/>
          <w:bCs/>
          <w:sz w:val="24"/>
          <w:szCs w:val="24"/>
        </w:rPr>
        <w:t xml:space="preserve">Logický celok č. 6  Hrubý tovar </w:t>
      </w:r>
    </w:p>
    <w:p w14:paraId="3961DEBF" w14:textId="51016272" w:rsidR="00697EDA" w:rsidRPr="002F4B56" w:rsidRDefault="00697EDA" w:rsidP="00697EDA">
      <w:pPr>
        <w:spacing w:line="276" w:lineRule="auto"/>
        <w:jc w:val="both"/>
        <w:rPr>
          <w:rFonts w:ascii="Times New Roman" w:eastAsia="Times New Roman" w:hAnsi="Times New Roman" w:cs="Times New Roman"/>
          <w:b/>
          <w:bCs/>
          <w:sz w:val="24"/>
          <w:szCs w:val="24"/>
        </w:rPr>
      </w:pPr>
      <w:r w:rsidRPr="002F4B56">
        <w:rPr>
          <w:rFonts w:ascii="Times New Roman" w:eastAsia="Times New Roman" w:hAnsi="Times New Roman" w:cs="Times New Roman"/>
          <w:sz w:val="24"/>
          <w:szCs w:val="24"/>
        </w:rPr>
        <w:t xml:space="preserve">1. Predmetom zákazky je nákup a dodávka </w:t>
      </w:r>
      <w:r w:rsidRPr="002F4B56">
        <w:rPr>
          <w:rFonts w:ascii="Times New Roman" w:hAnsi="Times New Roman"/>
          <w:sz w:val="24"/>
        </w:rPr>
        <w:t>rôznych potravinárskych výrobkov</w:t>
      </w:r>
      <w:r w:rsidRPr="002F4B56">
        <w:rPr>
          <w:rFonts w:ascii="Times New Roman" w:eastAsia="Times New Roman" w:hAnsi="Times New Roman" w:cs="Times New Roman"/>
          <w:sz w:val="24"/>
          <w:szCs w:val="24"/>
        </w:rPr>
        <w:t xml:space="preserve">. Tovar musí byť dodaný nepoškodený v zdravom stave v najvyššej kvalite a s vysledovateľnosťou pôvodu podľa </w:t>
      </w:r>
      <w:r w:rsidRPr="002F4B56">
        <w:rPr>
          <w:rFonts w:ascii="Times New Roman" w:eastAsia="Times New Roman" w:hAnsi="Times New Roman" w:cs="Times New Roman"/>
          <w:sz w:val="24"/>
          <w:szCs w:val="24"/>
        </w:rPr>
        <w:lastRenderedPageBreak/>
        <w:t xml:space="preserve">požiadavky verejného obstarávateľa v týchto súťažných podkladoch a v súlade  s platnou legislatívnou SR a EÚ. Množstvá jednotlivých druhov tovaru budú upresnené pravidelnými objednávkami. Druhová skladba a požiadavky na vlastnosti jednotlivých položiek predmetu zákazky sú podrobne uvedené v prílohe týchto súťažných podkladov. Čiastkové objednávky tovaru budú realizované </w:t>
      </w:r>
      <w:r w:rsidRPr="002F4B56">
        <w:rPr>
          <w:rFonts w:ascii="Times New Roman" w:eastAsia="Times New Roman" w:hAnsi="Times New Roman" w:cs="Times New Roman"/>
          <w:bCs/>
          <w:sz w:val="24"/>
          <w:szCs w:val="24"/>
        </w:rPr>
        <w:t>telefonicky, emailom alebo prostredníctvom objednávacieho systému spoločnosti.</w:t>
      </w:r>
      <w:r w:rsidRPr="002F4B56">
        <w:rPr>
          <w:rFonts w:ascii="Times New Roman" w:eastAsia="Times New Roman" w:hAnsi="Times New Roman" w:cs="Times New Roman"/>
          <w:b/>
          <w:bCs/>
          <w:sz w:val="24"/>
          <w:szCs w:val="24"/>
        </w:rPr>
        <w:t xml:space="preserve"> </w:t>
      </w:r>
    </w:p>
    <w:p w14:paraId="7AAB0645" w14:textId="25CCE55D" w:rsidR="00697EDA" w:rsidRPr="002F4B56" w:rsidRDefault="00C56A62" w:rsidP="00697EDA">
      <w:pPr>
        <w:spacing w:line="276" w:lineRule="auto"/>
        <w:jc w:val="both"/>
        <w:rPr>
          <w:rFonts w:ascii="Times New Roman" w:eastAsia="Calibri" w:hAnsi="Times New Roman"/>
          <w:b/>
          <w:sz w:val="24"/>
        </w:rPr>
      </w:pPr>
      <w:r w:rsidRPr="002F4B56">
        <w:rPr>
          <w:rFonts w:ascii="Times New Roman" w:eastAsia="Calibri" w:hAnsi="Times New Roman"/>
          <w:b/>
          <w:sz w:val="24"/>
        </w:rPr>
        <w:t xml:space="preserve">Tovar musí byť dodaný nasledujúci deň po uskutočnení objednávky vždy v čase od 06:00 hod. do </w:t>
      </w:r>
      <w:r w:rsidR="005C186F" w:rsidRPr="002F4B56">
        <w:rPr>
          <w:rFonts w:ascii="Times New Roman" w:eastAsia="Calibri" w:hAnsi="Times New Roman"/>
          <w:b/>
          <w:sz w:val="24"/>
        </w:rPr>
        <w:t>10.00</w:t>
      </w:r>
      <w:r w:rsidRPr="002F4B56">
        <w:rPr>
          <w:rFonts w:ascii="Times New Roman" w:eastAsia="Calibri" w:hAnsi="Times New Roman"/>
          <w:b/>
          <w:sz w:val="24"/>
        </w:rPr>
        <w:t xml:space="preserve"> hod., minimálne 3 krát do týždňa: v pondelok, v stredu a v piatok.</w:t>
      </w:r>
    </w:p>
    <w:p w14:paraId="0E1C90D0" w14:textId="77777777" w:rsidR="00697EDA" w:rsidRPr="002F4B56" w:rsidRDefault="00697EDA" w:rsidP="00697EDA">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 xml:space="preserve">2. Predmet zákazky musí spĺňať všetky zákonom stanovené normy pre daný predmet zákazky, musí byť prvej akostnej triedy a musí spĺňať všetky požiadavky na zdravotne nezávadný tovar. </w:t>
      </w:r>
    </w:p>
    <w:p w14:paraId="78EC25E5" w14:textId="77777777" w:rsidR="00697EDA" w:rsidRPr="002F4B56" w:rsidRDefault="00697EDA" w:rsidP="00697EDA">
      <w:pPr>
        <w:pBdr>
          <w:top w:val="nil"/>
          <w:left w:val="nil"/>
          <w:bottom w:val="nil"/>
          <w:right w:val="nil"/>
          <w:between w:val="nil"/>
        </w:pBdr>
        <w:spacing w:line="276" w:lineRule="auto"/>
        <w:jc w:val="both"/>
        <w:rPr>
          <w:rFonts w:ascii="Times New Roman" w:hAnsi="Times New Roman"/>
          <w:sz w:val="24"/>
          <w:szCs w:val="24"/>
        </w:rPr>
      </w:pPr>
      <w:r w:rsidRPr="002F4B56">
        <w:rPr>
          <w:rFonts w:ascii="Times New Roman" w:eastAsia="Times New Roman" w:hAnsi="Times New Roman" w:cs="Times New Roman"/>
          <w:sz w:val="24"/>
          <w:szCs w:val="24"/>
        </w:rPr>
        <w:t xml:space="preserve">3. </w:t>
      </w:r>
      <w:r w:rsidRPr="002F4B56">
        <w:rPr>
          <w:rFonts w:ascii="Times New Roman" w:hAnsi="Times New Roman"/>
          <w:sz w:val="24"/>
          <w:szCs w:val="24"/>
        </w:rPr>
        <w:t>Odkaz technickej špecifikácie na obchodnú značku alebo výrobcu tovaru je uvádzaný z dôvodu garantovania vlastností a kvalitatívnych parametrov tovaru. Pripúšťa sa tovar podľa špecifikácie nahradiť ekvivalentným tovarom rovnakých alebo lepších vlastností a kvality.</w:t>
      </w:r>
    </w:p>
    <w:p w14:paraId="1676B416" w14:textId="77777777" w:rsidR="00697EDA" w:rsidRPr="002F4B56" w:rsidRDefault="00697EDA" w:rsidP="00697EDA">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2F4B56">
        <w:rPr>
          <w:rFonts w:ascii="Times New Roman" w:hAnsi="Times New Roman"/>
          <w:sz w:val="24"/>
        </w:rPr>
        <w:t>4. Súčasťou záväzku predávajúceho podľa zmluvy sú aj služby spojené s dodaním tovaru, t.j. zabezpečenie kompletizácie tovaru, balenie tovaru, jeho doprava a vyloženie v mieste plnenia, poskytnutie písomných dokumentov v súlade s Výnosmi Ministerstva pôdohospodárstva SR a Ministerstva zdravotníctva SR potrebných pre kvalitu potravín v slovenskom alebo českom jazyku. Preprava musí byť zabezpečená vozidlom, ktoré je spôsobilé na prepravu potravín a/alebo živočíšnych produktov. Vozidlo, ktorým bude zabezpečovaná preprava predmetu zákazky musí byť izotermické a strojovo chladené a je hygienicky spôsobilé na prepravu potravín a surovín živočíšneho pôvodu.</w:t>
      </w:r>
    </w:p>
    <w:p w14:paraId="6269BE0E" w14:textId="12292F1F" w:rsidR="00697EDA" w:rsidRPr="002F4B56" w:rsidRDefault="00697EDA" w:rsidP="00697EDA">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5. Predpokladané množstvá tejto časti predmetu zákazky sú iba orientačné, určené na základe predchádzajúcej spotreby verejného obstarávateľa a budú verejným obstarávateľom upravované počas platnosti rámcovej dohody podľa aktuálnych potrieb.</w:t>
      </w:r>
    </w:p>
    <w:p w14:paraId="2FCF28ED" w14:textId="77777777" w:rsidR="00697EDA" w:rsidRPr="002F4B56" w:rsidRDefault="00697EDA" w:rsidP="00697EDA">
      <w:pPr>
        <w:spacing w:line="276" w:lineRule="auto"/>
        <w:jc w:val="both"/>
        <w:rPr>
          <w:rFonts w:ascii="Times New Roman" w:eastAsia="Times New Roman" w:hAnsi="Times New Roman" w:cs="Times New Roman"/>
          <w:b/>
          <w:bCs/>
          <w:sz w:val="24"/>
          <w:szCs w:val="24"/>
        </w:rPr>
      </w:pPr>
    </w:p>
    <w:p w14:paraId="707BAD46" w14:textId="7AF03CC1" w:rsidR="00E65B19" w:rsidRPr="002F4B56" w:rsidRDefault="00697EDA" w:rsidP="00697EDA">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b/>
          <w:bCs/>
          <w:sz w:val="24"/>
          <w:szCs w:val="24"/>
        </w:rPr>
        <w:t>Logický celok č. 7  Vajcia</w:t>
      </w:r>
    </w:p>
    <w:p w14:paraId="0DAD18D9" w14:textId="2F3F494E" w:rsidR="00697EDA" w:rsidRPr="002F4B56" w:rsidRDefault="00697EDA" w:rsidP="00697EDA">
      <w:pPr>
        <w:spacing w:line="276" w:lineRule="auto"/>
        <w:jc w:val="both"/>
        <w:rPr>
          <w:rFonts w:ascii="Times New Roman" w:eastAsia="Times New Roman" w:hAnsi="Times New Roman" w:cs="Times New Roman"/>
          <w:b/>
          <w:bCs/>
          <w:sz w:val="24"/>
          <w:szCs w:val="24"/>
        </w:rPr>
      </w:pPr>
      <w:r w:rsidRPr="002F4B56">
        <w:rPr>
          <w:rFonts w:ascii="Times New Roman" w:eastAsia="Times New Roman" w:hAnsi="Times New Roman" w:cs="Times New Roman"/>
          <w:sz w:val="24"/>
          <w:szCs w:val="24"/>
        </w:rPr>
        <w:t xml:space="preserve">1. Predmetom zákazky je nákup a dodávka </w:t>
      </w:r>
      <w:r w:rsidRPr="002F4B56">
        <w:rPr>
          <w:rFonts w:ascii="Times New Roman" w:hAnsi="Times New Roman"/>
          <w:sz w:val="24"/>
        </w:rPr>
        <w:t>slepačích vajec</w:t>
      </w:r>
      <w:r w:rsidRPr="002F4B56">
        <w:rPr>
          <w:rFonts w:ascii="Times New Roman" w:eastAsia="Times New Roman" w:hAnsi="Times New Roman" w:cs="Times New Roman"/>
          <w:sz w:val="24"/>
          <w:szCs w:val="24"/>
        </w:rPr>
        <w:t xml:space="preserve">. Tovar musí byť dodaný nepoškodený v zdravom stave v najvyššej kvalite a s vysledovateľnosťou pôvodu podľa požiadavky verejného obstarávateľa v týchto súťažných podkladoch a v súlade  s platnou legislatívnou SR a EÚ. Množstvá jednotlivých druhov tovaru budú upresnené pravidelnými objednávkami. Druhová skladba a požiadavky na vlastnosti jednotlivých položiek predmetu zákazky sú podrobne uvedené v prílohe týchto súťažných podkladov. Čiastkové objednávky tovaru budú realizované </w:t>
      </w:r>
      <w:r w:rsidRPr="002F4B56">
        <w:rPr>
          <w:rFonts w:ascii="Times New Roman" w:eastAsia="Times New Roman" w:hAnsi="Times New Roman" w:cs="Times New Roman"/>
          <w:bCs/>
          <w:sz w:val="24"/>
          <w:szCs w:val="24"/>
        </w:rPr>
        <w:t>telefonicky, emailom alebo prostredníctvom objednávacieho systému spoločnosti.</w:t>
      </w:r>
      <w:r w:rsidRPr="002F4B56">
        <w:rPr>
          <w:rFonts w:ascii="Times New Roman" w:eastAsia="Times New Roman" w:hAnsi="Times New Roman" w:cs="Times New Roman"/>
          <w:b/>
          <w:bCs/>
          <w:sz w:val="24"/>
          <w:szCs w:val="24"/>
        </w:rPr>
        <w:t xml:space="preserve"> </w:t>
      </w:r>
    </w:p>
    <w:p w14:paraId="449EF6AD" w14:textId="1561ED3E" w:rsidR="00697EDA" w:rsidRPr="002F4B56" w:rsidRDefault="00C56A62" w:rsidP="00697EDA">
      <w:pPr>
        <w:spacing w:line="276" w:lineRule="auto"/>
        <w:jc w:val="both"/>
        <w:rPr>
          <w:rFonts w:ascii="Times New Roman" w:eastAsia="Calibri" w:hAnsi="Times New Roman"/>
          <w:b/>
          <w:sz w:val="24"/>
        </w:rPr>
      </w:pPr>
      <w:r w:rsidRPr="002F4B56">
        <w:rPr>
          <w:rFonts w:ascii="Times New Roman" w:eastAsia="Calibri" w:hAnsi="Times New Roman"/>
          <w:b/>
          <w:sz w:val="24"/>
        </w:rPr>
        <w:t xml:space="preserve">Tovar musí byť dodaný nasledujúci deň po uskutočnení objednávky vždy v čase od 06:00 hod. do </w:t>
      </w:r>
      <w:r w:rsidR="005C186F" w:rsidRPr="002F4B56">
        <w:rPr>
          <w:rFonts w:ascii="Times New Roman" w:eastAsia="Calibri" w:hAnsi="Times New Roman"/>
          <w:b/>
          <w:sz w:val="24"/>
        </w:rPr>
        <w:t>10.00</w:t>
      </w:r>
      <w:r w:rsidRPr="002F4B56">
        <w:rPr>
          <w:rFonts w:ascii="Times New Roman" w:eastAsia="Calibri" w:hAnsi="Times New Roman"/>
          <w:b/>
          <w:sz w:val="24"/>
        </w:rPr>
        <w:t xml:space="preserve"> hod., minimálne 3 krát do týždňa: v pondelok, v stredu a v piatok.</w:t>
      </w:r>
    </w:p>
    <w:p w14:paraId="216A2D61" w14:textId="77777777" w:rsidR="00697EDA" w:rsidRPr="002F4B56" w:rsidRDefault="00697EDA" w:rsidP="00697EDA">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 xml:space="preserve">2. Predmet zákazky musí spĺňať všetky zákonom stanovené normy pre daný predmet zákazky, musí byť prvej akostnej triedy a musí spĺňať všetky požiadavky na zdravotne nezávadný tovar. </w:t>
      </w:r>
    </w:p>
    <w:p w14:paraId="015BB69D" w14:textId="77777777" w:rsidR="00697EDA" w:rsidRPr="002F4B56" w:rsidRDefault="00697EDA" w:rsidP="00697EDA">
      <w:pPr>
        <w:pBdr>
          <w:top w:val="nil"/>
          <w:left w:val="nil"/>
          <w:bottom w:val="nil"/>
          <w:right w:val="nil"/>
          <w:between w:val="nil"/>
        </w:pBdr>
        <w:spacing w:line="276" w:lineRule="auto"/>
        <w:jc w:val="both"/>
        <w:rPr>
          <w:rFonts w:ascii="Times New Roman" w:hAnsi="Times New Roman"/>
          <w:sz w:val="24"/>
          <w:szCs w:val="24"/>
        </w:rPr>
      </w:pPr>
      <w:r w:rsidRPr="002F4B56">
        <w:rPr>
          <w:rFonts w:ascii="Times New Roman" w:eastAsia="Times New Roman" w:hAnsi="Times New Roman" w:cs="Times New Roman"/>
          <w:sz w:val="24"/>
          <w:szCs w:val="24"/>
        </w:rPr>
        <w:t xml:space="preserve">3. </w:t>
      </w:r>
      <w:r w:rsidRPr="002F4B56">
        <w:rPr>
          <w:rFonts w:ascii="Times New Roman" w:hAnsi="Times New Roman"/>
          <w:sz w:val="24"/>
          <w:szCs w:val="24"/>
        </w:rPr>
        <w:t>Odkaz technickej špecifikácie na obchodnú značku alebo výrobcu tovaru je uvádzaný z dôvodu garantovania vlastností a kvalitatívnych parametrov tovaru. Pripúšťa sa tovar podľa špecifikácie nahradiť ekvivalentným tovarom rovnakých alebo lepších vlastností a kvality.</w:t>
      </w:r>
    </w:p>
    <w:p w14:paraId="36794661" w14:textId="77777777" w:rsidR="00697EDA" w:rsidRPr="002F4B56" w:rsidRDefault="00697EDA" w:rsidP="00697EDA">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2F4B56">
        <w:rPr>
          <w:rFonts w:ascii="Times New Roman" w:hAnsi="Times New Roman"/>
          <w:sz w:val="24"/>
        </w:rPr>
        <w:t xml:space="preserve">4. Súčasťou záväzku predávajúceho podľa zmluvy sú aj služby spojené s dodaním tovaru, t.j. zabezpečenie kompletizácie tovaru, balenie tovaru, jeho doprava a vyloženie v mieste plnenia, </w:t>
      </w:r>
      <w:r w:rsidRPr="002F4B56">
        <w:rPr>
          <w:rFonts w:ascii="Times New Roman" w:hAnsi="Times New Roman"/>
          <w:sz w:val="24"/>
        </w:rPr>
        <w:lastRenderedPageBreak/>
        <w:t>poskytnutie písomných dokumentov v súlade s Výnosmi Ministerstva pôdohospodárstva SR a Ministerstva zdravotníctva SR potrebných pre kvalitu potravín v slovenskom alebo českom jazyku. Preprava musí byť zabezpečená vozidlom, ktoré je spôsobilé na prepravu potravín a/alebo živočíšnych produktov. Vozidlo, ktorým bude zabezpečovaná preprava predmetu zákazky musí byť izotermické a strojovo chladené a je hygienicky spôsobilé na prepravu potravín a surovín živočíšneho pôvodu.</w:t>
      </w:r>
    </w:p>
    <w:p w14:paraId="658DCA8F" w14:textId="77777777" w:rsidR="00697EDA" w:rsidRPr="002F4B56" w:rsidRDefault="00697EDA" w:rsidP="00697EDA">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5. Predpokladané množstvá tejto časti predmetu zákazky sú iba orientačné, určené na základe predchádzajúcej spotreby verejného obstarávateľa a budú verejným obstarávateľom upravované počas platnosti rámcovej dohody podľa aktuálnych potrieb.</w:t>
      </w:r>
    </w:p>
    <w:p w14:paraId="0BA0B4A8" w14:textId="77777777" w:rsidR="00697EDA" w:rsidRPr="002F4B56" w:rsidRDefault="00697EDA" w:rsidP="00697EDA">
      <w:pPr>
        <w:spacing w:line="276" w:lineRule="auto"/>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 xml:space="preserve">6. Verejný obstarávateľ požaduje iba </w:t>
      </w:r>
      <w:r w:rsidRPr="002F4B56">
        <w:rPr>
          <w:rFonts w:ascii="Times New Roman" w:eastAsia="Calibri" w:hAnsi="Times New Roman"/>
          <w:sz w:val="24"/>
        </w:rPr>
        <w:t>konzumné slepačie vajcia</w:t>
      </w:r>
      <w:r w:rsidRPr="002F4B56">
        <w:rPr>
          <w:rFonts w:ascii="Times New Roman" w:eastAsia="Times New Roman" w:hAnsi="Times New Roman" w:cs="Times New Roman"/>
          <w:sz w:val="24"/>
          <w:szCs w:val="24"/>
        </w:rPr>
        <w:t xml:space="preserve"> pochádzajúce zo schválených a kontrolovaných chovov, z podstielkového chovu alebo voľného výbehu.</w:t>
      </w:r>
    </w:p>
    <w:p w14:paraId="000002DC" w14:textId="77777777" w:rsidR="004C3ABC" w:rsidRPr="002F4B56" w:rsidRDefault="004C3ABC">
      <w:pPr>
        <w:spacing w:line="276" w:lineRule="auto"/>
        <w:jc w:val="both"/>
        <w:rPr>
          <w:rFonts w:ascii="Times New Roman" w:eastAsia="Times New Roman" w:hAnsi="Times New Roman" w:cs="Times New Roman"/>
          <w:sz w:val="24"/>
          <w:szCs w:val="24"/>
        </w:rPr>
      </w:pPr>
    </w:p>
    <w:p w14:paraId="000002F6" w14:textId="10685F68" w:rsidR="004C3ABC" w:rsidRPr="002F4B56" w:rsidRDefault="00BC5B75">
      <w:pPr>
        <w:spacing w:line="276" w:lineRule="auto"/>
        <w:jc w:val="both"/>
        <w:rPr>
          <w:rFonts w:ascii="Times New Roman" w:eastAsia="Times New Roman" w:hAnsi="Times New Roman" w:cs="Times New Roman"/>
          <w:b/>
          <w:bCs/>
          <w:sz w:val="24"/>
          <w:szCs w:val="24"/>
          <w:u w:val="single"/>
        </w:rPr>
      </w:pPr>
      <w:r w:rsidRPr="002F4B56">
        <w:rPr>
          <w:rFonts w:ascii="Times New Roman" w:eastAsia="Times New Roman" w:hAnsi="Times New Roman" w:cs="Times New Roman"/>
          <w:b/>
          <w:bCs/>
          <w:sz w:val="24"/>
          <w:szCs w:val="24"/>
          <w:u w:val="single"/>
        </w:rPr>
        <w:t>Ďalšie požiadavky verejného obstarávateľa na predmet zákazky</w:t>
      </w:r>
      <w:r w:rsidR="007A0A68" w:rsidRPr="002F4B56">
        <w:rPr>
          <w:rFonts w:ascii="Times New Roman" w:eastAsia="Times New Roman" w:hAnsi="Times New Roman" w:cs="Times New Roman"/>
          <w:b/>
          <w:bCs/>
          <w:sz w:val="24"/>
          <w:szCs w:val="24"/>
          <w:u w:val="single"/>
        </w:rPr>
        <w:t xml:space="preserve"> (platné pre všetky časti predmetu zákazky)</w:t>
      </w:r>
      <w:r w:rsidRPr="002F4B56">
        <w:rPr>
          <w:rFonts w:ascii="Times New Roman" w:eastAsia="Times New Roman" w:hAnsi="Times New Roman" w:cs="Times New Roman"/>
          <w:b/>
          <w:bCs/>
          <w:sz w:val="24"/>
          <w:szCs w:val="24"/>
          <w:u w:val="single"/>
        </w:rPr>
        <w:t xml:space="preserve">: </w:t>
      </w:r>
    </w:p>
    <w:p w14:paraId="000002F7" w14:textId="78A4CD13" w:rsidR="004C3ABC" w:rsidRPr="00F43AA8" w:rsidRDefault="00BC5B75" w:rsidP="007A0A68">
      <w:pPr>
        <w:pStyle w:val="Odsekzoznamu"/>
        <w:numPr>
          <w:ilvl w:val="3"/>
          <w:numId w:val="17"/>
        </w:numPr>
        <w:ind w:left="0"/>
        <w:jc w:val="both"/>
        <w:rPr>
          <w:rFonts w:ascii="Times New Roman" w:eastAsia="Times New Roman" w:hAnsi="Times New Roman" w:cs="Times New Roman"/>
          <w:sz w:val="24"/>
          <w:szCs w:val="24"/>
        </w:rPr>
      </w:pPr>
      <w:r w:rsidRPr="002F4B56">
        <w:rPr>
          <w:rFonts w:ascii="Times New Roman" w:eastAsia="Times New Roman" w:hAnsi="Times New Roman" w:cs="Times New Roman"/>
          <w:sz w:val="24"/>
          <w:szCs w:val="24"/>
        </w:rPr>
        <w:t>Uchádzač na základe požiadavky verejného obstarávateľa ponúkne konkrétny výrobok minimálne s vlastnosťami požadovanými verejným obstarávateľov. Uchádzač ponúkne tovary, ktoré sú v súlade so slovenskou technickou normou, ktorou sa prevzala</w:t>
      </w:r>
      <w:r w:rsidRPr="00F43AA8">
        <w:rPr>
          <w:rFonts w:ascii="Times New Roman" w:eastAsia="Times New Roman" w:hAnsi="Times New Roman" w:cs="Times New Roman"/>
          <w:sz w:val="24"/>
          <w:szCs w:val="24"/>
        </w:rPr>
        <w:t xml:space="preserve"> európska norma, </w:t>
      </w:r>
      <w:r w:rsidR="000A0299" w:rsidRPr="00F43AA8">
        <w:rPr>
          <w:rFonts w:ascii="Times New Roman" w:eastAsia="Times New Roman" w:hAnsi="Times New Roman" w:cs="Times New Roman"/>
          <w:sz w:val="24"/>
          <w:szCs w:val="24"/>
        </w:rPr>
        <w:t xml:space="preserve">                      </w:t>
      </w:r>
      <w:r w:rsidRPr="00F43AA8">
        <w:rPr>
          <w:rFonts w:ascii="Times New Roman" w:eastAsia="Times New Roman" w:hAnsi="Times New Roman" w:cs="Times New Roman"/>
          <w:sz w:val="24"/>
          <w:szCs w:val="24"/>
        </w:rPr>
        <w:t xml:space="preserve">s európskym technickým osvedčením, so spoločnou technickou špecifikáciou, s medzinárodnou normou alebo s technickým referenčným systémom zavedeným európskou normalizačnou organizáciou, ak táto norma obsahuje aj výkonnostné a funkčné požiadavky určené verejným obstarávateľom; ponúkané môžu byť iba tovary spĺňajúce príslušnú normu zároveň spĺňajú výkonnostné a funkčné požiadavky určené verejným obstarávateľom. </w:t>
      </w:r>
    </w:p>
    <w:p w14:paraId="42D66F4A" w14:textId="2240F4F0" w:rsidR="007A0A68" w:rsidRPr="00F43AA8" w:rsidRDefault="007A0A68" w:rsidP="007A0A68">
      <w:pPr>
        <w:pStyle w:val="Odsekzoznamu"/>
        <w:numPr>
          <w:ilvl w:val="3"/>
          <w:numId w:val="17"/>
        </w:numPr>
        <w:ind w:left="0"/>
        <w:jc w:val="both"/>
        <w:rPr>
          <w:rFonts w:ascii="Times New Roman" w:eastAsia="Times New Roman" w:hAnsi="Times New Roman" w:cs="Times New Roman"/>
          <w:sz w:val="24"/>
          <w:szCs w:val="24"/>
        </w:rPr>
      </w:pPr>
      <w:r w:rsidRPr="00F43AA8">
        <w:rPr>
          <w:rFonts w:ascii="Times New Roman" w:eastAsia="Times New Roman" w:hAnsi="Times New Roman" w:cs="Times New Roman"/>
          <w:sz w:val="24"/>
          <w:szCs w:val="24"/>
        </w:rPr>
        <w:t>Odkaz technickej špecifikácie na obchodnú značku alebo výrobcu tovaru je uvádzaný z dôvodu garantovania technických vlastností a kvalitatívnych parametrov tovaru. Pripúšťa sa tovar podľa technickej špecifikácie nahradiť ekvivalentným tovarom rovnakých alebo lepších technických vlastností a kvality.</w:t>
      </w:r>
    </w:p>
    <w:p w14:paraId="5781901F" w14:textId="3BA6C3DC" w:rsidR="007A0A68" w:rsidRPr="00F43AA8" w:rsidRDefault="007A0A68" w:rsidP="007A0A68">
      <w:pPr>
        <w:pStyle w:val="Odsekzoznamu"/>
        <w:numPr>
          <w:ilvl w:val="3"/>
          <w:numId w:val="17"/>
        </w:numPr>
        <w:ind w:left="0"/>
        <w:jc w:val="both"/>
        <w:rPr>
          <w:rFonts w:ascii="Times New Roman" w:eastAsia="Times New Roman" w:hAnsi="Times New Roman" w:cs="Times New Roman"/>
          <w:b/>
          <w:sz w:val="24"/>
          <w:szCs w:val="24"/>
        </w:rPr>
      </w:pPr>
      <w:r w:rsidRPr="00F43AA8">
        <w:rPr>
          <w:rFonts w:ascii="Times New Roman" w:eastAsia="Times New Roman" w:hAnsi="Times New Roman" w:cs="Times New Roman"/>
          <w:b/>
          <w:sz w:val="24"/>
          <w:szCs w:val="24"/>
        </w:rPr>
        <w:t xml:space="preserve">Uchádzač pre tovar, ktorým sú </w:t>
      </w:r>
      <w:r w:rsidR="00E65B19" w:rsidRPr="00F43AA8">
        <w:rPr>
          <w:rFonts w:ascii="Times New Roman" w:eastAsia="Times New Roman" w:hAnsi="Times New Roman" w:cs="Times New Roman"/>
          <w:b/>
          <w:sz w:val="24"/>
          <w:szCs w:val="24"/>
        </w:rPr>
        <w:t xml:space="preserve">balené </w:t>
      </w:r>
      <w:r w:rsidRPr="00F43AA8">
        <w:rPr>
          <w:rFonts w:ascii="Times New Roman" w:eastAsia="Times New Roman" w:hAnsi="Times New Roman" w:cs="Times New Roman"/>
          <w:b/>
          <w:sz w:val="24"/>
          <w:szCs w:val="24"/>
        </w:rPr>
        <w:t>potraviny</w:t>
      </w:r>
      <w:r w:rsidR="008011BF" w:rsidRPr="00F43AA8">
        <w:rPr>
          <w:rFonts w:ascii="Times New Roman" w:eastAsia="Times New Roman" w:hAnsi="Times New Roman" w:cs="Times New Roman"/>
          <w:b/>
          <w:sz w:val="24"/>
          <w:szCs w:val="24"/>
        </w:rPr>
        <w:t xml:space="preserve"> a kde sa to </w:t>
      </w:r>
      <w:r w:rsidR="00C15169" w:rsidRPr="00F43AA8">
        <w:rPr>
          <w:rFonts w:ascii="Times New Roman" w:eastAsia="Times New Roman" w:hAnsi="Times New Roman" w:cs="Times New Roman"/>
          <w:b/>
          <w:sz w:val="24"/>
          <w:szCs w:val="24"/>
        </w:rPr>
        <w:t xml:space="preserve">v rámci Prílohy č. 7 </w:t>
      </w:r>
      <w:r w:rsidR="008011BF" w:rsidRPr="00F43AA8">
        <w:rPr>
          <w:rFonts w:ascii="Times New Roman" w:eastAsia="Times New Roman" w:hAnsi="Times New Roman" w:cs="Times New Roman"/>
          <w:b/>
          <w:sz w:val="24"/>
          <w:szCs w:val="24"/>
        </w:rPr>
        <w:t>vyžaduje</w:t>
      </w:r>
      <w:r w:rsidR="00C15169" w:rsidRPr="00F43AA8">
        <w:rPr>
          <w:rFonts w:ascii="Times New Roman" w:eastAsia="Times New Roman" w:hAnsi="Times New Roman" w:cs="Times New Roman"/>
          <w:b/>
          <w:sz w:val="24"/>
          <w:szCs w:val="24"/>
        </w:rPr>
        <w:t>, uvedie</w:t>
      </w:r>
      <w:r w:rsidRPr="00F43AA8">
        <w:rPr>
          <w:rFonts w:ascii="Times New Roman" w:eastAsia="Times New Roman" w:hAnsi="Times New Roman" w:cs="Times New Roman"/>
          <w:b/>
          <w:sz w:val="24"/>
          <w:szCs w:val="24"/>
        </w:rPr>
        <w:t xml:space="preserve"> aj presnú identifikáciu produktu.</w:t>
      </w:r>
      <w:r w:rsidR="00775649" w:rsidRPr="00F43AA8">
        <w:rPr>
          <w:rFonts w:ascii="Times New Roman" w:eastAsia="Times New Roman" w:hAnsi="Times New Roman" w:cs="Times New Roman"/>
          <w:b/>
          <w:sz w:val="24"/>
          <w:szCs w:val="24"/>
        </w:rPr>
        <w:t xml:space="preserve"> </w:t>
      </w:r>
      <w:r w:rsidRPr="00F43AA8">
        <w:rPr>
          <w:rFonts w:ascii="Times New Roman" w:eastAsia="Times New Roman" w:hAnsi="Times New Roman" w:cs="Times New Roman"/>
          <w:b/>
          <w:sz w:val="24"/>
          <w:szCs w:val="24"/>
        </w:rPr>
        <w:t xml:space="preserve">V prípade, že uchádzač neuvedie v požadovanom stĺpci identifikáciu konkrétneho produktu (Výrobca, </w:t>
      </w:r>
      <w:r w:rsidR="00C56A62">
        <w:rPr>
          <w:rFonts w:ascii="Times New Roman" w:eastAsia="Times New Roman" w:hAnsi="Times New Roman" w:cs="Times New Roman"/>
          <w:b/>
          <w:sz w:val="24"/>
          <w:szCs w:val="24"/>
        </w:rPr>
        <w:t xml:space="preserve">obchodný </w:t>
      </w:r>
      <w:r w:rsidRPr="00F43AA8">
        <w:rPr>
          <w:rFonts w:ascii="Times New Roman" w:eastAsia="Times New Roman" w:hAnsi="Times New Roman" w:cs="Times New Roman"/>
          <w:b/>
          <w:sz w:val="24"/>
          <w:szCs w:val="24"/>
        </w:rPr>
        <w:t xml:space="preserve">názov výrobku) verejný obstarávateľ upozorňuje, že danú informáciu nebude možné doplniť v rámci vysvetľovania, pokiaľ ponuka uchádzača nebude obsahovať iný dôkaz o tom, aký konkrétny výrobok v rámci svojej ponuky ponúka. Uvedené slúži na to, aby verejný obstarávateľ mal v rámci vyhodnocovania možnosť preskúmať, či ponúkaný tovar spĺňa požiadavky na predmet  zákazky a zároveň, aby Príloha č. 7 – Zoznam potravín, ktorá následne po uzatvorení zmluvy bude predstavovať prílohu tejto zmluvy obsahovala konkrétnu a jednoznačnú identifikáciu </w:t>
      </w:r>
      <w:r w:rsidR="008011BF" w:rsidRPr="00F43AA8">
        <w:rPr>
          <w:rFonts w:ascii="Times New Roman" w:eastAsia="Times New Roman" w:hAnsi="Times New Roman" w:cs="Times New Roman"/>
          <w:b/>
          <w:sz w:val="24"/>
          <w:szCs w:val="24"/>
        </w:rPr>
        <w:t>tovaru</w:t>
      </w:r>
      <w:r w:rsidRPr="00F43AA8">
        <w:rPr>
          <w:rFonts w:ascii="Times New Roman" w:eastAsia="Times New Roman" w:hAnsi="Times New Roman" w:cs="Times New Roman"/>
          <w:b/>
          <w:sz w:val="24"/>
          <w:szCs w:val="24"/>
        </w:rPr>
        <w:t>, ktorý bude víťazný uchádzač v rámci zmluvného vzťahu dodávať. Neuvedenie požadovaných informáci</w:t>
      </w:r>
      <w:r w:rsidR="008011BF" w:rsidRPr="00F43AA8">
        <w:rPr>
          <w:rFonts w:ascii="Times New Roman" w:eastAsia="Times New Roman" w:hAnsi="Times New Roman" w:cs="Times New Roman"/>
          <w:b/>
          <w:sz w:val="24"/>
          <w:szCs w:val="24"/>
        </w:rPr>
        <w:t>í</w:t>
      </w:r>
      <w:r w:rsidRPr="00F43AA8">
        <w:rPr>
          <w:rFonts w:ascii="Times New Roman" w:eastAsia="Times New Roman" w:hAnsi="Times New Roman" w:cs="Times New Roman"/>
          <w:b/>
          <w:sz w:val="24"/>
          <w:szCs w:val="24"/>
        </w:rPr>
        <w:t xml:space="preserve"> bude mať za následok nesplnenie požiadaviek na predmet zákazky.</w:t>
      </w:r>
    </w:p>
    <w:p w14:paraId="31017122" w14:textId="40D6E05C" w:rsidR="007A0A68" w:rsidRPr="00F43AA8" w:rsidRDefault="007A0A68" w:rsidP="007A0A68">
      <w:pPr>
        <w:pStyle w:val="Odsekzoznamu"/>
        <w:numPr>
          <w:ilvl w:val="3"/>
          <w:numId w:val="17"/>
        </w:numPr>
        <w:ind w:left="0"/>
        <w:jc w:val="both"/>
        <w:rPr>
          <w:rFonts w:ascii="Times New Roman" w:eastAsia="Times New Roman" w:hAnsi="Times New Roman" w:cs="Times New Roman"/>
          <w:b/>
          <w:sz w:val="24"/>
          <w:szCs w:val="24"/>
        </w:rPr>
      </w:pPr>
      <w:r w:rsidRPr="00F43AA8">
        <w:rPr>
          <w:rFonts w:ascii="Times New Roman" w:eastAsia="Times New Roman" w:hAnsi="Times New Roman" w:cs="Times New Roman"/>
          <w:b/>
          <w:sz w:val="24"/>
          <w:szCs w:val="24"/>
        </w:rPr>
        <w:t xml:space="preserve">Upozornenie: Verejný obstarávateľ pripomína, že uchádzač je svojou ponukou viazaný </w:t>
      </w:r>
      <w:r w:rsidR="000A0299" w:rsidRPr="00F43AA8">
        <w:rPr>
          <w:rFonts w:ascii="Times New Roman" w:eastAsia="Times New Roman" w:hAnsi="Times New Roman" w:cs="Times New Roman"/>
          <w:b/>
          <w:sz w:val="24"/>
          <w:szCs w:val="24"/>
        </w:rPr>
        <w:t xml:space="preserve"> </w:t>
      </w:r>
      <w:r w:rsidRPr="00F43AA8">
        <w:rPr>
          <w:rFonts w:ascii="Times New Roman" w:eastAsia="Times New Roman" w:hAnsi="Times New Roman" w:cs="Times New Roman"/>
          <w:b/>
          <w:sz w:val="24"/>
          <w:szCs w:val="24"/>
        </w:rPr>
        <w:t>a bude povinný dodávať ten tovar, ktorý uvedie v ponuke. Ak sa v ponuke zaviaže dodávať konkrétny tovar, pôjde aj o zmluvný záväzok a jeho nedodržanie sa bude sankcionovať pokutou, ktorej výška a spôsob uplatnenia sú upravené v návrhu zmluvy.</w:t>
      </w:r>
    </w:p>
    <w:p w14:paraId="3A2F8CB2" w14:textId="04532CF0" w:rsidR="007A0A68" w:rsidRPr="00F43AA8" w:rsidRDefault="007A0A68" w:rsidP="007A0A68">
      <w:pPr>
        <w:pStyle w:val="Odsekzoznamu"/>
        <w:numPr>
          <w:ilvl w:val="3"/>
          <w:numId w:val="17"/>
        </w:numPr>
        <w:ind w:left="0"/>
        <w:jc w:val="both"/>
        <w:rPr>
          <w:rFonts w:ascii="Times New Roman" w:eastAsia="Times New Roman" w:hAnsi="Times New Roman" w:cs="Times New Roman"/>
          <w:b/>
          <w:sz w:val="24"/>
          <w:szCs w:val="24"/>
        </w:rPr>
      </w:pPr>
      <w:r w:rsidRPr="00F43AA8">
        <w:rPr>
          <w:rFonts w:ascii="Times New Roman" w:eastAsia="Times New Roman" w:hAnsi="Times New Roman" w:cs="Times New Roman"/>
          <w:b/>
          <w:sz w:val="24"/>
          <w:szCs w:val="24"/>
        </w:rPr>
        <w:lastRenderedPageBreak/>
        <w:t xml:space="preserve">Verejný obstarávateľ je v prípade potreby oprávnený požadovať v rámci posúdenia splnenia požiadaviek na predmet zákazky produktové listy, prípadne iné dokumenty k ponúkaným tovarom v prípade, ak nebude možné z verejne dostupných zdrojov overiť zloženie ponúkaných tovarov. </w:t>
      </w:r>
    </w:p>
    <w:p w14:paraId="000002F8" w14:textId="77777777" w:rsidR="004C3ABC" w:rsidRPr="00B31651" w:rsidRDefault="00BC5B75">
      <w:pPr>
        <w:spacing w:line="276" w:lineRule="auto"/>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 </w:t>
      </w:r>
    </w:p>
    <w:p w14:paraId="000002F9" w14:textId="77777777" w:rsidR="004C3ABC" w:rsidRPr="00B31651" w:rsidRDefault="00BC5B75">
      <w:pPr>
        <w:spacing w:line="276" w:lineRule="auto"/>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Prílohy prislúchajúce k časti B1 súťažných podkladov: Príloha č. 7 (Zoznam potravín)</w:t>
      </w:r>
    </w:p>
    <w:p w14:paraId="66539E84" w14:textId="77777777" w:rsidR="007A0A68" w:rsidRPr="00B31651" w:rsidRDefault="007A0A68">
      <w:pPr>
        <w:spacing w:after="240" w:line="276" w:lineRule="auto"/>
        <w:jc w:val="both"/>
        <w:rPr>
          <w:rFonts w:ascii="Times New Roman" w:eastAsia="Times New Roman" w:hAnsi="Times New Roman" w:cs="Times New Roman"/>
          <w:b/>
          <w:bCs/>
          <w:sz w:val="28"/>
          <w:szCs w:val="28"/>
        </w:rPr>
      </w:pPr>
      <w:bookmarkStart w:id="90" w:name="_heading=h.juj3wsouvrrc" w:colFirst="0" w:colLast="0"/>
      <w:bookmarkEnd w:id="90"/>
    </w:p>
    <w:p w14:paraId="4799D5FB" w14:textId="5F299636" w:rsidR="007A0A68" w:rsidRPr="00B31651" w:rsidRDefault="007A0A68">
      <w:pPr>
        <w:spacing w:after="240" w:line="276" w:lineRule="auto"/>
        <w:jc w:val="both"/>
        <w:rPr>
          <w:rFonts w:ascii="Times New Roman" w:eastAsia="Times New Roman" w:hAnsi="Times New Roman" w:cs="Times New Roman"/>
          <w:b/>
          <w:bCs/>
          <w:sz w:val="28"/>
          <w:szCs w:val="28"/>
        </w:rPr>
      </w:pPr>
    </w:p>
    <w:p w14:paraId="59747599" w14:textId="63D06292" w:rsidR="00D33422" w:rsidRPr="00B31651" w:rsidRDefault="00D33422">
      <w:pPr>
        <w:spacing w:after="240" w:line="276" w:lineRule="auto"/>
        <w:jc w:val="both"/>
        <w:rPr>
          <w:rFonts w:ascii="Times New Roman" w:eastAsia="Times New Roman" w:hAnsi="Times New Roman" w:cs="Times New Roman"/>
          <w:b/>
          <w:bCs/>
          <w:sz w:val="28"/>
          <w:szCs w:val="28"/>
        </w:rPr>
      </w:pPr>
    </w:p>
    <w:p w14:paraId="4C625BC5" w14:textId="74678182" w:rsidR="00D33422" w:rsidRPr="00B31651" w:rsidRDefault="00D33422">
      <w:pPr>
        <w:spacing w:after="240" w:line="276" w:lineRule="auto"/>
        <w:jc w:val="both"/>
        <w:rPr>
          <w:rFonts w:ascii="Times New Roman" w:eastAsia="Times New Roman" w:hAnsi="Times New Roman" w:cs="Times New Roman"/>
          <w:b/>
          <w:bCs/>
          <w:sz w:val="28"/>
          <w:szCs w:val="28"/>
        </w:rPr>
      </w:pPr>
    </w:p>
    <w:p w14:paraId="41E05C7A" w14:textId="57487EB9" w:rsidR="00D33422" w:rsidRPr="00B31651" w:rsidRDefault="00D33422">
      <w:pPr>
        <w:spacing w:after="240" w:line="276" w:lineRule="auto"/>
        <w:jc w:val="both"/>
        <w:rPr>
          <w:rFonts w:ascii="Times New Roman" w:eastAsia="Times New Roman" w:hAnsi="Times New Roman" w:cs="Times New Roman"/>
          <w:b/>
          <w:bCs/>
          <w:sz w:val="28"/>
          <w:szCs w:val="28"/>
        </w:rPr>
      </w:pPr>
    </w:p>
    <w:p w14:paraId="13326736" w14:textId="4E73A3F4" w:rsidR="00D33422" w:rsidRDefault="00D33422">
      <w:pPr>
        <w:spacing w:after="240" w:line="276" w:lineRule="auto"/>
        <w:jc w:val="both"/>
        <w:rPr>
          <w:rFonts w:ascii="Times New Roman" w:eastAsia="Times New Roman" w:hAnsi="Times New Roman" w:cs="Times New Roman"/>
          <w:b/>
          <w:bCs/>
          <w:sz w:val="28"/>
          <w:szCs w:val="28"/>
        </w:rPr>
      </w:pPr>
    </w:p>
    <w:p w14:paraId="45659AD0" w14:textId="65F0E8DD" w:rsidR="00DE379D" w:rsidRDefault="00DE379D">
      <w:pPr>
        <w:spacing w:after="240" w:line="276" w:lineRule="auto"/>
        <w:jc w:val="both"/>
        <w:rPr>
          <w:rFonts w:ascii="Times New Roman" w:eastAsia="Times New Roman" w:hAnsi="Times New Roman" w:cs="Times New Roman"/>
          <w:b/>
          <w:bCs/>
          <w:sz w:val="28"/>
          <w:szCs w:val="28"/>
        </w:rPr>
      </w:pPr>
    </w:p>
    <w:p w14:paraId="6622552D" w14:textId="4E2A98F5" w:rsidR="00DE379D" w:rsidRDefault="00DE379D">
      <w:pPr>
        <w:spacing w:after="240" w:line="276" w:lineRule="auto"/>
        <w:jc w:val="both"/>
        <w:rPr>
          <w:rFonts w:ascii="Times New Roman" w:eastAsia="Times New Roman" w:hAnsi="Times New Roman" w:cs="Times New Roman"/>
          <w:b/>
          <w:bCs/>
          <w:sz w:val="28"/>
          <w:szCs w:val="28"/>
        </w:rPr>
      </w:pPr>
    </w:p>
    <w:p w14:paraId="533AC146" w14:textId="10158535" w:rsidR="00DE379D" w:rsidRDefault="00DE379D">
      <w:pPr>
        <w:spacing w:after="240" w:line="276" w:lineRule="auto"/>
        <w:jc w:val="both"/>
        <w:rPr>
          <w:rFonts w:ascii="Times New Roman" w:eastAsia="Times New Roman" w:hAnsi="Times New Roman" w:cs="Times New Roman"/>
          <w:b/>
          <w:bCs/>
          <w:sz w:val="28"/>
          <w:szCs w:val="28"/>
        </w:rPr>
      </w:pPr>
    </w:p>
    <w:p w14:paraId="24A3EF83" w14:textId="40284357" w:rsidR="00DE379D" w:rsidRDefault="00DE379D">
      <w:pPr>
        <w:spacing w:after="240" w:line="276" w:lineRule="auto"/>
        <w:jc w:val="both"/>
        <w:rPr>
          <w:rFonts w:ascii="Times New Roman" w:eastAsia="Times New Roman" w:hAnsi="Times New Roman" w:cs="Times New Roman"/>
          <w:b/>
          <w:bCs/>
          <w:sz w:val="28"/>
          <w:szCs w:val="28"/>
        </w:rPr>
      </w:pPr>
    </w:p>
    <w:p w14:paraId="63AC36C5" w14:textId="60BE1F6C" w:rsidR="00DE379D" w:rsidRDefault="00DE379D">
      <w:pPr>
        <w:spacing w:after="240" w:line="276" w:lineRule="auto"/>
        <w:jc w:val="both"/>
        <w:rPr>
          <w:rFonts w:ascii="Times New Roman" w:eastAsia="Times New Roman" w:hAnsi="Times New Roman" w:cs="Times New Roman"/>
          <w:b/>
          <w:bCs/>
          <w:sz w:val="28"/>
          <w:szCs w:val="28"/>
        </w:rPr>
      </w:pPr>
    </w:p>
    <w:p w14:paraId="78C855BC" w14:textId="388E15E4" w:rsidR="00DE379D" w:rsidRDefault="00DE379D">
      <w:pPr>
        <w:spacing w:after="240" w:line="276" w:lineRule="auto"/>
        <w:jc w:val="both"/>
        <w:rPr>
          <w:rFonts w:ascii="Times New Roman" w:eastAsia="Times New Roman" w:hAnsi="Times New Roman" w:cs="Times New Roman"/>
          <w:b/>
          <w:bCs/>
          <w:sz w:val="28"/>
          <w:szCs w:val="28"/>
        </w:rPr>
      </w:pPr>
    </w:p>
    <w:p w14:paraId="3DEAAAC3" w14:textId="6EA5D9FF" w:rsidR="00DE379D" w:rsidRDefault="00DE379D">
      <w:pPr>
        <w:spacing w:after="240" w:line="276" w:lineRule="auto"/>
        <w:jc w:val="both"/>
        <w:rPr>
          <w:rFonts w:ascii="Times New Roman" w:eastAsia="Times New Roman" w:hAnsi="Times New Roman" w:cs="Times New Roman"/>
          <w:b/>
          <w:bCs/>
          <w:sz w:val="28"/>
          <w:szCs w:val="28"/>
        </w:rPr>
      </w:pPr>
    </w:p>
    <w:p w14:paraId="6BA8FFB3" w14:textId="4D665DCD" w:rsidR="00DE379D" w:rsidRDefault="00DE379D">
      <w:pPr>
        <w:spacing w:after="240" w:line="276" w:lineRule="auto"/>
        <w:jc w:val="both"/>
        <w:rPr>
          <w:rFonts w:ascii="Times New Roman" w:eastAsia="Times New Roman" w:hAnsi="Times New Roman" w:cs="Times New Roman"/>
          <w:b/>
          <w:bCs/>
          <w:sz w:val="28"/>
          <w:szCs w:val="28"/>
        </w:rPr>
      </w:pPr>
    </w:p>
    <w:p w14:paraId="6B297157" w14:textId="2FEDF7B7" w:rsidR="00DE379D" w:rsidRDefault="00DE379D">
      <w:pPr>
        <w:spacing w:after="240" w:line="276" w:lineRule="auto"/>
        <w:jc w:val="both"/>
        <w:rPr>
          <w:rFonts w:ascii="Times New Roman" w:eastAsia="Times New Roman" w:hAnsi="Times New Roman" w:cs="Times New Roman"/>
          <w:b/>
          <w:bCs/>
          <w:sz w:val="28"/>
          <w:szCs w:val="28"/>
        </w:rPr>
      </w:pPr>
    </w:p>
    <w:p w14:paraId="5744EA8A" w14:textId="09E69FC8" w:rsidR="00DE379D" w:rsidRDefault="00DE379D">
      <w:pPr>
        <w:spacing w:after="240" w:line="276" w:lineRule="auto"/>
        <w:jc w:val="both"/>
        <w:rPr>
          <w:rFonts w:ascii="Times New Roman" w:eastAsia="Times New Roman" w:hAnsi="Times New Roman" w:cs="Times New Roman"/>
          <w:b/>
          <w:bCs/>
          <w:sz w:val="28"/>
          <w:szCs w:val="28"/>
        </w:rPr>
      </w:pPr>
    </w:p>
    <w:p w14:paraId="6F8C617E" w14:textId="07B495CF" w:rsidR="00DE379D" w:rsidRDefault="00DE379D">
      <w:pPr>
        <w:spacing w:after="240" w:line="276" w:lineRule="auto"/>
        <w:jc w:val="both"/>
        <w:rPr>
          <w:rFonts w:ascii="Times New Roman" w:eastAsia="Times New Roman" w:hAnsi="Times New Roman" w:cs="Times New Roman"/>
          <w:b/>
          <w:bCs/>
          <w:sz w:val="28"/>
          <w:szCs w:val="28"/>
        </w:rPr>
      </w:pPr>
    </w:p>
    <w:p w14:paraId="35E3D33B" w14:textId="77777777" w:rsidR="00C56A62" w:rsidRPr="00B31651" w:rsidRDefault="00C56A62">
      <w:pPr>
        <w:spacing w:after="240" w:line="276" w:lineRule="auto"/>
        <w:jc w:val="both"/>
        <w:rPr>
          <w:rFonts w:ascii="Times New Roman" w:eastAsia="Times New Roman" w:hAnsi="Times New Roman" w:cs="Times New Roman"/>
          <w:b/>
          <w:bCs/>
          <w:sz w:val="28"/>
          <w:szCs w:val="28"/>
        </w:rPr>
      </w:pPr>
    </w:p>
    <w:p w14:paraId="2A0A80A2" w14:textId="75FBD5E7" w:rsidR="00D33422" w:rsidRDefault="00D33422">
      <w:pPr>
        <w:spacing w:after="240" w:line="276" w:lineRule="auto"/>
        <w:jc w:val="both"/>
        <w:rPr>
          <w:rFonts w:ascii="Times New Roman" w:eastAsia="Times New Roman" w:hAnsi="Times New Roman" w:cs="Times New Roman"/>
          <w:b/>
          <w:bCs/>
          <w:sz w:val="28"/>
          <w:szCs w:val="28"/>
        </w:rPr>
      </w:pPr>
    </w:p>
    <w:p w14:paraId="00000319" w14:textId="6AF233B7" w:rsidR="004C3ABC" w:rsidRPr="00B31651" w:rsidRDefault="00EE093C">
      <w:pPr>
        <w:spacing w:after="240" w:line="276" w:lineRule="auto"/>
        <w:jc w:val="both"/>
        <w:rPr>
          <w:rFonts w:ascii="Times New Roman" w:eastAsia="Times New Roman" w:hAnsi="Times New Roman" w:cs="Times New Roman"/>
          <w:b/>
          <w:bCs/>
          <w:sz w:val="28"/>
          <w:szCs w:val="28"/>
        </w:rPr>
      </w:pPr>
      <w:r w:rsidRPr="00B31651">
        <w:rPr>
          <w:rFonts w:ascii="Times New Roman" w:eastAsia="Times New Roman" w:hAnsi="Times New Roman" w:cs="Times New Roman"/>
          <w:b/>
          <w:bCs/>
          <w:sz w:val="28"/>
          <w:szCs w:val="28"/>
        </w:rPr>
        <w:lastRenderedPageBreak/>
        <w:t>B</w:t>
      </w:r>
      <w:r w:rsidR="00BC5B75" w:rsidRPr="00B31651">
        <w:rPr>
          <w:rFonts w:ascii="Times New Roman" w:eastAsia="Times New Roman" w:hAnsi="Times New Roman" w:cs="Times New Roman"/>
          <w:b/>
          <w:bCs/>
          <w:sz w:val="28"/>
          <w:szCs w:val="28"/>
        </w:rPr>
        <w:t xml:space="preserve">2  OBCHODNÉ PODMIENKY </w:t>
      </w:r>
    </w:p>
    <w:p w14:paraId="0000031A" w14:textId="77777777" w:rsidR="004C3ABC" w:rsidRPr="00B31651" w:rsidRDefault="00BC5B75">
      <w:pPr>
        <w:numPr>
          <w:ilvl w:val="6"/>
          <w:numId w:val="19"/>
        </w:numPr>
        <w:pBdr>
          <w:top w:val="nil"/>
          <w:left w:val="nil"/>
          <w:bottom w:val="nil"/>
          <w:right w:val="nil"/>
          <w:between w:val="nil"/>
        </w:pBdr>
        <w:tabs>
          <w:tab w:val="right" w:pos="0"/>
        </w:tabs>
        <w:spacing w:line="276" w:lineRule="auto"/>
        <w:ind w:left="0" w:firstLine="0"/>
        <w:jc w:val="both"/>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Súčasťou ponuky bude jedno vyhotovenie zmluvy pre logický celok, vypracované podľa návrhu, ktorý tvorí Prílohu č. 5 súťažných podkladov, </w:t>
      </w:r>
      <w:r w:rsidRPr="00B31651">
        <w:rPr>
          <w:rFonts w:ascii="Times New Roman" w:eastAsia="Times New Roman" w:hAnsi="Times New Roman" w:cs="Times New Roman"/>
          <w:b/>
          <w:sz w:val="24"/>
          <w:szCs w:val="24"/>
        </w:rPr>
        <w:t>bez príloh</w:t>
      </w:r>
      <w:r w:rsidRPr="00B31651">
        <w:rPr>
          <w:rFonts w:ascii="Times New Roman" w:eastAsia="Times New Roman" w:hAnsi="Times New Roman" w:cs="Times New Roman"/>
          <w:sz w:val="24"/>
          <w:szCs w:val="24"/>
        </w:rPr>
        <w:t>, ktoré tvoria neoddeliteľnú súčasť predmetnej zmluvy. Návrh zmluvy uchádzač doplní obchodnými údajmi uchádzača a bude podpísaný štatutárnym orgánom uchádzača, alebo osobou oprávnenou konať v mene uchádzača.</w:t>
      </w:r>
    </w:p>
    <w:p w14:paraId="0000031B" w14:textId="77777777" w:rsidR="004C3ABC" w:rsidRPr="00B31651" w:rsidRDefault="00BC5B75">
      <w:pPr>
        <w:numPr>
          <w:ilvl w:val="6"/>
          <w:numId w:val="19"/>
        </w:numPr>
        <w:pBdr>
          <w:top w:val="nil"/>
          <w:left w:val="nil"/>
          <w:bottom w:val="nil"/>
          <w:right w:val="nil"/>
          <w:between w:val="nil"/>
        </w:pBdr>
        <w:tabs>
          <w:tab w:val="right" w:pos="0"/>
        </w:tabs>
        <w:spacing w:line="276" w:lineRule="auto"/>
        <w:ind w:left="0" w:firstLine="0"/>
        <w:jc w:val="both"/>
        <w:rPr>
          <w:rFonts w:ascii="Times New Roman" w:eastAsia="Times New Roman" w:hAnsi="Times New Roman" w:cs="Times New Roman"/>
          <w:b/>
          <w:sz w:val="24"/>
          <w:szCs w:val="24"/>
        </w:rPr>
      </w:pPr>
      <w:r w:rsidRPr="00B31651">
        <w:rPr>
          <w:rFonts w:ascii="Times New Roman" w:eastAsia="Times New Roman" w:hAnsi="Times New Roman" w:cs="Times New Roman"/>
          <w:b/>
          <w:sz w:val="24"/>
          <w:szCs w:val="24"/>
        </w:rPr>
        <w:t xml:space="preserve">Obchodné a zmluvné podmienky predložené verejným obstarávateľom nie je prípustné uchádzačom meniť. </w:t>
      </w:r>
    </w:p>
    <w:p w14:paraId="00000321" w14:textId="601BEB28" w:rsidR="004C3ABC" w:rsidRPr="00B31651" w:rsidRDefault="00BC5B75" w:rsidP="00D33422">
      <w:pPr>
        <w:numPr>
          <w:ilvl w:val="0"/>
          <w:numId w:val="14"/>
        </w:numPr>
        <w:pBdr>
          <w:top w:val="nil"/>
          <w:left w:val="nil"/>
          <w:bottom w:val="nil"/>
          <w:right w:val="nil"/>
          <w:between w:val="nil"/>
        </w:pBdr>
        <w:spacing w:line="276" w:lineRule="auto"/>
        <w:ind w:left="0" w:firstLine="0"/>
        <w:jc w:val="both"/>
        <w:rPr>
          <w:rFonts w:ascii="Times New Roman" w:eastAsia="Times New Roman" w:hAnsi="Times New Roman" w:cs="Times New Roman"/>
          <w:b/>
          <w:bCs/>
          <w:sz w:val="24"/>
          <w:szCs w:val="24"/>
        </w:rPr>
      </w:pPr>
      <w:r w:rsidRPr="00B31651">
        <w:rPr>
          <w:rFonts w:ascii="Times New Roman" w:eastAsia="Times New Roman" w:hAnsi="Times New Roman" w:cs="Times New Roman"/>
          <w:b/>
          <w:sz w:val="24"/>
          <w:szCs w:val="24"/>
        </w:rPr>
        <w:t>Uchádzač</w:t>
      </w:r>
      <w:r w:rsidR="00DE379D" w:rsidRPr="00DE379D">
        <w:rPr>
          <w:rFonts w:ascii="Times New Roman" w:eastAsia="Times New Roman" w:hAnsi="Times New Roman" w:cs="Times New Roman"/>
          <w:b/>
          <w:sz w:val="24"/>
          <w:szCs w:val="24"/>
        </w:rPr>
        <w:t xml:space="preserve"> </w:t>
      </w:r>
      <w:r w:rsidR="00DE379D" w:rsidRPr="00B31651">
        <w:rPr>
          <w:rFonts w:ascii="Times New Roman" w:eastAsia="Times New Roman" w:hAnsi="Times New Roman" w:cs="Times New Roman"/>
          <w:b/>
          <w:sz w:val="24"/>
          <w:szCs w:val="24"/>
        </w:rPr>
        <w:t>je povinný</w:t>
      </w:r>
      <w:r w:rsidRPr="00B31651">
        <w:rPr>
          <w:rFonts w:ascii="Times New Roman" w:eastAsia="Times New Roman" w:hAnsi="Times New Roman" w:cs="Times New Roman"/>
          <w:b/>
          <w:sz w:val="24"/>
          <w:szCs w:val="24"/>
        </w:rPr>
        <w:t xml:space="preserve"> v predloženom návrhu Rámcovej dohody doplniť nasledovné údaje:</w:t>
      </w:r>
      <w:r w:rsidR="00D33422" w:rsidRPr="00B31651">
        <w:rPr>
          <w:rFonts w:ascii="Times New Roman" w:eastAsia="Times New Roman" w:hAnsi="Times New Roman" w:cs="Times New Roman"/>
          <w:b/>
          <w:sz w:val="24"/>
          <w:szCs w:val="24"/>
        </w:rPr>
        <w:t xml:space="preserve"> </w:t>
      </w:r>
      <w:r w:rsidRPr="00B31651">
        <w:rPr>
          <w:rFonts w:ascii="Times New Roman" w:eastAsia="Times New Roman" w:hAnsi="Times New Roman" w:cs="Times New Roman"/>
          <w:b/>
          <w:sz w:val="24"/>
          <w:szCs w:val="24"/>
        </w:rPr>
        <w:t>Identifikačné údaje</w:t>
      </w:r>
      <w:r w:rsidR="00D33422" w:rsidRPr="00B31651">
        <w:rPr>
          <w:rFonts w:ascii="Times New Roman" w:eastAsia="Times New Roman" w:hAnsi="Times New Roman" w:cs="Times New Roman"/>
          <w:b/>
          <w:sz w:val="24"/>
          <w:szCs w:val="24"/>
        </w:rPr>
        <w:t xml:space="preserve">, </w:t>
      </w:r>
      <w:r w:rsidRPr="00B31651">
        <w:rPr>
          <w:rFonts w:ascii="Times New Roman" w:eastAsia="Times New Roman" w:hAnsi="Times New Roman" w:cs="Times New Roman"/>
          <w:b/>
          <w:sz w:val="24"/>
          <w:szCs w:val="24"/>
        </w:rPr>
        <w:t>Cena predmetu zmluvy</w:t>
      </w:r>
      <w:r w:rsidR="00D33422" w:rsidRPr="00B31651">
        <w:rPr>
          <w:rFonts w:ascii="Times New Roman" w:eastAsia="Times New Roman" w:hAnsi="Times New Roman" w:cs="Times New Roman"/>
          <w:b/>
          <w:sz w:val="24"/>
          <w:szCs w:val="24"/>
        </w:rPr>
        <w:t xml:space="preserve">, </w:t>
      </w:r>
      <w:r w:rsidRPr="00B31651">
        <w:rPr>
          <w:rFonts w:ascii="Times New Roman" w:eastAsia="Times New Roman" w:hAnsi="Times New Roman" w:cs="Times New Roman"/>
          <w:b/>
          <w:sz w:val="24"/>
          <w:szCs w:val="24"/>
        </w:rPr>
        <w:t>Záverečné ustanovenia - je potrebné doplniť meno, podpis štatutárneho orgánu a pečiatku.</w:t>
      </w:r>
    </w:p>
    <w:p w14:paraId="00000322" w14:textId="77777777" w:rsidR="004C3ABC" w:rsidRPr="00F43AA8" w:rsidRDefault="00BC5B75" w:rsidP="00D33422">
      <w:pPr>
        <w:numPr>
          <w:ilvl w:val="3"/>
          <w:numId w:val="32"/>
        </w:numPr>
        <w:pBdr>
          <w:top w:val="nil"/>
          <w:left w:val="nil"/>
          <w:bottom w:val="nil"/>
          <w:right w:val="nil"/>
          <w:between w:val="nil"/>
        </w:pBdr>
        <w:spacing w:line="276" w:lineRule="auto"/>
        <w:ind w:left="0" w:firstLine="0"/>
        <w:jc w:val="both"/>
        <w:rPr>
          <w:rFonts w:ascii="Times New Roman" w:eastAsia="Times New Roman" w:hAnsi="Times New Roman" w:cs="Times New Roman"/>
          <w:bCs/>
          <w:sz w:val="24"/>
          <w:szCs w:val="24"/>
        </w:rPr>
      </w:pPr>
      <w:r w:rsidRPr="00B31651">
        <w:rPr>
          <w:rFonts w:ascii="Times New Roman" w:eastAsia="Times New Roman" w:hAnsi="Times New Roman" w:cs="Times New Roman"/>
          <w:bCs/>
          <w:sz w:val="24"/>
          <w:szCs w:val="24"/>
        </w:rPr>
        <w:t xml:space="preserve"> Verejný obstarávateľ  nesmie uzavrieť zmluvu, koncesnú zmluvu alebo rámcovú dohodu s uchádzačom alebo uchádzačmi, ktorí majú povinnosť zapisovať sa do registra partnerov verejného sektora a nie sú zapísaní v registri partnerov verejného sektora alebo ktorých subdodávatelia alebo subdodávatelia podľa osobitného predpisu, ktorí majú povinnosť zapisovať sa do registra partnerov verejného sektora a nie sú zapísaní v registri partnerov verejného sektora. Osobitným predpisom, na ktorý § 11 zákona o verejnom obstarávaní </w:t>
      </w:r>
      <w:r w:rsidRPr="00F43AA8">
        <w:rPr>
          <w:rFonts w:ascii="Times New Roman" w:eastAsia="Times New Roman" w:hAnsi="Times New Roman" w:cs="Times New Roman"/>
          <w:bCs/>
          <w:sz w:val="24"/>
          <w:szCs w:val="24"/>
        </w:rPr>
        <w:t>odkazuje, je práve zákon o registri partnerov verejného sektora.</w:t>
      </w:r>
    </w:p>
    <w:p w14:paraId="287C796A" w14:textId="7A60D9EE" w:rsidR="00B75DC2" w:rsidRPr="00F43AA8" w:rsidRDefault="00BC5B75" w:rsidP="00D33422">
      <w:pPr>
        <w:pStyle w:val="Odsekzoznamu"/>
        <w:numPr>
          <w:ilvl w:val="0"/>
          <w:numId w:val="29"/>
        </w:numPr>
        <w:ind w:left="0" w:firstLine="0"/>
        <w:jc w:val="both"/>
        <w:rPr>
          <w:rFonts w:ascii="Times New Roman" w:eastAsia="Times New Roman" w:hAnsi="Times New Roman" w:cs="Times New Roman"/>
          <w:sz w:val="24"/>
          <w:szCs w:val="24"/>
        </w:rPr>
      </w:pPr>
      <w:r w:rsidRPr="00F43AA8">
        <w:rPr>
          <w:rFonts w:ascii="Times New Roman" w:eastAsia="Times New Roman" w:hAnsi="Times New Roman" w:cs="Times New Roman"/>
          <w:sz w:val="24"/>
          <w:szCs w:val="24"/>
        </w:rPr>
        <w:t xml:space="preserve">Výsledkom verejného obstarávania bude uzatvorenie Rámcovej dohody s </w:t>
      </w:r>
      <w:r w:rsidR="00DE379D" w:rsidRPr="00F43AA8">
        <w:rPr>
          <w:rFonts w:ascii="Times New Roman" w:eastAsia="Times New Roman" w:hAnsi="Times New Roman" w:cs="Times New Roman"/>
          <w:sz w:val="24"/>
          <w:szCs w:val="24"/>
        </w:rPr>
        <w:t>jedným</w:t>
      </w:r>
      <w:r w:rsidRPr="00F43AA8">
        <w:rPr>
          <w:rFonts w:ascii="Times New Roman" w:eastAsia="Times New Roman" w:hAnsi="Times New Roman" w:cs="Times New Roman"/>
          <w:sz w:val="24"/>
          <w:szCs w:val="24"/>
        </w:rPr>
        <w:t xml:space="preserve"> úspešným uchádzač</w:t>
      </w:r>
      <w:r w:rsidR="00DE379D" w:rsidRPr="00F43AA8">
        <w:rPr>
          <w:rFonts w:ascii="Times New Roman" w:eastAsia="Times New Roman" w:hAnsi="Times New Roman" w:cs="Times New Roman"/>
          <w:sz w:val="24"/>
          <w:szCs w:val="24"/>
        </w:rPr>
        <w:t>o</w:t>
      </w:r>
      <w:r w:rsidRPr="00F43AA8">
        <w:rPr>
          <w:rFonts w:ascii="Times New Roman" w:eastAsia="Times New Roman" w:hAnsi="Times New Roman" w:cs="Times New Roman"/>
          <w:sz w:val="24"/>
          <w:szCs w:val="24"/>
        </w:rPr>
        <w:t xml:space="preserve">m bez opätovného otvorenia súťaže pre príslušnú časť predmetu zákazky (logický celok). Zmluvy budú uzatvorené na základe výsledku verejného obstarávania vykonaného v súlade so zákonom č. 343/2015 Z. z. o verejnom obstarávaní a o zmene </w:t>
      </w:r>
      <w:r w:rsidR="000A0299" w:rsidRPr="00F43AA8">
        <w:rPr>
          <w:rFonts w:ascii="Times New Roman" w:eastAsia="Times New Roman" w:hAnsi="Times New Roman" w:cs="Times New Roman"/>
          <w:sz w:val="24"/>
          <w:szCs w:val="24"/>
        </w:rPr>
        <w:t xml:space="preserve">                           </w:t>
      </w:r>
      <w:r w:rsidRPr="00F43AA8">
        <w:rPr>
          <w:rFonts w:ascii="Times New Roman" w:eastAsia="Times New Roman" w:hAnsi="Times New Roman" w:cs="Times New Roman"/>
          <w:sz w:val="24"/>
          <w:szCs w:val="24"/>
        </w:rPr>
        <w:t xml:space="preserve">a doplnení niektorých zákonov v znení neskorších zmien a doplnkov. </w:t>
      </w:r>
    </w:p>
    <w:p w14:paraId="1692ADEE" w14:textId="2D2D7D7A" w:rsidR="00B75DC2" w:rsidRPr="00F43AA8" w:rsidRDefault="00BC5B75" w:rsidP="00B75DC2">
      <w:pPr>
        <w:pStyle w:val="Odsekzoznamu"/>
        <w:numPr>
          <w:ilvl w:val="0"/>
          <w:numId w:val="29"/>
        </w:numPr>
        <w:ind w:left="0" w:hanging="11"/>
        <w:jc w:val="both"/>
        <w:rPr>
          <w:rFonts w:ascii="Times New Roman" w:eastAsia="Times New Roman" w:hAnsi="Times New Roman" w:cs="Times New Roman"/>
          <w:sz w:val="24"/>
          <w:szCs w:val="24"/>
        </w:rPr>
      </w:pPr>
      <w:bookmarkStart w:id="91" w:name="_Hlk234489059"/>
      <w:r w:rsidRPr="00F43AA8">
        <w:rPr>
          <w:rFonts w:ascii="Times New Roman" w:eastAsia="Times New Roman" w:hAnsi="Times New Roman" w:cs="Times New Roman"/>
          <w:sz w:val="24"/>
          <w:szCs w:val="24"/>
        </w:rPr>
        <w:t xml:space="preserve">Maximálna celková hodnota rámcovej dohody, t. j. finančný limit, do ktorého môže verejný obstarávateľ zadávať čiastkové objednávky v zmysle rámcovej dohody, je </w:t>
      </w:r>
      <w:r w:rsidR="00E75845" w:rsidRPr="00F43AA8">
        <w:rPr>
          <w:rFonts w:ascii="Times New Roman" w:eastAsia="Times New Roman" w:hAnsi="Times New Roman" w:cs="Times New Roman"/>
          <w:sz w:val="24"/>
          <w:szCs w:val="24"/>
        </w:rPr>
        <w:t xml:space="preserve">daná </w:t>
      </w:r>
      <w:r w:rsidR="00DE379D" w:rsidRPr="00F43AA8">
        <w:rPr>
          <w:rFonts w:ascii="Times New Roman" w:eastAsia="Times New Roman" w:hAnsi="Times New Roman" w:cs="Times New Roman"/>
          <w:sz w:val="24"/>
          <w:szCs w:val="24"/>
        </w:rPr>
        <w:t>predpokladanou hodnotou zákazky</w:t>
      </w:r>
      <w:r w:rsidR="00E75845" w:rsidRPr="00F43AA8">
        <w:rPr>
          <w:rFonts w:ascii="Times New Roman" w:eastAsia="Times New Roman" w:hAnsi="Times New Roman" w:cs="Times New Roman"/>
          <w:sz w:val="24"/>
          <w:szCs w:val="24"/>
        </w:rPr>
        <w:t xml:space="preserve">. </w:t>
      </w:r>
      <w:r w:rsidRPr="00F43AA8">
        <w:rPr>
          <w:rFonts w:ascii="Times New Roman" w:eastAsia="Times New Roman" w:hAnsi="Times New Roman" w:cs="Times New Roman"/>
          <w:sz w:val="24"/>
          <w:szCs w:val="24"/>
        </w:rPr>
        <w:t>Súčet hodnôt všetkých</w:t>
      </w:r>
      <w:r w:rsidR="00E75845" w:rsidRPr="00F43AA8">
        <w:rPr>
          <w:rFonts w:ascii="Times New Roman" w:eastAsia="Times New Roman" w:hAnsi="Times New Roman" w:cs="Times New Roman"/>
          <w:sz w:val="24"/>
          <w:szCs w:val="24"/>
        </w:rPr>
        <w:t xml:space="preserve"> zadaných</w:t>
      </w:r>
      <w:r w:rsidRPr="00F43AA8">
        <w:rPr>
          <w:rFonts w:ascii="Times New Roman" w:eastAsia="Times New Roman" w:hAnsi="Times New Roman" w:cs="Times New Roman"/>
          <w:sz w:val="24"/>
          <w:szCs w:val="24"/>
        </w:rPr>
        <w:t xml:space="preserve"> čiastkových objednávok spolu nesmie tento limit presiahnuť pri zachovaní jednotkových cien</w:t>
      </w:r>
      <w:r w:rsidR="00E75845" w:rsidRPr="00F43AA8">
        <w:rPr>
          <w:rFonts w:ascii="Times New Roman" w:eastAsia="Times New Roman" w:hAnsi="Times New Roman" w:cs="Times New Roman"/>
          <w:sz w:val="24"/>
          <w:szCs w:val="24"/>
        </w:rPr>
        <w:t>.</w:t>
      </w:r>
      <w:bookmarkEnd w:id="91"/>
      <w:r w:rsidRPr="00F43AA8">
        <w:rPr>
          <w:rFonts w:ascii="Times New Roman" w:eastAsia="Times New Roman" w:hAnsi="Times New Roman" w:cs="Times New Roman"/>
          <w:sz w:val="24"/>
          <w:szCs w:val="24"/>
        </w:rPr>
        <w:t xml:space="preserve"> </w:t>
      </w:r>
    </w:p>
    <w:p w14:paraId="7A132C0F" w14:textId="6077E851" w:rsidR="00B75DC2" w:rsidRPr="00F43AA8" w:rsidRDefault="00BC5B75" w:rsidP="00B75DC2">
      <w:pPr>
        <w:pStyle w:val="Odsekzoznamu"/>
        <w:numPr>
          <w:ilvl w:val="0"/>
          <w:numId w:val="29"/>
        </w:numPr>
        <w:ind w:left="0" w:hanging="11"/>
        <w:jc w:val="both"/>
        <w:rPr>
          <w:rFonts w:ascii="Times New Roman" w:eastAsia="Times New Roman" w:hAnsi="Times New Roman" w:cs="Times New Roman"/>
          <w:sz w:val="24"/>
          <w:szCs w:val="24"/>
        </w:rPr>
      </w:pPr>
      <w:r w:rsidRPr="00F43AA8">
        <w:rPr>
          <w:rFonts w:ascii="Times New Roman" w:eastAsia="Times New Roman" w:hAnsi="Times New Roman" w:cs="Times New Roman"/>
          <w:sz w:val="24"/>
          <w:szCs w:val="24"/>
        </w:rPr>
        <w:t xml:space="preserve">Zmluva nesmie byť podľa § 56 ods. 1 ZVO v rozpore s týmito súťažnými podkladmi </w:t>
      </w:r>
      <w:r w:rsidR="000A0299" w:rsidRPr="00F43AA8">
        <w:rPr>
          <w:rFonts w:ascii="Times New Roman" w:eastAsia="Times New Roman" w:hAnsi="Times New Roman" w:cs="Times New Roman"/>
          <w:sz w:val="24"/>
          <w:szCs w:val="24"/>
        </w:rPr>
        <w:t xml:space="preserve">           </w:t>
      </w:r>
      <w:r w:rsidRPr="00F43AA8">
        <w:rPr>
          <w:rFonts w:ascii="Times New Roman" w:eastAsia="Times New Roman" w:hAnsi="Times New Roman" w:cs="Times New Roman"/>
          <w:sz w:val="24"/>
          <w:szCs w:val="24"/>
        </w:rPr>
        <w:t>a s ponukou predloženou úspešným uchádzačom alebo uchádzačmi.</w:t>
      </w:r>
    </w:p>
    <w:p w14:paraId="0000032C" w14:textId="2564B71B" w:rsidR="004C3ABC" w:rsidRPr="00F43AA8" w:rsidRDefault="00BC5B75" w:rsidP="00B75DC2">
      <w:pPr>
        <w:pStyle w:val="Odsekzoznamu"/>
        <w:numPr>
          <w:ilvl w:val="0"/>
          <w:numId w:val="29"/>
        </w:numPr>
        <w:ind w:left="0" w:hanging="11"/>
        <w:jc w:val="both"/>
        <w:rPr>
          <w:rFonts w:ascii="Times New Roman" w:eastAsia="Times New Roman" w:hAnsi="Times New Roman" w:cs="Times New Roman"/>
          <w:sz w:val="24"/>
          <w:szCs w:val="24"/>
        </w:rPr>
      </w:pPr>
      <w:r w:rsidRPr="00F43AA8">
        <w:rPr>
          <w:rFonts w:ascii="Times New Roman" w:eastAsia="Times New Roman" w:hAnsi="Times New Roman" w:cs="Times New Roman"/>
          <w:sz w:val="24"/>
          <w:szCs w:val="24"/>
        </w:rPr>
        <w:t xml:space="preserve">V prípade porušenia platných právnych predpisov týkajúcich sa zabezpečenia bezpečnosti potravín zo strany </w:t>
      </w:r>
      <w:r w:rsidR="00DE379D" w:rsidRPr="00F43AA8">
        <w:rPr>
          <w:rFonts w:ascii="Times New Roman" w:eastAsia="Times New Roman" w:hAnsi="Times New Roman" w:cs="Times New Roman"/>
          <w:sz w:val="24"/>
          <w:szCs w:val="24"/>
        </w:rPr>
        <w:t>víťazného uchádzača</w:t>
      </w:r>
      <w:r w:rsidRPr="00F43AA8">
        <w:rPr>
          <w:rFonts w:ascii="Times New Roman" w:eastAsia="Times New Roman" w:hAnsi="Times New Roman" w:cs="Times New Roman"/>
          <w:sz w:val="24"/>
          <w:szCs w:val="24"/>
        </w:rPr>
        <w:t xml:space="preserve"> a prípadného zistenia tohto porušenia zo strany kontrolného orgánu preberá </w:t>
      </w:r>
      <w:r w:rsidR="00DE379D" w:rsidRPr="00F43AA8">
        <w:rPr>
          <w:rFonts w:ascii="Times New Roman" w:eastAsia="Times New Roman" w:hAnsi="Times New Roman" w:cs="Times New Roman"/>
          <w:sz w:val="24"/>
          <w:szCs w:val="24"/>
        </w:rPr>
        <w:t>uchádzač</w:t>
      </w:r>
      <w:r w:rsidRPr="00F43AA8">
        <w:rPr>
          <w:rFonts w:ascii="Times New Roman" w:eastAsia="Times New Roman" w:hAnsi="Times New Roman" w:cs="Times New Roman"/>
          <w:sz w:val="24"/>
          <w:szCs w:val="24"/>
        </w:rPr>
        <w:t xml:space="preserve"> na seba všetky náklady, súvisiace s prípadným sankčným postihom </w:t>
      </w:r>
      <w:r w:rsidR="00DE379D" w:rsidRPr="00F43AA8">
        <w:rPr>
          <w:rFonts w:ascii="Times New Roman" w:eastAsia="Times New Roman" w:hAnsi="Times New Roman" w:cs="Times New Roman"/>
          <w:sz w:val="24"/>
          <w:szCs w:val="24"/>
        </w:rPr>
        <w:t>verejného obstarávateľa</w:t>
      </w:r>
      <w:r w:rsidRPr="00F43AA8">
        <w:rPr>
          <w:rFonts w:ascii="Times New Roman" w:eastAsia="Times New Roman" w:hAnsi="Times New Roman" w:cs="Times New Roman"/>
          <w:sz w:val="24"/>
          <w:szCs w:val="24"/>
        </w:rPr>
        <w:t xml:space="preserve"> kontrolným orgánom.</w:t>
      </w:r>
    </w:p>
    <w:p w14:paraId="08CF7931" w14:textId="215DDD06" w:rsidR="00B75DC2" w:rsidRPr="00F43AA8" w:rsidRDefault="00B75DC2" w:rsidP="00B75DC2">
      <w:pPr>
        <w:pStyle w:val="Odsekzoznamu"/>
        <w:numPr>
          <w:ilvl w:val="0"/>
          <w:numId w:val="29"/>
        </w:numPr>
        <w:ind w:left="0" w:hanging="11"/>
        <w:jc w:val="both"/>
        <w:rPr>
          <w:rFonts w:ascii="Times New Roman" w:eastAsia="Times New Roman" w:hAnsi="Times New Roman" w:cs="Times New Roman"/>
          <w:sz w:val="24"/>
          <w:szCs w:val="24"/>
        </w:rPr>
      </w:pPr>
      <w:r w:rsidRPr="00F43AA8">
        <w:rPr>
          <w:rFonts w:ascii="Times New Roman" w:eastAsia="Times New Roman" w:hAnsi="Times New Roman" w:cs="Times New Roman"/>
          <w:sz w:val="24"/>
          <w:szCs w:val="24"/>
        </w:rPr>
        <w:t xml:space="preserve">Víťazný uchádzač berie na vedomie a súhlasí s tým, že uzatvorením zmluvy, ktorá bude výsledkom tohto postupu zadávania zákazky nezískava postavenie výhradného dodávateľa predmetu plnenia. </w:t>
      </w:r>
    </w:p>
    <w:p w14:paraId="154ED02E" w14:textId="2AE8E7B0" w:rsidR="009A0C05" w:rsidRPr="00F43AA8" w:rsidRDefault="009A0C05" w:rsidP="00B75DC2">
      <w:pPr>
        <w:pStyle w:val="Odsekzoznamu"/>
        <w:numPr>
          <w:ilvl w:val="0"/>
          <w:numId w:val="29"/>
        </w:numPr>
        <w:ind w:left="0" w:hanging="11"/>
        <w:jc w:val="both"/>
        <w:rPr>
          <w:rFonts w:ascii="Times New Roman" w:eastAsia="Times New Roman" w:hAnsi="Times New Roman" w:cs="Times New Roman"/>
          <w:sz w:val="24"/>
          <w:szCs w:val="24"/>
        </w:rPr>
      </w:pPr>
      <w:r w:rsidRPr="00F43AA8">
        <w:rPr>
          <w:rFonts w:ascii="Times New Roman" w:eastAsia="Times New Roman" w:hAnsi="Times New Roman" w:cs="Times New Roman"/>
          <w:sz w:val="24"/>
          <w:szCs w:val="24"/>
        </w:rPr>
        <w:t xml:space="preserve">Verejný obstarávateľ si vyhradzuje právo neprijať ani jednu z predložených ponúk </w:t>
      </w:r>
      <w:r w:rsidR="000A0299" w:rsidRPr="00F43AA8">
        <w:rPr>
          <w:rFonts w:ascii="Times New Roman" w:eastAsia="Times New Roman" w:hAnsi="Times New Roman" w:cs="Times New Roman"/>
          <w:sz w:val="24"/>
          <w:szCs w:val="24"/>
        </w:rPr>
        <w:t xml:space="preserve">                  </w:t>
      </w:r>
      <w:r w:rsidRPr="00F43AA8">
        <w:rPr>
          <w:rFonts w:ascii="Times New Roman" w:eastAsia="Times New Roman" w:hAnsi="Times New Roman" w:cs="Times New Roman"/>
          <w:sz w:val="24"/>
          <w:szCs w:val="24"/>
        </w:rPr>
        <w:t>a neobjednať služby od úspešného uchádzača v prípade, ak sa zmenia okolnosti, za akých sa táto verejná súťaž vyhlasovala. Verejný obstarávateľ uzavrie zmluvu v lehote viazanosti len vtedy, ak bude disponovať dostatočným množstvom finančných prostriedkov.</w:t>
      </w:r>
    </w:p>
    <w:p w14:paraId="6FE530BE" w14:textId="468BE69A" w:rsidR="00775649" w:rsidRDefault="00775649">
      <w:pPr>
        <w:spacing w:line="276" w:lineRule="auto"/>
        <w:jc w:val="center"/>
        <w:rPr>
          <w:b/>
          <w:bCs/>
          <w:sz w:val="24"/>
          <w:szCs w:val="24"/>
        </w:rPr>
      </w:pPr>
    </w:p>
    <w:p w14:paraId="001A8C46" w14:textId="1584033E" w:rsidR="00775649" w:rsidRDefault="00775649">
      <w:pPr>
        <w:spacing w:line="276" w:lineRule="auto"/>
        <w:jc w:val="center"/>
        <w:rPr>
          <w:b/>
          <w:bCs/>
          <w:sz w:val="24"/>
          <w:szCs w:val="24"/>
        </w:rPr>
      </w:pPr>
    </w:p>
    <w:p w14:paraId="047D22A4" w14:textId="77777777" w:rsidR="00775649" w:rsidRPr="00B31651" w:rsidRDefault="00775649">
      <w:pPr>
        <w:spacing w:line="276" w:lineRule="auto"/>
        <w:jc w:val="center"/>
        <w:rPr>
          <w:b/>
          <w:bCs/>
          <w:sz w:val="24"/>
          <w:szCs w:val="24"/>
        </w:rPr>
      </w:pPr>
    </w:p>
    <w:p w14:paraId="0000032F" w14:textId="77777777" w:rsidR="004C3ABC" w:rsidRPr="00B31651" w:rsidRDefault="00BC5B75">
      <w:pPr>
        <w:spacing w:line="276" w:lineRule="auto"/>
        <w:jc w:val="both"/>
        <w:rPr>
          <w:rFonts w:ascii="Times New Roman" w:eastAsia="Times New Roman" w:hAnsi="Times New Roman" w:cs="Times New Roman"/>
          <w:b/>
          <w:bCs/>
          <w:sz w:val="28"/>
          <w:szCs w:val="28"/>
        </w:rPr>
      </w:pPr>
      <w:r w:rsidRPr="00B31651">
        <w:rPr>
          <w:rFonts w:ascii="Times New Roman" w:eastAsia="Times New Roman" w:hAnsi="Times New Roman" w:cs="Times New Roman"/>
          <w:b/>
          <w:bCs/>
          <w:sz w:val="28"/>
          <w:szCs w:val="28"/>
        </w:rPr>
        <w:t>C1 PRÍLOHY SÚŤAŽNÝCH PODKLADOV</w:t>
      </w:r>
    </w:p>
    <w:p w14:paraId="00000330" w14:textId="77777777" w:rsidR="004C3ABC" w:rsidRPr="00B31651" w:rsidRDefault="00BC5B75">
      <w:pPr>
        <w:pBdr>
          <w:top w:val="nil"/>
          <w:left w:val="nil"/>
          <w:bottom w:val="nil"/>
          <w:right w:val="nil"/>
          <w:between w:val="nil"/>
        </w:pBdr>
        <w:spacing w:before="120" w:after="120" w:line="276" w:lineRule="auto"/>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Prílohy súťažných dokumentov sú poskytované v elektronickej forme ako samostatné prílohy k týmto súťažným podkladom:</w:t>
      </w:r>
    </w:p>
    <w:p w14:paraId="00000331" w14:textId="77777777" w:rsidR="004C3ABC" w:rsidRPr="00B31651" w:rsidRDefault="00BC5B75">
      <w:pPr>
        <w:tabs>
          <w:tab w:val="left" w:pos="1260"/>
        </w:tabs>
        <w:spacing w:before="120" w:after="120" w:line="276" w:lineRule="auto"/>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Príloha č. 1</w:t>
      </w:r>
    </w:p>
    <w:p w14:paraId="00000332" w14:textId="77777777" w:rsidR="004C3ABC" w:rsidRPr="00B31651" w:rsidRDefault="00BC5B75">
      <w:pPr>
        <w:tabs>
          <w:tab w:val="left" w:pos="1260"/>
        </w:tabs>
        <w:spacing w:before="120" w:after="120" w:line="276" w:lineRule="auto"/>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Informačný formulár </w:t>
      </w:r>
    </w:p>
    <w:p w14:paraId="00000333" w14:textId="77777777" w:rsidR="004C3ABC" w:rsidRPr="00B31651" w:rsidRDefault="00BC5B75">
      <w:pPr>
        <w:tabs>
          <w:tab w:val="left" w:pos="1260"/>
        </w:tabs>
        <w:spacing w:before="120" w:after="120" w:line="276" w:lineRule="auto"/>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Príloha č. 2</w:t>
      </w:r>
    </w:p>
    <w:p w14:paraId="00000334" w14:textId="77777777" w:rsidR="004C3ABC" w:rsidRPr="00B31651" w:rsidRDefault="00BC5B75">
      <w:pPr>
        <w:tabs>
          <w:tab w:val="left" w:pos="1260"/>
        </w:tabs>
        <w:spacing w:before="120" w:after="120" w:line="276" w:lineRule="auto"/>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Návrh na plnenie kritérií </w:t>
      </w:r>
    </w:p>
    <w:p w14:paraId="00000335" w14:textId="77777777" w:rsidR="004C3ABC" w:rsidRPr="00B31651" w:rsidRDefault="00BC5B75">
      <w:pPr>
        <w:tabs>
          <w:tab w:val="left" w:pos="1260"/>
        </w:tabs>
        <w:spacing w:before="120" w:after="120" w:line="276" w:lineRule="auto"/>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Príloha č. 3</w:t>
      </w:r>
    </w:p>
    <w:p w14:paraId="00000336" w14:textId="77777777" w:rsidR="004C3ABC" w:rsidRPr="00B31651" w:rsidRDefault="00BC5B75">
      <w:pPr>
        <w:tabs>
          <w:tab w:val="left" w:pos="1260"/>
        </w:tabs>
        <w:spacing w:before="120" w:after="120" w:line="276" w:lineRule="auto"/>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Čestné vyhlásenie o vytvorení skupiny dodávateľov </w:t>
      </w:r>
    </w:p>
    <w:p w14:paraId="00000337" w14:textId="77777777" w:rsidR="004C3ABC" w:rsidRPr="00B31651" w:rsidRDefault="00BC5B75">
      <w:pPr>
        <w:tabs>
          <w:tab w:val="left" w:pos="1260"/>
        </w:tabs>
        <w:spacing w:before="120" w:after="120" w:line="276" w:lineRule="auto"/>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Príloha č. 4</w:t>
      </w:r>
    </w:p>
    <w:p w14:paraId="00000338" w14:textId="77777777" w:rsidR="004C3ABC" w:rsidRPr="00B31651" w:rsidRDefault="00BC5B75">
      <w:pPr>
        <w:tabs>
          <w:tab w:val="left" w:pos="1260"/>
        </w:tabs>
        <w:spacing w:before="120" w:after="120" w:line="276" w:lineRule="auto"/>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Plná moc pre jedného z členov skupiny, konajúceho za skupinu dodávateľov </w:t>
      </w:r>
    </w:p>
    <w:p w14:paraId="00000339" w14:textId="77777777" w:rsidR="004C3ABC" w:rsidRPr="00B31651" w:rsidRDefault="00BC5B75">
      <w:pPr>
        <w:tabs>
          <w:tab w:val="left" w:pos="1260"/>
        </w:tabs>
        <w:spacing w:before="120" w:after="120" w:line="276" w:lineRule="auto"/>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Príloha č. 5</w:t>
      </w:r>
    </w:p>
    <w:p w14:paraId="0000033A" w14:textId="77777777" w:rsidR="004C3ABC" w:rsidRPr="00B31651" w:rsidRDefault="00BC5B75">
      <w:pPr>
        <w:tabs>
          <w:tab w:val="left" w:pos="1260"/>
        </w:tabs>
        <w:spacing w:before="120" w:after="120" w:line="276" w:lineRule="auto"/>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Návrh záväzných zmluvných podmienok – Návrh Rámcových dohôd</w:t>
      </w:r>
    </w:p>
    <w:p w14:paraId="0000033B" w14:textId="77777777" w:rsidR="004C3ABC" w:rsidRPr="00B31651" w:rsidRDefault="00BC5B75">
      <w:pPr>
        <w:pBdr>
          <w:top w:val="nil"/>
          <w:left w:val="nil"/>
          <w:bottom w:val="nil"/>
          <w:right w:val="nil"/>
          <w:between w:val="nil"/>
        </w:pBdr>
        <w:spacing w:after="120" w:line="276" w:lineRule="auto"/>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Príloha č. 6</w:t>
      </w:r>
    </w:p>
    <w:p w14:paraId="0000033C" w14:textId="77777777" w:rsidR="004C3ABC" w:rsidRPr="00B31651" w:rsidRDefault="00BC5B75">
      <w:pPr>
        <w:pBdr>
          <w:top w:val="nil"/>
          <w:left w:val="nil"/>
          <w:bottom w:val="nil"/>
          <w:right w:val="nil"/>
          <w:between w:val="nil"/>
        </w:pBdr>
        <w:spacing w:before="120" w:after="120" w:line="276" w:lineRule="auto"/>
        <w:rPr>
          <w:rFonts w:ascii="Times New Roman" w:eastAsia="Times New Roman" w:hAnsi="Times New Roman" w:cs="Times New Roman"/>
          <w:sz w:val="24"/>
          <w:szCs w:val="24"/>
        </w:rPr>
      </w:pPr>
      <w:r w:rsidRPr="00B31651">
        <w:rPr>
          <w:rFonts w:ascii="Times New Roman" w:eastAsia="Times New Roman" w:hAnsi="Times New Roman" w:cs="Times New Roman"/>
          <w:sz w:val="24"/>
          <w:szCs w:val="24"/>
        </w:rPr>
        <w:t xml:space="preserve">Čestné vyhlásenie uchádzača </w:t>
      </w:r>
    </w:p>
    <w:p w14:paraId="0000033D" w14:textId="77777777" w:rsidR="004C3ABC" w:rsidRPr="00B31651" w:rsidRDefault="00BC5B75">
      <w:pPr>
        <w:pBdr>
          <w:top w:val="nil"/>
          <w:left w:val="nil"/>
          <w:bottom w:val="nil"/>
          <w:right w:val="nil"/>
          <w:between w:val="nil"/>
        </w:pBdr>
        <w:spacing w:after="120" w:line="276" w:lineRule="auto"/>
        <w:rPr>
          <w:rFonts w:ascii="Times New Roman" w:eastAsia="Times New Roman" w:hAnsi="Times New Roman" w:cs="Times New Roman"/>
          <w:b/>
          <w:bCs/>
          <w:sz w:val="24"/>
          <w:szCs w:val="24"/>
        </w:rPr>
      </w:pPr>
      <w:r w:rsidRPr="00B31651">
        <w:rPr>
          <w:rFonts w:ascii="Times New Roman" w:eastAsia="Times New Roman" w:hAnsi="Times New Roman" w:cs="Times New Roman"/>
          <w:b/>
          <w:bCs/>
          <w:sz w:val="24"/>
          <w:szCs w:val="24"/>
        </w:rPr>
        <w:t>Príloha č. 7</w:t>
      </w:r>
    </w:p>
    <w:p w14:paraId="0000033F" w14:textId="3AFC222E" w:rsidR="004C3ABC" w:rsidRDefault="00BC5B75" w:rsidP="00D33422">
      <w:pPr>
        <w:pBdr>
          <w:top w:val="nil"/>
          <w:left w:val="nil"/>
          <w:bottom w:val="nil"/>
          <w:right w:val="nil"/>
          <w:between w:val="nil"/>
        </w:pBdr>
        <w:spacing w:before="120" w:after="120" w:line="276" w:lineRule="auto"/>
        <w:rPr>
          <w:b/>
          <w:bCs/>
          <w:sz w:val="24"/>
          <w:szCs w:val="24"/>
        </w:rPr>
      </w:pPr>
      <w:bookmarkStart w:id="92" w:name="_heading=h.wshei4id1gnu" w:colFirst="0" w:colLast="0"/>
      <w:bookmarkEnd w:id="92"/>
      <w:r w:rsidRPr="00B31651">
        <w:rPr>
          <w:rFonts w:ascii="Times New Roman" w:eastAsia="Times New Roman" w:hAnsi="Times New Roman" w:cs="Times New Roman"/>
          <w:sz w:val="24"/>
          <w:szCs w:val="24"/>
        </w:rPr>
        <w:t>Zoznam potravín</w:t>
      </w:r>
    </w:p>
    <w:p w14:paraId="00000348" w14:textId="77777777" w:rsidR="004C3ABC" w:rsidRDefault="004C3ABC">
      <w:pPr>
        <w:spacing w:after="120" w:line="276" w:lineRule="auto"/>
        <w:ind w:hanging="360"/>
        <w:jc w:val="center"/>
        <w:rPr>
          <w:rFonts w:ascii="Times New Roman" w:eastAsia="Times New Roman" w:hAnsi="Times New Roman" w:cs="Times New Roman"/>
          <w:b/>
          <w:bCs/>
          <w:sz w:val="24"/>
          <w:szCs w:val="24"/>
        </w:rPr>
      </w:pPr>
    </w:p>
    <w:p w14:paraId="00000349" w14:textId="77777777" w:rsidR="004C3ABC" w:rsidRDefault="004C3ABC">
      <w:pPr>
        <w:spacing w:after="120" w:line="276" w:lineRule="auto"/>
        <w:rPr>
          <w:rFonts w:ascii="Times New Roman" w:eastAsia="Times New Roman" w:hAnsi="Times New Roman" w:cs="Times New Roman"/>
          <w:b/>
          <w:bCs/>
          <w:sz w:val="24"/>
          <w:szCs w:val="24"/>
        </w:rPr>
      </w:pPr>
    </w:p>
    <w:sectPr w:rsidR="004C3ABC">
      <w:headerReference w:type="even" r:id="rId26"/>
      <w:headerReference w:type="default" r:id="rId27"/>
      <w:footerReference w:type="even" r:id="rId28"/>
      <w:footerReference w:type="default" r:id="rId29"/>
      <w:headerReference w:type="first" r:id="rId30"/>
      <w:footerReference w:type="first" r:id="rId31"/>
      <w:pgSz w:w="11907" w:h="16840"/>
      <w:pgMar w:top="950" w:right="1417" w:bottom="360" w:left="1418"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DA284" w14:textId="77777777" w:rsidR="0003201B" w:rsidRDefault="0003201B">
      <w:r>
        <w:separator/>
      </w:r>
    </w:p>
  </w:endnote>
  <w:endnote w:type="continuationSeparator" w:id="0">
    <w:p w14:paraId="39D447A2" w14:textId="77777777" w:rsidR="0003201B" w:rsidRDefault="00032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embedRegular r:id="rId1" w:fontKey="{0F2C8919-D0D0-4871-B3EB-87906693178F}"/>
  </w:font>
  <w:font w:name="Cambria">
    <w:panose1 w:val="02040503050406030204"/>
    <w:charset w:val="EE"/>
    <w:family w:val="roman"/>
    <w:pitch w:val="variable"/>
    <w:sig w:usb0="E00006FF" w:usb1="420024FF" w:usb2="02000000" w:usb3="00000000" w:csb0="0000019F" w:csb1="00000000"/>
    <w:embedRegular r:id="rId2" w:fontKey="{E194F29B-9505-4E8F-9963-C292643753D3}"/>
    <w:embedBold r:id="rId3" w:fontKey="{EEC3AEF9-8386-4DB2-B89C-2B092A3A6323}"/>
    <w:embedBoldItalic r:id="rId4" w:fontKey="{A7F47275-6F27-43E0-BB2B-BA3C20F120D2}"/>
  </w:font>
  <w:font w:name="Calibri">
    <w:panose1 w:val="020F0502020204030204"/>
    <w:charset w:val="EE"/>
    <w:family w:val="swiss"/>
    <w:pitch w:val="variable"/>
    <w:sig w:usb0="E4002EFF" w:usb1="C200247B" w:usb2="00000009" w:usb3="00000000" w:csb0="000001FF" w:csb1="00000000"/>
    <w:embedRegular r:id="rId5" w:fontKey="{364C0CBA-AB4F-43EF-A9DB-EFBED1B241E2}"/>
    <w:embedBold r:id="rId6" w:fontKey="{FB2E0B82-BA4B-4D13-856A-1CD3941880FE}"/>
    <w:embedItalic r:id="rId7" w:fontKey="{1860D548-E6A5-4784-BE5B-A6F51918C3D9}"/>
  </w:font>
  <w:font w:name="Tahoma">
    <w:panose1 w:val="020B0604030504040204"/>
    <w:charset w:val="EE"/>
    <w:family w:val="swiss"/>
    <w:pitch w:val="variable"/>
    <w:sig w:usb0="E1002EFF" w:usb1="C000605B" w:usb2="00000029" w:usb3="00000000" w:csb0="000101FF" w:csb1="00000000"/>
    <w:embedRegular r:id="rId8" w:fontKey="{BAD23046-EF7F-411A-A66D-69FC4E787FE5}"/>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embedRegular r:id="rId9" w:fontKey="{38DA8A14-735F-48EB-922A-4BD25CB28864}"/>
  </w:font>
  <w:font w:name="Consolas">
    <w:panose1 w:val="020B0609020204030204"/>
    <w:charset w:val="EE"/>
    <w:family w:val="modern"/>
    <w:pitch w:val="fixed"/>
    <w:sig w:usb0="E00006FF" w:usb1="0000FCFF" w:usb2="00000001" w:usb3="00000000" w:csb0="0000019F" w:csb1="00000000"/>
    <w:embedRegular r:id="rId10" w:fontKey="{0A3FAF4C-F6CF-41ED-A799-4F384B71135B}"/>
  </w:font>
  <w:font w:name="Bookman">
    <w:panose1 w:val="00000000000000000000"/>
    <w:charset w:val="00"/>
    <w:family w:val="roman"/>
    <w:notTrueType/>
    <w:pitch w:val="default"/>
  </w:font>
  <w:font w:name="PT Serif">
    <w:altName w:val="Arial"/>
    <w:charset w:val="EE"/>
    <w:family w:val="roman"/>
    <w:pitch w:val="variable"/>
    <w:sig w:usb0="A00002EF" w:usb1="5000204B" w:usb2="00000000" w:usb3="00000000" w:csb0="00000097" w:csb1="00000000"/>
    <w:embedRegular r:id="rId11" w:fontKey="{184D1A02-B374-4532-8DD8-8A2E897EEBE7}"/>
  </w:font>
  <w:font w:name="Bookman Old Style">
    <w:panose1 w:val="02050604050505020204"/>
    <w:charset w:val="EE"/>
    <w:family w:val="roman"/>
    <w:pitch w:val="variable"/>
    <w:sig w:usb0="00000287" w:usb1="00000000" w:usb2="00000000" w:usb3="00000000" w:csb0="0000009F" w:csb1="00000000"/>
    <w:embedRegular r:id="rId12" w:fontKey="{46186E7F-5751-4013-8FAA-8C9A73BEC975}"/>
  </w:font>
  <w:font w:name="Helvetica">
    <w:panose1 w:val="020B0604020202020204"/>
    <w:charset w:val="EE"/>
    <w:family w:val="swiss"/>
    <w:pitch w:val="variable"/>
    <w:sig w:usb0="E0002EFF" w:usb1="C000785B" w:usb2="00000009" w:usb3="00000000" w:csb0="000001FF" w:csb1="00000000"/>
    <w:embedRegular r:id="rId13" w:fontKey="{B16CE1FC-8364-49C4-BA89-43D7293535FA}"/>
  </w:font>
  <w:font w:name="Georgia">
    <w:panose1 w:val="02040502050405020303"/>
    <w:charset w:val="EE"/>
    <w:family w:val="roman"/>
    <w:pitch w:val="variable"/>
    <w:sig w:usb0="00000287" w:usb1="00000000" w:usb2="00000000" w:usb3="00000000" w:csb0="0000009F" w:csb1="00000000"/>
    <w:embedItalic r:id="rId14" w:fontKey="{D68212B6-9024-4EFE-A038-D7D701852AF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51" w14:textId="77777777" w:rsidR="00C3466D" w:rsidRDefault="00C3466D">
    <w:pPr>
      <w:pBdr>
        <w:top w:val="nil"/>
        <w:left w:val="nil"/>
        <w:bottom w:val="nil"/>
        <w:right w:val="nil"/>
        <w:between w:val="nil"/>
      </w:pBdr>
      <w:tabs>
        <w:tab w:val="center" w:pos="4536"/>
        <w:tab w:val="right" w:pos="9072"/>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52" w14:textId="4DA4BCE9" w:rsidR="00C3466D" w:rsidRDefault="00C3466D">
    <w:pPr>
      <w:pBdr>
        <w:top w:val="nil"/>
        <w:left w:val="nil"/>
        <w:bottom w:val="nil"/>
        <w:right w:val="nil"/>
        <w:between w:val="nil"/>
      </w:pBdr>
      <w:spacing w:after="120"/>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353" w14:textId="77777777" w:rsidR="00C3466D" w:rsidRDefault="00C3466D">
    <w:pPr>
      <w:pBdr>
        <w:top w:val="nil"/>
        <w:left w:val="nil"/>
        <w:bottom w:val="nil"/>
        <w:right w:val="nil"/>
        <w:between w:val="nil"/>
      </w:pBdr>
      <w:spacing w:after="12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54" w14:textId="77777777" w:rsidR="00C3466D" w:rsidRDefault="00C3466D">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919C35" w14:textId="77777777" w:rsidR="0003201B" w:rsidRDefault="0003201B">
      <w:r>
        <w:separator/>
      </w:r>
    </w:p>
  </w:footnote>
  <w:footnote w:type="continuationSeparator" w:id="0">
    <w:p w14:paraId="19708332" w14:textId="77777777" w:rsidR="0003201B" w:rsidRDefault="000320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4D" w14:textId="77777777" w:rsidR="00C3466D" w:rsidRDefault="00C3466D">
    <w:pPr>
      <w:pBdr>
        <w:top w:val="nil"/>
        <w:left w:val="nil"/>
        <w:bottom w:val="nil"/>
        <w:right w:val="nil"/>
        <w:between w:val="nil"/>
      </w:pBdr>
      <w:tabs>
        <w:tab w:val="center" w:pos="4536"/>
        <w:tab w:val="right" w:pos="9072"/>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08A94" w14:textId="77777777" w:rsidR="00C3466D" w:rsidRPr="00C3466D" w:rsidRDefault="00C3466D" w:rsidP="00ED5438">
    <w:pPr>
      <w:pStyle w:val="Hlavika"/>
      <w:jc w:val="center"/>
      <w:rPr>
        <w:rFonts w:ascii="Times New Roman" w:hAnsi="Times New Roman"/>
        <w:b/>
        <w:bCs/>
        <w:sz w:val="32"/>
        <w:szCs w:val="32"/>
      </w:rPr>
    </w:pPr>
    <w:r w:rsidRPr="00111BF2">
      <w:rPr>
        <w:rFonts w:ascii="Times New Roman" w:hAnsi="Times New Roman"/>
        <w:b/>
        <w:bCs/>
        <w:sz w:val="32"/>
        <w:szCs w:val="32"/>
      </w:rPr>
      <w:t xml:space="preserve">"JESEŇ ŽIVOTA", </w:t>
    </w:r>
    <w:r w:rsidRPr="00C3466D">
      <w:rPr>
        <w:rFonts w:ascii="Times New Roman" w:hAnsi="Times New Roman"/>
        <w:b/>
        <w:bCs/>
        <w:sz w:val="32"/>
        <w:szCs w:val="32"/>
      </w:rPr>
      <w:t>Zariadenie sociálnych služieb Levice</w:t>
    </w:r>
  </w:p>
  <w:p w14:paraId="0000034F" w14:textId="525A382D" w:rsidR="00C3466D" w:rsidRPr="00ED5438" w:rsidRDefault="00C3466D" w:rsidP="00011B76">
    <w:pPr>
      <w:pStyle w:val="Hlavika"/>
      <w:spacing w:after="240"/>
      <w:jc w:val="center"/>
    </w:pPr>
    <w:r w:rsidRPr="00C3466D">
      <w:rPr>
        <w:rFonts w:ascii="Times New Roman" w:hAnsi="Times New Roman"/>
        <w:sz w:val="24"/>
      </w:rPr>
      <w:t>Družstevnícka ul. 2744</w:t>
    </w:r>
    <w:r w:rsidRPr="00111BF2">
      <w:rPr>
        <w:rFonts w:ascii="Times New Roman" w:hAnsi="Times New Roman"/>
        <w:sz w:val="24"/>
      </w:rPr>
      <w:t>/22</w:t>
    </w:r>
    <w:r>
      <w:rPr>
        <w:rFonts w:ascii="Times New Roman" w:hAnsi="Times New Roman"/>
        <w:sz w:val="24"/>
      </w:rPr>
      <w:t xml:space="preserve">, </w:t>
    </w:r>
    <w:r w:rsidRPr="00111BF2">
      <w:rPr>
        <w:rFonts w:ascii="Times New Roman" w:hAnsi="Times New Roman"/>
        <w:sz w:val="24"/>
      </w:rPr>
      <w:t>934 01 Levice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50" w14:textId="77777777" w:rsidR="00C3466D" w:rsidRDefault="00C3466D">
    <w:pPr>
      <w:pBdr>
        <w:top w:val="nil"/>
        <w:left w:val="nil"/>
        <w:bottom w:val="nil"/>
        <w:right w:val="nil"/>
        <w:between w:val="nil"/>
      </w:pBdr>
      <w:tabs>
        <w:tab w:val="center" w:pos="4536"/>
        <w:tab w:val="right" w:pos="9072"/>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90E57"/>
    <w:multiLevelType w:val="hybridMultilevel"/>
    <w:tmpl w:val="A5DA0F8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3214A78"/>
    <w:multiLevelType w:val="multilevel"/>
    <w:tmpl w:val="35B84F64"/>
    <w:lvl w:ilvl="0">
      <w:start w:val="2"/>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3"/>
      <w:numFmt w:val="decimal"/>
      <w:lvlText w:val="%4."/>
      <w:lvlJc w:val="left"/>
      <w:pPr>
        <w:ind w:left="2880" w:hanging="360"/>
      </w:pPr>
      <w:rPr>
        <w:rFonts w:hint="default"/>
        <w:b w:val="0"/>
        <w:bCs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366096D"/>
    <w:multiLevelType w:val="multilevel"/>
    <w:tmpl w:val="A328C0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5A3F16"/>
    <w:multiLevelType w:val="multilevel"/>
    <w:tmpl w:val="CF6272DC"/>
    <w:lvl w:ilvl="0">
      <w:start w:val="2"/>
      <w:numFmt w:val="bullet"/>
      <w:lvlText w:val="-"/>
      <w:lvlJc w:val="left"/>
      <w:pPr>
        <w:ind w:left="2136" w:hanging="360"/>
      </w:pPr>
      <w:rPr>
        <w:rFonts w:ascii="Arial" w:eastAsia="Arial" w:hAnsi="Arial" w:cs="Arial"/>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4" w15:restartNumberingAfterBreak="0">
    <w:nsid w:val="15510AF9"/>
    <w:multiLevelType w:val="multilevel"/>
    <w:tmpl w:val="27900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7A256CF"/>
    <w:multiLevelType w:val="multilevel"/>
    <w:tmpl w:val="1B8ACA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C442218"/>
    <w:multiLevelType w:val="multilevel"/>
    <w:tmpl w:val="5400FF7C"/>
    <w:lvl w:ilvl="0">
      <w:start w:val="1"/>
      <w:numFmt w:val="decimal"/>
      <w:pStyle w:val="Nadpisoznaenedouas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C690D84"/>
    <w:multiLevelType w:val="multilevel"/>
    <w:tmpl w:val="83A010A8"/>
    <w:lvl w:ilvl="0">
      <w:start w:val="1"/>
      <w:numFmt w:val="bullet"/>
      <w:pStyle w:val="ADBEENumberedlis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CDD7F6C"/>
    <w:multiLevelType w:val="hybridMultilevel"/>
    <w:tmpl w:val="AF5012A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D602E1E"/>
    <w:multiLevelType w:val="multilevel"/>
    <w:tmpl w:val="FE442570"/>
    <w:lvl w:ilvl="0">
      <w:start w:val="4"/>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b w:val="0"/>
        <w:bCs w:val="0"/>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0" w15:restartNumberingAfterBreak="0">
    <w:nsid w:val="1F437548"/>
    <w:multiLevelType w:val="multilevel"/>
    <w:tmpl w:val="392E0044"/>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644"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0BE49D9"/>
    <w:multiLevelType w:val="multilevel"/>
    <w:tmpl w:val="B8087C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52A6432"/>
    <w:multiLevelType w:val="multilevel"/>
    <w:tmpl w:val="51905DB8"/>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81D2D4B"/>
    <w:multiLevelType w:val="multilevel"/>
    <w:tmpl w:val="897CF59A"/>
    <w:lvl w:ilvl="0">
      <w:start w:val="1"/>
      <w:numFmt w:val="bullet"/>
      <w:pStyle w:val="nadpisedouasE"/>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4" w15:restartNumberingAfterBreak="0">
    <w:nsid w:val="29FA06E8"/>
    <w:multiLevelType w:val="multilevel"/>
    <w:tmpl w:val="3B185E3C"/>
    <w:lvl w:ilvl="0">
      <w:start w:val="2"/>
      <w:numFmt w:val="bullet"/>
      <w:lvlText w:val="-"/>
      <w:lvlJc w:val="left"/>
      <w:pPr>
        <w:ind w:left="2136" w:hanging="360"/>
      </w:pPr>
      <w:rPr>
        <w:rFonts w:ascii="Arial" w:eastAsia="Arial" w:hAnsi="Arial" w:cs="Arial"/>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5" w15:restartNumberingAfterBreak="0">
    <w:nsid w:val="2FA2240E"/>
    <w:multiLevelType w:val="hybridMultilevel"/>
    <w:tmpl w:val="33E8918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2FC00650"/>
    <w:multiLevelType w:val="multilevel"/>
    <w:tmpl w:val="B98CD7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6E52A2F"/>
    <w:multiLevelType w:val="multilevel"/>
    <w:tmpl w:val="0AA003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1211"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8136A36"/>
    <w:multiLevelType w:val="multilevel"/>
    <w:tmpl w:val="D3F6130A"/>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9" w15:restartNumberingAfterBreak="0">
    <w:nsid w:val="3B9500E8"/>
    <w:multiLevelType w:val="multilevel"/>
    <w:tmpl w:val="E814E0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16C0019"/>
    <w:multiLevelType w:val="multilevel"/>
    <w:tmpl w:val="B5A86BC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45F6295E"/>
    <w:multiLevelType w:val="multilevel"/>
    <w:tmpl w:val="661EF4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CBD24E8"/>
    <w:multiLevelType w:val="multilevel"/>
    <w:tmpl w:val="FE42BC56"/>
    <w:lvl w:ilvl="0">
      <w:start w:val="14"/>
      <w:numFmt w:val="decimal"/>
      <w:pStyle w:val="nadpisedouasC"/>
      <w:lvlText w:val="%1"/>
      <w:lvlJc w:val="left"/>
      <w:pPr>
        <w:ind w:left="600" w:hanging="600"/>
      </w:pPr>
    </w:lvl>
    <w:lvl w:ilvl="1">
      <w:start w:val="4"/>
      <w:numFmt w:val="decimal"/>
      <w:lvlText w:val="%1.%2"/>
      <w:lvlJc w:val="left"/>
      <w:pPr>
        <w:ind w:left="960" w:hanging="60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3" w15:restartNumberingAfterBreak="0">
    <w:nsid w:val="52B775EA"/>
    <w:multiLevelType w:val="multilevel"/>
    <w:tmpl w:val="CD7EEE9E"/>
    <w:lvl w:ilvl="0">
      <w:start w:val="14"/>
      <w:numFmt w:val="decimal"/>
      <w:lvlText w:val="%1"/>
      <w:lvlJc w:val="left"/>
      <w:pPr>
        <w:ind w:left="600" w:hanging="600"/>
      </w:pPr>
      <w:rPr>
        <w:rFonts w:hint="default"/>
      </w:rPr>
    </w:lvl>
    <w:lvl w:ilvl="1">
      <w:start w:val="4"/>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38A133F"/>
    <w:multiLevelType w:val="multilevel"/>
    <w:tmpl w:val="1186B8C0"/>
    <w:lvl w:ilvl="0">
      <w:start w:val="1"/>
      <w:numFmt w:val="decimal"/>
      <w:lvlText w:val="%1."/>
      <w:lvlJc w:val="left"/>
      <w:pPr>
        <w:ind w:left="720" w:hanging="360"/>
      </w:pPr>
      <w:rPr>
        <w:b w:val="0"/>
        <w:bCs w:val="0"/>
      </w:rPr>
    </w:lvl>
    <w:lvl w:ilvl="1">
      <w:start w:val="2"/>
      <w:numFmt w:val="decimal"/>
      <w:lvlText w:val="%1.%2"/>
      <w:lvlJc w:val="left"/>
      <w:pPr>
        <w:ind w:left="720" w:hanging="360"/>
      </w:pPr>
      <w:rPr>
        <w:b/>
        <w:bCs/>
      </w:rPr>
    </w:lvl>
    <w:lvl w:ilvl="2">
      <w:start w:val="1"/>
      <w:numFmt w:val="decimal"/>
      <w:lvlText w:val="%1.%2.%3"/>
      <w:lvlJc w:val="left"/>
      <w:pPr>
        <w:ind w:left="1080" w:hanging="720"/>
      </w:pPr>
      <w:rPr>
        <w:b/>
        <w:bCs/>
      </w:rPr>
    </w:lvl>
    <w:lvl w:ilvl="3">
      <w:start w:val="1"/>
      <w:numFmt w:val="decimal"/>
      <w:lvlText w:val="%1.%2.%3.%4"/>
      <w:lvlJc w:val="left"/>
      <w:pPr>
        <w:ind w:left="1080" w:hanging="720"/>
      </w:pPr>
      <w:rPr>
        <w:b/>
        <w:bCs/>
      </w:rPr>
    </w:lvl>
    <w:lvl w:ilvl="4">
      <w:start w:val="1"/>
      <w:numFmt w:val="decimal"/>
      <w:lvlText w:val="%1.%2.%3.%4.%5"/>
      <w:lvlJc w:val="left"/>
      <w:pPr>
        <w:ind w:left="1440" w:hanging="1080"/>
      </w:pPr>
      <w:rPr>
        <w:b/>
        <w:bCs/>
      </w:rPr>
    </w:lvl>
    <w:lvl w:ilvl="5">
      <w:start w:val="1"/>
      <w:numFmt w:val="decimal"/>
      <w:lvlText w:val="%1.%2.%3.%4.%5.%6"/>
      <w:lvlJc w:val="left"/>
      <w:pPr>
        <w:ind w:left="1440" w:hanging="1080"/>
      </w:pPr>
      <w:rPr>
        <w:b/>
        <w:bCs/>
      </w:rPr>
    </w:lvl>
    <w:lvl w:ilvl="6">
      <w:start w:val="1"/>
      <w:numFmt w:val="decimal"/>
      <w:lvlText w:val="%1.%2.%3.%4.%5.%6.%7"/>
      <w:lvlJc w:val="left"/>
      <w:pPr>
        <w:ind w:left="1800" w:hanging="1440"/>
      </w:pPr>
      <w:rPr>
        <w:b/>
        <w:bCs/>
      </w:rPr>
    </w:lvl>
    <w:lvl w:ilvl="7">
      <w:start w:val="1"/>
      <w:numFmt w:val="decimal"/>
      <w:lvlText w:val="%1.%2.%3.%4.%5.%6.%7.%8"/>
      <w:lvlJc w:val="left"/>
      <w:pPr>
        <w:ind w:left="1800" w:hanging="1440"/>
      </w:pPr>
      <w:rPr>
        <w:b/>
        <w:bCs/>
      </w:rPr>
    </w:lvl>
    <w:lvl w:ilvl="8">
      <w:start w:val="1"/>
      <w:numFmt w:val="decimal"/>
      <w:lvlText w:val="%1.%2.%3.%4.%5.%6.%7.%8.%9"/>
      <w:lvlJc w:val="left"/>
      <w:pPr>
        <w:ind w:left="2160" w:hanging="1800"/>
      </w:pPr>
      <w:rPr>
        <w:b/>
        <w:bCs/>
      </w:rPr>
    </w:lvl>
  </w:abstractNum>
  <w:abstractNum w:abstractNumId="25" w15:restartNumberingAfterBreak="0">
    <w:nsid w:val="58614958"/>
    <w:multiLevelType w:val="multilevel"/>
    <w:tmpl w:val="CE4CCB2C"/>
    <w:lvl w:ilvl="0">
      <w:start w:val="36"/>
      <w:numFmt w:val="decimal"/>
      <w:pStyle w:val="nadpisedouasG"/>
      <w:lvlText w:val="%1"/>
      <w:lvlJc w:val="left"/>
      <w:pPr>
        <w:ind w:left="420" w:hanging="420"/>
      </w:pPr>
    </w:lvl>
    <w:lvl w:ilvl="1">
      <w:start w:val="1"/>
      <w:numFmt w:val="decimal"/>
      <w:lvlText w:val="%1.%2"/>
      <w:lvlJc w:val="left"/>
      <w:pPr>
        <w:ind w:left="420" w:hanging="420"/>
      </w:pPr>
      <w:rPr>
        <w:rFonts w:ascii="Times New Roman" w:eastAsia="Times New Roman" w:hAnsi="Times New Roman" w:cs="Times New Roman"/>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C39504C"/>
    <w:multiLevelType w:val="multilevel"/>
    <w:tmpl w:val="95AA0824"/>
    <w:lvl w:ilvl="0">
      <w:start w:val="1"/>
      <w:numFmt w:val="decimal"/>
      <w:lvlText w:val="%1."/>
      <w:lvlJc w:val="left"/>
      <w:pPr>
        <w:ind w:left="6173" w:hanging="360"/>
      </w:pPr>
    </w:lvl>
    <w:lvl w:ilvl="1">
      <w:start w:val="1"/>
      <w:numFmt w:val="lowerLetter"/>
      <w:lvlText w:val="%2."/>
      <w:lvlJc w:val="left"/>
      <w:pPr>
        <w:ind w:left="6893" w:hanging="360"/>
      </w:pPr>
    </w:lvl>
    <w:lvl w:ilvl="2">
      <w:start w:val="1"/>
      <w:numFmt w:val="lowerRoman"/>
      <w:lvlText w:val="%3."/>
      <w:lvlJc w:val="right"/>
      <w:pPr>
        <w:ind w:left="7613" w:hanging="180"/>
      </w:pPr>
    </w:lvl>
    <w:lvl w:ilvl="3">
      <w:start w:val="1"/>
      <w:numFmt w:val="decimal"/>
      <w:lvlText w:val="%4."/>
      <w:lvlJc w:val="left"/>
      <w:pPr>
        <w:ind w:left="8333" w:hanging="360"/>
      </w:pPr>
    </w:lvl>
    <w:lvl w:ilvl="4">
      <w:start w:val="1"/>
      <w:numFmt w:val="lowerLetter"/>
      <w:lvlText w:val="%5."/>
      <w:lvlJc w:val="left"/>
      <w:pPr>
        <w:ind w:left="9053" w:hanging="360"/>
      </w:pPr>
    </w:lvl>
    <w:lvl w:ilvl="5">
      <w:start w:val="1"/>
      <w:numFmt w:val="lowerRoman"/>
      <w:lvlText w:val="%6."/>
      <w:lvlJc w:val="right"/>
      <w:pPr>
        <w:ind w:left="9773" w:hanging="180"/>
      </w:pPr>
    </w:lvl>
    <w:lvl w:ilvl="6">
      <w:start w:val="1"/>
      <w:numFmt w:val="decimal"/>
      <w:lvlText w:val="%7."/>
      <w:lvlJc w:val="left"/>
      <w:pPr>
        <w:ind w:left="10493" w:hanging="360"/>
      </w:pPr>
    </w:lvl>
    <w:lvl w:ilvl="7">
      <w:start w:val="1"/>
      <w:numFmt w:val="lowerLetter"/>
      <w:lvlText w:val="%8."/>
      <w:lvlJc w:val="left"/>
      <w:pPr>
        <w:ind w:left="11213" w:hanging="360"/>
      </w:pPr>
    </w:lvl>
    <w:lvl w:ilvl="8">
      <w:start w:val="1"/>
      <w:numFmt w:val="lowerRoman"/>
      <w:lvlText w:val="%9."/>
      <w:lvlJc w:val="right"/>
      <w:pPr>
        <w:ind w:left="11933" w:hanging="180"/>
      </w:pPr>
    </w:lvl>
  </w:abstractNum>
  <w:abstractNum w:abstractNumId="27" w15:restartNumberingAfterBreak="0">
    <w:nsid w:val="5EBA5F80"/>
    <w:multiLevelType w:val="multilevel"/>
    <w:tmpl w:val="1BF4AE7E"/>
    <w:lvl w:ilvl="0">
      <w:start w:val="10"/>
      <w:numFmt w:val="decimal"/>
      <w:pStyle w:val="NadpisoznaenedouasB"/>
      <w:lvlText w:val="%1"/>
      <w:lvlJc w:val="left"/>
      <w:pPr>
        <w:ind w:left="420" w:hanging="420"/>
      </w:pPr>
    </w:lvl>
    <w:lvl w:ilvl="1">
      <w:start w:val="2"/>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5ED54F1E"/>
    <w:multiLevelType w:val="multilevel"/>
    <w:tmpl w:val="392E0044"/>
    <w:lvl w:ilvl="0">
      <w:start w:val="2"/>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b w:val="0"/>
        <w:bCs w:val="0"/>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9" w15:restartNumberingAfterBreak="0">
    <w:nsid w:val="5F080DE5"/>
    <w:multiLevelType w:val="multilevel"/>
    <w:tmpl w:val="5B3C9610"/>
    <w:lvl w:ilvl="0">
      <w:start w:val="16"/>
      <w:numFmt w:val="decimal"/>
      <w:pStyle w:val="nadpisedouasD"/>
      <w:lvlText w:val="%1"/>
      <w:lvlJc w:val="left"/>
      <w:pPr>
        <w:ind w:left="420" w:hanging="420"/>
      </w:pPr>
      <w:rPr>
        <w:b/>
        <w:bCs/>
      </w:rPr>
    </w:lvl>
    <w:lvl w:ilvl="1">
      <w:start w:val="1"/>
      <w:numFmt w:val="decimal"/>
      <w:lvlText w:val="%1.%2"/>
      <w:lvlJc w:val="left"/>
      <w:pPr>
        <w:ind w:left="420" w:hanging="420"/>
      </w:pPr>
      <w:rPr>
        <w:b/>
        <w:bCs/>
      </w:rPr>
    </w:lvl>
    <w:lvl w:ilvl="2">
      <w:start w:val="1"/>
      <w:numFmt w:val="decimal"/>
      <w:lvlText w:val="%1.%2.%3"/>
      <w:lvlJc w:val="left"/>
      <w:pPr>
        <w:ind w:left="720" w:hanging="720"/>
      </w:pPr>
      <w:rPr>
        <w:b/>
        <w:bCs/>
        <w:sz w:val="24"/>
        <w:szCs w:val="24"/>
      </w:rPr>
    </w:lvl>
    <w:lvl w:ilvl="3">
      <w:start w:val="1"/>
      <w:numFmt w:val="decimal"/>
      <w:lvlText w:val="%1.%2.%3.%4"/>
      <w:lvlJc w:val="left"/>
      <w:pPr>
        <w:ind w:left="720" w:hanging="720"/>
      </w:pPr>
      <w:rPr>
        <w:b/>
        <w:bCs/>
      </w:rPr>
    </w:lvl>
    <w:lvl w:ilvl="4">
      <w:start w:val="1"/>
      <w:numFmt w:val="decimal"/>
      <w:lvlText w:val="%1.%2.%3.%4.%5"/>
      <w:lvlJc w:val="left"/>
      <w:pPr>
        <w:ind w:left="1080" w:hanging="1080"/>
      </w:pPr>
      <w:rPr>
        <w:b/>
        <w:bCs/>
      </w:rPr>
    </w:lvl>
    <w:lvl w:ilvl="5">
      <w:start w:val="1"/>
      <w:numFmt w:val="decimal"/>
      <w:lvlText w:val="%1.%2.%3.%4.%5.%6"/>
      <w:lvlJc w:val="left"/>
      <w:pPr>
        <w:ind w:left="1080" w:hanging="1080"/>
      </w:pPr>
      <w:rPr>
        <w:b/>
        <w:bCs/>
      </w:rPr>
    </w:lvl>
    <w:lvl w:ilvl="6">
      <w:start w:val="1"/>
      <w:numFmt w:val="decimal"/>
      <w:lvlText w:val="%1.%2.%3.%4.%5.%6.%7"/>
      <w:lvlJc w:val="left"/>
      <w:pPr>
        <w:ind w:left="1440" w:hanging="1440"/>
      </w:pPr>
      <w:rPr>
        <w:b/>
        <w:bCs/>
      </w:rPr>
    </w:lvl>
    <w:lvl w:ilvl="7">
      <w:start w:val="1"/>
      <w:numFmt w:val="decimal"/>
      <w:lvlText w:val="%1.%2.%3.%4.%5.%6.%7.%8"/>
      <w:lvlJc w:val="left"/>
      <w:pPr>
        <w:ind w:left="1440" w:hanging="1440"/>
      </w:pPr>
      <w:rPr>
        <w:b/>
        <w:bCs/>
      </w:rPr>
    </w:lvl>
    <w:lvl w:ilvl="8">
      <w:start w:val="1"/>
      <w:numFmt w:val="decimal"/>
      <w:lvlText w:val="%1.%2.%3.%4.%5.%6.%7.%8.%9"/>
      <w:lvlJc w:val="left"/>
      <w:pPr>
        <w:ind w:left="1800" w:hanging="1800"/>
      </w:pPr>
      <w:rPr>
        <w:b/>
        <w:bCs/>
      </w:rPr>
    </w:lvl>
  </w:abstractNum>
  <w:abstractNum w:abstractNumId="30" w15:restartNumberingAfterBreak="0">
    <w:nsid w:val="65B1781A"/>
    <w:multiLevelType w:val="multilevel"/>
    <w:tmpl w:val="A0705F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6CE4149"/>
    <w:multiLevelType w:val="hybridMultilevel"/>
    <w:tmpl w:val="AEA8FC98"/>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cs="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cs="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cs="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32" w15:restartNumberingAfterBreak="0">
    <w:nsid w:val="679A4274"/>
    <w:multiLevelType w:val="multilevel"/>
    <w:tmpl w:val="28F218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D4A115F"/>
    <w:multiLevelType w:val="multilevel"/>
    <w:tmpl w:val="A47E0FC0"/>
    <w:lvl w:ilvl="0">
      <w:start w:val="1"/>
      <w:numFmt w:val="decimal"/>
      <w:lvlText w:val="%1."/>
      <w:lvlJc w:val="left"/>
      <w:pPr>
        <w:ind w:left="720" w:hanging="360"/>
      </w:pPr>
      <w:rPr>
        <w:rFonts w:hint="default"/>
        <w:b w:val="0"/>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714D5D07"/>
    <w:multiLevelType w:val="multilevel"/>
    <w:tmpl w:val="35A8B5D0"/>
    <w:lvl w:ilvl="0">
      <w:start w:val="15"/>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8523B7D"/>
    <w:multiLevelType w:val="multilevel"/>
    <w:tmpl w:val="FA7C03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8CC0F18"/>
    <w:multiLevelType w:val="hybridMultilevel"/>
    <w:tmpl w:val="58F06DA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7" w15:restartNumberingAfterBreak="0">
    <w:nsid w:val="7ECE73E9"/>
    <w:multiLevelType w:val="hybridMultilevel"/>
    <w:tmpl w:val="26D4DC6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34"/>
  </w:num>
  <w:num w:numId="2">
    <w:abstractNumId w:val="20"/>
  </w:num>
  <w:num w:numId="3">
    <w:abstractNumId w:val="5"/>
  </w:num>
  <w:num w:numId="4">
    <w:abstractNumId w:val="7"/>
  </w:num>
  <w:num w:numId="5">
    <w:abstractNumId w:val="12"/>
  </w:num>
  <w:num w:numId="6">
    <w:abstractNumId w:val="32"/>
  </w:num>
  <w:num w:numId="7">
    <w:abstractNumId w:val="6"/>
  </w:num>
  <w:num w:numId="8">
    <w:abstractNumId w:val="27"/>
  </w:num>
  <w:num w:numId="9">
    <w:abstractNumId w:val="22"/>
  </w:num>
  <w:num w:numId="10">
    <w:abstractNumId w:val="29"/>
  </w:num>
  <w:num w:numId="11">
    <w:abstractNumId w:val="13"/>
  </w:num>
  <w:num w:numId="12">
    <w:abstractNumId w:val="25"/>
  </w:num>
  <w:num w:numId="13">
    <w:abstractNumId w:val="30"/>
  </w:num>
  <w:num w:numId="14">
    <w:abstractNumId w:val="3"/>
  </w:num>
  <w:num w:numId="15">
    <w:abstractNumId w:val="35"/>
  </w:num>
  <w:num w:numId="16">
    <w:abstractNumId w:val="19"/>
  </w:num>
  <w:num w:numId="17">
    <w:abstractNumId w:val="2"/>
  </w:num>
  <w:num w:numId="18">
    <w:abstractNumId w:val="24"/>
  </w:num>
  <w:num w:numId="19">
    <w:abstractNumId w:val="10"/>
  </w:num>
  <w:num w:numId="20">
    <w:abstractNumId w:val="17"/>
  </w:num>
  <w:num w:numId="21">
    <w:abstractNumId w:val="11"/>
  </w:num>
  <w:num w:numId="22">
    <w:abstractNumId w:val="4"/>
  </w:num>
  <w:num w:numId="23">
    <w:abstractNumId w:val="16"/>
  </w:num>
  <w:num w:numId="24">
    <w:abstractNumId w:val="14"/>
  </w:num>
  <w:num w:numId="25">
    <w:abstractNumId w:val="21"/>
  </w:num>
  <w:num w:numId="26">
    <w:abstractNumId w:val="18"/>
  </w:num>
  <w:num w:numId="27">
    <w:abstractNumId w:val="26"/>
  </w:num>
  <w:num w:numId="28">
    <w:abstractNumId w:val="28"/>
  </w:num>
  <w:num w:numId="29">
    <w:abstractNumId w:val="9"/>
  </w:num>
  <w:num w:numId="30">
    <w:abstractNumId w:val="33"/>
  </w:num>
  <w:num w:numId="31">
    <w:abstractNumId w:val="8"/>
  </w:num>
  <w:num w:numId="32">
    <w:abstractNumId w:val="1"/>
  </w:num>
  <w:num w:numId="33">
    <w:abstractNumId w:val="37"/>
  </w:num>
  <w:num w:numId="34">
    <w:abstractNumId w:val="15"/>
  </w:num>
  <w:num w:numId="35">
    <w:abstractNumId w:val="23"/>
  </w:num>
  <w:num w:numId="36">
    <w:abstractNumId w:val="31"/>
  </w:num>
  <w:num w:numId="37">
    <w:abstractNumId w:val="36"/>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ABC"/>
    <w:rsid w:val="00001585"/>
    <w:rsid w:val="0000389E"/>
    <w:rsid w:val="00003981"/>
    <w:rsid w:val="00011B76"/>
    <w:rsid w:val="00021AF5"/>
    <w:rsid w:val="0003201B"/>
    <w:rsid w:val="00033295"/>
    <w:rsid w:val="0003423C"/>
    <w:rsid w:val="00054BAD"/>
    <w:rsid w:val="0005766E"/>
    <w:rsid w:val="00070892"/>
    <w:rsid w:val="00073003"/>
    <w:rsid w:val="00074BBE"/>
    <w:rsid w:val="00074EE1"/>
    <w:rsid w:val="000775B9"/>
    <w:rsid w:val="00092440"/>
    <w:rsid w:val="000A0299"/>
    <w:rsid w:val="000A2F4C"/>
    <w:rsid w:val="000B3C7C"/>
    <w:rsid w:val="000B3D57"/>
    <w:rsid w:val="000C18D1"/>
    <w:rsid w:val="000D7F69"/>
    <w:rsid w:val="000F7655"/>
    <w:rsid w:val="00104E50"/>
    <w:rsid w:val="00106C29"/>
    <w:rsid w:val="00110724"/>
    <w:rsid w:val="00113D70"/>
    <w:rsid w:val="00122314"/>
    <w:rsid w:val="0013648B"/>
    <w:rsid w:val="00142263"/>
    <w:rsid w:val="00160EB0"/>
    <w:rsid w:val="00161F61"/>
    <w:rsid w:val="001630EE"/>
    <w:rsid w:val="001858F9"/>
    <w:rsid w:val="001B223E"/>
    <w:rsid w:val="001C2149"/>
    <w:rsid w:val="001C2583"/>
    <w:rsid w:val="001D3A63"/>
    <w:rsid w:val="001E0B9B"/>
    <w:rsid w:val="00200150"/>
    <w:rsid w:val="002264D5"/>
    <w:rsid w:val="00233D50"/>
    <w:rsid w:val="002426B5"/>
    <w:rsid w:val="00274ACF"/>
    <w:rsid w:val="00280BF6"/>
    <w:rsid w:val="00282D3B"/>
    <w:rsid w:val="002841B2"/>
    <w:rsid w:val="0029248A"/>
    <w:rsid w:val="00292FEE"/>
    <w:rsid w:val="00295197"/>
    <w:rsid w:val="0029527A"/>
    <w:rsid w:val="00296E5E"/>
    <w:rsid w:val="002A4DE3"/>
    <w:rsid w:val="002B5059"/>
    <w:rsid w:val="002D2890"/>
    <w:rsid w:val="002D37E0"/>
    <w:rsid w:val="002D6D56"/>
    <w:rsid w:val="002D70C1"/>
    <w:rsid w:val="002F4B56"/>
    <w:rsid w:val="00300E71"/>
    <w:rsid w:val="003254D7"/>
    <w:rsid w:val="00346D9A"/>
    <w:rsid w:val="003517D6"/>
    <w:rsid w:val="0035560C"/>
    <w:rsid w:val="00355F1D"/>
    <w:rsid w:val="00356E7E"/>
    <w:rsid w:val="00361480"/>
    <w:rsid w:val="00373802"/>
    <w:rsid w:val="00377EBC"/>
    <w:rsid w:val="003834AF"/>
    <w:rsid w:val="003B090F"/>
    <w:rsid w:val="003B4E6C"/>
    <w:rsid w:val="003C27FD"/>
    <w:rsid w:val="003C7773"/>
    <w:rsid w:val="003D770F"/>
    <w:rsid w:val="003E22E8"/>
    <w:rsid w:val="00413D3F"/>
    <w:rsid w:val="00420EA8"/>
    <w:rsid w:val="00424A7D"/>
    <w:rsid w:val="004341BA"/>
    <w:rsid w:val="00436E00"/>
    <w:rsid w:val="00455D3E"/>
    <w:rsid w:val="00470FD5"/>
    <w:rsid w:val="00480655"/>
    <w:rsid w:val="004A1EEA"/>
    <w:rsid w:val="004B3EBF"/>
    <w:rsid w:val="004C3ABC"/>
    <w:rsid w:val="004D2EE7"/>
    <w:rsid w:val="004D661A"/>
    <w:rsid w:val="00507FCC"/>
    <w:rsid w:val="00517B92"/>
    <w:rsid w:val="005354A9"/>
    <w:rsid w:val="005369EE"/>
    <w:rsid w:val="00555657"/>
    <w:rsid w:val="0055723D"/>
    <w:rsid w:val="00560E8E"/>
    <w:rsid w:val="00574DBC"/>
    <w:rsid w:val="00575208"/>
    <w:rsid w:val="00576E47"/>
    <w:rsid w:val="0058186A"/>
    <w:rsid w:val="0058628A"/>
    <w:rsid w:val="005B6B21"/>
    <w:rsid w:val="005C160F"/>
    <w:rsid w:val="005C186F"/>
    <w:rsid w:val="00601A92"/>
    <w:rsid w:val="00614251"/>
    <w:rsid w:val="006171CA"/>
    <w:rsid w:val="0062507C"/>
    <w:rsid w:val="006438D3"/>
    <w:rsid w:val="006828F7"/>
    <w:rsid w:val="006867A7"/>
    <w:rsid w:val="006958D9"/>
    <w:rsid w:val="00697EDA"/>
    <w:rsid w:val="006A10D5"/>
    <w:rsid w:val="006D2869"/>
    <w:rsid w:val="006D49B7"/>
    <w:rsid w:val="006D5059"/>
    <w:rsid w:val="00706F31"/>
    <w:rsid w:val="007149F1"/>
    <w:rsid w:val="00756234"/>
    <w:rsid w:val="00761CD0"/>
    <w:rsid w:val="007717C4"/>
    <w:rsid w:val="00775649"/>
    <w:rsid w:val="007801DB"/>
    <w:rsid w:val="00792D18"/>
    <w:rsid w:val="007A0A68"/>
    <w:rsid w:val="007C1179"/>
    <w:rsid w:val="007C59C4"/>
    <w:rsid w:val="007D17DF"/>
    <w:rsid w:val="007D4D4B"/>
    <w:rsid w:val="007E65B6"/>
    <w:rsid w:val="008011BF"/>
    <w:rsid w:val="0080552B"/>
    <w:rsid w:val="0081089A"/>
    <w:rsid w:val="00817AD2"/>
    <w:rsid w:val="0083179C"/>
    <w:rsid w:val="00834819"/>
    <w:rsid w:val="00840D1D"/>
    <w:rsid w:val="00846359"/>
    <w:rsid w:val="008679DB"/>
    <w:rsid w:val="00873845"/>
    <w:rsid w:val="008756CE"/>
    <w:rsid w:val="0087586E"/>
    <w:rsid w:val="0088098F"/>
    <w:rsid w:val="008814C5"/>
    <w:rsid w:val="00884FF2"/>
    <w:rsid w:val="00885CCA"/>
    <w:rsid w:val="008B4940"/>
    <w:rsid w:val="008C0187"/>
    <w:rsid w:val="008D6330"/>
    <w:rsid w:val="008D72AA"/>
    <w:rsid w:val="008F18BE"/>
    <w:rsid w:val="00901073"/>
    <w:rsid w:val="00901FDA"/>
    <w:rsid w:val="00923344"/>
    <w:rsid w:val="00930399"/>
    <w:rsid w:val="00930C1A"/>
    <w:rsid w:val="00940CA8"/>
    <w:rsid w:val="009465AA"/>
    <w:rsid w:val="00954359"/>
    <w:rsid w:val="009625BB"/>
    <w:rsid w:val="00981FA8"/>
    <w:rsid w:val="00995B88"/>
    <w:rsid w:val="00997B7E"/>
    <w:rsid w:val="009A0C05"/>
    <w:rsid w:val="009A3E0D"/>
    <w:rsid w:val="009B0E18"/>
    <w:rsid w:val="009B246E"/>
    <w:rsid w:val="009C1B47"/>
    <w:rsid w:val="009D53A4"/>
    <w:rsid w:val="00A61AE6"/>
    <w:rsid w:val="00A72EF7"/>
    <w:rsid w:val="00A82E26"/>
    <w:rsid w:val="00A8459E"/>
    <w:rsid w:val="00A97022"/>
    <w:rsid w:val="00AA0336"/>
    <w:rsid w:val="00AA0DD6"/>
    <w:rsid w:val="00AA6AE2"/>
    <w:rsid w:val="00AE7609"/>
    <w:rsid w:val="00AF4561"/>
    <w:rsid w:val="00B05C40"/>
    <w:rsid w:val="00B23A2C"/>
    <w:rsid w:val="00B31651"/>
    <w:rsid w:val="00B51A44"/>
    <w:rsid w:val="00B54BC0"/>
    <w:rsid w:val="00B7454B"/>
    <w:rsid w:val="00B75DC2"/>
    <w:rsid w:val="00B8492E"/>
    <w:rsid w:val="00BB16D8"/>
    <w:rsid w:val="00BB796E"/>
    <w:rsid w:val="00BC0C60"/>
    <w:rsid w:val="00BC5B75"/>
    <w:rsid w:val="00BE20CF"/>
    <w:rsid w:val="00BF7111"/>
    <w:rsid w:val="00C15169"/>
    <w:rsid w:val="00C230DE"/>
    <w:rsid w:val="00C3466D"/>
    <w:rsid w:val="00C355A1"/>
    <w:rsid w:val="00C47B1E"/>
    <w:rsid w:val="00C56A62"/>
    <w:rsid w:val="00C70B3F"/>
    <w:rsid w:val="00C70C06"/>
    <w:rsid w:val="00C72816"/>
    <w:rsid w:val="00C83A09"/>
    <w:rsid w:val="00C90244"/>
    <w:rsid w:val="00C92A45"/>
    <w:rsid w:val="00CB546F"/>
    <w:rsid w:val="00CC3B12"/>
    <w:rsid w:val="00CF57E5"/>
    <w:rsid w:val="00CF6580"/>
    <w:rsid w:val="00D106E4"/>
    <w:rsid w:val="00D33422"/>
    <w:rsid w:val="00D44145"/>
    <w:rsid w:val="00D50C6D"/>
    <w:rsid w:val="00D824F6"/>
    <w:rsid w:val="00D82F8F"/>
    <w:rsid w:val="00D95E21"/>
    <w:rsid w:val="00DB0765"/>
    <w:rsid w:val="00DE379D"/>
    <w:rsid w:val="00E00B61"/>
    <w:rsid w:val="00E0489E"/>
    <w:rsid w:val="00E05D43"/>
    <w:rsid w:val="00E11D67"/>
    <w:rsid w:val="00E23869"/>
    <w:rsid w:val="00E447F5"/>
    <w:rsid w:val="00E5043A"/>
    <w:rsid w:val="00E658E6"/>
    <w:rsid w:val="00E65B19"/>
    <w:rsid w:val="00E67D9C"/>
    <w:rsid w:val="00E723DD"/>
    <w:rsid w:val="00E75845"/>
    <w:rsid w:val="00E91F1A"/>
    <w:rsid w:val="00E96C80"/>
    <w:rsid w:val="00EA7E4E"/>
    <w:rsid w:val="00EB0049"/>
    <w:rsid w:val="00EB2E33"/>
    <w:rsid w:val="00EC0BC8"/>
    <w:rsid w:val="00ED0918"/>
    <w:rsid w:val="00ED5438"/>
    <w:rsid w:val="00EE093C"/>
    <w:rsid w:val="00EF35CB"/>
    <w:rsid w:val="00F0430E"/>
    <w:rsid w:val="00F12827"/>
    <w:rsid w:val="00F1453D"/>
    <w:rsid w:val="00F27ADF"/>
    <w:rsid w:val="00F31F24"/>
    <w:rsid w:val="00F43AA8"/>
    <w:rsid w:val="00F53F2C"/>
    <w:rsid w:val="00F54EB8"/>
    <w:rsid w:val="00F604D9"/>
    <w:rsid w:val="00F61AB0"/>
    <w:rsid w:val="00F61DFE"/>
    <w:rsid w:val="00F62E63"/>
    <w:rsid w:val="00F639D1"/>
    <w:rsid w:val="00F70763"/>
    <w:rsid w:val="00F82E77"/>
    <w:rsid w:val="00F9699A"/>
    <w:rsid w:val="00FD1BB5"/>
    <w:rsid w:val="00FE2615"/>
    <w:rsid w:val="00FE48B3"/>
    <w:rsid w:val="00FE60A8"/>
    <w:rsid w:val="00FF1D44"/>
    <w:rsid w:val="00FF735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81DD23"/>
  <w15:docId w15:val="{EC552F1F-B504-4E99-8D0A-F1BFB6193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sk" w:eastAsia="sk-SK"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style>
  <w:style w:type="paragraph" w:styleId="Nadpis1">
    <w:name w:val="heading 1"/>
    <w:basedOn w:val="Normlny"/>
    <w:next w:val="Normlny"/>
    <w:uiPriority w:val="9"/>
    <w:qFormat/>
    <w:pPr>
      <w:keepNext/>
      <w:keepLines/>
      <w:spacing w:before="480"/>
      <w:outlineLvl w:val="0"/>
    </w:pPr>
    <w:rPr>
      <w:rFonts w:ascii="Cambria" w:eastAsia="Cambria" w:hAnsi="Cambria" w:cs="Cambria"/>
      <w:b/>
      <w:bCs/>
      <w:color w:val="365F91"/>
      <w:sz w:val="28"/>
      <w:szCs w:val="28"/>
    </w:rPr>
  </w:style>
  <w:style w:type="paragraph" w:styleId="Nadpis2">
    <w:name w:val="heading 2"/>
    <w:basedOn w:val="Normlny"/>
    <w:next w:val="Normlny"/>
    <w:uiPriority w:val="9"/>
    <w:unhideWhenUsed/>
    <w:qFormat/>
    <w:pPr>
      <w:keepNext/>
      <w:keepLines/>
      <w:spacing w:before="200"/>
      <w:outlineLvl w:val="1"/>
    </w:pPr>
    <w:rPr>
      <w:rFonts w:ascii="Cambria" w:eastAsia="Cambria" w:hAnsi="Cambria" w:cs="Cambria"/>
      <w:b/>
      <w:bCs/>
      <w:color w:val="4F81BD"/>
      <w:sz w:val="26"/>
      <w:szCs w:val="26"/>
    </w:rPr>
  </w:style>
  <w:style w:type="paragraph" w:styleId="Nadpis3">
    <w:name w:val="heading 3"/>
    <w:basedOn w:val="Normlny"/>
    <w:next w:val="Normlny"/>
    <w:uiPriority w:val="9"/>
    <w:unhideWhenUsed/>
    <w:qFormat/>
    <w:pPr>
      <w:keepNext/>
      <w:keepLines/>
      <w:spacing w:before="200"/>
      <w:outlineLvl w:val="2"/>
    </w:pPr>
    <w:rPr>
      <w:rFonts w:ascii="Cambria" w:eastAsia="Cambria" w:hAnsi="Cambria" w:cs="Cambria"/>
      <w:b/>
      <w:bCs/>
      <w:color w:val="4F81BD"/>
    </w:rPr>
  </w:style>
  <w:style w:type="paragraph" w:styleId="Nadpis4">
    <w:name w:val="heading 4"/>
    <w:basedOn w:val="Normlny"/>
    <w:next w:val="Normlny"/>
    <w:uiPriority w:val="9"/>
    <w:unhideWhenUsed/>
    <w:qFormat/>
    <w:pPr>
      <w:keepNext/>
      <w:keepLines/>
      <w:spacing w:before="200"/>
      <w:outlineLvl w:val="3"/>
    </w:pPr>
    <w:rPr>
      <w:rFonts w:ascii="Cambria" w:eastAsia="Cambria" w:hAnsi="Cambria" w:cs="Cambria"/>
      <w:b/>
      <w:bCs/>
      <w:i/>
      <w:iCs/>
      <w:color w:val="4F81BD"/>
    </w:rPr>
  </w:style>
  <w:style w:type="paragraph" w:styleId="Nadpis5">
    <w:name w:val="heading 5"/>
    <w:basedOn w:val="Normlny"/>
    <w:next w:val="Normlny"/>
    <w:uiPriority w:val="9"/>
    <w:semiHidden/>
    <w:unhideWhenUsed/>
    <w:qFormat/>
    <w:pPr>
      <w:keepNext/>
      <w:jc w:val="center"/>
      <w:outlineLvl w:val="4"/>
    </w:pPr>
    <w:rPr>
      <w:b/>
      <w:bCs/>
      <w:sz w:val="28"/>
      <w:szCs w:val="28"/>
    </w:rPr>
  </w:style>
  <w:style w:type="paragraph" w:styleId="Nadpis6">
    <w:name w:val="heading 6"/>
    <w:basedOn w:val="Normlny"/>
    <w:next w:val="Normlny"/>
    <w:uiPriority w:val="9"/>
    <w:semiHidden/>
    <w:unhideWhenUsed/>
    <w:qFormat/>
    <w:pPr>
      <w:spacing w:before="240" w:after="60"/>
      <w:ind w:left="1152" w:hanging="1152"/>
      <w:outlineLvl w:val="5"/>
    </w:pPr>
    <w:rPr>
      <w:rFonts w:ascii="Calibri" w:eastAsia="Calibri" w:hAnsi="Calibri" w:cs="Calibri"/>
      <w:b/>
      <w:bCs/>
      <w:sz w:val="20"/>
      <w:szCs w:val="20"/>
    </w:rPr>
  </w:style>
  <w:style w:type="paragraph" w:styleId="Nadpis7">
    <w:name w:val="heading 7"/>
    <w:link w:val="Nadpis7Char"/>
    <w:uiPriority w:val="9"/>
    <w:qFormat/>
    <w:rsid w:val="00F02728"/>
    <w:pPr>
      <w:spacing w:before="240" w:after="60"/>
      <w:ind w:left="1296" w:hanging="1296"/>
      <w:outlineLvl w:val="6"/>
    </w:pPr>
    <w:rPr>
      <w:rFonts w:ascii="Calibri" w:hAnsi="Calibri"/>
      <w:sz w:val="20"/>
      <w:szCs w:val="20"/>
      <w:lang w:eastAsia="cs-CZ"/>
    </w:rPr>
  </w:style>
  <w:style w:type="paragraph" w:styleId="Nadpis8">
    <w:name w:val="heading 8"/>
    <w:link w:val="Nadpis8Char"/>
    <w:uiPriority w:val="9"/>
    <w:qFormat/>
    <w:rsid w:val="00F02728"/>
    <w:pPr>
      <w:spacing w:before="240" w:after="60"/>
      <w:ind w:left="1440" w:hanging="1440"/>
      <w:outlineLvl w:val="7"/>
    </w:pPr>
    <w:rPr>
      <w:rFonts w:ascii="Calibri" w:hAnsi="Calibri"/>
      <w:i/>
      <w:sz w:val="20"/>
      <w:szCs w:val="20"/>
      <w:lang w:eastAsia="cs-CZ"/>
    </w:rPr>
  </w:style>
  <w:style w:type="paragraph" w:styleId="Nadpis9">
    <w:name w:val="heading 9"/>
    <w:link w:val="Nadpis9Char"/>
    <w:uiPriority w:val="9"/>
    <w:qFormat/>
    <w:rsid w:val="00F02728"/>
    <w:pPr>
      <w:spacing w:before="240" w:after="60"/>
      <w:ind w:left="1584" w:hanging="1584"/>
      <w:outlineLvl w:val="8"/>
    </w:pPr>
    <w:rPr>
      <w:rFonts w:ascii="Cambria" w:hAnsi="Cambria"/>
      <w:sz w:val="20"/>
      <w:szCs w:val="20"/>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ov">
    <w:name w:val="Title"/>
    <w:basedOn w:val="Normlny"/>
    <w:next w:val="Normlny"/>
    <w:uiPriority w:val="10"/>
    <w:qFormat/>
    <w:pPr>
      <w:tabs>
        <w:tab w:val="left" w:pos="306"/>
        <w:tab w:val="left" w:pos="1134"/>
        <w:tab w:val="left" w:pos="1374"/>
        <w:tab w:val="left" w:pos="1614"/>
        <w:tab w:val="left" w:pos="2094"/>
        <w:tab w:val="left" w:pos="2574"/>
        <w:tab w:val="left" w:pos="3010"/>
        <w:tab w:val="left" w:pos="3730"/>
        <w:tab w:val="left" w:pos="4450"/>
        <w:tab w:val="left" w:pos="5170"/>
        <w:tab w:val="left" w:pos="5890"/>
        <w:tab w:val="left" w:pos="6610"/>
        <w:tab w:val="left" w:pos="7330"/>
        <w:tab w:val="left" w:pos="8050"/>
        <w:tab w:val="left" w:pos="8770"/>
        <w:tab w:val="left" w:pos="9490"/>
        <w:tab w:val="left" w:pos="10210"/>
      </w:tabs>
      <w:jc w:val="center"/>
    </w:pPr>
    <w:rPr>
      <w:rFonts w:ascii="Times New Roman" w:eastAsia="Times New Roman" w:hAnsi="Times New Roman" w:cs="Times New Roman"/>
      <w:b/>
      <w:bCs/>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character" w:customStyle="1" w:styleId="Nadpis1Char">
    <w:name w:val="Nadpis 1 Char"/>
    <w:basedOn w:val="Predvolenpsmoodseku"/>
    <w:uiPriority w:val="9"/>
    <w:locked/>
    <w:rsid w:val="00FB05E8"/>
    <w:rPr>
      <w:rFonts w:ascii="Cambria" w:hAnsi="Cambria" w:cs="Times New Roman"/>
      <w:b/>
      <w:bCs/>
      <w:color w:val="365F91"/>
      <w:sz w:val="28"/>
      <w:szCs w:val="28"/>
      <w:lang w:eastAsia="sk-SK"/>
    </w:rPr>
  </w:style>
  <w:style w:type="character" w:customStyle="1" w:styleId="Nadpis2Char">
    <w:name w:val="Nadpis 2 Char"/>
    <w:aliases w:val="(1.1) Char Char"/>
    <w:basedOn w:val="Predvolenpsmoodseku"/>
    <w:uiPriority w:val="9"/>
    <w:locked/>
    <w:rsid w:val="006567B4"/>
    <w:rPr>
      <w:rFonts w:ascii="Cambria" w:hAnsi="Cambria" w:cs="Times New Roman"/>
      <w:b/>
      <w:bCs/>
      <w:color w:val="4F81BD"/>
      <w:sz w:val="26"/>
      <w:szCs w:val="26"/>
      <w:lang w:eastAsia="sk-SK"/>
    </w:rPr>
  </w:style>
  <w:style w:type="character" w:customStyle="1" w:styleId="Nadpis3Char">
    <w:name w:val="Nadpis 3 Char"/>
    <w:basedOn w:val="Predvolenpsmoodseku"/>
    <w:uiPriority w:val="9"/>
    <w:locked/>
    <w:rsid w:val="008B6F40"/>
    <w:rPr>
      <w:rFonts w:ascii="Cambria" w:hAnsi="Cambria" w:cs="Times New Roman"/>
      <w:b/>
      <w:bCs/>
      <w:color w:val="4F81BD"/>
      <w:sz w:val="24"/>
      <w:szCs w:val="24"/>
      <w:lang w:eastAsia="sk-SK"/>
    </w:rPr>
  </w:style>
  <w:style w:type="character" w:customStyle="1" w:styleId="Nadpis5Char">
    <w:name w:val="Nadpis 5 Char"/>
    <w:basedOn w:val="Predvolenpsmoodseku"/>
    <w:uiPriority w:val="9"/>
    <w:locked/>
    <w:rsid w:val="00FB05E8"/>
    <w:rPr>
      <w:rFonts w:ascii="Arial" w:hAnsi="Arial" w:cs="Times New Roman"/>
      <w:b/>
      <w:bCs/>
      <w:sz w:val="28"/>
      <w:szCs w:val="28"/>
      <w:lang w:eastAsia="sk-SK"/>
    </w:rPr>
  </w:style>
  <w:style w:type="character" w:customStyle="1" w:styleId="Nadpis6Char">
    <w:name w:val="Nadpis 6 Char"/>
    <w:basedOn w:val="Predvolenpsmoodseku"/>
    <w:uiPriority w:val="9"/>
    <w:locked/>
    <w:rsid w:val="00F02728"/>
    <w:rPr>
      <w:rFonts w:ascii="Calibri" w:hAnsi="Calibri" w:cs="Times New Roman"/>
      <w:b/>
      <w:sz w:val="20"/>
      <w:szCs w:val="20"/>
      <w:lang w:eastAsia="cs-CZ"/>
    </w:rPr>
  </w:style>
  <w:style w:type="character" w:customStyle="1" w:styleId="Nadpis7Char">
    <w:name w:val="Nadpis 7 Char"/>
    <w:basedOn w:val="Predvolenpsmoodseku"/>
    <w:link w:val="Nadpis7"/>
    <w:uiPriority w:val="9"/>
    <w:locked/>
    <w:rsid w:val="00F02728"/>
    <w:rPr>
      <w:rFonts w:ascii="Calibri" w:hAnsi="Calibri" w:cs="Times New Roman"/>
      <w:sz w:val="20"/>
      <w:szCs w:val="20"/>
      <w:lang w:eastAsia="cs-CZ"/>
    </w:rPr>
  </w:style>
  <w:style w:type="character" w:customStyle="1" w:styleId="Nadpis8Char">
    <w:name w:val="Nadpis 8 Char"/>
    <w:basedOn w:val="Predvolenpsmoodseku"/>
    <w:link w:val="Nadpis8"/>
    <w:uiPriority w:val="9"/>
    <w:locked/>
    <w:rsid w:val="00F02728"/>
    <w:rPr>
      <w:rFonts w:ascii="Calibri" w:hAnsi="Calibri" w:cs="Times New Roman"/>
      <w:i/>
      <w:sz w:val="20"/>
      <w:szCs w:val="20"/>
      <w:lang w:eastAsia="cs-CZ"/>
    </w:rPr>
  </w:style>
  <w:style w:type="character" w:customStyle="1" w:styleId="Nadpis9Char">
    <w:name w:val="Nadpis 9 Char"/>
    <w:basedOn w:val="Predvolenpsmoodseku"/>
    <w:link w:val="Nadpis9"/>
    <w:uiPriority w:val="9"/>
    <w:locked/>
    <w:rsid w:val="00F02728"/>
    <w:rPr>
      <w:rFonts w:ascii="Cambria" w:hAnsi="Cambria" w:cs="Times New Roman"/>
      <w:sz w:val="20"/>
      <w:szCs w:val="20"/>
      <w:lang w:eastAsia="cs-CZ"/>
    </w:rPr>
  </w:style>
  <w:style w:type="paragraph" w:styleId="Hlavika">
    <w:name w:val="header"/>
    <w:aliases w:val="1,Header - Table,Char,1. Zeile,   1. Zeile"/>
    <w:link w:val="HlavikaChar"/>
    <w:uiPriority w:val="99"/>
    <w:rsid w:val="00FB05E8"/>
    <w:pPr>
      <w:tabs>
        <w:tab w:val="center" w:pos="4536"/>
        <w:tab w:val="right" w:pos="9072"/>
      </w:tabs>
    </w:pPr>
  </w:style>
  <w:style w:type="character" w:customStyle="1" w:styleId="HeaderChar">
    <w:name w:val="Header Char"/>
    <w:aliases w:val="1 Char"/>
    <w:basedOn w:val="Predvolenpsmoodseku"/>
    <w:uiPriority w:val="99"/>
    <w:semiHidden/>
    <w:rsid w:val="00F91B39"/>
    <w:rPr>
      <w:rFonts w:ascii="Arial" w:eastAsia="Times New Roman" w:hAnsi="Arial"/>
      <w:szCs w:val="24"/>
    </w:rPr>
  </w:style>
  <w:style w:type="character" w:customStyle="1" w:styleId="HlavikaChar">
    <w:name w:val="Hlavička Char"/>
    <w:aliases w:val="1 Char1,Header - Table Char,Char Char,1. Zeile Char,   1. Zeile Char"/>
    <w:basedOn w:val="Predvolenpsmoodseku"/>
    <w:link w:val="Hlavika"/>
    <w:uiPriority w:val="99"/>
    <w:qFormat/>
    <w:locked/>
    <w:rsid w:val="00FB05E8"/>
    <w:rPr>
      <w:rFonts w:ascii="Arial" w:hAnsi="Arial" w:cs="Times New Roman"/>
      <w:sz w:val="24"/>
      <w:szCs w:val="24"/>
      <w:lang w:eastAsia="sk-SK"/>
    </w:rPr>
  </w:style>
  <w:style w:type="paragraph" w:styleId="Pta">
    <w:name w:val="footer"/>
    <w:link w:val="PtaChar"/>
    <w:uiPriority w:val="99"/>
    <w:rsid w:val="00FB05E8"/>
    <w:pPr>
      <w:tabs>
        <w:tab w:val="center" w:pos="4536"/>
        <w:tab w:val="right" w:pos="9072"/>
      </w:tabs>
    </w:pPr>
  </w:style>
  <w:style w:type="character" w:customStyle="1" w:styleId="PtaChar">
    <w:name w:val="Päta Char"/>
    <w:basedOn w:val="Predvolenpsmoodseku"/>
    <w:link w:val="Pta"/>
    <w:uiPriority w:val="99"/>
    <w:locked/>
    <w:rsid w:val="00FB05E8"/>
    <w:rPr>
      <w:rFonts w:ascii="Arial" w:hAnsi="Arial" w:cs="Times New Roman"/>
      <w:sz w:val="24"/>
      <w:szCs w:val="24"/>
      <w:lang w:eastAsia="sk-SK"/>
    </w:rPr>
  </w:style>
  <w:style w:type="paragraph" w:styleId="Textbubliny">
    <w:name w:val="Balloon Text"/>
    <w:link w:val="TextbublinyChar"/>
    <w:uiPriority w:val="99"/>
    <w:rsid w:val="00FB05E8"/>
    <w:rPr>
      <w:rFonts w:ascii="Tahoma" w:hAnsi="Tahoma" w:cs="Tahoma"/>
      <w:sz w:val="16"/>
      <w:szCs w:val="16"/>
    </w:rPr>
  </w:style>
  <w:style w:type="character" w:customStyle="1" w:styleId="TextbublinyChar">
    <w:name w:val="Text bubliny Char"/>
    <w:basedOn w:val="Predvolenpsmoodseku"/>
    <w:link w:val="Textbubliny"/>
    <w:uiPriority w:val="99"/>
    <w:locked/>
    <w:rsid w:val="00FB05E8"/>
    <w:rPr>
      <w:rFonts w:ascii="Tahoma" w:hAnsi="Tahoma" w:cs="Tahoma"/>
      <w:sz w:val="16"/>
      <w:szCs w:val="16"/>
      <w:lang w:eastAsia="sk-SK"/>
    </w:rPr>
  </w:style>
  <w:style w:type="paragraph" w:styleId="Zkladntext3">
    <w:name w:val="Body Text 3"/>
    <w:link w:val="Zkladntext3Char"/>
    <w:uiPriority w:val="99"/>
    <w:semiHidden/>
    <w:rsid w:val="00FB05E8"/>
    <w:pPr>
      <w:autoSpaceDE w:val="0"/>
      <w:autoSpaceDN w:val="0"/>
      <w:jc w:val="center"/>
    </w:pPr>
    <w:rPr>
      <w:rFonts w:ascii="Times New Roman" w:hAnsi="Times New Roman"/>
      <w:color w:val="FF0000"/>
      <w:sz w:val="20"/>
      <w:szCs w:val="20"/>
      <w:lang w:eastAsia="cs-CZ"/>
    </w:rPr>
  </w:style>
  <w:style w:type="character" w:customStyle="1" w:styleId="Zkladntext3Char">
    <w:name w:val="Základný text 3 Char"/>
    <w:basedOn w:val="Predvolenpsmoodseku"/>
    <w:link w:val="Zkladntext3"/>
    <w:uiPriority w:val="99"/>
    <w:semiHidden/>
    <w:locked/>
    <w:rsid w:val="00FB05E8"/>
    <w:rPr>
      <w:rFonts w:ascii="Times New Roman" w:hAnsi="Times New Roman" w:cs="Times New Roman"/>
      <w:color w:val="FF0000"/>
      <w:sz w:val="20"/>
      <w:szCs w:val="20"/>
      <w:lang w:eastAsia="cs-CZ"/>
    </w:rPr>
  </w:style>
  <w:style w:type="paragraph" w:styleId="Zarkazkladnhotextu3">
    <w:name w:val="Body Text Indent 3"/>
    <w:link w:val="Zarkazkladnhotextu3Char"/>
    <w:uiPriority w:val="99"/>
    <w:semiHidden/>
    <w:rsid w:val="00FB05E8"/>
    <w:pPr>
      <w:spacing w:after="120"/>
      <w:ind w:left="283"/>
    </w:pPr>
    <w:rPr>
      <w:sz w:val="16"/>
      <w:szCs w:val="16"/>
    </w:rPr>
  </w:style>
  <w:style w:type="character" w:customStyle="1" w:styleId="Zarkazkladnhotextu3Char">
    <w:name w:val="Zarážka základného textu 3 Char"/>
    <w:basedOn w:val="Predvolenpsmoodseku"/>
    <w:link w:val="Zarkazkladnhotextu3"/>
    <w:uiPriority w:val="99"/>
    <w:semiHidden/>
    <w:locked/>
    <w:rsid w:val="00FB05E8"/>
    <w:rPr>
      <w:rFonts w:ascii="Arial" w:hAnsi="Arial" w:cs="Times New Roman"/>
      <w:sz w:val="16"/>
      <w:szCs w:val="16"/>
      <w:lang w:eastAsia="sk-SK"/>
    </w:rPr>
  </w:style>
  <w:style w:type="paragraph" w:styleId="Zkladntext">
    <w:name w:val="Body Text"/>
    <w:link w:val="ZkladntextChar"/>
    <w:uiPriority w:val="99"/>
    <w:rsid w:val="00FB05E8"/>
    <w:pPr>
      <w:spacing w:after="120"/>
    </w:pPr>
  </w:style>
  <w:style w:type="character" w:customStyle="1" w:styleId="ZkladntextChar">
    <w:name w:val="Základný text Char"/>
    <w:basedOn w:val="Predvolenpsmoodseku"/>
    <w:link w:val="Zkladntext"/>
    <w:uiPriority w:val="99"/>
    <w:locked/>
    <w:rsid w:val="00FB05E8"/>
    <w:rPr>
      <w:rFonts w:ascii="Arial" w:hAnsi="Arial" w:cs="Times New Roman"/>
      <w:sz w:val="24"/>
      <w:szCs w:val="24"/>
      <w:lang w:eastAsia="sk-SK"/>
    </w:rPr>
  </w:style>
  <w:style w:type="paragraph" w:styleId="Zarkazkladnhotextu2">
    <w:name w:val="Body Text Indent 2"/>
    <w:link w:val="Zarkazkladnhotextu2Char"/>
    <w:uiPriority w:val="99"/>
    <w:rsid w:val="00FB05E8"/>
    <w:pPr>
      <w:spacing w:after="120" w:line="480" w:lineRule="auto"/>
      <w:ind w:left="283"/>
    </w:pPr>
  </w:style>
  <w:style w:type="character" w:customStyle="1" w:styleId="Zarkazkladnhotextu2Char">
    <w:name w:val="Zarážka základného textu 2 Char"/>
    <w:basedOn w:val="Predvolenpsmoodseku"/>
    <w:link w:val="Zarkazkladnhotextu2"/>
    <w:uiPriority w:val="99"/>
    <w:locked/>
    <w:rsid w:val="00FB05E8"/>
    <w:rPr>
      <w:rFonts w:ascii="Arial" w:hAnsi="Arial" w:cs="Times New Roman"/>
      <w:sz w:val="24"/>
      <w:szCs w:val="24"/>
      <w:lang w:eastAsia="sk-SK"/>
    </w:rPr>
  </w:style>
  <w:style w:type="paragraph" w:styleId="Odsekzoznamu">
    <w:name w:val="List Paragraph"/>
    <w:aliases w:val="body,Odsek,Odsek zoznamu2,Farebný zoznam – zvýraznenie 11,Odsek 1.,ODRAZKY PRVA UROVEN,Bullet Number,lp1,lp11,List Paragraph11,Bullet 1,Use Case List Paragraph,Medium List 2 - Accent 41,List Paragraph,Bullet List,FooterText,numbered,ZOZNAM"/>
    <w:link w:val="OdsekzoznamuChar"/>
    <w:uiPriority w:val="34"/>
    <w:qFormat/>
    <w:rsid w:val="00FB05E8"/>
    <w:pPr>
      <w:spacing w:after="200" w:line="276" w:lineRule="auto"/>
      <w:ind w:left="720"/>
      <w:contextualSpacing/>
    </w:pPr>
    <w:rPr>
      <w:rFonts w:ascii="Calibri" w:hAnsi="Calibri"/>
      <w:sz w:val="20"/>
      <w:szCs w:val="20"/>
    </w:rPr>
  </w:style>
  <w:style w:type="paragraph" w:customStyle="1" w:styleId="SPnadpis1">
    <w:name w:val="SP_nadpis1"/>
    <w:uiPriority w:val="99"/>
    <w:rsid w:val="00FB05E8"/>
    <w:pPr>
      <w:autoSpaceDE w:val="0"/>
      <w:autoSpaceDN w:val="0"/>
      <w:spacing w:before="240"/>
      <w:jc w:val="center"/>
    </w:pPr>
    <w:rPr>
      <w:sz w:val="24"/>
      <w:lang w:eastAsia="cs-CZ"/>
    </w:rPr>
  </w:style>
  <w:style w:type="paragraph" w:customStyle="1" w:styleId="SPnadpis2">
    <w:name w:val="SP_nadpis2"/>
    <w:basedOn w:val="SPnadpis1"/>
    <w:uiPriority w:val="99"/>
    <w:rsid w:val="00FB05E8"/>
    <w:pPr>
      <w:spacing w:before="60"/>
    </w:pPr>
    <w:rPr>
      <w:b/>
    </w:rPr>
  </w:style>
  <w:style w:type="paragraph" w:styleId="Textpoznmkypodiarou">
    <w:name w:val="footnote text"/>
    <w:aliases w:val="Text poznámky pod čiarou 007,_Poznámka pod čiarou"/>
    <w:link w:val="TextpoznmkypodiarouChar"/>
    <w:uiPriority w:val="99"/>
    <w:rsid w:val="00FB05E8"/>
    <w:rPr>
      <w:rFonts w:ascii="Times New Roman" w:hAnsi="Times New Roman"/>
      <w:sz w:val="20"/>
      <w:szCs w:val="20"/>
      <w:lang w:eastAsia="cs-CZ"/>
    </w:rPr>
  </w:style>
  <w:style w:type="character" w:customStyle="1" w:styleId="TextpoznmkypodiarouChar">
    <w:name w:val="Text poznámky pod čiarou Char"/>
    <w:aliases w:val="Text poznámky pod čiarou 007 Char,_Poznámka pod čiarou Char"/>
    <w:basedOn w:val="Predvolenpsmoodseku"/>
    <w:link w:val="Textpoznmkypodiarou"/>
    <w:uiPriority w:val="99"/>
    <w:locked/>
    <w:rsid w:val="00FB05E8"/>
    <w:rPr>
      <w:rFonts w:ascii="Times New Roman" w:hAnsi="Times New Roman" w:cs="Times New Roman"/>
      <w:sz w:val="20"/>
      <w:szCs w:val="20"/>
      <w:lang w:eastAsia="cs-CZ"/>
    </w:rPr>
  </w:style>
  <w:style w:type="character" w:styleId="Odkaznapoznmkupodiarou">
    <w:name w:val="footnote reference"/>
    <w:basedOn w:val="Predvolenpsmoodseku"/>
    <w:uiPriority w:val="99"/>
    <w:rsid w:val="00FB05E8"/>
    <w:rPr>
      <w:rFonts w:cs="Times New Roman"/>
      <w:vertAlign w:val="superscript"/>
    </w:rPr>
  </w:style>
  <w:style w:type="paragraph" w:customStyle="1" w:styleId="JASPInormlny">
    <w:name w:val="JASPI normálny"/>
    <w:uiPriority w:val="99"/>
    <w:rsid w:val="00FB05E8"/>
    <w:pPr>
      <w:jc w:val="both"/>
    </w:pPr>
    <w:rPr>
      <w:rFonts w:ascii="Times New Roman" w:hAnsi="Times New Roman"/>
      <w:sz w:val="24"/>
      <w:lang w:eastAsia="cs-CZ"/>
    </w:rPr>
  </w:style>
  <w:style w:type="paragraph" w:customStyle="1" w:styleId="pismo">
    <w:name w:val="pismo"/>
    <w:uiPriority w:val="99"/>
    <w:rsid w:val="00FB05E8"/>
    <w:pPr>
      <w:tabs>
        <w:tab w:val="right" w:leader="dot" w:pos="10080"/>
      </w:tabs>
      <w:ind w:left="540"/>
      <w:jc w:val="both"/>
    </w:pPr>
    <w:rPr>
      <w:sz w:val="24"/>
    </w:rPr>
  </w:style>
  <w:style w:type="character" w:customStyle="1" w:styleId="OdsekzoznamuChar">
    <w:name w:val="Odsek zoznamu Char"/>
    <w:aliases w:val="body Char,Odsek Char,Odsek zoznamu2 Char,Farebný zoznam – zvýraznenie 11 Char,Odsek 1. Char,ODRAZKY PRVA UROVEN Char,Bullet Number Char,lp1 Char,lp11 Char,List Paragraph11 Char,Bullet 1 Char,Use Case List Paragraph Char,numbered Char"/>
    <w:link w:val="Odsekzoznamu"/>
    <w:uiPriority w:val="34"/>
    <w:qFormat/>
    <w:locked/>
    <w:rsid w:val="00FB05E8"/>
    <w:rPr>
      <w:rFonts w:ascii="Calibri" w:hAnsi="Calibri"/>
      <w:lang w:eastAsia="sk-SK"/>
    </w:rPr>
  </w:style>
  <w:style w:type="paragraph" w:styleId="Bezriadkovania">
    <w:name w:val="No Spacing"/>
    <w:link w:val="BezriadkovaniaChar"/>
    <w:uiPriority w:val="1"/>
    <w:qFormat/>
    <w:rsid w:val="00FB05E8"/>
    <w:rPr>
      <w:rFonts w:eastAsia="Times New Roman"/>
    </w:rPr>
  </w:style>
  <w:style w:type="paragraph" w:customStyle="1" w:styleId="Standard">
    <w:name w:val="Standard"/>
    <w:rsid w:val="00FB05E8"/>
    <w:pPr>
      <w:widowControl w:val="0"/>
      <w:suppressAutoHyphens/>
      <w:autoSpaceDN w:val="0"/>
      <w:textAlignment w:val="baseline"/>
    </w:pPr>
    <w:rPr>
      <w:rFonts w:ascii="Liberation Serif" w:eastAsia="SimSun" w:hAnsi="Liberation Serif" w:cs="Lucida Sans"/>
      <w:kern w:val="3"/>
      <w:sz w:val="24"/>
      <w:szCs w:val="24"/>
      <w:lang w:eastAsia="zh-CN"/>
    </w:rPr>
  </w:style>
  <w:style w:type="character" w:customStyle="1" w:styleId="st">
    <w:name w:val="st"/>
    <w:basedOn w:val="Predvolenpsmoodseku"/>
    <w:rsid w:val="00BB3063"/>
    <w:rPr>
      <w:rFonts w:cs="Times New Roman"/>
    </w:rPr>
  </w:style>
  <w:style w:type="character" w:styleId="Hypertextovprepojenie">
    <w:name w:val="Hyperlink"/>
    <w:basedOn w:val="Predvolenpsmoodseku"/>
    <w:uiPriority w:val="99"/>
    <w:rsid w:val="00BB3063"/>
    <w:rPr>
      <w:rFonts w:cs="Times New Roman"/>
      <w:color w:val="0000FF"/>
      <w:u w:val="single"/>
    </w:rPr>
  </w:style>
  <w:style w:type="character" w:styleId="Vrazn">
    <w:name w:val="Strong"/>
    <w:basedOn w:val="Predvolenpsmoodseku"/>
    <w:qFormat/>
    <w:rsid w:val="00623D0E"/>
    <w:rPr>
      <w:rFonts w:cs="Times New Roman"/>
      <w:b/>
      <w:bCs/>
    </w:rPr>
  </w:style>
  <w:style w:type="paragraph" w:customStyle="1" w:styleId="Default">
    <w:name w:val="Default"/>
    <w:uiPriority w:val="99"/>
    <w:qFormat/>
    <w:rsid w:val="00623D0E"/>
    <w:pPr>
      <w:autoSpaceDE w:val="0"/>
      <w:autoSpaceDN w:val="0"/>
      <w:adjustRightInd w:val="0"/>
    </w:pPr>
    <w:rPr>
      <w:rFonts w:ascii="Times New Roman" w:hAnsi="Times New Roman"/>
      <w:color w:val="000000"/>
      <w:sz w:val="24"/>
      <w:szCs w:val="24"/>
      <w:lang w:eastAsia="en-US"/>
    </w:rPr>
  </w:style>
  <w:style w:type="paragraph" w:styleId="Normlnywebov">
    <w:name w:val="Normal (Web)"/>
    <w:aliases w:val="Normálny (WWW)"/>
    <w:uiPriority w:val="99"/>
    <w:qFormat/>
    <w:rsid w:val="00623D0E"/>
    <w:pPr>
      <w:spacing w:before="100" w:beforeAutospacing="1" w:after="100" w:afterAutospacing="1"/>
    </w:pPr>
    <w:rPr>
      <w:rFonts w:ascii="Times New Roman" w:hAnsi="Times New Roman"/>
      <w:sz w:val="24"/>
    </w:rPr>
  </w:style>
  <w:style w:type="character" w:styleId="Zvraznenie">
    <w:name w:val="Emphasis"/>
    <w:basedOn w:val="Predvolenpsmoodseku"/>
    <w:uiPriority w:val="20"/>
    <w:qFormat/>
    <w:rsid w:val="00623D0E"/>
    <w:rPr>
      <w:rFonts w:cs="Times New Roman"/>
      <w:i/>
      <w:iCs/>
    </w:rPr>
  </w:style>
  <w:style w:type="character" w:customStyle="1" w:styleId="NzovChar">
    <w:name w:val="Názov Char"/>
    <w:basedOn w:val="Predvolenpsmoodseku"/>
    <w:locked/>
    <w:rsid w:val="008B6F40"/>
    <w:rPr>
      <w:rFonts w:ascii="Times New Roman" w:hAnsi="Times New Roman" w:cs="Times New Roman"/>
      <w:b/>
      <w:sz w:val="20"/>
      <w:szCs w:val="20"/>
      <w:lang w:val="de-DE"/>
    </w:rPr>
  </w:style>
  <w:style w:type="paragraph" w:customStyle="1" w:styleId="Nadpis">
    <w:name w:val="Nadpis"/>
    <w:uiPriority w:val="99"/>
    <w:rsid w:val="007A09EC"/>
    <w:pPr>
      <w:keepNext/>
      <w:keepLines/>
      <w:spacing w:after="360"/>
      <w:jc w:val="both"/>
    </w:pPr>
    <w:rPr>
      <w:b/>
      <w:caps/>
      <w:sz w:val="24"/>
    </w:rPr>
  </w:style>
  <w:style w:type="paragraph" w:styleId="Obyajntext">
    <w:name w:val="Plain Text"/>
    <w:link w:val="ObyajntextChar"/>
    <w:uiPriority w:val="99"/>
    <w:rsid w:val="007A09EC"/>
    <w:rPr>
      <w:rFonts w:ascii="Consolas" w:eastAsia="Calibri" w:hAnsi="Consolas"/>
      <w:sz w:val="21"/>
      <w:szCs w:val="21"/>
      <w:lang w:eastAsia="en-US"/>
    </w:rPr>
  </w:style>
  <w:style w:type="character" w:customStyle="1" w:styleId="ObyajntextChar">
    <w:name w:val="Obyčajný text Char"/>
    <w:basedOn w:val="Predvolenpsmoodseku"/>
    <w:link w:val="Obyajntext"/>
    <w:uiPriority w:val="99"/>
    <w:locked/>
    <w:rsid w:val="007A09EC"/>
    <w:rPr>
      <w:rFonts w:ascii="Consolas" w:hAnsi="Consolas" w:cs="Times New Roman"/>
      <w:sz w:val="21"/>
      <w:szCs w:val="21"/>
    </w:rPr>
  </w:style>
  <w:style w:type="paragraph" w:customStyle="1" w:styleId="tl1">
    <w:name w:val="Štýl1"/>
    <w:basedOn w:val="Obsah3"/>
    <w:uiPriority w:val="99"/>
    <w:rsid w:val="00860C56"/>
    <w:pPr>
      <w:tabs>
        <w:tab w:val="left" w:pos="720"/>
        <w:tab w:val="right" w:leader="dot" w:pos="9883"/>
      </w:tabs>
      <w:autoSpaceDE w:val="0"/>
      <w:autoSpaceDN w:val="0"/>
      <w:spacing w:after="0"/>
      <w:ind w:left="400"/>
    </w:pPr>
    <w:rPr>
      <w:noProof/>
      <w:sz w:val="18"/>
      <w:szCs w:val="20"/>
      <w:lang w:eastAsia="cs-CZ"/>
    </w:rPr>
  </w:style>
  <w:style w:type="paragraph" w:styleId="Obsah3">
    <w:name w:val="toc 3"/>
    <w:autoRedefine/>
    <w:uiPriority w:val="39"/>
    <w:rsid w:val="00860C56"/>
    <w:pPr>
      <w:spacing w:after="100"/>
      <w:ind w:left="440"/>
    </w:pPr>
  </w:style>
  <w:style w:type="paragraph" w:styleId="Textkomentra">
    <w:name w:val="annotation text"/>
    <w:link w:val="TextkomentraChar"/>
    <w:uiPriority w:val="99"/>
    <w:rsid w:val="00D97B9E"/>
    <w:pPr>
      <w:autoSpaceDE w:val="0"/>
      <w:autoSpaceDN w:val="0"/>
    </w:pPr>
    <w:rPr>
      <w:rFonts w:ascii="Times New Roman" w:hAnsi="Times New Roman"/>
      <w:sz w:val="20"/>
      <w:szCs w:val="20"/>
      <w:lang w:eastAsia="cs-CZ"/>
    </w:rPr>
  </w:style>
  <w:style w:type="character" w:customStyle="1" w:styleId="TextkomentraChar">
    <w:name w:val="Text komentára Char"/>
    <w:basedOn w:val="Predvolenpsmoodseku"/>
    <w:link w:val="Textkomentra"/>
    <w:uiPriority w:val="99"/>
    <w:locked/>
    <w:rsid w:val="00D97B9E"/>
    <w:rPr>
      <w:rFonts w:ascii="Times New Roman" w:hAnsi="Times New Roman" w:cs="Times New Roman"/>
      <w:sz w:val="20"/>
      <w:szCs w:val="20"/>
      <w:lang w:eastAsia="cs-CZ"/>
    </w:rPr>
  </w:style>
  <w:style w:type="character" w:customStyle="1" w:styleId="HlavikaChar1">
    <w:name w:val="Hlavička Char1"/>
    <w:aliases w:val="1 Char2"/>
    <w:basedOn w:val="Predvolenpsmoodseku"/>
    <w:uiPriority w:val="99"/>
    <w:locked/>
    <w:rsid w:val="006B6A13"/>
    <w:rPr>
      <w:rFonts w:ascii="Times New Roman" w:hAnsi="Times New Roman" w:cs="Times New Roman"/>
      <w:sz w:val="20"/>
      <w:lang w:eastAsia="cs-CZ"/>
    </w:rPr>
  </w:style>
  <w:style w:type="character" w:customStyle="1" w:styleId="StylTimesNewRoman">
    <w:name w:val="Styl Times New Roman"/>
    <w:uiPriority w:val="99"/>
    <w:rsid w:val="006567B4"/>
    <w:rPr>
      <w:rFonts w:ascii="Times New Roman" w:hAnsi="Times New Roman"/>
      <w:sz w:val="22"/>
    </w:rPr>
  </w:style>
  <w:style w:type="paragraph" w:styleId="Zarkazkladnhotextu">
    <w:name w:val="Body Text Indent"/>
    <w:link w:val="ZarkazkladnhotextuChar"/>
    <w:uiPriority w:val="99"/>
    <w:rsid w:val="00CC2730"/>
    <w:pPr>
      <w:spacing w:after="120"/>
      <w:ind w:left="283"/>
    </w:pPr>
  </w:style>
  <w:style w:type="character" w:customStyle="1" w:styleId="ZarkazkladnhotextuChar">
    <w:name w:val="Zarážka základného textu Char"/>
    <w:basedOn w:val="Predvolenpsmoodseku"/>
    <w:link w:val="Zarkazkladnhotextu"/>
    <w:uiPriority w:val="99"/>
    <w:locked/>
    <w:rsid w:val="00CC2730"/>
    <w:rPr>
      <w:rFonts w:ascii="Arial" w:hAnsi="Arial" w:cs="Times New Roman"/>
      <w:sz w:val="24"/>
      <w:szCs w:val="24"/>
      <w:lang w:eastAsia="sk-SK"/>
    </w:rPr>
  </w:style>
  <w:style w:type="paragraph" w:styleId="Zkladntext2">
    <w:name w:val="Body Text 2"/>
    <w:link w:val="Zkladntext2Char"/>
    <w:uiPriority w:val="99"/>
    <w:semiHidden/>
    <w:rsid w:val="007F42A7"/>
    <w:pPr>
      <w:spacing w:after="120" w:line="480" w:lineRule="auto"/>
    </w:pPr>
  </w:style>
  <w:style w:type="character" w:customStyle="1" w:styleId="Zkladntext2Char">
    <w:name w:val="Základný text 2 Char"/>
    <w:basedOn w:val="Predvolenpsmoodseku"/>
    <w:link w:val="Zkladntext2"/>
    <w:uiPriority w:val="99"/>
    <w:semiHidden/>
    <w:locked/>
    <w:rsid w:val="007F42A7"/>
    <w:rPr>
      <w:rFonts w:ascii="Arial" w:hAnsi="Arial" w:cs="Times New Roman"/>
      <w:sz w:val="24"/>
      <w:szCs w:val="24"/>
      <w:lang w:eastAsia="sk-SK"/>
    </w:rPr>
  </w:style>
  <w:style w:type="paragraph" w:customStyle="1" w:styleId="bul1">
    <w:name w:val="bul1"/>
    <w:uiPriority w:val="99"/>
    <w:rsid w:val="007F42A7"/>
    <w:pPr>
      <w:autoSpaceDE w:val="0"/>
      <w:autoSpaceDN w:val="0"/>
      <w:ind w:left="708" w:hanging="708"/>
    </w:pPr>
    <w:rPr>
      <w:rFonts w:ascii="Bookman" w:hAnsi="Bookman" w:cs="Bookman"/>
      <w:sz w:val="24"/>
      <w:lang w:val="en-GB"/>
    </w:rPr>
  </w:style>
  <w:style w:type="paragraph" w:customStyle="1" w:styleId="Telotextu">
    <w:name w:val="Telo textu"/>
    <w:uiPriority w:val="99"/>
    <w:rsid w:val="007F42A7"/>
    <w:pPr>
      <w:suppressAutoHyphens/>
      <w:spacing w:line="288" w:lineRule="auto"/>
      <w:jc w:val="both"/>
    </w:pPr>
    <w:rPr>
      <w:sz w:val="24"/>
      <w:szCs w:val="20"/>
    </w:rPr>
  </w:style>
  <w:style w:type="character" w:customStyle="1" w:styleId="Nadpis4Char">
    <w:name w:val="Nadpis 4 Char"/>
    <w:basedOn w:val="Predvolenpsmoodseku"/>
    <w:uiPriority w:val="9"/>
    <w:rsid w:val="004D5D95"/>
    <w:rPr>
      <w:rFonts w:asciiTheme="majorHAnsi" w:eastAsiaTheme="majorEastAsia" w:hAnsiTheme="majorHAnsi" w:cstheme="majorBidi"/>
      <w:b/>
      <w:bCs/>
      <w:i/>
      <w:iCs/>
      <w:color w:val="4F81BD" w:themeColor="accent1"/>
      <w:szCs w:val="24"/>
    </w:rPr>
  </w:style>
  <w:style w:type="paragraph" w:customStyle="1" w:styleId="Normlny1">
    <w:name w:val="Normálny1"/>
    <w:rsid w:val="004D5D95"/>
    <w:pPr>
      <w:widowControl w:val="0"/>
      <w:snapToGrid w:val="0"/>
    </w:pPr>
    <w:rPr>
      <w:rFonts w:eastAsia="Times New Roman"/>
      <w:szCs w:val="20"/>
    </w:rPr>
  </w:style>
  <w:style w:type="character" w:customStyle="1" w:styleId="apple-converted-space">
    <w:name w:val="apple-converted-space"/>
    <w:basedOn w:val="Predvolenpsmoodseku"/>
    <w:rsid w:val="004D5D95"/>
  </w:style>
  <w:style w:type="table" w:styleId="Mriekatabuky">
    <w:name w:val="Table Grid"/>
    <w:basedOn w:val="Normlnatabuka"/>
    <w:uiPriority w:val="59"/>
    <w:locked/>
    <w:rsid w:val="007977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unhideWhenUsed/>
    <w:rsid w:val="00BB1F8D"/>
    <w:rPr>
      <w:sz w:val="16"/>
      <w:szCs w:val="16"/>
    </w:rPr>
  </w:style>
  <w:style w:type="character" w:customStyle="1" w:styleId="Zkladntext0">
    <w:name w:val="Základní text_"/>
    <w:link w:val="Zkladntext7"/>
    <w:rsid w:val="00A22854"/>
    <w:rPr>
      <w:sz w:val="19"/>
      <w:szCs w:val="19"/>
      <w:shd w:val="clear" w:color="auto" w:fill="FFFFFF"/>
    </w:rPr>
  </w:style>
  <w:style w:type="paragraph" w:customStyle="1" w:styleId="Zkladntext7">
    <w:name w:val="Základní text7"/>
    <w:link w:val="Zkladntext0"/>
    <w:rsid w:val="00A22854"/>
    <w:pPr>
      <w:shd w:val="clear" w:color="auto" w:fill="FFFFFF"/>
      <w:spacing w:before="360" w:after="1140" w:line="0" w:lineRule="atLeast"/>
      <w:ind w:hanging="580"/>
    </w:pPr>
    <w:rPr>
      <w:rFonts w:ascii="Calibri" w:eastAsia="Calibri" w:hAnsi="Calibri"/>
      <w:sz w:val="19"/>
      <w:szCs w:val="19"/>
    </w:rPr>
  </w:style>
  <w:style w:type="numbering" w:customStyle="1" w:styleId="WWNum4">
    <w:name w:val="WWNum4"/>
    <w:basedOn w:val="Bezzoznamu"/>
    <w:rsid w:val="00DC52A5"/>
  </w:style>
  <w:style w:type="numbering" w:customStyle="1" w:styleId="WWNum3">
    <w:name w:val="WWNum3"/>
    <w:basedOn w:val="Bezzoznamu"/>
    <w:rsid w:val="004C1F38"/>
  </w:style>
  <w:style w:type="numbering" w:customStyle="1" w:styleId="WWNum1">
    <w:name w:val="WWNum1"/>
    <w:basedOn w:val="Bezzoznamu"/>
    <w:rsid w:val="00753EBC"/>
  </w:style>
  <w:style w:type="paragraph" w:customStyle="1" w:styleId="Zarkazkladnhotextu31">
    <w:name w:val="Zarážka základného textu 31"/>
    <w:rsid w:val="00BA1685"/>
    <w:pPr>
      <w:suppressAutoHyphens/>
      <w:ind w:left="4860"/>
    </w:pPr>
    <w:rPr>
      <w:rFonts w:ascii="Times New Roman" w:hAnsi="Times New Roman"/>
      <w:sz w:val="20"/>
      <w:szCs w:val="20"/>
      <w:lang w:eastAsia="en-US"/>
    </w:rPr>
  </w:style>
  <w:style w:type="table" w:customStyle="1" w:styleId="Svetlmriekazvraznenie11">
    <w:name w:val="Svetlá mriežka – zvýraznenie 11"/>
    <w:basedOn w:val="Normlnatabuka"/>
    <w:uiPriority w:val="62"/>
    <w:rsid w:val="002D01B2"/>
    <w:rPr>
      <w:rFonts w:asciiTheme="minorHAnsi" w:eastAsiaTheme="minorHAnsi" w:hAnsiTheme="minorHAnsi" w:cstheme="minorBidi"/>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vetlmriekazvraznenie5">
    <w:name w:val="Light Grid Accent 5"/>
    <w:basedOn w:val="Normlnatabuka"/>
    <w:uiPriority w:val="62"/>
    <w:rsid w:val="005A73EE"/>
    <w:rPr>
      <w:rFonts w:asciiTheme="minorHAnsi" w:eastAsiaTheme="minorHAnsi" w:hAnsiTheme="minorHAnsi" w:cstheme="minorBidi"/>
      <w:lang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il">
    <w:name w:val="il"/>
    <w:rsid w:val="004A7E83"/>
  </w:style>
  <w:style w:type="character" w:customStyle="1" w:styleId="ra">
    <w:name w:val="ra"/>
    <w:basedOn w:val="Predvolenpsmoodseku"/>
    <w:qFormat/>
    <w:rsid w:val="00290D4F"/>
  </w:style>
  <w:style w:type="paragraph" w:styleId="Predmetkomentra">
    <w:name w:val="annotation subject"/>
    <w:basedOn w:val="Textkomentra"/>
    <w:next w:val="Textkomentra"/>
    <w:link w:val="PredmetkomentraChar"/>
    <w:uiPriority w:val="99"/>
    <w:semiHidden/>
    <w:unhideWhenUsed/>
    <w:rsid w:val="00C47B39"/>
    <w:pPr>
      <w:autoSpaceDE/>
      <w:autoSpaceDN/>
    </w:pPr>
    <w:rPr>
      <w:rFonts w:ascii="Arial" w:hAnsi="Arial"/>
      <w:b/>
      <w:bCs/>
      <w:lang w:eastAsia="sk-SK"/>
    </w:rPr>
  </w:style>
  <w:style w:type="character" w:customStyle="1" w:styleId="PredmetkomentraChar">
    <w:name w:val="Predmet komentára Char"/>
    <w:basedOn w:val="TextkomentraChar"/>
    <w:link w:val="Predmetkomentra"/>
    <w:uiPriority w:val="99"/>
    <w:semiHidden/>
    <w:rsid w:val="00C47B39"/>
    <w:rPr>
      <w:rFonts w:ascii="Arial" w:eastAsia="Times New Roman" w:hAnsi="Arial" w:cs="Times New Roman"/>
      <w:b/>
      <w:bCs/>
      <w:sz w:val="20"/>
      <w:szCs w:val="20"/>
      <w:lang w:eastAsia="cs-CZ"/>
    </w:rPr>
  </w:style>
  <w:style w:type="paragraph" w:customStyle="1" w:styleId="ADBEENumberedlist">
    <w:name w:val="ADBEE Numbered list"/>
    <w:qFormat/>
    <w:rsid w:val="00FF6F46"/>
    <w:pPr>
      <w:numPr>
        <w:numId w:val="4"/>
      </w:numPr>
      <w:spacing w:line="288" w:lineRule="auto"/>
      <w:ind w:right="380"/>
    </w:pPr>
    <w:rPr>
      <w:rFonts w:ascii="PT Serif" w:eastAsiaTheme="minorHAnsi" w:hAnsi="PT Serif" w:cstheme="minorBidi"/>
      <w:sz w:val="18"/>
      <w:szCs w:val="18"/>
      <w:lang w:eastAsia="en-US"/>
    </w:rPr>
  </w:style>
  <w:style w:type="numbering" w:customStyle="1" w:styleId="Style2">
    <w:name w:val="Style2"/>
    <w:uiPriority w:val="99"/>
    <w:rsid w:val="00FF6F46"/>
  </w:style>
  <w:style w:type="numbering" w:customStyle="1" w:styleId="Tatratender">
    <w:name w:val="Tatra tender"/>
    <w:uiPriority w:val="99"/>
    <w:rsid w:val="00FF6F46"/>
  </w:style>
  <w:style w:type="paragraph" w:styleId="Obsah2">
    <w:name w:val="toc 2"/>
    <w:autoRedefine/>
    <w:uiPriority w:val="39"/>
    <w:unhideWhenUsed/>
    <w:locked/>
    <w:rsid w:val="00FF6F46"/>
    <w:pPr>
      <w:tabs>
        <w:tab w:val="left" w:pos="480"/>
        <w:tab w:val="right" w:leader="dot" w:pos="9056"/>
      </w:tabs>
      <w:spacing w:line="360" w:lineRule="auto"/>
    </w:pPr>
    <w:rPr>
      <w:rFonts w:asciiTheme="minorHAnsi" w:eastAsiaTheme="minorHAnsi" w:hAnsiTheme="minorHAnsi" w:cstheme="minorBidi"/>
      <w:color w:val="000000" w:themeColor="text1"/>
      <w:lang w:eastAsia="en-US"/>
    </w:rPr>
  </w:style>
  <w:style w:type="paragraph" w:styleId="Obsah1">
    <w:name w:val="toc 1"/>
    <w:aliases w:val="Tatra Tender"/>
    <w:autoRedefine/>
    <w:uiPriority w:val="39"/>
    <w:unhideWhenUsed/>
    <w:qFormat/>
    <w:locked/>
    <w:rsid w:val="00FF6F46"/>
    <w:pPr>
      <w:tabs>
        <w:tab w:val="left" w:pos="1120"/>
        <w:tab w:val="right" w:leader="dot" w:pos="9056"/>
      </w:tabs>
      <w:spacing w:before="120"/>
    </w:pPr>
    <w:rPr>
      <w:rFonts w:asciiTheme="majorHAnsi" w:eastAsiaTheme="minorHAnsi" w:hAnsiTheme="majorHAnsi" w:cstheme="minorBidi"/>
      <w:b/>
      <w:noProof/>
      <w:sz w:val="24"/>
      <w:szCs w:val="24"/>
      <w:lang w:eastAsia="en-US"/>
    </w:rPr>
  </w:style>
  <w:style w:type="paragraph" w:styleId="Obsah4">
    <w:name w:val="toc 4"/>
    <w:autoRedefine/>
    <w:uiPriority w:val="39"/>
    <w:unhideWhenUsed/>
    <w:locked/>
    <w:rsid w:val="00FF6F46"/>
    <w:pPr>
      <w:pBdr>
        <w:between w:val="double" w:sz="6" w:space="0" w:color="auto"/>
      </w:pBdr>
      <w:spacing w:line="360" w:lineRule="auto"/>
      <w:ind w:left="320"/>
    </w:pPr>
    <w:rPr>
      <w:rFonts w:asciiTheme="minorHAnsi" w:eastAsiaTheme="minorHAnsi" w:hAnsiTheme="minorHAnsi" w:cstheme="minorBidi"/>
      <w:color w:val="000000" w:themeColor="text1"/>
      <w:sz w:val="20"/>
      <w:szCs w:val="20"/>
      <w:lang w:eastAsia="en-US"/>
    </w:rPr>
  </w:style>
  <w:style w:type="paragraph" w:styleId="Obsah5">
    <w:name w:val="toc 5"/>
    <w:autoRedefine/>
    <w:uiPriority w:val="39"/>
    <w:unhideWhenUsed/>
    <w:locked/>
    <w:rsid w:val="00FF6F46"/>
    <w:pPr>
      <w:pBdr>
        <w:between w:val="double" w:sz="6" w:space="0" w:color="auto"/>
      </w:pBdr>
      <w:spacing w:line="360" w:lineRule="auto"/>
      <w:ind w:left="480"/>
    </w:pPr>
    <w:rPr>
      <w:rFonts w:asciiTheme="minorHAnsi" w:eastAsiaTheme="minorHAnsi" w:hAnsiTheme="minorHAnsi" w:cstheme="minorBidi"/>
      <w:color w:val="000000" w:themeColor="text1"/>
      <w:sz w:val="20"/>
      <w:szCs w:val="20"/>
      <w:lang w:eastAsia="en-US"/>
    </w:rPr>
  </w:style>
  <w:style w:type="paragraph" w:styleId="Obsah6">
    <w:name w:val="toc 6"/>
    <w:autoRedefine/>
    <w:uiPriority w:val="39"/>
    <w:unhideWhenUsed/>
    <w:locked/>
    <w:rsid w:val="00FF6F46"/>
    <w:pPr>
      <w:pBdr>
        <w:between w:val="double" w:sz="6" w:space="0" w:color="auto"/>
      </w:pBdr>
      <w:spacing w:line="360" w:lineRule="auto"/>
      <w:ind w:left="640"/>
    </w:pPr>
    <w:rPr>
      <w:rFonts w:asciiTheme="minorHAnsi" w:eastAsiaTheme="minorHAnsi" w:hAnsiTheme="minorHAnsi" w:cstheme="minorBidi"/>
      <w:color w:val="000000" w:themeColor="text1"/>
      <w:sz w:val="20"/>
      <w:szCs w:val="20"/>
      <w:lang w:eastAsia="en-US"/>
    </w:rPr>
  </w:style>
  <w:style w:type="paragraph" w:styleId="Obsah7">
    <w:name w:val="toc 7"/>
    <w:autoRedefine/>
    <w:uiPriority w:val="39"/>
    <w:unhideWhenUsed/>
    <w:locked/>
    <w:rsid w:val="00FF6F46"/>
    <w:pPr>
      <w:pBdr>
        <w:between w:val="double" w:sz="6" w:space="0" w:color="auto"/>
      </w:pBdr>
      <w:spacing w:line="360" w:lineRule="auto"/>
      <w:ind w:left="800"/>
    </w:pPr>
    <w:rPr>
      <w:rFonts w:asciiTheme="minorHAnsi" w:eastAsiaTheme="minorHAnsi" w:hAnsiTheme="minorHAnsi" w:cstheme="minorBidi"/>
      <w:color w:val="000000" w:themeColor="text1"/>
      <w:sz w:val="20"/>
      <w:szCs w:val="20"/>
      <w:lang w:eastAsia="en-US"/>
    </w:rPr>
  </w:style>
  <w:style w:type="paragraph" w:styleId="Obsah8">
    <w:name w:val="toc 8"/>
    <w:autoRedefine/>
    <w:uiPriority w:val="39"/>
    <w:unhideWhenUsed/>
    <w:locked/>
    <w:rsid w:val="00FF6F46"/>
    <w:pPr>
      <w:pBdr>
        <w:between w:val="double" w:sz="6" w:space="0" w:color="auto"/>
      </w:pBdr>
      <w:spacing w:line="360" w:lineRule="auto"/>
      <w:ind w:left="960"/>
    </w:pPr>
    <w:rPr>
      <w:rFonts w:asciiTheme="minorHAnsi" w:eastAsiaTheme="minorHAnsi" w:hAnsiTheme="minorHAnsi" w:cstheme="minorBidi"/>
      <w:color w:val="000000" w:themeColor="text1"/>
      <w:sz w:val="20"/>
      <w:szCs w:val="20"/>
      <w:lang w:eastAsia="en-US"/>
    </w:rPr>
  </w:style>
  <w:style w:type="paragraph" w:styleId="Obsah9">
    <w:name w:val="toc 9"/>
    <w:autoRedefine/>
    <w:uiPriority w:val="39"/>
    <w:unhideWhenUsed/>
    <w:locked/>
    <w:rsid w:val="00FF6F46"/>
    <w:pPr>
      <w:pBdr>
        <w:between w:val="double" w:sz="6" w:space="0" w:color="auto"/>
      </w:pBdr>
      <w:spacing w:line="360" w:lineRule="auto"/>
      <w:ind w:left="1120"/>
    </w:pPr>
    <w:rPr>
      <w:rFonts w:asciiTheme="minorHAnsi" w:eastAsiaTheme="minorHAnsi" w:hAnsiTheme="minorHAnsi" w:cstheme="minorBidi"/>
      <w:color w:val="000000" w:themeColor="text1"/>
      <w:sz w:val="20"/>
      <w:szCs w:val="20"/>
      <w:lang w:eastAsia="en-US"/>
    </w:rPr>
  </w:style>
  <w:style w:type="paragraph" w:styleId="Hlavikaobsahu">
    <w:name w:val="TOC Heading"/>
    <w:uiPriority w:val="39"/>
    <w:unhideWhenUsed/>
    <w:qFormat/>
    <w:rsid w:val="00FF6F46"/>
    <w:pPr>
      <w:spacing w:line="276" w:lineRule="auto"/>
    </w:pPr>
    <w:rPr>
      <w:rFonts w:asciiTheme="majorHAnsi" w:eastAsiaTheme="majorEastAsia" w:hAnsiTheme="majorHAnsi" w:cstheme="majorBidi"/>
      <w:color w:val="365F91" w:themeColor="accent1" w:themeShade="BF"/>
      <w:lang w:val="en-US" w:eastAsia="en-US"/>
    </w:rPr>
  </w:style>
  <w:style w:type="character" w:styleId="slostrany">
    <w:name w:val="page number"/>
    <w:basedOn w:val="Predvolenpsmoodseku"/>
    <w:uiPriority w:val="99"/>
    <w:unhideWhenUsed/>
    <w:rsid w:val="00FF6F46"/>
  </w:style>
  <w:style w:type="paragraph" w:customStyle="1" w:styleId="NadpisoznaenedouasA">
    <w:name w:val="Nadpis (označené šedou) Časť A"/>
    <w:link w:val="NadpisoznaenedouasAChar"/>
    <w:autoRedefine/>
    <w:qFormat/>
    <w:locked/>
    <w:rsid w:val="00FF6F46"/>
    <w:pPr>
      <w:numPr>
        <w:numId w:val="7"/>
      </w:numPr>
    </w:pPr>
    <w:rPr>
      <w:b/>
      <w:color w:val="31849B" w:themeColor="accent5" w:themeShade="BF"/>
    </w:rPr>
  </w:style>
  <w:style w:type="paragraph" w:customStyle="1" w:styleId="Nadpis2oddiel">
    <w:name w:val="Nadpis 2 (oddiel)"/>
    <w:link w:val="Nadpis2oddielChar"/>
    <w:autoRedefine/>
    <w:qFormat/>
    <w:locked/>
    <w:rsid w:val="00FF6F46"/>
    <w:pPr>
      <w:jc w:val="center"/>
    </w:pPr>
    <w:rPr>
      <w:b/>
      <w:sz w:val="26"/>
      <w:szCs w:val="26"/>
    </w:rPr>
  </w:style>
  <w:style w:type="character" w:customStyle="1" w:styleId="Nadpis2oddielChar">
    <w:name w:val="Nadpis 2 (oddiel) Char"/>
    <w:basedOn w:val="Predvolenpsmoodseku"/>
    <w:link w:val="Nadpis2oddiel"/>
    <w:rsid w:val="00FF6F46"/>
    <w:rPr>
      <w:rFonts w:ascii="Arial" w:eastAsia="Times New Roman" w:hAnsi="Arial" w:cs="Arial"/>
      <w:b/>
      <w:sz w:val="26"/>
      <w:szCs w:val="26"/>
    </w:rPr>
  </w:style>
  <w:style w:type="character" w:customStyle="1" w:styleId="NadpisoznaenedouasAChar">
    <w:name w:val="Nadpis (označené šedou) Časť A Char"/>
    <w:basedOn w:val="Predvolenpsmoodseku"/>
    <w:link w:val="NadpisoznaenedouasA"/>
    <w:rsid w:val="00FF6F46"/>
    <w:rPr>
      <w:rFonts w:ascii="Arial" w:eastAsia="Times New Roman" w:hAnsi="Arial" w:cs="Arial"/>
      <w:b/>
      <w:color w:val="31849B" w:themeColor="accent5" w:themeShade="BF"/>
    </w:rPr>
  </w:style>
  <w:style w:type="paragraph" w:customStyle="1" w:styleId="NadpisoznaenedouasB">
    <w:name w:val="Nadpis (označený šedou) časť B"/>
    <w:autoRedefine/>
    <w:qFormat/>
    <w:locked/>
    <w:rsid w:val="00FF6F46"/>
    <w:pPr>
      <w:numPr>
        <w:numId w:val="8"/>
      </w:numPr>
    </w:pPr>
    <w:rPr>
      <w:b/>
      <w:bCs/>
      <w:smallCaps/>
      <w:color w:val="31849B" w:themeColor="accent5" w:themeShade="BF"/>
    </w:rPr>
  </w:style>
  <w:style w:type="paragraph" w:customStyle="1" w:styleId="nadpisedouasC">
    <w:name w:val="nadpis (šedou) Časť C"/>
    <w:link w:val="nadpisedouasCChar"/>
    <w:autoRedefine/>
    <w:qFormat/>
    <w:locked/>
    <w:rsid w:val="00FF6F46"/>
    <w:pPr>
      <w:numPr>
        <w:numId w:val="9"/>
      </w:numPr>
    </w:pPr>
    <w:rPr>
      <w:b/>
      <w:bCs/>
      <w:smallCaps/>
      <w:color w:val="31849B" w:themeColor="accent5" w:themeShade="BF"/>
      <w:spacing w:val="10"/>
      <w:sz w:val="16"/>
      <w:szCs w:val="20"/>
      <w:lang w:eastAsia="cs-CZ"/>
    </w:rPr>
  </w:style>
  <w:style w:type="character" w:customStyle="1" w:styleId="nadpisedouasCChar">
    <w:name w:val="nadpis (šedou) Časť C Char"/>
    <w:basedOn w:val="Nadpis7Char"/>
    <w:link w:val="nadpisedouasC"/>
    <w:rsid w:val="00FF6F46"/>
    <w:rPr>
      <w:rFonts w:ascii="Arial" w:eastAsia="Times New Roman" w:hAnsi="Arial" w:cs="Arial"/>
      <w:b/>
      <w:bCs/>
      <w:smallCaps/>
      <w:color w:val="31849B" w:themeColor="accent5" w:themeShade="BF"/>
      <w:spacing w:val="10"/>
      <w:sz w:val="16"/>
      <w:szCs w:val="20"/>
      <w:lang w:eastAsia="cs-CZ"/>
    </w:rPr>
  </w:style>
  <w:style w:type="paragraph" w:customStyle="1" w:styleId="NADPISas">
    <w:name w:val="NADPIS Časť"/>
    <w:link w:val="NADPISasChar"/>
    <w:qFormat/>
    <w:rsid w:val="00FF6F46"/>
    <w:rPr>
      <w:b/>
      <w:bCs/>
      <w:smallCaps/>
      <w:sz w:val="30"/>
      <w:szCs w:val="30"/>
    </w:rPr>
  </w:style>
  <w:style w:type="character" w:customStyle="1" w:styleId="NADPISasChar">
    <w:name w:val="NADPIS Časť Char"/>
    <w:basedOn w:val="Predvolenpsmoodseku"/>
    <w:link w:val="NADPISas"/>
    <w:rsid w:val="00FF6F46"/>
    <w:rPr>
      <w:rFonts w:ascii="Arial" w:eastAsia="Times New Roman" w:hAnsi="Arial" w:cs="Arial"/>
      <w:b/>
      <w:bCs/>
      <w:smallCaps/>
      <w:sz w:val="30"/>
      <w:szCs w:val="30"/>
    </w:rPr>
  </w:style>
  <w:style w:type="paragraph" w:customStyle="1" w:styleId="nadpisedouasD">
    <w:name w:val="nadpis (šedou) časť D"/>
    <w:link w:val="nadpisedouasDChar"/>
    <w:autoRedefine/>
    <w:qFormat/>
    <w:locked/>
    <w:rsid w:val="00FF6F46"/>
    <w:pPr>
      <w:numPr>
        <w:numId w:val="10"/>
      </w:numPr>
    </w:pPr>
    <w:rPr>
      <w:b/>
      <w:bCs/>
      <w:smallCaps/>
      <w:color w:val="31849B" w:themeColor="accent5" w:themeShade="BF"/>
      <w:sz w:val="16"/>
      <w:szCs w:val="20"/>
      <w:lang w:eastAsia="cs-CZ"/>
    </w:rPr>
  </w:style>
  <w:style w:type="character" w:customStyle="1" w:styleId="nadpisedouasDChar">
    <w:name w:val="nadpis (šedou) časť D Char"/>
    <w:basedOn w:val="Nadpis7Char"/>
    <w:link w:val="nadpisedouasD"/>
    <w:rsid w:val="00FF6F46"/>
    <w:rPr>
      <w:rFonts w:ascii="Arial" w:eastAsia="Times New Roman" w:hAnsi="Arial" w:cs="Arial"/>
      <w:b/>
      <w:bCs/>
      <w:smallCaps/>
      <w:color w:val="31849B" w:themeColor="accent5" w:themeShade="BF"/>
      <w:sz w:val="16"/>
      <w:szCs w:val="20"/>
      <w:lang w:eastAsia="cs-CZ"/>
    </w:rPr>
  </w:style>
  <w:style w:type="paragraph" w:customStyle="1" w:styleId="nadpisedouasE">
    <w:name w:val="nadpis (šedou) časť E"/>
    <w:link w:val="nadpisedouasEChar"/>
    <w:autoRedefine/>
    <w:qFormat/>
    <w:locked/>
    <w:rsid w:val="00FF6F46"/>
    <w:pPr>
      <w:numPr>
        <w:numId w:val="11"/>
      </w:numPr>
    </w:pPr>
    <w:rPr>
      <w:b/>
      <w:smallCaps/>
      <w:color w:val="31849B" w:themeColor="accent5" w:themeShade="BF"/>
      <w:sz w:val="16"/>
      <w:szCs w:val="20"/>
      <w:lang w:eastAsia="cs-CZ"/>
    </w:rPr>
  </w:style>
  <w:style w:type="character" w:customStyle="1" w:styleId="nadpisedouasEChar">
    <w:name w:val="nadpis (šedou) časť E Char"/>
    <w:basedOn w:val="Nadpis7Char"/>
    <w:link w:val="nadpisedouasE"/>
    <w:rsid w:val="00FF6F46"/>
    <w:rPr>
      <w:rFonts w:ascii="Arial" w:eastAsia="Times New Roman" w:hAnsi="Arial" w:cs="Arial"/>
      <w:b/>
      <w:smallCaps/>
      <w:color w:val="31849B" w:themeColor="accent5" w:themeShade="BF"/>
      <w:sz w:val="16"/>
      <w:szCs w:val="20"/>
      <w:lang w:eastAsia="cs-CZ"/>
    </w:rPr>
  </w:style>
  <w:style w:type="paragraph" w:customStyle="1" w:styleId="nadpisedouasG">
    <w:name w:val="nadpis (šedou) časť G"/>
    <w:link w:val="nadpisedouasGChar"/>
    <w:autoRedefine/>
    <w:qFormat/>
    <w:locked/>
    <w:rsid w:val="00FF6F46"/>
    <w:pPr>
      <w:numPr>
        <w:numId w:val="12"/>
      </w:numPr>
    </w:pPr>
    <w:rPr>
      <w:b/>
      <w:bCs/>
      <w:smallCaps/>
      <w:color w:val="31849B" w:themeColor="accent5" w:themeShade="BF"/>
      <w:sz w:val="16"/>
      <w:szCs w:val="20"/>
      <w:lang w:eastAsia="cs-CZ"/>
    </w:rPr>
  </w:style>
  <w:style w:type="character" w:customStyle="1" w:styleId="nadpisedouasGChar">
    <w:name w:val="nadpis (šedou) časť G Char"/>
    <w:basedOn w:val="Nadpis7Char"/>
    <w:link w:val="nadpisedouasG"/>
    <w:rsid w:val="00FF6F46"/>
    <w:rPr>
      <w:rFonts w:ascii="Arial" w:eastAsia="Times New Roman" w:hAnsi="Arial" w:cs="Arial"/>
      <w:b/>
      <w:bCs/>
      <w:smallCaps/>
      <w:color w:val="31849B" w:themeColor="accent5" w:themeShade="BF"/>
      <w:sz w:val="16"/>
      <w:szCs w:val="20"/>
      <w:lang w:eastAsia="cs-CZ"/>
    </w:rPr>
  </w:style>
  <w:style w:type="paragraph" w:styleId="Textvysvetlivky">
    <w:name w:val="endnote text"/>
    <w:link w:val="TextvysvetlivkyChar"/>
    <w:uiPriority w:val="99"/>
    <w:semiHidden/>
    <w:unhideWhenUsed/>
    <w:rsid w:val="00FF6F46"/>
    <w:rPr>
      <w:rFonts w:ascii="PT Serif" w:eastAsiaTheme="minorHAnsi" w:hAnsi="PT Serif" w:cstheme="minorBidi"/>
      <w:color w:val="000000" w:themeColor="text1"/>
      <w:sz w:val="20"/>
      <w:szCs w:val="20"/>
      <w:lang w:eastAsia="en-US"/>
    </w:rPr>
  </w:style>
  <w:style w:type="character" w:customStyle="1" w:styleId="TextvysvetlivkyChar">
    <w:name w:val="Text vysvetlivky Char"/>
    <w:basedOn w:val="Predvolenpsmoodseku"/>
    <w:link w:val="Textvysvetlivky"/>
    <w:uiPriority w:val="99"/>
    <w:semiHidden/>
    <w:rsid w:val="00FF6F46"/>
    <w:rPr>
      <w:rFonts w:ascii="PT Serif" w:eastAsiaTheme="minorHAnsi" w:hAnsi="PT Serif" w:cstheme="minorBidi"/>
      <w:color w:val="000000" w:themeColor="text1"/>
      <w:sz w:val="20"/>
      <w:szCs w:val="20"/>
      <w:lang w:eastAsia="en-US"/>
    </w:rPr>
  </w:style>
  <w:style w:type="character" w:styleId="Odkaznavysvetlivku">
    <w:name w:val="endnote reference"/>
    <w:basedOn w:val="Predvolenpsmoodseku"/>
    <w:uiPriority w:val="99"/>
    <w:semiHidden/>
    <w:unhideWhenUsed/>
    <w:rsid w:val="00FF6F46"/>
    <w:rPr>
      <w:vertAlign w:val="superscript"/>
    </w:rPr>
  </w:style>
  <w:style w:type="character" w:styleId="Zstupntext">
    <w:name w:val="Placeholder Text"/>
    <w:basedOn w:val="Predvolenpsmoodseku"/>
    <w:uiPriority w:val="99"/>
    <w:semiHidden/>
    <w:rsid w:val="00FF6F46"/>
    <w:rPr>
      <w:color w:val="808080"/>
    </w:rPr>
  </w:style>
  <w:style w:type="character" w:customStyle="1" w:styleId="Zkladntext1">
    <w:name w:val="Základný text_"/>
    <w:link w:val="Zkladntext20"/>
    <w:locked/>
    <w:rsid w:val="00FF6F46"/>
    <w:rPr>
      <w:rFonts w:ascii="Times New Roman" w:hAnsi="Times New Roman"/>
      <w:sz w:val="21"/>
      <w:shd w:val="clear" w:color="auto" w:fill="FFFFFF"/>
    </w:rPr>
  </w:style>
  <w:style w:type="paragraph" w:customStyle="1" w:styleId="Zkladntext20">
    <w:name w:val="Základný text2"/>
    <w:link w:val="Zkladntext1"/>
    <w:rsid w:val="00FF6F46"/>
    <w:pPr>
      <w:widowControl w:val="0"/>
      <w:shd w:val="clear" w:color="auto" w:fill="FFFFFF"/>
      <w:spacing w:after="300" w:line="302" w:lineRule="exact"/>
      <w:ind w:hanging="460"/>
      <w:jc w:val="center"/>
    </w:pPr>
    <w:rPr>
      <w:rFonts w:ascii="Times New Roman" w:eastAsia="Calibri" w:hAnsi="Times New Roman"/>
      <w:sz w:val="21"/>
    </w:rPr>
  </w:style>
  <w:style w:type="paragraph" w:customStyle="1" w:styleId="m-7513026219574109409msolistparagraph">
    <w:name w:val="m_-7513026219574109409msolistparagraph"/>
    <w:rsid w:val="004B5C57"/>
    <w:pPr>
      <w:spacing w:before="100" w:beforeAutospacing="1" w:after="100" w:afterAutospacing="1"/>
    </w:pPr>
    <w:rPr>
      <w:rFonts w:ascii="Times New Roman" w:hAnsi="Times New Roman"/>
      <w:sz w:val="24"/>
    </w:rPr>
  </w:style>
  <w:style w:type="paragraph" w:customStyle="1" w:styleId="m-2377274047180689819listparagraph">
    <w:name w:val="m_-2377274047180689819listparagraph"/>
    <w:rsid w:val="00E80F6B"/>
    <w:pPr>
      <w:spacing w:before="100" w:beforeAutospacing="1" w:after="100" w:afterAutospacing="1"/>
    </w:pPr>
    <w:rPr>
      <w:rFonts w:ascii="Times New Roman" w:hAnsi="Times New Roman"/>
      <w:sz w:val="24"/>
    </w:rPr>
  </w:style>
  <w:style w:type="character" w:customStyle="1" w:styleId="apple-style-span">
    <w:name w:val="apple-style-span"/>
    <w:basedOn w:val="Predvolenpsmoodseku"/>
    <w:rsid w:val="003F3D08"/>
  </w:style>
  <w:style w:type="character" w:customStyle="1" w:styleId="m-5322519256932098649msoins">
    <w:name w:val="m_-5322519256932098649msoins"/>
    <w:basedOn w:val="Predvolenpsmoodseku"/>
    <w:rsid w:val="00EC36D4"/>
  </w:style>
  <w:style w:type="paragraph" w:customStyle="1" w:styleId="ListParagraph2">
    <w:name w:val="List Paragraph2"/>
    <w:rsid w:val="009C1BF1"/>
    <w:pPr>
      <w:spacing w:line="360" w:lineRule="auto"/>
      <w:ind w:left="720" w:right="-57"/>
    </w:pPr>
    <w:rPr>
      <w:rFonts w:ascii="Cambria" w:eastAsia="Calibri" w:hAnsi="Cambria" w:cs="Cambria"/>
      <w:lang w:eastAsia="en-US"/>
    </w:rPr>
  </w:style>
  <w:style w:type="character" w:customStyle="1" w:styleId="Level3Char">
    <w:name w:val="Level3 Char"/>
    <w:basedOn w:val="OdsekzoznamuChar"/>
    <w:link w:val="Level3"/>
    <w:uiPriority w:val="99"/>
    <w:qFormat/>
    <w:locked/>
    <w:rsid w:val="00B77000"/>
    <w:rPr>
      <w:rFonts w:ascii="Arial" w:eastAsia="Times New Roman" w:hAnsi="Arial" w:cs="Arial"/>
      <w:b/>
      <w:i/>
      <w:lang w:eastAsia="sk-SK"/>
    </w:rPr>
  </w:style>
  <w:style w:type="paragraph" w:customStyle="1" w:styleId="Level3">
    <w:name w:val="Level3"/>
    <w:basedOn w:val="Odsekzoznamu"/>
    <w:link w:val="Level3Char"/>
    <w:uiPriority w:val="99"/>
    <w:qFormat/>
    <w:rsid w:val="00B77000"/>
    <w:pPr>
      <w:spacing w:after="0" w:line="23" w:lineRule="atLeast"/>
      <w:ind w:left="2008"/>
      <w:jc w:val="both"/>
    </w:pPr>
    <w:rPr>
      <w:rFonts w:ascii="Arial" w:hAnsi="Arial"/>
      <w:b/>
      <w:i/>
      <w:sz w:val="22"/>
      <w:szCs w:val="22"/>
    </w:rPr>
  </w:style>
  <w:style w:type="character" w:customStyle="1" w:styleId="Style1Char">
    <w:name w:val="Style1 Char"/>
    <w:basedOn w:val="Nadpis2Char"/>
    <w:link w:val="Style1"/>
    <w:uiPriority w:val="99"/>
    <w:qFormat/>
    <w:locked/>
    <w:rsid w:val="00B9479F"/>
    <w:rPr>
      <w:rFonts w:ascii="Arial" w:hAnsi="Arial" w:cs="Arial"/>
      <w:b/>
      <w:bCs/>
      <w:color w:val="000000"/>
      <w:sz w:val="24"/>
      <w:szCs w:val="24"/>
      <w:lang w:val="cs-CZ" w:eastAsia="sk-SK"/>
    </w:rPr>
  </w:style>
  <w:style w:type="paragraph" w:customStyle="1" w:styleId="Style1">
    <w:name w:val="Style1"/>
    <w:link w:val="Style1Char"/>
    <w:uiPriority w:val="99"/>
    <w:qFormat/>
    <w:rsid w:val="00B9479F"/>
    <w:pPr>
      <w:spacing w:after="120" w:line="23" w:lineRule="atLeast"/>
    </w:pPr>
    <w:rPr>
      <w:rFonts w:eastAsia="Calibri"/>
      <w:color w:val="000000"/>
      <w:sz w:val="24"/>
      <w:szCs w:val="24"/>
      <w:lang w:val="cs-CZ"/>
    </w:rPr>
  </w:style>
  <w:style w:type="paragraph" w:styleId="slovanzoznam">
    <w:name w:val="List Number"/>
    <w:uiPriority w:val="99"/>
    <w:rsid w:val="00287B0D"/>
    <w:rPr>
      <w:sz w:val="24"/>
      <w:szCs w:val="20"/>
    </w:rPr>
  </w:style>
  <w:style w:type="paragraph" w:customStyle="1" w:styleId="tl">
    <w:name w:val="Štýl"/>
    <w:uiPriority w:val="99"/>
    <w:rsid w:val="00B77586"/>
    <w:pPr>
      <w:widowControl w:val="0"/>
      <w:autoSpaceDE w:val="0"/>
      <w:autoSpaceDN w:val="0"/>
      <w:adjustRightInd w:val="0"/>
    </w:pPr>
    <w:rPr>
      <w:rFonts w:eastAsiaTheme="minorEastAsia"/>
      <w:sz w:val="24"/>
      <w:szCs w:val="24"/>
      <w:lang w:eastAsia="zh-CN"/>
    </w:rPr>
  </w:style>
  <w:style w:type="character" w:customStyle="1" w:styleId="st1">
    <w:name w:val="st1"/>
    <w:uiPriority w:val="99"/>
    <w:rsid w:val="00B77586"/>
  </w:style>
  <w:style w:type="paragraph" w:customStyle="1" w:styleId="Zkladntext21">
    <w:name w:val="Základný text (2)1"/>
    <w:rsid w:val="00CA1F3F"/>
    <w:pPr>
      <w:widowControl w:val="0"/>
      <w:shd w:val="clear" w:color="auto" w:fill="FFFFFF"/>
      <w:spacing w:after="360" w:line="221" w:lineRule="exact"/>
      <w:ind w:hanging="400"/>
      <w:jc w:val="both"/>
    </w:pPr>
    <w:rPr>
      <w:rFonts w:ascii="Bookman Old Style" w:eastAsia="Bookman Old Style" w:hAnsi="Bookman Old Style" w:cs="Bookman Old Style"/>
      <w:color w:val="000000"/>
      <w:sz w:val="19"/>
      <w:szCs w:val="19"/>
      <w:lang w:bidi="sk-SK"/>
    </w:rPr>
  </w:style>
  <w:style w:type="paragraph" w:customStyle="1" w:styleId="slovannadpisZsnH">
    <w:name w:val="Číslovaný nadpis ZsnH"/>
    <w:basedOn w:val="Pokraovaniezoznamu"/>
    <w:autoRedefine/>
    <w:qFormat/>
    <w:rsid w:val="00271825"/>
    <w:pPr>
      <w:autoSpaceDE w:val="0"/>
      <w:autoSpaceDN w:val="0"/>
      <w:adjustRightInd w:val="0"/>
      <w:spacing w:before="100" w:beforeAutospacing="1"/>
      <w:ind w:left="284" w:hanging="284"/>
      <w:jc w:val="center"/>
    </w:pPr>
    <w:rPr>
      <w:rFonts w:ascii="Times New Roman" w:eastAsiaTheme="minorHAnsi" w:hAnsi="Times New Roman"/>
      <w:b/>
      <w:bCs/>
      <w:sz w:val="24"/>
      <w:szCs w:val="23"/>
      <w:lang w:eastAsia="en-US"/>
    </w:rPr>
  </w:style>
  <w:style w:type="paragraph" w:styleId="Pokraovaniezoznamu">
    <w:name w:val="List Continue"/>
    <w:uiPriority w:val="99"/>
    <w:semiHidden/>
    <w:unhideWhenUsed/>
    <w:rsid w:val="00271825"/>
    <w:pPr>
      <w:spacing w:after="120"/>
      <w:ind w:left="283"/>
      <w:contextualSpacing/>
    </w:pPr>
  </w:style>
  <w:style w:type="paragraph" w:customStyle="1" w:styleId="NoSpacing1">
    <w:name w:val="No Spacing1"/>
    <w:qFormat/>
    <w:rsid w:val="00173DAB"/>
    <w:rPr>
      <w:rFonts w:ascii="Times New Roman" w:eastAsia="Times New Roman" w:hAnsi="Times New Roman"/>
      <w:sz w:val="24"/>
      <w:szCs w:val="24"/>
      <w:lang w:val="cs-CZ" w:eastAsia="cs-CZ"/>
    </w:rPr>
  </w:style>
  <w:style w:type="paragraph" w:customStyle="1" w:styleId="BODY1">
    <w:name w:val="BODY (1)"/>
    <w:rsid w:val="00173DAB"/>
    <w:pPr>
      <w:overflowPunct w:val="0"/>
      <w:autoSpaceDE w:val="0"/>
      <w:autoSpaceDN w:val="0"/>
      <w:adjustRightInd w:val="0"/>
      <w:spacing w:before="60" w:after="60"/>
      <w:ind w:left="284"/>
      <w:jc w:val="both"/>
      <w:textAlignment w:val="baseline"/>
    </w:pPr>
    <w:rPr>
      <w:rFonts w:ascii="Times New Roman" w:hAnsi="Times New Roman"/>
      <w:sz w:val="20"/>
      <w:szCs w:val="20"/>
      <w:lang w:eastAsia="cs-CZ"/>
    </w:rPr>
  </w:style>
  <w:style w:type="paragraph" w:customStyle="1" w:styleId="Zkladntext31">
    <w:name w:val="Základní text 31"/>
    <w:rsid w:val="00173DAB"/>
    <w:pPr>
      <w:tabs>
        <w:tab w:val="left" w:pos="284"/>
      </w:tabs>
      <w:suppressAutoHyphens/>
    </w:pPr>
    <w:rPr>
      <w:rFonts w:ascii="Times New Roman" w:hAnsi="Times New Roman"/>
      <w:b/>
      <w:bCs/>
      <w:sz w:val="24"/>
      <w:lang w:eastAsia="ar-SA"/>
    </w:rPr>
  </w:style>
  <w:style w:type="character" w:customStyle="1" w:styleId="im">
    <w:name w:val="im"/>
    <w:basedOn w:val="Predvolenpsmoodseku"/>
    <w:rsid w:val="00922CA2"/>
  </w:style>
  <w:style w:type="paragraph" w:customStyle="1" w:styleId="m-4133092191843235563msolistparagraph">
    <w:name w:val="m_-4133092191843235563msolistparagraph"/>
    <w:rsid w:val="00725FC8"/>
    <w:pPr>
      <w:spacing w:before="100" w:beforeAutospacing="1" w:after="100" w:afterAutospacing="1"/>
    </w:pPr>
    <w:rPr>
      <w:rFonts w:ascii="Times New Roman" w:hAnsi="Times New Roman"/>
      <w:sz w:val="24"/>
    </w:rPr>
  </w:style>
  <w:style w:type="numbering" w:customStyle="1" w:styleId="Dash">
    <w:name w:val="Dash"/>
    <w:rsid w:val="00071B18"/>
  </w:style>
  <w:style w:type="paragraph" w:customStyle="1" w:styleId="BodyA">
    <w:name w:val="Body A"/>
    <w:rsid w:val="00071B18"/>
    <w:pPr>
      <w:pBdr>
        <w:top w:val="nil"/>
        <w:left w:val="nil"/>
        <w:bottom w:val="nil"/>
        <w:right w:val="nil"/>
        <w:between w:val="nil"/>
        <w:bar w:val="nil"/>
      </w:pBdr>
    </w:pPr>
    <w:rPr>
      <w:rFonts w:ascii="Helvetica" w:eastAsia="Helvetica" w:hAnsi="Helvetica" w:cs="Helvetica"/>
      <w:color w:val="000000"/>
      <w:u w:color="000000"/>
      <w:bdr w:val="nil"/>
      <w:lang w:val="de-DE" w:eastAsia="en-US"/>
    </w:rPr>
  </w:style>
  <w:style w:type="paragraph" w:customStyle="1" w:styleId="Odsekzoznamu1">
    <w:name w:val="Odsek zoznamu1"/>
    <w:uiPriority w:val="34"/>
    <w:qFormat/>
    <w:rsid w:val="004F212F"/>
    <w:pPr>
      <w:ind w:left="720"/>
      <w:contextualSpacing/>
    </w:pPr>
    <w:rPr>
      <w:rFonts w:ascii="Times New Roman" w:hAnsi="Times New Roman"/>
      <w:sz w:val="24"/>
    </w:rPr>
  </w:style>
  <w:style w:type="character" w:styleId="PremennHTML">
    <w:name w:val="HTML Variable"/>
    <w:basedOn w:val="Predvolenpsmoodseku"/>
    <w:uiPriority w:val="99"/>
    <w:semiHidden/>
    <w:unhideWhenUsed/>
    <w:rsid w:val="00A9110F"/>
    <w:rPr>
      <w:i/>
      <w:iCs/>
    </w:rPr>
  </w:style>
  <w:style w:type="character" w:customStyle="1" w:styleId="BezriadkovaniaChar">
    <w:name w:val="Bez riadkovania Char"/>
    <w:basedOn w:val="Predvolenpsmoodseku"/>
    <w:link w:val="Bezriadkovania"/>
    <w:rsid w:val="00C8638D"/>
    <w:rPr>
      <w:rFonts w:eastAsia="Times New Roman"/>
    </w:rPr>
  </w:style>
  <w:style w:type="character" w:customStyle="1" w:styleId="markedcontent">
    <w:name w:val="markedcontent"/>
    <w:basedOn w:val="Predvolenpsmoodseku"/>
    <w:rsid w:val="00DF54BA"/>
  </w:style>
  <w:style w:type="paragraph" w:customStyle="1" w:styleId="Zkladntext10">
    <w:name w:val="Základný text1"/>
    <w:rsid w:val="004F3DA9"/>
    <w:pPr>
      <w:widowControl w:val="0"/>
      <w:spacing w:after="160"/>
      <w:ind w:firstLine="400"/>
    </w:pPr>
    <w:rPr>
      <w:lang w:eastAsia="en-US"/>
    </w:rPr>
  </w:style>
  <w:style w:type="character" w:customStyle="1" w:styleId="Poznmkapodiarou">
    <w:name w:val="Poznámka pod čiarou_"/>
    <w:basedOn w:val="Predvolenpsmoodseku"/>
    <w:link w:val="Poznmkapodiarou0"/>
    <w:rsid w:val="004F138D"/>
    <w:rPr>
      <w:rFonts w:ascii="Times New Roman" w:eastAsia="Times New Roman" w:hAnsi="Times New Roman"/>
    </w:rPr>
  </w:style>
  <w:style w:type="paragraph" w:customStyle="1" w:styleId="Poznmkapodiarou0">
    <w:name w:val="Poznámka pod čiarou"/>
    <w:link w:val="Poznmkapodiarou"/>
    <w:rsid w:val="004F138D"/>
    <w:pPr>
      <w:widowControl w:val="0"/>
      <w:ind w:left="540" w:firstLine="540"/>
    </w:pPr>
    <w:rPr>
      <w:rFonts w:ascii="Times New Roman" w:hAnsi="Times New Roman"/>
    </w:rPr>
  </w:style>
  <w:style w:type="character" w:styleId="Nevyrieenzmienka">
    <w:name w:val="Unresolved Mention"/>
    <w:basedOn w:val="Predvolenpsmoodseku"/>
    <w:uiPriority w:val="99"/>
    <w:semiHidden/>
    <w:unhideWhenUsed/>
    <w:rsid w:val="0001068D"/>
    <w:rPr>
      <w:color w:val="605E5C"/>
      <w:shd w:val="clear" w:color="auto" w:fill="E1DFDD"/>
    </w:rPr>
  </w:style>
  <w:style w:type="table" w:customStyle="1" w:styleId="a">
    <w:basedOn w:val="TableNormal3"/>
    <w:tblPr>
      <w:tblStyleRowBandSize w:val="1"/>
      <w:tblStyleColBandSize w:val="1"/>
      <w:tblCellMar>
        <w:top w:w="0" w:type="dxa"/>
        <w:left w:w="115" w:type="dxa"/>
        <w:bottom w:w="0" w:type="dxa"/>
        <w:right w:w="115" w:type="dxa"/>
      </w:tblCellMar>
    </w:tblPr>
  </w:style>
  <w:style w:type="table" w:customStyle="1" w:styleId="a0">
    <w:basedOn w:val="TableNormal3"/>
    <w:tblPr>
      <w:tblStyleRowBandSize w:val="1"/>
      <w:tblStyleColBandSize w:val="1"/>
      <w:tblCellMar>
        <w:top w:w="0" w:type="dxa"/>
        <w:left w:w="115" w:type="dxa"/>
        <w:bottom w:w="0" w:type="dxa"/>
        <w:right w:w="115" w:type="dxa"/>
      </w:tblCellMar>
    </w:tblPr>
  </w:style>
  <w:style w:type="table" w:customStyle="1" w:styleId="a1">
    <w:basedOn w:val="TableNormal3"/>
    <w:tblPr>
      <w:tblStyleRowBandSize w:val="1"/>
      <w:tblStyleColBandSize w:val="1"/>
      <w:tblCellMar>
        <w:top w:w="0" w:type="dxa"/>
        <w:left w:w="0" w:type="dxa"/>
        <w:bottom w:w="0" w:type="dxa"/>
        <w:right w:w="0" w:type="dxa"/>
      </w:tblCellMar>
    </w:tblPr>
  </w:style>
  <w:style w:type="table" w:customStyle="1" w:styleId="a2">
    <w:basedOn w:val="TableNormal3"/>
    <w:tblPr>
      <w:tblStyleRowBandSize w:val="1"/>
      <w:tblStyleColBandSize w:val="1"/>
      <w:tblCellMar>
        <w:top w:w="0" w:type="dxa"/>
        <w:left w:w="0" w:type="dxa"/>
        <w:bottom w:w="0" w:type="dxa"/>
        <w:right w:w="0" w:type="dxa"/>
      </w:tblCellMar>
    </w:tblPr>
  </w:style>
  <w:style w:type="table" w:customStyle="1" w:styleId="a3">
    <w:basedOn w:val="TableNormal3"/>
    <w:tblPr>
      <w:tblStyleRowBandSize w:val="1"/>
      <w:tblStyleColBandSize w:val="1"/>
      <w:tblCellMar>
        <w:top w:w="0" w:type="dxa"/>
        <w:left w:w="0" w:type="dxa"/>
        <w:bottom w:w="0" w:type="dxa"/>
        <w:right w:w="0" w:type="dxa"/>
      </w:tblCellMar>
    </w:tblPr>
  </w:style>
  <w:style w:type="paragraph" w:styleId="Podtitul">
    <w:name w:val="Subtitle"/>
    <w:basedOn w:val="Normlny"/>
    <w:next w:val="Normlny"/>
    <w:uiPriority w:val="11"/>
    <w:qFormat/>
    <w:pPr>
      <w:keepNext/>
      <w:keepLines/>
      <w:spacing w:before="360" w:after="80"/>
    </w:pPr>
    <w:rPr>
      <w:rFonts w:ascii="Georgia" w:eastAsia="Georgia" w:hAnsi="Georgia" w:cs="Georgia"/>
      <w:i/>
      <w:iCs/>
      <w:color w:val="666666"/>
      <w:sz w:val="48"/>
      <w:szCs w:val="48"/>
    </w:rPr>
  </w:style>
  <w:style w:type="character" w:styleId="PouitHypertextovPrepojenie">
    <w:name w:val="FollowedHyperlink"/>
    <w:basedOn w:val="Predvolenpsmoodseku"/>
    <w:uiPriority w:val="99"/>
    <w:semiHidden/>
    <w:unhideWhenUsed/>
    <w:rsid w:val="00C70B3F"/>
    <w:rPr>
      <w:color w:val="800080" w:themeColor="followedHyperlink"/>
      <w:u w:val="single"/>
    </w:rPr>
  </w:style>
  <w:style w:type="character" w:customStyle="1" w:styleId="Bodytext2">
    <w:name w:val="Body text (2)_"/>
    <w:link w:val="Bodytext20"/>
    <w:rsid w:val="00BB16D8"/>
    <w:rPr>
      <w:shd w:val="clear" w:color="auto" w:fill="FFFFFF"/>
    </w:rPr>
  </w:style>
  <w:style w:type="paragraph" w:customStyle="1" w:styleId="Bodytext20">
    <w:name w:val="Body text (2)"/>
    <w:basedOn w:val="Normlny"/>
    <w:link w:val="Bodytext2"/>
    <w:rsid w:val="00BB16D8"/>
    <w:pPr>
      <w:widowControl w:val="0"/>
      <w:shd w:val="clear" w:color="auto" w:fill="FFFFFF"/>
      <w:spacing w:before="920" w:line="266" w:lineRule="exact"/>
      <w:ind w:hanging="480"/>
    </w:pPr>
  </w:style>
  <w:style w:type="character" w:customStyle="1" w:styleId="Bodytext2Exact">
    <w:name w:val="Body text (2) Exact"/>
    <w:rsid w:val="00BB16D8"/>
    <w:rPr>
      <w:b w:val="0"/>
      <w:bCs w:val="0"/>
      <w:i w:val="0"/>
      <w:iCs w:val="0"/>
      <w:smallCaps w:val="0"/>
      <w:strike w:val="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elotikova.petra@gmail.com" TargetMode="External"/><Relationship Id="rId18" Type="http://schemas.openxmlformats.org/officeDocument/2006/relationships/hyperlink" Target="http://www.ezakazky.sk"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ezakazky.sk/" TargetMode="External"/><Relationship Id="rId7" Type="http://schemas.openxmlformats.org/officeDocument/2006/relationships/endnotes" Target="endnotes.xml"/><Relationship Id="rId12" Type="http://schemas.openxmlformats.org/officeDocument/2006/relationships/hyperlink" Target="https://www.ezakazky.sk/refam/index.cfm?module=Item&amp;page=Item&amp;ItemID=62856534&amp;" TargetMode="External"/><Relationship Id="rId17" Type="http://schemas.openxmlformats.org/officeDocument/2006/relationships/hyperlink" Target="http://www.ezakazky.sk" TargetMode="External"/><Relationship Id="rId25" Type="http://schemas.openxmlformats.org/officeDocument/2006/relationships/hyperlink" Target="https://ec.europa.eu/growth/tools-databases/espd/filter?lang=s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ezakazky.sk" TargetMode="External"/><Relationship Id="rId20" Type="http://schemas.openxmlformats.org/officeDocument/2006/relationships/hyperlink" Target="http://www.ezakazky.s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vo.gov.sk/vyhladavanie/vyhladavanie-profilov/detail/11120?cHash=066efbed9a7a8ca951380e16341193c5" TargetMode="External"/><Relationship Id="rId24" Type="http://schemas.openxmlformats.org/officeDocument/2006/relationships/hyperlink" Target="https://www.uvo.gov.sk/espd/filter?lang=s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zakazky.sk" TargetMode="External"/><Relationship Id="rId23" Type="http://schemas.openxmlformats.org/officeDocument/2006/relationships/hyperlink" Target="http://www.uvo.gov.sk/extdoc/1069/eticky_kodex_zaujemca_-_uchadzac.pdf" TargetMode="External"/><Relationship Id="rId28" Type="http://schemas.openxmlformats.org/officeDocument/2006/relationships/footer" Target="footer1.xml"/><Relationship Id="rId10" Type="http://schemas.openxmlformats.org/officeDocument/2006/relationships/hyperlink" Target="mailto:jesenzivotalv@gmail.com" TargetMode="External"/><Relationship Id="rId19" Type="http://schemas.openxmlformats.org/officeDocument/2006/relationships/hyperlink" Target="http://www.ezakazky.sk"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ezakazky.sk" TargetMode="External"/><Relationship Id="rId14" Type="http://schemas.openxmlformats.org/officeDocument/2006/relationships/hyperlink" Target="http://www.ezakazky.sk" TargetMode="External"/><Relationship Id="rId22" Type="http://schemas.openxmlformats.org/officeDocument/2006/relationships/hyperlink" Target="https://www.slov-lex.sk/pravne-predpisy/SK/ZZ/2015/343/20220331.html"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www.ezakazky.sk/refam/index.cfm?module=Item&amp;page=Item&amp;ItemID=62856534&amp;"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XlWEX2Qzm6HUO0sQe/7E0b+0Sw==">CgMxLjAyDmguaG14Nzkyc2Z1bWoyMg9pZC5zaXJqamtjempld2oyD2lkLjlwYnBsZnB3NmZ2ZzIPaWQuNGtrdWI4cGt5M2IwMg9pZC5qcDJ0b3BxM202MDUyD2lkLmRndGFtbzd4YjJmcjIOaC5jaDE3YWprZGc1MjEyDmgubW16dm5qN3JjN3pwMg5oLjgwNDRsMnJidm9nczIOaC5wNzZ0a253Y3Z3Z2EyDmguaGJtdW9xcWwycmZoMg9pZC55a3Nhb3M5YTdyMnMyD2lkLmc3czE5ZGp1eHM4YzIPaWQubWIydGlyMjU2bXg5Mg5oLnBkZnlvcGpoYWc0eTIPaWQuZTdoa3FwcTczMnE5Mg9pZC40cDc5YndmZ3hsbWsyD2lkLmlwZjIxbXhqdGlqMTIPaWQuNG4wMDYxamlwMWxqMg9pZC5saGRnZG51MndianYyD2lkLnhrYjR0N3M2dm51bDIPaWQuM2xkYm1mc291cjl0Mg9pZC5ydmtrbHNmeWpmY2QyD2lkLnlyNzAxZnQ1MXR5ZjIPaWQuajU5cGZwejc4dmE2Mg9pZC53bjM0anVhdTJ6ZHgyD2lkLnNwd3VrMWZsZ2wxYzIOaWQuYTE2M3FmcHAxeGkyD2lkLmxtcTltY2xqZzhyNDIPaWQuaWFxbGtwazR2ODh0Mg5oLnM1aGxsMTV3YTZzbjIPaWQuMnI4dDV3M3R6ZHVrMg9pZC42anJndno3cHE2MnoyD2lkLjdxajlnaXFuam8yNTIPaWQuM3B4aGZxbG1kMHlzMg9pZC53aTdwc3FkeWltMHQyDmguMWhjYXg1ZnNwMjA1Mg9pZC5memd3ZHBsaW1qenAyD2lkLmc2b29mdmt4cmtsdDIPaWQuM2Y4Y3M3YWJ6NHI4Mg9pZC54dmhlOXF1cDdrMHgyD2lkLjJxMzlmajlmcm80NDINaC5vYzM2ZWoxem81czIPaWQuemk5NG1sa3llM3J0Mg5oLnJtNnVlOTdjMjJ3ZTIPaWQuNDJhdHFmc3gyZGExMg9pZC42NXd3dTNsaWRjdzQyD2lkLno3cmxvMXc4eHhvbDIPaWQuYXNydXljZHhxMm5qMg9pZC5uZW5ubnMyM3k0dTIyDmguZ3JmaDlsOTA5azYyMg9pZC51N3c1ZWlwM3N5OGkyDmlkLjJjYTF5MWsycXc4Mg9pZC5uajd3am95cDVnZGwyDmlkLmlubHh2cGRraHB2Mg9pZC5lN2lpNXR0OGtjZzYyD2lkLjJlanB5bHBwbmViOTIPaWQudzdxbmF5Ym90MmV1Mg9pZC5xaGhtMDhiZnJ5MW0yD2lkLmViejlpeDhsczF5YjIPaWQud2dyZHF1bmtsazFsMg9pZC42ZjN1d3M1NXdrbGcyD2lkLjR4Z3pnZHowdmd3MjIPaWQuZTg4Z2JwaWQyNjQ1Mg9pZC40aGtrcHd0Ym55b3MyD2lkLnc5ZnpwaWJzdjI1ZTIPaWQua3Q3cHk1ZDdpamRuMg9pZC5xOTBiazFiODlmNjAyD2lkLmIwYzYyZGkxc244cDIPaWQuejdrMzdrbnhqZWl0Mg9pZC5rMXJrcjFyNjJjN2syD2lkLmgwbGd2dXZiZjdrazIPaWQuZHN3cGNjc3JteGczMg9pZC51a2RxeWY3ODV0ZGcyD2lkLmdnZTR3dGJiNmx2czIPaWQuaWowOWNza2FsMjlqMg9pZC4zZnMxbmVnYTBvNGEyD2lkLmhtb3RycHl6Znp6bjIPaWQuMTR3OXlueWdjaXVxMg9pZC50MGh1em13Z2R0YmoyD2lkLnh0a2RtdDV6NnJwajIPaWQuNHFmeDJuejFvZDk0Mg9pZC5obGhwbzB2bzJta3IyD2lkLjNqeTYzOHQ0MncyZDIPaWQuZjAwc21tZThxZ2tjMg9pZC45eDJzeTczdGkxcWYyD2lkLng3M2ZwY3FidHN6bzIPaWQud3h4NWt5NHB2ZzFvMg9pZC5lajRtNnR4a3hiZnUyD2lkLmlza3oxa3djNzlleTIPaWQueGpydjJlb3hydWw0Mg5oLnA4b2VlOWp5bG0ydzIOaC5yNm11dW5remNqaTkyDmgub2x6Y2piNTBrcTdvMg5oLjM3aXNwcGU0YWxmMTIOaC5tamE1djRodDM1cTgyDmguY2E4M2JhaG1oMWE3Mg5oLmE0bmZmYnRnMzd3MDIOaC5scXl2a2FjZXo5ZDMyDmgudTh5d2xqYzN4eXF6Mg5oLnE0ODhxOHV2ODA2ODIOaC5wNHN4ZW51Zm0ydngyDmguNW55NGs0NWNkOWZkMg5oLjE2dTI0cmhrOXZubTIOaC52Y2F4dG5yZDdqM3oyDmgucDhoY2xvazQ1NnJtMg5oLmluc3N5djVuOXlqeTIOaC5qdWozd3NvdXZycmMyDmgud3NoZWk0aWQxZ251OAByITFJNzBKLUpzYzdnQU0xSkpKeWxYWjZYV0J3Qkh1UmVu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1063</TotalTime>
  <Pages>39</Pages>
  <Words>15820</Words>
  <Characters>90176</Characters>
  <Application>Microsoft Office Word</Application>
  <DocSecurity>0</DocSecurity>
  <Lines>751</Lines>
  <Paragraphs>211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Petra</cp:lastModifiedBy>
  <cp:revision>44</cp:revision>
  <dcterms:created xsi:type="dcterms:W3CDTF">2026-03-31T06:23:00Z</dcterms:created>
  <dcterms:modified xsi:type="dcterms:W3CDTF">2026-10-27T13:54:00Z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59faa5b0-4635-46f6-a454-4d5148d15a5e</vt:lpwstr>
  </property>
</Properties>
</file>