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14FFD" w14:textId="0F66A3CE" w:rsidR="00276BA4" w:rsidRPr="006D40A1" w:rsidRDefault="00A44E68" w:rsidP="00A44E68">
      <w:pPr>
        <w:rPr>
          <w:lang w:val="sk-SK"/>
        </w:rPr>
      </w:pPr>
      <w:r w:rsidRPr="006D40A1">
        <w:rPr>
          <w:lang w:val="sk-SK"/>
        </w:rPr>
        <w:t>Odpovede na otázky Príloha – Časť 6 Výukové zariadenie na výučbu pneumatiky – robotická stanica</w:t>
      </w:r>
    </w:p>
    <w:p w14:paraId="64E4FCFA" w14:textId="3A10D4AF" w:rsidR="00A44E68" w:rsidRPr="006D40A1" w:rsidRDefault="00A44E68" w:rsidP="00A44E68">
      <w:pPr>
        <w:rPr>
          <w:lang w:val="sk-SK"/>
        </w:rPr>
      </w:pPr>
      <w:r w:rsidRPr="006D40A1">
        <w:rPr>
          <w:lang w:val="sk-SK"/>
        </w:rPr>
        <w:t>Otázka:</w:t>
      </w:r>
    </w:p>
    <w:p w14:paraId="70510204" w14:textId="77777777" w:rsidR="00A44E68" w:rsidRPr="006D40A1" w:rsidRDefault="00A44E68" w:rsidP="00A44E68">
      <w:pPr>
        <w:rPr>
          <w:lang w:val="sk-SK"/>
        </w:rPr>
      </w:pPr>
      <w:r w:rsidRPr="006D40A1">
        <w:rPr>
          <w:lang w:val="sk-SK"/>
        </w:rPr>
        <w:t>1. Nešpecifikované množstvo položky</w:t>
      </w:r>
    </w:p>
    <w:p w14:paraId="6EC74EB5" w14:textId="77777777" w:rsidR="00A44E68" w:rsidRPr="006D40A1" w:rsidRDefault="00A44E68" w:rsidP="00A44E68">
      <w:pPr>
        <w:rPr>
          <w:lang w:val="sk-SK"/>
        </w:rPr>
      </w:pPr>
      <w:r w:rsidRPr="006D40A1">
        <w:rPr>
          <w:lang w:val="sk-SK"/>
        </w:rPr>
        <w:t xml:space="preserve">Pri položke „Stavebnica na vyučovanie pneumatiky a </w:t>
      </w:r>
      <w:proofErr w:type="spellStart"/>
      <w:r w:rsidRPr="006D40A1">
        <w:rPr>
          <w:lang w:val="sk-SK"/>
        </w:rPr>
        <w:t>elektropneumatiky</w:t>
      </w:r>
      <w:proofErr w:type="spellEnd"/>
      <w:r w:rsidRPr="006D40A1">
        <w:rPr>
          <w:lang w:val="sk-SK"/>
        </w:rPr>
        <w:t>“ nie je</w:t>
      </w:r>
    </w:p>
    <w:p w14:paraId="6F236E50" w14:textId="31AC97F5" w:rsidR="00A44E68" w:rsidRPr="006D40A1" w:rsidRDefault="00A44E68" w:rsidP="00A44E68">
      <w:pPr>
        <w:rPr>
          <w:lang w:val="sk-SK"/>
        </w:rPr>
      </w:pPr>
      <w:r w:rsidRPr="006D40A1">
        <w:rPr>
          <w:lang w:val="sk-SK"/>
        </w:rPr>
        <w:t>uvedené požadované množstvo (počet s</w:t>
      </w:r>
      <w:r w:rsidR="006D40A1">
        <w:rPr>
          <w:lang w:val="sk-SK"/>
        </w:rPr>
        <w:t>a</w:t>
      </w:r>
      <w:r w:rsidRPr="006D40A1">
        <w:rPr>
          <w:lang w:val="sk-SK"/>
        </w:rPr>
        <w:t>d).</w:t>
      </w:r>
    </w:p>
    <w:p w14:paraId="3D4BD6F1" w14:textId="77777777" w:rsidR="00A44E68" w:rsidRPr="006D40A1" w:rsidRDefault="00A44E68" w:rsidP="00A44E68">
      <w:pPr>
        <w:rPr>
          <w:lang w:val="sk-SK"/>
        </w:rPr>
      </w:pPr>
      <w:r w:rsidRPr="006D40A1">
        <w:rPr>
          <w:lang w:val="sk-SK"/>
        </w:rPr>
        <w:t>Bez uvedenia tejto informácie nie je možné z našej strany riadne spracovať a predložiť</w:t>
      </w:r>
    </w:p>
    <w:p w14:paraId="2181BA56" w14:textId="77777777" w:rsidR="00A44E68" w:rsidRPr="006D40A1" w:rsidRDefault="00A44E68" w:rsidP="00A44E68">
      <w:pPr>
        <w:rPr>
          <w:lang w:val="sk-SK"/>
        </w:rPr>
      </w:pPr>
      <w:r w:rsidRPr="006D40A1">
        <w:rPr>
          <w:lang w:val="sk-SK"/>
        </w:rPr>
        <w:t>cenovú ponuku, keďže ide o kľúčový údaj.</w:t>
      </w:r>
    </w:p>
    <w:p w14:paraId="74FD8DA0" w14:textId="681CA239" w:rsidR="00A44E68" w:rsidRPr="006D40A1" w:rsidRDefault="00A44E68" w:rsidP="00A44E68">
      <w:pPr>
        <w:rPr>
          <w:lang w:val="sk-SK"/>
        </w:rPr>
      </w:pPr>
      <w:r w:rsidRPr="006D40A1">
        <w:rPr>
          <w:lang w:val="sk-SK"/>
        </w:rPr>
        <w:t>Žiadame preto o doplnenie presného množstva požadovaných s</w:t>
      </w:r>
      <w:r w:rsidR="006D40A1">
        <w:rPr>
          <w:lang w:val="sk-SK"/>
        </w:rPr>
        <w:t>a</w:t>
      </w:r>
      <w:r w:rsidRPr="006D40A1">
        <w:rPr>
          <w:lang w:val="sk-SK"/>
        </w:rPr>
        <w:t>d.</w:t>
      </w:r>
    </w:p>
    <w:p w14:paraId="5E8493EF" w14:textId="4EEED551" w:rsidR="00A44E68" w:rsidRPr="006D40A1" w:rsidRDefault="00A44E68" w:rsidP="00A44E68">
      <w:pPr>
        <w:rPr>
          <w:lang w:val="sk-SK"/>
        </w:rPr>
      </w:pPr>
      <w:r w:rsidRPr="006D40A1">
        <w:rPr>
          <w:lang w:val="sk-SK"/>
        </w:rPr>
        <w:t>Odpoveď:</w:t>
      </w:r>
    </w:p>
    <w:p w14:paraId="5ED5BB83" w14:textId="0F86F133" w:rsidR="00A44E68" w:rsidRPr="006D40A1" w:rsidRDefault="00A44E68" w:rsidP="00A44E68">
      <w:pPr>
        <w:rPr>
          <w:lang w:val="sk-SK"/>
        </w:rPr>
      </w:pPr>
      <w:r w:rsidRPr="006D40A1">
        <w:rPr>
          <w:lang w:val="sk-SK"/>
        </w:rPr>
        <w:t>Požadované množstvo 1 ks. Doplnené do Príloha – Časť 6 Výukové zariadenie na výučbu pneumatiky – robotická stanica“</w:t>
      </w:r>
    </w:p>
    <w:p w14:paraId="16EE02B3" w14:textId="4B3EDC84" w:rsidR="00A44E68" w:rsidRPr="006D40A1" w:rsidRDefault="00A44E68" w:rsidP="00A44E68">
      <w:pPr>
        <w:rPr>
          <w:lang w:val="sk-SK"/>
        </w:rPr>
      </w:pPr>
      <w:r w:rsidRPr="006D40A1">
        <w:rPr>
          <w:lang w:val="sk-SK"/>
        </w:rPr>
        <w:t>Otázka:</w:t>
      </w:r>
    </w:p>
    <w:p w14:paraId="295812AC" w14:textId="77777777" w:rsidR="00A44E68" w:rsidRPr="006D40A1" w:rsidRDefault="00A44E68" w:rsidP="00A44E68">
      <w:pPr>
        <w:rPr>
          <w:lang w:val="sk-SK"/>
        </w:rPr>
      </w:pPr>
      <w:r w:rsidRPr="006D40A1">
        <w:rPr>
          <w:lang w:val="sk-SK"/>
        </w:rPr>
        <w:t>2. Nejednoznačné označenie položky</w:t>
      </w:r>
    </w:p>
    <w:p w14:paraId="32D107DC" w14:textId="77777777" w:rsidR="00A44E68" w:rsidRPr="006D40A1" w:rsidRDefault="00A44E68" w:rsidP="00A44E68">
      <w:pPr>
        <w:rPr>
          <w:lang w:val="sk-SK"/>
        </w:rPr>
      </w:pPr>
      <w:r w:rsidRPr="006D40A1">
        <w:rPr>
          <w:lang w:val="sk-SK"/>
        </w:rPr>
        <w:t>V predmetnej tabuľke absentuje jednoznačné označenie názvu položky, pričom je</w:t>
      </w:r>
    </w:p>
    <w:p w14:paraId="18273F51" w14:textId="77777777" w:rsidR="00A44E68" w:rsidRPr="006D40A1" w:rsidRDefault="00A44E68" w:rsidP="00A44E68">
      <w:pPr>
        <w:rPr>
          <w:lang w:val="sk-SK"/>
        </w:rPr>
      </w:pPr>
      <w:r w:rsidRPr="006D40A1">
        <w:rPr>
          <w:lang w:val="sk-SK"/>
        </w:rPr>
        <w:t>uvedený iba technický opis zariadenia.</w:t>
      </w:r>
    </w:p>
    <w:p w14:paraId="10E3D68F" w14:textId="34B4C956" w:rsidR="00A44E68" w:rsidRPr="006D40A1" w:rsidRDefault="00A44E68" w:rsidP="00A44E68">
      <w:pPr>
        <w:rPr>
          <w:lang w:val="sk-SK"/>
        </w:rPr>
      </w:pPr>
      <w:r w:rsidRPr="006D40A1">
        <w:rPr>
          <w:lang w:val="sk-SK"/>
        </w:rPr>
        <w:t>Žiadame o doplnenie názvu alebo jednoznačného identifikačného označenia položky.</w:t>
      </w:r>
    </w:p>
    <w:p w14:paraId="14B36EDA" w14:textId="75004CB8" w:rsidR="00A44E68" w:rsidRPr="006D40A1" w:rsidRDefault="00A44E68" w:rsidP="00A44E68">
      <w:pPr>
        <w:rPr>
          <w:lang w:val="sk-SK"/>
        </w:rPr>
      </w:pPr>
      <w:r w:rsidRPr="006D40A1">
        <w:rPr>
          <w:lang w:val="sk-SK"/>
        </w:rPr>
        <w:t>Odpoveď:</w:t>
      </w:r>
    </w:p>
    <w:p w14:paraId="447D7925" w14:textId="26871DA0" w:rsidR="00A44E68" w:rsidRPr="006D40A1" w:rsidRDefault="00A44E68" w:rsidP="00A44E68">
      <w:pPr>
        <w:rPr>
          <w:lang w:val="sk-SK"/>
        </w:rPr>
      </w:pPr>
      <w:r w:rsidRPr="006D40A1">
        <w:rPr>
          <w:lang w:val="sk-SK"/>
        </w:rPr>
        <w:t xml:space="preserve">Doplnený názov – „Výukové zariadenie na pneumatiku a </w:t>
      </w:r>
      <w:proofErr w:type="spellStart"/>
      <w:r w:rsidRPr="006D40A1">
        <w:rPr>
          <w:lang w:val="sk-SK"/>
        </w:rPr>
        <w:t>elektropneumatiku</w:t>
      </w:r>
      <w:proofErr w:type="spellEnd"/>
      <w:r w:rsidRPr="006D40A1">
        <w:rPr>
          <w:lang w:val="sk-SK"/>
        </w:rPr>
        <w:t>“. Doplnené do Príloha – Časť 6 Výukové zariadenie na výučbu pneumatiky – robotická stanica“</w:t>
      </w:r>
    </w:p>
    <w:p w14:paraId="5D6686A3" w14:textId="220BB7F7" w:rsidR="00697F19" w:rsidRPr="006D40A1" w:rsidRDefault="00697F19" w:rsidP="00A44E68">
      <w:pPr>
        <w:rPr>
          <w:lang w:val="sk-SK"/>
        </w:rPr>
      </w:pPr>
      <w:r w:rsidRPr="006D40A1">
        <w:rPr>
          <w:lang w:val="sk-SK"/>
        </w:rPr>
        <w:t>Otázka:</w:t>
      </w:r>
    </w:p>
    <w:p w14:paraId="2666841E" w14:textId="77777777" w:rsidR="00697F19" w:rsidRPr="006D40A1" w:rsidRDefault="00697F19" w:rsidP="00697F19">
      <w:pPr>
        <w:rPr>
          <w:lang w:val="sk-SK"/>
        </w:rPr>
      </w:pPr>
      <w:r w:rsidRPr="006D40A1">
        <w:rPr>
          <w:lang w:val="sk-SK"/>
        </w:rPr>
        <w:t>3. Nejasnosť rozsahu dodávky („Súčasťou musí byť“)</w:t>
      </w:r>
    </w:p>
    <w:p w14:paraId="45E73E80" w14:textId="77777777" w:rsidR="00697F19" w:rsidRPr="006D40A1" w:rsidRDefault="00697F19" w:rsidP="00697F19">
      <w:pPr>
        <w:rPr>
          <w:lang w:val="sk-SK"/>
        </w:rPr>
      </w:pPr>
      <w:r w:rsidRPr="006D40A1">
        <w:rPr>
          <w:lang w:val="sk-SK"/>
        </w:rPr>
        <w:t>V tabuľke je uvedená požiadavka „Súčasťou musí byť“, avšak bez bližšej špecifikácie</w:t>
      </w:r>
    </w:p>
    <w:p w14:paraId="535598E7" w14:textId="77777777" w:rsidR="00697F19" w:rsidRPr="006D40A1" w:rsidRDefault="00697F19" w:rsidP="00697F19">
      <w:pPr>
        <w:rPr>
          <w:lang w:val="sk-SK"/>
        </w:rPr>
      </w:pPr>
      <w:r w:rsidRPr="006D40A1">
        <w:rPr>
          <w:lang w:val="sk-SK"/>
        </w:rPr>
        <w:t>rozsahu požadovaného príslušenstva alebo didaktickej podpory.</w:t>
      </w:r>
    </w:p>
    <w:p w14:paraId="15D7BF0C" w14:textId="77777777" w:rsidR="00697F19" w:rsidRPr="006D40A1" w:rsidRDefault="00697F19" w:rsidP="00697F19">
      <w:pPr>
        <w:rPr>
          <w:lang w:val="sk-SK"/>
        </w:rPr>
      </w:pPr>
      <w:r w:rsidRPr="006D40A1">
        <w:rPr>
          <w:lang w:val="sk-SK"/>
        </w:rPr>
        <w:t>Žiadame o spresnenie, čo všetko má byť súčasťou dodávky (napr. didaktické materiály,</w:t>
      </w:r>
    </w:p>
    <w:p w14:paraId="488A8231" w14:textId="0E8D795C" w:rsidR="00697F19" w:rsidRPr="006D40A1" w:rsidRDefault="00697F19" w:rsidP="00697F19">
      <w:pPr>
        <w:rPr>
          <w:lang w:val="sk-SK"/>
        </w:rPr>
      </w:pPr>
      <w:r w:rsidRPr="006D40A1">
        <w:rPr>
          <w:lang w:val="sk-SK"/>
        </w:rPr>
        <w:t>softvér, dokumentácia, školiace balíky a pod.), aby bolo možné jednoznačne stanoviť rozsah predmetu zákazky a zabezpečiť porovnateľnosť ponúk.</w:t>
      </w:r>
    </w:p>
    <w:p w14:paraId="775C42A1" w14:textId="5D0D5589" w:rsidR="00697F19" w:rsidRPr="006D40A1" w:rsidRDefault="00697F19" w:rsidP="00697F19">
      <w:pPr>
        <w:rPr>
          <w:lang w:val="sk-SK"/>
        </w:rPr>
      </w:pPr>
      <w:r w:rsidRPr="006D40A1">
        <w:rPr>
          <w:lang w:val="sk-SK"/>
        </w:rPr>
        <w:t>Odpoveď:</w:t>
      </w:r>
    </w:p>
    <w:p w14:paraId="40D41EF3" w14:textId="2C4999C0" w:rsidR="00697F19" w:rsidRPr="006D40A1" w:rsidRDefault="00697F19" w:rsidP="00697F19">
      <w:pPr>
        <w:rPr>
          <w:lang w:val="sk-SK"/>
        </w:rPr>
      </w:pPr>
      <w:r w:rsidRPr="006D40A1">
        <w:rPr>
          <w:lang w:val="sk-SK"/>
        </w:rPr>
        <w:lastRenderedPageBreak/>
        <w:t>Doplnené - Súčasťou musí byť aj softvér s licenciami ,  didaktické materiály</w:t>
      </w:r>
      <w:r w:rsidR="006D40A1">
        <w:rPr>
          <w:lang w:val="sk-SK"/>
        </w:rPr>
        <w:t xml:space="preserve">, </w:t>
      </w:r>
      <w:r w:rsidR="00480899">
        <w:rPr>
          <w:lang w:val="sk-SK"/>
        </w:rPr>
        <w:t xml:space="preserve">základné zaškolenie, </w:t>
      </w:r>
      <w:r w:rsidRPr="006D40A1">
        <w:rPr>
          <w:lang w:val="sk-SK"/>
        </w:rPr>
        <w:t>dokumentácia. Doplnené do Príloha – Časť 6 Výukové zariadenie na výučbu pneumatiky – robotická stanica“</w:t>
      </w:r>
    </w:p>
    <w:p w14:paraId="1786DB19" w14:textId="080149B8" w:rsidR="00BA282D" w:rsidRPr="006D40A1" w:rsidRDefault="00BA282D" w:rsidP="00697F19">
      <w:pPr>
        <w:rPr>
          <w:lang w:val="sk-SK"/>
        </w:rPr>
      </w:pPr>
      <w:r w:rsidRPr="006D40A1">
        <w:rPr>
          <w:lang w:val="sk-SK"/>
        </w:rPr>
        <w:t>Všetky zmeny boli doplnené a podfarbené v Príloha - Časť 6 Výukové zariadenie na výučbu pneumatiky – robotická stanica</w:t>
      </w:r>
    </w:p>
    <w:sectPr w:rsidR="00BA282D" w:rsidRPr="006D40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E68"/>
    <w:rsid w:val="00276BA4"/>
    <w:rsid w:val="00480899"/>
    <w:rsid w:val="004B7E8C"/>
    <w:rsid w:val="00526563"/>
    <w:rsid w:val="00697F19"/>
    <w:rsid w:val="006D40A1"/>
    <w:rsid w:val="008233C4"/>
    <w:rsid w:val="009D4743"/>
    <w:rsid w:val="00A44E68"/>
    <w:rsid w:val="00BA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0515F"/>
  <w15:chartTrackingRefBased/>
  <w15:docId w15:val="{2F8D2382-2849-46CC-8BD8-5662C55AC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A44E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44E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44E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44E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44E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A44E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44E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44E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44E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44E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44E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44E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44E6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44E6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44E6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44E6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44E6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44E68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A44E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A44E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44E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A44E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A44E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A44E68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A44E68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A44E68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44E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44E68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A44E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261</Words>
  <Characters>1489</Characters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2026-04-08T16:44:00Z</dcterms:created>
  <dcterms:modified xsi:type="dcterms:W3CDTF">2026-04-10T10:28:00Z</dcterms:modified>
</cp:coreProperties>
</file>