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019F0" w14:textId="0A524FED" w:rsidR="006E1365" w:rsidRPr="00494DFA" w:rsidRDefault="006E1365" w:rsidP="006E136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t xml:space="preserve">Osoba podľa § 8 </w:t>
      </w:r>
      <w:r w:rsidRPr="00494DFA">
        <w:rPr>
          <w:rFonts w:ascii="Times New Roman" w:hAnsi="Times New Roman" w:cs="Times New Roman"/>
          <w:sz w:val="28"/>
          <w:szCs w:val="28"/>
          <w:lang w:eastAsia="sk-SK"/>
        </w:rPr>
        <w:t xml:space="preserve">ods. 1:                  </w:t>
      </w:r>
      <w:r w:rsidR="00DA6E90">
        <w:rPr>
          <w:rFonts w:ascii="Times New Roman" w:hAnsi="Times New Roman" w:cs="Times New Roman"/>
          <w:sz w:val="28"/>
          <w:szCs w:val="28"/>
        </w:rPr>
        <w:t>SLOVARM, a.s.</w:t>
      </w:r>
    </w:p>
    <w:p w14:paraId="03EFD52C" w14:textId="77777777" w:rsidR="00750B5F" w:rsidRPr="0029253E" w:rsidRDefault="00750B5F" w:rsidP="00304C34">
      <w:pPr>
        <w:pStyle w:val="Zkladntext3"/>
        <w:rPr>
          <w:rFonts w:ascii="Times New Roman" w:hAnsi="Times New Roman" w:cs="Times New Roman"/>
          <w:noProof w:val="0"/>
          <w:color w:val="auto"/>
          <w:sz w:val="32"/>
          <w:szCs w:val="30"/>
        </w:rPr>
      </w:pPr>
    </w:p>
    <w:p w14:paraId="22D1A951" w14:textId="77777777" w:rsidR="00750B5F" w:rsidRPr="0029253E" w:rsidRDefault="00750B5F" w:rsidP="00304C34">
      <w:pPr>
        <w:pStyle w:val="Zkladntext3"/>
        <w:rPr>
          <w:rFonts w:ascii="Times New Roman" w:hAnsi="Times New Roman" w:cs="Times New Roman"/>
          <w:noProof w:val="0"/>
          <w:color w:val="auto"/>
          <w:sz w:val="32"/>
          <w:szCs w:val="30"/>
        </w:rPr>
      </w:pPr>
    </w:p>
    <w:p w14:paraId="605941F8" w14:textId="77777777" w:rsidR="00750B5F" w:rsidRPr="0029253E" w:rsidRDefault="00750B5F" w:rsidP="00304C34">
      <w:pPr>
        <w:pStyle w:val="Zkladntext3"/>
        <w:rPr>
          <w:rFonts w:ascii="Times New Roman" w:hAnsi="Times New Roman" w:cs="Times New Roman"/>
          <w:noProof w:val="0"/>
          <w:color w:val="auto"/>
          <w:sz w:val="32"/>
          <w:szCs w:val="30"/>
        </w:rPr>
      </w:pPr>
    </w:p>
    <w:p w14:paraId="5B44B41D" w14:textId="77777777" w:rsidR="005D55D0" w:rsidRPr="0029253E" w:rsidRDefault="005D55D0" w:rsidP="00304C34">
      <w:pPr>
        <w:pStyle w:val="Zkladntext3"/>
        <w:rPr>
          <w:rFonts w:ascii="Times New Roman" w:hAnsi="Times New Roman" w:cs="Times New Roman"/>
          <w:noProof w:val="0"/>
          <w:color w:val="auto"/>
          <w:sz w:val="32"/>
          <w:szCs w:val="30"/>
        </w:rPr>
      </w:pPr>
    </w:p>
    <w:p w14:paraId="75BEA163" w14:textId="77777777" w:rsidR="003105FC" w:rsidRPr="0029253E" w:rsidRDefault="003105FC" w:rsidP="00304C34">
      <w:pPr>
        <w:pStyle w:val="Zkladntext3"/>
        <w:rPr>
          <w:rFonts w:ascii="Times New Roman" w:hAnsi="Times New Roman" w:cs="Times New Roman"/>
          <w:noProof w:val="0"/>
          <w:color w:val="auto"/>
          <w:sz w:val="32"/>
          <w:szCs w:val="30"/>
        </w:rPr>
      </w:pPr>
    </w:p>
    <w:p w14:paraId="2D423F8A" w14:textId="77777777" w:rsidR="003105FC" w:rsidRPr="0029253E" w:rsidRDefault="003105FC" w:rsidP="00304C34">
      <w:pPr>
        <w:pStyle w:val="Zkladntext3"/>
        <w:rPr>
          <w:rFonts w:ascii="Times New Roman" w:hAnsi="Times New Roman" w:cs="Times New Roman"/>
          <w:noProof w:val="0"/>
          <w:color w:val="auto"/>
          <w:sz w:val="32"/>
          <w:szCs w:val="30"/>
        </w:rPr>
      </w:pPr>
    </w:p>
    <w:p w14:paraId="618C4C40" w14:textId="77777777" w:rsidR="005D55D0" w:rsidRPr="0029253E" w:rsidRDefault="005D55D0" w:rsidP="00304C34">
      <w:pPr>
        <w:pStyle w:val="Zkladntext3"/>
        <w:rPr>
          <w:rFonts w:ascii="Times New Roman" w:hAnsi="Times New Roman" w:cs="Times New Roman"/>
          <w:noProof w:val="0"/>
          <w:color w:val="auto"/>
          <w:sz w:val="32"/>
          <w:szCs w:val="30"/>
        </w:rPr>
      </w:pPr>
    </w:p>
    <w:p w14:paraId="5E561927" w14:textId="77777777" w:rsidR="00750B5F" w:rsidRPr="0029253E" w:rsidRDefault="00BD7A40" w:rsidP="00304C3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00750B5F" w:rsidRPr="0029253E">
        <w:rPr>
          <w:rFonts w:ascii="Times New Roman" w:hAnsi="Times New Roman" w:cs="Times New Roman"/>
          <w:b/>
          <w:bCs/>
          <w:noProof w:val="0"/>
          <w:color w:val="auto"/>
          <w:sz w:val="40"/>
          <w:szCs w:val="36"/>
        </w:rPr>
        <w:t xml:space="preserve"> zákazka</w:t>
      </w:r>
    </w:p>
    <w:p w14:paraId="280FC835"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0806755" w14:textId="77777777" w:rsidR="00C35532" w:rsidRDefault="00C35532" w:rsidP="00304C34">
      <w:pPr>
        <w:pStyle w:val="Zkladntext3"/>
        <w:rPr>
          <w:rFonts w:ascii="Times New Roman" w:hAnsi="Times New Roman" w:cs="Times New Roman"/>
          <w:noProof w:val="0"/>
          <w:color w:val="auto"/>
          <w:sz w:val="22"/>
          <w:szCs w:val="22"/>
        </w:rPr>
      </w:pPr>
    </w:p>
    <w:p w14:paraId="5908E5B2" w14:textId="77777777" w:rsidR="00C35532" w:rsidRDefault="00C35532" w:rsidP="00304C34">
      <w:pPr>
        <w:pStyle w:val="Zkladntext3"/>
        <w:rPr>
          <w:rFonts w:ascii="Times New Roman" w:hAnsi="Times New Roman" w:cs="Times New Roman"/>
          <w:noProof w:val="0"/>
          <w:color w:val="auto"/>
          <w:sz w:val="22"/>
          <w:szCs w:val="22"/>
        </w:rPr>
      </w:pPr>
    </w:p>
    <w:p w14:paraId="4560B1E2" w14:textId="77777777" w:rsidR="00EA5F9C" w:rsidRDefault="00EA5F9C" w:rsidP="00304C34">
      <w:pPr>
        <w:pStyle w:val="Zkladntext3"/>
        <w:rPr>
          <w:rFonts w:ascii="Times New Roman" w:hAnsi="Times New Roman" w:cs="Times New Roman"/>
          <w:noProof w:val="0"/>
          <w:color w:val="auto"/>
          <w:sz w:val="22"/>
          <w:szCs w:val="22"/>
        </w:rPr>
      </w:pPr>
    </w:p>
    <w:p w14:paraId="76E5D6FD" w14:textId="3ED9110B" w:rsidR="00DA6E90" w:rsidRPr="0026596E" w:rsidRDefault="00DA6E90" w:rsidP="00DA6E90">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5794A492" w14:textId="5F65FDFD" w:rsidR="00750B5F" w:rsidRPr="007D45C7" w:rsidRDefault="00DA6E90" w:rsidP="00DA6E90">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 xml:space="preserve"> </w:t>
      </w:r>
      <w:r>
        <w:rPr>
          <w:rFonts w:ascii="Times New Roman" w:hAnsi="Times New Roman" w:cs="Times New Roman"/>
          <w:b/>
          <w:noProof w:val="0"/>
          <w:color w:val="auto"/>
          <w:sz w:val="32"/>
          <w:szCs w:val="32"/>
        </w:rPr>
        <w:t>(služby</w:t>
      </w:r>
      <w:r w:rsidR="007D45C7" w:rsidRPr="007D45C7">
        <w:rPr>
          <w:rFonts w:ascii="Times New Roman" w:hAnsi="Times New Roman" w:cs="Times New Roman"/>
          <w:b/>
          <w:noProof w:val="0"/>
          <w:color w:val="auto"/>
          <w:sz w:val="32"/>
          <w:szCs w:val="32"/>
        </w:rPr>
        <w:t>)</w:t>
      </w:r>
    </w:p>
    <w:p w14:paraId="7C7A632E" w14:textId="77777777" w:rsidR="007D45C7" w:rsidRDefault="007D45C7" w:rsidP="00304C34">
      <w:pPr>
        <w:pStyle w:val="Zkladntext3"/>
        <w:rPr>
          <w:rFonts w:ascii="Times New Roman" w:hAnsi="Times New Roman" w:cs="Times New Roman"/>
          <w:noProof w:val="0"/>
          <w:color w:val="auto"/>
          <w:sz w:val="28"/>
          <w:szCs w:val="24"/>
        </w:rPr>
      </w:pPr>
    </w:p>
    <w:p w14:paraId="7E3BDC5C" w14:textId="77777777" w:rsidR="00C35532" w:rsidRDefault="00C35532" w:rsidP="00304C34">
      <w:pPr>
        <w:pStyle w:val="Zkladntext3"/>
        <w:rPr>
          <w:rFonts w:ascii="Times New Roman" w:hAnsi="Times New Roman" w:cs="Times New Roman"/>
          <w:noProof w:val="0"/>
          <w:color w:val="auto"/>
          <w:sz w:val="28"/>
          <w:szCs w:val="24"/>
        </w:rPr>
      </w:pPr>
    </w:p>
    <w:p w14:paraId="5981B0FA" w14:textId="77777777" w:rsidR="007D45C7" w:rsidRPr="0029253E" w:rsidRDefault="007D45C7" w:rsidP="00304C34">
      <w:pPr>
        <w:pStyle w:val="Zkladntext3"/>
        <w:rPr>
          <w:rFonts w:ascii="Times New Roman" w:hAnsi="Times New Roman" w:cs="Times New Roman"/>
          <w:noProof w:val="0"/>
          <w:color w:val="auto"/>
          <w:sz w:val="28"/>
          <w:szCs w:val="24"/>
        </w:rPr>
      </w:pPr>
    </w:p>
    <w:p w14:paraId="5F6F54E3" w14:textId="4F4D50AF" w:rsidR="00750B5F" w:rsidRPr="0029253E" w:rsidRDefault="00C522ED" w:rsidP="00D543E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sidR="00BD7A40">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sidR="00BD7A40">
        <w:rPr>
          <w:rFonts w:ascii="Times New Roman" w:hAnsi="Times New Roman" w:cs="Times New Roman"/>
          <w:noProof w:val="0"/>
          <w:color w:val="auto"/>
          <w:sz w:val="22"/>
        </w:rPr>
        <w:t xml:space="preserve"> § 66</w:t>
      </w:r>
      <w:r w:rsidR="00276E45">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zákona č. 343/2015</w:t>
      </w:r>
      <w:r w:rsidR="00750B5F" w:rsidRPr="0029253E">
        <w:rPr>
          <w:rFonts w:ascii="Times New Roman" w:hAnsi="Times New Roman" w:cs="Times New Roman"/>
          <w:noProof w:val="0"/>
          <w:color w:val="auto"/>
          <w:sz w:val="22"/>
        </w:rPr>
        <w:t xml:space="preserve"> Z. z. o verejnom obstarávaní a o zmene a doplnení niektorých zákon</w:t>
      </w:r>
      <w:r w:rsidRPr="0029253E">
        <w:rPr>
          <w:rFonts w:ascii="Times New Roman" w:hAnsi="Times New Roman" w:cs="Times New Roman"/>
          <w:noProof w:val="0"/>
          <w:color w:val="auto"/>
          <w:sz w:val="22"/>
        </w:rPr>
        <w:t xml:space="preserve">ov v znení neskorších predpisov </w:t>
      </w:r>
      <w:r w:rsidR="00750B5F"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750B5F"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750B5F" w:rsidRPr="0029253E">
        <w:rPr>
          <w:rFonts w:ascii="Times New Roman" w:hAnsi="Times New Roman" w:cs="Times New Roman"/>
          <w:noProof w:val="0"/>
          <w:color w:val="auto"/>
          <w:sz w:val="22"/>
        </w:rPr>
        <w:t>)</w:t>
      </w:r>
      <w:r w:rsidR="006A71FC">
        <w:rPr>
          <w:rFonts w:ascii="Times New Roman" w:hAnsi="Times New Roman" w:cs="Times New Roman"/>
          <w:noProof w:val="0"/>
          <w:color w:val="auto"/>
          <w:sz w:val="22"/>
        </w:rPr>
        <w:t xml:space="preserve"> bez využitia elektronického trhoviska</w:t>
      </w:r>
    </w:p>
    <w:p w14:paraId="4D188226" w14:textId="77777777" w:rsidR="00750B5F" w:rsidRPr="0029253E" w:rsidRDefault="00750B5F" w:rsidP="00AB720D">
      <w:pPr>
        <w:pStyle w:val="Zkladntext3"/>
        <w:jc w:val="left"/>
        <w:rPr>
          <w:rFonts w:ascii="Times New Roman" w:hAnsi="Times New Roman" w:cs="Times New Roman"/>
          <w:noProof w:val="0"/>
          <w:color w:val="auto"/>
          <w:sz w:val="22"/>
        </w:rPr>
      </w:pPr>
    </w:p>
    <w:p w14:paraId="4045C50B" w14:textId="77777777" w:rsidR="00750B5F" w:rsidRDefault="00750B5F" w:rsidP="00AB720D">
      <w:pPr>
        <w:pStyle w:val="Zkladntext3"/>
        <w:jc w:val="left"/>
        <w:rPr>
          <w:rFonts w:ascii="Times New Roman" w:hAnsi="Times New Roman" w:cs="Times New Roman"/>
          <w:noProof w:val="0"/>
          <w:color w:val="auto"/>
          <w:sz w:val="32"/>
          <w:szCs w:val="30"/>
        </w:rPr>
      </w:pPr>
    </w:p>
    <w:p w14:paraId="4FA51DA6" w14:textId="77777777" w:rsidR="00C35532" w:rsidRDefault="00C35532" w:rsidP="00AB720D">
      <w:pPr>
        <w:pStyle w:val="Zkladntext3"/>
        <w:jc w:val="left"/>
        <w:rPr>
          <w:rFonts w:ascii="Times New Roman" w:hAnsi="Times New Roman" w:cs="Times New Roman"/>
          <w:noProof w:val="0"/>
          <w:color w:val="auto"/>
          <w:sz w:val="32"/>
          <w:szCs w:val="30"/>
        </w:rPr>
      </w:pPr>
    </w:p>
    <w:p w14:paraId="0C6F3D4E" w14:textId="77777777" w:rsidR="00C35532" w:rsidRPr="0029253E" w:rsidRDefault="00C35532" w:rsidP="00AB720D">
      <w:pPr>
        <w:pStyle w:val="Zkladntext3"/>
        <w:jc w:val="left"/>
        <w:rPr>
          <w:rFonts w:ascii="Times New Roman" w:hAnsi="Times New Roman" w:cs="Times New Roman"/>
          <w:noProof w:val="0"/>
          <w:color w:val="auto"/>
          <w:sz w:val="32"/>
          <w:szCs w:val="30"/>
        </w:rPr>
      </w:pPr>
    </w:p>
    <w:p w14:paraId="228F7E34"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75E95273"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30D0383" w14:textId="77777777" w:rsidR="00C35532" w:rsidRDefault="00C35532" w:rsidP="005A3A3D">
      <w:pPr>
        <w:pStyle w:val="Zkladntext3"/>
        <w:rPr>
          <w:rFonts w:ascii="Times New Roman" w:hAnsi="Times New Roman" w:cs="Times New Roman"/>
          <w:b/>
          <w:bCs/>
          <w:noProof w:val="0"/>
          <w:color w:val="auto"/>
          <w:sz w:val="40"/>
          <w:szCs w:val="36"/>
        </w:rPr>
      </w:pPr>
    </w:p>
    <w:p w14:paraId="47C339F9" w14:textId="77777777" w:rsidR="00500EF6" w:rsidRDefault="00500EF6" w:rsidP="005A3A3D">
      <w:pPr>
        <w:pStyle w:val="Zkladntext3"/>
        <w:rPr>
          <w:rFonts w:ascii="Times New Roman" w:hAnsi="Times New Roman" w:cs="Times New Roman"/>
          <w:b/>
          <w:bCs/>
          <w:noProof w:val="0"/>
          <w:color w:val="auto"/>
          <w:sz w:val="40"/>
          <w:szCs w:val="36"/>
        </w:rPr>
      </w:pPr>
    </w:p>
    <w:p w14:paraId="2793ECC9" w14:textId="77777777" w:rsidR="00500EF6" w:rsidRDefault="00500EF6" w:rsidP="005A3A3D">
      <w:pPr>
        <w:pStyle w:val="Zkladntext3"/>
        <w:rPr>
          <w:rFonts w:ascii="Times New Roman" w:hAnsi="Times New Roman" w:cs="Times New Roman"/>
          <w:b/>
          <w:bCs/>
          <w:noProof w:val="0"/>
          <w:color w:val="auto"/>
          <w:sz w:val="40"/>
          <w:szCs w:val="36"/>
        </w:rPr>
      </w:pPr>
    </w:p>
    <w:p w14:paraId="70EFA100" w14:textId="77777777" w:rsidR="00500EF6" w:rsidRPr="0029253E" w:rsidRDefault="00500EF6" w:rsidP="005A3A3D">
      <w:pPr>
        <w:pStyle w:val="Zkladntext3"/>
        <w:rPr>
          <w:rFonts w:ascii="Times New Roman" w:hAnsi="Times New Roman" w:cs="Times New Roman"/>
          <w:b/>
          <w:bCs/>
          <w:noProof w:val="0"/>
          <w:color w:val="auto"/>
          <w:sz w:val="40"/>
          <w:szCs w:val="36"/>
        </w:rPr>
      </w:pPr>
    </w:p>
    <w:p w14:paraId="754C6445" w14:textId="77777777" w:rsidR="00750B5F" w:rsidRPr="0029253E" w:rsidRDefault="00750B5F" w:rsidP="00EA5F9C">
      <w:pPr>
        <w:pStyle w:val="Zkladntext3"/>
        <w:rPr>
          <w:rFonts w:ascii="Times New Roman" w:hAnsi="Times New Roman" w:cs="Times New Roman"/>
          <w:b/>
          <w:bCs/>
          <w:noProof w:val="0"/>
          <w:color w:val="auto"/>
          <w:sz w:val="32"/>
          <w:szCs w:val="30"/>
        </w:rPr>
      </w:pPr>
    </w:p>
    <w:p w14:paraId="0EAFA74D"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03B1EEBF"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5C20CA96"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25E23728" w14:textId="77777777" w:rsidR="007D0472" w:rsidRPr="0029253E" w:rsidRDefault="007D0472" w:rsidP="00254B29">
      <w:pPr>
        <w:pStyle w:val="Zkladntext3"/>
        <w:spacing w:before="20"/>
        <w:ind w:right="-45"/>
        <w:jc w:val="left"/>
        <w:rPr>
          <w:rFonts w:ascii="Times New Roman" w:hAnsi="Times New Roman" w:cs="Times New Roman"/>
          <w:noProof w:val="0"/>
          <w:color w:val="auto"/>
          <w:sz w:val="22"/>
        </w:rPr>
      </w:pPr>
    </w:p>
    <w:p w14:paraId="0A181DDD" w14:textId="77777777" w:rsidR="001E2E30" w:rsidRPr="0029253E" w:rsidRDefault="00182EF7" w:rsidP="00254B29">
      <w:pPr>
        <w:pStyle w:val="Zkladntext3"/>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Za osobu podľa § 8 ods. 1 zákona</w:t>
      </w:r>
      <w:r w:rsidR="00750B5F" w:rsidRPr="0029253E">
        <w:rPr>
          <w:rFonts w:ascii="Times New Roman" w:hAnsi="Times New Roman" w:cs="Times New Roman"/>
          <w:noProof w:val="0"/>
          <w:color w:val="auto"/>
          <w:sz w:val="22"/>
        </w:rPr>
        <w:t>:</w:t>
      </w:r>
      <w:r w:rsidR="00750B5F" w:rsidRPr="0029253E">
        <w:rPr>
          <w:rFonts w:ascii="Times New Roman" w:hAnsi="Times New Roman" w:cs="Times New Roman"/>
          <w:noProof w:val="0"/>
          <w:color w:val="auto"/>
          <w:sz w:val="22"/>
        </w:rPr>
        <w:tab/>
      </w:r>
    </w:p>
    <w:p w14:paraId="5A3E5C55" w14:textId="77777777" w:rsidR="00750B5F" w:rsidRPr="0029253E" w:rsidRDefault="00750B5F" w:rsidP="001E2E30">
      <w:pPr>
        <w:pStyle w:val="Zkladntext3"/>
        <w:spacing w:before="20"/>
        <w:ind w:right="-45"/>
        <w:jc w:val="left"/>
        <w:rPr>
          <w:rFonts w:ascii="Times New Roman" w:hAnsi="Times New Roman" w:cs="Times New Roman"/>
          <w:noProof w:val="0"/>
          <w:color w:val="auto"/>
          <w:sz w:val="22"/>
        </w:rPr>
      </w:pPr>
      <w:r w:rsidRPr="0029253E">
        <w:rPr>
          <w:rFonts w:ascii="Times New Roman" w:hAnsi="Times New Roman" w:cs="Times New Roman"/>
          <w:noProof w:val="0"/>
          <w:color w:val="auto"/>
          <w:sz w:val="22"/>
        </w:rPr>
        <w:tab/>
      </w:r>
      <w:r w:rsidR="00A25B96">
        <w:rPr>
          <w:rFonts w:ascii="Times New Roman" w:hAnsi="Times New Roman" w:cs="Times New Roman"/>
          <w:noProof w:val="0"/>
          <w:color w:val="auto"/>
          <w:sz w:val="22"/>
        </w:rPr>
        <w:t xml:space="preserve">                                                    </w:t>
      </w:r>
      <w:r w:rsidR="00182EF7">
        <w:rPr>
          <w:rFonts w:ascii="Times New Roman" w:hAnsi="Times New Roman" w:cs="Times New Roman"/>
          <w:noProof w:val="0"/>
          <w:color w:val="auto"/>
          <w:sz w:val="22"/>
        </w:rPr>
        <w:tab/>
      </w:r>
      <w:r w:rsidR="00182EF7">
        <w:rPr>
          <w:rFonts w:ascii="Times New Roman" w:hAnsi="Times New Roman" w:cs="Times New Roman"/>
          <w:noProof w:val="0"/>
          <w:color w:val="auto"/>
          <w:sz w:val="22"/>
        </w:rPr>
        <w:tab/>
        <w:t xml:space="preserve">     </w:t>
      </w:r>
      <w:r w:rsidRPr="0029253E">
        <w:rPr>
          <w:rFonts w:ascii="Times New Roman" w:hAnsi="Times New Roman" w:cs="Times New Roman"/>
          <w:noProof w:val="0"/>
          <w:color w:val="auto"/>
          <w:sz w:val="22"/>
        </w:rPr>
        <w:t>..............................................</w:t>
      </w:r>
      <w:r w:rsidR="001E48B7">
        <w:rPr>
          <w:rFonts w:ascii="Times New Roman" w:hAnsi="Times New Roman" w:cs="Times New Roman"/>
          <w:noProof w:val="0"/>
          <w:color w:val="auto"/>
          <w:sz w:val="22"/>
        </w:rPr>
        <w:t>..........</w:t>
      </w:r>
    </w:p>
    <w:p w14:paraId="256919CC" w14:textId="303554D3" w:rsidR="001E2E30" w:rsidRPr="00182EF7" w:rsidRDefault="001E48B7" w:rsidP="00BD3E2B">
      <w:pPr>
        <w:pStyle w:val="Zkladntext3"/>
        <w:tabs>
          <w:tab w:val="center" w:pos="6804"/>
        </w:tabs>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ab/>
      </w:r>
      <w:r w:rsidR="00A01E26" w:rsidRPr="00A01E26">
        <w:rPr>
          <w:rFonts w:ascii="Times New Roman" w:hAnsi="Times New Roman" w:cs="Times New Roman"/>
          <w:noProof w:val="0"/>
          <w:color w:val="auto"/>
          <w:sz w:val="22"/>
        </w:rPr>
        <w:t xml:space="preserve">Ing. Viera </w:t>
      </w:r>
      <w:proofErr w:type="spellStart"/>
      <w:r w:rsidR="00A01E26" w:rsidRPr="00A01E26">
        <w:rPr>
          <w:rFonts w:ascii="Times New Roman" w:hAnsi="Times New Roman" w:cs="Times New Roman"/>
          <w:noProof w:val="0"/>
          <w:color w:val="auto"/>
          <w:sz w:val="22"/>
        </w:rPr>
        <w:t>Sotníková</w:t>
      </w:r>
      <w:proofErr w:type="spellEnd"/>
      <w:r w:rsidR="00500EF6" w:rsidRPr="00A01E26">
        <w:rPr>
          <w:rFonts w:ascii="Times New Roman" w:hAnsi="Times New Roman" w:cs="Times New Roman"/>
          <w:noProof w:val="0"/>
          <w:color w:val="auto"/>
          <w:sz w:val="22"/>
        </w:rPr>
        <w:t>, splnomocnenec</w:t>
      </w:r>
    </w:p>
    <w:p w14:paraId="4C0F76AF" w14:textId="77777777" w:rsidR="001E2E30" w:rsidRPr="00182EF7" w:rsidRDefault="00C05776" w:rsidP="00C05776">
      <w:pPr>
        <w:pStyle w:val="Zkladntext3"/>
        <w:tabs>
          <w:tab w:val="left" w:pos="7530"/>
        </w:tabs>
        <w:spacing w:before="20"/>
        <w:ind w:right="-45"/>
        <w:jc w:val="left"/>
        <w:rPr>
          <w:rFonts w:ascii="Times New Roman" w:hAnsi="Times New Roman" w:cs="Times New Roman"/>
          <w:noProof w:val="0"/>
          <w:color w:val="auto"/>
          <w:sz w:val="22"/>
        </w:rPr>
      </w:pPr>
      <w:r w:rsidRPr="00182EF7">
        <w:rPr>
          <w:rFonts w:ascii="Times New Roman" w:hAnsi="Times New Roman" w:cs="Times New Roman"/>
          <w:noProof w:val="0"/>
          <w:color w:val="auto"/>
          <w:sz w:val="22"/>
        </w:rPr>
        <w:tab/>
      </w:r>
    </w:p>
    <w:p w14:paraId="0848EDAC" w14:textId="77777777" w:rsidR="001E2E30" w:rsidRPr="0029253E" w:rsidRDefault="001E2E30" w:rsidP="00BD3E2B">
      <w:pPr>
        <w:pStyle w:val="Zkladntext3"/>
        <w:tabs>
          <w:tab w:val="center" w:pos="6804"/>
        </w:tabs>
        <w:spacing w:before="20"/>
        <w:ind w:right="-45"/>
        <w:jc w:val="left"/>
        <w:rPr>
          <w:rFonts w:ascii="Times New Roman" w:hAnsi="Times New Roman" w:cs="Times New Roman"/>
          <w:noProof w:val="0"/>
          <w:color w:val="auto"/>
          <w:sz w:val="22"/>
        </w:rPr>
      </w:pPr>
    </w:p>
    <w:p w14:paraId="70D287A5" w14:textId="77777777" w:rsidR="00C522ED" w:rsidRPr="0029253E" w:rsidRDefault="00C522ED" w:rsidP="00BD3E2B">
      <w:pPr>
        <w:pStyle w:val="Zkladntext3"/>
        <w:tabs>
          <w:tab w:val="center" w:pos="6804"/>
        </w:tabs>
        <w:spacing w:before="20"/>
        <w:ind w:right="-45"/>
        <w:jc w:val="left"/>
        <w:rPr>
          <w:rFonts w:ascii="Times New Roman" w:hAnsi="Times New Roman" w:cs="Times New Roman"/>
          <w:noProof w:val="0"/>
          <w:color w:val="auto"/>
          <w:sz w:val="22"/>
        </w:rPr>
      </w:pPr>
    </w:p>
    <w:p w14:paraId="57AAAC91" w14:textId="77777777" w:rsidR="005707D1" w:rsidRDefault="005707D1" w:rsidP="00304C34">
      <w:pPr>
        <w:pStyle w:val="Zkladntext3"/>
        <w:spacing w:before="20"/>
        <w:ind w:right="-45"/>
        <w:jc w:val="left"/>
        <w:rPr>
          <w:rFonts w:ascii="Times New Roman" w:hAnsi="Times New Roman" w:cs="Times New Roman"/>
          <w:strike/>
          <w:noProof w:val="0"/>
          <w:color w:val="auto"/>
          <w:sz w:val="22"/>
        </w:rPr>
      </w:pPr>
    </w:p>
    <w:p w14:paraId="6486A4B4" w14:textId="0FD05CA9" w:rsidR="00C522ED" w:rsidRDefault="00D66A6E" w:rsidP="00BD7A40">
      <w:pPr>
        <w:pStyle w:val="Zkladntext3"/>
        <w:spacing w:before="20"/>
        <w:ind w:right="-45"/>
        <w:rPr>
          <w:rFonts w:ascii="Times New Roman" w:hAnsi="Times New Roman" w:cs="Times New Roman"/>
          <w:color w:val="auto"/>
          <w:sz w:val="22"/>
          <w:szCs w:val="22"/>
        </w:rPr>
      </w:pPr>
      <w:r>
        <w:rPr>
          <w:rFonts w:ascii="Times New Roman" w:hAnsi="Times New Roman" w:cs="Times New Roman"/>
          <w:color w:val="auto"/>
          <w:sz w:val="22"/>
          <w:szCs w:val="22"/>
        </w:rPr>
        <w:t>201</w:t>
      </w:r>
      <w:r w:rsidR="00500EF6">
        <w:rPr>
          <w:rFonts w:ascii="Times New Roman" w:hAnsi="Times New Roman" w:cs="Times New Roman"/>
          <w:color w:val="auto"/>
          <w:sz w:val="22"/>
          <w:szCs w:val="22"/>
        </w:rPr>
        <w:t>8</w:t>
      </w:r>
    </w:p>
    <w:p w14:paraId="726AB552" w14:textId="77777777" w:rsidR="007D0472" w:rsidRDefault="007D0472" w:rsidP="00BD7A40">
      <w:pPr>
        <w:pStyle w:val="Zkladntext3"/>
        <w:spacing w:before="20"/>
        <w:ind w:right="-45"/>
        <w:rPr>
          <w:rFonts w:ascii="Times New Roman" w:hAnsi="Times New Roman" w:cs="Times New Roman"/>
          <w:color w:val="auto"/>
          <w:sz w:val="22"/>
          <w:szCs w:val="22"/>
        </w:rPr>
      </w:pPr>
    </w:p>
    <w:p w14:paraId="1C698414"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lastRenderedPageBreak/>
        <w:t>OBSAH  SÚŤAŽNÝCH  PODKLADOV</w:t>
      </w:r>
    </w:p>
    <w:p w14:paraId="16FCC251"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79B7691A"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0C47F5D2" w14:textId="77777777" w:rsidR="00750B5F" w:rsidRPr="00B41AAA" w:rsidRDefault="00750B5F" w:rsidP="00304C34">
      <w:pPr>
        <w:rPr>
          <w:rFonts w:ascii="Times New Roman" w:hAnsi="Times New Roman" w:cs="Times New Roman"/>
          <w:sz w:val="24"/>
          <w:lang w:eastAsia="sk-SK"/>
        </w:rPr>
      </w:pPr>
    </w:p>
    <w:p w14:paraId="3FAE38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19A7597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Identifikácia verejného obstarávateľa</w:t>
      </w:r>
      <w:r w:rsidR="008C3DC9">
        <w:rPr>
          <w:rFonts w:ascii="Times New Roman" w:hAnsi="Times New Roman" w:cs="Times New Roman"/>
          <w:noProof w:val="0"/>
          <w:sz w:val="24"/>
          <w:u w:val="none"/>
        </w:rPr>
        <w:t xml:space="preserve"> / osoby podľa §8 ods. 1 zákona </w:t>
      </w:r>
      <w:r w:rsidRPr="00B41AAA">
        <w:rPr>
          <w:rFonts w:ascii="Times New Roman" w:hAnsi="Times New Roman" w:cs="Times New Roman"/>
          <w:noProof w:val="0"/>
          <w:sz w:val="24"/>
          <w:u w:val="none"/>
        </w:rPr>
        <w:t xml:space="preserve"> </w:t>
      </w:r>
    </w:p>
    <w:p w14:paraId="4420725D" w14:textId="77777777" w:rsidR="00275944" w:rsidRPr="00B41AAA" w:rsidRDefault="00275944" w:rsidP="00275944">
      <w:pPr>
        <w:rPr>
          <w:rFonts w:ascii="Times New Roman" w:hAnsi="Times New Roman" w:cs="Times New Roman"/>
          <w:sz w:val="24"/>
          <w:lang w:eastAsia="sk-SK"/>
        </w:rPr>
      </w:pPr>
    </w:p>
    <w:p w14:paraId="2BD039D8"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6E47E80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579E8A6C"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78313E8D"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1439A7F4"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02ECF185" w14:textId="77777777" w:rsidR="00750B5F" w:rsidRPr="00B41AAA" w:rsidRDefault="00750B5F" w:rsidP="009346EB">
      <w:pPr>
        <w:tabs>
          <w:tab w:val="left" w:pos="1080"/>
        </w:tabs>
        <w:ind w:left="720"/>
        <w:jc w:val="both"/>
        <w:rPr>
          <w:rFonts w:ascii="Times New Roman" w:hAnsi="Times New Roman" w:cs="Times New Roman"/>
          <w:sz w:val="24"/>
        </w:rPr>
      </w:pPr>
    </w:p>
    <w:p w14:paraId="56FA1F6E"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5494ADEE"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66E174A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7245FC4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01ECB53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0F0F570"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6704D08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3EC1ED11"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30B08D54"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002A956E" w14:textId="77777777" w:rsidR="00750B5F" w:rsidRPr="00B41AAA" w:rsidRDefault="00750B5F" w:rsidP="001461C6">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Ponuka, označená ako „Ostatné“</w:t>
      </w:r>
    </w:p>
    <w:p w14:paraId="7CB33C21" w14:textId="77777777" w:rsidR="00750B5F" w:rsidRPr="00B41AAA" w:rsidRDefault="00750B5F" w:rsidP="001461C6">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Ponuka, označená ako „Kritériá“</w:t>
      </w:r>
    </w:p>
    <w:p w14:paraId="0316AD6A"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18075AE8"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6D372DE1"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8E7F909" w14:textId="77777777" w:rsidR="00EF1701" w:rsidRDefault="00EF1701"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noProof w:val="0"/>
          <w:sz w:val="24"/>
          <w:u w:val="none"/>
        </w:rPr>
        <w:t>Predloženie ponuky</w:t>
      </w:r>
    </w:p>
    <w:p w14:paraId="7649C879" w14:textId="77777777" w:rsidR="00750B5F" w:rsidRPr="00B41AAA" w:rsidRDefault="00EF1701"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sz w:val="24"/>
          <w:u w:val="none"/>
        </w:rPr>
        <w:t>D</w:t>
      </w:r>
      <w:r w:rsidR="00750B5F" w:rsidRPr="00B41AAA">
        <w:rPr>
          <w:rFonts w:ascii="Times New Roman" w:hAnsi="Times New Roman" w:cs="Times New Roman"/>
          <w:sz w:val="24"/>
          <w:u w:val="none"/>
        </w:rPr>
        <w:t>oplnenie, zmena a odvolanie ponuky</w:t>
      </w:r>
    </w:p>
    <w:p w14:paraId="079CD40E"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267FC792"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Miesto a lehota na predkladanie ponuky</w:t>
      </w:r>
    </w:p>
    <w:p w14:paraId="0F180582"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2797FB0F"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0C873616"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3A328FFB"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40CA6D8B" w14:textId="549EAD73" w:rsidR="007C0631" w:rsidRPr="000F0592" w:rsidRDefault="00750B5F" w:rsidP="00500EF6">
      <w:pPr>
        <w:pStyle w:val="Nadpis7"/>
        <w:numPr>
          <w:ilvl w:val="0"/>
          <w:numId w:val="1"/>
        </w:numPr>
        <w:tabs>
          <w:tab w:val="clear" w:pos="1069"/>
          <w:tab w:val="num" w:pos="1080"/>
        </w:tabs>
        <w:spacing w:line="240" w:lineRule="auto"/>
        <w:ind w:left="993" w:hanging="273"/>
        <w:jc w:val="left"/>
        <w:rPr>
          <w:rFonts w:ascii="Times New Roman" w:hAnsi="Times New Roman" w:cs="Times New Roman"/>
          <w:b w:val="0"/>
          <w:bCs w:val="0"/>
          <w:noProof w:val="0"/>
          <w:sz w:val="24"/>
          <w:szCs w:val="24"/>
          <w:u w:val="none"/>
        </w:rPr>
      </w:pPr>
      <w:r w:rsidRPr="000F0592">
        <w:rPr>
          <w:rFonts w:ascii="Times New Roman" w:hAnsi="Times New Roman" w:cs="Times New Roman"/>
          <w:b w:val="0"/>
          <w:bCs w:val="0"/>
          <w:noProof w:val="0"/>
          <w:sz w:val="24"/>
          <w:szCs w:val="24"/>
          <w:u w:val="none"/>
        </w:rPr>
        <w:t xml:space="preserve">Dorozumievanie medzi </w:t>
      </w:r>
      <w:r w:rsidR="000F0592" w:rsidRPr="000F0592">
        <w:rPr>
          <w:rFonts w:ascii="Times New Roman" w:hAnsi="Times New Roman" w:cs="Times New Roman"/>
          <w:b w:val="0"/>
          <w:sz w:val="24"/>
          <w:szCs w:val="24"/>
          <w:u w:val="none"/>
        </w:rPr>
        <w:t>osobou podľa § 8 ods. 1 zákona</w:t>
      </w:r>
      <w:r w:rsidR="00500EF6">
        <w:rPr>
          <w:rFonts w:ascii="Times New Roman" w:hAnsi="Times New Roman" w:cs="Times New Roman"/>
          <w:sz w:val="24"/>
          <w:szCs w:val="24"/>
          <w:u w:val="none"/>
        </w:rPr>
        <w:t xml:space="preserve"> </w:t>
      </w:r>
      <w:r w:rsidRPr="000F0592">
        <w:rPr>
          <w:rFonts w:ascii="Times New Roman" w:hAnsi="Times New Roman" w:cs="Times New Roman"/>
          <w:b w:val="0"/>
          <w:bCs w:val="0"/>
          <w:noProof w:val="0"/>
          <w:sz w:val="24"/>
          <w:szCs w:val="24"/>
          <w:u w:val="none"/>
        </w:rPr>
        <w:t xml:space="preserve">a záujemcami/uchádzačmi </w:t>
      </w:r>
    </w:p>
    <w:p w14:paraId="30D953C6"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1C6FAA73" w14:textId="77777777" w:rsidR="00B63BD0" w:rsidRDefault="00EF1701" w:rsidP="007C0631">
      <w:pPr>
        <w:pStyle w:val="Odsekzoznamu"/>
        <w:numPr>
          <w:ilvl w:val="0"/>
          <w:numId w:val="1"/>
        </w:numPr>
        <w:rPr>
          <w:rFonts w:ascii="Times New Roman" w:hAnsi="Times New Roman" w:cs="Times New Roman"/>
          <w:sz w:val="22"/>
          <w:szCs w:val="18"/>
          <w:lang w:eastAsia="sk-SK"/>
        </w:rPr>
      </w:pPr>
      <w:r>
        <w:rPr>
          <w:rFonts w:ascii="Times New Roman" w:hAnsi="Times New Roman" w:cs="Times New Roman"/>
          <w:sz w:val="22"/>
          <w:szCs w:val="18"/>
          <w:lang w:eastAsia="sk-SK"/>
        </w:rPr>
        <w:t>Vysvetľovanie</w:t>
      </w:r>
    </w:p>
    <w:p w14:paraId="02EAB740" w14:textId="77777777" w:rsidR="007C0631" w:rsidRPr="00B41AAA" w:rsidRDefault="00B63BD0" w:rsidP="007C0631">
      <w:pPr>
        <w:pStyle w:val="Odsekzoznamu"/>
        <w:numPr>
          <w:ilvl w:val="0"/>
          <w:numId w:val="1"/>
        </w:numPr>
        <w:rPr>
          <w:rFonts w:ascii="Times New Roman" w:hAnsi="Times New Roman" w:cs="Times New Roman"/>
          <w:sz w:val="22"/>
          <w:szCs w:val="18"/>
          <w:lang w:eastAsia="sk-SK"/>
        </w:rPr>
      </w:pPr>
      <w:r>
        <w:rPr>
          <w:rFonts w:ascii="Times New Roman" w:hAnsi="Times New Roman" w:cs="Times New Roman"/>
          <w:sz w:val="22"/>
          <w:szCs w:val="18"/>
          <w:lang w:eastAsia="sk-SK"/>
        </w:rPr>
        <w:t>Doplňujúce informácie</w:t>
      </w:r>
      <w:r w:rsidR="007C0631" w:rsidRPr="00B41AAA">
        <w:rPr>
          <w:rFonts w:ascii="Times New Roman" w:hAnsi="Times New Roman" w:cs="Times New Roman"/>
          <w:sz w:val="22"/>
          <w:szCs w:val="18"/>
          <w:lang w:eastAsia="sk-SK"/>
        </w:rPr>
        <w:t xml:space="preserve">     </w:t>
      </w:r>
    </w:p>
    <w:p w14:paraId="0184D1F1"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5F76CD2A"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6BA9A116"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6595B81C"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3BC4F266"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0D93FFEF"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01CE353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5EDD2E97"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665130FF"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53D184D2"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27E1527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0A267C53"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017C39BF" w14:textId="77777777" w:rsidR="008C3DC9" w:rsidRPr="008C3DC9" w:rsidRDefault="008C3DC9" w:rsidP="008C3DC9">
      <w:pPr>
        <w:rPr>
          <w:lang w:eastAsia="sk-SK"/>
        </w:rPr>
      </w:pPr>
    </w:p>
    <w:p w14:paraId="15C013B4"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t>V. INFORMÁCIE O ZMLUVE</w:t>
      </w:r>
    </w:p>
    <w:p w14:paraId="04C0A68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lastRenderedPageBreak/>
        <w:t>Typ zmluvy</w:t>
      </w:r>
    </w:p>
    <w:p w14:paraId="6DC1489E"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B0BC71B"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DE20FAD"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64805AE1"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w:t>
      </w:r>
      <w:r w:rsidR="000A2309">
        <w:rPr>
          <w:rFonts w:ascii="Times New Roman" w:hAnsi="Times New Roman" w:cs="Times New Roman"/>
          <w:b/>
          <w:bCs/>
          <w:sz w:val="24"/>
          <w:lang w:eastAsia="sk-SK"/>
        </w:rPr>
        <w:t xml:space="preserve">  </w:t>
      </w:r>
      <w:r w:rsidRPr="00B41AAA">
        <w:rPr>
          <w:rFonts w:ascii="Times New Roman" w:hAnsi="Times New Roman" w:cs="Times New Roman"/>
          <w:b/>
          <w:bCs/>
          <w:sz w:val="24"/>
          <w:lang w:eastAsia="sk-SK"/>
        </w:rPr>
        <w:t xml:space="preserve"> SUBDODÁVKY</w:t>
      </w:r>
    </w:p>
    <w:p w14:paraId="2B2B4D78" w14:textId="77777777" w:rsidR="00750B5F"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3747C55E" w14:textId="77777777" w:rsidR="00C64A2E" w:rsidRDefault="00C05776" w:rsidP="006D6D01">
      <w:pPr>
        <w:pStyle w:val="Nadpis7"/>
        <w:spacing w:line="240" w:lineRule="auto"/>
        <w:jc w:val="left"/>
        <w:rPr>
          <w:rFonts w:ascii="Times New Roman" w:hAnsi="Times New Roman" w:cs="Times New Roman"/>
          <w:sz w:val="24"/>
          <w:szCs w:val="24"/>
          <w:u w:val="none"/>
        </w:rPr>
      </w:pPr>
      <w:r>
        <w:rPr>
          <w:rFonts w:ascii="Times New Roman" w:hAnsi="Times New Roman" w:cs="Times New Roman"/>
          <w:noProof w:val="0"/>
          <w:sz w:val="24"/>
          <w:u w:val="none"/>
        </w:rPr>
        <w:t>VIII</w:t>
      </w:r>
      <w:r w:rsidR="00C11447" w:rsidRPr="00B41AAA">
        <w:rPr>
          <w:rFonts w:ascii="Times New Roman" w:hAnsi="Times New Roman" w:cs="Times New Roman"/>
          <w:noProof w:val="0"/>
          <w:sz w:val="24"/>
          <w:u w:val="none"/>
        </w:rPr>
        <w:t>.</w:t>
      </w:r>
      <w:r w:rsidR="000A2309">
        <w:rPr>
          <w:rFonts w:ascii="Times New Roman" w:hAnsi="Times New Roman" w:cs="Times New Roman"/>
          <w:noProof w:val="0"/>
          <w:sz w:val="24"/>
          <w:u w:val="none"/>
        </w:rPr>
        <w:t xml:space="preserve">  </w:t>
      </w:r>
      <w:r w:rsidR="00C64A2E" w:rsidRPr="006D6D01">
        <w:rPr>
          <w:rFonts w:ascii="Times New Roman" w:hAnsi="Times New Roman" w:cs="Times New Roman"/>
          <w:sz w:val="24"/>
          <w:szCs w:val="24"/>
          <w:u w:val="none"/>
        </w:rPr>
        <w:t>ZRUŠENIE POUŽITÉHO POSTUPU ZADÁVANIA ZÁKAZKY</w:t>
      </w:r>
    </w:p>
    <w:p w14:paraId="66CDCBB1" w14:textId="5CAEC2CB" w:rsidR="00DA6E90" w:rsidRPr="00DA6E90" w:rsidRDefault="00DA6E90" w:rsidP="00DA6E90">
      <w:pPr>
        <w:pStyle w:val="Nadpis7"/>
        <w:spacing w:line="240" w:lineRule="auto"/>
        <w:jc w:val="left"/>
        <w:rPr>
          <w:rFonts w:ascii="Times New Roman" w:hAnsi="Times New Roman" w:cs="Times New Roman"/>
          <w:noProof w:val="0"/>
          <w:sz w:val="24"/>
          <w:szCs w:val="24"/>
          <w:u w:val="none"/>
        </w:rPr>
      </w:pPr>
      <w:r w:rsidRPr="00DA6E90">
        <w:rPr>
          <w:rFonts w:ascii="Times New Roman" w:hAnsi="Times New Roman" w:cs="Times New Roman"/>
          <w:noProof w:val="0"/>
          <w:sz w:val="24"/>
          <w:u w:val="none"/>
        </w:rPr>
        <w:t xml:space="preserve">IX. </w:t>
      </w:r>
      <w:r w:rsidRPr="00DA6E90">
        <w:rPr>
          <w:rFonts w:ascii="Times New Roman" w:hAnsi="Times New Roman" w:cs="Times New Roman"/>
          <w:noProof w:val="0"/>
          <w:sz w:val="24"/>
          <w:szCs w:val="24"/>
          <w:u w:val="none"/>
        </w:rPr>
        <w:t>ZÁBEZPEKA</w:t>
      </w:r>
    </w:p>
    <w:p w14:paraId="576B79A5" w14:textId="77777777" w:rsidR="00275944" w:rsidRPr="00B41AAA" w:rsidRDefault="00275944" w:rsidP="00275944">
      <w:pPr>
        <w:rPr>
          <w:rFonts w:ascii="Times New Roman" w:hAnsi="Times New Roman" w:cs="Times New Roman"/>
          <w:sz w:val="24"/>
          <w:lang w:eastAsia="sk-SK"/>
        </w:rPr>
      </w:pPr>
    </w:p>
    <w:p w14:paraId="51268841"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 xml:space="preserve">A.2 NÁVRH ZÁVAZNÝCH ZMLUVNÝCH PODMIENOK </w:t>
      </w:r>
    </w:p>
    <w:p w14:paraId="01B83802" w14:textId="77777777" w:rsidR="00500EF6" w:rsidRPr="00C6493F" w:rsidRDefault="00500EF6" w:rsidP="00500EF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A.2.1 Návrh záväzných zmluvných podmienok pre časť 1.</w:t>
      </w:r>
    </w:p>
    <w:p w14:paraId="134953DC" w14:textId="77777777" w:rsidR="00500EF6" w:rsidRPr="00C6493F" w:rsidRDefault="00500EF6" w:rsidP="00500EF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A.2.2 Návrh záväzných zmluvných podmienok pre časť 2.</w:t>
      </w:r>
    </w:p>
    <w:p w14:paraId="4E46133C" w14:textId="77777777" w:rsidR="00275944" w:rsidRPr="00B41AAA" w:rsidRDefault="00275944" w:rsidP="00275944">
      <w:pPr>
        <w:rPr>
          <w:rFonts w:ascii="Times New Roman" w:hAnsi="Times New Roman" w:cs="Times New Roman"/>
          <w:sz w:val="28"/>
          <w:lang w:eastAsia="sk-SK"/>
        </w:rPr>
      </w:pPr>
    </w:p>
    <w:p w14:paraId="715CB4AB"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390E6DE9" w14:textId="77777777" w:rsidR="00500EF6" w:rsidRPr="00C6493F" w:rsidRDefault="00500EF6" w:rsidP="00500EF6">
      <w:pPr>
        <w:rPr>
          <w:rFonts w:ascii="Times New Roman" w:hAnsi="Times New Roman" w:cs="Times New Roman"/>
          <w:sz w:val="24"/>
          <w:szCs w:val="24"/>
        </w:rPr>
      </w:pPr>
      <w:r w:rsidRPr="00C6493F">
        <w:rPr>
          <w:rFonts w:ascii="Times New Roman" w:hAnsi="Times New Roman" w:cs="Times New Roman"/>
          <w:sz w:val="24"/>
          <w:szCs w:val="24"/>
        </w:rPr>
        <w:t>B.1.1 Opis predmetu zákazky pre časť 1</w:t>
      </w:r>
    </w:p>
    <w:p w14:paraId="799B613A" w14:textId="77777777" w:rsidR="00500EF6" w:rsidRPr="00C6493F" w:rsidRDefault="00500EF6" w:rsidP="00500EF6">
      <w:pPr>
        <w:rPr>
          <w:rFonts w:ascii="Times New Roman" w:hAnsi="Times New Roman" w:cs="Times New Roman"/>
          <w:sz w:val="24"/>
          <w:szCs w:val="24"/>
        </w:rPr>
      </w:pPr>
      <w:r w:rsidRPr="00C6493F">
        <w:rPr>
          <w:rFonts w:ascii="Times New Roman" w:hAnsi="Times New Roman" w:cs="Times New Roman"/>
          <w:sz w:val="24"/>
          <w:szCs w:val="24"/>
        </w:rPr>
        <w:t>B.1.2 Opis predmetu zákazky pre časť 2</w:t>
      </w:r>
    </w:p>
    <w:p w14:paraId="0C8BF617" w14:textId="77777777" w:rsidR="0019745F" w:rsidRPr="00C6493F" w:rsidRDefault="0019745F" w:rsidP="00275944">
      <w:pPr>
        <w:rPr>
          <w:rFonts w:ascii="Times New Roman" w:hAnsi="Times New Roman" w:cs="Times New Roman"/>
          <w:sz w:val="24"/>
          <w:szCs w:val="24"/>
        </w:rPr>
      </w:pPr>
    </w:p>
    <w:p w14:paraId="706C8E78"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0FA281B1" w14:textId="77777777" w:rsidR="00275944" w:rsidRPr="00B41AAA" w:rsidRDefault="00275944" w:rsidP="00275944">
      <w:pPr>
        <w:rPr>
          <w:rFonts w:ascii="Times New Roman" w:hAnsi="Times New Roman" w:cs="Times New Roman"/>
          <w:sz w:val="28"/>
          <w:lang w:eastAsia="sk-SK"/>
        </w:rPr>
      </w:pPr>
    </w:p>
    <w:p w14:paraId="68560C96"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82DB38E"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C4E18FE"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7B2189E8" w14:textId="77777777" w:rsidR="00750B5F" w:rsidRPr="00B41AAA" w:rsidRDefault="00750B5F" w:rsidP="0065262C">
      <w:pPr>
        <w:rPr>
          <w:rFonts w:ascii="Times New Roman" w:hAnsi="Times New Roman" w:cs="Times New Roman"/>
          <w:sz w:val="24"/>
          <w:lang w:eastAsia="sk-SK"/>
        </w:rPr>
      </w:pPr>
    </w:p>
    <w:p w14:paraId="50B48DFB" w14:textId="77777777" w:rsidR="00750B5F" w:rsidRPr="005707D1" w:rsidRDefault="00586B88" w:rsidP="005D55D0">
      <w:pPr>
        <w:tabs>
          <w:tab w:val="clear" w:pos="2160"/>
          <w:tab w:val="clear" w:pos="2880"/>
          <w:tab w:val="clear" w:pos="4500"/>
        </w:tabs>
        <w:spacing w:line="360" w:lineRule="auto"/>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39B7A409" w14:textId="77777777" w:rsidR="005D55D0" w:rsidRPr="00B41AAA" w:rsidRDefault="005D55D0" w:rsidP="005D55D0">
      <w:pPr>
        <w:tabs>
          <w:tab w:val="num" w:pos="1080"/>
          <w:tab w:val="left" w:leader="dot" w:pos="10034"/>
        </w:tabs>
        <w:spacing w:line="360" w:lineRule="auto"/>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 vyhlásenie k návrhu na plnenie kritérií</w:t>
      </w:r>
    </w:p>
    <w:p w14:paraId="551CBC8B" w14:textId="77777777" w:rsidR="005D55D0" w:rsidRPr="005707D1" w:rsidRDefault="005D55D0" w:rsidP="005D55D0">
      <w:pPr>
        <w:tabs>
          <w:tab w:val="clear" w:pos="2160"/>
          <w:tab w:val="clear" w:pos="2880"/>
          <w:tab w:val="clear" w:pos="4500"/>
        </w:tabs>
        <w:spacing w:line="360" w:lineRule="auto"/>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4A7A0114" w14:textId="4F45134F" w:rsidR="005D55D0" w:rsidRDefault="0026596E" w:rsidP="005D55D0">
      <w:pPr>
        <w:tabs>
          <w:tab w:val="clear" w:pos="2160"/>
          <w:tab w:val="clear" w:pos="2880"/>
          <w:tab w:val="clear" w:pos="4500"/>
        </w:tabs>
        <w:spacing w:line="360" w:lineRule="auto"/>
        <w:jc w:val="both"/>
        <w:rPr>
          <w:rFonts w:ascii="Times New Roman" w:hAnsi="Times New Roman" w:cs="Times New Roman"/>
          <w:sz w:val="24"/>
        </w:rPr>
      </w:pPr>
      <w:r>
        <w:rPr>
          <w:rFonts w:ascii="Times New Roman" w:hAnsi="Times New Roman" w:cs="Times New Roman"/>
          <w:sz w:val="24"/>
        </w:rPr>
        <w:t>Vyhlásenie uchádzača</w:t>
      </w:r>
    </w:p>
    <w:p w14:paraId="45883B46" w14:textId="77777777" w:rsidR="006A71FC" w:rsidRPr="005707D1" w:rsidRDefault="006A71FC" w:rsidP="006A71FC">
      <w:pPr>
        <w:tabs>
          <w:tab w:val="clear" w:pos="2160"/>
          <w:tab w:val="clear" w:pos="2880"/>
          <w:tab w:val="clear" w:pos="4500"/>
        </w:tabs>
        <w:spacing w:line="360" w:lineRule="auto"/>
        <w:jc w:val="both"/>
        <w:rPr>
          <w:rFonts w:ascii="Times New Roman" w:hAnsi="Times New Roman" w:cs="Times New Roman"/>
          <w:i/>
          <w:sz w:val="24"/>
          <w:u w:val="single"/>
        </w:rPr>
      </w:pPr>
      <w:r w:rsidRPr="005707D1">
        <w:rPr>
          <w:rFonts w:ascii="Times New Roman" w:hAnsi="Times New Roman" w:cs="Times New Roman"/>
          <w:i/>
          <w:sz w:val="24"/>
          <w:u w:val="single"/>
        </w:rPr>
        <w:t>Prílo</w:t>
      </w:r>
      <w:r>
        <w:rPr>
          <w:rFonts w:ascii="Times New Roman" w:hAnsi="Times New Roman" w:cs="Times New Roman"/>
          <w:i/>
          <w:sz w:val="24"/>
          <w:u w:val="single"/>
        </w:rPr>
        <w:t>ha č. 3</w:t>
      </w:r>
      <w:r w:rsidRPr="005707D1">
        <w:rPr>
          <w:rFonts w:ascii="Times New Roman" w:hAnsi="Times New Roman" w:cs="Times New Roman"/>
          <w:i/>
          <w:sz w:val="24"/>
          <w:u w:val="single"/>
        </w:rPr>
        <w:t>:</w:t>
      </w:r>
    </w:p>
    <w:p w14:paraId="1656D28F" w14:textId="058805CD" w:rsidR="006A71FC" w:rsidRDefault="0026596E" w:rsidP="006A71FC">
      <w:pPr>
        <w:tabs>
          <w:tab w:val="clear" w:pos="2160"/>
          <w:tab w:val="clear" w:pos="2880"/>
          <w:tab w:val="clear" w:pos="4500"/>
        </w:tabs>
        <w:spacing w:line="360" w:lineRule="auto"/>
        <w:jc w:val="both"/>
        <w:rPr>
          <w:rFonts w:ascii="Times New Roman" w:hAnsi="Times New Roman" w:cs="Times New Roman"/>
          <w:sz w:val="24"/>
        </w:rPr>
      </w:pPr>
      <w:r>
        <w:rPr>
          <w:rFonts w:ascii="Times New Roman" w:hAnsi="Times New Roman" w:cs="Times New Roman"/>
          <w:sz w:val="24"/>
        </w:rPr>
        <w:t>Krycí list</w:t>
      </w:r>
    </w:p>
    <w:p w14:paraId="7E97F30B" w14:textId="77EF4001" w:rsidR="00DA6E90" w:rsidRPr="00F11184" w:rsidRDefault="00DA6E90" w:rsidP="006A71FC">
      <w:pPr>
        <w:tabs>
          <w:tab w:val="clear" w:pos="2160"/>
          <w:tab w:val="clear" w:pos="2880"/>
          <w:tab w:val="clear" w:pos="4500"/>
        </w:tabs>
        <w:spacing w:line="360" w:lineRule="auto"/>
        <w:jc w:val="both"/>
        <w:rPr>
          <w:rFonts w:ascii="Times New Roman" w:hAnsi="Times New Roman" w:cs="Times New Roman"/>
          <w:i/>
          <w:sz w:val="24"/>
          <w:u w:val="single"/>
        </w:rPr>
      </w:pPr>
      <w:r w:rsidRPr="00F11184">
        <w:rPr>
          <w:rFonts w:ascii="Times New Roman" w:hAnsi="Times New Roman" w:cs="Times New Roman"/>
          <w:i/>
          <w:sz w:val="24"/>
          <w:u w:val="single"/>
        </w:rPr>
        <w:t>Príloha č. 4</w:t>
      </w:r>
    </w:p>
    <w:p w14:paraId="2653E183" w14:textId="28FFC9D9" w:rsidR="00DA6E90" w:rsidRDefault="00DA6E90" w:rsidP="006A71FC">
      <w:pPr>
        <w:tabs>
          <w:tab w:val="clear" w:pos="2160"/>
          <w:tab w:val="clear" w:pos="2880"/>
          <w:tab w:val="clear" w:pos="4500"/>
        </w:tabs>
        <w:spacing w:line="360" w:lineRule="auto"/>
        <w:jc w:val="both"/>
        <w:rPr>
          <w:rFonts w:ascii="Times New Roman" w:hAnsi="Times New Roman" w:cs="Times New Roman"/>
          <w:sz w:val="24"/>
        </w:rPr>
      </w:pPr>
      <w:r w:rsidRPr="00F11184">
        <w:rPr>
          <w:rFonts w:ascii="Times New Roman" w:hAnsi="Times New Roman" w:cs="Times New Roman"/>
          <w:sz w:val="24"/>
        </w:rPr>
        <w:t>Súhlas so spracovaním osobných údajov</w:t>
      </w:r>
    </w:p>
    <w:p w14:paraId="0DA6E2C2" w14:textId="396BCF12" w:rsidR="00051C29" w:rsidRPr="00051C29" w:rsidRDefault="00051C29" w:rsidP="006A71FC">
      <w:pPr>
        <w:tabs>
          <w:tab w:val="clear" w:pos="2160"/>
          <w:tab w:val="clear" w:pos="2880"/>
          <w:tab w:val="clear" w:pos="4500"/>
        </w:tabs>
        <w:spacing w:line="360" w:lineRule="auto"/>
        <w:jc w:val="both"/>
        <w:rPr>
          <w:rFonts w:ascii="Times New Roman" w:hAnsi="Times New Roman" w:cs="Times New Roman"/>
          <w:i/>
          <w:sz w:val="24"/>
          <w:u w:val="single"/>
        </w:rPr>
      </w:pPr>
      <w:r w:rsidRPr="00051C29">
        <w:rPr>
          <w:rFonts w:ascii="Times New Roman" w:hAnsi="Times New Roman" w:cs="Times New Roman"/>
          <w:i/>
          <w:sz w:val="24"/>
          <w:u w:val="single"/>
        </w:rPr>
        <w:t>Príloha č. 5</w:t>
      </w:r>
    </w:p>
    <w:p w14:paraId="77F3ACA5" w14:textId="77777777" w:rsidR="00051C29" w:rsidRPr="00051C29" w:rsidRDefault="00051C29" w:rsidP="00051C29">
      <w:pPr>
        <w:pStyle w:val="Odsekzoznamu"/>
        <w:ind w:left="0"/>
        <w:rPr>
          <w:rFonts w:ascii="Times New Roman" w:hAnsi="Times New Roman" w:cs="Times New Roman"/>
          <w:sz w:val="24"/>
          <w:szCs w:val="24"/>
        </w:rPr>
      </w:pPr>
      <w:r w:rsidRPr="00051C29">
        <w:rPr>
          <w:rFonts w:ascii="Times New Roman" w:hAnsi="Times New Roman" w:cs="Times New Roman"/>
          <w:sz w:val="24"/>
          <w:szCs w:val="24"/>
        </w:rPr>
        <w:t>Informácie o spracovávaní osobných údajov dotknutých osôb</w:t>
      </w:r>
    </w:p>
    <w:p w14:paraId="5A331E3E" w14:textId="77777777" w:rsidR="00051C29" w:rsidRPr="00CA7A11" w:rsidRDefault="00051C29" w:rsidP="00051C29">
      <w:pPr>
        <w:pStyle w:val="Odsekzoznamu"/>
        <w:ind w:left="0"/>
        <w:jc w:val="both"/>
        <w:rPr>
          <w:rFonts w:ascii="Times New Roman" w:hAnsi="Times New Roman" w:cs="Times New Roman"/>
          <w:sz w:val="22"/>
          <w:szCs w:val="22"/>
        </w:rPr>
      </w:pPr>
    </w:p>
    <w:p w14:paraId="5655ECD7" w14:textId="77777777" w:rsidR="00051C29" w:rsidRPr="00B41AAA" w:rsidRDefault="00051C29" w:rsidP="006A71FC">
      <w:pPr>
        <w:tabs>
          <w:tab w:val="clear" w:pos="2160"/>
          <w:tab w:val="clear" w:pos="2880"/>
          <w:tab w:val="clear" w:pos="4500"/>
        </w:tabs>
        <w:spacing w:line="360" w:lineRule="auto"/>
        <w:jc w:val="both"/>
        <w:rPr>
          <w:rFonts w:ascii="Times New Roman" w:hAnsi="Times New Roman" w:cs="Times New Roman"/>
          <w:sz w:val="24"/>
        </w:rPr>
      </w:pPr>
    </w:p>
    <w:p w14:paraId="54876433" w14:textId="77777777" w:rsidR="007C0631" w:rsidRPr="0029253E" w:rsidRDefault="00750B5F" w:rsidP="0073460B">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691BE88B" w14:textId="7E346451" w:rsidR="00EE67A0" w:rsidRPr="00494DFA" w:rsidRDefault="006E1365" w:rsidP="00EE67A0">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00EE67A0" w:rsidRPr="00494DFA">
        <w:rPr>
          <w:rFonts w:ascii="Times New Roman" w:hAnsi="Times New Roman" w:cs="Times New Roman"/>
          <w:sz w:val="28"/>
          <w:szCs w:val="28"/>
          <w:lang w:eastAsia="sk-SK"/>
        </w:rPr>
        <w:t xml:space="preserve">ods. 1:                  </w:t>
      </w:r>
      <w:r w:rsidR="00DA6E90">
        <w:rPr>
          <w:rFonts w:ascii="Times New Roman" w:hAnsi="Times New Roman" w:cs="Times New Roman"/>
          <w:sz w:val="28"/>
          <w:szCs w:val="28"/>
        </w:rPr>
        <w:t>SLOVARM, a.s.</w:t>
      </w:r>
    </w:p>
    <w:p w14:paraId="6EB50B8A" w14:textId="77777777" w:rsidR="007C0631" w:rsidRPr="0029253E" w:rsidRDefault="007C0631" w:rsidP="007C0631">
      <w:pPr>
        <w:pStyle w:val="Zkladntext3"/>
        <w:rPr>
          <w:rFonts w:ascii="Times New Roman" w:hAnsi="Times New Roman" w:cs="Times New Roman"/>
          <w:noProof w:val="0"/>
          <w:color w:val="auto"/>
          <w:sz w:val="32"/>
          <w:szCs w:val="30"/>
        </w:rPr>
      </w:pPr>
    </w:p>
    <w:p w14:paraId="32888E51" w14:textId="77777777" w:rsidR="007C0631" w:rsidRPr="0029253E" w:rsidRDefault="007C0631" w:rsidP="007C0631">
      <w:pPr>
        <w:pStyle w:val="Zkladntext3"/>
        <w:rPr>
          <w:rFonts w:ascii="Times New Roman" w:hAnsi="Times New Roman" w:cs="Times New Roman"/>
          <w:noProof w:val="0"/>
          <w:color w:val="auto"/>
          <w:sz w:val="32"/>
          <w:szCs w:val="30"/>
        </w:rPr>
      </w:pPr>
    </w:p>
    <w:p w14:paraId="3BC88388" w14:textId="77777777" w:rsidR="007C0631" w:rsidRPr="0029253E" w:rsidRDefault="007C0631" w:rsidP="007C0631">
      <w:pPr>
        <w:pStyle w:val="Zkladntext3"/>
        <w:rPr>
          <w:rFonts w:ascii="Times New Roman" w:hAnsi="Times New Roman" w:cs="Times New Roman"/>
          <w:noProof w:val="0"/>
          <w:color w:val="auto"/>
          <w:sz w:val="32"/>
          <w:szCs w:val="30"/>
        </w:rPr>
      </w:pPr>
    </w:p>
    <w:p w14:paraId="166AC489" w14:textId="77777777" w:rsidR="005D55D0" w:rsidRPr="0029253E" w:rsidRDefault="005D55D0" w:rsidP="007C0631">
      <w:pPr>
        <w:pStyle w:val="Zkladntext3"/>
        <w:rPr>
          <w:rFonts w:ascii="Times New Roman" w:hAnsi="Times New Roman" w:cs="Times New Roman"/>
          <w:noProof w:val="0"/>
          <w:color w:val="auto"/>
          <w:sz w:val="32"/>
          <w:szCs w:val="30"/>
        </w:rPr>
      </w:pPr>
    </w:p>
    <w:p w14:paraId="1902843A" w14:textId="77777777" w:rsidR="005D55D0" w:rsidRPr="0029253E" w:rsidRDefault="005D55D0" w:rsidP="007C0631">
      <w:pPr>
        <w:pStyle w:val="Zkladntext3"/>
        <w:rPr>
          <w:rFonts w:ascii="Times New Roman" w:hAnsi="Times New Roman" w:cs="Times New Roman"/>
          <w:noProof w:val="0"/>
          <w:color w:val="auto"/>
          <w:sz w:val="32"/>
          <w:szCs w:val="30"/>
        </w:rPr>
      </w:pPr>
    </w:p>
    <w:p w14:paraId="1097715A" w14:textId="77777777" w:rsidR="005D55D0" w:rsidRPr="0029253E" w:rsidRDefault="005D55D0" w:rsidP="007C0631">
      <w:pPr>
        <w:pStyle w:val="Zkladntext3"/>
        <w:rPr>
          <w:rFonts w:ascii="Times New Roman" w:hAnsi="Times New Roman" w:cs="Times New Roman"/>
          <w:noProof w:val="0"/>
          <w:color w:val="auto"/>
          <w:sz w:val="32"/>
          <w:szCs w:val="30"/>
        </w:rPr>
      </w:pPr>
    </w:p>
    <w:p w14:paraId="1CE439BA" w14:textId="77777777" w:rsidR="003105FC" w:rsidRPr="0029253E" w:rsidRDefault="003105FC" w:rsidP="007C0631">
      <w:pPr>
        <w:pStyle w:val="Zkladntext3"/>
        <w:rPr>
          <w:rFonts w:ascii="Times New Roman" w:hAnsi="Times New Roman" w:cs="Times New Roman"/>
          <w:noProof w:val="0"/>
          <w:color w:val="auto"/>
          <w:sz w:val="32"/>
          <w:szCs w:val="30"/>
        </w:rPr>
      </w:pPr>
    </w:p>
    <w:p w14:paraId="7A87589A" w14:textId="77777777" w:rsidR="003105FC" w:rsidRPr="0029253E" w:rsidRDefault="003105FC" w:rsidP="007C0631">
      <w:pPr>
        <w:pStyle w:val="Zkladntext3"/>
        <w:rPr>
          <w:rFonts w:ascii="Times New Roman" w:hAnsi="Times New Roman" w:cs="Times New Roman"/>
          <w:noProof w:val="0"/>
          <w:color w:val="auto"/>
          <w:sz w:val="32"/>
          <w:szCs w:val="30"/>
        </w:rPr>
      </w:pPr>
    </w:p>
    <w:p w14:paraId="355F0974" w14:textId="77777777" w:rsidR="007D45C7" w:rsidRPr="0029253E" w:rsidRDefault="007D45C7" w:rsidP="007D45C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9FA6436" w14:textId="77777777" w:rsidR="007D45C7" w:rsidRDefault="007D45C7" w:rsidP="007D45C7">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5E32084" w14:textId="77777777" w:rsidR="001E48B7" w:rsidRDefault="001E48B7" w:rsidP="007D45C7">
      <w:pPr>
        <w:pStyle w:val="Zkladntext3"/>
        <w:rPr>
          <w:rFonts w:ascii="Times New Roman" w:hAnsi="Times New Roman" w:cs="Times New Roman"/>
          <w:noProof w:val="0"/>
          <w:color w:val="auto"/>
          <w:sz w:val="22"/>
          <w:szCs w:val="22"/>
        </w:rPr>
      </w:pPr>
    </w:p>
    <w:p w14:paraId="65634AEE" w14:textId="77777777" w:rsidR="001E48B7" w:rsidRDefault="001E48B7" w:rsidP="007D45C7">
      <w:pPr>
        <w:pStyle w:val="Zkladntext3"/>
        <w:rPr>
          <w:rFonts w:ascii="Times New Roman" w:hAnsi="Times New Roman" w:cs="Times New Roman"/>
          <w:noProof w:val="0"/>
          <w:color w:val="auto"/>
          <w:sz w:val="22"/>
          <w:szCs w:val="22"/>
        </w:rPr>
      </w:pPr>
    </w:p>
    <w:p w14:paraId="2D3E8AA4" w14:textId="77777777" w:rsidR="00E929B7" w:rsidRDefault="00E929B7" w:rsidP="007D45C7">
      <w:pPr>
        <w:pStyle w:val="Zkladntext3"/>
        <w:rPr>
          <w:rFonts w:ascii="Times New Roman" w:hAnsi="Times New Roman" w:cs="Times New Roman"/>
          <w:noProof w:val="0"/>
          <w:color w:val="auto"/>
          <w:sz w:val="22"/>
          <w:szCs w:val="22"/>
        </w:rPr>
      </w:pPr>
    </w:p>
    <w:p w14:paraId="102FC4A6" w14:textId="77777777" w:rsidR="00DA6E90" w:rsidRPr="0026596E" w:rsidRDefault="00DA6E90" w:rsidP="00DA6E90">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2D33554E" w14:textId="084CDC91" w:rsidR="007D45C7" w:rsidRPr="007D45C7" w:rsidRDefault="00DA6E90" w:rsidP="00D473C0">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007D45C7" w:rsidRPr="007D45C7">
        <w:rPr>
          <w:rFonts w:ascii="Times New Roman" w:hAnsi="Times New Roman" w:cs="Times New Roman"/>
          <w:b/>
          <w:noProof w:val="0"/>
          <w:color w:val="auto"/>
          <w:sz w:val="32"/>
          <w:szCs w:val="32"/>
        </w:rPr>
        <w:t>)</w:t>
      </w:r>
    </w:p>
    <w:p w14:paraId="255C5573" w14:textId="77777777" w:rsidR="007D45C7" w:rsidRDefault="007D45C7" w:rsidP="007D45C7">
      <w:pPr>
        <w:pStyle w:val="Zkladntext3"/>
        <w:rPr>
          <w:rFonts w:ascii="Times New Roman" w:hAnsi="Times New Roman" w:cs="Times New Roman"/>
          <w:noProof w:val="0"/>
          <w:color w:val="auto"/>
          <w:sz w:val="28"/>
          <w:szCs w:val="24"/>
        </w:rPr>
      </w:pPr>
    </w:p>
    <w:p w14:paraId="6246D486" w14:textId="77777777" w:rsidR="001E48B7" w:rsidRDefault="001E48B7" w:rsidP="007D45C7">
      <w:pPr>
        <w:pStyle w:val="Zkladntext3"/>
        <w:rPr>
          <w:rFonts w:ascii="Times New Roman" w:hAnsi="Times New Roman" w:cs="Times New Roman"/>
          <w:noProof w:val="0"/>
          <w:color w:val="auto"/>
          <w:sz w:val="28"/>
          <w:szCs w:val="24"/>
        </w:rPr>
      </w:pPr>
    </w:p>
    <w:p w14:paraId="5253F7EA" w14:textId="77777777" w:rsidR="007D45C7" w:rsidRPr="0029253E" w:rsidRDefault="007D45C7" w:rsidP="007D45C7">
      <w:pPr>
        <w:pStyle w:val="Zkladntext3"/>
        <w:rPr>
          <w:rFonts w:ascii="Times New Roman" w:hAnsi="Times New Roman" w:cs="Times New Roman"/>
          <w:noProof w:val="0"/>
          <w:color w:val="auto"/>
          <w:sz w:val="28"/>
          <w:szCs w:val="24"/>
        </w:rPr>
      </w:pPr>
    </w:p>
    <w:p w14:paraId="7A5AA0AC" w14:textId="3195AD64" w:rsidR="009B1330" w:rsidRPr="0029253E" w:rsidRDefault="009B1330" w:rsidP="009B1330">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w:t>
      </w:r>
      <w:r w:rsidR="00D07E91"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D07E91"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D07E91" w:rsidRPr="0029253E">
        <w:rPr>
          <w:rFonts w:ascii="Times New Roman" w:hAnsi="Times New Roman" w:cs="Times New Roman"/>
          <w:noProof w:val="0"/>
          <w:color w:val="auto"/>
          <w:sz w:val="22"/>
        </w:rPr>
        <w:t>)</w:t>
      </w:r>
      <w:r w:rsidR="00D07E91">
        <w:rPr>
          <w:rFonts w:ascii="Times New Roman" w:hAnsi="Times New Roman" w:cs="Times New Roman"/>
          <w:noProof w:val="0"/>
          <w:color w:val="auto"/>
          <w:sz w:val="22"/>
        </w:rPr>
        <w:t xml:space="preserve"> </w:t>
      </w:r>
      <w:r>
        <w:rPr>
          <w:rFonts w:ascii="Times New Roman" w:hAnsi="Times New Roman" w:cs="Times New Roman"/>
          <w:noProof w:val="0"/>
          <w:color w:val="auto"/>
          <w:sz w:val="22"/>
        </w:rPr>
        <w:t>bez využitia elektronického trhoviska</w:t>
      </w:r>
    </w:p>
    <w:p w14:paraId="01D2F06E" w14:textId="77777777" w:rsidR="007D45C7" w:rsidRPr="0029253E" w:rsidRDefault="007D45C7" w:rsidP="007D45C7">
      <w:pPr>
        <w:pStyle w:val="Zkladntext3"/>
        <w:jc w:val="left"/>
        <w:rPr>
          <w:rFonts w:ascii="Times New Roman" w:hAnsi="Times New Roman" w:cs="Times New Roman"/>
          <w:noProof w:val="0"/>
          <w:color w:val="auto"/>
          <w:sz w:val="22"/>
        </w:rPr>
      </w:pPr>
    </w:p>
    <w:p w14:paraId="145E6EE0" w14:textId="77777777" w:rsidR="007D45C7" w:rsidRDefault="007D45C7" w:rsidP="007D45C7">
      <w:pPr>
        <w:pStyle w:val="Zkladntext3"/>
        <w:jc w:val="left"/>
        <w:rPr>
          <w:rFonts w:ascii="Times New Roman" w:hAnsi="Times New Roman" w:cs="Times New Roman"/>
          <w:noProof w:val="0"/>
          <w:color w:val="auto"/>
          <w:sz w:val="32"/>
          <w:szCs w:val="30"/>
        </w:rPr>
      </w:pPr>
    </w:p>
    <w:p w14:paraId="05D042B9" w14:textId="77777777" w:rsidR="001E48B7" w:rsidRPr="0029253E" w:rsidRDefault="001E48B7" w:rsidP="007D45C7">
      <w:pPr>
        <w:pStyle w:val="Zkladntext3"/>
        <w:jc w:val="left"/>
        <w:rPr>
          <w:rFonts w:ascii="Times New Roman" w:hAnsi="Times New Roman" w:cs="Times New Roman"/>
          <w:noProof w:val="0"/>
          <w:color w:val="auto"/>
          <w:sz w:val="32"/>
          <w:szCs w:val="30"/>
        </w:rPr>
      </w:pPr>
    </w:p>
    <w:p w14:paraId="219C784B" w14:textId="77777777" w:rsidR="007D45C7" w:rsidRPr="0029253E" w:rsidRDefault="007D45C7" w:rsidP="007D45C7">
      <w:pPr>
        <w:pStyle w:val="Zkladntext3"/>
        <w:jc w:val="left"/>
        <w:rPr>
          <w:rFonts w:ascii="Times New Roman" w:hAnsi="Times New Roman" w:cs="Times New Roman"/>
          <w:noProof w:val="0"/>
          <w:color w:val="auto"/>
          <w:sz w:val="32"/>
          <w:szCs w:val="30"/>
        </w:rPr>
      </w:pPr>
    </w:p>
    <w:p w14:paraId="0ABF9ADC" w14:textId="77777777" w:rsidR="007D45C7" w:rsidRDefault="007D45C7" w:rsidP="007D45C7">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3A49394" w14:textId="77777777" w:rsidR="001E48B7" w:rsidRDefault="001E48B7" w:rsidP="007D45C7">
      <w:pPr>
        <w:pStyle w:val="Zkladntext3"/>
        <w:rPr>
          <w:rFonts w:ascii="Times New Roman" w:hAnsi="Times New Roman" w:cs="Times New Roman"/>
          <w:b/>
          <w:bCs/>
          <w:noProof w:val="0"/>
          <w:color w:val="auto"/>
          <w:sz w:val="40"/>
          <w:szCs w:val="36"/>
        </w:rPr>
      </w:pPr>
    </w:p>
    <w:p w14:paraId="0BBE94AC" w14:textId="77777777" w:rsidR="00EA5F9C" w:rsidRDefault="00EA5F9C" w:rsidP="007D45C7">
      <w:pPr>
        <w:pStyle w:val="Zkladntext3"/>
        <w:rPr>
          <w:rFonts w:ascii="Times New Roman" w:hAnsi="Times New Roman" w:cs="Times New Roman"/>
          <w:b/>
          <w:bCs/>
          <w:noProof w:val="0"/>
          <w:color w:val="auto"/>
          <w:sz w:val="32"/>
          <w:szCs w:val="30"/>
        </w:rPr>
      </w:pPr>
    </w:p>
    <w:p w14:paraId="295A405C" w14:textId="77777777" w:rsidR="007D45C7" w:rsidRPr="0029253E" w:rsidRDefault="007D45C7" w:rsidP="007D45C7">
      <w:pPr>
        <w:pStyle w:val="Zkladntext3"/>
        <w:rPr>
          <w:rFonts w:ascii="Times New Roman" w:hAnsi="Times New Roman" w:cs="Times New Roman"/>
          <w:b/>
          <w:bCs/>
          <w:noProof w:val="0"/>
          <w:color w:val="auto"/>
          <w:sz w:val="32"/>
          <w:szCs w:val="30"/>
        </w:rPr>
      </w:pPr>
    </w:p>
    <w:p w14:paraId="0663D3E8"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3EC50D86"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28A4A7E5"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4FC9CA57"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B6456C2"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2360FA37"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5A6BCA20"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743605AA"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5784350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05F25716"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3D0393CD" w14:textId="77777777" w:rsidR="007C0631"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4D49EAC6"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27C09CD3"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234D1DE6"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6080D2D3" w14:textId="77777777" w:rsidR="00C72AC9" w:rsidRDefault="00C72AC9" w:rsidP="0073460B">
      <w:pPr>
        <w:tabs>
          <w:tab w:val="clear" w:pos="2160"/>
          <w:tab w:val="clear" w:pos="2880"/>
          <w:tab w:val="clear" w:pos="4500"/>
        </w:tabs>
        <w:ind w:left="1701" w:hanging="1701"/>
        <w:jc w:val="center"/>
        <w:rPr>
          <w:rFonts w:ascii="Times New Roman" w:hAnsi="Times New Roman" w:cs="Times New Roman"/>
          <w:sz w:val="22"/>
        </w:rPr>
      </w:pPr>
    </w:p>
    <w:p w14:paraId="544E1F7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2"/>
        </w:rPr>
      </w:pPr>
    </w:p>
    <w:p w14:paraId="6BC572EE" w14:textId="77777777" w:rsidR="00DA6E90" w:rsidRPr="00DA6E90" w:rsidRDefault="00DA6E90" w:rsidP="00DA6E90">
      <w:pPr>
        <w:tabs>
          <w:tab w:val="clear" w:pos="2160"/>
          <w:tab w:val="clear" w:pos="2880"/>
          <w:tab w:val="clear" w:pos="4500"/>
        </w:tabs>
        <w:jc w:val="center"/>
        <w:rPr>
          <w:rFonts w:ascii="Times New Roman" w:hAnsi="Times New Roman" w:cs="Times New Roman"/>
          <w:sz w:val="24"/>
          <w:szCs w:val="24"/>
        </w:rPr>
      </w:pPr>
      <w:r w:rsidRPr="00DA6E90">
        <w:rPr>
          <w:rFonts w:ascii="Times New Roman" w:hAnsi="Times New Roman" w:cs="Times New Roman"/>
          <w:sz w:val="24"/>
          <w:szCs w:val="24"/>
        </w:rPr>
        <w:lastRenderedPageBreak/>
        <w:t>ÚVOD</w:t>
      </w:r>
    </w:p>
    <w:p w14:paraId="10D7036F" w14:textId="77777777" w:rsidR="00DA6E90" w:rsidRPr="00DA6E90" w:rsidRDefault="00DA6E90" w:rsidP="00DA6E90">
      <w:pPr>
        <w:tabs>
          <w:tab w:val="clear" w:pos="2160"/>
          <w:tab w:val="clear" w:pos="2880"/>
          <w:tab w:val="clear" w:pos="4500"/>
        </w:tabs>
        <w:ind w:left="1560" w:hanging="1020"/>
        <w:jc w:val="center"/>
        <w:rPr>
          <w:rFonts w:ascii="Times New Roman" w:hAnsi="Times New Roman" w:cs="Times New Roman"/>
          <w:sz w:val="24"/>
          <w:szCs w:val="24"/>
        </w:rPr>
      </w:pPr>
    </w:p>
    <w:p w14:paraId="23AB6D40"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028B055F" w14:textId="77777777" w:rsidR="00DA6E90" w:rsidRPr="00DA6E90" w:rsidRDefault="00DA6E90" w:rsidP="00DA6E90">
      <w:pPr>
        <w:pStyle w:val="Default"/>
        <w:jc w:val="both"/>
        <w:rPr>
          <w:rFonts w:ascii="Times New Roman" w:hAnsi="Times New Roman" w:cs="Times New Roman"/>
        </w:rPr>
      </w:pPr>
    </w:p>
    <w:p w14:paraId="2A59CE2D" w14:textId="192B0994"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Prevzatím týchto súťažných podkladov záujemca potvrdzuje, že mu je známe, </w:t>
      </w:r>
      <w:r w:rsidR="00D42EE3">
        <w:rPr>
          <w:rFonts w:ascii="Times New Roman" w:hAnsi="Times New Roman" w:cs="Times New Roman"/>
        </w:rPr>
        <w:t xml:space="preserve">osoba podľa § 8 ods. 1 zákona </w:t>
      </w:r>
      <w:r w:rsidRPr="00DA6E90">
        <w:rPr>
          <w:rFonts w:ascii="Times New Roman" w:hAnsi="Times New Roman" w:cs="Times New Roman"/>
        </w:rPr>
        <w:t xml:space="preserve">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D42EE3">
        <w:rPr>
          <w:rFonts w:ascii="Times New Roman" w:hAnsi="Times New Roman" w:cs="Times New Roman"/>
        </w:rPr>
        <w:t>osoba podľa § 8 ods. 1 zákona</w:t>
      </w:r>
      <w:r w:rsidRPr="00DA6E90">
        <w:rPr>
          <w:rFonts w:ascii="Times New Roman" w:hAnsi="Times New Roman" w:cs="Times New Roman"/>
        </w:rPr>
        <w:t xml:space="preserve"> má právo uplatniť si náhradu škody. </w:t>
      </w:r>
    </w:p>
    <w:p w14:paraId="524764D2"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p>
    <w:p w14:paraId="17F3C048" w14:textId="7B233FE1"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r w:rsidRPr="00DA6E90">
        <w:rPr>
          <w:rFonts w:ascii="Times New Roman" w:hAnsi="Times New Roman" w:cs="Times New Roman"/>
          <w:sz w:val="24"/>
          <w:szCs w:val="24"/>
        </w:rPr>
        <w:t xml:space="preserve">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 oznámení o vyhlásení verejného obstarávania pri zadávaní predmetnej zákazky a požiadavkám </w:t>
      </w:r>
      <w:r w:rsidR="00D42EE3">
        <w:rPr>
          <w:rFonts w:ascii="Times New Roman" w:hAnsi="Times New Roman" w:cs="Times New Roman"/>
          <w:sz w:val="24"/>
          <w:szCs w:val="24"/>
        </w:rPr>
        <w:t>osoby podľa § 8 ods. 1 zákona</w:t>
      </w:r>
      <w:r w:rsidRPr="00DA6E90">
        <w:rPr>
          <w:rFonts w:ascii="Times New Roman" w:hAnsi="Times New Roman" w:cs="Times New Roman"/>
          <w:sz w:val="24"/>
          <w:szCs w:val="24"/>
        </w:rPr>
        <w:t xml:space="preserve"> uvedeným v súťažných podkladoch, bude jeho ponuka zo zadávania predmetnej zákazky vylúčená.</w:t>
      </w:r>
    </w:p>
    <w:p w14:paraId="54195B0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D24448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365B59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FF5992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C01923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353E78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4E711AB"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F9DBA3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0FDBBC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11A8FE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10328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F6ECD5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8C959B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F831DF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42162D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FD9072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3F530F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064A25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FB3B97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CDE10E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E3C04A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F8B491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04FD17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123A4C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F74A13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8595C79"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73D6F4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AE341D9"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B62051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A6AF6E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490210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84F696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98B4AD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FC208D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1D93269"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46FC2F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4CFD038" w14:textId="77777777" w:rsidR="007C0631" w:rsidRPr="0029253E" w:rsidRDefault="007C0631" w:rsidP="00DA6E90">
      <w:pPr>
        <w:tabs>
          <w:tab w:val="clear" w:pos="2160"/>
          <w:tab w:val="clear" w:pos="2880"/>
          <w:tab w:val="clear" w:pos="4500"/>
        </w:tabs>
        <w:rPr>
          <w:rFonts w:ascii="Times New Roman" w:hAnsi="Times New Roman" w:cs="Times New Roman"/>
          <w:sz w:val="22"/>
        </w:rPr>
      </w:pPr>
    </w:p>
    <w:p w14:paraId="5373C318" w14:textId="590CEF93" w:rsidR="00750B5F" w:rsidRPr="0029253E" w:rsidRDefault="00750B5F" w:rsidP="00DA6E90">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B1045E4"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5A55EAF5" w14:textId="77777777" w:rsidR="00750B5F" w:rsidRPr="00035B24" w:rsidRDefault="00750B5F" w:rsidP="00304C34">
      <w:pPr>
        <w:pStyle w:val="Nadpis5"/>
        <w:rPr>
          <w:rFonts w:ascii="Times New Roman" w:hAnsi="Times New Roman" w:cs="Times New Roman"/>
          <w:noProof w:val="0"/>
          <w:sz w:val="8"/>
          <w:szCs w:val="20"/>
        </w:rPr>
      </w:pPr>
    </w:p>
    <w:p w14:paraId="2D239C83" w14:textId="15BF327D" w:rsidR="00781CC9" w:rsidRPr="0029253E" w:rsidRDefault="00750B5F" w:rsidP="00781CC9">
      <w:pPr>
        <w:numPr>
          <w:ilvl w:val="0"/>
          <w:numId w:val="2"/>
        </w:numPr>
        <w:tabs>
          <w:tab w:val="clear" w:pos="432"/>
          <w:tab w:val="num" w:pos="567"/>
        </w:tabs>
        <w:ind w:left="567" w:hanging="567"/>
        <w:jc w:val="both"/>
        <w:rPr>
          <w:rFonts w:ascii="Times New Roman" w:hAnsi="Times New Roman" w:cs="Times New Roman"/>
          <w:b/>
          <w:bCs/>
          <w:sz w:val="22"/>
        </w:rPr>
      </w:pPr>
      <w:r w:rsidRPr="0029253E">
        <w:rPr>
          <w:rFonts w:ascii="Times New Roman" w:hAnsi="Times New Roman" w:cs="Times New Roman"/>
          <w:b/>
          <w:bCs/>
          <w:smallCaps/>
          <w:sz w:val="22"/>
        </w:rPr>
        <w:t>identifikácia verejného obstarávateľa</w:t>
      </w:r>
      <w:r w:rsidR="00781CC9">
        <w:rPr>
          <w:rFonts w:ascii="Times New Roman" w:hAnsi="Times New Roman" w:cs="Times New Roman"/>
          <w:b/>
          <w:bCs/>
          <w:smallCaps/>
          <w:sz w:val="22"/>
        </w:rPr>
        <w:t xml:space="preserve"> /</w:t>
      </w:r>
      <w:r w:rsidRPr="0029253E">
        <w:rPr>
          <w:rFonts w:ascii="Times New Roman" w:hAnsi="Times New Roman" w:cs="Times New Roman"/>
          <w:b/>
          <w:bCs/>
          <w:smallCaps/>
          <w:sz w:val="22"/>
        </w:rPr>
        <w:t xml:space="preserve"> </w:t>
      </w:r>
      <w:r w:rsidR="00781CC9">
        <w:rPr>
          <w:rFonts w:ascii="Times New Roman" w:hAnsi="Times New Roman" w:cs="Times New Roman"/>
          <w:b/>
          <w:bCs/>
          <w:smallCaps/>
          <w:sz w:val="22"/>
        </w:rPr>
        <w:t>osoby podľa § 8 ods. 1 zákona</w:t>
      </w:r>
      <w:r w:rsidR="00781CC9" w:rsidRPr="0029253E">
        <w:rPr>
          <w:rFonts w:ascii="Times New Roman" w:hAnsi="Times New Roman" w:cs="Times New Roman"/>
          <w:b/>
          <w:bCs/>
          <w:smallCaps/>
          <w:sz w:val="22"/>
        </w:rPr>
        <w:t xml:space="preserve"> (ďalej </w:t>
      </w:r>
      <w:r w:rsidR="00D66A6E">
        <w:rPr>
          <w:rFonts w:ascii="Times New Roman" w:hAnsi="Times New Roman" w:cs="Times New Roman"/>
          <w:b/>
          <w:bCs/>
          <w:smallCaps/>
          <w:sz w:val="22"/>
        </w:rPr>
        <w:t>aj</w:t>
      </w:r>
      <w:r w:rsidR="00781CC9" w:rsidRPr="0029253E">
        <w:rPr>
          <w:rFonts w:ascii="Times New Roman" w:hAnsi="Times New Roman" w:cs="Times New Roman"/>
          <w:b/>
          <w:bCs/>
          <w:smallCaps/>
          <w:sz w:val="22"/>
        </w:rPr>
        <w:t xml:space="preserve"> „</w:t>
      </w:r>
      <w:r w:rsidR="00D07E91">
        <w:rPr>
          <w:rFonts w:ascii="Times New Roman" w:hAnsi="Times New Roman" w:cs="Times New Roman"/>
          <w:b/>
          <w:bCs/>
          <w:smallCaps/>
          <w:sz w:val="22"/>
        </w:rPr>
        <w:t>osoba podľa § 8 ods. 1 zákona</w:t>
      </w:r>
      <w:r w:rsidR="00781CC9" w:rsidRPr="0029253E">
        <w:rPr>
          <w:rFonts w:ascii="Times New Roman" w:hAnsi="Times New Roman" w:cs="Times New Roman"/>
          <w:b/>
          <w:bCs/>
          <w:smallCaps/>
          <w:sz w:val="22"/>
        </w:rPr>
        <w:t>“):</w:t>
      </w:r>
      <w:r w:rsidR="00781CC9" w:rsidRPr="0029253E">
        <w:rPr>
          <w:rFonts w:ascii="Times New Roman" w:hAnsi="Times New Roman" w:cs="Times New Roman"/>
          <w:b/>
          <w:bCs/>
          <w:smallCaps/>
          <w:sz w:val="22"/>
        </w:rPr>
        <w:tab/>
      </w:r>
    </w:p>
    <w:p w14:paraId="4A380975" w14:textId="77777777" w:rsidR="00750B5F" w:rsidRPr="0029253E" w:rsidRDefault="00750B5F" w:rsidP="00781CC9">
      <w:pPr>
        <w:ind w:left="567"/>
        <w:jc w:val="both"/>
        <w:rPr>
          <w:rFonts w:ascii="Times New Roman" w:hAnsi="Times New Roman" w:cs="Times New Roman"/>
          <w:b/>
          <w:bCs/>
          <w:sz w:val="22"/>
        </w:rPr>
      </w:pPr>
      <w:r w:rsidRPr="0029253E">
        <w:rPr>
          <w:rFonts w:ascii="Times New Roman" w:hAnsi="Times New Roman" w:cs="Times New Roman"/>
          <w:b/>
          <w:bCs/>
          <w:smallCaps/>
          <w:sz w:val="22"/>
        </w:rPr>
        <w:tab/>
      </w:r>
      <w:bookmarkStart w:id="0" w:name="_GoBack"/>
      <w:bookmarkEnd w:id="0"/>
    </w:p>
    <w:p w14:paraId="62CFAC5C" w14:textId="6FF78CD2" w:rsidR="00750B5F" w:rsidRPr="00EE67A0" w:rsidRDefault="00750B5F" w:rsidP="00BE66BB">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EE67A0">
        <w:rPr>
          <w:rFonts w:ascii="Times New Roman" w:hAnsi="Times New Roman" w:cs="Times New Roman"/>
          <w:b/>
          <w:sz w:val="22"/>
          <w:szCs w:val="22"/>
        </w:rPr>
        <w:t>Názov organizácie:</w:t>
      </w:r>
      <w:r w:rsidRPr="00EE67A0">
        <w:rPr>
          <w:rFonts w:ascii="Times New Roman" w:hAnsi="Times New Roman" w:cs="Times New Roman"/>
          <w:b/>
          <w:sz w:val="22"/>
          <w:szCs w:val="22"/>
        </w:rPr>
        <w:tab/>
      </w:r>
      <w:r w:rsidR="003354F5">
        <w:rPr>
          <w:rFonts w:ascii="Times New Roman" w:hAnsi="Times New Roman" w:cs="Times New Roman"/>
          <w:b/>
          <w:bCs/>
          <w:sz w:val="22"/>
          <w:szCs w:val="22"/>
          <w:lang w:eastAsia="sk-SK"/>
        </w:rPr>
        <w:t>SLOVARM, a.s.</w:t>
      </w:r>
    </w:p>
    <w:p w14:paraId="541443FA" w14:textId="329405BF" w:rsidR="00750B5F" w:rsidRPr="00EE67A0"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E67A0">
        <w:rPr>
          <w:rFonts w:ascii="Times New Roman" w:hAnsi="Times New Roman" w:cs="Times New Roman"/>
          <w:sz w:val="22"/>
          <w:szCs w:val="22"/>
        </w:rPr>
        <w:t xml:space="preserve">Adresa organizácie: </w:t>
      </w:r>
      <w:r w:rsidRPr="00EE67A0">
        <w:rPr>
          <w:rFonts w:ascii="Times New Roman" w:hAnsi="Times New Roman" w:cs="Times New Roman"/>
          <w:sz w:val="22"/>
          <w:szCs w:val="22"/>
        </w:rPr>
        <w:tab/>
      </w:r>
      <w:r w:rsidR="003354F5">
        <w:rPr>
          <w:rFonts w:ascii="Times New Roman" w:hAnsi="Times New Roman" w:cs="Times New Roman"/>
          <w:sz w:val="22"/>
          <w:szCs w:val="22"/>
          <w:lang w:eastAsia="sk-SK"/>
        </w:rPr>
        <w:t>Dolná 1259/2, 907 01 Myjava</w:t>
      </w:r>
    </w:p>
    <w:p w14:paraId="28809FA5" w14:textId="59F145A5" w:rsidR="00C522ED" w:rsidRPr="00EE67A0"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color w:val="030303"/>
          <w:sz w:val="22"/>
          <w:szCs w:val="22"/>
          <w:shd w:val="clear" w:color="auto" w:fill="FFFFFF"/>
        </w:rPr>
      </w:pPr>
      <w:r w:rsidRPr="00EE67A0">
        <w:rPr>
          <w:rFonts w:ascii="Times New Roman" w:hAnsi="Times New Roman" w:cs="Times New Roman"/>
          <w:sz w:val="22"/>
          <w:szCs w:val="22"/>
        </w:rPr>
        <w:t xml:space="preserve">IČO: </w:t>
      </w:r>
      <w:r w:rsidRPr="00EE67A0">
        <w:rPr>
          <w:rFonts w:ascii="Times New Roman" w:hAnsi="Times New Roman" w:cs="Times New Roman"/>
          <w:sz w:val="22"/>
          <w:szCs w:val="22"/>
        </w:rPr>
        <w:tab/>
      </w:r>
      <w:r w:rsidR="003354F5">
        <w:rPr>
          <w:rFonts w:ascii="Times New Roman" w:hAnsi="Times New Roman" w:cs="Times New Roman"/>
          <w:sz w:val="22"/>
          <w:szCs w:val="22"/>
          <w:lang w:eastAsia="sk-SK"/>
        </w:rPr>
        <w:t>35792680</w:t>
      </w:r>
    </w:p>
    <w:p w14:paraId="69793DE7" w14:textId="77777777" w:rsidR="00750B5F" w:rsidRPr="00EE67A0"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E67A0">
        <w:rPr>
          <w:rFonts w:ascii="Times New Roman" w:hAnsi="Times New Roman" w:cs="Times New Roman"/>
          <w:sz w:val="22"/>
          <w:szCs w:val="22"/>
        </w:rPr>
        <w:t xml:space="preserve">Krajina:  </w:t>
      </w:r>
      <w:r w:rsidRPr="00EE67A0">
        <w:rPr>
          <w:rFonts w:ascii="Times New Roman" w:hAnsi="Times New Roman" w:cs="Times New Roman"/>
          <w:sz w:val="22"/>
          <w:szCs w:val="22"/>
        </w:rPr>
        <w:tab/>
      </w:r>
      <w:r w:rsidR="00EA5F9C" w:rsidRPr="00EE67A0">
        <w:rPr>
          <w:rFonts w:ascii="Times New Roman" w:hAnsi="Times New Roman" w:cs="Times New Roman"/>
          <w:sz w:val="22"/>
          <w:szCs w:val="22"/>
        </w:rPr>
        <w:t>SR</w:t>
      </w:r>
    </w:p>
    <w:p w14:paraId="6B48B343" w14:textId="4947AD2F" w:rsidR="00750B5F" w:rsidRPr="00EE67A0" w:rsidRDefault="00750B5F" w:rsidP="00AC4436">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E67A0">
        <w:rPr>
          <w:rFonts w:ascii="Times New Roman" w:hAnsi="Times New Roman" w:cs="Times New Roman"/>
          <w:sz w:val="22"/>
          <w:szCs w:val="22"/>
        </w:rPr>
        <w:t xml:space="preserve">Kontaktná osoba: </w:t>
      </w:r>
      <w:bookmarkStart w:id="1" w:name="kontakt_meno"/>
      <w:bookmarkEnd w:id="1"/>
      <w:r w:rsidRPr="00EE67A0">
        <w:rPr>
          <w:rFonts w:ascii="Times New Roman" w:hAnsi="Times New Roman" w:cs="Times New Roman"/>
          <w:sz w:val="22"/>
          <w:szCs w:val="22"/>
        </w:rPr>
        <w:tab/>
      </w:r>
      <w:r w:rsidR="003354F5">
        <w:rPr>
          <w:rFonts w:ascii="Times New Roman" w:hAnsi="Times New Roman" w:cs="Times New Roman"/>
          <w:sz w:val="22"/>
          <w:szCs w:val="22"/>
          <w:lang w:eastAsia="sk-SK"/>
        </w:rPr>
        <w:t xml:space="preserve">Viera </w:t>
      </w:r>
      <w:proofErr w:type="spellStart"/>
      <w:r w:rsidR="003354F5">
        <w:rPr>
          <w:rFonts w:ascii="Times New Roman" w:hAnsi="Times New Roman" w:cs="Times New Roman"/>
          <w:sz w:val="22"/>
          <w:szCs w:val="22"/>
          <w:lang w:eastAsia="sk-SK"/>
        </w:rPr>
        <w:t>Sotníková</w:t>
      </w:r>
      <w:proofErr w:type="spellEnd"/>
    </w:p>
    <w:p w14:paraId="5F120434" w14:textId="353FFE33" w:rsidR="00750B5F" w:rsidRPr="00EE67A0" w:rsidRDefault="00750B5F" w:rsidP="006E54D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E67A0">
        <w:rPr>
          <w:rFonts w:ascii="Times New Roman" w:hAnsi="Times New Roman" w:cs="Times New Roman"/>
          <w:sz w:val="22"/>
          <w:szCs w:val="22"/>
        </w:rPr>
        <w:t>Telefón:</w:t>
      </w:r>
      <w:r w:rsidRPr="00EE67A0">
        <w:rPr>
          <w:rFonts w:ascii="Times New Roman" w:hAnsi="Times New Roman" w:cs="Times New Roman"/>
          <w:sz w:val="22"/>
          <w:szCs w:val="22"/>
        </w:rPr>
        <w:tab/>
      </w:r>
      <w:bookmarkStart w:id="2" w:name="kontakt_telefon"/>
      <w:bookmarkEnd w:id="2"/>
      <w:r w:rsidR="00EA5F9C" w:rsidRPr="00EE67A0">
        <w:rPr>
          <w:rFonts w:ascii="Times New Roman" w:hAnsi="Times New Roman" w:cs="Times New Roman"/>
          <w:sz w:val="22"/>
          <w:szCs w:val="22"/>
          <w:lang w:eastAsia="sk-SK"/>
        </w:rPr>
        <w:t>+421</w:t>
      </w:r>
      <w:r w:rsidR="00494DFA" w:rsidRPr="00EE67A0">
        <w:rPr>
          <w:rFonts w:ascii="Times New Roman" w:hAnsi="Times New Roman" w:cs="Times New Roman"/>
          <w:sz w:val="22"/>
          <w:szCs w:val="22"/>
          <w:lang w:eastAsia="sk-SK"/>
        </w:rPr>
        <w:t> </w:t>
      </w:r>
      <w:r w:rsidR="003354F5">
        <w:rPr>
          <w:rFonts w:ascii="Times New Roman" w:hAnsi="Times New Roman" w:cs="Times New Roman"/>
          <w:sz w:val="22"/>
          <w:szCs w:val="22"/>
          <w:lang w:eastAsia="sk-SK"/>
        </w:rPr>
        <w:t>905317598</w:t>
      </w:r>
    </w:p>
    <w:p w14:paraId="51382A43" w14:textId="095EBA58" w:rsidR="007B4957" w:rsidRPr="00EE67A0" w:rsidRDefault="00750B5F" w:rsidP="007B4957">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E67A0">
        <w:rPr>
          <w:rFonts w:ascii="Times New Roman" w:hAnsi="Times New Roman" w:cs="Times New Roman"/>
          <w:sz w:val="22"/>
          <w:szCs w:val="22"/>
        </w:rPr>
        <w:t>E-mail:</w:t>
      </w:r>
      <w:r w:rsidRPr="00EE67A0">
        <w:rPr>
          <w:rFonts w:ascii="Times New Roman" w:hAnsi="Times New Roman" w:cs="Times New Roman"/>
          <w:sz w:val="22"/>
          <w:szCs w:val="22"/>
        </w:rPr>
        <w:tab/>
      </w:r>
      <w:r w:rsidR="003354F5">
        <w:rPr>
          <w:rFonts w:ascii="Times New Roman" w:hAnsi="Times New Roman" w:cs="Times New Roman"/>
          <w:sz w:val="22"/>
          <w:szCs w:val="22"/>
          <w:lang w:eastAsia="sk-SK"/>
        </w:rPr>
        <w:t>sotnikova.viera@gmail.com</w:t>
      </w:r>
    </w:p>
    <w:p w14:paraId="1FDD12D2" w14:textId="77777777" w:rsidR="005E1132" w:rsidRPr="00EE67A0" w:rsidRDefault="00AC4436" w:rsidP="005E1132">
      <w:pPr>
        <w:shd w:val="clear" w:color="auto" w:fill="FFFF00"/>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EA5F9C">
        <w:rPr>
          <w:rFonts w:ascii="Times New Roman" w:hAnsi="Times New Roman" w:cs="Times New Roman"/>
          <w:b/>
          <w:sz w:val="22"/>
          <w:szCs w:val="22"/>
        </w:rPr>
        <w:t>Kontaktné miesto:</w:t>
      </w:r>
      <w:r w:rsidRPr="00EA5F9C">
        <w:rPr>
          <w:rFonts w:ascii="Times New Roman" w:hAnsi="Times New Roman" w:cs="Times New Roman"/>
          <w:b/>
          <w:sz w:val="22"/>
          <w:szCs w:val="22"/>
        </w:rPr>
        <w:tab/>
      </w:r>
      <w:r w:rsidR="005E1132">
        <w:rPr>
          <w:rFonts w:ascii="Times New Roman" w:hAnsi="Times New Roman" w:cs="Times New Roman"/>
          <w:b/>
          <w:bCs/>
          <w:sz w:val="22"/>
          <w:szCs w:val="22"/>
          <w:lang w:eastAsia="sk-SK"/>
        </w:rPr>
        <w:t>SLOVARM, a.s.</w:t>
      </w:r>
    </w:p>
    <w:p w14:paraId="6C03D11C" w14:textId="0BD1208D" w:rsidR="00D66A6E" w:rsidRPr="00A01E26" w:rsidRDefault="00D66A6E" w:rsidP="005E1132">
      <w:pPr>
        <w:shd w:val="clear" w:color="auto" w:fill="FFFF00"/>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A01E26">
        <w:rPr>
          <w:rFonts w:ascii="Times New Roman" w:hAnsi="Times New Roman" w:cs="Times New Roman"/>
          <w:b/>
          <w:bCs/>
          <w:sz w:val="22"/>
          <w:szCs w:val="22"/>
          <w:lang w:eastAsia="sk-SK"/>
        </w:rPr>
        <w:tab/>
      </w:r>
      <w:r w:rsidR="005E1132">
        <w:rPr>
          <w:rFonts w:ascii="Times New Roman" w:hAnsi="Times New Roman" w:cs="Times New Roman"/>
          <w:sz w:val="22"/>
          <w:szCs w:val="22"/>
          <w:lang w:eastAsia="sk-SK"/>
        </w:rPr>
        <w:t>Dolná 1259/2, 907 01 Myjava</w:t>
      </w:r>
    </w:p>
    <w:p w14:paraId="697A1EC6" w14:textId="7C94883C" w:rsidR="00AC4436" w:rsidRDefault="005E1132" w:rsidP="005E1132">
      <w:pPr>
        <w:shd w:val="clear" w:color="auto" w:fill="FFFF00"/>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lang w:eastAsia="sk-SK"/>
        </w:rPr>
      </w:pPr>
      <w:r>
        <w:rPr>
          <w:rFonts w:ascii="Times New Roman" w:hAnsi="Times New Roman" w:cs="Times New Roman"/>
          <w:sz w:val="22"/>
          <w:szCs w:val="22"/>
        </w:rPr>
        <w:t xml:space="preserve">Kontaktná osoba: </w:t>
      </w:r>
      <w:r>
        <w:rPr>
          <w:rFonts w:ascii="Times New Roman" w:hAnsi="Times New Roman" w:cs="Times New Roman"/>
          <w:sz w:val="22"/>
          <w:szCs w:val="22"/>
        </w:rPr>
        <w:tab/>
      </w:r>
      <w:r w:rsidR="00EA5F9C" w:rsidRPr="00EA5F9C">
        <w:rPr>
          <w:rFonts w:ascii="Times New Roman" w:hAnsi="Times New Roman" w:cs="Times New Roman"/>
          <w:sz w:val="22"/>
          <w:szCs w:val="22"/>
          <w:lang w:eastAsia="sk-SK"/>
        </w:rPr>
        <w:t xml:space="preserve">Viera </w:t>
      </w:r>
      <w:proofErr w:type="spellStart"/>
      <w:r w:rsidR="00EA5F9C" w:rsidRPr="00EA5F9C">
        <w:rPr>
          <w:rFonts w:ascii="Times New Roman" w:hAnsi="Times New Roman" w:cs="Times New Roman"/>
          <w:sz w:val="22"/>
          <w:szCs w:val="22"/>
          <w:lang w:eastAsia="sk-SK"/>
        </w:rPr>
        <w:t>Sotníková</w:t>
      </w:r>
      <w:proofErr w:type="spellEnd"/>
    </w:p>
    <w:p w14:paraId="0CFB78A9" w14:textId="43332374" w:rsidR="00E339DA" w:rsidRPr="00EA5F9C" w:rsidRDefault="00E339DA" w:rsidP="005E1132">
      <w:pPr>
        <w:shd w:val="clear" w:color="auto" w:fill="FFFF00"/>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Pr>
          <w:rFonts w:ascii="Times New Roman" w:hAnsi="Times New Roman" w:cs="Times New Roman"/>
          <w:sz w:val="22"/>
          <w:szCs w:val="22"/>
          <w:lang w:eastAsia="sk-SK"/>
        </w:rPr>
        <w:t>Adresa:</w:t>
      </w:r>
      <w:r>
        <w:rPr>
          <w:rFonts w:ascii="Times New Roman" w:hAnsi="Times New Roman" w:cs="Times New Roman"/>
          <w:sz w:val="22"/>
          <w:szCs w:val="22"/>
          <w:lang w:eastAsia="sk-SK"/>
        </w:rPr>
        <w:tab/>
      </w:r>
      <w:r w:rsidR="005E1132">
        <w:rPr>
          <w:rFonts w:ascii="Times New Roman" w:hAnsi="Times New Roman" w:cs="Times New Roman"/>
          <w:sz w:val="22"/>
          <w:szCs w:val="22"/>
          <w:lang w:eastAsia="sk-SK"/>
        </w:rPr>
        <w:t>Dolná 1259/2, 907 01 Myjava</w:t>
      </w:r>
    </w:p>
    <w:p w14:paraId="26509FFF" w14:textId="77777777" w:rsidR="00AC4436" w:rsidRPr="00EA5F9C" w:rsidRDefault="00AC4436" w:rsidP="005E1132">
      <w:pPr>
        <w:shd w:val="clear" w:color="auto" w:fill="FFFF00"/>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Telefón:</w:t>
      </w:r>
      <w:r w:rsidRPr="00EA5F9C">
        <w:rPr>
          <w:rFonts w:ascii="Times New Roman" w:hAnsi="Times New Roman" w:cs="Times New Roman"/>
          <w:sz w:val="22"/>
          <w:szCs w:val="22"/>
        </w:rPr>
        <w:tab/>
      </w:r>
      <w:r w:rsidR="00EA5F9C" w:rsidRPr="00EA5F9C">
        <w:rPr>
          <w:rFonts w:ascii="Times New Roman" w:hAnsi="Times New Roman" w:cs="Times New Roman"/>
          <w:sz w:val="22"/>
          <w:szCs w:val="22"/>
          <w:lang w:eastAsia="sk-SK"/>
        </w:rPr>
        <w:t>+421 905317598</w:t>
      </w:r>
    </w:p>
    <w:p w14:paraId="7E16C0BD" w14:textId="77777777" w:rsidR="00AC4436" w:rsidRDefault="00AC4436" w:rsidP="005E1132">
      <w:pPr>
        <w:shd w:val="clear" w:color="auto" w:fill="FFFF00"/>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lang w:eastAsia="sk-SK"/>
        </w:rPr>
      </w:pPr>
      <w:r w:rsidRPr="00EA5F9C">
        <w:rPr>
          <w:rFonts w:ascii="Times New Roman" w:hAnsi="Times New Roman" w:cs="Times New Roman"/>
          <w:sz w:val="22"/>
          <w:szCs w:val="22"/>
        </w:rPr>
        <w:t>E-mail:</w:t>
      </w:r>
      <w:r w:rsidRPr="00EA5F9C">
        <w:rPr>
          <w:rFonts w:ascii="Times New Roman" w:hAnsi="Times New Roman" w:cs="Times New Roman"/>
          <w:sz w:val="22"/>
          <w:szCs w:val="22"/>
        </w:rPr>
        <w:tab/>
      </w:r>
      <w:hyperlink r:id="rId9" w:history="1">
        <w:r w:rsidR="007B4957" w:rsidRPr="00BA1FF5">
          <w:rPr>
            <w:rStyle w:val="Hypertextovprepojenie"/>
            <w:rFonts w:ascii="Times New Roman" w:hAnsi="Times New Roman"/>
            <w:sz w:val="22"/>
            <w:szCs w:val="22"/>
            <w:lang w:eastAsia="sk-SK"/>
          </w:rPr>
          <w:t>sotnikova.viera@gmail.com</w:t>
        </w:r>
      </w:hyperlink>
    </w:p>
    <w:p w14:paraId="49ED2153"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29244100"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6EDE5A4A"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633AB90C"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416BCD8A" w14:textId="62109DBF" w:rsidR="003354F5" w:rsidRPr="003354F5" w:rsidRDefault="00750B5F" w:rsidP="003354F5">
      <w:pPr>
        <w:pStyle w:val="Zkladntext"/>
        <w:ind w:left="567"/>
        <w:rPr>
          <w:rFonts w:ascii="Times New Roman" w:hAnsi="Times New Roman" w:cs="Times New Roman"/>
          <w:noProof w:val="0"/>
          <w:sz w:val="22"/>
          <w:szCs w:val="22"/>
        </w:rPr>
      </w:pPr>
      <w:r w:rsidRPr="0029253E">
        <w:rPr>
          <w:rFonts w:ascii="Times New Roman" w:hAnsi="Times New Roman" w:cs="Times New Roman"/>
          <w:noProof w:val="0"/>
          <w:sz w:val="22"/>
        </w:rPr>
        <w:t>Názov predmetu zákazky:</w:t>
      </w:r>
      <w:bookmarkStart w:id="3" w:name="nazov1"/>
      <w:bookmarkEnd w:id="3"/>
      <w:r w:rsidR="004C3127">
        <w:rPr>
          <w:rFonts w:ascii="Times New Roman" w:hAnsi="Times New Roman" w:cs="Times New Roman"/>
          <w:noProof w:val="0"/>
          <w:sz w:val="22"/>
        </w:rPr>
        <w:t xml:space="preserve"> </w:t>
      </w:r>
      <w:r w:rsidR="003354F5" w:rsidRPr="0026596E">
        <w:rPr>
          <w:rFonts w:ascii="Times New Roman" w:hAnsi="Times New Roman" w:cs="Times New Roman"/>
          <w:sz w:val="22"/>
          <w:szCs w:val="22"/>
        </w:rPr>
        <w:t xml:space="preserve">Procesné a produktové inovácie v spoločnosti SLOVARM, a.s. </w:t>
      </w:r>
    </w:p>
    <w:p w14:paraId="2509B788" w14:textId="77777777" w:rsidR="00475C8F" w:rsidRPr="003354F5" w:rsidRDefault="00475C8F" w:rsidP="003354F5">
      <w:pPr>
        <w:pStyle w:val="Zkladntext"/>
        <w:ind w:left="567"/>
        <w:rPr>
          <w:rFonts w:ascii="Times New Roman" w:hAnsi="Times New Roman" w:cs="Times New Roman"/>
          <w:noProof w:val="0"/>
          <w:sz w:val="22"/>
          <w:szCs w:val="22"/>
        </w:rPr>
      </w:pPr>
    </w:p>
    <w:p w14:paraId="00D29AFA" w14:textId="0E680785" w:rsidR="00475C8F" w:rsidRDefault="00475C8F" w:rsidP="00475C8F">
      <w:pPr>
        <w:pStyle w:val="Zkladntext"/>
        <w:ind w:left="567"/>
        <w:rPr>
          <w:rFonts w:ascii="Times New Roman" w:hAnsi="Times New Roman" w:cs="Times New Roman"/>
          <w:sz w:val="22"/>
        </w:rPr>
      </w:pPr>
      <w:r w:rsidRPr="0029253E">
        <w:rPr>
          <w:rFonts w:ascii="Times New Roman" w:hAnsi="Times New Roman" w:cs="Times New Roman"/>
          <w:sz w:val="22"/>
        </w:rPr>
        <w:t xml:space="preserve">Druh </w:t>
      </w:r>
      <w:r w:rsidR="003354F5">
        <w:rPr>
          <w:rFonts w:ascii="Times New Roman" w:hAnsi="Times New Roman" w:cs="Times New Roman"/>
          <w:sz w:val="22"/>
        </w:rPr>
        <w:t>zákazky je v súlade s § 3 ods. 4</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3354F5">
        <w:rPr>
          <w:rFonts w:ascii="Times New Roman" w:hAnsi="Times New Roman" w:cs="Times New Roman"/>
          <w:sz w:val="22"/>
        </w:rPr>
        <w:t>poskytnutie služby</w:t>
      </w:r>
      <w:r w:rsidRPr="0029253E">
        <w:rPr>
          <w:rFonts w:ascii="Times New Roman" w:hAnsi="Times New Roman" w:cs="Times New Roman"/>
          <w:sz w:val="22"/>
        </w:rPr>
        <w:t xml:space="preserve"> (ďalej len „zákazka“). </w:t>
      </w:r>
    </w:p>
    <w:p w14:paraId="2A900FA3" w14:textId="77777777" w:rsidR="00C510BB" w:rsidRPr="00C05776" w:rsidRDefault="00C510BB" w:rsidP="00475C8F">
      <w:pPr>
        <w:pStyle w:val="Zkladntext"/>
        <w:ind w:left="567"/>
        <w:rPr>
          <w:rFonts w:ascii="Times New Roman" w:hAnsi="Times New Roman" w:cs="Times New Roman"/>
          <w:sz w:val="22"/>
          <w:szCs w:val="22"/>
        </w:rPr>
      </w:pPr>
    </w:p>
    <w:p w14:paraId="72170486" w14:textId="77B35379" w:rsidR="00D66A6E" w:rsidRPr="0026596E" w:rsidRDefault="003354F5" w:rsidP="002707DB">
      <w:pPr>
        <w:widowControl w:val="0"/>
        <w:tabs>
          <w:tab w:val="clear" w:pos="2160"/>
          <w:tab w:val="clear" w:pos="2880"/>
          <w:tab w:val="clear" w:pos="4500"/>
          <w:tab w:val="left" w:pos="220"/>
          <w:tab w:val="left" w:pos="720"/>
        </w:tabs>
        <w:autoSpaceDE w:val="0"/>
        <w:autoSpaceDN w:val="0"/>
        <w:adjustRightInd w:val="0"/>
        <w:spacing w:after="240"/>
        <w:ind w:left="567"/>
        <w:jc w:val="both"/>
        <w:rPr>
          <w:rFonts w:ascii="Times New Roman" w:hAnsi="Times New Roman" w:cs="Times New Roman"/>
          <w:sz w:val="22"/>
          <w:szCs w:val="22"/>
          <w:lang w:eastAsia="sk-SK"/>
        </w:rPr>
      </w:pPr>
      <w:r w:rsidRPr="0026596E">
        <w:rPr>
          <w:rFonts w:ascii="Times New Roman" w:hAnsi="Times New Roman" w:cs="Times New Roman"/>
          <w:sz w:val="22"/>
          <w:szCs w:val="22"/>
          <w:lang w:eastAsia="sk-SK"/>
        </w:rPr>
        <w:t xml:space="preserve">Predmetom zákazky je Zmluvný výskum fyzikálnych podmienok spracovania mosadze novej generácie v podmienkach </w:t>
      </w:r>
      <w:proofErr w:type="spellStart"/>
      <w:r w:rsidRPr="0026596E">
        <w:rPr>
          <w:rFonts w:ascii="Times New Roman" w:hAnsi="Times New Roman" w:cs="Times New Roman"/>
          <w:sz w:val="22"/>
          <w:szCs w:val="22"/>
          <w:lang w:eastAsia="sk-SK"/>
        </w:rPr>
        <w:t>spoločnosti</w:t>
      </w:r>
      <w:proofErr w:type="spellEnd"/>
      <w:r w:rsidRPr="0026596E">
        <w:rPr>
          <w:rFonts w:ascii="Times New Roman" w:hAnsi="Times New Roman" w:cs="Times New Roman"/>
          <w:sz w:val="22"/>
          <w:szCs w:val="22"/>
          <w:lang w:eastAsia="sk-SK"/>
        </w:rPr>
        <w:t xml:space="preserve"> SLOVARM, a.s. a Zmluvný výskum pre </w:t>
      </w:r>
      <w:proofErr w:type="spellStart"/>
      <w:r w:rsidRPr="0026596E">
        <w:rPr>
          <w:rFonts w:ascii="Times New Roman" w:hAnsi="Times New Roman" w:cs="Times New Roman"/>
          <w:sz w:val="22"/>
          <w:szCs w:val="22"/>
          <w:lang w:eastAsia="sk-SK"/>
        </w:rPr>
        <w:t>kyber-fyzikálne</w:t>
      </w:r>
      <w:proofErr w:type="spellEnd"/>
      <w:r w:rsidRPr="0026596E">
        <w:rPr>
          <w:rFonts w:ascii="Times New Roman" w:hAnsi="Times New Roman" w:cs="Times New Roman"/>
          <w:sz w:val="22"/>
          <w:szCs w:val="22"/>
          <w:lang w:eastAsia="sk-SK"/>
        </w:rPr>
        <w:t xml:space="preserve"> riadenie procesov v podmienkach </w:t>
      </w:r>
      <w:proofErr w:type="spellStart"/>
      <w:r w:rsidRPr="0026596E">
        <w:rPr>
          <w:rFonts w:ascii="Times New Roman" w:hAnsi="Times New Roman" w:cs="Times New Roman"/>
          <w:sz w:val="22"/>
          <w:szCs w:val="22"/>
          <w:lang w:eastAsia="sk-SK"/>
        </w:rPr>
        <w:t>spoločnosti</w:t>
      </w:r>
      <w:proofErr w:type="spellEnd"/>
      <w:r w:rsidRPr="0026596E">
        <w:rPr>
          <w:rFonts w:ascii="Times New Roman" w:hAnsi="Times New Roman" w:cs="Times New Roman"/>
          <w:sz w:val="22"/>
          <w:szCs w:val="22"/>
          <w:lang w:eastAsia="sk-SK"/>
        </w:rPr>
        <w:t xml:space="preserve"> SLOVARM, a.s. Zákazka je rozdelená na dve </w:t>
      </w:r>
      <w:proofErr w:type="spellStart"/>
      <w:r w:rsidRPr="0026596E">
        <w:rPr>
          <w:rFonts w:ascii="Times New Roman" w:hAnsi="Times New Roman" w:cs="Times New Roman"/>
          <w:sz w:val="22"/>
          <w:szCs w:val="22"/>
          <w:lang w:eastAsia="sk-SK"/>
        </w:rPr>
        <w:t>časti</w:t>
      </w:r>
      <w:proofErr w:type="spellEnd"/>
      <w:r w:rsidRPr="0026596E">
        <w:rPr>
          <w:rFonts w:ascii="Times New Roman" w:hAnsi="Times New Roman" w:cs="Times New Roman"/>
          <w:sz w:val="22"/>
          <w:szCs w:val="22"/>
          <w:lang w:eastAsia="sk-SK"/>
        </w:rPr>
        <w:t xml:space="preserve">. </w:t>
      </w:r>
    </w:p>
    <w:p w14:paraId="78157300" w14:textId="77777777" w:rsidR="00475C8F" w:rsidRDefault="00475C8F" w:rsidP="00475C8F">
      <w:pPr>
        <w:pStyle w:val="Zkladntext"/>
        <w:ind w:left="567"/>
        <w:rPr>
          <w:rFonts w:ascii="Times New Roman" w:hAnsi="Times New Roman" w:cs="Times New Roman"/>
          <w:sz w:val="22"/>
        </w:rPr>
      </w:pPr>
      <w:r w:rsidRPr="005707D1">
        <w:rPr>
          <w:rFonts w:ascii="Times New Roman" w:hAnsi="Times New Roman" w:cs="Times New Roman"/>
          <w:sz w:val="22"/>
          <w:u w:val="single"/>
        </w:rPr>
        <w:t>Postup vo verejnom obstarávaní:</w:t>
      </w:r>
      <w:r w:rsidR="00E339DA" w:rsidRPr="00D42EE3">
        <w:rPr>
          <w:rFonts w:ascii="Times New Roman" w:hAnsi="Times New Roman" w:cs="Times New Roman"/>
          <w:sz w:val="22"/>
        </w:rPr>
        <w:t xml:space="preserve"> </w:t>
      </w:r>
      <w:r w:rsidR="00BD7A40">
        <w:rPr>
          <w:rFonts w:ascii="Times New Roman" w:hAnsi="Times New Roman" w:cs="Times New Roman"/>
          <w:sz w:val="22"/>
        </w:rPr>
        <w:t>nadlimitná zákazka.</w:t>
      </w:r>
    </w:p>
    <w:p w14:paraId="69E9BD9C" w14:textId="77777777" w:rsidR="000F5720" w:rsidRPr="0029253E" w:rsidRDefault="000F5720" w:rsidP="00475C8F">
      <w:pPr>
        <w:pStyle w:val="Zkladntext"/>
        <w:ind w:left="567"/>
        <w:rPr>
          <w:rFonts w:ascii="Times New Roman" w:hAnsi="Times New Roman" w:cs="Times New Roman"/>
          <w:noProof w:val="0"/>
          <w:sz w:val="22"/>
        </w:rPr>
      </w:pPr>
    </w:p>
    <w:p w14:paraId="471BF831" w14:textId="77777777" w:rsidR="00750B5F" w:rsidRPr="00EA5F9C" w:rsidRDefault="00750B5F" w:rsidP="00BE66BB">
      <w:pPr>
        <w:pStyle w:val="Zkladntext"/>
        <w:ind w:left="567"/>
        <w:jc w:val="left"/>
        <w:rPr>
          <w:rFonts w:ascii="Times New Roman" w:hAnsi="Times New Roman" w:cs="Times New Roman"/>
          <w:noProof w:val="0"/>
          <w:sz w:val="22"/>
        </w:rPr>
      </w:pPr>
      <w:r w:rsidRPr="00EA5F9C">
        <w:rPr>
          <w:rFonts w:ascii="Times New Roman" w:hAnsi="Times New Roman" w:cs="Times New Roman"/>
          <w:noProof w:val="0"/>
          <w:sz w:val="22"/>
        </w:rPr>
        <w:t>Spoločný slovník obstarávania (CPV):</w:t>
      </w:r>
      <w:bookmarkStart w:id="4" w:name="SS"/>
      <w:bookmarkEnd w:id="4"/>
    </w:p>
    <w:p w14:paraId="4B7BA1AF" w14:textId="3FD3F88B" w:rsidR="003354F5" w:rsidRPr="003354F5" w:rsidRDefault="00933D63" w:rsidP="003354F5">
      <w:pPr>
        <w:pStyle w:val="Zarkazkladnhotextu2"/>
        <w:ind w:left="567"/>
        <w:rPr>
          <w:rFonts w:ascii="Times New Roman" w:hAnsi="Times New Roman" w:cs="Times New Roman"/>
          <w:bCs/>
          <w:sz w:val="22"/>
          <w:szCs w:val="22"/>
        </w:rPr>
      </w:pPr>
      <w:r w:rsidRPr="009146C8">
        <w:rPr>
          <w:rFonts w:ascii="Times New Roman" w:hAnsi="Times New Roman" w:cs="Times New Roman"/>
          <w:noProof w:val="0"/>
          <w:sz w:val="22"/>
          <w:szCs w:val="22"/>
        </w:rPr>
        <w:t xml:space="preserve">Hlavný predmet: </w:t>
      </w:r>
      <w:r w:rsidRPr="009146C8">
        <w:rPr>
          <w:rFonts w:ascii="Times New Roman" w:hAnsi="Times New Roman" w:cs="Times New Roman"/>
          <w:noProof w:val="0"/>
          <w:sz w:val="22"/>
          <w:szCs w:val="22"/>
        </w:rPr>
        <w:tab/>
      </w:r>
      <w:r w:rsidR="003354F5" w:rsidRPr="0026596E">
        <w:rPr>
          <w:rFonts w:ascii="Times New Roman" w:hAnsi="Times New Roman" w:cs="Times New Roman"/>
          <w:sz w:val="22"/>
          <w:szCs w:val="22"/>
        </w:rPr>
        <w:t xml:space="preserve">73110000-6 </w:t>
      </w:r>
    </w:p>
    <w:p w14:paraId="1884B05E" w14:textId="0A0AB32C" w:rsidR="003354F5" w:rsidRPr="003354F5" w:rsidRDefault="00933D63" w:rsidP="003354F5">
      <w:pPr>
        <w:pStyle w:val="Zarkazkladnhotextu2"/>
        <w:ind w:left="1416"/>
        <w:rPr>
          <w:rFonts w:ascii="Times New Roman" w:hAnsi="Times New Roman" w:cs="Times New Roman"/>
          <w:bCs/>
          <w:sz w:val="22"/>
          <w:szCs w:val="22"/>
        </w:rPr>
      </w:pPr>
      <w:r w:rsidRPr="00C2545A">
        <w:rPr>
          <w:rFonts w:ascii="Times New Roman" w:hAnsi="Times New Roman" w:cs="Times New Roman"/>
          <w:sz w:val="22"/>
          <w:szCs w:val="22"/>
        </w:rPr>
        <w:t>Číselný kód predmetu zákazky pre hlavný predmet zákazky z hlavného s</w:t>
      </w:r>
      <w:r w:rsidR="004C3127">
        <w:rPr>
          <w:rFonts w:ascii="Times New Roman" w:hAnsi="Times New Roman" w:cs="Times New Roman"/>
          <w:sz w:val="22"/>
          <w:szCs w:val="22"/>
        </w:rPr>
        <w:t>lovníka pre Č</w:t>
      </w:r>
      <w:r w:rsidRPr="00C2545A">
        <w:rPr>
          <w:rFonts w:ascii="Times New Roman" w:hAnsi="Times New Roman" w:cs="Times New Roman"/>
          <w:sz w:val="22"/>
          <w:szCs w:val="22"/>
        </w:rPr>
        <w:t xml:space="preserve">asť 1: </w:t>
      </w:r>
      <w:r w:rsidR="003354F5" w:rsidRPr="0026596E">
        <w:rPr>
          <w:rFonts w:ascii="Times New Roman" w:hAnsi="Times New Roman" w:cs="Times New Roman"/>
          <w:sz w:val="22"/>
          <w:szCs w:val="22"/>
        </w:rPr>
        <w:t>73110000-6</w:t>
      </w:r>
    </w:p>
    <w:p w14:paraId="5A899C8F" w14:textId="774D0DA0" w:rsidR="003354F5" w:rsidRPr="003354F5" w:rsidRDefault="00933D63" w:rsidP="003354F5">
      <w:pPr>
        <w:pStyle w:val="Zarkazkladnhotextu2"/>
        <w:ind w:left="1416"/>
        <w:rPr>
          <w:rFonts w:ascii="Times New Roman" w:hAnsi="Times New Roman" w:cs="Times New Roman"/>
          <w:bCs/>
          <w:sz w:val="22"/>
          <w:szCs w:val="22"/>
        </w:rPr>
      </w:pPr>
      <w:r w:rsidRPr="003F58CB">
        <w:rPr>
          <w:rFonts w:ascii="Times New Roman" w:hAnsi="Times New Roman" w:cs="Times New Roman"/>
          <w:sz w:val="22"/>
          <w:szCs w:val="22"/>
        </w:rPr>
        <w:t>Číselný kód predmetu zákazky pre hlavný predmet z</w:t>
      </w:r>
      <w:r w:rsidR="004C3127">
        <w:rPr>
          <w:rFonts w:ascii="Times New Roman" w:hAnsi="Times New Roman" w:cs="Times New Roman"/>
          <w:sz w:val="22"/>
          <w:szCs w:val="22"/>
        </w:rPr>
        <w:t>ákazky z hlavného slovníka pre Č</w:t>
      </w:r>
      <w:r w:rsidRPr="003F58CB">
        <w:rPr>
          <w:rFonts w:ascii="Times New Roman" w:hAnsi="Times New Roman" w:cs="Times New Roman"/>
          <w:sz w:val="22"/>
          <w:szCs w:val="22"/>
        </w:rPr>
        <w:t xml:space="preserve">asť </w:t>
      </w:r>
      <w:r>
        <w:rPr>
          <w:rFonts w:ascii="Times New Roman" w:hAnsi="Times New Roman" w:cs="Times New Roman"/>
          <w:sz w:val="22"/>
          <w:szCs w:val="22"/>
        </w:rPr>
        <w:t>2</w:t>
      </w:r>
      <w:r w:rsidRPr="003F58CB">
        <w:rPr>
          <w:rFonts w:ascii="Times New Roman" w:hAnsi="Times New Roman" w:cs="Times New Roman"/>
          <w:sz w:val="22"/>
          <w:szCs w:val="22"/>
        </w:rPr>
        <w:t xml:space="preserve">: </w:t>
      </w:r>
      <w:r w:rsidR="003354F5" w:rsidRPr="0026596E">
        <w:rPr>
          <w:rFonts w:ascii="Times New Roman" w:hAnsi="Times New Roman" w:cs="Times New Roman"/>
          <w:sz w:val="22"/>
          <w:szCs w:val="22"/>
        </w:rPr>
        <w:t xml:space="preserve">73110000-6 </w:t>
      </w:r>
    </w:p>
    <w:p w14:paraId="73590F8D" w14:textId="77777777" w:rsidR="003F58CB" w:rsidRPr="003F58CB" w:rsidRDefault="003F58CB" w:rsidP="003354F5">
      <w:pPr>
        <w:pStyle w:val="Default"/>
        <w:rPr>
          <w:sz w:val="20"/>
          <w:szCs w:val="20"/>
        </w:rPr>
      </w:pPr>
    </w:p>
    <w:p w14:paraId="3AB67D1F" w14:textId="77777777" w:rsidR="00750B5F" w:rsidRPr="0029253E" w:rsidRDefault="00750B5F" w:rsidP="00FD77D7">
      <w:pPr>
        <w:pStyle w:val="Zarkazkladnhotextu2"/>
        <w:tabs>
          <w:tab w:val="left" w:pos="6675"/>
        </w:tabs>
        <w:ind w:left="567"/>
        <w:rPr>
          <w:rFonts w:ascii="Times New Roman" w:hAnsi="Times New Roman" w:cs="Times New Roman"/>
          <w:noProof w:val="0"/>
          <w:sz w:val="22"/>
        </w:rPr>
      </w:pPr>
      <w:r w:rsidRPr="00FD77D7">
        <w:rPr>
          <w:rFonts w:ascii="Times New Roman" w:hAnsi="Times New Roman" w:cs="Times New Roman"/>
          <w:noProof w:val="0"/>
          <w:sz w:val="22"/>
          <w:u w:val="single"/>
        </w:rPr>
        <w:t>Podrobné vymedzenie predmetu zákazky, technické požiadavky</w:t>
      </w:r>
      <w:r w:rsidRPr="0029253E">
        <w:rPr>
          <w:rFonts w:ascii="Times New Roman" w:hAnsi="Times New Roman" w:cs="Times New Roman"/>
          <w:noProof w:val="0"/>
          <w:sz w:val="22"/>
        </w:rPr>
        <w:t>:</w:t>
      </w:r>
      <w:r w:rsidR="00FD77D7">
        <w:rPr>
          <w:rFonts w:ascii="Times New Roman" w:hAnsi="Times New Roman" w:cs="Times New Roman"/>
          <w:noProof w:val="0"/>
          <w:sz w:val="22"/>
        </w:rPr>
        <w:tab/>
      </w:r>
    </w:p>
    <w:p w14:paraId="05EAF37E" w14:textId="77777777" w:rsidR="00750B5F" w:rsidRPr="0029253E" w:rsidRDefault="00750B5F" w:rsidP="00707539">
      <w:pPr>
        <w:tabs>
          <w:tab w:val="num" w:pos="360"/>
          <w:tab w:val="left" w:pos="1260"/>
        </w:tabs>
        <w:ind w:left="567"/>
        <w:jc w:val="both"/>
        <w:rPr>
          <w:rFonts w:ascii="Times New Roman" w:hAnsi="Times New Roman" w:cs="Times New Roman"/>
          <w:sz w:val="22"/>
          <w:lang w:eastAsia="sk-SK"/>
        </w:rPr>
      </w:pPr>
      <w:r w:rsidRPr="0029253E">
        <w:rPr>
          <w:rFonts w:ascii="Times New Roman" w:hAnsi="Times New Roman" w:cs="Times New Roman"/>
          <w:sz w:val="22"/>
          <w:lang w:eastAsia="sk-SK"/>
        </w:rPr>
        <w:t>Opis predmetu zákazky</w:t>
      </w:r>
      <w:r w:rsidR="001E48B7">
        <w:rPr>
          <w:rFonts w:ascii="Times New Roman" w:hAnsi="Times New Roman" w:cs="Times New Roman"/>
          <w:sz w:val="22"/>
          <w:lang w:eastAsia="sk-SK"/>
        </w:rPr>
        <w:t xml:space="preserve"> </w:t>
      </w:r>
      <w:r w:rsidRPr="0029253E">
        <w:rPr>
          <w:rFonts w:ascii="Times New Roman" w:hAnsi="Times New Roman" w:cs="Times New Roman"/>
          <w:sz w:val="22"/>
          <w:lang w:eastAsia="sk-SK"/>
        </w:rPr>
        <w:t xml:space="preserve">tvorí </w:t>
      </w:r>
      <w:r w:rsidR="00D71DC3">
        <w:rPr>
          <w:rFonts w:ascii="Times New Roman" w:hAnsi="Times New Roman" w:cs="Times New Roman"/>
          <w:sz w:val="22"/>
          <w:lang w:eastAsia="sk-SK"/>
        </w:rPr>
        <w:t>časť B.1</w:t>
      </w:r>
      <w:r w:rsidRPr="0029253E">
        <w:rPr>
          <w:rFonts w:ascii="Times New Roman" w:hAnsi="Times New Roman" w:cs="Times New Roman"/>
          <w:sz w:val="22"/>
          <w:lang w:eastAsia="sk-SK"/>
        </w:rPr>
        <w:t xml:space="preserve"> týchto súťažných podkladov</w:t>
      </w:r>
      <w:bookmarkStart w:id="5" w:name="opis1"/>
      <w:bookmarkEnd w:id="5"/>
      <w:r w:rsidRPr="0029253E">
        <w:rPr>
          <w:rFonts w:ascii="Times New Roman" w:hAnsi="Times New Roman" w:cs="Times New Roman"/>
          <w:sz w:val="22"/>
          <w:lang w:eastAsia="sk-SK"/>
        </w:rPr>
        <w:t>.</w:t>
      </w:r>
    </w:p>
    <w:p w14:paraId="218BEB76" w14:textId="77777777" w:rsidR="00750B5F" w:rsidRPr="0029253E" w:rsidRDefault="00750B5F" w:rsidP="00707539">
      <w:pPr>
        <w:tabs>
          <w:tab w:val="num" w:pos="360"/>
          <w:tab w:val="left" w:pos="1260"/>
        </w:tabs>
        <w:ind w:left="567"/>
        <w:jc w:val="both"/>
        <w:rPr>
          <w:rFonts w:ascii="Times New Roman" w:hAnsi="Times New Roman" w:cs="Times New Roman"/>
          <w:sz w:val="22"/>
        </w:rPr>
      </w:pPr>
    </w:p>
    <w:p w14:paraId="73D5B2ED" w14:textId="67D68B69" w:rsidR="009C7B08" w:rsidRPr="0026596E" w:rsidRDefault="00412DA9" w:rsidP="003354F5">
      <w:pPr>
        <w:widowControl w:val="0"/>
        <w:tabs>
          <w:tab w:val="clear" w:pos="2160"/>
          <w:tab w:val="clear" w:pos="2880"/>
          <w:tab w:val="clear" w:pos="4500"/>
        </w:tabs>
        <w:autoSpaceDE w:val="0"/>
        <w:autoSpaceDN w:val="0"/>
        <w:adjustRightInd w:val="0"/>
        <w:spacing w:after="240"/>
        <w:ind w:firstLine="567"/>
        <w:rPr>
          <w:rFonts w:ascii="Times New Roman" w:hAnsi="Times New Roman" w:cs="Times New Roman"/>
          <w:b/>
          <w:sz w:val="22"/>
          <w:szCs w:val="22"/>
          <w:lang w:eastAsia="sk-SK"/>
        </w:rPr>
      </w:pPr>
      <w:r w:rsidRPr="0029253E">
        <w:rPr>
          <w:rFonts w:ascii="Times New Roman" w:hAnsi="Times New Roman" w:cs="Times New Roman"/>
          <w:sz w:val="22"/>
        </w:rPr>
        <w:t xml:space="preserve">Predpokladaná hodnota zákazky: </w:t>
      </w:r>
      <w:r w:rsidR="003354F5" w:rsidRPr="0026596E">
        <w:rPr>
          <w:rFonts w:ascii="Times New Roman" w:hAnsi="Times New Roman" w:cs="Times New Roman"/>
          <w:b/>
          <w:sz w:val="22"/>
          <w:szCs w:val="22"/>
          <w:lang w:eastAsia="sk-SK"/>
        </w:rPr>
        <w:t xml:space="preserve">1 409 371,79 </w:t>
      </w:r>
      <w:r w:rsidR="000C2D41" w:rsidRPr="003354F5">
        <w:rPr>
          <w:rFonts w:ascii="Times New Roman" w:hAnsi="Times New Roman" w:cs="Times New Roman"/>
          <w:b/>
          <w:sz w:val="22"/>
          <w:szCs w:val="22"/>
        </w:rPr>
        <w:t>EUR bez DPH</w:t>
      </w:r>
      <w:r w:rsidR="001E48B7" w:rsidRPr="003354F5">
        <w:rPr>
          <w:rFonts w:ascii="Times New Roman" w:hAnsi="Times New Roman" w:cs="Times New Roman"/>
          <w:b/>
          <w:sz w:val="22"/>
          <w:szCs w:val="22"/>
        </w:rPr>
        <w:t xml:space="preserve">. </w:t>
      </w:r>
    </w:p>
    <w:p w14:paraId="683E2202" w14:textId="721FE071" w:rsidR="007E28B4" w:rsidRDefault="007E28B4" w:rsidP="007E28B4">
      <w:pPr>
        <w:pStyle w:val="Odsekzoznamu"/>
        <w:numPr>
          <w:ilvl w:val="1"/>
          <w:numId w:val="2"/>
        </w:numPr>
        <w:tabs>
          <w:tab w:val="num" w:pos="360"/>
          <w:tab w:val="left" w:pos="1260"/>
        </w:tabs>
        <w:jc w:val="both"/>
        <w:rPr>
          <w:rFonts w:ascii="Times New Roman" w:hAnsi="Times New Roman" w:cs="Times New Roman"/>
          <w:sz w:val="22"/>
        </w:rPr>
      </w:pPr>
      <w:r>
        <w:rPr>
          <w:rFonts w:ascii="Times New Roman" w:hAnsi="Times New Roman" w:cs="Times New Roman"/>
          <w:sz w:val="22"/>
        </w:rPr>
        <w:t xml:space="preserve">    </w:t>
      </w:r>
      <w:r w:rsidRPr="007E28B4">
        <w:rPr>
          <w:rFonts w:ascii="Times New Roman" w:hAnsi="Times New Roman" w:cs="Times New Roman"/>
          <w:sz w:val="22"/>
        </w:rPr>
        <w:t>Výsledkom verejného obstarávania bude uzatvorenie zml</w:t>
      </w:r>
      <w:r w:rsidR="00EE67A0">
        <w:rPr>
          <w:rFonts w:ascii="Times New Roman" w:hAnsi="Times New Roman" w:cs="Times New Roman"/>
          <w:sz w:val="22"/>
        </w:rPr>
        <w:t>uvy</w:t>
      </w:r>
      <w:r w:rsidRPr="007E28B4">
        <w:rPr>
          <w:rFonts w:ascii="Times New Roman" w:hAnsi="Times New Roman" w:cs="Times New Roman"/>
          <w:sz w:val="22"/>
        </w:rPr>
        <w:t xml:space="preserve"> s jedným </w:t>
      </w:r>
      <w:r w:rsidR="00933D63" w:rsidRPr="007E28B4">
        <w:rPr>
          <w:rFonts w:ascii="Times New Roman" w:hAnsi="Times New Roman" w:cs="Times New Roman"/>
          <w:sz w:val="22"/>
        </w:rPr>
        <w:t xml:space="preserve">resp. viacerými (úspešným/ úspešnými) uchádzačom / uchádzačmi, </w:t>
      </w:r>
      <w:r w:rsidR="00933D63" w:rsidRPr="007E28B4">
        <w:rPr>
          <w:rFonts w:ascii="Times New Roman" w:hAnsi="Times New Roman" w:cs="Times New Roman"/>
          <w:sz w:val="22"/>
          <w:u w:val="single"/>
        </w:rPr>
        <w:t>pre každú časť samostatne</w:t>
      </w:r>
      <w:r w:rsidR="00933D63" w:rsidRPr="007E28B4">
        <w:rPr>
          <w:rFonts w:ascii="Times New Roman" w:hAnsi="Times New Roman" w:cs="Times New Roman"/>
          <w:sz w:val="22"/>
        </w:rPr>
        <w:t xml:space="preserve">. Návrhy zmlúv sú uvedené v </w:t>
      </w:r>
      <w:r w:rsidR="00933D63" w:rsidRPr="007E28B4">
        <w:rPr>
          <w:rFonts w:ascii="Times New Roman" w:hAnsi="Times New Roman" w:cs="Times New Roman"/>
          <w:sz w:val="22"/>
          <w:lang w:eastAsia="sk-SK"/>
        </w:rPr>
        <w:t>časti A.2 týchto súťažných podkladov.</w:t>
      </w:r>
      <w:r w:rsidRPr="007E28B4">
        <w:rPr>
          <w:rFonts w:ascii="Times New Roman" w:hAnsi="Times New Roman" w:cs="Times New Roman"/>
          <w:sz w:val="22"/>
          <w:lang w:eastAsia="sk-SK"/>
        </w:rPr>
        <w:t>.</w:t>
      </w:r>
    </w:p>
    <w:p w14:paraId="0A6A53BF" w14:textId="77777777" w:rsidR="00A00CD9" w:rsidRDefault="00A00CD9" w:rsidP="001F4F45">
      <w:pPr>
        <w:tabs>
          <w:tab w:val="num" w:pos="360"/>
          <w:tab w:val="left" w:pos="1260"/>
        </w:tabs>
        <w:jc w:val="both"/>
        <w:rPr>
          <w:rFonts w:ascii="Times New Roman" w:hAnsi="Times New Roman" w:cs="Times New Roman"/>
          <w:sz w:val="22"/>
        </w:rPr>
      </w:pPr>
    </w:p>
    <w:p w14:paraId="32809482" w14:textId="77777777" w:rsidR="004C3127" w:rsidRDefault="004C3127" w:rsidP="001F4F45">
      <w:pPr>
        <w:tabs>
          <w:tab w:val="num" w:pos="360"/>
          <w:tab w:val="left" w:pos="1260"/>
        </w:tabs>
        <w:jc w:val="both"/>
        <w:rPr>
          <w:rFonts w:ascii="Times New Roman" w:hAnsi="Times New Roman" w:cs="Times New Roman"/>
          <w:sz w:val="22"/>
        </w:rPr>
      </w:pPr>
    </w:p>
    <w:p w14:paraId="336438E0"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lastRenderedPageBreak/>
        <w:t>komplexnosť</w:t>
      </w:r>
      <w:r w:rsidR="00750B5F" w:rsidRPr="0029253E">
        <w:rPr>
          <w:rFonts w:ascii="Times New Roman" w:hAnsi="Times New Roman" w:cs="Times New Roman"/>
          <w:b/>
          <w:bCs/>
          <w:smallCaps/>
          <w:sz w:val="22"/>
        </w:rPr>
        <w:t xml:space="preserve"> predmetu zákazky </w:t>
      </w:r>
      <w:bookmarkStart w:id="6" w:name="urcite_vsetko"/>
      <w:bookmarkEnd w:id="6"/>
    </w:p>
    <w:p w14:paraId="4553546A" w14:textId="138DE35D" w:rsidR="00933D63" w:rsidRDefault="00933D63" w:rsidP="00933D63">
      <w:pPr>
        <w:pStyle w:val="Zarkazkladnhotextu3"/>
        <w:numPr>
          <w:ilvl w:val="1"/>
          <w:numId w:val="2"/>
        </w:numPr>
        <w:tabs>
          <w:tab w:val="clear" w:pos="360"/>
          <w:tab w:val="left" w:pos="2160"/>
        </w:tabs>
        <w:rPr>
          <w:rFonts w:ascii="Times New Roman" w:hAnsi="Times New Roman" w:cs="Times New Roman"/>
          <w:sz w:val="22"/>
        </w:rPr>
      </w:pPr>
      <w:r w:rsidRPr="006D6D01">
        <w:rPr>
          <w:rFonts w:ascii="Times New Roman" w:hAnsi="Times New Roman" w:cs="Times New Roman"/>
          <w:sz w:val="22"/>
        </w:rPr>
        <w:t xml:space="preserve">Zákazka je rozdelená na </w:t>
      </w:r>
      <w:r w:rsidR="003354F5">
        <w:rPr>
          <w:rFonts w:ascii="Times New Roman" w:hAnsi="Times New Roman" w:cs="Times New Roman"/>
          <w:sz w:val="22"/>
        </w:rPr>
        <w:t>2</w:t>
      </w:r>
      <w:r w:rsidRPr="006D6D01">
        <w:rPr>
          <w:rFonts w:ascii="Times New Roman" w:hAnsi="Times New Roman" w:cs="Times New Roman"/>
          <w:sz w:val="22"/>
        </w:rPr>
        <w:t xml:space="preserve"> čast</w:t>
      </w:r>
      <w:r>
        <w:rPr>
          <w:rFonts w:ascii="Times New Roman" w:hAnsi="Times New Roman" w:cs="Times New Roman"/>
          <w:sz w:val="22"/>
        </w:rPr>
        <w:t>i</w:t>
      </w:r>
      <w:r w:rsidRPr="006D6D01">
        <w:rPr>
          <w:rFonts w:ascii="Times New Roman" w:hAnsi="Times New Roman" w:cs="Times New Roman"/>
          <w:sz w:val="22"/>
        </w:rPr>
        <w:t xml:space="preserve">. </w:t>
      </w:r>
      <w:r w:rsidRPr="0029253E">
        <w:rPr>
          <w:rFonts w:ascii="Times New Roman" w:hAnsi="Times New Roman" w:cs="Times New Roman"/>
          <w:sz w:val="22"/>
        </w:rPr>
        <w:t xml:space="preserve">Uchádzač </w:t>
      </w:r>
      <w:r>
        <w:rPr>
          <w:rFonts w:ascii="Times New Roman" w:hAnsi="Times New Roman" w:cs="Times New Roman"/>
          <w:sz w:val="22"/>
        </w:rPr>
        <w:t>môže predložiť ponuku na ľubovoľný počet častí. Požiadavky</w:t>
      </w:r>
      <w:r w:rsidR="003354F5">
        <w:rPr>
          <w:rFonts w:ascii="Times New Roman" w:hAnsi="Times New Roman" w:cs="Times New Roman"/>
          <w:sz w:val="22"/>
        </w:rPr>
        <w:t xml:space="preserve"> na predmet zákazky na časti 1-2</w:t>
      </w:r>
      <w:r>
        <w:rPr>
          <w:rFonts w:ascii="Times New Roman" w:hAnsi="Times New Roman" w:cs="Times New Roman"/>
          <w:sz w:val="22"/>
        </w:rPr>
        <w:t xml:space="preserve"> sú uvedené </w:t>
      </w:r>
      <w:r w:rsidRPr="0029253E">
        <w:rPr>
          <w:rFonts w:ascii="Times New Roman" w:hAnsi="Times New Roman" w:cs="Times New Roman"/>
          <w:sz w:val="22"/>
        </w:rPr>
        <w:t>v</w:t>
      </w:r>
      <w:r>
        <w:rPr>
          <w:rFonts w:ascii="Times New Roman" w:hAnsi="Times New Roman" w:cs="Times New Roman"/>
          <w:sz w:val="22"/>
        </w:rPr>
        <w:t xml:space="preserve"> časti B.1 súťažných podkladov - </w:t>
      </w:r>
      <w:r w:rsidRPr="0029253E">
        <w:rPr>
          <w:rFonts w:ascii="Times New Roman" w:hAnsi="Times New Roman" w:cs="Times New Roman"/>
          <w:sz w:val="22"/>
        </w:rPr>
        <w:t>„Opis predmetu zákazky“.</w:t>
      </w:r>
    </w:p>
    <w:p w14:paraId="20EBB351" w14:textId="36F3BA77" w:rsidR="003354F5" w:rsidRDefault="00933D63" w:rsidP="003354F5">
      <w:pPr>
        <w:pStyle w:val="Zkladntext"/>
        <w:ind w:left="1416" w:hanging="840"/>
        <w:rPr>
          <w:rFonts w:ascii="Times New Roman" w:hAnsi="Times New Roman" w:cs="Times New Roman"/>
          <w:sz w:val="22"/>
          <w:szCs w:val="22"/>
          <w:shd w:val="clear" w:color="auto" w:fill="FFFFFF"/>
        </w:rPr>
      </w:pPr>
      <w:r w:rsidRPr="003354F5">
        <w:rPr>
          <w:rFonts w:ascii="Times New Roman" w:hAnsi="Times New Roman" w:cs="Times New Roman"/>
          <w:b/>
          <w:sz w:val="22"/>
          <w:szCs w:val="22"/>
        </w:rPr>
        <w:t>Časť 1:</w:t>
      </w:r>
      <w:r w:rsidRPr="003354F5">
        <w:rPr>
          <w:rFonts w:ascii="Times New Roman" w:hAnsi="Times New Roman" w:cs="Times New Roman"/>
          <w:sz w:val="22"/>
          <w:szCs w:val="22"/>
          <w:shd w:val="clear" w:color="auto" w:fill="FFFFFF"/>
        </w:rPr>
        <w:t xml:space="preserve"> </w:t>
      </w:r>
      <w:r w:rsidR="003354F5" w:rsidRPr="003354F5">
        <w:rPr>
          <w:rFonts w:ascii="Times New Roman" w:hAnsi="Times New Roman" w:cs="Times New Roman"/>
          <w:sz w:val="22"/>
          <w:szCs w:val="22"/>
          <w:shd w:val="clear" w:color="auto" w:fill="FFFFFF"/>
        </w:rPr>
        <w:tab/>
      </w:r>
      <w:r w:rsidR="003354F5" w:rsidRPr="0026596E">
        <w:rPr>
          <w:rFonts w:ascii="Times New Roman" w:hAnsi="Times New Roman" w:cs="Times New Roman"/>
          <w:sz w:val="22"/>
          <w:szCs w:val="22"/>
        </w:rPr>
        <w:t>Zmluvný výskum fyzikálnych podmienok spracovania mosadze novej generácie v podmien</w:t>
      </w:r>
      <w:r w:rsidR="00D25791">
        <w:rPr>
          <w:rFonts w:ascii="Times New Roman" w:hAnsi="Times New Roman" w:cs="Times New Roman"/>
          <w:sz w:val="22"/>
          <w:szCs w:val="22"/>
        </w:rPr>
        <w:t>kach spoločnosti SLOVARM, a.s.</w:t>
      </w:r>
    </w:p>
    <w:p w14:paraId="39B53233" w14:textId="0B580074" w:rsidR="003354F5" w:rsidRPr="003354F5" w:rsidRDefault="00933D63" w:rsidP="003354F5">
      <w:pPr>
        <w:pStyle w:val="Zkladntext"/>
        <w:ind w:left="1416" w:hanging="840"/>
        <w:rPr>
          <w:rFonts w:ascii="Times New Roman" w:hAnsi="Times New Roman" w:cs="Times New Roman"/>
          <w:sz w:val="22"/>
          <w:szCs w:val="22"/>
          <w:shd w:val="clear" w:color="auto" w:fill="FFFFFF"/>
        </w:rPr>
      </w:pPr>
      <w:r w:rsidRPr="003354F5">
        <w:rPr>
          <w:rFonts w:ascii="Times New Roman" w:hAnsi="Times New Roman" w:cs="Times New Roman"/>
          <w:b/>
          <w:sz w:val="22"/>
          <w:szCs w:val="22"/>
        </w:rPr>
        <w:t>Časť 2:</w:t>
      </w:r>
      <w:r w:rsidRPr="003354F5">
        <w:rPr>
          <w:rFonts w:ascii="Times New Roman" w:hAnsi="Times New Roman" w:cs="Times New Roman"/>
          <w:b/>
          <w:sz w:val="22"/>
          <w:szCs w:val="22"/>
        </w:rPr>
        <w:tab/>
      </w:r>
      <w:r w:rsidR="003354F5" w:rsidRPr="0026596E">
        <w:rPr>
          <w:rFonts w:ascii="Times New Roman" w:hAnsi="Times New Roman" w:cs="Times New Roman"/>
          <w:sz w:val="22"/>
          <w:szCs w:val="22"/>
        </w:rPr>
        <w:t xml:space="preserve">Zmluvný výskum pre kyber-fyzikálne riadenie procesov v podmienkach spoločnosti SLOVARM, a.s. </w:t>
      </w:r>
    </w:p>
    <w:p w14:paraId="7B2A05B0" w14:textId="77777777" w:rsidR="00182EF7" w:rsidRPr="0029253E" w:rsidRDefault="00182EF7" w:rsidP="00D66A6E">
      <w:pPr>
        <w:pStyle w:val="Zarkazkladnhotextu3"/>
        <w:tabs>
          <w:tab w:val="clear" w:pos="360"/>
          <w:tab w:val="left" w:pos="2160"/>
        </w:tabs>
        <w:ind w:left="0" w:firstLine="0"/>
        <w:rPr>
          <w:rFonts w:ascii="Times New Roman" w:hAnsi="Times New Roman" w:cs="Times New Roman"/>
          <w:sz w:val="22"/>
        </w:rPr>
      </w:pPr>
    </w:p>
    <w:p w14:paraId="1629284D" w14:textId="77777777" w:rsidR="00750B5F" w:rsidRPr="0029253E"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29253E">
        <w:rPr>
          <w:rFonts w:ascii="Times New Roman" w:hAnsi="Times New Roman" w:cs="Times New Roman"/>
          <w:b/>
          <w:bCs/>
          <w:smallCaps/>
          <w:sz w:val="22"/>
        </w:rPr>
        <w:t xml:space="preserve">miesto  </w:t>
      </w:r>
      <w:r w:rsidR="00475C8F" w:rsidRPr="0029253E">
        <w:rPr>
          <w:rFonts w:ascii="Times New Roman" w:hAnsi="Times New Roman" w:cs="Times New Roman"/>
          <w:b/>
          <w:bCs/>
          <w:smallCaps/>
          <w:sz w:val="22"/>
        </w:rPr>
        <w:t>a lehota dodania/uskutočnenia/zhotovenia predmetu zákazky</w:t>
      </w:r>
    </w:p>
    <w:p w14:paraId="03E00BE3" w14:textId="01459D06" w:rsidR="003354F5" w:rsidRPr="003354F5" w:rsidRDefault="00750B5F" w:rsidP="003354F5">
      <w:pPr>
        <w:numPr>
          <w:ilvl w:val="1"/>
          <w:numId w:val="3"/>
        </w:numPr>
        <w:tabs>
          <w:tab w:val="num" w:pos="1620"/>
        </w:tabs>
        <w:jc w:val="both"/>
        <w:rPr>
          <w:rFonts w:ascii="Times New Roman" w:hAnsi="Times New Roman" w:cs="Times New Roman"/>
          <w:sz w:val="22"/>
          <w:szCs w:val="22"/>
        </w:rPr>
      </w:pPr>
      <w:r w:rsidRPr="00D66A6E">
        <w:rPr>
          <w:rFonts w:ascii="Times New Roman" w:hAnsi="Times New Roman" w:cs="Times New Roman"/>
          <w:sz w:val="22"/>
        </w:rPr>
        <w:t xml:space="preserve">Miesto </w:t>
      </w:r>
      <w:r w:rsidR="003354F5">
        <w:rPr>
          <w:rFonts w:ascii="Times New Roman" w:hAnsi="Times New Roman" w:cs="Times New Roman"/>
          <w:sz w:val="22"/>
        </w:rPr>
        <w:t>plnenia</w:t>
      </w:r>
      <w:r w:rsidRPr="00D66A6E">
        <w:rPr>
          <w:rFonts w:ascii="Times New Roman" w:hAnsi="Times New Roman" w:cs="Times New Roman"/>
          <w:sz w:val="22"/>
        </w:rPr>
        <w:t>:</w:t>
      </w:r>
      <w:r w:rsidR="003354F5">
        <w:rPr>
          <w:rFonts w:ascii="Times New Roman" w:hAnsi="Times New Roman" w:cs="Times New Roman"/>
          <w:sz w:val="22"/>
        </w:rPr>
        <w:t xml:space="preserve"> </w:t>
      </w:r>
      <w:r w:rsidR="003354F5" w:rsidRPr="003354F5">
        <w:rPr>
          <w:rFonts w:ascii="Times New Roman" w:hAnsi="Times New Roman" w:cs="Times New Roman"/>
          <w:sz w:val="22"/>
          <w:szCs w:val="22"/>
          <w:lang w:val="en-US" w:eastAsia="sk-SK"/>
        </w:rPr>
        <w:t xml:space="preserve">SLOVARM, </w:t>
      </w:r>
      <w:proofErr w:type="spellStart"/>
      <w:r w:rsidR="003354F5" w:rsidRPr="003354F5">
        <w:rPr>
          <w:rFonts w:ascii="Times New Roman" w:hAnsi="Times New Roman" w:cs="Times New Roman"/>
          <w:sz w:val="22"/>
          <w:szCs w:val="22"/>
          <w:lang w:val="en-US" w:eastAsia="sk-SK"/>
        </w:rPr>
        <w:t>a.s</w:t>
      </w:r>
      <w:proofErr w:type="spellEnd"/>
      <w:r w:rsidR="003354F5" w:rsidRPr="003354F5">
        <w:rPr>
          <w:rFonts w:ascii="Times New Roman" w:hAnsi="Times New Roman" w:cs="Times New Roman"/>
          <w:sz w:val="22"/>
          <w:szCs w:val="22"/>
          <w:lang w:val="en-US" w:eastAsia="sk-SK"/>
        </w:rPr>
        <w:t xml:space="preserve">., </w:t>
      </w:r>
      <w:proofErr w:type="spellStart"/>
      <w:r w:rsidR="003354F5" w:rsidRPr="003354F5">
        <w:rPr>
          <w:rFonts w:ascii="Times New Roman" w:hAnsi="Times New Roman" w:cs="Times New Roman"/>
          <w:sz w:val="22"/>
          <w:szCs w:val="22"/>
          <w:lang w:val="en-US" w:eastAsia="sk-SK"/>
        </w:rPr>
        <w:t>Dolná</w:t>
      </w:r>
      <w:proofErr w:type="spellEnd"/>
      <w:r w:rsidR="003354F5" w:rsidRPr="003354F5">
        <w:rPr>
          <w:rFonts w:ascii="Times New Roman" w:hAnsi="Times New Roman" w:cs="Times New Roman"/>
          <w:sz w:val="22"/>
          <w:szCs w:val="22"/>
          <w:lang w:val="en-US" w:eastAsia="sk-SK"/>
        </w:rPr>
        <w:t xml:space="preserve"> 1259/2, 907 01 </w:t>
      </w:r>
      <w:proofErr w:type="spellStart"/>
      <w:r w:rsidR="003354F5" w:rsidRPr="003354F5">
        <w:rPr>
          <w:rFonts w:ascii="Times New Roman" w:hAnsi="Times New Roman" w:cs="Times New Roman"/>
          <w:sz w:val="22"/>
          <w:szCs w:val="22"/>
          <w:lang w:val="en-US" w:eastAsia="sk-SK"/>
        </w:rPr>
        <w:t>Myjava</w:t>
      </w:r>
      <w:proofErr w:type="spellEnd"/>
      <w:r w:rsidR="003354F5" w:rsidRPr="003354F5">
        <w:rPr>
          <w:rFonts w:ascii="Times New Roman" w:hAnsi="Times New Roman" w:cs="Times New Roman"/>
          <w:sz w:val="22"/>
          <w:szCs w:val="22"/>
          <w:lang w:val="en-US" w:eastAsia="sk-SK"/>
        </w:rPr>
        <w:t xml:space="preserve">. </w:t>
      </w:r>
    </w:p>
    <w:p w14:paraId="2EDDC6EA" w14:textId="23DBE61A" w:rsidR="00750B5F" w:rsidRPr="00917900" w:rsidRDefault="001C7F25" w:rsidP="00917900">
      <w:pPr>
        <w:tabs>
          <w:tab w:val="num" w:pos="1620"/>
        </w:tabs>
        <w:ind w:left="576"/>
        <w:jc w:val="both"/>
        <w:rPr>
          <w:rFonts w:ascii="Times New Roman" w:hAnsi="Times New Roman" w:cs="Times New Roman"/>
          <w:sz w:val="22"/>
        </w:rPr>
      </w:pPr>
      <w:r w:rsidRPr="00D66A6E">
        <w:rPr>
          <w:rFonts w:ascii="Times New Roman" w:hAnsi="Times New Roman" w:cs="Times New Roman"/>
          <w:sz w:val="22"/>
        </w:rPr>
        <w:t xml:space="preserve">NUTS: </w:t>
      </w:r>
      <w:r w:rsidR="00AC4436" w:rsidRPr="00D66A6E">
        <w:rPr>
          <w:rFonts w:ascii="Times New Roman" w:hAnsi="Times New Roman" w:cs="Times New Roman"/>
          <w:sz w:val="22"/>
        </w:rPr>
        <w:t>SK</w:t>
      </w:r>
      <w:r w:rsidR="00EA5F9C" w:rsidRPr="00D66A6E">
        <w:rPr>
          <w:rFonts w:ascii="Times New Roman" w:hAnsi="Times New Roman" w:cs="Times New Roman"/>
          <w:sz w:val="22"/>
        </w:rPr>
        <w:t>0</w:t>
      </w:r>
      <w:r w:rsidR="003354F5">
        <w:rPr>
          <w:rFonts w:ascii="Times New Roman" w:hAnsi="Times New Roman" w:cs="Times New Roman"/>
          <w:sz w:val="22"/>
        </w:rPr>
        <w:t>22</w:t>
      </w:r>
    </w:p>
    <w:p w14:paraId="0D24C345" w14:textId="6A06D7B6" w:rsidR="00933618" w:rsidRPr="00933D63" w:rsidRDefault="003354F5" w:rsidP="00EE67A0">
      <w:pPr>
        <w:numPr>
          <w:ilvl w:val="1"/>
          <w:numId w:val="2"/>
        </w:numPr>
        <w:tabs>
          <w:tab w:val="num" w:pos="1080"/>
          <w:tab w:val="left" w:leader="dot" w:pos="10034"/>
        </w:tabs>
        <w:jc w:val="both"/>
        <w:rPr>
          <w:rFonts w:ascii="Times New Roman" w:hAnsi="Times New Roman" w:cs="Times New Roman"/>
          <w:b/>
          <w:smallCaps/>
          <w:sz w:val="22"/>
        </w:rPr>
      </w:pPr>
      <w:r>
        <w:rPr>
          <w:rFonts w:ascii="Times New Roman" w:hAnsi="Times New Roman" w:cs="Times New Roman"/>
          <w:bCs/>
          <w:sz w:val="22"/>
        </w:rPr>
        <w:t xml:space="preserve">Dĺžka trvania </w:t>
      </w:r>
      <w:r w:rsidR="00A748EA">
        <w:rPr>
          <w:rFonts w:ascii="Times New Roman" w:hAnsi="Times New Roman" w:cs="Times New Roman"/>
          <w:bCs/>
          <w:sz w:val="22"/>
        </w:rPr>
        <w:t>zákazky</w:t>
      </w:r>
      <w:r w:rsidR="00750B5F" w:rsidRPr="0029253E">
        <w:rPr>
          <w:rFonts w:ascii="Times New Roman" w:hAnsi="Times New Roman" w:cs="Times New Roman"/>
          <w:sz w:val="22"/>
        </w:rPr>
        <w:t xml:space="preserve">: </w:t>
      </w:r>
    </w:p>
    <w:p w14:paraId="16C7B358" w14:textId="6AF78835" w:rsidR="00933D63" w:rsidRPr="00933D63" w:rsidRDefault="00933D63" w:rsidP="00933D63">
      <w:pPr>
        <w:pStyle w:val="Odsekzoznamu"/>
        <w:tabs>
          <w:tab w:val="num" w:pos="1080"/>
          <w:tab w:val="left" w:leader="dot" w:pos="10034"/>
        </w:tabs>
        <w:ind w:left="432"/>
        <w:jc w:val="both"/>
        <w:rPr>
          <w:rFonts w:ascii="Times New Roman" w:hAnsi="Times New Roman" w:cs="Times New Roman"/>
          <w:b/>
          <w:sz w:val="22"/>
        </w:rPr>
      </w:pPr>
      <w:r w:rsidRPr="00933D63">
        <w:rPr>
          <w:rFonts w:ascii="Times New Roman" w:hAnsi="Times New Roman" w:cs="Times New Roman"/>
          <w:b/>
          <w:sz w:val="22"/>
          <w:szCs w:val="22"/>
        </w:rPr>
        <w:tab/>
      </w:r>
      <w:r w:rsidRPr="00933D63">
        <w:rPr>
          <w:rFonts w:ascii="Times New Roman" w:hAnsi="Times New Roman" w:cs="Times New Roman"/>
          <w:b/>
          <w:sz w:val="22"/>
          <w:szCs w:val="22"/>
        </w:rPr>
        <w:tab/>
      </w:r>
      <w:r w:rsidRPr="00933D63">
        <w:rPr>
          <w:rFonts w:ascii="Times New Roman" w:hAnsi="Times New Roman" w:cs="Times New Roman"/>
          <w:b/>
          <w:sz w:val="22"/>
          <w:szCs w:val="22"/>
        </w:rPr>
        <w:tab/>
      </w:r>
      <w:r w:rsidR="004C3127">
        <w:rPr>
          <w:rFonts w:ascii="Times New Roman" w:hAnsi="Times New Roman" w:cs="Times New Roman"/>
          <w:b/>
          <w:sz w:val="22"/>
          <w:szCs w:val="22"/>
        </w:rPr>
        <w:t>Pre Č</w:t>
      </w:r>
      <w:r w:rsidRPr="00933D63">
        <w:rPr>
          <w:rFonts w:ascii="Times New Roman" w:hAnsi="Times New Roman" w:cs="Times New Roman"/>
          <w:b/>
          <w:sz w:val="22"/>
          <w:szCs w:val="22"/>
        </w:rPr>
        <w:t xml:space="preserve">asť 1. : </w:t>
      </w:r>
      <w:r w:rsidR="00A748EA">
        <w:rPr>
          <w:rFonts w:ascii="Times New Roman" w:hAnsi="Times New Roman" w:cs="Times New Roman"/>
          <w:sz w:val="22"/>
        </w:rPr>
        <w:t>35 mesiacov</w:t>
      </w:r>
    </w:p>
    <w:p w14:paraId="06380100" w14:textId="341AE578" w:rsidR="00933D63" w:rsidRDefault="00933D63" w:rsidP="00933D63">
      <w:pPr>
        <w:pStyle w:val="Odsekzoznamu"/>
        <w:tabs>
          <w:tab w:val="num" w:pos="1080"/>
          <w:tab w:val="left" w:leader="dot" w:pos="10034"/>
        </w:tabs>
        <w:ind w:left="432"/>
        <w:jc w:val="both"/>
        <w:rPr>
          <w:rFonts w:ascii="Times New Roman" w:hAnsi="Times New Roman" w:cs="Times New Roman"/>
          <w:sz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4C3127">
        <w:rPr>
          <w:rFonts w:ascii="Times New Roman" w:hAnsi="Times New Roman" w:cs="Times New Roman"/>
          <w:b/>
          <w:sz w:val="22"/>
          <w:szCs w:val="22"/>
        </w:rPr>
        <w:t>Pre Č</w:t>
      </w:r>
      <w:r w:rsidRPr="00933D63">
        <w:rPr>
          <w:rFonts w:ascii="Times New Roman" w:hAnsi="Times New Roman" w:cs="Times New Roman"/>
          <w:b/>
          <w:sz w:val="22"/>
          <w:szCs w:val="22"/>
        </w:rPr>
        <w:t xml:space="preserve">asť 2. : </w:t>
      </w:r>
      <w:r w:rsidR="00A748EA">
        <w:rPr>
          <w:rFonts w:ascii="Times New Roman" w:hAnsi="Times New Roman" w:cs="Times New Roman"/>
          <w:sz w:val="22"/>
        </w:rPr>
        <w:t>35 mesiacov</w:t>
      </w:r>
    </w:p>
    <w:p w14:paraId="5663F3C0" w14:textId="672EA5B6" w:rsidR="005707D1" w:rsidRPr="00A748EA" w:rsidRDefault="00A748EA" w:rsidP="00A748EA">
      <w:pPr>
        <w:pStyle w:val="Odsekzoznamu"/>
        <w:tabs>
          <w:tab w:val="num" w:pos="1080"/>
          <w:tab w:val="left" w:leader="dot" w:pos="10034"/>
        </w:tabs>
        <w:ind w:left="432"/>
        <w:jc w:val="both"/>
        <w:rPr>
          <w:rFonts w:ascii="Times New Roman" w:hAnsi="Times New Roman" w:cs="Times New Roman"/>
          <w:sz w:val="22"/>
        </w:rPr>
      </w:pPr>
      <w:r>
        <w:rPr>
          <w:rFonts w:ascii="Times New Roman" w:hAnsi="Times New Roman" w:cs="Times New Roman"/>
          <w:b/>
          <w:sz w:val="22"/>
          <w:szCs w:val="22"/>
        </w:rPr>
        <w:tab/>
      </w:r>
      <w:r>
        <w:rPr>
          <w:rFonts w:ascii="Times New Roman" w:hAnsi="Times New Roman" w:cs="Times New Roman"/>
          <w:b/>
          <w:sz w:val="22"/>
          <w:szCs w:val="22"/>
        </w:rPr>
        <w:tab/>
      </w:r>
    </w:p>
    <w:p w14:paraId="538AE3BE"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29253E">
        <w:rPr>
          <w:rFonts w:ascii="Times New Roman" w:hAnsi="Times New Roman" w:cs="Times New Roman"/>
          <w:b/>
          <w:bCs/>
          <w:smallCaps/>
          <w:sz w:val="22"/>
        </w:rPr>
        <w:t>zdroj finančných prostriedkov</w:t>
      </w:r>
      <w:bookmarkStart w:id="7" w:name="financovanie"/>
      <w:bookmarkEnd w:id="7"/>
    </w:p>
    <w:p w14:paraId="124FC572" w14:textId="30A7D683" w:rsidR="00253270" w:rsidRPr="00A748EA" w:rsidRDefault="00CD21A6" w:rsidP="00A748EA">
      <w:pPr>
        <w:pStyle w:val="Zarkazkladnhotextu2"/>
        <w:numPr>
          <w:ilvl w:val="1"/>
          <w:numId w:val="2"/>
        </w:numPr>
        <w:rPr>
          <w:rFonts w:ascii="Times New Roman" w:hAnsi="Times New Roman" w:cs="Times New Roman"/>
          <w:noProof w:val="0"/>
          <w:sz w:val="22"/>
          <w:szCs w:val="22"/>
        </w:rPr>
      </w:pPr>
      <w:r w:rsidRPr="00A748EA">
        <w:rPr>
          <w:rFonts w:ascii="Times New Roman" w:hAnsi="Times New Roman" w:cs="Times New Roman"/>
          <w:noProof w:val="0"/>
          <w:sz w:val="22"/>
          <w:szCs w:val="22"/>
        </w:rPr>
        <w:t xml:space="preserve">V prípade schválenia žiadosti o nenávratný finančný príspevok plánuje </w:t>
      </w:r>
      <w:r w:rsidR="0065248B" w:rsidRPr="00A748EA">
        <w:rPr>
          <w:rFonts w:ascii="Times New Roman" w:hAnsi="Times New Roman" w:cs="Times New Roman"/>
          <w:noProof w:val="0"/>
          <w:sz w:val="22"/>
          <w:szCs w:val="22"/>
        </w:rPr>
        <w:t>osoba podľa § 8 ods. 1 zákona</w:t>
      </w:r>
      <w:r w:rsidRPr="00A748EA">
        <w:rPr>
          <w:rFonts w:ascii="Times New Roman" w:hAnsi="Times New Roman" w:cs="Times New Roman"/>
          <w:noProof w:val="0"/>
          <w:sz w:val="22"/>
          <w:szCs w:val="22"/>
        </w:rPr>
        <w:t xml:space="preserve"> zákazku financovať z prostriedkov </w:t>
      </w:r>
      <w:r w:rsidR="00AE60A0" w:rsidRPr="00A748EA">
        <w:rPr>
          <w:rFonts w:ascii="Times New Roman" w:hAnsi="Times New Roman" w:cs="Times New Roman"/>
          <w:noProof w:val="0"/>
          <w:sz w:val="22"/>
          <w:szCs w:val="22"/>
        </w:rPr>
        <w:t xml:space="preserve">Európskeho fondu regionálneho rozvoja, Operačný program </w:t>
      </w:r>
      <w:r w:rsidR="00A748EA" w:rsidRPr="00A748EA">
        <w:rPr>
          <w:rFonts w:ascii="Times New Roman" w:hAnsi="Times New Roman" w:cs="Times New Roman"/>
          <w:noProof w:val="0"/>
          <w:sz w:val="22"/>
          <w:szCs w:val="22"/>
        </w:rPr>
        <w:t xml:space="preserve">Výskum a inovácie, </w:t>
      </w:r>
      <w:r w:rsidR="00A748EA" w:rsidRPr="0026596E">
        <w:rPr>
          <w:rFonts w:ascii="Times New Roman" w:hAnsi="Times New Roman" w:cs="Times New Roman"/>
          <w:sz w:val="22"/>
          <w:szCs w:val="22"/>
        </w:rPr>
        <w:t>KÓD OPVAI-MH/DP/2017/1.2.2-12.</w:t>
      </w:r>
    </w:p>
    <w:p w14:paraId="35964E8E" w14:textId="77777777" w:rsidR="002707DB" w:rsidRDefault="002707DB" w:rsidP="00A748EA">
      <w:pPr>
        <w:widowControl w:val="0"/>
        <w:tabs>
          <w:tab w:val="clear" w:pos="2160"/>
          <w:tab w:val="clear" w:pos="2880"/>
          <w:tab w:val="clear" w:pos="4500"/>
        </w:tabs>
        <w:autoSpaceDE w:val="0"/>
        <w:autoSpaceDN w:val="0"/>
        <w:adjustRightInd w:val="0"/>
        <w:spacing w:after="240"/>
        <w:ind w:firstLine="567"/>
        <w:rPr>
          <w:rFonts w:ascii="Times New Roman" w:hAnsi="Times New Roman" w:cs="Times New Roman"/>
          <w:sz w:val="22"/>
        </w:rPr>
      </w:pPr>
    </w:p>
    <w:p w14:paraId="19565C97" w14:textId="3D353CF1" w:rsidR="001E48B7" w:rsidRPr="0026596E" w:rsidRDefault="001E48B7" w:rsidP="00A748EA">
      <w:pPr>
        <w:widowControl w:val="0"/>
        <w:tabs>
          <w:tab w:val="clear" w:pos="2160"/>
          <w:tab w:val="clear" w:pos="2880"/>
          <w:tab w:val="clear" w:pos="4500"/>
        </w:tabs>
        <w:autoSpaceDE w:val="0"/>
        <w:autoSpaceDN w:val="0"/>
        <w:adjustRightInd w:val="0"/>
        <w:spacing w:after="240"/>
        <w:ind w:firstLine="567"/>
        <w:rPr>
          <w:rFonts w:ascii="Times New Roman" w:hAnsi="Times New Roman" w:cs="Times New Roman"/>
          <w:b/>
          <w:sz w:val="22"/>
          <w:szCs w:val="22"/>
          <w:lang w:eastAsia="sk-SK"/>
        </w:rPr>
      </w:pPr>
      <w:r w:rsidRPr="001E48B7">
        <w:rPr>
          <w:rFonts w:ascii="Times New Roman" w:hAnsi="Times New Roman" w:cs="Times New Roman"/>
          <w:sz w:val="22"/>
        </w:rPr>
        <w:t xml:space="preserve">Predpokladaná hodnota zákazky: </w:t>
      </w:r>
      <w:r w:rsidR="00A748EA" w:rsidRPr="0026596E">
        <w:rPr>
          <w:rFonts w:ascii="Times New Roman" w:hAnsi="Times New Roman" w:cs="Times New Roman"/>
          <w:b/>
          <w:sz w:val="22"/>
          <w:szCs w:val="22"/>
          <w:lang w:eastAsia="sk-SK"/>
        </w:rPr>
        <w:t xml:space="preserve">1 409 371,79 </w:t>
      </w:r>
      <w:r w:rsidR="00A748EA" w:rsidRPr="003354F5">
        <w:rPr>
          <w:rFonts w:ascii="Times New Roman" w:hAnsi="Times New Roman" w:cs="Times New Roman"/>
          <w:b/>
          <w:sz w:val="22"/>
          <w:szCs w:val="22"/>
        </w:rPr>
        <w:t xml:space="preserve">EUR bez DPH. </w:t>
      </w:r>
    </w:p>
    <w:p w14:paraId="7FB3396E" w14:textId="064E165E" w:rsidR="00D25497" w:rsidRPr="00A748EA" w:rsidRDefault="004C3127" w:rsidP="00A748EA">
      <w:pPr>
        <w:pStyle w:val="Default"/>
        <w:ind w:left="1843" w:hanging="1267"/>
        <w:jc w:val="both"/>
        <w:rPr>
          <w:rFonts w:ascii="Times New Roman" w:hAnsi="Times New Roman" w:cs="Times New Roman"/>
          <w:b/>
          <w:bCs/>
          <w:color w:val="auto"/>
          <w:sz w:val="22"/>
          <w:szCs w:val="22"/>
        </w:rPr>
      </w:pPr>
      <w:r>
        <w:rPr>
          <w:rFonts w:ascii="Times New Roman" w:hAnsi="Times New Roman" w:cs="Times New Roman"/>
          <w:b/>
          <w:sz w:val="22"/>
          <w:szCs w:val="22"/>
        </w:rPr>
        <w:t>Pre Č</w:t>
      </w:r>
      <w:r w:rsidR="00D25497" w:rsidRPr="006D6D01">
        <w:rPr>
          <w:rFonts w:ascii="Times New Roman" w:hAnsi="Times New Roman" w:cs="Times New Roman"/>
          <w:b/>
          <w:sz w:val="22"/>
          <w:szCs w:val="22"/>
        </w:rPr>
        <w:t>asť 1.</w:t>
      </w:r>
      <w:r w:rsidR="00D25497">
        <w:rPr>
          <w:rFonts w:ascii="Times New Roman" w:hAnsi="Times New Roman" w:cs="Times New Roman"/>
          <w:b/>
          <w:sz w:val="22"/>
          <w:szCs w:val="22"/>
        </w:rPr>
        <w:t xml:space="preserve"> </w:t>
      </w:r>
      <w:r w:rsidR="00D25497" w:rsidRPr="006D6D01">
        <w:rPr>
          <w:rFonts w:ascii="Times New Roman" w:hAnsi="Times New Roman" w:cs="Times New Roman"/>
          <w:b/>
          <w:sz w:val="22"/>
          <w:szCs w:val="22"/>
        </w:rPr>
        <w:t>-</w:t>
      </w:r>
      <w:r w:rsidR="00D25497">
        <w:rPr>
          <w:rFonts w:ascii="Times New Roman" w:hAnsi="Times New Roman" w:cs="Times New Roman"/>
          <w:b/>
          <w:sz w:val="22"/>
          <w:szCs w:val="22"/>
        </w:rPr>
        <w:t xml:space="preserve"> </w:t>
      </w:r>
      <w:r w:rsidR="00D25497">
        <w:rPr>
          <w:rFonts w:ascii="Times New Roman" w:hAnsi="Times New Roman" w:cs="Times New Roman"/>
          <w:b/>
          <w:sz w:val="22"/>
          <w:szCs w:val="22"/>
        </w:rPr>
        <w:tab/>
      </w:r>
      <w:r w:rsidR="00A748EA" w:rsidRPr="0026596E">
        <w:rPr>
          <w:rFonts w:ascii="Times New Roman" w:hAnsi="Times New Roman" w:cs="Times New Roman"/>
          <w:sz w:val="22"/>
          <w:szCs w:val="22"/>
        </w:rPr>
        <w:t xml:space="preserve">Zmluvný výskum fyzikálnych podmienok spracovania mosadze novej generácie v podmienkach </w:t>
      </w:r>
      <w:proofErr w:type="spellStart"/>
      <w:r w:rsidR="00A748EA" w:rsidRPr="0026596E">
        <w:rPr>
          <w:rFonts w:ascii="Times New Roman" w:hAnsi="Times New Roman" w:cs="Times New Roman"/>
          <w:sz w:val="22"/>
          <w:szCs w:val="22"/>
        </w:rPr>
        <w:t>spoločnosti</w:t>
      </w:r>
      <w:proofErr w:type="spellEnd"/>
      <w:r w:rsidR="00A748EA" w:rsidRPr="0026596E">
        <w:rPr>
          <w:rFonts w:ascii="Times New Roman" w:hAnsi="Times New Roman" w:cs="Times New Roman"/>
          <w:sz w:val="22"/>
          <w:szCs w:val="22"/>
        </w:rPr>
        <w:t xml:space="preserve"> SLOVARM, a.s. </w:t>
      </w:r>
      <w:r w:rsidR="00D25497" w:rsidRPr="00A748EA">
        <w:rPr>
          <w:rFonts w:ascii="Times New Roman" w:hAnsi="Times New Roman" w:cs="Times New Roman"/>
          <w:sz w:val="22"/>
          <w:szCs w:val="22"/>
        </w:rPr>
        <w:t xml:space="preserve"> je určený rozpočet vo výške </w:t>
      </w:r>
      <w:r w:rsidR="00A748EA" w:rsidRPr="0026596E">
        <w:rPr>
          <w:rFonts w:ascii="Times New Roman" w:hAnsi="Times New Roman" w:cs="Times New Roman"/>
          <w:b/>
          <w:sz w:val="22"/>
          <w:szCs w:val="22"/>
        </w:rPr>
        <w:t xml:space="preserve">1 286 905,12 </w:t>
      </w:r>
      <w:r w:rsidR="00D25497" w:rsidRPr="00A748EA">
        <w:rPr>
          <w:rFonts w:ascii="Times New Roman" w:hAnsi="Times New Roman" w:cs="Times New Roman"/>
          <w:b/>
          <w:sz w:val="22"/>
          <w:szCs w:val="22"/>
        </w:rPr>
        <w:t xml:space="preserve">EUR bez DPH </w:t>
      </w:r>
    </w:p>
    <w:p w14:paraId="3EA3E0CE" w14:textId="470B8B41" w:rsidR="00D25497" w:rsidRPr="00A748EA" w:rsidRDefault="004C3127" w:rsidP="00A748EA">
      <w:pPr>
        <w:pStyle w:val="Default"/>
        <w:ind w:left="1843" w:hanging="1267"/>
        <w:jc w:val="both"/>
        <w:rPr>
          <w:rFonts w:ascii="Times New Roman" w:hAnsi="Times New Roman" w:cs="Times New Roman"/>
          <w:b/>
          <w:sz w:val="22"/>
          <w:szCs w:val="22"/>
        </w:rPr>
      </w:pPr>
      <w:r>
        <w:rPr>
          <w:rFonts w:ascii="Times New Roman" w:hAnsi="Times New Roman" w:cs="Times New Roman"/>
          <w:b/>
          <w:sz w:val="22"/>
          <w:szCs w:val="22"/>
        </w:rPr>
        <w:t>Pre Č</w:t>
      </w:r>
      <w:r w:rsidR="00D25497" w:rsidRPr="00A748EA">
        <w:rPr>
          <w:rFonts w:ascii="Times New Roman" w:hAnsi="Times New Roman" w:cs="Times New Roman"/>
          <w:b/>
          <w:sz w:val="22"/>
          <w:szCs w:val="22"/>
        </w:rPr>
        <w:t>asť 2.</w:t>
      </w:r>
      <w:r w:rsidR="00D25497" w:rsidRPr="00A748EA">
        <w:rPr>
          <w:rFonts w:ascii="Times New Roman" w:hAnsi="Times New Roman" w:cs="Times New Roman"/>
          <w:sz w:val="22"/>
          <w:szCs w:val="22"/>
        </w:rPr>
        <w:t xml:space="preserve"> –</w:t>
      </w:r>
      <w:r w:rsidR="00D25497" w:rsidRPr="00A748EA">
        <w:rPr>
          <w:rFonts w:ascii="Times New Roman" w:hAnsi="Times New Roman" w:cs="Times New Roman"/>
          <w:sz w:val="22"/>
          <w:szCs w:val="22"/>
        </w:rPr>
        <w:tab/>
      </w:r>
      <w:r w:rsidR="00A748EA" w:rsidRPr="0026596E">
        <w:rPr>
          <w:rFonts w:ascii="Times New Roman" w:hAnsi="Times New Roman" w:cs="Times New Roman"/>
          <w:sz w:val="22"/>
          <w:szCs w:val="22"/>
        </w:rPr>
        <w:t xml:space="preserve">Zmluvný výskum pre </w:t>
      </w:r>
      <w:proofErr w:type="spellStart"/>
      <w:r w:rsidR="00A748EA" w:rsidRPr="0026596E">
        <w:rPr>
          <w:rFonts w:ascii="Times New Roman" w:hAnsi="Times New Roman" w:cs="Times New Roman"/>
          <w:sz w:val="22"/>
          <w:szCs w:val="22"/>
        </w:rPr>
        <w:t>kyber-fyzikálne</w:t>
      </w:r>
      <w:proofErr w:type="spellEnd"/>
      <w:r w:rsidR="00A748EA" w:rsidRPr="0026596E">
        <w:rPr>
          <w:rFonts w:ascii="Times New Roman" w:hAnsi="Times New Roman" w:cs="Times New Roman"/>
          <w:sz w:val="22"/>
          <w:szCs w:val="22"/>
        </w:rPr>
        <w:t xml:space="preserve"> riadenie procesov v podmienkach </w:t>
      </w:r>
      <w:proofErr w:type="spellStart"/>
      <w:r w:rsidR="00A748EA" w:rsidRPr="0026596E">
        <w:rPr>
          <w:rFonts w:ascii="Times New Roman" w:hAnsi="Times New Roman" w:cs="Times New Roman"/>
          <w:sz w:val="22"/>
          <w:szCs w:val="22"/>
        </w:rPr>
        <w:t>spoločnosti</w:t>
      </w:r>
      <w:proofErr w:type="spellEnd"/>
      <w:r w:rsidR="00A748EA" w:rsidRPr="0026596E">
        <w:rPr>
          <w:rFonts w:ascii="Times New Roman" w:hAnsi="Times New Roman" w:cs="Times New Roman"/>
          <w:sz w:val="22"/>
          <w:szCs w:val="22"/>
        </w:rPr>
        <w:t xml:space="preserve"> SLOVARM, a.s. </w:t>
      </w:r>
      <w:r w:rsidR="00D25497" w:rsidRPr="00A748EA">
        <w:rPr>
          <w:rFonts w:ascii="Times New Roman" w:hAnsi="Times New Roman" w:cs="Times New Roman"/>
          <w:sz w:val="22"/>
          <w:szCs w:val="22"/>
        </w:rPr>
        <w:t xml:space="preserve">je určený rozpočet vo výške </w:t>
      </w:r>
      <w:r w:rsidR="00A748EA" w:rsidRPr="0026596E">
        <w:rPr>
          <w:rFonts w:ascii="Times New Roman" w:hAnsi="Times New Roman" w:cs="Times New Roman"/>
          <w:b/>
          <w:sz w:val="22"/>
          <w:szCs w:val="22"/>
        </w:rPr>
        <w:t xml:space="preserve">122 466,67 </w:t>
      </w:r>
      <w:r w:rsidR="00D25497" w:rsidRPr="00A748EA">
        <w:rPr>
          <w:rFonts w:ascii="Times New Roman" w:hAnsi="Times New Roman" w:cs="Times New Roman"/>
          <w:b/>
          <w:sz w:val="22"/>
          <w:szCs w:val="22"/>
        </w:rPr>
        <w:t>EUR bez DPH</w:t>
      </w:r>
      <w:r w:rsidR="00A748EA">
        <w:rPr>
          <w:rFonts w:ascii="Times New Roman" w:hAnsi="Times New Roman" w:cs="Times New Roman"/>
          <w:b/>
          <w:sz w:val="22"/>
          <w:szCs w:val="22"/>
        </w:rPr>
        <w:t>.</w:t>
      </w:r>
    </w:p>
    <w:p w14:paraId="212ACCD9" w14:textId="77777777" w:rsidR="001E48B7" w:rsidRPr="00A748EA" w:rsidRDefault="001E48B7" w:rsidP="00A748EA">
      <w:pPr>
        <w:pStyle w:val="Zarkazkladnhotextu2"/>
        <w:ind w:left="0"/>
        <w:rPr>
          <w:rFonts w:ascii="Times New Roman" w:hAnsi="Times New Roman" w:cs="Times New Roman"/>
          <w:noProof w:val="0"/>
          <w:sz w:val="22"/>
          <w:szCs w:val="22"/>
        </w:rPr>
      </w:pPr>
    </w:p>
    <w:p w14:paraId="020158F5"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08BE645B"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0B1CB721" w14:textId="77777777" w:rsidR="00750B5F" w:rsidRPr="0029253E" w:rsidRDefault="00750B5F" w:rsidP="008C18BC">
      <w:pPr>
        <w:pStyle w:val="Odsekzoznamu"/>
        <w:ind w:left="0"/>
        <w:jc w:val="center"/>
        <w:rPr>
          <w:rFonts w:ascii="Times New Roman" w:hAnsi="Times New Roman" w:cs="Times New Roman"/>
          <w:b/>
          <w:bCs/>
          <w:sz w:val="22"/>
        </w:rPr>
      </w:pPr>
    </w:p>
    <w:p w14:paraId="67AA1CB5"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1C3164" w14:textId="77777777" w:rsidR="00090121" w:rsidRPr="0029253E" w:rsidRDefault="00090121" w:rsidP="008C18BC">
      <w:pPr>
        <w:pStyle w:val="Odsekzoznamu"/>
        <w:ind w:left="0"/>
        <w:jc w:val="center"/>
        <w:rPr>
          <w:rFonts w:ascii="Times New Roman" w:hAnsi="Times New Roman" w:cs="Times New Roman"/>
          <w:b/>
          <w:bCs/>
          <w:sz w:val="22"/>
        </w:rPr>
      </w:pPr>
    </w:p>
    <w:p w14:paraId="489F698C"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A0FDBF" w14:textId="77777777" w:rsidR="00AF3520" w:rsidRPr="00DA6E90" w:rsidRDefault="00750B5F" w:rsidP="00CA50A4">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DA6E90">
        <w:rPr>
          <w:rFonts w:ascii="Times New Roman" w:hAnsi="Times New Roman" w:cs="Times New Roman"/>
          <w:sz w:val="22"/>
          <w:szCs w:val="22"/>
        </w:rPr>
        <w:t xml:space="preserve">Ponuka musí </w:t>
      </w:r>
      <w:r w:rsidR="00CD21A6" w:rsidRPr="00DA6E90">
        <w:rPr>
          <w:rFonts w:ascii="Times New Roman" w:hAnsi="Times New Roman" w:cs="Times New Roman"/>
          <w:sz w:val="22"/>
          <w:szCs w:val="22"/>
        </w:rPr>
        <w:t>byť vyhotovená v písomnej forme a to tak, aby bolo zabezpečené trvalé zachytenie jej obsahu.</w:t>
      </w:r>
    </w:p>
    <w:p w14:paraId="4C49D8D1" w14:textId="77777777" w:rsidR="00D25497" w:rsidRPr="00CD60E4" w:rsidRDefault="00D25497" w:rsidP="00D25497">
      <w:pPr>
        <w:numPr>
          <w:ilvl w:val="1"/>
          <w:numId w:val="2"/>
        </w:numPr>
        <w:tabs>
          <w:tab w:val="clear" w:pos="576"/>
          <w:tab w:val="clear" w:pos="2160"/>
          <w:tab w:val="clear" w:pos="2880"/>
          <w:tab w:val="clear" w:pos="4500"/>
          <w:tab w:val="num" w:pos="540"/>
        </w:tabs>
        <w:ind w:left="539" w:hanging="539"/>
        <w:jc w:val="both"/>
        <w:rPr>
          <w:rFonts w:ascii="Times New Roman" w:hAnsi="Times New Roman" w:cs="Times New Roman"/>
          <w:sz w:val="22"/>
          <w:szCs w:val="22"/>
          <w:u w:val="single"/>
        </w:rPr>
      </w:pPr>
      <w:r w:rsidRPr="00CD60E4">
        <w:rPr>
          <w:rFonts w:ascii="Times New Roman" w:hAnsi="Times New Roman" w:cs="Times New Roman"/>
          <w:sz w:val="22"/>
          <w:szCs w:val="22"/>
          <w:u w:val="single"/>
          <w:shd w:val="clear" w:color="auto" w:fill="FFFFFF"/>
        </w:rPr>
        <w:t>UPOZORNENIE: Ponuka sa predkladá na každú časť zákazky samostatne.</w:t>
      </w:r>
    </w:p>
    <w:p w14:paraId="7BE8A086" w14:textId="6F120FA9" w:rsidR="00DA6E90" w:rsidRPr="00A748EA" w:rsidRDefault="00DA6E90" w:rsidP="00DA6E90">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A748EA">
        <w:rPr>
          <w:rFonts w:ascii="Times New Roman" w:hAnsi="Times New Roman" w:cs="Times New Roman"/>
          <w:sz w:val="22"/>
          <w:szCs w:val="22"/>
        </w:rPr>
        <w:t>Uchádzač môže predložiť iba jednu ponuku</w:t>
      </w:r>
      <w:r w:rsidR="00A748EA" w:rsidRPr="00A748EA">
        <w:rPr>
          <w:rFonts w:ascii="Times New Roman" w:hAnsi="Times New Roman" w:cs="Times New Roman"/>
          <w:sz w:val="22"/>
          <w:szCs w:val="22"/>
        </w:rPr>
        <w:t xml:space="preserve"> na príslušnú časť</w:t>
      </w:r>
      <w:r w:rsidRPr="00A748EA">
        <w:rPr>
          <w:rFonts w:ascii="Times New Roman" w:hAnsi="Times New Roman" w:cs="Times New Roman"/>
          <w:sz w:val="22"/>
          <w:szCs w:val="22"/>
        </w:rPr>
        <w:t xml:space="preserve">. Uchádzač nemôže byť zároveň členom skupiny dodávateľov, ktorá predkladá ponuku. </w:t>
      </w:r>
      <w:r w:rsidR="00D42EE3">
        <w:rPr>
          <w:rFonts w:ascii="Times New Roman" w:hAnsi="Times New Roman" w:cs="Times New Roman"/>
          <w:sz w:val="22"/>
          <w:szCs w:val="22"/>
        </w:rPr>
        <w:t>Osoba podľa § 8 ods. 1 zákona</w:t>
      </w:r>
      <w:r w:rsidRPr="00A748EA">
        <w:rPr>
          <w:rFonts w:ascii="Times New Roman" w:hAnsi="Times New Roman" w:cs="Times New Roman"/>
          <w:sz w:val="22"/>
          <w:szCs w:val="22"/>
        </w:rPr>
        <w:t xml:space="preserve"> vylúči uchádzača, ktorý je súčasne členom skupiny dodávateľov v zmysle § 49 ods. 7 zákona. </w:t>
      </w:r>
    </w:p>
    <w:p w14:paraId="489B5383" w14:textId="77777777" w:rsidR="00DA6E90" w:rsidRPr="00DA6E90" w:rsidRDefault="00DA6E90" w:rsidP="00DA6E90">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u w:val="single"/>
        </w:rPr>
      </w:pPr>
      <w:r w:rsidRPr="00A748EA">
        <w:rPr>
          <w:rFonts w:ascii="Times New Roman" w:hAnsi="Times New Roman" w:cs="Times New Roman"/>
          <w:color w:val="000000"/>
          <w:sz w:val="22"/>
          <w:szCs w:val="22"/>
          <w:u w:val="single"/>
          <w:lang w:eastAsia="sk-SK"/>
        </w:rPr>
        <w:t>Ponuka predložená uchádzačom sa vyhotovuje písomne a predkladá sa elektronicky</w:t>
      </w:r>
      <w:r w:rsidRPr="00DA6E90">
        <w:rPr>
          <w:rFonts w:ascii="Times New Roman" w:hAnsi="Times New Roman" w:cs="Times New Roman"/>
          <w:color w:val="000000"/>
          <w:sz w:val="22"/>
          <w:szCs w:val="22"/>
          <w:u w:val="single"/>
          <w:lang w:eastAsia="sk-SK"/>
        </w:rPr>
        <w:t xml:space="preserve"> spôsobom podľa § 49 ods. 1 písm. a) zákona o verejnom obstarávaní a to v dvoch častiach (ponuka pre účely tohto verejného obstarávania sa delí </w:t>
      </w:r>
      <w:r w:rsidRPr="00DA6E90">
        <w:rPr>
          <w:rFonts w:ascii="Times New Roman" w:hAnsi="Times New Roman" w:cs="Times New Roman"/>
          <w:b/>
          <w:color w:val="000000"/>
          <w:sz w:val="22"/>
          <w:szCs w:val="22"/>
          <w:u w:val="single"/>
          <w:lang w:eastAsia="sk-SK"/>
        </w:rPr>
        <w:t>na samostatne oddelené a uzavreté časti „OSTATNÉ“ a „KRITÉRIÁ“).</w:t>
      </w:r>
      <w:r w:rsidRPr="00DA6E90">
        <w:rPr>
          <w:rFonts w:ascii="Times New Roman" w:hAnsi="Times New Roman" w:cs="Times New Roman"/>
          <w:color w:val="000000"/>
          <w:sz w:val="22"/>
          <w:szCs w:val="22"/>
          <w:u w:val="single"/>
          <w:lang w:eastAsia="sk-SK"/>
        </w:rPr>
        <w:t xml:space="preserve"> </w:t>
      </w:r>
    </w:p>
    <w:p w14:paraId="3714FD68" w14:textId="70C3A620" w:rsidR="00DA6E90" w:rsidRPr="00A748EA" w:rsidRDefault="00DA6E90" w:rsidP="00A748EA">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DA6E90">
        <w:rPr>
          <w:rFonts w:ascii="Times New Roman" w:hAnsi="Times New Roman" w:cs="Times New Roman"/>
          <w:color w:val="000000"/>
          <w:sz w:val="22"/>
          <w:szCs w:val="22"/>
        </w:rPr>
        <w:t xml:space="preserve">Uchádzač predkladá ponuku pod identifikáciou </w:t>
      </w:r>
      <w:r w:rsidR="00D42EE3">
        <w:rPr>
          <w:rFonts w:ascii="Times New Roman" w:hAnsi="Times New Roman" w:cs="Times New Roman"/>
          <w:color w:val="000000"/>
          <w:sz w:val="22"/>
          <w:szCs w:val="22"/>
        </w:rPr>
        <w:t>osoby podľa § 8 ods. 1 zákona</w:t>
      </w:r>
      <w:r w:rsidRPr="00DA6E90">
        <w:rPr>
          <w:rFonts w:ascii="Times New Roman" w:hAnsi="Times New Roman" w:cs="Times New Roman"/>
          <w:color w:val="000000"/>
          <w:sz w:val="22"/>
          <w:szCs w:val="22"/>
        </w:rPr>
        <w:t xml:space="preserve"> a názov zákazy „</w:t>
      </w:r>
      <w:r w:rsidRPr="0026596E">
        <w:rPr>
          <w:rFonts w:ascii="Times New Roman" w:hAnsi="Times New Roman" w:cs="Times New Roman"/>
          <w:sz w:val="22"/>
          <w:szCs w:val="22"/>
          <w:lang w:eastAsia="sk-SK"/>
        </w:rPr>
        <w:t xml:space="preserve">Procesné a produktové inovácie v </w:t>
      </w:r>
      <w:proofErr w:type="spellStart"/>
      <w:r w:rsidRPr="0026596E">
        <w:rPr>
          <w:rFonts w:ascii="Times New Roman" w:hAnsi="Times New Roman" w:cs="Times New Roman"/>
          <w:sz w:val="22"/>
          <w:szCs w:val="22"/>
          <w:lang w:eastAsia="sk-SK"/>
        </w:rPr>
        <w:t>spoločnosti</w:t>
      </w:r>
      <w:proofErr w:type="spellEnd"/>
      <w:r w:rsidRPr="0026596E">
        <w:rPr>
          <w:rFonts w:ascii="Times New Roman" w:hAnsi="Times New Roman" w:cs="Times New Roman"/>
          <w:sz w:val="22"/>
          <w:szCs w:val="22"/>
          <w:lang w:eastAsia="sk-SK"/>
        </w:rPr>
        <w:t xml:space="preserve"> SLOVARM, a.s. </w:t>
      </w:r>
      <w:r w:rsidR="00D75679" w:rsidRPr="0026596E">
        <w:rPr>
          <w:rFonts w:ascii="Times New Roman" w:hAnsi="Times New Roman" w:cs="Times New Roman"/>
          <w:sz w:val="22"/>
          <w:szCs w:val="22"/>
          <w:lang w:eastAsia="sk-SK"/>
        </w:rPr>
        <w:t>/</w:t>
      </w:r>
      <w:r w:rsidR="00D42EE3">
        <w:rPr>
          <w:rFonts w:ascii="Times New Roman" w:hAnsi="Times New Roman" w:cs="Times New Roman"/>
          <w:sz w:val="22"/>
          <w:szCs w:val="22"/>
          <w:lang w:eastAsia="sk-SK"/>
        </w:rPr>
        <w:t>príslušná časť</w:t>
      </w:r>
      <w:r w:rsidRPr="0026596E">
        <w:rPr>
          <w:rFonts w:ascii="Times New Roman" w:hAnsi="Times New Roman" w:cs="Times New Roman"/>
          <w:sz w:val="22"/>
          <w:szCs w:val="22"/>
          <w:lang w:eastAsia="sk-SK"/>
        </w:rPr>
        <w:t>“.</w:t>
      </w:r>
    </w:p>
    <w:p w14:paraId="62F14CEF" w14:textId="77777777" w:rsidR="00DA6E90" w:rsidRPr="00CD60E4" w:rsidRDefault="00DA6E90" w:rsidP="00DA6E90">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DA6E90">
        <w:rPr>
          <w:rFonts w:ascii="Times New Roman" w:hAnsi="Times New Roman" w:cs="Times New Roman"/>
          <w:color w:val="000000"/>
          <w:sz w:val="22"/>
          <w:szCs w:val="22"/>
        </w:rPr>
        <w:t>Uchádzač predkladá ponuku tak, že samostatne vloží súbory obsahujúce dokumenty k splneniu podmienok účasti, dokumenty k požiadavkám na predmet zákazky, návrh zmluvy, návrh na plnenie kritérií a krycí list ponuky.</w:t>
      </w:r>
    </w:p>
    <w:p w14:paraId="5E2155B9" w14:textId="1983E41A" w:rsidR="00DA6E90" w:rsidRPr="00606518" w:rsidRDefault="00DA6E90" w:rsidP="00606518">
      <w:pPr>
        <w:numPr>
          <w:ilvl w:val="1"/>
          <w:numId w:val="2"/>
        </w:numPr>
        <w:tabs>
          <w:tab w:val="clear" w:pos="576"/>
          <w:tab w:val="clear" w:pos="2160"/>
          <w:tab w:val="clear" w:pos="2880"/>
          <w:tab w:val="clear" w:pos="4500"/>
          <w:tab w:val="num" w:pos="540"/>
        </w:tabs>
        <w:ind w:left="539" w:hanging="539"/>
        <w:jc w:val="both"/>
        <w:rPr>
          <w:rFonts w:ascii="Times New Roman" w:hAnsi="Times New Roman" w:cs="Times New Roman"/>
          <w:sz w:val="22"/>
          <w:szCs w:val="22"/>
        </w:rPr>
      </w:pPr>
      <w:r w:rsidRPr="00606518">
        <w:rPr>
          <w:rFonts w:ascii="Times New Roman" w:hAnsi="Times New Roman" w:cs="Times New Roman"/>
          <w:sz w:val="22"/>
          <w:szCs w:val="22"/>
        </w:rPr>
        <w:t>Uchádzač predkladá ponuku v elektronickej podobe v lehote na predkladanie ponúk podľa požiadaviek uvedených v týchto súťažných podkladoch a </w:t>
      </w:r>
      <w:r w:rsidRPr="00606518">
        <w:rPr>
          <w:rFonts w:ascii="Times New Roman" w:hAnsi="Times New Roman" w:cs="Times New Roman"/>
          <w:sz w:val="22"/>
          <w:szCs w:val="22"/>
          <w:u w:val="single"/>
        </w:rPr>
        <w:t>v prípade, ak zloženie zábezpeky preukazuje poskytnutím bankovej záruky za uchádzača</w:t>
      </w:r>
      <w:r w:rsidR="00E81F5B" w:rsidRPr="00606518">
        <w:rPr>
          <w:rFonts w:ascii="Times New Roman" w:hAnsi="Times New Roman" w:cs="Times New Roman"/>
          <w:b/>
          <w:sz w:val="22"/>
          <w:szCs w:val="22"/>
          <w:u w:val="single"/>
        </w:rPr>
        <w:t xml:space="preserve">, je povinný zároveň doručiť </w:t>
      </w:r>
      <w:r w:rsidRPr="00606518">
        <w:rPr>
          <w:rFonts w:ascii="Times New Roman" w:hAnsi="Times New Roman" w:cs="Times New Roman"/>
          <w:b/>
          <w:sz w:val="22"/>
          <w:szCs w:val="22"/>
          <w:u w:val="single"/>
        </w:rPr>
        <w:t xml:space="preserve">na adresu </w:t>
      </w:r>
      <w:r w:rsidR="00E81F5B" w:rsidRPr="00606518">
        <w:rPr>
          <w:rFonts w:ascii="Times New Roman" w:hAnsi="Times New Roman" w:cs="Times New Roman"/>
          <w:b/>
          <w:sz w:val="22"/>
          <w:szCs w:val="22"/>
          <w:u w:val="single"/>
        </w:rPr>
        <w:t xml:space="preserve">SLOVARM, a.s., </w:t>
      </w:r>
      <w:r w:rsidR="00E81F5B" w:rsidRPr="00606518">
        <w:rPr>
          <w:rFonts w:ascii="Times New Roman" w:hAnsi="Times New Roman" w:cs="Times New Roman"/>
          <w:b/>
          <w:sz w:val="22"/>
          <w:szCs w:val="22"/>
          <w:u w:val="single"/>
          <w:lang w:eastAsia="sk-SK"/>
        </w:rPr>
        <w:t>Dolná 1259/2, 907 01 Myjava</w:t>
      </w:r>
      <w:r w:rsidRPr="00606518">
        <w:rPr>
          <w:rFonts w:ascii="Times New Roman" w:hAnsi="Times New Roman" w:cs="Times New Roman"/>
          <w:b/>
          <w:sz w:val="22"/>
          <w:szCs w:val="22"/>
          <w:u w:val="single"/>
        </w:rPr>
        <w:t>, v listinnej podobe originál  predmetnej bankovej záruky v lehote na predkladanie ponúk</w:t>
      </w:r>
      <w:r w:rsidRPr="00606518">
        <w:rPr>
          <w:rFonts w:ascii="Times New Roman" w:hAnsi="Times New Roman" w:cs="Times New Roman"/>
          <w:sz w:val="22"/>
          <w:szCs w:val="22"/>
        </w:rPr>
        <w:t xml:space="preserve"> </w:t>
      </w:r>
      <w:r w:rsidR="00A748EA" w:rsidRPr="00606518">
        <w:rPr>
          <w:rFonts w:ascii="Times New Roman" w:hAnsi="Times New Roman" w:cs="Times New Roman"/>
          <w:sz w:val="22"/>
          <w:szCs w:val="22"/>
        </w:rPr>
        <w:t>podľa bodu 17</w:t>
      </w:r>
      <w:r w:rsidRPr="00606518">
        <w:rPr>
          <w:rFonts w:ascii="Times New Roman" w:hAnsi="Times New Roman" w:cs="Times New Roman"/>
          <w:sz w:val="22"/>
          <w:szCs w:val="22"/>
        </w:rPr>
        <w:t>.2. týchto SP .</w:t>
      </w:r>
    </w:p>
    <w:p w14:paraId="3FE27F6F" w14:textId="6531F70C" w:rsidR="00DA6E90" w:rsidRPr="00606518" w:rsidRDefault="00DA6E90" w:rsidP="00DA6E90">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DA6E90">
        <w:rPr>
          <w:rFonts w:ascii="Times New Roman" w:hAnsi="Times New Roman" w:cs="Times New Roman"/>
          <w:color w:val="000000"/>
          <w:sz w:val="22"/>
          <w:szCs w:val="22"/>
          <w:lang w:eastAsia="sk-SK"/>
        </w:rPr>
        <w:lastRenderedPageBreak/>
        <w:t xml:space="preserve">Ponuka predložená uchádzačom sa vyhotovuje písomne a predkladá sa elektronicky spôsobom podľa § 49 ods. 1 písm. a) zákona o verejnom obstarávaní a to v dvoch častiach (ponuka pre účely tohto verejného </w:t>
      </w:r>
      <w:r w:rsidR="00051C29">
        <w:rPr>
          <w:rFonts w:ascii="Times New Roman" w:hAnsi="Times New Roman" w:cs="Times New Roman"/>
          <w:color w:val="000000"/>
          <w:sz w:val="22"/>
          <w:szCs w:val="22"/>
          <w:lang w:eastAsia="sk-SK"/>
        </w:rPr>
        <w:t xml:space="preserve">obstarávania sa d e l í </w:t>
      </w:r>
      <w:r w:rsidRPr="00DA6E90">
        <w:rPr>
          <w:rFonts w:ascii="Times New Roman" w:hAnsi="Times New Roman" w:cs="Times New Roman"/>
          <w:color w:val="000000"/>
          <w:sz w:val="22"/>
          <w:szCs w:val="22"/>
          <w:lang w:eastAsia="sk-SK"/>
        </w:rPr>
        <w:t xml:space="preserve">na samostatne oddelené a uzavreté časti „OSTATNÉ“ a „KRITÉRIÁ“). Ponuka sa predkladá prostredníctvom elektronického nástroja </w:t>
      </w:r>
      <w:proofErr w:type="spellStart"/>
      <w:r w:rsidRPr="00DA6E90">
        <w:rPr>
          <w:rFonts w:ascii="Times New Roman" w:hAnsi="Times New Roman" w:cs="Times New Roman"/>
          <w:color w:val="000000"/>
          <w:sz w:val="22"/>
          <w:szCs w:val="22"/>
          <w:lang w:eastAsia="sk-SK"/>
        </w:rPr>
        <w:t>eZakazky</w:t>
      </w:r>
      <w:proofErr w:type="spellEnd"/>
      <w:r w:rsidRPr="00DA6E90">
        <w:rPr>
          <w:rFonts w:ascii="Times New Roman" w:hAnsi="Times New Roman" w:cs="Times New Roman"/>
          <w:color w:val="000000"/>
          <w:sz w:val="22"/>
          <w:szCs w:val="22"/>
          <w:lang w:eastAsia="sk-SK"/>
        </w:rPr>
        <w:t xml:space="preserve"> na portáli </w:t>
      </w:r>
      <w:hyperlink r:id="rId10" w:history="1">
        <w:r w:rsidRPr="00DA6E90">
          <w:rPr>
            <w:rStyle w:val="Hypertextovprepojenie"/>
            <w:rFonts w:ascii="Times New Roman" w:hAnsi="Times New Roman"/>
            <w:sz w:val="22"/>
            <w:szCs w:val="22"/>
          </w:rPr>
          <w:t>www.ezakazky.sk</w:t>
        </w:r>
      </w:hyperlink>
      <w:r w:rsidRPr="00DA6E90">
        <w:rPr>
          <w:rFonts w:ascii="Times New Roman" w:hAnsi="Times New Roman" w:cs="Times New Roman"/>
          <w:sz w:val="22"/>
          <w:szCs w:val="22"/>
        </w:rPr>
        <w:t>. V</w:t>
      </w:r>
      <w:r w:rsidRPr="00DA6E90">
        <w:rPr>
          <w:rFonts w:ascii="Times New Roman" w:hAnsi="Times New Roman" w:cs="Times New Roman"/>
          <w:color w:val="000000"/>
          <w:sz w:val="22"/>
          <w:szCs w:val="22"/>
          <w:lang w:eastAsia="sk-SK"/>
        </w:rPr>
        <w:t> prípade, ak je v týchto súťažných podkladoch uvedený aj iný spôsob predloženia ponuky , resp. jej časti , uchádzač musí</w:t>
      </w:r>
      <w:r w:rsidR="00606518">
        <w:rPr>
          <w:rFonts w:ascii="Times New Roman" w:hAnsi="Times New Roman" w:cs="Times New Roman"/>
          <w:color w:val="000000"/>
          <w:sz w:val="22"/>
          <w:szCs w:val="22"/>
          <w:lang w:eastAsia="sk-SK"/>
        </w:rPr>
        <w:t xml:space="preserve"> prihliadnuť aj naň (viď bod 6.7</w:t>
      </w:r>
      <w:r w:rsidRPr="00DA6E90">
        <w:rPr>
          <w:rFonts w:ascii="Times New Roman" w:hAnsi="Times New Roman" w:cs="Times New Roman"/>
          <w:color w:val="000000"/>
          <w:sz w:val="22"/>
          <w:szCs w:val="22"/>
          <w:lang w:eastAsia="sk-SK"/>
        </w:rPr>
        <w:t xml:space="preserve"> týchto SP).</w:t>
      </w:r>
    </w:p>
    <w:p w14:paraId="48DF755B" w14:textId="673D77D9" w:rsidR="00606518" w:rsidRPr="00606518" w:rsidRDefault="00606518" w:rsidP="00606518">
      <w:pPr>
        <w:numPr>
          <w:ilvl w:val="1"/>
          <w:numId w:val="2"/>
        </w:numPr>
        <w:tabs>
          <w:tab w:val="clear" w:pos="576"/>
          <w:tab w:val="clear" w:pos="2160"/>
          <w:tab w:val="clear" w:pos="2880"/>
          <w:tab w:val="clear" w:pos="4500"/>
          <w:tab w:val="num" w:pos="540"/>
        </w:tabs>
        <w:ind w:left="539" w:hanging="539"/>
        <w:jc w:val="both"/>
        <w:rPr>
          <w:rFonts w:ascii="Times New Roman" w:hAnsi="Times New Roman" w:cs="Times New Roman"/>
          <w:sz w:val="22"/>
          <w:szCs w:val="22"/>
        </w:rPr>
      </w:pPr>
      <w:r w:rsidRPr="00E92B35">
        <w:rPr>
          <w:rFonts w:ascii="Times New Roman" w:hAnsi="Times New Roman" w:cs="Times New Roman"/>
          <w:sz w:val="22"/>
          <w:szCs w:val="22"/>
        </w:rPr>
        <w:t xml:space="preserve">Ak uchádzač predkladá ponuku na viac ako jednu ČASŤ predmetu zákazky, predloží informácie, resp. dokumenty uvedené v týchto súťažných podkladoch samostatne pre každú ČASŤ predmetu zákazky, tzn. predloží </w:t>
      </w:r>
      <w:r>
        <w:rPr>
          <w:rFonts w:ascii="Times New Roman" w:hAnsi="Times New Roman" w:cs="Times New Roman"/>
          <w:sz w:val="22"/>
          <w:szCs w:val="22"/>
        </w:rPr>
        <w:t xml:space="preserve">samostatne oddelenú a uzavretú časť KRITÉRIÁ </w:t>
      </w:r>
      <w:r w:rsidRPr="00E92B35">
        <w:rPr>
          <w:rFonts w:ascii="Times New Roman" w:hAnsi="Times New Roman" w:cs="Times New Roman"/>
          <w:sz w:val="22"/>
          <w:szCs w:val="22"/>
        </w:rPr>
        <w:t xml:space="preserve">pre každú ČASŤ predmetu zákazky. Obdobne predloží informácie, resp. dokumenty uvedené v týchto súťažných podkladoch samostatne pre každú ČASŤ predmetu zákazky, tzn. predloží </w:t>
      </w:r>
      <w:r>
        <w:rPr>
          <w:rFonts w:ascii="Times New Roman" w:hAnsi="Times New Roman" w:cs="Times New Roman"/>
          <w:sz w:val="22"/>
          <w:szCs w:val="22"/>
        </w:rPr>
        <w:t>samostatne oddelenú a uzavretú časť</w:t>
      </w:r>
      <w:r w:rsidRPr="00E92B35">
        <w:rPr>
          <w:rFonts w:ascii="Times New Roman" w:hAnsi="Times New Roman" w:cs="Times New Roman"/>
          <w:sz w:val="22"/>
          <w:szCs w:val="22"/>
        </w:rPr>
        <w:t xml:space="preserve"> OSTATNÉ pre každú ČASŤ predmetu zákazky s tým, že na preukázanie splnenia podmienok účasti podľa § 32 zákona (časť III.1.1 oznámenia o vyhlásení verejného obstarávania) nemusí predložiť požadované doklady osobitne pre každú ČASŤ, ale len raz, napr. v ponuke predloženej pre ČASŤ </w:t>
      </w:r>
      <w:r>
        <w:rPr>
          <w:rFonts w:ascii="Times New Roman" w:hAnsi="Times New Roman" w:cs="Times New Roman"/>
          <w:sz w:val="22"/>
          <w:szCs w:val="22"/>
        </w:rPr>
        <w:t>č.</w:t>
      </w:r>
      <w:r w:rsidRPr="00E92B35">
        <w:rPr>
          <w:rFonts w:ascii="Times New Roman" w:hAnsi="Times New Roman" w:cs="Times New Roman"/>
          <w:sz w:val="22"/>
          <w:szCs w:val="22"/>
        </w:rPr>
        <w:t>1. Na túto skutočnosť upozorní uchádzač v ponuke. Z označenia týchto informácií (dokumentov) musí byť jednoznačne jasné, ktorej ČASTI predmetu zákazky sa týkajú.</w:t>
      </w:r>
    </w:p>
    <w:p w14:paraId="6F3FAE5F" w14:textId="77777777" w:rsidR="00DA6E90" w:rsidRPr="00DA6E90" w:rsidRDefault="00DA6E90" w:rsidP="00DA6E90">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DA6E90">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791165AC" w14:textId="2CD0215C" w:rsidR="00DA6E90" w:rsidRPr="00DA6E90" w:rsidRDefault="00DA6E90" w:rsidP="00DA6E90">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DA6E90">
        <w:rPr>
          <w:rFonts w:ascii="Times New Roman" w:hAnsi="Times New Roman" w:cs="Times New Roman"/>
          <w:color w:val="000000"/>
          <w:sz w:val="22"/>
          <w:szCs w:val="22"/>
          <w:lang w:eastAsia="sk-SK"/>
        </w:rPr>
        <w:t xml:space="preserve">Uchádzač zároveň predloží súbor v rámci každej časti ponuky časť Ostatné/Kritéria aj </w:t>
      </w:r>
      <w:r w:rsidRPr="00DA6E90">
        <w:rPr>
          <w:rFonts w:ascii="Times New Roman" w:hAnsi="Times New Roman" w:cs="Times New Roman"/>
          <w:b/>
          <w:color w:val="000000"/>
          <w:sz w:val="22"/>
          <w:szCs w:val="22"/>
          <w:u w:val="single"/>
          <w:lang w:eastAsia="sk-SK"/>
        </w:rPr>
        <w:t xml:space="preserve">kópiu ponuky </w:t>
      </w:r>
      <w:r w:rsidR="0044436F">
        <w:rPr>
          <w:rFonts w:ascii="Times New Roman" w:hAnsi="Times New Roman" w:cs="Times New Roman"/>
          <w:b/>
          <w:color w:val="000000"/>
          <w:sz w:val="22"/>
          <w:szCs w:val="22"/>
          <w:u w:val="single"/>
          <w:lang w:eastAsia="sk-SK"/>
        </w:rPr>
        <w:t xml:space="preserve">napr. </w:t>
      </w:r>
      <w:r w:rsidRPr="00DA6E90">
        <w:rPr>
          <w:rFonts w:ascii="Times New Roman" w:hAnsi="Times New Roman" w:cs="Times New Roman"/>
          <w:b/>
          <w:color w:val="000000"/>
          <w:sz w:val="22"/>
          <w:szCs w:val="22"/>
          <w:u w:val="single"/>
          <w:lang w:eastAsia="sk-SK"/>
        </w:rPr>
        <w:t>vo formáte „</w:t>
      </w:r>
      <w:proofErr w:type="spellStart"/>
      <w:r w:rsidRPr="00DA6E90">
        <w:rPr>
          <w:rFonts w:ascii="Times New Roman" w:hAnsi="Times New Roman" w:cs="Times New Roman"/>
          <w:b/>
          <w:color w:val="000000"/>
          <w:sz w:val="22"/>
          <w:szCs w:val="22"/>
          <w:u w:val="single"/>
          <w:lang w:eastAsia="sk-SK"/>
        </w:rPr>
        <w:t>pdf</w:t>
      </w:r>
      <w:proofErr w:type="spellEnd"/>
      <w:r w:rsidRPr="00DA6E90">
        <w:rPr>
          <w:rFonts w:ascii="Times New Roman" w:hAnsi="Times New Roman" w:cs="Times New Roman"/>
          <w:b/>
          <w:color w:val="000000"/>
          <w:sz w:val="22"/>
          <w:szCs w:val="22"/>
          <w:u w:val="single"/>
          <w:lang w:eastAsia="sk-SK"/>
        </w:rPr>
        <w:t>“ s prekrytými osobnými údajmi fyzických osôb.</w:t>
      </w:r>
      <w:r w:rsidRPr="00DA6E90">
        <w:rPr>
          <w:rFonts w:ascii="Times New Roman" w:hAnsi="Times New Roman" w:cs="Times New Roman"/>
          <w:color w:val="000000"/>
          <w:sz w:val="22"/>
          <w:szCs w:val="22"/>
          <w:lang w:eastAsia="sk-SK"/>
        </w:rPr>
        <w:t xml:space="preserve"> Uchádzač je povinný prekryť tie časti dokumentov, v ktorých sa nachádzajú osobné údaje nad tento rozsah: meno a priezvisko, dátum narodenia, adresa trvalého pobytu, emailová adresa a telefónne číslo, (uchádzač prekryje najmä rodné číslo, údaje o spáchaní trestného činu alebo priestupku, ktoré vyplývajú z registra trestov, vlastnoručný podpis fyzickej osoby na dokumentoch </w:t>
      </w:r>
      <w:proofErr w:type="spellStart"/>
      <w:r w:rsidRPr="00DA6E90">
        <w:rPr>
          <w:rFonts w:ascii="Times New Roman" w:hAnsi="Times New Roman" w:cs="Times New Roman"/>
          <w:color w:val="000000"/>
          <w:sz w:val="22"/>
          <w:szCs w:val="22"/>
          <w:lang w:eastAsia="sk-SK"/>
        </w:rPr>
        <w:t>atď</w:t>
      </w:r>
      <w:proofErr w:type="spellEnd"/>
      <w:r w:rsidRPr="00DA6E90">
        <w:rPr>
          <w:rFonts w:ascii="Times New Roman" w:hAnsi="Times New Roman" w:cs="Times New Roman"/>
          <w:color w:val="000000"/>
          <w:sz w:val="22"/>
          <w:szCs w:val="22"/>
          <w:lang w:eastAsia="sk-SK"/>
        </w:rPr>
        <w:t xml:space="preserve">). Uvedené je nevyhnutné pre dodržanie ochrany spracovávaných osobných údajov, ktoré by mohli byť zverejnením vo verejne prístupných registroch dotknuté alebo poškodené. Ak ide o dokumenty, ktoré sú podpísané alebo obsahujú odtlačok pečiatky, predkladajú sa v elektronickej podobe s uvedením mena a priezviska osôb, ktoré dokumenty podpísali a dátumu podpisu, bez uvedenia podpisu týchto osôb a odtlačku pečiatky. Uvedená požiadavka je za účelom splnenia povinnosti </w:t>
      </w:r>
      <w:r w:rsidR="00D42EE3">
        <w:rPr>
          <w:rFonts w:ascii="Times New Roman" w:hAnsi="Times New Roman" w:cs="Times New Roman"/>
          <w:color w:val="000000"/>
          <w:sz w:val="22"/>
          <w:szCs w:val="22"/>
          <w:lang w:eastAsia="sk-SK"/>
        </w:rPr>
        <w:t>osoby podľa § 8 ods. 1 zákona</w:t>
      </w:r>
      <w:r w:rsidRPr="00DA6E90">
        <w:rPr>
          <w:rFonts w:ascii="Times New Roman" w:hAnsi="Times New Roman" w:cs="Times New Roman"/>
          <w:color w:val="000000"/>
          <w:sz w:val="22"/>
          <w:szCs w:val="22"/>
          <w:lang w:eastAsia="sk-SK"/>
        </w:rPr>
        <w:t xml:space="preserve"> zverejňovania ponúk v profile.</w:t>
      </w:r>
    </w:p>
    <w:p w14:paraId="47FEB0AB" w14:textId="77777777" w:rsidR="005868CD" w:rsidRPr="00DA6E90" w:rsidRDefault="005868CD" w:rsidP="005868CD">
      <w:pPr>
        <w:pStyle w:val="Zarkazkladnhotextu2"/>
        <w:tabs>
          <w:tab w:val="left" w:pos="540"/>
          <w:tab w:val="right" w:leader="dot" w:pos="10080"/>
        </w:tabs>
        <w:ind w:left="576"/>
        <w:rPr>
          <w:rFonts w:ascii="Times New Roman" w:hAnsi="Times New Roman" w:cs="Times New Roman"/>
          <w:noProof w:val="0"/>
          <w:sz w:val="24"/>
          <w:szCs w:val="24"/>
        </w:rPr>
      </w:pPr>
    </w:p>
    <w:p w14:paraId="10CC6312"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C015FF1" w14:textId="77777777" w:rsidR="00574AE4" w:rsidRPr="0029253E" w:rsidRDefault="00574AE4" w:rsidP="00CA50A4">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BCA4F15" w14:textId="77777777" w:rsidR="00750B5F" w:rsidRPr="0029253E" w:rsidRDefault="00750B5F" w:rsidP="00753735">
      <w:pPr>
        <w:ind w:left="540"/>
        <w:jc w:val="both"/>
        <w:rPr>
          <w:rFonts w:ascii="Times New Roman" w:hAnsi="Times New Roman" w:cs="Times New Roman"/>
          <w:smallCaps/>
          <w:sz w:val="22"/>
        </w:rPr>
      </w:pPr>
    </w:p>
    <w:p w14:paraId="0B48AAC1"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7DCB6495"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EDEAA5A" w14:textId="77777777" w:rsidR="00D66A6E" w:rsidRDefault="00750B5F" w:rsidP="00D66A6E">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Ak súčasťou ponuky bude aj variantné riešenie, variantné riešenie nebude zaradené do vyhodnocovania a bude sa naň hľadieť, akoby nebolo predložené.</w:t>
      </w:r>
    </w:p>
    <w:p w14:paraId="1ECBB05B" w14:textId="77777777" w:rsidR="00750B5F" w:rsidRPr="0029253E" w:rsidRDefault="00750B5F" w:rsidP="00304C34">
      <w:pPr>
        <w:numPr>
          <w:ilvl w:val="0"/>
          <w:numId w:val="2"/>
        </w:numPr>
        <w:tabs>
          <w:tab w:val="clear" w:pos="432"/>
          <w:tab w:val="num" w:pos="540"/>
        </w:tabs>
        <w:spacing w:before="400"/>
        <w:ind w:left="540" w:hanging="540"/>
        <w:jc w:val="both"/>
        <w:rPr>
          <w:rFonts w:ascii="Times New Roman" w:hAnsi="Times New Roman" w:cs="Times New Roman"/>
          <w:b/>
          <w:bCs/>
          <w:smallCaps/>
          <w:sz w:val="22"/>
        </w:rPr>
      </w:pPr>
      <w:r w:rsidRPr="0029253E">
        <w:rPr>
          <w:rFonts w:ascii="Times New Roman" w:hAnsi="Times New Roman" w:cs="Times New Roman"/>
          <w:b/>
          <w:bCs/>
          <w:smallCaps/>
          <w:sz w:val="22"/>
        </w:rPr>
        <w:t>mena a ceny uvádzané v ponuke, mena finančného plnenia</w:t>
      </w:r>
    </w:p>
    <w:p w14:paraId="0739451D" w14:textId="77777777" w:rsidR="007E28B4" w:rsidRPr="007E28B4" w:rsidRDefault="007E28B4" w:rsidP="007E28B4">
      <w:pPr>
        <w:pStyle w:val="Odsekzoznamu"/>
        <w:numPr>
          <w:ilvl w:val="1"/>
          <w:numId w:val="2"/>
        </w:numPr>
        <w:tabs>
          <w:tab w:val="clear" w:pos="576"/>
          <w:tab w:val="clear" w:pos="2160"/>
          <w:tab w:val="clear" w:pos="2880"/>
          <w:tab w:val="clear" w:pos="4500"/>
        </w:tabs>
        <w:autoSpaceDE w:val="0"/>
        <w:autoSpaceDN w:val="0"/>
        <w:adjustRightInd w:val="0"/>
        <w:ind w:left="567" w:hanging="567"/>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Uchádzačom navrhovaná zmluvná cena za dodanie požadovaného predmetu zákazky,   uvedená v ponuke uchádzača a v návrhu zmluvy, bude vyjadrená v mene EUR, v štruktúre podľa bodu 9.4 týchto súťažných podkladov. </w:t>
      </w:r>
    </w:p>
    <w:p w14:paraId="3B1D29E6" w14:textId="0923B62E"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Podkladom pre určenie ceny je technická špecifikácia uvedená v časti B1 týchto súťažných podkladov. </w:t>
      </w:r>
    </w:p>
    <w:p w14:paraId="68DD3784"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14:paraId="09A7B06D"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lastRenderedPageBreak/>
        <w:t xml:space="preserve">Ak je uchádzač zdaniteľnou osobou pre DPH v zmysle príslušných predpisov (ďalej len „zdaniteľná osoba“), navrhovanú zmluvnú cenu uvedie v zložení: </w:t>
      </w:r>
    </w:p>
    <w:p w14:paraId="0128078A" w14:textId="77777777" w:rsidR="007E28B4" w:rsidRPr="007E28B4" w:rsidRDefault="007E28B4" w:rsidP="00CD49A9">
      <w:pPr>
        <w:pStyle w:val="Odsekzoznamu"/>
        <w:numPr>
          <w:ilvl w:val="0"/>
          <w:numId w:val="15"/>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navrhovaná zmluvná cena v EUR bez dane z pridanej hodnoty (ďalej len „DPH“), </w:t>
      </w:r>
    </w:p>
    <w:p w14:paraId="77B5E69C" w14:textId="77777777" w:rsidR="007E28B4" w:rsidRPr="007E28B4" w:rsidRDefault="007E28B4" w:rsidP="00CD49A9">
      <w:pPr>
        <w:pStyle w:val="Odsekzoznamu"/>
        <w:numPr>
          <w:ilvl w:val="0"/>
          <w:numId w:val="15"/>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sadzba DPH v %, </w:t>
      </w:r>
    </w:p>
    <w:p w14:paraId="185CF8B2" w14:textId="77777777" w:rsidR="00E339DA" w:rsidRDefault="00E339DA" w:rsidP="00CD49A9">
      <w:pPr>
        <w:pStyle w:val="Odsekzoznamu"/>
        <w:numPr>
          <w:ilvl w:val="0"/>
          <w:numId w:val="15"/>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Pr>
          <w:rFonts w:ascii="Times New Roman" w:hAnsi="Times New Roman" w:cs="Times New Roman"/>
          <w:color w:val="000000"/>
          <w:sz w:val="22"/>
          <w:szCs w:val="24"/>
          <w:lang w:eastAsia="sk-SK"/>
        </w:rPr>
        <w:t>výška DPH v EUR,</w:t>
      </w:r>
    </w:p>
    <w:p w14:paraId="41BD73A5" w14:textId="77777777" w:rsidR="00E339DA" w:rsidRPr="00E339DA" w:rsidRDefault="007E28B4" w:rsidP="00CD49A9">
      <w:pPr>
        <w:pStyle w:val="Odsekzoznamu"/>
        <w:numPr>
          <w:ilvl w:val="0"/>
          <w:numId w:val="15"/>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E339DA">
        <w:rPr>
          <w:rFonts w:ascii="Times New Roman" w:hAnsi="Times New Roman" w:cs="Times New Roman"/>
          <w:color w:val="000000"/>
          <w:sz w:val="24"/>
          <w:szCs w:val="24"/>
          <w:lang w:eastAsia="sk-SK"/>
        </w:rPr>
        <w:t xml:space="preserve"> navrhovaná zmluvná cena v EUR vrátane DPH</w:t>
      </w:r>
    </w:p>
    <w:p w14:paraId="1C0A5683" w14:textId="77777777" w:rsidR="00750B5F" w:rsidRPr="00F11184" w:rsidRDefault="00750B5F" w:rsidP="007E28B4">
      <w:pPr>
        <w:numPr>
          <w:ilvl w:val="0"/>
          <w:numId w:val="2"/>
        </w:numPr>
        <w:tabs>
          <w:tab w:val="clear" w:pos="432"/>
          <w:tab w:val="num" w:pos="540"/>
        </w:tabs>
        <w:spacing w:before="400"/>
        <w:ind w:left="540" w:hanging="540"/>
        <w:jc w:val="both"/>
        <w:rPr>
          <w:rFonts w:ascii="Times New Roman" w:hAnsi="Times New Roman" w:cs="Times New Roman"/>
          <w:b/>
          <w:bCs/>
          <w:smallCaps/>
          <w:sz w:val="22"/>
          <w:lang w:eastAsia="sk-SK"/>
        </w:rPr>
      </w:pPr>
      <w:r w:rsidRPr="00F11184">
        <w:rPr>
          <w:rFonts w:ascii="Times New Roman" w:hAnsi="Times New Roman" w:cs="Times New Roman"/>
          <w:b/>
          <w:bCs/>
          <w:smallCaps/>
          <w:sz w:val="22"/>
          <w:lang w:eastAsia="sk-SK"/>
        </w:rPr>
        <w:t>zábezpeka ponuky</w:t>
      </w:r>
    </w:p>
    <w:p w14:paraId="1CA0D77E" w14:textId="1BD917D7" w:rsidR="004C3127" w:rsidRPr="00AE08B9" w:rsidRDefault="004C3127" w:rsidP="004C3127">
      <w:pPr>
        <w:numPr>
          <w:ilvl w:val="1"/>
          <w:numId w:val="2"/>
        </w:numPr>
        <w:tabs>
          <w:tab w:val="clear" w:pos="2160"/>
          <w:tab w:val="clear" w:pos="2880"/>
          <w:tab w:val="clear" w:pos="4500"/>
        </w:tabs>
        <w:jc w:val="both"/>
        <w:rPr>
          <w:rFonts w:ascii="Times New Roman" w:hAnsi="Times New Roman" w:cs="Times New Roman"/>
          <w:sz w:val="22"/>
        </w:rPr>
      </w:pPr>
      <w:r w:rsidRPr="0029253E">
        <w:rPr>
          <w:rFonts w:ascii="Times New Roman" w:hAnsi="Times New Roman" w:cs="Times New Roman"/>
          <w:sz w:val="22"/>
        </w:rPr>
        <w:t>Zábezpeka sa vyžaduje</w:t>
      </w:r>
      <w:r>
        <w:rPr>
          <w:rFonts w:ascii="Times New Roman" w:hAnsi="Times New Roman" w:cs="Times New Roman"/>
          <w:sz w:val="22"/>
        </w:rPr>
        <w:t xml:space="preserve"> vo výške </w:t>
      </w:r>
      <w:r>
        <w:rPr>
          <w:rFonts w:ascii="Times New Roman" w:eastAsia="Arial" w:hAnsi="Times New Roman" w:cs="Times New Roman"/>
          <w:sz w:val="22"/>
          <w:lang w:bidi="sk-SK"/>
        </w:rPr>
        <w:t xml:space="preserve">: </w:t>
      </w:r>
      <w:r>
        <w:rPr>
          <w:rFonts w:ascii="Times New Roman" w:eastAsia="Arial" w:hAnsi="Times New Roman" w:cs="Times New Roman"/>
          <w:sz w:val="22"/>
          <w:lang w:bidi="sk-SK"/>
        </w:rPr>
        <w:tab/>
        <w:t xml:space="preserve">Pre Časť  </w:t>
      </w:r>
      <w:r w:rsidRPr="00AE08B9">
        <w:rPr>
          <w:rFonts w:ascii="Times New Roman" w:eastAsia="Arial" w:hAnsi="Times New Roman" w:cs="Times New Roman"/>
          <w:sz w:val="22"/>
          <w:lang w:bidi="sk-SK"/>
        </w:rPr>
        <w:t xml:space="preserve">1: </w:t>
      </w:r>
      <w:r>
        <w:rPr>
          <w:rFonts w:ascii="Times New Roman" w:eastAsia="Arial" w:hAnsi="Times New Roman" w:cs="Times New Roman"/>
          <w:sz w:val="22"/>
          <w:lang w:bidi="sk-SK"/>
        </w:rPr>
        <w:t xml:space="preserve"> </w:t>
      </w:r>
      <w:r>
        <w:rPr>
          <w:rFonts w:ascii="Times New Roman" w:eastAsia="Arial" w:hAnsi="Times New Roman" w:cs="Times New Roman"/>
          <w:b/>
          <w:sz w:val="22"/>
          <w:lang w:bidi="sk-SK"/>
        </w:rPr>
        <w:t>10</w:t>
      </w:r>
      <w:r w:rsidRPr="00AE08B9">
        <w:rPr>
          <w:rFonts w:ascii="Times New Roman" w:eastAsia="Arial" w:hAnsi="Times New Roman" w:cs="Times New Roman"/>
          <w:b/>
          <w:sz w:val="22"/>
          <w:lang w:bidi="sk-SK"/>
        </w:rPr>
        <w:t> 000,00 EUR</w:t>
      </w:r>
    </w:p>
    <w:p w14:paraId="6177B651" w14:textId="72880B01" w:rsidR="004C3127" w:rsidRPr="000A2309" w:rsidRDefault="004C3127" w:rsidP="004C3127">
      <w:pPr>
        <w:tabs>
          <w:tab w:val="clear" w:pos="2160"/>
          <w:tab w:val="clear" w:pos="2880"/>
          <w:tab w:val="clear" w:pos="4500"/>
        </w:tabs>
        <w:ind w:left="576"/>
        <w:jc w:val="both"/>
        <w:rPr>
          <w:rFonts w:ascii="Times New Roman" w:hAnsi="Times New Roman" w:cs="Times New Roman"/>
          <w:sz w:val="22"/>
        </w:rPr>
      </w:pPr>
      <w:r w:rsidRPr="00AE08B9">
        <w:rPr>
          <w:rFonts w:ascii="Times New Roman" w:eastAsia="Arial" w:hAnsi="Times New Roman" w:cs="Times New Roman"/>
          <w:sz w:val="22"/>
          <w:lang w:bidi="sk-SK"/>
        </w:rPr>
        <w:t xml:space="preserve">                        </w:t>
      </w:r>
      <w:r>
        <w:rPr>
          <w:rFonts w:ascii="Times New Roman" w:eastAsia="Arial" w:hAnsi="Times New Roman" w:cs="Times New Roman"/>
          <w:sz w:val="22"/>
          <w:lang w:bidi="sk-SK"/>
        </w:rPr>
        <w:t xml:space="preserve">                               </w:t>
      </w:r>
      <w:r>
        <w:rPr>
          <w:rFonts w:ascii="Times New Roman" w:eastAsia="Arial" w:hAnsi="Times New Roman" w:cs="Times New Roman"/>
          <w:sz w:val="22"/>
          <w:lang w:bidi="sk-SK"/>
        </w:rPr>
        <w:tab/>
      </w:r>
      <w:r w:rsidRPr="00AE08B9">
        <w:rPr>
          <w:rFonts w:ascii="Times New Roman" w:eastAsia="Arial" w:hAnsi="Times New Roman" w:cs="Times New Roman"/>
          <w:sz w:val="22"/>
          <w:lang w:bidi="sk-SK"/>
        </w:rPr>
        <w:t>Pre Časť 2:</w:t>
      </w:r>
      <w:r w:rsidRPr="00AE08B9">
        <w:rPr>
          <w:rFonts w:ascii="Times New Roman" w:eastAsia="Arial" w:hAnsi="Times New Roman" w:cs="Times New Roman"/>
          <w:b/>
          <w:sz w:val="22"/>
          <w:lang w:bidi="sk-SK"/>
        </w:rPr>
        <w:t xml:space="preserve"> </w:t>
      </w:r>
      <w:r>
        <w:rPr>
          <w:rFonts w:ascii="Times New Roman" w:eastAsia="Arial" w:hAnsi="Times New Roman" w:cs="Times New Roman"/>
          <w:b/>
          <w:sz w:val="22"/>
          <w:lang w:bidi="sk-SK"/>
        </w:rPr>
        <w:t xml:space="preserve">    3 000</w:t>
      </w:r>
      <w:r w:rsidRPr="00AE08B9">
        <w:rPr>
          <w:rFonts w:ascii="Times New Roman" w:eastAsia="Arial" w:hAnsi="Times New Roman" w:cs="Times New Roman"/>
          <w:b/>
          <w:sz w:val="22"/>
          <w:lang w:bidi="sk-SK"/>
        </w:rPr>
        <w:t>,00   EUR</w:t>
      </w:r>
    </w:p>
    <w:p w14:paraId="1485E824" w14:textId="64CF3C5D" w:rsidR="001F4F45" w:rsidRPr="0029253E" w:rsidRDefault="004C3127" w:rsidP="004C3127">
      <w:pPr>
        <w:tabs>
          <w:tab w:val="clear" w:pos="2160"/>
          <w:tab w:val="clear" w:pos="2880"/>
          <w:tab w:val="clear" w:pos="4500"/>
        </w:tabs>
        <w:ind w:left="432"/>
        <w:jc w:val="both"/>
        <w:rPr>
          <w:rFonts w:ascii="Times New Roman" w:hAnsi="Times New Roman" w:cs="Times New Roman"/>
          <w:sz w:val="22"/>
        </w:rPr>
      </w:pPr>
      <w:r w:rsidRPr="0029253E">
        <w:rPr>
          <w:rFonts w:ascii="Times New Roman" w:eastAsia="Arial" w:hAnsi="Times New Roman" w:cs="Times New Roman"/>
          <w:sz w:val="22"/>
          <w:lang w:bidi="sk-SK"/>
        </w:rPr>
        <w:t xml:space="preserve">Podmienky jej zloženia a podmienky jej uvoľnenia alebo vrátenia sú uvedené </w:t>
      </w:r>
      <w:r>
        <w:rPr>
          <w:rFonts w:ascii="Times New Roman" w:eastAsia="Arial" w:hAnsi="Times New Roman" w:cs="Times New Roman"/>
          <w:b/>
          <w:sz w:val="22"/>
          <w:lang w:bidi="sk-SK"/>
        </w:rPr>
        <w:t>v časti IX</w:t>
      </w:r>
      <w:r w:rsidRPr="0029253E">
        <w:rPr>
          <w:rFonts w:ascii="Times New Roman" w:eastAsia="Arial" w:hAnsi="Times New Roman" w:cs="Times New Roman"/>
          <w:sz w:val="22"/>
          <w:lang w:bidi="sk-SK"/>
        </w:rPr>
        <w:t>. týchto súťažných podkladov</w:t>
      </w:r>
    </w:p>
    <w:p w14:paraId="702765F2"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Obsah ponuky</w:t>
      </w:r>
    </w:p>
    <w:p w14:paraId="327EEFF3" w14:textId="77777777" w:rsidR="00AF3520" w:rsidRPr="0029253E" w:rsidRDefault="00750B5F" w:rsidP="00AF3520">
      <w:pPr>
        <w:pStyle w:val="Nadpis7"/>
        <w:numPr>
          <w:ilvl w:val="0"/>
          <w:numId w:val="2"/>
        </w:numPr>
        <w:tabs>
          <w:tab w:val="clear" w:pos="432"/>
          <w:tab w:val="num" w:pos="540"/>
        </w:tabs>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38741FCE" w14:textId="2781A0D9" w:rsidR="007D1BEA" w:rsidRPr="008D3152" w:rsidRDefault="007D1BEA" w:rsidP="00DA6E90">
      <w:pPr>
        <w:pStyle w:val="ListParagraph2"/>
        <w:numPr>
          <w:ilvl w:val="1"/>
          <w:numId w:val="2"/>
        </w:numPr>
        <w:spacing w:line="240" w:lineRule="auto"/>
        <w:ind w:right="0"/>
        <w:jc w:val="both"/>
        <w:rPr>
          <w:rFonts w:ascii="Times New Roman" w:eastAsia="Times New Roman" w:hAnsi="Times New Roman" w:cs="Times New Roman"/>
          <w:color w:val="000000"/>
          <w:u w:val="single"/>
          <w:lang w:eastAsia="sk-SK"/>
        </w:rPr>
      </w:pPr>
      <w:r w:rsidRPr="008D3152">
        <w:rPr>
          <w:rFonts w:ascii="Times New Roman" w:hAnsi="Times New Roman" w:cs="Times New Roman"/>
          <w:u w:val="single"/>
          <w:shd w:val="clear" w:color="auto" w:fill="FFFFFF"/>
        </w:rPr>
        <w:t>Ponuka sa predkladá na každú časť samostatne.</w:t>
      </w:r>
    </w:p>
    <w:p w14:paraId="43EFE49E" w14:textId="4B6301DA" w:rsidR="00DA6E90" w:rsidRPr="00DA6E90" w:rsidRDefault="00DA6E90" w:rsidP="00DA6E90">
      <w:pPr>
        <w:pStyle w:val="ListParagraph2"/>
        <w:numPr>
          <w:ilvl w:val="1"/>
          <w:numId w:val="2"/>
        </w:numPr>
        <w:spacing w:line="240" w:lineRule="auto"/>
        <w:ind w:right="0"/>
        <w:jc w:val="both"/>
        <w:rPr>
          <w:rFonts w:ascii="Times New Roman" w:eastAsia="Times New Roman" w:hAnsi="Times New Roman" w:cs="Times New Roman"/>
          <w:color w:val="000000"/>
          <w:lang w:eastAsia="sk-SK"/>
        </w:rPr>
      </w:pPr>
      <w:r w:rsidRPr="00DA6E90">
        <w:rPr>
          <w:rFonts w:ascii="Times New Roman" w:eastAsia="Times New Roman" w:hAnsi="Times New Roman" w:cs="Times New Roman"/>
          <w:color w:val="000000"/>
          <w:lang w:eastAsia="sk-SK"/>
        </w:rPr>
        <w:t xml:space="preserve">Ponuka musí obsahovať všetky doklady, dokumenty a informácie </w:t>
      </w:r>
      <w:r w:rsidR="007D1BEA">
        <w:rPr>
          <w:rFonts w:ascii="Times New Roman" w:eastAsia="Times New Roman" w:hAnsi="Times New Roman" w:cs="Times New Roman"/>
          <w:color w:val="000000"/>
          <w:lang w:eastAsia="sk-SK"/>
        </w:rPr>
        <w:t>osobou podľa § 8 ods. 1 zákona</w:t>
      </w:r>
      <w:r w:rsidRPr="00DA6E90">
        <w:rPr>
          <w:rFonts w:ascii="Times New Roman" w:eastAsia="Times New Roman" w:hAnsi="Times New Roman" w:cs="Times New Roman"/>
          <w:color w:val="000000"/>
          <w:lang w:eastAsia="sk-SK"/>
        </w:rPr>
        <w:t xml:space="preserve"> uvedené </w:t>
      </w:r>
      <w:bookmarkStart w:id="8" w:name="_Hlk523672357"/>
      <w:r w:rsidRPr="00DA6E90">
        <w:rPr>
          <w:rFonts w:ascii="Times New Roman" w:eastAsia="Times New Roman" w:hAnsi="Times New Roman" w:cs="Times New Roman"/>
          <w:color w:val="000000"/>
          <w:lang w:eastAsia="sk-SK"/>
        </w:rPr>
        <w:t>v oznámení o vyhlásení verejného obstarávania</w:t>
      </w:r>
      <w:bookmarkEnd w:id="8"/>
      <w:r w:rsidRPr="00DA6E90">
        <w:rPr>
          <w:rFonts w:ascii="Times New Roman" w:eastAsia="Times New Roman" w:hAnsi="Times New Roman" w:cs="Times New Roman"/>
          <w:color w:val="000000"/>
          <w:lang w:eastAsia="sk-SK"/>
        </w:rPr>
        <w:t>, tiež požiadavky na predmet zákazky a náležitosti ponuky  uvedené v týchto súťažných podkladoch, vzťahujúce sa k tomuto postupu zadávania zákazky.</w:t>
      </w:r>
    </w:p>
    <w:p w14:paraId="65225EC2" w14:textId="77777777" w:rsidR="00DA6E90" w:rsidRPr="00DA6E90" w:rsidRDefault="00DA6E90" w:rsidP="00DA6E90">
      <w:pPr>
        <w:pStyle w:val="ListParagraph2"/>
        <w:numPr>
          <w:ilvl w:val="1"/>
          <w:numId w:val="2"/>
        </w:numPr>
        <w:spacing w:line="240" w:lineRule="auto"/>
        <w:ind w:right="0"/>
        <w:jc w:val="both"/>
        <w:rPr>
          <w:rFonts w:ascii="Times New Roman" w:eastAsia="Times New Roman" w:hAnsi="Times New Roman" w:cs="Times New Roman"/>
          <w:color w:val="000000"/>
          <w:lang w:eastAsia="sk-SK"/>
        </w:rPr>
      </w:pPr>
      <w:r w:rsidRPr="00DA6E90">
        <w:rPr>
          <w:rFonts w:ascii="Times New Roman" w:eastAsia="Times New Roman" w:hAnsi="Times New Roman" w:cs="Times New Roman"/>
          <w:color w:val="000000"/>
          <w:lang w:eastAsia="sk-SK"/>
        </w:rPr>
        <w:t xml:space="preserve">Uchádzač predkladá ponuku v elektronickej podobe v lehote na predkladanie ponúk podľa požiadaviek uvedených v týchto súťažných podkladoch. </w:t>
      </w:r>
    </w:p>
    <w:p w14:paraId="729A1EC0" w14:textId="77777777" w:rsidR="00DA6E90" w:rsidRPr="00DA6E90" w:rsidRDefault="00DA6E90" w:rsidP="00DA6E90">
      <w:pPr>
        <w:pStyle w:val="ListParagraph2"/>
        <w:numPr>
          <w:ilvl w:val="1"/>
          <w:numId w:val="2"/>
        </w:numPr>
        <w:spacing w:line="240" w:lineRule="auto"/>
        <w:ind w:right="0"/>
        <w:jc w:val="both"/>
        <w:rPr>
          <w:rFonts w:ascii="Times New Roman" w:eastAsia="Times New Roman" w:hAnsi="Times New Roman" w:cs="Times New Roman"/>
          <w:color w:val="000000"/>
          <w:lang w:eastAsia="sk-SK"/>
        </w:rPr>
      </w:pPr>
      <w:r w:rsidRPr="00DA6E90">
        <w:rPr>
          <w:rFonts w:ascii="Times New Roman" w:eastAsia="Times New Roman" w:hAnsi="Times New Roman" w:cs="Times New Roman"/>
          <w:color w:val="000000"/>
          <w:lang w:eastAsia="sk-SK"/>
        </w:rPr>
        <w:t xml:space="preserve">Uchádzač predloží ponuku elektronicky prostredníctvom elektronického nástroja </w:t>
      </w:r>
      <w:proofErr w:type="spellStart"/>
      <w:r w:rsidRPr="00DA6E90">
        <w:rPr>
          <w:rFonts w:ascii="Times New Roman" w:eastAsia="Times New Roman" w:hAnsi="Times New Roman" w:cs="Times New Roman"/>
          <w:color w:val="000000"/>
          <w:lang w:eastAsia="sk-SK"/>
        </w:rPr>
        <w:t>eZakazky</w:t>
      </w:r>
      <w:proofErr w:type="spellEnd"/>
      <w:r w:rsidRPr="00DA6E90">
        <w:rPr>
          <w:rFonts w:ascii="Times New Roman" w:eastAsia="Times New Roman" w:hAnsi="Times New Roman" w:cs="Times New Roman"/>
          <w:color w:val="000000"/>
          <w:lang w:eastAsia="sk-SK"/>
        </w:rPr>
        <w:t xml:space="preserve"> na  portáli  </w:t>
      </w:r>
      <w:hyperlink r:id="rId11" w:history="1">
        <w:r w:rsidRPr="00DA6E90">
          <w:rPr>
            <w:rStyle w:val="Hypertextovprepojenie"/>
            <w:rFonts w:ascii="Times New Roman" w:hAnsi="Times New Roman"/>
          </w:rPr>
          <w:t>www.ezakazky.sk</w:t>
        </w:r>
      </w:hyperlink>
      <w:r w:rsidRPr="00DA6E90">
        <w:rPr>
          <w:rFonts w:ascii="Times New Roman" w:hAnsi="Times New Roman" w:cs="Times New Roman"/>
        </w:rPr>
        <w:t xml:space="preserve"> </w:t>
      </w:r>
      <w:r w:rsidRPr="00DA6E90">
        <w:rPr>
          <w:rFonts w:ascii="Times New Roman" w:eastAsia="Times New Roman" w:hAnsi="Times New Roman" w:cs="Times New Roman"/>
          <w:color w:val="000000"/>
          <w:lang w:eastAsia="sk-SK"/>
        </w:rPr>
        <w:t xml:space="preserve">. Elektronický systém automaticky zabezpečí („uzamkne“) ponuku do lehoty na otváranie ponúk tak, aby ju nebolo možné pred lehotou na otváranie ponúk sprístupniť. </w:t>
      </w:r>
    </w:p>
    <w:p w14:paraId="1D9AA9A2" w14:textId="77777777" w:rsidR="00DA6E90" w:rsidRPr="00DA6E90" w:rsidRDefault="00DA6E90" w:rsidP="00DA6E90">
      <w:pPr>
        <w:pStyle w:val="ListParagraph2"/>
        <w:numPr>
          <w:ilvl w:val="1"/>
          <w:numId w:val="2"/>
        </w:numPr>
        <w:spacing w:line="240" w:lineRule="auto"/>
        <w:ind w:right="0"/>
        <w:jc w:val="both"/>
        <w:rPr>
          <w:rFonts w:ascii="Times New Roman" w:eastAsia="Times New Roman" w:hAnsi="Times New Roman" w:cs="Times New Roman"/>
          <w:color w:val="000000"/>
          <w:lang w:eastAsia="sk-SK"/>
        </w:rPr>
      </w:pPr>
      <w:r w:rsidRPr="00DA6E90">
        <w:rPr>
          <w:rFonts w:ascii="Times New Roman" w:eastAsia="Times New Roman" w:hAnsi="Times New Roman" w:cs="Times New Roman"/>
          <w:color w:val="000000"/>
          <w:lang w:eastAsia="sk-SK"/>
        </w:rPr>
        <w:t>Doklady a dokumenty tvoriace obsah ponuky, požadované v týchto súťažných podkladoch a v oznámení o vyhlásení verejného obstarávania, musia byť k termínu predloženia ponuky platné a aktuálne.</w:t>
      </w:r>
    </w:p>
    <w:p w14:paraId="516A6552" w14:textId="76166030" w:rsidR="00DA6E90" w:rsidRPr="00D42EE3" w:rsidRDefault="00DA6E90" w:rsidP="00DA6E90">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DA6E90">
        <w:rPr>
          <w:rFonts w:ascii="Times New Roman" w:hAnsi="Times New Roman" w:cs="Times New Roman"/>
          <w:sz w:val="22"/>
          <w:szCs w:val="22"/>
        </w:rPr>
        <w:t xml:space="preserve">Uchádzač, ktorý preukazuje osobné postavenie podľa § 32 ods. 1 písm. a) zákona, ako aj iné podmienky účasti, ak sa vyžadujú, </w:t>
      </w:r>
      <w:r w:rsidRPr="00DA6E90">
        <w:rPr>
          <w:rFonts w:ascii="Times New Roman" w:hAnsi="Times New Roman" w:cs="Times New Roman"/>
          <w:sz w:val="22"/>
          <w:szCs w:val="22"/>
          <w:u w:val="single"/>
        </w:rPr>
        <w:t>je povinný predložiť</w:t>
      </w:r>
      <w:r w:rsidRPr="00DA6E90">
        <w:rPr>
          <w:rFonts w:ascii="Times New Roman" w:hAnsi="Times New Roman" w:cs="Times New Roman"/>
          <w:sz w:val="22"/>
          <w:szCs w:val="22"/>
        </w:rPr>
        <w:t xml:space="preserve"> spolu s ostatnými dokladmi už v rámci prvého poskytnutia osobných údajov </w:t>
      </w:r>
      <w:r w:rsidR="007D1BEA">
        <w:rPr>
          <w:rFonts w:ascii="Times New Roman" w:hAnsi="Times New Roman" w:cs="Times New Roman"/>
          <w:sz w:val="22"/>
          <w:szCs w:val="22"/>
          <w:u w:val="single"/>
        </w:rPr>
        <w:t>osobe podľa § 8 ods. 1 zákona</w:t>
      </w:r>
      <w:r w:rsidRPr="00DA6E90">
        <w:rPr>
          <w:rFonts w:ascii="Times New Roman" w:hAnsi="Times New Roman" w:cs="Times New Roman"/>
          <w:sz w:val="22"/>
          <w:szCs w:val="22"/>
          <w:u w:val="single"/>
        </w:rPr>
        <w:t xml:space="preserve"> súhlas so spracovaním osobných údajov, ktorý je povinný predložiť </w:t>
      </w:r>
      <w:r w:rsidRPr="00DA6E90">
        <w:rPr>
          <w:rFonts w:ascii="Times New Roman" w:hAnsi="Times New Roman" w:cs="Times New Roman"/>
          <w:b/>
          <w:sz w:val="22"/>
          <w:szCs w:val="22"/>
          <w:u w:val="single"/>
        </w:rPr>
        <w:t>za každú fyzickú osobu</w:t>
      </w:r>
      <w:r w:rsidRPr="00DA6E90">
        <w:rPr>
          <w:rFonts w:ascii="Times New Roman" w:hAnsi="Times New Roman" w:cs="Times New Roman"/>
          <w:sz w:val="22"/>
          <w:szCs w:val="22"/>
          <w:u w:val="single"/>
        </w:rPr>
        <w:t>, ktorej osobné údaje sa budú nachádzať v ponuke alebo iných podkladoch, potvrdeniach, čestných vyhláseniach, dokumentoch</w:t>
      </w:r>
      <w:r w:rsidRPr="00DA6E90">
        <w:rPr>
          <w:rFonts w:ascii="Times New Roman" w:hAnsi="Times New Roman" w:cs="Times New Roman"/>
          <w:sz w:val="22"/>
          <w:szCs w:val="22"/>
        </w:rPr>
        <w:t xml:space="preserve">. Súhlas bude udelený spoločnosti V.O.V.S., s.r.o., </w:t>
      </w:r>
      <w:proofErr w:type="spellStart"/>
      <w:r w:rsidRPr="00DA6E90">
        <w:rPr>
          <w:rFonts w:ascii="Times New Roman" w:hAnsi="Times New Roman" w:cs="Times New Roman"/>
          <w:sz w:val="22"/>
          <w:szCs w:val="22"/>
        </w:rPr>
        <w:t>M.M.Hodžu</w:t>
      </w:r>
      <w:proofErr w:type="spellEnd"/>
      <w:r w:rsidRPr="00DA6E90">
        <w:rPr>
          <w:rFonts w:ascii="Times New Roman" w:hAnsi="Times New Roman" w:cs="Times New Roman"/>
          <w:sz w:val="22"/>
          <w:szCs w:val="22"/>
        </w:rPr>
        <w:t xml:space="preserve"> 6979/20, 960 01 Zvolen, ako spoločnosti, ktorá má postavenie sprostredkovateľa v zmysle ustanovenia § 34 zákona č. 18/2018 Z. z. o ochrane osobných údajov a ktorá spracúva osobné údaje uchádzača v mene </w:t>
      </w:r>
      <w:r w:rsidR="00D42EE3">
        <w:rPr>
          <w:rFonts w:ascii="Times New Roman" w:hAnsi="Times New Roman" w:cs="Times New Roman"/>
          <w:sz w:val="22"/>
          <w:szCs w:val="22"/>
        </w:rPr>
        <w:t>osoby podľa § 8 ods. 1 zákona</w:t>
      </w:r>
      <w:r w:rsidRPr="00DA6E90">
        <w:rPr>
          <w:rFonts w:ascii="Times New Roman" w:hAnsi="Times New Roman" w:cs="Times New Roman"/>
          <w:sz w:val="22"/>
          <w:szCs w:val="22"/>
        </w:rPr>
        <w:t xml:space="preserve">. Vzor súhlasu je prílohou týchto SP </w:t>
      </w:r>
      <w:r w:rsidRPr="00D42EE3">
        <w:rPr>
          <w:rFonts w:ascii="Times New Roman" w:hAnsi="Times New Roman" w:cs="Times New Roman"/>
          <w:sz w:val="22"/>
          <w:szCs w:val="22"/>
        </w:rPr>
        <w:t>(príloha č. 4</w:t>
      </w:r>
      <w:r w:rsidR="00D42EE3" w:rsidRPr="00D42EE3">
        <w:rPr>
          <w:rFonts w:ascii="Times New Roman" w:hAnsi="Times New Roman" w:cs="Times New Roman"/>
          <w:sz w:val="22"/>
          <w:szCs w:val="22"/>
        </w:rPr>
        <w:t xml:space="preserve"> súťažných podkladov</w:t>
      </w:r>
      <w:r w:rsidRPr="00D42EE3">
        <w:rPr>
          <w:rFonts w:ascii="Times New Roman" w:hAnsi="Times New Roman" w:cs="Times New Roman"/>
          <w:sz w:val="22"/>
          <w:szCs w:val="22"/>
        </w:rPr>
        <w:t>).</w:t>
      </w:r>
    </w:p>
    <w:p w14:paraId="2E981236" w14:textId="77777777"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30AA9F95" w14:textId="5DCB5D9B" w:rsidR="00DA6E90" w:rsidRPr="00CB65C7" w:rsidRDefault="00DA6E90" w:rsidP="00DA6E90">
      <w:pPr>
        <w:pStyle w:val="Nadpis7"/>
        <w:numPr>
          <w:ilvl w:val="0"/>
          <w:numId w:val="2"/>
        </w:numPr>
        <w:tabs>
          <w:tab w:val="clear" w:pos="432"/>
          <w:tab w:val="num" w:pos="540"/>
        </w:tabs>
        <w:spacing w:line="240" w:lineRule="auto"/>
        <w:ind w:left="540" w:hanging="540"/>
        <w:rPr>
          <w:rFonts w:ascii="Times New Roman" w:hAnsi="Times New Roman" w:cs="Times New Roman"/>
          <w:smallCaps/>
          <w:noProof w:val="0"/>
          <w:sz w:val="22"/>
          <w:szCs w:val="22"/>
        </w:rPr>
      </w:pPr>
      <w:r w:rsidRPr="00CB65C7">
        <w:rPr>
          <w:rFonts w:ascii="Times New Roman" w:hAnsi="Times New Roman" w:cs="Times New Roman"/>
          <w:smallCaps/>
          <w:noProof w:val="0"/>
          <w:sz w:val="22"/>
          <w:szCs w:val="22"/>
        </w:rPr>
        <w:t xml:space="preserve">Ponuka, označená ako „Ostatné“ predložená uchádzačom </w:t>
      </w:r>
      <w:r w:rsidRPr="00CB65C7">
        <w:rPr>
          <w:rFonts w:ascii="Times New Roman" w:hAnsi="Times New Roman" w:cs="Times New Roman"/>
          <w:smallCaps/>
          <w:sz w:val="22"/>
          <w:szCs w:val="22"/>
        </w:rPr>
        <w:t xml:space="preserve">sa predkladá </w:t>
      </w:r>
      <w:r w:rsidR="00CB65C7" w:rsidRPr="00CB65C7">
        <w:rPr>
          <w:rFonts w:ascii="Times New Roman" w:hAnsi="Times New Roman" w:cs="Times New Roman"/>
          <w:smallCaps/>
          <w:sz w:val="22"/>
          <w:szCs w:val="22"/>
        </w:rPr>
        <w:t xml:space="preserve">V </w:t>
      </w:r>
      <w:r w:rsidRPr="00CB65C7">
        <w:rPr>
          <w:rFonts w:ascii="Times New Roman" w:hAnsi="Times New Roman" w:cs="Times New Roman"/>
          <w:smallCaps/>
          <w:sz w:val="22"/>
          <w:szCs w:val="22"/>
        </w:rPr>
        <w:t>elektronickej  podobe a čiastočne zároveň v listinnej podobe a</w:t>
      </w:r>
      <w:r w:rsidRPr="00CB65C7">
        <w:rPr>
          <w:rFonts w:ascii="Times New Roman" w:hAnsi="Times New Roman" w:cs="Times New Roman"/>
          <w:smallCaps/>
          <w:noProof w:val="0"/>
          <w:sz w:val="22"/>
          <w:szCs w:val="22"/>
        </w:rPr>
        <w:t xml:space="preserve"> obsahuje: </w:t>
      </w:r>
    </w:p>
    <w:p w14:paraId="1CB8EEDF" w14:textId="3E429B0B" w:rsidR="00DA6E90" w:rsidRPr="002707DB" w:rsidRDefault="00DA6E90" w:rsidP="00DA6E90">
      <w:pPr>
        <w:pStyle w:val="ListParagraph2"/>
        <w:numPr>
          <w:ilvl w:val="1"/>
          <w:numId w:val="2"/>
        </w:numPr>
        <w:spacing w:line="240" w:lineRule="auto"/>
        <w:ind w:right="0"/>
        <w:jc w:val="both"/>
        <w:rPr>
          <w:rFonts w:ascii="Times New Roman" w:eastAsia="Times New Roman" w:hAnsi="Times New Roman" w:cs="Times New Roman"/>
          <w:color w:val="000000"/>
          <w:lang w:eastAsia="sk-SK"/>
        </w:rPr>
      </w:pPr>
      <w:r w:rsidRPr="002707DB">
        <w:rPr>
          <w:rFonts w:ascii="Times New Roman" w:eastAsia="Times New Roman" w:hAnsi="Times New Roman" w:cs="Times New Roman"/>
          <w:lang w:eastAsia="cs-CZ"/>
        </w:rPr>
        <w:t>Súbor</w:t>
      </w:r>
      <w:r w:rsidRPr="002707DB">
        <w:rPr>
          <w:rFonts w:ascii="Times New Roman" w:eastAsia="Times New Roman" w:hAnsi="Times New Roman" w:cs="Times New Roman"/>
          <w:color w:val="000000"/>
          <w:lang w:eastAsia="sk-SK"/>
        </w:rPr>
        <w:t xml:space="preserve"> s názvom „</w:t>
      </w:r>
      <w:r w:rsidRPr="002707DB">
        <w:rPr>
          <w:rFonts w:ascii="Times New Roman" w:eastAsia="Times New Roman" w:hAnsi="Times New Roman" w:cs="Times New Roman"/>
          <w:color w:val="000000"/>
          <w:u w:val="single"/>
          <w:lang w:eastAsia="sk-SK"/>
        </w:rPr>
        <w:t>Krycí list ponuky</w:t>
      </w:r>
      <w:r w:rsidRPr="002707DB">
        <w:rPr>
          <w:rFonts w:ascii="Times New Roman" w:eastAsia="Times New Roman" w:hAnsi="Times New Roman" w:cs="Times New Roman"/>
          <w:color w:val="000000"/>
          <w:lang w:eastAsia="sk-SK"/>
        </w:rPr>
        <w:t xml:space="preserve">“(podľa poskytnutého vzoru – </w:t>
      </w:r>
      <w:r w:rsidR="0026596E">
        <w:rPr>
          <w:rFonts w:ascii="Times New Roman" w:eastAsia="Times New Roman" w:hAnsi="Times New Roman" w:cs="Times New Roman"/>
          <w:color w:val="000000"/>
          <w:lang w:eastAsia="sk-SK"/>
        </w:rPr>
        <w:t>príloha č. 3</w:t>
      </w:r>
      <w:r w:rsidRPr="002707DB">
        <w:rPr>
          <w:rFonts w:ascii="Times New Roman" w:eastAsia="Times New Roman" w:hAnsi="Times New Roman" w:cs="Times New Roman"/>
          <w:color w:val="000000"/>
          <w:lang w:eastAsia="sk-SK"/>
        </w:rPr>
        <w:t xml:space="preserve"> </w:t>
      </w:r>
      <w:r w:rsidRPr="002707DB">
        <w:rPr>
          <w:rFonts w:ascii="Times New Roman" w:eastAsia="Times New Roman" w:hAnsi="Times New Roman" w:cs="Times New Roman"/>
          <w:lang w:eastAsia="sk-SK"/>
        </w:rPr>
        <w:t>súťažných podkladov</w:t>
      </w:r>
      <w:r w:rsidR="007D1BEA" w:rsidRPr="002707DB">
        <w:rPr>
          <w:rFonts w:ascii="Times New Roman" w:eastAsia="Times New Roman" w:hAnsi="Times New Roman" w:cs="Times New Roman"/>
          <w:lang w:eastAsia="sk-SK"/>
        </w:rPr>
        <w:t>,</w:t>
      </w:r>
      <w:r w:rsidRPr="002707DB">
        <w:rPr>
          <w:rFonts w:ascii="Times New Roman" w:eastAsia="Times New Roman" w:hAnsi="Times New Roman" w:cs="Times New Roman"/>
          <w:lang w:eastAsia="sk-SK"/>
        </w:rPr>
        <w:t xml:space="preserve"> </w:t>
      </w:r>
      <w:r w:rsidRPr="002707DB">
        <w:rPr>
          <w:rFonts w:ascii="Times New Roman" w:eastAsia="Times New Roman" w:hAnsi="Times New Roman" w:cs="Times New Roman"/>
          <w:color w:val="000000"/>
          <w:lang w:eastAsia="sk-SK"/>
        </w:rPr>
        <w:t>v ktorom budú uvedené:</w:t>
      </w:r>
    </w:p>
    <w:p w14:paraId="7DB0AF62" w14:textId="77777777" w:rsidR="00DA6E90" w:rsidRPr="00CB65C7" w:rsidRDefault="00DA6E90" w:rsidP="00CD49A9">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B65C7">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7E4542A7" w14:textId="77777777" w:rsidR="00DA6E90" w:rsidRPr="00CB65C7" w:rsidRDefault="00DA6E90" w:rsidP="00CD49A9">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B65C7">
        <w:rPr>
          <w:rFonts w:ascii="Times New Roman" w:eastAsia="Times New Roman" w:hAnsi="Times New Roman" w:cs="Times New Roman"/>
          <w:color w:val="000000"/>
          <w:lang w:eastAsia="sk-SK"/>
        </w:rPr>
        <w:t>zoznam súborov ponuky (uchádzač samostatne predkladá minimálne dokumenty: krycí list ponuky, samostatne súbory s </w:t>
      </w:r>
      <w:proofErr w:type="spellStart"/>
      <w:r w:rsidRPr="00CB65C7">
        <w:rPr>
          <w:rFonts w:ascii="Times New Roman" w:eastAsia="Times New Roman" w:hAnsi="Times New Roman" w:cs="Times New Roman"/>
          <w:color w:val="000000"/>
          <w:lang w:eastAsia="sk-SK"/>
        </w:rPr>
        <w:t>dokumentami</w:t>
      </w:r>
      <w:proofErr w:type="spellEnd"/>
      <w:r w:rsidRPr="00CB65C7">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 </w:t>
      </w:r>
    </w:p>
    <w:p w14:paraId="421AEAD7" w14:textId="77777777" w:rsidR="00DA6E90" w:rsidRPr="00CB65C7" w:rsidRDefault="00DA6E90" w:rsidP="00CD49A9">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B65C7">
        <w:rPr>
          <w:rFonts w:ascii="Times New Roman" w:eastAsia="Times New Roman" w:hAnsi="Times New Roman" w:cs="Times New Roman"/>
          <w:color w:val="000000"/>
          <w:lang w:eastAsia="sk-SK"/>
        </w:rPr>
        <w:t>heslo súťaže</w:t>
      </w:r>
    </w:p>
    <w:p w14:paraId="1DB022C8" w14:textId="77777777" w:rsidR="00DA6E90" w:rsidRPr="00CB65C7" w:rsidRDefault="00DA6E90" w:rsidP="00CD49A9">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B65C7">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093322FC" w14:textId="59F1933C" w:rsidR="00DA6E90" w:rsidRPr="00CB65C7" w:rsidRDefault="00DA6E90" w:rsidP="00DA6E9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2707DB">
        <w:rPr>
          <w:rFonts w:ascii="Times New Roman" w:eastAsia="Times New Roman" w:hAnsi="Times New Roman" w:cs="Times New Roman"/>
          <w:color w:val="000000"/>
          <w:lang w:eastAsia="sk-SK"/>
        </w:rPr>
        <w:t xml:space="preserve">Krycí list ponuky musím mať ten istý obsah </w:t>
      </w:r>
      <w:r w:rsidR="002707DB" w:rsidRPr="002707DB">
        <w:rPr>
          <w:rFonts w:ascii="Times New Roman" w:eastAsia="Times New Roman" w:hAnsi="Times New Roman" w:cs="Times New Roman"/>
          <w:color w:val="000000"/>
          <w:lang w:eastAsia="sk-SK"/>
        </w:rPr>
        <w:t xml:space="preserve">ako poskytnutá príloha č. </w:t>
      </w:r>
      <w:r w:rsidR="0026596E">
        <w:rPr>
          <w:rFonts w:ascii="Times New Roman" w:eastAsia="Times New Roman" w:hAnsi="Times New Roman" w:cs="Times New Roman"/>
          <w:color w:val="000000"/>
          <w:lang w:eastAsia="sk-SK"/>
        </w:rPr>
        <w:t>3 súťažných podkladov</w:t>
      </w:r>
      <w:r w:rsidRPr="002707DB">
        <w:rPr>
          <w:rFonts w:ascii="Times New Roman" w:eastAsia="Times New Roman" w:hAnsi="Times New Roman" w:cs="Times New Roman"/>
          <w:color w:val="000000"/>
          <w:lang w:eastAsia="sk-SK"/>
        </w:rPr>
        <w:t>.</w:t>
      </w:r>
      <w:r w:rsidRPr="00CB65C7">
        <w:rPr>
          <w:rFonts w:ascii="Times New Roman" w:eastAsia="Times New Roman" w:hAnsi="Times New Roman" w:cs="Times New Roman"/>
          <w:color w:val="000000"/>
          <w:lang w:eastAsia="sk-SK"/>
        </w:rPr>
        <w:t xml:space="preserve"> Tento dokument musí byť podpísaný  oprávnenou osobou/oprávnenými osobami konať v mene uchádzača. Všetky dokumenty, ktoré sa budú nachádzať v súboroch uvedených v </w:t>
      </w:r>
      <w:r w:rsidRPr="00CB65C7">
        <w:rPr>
          <w:rFonts w:ascii="Times New Roman" w:eastAsia="Times New Roman" w:hAnsi="Times New Roman" w:cs="Times New Roman"/>
          <w:color w:val="000000"/>
          <w:lang w:eastAsia="sk-SK"/>
        </w:rPr>
        <w:lastRenderedPageBreak/>
        <w:t xml:space="preserve">Zozname súborov v Krycom liste ponuky sa budú považovať za podpísané uchádzačom. Krycí list bude predložený v needitovateľnej forme  </w:t>
      </w:r>
      <w:r w:rsidR="0044436F">
        <w:rPr>
          <w:rFonts w:ascii="Times New Roman" w:eastAsia="Times New Roman" w:hAnsi="Times New Roman" w:cs="Times New Roman"/>
          <w:color w:val="000000"/>
          <w:lang w:eastAsia="sk-SK"/>
        </w:rPr>
        <w:t xml:space="preserve">napr. </w:t>
      </w:r>
      <w:r w:rsidRPr="00CB65C7">
        <w:rPr>
          <w:rFonts w:ascii="Times New Roman" w:eastAsia="Times New Roman" w:hAnsi="Times New Roman" w:cs="Times New Roman"/>
          <w:color w:val="000000"/>
          <w:lang w:eastAsia="sk-SK"/>
        </w:rPr>
        <w:t>vo formáte „</w:t>
      </w:r>
      <w:proofErr w:type="spellStart"/>
      <w:r w:rsidRPr="00CB65C7">
        <w:rPr>
          <w:rFonts w:ascii="Times New Roman" w:eastAsia="Times New Roman" w:hAnsi="Times New Roman" w:cs="Times New Roman"/>
          <w:color w:val="000000"/>
          <w:lang w:eastAsia="sk-SK"/>
        </w:rPr>
        <w:t>pdf</w:t>
      </w:r>
      <w:proofErr w:type="spellEnd"/>
      <w:r w:rsidRPr="00CB65C7">
        <w:rPr>
          <w:rFonts w:ascii="Times New Roman" w:eastAsia="Times New Roman" w:hAnsi="Times New Roman" w:cs="Times New Roman"/>
          <w:color w:val="000000"/>
          <w:lang w:eastAsia="sk-SK"/>
        </w:rPr>
        <w:t xml:space="preserve">“. </w:t>
      </w:r>
    </w:p>
    <w:p w14:paraId="09D1C63D" w14:textId="479C8044" w:rsidR="00DA6E90" w:rsidRPr="00CB65C7" w:rsidRDefault="00DA6E90" w:rsidP="00DA6E90">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B65C7">
        <w:rPr>
          <w:rFonts w:ascii="Times New Roman" w:hAnsi="Times New Roman" w:cs="Times New Roman"/>
        </w:rPr>
        <w:t xml:space="preserve">Čestné vyhlásenie, že nie je členom skupiny dodávateľov, ktorá predkladá ponuku . Tento súbor uchádzač predloží v needitovateľnej forme </w:t>
      </w:r>
      <w:r w:rsidR="0044436F">
        <w:rPr>
          <w:rFonts w:ascii="Times New Roman" w:hAnsi="Times New Roman" w:cs="Times New Roman"/>
        </w:rPr>
        <w:t xml:space="preserve">napr. </w:t>
      </w:r>
      <w:r w:rsidRPr="00CB65C7">
        <w:rPr>
          <w:rFonts w:ascii="Times New Roman" w:hAnsi="Times New Roman" w:cs="Times New Roman"/>
        </w:rPr>
        <w:t>vo formáte „</w:t>
      </w:r>
      <w:proofErr w:type="spellStart"/>
      <w:r w:rsidRPr="00CB65C7">
        <w:rPr>
          <w:rFonts w:ascii="Times New Roman" w:hAnsi="Times New Roman" w:cs="Times New Roman"/>
        </w:rPr>
        <w:t>pdf</w:t>
      </w:r>
      <w:proofErr w:type="spellEnd"/>
      <w:r w:rsidRPr="00CB65C7">
        <w:rPr>
          <w:rFonts w:ascii="Times New Roman" w:hAnsi="Times New Roman" w:cs="Times New Roman"/>
        </w:rPr>
        <w:t>“ pričom súbor taktiež uvedie do Zoznamu súborov v Krycom liste ponuky.</w:t>
      </w:r>
    </w:p>
    <w:p w14:paraId="4FAEB779" w14:textId="23AA392B" w:rsidR="00DA6E90" w:rsidRPr="00CB65C7" w:rsidRDefault="00DA6E90" w:rsidP="00DA6E90">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B65C7"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B65C7" w:rsidDel="00666C7C">
        <w:rPr>
          <w:rFonts w:ascii="Times New Roman" w:hAnsi="Times New Roman" w:cs="Times New Roman"/>
        </w:rPr>
        <w:t>plnomocenstvo</w:t>
      </w:r>
      <w:proofErr w:type="spellEnd"/>
      <w:r w:rsidRPr="00CB65C7"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B65C7" w:rsidDel="00666C7C">
        <w:rPr>
          <w:rFonts w:ascii="Times New Roman" w:hAnsi="Times New Roman" w:cs="Times New Roman"/>
        </w:rPr>
        <w:t>plnomocenstvo</w:t>
      </w:r>
      <w:proofErr w:type="spellEnd"/>
      <w:r w:rsidRPr="00CB65C7" w:rsidDel="00666C7C">
        <w:rPr>
          <w:rFonts w:ascii="Times New Roman" w:hAnsi="Times New Roman" w:cs="Times New Roman"/>
        </w:rPr>
        <w:t xml:space="preserve"> musí byť podpísané oprávnenými osobami všetkých členov skupiny dodávateľov, tento súbor  uchádzač predloží  v </w:t>
      </w:r>
      <w:r w:rsidRPr="00CB65C7">
        <w:rPr>
          <w:rFonts w:ascii="Times New Roman" w:hAnsi="Times New Roman" w:cs="Times New Roman"/>
        </w:rPr>
        <w:t>need</w:t>
      </w:r>
      <w:r w:rsidR="003A6670">
        <w:rPr>
          <w:rFonts w:ascii="Times New Roman" w:hAnsi="Times New Roman" w:cs="Times New Roman"/>
        </w:rPr>
        <w:t xml:space="preserve">itovateľnej forme </w:t>
      </w:r>
      <w:r w:rsidR="0044436F">
        <w:rPr>
          <w:rFonts w:ascii="Times New Roman" w:hAnsi="Times New Roman" w:cs="Times New Roman"/>
        </w:rPr>
        <w:t xml:space="preserve">napr. </w:t>
      </w:r>
      <w:r w:rsidRPr="00CB65C7">
        <w:rPr>
          <w:rFonts w:ascii="Times New Roman" w:hAnsi="Times New Roman" w:cs="Times New Roman"/>
        </w:rPr>
        <w:t>vo formáte „</w:t>
      </w:r>
      <w:proofErr w:type="spellStart"/>
      <w:r w:rsidRPr="00CB65C7">
        <w:rPr>
          <w:rFonts w:ascii="Times New Roman" w:hAnsi="Times New Roman" w:cs="Times New Roman"/>
        </w:rPr>
        <w:t>pdf</w:t>
      </w:r>
      <w:proofErr w:type="spellEnd"/>
      <w:r w:rsidRPr="00CB65C7">
        <w:rPr>
          <w:rFonts w:ascii="Times New Roman" w:hAnsi="Times New Roman" w:cs="Times New Roman"/>
        </w:rPr>
        <w:t>“</w:t>
      </w:r>
      <w:r w:rsidRPr="00CB65C7" w:rsidDel="00666C7C">
        <w:rPr>
          <w:rFonts w:ascii="Times New Roman" w:hAnsi="Times New Roman" w:cs="Times New Roman"/>
        </w:rPr>
        <w:t>.</w:t>
      </w:r>
      <w:r w:rsidRPr="00CB65C7">
        <w:rPr>
          <w:rFonts w:ascii="Times New Roman" w:hAnsi="Times New Roman" w:cs="Times New Roman"/>
        </w:rPr>
        <w:t xml:space="preserve"> Uchádzač predmetné súbory uvedie v Zozname súborov v Krycom liste ponuky.</w:t>
      </w:r>
    </w:p>
    <w:p w14:paraId="62E49BE4" w14:textId="2BFDD168" w:rsidR="002448CA" w:rsidRPr="002448CA" w:rsidRDefault="00DA6E90" w:rsidP="002448CA">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B65C7">
        <w:rPr>
          <w:rFonts w:ascii="Times New Roman" w:hAnsi="Times New Roman" w:cs="Times New Roman"/>
        </w:rPr>
        <w:t xml:space="preserve">Doklady a dokumenty, ktorými preukazuje splnenie podmienok účasti v rozsahu definovanom v časti </w:t>
      </w:r>
      <w:r w:rsidR="002448CA" w:rsidRPr="002448CA">
        <w:rPr>
          <w:rFonts w:ascii="Times New Roman" w:hAnsi="Times New Roman" w:cs="Times New Roman"/>
        </w:rPr>
        <w:t>C.1</w:t>
      </w:r>
      <w:r w:rsidRPr="002448CA">
        <w:rPr>
          <w:rFonts w:ascii="Times New Roman" w:hAnsi="Times New Roman" w:cs="Times New Roman"/>
        </w:rPr>
        <w:t xml:space="preserve"> Podmienky účasti súťažných podkladov,</w:t>
      </w:r>
      <w:r w:rsidRPr="00CB65C7">
        <w:rPr>
          <w:rFonts w:ascii="Times New Roman" w:hAnsi="Times New Roman" w:cs="Times New Roman"/>
        </w:rPr>
        <w:t xml:space="preserve"> v zmysle oznámenia o vyhlásení verejného obstarávania uverejneného  vo vestníku VO č</w:t>
      </w:r>
      <w:r w:rsidRPr="00AC03C0">
        <w:rPr>
          <w:rFonts w:ascii="Times New Roman" w:hAnsi="Times New Roman" w:cs="Times New Roman"/>
        </w:rPr>
        <w:t xml:space="preserve">. </w:t>
      </w:r>
      <w:r w:rsidR="00AC03C0" w:rsidRPr="00AC03C0">
        <w:rPr>
          <w:rFonts w:ascii="Times New Roman" w:hAnsi="Times New Roman" w:cs="Times New Roman"/>
          <w:b/>
        </w:rPr>
        <w:t>239</w:t>
      </w:r>
      <w:r w:rsidRPr="00AC03C0">
        <w:rPr>
          <w:rFonts w:ascii="Times New Roman" w:hAnsi="Times New Roman" w:cs="Times New Roman"/>
          <w:b/>
        </w:rPr>
        <w:t xml:space="preserve">/2018 zo dňa </w:t>
      </w:r>
      <w:r w:rsidR="00AC03C0" w:rsidRPr="00AC03C0">
        <w:rPr>
          <w:rFonts w:ascii="Times New Roman" w:hAnsi="Times New Roman" w:cs="Times New Roman"/>
          <w:b/>
        </w:rPr>
        <w:t>05.12.2018</w:t>
      </w:r>
      <w:r w:rsidRPr="00AC03C0">
        <w:rPr>
          <w:rFonts w:ascii="Times New Roman" w:hAnsi="Times New Roman" w:cs="Times New Roman"/>
          <w:b/>
        </w:rPr>
        <w:t xml:space="preserve">, zn.: </w:t>
      </w:r>
      <w:r w:rsidR="00AC03C0" w:rsidRPr="00AC03C0">
        <w:rPr>
          <w:rFonts w:ascii="Times New Roman" w:hAnsi="Times New Roman" w:cs="Times New Roman"/>
          <w:b/>
        </w:rPr>
        <w:t>17412-MSS</w:t>
      </w:r>
      <w:r w:rsidRPr="00CB65C7">
        <w:rPr>
          <w:rFonts w:ascii="Times New Roman" w:hAnsi="Times New Roman" w:cs="Times New Roman"/>
        </w:rPr>
        <w:t xml:space="preserve"> a Európskom vestníku zo dňa </w:t>
      </w:r>
      <w:r w:rsidR="00830E08">
        <w:rPr>
          <w:rFonts w:ascii="Times New Roman" w:hAnsi="Times New Roman" w:cs="Times New Roman"/>
        </w:rPr>
        <w:t>04.11.</w:t>
      </w:r>
      <w:r w:rsidRPr="00CB65C7">
        <w:rPr>
          <w:rFonts w:ascii="Times New Roman" w:hAnsi="Times New Roman" w:cs="Times New Roman"/>
        </w:rPr>
        <w:t xml:space="preserve">2018. pod č. </w:t>
      </w:r>
      <w:r w:rsidR="00830E08" w:rsidRPr="00830E08">
        <w:rPr>
          <w:rFonts w:ascii="Times New Roman" w:hAnsi="Times New Roman" w:cs="Times New Roman"/>
          <w:b/>
          <w:bCs/>
          <w:shd w:val="clear" w:color="auto" w:fill="FFFFFF"/>
        </w:rPr>
        <w:t>2018/S 233-532549</w:t>
      </w:r>
      <w:r w:rsidR="00830E08">
        <w:rPr>
          <w:rFonts w:ascii="Times New Roman" w:hAnsi="Times New Roman" w:cs="Times New Roman"/>
          <w:b/>
          <w:bCs/>
          <w:color w:val="444444"/>
          <w:shd w:val="clear" w:color="auto" w:fill="FFFFFF"/>
        </w:rPr>
        <w:t>.</w:t>
      </w:r>
      <w:r w:rsidRPr="00CB65C7">
        <w:rPr>
          <w:rFonts w:ascii="Times New Roman" w:hAnsi="Times New Roman" w:cs="Times New Roman"/>
        </w:rPr>
        <w:t xml:space="preserve"> Uchádzač predmetné súbory uvedie v Zozname súborov v Krycom liste ponuky. Doklady preukazujúce splnenie podmienok účasti </w:t>
      </w:r>
      <w:r w:rsidRPr="00CB65C7" w:rsidDel="00666C7C">
        <w:rPr>
          <w:rFonts w:ascii="Times New Roman" w:hAnsi="Times New Roman" w:cs="Times New Roman"/>
        </w:rPr>
        <w:t xml:space="preserve">  uchádzač predloží  v </w:t>
      </w:r>
      <w:r w:rsidR="0044436F">
        <w:rPr>
          <w:rFonts w:ascii="Times New Roman" w:hAnsi="Times New Roman" w:cs="Times New Roman"/>
        </w:rPr>
        <w:t xml:space="preserve">needitovateľnej forme </w:t>
      </w:r>
      <w:r w:rsidR="003A6670">
        <w:rPr>
          <w:rFonts w:ascii="Times New Roman" w:hAnsi="Times New Roman" w:cs="Times New Roman"/>
        </w:rPr>
        <w:t xml:space="preserve">napr. </w:t>
      </w:r>
      <w:r w:rsidRPr="00CB65C7">
        <w:rPr>
          <w:rFonts w:ascii="Times New Roman" w:hAnsi="Times New Roman" w:cs="Times New Roman"/>
        </w:rPr>
        <w:t>vo formáte „</w:t>
      </w:r>
      <w:proofErr w:type="spellStart"/>
      <w:r w:rsidRPr="00CB65C7">
        <w:rPr>
          <w:rFonts w:ascii="Times New Roman" w:hAnsi="Times New Roman" w:cs="Times New Roman"/>
        </w:rPr>
        <w:t>pdf</w:t>
      </w:r>
      <w:proofErr w:type="spellEnd"/>
      <w:r w:rsidRPr="00CB65C7">
        <w:rPr>
          <w:rFonts w:ascii="Times New Roman" w:hAnsi="Times New Roman" w:cs="Times New Roman"/>
        </w:rPr>
        <w:t>“.</w:t>
      </w:r>
    </w:p>
    <w:p w14:paraId="2797E385" w14:textId="3556D74E" w:rsidR="00DA6E90" w:rsidRPr="0026596E" w:rsidRDefault="002448CA" w:rsidP="002448CA">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proofErr w:type="spellStart"/>
      <w:r w:rsidRPr="0026596E">
        <w:rPr>
          <w:rFonts w:ascii="Times New Roman" w:hAnsi="Times New Roman" w:cs="Times New Roman"/>
          <w:lang w:val="cs-CZ"/>
        </w:rPr>
        <w:t>Vyhlá</w:t>
      </w:r>
      <w:r w:rsidR="0026596E" w:rsidRPr="0026596E">
        <w:rPr>
          <w:rFonts w:ascii="Times New Roman" w:hAnsi="Times New Roman" w:cs="Times New Roman"/>
          <w:lang w:val="cs-CZ"/>
        </w:rPr>
        <w:t>senie</w:t>
      </w:r>
      <w:proofErr w:type="spellEnd"/>
      <w:r w:rsidR="0026596E" w:rsidRPr="0026596E">
        <w:rPr>
          <w:rFonts w:ascii="Times New Roman" w:hAnsi="Times New Roman" w:cs="Times New Roman"/>
          <w:lang w:val="cs-CZ"/>
        </w:rPr>
        <w:t xml:space="preserve"> </w:t>
      </w:r>
      <w:proofErr w:type="spellStart"/>
      <w:r w:rsidR="0026596E" w:rsidRPr="0026596E">
        <w:rPr>
          <w:rFonts w:ascii="Times New Roman" w:hAnsi="Times New Roman" w:cs="Times New Roman"/>
          <w:lang w:val="cs-CZ"/>
        </w:rPr>
        <w:t>uchádzača</w:t>
      </w:r>
      <w:proofErr w:type="spellEnd"/>
      <w:r w:rsidR="0026596E" w:rsidRPr="0026596E">
        <w:rPr>
          <w:rFonts w:ascii="Times New Roman" w:hAnsi="Times New Roman" w:cs="Times New Roman"/>
          <w:lang w:val="cs-CZ"/>
        </w:rPr>
        <w:t xml:space="preserve"> (</w:t>
      </w:r>
      <w:proofErr w:type="spellStart"/>
      <w:r w:rsidR="0026596E" w:rsidRPr="0026596E">
        <w:rPr>
          <w:rFonts w:ascii="Times New Roman" w:hAnsi="Times New Roman" w:cs="Times New Roman"/>
          <w:lang w:val="cs-CZ"/>
        </w:rPr>
        <w:t>príloha</w:t>
      </w:r>
      <w:proofErr w:type="spellEnd"/>
      <w:r w:rsidR="0026596E" w:rsidRPr="0026596E">
        <w:rPr>
          <w:rFonts w:ascii="Times New Roman" w:hAnsi="Times New Roman" w:cs="Times New Roman"/>
          <w:lang w:val="cs-CZ"/>
        </w:rPr>
        <w:t xml:space="preserve"> č. 2 </w:t>
      </w:r>
      <w:proofErr w:type="spellStart"/>
      <w:r w:rsidR="0026596E" w:rsidRPr="0026596E">
        <w:rPr>
          <w:rFonts w:ascii="Times New Roman" w:hAnsi="Times New Roman" w:cs="Times New Roman"/>
          <w:lang w:val="cs-CZ"/>
        </w:rPr>
        <w:t>súťažných</w:t>
      </w:r>
      <w:proofErr w:type="spellEnd"/>
      <w:r w:rsidR="0026596E" w:rsidRPr="0026596E">
        <w:rPr>
          <w:rFonts w:ascii="Times New Roman" w:hAnsi="Times New Roman" w:cs="Times New Roman"/>
          <w:lang w:val="cs-CZ"/>
        </w:rPr>
        <w:t xml:space="preserve"> </w:t>
      </w:r>
      <w:proofErr w:type="spellStart"/>
      <w:r w:rsidR="0026596E" w:rsidRPr="0026596E">
        <w:rPr>
          <w:rFonts w:ascii="Times New Roman" w:hAnsi="Times New Roman" w:cs="Times New Roman"/>
          <w:lang w:val="cs-CZ"/>
        </w:rPr>
        <w:t>podkladov</w:t>
      </w:r>
      <w:proofErr w:type="spellEnd"/>
      <w:r w:rsidR="00F854C1">
        <w:rPr>
          <w:rFonts w:ascii="Times New Roman" w:hAnsi="Times New Roman" w:cs="Times New Roman"/>
          <w:lang w:val="cs-CZ"/>
        </w:rPr>
        <w:t>/</w:t>
      </w:r>
      <w:proofErr w:type="spellStart"/>
      <w:r w:rsidR="00F854C1">
        <w:rPr>
          <w:rFonts w:ascii="Times New Roman" w:hAnsi="Times New Roman" w:cs="Times New Roman"/>
          <w:lang w:val="cs-CZ"/>
        </w:rPr>
        <w:t>príslušná</w:t>
      </w:r>
      <w:proofErr w:type="spellEnd"/>
      <w:r w:rsidR="00F854C1">
        <w:rPr>
          <w:rFonts w:ascii="Times New Roman" w:hAnsi="Times New Roman" w:cs="Times New Roman"/>
          <w:lang w:val="cs-CZ"/>
        </w:rPr>
        <w:t xml:space="preserve"> </w:t>
      </w:r>
      <w:proofErr w:type="spellStart"/>
      <w:r w:rsidR="00F854C1">
        <w:rPr>
          <w:rFonts w:ascii="Times New Roman" w:hAnsi="Times New Roman" w:cs="Times New Roman"/>
          <w:lang w:val="cs-CZ"/>
        </w:rPr>
        <w:t>časť</w:t>
      </w:r>
      <w:proofErr w:type="spellEnd"/>
      <w:r w:rsidR="00F854C1">
        <w:rPr>
          <w:rFonts w:ascii="Times New Roman" w:hAnsi="Times New Roman" w:cs="Times New Roman"/>
          <w:lang w:val="cs-CZ"/>
        </w:rPr>
        <w:t xml:space="preserve"> </w:t>
      </w:r>
      <w:proofErr w:type="spellStart"/>
      <w:r w:rsidR="00F854C1">
        <w:rPr>
          <w:rFonts w:ascii="Times New Roman" w:hAnsi="Times New Roman" w:cs="Times New Roman"/>
          <w:lang w:val="cs-CZ"/>
        </w:rPr>
        <w:t>zákazky</w:t>
      </w:r>
      <w:proofErr w:type="spellEnd"/>
      <w:r w:rsidRPr="0026596E">
        <w:rPr>
          <w:rFonts w:ascii="Times New Roman" w:hAnsi="Times New Roman" w:cs="Times New Roman"/>
          <w:lang w:val="cs-CZ"/>
        </w:rPr>
        <w:t xml:space="preserve">) o zabezpečení a </w:t>
      </w:r>
      <w:proofErr w:type="spellStart"/>
      <w:r w:rsidRPr="0026596E">
        <w:rPr>
          <w:rFonts w:ascii="Times New Roman" w:hAnsi="Times New Roman" w:cs="Times New Roman"/>
          <w:lang w:val="cs-CZ"/>
        </w:rPr>
        <w:t>splnení</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cieľov</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požiadaviek</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aktivít</w:t>
      </w:r>
      <w:proofErr w:type="spellEnd"/>
      <w:r w:rsidRPr="0026596E">
        <w:rPr>
          <w:rFonts w:ascii="Times New Roman" w:hAnsi="Times New Roman" w:cs="Times New Roman"/>
          <w:lang w:val="cs-CZ"/>
        </w:rPr>
        <w:t xml:space="preserve"> a činností </w:t>
      </w:r>
      <w:proofErr w:type="spellStart"/>
      <w:r w:rsidRPr="0026596E">
        <w:rPr>
          <w:rFonts w:ascii="Times New Roman" w:hAnsi="Times New Roman" w:cs="Times New Roman"/>
          <w:lang w:val="cs-CZ"/>
        </w:rPr>
        <w:t>pri</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realizácii</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predmetu</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zákazky</w:t>
      </w:r>
      <w:proofErr w:type="spellEnd"/>
      <w:r w:rsidRPr="0026596E">
        <w:rPr>
          <w:rFonts w:ascii="Times New Roman" w:hAnsi="Times New Roman" w:cs="Times New Roman"/>
          <w:lang w:val="cs-CZ"/>
        </w:rPr>
        <w:t xml:space="preserve"> v </w:t>
      </w:r>
      <w:proofErr w:type="spellStart"/>
      <w:r w:rsidRPr="0026596E">
        <w:rPr>
          <w:rFonts w:ascii="Times New Roman" w:hAnsi="Times New Roman" w:cs="Times New Roman"/>
          <w:lang w:val="cs-CZ"/>
        </w:rPr>
        <w:t>zmysle</w:t>
      </w:r>
      <w:proofErr w:type="spellEnd"/>
      <w:r w:rsidRPr="0026596E">
        <w:rPr>
          <w:rFonts w:ascii="Times New Roman" w:hAnsi="Times New Roman" w:cs="Times New Roman"/>
          <w:lang w:val="cs-CZ"/>
        </w:rPr>
        <w:t xml:space="preserve"> opisu </w:t>
      </w:r>
      <w:proofErr w:type="spellStart"/>
      <w:r w:rsidRPr="0026596E">
        <w:rPr>
          <w:rFonts w:ascii="Times New Roman" w:hAnsi="Times New Roman" w:cs="Times New Roman"/>
          <w:lang w:val="cs-CZ"/>
        </w:rPr>
        <w:t>predmetu</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zákazky</w:t>
      </w:r>
      <w:proofErr w:type="spellEnd"/>
      <w:r w:rsidRPr="0026596E">
        <w:rPr>
          <w:rFonts w:ascii="Times New Roman" w:hAnsi="Times New Roman" w:cs="Times New Roman"/>
          <w:lang w:val="cs-CZ"/>
        </w:rPr>
        <w:t xml:space="preserve"> </w:t>
      </w:r>
      <w:proofErr w:type="spellStart"/>
      <w:r w:rsidRPr="0026596E">
        <w:rPr>
          <w:rFonts w:ascii="Times New Roman" w:hAnsi="Times New Roman" w:cs="Times New Roman"/>
          <w:lang w:val="cs-CZ"/>
        </w:rPr>
        <w:t>uvedenej</w:t>
      </w:r>
      <w:proofErr w:type="spellEnd"/>
      <w:r w:rsidRPr="0026596E">
        <w:rPr>
          <w:rFonts w:ascii="Times New Roman" w:hAnsi="Times New Roman" w:cs="Times New Roman"/>
          <w:lang w:val="cs-CZ"/>
        </w:rPr>
        <w:t xml:space="preserve"> v časti </w:t>
      </w:r>
      <w:r w:rsidR="0026596E" w:rsidRPr="0026596E">
        <w:rPr>
          <w:rFonts w:ascii="Times New Roman" w:hAnsi="Times New Roman" w:cs="Times New Roman"/>
        </w:rPr>
        <w:t>B.1 súťažných podkladov - „Opis predmetu zákazky“</w:t>
      </w:r>
      <w:r w:rsidRPr="0026596E">
        <w:rPr>
          <w:rFonts w:ascii="Times New Roman" w:hAnsi="Times New Roman" w:cs="Times New Roman"/>
          <w:lang w:val="cs-CZ"/>
        </w:rPr>
        <w:t xml:space="preserve">. </w:t>
      </w:r>
      <w:r w:rsidR="00DA6E90" w:rsidRPr="0026596E">
        <w:rPr>
          <w:rFonts w:ascii="Times New Roman" w:hAnsi="Times New Roman" w:cs="Times New Roman"/>
        </w:rPr>
        <w:t xml:space="preserve">Tento súbor uchádzač predloží v needitovateľnej forme </w:t>
      </w:r>
      <w:r w:rsidR="003A6670">
        <w:rPr>
          <w:rFonts w:ascii="Times New Roman" w:hAnsi="Times New Roman" w:cs="Times New Roman"/>
        </w:rPr>
        <w:t xml:space="preserve">napr. </w:t>
      </w:r>
      <w:r w:rsidR="0044436F">
        <w:rPr>
          <w:rFonts w:ascii="Times New Roman" w:hAnsi="Times New Roman" w:cs="Times New Roman"/>
        </w:rPr>
        <w:t xml:space="preserve">napr. </w:t>
      </w:r>
      <w:r w:rsidR="00DA6E90" w:rsidRPr="0026596E">
        <w:rPr>
          <w:rFonts w:ascii="Times New Roman" w:hAnsi="Times New Roman" w:cs="Times New Roman"/>
        </w:rPr>
        <w:t>vo formáte „</w:t>
      </w:r>
      <w:proofErr w:type="spellStart"/>
      <w:r w:rsidR="00DA6E90" w:rsidRPr="0026596E">
        <w:rPr>
          <w:rFonts w:ascii="Times New Roman" w:hAnsi="Times New Roman" w:cs="Times New Roman"/>
        </w:rPr>
        <w:t>pdf</w:t>
      </w:r>
      <w:proofErr w:type="spellEnd"/>
      <w:r w:rsidR="00DA6E90" w:rsidRPr="0026596E">
        <w:rPr>
          <w:rFonts w:ascii="Times New Roman" w:hAnsi="Times New Roman" w:cs="Times New Roman"/>
        </w:rPr>
        <w:t>“ pričom súbor taktiež uvedie do Zoznamu súborov v Krycom liste ponuky.</w:t>
      </w:r>
    </w:p>
    <w:p w14:paraId="09003977" w14:textId="7F46DFD5" w:rsidR="00DA6E90" w:rsidRPr="00CB65C7" w:rsidRDefault="007373A5" w:rsidP="00DA6E90">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26596E">
        <w:rPr>
          <w:rFonts w:ascii="Times New Roman" w:hAnsi="Times New Roman" w:cs="Times New Roman"/>
        </w:rPr>
        <w:t>Návrh zmluvy podľa časti A.2 týchto súťažných</w:t>
      </w:r>
      <w:r w:rsidRPr="0029253E">
        <w:rPr>
          <w:rFonts w:ascii="Times New Roman" w:hAnsi="Times New Roman" w:cs="Times New Roman"/>
        </w:rPr>
        <w:t xml:space="preserve"> podkladov </w:t>
      </w:r>
      <w:r w:rsidRPr="0029253E">
        <w:rPr>
          <w:rFonts w:ascii="Times New Roman" w:hAnsi="Times New Roman" w:cs="Times New Roman"/>
          <w:b/>
          <w:iCs/>
        </w:rPr>
        <w:t>bez uvedenia zmluvných cien</w:t>
      </w:r>
      <w:r w:rsidR="00DA6E90" w:rsidRPr="00CB65C7">
        <w:rPr>
          <w:rFonts w:ascii="Times New Roman" w:hAnsi="Times New Roman" w:cs="Times New Roman"/>
        </w:rPr>
        <w:t xml:space="preserve">. </w:t>
      </w:r>
      <w:r w:rsidR="00847CF3" w:rsidRPr="0029253E">
        <w:rPr>
          <w:rFonts w:ascii="Times New Roman" w:hAnsi="Times New Roman" w:cs="Times New Roman"/>
        </w:rPr>
        <w:t>Návrh zmluvy musí byť doplnený o identifikačné údaje uchádzača a podpísaný uchádzačom alebo osobou oprávnenou konať za uchádzača</w:t>
      </w:r>
      <w:r w:rsidR="00847CF3">
        <w:rPr>
          <w:rFonts w:ascii="Times New Roman" w:hAnsi="Times New Roman" w:cs="Times New Roman"/>
        </w:rPr>
        <w:t xml:space="preserve">. </w:t>
      </w:r>
      <w:r w:rsidR="00DA6E90" w:rsidRPr="00CB65C7">
        <w:rPr>
          <w:rFonts w:ascii="Times New Roman" w:hAnsi="Times New Roman" w:cs="Times New Roman"/>
        </w:rPr>
        <w:t xml:space="preserve">Tento súbor uchádzač predloží v needitovateľnej forme </w:t>
      </w:r>
      <w:r w:rsidR="0044436F">
        <w:rPr>
          <w:rFonts w:ascii="Times New Roman" w:hAnsi="Times New Roman" w:cs="Times New Roman"/>
        </w:rPr>
        <w:t xml:space="preserve">napr. </w:t>
      </w:r>
      <w:r w:rsidR="00DA6E90" w:rsidRPr="00CB65C7">
        <w:rPr>
          <w:rFonts w:ascii="Times New Roman" w:hAnsi="Times New Roman" w:cs="Times New Roman"/>
        </w:rPr>
        <w:t>vo formáte</w:t>
      </w:r>
      <w:r w:rsidR="003A6670">
        <w:rPr>
          <w:rFonts w:ascii="Times New Roman" w:hAnsi="Times New Roman" w:cs="Times New Roman"/>
        </w:rPr>
        <w:t xml:space="preserve">. </w:t>
      </w:r>
      <w:r w:rsidR="00DA6E90" w:rsidRPr="00CB65C7">
        <w:rPr>
          <w:rFonts w:ascii="Times New Roman" w:hAnsi="Times New Roman" w:cs="Times New Roman"/>
        </w:rPr>
        <w:t>„</w:t>
      </w:r>
      <w:proofErr w:type="spellStart"/>
      <w:r w:rsidR="00DA6E90" w:rsidRPr="00CB65C7">
        <w:rPr>
          <w:rFonts w:ascii="Times New Roman" w:hAnsi="Times New Roman" w:cs="Times New Roman"/>
        </w:rPr>
        <w:t>pdf</w:t>
      </w:r>
      <w:proofErr w:type="spellEnd"/>
      <w:r w:rsidR="00DA6E90" w:rsidRPr="00CB65C7">
        <w:rPr>
          <w:rFonts w:ascii="Times New Roman" w:hAnsi="Times New Roman" w:cs="Times New Roman"/>
        </w:rPr>
        <w:t>“, pričom súbor taktiež uvedie do Zoznamu súborov v Krycom liste ponuky.</w:t>
      </w:r>
    </w:p>
    <w:p w14:paraId="69547AA4" w14:textId="21B4D7CC" w:rsidR="007D1BEA" w:rsidRPr="002448CA" w:rsidRDefault="00DA6E90" w:rsidP="007D1BEA">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1BEA">
        <w:rPr>
          <w:rFonts w:ascii="Times New Roman" w:hAnsi="Times New Roman" w:cs="Times New Roman"/>
        </w:rPr>
        <w:t xml:space="preserve">Doklad o zložení zábezpeky podľa časť </w:t>
      </w:r>
      <w:r w:rsidR="007D1BEA" w:rsidRPr="007D1BEA">
        <w:rPr>
          <w:rFonts w:ascii="Times New Roman" w:hAnsi="Times New Roman" w:cs="Times New Roman"/>
        </w:rPr>
        <w:t>I</w:t>
      </w:r>
      <w:r w:rsidRPr="007D1BEA">
        <w:rPr>
          <w:rFonts w:ascii="Times New Roman" w:hAnsi="Times New Roman" w:cs="Times New Roman"/>
        </w:rPr>
        <w:t>X</w:t>
      </w:r>
      <w:r w:rsidR="007D1BEA" w:rsidRPr="007D1BEA">
        <w:rPr>
          <w:rFonts w:ascii="Times New Roman" w:hAnsi="Times New Roman" w:cs="Times New Roman"/>
        </w:rPr>
        <w:t>.</w:t>
      </w:r>
      <w:r w:rsidRPr="007D1BEA">
        <w:rPr>
          <w:rFonts w:ascii="Times New Roman" w:hAnsi="Times New Roman" w:cs="Times New Roman"/>
        </w:rPr>
        <w:t xml:space="preserve"> súťažných podkladov. Tento súbor uchádzač predloží v needitovateľnej forme </w:t>
      </w:r>
      <w:r w:rsidR="0044436F">
        <w:rPr>
          <w:rFonts w:ascii="Times New Roman" w:hAnsi="Times New Roman" w:cs="Times New Roman"/>
        </w:rPr>
        <w:t xml:space="preserve">napr. </w:t>
      </w:r>
      <w:r w:rsidRPr="007D1BEA">
        <w:rPr>
          <w:rFonts w:ascii="Times New Roman" w:hAnsi="Times New Roman" w:cs="Times New Roman"/>
        </w:rPr>
        <w:t>vo formáte „</w:t>
      </w:r>
      <w:proofErr w:type="spellStart"/>
      <w:r w:rsidRPr="007D1BEA">
        <w:rPr>
          <w:rFonts w:ascii="Times New Roman" w:hAnsi="Times New Roman" w:cs="Times New Roman"/>
        </w:rPr>
        <w:t>pdf</w:t>
      </w:r>
      <w:proofErr w:type="spellEnd"/>
      <w:r w:rsidRPr="007D1BEA">
        <w:rPr>
          <w:rFonts w:ascii="Times New Roman" w:hAnsi="Times New Roman" w:cs="Times New Roman"/>
        </w:rPr>
        <w:t>“, pričom súbor taktiež uvedie do Zoznamu súborov v Krycom liste ponuky. V prípade, ak uchádzač skladá zábezpeku poskytnutím bankovej záruky za uchádza</w:t>
      </w:r>
      <w:r w:rsidR="00F3537B">
        <w:rPr>
          <w:rFonts w:ascii="Times New Roman" w:hAnsi="Times New Roman" w:cs="Times New Roman"/>
        </w:rPr>
        <w:t xml:space="preserve">ča, je povinný zároveň doručiť </w:t>
      </w:r>
      <w:r w:rsidRPr="007D1BEA">
        <w:rPr>
          <w:rFonts w:ascii="Times New Roman" w:hAnsi="Times New Roman" w:cs="Times New Roman"/>
        </w:rPr>
        <w:t xml:space="preserve">na adresu </w:t>
      </w:r>
      <w:r w:rsidR="00E81F5B">
        <w:rPr>
          <w:rFonts w:ascii="Times New Roman" w:hAnsi="Times New Roman" w:cs="Times New Roman"/>
          <w:b/>
          <w:u w:val="single"/>
        </w:rPr>
        <w:t xml:space="preserve">SLOVARM, a.s., </w:t>
      </w:r>
      <w:r w:rsidR="00E81F5B" w:rsidRPr="00E81F5B">
        <w:rPr>
          <w:rFonts w:ascii="Times New Roman" w:hAnsi="Times New Roman" w:cs="Times New Roman"/>
          <w:b/>
          <w:u w:val="single"/>
          <w:lang w:eastAsia="sk-SK"/>
        </w:rPr>
        <w:t>Dolná 1259/2, 907 01 Myjava</w:t>
      </w:r>
      <w:r w:rsidRPr="007D1BEA">
        <w:rPr>
          <w:rFonts w:ascii="Times New Roman" w:hAnsi="Times New Roman" w:cs="Times New Roman"/>
        </w:rPr>
        <w:t xml:space="preserve"> originál predmetnej bankovej záruky v lehote na predkladanie ponúk v  samostatnom ob</w:t>
      </w:r>
      <w:r w:rsidR="00F3537B">
        <w:rPr>
          <w:rFonts w:ascii="Times New Roman" w:hAnsi="Times New Roman" w:cs="Times New Roman"/>
        </w:rPr>
        <w:t xml:space="preserve">ale. Obal musí byť uzatvorený. </w:t>
      </w:r>
      <w:r w:rsidRPr="007D1BEA">
        <w:rPr>
          <w:rFonts w:ascii="Times New Roman" w:hAnsi="Times New Roman" w:cs="Times New Roman"/>
        </w:rPr>
        <w:t>Obal ponuky musí obsahovať na</w:t>
      </w:r>
      <w:r w:rsidR="00F3537B">
        <w:rPr>
          <w:rFonts w:ascii="Times New Roman" w:hAnsi="Times New Roman" w:cs="Times New Roman"/>
        </w:rPr>
        <w:t xml:space="preserve">sledovné údaje: </w:t>
      </w:r>
      <w:r w:rsidRPr="007D1BEA">
        <w:rPr>
          <w:rFonts w:ascii="Times New Roman" w:hAnsi="Times New Roman" w:cs="Times New Roman"/>
        </w:rPr>
        <w:t xml:space="preserve">adresu </w:t>
      </w:r>
      <w:r w:rsidR="007D1BEA" w:rsidRPr="007D1BEA">
        <w:rPr>
          <w:rFonts w:ascii="Times New Roman" w:hAnsi="Times New Roman" w:cs="Times New Roman"/>
        </w:rPr>
        <w:t>osoby podľa § 8 ods. 1 zákona</w:t>
      </w:r>
      <w:r w:rsidRPr="007D1BEA">
        <w:rPr>
          <w:rFonts w:ascii="Times New Roman" w:hAnsi="Times New Roman" w:cs="Times New Roman"/>
        </w:rPr>
        <w:t>, adresu uchádzača (názov alebo obchodné meno a adresa sí</w:t>
      </w:r>
      <w:r w:rsidR="00F3537B">
        <w:rPr>
          <w:rFonts w:ascii="Times New Roman" w:hAnsi="Times New Roman" w:cs="Times New Roman"/>
        </w:rPr>
        <w:t xml:space="preserve">dla alebo miesta podnikania) a </w:t>
      </w:r>
      <w:r w:rsidRPr="007D1BEA">
        <w:rPr>
          <w:rFonts w:ascii="Times New Roman" w:hAnsi="Times New Roman" w:cs="Times New Roman"/>
        </w:rPr>
        <w:t xml:space="preserve">označenie heslom verejnej </w:t>
      </w:r>
      <w:r w:rsidR="007D1BEA" w:rsidRPr="007D1BEA">
        <w:rPr>
          <w:rFonts w:ascii="Times New Roman" w:hAnsi="Times New Roman" w:cs="Times New Roman"/>
        </w:rPr>
        <w:t>súťaže: „SÚŤAŽ – NEOTVÁRAŤ“ „</w:t>
      </w:r>
      <w:r w:rsidR="007D1BEA" w:rsidRPr="0026596E">
        <w:rPr>
          <w:rFonts w:ascii="Times New Roman" w:hAnsi="Times New Roman" w:cs="Times New Roman"/>
          <w:lang w:eastAsia="sk-SK"/>
        </w:rPr>
        <w:t xml:space="preserve">Procesné a produktové inovácie v </w:t>
      </w:r>
      <w:r w:rsidR="00F3537B" w:rsidRPr="0026596E">
        <w:rPr>
          <w:rFonts w:ascii="Times New Roman" w:hAnsi="Times New Roman" w:cs="Times New Roman"/>
          <w:lang w:eastAsia="sk-SK"/>
        </w:rPr>
        <w:t>spoločnosti</w:t>
      </w:r>
      <w:r w:rsidR="007D1BEA" w:rsidRPr="0026596E">
        <w:rPr>
          <w:rFonts w:ascii="Times New Roman" w:hAnsi="Times New Roman" w:cs="Times New Roman"/>
          <w:lang w:eastAsia="sk-SK"/>
        </w:rPr>
        <w:t xml:space="preserve"> SLOVARM, a.s.</w:t>
      </w:r>
      <w:r w:rsidR="00F3537B">
        <w:rPr>
          <w:rFonts w:ascii="Times New Roman" w:hAnsi="Times New Roman" w:cs="Times New Roman"/>
          <w:lang w:eastAsia="sk-SK"/>
        </w:rPr>
        <w:t>/</w:t>
      </w:r>
      <w:r w:rsidR="00F3537B" w:rsidRPr="00F3537B">
        <w:rPr>
          <w:rFonts w:ascii="Times New Roman" w:hAnsi="Times New Roman" w:cs="Times New Roman"/>
          <w:b/>
          <w:lang w:eastAsia="sk-SK"/>
        </w:rPr>
        <w:t>príslušná časť</w:t>
      </w:r>
      <w:r w:rsidR="007D1BEA" w:rsidRPr="0026596E">
        <w:rPr>
          <w:rFonts w:ascii="Times New Roman" w:hAnsi="Times New Roman" w:cs="Times New Roman"/>
          <w:lang w:eastAsia="sk-SK"/>
        </w:rPr>
        <w:t xml:space="preserve">”. </w:t>
      </w:r>
    </w:p>
    <w:p w14:paraId="381D4DDF" w14:textId="576B9C41" w:rsidR="002448CA" w:rsidRPr="00F3537B" w:rsidRDefault="002448CA" w:rsidP="002448CA">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F3537B">
        <w:rPr>
          <w:rFonts w:ascii="Times New Roman" w:hAnsi="Times New Roman" w:cs="Times New Roman"/>
          <w:sz w:val="22"/>
          <w:szCs w:val="22"/>
        </w:rPr>
        <w:t xml:space="preserve">Uchádzač, ktorý preukazuje osobné postavenie podľa § 32 ods. 1 písm. a) zákona, ako aj iné podmienky účasti, ak sa vyžadujú, </w:t>
      </w:r>
      <w:r w:rsidRPr="00F3537B">
        <w:rPr>
          <w:rFonts w:ascii="Times New Roman" w:hAnsi="Times New Roman" w:cs="Times New Roman"/>
          <w:sz w:val="22"/>
          <w:szCs w:val="22"/>
          <w:u w:val="single"/>
        </w:rPr>
        <w:t>je povinný predložiť</w:t>
      </w:r>
      <w:r w:rsidRPr="00F3537B">
        <w:rPr>
          <w:rFonts w:ascii="Times New Roman" w:hAnsi="Times New Roman" w:cs="Times New Roman"/>
          <w:sz w:val="22"/>
          <w:szCs w:val="22"/>
        </w:rPr>
        <w:t xml:space="preserve"> spolu s ostatnými dokladmi už v rámci prvého poskytnutia osobných údajov </w:t>
      </w:r>
      <w:r w:rsidRPr="00F3537B">
        <w:rPr>
          <w:rFonts w:ascii="Times New Roman" w:hAnsi="Times New Roman" w:cs="Times New Roman"/>
          <w:sz w:val="22"/>
          <w:szCs w:val="22"/>
          <w:u w:val="single"/>
        </w:rPr>
        <w:t xml:space="preserve">osobe podľa § 8 ods. 1 zákona súhlas so spracovaním osobných údajov, ktorý je povinný predložiť </w:t>
      </w:r>
      <w:r w:rsidRPr="00F3537B">
        <w:rPr>
          <w:rFonts w:ascii="Times New Roman" w:hAnsi="Times New Roman" w:cs="Times New Roman"/>
          <w:b/>
          <w:sz w:val="22"/>
          <w:szCs w:val="22"/>
          <w:u w:val="single"/>
        </w:rPr>
        <w:t>za každú fyzickú osobu</w:t>
      </w:r>
      <w:r w:rsidRPr="00F3537B">
        <w:rPr>
          <w:rFonts w:ascii="Times New Roman" w:hAnsi="Times New Roman" w:cs="Times New Roman"/>
          <w:sz w:val="22"/>
          <w:szCs w:val="22"/>
          <w:u w:val="single"/>
        </w:rPr>
        <w:t>, ktorej osobné údaje sa budú nachádzať v ponuke alebo iných podkladoch, potvrdeniach, čestných vyhláseniach, dokumentoch</w:t>
      </w:r>
      <w:r w:rsidRPr="00F3537B">
        <w:rPr>
          <w:rFonts w:ascii="Times New Roman" w:hAnsi="Times New Roman" w:cs="Times New Roman"/>
          <w:sz w:val="22"/>
          <w:szCs w:val="22"/>
        </w:rPr>
        <w:t xml:space="preserve">. Súhlas bude udelený spoločnosti V.O.V.S., s.r.o., </w:t>
      </w:r>
      <w:proofErr w:type="spellStart"/>
      <w:r w:rsidRPr="00F3537B">
        <w:rPr>
          <w:rFonts w:ascii="Times New Roman" w:hAnsi="Times New Roman" w:cs="Times New Roman"/>
          <w:sz w:val="22"/>
          <w:szCs w:val="22"/>
        </w:rPr>
        <w:t>M.M.Hodžu</w:t>
      </w:r>
      <w:proofErr w:type="spellEnd"/>
      <w:r w:rsidRPr="00F3537B">
        <w:rPr>
          <w:rFonts w:ascii="Times New Roman" w:hAnsi="Times New Roman" w:cs="Times New Roman"/>
          <w:sz w:val="22"/>
          <w:szCs w:val="22"/>
        </w:rPr>
        <w:t xml:space="preserve"> 6979/20, 960 01 Zvolen, ako spoločnosti, ktorá má postavenie sprostredkovateľa v zmysle ustanovenia § 34 zákona č. 18/2018 Z. z. o ochrane osobných údajov a ktorá spracúva osobné údaje uchádzača v mene </w:t>
      </w:r>
      <w:r w:rsidR="00D42EE3">
        <w:rPr>
          <w:rFonts w:ascii="Times New Roman" w:hAnsi="Times New Roman" w:cs="Times New Roman"/>
          <w:sz w:val="22"/>
          <w:szCs w:val="22"/>
        </w:rPr>
        <w:t>osoby podľa § 8 ods. 1 zákona</w:t>
      </w:r>
      <w:r w:rsidRPr="00F3537B">
        <w:rPr>
          <w:rFonts w:ascii="Times New Roman" w:hAnsi="Times New Roman" w:cs="Times New Roman"/>
          <w:sz w:val="22"/>
          <w:szCs w:val="22"/>
        </w:rPr>
        <w:t xml:space="preserve">. Vzor súhlasu je prílohou týchto </w:t>
      </w:r>
      <w:r w:rsidR="003A6670">
        <w:rPr>
          <w:rFonts w:ascii="Times New Roman" w:hAnsi="Times New Roman" w:cs="Times New Roman"/>
          <w:sz w:val="22"/>
          <w:szCs w:val="22"/>
        </w:rPr>
        <w:t>súťažných podkladov</w:t>
      </w:r>
      <w:r w:rsidRPr="00F3537B">
        <w:rPr>
          <w:rFonts w:ascii="Times New Roman" w:hAnsi="Times New Roman" w:cs="Times New Roman"/>
          <w:sz w:val="22"/>
          <w:szCs w:val="22"/>
        </w:rPr>
        <w:t xml:space="preserve"> (príloha č. 4</w:t>
      </w:r>
      <w:r w:rsidR="00D42EE3">
        <w:rPr>
          <w:rFonts w:ascii="Times New Roman" w:hAnsi="Times New Roman" w:cs="Times New Roman"/>
          <w:sz w:val="22"/>
          <w:szCs w:val="22"/>
        </w:rPr>
        <w:t xml:space="preserve"> súťažných podkladov</w:t>
      </w:r>
      <w:r w:rsidRPr="00F3537B">
        <w:rPr>
          <w:rFonts w:ascii="Times New Roman" w:hAnsi="Times New Roman" w:cs="Times New Roman"/>
          <w:sz w:val="22"/>
          <w:szCs w:val="22"/>
        </w:rPr>
        <w:t>).</w:t>
      </w:r>
    </w:p>
    <w:p w14:paraId="3F973B97" w14:textId="5F8EA087" w:rsidR="00DA6E90" w:rsidRPr="00CB65C7" w:rsidRDefault="00DA6E90" w:rsidP="00DA6E90">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B65C7">
        <w:rPr>
          <w:rFonts w:ascii="Times New Roman" w:hAnsi="Times New Roman" w:cs="Times New Roman"/>
        </w:rPr>
        <w:t xml:space="preserve">Súbor s kópiou kompletnej ponuky s prekrytými osobnými údajmi fyzických osôb v súlade s bodom 6.10 súťažných podkladov. Tento súbor uchádzač predloží v needitovateľnej forme </w:t>
      </w:r>
      <w:r w:rsidR="0044436F">
        <w:rPr>
          <w:rFonts w:ascii="Times New Roman" w:hAnsi="Times New Roman" w:cs="Times New Roman"/>
        </w:rPr>
        <w:t xml:space="preserve">napr. </w:t>
      </w:r>
      <w:r w:rsidRPr="00CB65C7">
        <w:rPr>
          <w:rFonts w:ascii="Times New Roman" w:hAnsi="Times New Roman" w:cs="Times New Roman"/>
        </w:rPr>
        <w:t>vo formáte „</w:t>
      </w:r>
      <w:proofErr w:type="spellStart"/>
      <w:r w:rsidRPr="00CB65C7">
        <w:rPr>
          <w:rFonts w:ascii="Times New Roman" w:hAnsi="Times New Roman" w:cs="Times New Roman"/>
        </w:rPr>
        <w:t>pdf</w:t>
      </w:r>
      <w:proofErr w:type="spellEnd"/>
      <w:r w:rsidRPr="00CB65C7">
        <w:rPr>
          <w:rFonts w:ascii="Times New Roman" w:hAnsi="Times New Roman" w:cs="Times New Roman"/>
        </w:rPr>
        <w:t>“, pričom súbor taktiež uvedie do Zoznamu súborov v Krycom liste ponuky.</w:t>
      </w:r>
    </w:p>
    <w:p w14:paraId="27D5E7F9" w14:textId="342EAC0B" w:rsidR="00DA6E90" w:rsidRPr="00CB65C7" w:rsidRDefault="007D1BEA" w:rsidP="00DA6E90">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Pr>
          <w:rFonts w:ascii="Times New Roman" w:hAnsi="Times New Roman" w:cs="Times New Roman"/>
        </w:rPr>
        <w:t>Osoba podľa § 8 ods. 1 zákona</w:t>
      </w:r>
      <w:r w:rsidR="00DA6E90" w:rsidRPr="00CB65C7">
        <w:rPr>
          <w:rFonts w:ascii="Times New Roman" w:hAnsi="Times New Roman" w:cs="Times New Roman"/>
        </w:rPr>
        <w:t xml:space="preserve"> odporúča, aby doklady a dokumenty v ponuke uchádzač zoradil v poradí podľa svojho zoznamu, teda Krycieho listu ponuky a aby jednotlivé súbory a dokumenty boli vzostupne očíslované. </w:t>
      </w:r>
    </w:p>
    <w:p w14:paraId="5431064F" w14:textId="77777777" w:rsidR="00DA6E90" w:rsidRPr="00CB65C7" w:rsidRDefault="00DA6E90" w:rsidP="00DA6E90">
      <w:pPr>
        <w:tabs>
          <w:tab w:val="num" w:pos="1080"/>
        </w:tabs>
        <w:ind w:left="576"/>
        <w:jc w:val="both"/>
        <w:rPr>
          <w:rFonts w:ascii="Times New Roman" w:hAnsi="Times New Roman" w:cs="Times New Roman"/>
          <w:i/>
          <w:iCs/>
          <w:sz w:val="22"/>
          <w:szCs w:val="22"/>
        </w:rPr>
      </w:pPr>
    </w:p>
    <w:p w14:paraId="6EB91397" w14:textId="77777777" w:rsidR="008B4CDE" w:rsidRPr="00CB65C7" w:rsidRDefault="008B4CDE" w:rsidP="008B4CDE">
      <w:pPr>
        <w:tabs>
          <w:tab w:val="num" w:pos="1080"/>
        </w:tabs>
        <w:ind w:left="576"/>
        <w:jc w:val="both"/>
        <w:rPr>
          <w:rFonts w:ascii="Times New Roman" w:hAnsi="Times New Roman" w:cs="Times New Roman"/>
          <w:i/>
          <w:iCs/>
          <w:sz w:val="22"/>
          <w:szCs w:val="22"/>
        </w:rPr>
      </w:pPr>
    </w:p>
    <w:p w14:paraId="4D3171E1" w14:textId="77777777" w:rsidR="00750B5F" w:rsidRPr="000620B1" w:rsidRDefault="00750B5F" w:rsidP="004E16F8">
      <w:pPr>
        <w:pStyle w:val="Nadpis7"/>
        <w:numPr>
          <w:ilvl w:val="0"/>
          <w:numId w:val="2"/>
        </w:numPr>
        <w:spacing w:line="240" w:lineRule="auto"/>
        <w:rPr>
          <w:rFonts w:ascii="Times New Roman" w:hAnsi="Times New Roman" w:cs="Times New Roman"/>
          <w:smallCaps/>
          <w:noProof w:val="0"/>
          <w:sz w:val="22"/>
          <w:u w:val="none"/>
        </w:rPr>
      </w:pPr>
      <w:r w:rsidRPr="000620B1">
        <w:rPr>
          <w:rFonts w:ascii="Times New Roman" w:hAnsi="Times New Roman" w:cs="Times New Roman"/>
          <w:smallCaps/>
          <w:noProof w:val="0"/>
          <w:sz w:val="22"/>
          <w:u w:val="none"/>
        </w:rPr>
        <w:t xml:space="preserve">Ponuka, označená ako </w:t>
      </w:r>
      <w:r w:rsidRPr="00597B01">
        <w:rPr>
          <w:rFonts w:ascii="Times New Roman" w:hAnsi="Times New Roman" w:cs="Times New Roman"/>
          <w:smallCaps/>
          <w:noProof w:val="0"/>
          <w:sz w:val="24"/>
          <w:u w:val="none"/>
        </w:rPr>
        <w:t xml:space="preserve">„KRITÉRIA“ </w:t>
      </w:r>
      <w:r w:rsidRPr="000620B1">
        <w:rPr>
          <w:rFonts w:ascii="Times New Roman" w:hAnsi="Times New Roman" w:cs="Times New Roman"/>
          <w:smallCaps/>
          <w:noProof w:val="0"/>
          <w:sz w:val="22"/>
          <w:u w:val="none"/>
        </w:rPr>
        <w:t>predložená uchádzačom musí obsahovať:</w:t>
      </w:r>
    </w:p>
    <w:p w14:paraId="68CAB5FE" w14:textId="7DB14909" w:rsidR="00847CF3" w:rsidRPr="00847CF3" w:rsidRDefault="00847CF3" w:rsidP="00847CF3">
      <w:pPr>
        <w:pStyle w:val="Bezmezer"/>
        <w:numPr>
          <w:ilvl w:val="1"/>
          <w:numId w:val="2"/>
        </w:numPr>
        <w:jc w:val="both"/>
        <w:rPr>
          <w:rFonts w:ascii="Times New Roman" w:hAnsi="Times New Roman"/>
        </w:rPr>
      </w:pPr>
      <w:r w:rsidRPr="00847CF3">
        <w:rPr>
          <w:rFonts w:ascii="Times New Roman" w:hAnsi="Times New Roman"/>
        </w:rPr>
        <w:t xml:space="preserve">Návrh na plnenie kritérií - vyplnený formulár podľa Prílohy č.  1  týchto  súťažných podkladov. Uchádzač súbor uvedie v Zozname súborov v Krycom liste ponuky a predloží ho </w:t>
      </w:r>
      <w:r w:rsidRPr="00847CF3" w:rsidDel="00666C7C">
        <w:rPr>
          <w:rFonts w:ascii="Times New Roman" w:hAnsi="Times New Roman"/>
        </w:rPr>
        <w:t>v </w:t>
      </w:r>
      <w:r w:rsidRPr="00847CF3">
        <w:rPr>
          <w:rFonts w:ascii="Times New Roman" w:hAnsi="Times New Roman"/>
        </w:rPr>
        <w:t xml:space="preserve">needitovateľnej forme </w:t>
      </w:r>
      <w:r w:rsidR="0044436F">
        <w:rPr>
          <w:rFonts w:ascii="Times New Roman" w:hAnsi="Times New Roman"/>
        </w:rPr>
        <w:t>napr.</w:t>
      </w:r>
      <w:r w:rsidRPr="00847CF3">
        <w:rPr>
          <w:rFonts w:ascii="Times New Roman" w:hAnsi="Times New Roman"/>
        </w:rPr>
        <w:t xml:space="preserve"> vo formáte „</w:t>
      </w:r>
      <w:proofErr w:type="spellStart"/>
      <w:r w:rsidRPr="00847CF3">
        <w:rPr>
          <w:rFonts w:ascii="Times New Roman" w:hAnsi="Times New Roman"/>
        </w:rPr>
        <w:t>pdf</w:t>
      </w:r>
      <w:proofErr w:type="spellEnd"/>
      <w:r w:rsidRPr="00847CF3">
        <w:rPr>
          <w:rFonts w:ascii="Times New Roman" w:hAnsi="Times New Roman"/>
        </w:rPr>
        <w:t>“.</w:t>
      </w:r>
    </w:p>
    <w:p w14:paraId="1AD7ED2A" w14:textId="61883F33" w:rsidR="00847CF3" w:rsidRPr="00F3537B" w:rsidRDefault="00847CF3" w:rsidP="00847CF3">
      <w:pPr>
        <w:pStyle w:val="Bezmezer"/>
        <w:numPr>
          <w:ilvl w:val="1"/>
          <w:numId w:val="2"/>
        </w:numPr>
        <w:jc w:val="both"/>
        <w:rPr>
          <w:rFonts w:ascii="Times New Roman" w:hAnsi="Times New Roman"/>
        </w:rPr>
      </w:pPr>
      <w:r w:rsidRPr="00F3537B">
        <w:rPr>
          <w:rFonts w:ascii="Times New Roman" w:hAnsi="Times New Roman"/>
          <w:color w:val="000000" w:themeColor="text1"/>
        </w:rPr>
        <w:t xml:space="preserve">Návrh zmluvy podľa časti A.2 týchto súťažných podkladov </w:t>
      </w:r>
      <w:r w:rsidR="00F3537B" w:rsidRPr="00F3537B">
        <w:rPr>
          <w:rFonts w:ascii="Times New Roman" w:hAnsi="Times New Roman"/>
          <w:b/>
          <w:color w:val="000000" w:themeColor="text1"/>
        </w:rPr>
        <w:t>s uvedením zmluvných cien.</w:t>
      </w:r>
    </w:p>
    <w:p w14:paraId="05B921D7" w14:textId="154BD0FD" w:rsidR="00847CF3" w:rsidRPr="00847CF3" w:rsidRDefault="00847CF3" w:rsidP="00847CF3">
      <w:pPr>
        <w:pStyle w:val="Bezmezer"/>
        <w:ind w:left="576"/>
        <w:jc w:val="both"/>
        <w:rPr>
          <w:rFonts w:ascii="Times New Roman" w:hAnsi="Times New Roman"/>
        </w:rPr>
      </w:pPr>
      <w:r w:rsidRPr="00F3537B">
        <w:rPr>
          <w:rFonts w:ascii="Times New Roman" w:hAnsi="Times New Roman"/>
          <w:color w:val="000000" w:themeColor="text1"/>
        </w:rPr>
        <w:t>Návrh zmluvy musí byť doplnený o identifikačné údaje uchádzača a podpísaný uchádzačom alebo osobou oprávnenou konať za uchádzača</w:t>
      </w:r>
      <w:r w:rsidRPr="00F3537B">
        <w:rPr>
          <w:rFonts w:ascii="Times New Roman" w:hAnsi="Times New Roman"/>
        </w:rPr>
        <w:t xml:space="preserve">. Tento súbor uchádzač predloží v needitovateľnej forme </w:t>
      </w:r>
      <w:r w:rsidR="0044436F">
        <w:rPr>
          <w:rFonts w:ascii="Times New Roman" w:hAnsi="Times New Roman"/>
        </w:rPr>
        <w:t xml:space="preserve">napr. </w:t>
      </w:r>
      <w:r w:rsidRPr="00F3537B">
        <w:rPr>
          <w:rFonts w:ascii="Times New Roman" w:hAnsi="Times New Roman"/>
        </w:rPr>
        <w:t>vo formáte „</w:t>
      </w:r>
      <w:proofErr w:type="spellStart"/>
      <w:r w:rsidRPr="00F3537B">
        <w:rPr>
          <w:rFonts w:ascii="Times New Roman" w:hAnsi="Times New Roman"/>
        </w:rPr>
        <w:t>pdf</w:t>
      </w:r>
      <w:proofErr w:type="spellEnd"/>
      <w:r w:rsidRPr="00F3537B">
        <w:rPr>
          <w:rFonts w:ascii="Times New Roman" w:hAnsi="Times New Roman"/>
        </w:rPr>
        <w:t>“ pričom súbor taktiež uvedie do Zoznamu súborov v Krycom liste ponuky.</w:t>
      </w:r>
    </w:p>
    <w:p w14:paraId="2A53E36A" w14:textId="189D30FC" w:rsidR="00847CF3" w:rsidRPr="00847CF3" w:rsidRDefault="00847CF3" w:rsidP="00847CF3">
      <w:pPr>
        <w:pStyle w:val="Bezmezer"/>
        <w:numPr>
          <w:ilvl w:val="1"/>
          <w:numId w:val="2"/>
        </w:numPr>
        <w:jc w:val="both"/>
        <w:rPr>
          <w:rFonts w:ascii="Times New Roman" w:hAnsi="Times New Roman"/>
        </w:rPr>
      </w:pPr>
      <w:r w:rsidRPr="00847CF3">
        <w:rPr>
          <w:rFonts w:ascii="Times New Roman" w:hAnsi="Times New Roman"/>
        </w:rPr>
        <w:t xml:space="preserve">Súbor s kópiou kompletnej ponuky s prekrytými osobnými údajmi fyzických osôb v súlade s bodom 6.10 súťažných podkladov. Tento súbor uchádzač predloží v needitovateľnej forme </w:t>
      </w:r>
      <w:r w:rsidR="0044436F">
        <w:rPr>
          <w:rFonts w:ascii="Times New Roman" w:hAnsi="Times New Roman"/>
        </w:rPr>
        <w:t xml:space="preserve">napr. </w:t>
      </w:r>
      <w:r w:rsidRPr="00847CF3">
        <w:rPr>
          <w:rFonts w:ascii="Times New Roman" w:hAnsi="Times New Roman"/>
        </w:rPr>
        <w:t>vo formáte „</w:t>
      </w:r>
      <w:proofErr w:type="spellStart"/>
      <w:r w:rsidRPr="00847CF3">
        <w:rPr>
          <w:rFonts w:ascii="Times New Roman" w:hAnsi="Times New Roman"/>
        </w:rPr>
        <w:t>pdf</w:t>
      </w:r>
      <w:proofErr w:type="spellEnd"/>
      <w:r w:rsidRPr="00847CF3">
        <w:rPr>
          <w:rFonts w:ascii="Times New Roman" w:hAnsi="Times New Roman"/>
        </w:rPr>
        <w:t>“ pričom súbor taktiež uvedie do Zoznamu súborov v Krycom liste ponuky.</w:t>
      </w:r>
    </w:p>
    <w:p w14:paraId="6F4816B9" w14:textId="57971D2B" w:rsidR="00847CF3" w:rsidRPr="00847CF3" w:rsidRDefault="00847CF3" w:rsidP="00847CF3">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Pr>
          <w:rFonts w:ascii="Times New Roman" w:hAnsi="Times New Roman" w:cs="Times New Roman"/>
        </w:rPr>
        <w:t>Osoba podľa § 8 ods. 1 zákona</w:t>
      </w:r>
      <w:r w:rsidRPr="00847CF3">
        <w:rPr>
          <w:rFonts w:ascii="Times New Roman" w:hAnsi="Times New Roman" w:cs="Times New Roman"/>
        </w:rPr>
        <w:t xml:space="preserve"> odporúča, aby doklady a dokumenty v ponuke uchádzač zoradil v poradí podľa svojho zoznamu, teda Krycieho listu ponuky a aby jednotlivé súbory a dokumenty boli vzostupne očíslované. </w:t>
      </w:r>
    </w:p>
    <w:p w14:paraId="170142C5" w14:textId="77777777" w:rsidR="00182EF7" w:rsidRPr="00847CF3" w:rsidRDefault="00182EF7" w:rsidP="00182EF7">
      <w:pPr>
        <w:pStyle w:val="Odsekzoznamu"/>
        <w:tabs>
          <w:tab w:val="num" w:pos="1080"/>
        </w:tabs>
        <w:ind w:left="576"/>
        <w:jc w:val="both"/>
        <w:rPr>
          <w:rFonts w:ascii="Times New Roman" w:hAnsi="Times New Roman" w:cs="Times New Roman"/>
          <w:sz w:val="22"/>
          <w:szCs w:val="22"/>
        </w:rPr>
      </w:pPr>
    </w:p>
    <w:p w14:paraId="266B4181"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7BBCC5B4" w14:textId="77777777" w:rsidR="00750B5F" w:rsidRPr="0029253E" w:rsidRDefault="00750B5F" w:rsidP="00CD49A9">
      <w:pPr>
        <w:pStyle w:val="Nadpis7"/>
        <w:numPr>
          <w:ilvl w:val="0"/>
          <w:numId w:val="8"/>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náklady na ponuku</w:t>
      </w:r>
    </w:p>
    <w:p w14:paraId="13F99469" w14:textId="4500ECD7" w:rsidR="00AF3520" w:rsidRPr="0029253E" w:rsidRDefault="00750B5F" w:rsidP="00CD49A9">
      <w:pPr>
        <w:numPr>
          <w:ilvl w:val="1"/>
          <w:numId w:val="8"/>
        </w:numPr>
        <w:tabs>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Všetky náklady a výdavky spojené s prípravou a predložením ponuky znáša uchádzač bez finančného nároku voči </w:t>
      </w:r>
      <w:r w:rsidR="00CF791F">
        <w:rPr>
          <w:rFonts w:ascii="Times New Roman" w:hAnsi="Times New Roman" w:cs="Times New Roman"/>
          <w:sz w:val="22"/>
        </w:rPr>
        <w:t>osobe podľa § 8 ods. 1 zákona</w:t>
      </w:r>
      <w:r w:rsidRPr="0029253E">
        <w:rPr>
          <w:rFonts w:ascii="Times New Roman" w:hAnsi="Times New Roman" w:cs="Times New Roman"/>
          <w:sz w:val="22"/>
        </w:rPr>
        <w:t>, bez ohľadu na výsledok verejného obstarávania. Ponuky doručené predpísaným spôsobom podľa týchto súťažných podkladov, v lehote na predkladanie ponúk podľa týchto súťažných podkladov sa uchádzačom nevracajú. Zostávajú ako súčasť dokumentácie vyhláseného verejného obstarávania.</w:t>
      </w:r>
    </w:p>
    <w:p w14:paraId="68BF4A19" w14:textId="77777777" w:rsidR="00750B5F" w:rsidRDefault="00750B5F" w:rsidP="00CD49A9">
      <w:pPr>
        <w:pStyle w:val="Nadpis6"/>
        <w:numPr>
          <w:ilvl w:val="0"/>
          <w:numId w:val="8"/>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3F70E0D0" w14:textId="77777777" w:rsidR="00140D0A" w:rsidRPr="00140D0A" w:rsidRDefault="00D07E91" w:rsidP="00CD49A9">
      <w:pPr>
        <w:numPr>
          <w:ilvl w:val="1"/>
          <w:numId w:val="8"/>
        </w:numPr>
        <w:tabs>
          <w:tab w:val="clear" w:pos="2160"/>
          <w:tab w:val="clear" w:pos="2880"/>
          <w:tab w:val="clear" w:pos="4500"/>
        </w:tabs>
        <w:jc w:val="both"/>
        <w:rPr>
          <w:rFonts w:ascii="Times New Roman" w:hAnsi="Times New Roman" w:cs="Times New Roman"/>
          <w:sz w:val="22"/>
        </w:rPr>
      </w:pPr>
      <w:r w:rsidRPr="00483878">
        <w:rPr>
          <w:rFonts w:ascii="Times New Roman" w:hAnsi="Times New Roman" w:cs="Times New Roman"/>
          <w:sz w:val="22"/>
          <w:shd w:val="clear" w:color="auto" w:fill="FFFFFF"/>
        </w:rPr>
        <w:t xml:space="preserve">Uchádzač </w:t>
      </w:r>
      <w:r>
        <w:rPr>
          <w:rFonts w:ascii="Times New Roman" w:hAnsi="Times New Roman" w:cs="Times New Roman"/>
          <w:sz w:val="22"/>
          <w:shd w:val="clear" w:color="auto" w:fill="FFFFFF"/>
        </w:rPr>
        <w:t xml:space="preserve">môže </w:t>
      </w:r>
      <w:r w:rsidRPr="007628E5">
        <w:rPr>
          <w:rFonts w:ascii="Times New Roman" w:hAnsi="Times New Roman" w:cs="Times New Roman"/>
          <w:sz w:val="22"/>
          <w:shd w:val="clear" w:color="auto" w:fill="FFFFFF"/>
        </w:rPr>
        <w:t>predložiť ponuku na jednu časť, niekoľko častí  alebo na všetky časti zákazky</w:t>
      </w:r>
    </w:p>
    <w:p w14:paraId="7FE2F6C4" w14:textId="0D235650" w:rsidR="00D07E91" w:rsidRPr="00483878" w:rsidRDefault="00140D0A" w:rsidP="00140D0A">
      <w:pPr>
        <w:tabs>
          <w:tab w:val="clear" w:pos="2160"/>
          <w:tab w:val="clear" w:pos="2880"/>
          <w:tab w:val="clear" w:pos="4500"/>
        </w:tabs>
        <w:ind w:left="576"/>
        <w:jc w:val="both"/>
        <w:rPr>
          <w:rFonts w:ascii="Times New Roman" w:hAnsi="Times New Roman" w:cs="Times New Roman"/>
          <w:sz w:val="22"/>
        </w:rPr>
      </w:pPr>
      <w:r w:rsidRPr="003A6670">
        <w:rPr>
          <w:rFonts w:ascii="Times New Roman" w:hAnsi="Times New Roman" w:cs="Times New Roman"/>
          <w:iCs/>
        </w:rPr>
        <w:t>Uchádzač môže v tomto postupe zadávania zákazky predložiť iba jednu ponuku na príslušnú časť zákazky.</w:t>
      </w:r>
      <w:r w:rsidR="00D07E91">
        <w:rPr>
          <w:rFonts w:ascii="Times New Roman" w:hAnsi="Times New Roman" w:cs="Times New Roman"/>
          <w:sz w:val="22"/>
          <w:shd w:val="clear" w:color="auto" w:fill="FFFFFF"/>
        </w:rPr>
        <w:t xml:space="preserve"> </w:t>
      </w:r>
      <w:r w:rsidR="00D07E91" w:rsidRPr="00483878">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D07E91" w:rsidRPr="005E7781">
        <w:rPr>
          <w:rFonts w:ascii="Times New Roman" w:hAnsi="Times New Roman" w:cs="Times New Roman"/>
          <w:bCs/>
          <w:sz w:val="22"/>
        </w:rPr>
        <w:t>Osoba podľa §</w:t>
      </w:r>
      <w:r w:rsidR="003A6670">
        <w:rPr>
          <w:rFonts w:ascii="Times New Roman" w:hAnsi="Times New Roman" w:cs="Times New Roman"/>
          <w:bCs/>
          <w:sz w:val="22"/>
        </w:rPr>
        <w:t xml:space="preserve"> </w:t>
      </w:r>
      <w:r w:rsidR="00D07E91" w:rsidRPr="005E7781">
        <w:rPr>
          <w:rFonts w:ascii="Times New Roman" w:hAnsi="Times New Roman" w:cs="Times New Roman"/>
          <w:bCs/>
          <w:sz w:val="22"/>
        </w:rPr>
        <w:t xml:space="preserve">8 ods. </w:t>
      </w:r>
      <w:r w:rsidR="00D07E91">
        <w:rPr>
          <w:rFonts w:ascii="Times New Roman" w:hAnsi="Times New Roman" w:cs="Times New Roman"/>
          <w:bCs/>
          <w:sz w:val="22"/>
        </w:rPr>
        <w:t>1</w:t>
      </w:r>
      <w:r w:rsidR="00D07E91" w:rsidRPr="005E7781">
        <w:rPr>
          <w:rFonts w:ascii="Times New Roman" w:hAnsi="Times New Roman" w:cs="Times New Roman"/>
          <w:bCs/>
          <w:sz w:val="22"/>
        </w:rPr>
        <w:t xml:space="preserve"> zákona</w:t>
      </w:r>
      <w:r w:rsidR="00D07E91">
        <w:rPr>
          <w:rFonts w:ascii="Times New Roman" w:hAnsi="Times New Roman" w:cs="Times New Roman"/>
          <w:bCs/>
          <w:sz w:val="22"/>
        </w:rPr>
        <w:t xml:space="preserve"> </w:t>
      </w:r>
      <w:r w:rsidR="00D07E91" w:rsidRPr="00483878">
        <w:rPr>
          <w:rFonts w:ascii="Times New Roman" w:hAnsi="Times New Roman" w:cs="Times New Roman"/>
          <w:sz w:val="22"/>
          <w:shd w:val="clear" w:color="auto" w:fill="FFFFFF"/>
        </w:rPr>
        <w:t>vylúči uchádzača, ktorý je súčasne členom skupiny dodávateľov.</w:t>
      </w:r>
    </w:p>
    <w:p w14:paraId="16358EEA" w14:textId="77777777" w:rsidR="00750B5F" w:rsidRPr="008C3DC9" w:rsidRDefault="00750B5F" w:rsidP="00CD49A9">
      <w:pPr>
        <w:pStyle w:val="Odsekzoznamu"/>
        <w:numPr>
          <w:ilvl w:val="1"/>
          <w:numId w:val="8"/>
        </w:numPr>
        <w:jc w:val="both"/>
        <w:rPr>
          <w:lang w:eastAsia="sk-SK"/>
        </w:rPr>
      </w:pPr>
      <w:r w:rsidRPr="008C3DC9">
        <w:rPr>
          <w:rFonts w:ascii="Times New Roman" w:hAnsi="Times New Roman" w:cs="Times New Roman"/>
          <w:sz w:val="22"/>
        </w:rPr>
        <w:t xml:space="preserve">V prípade, ak bude ponuka skupiny dodávateľov </w:t>
      </w:r>
      <w:r w:rsidR="00B82690" w:rsidRPr="008C3DC9">
        <w:rPr>
          <w:rFonts w:ascii="Times New Roman" w:hAnsi="Times New Roman" w:cs="Times New Roman"/>
          <w:sz w:val="22"/>
        </w:rPr>
        <w:t>prijatá</w:t>
      </w:r>
      <w:r w:rsidRPr="008C3DC9">
        <w:rPr>
          <w:rFonts w:ascii="Times New Roman" w:hAnsi="Times New Roman" w:cs="Times New Roman"/>
          <w:sz w:val="22"/>
        </w:rPr>
        <w:t xml:space="preserve">, </w:t>
      </w:r>
      <w:r w:rsidR="0065248B" w:rsidRPr="008C3DC9">
        <w:rPr>
          <w:rFonts w:ascii="Times New Roman" w:hAnsi="Times New Roman" w:cs="Times New Roman"/>
          <w:sz w:val="22"/>
        </w:rPr>
        <w:t>osoba podľa § 8 ods. 1 zákona</w:t>
      </w:r>
      <w:r w:rsidR="00B82690" w:rsidRPr="008C3DC9">
        <w:rPr>
          <w:rFonts w:ascii="Times New Roman" w:hAnsi="Times New Roman" w:cs="Times New Roman"/>
          <w:sz w:val="22"/>
        </w:rPr>
        <w:t xml:space="preserve"> bude podľa § 37</w:t>
      </w:r>
      <w:r w:rsidRPr="008C3DC9">
        <w:rPr>
          <w:rFonts w:ascii="Times New Roman" w:hAnsi="Times New Roman" w:cs="Times New Roman"/>
          <w:sz w:val="22"/>
        </w:rPr>
        <w:t xml:space="preserve"> ods. 2 zákona o verejnom obstarávaní </w:t>
      </w:r>
      <w:r w:rsidR="00B82690" w:rsidRPr="008C3DC9">
        <w:rPr>
          <w:rFonts w:ascii="Times New Roman" w:hAnsi="Times New Roman" w:cs="Times New Roman"/>
          <w:sz w:val="22"/>
        </w:rPr>
        <w:t>vyžadovať vytvorenie určitej právnej formy z dôvodu riadneho plnenia zmluvy</w:t>
      </w:r>
      <w:r w:rsidRPr="008C3DC9">
        <w:rPr>
          <w:rFonts w:ascii="Times New Roman" w:hAnsi="Times New Roman" w:cs="Times New Roman"/>
          <w:sz w:val="22"/>
        </w:rPr>
        <w:t>.</w:t>
      </w:r>
    </w:p>
    <w:p w14:paraId="1FB8728A" w14:textId="77777777" w:rsidR="008C3DC9" w:rsidRPr="008C3DC9" w:rsidRDefault="008C3DC9" w:rsidP="008C3DC9">
      <w:pPr>
        <w:pStyle w:val="Odsekzoznamu"/>
        <w:ind w:left="576"/>
        <w:rPr>
          <w:lang w:eastAsia="sk-SK"/>
        </w:rPr>
      </w:pPr>
    </w:p>
    <w:p w14:paraId="020ECF36" w14:textId="77777777" w:rsidR="00475C8F" w:rsidRPr="008C3DC9" w:rsidRDefault="00EF1701" w:rsidP="00CD49A9">
      <w:pPr>
        <w:pStyle w:val="Odsekzoznamu"/>
        <w:numPr>
          <w:ilvl w:val="0"/>
          <w:numId w:val="8"/>
        </w:numPr>
        <w:rPr>
          <w:lang w:eastAsia="sk-SK"/>
        </w:rPr>
      </w:pPr>
      <w:r>
        <w:rPr>
          <w:rFonts w:ascii="Times New Roman" w:hAnsi="Times New Roman" w:cs="Times New Roman"/>
          <w:b/>
          <w:bCs/>
          <w:smallCaps/>
          <w:sz w:val="22"/>
        </w:rPr>
        <w:t>predloženie ponuky</w:t>
      </w:r>
    </w:p>
    <w:p w14:paraId="69DAED26" w14:textId="1D13D72E" w:rsidR="00CF791F" w:rsidRPr="00CF791F" w:rsidRDefault="00CF791F" w:rsidP="00CD49A9">
      <w:pPr>
        <w:pStyle w:val="ListParagraph2"/>
        <w:numPr>
          <w:ilvl w:val="1"/>
          <w:numId w:val="8"/>
        </w:numPr>
        <w:spacing w:line="240" w:lineRule="auto"/>
        <w:ind w:right="0"/>
        <w:jc w:val="both"/>
        <w:rPr>
          <w:rFonts w:ascii="Times New Roman" w:hAnsi="Times New Roman" w:cs="Times New Roman"/>
        </w:rPr>
      </w:pPr>
      <w:r w:rsidRPr="00CF791F">
        <w:rPr>
          <w:rFonts w:ascii="Times New Roman" w:hAnsi="Times New Roman" w:cs="Times New Roman"/>
        </w:rPr>
        <w:t xml:space="preserve">Uchádzač predloží ponuku </w:t>
      </w:r>
      <w:bookmarkStart w:id="9" w:name="_Hlk525214745"/>
      <w:r w:rsidRPr="00CF791F">
        <w:rPr>
          <w:rFonts w:ascii="Times New Roman" w:hAnsi="Times New Roman" w:cs="Times New Roman"/>
        </w:rPr>
        <w:t xml:space="preserve">elektronicky prostredníctvom elektronického nástroja </w:t>
      </w:r>
      <w:proofErr w:type="spellStart"/>
      <w:r w:rsidRPr="00CF791F">
        <w:rPr>
          <w:rFonts w:ascii="Times New Roman" w:hAnsi="Times New Roman" w:cs="Times New Roman"/>
        </w:rPr>
        <w:t>eZakazky</w:t>
      </w:r>
      <w:proofErr w:type="spellEnd"/>
      <w:r w:rsidRPr="00CF791F">
        <w:rPr>
          <w:rFonts w:ascii="Times New Roman" w:hAnsi="Times New Roman" w:cs="Times New Roman"/>
        </w:rPr>
        <w:t xml:space="preserve"> na  portáli  </w:t>
      </w:r>
      <w:hyperlink r:id="rId12" w:history="1">
        <w:r w:rsidRPr="00CF791F">
          <w:rPr>
            <w:rStyle w:val="Hypertextovprepojenie"/>
            <w:rFonts w:ascii="Times New Roman" w:hAnsi="Times New Roman"/>
          </w:rPr>
          <w:t>www.ezakazky.sk</w:t>
        </w:r>
      </w:hyperlink>
      <w:r w:rsidRPr="00CF791F">
        <w:rPr>
          <w:rFonts w:ascii="Times New Roman" w:hAnsi="Times New Roman" w:cs="Times New Roman"/>
        </w:rPr>
        <w:t xml:space="preserve"> . Elektronický systém automaticky zabezpečí („uzamkne“) ponuku do lehoty na otváranie ponúk tak, aby ju nebolo možné pred lehotou na otváranie ponúk sprístupniť.</w:t>
      </w:r>
    </w:p>
    <w:p w14:paraId="62C3C730" w14:textId="0B166B8D"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rPr>
      </w:pPr>
      <w:r w:rsidRPr="00CF791F">
        <w:rPr>
          <w:rFonts w:ascii="Times New Roman" w:hAnsi="Times New Roman" w:cs="Times New Roman"/>
        </w:rPr>
        <w:t>Uchádzač predkladá ponuku pod identifikáciu osoby podľa § 8 ods. 1 zákona a názov zákazky „</w:t>
      </w:r>
      <w:r w:rsidRPr="0026596E">
        <w:rPr>
          <w:rFonts w:ascii="Times New Roman" w:hAnsi="Times New Roman" w:cs="Times New Roman"/>
          <w:lang w:eastAsia="sk-SK"/>
        </w:rPr>
        <w:t xml:space="preserve">Procesné a produktové inovácie v </w:t>
      </w:r>
      <w:r w:rsidR="004C3127" w:rsidRPr="0026596E">
        <w:rPr>
          <w:rFonts w:ascii="Times New Roman" w:hAnsi="Times New Roman" w:cs="Times New Roman"/>
          <w:lang w:eastAsia="sk-SK"/>
        </w:rPr>
        <w:t>spoločnosti</w:t>
      </w:r>
      <w:r w:rsidRPr="0026596E">
        <w:rPr>
          <w:rFonts w:ascii="Times New Roman" w:hAnsi="Times New Roman" w:cs="Times New Roman"/>
          <w:lang w:eastAsia="sk-SK"/>
        </w:rPr>
        <w:t xml:space="preserve"> SLOVARM, a.s.”. </w:t>
      </w:r>
    </w:p>
    <w:p w14:paraId="468E6F81" w14:textId="77777777"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rPr>
      </w:pPr>
      <w:r w:rsidRPr="00CF791F">
        <w:rPr>
          <w:rFonts w:ascii="Times New Roman" w:hAnsi="Times New Roman" w:cs="Times New Roman"/>
          <w:iCs/>
        </w:rPr>
        <w:t>Uchádzač predkladá ponuku tak, že samostatne vloží súbory obsahujúce dokumenty k splneniu podmienok účasti, dokumenty k požiadavkám na predmet zákazky, návrh zmluvy, návrh na plnenie kritérií a krycí list ponuky.</w:t>
      </w:r>
    </w:p>
    <w:p w14:paraId="615882C0" w14:textId="0F938AF0"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rPr>
      </w:pPr>
      <w:r w:rsidRPr="00CF791F">
        <w:rPr>
          <w:rFonts w:ascii="Times New Roman" w:eastAsia="Times New Roman" w:hAnsi="Times New Roman" w:cs="Times New Roman"/>
          <w:iCs/>
        </w:rPr>
        <w:t>Ponuka predložená uchádzačom sa vyhotovuje písomne a predkladá sa elektronicky spôsobom podľa § 49 ods. 1 písm. a) zákona o verejnom obstarávaní a to v dvoch častiach (ponuka pre účely tohto ver</w:t>
      </w:r>
      <w:r w:rsidR="003A6670">
        <w:rPr>
          <w:rFonts w:ascii="Times New Roman" w:eastAsia="Times New Roman" w:hAnsi="Times New Roman" w:cs="Times New Roman"/>
          <w:iCs/>
        </w:rPr>
        <w:t xml:space="preserve">ejného obstarávania sa d e l í </w:t>
      </w:r>
      <w:r w:rsidRPr="00CF791F">
        <w:rPr>
          <w:rFonts w:ascii="Times New Roman" w:eastAsia="Times New Roman" w:hAnsi="Times New Roman" w:cs="Times New Roman"/>
          <w:iCs/>
        </w:rPr>
        <w:t xml:space="preserve">na samostatne oddelené a uzavreté časti „OSTATNÉ“ a „KRITÉRIÁ“). </w:t>
      </w:r>
    </w:p>
    <w:p w14:paraId="1B9CE641" w14:textId="77777777"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rPr>
      </w:pPr>
      <w:r w:rsidRPr="00CF791F">
        <w:rPr>
          <w:rFonts w:ascii="Times New Roman" w:eastAsia="Times New Roman" w:hAnsi="Times New Roman" w:cs="Times New Roman"/>
          <w:iCs/>
        </w:rPr>
        <w:t>Ponuka sa predkladá tak, že uchádzač ju predloží nasledovne:</w:t>
      </w:r>
    </w:p>
    <w:p w14:paraId="6D3A11AB" w14:textId="77777777" w:rsidR="00CF791F" w:rsidRPr="00CF791F" w:rsidRDefault="00CF791F" w:rsidP="00CF791F">
      <w:pPr>
        <w:pStyle w:val="ListParagraph2"/>
        <w:spacing w:line="240" w:lineRule="auto"/>
        <w:ind w:left="576" w:right="0"/>
        <w:jc w:val="both"/>
        <w:rPr>
          <w:rFonts w:ascii="Times New Roman" w:eastAsia="Times New Roman" w:hAnsi="Times New Roman" w:cs="Times New Roman"/>
        </w:rPr>
      </w:pPr>
      <w:r w:rsidRPr="00CF791F">
        <w:rPr>
          <w:rFonts w:ascii="Times New Roman" w:eastAsia="Times New Roman" w:hAnsi="Times New Roman" w:cs="Times New Roman"/>
          <w:iCs/>
        </w:rPr>
        <w:t xml:space="preserve">V predmetnej zákazke uchádzač elektronicky vloží svoju ponuku prostredníctvom elektronického portálu </w:t>
      </w:r>
      <w:hyperlink r:id="rId13" w:history="1">
        <w:r w:rsidRPr="00CF791F">
          <w:rPr>
            <w:rStyle w:val="Hypertextovprepojenie"/>
            <w:rFonts w:ascii="Times New Roman" w:eastAsia="Times New Roman" w:hAnsi="Times New Roman"/>
            <w:iCs/>
          </w:rPr>
          <w:t>www.ezakazky.sk</w:t>
        </w:r>
      </w:hyperlink>
      <w:r w:rsidRPr="00CF791F">
        <w:rPr>
          <w:rFonts w:ascii="Times New Roman" w:eastAsia="Times New Roman" w:hAnsi="Times New Roman" w:cs="Times New Roman"/>
          <w:iCs/>
        </w:rPr>
        <w:t xml:space="preserve"> .</w:t>
      </w:r>
    </w:p>
    <w:p w14:paraId="67C4C6F4" w14:textId="77777777" w:rsidR="00CF791F" w:rsidRPr="00CF791F" w:rsidRDefault="00CF791F" w:rsidP="00CF791F">
      <w:pPr>
        <w:pStyle w:val="ListParagraph2"/>
        <w:spacing w:line="240" w:lineRule="auto"/>
        <w:ind w:left="0" w:right="0" w:firstLine="576"/>
        <w:jc w:val="both"/>
        <w:rPr>
          <w:rFonts w:ascii="Times New Roman" w:eastAsia="Times New Roman" w:hAnsi="Times New Roman" w:cs="Times New Roman"/>
          <w:b/>
          <w:iCs/>
          <w:u w:val="single"/>
        </w:rPr>
      </w:pPr>
      <w:r w:rsidRPr="00CF791F">
        <w:rPr>
          <w:rFonts w:ascii="Times New Roman" w:eastAsia="Times New Roman" w:hAnsi="Times New Roman" w:cs="Times New Roman"/>
          <w:b/>
          <w:iCs/>
          <w:u w:val="single"/>
        </w:rPr>
        <w:t>Časť OSTATNÉ:</w:t>
      </w:r>
    </w:p>
    <w:p w14:paraId="031165F9" w14:textId="2A45D714" w:rsidR="00CF791F" w:rsidRPr="00CF791F" w:rsidRDefault="00CF791F" w:rsidP="00CF791F">
      <w:pPr>
        <w:pStyle w:val="ListParagraph2"/>
        <w:spacing w:line="240" w:lineRule="auto"/>
        <w:ind w:left="576" w:right="0"/>
        <w:jc w:val="both"/>
        <w:rPr>
          <w:rFonts w:ascii="Times New Roman" w:eastAsia="Times New Roman" w:hAnsi="Times New Roman" w:cs="Times New Roman"/>
          <w:iCs/>
        </w:rPr>
      </w:pPr>
      <w:r w:rsidRPr="00CF791F">
        <w:rPr>
          <w:rFonts w:ascii="Times New Roman" w:eastAsia="Times New Roman" w:hAnsi="Times New Roman" w:cs="Times New Roman"/>
          <w:iCs/>
        </w:rPr>
        <w:t xml:space="preserve">Uchádzač v záložke „Odoslanie ponuky“  kliknite na tlačidlo Nahrať dokument k ponuke časť OSTATNÉ, vyberie Typ dokumentu Ponuka – Dokumenty, časť OSTATNÉ, uvedie Názov </w:t>
      </w:r>
      <w:r w:rsidRPr="00CF791F">
        <w:rPr>
          <w:rFonts w:ascii="Times New Roman" w:eastAsia="Times New Roman" w:hAnsi="Times New Roman" w:cs="Times New Roman"/>
          <w:iCs/>
        </w:rPr>
        <w:lastRenderedPageBreak/>
        <w:t xml:space="preserve">dokumentu, priloží Súbor a klikne na tlačidlo Nahrať. Ak je potrebné odoslať </w:t>
      </w:r>
      <w:r>
        <w:rPr>
          <w:rFonts w:ascii="Times New Roman" w:eastAsia="Times New Roman" w:hAnsi="Times New Roman" w:cs="Times New Roman"/>
          <w:iCs/>
        </w:rPr>
        <w:t>osobe podľa § 8 ods. 1 zákona</w:t>
      </w:r>
      <w:r w:rsidRPr="00CF791F">
        <w:rPr>
          <w:rFonts w:ascii="Times New Roman" w:eastAsia="Times New Roman" w:hAnsi="Times New Roman" w:cs="Times New Roman"/>
          <w:iCs/>
        </w:rPr>
        <w:t xml:space="preserve"> niekoľko súborov naraz, tak tento postup opakujte, </w:t>
      </w:r>
      <w:r w:rsidRPr="003A6670">
        <w:rPr>
          <w:rFonts w:ascii="Times New Roman" w:eastAsia="Times New Roman" w:hAnsi="Times New Roman" w:cs="Times New Roman"/>
          <w:iCs/>
        </w:rPr>
        <w:t xml:space="preserve">resp. všetky súbory môže zbaliť a vytvoriť jeden súbor </w:t>
      </w:r>
      <w:r w:rsidR="003A6670" w:rsidRPr="003A6670">
        <w:rPr>
          <w:rFonts w:ascii="Times New Roman" w:eastAsia="Times New Roman" w:hAnsi="Times New Roman" w:cs="Times New Roman"/>
          <w:iCs/>
        </w:rPr>
        <w:t xml:space="preserve">napr. </w:t>
      </w:r>
      <w:r w:rsidRPr="003A6670">
        <w:rPr>
          <w:rFonts w:ascii="Times New Roman" w:eastAsia="Times New Roman" w:hAnsi="Times New Roman" w:cs="Times New Roman"/>
          <w:iCs/>
        </w:rPr>
        <w:t>ako „</w:t>
      </w:r>
      <w:proofErr w:type="spellStart"/>
      <w:r w:rsidRPr="003A6670">
        <w:rPr>
          <w:rFonts w:ascii="Times New Roman" w:eastAsia="Times New Roman" w:hAnsi="Times New Roman" w:cs="Times New Roman"/>
          <w:iCs/>
        </w:rPr>
        <w:t>zip</w:t>
      </w:r>
      <w:proofErr w:type="spellEnd"/>
      <w:r w:rsidRPr="003A6670">
        <w:rPr>
          <w:rFonts w:ascii="Times New Roman" w:eastAsia="Times New Roman" w:hAnsi="Times New Roman" w:cs="Times New Roman"/>
          <w:iCs/>
        </w:rPr>
        <w:t>“ a ten nahrá.</w:t>
      </w:r>
      <w:r w:rsidRPr="00CF791F">
        <w:rPr>
          <w:rFonts w:ascii="Times New Roman" w:eastAsia="Times New Roman" w:hAnsi="Times New Roman" w:cs="Times New Roman"/>
          <w:iCs/>
        </w:rPr>
        <w:t xml:space="preserve"> </w:t>
      </w:r>
    </w:p>
    <w:p w14:paraId="4D81A114" w14:textId="77777777" w:rsidR="00CF791F" w:rsidRPr="00CF791F" w:rsidRDefault="00CF791F" w:rsidP="00CF791F">
      <w:pPr>
        <w:pStyle w:val="ListParagraph2"/>
        <w:spacing w:line="240" w:lineRule="auto"/>
        <w:ind w:left="0" w:right="0" w:firstLine="576"/>
        <w:jc w:val="both"/>
        <w:rPr>
          <w:rFonts w:ascii="Times New Roman" w:eastAsia="Times New Roman" w:hAnsi="Times New Roman" w:cs="Times New Roman"/>
          <w:b/>
          <w:iCs/>
          <w:u w:val="single"/>
        </w:rPr>
      </w:pPr>
      <w:r w:rsidRPr="00CF791F">
        <w:rPr>
          <w:rFonts w:ascii="Times New Roman" w:eastAsia="Times New Roman" w:hAnsi="Times New Roman" w:cs="Times New Roman"/>
          <w:b/>
          <w:iCs/>
          <w:u w:val="single"/>
        </w:rPr>
        <w:t>Časť KRITÉRIÁ:</w:t>
      </w:r>
    </w:p>
    <w:p w14:paraId="010D48C6" w14:textId="73CD3F26" w:rsidR="00CF791F" w:rsidRPr="00CF791F" w:rsidRDefault="00CF791F" w:rsidP="00CF791F">
      <w:pPr>
        <w:pStyle w:val="ListParagraph2"/>
        <w:spacing w:line="240" w:lineRule="auto"/>
        <w:ind w:left="576" w:right="0"/>
        <w:jc w:val="both"/>
        <w:rPr>
          <w:rFonts w:ascii="Times New Roman" w:eastAsia="Times New Roman" w:hAnsi="Times New Roman" w:cs="Times New Roman"/>
          <w:iCs/>
        </w:rPr>
      </w:pPr>
      <w:r w:rsidRPr="00CF791F">
        <w:rPr>
          <w:rFonts w:ascii="Times New Roman" w:eastAsia="Times New Roman" w:hAnsi="Times New Roman" w:cs="Times New Roman"/>
          <w:iCs/>
        </w:rPr>
        <w:t xml:space="preserve">Uchádzač nahrá dokument k ponuke časť KRITÉRIÁ, vyberie Typ dokumentu Ponuka – Dokumenty, časť KRITÉRIÁ, uvedie Názov dokumentu, priloží Súbor a kliknite na tlačidlo Nahrať. Ak je potrebné odoslať zadávateľovi niekoľko súborov naraz, tak tento postup opakujte, </w:t>
      </w:r>
      <w:r w:rsidRPr="003A6670">
        <w:rPr>
          <w:rFonts w:ascii="Times New Roman" w:eastAsia="Times New Roman" w:hAnsi="Times New Roman" w:cs="Times New Roman"/>
          <w:iCs/>
        </w:rPr>
        <w:t xml:space="preserve">resp. všetky súbory môže zbaliť a vytvoriť jeden súbor ako </w:t>
      </w:r>
      <w:r w:rsidR="003A6670" w:rsidRPr="003A6670">
        <w:rPr>
          <w:rFonts w:ascii="Times New Roman" w:eastAsia="Times New Roman" w:hAnsi="Times New Roman" w:cs="Times New Roman"/>
          <w:iCs/>
        </w:rPr>
        <w:t xml:space="preserve">napr. </w:t>
      </w:r>
      <w:r w:rsidRPr="003A6670">
        <w:rPr>
          <w:rFonts w:ascii="Times New Roman" w:eastAsia="Times New Roman" w:hAnsi="Times New Roman" w:cs="Times New Roman"/>
          <w:iCs/>
        </w:rPr>
        <w:t>„</w:t>
      </w:r>
      <w:proofErr w:type="spellStart"/>
      <w:r w:rsidRPr="003A6670">
        <w:rPr>
          <w:rFonts w:ascii="Times New Roman" w:eastAsia="Times New Roman" w:hAnsi="Times New Roman" w:cs="Times New Roman"/>
          <w:iCs/>
        </w:rPr>
        <w:t>zip</w:t>
      </w:r>
      <w:proofErr w:type="spellEnd"/>
      <w:r w:rsidRPr="003A6670">
        <w:rPr>
          <w:rFonts w:ascii="Times New Roman" w:eastAsia="Times New Roman" w:hAnsi="Times New Roman" w:cs="Times New Roman"/>
          <w:iCs/>
        </w:rPr>
        <w:t>“ a ten nahrá.</w:t>
      </w:r>
      <w:r w:rsidRPr="00CF791F">
        <w:rPr>
          <w:rFonts w:ascii="Times New Roman" w:eastAsia="Times New Roman" w:hAnsi="Times New Roman" w:cs="Times New Roman"/>
          <w:iCs/>
        </w:rPr>
        <w:t xml:space="preserve">  Následne celú ponuku odošle prostredníctvom tlačidla „Odoslať ponuku“.</w:t>
      </w:r>
      <w:bookmarkEnd w:id="9"/>
    </w:p>
    <w:p w14:paraId="75AD8980" w14:textId="18EDB735"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3A6670">
        <w:rPr>
          <w:rFonts w:ascii="Times New Roman" w:hAnsi="Times New Roman" w:cs="Times New Roman"/>
          <w:u w:val="single"/>
          <w:shd w:val="clear" w:color="auto" w:fill="FFFFFF"/>
        </w:rPr>
        <w:t>Uchádzač môže predložiť ponuku na jednu časť, niekoľko častí  alebo na všetky časti zákazky</w:t>
      </w:r>
      <w:r w:rsidR="00AC146C" w:rsidRPr="003A6670">
        <w:rPr>
          <w:rFonts w:ascii="Times New Roman" w:hAnsi="Times New Roman" w:cs="Times New Roman"/>
          <w:shd w:val="clear" w:color="auto" w:fill="FFFFFF"/>
        </w:rPr>
        <w:t>.</w:t>
      </w:r>
      <w:r w:rsidRPr="003A6670">
        <w:rPr>
          <w:rFonts w:ascii="Times New Roman" w:hAnsi="Times New Roman" w:cs="Times New Roman"/>
          <w:iCs/>
        </w:rPr>
        <w:t xml:space="preserve"> Uchádzač môže v tomto postupe zadávania zákazky predložiť iba jednu ponuku</w:t>
      </w:r>
      <w:r w:rsidR="00AC146C" w:rsidRPr="003A6670">
        <w:rPr>
          <w:rFonts w:ascii="Times New Roman" w:hAnsi="Times New Roman" w:cs="Times New Roman"/>
          <w:iCs/>
        </w:rPr>
        <w:t xml:space="preserve"> na príslušnú časť</w:t>
      </w:r>
      <w:r w:rsidR="00F854C1" w:rsidRPr="003A6670">
        <w:rPr>
          <w:rFonts w:ascii="Times New Roman" w:hAnsi="Times New Roman" w:cs="Times New Roman"/>
          <w:iCs/>
        </w:rPr>
        <w:t xml:space="preserve"> zákazky</w:t>
      </w:r>
      <w:r w:rsidRPr="003A6670">
        <w:rPr>
          <w:rFonts w:ascii="Times New Roman" w:hAnsi="Times New Roman" w:cs="Times New Roman"/>
          <w:iCs/>
        </w:rPr>
        <w:t>. Uchádzač</w:t>
      </w:r>
      <w:r w:rsidRPr="00CF791F">
        <w:rPr>
          <w:rFonts w:ascii="Times New Roman" w:hAnsi="Times New Roman" w:cs="Times New Roman"/>
          <w:iCs/>
        </w:rPr>
        <w:t xml:space="preserve"> nemôže byť v tom istom postupe zadávania zákazky členom skupiny dodávateľov, ktorá predkladá ponuku. </w:t>
      </w:r>
      <w:r w:rsidR="00D42EE3">
        <w:rPr>
          <w:rFonts w:ascii="Times New Roman" w:hAnsi="Times New Roman" w:cs="Times New Roman"/>
          <w:iCs/>
        </w:rPr>
        <w:t>Osoba podľa § 8 ods. 1 zákona</w:t>
      </w:r>
      <w:r w:rsidRPr="00CF791F">
        <w:rPr>
          <w:rFonts w:ascii="Times New Roman" w:hAnsi="Times New Roman" w:cs="Times New Roman"/>
          <w:iCs/>
        </w:rPr>
        <w:t xml:space="preserve"> vylúči uchádzača, ktorý je súčasne členom skupiny dodávateľov. Predloženie viac ako jednej ponuky</w:t>
      </w:r>
      <w:r w:rsidR="00D42EE3">
        <w:rPr>
          <w:rFonts w:ascii="Times New Roman" w:hAnsi="Times New Roman" w:cs="Times New Roman"/>
          <w:iCs/>
        </w:rPr>
        <w:t xml:space="preserve"> (predkladanej k príslušnej časti zákazky)</w:t>
      </w:r>
      <w:r w:rsidRPr="00CF791F">
        <w:rPr>
          <w:rFonts w:ascii="Times New Roman" w:hAnsi="Times New Roman" w:cs="Times New Roman"/>
          <w:iCs/>
        </w:rPr>
        <w:t xml:space="preserve"> v tomto postupe zadávania zákazky tým istým uchádzačom bude </w:t>
      </w:r>
      <w:r w:rsidR="00D42EE3">
        <w:rPr>
          <w:rFonts w:ascii="Times New Roman" w:hAnsi="Times New Roman" w:cs="Times New Roman"/>
          <w:iCs/>
        </w:rPr>
        <w:t>osoba podľa § 8 ods. 1 zákona</w:t>
      </w:r>
      <w:r w:rsidRPr="00CF791F">
        <w:rPr>
          <w:rFonts w:ascii="Times New Roman" w:hAnsi="Times New Roman" w:cs="Times New Roman"/>
          <w:iCs/>
        </w:rPr>
        <w:t xml:space="preserve"> považovať za predloženie ponuky v rozpore s  právnym poriadkom platným v Slovenskej republike § 49 ods. 7 zákona o verejnom obstarávaní a verejný obstarávateľ ponuku vylúči.</w:t>
      </w:r>
    </w:p>
    <w:p w14:paraId="1D80EED6" w14:textId="37FAC60D"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CF791F">
        <w:rPr>
          <w:rFonts w:ascii="Times New Roman" w:hAnsi="Times New Roman" w:cs="Times New Roman"/>
          <w:iCs/>
        </w:rPr>
        <w:t xml:space="preserve">Zároveň </w:t>
      </w:r>
      <w:r w:rsidR="00D42EE3">
        <w:rPr>
          <w:rFonts w:ascii="Times New Roman" w:hAnsi="Times New Roman" w:cs="Times New Roman"/>
          <w:iCs/>
        </w:rPr>
        <w:t>osoba podľa § 8 ods. 1 zákona</w:t>
      </w:r>
      <w:r w:rsidRPr="00CF791F">
        <w:rPr>
          <w:rFonts w:ascii="Times New Roman" w:hAnsi="Times New Roman" w:cs="Times New Roman"/>
          <w:iCs/>
        </w:rPr>
        <w:t xml:space="preserve"> vylúči ponuku, ak uchádzač:</w:t>
      </w:r>
    </w:p>
    <w:p w14:paraId="76574601" w14:textId="77777777" w:rsidR="00CF791F" w:rsidRPr="00031DBB" w:rsidRDefault="00CF791F" w:rsidP="00CD49A9">
      <w:pPr>
        <w:pStyle w:val="Bezriadkovania"/>
        <w:numPr>
          <w:ilvl w:val="0"/>
          <w:numId w:val="17"/>
        </w:numPr>
        <w:suppressAutoHyphens/>
        <w:ind w:right="-57"/>
        <w:jc w:val="both"/>
        <w:rPr>
          <w:rFonts w:ascii="Times New Roman" w:hAnsi="Times New Roman" w:cs="Times New Roman"/>
          <w:iCs/>
        </w:rPr>
      </w:pPr>
      <w:r w:rsidRPr="00031DBB">
        <w:rPr>
          <w:rFonts w:ascii="Times New Roman" w:hAnsi="Times New Roman" w:cs="Times New Roman"/>
          <w:iCs/>
        </w:rPr>
        <w:t>nedodrží určený spôsob komunikácie,</w:t>
      </w:r>
    </w:p>
    <w:p w14:paraId="0D259265" w14:textId="77777777" w:rsidR="00CF791F" w:rsidRPr="00031DBB" w:rsidRDefault="00CF791F" w:rsidP="00CD49A9">
      <w:pPr>
        <w:pStyle w:val="Hlavika"/>
        <w:widowControl w:val="0"/>
        <w:numPr>
          <w:ilvl w:val="0"/>
          <w:numId w:val="17"/>
        </w:numPr>
        <w:jc w:val="both"/>
        <w:rPr>
          <w:rFonts w:ascii="Times New Roman" w:hAnsi="Times New Roman" w:cs="Times New Roman"/>
          <w:iCs/>
          <w:sz w:val="22"/>
          <w:szCs w:val="22"/>
          <w:lang w:eastAsia="en-US"/>
        </w:rPr>
      </w:pPr>
      <w:r w:rsidRPr="00031DBB">
        <w:rPr>
          <w:rFonts w:ascii="Times New Roman" w:hAnsi="Times New Roman" w:cs="Times New Roman"/>
          <w:iCs/>
          <w:sz w:val="22"/>
          <w:szCs w:val="22"/>
          <w:lang w:eastAsia="en-US"/>
        </w:rPr>
        <w:t>obsah jeho ponuky nie je možné sprístupniť,</w:t>
      </w:r>
    </w:p>
    <w:p w14:paraId="756DF43F" w14:textId="77777777" w:rsidR="00CF791F" w:rsidRPr="00031DBB" w:rsidRDefault="00CF791F" w:rsidP="00CD49A9">
      <w:pPr>
        <w:pStyle w:val="Hlavika"/>
        <w:widowControl w:val="0"/>
        <w:numPr>
          <w:ilvl w:val="0"/>
          <w:numId w:val="17"/>
        </w:numPr>
        <w:jc w:val="both"/>
        <w:rPr>
          <w:rFonts w:ascii="Times New Roman" w:hAnsi="Times New Roman" w:cs="Times New Roman"/>
          <w:iCs/>
          <w:sz w:val="22"/>
          <w:szCs w:val="22"/>
          <w:lang w:eastAsia="en-US"/>
        </w:rPr>
      </w:pPr>
      <w:r w:rsidRPr="00031DBB">
        <w:rPr>
          <w:rFonts w:ascii="Times New Roman" w:hAnsi="Times New Roman" w:cs="Times New Roman"/>
          <w:iCs/>
          <w:sz w:val="22"/>
          <w:szCs w:val="22"/>
          <w:lang w:eastAsia="en-US"/>
        </w:rPr>
        <w:t>nepredložil ponuku vo vyžadovanom formáte kódovania, ak je potrebný na ďalšie spracovanie pri vyhodnocovaní ponúk.</w:t>
      </w:r>
    </w:p>
    <w:p w14:paraId="164000A3" w14:textId="77777777"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CF791F">
        <w:rPr>
          <w:rFonts w:ascii="Times New Roman" w:eastAsia="Times New Roman" w:hAnsi="Times New Roman" w:cs="Times New Roman"/>
          <w:iCs/>
        </w:rPr>
        <w:t xml:space="preserve">Elektronický nástroj </w:t>
      </w:r>
      <w:hyperlink r:id="rId14" w:history="1">
        <w:r w:rsidRPr="00CF791F">
          <w:rPr>
            <w:rStyle w:val="Hypertextovprepojenie"/>
            <w:rFonts w:ascii="Times New Roman" w:eastAsia="Times New Roman" w:hAnsi="Times New Roman"/>
            <w:iCs/>
          </w:rPr>
          <w:t>www.ezakazky.sk</w:t>
        </w:r>
      </w:hyperlink>
      <w:r w:rsidRPr="00CF791F">
        <w:rPr>
          <w:rFonts w:ascii="Times New Roman" w:eastAsia="Times New Roman" w:hAnsi="Times New Roman" w:cs="Times New Roman"/>
          <w:iCs/>
        </w:rPr>
        <w:t xml:space="preserve"> neumožňuje predkladanie ponúk po lehote na jej predloženie, z uvedeného dôvodu § 49 ods. 3 písm. a) sa neaplikuje.</w:t>
      </w:r>
    </w:p>
    <w:p w14:paraId="3065287C" w14:textId="20946782"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CF791F">
        <w:rPr>
          <w:rFonts w:ascii="Times New Roman" w:eastAsia="Times New Roman" w:hAnsi="Times New Roman" w:cs="Times New Roman"/>
          <w:iCs/>
        </w:rPr>
        <w:t xml:space="preserve">V prípade, ak uchádzač predloží ponuku prostredníctvom pošty, iného doručovateľa poštových zásielok, faxom alebo osobne </w:t>
      </w:r>
      <w:r w:rsidR="00D42EE3">
        <w:rPr>
          <w:rFonts w:ascii="Times New Roman" w:eastAsia="Times New Roman" w:hAnsi="Times New Roman" w:cs="Times New Roman"/>
          <w:iCs/>
        </w:rPr>
        <w:t>osoba podľa § 8 ods. 1 zákona</w:t>
      </w:r>
      <w:r w:rsidRPr="00CF791F">
        <w:rPr>
          <w:rFonts w:ascii="Times New Roman" w:eastAsia="Times New Roman" w:hAnsi="Times New Roman" w:cs="Times New Roman"/>
          <w:iCs/>
        </w:rPr>
        <w:t xml:space="preserve"> nebude na takto predloženú ponuku prihliadať.</w:t>
      </w:r>
    </w:p>
    <w:p w14:paraId="33CEEA86" w14:textId="681B6707"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CF791F">
        <w:rPr>
          <w:rFonts w:ascii="Times New Roman" w:eastAsia="Times New Roman" w:hAnsi="Times New Roman" w:cs="Times New Roman"/>
          <w:iCs/>
        </w:rPr>
        <w:t>V prípade, ak uchádzač predloží elektronickú ponuku v inom formáte, ako určil</w:t>
      </w:r>
      <w:r w:rsidR="00D42EE3">
        <w:rPr>
          <w:rFonts w:ascii="Times New Roman" w:eastAsia="Times New Roman" w:hAnsi="Times New Roman" w:cs="Times New Roman"/>
          <w:iCs/>
        </w:rPr>
        <w:t>a</w:t>
      </w:r>
      <w:r w:rsidRPr="00CF791F">
        <w:rPr>
          <w:rFonts w:ascii="Times New Roman" w:eastAsia="Times New Roman" w:hAnsi="Times New Roman" w:cs="Times New Roman"/>
          <w:iCs/>
        </w:rPr>
        <w:t xml:space="preserve"> </w:t>
      </w:r>
      <w:r w:rsidR="00D42EE3">
        <w:rPr>
          <w:rFonts w:ascii="Times New Roman" w:eastAsia="Times New Roman" w:hAnsi="Times New Roman" w:cs="Times New Roman"/>
          <w:iCs/>
        </w:rPr>
        <w:t xml:space="preserve">osoba podľa § 8 ods. 1 zákona </w:t>
      </w:r>
      <w:r w:rsidRPr="00CF791F">
        <w:rPr>
          <w:rFonts w:ascii="Times New Roman" w:eastAsia="Times New Roman" w:hAnsi="Times New Roman" w:cs="Times New Roman"/>
          <w:iCs/>
        </w:rPr>
        <w:t>a jej obsah nebude možné sprístupniť, takáto ponuka bude z procesu verejného obstarávania vylúčená podľa § 49 ods. 4 písm. b) zákona o verejnom obstarávaní.</w:t>
      </w:r>
    </w:p>
    <w:p w14:paraId="2407E97A" w14:textId="79FCD24B"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CF791F">
        <w:rPr>
          <w:rFonts w:ascii="Times New Roman" w:eastAsia="Times New Roman" w:hAnsi="Times New Roman" w:cs="Times New Roman"/>
          <w:iCs/>
        </w:rPr>
        <w:t xml:space="preserve">Po elektronickom doručení ponuky do elektronického nástroja </w:t>
      </w:r>
      <w:proofErr w:type="spellStart"/>
      <w:r w:rsidRPr="00CF791F">
        <w:rPr>
          <w:rFonts w:ascii="Times New Roman" w:eastAsia="Times New Roman" w:hAnsi="Times New Roman" w:cs="Times New Roman"/>
          <w:iCs/>
        </w:rPr>
        <w:t>eZakazky</w:t>
      </w:r>
      <w:proofErr w:type="spellEnd"/>
      <w:r w:rsidRPr="00CF791F">
        <w:rPr>
          <w:rFonts w:ascii="Times New Roman" w:eastAsia="Times New Roman" w:hAnsi="Times New Roman" w:cs="Times New Roman"/>
          <w:iCs/>
        </w:rPr>
        <w:t xml:space="preserve"> </w:t>
      </w:r>
      <w:r w:rsidR="00D42EE3">
        <w:rPr>
          <w:rFonts w:ascii="Times New Roman" w:eastAsia="Times New Roman" w:hAnsi="Times New Roman" w:cs="Times New Roman"/>
          <w:iCs/>
        </w:rPr>
        <w:t>osoba podľa § 8 ods. 1 zákona</w:t>
      </w:r>
      <w:r w:rsidRPr="00CF791F">
        <w:rPr>
          <w:rFonts w:ascii="Times New Roman" w:eastAsia="Times New Roman" w:hAnsi="Times New Roman" w:cs="Times New Roman"/>
          <w:iCs/>
        </w:rPr>
        <w:t xml:space="preserve"> elektronicky potvrdí uchádzačovi prijatie ponuky.</w:t>
      </w:r>
    </w:p>
    <w:p w14:paraId="5E94BC25" w14:textId="221EE28E"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CF791F">
        <w:rPr>
          <w:rFonts w:ascii="Times New Roman" w:hAnsi="Times New Roman" w:cs="Times New Roman"/>
          <w:iCs/>
        </w:rPr>
        <w:t xml:space="preserve">Elektronicky predložené ponuky </w:t>
      </w:r>
      <w:r w:rsidR="00D42EE3">
        <w:rPr>
          <w:rFonts w:ascii="Times New Roman" w:hAnsi="Times New Roman" w:cs="Times New Roman"/>
          <w:iCs/>
        </w:rPr>
        <w:t>osobe podľa § 8 ods. 1 zákona</w:t>
      </w:r>
      <w:r w:rsidRPr="00CF791F">
        <w:rPr>
          <w:rFonts w:ascii="Times New Roman" w:hAnsi="Times New Roman" w:cs="Times New Roman"/>
          <w:iCs/>
        </w:rPr>
        <w:t xml:space="preserve"> v lehote na predkladanie ponúk sa uchádzačom nevracajú, zostávajú ako súčasť dokumentácie v zmysle § 24 zákona o verejnom obstarávaní.</w:t>
      </w:r>
    </w:p>
    <w:p w14:paraId="0B02B495" w14:textId="77777777" w:rsidR="00CF791F" w:rsidRPr="00CF791F" w:rsidRDefault="00CF791F" w:rsidP="00CD49A9">
      <w:pPr>
        <w:pStyle w:val="ListParagraph2"/>
        <w:numPr>
          <w:ilvl w:val="1"/>
          <w:numId w:val="8"/>
        </w:numPr>
        <w:spacing w:line="240" w:lineRule="auto"/>
        <w:ind w:right="0"/>
        <w:jc w:val="both"/>
        <w:rPr>
          <w:rFonts w:ascii="Times New Roman" w:eastAsia="Times New Roman" w:hAnsi="Times New Roman" w:cs="Times New Roman"/>
          <w:iCs/>
        </w:rPr>
      </w:pPr>
      <w:r w:rsidRPr="00CF791F">
        <w:rPr>
          <w:rFonts w:ascii="Times New Roman" w:hAnsi="Times New Roman" w:cs="Times New Roman"/>
          <w:b/>
        </w:rPr>
        <w:t xml:space="preserve">Zmena ponuky: </w:t>
      </w:r>
      <w:r w:rsidRPr="00CF791F">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CF791F">
        <w:rPr>
          <w:rFonts w:ascii="Times New Roman" w:hAnsi="Times New Roman" w:cs="Times New Roman"/>
        </w:rPr>
        <w:t>eZakazky</w:t>
      </w:r>
      <w:proofErr w:type="spellEnd"/>
      <w:r w:rsidRPr="00CF791F">
        <w:rPr>
          <w:rFonts w:ascii="Times New Roman" w:hAnsi="Times New Roman" w:cs="Times New Roman"/>
        </w:rPr>
        <w:t xml:space="preserve"> stiahnutím svojej pôvodnej ponuky alebo jej časti a vložením novej ponuky alebo jej časti, avšak len v lehote na predkladanie ponúk.</w:t>
      </w:r>
    </w:p>
    <w:p w14:paraId="7C10F3DA" w14:textId="40F33E0E" w:rsidR="00AC146C" w:rsidRPr="00AC146C" w:rsidRDefault="00CF791F" w:rsidP="00CD49A9">
      <w:pPr>
        <w:pStyle w:val="ListParagraph2"/>
        <w:numPr>
          <w:ilvl w:val="1"/>
          <w:numId w:val="8"/>
        </w:numPr>
        <w:spacing w:line="240" w:lineRule="auto"/>
        <w:ind w:right="0"/>
        <w:jc w:val="both"/>
        <w:rPr>
          <w:rFonts w:ascii="Times New Roman" w:eastAsia="Times New Roman" w:hAnsi="Times New Roman" w:cs="Times New Roman"/>
          <w:b/>
          <w:iCs/>
          <w:u w:val="single"/>
        </w:rPr>
      </w:pPr>
      <w:r w:rsidRPr="00AC146C">
        <w:rPr>
          <w:rFonts w:ascii="Times New Roman" w:hAnsi="Times New Roman" w:cs="Times New Roman"/>
          <w:b/>
          <w:u w:val="single"/>
        </w:rPr>
        <w:t xml:space="preserve">V prípade, ak uchádzač skladá zábezpeku poskytnutím bankovej záruky za uchádzača,  je povinný zároveň doručiť  na adresu </w:t>
      </w:r>
      <w:r w:rsidR="00E81F5B">
        <w:rPr>
          <w:rFonts w:ascii="Times New Roman" w:hAnsi="Times New Roman" w:cs="Times New Roman"/>
          <w:b/>
          <w:u w:val="single"/>
        </w:rPr>
        <w:t xml:space="preserve">SLOVARM, a.s., </w:t>
      </w:r>
      <w:r w:rsidR="00E81F5B" w:rsidRPr="00E81F5B">
        <w:rPr>
          <w:rFonts w:ascii="Times New Roman" w:hAnsi="Times New Roman" w:cs="Times New Roman"/>
          <w:b/>
          <w:u w:val="single"/>
          <w:lang w:eastAsia="sk-SK"/>
        </w:rPr>
        <w:t>Dolná 1259/2, 907 01 Myjava</w:t>
      </w:r>
      <w:r w:rsidR="00E81F5B" w:rsidRPr="00AC146C">
        <w:rPr>
          <w:rFonts w:ascii="Times New Roman" w:hAnsi="Times New Roman" w:cs="Times New Roman"/>
          <w:b/>
          <w:u w:val="single"/>
        </w:rPr>
        <w:t xml:space="preserve"> </w:t>
      </w:r>
      <w:r w:rsidRPr="00AC146C">
        <w:rPr>
          <w:rFonts w:ascii="Times New Roman" w:hAnsi="Times New Roman" w:cs="Times New Roman"/>
          <w:b/>
          <w:u w:val="single"/>
        </w:rPr>
        <w:t>originál predmetnej bankovej záruky v lehote na predkladanie ponúk v  samostatnom ob</w:t>
      </w:r>
      <w:r w:rsidR="00E81F5B">
        <w:rPr>
          <w:rFonts w:ascii="Times New Roman" w:hAnsi="Times New Roman" w:cs="Times New Roman"/>
          <w:b/>
          <w:u w:val="single"/>
        </w:rPr>
        <w:t xml:space="preserve">ale. Obal musí byť uzatvorený. </w:t>
      </w:r>
      <w:r w:rsidRPr="00AC146C">
        <w:rPr>
          <w:rFonts w:ascii="Times New Roman" w:hAnsi="Times New Roman" w:cs="Times New Roman"/>
          <w:b/>
          <w:u w:val="single"/>
        </w:rPr>
        <w:t>Obal ponuky mu</w:t>
      </w:r>
      <w:r w:rsidR="00D42EE3">
        <w:rPr>
          <w:rFonts w:ascii="Times New Roman" w:hAnsi="Times New Roman" w:cs="Times New Roman"/>
          <w:b/>
          <w:u w:val="single"/>
        </w:rPr>
        <w:t xml:space="preserve">sí obsahovať nasledovné údaje: </w:t>
      </w:r>
      <w:r w:rsidRPr="00AC146C">
        <w:rPr>
          <w:rFonts w:ascii="Times New Roman" w:hAnsi="Times New Roman" w:cs="Times New Roman"/>
          <w:b/>
          <w:u w:val="single"/>
        </w:rPr>
        <w:t xml:space="preserve">adresu </w:t>
      </w:r>
      <w:r w:rsidR="00D42EE3">
        <w:rPr>
          <w:rFonts w:ascii="Times New Roman" w:hAnsi="Times New Roman" w:cs="Times New Roman"/>
          <w:b/>
          <w:u w:val="single"/>
        </w:rPr>
        <w:t>osoby podľa § 8 ods. 1 zákona</w:t>
      </w:r>
      <w:r w:rsidRPr="00AC146C">
        <w:rPr>
          <w:rFonts w:ascii="Times New Roman" w:hAnsi="Times New Roman" w:cs="Times New Roman"/>
          <w:b/>
          <w:u w:val="single"/>
        </w:rPr>
        <w:t xml:space="preserve">, adresu uchádzača (názov alebo obchodné meno a adresa sídla alebo miesta podnikania) a  označenie heslom verejnej </w:t>
      </w:r>
      <w:r w:rsidR="00AC146C" w:rsidRPr="00AC146C">
        <w:rPr>
          <w:rFonts w:ascii="Times New Roman" w:hAnsi="Times New Roman" w:cs="Times New Roman"/>
          <w:b/>
          <w:u w:val="single"/>
        </w:rPr>
        <w:t>súťaže: „SÚŤAŽ – NEOTVÁRAŤ“ „</w:t>
      </w:r>
      <w:r w:rsidR="00D75679" w:rsidRPr="00E81F5B">
        <w:rPr>
          <w:rFonts w:ascii="Times New Roman" w:hAnsi="Times New Roman" w:cs="Times New Roman"/>
          <w:b/>
          <w:u w:val="single"/>
          <w:lang w:eastAsia="sk-SK"/>
        </w:rPr>
        <w:t xml:space="preserve">PROCESNÉ A PRODUKTOVÉ INOVÁCIE V SPOLOČNOSTI SLOVARM, </w:t>
      </w:r>
      <w:r w:rsidR="00E81F5B" w:rsidRPr="00E81F5B">
        <w:rPr>
          <w:rFonts w:ascii="Times New Roman" w:hAnsi="Times New Roman" w:cs="Times New Roman"/>
          <w:b/>
          <w:u w:val="single"/>
          <w:lang w:eastAsia="sk-SK"/>
        </w:rPr>
        <w:t>a.s</w:t>
      </w:r>
      <w:r w:rsidR="00D75679" w:rsidRPr="00E81F5B">
        <w:rPr>
          <w:rFonts w:ascii="Times New Roman" w:hAnsi="Times New Roman" w:cs="Times New Roman"/>
          <w:b/>
          <w:u w:val="single"/>
          <w:lang w:eastAsia="sk-SK"/>
        </w:rPr>
        <w:t>.”/PRÍSLUŠNÁ ČASŤ.</w:t>
      </w:r>
      <w:r w:rsidR="00D75679" w:rsidRPr="0026596E">
        <w:rPr>
          <w:rFonts w:ascii="Times New Roman" w:hAnsi="Times New Roman" w:cs="Times New Roman"/>
          <w:b/>
          <w:lang w:eastAsia="sk-SK"/>
        </w:rPr>
        <w:t xml:space="preserve"> </w:t>
      </w:r>
    </w:p>
    <w:p w14:paraId="52550A13" w14:textId="77777777" w:rsidR="001F4F45" w:rsidRPr="000F5720" w:rsidRDefault="001F4F45" w:rsidP="001F4F45">
      <w:pPr>
        <w:pStyle w:val="Zarkazkladnhotextu"/>
        <w:spacing w:before="60"/>
        <w:rPr>
          <w:rFonts w:ascii="Times New Roman" w:hAnsi="Times New Roman" w:cs="Times New Roman"/>
          <w:sz w:val="22"/>
        </w:rPr>
      </w:pPr>
    </w:p>
    <w:p w14:paraId="23704DDA" w14:textId="4FA73A5B" w:rsidR="00750B5F" w:rsidRPr="005C4519" w:rsidRDefault="00750B5F" w:rsidP="005C4519">
      <w:pPr>
        <w:pStyle w:val="Odsekzoznamu"/>
        <w:numPr>
          <w:ilvl w:val="0"/>
          <w:numId w:val="5"/>
        </w:numPr>
        <w:shd w:val="clear" w:color="auto" w:fill="FFFF00"/>
        <w:spacing w:before="120"/>
        <w:jc w:val="both"/>
        <w:rPr>
          <w:rFonts w:ascii="Times New Roman" w:hAnsi="Times New Roman" w:cs="Times New Roman"/>
          <w:smallCaps/>
          <w:sz w:val="22"/>
        </w:rPr>
      </w:pPr>
      <w:r w:rsidRPr="005C4519">
        <w:rPr>
          <w:rFonts w:ascii="Times New Roman" w:hAnsi="Times New Roman" w:cs="Times New Roman"/>
          <w:b/>
          <w:bCs/>
          <w:smallCaps/>
          <w:sz w:val="22"/>
        </w:rPr>
        <w:t>miesto</w:t>
      </w:r>
      <w:r w:rsidR="000F5720" w:rsidRPr="005C4519">
        <w:rPr>
          <w:rFonts w:ascii="Times New Roman" w:hAnsi="Times New Roman" w:cs="Times New Roman"/>
          <w:b/>
          <w:bCs/>
          <w:smallCaps/>
          <w:sz w:val="22"/>
        </w:rPr>
        <w:t xml:space="preserve"> a lehota na predkladanie ponuky</w:t>
      </w:r>
    </w:p>
    <w:p w14:paraId="167B0BF9" w14:textId="77777777" w:rsidR="00D75679" w:rsidRPr="00D75679" w:rsidRDefault="00D75679" w:rsidP="00D75679">
      <w:pPr>
        <w:numPr>
          <w:ilvl w:val="1"/>
          <w:numId w:val="5"/>
        </w:numPr>
        <w:tabs>
          <w:tab w:val="clear" w:pos="2160"/>
          <w:tab w:val="clear" w:pos="2880"/>
          <w:tab w:val="clear" w:pos="4500"/>
        </w:tabs>
        <w:jc w:val="both"/>
        <w:rPr>
          <w:rFonts w:ascii="Times New Roman" w:hAnsi="Times New Roman" w:cs="Times New Roman"/>
          <w:sz w:val="22"/>
          <w:szCs w:val="22"/>
        </w:rPr>
      </w:pPr>
      <w:r w:rsidRPr="00D75679">
        <w:rPr>
          <w:rFonts w:ascii="Times New Roman" w:hAnsi="Times New Roman" w:cs="Times New Roman"/>
          <w:sz w:val="22"/>
          <w:szCs w:val="22"/>
        </w:rPr>
        <w:t xml:space="preserve">Ponuky sa predkladajú elektronicky prostredníctvom elektronického nástroja </w:t>
      </w:r>
      <w:proofErr w:type="spellStart"/>
      <w:r w:rsidRPr="00D75679">
        <w:rPr>
          <w:rFonts w:ascii="Times New Roman" w:hAnsi="Times New Roman" w:cs="Times New Roman"/>
          <w:sz w:val="22"/>
          <w:szCs w:val="22"/>
        </w:rPr>
        <w:t>eZakazky</w:t>
      </w:r>
      <w:proofErr w:type="spellEnd"/>
      <w:r w:rsidRPr="00D75679">
        <w:rPr>
          <w:rFonts w:ascii="Times New Roman" w:hAnsi="Times New Roman" w:cs="Times New Roman"/>
          <w:sz w:val="22"/>
          <w:szCs w:val="22"/>
        </w:rPr>
        <w:t xml:space="preserve"> na portáli </w:t>
      </w:r>
      <w:hyperlink r:id="rId15" w:history="1">
        <w:r w:rsidRPr="00D75679">
          <w:rPr>
            <w:rStyle w:val="Hypertextovprepojenie"/>
            <w:rFonts w:ascii="Times New Roman" w:hAnsi="Times New Roman"/>
            <w:sz w:val="22"/>
            <w:szCs w:val="22"/>
          </w:rPr>
          <w:t>www.ezakazky.sk</w:t>
        </w:r>
      </w:hyperlink>
      <w:r w:rsidRPr="00D75679">
        <w:rPr>
          <w:rFonts w:ascii="Times New Roman" w:hAnsi="Times New Roman" w:cs="Times New Roman"/>
          <w:sz w:val="22"/>
          <w:szCs w:val="22"/>
        </w:rPr>
        <w:t xml:space="preserve"> .</w:t>
      </w:r>
      <w:r w:rsidRPr="00D75679">
        <w:rPr>
          <w:rFonts w:ascii="Times New Roman" w:hAnsi="Times New Roman" w:cs="Times New Roman"/>
          <w:b/>
          <w:sz w:val="22"/>
          <w:szCs w:val="22"/>
        </w:rPr>
        <w:t xml:space="preserve"> </w:t>
      </w:r>
    </w:p>
    <w:p w14:paraId="098710E0" w14:textId="128CF8D9" w:rsidR="00D75679" w:rsidRPr="00D75679" w:rsidRDefault="000C33C1" w:rsidP="005C4519">
      <w:pPr>
        <w:numPr>
          <w:ilvl w:val="1"/>
          <w:numId w:val="5"/>
        </w:numPr>
        <w:shd w:val="clear" w:color="auto" w:fill="FFFF00"/>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b/>
          <w:sz w:val="22"/>
          <w:szCs w:val="22"/>
        </w:rPr>
        <w:t>Lehotu</w:t>
      </w:r>
      <w:r w:rsidR="00D75679" w:rsidRPr="00D75679">
        <w:rPr>
          <w:rFonts w:ascii="Times New Roman" w:hAnsi="Times New Roman" w:cs="Times New Roman"/>
          <w:b/>
          <w:sz w:val="22"/>
          <w:szCs w:val="22"/>
        </w:rPr>
        <w:t xml:space="preserve"> na predkladanie ponúk </w:t>
      </w:r>
      <w:r>
        <w:rPr>
          <w:rFonts w:ascii="Times New Roman" w:hAnsi="Times New Roman" w:cs="Times New Roman"/>
          <w:b/>
          <w:sz w:val="22"/>
          <w:szCs w:val="22"/>
        </w:rPr>
        <w:t>stanovila osoba podľa § 8 ods. 1 zákona do</w:t>
      </w:r>
      <w:r w:rsidR="00D75679" w:rsidRPr="00D75679">
        <w:rPr>
          <w:rFonts w:ascii="Times New Roman" w:hAnsi="Times New Roman" w:cs="Times New Roman"/>
          <w:b/>
          <w:sz w:val="22"/>
          <w:szCs w:val="22"/>
        </w:rPr>
        <w:t xml:space="preserve"> </w:t>
      </w:r>
      <w:r w:rsidR="005C4519">
        <w:rPr>
          <w:rFonts w:ascii="Times New Roman" w:hAnsi="Times New Roman" w:cs="Times New Roman"/>
          <w:b/>
          <w:sz w:val="22"/>
          <w:szCs w:val="22"/>
        </w:rPr>
        <w:t>31</w:t>
      </w:r>
      <w:r w:rsidR="00117666">
        <w:rPr>
          <w:rFonts w:ascii="Times New Roman" w:hAnsi="Times New Roman" w:cs="Times New Roman"/>
          <w:b/>
          <w:sz w:val="22"/>
          <w:szCs w:val="22"/>
        </w:rPr>
        <w:t>.01.</w:t>
      </w:r>
      <w:r>
        <w:rPr>
          <w:rFonts w:ascii="Times New Roman" w:hAnsi="Times New Roman" w:cs="Times New Roman"/>
          <w:b/>
          <w:sz w:val="22"/>
          <w:szCs w:val="22"/>
        </w:rPr>
        <w:t>2019</w:t>
      </w:r>
      <w:r w:rsidR="004C3127">
        <w:rPr>
          <w:rFonts w:ascii="Times New Roman" w:hAnsi="Times New Roman" w:cs="Times New Roman"/>
          <w:b/>
          <w:sz w:val="22"/>
          <w:szCs w:val="22"/>
        </w:rPr>
        <w:t>,</w:t>
      </w:r>
      <w:r>
        <w:rPr>
          <w:rFonts w:ascii="Times New Roman" w:hAnsi="Times New Roman" w:cs="Times New Roman"/>
          <w:b/>
          <w:sz w:val="22"/>
          <w:szCs w:val="22"/>
        </w:rPr>
        <w:t xml:space="preserve"> do </w:t>
      </w:r>
      <w:r w:rsidR="00117666">
        <w:rPr>
          <w:rFonts w:ascii="Times New Roman" w:hAnsi="Times New Roman" w:cs="Times New Roman"/>
          <w:b/>
          <w:sz w:val="22"/>
          <w:szCs w:val="22"/>
        </w:rPr>
        <w:t>11</w:t>
      </w:r>
      <w:r w:rsidR="00D75679" w:rsidRPr="00D75679">
        <w:rPr>
          <w:rFonts w:ascii="Times New Roman" w:hAnsi="Times New Roman" w:cs="Times New Roman"/>
          <w:b/>
          <w:sz w:val="22"/>
          <w:szCs w:val="22"/>
        </w:rPr>
        <w:t>:00 hod. (SEČ).</w:t>
      </w:r>
    </w:p>
    <w:p w14:paraId="1D9F0472" w14:textId="30EA32E9" w:rsidR="00D75679" w:rsidRPr="00D75679" w:rsidRDefault="00D75679" w:rsidP="00D75679">
      <w:pPr>
        <w:numPr>
          <w:ilvl w:val="1"/>
          <w:numId w:val="5"/>
        </w:numPr>
        <w:tabs>
          <w:tab w:val="clear" w:pos="2160"/>
          <w:tab w:val="clear" w:pos="2880"/>
          <w:tab w:val="clear" w:pos="4500"/>
        </w:tabs>
        <w:jc w:val="both"/>
        <w:rPr>
          <w:rFonts w:ascii="Times New Roman" w:hAnsi="Times New Roman" w:cs="Times New Roman"/>
          <w:sz w:val="22"/>
          <w:szCs w:val="22"/>
        </w:rPr>
      </w:pPr>
      <w:r w:rsidRPr="00D75679">
        <w:rPr>
          <w:rFonts w:ascii="Times New Roman" w:hAnsi="Times New Roman" w:cs="Times New Roman"/>
          <w:sz w:val="22"/>
          <w:szCs w:val="22"/>
        </w:rPr>
        <w:t xml:space="preserve">Ponuky doručené </w:t>
      </w:r>
      <w:r w:rsidR="00D42EE3">
        <w:rPr>
          <w:rFonts w:ascii="Times New Roman" w:hAnsi="Times New Roman" w:cs="Times New Roman"/>
          <w:sz w:val="22"/>
          <w:szCs w:val="22"/>
        </w:rPr>
        <w:t>osobe podľa § 8 ods. 1 zákona</w:t>
      </w:r>
      <w:r w:rsidRPr="00D75679">
        <w:rPr>
          <w:rFonts w:ascii="Times New Roman" w:hAnsi="Times New Roman" w:cs="Times New Roman"/>
          <w:sz w:val="22"/>
          <w:szCs w:val="22"/>
        </w:rPr>
        <w:t xml:space="preserve"> v lehote na predkladanie ponúk sa uchádzačom nevracajú, zostávajú ako súčasť dokumentácie v zmysle § 24 zákona o verejnom obstarávaní. </w:t>
      </w:r>
    </w:p>
    <w:p w14:paraId="261489DF" w14:textId="77777777" w:rsidR="00CA50A4" w:rsidRPr="0029253E" w:rsidRDefault="00CA50A4" w:rsidP="00031DBB">
      <w:pPr>
        <w:tabs>
          <w:tab w:val="clear" w:pos="2160"/>
          <w:tab w:val="clear" w:pos="2880"/>
          <w:tab w:val="clear" w:pos="4500"/>
        </w:tabs>
        <w:jc w:val="both"/>
        <w:rPr>
          <w:rFonts w:ascii="Times New Roman" w:hAnsi="Times New Roman" w:cs="Times New Roman"/>
          <w:sz w:val="22"/>
        </w:rPr>
      </w:pPr>
    </w:p>
    <w:p w14:paraId="7CF9E582" w14:textId="77777777" w:rsidR="00CA50A4" w:rsidRPr="002475E5" w:rsidRDefault="00750B5F" w:rsidP="00CA50A4">
      <w:pPr>
        <w:numPr>
          <w:ilvl w:val="0"/>
          <w:numId w:val="5"/>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lastRenderedPageBreak/>
        <w:t>lehota viazanosti ponuky</w:t>
      </w:r>
    </w:p>
    <w:p w14:paraId="19E6A098" w14:textId="77777777" w:rsidR="00750B5F" w:rsidRPr="0029253E" w:rsidRDefault="00750B5F" w:rsidP="00CA50A4">
      <w:pPr>
        <w:numPr>
          <w:ilvl w:val="1"/>
          <w:numId w:val="5"/>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3FAB9E24" w14:textId="77777777" w:rsidR="00CA50A4" w:rsidRPr="0029253E" w:rsidRDefault="00CA50A4" w:rsidP="000F5720">
      <w:pPr>
        <w:numPr>
          <w:ilvl w:val="1"/>
          <w:numId w:val="5"/>
        </w:numPr>
        <w:tabs>
          <w:tab w:val="clear" w:pos="2160"/>
          <w:tab w:val="clear" w:pos="2880"/>
          <w:tab w:val="clear" w:pos="4500"/>
        </w:tabs>
        <w:ind w:left="539" w:hanging="539"/>
        <w:jc w:val="both"/>
        <w:rPr>
          <w:rFonts w:ascii="Times New Roman" w:hAnsi="Times New Roman" w:cs="Times New Roman"/>
          <w:b/>
          <w:sz w:val="22"/>
        </w:rPr>
      </w:pPr>
      <w:r w:rsidRPr="0029253E">
        <w:rPr>
          <w:rFonts w:ascii="Times New Roman" w:hAnsi="Times New Roman" w:cs="Times New Roman"/>
          <w:b/>
          <w:sz w:val="22"/>
        </w:rPr>
        <w:t>Minimálna lehota, počas ktorej sú ponuky uchádzačov viazané:</w:t>
      </w:r>
    </w:p>
    <w:p w14:paraId="35DEAA63" w14:textId="5E469F5C" w:rsidR="00CA50A4" w:rsidRPr="00A46316" w:rsidRDefault="00CA50A4" w:rsidP="000F5720">
      <w:pPr>
        <w:tabs>
          <w:tab w:val="clear" w:pos="2160"/>
          <w:tab w:val="clear" w:pos="2880"/>
          <w:tab w:val="clear" w:pos="4500"/>
        </w:tabs>
        <w:ind w:left="539"/>
        <w:jc w:val="both"/>
        <w:rPr>
          <w:rFonts w:ascii="Times New Roman" w:hAnsi="Times New Roman" w:cs="Times New Roman"/>
          <w:b/>
          <w:sz w:val="22"/>
        </w:rPr>
      </w:pPr>
      <w:r w:rsidRPr="0029253E">
        <w:rPr>
          <w:rFonts w:ascii="Times New Roman" w:hAnsi="Times New Roman" w:cs="Times New Roman"/>
          <w:sz w:val="22"/>
        </w:rPr>
        <w:t xml:space="preserve">Ponuka musí byť platná </w:t>
      </w:r>
      <w:r w:rsidRPr="00D722C2">
        <w:rPr>
          <w:rFonts w:ascii="Times New Roman" w:hAnsi="Times New Roman" w:cs="Times New Roman"/>
          <w:sz w:val="22"/>
        </w:rPr>
        <w:t>do</w:t>
      </w:r>
      <w:r w:rsidR="002C1D70" w:rsidRPr="00D722C2">
        <w:rPr>
          <w:rFonts w:ascii="Times New Roman" w:hAnsi="Times New Roman" w:cs="Times New Roman"/>
          <w:b/>
          <w:sz w:val="22"/>
        </w:rPr>
        <w:t xml:space="preserve"> </w:t>
      </w:r>
      <w:r w:rsidR="002409D3" w:rsidRPr="00D722C2">
        <w:rPr>
          <w:rFonts w:ascii="Times New Roman" w:hAnsi="Times New Roman" w:cs="Times New Roman"/>
          <w:b/>
          <w:sz w:val="22"/>
        </w:rPr>
        <w:t>31.10.2019.</w:t>
      </w:r>
    </w:p>
    <w:p w14:paraId="3A3B739A" w14:textId="77777777" w:rsidR="00750B5F" w:rsidRPr="0029253E" w:rsidRDefault="00750B5F" w:rsidP="000F5720">
      <w:pPr>
        <w:tabs>
          <w:tab w:val="num" w:pos="756"/>
        </w:tabs>
        <w:ind w:left="540"/>
        <w:jc w:val="both"/>
        <w:rPr>
          <w:rFonts w:ascii="Times New Roman" w:hAnsi="Times New Roman" w:cs="Times New Roman"/>
          <w:sz w:val="22"/>
        </w:rPr>
      </w:pPr>
    </w:p>
    <w:p w14:paraId="15CEBA68" w14:textId="77777777" w:rsidR="00750B5F" w:rsidRPr="0029253E" w:rsidRDefault="00750B5F" w:rsidP="000F5720">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36D1EAFE" w14:textId="77777777" w:rsidR="00750B5F" w:rsidRDefault="00750B5F" w:rsidP="000F572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2E30E97E" w14:textId="77777777" w:rsidR="000F5720" w:rsidRPr="006E4A94" w:rsidRDefault="000F5720" w:rsidP="000F5720">
      <w:pPr>
        <w:tabs>
          <w:tab w:val="num" w:pos="756"/>
        </w:tabs>
        <w:jc w:val="center"/>
        <w:rPr>
          <w:rFonts w:ascii="Times New Roman" w:hAnsi="Times New Roman" w:cs="Times New Roman"/>
          <w:b/>
          <w:bCs/>
          <w:sz w:val="24"/>
        </w:rPr>
      </w:pPr>
    </w:p>
    <w:p w14:paraId="257A4ABC" w14:textId="77777777" w:rsidR="00750B5F" w:rsidRPr="005C4519" w:rsidRDefault="00750B5F" w:rsidP="000F5720">
      <w:pPr>
        <w:pStyle w:val="Nadpis5"/>
        <w:rPr>
          <w:rFonts w:ascii="Times New Roman" w:hAnsi="Times New Roman" w:cs="Times New Roman"/>
          <w:noProof w:val="0"/>
          <w:sz w:val="22"/>
          <w:szCs w:val="20"/>
          <w:u w:val="single"/>
          <w:lang w:eastAsia="cs-CZ"/>
        </w:rPr>
      </w:pPr>
      <w:r w:rsidRPr="005C4519">
        <w:rPr>
          <w:rFonts w:ascii="Times New Roman" w:hAnsi="Times New Roman" w:cs="Times New Roman"/>
          <w:noProof w:val="0"/>
          <w:sz w:val="22"/>
          <w:szCs w:val="20"/>
          <w:u w:val="single"/>
          <w:lang w:eastAsia="cs-CZ"/>
        </w:rPr>
        <w:t xml:space="preserve">Dorozumievanie a vysvetľovanie </w:t>
      </w:r>
    </w:p>
    <w:p w14:paraId="5F91DE78" w14:textId="77777777" w:rsidR="000F5720" w:rsidRPr="005C4519" w:rsidRDefault="000F5720" w:rsidP="000F5720"/>
    <w:p w14:paraId="6174B28C" w14:textId="7171B509" w:rsidR="002409D3" w:rsidRPr="005C4519" w:rsidRDefault="00F977BB"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5C4519">
        <w:rPr>
          <w:rFonts w:ascii="Times New Roman" w:hAnsi="Times New Roman" w:cs="Times New Roman"/>
          <w:sz w:val="22"/>
          <w:szCs w:val="22"/>
        </w:rPr>
        <w:t>Osoba podľa § 8 ods. 1 zákona</w:t>
      </w:r>
      <w:r w:rsidR="002409D3" w:rsidRPr="005C4519">
        <w:rPr>
          <w:rFonts w:ascii="Times New Roman" w:hAnsi="Times New Roman" w:cs="Times New Roman"/>
          <w:sz w:val="22"/>
          <w:szCs w:val="22"/>
        </w:rPr>
        <w:t xml:space="preserve"> </w:t>
      </w:r>
      <w:bookmarkStart w:id="10" w:name="_Hlk483569349"/>
      <w:r w:rsidR="002409D3" w:rsidRPr="005C4519">
        <w:rPr>
          <w:rFonts w:ascii="Times New Roman" w:hAnsi="Times New Roman" w:cs="Times New Roman"/>
          <w:sz w:val="22"/>
          <w:szCs w:val="22"/>
        </w:rPr>
        <w:t xml:space="preserve">v súlade s ustanovením § 20 zákona č. 343/2015 </w:t>
      </w:r>
      <w:proofErr w:type="spellStart"/>
      <w:r w:rsidR="002409D3" w:rsidRPr="005C4519">
        <w:rPr>
          <w:rFonts w:ascii="Times New Roman" w:hAnsi="Times New Roman" w:cs="Times New Roman"/>
          <w:sz w:val="22"/>
          <w:szCs w:val="22"/>
        </w:rPr>
        <w:t>Z.z</w:t>
      </w:r>
      <w:proofErr w:type="spellEnd"/>
      <w:r w:rsidR="002409D3" w:rsidRPr="005C4519">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2409D3" w:rsidRPr="005C4519">
        <w:rPr>
          <w:rFonts w:ascii="Times New Roman" w:hAnsi="Times New Roman" w:cs="Times New Roman"/>
          <w:sz w:val="22"/>
          <w:szCs w:val="22"/>
        </w:rPr>
        <w:t>eZakazky</w:t>
      </w:r>
      <w:proofErr w:type="spellEnd"/>
      <w:r w:rsidR="002409D3" w:rsidRPr="005C4519">
        <w:rPr>
          <w:rFonts w:ascii="Times New Roman" w:hAnsi="Times New Roman" w:cs="Times New Roman"/>
          <w:sz w:val="22"/>
          <w:szCs w:val="22"/>
        </w:rPr>
        <w:t xml:space="preserve"> na portáli </w:t>
      </w:r>
      <w:hyperlink r:id="rId16" w:history="1">
        <w:r w:rsidR="002409D3" w:rsidRPr="005C4519">
          <w:rPr>
            <w:rStyle w:val="Hypertextovprepojenie"/>
            <w:rFonts w:ascii="Times New Roman" w:hAnsi="Times New Roman"/>
            <w:sz w:val="22"/>
            <w:szCs w:val="22"/>
          </w:rPr>
          <w:t>www.ezakazky.sk</w:t>
        </w:r>
      </w:hyperlink>
      <w:r w:rsidR="002409D3" w:rsidRPr="005C4519">
        <w:rPr>
          <w:rFonts w:ascii="Times New Roman" w:hAnsi="Times New Roman" w:cs="Times New Roman"/>
          <w:sz w:val="22"/>
          <w:szCs w:val="22"/>
        </w:rPr>
        <w:t>, ak nie je v týchto súťažných podkladoch výslovne uvedené inak</w:t>
      </w:r>
      <w:bookmarkEnd w:id="10"/>
      <w:r w:rsidR="002409D3" w:rsidRPr="005C4519">
        <w:rPr>
          <w:rFonts w:ascii="Times New Roman" w:hAnsi="Times New Roman" w:cs="Times New Roman"/>
          <w:sz w:val="22"/>
          <w:szCs w:val="22"/>
        </w:rPr>
        <w:t>.</w:t>
      </w:r>
    </w:p>
    <w:p w14:paraId="7A7FC6E7" w14:textId="77777777"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 Za doručenie </w:t>
      </w:r>
      <w:bookmarkStart w:id="11" w:name="_Hlk482607598"/>
      <w:r w:rsidRPr="002409D3">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2409D3">
        <w:rPr>
          <w:rFonts w:ascii="Times New Roman" w:hAnsi="Times New Roman" w:cs="Times New Roman"/>
          <w:sz w:val="22"/>
          <w:szCs w:val="22"/>
        </w:rPr>
        <w:t>eZakazky</w:t>
      </w:r>
      <w:proofErr w:type="spellEnd"/>
      <w:r w:rsidRPr="002409D3">
        <w:rPr>
          <w:rFonts w:ascii="Times New Roman" w:hAnsi="Times New Roman" w:cs="Times New Roman"/>
          <w:sz w:val="22"/>
          <w:szCs w:val="22"/>
        </w:rPr>
        <w:t xml:space="preserve"> na portáli </w:t>
      </w:r>
      <w:hyperlink r:id="rId17"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v konkrétnej zákazke. </w:t>
      </w:r>
      <w:bookmarkEnd w:id="11"/>
    </w:p>
    <w:p w14:paraId="70C759A8" w14:textId="6DAB356C"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V prípade uplatnenia inštitútu  Žiadosti o vysvetlenie SP, zo strany záujemcu či uchádzača musí byť Žiadosť o vysvetlenie doručená </w:t>
      </w:r>
      <w:r w:rsidR="00D42EE3">
        <w:rPr>
          <w:rFonts w:ascii="Times New Roman" w:hAnsi="Times New Roman" w:cs="Times New Roman"/>
          <w:sz w:val="22"/>
          <w:szCs w:val="22"/>
        </w:rPr>
        <w:t>osobe podľa § 8 ods. 1 zákona</w:t>
      </w:r>
      <w:r w:rsidRPr="002409D3">
        <w:rPr>
          <w:rFonts w:ascii="Times New Roman" w:hAnsi="Times New Roman" w:cs="Times New Roman"/>
          <w:sz w:val="22"/>
          <w:szCs w:val="22"/>
        </w:rPr>
        <w:t xml:space="preserve"> prostredníctvom elektronického nástroja </w:t>
      </w:r>
      <w:proofErr w:type="spellStart"/>
      <w:r w:rsidRPr="002409D3">
        <w:rPr>
          <w:rFonts w:ascii="Times New Roman" w:hAnsi="Times New Roman" w:cs="Times New Roman"/>
          <w:sz w:val="22"/>
          <w:szCs w:val="22"/>
        </w:rPr>
        <w:t>eZakazky</w:t>
      </w:r>
      <w:proofErr w:type="spellEnd"/>
      <w:r w:rsidRPr="002409D3">
        <w:rPr>
          <w:rFonts w:ascii="Times New Roman" w:hAnsi="Times New Roman" w:cs="Times New Roman"/>
          <w:sz w:val="22"/>
          <w:szCs w:val="22"/>
        </w:rPr>
        <w:t xml:space="preserve"> na portáli </w:t>
      </w:r>
      <w:hyperlink r:id="rId18"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Momentom odoslania prostredníctvom </w:t>
      </w:r>
      <w:hyperlink r:id="rId19"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sa považuje Žiadosť za doručenú. </w:t>
      </w:r>
    </w:p>
    <w:p w14:paraId="16008F40" w14:textId="77777777"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V prípade uplatnenia Žiadosti o nápravu záujemca doručuje žiadosť o nápravu prostredníctvom elektronického systému </w:t>
      </w:r>
      <w:hyperlink r:id="rId20"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Momentom odoslania prostredníctvom </w:t>
      </w:r>
      <w:hyperlink r:id="rId21"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sa považuje Žiadosť o nápravu za doručenú. Obsah formulára žiadosti o nápravu je uvedený na stránke UVO v systéme ISZÚ – Formuláre. Podľa ustanovenia § 164 ods. 3 žiadosť o nápravu môže záujemca doručiť aj v listinnej podobe.</w:t>
      </w:r>
    </w:p>
    <w:p w14:paraId="20D4E0BF" w14:textId="7EC10A28"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Námietka sa podáva v listinnej podobe alebo v elektronickej podobe podľa zákona č. 305/2016 v znení zákona č. 214/2014 </w:t>
      </w:r>
      <w:proofErr w:type="spellStart"/>
      <w:r w:rsidRPr="002409D3">
        <w:rPr>
          <w:rFonts w:ascii="Times New Roman" w:hAnsi="Times New Roman" w:cs="Times New Roman"/>
          <w:sz w:val="22"/>
          <w:szCs w:val="22"/>
        </w:rPr>
        <w:t>Z.z</w:t>
      </w:r>
      <w:proofErr w:type="spellEnd"/>
      <w:r w:rsidRPr="002409D3">
        <w:rPr>
          <w:rFonts w:ascii="Times New Roman" w:hAnsi="Times New Roman" w:cs="Times New Roman"/>
          <w:sz w:val="22"/>
          <w:szCs w:val="22"/>
        </w:rPr>
        <w:t xml:space="preserve">. o </w:t>
      </w:r>
      <w:proofErr w:type="spellStart"/>
      <w:r w:rsidRPr="002409D3">
        <w:rPr>
          <w:rFonts w:ascii="Times New Roman" w:hAnsi="Times New Roman" w:cs="Times New Roman"/>
          <w:sz w:val="22"/>
          <w:szCs w:val="22"/>
        </w:rPr>
        <w:t>e-Governmente</w:t>
      </w:r>
      <w:proofErr w:type="spellEnd"/>
      <w:r w:rsidRPr="002409D3">
        <w:rPr>
          <w:rFonts w:ascii="Times New Roman" w:hAnsi="Times New Roman" w:cs="Times New Roman"/>
          <w:sz w:val="22"/>
          <w:szCs w:val="22"/>
        </w:rPr>
        <w:t xml:space="preserve"> (prostredníctvom ÚPVS), a doručuje sa Úradu pre verejné obstarávanie a</w:t>
      </w:r>
      <w:r w:rsidR="00D42EE3">
        <w:rPr>
          <w:rFonts w:ascii="Times New Roman" w:hAnsi="Times New Roman" w:cs="Times New Roman"/>
          <w:sz w:val="22"/>
          <w:szCs w:val="22"/>
        </w:rPr>
        <w:t> osobe podľa § 8 ods. 1 zákona</w:t>
      </w:r>
      <w:r w:rsidRPr="002409D3">
        <w:rPr>
          <w:rFonts w:ascii="Times New Roman" w:hAnsi="Times New Roman" w:cs="Times New Roman"/>
          <w:sz w:val="22"/>
          <w:szCs w:val="22"/>
        </w:rPr>
        <w:t xml:space="preserve"> v pozícii kontrolovaného. V tomto prípade sa iba takéto doručenie považuje za moment doručenia.</w:t>
      </w:r>
    </w:p>
    <w:p w14:paraId="69C0B91B" w14:textId="031E9894"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Žiadosti v zmysle platného zákona o verejnom obstarávaní ako napr. ustanovenia § 39 ods. 6, § 40 ods. 4,  § 40 ods. 5, § 41 ods. 2, § 53 ods. 1, § 55 ods. 1 atď. zákona o verejnom obstarávaní bude </w:t>
      </w:r>
      <w:r w:rsidR="00F977BB">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uchádzačom odosielať/doručovať do elektronického konta uchádzača na portáli </w:t>
      </w:r>
      <w:hyperlink r:id="rId22"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(zriadeného záujemcom či uchádzačom). Ak </w:t>
      </w:r>
      <w:r w:rsidR="00F977BB">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v konkrétnej Žiadosti neurčí iný spôsob doručovania napr. vzoriek, uchádzač je povinný doručiť predmetné dokumenty prostredníctvom portálu </w:t>
      </w:r>
      <w:hyperlink r:id="rId23"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Spôsob doručovania napr. vzoriek určí </w:t>
      </w:r>
      <w:r w:rsidR="00D42EE3">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osobitne.</w:t>
      </w:r>
    </w:p>
    <w:p w14:paraId="2497F21B" w14:textId="5F967702"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Vybavenie Žiadosti o nápravu bude </w:t>
      </w:r>
      <w:r w:rsidR="00F977BB">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odosielať/doručovať do elektronického konta záujemcu (záujemcov) uchádzača (uchádzačov) na portáli </w:t>
      </w:r>
      <w:hyperlink r:id="rId24"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Momentom odoslania prostredníctvom elektronického nástroja </w:t>
      </w:r>
      <w:proofErr w:type="spellStart"/>
      <w:r w:rsidRPr="002409D3">
        <w:rPr>
          <w:rFonts w:ascii="Times New Roman" w:hAnsi="Times New Roman" w:cs="Times New Roman"/>
          <w:sz w:val="22"/>
          <w:szCs w:val="22"/>
        </w:rPr>
        <w:t>eZakakzy</w:t>
      </w:r>
      <w:proofErr w:type="spellEnd"/>
      <w:r w:rsidRPr="002409D3">
        <w:rPr>
          <w:rFonts w:ascii="Times New Roman" w:hAnsi="Times New Roman" w:cs="Times New Roman"/>
          <w:sz w:val="22"/>
          <w:szCs w:val="22"/>
        </w:rPr>
        <w:t xml:space="preserve"> na portáli </w:t>
      </w:r>
      <w:hyperlink r:id="rId25"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sa považuje Vybavenie Žiadosti o nápravu za doručené.</w:t>
      </w:r>
    </w:p>
    <w:p w14:paraId="237EBB28" w14:textId="51E182F0" w:rsidR="002409D3" w:rsidRPr="002409D3" w:rsidRDefault="00F977BB"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Pr>
          <w:rFonts w:ascii="Times New Roman" w:hAnsi="Times New Roman" w:cs="Times New Roman"/>
          <w:sz w:val="22"/>
          <w:szCs w:val="22"/>
        </w:rPr>
        <w:t>Osoba podľa § 8 ods. 1 zákona</w:t>
      </w:r>
      <w:r w:rsidR="002409D3" w:rsidRPr="002409D3">
        <w:rPr>
          <w:rFonts w:ascii="Times New Roman" w:hAnsi="Times New Roman" w:cs="Times New Roman"/>
          <w:sz w:val="22"/>
          <w:szCs w:val="22"/>
        </w:rPr>
        <w:t xml:space="preserve"> bude doručovať Vysvetlenia smerom k záujemcom či uchádzačom prostredníctvom elektronického nástroja </w:t>
      </w:r>
      <w:proofErr w:type="spellStart"/>
      <w:r w:rsidR="002409D3" w:rsidRPr="002409D3">
        <w:rPr>
          <w:rFonts w:ascii="Times New Roman" w:hAnsi="Times New Roman" w:cs="Times New Roman"/>
          <w:sz w:val="22"/>
          <w:szCs w:val="22"/>
        </w:rPr>
        <w:t>eZakazky</w:t>
      </w:r>
      <w:proofErr w:type="spellEnd"/>
      <w:r w:rsidR="002409D3" w:rsidRPr="002409D3">
        <w:rPr>
          <w:rFonts w:ascii="Times New Roman" w:hAnsi="Times New Roman" w:cs="Times New Roman"/>
          <w:sz w:val="22"/>
          <w:szCs w:val="22"/>
        </w:rPr>
        <w:t xml:space="preserve"> na portáli </w:t>
      </w:r>
      <w:hyperlink r:id="rId26" w:history="1">
        <w:r w:rsidR="002409D3" w:rsidRPr="002409D3">
          <w:rPr>
            <w:rStyle w:val="Hypertextovprepojenie"/>
            <w:rFonts w:ascii="Times New Roman" w:hAnsi="Times New Roman"/>
            <w:sz w:val="22"/>
            <w:szCs w:val="22"/>
          </w:rPr>
          <w:t>www.ezakazky.sk</w:t>
        </w:r>
      </w:hyperlink>
      <w:r w:rsidR="002409D3" w:rsidRPr="002409D3">
        <w:rPr>
          <w:rFonts w:ascii="Times New Roman" w:hAnsi="Times New Roman" w:cs="Times New Roman"/>
          <w:sz w:val="22"/>
          <w:szCs w:val="22"/>
        </w:rPr>
        <w:t xml:space="preserve"> do elektronického konta záujemcu či uchádzača.</w:t>
      </w:r>
    </w:p>
    <w:p w14:paraId="3691EC7D" w14:textId="77777777"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Jazykom dorozumievania v tomto postupe zadávania zákazky je štátny jazyk Slovenskej republiky, t. j. slovenský jazyk.</w:t>
      </w:r>
    </w:p>
    <w:p w14:paraId="38136EEF" w14:textId="34EDB580"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2409D3">
        <w:rPr>
          <w:rFonts w:ascii="Times New Roman" w:hAnsi="Times New Roman" w:cs="Times New Roman"/>
          <w:sz w:val="22"/>
          <w:szCs w:val="22"/>
        </w:rPr>
        <w:t>eZakazky</w:t>
      </w:r>
      <w:proofErr w:type="spellEnd"/>
      <w:r w:rsidRPr="002409D3">
        <w:rPr>
          <w:rFonts w:ascii="Times New Roman" w:hAnsi="Times New Roman" w:cs="Times New Roman"/>
          <w:sz w:val="22"/>
          <w:szCs w:val="22"/>
        </w:rPr>
        <w:t xml:space="preserve"> na portál </w:t>
      </w:r>
      <w:hyperlink r:id="rId27" w:history="1">
        <w:r w:rsidRPr="002409D3">
          <w:rPr>
            <w:rStyle w:val="Hypertextovprepojenie"/>
            <w:rFonts w:ascii="Times New Roman" w:hAnsi="Times New Roman"/>
            <w:sz w:val="22"/>
            <w:szCs w:val="22"/>
          </w:rPr>
          <w:t>www.ekazky.sk</w:t>
        </w:r>
      </w:hyperlink>
      <w:r w:rsidRPr="002409D3">
        <w:rPr>
          <w:rFonts w:ascii="Times New Roman" w:hAnsi="Times New Roman" w:cs="Times New Roman"/>
          <w:sz w:val="22"/>
          <w:szCs w:val="22"/>
        </w:rPr>
        <w:t xml:space="preserve"> , ktoré sa nachádzajú okamžite v dispozičnej sfére </w:t>
      </w:r>
      <w:r w:rsidR="00D42EE3">
        <w:rPr>
          <w:rFonts w:ascii="Times New Roman" w:hAnsi="Times New Roman" w:cs="Times New Roman"/>
          <w:sz w:val="22"/>
          <w:szCs w:val="22"/>
        </w:rPr>
        <w:t>osoby podľa § 8 ods. 1 zákona</w:t>
      </w:r>
      <w:r w:rsidRPr="002409D3">
        <w:rPr>
          <w:rFonts w:ascii="Times New Roman" w:hAnsi="Times New Roman" w:cs="Times New Roman"/>
          <w:sz w:val="22"/>
          <w:szCs w:val="22"/>
        </w:rPr>
        <w:t xml:space="preserve"> alebo uchádzača.</w:t>
      </w:r>
    </w:p>
    <w:p w14:paraId="4D9D1C4C" w14:textId="616CFA6D"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Ak hospodársky subjekt, ktorý si nevyžiada súťažné podklady na portáli (napr. </w:t>
      </w:r>
      <w:r w:rsidR="00F977BB">
        <w:rPr>
          <w:rFonts w:ascii="Times New Roman" w:hAnsi="Times New Roman" w:cs="Times New Roman"/>
          <w:sz w:val="22"/>
          <w:szCs w:val="22"/>
        </w:rPr>
        <w:t>získa súťažné podklady z </w:t>
      </w:r>
      <w:proofErr w:type="spellStart"/>
      <w:r w:rsidR="00F977BB">
        <w:rPr>
          <w:rFonts w:ascii="Times New Roman" w:hAnsi="Times New Roman" w:cs="Times New Roman"/>
          <w:sz w:val="22"/>
          <w:szCs w:val="22"/>
        </w:rPr>
        <w:t>profilosoby</w:t>
      </w:r>
      <w:proofErr w:type="spellEnd"/>
      <w:r w:rsidR="00F977BB">
        <w:rPr>
          <w:rFonts w:ascii="Times New Roman" w:hAnsi="Times New Roman" w:cs="Times New Roman"/>
          <w:sz w:val="22"/>
          <w:szCs w:val="22"/>
        </w:rPr>
        <w:t xml:space="preserve"> podľa § 8 ods. 1 zákona</w:t>
      </w:r>
      <w:r w:rsidRPr="002409D3">
        <w:rPr>
          <w:rFonts w:ascii="Times New Roman" w:hAnsi="Times New Roman" w:cs="Times New Roman"/>
          <w:sz w:val="22"/>
          <w:szCs w:val="22"/>
        </w:rPr>
        <w:t xml:space="preserve">) a bude uplatňovať inštitút Žiadosti o vysvetlenie, či revízny postup, či iný inštitút zo zákona o verejnom obstarávaní, takýto subjekt sa zaregistruje na elektronickom portáli </w:t>
      </w:r>
      <w:hyperlink r:id="rId28"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a predmetné doklady mimo uplatnenia námietky doručí </w:t>
      </w:r>
      <w:r w:rsidR="00D42EE3">
        <w:rPr>
          <w:rFonts w:ascii="Times New Roman" w:hAnsi="Times New Roman" w:cs="Times New Roman"/>
          <w:sz w:val="22"/>
          <w:szCs w:val="22"/>
        </w:rPr>
        <w:t>osobe podľa § 8 ods. 1 zákona</w:t>
      </w:r>
      <w:r w:rsidRPr="002409D3">
        <w:rPr>
          <w:rFonts w:ascii="Times New Roman" w:hAnsi="Times New Roman" w:cs="Times New Roman"/>
          <w:sz w:val="22"/>
          <w:szCs w:val="22"/>
        </w:rPr>
        <w:t xml:space="preserve"> prostredníctvom uvedeného portálu v needitovateľnej </w:t>
      </w:r>
      <w:r w:rsidRPr="002409D3">
        <w:rPr>
          <w:rFonts w:ascii="Times New Roman" w:hAnsi="Times New Roman" w:cs="Times New Roman"/>
          <w:sz w:val="22"/>
          <w:szCs w:val="22"/>
        </w:rPr>
        <w:lastRenderedPageBreak/>
        <w:t xml:space="preserve">podobe </w:t>
      </w:r>
      <w:r w:rsidR="0044436F">
        <w:rPr>
          <w:rFonts w:ascii="Times New Roman" w:hAnsi="Times New Roman" w:cs="Times New Roman"/>
          <w:sz w:val="22"/>
          <w:szCs w:val="22"/>
        </w:rPr>
        <w:t xml:space="preserve">napr. </w:t>
      </w:r>
      <w:r w:rsidRPr="002409D3">
        <w:rPr>
          <w:rFonts w:ascii="Times New Roman" w:hAnsi="Times New Roman" w:cs="Times New Roman"/>
          <w:sz w:val="22"/>
          <w:szCs w:val="22"/>
        </w:rPr>
        <w:t>vo formáte „</w:t>
      </w:r>
      <w:proofErr w:type="spellStart"/>
      <w:r w:rsidRPr="002409D3">
        <w:rPr>
          <w:rFonts w:ascii="Times New Roman" w:hAnsi="Times New Roman" w:cs="Times New Roman"/>
          <w:sz w:val="22"/>
          <w:szCs w:val="22"/>
        </w:rPr>
        <w:t>pdf</w:t>
      </w:r>
      <w:proofErr w:type="spellEnd"/>
      <w:r w:rsidRPr="002409D3">
        <w:rPr>
          <w:rFonts w:ascii="Times New Roman" w:hAnsi="Times New Roman" w:cs="Times New Roman"/>
          <w:sz w:val="22"/>
          <w:szCs w:val="22"/>
        </w:rPr>
        <w:t xml:space="preserve">“.. V rámci dodržania princípu rovnakého zaobchádzania so záujemcami a princípu transparentnosti, </w:t>
      </w:r>
      <w:r w:rsidR="00F977BB">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v predchádzajúcich bodoch určil spôsob komunikácie, na iný spôsob komunikácie </w:t>
      </w:r>
      <w:r w:rsidR="00F977BB">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nebude brať zreteľ, ak v týchto súťažných podkladoch nie je určené inak.</w:t>
      </w:r>
    </w:p>
    <w:p w14:paraId="2E597842" w14:textId="08430D51" w:rsidR="002409D3" w:rsidRPr="002409D3" w:rsidRDefault="002409D3"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sidRPr="002409D3">
        <w:rPr>
          <w:rFonts w:ascii="Times New Roman" w:hAnsi="Times New Roman" w:cs="Times New Roman"/>
          <w:sz w:val="22"/>
          <w:szCs w:val="22"/>
        </w:rPr>
        <w:t xml:space="preserve">Vysvetlenie informácií uvedených v oznámení o vyhlásení VO, v súťažných podkladoch alebo v inej sprievodnej dokumentácii </w:t>
      </w:r>
      <w:r w:rsidR="00F977BB">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bezodkladne oznámi všetkým záujemcom, najneskôr však </w:t>
      </w:r>
      <w:r w:rsidR="007D12D1">
        <w:rPr>
          <w:rFonts w:ascii="Times New Roman" w:hAnsi="Times New Roman" w:cs="Times New Roman"/>
          <w:b/>
          <w:sz w:val="22"/>
          <w:szCs w:val="22"/>
        </w:rPr>
        <w:t>šesť dní</w:t>
      </w:r>
      <w:r w:rsidRPr="002409D3">
        <w:rPr>
          <w:rFonts w:ascii="Times New Roman" w:hAnsi="Times New Roman" w:cs="Times New Roman"/>
          <w:sz w:val="22"/>
          <w:szCs w:val="22"/>
        </w:rPr>
        <w:t xml:space="preserve"> pred uplynutím lehoty na predkladanie ponúk za predpokladu, že o vysvetlenie sa požiada dostatočne vopred všetkým zainteresovaným záujemcom </w:t>
      </w:r>
      <w:r w:rsidRPr="002409D3">
        <w:rPr>
          <w:rFonts w:ascii="Times New Roman" w:eastAsia="Calibri" w:hAnsi="Times New Roman" w:cs="Times New Roman"/>
          <w:sz w:val="22"/>
          <w:szCs w:val="22"/>
        </w:rPr>
        <w:t xml:space="preserve">prostredníctvom portálu </w:t>
      </w:r>
      <w:hyperlink r:id="rId29" w:history="1">
        <w:r w:rsidRPr="002409D3">
          <w:rPr>
            <w:rStyle w:val="Hypertextovprepojenie"/>
            <w:rFonts w:ascii="Times New Roman" w:eastAsia="Calibri" w:hAnsi="Times New Roman"/>
            <w:sz w:val="22"/>
            <w:szCs w:val="22"/>
          </w:rPr>
          <w:t>www.ezakazky.sk</w:t>
        </w:r>
      </w:hyperlink>
      <w:r w:rsidRPr="002409D3">
        <w:rPr>
          <w:rFonts w:ascii="Times New Roman" w:eastAsia="Calibri" w:hAnsi="Times New Roman" w:cs="Times New Roman"/>
          <w:b/>
          <w:sz w:val="22"/>
          <w:szCs w:val="22"/>
        </w:rPr>
        <w:t xml:space="preserve"> </w:t>
      </w:r>
      <w:r w:rsidRPr="002409D3">
        <w:rPr>
          <w:rFonts w:ascii="Times New Roman" w:hAnsi="Times New Roman" w:cs="Times New Roman"/>
          <w:sz w:val="22"/>
          <w:szCs w:val="22"/>
        </w:rPr>
        <w:t xml:space="preserve">s tým, že poskytnutie vysvetlenia bude záujemcom alebo uchádzačom odosielané/doručované prostredníctvom portálu </w:t>
      </w:r>
      <w:hyperlink r:id="rId30"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do konta záujemcu zriadenom na predmetnom portáli. Ak je to nevyhnutné, </w:t>
      </w:r>
      <w:r w:rsidR="00F977BB">
        <w:rPr>
          <w:rFonts w:ascii="Times New Roman" w:hAnsi="Times New Roman" w:cs="Times New Roman"/>
          <w:sz w:val="22"/>
          <w:szCs w:val="22"/>
        </w:rPr>
        <w:t>osoba podľa § 8 ods. 1 zákona</w:t>
      </w:r>
      <w:r w:rsidRPr="002409D3">
        <w:rPr>
          <w:rFonts w:ascii="Times New Roman" w:hAnsi="Times New Roman" w:cs="Times New Roman"/>
          <w:sz w:val="22"/>
          <w:szCs w:val="22"/>
        </w:rPr>
        <w:t xml:space="preserve"> môže doplniť informácie uvedené v súťažných podkladoch, ktoré preukázateľne odošle/doručí súčasne všetkým záujemcom prostredníctvom portálu </w:t>
      </w:r>
      <w:hyperlink r:id="rId31" w:history="1">
        <w:r w:rsidRPr="002409D3">
          <w:rPr>
            <w:rStyle w:val="Hypertextovprepojenie"/>
            <w:rFonts w:ascii="Times New Roman" w:hAnsi="Times New Roman"/>
            <w:sz w:val="22"/>
            <w:szCs w:val="22"/>
          </w:rPr>
          <w:t>www.ezakazky.sk</w:t>
        </w:r>
      </w:hyperlink>
      <w:r w:rsidRPr="002409D3">
        <w:rPr>
          <w:rStyle w:val="Hypertextovprepojenie"/>
          <w:rFonts w:ascii="Times New Roman" w:hAnsi="Times New Roman"/>
          <w:sz w:val="22"/>
          <w:szCs w:val="22"/>
        </w:rPr>
        <w:t xml:space="preserve">. </w:t>
      </w:r>
      <w:r w:rsidRPr="002409D3">
        <w:rPr>
          <w:rFonts w:ascii="Times New Roman" w:hAnsi="Times New Roman" w:cs="Times New Roman"/>
          <w:sz w:val="22"/>
          <w:szCs w:val="22"/>
        </w:rPr>
        <w:t xml:space="preserve">Momentom odoslania prostredníctvom </w:t>
      </w:r>
      <w:hyperlink r:id="rId32" w:history="1">
        <w:r w:rsidRPr="002409D3">
          <w:rPr>
            <w:rStyle w:val="Hypertextovprepojenie"/>
            <w:rFonts w:ascii="Times New Roman" w:hAnsi="Times New Roman"/>
            <w:sz w:val="22"/>
            <w:szCs w:val="22"/>
          </w:rPr>
          <w:t>www.ezakazky.sk</w:t>
        </w:r>
      </w:hyperlink>
      <w:r w:rsidRPr="002409D3">
        <w:rPr>
          <w:rFonts w:ascii="Times New Roman" w:hAnsi="Times New Roman" w:cs="Times New Roman"/>
          <w:sz w:val="22"/>
          <w:szCs w:val="22"/>
        </w:rPr>
        <w:t xml:space="preserve">  sa považuje vysvetlenie alebo doplnenie za doručené.</w:t>
      </w:r>
    </w:p>
    <w:p w14:paraId="1A913A3D" w14:textId="50899F8B" w:rsidR="002409D3" w:rsidRPr="002409D3" w:rsidRDefault="00F977BB"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Pr>
          <w:rFonts w:ascii="Times New Roman" w:hAnsi="Times New Roman" w:cs="Times New Roman"/>
          <w:sz w:val="22"/>
          <w:szCs w:val="22"/>
        </w:rPr>
        <w:t>Osoba podľa § 8 ods. 1 zákona</w:t>
      </w:r>
      <w:r w:rsidR="002409D3" w:rsidRPr="002409D3">
        <w:rPr>
          <w:rFonts w:ascii="Times New Roman" w:hAnsi="Times New Roman" w:cs="Times New Roman"/>
          <w:sz w:val="22"/>
          <w:szCs w:val="22"/>
        </w:rPr>
        <w:t xml:space="preserve"> môže doplniť informácie uvedené v súťažných podkladoch, ktoré oznámi súčasne všetkým záujemcom najneskôr šesť dní pred uplynutím lehoty na predkladanie ponúk. Tieto informácie nesmú byť v rozpore s oznámením o vyhlásení verejného obstarávania. </w:t>
      </w:r>
    </w:p>
    <w:p w14:paraId="7A7AD538" w14:textId="6FF666C1" w:rsidR="002409D3" w:rsidRPr="002409D3" w:rsidRDefault="00F977BB" w:rsidP="00CD49A9">
      <w:pPr>
        <w:pStyle w:val="Odsekzoznamu"/>
        <w:numPr>
          <w:ilvl w:val="1"/>
          <w:numId w:val="19"/>
        </w:numPr>
        <w:tabs>
          <w:tab w:val="clear" w:pos="2160"/>
          <w:tab w:val="clear" w:pos="2880"/>
          <w:tab w:val="clear" w:pos="4500"/>
          <w:tab w:val="left" w:pos="0"/>
        </w:tabs>
        <w:jc w:val="both"/>
        <w:rPr>
          <w:rFonts w:ascii="Times New Roman" w:hAnsi="Times New Roman" w:cs="Times New Roman"/>
          <w:sz w:val="22"/>
          <w:szCs w:val="22"/>
        </w:rPr>
      </w:pPr>
      <w:r>
        <w:rPr>
          <w:rFonts w:ascii="Times New Roman" w:hAnsi="Times New Roman" w:cs="Times New Roman"/>
          <w:sz w:val="22"/>
          <w:szCs w:val="22"/>
        </w:rPr>
        <w:t>Osoba podľa § 8 ods. 1 zákona</w:t>
      </w:r>
      <w:r w:rsidR="002409D3" w:rsidRPr="002409D3">
        <w:rPr>
          <w:rFonts w:ascii="Times New Roman" w:hAnsi="Times New Roman" w:cs="Times New Roman"/>
          <w:sz w:val="22"/>
          <w:szCs w:val="22"/>
        </w:rPr>
        <w:t xml:space="preserve"> primerane predĺži lehotu na predkladanie ponúk ak:</w:t>
      </w:r>
    </w:p>
    <w:p w14:paraId="5552BD27" w14:textId="77777777" w:rsidR="002409D3" w:rsidRPr="002409D3" w:rsidRDefault="002409D3" w:rsidP="00CD49A9">
      <w:pPr>
        <w:pStyle w:val="Bezmezer"/>
        <w:numPr>
          <w:ilvl w:val="0"/>
          <w:numId w:val="18"/>
        </w:numPr>
        <w:jc w:val="both"/>
        <w:rPr>
          <w:rFonts w:ascii="Times New Roman" w:hAnsi="Times New Roman"/>
        </w:rPr>
      </w:pPr>
      <w:r w:rsidRPr="002409D3">
        <w:rPr>
          <w:rFonts w:ascii="Times New Roman" w:hAnsi="Times New Roman"/>
        </w:rPr>
        <w:t>vysvetlenie informácií potrebných na vypracovanie ponuky nie je poskytnuté v lehotách podľa § 48 zákona aj napriek tomu, že bolo vyžiadané dostatočne vopred alebo</w:t>
      </w:r>
    </w:p>
    <w:p w14:paraId="46F6F916" w14:textId="77777777" w:rsidR="002409D3" w:rsidRPr="002409D3" w:rsidRDefault="002409D3" w:rsidP="00CD49A9">
      <w:pPr>
        <w:pStyle w:val="Bezmezer"/>
        <w:numPr>
          <w:ilvl w:val="0"/>
          <w:numId w:val="18"/>
        </w:numPr>
        <w:jc w:val="both"/>
        <w:rPr>
          <w:rFonts w:ascii="Times New Roman" w:hAnsi="Times New Roman"/>
        </w:rPr>
      </w:pPr>
      <w:r w:rsidRPr="002409D3">
        <w:rPr>
          <w:rFonts w:ascii="Times New Roman" w:hAnsi="Times New Roman"/>
        </w:rPr>
        <w:t xml:space="preserve">v dokumentoch potrebných na vypracovanie ponuky vykonajú podstatnú zmenu. </w:t>
      </w:r>
    </w:p>
    <w:p w14:paraId="50528FE9" w14:textId="27CF55DE" w:rsidR="002409D3" w:rsidRPr="002409D3" w:rsidRDefault="002409D3" w:rsidP="00CD49A9">
      <w:pPr>
        <w:pStyle w:val="Bezmezer"/>
        <w:numPr>
          <w:ilvl w:val="1"/>
          <w:numId w:val="19"/>
        </w:numPr>
        <w:jc w:val="both"/>
        <w:rPr>
          <w:rFonts w:ascii="Times New Roman" w:hAnsi="Times New Roman"/>
        </w:rPr>
      </w:pPr>
      <w:r w:rsidRPr="002409D3">
        <w:rPr>
          <w:rFonts w:ascii="Times New Roman" w:hAnsi="Times New Roman"/>
        </w:rPr>
        <w:t xml:space="preserve">Ak si vysvetlenie informácií potrebných na vypracovanie ponuky záujemca alebo uchádzač nevyžiadal dostatočne vopred alebo jeho význam je z hľadiska prípravy ponuky nepodstatný, </w:t>
      </w:r>
      <w:r w:rsidR="00F977BB">
        <w:rPr>
          <w:rFonts w:ascii="Times New Roman" w:hAnsi="Times New Roman"/>
        </w:rPr>
        <w:t>osoba podľa § 8 ods. 1 zákona nie je povinná</w:t>
      </w:r>
      <w:r w:rsidRPr="002409D3">
        <w:rPr>
          <w:rFonts w:ascii="Times New Roman" w:hAnsi="Times New Roman"/>
        </w:rPr>
        <w:t xml:space="preserve"> predĺžiť lehotu na predkladanie ponúk. </w:t>
      </w:r>
    </w:p>
    <w:p w14:paraId="2D2BDA7B" w14:textId="77777777" w:rsidR="00643CF4" w:rsidRPr="002409D3" w:rsidRDefault="00643CF4" w:rsidP="002409D3">
      <w:pPr>
        <w:tabs>
          <w:tab w:val="clear" w:pos="2160"/>
          <w:tab w:val="clear" w:pos="2880"/>
          <w:tab w:val="clear" w:pos="4500"/>
        </w:tabs>
        <w:jc w:val="both"/>
        <w:rPr>
          <w:rFonts w:ascii="Times New Roman" w:hAnsi="Times New Roman" w:cs="Times New Roman"/>
          <w:sz w:val="22"/>
        </w:rPr>
      </w:pPr>
    </w:p>
    <w:p w14:paraId="06695B35" w14:textId="76D18DFA" w:rsidR="00750B5F" w:rsidRPr="0029253E" w:rsidRDefault="00750B5F" w:rsidP="00CD49A9">
      <w:pPr>
        <w:pStyle w:val="Nadpis3"/>
        <w:numPr>
          <w:ilvl w:val="0"/>
          <w:numId w:val="19"/>
        </w:numPr>
        <w:tabs>
          <w:tab w:val="num" w:pos="540"/>
        </w:tabs>
        <w:spacing w:before="0"/>
        <w:rPr>
          <w:rFonts w:ascii="Times New Roman" w:hAnsi="Times New Roman" w:cs="Times New Roman"/>
          <w:sz w:val="22"/>
        </w:rPr>
      </w:pPr>
      <w:r w:rsidRPr="0029253E">
        <w:rPr>
          <w:rFonts w:ascii="Times New Roman" w:hAnsi="Times New Roman" w:cs="Times New Roman"/>
          <w:sz w:val="22"/>
        </w:rPr>
        <w:t>obhliadka miesta dodania predmetu zákazky</w:t>
      </w:r>
    </w:p>
    <w:p w14:paraId="51B5E555" w14:textId="4A53485E" w:rsidR="004C3127" w:rsidRDefault="004C3127" w:rsidP="00CD49A9">
      <w:pPr>
        <w:pStyle w:val="Odsekzoznamu"/>
        <w:numPr>
          <w:ilvl w:val="1"/>
          <w:numId w:val="19"/>
        </w:numPr>
        <w:tabs>
          <w:tab w:val="clear" w:pos="2160"/>
          <w:tab w:val="clear" w:pos="2880"/>
          <w:tab w:val="clear" w:pos="4500"/>
        </w:tabs>
        <w:ind w:left="284" w:hanging="284"/>
        <w:jc w:val="both"/>
        <w:rPr>
          <w:rFonts w:ascii="Times New Roman" w:hAnsi="Times New Roman" w:cs="Times New Roman"/>
          <w:sz w:val="22"/>
          <w:szCs w:val="22"/>
          <w:lang w:eastAsia="sk-SK"/>
        </w:rPr>
      </w:pPr>
      <w:r w:rsidRPr="004C3127">
        <w:rPr>
          <w:rFonts w:ascii="Times New Roman" w:hAnsi="Times New Roman" w:cs="Times New Roman"/>
          <w:sz w:val="22"/>
          <w:szCs w:val="22"/>
          <w:lang w:eastAsia="sk-SK"/>
        </w:rPr>
        <w:t>Pre konkretizáciu a bližšiu špecifikáciu výrobných zariadení, na ktoré zadanie odkazuje, odporúča spoločnosť SLOVARM, a.s. obhliadku výrobných priestorov a existujúcich výrobných zariadení</w:t>
      </w:r>
      <w:r>
        <w:rPr>
          <w:rFonts w:ascii="Times New Roman" w:hAnsi="Times New Roman" w:cs="Times New Roman"/>
          <w:sz w:val="22"/>
          <w:szCs w:val="22"/>
          <w:lang w:eastAsia="sk-SK"/>
        </w:rPr>
        <w:t xml:space="preserve"> pre Časť č. 1 a aj pre Časť č. 2</w:t>
      </w:r>
      <w:r w:rsidRPr="004C3127">
        <w:rPr>
          <w:rFonts w:ascii="Times New Roman" w:hAnsi="Times New Roman" w:cs="Times New Roman"/>
          <w:sz w:val="22"/>
          <w:szCs w:val="22"/>
          <w:lang w:eastAsia="sk-SK"/>
        </w:rPr>
        <w:t xml:space="preserve">. </w:t>
      </w:r>
    </w:p>
    <w:p w14:paraId="3DFB3749" w14:textId="4A2BDAC0" w:rsidR="004C3127" w:rsidRPr="004C3127" w:rsidRDefault="004C3127" w:rsidP="00CD49A9">
      <w:pPr>
        <w:pStyle w:val="Odsekzoznamu"/>
        <w:numPr>
          <w:ilvl w:val="1"/>
          <w:numId w:val="19"/>
        </w:numPr>
        <w:tabs>
          <w:tab w:val="clear" w:pos="2160"/>
          <w:tab w:val="clear" w:pos="2880"/>
          <w:tab w:val="clear" w:pos="4500"/>
        </w:tabs>
        <w:ind w:left="284" w:hanging="284"/>
        <w:jc w:val="both"/>
        <w:rPr>
          <w:rFonts w:ascii="Times New Roman" w:hAnsi="Times New Roman" w:cs="Times New Roman"/>
          <w:sz w:val="22"/>
          <w:szCs w:val="22"/>
          <w:lang w:eastAsia="sk-SK"/>
        </w:rPr>
      </w:pPr>
      <w:r w:rsidRPr="004C3127">
        <w:rPr>
          <w:rFonts w:ascii="Times New Roman" w:hAnsi="Times New Roman" w:cs="Times New Roman"/>
          <w:sz w:val="22"/>
          <w:szCs w:val="22"/>
          <w:lang w:eastAsia="sk-SK"/>
        </w:rPr>
        <w:t>Záujemcovi/dodávateľovi bude umožnená obhliadka miesta, ktoré sa týka predmetu zákazky v termíne dohodnutom medzi záujemcom a zodpovednou osobou spoločnosti SLOVARM, a.s.</w:t>
      </w:r>
    </w:p>
    <w:p w14:paraId="6984BFF6" w14:textId="77777777" w:rsidR="004C3127" w:rsidRPr="004C3127" w:rsidRDefault="004C3127" w:rsidP="004C3127">
      <w:pPr>
        <w:jc w:val="both"/>
        <w:rPr>
          <w:rFonts w:ascii="Times New Roman" w:hAnsi="Times New Roman" w:cs="Times New Roman"/>
          <w:sz w:val="22"/>
          <w:szCs w:val="22"/>
          <w:lang w:eastAsia="sk-SK"/>
        </w:rPr>
      </w:pPr>
    </w:p>
    <w:p w14:paraId="24C53568" w14:textId="77777777" w:rsidR="004C3127" w:rsidRPr="004C3127" w:rsidRDefault="004C3127" w:rsidP="004C3127">
      <w:pPr>
        <w:pStyle w:val="Odsekzoznamu"/>
        <w:ind w:left="360"/>
        <w:jc w:val="both"/>
        <w:rPr>
          <w:rFonts w:ascii="Times New Roman" w:hAnsi="Times New Roman" w:cs="Times New Roman"/>
          <w:sz w:val="22"/>
          <w:szCs w:val="22"/>
          <w:lang w:eastAsia="sk-SK"/>
        </w:rPr>
      </w:pPr>
      <w:r w:rsidRPr="004C3127">
        <w:rPr>
          <w:rFonts w:ascii="Times New Roman" w:hAnsi="Times New Roman" w:cs="Times New Roman"/>
          <w:sz w:val="22"/>
          <w:szCs w:val="22"/>
          <w:lang w:eastAsia="sk-SK"/>
        </w:rPr>
        <w:t xml:space="preserve">Zodpovedná osoba za obhliadku miesta: Milan </w:t>
      </w:r>
      <w:proofErr w:type="spellStart"/>
      <w:r w:rsidRPr="004C3127">
        <w:rPr>
          <w:rFonts w:ascii="Times New Roman" w:hAnsi="Times New Roman" w:cs="Times New Roman"/>
          <w:sz w:val="22"/>
          <w:szCs w:val="22"/>
          <w:lang w:eastAsia="sk-SK"/>
        </w:rPr>
        <w:t>Krcho</w:t>
      </w:r>
      <w:proofErr w:type="spellEnd"/>
      <w:r w:rsidRPr="004C3127">
        <w:rPr>
          <w:rFonts w:ascii="Times New Roman" w:hAnsi="Times New Roman" w:cs="Times New Roman"/>
          <w:sz w:val="22"/>
          <w:szCs w:val="22"/>
          <w:lang w:eastAsia="sk-SK"/>
        </w:rPr>
        <w:t>, tel.: +421 904 541 001</w:t>
      </w:r>
    </w:p>
    <w:p w14:paraId="2F855398" w14:textId="77777777" w:rsidR="008207D9" w:rsidRDefault="008207D9" w:rsidP="00D53EA0">
      <w:pPr>
        <w:pStyle w:val="Default"/>
        <w:rPr>
          <w:rFonts w:ascii="Times New Roman" w:hAnsi="Times New Roman" w:cs="Times New Roman"/>
          <w:sz w:val="22"/>
          <w:szCs w:val="22"/>
        </w:rPr>
      </w:pPr>
    </w:p>
    <w:p w14:paraId="28E4B092" w14:textId="77777777" w:rsidR="00256D9B" w:rsidRPr="00D53EA0" w:rsidRDefault="00C64A2E" w:rsidP="00CD49A9">
      <w:pPr>
        <w:pStyle w:val="Nadpis4"/>
        <w:numPr>
          <w:ilvl w:val="0"/>
          <w:numId w:val="19"/>
        </w:numPr>
      </w:pPr>
      <w:r>
        <w:rPr>
          <w:rFonts w:ascii="Times New Roman" w:hAnsi="Times New Roman" w:cs="Times New Roman"/>
          <w:sz w:val="22"/>
          <w:szCs w:val="22"/>
        </w:rPr>
        <w:t>doplňujúce informácie</w:t>
      </w:r>
    </w:p>
    <w:p w14:paraId="685691AA" w14:textId="77777777" w:rsidR="00C64A2E" w:rsidRPr="00C64A2E" w:rsidRDefault="00C64A2E" w:rsidP="00CD49A9">
      <w:pPr>
        <w:pStyle w:val="Default"/>
        <w:numPr>
          <w:ilvl w:val="1"/>
          <w:numId w:val="19"/>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2D59A44A" w14:textId="77777777" w:rsidR="00C64A2E" w:rsidRPr="00C64A2E" w:rsidRDefault="00C64A2E" w:rsidP="00CD49A9">
      <w:pPr>
        <w:pStyle w:val="Default"/>
        <w:numPr>
          <w:ilvl w:val="1"/>
          <w:numId w:val="19"/>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C6493F">
        <w:rPr>
          <w:rFonts w:ascii="Times New Roman" w:hAnsi="Times New Roman" w:cs="Times New Roman"/>
          <w:sz w:val="22"/>
          <w:szCs w:val="22"/>
        </w:rPr>
        <w:t xml:space="preserve"> </w:t>
      </w:r>
      <w:r w:rsidR="00D53EA0">
        <w:rPr>
          <w:rFonts w:ascii="Times New Roman" w:hAnsi="Times New Roman" w:cs="Times New Roman"/>
          <w:sz w:val="22"/>
          <w:szCs w:val="22"/>
        </w:rPr>
        <w:t xml:space="preserve">Oznámenia o vyhlásení verejného obstarávania Publikačnému úradu a </w:t>
      </w:r>
      <w:r w:rsidRPr="00C64A2E">
        <w:rPr>
          <w:rFonts w:ascii="Times New Roman" w:hAnsi="Times New Roman" w:cs="Times New Roman"/>
          <w:sz w:val="22"/>
          <w:szCs w:val="22"/>
        </w:rPr>
        <w:t>do Vestníka verejného obstarávania.</w:t>
      </w:r>
    </w:p>
    <w:p w14:paraId="63007DD4" w14:textId="77777777" w:rsidR="00483878" w:rsidRPr="0029253E" w:rsidRDefault="00483878" w:rsidP="00D53EA0">
      <w:pPr>
        <w:jc w:val="both"/>
        <w:rPr>
          <w:rFonts w:ascii="Times New Roman" w:hAnsi="Times New Roman" w:cs="Times New Roman"/>
        </w:rPr>
      </w:pPr>
    </w:p>
    <w:p w14:paraId="24E80AC7"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74F2492F" w14:textId="77777777" w:rsidR="00750B5F" w:rsidRPr="005C4519" w:rsidRDefault="00750B5F" w:rsidP="005C4519">
      <w:pPr>
        <w:pStyle w:val="Nadpis3"/>
        <w:numPr>
          <w:ilvl w:val="0"/>
          <w:numId w:val="19"/>
        </w:numPr>
        <w:shd w:val="clear" w:color="auto" w:fill="FFFF00"/>
        <w:tabs>
          <w:tab w:val="num" w:pos="540"/>
        </w:tabs>
        <w:ind w:left="540" w:hanging="540"/>
        <w:rPr>
          <w:rFonts w:ascii="Times New Roman" w:hAnsi="Times New Roman" w:cs="Times New Roman"/>
          <w:sz w:val="22"/>
        </w:rPr>
      </w:pPr>
      <w:r w:rsidRPr="005C4519">
        <w:rPr>
          <w:rFonts w:ascii="Times New Roman" w:hAnsi="Times New Roman" w:cs="Times New Roman"/>
          <w:sz w:val="22"/>
        </w:rPr>
        <w:t>otváranie ponúk</w:t>
      </w:r>
    </w:p>
    <w:p w14:paraId="0DEE8890" w14:textId="1C1109E9" w:rsidR="00382B9D" w:rsidRPr="004C3127" w:rsidRDefault="004C3127" w:rsidP="005C4519">
      <w:pPr>
        <w:shd w:val="clear" w:color="auto" w:fill="FFFF00"/>
        <w:tabs>
          <w:tab w:val="clear" w:pos="2160"/>
          <w:tab w:val="clear" w:pos="2880"/>
          <w:tab w:val="clear" w:pos="4500"/>
        </w:tabs>
        <w:ind w:left="426" w:hanging="426"/>
        <w:jc w:val="both"/>
        <w:rPr>
          <w:rFonts w:ascii="Times New Roman" w:hAnsi="Times New Roman" w:cs="Times New Roman"/>
          <w:sz w:val="22"/>
          <w:szCs w:val="22"/>
        </w:rPr>
      </w:pPr>
      <w:r w:rsidRPr="005C4519">
        <w:rPr>
          <w:rFonts w:ascii="Times New Roman" w:hAnsi="Times New Roman" w:cs="Times New Roman"/>
          <w:sz w:val="22"/>
        </w:rPr>
        <w:t>22.1</w:t>
      </w:r>
      <w:r w:rsidRPr="005C4519">
        <w:rPr>
          <w:rFonts w:ascii="Times New Roman" w:hAnsi="Times New Roman" w:cs="Times New Roman"/>
          <w:sz w:val="22"/>
        </w:rPr>
        <w:tab/>
      </w:r>
      <w:r w:rsidR="00382B9D" w:rsidRPr="005C4519">
        <w:rPr>
          <w:rFonts w:ascii="Times New Roman" w:hAnsi="Times New Roman" w:cs="Times New Roman"/>
          <w:sz w:val="22"/>
        </w:rPr>
        <w:t xml:space="preserve">Otváranie časti ponúk označených ako „Ostatné“ sa uskutoční </w:t>
      </w:r>
      <w:r w:rsidR="00382B9D" w:rsidRPr="005C4519">
        <w:rPr>
          <w:rFonts w:ascii="Times New Roman" w:hAnsi="Times New Roman" w:cs="Times New Roman"/>
          <w:b/>
          <w:sz w:val="22"/>
        </w:rPr>
        <w:t>na adrese</w:t>
      </w:r>
      <w:r w:rsidR="002C1D70" w:rsidRPr="005C4519">
        <w:rPr>
          <w:rFonts w:ascii="Times New Roman" w:hAnsi="Times New Roman" w:cs="Times New Roman"/>
          <w:b/>
          <w:sz w:val="22"/>
        </w:rPr>
        <w:t>:</w:t>
      </w:r>
      <w:r w:rsidR="002C1D70" w:rsidRPr="005C4519">
        <w:rPr>
          <w:rFonts w:ascii="Times New Roman" w:hAnsi="Times New Roman" w:cs="Times New Roman"/>
          <w:sz w:val="22"/>
          <w:szCs w:val="22"/>
        </w:rPr>
        <w:t xml:space="preserve"> </w:t>
      </w:r>
      <w:r w:rsidR="00505470" w:rsidRPr="005C4519">
        <w:rPr>
          <w:rFonts w:ascii="Times New Roman" w:hAnsi="Times New Roman" w:cs="Times New Roman"/>
          <w:b/>
          <w:sz w:val="22"/>
        </w:rPr>
        <w:t>SLOVARM, a.s., Dol</w:t>
      </w:r>
      <w:r w:rsidR="005C4519" w:rsidRPr="005C4519">
        <w:rPr>
          <w:rFonts w:ascii="Times New Roman" w:hAnsi="Times New Roman" w:cs="Times New Roman"/>
          <w:b/>
          <w:sz w:val="22"/>
        </w:rPr>
        <w:t>ná 1259/2, 907 02 Myjava, dňa 31</w:t>
      </w:r>
      <w:r w:rsidR="00505470" w:rsidRPr="005C4519">
        <w:rPr>
          <w:rFonts w:ascii="Times New Roman" w:hAnsi="Times New Roman" w:cs="Times New Roman"/>
          <w:b/>
          <w:sz w:val="22"/>
        </w:rPr>
        <w:t>.01.2019 o 13:00 hod.</w:t>
      </w:r>
      <w:r w:rsidR="00C6493F" w:rsidRPr="005C4519">
        <w:rPr>
          <w:rFonts w:ascii="Times New Roman" w:hAnsi="Times New Roman" w:cs="Times New Roman"/>
          <w:b/>
          <w:bCs/>
          <w:sz w:val="22"/>
        </w:rPr>
        <w:t xml:space="preserve"> </w:t>
      </w:r>
      <w:r w:rsidR="00117666" w:rsidRPr="005C4519">
        <w:rPr>
          <w:rFonts w:ascii="Times New Roman" w:hAnsi="Times New Roman" w:cs="Times New Roman"/>
          <w:b/>
          <w:sz w:val="22"/>
          <w:szCs w:val="22"/>
        </w:rPr>
        <w:t>(SEČ).</w:t>
      </w:r>
    </w:p>
    <w:p w14:paraId="12F9B2CA" w14:textId="77777777" w:rsidR="00382B9D" w:rsidRPr="0029253E" w:rsidRDefault="00382B9D" w:rsidP="00CD49A9">
      <w:pPr>
        <w:numPr>
          <w:ilvl w:val="1"/>
          <w:numId w:val="19"/>
        </w:numPr>
        <w:ind w:left="539" w:hanging="539"/>
        <w:jc w:val="both"/>
        <w:rPr>
          <w:rFonts w:ascii="Times New Roman" w:hAnsi="Times New Roman" w:cs="Times New Roman"/>
          <w:sz w:val="22"/>
        </w:rPr>
      </w:pPr>
      <w:r w:rsidRPr="0029253E">
        <w:rPr>
          <w:rFonts w:ascii="Times New Roman" w:hAnsi="Times New Roman" w:cs="Times New Roman"/>
          <w:sz w:val="22"/>
        </w:rPr>
        <w:t xml:space="preserve">Otváranie ponúk vykoná komisia tak, že najskôr overí neporušenosť ponúk a následne otvorí ponuky a časti ponúk označené ako „Ostatné“. </w:t>
      </w:r>
    </w:p>
    <w:p w14:paraId="104CA4E3" w14:textId="1C11941D" w:rsidR="00382B9D" w:rsidRPr="0029253E" w:rsidRDefault="00382B9D" w:rsidP="00CD49A9">
      <w:pPr>
        <w:numPr>
          <w:ilvl w:val="1"/>
          <w:numId w:val="19"/>
        </w:numPr>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 otvorení častí ponúk, označených ako „Ostatné“ sa vykonajú všetky úkony podľa tohto zákona, spočívajúce vo vyhodnotení týchto častí ponúk, podaní vysvetlenia, doplnení týchto častí ponúk, pri verejnej súťaži aj vo vyhodnotení splnenia podmienok účasti a vylúčení uchádzačov alebo vylúčení ponúk uchádzačov.</w:t>
      </w:r>
    </w:p>
    <w:p w14:paraId="675E401A" w14:textId="77777777" w:rsidR="00E1156B" w:rsidRPr="0029253E" w:rsidRDefault="00E1156B" w:rsidP="00E1156B">
      <w:pPr>
        <w:ind w:left="539"/>
        <w:jc w:val="both"/>
        <w:rPr>
          <w:rFonts w:ascii="Times New Roman" w:hAnsi="Times New Roman" w:cs="Times New Roman"/>
          <w:sz w:val="22"/>
        </w:rPr>
      </w:pPr>
    </w:p>
    <w:p w14:paraId="25CE02A8" w14:textId="77777777" w:rsidR="00382B9D" w:rsidRPr="0029253E" w:rsidRDefault="00750B5F" w:rsidP="00E1156B">
      <w:pPr>
        <w:ind w:left="539"/>
        <w:jc w:val="both"/>
        <w:rPr>
          <w:rFonts w:ascii="Times New Roman" w:hAnsi="Times New Roman" w:cs="Times New Roman"/>
          <w:i/>
          <w:iCs/>
          <w:sz w:val="22"/>
        </w:rPr>
      </w:pPr>
      <w:r w:rsidRPr="0029253E">
        <w:rPr>
          <w:rFonts w:ascii="Times New Roman" w:hAnsi="Times New Roman" w:cs="Times New Roman"/>
          <w:i/>
          <w:iCs/>
          <w:sz w:val="22"/>
        </w:rPr>
        <w:t>Otváranie časti ponúk označených ako "Ostatné" je neverejné.</w:t>
      </w:r>
    </w:p>
    <w:p w14:paraId="6B48BF5F" w14:textId="77777777" w:rsidR="00E1156B" w:rsidRPr="0029253E" w:rsidRDefault="00E1156B" w:rsidP="00E1156B">
      <w:pPr>
        <w:ind w:left="539"/>
        <w:jc w:val="both"/>
        <w:rPr>
          <w:rFonts w:ascii="Times New Roman" w:hAnsi="Times New Roman" w:cs="Times New Roman"/>
          <w:i/>
          <w:iCs/>
          <w:sz w:val="22"/>
        </w:rPr>
      </w:pPr>
    </w:p>
    <w:p w14:paraId="60E27F45" w14:textId="77777777" w:rsidR="00382B9D" w:rsidRPr="0029253E" w:rsidRDefault="00750B5F" w:rsidP="00CD49A9">
      <w:pPr>
        <w:numPr>
          <w:ilvl w:val="1"/>
          <w:numId w:val="19"/>
        </w:numPr>
        <w:ind w:left="539" w:hanging="539"/>
        <w:jc w:val="both"/>
        <w:rPr>
          <w:rFonts w:ascii="Times New Roman" w:hAnsi="Times New Roman" w:cs="Times New Roman"/>
          <w:sz w:val="22"/>
        </w:rPr>
      </w:pPr>
      <w:r w:rsidRPr="0029253E">
        <w:rPr>
          <w:rFonts w:ascii="Times New Roman" w:hAnsi="Times New Roman" w:cs="Times New Roman"/>
          <w:sz w:val="22"/>
        </w:rPr>
        <w:lastRenderedPageBreak/>
        <w:t xml:space="preserve">Otváranie častí ponúk, označených ako </w:t>
      </w:r>
      <w:r w:rsidR="00382B9D" w:rsidRPr="0029253E">
        <w:rPr>
          <w:rFonts w:ascii="Times New Roman" w:hAnsi="Times New Roman" w:cs="Times New Roman"/>
          <w:sz w:val="22"/>
        </w:rPr>
        <w:t>„Kritériá</w:t>
      </w:r>
      <w:r w:rsidRPr="0029253E">
        <w:rPr>
          <w:rFonts w:ascii="Times New Roman" w:hAnsi="Times New Roman" w:cs="Times New Roman"/>
          <w:sz w:val="22"/>
        </w:rPr>
        <w:t>"</w:t>
      </w:r>
      <w:r w:rsidR="00382B9D" w:rsidRPr="0029253E">
        <w:rPr>
          <w:rFonts w:ascii="Times New Roman" w:hAnsi="Times New Roman" w:cs="Times New Roman"/>
          <w:sz w:val="22"/>
          <w:shd w:val="clear" w:color="auto" w:fill="FFFFFF"/>
        </w:rPr>
        <w:t xml:space="preserve"> vykoná komisia len vo vzťahu k ponukám, ktoré neboli vylúčené, a to na mieste a v čase oznámenom uchádzačom, ktorých ponuky neboli vylúčené.</w:t>
      </w:r>
      <w:r w:rsidR="00A46EA1" w:rsidRPr="0029253E">
        <w:rPr>
          <w:rFonts w:ascii="Times New Roman" w:hAnsi="Times New Roman" w:cs="Times New Roman"/>
          <w:sz w:val="22"/>
          <w:shd w:val="clear" w:color="auto" w:fill="FFFFFF"/>
        </w:rPr>
        <w:t xml:space="preserve"> Pri určovaní dňa otvárania ponúk označených ako „Kritériá“ bude </w:t>
      </w:r>
      <w:r w:rsidR="0065248B">
        <w:rPr>
          <w:rFonts w:ascii="Times New Roman" w:hAnsi="Times New Roman" w:cs="Times New Roman"/>
          <w:sz w:val="22"/>
          <w:szCs w:val="22"/>
        </w:rPr>
        <w:t>osoba podľa § 8 ods. 1 zákona</w:t>
      </w:r>
      <w:r w:rsidR="00A46EA1" w:rsidRPr="0029253E">
        <w:rPr>
          <w:rFonts w:ascii="Times New Roman" w:hAnsi="Times New Roman" w:cs="Times New Roman"/>
          <w:sz w:val="22"/>
          <w:shd w:val="clear" w:color="auto" w:fill="FFFFFF"/>
        </w:rPr>
        <w:t xml:space="preserve"> postupovať podľa § 52 ods. 2 zákona o verejnom obstarávaní. </w:t>
      </w:r>
    </w:p>
    <w:p w14:paraId="6C39594C" w14:textId="77777777" w:rsidR="00E1156B" w:rsidRPr="0029253E" w:rsidRDefault="00E1156B" w:rsidP="00E1156B">
      <w:pPr>
        <w:ind w:left="539"/>
        <w:jc w:val="both"/>
        <w:rPr>
          <w:rFonts w:ascii="Times New Roman" w:hAnsi="Times New Roman" w:cs="Times New Roman"/>
          <w:sz w:val="22"/>
        </w:rPr>
      </w:pPr>
    </w:p>
    <w:p w14:paraId="47AF7E4F" w14:textId="7CF74695" w:rsidR="00E1156B" w:rsidRPr="007D12D1" w:rsidRDefault="0065248B" w:rsidP="00E1156B">
      <w:pPr>
        <w:numPr>
          <w:ilvl w:val="1"/>
          <w:numId w:val="19"/>
        </w:numPr>
        <w:ind w:left="539" w:hanging="539"/>
        <w:jc w:val="both"/>
        <w:rPr>
          <w:rFonts w:ascii="Times New Roman" w:hAnsi="Times New Roman" w:cs="Times New Roman"/>
          <w:i/>
          <w:sz w:val="22"/>
        </w:rPr>
      </w:pPr>
      <w:r>
        <w:rPr>
          <w:rFonts w:ascii="Times New Roman" w:hAnsi="Times New Roman" w:cs="Times New Roman"/>
          <w:i/>
          <w:sz w:val="22"/>
          <w:szCs w:val="22"/>
        </w:rPr>
        <w:t>O</w:t>
      </w:r>
      <w:r w:rsidRPr="0065248B">
        <w:rPr>
          <w:rFonts w:ascii="Times New Roman" w:hAnsi="Times New Roman" w:cs="Times New Roman"/>
          <w:i/>
          <w:sz w:val="22"/>
          <w:szCs w:val="22"/>
        </w:rPr>
        <w:t>soba podľa § 8 ods. 1 zákona</w:t>
      </w:r>
      <w:r>
        <w:rPr>
          <w:rFonts w:ascii="Times New Roman" w:hAnsi="Times New Roman" w:cs="Times New Roman"/>
          <w:sz w:val="22"/>
          <w:szCs w:val="22"/>
        </w:rPr>
        <w:t xml:space="preserve"> </w:t>
      </w:r>
      <w:r w:rsidR="00382B9D" w:rsidRPr="0029253E">
        <w:rPr>
          <w:rFonts w:ascii="Times New Roman" w:hAnsi="Times New Roman" w:cs="Times New Roman"/>
          <w:i/>
          <w:sz w:val="22"/>
          <w:shd w:val="clear" w:color="auto" w:fill="FFFFFF"/>
        </w:rPr>
        <w:t xml:space="preserve">umožní účasť na otváraní častí ponúk, označených ako „Kritériá“ všetkým uchádzačom, ktorí predložili ponuku v lehote na predkladanie ponúk a ktorých ponuka nebola vylúčená. </w:t>
      </w:r>
    </w:p>
    <w:p w14:paraId="328D6D8C" w14:textId="77777777" w:rsidR="00382B9D" w:rsidRPr="0029253E" w:rsidRDefault="00382B9D" w:rsidP="00CD49A9">
      <w:pPr>
        <w:numPr>
          <w:ilvl w:val="1"/>
          <w:numId w:val="19"/>
        </w:numPr>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 xml:space="preserve">Komisia overí neporušenosť častí ponúk, označených ako „Kritériá“ a zverejní obchodné mená alebo názvy, sídla, miesta podnikania alebo adresy pobytov všetkých uchádzačov a ich návrhy na plnenie kritérií, ktoré sa dajú vyjadriť číslom, určených </w:t>
      </w:r>
      <w:r w:rsidR="000F0592">
        <w:rPr>
          <w:rFonts w:ascii="Times New Roman" w:hAnsi="Times New Roman" w:cs="Times New Roman"/>
          <w:sz w:val="22"/>
          <w:szCs w:val="22"/>
        </w:rPr>
        <w:t xml:space="preserve">osobou podľa § 8 ods. 1 zákona </w:t>
      </w:r>
      <w:r w:rsidRPr="0029253E">
        <w:rPr>
          <w:rFonts w:ascii="Times New Roman" w:hAnsi="Times New Roman" w:cs="Times New Roman"/>
          <w:sz w:val="22"/>
          <w:shd w:val="clear" w:color="auto" w:fill="FFFFFF"/>
        </w:rPr>
        <w:t>na vyhodnotenie ponúk. Ostatné údaje uvedené v častiach ponúk, označených ako „Kritériá“ sa nezverejňujú.</w:t>
      </w:r>
    </w:p>
    <w:p w14:paraId="76B06D52" w14:textId="77777777" w:rsidR="00382B9D" w:rsidRPr="00174455" w:rsidRDefault="0065248B" w:rsidP="00CD49A9">
      <w:pPr>
        <w:numPr>
          <w:ilvl w:val="1"/>
          <w:numId w:val="19"/>
        </w:numPr>
        <w:ind w:left="539" w:hanging="539"/>
        <w:jc w:val="both"/>
        <w:rPr>
          <w:rFonts w:ascii="Times New Roman" w:hAnsi="Times New Roman" w:cs="Times New Roman"/>
          <w:sz w:val="22"/>
        </w:rPr>
      </w:pPr>
      <w:r>
        <w:rPr>
          <w:rFonts w:ascii="Times New Roman" w:hAnsi="Times New Roman" w:cs="Times New Roman"/>
          <w:sz w:val="22"/>
          <w:szCs w:val="22"/>
        </w:rPr>
        <w:t xml:space="preserve">Osoba podľa § 8 ods. 1 zákona </w:t>
      </w:r>
      <w:r w:rsidR="00382B9D" w:rsidRPr="0029253E">
        <w:rPr>
          <w:rFonts w:ascii="Times New Roman" w:hAnsi="Times New Roman" w:cs="Times New Roman"/>
          <w:sz w:val="22"/>
          <w:shd w:val="clear" w:color="auto" w:fill="FFFFFF"/>
        </w:rPr>
        <w:t xml:space="preserve">najneskôr do piatich dní odo dňa otvárania častí ponúk, označených ako „Kritériá“ pošle všetkým uchádzačom, ktorí predložili ponuky v lehote na predkladanie ponúk a ktorých ponuka nebola vylúčená, zápisnicu z otvárania týchto častí ponúk. Zápisnica obsahuje </w:t>
      </w:r>
      <w:r w:rsidR="006D1383">
        <w:rPr>
          <w:rFonts w:ascii="Times New Roman" w:hAnsi="Times New Roman" w:cs="Times New Roman"/>
          <w:sz w:val="22"/>
          <w:shd w:val="clear" w:color="auto" w:fill="FFFFFF"/>
        </w:rPr>
        <w:t>údaje zverejnené podľa odseku 25</w:t>
      </w:r>
      <w:r w:rsidR="00382B9D" w:rsidRPr="0029253E">
        <w:rPr>
          <w:rFonts w:ascii="Times New Roman" w:hAnsi="Times New Roman" w:cs="Times New Roman"/>
          <w:sz w:val="22"/>
          <w:shd w:val="clear" w:color="auto" w:fill="FFFFFF"/>
        </w:rPr>
        <w:t>.6.</w:t>
      </w:r>
    </w:p>
    <w:p w14:paraId="695EDE58" w14:textId="77777777" w:rsidR="00174455" w:rsidRDefault="00174455" w:rsidP="00174455">
      <w:pPr>
        <w:pStyle w:val="Nadpis4"/>
        <w:numPr>
          <w:ilvl w:val="0"/>
          <w:numId w:val="0"/>
        </w:numPr>
      </w:pPr>
    </w:p>
    <w:p w14:paraId="7784C409"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3B6186F4" w14:textId="77777777" w:rsidR="00090121" w:rsidRPr="0029253E" w:rsidRDefault="00090121" w:rsidP="00090121">
      <w:pPr>
        <w:rPr>
          <w:rFonts w:ascii="Times New Roman" w:hAnsi="Times New Roman" w:cs="Times New Roman"/>
          <w:sz w:val="22"/>
        </w:rPr>
      </w:pPr>
    </w:p>
    <w:p w14:paraId="278317E2" w14:textId="77777777" w:rsidR="00750B5F" w:rsidRPr="0029253E" w:rsidRDefault="00750B5F" w:rsidP="00CD49A9">
      <w:pPr>
        <w:pStyle w:val="Nadpis7"/>
        <w:numPr>
          <w:ilvl w:val="0"/>
          <w:numId w:val="19"/>
        </w:numPr>
        <w:tabs>
          <w:tab w:val="num" w:pos="540"/>
        </w:tabs>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B37F963" w14:textId="5EA4248A" w:rsidR="00750B5F" w:rsidRPr="00B34C52" w:rsidRDefault="00B34C52" w:rsidP="00CD49A9">
      <w:pPr>
        <w:pStyle w:val="Odsekzoznamu"/>
        <w:numPr>
          <w:ilvl w:val="1"/>
          <w:numId w:val="19"/>
        </w:numPr>
        <w:tabs>
          <w:tab w:val="clear" w:pos="2160"/>
          <w:tab w:val="clear" w:pos="2880"/>
          <w:tab w:val="clear" w:pos="4500"/>
        </w:tabs>
        <w:jc w:val="both"/>
        <w:rPr>
          <w:rFonts w:ascii="Times New Roman" w:hAnsi="Times New Roman" w:cs="Times New Roman"/>
          <w:sz w:val="22"/>
        </w:rPr>
      </w:pPr>
      <w:r>
        <w:rPr>
          <w:rFonts w:ascii="Times New Roman" w:hAnsi="Times New Roman" w:cs="Times New Roman"/>
          <w:sz w:val="22"/>
        </w:rPr>
        <w:t>Hodnotenie splnenia p</w:t>
      </w:r>
      <w:r w:rsidR="00317888">
        <w:rPr>
          <w:rFonts w:ascii="Times New Roman" w:hAnsi="Times New Roman" w:cs="Times New Roman"/>
          <w:sz w:val="22"/>
        </w:rPr>
        <w:t>o</w:t>
      </w:r>
      <w:r w:rsidR="00750B5F" w:rsidRPr="00B34C52">
        <w:rPr>
          <w:rFonts w:ascii="Times New Roman" w:hAnsi="Times New Roman" w:cs="Times New Roman"/>
          <w:sz w:val="22"/>
        </w:rPr>
        <w:t>dmienok účasti bude založené na preskúmaní splnenia podmienok účasti uvedených v</w:t>
      </w:r>
      <w:r w:rsidR="00C6493F" w:rsidRPr="00B34C52">
        <w:rPr>
          <w:rFonts w:ascii="Times New Roman" w:hAnsi="Times New Roman" w:cs="Times New Roman"/>
          <w:sz w:val="22"/>
        </w:rPr>
        <w:t> oznámení o vyhlásení verejného obstarávania</w:t>
      </w:r>
      <w:r w:rsidR="00750B5F" w:rsidRPr="00B34C52">
        <w:rPr>
          <w:rFonts w:ascii="Times New Roman" w:hAnsi="Times New Roman" w:cs="Times New Roman"/>
          <w:sz w:val="22"/>
        </w:rPr>
        <w:t>.</w:t>
      </w:r>
    </w:p>
    <w:p w14:paraId="5D674552" w14:textId="3BF5C570" w:rsidR="00750B5F" w:rsidRPr="00B34C52" w:rsidRDefault="00B34C52" w:rsidP="00CD49A9">
      <w:pPr>
        <w:pStyle w:val="Odsekzoznamu"/>
        <w:numPr>
          <w:ilvl w:val="1"/>
          <w:numId w:val="19"/>
        </w:numPr>
        <w:tabs>
          <w:tab w:val="clear" w:pos="2160"/>
          <w:tab w:val="clear" w:pos="2880"/>
          <w:tab w:val="clear" w:pos="4500"/>
        </w:tabs>
        <w:jc w:val="both"/>
        <w:rPr>
          <w:rFonts w:ascii="Times New Roman" w:hAnsi="Times New Roman" w:cs="Times New Roman"/>
          <w:sz w:val="22"/>
        </w:rPr>
      </w:pPr>
      <w:r w:rsidRPr="00B34C52">
        <w:rPr>
          <w:rFonts w:ascii="Times New Roman" w:hAnsi="Times New Roman" w:cs="Times New Roman"/>
          <w:sz w:val="22"/>
        </w:rPr>
        <w:t>Komi</w:t>
      </w:r>
      <w:r w:rsidR="00317888">
        <w:rPr>
          <w:rFonts w:ascii="Times New Roman" w:hAnsi="Times New Roman" w:cs="Times New Roman"/>
          <w:sz w:val="22"/>
        </w:rPr>
        <w:t>s</w:t>
      </w:r>
      <w:r w:rsidR="00750B5F" w:rsidRPr="00B34C52">
        <w:rPr>
          <w:rFonts w:ascii="Times New Roman" w:hAnsi="Times New Roman" w:cs="Times New Roman"/>
          <w:sz w:val="22"/>
        </w:rPr>
        <w:t>ia posúdi splnenie podmienok účasti v tomto verejnom obstarávaní z dokladov predložených podľ</w:t>
      </w:r>
      <w:r w:rsidR="00815C15" w:rsidRPr="00B34C52">
        <w:rPr>
          <w:rFonts w:ascii="Times New Roman" w:hAnsi="Times New Roman" w:cs="Times New Roman"/>
          <w:sz w:val="22"/>
        </w:rPr>
        <w:t>a požiadaviek uvedených v bode 12 t</w:t>
      </w:r>
      <w:r w:rsidR="00750B5F" w:rsidRPr="00B34C52">
        <w:rPr>
          <w:rFonts w:ascii="Times New Roman" w:hAnsi="Times New Roman" w:cs="Times New Roman"/>
          <w:sz w:val="22"/>
        </w:rPr>
        <w:t>ýchto súťažných podkladov.</w:t>
      </w:r>
    </w:p>
    <w:p w14:paraId="5DDB4C74" w14:textId="77777777" w:rsidR="00CA50A4" w:rsidRPr="0029253E" w:rsidRDefault="00CA50A4" w:rsidP="00CA50A4">
      <w:pPr>
        <w:ind w:left="578"/>
        <w:jc w:val="both"/>
        <w:rPr>
          <w:rFonts w:ascii="Times New Roman" w:hAnsi="Times New Roman" w:cs="Times New Roman"/>
          <w:sz w:val="22"/>
        </w:rPr>
      </w:pPr>
    </w:p>
    <w:p w14:paraId="4110ED09" w14:textId="77777777" w:rsidR="00750B5F" w:rsidRPr="0029253E" w:rsidRDefault="00750B5F" w:rsidP="00CD49A9">
      <w:pPr>
        <w:pStyle w:val="Nadpis6"/>
        <w:numPr>
          <w:ilvl w:val="0"/>
          <w:numId w:val="19"/>
        </w:numPr>
        <w:tabs>
          <w:tab w:val="num" w:pos="540"/>
        </w:tabs>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41624584" w14:textId="77777777" w:rsidR="00344790" w:rsidRPr="0029253E" w:rsidRDefault="0065248B" w:rsidP="00CD49A9">
      <w:pPr>
        <w:numPr>
          <w:ilvl w:val="1"/>
          <w:numId w:val="19"/>
        </w:numPr>
        <w:tabs>
          <w:tab w:val="clear" w:pos="2160"/>
          <w:tab w:val="clear" w:pos="2880"/>
          <w:tab w:val="clear" w:pos="4500"/>
        </w:tabs>
        <w:jc w:val="both"/>
        <w:rPr>
          <w:rFonts w:ascii="Times New Roman" w:hAnsi="Times New Roman" w:cs="Times New Roman"/>
          <w:sz w:val="22"/>
          <w:lang w:eastAsia="sk-SK"/>
        </w:rPr>
      </w:pPr>
      <w:r>
        <w:rPr>
          <w:rFonts w:ascii="Times New Roman" w:hAnsi="Times New Roman" w:cs="Times New Roman"/>
          <w:sz w:val="22"/>
          <w:szCs w:val="22"/>
        </w:rPr>
        <w:t xml:space="preserve">Osoba podľa § 8 ods. 1 zákona </w:t>
      </w:r>
      <w:r w:rsidR="00344790" w:rsidRPr="0029253E">
        <w:rPr>
          <w:rFonts w:ascii="Times New Roman" w:hAnsi="Times New Roman" w:cs="Times New Roman"/>
          <w:sz w:val="22"/>
          <w:lang w:eastAsia="sk-SK"/>
        </w:rPr>
        <w:t xml:space="preserve">písomne požiada uchádzača alebo záujemcu o vysvetlenie alebo doplnenie predložených dokladov, ak z predložených dokladov nemožno posúdiť ich platnosť alebo splnenie podmienky účasti. Ak </w:t>
      </w:r>
      <w:r>
        <w:rPr>
          <w:rFonts w:ascii="Times New Roman" w:hAnsi="Times New Roman" w:cs="Times New Roman"/>
          <w:sz w:val="22"/>
          <w:szCs w:val="22"/>
        </w:rPr>
        <w:t>osoba podľa § 8 ods. 1 zákona</w:t>
      </w:r>
      <w:r w:rsidR="00344790" w:rsidRPr="0029253E">
        <w:rPr>
          <w:rFonts w:ascii="Times New Roman" w:hAnsi="Times New Roman" w:cs="Times New Roman"/>
          <w:sz w:val="22"/>
          <w:lang w:eastAsia="sk-SK"/>
        </w:rPr>
        <w:t xml:space="preserve"> neurčí dlhšiu lehotu, uchádzač alebo záujemca doručí vysvetlenie alebo doplnenie predložených dokladov do</w:t>
      </w:r>
    </w:p>
    <w:p w14:paraId="7211AB39" w14:textId="77777777" w:rsidR="00344790" w:rsidRPr="0029253E" w:rsidRDefault="00344790" w:rsidP="00CA50A4">
      <w:pPr>
        <w:shd w:val="clear" w:color="auto" w:fill="FFFFFF"/>
        <w:tabs>
          <w:tab w:val="clear" w:pos="2160"/>
          <w:tab w:val="clear" w:pos="2880"/>
          <w:tab w:val="clear" w:pos="4500"/>
        </w:tabs>
        <w:spacing w:line="231" w:lineRule="atLeast"/>
        <w:ind w:left="851" w:hanging="284"/>
        <w:jc w:val="both"/>
        <w:rPr>
          <w:rFonts w:ascii="Times New Roman" w:hAnsi="Times New Roman" w:cs="Times New Roman"/>
          <w:sz w:val="22"/>
          <w:lang w:eastAsia="sk-SK"/>
        </w:rPr>
      </w:pPr>
      <w:r w:rsidRPr="0029253E">
        <w:rPr>
          <w:rFonts w:ascii="Times New Roman" w:hAnsi="Times New Roman" w:cs="Times New Roman"/>
          <w:sz w:val="22"/>
          <w:lang w:eastAsia="sk-SK"/>
        </w:rPr>
        <w:t>a)dvoch pracovných dní odo dňa odoslania žiadosti, ak sa komunikácia uskutočňuje</w:t>
      </w:r>
      <w:r w:rsidR="0064006C">
        <w:rPr>
          <w:rFonts w:ascii="Times New Roman" w:hAnsi="Times New Roman" w:cs="Times New Roman"/>
          <w:sz w:val="22"/>
          <w:lang w:eastAsia="sk-SK"/>
        </w:rPr>
        <w:t xml:space="preserve"> </w:t>
      </w:r>
      <w:r w:rsidRPr="0029253E">
        <w:rPr>
          <w:rFonts w:ascii="Times New Roman" w:hAnsi="Times New Roman" w:cs="Times New Roman"/>
          <w:sz w:val="22"/>
          <w:lang w:eastAsia="sk-SK"/>
        </w:rPr>
        <w:t>prostredníctvom elektronických prostriedkov,</w:t>
      </w:r>
    </w:p>
    <w:p w14:paraId="6A8268E2" w14:textId="77777777" w:rsidR="00AA4401" w:rsidRDefault="00344790" w:rsidP="00AA4401">
      <w:pPr>
        <w:shd w:val="clear" w:color="auto" w:fill="FFFFFF"/>
        <w:tabs>
          <w:tab w:val="clear" w:pos="2160"/>
          <w:tab w:val="clear" w:pos="2880"/>
          <w:tab w:val="clear" w:pos="4500"/>
        </w:tabs>
        <w:spacing w:line="231" w:lineRule="atLeast"/>
        <w:ind w:left="709" w:hanging="142"/>
        <w:jc w:val="both"/>
        <w:rPr>
          <w:rFonts w:ascii="Times New Roman" w:hAnsi="Times New Roman" w:cs="Times New Roman"/>
          <w:sz w:val="22"/>
          <w:lang w:eastAsia="sk-SK"/>
        </w:rPr>
      </w:pPr>
      <w:r w:rsidRPr="0029253E">
        <w:rPr>
          <w:rFonts w:ascii="Times New Roman" w:hAnsi="Times New Roman" w:cs="Times New Roman"/>
          <w:sz w:val="22"/>
          <w:lang w:eastAsia="sk-SK"/>
        </w:rPr>
        <w:t>b)piatich pracovných dní odo dňa doručenia žiadosti, ak s</w:t>
      </w:r>
      <w:r w:rsidR="00E41CDD" w:rsidRPr="0029253E">
        <w:rPr>
          <w:rFonts w:ascii="Times New Roman" w:hAnsi="Times New Roman" w:cs="Times New Roman"/>
          <w:sz w:val="22"/>
          <w:lang w:eastAsia="sk-SK"/>
        </w:rPr>
        <w:t xml:space="preserve">a komunikácia uskutočňuje inak, </w:t>
      </w:r>
      <w:r w:rsidRPr="0029253E">
        <w:rPr>
          <w:rFonts w:ascii="Times New Roman" w:hAnsi="Times New Roman" w:cs="Times New Roman"/>
          <w:sz w:val="22"/>
          <w:lang w:eastAsia="sk-SK"/>
        </w:rPr>
        <w:t>ako podľa písmena a).</w:t>
      </w:r>
    </w:p>
    <w:p w14:paraId="51670661" w14:textId="6A4E08E9" w:rsidR="00344790" w:rsidRPr="0029253E" w:rsidRDefault="00AA4401" w:rsidP="00AA4401">
      <w:pPr>
        <w:shd w:val="clear" w:color="auto" w:fill="FFFFFF"/>
        <w:tabs>
          <w:tab w:val="clear" w:pos="2160"/>
          <w:tab w:val="clear" w:pos="2880"/>
          <w:tab w:val="clear" w:pos="4500"/>
        </w:tabs>
        <w:spacing w:line="231" w:lineRule="atLeast"/>
        <w:ind w:left="567" w:hanging="567"/>
        <w:jc w:val="both"/>
        <w:rPr>
          <w:rFonts w:ascii="Times New Roman" w:hAnsi="Times New Roman" w:cs="Times New Roman"/>
          <w:sz w:val="22"/>
          <w:lang w:eastAsia="sk-SK"/>
        </w:rPr>
      </w:pPr>
      <w:r>
        <w:rPr>
          <w:rFonts w:ascii="Times New Roman" w:hAnsi="Times New Roman" w:cs="Times New Roman"/>
          <w:sz w:val="22"/>
          <w:lang w:eastAsia="sk-SK"/>
        </w:rPr>
        <w:t>24.2</w:t>
      </w:r>
      <w:r>
        <w:rPr>
          <w:rFonts w:ascii="Times New Roman" w:hAnsi="Times New Roman" w:cs="Times New Roman"/>
          <w:sz w:val="22"/>
          <w:lang w:eastAsia="sk-SK"/>
        </w:rPr>
        <w:tab/>
      </w:r>
      <w:r w:rsidR="0065248B">
        <w:rPr>
          <w:rFonts w:ascii="Times New Roman" w:hAnsi="Times New Roman" w:cs="Times New Roman"/>
          <w:sz w:val="22"/>
          <w:szCs w:val="22"/>
        </w:rPr>
        <w:t xml:space="preserve">Osoba podľa § 8 ods. 1 zákona </w:t>
      </w:r>
      <w:r w:rsidR="00344790" w:rsidRPr="0029253E">
        <w:rPr>
          <w:rFonts w:ascii="Times New Roman" w:hAnsi="Times New Roman" w:cs="Times New Roman"/>
          <w:sz w:val="22"/>
          <w:lang w:eastAsia="sk-SK"/>
        </w:rPr>
        <w:t xml:space="preserve">písomne požiada uchádzača alebo záujemcu o nahradenie inej osoby, prostredníctvom ktorej preukazuje finančné a ekonomické postavenie alebo technickú spôsobilosť alebo odbornú spôsobilosť, ak existujú dôvody na vylúčenie. Ak </w:t>
      </w:r>
      <w:r w:rsidR="0065248B">
        <w:rPr>
          <w:rFonts w:ascii="Times New Roman" w:hAnsi="Times New Roman" w:cs="Times New Roman"/>
          <w:sz w:val="22"/>
          <w:szCs w:val="22"/>
        </w:rPr>
        <w:t xml:space="preserve">osoba podľa § 8 ods. 1 zákona </w:t>
      </w:r>
      <w:r w:rsidR="00344790" w:rsidRPr="0029253E">
        <w:rPr>
          <w:rFonts w:ascii="Times New Roman" w:hAnsi="Times New Roman" w:cs="Times New Roman"/>
          <w:sz w:val="22"/>
          <w:lang w:eastAsia="sk-SK"/>
        </w:rPr>
        <w:t>neurčí dlhšiu lehotu, uchádzač alebo záujemca je tak povinný urobiť do piatich pracovných dní odo dňa doručenia žiadosti.</w:t>
      </w:r>
    </w:p>
    <w:p w14:paraId="786C8CF4" w14:textId="77777777" w:rsidR="00CA50A4" w:rsidRPr="0029253E" w:rsidRDefault="00CA50A4" w:rsidP="00573257">
      <w:pPr>
        <w:shd w:val="clear" w:color="auto" w:fill="FFFFFF"/>
        <w:tabs>
          <w:tab w:val="clear" w:pos="2160"/>
          <w:tab w:val="clear" w:pos="2880"/>
          <w:tab w:val="clear" w:pos="4500"/>
        </w:tabs>
        <w:spacing w:line="231" w:lineRule="atLeast"/>
        <w:ind w:left="567" w:hanging="507"/>
        <w:jc w:val="both"/>
        <w:rPr>
          <w:rFonts w:ascii="Times New Roman" w:hAnsi="Times New Roman" w:cs="Times New Roman"/>
          <w:sz w:val="22"/>
          <w:lang w:eastAsia="sk-SK"/>
        </w:rPr>
      </w:pPr>
    </w:p>
    <w:p w14:paraId="7768650C" w14:textId="77777777" w:rsidR="00750B5F" w:rsidRPr="0029253E" w:rsidRDefault="00750B5F" w:rsidP="00CD49A9">
      <w:pPr>
        <w:pStyle w:val="Nadpis7"/>
        <w:numPr>
          <w:ilvl w:val="0"/>
          <w:numId w:val="19"/>
        </w:numPr>
        <w:tabs>
          <w:tab w:val="num" w:pos="567"/>
        </w:tabs>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7AF979AA" w14:textId="77777777" w:rsidR="00E41CDD" w:rsidRPr="0029253E" w:rsidRDefault="0065248B" w:rsidP="00CD49A9">
      <w:pPr>
        <w:numPr>
          <w:ilvl w:val="1"/>
          <w:numId w:val="19"/>
        </w:numPr>
        <w:tabs>
          <w:tab w:val="left" w:pos="540"/>
        </w:tabs>
        <w:jc w:val="both"/>
        <w:rPr>
          <w:rFonts w:ascii="Times New Roman" w:hAnsi="Times New Roman" w:cs="Times New Roman"/>
          <w:sz w:val="22"/>
        </w:rPr>
      </w:pPr>
      <w:r>
        <w:rPr>
          <w:rFonts w:ascii="Times New Roman" w:hAnsi="Times New Roman" w:cs="Times New Roman"/>
          <w:sz w:val="22"/>
          <w:szCs w:val="22"/>
        </w:rPr>
        <w:t xml:space="preserve">Osoba podľa § 8 ods. 1 zákona </w:t>
      </w:r>
      <w:r w:rsidR="00CD7BF4" w:rsidRPr="0029253E">
        <w:rPr>
          <w:rFonts w:ascii="Times New Roman" w:hAnsi="Times New Roman" w:cs="Times New Roman"/>
          <w:sz w:val="22"/>
        </w:rPr>
        <w:t>vylúči</w:t>
      </w:r>
      <w:r w:rsidR="00E41CDD" w:rsidRPr="0029253E">
        <w:rPr>
          <w:rFonts w:ascii="Times New Roman" w:hAnsi="Times New Roman" w:cs="Times New Roman"/>
          <w:sz w:val="22"/>
        </w:rPr>
        <w:t xml:space="preserve"> z verejného obstarávania uchádzača, ak</w:t>
      </w:r>
    </w:p>
    <w:p w14:paraId="4FBD55C9" w14:textId="77777777" w:rsidR="00E41CDD" w:rsidRPr="0029253E" w:rsidRDefault="00E41CDD" w:rsidP="00CA50A4">
      <w:pPr>
        <w:shd w:val="clear" w:color="auto" w:fill="FFFFFF"/>
        <w:tabs>
          <w:tab w:val="clear" w:pos="2160"/>
          <w:tab w:val="clear" w:pos="2880"/>
          <w:tab w:val="clear" w:pos="4500"/>
        </w:tabs>
        <w:spacing w:line="231" w:lineRule="atLeast"/>
        <w:ind w:left="284" w:firstLine="142"/>
        <w:jc w:val="both"/>
        <w:rPr>
          <w:rFonts w:ascii="Times New Roman" w:hAnsi="Times New Roman" w:cs="Times New Roman"/>
          <w:sz w:val="22"/>
        </w:rPr>
      </w:pPr>
      <w:r w:rsidRPr="0029253E">
        <w:rPr>
          <w:rFonts w:ascii="Times New Roman" w:hAnsi="Times New Roman" w:cs="Times New Roman"/>
          <w:sz w:val="22"/>
        </w:rPr>
        <w:tab/>
        <w:t>a) nesplnil podmienky účasti,</w:t>
      </w:r>
    </w:p>
    <w:p w14:paraId="2D90D092" w14:textId="77777777" w:rsidR="00E41CDD" w:rsidRPr="0029253E" w:rsidRDefault="00E41CDD" w:rsidP="00CA50A4">
      <w:pPr>
        <w:shd w:val="clear" w:color="auto" w:fill="FFFFFF"/>
        <w:tabs>
          <w:tab w:val="clear" w:pos="2160"/>
          <w:tab w:val="clear" w:pos="2880"/>
          <w:tab w:val="clear" w:pos="4500"/>
        </w:tabs>
        <w:spacing w:line="231" w:lineRule="atLeast"/>
        <w:ind w:left="709" w:hanging="1"/>
        <w:jc w:val="both"/>
        <w:rPr>
          <w:rFonts w:ascii="Times New Roman" w:hAnsi="Times New Roman" w:cs="Times New Roman"/>
          <w:sz w:val="22"/>
        </w:rPr>
      </w:pPr>
      <w:r w:rsidRPr="0029253E">
        <w:rPr>
          <w:rFonts w:ascii="Times New Roman" w:hAnsi="Times New Roman" w:cs="Times New Roman"/>
          <w:sz w:val="22"/>
        </w:rPr>
        <w:t>b)predložil neplatné doklady; neplatnými dokladmi sú doklady, ktorým uplynula lehota platnosti,</w:t>
      </w:r>
    </w:p>
    <w:p w14:paraId="279E2EA2" w14:textId="77777777" w:rsidR="00E41CDD" w:rsidRPr="0029253E" w:rsidRDefault="00E41CDD" w:rsidP="00CA50A4">
      <w:pPr>
        <w:shd w:val="clear" w:color="auto" w:fill="FFFFFF"/>
        <w:tabs>
          <w:tab w:val="clear" w:pos="2160"/>
          <w:tab w:val="clear" w:pos="2880"/>
          <w:tab w:val="clear" w:pos="4500"/>
        </w:tabs>
        <w:spacing w:line="231" w:lineRule="atLeast"/>
        <w:ind w:left="705"/>
        <w:jc w:val="both"/>
        <w:rPr>
          <w:rFonts w:ascii="Times New Roman" w:hAnsi="Times New Roman" w:cs="Times New Roman"/>
          <w:sz w:val="22"/>
        </w:rPr>
      </w:pPr>
      <w:r w:rsidRPr="0029253E">
        <w:rPr>
          <w:rFonts w:ascii="Times New Roman" w:hAnsi="Times New Roman" w:cs="Times New Roman"/>
          <w:sz w:val="22"/>
        </w:rPr>
        <w:t>c) poskytol informácie alebo doklady, ktoré sú nepravdivé alebo pozmenené tak, že nezodpovedajú skutočnosti,</w:t>
      </w:r>
    </w:p>
    <w:p w14:paraId="7A6FBC2A" w14:textId="77777777" w:rsidR="00E41CDD" w:rsidRPr="0029253E" w:rsidRDefault="00E41CDD" w:rsidP="00CA50A4">
      <w:p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ab/>
        <w:t>d) pokúsil sa neoprávnene ovplyvniť postup verejného obstarávania,</w:t>
      </w:r>
    </w:p>
    <w:p w14:paraId="2B9283C1" w14:textId="77777777" w:rsidR="00E41CDD" w:rsidRPr="0029253E" w:rsidRDefault="00E41CDD" w:rsidP="00CA50A4">
      <w:p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ab/>
        <w:t>e) pokúsil sa získať dôverné informácie, ktoré by mu poskytli neoprávnenú výhodu,</w:t>
      </w:r>
    </w:p>
    <w:p w14:paraId="2ED55D8E" w14:textId="77777777" w:rsidR="00E41CDD" w:rsidRDefault="00E41CDD" w:rsidP="00CA50A4">
      <w:pPr>
        <w:shd w:val="clear" w:color="auto" w:fill="FFFFFF"/>
        <w:tabs>
          <w:tab w:val="clear" w:pos="2160"/>
          <w:tab w:val="clear" w:pos="2880"/>
          <w:tab w:val="clear" w:pos="4500"/>
        </w:tabs>
        <w:spacing w:line="231" w:lineRule="atLeast"/>
        <w:ind w:left="708"/>
        <w:jc w:val="both"/>
        <w:rPr>
          <w:rFonts w:ascii="Times New Roman" w:hAnsi="Times New Roman" w:cs="Times New Roman"/>
          <w:sz w:val="22"/>
        </w:rPr>
      </w:pPr>
      <w:r w:rsidRPr="0029253E">
        <w:rPr>
          <w:rFonts w:ascii="Times New Roman" w:hAnsi="Times New Roman" w:cs="Times New Roman"/>
          <w:sz w:val="22"/>
        </w:rPr>
        <w:t>f) konflikt záujmov podľa</w:t>
      </w:r>
      <w:r w:rsidRPr="0029253E">
        <w:rPr>
          <w:rStyle w:val="apple-converted-space"/>
          <w:rFonts w:ascii="Times New Roman" w:hAnsi="Times New Roman"/>
          <w:sz w:val="22"/>
        </w:rPr>
        <w:t> </w:t>
      </w:r>
      <w:hyperlink r:id="rId33" w:anchor="paragraf-23" w:tooltip="Odkaz na predpis alebo ustanovenie" w:history="1">
        <w:r w:rsidRPr="0029253E">
          <w:rPr>
            <w:rStyle w:val="Hypertextovprepojenie"/>
            <w:rFonts w:ascii="Times New Roman" w:hAnsi="Times New Roman"/>
            <w:iCs/>
            <w:color w:val="auto"/>
            <w:sz w:val="22"/>
            <w:u w:val="none"/>
          </w:rPr>
          <w:t>§ 23</w:t>
        </w:r>
      </w:hyperlink>
      <w:r w:rsidRPr="0029253E">
        <w:rPr>
          <w:rStyle w:val="apple-converted-space"/>
          <w:rFonts w:ascii="Times New Roman" w:hAnsi="Times New Roman"/>
          <w:sz w:val="22"/>
        </w:rPr>
        <w:t xml:space="preserve"> zákona o verejnom obstarávaní </w:t>
      </w:r>
      <w:r w:rsidRPr="0029253E">
        <w:rPr>
          <w:rFonts w:ascii="Times New Roman" w:hAnsi="Times New Roman" w:cs="Times New Roman"/>
          <w:sz w:val="22"/>
        </w:rPr>
        <w:t>nemožno odstrániť inými účinnými opatreniami,</w:t>
      </w:r>
    </w:p>
    <w:p w14:paraId="4A72CD47" w14:textId="77777777" w:rsidR="006D1383" w:rsidRPr="006D1383" w:rsidRDefault="006D1383" w:rsidP="006D1383">
      <w:pPr>
        <w:shd w:val="clear" w:color="auto" w:fill="FFFFFF"/>
        <w:tabs>
          <w:tab w:val="clear" w:pos="2160"/>
          <w:tab w:val="clear" w:pos="2880"/>
          <w:tab w:val="clear" w:pos="4500"/>
        </w:tabs>
        <w:spacing w:line="231" w:lineRule="atLeast"/>
        <w:ind w:left="708"/>
        <w:jc w:val="both"/>
        <w:rPr>
          <w:rFonts w:ascii="Times New Roman" w:hAnsi="Times New Roman" w:cs="Times New Roman"/>
          <w:sz w:val="22"/>
          <w:szCs w:val="22"/>
        </w:rPr>
      </w:pPr>
      <w:r w:rsidRPr="00BD732D">
        <w:rPr>
          <w:rFonts w:ascii="Times New Roman" w:hAnsi="Times New Roman" w:cs="Times New Roman"/>
          <w:sz w:val="22"/>
          <w:szCs w:val="22"/>
          <w:shd w:val="clear" w:color="auto" w:fill="FFFFFF"/>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3139FB94" w14:textId="77777777" w:rsidR="00E41CDD" w:rsidRPr="0029253E" w:rsidRDefault="00E41CDD" w:rsidP="00E41CDD">
      <w:p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ab/>
        <w:t xml:space="preserve">h) pri posudzovaní odbornej spôsobilosti preukázateľne identifikoval protichodné záujmy </w:t>
      </w:r>
    </w:p>
    <w:p w14:paraId="18752DFE" w14:textId="77777777" w:rsidR="00E41CDD" w:rsidRPr="0029253E" w:rsidRDefault="00E41CDD" w:rsidP="00E41CDD">
      <w:pPr>
        <w:shd w:val="clear" w:color="auto" w:fill="FFFFFF"/>
        <w:tabs>
          <w:tab w:val="clear" w:pos="2160"/>
          <w:tab w:val="clear" w:pos="2880"/>
          <w:tab w:val="clear" w:pos="4500"/>
        </w:tabs>
        <w:spacing w:line="231" w:lineRule="atLeast"/>
        <w:ind w:firstLine="708"/>
        <w:jc w:val="both"/>
        <w:rPr>
          <w:rFonts w:ascii="Times New Roman" w:hAnsi="Times New Roman" w:cs="Times New Roman"/>
          <w:sz w:val="22"/>
        </w:rPr>
      </w:pPr>
      <w:r w:rsidRPr="0029253E">
        <w:rPr>
          <w:rFonts w:ascii="Times New Roman" w:hAnsi="Times New Roman" w:cs="Times New Roman"/>
          <w:sz w:val="22"/>
        </w:rPr>
        <w:t>záujemcu alebo uchádzača, ktoré môžu nepriaznivo ovplyvniť plnenie zákazky,</w:t>
      </w:r>
    </w:p>
    <w:p w14:paraId="627218DA" w14:textId="77777777" w:rsidR="00E41CDD" w:rsidRPr="0029253E" w:rsidRDefault="00E41CDD" w:rsidP="00E41CDD">
      <w:pPr>
        <w:shd w:val="clear" w:color="auto" w:fill="FFFFFF"/>
        <w:tabs>
          <w:tab w:val="clear" w:pos="2160"/>
          <w:tab w:val="clear" w:pos="2880"/>
          <w:tab w:val="clear" w:pos="4500"/>
        </w:tabs>
        <w:spacing w:line="231" w:lineRule="atLeast"/>
        <w:ind w:left="705"/>
        <w:jc w:val="both"/>
        <w:rPr>
          <w:rFonts w:ascii="Times New Roman" w:hAnsi="Times New Roman" w:cs="Times New Roman"/>
          <w:sz w:val="22"/>
        </w:rPr>
      </w:pPr>
      <w:r w:rsidRPr="0029253E">
        <w:rPr>
          <w:rFonts w:ascii="Times New Roman" w:hAnsi="Times New Roman" w:cs="Times New Roman"/>
          <w:sz w:val="22"/>
        </w:rPr>
        <w:lastRenderedPageBreak/>
        <w:t>i) nepredložil po písomnej žiadosti vysvetlenie alebo doplnenie predložených dokladov v určenej lehote,</w:t>
      </w:r>
    </w:p>
    <w:p w14:paraId="4E304A25" w14:textId="77777777" w:rsidR="00E41CDD" w:rsidRPr="0029253E" w:rsidRDefault="00E41CDD" w:rsidP="00E41CDD">
      <w:pPr>
        <w:shd w:val="clear" w:color="auto" w:fill="FFFFFF"/>
        <w:tabs>
          <w:tab w:val="clear" w:pos="2160"/>
          <w:tab w:val="clear" w:pos="2880"/>
          <w:tab w:val="clear" w:pos="4500"/>
        </w:tabs>
        <w:spacing w:line="231" w:lineRule="atLeast"/>
        <w:ind w:left="705"/>
        <w:jc w:val="both"/>
        <w:rPr>
          <w:rFonts w:ascii="Times New Roman" w:hAnsi="Times New Roman" w:cs="Times New Roman"/>
          <w:sz w:val="22"/>
        </w:rPr>
      </w:pPr>
      <w:r w:rsidRPr="0029253E">
        <w:rPr>
          <w:rFonts w:ascii="Times New Roman" w:hAnsi="Times New Roman" w:cs="Times New Roman"/>
          <w:sz w:val="22"/>
        </w:rPr>
        <w:t>j) nepredložil po písomnej žiadosti doklady nahradené jednotným európskym dokumentom v určenej lehote,</w:t>
      </w:r>
    </w:p>
    <w:p w14:paraId="2D995D50" w14:textId="77777777" w:rsidR="00E41CDD" w:rsidRPr="0029253E" w:rsidRDefault="00E41CDD" w:rsidP="00E41CDD">
      <w:pPr>
        <w:shd w:val="clear" w:color="auto" w:fill="FFFFFF"/>
        <w:tabs>
          <w:tab w:val="clear" w:pos="2160"/>
          <w:tab w:val="clear" w:pos="2880"/>
          <w:tab w:val="clear" w:pos="4500"/>
        </w:tabs>
        <w:spacing w:line="231" w:lineRule="atLeast"/>
        <w:ind w:left="705"/>
        <w:jc w:val="both"/>
        <w:rPr>
          <w:rFonts w:ascii="Times New Roman" w:hAnsi="Times New Roman" w:cs="Times New Roman"/>
          <w:sz w:val="22"/>
        </w:rPr>
      </w:pPr>
      <w:r w:rsidRPr="0029253E">
        <w:rPr>
          <w:rFonts w:ascii="Times New Roman" w:hAnsi="Times New Roman" w:cs="Times New Roman"/>
          <w:sz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6F9D80CE" w14:textId="77777777" w:rsidR="00E41CDD" w:rsidRPr="0029253E" w:rsidRDefault="00E41CDD" w:rsidP="00E1156B">
      <w:pPr>
        <w:shd w:val="clear" w:color="auto" w:fill="FFFFFF"/>
        <w:tabs>
          <w:tab w:val="clear" w:pos="2160"/>
          <w:tab w:val="clear" w:pos="2880"/>
          <w:tab w:val="clear" w:pos="4500"/>
        </w:tabs>
        <w:spacing w:line="231" w:lineRule="atLeast"/>
        <w:ind w:left="708"/>
        <w:jc w:val="both"/>
        <w:rPr>
          <w:rFonts w:ascii="Times New Roman" w:hAnsi="Times New Roman" w:cs="Times New Roman"/>
          <w:sz w:val="22"/>
        </w:rPr>
      </w:pPr>
      <w:r w:rsidRPr="0029253E">
        <w:rPr>
          <w:rFonts w:ascii="Times New Roman" w:hAnsi="Times New Roman" w:cs="Times New Roman"/>
          <w:sz w:val="22"/>
        </w:rPr>
        <w:t xml:space="preserve">l) nenahradil subdodávateľa, ktorý nespĺňa požiadavky určené </w:t>
      </w:r>
      <w:r w:rsidR="000F0592">
        <w:rPr>
          <w:rFonts w:ascii="Times New Roman" w:hAnsi="Times New Roman" w:cs="Times New Roman"/>
          <w:sz w:val="22"/>
          <w:szCs w:val="22"/>
        </w:rPr>
        <w:t xml:space="preserve">osobou podľa § 8 ods. 1 zákona </w:t>
      </w:r>
      <w:r w:rsidRPr="0029253E">
        <w:rPr>
          <w:rFonts w:ascii="Times New Roman" w:hAnsi="Times New Roman" w:cs="Times New Roman"/>
          <w:sz w:val="22"/>
        </w:rPr>
        <w:t>novým subdodávateľom, ktorý spĺňa určené požiadavky, v lehote podľa</w:t>
      </w:r>
      <w:r w:rsidRPr="0029253E">
        <w:rPr>
          <w:rStyle w:val="apple-converted-space"/>
          <w:rFonts w:ascii="Times New Roman" w:hAnsi="Times New Roman"/>
          <w:sz w:val="22"/>
        </w:rPr>
        <w:t> </w:t>
      </w:r>
      <w:hyperlink r:id="rId34" w:anchor="paragraf-41.odsek-2" w:tooltip="Odkaz na predpis alebo ustanovenie" w:history="1">
        <w:r w:rsidRPr="0029253E">
          <w:rPr>
            <w:rStyle w:val="Hypertextovprepojenie"/>
            <w:rFonts w:ascii="Times New Roman" w:hAnsi="Times New Roman"/>
            <w:iCs/>
            <w:color w:val="auto"/>
            <w:sz w:val="22"/>
            <w:u w:val="none"/>
          </w:rPr>
          <w:t>§ 41 ods. 2</w:t>
        </w:r>
      </w:hyperlink>
      <w:r w:rsidRPr="0029253E">
        <w:rPr>
          <w:rFonts w:ascii="Times New Roman" w:hAnsi="Times New Roman" w:cs="Times New Roman"/>
          <w:sz w:val="22"/>
        </w:rPr>
        <w:t>. Zákona o verejnom obstarávaní.</w:t>
      </w:r>
    </w:p>
    <w:p w14:paraId="08634844" w14:textId="77777777" w:rsidR="00CD7BF4" w:rsidRPr="0029253E" w:rsidRDefault="0065248B" w:rsidP="00CD49A9">
      <w:pPr>
        <w:pStyle w:val="Odsekzoznamu"/>
        <w:numPr>
          <w:ilvl w:val="1"/>
          <w:numId w:val="19"/>
        </w:numPr>
        <w:tabs>
          <w:tab w:val="clear" w:pos="2160"/>
          <w:tab w:val="clear" w:pos="2880"/>
          <w:tab w:val="clear" w:pos="4500"/>
        </w:tabs>
        <w:jc w:val="both"/>
        <w:rPr>
          <w:rFonts w:ascii="Times New Roman" w:hAnsi="Times New Roman" w:cs="Times New Roman"/>
          <w:sz w:val="22"/>
          <w:shd w:val="clear" w:color="auto" w:fill="FFFFFF"/>
        </w:rPr>
      </w:pPr>
      <w:r>
        <w:rPr>
          <w:rFonts w:ascii="Times New Roman" w:hAnsi="Times New Roman" w:cs="Times New Roman"/>
          <w:sz w:val="22"/>
          <w:szCs w:val="22"/>
        </w:rPr>
        <w:t xml:space="preserve">Osoba podľa § 8 ods. 1 zákona </w:t>
      </w:r>
      <w:r w:rsidR="00CD7BF4" w:rsidRPr="0029253E">
        <w:rPr>
          <w:rFonts w:ascii="Times New Roman" w:hAnsi="Times New Roman" w:cs="Times New Roman"/>
          <w:sz w:val="22"/>
          <w:shd w:val="clear" w:color="auto" w:fill="FFFFFF"/>
        </w:rPr>
        <w:t>vylúči z verejného obstarávania aj uchádzača alebo záujemcu, ak narušenie hospodárskej súťaže, ktoré vyplynulo z prípravných trhových konzultácií alebo jeho predbežného zapojenia podľa</w:t>
      </w:r>
      <w:r w:rsidR="00CD7BF4" w:rsidRPr="0029253E">
        <w:rPr>
          <w:rStyle w:val="apple-converted-space"/>
          <w:rFonts w:ascii="Times New Roman" w:hAnsi="Times New Roman"/>
          <w:sz w:val="22"/>
          <w:shd w:val="clear" w:color="auto" w:fill="FFFFFF"/>
        </w:rPr>
        <w:t> </w:t>
      </w:r>
      <w:hyperlink r:id="rId35" w:anchor="paragraf-25" w:tooltip="Odkaz na predpis alebo ustanovenie" w:history="1">
        <w:r w:rsidR="00CD7BF4" w:rsidRPr="0029253E">
          <w:rPr>
            <w:rStyle w:val="Hypertextovprepojenie"/>
            <w:rFonts w:ascii="Times New Roman" w:hAnsi="Times New Roman"/>
            <w:iCs/>
            <w:color w:val="auto"/>
            <w:sz w:val="22"/>
            <w:u w:val="none"/>
            <w:shd w:val="clear" w:color="auto" w:fill="FFFFFF"/>
          </w:rPr>
          <w:t>§ 25</w:t>
        </w:r>
      </w:hyperlink>
      <w:r w:rsidR="00CD7BF4" w:rsidRPr="0029253E">
        <w:rPr>
          <w:rFonts w:ascii="Times New Roman" w:hAnsi="Times New Roman" w:cs="Times New Roman"/>
          <w:sz w:val="22"/>
        </w:rPr>
        <w:t xml:space="preserve"> zákona</w:t>
      </w:r>
      <w:r w:rsidR="00CD7BF4" w:rsidRPr="0029253E">
        <w:rPr>
          <w:rFonts w:ascii="Times New Roman" w:hAnsi="Times New Roman" w:cs="Times New Roman"/>
          <w:sz w:val="22"/>
          <w:shd w:val="clear" w:color="auto" w:fill="FFFFFF"/>
        </w:rPr>
        <w:t xml:space="preserve">, nemožno odstrániť inými účinnými opatreniami ani po vyjadrení uchádzača alebo záujemcu; </w:t>
      </w:r>
      <w:r w:rsidR="000F0592">
        <w:rPr>
          <w:rFonts w:ascii="Times New Roman" w:hAnsi="Times New Roman" w:cs="Times New Roman"/>
          <w:sz w:val="22"/>
          <w:szCs w:val="22"/>
        </w:rPr>
        <w:t>osoba podľa § 8 ods. 1 zákona</w:t>
      </w:r>
      <w:r w:rsidR="00CD7BF4" w:rsidRPr="0029253E">
        <w:rPr>
          <w:rFonts w:ascii="Times New Roman" w:hAnsi="Times New Roman" w:cs="Times New Roman"/>
          <w:sz w:val="22"/>
          <w:shd w:val="clear" w:color="auto" w:fill="FFFFFF"/>
        </w:rPr>
        <w:t xml:space="preserve"> pred takýmto vylúčením poskytn</w:t>
      </w:r>
      <w:r w:rsidR="000F0592">
        <w:rPr>
          <w:rFonts w:ascii="Times New Roman" w:hAnsi="Times New Roman" w:cs="Times New Roman"/>
          <w:sz w:val="22"/>
          <w:shd w:val="clear" w:color="auto" w:fill="FFFFFF"/>
        </w:rPr>
        <w:t>e</w:t>
      </w:r>
      <w:r w:rsidR="00CD7BF4" w:rsidRPr="0029253E">
        <w:rPr>
          <w:rFonts w:ascii="Times New Roman" w:hAnsi="Times New Roman" w:cs="Times New Roman"/>
          <w:sz w:val="22"/>
          <w:shd w:val="clear" w:color="auto" w:fill="FFFFFF"/>
        </w:rPr>
        <w:t xml:space="preserve"> záujemcovi alebo uchádzačovi možnosť v lehote piatich pracovných dní od doručenia žiadosti preukázať, že jeho účasťou na prípravných trhových konzultáciách alebo predbežnom zapojení nedošlo k narušeniu hospodárskej súťaže.</w:t>
      </w:r>
    </w:p>
    <w:p w14:paraId="63D7FBB1" w14:textId="77777777" w:rsidR="006000A4" w:rsidRPr="008B19E5" w:rsidRDefault="00876BC6" w:rsidP="00CD49A9">
      <w:pPr>
        <w:numPr>
          <w:ilvl w:val="1"/>
          <w:numId w:val="19"/>
        </w:numPr>
        <w:tabs>
          <w:tab w:val="left" w:pos="540"/>
        </w:tabs>
        <w:jc w:val="both"/>
        <w:rPr>
          <w:rFonts w:ascii="Times New Roman" w:hAnsi="Times New Roman" w:cs="Times New Roman"/>
          <w:sz w:val="22"/>
          <w:szCs w:val="22"/>
        </w:rPr>
      </w:pPr>
      <w:r w:rsidRPr="008B19E5">
        <w:rPr>
          <w:rFonts w:ascii="Times New Roman" w:hAnsi="Times New Roman" w:cs="Times New Roman"/>
          <w:sz w:val="22"/>
          <w:szCs w:val="22"/>
        </w:rPr>
        <w:t>Uchádzač, ktorý nespĺňa podmienky účasti osobného postavenia podľa § 32 ods. 1 písm. a), g) a h) zákona o verejnom obstarávaní alebo sa na neho vzťahuje dôvod vylúčenia podľa § 40 ods. 6 písm. d) až g) a ods. 7 zákona o verejnom obstarávaní, je oprávnený verejnému obstarávateľovi</w:t>
      </w:r>
      <w:r w:rsidR="006000A4" w:rsidRPr="008B19E5">
        <w:rPr>
          <w:rFonts w:ascii="Times New Roman" w:hAnsi="Times New Roman" w:cs="Times New Roman"/>
          <w:sz w:val="22"/>
          <w:szCs w:val="22"/>
        </w:rPr>
        <w:t>/obstarávateľovi</w:t>
      </w:r>
      <w:r w:rsidRPr="008B19E5">
        <w:rPr>
          <w:rFonts w:ascii="Times New Roman" w:hAnsi="Times New Roman" w:cs="Times New Roman"/>
          <w:sz w:val="22"/>
          <w:szCs w:val="22"/>
        </w:rPr>
        <w:t xml:space="preserve"> preukázať, že prijal dostatočné opatrenia na vykonanie nápravy. </w:t>
      </w:r>
      <w:r w:rsidR="006000A4" w:rsidRPr="008B19E5">
        <w:rPr>
          <w:rFonts w:ascii="Times New Roman" w:hAnsi="Times New Roman" w:cs="Times New Roman"/>
          <w:sz w:val="22"/>
          <w:szCs w:val="22"/>
        </w:rPr>
        <w:t xml:space="preserve">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 </w:t>
      </w:r>
    </w:p>
    <w:p w14:paraId="6FDFAED5" w14:textId="77777777" w:rsidR="006000A4" w:rsidRPr="008B19E5" w:rsidRDefault="0065248B" w:rsidP="00CD49A9">
      <w:pPr>
        <w:numPr>
          <w:ilvl w:val="1"/>
          <w:numId w:val="19"/>
        </w:numPr>
        <w:tabs>
          <w:tab w:val="left" w:pos="540"/>
        </w:tabs>
        <w:jc w:val="both"/>
        <w:rPr>
          <w:rFonts w:ascii="Times New Roman" w:hAnsi="Times New Roman" w:cs="Times New Roman"/>
          <w:sz w:val="22"/>
          <w:szCs w:val="22"/>
        </w:rPr>
      </w:pPr>
      <w:r>
        <w:rPr>
          <w:rFonts w:ascii="Times New Roman" w:hAnsi="Times New Roman" w:cs="Times New Roman"/>
          <w:sz w:val="22"/>
          <w:szCs w:val="22"/>
        </w:rPr>
        <w:t xml:space="preserve">Osoba podľa § 8 ods. 1 zákona  </w:t>
      </w:r>
      <w:r w:rsidR="006000A4" w:rsidRPr="008B19E5">
        <w:rPr>
          <w:rFonts w:ascii="Times New Roman" w:hAnsi="Times New Roman" w:cs="Times New Roman"/>
          <w:sz w:val="22"/>
          <w:szCs w:val="22"/>
        </w:rPr>
        <w:t xml:space="preserve">posúdi opatrenia predložené uchádzačom na vykonanie nápravy podľa § 40 ods. 8 druhej vety zákona o verejnom obstarávaní, pričom zohľadní závažnosť pochybenia a jeho konkrétne okolnosti. Ak opatrenia na vykonanie nápravy predložené uchádzačom považuje </w:t>
      </w:r>
      <w:r>
        <w:rPr>
          <w:rFonts w:ascii="Times New Roman" w:hAnsi="Times New Roman" w:cs="Times New Roman"/>
          <w:sz w:val="22"/>
          <w:szCs w:val="22"/>
        </w:rPr>
        <w:t xml:space="preserve">osoba podľa § 8 ods. 1 zákona </w:t>
      </w:r>
      <w:r w:rsidR="006000A4" w:rsidRPr="008B19E5">
        <w:rPr>
          <w:rFonts w:ascii="Times New Roman" w:hAnsi="Times New Roman" w:cs="Times New Roman"/>
          <w:sz w:val="22"/>
          <w:szCs w:val="22"/>
        </w:rPr>
        <w:t xml:space="preserve">za nedostatočné, vylúči uchádzača z verejného obstarávania. </w:t>
      </w:r>
    </w:p>
    <w:p w14:paraId="7343130B" w14:textId="77777777" w:rsidR="006000A4" w:rsidRDefault="006000A4" w:rsidP="00CD49A9">
      <w:pPr>
        <w:numPr>
          <w:ilvl w:val="1"/>
          <w:numId w:val="19"/>
        </w:numPr>
        <w:tabs>
          <w:tab w:val="left" w:pos="540"/>
        </w:tabs>
        <w:jc w:val="both"/>
        <w:rPr>
          <w:rFonts w:ascii="Times New Roman" w:hAnsi="Times New Roman" w:cs="Times New Roman"/>
          <w:sz w:val="22"/>
        </w:rPr>
      </w:pPr>
      <w:r w:rsidRPr="0029253E">
        <w:rPr>
          <w:rFonts w:ascii="Times New Roman" w:hAnsi="Times New Roman" w:cs="Times New Roman"/>
          <w:sz w:val="22"/>
        </w:rPr>
        <w:t>Uchádzačovi bude písomne oznámené jeho vylúčenie, s uvedením dôvodu vylúčenia a lehoty, v ktorej môže byť podaná námietka.</w:t>
      </w:r>
    </w:p>
    <w:p w14:paraId="6F3E7BF6" w14:textId="77777777" w:rsidR="006000A4" w:rsidRPr="00876BC6" w:rsidRDefault="006000A4" w:rsidP="006000A4">
      <w:pPr>
        <w:tabs>
          <w:tab w:val="left" w:pos="540"/>
        </w:tabs>
        <w:ind w:left="576"/>
        <w:jc w:val="both"/>
        <w:rPr>
          <w:rFonts w:ascii="Times New Roman" w:hAnsi="Times New Roman" w:cs="Times New Roman"/>
          <w:sz w:val="22"/>
        </w:rPr>
      </w:pPr>
    </w:p>
    <w:p w14:paraId="4B268D05"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20FCCE03" w14:textId="77777777" w:rsidR="00750B5F" w:rsidRPr="0029253E" w:rsidRDefault="00750B5F" w:rsidP="00CD49A9">
      <w:pPr>
        <w:pStyle w:val="Nadpis7"/>
        <w:numPr>
          <w:ilvl w:val="0"/>
          <w:numId w:val="19"/>
        </w:numPr>
        <w:tabs>
          <w:tab w:val="num" w:pos="540"/>
        </w:tabs>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1D7810B9" w14:textId="76FEB925" w:rsidR="00573257" w:rsidRPr="0029253E" w:rsidRDefault="00CD7BF4" w:rsidP="00CD49A9">
      <w:pPr>
        <w:numPr>
          <w:ilvl w:val="1"/>
          <w:numId w:val="19"/>
        </w:numPr>
        <w:tabs>
          <w:tab w:val="left" w:pos="540"/>
        </w:tabs>
        <w:jc w:val="both"/>
        <w:rPr>
          <w:rFonts w:ascii="Times New Roman" w:hAnsi="Times New Roman" w:cs="Times New Roman"/>
          <w:sz w:val="22"/>
          <w:shd w:val="clear" w:color="auto" w:fill="FFFFFF"/>
        </w:rPr>
      </w:pPr>
      <w:r w:rsidRPr="0029253E">
        <w:rPr>
          <w:rFonts w:ascii="Times New Roman" w:hAnsi="Times New Roman" w:cs="Times New Roman"/>
          <w:sz w:val="22"/>
          <w:shd w:val="clear" w:color="auto" w:fill="FFFFFF"/>
        </w:rPr>
        <w:t xml:space="preserve">Vyhodnocovanie ponúk komisiou je neverejné. Komisia vyhodnotí ponuky z hľadiska splnenia požiadaviek </w:t>
      </w:r>
      <w:r w:rsidR="00863DA3">
        <w:rPr>
          <w:rFonts w:ascii="Times New Roman" w:hAnsi="Times New Roman" w:cs="Times New Roman"/>
          <w:sz w:val="22"/>
          <w:shd w:val="clear" w:color="auto" w:fill="FFFFFF"/>
        </w:rPr>
        <w:t>osoby podľa § 8 ods. 1 zákona</w:t>
      </w:r>
      <w:r w:rsidRPr="0029253E">
        <w:rPr>
          <w:rFonts w:ascii="Times New Roman" w:hAnsi="Times New Roman" w:cs="Times New Roman"/>
          <w:sz w:val="22"/>
          <w:shd w:val="clear" w:color="auto" w:fill="FFFFFF"/>
        </w:rPr>
        <w:t xml:space="preserve"> na predmet zákazky a v prípade pochybností overí správnosť informácií a dôkazov, ktoré poskytli uchádzači.</w:t>
      </w:r>
    </w:p>
    <w:p w14:paraId="22265590" w14:textId="77777777" w:rsidR="00573257" w:rsidRPr="0029253E" w:rsidRDefault="00CD7BF4" w:rsidP="00CD49A9">
      <w:pPr>
        <w:numPr>
          <w:ilvl w:val="1"/>
          <w:numId w:val="19"/>
        </w:numPr>
        <w:tabs>
          <w:tab w:val="left" w:pos="540"/>
        </w:tabs>
        <w:jc w:val="both"/>
        <w:rPr>
          <w:rFonts w:ascii="Times New Roman" w:hAnsi="Times New Roman" w:cs="Times New Roman"/>
          <w:sz w:val="22"/>
          <w:shd w:val="clear" w:color="auto" w:fill="FFFFFF"/>
        </w:rPr>
      </w:pPr>
      <w:r w:rsidRPr="0029253E">
        <w:rPr>
          <w:rFonts w:ascii="Times New Roman" w:hAnsi="Times New Roman" w:cs="Times New Roman"/>
          <w:sz w:val="22"/>
          <w:shd w:val="clear" w:color="auto" w:fill="FFFFFF"/>
        </w:rPr>
        <w:t xml:space="preserve">Ak </w:t>
      </w:r>
      <w:r w:rsidR="0065248B">
        <w:rPr>
          <w:rFonts w:ascii="Times New Roman" w:hAnsi="Times New Roman" w:cs="Times New Roman"/>
          <w:sz w:val="22"/>
          <w:szCs w:val="22"/>
        </w:rPr>
        <w:t xml:space="preserve">osoba podľa § 8 ods. 1 zákona  </w:t>
      </w:r>
      <w:r w:rsidRPr="0029253E">
        <w:rPr>
          <w:rFonts w:ascii="Times New Roman" w:hAnsi="Times New Roman" w:cs="Times New Roman"/>
          <w:sz w:val="22"/>
          <w:shd w:val="clear" w:color="auto" w:fill="FFFFFF"/>
        </w:rPr>
        <w:t>vyžadoval</w:t>
      </w:r>
      <w:r w:rsidR="0065248B">
        <w:rPr>
          <w:rFonts w:ascii="Times New Roman" w:hAnsi="Times New Roman" w:cs="Times New Roman"/>
          <w:sz w:val="22"/>
          <w:shd w:val="clear" w:color="auto" w:fill="FFFFFF"/>
        </w:rPr>
        <w:t>a</w:t>
      </w:r>
      <w:r w:rsidRPr="0029253E">
        <w:rPr>
          <w:rFonts w:ascii="Times New Roman" w:hAnsi="Times New Roman" w:cs="Times New Roman"/>
          <w:sz w:val="22"/>
          <w:shd w:val="clear" w:color="auto" w:fill="FFFFFF"/>
        </w:rPr>
        <w:t xml:space="preserve"> od uchádzačov zábezpeku, komisia posúdi zloženie zábezpeky.</w:t>
      </w:r>
    </w:p>
    <w:p w14:paraId="33AD2C50" w14:textId="77777777" w:rsidR="00757E6E" w:rsidRPr="0029253E" w:rsidRDefault="00CD7BF4" w:rsidP="00CD49A9">
      <w:pPr>
        <w:numPr>
          <w:ilvl w:val="1"/>
          <w:numId w:val="19"/>
        </w:numPr>
        <w:tabs>
          <w:tab w:val="left" w:pos="540"/>
        </w:tabs>
        <w:jc w:val="both"/>
        <w:rPr>
          <w:rFonts w:ascii="Times New Roman" w:hAnsi="Times New Roman" w:cs="Times New Roman"/>
          <w:sz w:val="22"/>
          <w:shd w:val="clear" w:color="auto" w:fill="FFFFFF"/>
        </w:rPr>
      </w:pPr>
      <w:r w:rsidRPr="0029253E">
        <w:rPr>
          <w:rFonts w:ascii="Times New Roman" w:hAnsi="Times New Roman" w:cs="Times New Roman"/>
          <w:sz w:val="22"/>
          <w:shd w:val="clear" w:color="auto" w:fill="FFFFF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589B8FB" w14:textId="77777777" w:rsidR="00BA1A84" w:rsidRPr="0029253E" w:rsidRDefault="00BA1A84" w:rsidP="00CD49A9">
      <w:pPr>
        <w:numPr>
          <w:ilvl w:val="1"/>
          <w:numId w:val="19"/>
        </w:numPr>
        <w:tabs>
          <w:tab w:val="left" w:pos="540"/>
        </w:tabs>
        <w:jc w:val="both"/>
        <w:rPr>
          <w:rFonts w:ascii="Times New Roman" w:hAnsi="Times New Roman" w:cs="Times New Roman"/>
          <w:sz w:val="22"/>
        </w:rPr>
      </w:pPr>
      <w:r w:rsidRPr="0029253E">
        <w:rPr>
          <w:rFonts w:ascii="Times New Roman" w:hAnsi="Times New Roman" w:cs="Times New Roman"/>
          <w:sz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5F8A2656" w14:textId="77777777" w:rsidR="00BA1A84" w:rsidRPr="0029253E" w:rsidRDefault="00BA1A84" w:rsidP="00CD49A9">
      <w:pPr>
        <w:pStyle w:val="Odsekzoznamu"/>
        <w:numPr>
          <w:ilvl w:val="0"/>
          <w:numId w:val="9"/>
        </w:num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hospodárnosti stavebných postupov, hospodárnosti výrobných postupov alebo hospodárnosti poskytovaných služieb,</w:t>
      </w:r>
    </w:p>
    <w:p w14:paraId="51ED9113" w14:textId="77777777" w:rsidR="00BA1A84" w:rsidRPr="0029253E" w:rsidRDefault="00BA1A84" w:rsidP="00CD49A9">
      <w:pPr>
        <w:pStyle w:val="Odsekzoznamu"/>
        <w:numPr>
          <w:ilvl w:val="0"/>
          <w:numId w:val="9"/>
        </w:num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technického riešenia alebo osobitne výhodných podmienok, ktoré má uchádzač k dispozícii na dodanie tovaru, na uskutočnenie stavebných prác, na poskytnutie služby,</w:t>
      </w:r>
    </w:p>
    <w:p w14:paraId="21E36BF5" w14:textId="77777777" w:rsidR="00BA1A84" w:rsidRPr="0029253E" w:rsidRDefault="00BA1A84" w:rsidP="00CD49A9">
      <w:pPr>
        <w:pStyle w:val="Odsekzoznamu"/>
        <w:numPr>
          <w:ilvl w:val="0"/>
          <w:numId w:val="9"/>
        </w:num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osobitosti tovaru, osobitosti stavebných prác alebo osobitosti služby navrhovanej uchádzačom,</w:t>
      </w:r>
    </w:p>
    <w:p w14:paraId="2CB1589E" w14:textId="77777777" w:rsidR="00BA1A84" w:rsidRPr="0029253E" w:rsidRDefault="00BA1A84" w:rsidP="00CD49A9">
      <w:pPr>
        <w:pStyle w:val="Odsekzoznamu"/>
        <w:numPr>
          <w:ilvl w:val="0"/>
          <w:numId w:val="9"/>
        </w:num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dodržiavania povinností v oblasti ochrany životného prostredia, sociálneho práva alebo pracovného práva podľa osobitných predpisov,</w:t>
      </w:r>
    </w:p>
    <w:p w14:paraId="2AA16B3C" w14:textId="77777777" w:rsidR="00BA1A84" w:rsidRPr="0029253E" w:rsidRDefault="00BA1A84" w:rsidP="00CD49A9">
      <w:pPr>
        <w:pStyle w:val="Odsekzoznamu"/>
        <w:numPr>
          <w:ilvl w:val="0"/>
          <w:numId w:val="9"/>
        </w:num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lastRenderedPageBreak/>
        <w:t>dodržiavania povinností voči subdodávateľom,</w:t>
      </w:r>
    </w:p>
    <w:p w14:paraId="0D9B9B5E" w14:textId="77777777" w:rsidR="00BA1A84" w:rsidRPr="0029253E" w:rsidRDefault="00BA1A84" w:rsidP="00CD49A9">
      <w:pPr>
        <w:pStyle w:val="Odsekzoznamu"/>
        <w:numPr>
          <w:ilvl w:val="0"/>
          <w:numId w:val="9"/>
        </w:numPr>
        <w:shd w:val="clear" w:color="auto" w:fill="FFFFFF"/>
        <w:tabs>
          <w:tab w:val="clear" w:pos="2160"/>
          <w:tab w:val="clear" w:pos="2880"/>
          <w:tab w:val="clear" w:pos="4500"/>
        </w:tabs>
        <w:spacing w:line="231" w:lineRule="atLeast"/>
        <w:jc w:val="both"/>
        <w:rPr>
          <w:rFonts w:ascii="Times New Roman" w:hAnsi="Times New Roman" w:cs="Times New Roman"/>
          <w:sz w:val="22"/>
        </w:rPr>
      </w:pPr>
      <w:r w:rsidRPr="0029253E">
        <w:rPr>
          <w:rFonts w:ascii="Times New Roman" w:hAnsi="Times New Roman" w:cs="Times New Roman"/>
          <w:sz w:val="22"/>
        </w:rPr>
        <w:t>možnosti uchádzača získať štátnu pomoc.</w:t>
      </w:r>
    </w:p>
    <w:p w14:paraId="25A40BF7" w14:textId="77777777" w:rsidR="00757E6E" w:rsidRPr="0029253E" w:rsidRDefault="00757E6E" w:rsidP="00CD49A9">
      <w:pPr>
        <w:numPr>
          <w:ilvl w:val="1"/>
          <w:numId w:val="19"/>
        </w:numPr>
        <w:tabs>
          <w:tab w:val="left" w:pos="540"/>
        </w:tabs>
        <w:ind w:left="578" w:hanging="578"/>
        <w:jc w:val="both"/>
        <w:rPr>
          <w:rFonts w:ascii="Times New Roman" w:hAnsi="Times New Roman" w:cs="Times New Roman"/>
          <w:sz w:val="22"/>
        </w:rPr>
      </w:pPr>
      <w:r w:rsidRPr="0029253E">
        <w:rPr>
          <w:rFonts w:ascii="Times New Roman" w:hAnsi="Times New Roman" w:cs="Times New Roman"/>
          <w:sz w:val="22"/>
          <w:shd w:val="clear" w:color="auto" w:fill="FFFFFF"/>
        </w:rPr>
        <w:t xml:space="preserve">Komisia zohľadní vysvetlenie ponuky uchádzačom v súlade s požiadavkou podľa </w:t>
      </w:r>
      <w:r w:rsidR="00306855" w:rsidRPr="0029253E">
        <w:rPr>
          <w:rFonts w:ascii="Times New Roman" w:hAnsi="Times New Roman" w:cs="Times New Roman"/>
          <w:sz w:val="22"/>
          <w:shd w:val="clear" w:color="auto" w:fill="FFFFFF"/>
        </w:rPr>
        <w:t xml:space="preserve">§ 53 </w:t>
      </w:r>
      <w:r w:rsidRPr="0029253E">
        <w:rPr>
          <w:rFonts w:ascii="Times New Roman" w:hAnsi="Times New Roman" w:cs="Times New Roman"/>
          <w:sz w:val="22"/>
          <w:shd w:val="clear" w:color="auto" w:fill="FFFFFF"/>
        </w:rPr>
        <w:t>odseku 1</w:t>
      </w:r>
      <w:r w:rsidR="00306855" w:rsidRPr="0029253E">
        <w:rPr>
          <w:rFonts w:ascii="Times New Roman" w:hAnsi="Times New Roman" w:cs="Times New Roman"/>
          <w:sz w:val="22"/>
          <w:shd w:val="clear" w:color="auto" w:fill="FFFFFF"/>
        </w:rPr>
        <w:t>zákona</w:t>
      </w:r>
      <w:r w:rsidRPr="0029253E">
        <w:rPr>
          <w:rFonts w:ascii="Times New Roman" w:hAnsi="Times New Roman" w:cs="Times New Roman"/>
          <w:sz w:val="22"/>
          <w:shd w:val="clear" w:color="auto" w:fill="FFFFFF"/>
        </w:rPr>
        <w:t xml:space="preserve"> alebo odôvodnenie mimoriadne nízkej ponuky uchádzačom, ktoré vychádza z predložených dôkazov.</w:t>
      </w:r>
    </w:p>
    <w:p w14:paraId="216BB9A8" w14:textId="77777777" w:rsidR="00A46EA1" w:rsidRPr="0029253E" w:rsidRDefault="00757E6E" w:rsidP="00CD49A9">
      <w:pPr>
        <w:numPr>
          <w:ilvl w:val="1"/>
          <w:numId w:val="19"/>
        </w:numPr>
        <w:tabs>
          <w:tab w:val="left" w:pos="540"/>
        </w:tabs>
        <w:ind w:left="578" w:hanging="578"/>
        <w:jc w:val="both"/>
        <w:rPr>
          <w:rFonts w:ascii="Times New Roman" w:hAnsi="Times New Roman" w:cs="Times New Roman"/>
          <w:sz w:val="22"/>
        </w:rPr>
      </w:pPr>
      <w:r w:rsidRPr="0029253E">
        <w:rPr>
          <w:rFonts w:ascii="Times New Roman" w:hAnsi="Times New Roman" w:cs="Times New Roman"/>
          <w:sz w:val="22"/>
          <w:shd w:val="clear" w:color="auto" w:fill="FFFFFF"/>
        </w:rPr>
        <w:t xml:space="preserve">Ak uchádzač odôvodňuje mimoriadne nízku ponuku získaním štátnej pomoci, musí byť schopný v primeranej lehote určenej komisiou preukázať, že mu štátna pomoc bola poskytnutá v súlade s pravidlami vnútorného trhu Európskej únie, inak </w:t>
      </w:r>
      <w:r w:rsidR="0065248B">
        <w:rPr>
          <w:rFonts w:ascii="Times New Roman" w:hAnsi="Times New Roman" w:cs="Times New Roman"/>
          <w:sz w:val="22"/>
          <w:szCs w:val="22"/>
        </w:rPr>
        <w:t xml:space="preserve">osoba podľa § 8 ods. 1 zákona </w:t>
      </w:r>
      <w:r w:rsidRPr="0029253E">
        <w:rPr>
          <w:rFonts w:ascii="Times New Roman" w:hAnsi="Times New Roman" w:cs="Times New Roman"/>
          <w:sz w:val="22"/>
          <w:shd w:val="clear" w:color="auto" w:fill="FFFFFF"/>
        </w:rPr>
        <w:t>vylúči ponuku</w:t>
      </w:r>
      <w:r w:rsidR="00A46EA1" w:rsidRPr="0029253E">
        <w:rPr>
          <w:rFonts w:ascii="Times New Roman" w:hAnsi="Times New Roman" w:cs="Times New Roman"/>
          <w:sz w:val="22"/>
          <w:shd w:val="clear" w:color="auto" w:fill="FFFFFF"/>
        </w:rPr>
        <w:t>.</w:t>
      </w:r>
    </w:p>
    <w:p w14:paraId="3CBE1AFA" w14:textId="77777777" w:rsidR="00750B5F" w:rsidRDefault="00750B5F" w:rsidP="00E1156B">
      <w:pPr>
        <w:tabs>
          <w:tab w:val="clear" w:pos="2160"/>
          <w:tab w:val="clear" w:pos="2880"/>
          <w:tab w:val="clear" w:pos="4500"/>
        </w:tabs>
        <w:jc w:val="both"/>
        <w:rPr>
          <w:rFonts w:ascii="Times New Roman" w:hAnsi="Times New Roman" w:cs="Times New Roman"/>
          <w:sz w:val="22"/>
          <w:lang w:eastAsia="sk-SK"/>
        </w:rPr>
      </w:pPr>
    </w:p>
    <w:p w14:paraId="641DC475" w14:textId="77777777" w:rsidR="00750B5F" w:rsidRPr="0029253E" w:rsidRDefault="00290C33" w:rsidP="00CD49A9">
      <w:pPr>
        <w:pStyle w:val="Nadpis4"/>
        <w:numPr>
          <w:ilvl w:val="0"/>
          <w:numId w:val="19"/>
        </w:numPr>
        <w:tabs>
          <w:tab w:val="clear" w:pos="2160"/>
          <w:tab w:val="clear" w:pos="2880"/>
          <w:tab w:val="clear" w:pos="4500"/>
        </w:tabs>
        <w:rPr>
          <w:rFonts w:ascii="Times New Roman" w:hAnsi="Times New Roman" w:cs="Times New Roman"/>
          <w:sz w:val="22"/>
        </w:rPr>
      </w:pPr>
      <w:r w:rsidRPr="0029253E">
        <w:rPr>
          <w:rFonts w:ascii="Times New Roman" w:hAnsi="Times New Roman" w:cs="Times New Roman"/>
          <w:sz w:val="22"/>
        </w:rPr>
        <w:t xml:space="preserve">vylúčenie </w:t>
      </w:r>
      <w:r w:rsidR="00750B5F" w:rsidRPr="0029253E">
        <w:rPr>
          <w:rFonts w:ascii="Times New Roman" w:hAnsi="Times New Roman" w:cs="Times New Roman"/>
          <w:sz w:val="22"/>
        </w:rPr>
        <w:t>ponúk</w:t>
      </w:r>
    </w:p>
    <w:p w14:paraId="65069BF6" w14:textId="77777777" w:rsidR="00757E6E" w:rsidRPr="0029253E" w:rsidRDefault="0065248B" w:rsidP="00CD49A9">
      <w:pPr>
        <w:numPr>
          <w:ilvl w:val="1"/>
          <w:numId w:val="19"/>
        </w:numPr>
        <w:tabs>
          <w:tab w:val="left" w:pos="540"/>
        </w:tabs>
        <w:jc w:val="both"/>
        <w:rPr>
          <w:rFonts w:ascii="Times New Roman" w:hAnsi="Times New Roman" w:cs="Times New Roman"/>
          <w:sz w:val="22"/>
          <w:lang w:eastAsia="sk-SK"/>
        </w:rPr>
      </w:pPr>
      <w:r>
        <w:rPr>
          <w:rFonts w:ascii="Times New Roman" w:hAnsi="Times New Roman" w:cs="Times New Roman"/>
          <w:sz w:val="22"/>
          <w:szCs w:val="22"/>
        </w:rPr>
        <w:t xml:space="preserve">Osoba podľa § 8 ods. 1 zákona </w:t>
      </w:r>
      <w:r w:rsidR="00757E6E" w:rsidRPr="0029253E">
        <w:rPr>
          <w:rFonts w:ascii="Times New Roman" w:hAnsi="Times New Roman" w:cs="Times New Roman"/>
          <w:sz w:val="22"/>
          <w:lang w:eastAsia="sk-SK"/>
        </w:rPr>
        <w:t>vylúči ponuku, ak</w:t>
      </w:r>
    </w:p>
    <w:p w14:paraId="499A15F1"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374895C5"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76A66A86"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69518D37" w14:textId="77777777" w:rsidR="00757E6E" w:rsidRPr="0029253E" w:rsidRDefault="00757E6E" w:rsidP="00CD49A9">
      <w:pPr>
        <w:pStyle w:val="Odsekzoznamu"/>
        <w:numPr>
          <w:ilvl w:val="1"/>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78A35E9A" w14:textId="77777777" w:rsidR="00757E6E" w:rsidRPr="0029253E" w:rsidRDefault="00757E6E" w:rsidP="00CD49A9">
      <w:pPr>
        <w:pStyle w:val="Odsekzoznamu"/>
        <w:numPr>
          <w:ilvl w:val="1"/>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2E71422B"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A0427CA"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1C7744C1"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269567D2"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4CBCB69C" w14:textId="77777777" w:rsidR="00757E6E" w:rsidRPr="0029253E" w:rsidRDefault="00757E6E" w:rsidP="00CD49A9">
      <w:pPr>
        <w:pStyle w:val="Odsekzoznamu"/>
        <w:numPr>
          <w:ilvl w:val="0"/>
          <w:numId w:val="10"/>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7EB657E8" w14:textId="77777777" w:rsidR="00750B5F" w:rsidRDefault="00750B5F" w:rsidP="00CD49A9">
      <w:pPr>
        <w:numPr>
          <w:ilvl w:val="1"/>
          <w:numId w:val="19"/>
        </w:numPr>
        <w:tabs>
          <w:tab w:val="left" w:pos="540"/>
        </w:tabs>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34576C4C" w14:textId="77777777" w:rsidR="00AB4D6A" w:rsidRDefault="00AB4D6A" w:rsidP="00F47F49">
      <w:pPr>
        <w:tabs>
          <w:tab w:val="left" w:pos="540"/>
        </w:tabs>
        <w:ind w:left="576"/>
        <w:jc w:val="both"/>
        <w:rPr>
          <w:rFonts w:ascii="Times New Roman" w:hAnsi="Times New Roman" w:cs="Times New Roman"/>
          <w:sz w:val="22"/>
        </w:rPr>
      </w:pPr>
    </w:p>
    <w:p w14:paraId="18E273C2" w14:textId="77777777" w:rsidR="00750B5F" w:rsidRPr="0029253E" w:rsidRDefault="00750B5F" w:rsidP="00CD49A9">
      <w:pPr>
        <w:pStyle w:val="Nadpis7"/>
        <w:numPr>
          <w:ilvl w:val="0"/>
          <w:numId w:val="19"/>
        </w:numPr>
        <w:tabs>
          <w:tab w:val="num" w:pos="540"/>
        </w:tabs>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427F8C47" w14:textId="77777777" w:rsidR="00750B5F" w:rsidRPr="0029253E" w:rsidRDefault="00750B5F" w:rsidP="00CD49A9">
      <w:pPr>
        <w:numPr>
          <w:ilvl w:val="1"/>
          <w:numId w:val="19"/>
        </w:numPr>
        <w:tabs>
          <w:tab w:val="clear" w:pos="2160"/>
          <w:tab w:val="clear" w:pos="2880"/>
          <w:tab w:val="clear" w:pos="4500"/>
        </w:tabs>
        <w:jc w:val="both"/>
        <w:rPr>
          <w:rFonts w:ascii="Times New Roman" w:hAnsi="Times New Roman" w:cs="Times New Roman"/>
          <w:sz w:val="22"/>
        </w:rPr>
      </w:pPr>
      <w:r w:rsidRPr="0029253E">
        <w:rPr>
          <w:rFonts w:ascii="Times New Roman" w:hAnsi="Times New Roman" w:cs="Times New Roman"/>
          <w:sz w:val="22"/>
        </w:rPr>
        <w:t>Kritérium na vyhodnotenie ponúk:</w:t>
      </w:r>
    </w:p>
    <w:p w14:paraId="32355F7A" w14:textId="77777777" w:rsidR="00750B5F" w:rsidRDefault="00750B5F" w:rsidP="00781CC9">
      <w:pPr>
        <w:tabs>
          <w:tab w:val="clear" w:pos="2160"/>
          <w:tab w:val="clear" w:pos="2880"/>
          <w:tab w:val="clear" w:pos="4500"/>
        </w:tabs>
        <w:ind w:left="576"/>
        <w:jc w:val="both"/>
        <w:rPr>
          <w:rFonts w:ascii="Times New Roman" w:hAnsi="Times New Roman" w:cs="Times New Roman"/>
          <w:sz w:val="22"/>
        </w:rPr>
      </w:pPr>
      <w:r w:rsidRPr="0029253E">
        <w:rPr>
          <w:rFonts w:ascii="Times New Roman" w:hAnsi="Times New Roman" w:cs="Times New Roman"/>
          <w:sz w:val="22"/>
        </w:rPr>
        <w:t xml:space="preserve">Jediným kritériom na vyhodnotenie ponúk </w:t>
      </w:r>
      <w:r w:rsidRPr="0029253E">
        <w:rPr>
          <w:rFonts w:ascii="Times New Roman" w:hAnsi="Times New Roman" w:cs="Times New Roman"/>
          <w:b/>
          <w:bCs/>
          <w:sz w:val="22"/>
        </w:rPr>
        <w:t xml:space="preserve">je najnižšia </w:t>
      </w:r>
      <w:r w:rsidR="006302B3" w:rsidRPr="0029253E">
        <w:rPr>
          <w:rFonts w:ascii="Times New Roman" w:hAnsi="Times New Roman" w:cs="Times New Roman"/>
          <w:b/>
          <w:bCs/>
          <w:sz w:val="22"/>
        </w:rPr>
        <w:t>celková zmluvná cena</w:t>
      </w:r>
      <w:r w:rsidRPr="0029253E">
        <w:rPr>
          <w:rFonts w:ascii="Times New Roman" w:hAnsi="Times New Roman" w:cs="Times New Roman"/>
          <w:b/>
          <w:bCs/>
          <w:sz w:val="22"/>
        </w:rPr>
        <w:t xml:space="preserve"> požadovaného predmetu zákazky (celková zmluvná c</w:t>
      </w:r>
      <w:r w:rsidR="006302B3" w:rsidRPr="0029253E">
        <w:rPr>
          <w:rFonts w:ascii="Times New Roman" w:hAnsi="Times New Roman" w:cs="Times New Roman"/>
          <w:b/>
          <w:bCs/>
          <w:sz w:val="22"/>
        </w:rPr>
        <w:t xml:space="preserve">ena </w:t>
      </w:r>
      <w:r w:rsidR="00B61983">
        <w:rPr>
          <w:rFonts w:ascii="Times New Roman" w:hAnsi="Times New Roman" w:cs="Times New Roman"/>
          <w:b/>
          <w:bCs/>
          <w:sz w:val="22"/>
        </w:rPr>
        <w:t>za predmet zákazky v EUR bez</w:t>
      </w:r>
      <w:r w:rsidRPr="0029253E">
        <w:rPr>
          <w:rFonts w:ascii="Times New Roman" w:hAnsi="Times New Roman" w:cs="Times New Roman"/>
          <w:b/>
          <w:bCs/>
          <w:sz w:val="22"/>
        </w:rPr>
        <w:t xml:space="preserve"> DPH)</w:t>
      </w:r>
      <w:r w:rsidRPr="0029253E">
        <w:rPr>
          <w:rFonts w:ascii="Times New Roman" w:hAnsi="Times New Roman" w:cs="Times New Roman"/>
          <w:sz w:val="22"/>
        </w:rPr>
        <w:t xml:space="preserve">, uvedená v ponuke uchádzača a v návrhu zmluvy, ktorá je vyjadrená </w:t>
      </w:r>
      <w:r w:rsidRPr="0029253E">
        <w:rPr>
          <w:rFonts w:ascii="Times New Roman" w:hAnsi="Times New Roman" w:cs="Times New Roman"/>
          <w:b/>
          <w:bCs/>
          <w:sz w:val="22"/>
        </w:rPr>
        <w:t xml:space="preserve">v eurách </w:t>
      </w:r>
      <w:r w:rsidR="00B61983">
        <w:rPr>
          <w:rFonts w:ascii="Times New Roman" w:hAnsi="Times New Roman" w:cs="Times New Roman"/>
          <w:b/>
          <w:bCs/>
          <w:sz w:val="22"/>
        </w:rPr>
        <w:t>bez</w:t>
      </w:r>
      <w:r w:rsidRPr="0029253E">
        <w:rPr>
          <w:rFonts w:ascii="Times New Roman" w:hAnsi="Times New Roman" w:cs="Times New Roman"/>
          <w:b/>
          <w:bCs/>
          <w:sz w:val="22"/>
        </w:rPr>
        <w:t xml:space="preserve"> DPH </w:t>
      </w:r>
      <w:r w:rsidRPr="0029253E">
        <w:rPr>
          <w:rFonts w:ascii="Times New Roman" w:hAnsi="Times New Roman" w:cs="Times New Roman"/>
          <w:sz w:val="22"/>
        </w:rPr>
        <w:t xml:space="preserve">v zmysle bodu </w:t>
      </w:r>
      <w:r w:rsidR="00B61983">
        <w:rPr>
          <w:rFonts w:ascii="Times New Roman" w:hAnsi="Times New Roman" w:cs="Times New Roman"/>
          <w:sz w:val="22"/>
        </w:rPr>
        <w:t>9</w:t>
      </w:r>
      <w:r w:rsidRPr="0029253E">
        <w:rPr>
          <w:rFonts w:ascii="Times New Roman" w:hAnsi="Times New Roman" w:cs="Times New Roman"/>
          <w:sz w:val="22"/>
        </w:rPr>
        <w:t xml:space="preserve"> týchto súťažných podkladov.</w:t>
      </w:r>
    </w:p>
    <w:p w14:paraId="449CA370" w14:textId="77777777" w:rsidR="00750B5F" w:rsidRPr="0029253E" w:rsidRDefault="00750B5F" w:rsidP="00781CC9">
      <w:pPr>
        <w:pStyle w:val="Odsekzoznamu"/>
        <w:tabs>
          <w:tab w:val="clear" w:pos="2160"/>
          <w:tab w:val="clear" w:pos="2880"/>
          <w:tab w:val="clear" w:pos="4500"/>
        </w:tabs>
        <w:ind w:left="0"/>
        <w:jc w:val="both"/>
        <w:rPr>
          <w:rFonts w:ascii="Times New Roman" w:hAnsi="Times New Roman" w:cs="Times New Roman"/>
          <w:vanish/>
          <w:sz w:val="22"/>
          <w:u w:val="single"/>
        </w:rPr>
      </w:pPr>
    </w:p>
    <w:p w14:paraId="4836CA8A" w14:textId="77777777" w:rsidR="00750B5F" w:rsidRDefault="00750B5F" w:rsidP="00781CC9">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7904FB94" w14:textId="77777777" w:rsidR="00F47F49" w:rsidRPr="0029253E" w:rsidRDefault="00F47F49" w:rsidP="00781CC9">
      <w:pPr>
        <w:jc w:val="center"/>
        <w:rPr>
          <w:rFonts w:ascii="Times New Roman" w:hAnsi="Times New Roman" w:cs="Times New Roman"/>
          <w:b/>
          <w:bCs/>
          <w:sz w:val="22"/>
          <w:u w:val="single"/>
        </w:rPr>
      </w:pPr>
    </w:p>
    <w:p w14:paraId="4F3448BD" w14:textId="77777777" w:rsidR="00750B5F" w:rsidRPr="0029253E" w:rsidRDefault="00750B5F" w:rsidP="00CD49A9">
      <w:pPr>
        <w:pStyle w:val="Nadpis7"/>
        <w:numPr>
          <w:ilvl w:val="0"/>
          <w:numId w:val="19"/>
        </w:numPr>
        <w:tabs>
          <w:tab w:val="num" w:pos="540"/>
        </w:tabs>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2B080F0D" w14:textId="74129083" w:rsidR="00505470" w:rsidRPr="00505470" w:rsidRDefault="00505470" w:rsidP="00505470">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29.1</w:t>
      </w:r>
      <w:r>
        <w:rPr>
          <w:rFonts w:ascii="Times New Roman" w:hAnsi="Times New Roman" w:cs="Times New Roman"/>
          <w:sz w:val="22"/>
        </w:rPr>
        <w:tab/>
      </w:r>
      <w:r w:rsidRPr="00505470">
        <w:rPr>
          <w:rFonts w:ascii="Times New Roman" w:hAnsi="Times New Roman" w:cs="Times New Roman"/>
          <w:sz w:val="22"/>
          <w:szCs w:val="22"/>
        </w:rPr>
        <w:t>Verejný obstarávateľ a obstarávateľ sú povinní po vyhodnotení ponúk</w:t>
      </w:r>
      <w:r>
        <w:rPr>
          <w:rFonts w:ascii="Times New Roman" w:hAnsi="Times New Roman" w:cs="Times New Roman"/>
          <w:sz w:val="22"/>
          <w:szCs w:val="22"/>
        </w:rPr>
        <w:t xml:space="preserve"> </w:t>
      </w:r>
      <w:r w:rsidRPr="00505470">
        <w:rPr>
          <w:rFonts w:ascii="Times New Roman" w:hAnsi="Times New Roman" w:cs="Times New Roman"/>
          <w:sz w:val="22"/>
          <w:szCs w:val="22"/>
        </w:rPr>
        <w:t>a po skončení postupu podľa § 55 odsek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w:t>
      </w:r>
      <w:r w:rsidRPr="00505470">
        <w:rPr>
          <w:rFonts w:ascii="Times New Roman" w:hAnsi="Times New Roman" w:cs="Times New Roman"/>
          <w:color w:val="393939"/>
          <w:sz w:val="22"/>
          <w:szCs w:val="22"/>
          <w:lang w:eastAsia="sk-SK"/>
        </w:rPr>
        <w:t xml:space="preserve"> </w:t>
      </w:r>
      <w:r w:rsidRPr="00505470">
        <w:rPr>
          <w:rFonts w:ascii="Times New Roman" w:hAnsi="Times New Roman" w:cs="Times New Roman"/>
          <w:sz w:val="22"/>
          <w:szCs w:val="22"/>
        </w:rPr>
        <w:t>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18714C06" w14:textId="77777777" w:rsidR="00AA4401" w:rsidRDefault="00AA4401" w:rsidP="00505470">
      <w:pPr>
        <w:tabs>
          <w:tab w:val="num" w:pos="756"/>
        </w:tabs>
        <w:rPr>
          <w:rFonts w:ascii="Times New Roman" w:hAnsi="Times New Roman" w:cs="Times New Roman"/>
          <w:sz w:val="28"/>
        </w:rPr>
      </w:pPr>
    </w:p>
    <w:p w14:paraId="355BB0CD" w14:textId="77777777" w:rsidR="007D12D1" w:rsidRDefault="007D12D1" w:rsidP="00505470">
      <w:pPr>
        <w:tabs>
          <w:tab w:val="num" w:pos="756"/>
        </w:tabs>
        <w:rPr>
          <w:rFonts w:ascii="Times New Roman" w:hAnsi="Times New Roman" w:cs="Times New Roman"/>
          <w:sz w:val="28"/>
        </w:rPr>
      </w:pPr>
    </w:p>
    <w:p w14:paraId="199A66E4" w14:textId="77777777" w:rsidR="007D12D1" w:rsidRDefault="007D12D1" w:rsidP="00505470">
      <w:pPr>
        <w:tabs>
          <w:tab w:val="num" w:pos="756"/>
        </w:tabs>
        <w:rPr>
          <w:rFonts w:ascii="Times New Roman" w:hAnsi="Times New Roman" w:cs="Times New Roman"/>
          <w:sz w:val="28"/>
        </w:rPr>
      </w:pPr>
    </w:p>
    <w:p w14:paraId="7F069F96" w14:textId="77777777" w:rsidR="00750B5F" w:rsidRPr="0029253E" w:rsidRDefault="00750B5F" w:rsidP="00C72AC9">
      <w:pPr>
        <w:tabs>
          <w:tab w:val="num" w:pos="756"/>
        </w:tabs>
        <w:jc w:val="center"/>
        <w:rPr>
          <w:rFonts w:ascii="Times New Roman" w:hAnsi="Times New Roman" w:cs="Times New Roman"/>
          <w:sz w:val="28"/>
        </w:rPr>
      </w:pPr>
      <w:r w:rsidRPr="0029253E">
        <w:rPr>
          <w:rFonts w:ascii="Times New Roman" w:hAnsi="Times New Roman" w:cs="Times New Roman"/>
          <w:sz w:val="28"/>
        </w:rPr>
        <w:lastRenderedPageBreak/>
        <w:t>V.</w:t>
      </w:r>
    </w:p>
    <w:p w14:paraId="3C2527BE" w14:textId="77777777" w:rsidR="00342952" w:rsidRPr="006E4A94" w:rsidRDefault="00750B5F" w:rsidP="00174455">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78726D60" w14:textId="77777777" w:rsidR="00750B5F" w:rsidRPr="0029253E" w:rsidRDefault="00750B5F" w:rsidP="00CD49A9">
      <w:pPr>
        <w:pStyle w:val="Nadpis7"/>
        <w:numPr>
          <w:ilvl w:val="0"/>
          <w:numId w:val="19"/>
        </w:numPr>
        <w:tabs>
          <w:tab w:val="num" w:pos="540"/>
        </w:tabs>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58DAF568" w14:textId="77777777" w:rsidR="00265CF7" w:rsidRPr="0064006C" w:rsidRDefault="00750B5F" w:rsidP="00CD49A9">
      <w:pPr>
        <w:pStyle w:val="Odsekzoznamu"/>
        <w:numPr>
          <w:ilvl w:val="1"/>
          <w:numId w:val="19"/>
        </w:numPr>
        <w:tabs>
          <w:tab w:val="clear" w:pos="2160"/>
          <w:tab w:val="clear" w:pos="2880"/>
          <w:tab w:val="clear" w:pos="4500"/>
        </w:tabs>
        <w:jc w:val="both"/>
        <w:rPr>
          <w:rFonts w:ascii="Times New Roman" w:hAnsi="Times New Roman" w:cs="Times New Roman"/>
          <w:sz w:val="22"/>
        </w:rPr>
      </w:pPr>
      <w:r w:rsidRPr="0064006C">
        <w:rPr>
          <w:rFonts w:ascii="Times New Roman" w:hAnsi="Times New Roman" w:cs="Times New Roman"/>
          <w:sz w:val="22"/>
        </w:rPr>
        <w:t>Návrh zmluvy predložený uchádzačom, ktorého ponuka bola úspešná, bude prijatý v lehote viazanosti ponúk.</w:t>
      </w:r>
    </w:p>
    <w:p w14:paraId="63058898" w14:textId="6945B162" w:rsidR="00750B5F" w:rsidRDefault="00750B5F" w:rsidP="00CD49A9">
      <w:pPr>
        <w:pStyle w:val="Odsekzoznamu"/>
        <w:numPr>
          <w:ilvl w:val="1"/>
          <w:numId w:val="19"/>
        </w:numPr>
        <w:tabs>
          <w:tab w:val="clear" w:pos="2160"/>
          <w:tab w:val="clear" w:pos="2880"/>
          <w:tab w:val="clear" w:pos="4500"/>
        </w:tabs>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požadovaného predmetu zák</w:t>
      </w:r>
      <w:r w:rsidR="007D12D1">
        <w:rPr>
          <w:rFonts w:ascii="Times New Roman" w:hAnsi="Times New Roman" w:cs="Times New Roman"/>
          <w:sz w:val="22"/>
        </w:rPr>
        <w:t xml:space="preserve">azky pre každú časť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6562C0C" w14:textId="77777777" w:rsidR="00B63BD0" w:rsidRDefault="00B63BD0" w:rsidP="00B63BD0">
      <w:pPr>
        <w:pStyle w:val="Odsekzoznamu"/>
        <w:tabs>
          <w:tab w:val="clear" w:pos="2160"/>
          <w:tab w:val="clear" w:pos="2880"/>
          <w:tab w:val="clear" w:pos="4500"/>
        </w:tabs>
        <w:ind w:left="576"/>
        <w:jc w:val="both"/>
        <w:rPr>
          <w:rFonts w:ascii="Times New Roman" w:hAnsi="Times New Roman" w:cs="Times New Roman"/>
          <w:sz w:val="22"/>
        </w:rPr>
      </w:pPr>
    </w:p>
    <w:p w14:paraId="12E4B9BB" w14:textId="77777777" w:rsidR="00750B5F" w:rsidRPr="0029253E" w:rsidRDefault="00750B5F" w:rsidP="00CD49A9">
      <w:pPr>
        <w:pStyle w:val="Nadpis7"/>
        <w:numPr>
          <w:ilvl w:val="0"/>
          <w:numId w:val="19"/>
        </w:numPr>
        <w:tabs>
          <w:tab w:val="num" w:pos="540"/>
        </w:tabs>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w:t>
      </w:r>
      <w:r w:rsidR="00174455">
        <w:rPr>
          <w:rFonts w:ascii="Times New Roman" w:hAnsi="Times New Roman" w:cs="Times New Roman"/>
          <w:smallCaps/>
          <w:noProof w:val="0"/>
          <w:sz w:val="22"/>
          <w:u w:val="none"/>
        </w:rPr>
        <w:t>i</w:t>
      </w:r>
      <w:r w:rsidRPr="0029253E">
        <w:rPr>
          <w:rFonts w:ascii="Times New Roman" w:hAnsi="Times New Roman" w:cs="Times New Roman"/>
          <w:smallCaps/>
          <w:noProof w:val="0"/>
          <w:sz w:val="22"/>
          <w:u w:val="none"/>
        </w:rPr>
        <w:t>e zmluvy</w:t>
      </w:r>
    </w:p>
    <w:p w14:paraId="6BB5E797" w14:textId="2D6D22CE" w:rsidR="00750B5F" w:rsidRPr="0029253E" w:rsidRDefault="00750B5F" w:rsidP="00CD49A9">
      <w:pPr>
        <w:numPr>
          <w:ilvl w:val="1"/>
          <w:numId w:val="19"/>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DB4187">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3C826F96" w14:textId="77777777" w:rsidR="00CA50A4" w:rsidRDefault="00750B5F" w:rsidP="00CD49A9">
      <w:pPr>
        <w:widowControl w:val="0"/>
        <w:numPr>
          <w:ilvl w:val="1"/>
          <w:numId w:val="19"/>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2" w:name="kriteria_pravidlo"/>
      <w:bookmarkEnd w:id="12"/>
      <w:r w:rsidRPr="0029253E">
        <w:rPr>
          <w:rFonts w:ascii="Times New Roman" w:hAnsi="Times New Roman" w:cs="Times New Roman"/>
          <w:sz w:val="22"/>
        </w:rPr>
        <w:t>.</w:t>
      </w:r>
    </w:p>
    <w:p w14:paraId="72FF9E56" w14:textId="77777777" w:rsidR="00B63BD0" w:rsidRDefault="00B63BD0" w:rsidP="00B63BD0">
      <w:pPr>
        <w:widowControl w:val="0"/>
        <w:tabs>
          <w:tab w:val="clear" w:pos="2160"/>
          <w:tab w:val="clear" w:pos="2880"/>
          <w:tab w:val="clear" w:pos="4500"/>
        </w:tabs>
        <w:autoSpaceDE w:val="0"/>
        <w:autoSpaceDN w:val="0"/>
        <w:adjustRightInd w:val="0"/>
        <w:ind w:left="540"/>
        <w:jc w:val="both"/>
        <w:rPr>
          <w:rFonts w:ascii="Times New Roman" w:hAnsi="Times New Roman" w:cs="Times New Roman"/>
          <w:sz w:val="22"/>
        </w:rPr>
      </w:pPr>
    </w:p>
    <w:p w14:paraId="536A4912" w14:textId="77777777" w:rsidR="00342952" w:rsidRPr="0029253E" w:rsidRDefault="00342952" w:rsidP="00CD49A9">
      <w:pPr>
        <w:pStyle w:val="Nadpis7"/>
        <w:numPr>
          <w:ilvl w:val="0"/>
          <w:numId w:val="19"/>
        </w:numPr>
        <w:tabs>
          <w:tab w:val="num" w:pos="540"/>
        </w:tabs>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2F820CE2" w14:textId="1F34186E" w:rsidR="00265CF7" w:rsidRPr="00831A62" w:rsidRDefault="00342952" w:rsidP="00831A62">
      <w:pPr>
        <w:pStyle w:val="Odsekzoznamu"/>
        <w:widowControl w:val="0"/>
        <w:numPr>
          <w:ilvl w:val="1"/>
          <w:numId w:val="19"/>
        </w:numPr>
        <w:tabs>
          <w:tab w:val="clear" w:pos="2160"/>
          <w:tab w:val="clear" w:pos="2880"/>
          <w:tab w:val="clear" w:pos="4500"/>
        </w:tabs>
        <w:autoSpaceDE w:val="0"/>
        <w:autoSpaceDN w:val="0"/>
        <w:adjustRightInd w:val="0"/>
        <w:jc w:val="both"/>
        <w:rPr>
          <w:rFonts w:ascii="Times New Roman" w:hAnsi="Times New Roman" w:cs="Times New Roman"/>
          <w:sz w:val="22"/>
        </w:rPr>
      </w:pPr>
      <w:r w:rsidRPr="00831A62">
        <w:rPr>
          <w:rFonts w:ascii="Times New Roman" w:hAnsi="Times New Roman" w:cs="Times New Roman"/>
          <w:sz w:val="22"/>
        </w:rPr>
        <w:t xml:space="preserve">Obchodné podmienky na dodania predmetu zákazky </w:t>
      </w:r>
      <w:r w:rsidR="00831A62" w:rsidRPr="00831A62">
        <w:rPr>
          <w:rFonts w:ascii="Times New Roman" w:hAnsi="Times New Roman" w:cs="Times New Roman"/>
          <w:sz w:val="22"/>
        </w:rPr>
        <w:t xml:space="preserve">pre každú časť zákazky </w:t>
      </w:r>
      <w:r w:rsidRPr="00831A62">
        <w:rPr>
          <w:rFonts w:ascii="Times New Roman" w:hAnsi="Times New Roman" w:cs="Times New Roman"/>
          <w:sz w:val="22"/>
        </w:rPr>
        <w:t xml:space="preserve">sú súčasťou </w:t>
      </w:r>
      <w:r w:rsidR="00D05F06" w:rsidRPr="00831A62">
        <w:rPr>
          <w:rFonts w:ascii="Times New Roman" w:hAnsi="Times New Roman" w:cs="Times New Roman"/>
          <w:sz w:val="22"/>
        </w:rPr>
        <w:t>Zmluvy o dielo</w:t>
      </w:r>
      <w:r w:rsidRPr="00831A62">
        <w:rPr>
          <w:rFonts w:ascii="Times New Roman" w:hAnsi="Times New Roman" w:cs="Times New Roman"/>
          <w:sz w:val="22"/>
        </w:rPr>
        <w:t xml:space="preserve"> a nie je prípustné ich uchádzačom meniť.</w:t>
      </w:r>
    </w:p>
    <w:p w14:paraId="2B350FAC" w14:textId="77777777" w:rsidR="00265CF7" w:rsidRPr="00743134" w:rsidRDefault="00342952" w:rsidP="00CD49A9">
      <w:pPr>
        <w:pStyle w:val="Odsekzoznamu"/>
        <w:widowControl w:val="0"/>
        <w:numPr>
          <w:ilvl w:val="1"/>
          <w:numId w:val="19"/>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Uchádzač je povinný doplniť chýbajúce údaje v</w:t>
      </w:r>
      <w:r w:rsidR="00D05F06">
        <w:rPr>
          <w:rFonts w:ascii="Times New Roman" w:hAnsi="Times New Roman" w:cs="Times New Roman"/>
          <w:sz w:val="22"/>
        </w:rPr>
        <w:t> Zmluve o dielo</w:t>
      </w:r>
      <w:r w:rsidRPr="00743134">
        <w:rPr>
          <w:rFonts w:ascii="Times New Roman" w:hAnsi="Times New Roman" w:cs="Times New Roman"/>
          <w:sz w:val="22"/>
        </w:rPr>
        <w:t xml:space="preserve"> (týkajúce sa uchádzača).</w:t>
      </w:r>
    </w:p>
    <w:p w14:paraId="3EE9DE06" w14:textId="77777777" w:rsidR="00831A62" w:rsidRDefault="00342952" w:rsidP="00831A62">
      <w:pPr>
        <w:pStyle w:val="Odsekzoznamu"/>
        <w:widowControl w:val="0"/>
        <w:numPr>
          <w:ilvl w:val="1"/>
          <w:numId w:val="19"/>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Osobitné podmienky zmluvy</w:t>
      </w:r>
      <w:r w:rsidR="00831A62">
        <w:rPr>
          <w:rFonts w:ascii="Times New Roman" w:hAnsi="Times New Roman" w:cs="Times New Roman"/>
          <w:sz w:val="22"/>
        </w:rPr>
        <w:t xml:space="preserve"> pre každú časť zákazky</w:t>
      </w:r>
      <w:r w:rsidRPr="00743134">
        <w:rPr>
          <w:rFonts w:ascii="Times New Roman" w:hAnsi="Times New Roman" w:cs="Times New Roman"/>
          <w:sz w:val="22"/>
        </w:rPr>
        <w:t>:</w:t>
      </w:r>
    </w:p>
    <w:p w14:paraId="583D0A8B" w14:textId="77777777" w:rsidR="00831A62" w:rsidRPr="00831A62" w:rsidRDefault="00353FDC" w:rsidP="00831A62">
      <w:pPr>
        <w:pStyle w:val="Odsekzoznamu"/>
        <w:widowControl w:val="0"/>
        <w:numPr>
          <w:ilvl w:val="1"/>
          <w:numId w:val="19"/>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szCs w:val="22"/>
        </w:rPr>
        <w:t>Úspešný uchádzač bude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7A30BFA3" w14:textId="38CA676A" w:rsidR="00831A62" w:rsidRPr="00831A62" w:rsidRDefault="00831A62" w:rsidP="00831A62">
      <w:pPr>
        <w:pStyle w:val="Odsekzoznamu"/>
        <w:widowControl w:val="0"/>
        <w:numPr>
          <w:ilvl w:val="1"/>
          <w:numId w:val="19"/>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szCs w:val="22"/>
        </w:rPr>
        <w:t xml:space="preserve">Osoba podľa § 8 ods. 1 zákona </w:t>
      </w:r>
      <w:r w:rsidRPr="00831A62">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67F997E" w14:textId="2C783F48" w:rsidR="00342952" w:rsidRPr="00D05F06" w:rsidRDefault="00342952" w:rsidP="00CD49A9">
      <w:pPr>
        <w:pStyle w:val="Zkladntext"/>
        <w:numPr>
          <w:ilvl w:val="1"/>
          <w:numId w:val="19"/>
        </w:numPr>
        <w:rPr>
          <w:rFonts w:ascii="Times New Roman" w:hAnsi="Times New Roman" w:cs="Times New Roman"/>
          <w:sz w:val="22"/>
        </w:rPr>
      </w:pPr>
      <w:r w:rsidRPr="00D05F06">
        <w:rPr>
          <w:rFonts w:ascii="Times New Roman" w:hAnsi="Times New Roman" w:cs="Times New Roman"/>
          <w:sz w:val="22"/>
        </w:rPr>
        <w:t>Návrh</w:t>
      </w:r>
      <w:r w:rsidR="00250BF9">
        <w:rPr>
          <w:rFonts w:ascii="Times New Roman" w:hAnsi="Times New Roman" w:cs="Times New Roman"/>
          <w:sz w:val="22"/>
        </w:rPr>
        <w:t>y</w:t>
      </w:r>
      <w:r w:rsidRPr="00D05F06">
        <w:rPr>
          <w:rFonts w:ascii="Times New Roman" w:hAnsi="Times New Roman" w:cs="Times New Roman"/>
          <w:sz w:val="22"/>
        </w:rPr>
        <w:t xml:space="preserve"> </w:t>
      </w:r>
      <w:r w:rsidR="00C942DE">
        <w:rPr>
          <w:rFonts w:ascii="Times New Roman" w:hAnsi="Times New Roman" w:cs="Times New Roman"/>
          <w:sz w:val="22"/>
        </w:rPr>
        <w:t>Zmlúv o dielo</w:t>
      </w:r>
      <w:r w:rsidRPr="00D05F06">
        <w:rPr>
          <w:rFonts w:ascii="Times New Roman" w:hAnsi="Times New Roman" w:cs="Times New Roman"/>
          <w:sz w:val="22"/>
        </w:rPr>
        <w:t xml:space="preserve"> </w:t>
      </w:r>
      <w:r w:rsidR="00250BF9">
        <w:rPr>
          <w:rFonts w:ascii="Times New Roman" w:hAnsi="Times New Roman" w:cs="Times New Roman"/>
          <w:sz w:val="22"/>
        </w:rPr>
        <w:t>sú</w:t>
      </w:r>
      <w:r w:rsidRPr="00D05F06">
        <w:rPr>
          <w:rFonts w:ascii="Times New Roman" w:hAnsi="Times New Roman" w:cs="Times New Roman"/>
          <w:sz w:val="22"/>
        </w:rPr>
        <w:t xml:space="preserve"> v</w:t>
      </w:r>
      <w:r w:rsidR="005F2ACD" w:rsidRPr="00D05F06">
        <w:rPr>
          <w:rFonts w:ascii="Times New Roman" w:hAnsi="Times New Roman" w:cs="Times New Roman"/>
          <w:sz w:val="22"/>
        </w:rPr>
        <w:t xml:space="preserve"> časti </w:t>
      </w:r>
      <w:r w:rsidR="0064006C" w:rsidRPr="00D05F06">
        <w:rPr>
          <w:rFonts w:ascii="Times New Roman" w:hAnsi="Times New Roman" w:cs="Times New Roman"/>
          <w:sz w:val="22"/>
        </w:rPr>
        <w:t>A</w:t>
      </w:r>
      <w:r w:rsidR="005F2ACD" w:rsidRPr="00D05F06">
        <w:rPr>
          <w:rFonts w:ascii="Times New Roman" w:hAnsi="Times New Roman" w:cs="Times New Roman"/>
          <w:sz w:val="22"/>
        </w:rPr>
        <w:t>.2</w:t>
      </w:r>
      <w:r w:rsidRPr="00D05F06">
        <w:rPr>
          <w:rFonts w:ascii="Times New Roman" w:hAnsi="Times New Roman" w:cs="Times New Roman"/>
          <w:sz w:val="22"/>
        </w:rPr>
        <w:t xml:space="preserve"> týchto súťažných podkladov.</w:t>
      </w:r>
    </w:p>
    <w:p w14:paraId="78306152" w14:textId="77777777" w:rsidR="00AB4D6A" w:rsidRPr="0029253E" w:rsidRDefault="00AB4D6A" w:rsidP="00AB4D6A">
      <w:pPr>
        <w:pStyle w:val="Zkladntext"/>
        <w:ind w:left="576"/>
        <w:rPr>
          <w:rFonts w:ascii="Times New Roman" w:hAnsi="Times New Roman" w:cs="Times New Roman"/>
          <w:sz w:val="22"/>
        </w:rPr>
      </w:pPr>
    </w:p>
    <w:p w14:paraId="73126BDD" w14:textId="77777777" w:rsidR="00750B5F" w:rsidRPr="0029253E" w:rsidRDefault="006302B3" w:rsidP="008B4CDE">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24C0FED7" w14:textId="77777777" w:rsidR="00750B5F" w:rsidRPr="0029253E" w:rsidRDefault="00750B5F" w:rsidP="008B4CDE">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3CB48908" w14:textId="77777777" w:rsidR="005F2ACD" w:rsidRPr="0029253E" w:rsidRDefault="0065248B" w:rsidP="00B63BD0">
      <w:pPr>
        <w:shd w:val="clear" w:color="auto" w:fill="FFFFFF"/>
        <w:tabs>
          <w:tab w:val="clear" w:pos="2160"/>
          <w:tab w:val="clear" w:pos="2880"/>
          <w:tab w:val="clear" w:pos="4500"/>
        </w:tabs>
        <w:spacing w:line="231" w:lineRule="atLeast"/>
        <w:jc w:val="both"/>
        <w:rPr>
          <w:rFonts w:ascii="Times New Roman" w:hAnsi="Times New Roman" w:cs="Times New Roman"/>
          <w:sz w:val="22"/>
          <w:shd w:val="clear" w:color="auto" w:fill="FFFFFF"/>
        </w:rPr>
      </w:pPr>
      <w:r>
        <w:rPr>
          <w:rFonts w:ascii="Times New Roman" w:hAnsi="Times New Roman" w:cs="Times New Roman"/>
          <w:sz w:val="22"/>
          <w:szCs w:val="22"/>
        </w:rPr>
        <w:t xml:space="preserve">Osoba podľa § 8 ods. 1 zákona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74F9C4A1" w14:textId="77777777" w:rsidR="005F2ACD" w:rsidRDefault="005F2AC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2CF954B1"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7432DC0B" w14:textId="77777777"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4C3127">
        <w:rPr>
          <w:rFonts w:ascii="Times New Roman" w:hAnsi="Times New Roman" w:cs="Times New Roman"/>
          <w:b/>
          <w:bCs/>
          <w:sz w:val="24"/>
        </w:rPr>
        <w:t>JEDNOTNÝ EURÓPSKY DOKUMENT</w:t>
      </w:r>
    </w:p>
    <w:p w14:paraId="5E3098B7"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095F951A" w14:textId="77777777" w:rsidR="00D05F06" w:rsidRDefault="00D05F06" w:rsidP="004046EF">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D05F06">
        <w:rPr>
          <w:rFonts w:ascii="Times New Roman" w:hAnsi="Times New Roman" w:cs="Times New Roman"/>
          <w:sz w:val="22"/>
          <w:szCs w:val="22"/>
          <w:shd w:val="clear" w:color="auto" w:fill="FFFFFF"/>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w:t>
      </w:r>
      <w:proofErr w:type="spellStart"/>
      <w:r w:rsidRPr="00D05F06">
        <w:rPr>
          <w:rFonts w:ascii="Times New Roman" w:hAnsi="Times New Roman" w:cs="Times New Roman"/>
          <w:sz w:val="22"/>
          <w:szCs w:val="22"/>
          <w:shd w:val="clear" w:color="auto" w:fill="FFFFFF"/>
        </w:rPr>
        <w:t>JED-om</w:t>
      </w:r>
      <w:proofErr w:type="spellEnd"/>
      <w:r w:rsidRPr="00D05F06">
        <w:rPr>
          <w:rFonts w:ascii="Times New Roman" w:hAnsi="Times New Roman" w:cs="Times New Roman"/>
          <w:sz w:val="22"/>
          <w:szCs w:val="22"/>
          <w:shd w:val="clear" w:color="auto" w:fill="FFFFFF"/>
        </w:rPr>
        <w:t xml:space="preserve">, stanovené osobou podľa § 8 ods. 1 zákona o verejnom obstarávaní v bode III.1 </w:t>
      </w:r>
      <w:r w:rsidR="00D473C0">
        <w:rPr>
          <w:rFonts w:ascii="Times New Roman" w:hAnsi="Times New Roman" w:cs="Times New Roman"/>
          <w:sz w:val="22"/>
          <w:szCs w:val="22"/>
          <w:shd w:val="clear" w:color="auto" w:fill="FFFFFF"/>
        </w:rPr>
        <w:t>tohto oznámenia. V súlade s § 39</w:t>
      </w:r>
      <w:r w:rsidRPr="00D05F06">
        <w:rPr>
          <w:rFonts w:ascii="Times New Roman" w:hAnsi="Times New Roman" w:cs="Times New Roman"/>
          <w:sz w:val="22"/>
          <w:szCs w:val="22"/>
          <w:shd w:val="clear" w:color="auto" w:fill="FFFFFF"/>
        </w:rPr>
        <w:t xml:space="preserve"> ods. 6 zákona môže osoba podľa § 8 ods.1 zákona o verejnom obstarávaní na zabezpečenie riadneho priebehu verejného obstarávania kedykoľvek v jeho priebehu požiadať uchádzača o predloženie dokladu alebo dokladov nahradených jednotným európskym dokumentom.</w:t>
      </w:r>
      <w:r w:rsidRPr="00D05F06">
        <w:rPr>
          <w:rFonts w:ascii="Times New Roman" w:hAnsi="Times New Roman" w:cs="Times New Roman"/>
          <w:sz w:val="22"/>
          <w:szCs w:val="22"/>
        </w:rPr>
        <w:br/>
      </w:r>
      <w:r w:rsidRPr="00D05F06">
        <w:rPr>
          <w:rFonts w:ascii="Times New Roman" w:hAnsi="Times New Roman" w:cs="Times New Roman"/>
          <w:sz w:val="22"/>
          <w:szCs w:val="22"/>
          <w:shd w:val="clear" w:color="auto" w:fill="FFFFFF"/>
        </w:rPr>
        <w:t>3. Jednotný európsky dokument v editovateľnej forme je možné stiahnuť z webového sídla ÚVO (</w:t>
      </w:r>
      <w:proofErr w:type="spellStart"/>
      <w:r w:rsidRPr="00D05F06">
        <w:rPr>
          <w:rFonts w:ascii="Times New Roman" w:hAnsi="Times New Roman" w:cs="Times New Roman"/>
          <w:sz w:val="22"/>
          <w:szCs w:val="22"/>
          <w:shd w:val="clear" w:color="auto" w:fill="FFFFFF"/>
        </w:rPr>
        <w:t>www.uvo.gov.sk</w:t>
      </w:r>
      <w:proofErr w:type="spellEnd"/>
      <w:r w:rsidRPr="00D05F06">
        <w:rPr>
          <w:rFonts w:ascii="Times New Roman" w:hAnsi="Times New Roman" w:cs="Times New Roman"/>
          <w:sz w:val="22"/>
          <w:szCs w:val="22"/>
          <w:shd w:val="clear" w:color="auto" w:fill="FFFFFF"/>
        </w:rPr>
        <w:t>).</w:t>
      </w:r>
      <w:r w:rsidRPr="00D05F06">
        <w:rPr>
          <w:rFonts w:ascii="Times New Roman" w:hAnsi="Times New Roman" w:cs="Times New Roman"/>
          <w:sz w:val="22"/>
          <w:szCs w:val="22"/>
        </w:rPr>
        <w:br/>
      </w:r>
    </w:p>
    <w:p w14:paraId="32E7BA26" w14:textId="77777777" w:rsidR="00D05F06" w:rsidRDefault="00D05F06" w:rsidP="004046EF">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D05F06">
        <w:rPr>
          <w:rFonts w:ascii="Times New Roman" w:hAnsi="Times New Roman" w:cs="Times New Roman"/>
          <w:sz w:val="22"/>
          <w:szCs w:val="22"/>
          <w:shd w:val="clear" w:color="auto" w:fill="FFFFFF"/>
        </w:rPr>
        <w:t>Manuál k vyplneniu JED je zverejnený na: http://www.uvo.gov.sk/extdoc/1096/jed_-_manual.pdf. JED musí byť</w:t>
      </w:r>
      <w:r>
        <w:rPr>
          <w:rFonts w:ascii="Times New Roman" w:hAnsi="Times New Roman" w:cs="Times New Roman"/>
          <w:sz w:val="22"/>
          <w:szCs w:val="22"/>
        </w:rPr>
        <w:t xml:space="preserve"> </w:t>
      </w:r>
      <w:r w:rsidRPr="00D05F06">
        <w:rPr>
          <w:rFonts w:ascii="Times New Roman" w:hAnsi="Times New Roman" w:cs="Times New Roman"/>
          <w:sz w:val="22"/>
          <w:szCs w:val="22"/>
          <w:shd w:val="clear" w:color="auto" w:fill="FFFFFF"/>
        </w:rPr>
        <w:t xml:space="preserve">podpísaný štatutárnym orgánom uchádzača alebo osobou oprávnenou konať v mene uchádzača. Uchádzači môžu použiť elektronický formulár JED, zverejnený na </w:t>
      </w:r>
      <w:hyperlink r:id="rId36" w:history="1">
        <w:r w:rsidRPr="005F44B3">
          <w:rPr>
            <w:rStyle w:val="Hypertextovprepojenie"/>
            <w:rFonts w:ascii="Times New Roman" w:hAnsi="Times New Roman"/>
            <w:sz w:val="22"/>
            <w:szCs w:val="22"/>
            <w:shd w:val="clear" w:color="auto" w:fill="FFFFFF"/>
          </w:rPr>
          <w:t>https://ec.europa.eu/tools/espd?lang=sk</w:t>
        </w:r>
      </w:hyperlink>
      <w:r w:rsidRPr="00D05F06">
        <w:rPr>
          <w:rFonts w:ascii="Times New Roman" w:hAnsi="Times New Roman" w:cs="Times New Roman"/>
          <w:sz w:val="22"/>
          <w:szCs w:val="22"/>
          <w:shd w:val="clear" w:color="auto" w:fill="FFFFFF"/>
        </w:rPr>
        <w:t xml:space="preserve">. </w:t>
      </w:r>
    </w:p>
    <w:p w14:paraId="7EDD0404" w14:textId="77777777" w:rsidR="00D05F06" w:rsidRDefault="00D05F06" w:rsidP="004046EF">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p>
    <w:p w14:paraId="7FF000D7" w14:textId="77777777" w:rsidR="008B05CE" w:rsidRDefault="00D05F06" w:rsidP="004046EF">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D05F06">
        <w:rPr>
          <w:rFonts w:ascii="Times New Roman" w:hAnsi="Times New Roman" w:cs="Times New Roman"/>
          <w:sz w:val="22"/>
          <w:szCs w:val="22"/>
          <w:shd w:val="clear" w:color="auto" w:fill="FFFFFF"/>
        </w:rPr>
        <w:t xml:space="preserve">Odkaz na </w:t>
      </w:r>
      <w:proofErr w:type="spellStart"/>
      <w:r w:rsidRPr="00D05F06">
        <w:rPr>
          <w:rFonts w:ascii="Times New Roman" w:hAnsi="Times New Roman" w:cs="Times New Roman"/>
          <w:sz w:val="22"/>
          <w:szCs w:val="22"/>
          <w:shd w:val="clear" w:color="auto" w:fill="FFFFFF"/>
        </w:rPr>
        <w:t>predvyplnený</w:t>
      </w:r>
      <w:proofErr w:type="spellEnd"/>
      <w:r w:rsidRPr="00D05F06">
        <w:rPr>
          <w:rFonts w:ascii="Times New Roman" w:hAnsi="Times New Roman" w:cs="Times New Roman"/>
          <w:sz w:val="22"/>
          <w:szCs w:val="22"/>
          <w:shd w:val="clear" w:color="auto" w:fill="FFFFFF"/>
        </w:rPr>
        <w:t xml:space="preserve"> formulár je</w:t>
      </w:r>
      <w:r>
        <w:rPr>
          <w:rFonts w:ascii="Times New Roman" w:hAnsi="Times New Roman" w:cs="Times New Roman"/>
          <w:sz w:val="22"/>
          <w:szCs w:val="22"/>
          <w:shd w:val="clear" w:color="auto" w:fill="FFFFFF"/>
        </w:rPr>
        <w:t xml:space="preserve">: </w:t>
      </w:r>
      <w:hyperlink r:id="rId37" w:history="1">
        <w:r w:rsidRPr="005F44B3">
          <w:rPr>
            <w:rStyle w:val="Hypertextovprepojenie"/>
            <w:rFonts w:ascii="Times New Roman" w:hAnsi="Times New Roman"/>
            <w:sz w:val="22"/>
            <w:szCs w:val="22"/>
            <w:shd w:val="clear" w:color="auto" w:fill="FFFFFF"/>
          </w:rPr>
          <w:t>https://ec.europa.eu/tools/espd/request/ca/overview</w:t>
        </w:r>
      </w:hyperlink>
    </w:p>
    <w:p w14:paraId="355D2DD2" w14:textId="77777777" w:rsidR="00D05F06" w:rsidRPr="00D05F06" w:rsidRDefault="00D05F06"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2B3928D" w14:textId="77777777" w:rsidR="00643CF4"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4E0A0D14" w14:textId="77777777" w:rsidR="00C05776" w:rsidRPr="0029253E" w:rsidRDefault="00C05776"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72A49AA5" w14:textId="77777777" w:rsidR="00C87A3F" w:rsidRDefault="00345CFD" w:rsidP="006D5607">
      <w:pPr>
        <w:jc w:val="both"/>
        <w:rPr>
          <w:rFonts w:ascii="Times New Roman" w:hAnsi="Times New Roman" w:cs="Times New Roman"/>
          <w:sz w:val="22"/>
        </w:rPr>
      </w:pPr>
      <w:r w:rsidRPr="0029253E">
        <w:rPr>
          <w:rFonts w:ascii="Times New Roman" w:hAnsi="Times New Roman" w:cs="Times New Roman"/>
          <w:sz w:val="22"/>
        </w:rPr>
        <w:lastRenderedPageBreak/>
        <w:t xml:space="preserve">Odkaz na uverejnené </w:t>
      </w:r>
      <w:r w:rsidR="00C6493F">
        <w:rPr>
          <w:rFonts w:ascii="Times New Roman" w:hAnsi="Times New Roman" w:cs="Times New Roman"/>
          <w:sz w:val="22"/>
        </w:rPr>
        <w:t>oznámenie o vyhlásení verejného obstarávania</w:t>
      </w:r>
      <w:r w:rsidRPr="0029253E">
        <w:rPr>
          <w:rFonts w:ascii="Times New Roman" w:hAnsi="Times New Roman" w:cs="Times New Roman"/>
          <w:sz w:val="22"/>
        </w:rPr>
        <w:t xml:space="preserve"> na vnútroštátnej úrovni: </w:t>
      </w:r>
    </w:p>
    <w:p w14:paraId="64D1FE48" w14:textId="76DA2199" w:rsidR="006D5607" w:rsidRDefault="00D9717C" w:rsidP="006D5607">
      <w:pPr>
        <w:shd w:val="clear" w:color="auto" w:fill="FFFFFF"/>
        <w:spacing w:line="270" w:lineRule="atLeast"/>
        <w:jc w:val="both"/>
        <w:rPr>
          <w:rFonts w:ascii="Times New Roman" w:hAnsi="Times New Roman" w:cs="Times New Roman"/>
          <w:sz w:val="22"/>
          <w:szCs w:val="22"/>
        </w:rPr>
      </w:pPr>
      <w:hyperlink r:id="rId38" w:history="1">
        <w:r w:rsidR="00AC03C0" w:rsidRPr="000C261E">
          <w:rPr>
            <w:rStyle w:val="Hypertextovprepojenie"/>
            <w:rFonts w:ascii="Times New Roman" w:hAnsi="Times New Roman"/>
            <w:sz w:val="22"/>
            <w:szCs w:val="22"/>
          </w:rPr>
          <w:t>https://www.uvo.gov.sk/vestnik/oznamenie/detail/392758</w:t>
        </w:r>
      </w:hyperlink>
    </w:p>
    <w:p w14:paraId="785DB59F" w14:textId="77777777" w:rsidR="00AC03C0" w:rsidRDefault="00AC03C0" w:rsidP="006D5607">
      <w:pPr>
        <w:shd w:val="clear" w:color="auto" w:fill="FFFFFF"/>
        <w:spacing w:line="270" w:lineRule="atLeast"/>
        <w:jc w:val="both"/>
        <w:rPr>
          <w:rFonts w:ascii="Times New Roman" w:hAnsi="Times New Roman" w:cs="Times New Roman"/>
          <w:sz w:val="22"/>
          <w:szCs w:val="22"/>
        </w:rPr>
      </w:pPr>
    </w:p>
    <w:p w14:paraId="4DC5E53E" w14:textId="685E0CA5" w:rsidR="00D473C0" w:rsidRPr="00000FE0" w:rsidRDefault="00643CF4" w:rsidP="006D5607">
      <w:pPr>
        <w:shd w:val="clear" w:color="auto" w:fill="FFFFFF"/>
        <w:spacing w:line="270" w:lineRule="atLeast"/>
        <w:jc w:val="both"/>
        <w:rPr>
          <w:rFonts w:ascii="Times New Roman" w:hAnsi="Times New Roman" w:cs="Times New Roman"/>
          <w:color w:val="FF0000"/>
          <w:sz w:val="22"/>
          <w:szCs w:val="22"/>
          <w:lang w:eastAsia="sk-SK"/>
        </w:rPr>
      </w:pPr>
      <w:r w:rsidRPr="00C05776">
        <w:rPr>
          <w:rFonts w:ascii="Times New Roman" w:hAnsi="Times New Roman" w:cs="Times New Roman"/>
          <w:sz w:val="22"/>
          <w:szCs w:val="22"/>
        </w:rPr>
        <w:t>Evidenčné číslo spisu, ktoré pridelil</w:t>
      </w:r>
      <w:r w:rsidR="0065248B" w:rsidRPr="00C05776">
        <w:rPr>
          <w:rFonts w:ascii="Times New Roman" w:hAnsi="Times New Roman" w:cs="Times New Roman"/>
          <w:sz w:val="22"/>
          <w:szCs w:val="22"/>
        </w:rPr>
        <w:t>a</w:t>
      </w:r>
      <w:r w:rsidRPr="00C05776">
        <w:rPr>
          <w:rFonts w:ascii="Times New Roman" w:hAnsi="Times New Roman" w:cs="Times New Roman"/>
          <w:sz w:val="22"/>
          <w:szCs w:val="22"/>
        </w:rPr>
        <w:t xml:space="preserve"> </w:t>
      </w:r>
      <w:r w:rsidR="0065248B" w:rsidRPr="00C05776">
        <w:rPr>
          <w:rFonts w:ascii="Times New Roman" w:hAnsi="Times New Roman" w:cs="Times New Roman"/>
          <w:sz w:val="22"/>
          <w:szCs w:val="22"/>
        </w:rPr>
        <w:t>osoba podľa § 8 ods. 1 zákona</w:t>
      </w:r>
      <w:r w:rsidRPr="00C05776">
        <w:rPr>
          <w:rFonts w:ascii="Times New Roman" w:hAnsi="Times New Roman" w:cs="Times New Roman"/>
          <w:sz w:val="22"/>
          <w:szCs w:val="22"/>
        </w:rPr>
        <w:t xml:space="preserve">: </w:t>
      </w:r>
      <w:r w:rsidR="00345CFD" w:rsidRPr="00C05776">
        <w:rPr>
          <w:rFonts w:ascii="Times New Roman" w:hAnsi="Times New Roman" w:cs="Times New Roman"/>
          <w:sz w:val="22"/>
          <w:szCs w:val="22"/>
        </w:rPr>
        <w:tab/>
      </w:r>
      <w:r w:rsidR="00D473C0" w:rsidRPr="00A01E26">
        <w:rPr>
          <w:rFonts w:ascii="Times New Roman" w:hAnsi="Times New Roman" w:cs="Times New Roman"/>
          <w:sz w:val="22"/>
          <w:szCs w:val="22"/>
          <w:lang w:eastAsia="sk-SK"/>
        </w:rPr>
        <w:t>01/201</w:t>
      </w:r>
      <w:r w:rsidR="00A01E26" w:rsidRPr="00A01E26">
        <w:rPr>
          <w:rFonts w:ascii="Times New Roman" w:hAnsi="Times New Roman" w:cs="Times New Roman"/>
          <w:sz w:val="22"/>
          <w:szCs w:val="22"/>
          <w:lang w:eastAsia="sk-SK"/>
        </w:rPr>
        <w:t>8</w:t>
      </w:r>
      <w:r w:rsidR="00D473C0" w:rsidRPr="00A01E26">
        <w:rPr>
          <w:rFonts w:ascii="Times New Roman" w:hAnsi="Times New Roman" w:cs="Times New Roman"/>
          <w:sz w:val="22"/>
          <w:szCs w:val="22"/>
          <w:lang w:eastAsia="sk-SK"/>
        </w:rPr>
        <w:t>/MS</w:t>
      </w:r>
      <w:r w:rsidR="00D47AB9">
        <w:rPr>
          <w:rFonts w:ascii="Times New Roman" w:hAnsi="Times New Roman" w:cs="Times New Roman"/>
          <w:sz w:val="22"/>
          <w:szCs w:val="22"/>
          <w:lang w:eastAsia="sk-SK"/>
        </w:rPr>
        <w:t>S</w:t>
      </w:r>
    </w:p>
    <w:p w14:paraId="3BF85BF5" w14:textId="77777777" w:rsidR="00643CF4" w:rsidRPr="00C05776" w:rsidRDefault="00643CF4" w:rsidP="006D5607">
      <w:pPr>
        <w:jc w:val="both"/>
        <w:rPr>
          <w:rFonts w:ascii="Times New Roman" w:hAnsi="Times New Roman" w:cs="Times New Roman"/>
          <w:sz w:val="22"/>
          <w:szCs w:val="22"/>
        </w:rPr>
      </w:pPr>
    </w:p>
    <w:p w14:paraId="41EC9714" w14:textId="61B82D6B" w:rsidR="00643CF4" w:rsidRPr="00D473C0" w:rsidRDefault="00345CFD"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sz w:val="22"/>
          <w:lang w:eastAsia="sk-SK"/>
        </w:rPr>
        <w:t>Identifikácia</w:t>
      </w:r>
      <w:r w:rsidR="00643CF4" w:rsidRPr="0029253E">
        <w:rPr>
          <w:rFonts w:ascii="Times New Roman" w:hAnsi="Times New Roman" w:cs="Times New Roman"/>
          <w:sz w:val="22"/>
          <w:lang w:eastAsia="sk-SK"/>
        </w:rPr>
        <w:t xml:space="preserve"> obstarávateľa: </w:t>
      </w:r>
      <w:r w:rsidRPr="0029253E">
        <w:rPr>
          <w:rFonts w:ascii="Times New Roman" w:hAnsi="Times New Roman" w:cs="Times New Roman"/>
          <w:sz w:val="22"/>
          <w:lang w:eastAsia="sk-SK"/>
        </w:rPr>
        <w:tab/>
      </w:r>
      <w:r w:rsidR="00D47AB9">
        <w:rPr>
          <w:rStyle w:val="ra"/>
          <w:rFonts w:ascii="Times New Roman" w:hAnsi="Times New Roman" w:cs="Times New Roman"/>
          <w:b/>
          <w:sz w:val="22"/>
          <w:szCs w:val="22"/>
        </w:rPr>
        <w:t>SLOVARM, a.s.</w:t>
      </w:r>
    </w:p>
    <w:p w14:paraId="087E9352" w14:textId="3BE96FB0" w:rsidR="00D47AB9" w:rsidRPr="00D47AB9" w:rsidRDefault="00643CF4" w:rsidP="00D47AB9">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87A3F">
        <w:rPr>
          <w:rFonts w:ascii="Times New Roman" w:hAnsi="Times New Roman" w:cs="Times New Roman"/>
          <w:sz w:val="22"/>
        </w:rPr>
        <w:t xml:space="preserve">Názov alebo skrátený opis obstarávania: </w:t>
      </w:r>
      <w:r w:rsidR="00D47AB9" w:rsidRPr="0026596E">
        <w:rPr>
          <w:rFonts w:ascii="Times New Roman" w:hAnsi="Times New Roman" w:cs="Times New Roman"/>
          <w:sz w:val="22"/>
          <w:szCs w:val="22"/>
          <w:lang w:eastAsia="sk-SK"/>
        </w:rPr>
        <w:t xml:space="preserve">Procesné a produktové inovácie v </w:t>
      </w:r>
      <w:r w:rsidR="004C3127" w:rsidRPr="0026596E">
        <w:rPr>
          <w:rFonts w:ascii="Times New Roman" w:hAnsi="Times New Roman" w:cs="Times New Roman"/>
          <w:sz w:val="22"/>
          <w:szCs w:val="22"/>
          <w:lang w:eastAsia="sk-SK"/>
        </w:rPr>
        <w:t>spoločnosti</w:t>
      </w:r>
      <w:r w:rsidR="00D47AB9" w:rsidRPr="0026596E">
        <w:rPr>
          <w:rFonts w:ascii="Times New Roman" w:hAnsi="Times New Roman" w:cs="Times New Roman"/>
          <w:sz w:val="22"/>
          <w:szCs w:val="22"/>
          <w:lang w:eastAsia="sk-SK"/>
        </w:rPr>
        <w:t xml:space="preserve"> SLOVARM, a.s. </w:t>
      </w:r>
    </w:p>
    <w:p w14:paraId="59D47318" w14:textId="77777777" w:rsidR="00D473C0" w:rsidRPr="00D47AB9" w:rsidRDefault="00D473C0" w:rsidP="00186131">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AD9A914" w14:textId="056E9552" w:rsidR="00D47AB9" w:rsidRPr="00D47AB9" w:rsidRDefault="00345CFD" w:rsidP="00D47AB9">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D47AB9">
        <w:rPr>
          <w:rFonts w:ascii="Times New Roman" w:hAnsi="Times New Roman" w:cs="Times New Roman"/>
          <w:b/>
          <w:sz w:val="22"/>
          <w:szCs w:val="22"/>
        </w:rPr>
        <w:t>Predmetom zákazky</w:t>
      </w:r>
      <w:r w:rsidR="00D473C0" w:rsidRPr="00D47AB9">
        <w:rPr>
          <w:rFonts w:ascii="Times New Roman" w:hAnsi="Times New Roman" w:cs="Times New Roman"/>
          <w:b/>
          <w:sz w:val="22"/>
          <w:szCs w:val="22"/>
        </w:rPr>
        <w:t>:</w:t>
      </w:r>
      <w:r w:rsidR="004C3127">
        <w:rPr>
          <w:rFonts w:ascii="Times New Roman" w:hAnsi="Times New Roman" w:cs="Times New Roman"/>
          <w:b/>
          <w:sz w:val="22"/>
          <w:szCs w:val="22"/>
        </w:rPr>
        <w:t xml:space="preserve"> </w:t>
      </w:r>
      <w:r w:rsidR="00D47AB9" w:rsidRPr="0026596E">
        <w:rPr>
          <w:rFonts w:ascii="Times New Roman" w:hAnsi="Times New Roman" w:cs="Times New Roman"/>
          <w:sz w:val="22"/>
          <w:szCs w:val="22"/>
          <w:lang w:eastAsia="sk-SK"/>
        </w:rPr>
        <w:t xml:space="preserve">Predmetom zákazky je Zmluvný výskum fyzikálnych podmienok spracovania mosadze novej generácie v podmienkach </w:t>
      </w:r>
      <w:proofErr w:type="spellStart"/>
      <w:r w:rsidR="00D47AB9" w:rsidRPr="0026596E">
        <w:rPr>
          <w:rFonts w:ascii="Times New Roman" w:hAnsi="Times New Roman" w:cs="Times New Roman"/>
          <w:sz w:val="22"/>
          <w:szCs w:val="22"/>
          <w:lang w:eastAsia="sk-SK"/>
        </w:rPr>
        <w:t>spoločnosti</w:t>
      </w:r>
      <w:proofErr w:type="spellEnd"/>
      <w:r w:rsidR="00D47AB9" w:rsidRPr="0026596E">
        <w:rPr>
          <w:rFonts w:ascii="Times New Roman" w:hAnsi="Times New Roman" w:cs="Times New Roman"/>
          <w:sz w:val="22"/>
          <w:szCs w:val="22"/>
          <w:lang w:eastAsia="sk-SK"/>
        </w:rPr>
        <w:t xml:space="preserve"> SLOVARM, a.s. a Zmluvný výskum pre </w:t>
      </w:r>
      <w:proofErr w:type="spellStart"/>
      <w:r w:rsidR="00D47AB9" w:rsidRPr="0026596E">
        <w:rPr>
          <w:rFonts w:ascii="Times New Roman" w:hAnsi="Times New Roman" w:cs="Times New Roman"/>
          <w:sz w:val="22"/>
          <w:szCs w:val="22"/>
          <w:lang w:eastAsia="sk-SK"/>
        </w:rPr>
        <w:t>kyber-fyzikálne</w:t>
      </w:r>
      <w:proofErr w:type="spellEnd"/>
      <w:r w:rsidR="00D47AB9" w:rsidRPr="0026596E">
        <w:rPr>
          <w:rFonts w:ascii="Times New Roman" w:hAnsi="Times New Roman" w:cs="Times New Roman"/>
          <w:sz w:val="22"/>
          <w:szCs w:val="22"/>
          <w:lang w:eastAsia="sk-SK"/>
        </w:rPr>
        <w:t xml:space="preserve"> riadenie procesov v podmienkach </w:t>
      </w:r>
      <w:proofErr w:type="spellStart"/>
      <w:r w:rsidR="00D47AB9" w:rsidRPr="0026596E">
        <w:rPr>
          <w:rFonts w:ascii="Times New Roman" w:hAnsi="Times New Roman" w:cs="Times New Roman"/>
          <w:sz w:val="22"/>
          <w:szCs w:val="22"/>
          <w:lang w:eastAsia="sk-SK"/>
        </w:rPr>
        <w:t>spoločnosti</w:t>
      </w:r>
      <w:proofErr w:type="spellEnd"/>
      <w:r w:rsidR="00D47AB9" w:rsidRPr="0026596E">
        <w:rPr>
          <w:rFonts w:ascii="Times New Roman" w:hAnsi="Times New Roman" w:cs="Times New Roman"/>
          <w:sz w:val="22"/>
          <w:szCs w:val="22"/>
          <w:lang w:eastAsia="sk-SK"/>
        </w:rPr>
        <w:t xml:space="preserve"> SLOVARM, a.s. Podrobný opis predmetu zákazky je uvedený v týchto </w:t>
      </w:r>
      <w:proofErr w:type="spellStart"/>
      <w:r w:rsidR="00D47AB9" w:rsidRPr="0026596E">
        <w:rPr>
          <w:rFonts w:ascii="Times New Roman" w:hAnsi="Times New Roman" w:cs="Times New Roman"/>
          <w:sz w:val="22"/>
          <w:szCs w:val="22"/>
          <w:lang w:eastAsia="sk-SK"/>
        </w:rPr>
        <w:t>súťažných</w:t>
      </w:r>
      <w:proofErr w:type="spellEnd"/>
      <w:r w:rsidR="00D47AB9" w:rsidRPr="0026596E">
        <w:rPr>
          <w:rFonts w:ascii="Times New Roman" w:hAnsi="Times New Roman" w:cs="Times New Roman"/>
          <w:sz w:val="22"/>
          <w:szCs w:val="22"/>
          <w:lang w:eastAsia="sk-SK"/>
        </w:rPr>
        <w:t xml:space="preserve"> podkladoch. Zákazka je rozdelená na dve </w:t>
      </w:r>
      <w:proofErr w:type="spellStart"/>
      <w:r w:rsidR="00D47AB9" w:rsidRPr="0026596E">
        <w:rPr>
          <w:rFonts w:ascii="Times New Roman" w:hAnsi="Times New Roman" w:cs="Times New Roman"/>
          <w:sz w:val="22"/>
          <w:szCs w:val="22"/>
          <w:lang w:eastAsia="sk-SK"/>
        </w:rPr>
        <w:t>časti</w:t>
      </w:r>
      <w:proofErr w:type="spellEnd"/>
      <w:r w:rsidR="00D47AB9" w:rsidRPr="0026596E">
        <w:rPr>
          <w:rFonts w:ascii="Times New Roman" w:hAnsi="Times New Roman" w:cs="Times New Roman"/>
          <w:sz w:val="22"/>
          <w:szCs w:val="22"/>
          <w:lang w:eastAsia="sk-SK"/>
        </w:rPr>
        <w:t xml:space="preserve">. </w:t>
      </w:r>
    </w:p>
    <w:p w14:paraId="488A5245" w14:textId="77777777" w:rsidR="00D473C0" w:rsidRDefault="00D473C0" w:rsidP="00D473C0">
      <w:pPr>
        <w:tabs>
          <w:tab w:val="clear" w:pos="2160"/>
          <w:tab w:val="clear" w:pos="2880"/>
          <w:tab w:val="clear" w:pos="4500"/>
        </w:tabs>
        <w:autoSpaceDE w:val="0"/>
        <w:autoSpaceDN w:val="0"/>
        <w:adjustRightInd w:val="0"/>
        <w:rPr>
          <w:rFonts w:ascii="Times New Roman" w:hAnsi="Times New Roman" w:cs="Times New Roman"/>
          <w:sz w:val="22"/>
          <w:szCs w:val="22"/>
        </w:rPr>
      </w:pPr>
    </w:p>
    <w:p w14:paraId="7D82EA1E" w14:textId="77777777" w:rsidR="006453EA" w:rsidRDefault="006453EA" w:rsidP="00B63BD0">
      <w:pPr>
        <w:pStyle w:val="Zkladntext3"/>
        <w:tabs>
          <w:tab w:val="left" w:pos="993"/>
        </w:tabs>
        <w:jc w:val="both"/>
        <w:rPr>
          <w:rFonts w:ascii="Times New Roman" w:hAnsi="Times New Roman" w:cs="Times New Roman"/>
          <w:color w:val="auto"/>
          <w:sz w:val="22"/>
          <w:szCs w:val="22"/>
        </w:rPr>
      </w:pPr>
      <w:r w:rsidRPr="008B19E5">
        <w:rPr>
          <w:rFonts w:ascii="Times New Roman" w:hAnsi="Times New Roman" w:cs="Times New Roman"/>
          <w:color w:val="auto"/>
          <w:sz w:val="22"/>
          <w:szCs w:val="22"/>
        </w:rPr>
        <w:t xml:space="preserve">Uchádzač, ktorý sa verejného obstarávania zúčastňuje </w:t>
      </w:r>
      <w:r w:rsidRPr="008B19E5">
        <w:rPr>
          <w:rFonts w:ascii="Times New Roman" w:hAnsi="Times New Roman" w:cs="Times New Roman"/>
          <w:b/>
          <w:bCs/>
          <w:color w:val="auto"/>
          <w:sz w:val="22"/>
          <w:szCs w:val="22"/>
        </w:rPr>
        <w:t xml:space="preserve">samostatne </w:t>
      </w:r>
      <w:r w:rsidRPr="008B19E5">
        <w:rPr>
          <w:rFonts w:ascii="Times New Roman" w:hAnsi="Times New Roman" w:cs="Times New Roman"/>
          <w:color w:val="auto"/>
          <w:sz w:val="22"/>
          <w:szCs w:val="22"/>
        </w:rPr>
        <w:t xml:space="preserve">a ktorý </w:t>
      </w:r>
      <w:r w:rsidRPr="008B19E5">
        <w:rPr>
          <w:rFonts w:ascii="Times New Roman" w:hAnsi="Times New Roman" w:cs="Times New Roman"/>
          <w:b/>
          <w:bCs/>
          <w:color w:val="auto"/>
          <w:sz w:val="22"/>
          <w:szCs w:val="22"/>
        </w:rPr>
        <w:t xml:space="preserve">nevyužíva </w:t>
      </w:r>
      <w:r w:rsidRPr="008B19E5">
        <w:rPr>
          <w:rFonts w:ascii="Times New Roman" w:hAnsi="Times New Roman" w:cs="Times New Roman"/>
          <w:color w:val="auto"/>
          <w:sz w:val="22"/>
          <w:szCs w:val="22"/>
        </w:rPr>
        <w:t xml:space="preserve">zdroje a/alebo kapacity iných osôb na preukázanie splnenia podmienok účasti, vyplní a predloží </w:t>
      </w:r>
      <w:r w:rsidRPr="008B19E5">
        <w:rPr>
          <w:rFonts w:ascii="Times New Roman" w:hAnsi="Times New Roman" w:cs="Times New Roman"/>
          <w:b/>
          <w:bCs/>
          <w:color w:val="auto"/>
          <w:sz w:val="22"/>
          <w:szCs w:val="22"/>
        </w:rPr>
        <w:t xml:space="preserve">jeden </w:t>
      </w:r>
      <w:r w:rsidRPr="008B19E5">
        <w:rPr>
          <w:rFonts w:ascii="Times New Roman" w:hAnsi="Times New Roman" w:cs="Times New Roman"/>
          <w:color w:val="auto"/>
          <w:sz w:val="22"/>
          <w:szCs w:val="22"/>
        </w:rPr>
        <w:t xml:space="preserve">jednotný európsky dokument. </w:t>
      </w:r>
    </w:p>
    <w:p w14:paraId="225C84ED" w14:textId="77777777" w:rsidR="00D473C0" w:rsidRPr="008B19E5" w:rsidRDefault="00D473C0" w:rsidP="00B63BD0">
      <w:pPr>
        <w:pStyle w:val="Zkladntext3"/>
        <w:tabs>
          <w:tab w:val="left" w:pos="993"/>
        </w:tabs>
        <w:jc w:val="both"/>
        <w:rPr>
          <w:rFonts w:ascii="Times New Roman" w:hAnsi="Times New Roman" w:cs="Times New Roman"/>
          <w:color w:val="auto"/>
          <w:sz w:val="22"/>
          <w:szCs w:val="22"/>
        </w:rPr>
      </w:pPr>
    </w:p>
    <w:p w14:paraId="52642DA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6838F473" w14:textId="77777777" w:rsidR="00463AD2" w:rsidRDefault="00463AD2"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3CC67066" w14:textId="77777777" w:rsidR="004C3127" w:rsidRDefault="004C3127" w:rsidP="004C3127">
      <w:pPr>
        <w:tabs>
          <w:tab w:val="clear" w:pos="2160"/>
          <w:tab w:val="clear" w:pos="2880"/>
          <w:tab w:val="clear" w:pos="4500"/>
        </w:tabs>
        <w:autoSpaceDE w:val="0"/>
        <w:autoSpaceDN w:val="0"/>
        <w:adjustRightInd w:val="0"/>
        <w:jc w:val="both"/>
        <w:rPr>
          <w:rStyle w:val="Siln"/>
          <w:rFonts w:ascii="Times New Roman" w:hAnsi="Times New Roman" w:cs="Times New Roman"/>
          <w:b w:val="0"/>
          <w:sz w:val="22"/>
          <w:szCs w:val="22"/>
        </w:rPr>
      </w:pPr>
      <w:r w:rsidRPr="00E92B35">
        <w:rPr>
          <w:rStyle w:val="Siln"/>
          <w:rFonts w:ascii="Times New Roman" w:hAnsi="Times New Roman" w:cs="Times New Roman"/>
          <w:b w:val="0"/>
          <w:sz w:val="22"/>
          <w:szCs w:val="22"/>
        </w:rPr>
        <w:t>V prípade, ak je zákazka rozdelená na časti a podmienky účasti a dôvody na vylúčenie sa v jednotlivých častiach líšia, uchádzač predkladá JED osobitne za každú časť zákazky alebo skupinu častí s rovnakými podmienkami alebo dôvodmi na vylúčenie.</w:t>
      </w:r>
    </w:p>
    <w:p w14:paraId="23D2D1D9" w14:textId="77777777" w:rsidR="004C3127" w:rsidRPr="00200A95" w:rsidRDefault="004C3127" w:rsidP="004C3127">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14:paraId="7D8D0AE9" w14:textId="77777777" w:rsidR="006D5607" w:rsidRDefault="006D5607"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6C06DF3A" w14:textId="77777777" w:rsidR="00C64A2E" w:rsidRPr="00A9448E" w:rsidRDefault="008B05C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w:t>
      </w:r>
      <w:r w:rsidR="00F47F49">
        <w:rPr>
          <w:rFonts w:ascii="Times New Roman" w:hAnsi="Times New Roman" w:cs="Times New Roman"/>
          <w:sz w:val="28"/>
          <w:szCs w:val="24"/>
          <w:lang w:eastAsia="sk-SK"/>
        </w:rPr>
        <w:t>III</w:t>
      </w:r>
      <w:r w:rsidR="000A2309">
        <w:rPr>
          <w:rFonts w:ascii="Times New Roman" w:hAnsi="Times New Roman" w:cs="Times New Roman"/>
          <w:sz w:val="28"/>
          <w:szCs w:val="24"/>
          <w:lang w:eastAsia="sk-SK"/>
        </w:rPr>
        <w:t>.</w:t>
      </w:r>
    </w:p>
    <w:p w14:paraId="5EAEB326" w14:textId="77777777" w:rsidR="00C64A2E" w:rsidRDefault="00C64A2E" w:rsidP="00B63BD0">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w:t>
      </w:r>
      <w:r w:rsidR="00B63BD0">
        <w:rPr>
          <w:rFonts w:ascii="Times New Roman" w:hAnsi="Times New Roman" w:cs="Times New Roman"/>
          <w:b/>
          <w:sz w:val="24"/>
          <w:szCs w:val="24"/>
          <w:lang w:eastAsia="sk-SK"/>
        </w:rPr>
        <w:t>ŽITÉHO POSTUPU ZADÁVANIA ZÁKAZKY</w:t>
      </w:r>
    </w:p>
    <w:p w14:paraId="6F1B950A" w14:textId="77777777" w:rsidR="00B63BD0" w:rsidRPr="00B63BD0" w:rsidRDefault="00B63BD0" w:rsidP="00B63BD0">
      <w:pPr>
        <w:jc w:val="center"/>
        <w:rPr>
          <w:rFonts w:ascii="Times New Roman" w:hAnsi="Times New Roman" w:cs="Times New Roman"/>
          <w:b/>
          <w:sz w:val="24"/>
          <w:szCs w:val="24"/>
          <w:lang w:eastAsia="sk-SK"/>
        </w:rPr>
      </w:pPr>
    </w:p>
    <w:p w14:paraId="1031917A" w14:textId="77777777" w:rsidR="00C64A2E" w:rsidRPr="00B61983" w:rsidRDefault="00757F1A" w:rsidP="00CD49A9">
      <w:pPr>
        <w:pStyle w:val="Odsekzoznamu"/>
        <w:numPr>
          <w:ilvl w:val="2"/>
          <w:numId w:val="13"/>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 xml:space="preserve">Osoba podľa § 8 ods. 1 zákona </w:t>
      </w:r>
      <w:r w:rsidR="00C64A2E" w:rsidRPr="00B61983">
        <w:rPr>
          <w:rFonts w:ascii="Times New Roman" w:hAnsi="Times New Roman" w:cs="Times New Roman"/>
          <w:sz w:val="22"/>
        </w:rPr>
        <w:t>zruší použitý postup zadávania zákazky</w:t>
      </w:r>
      <w:r w:rsidR="00640E0E">
        <w:rPr>
          <w:rFonts w:ascii="Times New Roman" w:hAnsi="Times New Roman" w:cs="Times New Roman"/>
          <w:sz w:val="22"/>
        </w:rPr>
        <w:t xml:space="preserve"> (§ 57 zákona o verejnom obstarávaní)</w:t>
      </w:r>
      <w:r w:rsidR="00C64A2E" w:rsidRPr="00B61983">
        <w:rPr>
          <w:rFonts w:ascii="Times New Roman" w:hAnsi="Times New Roman" w:cs="Times New Roman"/>
          <w:sz w:val="22"/>
        </w:rPr>
        <w:t>,</w:t>
      </w:r>
      <w:r w:rsidR="00640E0E">
        <w:rPr>
          <w:rFonts w:ascii="Times New Roman" w:hAnsi="Times New Roman" w:cs="Times New Roman"/>
          <w:sz w:val="22"/>
        </w:rPr>
        <w:t xml:space="preserve"> a teda</w:t>
      </w:r>
      <w:r w:rsidR="00C64A2E" w:rsidRPr="00B61983">
        <w:rPr>
          <w:rFonts w:ascii="Times New Roman" w:hAnsi="Times New Roman" w:cs="Times New Roman"/>
          <w:sz w:val="22"/>
        </w:rPr>
        <w:t xml:space="preserve"> ak: </w:t>
      </w:r>
    </w:p>
    <w:p w14:paraId="58A6BE13" w14:textId="77777777" w:rsidR="00C64A2E" w:rsidRPr="00C64A2E" w:rsidRDefault="00C64A2E" w:rsidP="00CD49A9">
      <w:pPr>
        <w:pStyle w:val="Default"/>
        <w:numPr>
          <w:ilvl w:val="0"/>
          <w:numId w:val="14"/>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0FD6C70E" w14:textId="77777777" w:rsidR="00C64A2E" w:rsidRPr="00C64A2E" w:rsidRDefault="00C64A2E" w:rsidP="00CD49A9">
      <w:pPr>
        <w:pStyle w:val="Default"/>
        <w:numPr>
          <w:ilvl w:val="0"/>
          <w:numId w:val="14"/>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D9F29FF" w14:textId="77777777" w:rsidR="00C64A2E" w:rsidRPr="00C64A2E" w:rsidRDefault="00C64A2E" w:rsidP="00CD49A9">
      <w:pPr>
        <w:pStyle w:val="Default"/>
        <w:numPr>
          <w:ilvl w:val="0"/>
          <w:numId w:val="14"/>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1E1AE12C" w14:textId="77777777" w:rsidR="00B61983" w:rsidRDefault="00C64A2E" w:rsidP="00CD49A9">
      <w:pPr>
        <w:pStyle w:val="Default"/>
        <w:numPr>
          <w:ilvl w:val="0"/>
          <w:numId w:val="14"/>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083D1E0B" w14:textId="77777777" w:rsidR="00065C9E" w:rsidRDefault="00B61983"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37.2</w:t>
      </w:r>
      <w:r>
        <w:rPr>
          <w:rFonts w:ascii="Times New Roman" w:hAnsi="Times New Roman" w:cs="Times New Roman"/>
          <w:sz w:val="22"/>
          <w:szCs w:val="20"/>
        </w:rPr>
        <w:tab/>
      </w:r>
      <w:r w:rsidR="00757F1A">
        <w:rPr>
          <w:rFonts w:ascii="Times New Roman" w:hAnsi="Times New Roman" w:cs="Times New Roman"/>
          <w:sz w:val="22"/>
          <w:szCs w:val="22"/>
        </w:rPr>
        <w:t xml:space="preserve">Osoba podľa § 8 ods. 1 zákona </w:t>
      </w:r>
      <w:r w:rsidR="00C64A2E" w:rsidRPr="00C64A2E">
        <w:rPr>
          <w:rFonts w:ascii="Times New Roman" w:hAnsi="Times New Roman" w:cs="Times New Roman"/>
          <w:sz w:val="22"/>
          <w:szCs w:val="20"/>
        </w:rPr>
        <w:t xml:space="preserve">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 </w:t>
      </w:r>
      <w:r w:rsidR="000F0592">
        <w:rPr>
          <w:rFonts w:ascii="Times New Roman" w:hAnsi="Times New Roman" w:cs="Times New Roman"/>
          <w:sz w:val="22"/>
          <w:szCs w:val="22"/>
        </w:rPr>
        <w:t xml:space="preserve">osoba podľa § 8 ods. 1 zákona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2BB6434B" w14:textId="77777777" w:rsidR="00C64A2E" w:rsidRDefault="00C64A2E"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37</w:t>
      </w:r>
      <w:r w:rsidR="00B61983">
        <w:rPr>
          <w:rFonts w:ascii="Times New Roman" w:hAnsi="Times New Roman" w:cs="Times New Roman"/>
          <w:sz w:val="22"/>
          <w:szCs w:val="20"/>
        </w:rPr>
        <w:t>.3</w:t>
      </w:r>
      <w:r w:rsidR="00B61983">
        <w:rPr>
          <w:rFonts w:ascii="Times New Roman" w:hAnsi="Times New Roman" w:cs="Times New Roman"/>
          <w:sz w:val="22"/>
          <w:szCs w:val="20"/>
        </w:rPr>
        <w:tab/>
      </w:r>
      <w:r w:rsidR="000F0592">
        <w:rPr>
          <w:rFonts w:ascii="Times New Roman" w:hAnsi="Times New Roman" w:cs="Times New Roman"/>
          <w:sz w:val="22"/>
          <w:szCs w:val="22"/>
        </w:rPr>
        <w:t xml:space="preserve">Osoba podľa § 8 ods. 1 zákona </w:t>
      </w:r>
      <w:r w:rsidRPr="00C64A2E">
        <w:rPr>
          <w:rFonts w:ascii="Times New Roman" w:hAnsi="Times New Roman" w:cs="Times New Roman"/>
          <w:sz w:val="22"/>
          <w:szCs w:val="20"/>
        </w:rPr>
        <w:t xml:space="preserve">bezodkladne upovedomí všetkých uchádzačov </w:t>
      </w:r>
      <w:r w:rsidR="006D1383">
        <w:rPr>
          <w:rFonts w:ascii="Times New Roman" w:hAnsi="Times New Roman" w:cs="Times New Roman"/>
          <w:sz w:val="22"/>
          <w:szCs w:val="20"/>
        </w:rPr>
        <w:t xml:space="preserve">alebo záujemcov </w:t>
      </w:r>
      <w:r w:rsidRPr="00C64A2E">
        <w:rPr>
          <w:rFonts w:ascii="Times New Roman" w:hAnsi="Times New Roman" w:cs="Times New Roman"/>
          <w:sz w:val="22"/>
          <w:szCs w:val="20"/>
        </w:rPr>
        <w:t xml:space="preserve">o zrušení použitého postupu zadávania zákazky s uvedením dôvodu a oznámi postup, ktorý použije pri zadávaní zákazky na pôvodný predmet zákazky. </w:t>
      </w:r>
    </w:p>
    <w:p w14:paraId="0A407009" w14:textId="77777777" w:rsidR="00F47F49" w:rsidRDefault="00F47F49" w:rsidP="00065C9E">
      <w:pPr>
        <w:pStyle w:val="Default"/>
        <w:ind w:left="709" w:hanging="709"/>
        <w:jc w:val="both"/>
        <w:rPr>
          <w:rFonts w:ascii="Times New Roman" w:hAnsi="Times New Roman" w:cs="Times New Roman"/>
          <w:sz w:val="22"/>
          <w:szCs w:val="20"/>
        </w:rPr>
      </w:pPr>
    </w:p>
    <w:p w14:paraId="7199EB46" w14:textId="279CF005" w:rsidR="002B1750" w:rsidRPr="00A9448E" w:rsidRDefault="002B1750" w:rsidP="002B1750">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IX.</w:t>
      </w:r>
    </w:p>
    <w:p w14:paraId="38E3E314" w14:textId="4D0127C5" w:rsidR="002B1750" w:rsidRDefault="002B1750" w:rsidP="002B1750">
      <w:pPr>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ZÁBEZPEKA</w:t>
      </w:r>
    </w:p>
    <w:p w14:paraId="6516D04D" w14:textId="77777777" w:rsidR="00F47F49" w:rsidRDefault="00F47F49" w:rsidP="00065C9E">
      <w:pPr>
        <w:pStyle w:val="Default"/>
        <w:ind w:left="709" w:hanging="709"/>
        <w:jc w:val="both"/>
        <w:rPr>
          <w:rFonts w:ascii="Times New Roman" w:hAnsi="Times New Roman" w:cs="Times New Roman"/>
          <w:sz w:val="22"/>
          <w:szCs w:val="20"/>
        </w:rPr>
      </w:pPr>
    </w:p>
    <w:p w14:paraId="03703153" w14:textId="77777777" w:rsidR="002B1750" w:rsidRDefault="002B1750" w:rsidP="00CD49A9">
      <w:pPr>
        <w:pStyle w:val="Zarkazkladnhotextu2"/>
        <w:numPr>
          <w:ilvl w:val="1"/>
          <w:numId w:val="22"/>
        </w:numPr>
        <w:rPr>
          <w:rFonts w:ascii="Times New Roman" w:hAnsi="Times New Roman" w:cs="Times New Roman"/>
          <w:sz w:val="22"/>
        </w:rPr>
      </w:pPr>
      <w:r>
        <w:rPr>
          <w:rFonts w:ascii="Times New Roman" w:hAnsi="Times New Roman" w:cs="Times New Roman"/>
          <w:sz w:val="22"/>
        </w:rPr>
        <w:t>Verejný obstarávateľ požaduje viazanosť ponuky zabezpečiť zábezpekou.</w:t>
      </w:r>
    </w:p>
    <w:p w14:paraId="0220E984" w14:textId="6CD508F0" w:rsidR="002B1750" w:rsidRDefault="002B1750" w:rsidP="002B1750">
      <w:pPr>
        <w:pStyle w:val="Odsekzoznamu"/>
        <w:tabs>
          <w:tab w:val="clear" w:pos="2160"/>
          <w:tab w:val="clear" w:pos="2880"/>
          <w:tab w:val="clear" w:pos="4500"/>
        </w:tabs>
        <w:ind w:left="576"/>
        <w:jc w:val="both"/>
        <w:rPr>
          <w:rFonts w:ascii="Times New Roman" w:hAnsi="Times New Roman" w:cs="Times New Roman"/>
          <w:b/>
          <w:sz w:val="22"/>
        </w:rPr>
      </w:pPr>
      <w:r w:rsidRPr="00074402">
        <w:rPr>
          <w:rFonts w:ascii="Times New Roman" w:hAnsi="Times New Roman" w:cs="Times New Roman"/>
          <w:sz w:val="22"/>
        </w:rPr>
        <w:t>Zábezpeka  je stanovená vo výške</w:t>
      </w:r>
      <w:r w:rsidRPr="00074402">
        <w:rPr>
          <w:rFonts w:ascii="Times New Roman" w:hAnsi="Times New Roman" w:cs="Times New Roman"/>
          <w:b/>
          <w:sz w:val="22"/>
        </w:rPr>
        <w:t xml:space="preserve">: </w:t>
      </w:r>
      <w:r w:rsidRPr="00074402">
        <w:rPr>
          <w:rFonts w:ascii="Times New Roman" w:hAnsi="Times New Roman" w:cs="Times New Roman"/>
          <w:b/>
          <w:sz w:val="22"/>
        </w:rPr>
        <w:tab/>
      </w:r>
      <w:r>
        <w:rPr>
          <w:rFonts w:ascii="Times New Roman" w:hAnsi="Times New Roman" w:cs="Times New Roman"/>
          <w:b/>
          <w:sz w:val="22"/>
        </w:rPr>
        <w:t>pre Časť č. 1: 10</w:t>
      </w:r>
      <w:r w:rsidRPr="00074402">
        <w:rPr>
          <w:rFonts w:ascii="Times New Roman" w:hAnsi="Times New Roman" w:cs="Times New Roman"/>
          <w:b/>
          <w:sz w:val="22"/>
        </w:rPr>
        <w:t> 000,00 eur</w:t>
      </w:r>
    </w:p>
    <w:p w14:paraId="43C4D49A" w14:textId="49E4F7FF" w:rsidR="002B1750" w:rsidRPr="0022407E" w:rsidRDefault="002B1750" w:rsidP="002B1750">
      <w:pPr>
        <w:pStyle w:val="Odsekzoznamu"/>
        <w:tabs>
          <w:tab w:val="clear" w:pos="2160"/>
          <w:tab w:val="clear" w:pos="2880"/>
          <w:tab w:val="clear" w:pos="4500"/>
        </w:tabs>
        <w:ind w:left="576"/>
        <w:jc w:val="both"/>
        <w:rPr>
          <w:rFonts w:ascii="Times New Roman" w:eastAsia="Arial" w:hAnsi="Times New Roman" w:cs="Times New Roman"/>
          <w:b/>
          <w:sz w:val="22"/>
          <w:lang w:bidi="sk-SK"/>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Pre Časť č. 2:  3 000,00 eur</w:t>
      </w:r>
    </w:p>
    <w:p w14:paraId="43AB0E72" w14:textId="77777777" w:rsidR="002B1750" w:rsidRPr="00491186" w:rsidRDefault="002B1750" w:rsidP="00CD49A9">
      <w:pPr>
        <w:pStyle w:val="Zarkazkladnhotextu2"/>
        <w:numPr>
          <w:ilvl w:val="1"/>
          <w:numId w:val="22"/>
        </w:numPr>
        <w:rPr>
          <w:rFonts w:ascii="Times New Roman" w:hAnsi="Times New Roman" w:cs="Times New Roman"/>
          <w:sz w:val="22"/>
        </w:rPr>
      </w:pPr>
      <w:r w:rsidRPr="00491186">
        <w:rPr>
          <w:rFonts w:ascii="Times New Roman" w:hAnsi="Times New Roman" w:cs="Times New Roman"/>
          <w:sz w:val="22"/>
        </w:rPr>
        <w:t>Spôsoby zloženia zábezpeky:</w:t>
      </w:r>
    </w:p>
    <w:p w14:paraId="14560CAD" w14:textId="77777777" w:rsidR="002B1750" w:rsidRDefault="002B1750" w:rsidP="002B1750">
      <w:pPr>
        <w:tabs>
          <w:tab w:val="left" w:pos="708"/>
        </w:tabs>
        <w:rPr>
          <w:rFonts w:ascii="Times New Roman" w:hAnsi="Times New Roman" w:cs="Times New Roman"/>
          <w:sz w:val="22"/>
        </w:rPr>
      </w:pPr>
      <w:r>
        <w:rPr>
          <w:rFonts w:ascii="Times New Roman" w:hAnsi="Times New Roman" w:cs="Times New Roman"/>
          <w:sz w:val="22"/>
        </w:rPr>
        <w:lastRenderedPageBreak/>
        <w:t>36.3.1</w:t>
      </w:r>
      <w:r>
        <w:rPr>
          <w:rFonts w:ascii="Times New Roman" w:hAnsi="Times New Roman" w:cs="Times New Roman"/>
          <w:sz w:val="22"/>
        </w:rPr>
        <w:tab/>
        <w:t>Poskytnutím bankovej záruky za uchádzača</w:t>
      </w:r>
    </w:p>
    <w:p w14:paraId="44310A7C" w14:textId="11B6F84D" w:rsidR="002B1750" w:rsidRPr="00491186" w:rsidRDefault="002B1750" w:rsidP="002B1750">
      <w:pPr>
        <w:tabs>
          <w:tab w:val="left" w:pos="708"/>
        </w:tabs>
        <w:rPr>
          <w:rFonts w:ascii="Times New Roman" w:hAnsi="Times New Roman" w:cs="Times New Roman"/>
          <w:sz w:val="22"/>
        </w:rPr>
      </w:pPr>
      <w:r>
        <w:rPr>
          <w:rFonts w:ascii="Times New Roman" w:hAnsi="Times New Roman" w:cs="Times New Roman"/>
          <w:sz w:val="22"/>
        </w:rPr>
        <w:t>36.3.2</w:t>
      </w:r>
      <w:r>
        <w:rPr>
          <w:rFonts w:ascii="Times New Roman" w:hAnsi="Times New Roman" w:cs="Times New Roman"/>
          <w:sz w:val="22"/>
        </w:rPr>
        <w:tab/>
      </w:r>
      <w:r w:rsidRPr="00491186">
        <w:rPr>
          <w:rFonts w:ascii="Times New Roman" w:hAnsi="Times New Roman"/>
          <w:sz w:val="22"/>
        </w:rPr>
        <w:t xml:space="preserve">Zložením finančných prostriedkov na bankový účet </w:t>
      </w:r>
      <w:r w:rsidR="00863DA3">
        <w:rPr>
          <w:rFonts w:ascii="Times New Roman" w:hAnsi="Times New Roman"/>
          <w:sz w:val="22"/>
        </w:rPr>
        <w:t>osoby podľa § 8 ods. 1 zákona</w:t>
      </w:r>
      <w:r w:rsidRPr="00491186">
        <w:rPr>
          <w:rFonts w:ascii="Times New Roman" w:hAnsi="Times New Roman"/>
          <w:sz w:val="22"/>
        </w:rPr>
        <w:t>.</w:t>
      </w:r>
    </w:p>
    <w:p w14:paraId="286C1562" w14:textId="77777777" w:rsidR="002B1750" w:rsidRDefault="002B1750" w:rsidP="002B1750">
      <w:pPr>
        <w:tabs>
          <w:tab w:val="left" w:pos="708"/>
        </w:tabs>
        <w:ind w:left="426" w:hanging="426"/>
        <w:rPr>
          <w:rFonts w:ascii="Times New Roman" w:hAnsi="Times New Roman" w:cs="Times New Roman"/>
          <w:sz w:val="22"/>
        </w:rPr>
      </w:pPr>
      <w:r>
        <w:rPr>
          <w:rFonts w:ascii="Times New Roman" w:hAnsi="Times New Roman" w:cs="Times New Roman"/>
          <w:sz w:val="22"/>
        </w:rPr>
        <w:t>36.4</w:t>
      </w:r>
      <w:r>
        <w:rPr>
          <w:rFonts w:ascii="Times New Roman" w:hAnsi="Times New Roman" w:cs="Times New Roman"/>
          <w:sz w:val="22"/>
        </w:rPr>
        <w:tab/>
      </w:r>
      <w:r>
        <w:rPr>
          <w:rFonts w:ascii="Times New Roman" w:hAnsi="Times New Roman" w:cs="Times New Roman"/>
          <w:sz w:val="22"/>
        </w:rPr>
        <w:tab/>
        <w:t>Podmienky zloženia zábezpeky:</w:t>
      </w:r>
    </w:p>
    <w:p w14:paraId="557D1E60" w14:textId="77777777" w:rsidR="002B1750" w:rsidRDefault="002B1750" w:rsidP="002B1750">
      <w:pPr>
        <w:tabs>
          <w:tab w:val="left" w:pos="708"/>
        </w:tabs>
        <w:rPr>
          <w:rFonts w:ascii="Times New Roman" w:hAnsi="Times New Roman" w:cs="Times New Roman"/>
          <w:sz w:val="22"/>
        </w:rPr>
      </w:pPr>
      <w:r>
        <w:rPr>
          <w:rFonts w:ascii="Times New Roman" w:hAnsi="Times New Roman" w:cs="Times New Roman"/>
          <w:sz w:val="22"/>
        </w:rPr>
        <w:t>36.4.1</w:t>
      </w:r>
      <w:r>
        <w:rPr>
          <w:rFonts w:ascii="Times New Roman" w:hAnsi="Times New Roman" w:cs="Times New Roman"/>
          <w:sz w:val="22"/>
        </w:rPr>
        <w:tab/>
        <w:t>Poskytnutie bankovej záruky za uchádzača:</w:t>
      </w:r>
    </w:p>
    <w:p w14:paraId="3C03378B" w14:textId="77777777" w:rsidR="002B1750" w:rsidRDefault="002B1750" w:rsidP="00CD49A9">
      <w:pPr>
        <w:pStyle w:val="Odsekzoznamu"/>
        <w:numPr>
          <w:ilvl w:val="0"/>
          <w:numId w:val="23"/>
        </w:numPr>
        <w:tabs>
          <w:tab w:val="left" w:pos="708"/>
        </w:tabs>
        <w:contextualSpacing/>
        <w:jc w:val="both"/>
        <w:rPr>
          <w:rFonts w:ascii="Times New Roman" w:hAnsi="Times New Roman" w:cs="Times New Roman"/>
          <w:sz w:val="22"/>
        </w:rPr>
      </w:pPr>
      <w:r>
        <w:rPr>
          <w:rFonts w:ascii="Times New Roman" w:hAnsi="Times New Roman"/>
          <w:sz w:val="22"/>
        </w:rPr>
        <w:t>Poskytnutie bankovej záruky sa riadi ustanoveniami § 313 až § 322 zákona č. 513/1991 Zb. Obchodného zákonníka. Záručná listina bude vystavená bankou alebo pobočkou zahraničnej banky (ďalej len „banka“).</w:t>
      </w:r>
    </w:p>
    <w:p w14:paraId="6276B433" w14:textId="77777777" w:rsidR="002B1750" w:rsidRDefault="002B1750" w:rsidP="00CD49A9">
      <w:pPr>
        <w:pStyle w:val="Odsekzoznamu"/>
        <w:numPr>
          <w:ilvl w:val="0"/>
          <w:numId w:val="23"/>
        </w:numPr>
        <w:tabs>
          <w:tab w:val="left" w:pos="708"/>
        </w:tabs>
        <w:contextualSpacing/>
        <w:jc w:val="both"/>
        <w:rPr>
          <w:rFonts w:ascii="Times New Roman" w:hAnsi="Times New Roman"/>
          <w:sz w:val="22"/>
        </w:rPr>
      </w:pPr>
      <w:r>
        <w:rPr>
          <w:rFonts w:ascii="Times New Roman" w:hAnsi="Times New Roman"/>
          <w:sz w:val="22"/>
        </w:rPr>
        <w:t>Zo záručnej listiny vystavenej bankou musí vyplývať, že:</w:t>
      </w:r>
    </w:p>
    <w:p w14:paraId="7EEBE729" w14:textId="61526177"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banka uspokojí veriteľa (</w:t>
      </w:r>
      <w:r w:rsidR="00863DA3">
        <w:rPr>
          <w:rFonts w:ascii="Times New Roman" w:hAnsi="Times New Roman"/>
          <w:sz w:val="22"/>
        </w:rPr>
        <w:t>osobu podľa § 8 ods. 1 zákona</w:t>
      </w:r>
      <w:r>
        <w:rPr>
          <w:rFonts w:ascii="Times New Roman" w:hAnsi="Times New Roman"/>
          <w:sz w:val="22"/>
        </w:rPr>
        <w:t xml:space="preserve">) za dlžníka (uchádzača) v prípade prepadnutia jeho zábezpeky ponuky v prospech </w:t>
      </w:r>
      <w:r w:rsidR="00863DA3">
        <w:rPr>
          <w:rFonts w:ascii="Times New Roman" w:hAnsi="Times New Roman"/>
          <w:sz w:val="22"/>
        </w:rPr>
        <w:t>osoby podľa § 8 ods. 1 zákona</w:t>
      </w:r>
      <w:r>
        <w:rPr>
          <w:rFonts w:ascii="Times New Roman" w:hAnsi="Times New Roman"/>
          <w:sz w:val="22"/>
        </w:rPr>
        <w:t>,</w:t>
      </w:r>
    </w:p>
    <w:p w14:paraId="3B0FF98B" w14:textId="77777777"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banková záruka sa použije na úhradu zábezpeky ponuky v stanovenej výške,</w:t>
      </w:r>
    </w:p>
    <w:p w14:paraId="6EE527D4" w14:textId="5F92B987"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 xml:space="preserve">banka sa zaväzuje zaplatiť vzniknutú pohľadávku do 7 dní po doručení výzvy </w:t>
      </w:r>
      <w:r w:rsidR="00863DA3">
        <w:rPr>
          <w:rFonts w:ascii="Times New Roman" w:hAnsi="Times New Roman"/>
          <w:sz w:val="22"/>
        </w:rPr>
        <w:t>osoby podľa § 8 ods. 1 zákona</w:t>
      </w:r>
      <w:r>
        <w:rPr>
          <w:rFonts w:ascii="Times New Roman" w:hAnsi="Times New Roman"/>
          <w:sz w:val="22"/>
        </w:rPr>
        <w:t xml:space="preserve"> na zaplatenie na účet </w:t>
      </w:r>
      <w:r w:rsidR="00863DA3">
        <w:rPr>
          <w:rFonts w:ascii="Times New Roman" w:hAnsi="Times New Roman"/>
          <w:sz w:val="22"/>
        </w:rPr>
        <w:t>osoby podľa § 8 ods. 1 zákona</w:t>
      </w:r>
      <w:r>
        <w:rPr>
          <w:rFonts w:ascii="Times New Roman" w:hAnsi="Times New Roman"/>
          <w:sz w:val="22"/>
        </w:rPr>
        <w:t>,</w:t>
      </w:r>
    </w:p>
    <w:p w14:paraId="6835E427" w14:textId="5FBD3AC2"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 xml:space="preserve">banková záruka nadobúda platnosť dňom jej vystavenia bankou a vzniká doručením záručnej listiny </w:t>
      </w:r>
      <w:r w:rsidR="00863DA3">
        <w:rPr>
          <w:rFonts w:ascii="Times New Roman" w:hAnsi="Times New Roman"/>
          <w:sz w:val="22"/>
        </w:rPr>
        <w:t>osoby podľa § 8 ods. 1 zákona</w:t>
      </w:r>
      <w:r>
        <w:rPr>
          <w:rFonts w:ascii="Times New Roman" w:hAnsi="Times New Roman"/>
          <w:sz w:val="22"/>
        </w:rPr>
        <w:t>,</w:t>
      </w:r>
    </w:p>
    <w:p w14:paraId="767E9AFC" w14:textId="1B6FC875"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 xml:space="preserve">platnosť bankovej záruky končí uplynutím lehoty viazanosti ponúk, resp. predĺženej lehoty viazanosti ponúk, pokiaľ </w:t>
      </w:r>
      <w:r w:rsidR="00863DA3">
        <w:rPr>
          <w:rFonts w:ascii="Times New Roman" w:hAnsi="Times New Roman" w:cs="Times New Roman"/>
          <w:sz w:val="22"/>
          <w:szCs w:val="22"/>
        </w:rPr>
        <w:t>osoba podľa § 8 ods. 1 zákona</w:t>
      </w:r>
      <w:r>
        <w:rPr>
          <w:rFonts w:ascii="Times New Roman" w:hAnsi="Times New Roman" w:cs="Times New Roman"/>
          <w:sz w:val="22"/>
          <w:szCs w:val="22"/>
        </w:rPr>
        <w:t xml:space="preserve"> </w:t>
      </w:r>
      <w:r>
        <w:rPr>
          <w:rFonts w:ascii="Times New Roman" w:hAnsi="Times New Roman"/>
          <w:sz w:val="22"/>
        </w:rPr>
        <w:t>do uplynutia doby platnosti bankovej záruky banke písomne oznámi takéto primerané predĺženie lehoty viazanosti ponúk,</w:t>
      </w:r>
    </w:p>
    <w:p w14:paraId="720CA82F" w14:textId="77777777" w:rsidR="002B1750" w:rsidRDefault="002B1750" w:rsidP="00CD49A9">
      <w:pPr>
        <w:pStyle w:val="Odsekzoznamu"/>
        <w:numPr>
          <w:ilvl w:val="0"/>
          <w:numId w:val="23"/>
        </w:numPr>
        <w:tabs>
          <w:tab w:val="left" w:pos="708"/>
        </w:tabs>
        <w:contextualSpacing/>
        <w:jc w:val="both"/>
        <w:rPr>
          <w:rFonts w:ascii="Times New Roman" w:hAnsi="Times New Roman"/>
          <w:sz w:val="22"/>
        </w:rPr>
      </w:pPr>
      <w:r>
        <w:rPr>
          <w:rFonts w:ascii="Times New Roman" w:hAnsi="Times New Roman"/>
          <w:sz w:val="22"/>
        </w:rPr>
        <w:t xml:space="preserve">Banková záruka zanikne: </w:t>
      </w:r>
    </w:p>
    <w:p w14:paraId="6A9D0FFA" w14:textId="019EDE37"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 xml:space="preserve">plnením banky v rozsahu, v akom banka za uchádzača poskytla plnenie v prospech </w:t>
      </w:r>
      <w:r w:rsidR="00863DA3">
        <w:rPr>
          <w:rFonts w:ascii="Times New Roman" w:hAnsi="Times New Roman"/>
          <w:sz w:val="22"/>
        </w:rPr>
        <w:t>osoby podľa § 8 ods. 1 zákona</w:t>
      </w:r>
      <w:r>
        <w:rPr>
          <w:rFonts w:ascii="Times New Roman" w:hAnsi="Times New Roman"/>
          <w:sz w:val="22"/>
        </w:rPr>
        <w:t xml:space="preserve">; </w:t>
      </w:r>
    </w:p>
    <w:p w14:paraId="267AE23B" w14:textId="27E15886"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 xml:space="preserve">odvolaním bankovej záruky na základe písomnej žiadosti </w:t>
      </w:r>
      <w:r w:rsidR="00863DA3">
        <w:rPr>
          <w:rFonts w:ascii="Times New Roman" w:hAnsi="Times New Roman"/>
          <w:sz w:val="22"/>
        </w:rPr>
        <w:t>osoby podľa § 8 ods. 1 zákona</w:t>
      </w:r>
      <w:r>
        <w:rPr>
          <w:rFonts w:ascii="Times New Roman" w:hAnsi="Times New Roman"/>
          <w:sz w:val="22"/>
        </w:rPr>
        <w:t>;</w:t>
      </w:r>
    </w:p>
    <w:p w14:paraId="5345C74D" w14:textId="2C18B5EE"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 xml:space="preserve">uplynutím doby platnosti, ak si </w:t>
      </w:r>
      <w:r w:rsidR="00863DA3">
        <w:rPr>
          <w:rFonts w:ascii="Times New Roman" w:hAnsi="Times New Roman" w:cs="Times New Roman"/>
          <w:sz w:val="22"/>
          <w:szCs w:val="22"/>
        </w:rPr>
        <w:t>osoba podľa § 8 ods. 1 zákona</w:t>
      </w:r>
      <w:r>
        <w:rPr>
          <w:rFonts w:ascii="Times New Roman" w:hAnsi="Times New Roman"/>
          <w:sz w:val="22"/>
        </w:rPr>
        <w:t xml:space="preserve"> do uplynutia doby platnosti neuplatnil svoje nároky voči banke vyplývajúce z vystavenej záručnej listiny, alebo v dobe platnosti bankovej záruky nepožiadal o predĺženie doby platnosti bankovej záruky;</w:t>
      </w:r>
    </w:p>
    <w:p w14:paraId="36FBB4F5" w14:textId="70DC00FF" w:rsidR="002B1750" w:rsidRDefault="002B1750" w:rsidP="00CD49A9">
      <w:pPr>
        <w:pStyle w:val="Odsekzoznamu"/>
        <w:numPr>
          <w:ilvl w:val="0"/>
          <w:numId w:val="23"/>
        </w:numPr>
        <w:tabs>
          <w:tab w:val="left" w:pos="708"/>
        </w:tabs>
        <w:contextualSpacing/>
        <w:jc w:val="both"/>
        <w:rPr>
          <w:rFonts w:ascii="Times New Roman" w:hAnsi="Times New Roman"/>
          <w:sz w:val="22"/>
        </w:rPr>
      </w:pPr>
      <w:r>
        <w:rPr>
          <w:rFonts w:ascii="Times New Roman" w:hAnsi="Times New Roman"/>
          <w:sz w:val="22"/>
        </w:rPr>
        <w:t xml:space="preserve">Záručná listina, v ktorej banka písomne vyhlási, že uspokojí </w:t>
      </w:r>
      <w:r w:rsidR="00863DA3">
        <w:rPr>
          <w:rFonts w:ascii="Times New Roman" w:hAnsi="Times New Roman" w:cs="Times New Roman"/>
          <w:sz w:val="22"/>
          <w:szCs w:val="22"/>
        </w:rPr>
        <w:t>osobu podľa § 8 ods. 1 zákona</w:t>
      </w:r>
      <w:r>
        <w:rPr>
          <w:rFonts w:ascii="Times New Roman" w:hAnsi="Times New Roman"/>
          <w:sz w:val="22"/>
        </w:rPr>
        <w:t xml:space="preserve"> za uchádzača do výšky finančných prostriedkov, ktoré </w:t>
      </w:r>
      <w:r w:rsidR="00863DA3">
        <w:rPr>
          <w:rFonts w:ascii="Times New Roman" w:hAnsi="Times New Roman" w:cs="Times New Roman"/>
          <w:sz w:val="22"/>
          <w:szCs w:val="22"/>
        </w:rPr>
        <w:t>osoba podľa § 8 ods. 1 zákona</w:t>
      </w:r>
      <w:r>
        <w:rPr>
          <w:rFonts w:ascii="Times New Roman" w:hAnsi="Times New Roman" w:cs="Times New Roman"/>
          <w:sz w:val="22"/>
          <w:szCs w:val="22"/>
        </w:rPr>
        <w:t xml:space="preserve"> </w:t>
      </w:r>
      <w:r>
        <w:rPr>
          <w:rFonts w:ascii="Times New Roman" w:hAnsi="Times New Roman"/>
          <w:sz w:val="22"/>
        </w:rPr>
        <w:t xml:space="preserve">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7159E8A0" w14:textId="77777777" w:rsidR="002B1750" w:rsidRDefault="002B1750" w:rsidP="00CD49A9">
      <w:pPr>
        <w:pStyle w:val="Odsekzoznamu"/>
        <w:numPr>
          <w:ilvl w:val="0"/>
          <w:numId w:val="23"/>
        </w:numPr>
        <w:tabs>
          <w:tab w:val="left" w:pos="708"/>
        </w:tabs>
        <w:contextualSpacing/>
        <w:jc w:val="both"/>
        <w:rPr>
          <w:rFonts w:ascii="Times New Roman" w:hAnsi="Times New Roman"/>
          <w:sz w:val="22"/>
        </w:rPr>
      </w:pPr>
      <w:r>
        <w:rPr>
          <w:rFonts w:ascii="Times New Roman" w:hAnsi="Times New Roman"/>
          <w:sz w:val="22"/>
        </w:rPr>
        <w:t>Podmienky vrátenia zábezpeky ponuky pred uplynutím lehoty viazanosti ponúk:</w:t>
      </w:r>
    </w:p>
    <w:p w14:paraId="213E4939" w14:textId="101B8585" w:rsidR="002B1750" w:rsidRDefault="00863DA3"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cs="Times New Roman"/>
          <w:sz w:val="22"/>
          <w:szCs w:val="22"/>
        </w:rPr>
        <w:t>Osoba podľa § 8 ods. 1 zákona</w:t>
      </w:r>
      <w:r w:rsidR="002B1750">
        <w:rPr>
          <w:rFonts w:ascii="Times New Roman" w:hAnsi="Times New Roman" w:cs="Times New Roman"/>
          <w:sz w:val="22"/>
          <w:szCs w:val="22"/>
        </w:rPr>
        <w:t xml:space="preserve"> </w:t>
      </w:r>
      <w:r w:rsidR="002B1750">
        <w:rPr>
          <w:rFonts w:ascii="Times New Roman" w:hAnsi="Times New Roman"/>
          <w:sz w:val="22"/>
        </w:rPr>
        <w:t>odvolá poskytnutú bankovú záruku za uchádzača v súlade s § 46 ods. 5 zákona.</w:t>
      </w:r>
    </w:p>
    <w:p w14:paraId="6D8BD65D" w14:textId="77777777" w:rsidR="002B1750" w:rsidRDefault="002B1750" w:rsidP="00CD49A9">
      <w:pPr>
        <w:pStyle w:val="Odsekzoznamu"/>
        <w:numPr>
          <w:ilvl w:val="0"/>
          <w:numId w:val="23"/>
        </w:numPr>
        <w:tabs>
          <w:tab w:val="left" w:pos="708"/>
        </w:tabs>
        <w:contextualSpacing/>
        <w:jc w:val="both"/>
        <w:rPr>
          <w:rFonts w:ascii="Times New Roman" w:hAnsi="Times New Roman"/>
          <w:sz w:val="22"/>
        </w:rPr>
      </w:pPr>
      <w:r>
        <w:rPr>
          <w:rFonts w:ascii="Times New Roman" w:hAnsi="Times New Roman"/>
          <w:sz w:val="22"/>
        </w:rPr>
        <w:t>Podmienky vrátenia zábezpeky ponuky po uzavretí zmluvy:</w:t>
      </w:r>
    </w:p>
    <w:p w14:paraId="28AB92A4" w14:textId="56444657" w:rsidR="002B1750" w:rsidRDefault="002B1750" w:rsidP="00CD49A9">
      <w:pPr>
        <w:pStyle w:val="Odsekzoznamu"/>
        <w:numPr>
          <w:ilvl w:val="0"/>
          <w:numId w:val="24"/>
        </w:numPr>
        <w:tabs>
          <w:tab w:val="left" w:pos="708"/>
        </w:tabs>
        <w:contextualSpacing/>
        <w:jc w:val="both"/>
        <w:rPr>
          <w:rFonts w:ascii="Times New Roman" w:hAnsi="Times New Roman"/>
          <w:sz w:val="22"/>
        </w:rPr>
      </w:pPr>
      <w:r>
        <w:rPr>
          <w:rFonts w:ascii="Times New Roman" w:hAnsi="Times New Roman"/>
          <w:sz w:val="22"/>
        </w:rPr>
        <w:t xml:space="preserve">Platnosť poskytnutej bankovej záruky zanikne uplynutím lehoty, na ktorú bola vystavená, pokiaľ </w:t>
      </w:r>
      <w:r w:rsidR="00863DA3">
        <w:rPr>
          <w:rFonts w:ascii="Times New Roman" w:hAnsi="Times New Roman" w:cs="Times New Roman"/>
          <w:sz w:val="22"/>
          <w:szCs w:val="22"/>
        </w:rPr>
        <w:t>osoba podľa § 8 ods. 1 zákona</w:t>
      </w:r>
      <w:r>
        <w:rPr>
          <w:rFonts w:ascii="Times New Roman" w:hAnsi="Times New Roman" w:cs="Times New Roman"/>
          <w:sz w:val="22"/>
          <w:szCs w:val="22"/>
        </w:rPr>
        <w:t xml:space="preserve"> </w:t>
      </w:r>
      <w:r>
        <w:rPr>
          <w:rFonts w:ascii="Times New Roman" w:hAnsi="Times New Roman"/>
          <w:sz w:val="22"/>
        </w:rPr>
        <w:t>písomne neoznámi banke svoje nároky z bankovej záruky počas doby jej platnosti.</w:t>
      </w:r>
    </w:p>
    <w:p w14:paraId="592563EF" w14:textId="77777777" w:rsidR="002B1750" w:rsidRDefault="002B1750" w:rsidP="002B1750">
      <w:pPr>
        <w:tabs>
          <w:tab w:val="left" w:pos="708"/>
        </w:tabs>
        <w:ind w:left="426" w:hanging="426"/>
        <w:rPr>
          <w:rFonts w:ascii="Times New Roman" w:hAnsi="Times New Roman" w:cs="Times New Roman"/>
          <w:sz w:val="22"/>
        </w:rPr>
      </w:pPr>
      <w:r>
        <w:rPr>
          <w:rFonts w:ascii="Times New Roman" w:hAnsi="Times New Roman" w:cs="Times New Roman"/>
          <w:sz w:val="22"/>
        </w:rPr>
        <w:t>36.4.2</w:t>
      </w:r>
      <w:r>
        <w:rPr>
          <w:rFonts w:ascii="Times New Roman" w:hAnsi="Times New Roman" w:cs="Times New Roman"/>
          <w:sz w:val="22"/>
        </w:rPr>
        <w:tab/>
        <w:t>Zloženie finančných prostriedkov na bankový účet verejného obstarávateľa:</w:t>
      </w:r>
    </w:p>
    <w:p w14:paraId="0A77B72C" w14:textId="0D5E529F" w:rsidR="002B1750" w:rsidRPr="00074402" w:rsidRDefault="002B1750" w:rsidP="002B1750">
      <w:pPr>
        <w:tabs>
          <w:tab w:val="left" w:pos="708"/>
        </w:tabs>
        <w:ind w:left="1134" w:hanging="426"/>
        <w:jc w:val="both"/>
        <w:rPr>
          <w:rFonts w:ascii="Times New Roman" w:hAnsi="Times New Roman" w:cs="Times New Roman"/>
          <w:sz w:val="22"/>
          <w:szCs w:val="22"/>
        </w:rPr>
      </w:pPr>
      <w:r>
        <w:rPr>
          <w:rFonts w:ascii="Times New Roman" w:hAnsi="Times New Roman" w:cs="Times New Roman"/>
          <w:sz w:val="22"/>
        </w:rPr>
        <w:t>a)</w:t>
      </w:r>
      <w:r>
        <w:rPr>
          <w:rFonts w:ascii="Times New Roman" w:hAnsi="Times New Roman" w:cs="Times New Roman"/>
          <w:sz w:val="22"/>
        </w:rPr>
        <w:tab/>
      </w:r>
      <w:r w:rsidRPr="00BB49DA">
        <w:rPr>
          <w:rFonts w:ascii="Times New Roman" w:hAnsi="Times New Roman" w:cs="Times New Roman"/>
          <w:sz w:val="22"/>
          <w:szCs w:val="22"/>
        </w:rPr>
        <w:t xml:space="preserve">Finančné prostriedky v stanovenej výške musia byť zložené na účet verejného obstarávateľa vedený </w:t>
      </w:r>
      <w:r>
        <w:rPr>
          <w:rFonts w:ascii="Times New Roman" w:hAnsi="Times New Roman" w:cs="Times New Roman"/>
          <w:sz w:val="22"/>
          <w:szCs w:val="22"/>
        </w:rPr>
        <w:t>vo Všeobecnej úverovej banke</w:t>
      </w:r>
      <w:r w:rsidRPr="00BB49DA">
        <w:rPr>
          <w:rFonts w:ascii="Times New Roman" w:hAnsi="Times New Roman" w:cs="Times New Roman"/>
          <w:sz w:val="22"/>
          <w:szCs w:val="22"/>
          <w:lang w:eastAsia="sk-SK"/>
        </w:rPr>
        <w:t>, a.s.</w:t>
      </w:r>
      <w:r w:rsidRPr="00BB49DA">
        <w:rPr>
          <w:rFonts w:ascii="Times New Roman" w:hAnsi="Times New Roman" w:cs="Times New Roman"/>
          <w:sz w:val="22"/>
          <w:szCs w:val="22"/>
        </w:rPr>
        <w:t xml:space="preserve"> </w:t>
      </w:r>
      <w:r w:rsidRPr="00BB49DA">
        <w:rPr>
          <w:rFonts w:ascii="Times New Roman" w:hAnsi="Times New Roman" w:cs="Times New Roman"/>
          <w:sz w:val="22"/>
          <w:szCs w:val="22"/>
          <w:lang w:eastAsia="sk-SK"/>
        </w:rPr>
        <w:t xml:space="preserve">Číslo účtu, IBAN: </w:t>
      </w:r>
      <w:r w:rsidRPr="002B1750">
        <w:rPr>
          <w:rFonts w:ascii="Times New Roman" w:hAnsi="Times New Roman"/>
          <w:b/>
          <w:sz w:val="24"/>
          <w:szCs w:val="24"/>
        </w:rPr>
        <w:t>SK39 0200 0000 0036 3269 4059</w:t>
      </w:r>
      <w:r w:rsidRPr="002B1750">
        <w:rPr>
          <w:rFonts w:ascii="Times New Roman" w:hAnsi="Times New Roman" w:cs="Times New Roman"/>
          <w:b/>
          <w:sz w:val="22"/>
          <w:szCs w:val="22"/>
          <w:lang w:eastAsia="sk-SK"/>
        </w:rPr>
        <w:t>,</w:t>
      </w:r>
      <w:r w:rsidRPr="00074402">
        <w:rPr>
          <w:rFonts w:ascii="Times New Roman" w:hAnsi="Times New Roman" w:cs="Times New Roman"/>
          <w:sz w:val="22"/>
          <w:szCs w:val="22"/>
          <w:lang w:eastAsia="sk-SK"/>
        </w:rPr>
        <w:t xml:space="preserve"> </w:t>
      </w:r>
      <w:r w:rsidRPr="00074402">
        <w:rPr>
          <w:rFonts w:ascii="Times New Roman" w:hAnsi="Times New Roman"/>
          <w:b/>
          <w:sz w:val="22"/>
          <w:szCs w:val="22"/>
        </w:rPr>
        <w:t>s uvedením variabilného symbolu číslo: IČO uchádzača</w:t>
      </w:r>
      <w:r>
        <w:rPr>
          <w:rFonts w:ascii="Times New Roman" w:hAnsi="Times New Roman"/>
          <w:b/>
          <w:sz w:val="22"/>
          <w:szCs w:val="22"/>
        </w:rPr>
        <w:t xml:space="preserve"> a označením príslušnej časti zákazky</w:t>
      </w:r>
      <w:r w:rsidRPr="00074402">
        <w:rPr>
          <w:rFonts w:ascii="Times New Roman" w:hAnsi="Times New Roman"/>
          <w:b/>
          <w:sz w:val="22"/>
          <w:szCs w:val="22"/>
        </w:rPr>
        <w:t>.</w:t>
      </w:r>
    </w:p>
    <w:p w14:paraId="2DBAC351" w14:textId="1C8F3B2E" w:rsidR="002B1750" w:rsidRDefault="002B1750" w:rsidP="002B1750">
      <w:pPr>
        <w:tabs>
          <w:tab w:val="left" w:pos="708"/>
        </w:tabs>
        <w:ind w:left="1134" w:hanging="425"/>
        <w:jc w:val="both"/>
        <w:rPr>
          <w:rFonts w:ascii="Times New Roman" w:hAnsi="Times New Roman" w:cs="Times New Roman"/>
          <w:sz w:val="22"/>
        </w:rPr>
      </w:pPr>
      <w:r w:rsidRPr="00074402">
        <w:rPr>
          <w:rFonts w:ascii="Times New Roman" w:hAnsi="Times New Roman" w:cs="Times New Roman"/>
          <w:sz w:val="22"/>
        </w:rPr>
        <w:t xml:space="preserve">b)  </w:t>
      </w:r>
      <w:r w:rsidRPr="00074402">
        <w:rPr>
          <w:rFonts w:ascii="Times New Roman" w:hAnsi="Times New Roman" w:cs="Times New Roman"/>
          <w:sz w:val="22"/>
        </w:rPr>
        <w:tab/>
        <w:t xml:space="preserve">Finančné prostriedky musia byť pripísané na účte </w:t>
      </w:r>
      <w:r w:rsidR="00863DA3">
        <w:rPr>
          <w:rFonts w:ascii="Times New Roman" w:hAnsi="Times New Roman" w:cs="Times New Roman"/>
          <w:sz w:val="22"/>
        </w:rPr>
        <w:t>osoby podľa § 8 ods. 1 zákona</w:t>
      </w:r>
      <w:r>
        <w:rPr>
          <w:rFonts w:ascii="Times New Roman" w:hAnsi="Times New Roman" w:cs="Times New Roman"/>
          <w:sz w:val="22"/>
        </w:rPr>
        <w:t xml:space="preserve"> najneskôr v deň a hodinu uplynutia lehoty na predkladanie ponuky. </w:t>
      </w:r>
    </w:p>
    <w:p w14:paraId="70E3B3F8" w14:textId="166F7575" w:rsidR="002B1750" w:rsidRDefault="002B1750" w:rsidP="002B1750">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c)  </w:t>
      </w:r>
      <w:r>
        <w:rPr>
          <w:rFonts w:ascii="Times New Roman" w:hAnsi="Times New Roman" w:cs="Times New Roman"/>
          <w:sz w:val="22"/>
        </w:rPr>
        <w:tab/>
        <w:t xml:space="preserve">Ak nebudú finančné prostriedky zložené na účte </w:t>
      </w:r>
      <w:r w:rsidR="00863DA3">
        <w:rPr>
          <w:rFonts w:ascii="Times New Roman" w:hAnsi="Times New Roman" w:cs="Times New Roman"/>
          <w:sz w:val="22"/>
        </w:rPr>
        <w:t>osoby podľa § 8 ods. 1 zákona</w:t>
      </w:r>
      <w:r>
        <w:rPr>
          <w:rFonts w:ascii="Times New Roman" w:hAnsi="Times New Roman" w:cs="Times New Roman"/>
          <w:sz w:val="22"/>
        </w:rPr>
        <w:t xml:space="preserve"> v termíne podľa písm. b), bude uchádzač z verejného obstarávania vylúčený.</w:t>
      </w:r>
      <w:r>
        <w:rPr>
          <w:rFonts w:ascii="Times New Roman" w:hAnsi="Times New Roman" w:cs="Times New Roman"/>
          <w:sz w:val="22"/>
        </w:rPr>
        <w:tab/>
      </w:r>
    </w:p>
    <w:p w14:paraId="6A7C1E1D" w14:textId="0DD1E4F8" w:rsidR="002B1750" w:rsidRDefault="002B1750" w:rsidP="002B1750">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d) </w:t>
      </w:r>
      <w:r>
        <w:rPr>
          <w:rFonts w:ascii="Times New Roman" w:hAnsi="Times New Roman" w:cs="Times New Roman"/>
          <w:sz w:val="22"/>
        </w:rPr>
        <w:tab/>
        <w:t xml:space="preserve">Doba platnosti zábezpeky poskytnutej zložením finančných prostriedkov na účet </w:t>
      </w:r>
      <w:r w:rsidR="00863DA3">
        <w:rPr>
          <w:rFonts w:ascii="Times New Roman" w:hAnsi="Times New Roman" w:cs="Times New Roman"/>
          <w:sz w:val="22"/>
        </w:rPr>
        <w:t>osoby podľa § 8 ods. 1 zákona</w:t>
      </w:r>
      <w:r>
        <w:rPr>
          <w:rFonts w:ascii="Times New Roman" w:hAnsi="Times New Roman" w:cs="Times New Roman"/>
          <w:sz w:val="22"/>
        </w:rPr>
        <w:t xml:space="preserve"> trvá do uplynutia lehoty viazanosti ponúk, resp. do uplynutia primerane predĺženej lehoty viazanosti ponúk.</w:t>
      </w:r>
    </w:p>
    <w:p w14:paraId="369C2377" w14:textId="77777777" w:rsidR="002B1750" w:rsidRDefault="002B1750" w:rsidP="002B175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t>36.5</w:t>
      </w:r>
      <w:r>
        <w:rPr>
          <w:rFonts w:ascii="Times New Roman" w:hAnsi="Times New Roman" w:cs="Times New Roman"/>
          <w:sz w:val="22"/>
        </w:rPr>
        <w:tab/>
        <w:t>Spôsob zloženia si vyberie uchádzač podľa podmienok zloženia.</w:t>
      </w:r>
    </w:p>
    <w:p w14:paraId="1F095969" w14:textId="77777777" w:rsidR="002B1750" w:rsidRDefault="002B1750" w:rsidP="002B175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t>36.6</w:t>
      </w:r>
      <w:r>
        <w:rPr>
          <w:rFonts w:ascii="Times New Roman" w:hAnsi="Times New Roman" w:cs="Times New Roman"/>
          <w:sz w:val="22"/>
        </w:rPr>
        <w:tab/>
        <w:t>V prípade predĺženia lehoty viazanosti ponúk zábezpeka ponúk naďalej zabezpečuje viazanosť ponúk uchádzačov až do uplynutia takto predĺženej lehoty viazanosti ponúk.</w:t>
      </w:r>
    </w:p>
    <w:p w14:paraId="44B7C811" w14:textId="1F1A81C6" w:rsidR="002B1750" w:rsidRDefault="002B1750" w:rsidP="002B1750">
      <w:pPr>
        <w:ind w:left="426" w:hanging="426"/>
        <w:rPr>
          <w:rFonts w:ascii="Times New Roman" w:hAnsi="Times New Roman" w:cs="Times New Roman"/>
          <w:sz w:val="22"/>
        </w:rPr>
      </w:pPr>
      <w:r>
        <w:rPr>
          <w:rFonts w:ascii="Times New Roman" w:hAnsi="Times New Roman" w:cs="Times New Roman"/>
          <w:sz w:val="22"/>
        </w:rPr>
        <w:t>36.7</w:t>
      </w:r>
      <w:r>
        <w:rPr>
          <w:rFonts w:ascii="Times New Roman" w:hAnsi="Times New Roman" w:cs="Times New Roman"/>
          <w:sz w:val="22"/>
        </w:rPr>
        <w:tab/>
        <w:t xml:space="preserve">Zábezpeka prepadne v prospech </w:t>
      </w:r>
      <w:r w:rsidR="00863DA3">
        <w:rPr>
          <w:rFonts w:ascii="Times New Roman" w:hAnsi="Times New Roman" w:cs="Times New Roman"/>
          <w:sz w:val="22"/>
        </w:rPr>
        <w:t>osoby podľa § 8 ods. 1 zákona</w:t>
      </w:r>
      <w:r>
        <w:rPr>
          <w:rFonts w:ascii="Times New Roman" w:hAnsi="Times New Roman" w:cs="Times New Roman"/>
          <w:sz w:val="22"/>
        </w:rPr>
        <w:t xml:space="preserve"> ak uchádzač:</w:t>
      </w:r>
    </w:p>
    <w:p w14:paraId="5983137C" w14:textId="77777777" w:rsidR="002B1750" w:rsidRDefault="002B1750" w:rsidP="002B1750">
      <w:pPr>
        <w:shd w:val="clear" w:color="auto" w:fill="FFFFFF"/>
        <w:spacing w:line="231" w:lineRule="atLeast"/>
        <w:ind w:left="708"/>
        <w:jc w:val="both"/>
        <w:rPr>
          <w:rFonts w:ascii="Times New Roman" w:hAnsi="Times New Roman" w:cs="Times New Roman"/>
          <w:sz w:val="22"/>
        </w:rPr>
      </w:pPr>
      <w:r>
        <w:rPr>
          <w:rFonts w:ascii="Times New Roman" w:hAnsi="Times New Roman" w:cs="Times New Roman"/>
          <w:sz w:val="22"/>
        </w:rPr>
        <w:t>a) odstúpi od svojej ponuky v lehote viazanosti ponúk alebo</w:t>
      </w:r>
    </w:p>
    <w:p w14:paraId="148F57B0" w14:textId="77777777" w:rsidR="002B1750" w:rsidRDefault="002B1750" w:rsidP="002B1750">
      <w:pPr>
        <w:shd w:val="clear" w:color="auto" w:fill="FFFFFF"/>
        <w:spacing w:line="231" w:lineRule="atLeast"/>
        <w:ind w:left="708"/>
        <w:jc w:val="both"/>
        <w:rPr>
          <w:rFonts w:ascii="Times New Roman" w:hAnsi="Times New Roman" w:cs="Times New Roman"/>
          <w:sz w:val="22"/>
        </w:rPr>
      </w:pPr>
      <w:r>
        <w:rPr>
          <w:rFonts w:ascii="Times New Roman" w:hAnsi="Times New Roman" w:cs="Times New Roman"/>
          <w:sz w:val="22"/>
        </w:rPr>
        <w:t xml:space="preserve">b) neposkytne súčinnosť alebo odmietne uzavrieť zmluvu </w:t>
      </w:r>
      <w:r w:rsidRPr="00DA3359">
        <w:rPr>
          <w:rFonts w:ascii="Times New Roman" w:hAnsi="Times New Roman" w:cs="Times New Roman"/>
          <w:color w:val="000000" w:themeColor="text1"/>
          <w:sz w:val="22"/>
          <w:szCs w:val="22"/>
        </w:rPr>
        <w:t>podľa</w:t>
      </w:r>
      <w:r w:rsidRPr="00DA3359">
        <w:rPr>
          <w:rStyle w:val="apple-converted-space"/>
          <w:rFonts w:ascii="Times New Roman" w:hAnsi="Times New Roman"/>
          <w:color w:val="000000" w:themeColor="text1"/>
          <w:sz w:val="22"/>
          <w:szCs w:val="22"/>
        </w:rPr>
        <w:t> </w:t>
      </w:r>
      <w:r w:rsidRPr="00792274">
        <w:rPr>
          <w:rFonts w:ascii="Times New Roman" w:hAnsi="Times New Roman" w:cs="Times New Roman"/>
          <w:iCs/>
          <w:sz w:val="22"/>
          <w:szCs w:val="22"/>
        </w:rPr>
        <w:t>§ 56 ods. 8</w:t>
      </w:r>
      <w:r>
        <w:rPr>
          <w:rFonts w:ascii="Times New Roman" w:hAnsi="Times New Roman" w:cs="Times New Roman"/>
          <w:iCs/>
          <w:sz w:val="22"/>
          <w:szCs w:val="22"/>
        </w:rPr>
        <w:t xml:space="preserve"> až 1</w:t>
      </w:r>
      <w:r>
        <w:rPr>
          <w:rFonts w:ascii="Times New Roman" w:hAnsi="Times New Roman" w:cs="Times New Roman"/>
          <w:sz w:val="22"/>
        </w:rPr>
        <w:t>2 zákona.</w:t>
      </w:r>
    </w:p>
    <w:p w14:paraId="5A23B408" w14:textId="23720DFE" w:rsidR="002B1750" w:rsidRDefault="002B1750" w:rsidP="002B1750">
      <w:pPr>
        <w:shd w:val="clear" w:color="auto" w:fill="FFFFFF"/>
        <w:tabs>
          <w:tab w:val="left" w:pos="708"/>
        </w:tabs>
        <w:spacing w:line="231" w:lineRule="atLeast"/>
        <w:ind w:left="426" w:hanging="426"/>
        <w:jc w:val="both"/>
        <w:rPr>
          <w:rFonts w:ascii="Times New Roman" w:hAnsi="Times New Roman" w:cs="Times New Roman"/>
          <w:sz w:val="22"/>
        </w:rPr>
      </w:pPr>
      <w:r>
        <w:rPr>
          <w:rFonts w:ascii="Times New Roman" w:hAnsi="Times New Roman" w:cs="Times New Roman"/>
          <w:sz w:val="22"/>
        </w:rPr>
        <w:lastRenderedPageBreak/>
        <w:t>36.8</w:t>
      </w:r>
      <w:r>
        <w:rPr>
          <w:rFonts w:ascii="Times New Roman" w:hAnsi="Times New Roman" w:cs="Times New Roman"/>
          <w:sz w:val="22"/>
        </w:rPr>
        <w:tab/>
      </w:r>
      <w:r w:rsidR="00863DA3">
        <w:rPr>
          <w:rFonts w:ascii="Times New Roman" w:hAnsi="Times New Roman" w:cs="Times New Roman"/>
          <w:sz w:val="22"/>
          <w:szCs w:val="22"/>
        </w:rPr>
        <w:t>Osoba podľa § 8 ods. 1 zákona</w:t>
      </w:r>
      <w:r>
        <w:rPr>
          <w:rFonts w:ascii="Times New Roman" w:hAnsi="Times New Roman" w:cs="Times New Roman"/>
          <w:sz w:val="22"/>
          <w:szCs w:val="22"/>
        </w:rPr>
        <w:t xml:space="preserve"> </w:t>
      </w:r>
      <w:r>
        <w:rPr>
          <w:rFonts w:ascii="Times New Roman" w:hAnsi="Times New Roman" w:cs="Times New Roman"/>
          <w:sz w:val="22"/>
        </w:rPr>
        <w:t>uvoľní alebo vráti uchádzačovi zábezpeku do siedmich dní odo dňa</w:t>
      </w:r>
    </w:p>
    <w:p w14:paraId="26BE807B" w14:textId="499E9E14" w:rsidR="002B1750" w:rsidRDefault="002B1750" w:rsidP="002B1750">
      <w:pPr>
        <w:shd w:val="clear" w:color="auto" w:fill="FFFFFF"/>
        <w:tabs>
          <w:tab w:val="clear" w:pos="2160"/>
          <w:tab w:val="clear" w:pos="2880"/>
          <w:tab w:val="clear" w:pos="4500"/>
        </w:tabs>
        <w:spacing w:line="231" w:lineRule="atLeast"/>
        <w:ind w:left="567"/>
        <w:jc w:val="both"/>
        <w:rPr>
          <w:rFonts w:ascii="Times New Roman" w:hAnsi="Times New Roman" w:cs="Times New Roman"/>
          <w:sz w:val="22"/>
        </w:rPr>
      </w:pPr>
      <w:r>
        <w:rPr>
          <w:rFonts w:ascii="Times New Roman" w:hAnsi="Times New Roman" w:cs="Times New Roman"/>
          <w:sz w:val="22"/>
        </w:rPr>
        <w:t xml:space="preserve">a) márneho uplynutia lehoty na doručenie námietky, ak ho </w:t>
      </w:r>
      <w:r w:rsidR="00863DA3">
        <w:rPr>
          <w:rFonts w:ascii="Times New Roman" w:hAnsi="Times New Roman" w:cs="Times New Roman"/>
          <w:sz w:val="22"/>
          <w:szCs w:val="22"/>
        </w:rPr>
        <w:t>osoba podľa § 8 ods. 1 zákona</w:t>
      </w:r>
      <w:r>
        <w:rPr>
          <w:rFonts w:ascii="Times New Roman" w:hAnsi="Times New Roman" w:cs="Times New Roman"/>
          <w:sz w:val="22"/>
        </w:rPr>
        <w:t xml:space="preserve"> vylúčil</w:t>
      </w:r>
      <w:r w:rsidR="00863DA3">
        <w:rPr>
          <w:rFonts w:ascii="Times New Roman" w:hAnsi="Times New Roman" w:cs="Times New Roman"/>
          <w:sz w:val="22"/>
        </w:rPr>
        <w:t>a</w:t>
      </w:r>
      <w:r>
        <w:rPr>
          <w:rFonts w:ascii="Times New Roman" w:hAnsi="Times New Roman" w:cs="Times New Roman"/>
          <w:sz w:val="22"/>
        </w:rPr>
        <w:t xml:space="preserve"> z verejného obstarávania, alebo ak </w:t>
      </w:r>
      <w:r w:rsidR="00863DA3">
        <w:rPr>
          <w:rFonts w:ascii="Times New Roman" w:hAnsi="Times New Roman" w:cs="Times New Roman"/>
          <w:sz w:val="22"/>
          <w:szCs w:val="22"/>
        </w:rPr>
        <w:t>osoba podľa § 8 ods. 1 zákona</w:t>
      </w:r>
      <w:r>
        <w:rPr>
          <w:rFonts w:ascii="Times New Roman" w:hAnsi="Times New Roman" w:cs="Times New Roman"/>
          <w:sz w:val="22"/>
        </w:rPr>
        <w:t xml:space="preserve"> zruší použitý postup zadávania zákazky,</w:t>
      </w:r>
    </w:p>
    <w:p w14:paraId="7553C5E6" w14:textId="77777777" w:rsidR="002B1750" w:rsidRDefault="002B1750" w:rsidP="002B1750">
      <w:pPr>
        <w:shd w:val="clear" w:color="auto" w:fill="FFFFFF"/>
        <w:tabs>
          <w:tab w:val="clear" w:pos="2160"/>
          <w:tab w:val="clear" w:pos="2880"/>
          <w:tab w:val="clear" w:pos="4500"/>
        </w:tabs>
        <w:spacing w:line="231" w:lineRule="atLeast"/>
        <w:ind w:left="426" w:firstLine="141"/>
        <w:jc w:val="both"/>
        <w:rPr>
          <w:rFonts w:ascii="Times New Roman" w:hAnsi="Times New Roman" w:cs="Times New Roman"/>
          <w:sz w:val="22"/>
        </w:rPr>
      </w:pPr>
      <w:r>
        <w:rPr>
          <w:rFonts w:ascii="Times New Roman" w:hAnsi="Times New Roman" w:cs="Times New Roman"/>
          <w:sz w:val="22"/>
        </w:rPr>
        <w:t>b) uzavretia zmluvy.</w:t>
      </w:r>
    </w:p>
    <w:p w14:paraId="29DBF2E1" w14:textId="741FD402" w:rsidR="002B1750" w:rsidRPr="00802160" w:rsidRDefault="002B1750" w:rsidP="002B1750">
      <w:pPr>
        <w:tabs>
          <w:tab w:val="left" w:pos="708"/>
        </w:tabs>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36.9</w:t>
      </w:r>
      <w:r>
        <w:rPr>
          <w:rFonts w:ascii="Times New Roman" w:hAnsi="Times New Roman" w:cs="Times New Roman"/>
          <w:sz w:val="22"/>
          <w:shd w:val="clear" w:color="auto" w:fill="FFFFFF"/>
        </w:rPr>
        <w:tab/>
        <w:t xml:space="preserve">Ak bola zábezpeka zložená na účet v banke alebo v pobočke zahraničnej banky, </w:t>
      </w:r>
      <w:r w:rsidR="00863DA3">
        <w:rPr>
          <w:rFonts w:ascii="Times New Roman" w:hAnsi="Times New Roman" w:cs="Times New Roman"/>
          <w:sz w:val="22"/>
          <w:szCs w:val="22"/>
        </w:rPr>
        <w:t>osoba podľa § 8 ods. 1 zákona</w:t>
      </w:r>
      <w:r>
        <w:rPr>
          <w:rFonts w:ascii="Times New Roman" w:hAnsi="Times New Roman" w:cs="Times New Roman"/>
          <w:sz w:val="22"/>
          <w:szCs w:val="22"/>
        </w:rPr>
        <w:t xml:space="preserve"> </w:t>
      </w:r>
      <w:r>
        <w:rPr>
          <w:rFonts w:ascii="Times New Roman" w:hAnsi="Times New Roman" w:cs="Times New Roman"/>
          <w:sz w:val="22"/>
          <w:shd w:val="clear" w:color="auto" w:fill="FFFFFF"/>
        </w:rPr>
        <w:t>vráti zábezpeku uchádzačom aj s úrokmi, ak im ich táto banka alebo pobočka zahraničnej banky poskytuje.</w:t>
      </w:r>
    </w:p>
    <w:p w14:paraId="760171FC" w14:textId="77777777" w:rsidR="002B1750" w:rsidRDefault="002B1750" w:rsidP="002B1750">
      <w:pPr>
        <w:tabs>
          <w:tab w:val="clear" w:pos="2160"/>
          <w:tab w:val="clear" w:pos="2880"/>
          <w:tab w:val="clear" w:pos="4500"/>
        </w:tabs>
        <w:rPr>
          <w:rFonts w:ascii="Times New Roman" w:hAnsi="Times New Roman" w:cs="Times New Roman"/>
          <w:sz w:val="22"/>
          <w:shd w:val="clear" w:color="auto" w:fill="FFFFFF"/>
        </w:rPr>
      </w:pPr>
    </w:p>
    <w:p w14:paraId="59FE14C8" w14:textId="77777777" w:rsidR="002B1750" w:rsidRDefault="002B1750" w:rsidP="00065C9E">
      <w:pPr>
        <w:pStyle w:val="Default"/>
        <w:ind w:left="709" w:hanging="709"/>
        <w:jc w:val="both"/>
        <w:rPr>
          <w:rFonts w:ascii="Times New Roman" w:hAnsi="Times New Roman" w:cs="Times New Roman"/>
          <w:sz w:val="22"/>
          <w:szCs w:val="20"/>
        </w:rPr>
      </w:pPr>
    </w:p>
    <w:p w14:paraId="3741FB4E" w14:textId="77777777" w:rsidR="00F47F49" w:rsidRDefault="00F47F49" w:rsidP="00065C9E">
      <w:pPr>
        <w:pStyle w:val="Default"/>
        <w:ind w:left="709" w:hanging="709"/>
        <w:jc w:val="both"/>
        <w:rPr>
          <w:rFonts w:ascii="Times New Roman" w:hAnsi="Times New Roman" w:cs="Times New Roman"/>
          <w:sz w:val="22"/>
          <w:szCs w:val="20"/>
        </w:rPr>
      </w:pPr>
    </w:p>
    <w:p w14:paraId="7952B74C" w14:textId="77777777" w:rsidR="006D1383" w:rsidRDefault="006D1383">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07B662EC" w14:textId="77777777" w:rsidR="00D25791" w:rsidRPr="00494DFA" w:rsidRDefault="00D25791" w:rsidP="00D25791">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7AFDACB5" w14:textId="77777777" w:rsidR="00D25791" w:rsidRPr="0029253E" w:rsidRDefault="00D25791" w:rsidP="00D25791">
      <w:pPr>
        <w:pStyle w:val="Zkladntext3"/>
        <w:rPr>
          <w:rFonts w:ascii="Times New Roman" w:hAnsi="Times New Roman" w:cs="Times New Roman"/>
          <w:noProof w:val="0"/>
          <w:color w:val="auto"/>
          <w:sz w:val="32"/>
          <w:szCs w:val="30"/>
        </w:rPr>
      </w:pPr>
    </w:p>
    <w:p w14:paraId="70D785B3" w14:textId="77777777" w:rsidR="00D25791" w:rsidRPr="0029253E" w:rsidRDefault="00D25791" w:rsidP="00D25791">
      <w:pPr>
        <w:pStyle w:val="Zkladntext3"/>
        <w:rPr>
          <w:rFonts w:ascii="Times New Roman" w:hAnsi="Times New Roman" w:cs="Times New Roman"/>
          <w:noProof w:val="0"/>
          <w:color w:val="auto"/>
          <w:sz w:val="32"/>
          <w:szCs w:val="30"/>
        </w:rPr>
      </w:pPr>
    </w:p>
    <w:p w14:paraId="17311E3D" w14:textId="77777777" w:rsidR="00D25791" w:rsidRPr="0029253E" w:rsidRDefault="00D25791" w:rsidP="00D25791">
      <w:pPr>
        <w:pStyle w:val="Zkladntext3"/>
        <w:rPr>
          <w:rFonts w:ascii="Times New Roman" w:hAnsi="Times New Roman" w:cs="Times New Roman"/>
          <w:noProof w:val="0"/>
          <w:color w:val="auto"/>
          <w:sz w:val="32"/>
          <w:szCs w:val="30"/>
        </w:rPr>
      </w:pPr>
    </w:p>
    <w:p w14:paraId="5261C787" w14:textId="77777777" w:rsidR="00D25791" w:rsidRPr="0029253E" w:rsidRDefault="00D25791" w:rsidP="00D25791">
      <w:pPr>
        <w:pStyle w:val="Zkladntext3"/>
        <w:rPr>
          <w:rFonts w:ascii="Times New Roman" w:hAnsi="Times New Roman" w:cs="Times New Roman"/>
          <w:noProof w:val="0"/>
          <w:color w:val="auto"/>
          <w:sz w:val="32"/>
          <w:szCs w:val="30"/>
        </w:rPr>
      </w:pPr>
    </w:p>
    <w:p w14:paraId="0C3056D2" w14:textId="77777777" w:rsidR="00D25791" w:rsidRPr="0029253E" w:rsidRDefault="00D25791" w:rsidP="00D25791">
      <w:pPr>
        <w:pStyle w:val="Zkladntext3"/>
        <w:rPr>
          <w:rFonts w:ascii="Times New Roman" w:hAnsi="Times New Roman" w:cs="Times New Roman"/>
          <w:noProof w:val="0"/>
          <w:color w:val="auto"/>
          <w:sz w:val="32"/>
          <w:szCs w:val="30"/>
        </w:rPr>
      </w:pPr>
    </w:p>
    <w:p w14:paraId="357F626C" w14:textId="77777777" w:rsidR="00D25791" w:rsidRPr="0029253E" w:rsidRDefault="00D25791" w:rsidP="00D25791">
      <w:pPr>
        <w:pStyle w:val="Zkladntext3"/>
        <w:rPr>
          <w:rFonts w:ascii="Times New Roman" w:hAnsi="Times New Roman" w:cs="Times New Roman"/>
          <w:noProof w:val="0"/>
          <w:color w:val="auto"/>
          <w:sz w:val="32"/>
          <w:szCs w:val="30"/>
        </w:rPr>
      </w:pPr>
    </w:p>
    <w:p w14:paraId="72EFA28C" w14:textId="77777777" w:rsidR="00D25791" w:rsidRPr="0029253E" w:rsidRDefault="00D25791" w:rsidP="00D25791">
      <w:pPr>
        <w:pStyle w:val="Zkladntext3"/>
        <w:rPr>
          <w:rFonts w:ascii="Times New Roman" w:hAnsi="Times New Roman" w:cs="Times New Roman"/>
          <w:noProof w:val="0"/>
          <w:color w:val="auto"/>
          <w:sz w:val="32"/>
          <w:szCs w:val="30"/>
        </w:rPr>
      </w:pPr>
    </w:p>
    <w:p w14:paraId="6E3BC27A" w14:textId="77777777" w:rsidR="00D25791" w:rsidRPr="0029253E" w:rsidRDefault="00D25791" w:rsidP="00D25791">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5A0B8A3" w14:textId="77777777" w:rsidR="00D25791" w:rsidRDefault="00D25791" w:rsidP="00D25791">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1D7F180" w14:textId="77777777" w:rsidR="00D25791" w:rsidRDefault="00D25791" w:rsidP="00D25791">
      <w:pPr>
        <w:pStyle w:val="Zkladntext3"/>
        <w:rPr>
          <w:rFonts w:ascii="Times New Roman" w:hAnsi="Times New Roman" w:cs="Times New Roman"/>
          <w:noProof w:val="0"/>
          <w:color w:val="auto"/>
          <w:sz w:val="22"/>
          <w:szCs w:val="22"/>
        </w:rPr>
      </w:pPr>
    </w:p>
    <w:p w14:paraId="54587C63" w14:textId="77777777" w:rsidR="00D25791" w:rsidRDefault="00D25791" w:rsidP="00D25791">
      <w:pPr>
        <w:pStyle w:val="Zkladntext3"/>
        <w:rPr>
          <w:rFonts w:ascii="Times New Roman" w:hAnsi="Times New Roman" w:cs="Times New Roman"/>
          <w:noProof w:val="0"/>
          <w:color w:val="auto"/>
          <w:sz w:val="22"/>
          <w:szCs w:val="22"/>
        </w:rPr>
      </w:pPr>
    </w:p>
    <w:p w14:paraId="61A8C758" w14:textId="77777777" w:rsidR="00D25791" w:rsidRDefault="00D25791" w:rsidP="00D25791">
      <w:pPr>
        <w:pStyle w:val="Zkladntext3"/>
        <w:rPr>
          <w:rFonts w:ascii="Times New Roman" w:hAnsi="Times New Roman" w:cs="Times New Roman"/>
          <w:noProof w:val="0"/>
          <w:color w:val="auto"/>
          <w:sz w:val="22"/>
          <w:szCs w:val="22"/>
        </w:rPr>
      </w:pPr>
    </w:p>
    <w:p w14:paraId="22F46299" w14:textId="77777777" w:rsidR="00D25791" w:rsidRPr="0026596E" w:rsidRDefault="00D25791" w:rsidP="00D25791">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14774314" w14:textId="60AB40F3" w:rsidR="00D25791" w:rsidRPr="007D45C7" w:rsidRDefault="00D25791" w:rsidP="00D25791">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3E551249" w14:textId="77777777" w:rsidR="00D25791" w:rsidRDefault="00D25791" w:rsidP="00D25791">
      <w:pPr>
        <w:pStyle w:val="Zkladntext3"/>
        <w:rPr>
          <w:rFonts w:ascii="Times New Roman" w:hAnsi="Times New Roman" w:cs="Times New Roman"/>
          <w:noProof w:val="0"/>
          <w:color w:val="auto"/>
          <w:sz w:val="28"/>
          <w:szCs w:val="24"/>
        </w:rPr>
      </w:pPr>
    </w:p>
    <w:p w14:paraId="165E8B46" w14:textId="77777777" w:rsidR="00D966DB" w:rsidRDefault="00D966DB" w:rsidP="00D966DB">
      <w:pPr>
        <w:pStyle w:val="Zkladntext3"/>
        <w:rPr>
          <w:rFonts w:ascii="Times New Roman" w:hAnsi="Times New Roman" w:cs="Times New Roman"/>
          <w:noProof w:val="0"/>
          <w:color w:val="auto"/>
          <w:sz w:val="28"/>
          <w:szCs w:val="24"/>
        </w:rPr>
      </w:pPr>
    </w:p>
    <w:p w14:paraId="4411CC9A" w14:textId="77777777" w:rsidR="00D966DB" w:rsidRDefault="00D966DB" w:rsidP="00D966DB">
      <w:pPr>
        <w:pStyle w:val="Zkladntext3"/>
        <w:rPr>
          <w:rFonts w:ascii="Times New Roman" w:hAnsi="Times New Roman" w:cs="Times New Roman"/>
          <w:noProof w:val="0"/>
          <w:color w:val="auto"/>
          <w:sz w:val="28"/>
          <w:szCs w:val="24"/>
        </w:rPr>
      </w:pPr>
    </w:p>
    <w:p w14:paraId="79E3176B" w14:textId="77777777" w:rsidR="00D966DB" w:rsidRPr="0029253E" w:rsidRDefault="00D966DB" w:rsidP="00D966DB">
      <w:pPr>
        <w:pStyle w:val="Zkladntext3"/>
        <w:rPr>
          <w:rFonts w:ascii="Times New Roman" w:hAnsi="Times New Roman" w:cs="Times New Roman"/>
          <w:noProof w:val="0"/>
          <w:color w:val="auto"/>
          <w:sz w:val="28"/>
          <w:szCs w:val="24"/>
        </w:rPr>
      </w:pPr>
    </w:p>
    <w:p w14:paraId="18065E28" w14:textId="77777777" w:rsidR="00D966DB" w:rsidRPr="0029253E" w:rsidRDefault="00D966DB" w:rsidP="00D966DB">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4756E8CA" w14:textId="77777777" w:rsidR="00D966DB" w:rsidRPr="0029253E" w:rsidRDefault="00D966DB" w:rsidP="00D966DB">
      <w:pPr>
        <w:pStyle w:val="Zkladntext3"/>
        <w:jc w:val="left"/>
        <w:rPr>
          <w:rFonts w:ascii="Times New Roman" w:hAnsi="Times New Roman" w:cs="Times New Roman"/>
          <w:noProof w:val="0"/>
          <w:color w:val="auto"/>
          <w:sz w:val="22"/>
        </w:rPr>
      </w:pPr>
    </w:p>
    <w:p w14:paraId="6C2D796D" w14:textId="77777777" w:rsidR="00D966DB" w:rsidRPr="0029253E" w:rsidRDefault="00D966DB" w:rsidP="00D966DB">
      <w:pPr>
        <w:pStyle w:val="Zkladntext3"/>
        <w:jc w:val="left"/>
        <w:rPr>
          <w:rFonts w:ascii="Times New Roman" w:hAnsi="Times New Roman" w:cs="Times New Roman"/>
          <w:noProof w:val="0"/>
          <w:color w:val="auto"/>
          <w:sz w:val="22"/>
        </w:rPr>
      </w:pPr>
    </w:p>
    <w:p w14:paraId="279847F4"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180D3123"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4D22C8DB" w14:textId="77777777" w:rsidR="00D966DB" w:rsidRPr="0029253E" w:rsidRDefault="00D966DB" w:rsidP="00D966DB">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A805BCA"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394E333E"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0810A9B8"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024BA34E"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2AC4A84D"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557957F5" w14:textId="77777777" w:rsidR="00D966DB" w:rsidRPr="0029253E" w:rsidRDefault="00D966DB" w:rsidP="00D966DB">
      <w:pPr>
        <w:pStyle w:val="Zkladntext3"/>
        <w:tabs>
          <w:tab w:val="left" w:pos="993"/>
        </w:tabs>
        <w:rPr>
          <w:rFonts w:ascii="Times New Roman" w:hAnsi="Times New Roman" w:cs="Times New Roman"/>
          <w:noProof w:val="0"/>
          <w:color w:val="auto"/>
          <w:sz w:val="32"/>
          <w:szCs w:val="30"/>
        </w:rPr>
      </w:pPr>
    </w:p>
    <w:p w14:paraId="2B303583" w14:textId="77777777" w:rsidR="00D966DB" w:rsidRPr="0029253E" w:rsidRDefault="00D966DB" w:rsidP="00D966DB">
      <w:pPr>
        <w:pStyle w:val="Zkladntext3"/>
        <w:tabs>
          <w:tab w:val="left" w:pos="993"/>
        </w:tabs>
        <w:rPr>
          <w:rFonts w:ascii="Times New Roman" w:hAnsi="Times New Roman" w:cs="Times New Roman"/>
          <w:noProof w:val="0"/>
          <w:color w:val="auto"/>
          <w:sz w:val="32"/>
          <w:szCs w:val="30"/>
        </w:rPr>
      </w:pPr>
    </w:p>
    <w:p w14:paraId="73819E74" w14:textId="1F9E8E73" w:rsidR="00D966DB" w:rsidRPr="0029253E" w:rsidRDefault="00D966DB" w:rsidP="00D966DB">
      <w:pPr>
        <w:jc w:val="center"/>
        <w:rPr>
          <w:rFonts w:ascii="Times New Roman" w:hAnsi="Times New Roman" w:cs="Times New Roman"/>
          <w:bCs/>
          <w:sz w:val="24"/>
        </w:rPr>
      </w:pPr>
      <w:r w:rsidRPr="0029253E">
        <w:rPr>
          <w:rFonts w:ascii="Times New Roman" w:hAnsi="Times New Roman" w:cs="Times New Roman"/>
          <w:bCs/>
          <w:sz w:val="24"/>
        </w:rPr>
        <w:t>Časť A.2</w:t>
      </w:r>
    </w:p>
    <w:p w14:paraId="4EA8CD5D" w14:textId="77777777" w:rsidR="00D966DB" w:rsidRPr="0029253E" w:rsidRDefault="00D966DB" w:rsidP="00D966DB">
      <w:pPr>
        <w:pStyle w:val="Zkladntext3"/>
        <w:tabs>
          <w:tab w:val="left" w:pos="993"/>
        </w:tabs>
        <w:rPr>
          <w:rFonts w:ascii="Times New Roman" w:hAnsi="Times New Roman" w:cs="Times New Roman"/>
          <w:noProof w:val="0"/>
          <w:color w:val="auto"/>
          <w:sz w:val="32"/>
          <w:szCs w:val="30"/>
        </w:rPr>
      </w:pPr>
    </w:p>
    <w:p w14:paraId="3CDB4120" w14:textId="77777777" w:rsidR="00D966DB" w:rsidRDefault="00D966DB" w:rsidP="00D966DB">
      <w:pPr>
        <w:pStyle w:val="Zkladntext3"/>
        <w:rPr>
          <w:rFonts w:ascii="Times New Roman" w:hAnsi="Times New Roman" w:cs="Times New Roman"/>
          <w:color w:val="000000" w:themeColor="text1"/>
          <w:sz w:val="32"/>
        </w:rPr>
      </w:pPr>
      <w:r w:rsidRPr="0029253E">
        <w:rPr>
          <w:rFonts w:ascii="Times New Roman" w:hAnsi="Times New Roman" w:cs="Times New Roman"/>
          <w:color w:val="000000" w:themeColor="text1"/>
          <w:sz w:val="32"/>
        </w:rPr>
        <w:t>NÁVRH ZÁVAZNÝCH ZMLUVNÝCH PODMIENOK</w:t>
      </w:r>
      <w:r>
        <w:rPr>
          <w:rFonts w:ascii="Times New Roman" w:hAnsi="Times New Roman" w:cs="Times New Roman"/>
          <w:color w:val="000000" w:themeColor="text1"/>
          <w:sz w:val="32"/>
        </w:rPr>
        <w:t xml:space="preserve"> </w:t>
      </w:r>
    </w:p>
    <w:p w14:paraId="754EE840" w14:textId="77777777" w:rsidR="00F47F49" w:rsidRDefault="00F47F49" w:rsidP="00065C9E">
      <w:pPr>
        <w:pStyle w:val="Default"/>
        <w:ind w:left="709" w:hanging="709"/>
        <w:jc w:val="both"/>
        <w:rPr>
          <w:rFonts w:ascii="Times New Roman" w:hAnsi="Times New Roman" w:cs="Times New Roman"/>
          <w:sz w:val="22"/>
          <w:szCs w:val="20"/>
        </w:rPr>
      </w:pPr>
    </w:p>
    <w:p w14:paraId="425E4862" w14:textId="77777777" w:rsidR="00D966DB" w:rsidRDefault="00D966DB" w:rsidP="00065C9E">
      <w:pPr>
        <w:pStyle w:val="Default"/>
        <w:ind w:left="709" w:hanging="709"/>
        <w:jc w:val="both"/>
        <w:rPr>
          <w:rFonts w:ascii="Times New Roman" w:hAnsi="Times New Roman" w:cs="Times New Roman"/>
          <w:sz w:val="22"/>
          <w:szCs w:val="20"/>
        </w:rPr>
      </w:pPr>
    </w:p>
    <w:p w14:paraId="360BB6B0" w14:textId="77777777" w:rsidR="00D966DB" w:rsidRDefault="00D966DB" w:rsidP="00065C9E">
      <w:pPr>
        <w:pStyle w:val="Default"/>
        <w:ind w:left="709" w:hanging="709"/>
        <w:jc w:val="both"/>
        <w:rPr>
          <w:rFonts w:ascii="Times New Roman" w:hAnsi="Times New Roman" w:cs="Times New Roman"/>
          <w:sz w:val="22"/>
          <w:szCs w:val="20"/>
        </w:rPr>
      </w:pPr>
    </w:p>
    <w:p w14:paraId="7A6C44AB" w14:textId="77777777" w:rsidR="00D966DB" w:rsidRDefault="00D966DB" w:rsidP="00065C9E">
      <w:pPr>
        <w:pStyle w:val="Default"/>
        <w:ind w:left="709" w:hanging="709"/>
        <w:jc w:val="both"/>
        <w:rPr>
          <w:rFonts w:ascii="Times New Roman" w:hAnsi="Times New Roman" w:cs="Times New Roman"/>
          <w:sz w:val="22"/>
          <w:szCs w:val="20"/>
        </w:rPr>
      </w:pPr>
    </w:p>
    <w:p w14:paraId="26933FF2" w14:textId="77777777" w:rsidR="00D966DB" w:rsidRDefault="00D966DB" w:rsidP="00065C9E">
      <w:pPr>
        <w:pStyle w:val="Default"/>
        <w:ind w:left="709" w:hanging="709"/>
        <w:jc w:val="both"/>
        <w:rPr>
          <w:rFonts w:ascii="Times New Roman" w:hAnsi="Times New Roman" w:cs="Times New Roman"/>
          <w:sz w:val="22"/>
          <w:szCs w:val="20"/>
        </w:rPr>
      </w:pPr>
    </w:p>
    <w:p w14:paraId="7A08E913" w14:textId="77777777" w:rsidR="00D966DB" w:rsidRDefault="00D966DB" w:rsidP="00065C9E">
      <w:pPr>
        <w:pStyle w:val="Default"/>
        <w:ind w:left="709" w:hanging="709"/>
        <w:jc w:val="both"/>
        <w:rPr>
          <w:rFonts w:ascii="Times New Roman" w:hAnsi="Times New Roman" w:cs="Times New Roman"/>
          <w:sz w:val="22"/>
          <w:szCs w:val="20"/>
        </w:rPr>
      </w:pPr>
    </w:p>
    <w:p w14:paraId="42E266A7" w14:textId="77777777" w:rsidR="00D966DB" w:rsidRDefault="00D966DB" w:rsidP="00065C9E">
      <w:pPr>
        <w:pStyle w:val="Default"/>
        <w:ind w:left="709" w:hanging="709"/>
        <w:jc w:val="both"/>
        <w:rPr>
          <w:rFonts w:ascii="Times New Roman" w:hAnsi="Times New Roman" w:cs="Times New Roman"/>
          <w:sz w:val="22"/>
          <w:szCs w:val="20"/>
        </w:rPr>
      </w:pPr>
    </w:p>
    <w:p w14:paraId="0288EC1D" w14:textId="77777777" w:rsidR="00D966DB" w:rsidRDefault="00D966DB" w:rsidP="00065C9E">
      <w:pPr>
        <w:pStyle w:val="Default"/>
        <w:ind w:left="709" w:hanging="709"/>
        <w:jc w:val="both"/>
        <w:rPr>
          <w:rFonts w:ascii="Times New Roman" w:hAnsi="Times New Roman" w:cs="Times New Roman"/>
          <w:sz w:val="22"/>
          <w:szCs w:val="20"/>
        </w:rPr>
      </w:pPr>
    </w:p>
    <w:p w14:paraId="24E7A097" w14:textId="77777777" w:rsidR="00D25791" w:rsidRPr="00494DFA" w:rsidRDefault="00D25791" w:rsidP="00D25791">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6508936D" w14:textId="77777777" w:rsidR="00D25791" w:rsidRPr="0029253E" w:rsidRDefault="00D25791" w:rsidP="00D25791">
      <w:pPr>
        <w:pStyle w:val="Zkladntext3"/>
        <w:rPr>
          <w:rFonts w:ascii="Times New Roman" w:hAnsi="Times New Roman" w:cs="Times New Roman"/>
          <w:noProof w:val="0"/>
          <w:color w:val="auto"/>
          <w:sz w:val="32"/>
          <w:szCs w:val="30"/>
        </w:rPr>
      </w:pPr>
    </w:p>
    <w:p w14:paraId="150C9CE2" w14:textId="77777777" w:rsidR="00D25791" w:rsidRPr="0029253E" w:rsidRDefault="00D25791" w:rsidP="00D25791">
      <w:pPr>
        <w:pStyle w:val="Zkladntext3"/>
        <w:rPr>
          <w:rFonts w:ascii="Times New Roman" w:hAnsi="Times New Roman" w:cs="Times New Roman"/>
          <w:noProof w:val="0"/>
          <w:color w:val="auto"/>
          <w:sz w:val="32"/>
          <w:szCs w:val="30"/>
        </w:rPr>
      </w:pPr>
    </w:p>
    <w:p w14:paraId="1FEB4D3D" w14:textId="77777777" w:rsidR="00D25791" w:rsidRPr="0029253E" w:rsidRDefault="00D25791" w:rsidP="00D25791">
      <w:pPr>
        <w:pStyle w:val="Zkladntext3"/>
        <w:rPr>
          <w:rFonts w:ascii="Times New Roman" w:hAnsi="Times New Roman" w:cs="Times New Roman"/>
          <w:noProof w:val="0"/>
          <w:color w:val="auto"/>
          <w:sz w:val="32"/>
          <w:szCs w:val="30"/>
        </w:rPr>
      </w:pPr>
    </w:p>
    <w:p w14:paraId="20FEED69" w14:textId="77777777" w:rsidR="00D25791" w:rsidRPr="0029253E" w:rsidRDefault="00D25791" w:rsidP="00D25791">
      <w:pPr>
        <w:pStyle w:val="Zkladntext3"/>
        <w:rPr>
          <w:rFonts w:ascii="Times New Roman" w:hAnsi="Times New Roman" w:cs="Times New Roman"/>
          <w:noProof w:val="0"/>
          <w:color w:val="auto"/>
          <w:sz w:val="32"/>
          <w:szCs w:val="30"/>
        </w:rPr>
      </w:pPr>
    </w:p>
    <w:p w14:paraId="6EE69D39" w14:textId="77777777" w:rsidR="00D25791" w:rsidRPr="0029253E" w:rsidRDefault="00D25791" w:rsidP="00D25791">
      <w:pPr>
        <w:pStyle w:val="Zkladntext3"/>
        <w:rPr>
          <w:rFonts w:ascii="Times New Roman" w:hAnsi="Times New Roman" w:cs="Times New Roman"/>
          <w:noProof w:val="0"/>
          <w:color w:val="auto"/>
          <w:sz w:val="32"/>
          <w:szCs w:val="30"/>
        </w:rPr>
      </w:pPr>
    </w:p>
    <w:p w14:paraId="202A89DF" w14:textId="77777777" w:rsidR="00D25791" w:rsidRPr="0029253E" w:rsidRDefault="00D25791" w:rsidP="00D25791">
      <w:pPr>
        <w:pStyle w:val="Zkladntext3"/>
        <w:rPr>
          <w:rFonts w:ascii="Times New Roman" w:hAnsi="Times New Roman" w:cs="Times New Roman"/>
          <w:noProof w:val="0"/>
          <w:color w:val="auto"/>
          <w:sz w:val="32"/>
          <w:szCs w:val="30"/>
        </w:rPr>
      </w:pPr>
    </w:p>
    <w:p w14:paraId="1AF7F4B9" w14:textId="77777777" w:rsidR="00D25791" w:rsidRPr="0029253E" w:rsidRDefault="00D25791" w:rsidP="00D25791">
      <w:pPr>
        <w:pStyle w:val="Zkladntext3"/>
        <w:rPr>
          <w:rFonts w:ascii="Times New Roman" w:hAnsi="Times New Roman" w:cs="Times New Roman"/>
          <w:noProof w:val="0"/>
          <w:color w:val="auto"/>
          <w:sz w:val="32"/>
          <w:szCs w:val="30"/>
        </w:rPr>
      </w:pPr>
    </w:p>
    <w:p w14:paraId="35742657" w14:textId="77777777" w:rsidR="00D25791" w:rsidRPr="0029253E" w:rsidRDefault="00D25791" w:rsidP="00D25791">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3EF95DF" w14:textId="77777777" w:rsidR="00D25791" w:rsidRDefault="00D25791" w:rsidP="00D25791">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95563AD" w14:textId="77777777" w:rsidR="00D25791" w:rsidRDefault="00D25791" w:rsidP="00D25791">
      <w:pPr>
        <w:pStyle w:val="Zkladntext3"/>
        <w:rPr>
          <w:rFonts w:ascii="Times New Roman" w:hAnsi="Times New Roman" w:cs="Times New Roman"/>
          <w:noProof w:val="0"/>
          <w:color w:val="auto"/>
          <w:sz w:val="22"/>
          <w:szCs w:val="22"/>
        </w:rPr>
      </w:pPr>
    </w:p>
    <w:p w14:paraId="3BDDD19E" w14:textId="77777777" w:rsidR="00D25791" w:rsidRDefault="00D25791" w:rsidP="00D25791">
      <w:pPr>
        <w:pStyle w:val="Zkladntext3"/>
        <w:rPr>
          <w:rFonts w:ascii="Times New Roman" w:hAnsi="Times New Roman" w:cs="Times New Roman"/>
          <w:noProof w:val="0"/>
          <w:color w:val="auto"/>
          <w:sz w:val="22"/>
          <w:szCs w:val="22"/>
        </w:rPr>
      </w:pPr>
    </w:p>
    <w:p w14:paraId="47BF7835" w14:textId="77777777" w:rsidR="00D25791" w:rsidRDefault="00D25791" w:rsidP="00D25791">
      <w:pPr>
        <w:pStyle w:val="Zkladntext3"/>
        <w:rPr>
          <w:rFonts w:ascii="Times New Roman" w:hAnsi="Times New Roman" w:cs="Times New Roman"/>
          <w:noProof w:val="0"/>
          <w:color w:val="auto"/>
          <w:sz w:val="22"/>
          <w:szCs w:val="22"/>
        </w:rPr>
      </w:pPr>
    </w:p>
    <w:p w14:paraId="177372FB" w14:textId="77777777" w:rsidR="00D25791" w:rsidRPr="0026596E" w:rsidRDefault="00D25791" w:rsidP="00D25791">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430EC5F9" w14:textId="78D3560D" w:rsidR="00D25791" w:rsidRPr="007D45C7" w:rsidRDefault="00D25791" w:rsidP="00D25791">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28CDC38A" w14:textId="77777777" w:rsidR="00D25791" w:rsidRDefault="00D25791" w:rsidP="00D25791">
      <w:pPr>
        <w:pStyle w:val="Zkladntext3"/>
        <w:rPr>
          <w:rFonts w:ascii="Times New Roman" w:hAnsi="Times New Roman" w:cs="Times New Roman"/>
          <w:noProof w:val="0"/>
          <w:color w:val="auto"/>
          <w:sz w:val="28"/>
          <w:szCs w:val="24"/>
        </w:rPr>
      </w:pPr>
    </w:p>
    <w:p w14:paraId="0F3AD4B7" w14:textId="77777777" w:rsidR="00D473C0" w:rsidRDefault="00D473C0" w:rsidP="00D473C0">
      <w:pPr>
        <w:pStyle w:val="Zkladntext3"/>
        <w:rPr>
          <w:rFonts w:ascii="Times New Roman" w:hAnsi="Times New Roman" w:cs="Times New Roman"/>
          <w:noProof w:val="0"/>
          <w:color w:val="auto"/>
          <w:sz w:val="28"/>
          <w:szCs w:val="24"/>
        </w:rPr>
      </w:pPr>
    </w:p>
    <w:p w14:paraId="5EFF2740" w14:textId="77777777" w:rsidR="00D473C0" w:rsidRDefault="00D473C0" w:rsidP="00D473C0">
      <w:pPr>
        <w:pStyle w:val="Zkladntext3"/>
        <w:rPr>
          <w:rFonts w:ascii="Times New Roman" w:hAnsi="Times New Roman" w:cs="Times New Roman"/>
          <w:noProof w:val="0"/>
          <w:color w:val="auto"/>
          <w:sz w:val="28"/>
          <w:szCs w:val="24"/>
        </w:rPr>
      </w:pPr>
    </w:p>
    <w:p w14:paraId="7D91B9FB" w14:textId="77777777" w:rsidR="00D473C0" w:rsidRPr="0029253E" w:rsidRDefault="00D473C0" w:rsidP="00D473C0">
      <w:pPr>
        <w:pStyle w:val="Zkladntext3"/>
        <w:rPr>
          <w:rFonts w:ascii="Times New Roman" w:hAnsi="Times New Roman" w:cs="Times New Roman"/>
          <w:noProof w:val="0"/>
          <w:color w:val="auto"/>
          <w:sz w:val="28"/>
          <w:szCs w:val="24"/>
        </w:rPr>
      </w:pPr>
    </w:p>
    <w:p w14:paraId="5A98DC6D" w14:textId="77777777" w:rsidR="00D473C0" w:rsidRPr="0029253E" w:rsidRDefault="00D473C0" w:rsidP="00D473C0">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354D2062" w14:textId="77777777" w:rsidR="00D473C0" w:rsidRPr="0029253E" w:rsidRDefault="00D473C0" w:rsidP="00D473C0">
      <w:pPr>
        <w:pStyle w:val="Zkladntext3"/>
        <w:jc w:val="left"/>
        <w:rPr>
          <w:rFonts w:ascii="Times New Roman" w:hAnsi="Times New Roman" w:cs="Times New Roman"/>
          <w:noProof w:val="0"/>
          <w:color w:val="auto"/>
          <w:sz w:val="22"/>
        </w:rPr>
      </w:pPr>
    </w:p>
    <w:p w14:paraId="6AE020D2" w14:textId="77777777" w:rsidR="00276E45" w:rsidRPr="0029253E" w:rsidRDefault="00276E45" w:rsidP="00276E45">
      <w:pPr>
        <w:pStyle w:val="Zkladntext3"/>
        <w:jc w:val="left"/>
        <w:rPr>
          <w:rFonts w:ascii="Times New Roman" w:hAnsi="Times New Roman" w:cs="Times New Roman"/>
          <w:noProof w:val="0"/>
          <w:color w:val="auto"/>
          <w:sz w:val="22"/>
        </w:rPr>
      </w:pPr>
    </w:p>
    <w:p w14:paraId="33581499" w14:textId="77777777" w:rsidR="00276E45" w:rsidRPr="0029253E" w:rsidRDefault="00276E45" w:rsidP="00276E45">
      <w:pPr>
        <w:pStyle w:val="Zkladntext3"/>
        <w:jc w:val="left"/>
        <w:rPr>
          <w:rFonts w:ascii="Times New Roman" w:hAnsi="Times New Roman" w:cs="Times New Roman"/>
          <w:noProof w:val="0"/>
          <w:color w:val="auto"/>
          <w:sz w:val="32"/>
          <w:szCs w:val="30"/>
        </w:rPr>
      </w:pPr>
    </w:p>
    <w:p w14:paraId="551AF23F" w14:textId="77777777" w:rsidR="00276E45" w:rsidRPr="0029253E" w:rsidRDefault="00276E45" w:rsidP="00276E45">
      <w:pPr>
        <w:pStyle w:val="Zkladntext3"/>
        <w:jc w:val="left"/>
        <w:rPr>
          <w:rFonts w:ascii="Times New Roman" w:hAnsi="Times New Roman" w:cs="Times New Roman"/>
          <w:noProof w:val="0"/>
          <w:color w:val="auto"/>
          <w:sz w:val="32"/>
          <w:szCs w:val="30"/>
        </w:rPr>
      </w:pPr>
    </w:p>
    <w:p w14:paraId="05CC2B5D" w14:textId="77777777" w:rsidR="00276E45" w:rsidRPr="0029253E" w:rsidRDefault="00276E45" w:rsidP="00276E4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4A84569" w14:textId="77777777" w:rsidR="00276E45" w:rsidRDefault="00276E45" w:rsidP="00276E45">
      <w:pPr>
        <w:pStyle w:val="Zkladntext3"/>
        <w:spacing w:before="20"/>
        <w:ind w:right="-45"/>
        <w:jc w:val="left"/>
        <w:rPr>
          <w:rFonts w:ascii="Times New Roman" w:hAnsi="Times New Roman" w:cs="Times New Roman"/>
          <w:b/>
          <w:bCs/>
          <w:noProof w:val="0"/>
          <w:color w:val="auto"/>
          <w:sz w:val="40"/>
          <w:szCs w:val="36"/>
        </w:rPr>
      </w:pPr>
    </w:p>
    <w:p w14:paraId="467B9094" w14:textId="77777777" w:rsidR="00276E45" w:rsidRDefault="00276E45" w:rsidP="00276E45">
      <w:pPr>
        <w:pStyle w:val="Zkladntext3"/>
        <w:spacing w:before="20"/>
        <w:ind w:right="-45"/>
        <w:jc w:val="left"/>
        <w:rPr>
          <w:rFonts w:ascii="Times New Roman" w:hAnsi="Times New Roman" w:cs="Times New Roman"/>
          <w:b/>
          <w:bCs/>
          <w:noProof w:val="0"/>
          <w:color w:val="auto"/>
          <w:sz w:val="40"/>
          <w:szCs w:val="36"/>
        </w:rPr>
      </w:pPr>
    </w:p>
    <w:p w14:paraId="0D6669E4" w14:textId="77777777" w:rsidR="00276E45" w:rsidRPr="0029253E" w:rsidRDefault="00276E45" w:rsidP="00276E45">
      <w:pPr>
        <w:pStyle w:val="Zkladntext3"/>
        <w:spacing w:before="20"/>
        <w:ind w:right="-45"/>
        <w:jc w:val="left"/>
        <w:rPr>
          <w:rFonts w:ascii="Times New Roman" w:hAnsi="Times New Roman" w:cs="Times New Roman"/>
          <w:noProof w:val="0"/>
          <w:color w:val="auto"/>
          <w:sz w:val="22"/>
        </w:rPr>
      </w:pPr>
    </w:p>
    <w:p w14:paraId="2CF9076D" w14:textId="77777777" w:rsidR="00276E45" w:rsidRPr="0029253E" w:rsidRDefault="00276E45" w:rsidP="00276E45">
      <w:pPr>
        <w:pStyle w:val="Zkladntext3"/>
        <w:spacing w:before="20"/>
        <w:ind w:right="-45"/>
        <w:jc w:val="left"/>
        <w:rPr>
          <w:rFonts w:ascii="Times New Roman" w:hAnsi="Times New Roman" w:cs="Times New Roman"/>
          <w:noProof w:val="0"/>
          <w:color w:val="auto"/>
          <w:sz w:val="22"/>
        </w:rPr>
      </w:pPr>
    </w:p>
    <w:p w14:paraId="689EB1E5" w14:textId="77777777" w:rsidR="00276E45" w:rsidRDefault="00276E45" w:rsidP="00276E45">
      <w:pPr>
        <w:pStyle w:val="Zkladntext3"/>
        <w:spacing w:before="20"/>
        <w:ind w:right="-45"/>
        <w:jc w:val="left"/>
        <w:rPr>
          <w:rFonts w:ascii="Times New Roman" w:hAnsi="Times New Roman" w:cs="Times New Roman"/>
          <w:noProof w:val="0"/>
          <w:color w:val="auto"/>
          <w:sz w:val="22"/>
        </w:rPr>
      </w:pPr>
    </w:p>
    <w:p w14:paraId="2B1B7B1B" w14:textId="77777777" w:rsidR="00276E45" w:rsidRPr="0029253E" w:rsidRDefault="00276E45" w:rsidP="00276E45">
      <w:pPr>
        <w:pStyle w:val="Zkladntext3"/>
        <w:tabs>
          <w:tab w:val="left" w:pos="993"/>
        </w:tabs>
        <w:rPr>
          <w:rFonts w:ascii="Times New Roman" w:hAnsi="Times New Roman" w:cs="Times New Roman"/>
          <w:noProof w:val="0"/>
          <w:color w:val="auto"/>
          <w:sz w:val="32"/>
          <w:szCs w:val="30"/>
        </w:rPr>
      </w:pPr>
    </w:p>
    <w:p w14:paraId="584E7746" w14:textId="77777777" w:rsidR="00276E45" w:rsidRPr="0029253E" w:rsidRDefault="00276E45" w:rsidP="00276E45">
      <w:pPr>
        <w:pStyle w:val="Zkladntext3"/>
        <w:tabs>
          <w:tab w:val="left" w:pos="993"/>
        </w:tabs>
        <w:rPr>
          <w:rFonts w:ascii="Times New Roman" w:hAnsi="Times New Roman" w:cs="Times New Roman"/>
          <w:noProof w:val="0"/>
          <w:color w:val="auto"/>
          <w:sz w:val="32"/>
          <w:szCs w:val="30"/>
        </w:rPr>
      </w:pPr>
    </w:p>
    <w:p w14:paraId="5542A8AC" w14:textId="3D2BCF56" w:rsidR="00276E45" w:rsidRPr="0029253E" w:rsidRDefault="00276E45" w:rsidP="00276E45">
      <w:pPr>
        <w:jc w:val="center"/>
        <w:rPr>
          <w:rFonts w:ascii="Times New Roman" w:hAnsi="Times New Roman" w:cs="Times New Roman"/>
          <w:bCs/>
          <w:sz w:val="24"/>
        </w:rPr>
      </w:pPr>
      <w:r w:rsidRPr="0029253E">
        <w:rPr>
          <w:rFonts w:ascii="Times New Roman" w:hAnsi="Times New Roman" w:cs="Times New Roman"/>
          <w:bCs/>
          <w:sz w:val="24"/>
        </w:rPr>
        <w:t>Časť A.2</w:t>
      </w:r>
      <w:r w:rsidR="00D966DB">
        <w:rPr>
          <w:rFonts w:ascii="Times New Roman" w:hAnsi="Times New Roman" w:cs="Times New Roman"/>
          <w:bCs/>
          <w:sz w:val="24"/>
        </w:rPr>
        <w:t>.1</w:t>
      </w:r>
    </w:p>
    <w:p w14:paraId="794DAC11" w14:textId="77777777" w:rsidR="00276E45" w:rsidRPr="0029253E" w:rsidRDefault="00276E45" w:rsidP="00276E45">
      <w:pPr>
        <w:pStyle w:val="Zkladntext3"/>
        <w:tabs>
          <w:tab w:val="left" w:pos="993"/>
        </w:tabs>
        <w:rPr>
          <w:rFonts w:ascii="Times New Roman" w:hAnsi="Times New Roman" w:cs="Times New Roman"/>
          <w:noProof w:val="0"/>
          <w:color w:val="auto"/>
          <w:sz w:val="32"/>
          <w:szCs w:val="30"/>
        </w:rPr>
      </w:pPr>
    </w:p>
    <w:p w14:paraId="33CF035C" w14:textId="77777777" w:rsidR="00276E45" w:rsidRDefault="00276E45" w:rsidP="00276E45">
      <w:pPr>
        <w:pStyle w:val="Zkladntext3"/>
        <w:rPr>
          <w:rFonts w:ascii="Times New Roman" w:hAnsi="Times New Roman" w:cs="Times New Roman"/>
          <w:color w:val="000000" w:themeColor="text1"/>
          <w:sz w:val="32"/>
        </w:rPr>
      </w:pPr>
      <w:r w:rsidRPr="0029253E">
        <w:rPr>
          <w:rFonts w:ascii="Times New Roman" w:hAnsi="Times New Roman" w:cs="Times New Roman"/>
          <w:color w:val="000000" w:themeColor="text1"/>
          <w:sz w:val="32"/>
        </w:rPr>
        <w:t>NÁVRH ZÁVAZNÝCH ZMLUVNÝCH PODMIENOK</w:t>
      </w:r>
      <w:r>
        <w:rPr>
          <w:rFonts w:ascii="Times New Roman" w:hAnsi="Times New Roman" w:cs="Times New Roman"/>
          <w:color w:val="000000" w:themeColor="text1"/>
          <w:sz w:val="32"/>
        </w:rPr>
        <w:t xml:space="preserve"> </w:t>
      </w:r>
    </w:p>
    <w:p w14:paraId="69EFF21A" w14:textId="77777777" w:rsidR="00D25791" w:rsidRDefault="00D25791" w:rsidP="00D25791">
      <w:pPr>
        <w:pStyle w:val="Zkladntext"/>
        <w:ind w:firstLine="142"/>
        <w:jc w:val="center"/>
        <w:rPr>
          <w:rFonts w:ascii="Times New Roman" w:hAnsi="Times New Roman" w:cs="Times New Roman"/>
          <w:sz w:val="32"/>
          <w:szCs w:val="32"/>
          <w:u w:val="single"/>
        </w:rPr>
      </w:pPr>
    </w:p>
    <w:p w14:paraId="48FA238D" w14:textId="454521F3" w:rsidR="00D25791" w:rsidRPr="00D25791" w:rsidRDefault="00D25791" w:rsidP="00D25791">
      <w:pPr>
        <w:pStyle w:val="Zkladntext"/>
        <w:ind w:firstLine="142"/>
        <w:jc w:val="center"/>
        <w:rPr>
          <w:rFonts w:ascii="Times New Roman" w:hAnsi="Times New Roman" w:cs="Times New Roman"/>
          <w:sz w:val="32"/>
          <w:szCs w:val="32"/>
          <w:u w:val="single"/>
          <w:shd w:val="clear" w:color="auto" w:fill="FFFFFF"/>
        </w:rPr>
      </w:pPr>
      <w:r w:rsidRPr="00D25791">
        <w:rPr>
          <w:rFonts w:ascii="Times New Roman" w:hAnsi="Times New Roman" w:cs="Times New Roman"/>
          <w:sz w:val="32"/>
          <w:szCs w:val="32"/>
          <w:u w:val="single"/>
        </w:rPr>
        <w:t>Zmluvný výskum fyzikálnych podmienok spracovania mosadze novej generácie v podmienkach spoločnosti SLOVARM, a.s.</w:t>
      </w:r>
    </w:p>
    <w:p w14:paraId="5F4D5B78" w14:textId="14CAF3DD" w:rsidR="00D966DB" w:rsidRDefault="00D966DB" w:rsidP="00D25791">
      <w:pPr>
        <w:pStyle w:val="Zkladntext3"/>
        <w:rPr>
          <w:rFonts w:ascii="Times New Roman" w:hAnsi="Times New Roman" w:cs="Times New Roman"/>
          <w:b/>
          <w:i/>
          <w:sz w:val="24"/>
          <w:szCs w:val="24"/>
        </w:rPr>
      </w:pPr>
    </w:p>
    <w:p w14:paraId="0E0E2C9C" w14:textId="77777777" w:rsidR="00D25791" w:rsidRDefault="00D25791" w:rsidP="00D25791">
      <w:pPr>
        <w:pStyle w:val="Zkladntext3"/>
        <w:rPr>
          <w:rFonts w:ascii="Times New Roman" w:hAnsi="Times New Roman" w:cs="Times New Roman"/>
          <w:b/>
          <w:i/>
          <w:sz w:val="24"/>
          <w:szCs w:val="24"/>
        </w:rPr>
      </w:pPr>
    </w:p>
    <w:p w14:paraId="50D22008" w14:textId="77777777" w:rsidR="00D25791" w:rsidRDefault="00D25791" w:rsidP="00D25791">
      <w:pPr>
        <w:pStyle w:val="Zkladntext3"/>
        <w:rPr>
          <w:rFonts w:ascii="Times New Roman" w:hAnsi="Times New Roman" w:cs="Times New Roman"/>
          <w:b/>
          <w:i/>
          <w:sz w:val="24"/>
          <w:szCs w:val="24"/>
        </w:rPr>
      </w:pPr>
    </w:p>
    <w:p w14:paraId="2823B810" w14:textId="3527BEDD" w:rsidR="00D25791" w:rsidRDefault="00D25791">
      <w:pPr>
        <w:tabs>
          <w:tab w:val="clear" w:pos="2160"/>
          <w:tab w:val="clear" w:pos="2880"/>
          <w:tab w:val="clear" w:pos="4500"/>
        </w:tabs>
        <w:rPr>
          <w:rFonts w:ascii="Times New Roman" w:hAnsi="Times New Roman" w:cs="Times New Roman"/>
          <w:b/>
          <w:i/>
          <w:noProof/>
          <w:color w:val="FF0000"/>
          <w:sz w:val="24"/>
          <w:szCs w:val="24"/>
          <w:lang w:eastAsia="sk-SK"/>
        </w:rPr>
      </w:pPr>
      <w:r>
        <w:rPr>
          <w:rFonts w:ascii="Times New Roman" w:hAnsi="Times New Roman" w:cs="Times New Roman"/>
          <w:b/>
          <w:i/>
          <w:sz w:val="24"/>
          <w:szCs w:val="24"/>
        </w:rPr>
        <w:br w:type="page"/>
      </w:r>
    </w:p>
    <w:p w14:paraId="5C555527" w14:textId="77777777" w:rsidR="00180861" w:rsidRPr="00063C94" w:rsidRDefault="00180861" w:rsidP="00180861">
      <w:pPr>
        <w:pStyle w:val="Bezriadkovania"/>
        <w:jc w:val="center"/>
        <w:rPr>
          <w:rFonts w:ascii="Times New Roman" w:hAnsi="Times New Roman" w:cs="Times New Roman"/>
          <w:b/>
          <w:i/>
        </w:rPr>
      </w:pPr>
      <w:r w:rsidRPr="00063C94">
        <w:rPr>
          <w:rFonts w:ascii="Times New Roman" w:hAnsi="Times New Roman" w:cs="Times New Roman"/>
          <w:b/>
          <w:i/>
        </w:rPr>
        <w:lastRenderedPageBreak/>
        <w:t>N á v r h</w:t>
      </w:r>
    </w:p>
    <w:p w14:paraId="50B09E05" w14:textId="77777777" w:rsidR="00180861" w:rsidRPr="00063C94" w:rsidRDefault="00180861" w:rsidP="00180861">
      <w:pPr>
        <w:pStyle w:val="Bezriadkovania"/>
        <w:jc w:val="center"/>
        <w:rPr>
          <w:rFonts w:ascii="Times New Roman" w:hAnsi="Times New Roman" w:cs="Times New Roman"/>
          <w:b/>
        </w:rPr>
      </w:pPr>
      <w:r w:rsidRPr="00063C94">
        <w:rPr>
          <w:rFonts w:ascii="Times New Roman" w:hAnsi="Times New Roman" w:cs="Times New Roman"/>
          <w:b/>
        </w:rPr>
        <w:t>ZMLUVA O DIELO</w:t>
      </w:r>
    </w:p>
    <w:p w14:paraId="22AB1264" w14:textId="77777777" w:rsidR="00180861" w:rsidRPr="00063C94" w:rsidRDefault="00180861" w:rsidP="00180861">
      <w:pPr>
        <w:pStyle w:val="Bezriadkovania"/>
        <w:jc w:val="center"/>
        <w:rPr>
          <w:rFonts w:ascii="Times New Roman" w:hAnsi="Times New Roman" w:cs="Times New Roman"/>
          <w:b/>
        </w:rPr>
      </w:pPr>
      <w:r w:rsidRPr="00063C94">
        <w:rPr>
          <w:rFonts w:ascii="Times New Roman" w:hAnsi="Times New Roman" w:cs="Times New Roman"/>
          <w:b/>
        </w:rPr>
        <w:t xml:space="preserve">uzavretá podľa </w:t>
      </w:r>
      <w:proofErr w:type="spellStart"/>
      <w:r w:rsidRPr="00063C94">
        <w:rPr>
          <w:rFonts w:ascii="Times New Roman" w:hAnsi="Times New Roman" w:cs="Times New Roman"/>
          <w:b/>
        </w:rPr>
        <w:t>ust</w:t>
      </w:r>
      <w:proofErr w:type="spellEnd"/>
      <w:r w:rsidRPr="00063C94">
        <w:rPr>
          <w:rFonts w:ascii="Times New Roman" w:hAnsi="Times New Roman" w:cs="Times New Roman"/>
          <w:b/>
        </w:rPr>
        <w:t>. § 536 a </w:t>
      </w:r>
      <w:proofErr w:type="spellStart"/>
      <w:r w:rsidRPr="00063C94">
        <w:rPr>
          <w:rFonts w:ascii="Times New Roman" w:hAnsi="Times New Roman" w:cs="Times New Roman"/>
          <w:b/>
        </w:rPr>
        <w:t>nasl</w:t>
      </w:r>
      <w:proofErr w:type="spellEnd"/>
      <w:r w:rsidRPr="00063C94">
        <w:rPr>
          <w:rFonts w:ascii="Times New Roman" w:hAnsi="Times New Roman" w:cs="Times New Roman"/>
          <w:b/>
        </w:rPr>
        <w:t>. zákona č. 513/1991 Zb., Obchodný zákonník, v znení neskorších právnych predpisov</w:t>
      </w:r>
    </w:p>
    <w:p w14:paraId="17ED4160" w14:textId="77777777" w:rsidR="00180861" w:rsidRPr="008231C6" w:rsidRDefault="00180861" w:rsidP="00180861">
      <w:pPr>
        <w:pStyle w:val="Bezriadkovania"/>
        <w:rPr>
          <w:sz w:val="20"/>
          <w:szCs w:val="20"/>
        </w:rPr>
      </w:pPr>
      <w:r w:rsidRPr="008231C6">
        <w:rPr>
          <w:sz w:val="20"/>
          <w:szCs w:val="20"/>
        </w:rPr>
        <w:t>_______________________________________________________________________</w:t>
      </w:r>
      <w:r>
        <w:rPr>
          <w:sz w:val="20"/>
          <w:szCs w:val="20"/>
        </w:rPr>
        <w:t>___________________</w:t>
      </w:r>
    </w:p>
    <w:p w14:paraId="6B3DCC92" w14:textId="77777777" w:rsidR="00180861" w:rsidRPr="00F0289C" w:rsidRDefault="00180861" w:rsidP="00180861">
      <w:pPr>
        <w:rPr>
          <w:rFonts w:ascii="Times New Roman" w:hAnsi="Times New Roman" w:cs="Times New Roman"/>
          <w:b/>
          <w:u w:val="single"/>
        </w:rPr>
      </w:pPr>
    </w:p>
    <w:p w14:paraId="3CDDF11A" w14:textId="77777777" w:rsidR="00180861" w:rsidRPr="00F0289C" w:rsidRDefault="00180861" w:rsidP="00CD49A9">
      <w:pPr>
        <w:numPr>
          <w:ilvl w:val="0"/>
          <w:numId w:val="27"/>
        </w:numPr>
        <w:tabs>
          <w:tab w:val="clear" w:pos="2160"/>
          <w:tab w:val="clear" w:pos="2880"/>
          <w:tab w:val="clear" w:pos="4500"/>
        </w:tabs>
        <w:jc w:val="both"/>
        <w:rPr>
          <w:rFonts w:ascii="Times New Roman" w:hAnsi="Times New Roman" w:cs="Times New Roman"/>
          <w:b/>
          <w:sz w:val="24"/>
          <w:szCs w:val="24"/>
          <w:u w:val="single"/>
        </w:rPr>
      </w:pPr>
      <w:r w:rsidRPr="00F0289C">
        <w:rPr>
          <w:rFonts w:ascii="Times New Roman" w:hAnsi="Times New Roman" w:cs="Times New Roman"/>
          <w:b/>
          <w:sz w:val="24"/>
          <w:szCs w:val="24"/>
          <w:u w:val="single"/>
        </w:rPr>
        <w:t>Zmluvné strany</w:t>
      </w:r>
    </w:p>
    <w:p w14:paraId="29775A39" w14:textId="77777777" w:rsidR="00180861" w:rsidRPr="00F0289C" w:rsidRDefault="00180861" w:rsidP="00180861">
      <w:pPr>
        <w:jc w:val="both"/>
        <w:rPr>
          <w:rFonts w:ascii="Times New Roman" w:hAnsi="Times New Roman" w:cs="Times New Roman"/>
          <w:b/>
          <w:sz w:val="24"/>
          <w:szCs w:val="24"/>
          <w:u w:val="single"/>
        </w:rPr>
      </w:pPr>
    </w:p>
    <w:p w14:paraId="62CD0623" w14:textId="77777777" w:rsidR="00180861" w:rsidRPr="007F132D" w:rsidRDefault="00180861" w:rsidP="00180861">
      <w:pPr>
        <w:tabs>
          <w:tab w:val="clear" w:pos="2160"/>
          <w:tab w:val="clear" w:pos="2880"/>
          <w:tab w:val="clear" w:pos="4500"/>
        </w:tabs>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7F132D">
        <w:rPr>
          <w:rFonts w:ascii="Times New Roman" w:hAnsi="Times New Roman" w:cs="Times New Roman"/>
          <w:b/>
          <w:sz w:val="24"/>
          <w:szCs w:val="24"/>
        </w:rPr>
        <w:t>Objednávateľ:</w:t>
      </w:r>
      <w:r w:rsidRPr="007F132D">
        <w:rPr>
          <w:rFonts w:ascii="Times New Roman" w:hAnsi="Times New Roman" w:cs="Times New Roman"/>
          <w:b/>
          <w:sz w:val="24"/>
          <w:szCs w:val="24"/>
        </w:rPr>
        <w:tab/>
        <w:t>SLOVARM a.s.</w:t>
      </w:r>
    </w:p>
    <w:p w14:paraId="6E7146DA" w14:textId="77777777" w:rsidR="00180861" w:rsidRPr="007F132D" w:rsidRDefault="00180861" w:rsidP="00180861">
      <w:pPr>
        <w:tabs>
          <w:tab w:val="left" w:pos="709"/>
          <w:tab w:val="left" w:pos="2410"/>
        </w:tabs>
        <w:rPr>
          <w:rFonts w:ascii="Times New Roman" w:hAnsi="Times New Roman" w:cs="Times New Roman"/>
          <w:sz w:val="24"/>
          <w:szCs w:val="24"/>
        </w:rPr>
      </w:pPr>
      <w:r w:rsidRPr="007F132D">
        <w:rPr>
          <w:rFonts w:ascii="Times New Roman" w:hAnsi="Times New Roman" w:cs="Times New Roman"/>
          <w:sz w:val="24"/>
          <w:szCs w:val="24"/>
        </w:rPr>
        <w:t xml:space="preserve">    </w:t>
      </w:r>
      <w:r w:rsidRPr="007F132D">
        <w:rPr>
          <w:rFonts w:ascii="Times New Roman" w:hAnsi="Times New Roman" w:cs="Times New Roman"/>
          <w:sz w:val="24"/>
          <w:szCs w:val="24"/>
        </w:rPr>
        <w:tab/>
        <w:t>so sídlom:</w:t>
      </w:r>
      <w:r w:rsidRPr="007F132D">
        <w:rPr>
          <w:rFonts w:ascii="Times New Roman" w:hAnsi="Times New Roman" w:cs="Times New Roman"/>
          <w:sz w:val="24"/>
          <w:szCs w:val="24"/>
        </w:rPr>
        <w:tab/>
      </w:r>
      <w:r w:rsidRPr="007F132D">
        <w:rPr>
          <w:rFonts w:ascii="Times New Roman" w:hAnsi="Times New Roman" w:cs="Times New Roman"/>
          <w:sz w:val="24"/>
          <w:szCs w:val="24"/>
        </w:rPr>
        <w:tab/>
      </w:r>
      <w:r>
        <w:rPr>
          <w:rFonts w:ascii="Times New Roman" w:hAnsi="Times New Roman" w:cs="Times New Roman"/>
          <w:sz w:val="24"/>
          <w:szCs w:val="24"/>
        </w:rPr>
        <w:t xml:space="preserve">       </w:t>
      </w:r>
      <w:r w:rsidRPr="007F132D">
        <w:rPr>
          <w:rFonts w:ascii="Times New Roman" w:hAnsi="Times New Roman" w:cs="Times New Roman"/>
          <w:sz w:val="24"/>
          <w:szCs w:val="24"/>
        </w:rPr>
        <w:t>Dolná 1259/2, 907 01 Myjava</w:t>
      </w:r>
    </w:p>
    <w:p w14:paraId="0AB806BE" w14:textId="77777777" w:rsidR="00180861" w:rsidRPr="007F132D" w:rsidRDefault="00180861" w:rsidP="00180861">
      <w:pPr>
        <w:tabs>
          <w:tab w:val="left" w:pos="709"/>
          <w:tab w:val="left" w:pos="2127"/>
          <w:tab w:val="left" w:pos="2410"/>
        </w:tabs>
        <w:rPr>
          <w:rFonts w:ascii="Times New Roman" w:hAnsi="Times New Roman" w:cs="Times New Roman"/>
          <w:color w:val="000000"/>
          <w:sz w:val="24"/>
          <w:szCs w:val="24"/>
        </w:rPr>
      </w:pPr>
      <w:r w:rsidRPr="007F132D">
        <w:rPr>
          <w:rFonts w:ascii="Times New Roman" w:hAnsi="Times New Roman" w:cs="Times New Roman"/>
          <w:sz w:val="24"/>
          <w:szCs w:val="24"/>
        </w:rPr>
        <w:tab/>
        <w:t>IČO:</w:t>
      </w:r>
      <w:r w:rsidRPr="007F132D">
        <w:rPr>
          <w:rFonts w:ascii="Times New Roman" w:hAnsi="Times New Roman" w:cs="Times New Roman"/>
          <w:sz w:val="24"/>
          <w:szCs w:val="24"/>
        </w:rPr>
        <w:tab/>
      </w:r>
      <w:r w:rsidRPr="007F132D">
        <w:rPr>
          <w:rFonts w:ascii="Times New Roman" w:hAnsi="Times New Roman" w:cs="Times New Roman"/>
          <w:sz w:val="24"/>
          <w:szCs w:val="24"/>
        </w:rPr>
        <w:tab/>
      </w:r>
      <w:r w:rsidRPr="007F132D">
        <w:rPr>
          <w:rFonts w:ascii="Times New Roman" w:hAnsi="Times New Roman" w:cs="Times New Roman"/>
          <w:sz w:val="24"/>
          <w:szCs w:val="24"/>
        </w:rPr>
        <w:tab/>
      </w:r>
      <w:r w:rsidRPr="007F132D">
        <w:rPr>
          <w:rFonts w:ascii="Times New Roman" w:hAnsi="Times New Roman" w:cs="Times New Roman"/>
          <w:sz w:val="24"/>
          <w:szCs w:val="24"/>
        </w:rPr>
        <w:tab/>
        <w:t>35 792 680</w:t>
      </w:r>
    </w:p>
    <w:p w14:paraId="50E77014" w14:textId="77777777" w:rsidR="00180861" w:rsidRPr="007F132D" w:rsidRDefault="00180861" w:rsidP="00180861">
      <w:pPr>
        <w:tabs>
          <w:tab w:val="clear" w:pos="2160"/>
          <w:tab w:val="clear" w:pos="2880"/>
          <w:tab w:val="clear" w:pos="4500"/>
        </w:tabs>
        <w:rPr>
          <w:rFonts w:ascii="Times New Roman" w:hAnsi="Times New Roman" w:cs="Times New Roman"/>
          <w:sz w:val="24"/>
          <w:szCs w:val="24"/>
        </w:rPr>
      </w:pPr>
      <w:r w:rsidRPr="007F132D">
        <w:rPr>
          <w:rFonts w:ascii="Times New Roman" w:hAnsi="Times New Roman" w:cs="Times New Roman"/>
          <w:sz w:val="24"/>
          <w:szCs w:val="24"/>
        </w:rPr>
        <w:tab/>
        <w:t>DIČ/IČ DPH:</w:t>
      </w:r>
      <w:r w:rsidRPr="007F132D">
        <w:rPr>
          <w:rFonts w:ascii="Times New Roman" w:hAnsi="Times New Roman" w:cs="Times New Roman"/>
          <w:sz w:val="24"/>
          <w:szCs w:val="24"/>
        </w:rPr>
        <w:tab/>
      </w:r>
      <w:r w:rsidRPr="007F132D">
        <w:rPr>
          <w:rFonts w:ascii="Times New Roman" w:hAnsi="Times New Roman" w:cs="Times New Roman"/>
          <w:sz w:val="24"/>
          <w:szCs w:val="24"/>
        </w:rPr>
        <w:tab/>
        <w:t>SK 2020257118</w:t>
      </w:r>
    </w:p>
    <w:p w14:paraId="59C38CED" w14:textId="77777777" w:rsidR="00180861" w:rsidRPr="007F132D" w:rsidRDefault="00180861" w:rsidP="00180861">
      <w:pPr>
        <w:tabs>
          <w:tab w:val="clear" w:pos="2160"/>
          <w:tab w:val="clear" w:pos="2880"/>
          <w:tab w:val="clear" w:pos="4500"/>
        </w:tabs>
        <w:ind w:firstLine="708"/>
        <w:rPr>
          <w:rFonts w:ascii="Times New Roman" w:hAnsi="Times New Roman" w:cs="Times New Roman"/>
          <w:color w:val="000000"/>
          <w:sz w:val="24"/>
          <w:szCs w:val="24"/>
        </w:rPr>
      </w:pPr>
      <w:r w:rsidRPr="007F132D">
        <w:rPr>
          <w:rFonts w:ascii="Times New Roman" w:hAnsi="Times New Roman" w:cs="Times New Roman"/>
          <w:sz w:val="24"/>
          <w:szCs w:val="24"/>
        </w:rPr>
        <w:t>Zapísaný:</w:t>
      </w:r>
      <w:r w:rsidRPr="007F132D">
        <w:rPr>
          <w:rFonts w:ascii="Times New Roman" w:hAnsi="Times New Roman" w:cs="Times New Roman"/>
          <w:sz w:val="24"/>
          <w:szCs w:val="24"/>
        </w:rPr>
        <w:tab/>
      </w:r>
      <w:r w:rsidRPr="007F132D">
        <w:rPr>
          <w:rFonts w:ascii="Times New Roman" w:hAnsi="Times New Roman" w:cs="Times New Roman"/>
          <w:sz w:val="24"/>
          <w:szCs w:val="24"/>
        </w:rPr>
        <w:tab/>
        <w:t>v OR OS Trenčín, oddiel SA, vložka č. 10725/R</w:t>
      </w:r>
    </w:p>
    <w:p w14:paraId="3E023BE3" w14:textId="77777777" w:rsidR="00180861" w:rsidRPr="007F132D" w:rsidRDefault="00180861" w:rsidP="00180861">
      <w:pPr>
        <w:ind w:firstLine="708"/>
        <w:rPr>
          <w:rFonts w:ascii="Times New Roman" w:hAnsi="Times New Roman" w:cs="Times New Roman"/>
          <w:color w:val="000000"/>
          <w:sz w:val="24"/>
          <w:szCs w:val="24"/>
        </w:rPr>
      </w:pPr>
      <w:r w:rsidRPr="007F132D">
        <w:rPr>
          <w:rFonts w:ascii="Times New Roman" w:hAnsi="Times New Roman" w:cs="Times New Roman"/>
          <w:sz w:val="24"/>
          <w:szCs w:val="24"/>
        </w:rPr>
        <w:t>peňažný ústav:</w:t>
      </w:r>
      <w:r w:rsidRPr="007F132D">
        <w:rPr>
          <w:rFonts w:ascii="Times New Roman" w:hAnsi="Times New Roman" w:cs="Times New Roman"/>
          <w:sz w:val="24"/>
          <w:szCs w:val="24"/>
        </w:rPr>
        <w:tab/>
      </w:r>
      <w:r w:rsidRPr="007F132D">
        <w:rPr>
          <w:rFonts w:ascii="Times New Roman" w:hAnsi="Times New Roman" w:cs="Times New Roman"/>
          <w:sz w:val="24"/>
          <w:szCs w:val="24"/>
        </w:rPr>
        <w:tab/>
        <w:t>Všeobecná úverová banka</w:t>
      </w:r>
    </w:p>
    <w:p w14:paraId="76C03A7E" w14:textId="77777777" w:rsidR="00180861" w:rsidRPr="007F132D" w:rsidRDefault="00180861" w:rsidP="00180861">
      <w:pPr>
        <w:tabs>
          <w:tab w:val="clear" w:pos="2160"/>
          <w:tab w:val="clear" w:pos="2880"/>
          <w:tab w:val="clear" w:pos="4500"/>
        </w:tabs>
        <w:ind w:firstLine="708"/>
        <w:rPr>
          <w:rFonts w:ascii="Times New Roman" w:hAnsi="Times New Roman" w:cs="Times New Roman"/>
          <w:color w:val="000000"/>
          <w:sz w:val="24"/>
          <w:szCs w:val="24"/>
        </w:rPr>
      </w:pPr>
      <w:r w:rsidRPr="007F132D">
        <w:rPr>
          <w:rFonts w:ascii="Times New Roman" w:hAnsi="Times New Roman" w:cs="Times New Roman"/>
          <w:sz w:val="24"/>
          <w:szCs w:val="24"/>
        </w:rPr>
        <w:t>číslo účtu (IBAN):</w:t>
      </w:r>
      <w:r w:rsidRPr="007F132D">
        <w:rPr>
          <w:rFonts w:ascii="Times New Roman" w:hAnsi="Times New Roman" w:cs="Times New Roman"/>
          <w:sz w:val="24"/>
          <w:szCs w:val="24"/>
        </w:rPr>
        <w:tab/>
        <w:t>SK39 0200 0000 0036 3269 4059</w:t>
      </w:r>
    </w:p>
    <w:p w14:paraId="4790FB78" w14:textId="77777777" w:rsidR="00180861" w:rsidRPr="007F132D" w:rsidRDefault="00180861" w:rsidP="00180861">
      <w:pPr>
        <w:tabs>
          <w:tab w:val="clear" w:pos="2160"/>
          <w:tab w:val="clear" w:pos="2880"/>
          <w:tab w:val="clear" w:pos="4500"/>
        </w:tabs>
        <w:rPr>
          <w:rFonts w:ascii="Times New Roman" w:hAnsi="Times New Roman" w:cs="Times New Roman"/>
          <w:color w:val="000000"/>
          <w:sz w:val="24"/>
          <w:szCs w:val="24"/>
        </w:rPr>
      </w:pPr>
      <w:r w:rsidRPr="007F132D">
        <w:rPr>
          <w:rFonts w:ascii="Times New Roman" w:hAnsi="Times New Roman" w:cs="Times New Roman"/>
          <w:color w:val="000000"/>
          <w:sz w:val="24"/>
          <w:szCs w:val="24"/>
        </w:rPr>
        <w:tab/>
        <w:t>BIC kód:</w:t>
      </w:r>
      <w:r w:rsidRPr="007F132D">
        <w:rPr>
          <w:rFonts w:ascii="Times New Roman" w:hAnsi="Times New Roman" w:cs="Times New Roman"/>
          <w:color w:val="000000"/>
          <w:sz w:val="24"/>
          <w:szCs w:val="24"/>
        </w:rPr>
        <w:tab/>
      </w:r>
      <w:r w:rsidRPr="007F132D">
        <w:rPr>
          <w:rFonts w:ascii="Times New Roman" w:hAnsi="Times New Roman" w:cs="Times New Roman"/>
          <w:color w:val="000000"/>
          <w:sz w:val="24"/>
          <w:szCs w:val="24"/>
        </w:rPr>
        <w:tab/>
        <w:t>SUBASKBX</w:t>
      </w:r>
    </w:p>
    <w:p w14:paraId="200C02A3" w14:textId="77777777" w:rsidR="00180861" w:rsidRPr="007F132D" w:rsidRDefault="00180861" w:rsidP="00180861">
      <w:pPr>
        <w:tabs>
          <w:tab w:val="num" w:pos="709"/>
        </w:tabs>
        <w:jc w:val="both"/>
        <w:rPr>
          <w:rFonts w:ascii="Times New Roman" w:hAnsi="Times New Roman" w:cs="Times New Roman"/>
          <w:sz w:val="24"/>
          <w:szCs w:val="24"/>
        </w:rPr>
      </w:pPr>
      <w:r w:rsidRPr="007F132D">
        <w:rPr>
          <w:rFonts w:ascii="Times New Roman" w:hAnsi="Times New Roman" w:cs="Times New Roman"/>
          <w:sz w:val="24"/>
          <w:szCs w:val="24"/>
        </w:rPr>
        <w:tab/>
        <w:t>v mene kt. koná:</w:t>
      </w:r>
      <w:r w:rsidRPr="007F132D">
        <w:rPr>
          <w:rFonts w:ascii="Times New Roman" w:hAnsi="Times New Roman" w:cs="Times New Roman"/>
          <w:sz w:val="24"/>
          <w:szCs w:val="24"/>
        </w:rPr>
        <w:tab/>
        <w:t>Ing. Bohuslav Koči – predseda predstavenstva</w:t>
      </w:r>
    </w:p>
    <w:p w14:paraId="07CDEB1B" w14:textId="77777777" w:rsidR="00180861" w:rsidRDefault="00180861" w:rsidP="00180861">
      <w:pPr>
        <w:tabs>
          <w:tab w:val="num" w:pos="709"/>
        </w:tabs>
        <w:jc w:val="both"/>
        <w:rPr>
          <w:rFonts w:ascii="Times New Roman" w:hAnsi="Times New Roman" w:cs="Times New Roman"/>
          <w:color w:val="000000"/>
          <w:sz w:val="24"/>
          <w:szCs w:val="24"/>
        </w:rPr>
      </w:pPr>
      <w:r w:rsidRPr="007F132D">
        <w:rPr>
          <w:rFonts w:ascii="Times New Roman" w:hAnsi="Times New Roman" w:cs="Times New Roman"/>
          <w:color w:val="000000"/>
          <w:sz w:val="24"/>
          <w:szCs w:val="24"/>
        </w:rPr>
        <w:t xml:space="preserve">                                                Ing. Peter </w:t>
      </w:r>
      <w:proofErr w:type="spellStart"/>
      <w:r w:rsidRPr="007F132D">
        <w:rPr>
          <w:rFonts w:ascii="Times New Roman" w:hAnsi="Times New Roman" w:cs="Times New Roman"/>
          <w:color w:val="000000"/>
          <w:sz w:val="24"/>
          <w:szCs w:val="24"/>
        </w:rPr>
        <w:t>Bartošík</w:t>
      </w:r>
      <w:proofErr w:type="spellEnd"/>
      <w:r w:rsidRPr="007F132D">
        <w:rPr>
          <w:rFonts w:ascii="Times New Roman" w:hAnsi="Times New Roman" w:cs="Times New Roman"/>
          <w:color w:val="000000"/>
          <w:sz w:val="24"/>
          <w:szCs w:val="24"/>
        </w:rPr>
        <w:t xml:space="preserve"> – člen</w:t>
      </w:r>
      <w:r>
        <w:rPr>
          <w:rFonts w:ascii="Times New Roman" w:hAnsi="Times New Roman" w:cs="Times New Roman"/>
          <w:color w:val="000000"/>
          <w:sz w:val="24"/>
          <w:szCs w:val="24"/>
        </w:rPr>
        <w:t xml:space="preserve"> predstavenstva</w:t>
      </w:r>
    </w:p>
    <w:p w14:paraId="01C10DA8" w14:textId="77777777" w:rsidR="00180861" w:rsidRDefault="00180861" w:rsidP="00180861">
      <w:pPr>
        <w:tabs>
          <w:tab w:val="num" w:pos="709"/>
        </w:tabs>
        <w:jc w:val="both"/>
        <w:rPr>
          <w:rFonts w:ascii="Times New Roman" w:hAnsi="Times New Roman" w:cs="Times New Roman"/>
          <w:color w:val="000000"/>
          <w:sz w:val="24"/>
          <w:szCs w:val="24"/>
        </w:rPr>
      </w:pPr>
    </w:p>
    <w:p w14:paraId="663584E6" w14:textId="77777777" w:rsidR="00180861" w:rsidRPr="00F0289C" w:rsidRDefault="00180861" w:rsidP="00180861">
      <w:pPr>
        <w:tabs>
          <w:tab w:val="clear" w:pos="2160"/>
          <w:tab w:val="clear" w:pos="2880"/>
          <w:tab w:val="clear" w:pos="4500"/>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(ďalej len „Objednávateľ“)</w:t>
      </w:r>
    </w:p>
    <w:p w14:paraId="2E386577" w14:textId="77777777" w:rsidR="00180861" w:rsidRPr="00F0289C" w:rsidRDefault="00180861" w:rsidP="00180861">
      <w:pPr>
        <w:tabs>
          <w:tab w:val="clear" w:pos="2160"/>
          <w:tab w:val="clear" w:pos="2880"/>
          <w:tab w:val="clear" w:pos="4500"/>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44996504" w14:textId="77777777" w:rsidR="00180861" w:rsidRPr="00F0289C" w:rsidRDefault="00180861" w:rsidP="00180861">
      <w:pPr>
        <w:tabs>
          <w:tab w:val="num" w:pos="709"/>
        </w:tabs>
        <w:jc w:val="both"/>
        <w:rPr>
          <w:rFonts w:ascii="Times New Roman" w:hAnsi="Times New Roman" w:cs="Times New Roman"/>
          <w:sz w:val="24"/>
          <w:szCs w:val="24"/>
        </w:rPr>
      </w:pPr>
      <w:r w:rsidRPr="00F0289C">
        <w:rPr>
          <w:rFonts w:ascii="Times New Roman" w:hAnsi="Times New Roman" w:cs="Times New Roman"/>
          <w:sz w:val="24"/>
          <w:szCs w:val="24"/>
        </w:rPr>
        <w:tab/>
      </w:r>
      <w:r w:rsidRPr="00F0289C">
        <w:rPr>
          <w:rFonts w:ascii="Times New Roman" w:hAnsi="Times New Roman" w:cs="Times New Roman"/>
          <w:sz w:val="24"/>
          <w:szCs w:val="24"/>
        </w:rPr>
        <w:tab/>
        <w:t xml:space="preserve"> </w:t>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4BC51BAD" w14:textId="77777777" w:rsidR="00180861" w:rsidRPr="00F0289C" w:rsidRDefault="00180861" w:rsidP="00180861">
      <w:pPr>
        <w:tabs>
          <w:tab w:val="clear" w:pos="2160"/>
          <w:tab w:val="clear" w:pos="2880"/>
          <w:tab w:val="clear" w:pos="4500"/>
        </w:tabs>
        <w:rPr>
          <w:rFonts w:ascii="Times New Roman" w:hAnsi="Times New Roman" w:cs="Times New Roman"/>
          <w:b/>
          <w:sz w:val="24"/>
          <w:szCs w:val="24"/>
        </w:rPr>
      </w:pPr>
      <w:r w:rsidRPr="00F0289C">
        <w:rPr>
          <w:rFonts w:ascii="Times New Roman" w:hAnsi="Times New Roman" w:cs="Times New Roman"/>
          <w:b/>
          <w:sz w:val="24"/>
          <w:szCs w:val="24"/>
        </w:rPr>
        <w:t>1.2</w:t>
      </w:r>
      <w:r w:rsidRPr="00F0289C">
        <w:rPr>
          <w:rFonts w:ascii="Times New Roman" w:hAnsi="Times New Roman" w:cs="Times New Roman"/>
          <w:b/>
          <w:sz w:val="24"/>
          <w:szCs w:val="24"/>
        </w:rPr>
        <w:tab/>
        <w:t>Zhotoviteľ:</w:t>
      </w:r>
      <w:r w:rsidRPr="00F0289C">
        <w:rPr>
          <w:rFonts w:ascii="Times New Roman" w:hAnsi="Times New Roman" w:cs="Times New Roman"/>
          <w:b/>
          <w:sz w:val="24"/>
          <w:szCs w:val="24"/>
        </w:rPr>
        <w:tab/>
      </w:r>
      <w:r w:rsidRPr="00F0289C">
        <w:rPr>
          <w:rFonts w:ascii="Times New Roman" w:hAnsi="Times New Roman" w:cs="Times New Roman"/>
          <w:b/>
          <w:sz w:val="24"/>
          <w:szCs w:val="24"/>
        </w:rPr>
        <w:tab/>
      </w:r>
      <w:r w:rsidRPr="00F0289C">
        <w:rPr>
          <w:rFonts w:ascii="Times New Roman" w:hAnsi="Times New Roman" w:cs="Times New Roman"/>
          <w:b/>
          <w:sz w:val="24"/>
          <w:szCs w:val="24"/>
        </w:rPr>
        <w:tab/>
        <w:t xml:space="preserve">  </w:t>
      </w:r>
    </w:p>
    <w:p w14:paraId="63C391CA" w14:textId="77777777" w:rsidR="00180861" w:rsidRPr="00F0289C" w:rsidRDefault="00180861" w:rsidP="00180861">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 xml:space="preserve">    </w:t>
      </w:r>
      <w:r w:rsidRPr="00F0289C">
        <w:rPr>
          <w:rFonts w:ascii="Times New Roman" w:hAnsi="Times New Roman" w:cs="Times New Roman"/>
          <w:sz w:val="24"/>
          <w:szCs w:val="24"/>
        </w:rPr>
        <w:tab/>
        <w:t>so sídlom:</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60BCD955" w14:textId="77777777" w:rsidR="00180861" w:rsidRPr="00F0289C" w:rsidRDefault="00180861" w:rsidP="00180861">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IČO:</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47EA81BF" w14:textId="77777777" w:rsidR="00180861" w:rsidRPr="00F0289C" w:rsidRDefault="00180861" w:rsidP="00180861">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DIČ/IČ DPH:</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0A805D7F" w14:textId="77777777" w:rsidR="00180861" w:rsidRPr="00F0289C" w:rsidRDefault="00180861" w:rsidP="00180861">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Zapísaný:</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t xml:space="preserve">  </w:t>
      </w:r>
    </w:p>
    <w:p w14:paraId="798F9432" w14:textId="77777777" w:rsidR="00180861" w:rsidRPr="00F0289C" w:rsidRDefault="00180861" w:rsidP="00180861">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peňažný ústav:</w:t>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143531CF" w14:textId="77777777" w:rsidR="00180861" w:rsidRPr="00F0289C" w:rsidRDefault="00180861" w:rsidP="00180861">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číslo účtu</w:t>
      </w:r>
      <w:r>
        <w:rPr>
          <w:rFonts w:ascii="Times New Roman" w:hAnsi="Times New Roman" w:cs="Times New Roman"/>
          <w:sz w:val="24"/>
          <w:szCs w:val="24"/>
        </w:rPr>
        <w:t xml:space="preserve"> (IBAN):</w:t>
      </w:r>
      <w:r>
        <w:rPr>
          <w:rFonts w:ascii="Times New Roman" w:hAnsi="Times New Roman" w:cs="Times New Roman"/>
          <w:sz w:val="24"/>
          <w:szCs w:val="24"/>
        </w:rPr>
        <w:tab/>
      </w:r>
    </w:p>
    <w:p w14:paraId="57C49E8D" w14:textId="77777777" w:rsidR="00180861" w:rsidRPr="00F0289C" w:rsidRDefault="00180861" w:rsidP="00180861">
      <w:pPr>
        <w:tabs>
          <w:tab w:val="clear" w:pos="2160"/>
          <w:tab w:val="clear" w:pos="2880"/>
          <w:tab w:val="clear" w:pos="4500"/>
        </w:tabs>
        <w:ind w:firstLine="708"/>
        <w:rPr>
          <w:rFonts w:ascii="Times New Roman" w:hAnsi="Times New Roman" w:cs="Times New Roman"/>
          <w:sz w:val="24"/>
          <w:szCs w:val="24"/>
        </w:rPr>
      </w:pPr>
      <w:r w:rsidRPr="00F0289C">
        <w:rPr>
          <w:rFonts w:ascii="Times New Roman" w:hAnsi="Times New Roman" w:cs="Times New Roman"/>
          <w:sz w:val="24"/>
          <w:szCs w:val="24"/>
        </w:rPr>
        <w:t>BIC</w:t>
      </w:r>
      <w:r>
        <w:rPr>
          <w:rFonts w:ascii="Times New Roman" w:hAnsi="Times New Roman" w:cs="Times New Roman"/>
          <w:sz w:val="24"/>
          <w:szCs w:val="24"/>
        </w:rPr>
        <w:t xml:space="preserve"> kód</w:t>
      </w:r>
      <w:r w:rsidRPr="00F0289C">
        <w:rPr>
          <w:rFonts w:ascii="Times New Roman" w:hAnsi="Times New Roman" w:cs="Times New Roman"/>
          <w:sz w:val="24"/>
          <w:szCs w:val="24"/>
        </w:rPr>
        <w:t>:</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2D036496" w14:textId="77777777" w:rsidR="00180861" w:rsidRPr="00F0289C" w:rsidRDefault="00180861" w:rsidP="00180861">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v mene kt. koná:</w:t>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76368E67" w14:textId="77777777" w:rsidR="00180861" w:rsidRPr="00F0289C" w:rsidRDefault="00180861" w:rsidP="00180861">
      <w:pPr>
        <w:tabs>
          <w:tab w:val="clear" w:pos="2160"/>
          <w:tab w:val="clear" w:pos="2880"/>
          <w:tab w:val="clear" w:pos="450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(ďalej len „Zhotoviteľ“)</w:t>
      </w:r>
    </w:p>
    <w:p w14:paraId="2602034D" w14:textId="77777777" w:rsidR="00180861" w:rsidRPr="00F0289C" w:rsidRDefault="00180861" w:rsidP="00180861">
      <w:pPr>
        <w:jc w:val="both"/>
        <w:rPr>
          <w:rFonts w:ascii="Times New Roman" w:hAnsi="Times New Roman" w:cs="Times New Roman"/>
          <w:sz w:val="24"/>
          <w:szCs w:val="24"/>
        </w:rPr>
      </w:pPr>
    </w:p>
    <w:p w14:paraId="36455A72" w14:textId="77777777" w:rsidR="00180861" w:rsidRPr="00F0289C" w:rsidRDefault="00180861" w:rsidP="00180861">
      <w:pPr>
        <w:jc w:val="both"/>
        <w:rPr>
          <w:rFonts w:ascii="Times New Roman" w:hAnsi="Times New Roman" w:cs="Times New Roman"/>
          <w:sz w:val="24"/>
          <w:szCs w:val="24"/>
        </w:rPr>
      </w:pPr>
      <w:r w:rsidRPr="00F0289C">
        <w:rPr>
          <w:rFonts w:ascii="Times New Roman" w:hAnsi="Times New Roman" w:cs="Times New Roman"/>
          <w:sz w:val="24"/>
          <w:szCs w:val="24"/>
        </w:rPr>
        <w:t>Zmluvné st</w:t>
      </w:r>
      <w:r>
        <w:rPr>
          <w:rFonts w:ascii="Times New Roman" w:hAnsi="Times New Roman" w:cs="Times New Roman"/>
          <w:sz w:val="24"/>
          <w:szCs w:val="24"/>
        </w:rPr>
        <w:t>rany sa dohodli na tomto znení Z</w:t>
      </w:r>
      <w:r w:rsidRPr="00F0289C">
        <w:rPr>
          <w:rFonts w:ascii="Times New Roman" w:hAnsi="Times New Roman" w:cs="Times New Roman"/>
          <w:sz w:val="24"/>
          <w:szCs w:val="24"/>
        </w:rPr>
        <w:t>mluvy o</w:t>
      </w:r>
      <w:r>
        <w:rPr>
          <w:rFonts w:ascii="Times New Roman" w:hAnsi="Times New Roman" w:cs="Times New Roman"/>
          <w:sz w:val="24"/>
          <w:szCs w:val="24"/>
        </w:rPr>
        <w:t> </w:t>
      </w:r>
      <w:r w:rsidRPr="00F0289C">
        <w:rPr>
          <w:rFonts w:ascii="Times New Roman" w:hAnsi="Times New Roman" w:cs="Times New Roman"/>
          <w:sz w:val="24"/>
          <w:szCs w:val="24"/>
        </w:rPr>
        <w:t>dielo</w:t>
      </w:r>
      <w:r>
        <w:rPr>
          <w:rFonts w:ascii="Times New Roman" w:hAnsi="Times New Roman" w:cs="Times New Roman"/>
          <w:sz w:val="24"/>
          <w:szCs w:val="24"/>
        </w:rPr>
        <w:t>,</w:t>
      </w:r>
      <w:r w:rsidRPr="00F0289C">
        <w:rPr>
          <w:rFonts w:ascii="Times New Roman" w:hAnsi="Times New Roman" w:cs="Times New Roman"/>
          <w:sz w:val="24"/>
          <w:szCs w:val="24"/>
        </w:rPr>
        <w:t xml:space="preserve"> uzavretej podľa ust</w:t>
      </w:r>
      <w:r>
        <w:rPr>
          <w:rFonts w:ascii="Times New Roman" w:hAnsi="Times New Roman" w:cs="Times New Roman"/>
          <w:sz w:val="24"/>
          <w:szCs w:val="24"/>
        </w:rPr>
        <w:t xml:space="preserve">anovenia </w:t>
      </w:r>
      <w:r w:rsidRPr="00F0289C">
        <w:rPr>
          <w:rFonts w:ascii="Times New Roman" w:hAnsi="Times New Roman" w:cs="Times New Roman"/>
          <w:sz w:val="24"/>
          <w:szCs w:val="24"/>
        </w:rPr>
        <w:t>§ 536 a </w:t>
      </w:r>
      <w:proofErr w:type="spellStart"/>
      <w:r w:rsidRPr="00F0289C">
        <w:rPr>
          <w:rFonts w:ascii="Times New Roman" w:hAnsi="Times New Roman" w:cs="Times New Roman"/>
          <w:sz w:val="24"/>
          <w:szCs w:val="24"/>
        </w:rPr>
        <w:t>nasl</w:t>
      </w:r>
      <w:proofErr w:type="spellEnd"/>
      <w:r w:rsidRPr="00F0289C">
        <w:rPr>
          <w:rFonts w:ascii="Times New Roman" w:hAnsi="Times New Roman" w:cs="Times New Roman"/>
          <w:sz w:val="24"/>
          <w:szCs w:val="24"/>
        </w:rPr>
        <w:t>.</w:t>
      </w:r>
      <w:r>
        <w:rPr>
          <w:rFonts w:ascii="Times New Roman" w:hAnsi="Times New Roman" w:cs="Times New Roman"/>
          <w:sz w:val="24"/>
          <w:szCs w:val="24"/>
        </w:rPr>
        <w:t xml:space="preserve"> zákona č. 513/1991 Zb., Obchodný zákonník, v znení neskorších právnych predpisov (ďalej </w:t>
      </w:r>
      <w:r w:rsidRPr="00F0289C">
        <w:rPr>
          <w:rFonts w:ascii="Times New Roman" w:hAnsi="Times New Roman" w:cs="Times New Roman"/>
          <w:sz w:val="24"/>
          <w:szCs w:val="24"/>
        </w:rPr>
        <w:t>len „Zmluva“).</w:t>
      </w:r>
    </w:p>
    <w:p w14:paraId="1DAB871B" w14:textId="77777777" w:rsidR="00180861" w:rsidRPr="00F0289C" w:rsidRDefault="00180861" w:rsidP="00180861">
      <w:pPr>
        <w:jc w:val="both"/>
        <w:rPr>
          <w:rFonts w:ascii="Times New Roman" w:hAnsi="Times New Roman" w:cs="Times New Roman"/>
          <w:sz w:val="24"/>
          <w:szCs w:val="24"/>
        </w:rPr>
      </w:pPr>
    </w:p>
    <w:p w14:paraId="586AD96B" w14:textId="77777777" w:rsidR="00180861" w:rsidRPr="00F0289C" w:rsidRDefault="00180861" w:rsidP="00180861">
      <w:pPr>
        <w:jc w:val="both"/>
        <w:rPr>
          <w:rFonts w:ascii="Times New Roman" w:hAnsi="Times New Roman" w:cs="Times New Roman"/>
          <w:sz w:val="24"/>
          <w:szCs w:val="24"/>
        </w:rPr>
      </w:pPr>
      <w:r w:rsidRPr="00F0289C">
        <w:rPr>
          <w:rFonts w:ascii="Times New Roman" w:hAnsi="Times New Roman" w:cs="Times New Roman"/>
          <w:sz w:val="24"/>
          <w:szCs w:val="24"/>
        </w:rPr>
        <w:t xml:space="preserve">Zmluva je výsledkom verejného obstarávania v súlade so zákonom č. </w:t>
      </w:r>
      <w:r>
        <w:rPr>
          <w:rFonts w:ascii="Times New Roman" w:hAnsi="Times New Roman" w:cs="Times New Roman"/>
          <w:sz w:val="24"/>
          <w:szCs w:val="24"/>
        </w:rPr>
        <w:t>343/2015</w:t>
      </w:r>
      <w:r w:rsidRPr="00F0289C">
        <w:rPr>
          <w:rFonts w:ascii="Times New Roman" w:hAnsi="Times New Roman" w:cs="Times New Roman"/>
          <w:sz w:val="24"/>
          <w:szCs w:val="24"/>
        </w:rPr>
        <w:t xml:space="preserve"> </w:t>
      </w:r>
      <w:proofErr w:type="spellStart"/>
      <w:r w:rsidRPr="00F0289C">
        <w:rPr>
          <w:rFonts w:ascii="Times New Roman" w:hAnsi="Times New Roman" w:cs="Times New Roman"/>
          <w:sz w:val="24"/>
          <w:szCs w:val="24"/>
        </w:rPr>
        <w:t>Z.z</w:t>
      </w:r>
      <w:proofErr w:type="spellEnd"/>
      <w:r w:rsidRPr="00F0289C">
        <w:rPr>
          <w:rFonts w:ascii="Times New Roman" w:hAnsi="Times New Roman" w:cs="Times New Roman"/>
          <w:sz w:val="24"/>
          <w:szCs w:val="24"/>
        </w:rPr>
        <w:t>. o verejnom obstarávaní a o zmene a doplnení niektorých zákonov</w:t>
      </w:r>
      <w:r>
        <w:rPr>
          <w:rFonts w:ascii="Times New Roman" w:hAnsi="Times New Roman" w:cs="Times New Roman"/>
          <w:sz w:val="24"/>
          <w:szCs w:val="24"/>
        </w:rPr>
        <w:t xml:space="preserve">, v znení neskorších predpisov, </w:t>
      </w:r>
      <w:r w:rsidRPr="00F0289C">
        <w:rPr>
          <w:rFonts w:ascii="Times New Roman" w:hAnsi="Times New Roman" w:cs="Times New Roman"/>
          <w:sz w:val="24"/>
          <w:szCs w:val="24"/>
        </w:rPr>
        <w:t>a v súlade s ponukou predloženou v rámci verejného obstarávania.</w:t>
      </w:r>
    </w:p>
    <w:p w14:paraId="1623CA12" w14:textId="77777777" w:rsidR="00180861" w:rsidRPr="00F0289C" w:rsidRDefault="00180861" w:rsidP="00180861">
      <w:pPr>
        <w:ind w:left="709"/>
        <w:jc w:val="center"/>
        <w:rPr>
          <w:rFonts w:ascii="Times New Roman" w:hAnsi="Times New Roman" w:cs="Times New Roman"/>
          <w:b/>
          <w:sz w:val="24"/>
          <w:szCs w:val="24"/>
        </w:rPr>
      </w:pPr>
    </w:p>
    <w:p w14:paraId="760BD31A" w14:textId="77777777" w:rsidR="00180861" w:rsidRPr="00CB4CEF" w:rsidRDefault="00180861" w:rsidP="00CD49A9">
      <w:pPr>
        <w:keepNext/>
        <w:numPr>
          <w:ilvl w:val="0"/>
          <w:numId w:val="27"/>
        </w:numPr>
        <w:tabs>
          <w:tab w:val="clear" w:pos="2160"/>
          <w:tab w:val="clear" w:pos="2880"/>
          <w:tab w:val="clear" w:pos="4500"/>
        </w:tabs>
        <w:overflowPunct w:val="0"/>
        <w:autoSpaceDE w:val="0"/>
        <w:autoSpaceDN w:val="0"/>
        <w:adjustRightInd w:val="0"/>
        <w:jc w:val="center"/>
        <w:outlineLvl w:val="0"/>
        <w:rPr>
          <w:rFonts w:ascii="Times New Roman" w:hAnsi="Times New Roman" w:cs="Times New Roman"/>
          <w:b/>
          <w:sz w:val="24"/>
          <w:szCs w:val="24"/>
          <w:u w:val="single"/>
        </w:rPr>
      </w:pPr>
      <w:r w:rsidRPr="00CB4CEF">
        <w:rPr>
          <w:rFonts w:ascii="Times New Roman" w:hAnsi="Times New Roman" w:cs="Times New Roman"/>
          <w:b/>
          <w:sz w:val="24"/>
          <w:szCs w:val="24"/>
          <w:u w:val="single"/>
        </w:rPr>
        <w:t>Predmet Zmluvy</w:t>
      </w:r>
    </w:p>
    <w:p w14:paraId="3EAE7FFC" w14:textId="77777777" w:rsidR="00180861" w:rsidRPr="00226D35" w:rsidRDefault="00180861" w:rsidP="00180861">
      <w:pPr>
        <w:ind w:left="360"/>
        <w:rPr>
          <w:rFonts w:ascii="Times New Roman" w:hAnsi="Times New Roman" w:cs="Times New Roman"/>
          <w:sz w:val="24"/>
          <w:szCs w:val="24"/>
        </w:rPr>
      </w:pPr>
    </w:p>
    <w:p w14:paraId="4770C3FB" w14:textId="77777777" w:rsidR="00180861" w:rsidRPr="00226D35" w:rsidRDefault="00180861" w:rsidP="00CD49A9">
      <w:pPr>
        <w:numPr>
          <w:ilvl w:val="1"/>
          <w:numId w:val="28"/>
        </w:numPr>
        <w:tabs>
          <w:tab w:val="clear" w:pos="2160"/>
          <w:tab w:val="clear" w:pos="2880"/>
          <w:tab w:val="clear" w:pos="4500"/>
        </w:tabs>
        <w:overflowPunct w:val="0"/>
        <w:adjustRightInd w:val="0"/>
        <w:jc w:val="both"/>
        <w:textAlignment w:val="baseline"/>
        <w:rPr>
          <w:rFonts w:ascii="Times New Roman" w:hAnsi="Times New Roman" w:cs="Times New Roman"/>
          <w:sz w:val="24"/>
          <w:szCs w:val="24"/>
        </w:rPr>
      </w:pPr>
      <w:r w:rsidRPr="00226D35">
        <w:rPr>
          <w:rFonts w:ascii="Times New Roman" w:hAnsi="Times New Roman" w:cs="Times New Roman"/>
          <w:sz w:val="24"/>
          <w:szCs w:val="24"/>
        </w:rPr>
        <w:t xml:space="preserve">Touto Zmluvou sa </w:t>
      </w:r>
    </w:p>
    <w:p w14:paraId="4C1B616E" w14:textId="77777777" w:rsidR="00180861" w:rsidRPr="00226D35" w:rsidRDefault="00180861" w:rsidP="00CD49A9">
      <w:pPr>
        <w:numPr>
          <w:ilvl w:val="2"/>
          <w:numId w:val="28"/>
        </w:numPr>
        <w:tabs>
          <w:tab w:val="clear" w:pos="2160"/>
          <w:tab w:val="clear" w:pos="2880"/>
          <w:tab w:val="clear" w:pos="4500"/>
          <w:tab w:val="num" w:pos="1560"/>
        </w:tabs>
        <w:overflowPunct w:val="0"/>
        <w:adjustRightInd w:val="0"/>
        <w:ind w:left="1560" w:hanging="851"/>
        <w:jc w:val="both"/>
        <w:textAlignment w:val="baseline"/>
        <w:rPr>
          <w:rFonts w:ascii="Times New Roman" w:hAnsi="Times New Roman" w:cs="Times New Roman"/>
          <w:sz w:val="24"/>
          <w:szCs w:val="24"/>
        </w:rPr>
      </w:pPr>
      <w:r w:rsidRPr="00226D35">
        <w:rPr>
          <w:rFonts w:ascii="Times New Roman" w:hAnsi="Times New Roman" w:cs="Times New Roman"/>
          <w:sz w:val="24"/>
          <w:szCs w:val="24"/>
        </w:rPr>
        <w:t xml:space="preserve">Zhotoviteľ zaväzuje zhotoviť a dodať na vlastné náklady, vo vlastnom mene a na vlastnú zodpovednosť pre Objednávateľa dielo s názvom – </w:t>
      </w:r>
      <w:r w:rsidRPr="00CB4CEF">
        <w:rPr>
          <w:rFonts w:ascii="Times New Roman" w:hAnsi="Times New Roman" w:cs="Times New Roman"/>
          <w:b/>
          <w:bCs/>
          <w:sz w:val="24"/>
          <w:szCs w:val="24"/>
        </w:rPr>
        <w:t>Zmluvný výskum fyzikálnych podmienok spracovania mosadze novej generácie v podmienkach spoločnosti SLOVARM, a.s.</w:t>
      </w:r>
      <w:r w:rsidRPr="00CB4CEF">
        <w:rPr>
          <w:rFonts w:ascii="Times New Roman" w:hAnsi="Times New Roman" w:cs="Times New Roman"/>
          <w:sz w:val="24"/>
          <w:szCs w:val="24"/>
        </w:rPr>
        <w:t>“</w:t>
      </w:r>
      <w:r w:rsidRPr="00CB4CEF" w:rsidDel="00486EA7">
        <w:rPr>
          <w:rFonts w:ascii="Times New Roman" w:hAnsi="Times New Roman" w:cs="Times New Roman"/>
          <w:sz w:val="24"/>
          <w:szCs w:val="24"/>
        </w:rPr>
        <w:t xml:space="preserve"> </w:t>
      </w:r>
      <w:r w:rsidRPr="00226D35">
        <w:rPr>
          <w:rFonts w:ascii="Times New Roman" w:hAnsi="Times New Roman" w:cs="Times New Roman"/>
          <w:sz w:val="24"/>
          <w:szCs w:val="24"/>
        </w:rPr>
        <w:t>(ďalej len „</w:t>
      </w:r>
      <w:r w:rsidRPr="00CB4CEF">
        <w:rPr>
          <w:rFonts w:ascii="Times New Roman" w:hAnsi="Times New Roman" w:cs="Times New Roman"/>
          <w:b/>
          <w:sz w:val="24"/>
          <w:szCs w:val="24"/>
        </w:rPr>
        <w:t>Dielo</w:t>
      </w:r>
      <w:r w:rsidRPr="00226D35">
        <w:rPr>
          <w:rFonts w:ascii="Times New Roman" w:hAnsi="Times New Roman" w:cs="Times New Roman"/>
          <w:sz w:val="24"/>
          <w:szCs w:val="24"/>
        </w:rPr>
        <w:t xml:space="preserve">“) </w:t>
      </w:r>
      <w:r w:rsidRPr="00CB4CEF">
        <w:rPr>
          <w:rFonts w:ascii="Times New Roman" w:hAnsi="Times New Roman" w:cs="Times New Roman"/>
          <w:sz w:val="24"/>
          <w:szCs w:val="24"/>
        </w:rPr>
        <w:t xml:space="preserve">a vykonať ďalšie činnosti podľa tejto Zmluvy a prílohy č. 1 – Opis predmetu zákazky, a to všetko spôsobom, v rozsahu a za podmienok uvedených v tejto Zmluve a v prílohe č. 1 – Opis predmetu zákazky </w:t>
      </w:r>
    </w:p>
    <w:p w14:paraId="51758C5B" w14:textId="77777777" w:rsidR="00180861" w:rsidRPr="00226D35" w:rsidRDefault="00180861" w:rsidP="00CD49A9">
      <w:pPr>
        <w:numPr>
          <w:ilvl w:val="2"/>
          <w:numId w:val="28"/>
        </w:numPr>
        <w:tabs>
          <w:tab w:val="clear" w:pos="2160"/>
          <w:tab w:val="clear" w:pos="2880"/>
          <w:tab w:val="clear" w:pos="4500"/>
          <w:tab w:val="num" w:pos="1560"/>
        </w:tabs>
        <w:overflowPunct w:val="0"/>
        <w:adjustRightInd w:val="0"/>
        <w:ind w:left="1560" w:hanging="851"/>
        <w:jc w:val="both"/>
        <w:textAlignment w:val="baseline"/>
        <w:rPr>
          <w:rFonts w:ascii="Times New Roman" w:hAnsi="Times New Roman" w:cs="Times New Roman"/>
          <w:sz w:val="24"/>
          <w:szCs w:val="24"/>
        </w:rPr>
      </w:pPr>
      <w:r w:rsidRPr="00226D35">
        <w:rPr>
          <w:rFonts w:ascii="Times New Roman" w:hAnsi="Times New Roman" w:cs="Times New Roman"/>
          <w:sz w:val="24"/>
          <w:szCs w:val="24"/>
        </w:rPr>
        <w:t xml:space="preserve">Objednávateľ sa zaväzuje: </w:t>
      </w:r>
    </w:p>
    <w:p w14:paraId="25965F45" w14:textId="77777777" w:rsidR="00180861" w:rsidRPr="007B1708" w:rsidRDefault="00180861" w:rsidP="00CD49A9">
      <w:pPr>
        <w:numPr>
          <w:ilvl w:val="0"/>
          <w:numId w:val="26"/>
        </w:numPr>
        <w:tabs>
          <w:tab w:val="clear" w:pos="1776"/>
          <w:tab w:val="clear" w:pos="2160"/>
          <w:tab w:val="clear" w:pos="2880"/>
          <w:tab w:val="clear" w:pos="4500"/>
          <w:tab w:val="num" w:pos="2127"/>
        </w:tabs>
        <w:overflowPunct w:val="0"/>
        <w:adjustRightInd w:val="0"/>
        <w:ind w:left="2127" w:hanging="567"/>
        <w:jc w:val="both"/>
        <w:textAlignment w:val="baseline"/>
        <w:rPr>
          <w:rFonts w:ascii="Times New Roman" w:hAnsi="Times New Roman" w:cs="Times New Roman"/>
          <w:sz w:val="24"/>
          <w:szCs w:val="24"/>
        </w:rPr>
      </w:pPr>
      <w:r w:rsidRPr="007B1708">
        <w:rPr>
          <w:rFonts w:ascii="Times New Roman" w:hAnsi="Times New Roman" w:cs="Times New Roman"/>
          <w:sz w:val="24"/>
          <w:szCs w:val="24"/>
        </w:rPr>
        <w:t>vystaviť objednávku a doručiť ju Zhotoviteľovi bezprostredne po nadobudnutí účinnosti tejto Zmluvy</w:t>
      </w:r>
    </w:p>
    <w:p w14:paraId="14D1963D" w14:textId="77777777" w:rsidR="00180861" w:rsidRPr="007B1708" w:rsidRDefault="00180861" w:rsidP="00CD49A9">
      <w:pPr>
        <w:numPr>
          <w:ilvl w:val="0"/>
          <w:numId w:val="26"/>
        </w:numPr>
        <w:tabs>
          <w:tab w:val="clear" w:pos="1776"/>
          <w:tab w:val="clear" w:pos="2160"/>
          <w:tab w:val="clear" w:pos="2880"/>
          <w:tab w:val="clear" w:pos="4500"/>
          <w:tab w:val="num" w:pos="2127"/>
        </w:tabs>
        <w:overflowPunct w:val="0"/>
        <w:adjustRightInd w:val="0"/>
        <w:ind w:left="2127" w:hanging="567"/>
        <w:jc w:val="both"/>
        <w:textAlignment w:val="baseline"/>
        <w:rPr>
          <w:rFonts w:ascii="Times New Roman" w:hAnsi="Times New Roman" w:cs="Times New Roman"/>
          <w:sz w:val="24"/>
          <w:szCs w:val="24"/>
        </w:rPr>
      </w:pPr>
      <w:r w:rsidRPr="007B1708">
        <w:rPr>
          <w:rFonts w:ascii="Times New Roman" w:hAnsi="Times New Roman" w:cs="Times New Roman"/>
          <w:sz w:val="24"/>
          <w:szCs w:val="24"/>
        </w:rPr>
        <w:lastRenderedPageBreak/>
        <w:t>Dielo, zhotovené v súlade so Zmluvou prevziať, a zaplatiť Zhotoviteľovi dohodnutú odmenu a vykonať ďalšie činnosti podľa tejto Zmluvy,</w:t>
      </w:r>
    </w:p>
    <w:p w14:paraId="477D502A" w14:textId="77777777" w:rsidR="00180861" w:rsidRPr="007B1708" w:rsidRDefault="00180861" w:rsidP="00180861">
      <w:pPr>
        <w:overflowPunct w:val="0"/>
        <w:adjustRightInd w:val="0"/>
        <w:ind w:left="1560"/>
        <w:jc w:val="both"/>
        <w:textAlignment w:val="baseline"/>
        <w:rPr>
          <w:rFonts w:ascii="Times New Roman" w:hAnsi="Times New Roman" w:cs="Times New Roman"/>
          <w:sz w:val="24"/>
          <w:szCs w:val="24"/>
        </w:rPr>
      </w:pPr>
      <w:r w:rsidRPr="007B1708">
        <w:rPr>
          <w:rFonts w:ascii="Times New Roman" w:hAnsi="Times New Roman" w:cs="Times New Roman"/>
          <w:sz w:val="24"/>
          <w:szCs w:val="24"/>
        </w:rPr>
        <w:t>a to všetko spôsobom, v rozsahu a za podmienok uvedených v tejto Zmluve ďalej.</w:t>
      </w:r>
    </w:p>
    <w:p w14:paraId="2D794954" w14:textId="77777777" w:rsidR="00180861" w:rsidRPr="007B1708" w:rsidRDefault="00180861" w:rsidP="00CD49A9">
      <w:pPr>
        <w:numPr>
          <w:ilvl w:val="1"/>
          <w:numId w:val="28"/>
        </w:numPr>
        <w:tabs>
          <w:tab w:val="clear" w:pos="2160"/>
          <w:tab w:val="clear" w:pos="2880"/>
          <w:tab w:val="clear" w:pos="4500"/>
          <w:tab w:val="num" w:pos="1560"/>
        </w:tabs>
        <w:overflowPunct w:val="0"/>
        <w:adjustRightInd w:val="0"/>
        <w:jc w:val="both"/>
        <w:textAlignment w:val="baseline"/>
        <w:rPr>
          <w:rFonts w:ascii="Times New Roman" w:hAnsi="Times New Roman" w:cs="Times New Roman"/>
          <w:sz w:val="24"/>
          <w:szCs w:val="24"/>
        </w:rPr>
      </w:pPr>
      <w:r w:rsidRPr="007B1708">
        <w:rPr>
          <w:rFonts w:ascii="Times New Roman" w:hAnsi="Times New Roman" w:cs="Times New Roman"/>
          <w:sz w:val="24"/>
          <w:szCs w:val="24"/>
        </w:rPr>
        <w:t>Zhotovenie Diela a jeho odovzdanie zo strany Zhotoviteľa bude realizované v súlade s</w:t>
      </w:r>
      <w:r>
        <w:rPr>
          <w:rFonts w:ascii="Times New Roman" w:hAnsi="Times New Roman" w:cs="Times New Roman"/>
          <w:sz w:val="24"/>
          <w:szCs w:val="24"/>
        </w:rPr>
        <w:t> </w:t>
      </w:r>
      <w:r w:rsidRPr="007B1708">
        <w:rPr>
          <w:rFonts w:ascii="Times New Roman" w:hAnsi="Times New Roman" w:cs="Times New Roman"/>
          <w:sz w:val="24"/>
          <w:szCs w:val="24"/>
        </w:rPr>
        <w:t>Opisom</w:t>
      </w:r>
      <w:r>
        <w:rPr>
          <w:rFonts w:ascii="Times New Roman" w:hAnsi="Times New Roman" w:cs="Times New Roman"/>
          <w:sz w:val="24"/>
          <w:szCs w:val="24"/>
        </w:rPr>
        <w:t xml:space="preserve"> predmetu zákazky</w:t>
      </w:r>
      <w:r w:rsidRPr="007B1708">
        <w:rPr>
          <w:rFonts w:ascii="Times New Roman" w:hAnsi="Times New Roman" w:cs="Times New Roman"/>
          <w:sz w:val="24"/>
          <w:szCs w:val="24"/>
        </w:rPr>
        <w:t>, ktorý je neoddeliteľnou súčasťou tejto Zmluvy, a tvorí Prílohu č. 1 tejto Zmluvy.</w:t>
      </w:r>
    </w:p>
    <w:p w14:paraId="20FEEED7" w14:textId="77777777" w:rsidR="00180861" w:rsidRPr="007B1708" w:rsidRDefault="00180861" w:rsidP="00180861">
      <w:pPr>
        <w:overflowPunct w:val="0"/>
        <w:adjustRightInd w:val="0"/>
        <w:jc w:val="both"/>
        <w:textAlignment w:val="baseline"/>
        <w:rPr>
          <w:rFonts w:ascii="Times New Roman" w:hAnsi="Times New Roman" w:cs="Times New Roman"/>
          <w:sz w:val="24"/>
          <w:szCs w:val="24"/>
        </w:rPr>
      </w:pPr>
    </w:p>
    <w:p w14:paraId="6F1D60FB" w14:textId="77777777" w:rsidR="00180861" w:rsidRPr="00CB4CEF" w:rsidRDefault="00180861" w:rsidP="00CD49A9">
      <w:pPr>
        <w:numPr>
          <w:ilvl w:val="0"/>
          <w:numId w:val="27"/>
        </w:numPr>
        <w:tabs>
          <w:tab w:val="clear" w:pos="2160"/>
          <w:tab w:val="clear" w:pos="2880"/>
          <w:tab w:val="clear" w:pos="4500"/>
        </w:tabs>
        <w:overflowPunct w:val="0"/>
        <w:adjustRightInd w:val="0"/>
        <w:jc w:val="center"/>
        <w:textAlignment w:val="baseline"/>
        <w:rPr>
          <w:rFonts w:ascii="Times New Roman" w:hAnsi="Times New Roman" w:cs="Times New Roman"/>
          <w:b/>
          <w:sz w:val="24"/>
          <w:szCs w:val="24"/>
          <w:u w:val="single"/>
        </w:rPr>
      </w:pPr>
      <w:r w:rsidRPr="00CB4CEF">
        <w:rPr>
          <w:rFonts w:ascii="Times New Roman" w:hAnsi="Times New Roman" w:cs="Times New Roman"/>
          <w:b/>
          <w:sz w:val="24"/>
          <w:szCs w:val="24"/>
          <w:u w:val="single"/>
        </w:rPr>
        <w:t>Miesto a Čas plnenia</w:t>
      </w:r>
    </w:p>
    <w:p w14:paraId="551E63D6" w14:textId="77777777" w:rsidR="00180861" w:rsidRPr="000922B8" w:rsidRDefault="00180861" w:rsidP="00180861">
      <w:pPr>
        <w:overflowPunct w:val="0"/>
        <w:adjustRightInd w:val="0"/>
        <w:jc w:val="both"/>
        <w:textAlignment w:val="baseline"/>
        <w:rPr>
          <w:rFonts w:ascii="Times New Roman" w:hAnsi="Times New Roman" w:cs="Times New Roman"/>
          <w:b/>
          <w:sz w:val="24"/>
          <w:szCs w:val="24"/>
          <w:u w:val="single"/>
        </w:rPr>
      </w:pPr>
    </w:p>
    <w:p w14:paraId="09E8DCE4" w14:textId="77777777" w:rsidR="00180861" w:rsidRPr="00CB4CEF" w:rsidRDefault="00180861" w:rsidP="00CD49A9">
      <w:pPr>
        <w:numPr>
          <w:ilvl w:val="1"/>
          <w:numId w:val="25"/>
        </w:numPr>
        <w:tabs>
          <w:tab w:val="clear" w:pos="2160"/>
          <w:tab w:val="clear" w:pos="2880"/>
          <w:tab w:val="clear" w:pos="4500"/>
        </w:tabs>
        <w:overflowPunct w:val="0"/>
        <w:adjustRightInd w:val="0"/>
        <w:jc w:val="both"/>
        <w:textAlignment w:val="baseline"/>
        <w:rPr>
          <w:rFonts w:ascii="Times New Roman" w:hAnsi="Times New Roman" w:cs="Times New Roman"/>
          <w:sz w:val="24"/>
          <w:szCs w:val="24"/>
        </w:rPr>
      </w:pPr>
      <w:r w:rsidRPr="000922B8">
        <w:rPr>
          <w:rFonts w:ascii="Times New Roman" w:hAnsi="Times New Roman" w:cs="Times New Roman"/>
          <w:sz w:val="24"/>
          <w:szCs w:val="24"/>
        </w:rPr>
        <w:t>Miestom plnenia je SLOVARM, a.s., Dolná 1259/2</w:t>
      </w:r>
      <w:r w:rsidRPr="00CB4CEF">
        <w:rPr>
          <w:rFonts w:ascii="Times New Roman" w:hAnsi="Times New Roman" w:cs="Times New Roman"/>
          <w:sz w:val="24"/>
          <w:szCs w:val="24"/>
        </w:rPr>
        <w:t>, 907 01 Myjava</w:t>
      </w:r>
      <w:r w:rsidRPr="000922B8">
        <w:rPr>
          <w:rFonts w:ascii="Times New Roman" w:hAnsi="Times New Roman" w:cs="Times New Roman"/>
          <w:sz w:val="24"/>
          <w:szCs w:val="24"/>
        </w:rPr>
        <w:t>.</w:t>
      </w:r>
    </w:p>
    <w:p w14:paraId="456EC9A1" w14:textId="77777777" w:rsidR="00180861" w:rsidRPr="00226D35" w:rsidRDefault="00180861" w:rsidP="00CD49A9">
      <w:pPr>
        <w:numPr>
          <w:ilvl w:val="1"/>
          <w:numId w:val="25"/>
        </w:numPr>
        <w:tabs>
          <w:tab w:val="clear" w:pos="2160"/>
          <w:tab w:val="clear" w:pos="2880"/>
          <w:tab w:val="clear" w:pos="4500"/>
        </w:tabs>
        <w:overflowPunct w:val="0"/>
        <w:adjustRightInd w:val="0"/>
        <w:jc w:val="both"/>
        <w:textAlignment w:val="baseline"/>
        <w:rPr>
          <w:rFonts w:ascii="Times New Roman" w:hAnsi="Times New Roman" w:cs="Times New Roman"/>
          <w:sz w:val="24"/>
          <w:szCs w:val="24"/>
        </w:rPr>
      </w:pPr>
      <w:r w:rsidRPr="00CB4CEF">
        <w:rPr>
          <w:rFonts w:ascii="Times New Roman" w:hAnsi="Times New Roman" w:cs="Times New Roman"/>
          <w:sz w:val="24"/>
          <w:szCs w:val="24"/>
        </w:rPr>
        <w:t xml:space="preserve">Zhotoviteľ sa zaväzuje dokončiť a odovzdať kompletné Dielo v lehote najneskôr </w:t>
      </w:r>
      <w:r w:rsidRPr="00CB4CEF">
        <w:rPr>
          <w:rFonts w:ascii="Times New Roman" w:hAnsi="Times New Roman" w:cs="Times New Roman"/>
          <w:b/>
          <w:sz w:val="24"/>
          <w:szCs w:val="24"/>
        </w:rPr>
        <w:t>do 35 mesiacov</w:t>
      </w:r>
      <w:r w:rsidRPr="00CB4CEF">
        <w:rPr>
          <w:rFonts w:ascii="Times New Roman" w:hAnsi="Times New Roman" w:cs="Times New Roman"/>
          <w:sz w:val="24"/>
          <w:szCs w:val="24"/>
        </w:rPr>
        <w:t xml:space="preserve"> od prijatia objednávky Objednávateľa, </w:t>
      </w:r>
      <w:r w:rsidRPr="00983593">
        <w:rPr>
          <w:rFonts w:ascii="Times New Roman" w:hAnsi="Times New Roman" w:cs="Times New Roman"/>
          <w:sz w:val="24"/>
          <w:szCs w:val="24"/>
        </w:rPr>
        <w:t xml:space="preserve">realizovaného podľa </w:t>
      </w:r>
      <w:r>
        <w:rPr>
          <w:rFonts w:ascii="Times New Roman" w:hAnsi="Times New Roman" w:cs="Times New Roman"/>
          <w:sz w:val="24"/>
          <w:szCs w:val="24"/>
        </w:rPr>
        <w:t>„</w:t>
      </w:r>
      <w:r w:rsidRPr="00572BA6">
        <w:rPr>
          <w:rFonts w:ascii="Times New Roman" w:hAnsi="Times New Roman" w:cs="Times New Roman"/>
          <w:b/>
          <w:sz w:val="24"/>
          <w:szCs w:val="24"/>
        </w:rPr>
        <w:t xml:space="preserve">Harmonogramu realizácie technických </w:t>
      </w:r>
      <w:r>
        <w:rPr>
          <w:rFonts w:ascii="Times New Roman" w:hAnsi="Times New Roman" w:cs="Times New Roman"/>
          <w:b/>
          <w:sz w:val="24"/>
          <w:szCs w:val="24"/>
        </w:rPr>
        <w:t>okruh</w:t>
      </w:r>
      <w:r w:rsidRPr="00572BA6">
        <w:rPr>
          <w:rFonts w:ascii="Times New Roman" w:hAnsi="Times New Roman" w:cs="Times New Roman"/>
          <w:b/>
          <w:sz w:val="24"/>
          <w:szCs w:val="24"/>
        </w:rPr>
        <w:t>ov</w:t>
      </w:r>
      <w:r w:rsidRPr="00226D35">
        <w:rPr>
          <w:rFonts w:ascii="Times New Roman" w:hAnsi="Times New Roman" w:cs="Times New Roman"/>
          <w:sz w:val="24"/>
          <w:szCs w:val="24"/>
        </w:rPr>
        <w:t>“, predloženého Zhotoviteľom v rámci ponuky, ktorý tvorí prílohu č. 2 tejto zmluvy o dielo.</w:t>
      </w:r>
    </w:p>
    <w:p w14:paraId="463A052C" w14:textId="77777777" w:rsidR="00180861" w:rsidRPr="007B1708" w:rsidRDefault="00180861" w:rsidP="00180861">
      <w:pPr>
        <w:overflowPunct w:val="0"/>
        <w:adjustRightInd w:val="0"/>
        <w:jc w:val="both"/>
        <w:textAlignment w:val="baseline"/>
        <w:rPr>
          <w:rFonts w:ascii="Times New Roman" w:hAnsi="Times New Roman" w:cs="Times New Roman"/>
          <w:b/>
          <w:sz w:val="24"/>
          <w:szCs w:val="24"/>
        </w:rPr>
      </w:pPr>
    </w:p>
    <w:p w14:paraId="3AE5411A" w14:textId="77777777" w:rsidR="00180861" w:rsidRPr="007B1708" w:rsidRDefault="00180861" w:rsidP="00CD49A9">
      <w:pPr>
        <w:numPr>
          <w:ilvl w:val="0"/>
          <w:numId w:val="27"/>
        </w:numPr>
        <w:tabs>
          <w:tab w:val="clear" w:pos="2160"/>
          <w:tab w:val="clear" w:pos="2880"/>
          <w:tab w:val="clear" w:pos="4500"/>
        </w:tabs>
        <w:overflowPunct w:val="0"/>
        <w:adjustRightInd w:val="0"/>
        <w:jc w:val="center"/>
        <w:textAlignment w:val="baseline"/>
        <w:rPr>
          <w:rFonts w:ascii="Times New Roman" w:hAnsi="Times New Roman" w:cs="Times New Roman"/>
          <w:b/>
          <w:sz w:val="24"/>
          <w:szCs w:val="24"/>
          <w:u w:val="single"/>
        </w:rPr>
      </w:pPr>
      <w:r w:rsidRPr="007B1708">
        <w:rPr>
          <w:rFonts w:ascii="Times New Roman" w:hAnsi="Times New Roman" w:cs="Times New Roman"/>
          <w:b/>
          <w:sz w:val="24"/>
          <w:szCs w:val="24"/>
          <w:u w:val="single"/>
        </w:rPr>
        <w:t>Cena Diela</w:t>
      </w:r>
    </w:p>
    <w:p w14:paraId="07FF4D4D" w14:textId="77777777" w:rsidR="00180861" w:rsidRPr="007B1708" w:rsidRDefault="00180861" w:rsidP="00180861">
      <w:pPr>
        <w:overflowPunct w:val="0"/>
        <w:adjustRightInd w:val="0"/>
        <w:jc w:val="both"/>
        <w:textAlignment w:val="baseline"/>
        <w:rPr>
          <w:rFonts w:ascii="Times New Roman" w:hAnsi="Times New Roman" w:cs="Times New Roman"/>
          <w:b/>
          <w:sz w:val="24"/>
          <w:szCs w:val="24"/>
          <w:u w:val="single"/>
        </w:rPr>
      </w:pPr>
    </w:p>
    <w:p w14:paraId="6845480E" w14:textId="77777777" w:rsidR="00180861" w:rsidRPr="007B1708" w:rsidRDefault="00180861" w:rsidP="00CD49A9">
      <w:pPr>
        <w:numPr>
          <w:ilvl w:val="1"/>
          <w:numId w:val="29"/>
        </w:numPr>
        <w:tabs>
          <w:tab w:val="clear" w:pos="2160"/>
          <w:tab w:val="clear" w:pos="2880"/>
          <w:tab w:val="clear" w:pos="4500"/>
        </w:tabs>
        <w:jc w:val="both"/>
        <w:outlineLvl w:val="0"/>
        <w:rPr>
          <w:rFonts w:ascii="Times New Roman" w:hAnsi="Times New Roman" w:cs="Times New Roman"/>
          <w:sz w:val="24"/>
          <w:szCs w:val="24"/>
        </w:rPr>
      </w:pPr>
      <w:r w:rsidRPr="007B1708">
        <w:rPr>
          <w:rFonts w:ascii="Times New Roman" w:hAnsi="Times New Roman" w:cs="Times New Roman"/>
          <w:sz w:val="24"/>
          <w:szCs w:val="24"/>
        </w:rPr>
        <w:t>Cena za zhotovenie predmetu Zmluvy je stanovená dohodou zmluvných strán a presne zodpovedá obsahu víťaznej ponuky.</w:t>
      </w:r>
    </w:p>
    <w:p w14:paraId="44EA2D0F" w14:textId="77777777" w:rsidR="00180861" w:rsidRPr="007B1708" w:rsidRDefault="00180861" w:rsidP="00CD49A9">
      <w:pPr>
        <w:numPr>
          <w:ilvl w:val="1"/>
          <w:numId w:val="29"/>
        </w:numPr>
        <w:tabs>
          <w:tab w:val="clear" w:pos="2160"/>
          <w:tab w:val="clear" w:pos="2880"/>
          <w:tab w:val="clear" w:pos="4500"/>
        </w:tabs>
        <w:jc w:val="both"/>
        <w:outlineLvl w:val="0"/>
        <w:rPr>
          <w:rFonts w:ascii="Times New Roman" w:hAnsi="Times New Roman" w:cs="Times New Roman"/>
          <w:sz w:val="24"/>
          <w:szCs w:val="24"/>
        </w:rPr>
      </w:pPr>
      <w:r w:rsidRPr="007B1708">
        <w:rPr>
          <w:rFonts w:ascii="Times New Roman" w:hAnsi="Times New Roman" w:cs="Times New Roman"/>
          <w:b/>
          <w:sz w:val="24"/>
          <w:szCs w:val="24"/>
        </w:rPr>
        <w:t>Cena za Dielo je:</w:t>
      </w:r>
      <w:r w:rsidRPr="007B1708">
        <w:rPr>
          <w:rFonts w:ascii="Times New Roman" w:hAnsi="Times New Roman" w:cs="Times New Roman"/>
          <w:sz w:val="24"/>
          <w:szCs w:val="24"/>
        </w:rPr>
        <w:t xml:space="preserve">  </w:t>
      </w:r>
    </w:p>
    <w:p w14:paraId="66CF6878" w14:textId="77777777" w:rsidR="00180861" w:rsidRPr="007B1708" w:rsidRDefault="00180861" w:rsidP="00180861">
      <w:pPr>
        <w:tabs>
          <w:tab w:val="clear" w:pos="2160"/>
          <w:tab w:val="clear" w:pos="2880"/>
          <w:tab w:val="clear" w:pos="4500"/>
        </w:tabs>
        <w:jc w:val="both"/>
        <w:rPr>
          <w:rFonts w:ascii="Times New Roman" w:hAnsi="Times New Roman" w:cs="Times New Roman"/>
          <w:b/>
          <w:sz w:val="24"/>
          <w:szCs w:val="24"/>
        </w:rPr>
      </w:pPr>
      <w:r w:rsidRPr="007B1708">
        <w:rPr>
          <w:rFonts w:ascii="Times New Roman" w:hAnsi="Times New Roman" w:cs="Times New Roman"/>
          <w:b/>
          <w:sz w:val="24"/>
          <w:szCs w:val="24"/>
        </w:rPr>
        <w:tab/>
        <w:t>základ ceny pre DPH 20 %:</w:t>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t>,- EUR</w:t>
      </w:r>
    </w:p>
    <w:p w14:paraId="3DE7C37F" w14:textId="77777777" w:rsidR="00180861" w:rsidRPr="007B1708" w:rsidRDefault="00180861" w:rsidP="00180861">
      <w:pPr>
        <w:tabs>
          <w:tab w:val="clear" w:pos="2160"/>
          <w:tab w:val="clear" w:pos="2880"/>
          <w:tab w:val="clear" w:pos="4500"/>
        </w:tabs>
        <w:jc w:val="both"/>
        <w:rPr>
          <w:rFonts w:ascii="Times New Roman" w:hAnsi="Times New Roman" w:cs="Times New Roman"/>
          <w:b/>
          <w:sz w:val="24"/>
          <w:szCs w:val="24"/>
        </w:rPr>
      </w:pPr>
      <w:r w:rsidRPr="007B1708">
        <w:rPr>
          <w:rFonts w:ascii="Times New Roman" w:hAnsi="Times New Roman" w:cs="Times New Roman"/>
          <w:b/>
          <w:sz w:val="24"/>
          <w:szCs w:val="24"/>
        </w:rPr>
        <w:tab/>
        <w:t>DPH 20 %:</w:t>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t>,- EUR</w:t>
      </w:r>
    </w:p>
    <w:p w14:paraId="7F43BB4C" w14:textId="77777777" w:rsidR="00180861" w:rsidRPr="007B1708" w:rsidRDefault="00180861" w:rsidP="00180861">
      <w:pPr>
        <w:tabs>
          <w:tab w:val="clear" w:pos="2160"/>
          <w:tab w:val="clear" w:pos="2880"/>
          <w:tab w:val="clear" w:pos="4500"/>
        </w:tabs>
        <w:jc w:val="both"/>
        <w:rPr>
          <w:rFonts w:ascii="Times New Roman" w:hAnsi="Times New Roman" w:cs="Times New Roman"/>
          <w:b/>
          <w:sz w:val="24"/>
          <w:szCs w:val="24"/>
        </w:rPr>
      </w:pPr>
      <w:r w:rsidRPr="007B1708">
        <w:rPr>
          <w:rFonts w:ascii="Times New Roman" w:hAnsi="Times New Roman" w:cs="Times New Roman"/>
          <w:b/>
          <w:sz w:val="24"/>
          <w:szCs w:val="24"/>
        </w:rPr>
        <w:tab/>
        <w:t>Cena za dielo celkom:</w:t>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t>,- EUR</w:t>
      </w:r>
    </w:p>
    <w:p w14:paraId="64753C7B" w14:textId="77777777" w:rsidR="00180861" w:rsidRPr="007B1708" w:rsidRDefault="00180861" w:rsidP="00CD49A9">
      <w:pPr>
        <w:numPr>
          <w:ilvl w:val="1"/>
          <w:numId w:val="29"/>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Práce a služby, ktoré Zhotoviteľ nevykoná, vykoná bez príkazu Objednávateľa, alebo vykoná odchylne od dojednaných zmluvných podmienok, Objednávateľ neuhradí.</w:t>
      </w:r>
    </w:p>
    <w:p w14:paraId="009E2DDA" w14:textId="77777777" w:rsidR="00180861" w:rsidRDefault="00180861" w:rsidP="00CD49A9">
      <w:pPr>
        <w:numPr>
          <w:ilvl w:val="1"/>
          <w:numId w:val="29"/>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 xml:space="preserve">Ceny za nerealizované práce a služby z dôvodu zmien počas realizácie Diela, odsúhlasených obidvoma zmluvnými stranami, budú z celkovej ceny Diela odpočítané. </w:t>
      </w:r>
    </w:p>
    <w:p w14:paraId="4F51BEA4" w14:textId="77777777" w:rsidR="00180861" w:rsidRPr="007B1708" w:rsidRDefault="00180861" w:rsidP="00CD49A9">
      <w:pPr>
        <w:numPr>
          <w:ilvl w:val="1"/>
          <w:numId w:val="29"/>
        </w:numPr>
        <w:tabs>
          <w:tab w:val="clear" w:pos="2160"/>
          <w:tab w:val="clear" w:pos="2880"/>
          <w:tab w:val="clear" w:pos="4500"/>
        </w:tabs>
        <w:jc w:val="both"/>
        <w:rPr>
          <w:rFonts w:ascii="Times New Roman" w:hAnsi="Times New Roman" w:cs="Times New Roman"/>
          <w:sz w:val="24"/>
          <w:szCs w:val="24"/>
        </w:rPr>
      </w:pPr>
      <w:r w:rsidRPr="00CB4CEF">
        <w:rPr>
          <w:rFonts w:ascii="Times New Roman" w:hAnsi="Times New Roman" w:cs="Times New Roman"/>
          <w:sz w:val="24"/>
          <w:szCs w:val="24"/>
        </w:rPr>
        <w:t xml:space="preserve">Cena uvedená v článku </w:t>
      </w:r>
      <w:r w:rsidRPr="00CB4CEF">
        <w:rPr>
          <w:rFonts w:ascii="Times New Roman" w:hAnsi="Times New Roman" w:cs="Times New Roman"/>
          <w:sz w:val="24"/>
          <w:szCs w:val="24"/>
        </w:rPr>
        <w:fldChar w:fldCharType="begin"/>
      </w:r>
      <w:r w:rsidRPr="00CB4CEF">
        <w:rPr>
          <w:rFonts w:ascii="Times New Roman" w:hAnsi="Times New Roman" w:cs="Times New Roman"/>
          <w:sz w:val="24"/>
          <w:szCs w:val="24"/>
        </w:rPr>
        <w:instrText xml:space="preserve"> REF _Ref530664971 \r \h </w:instrText>
      </w:r>
      <w:r>
        <w:rPr>
          <w:rFonts w:ascii="Times New Roman" w:hAnsi="Times New Roman" w:cs="Times New Roman"/>
          <w:sz w:val="24"/>
          <w:szCs w:val="24"/>
        </w:rPr>
        <w:instrText xml:space="preserve"> \* MERGEFORMAT </w:instrText>
      </w:r>
      <w:r w:rsidRPr="00CB4CEF">
        <w:rPr>
          <w:rFonts w:ascii="Times New Roman" w:hAnsi="Times New Roman" w:cs="Times New Roman"/>
          <w:sz w:val="24"/>
          <w:szCs w:val="24"/>
        </w:rPr>
      </w:r>
      <w:r w:rsidRPr="00CB4CEF">
        <w:rPr>
          <w:rFonts w:ascii="Times New Roman" w:hAnsi="Times New Roman" w:cs="Times New Roman"/>
          <w:sz w:val="24"/>
          <w:szCs w:val="24"/>
        </w:rPr>
        <w:fldChar w:fldCharType="separate"/>
      </w:r>
      <w:r w:rsidR="00A02525">
        <w:rPr>
          <w:rFonts w:ascii="Times New Roman" w:hAnsi="Times New Roman" w:cs="Times New Roman"/>
          <w:sz w:val="24"/>
          <w:szCs w:val="24"/>
        </w:rPr>
        <w:t>4.7</w:t>
      </w:r>
      <w:r w:rsidRPr="00CB4CEF">
        <w:rPr>
          <w:rFonts w:ascii="Times New Roman" w:hAnsi="Times New Roman" w:cs="Times New Roman"/>
          <w:sz w:val="24"/>
          <w:szCs w:val="24"/>
        </w:rPr>
        <w:fldChar w:fldCharType="end"/>
      </w:r>
      <w:r w:rsidRPr="00CB4CEF">
        <w:rPr>
          <w:rFonts w:ascii="Times New Roman" w:hAnsi="Times New Roman" w:cs="Times New Roman"/>
          <w:sz w:val="24"/>
          <w:szCs w:val="24"/>
        </w:rPr>
        <w:fldChar w:fldCharType="begin"/>
      </w:r>
      <w:r w:rsidRPr="00CB4CEF">
        <w:rPr>
          <w:rFonts w:ascii="Times New Roman" w:hAnsi="Times New Roman" w:cs="Times New Roman"/>
          <w:sz w:val="24"/>
          <w:szCs w:val="24"/>
        </w:rPr>
        <w:instrText xml:space="preserve"> REF _Ref513044828 \r \h  \* MERGEFORMAT </w:instrText>
      </w:r>
      <w:r w:rsidRPr="00CB4CEF">
        <w:rPr>
          <w:rFonts w:ascii="Times New Roman" w:hAnsi="Times New Roman" w:cs="Times New Roman"/>
          <w:sz w:val="24"/>
          <w:szCs w:val="24"/>
        </w:rPr>
        <w:fldChar w:fldCharType="separate"/>
      </w:r>
      <w:r w:rsidR="00A02525">
        <w:rPr>
          <w:rFonts w:ascii="Times New Roman" w:hAnsi="Times New Roman" w:cs="Times New Roman"/>
          <w:b/>
          <w:bCs/>
          <w:sz w:val="24"/>
          <w:szCs w:val="24"/>
        </w:rPr>
        <w:t>Chyba! Nenašiel sa žiaden zdroj odkazov.</w:t>
      </w:r>
      <w:r w:rsidRPr="00CB4CEF">
        <w:rPr>
          <w:rFonts w:ascii="Times New Roman" w:hAnsi="Times New Roman" w:cs="Times New Roman"/>
          <w:sz w:val="24"/>
          <w:szCs w:val="24"/>
        </w:rPr>
        <w:fldChar w:fldCharType="end"/>
      </w:r>
      <w:r w:rsidRPr="00CB4CEF">
        <w:rPr>
          <w:rFonts w:ascii="Times New Roman" w:hAnsi="Times New Roman" w:cs="Times New Roman"/>
          <w:sz w:val="24"/>
          <w:szCs w:val="24"/>
        </w:rPr>
        <w:t xml:space="preserve"> tejto Zmluvy je dohodnutá ako pevná, maximálna a nepodlieha zmenám počas celej doby realizácie a zahŕňa celý rozsah prác potrebný na realizáciu Diela.</w:t>
      </w:r>
    </w:p>
    <w:p w14:paraId="0E0B6722" w14:textId="77777777" w:rsidR="00180861" w:rsidRPr="007B1708" w:rsidRDefault="00180861" w:rsidP="00180861">
      <w:pPr>
        <w:jc w:val="both"/>
        <w:rPr>
          <w:rFonts w:ascii="Times New Roman" w:hAnsi="Times New Roman" w:cs="Times New Roman"/>
          <w:b/>
          <w:sz w:val="24"/>
          <w:szCs w:val="24"/>
          <w:u w:val="single"/>
        </w:rPr>
      </w:pPr>
    </w:p>
    <w:p w14:paraId="66804237" w14:textId="77777777" w:rsidR="00180861" w:rsidRPr="00CB4CEF" w:rsidRDefault="00180861" w:rsidP="00CD49A9">
      <w:pPr>
        <w:pStyle w:val="Nadpis1"/>
        <w:numPr>
          <w:ilvl w:val="0"/>
          <w:numId w:val="27"/>
        </w:numPr>
        <w:tabs>
          <w:tab w:val="clear" w:pos="2160"/>
          <w:tab w:val="clear" w:pos="2880"/>
          <w:tab w:val="clear" w:pos="4500"/>
        </w:tabs>
        <w:jc w:val="center"/>
        <w:rPr>
          <w:rFonts w:ascii="Times New Roman" w:hAnsi="Times New Roman" w:cs="Times New Roman"/>
          <w:bCs w:val="0"/>
          <w:kern w:val="0"/>
          <w:sz w:val="24"/>
          <w:szCs w:val="24"/>
          <w:u w:val="single"/>
        </w:rPr>
      </w:pPr>
      <w:r w:rsidRPr="00CB4CEF">
        <w:rPr>
          <w:rFonts w:ascii="Times New Roman" w:hAnsi="Times New Roman" w:cs="Times New Roman"/>
          <w:bCs w:val="0"/>
          <w:kern w:val="0"/>
          <w:sz w:val="24"/>
          <w:szCs w:val="24"/>
          <w:u w:val="single"/>
        </w:rPr>
        <w:t>Platobné podmienky, fakturácia</w:t>
      </w:r>
    </w:p>
    <w:p w14:paraId="61792107" w14:textId="77777777" w:rsidR="00180861" w:rsidRPr="00486EA7" w:rsidRDefault="00180861" w:rsidP="00180861">
      <w:pPr>
        <w:pStyle w:val="Odsekzoznamu"/>
        <w:ind w:left="705"/>
      </w:pPr>
    </w:p>
    <w:p w14:paraId="7EF4FCB4" w14:textId="77777777" w:rsidR="00180861" w:rsidRPr="00CB4CEF"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CB4CEF">
        <w:rPr>
          <w:rFonts w:ascii="Times New Roman" w:hAnsi="Times New Roman" w:cs="Times New Roman"/>
          <w:sz w:val="24"/>
          <w:szCs w:val="24"/>
        </w:rPr>
        <w:t xml:space="preserve">Zhotoviteľ po vystavení objednávky Objednávateľom môže Objednávateľovi vystaviť zálohovú faktúru, najviac však do výšky 30% z celkovej ceny diela. </w:t>
      </w:r>
    </w:p>
    <w:p w14:paraId="178F8C90" w14:textId="77777777" w:rsidR="00180861"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Zhotoviteľ vystav</w:t>
      </w:r>
      <w:r>
        <w:rPr>
          <w:rFonts w:ascii="Times New Roman" w:hAnsi="Times New Roman" w:cs="Times New Roman"/>
          <w:sz w:val="24"/>
          <w:szCs w:val="24"/>
        </w:rPr>
        <w:t>í</w:t>
      </w:r>
      <w:r w:rsidRPr="007B1708">
        <w:rPr>
          <w:rFonts w:ascii="Times New Roman" w:hAnsi="Times New Roman" w:cs="Times New Roman"/>
          <w:sz w:val="24"/>
          <w:szCs w:val="24"/>
        </w:rPr>
        <w:t xml:space="preserve"> faktúru </w:t>
      </w:r>
      <w:r>
        <w:rPr>
          <w:rFonts w:ascii="Times New Roman" w:hAnsi="Times New Roman" w:cs="Times New Roman"/>
          <w:sz w:val="24"/>
          <w:szCs w:val="24"/>
        </w:rPr>
        <w:t>Objednávateľovi aj počas realizácie diela, a to na základe skutočného zrealizovania časti diela podľa „</w:t>
      </w:r>
      <w:r w:rsidRPr="0086436C">
        <w:rPr>
          <w:rFonts w:ascii="Times New Roman" w:hAnsi="Times New Roman" w:cs="Times New Roman"/>
          <w:b/>
          <w:sz w:val="24"/>
          <w:szCs w:val="24"/>
        </w:rPr>
        <w:t xml:space="preserve">Harmonogramu realizácie technických </w:t>
      </w:r>
      <w:r>
        <w:rPr>
          <w:rFonts w:ascii="Times New Roman" w:hAnsi="Times New Roman" w:cs="Times New Roman"/>
          <w:b/>
          <w:sz w:val="24"/>
          <w:szCs w:val="24"/>
        </w:rPr>
        <w:t>okruhov</w:t>
      </w:r>
      <w:r>
        <w:rPr>
          <w:rFonts w:ascii="Times New Roman" w:hAnsi="Times New Roman" w:cs="Times New Roman"/>
          <w:sz w:val="24"/>
          <w:szCs w:val="24"/>
        </w:rPr>
        <w:t>.</w:t>
      </w:r>
    </w:p>
    <w:p w14:paraId="79103DDC" w14:textId="77777777" w:rsidR="00180861" w:rsidRPr="007B1708"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Pr>
          <w:rFonts w:ascii="Times New Roman" w:hAnsi="Times New Roman" w:cs="Times New Roman"/>
          <w:sz w:val="24"/>
          <w:szCs w:val="24"/>
        </w:rPr>
        <w:t>Vystaveniu takejto faktúry bude predchádzať spísanie čiastkového preberacieho protokolu a jeho podpis oboma zmluvnými stranami</w:t>
      </w:r>
      <w:r w:rsidRPr="007B1708">
        <w:rPr>
          <w:rFonts w:ascii="Times New Roman" w:hAnsi="Times New Roman" w:cs="Times New Roman"/>
          <w:sz w:val="24"/>
          <w:szCs w:val="24"/>
        </w:rPr>
        <w:t>.</w:t>
      </w:r>
    </w:p>
    <w:p w14:paraId="7F22210C" w14:textId="77777777" w:rsidR="00180861" w:rsidRPr="007B1708"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Zhotoviteľ predloží Objednávateľovi faktúru minimálne v štyroch vyhotoveniach.</w:t>
      </w:r>
    </w:p>
    <w:p w14:paraId="5B5ABA93" w14:textId="77777777" w:rsidR="00180861" w:rsidRPr="007B1708"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Cenu za Dielo sa Objednávateľ zaväzuje zaplatiť na základe faktúry vystavenej v súlade bodom 5.2 a 5.3 tejto Zmluvy.</w:t>
      </w:r>
    </w:p>
    <w:p w14:paraId="42B484ED" w14:textId="77777777" w:rsidR="00180861" w:rsidRPr="00313285"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 xml:space="preserve">Splatnosť faktúry </w:t>
      </w:r>
      <w:r w:rsidRPr="00313285">
        <w:rPr>
          <w:rFonts w:ascii="Times New Roman" w:hAnsi="Times New Roman" w:cs="Times New Roman"/>
          <w:sz w:val="24"/>
          <w:szCs w:val="24"/>
        </w:rPr>
        <w:t xml:space="preserve">je </w:t>
      </w:r>
      <w:r w:rsidRPr="00313285">
        <w:rPr>
          <w:rFonts w:ascii="Times New Roman" w:hAnsi="Times New Roman" w:cs="Times New Roman"/>
          <w:b/>
          <w:sz w:val="24"/>
          <w:szCs w:val="24"/>
        </w:rPr>
        <w:t>60 dní</w:t>
      </w:r>
      <w:r w:rsidRPr="00313285">
        <w:rPr>
          <w:rFonts w:ascii="Times New Roman" w:hAnsi="Times New Roman" w:cs="Times New Roman"/>
          <w:sz w:val="24"/>
          <w:szCs w:val="24"/>
        </w:rPr>
        <w:t xml:space="preserve"> od jej doručenia Objednávateľovi, ak z tejto Zmluvy nevyplýva inak.</w:t>
      </w:r>
    </w:p>
    <w:p w14:paraId="225C44AD" w14:textId="77777777" w:rsidR="00180861" w:rsidRPr="007B1708"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Dôvodom na oprávnené vrátenie faktúry je skutočnosť, že faktúra má formálne alebo obsahové nedostatky. V takomto prípade nová lehota splatnosti začne plynúť odo dňa doručenia opravenej faktúry Objednávateľovi.</w:t>
      </w:r>
    </w:p>
    <w:p w14:paraId="48C36CC0" w14:textId="77777777" w:rsidR="00180861" w:rsidRPr="007B1708" w:rsidRDefault="00180861"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Peňažný záväzok Objednávateľa, vyplývajúci z tejto Zmluvy, bude splnený dňom odpísania príslušnej sumy z jeho účtu v prospech účtu Zhotoviteľa.</w:t>
      </w:r>
    </w:p>
    <w:p w14:paraId="230AE166" w14:textId="0E71749D" w:rsidR="00180861" w:rsidRPr="00031DBB" w:rsidRDefault="00180861" w:rsidP="00031DBB">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lastRenderedPageBreak/>
        <w:t>Uhradená faktúra nie je dokladom o odovzdaní a prevzatí Diela.</w:t>
      </w:r>
    </w:p>
    <w:p w14:paraId="7375DB52" w14:textId="77777777" w:rsidR="00180861" w:rsidRPr="00E42B4D" w:rsidRDefault="00180861" w:rsidP="00180861">
      <w:pPr>
        <w:pStyle w:val="Nadpis1"/>
        <w:tabs>
          <w:tab w:val="clear" w:pos="2160"/>
          <w:tab w:val="clear" w:pos="2880"/>
          <w:tab w:val="clear" w:pos="4500"/>
        </w:tabs>
        <w:jc w:val="center"/>
        <w:rPr>
          <w:rFonts w:ascii="Times New Roman" w:hAnsi="Times New Roman" w:cs="Times New Roman"/>
          <w:b w:val="0"/>
          <w:sz w:val="24"/>
          <w:szCs w:val="24"/>
        </w:rPr>
      </w:pPr>
      <w:r w:rsidRPr="007B1708">
        <w:rPr>
          <w:rFonts w:ascii="Times New Roman" w:hAnsi="Times New Roman" w:cs="Times New Roman"/>
          <w:sz w:val="24"/>
          <w:szCs w:val="24"/>
        </w:rPr>
        <w:t>6.</w:t>
      </w:r>
      <w:r w:rsidRPr="007B1708">
        <w:rPr>
          <w:rFonts w:ascii="Times New Roman" w:hAnsi="Times New Roman" w:cs="Times New Roman"/>
          <w:sz w:val="24"/>
          <w:szCs w:val="24"/>
        </w:rPr>
        <w:tab/>
      </w:r>
      <w:r w:rsidRPr="00CB4CEF">
        <w:rPr>
          <w:rFonts w:ascii="Times New Roman" w:hAnsi="Times New Roman" w:cs="Times New Roman"/>
          <w:sz w:val="24"/>
          <w:szCs w:val="24"/>
          <w:u w:val="single"/>
        </w:rPr>
        <w:t xml:space="preserve">Záručná doba, zodpovednosť za </w:t>
      </w:r>
      <w:proofErr w:type="spellStart"/>
      <w:r w:rsidRPr="00CB4CEF">
        <w:rPr>
          <w:rFonts w:ascii="Times New Roman" w:hAnsi="Times New Roman" w:cs="Times New Roman"/>
          <w:sz w:val="24"/>
          <w:szCs w:val="24"/>
          <w:u w:val="single"/>
        </w:rPr>
        <w:t>vady</w:t>
      </w:r>
      <w:proofErr w:type="spellEnd"/>
    </w:p>
    <w:p w14:paraId="0B6BCDC1" w14:textId="77777777" w:rsidR="00180861" w:rsidRPr="00E42B4D" w:rsidRDefault="00180861" w:rsidP="00180861">
      <w:pPr>
        <w:jc w:val="center"/>
        <w:outlineLvl w:val="0"/>
        <w:rPr>
          <w:rFonts w:ascii="Times New Roman" w:hAnsi="Times New Roman" w:cs="Times New Roman"/>
          <w:b/>
          <w:sz w:val="24"/>
          <w:szCs w:val="24"/>
          <w:u w:val="single"/>
        </w:rPr>
      </w:pPr>
    </w:p>
    <w:p w14:paraId="41C12D6B" w14:textId="77777777" w:rsidR="00180861" w:rsidRPr="00E42B4D" w:rsidRDefault="00180861" w:rsidP="00CD49A9">
      <w:pPr>
        <w:numPr>
          <w:ilvl w:val="1"/>
          <w:numId w:val="35"/>
        </w:numPr>
        <w:tabs>
          <w:tab w:val="clear" w:pos="2160"/>
          <w:tab w:val="clear" w:pos="2880"/>
          <w:tab w:val="clear" w:pos="4500"/>
        </w:tabs>
        <w:jc w:val="both"/>
        <w:rPr>
          <w:rFonts w:ascii="Times New Roman" w:hAnsi="Times New Roman" w:cs="Times New Roman"/>
          <w:b/>
          <w:sz w:val="24"/>
          <w:szCs w:val="24"/>
          <w:u w:val="single"/>
        </w:rPr>
      </w:pPr>
      <w:r w:rsidRPr="00E42B4D">
        <w:rPr>
          <w:rFonts w:ascii="Times New Roman" w:hAnsi="Times New Roman" w:cs="Times New Roman"/>
          <w:sz w:val="24"/>
          <w:szCs w:val="24"/>
        </w:rPr>
        <w:t>Zhotoviteľ zodpovedá za to, že Dielo je zhotovené podľa dohodnutých  zmluvných podmienok a podmienok uvedených v prílohe č. 1 tejto Zmluvy, a že počas záručnej doby bude mať vlastnosti, dohodnuté v tejto Zmluve a jej prílohe č. 1.</w:t>
      </w:r>
      <w:r w:rsidRPr="00E42B4D">
        <w:rPr>
          <w:rFonts w:ascii="Times New Roman" w:hAnsi="Times New Roman" w:cs="Times New Roman"/>
          <w:b/>
          <w:sz w:val="24"/>
          <w:szCs w:val="24"/>
        </w:rPr>
        <w:t xml:space="preserve"> </w:t>
      </w:r>
      <w:r w:rsidRPr="00E42B4D">
        <w:rPr>
          <w:rFonts w:ascii="Times New Roman" w:hAnsi="Times New Roman" w:cs="Times New Roman"/>
          <w:sz w:val="24"/>
          <w:szCs w:val="24"/>
        </w:rPr>
        <w:t xml:space="preserve">Zhotoviteľ zodpovedá za akosť Diela. </w:t>
      </w:r>
    </w:p>
    <w:p w14:paraId="2AF84694" w14:textId="77777777" w:rsidR="00180861" w:rsidRPr="00912C30" w:rsidRDefault="00180861" w:rsidP="00CD49A9">
      <w:pPr>
        <w:numPr>
          <w:ilvl w:val="1"/>
          <w:numId w:val="35"/>
        </w:numPr>
        <w:tabs>
          <w:tab w:val="clear" w:pos="2160"/>
          <w:tab w:val="clear" w:pos="2880"/>
          <w:tab w:val="clear" w:pos="4500"/>
        </w:tabs>
        <w:jc w:val="both"/>
        <w:rPr>
          <w:rFonts w:ascii="Times New Roman" w:hAnsi="Times New Roman" w:cs="Times New Roman"/>
          <w:b/>
          <w:sz w:val="24"/>
          <w:szCs w:val="24"/>
          <w:u w:val="single"/>
        </w:rPr>
      </w:pPr>
      <w:r w:rsidRPr="00CB4CEF">
        <w:rPr>
          <w:rFonts w:ascii="Times New Roman" w:hAnsi="Times New Roman" w:cs="Times New Roman"/>
          <w:sz w:val="24"/>
          <w:szCs w:val="24"/>
        </w:rPr>
        <w:t xml:space="preserve">Záručná doba je 24 mesiacov na všetky funkčné výstupy Diela </w:t>
      </w:r>
      <w:r w:rsidRPr="00912C30">
        <w:rPr>
          <w:rFonts w:ascii="Times New Roman" w:hAnsi="Times New Roman" w:cs="Times New Roman"/>
          <w:sz w:val="24"/>
          <w:szCs w:val="24"/>
        </w:rPr>
        <w:t xml:space="preserve">a začína plynúť odo dňa protokolárneho prevzatia celého Diela Objednávateľom v zmysle bodu </w:t>
      </w:r>
      <w:r w:rsidRPr="00CB4CEF">
        <w:rPr>
          <w:rFonts w:ascii="Times New Roman" w:hAnsi="Times New Roman" w:cs="Times New Roman"/>
          <w:sz w:val="24"/>
          <w:szCs w:val="24"/>
        </w:rPr>
        <w:fldChar w:fldCharType="begin"/>
      </w:r>
      <w:r w:rsidRPr="00912C30">
        <w:rPr>
          <w:rFonts w:ascii="Times New Roman" w:hAnsi="Times New Roman" w:cs="Times New Roman"/>
          <w:sz w:val="24"/>
          <w:szCs w:val="24"/>
        </w:rPr>
        <w:instrText xml:space="preserve"> REF _Ref530664306 \r \h </w:instrText>
      </w:r>
      <w:r w:rsidRPr="00CB4CEF">
        <w:rPr>
          <w:rFonts w:ascii="Times New Roman" w:hAnsi="Times New Roman" w:cs="Times New Roman"/>
          <w:sz w:val="24"/>
          <w:szCs w:val="24"/>
        </w:rPr>
        <w:instrText xml:space="preserve"> \* MERGEFORMAT </w:instrText>
      </w:r>
      <w:r w:rsidRPr="00CB4CEF">
        <w:rPr>
          <w:rFonts w:ascii="Times New Roman" w:hAnsi="Times New Roman" w:cs="Times New Roman"/>
          <w:sz w:val="24"/>
          <w:szCs w:val="24"/>
        </w:rPr>
      </w:r>
      <w:r w:rsidRPr="00CB4CEF">
        <w:rPr>
          <w:rFonts w:ascii="Times New Roman" w:hAnsi="Times New Roman" w:cs="Times New Roman"/>
          <w:sz w:val="24"/>
          <w:szCs w:val="24"/>
        </w:rPr>
        <w:fldChar w:fldCharType="separate"/>
      </w:r>
      <w:r w:rsidR="00A02525">
        <w:rPr>
          <w:rFonts w:ascii="Times New Roman" w:hAnsi="Times New Roman" w:cs="Times New Roman"/>
          <w:sz w:val="24"/>
          <w:szCs w:val="24"/>
        </w:rPr>
        <w:t>9.8</w:t>
      </w:r>
      <w:r w:rsidRPr="00CB4CEF">
        <w:rPr>
          <w:rFonts w:ascii="Times New Roman" w:hAnsi="Times New Roman" w:cs="Times New Roman"/>
          <w:sz w:val="24"/>
          <w:szCs w:val="24"/>
        </w:rPr>
        <w:fldChar w:fldCharType="end"/>
      </w:r>
      <w:r w:rsidRPr="00912C30">
        <w:rPr>
          <w:rFonts w:ascii="Times New Roman" w:hAnsi="Times New Roman" w:cs="Times New Roman"/>
          <w:sz w:val="24"/>
          <w:szCs w:val="24"/>
        </w:rPr>
        <w:t xml:space="preserve"> tejto Zmluvy. </w:t>
      </w:r>
    </w:p>
    <w:p w14:paraId="11B8540A" w14:textId="77777777" w:rsidR="00180861" w:rsidRPr="00CB4CEF" w:rsidRDefault="00180861" w:rsidP="00CD49A9">
      <w:pPr>
        <w:numPr>
          <w:ilvl w:val="1"/>
          <w:numId w:val="35"/>
        </w:numPr>
        <w:tabs>
          <w:tab w:val="clear" w:pos="2160"/>
          <w:tab w:val="clear" w:pos="2880"/>
          <w:tab w:val="clear" w:pos="4500"/>
        </w:tabs>
        <w:jc w:val="both"/>
        <w:rPr>
          <w:rFonts w:ascii="Times New Roman" w:hAnsi="Times New Roman" w:cs="Times New Roman"/>
          <w:b/>
          <w:sz w:val="24"/>
          <w:szCs w:val="24"/>
          <w:u w:val="single"/>
        </w:rPr>
      </w:pPr>
      <w:r w:rsidRPr="00912C30">
        <w:rPr>
          <w:rFonts w:ascii="Times New Roman" w:hAnsi="Times New Roman" w:cs="Times New Roman"/>
          <w:sz w:val="24"/>
          <w:szCs w:val="24"/>
        </w:rPr>
        <w:t xml:space="preserve">Zmluvné strany sa dohodli, že v prípade, ak sa na Diele v záručnej dobe vyskytne </w:t>
      </w:r>
      <w:proofErr w:type="spellStart"/>
      <w:r w:rsidRPr="00912C30">
        <w:rPr>
          <w:rFonts w:ascii="Times New Roman" w:hAnsi="Times New Roman" w:cs="Times New Roman"/>
          <w:sz w:val="24"/>
          <w:szCs w:val="24"/>
        </w:rPr>
        <w:t>vada</w:t>
      </w:r>
      <w:proofErr w:type="spellEnd"/>
      <w:r w:rsidRPr="00912C30">
        <w:rPr>
          <w:rFonts w:ascii="Times New Roman" w:hAnsi="Times New Roman" w:cs="Times New Roman"/>
          <w:sz w:val="24"/>
          <w:szCs w:val="24"/>
        </w:rPr>
        <w:t xml:space="preserve">, je Zhotoviteľ povinný </w:t>
      </w:r>
      <w:proofErr w:type="spellStart"/>
      <w:r w:rsidRPr="00912C30">
        <w:rPr>
          <w:rFonts w:ascii="Times New Roman" w:hAnsi="Times New Roman" w:cs="Times New Roman"/>
          <w:sz w:val="24"/>
          <w:szCs w:val="24"/>
        </w:rPr>
        <w:t>vadu</w:t>
      </w:r>
      <w:proofErr w:type="spellEnd"/>
      <w:r w:rsidRPr="00912C30">
        <w:rPr>
          <w:rFonts w:ascii="Times New Roman" w:hAnsi="Times New Roman" w:cs="Times New Roman"/>
          <w:sz w:val="24"/>
          <w:szCs w:val="24"/>
        </w:rPr>
        <w:t xml:space="preserve"> odstrániť v lehote 3 (troch) pracovných dní. Ak Zhotoviteľ poruší povinnosť odstrániť </w:t>
      </w:r>
      <w:proofErr w:type="spellStart"/>
      <w:r w:rsidRPr="00912C30">
        <w:rPr>
          <w:rFonts w:ascii="Times New Roman" w:hAnsi="Times New Roman" w:cs="Times New Roman"/>
          <w:sz w:val="24"/>
          <w:szCs w:val="24"/>
        </w:rPr>
        <w:t>vadu</w:t>
      </w:r>
      <w:proofErr w:type="spellEnd"/>
      <w:r w:rsidRPr="00912C30">
        <w:rPr>
          <w:rFonts w:ascii="Times New Roman" w:hAnsi="Times New Roman" w:cs="Times New Roman"/>
          <w:sz w:val="24"/>
          <w:szCs w:val="24"/>
        </w:rPr>
        <w:t xml:space="preserve"> Diela alebo časti Diela v záručnej dobe, a to v lehote 3 (troch) pracovných dní odo dňa nahlásenia </w:t>
      </w:r>
      <w:proofErr w:type="spellStart"/>
      <w:r w:rsidRPr="00912C30">
        <w:rPr>
          <w:rFonts w:ascii="Times New Roman" w:hAnsi="Times New Roman" w:cs="Times New Roman"/>
          <w:sz w:val="24"/>
          <w:szCs w:val="24"/>
        </w:rPr>
        <w:t>vady</w:t>
      </w:r>
      <w:proofErr w:type="spellEnd"/>
      <w:r w:rsidRPr="00912C30">
        <w:rPr>
          <w:rFonts w:ascii="Times New Roman" w:hAnsi="Times New Roman" w:cs="Times New Roman"/>
          <w:sz w:val="24"/>
          <w:szCs w:val="24"/>
        </w:rPr>
        <w:t xml:space="preserve"> Objednávateľom, Zhotoviteľ je povinný zaplatiť Objednávateľovi zmluvnú pokutu vo výške </w:t>
      </w:r>
      <w:r w:rsidRPr="00CB4CEF">
        <w:rPr>
          <w:rFonts w:ascii="Times New Roman" w:hAnsi="Times New Roman" w:cs="Times New Roman"/>
          <w:sz w:val="24"/>
          <w:szCs w:val="24"/>
        </w:rPr>
        <w:t xml:space="preserve">5% </w:t>
      </w:r>
      <w:r w:rsidRPr="00912C30">
        <w:rPr>
          <w:rFonts w:ascii="Times New Roman" w:hAnsi="Times New Roman" w:cs="Times New Roman"/>
          <w:sz w:val="24"/>
          <w:szCs w:val="24"/>
        </w:rPr>
        <w:t xml:space="preserve">z celkovej ceny. Zmluvná pokuta je splatná do 3 (troch) dní odo dňa doručenia písomnej výzvy Objednávateľa na zaplatenie zmluvnej pokuty Zhotoviteľovi. Písomná výzva Objednávateľa na zaplatenie zmluvnej pokuty musí byť zaslaná Zhotoviteľovi doporučenou poštovou zásielkou a považuje sa za doručenú na 3. (tretí) deň po jej podaní na poštovú prepravu. Nárok Objednávateľa na náhradu spôsobenej škody zostáva v plnom rozsahu zachovaný. </w:t>
      </w:r>
    </w:p>
    <w:p w14:paraId="38E8038F" w14:textId="0D932AAC" w:rsidR="00180861" w:rsidRPr="00031DBB" w:rsidRDefault="00180861" w:rsidP="00180861">
      <w:pPr>
        <w:numPr>
          <w:ilvl w:val="1"/>
          <w:numId w:val="35"/>
        </w:numPr>
        <w:tabs>
          <w:tab w:val="clear" w:pos="2160"/>
          <w:tab w:val="clear" w:pos="2880"/>
          <w:tab w:val="clear" w:pos="4500"/>
        </w:tabs>
        <w:jc w:val="both"/>
        <w:rPr>
          <w:rFonts w:ascii="Times New Roman" w:hAnsi="Times New Roman" w:cs="Times New Roman"/>
          <w:sz w:val="24"/>
          <w:szCs w:val="24"/>
        </w:rPr>
      </w:pPr>
      <w:r w:rsidRPr="00CB4CEF">
        <w:rPr>
          <w:rFonts w:ascii="Times New Roman" w:hAnsi="Times New Roman" w:cs="Times New Roman"/>
          <w:sz w:val="24"/>
          <w:szCs w:val="24"/>
        </w:rPr>
        <w:t xml:space="preserve">Po dobu trvania Záručnej doby má Objednávateľ právo požadovať bezplatné odstránenie </w:t>
      </w:r>
      <w:proofErr w:type="spellStart"/>
      <w:r w:rsidRPr="00CB4CEF">
        <w:rPr>
          <w:rFonts w:ascii="Times New Roman" w:hAnsi="Times New Roman" w:cs="Times New Roman"/>
          <w:sz w:val="24"/>
          <w:szCs w:val="24"/>
        </w:rPr>
        <w:t>vád</w:t>
      </w:r>
      <w:proofErr w:type="spellEnd"/>
      <w:r w:rsidRPr="00CB4CEF">
        <w:rPr>
          <w:rFonts w:ascii="Times New Roman" w:hAnsi="Times New Roman" w:cs="Times New Roman"/>
          <w:sz w:val="24"/>
          <w:szCs w:val="24"/>
        </w:rPr>
        <w:t>, pričom Zhotoviteľ je povinný ich bezplatne odstrániť</w:t>
      </w:r>
      <w:r w:rsidRPr="00912C30">
        <w:rPr>
          <w:rFonts w:ascii="Times New Roman" w:hAnsi="Times New Roman" w:cs="Times New Roman"/>
          <w:sz w:val="24"/>
          <w:szCs w:val="24"/>
        </w:rPr>
        <w:t xml:space="preserve">. </w:t>
      </w:r>
    </w:p>
    <w:p w14:paraId="37DD44CA" w14:textId="77777777" w:rsidR="00180861" w:rsidRPr="000922B8" w:rsidRDefault="00180861" w:rsidP="00180861">
      <w:pPr>
        <w:pStyle w:val="Nadpis1"/>
        <w:tabs>
          <w:tab w:val="clear" w:pos="2160"/>
          <w:tab w:val="clear" w:pos="2880"/>
          <w:tab w:val="clear" w:pos="4500"/>
        </w:tabs>
        <w:jc w:val="center"/>
        <w:rPr>
          <w:rFonts w:ascii="Times New Roman" w:hAnsi="Times New Roman" w:cs="Times New Roman"/>
          <w:b w:val="0"/>
          <w:sz w:val="24"/>
          <w:szCs w:val="24"/>
        </w:rPr>
      </w:pPr>
      <w:r w:rsidRPr="000922B8">
        <w:rPr>
          <w:rFonts w:ascii="Times New Roman" w:hAnsi="Times New Roman" w:cs="Times New Roman"/>
          <w:sz w:val="24"/>
          <w:szCs w:val="24"/>
        </w:rPr>
        <w:t>7.</w:t>
      </w:r>
      <w:r w:rsidRPr="000922B8">
        <w:rPr>
          <w:rFonts w:ascii="Times New Roman" w:hAnsi="Times New Roman" w:cs="Times New Roman"/>
          <w:sz w:val="24"/>
          <w:szCs w:val="24"/>
        </w:rPr>
        <w:tab/>
      </w:r>
      <w:r w:rsidRPr="00CB4CEF">
        <w:rPr>
          <w:rFonts w:ascii="Times New Roman" w:hAnsi="Times New Roman" w:cs="Times New Roman"/>
          <w:sz w:val="24"/>
          <w:szCs w:val="24"/>
          <w:u w:val="single"/>
        </w:rPr>
        <w:t>Vykonanie Diela</w:t>
      </w:r>
    </w:p>
    <w:p w14:paraId="3EA4C9EE" w14:textId="77777777" w:rsidR="00180861" w:rsidRPr="000922B8" w:rsidRDefault="00180861" w:rsidP="00180861">
      <w:pPr>
        <w:jc w:val="center"/>
        <w:outlineLvl w:val="0"/>
        <w:rPr>
          <w:rFonts w:ascii="Times New Roman" w:hAnsi="Times New Roman" w:cs="Times New Roman"/>
          <w:b/>
          <w:sz w:val="24"/>
          <w:szCs w:val="24"/>
          <w:u w:val="single"/>
        </w:rPr>
      </w:pPr>
    </w:p>
    <w:p w14:paraId="52E3936A" w14:textId="77777777" w:rsidR="00180861" w:rsidRPr="00CB4CEF" w:rsidRDefault="00180861" w:rsidP="00CD49A9">
      <w:pPr>
        <w:numPr>
          <w:ilvl w:val="1"/>
          <w:numId w:val="31"/>
        </w:numPr>
        <w:tabs>
          <w:tab w:val="clear" w:pos="2160"/>
          <w:tab w:val="clear" w:pos="2880"/>
          <w:tab w:val="clear" w:pos="4500"/>
        </w:tabs>
        <w:jc w:val="both"/>
        <w:rPr>
          <w:rFonts w:ascii="Times New Roman" w:hAnsi="Times New Roman" w:cs="Times New Roman"/>
          <w:sz w:val="24"/>
          <w:szCs w:val="24"/>
        </w:rPr>
      </w:pPr>
      <w:r w:rsidRPr="00CB4CEF">
        <w:rPr>
          <w:rFonts w:ascii="Times New Roman" w:hAnsi="Times New Roman" w:cs="Times New Roman"/>
          <w:sz w:val="24"/>
          <w:szCs w:val="24"/>
        </w:rPr>
        <w:t>Zhotoviteľ vykonáva činnosti spojené s predmetom Diela na vlastnú zodpovednosť podľa tejto Zmluvy, pričom rešpektuje technické špecifikácie uvedené v Opise (Príloha č. 1 tejto Zmluvy) a právne predpisy platné na území Slovenskej republiky.</w:t>
      </w:r>
    </w:p>
    <w:p w14:paraId="7F9B2F2F" w14:textId="77777777" w:rsidR="00180861" w:rsidRPr="00CB4CEF" w:rsidRDefault="00180861" w:rsidP="00CD49A9">
      <w:pPr>
        <w:pStyle w:val="Zarkazkladnhotextu"/>
        <w:numPr>
          <w:ilvl w:val="1"/>
          <w:numId w:val="36"/>
        </w:numPr>
        <w:ind w:left="709" w:hanging="709"/>
        <w:jc w:val="both"/>
        <w:rPr>
          <w:rFonts w:ascii="Times New Roman" w:hAnsi="Times New Roman"/>
          <w:sz w:val="24"/>
          <w:szCs w:val="24"/>
        </w:rPr>
      </w:pPr>
      <w:r w:rsidRPr="00CB4CEF">
        <w:rPr>
          <w:rFonts w:ascii="Times New Roman" w:hAnsi="Times New Roman" w:cs="Times New Roman"/>
          <w:sz w:val="24"/>
          <w:szCs w:val="24"/>
          <w:shd w:val="clear" w:color="auto" w:fill="FFFFFF"/>
        </w:rPr>
        <w:t xml:space="preserve">Zhotoviteľ sa zaväzuje, že najneskôr v čase uzavretia tejto zmluvy, uvedie údaje o </w:t>
      </w:r>
      <w:r w:rsidRPr="00CB4CEF">
        <w:rPr>
          <w:rFonts w:ascii="Times New Roman" w:hAnsi="Times New Roman"/>
          <w:noProof w:val="0"/>
          <w:sz w:val="24"/>
          <w:szCs w:val="24"/>
        </w:rPr>
        <w:t xml:space="preserve">všetkých známych subdodávateľoch, údaje o osobe oprávnenej konať za subdodávateľa v rozsahu meno a priezvisko, adresa pobytu, dátum narodenia. </w:t>
      </w:r>
    </w:p>
    <w:p w14:paraId="7F6E0A91" w14:textId="77777777" w:rsidR="00180861" w:rsidRPr="00CB4CEF" w:rsidRDefault="00180861" w:rsidP="00CD49A9">
      <w:pPr>
        <w:pStyle w:val="Zarkazkladnhotextu"/>
        <w:numPr>
          <w:ilvl w:val="1"/>
          <w:numId w:val="36"/>
        </w:numPr>
        <w:ind w:left="709" w:hanging="709"/>
        <w:jc w:val="both"/>
        <w:rPr>
          <w:rFonts w:ascii="Times New Roman" w:hAnsi="Times New Roman"/>
          <w:sz w:val="24"/>
          <w:szCs w:val="24"/>
        </w:rPr>
      </w:pPr>
      <w:r w:rsidRPr="00CB4CEF">
        <w:rPr>
          <w:rFonts w:ascii="Times New Roman" w:hAnsi="Times New Roman"/>
          <w:noProof w:val="0"/>
          <w:sz w:val="24"/>
          <w:szCs w:val="24"/>
        </w:rPr>
        <w:t xml:space="preserve">Zhotoviteľ je povinný bezodkladne oznámiť objednávateľovi akúkoľvek zmenu údajov o subdodávateľovi. </w:t>
      </w:r>
    </w:p>
    <w:p w14:paraId="3B985D7A" w14:textId="77777777" w:rsidR="00180861" w:rsidRPr="00486EA7" w:rsidRDefault="00180861" w:rsidP="00CD49A9">
      <w:pPr>
        <w:pStyle w:val="Zarkazkladnhotextu"/>
        <w:numPr>
          <w:ilvl w:val="1"/>
          <w:numId w:val="36"/>
        </w:numPr>
        <w:ind w:left="709" w:hanging="709"/>
        <w:jc w:val="both"/>
        <w:rPr>
          <w:rFonts w:ascii="Times New Roman" w:hAnsi="Times New Roman"/>
          <w:sz w:val="24"/>
          <w:szCs w:val="24"/>
        </w:rPr>
      </w:pPr>
      <w:r w:rsidRPr="00CB4CEF">
        <w:rPr>
          <w:rFonts w:ascii="Times New Roman" w:hAnsi="Times New Roman"/>
          <w:noProof w:val="0"/>
          <w:sz w:val="24"/>
          <w:szCs w:val="24"/>
        </w:rPr>
        <w:t xml:space="preserve">Zhotoviteľ je povinný bezodkladne oznámiť objednávateľovi zmenu subdodávateľa a údaje podľa bodu </w:t>
      </w:r>
      <w:r w:rsidRPr="00CB4CEF">
        <w:rPr>
          <w:rFonts w:ascii="Times New Roman" w:hAnsi="Times New Roman"/>
          <w:noProof w:val="0"/>
          <w:sz w:val="24"/>
          <w:szCs w:val="24"/>
        </w:rPr>
        <w:fldChar w:fldCharType="begin"/>
      </w:r>
      <w:r w:rsidRPr="00CB4CEF">
        <w:rPr>
          <w:rFonts w:ascii="Times New Roman" w:hAnsi="Times New Roman"/>
          <w:noProof w:val="0"/>
          <w:sz w:val="24"/>
          <w:szCs w:val="24"/>
        </w:rPr>
        <w:instrText xml:space="preserve"> REF _Ref530665137 \r \h </w:instrText>
      </w:r>
      <w:r>
        <w:rPr>
          <w:rFonts w:ascii="Times New Roman" w:hAnsi="Times New Roman"/>
          <w:noProof w:val="0"/>
          <w:sz w:val="24"/>
          <w:szCs w:val="24"/>
        </w:rPr>
        <w:instrText xml:space="preserve"> \* MERGEFORMAT </w:instrText>
      </w:r>
      <w:r w:rsidRPr="00CB4CEF">
        <w:rPr>
          <w:rFonts w:ascii="Times New Roman" w:hAnsi="Times New Roman"/>
          <w:noProof w:val="0"/>
          <w:sz w:val="24"/>
          <w:szCs w:val="24"/>
        </w:rPr>
      </w:r>
      <w:r w:rsidRPr="00CB4CEF">
        <w:rPr>
          <w:rFonts w:ascii="Times New Roman" w:hAnsi="Times New Roman"/>
          <w:noProof w:val="0"/>
          <w:sz w:val="24"/>
          <w:szCs w:val="24"/>
        </w:rPr>
        <w:fldChar w:fldCharType="separate"/>
      </w:r>
      <w:r w:rsidR="00A02525">
        <w:rPr>
          <w:rFonts w:ascii="Times New Roman" w:hAnsi="Times New Roman"/>
          <w:noProof w:val="0"/>
          <w:sz w:val="24"/>
          <w:szCs w:val="24"/>
        </w:rPr>
        <w:t>7.2</w:t>
      </w:r>
      <w:r w:rsidRPr="00CB4CEF">
        <w:rPr>
          <w:rFonts w:ascii="Times New Roman" w:hAnsi="Times New Roman"/>
          <w:noProof w:val="0"/>
          <w:sz w:val="24"/>
          <w:szCs w:val="24"/>
        </w:rPr>
        <w:fldChar w:fldCharType="end"/>
      </w:r>
      <w:r w:rsidRPr="00CB4CEF">
        <w:rPr>
          <w:rFonts w:ascii="Times New Roman" w:hAnsi="Times New Roman"/>
          <w:noProof w:val="0"/>
          <w:sz w:val="24"/>
          <w:szCs w:val="24"/>
        </w:rPr>
        <w:t xml:space="preserve"> tejto Zmluvy.</w:t>
      </w:r>
    </w:p>
    <w:p w14:paraId="5F46F473" w14:textId="77777777" w:rsidR="00180861" w:rsidRPr="007B1708" w:rsidRDefault="00180861" w:rsidP="00CD49A9">
      <w:pPr>
        <w:pStyle w:val="Zarkazkladnhotextu"/>
        <w:numPr>
          <w:ilvl w:val="1"/>
          <w:numId w:val="36"/>
        </w:numPr>
        <w:ind w:left="709" w:hanging="709"/>
        <w:jc w:val="both"/>
        <w:rPr>
          <w:rFonts w:ascii="Times New Roman" w:hAnsi="Times New Roman"/>
          <w:b/>
          <w:noProof w:val="0"/>
          <w:sz w:val="24"/>
          <w:szCs w:val="24"/>
        </w:rPr>
      </w:pPr>
      <w:r w:rsidRPr="007B1708">
        <w:rPr>
          <w:rFonts w:ascii="Times New Roman" w:hAnsi="Times New Roman"/>
          <w:noProof w:val="0"/>
          <w:sz w:val="24"/>
          <w:szCs w:val="24"/>
        </w:rPr>
        <w:t>Zhotoviteľ zodpovedá za celé a riadne plnenie Zmluvy počas celého trvania zmluvného vzťahu s Objednávateľom, a to bez ohľadu na to, či Zhotoviteľ použil na plnenie Diela subdodávateľov alebo nie, v akom rozsahu a za akých podmienok. Objednávateľ nenesie akúkoľvek zodpovednosť voči subdodávateľom Zhotoviteľa.</w:t>
      </w:r>
    </w:p>
    <w:p w14:paraId="401CC588" w14:textId="77777777" w:rsidR="00180861" w:rsidRPr="007B1708" w:rsidRDefault="00180861"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7B1708">
        <w:rPr>
          <w:rFonts w:ascii="Times New Roman" w:hAnsi="Times New Roman"/>
          <w:sz w:val="24"/>
          <w:szCs w:val="24"/>
        </w:rPr>
        <w:t>Zhotoviteľ sa zaväzuje, že pri zhotovení Diela bude postupovať s náležitou odbornou starostlivosťou.</w:t>
      </w:r>
    </w:p>
    <w:p w14:paraId="2AD2BF82" w14:textId="77777777" w:rsidR="00180861" w:rsidRPr="007B1708" w:rsidRDefault="00180861"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7B1708">
        <w:rPr>
          <w:rFonts w:ascii="Times New Roman" w:hAnsi="Times New Roman"/>
          <w:sz w:val="24"/>
          <w:szCs w:val="24"/>
        </w:rPr>
        <w:t>Zhotoviteľ je povinný si zabezpečiť všetky oprávnenia a povolenia, potrebné na vykonávanie činností, ktoré sú predmetom tejto Zmluvy.</w:t>
      </w:r>
    </w:p>
    <w:p w14:paraId="7209B48B" w14:textId="77777777" w:rsidR="00180861" w:rsidRPr="007B1708" w:rsidRDefault="00180861"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7B1708">
        <w:rPr>
          <w:rFonts w:ascii="Times New Roman" w:hAnsi="Times New Roman"/>
          <w:sz w:val="24"/>
          <w:szCs w:val="24"/>
        </w:rPr>
        <w:t>Zhotoviteľ potvrdzuje, že sa v plnom rozsahu oboznámil s rozsahom Diela, že sú mu známe všetky technické, kvalitatívne a iné podmienky potrebné k realizácii Diela a že disponuje takými kapacitami a odbornými znalosťami, ktoré sú na vykonanie Diela potrebné.</w:t>
      </w:r>
    </w:p>
    <w:p w14:paraId="79601BEC" w14:textId="44E3B514" w:rsidR="00180861" w:rsidRPr="00FC6761" w:rsidRDefault="00180861"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7B1708">
        <w:rPr>
          <w:rFonts w:ascii="Times New Roman" w:hAnsi="Times New Roman"/>
          <w:sz w:val="24"/>
          <w:szCs w:val="24"/>
        </w:rPr>
        <w:t>V prípade, ak bude na riadne užívanie predmetu Diela nevyhnutné akékoľvek právo duševného vlastníctva Zhotoviteľa alebo tretej osoby, Zhotoviteľ zabezpečí, že Objednávateľ nadobudnutím vlastníctva k predmetu Diela získa aj všetky oprávn</w:t>
      </w:r>
      <w:r w:rsidR="00B63E62">
        <w:rPr>
          <w:rFonts w:ascii="Times New Roman" w:hAnsi="Times New Roman"/>
          <w:sz w:val="24"/>
          <w:szCs w:val="24"/>
        </w:rPr>
        <w:t>enia a licencie na takéto práva.</w:t>
      </w:r>
    </w:p>
    <w:p w14:paraId="771C2E6F" w14:textId="77777777" w:rsidR="00180861" w:rsidRPr="007B1708" w:rsidRDefault="00180861" w:rsidP="00CD49A9">
      <w:pPr>
        <w:numPr>
          <w:ilvl w:val="1"/>
          <w:numId w:val="36"/>
        </w:numPr>
        <w:tabs>
          <w:tab w:val="clear" w:pos="2160"/>
          <w:tab w:val="clear" w:pos="2880"/>
          <w:tab w:val="clear" w:pos="4500"/>
        </w:tabs>
        <w:ind w:left="709" w:hanging="709"/>
        <w:jc w:val="both"/>
        <w:rPr>
          <w:rFonts w:ascii="Times New Roman" w:hAnsi="Times New Roman" w:cs="Times New Roman"/>
          <w:sz w:val="24"/>
          <w:szCs w:val="24"/>
        </w:rPr>
      </w:pPr>
      <w:r w:rsidRPr="007B1708">
        <w:rPr>
          <w:rFonts w:ascii="Times New Roman" w:hAnsi="Times New Roman" w:cs="Times New Roman"/>
          <w:sz w:val="24"/>
          <w:szCs w:val="24"/>
        </w:rPr>
        <w:lastRenderedPageBreak/>
        <w:t>Objednávateľ sa zaväzuje poskytnúť Zhotoviteľovi potrebnú súčinnosť pre riadne vykonanie Diela.</w:t>
      </w:r>
    </w:p>
    <w:p w14:paraId="0F2E425A" w14:textId="77777777" w:rsidR="00180861" w:rsidRPr="007B1708" w:rsidRDefault="00180861" w:rsidP="00180861">
      <w:pPr>
        <w:rPr>
          <w:rFonts w:ascii="Times New Roman" w:hAnsi="Times New Roman" w:cs="Times New Roman"/>
          <w:sz w:val="24"/>
          <w:szCs w:val="24"/>
        </w:rPr>
      </w:pPr>
    </w:p>
    <w:p w14:paraId="7CB42B11" w14:textId="77777777" w:rsidR="00180861" w:rsidRPr="00FF3F55" w:rsidRDefault="00180861" w:rsidP="00CD49A9">
      <w:pPr>
        <w:numPr>
          <w:ilvl w:val="0"/>
          <w:numId w:val="36"/>
        </w:numPr>
        <w:tabs>
          <w:tab w:val="clear" w:pos="2160"/>
          <w:tab w:val="clear" w:pos="2880"/>
          <w:tab w:val="clear" w:pos="4500"/>
        </w:tabs>
        <w:jc w:val="center"/>
        <w:rPr>
          <w:rFonts w:ascii="Times New Roman" w:hAnsi="Times New Roman" w:cs="Times New Roman"/>
          <w:b/>
          <w:sz w:val="24"/>
          <w:szCs w:val="24"/>
          <w:u w:val="single"/>
        </w:rPr>
      </w:pPr>
      <w:r w:rsidRPr="00FF3F55">
        <w:rPr>
          <w:rFonts w:ascii="Times New Roman" w:hAnsi="Times New Roman" w:cs="Times New Roman"/>
          <w:b/>
          <w:sz w:val="24"/>
          <w:szCs w:val="24"/>
          <w:u w:val="single"/>
        </w:rPr>
        <w:t>Nadobudnutie vlastníckeho práva k Dielu a prechod nebezpečenstva škody</w:t>
      </w:r>
    </w:p>
    <w:p w14:paraId="26E52A1B" w14:textId="77777777" w:rsidR="00180861" w:rsidRPr="00FF3F55" w:rsidRDefault="00180861" w:rsidP="00180861">
      <w:pPr>
        <w:rPr>
          <w:rFonts w:ascii="Times New Roman" w:hAnsi="Times New Roman" w:cs="Times New Roman"/>
          <w:sz w:val="24"/>
          <w:szCs w:val="24"/>
        </w:rPr>
      </w:pPr>
    </w:p>
    <w:p w14:paraId="408D1C42" w14:textId="77777777" w:rsidR="00180861" w:rsidRPr="00FF3F55" w:rsidRDefault="00180861" w:rsidP="00CD49A9">
      <w:pPr>
        <w:pStyle w:val="Odsekzoznamu"/>
        <w:numPr>
          <w:ilvl w:val="1"/>
          <w:numId w:val="38"/>
        </w:numPr>
        <w:tabs>
          <w:tab w:val="clear" w:pos="2160"/>
          <w:tab w:val="clear" w:pos="2880"/>
          <w:tab w:val="clear" w:pos="4500"/>
        </w:tabs>
        <w:contextualSpacing/>
        <w:jc w:val="both"/>
        <w:rPr>
          <w:rFonts w:ascii="Times New Roman" w:hAnsi="Times New Roman"/>
          <w:sz w:val="24"/>
          <w:szCs w:val="24"/>
        </w:rPr>
      </w:pPr>
      <w:r w:rsidRPr="00FF3F55">
        <w:rPr>
          <w:rFonts w:ascii="Times New Roman" w:hAnsi="Times New Roman"/>
          <w:sz w:val="24"/>
          <w:szCs w:val="24"/>
        </w:rPr>
        <w:t xml:space="preserve">Nadobudnutie vlastníckeho práva prechádza na Objednávateľa odovzdaním príslušnej časti Diela (samostatného technického okruhu v zmysle prílohy č. 1 tejto Zmluvy) a podpísaním čiastkového preberacieho protokolu, ktorý nebude obsahovať </w:t>
      </w:r>
      <w:proofErr w:type="spellStart"/>
      <w:r w:rsidRPr="00FF3F55">
        <w:rPr>
          <w:rFonts w:ascii="Times New Roman" w:hAnsi="Times New Roman"/>
          <w:sz w:val="24"/>
          <w:szCs w:val="24"/>
        </w:rPr>
        <w:t>vady</w:t>
      </w:r>
      <w:proofErr w:type="spellEnd"/>
      <w:r w:rsidRPr="00FF3F55">
        <w:rPr>
          <w:rFonts w:ascii="Times New Roman" w:hAnsi="Times New Roman"/>
          <w:sz w:val="24"/>
          <w:szCs w:val="24"/>
        </w:rPr>
        <w:t xml:space="preserve"> a nedorobky. </w:t>
      </w:r>
    </w:p>
    <w:p w14:paraId="0081F0A3" w14:textId="77777777" w:rsidR="00180861" w:rsidRPr="00FF3F55" w:rsidRDefault="00180861" w:rsidP="00CD49A9">
      <w:pPr>
        <w:pStyle w:val="Odsekzoznamu"/>
        <w:numPr>
          <w:ilvl w:val="1"/>
          <w:numId w:val="38"/>
        </w:numPr>
        <w:tabs>
          <w:tab w:val="clear" w:pos="2160"/>
          <w:tab w:val="clear" w:pos="2880"/>
          <w:tab w:val="clear" w:pos="4500"/>
        </w:tabs>
        <w:contextualSpacing/>
        <w:rPr>
          <w:rFonts w:ascii="Times New Roman" w:hAnsi="Times New Roman"/>
          <w:sz w:val="24"/>
          <w:szCs w:val="24"/>
        </w:rPr>
      </w:pPr>
      <w:r w:rsidRPr="00FF3F55">
        <w:rPr>
          <w:rFonts w:ascii="Times New Roman" w:hAnsi="Times New Roman"/>
          <w:sz w:val="24"/>
          <w:szCs w:val="24"/>
        </w:rPr>
        <w:t>Zhotoviteľ znáša nebezpečenstvo škody na veciach, ktoré zabezpečil pre vykonanie Diela.</w:t>
      </w:r>
    </w:p>
    <w:p w14:paraId="13F95CD5" w14:textId="77777777" w:rsidR="00180861" w:rsidRPr="00FF3F55" w:rsidRDefault="00180861" w:rsidP="00CD49A9">
      <w:pPr>
        <w:pStyle w:val="Odsekzoznamu"/>
        <w:numPr>
          <w:ilvl w:val="1"/>
          <w:numId w:val="38"/>
        </w:numPr>
        <w:tabs>
          <w:tab w:val="clear" w:pos="2160"/>
          <w:tab w:val="clear" w:pos="2880"/>
          <w:tab w:val="clear" w:pos="4500"/>
        </w:tabs>
        <w:contextualSpacing/>
        <w:jc w:val="both"/>
        <w:rPr>
          <w:rFonts w:ascii="Times New Roman" w:hAnsi="Times New Roman"/>
          <w:sz w:val="24"/>
          <w:szCs w:val="24"/>
        </w:rPr>
      </w:pPr>
      <w:r w:rsidRPr="00FF3F55">
        <w:rPr>
          <w:rFonts w:ascii="Times New Roman" w:hAnsi="Times New Roman"/>
          <w:sz w:val="24"/>
          <w:szCs w:val="24"/>
        </w:rPr>
        <w:t>Nebezpečenstvo vzniku škody na predmete Diela alebo jeho vykonanej časti znáša výlučne Zhotoviteľ, a to až do jeho prevzatia zo strany Objednávateľa. Nebezpečenstvo vzniku škody na Diele prechádza zo Zhotoviteľa na Objednávateľa odovzdaním predmetu Diela a podpísaním Preberacieho protokolu.</w:t>
      </w:r>
    </w:p>
    <w:p w14:paraId="606B1305" w14:textId="77777777" w:rsidR="00180861" w:rsidRPr="00FF3F55" w:rsidRDefault="00180861" w:rsidP="00CD49A9">
      <w:pPr>
        <w:pStyle w:val="Odsekzoznamu"/>
        <w:numPr>
          <w:ilvl w:val="1"/>
          <w:numId w:val="38"/>
        </w:numPr>
        <w:tabs>
          <w:tab w:val="clear" w:pos="2160"/>
          <w:tab w:val="clear" w:pos="2880"/>
          <w:tab w:val="clear" w:pos="4500"/>
        </w:tabs>
        <w:contextualSpacing/>
        <w:jc w:val="both"/>
        <w:rPr>
          <w:rFonts w:ascii="Times New Roman" w:hAnsi="Times New Roman"/>
          <w:sz w:val="24"/>
          <w:szCs w:val="24"/>
        </w:rPr>
      </w:pPr>
      <w:r w:rsidRPr="00FF3F55">
        <w:rPr>
          <w:rFonts w:ascii="Times New Roman" w:hAnsi="Times New Roman"/>
          <w:sz w:val="24"/>
          <w:szCs w:val="24"/>
        </w:rPr>
        <w:t>V prípade vzniku škody na predmete Diela do času jeho prevzatia Objednávateľom sa Zhotoviteľ zaväzuje túto škodu oznámiť Objednávateľovi a prednostne, bez zbytočného odkladu, uviesť predmet Diela do pôvodného stavu.</w:t>
      </w:r>
    </w:p>
    <w:p w14:paraId="06C5A2A4" w14:textId="77777777" w:rsidR="00180861" w:rsidRPr="00FF3F55" w:rsidRDefault="00180861" w:rsidP="00180861">
      <w:pPr>
        <w:rPr>
          <w:rFonts w:ascii="Times New Roman" w:hAnsi="Times New Roman" w:cs="Times New Roman"/>
          <w:sz w:val="24"/>
          <w:szCs w:val="24"/>
        </w:rPr>
      </w:pPr>
    </w:p>
    <w:p w14:paraId="66FD1417" w14:textId="77777777" w:rsidR="00180861" w:rsidRPr="00CB4CEF" w:rsidRDefault="00180861" w:rsidP="00CD49A9">
      <w:pPr>
        <w:numPr>
          <w:ilvl w:val="0"/>
          <w:numId w:val="38"/>
        </w:numPr>
        <w:tabs>
          <w:tab w:val="clear" w:pos="2160"/>
          <w:tab w:val="clear" w:pos="2880"/>
          <w:tab w:val="clear" w:pos="4500"/>
        </w:tabs>
        <w:jc w:val="center"/>
        <w:rPr>
          <w:rFonts w:ascii="Times New Roman" w:hAnsi="Times New Roman" w:cs="Times New Roman"/>
          <w:b/>
          <w:sz w:val="24"/>
          <w:szCs w:val="24"/>
          <w:u w:val="single"/>
        </w:rPr>
      </w:pPr>
      <w:r w:rsidRPr="00CB4CEF">
        <w:rPr>
          <w:rFonts w:ascii="Times New Roman" w:hAnsi="Times New Roman" w:cs="Times New Roman"/>
          <w:b/>
          <w:sz w:val="24"/>
          <w:szCs w:val="24"/>
          <w:u w:val="single"/>
        </w:rPr>
        <w:t>Odovzdanie a prevzatie Diela</w:t>
      </w:r>
    </w:p>
    <w:p w14:paraId="15F89E22" w14:textId="77777777" w:rsidR="00180861" w:rsidRPr="00FF3F55" w:rsidRDefault="00180861" w:rsidP="00180861">
      <w:pPr>
        <w:rPr>
          <w:rFonts w:ascii="Times New Roman" w:hAnsi="Times New Roman" w:cs="Times New Roman"/>
          <w:b/>
          <w:sz w:val="24"/>
          <w:szCs w:val="24"/>
        </w:rPr>
      </w:pPr>
    </w:p>
    <w:p w14:paraId="7DD747C7" w14:textId="77777777" w:rsidR="00180861" w:rsidRPr="00FF3F55" w:rsidRDefault="00180861"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FF3F55">
        <w:rPr>
          <w:rFonts w:ascii="Times New Roman" w:hAnsi="Times New Roman" w:cs="Times New Roman"/>
          <w:sz w:val="24"/>
          <w:szCs w:val="24"/>
        </w:rPr>
        <w:t>Zmluvné strany sa zaviazali vypracovať a podpísať čiastkové preberacie protokoly po odovzdaní častí Diela –technických okruhov.</w:t>
      </w:r>
    </w:p>
    <w:p w14:paraId="46E99DCB" w14:textId="77777777" w:rsidR="00180861" w:rsidRPr="00FF3F55" w:rsidRDefault="00180861"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FF3F55">
        <w:rPr>
          <w:rFonts w:ascii="Times New Roman" w:hAnsi="Times New Roman" w:cs="Times New Roman"/>
          <w:sz w:val="24"/>
          <w:szCs w:val="24"/>
        </w:rPr>
        <w:t xml:space="preserve">Dielo ako celok je vykonané ukončením prác na Diele a jeho protokolárnym odovzdaním Objednávateľovi. </w:t>
      </w:r>
    </w:p>
    <w:p w14:paraId="0B57625F" w14:textId="77777777" w:rsidR="00180861" w:rsidRPr="00FF3F55" w:rsidRDefault="00180861"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FF3F55">
        <w:rPr>
          <w:rFonts w:ascii="Times New Roman" w:hAnsi="Times New Roman" w:cs="Times New Roman"/>
          <w:sz w:val="24"/>
          <w:szCs w:val="24"/>
        </w:rPr>
        <w:t>Zhotoviteľ vyzve Objednávateľa minimálne 7 dní vopred na odovzdanie a prevzatie Diela ako celku.</w:t>
      </w:r>
    </w:p>
    <w:p w14:paraId="32658006" w14:textId="77777777" w:rsidR="00180861" w:rsidRPr="00FF3F55" w:rsidRDefault="00180861"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FF3F55">
        <w:rPr>
          <w:rFonts w:ascii="Times New Roman" w:hAnsi="Times New Roman" w:cs="Times New Roman"/>
          <w:sz w:val="24"/>
          <w:szCs w:val="24"/>
        </w:rPr>
        <w:t>O odovzdaní a prevzatí Diela ako celku spíšu zmluvné strany Záverečný preberací protokol. Dielo bude odovzdané len ak Objednávateľ v protokole vyhlási, že Dielo preberá. Ak Objednávateľ odmietne Dielo prevziať, uvedie do protokolu svoje odôvodnenie.</w:t>
      </w:r>
    </w:p>
    <w:p w14:paraId="7AED31C7" w14:textId="77777777" w:rsidR="00180861" w:rsidRPr="00FF3F55" w:rsidRDefault="00180861"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FF3F55">
        <w:rPr>
          <w:rFonts w:ascii="Times New Roman" w:hAnsi="Times New Roman" w:cs="Times New Roman"/>
          <w:sz w:val="24"/>
          <w:szCs w:val="24"/>
        </w:rPr>
        <w:t xml:space="preserve">Objednávateľ je povinný Dielo prevziať aj v prípade, že vykazuje drobné </w:t>
      </w:r>
      <w:proofErr w:type="spellStart"/>
      <w:r w:rsidRPr="00FF3F55">
        <w:rPr>
          <w:rFonts w:ascii="Times New Roman" w:hAnsi="Times New Roman" w:cs="Times New Roman"/>
          <w:sz w:val="24"/>
          <w:szCs w:val="24"/>
        </w:rPr>
        <w:t>vady</w:t>
      </w:r>
      <w:proofErr w:type="spellEnd"/>
      <w:r w:rsidRPr="00FF3F55">
        <w:rPr>
          <w:rFonts w:ascii="Times New Roman" w:hAnsi="Times New Roman" w:cs="Times New Roman"/>
          <w:sz w:val="24"/>
          <w:szCs w:val="24"/>
        </w:rPr>
        <w:t xml:space="preserve"> a nedorobky, ktoré nebránia obvyklému užívaniu Diela.</w:t>
      </w:r>
    </w:p>
    <w:p w14:paraId="06D7EA94" w14:textId="5DEB1478" w:rsidR="00180861" w:rsidRPr="00031DBB" w:rsidRDefault="00180861" w:rsidP="00031DBB">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CB4CEF">
        <w:rPr>
          <w:rFonts w:ascii="Times New Roman" w:hAnsi="Times New Roman" w:cs="Times New Roman"/>
          <w:sz w:val="24"/>
          <w:szCs w:val="24"/>
        </w:rPr>
        <w:t xml:space="preserve">Zhotoviteľ sa zaväzuje, že Dielo bude dodané spolu s </w:t>
      </w:r>
      <w:r w:rsidRPr="00CB4CEF">
        <w:rPr>
          <w:rFonts w:ascii="Times New Roman" w:hAnsi="Times New Roman" w:cs="Times New Roman"/>
          <w:sz w:val="24"/>
          <w:szCs w:val="24"/>
          <w:lang w:eastAsia="sk-SK"/>
        </w:rPr>
        <w:t>kompletnou záznamovou dokumentáciou z uskutočneného výskumu (vrátane výkresovej dokumentácie a výsledkov testov funkčných riešení) v tlačenej forme a taktiež v elektronickej podobe na CD, USB alebo inom nosiči</w:t>
      </w:r>
      <w:r w:rsidRPr="00CB4CEF">
        <w:rPr>
          <w:rFonts w:ascii="Times New Roman" w:hAnsi="Times New Roman" w:cs="Times New Roman"/>
          <w:sz w:val="24"/>
          <w:szCs w:val="24"/>
        </w:rPr>
        <w:t>.</w:t>
      </w:r>
    </w:p>
    <w:p w14:paraId="244EDD40" w14:textId="77777777" w:rsidR="00180861" w:rsidRPr="00CB4CEF" w:rsidRDefault="00180861" w:rsidP="00180861">
      <w:pPr>
        <w:pStyle w:val="Nadpis1"/>
        <w:tabs>
          <w:tab w:val="clear" w:pos="2160"/>
          <w:tab w:val="clear" w:pos="2880"/>
          <w:tab w:val="clear" w:pos="4500"/>
        </w:tabs>
        <w:jc w:val="center"/>
        <w:rPr>
          <w:rFonts w:ascii="Times New Roman" w:hAnsi="Times New Roman" w:cs="Times New Roman"/>
          <w:sz w:val="24"/>
          <w:szCs w:val="24"/>
          <w:u w:val="single"/>
        </w:rPr>
      </w:pPr>
      <w:r w:rsidRPr="00FF3F55">
        <w:rPr>
          <w:rFonts w:ascii="Times New Roman" w:hAnsi="Times New Roman" w:cs="Times New Roman"/>
          <w:sz w:val="24"/>
          <w:szCs w:val="24"/>
        </w:rPr>
        <w:t>10.</w:t>
      </w:r>
      <w:r w:rsidRPr="00FF3F55">
        <w:rPr>
          <w:rFonts w:ascii="Times New Roman" w:hAnsi="Times New Roman" w:cs="Times New Roman"/>
          <w:sz w:val="24"/>
          <w:szCs w:val="24"/>
        </w:rPr>
        <w:tab/>
      </w:r>
      <w:r w:rsidRPr="00FF3F55">
        <w:rPr>
          <w:rFonts w:ascii="Times New Roman" w:hAnsi="Times New Roman" w:cs="Times New Roman"/>
          <w:sz w:val="24"/>
          <w:szCs w:val="24"/>
          <w:u w:val="single"/>
        </w:rPr>
        <w:t>Zmluvné pokuty</w:t>
      </w:r>
    </w:p>
    <w:p w14:paraId="008A9D8C" w14:textId="77777777" w:rsidR="00180861" w:rsidRPr="00FF3F55" w:rsidRDefault="00180861" w:rsidP="00180861">
      <w:pPr>
        <w:jc w:val="center"/>
        <w:outlineLvl w:val="0"/>
        <w:rPr>
          <w:rFonts w:ascii="Times New Roman" w:hAnsi="Times New Roman" w:cs="Times New Roman"/>
          <w:b/>
          <w:sz w:val="24"/>
          <w:szCs w:val="24"/>
          <w:u w:val="single"/>
        </w:rPr>
      </w:pPr>
    </w:p>
    <w:p w14:paraId="60CAA74C" w14:textId="77777777" w:rsidR="00180861" w:rsidRPr="007B1708" w:rsidRDefault="00180861" w:rsidP="00CD49A9">
      <w:pPr>
        <w:pStyle w:val="Odsekzoznamu"/>
        <w:numPr>
          <w:ilvl w:val="1"/>
          <w:numId w:val="32"/>
        </w:numPr>
        <w:tabs>
          <w:tab w:val="clear" w:pos="2160"/>
          <w:tab w:val="clear" w:pos="2880"/>
          <w:tab w:val="clear" w:pos="4500"/>
        </w:tabs>
        <w:contextualSpacing/>
        <w:jc w:val="both"/>
        <w:rPr>
          <w:sz w:val="24"/>
          <w:szCs w:val="24"/>
        </w:rPr>
      </w:pPr>
      <w:r w:rsidRPr="00FF3F55">
        <w:rPr>
          <w:rFonts w:ascii="Times New Roman" w:hAnsi="Times New Roman"/>
          <w:sz w:val="24"/>
          <w:szCs w:val="24"/>
        </w:rPr>
        <w:t>Zhotoviteľ zaplatí Objednávateľovi za omeškanie s</w:t>
      </w:r>
      <w:r w:rsidRPr="007B1708">
        <w:rPr>
          <w:rFonts w:ascii="Times New Roman" w:hAnsi="Times New Roman"/>
          <w:sz w:val="24"/>
          <w:szCs w:val="24"/>
        </w:rPr>
        <w:t xml:space="preserve"> plnením zmluvných záväzkov zmluvnú pokutu vo výške 0,05% z ceny Diela za každý deň omeškania s odovzdaním  Diela ako celku Objednávateľovi v termíne podľa bodu 3.2 tejto Zmluvy a harmonogramu, ktorý je  Prílohou č. 2 tejto Zmluvy</w:t>
      </w:r>
      <w:r w:rsidRPr="007B1708">
        <w:rPr>
          <w:sz w:val="24"/>
          <w:szCs w:val="24"/>
        </w:rPr>
        <w:t>.</w:t>
      </w:r>
    </w:p>
    <w:p w14:paraId="59810B97" w14:textId="77777777" w:rsidR="00180861" w:rsidRPr="007B1708" w:rsidRDefault="00180861" w:rsidP="00180861">
      <w:pPr>
        <w:pStyle w:val="Zkladntext3"/>
        <w:ind w:left="705" w:hanging="705"/>
        <w:jc w:val="both"/>
        <w:rPr>
          <w:rFonts w:ascii="Times New Roman" w:hAnsi="Times New Roman" w:cs="Times New Roman"/>
          <w:noProof w:val="0"/>
          <w:color w:val="auto"/>
          <w:sz w:val="24"/>
          <w:szCs w:val="24"/>
        </w:rPr>
      </w:pPr>
      <w:r w:rsidRPr="007B1708">
        <w:rPr>
          <w:rFonts w:ascii="Times New Roman" w:hAnsi="Times New Roman" w:cs="Times New Roman"/>
          <w:noProof w:val="0"/>
          <w:color w:val="auto"/>
          <w:sz w:val="24"/>
          <w:szCs w:val="24"/>
        </w:rPr>
        <w:t>10.2</w:t>
      </w:r>
      <w:r w:rsidRPr="007B1708">
        <w:rPr>
          <w:rFonts w:ascii="Times New Roman" w:hAnsi="Times New Roman" w:cs="Times New Roman"/>
          <w:noProof w:val="0"/>
          <w:color w:val="auto"/>
          <w:sz w:val="24"/>
          <w:szCs w:val="24"/>
        </w:rPr>
        <w:tab/>
        <w:t>Objednávateľ zaplatí Zhotoviteľovi za omeškanie s plnením zmluvných záväzkov zmluvnú pokutu vo výške  0,05 % z ceny Diela za každý deň omeškania s úhradou faktúry.</w:t>
      </w:r>
    </w:p>
    <w:p w14:paraId="46A68442" w14:textId="77777777" w:rsidR="00180861" w:rsidRPr="007B1708" w:rsidRDefault="00180861" w:rsidP="00180861">
      <w:pPr>
        <w:pStyle w:val="Zkladntext3"/>
        <w:ind w:left="705" w:hanging="705"/>
        <w:jc w:val="both"/>
        <w:rPr>
          <w:rFonts w:ascii="Times New Roman" w:hAnsi="Times New Roman" w:cs="Times New Roman"/>
          <w:noProof w:val="0"/>
          <w:color w:val="auto"/>
          <w:sz w:val="24"/>
          <w:szCs w:val="24"/>
        </w:rPr>
      </w:pPr>
      <w:r w:rsidRPr="007B1708">
        <w:rPr>
          <w:rFonts w:ascii="Times New Roman" w:hAnsi="Times New Roman" w:cs="Times New Roman"/>
          <w:noProof w:val="0"/>
          <w:color w:val="auto"/>
          <w:sz w:val="24"/>
          <w:szCs w:val="24"/>
        </w:rPr>
        <w:t>10.3</w:t>
      </w:r>
      <w:r w:rsidRPr="007B1708">
        <w:rPr>
          <w:rFonts w:ascii="Times New Roman" w:hAnsi="Times New Roman" w:cs="Times New Roman"/>
          <w:noProof w:val="0"/>
          <w:color w:val="auto"/>
          <w:sz w:val="24"/>
          <w:szCs w:val="24"/>
        </w:rPr>
        <w:tab/>
        <w:t>Zaplatenie zmluvnej pokuty nevylučuje povinnosť zmluvnej strany uhradiť škodu, ktorá vznikla nesplnením jej záväzkov.</w:t>
      </w:r>
    </w:p>
    <w:p w14:paraId="2CB50462" w14:textId="1E7D2E44" w:rsidR="00180861" w:rsidRPr="007B1708" w:rsidRDefault="00180861" w:rsidP="00031DBB">
      <w:pPr>
        <w:tabs>
          <w:tab w:val="clear" w:pos="2160"/>
          <w:tab w:val="clear" w:pos="2880"/>
          <w:tab w:val="clear" w:pos="4500"/>
        </w:tabs>
        <w:jc w:val="both"/>
        <w:rPr>
          <w:rFonts w:ascii="Times New Roman" w:hAnsi="Times New Roman" w:cs="Times New Roman"/>
          <w:sz w:val="24"/>
          <w:szCs w:val="24"/>
        </w:rPr>
      </w:pPr>
      <w:r>
        <w:rPr>
          <w:rFonts w:ascii="Times New Roman" w:hAnsi="Times New Roman"/>
          <w:color w:val="000000"/>
          <w:sz w:val="24"/>
        </w:rPr>
        <w:t>10.4</w:t>
      </w:r>
      <w:r>
        <w:rPr>
          <w:rFonts w:ascii="Times New Roman" w:hAnsi="Times New Roman"/>
          <w:color w:val="000000"/>
          <w:sz w:val="24"/>
        </w:rPr>
        <w:tab/>
      </w:r>
      <w:r w:rsidRPr="007B1708">
        <w:rPr>
          <w:rFonts w:ascii="Times New Roman" w:hAnsi="Times New Roman" w:cs="Times New Roman"/>
          <w:sz w:val="24"/>
          <w:szCs w:val="24"/>
        </w:rPr>
        <w:t>Uplatnenie zmluvných pokút bude vykonané písomnou formou.</w:t>
      </w:r>
    </w:p>
    <w:p w14:paraId="450A03E7" w14:textId="4364A50B" w:rsidR="00180861" w:rsidRPr="00031DBB" w:rsidRDefault="00180861" w:rsidP="00031DBB">
      <w:pPr>
        <w:pStyle w:val="Nadpis1"/>
        <w:tabs>
          <w:tab w:val="clear" w:pos="2160"/>
          <w:tab w:val="clear" w:pos="2880"/>
          <w:tab w:val="clear" w:pos="4500"/>
        </w:tabs>
        <w:jc w:val="center"/>
        <w:rPr>
          <w:rFonts w:ascii="Times New Roman" w:hAnsi="Times New Roman" w:cs="Times New Roman"/>
          <w:b w:val="0"/>
          <w:sz w:val="24"/>
          <w:szCs w:val="24"/>
        </w:rPr>
      </w:pPr>
      <w:r w:rsidRPr="007B1708">
        <w:rPr>
          <w:rFonts w:ascii="Times New Roman" w:hAnsi="Times New Roman" w:cs="Times New Roman"/>
          <w:sz w:val="24"/>
          <w:szCs w:val="24"/>
        </w:rPr>
        <w:t>11.</w:t>
      </w:r>
      <w:r w:rsidRPr="007B1708">
        <w:rPr>
          <w:rFonts w:ascii="Times New Roman" w:hAnsi="Times New Roman" w:cs="Times New Roman"/>
          <w:sz w:val="24"/>
          <w:szCs w:val="24"/>
        </w:rPr>
        <w:tab/>
      </w:r>
      <w:r w:rsidRPr="007B1708">
        <w:rPr>
          <w:rFonts w:ascii="Times New Roman" w:hAnsi="Times New Roman" w:cs="Times New Roman"/>
          <w:sz w:val="24"/>
          <w:szCs w:val="24"/>
          <w:u w:val="single"/>
        </w:rPr>
        <w:t>Ostatné ustanovenia, odstúpenie od Zmluvy</w:t>
      </w:r>
    </w:p>
    <w:p w14:paraId="2C4494AE" w14:textId="77777777" w:rsidR="00180861" w:rsidRPr="007B1708" w:rsidRDefault="00180861"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Omeškanie zmluvných strán v zmysle ustanovenia § 365 a 370 Obchodného zákonníka je považované za podstatné porušenie zmluvnej povinnosti v zmysle § 345</w:t>
      </w:r>
      <w:r>
        <w:rPr>
          <w:rFonts w:ascii="Times New Roman" w:hAnsi="Times New Roman"/>
          <w:sz w:val="24"/>
          <w:szCs w:val="24"/>
        </w:rPr>
        <w:t xml:space="preserve"> </w:t>
      </w:r>
      <w:r>
        <w:rPr>
          <w:rFonts w:ascii="Times New Roman" w:hAnsi="Times New Roman"/>
          <w:sz w:val="24"/>
          <w:szCs w:val="24"/>
        </w:rPr>
        <w:lastRenderedPageBreak/>
        <w:t xml:space="preserve">Obchodného zákonníka </w:t>
      </w:r>
      <w:r w:rsidRPr="007B1708">
        <w:rPr>
          <w:rFonts w:ascii="Times New Roman" w:hAnsi="Times New Roman"/>
          <w:sz w:val="24"/>
          <w:szCs w:val="24"/>
        </w:rPr>
        <w:t>a</w:t>
      </w:r>
      <w:r>
        <w:rPr>
          <w:rFonts w:ascii="Times New Roman" w:hAnsi="Times New Roman"/>
          <w:sz w:val="24"/>
          <w:szCs w:val="24"/>
        </w:rPr>
        <w:t> </w:t>
      </w:r>
      <w:r w:rsidRPr="007B1708">
        <w:rPr>
          <w:rFonts w:ascii="Times New Roman" w:hAnsi="Times New Roman"/>
          <w:sz w:val="24"/>
          <w:szCs w:val="24"/>
        </w:rPr>
        <w:t>oprávňuje na jednostranné odstúpenie od Zmluvy obe zmluvné strany.</w:t>
      </w:r>
    </w:p>
    <w:p w14:paraId="5E088FEE" w14:textId="77777777" w:rsidR="00180861" w:rsidRPr="007B1708" w:rsidRDefault="00180861"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Odstúpenie od Zmluvy musí byť oznámené písomne. V odstúpení musí byť uvedený dôvod, pre ktorý strana od Zmluvy odstupuje. Odstúpenie je účinné dňom jeho doručenia druhej zmluvnej strane. Odstúpenie od Zmluvy musí byť zaslané doporučenou poštovou zásielkou a považuje sa za doručené na tretí deň po jeho podaní na poštovú prepravu.</w:t>
      </w:r>
    </w:p>
    <w:p w14:paraId="09868A8F" w14:textId="77777777" w:rsidR="00180861" w:rsidRPr="007B1708" w:rsidRDefault="00180861"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 xml:space="preserve">V prípade, že dôjde k odstúpeniu od Zmluvy z dôvodov na strane Zhotoviteľa, potom má Zhotoviteľ nárok na náhradu tých nákladov, ktoré mu v súvislosti s realizáciou  Diela do momentu odstúpenia od Zmluvy vznikli. Náklady je Zhotoviteľ povinný preukázať písomne Objednávateľovi, a to do troch pracovných dní po účinnosti odstúpenia Objednávateľa od Zmluvy. Zmluvné strany sa dohodli, že zmeškanie lehoty Zhotoviteľom má za následok zánik nároku Zhotoviteľa na náhradu vzniknutých nákladov. </w:t>
      </w:r>
    </w:p>
    <w:p w14:paraId="43315D87" w14:textId="77777777" w:rsidR="00B63E62" w:rsidRDefault="00180861"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 xml:space="preserve">V prípade, že dôjde k odstúpeniu od Zmluvy z dôvodov na strane Objednávateľa, potom má Zhotoviteľ nárok na zaplatenie ceny Diela za </w:t>
      </w:r>
      <w:r>
        <w:rPr>
          <w:rFonts w:ascii="Times New Roman" w:hAnsi="Times New Roman"/>
          <w:sz w:val="24"/>
          <w:szCs w:val="24"/>
        </w:rPr>
        <w:t>činnosti</w:t>
      </w:r>
      <w:r w:rsidRPr="007B1708">
        <w:rPr>
          <w:rFonts w:ascii="Times New Roman" w:hAnsi="Times New Roman"/>
          <w:sz w:val="24"/>
          <w:szCs w:val="24"/>
        </w:rPr>
        <w:t xml:space="preserve">, ktoré do účinnosti odstúpenia od Zmluvy vykonal, od ktorej sa odpočítajú všetky tie časti/položky Diela, ktoré Zhotoviteľ nezrealizoval. </w:t>
      </w:r>
    </w:p>
    <w:p w14:paraId="66892232" w14:textId="57DDCD8C" w:rsidR="00B63E62" w:rsidRPr="00B63E62" w:rsidRDefault="00B63E62"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B63E62">
        <w:rPr>
          <w:rFonts w:ascii="Times New Roman" w:hAnsi="Times New Roman"/>
          <w:sz w:val="24"/>
          <w:szCs w:val="24"/>
        </w:rPr>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53153C37" w14:textId="77777777" w:rsidR="00180861" w:rsidRPr="00F17B41" w:rsidRDefault="00180861"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F17B41">
        <w:rPr>
          <w:rFonts w:ascii="Times New Roman" w:hAnsi="Times New Roman"/>
          <w:sz w:val="24"/>
          <w:szCs w:val="24"/>
        </w:rPr>
        <w:t>Objednávateľ  si vyhradzuje právo bez akýchkoľvek sankcií odstúpiť od zmluvy so Zhotoviteľom v prípade, kedy ešte nedošlo k plneniu zo zmluvy medzi Objednávateľom/prijímateľom a Zhotoviteľom, a výsledky administratívnej finančnej kontroly poskytovateľa NFP neumožňujú financovanie výdavkov vzniknutých z obstarávania tovarov, služieb, stavebných prác alebo iných postupov.</w:t>
      </w:r>
    </w:p>
    <w:p w14:paraId="70B3E564" w14:textId="77777777" w:rsidR="00180861" w:rsidRPr="00486EA7" w:rsidRDefault="00180861" w:rsidP="00180861">
      <w:pPr>
        <w:pStyle w:val="Nadpis1"/>
        <w:tabs>
          <w:tab w:val="clear" w:pos="2160"/>
          <w:tab w:val="clear" w:pos="2880"/>
          <w:tab w:val="clear" w:pos="4500"/>
        </w:tabs>
        <w:jc w:val="center"/>
        <w:rPr>
          <w:rFonts w:ascii="Times New Roman" w:hAnsi="Times New Roman" w:cs="Times New Roman"/>
          <w:b w:val="0"/>
          <w:sz w:val="24"/>
          <w:szCs w:val="24"/>
        </w:rPr>
      </w:pPr>
      <w:r w:rsidRPr="004F1C6E">
        <w:rPr>
          <w:rFonts w:ascii="Times New Roman" w:hAnsi="Times New Roman" w:cs="Times New Roman"/>
          <w:sz w:val="24"/>
          <w:szCs w:val="24"/>
        </w:rPr>
        <w:t>12.</w:t>
      </w:r>
      <w:r w:rsidRPr="004F1C6E">
        <w:rPr>
          <w:rFonts w:ascii="Times New Roman" w:hAnsi="Times New Roman" w:cs="Times New Roman"/>
          <w:sz w:val="24"/>
          <w:szCs w:val="24"/>
        </w:rPr>
        <w:tab/>
      </w:r>
      <w:r w:rsidRPr="00CB4CEF">
        <w:rPr>
          <w:rFonts w:ascii="Times New Roman" w:hAnsi="Times New Roman" w:cs="Times New Roman"/>
          <w:sz w:val="24"/>
          <w:szCs w:val="24"/>
          <w:u w:val="single"/>
        </w:rPr>
        <w:t>Záverečné ustanovenia</w:t>
      </w:r>
    </w:p>
    <w:p w14:paraId="40741E3F" w14:textId="77777777" w:rsidR="00180861" w:rsidRPr="00486EA7" w:rsidRDefault="00180861" w:rsidP="00180861">
      <w:pPr>
        <w:jc w:val="center"/>
        <w:outlineLvl w:val="0"/>
        <w:rPr>
          <w:rFonts w:ascii="Times New Roman" w:hAnsi="Times New Roman" w:cs="Times New Roman"/>
          <w:b/>
          <w:sz w:val="24"/>
          <w:szCs w:val="24"/>
          <w:u w:val="single"/>
        </w:rPr>
      </w:pPr>
    </w:p>
    <w:p w14:paraId="41B92689" w14:textId="77777777" w:rsidR="00180861" w:rsidRPr="00486EA7" w:rsidRDefault="00180861"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Právne pomery touto Zmluvou neupravené sa spravujú ustanoveniami právnych predpisov platných v Slovenskej republike.</w:t>
      </w:r>
    </w:p>
    <w:p w14:paraId="770832D4" w14:textId="77777777" w:rsidR="00180861" w:rsidRPr="00486EA7" w:rsidRDefault="00180861"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Zmluvné strany sa dohodli, že ak sa niektoré z ustanovení tejto Zmluvy stane neplatným/neúčinným, nebude to mať vplyv na platnosť/účinnosť ostatných ustanovení Zmluvy touto neplatnosťou/neúčinnosťou nedotknutých. Namiesto neplatného/neúčinného ustanovenia sa použije ustanovenie príslušného právneho predpisu, ktoré svojim obsahom a účelom najviac zodpovedá vôli Zmluvných strán vyjadrenej v tejto Zmluve, resp. účelu tejto Zmluvy.</w:t>
      </w:r>
    </w:p>
    <w:p w14:paraId="1092DFC9" w14:textId="77777777" w:rsidR="00180861" w:rsidRPr="00486EA7" w:rsidRDefault="00180861"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Zmeny a dodatky k Zmluve musia mať písomnú formu inak sú neplatné.</w:t>
      </w:r>
    </w:p>
    <w:p w14:paraId="6D9FE3BB" w14:textId="77777777" w:rsidR="00180861" w:rsidRPr="00486EA7" w:rsidRDefault="00180861"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 xml:space="preserve">Táto Zmluva je vyhotovená v 4 exemplároch, pričom tri exempláre </w:t>
      </w:r>
      <w:proofErr w:type="spellStart"/>
      <w:r w:rsidRPr="00486EA7">
        <w:rPr>
          <w:rFonts w:ascii="Times New Roman" w:hAnsi="Times New Roman"/>
          <w:sz w:val="24"/>
          <w:szCs w:val="24"/>
        </w:rPr>
        <w:t>obdrží</w:t>
      </w:r>
      <w:proofErr w:type="spellEnd"/>
      <w:r w:rsidRPr="00486EA7">
        <w:rPr>
          <w:rFonts w:ascii="Times New Roman" w:hAnsi="Times New Roman"/>
          <w:sz w:val="24"/>
          <w:szCs w:val="24"/>
        </w:rPr>
        <w:t xml:space="preserve"> Objednávateľ a jeden exemplár </w:t>
      </w:r>
      <w:proofErr w:type="spellStart"/>
      <w:r w:rsidRPr="00486EA7">
        <w:rPr>
          <w:rFonts w:ascii="Times New Roman" w:hAnsi="Times New Roman"/>
          <w:sz w:val="24"/>
          <w:szCs w:val="24"/>
        </w:rPr>
        <w:t>obdrží</w:t>
      </w:r>
      <w:proofErr w:type="spellEnd"/>
      <w:r w:rsidRPr="00486EA7">
        <w:rPr>
          <w:rFonts w:ascii="Times New Roman" w:hAnsi="Times New Roman"/>
          <w:sz w:val="24"/>
          <w:szCs w:val="24"/>
        </w:rPr>
        <w:t xml:space="preserve"> Zhotoviteľ.</w:t>
      </w:r>
    </w:p>
    <w:p w14:paraId="29F0623D" w14:textId="77777777" w:rsidR="00180861" w:rsidRPr="00486EA7" w:rsidRDefault="00180861"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Zmluvné strany vyhlasujú, že Zmluva bola uzatvorená vážne, zrozumiteľne a určite, nie v tiesni ani za nápadne nevýhodných podmienok, pred podpisom si ju prečítali, porozumeli jej obsahu a na znak súhlasu ju podpísali.</w:t>
      </w:r>
    </w:p>
    <w:p w14:paraId="05F587D2" w14:textId="77777777" w:rsidR="00180861" w:rsidRPr="00CB4CEF" w:rsidRDefault="00180861"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CB4CEF">
        <w:rPr>
          <w:rFonts w:ascii="Times New Roman" w:hAnsi="Times New Roman"/>
          <w:sz w:val="24"/>
          <w:szCs w:val="24"/>
        </w:rPr>
        <w:t>Zmluva sa stáva platnou a účinnou okamihom jej podpisu oboma Zmluvnými stranami</w:t>
      </w:r>
      <w:r>
        <w:rPr>
          <w:rFonts w:ascii="Times New Roman" w:hAnsi="Times New Roman"/>
          <w:sz w:val="24"/>
          <w:szCs w:val="24"/>
        </w:rPr>
        <w:t>.</w:t>
      </w:r>
    </w:p>
    <w:p w14:paraId="77113936" w14:textId="77777777" w:rsidR="00180861" w:rsidRPr="00105B28" w:rsidRDefault="00180861" w:rsidP="00180861">
      <w:pPr>
        <w:tabs>
          <w:tab w:val="clear" w:pos="2160"/>
          <w:tab w:val="clear" w:pos="2880"/>
          <w:tab w:val="clear" w:pos="4500"/>
        </w:tabs>
        <w:jc w:val="both"/>
        <w:rPr>
          <w:rFonts w:ascii="Times New Roman" w:hAnsi="Times New Roman"/>
          <w:sz w:val="24"/>
          <w:szCs w:val="24"/>
          <w:highlight w:val="green"/>
        </w:rPr>
      </w:pPr>
    </w:p>
    <w:p w14:paraId="5048CA3A" w14:textId="77777777" w:rsidR="00180861" w:rsidRPr="007B1708" w:rsidRDefault="00180861" w:rsidP="00180861">
      <w:pPr>
        <w:jc w:val="both"/>
        <w:rPr>
          <w:rFonts w:ascii="Times New Roman" w:hAnsi="Times New Roman" w:cs="Times New Roman"/>
          <w:sz w:val="24"/>
          <w:szCs w:val="24"/>
        </w:rPr>
      </w:pPr>
      <w:r w:rsidRPr="007B1708">
        <w:rPr>
          <w:rFonts w:ascii="Times New Roman" w:hAnsi="Times New Roman" w:cs="Times New Roman"/>
          <w:sz w:val="24"/>
          <w:szCs w:val="24"/>
        </w:rPr>
        <w:t>....................., d</w:t>
      </w:r>
      <w:r>
        <w:rPr>
          <w:rFonts w:ascii="Times New Roman" w:hAnsi="Times New Roman" w:cs="Times New Roman"/>
          <w:sz w:val="24"/>
          <w:szCs w:val="24"/>
        </w:rPr>
        <w:t xml:space="preserve">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Pr="007B1708">
        <w:rPr>
          <w:rFonts w:ascii="Times New Roman" w:hAnsi="Times New Roman" w:cs="Times New Roman"/>
          <w:sz w:val="24"/>
          <w:szCs w:val="24"/>
        </w:rPr>
        <w:t>dňa:.......................</w:t>
      </w:r>
    </w:p>
    <w:p w14:paraId="1382E917" w14:textId="77777777" w:rsidR="00180861" w:rsidRPr="007B1708" w:rsidRDefault="00180861" w:rsidP="00180861">
      <w:pPr>
        <w:jc w:val="both"/>
        <w:rPr>
          <w:rFonts w:ascii="Times New Roman" w:hAnsi="Times New Roman" w:cs="Times New Roman"/>
          <w:b/>
          <w:sz w:val="24"/>
          <w:szCs w:val="24"/>
        </w:rPr>
      </w:pPr>
    </w:p>
    <w:p w14:paraId="2034DEEA" w14:textId="77777777" w:rsidR="00180861" w:rsidRPr="00180861" w:rsidRDefault="00180861" w:rsidP="00180861">
      <w:pPr>
        <w:ind w:firstLine="708"/>
        <w:jc w:val="both"/>
        <w:rPr>
          <w:rFonts w:ascii="Times New Roman" w:hAnsi="Times New Roman" w:cs="Times New Roman"/>
          <w:b/>
          <w:sz w:val="24"/>
          <w:szCs w:val="24"/>
        </w:rPr>
      </w:pPr>
      <w:r w:rsidRPr="007B1708">
        <w:rPr>
          <w:rFonts w:ascii="Times New Roman" w:hAnsi="Times New Roman" w:cs="Times New Roman"/>
          <w:b/>
          <w:sz w:val="24"/>
          <w:szCs w:val="24"/>
        </w:rPr>
        <w:t>Objednávateľ</w:t>
      </w:r>
      <w:r w:rsidRPr="007B1708">
        <w:rPr>
          <w:rFonts w:ascii="Times New Roman" w:hAnsi="Times New Roman" w:cs="Times New Roman"/>
          <w:sz w:val="24"/>
          <w:szCs w:val="24"/>
        </w:rPr>
        <w:tab/>
      </w:r>
      <w:r w:rsidRPr="007B1708">
        <w:rPr>
          <w:rFonts w:ascii="Times New Roman" w:hAnsi="Times New Roman" w:cs="Times New Roman"/>
          <w:sz w:val="24"/>
          <w:szCs w:val="24"/>
        </w:rPr>
        <w:tab/>
      </w:r>
      <w:r w:rsidRPr="007B1708">
        <w:rPr>
          <w:rFonts w:ascii="Times New Roman" w:hAnsi="Times New Roman" w:cs="Times New Roman"/>
          <w:sz w:val="24"/>
          <w:szCs w:val="24"/>
        </w:rPr>
        <w:tab/>
      </w:r>
      <w:r w:rsidRPr="007B1708">
        <w:rPr>
          <w:rFonts w:ascii="Times New Roman" w:hAnsi="Times New Roman" w:cs="Times New Roman"/>
          <w:sz w:val="24"/>
          <w:szCs w:val="24"/>
        </w:rPr>
        <w:tab/>
      </w:r>
      <w:r w:rsidRPr="007B1708">
        <w:rPr>
          <w:rFonts w:ascii="Times New Roman" w:hAnsi="Times New Roman" w:cs="Times New Roman"/>
          <w:sz w:val="24"/>
          <w:szCs w:val="24"/>
        </w:rPr>
        <w:tab/>
        <w:t xml:space="preserve">          </w:t>
      </w:r>
      <w:r>
        <w:rPr>
          <w:rFonts w:ascii="Times New Roman" w:hAnsi="Times New Roman" w:cs="Times New Roman"/>
          <w:b/>
          <w:sz w:val="24"/>
          <w:szCs w:val="24"/>
        </w:rPr>
        <w:t xml:space="preserve">Zhotoviteľ  </w:t>
      </w:r>
    </w:p>
    <w:p w14:paraId="280BC7DE" w14:textId="2B02B41E" w:rsidR="00180861" w:rsidRPr="00031DBB" w:rsidRDefault="00180861" w:rsidP="00031DBB">
      <w:pPr>
        <w:jc w:val="both"/>
        <w:rPr>
          <w:rFonts w:ascii="Times New Roman" w:hAnsi="Times New Roman" w:cs="Times New Roman"/>
          <w:b/>
          <w:sz w:val="24"/>
          <w:szCs w:val="24"/>
        </w:rPr>
      </w:pPr>
      <w:r w:rsidRPr="007B1708">
        <w:rPr>
          <w:rFonts w:ascii="Times New Roman" w:hAnsi="Times New Roman" w:cs="Times New Roman"/>
          <w:sz w:val="24"/>
          <w:szCs w:val="24"/>
        </w:rPr>
        <w:t>Prílohy:</w:t>
      </w:r>
    </w:p>
    <w:p w14:paraId="66FF5D7F" w14:textId="77777777" w:rsidR="00180861" w:rsidRPr="00486EA7" w:rsidRDefault="00180861" w:rsidP="00180861">
      <w:pPr>
        <w:rPr>
          <w:rFonts w:ascii="Times New Roman" w:hAnsi="Times New Roman" w:cs="Times New Roman"/>
          <w:sz w:val="24"/>
          <w:szCs w:val="24"/>
        </w:rPr>
      </w:pPr>
      <w:r w:rsidRPr="00486EA7">
        <w:rPr>
          <w:rFonts w:ascii="Times New Roman" w:hAnsi="Times New Roman" w:cs="Times New Roman"/>
          <w:sz w:val="24"/>
          <w:szCs w:val="24"/>
        </w:rPr>
        <w:t>Príloha č. 1 – Opis predmetu zákazky</w:t>
      </w:r>
    </w:p>
    <w:p w14:paraId="6DB2C6C6" w14:textId="77777777" w:rsidR="00180861" w:rsidRPr="00CB4CEF" w:rsidRDefault="00180861" w:rsidP="00180861">
      <w:pPr>
        <w:rPr>
          <w:rFonts w:ascii="Times New Roman" w:hAnsi="Times New Roman" w:cs="Times New Roman"/>
          <w:sz w:val="24"/>
          <w:szCs w:val="24"/>
        </w:rPr>
      </w:pPr>
      <w:r w:rsidRPr="00CB4CEF">
        <w:rPr>
          <w:rFonts w:ascii="Times New Roman" w:hAnsi="Times New Roman" w:cs="Times New Roman"/>
          <w:sz w:val="24"/>
          <w:szCs w:val="24"/>
        </w:rPr>
        <w:t>Príloha č. 2 - Harmonogram realizácie technických okruhov</w:t>
      </w:r>
    </w:p>
    <w:p w14:paraId="21C49DF2" w14:textId="77777777" w:rsidR="00031DBB" w:rsidRDefault="00031DBB" w:rsidP="00180861">
      <w:pPr>
        <w:jc w:val="right"/>
        <w:rPr>
          <w:rFonts w:ascii="Times New Roman" w:hAnsi="Times New Roman" w:cs="Times New Roman"/>
          <w:sz w:val="22"/>
          <w:szCs w:val="22"/>
          <w:lang w:eastAsia="sk-SK"/>
        </w:rPr>
      </w:pPr>
    </w:p>
    <w:p w14:paraId="690DAD1D" w14:textId="77777777" w:rsidR="00180861" w:rsidRPr="00180861" w:rsidRDefault="00180861" w:rsidP="00180861">
      <w:pPr>
        <w:jc w:val="right"/>
        <w:rPr>
          <w:rFonts w:ascii="Times New Roman" w:hAnsi="Times New Roman" w:cs="Times New Roman"/>
          <w:sz w:val="22"/>
          <w:szCs w:val="22"/>
          <w:lang w:eastAsia="sk-SK"/>
        </w:rPr>
      </w:pPr>
      <w:r w:rsidRPr="00180861">
        <w:rPr>
          <w:rFonts w:ascii="Times New Roman" w:hAnsi="Times New Roman" w:cs="Times New Roman"/>
          <w:sz w:val="22"/>
          <w:szCs w:val="22"/>
          <w:lang w:eastAsia="sk-SK"/>
        </w:rPr>
        <w:lastRenderedPageBreak/>
        <w:t>Príloha č. 1 zmluvy – Opis predmetu zákazky</w:t>
      </w:r>
    </w:p>
    <w:p w14:paraId="4CB7115E" w14:textId="77777777" w:rsidR="00180861" w:rsidRPr="00180861" w:rsidRDefault="00180861" w:rsidP="00180861">
      <w:pPr>
        <w:rPr>
          <w:rFonts w:ascii="Times New Roman" w:hAnsi="Times New Roman" w:cs="Times New Roman"/>
          <w:sz w:val="22"/>
          <w:szCs w:val="22"/>
          <w:lang w:eastAsia="sk-SK"/>
        </w:rPr>
      </w:pPr>
    </w:p>
    <w:p w14:paraId="26222934" w14:textId="77777777" w:rsidR="00180861" w:rsidRPr="00180861" w:rsidRDefault="00180861" w:rsidP="00180861">
      <w:pPr>
        <w:jc w:val="center"/>
        <w:rPr>
          <w:rFonts w:ascii="Times New Roman" w:hAnsi="Times New Roman" w:cs="Times New Roman"/>
          <w:b/>
          <w:sz w:val="22"/>
          <w:szCs w:val="22"/>
          <w:u w:val="single"/>
          <w:lang w:eastAsia="sk-SK"/>
        </w:rPr>
      </w:pPr>
    </w:p>
    <w:p w14:paraId="07937281" w14:textId="0C8961CE" w:rsidR="00180861" w:rsidRPr="00180861" w:rsidRDefault="00180861" w:rsidP="00180861">
      <w:pPr>
        <w:jc w:val="center"/>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t>ZMLUVNÝ VÝSKUM FYZIKÁLNYCH PODMIENOK SPRACOVANIA MOSADZE NOVEJ GENERÁCIE V PODMIENKACH SPOLOČNOSTI SLOVARM, A.S.</w:t>
      </w:r>
    </w:p>
    <w:p w14:paraId="0A60E566" w14:textId="77777777" w:rsidR="00180861" w:rsidRPr="00180861" w:rsidRDefault="00180861" w:rsidP="00180861">
      <w:pPr>
        <w:jc w:val="both"/>
        <w:rPr>
          <w:rFonts w:ascii="Times New Roman" w:hAnsi="Times New Roman" w:cs="Times New Roman"/>
          <w:sz w:val="22"/>
          <w:szCs w:val="22"/>
          <w:lang w:eastAsia="sk-SK"/>
        </w:rPr>
      </w:pPr>
    </w:p>
    <w:p w14:paraId="424D30FA" w14:textId="77777777" w:rsidR="00180861" w:rsidRPr="00180861" w:rsidRDefault="00180861" w:rsidP="00180861">
      <w:pPr>
        <w:jc w:val="both"/>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t>1. Úvod</w:t>
      </w:r>
    </w:p>
    <w:p w14:paraId="265CC622" w14:textId="77777777" w:rsidR="00180861" w:rsidRPr="00180861" w:rsidRDefault="00180861" w:rsidP="00180861">
      <w:pPr>
        <w:jc w:val="both"/>
        <w:rPr>
          <w:rFonts w:ascii="Times New Roman" w:hAnsi="Times New Roman" w:cs="Times New Roman"/>
          <w:b/>
          <w:sz w:val="22"/>
          <w:szCs w:val="22"/>
          <w:lang w:eastAsia="sk-SK"/>
        </w:rPr>
      </w:pPr>
    </w:p>
    <w:p w14:paraId="5029BBA0"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b/>
          <w:sz w:val="22"/>
          <w:szCs w:val="22"/>
          <w:lang w:eastAsia="sk-SK"/>
        </w:rPr>
        <w:t xml:space="preserve">SLOVARM, a.s. </w:t>
      </w:r>
      <w:r w:rsidRPr="00180861">
        <w:rPr>
          <w:rFonts w:ascii="Times New Roman" w:hAnsi="Times New Roman" w:cs="Times New Roman"/>
          <w:sz w:val="22"/>
          <w:szCs w:val="22"/>
          <w:lang w:eastAsia="sk-SK"/>
        </w:rPr>
        <w:t>(ďalej aj ako „Objednávateľ) je tradičným výrobcom domových a bytových armatúr, komponentov pre rozvody vzduchu, studenej a teplej vody, pary a ústredného vykurovania. Spoločnosť zastáva významné postavenie na trhu strednej a východnej Európy, pričom svoje výrobky exportuje do viac ako 24 krajín sveta, pre viac ako 100 obchodných partnerov v SR a ČR. V projekte s názvom „</w:t>
      </w:r>
      <w:r w:rsidRPr="00180861">
        <w:rPr>
          <w:rFonts w:ascii="Times New Roman" w:hAnsi="Times New Roman" w:cs="Times New Roman"/>
          <w:b/>
          <w:sz w:val="22"/>
          <w:szCs w:val="22"/>
          <w:lang w:eastAsia="sk-SK"/>
        </w:rPr>
        <w:t>Procesné a produktové inovácie v spoločnosti SLOVARM, a.s.</w:t>
      </w:r>
      <w:r w:rsidRPr="00180861">
        <w:rPr>
          <w:rFonts w:ascii="Times New Roman" w:hAnsi="Times New Roman" w:cs="Times New Roman"/>
          <w:sz w:val="22"/>
          <w:szCs w:val="22"/>
          <w:lang w:eastAsia="sk-SK"/>
        </w:rPr>
        <w:t xml:space="preserve">“ bude hlavným cieľom výskumno-vývojových aktivít výskum nového strategického materiálu tzv. </w:t>
      </w:r>
      <w:r w:rsidRPr="00180861">
        <w:rPr>
          <w:rFonts w:ascii="Times New Roman" w:hAnsi="Times New Roman" w:cs="Times New Roman"/>
          <w:b/>
          <w:sz w:val="22"/>
          <w:szCs w:val="22"/>
          <w:lang w:eastAsia="sk-SK"/>
        </w:rPr>
        <w:t>„mosadze novej generácie“</w:t>
      </w:r>
      <w:r w:rsidRPr="00180861">
        <w:rPr>
          <w:rFonts w:ascii="Times New Roman" w:hAnsi="Times New Roman" w:cs="Times New Roman"/>
          <w:sz w:val="22"/>
          <w:szCs w:val="22"/>
          <w:lang w:eastAsia="sk-SK"/>
        </w:rPr>
        <w:t xml:space="preserve"> a fyzikálnych podmienok jej spracovania. Mosadz novej generácie bude špecifická tým, že bude minimalizovať obsah olova a následne sa budú aplikovať výsledky výskumu fyzikálnych podmienok jej spracovania v podmienkach a na zariadeniach v spoločnosti SLOVARM a.s.. Mosadz novej generácie výrazne zvyšuje hygienický štandard materiálu minimalizáciou obsahu ekologicky záťažových prvkov (hlavne olova), ktoré sú nebezpečné pre zdravie človeka, čím maximálne možne eliminujeme možnosť vyplavenia daných prvkov do pitnej vody. </w:t>
      </w:r>
    </w:p>
    <w:p w14:paraId="6C0FC895" w14:textId="77777777" w:rsidR="00180861" w:rsidRPr="00180861" w:rsidRDefault="00180861" w:rsidP="0018086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Okrem teoretických poznatkov o výrobe novej zliatiny bude kľúčové vedieť daný materiál vyrábať v indukčných peciach spoločnosti SLOVARM a.s. v požadovanom objeme a hlavne kvalite vzhľadom na prísne požiadavky technických noriem. Najväčším rizikom bude stabilita procesu v požadovanej kvalite výstupu, vzhľadom na doteraz neznáme vlastnosti nového druhu materiálu.</w:t>
      </w:r>
    </w:p>
    <w:p w14:paraId="348EE5B4" w14:textId="77777777" w:rsidR="00180861" w:rsidRPr="00180861" w:rsidRDefault="00180861" w:rsidP="00180861">
      <w:pPr>
        <w:ind w:firstLine="708"/>
        <w:jc w:val="both"/>
        <w:rPr>
          <w:rFonts w:ascii="Times New Roman" w:hAnsi="Times New Roman" w:cs="Times New Roman"/>
          <w:b/>
          <w:sz w:val="22"/>
          <w:szCs w:val="22"/>
          <w:lang w:eastAsia="sk-SK"/>
        </w:rPr>
      </w:pPr>
      <w:r w:rsidRPr="00180861">
        <w:rPr>
          <w:rFonts w:ascii="Times New Roman" w:hAnsi="Times New Roman" w:cs="Times New Roman"/>
          <w:sz w:val="22"/>
          <w:szCs w:val="22"/>
          <w:lang w:eastAsia="sk-SK"/>
        </w:rPr>
        <w:t xml:space="preserve">Vzhľadom na to, že sa jedná o nový druh materiálu vo výrobnom procese spoločnosti SLOVARM a.s., ktorý bude mať rozdielne vlastnosti ako pôvodný materiál ktorý spoločnosť spracováva, bude nevyhnutné realizovať výskum v oblasti spracovania nového materiálu vo výrobnom procese a následne upraviť a prispôsobiť jednotlivé celky vo výrobnom procese, ktoré na seba bezpodmienečne nadväzujú. Vzhľadom na to, je riešenie zmluvného výskumu potrebné dodať ako </w:t>
      </w:r>
      <w:r w:rsidRPr="00180861">
        <w:rPr>
          <w:rFonts w:ascii="Times New Roman" w:hAnsi="Times New Roman" w:cs="Times New Roman"/>
          <w:b/>
          <w:sz w:val="22"/>
          <w:szCs w:val="22"/>
          <w:lang w:eastAsia="sk-SK"/>
        </w:rPr>
        <w:t>jeden celok.</w:t>
      </w:r>
    </w:p>
    <w:p w14:paraId="690F01AE" w14:textId="77777777" w:rsidR="00180861" w:rsidRPr="00180861" w:rsidRDefault="00180861" w:rsidP="0018086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Požiadavka na predmet zákazky má komplexný charakter poskytovaných služieb, vyplývajúc z identifikovaných potrieb verejného obstarávateľa vo vzťahu k zabezpečeniu efektivity dosiahnutia určeného účelu zadávanej zákazky. Nie je možné efektívne rozdelenie zákazky na časti, nakoľko požadované služby, ktoré determinujú rozsah tejto zákazky, musia byť poskytované s vysokou mierou operatívnosti a flexibilnosti a na základe aktuálnych potrieb a v určenom čase.</w:t>
      </w:r>
    </w:p>
    <w:p w14:paraId="12695DEB" w14:textId="77777777" w:rsidR="00180861" w:rsidRPr="00180861" w:rsidRDefault="00180861" w:rsidP="00180861">
      <w:pPr>
        <w:jc w:val="both"/>
        <w:rPr>
          <w:rFonts w:ascii="Times New Roman" w:hAnsi="Times New Roman" w:cs="Times New Roman"/>
          <w:sz w:val="22"/>
          <w:szCs w:val="22"/>
          <w:lang w:eastAsia="sk-SK"/>
        </w:rPr>
      </w:pPr>
    </w:p>
    <w:p w14:paraId="6F44C1EE" w14:textId="77777777" w:rsidR="00180861" w:rsidRPr="00180861" w:rsidRDefault="00180861" w:rsidP="00180861">
      <w:pPr>
        <w:jc w:val="both"/>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t>2. Zadanie</w:t>
      </w:r>
    </w:p>
    <w:p w14:paraId="3BD0C531" w14:textId="77777777" w:rsidR="00180861" w:rsidRPr="00180861" w:rsidRDefault="00180861" w:rsidP="00180861">
      <w:pPr>
        <w:jc w:val="both"/>
        <w:rPr>
          <w:rFonts w:ascii="Times New Roman" w:hAnsi="Times New Roman" w:cs="Times New Roman"/>
          <w:b/>
          <w:sz w:val="22"/>
          <w:szCs w:val="22"/>
          <w:u w:val="single"/>
          <w:lang w:eastAsia="sk-SK"/>
        </w:rPr>
      </w:pPr>
    </w:p>
    <w:p w14:paraId="5329BAB2" w14:textId="77777777" w:rsidR="00180861" w:rsidRPr="00180861" w:rsidRDefault="00180861" w:rsidP="0018086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A</w:t>
      </w:r>
    </w:p>
    <w:p w14:paraId="02EC2CF6" w14:textId="77777777" w:rsidR="00180861" w:rsidRPr="00180861" w:rsidRDefault="00180861" w:rsidP="00180861">
      <w:pPr>
        <w:jc w:val="both"/>
        <w:rPr>
          <w:rFonts w:ascii="Times New Roman" w:hAnsi="Times New Roman" w:cs="Times New Roman"/>
          <w:sz w:val="22"/>
          <w:szCs w:val="22"/>
          <w:lang w:eastAsia="sk-SK"/>
        </w:rPr>
      </w:pPr>
    </w:p>
    <w:p w14:paraId="39859B3B"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Na začiatku výrobného procesu bude treba prispôsobiť a pozmeniť vstupné suroviny tak, aby bolo možné vyrobiť materiál s požadovaným chemickým zložením a vlastnosťami na základe predchádzajúcich výskumných aktivít a z  daného materiálu vyrobiť polotovar určený pre ďalšiu výrobu vo forme mosadzných tyčí rôznych priemerov metódou kontinuálneho liatia.</w:t>
      </w:r>
    </w:p>
    <w:p w14:paraId="55A0F350" w14:textId="77777777" w:rsidR="00180861" w:rsidRPr="00180861" w:rsidRDefault="00180861" w:rsidP="0018086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V procese výroby polotovarov vo forme mosadzných tyčí rôznych priemerov bude kľúčové vedieť nastaviť podmienky chladnutia a rýchlosť kontinuálneho liatia pri výrobe tyčí a to </w:t>
      </w:r>
      <w:r w:rsidRPr="00180861">
        <w:rPr>
          <w:rFonts w:ascii="Times New Roman" w:hAnsi="Times New Roman" w:cs="Times New Roman"/>
          <w:b/>
          <w:sz w:val="22"/>
          <w:szCs w:val="22"/>
          <w:lang w:eastAsia="sk-SK"/>
        </w:rPr>
        <w:t>výskumom fyzikálnych podmienok optimálneho kontinuálneho liatia a delenia tyčí</w:t>
      </w:r>
      <w:r w:rsidRPr="00180861">
        <w:rPr>
          <w:rFonts w:ascii="Times New Roman" w:hAnsi="Times New Roman" w:cs="Times New Roman"/>
          <w:sz w:val="22"/>
          <w:szCs w:val="22"/>
          <w:lang w:eastAsia="sk-SK"/>
        </w:rPr>
        <w:t xml:space="preserve"> z tzv. mosadze novej generácie vzhľadom na to, že sa zmenia vlastnosti nového materiálu, a následne sa budú musieť zmeniť aj parametre výroby tyčí. Rizikom daného procesu bude najmä zosúladenie rýchlosti kontinuálneho liatia tyčí a chladnutia viacerých prúdov súčasne aby nedochádzalo hlavne k roztrhnutiu tyče v dôsledku veľkej rýchlosti ťahania alebo nedostatočnému tuhnutiu materiálu v dôsledku pomalého chladenia prípadne iným javom, ktoré by negatívne ovplyvňovali kvalitu procesu spracovania mosadze novej generácie a v súčasnosti nie sú známe.</w:t>
      </w:r>
    </w:p>
    <w:p w14:paraId="1AA31C7B" w14:textId="77777777" w:rsidR="00180861" w:rsidRPr="00180861" w:rsidRDefault="00180861" w:rsidP="00180861">
      <w:pPr>
        <w:jc w:val="both"/>
        <w:rPr>
          <w:rFonts w:ascii="Times New Roman" w:hAnsi="Times New Roman" w:cs="Times New Roman"/>
          <w:sz w:val="22"/>
          <w:szCs w:val="22"/>
          <w:lang w:eastAsia="sk-SK"/>
        </w:rPr>
      </w:pPr>
    </w:p>
    <w:tbl>
      <w:tblPr>
        <w:tblStyle w:val="Mriekatabuky"/>
        <w:tblW w:w="0" w:type="auto"/>
        <w:jc w:val="center"/>
        <w:tblLook w:val="04A0" w:firstRow="1" w:lastRow="0" w:firstColumn="1" w:lastColumn="0" w:noHBand="0" w:noVBand="1"/>
      </w:tblPr>
      <w:tblGrid>
        <w:gridCol w:w="6789"/>
      </w:tblGrid>
      <w:tr w:rsidR="00180861" w:rsidRPr="00180861" w14:paraId="5019B652"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7E885B0B" w14:textId="77777777" w:rsidR="00180861" w:rsidRPr="00180861" w:rsidRDefault="0018086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180861" w:rsidRPr="00180861" w14:paraId="5AF7AD47" w14:textId="77777777" w:rsidTr="00CA7A11">
        <w:trPr>
          <w:jc w:val="center"/>
        </w:trPr>
        <w:tc>
          <w:tcPr>
            <w:tcW w:w="6789" w:type="dxa"/>
            <w:tcBorders>
              <w:top w:val="single" w:sz="12" w:space="0" w:color="auto"/>
              <w:left w:val="single" w:sz="12" w:space="0" w:color="auto"/>
              <w:right w:val="single" w:sz="12" w:space="0" w:color="auto"/>
            </w:tcBorders>
          </w:tcPr>
          <w:p w14:paraId="05745543"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Priemer liatych mosadzných tyčí od </w:t>
            </w:r>
            <w:r w:rsidRPr="00180861">
              <w:rPr>
                <w:rFonts w:ascii="Times New Roman" w:hAnsi="Times New Roman" w:cs="Times New Roman"/>
                <w:sz w:val="22"/>
                <w:szCs w:val="22"/>
              </w:rPr>
              <w:t>Ø19 mm do Ø50 mm</w:t>
            </w:r>
          </w:p>
        </w:tc>
      </w:tr>
      <w:tr w:rsidR="00180861" w:rsidRPr="00180861" w14:paraId="488560DF" w14:textId="77777777" w:rsidTr="00CA7A11">
        <w:trPr>
          <w:jc w:val="center"/>
        </w:trPr>
        <w:tc>
          <w:tcPr>
            <w:tcW w:w="6789" w:type="dxa"/>
            <w:tcBorders>
              <w:left w:val="single" w:sz="12" w:space="0" w:color="auto"/>
              <w:right w:val="single" w:sz="12" w:space="0" w:color="auto"/>
            </w:tcBorders>
          </w:tcPr>
          <w:p w14:paraId="6ABF50A3"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Rýchlosť liatia 1,5 mm až 5 mm / sek.</w:t>
            </w:r>
          </w:p>
        </w:tc>
      </w:tr>
      <w:tr w:rsidR="00180861" w:rsidRPr="00180861" w14:paraId="5F456C8B" w14:textId="77777777" w:rsidTr="00CA7A11">
        <w:trPr>
          <w:jc w:val="center"/>
        </w:trPr>
        <w:tc>
          <w:tcPr>
            <w:tcW w:w="6789" w:type="dxa"/>
            <w:tcBorders>
              <w:left w:val="single" w:sz="12" w:space="0" w:color="auto"/>
              <w:right w:val="single" w:sz="12" w:space="0" w:color="auto"/>
            </w:tcBorders>
          </w:tcPr>
          <w:p w14:paraId="3FE214D1"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lastRenderedPageBreak/>
              <w:t>Teplota tyče v bode delenia 30 °C až 50 °C</w:t>
            </w:r>
          </w:p>
        </w:tc>
      </w:tr>
      <w:tr w:rsidR="00180861" w:rsidRPr="00180861" w14:paraId="18453878" w14:textId="77777777" w:rsidTr="00CA7A11">
        <w:trPr>
          <w:jc w:val="center"/>
        </w:trPr>
        <w:tc>
          <w:tcPr>
            <w:tcW w:w="6789" w:type="dxa"/>
            <w:tcBorders>
              <w:left w:val="single" w:sz="12" w:space="0" w:color="auto"/>
              <w:right w:val="single" w:sz="12" w:space="0" w:color="auto"/>
            </w:tcBorders>
          </w:tcPr>
          <w:p w14:paraId="0561E971"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Celkový počet tyčí v súbežnom liatí: 8 kusov</w:t>
            </w:r>
          </w:p>
        </w:tc>
      </w:tr>
      <w:tr w:rsidR="00180861" w:rsidRPr="00180861" w14:paraId="75783CD8" w14:textId="77777777" w:rsidTr="00CA7A11">
        <w:trPr>
          <w:jc w:val="center"/>
        </w:trPr>
        <w:tc>
          <w:tcPr>
            <w:tcW w:w="6789" w:type="dxa"/>
            <w:tcBorders>
              <w:left w:val="single" w:sz="12" w:space="0" w:color="auto"/>
              <w:right w:val="single" w:sz="12" w:space="0" w:color="auto"/>
            </w:tcBorders>
          </w:tcPr>
          <w:p w14:paraId="329411B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Dĺžka delených tyčí 3 000 mm +/- 10 mm</w:t>
            </w:r>
          </w:p>
        </w:tc>
      </w:tr>
      <w:tr w:rsidR="00180861" w:rsidRPr="00180861" w14:paraId="78C1EBD1" w14:textId="77777777" w:rsidTr="00CA7A11">
        <w:trPr>
          <w:jc w:val="center"/>
        </w:trPr>
        <w:tc>
          <w:tcPr>
            <w:tcW w:w="6789" w:type="dxa"/>
            <w:tcBorders>
              <w:left w:val="single" w:sz="12" w:space="0" w:color="auto"/>
              <w:bottom w:val="single" w:sz="12" w:space="0" w:color="auto"/>
              <w:right w:val="single" w:sz="12" w:space="0" w:color="auto"/>
            </w:tcBorders>
          </w:tcPr>
          <w:p w14:paraId="20C3207C"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4280A8A9" w14:textId="77777777" w:rsidR="00180861" w:rsidRPr="00180861" w:rsidRDefault="00180861" w:rsidP="00180861">
      <w:pPr>
        <w:jc w:val="both"/>
        <w:rPr>
          <w:rFonts w:ascii="Times New Roman" w:hAnsi="Times New Roman" w:cs="Times New Roman"/>
          <w:sz w:val="22"/>
          <w:szCs w:val="22"/>
          <w:lang w:eastAsia="sk-SK"/>
        </w:rPr>
      </w:pPr>
    </w:p>
    <w:p w14:paraId="5CD33F46" w14:textId="77777777" w:rsidR="00180861" w:rsidRPr="00180861" w:rsidRDefault="00180861" w:rsidP="00180861">
      <w:pPr>
        <w:jc w:val="both"/>
        <w:rPr>
          <w:rFonts w:ascii="Times New Roman" w:hAnsi="Times New Roman" w:cs="Times New Roman"/>
          <w:sz w:val="22"/>
          <w:szCs w:val="22"/>
          <w:lang w:eastAsia="sk-SK"/>
        </w:rPr>
      </w:pPr>
    </w:p>
    <w:p w14:paraId="2F2F3F24" w14:textId="77777777" w:rsidR="00180861" w:rsidRPr="00180861" w:rsidRDefault="00180861" w:rsidP="0018086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Po úspešnom spracovaní roztaveného materiálu, výrobe mosadzných tyčí a následne polotovarov v podobe tzv. </w:t>
      </w:r>
      <w:proofErr w:type="spellStart"/>
      <w:r w:rsidRPr="00180861">
        <w:rPr>
          <w:rFonts w:ascii="Times New Roman" w:hAnsi="Times New Roman" w:cs="Times New Roman"/>
          <w:sz w:val="22"/>
          <w:szCs w:val="22"/>
          <w:lang w:eastAsia="sk-SK"/>
        </w:rPr>
        <w:t>prírezov</w:t>
      </w:r>
      <w:proofErr w:type="spellEnd"/>
      <w:r w:rsidRPr="00180861">
        <w:rPr>
          <w:rFonts w:ascii="Times New Roman" w:hAnsi="Times New Roman" w:cs="Times New Roman"/>
          <w:sz w:val="22"/>
          <w:szCs w:val="22"/>
          <w:lang w:eastAsia="sk-SK"/>
        </w:rPr>
        <w:t xml:space="preserve"> (mosadzná tyč vstupujúca v rôznych dĺžkach do výrobného procesu), bude veľmi dôležité nastaviť podmienky v ďalších častiach procesu výroby naprieč celou spoločnosťou. </w:t>
      </w:r>
    </w:p>
    <w:p w14:paraId="42961255" w14:textId="77777777" w:rsidR="00180861" w:rsidRPr="00180861" w:rsidRDefault="00180861" w:rsidP="00180861">
      <w:pPr>
        <w:ind w:firstLine="708"/>
        <w:jc w:val="both"/>
        <w:rPr>
          <w:rFonts w:ascii="Times New Roman" w:hAnsi="Times New Roman" w:cs="Times New Roman"/>
          <w:sz w:val="22"/>
          <w:szCs w:val="22"/>
        </w:rPr>
      </w:pPr>
      <w:r w:rsidRPr="00180861">
        <w:rPr>
          <w:rFonts w:ascii="Times New Roman" w:hAnsi="Times New Roman" w:cs="Times New Roman"/>
          <w:sz w:val="22"/>
          <w:szCs w:val="22"/>
          <w:lang w:eastAsia="sk-SK"/>
        </w:rPr>
        <w:t xml:space="preserve">Z dôvodu zmeny vlastností nového materiálu (mosadz novej generácie) sa bude musieť upraviť proces kutia polotovarov. Budú sa musieť vyskúmať fyzikálne podmienky stabilizácie a následnej kontroly procesu nahrievania polotovarov vo forme </w:t>
      </w:r>
      <w:proofErr w:type="spellStart"/>
      <w:r w:rsidRPr="00180861">
        <w:rPr>
          <w:rFonts w:ascii="Times New Roman" w:hAnsi="Times New Roman" w:cs="Times New Roman"/>
          <w:sz w:val="22"/>
          <w:szCs w:val="22"/>
          <w:lang w:eastAsia="sk-SK"/>
        </w:rPr>
        <w:t>prírezov</w:t>
      </w:r>
      <w:proofErr w:type="spellEnd"/>
      <w:r w:rsidRPr="00180861">
        <w:rPr>
          <w:rFonts w:ascii="Times New Roman" w:hAnsi="Times New Roman" w:cs="Times New Roman"/>
          <w:sz w:val="22"/>
          <w:szCs w:val="22"/>
          <w:lang w:eastAsia="sk-SK"/>
        </w:rPr>
        <w:t xml:space="preserve"> vzhľadom k tomu, že sa zmenia teploty tvárnenia nového druhu materiálu a hlavne sa zmenší rozsah minimálnej a maximálnej teploty vhodnej pre proces kutia, ktoré sú teraz neznáme. To znamená, že je potrebné</w:t>
      </w:r>
      <w:r w:rsidRPr="00180861">
        <w:rPr>
          <w:rFonts w:ascii="Times New Roman" w:hAnsi="Times New Roman" w:cs="Times New Roman"/>
          <w:sz w:val="22"/>
          <w:szCs w:val="22"/>
        </w:rPr>
        <w:t xml:space="preserve"> realizovať </w:t>
      </w:r>
      <w:r w:rsidRPr="00180861">
        <w:rPr>
          <w:rFonts w:ascii="Times New Roman" w:hAnsi="Times New Roman" w:cs="Times New Roman"/>
          <w:b/>
          <w:sz w:val="22"/>
          <w:szCs w:val="22"/>
        </w:rPr>
        <w:t xml:space="preserve">výskum fyzikálnych podmienok optimálneho </w:t>
      </w:r>
      <w:proofErr w:type="spellStart"/>
      <w:r w:rsidRPr="00180861">
        <w:rPr>
          <w:rFonts w:ascii="Times New Roman" w:hAnsi="Times New Roman" w:cs="Times New Roman"/>
          <w:b/>
          <w:sz w:val="22"/>
          <w:szCs w:val="22"/>
        </w:rPr>
        <w:t>predohrievacieho</w:t>
      </w:r>
      <w:proofErr w:type="spellEnd"/>
      <w:r w:rsidRPr="00180861">
        <w:rPr>
          <w:rFonts w:ascii="Times New Roman" w:hAnsi="Times New Roman" w:cs="Times New Roman"/>
          <w:b/>
          <w:sz w:val="22"/>
          <w:szCs w:val="22"/>
        </w:rPr>
        <w:t xml:space="preserve"> cyklu a výskum vplyvu na pevnostné parametre procesu kutia. </w:t>
      </w:r>
      <w:r w:rsidRPr="00180861">
        <w:rPr>
          <w:rFonts w:ascii="Times New Roman" w:hAnsi="Times New Roman" w:cs="Times New Roman"/>
          <w:sz w:val="22"/>
          <w:szCs w:val="22"/>
          <w:lang w:eastAsia="sk-SK"/>
        </w:rPr>
        <w:t xml:space="preserve">V rámci požiadaviek na zmluvný výskum sa požaduje overenie v podmienkach výroby spoločnosti SLOVARM, a.s. a plná kompatibilita s aktuálnym </w:t>
      </w:r>
      <w:proofErr w:type="spellStart"/>
      <w:r w:rsidRPr="00180861">
        <w:rPr>
          <w:rFonts w:ascii="Times New Roman" w:hAnsi="Times New Roman" w:cs="Times New Roman"/>
          <w:sz w:val="22"/>
          <w:szCs w:val="22"/>
          <w:lang w:eastAsia="sk-SK"/>
        </w:rPr>
        <w:t>kovacím</w:t>
      </w:r>
      <w:proofErr w:type="spellEnd"/>
      <w:r w:rsidRPr="00180861">
        <w:rPr>
          <w:rFonts w:ascii="Times New Roman" w:hAnsi="Times New Roman" w:cs="Times New Roman"/>
          <w:sz w:val="22"/>
          <w:szCs w:val="22"/>
          <w:lang w:eastAsia="sk-SK"/>
        </w:rPr>
        <w:t xml:space="preserve"> zariadením – Lis </w:t>
      </w:r>
      <w:proofErr w:type="spellStart"/>
      <w:r w:rsidRPr="00180861">
        <w:rPr>
          <w:rFonts w:ascii="Times New Roman" w:hAnsi="Times New Roman" w:cs="Times New Roman"/>
          <w:sz w:val="22"/>
          <w:szCs w:val="22"/>
          <w:lang w:eastAsia="sk-SK"/>
        </w:rPr>
        <w:t>kovací</w:t>
      </w:r>
      <w:proofErr w:type="spellEnd"/>
      <w:r w:rsidRPr="00180861">
        <w:rPr>
          <w:rFonts w:ascii="Times New Roman" w:hAnsi="Times New Roman" w:cs="Times New Roman"/>
          <w:sz w:val="22"/>
          <w:szCs w:val="22"/>
          <w:lang w:eastAsia="sk-SK"/>
        </w:rPr>
        <w:t xml:space="preserve"> MECCOLPRESS SEO.</w:t>
      </w:r>
    </w:p>
    <w:p w14:paraId="124A20F2" w14:textId="77777777" w:rsidR="00180861" w:rsidRPr="00180861" w:rsidRDefault="00180861" w:rsidP="00180861">
      <w:pPr>
        <w:ind w:firstLine="708"/>
        <w:jc w:val="both"/>
        <w:rPr>
          <w:rFonts w:ascii="Times New Roman" w:hAnsi="Times New Roman" w:cs="Times New Roman"/>
          <w:sz w:val="22"/>
          <w:szCs w:val="22"/>
        </w:rPr>
      </w:pPr>
    </w:p>
    <w:tbl>
      <w:tblPr>
        <w:tblStyle w:val="Mriekatabuky"/>
        <w:tblW w:w="0" w:type="auto"/>
        <w:jc w:val="center"/>
        <w:tblLayout w:type="fixed"/>
        <w:tblLook w:val="04A0" w:firstRow="1" w:lastRow="0" w:firstColumn="1" w:lastColumn="0" w:noHBand="0" w:noVBand="1"/>
      </w:tblPr>
      <w:tblGrid>
        <w:gridCol w:w="6789"/>
      </w:tblGrid>
      <w:tr w:rsidR="00180861" w:rsidRPr="00180861" w14:paraId="384B5304"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40DEA421" w14:textId="77777777" w:rsidR="00180861" w:rsidRPr="00180861" w:rsidRDefault="0018086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180861" w:rsidRPr="00180861" w14:paraId="28E59306" w14:textId="77777777" w:rsidTr="00CA7A11">
        <w:trPr>
          <w:jc w:val="center"/>
        </w:trPr>
        <w:tc>
          <w:tcPr>
            <w:tcW w:w="6789" w:type="dxa"/>
            <w:tcBorders>
              <w:top w:val="single" w:sz="12" w:space="0" w:color="auto"/>
              <w:left w:val="single" w:sz="12" w:space="0" w:color="auto"/>
              <w:right w:val="single" w:sz="12" w:space="0" w:color="auto"/>
            </w:tcBorders>
          </w:tcPr>
          <w:p w14:paraId="3CBC8FCD"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Schopnosť spracovať polotovary v dĺžke od 22 mm do 70 mm (platí L&gt;D)</w:t>
            </w:r>
          </w:p>
        </w:tc>
      </w:tr>
      <w:tr w:rsidR="00180861" w:rsidRPr="00180861" w14:paraId="407BFAAE" w14:textId="77777777" w:rsidTr="00CA7A11">
        <w:trPr>
          <w:jc w:val="center"/>
        </w:trPr>
        <w:tc>
          <w:tcPr>
            <w:tcW w:w="6789" w:type="dxa"/>
            <w:tcBorders>
              <w:left w:val="single" w:sz="12" w:space="0" w:color="auto"/>
              <w:right w:val="single" w:sz="12" w:space="0" w:color="auto"/>
            </w:tcBorders>
          </w:tcPr>
          <w:p w14:paraId="0A462812"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Schopnosť spracovať polotovary s priemerom od Ø19 mm do Ø40 mm</w:t>
            </w:r>
          </w:p>
        </w:tc>
      </w:tr>
      <w:tr w:rsidR="00180861" w:rsidRPr="00180861" w14:paraId="6B534989" w14:textId="77777777" w:rsidTr="00CA7A11">
        <w:trPr>
          <w:jc w:val="center"/>
        </w:trPr>
        <w:tc>
          <w:tcPr>
            <w:tcW w:w="6789" w:type="dxa"/>
            <w:tcBorders>
              <w:left w:val="single" w:sz="12" w:space="0" w:color="auto"/>
              <w:right w:val="single" w:sz="12" w:space="0" w:color="auto"/>
            </w:tcBorders>
          </w:tcPr>
          <w:p w14:paraId="6F4CAB44"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Požadovaný rozsah teplôt polotovarov pri zahrievaní od 650 °C, do. 760 °C</w:t>
            </w:r>
          </w:p>
        </w:tc>
      </w:tr>
      <w:tr w:rsidR="00180861" w:rsidRPr="00180861" w14:paraId="24F36967" w14:textId="77777777" w:rsidTr="00CA7A11">
        <w:trPr>
          <w:jc w:val="center"/>
        </w:trPr>
        <w:tc>
          <w:tcPr>
            <w:tcW w:w="6789" w:type="dxa"/>
            <w:tcBorders>
              <w:left w:val="single" w:sz="12" w:space="0" w:color="auto"/>
              <w:right w:val="single" w:sz="12" w:space="0" w:color="auto"/>
            </w:tcBorders>
          </w:tcPr>
          <w:p w14:paraId="7538F3F1"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Presnosť monitorovania teploty polotovarov pri zahrievaní +/- 10 °C</w:t>
            </w:r>
          </w:p>
        </w:tc>
      </w:tr>
      <w:tr w:rsidR="00180861" w:rsidRPr="00180861" w14:paraId="3060AA81" w14:textId="77777777" w:rsidTr="00CA7A11">
        <w:trPr>
          <w:jc w:val="center"/>
        </w:trPr>
        <w:tc>
          <w:tcPr>
            <w:tcW w:w="6789" w:type="dxa"/>
            <w:tcBorders>
              <w:left w:val="single" w:sz="12" w:space="0" w:color="auto"/>
              <w:right w:val="single" w:sz="12" w:space="0" w:color="auto"/>
            </w:tcBorders>
          </w:tcPr>
          <w:p w14:paraId="291F49D8"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riešenia min. 400 kg/hod</w:t>
            </w:r>
          </w:p>
        </w:tc>
      </w:tr>
      <w:tr w:rsidR="00180861" w:rsidRPr="00180861" w14:paraId="6773B058" w14:textId="77777777" w:rsidTr="00CA7A11">
        <w:trPr>
          <w:jc w:val="center"/>
        </w:trPr>
        <w:tc>
          <w:tcPr>
            <w:tcW w:w="6789" w:type="dxa"/>
            <w:tcBorders>
              <w:left w:val="single" w:sz="12" w:space="0" w:color="auto"/>
              <w:right w:val="single" w:sz="12" w:space="0" w:color="auto"/>
            </w:tcBorders>
          </w:tcPr>
          <w:p w14:paraId="0779D1D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Selekcia nezhodných kusov</w:t>
            </w:r>
          </w:p>
        </w:tc>
      </w:tr>
      <w:tr w:rsidR="00180861" w:rsidRPr="00180861" w14:paraId="45267B93" w14:textId="77777777" w:rsidTr="00CA7A11">
        <w:trPr>
          <w:jc w:val="center"/>
        </w:trPr>
        <w:tc>
          <w:tcPr>
            <w:tcW w:w="6789" w:type="dxa"/>
            <w:tcBorders>
              <w:left w:val="single" w:sz="12" w:space="0" w:color="auto"/>
              <w:bottom w:val="single" w:sz="12" w:space="0" w:color="auto"/>
              <w:right w:val="single" w:sz="12" w:space="0" w:color="auto"/>
            </w:tcBorders>
          </w:tcPr>
          <w:p w14:paraId="5C41033F"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705FA19F" w14:textId="77777777" w:rsidR="00180861" w:rsidRPr="00180861" w:rsidRDefault="00180861" w:rsidP="00180861">
      <w:pPr>
        <w:ind w:firstLine="708"/>
        <w:jc w:val="both"/>
        <w:rPr>
          <w:rFonts w:ascii="Times New Roman" w:hAnsi="Times New Roman" w:cs="Times New Roman"/>
          <w:sz w:val="22"/>
          <w:szCs w:val="22"/>
        </w:rPr>
      </w:pPr>
    </w:p>
    <w:p w14:paraId="1FC84E32" w14:textId="77777777" w:rsidR="00180861" w:rsidRPr="00180861" w:rsidRDefault="00180861" w:rsidP="00180861">
      <w:pPr>
        <w:ind w:firstLine="708"/>
        <w:jc w:val="both"/>
        <w:rPr>
          <w:rFonts w:ascii="Times New Roman" w:hAnsi="Times New Roman" w:cs="Times New Roman"/>
          <w:sz w:val="22"/>
          <w:szCs w:val="22"/>
        </w:rPr>
      </w:pPr>
    </w:p>
    <w:p w14:paraId="626C8A30" w14:textId="77777777" w:rsidR="00180861" w:rsidRPr="00180861" w:rsidRDefault="00180861" w:rsidP="00180861">
      <w:pPr>
        <w:ind w:firstLine="709"/>
        <w:jc w:val="both"/>
        <w:rPr>
          <w:rFonts w:ascii="Times New Roman" w:hAnsi="Times New Roman" w:cs="Times New Roman"/>
          <w:sz w:val="22"/>
          <w:szCs w:val="22"/>
        </w:rPr>
      </w:pPr>
      <w:r w:rsidRPr="00180861">
        <w:rPr>
          <w:rFonts w:ascii="Times New Roman" w:hAnsi="Times New Roman" w:cs="Times New Roman"/>
          <w:b/>
          <w:sz w:val="22"/>
          <w:szCs w:val="22"/>
        </w:rPr>
        <w:t>Službou je taktiež potrebné zabezpečiť výskum možností zvyšovania presnosti, manipulácie a rozpoznávania orientácie a polohy objektov</w:t>
      </w:r>
      <w:r w:rsidRPr="00180861">
        <w:rPr>
          <w:rFonts w:ascii="Times New Roman" w:hAnsi="Times New Roman" w:cs="Times New Roman"/>
          <w:sz w:val="22"/>
          <w:szCs w:val="22"/>
        </w:rPr>
        <w:t xml:space="preserve"> pre potreby procesu </w:t>
      </w:r>
      <w:proofErr w:type="spellStart"/>
      <w:r w:rsidRPr="00180861">
        <w:rPr>
          <w:rFonts w:ascii="Times New Roman" w:hAnsi="Times New Roman" w:cs="Times New Roman"/>
          <w:sz w:val="22"/>
          <w:szCs w:val="22"/>
        </w:rPr>
        <w:t>obstrihu</w:t>
      </w:r>
      <w:proofErr w:type="spellEnd"/>
      <w:r w:rsidRPr="00180861">
        <w:rPr>
          <w:rFonts w:ascii="Times New Roman" w:hAnsi="Times New Roman" w:cs="Times New Roman"/>
          <w:sz w:val="22"/>
          <w:szCs w:val="22"/>
        </w:rPr>
        <w:t xml:space="preserve"> </w:t>
      </w:r>
      <w:proofErr w:type="spellStart"/>
      <w:r w:rsidRPr="00180861">
        <w:rPr>
          <w:rFonts w:ascii="Times New Roman" w:hAnsi="Times New Roman" w:cs="Times New Roman"/>
          <w:sz w:val="22"/>
          <w:szCs w:val="22"/>
        </w:rPr>
        <w:t>výronkov</w:t>
      </w:r>
      <w:proofErr w:type="spellEnd"/>
      <w:r w:rsidRPr="00180861">
        <w:rPr>
          <w:rFonts w:ascii="Times New Roman" w:hAnsi="Times New Roman" w:cs="Times New Roman"/>
          <w:sz w:val="22"/>
          <w:szCs w:val="22"/>
        </w:rPr>
        <w:t>, ktorý nasleduje bezprostredne po procese kutia výkovkov z nového druhu materiálu (mosadz novej generácie). V rámci požiadaviek na zmluvný výskum sa požaduje overenie v podmienkach výroby spoločnosti SLOVARM, a.s. a plná kompatibilita s aktuálnymi zariadeniami:</w:t>
      </w:r>
    </w:p>
    <w:p w14:paraId="78FE2BDA" w14:textId="77777777" w:rsidR="00180861" w:rsidRPr="00180861" w:rsidRDefault="00180861" w:rsidP="00CD49A9">
      <w:pPr>
        <w:pStyle w:val="Odsekzoznamu"/>
        <w:numPr>
          <w:ilvl w:val="0"/>
          <w:numId w:val="40"/>
        </w:numPr>
        <w:tabs>
          <w:tab w:val="clear" w:pos="2160"/>
          <w:tab w:val="clear" w:pos="2880"/>
          <w:tab w:val="clear" w:pos="4500"/>
        </w:tabs>
        <w:spacing w:after="160" w:line="259" w:lineRule="auto"/>
        <w:contextualSpacing/>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Lis výstredníkový </w:t>
      </w:r>
      <w:proofErr w:type="spellStart"/>
      <w:r w:rsidRPr="00180861">
        <w:rPr>
          <w:rFonts w:ascii="Times New Roman" w:hAnsi="Times New Roman" w:cs="Times New Roman"/>
          <w:sz w:val="22"/>
          <w:szCs w:val="22"/>
          <w:lang w:eastAsia="sk-SK"/>
        </w:rPr>
        <w:t>naklápací</w:t>
      </w:r>
      <w:proofErr w:type="spellEnd"/>
      <w:r w:rsidRPr="00180861">
        <w:rPr>
          <w:rFonts w:ascii="Times New Roman" w:hAnsi="Times New Roman" w:cs="Times New Roman"/>
          <w:sz w:val="22"/>
          <w:szCs w:val="22"/>
          <w:lang w:eastAsia="sk-SK"/>
        </w:rPr>
        <w:t xml:space="preserve"> LENR40A</w:t>
      </w:r>
    </w:p>
    <w:p w14:paraId="49E530EC" w14:textId="77777777" w:rsidR="00180861" w:rsidRPr="00180861" w:rsidRDefault="00180861" w:rsidP="00CD49A9">
      <w:pPr>
        <w:pStyle w:val="Odsekzoznamu"/>
        <w:numPr>
          <w:ilvl w:val="0"/>
          <w:numId w:val="40"/>
        </w:numPr>
        <w:tabs>
          <w:tab w:val="clear" w:pos="2160"/>
          <w:tab w:val="clear" w:pos="2880"/>
          <w:tab w:val="clear" w:pos="4500"/>
        </w:tabs>
        <w:spacing w:line="259" w:lineRule="auto"/>
        <w:contextualSpacing/>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Výstredníkový lis LENP40A</w:t>
      </w:r>
    </w:p>
    <w:p w14:paraId="7892A8C5" w14:textId="77777777" w:rsidR="00180861" w:rsidRPr="00180861" w:rsidRDefault="00180861" w:rsidP="00180861">
      <w:pPr>
        <w:jc w:val="both"/>
        <w:rPr>
          <w:rFonts w:ascii="Times New Roman" w:hAnsi="Times New Roman" w:cs="Times New Roman"/>
          <w:sz w:val="22"/>
          <w:szCs w:val="22"/>
        </w:rPr>
      </w:pPr>
    </w:p>
    <w:tbl>
      <w:tblPr>
        <w:tblStyle w:val="Mriekatabuky"/>
        <w:tblW w:w="0" w:type="auto"/>
        <w:jc w:val="center"/>
        <w:tblLayout w:type="fixed"/>
        <w:tblLook w:val="04A0" w:firstRow="1" w:lastRow="0" w:firstColumn="1" w:lastColumn="0" w:noHBand="0" w:noVBand="1"/>
      </w:tblPr>
      <w:tblGrid>
        <w:gridCol w:w="6789"/>
      </w:tblGrid>
      <w:tr w:rsidR="00180861" w:rsidRPr="00180861" w14:paraId="10C5448C"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2D618202" w14:textId="77777777" w:rsidR="00180861" w:rsidRPr="00180861" w:rsidRDefault="0018086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180861" w:rsidRPr="00180861" w14:paraId="7F68B89C" w14:textId="77777777" w:rsidTr="00CA7A11">
        <w:trPr>
          <w:jc w:val="center"/>
        </w:trPr>
        <w:tc>
          <w:tcPr>
            <w:tcW w:w="6789" w:type="dxa"/>
            <w:tcBorders>
              <w:top w:val="single" w:sz="12" w:space="0" w:color="auto"/>
              <w:left w:val="single" w:sz="12" w:space="0" w:color="auto"/>
              <w:right w:val="single" w:sz="12" w:space="0" w:color="auto"/>
            </w:tcBorders>
          </w:tcPr>
          <w:p w14:paraId="7AE35CB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riešenia 4 až 8 sek./cyklus</w:t>
            </w:r>
          </w:p>
        </w:tc>
      </w:tr>
      <w:tr w:rsidR="00180861" w:rsidRPr="00180861" w14:paraId="7EFAB804" w14:textId="77777777" w:rsidTr="00CA7A11">
        <w:trPr>
          <w:jc w:val="center"/>
        </w:trPr>
        <w:tc>
          <w:tcPr>
            <w:tcW w:w="6789" w:type="dxa"/>
            <w:tcBorders>
              <w:left w:val="single" w:sz="12" w:space="0" w:color="auto"/>
              <w:right w:val="single" w:sz="12" w:space="0" w:color="auto"/>
            </w:tcBorders>
          </w:tcPr>
          <w:p w14:paraId="6F7F3AAB"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Schopnosť polohovania rôznych tvarov výkovku do hmotnosti min. 5 kg</w:t>
            </w:r>
          </w:p>
        </w:tc>
      </w:tr>
      <w:tr w:rsidR="00180861" w:rsidRPr="00180861" w14:paraId="062926AF" w14:textId="77777777" w:rsidTr="00CA7A11">
        <w:trPr>
          <w:jc w:val="center"/>
        </w:trPr>
        <w:tc>
          <w:tcPr>
            <w:tcW w:w="6789" w:type="dxa"/>
            <w:tcBorders>
              <w:left w:val="single" w:sz="12" w:space="0" w:color="auto"/>
              <w:bottom w:val="single" w:sz="12" w:space="0" w:color="auto"/>
              <w:right w:val="single" w:sz="12" w:space="0" w:color="auto"/>
            </w:tcBorders>
          </w:tcPr>
          <w:p w14:paraId="73726211"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73BDA877" w14:textId="77777777" w:rsidR="00180861" w:rsidRPr="00180861" w:rsidRDefault="00180861" w:rsidP="00180861">
      <w:pPr>
        <w:jc w:val="both"/>
        <w:rPr>
          <w:rFonts w:ascii="Times New Roman" w:hAnsi="Times New Roman" w:cs="Times New Roman"/>
          <w:sz w:val="22"/>
          <w:szCs w:val="22"/>
        </w:rPr>
      </w:pPr>
    </w:p>
    <w:p w14:paraId="4DF4D377" w14:textId="77777777" w:rsidR="00180861" w:rsidRPr="00180861" w:rsidRDefault="00180861" w:rsidP="0018086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 xml:space="preserve">Technický okruh B </w:t>
      </w:r>
    </w:p>
    <w:p w14:paraId="44616E32" w14:textId="77777777" w:rsidR="00180861" w:rsidRPr="00180861" w:rsidRDefault="00180861" w:rsidP="00180861">
      <w:pPr>
        <w:jc w:val="both"/>
        <w:rPr>
          <w:rFonts w:ascii="Times New Roman" w:hAnsi="Times New Roman" w:cs="Times New Roman"/>
          <w:sz w:val="22"/>
          <w:szCs w:val="22"/>
          <w:lang w:eastAsia="sk-SK"/>
        </w:rPr>
      </w:pPr>
    </w:p>
    <w:p w14:paraId="68CD5891" w14:textId="77777777" w:rsidR="00180861" w:rsidRPr="00180861" w:rsidRDefault="00180861" w:rsidP="00180861">
      <w:pPr>
        <w:ind w:firstLine="708"/>
        <w:jc w:val="both"/>
        <w:rPr>
          <w:rFonts w:ascii="Times New Roman" w:hAnsi="Times New Roman" w:cs="Times New Roman"/>
          <w:sz w:val="22"/>
          <w:szCs w:val="22"/>
        </w:rPr>
      </w:pPr>
      <w:r w:rsidRPr="00180861">
        <w:rPr>
          <w:rFonts w:ascii="Times New Roman" w:hAnsi="Times New Roman" w:cs="Times New Roman"/>
          <w:sz w:val="22"/>
          <w:szCs w:val="22"/>
          <w:lang w:eastAsia="sk-SK"/>
        </w:rPr>
        <w:t xml:space="preserve">Vo výrobnom procese bezprostredne nasleduje ďalšie opracovanie polotovarov (výkovkov) formou trieskového opracovania na rozličných druhoch zariadení, kde sa vzhľadom na nové vlastnosti materiálu bude musieť zmeniť a nastaviť spôsob podmienok opracovania. S tým je nevyhnutne spojený </w:t>
      </w:r>
      <w:r w:rsidRPr="00180861">
        <w:rPr>
          <w:rFonts w:ascii="Times New Roman" w:hAnsi="Times New Roman" w:cs="Times New Roman"/>
          <w:b/>
          <w:sz w:val="22"/>
          <w:szCs w:val="22"/>
          <w:lang w:eastAsia="sk-SK"/>
        </w:rPr>
        <w:t>výskum</w:t>
      </w:r>
      <w:r w:rsidRPr="00180861">
        <w:rPr>
          <w:rFonts w:ascii="Times New Roman" w:hAnsi="Times New Roman" w:cs="Times New Roman"/>
          <w:b/>
          <w:sz w:val="22"/>
          <w:szCs w:val="22"/>
        </w:rPr>
        <w:t xml:space="preserve"> možností zvyšovania presnosti, manipulácie a rozpoznávania orientácie a polohy objektov</w:t>
      </w:r>
      <w:r w:rsidRPr="00180861">
        <w:rPr>
          <w:rFonts w:ascii="Times New Roman" w:hAnsi="Times New Roman" w:cs="Times New Roman"/>
          <w:sz w:val="22"/>
          <w:szCs w:val="22"/>
        </w:rPr>
        <w:t xml:space="preserve"> vďaka novým bezkontaktným optickým metódam, pri každom nevyhnutnom druhu zariadení vo výrobnom procese spoločnosti SLOVARM a.s. V rámci požiadaviek na zmluvný výskum sa požaduje overenie v podmienkach výroby spoločnosti SLOVARM, a.s. a plná kompatibilita s aktuálnymi zariadeniami:</w:t>
      </w:r>
    </w:p>
    <w:p w14:paraId="28CB9BCD" w14:textId="77777777" w:rsidR="00180861" w:rsidRPr="00180861"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 xml:space="preserve">JUS špeciálny 9-vretenový (TOS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 xml:space="preserve">,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w:t>
      </w:r>
    </w:p>
    <w:p w14:paraId="2624DB3F" w14:textId="77777777" w:rsidR="00180861" w:rsidRPr="00180861"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lastRenderedPageBreak/>
        <w:t>Automat na opracovanie armatúr FMF/125A (</w:t>
      </w:r>
      <w:proofErr w:type="spellStart"/>
      <w:r w:rsidRPr="00180861">
        <w:rPr>
          <w:rFonts w:ascii="Times New Roman" w:hAnsi="Times New Roman" w:cs="Times New Roman"/>
          <w:sz w:val="22"/>
          <w:szCs w:val="22"/>
        </w:rPr>
        <w:t>Gnutti</w:t>
      </w:r>
      <w:proofErr w:type="spellEnd"/>
      <w:r w:rsidRPr="00180861">
        <w:rPr>
          <w:rFonts w:ascii="Times New Roman" w:hAnsi="Times New Roman" w:cs="Times New Roman"/>
          <w:sz w:val="22"/>
          <w:szCs w:val="22"/>
        </w:rPr>
        <w:t>, Taliansko)</w:t>
      </w:r>
    </w:p>
    <w:p w14:paraId="6EFBB635" w14:textId="77777777" w:rsidR="00180861" w:rsidRPr="00180861"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 xml:space="preserve">Stroj špeciálny jednoúčelový VZB 6 (TOS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 xml:space="preserve">,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w:t>
      </w:r>
    </w:p>
    <w:p w14:paraId="498A038B" w14:textId="77777777" w:rsidR="00180861" w:rsidRPr="00180861"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 xml:space="preserve">CNC obrábacie centrum TRZ </w:t>
      </w:r>
      <w:proofErr w:type="spellStart"/>
      <w:r w:rsidRPr="00180861">
        <w:rPr>
          <w:rFonts w:ascii="Times New Roman" w:hAnsi="Times New Roman" w:cs="Times New Roman"/>
          <w:sz w:val="22"/>
          <w:szCs w:val="22"/>
        </w:rPr>
        <w:t>Remisvac</w:t>
      </w:r>
      <w:proofErr w:type="spellEnd"/>
      <w:r w:rsidRPr="00180861">
        <w:rPr>
          <w:rFonts w:ascii="Times New Roman" w:hAnsi="Times New Roman" w:cs="Times New Roman"/>
          <w:sz w:val="22"/>
          <w:szCs w:val="22"/>
        </w:rPr>
        <w:t xml:space="preserve"> (Taliansko)</w:t>
      </w:r>
    </w:p>
    <w:p w14:paraId="4EB6C1BD" w14:textId="77777777" w:rsidR="00180861" w:rsidRPr="00180861"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JUS na opracovanie tiel TRV (Zbrojovka Brno, Brno)</w:t>
      </w:r>
    </w:p>
    <w:tbl>
      <w:tblPr>
        <w:tblStyle w:val="Mriekatabuky"/>
        <w:tblW w:w="6931" w:type="dxa"/>
        <w:jc w:val="center"/>
        <w:tblLook w:val="04A0" w:firstRow="1" w:lastRow="0" w:firstColumn="1" w:lastColumn="0" w:noHBand="0" w:noVBand="1"/>
      </w:tblPr>
      <w:tblGrid>
        <w:gridCol w:w="1402"/>
        <w:gridCol w:w="5529"/>
      </w:tblGrid>
      <w:tr w:rsidR="00180861" w:rsidRPr="00180861" w14:paraId="397D3C8C" w14:textId="77777777" w:rsidTr="00CA7A11">
        <w:trPr>
          <w:jc w:val="center"/>
        </w:trPr>
        <w:tc>
          <w:tcPr>
            <w:tcW w:w="1357" w:type="dxa"/>
            <w:tcBorders>
              <w:top w:val="single" w:sz="12" w:space="0" w:color="auto"/>
              <w:left w:val="single" w:sz="12" w:space="0" w:color="auto"/>
              <w:bottom w:val="single" w:sz="12" w:space="0" w:color="auto"/>
              <w:right w:val="single" w:sz="12" w:space="0" w:color="auto"/>
            </w:tcBorders>
          </w:tcPr>
          <w:p w14:paraId="54334C1F" w14:textId="77777777" w:rsidR="00180861" w:rsidRPr="00180861" w:rsidRDefault="0018086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Zariadenie</w:t>
            </w:r>
          </w:p>
        </w:tc>
        <w:tc>
          <w:tcPr>
            <w:tcW w:w="5574" w:type="dxa"/>
            <w:tcBorders>
              <w:top w:val="single" w:sz="12" w:space="0" w:color="auto"/>
              <w:left w:val="single" w:sz="12" w:space="0" w:color="auto"/>
              <w:bottom w:val="single" w:sz="12" w:space="0" w:color="auto"/>
              <w:right w:val="single" w:sz="12" w:space="0" w:color="auto"/>
            </w:tcBorders>
          </w:tcPr>
          <w:p w14:paraId="4EFC20A5" w14:textId="77777777" w:rsidR="00180861" w:rsidRPr="00180861" w:rsidRDefault="0018086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180861" w:rsidRPr="00180861" w14:paraId="55CC263B" w14:textId="77777777" w:rsidTr="00CA7A11">
        <w:trPr>
          <w:jc w:val="center"/>
        </w:trPr>
        <w:tc>
          <w:tcPr>
            <w:tcW w:w="1357" w:type="dxa"/>
            <w:vMerge w:val="restart"/>
            <w:tcBorders>
              <w:left w:val="single" w:sz="12" w:space="0" w:color="auto"/>
              <w:bottom w:val="single" w:sz="12" w:space="0" w:color="auto"/>
              <w:right w:val="single" w:sz="12" w:space="0" w:color="auto"/>
            </w:tcBorders>
          </w:tcPr>
          <w:p w14:paraId="1488A233"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JUS špeciálny 9-vretenový (TOS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 xml:space="preserve">,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w:t>
            </w:r>
          </w:p>
        </w:tc>
        <w:tc>
          <w:tcPr>
            <w:tcW w:w="5574" w:type="dxa"/>
            <w:tcBorders>
              <w:left w:val="single" w:sz="12" w:space="0" w:color="auto"/>
              <w:right w:val="single" w:sz="12" w:space="0" w:color="auto"/>
            </w:tcBorders>
          </w:tcPr>
          <w:p w14:paraId="58C3421D"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10 mm do 80 mm</w:t>
            </w:r>
          </w:p>
        </w:tc>
      </w:tr>
      <w:tr w:rsidR="00180861" w:rsidRPr="00180861" w14:paraId="0A8368DA" w14:textId="77777777" w:rsidTr="00CA7A11">
        <w:trPr>
          <w:jc w:val="center"/>
        </w:trPr>
        <w:tc>
          <w:tcPr>
            <w:tcW w:w="1357" w:type="dxa"/>
            <w:vMerge/>
            <w:tcBorders>
              <w:left w:val="single" w:sz="12" w:space="0" w:color="auto"/>
              <w:bottom w:val="single" w:sz="12" w:space="0" w:color="auto"/>
              <w:right w:val="single" w:sz="12" w:space="0" w:color="auto"/>
            </w:tcBorders>
          </w:tcPr>
          <w:p w14:paraId="13E37B28"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18F85938"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1</m:t>
                  </m:r>
                </m:num>
                <m:den>
                  <m:r>
                    <w:rPr>
                      <w:rFonts w:ascii="Cambria Math" w:hAnsi="Cambria Math" w:cs="Times New Roman"/>
                      <w:sz w:val="22"/>
                      <w:szCs w:val="22"/>
                      <w:lang w:eastAsia="sk-SK"/>
                    </w:rPr>
                    <m:t>4</m:t>
                  </m:r>
                </m:den>
              </m:f>
            </m:oMath>
            <w:r w:rsidRPr="00180861">
              <w:rPr>
                <w:rFonts w:ascii="Times New Roman" w:hAnsi="Times New Roman" w:cs="Times New Roman"/>
                <w:sz w:val="22"/>
                <w:szCs w:val="22"/>
                <w:lang w:eastAsia="sk-SK"/>
              </w:rPr>
              <w:t xml:space="preserve"> '' do 2 ''</w:t>
            </w:r>
          </w:p>
        </w:tc>
      </w:tr>
      <w:tr w:rsidR="00180861" w:rsidRPr="00180861" w14:paraId="120BD0F5" w14:textId="77777777" w:rsidTr="00CA7A11">
        <w:trPr>
          <w:jc w:val="center"/>
        </w:trPr>
        <w:tc>
          <w:tcPr>
            <w:tcW w:w="1357" w:type="dxa"/>
            <w:vMerge/>
            <w:tcBorders>
              <w:left w:val="single" w:sz="12" w:space="0" w:color="auto"/>
              <w:bottom w:val="single" w:sz="12" w:space="0" w:color="auto"/>
              <w:right w:val="single" w:sz="12" w:space="0" w:color="auto"/>
            </w:tcBorders>
          </w:tcPr>
          <w:p w14:paraId="6E5A2CD0"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14761B8E"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8 až 10 sek. /cyklus</w:t>
            </w:r>
          </w:p>
        </w:tc>
      </w:tr>
      <w:tr w:rsidR="00180861" w:rsidRPr="00180861" w14:paraId="60E18091" w14:textId="77777777" w:rsidTr="00CA7A11">
        <w:trPr>
          <w:jc w:val="center"/>
        </w:trPr>
        <w:tc>
          <w:tcPr>
            <w:tcW w:w="1357" w:type="dxa"/>
            <w:vMerge/>
            <w:tcBorders>
              <w:left w:val="single" w:sz="12" w:space="0" w:color="auto"/>
              <w:bottom w:val="single" w:sz="12" w:space="0" w:color="auto"/>
              <w:right w:val="single" w:sz="12" w:space="0" w:color="auto"/>
            </w:tcBorders>
          </w:tcPr>
          <w:p w14:paraId="6A5C0D96"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68821160"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180861" w:rsidRPr="00180861" w14:paraId="78EBD204"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460E1BB5"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 na opracovanie armatúr FMF6/125A (</w:t>
            </w:r>
            <w:proofErr w:type="spellStart"/>
            <w:r w:rsidRPr="00180861">
              <w:rPr>
                <w:rFonts w:ascii="Times New Roman" w:hAnsi="Times New Roman" w:cs="Times New Roman"/>
                <w:sz w:val="22"/>
                <w:szCs w:val="22"/>
                <w:lang w:eastAsia="sk-SK"/>
              </w:rPr>
              <w:t>Gnutti</w:t>
            </w:r>
            <w:proofErr w:type="spellEnd"/>
            <w:r w:rsidRPr="00180861">
              <w:rPr>
                <w:rFonts w:ascii="Times New Roman" w:hAnsi="Times New Roman" w:cs="Times New Roman"/>
                <w:sz w:val="22"/>
                <w:szCs w:val="22"/>
                <w:lang w:eastAsia="sk-SK"/>
              </w:rPr>
              <w:t>, Taliansko)</w:t>
            </w:r>
          </w:p>
        </w:tc>
        <w:tc>
          <w:tcPr>
            <w:tcW w:w="5574" w:type="dxa"/>
            <w:tcBorders>
              <w:top w:val="single" w:sz="12" w:space="0" w:color="auto"/>
              <w:left w:val="single" w:sz="12" w:space="0" w:color="auto"/>
              <w:right w:val="single" w:sz="12" w:space="0" w:color="auto"/>
            </w:tcBorders>
          </w:tcPr>
          <w:p w14:paraId="2649D13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50 mm do 200 mm</w:t>
            </w:r>
          </w:p>
        </w:tc>
      </w:tr>
      <w:tr w:rsidR="00180861" w:rsidRPr="00180861" w14:paraId="2B86FA3A" w14:textId="77777777" w:rsidTr="00CA7A11">
        <w:trPr>
          <w:jc w:val="center"/>
        </w:trPr>
        <w:tc>
          <w:tcPr>
            <w:tcW w:w="1357" w:type="dxa"/>
            <w:vMerge/>
            <w:tcBorders>
              <w:left w:val="single" w:sz="12" w:space="0" w:color="auto"/>
              <w:bottom w:val="single" w:sz="12" w:space="0" w:color="auto"/>
              <w:right w:val="single" w:sz="12" w:space="0" w:color="auto"/>
            </w:tcBorders>
          </w:tcPr>
          <w:p w14:paraId="09E4D5A6"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2AE4EDE3"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3</m:t>
                  </m:r>
                </m:num>
                <m:den>
                  <m:r>
                    <w:rPr>
                      <w:rFonts w:ascii="Cambria Math" w:hAnsi="Cambria Math" w:cs="Times New Roman"/>
                      <w:sz w:val="22"/>
                      <w:szCs w:val="22"/>
                      <w:lang w:eastAsia="sk-SK"/>
                    </w:rPr>
                    <m:t>8</m:t>
                  </m:r>
                </m:den>
              </m:f>
            </m:oMath>
            <w:r w:rsidRPr="00180861">
              <w:rPr>
                <w:rFonts w:ascii="Times New Roman" w:hAnsi="Times New Roman" w:cs="Times New Roman"/>
                <w:sz w:val="22"/>
                <w:szCs w:val="22"/>
                <w:lang w:eastAsia="sk-SK"/>
              </w:rPr>
              <w:t xml:space="preserve"> '' do 2 ''</w:t>
            </w:r>
          </w:p>
        </w:tc>
      </w:tr>
      <w:tr w:rsidR="00180861" w:rsidRPr="00180861" w14:paraId="1EEF3809" w14:textId="77777777" w:rsidTr="00CA7A11">
        <w:trPr>
          <w:jc w:val="center"/>
        </w:trPr>
        <w:tc>
          <w:tcPr>
            <w:tcW w:w="1357" w:type="dxa"/>
            <w:vMerge/>
            <w:tcBorders>
              <w:left w:val="single" w:sz="12" w:space="0" w:color="auto"/>
              <w:bottom w:val="single" w:sz="12" w:space="0" w:color="auto"/>
              <w:right w:val="single" w:sz="12" w:space="0" w:color="auto"/>
            </w:tcBorders>
          </w:tcPr>
          <w:p w14:paraId="743A57F6"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7D4D70D9"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8 až 10 sek. /cyklus</w:t>
            </w:r>
          </w:p>
        </w:tc>
      </w:tr>
      <w:tr w:rsidR="00180861" w:rsidRPr="00180861" w14:paraId="66E63EC6" w14:textId="77777777" w:rsidTr="00CA7A11">
        <w:trPr>
          <w:jc w:val="center"/>
        </w:trPr>
        <w:tc>
          <w:tcPr>
            <w:tcW w:w="1357" w:type="dxa"/>
            <w:vMerge/>
            <w:tcBorders>
              <w:left w:val="single" w:sz="12" w:space="0" w:color="auto"/>
              <w:bottom w:val="single" w:sz="12" w:space="0" w:color="auto"/>
              <w:right w:val="single" w:sz="12" w:space="0" w:color="auto"/>
            </w:tcBorders>
          </w:tcPr>
          <w:p w14:paraId="5A4566D8"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3874170"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180861" w:rsidRPr="00180861" w14:paraId="4997CF35" w14:textId="77777777" w:rsidTr="00CA7A11">
        <w:trPr>
          <w:jc w:val="center"/>
        </w:trPr>
        <w:tc>
          <w:tcPr>
            <w:tcW w:w="1357" w:type="dxa"/>
            <w:vMerge w:val="restart"/>
            <w:tcBorders>
              <w:top w:val="single" w:sz="12" w:space="0" w:color="auto"/>
              <w:left w:val="single" w:sz="12" w:space="0" w:color="auto"/>
              <w:right w:val="single" w:sz="12" w:space="0" w:color="auto"/>
            </w:tcBorders>
          </w:tcPr>
          <w:p w14:paraId="2A033102"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Stroj špeciálny jednoúčelový VZB 6 (TOS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 xml:space="preserve">,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w:t>
            </w:r>
          </w:p>
        </w:tc>
        <w:tc>
          <w:tcPr>
            <w:tcW w:w="5574" w:type="dxa"/>
            <w:tcBorders>
              <w:top w:val="single" w:sz="12" w:space="0" w:color="auto"/>
              <w:left w:val="single" w:sz="12" w:space="0" w:color="auto"/>
              <w:right w:val="single" w:sz="12" w:space="0" w:color="auto"/>
            </w:tcBorders>
          </w:tcPr>
          <w:p w14:paraId="577BF5F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50 mm do 200 mm</w:t>
            </w:r>
          </w:p>
        </w:tc>
      </w:tr>
      <w:tr w:rsidR="00180861" w:rsidRPr="00180861" w14:paraId="12406AE3" w14:textId="77777777" w:rsidTr="00CA7A11">
        <w:trPr>
          <w:jc w:val="center"/>
        </w:trPr>
        <w:tc>
          <w:tcPr>
            <w:tcW w:w="1357" w:type="dxa"/>
            <w:vMerge/>
            <w:tcBorders>
              <w:left w:val="single" w:sz="12" w:space="0" w:color="auto"/>
              <w:right w:val="single" w:sz="12" w:space="0" w:color="auto"/>
            </w:tcBorders>
          </w:tcPr>
          <w:p w14:paraId="5FF51339"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57EF4BEB"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upínacích rozmerov polotovarov od 1'' do 2 ''</w:t>
            </w:r>
          </w:p>
        </w:tc>
      </w:tr>
      <w:tr w:rsidR="00180861" w:rsidRPr="00180861" w14:paraId="2ABA84D7" w14:textId="77777777" w:rsidTr="00CA7A11">
        <w:trPr>
          <w:jc w:val="center"/>
        </w:trPr>
        <w:tc>
          <w:tcPr>
            <w:tcW w:w="1357" w:type="dxa"/>
            <w:vMerge/>
            <w:tcBorders>
              <w:left w:val="single" w:sz="12" w:space="0" w:color="auto"/>
              <w:right w:val="single" w:sz="12" w:space="0" w:color="auto"/>
            </w:tcBorders>
          </w:tcPr>
          <w:p w14:paraId="4C514B40"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65C0A659"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15 až 20 sek. /cyklus</w:t>
            </w:r>
          </w:p>
        </w:tc>
      </w:tr>
      <w:tr w:rsidR="00180861" w:rsidRPr="00180861" w14:paraId="122FF482" w14:textId="77777777" w:rsidTr="00CA7A11">
        <w:trPr>
          <w:jc w:val="center"/>
        </w:trPr>
        <w:tc>
          <w:tcPr>
            <w:tcW w:w="1357" w:type="dxa"/>
            <w:vMerge/>
            <w:tcBorders>
              <w:left w:val="single" w:sz="12" w:space="0" w:color="auto"/>
              <w:right w:val="single" w:sz="12" w:space="0" w:color="auto"/>
            </w:tcBorders>
          </w:tcPr>
          <w:p w14:paraId="50870425" w14:textId="77777777" w:rsidR="00180861" w:rsidRPr="00180861" w:rsidRDefault="00180861" w:rsidP="00CA7A11">
            <w:pPr>
              <w:rPr>
                <w:rFonts w:ascii="Times New Roman" w:hAnsi="Times New Roman" w:cs="Times New Roman"/>
                <w:sz w:val="22"/>
                <w:szCs w:val="22"/>
                <w:lang w:eastAsia="sk-SK"/>
              </w:rPr>
            </w:pPr>
          </w:p>
        </w:tc>
        <w:tc>
          <w:tcPr>
            <w:tcW w:w="5574" w:type="dxa"/>
            <w:tcBorders>
              <w:top w:val="single" w:sz="12" w:space="0" w:color="auto"/>
              <w:left w:val="single" w:sz="12" w:space="0" w:color="auto"/>
              <w:right w:val="single" w:sz="12" w:space="0" w:color="auto"/>
            </w:tcBorders>
          </w:tcPr>
          <w:p w14:paraId="66B6E9B0"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180861" w:rsidRPr="00180861" w14:paraId="229F392C"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54C3E47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CNC obrábacie centrum TRZ </w:t>
            </w:r>
            <w:proofErr w:type="spellStart"/>
            <w:r w:rsidRPr="00180861">
              <w:rPr>
                <w:rFonts w:ascii="Times New Roman" w:hAnsi="Times New Roman" w:cs="Times New Roman"/>
                <w:sz w:val="22"/>
                <w:szCs w:val="22"/>
                <w:lang w:eastAsia="sk-SK"/>
              </w:rPr>
              <w:t>Revismac</w:t>
            </w:r>
            <w:proofErr w:type="spellEnd"/>
          </w:p>
          <w:p w14:paraId="7A205669"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(Taliansko)</w:t>
            </w:r>
          </w:p>
        </w:tc>
        <w:tc>
          <w:tcPr>
            <w:tcW w:w="5574" w:type="dxa"/>
            <w:tcBorders>
              <w:top w:val="single" w:sz="12" w:space="0" w:color="auto"/>
              <w:left w:val="single" w:sz="12" w:space="0" w:color="auto"/>
              <w:right w:val="single" w:sz="12" w:space="0" w:color="auto"/>
            </w:tcBorders>
          </w:tcPr>
          <w:p w14:paraId="459FE84A"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50 mm do 200 mm</w:t>
            </w:r>
          </w:p>
        </w:tc>
      </w:tr>
      <w:tr w:rsidR="00180861" w:rsidRPr="00180861" w14:paraId="67DEC06E" w14:textId="77777777" w:rsidTr="00CA7A11">
        <w:trPr>
          <w:jc w:val="center"/>
        </w:trPr>
        <w:tc>
          <w:tcPr>
            <w:tcW w:w="1357" w:type="dxa"/>
            <w:vMerge/>
            <w:tcBorders>
              <w:left w:val="single" w:sz="12" w:space="0" w:color="auto"/>
              <w:bottom w:val="single" w:sz="12" w:space="0" w:color="auto"/>
              <w:right w:val="single" w:sz="12" w:space="0" w:color="auto"/>
            </w:tcBorders>
          </w:tcPr>
          <w:p w14:paraId="5161221A"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16662679"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3</m:t>
                  </m:r>
                </m:num>
                <m:den>
                  <m:r>
                    <w:rPr>
                      <w:rFonts w:ascii="Cambria Math" w:hAnsi="Cambria Math" w:cs="Times New Roman"/>
                      <w:sz w:val="22"/>
                      <w:szCs w:val="22"/>
                      <w:lang w:eastAsia="sk-SK"/>
                    </w:rPr>
                    <m:t>8</m:t>
                  </m:r>
                </m:den>
              </m:f>
            </m:oMath>
            <w:r w:rsidRPr="00180861">
              <w:rPr>
                <w:rFonts w:ascii="Times New Roman" w:hAnsi="Times New Roman" w:cs="Times New Roman"/>
                <w:sz w:val="22"/>
                <w:szCs w:val="22"/>
                <w:lang w:eastAsia="sk-SK"/>
              </w:rPr>
              <w:t xml:space="preserve"> '' do 2 ''</w:t>
            </w:r>
          </w:p>
        </w:tc>
      </w:tr>
      <w:tr w:rsidR="00180861" w:rsidRPr="00180861" w14:paraId="320F633D" w14:textId="77777777" w:rsidTr="00CA7A11">
        <w:trPr>
          <w:jc w:val="center"/>
        </w:trPr>
        <w:tc>
          <w:tcPr>
            <w:tcW w:w="1357" w:type="dxa"/>
            <w:vMerge/>
            <w:tcBorders>
              <w:left w:val="single" w:sz="12" w:space="0" w:color="auto"/>
              <w:bottom w:val="single" w:sz="12" w:space="0" w:color="auto"/>
              <w:right w:val="single" w:sz="12" w:space="0" w:color="auto"/>
            </w:tcBorders>
          </w:tcPr>
          <w:p w14:paraId="678918F2"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118EE5B7"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12 až 18 sek. /cyklus</w:t>
            </w:r>
          </w:p>
        </w:tc>
      </w:tr>
      <w:tr w:rsidR="00180861" w:rsidRPr="00180861" w14:paraId="2264A9DD" w14:textId="77777777" w:rsidTr="00CA7A11">
        <w:trPr>
          <w:jc w:val="center"/>
        </w:trPr>
        <w:tc>
          <w:tcPr>
            <w:tcW w:w="1357" w:type="dxa"/>
            <w:vMerge/>
            <w:tcBorders>
              <w:left w:val="single" w:sz="12" w:space="0" w:color="auto"/>
              <w:bottom w:val="single" w:sz="12" w:space="0" w:color="auto"/>
              <w:right w:val="single" w:sz="12" w:space="0" w:color="auto"/>
            </w:tcBorders>
          </w:tcPr>
          <w:p w14:paraId="135EF920"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3D87EB8F"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180861" w:rsidRPr="00180861" w14:paraId="1C2925DD"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0AD53FC2"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JUS na opracovanie tiel TRV (Zbrojovka Brno, Brno)</w:t>
            </w:r>
          </w:p>
        </w:tc>
        <w:tc>
          <w:tcPr>
            <w:tcW w:w="5574" w:type="dxa"/>
            <w:tcBorders>
              <w:top w:val="single" w:sz="12" w:space="0" w:color="auto"/>
              <w:left w:val="single" w:sz="12" w:space="0" w:color="auto"/>
              <w:right w:val="single" w:sz="12" w:space="0" w:color="auto"/>
            </w:tcBorders>
          </w:tcPr>
          <w:p w14:paraId="31FB98FE"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50 mm do 100 mm</w:t>
            </w:r>
          </w:p>
        </w:tc>
      </w:tr>
      <w:tr w:rsidR="00180861" w:rsidRPr="00180861" w14:paraId="24703862" w14:textId="77777777" w:rsidTr="00CA7A11">
        <w:trPr>
          <w:jc w:val="center"/>
        </w:trPr>
        <w:tc>
          <w:tcPr>
            <w:tcW w:w="1357" w:type="dxa"/>
            <w:vMerge/>
            <w:tcBorders>
              <w:left w:val="single" w:sz="12" w:space="0" w:color="auto"/>
              <w:bottom w:val="single" w:sz="12" w:space="0" w:color="auto"/>
              <w:right w:val="single" w:sz="12" w:space="0" w:color="auto"/>
            </w:tcBorders>
          </w:tcPr>
          <w:p w14:paraId="719E3DBD"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5EB36D2D"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1</m:t>
                  </m:r>
                </m:num>
                <m:den>
                  <m:r>
                    <w:rPr>
                      <w:rFonts w:ascii="Cambria Math" w:hAnsi="Cambria Math" w:cs="Times New Roman"/>
                      <w:sz w:val="22"/>
                      <w:szCs w:val="22"/>
                      <w:lang w:eastAsia="sk-SK"/>
                    </w:rPr>
                    <m:t>2</m:t>
                  </m:r>
                </m:den>
              </m:f>
            </m:oMath>
            <w:r w:rsidRPr="00180861">
              <w:rPr>
                <w:rFonts w:ascii="Times New Roman" w:hAnsi="Times New Roman" w:cs="Times New Roman"/>
                <w:sz w:val="22"/>
                <w:szCs w:val="22"/>
                <w:lang w:eastAsia="sk-SK"/>
              </w:rPr>
              <w:t xml:space="preserve"> '' do 1 ''</w:t>
            </w:r>
          </w:p>
        </w:tc>
      </w:tr>
      <w:tr w:rsidR="00180861" w:rsidRPr="00180861" w14:paraId="39F9C501" w14:textId="77777777" w:rsidTr="00CA7A11">
        <w:trPr>
          <w:jc w:val="center"/>
        </w:trPr>
        <w:tc>
          <w:tcPr>
            <w:tcW w:w="1357" w:type="dxa"/>
            <w:vMerge/>
            <w:tcBorders>
              <w:left w:val="single" w:sz="12" w:space="0" w:color="auto"/>
              <w:bottom w:val="single" w:sz="12" w:space="0" w:color="auto"/>
              <w:right w:val="single" w:sz="12" w:space="0" w:color="auto"/>
            </w:tcBorders>
          </w:tcPr>
          <w:p w14:paraId="002FC3B3"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3735111"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15 až 25 sek. /cyklus</w:t>
            </w:r>
          </w:p>
        </w:tc>
      </w:tr>
      <w:tr w:rsidR="00180861" w:rsidRPr="00180861" w14:paraId="0D464FC6" w14:textId="77777777" w:rsidTr="00CA7A11">
        <w:trPr>
          <w:jc w:val="center"/>
        </w:trPr>
        <w:tc>
          <w:tcPr>
            <w:tcW w:w="1357" w:type="dxa"/>
            <w:vMerge/>
            <w:tcBorders>
              <w:left w:val="single" w:sz="12" w:space="0" w:color="auto"/>
              <w:bottom w:val="single" w:sz="12" w:space="0" w:color="auto"/>
              <w:right w:val="single" w:sz="12" w:space="0" w:color="auto"/>
            </w:tcBorders>
          </w:tcPr>
          <w:p w14:paraId="3E0798B2" w14:textId="77777777" w:rsidR="00180861" w:rsidRPr="00180861" w:rsidRDefault="00180861" w:rsidP="00CA7A11">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4479BCA1"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Automatické riešenie </w:t>
            </w:r>
          </w:p>
        </w:tc>
      </w:tr>
    </w:tbl>
    <w:p w14:paraId="0741E70E" w14:textId="77777777" w:rsidR="00180861" w:rsidRPr="00180861" w:rsidRDefault="00180861" w:rsidP="00180861">
      <w:pPr>
        <w:jc w:val="both"/>
        <w:rPr>
          <w:rFonts w:ascii="Times New Roman" w:hAnsi="Times New Roman" w:cs="Times New Roman"/>
          <w:sz w:val="22"/>
          <w:szCs w:val="22"/>
          <w:lang w:eastAsia="sk-SK"/>
        </w:rPr>
      </w:pPr>
    </w:p>
    <w:p w14:paraId="0649B4CB" w14:textId="77777777" w:rsidR="00180861" w:rsidRPr="00180861" w:rsidRDefault="00180861" w:rsidP="0018086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C</w:t>
      </w:r>
    </w:p>
    <w:p w14:paraId="54A985C5" w14:textId="77777777" w:rsidR="00180861" w:rsidRPr="00180861" w:rsidRDefault="00180861" w:rsidP="00180861">
      <w:pPr>
        <w:jc w:val="both"/>
        <w:rPr>
          <w:rFonts w:ascii="Times New Roman" w:hAnsi="Times New Roman" w:cs="Times New Roman"/>
          <w:sz w:val="22"/>
          <w:szCs w:val="22"/>
          <w:lang w:eastAsia="sk-SK"/>
        </w:rPr>
      </w:pPr>
    </w:p>
    <w:p w14:paraId="067DAEFC" w14:textId="77777777" w:rsidR="00180861" w:rsidRPr="00180861" w:rsidRDefault="00180861" w:rsidP="0018086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V závere, po opracovaní polotovarov a jednotlivých súčiastok výrobkov nasleduje kontrola kvality výrobkov, s ktorou je spojený </w:t>
      </w:r>
      <w:r w:rsidRPr="00180861">
        <w:rPr>
          <w:rFonts w:ascii="Times New Roman" w:hAnsi="Times New Roman" w:cs="Times New Roman"/>
          <w:b/>
          <w:sz w:val="22"/>
          <w:szCs w:val="22"/>
        </w:rPr>
        <w:t>výskum možnosti identifikácie netesnosti konštrukčných prvkov pomocou merania fyzikálnych parametrov ako napríklad pokles tlaku, prípadne vyhodnocovania prítomnosti plynov v okolí testovaných konštrukčných prvkov spolu s porovnaním spoľahlivosti testovania pomocou plynov voči testovaniu kvapalinou</w:t>
      </w:r>
      <w:r w:rsidRPr="00180861">
        <w:rPr>
          <w:rFonts w:ascii="Times New Roman" w:hAnsi="Times New Roman" w:cs="Times New Roman"/>
          <w:sz w:val="22"/>
          <w:szCs w:val="22"/>
        </w:rPr>
        <w:t>.</w:t>
      </w:r>
      <w:r w:rsidRPr="00180861">
        <w:rPr>
          <w:rFonts w:ascii="Times New Roman" w:hAnsi="Times New Roman" w:cs="Times New Roman"/>
          <w:sz w:val="22"/>
          <w:szCs w:val="22"/>
          <w:lang w:eastAsia="sk-SK"/>
        </w:rPr>
        <w:t xml:space="preserve"> Výsledky daného výskumu by mali významný prínos pri kontrole kvality v spoločnosti SLOVARM a.s..</w:t>
      </w:r>
    </w:p>
    <w:p w14:paraId="1EAEB9EA" w14:textId="77777777" w:rsidR="00180861" w:rsidRPr="00180861" w:rsidRDefault="00180861" w:rsidP="00180861">
      <w:pPr>
        <w:jc w:val="both"/>
        <w:rPr>
          <w:rFonts w:ascii="Times New Roman" w:hAnsi="Times New Roman" w:cs="Times New Roman"/>
          <w:sz w:val="22"/>
          <w:szCs w:val="22"/>
          <w:highlight w:val="darkGray"/>
          <w:lang w:eastAsia="sk-SK"/>
        </w:rPr>
      </w:pPr>
    </w:p>
    <w:p w14:paraId="301EFA9C" w14:textId="77777777" w:rsidR="00180861" w:rsidRPr="00180861" w:rsidRDefault="00180861" w:rsidP="00180861">
      <w:pPr>
        <w:jc w:val="both"/>
        <w:rPr>
          <w:rFonts w:ascii="Times New Roman" w:hAnsi="Times New Roman" w:cs="Times New Roman"/>
          <w:sz w:val="22"/>
          <w:szCs w:val="22"/>
          <w:highlight w:val="darkGray"/>
          <w:lang w:eastAsia="sk-SK"/>
        </w:rPr>
      </w:pPr>
    </w:p>
    <w:tbl>
      <w:tblPr>
        <w:tblStyle w:val="Mriekatabuky"/>
        <w:tblW w:w="0" w:type="auto"/>
        <w:jc w:val="center"/>
        <w:tblLook w:val="04A0" w:firstRow="1" w:lastRow="0" w:firstColumn="1" w:lastColumn="0" w:noHBand="0" w:noVBand="1"/>
      </w:tblPr>
      <w:tblGrid>
        <w:gridCol w:w="6789"/>
      </w:tblGrid>
      <w:tr w:rsidR="00180861" w:rsidRPr="00180861" w14:paraId="01FB2F99"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2F80F9C8" w14:textId="77777777" w:rsidR="00180861" w:rsidRPr="00180861" w:rsidRDefault="0018086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180861" w:rsidRPr="00180861" w14:paraId="50EB7F78" w14:textId="77777777" w:rsidTr="00CA7A11">
        <w:trPr>
          <w:jc w:val="center"/>
        </w:trPr>
        <w:tc>
          <w:tcPr>
            <w:tcW w:w="6789" w:type="dxa"/>
            <w:tcBorders>
              <w:top w:val="single" w:sz="12" w:space="0" w:color="auto"/>
              <w:left w:val="single" w:sz="12" w:space="0" w:color="auto"/>
              <w:right w:val="single" w:sz="12" w:space="0" w:color="auto"/>
            </w:tcBorders>
          </w:tcPr>
          <w:p w14:paraId="1C5DAE11"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testovaných výrobkov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1</m:t>
                  </m:r>
                </m:num>
                <m:den>
                  <m:r>
                    <w:rPr>
                      <w:rFonts w:ascii="Cambria Math" w:hAnsi="Cambria Math" w:cs="Times New Roman"/>
                      <w:sz w:val="22"/>
                      <w:szCs w:val="22"/>
                      <w:lang w:eastAsia="sk-SK"/>
                    </w:rPr>
                    <m:t>2</m:t>
                  </m:r>
                </m:den>
              </m:f>
            </m:oMath>
            <w:r w:rsidRPr="00180861">
              <w:rPr>
                <w:rFonts w:ascii="Times New Roman" w:hAnsi="Times New Roman" w:cs="Times New Roman"/>
                <w:sz w:val="22"/>
                <w:szCs w:val="22"/>
                <w:lang w:eastAsia="sk-SK"/>
              </w:rPr>
              <w:t xml:space="preserve"> '' do 1 ''</w:t>
            </w:r>
          </w:p>
        </w:tc>
      </w:tr>
      <w:tr w:rsidR="00180861" w:rsidRPr="00180861" w14:paraId="30A3DFF8" w14:textId="77777777" w:rsidTr="00CA7A11">
        <w:trPr>
          <w:jc w:val="center"/>
        </w:trPr>
        <w:tc>
          <w:tcPr>
            <w:tcW w:w="6789" w:type="dxa"/>
            <w:tcBorders>
              <w:left w:val="single" w:sz="12" w:space="0" w:color="auto"/>
              <w:right w:val="single" w:sz="12" w:space="0" w:color="auto"/>
            </w:tcBorders>
          </w:tcPr>
          <w:p w14:paraId="7585FF6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testovania 6 až 8 ks/min.</w:t>
            </w:r>
          </w:p>
        </w:tc>
      </w:tr>
      <w:tr w:rsidR="00180861" w:rsidRPr="00180861" w14:paraId="761AD07E" w14:textId="77777777" w:rsidTr="00CA7A11">
        <w:trPr>
          <w:jc w:val="center"/>
        </w:trPr>
        <w:tc>
          <w:tcPr>
            <w:tcW w:w="6789" w:type="dxa"/>
            <w:tcBorders>
              <w:left w:val="single" w:sz="12" w:space="0" w:color="auto"/>
              <w:right w:val="single" w:sz="12" w:space="0" w:color="auto"/>
            </w:tcBorders>
          </w:tcPr>
          <w:p w14:paraId="19D406EF"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Schopnosť vykonávať kontrolu v predpísanom tlaku vzduchu 0,6 </w:t>
            </w:r>
            <w:proofErr w:type="spellStart"/>
            <w:r w:rsidRPr="00180861">
              <w:rPr>
                <w:rFonts w:ascii="Times New Roman" w:hAnsi="Times New Roman" w:cs="Times New Roman"/>
                <w:sz w:val="22"/>
                <w:szCs w:val="22"/>
                <w:lang w:eastAsia="sk-SK"/>
              </w:rPr>
              <w:t>MPa</w:t>
            </w:r>
            <w:proofErr w:type="spellEnd"/>
            <w:r w:rsidRPr="00180861">
              <w:rPr>
                <w:rFonts w:ascii="Times New Roman" w:hAnsi="Times New Roman" w:cs="Times New Roman"/>
                <w:sz w:val="22"/>
                <w:szCs w:val="22"/>
                <w:lang w:eastAsia="sk-SK"/>
              </w:rPr>
              <w:t xml:space="preserve"> +/- 0,1 </w:t>
            </w:r>
            <w:proofErr w:type="spellStart"/>
            <w:r w:rsidRPr="00180861">
              <w:rPr>
                <w:rFonts w:ascii="Times New Roman" w:hAnsi="Times New Roman" w:cs="Times New Roman"/>
                <w:sz w:val="22"/>
                <w:szCs w:val="22"/>
                <w:lang w:eastAsia="sk-SK"/>
              </w:rPr>
              <w:t>MPa</w:t>
            </w:r>
            <w:proofErr w:type="spellEnd"/>
          </w:p>
        </w:tc>
      </w:tr>
      <w:tr w:rsidR="00180861" w:rsidRPr="00180861" w14:paraId="67B91657" w14:textId="77777777" w:rsidTr="00CA7A11">
        <w:trPr>
          <w:jc w:val="center"/>
        </w:trPr>
        <w:tc>
          <w:tcPr>
            <w:tcW w:w="6789" w:type="dxa"/>
            <w:tcBorders>
              <w:left w:val="single" w:sz="12" w:space="0" w:color="auto"/>
              <w:bottom w:val="single" w:sz="12" w:space="0" w:color="auto"/>
              <w:right w:val="single" w:sz="12" w:space="0" w:color="auto"/>
            </w:tcBorders>
          </w:tcPr>
          <w:p w14:paraId="7DBD7186" w14:textId="77777777" w:rsidR="00180861" w:rsidRPr="00180861" w:rsidRDefault="0018086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429B00C4" w14:textId="77777777" w:rsidR="00180861" w:rsidRPr="00180861" w:rsidRDefault="00180861" w:rsidP="00180861">
      <w:pPr>
        <w:jc w:val="both"/>
        <w:rPr>
          <w:rFonts w:ascii="Times New Roman" w:hAnsi="Times New Roman" w:cs="Times New Roman"/>
          <w:sz w:val="22"/>
          <w:szCs w:val="22"/>
          <w:highlight w:val="darkGray"/>
          <w:u w:val="single"/>
          <w:lang w:eastAsia="sk-SK"/>
        </w:rPr>
      </w:pPr>
    </w:p>
    <w:p w14:paraId="4F792E07" w14:textId="77777777" w:rsidR="00180861" w:rsidRPr="00180861" w:rsidRDefault="00180861" w:rsidP="00180861">
      <w:pPr>
        <w:jc w:val="both"/>
        <w:rPr>
          <w:rFonts w:ascii="Times New Roman" w:hAnsi="Times New Roman" w:cs="Times New Roman"/>
          <w:sz w:val="22"/>
          <w:szCs w:val="22"/>
          <w:highlight w:val="darkGray"/>
          <w:u w:val="single"/>
          <w:lang w:eastAsia="sk-SK"/>
        </w:rPr>
      </w:pPr>
    </w:p>
    <w:p w14:paraId="75FBF49C" w14:textId="77777777" w:rsidR="00180861" w:rsidRPr="00180861" w:rsidRDefault="00180861" w:rsidP="00180861">
      <w:pPr>
        <w:jc w:val="both"/>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lastRenderedPageBreak/>
        <w:t>3. Ďalšie požiadavky</w:t>
      </w:r>
    </w:p>
    <w:p w14:paraId="5DE3F80F" w14:textId="77777777" w:rsidR="00180861" w:rsidRPr="00180861" w:rsidRDefault="00180861" w:rsidP="00180861">
      <w:pPr>
        <w:jc w:val="both"/>
        <w:rPr>
          <w:rFonts w:ascii="Times New Roman" w:hAnsi="Times New Roman" w:cs="Times New Roman"/>
          <w:sz w:val="22"/>
          <w:szCs w:val="22"/>
          <w:highlight w:val="darkGray"/>
          <w:u w:val="single"/>
          <w:lang w:eastAsia="sk-SK"/>
        </w:rPr>
      </w:pPr>
    </w:p>
    <w:p w14:paraId="0DB04D2A"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Kompletné zadanie musí byť od vystavenia objednávky na dodanie služby zmluvného výskumu, až po dodanie a odovzdanie výsledkov Objednávateľovi, vzhľadom na náročnosť výskumnej úlohy, zrealizované v maximálnom časovom horizonte </w:t>
      </w:r>
      <w:r w:rsidRPr="00180861">
        <w:rPr>
          <w:rFonts w:ascii="Times New Roman" w:hAnsi="Times New Roman" w:cs="Times New Roman"/>
          <w:b/>
          <w:sz w:val="22"/>
          <w:szCs w:val="22"/>
          <w:lang w:eastAsia="sk-SK"/>
        </w:rPr>
        <w:t>35 mesiacov</w:t>
      </w:r>
      <w:r w:rsidRPr="00180861">
        <w:rPr>
          <w:rFonts w:ascii="Times New Roman" w:hAnsi="Times New Roman" w:cs="Times New Roman"/>
          <w:sz w:val="22"/>
          <w:szCs w:val="22"/>
          <w:lang w:eastAsia="sk-SK"/>
        </w:rPr>
        <w:t>.</w:t>
      </w:r>
    </w:p>
    <w:p w14:paraId="3F8D0572" w14:textId="77777777" w:rsidR="00180861" w:rsidRPr="00180861" w:rsidRDefault="00180861" w:rsidP="00180861">
      <w:pPr>
        <w:jc w:val="both"/>
        <w:rPr>
          <w:rFonts w:ascii="Times New Roman" w:hAnsi="Times New Roman" w:cs="Times New Roman"/>
          <w:sz w:val="22"/>
          <w:szCs w:val="22"/>
          <w:lang w:eastAsia="sk-SK"/>
        </w:rPr>
      </w:pPr>
    </w:p>
    <w:p w14:paraId="2016C14E"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Jednotlivé technické okruhy musia byť dodávateľom zrealizované nasledovne:</w:t>
      </w:r>
    </w:p>
    <w:p w14:paraId="24028D7A" w14:textId="77777777" w:rsidR="00180861" w:rsidRPr="00180861" w:rsidRDefault="00180861" w:rsidP="00CD49A9">
      <w:pPr>
        <w:pStyle w:val="Odsekzoznamu"/>
        <w:numPr>
          <w:ilvl w:val="0"/>
          <w:numId w:val="41"/>
        </w:numPr>
        <w:tabs>
          <w:tab w:val="clear" w:pos="2160"/>
          <w:tab w:val="clear" w:pos="2880"/>
          <w:tab w:val="clear" w:pos="4500"/>
        </w:tabs>
        <w:spacing w:after="160" w:line="259" w:lineRule="auto"/>
        <w:contextualSpacing/>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A – najneskôr do 14. mesiaca</w:t>
      </w:r>
    </w:p>
    <w:p w14:paraId="10FA4762" w14:textId="77777777" w:rsidR="00180861" w:rsidRPr="00180861" w:rsidRDefault="00180861" w:rsidP="00CD49A9">
      <w:pPr>
        <w:pStyle w:val="Odsekzoznamu"/>
        <w:numPr>
          <w:ilvl w:val="0"/>
          <w:numId w:val="41"/>
        </w:numPr>
        <w:tabs>
          <w:tab w:val="clear" w:pos="2160"/>
          <w:tab w:val="clear" w:pos="2880"/>
          <w:tab w:val="clear" w:pos="4500"/>
        </w:tabs>
        <w:spacing w:after="160" w:line="259" w:lineRule="auto"/>
        <w:contextualSpacing/>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B – najneskôr do 26. mesiaca</w:t>
      </w:r>
    </w:p>
    <w:p w14:paraId="6C9127B5" w14:textId="77777777" w:rsidR="00180861" w:rsidRPr="00180861" w:rsidRDefault="00180861" w:rsidP="00CD49A9">
      <w:pPr>
        <w:pStyle w:val="Odsekzoznamu"/>
        <w:numPr>
          <w:ilvl w:val="0"/>
          <w:numId w:val="41"/>
        </w:numPr>
        <w:tabs>
          <w:tab w:val="clear" w:pos="2160"/>
          <w:tab w:val="clear" w:pos="2880"/>
          <w:tab w:val="clear" w:pos="4500"/>
        </w:tabs>
        <w:spacing w:after="160" w:line="259" w:lineRule="auto"/>
        <w:contextualSpacing/>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C – najneskôr do 35. mesiaca</w:t>
      </w:r>
    </w:p>
    <w:p w14:paraId="17AD31EF"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Ako požadovaný výstup zo zadania požaduje Objednávateľ od dodávateľa dodať taktiež kompletnú záznamovú dokumentáciu z uskutočneného výskumu (vrátane výkresovej dokumentácie a výsledkov testov funkčných riešení) v tlačenej forme a taktiež v elektronickej podobe na CD, USB alebo inom nosiči.</w:t>
      </w:r>
    </w:p>
    <w:p w14:paraId="6A6155F1" w14:textId="77777777" w:rsidR="00180861" w:rsidRPr="00180861" w:rsidRDefault="00180861" w:rsidP="00180861">
      <w:pPr>
        <w:jc w:val="both"/>
        <w:rPr>
          <w:rFonts w:ascii="Times New Roman" w:hAnsi="Times New Roman" w:cs="Times New Roman"/>
          <w:sz w:val="22"/>
          <w:szCs w:val="22"/>
          <w:highlight w:val="darkGray"/>
          <w:lang w:eastAsia="sk-SK"/>
        </w:rPr>
      </w:pPr>
    </w:p>
    <w:p w14:paraId="332B00A1" w14:textId="77777777" w:rsidR="00180861" w:rsidRPr="00180861" w:rsidRDefault="00180861" w:rsidP="00180861">
      <w:pPr>
        <w:jc w:val="both"/>
        <w:rPr>
          <w:rFonts w:ascii="Times New Roman" w:hAnsi="Times New Roman" w:cs="Times New Roman"/>
          <w:b/>
          <w:sz w:val="22"/>
          <w:szCs w:val="22"/>
          <w:lang w:eastAsia="sk-SK"/>
        </w:rPr>
      </w:pPr>
    </w:p>
    <w:p w14:paraId="13C3E08E" w14:textId="77777777" w:rsidR="00180861" w:rsidRPr="00180861" w:rsidRDefault="00180861" w:rsidP="0018086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4. Etapy zabezpečenia služby zmluvného výskumu</w:t>
      </w:r>
    </w:p>
    <w:p w14:paraId="5C8A66AD" w14:textId="77777777" w:rsidR="00180861" w:rsidRPr="00180861" w:rsidRDefault="00180861" w:rsidP="00180861">
      <w:pPr>
        <w:jc w:val="both"/>
        <w:rPr>
          <w:rFonts w:ascii="Times New Roman" w:hAnsi="Times New Roman" w:cs="Times New Roman"/>
          <w:b/>
          <w:sz w:val="22"/>
          <w:szCs w:val="22"/>
          <w:lang w:eastAsia="sk-SK"/>
        </w:rPr>
      </w:pPr>
    </w:p>
    <w:p w14:paraId="4491D270"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b/>
          <w:sz w:val="22"/>
          <w:szCs w:val="22"/>
          <w:lang w:eastAsia="sk-SK"/>
        </w:rPr>
        <w:t xml:space="preserve">Prípravná fáza – </w:t>
      </w:r>
      <w:r w:rsidRPr="00180861">
        <w:rPr>
          <w:rFonts w:ascii="Times New Roman" w:hAnsi="Times New Roman" w:cs="Times New Roman"/>
          <w:sz w:val="22"/>
          <w:szCs w:val="22"/>
          <w:lang w:eastAsia="sk-SK"/>
        </w:rPr>
        <w:t>odborné konzultácie s Objednávateľom, spracovanie návrhu a plánovanie výskumu, mapovanie reálneho výrobného procesu, návrh, vymedzenie a konkretizácia cieľov výskumnej aktivity a výskumných metód. Predbežná empiricko-teoretická analýza a tvorba teoretickej konštrukcie/architektúry riešenia.</w:t>
      </w:r>
    </w:p>
    <w:p w14:paraId="2942F97E" w14:textId="77777777" w:rsidR="00180861" w:rsidRPr="00180861" w:rsidRDefault="00180861" w:rsidP="00180861">
      <w:pPr>
        <w:jc w:val="both"/>
        <w:rPr>
          <w:rFonts w:ascii="Times New Roman" w:hAnsi="Times New Roman" w:cs="Times New Roman"/>
          <w:sz w:val="22"/>
          <w:szCs w:val="22"/>
          <w:lang w:eastAsia="sk-SK"/>
        </w:rPr>
      </w:pPr>
    </w:p>
    <w:p w14:paraId="096A1258"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b/>
          <w:sz w:val="22"/>
          <w:szCs w:val="22"/>
          <w:lang w:eastAsia="sk-SK"/>
        </w:rPr>
        <w:t xml:space="preserve">Realizačná fáza – </w:t>
      </w:r>
      <w:r w:rsidRPr="00180861">
        <w:rPr>
          <w:rFonts w:ascii="Times New Roman" w:hAnsi="Times New Roman" w:cs="Times New Roman"/>
          <w:sz w:val="22"/>
          <w:szCs w:val="22"/>
          <w:lang w:eastAsia="sk-SK"/>
        </w:rPr>
        <w:t>odborné konzultácie s Objednávateľom</w:t>
      </w:r>
      <w:r w:rsidRPr="00180861">
        <w:rPr>
          <w:rFonts w:ascii="Times New Roman" w:hAnsi="Times New Roman" w:cs="Times New Roman"/>
          <w:b/>
          <w:sz w:val="22"/>
          <w:szCs w:val="22"/>
          <w:lang w:eastAsia="sk-SK"/>
        </w:rPr>
        <w:t xml:space="preserve">, </w:t>
      </w:r>
      <w:r w:rsidRPr="00180861">
        <w:rPr>
          <w:rFonts w:ascii="Times New Roman" w:hAnsi="Times New Roman" w:cs="Times New Roman"/>
          <w:sz w:val="22"/>
          <w:szCs w:val="22"/>
          <w:lang w:eastAsia="sk-SK"/>
        </w:rPr>
        <w:t>príprava</w:t>
      </w:r>
      <w:r w:rsidRPr="00180861">
        <w:rPr>
          <w:rFonts w:ascii="Times New Roman" w:hAnsi="Times New Roman" w:cs="Times New Roman"/>
          <w:b/>
          <w:sz w:val="22"/>
          <w:szCs w:val="22"/>
          <w:lang w:eastAsia="sk-SK"/>
        </w:rPr>
        <w:t xml:space="preserve">, </w:t>
      </w:r>
      <w:r w:rsidRPr="00180861">
        <w:rPr>
          <w:rFonts w:ascii="Times New Roman" w:hAnsi="Times New Roman" w:cs="Times New Roman"/>
          <w:sz w:val="22"/>
          <w:szCs w:val="22"/>
          <w:lang w:eastAsia="sk-SK"/>
        </w:rPr>
        <w:t>realizácia a vykonávanie samotných výskumných činností. Overovanie dosahovania vymedzených cieľov a vhodnosti navrhnutej architektúry riešenia vzhľadom na zadanie, prípadne opakovanie krokov prípravnej a realizačnej fázy služby zmluvného výskumu až do vhodného stavu riešenia, ktoré bude vyhovovať vyššie uvedeným požiadavkám Objednávateľa.</w:t>
      </w:r>
    </w:p>
    <w:p w14:paraId="454E7CF4" w14:textId="77777777" w:rsidR="00180861" w:rsidRPr="00180861" w:rsidRDefault="00180861" w:rsidP="00180861">
      <w:pPr>
        <w:jc w:val="both"/>
        <w:rPr>
          <w:rFonts w:ascii="Times New Roman" w:hAnsi="Times New Roman" w:cs="Times New Roman"/>
          <w:sz w:val="22"/>
          <w:szCs w:val="22"/>
          <w:lang w:eastAsia="sk-SK"/>
        </w:rPr>
      </w:pPr>
    </w:p>
    <w:p w14:paraId="6F1C8550" w14:textId="77777777" w:rsidR="00180861" w:rsidRPr="00180861" w:rsidRDefault="00180861" w:rsidP="00180861">
      <w:pPr>
        <w:jc w:val="both"/>
        <w:rPr>
          <w:rFonts w:ascii="Times New Roman" w:hAnsi="Times New Roman" w:cs="Times New Roman"/>
          <w:sz w:val="22"/>
          <w:szCs w:val="22"/>
          <w:highlight w:val="darkGray"/>
          <w:lang w:eastAsia="sk-SK"/>
        </w:rPr>
      </w:pPr>
    </w:p>
    <w:p w14:paraId="343344C0" w14:textId="77777777" w:rsidR="00180861" w:rsidRPr="00180861" w:rsidRDefault="00180861" w:rsidP="0018086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5. Obhliadka výrobných priestorov a existujúcich výrobných zariadení</w:t>
      </w:r>
    </w:p>
    <w:p w14:paraId="2DE148CD" w14:textId="77777777" w:rsidR="00180861" w:rsidRPr="00180861" w:rsidRDefault="00180861" w:rsidP="00180861">
      <w:pPr>
        <w:jc w:val="both"/>
        <w:rPr>
          <w:rFonts w:ascii="Times New Roman" w:hAnsi="Times New Roman" w:cs="Times New Roman"/>
          <w:b/>
          <w:sz w:val="22"/>
          <w:szCs w:val="22"/>
          <w:lang w:eastAsia="sk-SK"/>
        </w:rPr>
      </w:pPr>
    </w:p>
    <w:p w14:paraId="36B2AC27"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Pre konkretizáciu a bližšiu špecifikáciu výrobných zariadení, na ktoré zadanie odkazuje, odporúča spoločnosť SLOVARM, a.s. obhliadku výrobných priestorov a existujúcich výrobných zariadení. </w:t>
      </w:r>
    </w:p>
    <w:p w14:paraId="7F83192C"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Záujemcovi/dodávateľovi bude umožnená obhliadka miesta, ktoré sa týka predmetu zákazky v termíne dohodnutom medzi záujemcom a zodpovednou osobou spoločnosti SLOVARM, a.s.</w:t>
      </w:r>
    </w:p>
    <w:p w14:paraId="6369B859" w14:textId="77777777" w:rsidR="00180861" w:rsidRPr="00180861" w:rsidRDefault="00180861" w:rsidP="00180861">
      <w:pPr>
        <w:jc w:val="both"/>
        <w:rPr>
          <w:rFonts w:ascii="Times New Roman" w:hAnsi="Times New Roman" w:cs="Times New Roman"/>
          <w:sz w:val="22"/>
          <w:szCs w:val="22"/>
          <w:lang w:eastAsia="sk-SK"/>
        </w:rPr>
      </w:pPr>
    </w:p>
    <w:p w14:paraId="69D228D6" w14:textId="77777777" w:rsidR="00180861" w:rsidRPr="00180861" w:rsidRDefault="00180861" w:rsidP="0018086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Zodpovedná osoba za obhliadku miesta: Milan </w:t>
      </w:r>
      <w:proofErr w:type="spellStart"/>
      <w:r w:rsidRPr="00180861">
        <w:rPr>
          <w:rFonts w:ascii="Times New Roman" w:hAnsi="Times New Roman" w:cs="Times New Roman"/>
          <w:sz w:val="22"/>
          <w:szCs w:val="22"/>
          <w:lang w:eastAsia="sk-SK"/>
        </w:rPr>
        <w:t>Krcho</w:t>
      </w:r>
      <w:proofErr w:type="spellEnd"/>
      <w:r w:rsidRPr="00180861">
        <w:rPr>
          <w:rFonts w:ascii="Times New Roman" w:hAnsi="Times New Roman" w:cs="Times New Roman"/>
          <w:sz w:val="22"/>
          <w:szCs w:val="22"/>
          <w:lang w:eastAsia="sk-SK"/>
        </w:rPr>
        <w:t>, tel.: +421 904 541 001</w:t>
      </w:r>
    </w:p>
    <w:p w14:paraId="3E759945" w14:textId="77777777" w:rsidR="00180861" w:rsidRPr="00180861" w:rsidRDefault="00180861" w:rsidP="00180861">
      <w:pPr>
        <w:jc w:val="both"/>
        <w:rPr>
          <w:rFonts w:ascii="Times New Roman" w:hAnsi="Times New Roman" w:cs="Times New Roman"/>
          <w:sz w:val="22"/>
          <w:szCs w:val="22"/>
          <w:lang w:eastAsia="sk-SK"/>
        </w:rPr>
      </w:pPr>
    </w:p>
    <w:p w14:paraId="4085CBC0" w14:textId="77777777" w:rsidR="00180861" w:rsidRPr="00180861" w:rsidRDefault="00180861" w:rsidP="00180861">
      <w:pPr>
        <w:rPr>
          <w:rFonts w:ascii="Times New Roman" w:hAnsi="Times New Roman" w:cs="Times New Roman"/>
          <w:b/>
          <w:sz w:val="22"/>
          <w:szCs w:val="22"/>
          <w:lang w:eastAsia="sk-SK"/>
        </w:rPr>
      </w:pPr>
    </w:p>
    <w:p w14:paraId="67E65CDD" w14:textId="77777777" w:rsidR="00180861" w:rsidRPr="00180861" w:rsidRDefault="00180861" w:rsidP="00180861">
      <w:pPr>
        <w:rPr>
          <w:rFonts w:ascii="Times New Roman" w:hAnsi="Times New Roman" w:cs="Times New Roman"/>
          <w:b/>
          <w:sz w:val="22"/>
          <w:szCs w:val="22"/>
          <w:lang w:eastAsia="sk-SK"/>
        </w:rPr>
      </w:pPr>
    </w:p>
    <w:p w14:paraId="0B857B81" w14:textId="77777777" w:rsidR="00180861" w:rsidRPr="00180861" w:rsidRDefault="00180861" w:rsidP="00180861">
      <w:pPr>
        <w:rPr>
          <w:rFonts w:ascii="Times New Roman" w:hAnsi="Times New Roman" w:cs="Times New Roman"/>
          <w:b/>
          <w:sz w:val="22"/>
          <w:szCs w:val="22"/>
          <w:lang w:eastAsia="sk-SK"/>
        </w:rPr>
      </w:pPr>
    </w:p>
    <w:p w14:paraId="1ADFC8F3" w14:textId="77777777" w:rsidR="00180861" w:rsidRPr="006303E4" w:rsidRDefault="00180861" w:rsidP="00180861">
      <w:pPr>
        <w:rPr>
          <w:b/>
          <w:sz w:val="22"/>
          <w:szCs w:val="22"/>
          <w:lang w:eastAsia="sk-SK"/>
        </w:rPr>
      </w:pPr>
    </w:p>
    <w:p w14:paraId="162CD7E3" w14:textId="77777777" w:rsidR="00180861" w:rsidRDefault="00180861" w:rsidP="00180861">
      <w:pPr>
        <w:rPr>
          <w:b/>
          <w:sz w:val="22"/>
          <w:szCs w:val="22"/>
          <w:u w:val="single"/>
          <w:lang w:eastAsia="sk-SK"/>
        </w:rPr>
      </w:pPr>
    </w:p>
    <w:p w14:paraId="5162EF7D" w14:textId="77777777" w:rsidR="00180861" w:rsidRDefault="00180861" w:rsidP="00180861">
      <w:pPr>
        <w:rPr>
          <w:b/>
          <w:sz w:val="22"/>
          <w:szCs w:val="22"/>
          <w:u w:val="single"/>
          <w:lang w:eastAsia="sk-SK"/>
        </w:rPr>
      </w:pPr>
    </w:p>
    <w:p w14:paraId="5B8A67F3" w14:textId="77777777" w:rsidR="00180861" w:rsidRDefault="00180861" w:rsidP="00180861">
      <w:pPr>
        <w:rPr>
          <w:b/>
          <w:sz w:val="22"/>
          <w:szCs w:val="22"/>
          <w:u w:val="single"/>
          <w:lang w:eastAsia="sk-SK"/>
        </w:rPr>
      </w:pPr>
    </w:p>
    <w:p w14:paraId="67C2B170" w14:textId="77777777" w:rsidR="00180861" w:rsidRDefault="00180861" w:rsidP="00180861">
      <w:pPr>
        <w:rPr>
          <w:b/>
          <w:sz w:val="22"/>
          <w:szCs w:val="22"/>
          <w:u w:val="single"/>
          <w:lang w:eastAsia="sk-SK"/>
        </w:rPr>
      </w:pPr>
    </w:p>
    <w:p w14:paraId="0D79C786" w14:textId="77777777" w:rsidR="00180861" w:rsidRDefault="00180861" w:rsidP="00180861">
      <w:pPr>
        <w:rPr>
          <w:b/>
          <w:sz w:val="22"/>
          <w:szCs w:val="22"/>
          <w:u w:val="single"/>
          <w:lang w:eastAsia="sk-SK"/>
        </w:rPr>
      </w:pPr>
    </w:p>
    <w:p w14:paraId="13E80F30" w14:textId="77777777" w:rsidR="00180861" w:rsidRDefault="00180861" w:rsidP="00180861">
      <w:pPr>
        <w:rPr>
          <w:b/>
          <w:sz w:val="22"/>
          <w:szCs w:val="22"/>
          <w:u w:val="single"/>
          <w:lang w:eastAsia="sk-SK"/>
        </w:rPr>
      </w:pPr>
    </w:p>
    <w:p w14:paraId="489B5E0F" w14:textId="77777777" w:rsidR="00180861" w:rsidRDefault="00180861" w:rsidP="00180861">
      <w:pPr>
        <w:rPr>
          <w:b/>
          <w:sz w:val="22"/>
          <w:szCs w:val="22"/>
          <w:u w:val="single"/>
          <w:lang w:eastAsia="sk-SK"/>
        </w:rPr>
      </w:pPr>
    </w:p>
    <w:p w14:paraId="0B743314" w14:textId="77777777" w:rsidR="00180861" w:rsidRDefault="00180861" w:rsidP="00180861">
      <w:pPr>
        <w:rPr>
          <w:b/>
          <w:sz w:val="22"/>
          <w:szCs w:val="22"/>
          <w:u w:val="single"/>
          <w:lang w:eastAsia="sk-SK"/>
        </w:rPr>
      </w:pPr>
    </w:p>
    <w:p w14:paraId="03D840A4" w14:textId="77777777" w:rsidR="00180861" w:rsidRDefault="00180861" w:rsidP="00180861">
      <w:pPr>
        <w:rPr>
          <w:b/>
          <w:sz w:val="22"/>
          <w:szCs w:val="22"/>
          <w:u w:val="single"/>
          <w:lang w:eastAsia="sk-SK"/>
        </w:rPr>
      </w:pPr>
    </w:p>
    <w:p w14:paraId="1A3473CD" w14:textId="77777777" w:rsidR="00180861" w:rsidRDefault="00180861" w:rsidP="00180861">
      <w:pPr>
        <w:rPr>
          <w:b/>
          <w:sz w:val="22"/>
          <w:szCs w:val="22"/>
          <w:u w:val="single"/>
          <w:lang w:eastAsia="sk-SK"/>
        </w:rPr>
      </w:pPr>
    </w:p>
    <w:p w14:paraId="694B36FE" w14:textId="77777777" w:rsidR="00180861" w:rsidRDefault="00180861" w:rsidP="00180861">
      <w:pPr>
        <w:rPr>
          <w:b/>
          <w:sz w:val="22"/>
          <w:szCs w:val="22"/>
          <w:u w:val="single"/>
          <w:lang w:eastAsia="sk-SK"/>
        </w:rPr>
      </w:pPr>
    </w:p>
    <w:p w14:paraId="05899EF8" w14:textId="77777777" w:rsidR="00180861" w:rsidRDefault="00180861" w:rsidP="00180861">
      <w:pPr>
        <w:rPr>
          <w:b/>
          <w:sz w:val="22"/>
          <w:szCs w:val="22"/>
          <w:u w:val="single"/>
          <w:lang w:eastAsia="sk-SK"/>
        </w:rPr>
      </w:pPr>
    </w:p>
    <w:p w14:paraId="0BA44AC4" w14:textId="77777777" w:rsidR="00180861" w:rsidRDefault="00180861" w:rsidP="00180861">
      <w:pPr>
        <w:rPr>
          <w:b/>
          <w:sz w:val="22"/>
          <w:szCs w:val="22"/>
          <w:u w:val="single"/>
          <w:lang w:eastAsia="sk-SK"/>
        </w:rPr>
      </w:pPr>
    </w:p>
    <w:p w14:paraId="38D4FD4C" w14:textId="5E061A02" w:rsidR="00180861" w:rsidRDefault="00180861">
      <w:pPr>
        <w:tabs>
          <w:tab w:val="clear" w:pos="2160"/>
          <w:tab w:val="clear" w:pos="2880"/>
          <w:tab w:val="clear" w:pos="4500"/>
        </w:tabs>
        <w:rPr>
          <w:b/>
          <w:sz w:val="22"/>
          <w:szCs w:val="22"/>
          <w:u w:val="single"/>
          <w:lang w:eastAsia="sk-SK"/>
        </w:rPr>
      </w:pPr>
      <w:r>
        <w:rPr>
          <w:b/>
          <w:sz w:val="22"/>
          <w:szCs w:val="22"/>
          <w:u w:val="single"/>
          <w:lang w:eastAsia="sk-SK"/>
        </w:rPr>
        <w:br w:type="page"/>
      </w:r>
    </w:p>
    <w:p w14:paraId="2B20B0EB" w14:textId="77777777" w:rsidR="00180861" w:rsidRDefault="00180861" w:rsidP="00180861">
      <w:pPr>
        <w:rPr>
          <w:b/>
          <w:sz w:val="22"/>
          <w:szCs w:val="22"/>
          <w:u w:val="single"/>
          <w:lang w:eastAsia="sk-SK"/>
        </w:rPr>
      </w:pPr>
    </w:p>
    <w:p w14:paraId="3C5C1586" w14:textId="77777777" w:rsidR="00180861" w:rsidRPr="00180861" w:rsidRDefault="00180861" w:rsidP="00180861">
      <w:pPr>
        <w:jc w:val="right"/>
        <w:rPr>
          <w:rFonts w:ascii="Times New Roman" w:hAnsi="Times New Roman" w:cs="Times New Roman"/>
          <w:sz w:val="22"/>
          <w:szCs w:val="22"/>
        </w:rPr>
      </w:pPr>
      <w:r w:rsidRPr="00180861">
        <w:rPr>
          <w:rFonts w:ascii="Times New Roman" w:hAnsi="Times New Roman" w:cs="Times New Roman"/>
          <w:sz w:val="22"/>
          <w:szCs w:val="22"/>
        </w:rPr>
        <w:t>Príloha č. 2 zmluvy – Harmonogram realizácie technických okruhov</w:t>
      </w:r>
    </w:p>
    <w:p w14:paraId="33B280C2" w14:textId="77777777" w:rsidR="00180861" w:rsidRPr="00180861" w:rsidRDefault="00180861" w:rsidP="00180861">
      <w:pPr>
        <w:rPr>
          <w:rFonts w:ascii="Times New Roman" w:hAnsi="Times New Roman" w:cs="Times New Roman"/>
          <w:sz w:val="22"/>
          <w:szCs w:val="22"/>
        </w:rPr>
      </w:pPr>
    </w:p>
    <w:p w14:paraId="62026C77" w14:textId="77777777" w:rsidR="00180861" w:rsidRPr="00180861" w:rsidRDefault="00180861" w:rsidP="00180861">
      <w:pPr>
        <w:rPr>
          <w:rFonts w:ascii="Times New Roman" w:hAnsi="Times New Roman" w:cs="Times New Roman"/>
          <w:sz w:val="22"/>
          <w:szCs w:val="22"/>
        </w:rPr>
      </w:pPr>
    </w:p>
    <w:p w14:paraId="1207F0D8" w14:textId="77777777" w:rsidR="00180861" w:rsidRPr="00180861" w:rsidRDefault="00180861" w:rsidP="00180861">
      <w:pPr>
        <w:rPr>
          <w:rFonts w:ascii="Times New Roman" w:hAnsi="Times New Roman" w:cs="Times New Roman"/>
          <w:sz w:val="22"/>
          <w:szCs w:val="22"/>
        </w:rPr>
      </w:pPr>
    </w:p>
    <w:p w14:paraId="55AF3940" w14:textId="77777777" w:rsidR="00180861" w:rsidRPr="00180861" w:rsidRDefault="00180861" w:rsidP="00180861">
      <w:pPr>
        <w:jc w:val="center"/>
        <w:rPr>
          <w:rFonts w:ascii="Times New Roman" w:hAnsi="Times New Roman" w:cs="Times New Roman"/>
          <w:b/>
          <w:sz w:val="22"/>
          <w:szCs w:val="22"/>
          <w:u w:val="single"/>
        </w:rPr>
      </w:pPr>
      <w:r w:rsidRPr="00180861">
        <w:rPr>
          <w:rFonts w:ascii="Times New Roman" w:hAnsi="Times New Roman" w:cs="Times New Roman"/>
          <w:b/>
          <w:sz w:val="22"/>
          <w:szCs w:val="22"/>
          <w:u w:val="single"/>
        </w:rPr>
        <w:t>Harmonogram realizácie technických okruhov</w:t>
      </w:r>
    </w:p>
    <w:p w14:paraId="3E344197" w14:textId="77777777" w:rsidR="00180861" w:rsidRPr="00180861" w:rsidRDefault="00180861" w:rsidP="00180861">
      <w:pPr>
        <w:jc w:val="center"/>
        <w:rPr>
          <w:rFonts w:ascii="Times New Roman" w:hAnsi="Times New Roman" w:cs="Times New Roman"/>
          <w:sz w:val="22"/>
          <w:szCs w:val="22"/>
        </w:rPr>
      </w:pPr>
    </w:p>
    <w:tbl>
      <w:tblPr>
        <w:tblStyle w:val="Mriekatabuky"/>
        <w:tblW w:w="0" w:type="auto"/>
        <w:tblInd w:w="108" w:type="dxa"/>
        <w:tblLook w:val="04A0" w:firstRow="1" w:lastRow="0" w:firstColumn="1" w:lastColumn="0" w:noHBand="0" w:noVBand="1"/>
      </w:tblPr>
      <w:tblGrid>
        <w:gridCol w:w="4334"/>
        <w:gridCol w:w="4597"/>
      </w:tblGrid>
      <w:tr w:rsidR="00180861" w:rsidRPr="00180861" w14:paraId="7E4FEC76" w14:textId="77777777" w:rsidTr="00CA7A11">
        <w:tc>
          <w:tcPr>
            <w:tcW w:w="4334" w:type="dxa"/>
            <w:tcBorders>
              <w:top w:val="single" w:sz="12" w:space="0" w:color="auto"/>
              <w:left w:val="single" w:sz="12" w:space="0" w:color="auto"/>
              <w:bottom w:val="single" w:sz="12" w:space="0" w:color="auto"/>
              <w:right w:val="single" w:sz="12" w:space="0" w:color="auto"/>
            </w:tcBorders>
          </w:tcPr>
          <w:p w14:paraId="75C50290" w14:textId="77777777" w:rsidR="00180861" w:rsidRPr="00180861" w:rsidRDefault="00180861" w:rsidP="00CA7A11">
            <w:pPr>
              <w:jc w:val="center"/>
              <w:rPr>
                <w:rFonts w:ascii="Times New Roman" w:hAnsi="Times New Roman" w:cs="Times New Roman"/>
                <w:b/>
                <w:sz w:val="22"/>
                <w:szCs w:val="22"/>
              </w:rPr>
            </w:pPr>
            <w:r w:rsidRPr="00180861">
              <w:rPr>
                <w:rFonts w:ascii="Times New Roman" w:hAnsi="Times New Roman" w:cs="Times New Roman"/>
                <w:b/>
                <w:sz w:val="22"/>
                <w:szCs w:val="22"/>
              </w:rPr>
              <w:t>Technický okruh</w:t>
            </w:r>
          </w:p>
        </w:tc>
        <w:tc>
          <w:tcPr>
            <w:tcW w:w="4597" w:type="dxa"/>
            <w:tcBorders>
              <w:top w:val="single" w:sz="12" w:space="0" w:color="auto"/>
              <w:left w:val="single" w:sz="12" w:space="0" w:color="auto"/>
              <w:bottom w:val="single" w:sz="12" w:space="0" w:color="auto"/>
              <w:right w:val="single" w:sz="12" w:space="0" w:color="auto"/>
            </w:tcBorders>
          </w:tcPr>
          <w:p w14:paraId="22003DCF" w14:textId="77777777" w:rsidR="00180861" w:rsidRPr="00180861" w:rsidRDefault="00180861" w:rsidP="00CA7A11">
            <w:pPr>
              <w:jc w:val="center"/>
              <w:rPr>
                <w:rFonts w:ascii="Times New Roman" w:hAnsi="Times New Roman" w:cs="Times New Roman"/>
                <w:b/>
                <w:sz w:val="22"/>
                <w:szCs w:val="22"/>
              </w:rPr>
            </w:pPr>
            <w:r w:rsidRPr="00180861">
              <w:rPr>
                <w:rFonts w:ascii="Times New Roman" w:hAnsi="Times New Roman" w:cs="Times New Roman"/>
                <w:b/>
                <w:sz w:val="22"/>
                <w:szCs w:val="22"/>
              </w:rPr>
              <w:t>Dátum ukončenia realizácie Technického okruhu:</w:t>
            </w:r>
          </w:p>
        </w:tc>
      </w:tr>
      <w:tr w:rsidR="00180861" w:rsidRPr="00180861" w14:paraId="2E8FE92E" w14:textId="77777777" w:rsidTr="00CA7A11">
        <w:trPr>
          <w:trHeight w:val="604"/>
        </w:trPr>
        <w:tc>
          <w:tcPr>
            <w:tcW w:w="4334" w:type="dxa"/>
            <w:tcBorders>
              <w:top w:val="single" w:sz="12" w:space="0" w:color="auto"/>
              <w:left w:val="single" w:sz="12" w:space="0" w:color="auto"/>
              <w:bottom w:val="single" w:sz="12" w:space="0" w:color="auto"/>
              <w:right w:val="single" w:sz="12" w:space="0" w:color="auto"/>
            </w:tcBorders>
            <w:vAlign w:val="center"/>
          </w:tcPr>
          <w:p w14:paraId="5B2F68E5" w14:textId="77777777" w:rsidR="00180861" w:rsidRPr="00180861" w:rsidRDefault="00180861" w:rsidP="00CA7A11">
            <w:pPr>
              <w:jc w:val="center"/>
              <w:rPr>
                <w:rFonts w:ascii="Times New Roman" w:hAnsi="Times New Roman" w:cs="Times New Roman"/>
                <w:b/>
                <w:sz w:val="22"/>
                <w:szCs w:val="22"/>
              </w:rPr>
            </w:pPr>
            <w:r w:rsidRPr="00180861">
              <w:rPr>
                <w:rFonts w:ascii="Times New Roman" w:hAnsi="Times New Roman" w:cs="Times New Roman"/>
                <w:b/>
                <w:sz w:val="22"/>
                <w:szCs w:val="22"/>
              </w:rPr>
              <w:t>A</w:t>
            </w:r>
          </w:p>
        </w:tc>
        <w:tc>
          <w:tcPr>
            <w:tcW w:w="4597" w:type="dxa"/>
            <w:tcBorders>
              <w:top w:val="single" w:sz="12" w:space="0" w:color="auto"/>
              <w:left w:val="single" w:sz="12" w:space="0" w:color="auto"/>
              <w:bottom w:val="single" w:sz="12" w:space="0" w:color="auto"/>
              <w:right w:val="single" w:sz="12" w:space="0" w:color="auto"/>
            </w:tcBorders>
            <w:vAlign w:val="center"/>
          </w:tcPr>
          <w:p w14:paraId="44D806F6" w14:textId="0AA2F517" w:rsidR="00180861" w:rsidRPr="00180861" w:rsidRDefault="00180861" w:rsidP="00CA7A11">
            <w:pPr>
              <w:jc w:val="center"/>
              <w:rPr>
                <w:rFonts w:ascii="Times New Roman" w:hAnsi="Times New Roman" w:cs="Times New Roman"/>
                <w:sz w:val="22"/>
                <w:szCs w:val="22"/>
              </w:rPr>
            </w:pPr>
            <w:r w:rsidRPr="00180861">
              <w:rPr>
                <w:rFonts w:ascii="Times New Roman" w:hAnsi="Times New Roman" w:cs="Times New Roman"/>
                <w:sz w:val="22"/>
                <w:szCs w:val="22"/>
              </w:rPr>
              <w:t>do</w:t>
            </w:r>
            <w:r w:rsidRPr="00180861">
              <w:rPr>
                <w:rFonts w:ascii="Times New Roman" w:hAnsi="Times New Roman" w:cs="Times New Roman"/>
                <w:b/>
                <w:sz w:val="22"/>
                <w:szCs w:val="22"/>
              </w:rPr>
              <w:t xml:space="preserve"> ___</w:t>
            </w:r>
            <w:r w:rsidRPr="00180861">
              <w:rPr>
                <w:rFonts w:ascii="Times New Roman" w:hAnsi="Times New Roman" w:cs="Times New Roman"/>
                <w:sz w:val="22"/>
                <w:szCs w:val="22"/>
              </w:rPr>
              <w:t xml:space="preserve"> </w:t>
            </w:r>
            <w:r w:rsidR="00096061">
              <w:rPr>
                <w:rFonts w:ascii="Times New Roman" w:hAnsi="Times New Roman" w:cs="Times New Roman"/>
                <w:sz w:val="22"/>
                <w:szCs w:val="22"/>
              </w:rPr>
              <w:t>*</w:t>
            </w:r>
            <w:r w:rsidR="00096061" w:rsidRPr="00096061">
              <w:rPr>
                <w:rFonts w:ascii="Times New Roman" w:hAnsi="Times New Roman" w:cs="Times New Roman"/>
                <w:i/>
                <w:sz w:val="22"/>
                <w:szCs w:val="22"/>
              </w:rPr>
              <w:t>(najneskôr do 14.mesiaca</w:t>
            </w:r>
            <w:r w:rsidR="00096061">
              <w:rPr>
                <w:rFonts w:ascii="Times New Roman" w:hAnsi="Times New Roman" w:cs="Times New Roman"/>
                <w:sz w:val="22"/>
                <w:szCs w:val="22"/>
              </w:rPr>
              <w:t xml:space="preserve">) </w:t>
            </w:r>
            <w:r w:rsidRPr="00180861">
              <w:rPr>
                <w:rFonts w:ascii="Times New Roman" w:hAnsi="Times New Roman" w:cs="Times New Roman"/>
                <w:sz w:val="22"/>
                <w:szCs w:val="22"/>
              </w:rPr>
              <w:t>mesiacov od vystavenia objednávky</w:t>
            </w:r>
          </w:p>
        </w:tc>
      </w:tr>
      <w:tr w:rsidR="00180861" w:rsidRPr="00180861" w14:paraId="3F89B862" w14:textId="77777777" w:rsidTr="00CA7A11">
        <w:trPr>
          <w:trHeight w:val="540"/>
        </w:trPr>
        <w:tc>
          <w:tcPr>
            <w:tcW w:w="4334" w:type="dxa"/>
            <w:tcBorders>
              <w:top w:val="single" w:sz="12" w:space="0" w:color="auto"/>
              <w:left w:val="single" w:sz="12" w:space="0" w:color="auto"/>
              <w:bottom w:val="single" w:sz="12" w:space="0" w:color="auto"/>
              <w:right w:val="single" w:sz="12" w:space="0" w:color="auto"/>
            </w:tcBorders>
            <w:vAlign w:val="center"/>
          </w:tcPr>
          <w:p w14:paraId="61F14D12" w14:textId="77777777" w:rsidR="00180861" w:rsidRPr="00180861" w:rsidRDefault="00180861" w:rsidP="00CA7A11">
            <w:pPr>
              <w:jc w:val="center"/>
              <w:rPr>
                <w:rFonts w:ascii="Times New Roman" w:hAnsi="Times New Roman" w:cs="Times New Roman"/>
                <w:b/>
                <w:sz w:val="22"/>
                <w:szCs w:val="22"/>
              </w:rPr>
            </w:pPr>
            <w:r w:rsidRPr="00180861">
              <w:rPr>
                <w:rFonts w:ascii="Times New Roman" w:hAnsi="Times New Roman" w:cs="Times New Roman"/>
                <w:b/>
                <w:sz w:val="22"/>
                <w:szCs w:val="22"/>
              </w:rPr>
              <w:t>B</w:t>
            </w:r>
          </w:p>
        </w:tc>
        <w:tc>
          <w:tcPr>
            <w:tcW w:w="4597" w:type="dxa"/>
            <w:tcBorders>
              <w:top w:val="single" w:sz="12" w:space="0" w:color="auto"/>
              <w:left w:val="single" w:sz="12" w:space="0" w:color="auto"/>
              <w:bottom w:val="single" w:sz="12" w:space="0" w:color="auto"/>
              <w:right w:val="single" w:sz="12" w:space="0" w:color="auto"/>
            </w:tcBorders>
            <w:vAlign w:val="center"/>
          </w:tcPr>
          <w:p w14:paraId="012690B2" w14:textId="28A11F1E" w:rsidR="00180861" w:rsidRPr="00180861" w:rsidRDefault="00180861" w:rsidP="00CA7A11">
            <w:pPr>
              <w:jc w:val="center"/>
              <w:rPr>
                <w:rFonts w:ascii="Times New Roman" w:hAnsi="Times New Roman" w:cs="Times New Roman"/>
                <w:sz w:val="22"/>
                <w:szCs w:val="22"/>
              </w:rPr>
            </w:pPr>
            <w:r w:rsidRPr="00180861">
              <w:rPr>
                <w:rFonts w:ascii="Times New Roman" w:hAnsi="Times New Roman" w:cs="Times New Roman"/>
                <w:sz w:val="22"/>
                <w:szCs w:val="22"/>
              </w:rPr>
              <w:t>do</w:t>
            </w:r>
            <w:r w:rsidRPr="00180861">
              <w:rPr>
                <w:rFonts w:ascii="Times New Roman" w:hAnsi="Times New Roman" w:cs="Times New Roman"/>
                <w:b/>
                <w:sz w:val="22"/>
                <w:szCs w:val="22"/>
              </w:rPr>
              <w:t xml:space="preserve"> ___</w:t>
            </w:r>
            <w:r w:rsidRPr="00180861">
              <w:rPr>
                <w:rFonts w:ascii="Times New Roman" w:hAnsi="Times New Roman" w:cs="Times New Roman"/>
                <w:sz w:val="22"/>
                <w:szCs w:val="22"/>
              </w:rPr>
              <w:t xml:space="preserve"> </w:t>
            </w:r>
            <w:r w:rsidR="00096061">
              <w:rPr>
                <w:rFonts w:ascii="Times New Roman" w:hAnsi="Times New Roman" w:cs="Times New Roman"/>
                <w:sz w:val="22"/>
                <w:szCs w:val="22"/>
              </w:rPr>
              <w:t>*(</w:t>
            </w:r>
            <w:r w:rsidR="00096061" w:rsidRPr="00096061">
              <w:rPr>
                <w:rFonts w:ascii="Times New Roman" w:hAnsi="Times New Roman" w:cs="Times New Roman"/>
                <w:i/>
                <w:sz w:val="22"/>
                <w:szCs w:val="22"/>
              </w:rPr>
              <w:t>najneskôr do 26.mesiaca</w:t>
            </w:r>
            <w:r w:rsidR="00096061">
              <w:rPr>
                <w:rFonts w:ascii="Times New Roman" w:hAnsi="Times New Roman" w:cs="Times New Roman"/>
                <w:sz w:val="22"/>
                <w:szCs w:val="22"/>
              </w:rPr>
              <w:t xml:space="preserve">) </w:t>
            </w:r>
            <w:r w:rsidRPr="00180861">
              <w:rPr>
                <w:rFonts w:ascii="Times New Roman" w:hAnsi="Times New Roman" w:cs="Times New Roman"/>
                <w:sz w:val="22"/>
                <w:szCs w:val="22"/>
              </w:rPr>
              <w:t>mesiacov od vystavenia objednávky</w:t>
            </w:r>
          </w:p>
        </w:tc>
      </w:tr>
      <w:tr w:rsidR="00180861" w:rsidRPr="00180861" w14:paraId="6FA80ED1" w14:textId="77777777" w:rsidTr="00CA7A11">
        <w:trPr>
          <w:trHeight w:val="503"/>
        </w:trPr>
        <w:tc>
          <w:tcPr>
            <w:tcW w:w="4334" w:type="dxa"/>
            <w:tcBorders>
              <w:top w:val="single" w:sz="12" w:space="0" w:color="auto"/>
              <w:left w:val="single" w:sz="12" w:space="0" w:color="auto"/>
              <w:bottom w:val="single" w:sz="12" w:space="0" w:color="auto"/>
              <w:right w:val="single" w:sz="12" w:space="0" w:color="auto"/>
            </w:tcBorders>
            <w:vAlign w:val="center"/>
          </w:tcPr>
          <w:p w14:paraId="21735887" w14:textId="77777777" w:rsidR="00180861" w:rsidRPr="00180861" w:rsidRDefault="00180861" w:rsidP="00CA7A11">
            <w:pPr>
              <w:jc w:val="center"/>
              <w:rPr>
                <w:rFonts w:ascii="Times New Roman" w:hAnsi="Times New Roman" w:cs="Times New Roman"/>
                <w:b/>
                <w:sz w:val="22"/>
                <w:szCs w:val="22"/>
              </w:rPr>
            </w:pPr>
            <w:r w:rsidRPr="00180861">
              <w:rPr>
                <w:rFonts w:ascii="Times New Roman" w:hAnsi="Times New Roman" w:cs="Times New Roman"/>
                <w:b/>
                <w:sz w:val="22"/>
                <w:szCs w:val="22"/>
              </w:rPr>
              <w:t>C</w:t>
            </w:r>
          </w:p>
        </w:tc>
        <w:tc>
          <w:tcPr>
            <w:tcW w:w="4597" w:type="dxa"/>
            <w:tcBorders>
              <w:top w:val="single" w:sz="12" w:space="0" w:color="auto"/>
              <w:left w:val="single" w:sz="12" w:space="0" w:color="auto"/>
              <w:bottom w:val="single" w:sz="12" w:space="0" w:color="auto"/>
              <w:right w:val="single" w:sz="12" w:space="0" w:color="auto"/>
            </w:tcBorders>
            <w:vAlign w:val="center"/>
          </w:tcPr>
          <w:p w14:paraId="6117F893" w14:textId="4833785F" w:rsidR="00180861" w:rsidRPr="00180861" w:rsidRDefault="00180861" w:rsidP="00CA7A11">
            <w:pPr>
              <w:jc w:val="center"/>
              <w:rPr>
                <w:rFonts w:ascii="Times New Roman" w:hAnsi="Times New Roman" w:cs="Times New Roman"/>
                <w:sz w:val="22"/>
                <w:szCs w:val="22"/>
              </w:rPr>
            </w:pPr>
            <w:r w:rsidRPr="00180861">
              <w:rPr>
                <w:rFonts w:ascii="Times New Roman" w:hAnsi="Times New Roman" w:cs="Times New Roman"/>
                <w:sz w:val="22"/>
                <w:szCs w:val="22"/>
              </w:rPr>
              <w:t>do</w:t>
            </w:r>
            <w:r w:rsidRPr="00180861">
              <w:rPr>
                <w:rFonts w:ascii="Times New Roman" w:hAnsi="Times New Roman" w:cs="Times New Roman"/>
                <w:b/>
                <w:sz w:val="22"/>
                <w:szCs w:val="22"/>
              </w:rPr>
              <w:t xml:space="preserve"> ___</w:t>
            </w:r>
            <w:r w:rsidRPr="00180861">
              <w:rPr>
                <w:rFonts w:ascii="Times New Roman" w:hAnsi="Times New Roman" w:cs="Times New Roman"/>
                <w:sz w:val="22"/>
                <w:szCs w:val="22"/>
              </w:rPr>
              <w:t xml:space="preserve"> </w:t>
            </w:r>
            <w:r w:rsidR="00096061">
              <w:rPr>
                <w:rFonts w:ascii="Times New Roman" w:hAnsi="Times New Roman" w:cs="Times New Roman"/>
                <w:sz w:val="22"/>
                <w:szCs w:val="22"/>
              </w:rPr>
              <w:t>*(</w:t>
            </w:r>
            <w:r w:rsidR="00096061" w:rsidRPr="00096061">
              <w:rPr>
                <w:rFonts w:ascii="Times New Roman" w:hAnsi="Times New Roman" w:cs="Times New Roman"/>
                <w:i/>
                <w:sz w:val="22"/>
                <w:szCs w:val="22"/>
              </w:rPr>
              <w:t>najneskôr do 35.mesiaca</w:t>
            </w:r>
            <w:r w:rsidR="00096061">
              <w:rPr>
                <w:rFonts w:ascii="Times New Roman" w:hAnsi="Times New Roman" w:cs="Times New Roman"/>
                <w:sz w:val="22"/>
                <w:szCs w:val="22"/>
              </w:rPr>
              <w:t xml:space="preserve">) </w:t>
            </w:r>
            <w:r w:rsidRPr="00180861">
              <w:rPr>
                <w:rFonts w:ascii="Times New Roman" w:hAnsi="Times New Roman" w:cs="Times New Roman"/>
                <w:sz w:val="22"/>
                <w:szCs w:val="22"/>
              </w:rPr>
              <w:t>mesiacov od vystavenia objednávky</w:t>
            </w:r>
          </w:p>
        </w:tc>
      </w:tr>
    </w:tbl>
    <w:p w14:paraId="1D4D6BF4" w14:textId="062ED9D9" w:rsidR="00180861" w:rsidRPr="00180861" w:rsidRDefault="00096061" w:rsidP="00180861">
      <w:pPr>
        <w:rPr>
          <w:rFonts w:ascii="Times New Roman" w:hAnsi="Times New Roman" w:cs="Times New Roman"/>
          <w:sz w:val="22"/>
          <w:szCs w:val="22"/>
        </w:rPr>
      </w:pPr>
      <w:r>
        <w:rPr>
          <w:rFonts w:ascii="Times New Roman" w:hAnsi="Times New Roman" w:cs="Times New Roman"/>
          <w:sz w:val="22"/>
          <w:szCs w:val="22"/>
        </w:rPr>
        <w:t>*termín je maximálny a je uved</w:t>
      </w:r>
      <w:r w:rsidR="00AC03C0">
        <w:rPr>
          <w:rFonts w:ascii="Times New Roman" w:hAnsi="Times New Roman" w:cs="Times New Roman"/>
          <w:sz w:val="22"/>
          <w:szCs w:val="22"/>
        </w:rPr>
        <w:t>ená v Prílohe č. 1 tejto zmluvy</w:t>
      </w:r>
      <w:r>
        <w:rPr>
          <w:rFonts w:ascii="Times New Roman" w:hAnsi="Times New Roman" w:cs="Times New Roman"/>
          <w:sz w:val="22"/>
          <w:szCs w:val="22"/>
        </w:rPr>
        <w:t xml:space="preserve"> </w:t>
      </w:r>
    </w:p>
    <w:p w14:paraId="3E332511" w14:textId="77777777" w:rsidR="00180861" w:rsidRPr="00180861" w:rsidRDefault="00180861" w:rsidP="00180861">
      <w:pPr>
        <w:jc w:val="center"/>
        <w:rPr>
          <w:rFonts w:ascii="Times New Roman" w:hAnsi="Times New Roman" w:cs="Times New Roman"/>
          <w:sz w:val="22"/>
          <w:szCs w:val="22"/>
        </w:rPr>
      </w:pPr>
    </w:p>
    <w:p w14:paraId="4B21C435" w14:textId="77777777" w:rsidR="00180861" w:rsidRPr="00180861" w:rsidRDefault="00180861" w:rsidP="00180861">
      <w:pPr>
        <w:jc w:val="center"/>
        <w:rPr>
          <w:rFonts w:ascii="Times New Roman" w:hAnsi="Times New Roman" w:cs="Times New Roman"/>
          <w:sz w:val="22"/>
          <w:szCs w:val="22"/>
        </w:rPr>
      </w:pPr>
    </w:p>
    <w:p w14:paraId="69710695" w14:textId="77777777" w:rsidR="00180861" w:rsidRPr="00180861" w:rsidRDefault="00180861" w:rsidP="00180861">
      <w:pPr>
        <w:rPr>
          <w:rFonts w:ascii="Times New Roman" w:hAnsi="Times New Roman" w:cs="Times New Roman"/>
          <w:sz w:val="22"/>
          <w:szCs w:val="22"/>
        </w:rPr>
      </w:pPr>
    </w:p>
    <w:p w14:paraId="30168076" w14:textId="77777777" w:rsidR="00180861" w:rsidRPr="00180861" w:rsidRDefault="00180861" w:rsidP="00180861">
      <w:pPr>
        <w:jc w:val="both"/>
        <w:rPr>
          <w:rFonts w:ascii="Times New Roman" w:hAnsi="Times New Roman" w:cs="Times New Roman"/>
          <w:sz w:val="22"/>
          <w:szCs w:val="22"/>
          <w:highlight w:val="darkGray"/>
          <w:lang w:eastAsia="sk-SK"/>
        </w:rPr>
      </w:pPr>
    </w:p>
    <w:p w14:paraId="6A4AEBC8" w14:textId="77777777" w:rsidR="00180861" w:rsidRPr="00180861" w:rsidRDefault="00180861" w:rsidP="00180861">
      <w:pPr>
        <w:jc w:val="both"/>
        <w:rPr>
          <w:rFonts w:ascii="Times New Roman" w:eastAsia="Calibri" w:hAnsi="Times New Roman" w:cs="Times New Roman"/>
          <w:sz w:val="22"/>
          <w:szCs w:val="22"/>
        </w:rPr>
      </w:pPr>
      <w:r w:rsidRPr="00180861">
        <w:rPr>
          <w:rFonts w:ascii="Times New Roman" w:eastAsia="Calibri" w:hAnsi="Times New Roman" w:cs="Times New Roman"/>
          <w:sz w:val="22"/>
          <w:szCs w:val="22"/>
        </w:rPr>
        <w:t xml:space="preserve">Dátum:                                         </w:t>
      </w:r>
    </w:p>
    <w:p w14:paraId="57444B58" w14:textId="77777777" w:rsidR="00180861" w:rsidRPr="00180861" w:rsidRDefault="00180861" w:rsidP="00180861">
      <w:pPr>
        <w:jc w:val="both"/>
        <w:rPr>
          <w:rFonts w:ascii="Times New Roman" w:eastAsia="Calibri" w:hAnsi="Times New Roman" w:cs="Times New Roman"/>
          <w:sz w:val="22"/>
          <w:szCs w:val="22"/>
        </w:rPr>
      </w:pPr>
    </w:p>
    <w:p w14:paraId="720B5A30" w14:textId="77777777" w:rsidR="00180861" w:rsidRPr="00180861" w:rsidRDefault="00180861" w:rsidP="00180861">
      <w:pPr>
        <w:jc w:val="both"/>
        <w:rPr>
          <w:rFonts w:ascii="Times New Roman" w:eastAsia="Calibri" w:hAnsi="Times New Roman" w:cs="Times New Roman"/>
          <w:sz w:val="22"/>
          <w:szCs w:val="22"/>
        </w:rPr>
      </w:pPr>
    </w:p>
    <w:p w14:paraId="388FE0DE" w14:textId="77777777" w:rsidR="00180861" w:rsidRPr="00180861" w:rsidRDefault="00180861" w:rsidP="00180861">
      <w:pPr>
        <w:jc w:val="both"/>
        <w:rPr>
          <w:rFonts w:ascii="Times New Roman" w:eastAsia="Calibri" w:hAnsi="Times New Roman" w:cs="Times New Roman"/>
          <w:sz w:val="22"/>
          <w:szCs w:val="22"/>
        </w:rPr>
      </w:pPr>
    </w:p>
    <w:p w14:paraId="02B2810A" w14:textId="77777777" w:rsidR="00180861" w:rsidRPr="00180861" w:rsidRDefault="00180861" w:rsidP="00180861">
      <w:pPr>
        <w:jc w:val="both"/>
        <w:rPr>
          <w:rFonts w:ascii="Times New Roman" w:eastAsia="Calibri" w:hAnsi="Times New Roman" w:cs="Times New Roman"/>
          <w:sz w:val="22"/>
          <w:szCs w:val="22"/>
        </w:rPr>
      </w:pPr>
    </w:p>
    <w:p w14:paraId="150D0EB0" w14:textId="77777777" w:rsidR="00180861" w:rsidRPr="00180861" w:rsidRDefault="00180861" w:rsidP="00180861">
      <w:pPr>
        <w:jc w:val="both"/>
        <w:rPr>
          <w:rFonts w:ascii="Times New Roman" w:eastAsia="Calibri" w:hAnsi="Times New Roman" w:cs="Times New Roman"/>
          <w:sz w:val="22"/>
          <w:szCs w:val="22"/>
        </w:rPr>
      </w:pPr>
      <w:r w:rsidRPr="00180861">
        <w:rPr>
          <w:rFonts w:ascii="Times New Roman" w:eastAsia="Calibri" w:hAnsi="Times New Roman" w:cs="Times New Roman"/>
          <w:sz w:val="22"/>
          <w:szCs w:val="22"/>
        </w:rPr>
        <w:t>............................................................</w:t>
      </w:r>
    </w:p>
    <w:p w14:paraId="30F9364E" w14:textId="77777777" w:rsidR="00180861" w:rsidRPr="00180861" w:rsidRDefault="00180861" w:rsidP="00180861">
      <w:pPr>
        <w:rPr>
          <w:rFonts w:ascii="Times New Roman" w:hAnsi="Times New Roman" w:cs="Times New Roman"/>
          <w:b/>
          <w:sz w:val="22"/>
          <w:szCs w:val="22"/>
          <w:lang w:eastAsia="sk-SK"/>
        </w:rPr>
      </w:pPr>
      <w:r w:rsidRPr="00180861">
        <w:rPr>
          <w:rFonts w:ascii="Times New Roman" w:eastAsia="Calibri" w:hAnsi="Times New Roman" w:cs="Times New Roman"/>
          <w:sz w:val="22"/>
          <w:szCs w:val="22"/>
        </w:rPr>
        <w:t xml:space="preserve">Meno a podpis oprávnenej osoby                                                 </w:t>
      </w:r>
    </w:p>
    <w:p w14:paraId="63A519F0" w14:textId="77777777" w:rsidR="00180861" w:rsidRPr="00180861" w:rsidRDefault="00180861" w:rsidP="00180861">
      <w:pPr>
        <w:rPr>
          <w:rFonts w:ascii="Times New Roman" w:hAnsi="Times New Roman" w:cs="Times New Roman"/>
          <w:sz w:val="24"/>
          <w:szCs w:val="24"/>
        </w:rPr>
      </w:pPr>
    </w:p>
    <w:p w14:paraId="4FE0F097" w14:textId="77777777" w:rsidR="00180861" w:rsidRPr="008F43A6" w:rsidRDefault="00180861" w:rsidP="00180861">
      <w:pPr>
        <w:rPr>
          <w:sz w:val="22"/>
          <w:szCs w:val="22"/>
        </w:rPr>
      </w:pPr>
    </w:p>
    <w:p w14:paraId="32AF49FE" w14:textId="77777777" w:rsidR="00180861" w:rsidRDefault="00180861" w:rsidP="00F14095">
      <w:pPr>
        <w:jc w:val="center"/>
        <w:rPr>
          <w:rFonts w:ascii="Times New Roman" w:hAnsi="Times New Roman" w:cs="Times New Roman"/>
          <w:sz w:val="28"/>
          <w:szCs w:val="28"/>
          <w:lang w:eastAsia="sk-SK"/>
        </w:rPr>
      </w:pPr>
    </w:p>
    <w:p w14:paraId="09B66932" w14:textId="77777777" w:rsidR="00180861" w:rsidRDefault="00180861" w:rsidP="00F14095">
      <w:pPr>
        <w:jc w:val="center"/>
        <w:rPr>
          <w:rFonts w:ascii="Times New Roman" w:hAnsi="Times New Roman" w:cs="Times New Roman"/>
          <w:sz w:val="28"/>
          <w:szCs w:val="28"/>
          <w:lang w:eastAsia="sk-SK"/>
        </w:rPr>
      </w:pPr>
    </w:p>
    <w:p w14:paraId="35EE676D" w14:textId="77777777" w:rsidR="00180861" w:rsidRDefault="00180861" w:rsidP="00F14095">
      <w:pPr>
        <w:jc w:val="center"/>
        <w:rPr>
          <w:rFonts w:ascii="Times New Roman" w:hAnsi="Times New Roman" w:cs="Times New Roman"/>
          <w:sz w:val="28"/>
          <w:szCs w:val="28"/>
          <w:lang w:eastAsia="sk-SK"/>
        </w:rPr>
      </w:pPr>
    </w:p>
    <w:p w14:paraId="16028649" w14:textId="77777777" w:rsidR="00180861" w:rsidRDefault="00180861" w:rsidP="00F14095">
      <w:pPr>
        <w:jc w:val="center"/>
        <w:rPr>
          <w:rFonts w:ascii="Times New Roman" w:hAnsi="Times New Roman" w:cs="Times New Roman"/>
          <w:sz w:val="28"/>
          <w:szCs w:val="28"/>
          <w:lang w:eastAsia="sk-SK"/>
        </w:rPr>
      </w:pPr>
    </w:p>
    <w:p w14:paraId="79E64F25" w14:textId="77777777" w:rsidR="00180861" w:rsidRDefault="00180861" w:rsidP="00F14095">
      <w:pPr>
        <w:jc w:val="center"/>
        <w:rPr>
          <w:rFonts w:ascii="Times New Roman" w:hAnsi="Times New Roman" w:cs="Times New Roman"/>
          <w:sz w:val="28"/>
          <w:szCs w:val="28"/>
          <w:lang w:eastAsia="sk-SK"/>
        </w:rPr>
      </w:pPr>
    </w:p>
    <w:p w14:paraId="13773A3A" w14:textId="77777777" w:rsidR="00180861" w:rsidRDefault="00180861" w:rsidP="00F14095">
      <w:pPr>
        <w:jc w:val="center"/>
        <w:rPr>
          <w:rFonts w:ascii="Times New Roman" w:hAnsi="Times New Roman" w:cs="Times New Roman"/>
          <w:sz w:val="28"/>
          <w:szCs w:val="28"/>
          <w:lang w:eastAsia="sk-SK"/>
        </w:rPr>
      </w:pPr>
    </w:p>
    <w:p w14:paraId="6001793E" w14:textId="77777777" w:rsidR="00180861" w:rsidRDefault="00180861" w:rsidP="00F14095">
      <w:pPr>
        <w:jc w:val="center"/>
        <w:rPr>
          <w:rFonts w:ascii="Times New Roman" w:hAnsi="Times New Roman" w:cs="Times New Roman"/>
          <w:sz w:val="28"/>
          <w:szCs w:val="28"/>
          <w:lang w:eastAsia="sk-SK"/>
        </w:rPr>
      </w:pPr>
    </w:p>
    <w:p w14:paraId="339525E0" w14:textId="77777777" w:rsidR="00180861" w:rsidRDefault="00180861" w:rsidP="00F14095">
      <w:pPr>
        <w:jc w:val="center"/>
        <w:rPr>
          <w:rFonts w:ascii="Times New Roman" w:hAnsi="Times New Roman" w:cs="Times New Roman"/>
          <w:sz w:val="28"/>
          <w:szCs w:val="28"/>
          <w:lang w:eastAsia="sk-SK"/>
        </w:rPr>
      </w:pPr>
    </w:p>
    <w:p w14:paraId="7BDAE0DB" w14:textId="77777777" w:rsidR="00180861" w:rsidRDefault="00180861" w:rsidP="00F14095">
      <w:pPr>
        <w:jc w:val="center"/>
        <w:rPr>
          <w:rFonts w:ascii="Times New Roman" w:hAnsi="Times New Roman" w:cs="Times New Roman"/>
          <w:sz w:val="28"/>
          <w:szCs w:val="28"/>
          <w:lang w:eastAsia="sk-SK"/>
        </w:rPr>
      </w:pPr>
    </w:p>
    <w:p w14:paraId="16F133A3" w14:textId="77777777" w:rsidR="00180861" w:rsidRDefault="00180861" w:rsidP="00F14095">
      <w:pPr>
        <w:jc w:val="center"/>
        <w:rPr>
          <w:rFonts w:ascii="Times New Roman" w:hAnsi="Times New Roman" w:cs="Times New Roman"/>
          <w:sz w:val="28"/>
          <w:szCs w:val="28"/>
          <w:lang w:eastAsia="sk-SK"/>
        </w:rPr>
      </w:pPr>
    </w:p>
    <w:p w14:paraId="3E56B447" w14:textId="77777777" w:rsidR="00180861" w:rsidRDefault="00180861" w:rsidP="00F14095">
      <w:pPr>
        <w:jc w:val="center"/>
        <w:rPr>
          <w:rFonts w:ascii="Times New Roman" w:hAnsi="Times New Roman" w:cs="Times New Roman"/>
          <w:sz w:val="28"/>
          <w:szCs w:val="28"/>
          <w:lang w:eastAsia="sk-SK"/>
        </w:rPr>
      </w:pPr>
    </w:p>
    <w:p w14:paraId="1F4EED40" w14:textId="77777777" w:rsidR="00180861" w:rsidRDefault="00180861" w:rsidP="00F14095">
      <w:pPr>
        <w:jc w:val="center"/>
        <w:rPr>
          <w:rFonts w:ascii="Times New Roman" w:hAnsi="Times New Roman" w:cs="Times New Roman"/>
          <w:sz w:val="28"/>
          <w:szCs w:val="28"/>
          <w:lang w:eastAsia="sk-SK"/>
        </w:rPr>
      </w:pPr>
    </w:p>
    <w:p w14:paraId="31F0617B" w14:textId="77777777" w:rsidR="00180861" w:rsidRDefault="00180861" w:rsidP="00F14095">
      <w:pPr>
        <w:jc w:val="center"/>
        <w:rPr>
          <w:rFonts w:ascii="Times New Roman" w:hAnsi="Times New Roman" w:cs="Times New Roman"/>
          <w:sz w:val="28"/>
          <w:szCs w:val="28"/>
          <w:lang w:eastAsia="sk-SK"/>
        </w:rPr>
      </w:pPr>
    </w:p>
    <w:p w14:paraId="6DD86C1F" w14:textId="77777777" w:rsidR="00180861" w:rsidRDefault="00180861" w:rsidP="00F14095">
      <w:pPr>
        <w:jc w:val="center"/>
        <w:rPr>
          <w:rFonts w:ascii="Times New Roman" w:hAnsi="Times New Roman" w:cs="Times New Roman"/>
          <w:sz w:val="28"/>
          <w:szCs w:val="28"/>
          <w:lang w:eastAsia="sk-SK"/>
        </w:rPr>
      </w:pPr>
    </w:p>
    <w:p w14:paraId="22B8C332" w14:textId="77777777" w:rsidR="00180861" w:rsidRDefault="00180861" w:rsidP="00F14095">
      <w:pPr>
        <w:jc w:val="center"/>
        <w:rPr>
          <w:rFonts w:ascii="Times New Roman" w:hAnsi="Times New Roman" w:cs="Times New Roman"/>
          <w:sz w:val="28"/>
          <w:szCs w:val="28"/>
          <w:lang w:eastAsia="sk-SK"/>
        </w:rPr>
      </w:pPr>
    </w:p>
    <w:p w14:paraId="2525183A" w14:textId="77777777" w:rsidR="00180861" w:rsidRDefault="00180861" w:rsidP="00F14095">
      <w:pPr>
        <w:jc w:val="center"/>
        <w:rPr>
          <w:rFonts w:ascii="Times New Roman" w:hAnsi="Times New Roman" w:cs="Times New Roman"/>
          <w:sz w:val="28"/>
          <w:szCs w:val="28"/>
          <w:lang w:eastAsia="sk-SK"/>
        </w:rPr>
      </w:pPr>
    </w:p>
    <w:p w14:paraId="1B1F325A" w14:textId="77777777" w:rsidR="00180861" w:rsidRDefault="00180861" w:rsidP="00F14095">
      <w:pPr>
        <w:jc w:val="center"/>
        <w:rPr>
          <w:rFonts w:ascii="Times New Roman" w:hAnsi="Times New Roman" w:cs="Times New Roman"/>
          <w:sz w:val="28"/>
          <w:szCs w:val="28"/>
          <w:lang w:eastAsia="sk-SK"/>
        </w:rPr>
      </w:pPr>
    </w:p>
    <w:p w14:paraId="16DB72E6" w14:textId="77777777" w:rsidR="00180861" w:rsidRDefault="00180861" w:rsidP="00F14095">
      <w:pPr>
        <w:jc w:val="center"/>
        <w:rPr>
          <w:rFonts w:ascii="Times New Roman" w:hAnsi="Times New Roman" w:cs="Times New Roman"/>
          <w:sz w:val="28"/>
          <w:szCs w:val="28"/>
          <w:lang w:eastAsia="sk-SK"/>
        </w:rPr>
      </w:pPr>
    </w:p>
    <w:p w14:paraId="7BD3B0FA" w14:textId="77777777" w:rsidR="00180861" w:rsidRDefault="00180861" w:rsidP="00F14095">
      <w:pPr>
        <w:jc w:val="center"/>
        <w:rPr>
          <w:rFonts w:ascii="Times New Roman" w:hAnsi="Times New Roman" w:cs="Times New Roman"/>
          <w:sz w:val="28"/>
          <w:szCs w:val="28"/>
          <w:lang w:eastAsia="sk-SK"/>
        </w:rPr>
      </w:pPr>
    </w:p>
    <w:p w14:paraId="03395558" w14:textId="77777777" w:rsidR="00180861" w:rsidRDefault="00180861" w:rsidP="00F14095">
      <w:pPr>
        <w:jc w:val="center"/>
        <w:rPr>
          <w:rFonts w:ascii="Times New Roman" w:hAnsi="Times New Roman" w:cs="Times New Roman"/>
          <w:sz w:val="28"/>
          <w:szCs w:val="28"/>
          <w:lang w:eastAsia="sk-SK"/>
        </w:rPr>
      </w:pPr>
    </w:p>
    <w:p w14:paraId="498BC172" w14:textId="77777777" w:rsidR="00180861" w:rsidRDefault="00180861" w:rsidP="00F14095">
      <w:pPr>
        <w:jc w:val="center"/>
        <w:rPr>
          <w:rFonts w:ascii="Times New Roman" w:hAnsi="Times New Roman" w:cs="Times New Roman"/>
          <w:sz w:val="28"/>
          <w:szCs w:val="28"/>
          <w:lang w:eastAsia="sk-SK"/>
        </w:rPr>
      </w:pPr>
    </w:p>
    <w:p w14:paraId="11892044" w14:textId="77777777" w:rsidR="00180861" w:rsidRDefault="00180861" w:rsidP="00F14095">
      <w:pPr>
        <w:jc w:val="center"/>
        <w:rPr>
          <w:rFonts w:ascii="Times New Roman" w:hAnsi="Times New Roman" w:cs="Times New Roman"/>
          <w:sz w:val="28"/>
          <w:szCs w:val="28"/>
          <w:lang w:eastAsia="sk-SK"/>
        </w:rPr>
      </w:pPr>
    </w:p>
    <w:p w14:paraId="247CEE80" w14:textId="77777777" w:rsidR="00F14095" w:rsidRPr="00494DFA" w:rsidRDefault="00F14095" w:rsidP="00F1409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67D67173" w14:textId="77777777" w:rsidR="00F14095" w:rsidRPr="0029253E" w:rsidRDefault="00F14095" w:rsidP="00F14095">
      <w:pPr>
        <w:pStyle w:val="Zkladntext3"/>
        <w:rPr>
          <w:rFonts w:ascii="Times New Roman" w:hAnsi="Times New Roman" w:cs="Times New Roman"/>
          <w:noProof w:val="0"/>
          <w:color w:val="auto"/>
          <w:sz w:val="32"/>
          <w:szCs w:val="30"/>
        </w:rPr>
      </w:pPr>
    </w:p>
    <w:p w14:paraId="28CB3786" w14:textId="77777777" w:rsidR="00F14095" w:rsidRPr="0029253E" w:rsidRDefault="00F14095" w:rsidP="00F14095">
      <w:pPr>
        <w:pStyle w:val="Zkladntext3"/>
        <w:rPr>
          <w:rFonts w:ascii="Times New Roman" w:hAnsi="Times New Roman" w:cs="Times New Roman"/>
          <w:noProof w:val="0"/>
          <w:color w:val="auto"/>
          <w:sz w:val="32"/>
          <w:szCs w:val="30"/>
        </w:rPr>
      </w:pPr>
    </w:p>
    <w:p w14:paraId="171DD4FE" w14:textId="77777777" w:rsidR="00F14095" w:rsidRPr="0029253E" w:rsidRDefault="00F14095" w:rsidP="00F14095">
      <w:pPr>
        <w:pStyle w:val="Zkladntext3"/>
        <w:rPr>
          <w:rFonts w:ascii="Times New Roman" w:hAnsi="Times New Roman" w:cs="Times New Roman"/>
          <w:noProof w:val="0"/>
          <w:color w:val="auto"/>
          <w:sz w:val="32"/>
          <w:szCs w:val="30"/>
        </w:rPr>
      </w:pPr>
    </w:p>
    <w:p w14:paraId="6E80C86C" w14:textId="77777777" w:rsidR="00F14095" w:rsidRPr="0029253E" w:rsidRDefault="00F14095" w:rsidP="00F14095">
      <w:pPr>
        <w:pStyle w:val="Zkladntext3"/>
        <w:rPr>
          <w:rFonts w:ascii="Times New Roman" w:hAnsi="Times New Roman" w:cs="Times New Roman"/>
          <w:noProof w:val="0"/>
          <w:color w:val="auto"/>
          <w:sz w:val="32"/>
          <w:szCs w:val="30"/>
        </w:rPr>
      </w:pPr>
    </w:p>
    <w:p w14:paraId="5D95C142" w14:textId="77777777" w:rsidR="00F14095" w:rsidRPr="0029253E" w:rsidRDefault="00F14095" w:rsidP="00F14095">
      <w:pPr>
        <w:pStyle w:val="Zkladntext3"/>
        <w:rPr>
          <w:rFonts w:ascii="Times New Roman" w:hAnsi="Times New Roman" w:cs="Times New Roman"/>
          <w:noProof w:val="0"/>
          <w:color w:val="auto"/>
          <w:sz w:val="32"/>
          <w:szCs w:val="30"/>
        </w:rPr>
      </w:pPr>
    </w:p>
    <w:p w14:paraId="5523DBB7" w14:textId="77777777" w:rsidR="00F14095" w:rsidRPr="0029253E" w:rsidRDefault="00F14095" w:rsidP="00F14095">
      <w:pPr>
        <w:pStyle w:val="Zkladntext3"/>
        <w:rPr>
          <w:rFonts w:ascii="Times New Roman" w:hAnsi="Times New Roman" w:cs="Times New Roman"/>
          <w:noProof w:val="0"/>
          <w:color w:val="auto"/>
          <w:sz w:val="32"/>
          <w:szCs w:val="30"/>
        </w:rPr>
      </w:pPr>
    </w:p>
    <w:p w14:paraId="5BB0D40B" w14:textId="77777777" w:rsidR="00F14095" w:rsidRPr="0029253E" w:rsidRDefault="00F14095" w:rsidP="00F14095">
      <w:pPr>
        <w:pStyle w:val="Zkladntext3"/>
        <w:rPr>
          <w:rFonts w:ascii="Times New Roman" w:hAnsi="Times New Roman" w:cs="Times New Roman"/>
          <w:noProof w:val="0"/>
          <w:color w:val="auto"/>
          <w:sz w:val="32"/>
          <w:szCs w:val="30"/>
        </w:rPr>
      </w:pPr>
    </w:p>
    <w:p w14:paraId="29C39EA9" w14:textId="77777777" w:rsidR="00F14095" w:rsidRPr="0029253E" w:rsidRDefault="00F14095" w:rsidP="00F1409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0AA8C1D" w14:textId="77777777" w:rsidR="00F14095" w:rsidRDefault="00F14095" w:rsidP="00F1409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9CE22C1" w14:textId="77777777" w:rsidR="00F14095" w:rsidRDefault="00F14095" w:rsidP="00F14095">
      <w:pPr>
        <w:pStyle w:val="Zkladntext3"/>
        <w:rPr>
          <w:rFonts w:ascii="Times New Roman" w:hAnsi="Times New Roman" w:cs="Times New Roman"/>
          <w:noProof w:val="0"/>
          <w:color w:val="auto"/>
          <w:sz w:val="22"/>
          <w:szCs w:val="22"/>
        </w:rPr>
      </w:pPr>
    </w:p>
    <w:p w14:paraId="3418275F" w14:textId="77777777" w:rsidR="00F14095" w:rsidRDefault="00F14095" w:rsidP="00F14095">
      <w:pPr>
        <w:pStyle w:val="Zkladntext3"/>
        <w:rPr>
          <w:rFonts w:ascii="Times New Roman" w:hAnsi="Times New Roman" w:cs="Times New Roman"/>
          <w:noProof w:val="0"/>
          <w:color w:val="auto"/>
          <w:sz w:val="22"/>
          <w:szCs w:val="22"/>
        </w:rPr>
      </w:pPr>
    </w:p>
    <w:p w14:paraId="1DAB3883" w14:textId="77777777" w:rsidR="00F14095" w:rsidRDefault="00F14095" w:rsidP="00F14095">
      <w:pPr>
        <w:pStyle w:val="Zkladntext3"/>
        <w:rPr>
          <w:rFonts w:ascii="Times New Roman" w:hAnsi="Times New Roman" w:cs="Times New Roman"/>
          <w:noProof w:val="0"/>
          <w:color w:val="auto"/>
          <w:sz w:val="22"/>
          <w:szCs w:val="22"/>
        </w:rPr>
      </w:pPr>
    </w:p>
    <w:p w14:paraId="4CA3BAA1" w14:textId="77777777" w:rsidR="00F14095" w:rsidRPr="0026596E" w:rsidRDefault="00F14095" w:rsidP="00F14095">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403B7F71" w14:textId="77777777" w:rsidR="00F14095" w:rsidRPr="007D45C7" w:rsidRDefault="00F14095" w:rsidP="00F14095">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0A4D6E2C" w14:textId="77777777" w:rsidR="00D966DB" w:rsidRDefault="00D966DB" w:rsidP="00D966DB">
      <w:pPr>
        <w:pStyle w:val="Zkladntext3"/>
        <w:rPr>
          <w:rFonts w:ascii="Times New Roman" w:hAnsi="Times New Roman" w:cs="Times New Roman"/>
          <w:noProof w:val="0"/>
          <w:color w:val="auto"/>
          <w:sz w:val="28"/>
          <w:szCs w:val="24"/>
        </w:rPr>
      </w:pPr>
    </w:p>
    <w:p w14:paraId="578843B5" w14:textId="77777777" w:rsidR="00D966DB" w:rsidRDefault="00D966DB" w:rsidP="00D966DB">
      <w:pPr>
        <w:pStyle w:val="Zkladntext3"/>
        <w:rPr>
          <w:rFonts w:ascii="Times New Roman" w:hAnsi="Times New Roman" w:cs="Times New Roman"/>
          <w:noProof w:val="0"/>
          <w:color w:val="auto"/>
          <w:sz w:val="28"/>
          <w:szCs w:val="24"/>
        </w:rPr>
      </w:pPr>
    </w:p>
    <w:p w14:paraId="219A59A9" w14:textId="77777777" w:rsidR="00D966DB" w:rsidRPr="0029253E" w:rsidRDefault="00D966DB" w:rsidP="00D966DB">
      <w:pPr>
        <w:pStyle w:val="Zkladntext3"/>
        <w:rPr>
          <w:rFonts w:ascii="Times New Roman" w:hAnsi="Times New Roman" w:cs="Times New Roman"/>
          <w:noProof w:val="0"/>
          <w:color w:val="auto"/>
          <w:sz w:val="28"/>
          <w:szCs w:val="24"/>
        </w:rPr>
      </w:pPr>
    </w:p>
    <w:p w14:paraId="396E793E" w14:textId="77777777" w:rsidR="00D966DB" w:rsidRPr="0029253E" w:rsidRDefault="00D966DB" w:rsidP="00D966DB">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5E2E18FC" w14:textId="77777777" w:rsidR="00D966DB" w:rsidRPr="0029253E" w:rsidRDefault="00D966DB" w:rsidP="00D966DB">
      <w:pPr>
        <w:pStyle w:val="Zkladntext3"/>
        <w:jc w:val="left"/>
        <w:rPr>
          <w:rFonts w:ascii="Times New Roman" w:hAnsi="Times New Roman" w:cs="Times New Roman"/>
          <w:noProof w:val="0"/>
          <w:color w:val="auto"/>
          <w:sz w:val="22"/>
        </w:rPr>
      </w:pPr>
    </w:p>
    <w:p w14:paraId="2981771B" w14:textId="77777777" w:rsidR="00D966DB" w:rsidRPr="0029253E" w:rsidRDefault="00D966DB" w:rsidP="00D966DB">
      <w:pPr>
        <w:pStyle w:val="Zkladntext3"/>
        <w:jc w:val="left"/>
        <w:rPr>
          <w:rFonts w:ascii="Times New Roman" w:hAnsi="Times New Roman" w:cs="Times New Roman"/>
          <w:noProof w:val="0"/>
          <w:color w:val="auto"/>
          <w:sz w:val="22"/>
        </w:rPr>
      </w:pPr>
    </w:p>
    <w:p w14:paraId="66C30E70"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640DD167"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012739C8" w14:textId="77777777" w:rsidR="00D966DB" w:rsidRPr="0029253E" w:rsidRDefault="00D966DB" w:rsidP="00D966DB">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8E06D92"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34D8518F"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69BD9FE2"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2AAB7F23"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103939FC"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7E722AF8" w14:textId="77777777" w:rsidR="00D966DB" w:rsidRPr="0029253E" w:rsidRDefault="00D966DB" w:rsidP="00D966DB">
      <w:pPr>
        <w:pStyle w:val="Zkladntext3"/>
        <w:tabs>
          <w:tab w:val="left" w:pos="993"/>
        </w:tabs>
        <w:rPr>
          <w:rFonts w:ascii="Times New Roman" w:hAnsi="Times New Roman" w:cs="Times New Roman"/>
          <w:noProof w:val="0"/>
          <w:color w:val="auto"/>
          <w:sz w:val="32"/>
          <w:szCs w:val="30"/>
        </w:rPr>
      </w:pPr>
    </w:p>
    <w:p w14:paraId="7CE775A9" w14:textId="77777777" w:rsidR="00D966DB" w:rsidRPr="0029253E" w:rsidRDefault="00D966DB" w:rsidP="00D966DB">
      <w:pPr>
        <w:pStyle w:val="Zkladntext3"/>
        <w:tabs>
          <w:tab w:val="left" w:pos="993"/>
        </w:tabs>
        <w:rPr>
          <w:rFonts w:ascii="Times New Roman" w:hAnsi="Times New Roman" w:cs="Times New Roman"/>
          <w:noProof w:val="0"/>
          <w:color w:val="auto"/>
          <w:sz w:val="32"/>
          <w:szCs w:val="30"/>
        </w:rPr>
      </w:pPr>
    </w:p>
    <w:p w14:paraId="5699C11D" w14:textId="71CB9778" w:rsidR="00D966DB" w:rsidRPr="0029253E" w:rsidRDefault="00D966DB" w:rsidP="00D966DB">
      <w:pPr>
        <w:jc w:val="center"/>
        <w:rPr>
          <w:rFonts w:ascii="Times New Roman" w:hAnsi="Times New Roman" w:cs="Times New Roman"/>
          <w:bCs/>
          <w:sz w:val="24"/>
        </w:rPr>
      </w:pPr>
      <w:r w:rsidRPr="0029253E">
        <w:rPr>
          <w:rFonts w:ascii="Times New Roman" w:hAnsi="Times New Roman" w:cs="Times New Roman"/>
          <w:bCs/>
          <w:sz w:val="24"/>
        </w:rPr>
        <w:t>Časť A.2</w:t>
      </w:r>
      <w:r>
        <w:rPr>
          <w:rFonts w:ascii="Times New Roman" w:hAnsi="Times New Roman" w:cs="Times New Roman"/>
          <w:bCs/>
          <w:sz w:val="24"/>
        </w:rPr>
        <w:t>.2</w:t>
      </w:r>
    </w:p>
    <w:p w14:paraId="639264F4" w14:textId="77777777" w:rsidR="00D966DB" w:rsidRPr="0029253E" w:rsidRDefault="00D966DB" w:rsidP="00D966DB">
      <w:pPr>
        <w:pStyle w:val="Zkladntext3"/>
        <w:tabs>
          <w:tab w:val="left" w:pos="993"/>
        </w:tabs>
        <w:rPr>
          <w:rFonts w:ascii="Times New Roman" w:hAnsi="Times New Roman" w:cs="Times New Roman"/>
          <w:noProof w:val="0"/>
          <w:color w:val="auto"/>
          <w:sz w:val="32"/>
          <w:szCs w:val="30"/>
        </w:rPr>
      </w:pPr>
    </w:p>
    <w:p w14:paraId="0237C24E" w14:textId="77777777" w:rsidR="00D966DB" w:rsidRDefault="00D966DB" w:rsidP="00D966DB">
      <w:pPr>
        <w:pStyle w:val="Zkladntext3"/>
        <w:rPr>
          <w:rFonts w:ascii="Times New Roman" w:hAnsi="Times New Roman" w:cs="Times New Roman"/>
          <w:color w:val="000000" w:themeColor="text1"/>
          <w:sz w:val="32"/>
        </w:rPr>
      </w:pPr>
      <w:r w:rsidRPr="0029253E">
        <w:rPr>
          <w:rFonts w:ascii="Times New Roman" w:hAnsi="Times New Roman" w:cs="Times New Roman"/>
          <w:color w:val="000000" w:themeColor="text1"/>
          <w:sz w:val="32"/>
        </w:rPr>
        <w:t>NÁVRH ZÁVAZNÝCH ZMLUVNÝCH PODMIENOK</w:t>
      </w:r>
      <w:r>
        <w:rPr>
          <w:rFonts w:ascii="Times New Roman" w:hAnsi="Times New Roman" w:cs="Times New Roman"/>
          <w:color w:val="000000" w:themeColor="text1"/>
          <w:sz w:val="32"/>
        </w:rPr>
        <w:t xml:space="preserve"> </w:t>
      </w:r>
    </w:p>
    <w:p w14:paraId="3025DFC3" w14:textId="77777777" w:rsidR="00D966DB" w:rsidRDefault="00D966DB" w:rsidP="00D966DB">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
    <w:p w14:paraId="380602E0" w14:textId="77777777" w:rsidR="00D966DB" w:rsidRDefault="00D966DB" w:rsidP="00D966DB">
      <w:pPr>
        <w:pStyle w:val="Zkladntext3"/>
        <w:rPr>
          <w:rFonts w:ascii="Times New Roman" w:hAnsi="Times New Roman" w:cs="Times New Roman"/>
          <w:color w:val="000000" w:themeColor="text1"/>
          <w:sz w:val="32"/>
        </w:rPr>
      </w:pPr>
    </w:p>
    <w:p w14:paraId="5969A754" w14:textId="0AB4820E" w:rsidR="00D25791" w:rsidRPr="00F14095" w:rsidRDefault="00D25791" w:rsidP="00F14095">
      <w:pPr>
        <w:pStyle w:val="Zkladntext"/>
        <w:jc w:val="center"/>
        <w:rPr>
          <w:rFonts w:ascii="Times New Roman" w:hAnsi="Times New Roman" w:cs="Times New Roman"/>
          <w:sz w:val="32"/>
          <w:szCs w:val="32"/>
          <w:u w:val="single"/>
          <w:shd w:val="clear" w:color="auto" w:fill="FFFFFF"/>
        </w:rPr>
      </w:pPr>
      <w:r w:rsidRPr="00F14095">
        <w:rPr>
          <w:rFonts w:ascii="Times New Roman" w:hAnsi="Times New Roman" w:cs="Times New Roman"/>
          <w:sz w:val="32"/>
          <w:szCs w:val="32"/>
          <w:u w:val="single"/>
        </w:rPr>
        <w:t>Zmluvný výskum pre kyber-fyzikálne riadenie procesov v podmienkach spoločnosti SLOVARM, a.s.</w:t>
      </w:r>
    </w:p>
    <w:p w14:paraId="3843F18A" w14:textId="77777777" w:rsidR="00D966DB" w:rsidRDefault="00D966DB" w:rsidP="00D966DB">
      <w:pPr>
        <w:jc w:val="center"/>
        <w:rPr>
          <w:rFonts w:ascii="Times New Roman" w:hAnsi="Times New Roman" w:cs="Times New Roman"/>
          <w:b/>
          <w:i/>
          <w:sz w:val="24"/>
          <w:szCs w:val="24"/>
        </w:rPr>
      </w:pPr>
    </w:p>
    <w:p w14:paraId="3570D280" w14:textId="49EDFD1F" w:rsidR="00F14095" w:rsidRDefault="00F14095">
      <w:pPr>
        <w:tabs>
          <w:tab w:val="clear" w:pos="2160"/>
          <w:tab w:val="clear" w:pos="2880"/>
          <w:tab w:val="clear" w:pos="4500"/>
        </w:tabs>
        <w:rPr>
          <w:rFonts w:ascii="Times New Roman" w:hAnsi="Times New Roman" w:cs="Times New Roman"/>
          <w:b/>
          <w:i/>
          <w:sz w:val="24"/>
          <w:szCs w:val="24"/>
        </w:rPr>
      </w:pPr>
      <w:r>
        <w:rPr>
          <w:rFonts w:ascii="Times New Roman" w:hAnsi="Times New Roman" w:cs="Times New Roman"/>
          <w:b/>
          <w:i/>
          <w:sz w:val="24"/>
          <w:szCs w:val="24"/>
        </w:rPr>
        <w:br w:type="page"/>
      </w:r>
    </w:p>
    <w:p w14:paraId="75E3EA3D" w14:textId="77777777" w:rsidR="00751562" w:rsidRPr="00063C94" w:rsidRDefault="00751562" w:rsidP="00751562">
      <w:pPr>
        <w:pStyle w:val="Bezriadkovania"/>
        <w:jc w:val="center"/>
        <w:rPr>
          <w:rFonts w:ascii="Times New Roman" w:hAnsi="Times New Roman" w:cs="Times New Roman"/>
          <w:b/>
          <w:i/>
        </w:rPr>
      </w:pPr>
      <w:r w:rsidRPr="00063C94">
        <w:rPr>
          <w:rFonts w:ascii="Times New Roman" w:hAnsi="Times New Roman" w:cs="Times New Roman"/>
          <w:b/>
          <w:i/>
        </w:rPr>
        <w:lastRenderedPageBreak/>
        <w:t>N á v r h</w:t>
      </w:r>
    </w:p>
    <w:p w14:paraId="439E108F" w14:textId="77777777" w:rsidR="00751562" w:rsidRPr="00063C94" w:rsidRDefault="00751562" w:rsidP="00751562">
      <w:pPr>
        <w:pStyle w:val="Bezriadkovania"/>
        <w:jc w:val="center"/>
        <w:rPr>
          <w:rFonts w:ascii="Times New Roman" w:hAnsi="Times New Roman" w:cs="Times New Roman"/>
          <w:b/>
        </w:rPr>
      </w:pPr>
      <w:r w:rsidRPr="00063C94">
        <w:rPr>
          <w:rFonts w:ascii="Times New Roman" w:hAnsi="Times New Roman" w:cs="Times New Roman"/>
          <w:b/>
        </w:rPr>
        <w:t>ZMLUVA O DIELO</w:t>
      </w:r>
    </w:p>
    <w:p w14:paraId="21EE1518" w14:textId="77777777" w:rsidR="00751562" w:rsidRPr="00063C94" w:rsidRDefault="00751562" w:rsidP="00751562">
      <w:pPr>
        <w:pStyle w:val="Bezriadkovania"/>
        <w:jc w:val="center"/>
        <w:rPr>
          <w:rFonts w:ascii="Times New Roman" w:hAnsi="Times New Roman" w:cs="Times New Roman"/>
          <w:b/>
        </w:rPr>
      </w:pPr>
      <w:r w:rsidRPr="00063C94">
        <w:rPr>
          <w:rFonts w:ascii="Times New Roman" w:hAnsi="Times New Roman" w:cs="Times New Roman"/>
          <w:b/>
        </w:rPr>
        <w:t xml:space="preserve">uzavretá podľa </w:t>
      </w:r>
      <w:proofErr w:type="spellStart"/>
      <w:r w:rsidRPr="00063C94">
        <w:rPr>
          <w:rFonts w:ascii="Times New Roman" w:hAnsi="Times New Roman" w:cs="Times New Roman"/>
          <w:b/>
        </w:rPr>
        <w:t>ust</w:t>
      </w:r>
      <w:proofErr w:type="spellEnd"/>
      <w:r w:rsidRPr="00063C94">
        <w:rPr>
          <w:rFonts w:ascii="Times New Roman" w:hAnsi="Times New Roman" w:cs="Times New Roman"/>
          <w:b/>
        </w:rPr>
        <w:t>. § 536 a </w:t>
      </w:r>
      <w:proofErr w:type="spellStart"/>
      <w:r w:rsidRPr="00063C94">
        <w:rPr>
          <w:rFonts w:ascii="Times New Roman" w:hAnsi="Times New Roman" w:cs="Times New Roman"/>
          <w:b/>
        </w:rPr>
        <w:t>nasl</w:t>
      </w:r>
      <w:proofErr w:type="spellEnd"/>
      <w:r w:rsidRPr="00063C94">
        <w:rPr>
          <w:rFonts w:ascii="Times New Roman" w:hAnsi="Times New Roman" w:cs="Times New Roman"/>
          <w:b/>
        </w:rPr>
        <w:t>. zákona č. 513/1991 Zb., Obchodný zákonník, v znení neskorších právnych predpisov</w:t>
      </w:r>
    </w:p>
    <w:p w14:paraId="45ABF6B6" w14:textId="77777777" w:rsidR="00751562" w:rsidRPr="008231C6" w:rsidRDefault="00751562" w:rsidP="00751562">
      <w:pPr>
        <w:pStyle w:val="Bezriadkovania"/>
        <w:rPr>
          <w:sz w:val="20"/>
          <w:szCs w:val="20"/>
        </w:rPr>
      </w:pPr>
      <w:r w:rsidRPr="008231C6">
        <w:rPr>
          <w:sz w:val="20"/>
          <w:szCs w:val="20"/>
        </w:rPr>
        <w:t>_______________________________________________________________________</w:t>
      </w:r>
      <w:r>
        <w:rPr>
          <w:sz w:val="20"/>
          <w:szCs w:val="20"/>
        </w:rPr>
        <w:t>___________________</w:t>
      </w:r>
    </w:p>
    <w:p w14:paraId="71247869" w14:textId="77777777" w:rsidR="00751562" w:rsidRPr="008231C6" w:rsidRDefault="00751562" w:rsidP="00751562">
      <w:pPr>
        <w:pStyle w:val="Bezriadkovania"/>
        <w:rPr>
          <w:sz w:val="20"/>
          <w:szCs w:val="20"/>
        </w:rPr>
      </w:pPr>
    </w:p>
    <w:p w14:paraId="1F2C3B40" w14:textId="77777777" w:rsidR="00751562" w:rsidRPr="00F0289C" w:rsidRDefault="00751562" w:rsidP="00751562">
      <w:pPr>
        <w:rPr>
          <w:rFonts w:ascii="Times New Roman" w:hAnsi="Times New Roman" w:cs="Times New Roman"/>
          <w:b/>
          <w:u w:val="single"/>
        </w:rPr>
      </w:pPr>
    </w:p>
    <w:p w14:paraId="7EE9B753" w14:textId="77777777" w:rsidR="00751562" w:rsidRPr="00F0289C" w:rsidRDefault="00751562" w:rsidP="00CD49A9">
      <w:pPr>
        <w:numPr>
          <w:ilvl w:val="0"/>
          <w:numId w:val="27"/>
        </w:numPr>
        <w:tabs>
          <w:tab w:val="clear" w:pos="2160"/>
          <w:tab w:val="clear" w:pos="2880"/>
          <w:tab w:val="clear" w:pos="4500"/>
        </w:tabs>
        <w:jc w:val="both"/>
        <w:rPr>
          <w:rFonts w:ascii="Times New Roman" w:hAnsi="Times New Roman" w:cs="Times New Roman"/>
          <w:b/>
          <w:sz w:val="24"/>
          <w:szCs w:val="24"/>
          <w:u w:val="single"/>
        </w:rPr>
      </w:pPr>
      <w:r w:rsidRPr="00F0289C">
        <w:rPr>
          <w:rFonts w:ascii="Times New Roman" w:hAnsi="Times New Roman" w:cs="Times New Roman"/>
          <w:b/>
          <w:sz w:val="24"/>
          <w:szCs w:val="24"/>
          <w:u w:val="single"/>
        </w:rPr>
        <w:t>Zmluvné strany</w:t>
      </w:r>
    </w:p>
    <w:p w14:paraId="672AEA61" w14:textId="77777777" w:rsidR="00751562" w:rsidRPr="00F0289C" w:rsidRDefault="00751562" w:rsidP="00751562">
      <w:pPr>
        <w:jc w:val="both"/>
        <w:rPr>
          <w:rFonts w:ascii="Times New Roman" w:hAnsi="Times New Roman" w:cs="Times New Roman"/>
          <w:b/>
          <w:sz w:val="24"/>
          <w:szCs w:val="24"/>
          <w:u w:val="single"/>
        </w:rPr>
      </w:pPr>
    </w:p>
    <w:p w14:paraId="746E758F" w14:textId="77777777" w:rsidR="00751562" w:rsidRPr="007F132D" w:rsidRDefault="00751562" w:rsidP="00751562">
      <w:pPr>
        <w:tabs>
          <w:tab w:val="clear" w:pos="2160"/>
          <w:tab w:val="clear" w:pos="2880"/>
          <w:tab w:val="clear" w:pos="4500"/>
        </w:tabs>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7F132D">
        <w:rPr>
          <w:rFonts w:ascii="Times New Roman" w:hAnsi="Times New Roman" w:cs="Times New Roman"/>
          <w:b/>
          <w:sz w:val="24"/>
          <w:szCs w:val="24"/>
        </w:rPr>
        <w:t>Objednávateľ:</w:t>
      </w:r>
      <w:r w:rsidRPr="007F132D">
        <w:rPr>
          <w:rFonts w:ascii="Times New Roman" w:hAnsi="Times New Roman" w:cs="Times New Roman"/>
          <w:b/>
          <w:sz w:val="24"/>
          <w:szCs w:val="24"/>
        </w:rPr>
        <w:tab/>
        <w:t>SLOVARM a.s.</w:t>
      </w:r>
    </w:p>
    <w:p w14:paraId="4CA0E57C" w14:textId="77777777" w:rsidR="00751562" w:rsidRPr="007F132D" w:rsidRDefault="00751562" w:rsidP="00751562">
      <w:pPr>
        <w:tabs>
          <w:tab w:val="left" w:pos="709"/>
          <w:tab w:val="left" w:pos="2410"/>
        </w:tabs>
        <w:rPr>
          <w:rFonts w:ascii="Times New Roman" w:hAnsi="Times New Roman" w:cs="Times New Roman"/>
          <w:sz w:val="24"/>
          <w:szCs w:val="24"/>
        </w:rPr>
      </w:pPr>
      <w:r w:rsidRPr="007F132D">
        <w:rPr>
          <w:rFonts w:ascii="Times New Roman" w:hAnsi="Times New Roman" w:cs="Times New Roman"/>
          <w:sz w:val="24"/>
          <w:szCs w:val="24"/>
        </w:rPr>
        <w:t xml:space="preserve">    </w:t>
      </w:r>
      <w:r w:rsidRPr="007F132D">
        <w:rPr>
          <w:rFonts w:ascii="Times New Roman" w:hAnsi="Times New Roman" w:cs="Times New Roman"/>
          <w:sz w:val="24"/>
          <w:szCs w:val="24"/>
        </w:rPr>
        <w:tab/>
        <w:t>so sídlom:</w:t>
      </w:r>
      <w:r w:rsidRPr="007F132D">
        <w:rPr>
          <w:rFonts w:ascii="Times New Roman" w:hAnsi="Times New Roman" w:cs="Times New Roman"/>
          <w:sz w:val="24"/>
          <w:szCs w:val="24"/>
        </w:rPr>
        <w:tab/>
      </w:r>
      <w:r w:rsidRPr="007F132D">
        <w:rPr>
          <w:rFonts w:ascii="Times New Roman" w:hAnsi="Times New Roman" w:cs="Times New Roman"/>
          <w:sz w:val="24"/>
          <w:szCs w:val="24"/>
        </w:rPr>
        <w:tab/>
      </w:r>
      <w:r>
        <w:rPr>
          <w:rFonts w:ascii="Times New Roman" w:hAnsi="Times New Roman" w:cs="Times New Roman"/>
          <w:sz w:val="24"/>
          <w:szCs w:val="24"/>
        </w:rPr>
        <w:t xml:space="preserve">       </w:t>
      </w:r>
      <w:r w:rsidRPr="007F132D">
        <w:rPr>
          <w:rFonts w:ascii="Times New Roman" w:hAnsi="Times New Roman" w:cs="Times New Roman"/>
          <w:sz w:val="24"/>
          <w:szCs w:val="24"/>
        </w:rPr>
        <w:t>Dolná 1259/2, 907 01 Myjava</w:t>
      </w:r>
    </w:p>
    <w:p w14:paraId="5390ADAC" w14:textId="77777777" w:rsidR="00751562" w:rsidRPr="007F132D" w:rsidRDefault="00751562" w:rsidP="00751562">
      <w:pPr>
        <w:tabs>
          <w:tab w:val="left" w:pos="709"/>
          <w:tab w:val="left" w:pos="2127"/>
          <w:tab w:val="left" w:pos="2410"/>
        </w:tabs>
        <w:rPr>
          <w:rFonts w:ascii="Times New Roman" w:hAnsi="Times New Roman" w:cs="Times New Roman"/>
          <w:color w:val="000000"/>
          <w:sz w:val="24"/>
          <w:szCs w:val="24"/>
        </w:rPr>
      </w:pPr>
      <w:r w:rsidRPr="007F132D">
        <w:rPr>
          <w:rFonts w:ascii="Times New Roman" w:hAnsi="Times New Roman" w:cs="Times New Roman"/>
          <w:sz w:val="24"/>
          <w:szCs w:val="24"/>
        </w:rPr>
        <w:tab/>
        <w:t>IČO:</w:t>
      </w:r>
      <w:r w:rsidRPr="007F132D">
        <w:rPr>
          <w:rFonts w:ascii="Times New Roman" w:hAnsi="Times New Roman" w:cs="Times New Roman"/>
          <w:sz w:val="24"/>
          <w:szCs w:val="24"/>
        </w:rPr>
        <w:tab/>
      </w:r>
      <w:r w:rsidRPr="007F132D">
        <w:rPr>
          <w:rFonts w:ascii="Times New Roman" w:hAnsi="Times New Roman" w:cs="Times New Roman"/>
          <w:sz w:val="24"/>
          <w:szCs w:val="24"/>
        </w:rPr>
        <w:tab/>
      </w:r>
      <w:r w:rsidRPr="007F132D">
        <w:rPr>
          <w:rFonts w:ascii="Times New Roman" w:hAnsi="Times New Roman" w:cs="Times New Roman"/>
          <w:sz w:val="24"/>
          <w:szCs w:val="24"/>
        </w:rPr>
        <w:tab/>
      </w:r>
      <w:r w:rsidRPr="007F132D">
        <w:rPr>
          <w:rFonts w:ascii="Times New Roman" w:hAnsi="Times New Roman" w:cs="Times New Roman"/>
          <w:sz w:val="24"/>
          <w:szCs w:val="24"/>
        </w:rPr>
        <w:tab/>
        <w:t>35 792 680</w:t>
      </w:r>
    </w:p>
    <w:p w14:paraId="70638157" w14:textId="77777777" w:rsidR="00751562" w:rsidRPr="007F132D" w:rsidRDefault="00751562" w:rsidP="00751562">
      <w:pPr>
        <w:tabs>
          <w:tab w:val="clear" w:pos="2160"/>
          <w:tab w:val="clear" w:pos="2880"/>
          <w:tab w:val="clear" w:pos="4500"/>
        </w:tabs>
        <w:rPr>
          <w:rFonts w:ascii="Times New Roman" w:hAnsi="Times New Roman" w:cs="Times New Roman"/>
          <w:sz w:val="24"/>
          <w:szCs w:val="24"/>
        </w:rPr>
      </w:pPr>
      <w:r w:rsidRPr="007F132D">
        <w:rPr>
          <w:rFonts w:ascii="Times New Roman" w:hAnsi="Times New Roman" w:cs="Times New Roman"/>
          <w:sz w:val="24"/>
          <w:szCs w:val="24"/>
        </w:rPr>
        <w:tab/>
        <w:t>DIČ/IČ DPH:</w:t>
      </w:r>
      <w:r w:rsidRPr="007F132D">
        <w:rPr>
          <w:rFonts w:ascii="Times New Roman" w:hAnsi="Times New Roman" w:cs="Times New Roman"/>
          <w:sz w:val="24"/>
          <w:szCs w:val="24"/>
        </w:rPr>
        <w:tab/>
      </w:r>
      <w:r w:rsidRPr="007F132D">
        <w:rPr>
          <w:rFonts w:ascii="Times New Roman" w:hAnsi="Times New Roman" w:cs="Times New Roman"/>
          <w:sz w:val="24"/>
          <w:szCs w:val="24"/>
        </w:rPr>
        <w:tab/>
        <w:t>SK 2020257118</w:t>
      </w:r>
    </w:p>
    <w:p w14:paraId="3465C8FD" w14:textId="77777777" w:rsidR="00751562" w:rsidRPr="007F132D" w:rsidRDefault="00751562" w:rsidP="00751562">
      <w:pPr>
        <w:tabs>
          <w:tab w:val="clear" w:pos="2160"/>
          <w:tab w:val="clear" w:pos="2880"/>
          <w:tab w:val="clear" w:pos="4500"/>
        </w:tabs>
        <w:ind w:firstLine="708"/>
        <w:rPr>
          <w:rFonts w:ascii="Times New Roman" w:hAnsi="Times New Roman" w:cs="Times New Roman"/>
          <w:color w:val="000000"/>
          <w:sz w:val="24"/>
          <w:szCs w:val="24"/>
        </w:rPr>
      </w:pPr>
      <w:r w:rsidRPr="007F132D">
        <w:rPr>
          <w:rFonts w:ascii="Times New Roman" w:hAnsi="Times New Roman" w:cs="Times New Roman"/>
          <w:sz w:val="24"/>
          <w:szCs w:val="24"/>
        </w:rPr>
        <w:t>Zapísaný:</w:t>
      </w:r>
      <w:r w:rsidRPr="007F132D">
        <w:rPr>
          <w:rFonts w:ascii="Times New Roman" w:hAnsi="Times New Roman" w:cs="Times New Roman"/>
          <w:sz w:val="24"/>
          <w:szCs w:val="24"/>
        </w:rPr>
        <w:tab/>
      </w:r>
      <w:r w:rsidRPr="007F132D">
        <w:rPr>
          <w:rFonts w:ascii="Times New Roman" w:hAnsi="Times New Roman" w:cs="Times New Roman"/>
          <w:sz w:val="24"/>
          <w:szCs w:val="24"/>
        </w:rPr>
        <w:tab/>
        <w:t>v OR OS Trenčín, oddiel SA, vložka č. 10725/R</w:t>
      </w:r>
    </w:p>
    <w:p w14:paraId="3FDC586B" w14:textId="77777777" w:rsidR="00751562" w:rsidRPr="007F132D" w:rsidRDefault="00751562" w:rsidP="00751562">
      <w:pPr>
        <w:ind w:firstLine="708"/>
        <w:rPr>
          <w:rFonts w:ascii="Times New Roman" w:hAnsi="Times New Roman" w:cs="Times New Roman"/>
          <w:color w:val="000000"/>
          <w:sz w:val="24"/>
          <w:szCs w:val="24"/>
        </w:rPr>
      </w:pPr>
      <w:r w:rsidRPr="007F132D">
        <w:rPr>
          <w:rFonts w:ascii="Times New Roman" w:hAnsi="Times New Roman" w:cs="Times New Roman"/>
          <w:sz w:val="24"/>
          <w:szCs w:val="24"/>
        </w:rPr>
        <w:t>peňažný ústav:</w:t>
      </w:r>
      <w:r w:rsidRPr="007F132D">
        <w:rPr>
          <w:rFonts w:ascii="Times New Roman" w:hAnsi="Times New Roman" w:cs="Times New Roman"/>
          <w:sz w:val="24"/>
          <w:szCs w:val="24"/>
        </w:rPr>
        <w:tab/>
      </w:r>
      <w:r w:rsidRPr="007F132D">
        <w:rPr>
          <w:rFonts w:ascii="Times New Roman" w:hAnsi="Times New Roman" w:cs="Times New Roman"/>
          <w:sz w:val="24"/>
          <w:szCs w:val="24"/>
        </w:rPr>
        <w:tab/>
        <w:t>Všeobecná úverová banka</w:t>
      </w:r>
    </w:p>
    <w:p w14:paraId="0338D7CB" w14:textId="77777777" w:rsidR="00751562" w:rsidRPr="007F132D" w:rsidRDefault="00751562" w:rsidP="00751562">
      <w:pPr>
        <w:tabs>
          <w:tab w:val="clear" w:pos="2160"/>
          <w:tab w:val="clear" w:pos="2880"/>
          <w:tab w:val="clear" w:pos="4500"/>
        </w:tabs>
        <w:ind w:firstLine="708"/>
        <w:rPr>
          <w:rFonts w:ascii="Times New Roman" w:hAnsi="Times New Roman" w:cs="Times New Roman"/>
          <w:color w:val="000000"/>
          <w:sz w:val="24"/>
          <w:szCs w:val="24"/>
        </w:rPr>
      </w:pPr>
      <w:r w:rsidRPr="007F132D">
        <w:rPr>
          <w:rFonts w:ascii="Times New Roman" w:hAnsi="Times New Roman" w:cs="Times New Roman"/>
          <w:sz w:val="24"/>
          <w:szCs w:val="24"/>
        </w:rPr>
        <w:t>číslo účtu (IBAN):</w:t>
      </w:r>
      <w:r w:rsidRPr="007F132D">
        <w:rPr>
          <w:rFonts w:ascii="Times New Roman" w:hAnsi="Times New Roman" w:cs="Times New Roman"/>
          <w:sz w:val="24"/>
          <w:szCs w:val="24"/>
        </w:rPr>
        <w:tab/>
        <w:t>SK39 0200 0000 0036 3269 4059</w:t>
      </w:r>
    </w:p>
    <w:p w14:paraId="36BB2ED5" w14:textId="77777777" w:rsidR="00751562" w:rsidRPr="007F132D" w:rsidRDefault="00751562" w:rsidP="00751562">
      <w:pPr>
        <w:tabs>
          <w:tab w:val="clear" w:pos="2160"/>
          <w:tab w:val="clear" w:pos="2880"/>
          <w:tab w:val="clear" w:pos="4500"/>
        </w:tabs>
        <w:rPr>
          <w:rFonts w:ascii="Times New Roman" w:hAnsi="Times New Roman" w:cs="Times New Roman"/>
          <w:color w:val="000000"/>
          <w:sz w:val="24"/>
          <w:szCs w:val="24"/>
        </w:rPr>
      </w:pPr>
      <w:r w:rsidRPr="007F132D">
        <w:rPr>
          <w:rFonts w:ascii="Times New Roman" w:hAnsi="Times New Roman" w:cs="Times New Roman"/>
          <w:color w:val="000000"/>
          <w:sz w:val="24"/>
          <w:szCs w:val="24"/>
        </w:rPr>
        <w:tab/>
        <w:t>BIC kód:</w:t>
      </w:r>
      <w:r w:rsidRPr="007F132D">
        <w:rPr>
          <w:rFonts w:ascii="Times New Roman" w:hAnsi="Times New Roman" w:cs="Times New Roman"/>
          <w:color w:val="000000"/>
          <w:sz w:val="24"/>
          <w:szCs w:val="24"/>
        </w:rPr>
        <w:tab/>
      </w:r>
      <w:r w:rsidRPr="007F132D">
        <w:rPr>
          <w:rFonts w:ascii="Times New Roman" w:hAnsi="Times New Roman" w:cs="Times New Roman"/>
          <w:color w:val="000000"/>
          <w:sz w:val="24"/>
          <w:szCs w:val="24"/>
        </w:rPr>
        <w:tab/>
        <w:t>SUBASKBX</w:t>
      </w:r>
    </w:p>
    <w:p w14:paraId="4600820A" w14:textId="77777777" w:rsidR="00751562" w:rsidRPr="007F132D" w:rsidRDefault="00751562" w:rsidP="00751562">
      <w:pPr>
        <w:tabs>
          <w:tab w:val="num" w:pos="709"/>
        </w:tabs>
        <w:jc w:val="both"/>
        <w:rPr>
          <w:rFonts w:ascii="Times New Roman" w:hAnsi="Times New Roman" w:cs="Times New Roman"/>
          <w:sz w:val="24"/>
          <w:szCs w:val="24"/>
        </w:rPr>
      </w:pPr>
      <w:r w:rsidRPr="007F132D">
        <w:rPr>
          <w:rFonts w:ascii="Times New Roman" w:hAnsi="Times New Roman" w:cs="Times New Roman"/>
          <w:sz w:val="24"/>
          <w:szCs w:val="24"/>
        </w:rPr>
        <w:tab/>
        <w:t>v mene kt. koná:</w:t>
      </w:r>
      <w:r w:rsidRPr="007F132D">
        <w:rPr>
          <w:rFonts w:ascii="Times New Roman" w:hAnsi="Times New Roman" w:cs="Times New Roman"/>
          <w:sz w:val="24"/>
          <w:szCs w:val="24"/>
        </w:rPr>
        <w:tab/>
        <w:t>Ing. Bohuslav Koči – predseda predstavenstva</w:t>
      </w:r>
    </w:p>
    <w:p w14:paraId="1C899041" w14:textId="77777777" w:rsidR="00751562" w:rsidRDefault="00751562" w:rsidP="00751562">
      <w:pPr>
        <w:tabs>
          <w:tab w:val="num" w:pos="709"/>
        </w:tabs>
        <w:jc w:val="both"/>
        <w:rPr>
          <w:rFonts w:ascii="Times New Roman" w:hAnsi="Times New Roman" w:cs="Times New Roman"/>
          <w:color w:val="000000"/>
          <w:sz w:val="24"/>
          <w:szCs w:val="24"/>
        </w:rPr>
      </w:pPr>
      <w:r w:rsidRPr="007F132D">
        <w:rPr>
          <w:rFonts w:ascii="Times New Roman" w:hAnsi="Times New Roman" w:cs="Times New Roman"/>
          <w:color w:val="000000"/>
          <w:sz w:val="24"/>
          <w:szCs w:val="24"/>
        </w:rPr>
        <w:t xml:space="preserve">                                                Ing. Peter </w:t>
      </w:r>
      <w:proofErr w:type="spellStart"/>
      <w:r w:rsidRPr="007F132D">
        <w:rPr>
          <w:rFonts w:ascii="Times New Roman" w:hAnsi="Times New Roman" w:cs="Times New Roman"/>
          <w:color w:val="000000"/>
          <w:sz w:val="24"/>
          <w:szCs w:val="24"/>
        </w:rPr>
        <w:t>Bartošík</w:t>
      </w:r>
      <w:proofErr w:type="spellEnd"/>
      <w:r w:rsidRPr="007F132D">
        <w:rPr>
          <w:rFonts w:ascii="Times New Roman" w:hAnsi="Times New Roman" w:cs="Times New Roman"/>
          <w:color w:val="000000"/>
          <w:sz w:val="24"/>
          <w:szCs w:val="24"/>
        </w:rPr>
        <w:t xml:space="preserve"> – člen</w:t>
      </w:r>
      <w:r>
        <w:rPr>
          <w:rFonts w:ascii="Times New Roman" w:hAnsi="Times New Roman" w:cs="Times New Roman"/>
          <w:color w:val="000000"/>
          <w:sz w:val="24"/>
          <w:szCs w:val="24"/>
        </w:rPr>
        <w:t xml:space="preserve"> predstavenstva</w:t>
      </w:r>
    </w:p>
    <w:p w14:paraId="646FC030" w14:textId="77777777" w:rsidR="00751562" w:rsidRDefault="00751562" w:rsidP="00751562">
      <w:pPr>
        <w:tabs>
          <w:tab w:val="num" w:pos="709"/>
        </w:tabs>
        <w:jc w:val="both"/>
        <w:rPr>
          <w:rFonts w:ascii="Times New Roman" w:hAnsi="Times New Roman" w:cs="Times New Roman"/>
          <w:color w:val="000000"/>
          <w:sz w:val="24"/>
          <w:szCs w:val="24"/>
        </w:rPr>
      </w:pPr>
    </w:p>
    <w:p w14:paraId="2E2CE295" w14:textId="77777777" w:rsidR="00751562" w:rsidRPr="00F0289C" w:rsidRDefault="00751562" w:rsidP="00751562">
      <w:pPr>
        <w:tabs>
          <w:tab w:val="clear" w:pos="2160"/>
          <w:tab w:val="clear" w:pos="2880"/>
          <w:tab w:val="clear" w:pos="4500"/>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(ďalej len „Objednávateľ“)</w:t>
      </w:r>
    </w:p>
    <w:p w14:paraId="0AFD2C3F" w14:textId="77777777" w:rsidR="00751562" w:rsidRPr="00F0289C" w:rsidRDefault="00751562" w:rsidP="00751562">
      <w:pPr>
        <w:tabs>
          <w:tab w:val="clear" w:pos="2160"/>
          <w:tab w:val="clear" w:pos="2880"/>
          <w:tab w:val="clear" w:pos="4500"/>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D97369E" w14:textId="77777777" w:rsidR="00751562" w:rsidRPr="00F0289C" w:rsidRDefault="00751562" w:rsidP="00751562">
      <w:pPr>
        <w:tabs>
          <w:tab w:val="num" w:pos="709"/>
        </w:tabs>
        <w:jc w:val="both"/>
        <w:rPr>
          <w:rFonts w:ascii="Times New Roman" w:hAnsi="Times New Roman" w:cs="Times New Roman"/>
          <w:sz w:val="24"/>
          <w:szCs w:val="24"/>
        </w:rPr>
      </w:pPr>
      <w:r w:rsidRPr="00F0289C">
        <w:rPr>
          <w:rFonts w:ascii="Times New Roman" w:hAnsi="Times New Roman" w:cs="Times New Roman"/>
          <w:sz w:val="24"/>
          <w:szCs w:val="24"/>
        </w:rPr>
        <w:tab/>
      </w:r>
      <w:r w:rsidRPr="00F0289C">
        <w:rPr>
          <w:rFonts w:ascii="Times New Roman" w:hAnsi="Times New Roman" w:cs="Times New Roman"/>
          <w:sz w:val="24"/>
          <w:szCs w:val="24"/>
        </w:rPr>
        <w:tab/>
        <w:t xml:space="preserve"> </w:t>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1D171B0D" w14:textId="77777777" w:rsidR="00751562" w:rsidRPr="00F0289C" w:rsidRDefault="00751562" w:rsidP="00751562">
      <w:pPr>
        <w:tabs>
          <w:tab w:val="clear" w:pos="2160"/>
          <w:tab w:val="clear" w:pos="2880"/>
          <w:tab w:val="clear" w:pos="4500"/>
        </w:tabs>
        <w:rPr>
          <w:rFonts w:ascii="Times New Roman" w:hAnsi="Times New Roman" w:cs="Times New Roman"/>
          <w:b/>
          <w:sz w:val="24"/>
          <w:szCs w:val="24"/>
        </w:rPr>
      </w:pPr>
      <w:r w:rsidRPr="00F0289C">
        <w:rPr>
          <w:rFonts w:ascii="Times New Roman" w:hAnsi="Times New Roman" w:cs="Times New Roman"/>
          <w:b/>
          <w:sz w:val="24"/>
          <w:szCs w:val="24"/>
        </w:rPr>
        <w:t>1.2</w:t>
      </w:r>
      <w:r w:rsidRPr="00F0289C">
        <w:rPr>
          <w:rFonts w:ascii="Times New Roman" w:hAnsi="Times New Roman" w:cs="Times New Roman"/>
          <w:b/>
          <w:sz w:val="24"/>
          <w:szCs w:val="24"/>
        </w:rPr>
        <w:tab/>
        <w:t>Zhotoviteľ:</w:t>
      </w:r>
      <w:r w:rsidRPr="00F0289C">
        <w:rPr>
          <w:rFonts w:ascii="Times New Roman" w:hAnsi="Times New Roman" w:cs="Times New Roman"/>
          <w:b/>
          <w:sz w:val="24"/>
          <w:szCs w:val="24"/>
        </w:rPr>
        <w:tab/>
      </w:r>
      <w:r w:rsidRPr="00F0289C">
        <w:rPr>
          <w:rFonts w:ascii="Times New Roman" w:hAnsi="Times New Roman" w:cs="Times New Roman"/>
          <w:b/>
          <w:sz w:val="24"/>
          <w:szCs w:val="24"/>
        </w:rPr>
        <w:tab/>
      </w:r>
      <w:r w:rsidRPr="00F0289C">
        <w:rPr>
          <w:rFonts w:ascii="Times New Roman" w:hAnsi="Times New Roman" w:cs="Times New Roman"/>
          <w:b/>
          <w:sz w:val="24"/>
          <w:szCs w:val="24"/>
        </w:rPr>
        <w:tab/>
        <w:t xml:space="preserve">  </w:t>
      </w:r>
    </w:p>
    <w:p w14:paraId="1A75786C" w14:textId="77777777" w:rsidR="00751562" w:rsidRPr="00F0289C" w:rsidRDefault="00751562" w:rsidP="00751562">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 xml:space="preserve">    </w:t>
      </w:r>
      <w:r w:rsidRPr="00F0289C">
        <w:rPr>
          <w:rFonts w:ascii="Times New Roman" w:hAnsi="Times New Roman" w:cs="Times New Roman"/>
          <w:sz w:val="24"/>
          <w:szCs w:val="24"/>
        </w:rPr>
        <w:tab/>
        <w:t>so sídlom:</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279991A4" w14:textId="77777777" w:rsidR="00751562" w:rsidRPr="00F0289C" w:rsidRDefault="00751562" w:rsidP="00751562">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IČO:</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49750237" w14:textId="77777777" w:rsidR="00751562" w:rsidRPr="00F0289C" w:rsidRDefault="00751562" w:rsidP="00751562">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DIČ/IČ DPH:</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28E2D651" w14:textId="77777777" w:rsidR="00751562" w:rsidRPr="00F0289C" w:rsidRDefault="00751562" w:rsidP="00751562">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Zapísaný:</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t xml:space="preserve">  </w:t>
      </w:r>
    </w:p>
    <w:p w14:paraId="2144AF34" w14:textId="77777777" w:rsidR="00751562" w:rsidRPr="00F0289C" w:rsidRDefault="00751562" w:rsidP="00751562">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peňažný ústav:</w:t>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63022632" w14:textId="77777777" w:rsidR="00751562" w:rsidRPr="00F0289C" w:rsidRDefault="00751562" w:rsidP="00751562">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číslo účtu</w:t>
      </w:r>
      <w:r>
        <w:rPr>
          <w:rFonts w:ascii="Times New Roman" w:hAnsi="Times New Roman" w:cs="Times New Roman"/>
          <w:sz w:val="24"/>
          <w:szCs w:val="24"/>
        </w:rPr>
        <w:t xml:space="preserve"> (IBAN):</w:t>
      </w:r>
      <w:r>
        <w:rPr>
          <w:rFonts w:ascii="Times New Roman" w:hAnsi="Times New Roman" w:cs="Times New Roman"/>
          <w:sz w:val="24"/>
          <w:szCs w:val="24"/>
        </w:rPr>
        <w:tab/>
      </w:r>
    </w:p>
    <w:p w14:paraId="648030DE" w14:textId="77777777" w:rsidR="00751562" w:rsidRPr="00F0289C" w:rsidRDefault="00751562" w:rsidP="00751562">
      <w:pPr>
        <w:tabs>
          <w:tab w:val="clear" w:pos="2160"/>
          <w:tab w:val="clear" w:pos="2880"/>
          <w:tab w:val="clear" w:pos="4500"/>
        </w:tabs>
        <w:ind w:firstLine="708"/>
        <w:rPr>
          <w:rFonts w:ascii="Times New Roman" w:hAnsi="Times New Roman" w:cs="Times New Roman"/>
          <w:sz w:val="24"/>
          <w:szCs w:val="24"/>
        </w:rPr>
      </w:pPr>
      <w:r w:rsidRPr="00F0289C">
        <w:rPr>
          <w:rFonts w:ascii="Times New Roman" w:hAnsi="Times New Roman" w:cs="Times New Roman"/>
          <w:sz w:val="24"/>
          <w:szCs w:val="24"/>
        </w:rPr>
        <w:t>BIC</w:t>
      </w:r>
      <w:r>
        <w:rPr>
          <w:rFonts w:ascii="Times New Roman" w:hAnsi="Times New Roman" w:cs="Times New Roman"/>
          <w:sz w:val="24"/>
          <w:szCs w:val="24"/>
        </w:rPr>
        <w:t xml:space="preserve"> kód</w:t>
      </w:r>
      <w:r w:rsidRPr="00F0289C">
        <w:rPr>
          <w:rFonts w:ascii="Times New Roman" w:hAnsi="Times New Roman" w:cs="Times New Roman"/>
          <w:sz w:val="24"/>
          <w:szCs w:val="24"/>
        </w:rPr>
        <w:t>:</w:t>
      </w:r>
      <w:r w:rsidRPr="00F0289C">
        <w:rPr>
          <w:rFonts w:ascii="Times New Roman" w:hAnsi="Times New Roman" w:cs="Times New Roman"/>
          <w:sz w:val="24"/>
          <w:szCs w:val="24"/>
        </w:rPr>
        <w:tab/>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24DF9349" w14:textId="77777777" w:rsidR="00751562" w:rsidRPr="00F0289C" w:rsidRDefault="00751562" w:rsidP="00751562">
      <w:pPr>
        <w:tabs>
          <w:tab w:val="clear" w:pos="2160"/>
          <w:tab w:val="clear" w:pos="2880"/>
          <w:tab w:val="clear" w:pos="4500"/>
        </w:tabs>
        <w:rPr>
          <w:rFonts w:ascii="Times New Roman" w:hAnsi="Times New Roman" w:cs="Times New Roman"/>
          <w:sz w:val="24"/>
          <w:szCs w:val="24"/>
        </w:rPr>
      </w:pPr>
      <w:r w:rsidRPr="00F0289C">
        <w:rPr>
          <w:rFonts w:ascii="Times New Roman" w:hAnsi="Times New Roman" w:cs="Times New Roman"/>
          <w:sz w:val="24"/>
          <w:szCs w:val="24"/>
        </w:rPr>
        <w:tab/>
        <w:t>v mene kt. koná:</w:t>
      </w:r>
      <w:r w:rsidRPr="00F0289C">
        <w:rPr>
          <w:rFonts w:ascii="Times New Roman" w:hAnsi="Times New Roman" w:cs="Times New Roman"/>
          <w:sz w:val="24"/>
          <w:szCs w:val="24"/>
        </w:rPr>
        <w:tab/>
      </w:r>
      <w:r w:rsidRPr="00F0289C">
        <w:rPr>
          <w:rFonts w:ascii="Times New Roman" w:hAnsi="Times New Roman" w:cs="Times New Roman"/>
          <w:sz w:val="24"/>
          <w:szCs w:val="24"/>
        </w:rPr>
        <w:tab/>
      </w:r>
    </w:p>
    <w:p w14:paraId="30221ACE" w14:textId="77777777" w:rsidR="00751562" w:rsidRPr="00F0289C" w:rsidRDefault="00751562" w:rsidP="00751562">
      <w:pPr>
        <w:tabs>
          <w:tab w:val="clear" w:pos="2160"/>
          <w:tab w:val="clear" w:pos="2880"/>
          <w:tab w:val="clear" w:pos="450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(ďalej len „Zhotoviteľ“)</w:t>
      </w:r>
    </w:p>
    <w:p w14:paraId="276B2F06" w14:textId="77777777" w:rsidR="00751562" w:rsidRPr="00F0289C" w:rsidRDefault="00751562" w:rsidP="00751562">
      <w:pPr>
        <w:jc w:val="both"/>
        <w:rPr>
          <w:rFonts w:ascii="Times New Roman" w:hAnsi="Times New Roman" w:cs="Times New Roman"/>
          <w:sz w:val="24"/>
          <w:szCs w:val="24"/>
        </w:rPr>
      </w:pPr>
    </w:p>
    <w:p w14:paraId="55F7B905" w14:textId="77777777" w:rsidR="00751562" w:rsidRPr="00F0289C" w:rsidRDefault="00751562" w:rsidP="00751562">
      <w:pPr>
        <w:jc w:val="both"/>
        <w:rPr>
          <w:rFonts w:ascii="Times New Roman" w:hAnsi="Times New Roman" w:cs="Times New Roman"/>
          <w:sz w:val="24"/>
          <w:szCs w:val="24"/>
        </w:rPr>
      </w:pPr>
      <w:r w:rsidRPr="00F0289C">
        <w:rPr>
          <w:rFonts w:ascii="Times New Roman" w:hAnsi="Times New Roman" w:cs="Times New Roman"/>
          <w:sz w:val="24"/>
          <w:szCs w:val="24"/>
        </w:rPr>
        <w:t>Zmluvné st</w:t>
      </w:r>
      <w:r>
        <w:rPr>
          <w:rFonts w:ascii="Times New Roman" w:hAnsi="Times New Roman" w:cs="Times New Roman"/>
          <w:sz w:val="24"/>
          <w:szCs w:val="24"/>
        </w:rPr>
        <w:t>rany sa dohodli na tomto znení Z</w:t>
      </w:r>
      <w:r w:rsidRPr="00F0289C">
        <w:rPr>
          <w:rFonts w:ascii="Times New Roman" w:hAnsi="Times New Roman" w:cs="Times New Roman"/>
          <w:sz w:val="24"/>
          <w:szCs w:val="24"/>
        </w:rPr>
        <w:t>mluvy o</w:t>
      </w:r>
      <w:r>
        <w:rPr>
          <w:rFonts w:ascii="Times New Roman" w:hAnsi="Times New Roman" w:cs="Times New Roman"/>
          <w:sz w:val="24"/>
          <w:szCs w:val="24"/>
        </w:rPr>
        <w:t> </w:t>
      </w:r>
      <w:r w:rsidRPr="00F0289C">
        <w:rPr>
          <w:rFonts w:ascii="Times New Roman" w:hAnsi="Times New Roman" w:cs="Times New Roman"/>
          <w:sz w:val="24"/>
          <w:szCs w:val="24"/>
        </w:rPr>
        <w:t>dielo</w:t>
      </w:r>
      <w:r>
        <w:rPr>
          <w:rFonts w:ascii="Times New Roman" w:hAnsi="Times New Roman" w:cs="Times New Roman"/>
          <w:sz w:val="24"/>
          <w:szCs w:val="24"/>
        </w:rPr>
        <w:t>,</w:t>
      </w:r>
      <w:r w:rsidRPr="00F0289C">
        <w:rPr>
          <w:rFonts w:ascii="Times New Roman" w:hAnsi="Times New Roman" w:cs="Times New Roman"/>
          <w:sz w:val="24"/>
          <w:szCs w:val="24"/>
        </w:rPr>
        <w:t xml:space="preserve"> uzavretej podľa ust</w:t>
      </w:r>
      <w:r>
        <w:rPr>
          <w:rFonts w:ascii="Times New Roman" w:hAnsi="Times New Roman" w:cs="Times New Roman"/>
          <w:sz w:val="24"/>
          <w:szCs w:val="24"/>
        </w:rPr>
        <w:t xml:space="preserve">anovenia </w:t>
      </w:r>
      <w:r w:rsidRPr="00F0289C">
        <w:rPr>
          <w:rFonts w:ascii="Times New Roman" w:hAnsi="Times New Roman" w:cs="Times New Roman"/>
          <w:sz w:val="24"/>
          <w:szCs w:val="24"/>
        </w:rPr>
        <w:t>§ 536 a </w:t>
      </w:r>
      <w:proofErr w:type="spellStart"/>
      <w:r w:rsidRPr="00F0289C">
        <w:rPr>
          <w:rFonts w:ascii="Times New Roman" w:hAnsi="Times New Roman" w:cs="Times New Roman"/>
          <w:sz w:val="24"/>
          <w:szCs w:val="24"/>
        </w:rPr>
        <w:t>nasl</w:t>
      </w:r>
      <w:proofErr w:type="spellEnd"/>
      <w:r w:rsidRPr="00F0289C">
        <w:rPr>
          <w:rFonts w:ascii="Times New Roman" w:hAnsi="Times New Roman" w:cs="Times New Roman"/>
          <w:sz w:val="24"/>
          <w:szCs w:val="24"/>
        </w:rPr>
        <w:t>.</w:t>
      </w:r>
      <w:r>
        <w:rPr>
          <w:rFonts w:ascii="Times New Roman" w:hAnsi="Times New Roman" w:cs="Times New Roman"/>
          <w:sz w:val="24"/>
          <w:szCs w:val="24"/>
        </w:rPr>
        <w:t xml:space="preserve"> zákona č. 513/1991 Zb., Obchodný zákonník, v znení neskorších právnych predpisov (ďalej </w:t>
      </w:r>
      <w:r w:rsidRPr="00F0289C">
        <w:rPr>
          <w:rFonts w:ascii="Times New Roman" w:hAnsi="Times New Roman" w:cs="Times New Roman"/>
          <w:sz w:val="24"/>
          <w:szCs w:val="24"/>
        </w:rPr>
        <w:t>len „Zmluva“).</w:t>
      </w:r>
    </w:p>
    <w:p w14:paraId="1B81C55E" w14:textId="77777777" w:rsidR="00751562" w:rsidRPr="00F0289C" w:rsidRDefault="00751562" w:rsidP="00751562">
      <w:pPr>
        <w:jc w:val="both"/>
        <w:rPr>
          <w:rFonts w:ascii="Times New Roman" w:hAnsi="Times New Roman" w:cs="Times New Roman"/>
          <w:sz w:val="24"/>
          <w:szCs w:val="24"/>
        </w:rPr>
      </w:pPr>
    </w:p>
    <w:p w14:paraId="5C7D64BD" w14:textId="77777777" w:rsidR="00751562" w:rsidRPr="00F0289C" w:rsidRDefault="00751562" w:rsidP="00751562">
      <w:pPr>
        <w:jc w:val="both"/>
        <w:rPr>
          <w:rFonts w:ascii="Times New Roman" w:hAnsi="Times New Roman" w:cs="Times New Roman"/>
          <w:sz w:val="24"/>
          <w:szCs w:val="24"/>
        </w:rPr>
      </w:pPr>
      <w:r w:rsidRPr="00F0289C">
        <w:rPr>
          <w:rFonts w:ascii="Times New Roman" w:hAnsi="Times New Roman" w:cs="Times New Roman"/>
          <w:sz w:val="24"/>
          <w:szCs w:val="24"/>
        </w:rPr>
        <w:t xml:space="preserve">Zmluva je výsledkom verejného obstarávania v súlade so zákonom č. </w:t>
      </w:r>
      <w:r>
        <w:rPr>
          <w:rFonts w:ascii="Times New Roman" w:hAnsi="Times New Roman" w:cs="Times New Roman"/>
          <w:sz w:val="24"/>
          <w:szCs w:val="24"/>
        </w:rPr>
        <w:t>343/2015</w:t>
      </w:r>
      <w:r w:rsidRPr="00F0289C">
        <w:rPr>
          <w:rFonts w:ascii="Times New Roman" w:hAnsi="Times New Roman" w:cs="Times New Roman"/>
          <w:sz w:val="24"/>
          <w:szCs w:val="24"/>
        </w:rPr>
        <w:t xml:space="preserve"> </w:t>
      </w:r>
      <w:proofErr w:type="spellStart"/>
      <w:r w:rsidRPr="00F0289C">
        <w:rPr>
          <w:rFonts w:ascii="Times New Roman" w:hAnsi="Times New Roman" w:cs="Times New Roman"/>
          <w:sz w:val="24"/>
          <w:szCs w:val="24"/>
        </w:rPr>
        <w:t>Z.z</w:t>
      </w:r>
      <w:proofErr w:type="spellEnd"/>
      <w:r w:rsidRPr="00F0289C">
        <w:rPr>
          <w:rFonts w:ascii="Times New Roman" w:hAnsi="Times New Roman" w:cs="Times New Roman"/>
          <w:sz w:val="24"/>
          <w:szCs w:val="24"/>
        </w:rPr>
        <w:t>. o verejnom obstarávaní a o zmene a doplnení niektorých zákonov</w:t>
      </w:r>
      <w:r>
        <w:rPr>
          <w:rFonts w:ascii="Times New Roman" w:hAnsi="Times New Roman" w:cs="Times New Roman"/>
          <w:sz w:val="24"/>
          <w:szCs w:val="24"/>
        </w:rPr>
        <w:t xml:space="preserve">, v znení neskorších predpisov, </w:t>
      </w:r>
      <w:r w:rsidRPr="00F0289C">
        <w:rPr>
          <w:rFonts w:ascii="Times New Roman" w:hAnsi="Times New Roman" w:cs="Times New Roman"/>
          <w:sz w:val="24"/>
          <w:szCs w:val="24"/>
        </w:rPr>
        <w:t>a v súlade s ponukou predloženou v rámci verejného obstarávania.</w:t>
      </w:r>
    </w:p>
    <w:p w14:paraId="518E8C56" w14:textId="77777777" w:rsidR="00751562" w:rsidRPr="00F0289C" w:rsidRDefault="00751562" w:rsidP="00751562">
      <w:pPr>
        <w:ind w:left="709"/>
        <w:jc w:val="center"/>
        <w:rPr>
          <w:rFonts w:ascii="Times New Roman" w:hAnsi="Times New Roman" w:cs="Times New Roman"/>
          <w:b/>
          <w:sz w:val="24"/>
          <w:szCs w:val="24"/>
        </w:rPr>
      </w:pPr>
    </w:p>
    <w:p w14:paraId="64AAABBD" w14:textId="77777777" w:rsidR="00751562" w:rsidRPr="0001083F" w:rsidRDefault="00751562" w:rsidP="00CD49A9">
      <w:pPr>
        <w:keepNext/>
        <w:numPr>
          <w:ilvl w:val="0"/>
          <w:numId w:val="27"/>
        </w:numPr>
        <w:tabs>
          <w:tab w:val="clear" w:pos="2160"/>
          <w:tab w:val="clear" w:pos="2880"/>
          <w:tab w:val="clear" w:pos="4500"/>
        </w:tabs>
        <w:overflowPunct w:val="0"/>
        <w:autoSpaceDE w:val="0"/>
        <w:autoSpaceDN w:val="0"/>
        <w:adjustRightInd w:val="0"/>
        <w:jc w:val="center"/>
        <w:outlineLvl w:val="0"/>
        <w:rPr>
          <w:rFonts w:ascii="Times New Roman" w:hAnsi="Times New Roman" w:cs="Times New Roman"/>
          <w:b/>
          <w:sz w:val="24"/>
          <w:szCs w:val="24"/>
          <w:u w:val="single"/>
        </w:rPr>
      </w:pPr>
      <w:r w:rsidRPr="0001083F">
        <w:rPr>
          <w:rFonts w:ascii="Times New Roman" w:hAnsi="Times New Roman" w:cs="Times New Roman"/>
          <w:b/>
          <w:sz w:val="24"/>
          <w:szCs w:val="24"/>
          <w:u w:val="single"/>
        </w:rPr>
        <w:t>Predmet Zmluvy</w:t>
      </w:r>
    </w:p>
    <w:p w14:paraId="028B4C1A" w14:textId="77777777" w:rsidR="00751562" w:rsidRPr="00226D35" w:rsidRDefault="00751562" w:rsidP="00751562">
      <w:pPr>
        <w:ind w:left="360"/>
        <w:rPr>
          <w:rFonts w:ascii="Times New Roman" w:hAnsi="Times New Roman" w:cs="Times New Roman"/>
          <w:sz w:val="24"/>
          <w:szCs w:val="24"/>
        </w:rPr>
      </w:pPr>
    </w:p>
    <w:p w14:paraId="34F33E23" w14:textId="77777777" w:rsidR="00751562" w:rsidRPr="00226D35" w:rsidRDefault="00751562" w:rsidP="00CD49A9">
      <w:pPr>
        <w:numPr>
          <w:ilvl w:val="1"/>
          <w:numId w:val="28"/>
        </w:numPr>
        <w:tabs>
          <w:tab w:val="clear" w:pos="2160"/>
          <w:tab w:val="clear" w:pos="2880"/>
          <w:tab w:val="clear" w:pos="4500"/>
        </w:tabs>
        <w:overflowPunct w:val="0"/>
        <w:adjustRightInd w:val="0"/>
        <w:jc w:val="both"/>
        <w:textAlignment w:val="baseline"/>
        <w:rPr>
          <w:rFonts w:ascii="Times New Roman" w:hAnsi="Times New Roman" w:cs="Times New Roman"/>
          <w:sz w:val="24"/>
          <w:szCs w:val="24"/>
        </w:rPr>
      </w:pPr>
      <w:r w:rsidRPr="00226D35">
        <w:rPr>
          <w:rFonts w:ascii="Times New Roman" w:hAnsi="Times New Roman" w:cs="Times New Roman"/>
          <w:sz w:val="24"/>
          <w:szCs w:val="24"/>
        </w:rPr>
        <w:t xml:space="preserve">Touto Zmluvou sa </w:t>
      </w:r>
    </w:p>
    <w:p w14:paraId="72A3A380" w14:textId="77777777" w:rsidR="00751562" w:rsidRPr="00084AC9" w:rsidRDefault="00751562" w:rsidP="00CD49A9">
      <w:pPr>
        <w:numPr>
          <w:ilvl w:val="2"/>
          <w:numId w:val="28"/>
        </w:numPr>
        <w:tabs>
          <w:tab w:val="clear" w:pos="2160"/>
          <w:tab w:val="clear" w:pos="2880"/>
          <w:tab w:val="clear" w:pos="4500"/>
          <w:tab w:val="num" w:pos="1560"/>
        </w:tabs>
        <w:overflowPunct w:val="0"/>
        <w:adjustRightInd w:val="0"/>
        <w:ind w:left="1560" w:hanging="851"/>
        <w:jc w:val="both"/>
        <w:textAlignment w:val="baseline"/>
        <w:rPr>
          <w:rFonts w:ascii="Times New Roman" w:hAnsi="Times New Roman" w:cs="Times New Roman"/>
          <w:sz w:val="24"/>
          <w:szCs w:val="24"/>
        </w:rPr>
      </w:pPr>
      <w:r w:rsidRPr="00226D35">
        <w:rPr>
          <w:rFonts w:ascii="Times New Roman" w:hAnsi="Times New Roman" w:cs="Times New Roman"/>
          <w:sz w:val="24"/>
          <w:szCs w:val="24"/>
        </w:rPr>
        <w:t>Zhotoviteľ zaväzuje zhotoviť a dodať na vlastné náklady, vo vlastnom mene a na vlastnú zodpovednosť pre Objednávateľa dielo s názvom –</w:t>
      </w:r>
      <w:r w:rsidRPr="0001083F">
        <w:rPr>
          <w:rFonts w:ascii="Times New Roman" w:hAnsi="Times New Roman"/>
          <w:b/>
          <w:sz w:val="24"/>
          <w:szCs w:val="24"/>
          <w:lang w:eastAsia="sk-SK"/>
        </w:rPr>
        <w:t xml:space="preserve">Zmluvný výskum pre </w:t>
      </w:r>
      <w:proofErr w:type="spellStart"/>
      <w:r w:rsidRPr="0001083F">
        <w:rPr>
          <w:rFonts w:ascii="Times New Roman" w:hAnsi="Times New Roman"/>
          <w:b/>
          <w:sz w:val="24"/>
          <w:szCs w:val="24"/>
          <w:lang w:eastAsia="sk-SK"/>
        </w:rPr>
        <w:t>kyber-fyzikálne</w:t>
      </w:r>
      <w:proofErr w:type="spellEnd"/>
      <w:r w:rsidRPr="0001083F">
        <w:rPr>
          <w:rFonts w:ascii="Times New Roman" w:hAnsi="Times New Roman"/>
          <w:b/>
          <w:sz w:val="24"/>
          <w:szCs w:val="24"/>
          <w:lang w:eastAsia="sk-SK"/>
        </w:rPr>
        <w:t xml:space="preserve"> riadenie procesov v </w:t>
      </w:r>
      <w:r>
        <w:rPr>
          <w:rFonts w:ascii="Times New Roman" w:hAnsi="Times New Roman"/>
          <w:b/>
          <w:sz w:val="24"/>
          <w:szCs w:val="24"/>
          <w:lang w:eastAsia="sk-SK"/>
        </w:rPr>
        <w:t xml:space="preserve">podmienkach spoločnosti </w:t>
      </w:r>
      <w:r w:rsidRPr="0001083F">
        <w:rPr>
          <w:rFonts w:ascii="Times New Roman" w:hAnsi="Times New Roman"/>
          <w:b/>
          <w:sz w:val="24"/>
          <w:szCs w:val="24"/>
          <w:lang w:eastAsia="sk-SK"/>
        </w:rPr>
        <w:t>SLOVARM, a.s.</w:t>
      </w:r>
      <w:r>
        <w:rPr>
          <w:rFonts w:ascii="Times New Roman" w:hAnsi="Times New Roman"/>
          <w:b/>
          <w:sz w:val="24"/>
          <w:szCs w:val="24"/>
          <w:lang w:eastAsia="sk-SK"/>
        </w:rPr>
        <w:t xml:space="preserve"> </w:t>
      </w:r>
      <w:r w:rsidRPr="00084AC9">
        <w:rPr>
          <w:rFonts w:ascii="Times New Roman" w:hAnsi="Times New Roman" w:cs="Times New Roman"/>
          <w:sz w:val="24"/>
          <w:szCs w:val="24"/>
        </w:rPr>
        <w:t>(ďalej len „</w:t>
      </w:r>
      <w:r w:rsidRPr="0001083F">
        <w:rPr>
          <w:rFonts w:ascii="Times New Roman" w:hAnsi="Times New Roman" w:cs="Times New Roman"/>
          <w:b/>
          <w:sz w:val="24"/>
          <w:szCs w:val="24"/>
        </w:rPr>
        <w:t>Dielo</w:t>
      </w:r>
      <w:r w:rsidRPr="00084AC9">
        <w:rPr>
          <w:rFonts w:ascii="Times New Roman" w:hAnsi="Times New Roman" w:cs="Times New Roman"/>
          <w:sz w:val="24"/>
          <w:szCs w:val="24"/>
        </w:rPr>
        <w:t xml:space="preserve">“) </w:t>
      </w:r>
      <w:r w:rsidRPr="0001083F">
        <w:rPr>
          <w:rFonts w:ascii="Times New Roman" w:hAnsi="Times New Roman" w:cs="Times New Roman"/>
          <w:sz w:val="24"/>
          <w:szCs w:val="24"/>
        </w:rPr>
        <w:t xml:space="preserve">a vykonať ďalšie činnosti podľa tejto Zmluvy a prílohy č. 1 – Opis predmetu zákazky, a to všetko spôsobom, v rozsahu a za podmienok uvedených v tejto Zmluve a v prílohe č. 1 – Opis predmetu zákazky </w:t>
      </w:r>
    </w:p>
    <w:p w14:paraId="0AC44DBB" w14:textId="77777777" w:rsidR="00751562" w:rsidRPr="00226D35" w:rsidRDefault="00751562" w:rsidP="00CD49A9">
      <w:pPr>
        <w:numPr>
          <w:ilvl w:val="2"/>
          <w:numId w:val="28"/>
        </w:numPr>
        <w:tabs>
          <w:tab w:val="clear" w:pos="2160"/>
          <w:tab w:val="clear" w:pos="2880"/>
          <w:tab w:val="clear" w:pos="4500"/>
          <w:tab w:val="num" w:pos="1560"/>
        </w:tabs>
        <w:overflowPunct w:val="0"/>
        <w:adjustRightInd w:val="0"/>
        <w:ind w:left="1560" w:hanging="851"/>
        <w:jc w:val="both"/>
        <w:textAlignment w:val="baseline"/>
        <w:rPr>
          <w:rFonts w:ascii="Times New Roman" w:hAnsi="Times New Roman" w:cs="Times New Roman"/>
          <w:sz w:val="24"/>
          <w:szCs w:val="24"/>
        </w:rPr>
      </w:pPr>
      <w:r w:rsidRPr="00226D35">
        <w:rPr>
          <w:rFonts w:ascii="Times New Roman" w:hAnsi="Times New Roman" w:cs="Times New Roman"/>
          <w:sz w:val="24"/>
          <w:szCs w:val="24"/>
        </w:rPr>
        <w:t xml:space="preserve">Objednávateľ sa zaväzuje: </w:t>
      </w:r>
    </w:p>
    <w:p w14:paraId="27E6A586" w14:textId="77777777" w:rsidR="00751562" w:rsidRPr="007B1708" w:rsidRDefault="00751562" w:rsidP="00CD49A9">
      <w:pPr>
        <w:numPr>
          <w:ilvl w:val="0"/>
          <w:numId w:val="26"/>
        </w:numPr>
        <w:tabs>
          <w:tab w:val="clear" w:pos="1776"/>
          <w:tab w:val="clear" w:pos="2160"/>
          <w:tab w:val="clear" w:pos="2880"/>
          <w:tab w:val="clear" w:pos="4500"/>
          <w:tab w:val="num" w:pos="2127"/>
        </w:tabs>
        <w:overflowPunct w:val="0"/>
        <w:adjustRightInd w:val="0"/>
        <w:ind w:left="2127" w:hanging="567"/>
        <w:jc w:val="both"/>
        <w:textAlignment w:val="baseline"/>
        <w:rPr>
          <w:rFonts w:ascii="Times New Roman" w:hAnsi="Times New Roman" w:cs="Times New Roman"/>
          <w:sz w:val="24"/>
          <w:szCs w:val="24"/>
        </w:rPr>
      </w:pPr>
      <w:r w:rsidRPr="007B1708">
        <w:rPr>
          <w:rFonts w:ascii="Times New Roman" w:hAnsi="Times New Roman" w:cs="Times New Roman"/>
          <w:sz w:val="24"/>
          <w:szCs w:val="24"/>
        </w:rPr>
        <w:lastRenderedPageBreak/>
        <w:t>vystaviť objednávku a doručiť ju Zhotoviteľovi bezprostredne po nadobudnutí účinnosti tejto Zmluvy</w:t>
      </w:r>
    </w:p>
    <w:p w14:paraId="5668CE0F" w14:textId="77777777" w:rsidR="00751562" w:rsidRPr="007B1708" w:rsidRDefault="00751562" w:rsidP="00CD49A9">
      <w:pPr>
        <w:numPr>
          <w:ilvl w:val="0"/>
          <w:numId w:val="26"/>
        </w:numPr>
        <w:tabs>
          <w:tab w:val="clear" w:pos="1776"/>
          <w:tab w:val="clear" w:pos="2160"/>
          <w:tab w:val="clear" w:pos="2880"/>
          <w:tab w:val="clear" w:pos="4500"/>
          <w:tab w:val="num" w:pos="2127"/>
        </w:tabs>
        <w:overflowPunct w:val="0"/>
        <w:adjustRightInd w:val="0"/>
        <w:ind w:left="2127" w:hanging="567"/>
        <w:jc w:val="both"/>
        <w:textAlignment w:val="baseline"/>
        <w:rPr>
          <w:rFonts w:ascii="Times New Roman" w:hAnsi="Times New Roman" w:cs="Times New Roman"/>
          <w:sz w:val="24"/>
          <w:szCs w:val="24"/>
        </w:rPr>
      </w:pPr>
      <w:r w:rsidRPr="007B1708">
        <w:rPr>
          <w:rFonts w:ascii="Times New Roman" w:hAnsi="Times New Roman" w:cs="Times New Roman"/>
          <w:sz w:val="24"/>
          <w:szCs w:val="24"/>
        </w:rPr>
        <w:t>Dielo, zhotovené v súlade so Zmluvou prevziať, a zaplatiť Zhotoviteľovi dohodnutú odmenu a vykonať ďalšie činnosti podľa tejto Zmluvy,</w:t>
      </w:r>
    </w:p>
    <w:p w14:paraId="0DB60120" w14:textId="77777777" w:rsidR="00751562" w:rsidRPr="007B1708" w:rsidRDefault="00751562" w:rsidP="00751562">
      <w:pPr>
        <w:overflowPunct w:val="0"/>
        <w:adjustRightInd w:val="0"/>
        <w:ind w:left="1560"/>
        <w:jc w:val="both"/>
        <w:textAlignment w:val="baseline"/>
        <w:rPr>
          <w:rFonts w:ascii="Times New Roman" w:hAnsi="Times New Roman" w:cs="Times New Roman"/>
          <w:sz w:val="24"/>
          <w:szCs w:val="24"/>
        </w:rPr>
      </w:pPr>
      <w:r w:rsidRPr="007B1708">
        <w:rPr>
          <w:rFonts w:ascii="Times New Roman" w:hAnsi="Times New Roman" w:cs="Times New Roman"/>
          <w:sz w:val="24"/>
          <w:szCs w:val="24"/>
        </w:rPr>
        <w:t>a to všetko spôsobom, v rozsahu a za podmienok uvedených v tejto Zmluve ďalej.</w:t>
      </w:r>
    </w:p>
    <w:p w14:paraId="1A55DCC7" w14:textId="77777777" w:rsidR="00751562" w:rsidRPr="007B1708" w:rsidRDefault="00751562" w:rsidP="00CD49A9">
      <w:pPr>
        <w:numPr>
          <w:ilvl w:val="1"/>
          <w:numId w:val="28"/>
        </w:numPr>
        <w:tabs>
          <w:tab w:val="clear" w:pos="2160"/>
          <w:tab w:val="clear" w:pos="2880"/>
          <w:tab w:val="clear" w:pos="4500"/>
          <w:tab w:val="num" w:pos="1560"/>
        </w:tabs>
        <w:overflowPunct w:val="0"/>
        <w:adjustRightInd w:val="0"/>
        <w:jc w:val="both"/>
        <w:textAlignment w:val="baseline"/>
        <w:rPr>
          <w:rFonts w:ascii="Times New Roman" w:hAnsi="Times New Roman" w:cs="Times New Roman"/>
          <w:sz w:val="24"/>
          <w:szCs w:val="24"/>
        </w:rPr>
      </w:pPr>
      <w:r w:rsidRPr="007B1708">
        <w:rPr>
          <w:rFonts w:ascii="Times New Roman" w:hAnsi="Times New Roman" w:cs="Times New Roman"/>
          <w:sz w:val="24"/>
          <w:szCs w:val="24"/>
        </w:rPr>
        <w:t>Zhotovenie Diela a jeho odovzdanie zo strany Zhotoviteľa bude realizované v súlade s</w:t>
      </w:r>
      <w:r>
        <w:rPr>
          <w:rFonts w:ascii="Times New Roman" w:hAnsi="Times New Roman" w:cs="Times New Roman"/>
          <w:sz w:val="24"/>
          <w:szCs w:val="24"/>
        </w:rPr>
        <w:t> </w:t>
      </w:r>
      <w:r w:rsidRPr="007B1708">
        <w:rPr>
          <w:rFonts w:ascii="Times New Roman" w:hAnsi="Times New Roman" w:cs="Times New Roman"/>
          <w:sz w:val="24"/>
          <w:szCs w:val="24"/>
        </w:rPr>
        <w:t>Opisom</w:t>
      </w:r>
      <w:r>
        <w:rPr>
          <w:rFonts w:ascii="Times New Roman" w:hAnsi="Times New Roman" w:cs="Times New Roman"/>
          <w:sz w:val="24"/>
          <w:szCs w:val="24"/>
        </w:rPr>
        <w:t xml:space="preserve"> predmetu zákazky</w:t>
      </w:r>
      <w:r w:rsidRPr="007B1708">
        <w:rPr>
          <w:rFonts w:ascii="Times New Roman" w:hAnsi="Times New Roman" w:cs="Times New Roman"/>
          <w:sz w:val="24"/>
          <w:szCs w:val="24"/>
        </w:rPr>
        <w:t>, ktorý je neoddeliteľnou súčasťou tejto Zmluvy, a tvorí Prílohu č. 1 tejto Zmluvy.</w:t>
      </w:r>
    </w:p>
    <w:p w14:paraId="6B0381F3" w14:textId="77777777" w:rsidR="00751562" w:rsidRPr="007B1708" w:rsidRDefault="00751562" w:rsidP="00751562">
      <w:pPr>
        <w:overflowPunct w:val="0"/>
        <w:adjustRightInd w:val="0"/>
        <w:jc w:val="both"/>
        <w:textAlignment w:val="baseline"/>
        <w:rPr>
          <w:rFonts w:ascii="Times New Roman" w:hAnsi="Times New Roman" w:cs="Times New Roman"/>
          <w:sz w:val="24"/>
          <w:szCs w:val="24"/>
        </w:rPr>
      </w:pPr>
    </w:p>
    <w:p w14:paraId="009D484F" w14:textId="77777777" w:rsidR="00751562" w:rsidRPr="0001083F" w:rsidRDefault="00751562" w:rsidP="00CD49A9">
      <w:pPr>
        <w:numPr>
          <w:ilvl w:val="0"/>
          <w:numId w:val="27"/>
        </w:numPr>
        <w:tabs>
          <w:tab w:val="clear" w:pos="2160"/>
          <w:tab w:val="clear" w:pos="2880"/>
          <w:tab w:val="clear" w:pos="4500"/>
        </w:tabs>
        <w:overflowPunct w:val="0"/>
        <w:adjustRightInd w:val="0"/>
        <w:jc w:val="center"/>
        <w:textAlignment w:val="baseline"/>
        <w:rPr>
          <w:rFonts w:ascii="Times New Roman" w:hAnsi="Times New Roman" w:cs="Times New Roman"/>
          <w:b/>
          <w:sz w:val="24"/>
          <w:szCs w:val="24"/>
          <w:u w:val="single"/>
        </w:rPr>
      </w:pPr>
      <w:r w:rsidRPr="0001083F">
        <w:rPr>
          <w:rFonts w:ascii="Times New Roman" w:hAnsi="Times New Roman" w:cs="Times New Roman"/>
          <w:b/>
          <w:sz w:val="24"/>
          <w:szCs w:val="24"/>
          <w:u w:val="single"/>
        </w:rPr>
        <w:t>Miesto a Čas plnenia</w:t>
      </w:r>
    </w:p>
    <w:p w14:paraId="2CEBAA16" w14:textId="77777777" w:rsidR="00751562" w:rsidRPr="000922B8" w:rsidRDefault="00751562" w:rsidP="00751562">
      <w:pPr>
        <w:overflowPunct w:val="0"/>
        <w:adjustRightInd w:val="0"/>
        <w:jc w:val="both"/>
        <w:textAlignment w:val="baseline"/>
        <w:rPr>
          <w:rFonts w:ascii="Times New Roman" w:hAnsi="Times New Roman" w:cs="Times New Roman"/>
          <w:b/>
          <w:sz w:val="24"/>
          <w:szCs w:val="24"/>
          <w:u w:val="single"/>
        </w:rPr>
      </w:pPr>
    </w:p>
    <w:p w14:paraId="67E8C7FC" w14:textId="77777777" w:rsidR="00751562" w:rsidRPr="0001083F" w:rsidRDefault="00751562" w:rsidP="00CD49A9">
      <w:pPr>
        <w:numPr>
          <w:ilvl w:val="1"/>
          <w:numId w:val="25"/>
        </w:numPr>
        <w:tabs>
          <w:tab w:val="clear" w:pos="2160"/>
          <w:tab w:val="clear" w:pos="2880"/>
          <w:tab w:val="clear" w:pos="4500"/>
        </w:tabs>
        <w:overflowPunct w:val="0"/>
        <w:adjustRightInd w:val="0"/>
        <w:jc w:val="both"/>
        <w:textAlignment w:val="baseline"/>
        <w:rPr>
          <w:rFonts w:ascii="Times New Roman" w:hAnsi="Times New Roman" w:cs="Times New Roman"/>
          <w:sz w:val="24"/>
          <w:szCs w:val="24"/>
        </w:rPr>
      </w:pPr>
      <w:r w:rsidRPr="000922B8">
        <w:rPr>
          <w:rFonts w:ascii="Times New Roman" w:hAnsi="Times New Roman" w:cs="Times New Roman"/>
          <w:sz w:val="24"/>
          <w:szCs w:val="24"/>
        </w:rPr>
        <w:t>Miestom plnenia je SLOVARM, a.s., Dolná 1259/2</w:t>
      </w:r>
      <w:r w:rsidRPr="0001083F">
        <w:rPr>
          <w:rFonts w:ascii="Times New Roman" w:hAnsi="Times New Roman" w:cs="Times New Roman"/>
          <w:sz w:val="24"/>
          <w:szCs w:val="24"/>
        </w:rPr>
        <w:t>, 907 01 Myjava</w:t>
      </w:r>
      <w:r w:rsidRPr="000922B8">
        <w:rPr>
          <w:rFonts w:ascii="Times New Roman" w:hAnsi="Times New Roman" w:cs="Times New Roman"/>
          <w:sz w:val="24"/>
          <w:szCs w:val="24"/>
        </w:rPr>
        <w:t>.</w:t>
      </w:r>
    </w:p>
    <w:p w14:paraId="684D0A83" w14:textId="77777777" w:rsidR="00751562" w:rsidRPr="009445DE" w:rsidRDefault="00751562" w:rsidP="00CD49A9">
      <w:pPr>
        <w:numPr>
          <w:ilvl w:val="1"/>
          <w:numId w:val="25"/>
        </w:numPr>
        <w:tabs>
          <w:tab w:val="clear" w:pos="2160"/>
          <w:tab w:val="clear" w:pos="2880"/>
          <w:tab w:val="clear" w:pos="4500"/>
        </w:tabs>
        <w:overflowPunct w:val="0"/>
        <w:adjustRightInd w:val="0"/>
        <w:jc w:val="both"/>
        <w:textAlignment w:val="baseline"/>
        <w:rPr>
          <w:rFonts w:ascii="Times New Roman" w:hAnsi="Times New Roman" w:cs="Times New Roman"/>
          <w:sz w:val="24"/>
          <w:szCs w:val="24"/>
        </w:rPr>
      </w:pPr>
      <w:r w:rsidRPr="009445DE">
        <w:rPr>
          <w:rFonts w:ascii="Times New Roman" w:hAnsi="Times New Roman" w:cs="Times New Roman"/>
          <w:sz w:val="24"/>
          <w:szCs w:val="24"/>
        </w:rPr>
        <w:t xml:space="preserve">Zhotoviteľ sa zaväzuje dokončiť a odovzdať kompletné Dielo v lehote najneskôr </w:t>
      </w:r>
      <w:r w:rsidRPr="009445DE">
        <w:rPr>
          <w:rFonts w:ascii="Times New Roman" w:hAnsi="Times New Roman" w:cs="Times New Roman"/>
          <w:b/>
          <w:sz w:val="24"/>
          <w:szCs w:val="24"/>
        </w:rPr>
        <w:t>do 35 mesiacov</w:t>
      </w:r>
      <w:r w:rsidRPr="009445DE">
        <w:rPr>
          <w:rFonts w:ascii="Times New Roman" w:hAnsi="Times New Roman" w:cs="Times New Roman"/>
          <w:sz w:val="24"/>
          <w:szCs w:val="24"/>
        </w:rPr>
        <w:t xml:space="preserve"> od prijatia objednávky Objednávateľa.</w:t>
      </w:r>
    </w:p>
    <w:p w14:paraId="6E9944C4" w14:textId="77777777" w:rsidR="00751562" w:rsidRPr="00084AC9" w:rsidRDefault="00751562" w:rsidP="00751562">
      <w:pPr>
        <w:overflowPunct w:val="0"/>
        <w:adjustRightInd w:val="0"/>
        <w:jc w:val="both"/>
        <w:textAlignment w:val="baseline"/>
        <w:rPr>
          <w:rFonts w:ascii="Times New Roman" w:hAnsi="Times New Roman" w:cs="Times New Roman"/>
          <w:b/>
          <w:sz w:val="24"/>
          <w:szCs w:val="24"/>
        </w:rPr>
      </w:pPr>
    </w:p>
    <w:p w14:paraId="08EFF2BE" w14:textId="77777777" w:rsidR="00751562" w:rsidRPr="007B1708" w:rsidRDefault="00751562" w:rsidP="00CD49A9">
      <w:pPr>
        <w:numPr>
          <w:ilvl w:val="0"/>
          <w:numId w:val="27"/>
        </w:numPr>
        <w:tabs>
          <w:tab w:val="clear" w:pos="2160"/>
          <w:tab w:val="clear" w:pos="2880"/>
          <w:tab w:val="clear" w:pos="4500"/>
        </w:tabs>
        <w:overflowPunct w:val="0"/>
        <w:adjustRightInd w:val="0"/>
        <w:jc w:val="center"/>
        <w:textAlignment w:val="baseline"/>
        <w:rPr>
          <w:rFonts w:ascii="Times New Roman" w:hAnsi="Times New Roman" w:cs="Times New Roman"/>
          <w:b/>
          <w:sz w:val="24"/>
          <w:szCs w:val="24"/>
          <w:u w:val="single"/>
        </w:rPr>
      </w:pPr>
      <w:r w:rsidRPr="007B1708">
        <w:rPr>
          <w:rFonts w:ascii="Times New Roman" w:hAnsi="Times New Roman" w:cs="Times New Roman"/>
          <w:b/>
          <w:sz w:val="24"/>
          <w:szCs w:val="24"/>
          <w:u w:val="single"/>
        </w:rPr>
        <w:t>Cena Diela</w:t>
      </w:r>
    </w:p>
    <w:p w14:paraId="784006E9" w14:textId="77777777" w:rsidR="00751562" w:rsidRPr="007B1708" w:rsidRDefault="00751562" w:rsidP="00751562">
      <w:pPr>
        <w:overflowPunct w:val="0"/>
        <w:adjustRightInd w:val="0"/>
        <w:jc w:val="both"/>
        <w:textAlignment w:val="baseline"/>
        <w:rPr>
          <w:rFonts w:ascii="Times New Roman" w:hAnsi="Times New Roman" w:cs="Times New Roman"/>
          <w:b/>
          <w:sz w:val="24"/>
          <w:szCs w:val="24"/>
          <w:u w:val="single"/>
        </w:rPr>
      </w:pPr>
    </w:p>
    <w:p w14:paraId="4B561912" w14:textId="77777777" w:rsidR="00751562" w:rsidRPr="007B1708" w:rsidRDefault="00751562" w:rsidP="00CD49A9">
      <w:pPr>
        <w:numPr>
          <w:ilvl w:val="1"/>
          <w:numId w:val="29"/>
        </w:numPr>
        <w:tabs>
          <w:tab w:val="clear" w:pos="2160"/>
          <w:tab w:val="clear" w:pos="2880"/>
          <w:tab w:val="clear" w:pos="4500"/>
        </w:tabs>
        <w:jc w:val="both"/>
        <w:outlineLvl w:val="0"/>
        <w:rPr>
          <w:rFonts w:ascii="Times New Roman" w:hAnsi="Times New Roman" w:cs="Times New Roman"/>
          <w:sz w:val="24"/>
          <w:szCs w:val="24"/>
        </w:rPr>
      </w:pPr>
      <w:r w:rsidRPr="007B1708">
        <w:rPr>
          <w:rFonts w:ascii="Times New Roman" w:hAnsi="Times New Roman" w:cs="Times New Roman"/>
          <w:sz w:val="24"/>
          <w:szCs w:val="24"/>
        </w:rPr>
        <w:t>Cena za zhotovenie predmetu Zmluvy je stanovená dohodou zmluvných strán a presne zodpovedá obsahu víťaznej ponuky.</w:t>
      </w:r>
    </w:p>
    <w:p w14:paraId="410CAE44" w14:textId="77777777" w:rsidR="00751562" w:rsidRPr="007B1708" w:rsidRDefault="00751562" w:rsidP="00CD49A9">
      <w:pPr>
        <w:numPr>
          <w:ilvl w:val="1"/>
          <w:numId w:val="29"/>
        </w:numPr>
        <w:tabs>
          <w:tab w:val="clear" w:pos="2160"/>
          <w:tab w:val="clear" w:pos="2880"/>
          <w:tab w:val="clear" w:pos="4500"/>
        </w:tabs>
        <w:jc w:val="both"/>
        <w:outlineLvl w:val="0"/>
        <w:rPr>
          <w:rFonts w:ascii="Times New Roman" w:hAnsi="Times New Roman" w:cs="Times New Roman"/>
          <w:sz w:val="24"/>
          <w:szCs w:val="24"/>
        </w:rPr>
      </w:pPr>
      <w:bookmarkStart w:id="13" w:name="_Ref530664971"/>
      <w:r w:rsidRPr="007B1708">
        <w:rPr>
          <w:rFonts w:ascii="Times New Roman" w:hAnsi="Times New Roman" w:cs="Times New Roman"/>
          <w:b/>
          <w:sz w:val="24"/>
          <w:szCs w:val="24"/>
        </w:rPr>
        <w:t>Cena za Dielo je:</w:t>
      </w:r>
      <w:bookmarkEnd w:id="13"/>
      <w:r w:rsidRPr="007B1708">
        <w:rPr>
          <w:rFonts w:ascii="Times New Roman" w:hAnsi="Times New Roman" w:cs="Times New Roman"/>
          <w:sz w:val="24"/>
          <w:szCs w:val="24"/>
        </w:rPr>
        <w:t xml:space="preserve">  </w:t>
      </w:r>
    </w:p>
    <w:p w14:paraId="1E8641AB" w14:textId="77777777" w:rsidR="00751562" w:rsidRPr="007B1708" w:rsidRDefault="00751562" w:rsidP="00751562">
      <w:pPr>
        <w:tabs>
          <w:tab w:val="clear" w:pos="2160"/>
          <w:tab w:val="clear" w:pos="2880"/>
          <w:tab w:val="clear" w:pos="4500"/>
        </w:tabs>
        <w:jc w:val="both"/>
        <w:rPr>
          <w:rFonts w:ascii="Times New Roman" w:hAnsi="Times New Roman" w:cs="Times New Roman"/>
          <w:b/>
          <w:sz w:val="24"/>
          <w:szCs w:val="24"/>
        </w:rPr>
      </w:pPr>
      <w:r w:rsidRPr="007B1708">
        <w:rPr>
          <w:rFonts w:ascii="Times New Roman" w:hAnsi="Times New Roman" w:cs="Times New Roman"/>
          <w:b/>
          <w:sz w:val="24"/>
          <w:szCs w:val="24"/>
        </w:rPr>
        <w:tab/>
        <w:t>základ ceny pre DPH 20 %:</w:t>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t>,- EUR</w:t>
      </w:r>
    </w:p>
    <w:p w14:paraId="1F92043B" w14:textId="77777777" w:rsidR="00751562" w:rsidRPr="007B1708" w:rsidRDefault="00751562" w:rsidP="00751562">
      <w:pPr>
        <w:tabs>
          <w:tab w:val="clear" w:pos="2160"/>
          <w:tab w:val="clear" w:pos="2880"/>
          <w:tab w:val="clear" w:pos="4500"/>
        </w:tabs>
        <w:jc w:val="both"/>
        <w:rPr>
          <w:rFonts w:ascii="Times New Roman" w:hAnsi="Times New Roman" w:cs="Times New Roman"/>
          <w:b/>
          <w:sz w:val="24"/>
          <w:szCs w:val="24"/>
        </w:rPr>
      </w:pPr>
      <w:r w:rsidRPr="007B1708">
        <w:rPr>
          <w:rFonts w:ascii="Times New Roman" w:hAnsi="Times New Roman" w:cs="Times New Roman"/>
          <w:b/>
          <w:sz w:val="24"/>
          <w:szCs w:val="24"/>
        </w:rPr>
        <w:tab/>
        <w:t>DPH 20 %:</w:t>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t>,- EUR</w:t>
      </w:r>
    </w:p>
    <w:p w14:paraId="3FB90D5F" w14:textId="77777777" w:rsidR="00751562" w:rsidRPr="007B1708" w:rsidRDefault="00751562" w:rsidP="00751562">
      <w:pPr>
        <w:tabs>
          <w:tab w:val="clear" w:pos="2160"/>
          <w:tab w:val="clear" w:pos="2880"/>
          <w:tab w:val="clear" w:pos="4500"/>
        </w:tabs>
        <w:jc w:val="both"/>
        <w:rPr>
          <w:rFonts w:ascii="Times New Roman" w:hAnsi="Times New Roman" w:cs="Times New Roman"/>
          <w:b/>
          <w:sz w:val="24"/>
          <w:szCs w:val="24"/>
        </w:rPr>
      </w:pPr>
      <w:r w:rsidRPr="007B1708">
        <w:rPr>
          <w:rFonts w:ascii="Times New Roman" w:hAnsi="Times New Roman" w:cs="Times New Roman"/>
          <w:b/>
          <w:sz w:val="24"/>
          <w:szCs w:val="24"/>
        </w:rPr>
        <w:tab/>
        <w:t>Cena za dielo celkom:</w:t>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r>
      <w:r w:rsidRPr="007B1708">
        <w:rPr>
          <w:rFonts w:ascii="Times New Roman" w:hAnsi="Times New Roman" w:cs="Times New Roman"/>
          <w:b/>
          <w:sz w:val="24"/>
          <w:szCs w:val="24"/>
        </w:rPr>
        <w:tab/>
        <w:t>,- EUR</w:t>
      </w:r>
    </w:p>
    <w:p w14:paraId="3942C95B" w14:textId="77777777" w:rsidR="00751562" w:rsidRPr="007B1708" w:rsidRDefault="00751562" w:rsidP="00CD49A9">
      <w:pPr>
        <w:numPr>
          <w:ilvl w:val="1"/>
          <w:numId w:val="29"/>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Práce a služby, ktoré Zhotoviteľ nevykoná, vykoná bez príkazu Objednávateľa, alebo vykoná odchylne od dojednaných zmluvných podmienok, Objednávateľ neuhradí.</w:t>
      </w:r>
    </w:p>
    <w:p w14:paraId="52338BB6" w14:textId="77777777" w:rsidR="00751562" w:rsidRDefault="00751562" w:rsidP="00CD49A9">
      <w:pPr>
        <w:numPr>
          <w:ilvl w:val="1"/>
          <w:numId w:val="29"/>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 xml:space="preserve">Ceny za nerealizované práce a služby z dôvodu zmien počas realizácie Diela, odsúhlasených obidvoma zmluvnými stranami, budú z celkovej ceny Diela odpočítané. </w:t>
      </w:r>
    </w:p>
    <w:p w14:paraId="1E83B54A" w14:textId="77777777" w:rsidR="00751562" w:rsidRPr="007B1708" w:rsidRDefault="00751562" w:rsidP="00CD49A9">
      <w:pPr>
        <w:numPr>
          <w:ilvl w:val="1"/>
          <w:numId w:val="29"/>
        </w:numPr>
        <w:tabs>
          <w:tab w:val="clear" w:pos="2160"/>
          <w:tab w:val="clear" w:pos="2880"/>
          <w:tab w:val="clear" w:pos="4500"/>
        </w:tabs>
        <w:jc w:val="both"/>
        <w:rPr>
          <w:rFonts w:ascii="Times New Roman" w:hAnsi="Times New Roman" w:cs="Times New Roman"/>
          <w:sz w:val="24"/>
          <w:szCs w:val="24"/>
        </w:rPr>
      </w:pPr>
      <w:r w:rsidRPr="0001083F">
        <w:rPr>
          <w:rFonts w:ascii="Times New Roman" w:hAnsi="Times New Roman" w:cs="Times New Roman"/>
          <w:sz w:val="24"/>
          <w:szCs w:val="24"/>
        </w:rPr>
        <w:t xml:space="preserve">Cena uvedená v článku </w:t>
      </w:r>
      <w:r w:rsidRPr="0001083F">
        <w:rPr>
          <w:rFonts w:ascii="Times New Roman" w:hAnsi="Times New Roman" w:cs="Times New Roman"/>
          <w:sz w:val="24"/>
          <w:szCs w:val="24"/>
        </w:rPr>
        <w:fldChar w:fldCharType="begin"/>
      </w:r>
      <w:r w:rsidRPr="0001083F">
        <w:rPr>
          <w:rFonts w:ascii="Times New Roman" w:hAnsi="Times New Roman" w:cs="Times New Roman"/>
          <w:sz w:val="24"/>
          <w:szCs w:val="24"/>
        </w:rPr>
        <w:instrText xml:space="preserve"> REF _Ref530664971 \r \h </w:instrText>
      </w:r>
      <w:r>
        <w:rPr>
          <w:rFonts w:ascii="Times New Roman" w:hAnsi="Times New Roman" w:cs="Times New Roman"/>
          <w:sz w:val="24"/>
          <w:szCs w:val="24"/>
        </w:rPr>
        <w:instrText xml:space="preserve"> \* MERGEFORMAT </w:instrText>
      </w:r>
      <w:r w:rsidRPr="0001083F">
        <w:rPr>
          <w:rFonts w:ascii="Times New Roman" w:hAnsi="Times New Roman" w:cs="Times New Roman"/>
          <w:sz w:val="24"/>
          <w:szCs w:val="24"/>
        </w:rPr>
      </w:r>
      <w:r w:rsidRPr="0001083F">
        <w:rPr>
          <w:rFonts w:ascii="Times New Roman" w:hAnsi="Times New Roman" w:cs="Times New Roman"/>
          <w:sz w:val="24"/>
          <w:szCs w:val="24"/>
        </w:rPr>
        <w:fldChar w:fldCharType="separate"/>
      </w:r>
      <w:r w:rsidR="00A02525">
        <w:rPr>
          <w:rFonts w:ascii="Times New Roman" w:hAnsi="Times New Roman" w:cs="Times New Roman"/>
          <w:sz w:val="24"/>
          <w:szCs w:val="24"/>
        </w:rPr>
        <w:t>4.7</w:t>
      </w:r>
      <w:r w:rsidRPr="0001083F">
        <w:rPr>
          <w:rFonts w:ascii="Times New Roman" w:hAnsi="Times New Roman" w:cs="Times New Roman"/>
          <w:sz w:val="24"/>
          <w:szCs w:val="24"/>
        </w:rPr>
        <w:fldChar w:fldCharType="end"/>
      </w:r>
      <w:r w:rsidRPr="0001083F">
        <w:rPr>
          <w:rFonts w:ascii="Times New Roman" w:hAnsi="Times New Roman" w:cs="Times New Roman"/>
          <w:sz w:val="24"/>
          <w:szCs w:val="24"/>
        </w:rPr>
        <w:fldChar w:fldCharType="begin"/>
      </w:r>
      <w:r w:rsidRPr="0001083F">
        <w:rPr>
          <w:rFonts w:ascii="Times New Roman" w:hAnsi="Times New Roman" w:cs="Times New Roman"/>
          <w:sz w:val="24"/>
          <w:szCs w:val="24"/>
        </w:rPr>
        <w:instrText xml:space="preserve"> REF _Ref513044828 \r \h  \* MERGEFORMAT </w:instrText>
      </w:r>
      <w:r w:rsidRPr="0001083F">
        <w:rPr>
          <w:rFonts w:ascii="Times New Roman" w:hAnsi="Times New Roman" w:cs="Times New Roman"/>
          <w:sz w:val="24"/>
          <w:szCs w:val="24"/>
        </w:rPr>
        <w:fldChar w:fldCharType="separate"/>
      </w:r>
      <w:r w:rsidR="00A02525">
        <w:rPr>
          <w:rFonts w:ascii="Times New Roman" w:hAnsi="Times New Roman" w:cs="Times New Roman"/>
          <w:b/>
          <w:bCs/>
          <w:sz w:val="24"/>
          <w:szCs w:val="24"/>
        </w:rPr>
        <w:t>Chyba! Nenašiel sa žiaden zdroj odkazov.</w:t>
      </w:r>
      <w:r w:rsidRPr="0001083F">
        <w:rPr>
          <w:rFonts w:ascii="Times New Roman" w:hAnsi="Times New Roman" w:cs="Times New Roman"/>
          <w:sz w:val="24"/>
          <w:szCs w:val="24"/>
        </w:rPr>
        <w:fldChar w:fldCharType="end"/>
      </w:r>
      <w:r w:rsidRPr="0001083F">
        <w:rPr>
          <w:rFonts w:ascii="Times New Roman" w:hAnsi="Times New Roman" w:cs="Times New Roman"/>
          <w:sz w:val="24"/>
          <w:szCs w:val="24"/>
        </w:rPr>
        <w:t xml:space="preserve"> tejto Zmluvy je dohodnutá ako pevná, maximálna a nepodlieha zmenám počas celej doby realizácie a zahŕňa celý rozsah prác potrebný na realizáciu Diela.</w:t>
      </w:r>
    </w:p>
    <w:p w14:paraId="3DCE8823" w14:textId="77777777" w:rsidR="00751562" w:rsidRPr="007B1708" w:rsidRDefault="00751562" w:rsidP="00751562">
      <w:pPr>
        <w:jc w:val="both"/>
        <w:rPr>
          <w:rFonts w:ascii="Times New Roman" w:hAnsi="Times New Roman" w:cs="Times New Roman"/>
          <w:b/>
          <w:sz w:val="24"/>
          <w:szCs w:val="24"/>
          <w:u w:val="single"/>
        </w:rPr>
      </w:pPr>
    </w:p>
    <w:p w14:paraId="37497FA8" w14:textId="77777777" w:rsidR="00751562" w:rsidRPr="0001083F" w:rsidRDefault="00751562" w:rsidP="00CD49A9">
      <w:pPr>
        <w:pStyle w:val="Nadpis1"/>
        <w:numPr>
          <w:ilvl w:val="0"/>
          <w:numId w:val="27"/>
        </w:numPr>
        <w:tabs>
          <w:tab w:val="clear" w:pos="2160"/>
          <w:tab w:val="clear" w:pos="2880"/>
          <w:tab w:val="clear" w:pos="4500"/>
        </w:tabs>
        <w:jc w:val="center"/>
        <w:rPr>
          <w:rFonts w:ascii="Times New Roman" w:hAnsi="Times New Roman" w:cs="Times New Roman"/>
          <w:bCs w:val="0"/>
          <w:kern w:val="0"/>
          <w:sz w:val="24"/>
          <w:szCs w:val="24"/>
          <w:u w:val="single"/>
        </w:rPr>
      </w:pPr>
      <w:r w:rsidRPr="0001083F">
        <w:rPr>
          <w:rFonts w:ascii="Times New Roman" w:hAnsi="Times New Roman" w:cs="Times New Roman"/>
          <w:bCs w:val="0"/>
          <w:kern w:val="0"/>
          <w:sz w:val="24"/>
          <w:szCs w:val="24"/>
          <w:u w:val="single"/>
        </w:rPr>
        <w:t>Platobné podmienky, fakturácia</w:t>
      </w:r>
    </w:p>
    <w:p w14:paraId="19B31AD0" w14:textId="77777777" w:rsidR="00751562" w:rsidRPr="00486EA7" w:rsidRDefault="00751562" w:rsidP="00751562">
      <w:pPr>
        <w:pStyle w:val="Odsekzoznamu"/>
        <w:ind w:left="705"/>
      </w:pPr>
    </w:p>
    <w:p w14:paraId="07185BAF" w14:textId="77777777" w:rsidR="00751562" w:rsidRPr="0001083F"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01083F">
        <w:rPr>
          <w:rFonts w:ascii="Times New Roman" w:hAnsi="Times New Roman" w:cs="Times New Roman"/>
          <w:sz w:val="24"/>
          <w:szCs w:val="24"/>
        </w:rPr>
        <w:t xml:space="preserve">Zhotoviteľ po vystavení objednávky Objednávateľom môže Objednávateľovi vystaviť zálohovú faktúru, najviac však do výšky 30% z celkovej ceny diela. </w:t>
      </w:r>
    </w:p>
    <w:p w14:paraId="4C81EBF1" w14:textId="77777777" w:rsidR="00751562" w:rsidRPr="009445DE"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9445DE">
        <w:rPr>
          <w:rFonts w:ascii="Times New Roman" w:hAnsi="Times New Roman" w:cs="Times New Roman"/>
          <w:sz w:val="24"/>
          <w:szCs w:val="24"/>
        </w:rPr>
        <w:t xml:space="preserve">Zhotoviteľ vystaví faktúru Objednávateľovi aj počas realizácie diela, a to na základe skutočného zrealizovania časti diela. </w:t>
      </w:r>
    </w:p>
    <w:p w14:paraId="2F454C33" w14:textId="77777777" w:rsidR="00751562" w:rsidRPr="007B1708"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Pr>
          <w:rFonts w:ascii="Times New Roman" w:hAnsi="Times New Roman" w:cs="Times New Roman"/>
          <w:sz w:val="24"/>
          <w:szCs w:val="24"/>
        </w:rPr>
        <w:t>Vystaveniu takejto faktúry bude predchádzať spísanie čiastkového preberacieho protokolu a jeho podpis oboma zmluvnými stranami</w:t>
      </w:r>
      <w:r w:rsidRPr="007B1708">
        <w:rPr>
          <w:rFonts w:ascii="Times New Roman" w:hAnsi="Times New Roman" w:cs="Times New Roman"/>
          <w:sz w:val="24"/>
          <w:szCs w:val="24"/>
        </w:rPr>
        <w:t>.</w:t>
      </w:r>
    </w:p>
    <w:p w14:paraId="10891D97" w14:textId="77777777" w:rsidR="00751562" w:rsidRPr="007B1708"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Zhotoviteľ predloží Objednávateľovi faktúru minimálne v štyroch vyhotoveniach.</w:t>
      </w:r>
    </w:p>
    <w:p w14:paraId="7740F442" w14:textId="77777777" w:rsidR="00751562" w:rsidRPr="007B1708"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Cenu za Dielo sa Objednávateľ zaväzuje zaplatiť na základe faktúry vystavenej v súlade bodom 5.2 a 5.3 tejto Zmluvy.</w:t>
      </w:r>
    </w:p>
    <w:p w14:paraId="11E76FFB" w14:textId="77777777" w:rsidR="00751562" w:rsidRPr="00313285"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 xml:space="preserve">Splatnosť faktúry </w:t>
      </w:r>
      <w:r w:rsidRPr="00313285">
        <w:rPr>
          <w:rFonts w:ascii="Times New Roman" w:hAnsi="Times New Roman" w:cs="Times New Roman"/>
          <w:sz w:val="24"/>
          <w:szCs w:val="24"/>
        </w:rPr>
        <w:t xml:space="preserve">je </w:t>
      </w:r>
      <w:r w:rsidRPr="00313285">
        <w:rPr>
          <w:rFonts w:ascii="Times New Roman" w:hAnsi="Times New Roman" w:cs="Times New Roman"/>
          <w:b/>
          <w:sz w:val="24"/>
          <w:szCs w:val="24"/>
        </w:rPr>
        <w:t>60 dní</w:t>
      </w:r>
      <w:r w:rsidRPr="00313285">
        <w:rPr>
          <w:rFonts w:ascii="Times New Roman" w:hAnsi="Times New Roman" w:cs="Times New Roman"/>
          <w:sz w:val="24"/>
          <w:szCs w:val="24"/>
        </w:rPr>
        <w:t xml:space="preserve"> od jej doručenia Objednávateľovi, ak z tejto Zmluvy nevyplýva inak.</w:t>
      </w:r>
    </w:p>
    <w:p w14:paraId="76BFA827" w14:textId="77777777" w:rsidR="00751562" w:rsidRPr="007B1708"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Dôvodom na oprávnené vrátenie faktúry je skutočnosť, že faktúra má formálne alebo obsahové nedostatky. V takomto prípade nová lehota splatnosti začne plynúť odo dňa doručenia opravenej faktúry Objednávateľovi.</w:t>
      </w:r>
    </w:p>
    <w:p w14:paraId="31A2D44F" w14:textId="77777777" w:rsidR="00751562" w:rsidRPr="007B1708"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Peňažný záväzok Objednávateľa, vyplývajúci z tejto Zmluvy, bude splnený dňom odpísania príslušnej sumy z jeho účtu v prospech účtu Zhotoviteľa.</w:t>
      </w:r>
    </w:p>
    <w:p w14:paraId="4EB7A328" w14:textId="77777777" w:rsidR="00751562" w:rsidRPr="007B1708" w:rsidRDefault="00751562" w:rsidP="00CD49A9">
      <w:pPr>
        <w:numPr>
          <w:ilvl w:val="1"/>
          <w:numId w:val="30"/>
        </w:numPr>
        <w:tabs>
          <w:tab w:val="clear" w:pos="2160"/>
          <w:tab w:val="clear" w:pos="2880"/>
          <w:tab w:val="clear" w:pos="4500"/>
        </w:tabs>
        <w:jc w:val="both"/>
        <w:rPr>
          <w:rFonts w:ascii="Times New Roman" w:hAnsi="Times New Roman" w:cs="Times New Roman"/>
          <w:sz w:val="24"/>
          <w:szCs w:val="24"/>
        </w:rPr>
      </w:pPr>
      <w:r w:rsidRPr="007B1708">
        <w:rPr>
          <w:rFonts w:ascii="Times New Roman" w:hAnsi="Times New Roman" w:cs="Times New Roman"/>
          <w:sz w:val="24"/>
          <w:szCs w:val="24"/>
        </w:rPr>
        <w:t>Uhradená faktúra nie je dokladom o odovzdaní a prevzatí Diela.</w:t>
      </w:r>
    </w:p>
    <w:p w14:paraId="75FB01CE" w14:textId="77777777" w:rsidR="00751562" w:rsidRPr="007B1708" w:rsidRDefault="00751562" w:rsidP="00751562">
      <w:pPr>
        <w:ind w:left="720"/>
        <w:jc w:val="both"/>
        <w:rPr>
          <w:rFonts w:ascii="Times New Roman" w:hAnsi="Times New Roman" w:cs="Times New Roman"/>
          <w:sz w:val="24"/>
          <w:szCs w:val="24"/>
        </w:rPr>
      </w:pPr>
    </w:p>
    <w:p w14:paraId="39813898" w14:textId="77777777" w:rsidR="00751562" w:rsidRPr="00E42B4D" w:rsidRDefault="00751562" w:rsidP="00751562">
      <w:pPr>
        <w:pStyle w:val="Nadpis1"/>
        <w:tabs>
          <w:tab w:val="clear" w:pos="2160"/>
          <w:tab w:val="clear" w:pos="2880"/>
          <w:tab w:val="clear" w:pos="4500"/>
        </w:tabs>
        <w:jc w:val="center"/>
        <w:rPr>
          <w:rFonts w:ascii="Times New Roman" w:hAnsi="Times New Roman" w:cs="Times New Roman"/>
          <w:b w:val="0"/>
          <w:sz w:val="24"/>
          <w:szCs w:val="24"/>
        </w:rPr>
      </w:pPr>
      <w:r w:rsidRPr="007B1708">
        <w:rPr>
          <w:rFonts w:ascii="Times New Roman" w:hAnsi="Times New Roman" w:cs="Times New Roman"/>
          <w:sz w:val="24"/>
          <w:szCs w:val="24"/>
        </w:rPr>
        <w:t>6.</w:t>
      </w:r>
      <w:r w:rsidRPr="007B1708">
        <w:rPr>
          <w:rFonts w:ascii="Times New Roman" w:hAnsi="Times New Roman" w:cs="Times New Roman"/>
          <w:sz w:val="24"/>
          <w:szCs w:val="24"/>
        </w:rPr>
        <w:tab/>
      </w:r>
      <w:r w:rsidRPr="0001083F">
        <w:rPr>
          <w:rFonts w:ascii="Times New Roman" w:hAnsi="Times New Roman" w:cs="Times New Roman"/>
          <w:sz w:val="24"/>
          <w:szCs w:val="24"/>
          <w:u w:val="single"/>
        </w:rPr>
        <w:t xml:space="preserve">Záručná doba, zodpovednosť za </w:t>
      </w:r>
      <w:proofErr w:type="spellStart"/>
      <w:r w:rsidRPr="0001083F">
        <w:rPr>
          <w:rFonts w:ascii="Times New Roman" w:hAnsi="Times New Roman" w:cs="Times New Roman"/>
          <w:sz w:val="24"/>
          <w:szCs w:val="24"/>
          <w:u w:val="single"/>
        </w:rPr>
        <w:t>vady</w:t>
      </w:r>
      <w:proofErr w:type="spellEnd"/>
    </w:p>
    <w:p w14:paraId="2D64E354" w14:textId="77777777" w:rsidR="00751562" w:rsidRPr="00E42B4D" w:rsidRDefault="00751562" w:rsidP="00751562">
      <w:pPr>
        <w:jc w:val="center"/>
        <w:outlineLvl w:val="0"/>
        <w:rPr>
          <w:rFonts w:ascii="Times New Roman" w:hAnsi="Times New Roman" w:cs="Times New Roman"/>
          <w:b/>
          <w:sz w:val="24"/>
          <w:szCs w:val="24"/>
          <w:u w:val="single"/>
        </w:rPr>
      </w:pPr>
    </w:p>
    <w:p w14:paraId="1271EBA1" w14:textId="77777777" w:rsidR="00751562" w:rsidRPr="00E42B4D" w:rsidRDefault="00751562" w:rsidP="00CD49A9">
      <w:pPr>
        <w:numPr>
          <w:ilvl w:val="1"/>
          <w:numId w:val="35"/>
        </w:numPr>
        <w:tabs>
          <w:tab w:val="clear" w:pos="2160"/>
          <w:tab w:val="clear" w:pos="2880"/>
          <w:tab w:val="clear" w:pos="4500"/>
        </w:tabs>
        <w:jc w:val="both"/>
        <w:rPr>
          <w:rFonts w:ascii="Times New Roman" w:hAnsi="Times New Roman" w:cs="Times New Roman"/>
          <w:b/>
          <w:sz w:val="24"/>
          <w:szCs w:val="24"/>
          <w:u w:val="single"/>
        </w:rPr>
      </w:pPr>
      <w:r w:rsidRPr="00E42B4D">
        <w:rPr>
          <w:rFonts w:ascii="Times New Roman" w:hAnsi="Times New Roman" w:cs="Times New Roman"/>
          <w:sz w:val="24"/>
          <w:szCs w:val="24"/>
        </w:rPr>
        <w:t>Zhotoviteľ zodpovedá za to, že Dielo je zhotovené podľa dohodnutých  zmluvných podmienok a podmienok uvedených v prílohe č. 1 tejto Zmluvy, a že počas záručnej doby bude mať vlastnosti, dohodnuté v tejto Zmluve a jej prílohe č. 1.</w:t>
      </w:r>
      <w:r w:rsidRPr="00E42B4D">
        <w:rPr>
          <w:rFonts w:ascii="Times New Roman" w:hAnsi="Times New Roman" w:cs="Times New Roman"/>
          <w:b/>
          <w:sz w:val="24"/>
          <w:szCs w:val="24"/>
        </w:rPr>
        <w:t xml:space="preserve"> </w:t>
      </w:r>
      <w:r w:rsidRPr="00E42B4D">
        <w:rPr>
          <w:rFonts w:ascii="Times New Roman" w:hAnsi="Times New Roman" w:cs="Times New Roman"/>
          <w:sz w:val="24"/>
          <w:szCs w:val="24"/>
        </w:rPr>
        <w:t xml:space="preserve">Zhotoviteľ zodpovedá za akosť Diela. </w:t>
      </w:r>
    </w:p>
    <w:p w14:paraId="3769385C" w14:textId="77777777" w:rsidR="00751562" w:rsidRPr="00084AC9" w:rsidRDefault="00751562" w:rsidP="00CD49A9">
      <w:pPr>
        <w:numPr>
          <w:ilvl w:val="1"/>
          <w:numId w:val="35"/>
        </w:numPr>
        <w:tabs>
          <w:tab w:val="clear" w:pos="2160"/>
          <w:tab w:val="clear" w:pos="2880"/>
          <w:tab w:val="clear" w:pos="4500"/>
        </w:tabs>
        <w:jc w:val="both"/>
        <w:rPr>
          <w:rFonts w:ascii="Times New Roman" w:hAnsi="Times New Roman" w:cs="Times New Roman"/>
          <w:b/>
          <w:sz w:val="24"/>
          <w:szCs w:val="24"/>
          <w:u w:val="single"/>
        </w:rPr>
      </w:pPr>
      <w:r w:rsidRPr="00084AC9">
        <w:rPr>
          <w:rFonts w:ascii="Times New Roman" w:hAnsi="Times New Roman" w:cs="Times New Roman"/>
          <w:sz w:val="24"/>
          <w:szCs w:val="24"/>
        </w:rPr>
        <w:t xml:space="preserve">Záručná doba je </w:t>
      </w:r>
      <w:r w:rsidRPr="0001083F">
        <w:rPr>
          <w:rFonts w:ascii="Times New Roman" w:hAnsi="Times New Roman" w:cs="Times New Roman"/>
          <w:sz w:val="24"/>
          <w:szCs w:val="24"/>
        </w:rPr>
        <w:t>24</w:t>
      </w:r>
      <w:r w:rsidRPr="00084AC9">
        <w:rPr>
          <w:rFonts w:ascii="Times New Roman" w:hAnsi="Times New Roman" w:cs="Times New Roman"/>
          <w:sz w:val="24"/>
          <w:szCs w:val="24"/>
        </w:rPr>
        <w:t xml:space="preserve"> mesiacov </w:t>
      </w:r>
      <w:r w:rsidRPr="0001083F">
        <w:rPr>
          <w:rFonts w:ascii="Times New Roman" w:hAnsi="Times New Roman" w:cs="Times New Roman"/>
          <w:sz w:val="24"/>
          <w:szCs w:val="24"/>
        </w:rPr>
        <w:t xml:space="preserve">na všetky funkčné výstupy Diela </w:t>
      </w:r>
      <w:r w:rsidRPr="00084AC9">
        <w:rPr>
          <w:rFonts w:ascii="Times New Roman" w:hAnsi="Times New Roman" w:cs="Times New Roman"/>
          <w:sz w:val="24"/>
          <w:szCs w:val="24"/>
        </w:rPr>
        <w:t xml:space="preserve">a začína plynúť odo dňa protokolárneho prevzatia celého Diela Objednávateľom v zmysle bodu </w:t>
      </w:r>
      <w:r w:rsidRPr="00FF5EE5">
        <w:rPr>
          <w:rFonts w:ascii="Times New Roman" w:hAnsi="Times New Roman" w:cs="Times New Roman"/>
          <w:sz w:val="24"/>
          <w:szCs w:val="24"/>
        </w:rPr>
        <w:fldChar w:fldCharType="begin"/>
      </w:r>
      <w:r w:rsidRPr="00084AC9">
        <w:rPr>
          <w:rFonts w:ascii="Times New Roman" w:hAnsi="Times New Roman" w:cs="Times New Roman"/>
          <w:sz w:val="24"/>
          <w:szCs w:val="24"/>
        </w:rPr>
        <w:instrText xml:space="preserve"> REF _Ref530664306 \r \h </w:instrText>
      </w:r>
      <w:r w:rsidRPr="0001083F">
        <w:rPr>
          <w:rFonts w:ascii="Times New Roman" w:hAnsi="Times New Roman" w:cs="Times New Roman"/>
          <w:sz w:val="24"/>
          <w:szCs w:val="24"/>
        </w:rPr>
        <w:instrText xml:space="preserve"> \* MERGEFORMAT </w:instrText>
      </w:r>
      <w:r w:rsidRPr="00FF5EE5">
        <w:rPr>
          <w:rFonts w:ascii="Times New Roman" w:hAnsi="Times New Roman" w:cs="Times New Roman"/>
          <w:sz w:val="24"/>
          <w:szCs w:val="24"/>
        </w:rPr>
      </w:r>
      <w:r w:rsidRPr="00FF5EE5">
        <w:rPr>
          <w:rFonts w:ascii="Times New Roman" w:hAnsi="Times New Roman" w:cs="Times New Roman"/>
          <w:sz w:val="24"/>
          <w:szCs w:val="24"/>
        </w:rPr>
        <w:fldChar w:fldCharType="separate"/>
      </w:r>
      <w:r w:rsidR="00A02525">
        <w:rPr>
          <w:rFonts w:ascii="Times New Roman" w:hAnsi="Times New Roman" w:cs="Times New Roman"/>
          <w:sz w:val="24"/>
          <w:szCs w:val="24"/>
        </w:rPr>
        <w:t>9.8</w:t>
      </w:r>
      <w:r w:rsidRPr="00FF5EE5">
        <w:rPr>
          <w:rFonts w:ascii="Times New Roman" w:hAnsi="Times New Roman" w:cs="Times New Roman"/>
          <w:sz w:val="24"/>
          <w:szCs w:val="24"/>
        </w:rPr>
        <w:fldChar w:fldCharType="end"/>
      </w:r>
      <w:r w:rsidRPr="00084AC9">
        <w:rPr>
          <w:rFonts w:ascii="Times New Roman" w:hAnsi="Times New Roman" w:cs="Times New Roman"/>
          <w:sz w:val="24"/>
          <w:szCs w:val="24"/>
        </w:rPr>
        <w:t xml:space="preserve"> tejto Zmluvy. </w:t>
      </w:r>
    </w:p>
    <w:p w14:paraId="5AA3F617" w14:textId="2D7F7128" w:rsidR="00751562" w:rsidRPr="0001083F" w:rsidRDefault="00751562" w:rsidP="00CD49A9">
      <w:pPr>
        <w:numPr>
          <w:ilvl w:val="1"/>
          <w:numId w:val="35"/>
        </w:numPr>
        <w:tabs>
          <w:tab w:val="clear" w:pos="2160"/>
          <w:tab w:val="clear" w:pos="2880"/>
          <w:tab w:val="clear" w:pos="4500"/>
        </w:tabs>
        <w:jc w:val="both"/>
        <w:rPr>
          <w:rFonts w:ascii="Times New Roman" w:hAnsi="Times New Roman" w:cs="Times New Roman"/>
          <w:b/>
          <w:sz w:val="24"/>
          <w:szCs w:val="24"/>
          <w:u w:val="single"/>
        </w:rPr>
      </w:pPr>
      <w:r w:rsidRPr="0063462B">
        <w:rPr>
          <w:rFonts w:ascii="Times New Roman" w:hAnsi="Times New Roman" w:cs="Times New Roman"/>
          <w:sz w:val="24"/>
          <w:szCs w:val="24"/>
        </w:rPr>
        <w:t xml:space="preserve">Zmluvné strany sa dohodli, že v prípade, ak sa na Diele v záručnej dobe vyskytne </w:t>
      </w:r>
      <w:proofErr w:type="spellStart"/>
      <w:r w:rsidRPr="0063462B">
        <w:rPr>
          <w:rFonts w:ascii="Times New Roman" w:hAnsi="Times New Roman" w:cs="Times New Roman"/>
          <w:sz w:val="24"/>
          <w:szCs w:val="24"/>
        </w:rPr>
        <w:t>vada</w:t>
      </w:r>
      <w:proofErr w:type="spellEnd"/>
      <w:r w:rsidRPr="0063462B">
        <w:rPr>
          <w:rFonts w:ascii="Times New Roman" w:hAnsi="Times New Roman" w:cs="Times New Roman"/>
          <w:sz w:val="24"/>
          <w:szCs w:val="24"/>
        </w:rPr>
        <w:t xml:space="preserve">, je Zhotoviteľ povinný </w:t>
      </w:r>
      <w:proofErr w:type="spellStart"/>
      <w:r w:rsidRPr="0063462B">
        <w:rPr>
          <w:rFonts w:ascii="Times New Roman" w:hAnsi="Times New Roman" w:cs="Times New Roman"/>
          <w:sz w:val="24"/>
          <w:szCs w:val="24"/>
        </w:rPr>
        <w:t>vadu</w:t>
      </w:r>
      <w:proofErr w:type="spellEnd"/>
      <w:r w:rsidRPr="0063462B">
        <w:rPr>
          <w:rFonts w:ascii="Times New Roman" w:hAnsi="Times New Roman" w:cs="Times New Roman"/>
          <w:sz w:val="24"/>
          <w:szCs w:val="24"/>
        </w:rPr>
        <w:t xml:space="preserve"> odstrániť v lehote 3 (troch) pracovných dní. Ak Zhotoviteľ poruší povinnosť odstrániť </w:t>
      </w:r>
      <w:proofErr w:type="spellStart"/>
      <w:r w:rsidRPr="0063462B">
        <w:rPr>
          <w:rFonts w:ascii="Times New Roman" w:hAnsi="Times New Roman" w:cs="Times New Roman"/>
          <w:sz w:val="24"/>
          <w:szCs w:val="24"/>
        </w:rPr>
        <w:t>vadu</w:t>
      </w:r>
      <w:proofErr w:type="spellEnd"/>
      <w:r w:rsidRPr="0063462B">
        <w:rPr>
          <w:rFonts w:ascii="Times New Roman" w:hAnsi="Times New Roman" w:cs="Times New Roman"/>
          <w:sz w:val="24"/>
          <w:szCs w:val="24"/>
        </w:rPr>
        <w:t xml:space="preserve"> Diela alebo časti Diela v záručnej dobe, a to v lehote 3 (troch) pracovných dní odo dňa nahlásenia </w:t>
      </w:r>
      <w:proofErr w:type="spellStart"/>
      <w:r w:rsidRPr="0063462B">
        <w:rPr>
          <w:rFonts w:ascii="Times New Roman" w:hAnsi="Times New Roman" w:cs="Times New Roman"/>
          <w:sz w:val="24"/>
          <w:szCs w:val="24"/>
        </w:rPr>
        <w:t>vady</w:t>
      </w:r>
      <w:proofErr w:type="spellEnd"/>
      <w:r w:rsidRPr="0063462B">
        <w:rPr>
          <w:rFonts w:ascii="Times New Roman" w:hAnsi="Times New Roman" w:cs="Times New Roman"/>
          <w:sz w:val="24"/>
          <w:szCs w:val="24"/>
        </w:rPr>
        <w:t xml:space="preserve"> Objednávateľom, Zhotoviteľ je povinný zaplatiť Objednávateľovi zmluvnú pokutu vo výške </w:t>
      </w:r>
      <w:r w:rsidR="00B63E62">
        <w:rPr>
          <w:rFonts w:ascii="Times New Roman" w:hAnsi="Times New Roman" w:cs="Times New Roman"/>
          <w:sz w:val="24"/>
          <w:szCs w:val="24"/>
        </w:rPr>
        <w:t>2</w:t>
      </w:r>
      <w:r w:rsidRPr="0001083F">
        <w:rPr>
          <w:rFonts w:ascii="Times New Roman" w:hAnsi="Times New Roman" w:cs="Times New Roman"/>
          <w:sz w:val="24"/>
          <w:szCs w:val="24"/>
        </w:rPr>
        <w:t>% z</w:t>
      </w:r>
      <w:r w:rsidRPr="0063462B">
        <w:rPr>
          <w:rFonts w:ascii="Times New Roman" w:hAnsi="Times New Roman" w:cs="Times New Roman"/>
          <w:sz w:val="24"/>
          <w:szCs w:val="24"/>
        </w:rPr>
        <w:t xml:space="preserve"> celkovej ceny. Zmluvná pokuta je splatná do 3 (troch) dní odo dňa doručenia písomnej výzvy Objednávateľa na zaplatenie zmluvnej pokuty Zhotoviteľovi. Písomná výzva Objednávateľa na zaplatenie zmluvnej pokuty musí byť zaslaná Zhotoviteľovi doporučenou poštovou zásielkou a považuje sa za doručenú na 3. (tretí) deň po jej podaní na poštovú prepravu. Nárok Objednávateľa na náhradu spôsobenej škody zostáva v plnom rozsahu zachovaný. </w:t>
      </w:r>
    </w:p>
    <w:p w14:paraId="5F24B3EF" w14:textId="77777777" w:rsidR="00751562" w:rsidRPr="0001083F" w:rsidRDefault="00751562" w:rsidP="00CD49A9">
      <w:pPr>
        <w:numPr>
          <w:ilvl w:val="1"/>
          <w:numId w:val="35"/>
        </w:numPr>
        <w:tabs>
          <w:tab w:val="clear" w:pos="2160"/>
          <w:tab w:val="clear" w:pos="2880"/>
          <w:tab w:val="clear" w:pos="4500"/>
        </w:tabs>
        <w:jc w:val="both"/>
        <w:rPr>
          <w:rFonts w:ascii="Times New Roman" w:hAnsi="Times New Roman" w:cs="Times New Roman"/>
          <w:sz w:val="24"/>
          <w:szCs w:val="24"/>
        </w:rPr>
      </w:pPr>
      <w:r w:rsidRPr="0001083F">
        <w:rPr>
          <w:rFonts w:ascii="Times New Roman" w:hAnsi="Times New Roman" w:cs="Times New Roman"/>
          <w:sz w:val="24"/>
          <w:szCs w:val="24"/>
        </w:rPr>
        <w:t xml:space="preserve">Po dobu trvania Záručnej doby má Objednávateľ právo požadovať bezplatné odstránenie </w:t>
      </w:r>
      <w:proofErr w:type="spellStart"/>
      <w:r w:rsidRPr="0001083F">
        <w:rPr>
          <w:rFonts w:ascii="Times New Roman" w:hAnsi="Times New Roman" w:cs="Times New Roman"/>
          <w:sz w:val="24"/>
          <w:szCs w:val="24"/>
        </w:rPr>
        <w:t>vád</w:t>
      </w:r>
      <w:proofErr w:type="spellEnd"/>
      <w:r w:rsidRPr="0001083F">
        <w:rPr>
          <w:rFonts w:ascii="Times New Roman" w:hAnsi="Times New Roman" w:cs="Times New Roman"/>
          <w:sz w:val="24"/>
          <w:szCs w:val="24"/>
        </w:rPr>
        <w:t>, pričom Zhotoviteľ je povinný ich bezplatne odstrániť</w:t>
      </w:r>
      <w:r w:rsidRPr="00912C30">
        <w:rPr>
          <w:rFonts w:ascii="Times New Roman" w:hAnsi="Times New Roman" w:cs="Times New Roman"/>
          <w:sz w:val="24"/>
          <w:szCs w:val="24"/>
        </w:rPr>
        <w:t xml:space="preserve">. </w:t>
      </w:r>
    </w:p>
    <w:p w14:paraId="1E17C107" w14:textId="77777777" w:rsidR="00751562" w:rsidRPr="007B1708" w:rsidRDefault="00751562" w:rsidP="00751562">
      <w:pPr>
        <w:jc w:val="both"/>
        <w:rPr>
          <w:rFonts w:ascii="Times New Roman" w:hAnsi="Times New Roman" w:cs="Times New Roman"/>
          <w:b/>
          <w:sz w:val="24"/>
          <w:szCs w:val="24"/>
          <w:u w:val="single"/>
        </w:rPr>
      </w:pPr>
    </w:p>
    <w:p w14:paraId="1054DDEC" w14:textId="77777777" w:rsidR="00751562" w:rsidRPr="000922B8" w:rsidRDefault="00751562" w:rsidP="00751562">
      <w:pPr>
        <w:pStyle w:val="Nadpis1"/>
        <w:tabs>
          <w:tab w:val="clear" w:pos="2160"/>
          <w:tab w:val="clear" w:pos="2880"/>
          <w:tab w:val="clear" w:pos="4500"/>
        </w:tabs>
        <w:jc w:val="center"/>
        <w:rPr>
          <w:rFonts w:ascii="Times New Roman" w:hAnsi="Times New Roman" w:cs="Times New Roman"/>
          <w:b w:val="0"/>
          <w:sz w:val="24"/>
          <w:szCs w:val="24"/>
        </w:rPr>
      </w:pPr>
      <w:r w:rsidRPr="000922B8">
        <w:rPr>
          <w:rFonts w:ascii="Times New Roman" w:hAnsi="Times New Roman" w:cs="Times New Roman"/>
          <w:sz w:val="24"/>
          <w:szCs w:val="24"/>
        </w:rPr>
        <w:t>7.</w:t>
      </w:r>
      <w:r w:rsidRPr="000922B8">
        <w:rPr>
          <w:rFonts w:ascii="Times New Roman" w:hAnsi="Times New Roman" w:cs="Times New Roman"/>
          <w:sz w:val="24"/>
          <w:szCs w:val="24"/>
        </w:rPr>
        <w:tab/>
      </w:r>
      <w:r w:rsidRPr="0001083F">
        <w:rPr>
          <w:rFonts w:ascii="Times New Roman" w:hAnsi="Times New Roman" w:cs="Times New Roman"/>
          <w:sz w:val="24"/>
          <w:szCs w:val="24"/>
          <w:u w:val="single"/>
        </w:rPr>
        <w:t>Vykonanie Diela</w:t>
      </w:r>
    </w:p>
    <w:p w14:paraId="22D258F0" w14:textId="77777777" w:rsidR="00751562" w:rsidRPr="000922B8" w:rsidRDefault="00751562" w:rsidP="00751562">
      <w:pPr>
        <w:jc w:val="center"/>
        <w:outlineLvl w:val="0"/>
        <w:rPr>
          <w:rFonts w:ascii="Times New Roman" w:hAnsi="Times New Roman" w:cs="Times New Roman"/>
          <w:b/>
          <w:sz w:val="24"/>
          <w:szCs w:val="24"/>
          <w:u w:val="single"/>
        </w:rPr>
      </w:pPr>
    </w:p>
    <w:p w14:paraId="7AAABD7C" w14:textId="77777777" w:rsidR="00751562" w:rsidRDefault="00751562" w:rsidP="00CD49A9">
      <w:pPr>
        <w:numPr>
          <w:ilvl w:val="1"/>
          <w:numId w:val="31"/>
        </w:numPr>
        <w:tabs>
          <w:tab w:val="clear" w:pos="2160"/>
          <w:tab w:val="clear" w:pos="2880"/>
          <w:tab w:val="clear" w:pos="4500"/>
        </w:tabs>
        <w:jc w:val="both"/>
        <w:rPr>
          <w:rFonts w:ascii="Times New Roman" w:hAnsi="Times New Roman" w:cs="Times New Roman"/>
          <w:sz w:val="24"/>
          <w:szCs w:val="24"/>
        </w:rPr>
      </w:pPr>
      <w:r w:rsidRPr="0001083F">
        <w:rPr>
          <w:rFonts w:ascii="Times New Roman" w:hAnsi="Times New Roman" w:cs="Times New Roman"/>
          <w:sz w:val="24"/>
          <w:szCs w:val="24"/>
        </w:rPr>
        <w:t>Zhotoviteľ vykonáva činnosti spojené s predmetom Diela na vlastnú zodpovednosť podľa tejto Zmluvy, pričom rešpektuje technické špecifikácie uvedené v Opise (Príloha č. 1 tejto Zmluvy) a právne predpisy platné na území Slovenskej republiky.</w:t>
      </w:r>
      <w:bookmarkStart w:id="14" w:name="_Ref530665137"/>
    </w:p>
    <w:p w14:paraId="03343723" w14:textId="77777777" w:rsidR="00751562" w:rsidRPr="009445DE" w:rsidRDefault="00751562" w:rsidP="00CD49A9">
      <w:pPr>
        <w:numPr>
          <w:ilvl w:val="1"/>
          <w:numId w:val="31"/>
        </w:numPr>
        <w:tabs>
          <w:tab w:val="clear" w:pos="2160"/>
          <w:tab w:val="clear" w:pos="2880"/>
          <w:tab w:val="clear" w:pos="4500"/>
        </w:tabs>
        <w:jc w:val="both"/>
        <w:rPr>
          <w:rFonts w:ascii="Times New Roman" w:hAnsi="Times New Roman" w:cs="Times New Roman"/>
          <w:sz w:val="24"/>
          <w:szCs w:val="24"/>
        </w:rPr>
      </w:pPr>
      <w:r w:rsidRPr="009445DE">
        <w:rPr>
          <w:rFonts w:ascii="Times New Roman" w:hAnsi="Times New Roman" w:cs="Times New Roman"/>
          <w:sz w:val="24"/>
          <w:szCs w:val="24"/>
          <w:shd w:val="clear" w:color="auto" w:fill="FFFFFF"/>
        </w:rPr>
        <w:t xml:space="preserve">Zhotoviteľ sa zaväzuje, že najneskôr v čase uzavretia tejto zmluvy, uvedie údaje o </w:t>
      </w:r>
      <w:r w:rsidRPr="009445DE">
        <w:rPr>
          <w:rFonts w:ascii="Times New Roman" w:hAnsi="Times New Roman"/>
          <w:sz w:val="24"/>
          <w:szCs w:val="24"/>
        </w:rPr>
        <w:t>všetkých známych subdodávateľoch, údaje o osobe oprávnenej konať za subdodávateľa v rozsahu meno a priezvisko, adresa pobytu, dátum narodenia.</w:t>
      </w:r>
      <w:bookmarkEnd w:id="14"/>
      <w:r w:rsidRPr="009445DE">
        <w:rPr>
          <w:rFonts w:ascii="Times New Roman" w:hAnsi="Times New Roman"/>
          <w:sz w:val="24"/>
          <w:szCs w:val="24"/>
        </w:rPr>
        <w:t xml:space="preserve"> </w:t>
      </w:r>
    </w:p>
    <w:p w14:paraId="0533DB36" w14:textId="77777777" w:rsidR="00751562" w:rsidRPr="00084AC9" w:rsidRDefault="00751562" w:rsidP="00CD49A9">
      <w:pPr>
        <w:pStyle w:val="Zarkazkladnhotextu"/>
        <w:numPr>
          <w:ilvl w:val="1"/>
          <w:numId w:val="36"/>
        </w:numPr>
        <w:ind w:left="709" w:hanging="709"/>
        <w:jc w:val="both"/>
        <w:rPr>
          <w:rFonts w:ascii="Times New Roman" w:hAnsi="Times New Roman"/>
          <w:sz w:val="24"/>
          <w:szCs w:val="24"/>
        </w:rPr>
      </w:pPr>
      <w:r w:rsidRPr="0001083F">
        <w:rPr>
          <w:rFonts w:ascii="Times New Roman" w:hAnsi="Times New Roman"/>
          <w:noProof w:val="0"/>
          <w:sz w:val="24"/>
          <w:szCs w:val="24"/>
        </w:rPr>
        <w:t xml:space="preserve">Zhotoviteľ je povinný bezodkladne oznámiť objednávateľovi akúkoľvek zmenu údajov o subdodávateľovi. </w:t>
      </w:r>
    </w:p>
    <w:p w14:paraId="316D6184" w14:textId="77777777" w:rsidR="00751562" w:rsidRPr="00486EA7" w:rsidRDefault="00751562" w:rsidP="00CD49A9">
      <w:pPr>
        <w:pStyle w:val="Zarkazkladnhotextu"/>
        <w:numPr>
          <w:ilvl w:val="1"/>
          <w:numId w:val="36"/>
        </w:numPr>
        <w:ind w:left="709" w:hanging="709"/>
        <w:jc w:val="both"/>
        <w:rPr>
          <w:rFonts w:ascii="Times New Roman" w:hAnsi="Times New Roman"/>
          <w:sz w:val="24"/>
          <w:szCs w:val="24"/>
        </w:rPr>
      </w:pPr>
      <w:r w:rsidRPr="0001083F">
        <w:rPr>
          <w:rFonts w:ascii="Times New Roman" w:hAnsi="Times New Roman"/>
          <w:noProof w:val="0"/>
          <w:sz w:val="24"/>
          <w:szCs w:val="24"/>
        </w:rPr>
        <w:t xml:space="preserve">Zhotoviteľ je povinný bezodkladne oznámiť objednávateľovi zmenu subdodávateľa a údaje podľa bodu </w:t>
      </w:r>
      <w:r w:rsidRPr="0001083F">
        <w:rPr>
          <w:rFonts w:ascii="Times New Roman" w:hAnsi="Times New Roman"/>
          <w:noProof w:val="0"/>
          <w:sz w:val="24"/>
          <w:szCs w:val="24"/>
        </w:rPr>
        <w:fldChar w:fldCharType="begin"/>
      </w:r>
      <w:r w:rsidRPr="0001083F">
        <w:rPr>
          <w:rFonts w:ascii="Times New Roman" w:hAnsi="Times New Roman"/>
          <w:noProof w:val="0"/>
          <w:sz w:val="24"/>
          <w:szCs w:val="24"/>
        </w:rPr>
        <w:instrText xml:space="preserve"> REF _Ref530665137 \r \h </w:instrText>
      </w:r>
      <w:r>
        <w:rPr>
          <w:rFonts w:ascii="Times New Roman" w:hAnsi="Times New Roman"/>
          <w:noProof w:val="0"/>
          <w:sz w:val="24"/>
          <w:szCs w:val="24"/>
        </w:rPr>
        <w:instrText xml:space="preserve"> \* MERGEFORMAT </w:instrText>
      </w:r>
      <w:r w:rsidRPr="0001083F">
        <w:rPr>
          <w:rFonts w:ascii="Times New Roman" w:hAnsi="Times New Roman"/>
          <w:noProof w:val="0"/>
          <w:sz w:val="24"/>
          <w:szCs w:val="24"/>
        </w:rPr>
      </w:r>
      <w:r w:rsidRPr="0001083F">
        <w:rPr>
          <w:rFonts w:ascii="Times New Roman" w:hAnsi="Times New Roman"/>
          <w:noProof w:val="0"/>
          <w:sz w:val="24"/>
          <w:szCs w:val="24"/>
        </w:rPr>
        <w:fldChar w:fldCharType="separate"/>
      </w:r>
      <w:r w:rsidR="00A02525">
        <w:rPr>
          <w:rFonts w:ascii="Times New Roman" w:hAnsi="Times New Roman"/>
          <w:noProof w:val="0"/>
          <w:sz w:val="24"/>
          <w:szCs w:val="24"/>
        </w:rPr>
        <w:t>7.2</w:t>
      </w:r>
      <w:r w:rsidRPr="0001083F">
        <w:rPr>
          <w:rFonts w:ascii="Times New Roman" w:hAnsi="Times New Roman"/>
          <w:noProof w:val="0"/>
          <w:sz w:val="24"/>
          <w:szCs w:val="24"/>
        </w:rPr>
        <w:fldChar w:fldCharType="end"/>
      </w:r>
      <w:r w:rsidRPr="0001083F">
        <w:rPr>
          <w:rFonts w:ascii="Times New Roman" w:hAnsi="Times New Roman"/>
          <w:noProof w:val="0"/>
          <w:sz w:val="24"/>
          <w:szCs w:val="24"/>
        </w:rPr>
        <w:t xml:space="preserve"> tejto Zmluvy.</w:t>
      </w:r>
    </w:p>
    <w:p w14:paraId="4C42C695" w14:textId="77777777" w:rsidR="00751562" w:rsidRPr="007B1708" w:rsidRDefault="00751562" w:rsidP="00CD49A9">
      <w:pPr>
        <w:pStyle w:val="Zarkazkladnhotextu"/>
        <w:numPr>
          <w:ilvl w:val="1"/>
          <w:numId w:val="36"/>
        </w:numPr>
        <w:ind w:left="709" w:hanging="709"/>
        <w:jc w:val="both"/>
        <w:rPr>
          <w:rFonts w:ascii="Times New Roman" w:hAnsi="Times New Roman"/>
          <w:b/>
          <w:noProof w:val="0"/>
          <w:sz w:val="24"/>
          <w:szCs w:val="24"/>
        </w:rPr>
      </w:pPr>
      <w:r w:rsidRPr="007B1708">
        <w:rPr>
          <w:rFonts w:ascii="Times New Roman" w:hAnsi="Times New Roman"/>
          <w:noProof w:val="0"/>
          <w:sz w:val="24"/>
          <w:szCs w:val="24"/>
        </w:rPr>
        <w:t>Zhotoviteľ zodpovedá za celé a riadne plnenie Zmluvy počas celého trvania zmluvného vzťahu s Objednávateľom, a to bez ohľadu na to, či Zhotoviteľ použil na plnenie Diela subdodávateľov alebo nie, v akom rozsahu a za akých podmienok. Objednávateľ nenesie akúkoľvek zodpovednosť voči subdodávateľom Zhotoviteľa.</w:t>
      </w:r>
    </w:p>
    <w:p w14:paraId="38C91137" w14:textId="77777777" w:rsidR="00751562" w:rsidRPr="007B1708" w:rsidRDefault="00751562"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7B1708">
        <w:rPr>
          <w:rFonts w:ascii="Times New Roman" w:hAnsi="Times New Roman"/>
          <w:sz w:val="24"/>
          <w:szCs w:val="24"/>
        </w:rPr>
        <w:t>Zhotoviteľ sa zaväzuje, že pri zhotovení Diela bude postupovať s náležitou odbornou starostlivosťou.</w:t>
      </w:r>
    </w:p>
    <w:p w14:paraId="14A64D4A" w14:textId="77777777" w:rsidR="00751562" w:rsidRPr="007B1708" w:rsidRDefault="00751562"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7B1708">
        <w:rPr>
          <w:rFonts w:ascii="Times New Roman" w:hAnsi="Times New Roman"/>
          <w:sz w:val="24"/>
          <w:szCs w:val="24"/>
        </w:rPr>
        <w:t>Zhotoviteľ je povinný si zabezpečiť všetky oprávnenia a povolenia, potrebné na vykonávanie činností, ktoré sú predmetom tejto Zmluvy.</w:t>
      </w:r>
    </w:p>
    <w:p w14:paraId="4AEFCF59" w14:textId="77777777" w:rsidR="00751562" w:rsidRPr="007B1708" w:rsidRDefault="00751562"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7B1708">
        <w:rPr>
          <w:rFonts w:ascii="Times New Roman" w:hAnsi="Times New Roman"/>
          <w:sz w:val="24"/>
          <w:szCs w:val="24"/>
        </w:rPr>
        <w:t>Zhotoviteľ potvrdzuje, že sa v plnom rozsahu oboznámil s rozsahom Diela, že sú mu známe všetky technické, kvalitatívne a iné podmienky potrebné k realizácii Diela a že disponuje takými kapacitami a odbornými znalosťami, ktoré sú na vykonanie Diela potrebné.</w:t>
      </w:r>
    </w:p>
    <w:p w14:paraId="6CF25D66" w14:textId="0D24D4E4" w:rsidR="00751562" w:rsidRPr="00B63E62" w:rsidRDefault="00751562" w:rsidP="00CD49A9">
      <w:pPr>
        <w:pStyle w:val="Odsekzoznamu"/>
        <w:numPr>
          <w:ilvl w:val="1"/>
          <w:numId w:val="36"/>
        </w:numPr>
        <w:tabs>
          <w:tab w:val="clear" w:pos="2160"/>
          <w:tab w:val="clear" w:pos="2880"/>
          <w:tab w:val="clear" w:pos="4500"/>
        </w:tabs>
        <w:ind w:left="709" w:hanging="709"/>
        <w:jc w:val="both"/>
        <w:rPr>
          <w:rFonts w:ascii="Times New Roman" w:hAnsi="Times New Roman"/>
          <w:sz w:val="24"/>
          <w:szCs w:val="24"/>
        </w:rPr>
      </w:pPr>
      <w:r w:rsidRPr="00B63E62">
        <w:rPr>
          <w:rFonts w:ascii="Times New Roman" w:hAnsi="Times New Roman"/>
          <w:sz w:val="24"/>
          <w:szCs w:val="24"/>
        </w:rPr>
        <w:t xml:space="preserve">V prípade, ak bude na riadne užívanie predmetu Diela nevyhnutné akékoľvek právo duševného vlastníctva Zhotoviteľa alebo tretej osoby, Zhotoviteľ zabezpečí, že </w:t>
      </w:r>
      <w:r w:rsidRPr="00B63E62">
        <w:rPr>
          <w:rFonts w:ascii="Times New Roman" w:hAnsi="Times New Roman"/>
          <w:sz w:val="24"/>
          <w:szCs w:val="24"/>
        </w:rPr>
        <w:lastRenderedPageBreak/>
        <w:t>Objednávateľ nadobudnutím vlastníctva k predmetu Diela získa aj všetky oprávnenia a licencie na takéto práva</w:t>
      </w:r>
      <w:r w:rsidR="00B63E62">
        <w:rPr>
          <w:rFonts w:ascii="Times New Roman" w:hAnsi="Times New Roman"/>
          <w:sz w:val="24"/>
          <w:szCs w:val="24"/>
        </w:rPr>
        <w:t>.</w:t>
      </w:r>
    </w:p>
    <w:p w14:paraId="28F60A9E" w14:textId="77777777" w:rsidR="00751562" w:rsidRPr="007B1708" w:rsidRDefault="00751562" w:rsidP="00CD49A9">
      <w:pPr>
        <w:numPr>
          <w:ilvl w:val="1"/>
          <w:numId w:val="36"/>
        </w:numPr>
        <w:tabs>
          <w:tab w:val="clear" w:pos="2160"/>
          <w:tab w:val="clear" w:pos="2880"/>
          <w:tab w:val="clear" w:pos="4500"/>
        </w:tabs>
        <w:ind w:left="709" w:hanging="709"/>
        <w:jc w:val="both"/>
        <w:rPr>
          <w:rFonts w:ascii="Times New Roman" w:hAnsi="Times New Roman" w:cs="Times New Roman"/>
          <w:sz w:val="24"/>
          <w:szCs w:val="24"/>
        </w:rPr>
      </w:pPr>
      <w:r w:rsidRPr="007B1708">
        <w:rPr>
          <w:rFonts w:ascii="Times New Roman" w:hAnsi="Times New Roman" w:cs="Times New Roman"/>
          <w:sz w:val="24"/>
          <w:szCs w:val="24"/>
        </w:rPr>
        <w:t>Objednávateľ sa zaväzuje poskytnúť Zhotoviteľovi potrebnú súčinnosť pre riadne vykonanie Diela.</w:t>
      </w:r>
    </w:p>
    <w:p w14:paraId="02020CEB" w14:textId="77777777" w:rsidR="00751562" w:rsidRPr="007B1708" w:rsidRDefault="00751562" w:rsidP="00751562">
      <w:pPr>
        <w:rPr>
          <w:rFonts w:ascii="Times New Roman" w:hAnsi="Times New Roman" w:cs="Times New Roman"/>
          <w:sz w:val="24"/>
          <w:szCs w:val="24"/>
        </w:rPr>
      </w:pPr>
    </w:p>
    <w:p w14:paraId="23B64BB8" w14:textId="77777777" w:rsidR="00751562" w:rsidRPr="00FF3F55" w:rsidRDefault="00751562" w:rsidP="00CD49A9">
      <w:pPr>
        <w:numPr>
          <w:ilvl w:val="0"/>
          <w:numId w:val="36"/>
        </w:numPr>
        <w:tabs>
          <w:tab w:val="clear" w:pos="2160"/>
          <w:tab w:val="clear" w:pos="2880"/>
          <w:tab w:val="clear" w:pos="4500"/>
        </w:tabs>
        <w:jc w:val="center"/>
        <w:rPr>
          <w:rFonts w:ascii="Times New Roman" w:hAnsi="Times New Roman" w:cs="Times New Roman"/>
          <w:b/>
          <w:sz w:val="24"/>
          <w:szCs w:val="24"/>
          <w:u w:val="single"/>
        </w:rPr>
      </w:pPr>
      <w:r w:rsidRPr="00FF3F55">
        <w:rPr>
          <w:rFonts w:ascii="Times New Roman" w:hAnsi="Times New Roman" w:cs="Times New Roman"/>
          <w:b/>
          <w:sz w:val="24"/>
          <w:szCs w:val="24"/>
          <w:u w:val="single"/>
        </w:rPr>
        <w:t>Nadobudnutie vlastníckeho práva k Dielu a prechod nebezpečenstva škody</w:t>
      </w:r>
    </w:p>
    <w:p w14:paraId="23839C1A" w14:textId="77777777" w:rsidR="00751562" w:rsidRPr="00FF3F55" w:rsidRDefault="00751562" w:rsidP="00751562">
      <w:pPr>
        <w:rPr>
          <w:rFonts w:ascii="Times New Roman" w:hAnsi="Times New Roman" w:cs="Times New Roman"/>
          <w:sz w:val="24"/>
          <w:szCs w:val="24"/>
        </w:rPr>
      </w:pPr>
    </w:p>
    <w:p w14:paraId="0B085C27" w14:textId="77777777" w:rsidR="00751562" w:rsidRPr="009445DE" w:rsidRDefault="00751562" w:rsidP="00CD49A9">
      <w:pPr>
        <w:pStyle w:val="Odsekzoznamu"/>
        <w:numPr>
          <w:ilvl w:val="1"/>
          <w:numId w:val="38"/>
        </w:numPr>
        <w:tabs>
          <w:tab w:val="clear" w:pos="2160"/>
          <w:tab w:val="clear" w:pos="2880"/>
          <w:tab w:val="clear" w:pos="4500"/>
        </w:tabs>
        <w:contextualSpacing/>
        <w:jc w:val="both"/>
        <w:rPr>
          <w:rFonts w:ascii="Times New Roman" w:hAnsi="Times New Roman"/>
          <w:sz w:val="24"/>
          <w:szCs w:val="24"/>
        </w:rPr>
      </w:pPr>
      <w:r w:rsidRPr="009445DE">
        <w:rPr>
          <w:rFonts w:ascii="Times New Roman" w:hAnsi="Times New Roman"/>
          <w:sz w:val="24"/>
          <w:szCs w:val="24"/>
        </w:rPr>
        <w:t xml:space="preserve">Nadobudnutie vlastníckeho práva prechádza na Objednávateľa odovzdaním príslušnej časti Diela a podpísaním čiastkového preberacieho protokolu, ktorý nebude obsahovať </w:t>
      </w:r>
      <w:proofErr w:type="spellStart"/>
      <w:r w:rsidRPr="009445DE">
        <w:rPr>
          <w:rFonts w:ascii="Times New Roman" w:hAnsi="Times New Roman"/>
          <w:sz w:val="24"/>
          <w:szCs w:val="24"/>
        </w:rPr>
        <w:t>vady</w:t>
      </w:r>
      <w:proofErr w:type="spellEnd"/>
      <w:r w:rsidRPr="009445DE">
        <w:rPr>
          <w:rFonts w:ascii="Times New Roman" w:hAnsi="Times New Roman"/>
          <w:sz w:val="24"/>
          <w:szCs w:val="24"/>
        </w:rPr>
        <w:t xml:space="preserve"> a nedorobky. </w:t>
      </w:r>
    </w:p>
    <w:p w14:paraId="5AC3FB50" w14:textId="77777777" w:rsidR="00751562" w:rsidRPr="00FF3F55" w:rsidRDefault="00751562" w:rsidP="00CD49A9">
      <w:pPr>
        <w:pStyle w:val="Odsekzoznamu"/>
        <w:numPr>
          <w:ilvl w:val="1"/>
          <w:numId w:val="38"/>
        </w:numPr>
        <w:tabs>
          <w:tab w:val="clear" w:pos="2160"/>
          <w:tab w:val="clear" w:pos="2880"/>
          <w:tab w:val="clear" w:pos="4500"/>
        </w:tabs>
        <w:contextualSpacing/>
        <w:rPr>
          <w:rFonts w:ascii="Times New Roman" w:hAnsi="Times New Roman"/>
          <w:sz w:val="24"/>
          <w:szCs w:val="24"/>
        </w:rPr>
      </w:pPr>
      <w:r w:rsidRPr="00FF3F55">
        <w:rPr>
          <w:rFonts w:ascii="Times New Roman" w:hAnsi="Times New Roman"/>
          <w:sz w:val="24"/>
          <w:szCs w:val="24"/>
        </w:rPr>
        <w:t>Zhotoviteľ znáša nebezpečenstvo škody na veciach, ktoré zabezpečil pre vykonanie Diela.</w:t>
      </w:r>
    </w:p>
    <w:p w14:paraId="2B8D2047" w14:textId="77777777" w:rsidR="00751562" w:rsidRPr="00FF3F55" w:rsidRDefault="00751562" w:rsidP="00CD49A9">
      <w:pPr>
        <w:pStyle w:val="Odsekzoznamu"/>
        <w:numPr>
          <w:ilvl w:val="1"/>
          <w:numId w:val="38"/>
        </w:numPr>
        <w:tabs>
          <w:tab w:val="clear" w:pos="2160"/>
          <w:tab w:val="clear" w:pos="2880"/>
          <w:tab w:val="clear" w:pos="4500"/>
        </w:tabs>
        <w:contextualSpacing/>
        <w:jc w:val="both"/>
        <w:rPr>
          <w:rFonts w:ascii="Times New Roman" w:hAnsi="Times New Roman"/>
          <w:sz w:val="24"/>
          <w:szCs w:val="24"/>
        </w:rPr>
      </w:pPr>
      <w:r w:rsidRPr="00FF3F55">
        <w:rPr>
          <w:rFonts w:ascii="Times New Roman" w:hAnsi="Times New Roman"/>
          <w:sz w:val="24"/>
          <w:szCs w:val="24"/>
        </w:rPr>
        <w:t>Nebezpečenstvo vzniku škody na predmete Diela alebo jeho vykonanej časti znáša výlučne Zhotoviteľ, a to až do jeho prevzatia zo strany Objednávateľa. Nebezpečenstvo vzniku škody na Diele prechádza zo Zhotoviteľa na Objednávateľa odovzdaním predmetu Diela a podpísaním Preberacieho protokolu.</w:t>
      </w:r>
    </w:p>
    <w:p w14:paraId="601C1311" w14:textId="77777777" w:rsidR="00751562" w:rsidRPr="00FF3F55" w:rsidRDefault="00751562" w:rsidP="00CD49A9">
      <w:pPr>
        <w:pStyle w:val="Odsekzoznamu"/>
        <w:numPr>
          <w:ilvl w:val="1"/>
          <w:numId w:val="38"/>
        </w:numPr>
        <w:tabs>
          <w:tab w:val="clear" w:pos="2160"/>
          <w:tab w:val="clear" w:pos="2880"/>
          <w:tab w:val="clear" w:pos="4500"/>
        </w:tabs>
        <w:contextualSpacing/>
        <w:jc w:val="both"/>
        <w:rPr>
          <w:rFonts w:ascii="Times New Roman" w:hAnsi="Times New Roman"/>
          <w:sz w:val="24"/>
          <w:szCs w:val="24"/>
        </w:rPr>
      </w:pPr>
      <w:r w:rsidRPr="00FF3F55">
        <w:rPr>
          <w:rFonts w:ascii="Times New Roman" w:hAnsi="Times New Roman"/>
          <w:sz w:val="24"/>
          <w:szCs w:val="24"/>
        </w:rPr>
        <w:t>V prípade vzniku škody na predmete Diela do času jeho prevzatia Objednávateľom sa Zhotoviteľ zaväzuje túto škodu oznámiť Objednávateľovi a prednostne, bez zbytočného odkladu, uviesť predmet Diela do pôvodného stavu.</w:t>
      </w:r>
    </w:p>
    <w:p w14:paraId="301453C2" w14:textId="77777777" w:rsidR="00751562" w:rsidRPr="00FF3F55" w:rsidRDefault="00751562" w:rsidP="00751562">
      <w:pPr>
        <w:rPr>
          <w:rFonts w:ascii="Times New Roman" w:hAnsi="Times New Roman" w:cs="Times New Roman"/>
          <w:sz w:val="24"/>
          <w:szCs w:val="24"/>
        </w:rPr>
      </w:pPr>
    </w:p>
    <w:p w14:paraId="16DE187D" w14:textId="77777777" w:rsidR="00751562" w:rsidRPr="0001083F" w:rsidRDefault="00751562" w:rsidP="00CD49A9">
      <w:pPr>
        <w:numPr>
          <w:ilvl w:val="0"/>
          <w:numId w:val="38"/>
        </w:numPr>
        <w:tabs>
          <w:tab w:val="clear" w:pos="2160"/>
          <w:tab w:val="clear" w:pos="2880"/>
          <w:tab w:val="clear" w:pos="4500"/>
        </w:tabs>
        <w:jc w:val="center"/>
        <w:rPr>
          <w:rFonts w:ascii="Times New Roman" w:hAnsi="Times New Roman" w:cs="Times New Roman"/>
          <w:b/>
          <w:sz w:val="24"/>
          <w:szCs w:val="24"/>
          <w:u w:val="single"/>
        </w:rPr>
      </w:pPr>
      <w:r w:rsidRPr="0001083F">
        <w:rPr>
          <w:rFonts w:ascii="Times New Roman" w:hAnsi="Times New Roman" w:cs="Times New Roman"/>
          <w:b/>
          <w:sz w:val="24"/>
          <w:szCs w:val="24"/>
          <w:u w:val="single"/>
        </w:rPr>
        <w:t>Odovzdanie a prevzatie Diela</w:t>
      </w:r>
    </w:p>
    <w:p w14:paraId="615E332C" w14:textId="77777777" w:rsidR="00751562" w:rsidRPr="00FF3F55" w:rsidRDefault="00751562" w:rsidP="00751562">
      <w:pPr>
        <w:rPr>
          <w:rFonts w:ascii="Times New Roman" w:hAnsi="Times New Roman" w:cs="Times New Roman"/>
          <w:b/>
          <w:sz w:val="24"/>
          <w:szCs w:val="24"/>
        </w:rPr>
      </w:pPr>
    </w:p>
    <w:p w14:paraId="75DE0EED" w14:textId="77777777" w:rsidR="00751562" w:rsidRPr="00FF3F55" w:rsidRDefault="00751562"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FF3F55">
        <w:rPr>
          <w:rFonts w:ascii="Times New Roman" w:hAnsi="Times New Roman" w:cs="Times New Roman"/>
          <w:sz w:val="24"/>
          <w:szCs w:val="24"/>
        </w:rPr>
        <w:t>Zmluvné strany sa zaviazali vypracovať a podpísať čiastkové preberacie protokoly po odovzdaní častí Diela –technických okruhov.</w:t>
      </w:r>
    </w:p>
    <w:p w14:paraId="62EF822C" w14:textId="77777777" w:rsidR="00751562" w:rsidRPr="00FF3F55" w:rsidRDefault="00751562"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bookmarkStart w:id="15" w:name="_Ref530664306"/>
      <w:r w:rsidRPr="00FF3F55">
        <w:rPr>
          <w:rFonts w:ascii="Times New Roman" w:hAnsi="Times New Roman" w:cs="Times New Roman"/>
          <w:sz w:val="24"/>
          <w:szCs w:val="24"/>
        </w:rPr>
        <w:t>Dielo ako celok je vykonané ukončením prác na Diele a jeho protokolárnym odovzdaním Objednávateľovi.</w:t>
      </w:r>
      <w:bookmarkEnd w:id="15"/>
      <w:r w:rsidRPr="00FF3F55">
        <w:rPr>
          <w:rFonts w:ascii="Times New Roman" w:hAnsi="Times New Roman" w:cs="Times New Roman"/>
          <w:sz w:val="24"/>
          <w:szCs w:val="24"/>
        </w:rPr>
        <w:t xml:space="preserve"> </w:t>
      </w:r>
    </w:p>
    <w:p w14:paraId="1961B75D" w14:textId="77777777" w:rsidR="00751562" w:rsidRPr="00FF3F55" w:rsidRDefault="00751562" w:rsidP="00CD49A9">
      <w:pPr>
        <w:numPr>
          <w:ilvl w:val="1"/>
          <w:numId w:val="37"/>
        </w:numPr>
        <w:tabs>
          <w:tab w:val="clear" w:pos="2160"/>
          <w:tab w:val="clear" w:pos="2880"/>
          <w:tab w:val="clear" w:pos="4500"/>
          <w:tab w:val="left" w:pos="7363"/>
        </w:tabs>
        <w:jc w:val="both"/>
        <w:rPr>
          <w:rFonts w:ascii="Times New Roman" w:hAnsi="Times New Roman" w:cs="Times New Roman"/>
          <w:sz w:val="24"/>
          <w:szCs w:val="24"/>
        </w:rPr>
      </w:pPr>
      <w:r w:rsidRPr="00FF3F55">
        <w:rPr>
          <w:rFonts w:ascii="Times New Roman" w:hAnsi="Times New Roman" w:cs="Times New Roman"/>
          <w:sz w:val="24"/>
          <w:szCs w:val="24"/>
        </w:rPr>
        <w:t>Zhotoviteľ vyzve Objednávateľa minimálne 7 dní vopred na odovzdanie a prevzatie Diela ako celku.</w:t>
      </w:r>
    </w:p>
    <w:p w14:paraId="54C43B68" w14:textId="77777777" w:rsidR="00751562" w:rsidRPr="00FF3F55" w:rsidRDefault="00751562" w:rsidP="000E2EBC">
      <w:pPr>
        <w:numPr>
          <w:ilvl w:val="1"/>
          <w:numId w:val="37"/>
        </w:numPr>
        <w:tabs>
          <w:tab w:val="clear" w:pos="2160"/>
          <w:tab w:val="clear" w:pos="2880"/>
          <w:tab w:val="clear" w:pos="4500"/>
        </w:tabs>
        <w:jc w:val="both"/>
        <w:rPr>
          <w:rFonts w:ascii="Times New Roman" w:hAnsi="Times New Roman" w:cs="Times New Roman"/>
          <w:sz w:val="24"/>
          <w:szCs w:val="24"/>
        </w:rPr>
      </w:pPr>
      <w:r w:rsidRPr="00FF3F55">
        <w:rPr>
          <w:rFonts w:ascii="Times New Roman" w:hAnsi="Times New Roman" w:cs="Times New Roman"/>
          <w:sz w:val="24"/>
          <w:szCs w:val="24"/>
        </w:rPr>
        <w:t>O odovzdaní a prevzatí Diela ako celku spíšu zmluvné strany Záverečný preberací protokol. Dielo bude odovzdané len ak Objednávateľ v protokole vyhlási, že Dielo preberá. Ak Objednávateľ odmietne Dielo prevziať, uvedie do protokolu svoje odôvodnenie.</w:t>
      </w:r>
    </w:p>
    <w:p w14:paraId="0727EFB5" w14:textId="77777777" w:rsidR="00751562" w:rsidRPr="00FF3F55" w:rsidRDefault="00751562" w:rsidP="000E2EBC">
      <w:pPr>
        <w:numPr>
          <w:ilvl w:val="1"/>
          <w:numId w:val="37"/>
        </w:numPr>
        <w:tabs>
          <w:tab w:val="clear" w:pos="2160"/>
          <w:tab w:val="clear" w:pos="2880"/>
          <w:tab w:val="clear" w:pos="4500"/>
        </w:tabs>
        <w:jc w:val="both"/>
        <w:rPr>
          <w:rFonts w:ascii="Times New Roman" w:hAnsi="Times New Roman" w:cs="Times New Roman"/>
          <w:sz w:val="24"/>
          <w:szCs w:val="24"/>
        </w:rPr>
      </w:pPr>
      <w:r w:rsidRPr="00FF3F55">
        <w:rPr>
          <w:rFonts w:ascii="Times New Roman" w:hAnsi="Times New Roman" w:cs="Times New Roman"/>
          <w:sz w:val="24"/>
          <w:szCs w:val="24"/>
        </w:rPr>
        <w:t xml:space="preserve">Objednávateľ je povinný Dielo prevziať aj v prípade, že vykazuje drobné </w:t>
      </w:r>
      <w:proofErr w:type="spellStart"/>
      <w:r w:rsidRPr="00FF3F55">
        <w:rPr>
          <w:rFonts w:ascii="Times New Roman" w:hAnsi="Times New Roman" w:cs="Times New Roman"/>
          <w:sz w:val="24"/>
          <w:szCs w:val="24"/>
        </w:rPr>
        <w:t>vady</w:t>
      </w:r>
      <w:proofErr w:type="spellEnd"/>
      <w:r w:rsidRPr="00FF3F55">
        <w:rPr>
          <w:rFonts w:ascii="Times New Roman" w:hAnsi="Times New Roman" w:cs="Times New Roman"/>
          <w:sz w:val="24"/>
          <w:szCs w:val="24"/>
        </w:rPr>
        <w:t xml:space="preserve"> a nedorobky, ktoré nebránia obvyklému užívaniu Diela.</w:t>
      </w:r>
    </w:p>
    <w:p w14:paraId="2223ADF3" w14:textId="77777777" w:rsidR="00751562" w:rsidRPr="009445DE" w:rsidRDefault="00751562" w:rsidP="000E2EBC">
      <w:pPr>
        <w:numPr>
          <w:ilvl w:val="1"/>
          <w:numId w:val="37"/>
        </w:numPr>
        <w:tabs>
          <w:tab w:val="clear" w:pos="2160"/>
          <w:tab w:val="clear" w:pos="2880"/>
          <w:tab w:val="clear" w:pos="4500"/>
        </w:tabs>
        <w:jc w:val="both"/>
        <w:rPr>
          <w:rFonts w:ascii="Times New Roman" w:hAnsi="Times New Roman" w:cs="Times New Roman"/>
          <w:sz w:val="24"/>
          <w:szCs w:val="24"/>
          <w:lang w:eastAsia="sk-SK"/>
        </w:rPr>
      </w:pPr>
      <w:r w:rsidRPr="009445DE">
        <w:rPr>
          <w:rFonts w:ascii="Times New Roman" w:hAnsi="Times New Roman" w:cs="Times New Roman"/>
          <w:sz w:val="24"/>
          <w:szCs w:val="24"/>
        </w:rPr>
        <w:t xml:space="preserve">Zhotoviteľ sa zaväzuje, že Dielo bude dodané spolu s </w:t>
      </w:r>
      <w:r w:rsidRPr="009445DE">
        <w:rPr>
          <w:rFonts w:ascii="Times New Roman" w:hAnsi="Times New Roman" w:cs="Times New Roman"/>
          <w:sz w:val="24"/>
          <w:szCs w:val="24"/>
          <w:lang w:eastAsia="sk-SK"/>
        </w:rPr>
        <w:t xml:space="preserve">kompletnou záznamovou dokumentáciu z uskutočneného výskumu (vrátane dokumentácie a výsledkov testov funkčných riešení) v tlačenej forme a taktiež v elektronickej podobe na CD, USB alebo inom nosiči. Požadovaným výstupom sú taktiež digitálne modely, ktoré vzniknú pri tvorbe </w:t>
      </w:r>
      <w:proofErr w:type="spellStart"/>
      <w:r w:rsidRPr="009445DE">
        <w:rPr>
          <w:rFonts w:ascii="Times New Roman" w:hAnsi="Times New Roman" w:cs="Times New Roman"/>
          <w:sz w:val="24"/>
          <w:szCs w:val="24"/>
          <w:lang w:eastAsia="sk-SK"/>
        </w:rPr>
        <w:t>Cyber-Physical</w:t>
      </w:r>
      <w:proofErr w:type="spellEnd"/>
      <w:r w:rsidRPr="009445DE">
        <w:rPr>
          <w:rFonts w:ascii="Times New Roman" w:hAnsi="Times New Roman" w:cs="Times New Roman"/>
          <w:sz w:val="24"/>
          <w:szCs w:val="24"/>
          <w:lang w:eastAsia="sk-SK"/>
        </w:rPr>
        <w:t xml:space="preserve"> </w:t>
      </w:r>
      <w:proofErr w:type="spellStart"/>
      <w:r w:rsidRPr="009445DE">
        <w:rPr>
          <w:rFonts w:ascii="Times New Roman" w:hAnsi="Times New Roman" w:cs="Times New Roman"/>
          <w:sz w:val="24"/>
          <w:szCs w:val="24"/>
          <w:lang w:eastAsia="sk-SK"/>
        </w:rPr>
        <w:t>System</w:t>
      </w:r>
      <w:proofErr w:type="spellEnd"/>
      <w:r w:rsidRPr="009445DE">
        <w:rPr>
          <w:rFonts w:ascii="Times New Roman" w:hAnsi="Times New Roman" w:cs="Times New Roman"/>
          <w:sz w:val="24"/>
          <w:szCs w:val="24"/>
          <w:lang w:eastAsia="sk-SK"/>
        </w:rPr>
        <w:t>.</w:t>
      </w:r>
    </w:p>
    <w:p w14:paraId="4DD509C9" w14:textId="77777777" w:rsidR="00751562" w:rsidRPr="009445DE" w:rsidRDefault="00751562" w:rsidP="00751562">
      <w:pPr>
        <w:tabs>
          <w:tab w:val="clear" w:pos="2160"/>
          <w:tab w:val="clear" w:pos="2880"/>
          <w:tab w:val="clear" w:pos="4500"/>
          <w:tab w:val="left" w:pos="7363"/>
        </w:tabs>
        <w:ind w:left="360"/>
        <w:jc w:val="both"/>
        <w:rPr>
          <w:rFonts w:ascii="Times New Roman" w:hAnsi="Times New Roman" w:cs="Times New Roman"/>
          <w:sz w:val="24"/>
          <w:szCs w:val="24"/>
        </w:rPr>
      </w:pPr>
    </w:p>
    <w:p w14:paraId="00E53AF1" w14:textId="77777777" w:rsidR="00751562" w:rsidRPr="009445DE" w:rsidRDefault="00751562" w:rsidP="00751562">
      <w:pPr>
        <w:pStyle w:val="Nadpis1"/>
        <w:tabs>
          <w:tab w:val="clear" w:pos="2160"/>
          <w:tab w:val="clear" w:pos="2880"/>
          <w:tab w:val="clear" w:pos="4500"/>
        </w:tabs>
        <w:jc w:val="center"/>
        <w:rPr>
          <w:rFonts w:ascii="Times New Roman" w:hAnsi="Times New Roman" w:cs="Times New Roman"/>
          <w:sz w:val="24"/>
          <w:szCs w:val="24"/>
          <w:u w:val="single"/>
        </w:rPr>
      </w:pPr>
      <w:r w:rsidRPr="009445DE">
        <w:rPr>
          <w:rFonts w:ascii="Times New Roman" w:hAnsi="Times New Roman" w:cs="Times New Roman"/>
          <w:sz w:val="24"/>
          <w:szCs w:val="24"/>
        </w:rPr>
        <w:t>10.</w:t>
      </w:r>
      <w:r w:rsidRPr="009445DE">
        <w:rPr>
          <w:rFonts w:ascii="Times New Roman" w:hAnsi="Times New Roman" w:cs="Times New Roman"/>
          <w:sz w:val="24"/>
          <w:szCs w:val="24"/>
        </w:rPr>
        <w:tab/>
      </w:r>
      <w:r w:rsidRPr="009445DE">
        <w:rPr>
          <w:rFonts w:ascii="Times New Roman" w:hAnsi="Times New Roman" w:cs="Times New Roman"/>
          <w:sz w:val="24"/>
          <w:szCs w:val="24"/>
          <w:u w:val="single"/>
        </w:rPr>
        <w:t>Zmluvné pokuty</w:t>
      </w:r>
    </w:p>
    <w:p w14:paraId="7512D7A2" w14:textId="77777777" w:rsidR="00751562" w:rsidRPr="009445DE" w:rsidRDefault="00751562" w:rsidP="00751562">
      <w:pPr>
        <w:jc w:val="center"/>
        <w:outlineLvl w:val="0"/>
        <w:rPr>
          <w:rFonts w:ascii="Times New Roman" w:hAnsi="Times New Roman" w:cs="Times New Roman"/>
          <w:b/>
          <w:sz w:val="24"/>
          <w:szCs w:val="24"/>
          <w:u w:val="single"/>
        </w:rPr>
      </w:pPr>
    </w:p>
    <w:p w14:paraId="6EE768DF" w14:textId="77777777" w:rsidR="00751562" w:rsidRPr="009445DE" w:rsidRDefault="00751562" w:rsidP="00CD49A9">
      <w:pPr>
        <w:pStyle w:val="Odsekzoznamu"/>
        <w:numPr>
          <w:ilvl w:val="1"/>
          <w:numId w:val="32"/>
        </w:numPr>
        <w:tabs>
          <w:tab w:val="clear" w:pos="2160"/>
          <w:tab w:val="clear" w:pos="2880"/>
          <w:tab w:val="clear" w:pos="4500"/>
        </w:tabs>
        <w:contextualSpacing/>
        <w:jc w:val="both"/>
        <w:rPr>
          <w:rFonts w:ascii="Times New Roman" w:hAnsi="Times New Roman"/>
          <w:sz w:val="24"/>
          <w:szCs w:val="24"/>
        </w:rPr>
      </w:pPr>
      <w:r w:rsidRPr="009445DE">
        <w:rPr>
          <w:rFonts w:ascii="Times New Roman" w:hAnsi="Times New Roman"/>
          <w:sz w:val="24"/>
          <w:szCs w:val="24"/>
        </w:rPr>
        <w:t>Zhotoviteľ zaplatí Objednávateľovi za omeškanie s plnením zmluvných záväzkov zmluvnú pokutu vo výške 0,05% z ceny Diela za každý deň omeškania s odovzdaním  Diela ako celku Objednávateľovi v termíne podľa bodu 3.2 tejto Zmluvy.</w:t>
      </w:r>
    </w:p>
    <w:p w14:paraId="3EAF2487" w14:textId="77777777" w:rsidR="00751562" w:rsidRPr="007B1708" w:rsidRDefault="00751562" w:rsidP="00751562">
      <w:pPr>
        <w:pStyle w:val="Zkladntext3"/>
        <w:ind w:left="705" w:hanging="705"/>
        <w:jc w:val="both"/>
        <w:rPr>
          <w:rFonts w:ascii="Times New Roman" w:hAnsi="Times New Roman" w:cs="Times New Roman"/>
          <w:noProof w:val="0"/>
          <w:color w:val="auto"/>
          <w:sz w:val="24"/>
          <w:szCs w:val="24"/>
        </w:rPr>
      </w:pPr>
      <w:r w:rsidRPr="007B1708">
        <w:rPr>
          <w:rFonts w:ascii="Times New Roman" w:hAnsi="Times New Roman" w:cs="Times New Roman"/>
          <w:noProof w:val="0"/>
          <w:color w:val="auto"/>
          <w:sz w:val="24"/>
          <w:szCs w:val="24"/>
        </w:rPr>
        <w:t>10.2</w:t>
      </w:r>
      <w:r w:rsidRPr="007B1708">
        <w:rPr>
          <w:rFonts w:ascii="Times New Roman" w:hAnsi="Times New Roman" w:cs="Times New Roman"/>
          <w:noProof w:val="0"/>
          <w:color w:val="auto"/>
          <w:sz w:val="24"/>
          <w:szCs w:val="24"/>
        </w:rPr>
        <w:tab/>
        <w:t>Objednávateľ zaplatí Zhotoviteľovi za omeškanie s plnením zmluvných záväzkov zmluvnú pokutu vo výške  0,05 % z ceny Diela za každý deň omeškania s úhradou faktúry.</w:t>
      </w:r>
    </w:p>
    <w:p w14:paraId="60193013" w14:textId="77777777" w:rsidR="00751562" w:rsidRPr="007B1708" w:rsidRDefault="00751562" w:rsidP="00751562">
      <w:pPr>
        <w:pStyle w:val="Zkladntext3"/>
        <w:ind w:left="705" w:hanging="705"/>
        <w:jc w:val="both"/>
        <w:rPr>
          <w:rFonts w:ascii="Times New Roman" w:hAnsi="Times New Roman" w:cs="Times New Roman"/>
          <w:noProof w:val="0"/>
          <w:color w:val="auto"/>
          <w:sz w:val="24"/>
          <w:szCs w:val="24"/>
        </w:rPr>
      </w:pPr>
      <w:r w:rsidRPr="007B1708">
        <w:rPr>
          <w:rFonts w:ascii="Times New Roman" w:hAnsi="Times New Roman" w:cs="Times New Roman"/>
          <w:noProof w:val="0"/>
          <w:color w:val="auto"/>
          <w:sz w:val="24"/>
          <w:szCs w:val="24"/>
        </w:rPr>
        <w:t>10.3</w:t>
      </w:r>
      <w:r w:rsidRPr="007B1708">
        <w:rPr>
          <w:rFonts w:ascii="Times New Roman" w:hAnsi="Times New Roman" w:cs="Times New Roman"/>
          <w:noProof w:val="0"/>
          <w:color w:val="auto"/>
          <w:sz w:val="24"/>
          <w:szCs w:val="24"/>
        </w:rPr>
        <w:tab/>
        <w:t>Zaplatenie zmluvnej pokuty nevylučuje povinnosť zmluvnej strany uhradiť škodu, ktorá vznikla nesplnením jej záväzkov.</w:t>
      </w:r>
    </w:p>
    <w:p w14:paraId="41562B5C" w14:textId="77777777" w:rsidR="00751562" w:rsidRDefault="00751562" w:rsidP="00751562">
      <w:pPr>
        <w:tabs>
          <w:tab w:val="clear" w:pos="2160"/>
          <w:tab w:val="clear" w:pos="2880"/>
          <w:tab w:val="clear" w:pos="4500"/>
        </w:tabs>
        <w:jc w:val="both"/>
        <w:rPr>
          <w:rFonts w:ascii="Times New Roman" w:hAnsi="Times New Roman" w:cs="Times New Roman"/>
          <w:sz w:val="24"/>
          <w:szCs w:val="24"/>
        </w:rPr>
      </w:pPr>
      <w:r>
        <w:rPr>
          <w:rFonts w:ascii="Times New Roman" w:hAnsi="Times New Roman"/>
          <w:color w:val="000000"/>
          <w:sz w:val="24"/>
        </w:rPr>
        <w:t>10.4</w:t>
      </w:r>
      <w:r>
        <w:rPr>
          <w:rFonts w:ascii="Times New Roman" w:hAnsi="Times New Roman"/>
          <w:color w:val="000000"/>
          <w:sz w:val="24"/>
        </w:rPr>
        <w:tab/>
      </w:r>
      <w:r w:rsidRPr="007B1708">
        <w:rPr>
          <w:rFonts w:ascii="Times New Roman" w:hAnsi="Times New Roman" w:cs="Times New Roman"/>
          <w:sz w:val="24"/>
          <w:szCs w:val="24"/>
        </w:rPr>
        <w:t>Uplatnenie zmluvných pokút bude vykonané písomnou formou.</w:t>
      </w:r>
    </w:p>
    <w:p w14:paraId="21CA35D3" w14:textId="77777777" w:rsidR="00751562" w:rsidRPr="007B1708" w:rsidRDefault="00751562" w:rsidP="00751562">
      <w:pPr>
        <w:jc w:val="both"/>
        <w:rPr>
          <w:rFonts w:ascii="Times New Roman" w:hAnsi="Times New Roman" w:cs="Times New Roman"/>
          <w:sz w:val="24"/>
          <w:szCs w:val="24"/>
        </w:rPr>
      </w:pPr>
    </w:p>
    <w:p w14:paraId="657FAB7A" w14:textId="77777777" w:rsidR="00751562" w:rsidRPr="007B1708" w:rsidRDefault="00751562" w:rsidP="00751562">
      <w:pPr>
        <w:pStyle w:val="Nadpis1"/>
        <w:tabs>
          <w:tab w:val="clear" w:pos="2160"/>
          <w:tab w:val="clear" w:pos="2880"/>
          <w:tab w:val="clear" w:pos="4500"/>
        </w:tabs>
        <w:jc w:val="center"/>
        <w:rPr>
          <w:rFonts w:ascii="Times New Roman" w:hAnsi="Times New Roman" w:cs="Times New Roman"/>
          <w:b w:val="0"/>
          <w:sz w:val="24"/>
          <w:szCs w:val="24"/>
        </w:rPr>
      </w:pPr>
      <w:r w:rsidRPr="007B1708">
        <w:rPr>
          <w:rFonts w:ascii="Times New Roman" w:hAnsi="Times New Roman" w:cs="Times New Roman"/>
          <w:sz w:val="24"/>
          <w:szCs w:val="24"/>
        </w:rPr>
        <w:lastRenderedPageBreak/>
        <w:t>11.</w:t>
      </w:r>
      <w:r w:rsidRPr="007B1708">
        <w:rPr>
          <w:rFonts w:ascii="Times New Roman" w:hAnsi="Times New Roman" w:cs="Times New Roman"/>
          <w:sz w:val="24"/>
          <w:szCs w:val="24"/>
        </w:rPr>
        <w:tab/>
      </w:r>
      <w:r w:rsidRPr="007B1708">
        <w:rPr>
          <w:rFonts w:ascii="Times New Roman" w:hAnsi="Times New Roman" w:cs="Times New Roman"/>
          <w:sz w:val="24"/>
          <w:szCs w:val="24"/>
          <w:u w:val="single"/>
        </w:rPr>
        <w:t>Ostatné ustanovenia, odstúpenie od Zmluvy</w:t>
      </w:r>
    </w:p>
    <w:p w14:paraId="6DE260A0" w14:textId="77777777" w:rsidR="00751562" w:rsidRPr="007B1708" w:rsidRDefault="00751562" w:rsidP="00751562">
      <w:pPr>
        <w:jc w:val="both"/>
        <w:rPr>
          <w:rFonts w:ascii="Times New Roman" w:hAnsi="Times New Roman" w:cs="Times New Roman"/>
          <w:sz w:val="24"/>
          <w:szCs w:val="24"/>
        </w:rPr>
      </w:pPr>
    </w:p>
    <w:p w14:paraId="20A1DD40" w14:textId="77777777" w:rsidR="00751562" w:rsidRPr="007B1708" w:rsidRDefault="00751562"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Omeškanie zmluvných strán v zmysle ustanovenia § 365 a 370 Obchodného zákonníka je považované za podstatné porušenie zmluvnej povinnosti v zmysle § 345</w:t>
      </w:r>
      <w:r>
        <w:rPr>
          <w:rFonts w:ascii="Times New Roman" w:hAnsi="Times New Roman"/>
          <w:sz w:val="24"/>
          <w:szCs w:val="24"/>
        </w:rPr>
        <w:t xml:space="preserve"> Obchodného zákonníka </w:t>
      </w:r>
      <w:r w:rsidRPr="007B1708">
        <w:rPr>
          <w:rFonts w:ascii="Times New Roman" w:hAnsi="Times New Roman"/>
          <w:sz w:val="24"/>
          <w:szCs w:val="24"/>
        </w:rPr>
        <w:t>a</w:t>
      </w:r>
      <w:r>
        <w:rPr>
          <w:rFonts w:ascii="Times New Roman" w:hAnsi="Times New Roman"/>
          <w:sz w:val="24"/>
          <w:szCs w:val="24"/>
        </w:rPr>
        <w:t> </w:t>
      </w:r>
      <w:r w:rsidRPr="007B1708">
        <w:rPr>
          <w:rFonts w:ascii="Times New Roman" w:hAnsi="Times New Roman"/>
          <w:sz w:val="24"/>
          <w:szCs w:val="24"/>
        </w:rPr>
        <w:t>oprávňuje na jednostranné odstúpenie od Zmluvy obe zmluvné strany.</w:t>
      </w:r>
    </w:p>
    <w:p w14:paraId="7CB1B54A" w14:textId="77777777" w:rsidR="00751562" w:rsidRPr="007B1708" w:rsidRDefault="00751562"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Odstúpenie od Zmluvy musí byť oznámené písomne. V odstúpení musí byť uvedený dôvod, pre ktorý strana od Zmluvy odstupuje. Odstúpenie je účinné dňom jeho doručenia druhej zmluvnej strane. Odstúpenie od Zmluvy musí byť zaslané doporučenou poštovou zásielkou a považuje sa za doručené na tretí deň po jeho podaní na poštovú prepravu.</w:t>
      </w:r>
    </w:p>
    <w:p w14:paraId="4884DE4E" w14:textId="77777777" w:rsidR="00751562" w:rsidRPr="007B1708" w:rsidRDefault="00751562"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 xml:space="preserve">V prípade, že dôjde k odstúpeniu od Zmluvy z dôvodov na strane Zhotoviteľa, potom má Zhotoviteľ nárok na náhradu tých nákladov, ktoré mu v súvislosti s realizáciou  Diela do momentu odstúpenia od Zmluvy vznikli. Náklady je Zhotoviteľ povinný preukázať písomne Objednávateľovi, a to do troch pracovných dní po účinnosti odstúpenia Objednávateľa od Zmluvy. Zmluvné strany sa dohodli, že zmeškanie lehoty Zhotoviteľom má za následok zánik nároku Zhotoviteľa na náhradu vzniknutých nákladov. </w:t>
      </w:r>
    </w:p>
    <w:p w14:paraId="250122E2" w14:textId="77777777" w:rsidR="00B63E62" w:rsidRDefault="00751562"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7B1708">
        <w:rPr>
          <w:rFonts w:ascii="Times New Roman" w:hAnsi="Times New Roman"/>
          <w:sz w:val="24"/>
          <w:szCs w:val="24"/>
        </w:rPr>
        <w:t xml:space="preserve">V prípade, že dôjde k odstúpeniu od Zmluvy z dôvodov na strane Objednávateľa, potom má Zhotoviteľ nárok na zaplatenie ceny Diela za </w:t>
      </w:r>
      <w:r>
        <w:rPr>
          <w:rFonts w:ascii="Times New Roman" w:hAnsi="Times New Roman"/>
          <w:sz w:val="24"/>
          <w:szCs w:val="24"/>
        </w:rPr>
        <w:t>činnosti</w:t>
      </w:r>
      <w:r w:rsidRPr="007B1708">
        <w:rPr>
          <w:rFonts w:ascii="Times New Roman" w:hAnsi="Times New Roman"/>
          <w:sz w:val="24"/>
          <w:szCs w:val="24"/>
        </w:rPr>
        <w:t xml:space="preserve">, ktoré do účinnosti odstúpenia od Zmluvy vykonal, od ktorej sa odpočítajú všetky tie časti/položky Diela, ktoré Zhotoviteľ nezrealizoval. </w:t>
      </w:r>
    </w:p>
    <w:p w14:paraId="40EE88D0" w14:textId="37A3FB63" w:rsidR="00751562" w:rsidRPr="00B63E62" w:rsidRDefault="00751562"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B63E62">
        <w:rPr>
          <w:rFonts w:ascii="Times New Roman" w:hAnsi="Times New Roman"/>
          <w:sz w:val="24"/>
          <w:szCs w:val="24"/>
        </w:rPr>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1720C130" w14:textId="2D1CC3DA" w:rsidR="00B63E62" w:rsidRPr="00B63E62" w:rsidRDefault="00B63E62" w:rsidP="00CD49A9">
      <w:pPr>
        <w:pStyle w:val="Odsekzoznamu"/>
        <w:numPr>
          <w:ilvl w:val="1"/>
          <w:numId w:val="33"/>
        </w:numPr>
        <w:tabs>
          <w:tab w:val="clear" w:pos="2160"/>
          <w:tab w:val="clear" w:pos="2880"/>
          <w:tab w:val="clear" w:pos="4500"/>
        </w:tabs>
        <w:ind w:left="720" w:hanging="720"/>
        <w:contextualSpacing/>
        <w:jc w:val="both"/>
        <w:rPr>
          <w:rFonts w:ascii="Times New Roman" w:hAnsi="Times New Roman"/>
          <w:sz w:val="24"/>
          <w:szCs w:val="24"/>
        </w:rPr>
      </w:pPr>
      <w:r w:rsidRPr="00F17B41">
        <w:rPr>
          <w:rFonts w:ascii="Times New Roman" w:hAnsi="Times New Roman"/>
          <w:sz w:val="24"/>
          <w:szCs w:val="24"/>
        </w:rPr>
        <w:t>Objednávateľ  si vyhradzuje právo bez akýchkoľvek sankcií odstúpiť od zmluvy so Zhotoviteľom v prípade, kedy ešte nedošlo k plneniu zo zmluvy medzi Objednávateľom/prijímateľom a Zhotoviteľom, a výsledky administratívnej finančnej kontroly poskytovateľa NFP neumožňujú financovanie výdavkov vzniknutých z obstarávania tovarov, služieb, stavebných prác alebo iných postupov.</w:t>
      </w:r>
    </w:p>
    <w:p w14:paraId="123806B2" w14:textId="77777777" w:rsidR="00751562" w:rsidRPr="00486EA7" w:rsidRDefault="00751562" w:rsidP="00751562">
      <w:pPr>
        <w:pStyle w:val="Nadpis1"/>
        <w:tabs>
          <w:tab w:val="clear" w:pos="2160"/>
          <w:tab w:val="clear" w:pos="2880"/>
          <w:tab w:val="clear" w:pos="4500"/>
        </w:tabs>
        <w:jc w:val="center"/>
        <w:rPr>
          <w:rFonts w:ascii="Times New Roman" w:hAnsi="Times New Roman" w:cs="Times New Roman"/>
          <w:b w:val="0"/>
          <w:sz w:val="24"/>
          <w:szCs w:val="24"/>
        </w:rPr>
      </w:pPr>
      <w:r w:rsidRPr="004F1C6E">
        <w:rPr>
          <w:rFonts w:ascii="Times New Roman" w:hAnsi="Times New Roman" w:cs="Times New Roman"/>
          <w:sz w:val="24"/>
          <w:szCs w:val="24"/>
        </w:rPr>
        <w:t>12.</w:t>
      </w:r>
      <w:r w:rsidRPr="004F1C6E">
        <w:rPr>
          <w:rFonts w:ascii="Times New Roman" w:hAnsi="Times New Roman" w:cs="Times New Roman"/>
          <w:sz w:val="24"/>
          <w:szCs w:val="24"/>
        </w:rPr>
        <w:tab/>
      </w:r>
      <w:r w:rsidRPr="0001083F">
        <w:rPr>
          <w:rFonts w:ascii="Times New Roman" w:hAnsi="Times New Roman" w:cs="Times New Roman"/>
          <w:sz w:val="24"/>
          <w:szCs w:val="24"/>
          <w:u w:val="single"/>
        </w:rPr>
        <w:t>Záverečné ustanovenia</w:t>
      </w:r>
    </w:p>
    <w:p w14:paraId="0A658959" w14:textId="77777777" w:rsidR="00751562" w:rsidRPr="00486EA7" w:rsidRDefault="00751562" w:rsidP="00751562">
      <w:pPr>
        <w:jc w:val="center"/>
        <w:outlineLvl w:val="0"/>
        <w:rPr>
          <w:rFonts w:ascii="Times New Roman" w:hAnsi="Times New Roman" w:cs="Times New Roman"/>
          <w:b/>
          <w:sz w:val="24"/>
          <w:szCs w:val="24"/>
          <w:u w:val="single"/>
        </w:rPr>
      </w:pPr>
    </w:p>
    <w:p w14:paraId="7452D506" w14:textId="77777777" w:rsidR="00751562" w:rsidRPr="00486EA7" w:rsidRDefault="00751562"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Právne pomery touto Zmluvou neupravené sa spravujú ustanoveniami právnych predpisov platných v Slovenskej republike.</w:t>
      </w:r>
    </w:p>
    <w:p w14:paraId="28C34224" w14:textId="77777777" w:rsidR="00751562" w:rsidRPr="00486EA7" w:rsidRDefault="00751562"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Zmluvné strany sa dohodli, že ak sa niektoré z ustanovení tejto Zmluvy stane neplatným/neúčinným, nebude to mať vplyv na platnosť/účinnosť ostatných ustanovení Zmluvy touto neplatnosťou/neúčinnosťou nedotknutých. Namiesto neplatného/neúčinného ustanovenia sa použije ustanovenie príslušného právneho predpisu, ktoré svojim obsahom a účelom najviac zodpovedá vôli Zmluvných strán vyjadrenej v tejto Zmluve, resp. účelu tejto Zmluvy.</w:t>
      </w:r>
    </w:p>
    <w:p w14:paraId="65CD1566" w14:textId="77777777" w:rsidR="00751562" w:rsidRPr="00486EA7" w:rsidRDefault="00751562"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Zmeny a dodatky k Zmluve musia mať písomnú formu inak sú neplatné.</w:t>
      </w:r>
    </w:p>
    <w:p w14:paraId="07BADE59" w14:textId="77777777" w:rsidR="00751562" w:rsidRPr="00486EA7" w:rsidRDefault="00751562"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 xml:space="preserve">Táto Zmluva je vyhotovená v 4 exemplároch, pričom tri exempláre </w:t>
      </w:r>
      <w:proofErr w:type="spellStart"/>
      <w:r w:rsidRPr="00486EA7">
        <w:rPr>
          <w:rFonts w:ascii="Times New Roman" w:hAnsi="Times New Roman"/>
          <w:sz w:val="24"/>
          <w:szCs w:val="24"/>
        </w:rPr>
        <w:t>obdrží</w:t>
      </w:r>
      <w:proofErr w:type="spellEnd"/>
      <w:r w:rsidRPr="00486EA7">
        <w:rPr>
          <w:rFonts w:ascii="Times New Roman" w:hAnsi="Times New Roman"/>
          <w:sz w:val="24"/>
          <w:szCs w:val="24"/>
        </w:rPr>
        <w:t xml:space="preserve"> Objednávateľ a jeden exemplár </w:t>
      </w:r>
      <w:proofErr w:type="spellStart"/>
      <w:r w:rsidRPr="00486EA7">
        <w:rPr>
          <w:rFonts w:ascii="Times New Roman" w:hAnsi="Times New Roman"/>
          <w:sz w:val="24"/>
          <w:szCs w:val="24"/>
        </w:rPr>
        <w:t>obdrží</w:t>
      </w:r>
      <w:proofErr w:type="spellEnd"/>
      <w:r w:rsidRPr="00486EA7">
        <w:rPr>
          <w:rFonts w:ascii="Times New Roman" w:hAnsi="Times New Roman"/>
          <w:sz w:val="24"/>
          <w:szCs w:val="24"/>
        </w:rPr>
        <w:t xml:space="preserve"> Zhotoviteľ.</w:t>
      </w:r>
    </w:p>
    <w:p w14:paraId="26F0AC37" w14:textId="77777777" w:rsidR="00751562" w:rsidRPr="00486EA7" w:rsidRDefault="00751562"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486EA7">
        <w:rPr>
          <w:rFonts w:ascii="Times New Roman" w:hAnsi="Times New Roman"/>
          <w:sz w:val="24"/>
          <w:szCs w:val="24"/>
        </w:rPr>
        <w:t>Zmluvné strany vyhlasujú, že Zmluva bola uzatvorená vážne, zrozumiteľne a určite, nie v tiesni ani za nápadne nevýhodných podmienok, pred podpisom si ju prečítali, porozumeli jej obsahu a na znak súhlasu ju podpísali.</w:t>
      </w:r>
    </w:p>
    <w:p w14:paraId="7A0B7013" w14:textId="77777777" w:rsidR="00751562" w:rsidRPr="0001083F" w:rsidRDefault="00751562" w:rsidP="00CD49A9">
      <w:pPr>
        <w:pStyle w:val="Odsekzoznamu"/>
        <w:numPr>
          <w:ilvl w:val="1"/>
          <w:numId w:val="34"/>
        </w:numPr>
        <w:tabs>
          <w:tab w:val="clear" w:pos="2160"/>
          <w:tab w:val="clear" w:pos="2880"/>
          <w:tab w:val="clear" w:pos="4500"/>
        </w:tabs>
        <w:ind w:left="720" w:hanging="720"/>
        <w:contextualSpacing/>
        <w:jc w:val="both"/>
        <w:rPr>
          <w:rFonts w:ascii="Times New Roman" w:hAnsi="Times New Roman"/>
          <w:sz w:val="24"/>
          <w:szCs w:val="24"/>
        </w:rPr>
      </w:pPr>
      <w:r w:rsidRPr="0001083F">
        <w:rPr>
          <w:rFonts w:ascii="Times New Roman" w:hAnsi="Times New Roman"/>
          <w:sz w:val="24"/>
          <w:szCs w:val="24"/>
        </w:rPr>
        <w:t>Zmluva sa stáva platnou a účinnou okamihom jej podpisu oboma Zmluvnými stranami</w:t>
      </w:r>
      <w:r>
        <w:rPr>
          <w:rFonts w:ascii="Times New Roman" w:hAnsi="Times New Roman"/>
          <w:sz w:val="24"/>
          <w:szCs w:val="24"/>
        </w:rPr>
        <w:t>.</w:t>
      </w:r>
    </w:p>
    <w:p w14:paraId="14169A07" w14:textId="77777777" w:rsidR="00751562" w:rsidRPr="007B1708" w:rsidRDefault="00751562" w:rsidP="00751562">
      <w:pPr>
        <w:jc w:val="both"/>
        <w:rPr>
          <w:rFonts w:ascii="Times New Roman" w:hAnsi="Times New Roman" w:cs="Times New Roman"/>
          <w:sz w:val="24"/>
          <w:szCs w:val="24"/>
        </w:rPr>
      </w:pPr>
    </w:p>
    <w:p w14:paraId="421FAC40" w14:textId="77777777" w:rsidR="00751562" w:rsidRPr="007B1708" w:rsidRDefault="00751562" w:rsidP="00751562">
      <w:pPr>
        <w:jc w:val="both"/>
        <w:rPr>
          <w:rFonts w:ascii="Times New Roman" w:hAnsi="Times New Roman" w:cs="Times New Roman"/>
          <w:sz w:val="24"/>
          <w:szCs w:val="24"/>
        </w:rPr>
      </w:pPr>
      <w:r w:rsidRPr="007B1708">
        <w:rPr>
          <w:rFonts w:ascii="Times New Roman" w:hAnsi="Times New Roman" w:cs="Times New Roman"/>
          <w:sz w:val="24"/>
          <w:szCs w:val="24"/>
        </w:rPr>
        <w:t>V....................., d</w:t>
      </w:r>
      <w:r>
        <w:rPr>
          <w:rFonts w:ascii="Times New Roman" w:hAnsi="Times New Roman" w:cs="Times New Roman"/>
          <w:sz w:val="24"/>
          <w:szCs w:val="24"/>
        </w:rPr>
        <w:t xml:space="preserve">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Pr="007B1708">
        <w:rPr>
          <w:rFonts w:ascii="Times New Roman" w:hAnsi="Times New Roman" w:cs="Times New Roman"/>
          <w:sz w:val="24"/>
          <w:szCs w:val="24"/>
        </w:rPr>
        <w:t>dňa:.......................</w:t>
      </w:r>
    </w:p>
    <w:p w14:paraId="66B22A37" w14:textId="77777777" w:rsidR="00751562" w:rsidRPr="007B1708" w:rsidRDefault="00751562" w:rsidP="00751562">
      <w:pPr>
        <w:jc w:val="both"/>
        <w:rPr>
          <w:rFonts w:ascii="Times New Roman" w:hAnsi="Times New Roman" w:cs="Times New Roman"/>
          <w:b/>
          <w:sz w:val="24"/>
          <w:szCs w:val="24"/>
        </w:rPr>
      </w:pPr>
    </w:p>
    <w:p w14:paraId="1993E05F" w14:textId="4FCC1934" w:rsidR="00751562" w:rsidRPr="00180861" w:rsidRDefault="00751562" w:rsidP="00180861">
      <w:pPr>
        <w:ind w:firstLine="708"/>
        <w:jc w:val="both"/>
        <w:rPr>
          <w:rFonts w:ascii="Times New Roman" w:hAnsi="Times New Roman" w:cs="Times New Roman"/>
          <w:b/>
          <w:sz w:val="24"/>
          <w:szCs w:val="24"/>
        </w:rPr>
      </w:pPr>
      <w:r w:rsidRPr="007B1708">
        <w:rPr>
          <w:rFonts w:ascii="Times New Roman" w:hAnsi="Times New Roman" w:cs="Times New Roman"/>
          <w:b/>
          <w:sz w:val="24"/>
          <w:szCs w:val="24"/>
        </w:rPr>
        <w:lastRenderedPageBreak/>
        <w:t>Objednávateľ</w:t>
      </w:r>
      <w:r w:rsidRPr="007B1708">
        <w:rPr>
          <w:rFonts w:ascii="Times New Roman" w:hAnsi="Times New Roman" w:cs="Times New Roman"/>
          <w:sz w:val="24"/>
          <w:szCs w:val="24"/>
        </w:rPr>
        <w:tab/>
      </w:r>
      <w:r w:rsidRPr="007B1708">
        <w:rPr>
          <w:rFonts w:ascii="Times New Roman" w:hAnsi="Times New Roman" w:cs="Times New Roman"/>
          <w:sz w:val="24"/>
          <w:szCs w:val="24"/>
        </w:rPr>
        <w:tab/>
      </w:r>
      <w:r w:rsidRPr="007B1708">
        <w:rPr>
          <w:rFonts w:ascii="Times New Roman" w:hAnsi="Times New Roman" w:cs="Times New Roman"/>
          <w:sz w:val="24"/>
          <w:szCs w:val="24"/>
        </w:rPr>
        <w:tab/>
      </w:r>
      <w:r w:rsidRPr="007B1708">
        <w:rPr>
          <w:rFonts w:ascii="Times New Roman" w:hAnsi="Times New Roman" w:cs="Times New Roman"/>
          <w:sz w:val="24"/>
          <w:szCs w:val="24"/>
        </w:rPr>
        <w:tab/>
      </w:r>
      <w:r w:rsidRPr="007B1708">
        <w:rPr>
          <w:rFonts w:ascii="Times New Roman" w:hAnsi="Times New Roman" w:cs="Times New Roman"/>
          <w:sz w:val="24"/>
          <w:szCs w:val="24"/>
        </w:rPr>
        <w:tab/>
        <w:t xml:space="preserve">          </w:t>
      </w:r>
      <w:r w:rsidR="00180861">
        <w:rPr>
          <w:rFonts w:ascii="Times New Roman" w:hAnsi="Times New Roman" w:cs="Times New Roman"/>
          <w:b/>
          <w:sz w:val="24"/>
          <w:szCs w:val="24"/>
        </w:rPr>
        <w:t xml:space="preserve">Zhotoviteľ  </w:t>
      </w:r>
    </w:p>
    <w:p w14:paraId="4A424FBD" w14:textId="77777777" w:rsidR="00751562" w:rsidRPr="007B1708" w:rsidRDefault="00751562" w:rsidP="00751562">
      <w:pPr>
        <w:rPr>
          <w:rFonts w:ascii="Times New Roman" w:hAnsi="Times New Roman" w:cs="Times New Roman"/>
          <w:sz w:val="24"/>
          <w:szCs w:val="24"/>
        </w:rPr>
      </w:pPr>
      <w:r w:rsidRPr="007B1708">
        <w:rPr>
          <w:rFonts w:ascii="Times New Roman" w:hAnsi="Times New Roman" w:cs="Times New Roman"/>
          <w:sz w:val="24"/>
          <w:szCs w:val="24"/>
        </w:rPr>
        <w:t>Prílohy:</w:t>
      </w:r>
    </w:p>
    <w:p w14:paraId="6CF9D322" w14:textId="77777777" w:rsidR="00751562" w:rsidRPr="00486EA7" w:rsidRDefault="00751562" w:rsidP="00751562">
      <w:pPr>
        <w:rPr>
          <w:rFonts w:ascii="Times New Roman" w:hAnsi="Times New Roman" w:cs="Times New Roman"/>
          <w:sz w:val="24"/>
          <w:szCs w:val="24"/>
        </w:rPr>
      </w:pPr>
      <w:r w:rsidRPr="00486EA7">
        <w:rPr>
          <w:rFonts w:ascii="Times New Roman" w:hAnsi="Times New Roman" w:cs="Times New Roman"/>
          <w:sz w:val="24"/>
          <w:szCs w:val="24"/>
        </w:rPr>
        <w:t>Príloha č. 1 – Opis predmetu zákazky</w:t>
      </w:r>
    </w:p>
    <w:p w14:paraId="5330A7CE" w14:textId="77777777" w:rsidR="000E2EBC" w:rsidRDefault="000E2EBC" w:rsidP="00751562">
      <w:pPr>
        <w:jc w:val="right"/>
        <w:rPr>
          <w:rFonts w:ascii="Times New Roman" w:hAnsi="Times New Roman" w:cs="Times New Roman"/>
          <w:sz w:val="22"/>
          <w:szCs w:val="22"/>
          <w:lang w:eastAsia="sk-SK"/>
        </w:rPr>
      </w:pPr>
    </w:p>
    <w:p w14:paraId="0CA267F3" w14:textId="77777777" w:rsidR="000E2EBC" w:rsidRDefault="000E2EBC" w:rsidP="00751562">
      <w:pPr>
        <w:jc w:val="right"/>
        <w:rPr>
          <w:rFonts w:ascii="Times New Roman" w:hAnsi="Times New Roman" w:cs="Times New Roman"/>
          <w:sz w:val="22"/>
          <w:szCs w:val="22"/>
          <w:lang w:eastAsia="sk-SK"/>
        </w:rPr>
      </w:pPr>
    </w:p>
    <w:p w14:paraId="4D7A8E26" w14:textId="77777777" w:rsidR="000E2EBC" w:rsidRDefault="000E2EBC" w:rsidP="00751562">
      <w:pPr>
        <w:jc w:val="right"/>
        <w:rPr>
          <w:rFonts w:ascii="Times New Roman" w:hAnsi="Times New Roman" w:cs="Times New Roman"/>
          <w:sz w:val="22"/>
          <w:szCs w:val="22"/>
          <w:lang w:eastAsia="sk-SK"/>
        </w:rPr>
      </w:pPr>
    </w:p>
    <w:p w14:paraId="71AC1C79" w14:textId="77777777" w:rsidR="000E2EBC" w:rsidRDefault="000E2EBC" w:rsidP="00751562">
      <w:pPr>
        <w:jc w:val="right"/>
        <w:rPr>
          <w:rFonts w:ascii="Times New Roman" w:hAnsi="Times New Roman" w:cs="Times New Roman"/>
          <w:sz w:val="22"/>
          <w:szCs w:val="22"/>
          <w:lang w:eastAsia="sk-SK"/>
        </w:rPr>
      </w:pPr>
    </w:p>
    <w:p w14:paraId="72CD3189" w14:textId="77777777" w:rsidR="000E2EBC" w:rsidRDefault="000E2EBC" w:rsidP="00751562">
      <w:pPr>
        <w:jc w:val="right"/>
        <w:rPr>
          <w:rFonts w:ascii="Times New Roman" w:hAnsi="Times New Roman" w:cs="Times New Roman"/>
          <w:sz w:val="22"/>
          <w:szCs w:val="22"/>
          <w:lang w:eastAsia="sk-SK"/>
        </w:rPr>
      </w:pPr>
    </w:p>
    <w:p w14:paraId="44F23E0B" w14:textId="77777777" w:rsidR="000E2EBC" w:rsidRDefault="000E2EBC" w:rsidP="00751562">
      <w:pPr>
        <w:jc w:val="right"/>
        <w:rPr>
          <w:rFonts w:ascii="Times New Roman" w:hAnsi="Times New Roman" w:cs="Times New Roman"/>
          <w:sz w:val="22"/>
          <w:szCs w:val="22"/>
          <w:lang w:eastAsia="sk-SK"/>
        </w:rPr>
      </w:pPr>
    </w:p>
    <w:p w14:paraId="1C430DC8" w14:textId="77777777" w:rsidR="000E2EBC" w:rsidRDefault="000E2EBC" w:rsidP="00751562">
      <w:pPr>
        <w:jc w:val="right"/>
        <w:rPr>
          <w:rFonts w:ascii="Times New Roman" w:hAnsi="Times New Roman" w:cs="Times New Roman"/>
          <w:sz w:val="22"/>
          <w:szCs w:val="22"/>
          <w:lang w:eastAsia="sk-SK"/>
        </w:rPr>
      </w:pPr>
    </w:p>
    <w:p w14:paraId="537466B4" w14:textId="77777777" w:rsidR="000E2EBC" w:rsidRDefault="000E2EBC" w:rsidP="00751562">
      <w:pPr>
        <w:jc w:val="right"/>
        <w:rPr>
          <w:rFonts w:ascii="Times New Roman" w:hAnsi="Times New Roman" w:cs="Times New Roman"/>
          <w:sz w:val="22"/>
          <w:szCs w:val="22"/>
          <w:lang w:eastAsia="sk-SK"/>
        </w:rPr>
      </w:pPr>
    </w:p>
    <w:p w14:paraId="3394F84F" w14:textId="77777777" w:rsidR="000E2EBC" w:rsidRDefault="000E2EBC" w:rsidP="00751562">
      <w:pPr>
        <w:jc w:val="right"/>
        <w:rPr>
          <w:rFonts w:ascii="Times New Roman" w:hAnsi="Times New Roman" w:cs="Times New Roman"/>
          <w:sz w:val="22"/>
          <w:szCs w:val="22"/>
          <w:lang w:eastAsia="sk-SK"/>
        </w:rPr>
      </w:pPr>
    </w:p>
    <w:p w14:paraId="7506BE45" w14:textId="77777777" w:rsidR="000E2EBC" w:rsidRDefault="000E2EBC" w:rsidP="00751562">
      <w:pPr>
        <w:jc w:val="right"/>
        <w:rPr>
          <w:rFonts w:ascii="Times New Roman" w:hAnsi="Times New Roman" w:cs="Times New Roman"/>
          <w:sz w:val="22"/>
          <w:szCs w:val="22"/>
          <w:lang w:eastAsia="sk-SK"/>
        </w:rPr>
      </w:pPr>
    </w:p>
    <w:p w14:paraId="1EBE5986" w14:textId="77777777" w:rsidR="000E2EBC" w:rsidRDefault="000E2EBC" w:rsidP="00751562">
      <w:pPr>
        <w:jc w:val="right"/>
        <w:rPr>
          <w:rFonts w:ascii="Times New Roman" w:hAnsi="Times New Roman" w:cs="Times New Roman"/>
          <w:sz w:val="22"/>
          <w:szCs w:val="22"/>
          <w:lang w:eastAsia="sk-SK"/>
        </w:rPr>
      </w:pPr>
    </w:p>
    <w:p w14:paraId="077D3849" w14:textId="77777777" w:rsidR="000E2EBC" w:rsidRDefault="000E2EBC" w:rsidP="00751562">
      <w:pPr>
        <w:jc w:val="right"/>
        <w:rPr>
          <w:rFonts w:ascii="Times New Roman" w:hAnsi="Times New Roman" w:cs="Times New Roman"/>
          <w:sz w:val="22"/>
          <w:szCs w:val="22"/>
          <w:lang w:eastAsia="sk-SK"/>
        </w:rPr>
      </w:pPr>
    </w:p>
    <w:p w14:paraId="69E4EA63" w14:textId="77777777" w:rsidR="000E2EBC" w:rsidRDefault="000E2EBC" w:rsidP="00751562">
      <w:pPr>
        <w:jc w:val="right"/>
        <w:rPr>
          <w:rFonts w:ascii="Times New Roman" w:hAnsi="Times New Roman" w:cs="Times New Roman"/>
          <w:sz w:val="22"/>
          <w:szCs w:val="22"/>
          <w:lang w:eastAsia="sk-SK"/>
        </w:rPr>
      </w:pPr>
    </w:p>
    <w:p w14:paraId="0E00B5B4" w14:textId="77777777" w:rsidR="000E2EBC" w:rsidRDefault="000E2EBC" w:rsidP="00751562">
      <w:pPr>
        <w:jc w:val="right"/>
        <w:rPr>
          <w:rFonts w:ascii="Times New Roman" w:hAnsi="Times New Roman" w:cs="Times New Roman"/>
          <w:sz w:val="22"/>
          <w:szCs w:val="22"/>
          <w:lang w:eastAsia="sk-SK"/>
        </w:rPr>
      </w:pPr>
    </w:p>
    <w:p w14:paraId="4C4776C8" w14:textId="77777777" w:rsidR="000E2EBC" w:rsidRDefault="000E2EBC" w:rsidP="00751562">
      <w:pPr>
        <w:jc w:val="right"/>
        <w:rPr>
          <w:rFonts w:ascii="Times New Roman" w:hAnsi="Times New Roman" w:cs="Times New Roman"/>
          <w:sz w:val="22"/>
          <w:szCs w:val="22"/>
          <w:lang w:eastAsia="sk-SK"/>
        </w:rPr>
      </w:pPr>
    </w:p>
    <w:p w14:paraId="6CA4BFEE" w14:textId="77777777" w:rsidR="000E2EBC" w:rsidRDefault="000E2EBC" w:rsidP="00751562">
      <w:pPr>
        <w:jc w:val="right"/>
        <w:rPr>
          <w:rFonts w:ascii="Times New Roman" w:hAnsi="Times New Roman" w:cs="Times New Roman"/>
          <w:sz w:val="22"/>
          <w:szCs w:val="22"/>
          <w:lang w:eastAsia="sk-SK"/>
        </w:rPr>
      </w:pPr>
    </w:p>
    <w:p w14:paraId="0763EF2C" w14:textId="77777777" w:rsidR="000E2EBC" w:rsidRDefault="000E2EBC" w:rsidP="00751562">
      <w:pPr>
        <w:jc w:val="right"/>
        <w:rPr>
          <w:rFonts w:ascii="Times New Roman" w:hAnsi="Times New Roman" w:cs="Times New Roman"/>
          <w:sz w:val="22"/>
          <w:szCs w:val="22"/>
          <w:lang w:eastAsia="sk-SK"/>
        </w:rPr>
      </w:pPr>
    </w:p>
    <w:p w14:paraId="1FDB1911" w14:textId="77777777" w:rsidR="000E2EBC" w:rsidRDefault="000E2EBC" w:rsidP="00751562">
      <w:pPr>
        <w:jc w:val="right"/>
        <w:rPr>
          <w:rFonts w:ascii="Times New Roman" w:hAnsi="Times New Roman" w:cs="Times New Roman"/>
          <w:sz w:val="22"/>
          <w:szCs w:val="22"/>
          <w:lang w:eastAsia="sk-SK"/>
        </w:rPr>
      </w:pPr>
    </w:p>
    <w:p w14:paraId="335D6FDA" w14:textId="77777777" w:rsidR="000E2EBC" w:rsidRDefault="000E2EBC" w:rsidP="00751562">
      <w:pPr>
        <w:jc w:val="right"/>
        <w:rPr>
          <w:rFonts w:ascii="Times New Roman" w:hAnsi="Times New Roman" w:cs="Times New Roman"/>
          <w:sz w:val="22"/>
          <w:szCs w:val="22"/>
          <w:lang w:eastAsia="sk-SK"/>
        </w:rPr>
      </w:pPr>
    </w:p>
    <w:p w14:paraId="2298CD66" w14:textId="77777777" w:rsidR="000E2EBC" w:rsidRDefault="000E2EBC" w:rsidP="00751562">
      <w:pPr>
        <w:jc w:val="right"/>
        <w:rPr>
          <w:rFonts w:ascii="Times New Roman" w:hAnsi="Times New Roman" w:cs="Times New Roman"/>
          <w:sz w:val="22"/>
          <w:szCs w:val="22"/>
          <w:lang w:eastAsia="sk-SK"/>
        </w:rPr>
      </w:pPr>
    </w:p>
    <w:p w14:paraId="5B0C754E" w14:textId="77777777" w:rsidR="000E2EBC" w:rsidRDefault="000E2EBC" w:rsidP="00751562">
      <w:pPr>
        <w:jc w:val="right"/>
        <w:rPr>
          <w:rFonts w:ascii="Times New Roman" w:hAnsi="Times New Roman" w:cs="Times New Roman"/>
          <w:sz w:val="22"/>
          <w:szCs w:val="22"/>
          <w:lang w:eastAsia="sk-SK"/>
        </w:rPr>
      </w:pPr>
    </w:p>
    <w:p w14:paraId="07FD1478" w14:textId="77777777" w:rsidR="000E2EBC" w:rsidRDefault="000E2EBC" w:rsidP="00751562">
      <w:pPr>
        <w:jc w:val="right"/>
        <w:rPr>
          <w:rFonts w:ascii="Times New Roman" w:hAnsi="Times New Roman" w:cs="Times New Roman"/>
          <w:sz w:val="22"/>
          <w:szCs w:val="22"/>
          <w:lang w:eastAsia="sk-SK"/>
        </w:rPr>
      </w:pPr>
    </w:p>
    <w:p w14:paraId="1306FEFC" w14:textId="77777777" w:rsidR="000E2EBC" w:rsidRDefault="000E2EBC" w:rsidP="00751562">
      <w:pPr>
        <w:jc w:val="right"/>
        <w:rPr>
          <w:rFonts w:ascii="Times New Roman" w:hAnsi="Times New Roman" w:cs="Times New Roman"/>
          <w:sz w:val="22"/>
          <w:szCs w:val="22"/>
          <w:lang w:eastAsia="sk-SK"/>
        </w:rPr>
      </w:pPr>
    </w:p>
    <w:p w14:paraId="0E70D6A7" w14:textId="77777777" w:rsidR="000E2EBC" w:rsidRDefault="000E2EBC" w:rsidP="00751562">
      <w:pPr>
        <w:jc w:val="right"/>
        <w:rPr>
          <w:rFonts w:ascii="Times New Roman" w:hAnsi="Times New Roman" w:cs="Times New Roman"/>
          <w:sz w:val="22"/>
          <w:szCs w:val="22"/>
          <w:lang w:eastAsia="sk-SK"/>
        </w:rPr>
      </w:pPr>
    </w:p>
    <w:p w14:paraId="19E774A0" w14:textId="77777777" w:rsidR="000E2EBC" w:rsidRDefault="000E2EBC" w:rsidP="00751562">
      <w:pPr>
        <w:jc w:val="right"/>
        <w:rPr>
          <w:rFonts w:ascii="Times New Roman" w:hAnsi="Times New Roman" w:cs="Times New Roman"/>
          <w:sz w:val="22"/>
          <w:szCs w:val="22"/>
          <w:lang w:eastAsia="sk-SK"/>
        </w:rPr>
      </w:pPr>
    </w:p>
    <w:p w14:paraId="5F71DB31" w14:textId="77777777" w:rsidR="000E2EBC" w:rsidRDefault="000E2EBC" w:rsidP="00751562">
      <w:pPr>
        <w:jc w:val="right"/>
        <w:rPr>
          <w:rFonts w:ascii="Times New Roman" w:hAnsi="Times New Roman" w:cs="Times New Roman"/>
          <w:sz w:val="22"/>
          <w:szCs w:val="22"/>
          <w:lang w:eastAsia="sk-SK"/>
        </w:rPr>
      </w:pPr>
    </w:p>
    <w:p w14:paraId="2DF2C211" w14:textId="77777777" w:rsidR="000E2EBC" w:rsidRDefault="000E2EBC" w:rsidP="00751562">
      <w:pPr>
        <w:jc w:val="right"/>
        <w:rPr>
          <w:rFonts w:ascii="Times New Roman" w:hAnsi="Times New Roman" w:cs="Times New Roman"/>
          <w:sz w:val="22"/>
          <w:szCs w:val="22"/>
          <w:lang w:eastAsia="sk-SK"/>
        </w:rPr>
      </w:pPr>
    </w:p>
    <w:p w14:paraId="550BC2CB" w14:textId="77777777" w:rsidR="000E2EBC" w:rsidRDefault="000E2EBC" w:rsidP="00751562">
      <w:pPr>
        <w:jc w:val="right"/>
        <w:rPr>
          <w:rFonts w:ascii="Times New Roman" w:hAnsi="Times New Roman" w:cs="Times New Roman"/>
          <w:sz w:val="22"/>
          <w:szCs w:val="22"/>
          <w:lang w:eastAsia="sk-SK"/>
        </w:rPr>
      </w:pPr>
    </w:p>
    <w:p w14:paraId="3F3CBD90" w14:textId="77777777" w:rsidR="000E2EBC" w:rsidRDefault="000E2EBC" w:rsidP="00751562">
      <w:pPr>
        <w:jc w:val="right"/>
        <w:rPr>
          <w:rFonts w:ascii="Times New Roman" w:hAnsi="Times New Roman" w:cs="Times New Roman"/>
          <w:sz w:val="22"/>
          <w:szCs w:val="22"/>
          <w:lang w:eastAsia="sk-SK"/>
        </w:rPr>
      </w:pPr>
    </w:p>
    <w:p w14:paraId="184112A9" w14:textId="77777777" w:rsidR="000E2EBC" w:rsidRDefault="000E2EBC" w:rsidP="00751562">
      <w:pPr>
        <w:jc w:val="right"/>
        <w:rPr>
          <w:rFonts w:ascii="Times New Roman" w:hAnsi="Times New Roman" w:cs="Times New Roman"/>
          <w:sz w:val="22"/>
          <w:szCs w:val="22"/>
          <w:lang w:eastAsia="sk-SK"/>
        </w:rPr>
      </w:pPr>
    </w:p>
    <w:p w14:paraId="13758C9A" w14:textId="77777777" w:rsidR="000E2EBC" w:rsidRDefault="000E2EBC" w:rsidP="00751562">
      <w:pPr>
        <w:jc w:val="right"/>
        <w:rPr>
          <w:rFonts w:ascii="Times New Roman" w:hAnsi="Times New Roman" w:cs="Times New Roman"/>
          <w:sz w:val="22"/>
          <w:szCs w:val="22"/>
          <w:lang w:eastAsia="sk-SK"/>
        </w:rPr>
      </w:pPr>
    </w:p>
    <w:p w14:paraId="1F9FB40F" w14:textId="77777777" w:rsidR="000E2EBC" w:rsidRDefault="000E2EBC" w:rsidP="00751562">
      <w:pPr>
        <w:jc w:val="right"/>
        <w:rPr>
          <w:rFonts w:ascii="Times New Roman" w:hAnsi="Times New Roman" w:cs="Times New Roman"/>
          <w:sz w:val="22"/>
          <w:szCs w:val="22"/>
          <w:lang w:eastAsia="sk-SK"/>
        </w:rPr>
      </w:pPr>
    </w:p>
    <w:p w14:paraId="4CCB5B32" w14:textId="77777777" w:rsidR="000E2EBC" w:rsidRDefault="000E2EBC" w:rsidP="00751562">
      <w:pPr>
        <w:jc w:val="right"/>
        <w:rPr>
          <w:rFonts w:ascii="Times New Roman" w:hAnsi="Times New Roman" w:cs="Times New Roman"/>
          <w:sz w:val="22"/>
          <w:szCs w:val="22"/>
          <w:lang w:eastAsia="sk-SK"/>
        </w:rPr>
      </w:pPr>
    </w:p>
    <w:p w14:paraId="30766C66" w14:textId="77777777" w:rsidR="000E2EBC" w:rsidRDefault="000E2EBC" w:rsidP="00751562">
      <w:pPr>
        <w:jc w:val="right"/>
        <w:rPr>
          <w:rFonts w:ascii="Times New Roman" w:hAnsi="Times New Roman" w:cs="Times New Roman"/>
          <w:sz w:val="22"/>
          <w:szCs w:val="22"/>
          <w:lang w:eastAsia="sk-SK"/>
        </w:rPr>
      </w:pPr>
    </w:p>
    <w:p w14:paraId="4A2959B9" w14:textId="77777777" w:rsidR="000E2EBC" w:rsidRDefault="000E2EBC" w:rsidP="00751562">
      <w:pPr>
        <w:jc w:val="right"/>
        <w:rPr>
          <w:rFonts w:ascii="Times New Roman" w:hAnsi="Times New Roman" w:cs="Times New Roman"/>
          <w:sz w:val="22"/>
          <w:szCs w:val="22"/>
          <w:lang w:eastAsia="sk-SK"/>
        </w:rPr>
      </w:pPr>
    </w:p>
    <w:p w14:paraId="2F63F1CA" w14:textId="77777777" w:rsidR="000E2EBC" w:rsidRDefault="000E2EBC" w:rsidP="00751562">
      <w:pPr>
        <w:jc w:val="right"/>
        <w:rPr>
          <w:rFonts w:ascii="Times New Roman" w:hAnsi="Times New Roman" w:cs="Times New Roman"/>
          <w:sz w:val="22"/>
          <w:szCs w:val="22"/>
          <w:lang w:eastAsia="sk-SK"/>
        </w:rPr>
      </w:pPr>
    </w:p>
    <w:p w14:paraId="283F9538" w14:textId="77777777" w:rsidR="000E2EBC" w:rsidRDefault="000E2EBC" w:rsidP="00751562">
      <w:pPr>
        <w:jc w:val="right"/>
        <w:rPr>
          <w:rFonts w:ascii="Times New Roman" w:hAnsi="Times New Roman" w:cs="Times New Roman"/>
          <w:sz w:val="22"/>
          <w:szCs w:val="22"/>
          <w:lang w:eastAsia="sk-SK"/>
        </w:rPr>
      </w:pPr>
    </w:p>
    <w:p w14:paraId="2A4C6015" w14:textId="77777777" w:rsidR="000E2EBC" w:rsidRDefault="000E2EBC" w:rsidP="00751562">
      <w:pPr>
        <w:jc w:val="right"/>
        <w:rPr>
          <w:rFonts w:ascii="Times New Roman" w:hAnsi="Times New Roman" w:cs="Times New Roman"/>
          <w:sz w:val="22"/>
          <w:szCs w:val="22"/>
          <w:lang w:eastAsia="sk-SK"/>
        </w:rPr>
      </w:pPr>
    </w:p>
    <w:p w14:paraId="4F0EDE32" w14:textId="77777777" w:rsidR="000E2EBC" w:rsidRDefault="000E2EBC" w:rsidP="00751562">
      <w:pPr>
        <w:jc w:val="right"/>
        <w:rPr>
          <w:rFonts w:ascii="Times New Roman" w:hAnsi="Times New Roman" w:cs="Times New Roman"/>
          <w:sz w:val="22"/>
          <w:szCs w:val="22"/>
          <w:lang w:eastAsia="sk-SK"/>
        </w:rPr>
      </w:pPr>
    </w:p>
    <w:p w14:paraId="086EF278" w14:textId="77777777" w:rsidR="000E2EBC" w:rsidRDefault="000E2EBC" w:rsidP="00751562">
      <w:pPr>
        <w:jc w:val="right"/>
        <w:rPr>
          <w:rFonts w:ascii="Times New Roman" w:hAnsi="Times New Roman" w:cs="Times New Roman"/>
          <w:sz w:val="22"/>
          <w:szCs w:val="22"/>
          <w:lang w:eastAsia="sk-SK"/>
        </w:rPr>
      </w:pPr>
    </w:p>
    <w:p w14:paraId="235891F4" w14:textId="77777777" w:rsidR="000E2EBC" w:rsidRDefault="000E2EBC" w:rsidP="00751562">
      <w:pPr>
        <w:jc w:val="right"/>
        <w:rPr>
          <w:rFonts w:ascii="Times New Roman" w:hAnsi="Times New Roman" w:cs="Times New Roman"/>
          <w:sz w:val="22"/>
          <w:szCs w:val="22"/>
          <w:lang w:eastAsia="sk-SK"/>
        </w:rPr>
      </w:pPr>
    </w:p>
    <w:p w14:paraId="17E40580" w14:textId="77777777" w:rsidR="000E2EBC" w:rsidRDefault="000E2EBC" w:rsidP="00751562">
      <w:pPr>
        <w:jc w:val="right"/>
        <w:rPr>
          <w:rFonts w:ascii="Times New Roman" w:hAnsi="Times New Roman" w:cs="Times New Roman"/>
          <w:sz w:val="22"/>
          <w:szCs w:val="22"/>
          <w:lang w:eastAsia="sk-SK"/>
        </w:rPr>
      </w:pPr>
    </w:p>
    <w:p w14:paraId="21B3BA65" w14:textId="77777777" w:rsidR="000E2EBC" w:rsidRDefault="000E2EBC" w:rsidP="00751562">
      <w:pPr>
        <w:jc w:val="right"/>
        <w:rPr>
          <w:rFonts w:ascii="Times New Roman" w:hAnsi="Times New Roman" w:cs="Times New Roman"/>
          <w:sz w:val="22"/>
          <w:szCs w:val="22"/>
          <w:lang w:eastAsia="sk-SK"/>
        </w:rPr>
      </w:pPr>
    </w:p>
    <w:p w14:paraId="070285B1" w14:textId="77777777" w:rsidR="000E2EBC" w:rsidRDefault="000E2EBC" w:rsidP="00751562">
      <w:pPr>
        <w:jc w:val="right"/>
        <w:rPr>
          <w:rFonts w:ascii="Times New Roman" w:hAnsi="Times New Roman" w:cs="Times New Roman"/>
          <w:sz w:val="22"/>
          <w:szCs w:val="22"/>
          <w:lang w:eastAsia="sk-SK"/>
        </w:rPr>
      </w:pPr>
    </w:p>
    <w:p w14:paraId="06CF9858" w14:textId="77777777" w:rsidR="000E2EBC" w:rsidRDefault="000E2EBC" w:rsidP="00751562">
      <w:pPr>
        <w:jc w:val="right"/>
        <w:rPr>
          <w:rFonts w:ascii="Times New Roman" w:hAnsi="Times New Roman" w:cs="Times New Roman"/>
          <w:sz w:val="22"/>
          <w:szCs w:val="22"/>
          <w:lang w:eastAsia="sk-SK"/>
        </w:rPr>
      </w:pPr>
    </w:p>
    <w:p w14:paraId="65140E8E" w14:textId="77777777" w:rsidR="000E2EBC" w:rsidRDefault="000E2EBC" w:rsidP="00751562">
      <w:pPr>
        <w:jc w:val="right"/>
        <w:rPr>
          <w:rFonts w:ascii="Times New Roman" w:hAnsi="Times New Roman" w:cs="Times New Roman"/>
          <w:sz w:val="22"/>
          <w:szCs w:val="22"/>
          <w:lang w:eastAsia="sk-SK"/>
        </w:rPr>
      </w:pPr>
    </w:p>
    <w:p w14:paraId="4D7F4C54" w14:textId="77777777" w:rsidR="000E2EBC" w:rsidRDefault="000E2EBC" w:rsidP="00751562">
      <w:pPr>
        <w:jc w:val="right"/>
        <w:rPr>
          <w:rFonts w:ascii="Times New Roman" w:hAnsi="Times New Roman" w:cs="Times New Roman"/>
          <w:sz w:val="22"/>
          <w:szCs w:val="22"/>
          <w:lang w:eastAsia="sk-SK"/>
        </w:rPr>
      </w:pPr>
    </w:p>
    <w:p w14:paraId="27A01E30" w14:textId="77777777" w:rsidR="000E2EBC" w:rsidRDefault="000E2EBC" w:rsidP="00751562">
      <w:pPr>
        <w:jc w:val="right"/>
        <w:rPr>
          <w:rFonts w:ascii="Times New Roman" w:hAnsi="Times New Roman" w:cs="Times New Roman"/>
          <w:sz w:val="22"/>
          <w:szCs w:val="22"/>
          <w:lang w:eastAsia="sk-SK"/>
        </w:rPr>
      </w:pPr>
    </w:p>
    <w:p w14:paraId="44B2F1F3" w14:textId="77777777" w:rsidR="000E2EBC" w:rsidRDefault="000E2EBC" w:rsidP="00751562">
      <w:pPr>
        <w:jc w:val="right"/>
        <w:rPr>
          <w:rFonts w:ascii="Times New Roman" w:hAnsi="Times New Roman" w:cs="Times New Roman"/>
          <w:sz w:val="22"/>
          <w:szCs w:val="22"/>
          <w:lang w:eastAsia="sk-SK"/>
        </w:rPr>
      </w:pPr>
    </w:p>
    <w:p w14:paraId="1FF8E14E" w14:textId="77777777" w:rsidR="000E2EBC" w:rsidRDefault="000E2EBC" w:rsidP="00751562">
      <w:pPr>
        <w:jc w:val="right"/>
        <w:rPr>
          <w:rFonts w:ascii="Times New Roman" w:hAnsi="Times New Roman" w:cs="Times New Roman"/>
          <w:sz w:val="22"/>
          <w:szCs w:val="22"/>
          <w:lang w:eastAsia="sk-SK"/>
        </w:rPr>
      </w:pPr>
    </w:p>
    <w:p w14:paraId="29E821A3" w14:textId="77777777" w:rsidR="000E2EBC" w:rsidRDefault="000E2EBC" w:rsidP="00751562">
      <w:pPr>
        <w:jc w:val="right"/>
        <w:rPr>
          <w:rFonts w:ascii="Times New Roman" w:hAnsi="Times New Roman" w:cs="Times New Roman"/>
          <w:sz w:val="22"/>
          <w:szCs w:val="22"/>
          <w:lang w:eastAsia="sk-SK"/>
        </w:rPr>
      </w:pPr>
    </w:p>
    <w:p w14:paraId="495F3BD0" w14:textId="77777777" w:rsidR="000E2EBC" w:rsidRDefault="000E2EBC" w:rsidP="00751562">
      <w:pPr>
        <w:jc w:val="right"/>
        <w:rPr>
          <w:rFonts w:ascii="Times New Roman" w:hAnsi="Times New Roman" w:cs="Times New Roman"/>
          <w:sz w:val="22"/>
          <w:szCs w:val="22"/>
          <w:lang w:eastAsia="sk-SK"/>
        </w:rPr>
      </w:pPr>
    </w:p>
    <w:p w14:paraId="06F40993" w14:textId="77777777" w:rsidR="000E2EBC" w:rsidRDefault="000E2EBC" w:rsidP="00751562">
      <w:pPr>
        <w:jc w:val="right"/>
        <w:rPr>
          <w:rFonts w:ascii="Times New Roman" w:hAnsi="Times New Roman" w:cs="Times New Roman"/>
          <w:sz w:val="22"/>
          <w:szCs w:val="22"/>
          <w:lang w:eastAsia="sk-SK"/>
        </w:rPr>
      </w:pPr>
    </w:p>
    <w:p w14:paraId="65866CFB" w14:textId="77777777" w:rsidR="000E2EBC" w:rsidRDefault="000E2EBC" w:rsidP="00751562">
      <w:pPr>
        <w:jc w:val="right"/>
        <w:rPr>
          <w:rFonts w:ascii="Times New Roman" w:hAnsi="Times New Roman" w:cs="Times New Roman"/>
          <w:sz w:val="22"/>
          <w:szCs w:val="22"/>
          <w:lang w:eastAsia="sk-SK"/>
        </w:rPr>
      </w:pPr>
    </w:p>
    <w:p w14:paraId="710FD1E4" w14:textId="77777777" w:rsidR="000E2EBC" w:rsidRDefault="000E2EBC" w:rsidP="00751562">
      <w:pPr>
        <w:jc w:val="right"/>
        <w:rPr>
          <w:rFonts w:ascii="Times New Roman" w:hAnsi="Times New Roman" w:cs="Times New Roman"/>
          <w:sz w:val="22"/>
          <w:szCs w:val="22"/>
          <w:lang w:eastAsia="sk-SK"/>
        </w:rPr>
      </w:pPr>
    </w:p>
    <w:p w14:paraId="2A26EFFE" w14:textId="77777777" w:rsidR="00751562" w:rsidRPr="00751562" w:rsidRDefault="00751562" w:rsidP="00751562">
      <w:pPr>
        <w:jc w:val="right"/>
        <w:rPr>
          <w:rFonts w:ascii="Times New Roman" w:hAnsi="Times New Roman" w:cs="Times New Roman"/>
          <w:sz w:val="22"/>
          <w:szCs w:val="22"/>
          <w:lang w:eastAsia="sk-SK"/>
        </w:rPr>
      </w:pPr>
      <w:r w:rsidRPr="00751562">
        <w:rPr>
          <w:rFonts w:ascii="Times New Roman" w:hAnsi="Times New Roman" w:cs="Times New Roman"/>
          <w:sz w:val="22"/>
          <w:szCs w:val="22"/>
          <w:lang w:eastAsia="sk-SK"/>
        </w:rPr>
        <w:lastRenderedPageBreak/>
        <w:t>Príloha č. 1 zmluvy – Opis predmetu zákazky</w:t>
      </w:r>
    </w:p>
    <w:p w14:paraId="32D1A284" w14:textId="77777777" w:rsidR="00751562" w:rsidRPr="00751562" w:rsidRDefault="00751562" w:rsidP="00751562">
      <w:pPr>
        <w:rPr>
          <w:rFonts w:ascii="Times New Roman" w:hAnsi="Times New Roman" w:cs="Times New Roman"/>
          <w:sz w:val="22"/>
          <w:szCs w:val="22"/>
          <w:lang w:eastAsia="sk-SK"/>
        </w:rPr>
      </w:pPr>
    </w:p>
    <w:p w14:paraId="2F54611E" w14:textId="77777777" w:rsidR="00751562" w:rsidRPr="00751562" w:rsidRDefault="00751562" w:rsidP="00751562">
      <w:pPr>
        <w:jc w:val="center"/>
        <w:rPr>
          <w:rFonts w:ascii="Times New Roman" w:hAnsi="Times New Roman" w:cs="Times New Roman"/>
          <w:b/>
          <w:sz w:val="22"/>
          <w:szCs w:val="22"/>
          <w:u w:val="single"/>
          <w:lang w:eastAsia="sk-SK"/>
        </w:rPr>
      </w:pPr>
    </w:p>
    <w:p w14:paraId="531E9A75" w14:textId="68224D01" w:rsidR="00751562" w:rsidRPr="00751562" w:rsidRDefault="00751562" w:rsidP="00751562">
      <w:pPr>
        <w:jc w:val="center"/>
        <w:rPr>
          <w:rFonts w:ascii="Times New Roman" w:hAnsi="Times New Roman" w:cs="Times New Roman"/>
          <w:b/>
          <w:sz w:val="22"/>
          <w:szCs w:val="22"/>
          <w:u w:val="single"/>
          <w:lang w:eastAsia="sk-SK"/>
        </w:rPr>
      </w:pPr>
      <w:r w:rsidRPr="00751562">
        <w:rPr>
          <w:rFonts w:ascii="Times New Roman" w:hAnsi="Times New Roman" w:cs="Times New Roman"/>
          <w:b/>
          <w:sz w:val="22"/>
          <w:szCs w:val="22"/>
          <w:u w:val="single"/>
          <w:lang w:eastAsia="sk-SK"/>
        </w:rPr>
        <w:t>ZMLUVNÝ VÝSKUM PRE KYBER-FYZIKÁLNE RIADENIE PRO</w:t>
      </w:r>
      <w:r>
        <w:rPr>
          <w:rFonts w:ascii="Times New Roman" w:hAnsi="Times New Roman" w:cs="Times New Roman"/>
          <w:b/>
          <w:sz w:val="22"/>
          <w:szCs w:val="22"/>
          <w:u w:val="single"/>
          <w:lang w:eastAsia="sk-SK"/>
        </w:rPr>
        <w:t xml:space="preserve">CESOV V PODMIENKACH SPOLOČNOSTI </w:t>
      </w:r>
      <w:r w:rsidRPr="00751562">
        <w:rPr>
          <w:rFonts w:ascii="Times New Roman" w:hAnsi="Times New Roman" w:cs="Times New Roman"/>
          <w:b/>
          <w:sz w:val="22"/>
          <w:szCs w:val="22"/>
          <w:u w:val="single"/>
          <w:lang w:eastAsia="sk-SK"/>
        </w:rPr>
        <w:t>SLOVARM, A.S.</w:t>
      </w:r>
    </w:p>
    <w:p w14:paraId="58185D2F" w14:textId="77777777" w:rsidR="00751562" w:rsidRPr="00751562" w:rsidRDefault="00751562" w:rsidP="00751562">
      <w:pPr>
        <w:jc w:val="center"/>
        <w:rPr>
          <w:rFonts w:ascii="Times New Roman" w:hAnsi="Times New Roman" w:cs="Times New Roman"/>
          <w:b/>
          <w:sz w:val="22"/>
          <w:szCs w:val="22"/>
          <w:u w:val="single"/>
          <w:lang w:eastAsia="sk-SK"/>
        </w:rPr>
      </w:pPr>
    </w:p>
    <w:p w14:paraId="54CB412C" w14:textId="77777777" w:rsidR="00751562" w:rsidRPr="00751562" w:rsidRDefault="00751562" w:rsidP="00751562">
      <w:pPr>
        <w:jc w:val="both"/>
        <w:rPr>
          <w:rFonts w:ascii="Times New Roman" w:hAnsi="Times New Roman" w:cs="Times New Roman"/>
          <w:sz w:val="22"/>
          <w:szCs w:val="22"/>
          <w:lang w:eastAsia="sk-SK"/>
        </w:rPr>
      </w:pPr>
    </w:p>
    <w:p w14:paraId="14902AD9" w14:textId="77777777" w:rsidR="00751562" w:rsidRPr="00751562" w:rsidRDefault="00751562" w:rsidP="00751562">
      <w:pPr>
        <w:jc w:val="both"/>
        <w:rPr>
          <w:rFonts w:ascii="Times New Roman" w:hAnsi="Times New Roman" w:cs="Times New Roman"/>
          <w:b/>
          <w:sz w:val="22"/>
          <w:szCs w:val="22"/>
          <w:u w:val="single"/>
          <w:lang w:eastAsia="sk-SK"/>
        </w:rPr>
      </w:pPr>
      <w:r w:rsidRPr="00751562">
        <w:rPr>
          <w:rFonts w:ascii="Times New Roman" w:hAnsi="Times New Roman" w:cs="Times New Roman"/>
          <w:b/>
          <w:sz w:val="22"/>
          <w:szCs w:val="22"/>
          <w:u w:val="single"/>
          <w:lang w:eastAsia="sk-SK"/>
        </w:rPr>
        <w:t>1. Úvod</w:t>
      </w:r>
    </w:p>
    <w:p w14:paraId="79C895F4" w14:textId="77777777" w:rsidR="00751562" w:rsidRPr="00751562" w:rsidRDefault="00751562" w:rsidP="00751562">
      <w:pPr>
        <w:jc w:val="both"/>
        <w:rPr>
          <w:rFonts w:ascii="Times New Roman" w:hAnsi="Times New Roman" w:cs="Times New Roman"/>
          <w:b/>
          <w:sz w:val="22"/>
          <w:szCs w:val="22"/>
          <w:lang w:eastAsia="sk-SK"/>
        </w:rPr>
      </w:pPr>
    </w:p>
    <w:p w14:paraId="1F2DAAA7" w14:textId="77777777" w:rsidR="00751562" w:rsidRPr="00751562" w:rsidRDefault="00751562" w:rsidP="00751562">
      <w:pPr>
        <w:jc w:val="both"/>
        <w:rPr>
          <w:rFonts w:ascii="Times New Roman" w:hAnsi="Times New Roman" w:cs="Times New Roman"/>
          <w:sz w:val="22"/>
          <w:szCs w:val="22"/>
          <w:lang w:eastAsia="sk-SK"/>
        </w:rPr>
      </w:pPr>
      <w:r w:rsidRPr="00751562">
        <w:rPr>
          <w:rFonts w:ascii="Times New Roman" w:hAnsi="Times New Roman" w:cs="Times New Roman"/>
          <w:b/>
          <w:sz w:val="22"/>
          <w:szCs w:val="22"/>
          <w:lang w:eastAsia="sk-SK"/>
        </w:rPr>
        <w:t xml:space="preserve">SLOVARM, a.s. </w:t>
      </w:r>
      <w:r w:rsidRPr="00751562">
        <w:rPr>
          <w:rFonts w:ascii="Times New Roman" w:hAnsi="Times New Roman" w:cs="Times New Roman"/>
          <w:sz w:val="22"/>
          <w:szCs w:val="22"/>
          <w:lang w:eastAsia="sk-SK"/>
        </w:rPr>
        <w:t>(ďalej aj ako „Objednávateľ) je tradičným výrobcom domových a bytových armatúr, komponentov pre rozvody vzduchu, studenej a teplej vody, pary a ústredného vykurovania. Spoločnosť zastáva významné postavenie na trhu strednej a východnej Európy, pričom svoje výrobky exportuje do viac ako 24 krajín sveta, pre viac ako 100 obchodných partnerov v SR a ČR. V projekte s názvom „</w:t>
      </w:r>
      <w:r w:rsidRPr="00751562">
        <w:rPr>
          <w:rFonts w:ascii="Times New Roman" w:hAnsi="Times New Roman" w:cs="Times New Roman"/>
          <w:b/>
          <w:sz w:val="22"/>
          <w:szCs w:val="22"/>
          <w:lang w:eastAsia="sk-SK"/>
        </w:rPr>
        <w:t>Procesné a produktové inovácie v spoločnosti SLOVARM, a.s.</w:t>
      </w:r>
      <w:r w:rsidRPr="00751562">
        <w:rPr>
          <w:rFonts w:ascii="Times New Roman" w:hAnsi="Times New Roman" w:cs="Times New Roman"/>
          <w:sz w:val="22"/>
          <w:szCs w:val="22"/>
          <w:lang w:eastAsia="sk-SK"/>
        </w:rPr>
        <w:t xml:space="preserve">“ bude hlavným cieľom výskumno-vývojových aktivít výskum nového strategického materiálu tzv. </w:t>
      </w:r>
      <w:r w:rsidRPr="00751562">
        <w:rPr>
          <w:rFonts w:ascii="Times New Roman" w:hAnsi="Times New Roman" w:cs="Times New Roman"/>
          <w:b/>
          <w:sz w:val="22"/>
          <w:szCs w:val="22"/>
          <w:lang w:eastAsia="sk-SK"/>
        </w:rPr>
        <w:t>„mosadze novej generácie“</w:t>
      </w:r>
      <w:r w:rsidRPr="00751562">
        <w:rPr>
          <w:rFonts w:ascii="Times New Roman" w:hAnsi="Times New Roman" w:cs="Times New Roman"/>
          <w:sz w:val="22"/>
          <w:szCs w:val="22"/>
          <w:lang w:eastAsia="sk-SK"/>
        </w:rPr>
        <w:t xml:space="preserve"> a fyzikálnych podmienok jej spracovania. Mosadz novej generácie bude špecifická tým, že bude minimalizovať obsah olova a následne sa budú aplikovať výsledky výskumu fyzikálnych podmienok jej spracovania v podmienkach a na zariadeniach v spoločnosti SLOVARM a.s.. Mosadz novej generácie výrazne zvyšuje hygienický štandard materiálu minimalizáciou obsahu ekologicky záťažových prvkov (hlavne olova), ktoré sú nebezpečné pre zdravie človeka, čím maximálne možne eliminujeme možnosť vyplavenia daných prvkov do pitnej vody.</w:t>
      </w:r>
    </w:p>
    <w:p w14:paraId="35F889A2" w14:textId="77777777" w:rsidR="00751562" w:rsidRPr="00751562" w:rsidRDefault="00751562" w:rsidP="00751562">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Okrem teoretických poznatkov o výrobe novej zliatiny bude kľúčové vedieť daný materiál vyrábať v indukčných peciach spoločnosti SLOVARM a.s. v požadovanom objeme a hlavne kvalite vzhľadom na prísne požiadavky technických noriem. Najväčším rizikom bude stabilita procesu v požadovanej kvalite výstupu, vzhľadom na doteraz neznáme vlastnosti nového druhu materiálu. Zavedenie výroby nového materiálu povedie aj k zmenám v technológií výroby výrobkov, preto bude ďalším cieľom výskumno-vývojovej aktivity výskum </w:t>
      </w:r>
      <w:proofErr w:type="spellStart"/>
      <w:r w:rsidRPr="00751562">
        <w:rPr>
          <w:rFonts w:ascii="Times New Roman" w:hAnsi="Times New Roman" w:cs="Times New Roman"/>
          <w:sz w:val="22"/>
          <w:szCs w:val="22"/>
          <w:lang w:eastAsia="sk-SK"/>
        </w:rPr>
        <w:t>kyber-fyzikálneho</w:t>
      </w:r>
      <w:proofErr w:type="spellEnd"/>
      <w:r w:rsidRPr="00751562">
        <w:rPr>
          <w:rFonts w:ascii="Times New Roman" w:hAnsi="Times New Roman" w:cs="Times New Roman"/>
          <w:sz w:val="22"/>
          <w:szCs w:val="22"/>
          <w:lang w:eastAsia="sk-SK"/>
        </w:rPr>
        <w:t xml:space="preserve"> riadenia zdrojov a procesov opracovania mosadze. Účelom výskumu je identifikovať a kvantifikovať oblasti pre optimalizáciu procesu výroby v spoločnosti SLOVARM a.s. s ohľadom na nove parametre výroby.</w:t>
      </w:r>
      <w:r w:rsidRPr="00751562">
        <w:rPr>
          <w:rFonts w:ascii="Times New Roman" w:hAnsi="Times New Roman" w:cs="Times New Roman"/>
          <w:sz w:val="22"/>
          <w:szCs w:val="22"/>
          <w:lang w:eastAsia="sk-SK"/>
        </w:rPr>
        <w:tab/>
        <w:t xml:space="preserve"> </w:t>
      </w:r>
    </w:p>
    <w:p w14:paraId="1AC4D1D6" w14:textId="77777777" w:rsidR="00751562" w:rsidRPr="00751562" w:rsidRDefault="00751562" w:rsidP="00751562">
      <w:pPr>
        <w:ind w:firstLine="708"/>
        <w:jc w:val="both"/>
        <w:rPr>
          <w:rFonts w:ascii="Times New Roman" w:hAnsi="Times New Roman" w:cs="Times New Roman"/>
          <w:sz w:val="22"/>
          <w:szCs w:val="22"/>
          <w:lang w:eastAsia="sk-SK"/>
        </w:rPr>
      </w:pPr>
    </w:p>
    <w:p w14:paraId="0BB2CB3F" w14:textId="77777777" w:rsidR="00751562" w:rsidRPr="00751562" w:rsidRDefault="00751562" w:rsidP="00751562">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Využitie teoretických poznatkov o výrobe produktov zo zliatiny bude kľúčové pre výskum v oblasti CPS (</w:t>
      </w:r>
      <w:proofErr w:type="spellStart"/>
      <w:r w:rsidRPr="00751562">
        <w:rPr>
          <w:rFonts w:ascii="Times New Roman" w:hAnsi="Times New Roman" w:cs="Times New Roman"/>
          <w:sz w:val="22"/>
          <w:szCs w:val="22"/>
          <w:lang w:eastAsia="sk-SK"/>
        </w:rPr>
        <w:t>Cyber-Physical</w:t>
      </w:r>
      <w:proofErr w:type="spellEnd"/>
      <w:r w:rsidRPr="00751562">
        <w:rPr>
          <w:rFonts w:ascii="Times New Roman" w:hAnsi="Times New Roman" w:cs="Times New Roman"/>
          <w:sz w:val="22"/>
          <w:szCs w:val="22"/>
          <w:lang w:eastAsia="sk-SK"/>
        </w:rPr>
        <w:t xml:space="preserve"> </w:t>
      </w:r>
      <w:proofErr w:type="spellStart"/>
      <w:r w:rsidRPr="00751562">
        <w:rPr>
          <w:rFonts w:ascii="Times New Roman" w:hAnsi="Times New Roman" w:cs="Times New Roman"/>
          <w:sz w:val="22"/>
          <w:szCs w:val="22"/>
          <w:lang w:eastAsia="sk-SK"/>
        </w:rPr>
        <w:t>System</w:t>
      </w:r>
      <w:proofErr w:type="spellEnd"/>
      <w:r w:rsidRPr="00751562">
        <w:rPr>
          <w:rFonts w:ascii="Times New Roman" w:hAnsi="Times New Roman" w:cs="Times New Roman"/>
          <w:sz w:val="22"/>
          <w:szCs w:val="22"/>
          <w:lang w:eastAsia="sk-SK"/>
        </w:rPr>
        <w:t xml:space="preserve">). Najväčším rizikom bude komunikácia v </w:t>
      </w:r>
      <w:proofErr w:type="spellStart"/>
      <w:r w:rsidRPr="00751562">
        <w:rPr>
          <w:rFonts w:ascii="Times New Roman" w:hAnsi="Times New Roman" w:cs="Times New Roman"/>
          <w:sz w:val="22"/>
          <w:szCs w:val="22"/>
          <w:lang w:eastAsia="sk-SK"/>
        </w:rPr>
        <w:t>kyber-fyzikálnom</w:t>
      </w:r>
      <w:proofErr w:type="spellEnd"/>
      <w:r w:rsidRPr="00751562">
        <w:rPr>
          <w:rFonts w:ascii="Times New Roman" w:hAnsi="Times New Roman" w:cs="Times New Roman"/>
          <w:sz w:val="22"/>
          <w:szCs w:val="22"/>
          <w:lang w:eastAsia="sk-SK"/>
        </w:rPr>
        <w:t xml:space="preserve"> systéme.</w:t>
      </w:r>
    </w:p>
    <w:p w14:paraId="652BF4D2" w14:textId="77777777" w:rsidR="00751562" w:rsidRPr="00751562" w:rsidRDefault="00751562" w:rsidP="00751562">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Vzhľadom na to, že sa jedná o komplexný systém zasahujúci do výrobného procesu spoločnosti SLOVARM a.s., bude nevyhnutné realizovať výskum v oblasti spracovania dát, komunikácie, optimalizácie a riadenia. Tento výskum sa bude musieť prispôsobiť jednotlivým celkom vo výrobnom procese, ktoré na seba bezpodmienečne nadväzujú. Vzhľadom na to, je riešenie zmluvného výskumu potrebné dodať ako </w:t>
      </w:r>
      <w:r w:rsidRPr="00751562">
        <w:rPr>
          <w:rFonts w:ascii="Times New Roman" w:hAnsi="Times New Roman" w:cs="Times New Roman"/>
          <w:b/>
          <w:sz w:val="22"/>
          <w:szCs w:val="22"/>
          <w:lang w:eastAsia="sk-SK"/>
        </w:rPr>
        <w:t>jeden celok.</w:t>
      </w:r>
    </w:p>
    <w:p w14:paraId="625BFA53" w14:textId="77777777" w:rsidR="00751562" w:rsidRPr="00751562" w:rsidRDefault="00751562" w:rsidP="00751562">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Požiadavka na predmet zákazky má komplexný charakter poskytovaných služieb, vyplývajúc z identifikovaných potrieb verejného obstarávateľa vo vzťahu k zabezpečeniu efektivity dosiahnutia určeného účelu zadávanej zákazky. Nie je možné efektívne rozdelenie zákazky na časti, nakoľko požadované služby, ktoré determinujú rozsah tejto zákazky, musia byť poskytované s vysokou mierou operatívnosti a flexibilnosti a na základe aktuálnych potrieb a v určenom čase.</w:t>
      </w:r>
    </w:p>
    <w:p w14:paraId="7D9F1A6A" w14:textId="77777777" w:rsidR="00751562" w:rsidRPr="00751562" w:rsidRDefault="00751562" w:rsidP="00751562">
      <w:pPr>
        <w:jc w:val="both"/>
        <w:rPr>
          <w:rFonts w:ascii="Times New Roman" w:hAnsi="Times New Roman" w:cs="Times New Roman"/>
          <w:sz w:val="22"/>
          <w:szCs w:val="22"/>
          <w:lang w:eastAsia="sk-SK"/>
        </w:rPr>
      </w:pPr>
    </w:p>
    <w:p w14:paraId="5BC553A9" w14:textId="77777777" w:rsidR="00751562" w:rsidRPr="00751562" w:rsidRDefault="00751562" w:rsidP="00751562">
      <w:pPr>
        <w:jc w:val="both"/>
        <w:rPr>
          <w:rFonts w:ascii="Times New Roman" w:hAnsi="Times New Roman" w:cs="Times New Roman"/>
          <w:sz w:val="22"/>
          <w:szCs w:val="22"/>
          <w:lang w:eastAsia="sk-SK"/>
        </w:rPr>
      </w:pPr>
    </w:p>
    <w:p w14:paraId="3C275DAD" w14:textId="77777777" w:rsidR="00751562" w:rsidRPr="00751562" w:rsidRDefault="00751562" w:rsidP="00751562">
      <w:pPr>
        <w:jc w:val="both"/>
        <w:rPr>
          <w:rFonts w:ascii="Times New Roman" w:hAnsi="Times New Roman" w:cs="Times New Roman"/>
          <w:b/>
          <w:sz w:val="22"/>
          <w:szCs w:val="22"/>
          <w:u w:val="single"/>
          <w:lang w:eastAsia="sk-SK"/>
        </w:rPr>
      </w:pPr>
      <w:r w:rsidRPr="00751562">
        <w:rPr>
          <w:rFonts w:ascii="Times New Roman" w:hAnsi="Times New Roman" w:cs="Times New Roman"/>
          <w:b/>
          <w:sz w:val="22"/>
          <w:szCs w:val="22"/>
          <w:u w:val="single"/>
          <w:lang w:eastAsia="sk-SK"/>
        </w:rPr>
        <w:t>2. Zadanie</w:t>
      </w:r>
    </w:p>
    <w:p w14:paraId="4D41832C" w14:textId="77777777" w:rsidR="00751562" w:rsidRPr="00751562" w:rsidRDefault="00751562" w:rsidP="00751562">
      <w:pPr>
        <w:jc w:val="both"/>
        <w:rPr>
          <w:rFonts w:ascii="Times New Roman" w:hAnsi="Times New Roman" w:cs="Times New Roman"/>
          <w:sz w:val="22"/>
          <w:szCs w:val="22"/>
          <w:lang w:eastAsia="sk-SK"/>
        </w:rPr>
      </w:pPr>
    </w:p>
    <w:p w14:paraId="65521A34" w14:textId="77777777" w:rsidR="00751562" w:rsidRPr="00751562" w:rsidRDefault="00751562" w:rsidP="00751562">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Prvým cieľom výskumu bude vytvorenie výskumného </w:t>
      </w:r>
      <w:proofErr w:type="spellStart"/>
      <w:r w:rsidRPr="00751562">
        <w:rPr>
          <w:rFonts w:ascii="Times New Roman" w:hAnsi="Times New Roman" w:cs="Times New Roman"/>
          <w:sz w:val="22"/>
          <w:szCs w:val="22"/>
          <w:lang w:eastAsia="sk-SK"/>
        </w:rPr>
        <w:t>kyber-fyzikálneho</w:t>
      </w:r>
      <w:proofErr w:type="spellEnd"/>
      <w:r w:rsidRPr="00751562">
        <w:rPr>
          <w:rFonts w:ascii="Times New Roman" w:hAnsi="Times New Roman" w:cs="Times New Roman"/>
          <w:sz w:val="22"/>
          <w:szCs w:val="22"/>
          <w:lang w:eastAsia="sk-SK"/>
        </w:rPr>
        <w:t xml:space="preserve"> systému, ktorý bude schopný sledovať, monitorovať a vyhodnocovať fyzické výrobné procesy na úrovni digitálnych modelov. CPS sa musí skladať s fyzických procesov, digitálnych procesov, komunikačného rozhrania a </w:t>
      </w:r>
      <w:proofErr w:type="spellStart"/>
      <w:r w:rsidRPr="00751562">
        <w:rPr>
          <w:rFonts w:ascii="Times New Roman" w:hAnsi="Times New Roman" w:cs="Times New Roman"/>
          <w:sz w:val="22"/>
          <w:szCs w:val="22"/>
          <w:lang w:eastAsia="sk-SK"/>
        </w:rPr>
        <w:t>vizualizačného</w:t>
      </w:r>
      <w:proofErr w:type="spellEnd"/>
      <w:r w:rsidRPr="00751562">
        <w:rPr>
          <w:rFonts w:ascii="Times New Roman" w:hAnsi="Times New Roman" w:cs="Times New Roman"/>
          <w:sz w:val="22"/>
          <w:szCs w:val="22"/>
          <w:lang w:eastAsia="sk-SK"/>
        </w:rPr>
        <w:t xml:space="preserve"> modulu. Digitálne procesy sa musia chovať rovnako ako reálne výrobné procesy v spoločnosti SLOVARM a.s. Rizikom procesu tvorby CPS budú najmä niekoľkoročné výrobné zariadenia, ktoré nemajú digitálne komunikačné rozhranie, prípadne zariadenia, ktoré nemajú riadenie cez  PLC systém a pod. Preto je potrebný </w:t>
      </w:r>
      <w:r w:rsidRPr="00751562">
        <w:rPr>
          <w:rFonts w:ascii="Times New Roman" w:hAnsi="Times New Roman" w:cs="Times New Roman"/>
          <w:b/>
          <w:sz w:val="22"/>
          <w:szCs w:val="22"/>
          <w:lang w:eastAsia="sk-SK"/>
        </w:rPr>
        <w:t xml:space="preserve">výskum interakcie a komunikačnej úrovne strojového parku spoločnosti SLOVARM a.s., s digitálnymi technológiami. </w:t>
      </w:r>
      <w:r w:rsidRPr="00751562">
        <w:rPr>
          <w:rFonts w:ascii="Times New Roman" w:hAnsi="Times New Roman" w:cs="Times New Roman"/>
          <w:sz w:val="22"/>
          <w:szCs w:val="22"/>
          <w:lang w:eastAsia="sk-SK"/>
        </w:rPr>
        <w:t>V rámci požiadaviek na zmluvný výskum sa požaduje overenie v podmienkach výroby spoločnosti SLOVARM, a.s.</w:t>
      </w:r>
    </w:p>
    <w:p w14:paraId="19C43A53" w14:textId="77777777" w:rsidR="00751562" w:rsidRPr="00751562" w:rsidRDefault="00751562" w:rsidP="00751562">
      <w:pPr>
        <w:ind w:firstLine="708"/>
        <w:jc w:val="both"/>
        <w:rPr>
          <w:rFonts w:ascii="Times New Roman" w:hAnsi="Times New Roman" w:cs="Times New Roman"/>
          <w:sz w:val="22"/>
          <w:szCs w:val="22"/>
        </w:rPr>
      </w:pPr>
      <w:r w:rsidRPr="00751562">
        <w:rPr>
          <w:rFonts w:ascii="Times New Roman" w:hAnsi="Times New Roman" w:cs="Times New Roman"/>
          <w:sz w:val="22"/>
          <w:szCs w:val="22"/>
          <w:lang w:eastAsia="sk-SK"/>
        </w:rPr>
        <w:t xml:space="preserve">Výskum musí byť zameraný na optimalizáciu výrobných kapacít v spoločnosti SLOVARM </w:t>
      </w:r>
      <w:proofErr w:type="spellStart"/>
      <w:r w:rsidRPr="00751562">
        <w:rPr>
          <w:rFonts w:ascii="Times New Roman" w:hAnsi="Times New Roman" w:cs="Times New Roman"/>
          <w:sz w:val="22"/>
          <w:szCs w:val="22"/>
          <w:lang w:eastAsia="sk-SK"/>
        </w:rPr>
        <w:t>a.s</w:t>
      </w:r>
      <w:proofErr w:type="spellEnd"/>
      <w:r w:rsidRPr="00751562">
        <w:rPr>
          <w:rFonts w:ascii="Times New Roman" w:hAnsi="Times New Roman" w:cs="Times New Roman"/>
          <w:sz w:val="22"/>
          <w:szCs w:val="22"/>
          <w:lang w:eastAsia="sk-SK"/>
        </w:rPr>
        <w:t xml:space="preserve"> s využitím snímacej techniky a digitálnych technológií, za účelom získania nových pohľadov na </w:t>
      </w:r>
      <w:r w:rsidRPr="00751562">
        <w:rPr>
          <w:rFonts w:ascii="Times New Roman" w:hAnsi="Times New Roman" w:cs="Times New Roman"/>
          <w:sz w:val="22"/>
          <w:szCs w:val="22"/>
          <w:lang w:eastAsia="sk-SK"/>
        </w:rPr>
        <w:lastRenderedPageBreak/>
        <w:t xml:space="preserve">dynamiku výrobných procesov. Výsledky z analýz vykonaných na CPS, budú tvoriť podklad pre druhú časť výskumu a to </w:t>
      </w:r>
      <w:r w:rsidRPr="00751562">
        <w:rPr>
          <w:rFonts w:ascii="Times New Roman" w:hAnsi="Times New Roman" w:cs="Times New Roman"/>
          <w:b/>
          <w:sz w:val="22"/>
          <w:szCs w:val="22"/>
          <w:lang w:eastAsia="sk-SK"/>
        </w:rPr>
        <w:t>výskum optimalizačných metód s cieľom prispievať k efektívnejším stratégiám výroby</w:t>
      </w:r>
      <w:r w:rsidRPr="00751562">
        <w:rPr>
          <w:rFonts w:ascii="Times New Roman" w:hAnsi="Times New Roman" w:cs="Times New Roman"/>
          <w:sz w:val="22"/>
          <w:szCs w:val="22"/>
          <w:lang w:eastAsia="sk-SK"/>
        </w:rPr>
        <w:t xml:space="preserve"> v spoločnosti SLOVARM a.s.. </w:t>
      </w:r>
      <w:r w:rsidRPr="00751562">
        <w:rPr>
          <w:rFonts w:ascii="Times New Roman" w:hAnsi="Times New Roman" w:cs="Times New Roman"/>
          <w:sz w:val="22"/>
          <w:szCs w:val="22"/>
        </w:rPr>
        <w:t>V rámci požiadaviek na zmluvný výskum sa požaduje overenie v podmienkach výroby spoločnosti SLOVARM, a.s. a plná kompatibilita s aktuálnymi existujúcimi zariadeniami:</w:t>
      </w:r>
    </w:p>
    <w:p w14:paraId="17FE382E" w14:textId="77777777" w:rsidR="00751562" w:rsidRPr="00751562" w:rsidRDefault="00751562" w:rsidP="00751562">
      <w:pPr>
        <w:ind w:firstLine="708"/>
        <w:jc w:val="both"/>
        <w:rPr>
          <w:rFonts w:ascii="Times New Roman" w:hAnsi="Times New Roman" w:cs="Times New Roman"/>
          <w:sz w:val="22"/>
          <w:szCs w:val="22"/>
          <w:lang w:eastAsia="sk-SK"/>
        </w:rPr>
      </w:pPr>
    </w:p>
    <w:p w14:paraId="0EBDEEC4" w14:textId="77777777" w:rsidR="00751562" w:rsidRPr="00751562" w:rsidRDefault="00751562"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 xml:space="preserve">JUS špeciálny 9-vretenový (TOS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 xml:space="preserve">,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w:t>
      </w:r>
    </w:p>
    <w:p w14:paraId="277D9591" w14:textId="77777777" w:rsidR="00751562" w:rsidRPr="00751562" w:rsidRDefault="00751562"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Automat na opracovanie armatúr FMF/125A (</w:t>
      </w:r>
      <w:proofErr w:type="spellStart"/>
      <w:r w:rsidRPr="00751562">
        <w:rPr>
          <w:rFonts w:ascii="Times New Roman" w:hAnsi="Times New Roman" w:cs="Times New Roman"/>
          <w:sz w:val="22"/>
          <w:szCs w:val="22"/>
        </w:rPr>
        <w:t>Gnutti</w:t>
      </w:r>
      <w:proofErr w:type="spellEnd"/>
      <w:r w:rsidRPr="00751562">
        <w:rPr>
          <w:rFonts w:ascii="Times New Roman" w:hAnsi="Times New Roman" w:cs="Times New Roman"/>
          <w:sz w:val="22"/>
          <w:szCs w:val="22"/>
        </w:rPr>
        <w:t>, Taliansko)</w:t>
      </w:r>
    </w:p>
    <w:p w14:paraId="17DFB6A4" w14:textId="77777777" w:rsidR="00751562" w:rsidRPr="00751562" w:rsidRDefault="00751562"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 xml:space="preserve">Stroj špeciálny jednoúčelový VZB 6 (TOS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 xml:space="preserve">,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w:t>
      </w:r>
    </w:p>
    <w:p w14:paraId="7C6E78AF" w14:textId="77777777" w:rsidR="00751562" w:rsidRPr="00751562" w:rsidRDefault="00751562"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 xml:space="preserve">CNC obrábacie centrum TRZ </w:t>
      </w:r>
      <w:proofErr w:type="spellStart"/>
      <w:r w:rsidRPr="00751562">
        <w:rPr>
          <w:rFonts w:ascii="Times New Roman" w:hAnsi="Times New Roman" w:cs="Times New Roman"/>
          <w:sz w:val="22"/>
          <w:szCs w:val="22"/>
        </w:rPr>
        <w:t>Remisvac</w:t>
      </w:r>
      <w:proofErr w:type="spellEnd"/>
      <w:r w:rsidRPr="00751562">
        <w:rPr>
          <w:rFonts w:ascii="Times New Roman" w:hAnsi="Times New Roman" w:cs="Times New Roman"/>
          <w:sz w:val="22"/>
          <w:szCs w:val="22"/>
        </w:rPr>
        <w:t xml:space="preserve"> (Taliansko)</w:t>
      </w:r>
    </w:p>
    <w:p w14:paraId="3518B9E0" w14:textId="77777777" w:rsidR="00751562" w:rsidRPr="00751562" w:rsidRDefault="00751562"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JUS na opracovanie tiel TRV (Zbrojovka Brno, Brno)</w:t>
      </w:r>
    </w:p>
    <w:p w14:paraId="109F9A39" w14:textId="77777777" w:rsidR="00751562" w:rsidRPr="00751562" w:rsidRDefault="00751562" w:rsidP="00751562">
      <w:pPr>
        <w:jc w:val="both"/>
        <w:rPr>
          <w:rFonts w:ascii="Times New Roman" w:hAnsi="Times New Roman" w:cs="Times New Roman"/>
          <w:sz w:val="22"/>
          <w:szCs w:val="22"/>
          <w:lang w:eastAsia="sk-SK"/>
        </w:rPr>
      </w:pPr>
    </w:p>
    <w:tbl>
      <w:tblPr>
        <w:tblStyle w:val="Mriekatabuky"/>
        <w:tblW w:w="6931" w:type="dxa"/>
        <w:jc w:val="center"/>
        <w:tblLook w:val="04A0" w:firstRow="1" w:lastRow="0" w:firstColumn="1" w:lastColumn="0" w:noHBand="0" w:noVBand="1"/>
      </w:tblPr>
      <w:tblGrid>
        <w:gridCol w:w="1402"/>
        <w:gridCol w:w="5529"/>
      </w:tblGrid>
      <w:tr w:rsidR="00751562" w:rsidRPr="00751562" w14:paraId="77F24473" w14:textId="77777777" w:rsidTr="003A6670">
        <w:trPr>
          <w:jc w:val="center"/>
        </w:trPr>
        <w:tc>
          <w:tcPr>
            <w:tcW w:w="1357" w:type="dxa"/>
            <w:tcBorders>
              <w:top w:val="single" w:sz="12" w:space="0" w:color="auto"/>
              <w:left w:val="single" w:sz="12" w:space="0" w:color="auto"/>
              <w:bottom w:val="single" w:sz="12" w:space="0" w:color="auto"/>
              <w:right w:val="single" w:sz="12" w:space="0" w:color="auto"/>
            </w:tcBorders>
          </w:tcPr>
          <w:p w14:paraId="55EC39FF" w14:textId="77777777" w:rsidR="00751562" w:rsidRPr="00751562" w:rsidRDefault="00751562" w:rsidP="003A6670">
            <w:pPr>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Existujúce zariadenie</w:t>
            </w:r>
          </w:p>
        </w:tc>
        <w:tc>
          <w:tcPr>
            <w:tcW w:w="5574" w:type="dxa"/>
            <w:tcBorders>
              <w:top w:val="single" w:sz="12" w:space="0" w:color="auto"/>
              <w:left w:val="single" w:sz="12" w:space="0" w:color="auto"/>
              <w:bottom w:val="single" w:sz="12" w:space="0" w:color="auto"/>
              <w:right w:val="single" w:sz="12" w:space="0" w:color="auto"/>
            </w:tcBorders>
          </w:tcPr>
          <w:p w14:paraId="6279DBCD" w14:textId="77777777" w:rsidR="00751562" w:rsidRPr="00751562" w:rsidRDefault="00751562" w:rsidP="003A6670">
            <w:pPr>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Požadované parametre overenia výsledkov výskumu v podmienkach spoločnosti SLOVARM, a.s.</w:t>
            </w:r>
          </w:p>
        </w:tc>
      </w:tr>
      <w:tr w:rsidR="00751562" w:rsidRPr="00751562" w14:paraId="17B03122" w14:textId="77777777" w:rsidTr="003A6670">
        <w:trPr>
          <w:jc w:val="center"/>
        </w:trPr>
        <w:tc>
          <w:tcPr>
            <w:tcW w:w="1357" w:type="dxa"/>
            <w:vMerge w:val="restart"/>
            <w:tcBorders>
              <w:left w:val="single" w:sz="12" w:space="0" w:color="auto"/>
              <w:bottom w:val="single" w:sz="12" w:space="0" w:color="auto"/>
              <w:right w:val="single" w:sz="12" w:space="0" w:color="auto"/>
            </w:tcBorders>
          </w:tcPr>
          <w:p w14:paraId="2438EF15"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JUS špeciálny 9-vretenový (TOS </w:t>
            </w:r>
            <w:proofErr w:type="spellStart"/>
            <w:r w:rsidRPr="00751562">
              <w:rPr>
                <w:rFonts w:ascii="Times New Roman" w:hAnsi="Times New Roman" w:cs="Times New Roman"/>
                <w:sz w:val="22"/>
                <w:szCs w:val="22"/>
                <w:lang w:eastAsia="sk-SK"/>
              </w:rPr>
              <w:t>Kuřim</w:t>
            </w:r>
            <w:proofErr w:type="spellEnd"/>
            <w:r w:rsidRPr="00751562">
              <w:rPr>
                <w:rFonts w:ascii="Times New Roman" w:hAnsi="Times New Roman" w:cs="Times New Roman"/>
                <w:sz w:val="22"/>
                <w:szCs w:val="22"/>
                <w:lang w:eastAsia="sk-SK"/>
              </w:rPr>
              <w:t xml:space="preserve">, </w:t>
            </w:r>
            <w:proofErr w:type="spellStart"/>
            <w:r w:rsidRPr="00751562">
              <w:rPr>
                <w:rFonts w:ascii="Times New Roman" w:hAnsi="Times New Roman" w:cs="Times New Roman"/>
                <w:sz w:val="22"/>
                <w:szCs w:val="22"/>
                <w:lang w:eastAsia="sk-SK"/>
              </w:rPr>
              <w:t>Kuřim</w:t>
            </w:r>
            <w:proofErr w:type="spellEnd"/>
            <w:r w:rsidRPr="00751562">
              <w:rPr>
                <w:rFonts w:ascii="Times New Roman" w:hAnsi="Times New Roman" w:cs="Times New Roman"/>
                <w:sz w:val="22"/>
                <w:szCs w:val="22"/>
                <w:lang w:eastAsia="sk-SK"/>
              </w:rPr>
              <w:t>)</w:t>
            </w:r>
          </w:p>
        </w:tc>
        <w:tc>
          <w:tcPr>
            <w:tcW w:w="5574" w:type="dxa"/>
            <w:tcBorders>
              <w:left w:val="single" w:sz="12" w:space="0" w:color="auto"/>
              <w:right w:val="single" w:sz="12" w:space="0" w:color="auto"/>
            </w:tcBorders>
          </w:tcPr>
          <w:p w14:paraId="3738C37C"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751562" w:rsidRPr="00751562" w14:paraId="2FBE28DE" w14:textId="77777777" w:rsidTr="003A6670">
        <w:trPr>
          <w:jc w:val="center"/>
        </w:trPr>
        <w:tc>
          <w:tcPr>
            <w:tcW w:w="1357" w:type="dxa"/>
            <w:vMerge/>
            <w:tcBorders>
              <w:left w:val="single" w:sz="12" w:space="0" w:color="auto"/>
              <w:bottom w:val="single" w:sz="12" w:space="0" w:color="auto"/>
              <w:right w:val="single" w:sz="12" w:space="0" w:color="auto"/>
            </w:tcBorders>
          </w:tcPr>
          <w:p w14:paraId="5D59AAF5"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54006F64"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751562" w:rsidRPr="00751562" w14:paraId="3A4D60A1" w14:textId="77777777" w:rsidTr="003A6670">
        <w:trPr>
          <w:jc w:val="center"/>
        </w:trPr>
        <w:tc>
          <w:tcPr>
            <w:tcW w:w="1357" w:type="dxa"/>
            <w:vMerge/>
            <w:tcBorders>
              <w:left w:val="single" w:sz="12" w:space="0" w:color="auto"/>
              <w:bottom w:val="single" w:sz="12" w:space="0" w:color="auto"/>
              <w:right w:val="single" w:sz="12" w:space="0" w:color="auto"/>
            </w:tcBorders>
          </w:tcPr>
          <w:p w14:paraId="2D32A8D0"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0B82F714"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751562" w:rsidRPr="00751562" w14:paraId="11DBFCD5" w14:textId="77777777" w:rsidTr="003A6670">
        <w:trPr>
          <w:jc w:val="center"/>
        </w:trPr>
        <w:tc>
          <w:tcPr>
            <w:tcW w:w="1357" w:type="dxa"/>
            <w:vMerge/>
            <w:tcBorders>
              <w:left w:val="single" w:sz="12" w:space="0" w:color="auto"/>
              <w:bottom w:val="single" w:sz="12" w:space="0" w:color="auto"/>
              <w:right w:val="single" w:sz="12" w:space="0" w:color="auto"/>
            </w:tcBorders>
          </w:tcPr>
          <w:p w14:paraId="4580DA54"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7B449A2F"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751562" w:rsidRPr="00751562" w14:paraId="7D5A2EA8" w14:textId="77777777" w:rsidTr="003A6670">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3F7F1F51"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Automat na opracovanie armatúr FMF6/125A (</w:t>
            </w:r>
            <w:proofErr w:type="spellStart"/>
            <w:r w:rsidRPr="00751562">
              <w:rPr>
                <w:rFonts w:ascii="Times New Roman" w:hAnsi="Times New Roman" w:cs="Times New Roman"/>
                <w:sz w:val="22"/>
                <w:szCs w:val="22"/>
                <w:lang w:eastAsia="sk-SK"/>
              </w:rPr>
              <w:t>Gnutti</w:t>
            </w:r>
            <w:proofErr w:type="spellEnd"/>
            <w:r w:rsidRPr="00751562">
              <w:rPr>
                <w:rFonts w:ascii="Times New Roman" w:hAnsi="Times New Roman" w:cs="Times New Roman"/>
                <w:sz w:val="22"/>
                <w:szCs w:val="22"/>
                <w:lang w:eastAsia="sk-SK"/>
              </w:rPr>
              <w:t>, Taliansko)</w:t>
            </w:r>
          </w:p>
        </w:tc>
        <w:tc>
          <w:tcPr>
            <w:tcW w:w="5574" w:type="dxa"/>
            <w:tcBorders>
              <w:top w:val="single" w:sz="12" w:space="0" w:color="auto"/>
              <w:left w:val="single" w:sz="12" w:space="0" w:color="auto"/>
              <w:right w:val="single" w:sz="12" w:space="0" w:color="auto"/>
            </w:tcBorders>
          </w:tcPr>
          <w:p w14:paraId="0AE13926"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751562" w:rsidRPr="00751562" w14:paraId="37EAF5E7" w14:textId="77777777" w:rsidTr="003A6670">
        <w:trPr>
          <w:jc w:val="center"/>
        </w:trPr>
        <w:tc>
          <w:tcPr>
            <w:tcW w:w="1357" w:type="dxa"/>
            <w:vMerge/>
            <w:tcBorders>
              <w:left w:val="single" w:sz="12" w:space="0" w:color="auto"/>
              <w:bottom w:val="single" w:sz="12" w:space="0" w:color="auto"/>
              <w:right w:val="single" w:sz="12" w:space="0" w:color="auto"/>
            </w:tcBorders>
          </w:tcPr>
          <w:p w14:paraId="07BCEAA8"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7582D9D0"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751562" w:rsidRPr="00751562" w14:paraId="563CC5CF" w14:textId="77777777" w:rsidTr="003A6670">
        <w:trPr>
          <w:jc w:val="center"/>
        </w:trPr>
        <w:tc>
          <w:tcPr>
            <w:tcW w:w="1357" w:type="dxa"/>
            <w:vMerge/>
            <w:tcBorders>
              <w:left w:val="single" w:sz="12" w:space="0" w:color="auto"/>
              <w:bottom w:val="single" w:sz="12" w:space="0" w:color="auto"/>
              <w:right w:val="single" w:sz="12" w:space="0" w:color="auto"/>
            </w:tcBorders>
          </w:tcPr>
          <w:p w14:paraId="4BE863C7"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2D48A05C"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751562" w:rsidRPr="00751562" w14:paraId="02450AE2" w14:textId="77777777" w:rsidTr="003A6670">
        <w:trPr>
          <w:jc w:val="center"/>
        </w:trPr>
        <w:tc>
          <w:tcPr>
            <w:tcW w:w="1357" w:type="dxa"/>
            <w:vMerge/>
            <w:tcBorders>
              <w:left w:val="single" w:sz="12" w:space="0" w:color="auto"/>
              <w:bottom w:val="single" w:sz="12" w:space="0" w:color="auto"/>
              <w:right w:val="single" w:sz="12" w:space="0" w:color="auto"/>
            </w:tcBorders>
          </w:tcPr>
          <w:p w14:paraId="747D6E9D"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0B0963C4"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751562" w:rsidRPr="00751562" w14:paraId="2845763F" w14:textId="77777777" w:rsidTr="003A6670">
        <w:trPr>
          <w:jc w:val="center"/>
        </w:trPr>
        <w:tc>
          <w:tcPr>
            <w:tcW w:w="1357" w:type="dxa"/>
            <w:vMerge w:val="restart"/>
            <w:tcBorders>
              <w:top w:val="single" w:sz="12" w:space="0" w:color="auto"/>
              <w:left w:val="single" w:sz="12" w:space="0" w:color="auto"/>
              <w:right w:val="single" w:sz="12" w:space="0" w:color="auto"/>
            </w:tcBorders>
          </w:tcPr>
          <w:p w14:paraId="2DBF27D1"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Stroj špeciálny jednoúčelový VZB 6 (TOS </w:t>
            </w:r>
            <w:proofErr w:type="spellStart"/>
            <w:r w:rsidRPr="00751562">
              <w:rPr>
                <w:rFonts w:ascii="Times New Roman" w:hAnsi="Times New Roman" w:cs="Times New Roman"/>
                <w:sz w:val="22"/>
                <w:szCs w:val="22"/>
                <w:lang w:eastAsia="sk-SK"/>
              </w:rPr>
              <w:t>Kuřim</w:t>
            </w:r>
            <w:proofErr w:type="spellEnd"/>
            <w:r w:rsidRPr="00751562">
              <w:rPr>
                <w:rFonts w:ascii="Times New Roman" w:hAnsi="Times New Roman" w:cs="Times New Roman"/>
                <w:sz w:val="22"/>
                <w:szCs w:val="22"/>
                <w:lang w:eastAsia="sk-SK"/>
              </w:rPr>
              <w:t xml:space="preserve">, </w:t>
            </w:r>
            <w:proofErr w:type="spellStart"/>
            <w:r w:rsidRPr="00751562">
              <w:rPr>
                <w:rFonts w:ascii="Times New Roman" w:hAnsi="Times New Roman" w:cs="Times New Roman"/>
                <w:sz w:val="22"/>
                <w:szCs w:val="22"/>
                <w:lang w:eastAsia="sk-SK"/>
              </w:rPr>
              <w:t>Kuřim</w:t>
            </w:r>
            <w:proofErr w:type="spellEnd"/>
            <w:r w:rsidRPr="00751562">
              <w:rPr>
                <w:rFonts w:ascii="Times New Roman" w:hAnsi="Times New Roman" w:cs="Times New Roman"/>
                <w:sz w:val="22"/>
                <w:szCs w:val="22"/>
                <w:lang w:eastAsia="sk-SK"/>
              </w:rPr>
              <w:t>)</w:t>
            </w:r>
          </w:p>
        </w:tc>
        <w:tc>
          <w:tcPr>
            <w:tcW w:w="5574" w:type="dxa"/>
            <w:tcBorders>
              <w:top w:val="single" w:sz="12" w:space="0" w:color="auto"/>
              <w:left w:val="single" w:sz="12" w:space="0" w:color="auto"/>
              <w:right w:val="single" w:sz="12" w:space="0" w:color="auto"/>
            </w:tcBorders>
          </w:tcPr>
          <w:p w14:paraId="19673ABF"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751562" w:rsidRPr="00751562" w14:paraId="51A48AF5" w14:textId="77777777" w:rsidTr="003A6670">
        <w:trPr>
          <w:jc w:val="center"/>
        </w:trPr>
        <w:tc>
          <w:tcPr>
            <w:tcW w:w="1357" w:type="dxa"/>
            <w:vMerge/>
            <w:tcBorders>
              <w:left w:val="single" w:sz="12" w:space="0" w:color="auto"/>
              <w:right w:val="single" w:sz="12" w:space="0" w:color="auto"/>
            </w:tcBorders>
          </w:tcPr>
          <w:p w14:paraId="0BD625F5"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17ADE07"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751562" w:rsidRPr="00751562" w14:paraId="0A2C95AA" w14:textId="77777777" w:rsidTr="003A6670">
        <w:trPr>
          <w:jc w:val="center"/>
        </w:trPr>
        <w:tc>
          <w:tcPr>
            <w:tcW w:w="1357" w:type="dxa"/>
            <w:vMerge/>
            <w:tcBorders>
              <w:left w:val="single" w:sz="12" w:space="0" w:color="auto"/>
              <w:right w:val="single" w:sz="12" w:space="0" w:color="auto"/>
            </w:tcBorders>
          </w:tcPr>
          <w:p w14:paraId="3073BFBB"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638F43E5"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751562" w:rsidRPr="00751562" w14:paraId="3B541AF5" w14:textId="77777777" w:rsidTr="003A6670">
        <w:trPr>
          <w:jc w:val="center"/>
        </w:trPr>
        <w:tc>
          <w:tcPr>
            <w:tcW w:w="1357" w:type="dxa"/>
            <w:vMerge/>
            <w:tcBorders>
              <w:left w:val="single" w:sz="12" w:space="0" w:color="auto"/>
              <w:right w:val="single" w:sz="12" w:space="0" w:color="auto"/>
            </w:tcBorders>
          </w:tcPr>
          <w:p w14:paraId="6B765CB1"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6CEEC82"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751562" w:rsidRPr="00751562" w14:paraId="1063214A" w14:textId="77777777" w:rsidTr="003A6670">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249AF9C7"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CNC obrábacie centrum TRZ </w:t>
            </w:r>
            <w:proofErr w:type="spellStart"/>
            <w:r w:rsidRPr="00751562">
              <w:rPr>
                <w:rFonts w:ascii="Times New Roman" w:hAnsi="Times New Roman" w:cs="Times New Roman"/>
                <w:sz w:val="22"/>
                <w:szCs w:val="22"/>
                <w:lang w:eastAsia="sk-SK"/>
              </w:rPr>
              <w:t>Revismac</w:t>
            </w:r>
            <w:proofErr w:type="spellEnd"/>
          </w:p>
          <w:p w14:paraId="686D19C9"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(Taliansko)</w:t>
            </w:r>
          </w:p>
        </w:tc>
        <w:tc>
          <w:tcPr>
            <w:tcW w:w="5574" w:type="dxa"/>
            <w:tcBorders>
              <w:top w:val="single" w:sz="12" w:space="0" w:color="auto"/>
              <w:left w:val="single" w:sz="12" w:space="0" w:color="auto"/>
              <w:right w:val="single" w:sz="12" w:space="0" w:color="auto"/>
            </w:tcBorders>
          </w:tcPr>
          <w:p w14:paraId="3C8333B3"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751562" w:rsidRPr="00751562" w14:paraId="1EAEFCA7" w14:textId="77777777" w:rsidTr="003A6670">
        <w:trPr>
          <w:jc w:val="center"/>
        </w:trPr>
        <w:tc>
          <w:tcPr>
            <w:tcW w:w="1357" w:type="dxa"/>
            <w:vMerge/>
            <w:tcBorders>
              <w:left w:val="single" w:sz="12" w:space="0" w:color="auto"/>
              <w:bottom w:val="single" w:sz="12" w:space="0" w:color="auto"/>
              <w:right w:val="single" w:sz="12" w:space="0" w:color="auto"/>
            </w:tcBorders>
          </w:tcPr>
          <w:p w14:paraId="4600BD65"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256E974C"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751562" w:rsidRPr="00751562" w14:paraId="7DE3529E" w14:textId="77777777" w:rsidTr="003A6670">
        <w:trPr>
          <w:jc w:val="center"/>
        </w:trPr>
        <w:tc>
          <w:tcPr>
            <w:tcW w:w="1357" w:type="dxa"/>
            <w:vMerge/>
            <w:tcBorders>
              <w:left w:val="single" w:sz="12" w:space="0" w:color="auto"/>
              <w:bottom w:val="single" w:sz="12" w:space="0" w:color="auto"/>
              <w:right w:val="single" w:sz="12" w:space="0" w:color="auto"/>
            </w:tcBorders>
          </w:tcPr>
          <w:p w14:paraId="3A1F556E"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5F1D30BB"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751562" w:rsidRPr="00751562" w14:paraId="6776622C" w14:textId="77777777" w:rsidTr="003A6670">
        <w:trPr>
          <w:jc w:val="center"/>
        </w:trPr>
        <w:tc>
          <w:tcPr>
            <w:tcW w:w="1357" w:type="dxa"/>
            <w:vMerge/>
            <w:tcBorders>
              <w:left w:val="single" w:sz="12" w:space="0" w:color="auto"/>
              <w:bottom w:val="single" w:sz="12" w:space="0" w:color="auto"/>
              <w:right w:val="single" w:sz="12" w:space="0" w:color="auto"/>
            </w:tcBorders>
          </w:tcPr>
          <w:p w14:paraId="14E56BB1"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4061152E"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751562" w:rsidRPr="00751562" w14:paraId="26C93874" w14:textId="77777777" w:rsidTr="003A6670">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43A1115E"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JUS na opracovanie tiel TRV (Zbrojovka Brno, Brno)</w:t>
            </w:r>
          </w:p>
        </w:tc>
        <w:tc>
          <w:tcPr>
            <w:tcW w:w="5574" w:type="dxa"/>
            <w:tcBorders>
              <w:top w:val="single" w:sz="12" w:space="0" w:color="auto"/>
              <w:left w:val="single" w:sz="12" w:space="0" w:color="auto"/>
              <w:right w:val="single" w:sz="12" w:space="0" w:color="auto"/>
            </w:tcBorders>
          </w:tcPr>
          <w:p w14:paraId="152425C2"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751562" w:rsidRPr="00751562" w14:paraId="481C326C" w14:textId="77777777" w:rsidTr="003A6670">
        <w:trPr>
          <w:jc w:val="center"/>
        </w:trPr>
        <w:tc>
          <w:tcPr>
            <w:tcW w:w="1357" w:type="dxa"/>
            <w:vMerge/>
            <w:tcBorders>
              <w:left w:val="single" w:sz="12" w:space="0" w:color="auto"/>
              <w:bottom w:val="single" w:sz="12" w:space="0" w:color="auto"/>
              <w:right w:val="single" w:sz="12" w:space="0" w:color="auto"/>
            </w:tcBorders>
          </w:tcPr>
          <w:p w14:paraId="10877DBB"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8EF1C44"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751562" w:rsidRPr="00751562" w14:paraId="0C82A951" w14:textId="77777777" w:rsidTr="003A6670">
        <w:trPr>
          <w:jc w:val="center"/>
        </w:trPr>
        <w:tc>
          <w:tcPr>
            <w:tcW w:w="1357" w:type="dxa"/>
            <w:vMerge/>
            <w:tcBorders>
              <w:left w:val="single" w:sz="12" w:space="0" w:color="auto"/>
              <w:bottom w:val="single" w:sz="12" w:space="0" w:color="auto"/>
              <w:right w:val="single" w:sz="12" w:space="0" w:color="auto"/>
            </w:tcBorders>
          </w:tcPr>
          <w:p w14:paraId="7CC72B47"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7FD43F05"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751562" w:rsidRPr="00751562" w14:paraId="40860D9F" w14:textId="77777777" w:rsidTr="003A6670">
        <w:trPr>
          <w:jc w:val="center"/>
        </w:trPr>
        <w:tc>
          <w:tcPr>
            <w:tcW w:w="1357" w:type="dxa"/>
            <w:vMerge/>
            <w:tcBorders>
              <w:left w:val="single" w:sz="12" w:space="0" w:color="auto"/>
              <w:bottom w:val="single" w:sz="12" w:space="0" w:color="auto"/>
              <w:right w:val="single" w:sz="12" w:space="0" w:color="auto"/>
            </w:tcBorders>
          </w:tcPr>
          <w:p w14:paraId="0BA63DB4" w14:textId="77777777" w:rsidR="00751562" w:rsidRPr="00751562" w:rsidRDefault="00751562" w:rsidP="003A6670">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0399DB7D" w14:textId="77777777" w:rsidR="00751562" w:rsidRPr="00751562" w:rsidRDefault="00751562" w:rsidP="003A6670">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bl>
    <w:p w14:paraId="1CB27562" w14:textId="77777777" w:rsidR="00751562" w:rsidRPr="00751562" w:rsidRDefault="00751562" w:rsidP="00751562">
      <w:pPr>
        <w:jc w:val="both"/>
        <w:rPr>
          <w:rFonts w:ascii="Times New Roman" w:hAnsi="Times New Roman" w:cs="Times New Roman"/>
          <w:sz w:val="22"/>
          <w:szCs w:val="22"/>
          <w:highlight w:val="darkGray"/>
          <w:u w:val="single"/>
          <w:lang w:eastAsia="sk-SK"/>
        </w:rPr>
      </w:pPr>
    </w:p>
    <w:p w14:paraId="054E0067" w14:textId="77777777" w:rsidR="00751562" w:rsidRPr="00751562" w:rsidRDefault="00751562" w:rsidP="00751562">
      <w:pPr>
        <w:jc w:val="both"/>
        <w:rPr>
          <w:rFonts w:ascii="Times New Roman" w:hAnsi="Times New Roman" w:cs="Times New Roman"/>
          <w:b/>
          <w:sz w:val="22"/>
          <w:szCs w:val="22"/>
          <w:u w:val="single"/>
          <w:lang w:eastAsia="sk-SK"/>
        </w:rPr>
      </w:pPr>
      <w:r w:rsidRPr="00751562">
        <w:rPr>
          <w:rFonts w:ascii="Times New Roman" w:hAnsi="Times New Roman" w:cs="Times New Roman"/>
          <w:b/>
          <w:sz w:val="22"/>
          <w:szCs w:val="22"/>
          <w:u w:val="single"/>
          <w:lang w:eastAsia="sk-SK"/>
        </w:rPr>
        <w:t>3. Ďalšie požiadavky</w:t>
      </w:r>
    </w:p>
    <w:p w14:paraId="1C72340E" w14:textId="77777777" w:rsidR="00751562" w:rsidRPr="00751562" w:rsidRDefault="00751562" w:rsidP="00751562">
      <w:pPr>
        <w:jc w:val="both"/>
        <w:rPr>
          <w:rFonts w:ascii="Times New Roman" w:hAnsi="Times New Roman" w:cs="Times New Roman"/>
          <w:sz w:val="22"/>
          <w:szCs w:val="22"/>
          <w:highlight w:val="darkGray"/>
          <w:u w:val="single"/>
          <w:lang w:eastAsia="sk-SK"/>
        </w:rPr>
      </w:pPr>
    </w:p>
    <w:p w14:paraId="6443BF3F" w14:textId="77777777" w:rsidR="00751562" w:rsidRPr="00751562" w:rsidRDefault="00751562" w:rsidP="00751562">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Kompletné zadanie musí byť od vystavenia objednávky na dodanie služby zmluvného výskumu, až po dodanie a odovzdanie výsledkov Objednávateľovi, vzhľadom na náročnosť výskumnej úlohy, zrealizované v maximálnom časovom horizonte </w:t>
      </w:r>
      <w:r w:rsidRPr="00751562">
        <w:rPr>
          <w:rFonts w:ascii="Times New Roman" w:hAnsi="Times New Roman" w:cs="Times New Roman"/>
          <w:b/>
          <w:sz w:val="22"/>
          <w:szCs w:val="22"/>
          <w:lang w:eastAsia="sk-SK"/>
        </w:rPr>
        <w:t>35 mesiacov</w:t>
      </w:r>
      <w:r w:rsidRPr="00751562">
        <w:rPr>
          <w:rFonts w:ascii="Times New Roman" w:hAnsi="Times New Roman" w:cs="Times New Roman"/>
          <w:sz w:val="22"/>
          <w:szCs w:val="22"/>
          <w:lang w:eastAsia="sk-SK"/>
        </w:rPr>
        <w:t>.</w:t>
      </w:r>
    </w:p>
    <w:p w14:paraId="160CBCA4" w14:textId="77777777" w:rsidR="00751562" w:rsidRPr="00751562" w:rsidRDefault="00751562" w:rsidP="003A6670">
      <w:pPr>
        <w:tabs>
          <w:tab w:val="clear" w:pos="2160"/>
          <w:tab w:val="clear" w:pos="2880"/>
          <w:tab w:val="clear" w:pos="4500"/>
        </w:tabs>
        <w:ind w:firstLine="360"/>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ab/>
        <w:t>Ako požadovaný výstup zo zadania požaduje Objednávateľ od dodávateľa dodať taktiež kompletnú záznamovú dokumentáciu z uskutočneného výskumu (vrátane dokumentácie a výsledkov testov funkčných riešení) v tlačenej forme a taktiež v elektronickej podobe na CD, USB alebo inom nosiči. Požadovaným výstupom sú taktiež digitálne modely, ktoré vzniknú pri tvorbe CPS.</w:t>
      </w:r>
    </w:p>
    <w:p w14:paraId="01AD9083" w14:textId="77777777" w:rsidR="00751562" w:rsidRPr="00751562" w:rsidRDefault="00751562" w:rsidP="00751562">
      <w:pPr>
        <w:jc w:val="both"/>
        <w:rPr>
          <w:rFonts w:ascii="Times New Roman" w:hAnsi="Times New Roman" w:cs="Times New Roman"/>
          <w:sz w:val="22"/>
          <w:szCs w:val="22"/>
          <w:highlight w:val="darkGray"/>
          <w:lang w:eastAsia="sk-SK"/>
        </w:rPr>
      </w:pPr>
    </w:p>
    <w:p w14:paraId="7A8D9627" w14:textId="77777777" w:rsidR="00751562" w:rsidRPr="00751562" w:rsidRDefault="00751562" w:rsidP="00751562">
      <w:pPr>
        <w:jc w:val="both"/>
        <w:rPr>
          <w:rFonts w:ascii="Times New Roman" w:hAnsi="Times New Roman" w:cs="Times New Roman"/>
          <w:b/>
          <w:sz w:val="22"/>
          <w:szCs w:val="22"/>
          <w:lang w:eastAsia="sk-SK"/>
        </w:rPr>
      </w:pPr>
    </w:p>
    <w:p w14:paraId="24C64896" w14:textId="77777777" w:rsidR="00751562" w:rsidRPr="00751562" w:rsidRDefault="00751562" w:rsidP="00751562">
      <w:pPr>
        <w:jc w:val="both"/>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4. Etapy zabezpečenia služby zmluvného výskumu</w:t>
      </w:r>
    </w:p>
    <w:p w14:paraId="65DB7AFB" w14:textId="77777777" w:rsidR="00751562" w:rsidRPr="00751562" w:rsidRDefault="00751562" w:rsidP="00751562">
      <w:pPr>
        <w:jc w:val="both"/>
        <w:rPr>
          <w:rFonts w:ascii="Times New Roman" w:hAnsi="Times New Roman" w:cs="Times New Roman"/>
          <w:b/>
          <w:sz w:val="22"/>
          <w:szCs w:val="22"/>
          <w:lang w:eastAsia="sk-SK"/>
        </w:rPr>
      </w:pPr>
    </w:p>
    <w:p w14:paraId="3009DCE1" w14:textId="77777777" w:rsidR="00751562" w:rsidRPr="00751562" w:rsidRDefault="00751562" w:rsidP="00751562">
      <w:pPr>
        <w:jc w:val="both"/>
        <w:rPr>
          <w:rFonts w:ascii="Times New Roman" w:hAnsi="Times New Roman" w:cs="Times New Roman"/>
          <w:sz w:val="22"/>
          <w:szCs w:val="22"/>
          <w:lang w:eastAsia="sk-SK"/>
        </w:rPr>
      </w:pPr>
      <w:r w:rsidRPr="00751562">
        <w:rPr>
          <w:rFonts w:ascii="Times New Roman" w:hAnsi="Times New Roman" w:cs="Times New Roman"/>
          <w:b/>
          <w:sz w:val="22"/>
          <w:szCs w:val="22"/>
          <w:lang w:eastAsia="sk-SK"/>
        </w:rPr>
        <w:t xml:space="preserve">Prípravná fáza – </w:t>
      </w:r>
      <w:r w:rsidRPr="00751562">
        <w:rPr>
          <w:rFonts w:ascii="Times New Roman" w:hAnsi="Times New Roman" w:cs="Times New Roman"/>
          <w:sz w:val="22"/>
          <w:szCs w:val="22"/>
          <w:lang w:eastAsia="sk-SK"/>
        </w:rPr>
        <w:t>odborné konzultácie s Objednávateľom, spracovanie návrhu a plánovanie výskumu, mapovanie reálneho výrobného procesu, návrh, vymedzenie a konkretizácia cieľov výskumnej aktivity a výskumných metód. Predbežná empiricko-teoretická analýza a tvorba teoretickej konštrukcie/architektúry riešenia.</w:t>
      </w:r>
    </w:p>
    <w:p w14:paraId="056B7A96" w14:textId="77777777" w:rsidR="00751562" w:rsidRPr="00751562" w:rsidRDefault="00751562" w:rsidP="00751562">
      <w:pPr>
        <w:jc w:val="both"/>
        <w:rPr>
          <w:rFonts w:ascii="Times New Roman" w:hAnsi="Times New Roman" w:cs="Times New Roman"/>
          <w:sz w:val="22"/>
          <w:szCs w:val="22"/>
          <w:lang w:eastAsia="sk-SK"/>
        </w:rPr>
      </w:pPr>
    </w:p>
    <w:p w14:paraId="074A6D9D" w14:textId="77777777" w:rsidR="00751562" w:rsidRPr="00751562" w:rsidRDefault="00751562" w:rsidP="00751562">
      <w:pPr>
        <w:jc w:val="both"/>
        <w:rPr>
          <w:rFonts w:ascii="Times New Roman" w:hAnsi="Times New Roman" w:cs="Times New Roman"/>
          <w:sz w:val="22"/>
          <w:szCs w:val="22"/>
          <w:lang w:eastAsia="sk-SK"/>
        </w:rPr>
      </w:pPr>
      <w:r w:rsidRPr="00751562">
        <w:rPr>
          <w:rFonts w:ascii="Times New Roman" w:hAnsi="Times New Roman" w:cs="Times New Roman"/>
          <w:b/>
          <w:sz w:val="22"/>
          <w:szCs w:val="22"/>
          <w:lang w:eastAsia="sk-SK"/>
        </w:rPr>
        <w:t xml:space="preserve">Realizačná fáza – </w:t>
      </w:r>
      <w:r w:rsidRPr="00751562">
        <w:rPr>
          <w:rFonts w:ascii="Times New Roman" w:hAnsi="Times New Roman" w:cs="Times New Roman"/>
          <w:sz w:val="22"/>
          <w:szCs w:val="22"/>
          <w:lang w:eastAsia="sk-SK"/>
        </w:rPr>
        <w:t>odborné konzultácie s Objednávateľom</w:t>
      </w:r>
      <w:r w:rsidRPr="00751562">
        <w:rPr>
          <w:rFonts w:ascii="Times New Roman" w:hAnsi="Times New Roman" w:cs="Times New Roman"/>
          <w:b/>
          <w:sz w:val="22"/>
          <w:szCs w:val="22"/>
          <w:lang w:eastAsia="sk-SK"/>
        </w:rPr>
        <w:t xml:space="preserve">, </w:t>
      </w:r>
      <w:r w:rsidRPr="00751562">
        <w:rPr>
          <w:rFonts w:ascii="Times New Roman" w:hAnsi="Times New Roman" w:cs="Times New Roman"/>
          <w:sz w:val="22"/>
          <w:szCs w:val="22"/>
          <w:lang w:eastAsia="sk-SK"/>
        </w:rPr>
        <w:t>príprava</w:t>
      </w:r>
      <w:r w:rsidRPr="00751562">
        <w:rPr>
          <w:rFonts w:ascii="Times New Roman" w:hAnsi="Times New Roman" w:cs="Times New Roman"/>
          <w:b/>
          <w:sz w:val="22"/>
          <w:szCs w:val="22"/>
          <w:lang w:eastAsia="sk-SK"/>
        </w:rPr>
        <w:t xml:space="preserve">, </w:t>
      </w:r>
      <w:r w:rsidRPr="00751562">
        <w:rPr>
          <w:rFonts w:ascii="Times New Roman" w:hAnsi="Times New Roman" w:cs="Times New Roman"/>
          <w:sz w:val="22"/>
          <w:szCs w:val="22"/>
          <w:lang w:eastAsia="sk-SK"/>
        </w:rPr>
        <w:t>realizácia a vykonávanie samotných výskumných činností. Overovanie dosahovania vymedzených cieľov a vhodnosti navrhnutej architektúry riešenia vzhľadom na zadanie, prípadne opakovanie krokov prípravnej a realizačnej fázy služby zmluvného výskumu až do vhodného stavu riešenia, ktoré bude vyhovovať vyššie uvedeným požiadavkám Objednávateľa.</w:t>
      </w:r>
    </w:p>
    <w:p w14:paraId="4D5BDE73" w14:textId="77777777" w:rsidR="00751562" w:rsidRPr="00751562" w:rsidRDefault="00751562" w:rsidP="00751562">
      <w:pPr>
        <w:jc w:val="both"/>
        <w:rPr>
          <w:rFonts w:ascii="Times New Roman" w:hAnsi="Times New Roman" w:cs="Times New Roman"/>
          <w:sz w:val="22"/>
          <w:szCs w:val="22"/>
          <w:lang w:eastAsia="sk-SK"/>
        </w:rPr>
      </w:pPr>
    </w:p>
    <w:p w14:paraId="5871C761" w14:textId="77777777" w:rsidR="00751562" w:rsidRPr="00751562" w:rsidRDefault="00751562" w:rsidP="00751562">
      <w:pPr>
        <w:jc w:val="both"/>
        <w:rPr>
          <w:rFonts w:ascii="Times New Roman" w:hAnsi="Times New Roman" w:cs="Times New Roman"/>
          <w:sz w:val="22"/>
          <w:szCs w:val="22"/>
          <w:highlight w:val="darkGray"/>
          <w:lang w:eastAsia="sk-SK"/>
        </w:rPr>
      </w:pPr>
    </w:p>
    <w:p w14:paraId="1FFAB9C5" w14:textId="77777777" w:rsidR="00751562" w:rsidRPr="00751562" w:rsidRDefault="00751562" w:rsidP="00751562">
      <w:pPr>
        <w:jc w:val="both"/>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5. Obhliadka výrobných priestorov a existujúcich výrobných zariadení</w:t>
      </w:r>
    </w:p>
    <w:p w14:paraId="70B572C3" w14:textId="77777777" w:rsidR="00751562" w:rsidRPr="00751562" w:rsidRDefault="00751562" w:rsidP="00751562">
      <w:pPr>
        <w:jc w:val="both"/>
        <w:rPr>
          <w:rFonts w:ascii="Times New Roman" w:hAnsi="Times New Roman" w:cs="Times New Roman"/>
          <w:b/>
          <w:sz w:val="22"/>
          <w:szCs w:val="22"/>
          <w:lang w:eastAsia="sk-SK"/>
        </w:rPr>
      </w:pPr>
    </w:p>
    <w:p w14:paraId="7C008584" w14:textId="77777777" w:rsidR="00751562" w:rsidRPr="00751562" w:rsidRDefault="00751562" w:rsidP="00751562">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Pre konkretizáciu a bližšiu špecifikáciu výrobných zariadení, na ktoré zadanie odkazuje, odporúča spoločnosť SLOVARM, a.s. obhliadku výrobných priestorov a existujúcich výrobných zariadení. </w:t>
      </w:r>
    </w:p>
    <w:p w14:paraId="3B0F21B3" w14:textId="77777777" w:rsidR="00751562" w:rsidRPr="00751562" w:rsidRDefault="00751562" w:rsidP="00751562">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Záujemcovi/dodávateľovi bude umožnená obhliadka miesta, ktoré sa týka predmetu zákazky v termíne dohodnutom medzi záujemcom a zodpovednou osobou spoločnosti SLOVARM, a.s.</w:t>
      </w:r>
    </w:p>
    <w:p w14:paraId="4E8C9689" w14:textId="77777777" w:rsidR="00751562" w:rsidRPr="00751562" w:rsidRDefault="00751562" w:rsidP="00751562">
      <w:pPr>
        <w:jc w:val="both"/>
        <w:rPr>
          <w:rFonts w:ascii="Times New Roman" w:hAnsi="Times New Roman" w:cs="Times New Roman"/>
          <w:sz w:val="22"/>
          <w:szCs w:val="22"/>
          <w:lang w:eastAsia="sk-SK"/>
        </w:rPr>
      </w:pPr>
    </w:p>
    <w:p w14:paraId="0277DCB1" w14:textId="77777777" w:rsidR="00751562" w:rsidRPr="00751562" w:rsidRDefault="00751562" w:rsidP="00751562">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Zodpovedná osoba za obhliadku miesta: Milan </w:t>
      </w:r>
      <w:proofErr w:type="spellStart"/>
      <w:r w:rsidRPr="00751562">
        <w:rPr>
          <w:rFonts w:ascii="Times New Roman" w:hAnsi="Times New Roman" w:cs="Times New Roman"/>
          <w:sz w:val="22"/>
          <w:szCs w:val="22"/>
          <w:lang w:eastAsia="sk-SK"/>
        </w:rPr>
        <w:t>Krcho</w:t>
      </w:r>
      <w:proofErr w:type="spellEnd"/>
      <w:r w:rsidRPr="00751562">
        <w:rPr>
          <w:rFonts w:ascii="Times New Roman" w:hAnsi="Times New Roman" w:cs="Times New Roman"/>
          <w:sz w:val="22"/>
          <w:szCs w:val="22"/>
          <w:lang w:eastAsia="sk-SK"/>
        </w:rPr>
        <w:t>, tel.: +421 904 541 001</w:t>
      </w:r>
    </w:p>
    <w:p w14:paraId="4B5A1A63" w14:textId="77777777" w:rsidR="00751562" w:rsidRPr="00751562" w:rsidRDefault="00751562" w:rsidP="00751562">
      <w:pPr>
        <w:jc w:val="both"/>
        <w:rPr>
          <w:rFonts w:ascii="Times New Roman" w:hAnsi="Times New Roman" w:cs="Times New Roman"/>
          <w:sz w:val="22"/>
          <w:szCs w:val="22"/>
          <w:highlight w:val="darkGray"/>
          <w:lang w:eastAsia="sk-SK"/>
        </w:rPr>
      </w:pPr>
    </w:p>
    <w:p w14:paraId="5AB328A0" w14:textId="77777777" w:rsidR="00751562" w:rsidRPr="00C12F7E" w:rsidRDefault="00751562" w:rsidP="00751562">
      <w:pPr>
        <w:jc w:val="both"/>
        <w:rPr>
          <w:sz w:val="22"/>
          <w:szCs w:val="22"/>
          <w:highlight w:val="darkGray"/>
          <w:lang w:eastAsia="sk-SK"/>
        </w:rPr>
      </w:pPr>
    </w:p>
    <w:p w14:paraId="262A58BE" w14:textId="77777777" w:rsidR="00751562" w:rsidRPr="00C12F7E" w:rsidRDefault="00751562" w:rsidP="00751562">
      <w:pPr>
        <w:jc w:val="center"/>
        <w:rPr>
          <w:b/>
          <w:sz w:val="22"/>
          <w:szCs w:val="22"/>
          <w:u w:val="single"/>
          <w:lang w:eastAsia="sk-SK"/>
        </w:rPr>
      </w:pPr>
    </w:p>
    <w:p w14:paraId="419B49F7" w14:textId="77777777" w:rsidR="00751562" w:rsidRPr="00C12F7E" w:rsidRDefault="00751562" w:rsidP="00751562">
      <w:pPr>
        <w:rPr>
          <w:b/>
          <w:sz w:val="22"/>
          <w:szCs w:val="22"/>
          <w:lang w:eastAsia="sk-SK"/>
        </w:rPr>
      </w:pPr>
    </w:p>
    <w:p w14:paraId="7D715381" w14:textId="77777777" w:rsidR="00751562" w:rsidRPr="00C12F7E" w:rsidRDefault="00751562" w:rsidP="00751562">
      <w:pPr>
        <w:rPr>
          <w:b/>
          <w:sz w:val="22"/>
          <w:szCs w:val="22"/>
          <w:lang w:eastAsia="sk-SK"/>
        </w:rPr>
      </w:pPr>
    </w:p>
    <w:p w14:paraId="7F9D86B4" w14:textId="77777777" w:rsidR="00751562" w:rsidRPr="00C12F7E" w:rsidRDefault="00751562" w:rsidP="00751562">
      <w:pPr>
        <w:rPr>
          <w:b/>
          <w:sz w:val="22"/>
          <w:szCs w:val="22"/>
          <w:lang w:eastAsia="sk-SK"/>
        </w:rPr>
      </w:pPr>
    </w:p>
    <w:p w14:paraId="5945978F" w14:textId="77777777" w:rsidR="00751562" w:rsidRPr="00C12F7E" w:rsidRDefault="00751562" w:rsidP="00751562">
      <w:pPr>
        <w:rPr>
          <w:b/>
          <w:sz w:val="22"/>
          <w:szCs w:val="22"/>
          <w:lang w:eastAsia="sk-SK"/>
        </w:rPr>
      </w:pPr>
    </w:p>
    <w:p w14:paraId="5DD41FA4" w14:textId="77777777" w:rsidR="00751562" w:rsidRPr="00C12F7E" w:rsidRDefault="00751562" w:rsidP="00751562">
      <w:pPr>
        <w:rPr>
          <w:b/>
          <w:sz w:val="22"/>
          <w:szCs w:val="22"/>
          <w:lang w:eastAsia="sk-SK"/>
        </w:rPr>
      </w:pPr>
    </w:p>
    <w:p w14:paraId="2DCEB67D" w14:textId="77777777" w:rsidR="00751562" w:rsidRPr="00C12F7E" w:rsidRDefault="00751562" w:rsidP="00751562">
      <w:pPr>
        <w:rPr>
          <w:b/>
          <w:sz w:val="22"/>
          <w:szCs w:val="22"/>
          <w:lang w:eastAsia="sk-SK"/>
        </w:rPr>
      </w:pPr>
    </w:p>
    <w:p w14:paraId="6E3BA011" w14:textId="77777777" w:rsidR="00751562" w:rsidRPr="00C12F7E" w:rsidRDefault="00751562" w:rsidP="00751562">
      <w:pPr>
        <w:rPr>
          <w:b/>
          <w:sz w:val="22"/>
          <w:szCs w:val="22"/>
          <w:lang w:eastAsia="sk-SK"/>
        </w:rPr>
      </w:pPr>
    </w:p>
    <w:p w14:paraId="00789109" w14:textId="77777777" w:rsidR="00751562" w:rsidRPr="00C12F7E" w:rsidRDefault="00751562" w:rsidP="00751562">
      <w:pPr>
        <w:rPr>
          <w:b/>
          <w:sz w:val="22"/>
          <w:szCs w:val="22"/>
          <w:lang w:eastAsia="sk-SK"/>
        </w:rPr>
      </w:pPr>
    </w:p>
    <w:p w14:paraId="2C60A644" w14:textId="77777777" w:rsidR="00751562" w:rsidRPr="00C12F7E" w:rsidRDefault="00751562" w:rsidP="00751562">
      <w:pPr>
        <w:rPr>
          <w:b/>
          <w:sz w:val="22"/>
          <w:szCs w:val="22"/>
          <w:lang w:eastAsia="sk-SK"/>
        </w:rPr>
      </w:pPr>
    </w:p>
    <w:p w14:paraId="12D747B0" w14:textId="77777777" w:rsidR="00751562" w:rsidRPr="00C12F7E" w:rsidRDefault="00751562" w:rsidP="00751562">
      <w:pPr>
        <w:rPr>
          <w:b/>
          <w:sz w:val="22"/>
          <w:szCs w:val="22"/>
          <w:lang w:eastAsia="sk-SK"/>
        </w:rPr>
      </w:pPr>
    </w:p>
    <w:p w14:paraId="67E5E6C4" w14:textId="77777777" w:rsidR="00751562" w:rsidRPr="00C12F7E" w:rsidRDefault="00751562" w:rsidP="00751562">
      <w:pPr>
        <w:rPr>
          <w:b/>
          <w:sz w:val="22"/>
          <w:szCs w:val="22"/>
          <w:lang w:eastAsia="sk-SK"/>
        </w:rPr>
      </w:pPr>
    </w:p>
    <w:p w14:paraId="79D2DBC2" w14:textId="77777777" w:rsidR="00751562" w:rsidRPr="00C12F7E" w:rsidRDefault="00751562" w:rsidP="00751562">
      <w:pPr>
        <w:rPr>
          <w:b/>
          <w:sz w:val="22"/>
          <w:szCs w:val="22"/>
          <w:lang w:eastAsia="sk-SK"/>
        </w:rPr>
      </w:pPr>
    </w:p>
    <w:p w14:paraId="29458EE0" w14:textId="77777777" w:rsidR="00751562" w:rsidRDefault="00751562" w:rsidP="00751562">
      <w:pPr>
        <w:rPr>
          <w:b/>
          <w:sz w:val="22"/>
          <w:szCs w:val="22"/>
          <w:lang w:eastAsia="sk-SK"/>
        </w:rPr>
      </w:pPr>
    </w:p>
    <w:p w14:paraId="6C86E257" w14:textId="77777777" w:rsidR="00751562" w:rsidRPr="00C12F7E" w:rsidRDefault="00751562" w:rsidP="00751562">
      <w:pPr>
        <w:rPr>
          <w:b/>
          <w:sz w:val="22"/>
          <w:szCs w:val="22"/>
          <w:lang w:eastAsia="sk-SK"/>
        </w:rPr>
      </w:pPr>
    </w:p>
    <w:p w14:paraId="0DA621F0" w14:textId="77777777" w:rsidR="00751562" w:rsidRPr="00C12F7E" w:rsidRDefault="00751562" w:rsidP="00751562">
      <w:pPr>
        <w:rPr>
          <w:b/>
          <w:sz w:val="22"/>
          <w:szCs w:val="22"/>
          <w:lang w:eastAsia="sk-SK"/>
        </w:rPr>
      </w:pPr>
    </w:p>
    <w:p w14:paraId="3970B141" w14:textId="77777777" w:rsidR="00751562" w:rsidRPr="00C12F7E" w:rsidRDefault="00751562" w:rsidP="00751562">
      <w:pPr>
        <w:jc w:val="center"/>
        <w:rPr>
          <w:b/>
          <w:sz w:val="22"/>
          <w:szCs w:val="22"/>
          <w:u w:val="single"/>
          <w:lang w:eastAsia="sk-SK"/>
        </w:rPr>
      </w:pPr>
    </w:p>
    <w:p w14:paraId="69FEA29D" w14:textId="77777777" w:rsidR="00751562" w:rsidRDefault="00751562" w:rsidP="00D966DB">
      <w:pPr>
        <w:jc w:val="center"/>
        <w:rPr>
          <w:rFonts w:ascii="Times New Roman" w:hAnsi="Times New Roman" w:cs="Times New Roman"/>
          <w:sz w:val="28"/>
          <w:szCs w:val="28"/>
          <w:lang w:eastAsia="sk-SK"/>
        </w:rPr>
      </w:pPr>
    </w:p>
    <w:p w14:paraId="68B153AC" w14:textId="77777777" w:rsidR="00751562" w:rsidRDefault="00751562" w:rsidP="00D966DB">
      <w:pPr>
        <w:jc w:val="center"/>
        <w:rPr>
          <w:rFonts w:ascii="Times New Roman" w:hAnsi="Times New Roman" w:cs="Times New Roman"/>
          <w:sz w:val="28"/>
          <w:szCs w:val="28"/>
          <w:lang w:eastAsia="sk-SK"/>
        </w:rPr>
      </w:pPr>
    </w:p>
    <w:p w14:paraId="7D16EB57" w14:textId="1CB1657C" w:rsidR="00D536AF" w:rsidRDefault="00D536AF" w:rsidP="00D966DB">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6BC6252C" w14:textId="77777777" w:rsidR="00F14095" w:rsidRPr="00494DFA" w:rsidRDefault="00F14095" w:rsidP="00F1409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2B8CEAEB" w14:textId="77777777" w:rsidR="00F14095" w:rsidRPr="0029253E" w:rsidRDefault="00F14095" w:rsidP="00F14095">
      <w:pPr>
        <w:pStyle w:val="Zkladntext3"/>
        <w:rPr>
          <w:rFonts w:ascii="Times New Roman" w:hAnsi="Times New Roman" w:cs="Times New Roman"/>
          <w:noProof w:val="0"/>
          <w:color w:val="auto"/>
          <w:sz w:val="32"/>
          <w:szCs w:val="30"/>
        </w:rPr>
      </w:pPr>
    </w:p>
    <w:p w14:paraId="581CFC6E" w14:textId="77777777" w:rsidR="00F14095" w:rsidRPr="0029253E" w:rsidRDefault="00F14095" w:rsidP="00F14095">
      <w:pPr>
        <w:pStyle w:val="Zkladntext3"/>
        <w:rPr>
          <w:rFonts w:ascii="Times New Roman" w:hAnsi="Times New Roman" w:cs="Times New Roman"/>
          <w:noProof w:val="0"/>
          <w:color w:val="auto"/>
          <w:sz w:val="32"/>
          <w:szCs w:val="30"/>
        </w:rPr>
      </w:pPr>
    </w:p>
    <w:p w14:paraId="6B0CF79A" w14:textId="77777777" w:rsidR="00F14095" w:rsidRPr="0029253E" w:rsidRDefault="00F14095" w:rsidP="00F14095">
      <w:pPr>
        <w:pStyle w:val="Zkladntext3"/>
        <w:rPr>
          <w:rFonts w:ascii="Times New Roman" w:hAnsi="Times New Roman" w:cs="Times New Roman"/>
          <w:noProof w:val="0"/>
          <w:color w:val="auto"/>
          <w:sz w:val="32"/>
          <w:szCs w:val="30"/>
        </w:rPr>
      </w:pPr>
    </w:p>
    <w:p w14:paraId="6B83C182" w14:textId="77777777" w:rsidR="00F14095" w:rsidRPr="0029253E" w:rsidRDefault="00F14095" w:rsidP="00F14095">
      <w:pPr>
        <w:pStyle w:val="Zkladntext3"/>
        <w:rPr>
          <w:rFonts w:ascii="Times New Roman" w:hAnsi="Times New Roman" w:cs="Times New Roman"/>
          <w:noProof w:val="0"/>
          <w:color w:val="auto"/>
          <w:sz w:val="32"/>
          <w:szCs w:val="30"/>
        </w:rPr>
      </w:pPr>
    </w:p>
    <w:p w14:paraId="38A38E17" w14:textId="77777777" w:rsidR="00F14095" w:rsidRPr="0029253E" w:rsidRDefault="00F14095" w:rsidP="00F14095">
      <w:pPr>
        <w:pStyle w:val="Zkladntext3"/>
        <w:rPr>
          <w:rFonts w:ascii="Times New Roman" w:hAnsi="Times New Roman" w:cs="Times New Roman"/>
          <w:noProof w:val="0"/>
          <w:color w:val="auto"/>
          <w:sz w:val="32"/>
          <w:szCs w:val="30"/>
        </w:rPr>
      </w:pPr>
    </w:p>
    <w:p w14:paraId="758ED78D" w14:textId="77777777" w:rsidR="00F14095" w:rsidRPr="0029253E" w:rsidRDefault="00F14095" w:rsidP="00F14095">
      <w:pPr>
        <w:pStyle w:val="Zkladntext3"/>
        <w:rPr>
          <w:rFonts w:ascii="Times New Roman" w:hAnsi="Times New Roman" w:cs="Times New Roman"/>
          <w:noProof w:val="0"/>
          <w:color w:val="auto"/>
          <w:sz w:val="32"/>
          <w:szCs w:val="30"/>
        </w:rPr>
      </w:pPr>
    </w:p>
    <w:p w14:paraId="03F03C34" w14:textId="77777777" w:rsidR="00F14095" w:rsidRPr="0029253E" w:rsidRDefault="00F14095" w:rsidP="00F14095">
      <w:pPr>
        <w:pStyle w:val="Zkladntext3"/>
        <w:rPr>
          <w:rFonts w:ascii="Times New Roman" w:hAnsi="Times New Roman" w:cs="Times New Roman"/>
          <w:noProof w:val="0"/>
          <w:color w:val="auto"/>
          <w:sz w:val="32"/>
          <w:szCs w:val="30"/>
        </w:rPr>
      </w:pPr>
    </w:p>
    <w:p w14:paraId="324253A9" w14:textId="77777777" w:rsidR="00F14095" w:rsidRPr="0029253E" w:rsidRDefault="00F14095" w:rsidP="00F1409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59039C9" w14:textId="77777777" w:rsidR="00F14095" w:rsidRDefault="00F14095" w:rsidP="00F1409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905A11E" w14:textId="77777777" w:rsidR="00F14095" w:rsidRDefault="00F14095" w:rsidP="00F14095">
      <w:pPr>
        <w:pStyle w:val="Zkladntext3"/>
        <w:rPr>
          <w:rFonts w:ascii="Times New Roman" w:hAnsi="Times New Roman" w:cs="Times New Roman"/>
          <w:noProof w:val="0"/>
          <w:color w:val="auto"/>
          <w:sz w:val="22"/>
          <w:szCs w:val="22"/>
        </w:rPr>
      </w:pPr>
    </w:p>
    <w:p w14:paraId="6802F894" w14:textId="77777777" w:rsidR="00F14095" w:rsidRDefault="00F14095" w:rsidP="00F14095">
      <w:pPr>
        <w:pStyle w:val="Zkladntext3"/>
        <w:rPr>
          <w:rFonts w:ascii="Times New Roman" w:hAnsi="Times New Roman" w:cs="Times New Roman"/>
          <w:noProof w:val="0"/>
          <w:color w:val="auto"/>
          <w:sz w:val="22"/>
          <w:szCs w:val="22"/>
        </w:rPr>
      </w:pPr>
    </w:p>
    <w:p w14:paraId="55072932" w14:textId="77777777" w:rsidR="00F14095" w:rsidRDefault="00F14095" w:rsidP="00F14095">
      <w:pPr>
        <w:pStyle w:val="Zkladntext3"/>
        <w:rPr>
          <w:rFonts w:ascii="Times New Roman" w:hAnsi="Times New Roman" w:cs="Times New Roman"/>
          <w:noProof w:val="0"/>
          <w:color w:val="auto"/>
          <w:sz w:val="22"/>
          <w:szCs w:val="22"/>
        </w:rPr>
      </w:pPr>
    </w:p>
    <w:p w14:paraId="0EC43E6E" w14:textId="77777777" w:rsidR="00F14095" w:rsidRPr="0026596E" w:rsidRDefault="00F14095" w:rsidP="00F14095">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199BBE95" w14:textId="77777777" w:rsidR="00F14095" w:rsidRPr="007D45C7" w:rsidRDefault="00F14095" w:rsidP="00F14095">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550B198A" w14:textId="77777777" w:rsidR="00D473C0" w:rsidRDefault="00D473C0" w:rsidP="00D473C0">
      <w:pPr>
        <w:pStyle w:val="Zkladntext3"/>
        <w:rPr>
          <w:rFonts w:ascii="Times New Roman" w:hAnsi="Times New Roman" w:cs="Times New Roman"/>
          <w:noProof w:val="0"/>
          <w:color w:val="auto"/>
          <w:sz w:val="28"/>
          <w:szCs w:val="24"/>
        </w:rPr>
      </w:pPr>
    </w:p>
    <w:p w14:paraId="25DFAC69" w14:textId="77777777" w:rsidR="00D473C0" w:rsidRDefault="00D473C0" w:rsidP="00D473C0">
      <w:pPr>
        <w:pStyle w:val="Zkladntext3"/>
        <w:rPr>
          <w:rFonts w:ascii="Times New Roman" w:hAnsi="Times New Roman" w:cs="Times New Roman"/>
          <w:noProof w:val="0"/>
          <w:color w:val="auto"/>
          <w:sz w:val="28"/>
          <w:szCs w:val="24"/>
        </w:rPr>
      </w:pPr>
    </w:p>
    <w:p w14:paraId="10E5F37E" w14:textId="77777777" w:rsidR="00D473C0" w:rsidRPr="0029253E" w:rsidRDefault="00D473C0" w:rsidP="00D473C0">
      <w:pPr>
        <w:pStyle w:val="Zkladntext3"/>
        <w:rPr>
          <w:rFonts w:ascii="Times New Roman" w:hAnsi="Times New Roman" w:cs="Times New Roman"/>
          <w:noProof w:val="0"/>
          <w:color w:val="auto"/>
          <w:sz w:val="28"/>
          <w:szCs w:val="24"/>
        </w:rPr>
      </w:pPr>
    </w:p>
    <w:p w14:paraId="60BAD6DA" w14:textId="77777777" w:rsidR="009B1330" w:rsidRPr="0029253E" w:rsidRDefault="00D473C0" w:rsidP="00D473C0">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7AD15E3B" w14:textId="77777777" w:rsidR="007F4B2C" w:rsidRPr="0029253E" w:rsidRDefault="007F4B2C" w:rsidP="007F4B2C">
      <w:pPr>
        <w:pStyle w:val="Zkladntext3"/>
        <w:jc w:val="left"/>
        <w:rPr>
          <w:rFonts w:ascii="Times New Roman" w:hAnsi="Times New Roman" w:cs="Times New Roman"/>
          <w:noProof w:val="0"/>
          <w:color w:val="auto"/>
          <w:sz w:val="22"/>
        </w:rPr>
      </w:pPr>
    </w:p>
    <w:p w14:paraId="4D18F2FF" w14:textId="77777777" w:rsidR="007F4B2C" w:rsidRPr="0029253E" w:rsidRDefault="007F4B2C" w:rsidP="007F4B2C">
      <w:pPr>
        <w:pStyle w:val="Zkladntext3"/>
        <w:jc w:val="left"/>
        <w:rPr>
          <w:rFonts w:ascii="Times New Roman" w:hAnsi="Times New Roman" w:cs="Times New Roman"/>
          <w:noProof w:val="0"/>
          <w:color w:val="auto"/>
          <w:sz w:val="32"/>
          <w:szCs w:val="30"/>
        </w:rPr>
      </w:pPr>
    </w:p>
    <w:p w14:paraId="512EFA53" w14:textId="77777777" w:rsidR="007F4B2C" w:rsidRPr="0029253E" w:rsidRDefault="007F4B2C" w:rsidP="007F4B2C">
      <w:pPr>
        <w:pStyle w:val="Zkladntext3"/>
        <w:jc w:val="left"/>
        <w:rPr>
          <w:rFonts w:ascii="Times New Roman" w:hAnsi="Times New Roman" w:cs="Times New Roman"/>
          <w:noProof w:val="0"/>
          <w:color w:val="auto"/>
          <w:sz w:val="32"/>
          <w:szCs w:val="30"/>
        </w:rPr>
      </w:pPr>
    </w:p>
    <w:p w14:paraId="12462C41" w14:textId="77777777" w:rsidR="007F4B2C" w:rsidRPr="0029253E" w:rsidRDefault="007F4B2C" w:rsidP="007F4B2C">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291C74E2" w14:textId="77777777" w:rsidR="00090121" w:rsidRDefault="00090121" w:rsidP="00090121">
      <w:pPr>
        <w:pStyle w:val="Zkladntext3"/>
        <w:spacing w:before="20"/>
        <w:ind w:right="-45"/>
        <w:jc w:val="left"/>
        <w:rPr>
          <w:rFonts w:ascii="Times New Roman" w:hAnsi="Times New Roman" w:cs="Times New Roman"/>
          <w:noProof w:val="0"/>
          <w:color w:val="auto"/>
          <w:sz w:val="22"/>
        </w:rPr>
      </w:pPr>
    </w:p>
    <w:p w14:paraId="43BCCF94"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3D743390"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2DEAEA23"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28251DDA" w14:textId="77777777" w:rsidR="008B19E5" w:rsidRDefault="008B19E5" w:rsidP="00090121">
      <w:pPr>
        <w:jc w:val="center"/>
        <w:rPr>
          <w:rFonts w:ascii="Times New Roman" w:hAnsi="Times New Roman" w:cs="Times New Roman"/>
          <w:bCs/>
          <w:sz w:val="24"/>
        </w:rPr>
      </w:pPr>
    </w:p>
    <w:p w14:paraId="32F70592"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499D6F8E"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37CD794C"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60B322DD" w14:textId="77777777" w:rsidR="003A66DD" w:rsidRDefault="003A66DD" w:rsidP="00090121">
      <w:pPr>
        <w:pStyle w:val="Zkladntext3"/>
        <w:tabs>
          <w:tab w:val="left" w:pos="993"/>
        </w:tabs>
        <w:rPr>
          <w:rFonts w:ascii="Times New Roman" w:hAnsi="Times New Roman" w:cs="Times New Roman"/>
          <w:noProof w:val="0"/>
          <w:color w:val="auto"/>
          <w:sz w:val="32"/>
          <w:szCs w:val="28"/>
        </w:rPr>
      </w:pPr>
    </w:p>
    <w:p w14:paraId="534D5259" w14:textId="77777777" w:rsidR="007F4B2C" w:rsidRDefault="007F4B2C" w:rsidP="00090121">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06EB0B96" w14:textId="77777777" w:rsidR="00F14095" w:rsidRPr="00494DFA" w:rsidRDefault="00F14095" w:rsidP="00F1409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0228287A" w14:textId="77777777" w:rsidR="00F14095" w:rsidRPr="0029253E" w:rsidRDefault="00F14095" w:rsidP="00F14095">
      <w:pPr>
        <w:pStyle w:val="Zkladntext3"/>
        <w:rPr>
          <w:rFonts w:ascii="Times New Roman" w:hAnsi="Times New Roman" w:cs="Times New Roman"/>
          <w:noProof w:val="0"/>
          <w:color w:val="auto"/>
          <w:sz w:val="32"/>
          <w:szCs w:val="30"/>
        </w:rPr>
      </w:pPr>
    </w:p>
    <w:p w14:paraId="59A57F86" w14:textId="77777777" w:rsidR="00F14095" w:rsidRPr="0029253E" w:rsidRDefault="00F14095" w:rsidP="00F14095">
      <w:pPr>
        <w:pStyle w:val="Zkladntext3"/>
        <w:rPr>
          <w:rFonts w:ascii="Times New Roman" w:hAnsi="Times New Roman" w:cs="Times New Roman"/>
          <w:noProof w:val="0"/>
          <w:color w:val="auto"/>
          <w:sz w:val="32"/>
          <w:szCs w:val="30"/>
        </w:rPr>
      </w:pPr>
    </w:p>
    <w:p w14:paraId="3D1A2228" w14:textId="77777777" w:rsidR="00F14095" w:rsidRPr="0029253E" w:rsidRDefault="00F14095" w:rsidP="00F14095">
      <w:pPr>
        <w:pStyle w:val="Zkladntext3"/>
        <w:rPr>
          <w:rFonts w:ascii="Times New Roman" w:hAnsi="Times New Roman" w:cs="Times New Roman"/>
          <w:noProof w:val="0"/>
          <w:color w:val="auto"/>
          <w:sz w:val="32"/>
          <w:szCs w:val="30"/>
        </w:rPr>
      </w:pPr>
    </w:p>
    <w:p w14:paraId="2E9D2748" w14:textId="77777777" w:rsidR="00F14095" w:rsidRPr="0029253E" w:rsidRDefault="00F14095" w:rsidP="00F14095">
      <w:pPr>
        <w:pStyle w:val="Zkladntext3"/>
        <w:rPr>
          <w:rFonts w:ascii="Times New Roman" w:hAnsi="Times New Roman" w:cs="Times New Roman"/>
          <w:noProof w:val="0"/>
          <w:color w:val="auto"/>
          <w:sz w:val="32"/>
          <w:szCs w:val="30"/>
        </w:rPr>
      </w:pPr>
    </w:p>
    <w:p w14:paraId="5DF8CB53" w14:textId="77777777" w:rsidR="00F14095" w:rsidRPr="0029253E" w:rsidRDefault="00F14095" w:rsidP="00F14095">
      <w:pPr>
        <w:pStyle w:val="Zkladntext3"/>
        <w:rPr>
          <w:rFonts w:ascii="Times New Roman" w:hAnsi="Times New Roman" w:cs="Times New Roman"/>
          <w:noProof w:val="0"/>
          <w:color w:val="auto"/>
          <w:sz w:val="32"/>
          <w:szCs w:val="30"/>
        </w:rPr>
      </w:pPr>
    </w:p>
    <w:p w14:paraId="2C9D04A6" w14:textId="77777777" w:rsidR="00F14095" w:rsidRPr="0029253E" w:rsidRDefault="00F14095" w:rsidP="00F14095">
      <w:pPr>
        <w:pStyle w:val="Zkladntext3"/>
        <w:rPr>
          <w:rFonts w:ascii="Times New Roman" w:hAnsi="Times New Roman" w:cs="Times New Roman"/>
          <w:noProof w:val="0"/>
          <w:color w:val="auto"/>
          <w:sz w:val="32"/>
          <w:szCs w:val="30"/>
        </w:rPr>
      </w:pPr>
    </w:p>
    <w:p w14:paraId="1EC81173" w14:textId="77777777" w:rsidR="00F14095" w:rsidRPr="0029253E" w:rsidRDefault="00F14095" w:rsidP="00F14095">
      <w:pPr>
        <w:pStyle w:val="Zkladntext3"/>
        <w:rPr>
          <w:rFonts w:ascii="Times New Roman" w:hAnsi="Times New Roman" w:cs="Times New Roman"/>
          <w:noProof w:val="0"/>
          <w:color w:val="auto"/>
          <w:sz w:val="32"/>
          <w:szCs w:val="30"/>
        </w:rPr>
      </w:pPr>
    </w:p>
    <w:p w14:paraId="7C5224A4" w14:textId="77777777" w:rsidR="00F14095" w:rsidRPr="0029253E" w:rsidRDefault="00F14095" w:rsidP="00F1409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654ACCC" w14:textId="77777777" w:rsidR="00F14095" w:rsidRDefault="00F14095" w:rsidP="00F1409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9760CD1" w14:textId="77777777" w:rsidR="00F14095" w:rsidRDefault="00F14095" w:rsidP="00F14095">
      <w:pPr>
        <w:pStyle w:val="Zkladntext3"/>
        <w:rPr>
          <w:rFonts w:ascii="Times New Roman" w:hAnsi="Times New Roman" w:cs="Times New Roman"/>
          <w:noProof w:val="0"/>
          <w:color w:val="auto"/>
          <w:sz w:val="22"/>
          <w:szCs w:val="22"/>
        </w:rPr>
      </w:pPr>
    </w:p>
    <w:p w14:paraId="30D66766" w14:textId="77777777" w:rsidR="00F14095" w:rsidRDefault="00F14095" w:rsidP="00F14095">
      <w:pPr>
        <w:pStyle w:val="Zkladntext3"/>
        <w:rPr>
          <w:rFonts w:ascii="Times New Roman" w:hAnsi="Times New Roman" w:cs="Times New Roman"/>
          <w:noProof w:val="0"/>
          <w:color w:val="auto"/>
          <w:sz w:val="22"/>
          <w:szCs w:val="22"/>
        </w:rPr>
      </w:pPr>
    </w:p>
    <w:p w14:paraId="2C4973BF" w14:textId="77777777" w:rsidR="00F14095" w:rsidRDefault="00F14095" w:rsidP="00F14095">
      <w:pPr>
        <w:pStyle w:val="Zkladntext3"/>
        <w:rPr>
          <w:rFonts w:ascii="Times New Roman" w:hAnsi="Times New Roman" w:cs="Times New Roman"/>
          <w:noProof w:val="0"/>
          <w:color w:val="auto"/>
          <w:sz w:val="22"/>
          <w:szCs w:val="22"/>
        </w:rPr>
      </w:pPr>
    </w:p>
    <w:p w14:paraId="18EA2900" w14:textId="77777777" w:rsidR="00F14095" w:rsidRPr="0026596E" w:rsidRDefault="00F14095" w:rsidP="00F14095">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6A33AAD5" w14:textId="77777777" w:rsidR="00F14095" w:rsidRPr="007D45C7" w:rsidRDefault="00F14095" w:rsidP="00F14095">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6AB8003" w14:textId="77777777" w:rsidR="00D966DB" w:rsidRDefault="00D966DB" w:rsidP="00D966DB">
      <w:pPr>
        <w:pStyle w:val="Zkladntext3"/>
        <w:rPr>
          <w:rFonts w:ascii="Times New Roman" w:hAnsi="Times New Roman" w:cs="Times New Roman"/>
          <w:noProof w:val="0"/>
          <w:color w:val="auto"/>
          <w:sz w:val="28"/>
          <w:szCs w:val="24"/>
        </w:rPr>
      </w:pPr>
    </w:p>
    <w:p w14:paraId="5C5AEC3F" w14:textId="77777777" w:rsidR="00D966DB" w:rsidRDefault="00D966DB" w:rsidP="00D966DB">
      <w:pPr>
        <w:pStyle w:val="Zkladntext3"/>
        <w:rPr>
          <w:rFonts w:ascii="Times New Roman" w:hAnsi="Times New Roman" w:cs="Times New Roman"/>
          <w:noProof w:val="0"/>
          <w:color w:val="auto"/>
          <w:sz w:val="28"/>
          <w:szCs w:val="24"/>
        </w:rPr>
      </w:pPr>
    </w:p>
    <w:p w14:paraId="27262214" w14:textId="77777777" w:rsidR="00D966DB" w:rsidRPr="0029253E" w:rsidRDefault="00D966DB" w:rsidP="00D966DB">
      <w:pPr>
        <w:pStyle w:val="Zkladntext3"/>
        <w:rPr>
          <w:rFonts w:ascii="Times New Roman" w:hAnsi="Times New Roman" w:cs="Times New Roman"/>
          <w:noProof w:val="0"/>
          <w:color w:val="auto"/>
          <w:sz w:val="28"/>
          <w:szCs w:val="24"/>
        </w:rPr>
      </w:pPr>
    </w:p>
    <w:p w14:paraId="7CF61009" w14:textId="77777777" w:rsidR="00D966DB" w:rsidRPr="0029253E" w:rsidRDefault="00D966DB" w:rsidP="00D966DB">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06D22102" w14:textId="77777777" w:rsidR="00D966DB" w:rsidRPr="0029253E" w:rsidRDefault="00D966DB" w:rsidP="00D966DB">
      <w:pPr>
        <w:pStyle w:val="Zkladntext3"/>
        <w:jc w:val="left"/>
        <w:rPr>
          <w:rFonts w:ascii="Times New Roman" w:hAnsi="Times New Roman" w:cs="Times New Roman"/>
          <w:noProof w:val="0"/>
          <w:color w:val="auto"/>
          <w:sz w:val="22"/>
        </w:rPr>
      </w:pPr>
    </w:p>
    <w:p w14:paraId="46490764"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7AAD73F9"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6B46FFD4" w14:textId="77777777" w:rsidR="00D966DB" w:rsidRPr="0029253E" w:rsidRDefault="00D966DB" w:rsidP="00D966DB">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DD16945"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05C03C49"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3AD5632F"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274AD16D"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7C5103C8" w14:textId="77777777" w:rsidR="00D966DB" w:rsidRDefault="00D966DB" w:rsidP="00D966DB">
      <w:pPr>
        <w:jc w:val="center"/>
        <w:rPr>
          <w:rFonts w:ascii="Times New Roman" w:hAnsi="Times New Roman" w:cs="Times New Roman"/>
          <w:bCs/>
          <w:sz w:val="24"/>
        </w:rPr>
      </w:pPr>
    </w:p>
    <w:p w14:paraId="4B0B10E8" w14:textId="77777777" w:rsidR="00D966DB" w:rsidRPr="0029253E" w:rsidRDefault="00D966DB" w:rsidP="00D966DB">
      <w:pPr>
        <w:jc w:val="center"/>
        <w:rPr>
          <w:rFonts w:ascii="Times New Roman" w:hAnsi="Times New Roman" w:cs="Times New Roman"/>
          <w:bCs/>
          <w:sz w:val="24"/>
        </w:rPr>
      </w:pPr>
      <w:r w:rsidRPr="0029253E">
        <w:rPr>
          <w:rFonts w:ascii="Times New Roman" w:hAnsi="Times New Roman" w:cs="Times New Roman"/>
          <w:bCs/>
          <w:sz w:val="24"/>
        </w:rPr>
        <w:t>Časť B.1</w:t>
      </w:r>
    </w:p>
    <w:p w14:paraId="02947ADD" w14:textId="77777777" w:rsidR="00D966DB" w:rsidRPr="0029253E" w:rsidRDefault="00D966DB" w:rsidP="00D966DB">
      <w:pPr>
        <w:pStyle w:val="Zkladntext3"/>
        <w:tabs>
          <w:tab w:val="left" w:pos="993"/>
        </w:tabs>
        <w:rPr>
          <w:rFonts w:ascii="Times New Roman" w:hAnsi="Times New Roman" w:cs="Times New Roman"/>
          <w:noProof w:val="0"/>
          <w:color w:val="auto"/>
          <w:sz w:val="32"/>
          <w:szCs w:val="30"/>
        </w:rPr>
      </w:pPr>
    </w:p>
    <w:p w14:paraId="153A16F3" w14:textId="77777777" w:rsidR="00D966DB" w:rsidRDefault="00D966DB" w:rsidP="00D966DB">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6406F9A" w14:textId="77777777" w:rsidR="00D966DB" w:rsidRDefault="00D966DB" w:rsidP="00917900">
      <w:pPr>
        <w:pStyle w:val="Zkladntext3"/>
        <w:tabs>
          <w:tab w:val="left" w:pos="993"/>
        </w:tabs>
        <w:rPr>
          <w:rFonts w:ascii="Times New Roman" w:hAnsi="Times New Roman" w:cs="Times New Roman"/>
          <w:noProof w:val="0"/>
          <w:color w:val="auto"/>
          <w:sz w:val="32"/>
          <w:szCs w:val="28"/>
        </w:rPr>
      </w:pPr>
    </w:p>
    <w:p w14:paraId="1332A720" w14:textId="77777777" w:rsidR="008410F4" w:rsidRDefault="00BB38CF" w:rsidP="00917900">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B.1</w:t>
      </w:r>
      <w:r w:rsidR="008410F4">
        <w:rPr>
          <w:rFonts w:ascii="Times New Roman" w:hAnsi="Times New Roman" w:cs="Times New Roman"/>
          <w:noProof w:val="0"/>
          <w:color w:val="auto"/>
          <w:sz w:val="32"/>
          <w:szCs w:val="28"/>
        </w:rPr>
        <w:t>.1</w:t>
      </w:r>
    </w:p>
    <w:p w14:paraId="1AA395A1" w14:textId="77777777" w:rsidR="008410F4" w:rsidRDefault="008410F4" w:rsidP="00917900">
      <w:pPr>
        <w:pStyle w:val="Zkladntext3"/>
        <w:tabs>
          <w:tab w:val="left" w:pos="993"/>
        </w:tabs>
        <w:rPr>
          <w:rFonts w:ascii="Times New Roman" w:hAnsi="Times New Roman" w:cs="Times New Roman"/>
          <w:noProof w:val="0"/>
          <w:color w:val="auto"/>
          <w:sz w:val="32"/>
          <w:szCs w:val="28"/>
        </w:rPr>
      </w:pPr>
    </w:p>
    <w:p w14:paraId="49D6D395" w14:textId="7E52ADDF" w:rsidR="008410F4" w:rsidRPr="00F14095" w:rsidRDefault="00F14095" w:rsidP="00917900">
      <w:pPr>
        <w:pStyle w:val="Zkladntext3"/>
        <w:tabs>
          <w:tab w:val="left" w:pos="993"/>
        </w:tabs>
        <w:rPr>
          <w:rFonts w:ascii="Times New Roman" w:hAnsi="Times New Roman" w:cs="Times New Roman"/>
          <w:noProof w:val="0"/>
          <w:color w:val="auto"/>
          <w:sz w:val="32"/>
          <w:szCs w:val="28"/>
        </w:rPr>
      </w:pPr>
      <w:r w:rsidRPr="00F14095">
        <w:rPr>
          <w:rFonts w:ascii="Times New Roman" w:hAnsi="Times New Roman" w:cs="Times New Roman"/>
          <w:color w:val="auto"/>
          <w:sz w:val="32"/>
          <w:szCs w:val="32"/>
          <w:u w:val="single"/>
        </w:rPr>
        <w:t>Zmluvný výskum fyzikálnych podmienok spracovania mosadze novej generácie v podmienkach spoločnosti SLOVARM, a.s.</w:t>
      </w:r>
    </w:p>
    <w:p w14:paraId="517FDAE3" w14:textId="77777777" w:rsidR="008410F4" w:rsidRPr="00F14095" w:rsidRDefault="008410F4" w:rsidP="00917900">
      <w:pPr>
        <w:pStyle w:val="Zkladntext3"/>
        <w:tabs>
          <w:tab w:val="left" w:pos="993"/>
        </w:tabs>
        <w:rPr>
          <w:rFonts w:ascii="Times New Roman" w:hAnsi="Times New Roman" w:cs="Times New Roman"/>
          <w:noProof w:val="0"/>
          <w:color w:val="auto"/>
          <w:sz w:val="32"/>
          <w:szCs w:val="28"/>
        </w:rPr>
      </w:pPr>
    </w:p>
    <w:p w14:paraId="30FD158D" w14:textId="77777777" w:rsidR="008410F4" w:rsidRDefault="008410F4" w:rsidP="00917900">
      <w:pPr>
        <w:pStyle w:val="Zkladntext3"/>
        <w:tabs>
          <w:tab w:val="left" w:pos="993"/>
        </w:tabs>
        <w:rPr>
          <w:rFonts w:ascii="Times New Roman" w:hAnsi="Times New Roman" w:cs="Times New Roman"/>
          <w:noProof w:val="0"/>
          <w:color w:val="auto"/>
          <w:sz w:val="32"/>
          <w:szCs w:val="28"/>
        </w:rPr>
      </w:pPr>
    </w:p>
    <w:p w14:paraId="7902E476" w14:textId="19C4A301" w:rsidR="008410F4" w:rsidRDefault="00F14095" w:rsidP="00CA7A11">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585D06E8" w14:textId="2CE0EA81" w:rsidR="00BB38CF" w:rsidRDefault="00BB38CF" w:rsidP="00917900">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OPIS PREDMETU ZÁKAZKY</w:t>
      </w:r>
    </w:p>
    <w:p w14:paraId="03DEE5AD" w14:textId="77777777" w:rsidR="00D473C0" w:rsidRDefault="00D473C0" w:rsidP="00917900">
      <w:pPr>
        <w:pStyle w:val="Zkladntext3"/>
        <w:tabs>
          <w:tab w:val="left" w:pos="993"/>
        </w:tabs>
        <w:rPr>
          <w:rFonts w:ascii="Times New Roman" w:hAnsi="Times New Roman" w:cs="Times New Roman"/>
          <w:noProof w:val="0"/>
          <w:color w:val="auto"/>
          <w:sz w:val="32"/>
          <w:szCs w:val="28"/>
        </w:rPr>
      </w:pPr>
    </w:p>
    <w:p w14:paraId="191DC6D6" w14:textId="77777777" w:rsidR="00E84886" w:rsidRPr="00E84886" w:rsidRDefault="00BB38CF" w:rsidP="00BB38CF">
      <w:pPr>
        <w:pStyle w:val="Zkladntext3"/>
        <w:tabs>
          <w:tab w:val="left" w:pos="993"/>
        </w:tabs>
        <w:jc w:val="left"/>
        <w:rPr>
          <w:rFonts w:ascii="Times New Roman" w:hAnsi="Times New Roman" w:cs="Times New Roman"/>
          <w:b/>
          <w:noProof w:val="0"/>
          <w:color w:val="auto"/>
          <w:sz w:val="28"/>
          <w:szCs w:val="24"/>
        </w:rPr>
      </w:pPr>
      <w:r w:rsidRPr="00E84886">
        <w:rPr>
          <w:rFonts w:ascii="Times New Roman" w:hAnsi="Times New Roman" w:cs="Times New Roman"/>
          <w:b/>
          <w:noProof w:val="0"/>
          <w:color w:val="auto"/>
          <w:sz w:val="28"/>
          <w:szCs w:val="24"/>
        </w:rPr>
        <w:t>B.1.1 Opis predmetu zákazky</w:t>
      </w:r>
      <w:r w:rsidR="00277D64" w:rsidRPr="00E84886">
        <w:rPr>
          <w:rFonts w:ascii="Times New Roman" w:hAnsi="Times New Roman" w:cs="Times New Roman"/>
          <w:b/>
          <w:noProof w:val="0"/>
          <w:color w:val="auto"/>
          <w:sz w:val="28"/>
          <w:szCs w:val="24"/>
        </w:rPr>
        <w:t xml:space="preserve"> : </w:t>
      </w:r>
    </w:p>
    <w:p w14:paraId="2661C0EF" w14:textId="77777777" w:rsidR="00E84886" w:rsidRDefault="00E84886" w:rsidP="00BB38CF">
      <w:pPr>
        <w:pStyle w:val="Zkladntext3"/>
        <w:tabs>
          <w:tab w:val="left" w:pos="993"/>
        </w:tabs>
        <w:jc w:val="left"/>
        <w:rPr>
          <w:rFonts w:ascii="Times New Roman" w:hAnsi="Times New Roman" w:cs="Times New Roman"/>
          <w:b/>
          <w:noProof w:val="0"/>
          <w:color w:val="auto"/>
          <w:sz w:val="24"/>
          <w:szCs w:val="24"/>
        </w:rPr>
      </w:pPr>
    </w:p>
    <w:p w14:paraId="0F33455A" w14:textId="77777777" w:rsidR="00D473C0" w:rsidRDefault="00D473C0" w:rsidP="00D473C0">
      <w:pPr>
        <w:jc w:val="both"/>
        <w:rPr>
          <w:rFonts w:ascii="Times New Roman" w:hAnsi="Times New Roman" w:cs="Times New Roman"/>
          <w:sz w:val="22"/>
          <w:szCs w:val="22"/>
        </w:rPr>
      </w:pPr>
      <w:r w:rsidRPr="00A00CD9">
        <w:rPr>
          <w:rFonts w:ascii="Times New Roman" w:hAnsi="Times New Roman"/>
          <w:sz w:val="22"/>
          <w:szCs w:val="22"/>
        </w:rPr>
        <w:t xml:space="preserve">Predmet zákazky v celom rozsahu je opísaný tak, aby bol presne a zrozumiteľne špecifikovaný. </w:t>
      </w:r>
      <w:r w:rsidRPr="00A00CD9">
        <w:rPr>
          <w:rFonts w:ascii="Times New Roman" w:hAnsi="Times New Roman" w:cs="Times New Roman"/>
          <w:sz w:val="22"/>
          <w:szCs w:val="22"/>
        </w:rPr>
        <w:t xml:space="preserve">V prípade ak sa technické požiadavky predmetu zákazky odvolávajú na konkrétneho výrobcu, výrobný postup, obchodné označenie, patent, typ, oblasť alebo miesto pôvodu atď. resp. ak niektorý z použitých parametrov, alebo rozpätie parametrov identifikuje konkrétneho výrobcu, </w:t>
      </w:r>
      <w:r w:rsidRPr="00A00CD9">
        <w:rPr>
          <w:rFonts w:ascii="Times New Roman" w:hAnsi="Times New Roman" w:cs="Times New Roman"/>
          <w:sz w:val="22"/>
          <w:szCs w:val="22"/>
          <w:shd w:val="clear" w:color="auto" w:fill="FFFFFF"/>
        </w:rPr>
        <w:t>výrobný postup, obchodné označenie, patent, typ, oblasť alebo miesto pôvodu alebo výroby</w:t>
      </w:r>
      <w:r w:rsidRPr="00A00CD9">
        <w:rPr>
          <w:rFonts w:ascii="Times New Roman" w:hAnsi="Times New Roman" w:cs="Times New Roman"/>
          <w:sz w:val="22"/>
          <w:szCs w:val="22"/>
        </w:rPr>
        <w:t xml:space="preserve"> atď. môže uchádzač predložiť ekvivalentné plnenie predmetu zákazky spočívajúce v odlišnom technickom riešení poskytujúcom rovnaký alebo lepší výsledok. </w:t>
      </w:r>
    </w:p>
    <w:p w14:paraId="597F5F7C" w14:textId="77777777" w:rsidR="00F70038" w:rsidRPr="00A00CD9" w:rsidRDefault="00F70038" w:rsidP="00D473C0">
      <w:pPr>
        <w:jc w:val="both"/>
        <w:rPr>
          <w:rFonts w:ascii="Times New Roman" w:hAnsi="Times New Roman" w:cs="Times New Roman"/>
          <w:sz w:val="22"/>
          <w:szCs w:val="22"/>
        </w:rPr>
      </w:pPr>
    </w:p>
    <w:p w14:paraId="3CF84DD6" w14:textId="77777777" w:rsidR="00D473C0" w:rsidRPr="00A00CD9" w:rsidRDefault="00D473C0" w:rsidP="00D473C0">
      <w:pPr>
        <w:tabs>
          <w:tab w:val="clear" w:pos="2160"/>
          <w:tab w:val="clear" w:pos="2880"/>
          <w:tab w:val="clear" w:pos="4500"/>
        </w:tabs>
        <w:autoSpaceDE w:val="0"/>
        <w:autoSpaceDN w:val="0"/>
        <w:adjustRightInd w:val="0"/>
        <w:jc w:val="both"/>
        <w:rPr>
          <w:rStyle w:val="pre"/>
          <w:rFonts w:ascii="Times New Roman" w:hAnsi="Times New Roman"/>
          <w:sz w:val="22"/>
          <w:szCs w:val="22"/>
        </w:rPr>
      </w:pPr>
      <w:r w:rsidRPr="00A00CD9">
        <w:rPr>
          <w:rFonts w:ascii="Times New Roman" w:hAnsi="Times New Roman" w:cs="Times New Roman"/>
          <w:sz w:val="22"/>
          <w:szCs w:val="22"/>
        </w:rPr>
        <w:t>Ekvivalentné plnenie predmetu zákazky musí spĺňať ten istý účel použitia a musia mať kvalitatívne rovnaké alebo lepšie vlastnosti a technické parametre ako je požadované pri pôvodnom predmete zákazky. Uvedené sa vzťahuje na všetky stanovené parametre. Osoba podľa § 8 ods. 1 zákona bude ekvivalenty akceptovať, ak budú mať porovnateľné kvalitatívne alebo vyš</w:t>
      </w:r>
      <w:r w:rsidR="00B56193" w:rsidRPr="00A00CD9">
        <w:rPr>
          <w:rFonts w:ascii="Times New Roman" w:hAnsi="Times New Roman" w:cs="Times New Roman"/>
          <w:sz w:val="22"/>
          <w:szCs w:val="22"/>
        </w:rPr>
        <w:t>šie výkonnostné charakteristiky.</w:t>
      </w:r>
    </w:p>
    <w:p w14:paraId="1CCED0CD" w14:textId="77777777" w:rsidR="00D473C0" w:rsidRPr="00A00CD9" w:rsidRDefault="00D473C0" w:rsidP="00D473C0">
      <w:pPr>
        <w:tabs>
          <w:tab w:val="clear" w:pos="2160"/>
          <w:tab w:val="clear" w:pos="2880"/>
          <w:tab w:val="clear" w:pos="4500"/>
        </w:tabs>
        <w:jc w:val="both"/>
        <w:rPr>
          <w:rFonts w:ascii="Times New Roman" w:hAnsi="Times New Roman" w:cs="Times New Roman"/>
          <w:b/>
          <w:bCs/>
          <w:sz w:val="22"/>
          <w:szCs w:val="22"/>
        </w:rPr>
      </w:pPr>
    </w:p>
    <w:p w14:paraId="452D1BF1" w14:textId="77777777" w:rsidR="00D473C0" w:rsidRPr="00D473C0" w:rsidRDefault="00D473C0" w:rsidP="00D473C0">
      <w:pPr>
        <w:pStyle w:val="Zkladntext3"/>
        <w:tabs>
          <w:tab w:val="left" w:pos="993"/>
        </w:tabs>
        <w:jc w:val="both"/>
        <w:rPr>
          <w:rFonts w:ascii="Times New Roman" w:hAnsi="Times New Roman" w:cs="Times New Roman"/>
          <w:noProof w:val="0"/>
          <w:color w:val="auto"/>
          <w:sz w:val="32"/>
          <w:szCs w:val="28"/>
        </w:rPr>
      </w:pPr>
      <w:r w:rsidRPr="00D473C0">
        <w:rPr>
          <w:rFonts w:ascii="Times New Roman" w:hAnsi="Times New Roman" w:cs="Times New Roman"/>
          <w:color w:val="auto"/>
          <w:sz w:val="22"/>
          <w:szCs w:val="22"/>
        </w:rPr>
        <w:t>V prípade ak je v týchto súťažných podkladoch odkaz na normu v zmysle slovenského právneho poriadku , uchádzač môže predložiť aj iné rovnocenné doklady vydané v inom členskom štáte.</w:t>
      </w:r>
    </w:p>
    <w:p w14:paraId="27AE0D9E" w14:textId="77777777" w:rsidR="00CA7A11" w:rsidRDefault="00CA7A11" w:rsidP="00CA7A11">
      <w:pPr>
        <w:jc w:val="center"/>
        <w:rPr>
          <w:rFonts w:ascii="Times New Roman" w:hAnsi="Times New Roman" w:cs="Times New Roman"/>
          <w:b/>
          <w:sz w:val="22"/>
          <w:szCs w:val="22"/>
          <w:u w:val="single"/>
          <w:lang w:eastAsia="sk-SK"/>
        </w:rPr>
      </w:pPr>
    </w:p>
    <w:p w14:paraId="5B4D3F56" w14:textId="77777777" w:rsidR="00CA7A11" w:rsidRDefault="00CA7A11" w:rsidP="00CA7A11">
      <w:pPr>
        <w:jc w:val="center"/>
        <w:rPr>
          <w:rFonts w:ascii="Times New Roman" w:hAnsi="Times New Roman" w:cs="Times New Roman"/>
          <w:b/>
          <w:sz w:val="22"/>
          <w:szCs w:val="22"/>
          <w:u w:val="single"/>
          <w:lang w:eastAsia="sk-SK"/>
        </w:rPr>
      </w:pPr>
    </w:p>
    <w:p w14:paraId="6054C7F6" w14:textId="77777777" w:rsidR="00CA7A11" w:rsidRPr="00180861" w:rsidRDefault="00CA7A11" w:rsidP="00CA7A11">
      <w:pPr>
        <w:jc w:val="center"/>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t>ZMLUVNÝ VÝSKUM FYZIKÁLNYCH PODMIENOK SPRACOVANIA MOSADZE NOVEJ GENERÁCIE V PODMIENKACH SPOLOČNOSTI SLOVARM, A.S.</w:t>
      </w:r>
    </w:p>
    <w:p w14:paraId="2F880E92" w14:textId="77777777" w:rsidR="00CA7A11" w:rsidRPr="00180861" w:rsidRDefault="00CA7A11" w:rsidP="00CA7A11">
      <w:pPr>
        <w:jc w:val="both"/>
        <w:rPr>
          <w:rFonts w:ascii="Times New Roman" w:hAnsi="Times New Roman" w:cs="Times New Roman"/>
          <w:sz w:val="22"/>
          <w:szCs w:val="22"/>
          <w:lang w:eastAsia="sk-SK"/>
        </w:rPr>
      </w:pPr>
    </w:p>
    <w:p w14:paraId="11A3C797" w14:textId="77777777" w:rsidR="00CA7A11" w:rsidRPr="00180861" w:rsidRDefault="00CA7A11" w:rsidP="00CA7A11">
      <w:pPr>
        <w:jc w:val="both"/>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t>1. Úvod</w:t>
      </w:r>
    </w:p>
    <w:p w14:paraId="532CA972" w14:textId="77777777" w:rsidR="00CA7A11" w:rsidRPr="00180861" w:rsidRDefault="00CA7A11" w:rsidP="00CA7A11">
      <w:pPr>
        <w:jc w:val="both"/>
        <w:rPr>
          <w:rFonts w:ascii="Times New Roman" w:hAnsi="Times New Roman" w:cs="Times New Roman"/>
          <w:b/>
          <w:sz w:val="22"/>
          <w:szCs w:val="22"/>
          <w:lang w:eastAsia="sk-SK"/>
        </w:rPr>
      </w:pPr>
    </w:p>
    <w:p w14:paraId="736D6017"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b/>
          <w:sz w:val="22"/>
          <w:szCs w:val="22"/>
          <w:lang w:eastAsia="sk-SK"/>
        </w:rPr>
        <w:t xml:space="preserve">SLOVARM, a.s. </w:t>
      </w:r>
      <w:r w:rsidRPr="00180861">
        <w:rPr>
          <w:rFonts w:ascii="Times New Roman" w:hAnsi="Times New Roman" w:cs="Times New Roman"/>
          <w:sz w:val="22"/>
          <w:szCs w:val="22"/>
          <w:lang w:eastAsia="sk-SK"/>
        </w:rPr>
        <w:t>(ďalej aj ako „Objednávateľ) je tradičným výrobcom domových a bytových armatúr, komponentov pre rozvody vzduchu, studenej a teplej vody, pary a ústredného vykurovania. Spoločnosť zastáva významné postavenie na trhu strednej a východnej Európy, pričom svoje výrobky exportuje do viac ako 24 krajín sveta, pre viac ako 100 obchodných partnerov v SR a ČR. V projekte s názvom „</w:t>
      </w:r>
      <w:r w:rsidRPr="00180861">
        <w:rPr>
          <w:rFonts w:ascii="Times New Roman" w:hAnsi="Times New Roman" w:cs="Times New Roman"/>
          <w:b/>
          <w:sz w:val="22"/>
          <w:szCs w:val="22"/>
          <w:lang w:eastAsia="sk-SK"/>
        </w:rPr>
        <w:t>Procesné a produktové inovácie v spoločnosti SLOVARM, a.s.</w:t>
      </w:r>
      <w:r w:rsidRPr="00180861">
        <w:rPr>
          <w:rFonts w:ascii="Times New Roman" w:hAnsi="Times New Roman" w:cs="Times New Roman"/>
          <w:sz w:val="22"/>
          <w:szCs w:val="22"/>
          <w:lang w:eastAsia="sk-SK"/>
        </w:rPr>
        <w:t xml:space="preserve">“ bude hlavným cieľom výskumno-vývojových aktivít výskum nového strategického materiálu tzv. </w:t>
      </w:r>
      <w:r w:rsidRPr="00180861">
        <w:rPr>
          <w:rFonts w:ascii="Times New Roman" w:hAnsi="Times New Roman" w:cs="Times New Roman"/>
          <w:b/>
          <w:sz w:val="22"/>
          <w:szCs w:val="22"/>
          <w:lang w:eastAsia="sk-SK"/>
        </w:rPr>
        <w:t>„mosadze novej generácie“</w:t>
      </w:r>
      <w:r w:rsidRPr="00180861">
        <w:rPr>
          <w:rFonts w:ascii="Times New Roman" w:hAnsi="Times New Roman" w:cs="Times New Roman"/>
          <w:sz w:val="22"/>
          <w:szCs w:val="22"/>
          <w:lang w:eastAsia="sk-SK"/>
        </w:rPr>
        <w:t xml:space="preserve"> a fyzikálnych podmienok jej spracovania. Mosadz novej generácie bude špecifická tým, že bude minimalizovať obsah olova a následne sa budú aplikovať výsledky výskumu fyzikálnych podmienok jej spracovania v podmienkach a na zariadeniach v spoločnosti SLOVARM a.s.. Mosadz novej generácie výrazne zvyšuje hygienický štandard materiálu minimalizáciou obsahu ekologicky záťažových prvkov (hlavne olova), ktoré sú nebezpečné pre zdravie človeka, čím maximálne možne eliminujeme možnosť vyplavenia daných prvkov do pitnej vody. </w:t>
      </w:r>
    </w:p>
    <w:p w14:paraId="460C3EDA" w14:textId="77777777" w:rsidR="00CA7A11" w:rsidRPr="00180861" w:rsidRDefault="00CA7A11" w:rsidP="00CA7A1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Okrem teoretických poznatkov o výrobe novej zliatiny bude kľúčové vedieť daný materiál vyrábať v indukčných peciach spoločnosti SLOVARM a.s. v požadovanom objeme a hlavne kvalite vzhľadom na prísne požiadavky technických noriem. Najväčším rizikom bude stabilita procesu v požadovanej kvalite výstupu, vzhľadom na doteraz neznáme vlastnosti nového druhu materiálu.</w:t>
      </w:r>
    </w:p>
    <w:p w14:paraId="5ED40BA2" w14:textId="77777777" w:rsidR="00CA7A11" w:rsidRPr="003F0FD4" w:rsidRDefault="00CA7A11" w:rsidP="00CA7A11">
      <w:pPr>
        <w:ind w:firstLine="708"/>
        <w:jc w:val="both"/>
        <w:rPr>
          <w:rFonts w:ascii="Times New Roman" w:hAnsi="Times New Roman" w:cs="Times New Roman"/>
          <w:b/>
          <w:sz w:val="22"/>
          <w:szCs w:val="22"/>
          <w:u w:val="single"/>
          <w:lang w:eastAsia="sk-SK"/>
        </w:rPr>
      </w:pPr>
      <w:r w:rsidRPr="003F0FD4">
        <w:rPr>
          <w:rFonts w:ascii="Times New Roman" w:hAnsi="Times New Roman" w:cs="Times New Roman"/>
          <w:sz w:val="22"/>
          <w:szCs w:val="22"/>
          <w:u w:val="single"/>
          <w:lang w:eastAsia="sk-SK"/>
        </w:rPr>
        <w:t xml:space="preserve">Vzhľadom na to, že sa jedná o nový druh materiálu vo výrobnom procese spoločnosti SLOVARM a.s., ktorý bude mať rozdielne vlastnosti ako pôvodný materiál ktorý spoločnosť spracováva, bude nevyhnutné realizovať výskum v oblasti spracovania nového materiálu vo výrobnom procese a následne upraviť a prispôsobiť jednotlivé celky vo výrobnom procese, ktoré na seba bezpodmienečne nadväzujú. Vzhľadom na to, je riešenie zmluvného výskumu potrebné dodať ako </w:t>
      </w:r>
      <w:r w:rsidRPr="003F0FD4">
        <w:rPr>
          <w:rFonts w:ascii="Times New Roman" w:hAnsi="Times New Roman" w:cs="Times New Roman"/>
          <w:b/>
          <w:sz w:val="22"/>
          <w:szCs w:val="22"/>
          <w:u w:val="single"/>
          <w:lang w:eastAsia="sk-SK"/>
        </w:rPr>
        <w:t>jeden celok.</w:t>
      </w:r>
    </w:p>
    <w:p w14:paraId="522DE127" w14:textId="77777777" w:rsidR="003F0FD4" w:rsidRDefault="003F0FD4" w:rsidP="00CA7A11">
      <w:pPr>
        <w:ind w:firstLine="708"/>
        <w:jc w:val="both"/>
        <w:rPr>
          <w:rFonts w:ascii="Times New Roman" w:hAnsi="Times New Roman" w:cs="Times New Roman"/>
          <w:sz w:val="22"/>
          <w:szCs w:val="22"/>
          <w:u w:val="single"/>
          <w:lang w:eastAsia="sk-SK"/>
        </w:rPr>
      </w:pPr>
    </w:p>
    <w:p w14:paraId="07CF28E9" w14:textId="0067C904" w:rsidR="00CA7A11" w:rsidRPr="003F0FD4" w:rsidRDefault="00CA7A11" w:rsidP="00CA7A11">
      <w:pPr>
        <w:ind w:firstLine="708"/>
        <w:jc w:val="both"/>
        <w:rPr>
          <w:rFonts w:ascii="Times New Roman" w:hAnsi="Times New Roman" w:cs="Times New Roman"/>
          <w:sz w:val="22"/>
          <w:szCs w:val="22"/>
          <w:u w:val="single"/>
          <w:lang w:eastAsia="sk-SK"/>
        </w:rPr>
      </w:pPr>
      <w:r w:rsidRPr="003F0FD4">
        <w:rPr>
          <w:rFonts w:ascii="Times New Roman" w:hAnsi="Times New Roman" w:cs="Times New Roman"/>
          <w:sz w:val="22"/>
          <w:szCs w:val="22"/>
          <w:u w:val="single"/>
          <w:lang w:eastAsia="sk-SK"/>
        </w:rPr>
        <w:t xml:space="preserve">Požiadavka na predmet zákazky má komplexný charakter poskytovaných služieb, vyplývajúc z identifikovaných potrieb verejného obstarávateľa vo vzťahu k zabezpečeniu efektivity dosiahnutia určeného účelu zadávanej zákazky. Nie je možné efektívne rozdelenie zákazky na </w:t>
      </w:r>
      <w:r w:rsidR="00227CE0">
        <w:rPr>
          <w:rFonts w:ascii="Times New Roman" w:hAnsi="Times New Roman" w:cs="Times New Roman"/>
          <w:sz w:val="22"/>
          <w:szCs w:val="22"/>
          <w:u w:val="single"/>
          <w:lang w:eastAsia="sk-SK"/>
        </w:rPr>
        <w:t xml:space="preserve">ďalšie </w:t>
      </w:r>
      <w:r w:rsidRPr="003F0FD4">
        <w:rPr>
          <w:rFonts w:ascii="Times New Roman" w:hAnsi="Times New Roman" w:cs="Times New Roman"/>
          <w:sz w:val="22"/>
          <w:szCs w:val="22"/>
          <w:u w:val="single"/>
          <w:lang w:eastAsia="sk-SK"/>
        </w:rPr>
        <w:t>časti, nakoľko požadované služby, ktoré determinujú rozsah tejto zákazky, musia byť poskytované s vysokou mierou operatívnosti a flexibilnosti a na základe aktuálnych potrieb a v určenom čase.</w:t>
      </w:r>
    </w:p>
    <w:p w14:paraId="31612B11" w14:textId="77777777" w:rsidR="00CA7A11" w:rsidRDefault="00CA7A11" w:rsidP="00CA7A11">
      <w:pPr>
        <w:jc w:val="both"/>
        <w:rPr>
          <w:rFonts w:ascii="Times New Roman" w:hAnsi="Times New Roman" w:cs="Times New Roman"/>
          <w:sz w:val="22"/>
          <w:szCs w:val="22"/>
          <w:lang w:eastAsia="sk-SK"/>
        </w:rPr>
      </w:pPr>
    </w:p>
    <w:p w14:paraId="23F9533D" w14:textId="074D9BFD" w:rsidR="003F0FD4" w:rsidRPr="003F0FD4" w:rsidRDefault="003F0FD4" w:rsidP="003F0FD4">
      <w:pPr>
        <w:ind w:firstLine="708"/>
        <w:jc w:val="both"/>
        <w:rPr>
          <w:rFonts w:ascii="Times New Roman" w:hAnsi="Times New Roman" w:cs="Times New Roman"/>
          <w:sz w:val="22"/>
          <w:szCs w:val="22"/>
        </w:rPr>
      </w:pPr>
      <w:r w:rsidRPr="003F0FD4">
        <w:rPr>
          <w:rFonts w:ascii="Times New Roman" w:hAnsi="Times New Roman" w:cs="Times New Roman"/>
          <w:sz w:val="22"/>
          <w:szCs w:val="22"/>
        </w:rPr>
        <w:lastRenderedPageBreak/>
        <w:t xml:space="preserve">Pri rozhodovaní a posudzovaní nerozdelenia predmetu zákazky na ďalšie časti, osoba podľa § 8 ods. 1 zákona vychádzala aj zo Smernice európskeho parlamentu a rady 2014/24/EÚ (bod 78), cit: „(...) Ak sa verejný obstarávateľ rozhodne, že by nebolo vhodné rozdeliť zákazku na časti, hlavné dôvody tohto rozhodnutia verejného obstarávateľa by sa mali uviesť v samostatnej správe alebo v súťažných podkladoch. Takýmto dôvodom by napríklad mohlo byť, že verejný obstarávateľ sa domnieva, že takéto rozdelenie by mohlo predstavovať riziko obmedzenia hospodárskej súťaže alebo riziko, </w:t>
      </w:r>
      <w:r w:rsidRPr="003F0FD4">
        <w:rPr>
          <w:rFonts w:ascii="Times New Roman" w:hAnsi="Times New Roman" w:cs="Times New Roman"/>
          <w:b/>
          <w:sz w:val="22"/>
          <w:szCs w:val="22"/>
        </w:rPr>
        <w:t>že vykonanie zákazky sa stane nadmerne technicky obťažným či drahým, alebo že potreba koordinácie jednotlivých dodávateľov častí zákazky by mohla predstavovať vážne riziko ohrozenia riadneho plnenia zákazky</w:t>
      </w:r>
      <w:r w:rsidRPr="003F0FD4">
        <w:rPr>
          <w:rFonts w:ascii="Times New Roman" w:hAnsi="Times New Roman" w:cs="Times New Roman"/>
          <w:sz w:val="22"/>
          <w:szCs w:val="22"/>
        </w:rPr>
        <w:t>“.</w:t>
      </w:r>
    </w:p>
    <w:p w14:paraId="3D83B762" w14:textId="77777777" w:rsidR="00CA7A11" w:rsidRDefault="00CA7A11" w:rsidP="003F0FD4">
      <w:pPr>
        <w:jc w:val="both"/>
        <w:rPr>
          <w:rFonts w:ascii="Times New Roman" w:hAnsi="Times New Roman" w:cs="Times New Roman"/>
          <w:sz w:val="22"/>
          <w:szCs w:val="22"/>
          <w:lang w:eastAsia="sk-SK"/>
        </w:rPr>
      </w:pPr>
    </w:p>
    <w:p w14:paraId="011F0F16" w14:textId="77777777" w:rsidR="00CA7A11" w:rsidRPr="00180861" w:rsidRDefault="00CA7A11" w:rsidP="00CA7A11">
      <w:pPr>
        <w:jc w:val="both"/>
        <w:rPr>
          <w:rFonts w:ascii="Times New Roman" w:hAnsi="Times New Roman" w:cs="Times New Roman"/>
          <w:sz w:val="22"/>
          <w:szCs w:val="22"/>
          <w:lang w:eastAsia="sk-SK"/>
        </w:rPr>
      </w:pPr>
    </w:p>
    <w:p w14:paraId="77BDFC65" w14:textId="77777777" w:rsidR="00CA7A11" w:rsidRPr="00180861" w:rsidRDefault="00CA7A11" w:rsidP="00CA7A11">
      <w:pPr>
        <w:jc w:val="both"/>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t>2. Zadanie</w:t>
      </w:r>
    </w:p>
    <w:p w14:paraId="4E88AAFF" w14:textId="77777777" w:rsidR="00CA7A11" w:rsidRPr="00180861" w:rsidRDefault="00CA7A11" w:rsidP="00CA7A11">
      <w:pPr>
        <w:jc w:val="both"/>
        <w:rPr>
          <w:rFonts w:ascii="Times New Roman" w:hAnsi="Times New Roman" w:cs="Times New Roman"/>
          <w:b/>
          <w:sz w:val="22"/>
          <w:szCs w:val="22"/>
          <w:u w:val="single"/>
          <w:lang w:eastAsia="sk-SK"/>
        </w:rPr>
      </w:pPr>
    </w:p>
    <w:p w14:paraId="6C14DFA9" w14:textId="77777777" w:rsidR="00CA7A11" w:rsidRPr="00180861" w:rsidRDefault="00CA7A11" w:rsidP="00CA7A1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A</w:t>
      </w:r>
    </w:p>
    <w:p w14:paraId="77D54D3A" w14:textId="77777777" w:rsidR="00CA7A11" w:rsidRPr="00180861" w:rsidRDefault="00CA7A11" w:rsidP="00CA7A11">
      <w:pPr>
        <w:jc w:val="both"/>
        <w:rPr>
          <w:rFonts w:ascii="Times New Roman" w:hAnsi="Times New Roman" w:cs="Times New Roman"/>
          <w:sz w:val="22"/>
          <w:szCs w:val="22"/>
          <w:lang w:eastAsia="sk-SK"/>
        </w:rPr>
      </w:pPr>
    </w:p>
    <w:p w14:paraId="4D00AD6B"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Na začiatku výrobného procesu bude treba prispôsobiť a pozmeniť vstupné suroviny tak, aby bolo možné vyrobiť materiál s požadovaným chemickým zložením a vlastnosťami na základe predchádzajúcich výskumných aktivít a z  daného materiálu vyrobiť polotovar určený pre ďalšiu výrobu vo forme mosadzných tyčí rôznych priemerov metódou kontinuálneho liatia.</w:t>
      </w:r>
    </w:p>
    <w:p w14:paraId="2E09CBBF" w14:textId="77777777" w:rsidR="00CA7A11" w:rsidRPr="00180861" w:rsidRDefault="00CA7A11" w:rsidP="00CA7A1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V procese výroby polotovarov vo forme mosadzných tyčí rôznych priemerov bude kľúčové vedieť nastaviť podmienky chladnutia a rýchlosť kontinuálneho liatia pri výrobe tyčí a to </w:t>
      </w:r>
      <w:r w:rsidRPr="00180861">
        <w:rPr>
          <w:rFonts w:ascii="Times New Roman" w:hAnsi="Times New Roman" w:cs="Times New Roman"/>
          <w:b/>
          <w:sz w:val="22"/>
          <w:szCs w:val="22"/>
          <w:lang w:eastAsia="sk-SK"/>
        </w:rPr>
        <w:t>výskumom fyzikálnych podmienok optimálneho kontinuálneho liatia a delenia tyčí</w:t>
      </w:r>
      <w:r w:rsidRPr="00180861">
        <w:rPr>
          <w:rFonts w:ascii="Times New Roman" w:hAnsi="Times New Roman" w:cs="Times New Roman"/>
          <w:sz w:val="22"/>
          <w:szCs w:val="22"/>
          <w:lang w:eastAsia="sk-SK"/>
        </w:rPr>
        <w:t xml:space="preserve"> z tzv. mosadze novej generácie vzhľadom na to, že sa zmenia vlastnosti nového materiálu, a následne sa budú musieť zmeniť aj parametre výroby tyčí. Rizikom daného procesu bude najmä zosúladenie rýchlosti kontinuálneho liatia tyčí a chladnutia viacerých prúdov súčasne aby nedochádzalo hlavne k roztrhnutiu tyče v dôsledku veľkej rýchlosti ťahania alebo nedostatočnému tuhnutiu materiálu v dôsledku pomalého chladenia prípadne iným javom, ktoré by negatívne ovplyvňovali kvalitu procesu spracovania mosadze novej generácie a v súčasnosti nie sú známe.</w:t>
      </w:r>
    </w:p>
    <w:p w14:paraId="48DA2B1D" w14:textId="77777777" w:rsidR="00CA7A11" w:rsidRPr="00180861" w:rsidRDefault="00CA7A11" w:rsidP="00CA7A11">
      <w:pPr>
        <w:jc w:val="both"/>
        <w:rPr>
          <w:rFonts w:ascii="Times New Roman" w:hAnsi="Times New Roman" w:cs="Times New Roman"/>
          <w:sz w:val="22"/>
          <w:szCs w:val="22"/>
          <w:lang w:eastAsia="sk-SK"/>
        </w:rPr>
      </w:pPr>
    </w:p>
    <w:tbl>
      <w:tblPr>
        <w:tblStyle w:val="Mriekatabuky"/>
        <w:tblW w:w="0" w:type="auto"/>
        <w:jc w:val="center"/>
        <w:tblLook w:val="04A0" w:firstRow="1" w:lastRow="0" w:firstColumn="1" w:lastColumn="0" w:noHBand="0" w:noVBand="1"/>
      </w:tblPr>
      <w:tblGrid>
        <w:gridCol w:w="6789"/>
      </w:tblGrid>
      <w:tr w:rsidR="00CA7A11" w:rsidRPr="00180861" w14:paraId="57D1218C"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74B4D15F" w14:textId="77777777" w:rsidR="00CA7A11" w:rsidRPr="00180861" w:rsidRDefault="00CA7A1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CA7A11" w:rsidRPr="00180861" w14:paraId="73685279" w14:textId="77777777" w:rsidTr="00CA7A11">
        <w:trPr>
          <w:jc w:val="center"/>
        </w:trPr>
        <w:tc>
          <w:tcPr>
            <w:tcW w:w="6789" w:type="dxa"/>
            <w:tcBorders>
              <w:top w:val="single" w:sz="12" w:space="0" w:color="auto"/>
              <w:left w:val="single" w:sz="12" w:space="0" w:color="auto"/>
              <w:right w:val="single" w:sz="12" w:space="0" w:color="auto"/>
            </w:tcBorders>
          </w:tcPr>
          <w:p w14:paraId="0D00D141"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Priemer liatych mosadzných tyčí od </w:t>
            </w:r>
            <w:r w:rsidRPr="00180861">
              <w:rPr>
                <w:rFonts w:ascii="Times New Roman" w:hAnsi="Times New Roman" w:cs="Times New Roman"/>
                <w:sz w:val="22"/>
                <w:szCs w:val="22"/>
              </w:rPr>
              <w:t>Ø19 mm do Ø50 mm</w:t>
            </w:r>
          </w:p>
        </w:tc>
      </w:tr>
      <w:tr w:rsidR="00CA7A11" w:rsidRPr="00180861" w14:paraId="61C44AF4" w14:textId="77777777" w:rsidTr="00CA7A11">
        <w:trPr>
          <w:jc w:val="center"/>
        </w:trPr>
        <w:tc>
          <w:tcPr>
            <w:tcW w:w="6789" w:type="dxa"/>
            <w:tcBorders>
              <w:left w:val="single" w:sz="12" w:space="0" w:color="auto"/>
              <w:right w:val="single" w:sz="12" w:space="0" w:color="auto"/>
            </w:tcBorders>
          </w:tcPr>
          <w:p w14:paraId="0430DE14"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Rýchlosť liatia 1,5 mm až 5 mm / sek.</w:t>
            </w:r>
          </w:p>
        </w:tc>
      </w:tr>
      <w:tr w:rsidR="00CA7A11" w:rsidRPr="00180861" w14:paraId="37A8642C" w14:textId="77777777" w:rsidTr="00CA7A11">
        <w:trPr>
          <w:jc w:val="center"/>
        </w:trPr>
        <w:tc>
          <w:tcPr>
            <w:tcW w:w="6789" w:type="dxa"/>
            <w:tcBorders>
              <w:left w:val="single" w:sz="12" w:space="0" w:color="auto"/>
              <w:right w:val="single" w:sz="12" w:space="0" w:color="auto"/>
            </w:tcBorders>
          </w:tcPr>
          <w:p w14:paraId="427C5A7E"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Teplota tyče v bode delenia 30 °C až 50 °C</w:t>
            </w:r>
          </w:p>
        </w:tc>
      </w:tr>
      <w:tr w:rsidR="00CA7A11" w:rsidRPr="00180861" w14:paraId="747A67EB" w14:textId="77777777" w:rsidTr="00CA7A11">
        <w:trPr>
          <w:jc w:val="center"/>
        </w:trPr>
        <w:tc>
          <w:tcPr>
            <w:tcW w:w="6789" w:type="dxa"/>
            <w:tcBorders>
              <w:left w:val="single" w:sz="12" w:space="0" w:color="auto"/>
              <w:right w:val="single" w:sz="12" w:space="0" w:color="auto"/>
            </w:tcBorders>
          </w:tcPr>
          <w:p w14:paraId="5217C200"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Celkový počet tyčí v súbežnom liatí: 8 kusov</w:t>
            </w:r>
          </w:p>
        </w:tc>
      </w:tr>
      <w:tr w:rsidR="00CA7A11" w:rsidRPr="00180861" w14:paraId="4BE5F661" w14:textId="77777777" w:rsidTr="00CA7A11">
        <w:trPr>
          <w:jc w:val="center"/>
        </w:trPr>
        <w:tc>
          <w:tcPr>
            <w:tcW w:w="6789" w:type="dxa"/>
            <w:tcBorders>
              <w:left w:val="single" w:sz="12" w:space="0" w:color="auto"/>
              <w:right w:val="single" w:sz="12" w:space="0" w:color="auto"/>
            </w:tcBorders>
          </w:tcPr>
          <w:p w14:paraId="16F18E1F"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Dĺžka delených tyčí 3 000 mm +/- 10 mm</w:t>
            </w:r>
          </w:p>
        </w:tc>
      </w:tr>
      <w:tr w:rsidR="00CA7A11" w:rsidRPr="00180861" w14:paraId="6EAFB91D" w14:textId="77777777" w:rsidTr="00CA7A11">
        <w:trPr>
          <w:jc w:val="center"/>
        </w:trPr>
        <w:tc>
          <w:tcPr>
            <w:tcW w:w="6789" w:type="dxa"/>
            <w:tcBorders>
              <w:left w:val="single" w:sz="12" w:space="0" w:color="auto"/>
              <w:bottom w:val="single" w:sz="12" w:space="0" w:color="auto"/>
              <w:right w:val="single" w:sz="12" w:space="0" w:color="auto"/>
            </w:tcBorders>
          </w:tcPr>
          <w:p w14:paraId="5029CD24"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2C5011A3" w14:textId="77777777" w:rsidR="00CA7A11" w:rsidRPr="00180861" w:rsidRDefault="00CA7A11" w:rsidP="00CA7A11">
      <w:pPr>
        <w:jc w:val="both"/>
        <w:rPr>
          <w:rFonts w:ascii="Times New Roman" w:hAnsi="Times New Roman" w:cs="Times New Roman"/>
          <w:sz w:val="22"/>
          <w:szCs w:val="22"/>
          <w:lang w:eastAsia="sk-SK"/>
        </w:rPr>
      </w:pPr>
    </w:p>
    <w:p w14:paraId="16C16E70" w14:textId="77777777" w:rsidR="00CA7A11" w:rsidRPr="00180861" w:rsidRDefault="00CA7A11" w:rsidP="00CA7A1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Po úspešnom spracovaní roztaveného materiálu, výrobe mosadzných tyčí a následne polotovarov v podobe tzv. </w:t>
      </w:r>
      <w:proofErr w:type="spellStart"/>
      <w:r w:rsidRPr="00180861">
        <w:rPr>
          <w:rFonts w:ascii="Times New Roman" w:hAnsi="Times New Roman" w:cs="Times New Roman"/>
          <w:sz w:val="22"/>
          <w:szCs w:val="22"/>
          <w:lang w:eastAsia="sk-SK"/>
        </w:rPr>
        <w:t>prírezov</w:t>
      </w:r>
      <w:proofErr w:type="spellEnd"/>
      <w:r w:rsidRPr="00180861">
        <w:rPr>
          <w:rFonts w:ascii="Times New Roman" w:hAnsi="Times New Roman" w:cs="Times New Roman"/>
          <w:sz w:val="22"/>
          <w:szCs w:val="22"/>
          <w:lang w:eastAsia="sk-SK"/>
        </w:rPr>
        <w:t xml:space="preserve"> (mosadzná tyč vstupujúca v rôznych dĺžkach do výrobného procesu), bude veľmi dôležité nastaviť podmienky v ďalších častiach procesu výroby naprieč celou spoločnosťou. </w:t>
      </w:r>
    </w:p>
    <w:p w14:paraId="15B67876" w14:textId="77777777" w:rsidR="00CA7A11" w:rsidRPr="00180861" w:rsidRDefault="00CA7A11" w:rsidP="00CA7A11">
      <w:pPr>
        <w:ind w:firstLine="708"/>
        <w:jc w:val="both"/>
        <w:rPr>
          <w:rFonts w:ascii="Times New Roman" w:hAnsi="Times New Roman" w:cs="Times New Roman"/>
          <w:sz w:val="22"/>
          <w:szCs w:val="22"/>
        </w:rPr>
      </w:pPr>
      <w:r w:rsidRPr="00180861">
        <w:rPr>
          <w:rFonts w:ascii="Times New Roman" w:hAnsi="Times New Roman" w:cs="Times New Roman"/>
          <w:sz w:val="22"/>
          <w:szCs w:val="22"/>
          <w:lang w:eastAsia="sk-SK"/>
        </w:rPr>
        <w:t xml:space="preserve">Z dôvodu zmeny vlastností nového materiálu (mosadz novej generácie) sa bude musieť upraviť proces kutia polotovarov. Budú sa musieť vyskúmať fyzikálne podmienky stabilizácie a následnej kontroly procesu nahrievania polotovarov vo forme </w:t>
      </w:r>
      <w:proofErr w:type="spellStart"/>
      <w:r w:rsidRPr="00180861">
        <w:rPr>
          <w:rFonts w:ascii="Times New Roman" w:hAnsi="Times New Roman" w:cs="Times New Roman"/>
          <w:sz w:val="22"/>
          <w:szCs w:val="22"/>
          <w:lang w:eastAsia="sk-SK"/>
        </w:rPr>
        <w:t>prírezov</w:t>
      </w:r>
      <w:proofErr w:type="spellEnd"/>
      <w:r w:rsidRPr="00180861">
        <w:rPr>
          <w:rFonts w:ascii="Times New Roman" w:hAnsi="Times New Roman" w:cs="Times New Roman"/>
          <w:sz w:val="22"/>
          <w:szCs w:val="22"/>
          <w:lang w:eastAsia="sk-SK"/>
        </w:rPr>
        <w:t xml:space="preserve"> vzhľadom k tomu, že sa zmenia teploty tvárnenia nového druhu materiálu a hlavne sa zmenší rozsah minimálnej a maximálnej teploty vhodnej pre proces kutia, ktoré sú teraz neznáme. To znamená, že je potrebné</w:t>
      </w:r>
      <w:r w:rsidRPr="00180861">
        <w:rPr>
          <w:rFonts w:ascii="Times New Roman" w:hAnsi="Times New Roman" w:cs="Times New Roman"/>
          <w:sz w:val="22"/>
          <w:szCs w:val="22"/>
        </w:rPr>
        <w:t xml:space="preserve"> realizovať </w:t>
      </w:r>
      <w:r w:rsidRPr="00180861">
        <w:rPr>
          <w:rFonts w:ascii="Times New Roman" w:hAnsi="Times New Roman" w:cs="Times New Roman"/>
          <w:b/>
          <w:sz w:val="22"/>
          <w:szCs w:val="22"/>
        </w:rPr>
        <w:t xml:space="preserve">výskum fyzikálnych podmienok optimálneho </w:t>
      </w:r>
      <w:proofErr w:type="spellStart"/>
      <w:r w:rsidRPr="00180861">
        <w:rPr>
          <w:rFonts w:ascii="Times New Roman" w:hAnsi="Times New Roman" w:cs="Times New Roman"/>
          <w:b/>
          <w:sz w:val="22"/>
          <w:szCs w:val="22"/>
        </w:rPr>
        <w:t>predohrievacieho</w:t>
      </w:r>
      <w:proofErr w:type="spellEnd"/>
      <w:r w:rsidRPr="00180861">
        <w:rPr>
          <w:rFonts w:ascii="Times New Roman" w:hAnsi="Times New Roman" w:cs="Times New Roman"/>
          <w:b/>
          <w:sz w:val="22"/>
          <w:szCs w:val="22"/>
        </w:rPr>
        <w:t xml:space="preserve"> cyklu a výskum vplyvu na pevnostné parametre procesu kutia. </w:t>
      </w:r>
      <w:r w:rsidRPr="00180861">
        <w:rPr>
          <w:rFonts w:ascii="Times New Roman" w:hAnsi="Times New Roman" w:cs="Times New Roman"/>
          <w:sz w:val="22"/>
          <w:szCs w:val="22"/>
          <w:lang w:eastAsia="sk-SK"/>
        </w:rPr>
        <w:t xml:space="preserve">V rámci požiadaviek na zmluvný výskum sa požaduje overenie v podmienkach výroby spoločnosti SLOVARM, a.s. a plná kompatibilita s aktuálnym </w:t>
      </w:r>
      <w:proofErr w:type="spellStart"/>
      <w:r w:rsidRPr="00180861">
        <w:rPr>
          <w:rFonts w:ascii="Times New Roman" w:hAnsi="Times New Roman" w:cs="Times New Roman"/>
          <w:sz w:val="22"/>
          <w:szCs w:val="22"/>
          <w:lang w:eastAsia="sk-SK"/>
        </w:rPr>
        <w:t>kovacím</w:t>
      </w:r>
      <w:proofErr w:type="spellEnd"/>
      <w:r w:rsidRPr="00180861">
        <w:rPr>
          <w:rFonts w:ascii="Times New Roman" w:hAnsi="Times New Roman" w:cs="Times New Roman"/>
          <w:sz w:val="22"/>
          <w:szCs w:val="22"/>
          <w:lang w:eastAsia="sk-SK"/>
        </w:rPr>
        <w:t xml:space="preserve"> zariadením – Lis </w:t>
      </w:r>
      <w:proofErr w:type="spellStart"/>
      <w:r w:rsidRPr="00180861">
        <w:rPr>
          <w:rFonts w:ascii="Times New Roman" w:hAnsi="Times New Roman" w:cs="Times New Roman"/>
          <w:sz w:val="22"/>
          <w:szCs w:val="22"/>
          <w:lang w:eastAsia="sk-SK"/>
        </w:rPr>
        <w:t>kovací</w:t>
      </w:r>
      <w:proofErr w:type="spellEnd"/>
      <w:r w:rsidRPr="00180861">
        <w:rPr>
          <w:rFonts w:ascii="Times New Roman" w:hAnsi="Times New Roman" w:cs="Times New Roman"/>
          <w:sz w:val="22"/>
          <w:szCs w:val="22"/>
          <w:lang w:eastAsia="sk-SK"/>
        </w:rPr>
        <w:t xml:space="preserve"> MECCOLPRESS SEO.</w:t>
      </w:r>
    </w:p>
    <w:p w14:paraId="1437FC12" w14:textId="77777777" w:rsidR="00CA7A11" w:rsidRPr="00180861" w:rsidRDefault="00CA7A11" w:rsidP="00CA7A11">
      <w:pPr>
        <w:ind w:firstLine="708"/>
        <w:jc w:val="both"/>
        <w:rPr>
          <w:rFonts w:ascii="Times New Roman" w:hAnsi="Times New Roman" w:cs="Times New Roman"/>
          <w:sz w:val="22"/>
          <w:szCs w:val="22"/>
        </w:rPr>
      </w:pPr>
    </w:p>
    <w:tbl>
      <w:tblPr>
        <w:tblStyle w:val="Mriekatabuky"/>
        <w:tblW w:w="0" w:type="auto"/>
        <w:jc w:val="center"/>
        <w:tblLayout w:type="fixed"/>
        <w:tblLook w:val="04A0" w:firstRow="1" w:lastRow="0" w:firstColumn="1" w:lastColumn="0" w:noHBand="0" w:noVBand="1"/>
      </w:tblPr>
      <w:tblGrid>
        <w:gridCol w:w="6789"/>
      </w:tblGrid>
      <w:tr w:rsidR="00CA7A11" w:rsidRPr="00180861" w14:paraId="71969773"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42CDF0AB" w14:textId="77777777" w:rsidR="00CA7A11" w:rsidRPr="00180861" w:rsidRDefault="00CA7A1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CA7A11" w:rsidRPr="00180861" w14:paraId="7734721A" w14:textId="77777777" w:rsidTr="00CA7A11">
        <w:trPr>
          <w:jc w:val="center"/>
        </w:trPr>
        <w:tc>
          <w:tcPr>
            <w:tcW w:w="6789" w:type="dxa"/>
            <w:tcBorders>
              <w:top w:val="single" w:sz="12" w:space="0" w:color="auto"/>
              <w:left w:val="single" w:sz="12" w:space="0" w:color="auto"/>
              <w:right w:val="single" w:sz="12" w:space="0" w:color="auto"/>
            </w:tcBorders>
          </w:tcPr>
          <w:p w14:paraId="393D13FC"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Schopnosť spracovať polotovary v dĺžke od 22 mm do 70 mm (platí L&gt;D)</w:t>
            </w:r>
          </w:p>
        </w:tc>
      </w:tr>
      <w:tr w:rsidR="00CA7A11" w:rsidRPr="00180861" w14:paraId="4D8DA848" w14:textId="77777777" w:rsidTr="00CA7A11">
        <w:trPr>
          <w:jc w:val="center"/>
        </w:trPr>
        <w:tc>
          <w:tcPr>
            <w:tcW w:w="6789" w:type="dxa"/>
            <w:tcBorders>
              <w:left w:val="single" w:sz="12" w:space="0" w:color="auto"/>
              <w:right w:val="single" w:sz="12" w:space="0" w:color="auto"/>
            </w:tcBorders>
          </w:tcPr>
          <w:p w14:paraId="320A3B32"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Schopnosť spracovať polotovary s priemerom od Ø19 mm do Ø40 mm</w:t>
            </w:r>
          </w:p>
        </w:tc>
      </w:tr>
      <w:tr w:rsidR="00CA7A11" w:rsidRPr="00180861" w14:paraId="480AF27D" w14:textId="77777777" w:rsidTr="00CA7A11">
        <w:trPr>
          <w:jc w:val="center"/>
        </w:trPr>
        <w:tc>
          <w:tcPr>
            <w:tcW w:w="6789" w:type="dxa"/>
            <w:tcBorders>
              <w:left w:val="single" w:sz="12" w:space="0" w:color="auto"/>
              <w:right w:val="single" w:sz="12" w:space="0" w:color="auto"/>
            </w:tcBorders>
          </w:tcPr>
          <w:p w14:paraId="4E7DB80F"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Požadovaný rozsah teplôt polotovarov pri zahrievaní od 650 °C, do. 760 °C</w:t>
            </w:r>
          </w:p>
        </w:tc>
      </w:tr>
      <w:tr w:rsidR="00CA7A11" w:rsidRPr="00180861" w14:paraId="572C403A" w14:textId="77777777" w:rsidTr="00CA7A11">
        <w:trPr>
          <w:jc w:val="center"/>
        </w:trPr>
        <w:tc>
          <w:tcPr>
            <w:tcW w:w="6789" w:type="dxa"/>
            <w:tcBorders>
              <w:left w:val="single" w:sz="12" w:space="0" w:color="auto"/>
              <w:right w:val="single" w:sz="12" w:space="0" w:color="auto"/>
            </w:tcBorders>
          </w:tcPr>
          <w:p w14:paraId="6705737C"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lastRenderedPageBreak/>
              <w:t>Presnosť monitorovania teploty polotovarov pri zahrievaní +/- 10 °C</w:t>
            </w:r>
          </w:p>
        </w:tc>
      </w:tr>
      <w:tr w:rsidR="00CA7A11" w:rsidRPr="00180861" w14:paraId="00A58805" w14:textId="77777777" w:rsidTr="00CA7A11">
        <w:trPr>
          <w:jc w:val="center"/>
        </w:trPr>
        <w:tc>
          <w:tcPr>
            <w:tcW w:w="6789" w:type="dxa"/>
            <w:tcBorders>
              <w:left w:val="single" w:sz="12" w:space="0" w:color="auto"/>
              <w:right w:val="single" w:sz="12" w:space="0" w:color="auto"/>
            </w:tcBorders>
          </w:tcPr>
          <w:p w14:paraId="57A8C54A"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riešenia min. 400 kg/hod</w:t>
            </w:r>
          </w:p>
        </w:tc>
      </w:tr>
      <w:tr w:rsidR="00CA7A11" w:rsidRPr="00180861" w14:paraId="1DAEBAF2" w14:textId="77777777" w:rsidTr="00CA7A11">
        <w:trPr>
          <w:jc w:val="center"/>
        </w:trPr>
        <w:tc>
          <w:tcPr>
            <w:tcW w:w="6789" w:type="dxa"/>
            <w:tcBorders>
              <w:left w:val="single" w:sz="12" w:space="0" w:color="auto"/>
              <w:right w:val="single" w:sz="12" w:space="0" w:color="auto"/>
            </w:tcBorders>
          </w:tcPr>
          <w:p w14:paraId="695FDD03"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Selekcia nezhodných kusov</w:t>
            </w:r>
          </w:p>
        </w:tc>
      </w:tr>
      <w:tr w:rsidR="00CA7A11" w:rsidRPr="00180861" w14:paraId="58C31CF1" w14:textId="77777777" w:rsidTr="00CA7A11">
        <w:trPr>
          <w:jc w:val="center"/>
        </w:trPr>
        <w:tc>
          <w:tcPr>
            <w:tcW w:w="6789" w:type="dxa"/>
            <w:tcBorders>
              <w:left w:val="single" w:sz="12" w:space="0" w:color="auto"/>
              <w:bottom w:val="single" w:sz="12" w:space="0" w:color="auto"/>
              <w:right w:val="single" w:sz="12" w:space="0" w:color="auto"/>
            </w:tcBorders>
          </w:tcPr>
          <w:p w14:paraId="5346A8B5"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61EAFF4F" w14:textId="77777777" w:rsidR="00CA7A11" w:rsidRPr="00180861" w:rsidRDefault="00CA7A11" w:rsidP="00CA7A11">
      <w:pPr>
        <w:ind w:firstLine="708"/>
        <w:jc w:val="both"/>
        <w:rPr>
          <w:rFonts w:ascii="Times New Roman" w:hAnsi="Times New Roman" w:cs="Times New Roman"/>
          <w:sz w:val="22"/>
          <w:szCs w:val="22"/>
        </w:rPr>
      </w:pPr>
    </w:p>
    <w:p w14:paraId="0F515D95" w14:textId="77777777" w:rsidR="00CA7A11" w:rsidRPr="00180861" w:rsidRDefault="00CA7A11" w:rsidP="00CA7A11">
      <w:pPr>
        <w:ind w:firstLine="709"/>
        <w:jc w:val="both"/>
        <w:rPr>
          <w:rFonts w:ascii="Times New Roman" w:hAnsi="Times New Roman" w:cs="Times New Roman"/>
          <w:sz w:val="22"/>
          <w:szCs w:val="22"/>
        </w:rPr>
      </w:pPr>
      <w:r w:rsidRPr="00180861">
        <w:rPr>
          <w:rFonts w:ascii="Times New Roman" w:hAnsi="Times New Roman" w:cs="Times New Roman"/>
          <w:b/>
          <w:sz w:val="22"/>
          <w:szCs w:val="22"/>
        </w:rPr>
        <w:t>Službou je taktiež potrebné zabezpečiť výskum možností zvyšovania presnosti, manipulácie a rozpoznávania orientácie a polohy objektov</w:t>
      </w:r>
      <w:r w:rsidRPr="00180861">
        <w:rPr>
          <w:rFonts w:ascii="Times New Roman" w:hAnsi="Times New Roman" w:cs="Times New Roman"/>
          <w:sz w:val="22"/>
          <w:szCs w:val="22"/>
        </w:rPr>
        <w:t xml:space="preserve"> pre potreby procesu </w:t>
      </w:r>
      <w:proofErr w:type="spellStart"/>
      <w:r w:rsidRPr="00180861">
        <w:rPr>
          <w:rFonts w:ascii="Times New Roman" w:hAnsi="Times New Roman" w:cs="Times New Roman"/>
          <w:sz w:val="22"/>
          <w:szCs w:val="22"/>
        </w:rPr>
        <w:t>obstrihu</w:t>
      </w:r>
      <w:proofErr w:type="spellEnd"/>
      <w:r w:rsidRPr="00180861">
        <w:rPr>
          <w:rFonts w:ascii="Times New Roman" w:hAnsi="Times New Roman" w:cs="Times New Roman"/>
          <w:sz w:val="22"/>
          <w:szCs w:val="22"/>
        </w:rPr>
        <w:t xml:space="preserve"> </w:t>
      </w:r>
      <w:proofErr w:type="spellStart"/>
      <w:r w:rsidRPr="00180861">
        <w:rPr>
          <w:rFonts w:ascii="Times New Roman" w:hAnsi="Times New Roman" w:cs="Times New Roman"/>
          <w:sz w:val="22"/>
          <w:szCs w:val="22"/>
        </w:rPr>
        <w:t>výronkov</w:t>
      </w:r>
      <w:proofErr w:type="spellEnd"/>
      <w:r w:rsidRPr="00180861">
        <w:rPr>
          <w:rFonts w:ascii="Times New Roman" w:hAnsi="Times New Roman" w:cs="Times New Roman"/>
          <w:sz w:val="22"/>
          <w:szCs w:val="22"/>
        </w:rPr>
        <w:t>, ktorý nasleduje bezprostredne po procese kutia výkovkov z nového druhu materiálu (mosadz novej generácie). V rámci požiadaviek na zmluvný výskum sa požaduje overenie v podmienkach výroby spoločnosti SLOVARM, a.s. a plná kompatibilita s aktuálnymi zariadeniami:</w:t>
      </w:r>
    </w:p>
    <w:p w14:paraId="3F7FD57A" w14:textId="77777777" w:rsidR="00CA7A11" w:rsidRPr="00180861" w:rsidRDefault="00CA7A11" w:rsidP="00CD49A9">
      <w:pPr>
        <w:pStyle w:val="Odsekzoznamu"/>
        <w:numPr>
          <w:ilvl w:val="0"/>
          <w:numId w:val="40"/>
        </w:numPr>
        <w:tabs>
          <w:tab w:val="clear" w:pos="2160"/>
          <w:tab w:val="clear" w:pos="2880"/>
          <w:tab w:val="clear" w:pos="4500"/>
        </w:tabs>
        <w:spacing w:after="160" w:line="259" w:lineRule="auto"/>
        <w:contextualSpacing/>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Lis výstredníkový </w:t>
      </w:r>
      <w:proofErr w:type="spellStart"/>
      <w:r w:rsidRPr="00180861">
        <w:rPr>
          <w:rFonts w:ascii="Times New Roman" w:hAnsi="Times New Roman" w:cs="Times New Roman"/>
          <w:sz w:val="22"/>
          <w:szCs w:val="22"/>
          <w:lang w:eastAsia="sk-SK"/>
        </w:rPr>
        <w:t>naklápací</w:t>
      </w:r>
      <w:proofErr w:type="spellEnd"/>
      <w:r w:rsidRPr="00180861">
        <w:rPr>
          <w:rFonts w:ascii="Times New Roman" w:hAnsi="Times New Roman" w:cs="Times New Roman"/>
          <w:sz w:val="22"/>
          <w:szCs w:val="22"/>
          <w:lang w:eastAsia="sk-SK"/>
        </w:rPr>
        <w:t xml:space="preserve"> LENR40A</w:t>
      </w:r>
    </w:p>
    <w:p w14:paraId="262D7393" w14:textId="77777777" w:rsidR="00CA7A11" w:rsidRPr="00180861" w:rsidRDefault="00CA7A11" w:rsidP="00CD49A9">
      <w:pPr>
        <w:pStyle w:val="Odsekzoznamu"/>
        <w:numPr>
          <w:ilvl w:val="0"/>
          <w:numId w:val="40"/>
        </w:numPr>
        <w:tabs>
          <w:tab w:val="clear" w:pos="2160"/>
          <w:tab w:val="clear" w:pos="2880"/>
          <w:tab w:val="clear" w:pos="4500"/>
        </w:tabs>
        <w:spacing w:line="259" w:lineRule="auto"/>
        <w:contextualSpacing/>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Výstredníkový lis LENP40A</w:t>
      </w:r>
    </w:p>
    <w:p w14:paraId="38B7A878" w14:textId="77777777" w:rsidR="00CA7A11" w:rsidRPr="00180861" w:rsidRDefault="00CA7A11" w:rsidP="00CA7A11">
      <w:pPr>
        <w:jc w:val="both"/>
        <w:rPr>
          <w:rFonts w:ascii="Times New Roman" w:hAnsi="Times New Roman" w:cs="Times New Roman"/>
          <w:sz w:val="22"/>
          <w:szCs w:val="22"/>
        </w:rPr>
      </w:pPr>
    </w:p>
    <w:tbl>
      <w:tblPr>
        <w:tblStyle w:val="Mriekatabuky"/>
        <w:tblW w:w="0" w:type="auto"/>
        <w:jc w:val="center"/>
        <w:tblLayout w:type="fixed"/>
        <w:tblLook w:val="04A0" w:firstRow="1" w:lastRow="0" w:firstColumn="1" w:lastColumn="0" w:noHBand="0" w:noVBand="1"/>
      </w:tblPr>
      <w:tblGrid>
        <w:gridCol w:w="6789"/>
      </w:tblGrid>
      <w:tr w:rsidR="00CA7A11" w:rsidRPr="00180861" w14:paraId="7C52A939"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78C6C3CE" w14:textId="77777777" w:rsidR="00CA7A11" w:rsidRPr="00180861" w:rsidRDefault="00CA7A1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CA7A11" w:rsidRPr="00180861" w14:paraId="5D98217F" w14:textId="77777777" w:rsidTr="00CA7A11">
        <w:trPr>
          <w:jc w:val="center"/>
        </w:trPr>
        <w:tc>
          <w:tcPr>
            <w:tcW w:w="6789" w:type="dxa"/>
            <w:tcBorders>
              <w:top w:val="single" w:sz="12" w:space="0" w:color="auto"/>
              <w:left w:val="single" w:sz="12" w:space="0" w:color="auto"/>
              <w:right w:val="single" w:sz="12" w:space="0" w:color="auto"/>
            </w:tcBorders>
          </w:tcPr>
          <w:p w14:paraId="0A32E56C"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riešenia 4 až 8 sek./cyklus</w:t>
            </w:r>
          </w:p>
        </w:tc>
      </w:tr>
      <w:tr w:rsidR="00CA7A11" w:rsidRPr="00180861" w14:paraId="1E2F80A8" w14:textId="77777777" w:rsidTr="00CA7A11">
        <w:trPr>
          <w:jc w:val="center"/>
        </w:trPr>
        <w:tc>
          <w:tcPr>
            <w:tcW w:w="6789" w:type="dxa"/>
            <w:tcBorders>
              <w:left w:val="single" w:sz="12" w:space="0" w:color="auto"/>
              <w:right w:val="single" w:sz="12" w:space="0" w:color="auto"/>
            </w:tcBorders>
          </w:tcPr>
          <w:p w14:paraId="3049E6FF"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Schopnosť polohovania rôznych tvarov výkovku do hmotnosti min. 5 kg</w:t>
            </w:r>
          </w:p>
        </w:tc>
      </w:tr>
      <w:tr w:rsidR="00CA7A11" w:rsidRPr="00180861" w14:paraId="5EC56C2D" w14:textId="77777777" w:rsidTr="00CA7A11">
        <w:trPr>
          <w:jc w:val="center"/>
        </w:trPr>
        <w:tc>
          <w:tcPr>
            <w:tcW w:w="6789" w:type="dxa"/>
            <w:tcBorders>
              <w:left w:val="single" w:sz="12" w:space="0" w:color="auto"/>
              <w:bottom w:val="single" w:sz="12" w:space="0" w:color="auto"/>
              <w:right w:val="single" w:sz="12" w:space="0" w:color="auto"/>
            </w:tcBorders>
          </w:tcPr>
          <w:p w14:paraId="1F677377"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56D3F348" w14:textId="77777777" w:rsidR="00CA7A11" w:rsidRPr="00180861" w:rsidRDefault="00CA7A11" w:rsidP="00CA7A11">
      <w:pPr>
        <w:jc w:val="both"/>
        <w:rPr>
          <w:rFonts w:ascii="Times New Roman" w:hAnsi="Times New Roman" w:cs="Times New Roman"/>
          <w:sz w:val="22"/>
          <w:szCs w:val="22"/>
        </w:rPr>
      </w:pPr>
    </w:p>
    <w:p w14:paraId="1C28F171" w14:textId="77777777" w:rsidR="00CA7A11" w:rsidRPr="00180861" w:rsidRDefault="00CA7A11" w:rsidP="00CA7A1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 xml:space="preserve">Technický okruh B </w:t>
      </w:r>
    </w:p>
    <w:p w14:paraId="69C33F2F" w14:textId="77777777" w:rsidR="00CA7A11" w:rsidRPr="00180861" w:rsidRDefault="00CA7A11" w:rsidP="00CA7A11">
      <w:pPr>
        <w:jc w:val="both"/>
        <w:rPr>
          <w:rFonts w:ascii="Times New Roman" w:hAnsi="Times New Roman" w:cs="Times New Roman"/>
          <w:sz w:val="22"/>
          <w:szCs w:val="22"/>
          <w:lang w:eastAsia="sk-SK"/>
        </w:rPr>
      </w:pPr>
    </w:p>
    <w:p w14:paraId="025BE4B1" w14:textId="77777777" w:rsidR="00CA7A11" w:rsidRPr="00180861" w:rsidRDefault="00CA7A11" w:rsidP="00CA7A11">
      <w:pPr>
        <w:ind w:firstLine="708"/>
        <w:jc w:val="both"/>
        <w:rPr>
          <w:rFonts w:ascii="Times New Roman" w:hAnsi="Times New Roman" w:cs="Times New Roman"/>
          <w:sz w:val="22"/>
          <w:szCs w:val="22"/>
        </w:rPr>
      </w:pPr>
      <w:r w:rsidRPr="00180861">
        <w:rPr>
          <w:rFonts w:ascii="Times New Roman" w:hAnsi="Times New Roman" w:cs="Times New Roman"/>
          <w:sz w:val="22"/>
          <w:szCs w:val="22"/>
          <w:lang w:eastAsia="sk-SK"/>
        </w:rPr>
        <w:t xml:space="preserve">Vo výrobnom procese bezprostredne nasleduje ďalšie opracovanie polotovarov (výkovkov) formou trieskového opracovania na rozličných druhoch zariadení, kde sa vzhľadom na nové vlastnosti materiálu bude musieť zmeniť a nastaviť spôsob podmienok opracovania. S tým je nevyhnutne spojený </w:t>
      </w:r>
      <w:r w:rsidRPr="00180861">
        <w:rPr>
          <w:rFonts w:ascii="Times New Roman" w:hAnsi="Times New Roman" w:cs="Times New Roman"/>
          <w:b/>
          <w:sz w:val="22"/>
          <w:szCs w:val="22"/>
          <w:lang w:eastAsia="sk-SK"/>
        </w:rPr>
        <w:t>výskum</w:t>
      </w:r>
      <w:r w:rsidRPr="00180861">
        <w:rPr>
          <w:rFonts w:ascii="Times New Roman" w:hAnsi="Times New Roman" w:cs="Times New Roman"/>
          <w:b/>
          <w:sz w:val="22"/>
          <w:szCs w:val="22"/>
        </w:rPr>
        <w:t xml:space="preserve"> možností zvyšovania presnosti, manipulácie a rozpoznávania orientácie a polohy objektov</w:t>
      </w:r>
      <w:r w:rsidRPr="00180861">
        <w:rPr>
          <w:rFonts w:ascii="Times New Roman" w:hAnsi="Times New Roman" w:cs="Times New Roman"/>
          <w:sz w:val="22"/>
          <w:szCs w:val="22"/>
        </w:rPr>
        <w:t xml:space="preserve"> vďaka novým bezkontaktným optickým metódam, pri každom nevyhnutnom druhu zariadení vo výrobnom procese spoločnosti SLOVARM a.s. V rámci požiadaviek na zmluvný výskum sa požaduje overenie v podmienkach výroby spoločnosti SLOVARM, a.s. a plná kompatibilita s aktuálnymi zariadeniami:</w:t>
      </w:r>
    </w:p>
    <w:p w14:paraId="1A60FC05" w14:textId="77777777" w:rsidR="00CA7A11" w:rsidRPr="00180861" w:rsidRDefault="00CA7A1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 xml:space="preserve">JUS špeciálny 9-vretenový (TOS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 xml:space="preserve">,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w:t>
      </w:r>
    </w:p>
    <w:p w14:paraId="15B11B9F" w14:textId="77777777" w:rsidR="00CA7A11" w:rsidRPr="00180861" w:rsidRDefault="00CA7A1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Automat na opracovanie armatúr FMF/125A (</w:t>
      </w:r>
      <w:proofErr w:type="spellStart"/>
      <w:r w:rsidRPr="00180861">
        <w:rPr>
          <w:rFonts w:ascii="Times New Roman" w:hAnsi="Times New Roman" w:cs="Times New Roman"/>
          <w:sz w:val="22"/>
          <w:szCs w:val="22"/>
        </w:rPr>
        <w:t>Gnutti</w:t>
      </w:r>
      <w:proofErr w:type="spellEnd"/>
      <w:r w:rsidRPr="00180861">
        <w:rPr>
          <w:rFonts w:ascii="Times New Roman" w:hAnsi="Times New Roman" w:cs="Times New Roman"/>
          <w:sz w:val="22"/>
          <w:szCs w:val="22"/>
        </w:rPr>
        <w:t>, Taliansko)</w:t>
      </w:r>
    </w:p>
    <w:p w14:paraId="467D5809" w14:textId="77777777" w:rsidR="00CA7A11" w:rsidRPr="00180861" w:rsidRDefault="00CA7A1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 xml:space="preserve">Stroj špeciálny jednoúčelový VZB 6 (TOS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 xml:space="preserve">, </w:t>
      </w:r>
      <w:proofErr w:type="spellStart"/>
      <w:r w:rsidRPr="00180861">
        <w:rPr>
          <w:rFonts w:ascii="Times New Roman" w:hAnsi="Times New Roman" w:cs="Times New Roman"/>
          <w:sz w:val="22"/>
          <w:szCs w:val="22"/>
        </w:rPr>
        <w:t>Kuřim</w:t>
      </w:r>
      <w:proofErr w:type="spellEnd"/>
      <w:r w:rsidRPr="00180861">
        <w:rPr>
          <w:rFonts w:ascii="Times New Roman" w:hAnsi="Times New Roman" w:cs="Times New Roman"/>
          <w:sz w:val="22"/>
          <w:szCs w:val="22"/>
        </w:rPr>
        <w:t>)</w:t>
      </w:r>
    </w:p>
    <w:p w14:paraId="51A730BA" w14:textId="77777777" w:rsidR="00CA7A11" w:rsidRPr="00180861" w:rsidRDefault="00CA7A1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 xml:space="preserve">CNC obrábacie centrum TRZ </w:t>
      </w:r>
      <w:proofErr w:type="spellStart"/>
      <w:r w:rsidRPr="00180861">
        <w:rPr>
          <w:rFonts w:ascii="Times New Roman" w:hAnsi="Times New Roman" w:cs="Times New Roman"/>
          <w:sz w:val="22"/>
          <w:szCs w:val="22"/>
        </w:rPr>
        <w:t>Remisvac</w:t>
      </w:r>
      <w:proofErr w:type="spellEnd"/>
      <w:r w:rsidRPr="00180861">
        <w:rPr>
          <w:rFonts w:ascii="Times New Roman" w:hAnsi="Times New Roman" w:cs="Times New Roman"/>
          <w:sz w:val="22"/>
          <w:szCs w:val="22"/>
        </w:rPr>
        <w:t xml:space="preserve"> (Taliansko)</w:t>
      </w:r>
    </w:p>
    <w:p w14:paraId="16053926" w14:textId="77777777" w:rsidR="00CA7A11" w:rsidRPr="00180861" w:rsidRDefault="00CA7A1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180861">
        <w:rPr>
          <w:rFonts w:ascii="Times New Roman" w:hAnsi="Times New Roman" w:cs="Times New Roman"/>
          <w:sz w:val="22"/>
          <w:szCs w:val="22"/>
        </w:rPr>
        <w:t>JUS na opracovanie tiel TRV (Zbrojovka Brno, Brno)</w:t>
      </w:r>
    </w:p>
    <w:tbl>
      <w:tblPr>
        <w:tblStyle w:val="Mriekatabuky"/>
        <w:tblW w:w="6931" w:type="dxa"/>
        <w:jc w:val="center"/>
        <w:tblLook w:val="04A0" w:firstRow="1" w:lastRow="0" w:firstColumn="1" w:lastColumn="0" w:noHBand="0" w:noVBand="1"/>
      </w:tblPr>
      <w:tblGrid>
        <w:gridCol w:w="1402"/>
        <w:gridCol w:w="5529"/>
      </w:tblGrid>
      <w:tr w:rsidR="00CA7A11" w:rsidRPr="00180861" w14:paraId="0EC5DD3C" w14:textId="77777777" w:rsidTr="00CA7A11">
        <w:trPr>
          <w:jc w:val="center"/>
        </w:trPr>
        <w:tc>
          <w:tcPr>
            <w:tcW w:w="1357" w:type="dxa"/>
            <w:tcBorders>
              <w:top w:val="single" w:sz="12" w:space="0" w:color="auto"/>
              <w:left w:val="single" w:sz="12" w:space="0" w:color="auto"/>
              <w:bottom w:val="single" w:sz="12" w:space="0" w:color="auto"/>
              <w:right w:val="single" w:sz="12" w:space="0" w:color="auto"/>
            </w:tcBorders>
          </w:tcPr>
          <w:p w14:paraId="616E17A8" w14:textId="77777777" w:rsidR="00CA7A11" w:rsidRPr="00180861" w:rsidRDefault="00CA7A1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Zariadenie</w:t>
            </w:r>
          </w:p>
        </w:tc>
        <w:tc>
          <w:tcPr>
            <w:tcW w:w="5574" w:type="dxa"/>
            <w:tcBorders>
              <w:top w:val="single" w:sz="12" w:space="0" w:color="auto"/>
              <w:left w:val="single" w:sz="12" w:space="0" w:color="auto"/>
              <w:bottom w:val="single" w:sz="12" w:space="0" w:color="auto"/>
              <w:right w:val="single" w:sz="12" w:space="0" w:color="auto"/>
            </w:tcBorders>
          </w:tcPr>
          <w:p w14:paraId="578E725A" w14:textId="77777777" w:rsidR="00CA7A11" w:rsidRPr="00180861" w:rsidRDefault="00CA7A1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CA7A11" w:rsidRPr="00180861" w14:paraId="2A8C03F0" w14:textId="77777777" w:rsidTr="00CA7A11">
        <w:trPr>
          <w:jc w:val="center"/>
        </w:trPr>
        <w:tc>
          <w:tcPr>
            <w:tcW w:w="1357" w:type="dxa"/>
            <w:vMerge w:val="restart"/>
            <w:tcBorders>
              <w:left w:val="single" w:sz="12" w:space="0" w:color="auto"/>
              <w:bottom w:val="single" w:sz="12" w:space="0" w:color="auto"/>
              <w:right w:val="single" w:sz="12" w:space="0" w:color="auto"/>
            </w:tcBorders>
          </w:tcPr>
          <w:p w14:paraId="57C507E9"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JUS špeciálny 9-vretenový (TOS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 xml:space="preserve">,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w:t>
            </w:r>
          </w:p>
        </w:tc>
        <w:tc>
          <w:tcPr>
            <w:tcW w:w="5574" w:type="dxa"/>
            <w:tcBorders>
              <w:left w:val="single" w:sz="12" w:space="0" w:color="auto"/>
              <w:right w:val="single" w:sz="12" w:space="0" w:color="auto"/>
            </w:tcBorders>
          </w:tcPr>
          <w:p w14:paraId="3CCD4991"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10 mm do 80 mm</w:t>
            </w:r>
          </w:p>
        </w:tc>
      </w:tr>
      <w:tr w:rsidR="00CA7A11" w:rsidRPr="00180861" w14:paraId="20CAA0C9" w14:textId="77777777" w:rsidTr="00CA7A11">
        <w:trPr>
          <w:jc w:val="center"/>
        </w:trPr>
        <w:tc>
          <w:tcPr>
            <w:tcW w:w="1357" w:type="dxa"/>
            <w:vMerge/>
            <w:tcBorders>
              <w:left w:val="single" w:sz="12" w:space="0" w:color="auto"/>
              <w:bottom w:val="single" w:sz="12" w:space="0" w:color="auto"/>
              <w:right w:val="single" w:sz="12" w:space="0" w:color="auto"/>
            </w:tcBorders>
          </w:tcPr>
          <w:p w14:paraId="587FD3DF"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AEFE901"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1</m:t>
                  </m:r>
                </m:num>
                <m:den>
                  <m:r>
                    <w:rPr>
                      <w:rFonts w:ascii="Cambria Math" w:hAnsi="Cambria Math" w:cs="Times New Roman"/>
                      <w:sz w:val="22"/>
                      <w:szCs w:val="22"/>
                      <w:lang w:eastAsia="sk-SK"/>
                    </w:rPr>
                    <m:t>4</m:t>
                  </m:r>
                </m:den>
              </m:f>
            </m:oMath>
            <w:r w:rsidRPr="00180861">
              <w:rPr>
                <w:rFonts w:ascii="Times New Roman" w:hAnsi="Times New Roman" w:cs="Times New Roman"/>
                <w:sz w:val="22"/>
                <w:szCs w:val="22"/>
                <w:lang w:eastAsia="sk-SK"/>
              </w:rPr>
              <w:t xml:space="preserve"> '' do 2 ''</w:t>
            </w:r>
          </w:p>
        </w:tc>
      </w:tr>
      <w:tr w:rsidR="00CA7A11" w:rsidRPr="00180861" w14:paraId="227899A8" w14:textId="77777777" w:rsidTr="00CA7A11">
        <w:trPr>
          <w:jc w:val="center"/>
        </w:trPr>
        <w:tc>
          <w:tcPr>
            <w:tcW w:w="1357" w:type="dxa"/>
            <w:vMerge/>
            <w:tcBorders>
              <w:left w:val="single" w:sz="12" w:space="0" w:color="auto"/>
              <w:bottom w:val="single" w:sz="12" w:space="0" w:color="auto"/>
              <w:right w:val="single" w:sz="12" w:space="0" w:color="auto"/>
            </w:tcBorders>
          </w:tcPr>
          <w:p w14:paraId="1886F532"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0C793F28"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8 až 10 sek. /cyklus</w:t>
            </w:r>
          </w:p>
        </w:tc>
      </w:tr>
      <w:tr w:rsidR="00CA7A11" w:rsidRPr="00180861" w14:paraId="6C132135" w14:textId="77777777" w:rsidTr="00CA7A11">
        <w:trPr>
          <w:jc w:val="center"/>
        </w:trPr>
        <w:tc>
          <w:tcPr>
            <w:tcW w:w="1357" w:type="dxa"/>
            <w:vMerge/>
            <w:tcBorders>
              <w:left w:val="single" w:sz="12" w:space="0" w:color="auto"/>
              <w:bottom w:val="single" w:sz="12" w:space="0" w:color="auto"/>
              <w:right w:val="single" w:sz="12" w:space="0" w:color="auto"/>
            </w:tcBorders>
          </w:tcPr>
          <w:p w14:paraId="07AB7762"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580FAAAA"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CA7A11" w:rsidRPr="00180861" w14:paraId="53BE9EE3"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34EDEC36"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 na opracovanie armatúr FMF6/125A (</w:t>
            </w:r>
            <w:proofErr w:type="spellStart"/>
            <w:r w:rsidRPr="00180861">
              <w:rPr>
                <w:rFonts w:ascii="Times New Roman" w:hAnsi="Times New Roman" w:cs="Times New Roman"/>
                <w:sz w:val="22"/>
                <w:szCs w:val="22"/>
                <w:lang w:eastAsia="sk-SK"/>
              </w:rPr>
              <w:t>Gnutti</w:t>
            </w:r>
            <w:proofErr w:type="spellEnd"/>
            <w:r w:rsidRPr="00180861">
              <w:rPr>
                <w:rFonts w:ascii="Times New Roman" w:hAnsi="Times New Roman" w:cs="Times New Roman"/>
                <w:sz w:val="22"/>
                <w:szCs w:val="22"/>
                <w:lang w:eastAsia="sk-SK"/>
              </w:rPr>
              <w:t>, Taliansko)</w:t>
            </w:r>
          </w:p>
        </w:tc>
        <w:tc>
          <w:tcPr>
            <w:tcW w:w="5574" w:type="dxa"/>
            <w:tcBorders>
              <w:top w:val="single" w:sz="12" w:space="0" w:color="auto"/>
              <w:left w:val="single" w:sz="12" w:space="0" w:color="auto"/>
              <w:right w:val="single" w:sz="12" w:space="0" w:color="auto"/>
            </w:tcBorders>
          </w:tcPr>
          <w:p w14:paraId="268B9422"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50 mm do 200 mm</w:t>
            </w:r>
          </w:p>
        </w:tc>
      </w:tr>
      <w:tr w:rsidR="00CA7A11" w:rsidRPr="00180861" w14:paraId="6BEAA37F" w14:textId="77777777" w:rsidTr="00CA7A11">
        <w:trPr>
          <w:jc w:val="center"/>
        </w:trPr>
        <w:tc>
          <w:tcPr>
            <w:tcW w:w="1357" w:type="dxa"/>
            <w:vMerge/>
            <w:tcBorders>
              <w:left w:val="single" w:sz="12" w:space="0" w:color="auto"/>
              <w:bottom w:val="single" w:sz="12" w:space="0" w:color="auto"/>
              <w:right w:val="single" w:sz="12" w:space="0" w:color="auto"/>
            </w:tcBorders>
          </w:tcPr>
          <w:p w14:paraId="52E24FB1"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F18225A"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3</m:t>
                  </m:r>
                </m:num>
                <m:den>
                  <m:r>
                    <w:rPr>
                      <w:rFonts w:ascii="Cambria Math" w:hAnsi="Cambria Math" w:cs="Times New Roman"/>
                      <w:sz w:val="22"/>
                      <w:szCs w:val="22"/>
                      <w:lang w:eastAsia="sk-SK"/>
                    </w:rPr>
                    <m:t>8</m:t>
                  </m:r>
                </m:den>
              </m:f>
            </m:oMath>
            <w:r w:rsidRPr="00180861">
              <w:rPr>
                <w:rFonts w:ascii="Times New Roman" w:hAnsi="Times New Roman" w:cs="Times New Roman"/>
                <w:sz w:val="22"/>
                <w:szCs w:val="22"/>
                <w:lang w:eastAsia="sk-SK"/>
              </w:rPr>
              <w:t xml:space="preserve"> '' do 2 ''</w:t>
            </w:r>
          </w:p>
        </w:tc>
      </w:tr>
      <w:tr w:rsidR="00CA7A11" w:rsidRPr="00180861" w14:paraId="7ABA32FE" w14:textId="77777777" w:rsidTr="00CA7A11">
        <w:trPr>
          <w:jc w:val="center"/>
        </w:trPr>
        <w:tc>
          <w:tcPr>
            <w:tcW w:w="1357" w:type="dxa"/>
            <w:vMerge/>
            <w:tcBorders>
              <w:left w:val="single" w:sz="12" w:space="0" w:color="auto"/>
              <w:bottom w:val="single" w:sz="12" w:space="0" w:color="auto"/>
              <w:right w:val="single" w:sz="12" w:space="0" w:color="auto"/>
            </w:tcBorders>
          </w:tcPr>
          <w:p w14:paraId="238F1FF2"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4C95477"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8 až 10 sek. /cyklus</w:t>
            </w:r>
          </w:p>
        </w:tc>
      </w:tr>
      <w:tr w:rsidR="00CA7A11" w:rsidRPr="00180861" w14:paraId="2042DA9F" w14:textId="77777777" w:rsidTr="00CA7A11">
        <w:trPr>
          <w:jc w:val="center"/>
        </w:trPr>
        <w:tc>
          <w:tcPr>
            <w:tcW w:w="1357" w:type="dxa"/>
            <w:vMerge/>
            <w:tcBorders>
              <w:left w:val="single" w:sz="12" w:space="0" w:color="auto"/>
              <w:bottom w:val="single" w:sz="12" w:space="0" w:color="auto"/>
              <w:right w:val="single" w:sz="12" w:space="0" w:color="auto"/>
            </w:tcBorders>
          </w:tcPr>
          <w:p w14:paraId="54432B57"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2FE28631"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CA7A11" w:rsidRPr="00180861" w14:paraId="5D66BC37" w14:textId="77777777" w:rsidTr="00CA7A11">
        <w:trPr>
          <w:jc w:val="center"/>
        </w:trPr>
        <w:tc>
          <w:tcPr>
            <w:tcW w:w="1357" w:type="dxa"/>
            <w:vMerge w:val="restart"/>
            <w:tcBorders>
              <w:top w:val="single" w:sz="12" w:space="0" w:color="auto"/>
              <w:left w:val="single" w:sz="12" w:space="0" w:color="auto"/>
              <w:right w:val="single" w:sz="12" w:space="0" w:color="auto"/>
            </w:tcBorders>
          </w:tcPr>
          <w:p w14:paraId="3FC9D0EA"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Stroj špeciálny jednoúčelový VZB 6 (TOS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 xml:space="preserve">, </w:t>
            </w:r>
            <w:proofErr w:type="spellStart"/>
            <w:r w:rsidRPr="00180861">
              <w:rPr>
                <w:rFonts w:ascii="Times New Roman" w:hAnsi="Times New Roman" w:cs="Times New Roman"/>
                <w:sz w:val="22"/>
                <w:szCs w:val="22"/>
                <w:lang w:eastAsia="sk-SK"/>
              </w:rPr>
              <w:t>Kuřim</w:t>
            </w:r>
            <w:proofErr w:type="spellEnd"/>
            <w:r w:rsidRPr="00180861">
              <w:rPr>
                <w:rFonts w:ascii="Times New Roman" w:hAnsi="Times New Roman" w:cs="Times New Roman"/>
                <w:sz w:val="22"/>
                <w:szCs w:val="22"/>
                <w:lang w:eastAsia="sk-SK"/>
              </w:rPr>
              <w:t>)</w:t>
            </w:r>
          </w:p>
        </w:tc>
        <w:tc>
          <w:tcPr>
            <w:tcW w:w="5574" w:type="dxa"/>
            <w:tcBorders>
              <w:top w:val="single" w:sz="12" w:space="0" w:color="auto"/>
              <w:left w:val="single" w:sz="12" w:space="0" w:color="auto"/>
              <w:right w:val="single" w:sz="12" w:space="0" w:color="auto"/>
            </w:tcBorders>
          </w:tcPr>
          <w:p w14:paraId="3C6081F7"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50 mm do 200 mm</w:t>
            </w:r>
          </w:p>
        </w:tc>
      </w:tr>
      <w:tr w:rsidR="00CA7A11" w:rsidRPr="00180861" w14:paraId="51D5D4E9" w14:textId="77777777" w:rsidTr="00CA7A11">
        <w:trPr>
          <w:jc w:val="center"/>
        </w:trPr>
        <w:tc>
          <w:tcPr>
            <w:tcW w:w="1357" w:type="dxa"/>
            <w:vMerge/>
            <w:tcBorders>
              <w:left w:val="single" w:sz="12" w:space="0" w:color="auto"/>
              <w:right w:val="single" w:sz="12" w:space="0" w:color="auto"/>
            </w:tcBorders>
          </w:tcPr>
          <w:p w14:paraId="494F81DE"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0A35ED1B"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upínacích rozmerov polotovarov od 1'' do 2 ''</w:t>
            </w:r>
          </w:p>
        </w:tc>
      </w:tr>
      <w:tr w:rsidR="00CA7A11" w:rsidRPr="00180861" w14:paraId="1C1463E7" w14:textId="77777777" w:rsidTr="00CA7A11">
        <w:trPr>
          <w:jc w:val="center"/>
        </w:trPr>
        <w:tc>
          <w:tcPr>
            <w:tcW w:w="1357" w:type="dxa"/>
            <w:vMerge/>
            <w:tcBorders>
              <w:left w:val="single" w:sz="12" w:space="0" w:color="auto"/>
              <w:right w:val="single" w:sz="12" w:space="0" w:color="auto"/>
            </w:tcBorders>
          </w:tcPr>
          <w:p w14:paraId="1355E004"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607FA61C"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15 až 20 sek. /cyklus</w:t>
            </w:r>
          </w:p>
        </w:tc>
      </w:tr>
      <w:tr w:rsidR="00CA7A11" w:rsidRPr="00180861" w14:paraId="50B7B06C" w14:textId="77777777" w:rsidTr="00CA7A11">
        <w:trPr>
          <w:jc w:val="center"/>
        </w:trPr>
        <w:tc>
          <w:tcPr>
            <w:tcW w:w="1357" w:type="dxa"/>
            <w:vMerge/>
            <w:tcBorders>
              <w:left w:val="single" w:sz="12" w:space="0" w:color="auto"/>
              <w:right w:val="single" w:sz="12" w:space="0" w:color="auto"/>
            </w:tcBorders>
          </w:tcPr>
          <w:p w14:paraId="554965B1" w14:textId="77777777" w:rsidR="00CA7A11" w:rsidRPr="00180861" w:rsidRDefault="00CA7A11" w:rsidP="00CA7A11">
            <w:pPr>
              <w:rPr>
                <w:rFonts w:ascii="Times New Roman" w:hAnsi="Times New Roman" w:cs="Times New Roman"/>
                <w:sz w:val="22"/>
                <w:szCs w:val="22"/>
                <w:lang w:eastAsia="sk-SK"/>
              </w:rPr>
            </w:pPr>
          </w:p>
        </w:tc>
        <w:tc>
          <w:tcPr>
            <w:tcW w:w="5574" w:type="dxa"/>
            <w:tcBorders>
              <w:top w:val="single" w:sz="12" w:space="0" w:color="auto"/>
              <w:left w:val="single" w:sz="12" w:space="0" w:color="auto"/>
              <w:right w:val="single" w:sz="12" w:space="0" w:color="auto"/>
            </w:tcBorders>
          </w:tcPr>
          <w:p w14:paraId="7BCF09CB"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CA7A11" w:rsidRPr="00180861" w14:paraId="1FF7A681"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31F80CDB"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CNC obrábacie </w:t>
            </w:r>
            <w:r w:rsidRPr="00180861">
              <w:rPr>
                <w:rFonts w:ascii="Times New Roman" w:hAnsi="Times New Roman" w:cs="Times New Roman"/>
                <w:sz w:val="22"/>
                <w:szCs w:val="22"/>
                <w:lang w:eastAsia="sk-SK"/>
              </w:rPr>
              <w:lastRenderedPageBreak/>
              <w:t xml:space="preserve">centrum TRZ </w:t>
            </w:r>
            <w:proofErr w:type="spellStart"/>
            <w:r w:rsidRPr="00180861">
              <w:rPr>
                <w:rFonts w:ascii="Times New Roman" w:hAnsi="Times New Roman" w:cs="Times New Roman"/>
                <w:sz w:val="22"/>
                <w:szCs w:val="22"/>
                <w:lang w:eastAsia="sk-SK"/>
              </w:rPr>
              <w:t>Revismac</w:t>
            </w:r>
            <w:proofErr w:type="spellEnd"/>
          </w:p>
          <w:p w14:paraId="1411FD6F"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(Taliansko)</w:t>
            </w:r>
          </w:p>
        </w:tc>
        <w:tc>
          <w:tcPr>
            <w:tcW w:w="5574" w:type="dxa"/>
            <w:tcBorders>
              <w:top w:val="single" w:sz="12" w:space="0" w:color="auto"/>
              <w:left w:val="single" w:sz="12" w:space="0" w:color="auto"/>
              <w:right w:val="single" w:sz="12" w:space="0" w:color="auto"/>
            </w:tcBorders>
          </w:tcPr>
          <w:p w14:paraId="113456EE"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lastRenderedPageBreak/>
              <w:t>Rozsah dĺžok spracovávaných polotovarov od 50 mm do 200 mm</w:t>
            </w:r>
          </w:p>
        </w:tc>
      </w:tr>
      <w:tr w:rsidR="00CA7A11" w:rsidRPr="00180861" w14:paraId="7FAEF3E0" w14:textId="77777777" w:rsidTr="00CA7A11">
        <w:trPr>
          <w:jc w:val="center"/>
        </w:trPr>
        <w:tc>
          <w:tcPr>
            <w:tcW w:w="1357" w:type="dxa"/>
            <w:vMerge/>
            <w:tcBorders>
              <w:left w:val="single" w:sz="12" w:space="0" w:color="auto"/>
              <w:bottom w:val="single" w:sz="12" w:space="0" w:color="auto"/>
              <w:right w:val="single" w:sz="12" w:space="0" w:color="auto"/>
            </w:tcBorders>
          </w:tcPr>
          <w:p w14:paraId="7ABB659F"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02367EE6"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3</m:t>
                  </m:r>
                </m:num>
                <m:den>
                  <m:r>
                    <w:rPr>
                      <w:rFonts w:ascii="Cambria Math" w:hAnsi="Cambria Math" w:cs="Times New Roman"/>
                      <w:sz w:val="22"/>
                      <w:szCs w:val="22"/>
                      <w:lang w:eastAsia="sk-SK"/>
                    </w:rPr>
                    <m:t>8</m:t>
                  </m:r>
                </m:den>
              </m:f>
            </m:oMath>
            <w:r w:rsidRPr="00180861">
              <w:rPr>
                <w:rFonts w:ascii="Times New Roman" w:hAnsi="Times New Roman" w:cs="Times New Roman"/>
                <w:sz w:val="22"/>
                <w:szCs w:val="22"/>
                <w:lang w:eastAsia="sk-SK"/>
              </w:rPr>
              <w:t xml:space="preserve"> '' do 2 ''</w:t>
            </w:r>
          </w:p>
        </w:tc>
      </w:tr>
      <w:tr w:rsidR="00CA7A11" w:rsidRPr="00180861" w14:paraId="0B41B0F7" w14:textId="77777777" w:rsidTr="00CA7A11">
        <w:trPr>
          <w:jc w:val="center"/>
        </w:trPr>
        <w:tc>
          <w:tcPr>
            <w:tcW w:w="1357" w:type="dxa"/>
            <w:vMerge/>
            <w:tcBorders>
              <w:left w:val="single" w:sz="12" w:space="0" w:color="auto"/>
              <w:bottom w:val="single" w:sz="12" w:space="0" w:color="auto"/>
              <w:right w:val="single" w:sz="12" w:space="0" w:color="auto"/>
            </w:tcBorders>
          </w:tcPr>
          <w:p w14:paraId="75CECCAA"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198E82EE"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12 až 18 sek. /cyklus</w:t>
            </w:r>
          </w:p>
        </w:tc>
      </w:tr>
      <w:tr w:rsidR="00CA7A11" w:rsidRPr="00180861" w14:paraId="15895717" w14:textId="77777777" w:rsidTr="00CA7A11">
        <w:trPr>
          <w:jc w:val="center"/>
        </w:trPr>
        <w:tc>
          <w:tcPr>
            <w:tcW w:w="1357" w:type="dxa"/>
            <w:vMerge/>
            <w:tcBorders>
              <w:left w:val="single" w:sz="12" w:space="0" w:color="auto"/>
              <w:bottom w:val="single" w:sz="12" w:space="0" w:color="auto"/>
              <w:right w:val="single" w:sz="12" w:space="0" w:color="auto"/>
            </w:tcBorders>
          </w:tcPr>
          <w:p w14:paraId="722EB8A9"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056F2FCC"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r w:rsidR="00CA7A11" w:rsidRPr="00180861" w14:paraId="58BCE279"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50DEC6C0"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JUS na opracovanie tiel TRV (Zbrojovka Brno, Brno)</w:t>
            </w:r>
          </w:p>
        </w:tc>
        <w:tc>
          <w:tcPr>
            <w:tcW w:w="5574" w:type="dxa"/>
            <w:tcBorders>
              <w:top w:val="single" w:sz="12" w:space="0" w:color="auto"/>
              <w:left w:val="single" w:sz="12" w:space="0" w:color="auto"/>
              <w:right w:val="single" w:sz="12" w:space="0" w:color="auto"/>
            </w:tcBorders>
          </w:tcPr>
          <w:p w14:paraId="0D7B92D6"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Rozsah dĺžok spracovávaných polotovarov od 50 mm do 100 mm</w:t>
            </w:r>
          </w:p>
        </w:tc>
      </w:tr>
      <w:tr w:rsidR="00CA7A11" w:rsidRPr="00180861" w14:paraId="4E858BCE" w14:textId="77777777" w:rsidTr="00CA7A11">
        <w:trPr>
          <w:jc w:val="center"/>
        </w:trPr>
        <w:tc>
          <w:tcPr>
            <w:tcW w:w="1357" w:type="dxa"/>
            <w:vMerge/>
            <w:tcBorders>
              <w:left w:val="single" w:sz="12" w:space="0" w:color="auto"/>
              <w:bottom w:val="single" w:sz="12" w:space="0" w:color="auto"/>
              <w:right w:val="single" w:sz="12" w:space="0" w:color="auto"/>
            </w:tcBorders>
          </w:tcPr>
          <w:p w14:paraId="614927C7"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E87E5BE"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polotovarov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1</m:t>
                  </m:r>
                </m:num>
                <m:den>
                  <m:r>
                    <w:rPr>
                      <w:rFonts w:ascii="Cambria Math" w:hAnsi="Cambria Math" w:cs="Times New Roman"/>
                      <w:sz w:val="22"/>
                      <w:szCs w:val="22"/>
                      <w:lang w:eastAsia="sk-SK"/>
                    </w:rPr>
                    <m:t>2</m:t>
                  </m:r>
                </m:den>
              </m:f>
            </m:oMath>
            <w:r w:rsidRPr="00180861">
              <w:rPr>
                <w:rFonts w:ascii="Times New Roman" w:hAnsi="Times New Roman" w:cs="Times New Roman"/>
                <w:sz w:val="22"/>
                <w:szCs w:val="22"/>
                <w:lang w:eastAsia="sk-SK"/>
              </w:rPr>
              <w:t xml:space="preserve"> '' do 1 ''</w:t>
            </w:r>
          </w:p>
        </w:tc>
      </w:tr>
      <w:tr w:rsidR="00CA7A11" w:rsidRPr="00180861" w14:paraId="168DAC7D" w14:textId="77777777" w:rsidTr="00CA7A11">
        <w:trPr>
          <w:jc w:val="center"/>
        </w:trPr>
        <w:tc>
          <w:tcPr>
            <w:tcW w:w="1357" w:type="dxa"/>
            <w:vMerge/>
            <w:tcBorders>
              <w:left w:val="single" w:sz="12" w:space="0" w:color="auto"/>
              <w:bottom w:val="single" w:sz="12" w:space="0" w:color="auto"/>
              <w:right w:val="single" w:sz="12" w:space="0" w:color="auto"/>
            </w:tcBorders>
          </w:tcPr>
          <w:p w14:paraId="7451393F"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6B0E16CD"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15 až 25 sek. /cyklus</w:t>
            </w:r>
          </w:p>
        </w:tc>
      </w:tr>
      <w:tr w:rsidR="00CA7A11" w:rsidRPr="00180861" w14:paraId="57FBC34B" w14:textId="77777777" w:rsidTr="00CA7A11">
        <w:trPr>
          <w:jc w:val="center"/>
        </w:trPr>
        <w:tc>
          <w:tcPr>
            <w:tcW w:w="1357" w:type="dxa"/>
            <w:vMerge/>
            <w:tcBorders>
              <w:left w:val="single" w:sz="12" w:space="0" w:color="auto"/>
              <w:bottom w:val="single" w:sz="12" w:space="0" w:color="auto"/>
              <w:right w:val="single" w:sz="12" w:space="0" w:color="auto"/>
            </w:tcBorders>
          </w:tcPr>
          <w:p w14:paraId="541EEE2F" w14:textId="77777777" w:rsidR="00CA7A11" w:rsidRPr="00180861" w:rsidRDefault="00CA7A11" w:rsidP="00CA7A11">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41A45272"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Automatické riešenie </w:t>
            </w:r>
          </w:p>
        </w:tc>
      </w:tr>
    </w:tbl>
    <w:p w14:paraId="707FF2F4" w14:textId="77777777" w:rsidR="00CA7A11" w:rsidRPr="00180861" w:rsidRDefault="00CA7A11" w:rsidP="00CA7A11">
      <w:pPr>
        <w:jc w:val="both"/>
        <w:rPr>
          <w:rFonts w:ascii="Times New Roman" w:hAnsi="Times New Roman" w:cs="Times New Roman"/>
          <w:sz w:val="22"/>
          <w:szCs w:val="22"/>
          <w:lang w:eastAsia="sk-SK"/>
        </w:rPr>
      </w:pPr>
    </w:p>
    <w:p w14:paraId="77986B41" w14:textId="77777777" w:rsidR="00CA7A11" w:rsidRPr="00180861" w:rsidRDefault="00CA7A11" w:rsidP="00CA7A1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C</w:t>
      </w:r>
    </w:p>
    <w:p w14:paraId="2D579D1E" w14:textId="77777777" w:rsidR="00CA7A11" w:rsidRPr="00180861" w:rsidRDefault="00CA7A11" w:rsidP="00CA7A11">
      <w:pPr>
        <w:jc w:val="both"/>
        <w:rPr>
          <w:rFonts w:ascii="Times New Roman" w:hAnsi="Times New Roman" w:cs="Times New Roman"/>
          <w:sz w:val="22"/>
          <w:szCs w:val="22"/>
          <w:lang w:eastAsia="sk-SK"/>
        </w:rPr>
      </w:pPr>
    </w:p>
    <w:p w14:paraId="15334F28" w14:textId="77777777" w:rsidR="00CA7A11" w:rsidRPr="00180861" w:rsidRDefault="00CA7A11" w:rsidP="00CA7A11">
      <w:pPr>
        <w:ind w:firstLine="708"/>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V závere, po opracovaní polotovarov a jednotlivých súčiastok výrobkov nasleduje kontrola kvality výrobkov, s ktorou je spojený </w:t>
      </w:r>
      <w:r w:rsidRPr="00180861">
        <w:rPr>
          <w:rFonts w:ascii="Times New Roman" w:hAnsi="Times New Roman" w:cs="Times New Roman"/>
          <w:b/>
          <w:sz w:val="22"/>
          <w:szCs w:val="22"/>
        </w:rPr>
        <w:t>výskum možnosti identifikácie netesnosti konštrukčných prvkov pomocou merania fyzikálnych parametrov ako napríklad pokles tlaku, prípadne vyhodnocovania prítomnosti plynov v okolí testovaných konštrukčných prvkov spolu s porovnaním spoľahlivosti testovania pomocou plynov voči testovaniu kvapalinou</w:t>
      </w:r>
      <w:r w:rsidRPr="00180861">
        <w:rPr>
          <w:rFonts w:ascii="Times New Roman" w:hAnsi="Times New Roman" w:cs="Times New Roman"/>
          <w:sz w:val="22"/>
          <w:szCs w:val="22"/>
        </w:rPr>
        <w:t>.</w:t>
      </w:r>
      <w:r w:rsidRPr="00180861">
        <w:rPr>
          <w:rFonts w:ascii="Times New Roman" w:hAnsi="Times New Roman" w:cs="Times New Roman"/>
          <w:sz w:val="22"/>
          <w:szCs w:val="22"/>
          <w:lang w:eastAsia="sk-SK"/>
        </w:rPr>
        <w:t xml:space="preserve"> Výsledky daného výskumu by mali významný prínos pri kontrole kvality v spoločnosti SLOVARM a.s..</w:t>
      </w:r>
    </w:p>
    <w:p w14:paraId="6C708167" w14:textId="77777777" w:rsidR="00CA7A11" w:rsidRPr="00180861" w:rsidRDefault="00CA7A11" w:rsidP="00CA7A11">
      <w:pPr>
        <w:jc w:val="both"/>
        <w:rPr>
          <w:rFonts w:ascii="Times New Roman" w:hAnsi="Times New Roman" w:cs="Times New Roman"/>
          <w:sz w:val="22"/>
          <w:szCs w:val="22"/>
          <w:highlight w:val="darkGray"/>
          <w:lang w:eastAsia="sk-SK"/>
        </w:rPr>
      </w:pPr>
    </w:p>
    <w:p w14:paraId="33213E63" w14:textId="77777777" w:rsidR="00CA7A11" w:rsidRPr="00180861" w:rsidRDefault="00CA7A11" w:rsidP="00CA7A11">
      <w:pPr>
        <w:jc w:val="both"/>
        <w:rPr>
          <w:rFonts w:ascii="Times New Roman" w:hAnsi="Times New Roman" w:cs="Times New Roman"/>
          <w:sz w:val="22"/>
          <w:szCs w:val="22"/>
          <w:highlight w:val="darkGray"/>
          <w:lang w:eastAsia="sk-SK"/>
        </w:rPr>
      </w:pPr>
    </w:p>
    <w:tbl>
      <w:tblPr>
        <w:tblStyle w:val="Mriekatabuky"/>
        <w:tblW w:w="0" w:type="auto"/>
        <w:jc w:val="center"/>
        <w:tblLook w:val="04A0" w:firstRow="1" w:lastRow="0" w:firstColumn="1" w:lastColumn="0" w:noHBand="0" w:noVBand="1"/>
      </w:tblPr>
      <w:tblGrid>
        <w:gridCol w:w="6789"/>
      </w:tblGrid>
      <w:tr w:rsidR="00CA7A11" w:rsidRPr="00180861" w14:paraId="7DEC615B" w14:textId="77777777" w:rsidTr="00CA7A11">
        <w:trPr>
          <w:jc w:val="center"/>
        </w:trPr>
        <w:tc>
          <w:tcPr>
            <w:tcW w:w="6789" w:type="dxa"/>
            <w:tcBorders>
              <w:top w:val="single" w:sz="12" w:space="0" w:color="auto"/>
              <w:left w:val="single" w:sz="12" w:space="0" w:color="auto"/>
              <w:bottom w:val="single" w:sz="12" w:space="0" w:color="auto"/>
              <w:right w:val="single" w:sz="12" w:space="0" w:color="auto"/>
            </w:tcBorders>
          </w:tcPr>
          <w:p w14:paraId="1D631A15" w14:textId="77777777" w:rsidR="00CA7A11" w:rsidRPr="00180861" w:rsidRDefault="00CA7A11" w:rsidP="00CA7A11">
            <w:pPr>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Požadované parametre overenia výsledkov výskumu v podmienkach spoločnosti SLOVARM, a.s.</w:t>
            </w:r>
          </w:p>
        </w:tc>
      </w:tr>
      <w:tr w:rsidR="00CA7A11" w:rsidRPr="00180861" w14:paraId="27A44DAD" w14:textId="77777777" w:rsidTr="00CA7A11">
        <w:trPr>
          <w:jc w:val="center"/>
        </w:trPr>
        <w:tc>
          <w:tcPr>
            <w:tcW w:w="6789" w:type="dxa"/>
            <w:tcBorders>
              <w:top w:val="single" w:sz="12" w:space="0" w:color="auto"/>
              <w:left w:val="single" w:sz="12" w:space="0" w:color="auto"/>
              <w:right w:val="single" w:sz="12" w:space="0" w:color="auto"/>
            </w:tcBorders>
          </w:tcPr>
          <w:p w14:paraId="705FD611"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Rozsah upínacích rozmerov testovaných výrobkov od </w:t>
            </w:r>
            <m:oMath>
              <m:f>
                <m:fPr>
                  <m:type m:val="skw"/>
                  <m:ctrlPr>
                    <w:rPr>
                      <w:rFonts w:ascii="Cambria Math" w:hAnsi="Cambria Math" w:cs="Times New Roman"/>
                      <w:i/>
                      <w:sz w:val="22"/>
                      <w:szCs w:val="22"/>
                      <w:lang w:eastAsia="sk-SK"/>
                    </w:rPr>
                  </m:ctrlPr>
                </m:fPr>
                <m:num>
                  <m:r>
                    <w:rPr>
                      <w:rFonts w:ascii="Cambria Math" w:hAnsi="Cambria Math" w:cs="Times New Roman"/>
                      <w:sz w:val="22"/>
                      <w:szCs w:val="22"/>
                      <w:lang w:eastAsia="sk-SK"/>
                    </w:rPr>
                    <m:t>1</m:t>
                  </m:r>
                </m:num>
                <m:den>
                  <m:r>
                    <w:rPr>
                      <w:rFonts w:ascii="Cambria Math" w:hAnsi="Cambria Math" w:cs="Times New Roman"/>
                      <w:sz w:val="22"/>
                      <w:szCs w:val="22"/>
                      <w:lang w:eastAsia="sk-SK"/>
                    </w:rPr>
                    <m:t>2</m:t>
                  </m:r>
                </m:den>
              </m:f>
            </m:oMath>
            <w:r w:rsidRPr="00180861">
              <w:rPr>
                <w:rFonts w:ascii="Times New Roman" w:hAnsi="Times New Roman" w:cs="Times New Roman"/>
                <w:sz w:val="22"/>
                <w:szCs w:val="22"/>
                <w:lang w:eastAsia="sk-SK"/>
              </w:rPr>
              <w:t xml:space="preserve"> '' do 1 ''</w:t>
            </w:r>
          </w:p>
        </w:tc>
      </w:tr>
      <w:tr w:rsidR="00CA7A11" w:rsidRPr="00180861" w14:paraId="1838A319" w14:textId="77777777" w:rsidTr="00CA7A11">
        <w:trPr>
          <w:jc w:val="center"/>
        </w:trPr>
        <w:tc>
          <w:tcPr>
            <w:tcW w:w="6789" w:type="dxa"/>
            <w:tcBorders>
              <w:left w:val="single" w:sz="12" w:space="0" w:color="auto"/>
              <w:right w:val="single" w:sz="12" w:space="0" w:color="auto"/>
            </w:tcBorders>
          </w:tcPr>
          <w:p w14:paraId="6544B74B"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Výkon testovania 6 až 8 ks/min.</w:t>
            </w:r>
          </w:p>
        </w:tc>
      </w:tr>
      <w:tr w:rsidR="00CA7A11" w:rsidRPr="00180861" w14:paraId="52F36354" w14:textId="77777777" w:rsidTr="00CA7A11">
        <w:trPr>
          <w:jc w:val="center"/>
        </w:trPr>
        <w:tc>
          <w:tcPr>
            <w:tcW w:w="6789" w:type="dxa"/>
            <w:tcBorders>
              <w:left w:val="single" w:sz="12" w:space="0" w:color="auto"/>
              <w:right w:val="single" w:sz="12" w:space="0" w:color="auto"/>
            </w:tcBorders>
          </w:tcPr>
          <w:p w14:paraId="4FD5AA4E"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Schopnosť vykonávať kontrolu v predpísanom tlaku vzduchu 0,6 </w:t>
            </w:r>
            <w:proofErr w:type="spellStart"/>
            <w:r w:rsidRPr="00180861">
              <w:rPr>
                <w:rFonts w:ascii="Times New Roman" w:hAnsi="Times New Roman" w:cs="Times New Roman"/>
                <w:sz w:val="22"/>
                <w:szCs w:val="22"/>
                <w:lang w:eastAsia="sk-SK"/>
              </w:rPr>
              <w:t>MPa</w:t>
            </w:r>
            <w:proofErr w:type="spellEnd"/>
            <w:r w:rsidRPr="00180861">
              <w:rPr>
                <w:rFonts w:ascii="Times New Roman" w:hAnsi="Times New Roman" w:cs="Times New Roman"/>
                <w:sz w:val="22"/>
                <w:szCs w:val="22"/>
                <w:lang w:eastAsia="sk-SK"/>
              </w:rPr>
              <w:t xml:space="preserve"> +/- 0,1 </w:t>
            </w:r>
            <w:proofErr w:type="spellStart"/>
            <w:r w:rsidRPr="00180861">
              <w:rPr>
                <w:rFonts w:ascii="Times New Roman" w:hAnsi="Times New Roman" w:cs="Times New Roman"/>
                <w:sz w:val="22"/>
                <w:szCs w:val="22"/>
                <w:lang w:eastAsia="sk-SK"/>
              </w:rPr>
              <w:t>MPa</w:t>
            </w:r>
            <w:proofErr w:type="spellEnd"/>
          </w:p>
        </w:tc>
      </w:tr>
      <w:tr w:rsidR="00CA7A11" w:rsidRPr="00180861" w14:paraId="67A9656B" w14:textId="77777777" w:rsidTr="00CA7A11">
        <w:trPr>
          <w:jc w:val="center"/>
        </w:trPr>
        <w:tc>
          <w:tcPr>
            <w:tcW w:w="6789" w:type="dxa"/>
            <w:tcBorders>
              <w:left w:val="single" w:sz="12" w:space="0" w:color="auto"/>
              <w:bottom w:val="single" w:sz="12" w:space="0" w:color="auto"/>
              <w:right w:val="single" w:sz="12" w:space="0" w:color="auto"/>
            </w:tcBorders>
          </w:tcPr>
          <w:p w14:paraId="5E36640E" w14:textId="77777777" w:rsidR="00CA7A11" w:rsidRPr="00180861" w:rsidRDefault="00CA7A11" w:rsidP="00CA7A11">
            <w:pPr>
              <w:rPr>
                <w:rFonts w:ascii="Times New Roman" w:hAnsi="Times New Roman" w:cs="Times New Roman"/>
                <w:sz w:val="22"/>
                <w:szCs w:val="22"/>
                <w:lang w:eastAsia="sk-SK"/>
              </w:rPr>
            </w:pPr>
            <w:r w:rsidRPr="00180861">
              <w:rPr>
                <w:rFonts w:ascii="Times New Roman" w:hAnsi="Times New Roman" w:cs="Times New Roman"/>
                <w:sz w:val="22"/>
                <w:szCs w:val="22"/>
                <w:lang w:eastAsia="sk-SK"/>
              </w:rPr>
              <w:t>Automatické riešenie</w:t>
            </w:r>
          </w:p>
        </w:tc>
      </w:tr>
    </w:tbl>
    <w:p w14:paraId="68A4AF22" w14:textId="77777777" w:rsidR="00CA7A11" w:rsidRPr="00180861" w:rsidRDefault="00CA7A11" w:rsidP="00CA7A11">
      <w:pPr>
        <w:jc w:val="both"/>
        <w:rPr>
          <w:rFonts w:ascii="Times New Roman" w:hAnsi="Times New Roman" w:cs="Times New Roman"/>
          <w:sz w:val="22"/>
          <w:szCs w:val="22"/>
          <w:highlight w:val="darkGray"/>
          <w:u w:val="single"/>
          <w:lang w:eastAsia="sk-SK"/>
        </w:rPr>
      </w:pPr>
    </w:p>
    <w:p w14:paraId="10DF8F75" w14:textId="77777777" w:rsidR="00CA7A11" w:rsidRPr="00180861" w:rsidRDefault="00CA7A11" w:rsidP="00CA7A11">
      <w:pPr>
        <w:jc w:val="both"/>
        <w:rPr>
          <w:rFonts w:ascii="Times New Roman" w:hAnsi="Times New Roman" w:cs="Times New Roman"/>
          <w:sz w:val="22"/>
          <w:szCs w:val="22"/>
          <w:highlight w:val="darkGray"/>
          <w:u w:val="single"/>
          <w:lang w:eastAsia="sk-SK"/>
        </w:rPr>
      </w:pPr>
    </w:p>
    <w:p w14:paraId="6B8F48C1" w14:textId="77777777" w:rsidR="00CA7A11" w:rsidRPr="00180861" w:rsidRDefault="00CA7A11" w:rsidP="00CA7A11">
      <w:pPr>
        <w:jc w:val="both"/>
        <w:rPr>
          <w:rFonts w:ascii="Times New Roman" w:hAnsi="Times New Roman" w:cs="Times New Roman"/>
          <w:b/>
          <w:sz w:val="22"/>
          <w:szCs w:val="22"/>
          <w:u w:val="single"/>
          <w:lang w:eastAsia="sk-SK"/>
        </w:rPr>
      </w:pPr>
      <w:r w:rsidRPr="00180861">
        <w:rPr>
          <w:rFonts w:ascii="Times New Roman" w:hAnsi="Times New Roman" w:cs="Times New Roman"/>
          <w:b/>
          <w:sz w:val="22"/>
          <w:szCs w:val="22"/>
          <w:u w:val="single"/>
          <w:lang w:eastAsia="sk-SK"/>
        </w:rPr>
        <w:t>3. Ďalšie požiadavky</w:t>
      </w:r>
    </w:p>
    <w:p w14:paraId="72E6F85D" w14:textId="77777777" w:rsidR="00CA7A11" w:rsidRPr="00180861" w:rsidRDefault="00CA7A11" w:rsidP="00CA7A11">
      <w:pPr>
        <w:jc w:val="both"/>
        <w:rPr>
          <w:rFonts w:ascii="Times New Roman" w:hAnsi="Times New Roman" w:cs="Times New Roman"/>
          <w:sz w:val="22"/>
          <w:szCs w:val="22"/>
          <w:highlight w:val="darkGray"/>
          <w:u w:val="single"/>
          <w:lang w:eastAsia="sk-SK"/>
        </w:rPr>
      </w:pPr>
    </w:p>
    <w:p w14:paraId="21D30957"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Kompletné zadanie musí byť od vystavenia objednávky na dodanie služby zmluvného výskumu, až po dodanie a odovzdanie výsledkov Objednávateľovi, vzhľadom na náročnosť výskumnej úlohy, zrealizované v maximálnom časovom horizonte </w:t>
      </w:r>
      <w:r w:rsidRPr="00180861">
        <w:rPr>
          <w:rFonts w:ascii="Times New Roman" w:hAnsi="Times New Roman" w:cs="Times New Roman"/>
          <w:b/>
          <w:sz w:val="22"/>
          <w:szCs w:val="22"/>
          <w:lang w:eastAsia="sk-SK"/>
        </w:rPr>
        <w:t>35 mesiacov</w:t>
      </w:r>
      <w:r w:rsidRPr="00180861">
        <w:rPr>
          <w:rFonts w:ascii="Times New Roman" w:hAnsi="Times New Roman" w:cs="Times New Roman"/>
          <w:sz w:val="22"/>
          <w:szCs w:val="22"/>
          <w:lang w:eastAsia="sk-SK"/>
        </w:rPr>
        <w:t>.</w:t>
      </w:r>
    </w:p>
    <w:p w14:paraId="381A0454" w14:textId="77777777" w:rsidR="00CA7A11" w:rsidRPr="00180861" w:rsidRDefault="00CA7A11" w:rsidP="00CA7A11">
      <w:pPr>
        <w:jc w:val="both"/>
        <w:rPr>
          <w:rFonts w:ascii="Times New Roman" w:hAnsi="Times New Roman" w:cs="Times New Roman"/>
          <w:sz w:val="22"/>
          <w:szCs w:val="22"/>
          <w:lang w:eastAsia="sk-SK"/>
        </w:rPr>
      </w:pPr>
    </w:p>
    <w:p w14:paraId="5924ED6B"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Jednotlivé technické okruhy musia byť dodávateľom zrealizované nasledovne:</w:t>
      </w:r>
    </w:p>
    <w:p w14:paraId="78B51914" w14:textId="77777777" w:rsidR="00CA7A11" w:rsidRPr="00180861" w:rsidRDefault="00CA7A11" w:rsidP="00CD49A9">
      <w:pPr>
        <w:pStyle w:val="Odsekzoznamu"/>
        <w:numPr>
          <w:ilvl w:val="0"/>
          <w:numId w:val="41"/>
        </w:numPr>
        <w:tabs>
          <w:tab w:val="clear" w:pos="2160"/>
          <w:tab w:val="clear" w:pos="2880"/>
          <w:tab w:val="clear" w:pos="4500"/>
        </w:tabs>
        <w:spacing w:after="160" w:line="259" w:lineRule="auto"/>
        <w:contextualSpacing/>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A – najneskôr do 14. mesiaca</w:t>
      </w:r>
    </w:p>
    <w:p w14:paraId="56901418" w14:textId="77777777" w:rsidR="00CA7A11" w:rsidRPr="00180861" w:rsidRDefault="00CA7A11" w:rsidP="00CD49A9">
      <w:pPr>
        <w:pStyle w:val="Odsekzoznamu"/>
        <w:numPr>
          <w:ilvl w:val="0"/>
          <w:numId w:val="41"/>
        </w:numPr>
        <w:tabs>
          <w:tab w:val="clear" w:pos="2160"/>
          <w:tab w:val="clear" w:pos="2880"/>
          <w:tab w:val="clear" w:pos="4500"/>
        </w:tabs>
        <w:spacing w:after="160" w:line="259" w:lineRule="auto"/>
        <w:contextualSpacing/>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B – najneskôr do 26. mesiaca</w:t>
      </w:r>
    </w:p>
    <w:p w14:paraId="705FB1E9" w14:textId="77777777" w:rsidR="00CA7A11" w:rsidRPr="00180861" w:rsidRDefault="00CA7A11" w:rsidP="00CD49A9">
      <w:pPr>
        <w:pStyle w:val="Odsekzoznamu"/>
        <w:numPr>
          <w:ilvl w:val="0"/>
          <w:numId w:val="41"/>
        </w:numPr>
        <w:tabs>
          <w:tab w:val="clear" w:pos="2160"/>
          <w:tab w:val="clear" w:pos="2880"/>
          <w:tab w:val="clear" w:pos="4500"/>
        </w:tabs>
        <w:spacing w:after="160" w:line="259" w:lineRule="auto"/>
        <w:contextualSpacing/>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Technický okruh C – najneskôr do 35. mesiaca</w:t>
      </w:r>
    </w:p>
    <w:p w14:paraId="223925A4"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Ako požadovaný výstup zo zadania požaduje Objednávateľ od dodávateľa dodať taktiež kompletnú záznamovú dokumentáciu z uskutočneného výskumu (vrátane výkresovej dokumentácie a výsledkov testov funkčných riešení) v tlačenej forme a taktiež v elektronickej podobe na CD, USB alebo inom nosiči.</w:t>
      </w:r>
    </w:p>
    <w:p w14:paraId="2E0D17D3" w14:textId="77777777" w:rsidR="00CA7A11" w:rsidRPr="00180861" w:rsidRDefault="00CA7A11" w:rsidP="00CA7A11">
      <w:pPr>
        <w:jc w:val="both"/>
        <w:rPr>
          <w:rFonts w:ascii="Times New Roman" w:hAnsi="Times New Roman" w:cs="Times New Roman"/>
          <w:b/>
          <w:sz w:val="22"/>
          <w:szCs w:val="22"/>
          <w:lang w:eastAsia="sk-SK"/>
        </w:rPr>
      </w:pPr>
    </w:p>
    <w:p w14:paraId="4757B991" w14:textId="77777777" w:rsidR="00CA7A11" w:rsidRPr="00180861" w:rsidRDefault="00CA7A11" w:rsidP="00CA7A1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4. Etapy zabezpečenia služby zmluvného výskumu</w:t>
      </w:r>
    </w:p>
    <w:p w14:paraId="0B76C732" w14:textId="77777777" w:rsidR="00CA7A11" w:rsidRPr="00180861" w:rsidRDefault="00CA7A11" w:rsidP="00CA7A11">
      <w:pPr>
        <w:jc w:val="both"/>
        <w:rPr>
          <w:rFonts w:ascii="Times New Roman" w:hAnsi="Times New Roman" w:cs="Times New Roman"/>
          <w:b/>
          <w:sz w:val="22"/>
          <w:szCs w:val="22"/>
          <w:lang w:eastAsia="sk-SK"/>
        </w:rPr>
      </w:pPr>
    </w:p>
    <w:p w14:paraId="66C482A2"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b/>
          <w:sz w:val="22"/>
          <w:szCs w:val="22"/>
          <w:lang w:eastAsia="sk-SK"/>
        </w:rPr>
        <w:t xml:space="preserve">Prípravná fáza – </w:t>
      </w:r>
      <w:r w:rsidRPr="00180861">
        <w:rPr>
          <w:rFonts w:ascii="Times New Roman" w:hAnsi="Times New Roman" w:cs="Times New Roman"/>
          <w:sz w:val="22"/>
          <w:szCs w:val="22"/>
          <w:lang w:eastAsia="sk-SK"/>
        </w:rPr>
        <w:t>odborné konzultácie s Objednávateľom, spracovanie návrhu a plánovanie výskumu, mapovanie reálneho výrobného procesu, návrh, vymedzenie a konkretizácia cieľov výskumnej aktivity a výskumných metód. Predbežná empiricko-teoretická analýza a tvorba teoretickej konštrukcie/architektúry riešenia.</w:t>
      </w:r>
    </w:p>
    <w:p w14:paraId="1BD466E8" w14:textId="77777777" w:rsidR="00CA7A11" w:rsidRPr="00180861" w:rsidRDefault="00CA7A11" w:rsidP="00CA7A11">
      <w:pPr>
        <w:jc w:val="both"/>
        <w:rPr>
          <w:rFonts w:ascii="Times New Roman" w:hAnsi="Times New Roman" w:cs="Times New Roman"/>
          <w:sz w:val="22"/>
          <w:szCs w:val="22"/>
          <w:lang w:eastAsia="sk-SK"/>
        </w:rPr>
      </w:pPr>
    </w:p>
    <w:p w14:paraId="3E7C94E5"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b/>
          <w:sz w:val="22"/>
          <w:szCs w:val="22"/>
          <w:lang w:eastAsia="sk-SK"/>
        </w:rPr>
        <w:t xml:space="preserve">Realizačná fáza – </w:t>
      </w:r>
      <w:r w:rsidRPr="00180861">
        <w:rPr>
          <w:rFonts w:ascii="Times New Roman" w:hAnsi="Times New Roman" w:cs="Times New Roman"/>
          <w:sz w:val="22"/>
          <w:szCs w:val="22"/>
          <w:lang w:eastAsia="sk-SK"/>
        </w:rPr>
        <w:t>odborné konzultácie s Objednávateľom</w:t>
      </w:r>
      <w:r w:rsidRPr="00180861">
        <w:rPr>
          <w:rFonts w:ascii="Times New Roman" w:hAnsi="Times New Roman" w:cs="Times New Roman"/>
          <w:b/>
          <w:sz w:val="22"/>
          <w:szCs w:val="22"/>
          <w:lang w:eastAsia="sk-SK"/>
        </w:rPr>
        <w:t xml:space="preserve">, </w:t>
      </w:r>
      <w:r w:rsidRPr="00180861">
        <w:rPr>
          <w:rFonts w:ascii="Times New Roman" w:hAnsi="Times New Roman" w:cs="Times New Roman"/>
          <w:sz w:val="22"/>
          <w:szCs w:val="22"/>
          <w:lang w:eastAsia="sk-SK"/>
        </w:rPr>
        <w:t>príprava</w:t>
      </w:r>
      <w:r w:rsidRPr="00180861">
        <w:rPr>
          <w:rFonts w:ascii="Times New Roman" w:hAnsi="Times New Roman" w:cs="Times New Roman"/>
          <w:b/>
          <w:sz w:val="22"/>
          <w:szCs w:val="22"/>
          <w:lang w:eastAsia="sk-SK"/>
        </w:rPr>
        <w:t xml:space="preserve">, </w:t>
      </w:r>
      <w:r w:rsidRPr="00180861">
        <w:rPr>
          <w:rFonts w:ascii="Times New Roman" w:hAnsi="Times New Roman" w:cs="Times New Roman"/>
          <w:sz w:val="22"/>
          <w:szCs w:val="22"/>
          <w:lang w:eastAsia="sk-SK"/>
        </w:rPr>
        <w:t>realizácia a vykonávanie samotných výskumných činností. Overovanie dosahovania vymedzených cieľov a vhodnosti navrhnutej architektúry riešenia vzhľadom na zadanie, prípadne opakovanie krokov prípravnej a realizačnej fázy služby zmluvného výskumu až do vhodného stavu riešenia, ktoré bude vyhovovať vyššie uvedeným požiadavkám Objednávateľa.</w:t>
      </w:r>
    </w:p>
    <w:p w14:paraId="6DA75A1B" w14:textId="77777777" w:rsidR="00CA7A11" w:rsidRPr="00180861" w:rsidRDefault="00CA7A11" w:rsidP="00CA7A11">
      <w:pPr>
        <w:jc w:val="both"/>
        <w:rPr>
          <w:rFonts w:ascii="Times New Roman" w:hAnsi="Times New Roman" w:cs="Times New Roman"/>
          <w:sz w:val="22"/>
          <w:szCs w:val="22"/>
          <w:highlight w:val="darkGray"/>
          <w:lang w:eastAsia="sk-SK"/>
        </w:rPr>
      </w:pPr>
    </w:p>
    <w:p w14:paraId="4838B159" w14:textId="77777777" w:rsidR="00CA7A11" w:rsidRPr="00180861" w:rsidRDefault="00CA7A11" w:rsidP="00CA7A11">
      <w:pPr>
        <w:jc w:val="both"/>
        <w:rPr>
          <w:rFonts w:ascii="Times New Roman" w:hAnsi="Times New Roman" w:cs="Times New Roman"/>
          <w:b/>
          <w:sz w:val="22"/>
          <w:szCs w:val="22"/>
          <w:lang w:eastAsia="sk-SK"/>
        </w:rPr>
      </w:pPr>
      <w:r w:rsidRPr="00180861">
        <w:rPr>
          <w:rFonts w:ascii="Times New Roman" w:hAnsi="Times New Roman" w:cs="Times New Roman"/>
          <w:b/>
          <w:sz w:val="22"/>
          <w:szCs w:val="22"/>
          <w:lang w:eastAsia="sk-SK"/>
        </w:rPr>
        <w:t>5. Obhliadka výrobných priestorov a existujúcich výrobných zariadení</w:t>
      </w:r>
    </w:p>
    <w:p w14:paraId="41F8809E" w14:textId="77777777" w:rsidR="00CA7A11" w:rsidRPr="00180861" w:rsidRDefault="00CA7A11" w:rsidP="00CA7A11">
      <w:pPr>
        <w:jc w:val="both"/>
        <w:rPr>
          <w:rFonts w:ascii="Times New Roman" w:hAnsi="Times New Roman" w:cs="Times New Roman"/>
          <w:b/>
          <w:sz w:val="22"/>
          <w:szCs w:val="22"/>
          <w:lang w:eastAsia="sk-SK"/>
        </w:rPr>
      </w:pPr>
    </w:p>
    <w:p w14:paraId="756B0CB4"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Pre konkretizáciu a bližšiu špecifikáciu výrobných zariadení, na ktoré zadanie odkazuje, odporúča spoločnosť SLOVARM, a.s. obhliadku výrobných priestorov a existujúcich výrobných zariadení. </w:t>
      </w:r>
    </w:p>
    <w:p w14:paraId="26D35765" w14:textId="77777777" w:rsidR="00CA7A11" w:rsidRPr="0018086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Záujemcovi/dodávateľovi bude umožnená obhliadka miesta, ktoré sa týka predmetu zákazky v termíne dohodnutom medzi záujemcom a zodpovednou osobou spoločnosti SLOVARM, a.s.</w:t>
      </w:r>
    </w:p>
    <w:p w14:paraId="14CC76DD" w14:textId="77777777" w:rsidR="00CA7A11" w:rsidRPr="00180861" w:rsidRDefault="00CA7A11" w:rsidP="00CA7A11">
      <w:pPr>
        <w:jc w:val="both"/>
        <w:rPr>
          <w:rFonts w:ascii="Times New Roman" w:hAnsi="Times New Roman" w:cs="Times New Roman"/>
          <w:sz w:val="22"/>
          <w:szCs w:val="22"/>
          <w:lang w:eastAsia="sk-SK"/>
        </w:rPr>
      </w:pPr>
    </w:p>
    <w:p w14:paraId="11E0F346" w14:textId="1F92625C" w:rsidR="008410F4" w:rsidRPr="00CA7A11" w:rsidRDefault="00CA7A11" w:rsidP="00CA7A11">
      <w:pPr>
        <w:jc w:val="both"/>
        <w:rPr>
          <w:rFonts w:ascii="Times New Roman" w:hAnsi="Times New Roman" w:cs="Times New Roman"/>
          <w:sz w:val="22"/>
          <w:szCs w:val="22"/>
          <w:lang w:eastAsia="sk-SK"/>
        </w:rPr>
      </w:pPr>
      <w:r w:rsidRPr="00180861">
        <w:rPr>
          <w:rFonts w:ascii="Times New Roman" w:hAnsi="Times New Roman" w:cs="Times New Roman"/>
          <w:sz w:val="22"/>
          <w:szCs w:val="22"/>
          <w:lang w:eastAsia="sk-SK"/>
        </w:rPr>
        <w:t xml:space="preserve">Zodpovedná osoba za obhliadku miesta: Milan </w:t>
      </w:r>
      <w:proofErr w:type="spellStart"/>
      <w:r w:rsidRPr="00180861">
        <w:rPr>
          <w:rFonts w:ascii="Times New Roman" w:hAnsi="Times New Roman" w:cs="Times New Roman"/>
          <w:sz w:val="22"/>
          <w:szCs w:val="22"/>
          <w:lang w:eastAsia="sk-SK"/>
        </w:rPr>
        <w:t>Krcho</w:t>
      </w:r>
      <w:proofErr w:type="spellEnd"/>
      <w:r w:rsidRPr="00180861">
        <w:rPr>
          <w:rFonts w:ascii="Times New Roman" w:hAnsi="Times New Roman" w:cs="Times New Roman"/>
          <w:sz w:val="22"/>
          <w:szCs w:val="22"/>
          <w:lang w:eastAsia="sk-SK"/>
        </w:rPr>
        <w:t>, tel.: +421 904 541 001</w:t>
      </w:r>
    </w:p>
    <w:p w14:paraId="4C5A811E" w14:textId="6A7844D4" w:rsidR="008410F4" w:rsidRDefault="00D16C13" w:rsidP="006D1383">
      <w:pPr>
        <w:pStyle w:val="Zkladntext3"/>
        <w:tabs>
          <w:tab w:val="left" w:pos="993"/>
        </w:tabs>
        <w:jc w:val="both"/>
        <w:rPr>
          <w:rFonts w:ascii="Times New Roman" w:hAnsi="Times New Roman" w:cs="Times New Roman"/>
          <w:b/>
          <w:i/>
          <w:color w:val="auto"/>
          <w:sz w:val="22"/>
          <w:szCs w:val="22"/>
          <w:u w:val="single"/>
        </w:rPr>
      </w:pPr>
      <w:r>
        <w:rPr>
          <w:rFonts w:ascii="Times New Roman" w:hAnsi="Times New Roman" w:cs="Times New Roman"/>
          <w:b/>
          <w:i/>
          <w:color w:val="auto"/>
          <w:sz w:val="22"/>
          <w:szCs w:val="22"/>
          <w:u w:val="single"/>
        </w:rPr>
        <w:br w:type="page"/>
      </w:r>
    </w:p>
    <w:p w14:paraId="5148FE13" w14:textId="77777777" w:rsidR="00F14095" w:rsidRPr="00494DFA" w:rsidRDefault="00F14095" w:rsidP="00F1409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78480ED8" w14:textId="77777777" w:rsidR="00F14095" w:rsidRPr="0029253E" w:rsidRDefault="00F14095" w:rsidP="00F14095">
      <w:pPr>
        <w:pStyle w:val="Zkladntext3"/>
        <w:rPr>
          <w:rFonts w:ascii="Times New Roman" w:hAnsi="Times New Roman" w:cs="Times New Roman"/>
          <w:noProof w:val="0"/>
          <w:color w:val="auto"/>
          <w:sz w:val="32"/>
          <w:szCs w:val="30"/>
        </w:rPr>
      </w:pPr>
    </w:p>
    <w:p w14:paraId="7F6E5C8A" w14:textId="77777777" w:rsidR="00F14095" w:rsidRPr="0029253E" w:rsidRDefault="00F14095" w:rsidP="00F14095">
      <w:pPr>
        <w:pStyle w:val="Zkladntext3"/>
        <w:rPr>
          <w:rFonts w:ascii="Times New Roman" w:hAnsi="Times New Roman" w:cs="Times New Roman"/>
          <w:noProof w:val="0"/>
          <w:color w:val="auto"/>
          <w:sz w:val="32"/>
          <w:szCs w:val="30"/>
        </w:rPr>
      </w:pPr>
    </w:p>
    <w:p w14:paraId="47E125E0" w14:textId="77777777" w:rsidR="00F14095" w:rsidRPr="0029253E" w:rsidRDefault="00F14095" w:rsidP="00F14095">
      <w:pPr>
        <w:pStyle w:val="Zkladntext3"/>
        <w:rPr>
          <w:rFonts w:ascii="Times New Roman" w:hAnsi="Times New Roman" w:cs="Times New Roman"/>
          <w:noProof w:val="0"/>
          <w:color w:val="auto"/>
          <w:sz w:val="32"/>
          <w:szCs w:val="30"/>
        </w:rPr>
      </w:pPr>
    </w:p>
    <w:p w14:paraId="2376D313" w14:textId="77777777" w:rsidR="00F14095" w:rsidRPr="0029253E" w:rsidRDefault="00F14095" w:rsidP="00F14095">
      <w:pPr>
        <w:pStyle w:val="Zkladntext3"/>
        <w:rPr>
          <w:rFonts w:ascii="Times New Roman" w:hAnsi="Times New Roman" w:cs="Times New Roman"/>
          <w:noProof w:val="0"/>
          <w:color w:val="auto"/>
          <w:sz w:val="32"/>
          <w:szCs w:val="30"/>
        </w:rPr>
      </w:pPr>
    </w:p>
    <w:p w14:paraId="208C4B6F" w14:textId="77777777" w:rsidR="00F14095" w:rsidRPr="0029253E" w:rsidRDefault="00F14095" w:rsidP="00F14095">
      <w:pPr>
        <w:pStyle w:val="Zkladntext3"/>
        <w:rPr>
          <w:rFonts w:ascii="Times New Roman" w:hAnsi="Times New Roman" w:cs="Times New Roman"/>
          <w:noProof w:val="0"/>
          <w:color w:val="auto"/>
          <w:sz w:val="32"/>
          <w:szCs w:val="30"/>
        </w:rPr>
      </w:pPr>
    </w:p>
    <w:p w14:paraId="41369866" w14:textId="77777777" w:rsidR="00F14095" w:rsidRPr="0029253E" w:rsidRDefault="00F14095" w:rsidP="00F14095">
      <w:pPr>
        <w:pStyle w:val="Zkladntext3"/>
        <w:rPr>
          <w:rFonts w:ascii="Times New Roman" w:hAnsi="Times New Roman" w:cs="Times New Roman"/>
          <w:noProof w:val="0"/>
          <w:color w:val="auto"/>
          <w:sz w:val="32"/>
          <w:szCs w:val="30"/>
        </w:rPr>
      </w:pPr>
    </w:p>
    <w:p w14:paraId="668147EF" w14:textId="77777777" w:rsidR="00F14095" w:rsidRPr="0029253E" w:rsidRDefault="00F14095" w:rsidP="00F14095">
      <w:pPr>
        <w:pStyle w:val="Zkladntext3"/>
        <w:rPr>
          <w:rFonts w:ascii="Times New Roman" w:hAnsi="Times New Roman" w:cs="Times New Roman"/>
          <w:noProof w:val="0"/>
          <w:color w:val="auto"/>
          <w:sz w:val="32"/>
          <w:szCs w:val="30"/>
        </w:rPr>
      </w:pPr>
    </w:p>
    <w:p w14:paraId="08B19596" w14:textId="77777777" w:rsidR="00F14095" w:rsidRPr="0029253E" w:rsidRDefault="00F14095" w:rsidP="00F1409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FC45557" w14:textId="77777777" w:rsidR="00F14095" w:rsidRDefault="00F14095" w:rsidP="00F1409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A0AA6C6" w14:textId="77777777" w:rsidR="00F14095" w:rsidRDefault="00F14095" w:rsidP="00F14095">
      <w:pPr>
        <w:pStyle w:val="Zkladntext3"/>
        <w:rPr>
          <w:rFonts w:ascii="Times New Roman" w:hAnsi="Times New Roman" w:cs="Times New Roman"/>
          <w:noProof w:val="0"/>
          <w:color w:val="auto"/>
          <w:sz w:val="22"/>
          <w:szCs w:val="22"/>
        </w:rPr>
      </w:pPr>
    </w:p>
    <w:p w14:paraId="15ACCE4D" w14:textId="77777777" w:rsidR="00F14095" w:rsidRDefault="00F14095" w:rsidP="00F14095">
      <w:pPr>
        <w:pStyle w:val="Zkladntext3"/>
        <w:rPr>
          <w:rFonts w:ascii="Times New Roman" w:hAnsi="Times New Roman" w:cs="Times New Roman"/>
          <w:noProof w:val="0"/>
          <w:color w:val="auto"/>
          <w:sz w:val="22"/>
          <w:szCs w:val="22"/>
        </w:rPr>
      </w:pPr>
    </w:p>
    <w:p w14:paraId="217327AE" w14:textId="77777777" w:rsidR="00F14095" w:rsidRDefault="00F14095" w:rsidP="00F14095">
      <w:pPr>
        <w:pStyle w:val="Zkladntext3"/>
        <w:rPr>
          <w:rFonts w:ascii="Times New Roman" w:hAnsi="Times New Roman" w:cs="Times New Roman"/>
          <w:noProof w:val="0"/>
          <w:color w:val="auto"/>
          <w:sz w:val="22"/>
          <w:szCs w:val="22"/>
        </w:rPr>
      </w:pPr>
    </w:p>
    <w:p w14:paraId="59C61188" w14:textId="77777777" w:rsidR="00F14095" w:rsidRPr="0026596E" w:rsidRDefault="00F14095" w:rsidP="00F14095">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1E9B67A6" w14:textId="77777777" w:rsidR="00F14095" w:rsidRPr="007D45C7" w:rsidRDefault="00F14095" w:rsidP="00F14095">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023AB62" w14:textId="77777777" w:rsidR="008410F4" w:rsidRDefault="008410F4" w:rsidP="008410F4">
      <w:pPr>
        <w:pStyle w:val="Zkladntext3"/>
        <w:rPr>
          <w:rFonts w:ascii="Times New Roman" w:hAnsi="Times New Roman" w:cs="Times New Roman"/>
          <w:noProof w:val="0"/>
          <w:color w:val="auto"/>
          <w:sz w:val="28"/>
          <w:szCs w:val="24"/>
        </w:rPr>
      </w:pPr>
    </w:p>
    <w:p w14:paraId="2372C2BE" w14:textId="77777777" w:rsidR="008410F4" w:rsidRDefault="008410F4" w:rsidP="008410F4">
      <w:pPr>
        <w:pStyle w:val="Zkladntext3"/>
        <w:rPr>
          <w:rFonts w:ascii="Times New Roman" w:hAnsi="Times New Roman" w:cs="Times New Roman"/>
          <w:noProof w:val="0"/>
          <w:color w:val="auto"/>
          <w:sz w:val="28"/>
          <w:szCs w:val="24"/>
        </w:rPr>
      </w:pPr>
    </w:p>
    <w:p w14:paraId="04A5BB7C" w14:textId="77777777" w:rsidR="008410F4" w:rsidRPr="0029253E" w:rsidRDefault="008410F4" w:rsidP="008410F4">
      <w:pPr>
        <w:pStyle w:val="Zkladntext3"/>
        <w:rPr>
          <w:rFonts w:ascii="Times New Roman" w:hAnsi="Times New Roman" w:cs="Times New Roman"/>
          <w:noProof w:val="0"/>
          <w:color w:val="auto"/>
          <w:sz w:val="28"/>
          <w:szCs w:val="24"/>
        </w:rPr>
      </w:pPr>
    </w:p>
    <w:p w14:paraId="651629F5" w14:textId="77777777" w:rsidR="008410F4" w:rsidRPr="0029253E" w:rsidRDefault="008410F4" w:rsidP="008410F4">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1E5498C3" w14:textId="77777777" w:rsidR="008410F4" w:rsidRPr="0029253E" w:rsidRDefault="008410F4" w:rsidP="008410F4">
      <w:pPr>
        <w:pStyle w:val="Zkladntext3"/>
        <w:jc w:val="left"/>
        <w:rPr>
          <w:rFonts w:ascii="Times New Roman" w:hAnsi="Times New Roman" w:cs="Times New Roman"/>
          <w:noProof w:val="0"/>
          <w:color w:val="auto"/>
          <w:sz w:val="22"/>
        </w:rPr>
      </w:pPr>
    </w:p>
    <w:p w14:paraId="2E7534E0" w14:textId="77777777" w:rsidR="008410F4" w:rsidRPr="0029253E" w:rsidRDefault="008410F4" w:rsidP="008410F4">
      <w:pPr>
        <w:pStyle w:val="Zkladntext3"/>
        <w:jc w:val="left"/>
        <w:rPr>
          <w:rFonts w:ascii="Times New Roman" w:hAnsi="Times New Roman" w:cs="Times New Roman"/>
          <w:noProof w:val="0"/>
          <w:color w:val="auto"/>
          <w:sz w:val="32"/>
          <w:szCs w:val="30"/>
        </w:rPr>
      </w:pPr>
    </w:p>
    <w:p w14:paraId="617A4C84" w14:textId="77777777" w:rsidR="008410F4" w:rsidRPr="0029253E" w:rsidRDefault="008410F4" w:rsidP="008410F4">
      <w:pPr>
        <w:pStyle w:val="Zkladntext3"/>
        <w:jc w:val="left"/>
        <w:rPr>
          <w:rFonts w:ascii="Times New Roman" w:hAnsi="Times New Roman" w:cs="Times New Roman"/>
          <w:noProof w:val="0"/>
          <w:color w:val="auto"/>
          <w:sz w:val="32"/>
          <w:szCs w:val="30"/>
        </w:rPr>
      </w:pPr>
    </w:p>
    <w:p w14:paraId="2BD6474F" w14:textId="77777777" w:rsidR="008410F4" w:rsidRPr="0029253E" w:rsidRDefault="008410F4" w:rsidP="008410F4">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67A75FE" w14:textId="77777777" w:rsidR="008410F4" w:rsidRDefault="008410F4" w:rsidP="008410F4">
      <w:pPr>
        <w:pStyle w:val="Zkladntext3"/>
        <w:spacing w:before="20"/>
        <w:ind w:right="-45"/>
        <w:jc w:val="left"/>
        <w:rPr>
          <w:rFonts w:ascii="Times New Roman" w:hAnsi="Times New Roman" w:cs="Times New Roman"/>
          <w:noProof w:val="0"/>
          <w:color w:val="auto"/>
          <w:sz w:val="22"/>
        </w:rPr>
      </w:pPr>
    </w:p>
    <w:p w14:paraId="330D7860" w14:textId="77777777" w:rsidR="008410F4" w:rsidRDefault="008410F4" w:rsidP="008410F4">
      <w:pPr>
        <w:pStyle w:val="Zkladntext3"/>
        <w:spacing w:before="20"/>
        <w:ind w:right="-45"/>
        <w:jc w:val="left"/>
        <w:rPr>
          <w:rFonts w:ascii="Times New Roman" w:hAnsi="Times New Roman" w:cs="Times New Roman"/>
          <w:noProof w:val="0"/>
          <w:color w:val="auto"/>
          <w:sz w:val="22"/>
        </w:rPr>
      </w:pPr>
    </w:p>
    <w:p w14:paraId="26CFD251" w14:textId="77777777" w:rsidR="008410F4" w:rsidRDefault="008410F4" w:rsidP="008410F4">
      <w:pPr>
        <w:pStyle w:val="Zkladntext3"/>
        <w:spacing w:before="20"/>
        <w:ind w:right="-45"/>
        <w:jc w:val="left"/>
        <w:rPr>
          <w:rFonts w:ascii="Times New Roman" w:hAnsi="Times New Roman" w:cs="Times New Roman"/>
          <w:noProof w:val="0"/>
          <w:color w:val="auto"/>
          <w:sz w:val="22"/>
        </w:rPr>
      </w:pPr>
    </w:p>
    <w:p w14:paraId="0DC4464B" w14:textId="77777777" w:rsidR="008410F4" w:rsidRPr="0029253E" w:rsidRDefault="008410F4" w:rsidP="008410F4">
      <w:pPr>
        <w:pStyle w:val="Zkladntext3"/>
        <w:spacing w:before="20"/>
        <w:ind w:right="-45"/>
        <w:jc w:val="left"/>
        <w:rPr>
          <w:rFonts w:ascii="Times New Roman" w:hAnsi="Times New Roman" w:cs="Times New Roman"/>
          <w:noProof w:val="0"/>
          <w:color w:val="auto"/>
          <w:sz w:val="22"/>
        </w:rPr>
      </w:pPr>
    </w:p>
    <w:p w14:paraId="3DC96F0F" w14:textId="77777777" w:rsidR="008410F4" w:rsidRDefault="008410F4" w:rsidP="008410F4">
      <w:pPr>
        <w:jc w:val="center"/>
        <w:rPr>
          <w:rFonts w:ascii="Times New Roman" w:hAnsi="Times New Roman" w:cs="Times New Roman"/>
          <w:bCs/>
          <w:sz w:val="24"/>
        </w:rPr>
      </w:pPr>
    </w:p>
    <w:p w14:paraId="73B654AF" w14:textId="77777777" w:rsidR="008410F4" w:rsidRPr="0029253E" w:rsidRDefault="008410F4" w:rsidP="008410F4">
      <w:pPr>
        <w:jc w:val="center"/>
        <w:rPr>
          <w:rFonts w:ascii="Times New Roman" w:hAnsi="Times New Roman" w:cs="Times New Roman"/>
          <w:bCs/>
          <w:sz w:val="24"/>
        </w:rPr>
      </w:pPr>
      <w:r w:rsidRPr="0029253E">
        <w:rPr>
          <w:rFonts w:ascii="Times New Roman" w:hAnsi="Times New Roman" w:cs="Times New Roman"/>
          <w:bCs/>
          <w:sz w:val="24"/>
        </w:rPr>
        <w:t>Časť B.1</w:t>
      </w:r>
    </w:p>
    <w:p w14:paraId="34DBAD4B" w14:textId="77777777" w:rsidR="008410F4" w:rsidRPr="0029253E" w:rsidRDefault="008410F4" w:rsidP="008410F4">
      <w:pPr>
        <w:pStyle w:val="Zkladntext3"/>
        <w:tabs>
          <w:tab w:val="left" w:pos="993"/>
        </w:tabs>
        <w:rPr>
          <w:rFonts w:ascii="Times New Roman" w:hAnsi="Times New Roman" w:cs="Times New Roman"/>
          <w:noProof w:val="0"/>
          <w:color w:val="auto"/>
          <w:sz w:val="32"/>
          <w:szCs w:val="30"/>
        </w:rPr>
      </w:pPr>
    </w:p>
    <w:p w14:paraId="6A93E97D" w14:textId="77777777" w:rsidR="008410F4" w:rsidRDefault="008410F4" w:rsidP="008410F4">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4771590B" w14:textId="77777777" w:rsidR="008410F4" w:rsidRDefault="008410F4" w:rsidP="008410F4">
      <w:pPr>
        <w:pStyle w:val="Zkladntext3"/>
        <w:tabs>
          <w:tab w:val="left" w:pos="993"/>
        </w:tabs>
        <w:rPr>
          <w:rFonts w:ascii="Times New Roman" w:hAnsi="Times New Roman" w:cs="Times New Roman"/>
          <w:noProof w:val="0"/>
          <w:color w:val="auto"/>
          <w:sz w:val="32"/>
          <w:szCs w:val="28"/>
        </w:rPr>
      </w:pPr>
    </w:p>
    <w:p w14:paraId="6271E5C4" w14:textId="7AB340B1" w:rsidR="008410F4" w:rsidRDefault="008410F4" w:rsidP="008410F4">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B.1</w:t>
      </w:r>
      <w:r>
        <w:rPr>
          <w:rFonts w:ascii="Times New Roman" w:hAnsi="Times New Roman" w:cs="Times New Roman"/>
          <w:noProof w:val="0"/>
          <w:color w:val="auto"/>
          <w:sz w:val="32"/>
          <w:szCs w:val="28"/>
        </w:rPr>
        <w:t>.2</w:t>
      </w:r>
    </w:p>
    <w:p w14:paraId="46888A30" w14:textId="77777777" w:rsidR="008410F4" w:rsidRDefault="008410F4" w:rsidP="008410F4">
      <w:pPr>
        <w:pStyle w:val="Zkladntext3"/>
        <w:tabs>
          <w:tab w:val="left" w:pos="993"/>
        </w:tabs>
        <w:rPr>
          <w:rFonts w:ascii="Times New Roman" w:hAnsi="Times New Roman" w:cs="Times New Roman"/>
          <w:noProof w:val="0"/>
          <w:color w:val="auto"/>
          <w:sz w:val="32"/>
          <w:szCs w:val="28"/>
        </w:rPr>
      </w:pPr>
    </w:p>
    <w:p w14:paraId="469D9585" w14:textId="77777777" w:rsidR="00F14095" w:rsidRPr="00F14095" w:rsidRDefault="00F14095" w:rsidP="00F14095">
      <w:pPr>
        <w:pStyle w:val="Zkladntext"/>
        <w:jc w:val="center"/>
        <w:rPr>
          <w:rFonts w:ascii="Times New Roman" w:hAnsi="Times New Roman" w:cs="Times New Roman"/>
          <w:sz w:val="32"/>
          <w:szCs w:val="32"/>
          <w:u w:val="single"/>
          <w:shd w:val="clear" w:color="auto" w:fill="FFFFFF"/>
        </w:rPr>
      </w:pPr>
      <w:r w:rsidRPr="00F14095">
        <w:rPr>
          <w:rFonts w:ascii="Times New Roman" w:hAnsi="Times New Roman" w:cs="Times New Roman"/>
          <w:sz w:val="32"/>
          <w:szCs w:val="32"/>
          <w:u w:val="single"/>
        </w:rPr>
        <w:t>Zmluvný výskum pre kyber-fyzikálne riadenie procesov v podmienkach spoločnosti SLOVARM, a.s.</w:t>
      </w:r>
    </w:p>
    <w:p w14:paraId="0E6E619C" w14:textId="77777777" w:rsidR="008410F4" w:rsidRDefault="008410F4" w:rsidP="008410F4">
      <w:pPr>
        <w:pStyle w:val="Zkladntext3"/>
        <w:tabs>
          <w:tab w:val="left" w:pos="993"/>
        </w:tabs>
        <w:rPr>
          <w:rFonts w:ascii="Times New Roman" w:hAnsi="Times New Roman" w:cs="Times New Roman"/>
          <w:noProof w:val="0"/>
          <w:color w:val="auto"/>
          <w:sz w:val="32"/>
          <w:szCs w:val="28"/>
        </w:rPr>
      </w:pPr>
    </w:p>
    <w:p w14:paraId="3BA34CF4" w14:textId="77777777" w:rsidR="008410F4" w:rsidRDefault="008410F4" w:rsidP="008410F4">
      <w:pPr>
        <w:pStyle w:val="Zkladntext3"/>
        <w:tabs>
          <w:tab w:val="left" w:pos="993"/>
        </w:tabs>
        <w:rPr>
          <w:rFonts w:ascii="Times New Roman" w:hAnsi="Times New Roman" w:cs="Times New Roman"/>
          <w:noProof w:val="0"/>
          <w:color w:val="auto"/>
          <w:sz w:val="32"/>
          <w:szCs w:val="28"/>
        </w:rPr>
      </w:pPr>
    </w:p>
    <w:p w14:paraId="02CBF7B9" w14:textId="4AE40B98" w:rsidR="00F14095" w:rsidRDefault="00F14095">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5AE0D30F" w14:textId="77777777" w:rsidR="008410F4" w:rsidRDefault="008410F4" w:rsidP="008410F4">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OPIS PREDMETU ZÁKAZKY</w:t>
      </w:r>
    </w:p>
    <w:p w14:paraId="7E0DD2B8" w14:textId="77777777" w:rsidR="008410F4" w:rsidRDefault="008410F4" w:rsidP="008410F4">
      <w:pPr>
        <w:pStyle w:val="Zkladntext3"/>
        <w:tabs>
          <w:tab w:val="left" w:pos="993"/>
        </w:tabs>
        <w:rPr>
          <w:rFonts w:ascii="Times New Roman" w:hAnsi="Times New Roman" w:cs="Times New Roman"/>
          <w:noProof w:val="0"/>
          <w:color w:val="auto"/>
          <w:sz w:val="32"/>
          <w:szCs w:val="28"/>
        </w:rPr>
      </w:pPr>
    </w:p>
    <w:p w14:paraId="7359C8BD" w14:textId="44EB42EC" w:rsidR="008410F4" w:rsidRPr="00E84886" w:rsidRDefault="008410F4" w:rsidP="008410F4">
      <w:pPr>
        <w:pStyle w:val="Zkladntext3"/>
        <w:tabs>
          <w:tab w:val="left" w:pos="993"/>
        </w:tabs>
        <w:jc w:val="left"/>
        <w:rPr>
          <w:rFonts w:ascii="Times New Roman" w:hAnsi="Times New Roman" w:cs="Times New Roman"/>
          <w:b/>
          <w:noProof w:val="0"/>
          <w:color w:val="auto"/>
          <w:sz w:val="28"/>
          <w:szCs w:val="24"/>
        </w:rPr>
      </w:pPr>
      <w:r w:rsidRPr="00E84886">
        <w:rPr>
          <w:rFonts w:ascii="Times New Roman" w:hAnsi="Times New Roman" w:cs="Times New Roman"/>
          <w:b/>
          <w:noProof w:val="0"/>
          <w:color w:val="auto"/>
          <w:sz w:val="28"/>
          <w:szCs w:val="24"/>
        </w:rPr>
        <w:t>B.1.</w:t>
      </w:r>
      <w:r>
        <w:rPr>
          <w:rFonts w:ascii="Times New Roman" w:hAnsi="Times New Roman" w:cs="Times New Roman"/>
          <w:b/>
          <w:noProof w:val="0"/>
          <w:color w:val="auto"/>
          <w:sz w:val="28"/>
          <w:szCs w:val="24"/>
        </w:rPr>
        <w:t>2</w:t>
      </w:r>
      <w:r w:rsidRPr="00E84886">
        <w:rPr>
          <w:rFonts w:ascii="Times New Roman" w:hAnsi="Times New Roman" w:cs="Times New Roman"/>
          <w:b/>
          <w:noProof w:val="0"/>
          <w:color w:val="auto"/>
          <w:sz w:val="28"/>
          <w:szCs w:val="24"/>
        </w:rPr>
        <w:t xml:space="preserve"> Opis predmetu zákazky : </w:t>
      </w:r>
    </w:p>
    <w:p w14:paraId="5676EA14" w14:textId="77777777" w:rsidR="008410F4" w:rsidRDefault="008410F4" w:rsidP="008410F4">
      <w:pPr>
        <w:pStyle w:val="Zkladntext3"/>
        <w:tabs>
          <w:tab w:val="left" w:pos="993"/>
        </w:tabs>
        <w:jc w:val="left"/>
        <w:rPr>
          <w:rFonts w:ascii="Times New Roman" w:hAnsi="Times New Roman" w:cs="Times New Roman"/>
          <w:b/>
          <w:noProof w:val="0"/>
          <w:color w:val="auto"/>
          <w:sz w:val="24"/>
          <w:szCs w:val="24"/>
        </w:rPr>
      </w:pPr>
    </w:p>
    <w:p w14:paraId="3323A000" w14:textId="77777777" w:rsidR="00CA7A11" w:rsidRDefault="00CA7A11" w:rsidP="00CA7A11">
      <w:pPr>
        <w:jc w:val="both"/>
        <w:rPr>
          <w:rFonts w:ascii="Times New Roman" w:hAnsi="Times New Roman" w:cs="Times New Roman"/>
          <w:sz w:val="22"/>
          <w:szCs w:val="22"/>
        </w:rPr>
      </w:pPr>
      <w:r w:rsidRPr="00A00CD9">
        <w:rPr>
          <w:rFonts w:ascii="Times New Roman" w:hAnsi="Times New Roman"/>
          <w:sz w:val="22"/>
          <w:szCs w:val="22"/>
        </w:rPr>
        <w:t xml:space="preserve">Predmet zákazky v celom rozsahu je opísaný tak, aby bol presne a zrozumiteľne špecifikovaný. </w:t>
      </w:r>
      <w:r w:rsidRPr="00A00CD9">
        <w:rPr>
          <w:rFonts w:ascii="Times New Roman" w:hAnsi="Times New Roman" w:cs="Times New Roman"/>
          <w:sz w:val="22"/>
          <w:szCs w:val="22"/>
        </w:rPr>
        <w:t xml:space="preserve">V prípade ak sa technické požiadavky predmetu zákazky odvolávajú na konkrétneho výrobcu, výrobný postup, obchodné označenie, patent, typ, oblasť alebo miesto pôvodu atď. resp. ak niektorý z použitých parametrov, alebo rozpätie parametrov identifikuje konkrétneho výrobcu, </w:t>
      </w:r>
      <w:r w:rsidRPr="00A00CD9">
        <w:rPr>
          <w:rFonts w:ascii="Times New Roman" w:hAnsi="Times New Roman" w:cs="Times New Roman"/>
          <w:sz w:val="22"/>
          <w:szCs w:val="22"/>
          <w:shd w:val="clear" w:color="auto" w:fill="FFFFFF"/>
        </w:rPr>
        <w:t>výrobný postup, obchodné označenie, patent, typ, oblasť alebo miesto pôvodu alebo výroby</w:t>
      </w:r>
      <w:r w:rsidRPr="00A00CD9">
        <w:rPr>
          <w:rFonts w:ascii="Times New Roman" w:hAnsi="Times New Roman" w:cs="Times New Roman"/>
          <w:sz w:val="22"/>
          <w:szCs w:val="22"/>
        </w:rPr>
        <w:t xml:space="preserve"> atď. môže uchádzač predložiť ekvivalentné plnenie predmetu zákazky spočívajúce v odlišnom technickom riešení poskytujúcom rovnaký alebo lepší výsledok. </w:t>
      </w:r>
    </w:p>
    <w:p w14:paraId="78BDE89A" w14:textId="77777777" w:rsidR="00CA7A11" w:rsidRPr="00A00CD9" w:rsidRDefault="00CA7A11" w:rsidP="00CA7A11">
      <w:pPr>
        <w:jc w:val="both"/>
        <w:rPr>
          <w:rFonts w:ascii="Times New Roman" w:hAnsi="Times New Roman" w:cs="Times New Roman"/>
          <w:sz w:val="22"/>
          <w:szCs w:val="22"/>
        </w:rPr>
      </w:pPr>
    </w:p>
    <w:p w14:paraId="28915C86" w14:textId="77777777" w:rsidR="00CA7A11" w:rsidRPr="00A00CD9" w:rsidRDefault="00CA7A11" w:rsidP="00CA7A11">
      <w:pPr>
        <w:tabs>
          <w:tab w:val="clear" w:pos="2160"/>
          <w:tab w:val="clear" w:pos="2880"/>
          <w:tab w:val="clear" w:pos="4500"/>
        </w:tabs>
        <w:autoSpaceDE w:val="0"/>
        <w:autoSpaceDN w:val="0"/>
        <w:adjustRightInd w:val="0"/>
        <w:jc w:val="both"/>
        <w:rPr>
          <w:rStyle w:val="pre"/>
          <w:rFonts w:ascii="Times New Roman" w:hAnsi="Times New Roman"/>
          <w:sz w:val="22"/>
          <w:szCs w:val="22"/>
        </w:rPr>
      </w:pPr>
      <w:r w:rsidRPr="00A00CD9">
        <w:rPr>
          <w:rFonts w:ascii="Times New Roman" w:hAnsi="Times New Roman" w:cs="Times New Roman"/>
          <w:sz w:val="22"/>
          <w:szCs w:val="22"/>
        </w:rPr>
        <w:t>Ekvivalentné plnenie predmetu zákazky musí spĺňať ten istý účel použitia a musia mať kvalitatívne rovnaké alebo lepšie vlastnosti a technické parametre ako je požadované pri pôvodnom predmete zákazky. Uvedené sa vzťahuje na všetky stanovené parametre. Osoba podľa § 8 ods. 1 zákona bude ekvivalenty akceptovať, ak budú mať porovnateľné kvalitatívne alebo vyššie výkonnostné charakteristiky.</w:t>
      </w:r>
    </w:p>
    <w:p w14:paraId="6B974ED4" w14:textId="77777777" w:rsidR="00CA7A11" w:rsidRPr="00A00CD9" w:rsidRDefault="00CA7A11" w:rsidP="00CA7A11">
      <w:pPr>
        <w:tabs>
          <w:tab w:val="clear" w:pos="2160"/>
          <w:tab w:val="clear" w:pos="2880"/>
          <w:tab w:val="clear" w:pos="4500"/>
        </w:tabs>
        <w:jc w:val="both"/>
        <w:rPr>
          <w:rFonts w:ascii="Times New Roman" w:hAnsi="Times New Roman" w:cs="Times New Roman"/>
          <w:b/>
          <w:bCs/>
          <w:sz w:val="22"/>
          <w:szCs w:val="22"/>
        </w:rPr>
      </w:pPr>
    </w:p>
    <w:p w14:paraId="26B8062A" w14:textId="77777777" w:rsidR="00CA7A11" w:rsidRPr="00D473C0" w:rsidRDefault="00CA7A11" w:rsidP="00CA7A11">
      <w:pPr>
        <w:pStyle w:val="Zkladntext3"/>
        <w:tabs>
          <w:tab w:val="left" w:pos="993"/>
        </w:tabs>
        <w:jc w:val="both"/>
        <w:rPr>
          <w:rFonts w:ascii="Times New Roman" w:hAnsi="Times New Roman" w:cs="Times New Roman"/>
          <w:noProof w:val="0"/>
          <w:color w:val="auto"/>
          <w:sz w:val="32"/>
          <w:szCs w:val="28"/>
        </w:rPr>
      </w:pPr>
      <w:r w:rsidRPr="00D473C0">
        <w:rPr>
          <w:rFonts w:ascii="Times New Roman" w:hAnsi="Times New Roman" w:cs="Times New Roman"/>
          <w:color w:val="auto"/>
          <w:sz w:val="22"/>
          <w:szCs w:val="22"/>
        </w:rPr>
        <w:t>V prípade ak je v týchto súťažných podkladoch odkaz na normu v zmysle slovenského právneho poriadku , uchádzač môže predložiť aj iné rovnocenné doklady vydané v inom členskom štáte.</w:t>
      </w:r>
    </w:p>
    <w:p w14:paraId="1618CBEE" w14:textId="77777777" w:rsidR="008410F4" w:rsidRDefault="008410F4" w:rsidP="008410F4">
      <w:pPr>
        <w:pStyle w:val="Zkladntext3"/>
        <w:tabs>
          <w:tab w:val="left" w:pos="993"/>
        </w:tabs>
        <w:jc w:val="left"/>
        <w:rPr>
          <w:rFonts w:ascii="Times New Roman" w:hAnsi="Times New Roman" w:cs="Times New Roman"/>
          <w:b/>
          <w:noProof w:val="0"/>
          <w:color w:val="auto"/>
          <w:sz w:val="24"/>
          <w:szCs w:val="24"/>
        </w:rPr>
      </w:pPr>
    </w:p>
    <w:p w14:paraId="664A19B2" w14:textId="77777777" w:rsidR="00180861" w:rsidRPr="00751562" w:rsidRDefault="00180861" w:rsidP="00180861">
      <w:pPr>
        <w:jc w:val="both"/>
        <w:rPr>
          <w:rFonts w:ascii="Times New Roman" w:hAnsi="Times New Roman" w:cs="Times New Roman"/>
          <w:sz w:val="22"/>
          <w:szCs w:val="22"/>
          <w:lang w:eastAsia="sk-SK"/>
        </w:rPr>
      </w:pPr>
    </w:p>
    <w:p w14:paraId="43C8A0C0" w14:textId="77777777" w:rsidR="00180861" w:rsidRPr="00751562" w:rsidRDefault="00180861" w:rsidP="00180861">
      <w:pPr>
        <w:jc w:val="both"/>
        <w:rPr>
          <w:rFonts w:ascii="Times New Roman" w:hAnsi="Times New Roman" w:cs="Times New Roman"/>
          <w:b/>
          <w:sz w:val="22"/>
          <w:szCs w:val="22"/>
          <w:u w:val="single"/>
          <w:lang w:eastAsia="sk-SK"/>
        </w:rPr>
      </w:pPr>
      <w:r w:rsidRPr="00751562">
        <w:rPr>
          <w:rFonts w:ascii="Times New Roman" w:hAnsi="Times New Roman" w:cs="Times New Roman"/>
          <w:b/>
          <w:sz w:val="22"/>
          <w:szCs w:val="22"/>
          <w:u w:val="single"/>
          <w:lang w:eastAsia="sk-SK"/>
        </w:rPr>
        <w:t>1. Úvod</w:t>
      </w:r>
    </w:p>
    <w:p w14:paraId="02CBAC7D" w14:textId="77777777" w:rsidR="00180861" w:rsidRPr="00751562" w:rsidRDefault="00180861" w:rsidP="00180861">
      <w:pPr>
        <w:jc w:val="both"/>
        <w:rPr>
          <w:rFonts w:ascii="Times New Roman" w:hAnsi="Times New Roman" w:cs="Times New Roman"/>
          <w:b/>
          <w:sz w:val="22"/>
          <w:szCs w:val="22"/>
          <w:lang w:eastAsia="sk-SK"/>
        </w:rPr>
      </w:pPr>
    </w:p>
    <w:p w14:paraId="5AA4D681" w14:textId="77777777" w:rsidR="00180861" w:rsidRPr="00751562" w:rsidRDefault="00180861" w:rsidP="00180861">
      <w:pPr>
        <w:jc w:val="both"/>
        <w:rPr>
          <w:rFonts w:ascii="Times New Roman" w:hAnsi="Times New Roman" w:cs="Times New Roman"/>
          <w:sz w:val="22"/>
          <w:szCs w:val="22"/>
          <w:lang w:eastAsia="sk-SK"/>
        </w:rPr>
      </w:pPr>
      <w:r w:rsidRPr="00751562">
        <w:rPr>
          <w:rFonts w:ascii="Times New Roman" w:hAnsi="Times New Roman" w:cs="Times New Roman"/>
          <w:b/>
          <w:sz w:val="22"/>
          <w:szCs w:val="22"/>
          <w:lang w:eastAsia="sk-SK"/>
        </w:rPr>
        <w:t xml:space="preserve">SLOVARM, a.s. </w:t>
      </w:r>
      <w:r w:rsidRPr="00751562">
        <w:rPr>
          <w:rFonts w:ascii="Times New Roman" w:hAnsi="Times New Roman" w:cs="Times New Roman"/>
          <w:sz w:val="22"/>
          <w:szCs w:val="22"/>
          <w:lang w:eastAsia="sk-SK"/>
        </w:rPr>
        <w:t>(ďalej aj ako „Objednávateľ) je tradičným výrobcom domových a bytových armatúr, komponentov pre rozvody vzduchu, studenej a teplej vody, pary a ústredného vykurovania. Spoločnosť zastáva významné postavenie na trhu strednej a východnej Európy, pričom svoje výrobky exportuje do viac ako 24 krajín sveta, pre viac ako 100 obchodných partnerov v SR a ČR. V projekte s názvom „</w:t>
      </w:r>
      <w:r w:rsidRPr="00751562">
        <w:rPr>
          <w:rFonts w:ascii="Times New Roman" w:hAnsi="Times New Roman" w:cs="Times New Roman"/>
          <w:b/>
          <w:sz w:val="22"/>
          <w:szCs w:val="22"/>
          <w:lang w:eastAsia="sk-SK"/>
        </w:rPr>
        <w:t>Procesné a produktové inovácie v spoločnosti SLOVARM, a.s.</w:t>
      </w:r>
      <w:r w:rsidRPr="00751562">
        <w:rPr>
          <w:rFonts w:ascii="Times New Roman" w:hAnsi="Times New Roman" w:cs="Times New Roman"/>
          <w:sz w:val="22"/>
          <w:szCs w:val="22"/>
          <w:lang w:eastAsia="sk-SK"/>
        </w:rPr>
        <w:t xml:space="preserve">“ bude hlavným cieľom výskumno-vývojových aktivít výskum nového strategického materiálu tzv. </w:t>
      </w:r>
      <w:r w:rsidRPr="00751562">
        <w:rPr>
          <w:rFonts w:ascii="Times New Roman" w:hAnsi="Times New Roman" w:cs="Times New Roman"/>
          <w:b/>
          <w:sz w:val="22"/>
          <w:szCs w:val="22"/>
          <w:lang w:eastAsia="sk-SK"/>
        </w:rPr>
        <w:t>„mosadze novej generácie“</w:t>
      </w:r>
      <w:r w:rsidRPr="00751562">
        <w:rPr>
          <w:rFonts w:ascii="Times New Roman" w:hAnsi="Times New Roman" w:cs="Times New Roman"/>
          <w:sz w:val="22"/>
          <w:szCs w:val="22"/>
          <w:lang w:eastAsia="sk-SK"/>
        </w:rPr>
        <w:t xml:space="preserve"> a fyzikálnych podmienok jej spracovania. Mosadz novej generácie bude špecifická tým, že bude minimalizovať obsah olova a následne sa budú aplikovať výsledky výskumu fyzikálnych podmienok jej spracovania v podmienkach a na zariadeniach v spoločnosti SLOVARM a.s.. Mosadz novej generácie výrazne zvyšuje hygienický štandard materiálu minimalizáciou obsahu ekologicky záťažových prvkov (hlavne olova), ktoré sú nebezpečné pre zdravie človeka, čím maximálne možne eliminujeme možnosť vyplavenia daných prvkov do pitnej vody.</w:t>
      </w:r>
    </w:p>
    <w:p w14:paraId="00C5FB52" w14:textId="77777777" w:rsidR="00180861" w:rsidRPr="00751562" w:rsidRDefault="00180861" w:rsidP="00180861">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Okrem teoretických poznatkov o výrobe novej zliatiny bude kľúčové vedieť daný materiál vyrábať v indukčných peciach spoločnosti SLOVARM a.s. v požadovanom objeme a hlavne kvalite vzhľadom na prísne požiadavky technických noriem. Najväčším rizikom bude stabilita procesu v požadovanej kvalite výstupu, vzhľadom na doteraz neznáme vlastnosti nového druhu materiálu. Zavedenie výroby nového materiálu povedie aj k zmenám v technológií výroby výrobkov, preto bude ďalším cieľom výskumno-vývojovej aktivity výskum </w:t>
      </w:r>
      <w:proofErr w:type="spellStart"/>
      <w:r w:rsidRPr="00751562">
        <w:rPr>
          <w:rFonts w:ascii="Times New Roman" w:hAnsi="Times New Roman" w:cs="Times New Roman"/>
          <w:sz w:val="22"/>
          <w:szCs w:val="22"/>
          <w:lang w:eastAsia="sk-SK"/>
        </w:rPr>
        <w:t>kyber-fyzikálneho</w:t>
      </w:r>
      <w:proofErr w:type="spellEnd"/>
      <w:r w:rsidRPr="00751562">
        <w:rPr>
          <w:rFonts w:ascii="Times New Roman" w:hAnsi="Times New Roman" w:cs="Times New Roman"/>
          <w:sz w:val="22"/>
          <w:szCs w:val="22"/>
          <w:lang w:eastAsia="sk-SK"/>
        </w:rPr>
        <w:t xml:space="preserve"> riadenia zdrojov a procesov opracovania mosadze. Účelom výskumu je identifikovať a kvantifikovať oblasti pre optimalizáciu procesu výroby v spoločnosti SLOVARM a.s. s ohľadom na nove parametre výroby.</w:t>
      </w:r>
      <w:r w:rsidRPr="00751562">
        <w:rPr>
          <w:rFonts w:ascii="Times New Roman" w:hAnsi="Times New Roman" w:cs="Times New Roman"/>
          <w:sz w:val="22"/>
          <w:szCs w:val="22"/>
          <w:lang w:eastAsia="sk-SK"/>
        </w:rPr>
        <w:tab/>
        <w:t xml:space="preserve"> </w:t>
      </w:r>
    </w:p>
    <w:p w14:paraId="464724D9" w14:textId="77777777" w:rsidR="00180861" w:rsidRPr="00751562" w:rsidRDefault="00180861" w:rsidP="00180861">
      <w:pPr>
        <w:ind w:firstLine="708"/>
        <w:jc w:val="both"/>
        <w:rPr>
          <w:rFonts w:ascii="Times New Roman" w:hAnsi="Times New Roman" w:cs="Times New Roman"/>
          <w:sz w:val="22"/>
          <w:szCs w:val="22"/>
          <w:lang w:eastAsia="sk-SK"/>
        </w:rPr>
      </w:pPr>
    </w:p>
    <w:p w14:paraId="325D6B2E" w14:textId="77777777" w:rsidR="00180861" w:rsidRPr="00751562" w:rsidRDefault="00180861" w:rsidP="00180861">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Využitie teoretických poznatkov o výrobe produktov zo zliatiny bude kľúčové pre výskum v oblasti CPS (</w:t>
      </w:r>
      <w:proofErr w:type="spellStart"/>
      <w:r w:rsidRPr="00751562">
        <w:rPr>
          <w:rFonts w:ascii="Times New Roman" w:hAnsi="Times New Roman" w:cs="Times New Roman"/>
          <w:sz w:val="22"/>
          <w:szCs w:val="22"/>
          <w:lang w:eastAsia="sk-SK"/>
        </w:rPr>
        <w:t>Cyber-Physical</w:t>
      </w:r>
      <w:proofErr w:type="spellEnd"/>
      <w:r w:rsidRPr="00751562">
        <w:rPr>
          <w:rFonts w:ascii="Times New Roman" w:hAnsi="Times New Roman" w:cs="Times New Roman"/>
          <w:sz w:val="22"/>
          <w:szCs w:val="22"/>
          <w:lang w:eastAsia="sk-SK"/>
        </w:rPr>
        <w:t xml:space="preserve"> </w:t>
      </w:r>
      <w:proofErr w:type="spellStart"/>
      <w:r w:rsidRPr="00751562">
        <w:rPr>
          <w:rFonts w:ascii="Times New Roman" w:hAnsi="Times New Roman" w:cs="Times New Roman"/>
          <w:sz w:val="22"/>
          <w:szCs w:val="22"/>
          <w:lang w:eastAsia="sk-SK"/>
        </w:rPr>
        <w:t>System</w:t>
      </w:r>
      <w:proofErr w:type="spellEnd"/>
      <w:r w:rsidRPr="00751562">
        <w:rPr>
          <w:rFonts w:ascii="Times New Roman" w:hAnsi="Times New Roman" w:cs="Times New Roman"/>
          <w:sz w:val="22"/>
          <w:szCs w:val="22"/>
          <w:lang w:eastAsia="sk-SK"/>
        </w:rPr>
        <w:t xml:space="preserve">). Najväčším rizikom bude komunikácia v </w:t>
      </w:r>
      <w:proofErr w:type="spellStart"/>
      <w:r w:rsidRPr="00751562">
        <w:rPr>
          <w:rFonts w:ascii="Times New Roman" w:hAnsi="Times New Roman" w:cs="Times New Roman"/>
          <w:sz w:val="22"/>
          <w:szCs w:val="22"/>
          <w:lang w:eastAsia="sk-SK"/>
        </w:rPr>
        <w:t>kyber-fyzikálnom</w:t>
      </w:r>
      <w:proofErr w:type="spellEnd"/>
      <w:r w:rsidRPr="00751562">
        <w:rPr>
          <w:rFonts w:ascii="Times New Roman" w:hAnsi="Times New Roman" w:cs="Times New Roman"/>
          <w:sz w:val="22"/>
          <w:szCs w:val="22"/>
          <w:lang w:eastAsia="sk-SK"/>
        </w:rPr>
        <w:t xml:space="preserve"> systéme.</w:t>
      </w:r>
    </w:p>
    <w:p w14:paraId="44E59A8E" w14:textId="77777777" w:rsidR="00180861" w:rsidRPr="00180861" w:rsidRDefault="00180861" w:rsidP="00180861">
      <w:pPr>
        <w:ind w:firstLine="708"/>
        <w:jc w:val="both"/>
        <w:rPr>
          <w:rFonts w:ascii="Times New Roman" w:hAnsi="Times New Roman" w:cs="Times New Roman"/>
          <w:sz w:val="22"/>
          <w:szCs w:val="22"/>
          <w:u w:val="single"/>
          <w:lang w:eastAsia="sk-SK"/>
        </w:rPr>
      </w:pPr>
      <w:r w:rsidRPr="00180861">
        <w:rPr>
          <w:rFonts w:ascii="Times New Roman" w:hAnsi="Times New Roman" w:cs="Times New Roman"/>
          <w:sz w:val="22"/>
          <w:szCs w:val="22"/>
          <w:u w:val="single"/>
          <w:lang w:eastAsia="sk-SK"/>
        </w:rPr>
        <w:t xml:space="preserve">Vzhľadom na to, že sa jedná o komplexný systém zasahujúci do výrobného procesu spoločnosti SLOVARM a.s., bude nevyhnutné realizovať výskum v oblasti spracovania dát, komunikácie, optimalizácie a riadenia. Tento výskum sa bude musieť prispôsobiť jednotlivým celkom vo výrobnom procese, ktoré na seba bezpodmienečne nadväzujú. Vzhľadom na to, je riešenie zmluvného výskumu potrebné dodať ako </w:t>
      </w:r>
      <w:r w:rsidRPr="00180861">
        <w:rPr>
          <w:rFonts w:ascii="Times New Roman" w:hAnsi="Times New Roman" w:cs="Times New Roman"/>
          <w:b/>
          <w:sz w:val="22"/>
          <w:szCs w:val="22"/>
          <w:u w:val="single"/>
          <w:lang w:eastAsia="sk-SK"/>
        </w:rPr>
        <w:t>jeden celok.</w:t>
      </w:r>
    </w:p>
    <w:p w14:paraId="37670112" w14:textId="77777777" w:rsidR="00180861" w:rsidRPr="00180861" w:rsidRDefault="00180861" w:rsidP="00180861">
      <w:pPr>
        <w:ind w:firstLine="708"/>
        <w:jc w:val="both"/>
        <w:rPr>
          <w:rFonts w:ascii="Times New Roman" w:hAnsi="Times New Roman" w:cs="Times New Roman"/>
          <w:sz w:val="22"/>
          <w:szCs w:val="22"/>
          <w:u w:val="single"/>
          <w:lang w:eastAsia="sk-SK"/>
        </w:rPr>
      </w:pPr>
      <w:r w:rsidRPr="00180861">
        <w:rPr>
          <w:rFonts w:ascii="Times New Roman" w:hAnsi="Times New Roman" w:cs="Times New Roman"/>
          <w:sz w:val="22"/>
          <w:szCs w:val="22"/>
          <w:u w:val="single"/>
          <w:lang w:eastAsia="sk-SK"/>
        </w:rPr>
        <w:t xml:space="preserve">Požiadavka na predmet zákazky má komplexný charakter poskytovaných služieb, vyplývajúc z identifikovaných potrieb verejného obstarávateľa vo vzťahu k zabezpečeniu efektivity dosiahnutia určeného účelu zadávanej zákazky. Nie je možné efektívne rozdelenie zákazky na časti, nakoľko </w:t>
      </w:r>
      <w:r w:rsidRPr="00180861">
        <w:rPr>
          <w:rFonts w:ascii="Times New Roman" w:hAnsi="Times New Roman" w:cs="Times New Roman"/>
          <w:sz w:val="22"/>
          <w:szCs w:val="22"/>
          <w:u w:val="single"/>
          <w:lang w:eastAsia="sk-SK"/>
        </w:rPr>
        <w:lastRenderedPageBreak/>
        <w:t>požadované služby, ktoré determinujú rozsah tejto zákazky, musia byť poskytované s vysokou mierou operatívnosti a flexibilnosti a na základe aktuálnych potrieb a v určenom čase.</w:t>
      </w:r>
    </w:p>
    <w:p w14:paraId="5FC29F4F" w14:textId="77777777" w:rsidR="00916754" w:rsidRDefault="00916754" w:rsidP="00180861">
      <w:pPr>
        <w:jc w:val="both"/>
        <w:rPr>
          <w:rFonts w:ascii="Times New Roman" w:hAnsi="Times New Roman" w:cs="Times New Roman"/>
          <w:b/>
          <w:sz w:val="22"/>
          <w:szCs w:val="22"/>
          <w:u w:val="single"/>
          <w:lang w:eastAsia="sk-SK"/>
        </w:rPr>
      </w:pPr>
    </w:p>
    <w:p w14:paraId="1D0C29C9" w14:textId="77777777" w:rsidR="00227CE0" w:rsidRPr="003F0FD4" w:rsidRDefault="00227CE0" w:rsidP="00227CE0">
      <w:pPr>
        <w:ind w:firstLine="708"/>
        <w:jc w:val="both"/>
        <w:rPr>
          <w:rFonts w:ascii="Times New Roman" w:hAnsi="Times New Roman" w:cs="Times New Roman"/>
          <w:sz w:val="22"/>
          <w:szCs w:val="22"/>
        </w:rPr>
      </w:pPr>
      <w:r w:rsidRPr="003F0FD4">
        <w:rPr>
          <w:rFonts w:ascii="Times New Roman" w:hAnsi="Times New Roman" w:cs="Times New Roman"/>
          <w:sz w:val="22"/>
          <w:szCs w:val="22"/>
        </w:rPr>
        <w:t xml:space="preserve">Pri rozhodovaní a posudzovaní nerozdelenia predmetu zákazky na ďalšie časti, osoba podľa § 8 ods. 1 zákona vychádzala aj zo Smernice európskeho parlamentu a rady 2014/24/EÚ (bod 78), cit: „(...) Ak sa verejný obstarávateľ rozhodne, že by nebolo vhodné rozdeliť zákazku na časti, hlavné dôvody tohto rozhodnutia verejného obstarávateľa by sa mali uviesť v samostatnej správe alebo v súťažných podkladoch. Takýmto dôvodom by napríklad mohlo byť, že verejný obstarávateľ sa domnieva, že takéto rozdelenie by mohlo predstavovať riziko obmedzenia hospodárskej súťaže alebo riziko, </w:t>
      </w:r>
      <w:r w:rsidRPr="003F0FD4">
        <w:rPr>
          <w:rFonts w:ascii="Times New Roman" w:hAnsi="Times New Roman" w:cs="Times New Roman"/>
          <w:b/>
          <w:sz w:val="22"/>
          <w:szCs w:val="22"/>
        </w:rPr>
        <w:t>že vykonanie zákazky sa stane nadmerne technicky obťažným či drahým, alebo že potreba koordinácie jednotlivých dodávateľov častí zákazky by mohla predstavovať vážne riziko ohrozenia riadneho plnenia zákazky</w:t>
      </w:r>
      <w:r w:rsidRPr="003F0FD4">
        <w:rPr>
          <w:rFonts w:ascii="Times New Roman" w:hAnsi="Times New Roman" w:cs="Times New Roman"/>
          <w:sz w:val="22"/>
          <w:szCs w:val="22"/>
        </w:rPr>
        <w:t>“.</w:t>
      </w:r>
    </w:p>
    <w:p w14:paraId="501DA9E9" w14:textId="77777777" w:rsidR="00227CE0" w:rsidRDefault="00227CE0" w:rsidP="00180861">
      <w:pPr>
        <w:jc w:val="both"/>
        <w:rPr>
          <w:rFonts w:ascii="Times New Roman" w:hAnsi="Times New Roman" w:cs="Times New Roman"/>
          <w:b/>
          <w:sz w:val="22"/>
          <w:szCs w:val="22"/>
          <w:u w:val="single"/>
          <w:lang w:eastAsia="sk-SK"/>
        </w:rPr>
      </w:pPr>
    </w:p>
    <w:p w14:paraId="692C030D" w14:textId="77777777" w:rsidR="00180861" w:rsidRPr="00751562" w:rsidRDefault="00180861" w:rsidP="00180861">
      <w:pPr>
        <w:jc w:val="both"/>
        <w:rPr>
          <w:rFonts w:ascii="Times New Roman" w:hAnsi="Times New Roman" w:cs="Times New Roman"/>
          <w:b/>
          <w:sz w:val="22"/>
          <w:szCs w:val="22"/>
          <w:u w:val="single"/>
          <w:lang w:eastAsia="sk-SK"/>
        </w:rPr>
      </w:pPr>
      <w:r w:rsidRPr="00751562">
        <w:rPr>
          <w:rFonts w:ascii="Times New Roman" w:hAnsi="Times New Roman" w:cs="Times New Roman"/>
          <w:b/>
          <w:sz w:val="22"/>
          <w:szCs w:val="22"/>
          <w:u w:val="single"/>
          <w:lang w:eastAsia="sk-SK"/>
        </w:rPr>
        <w:t>2. Zadanie</w:t>
      </w:r>
    </w:p>
    <w:p w14:paraId="587DE848" w14:textId="77777777" w:rsidR="00180861" w:rsidRPr="00751562" w:rsidRDefault="00180861" w:rsidP="00180861">
      <w:pPr>
        <w:jc w:val="both"/>
        <w:rPr>
          <w:rFonts w:ascii="Times New Roman" w:hAnsi="Times New Roman" w:cs="Times New Roman"/>
          <w:sz w:val="22"/>
          <w:szCs w:val="22"/>
          <w:lang w:eastAsia="sk-SK"/>
        </w:rPr>
      </w:pPr>
    </w:p>
    <w:p w14:paraId="7144F4D6" w14:textId="77777777" w:rsidR="00180861" w:rsidRPr="00751562" w:rsidRDefault="00180861" w:rsidP="00180861">
      <w:pPr>
        <w:ind w:firstLine="708"/>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Prvým cieľom výskumu bude vytvorenie výskumného </w:t>
      </w:r>
      <w:proofErr w:type="spellStart"/>
      <w:r w:rsidRPr="00751562">
        <w:rPr>
          <w:rFonts w:ascii="Times New Roman" w:hAnsi="Times New Roman" w:cs="Times New Roman"/>
          <w:sz w:val="22"/>
          <w:szCs w:val="22"/>
          <w:lang w:eastAsia="sk-SK"/>
        </w:rPr>
        <w:t>kyber-fyzikálneho</w:t>
      </w:r>
      <w:proofErr w:type="spellEnd"/>
      <w:r w:rsidRPr="00751562">
        <w:rPr>
          <w:rFonts w:ascii="Times New Roman" w:hAnsi="Times New Roman" w:cs="Times New Roman"/>
          <w:sz w:val="22"/>
          <w:szCs w:val="22"/>
          <w:lang w:eastAsia="sk-SK"/>
        </w:rPr>
        <w:t xml:space="preserve"> systému, ktorý bude schopný sledovať, monitorovať a vyhodnocovať fyzické výrobné procesy na úrovni digitálnych modelov. CPS sa musí skladať s fyzických procesov, digitálnych procesov, komunikačného rozhrania a </w:t>
      </w:r>
      <w:proofErr w:type="spellStart"/>
      <w:r w:rsidRPr="00751562">
        <w:rPr>
          <w:rFonts w:ascii="Times New Roman" w:hAnsi="Times New Roman" w:cs="Times New Roman"/>
          <w:sz w:val="22"/>
          <w:szCs w:val="22"/>
          <w:lang w:eastAsia="sk-SK"/>
        </w:rPr>
        <w:t>vizualizačného</w:t>
      </w:r>
      <w:proofErr w:type="spellEnd"/>
      <w:r w:rsidRPr="00751562">
        <w:rPr>
          <w:rFonts w:ascii="Times New Roman" w:hAnsi="Times New Roman" w:cs="Times New Roman"/>
          <w:sz w:val="22"/>
          <w:szCs w:val="22"/>
          <w:lang w:eastAsia="sk-SK"/>
        </w:rPr>
        <w:t xml:space="preserve"> modulu. Digitálne procesy sa musia chovať rovnako ako reálne výrobné procesy v spoločnosti SLOVARM a.s. Rizikom procesu tvorby CPS budú najmä niekoľkoročné výrobné zariadenia, ktoré nemajú digitálne komunikačné rozhranie, prípadne zariadenia, ktoré nemajú riadenie cez  PLC systém a pod. Preto je potrebný </w:t>
      </w:r>
      <w:r w:rsidRPr="00751562">
        <w:rPr>
          <w:rFonts w:ascii="Times New Roman" w:hAnsi="Times New Roman" w:cs="Times New Roman"/>
          <w:b/>
          <w:sz w:val="22"/>
          <w:szCs w:val="22"/>
          <w:lang w:eastAsia="sk-SK"/>
        </w:rPr>
        <w:t xml:space="preserve">výskum interakcie a komunikačnej úrovne strojového parku spoločnosti SLOVARM a.s., s digitálnymi technológiami. </w:t>
      </w:r>
      <w:r w:rsidRPr="00751562">
        <w:rPr>
          <w:rFonts w:ascii="Times New Roman" w:hAnsi="Times New Roman" w:cs="Times New Roman"/>
          <w:sz w:val="22"/>
          <w:szCs w:val="22"/>
          <w:lang w:eastAsia="sk-SK"/>
        </w:rPr>
        <w:t>V rámci požiadaviek na zmluvný výskum sa požaduje overenie v podmienkach výroby spoločnosti SLOVARM, a.s.</w:t>
      </w:r>
    </w:p>
    <w:p w14:paraId="7D71980B" w14:textId="77777777" w:rsidR="00180861" w:rsidRPr="00751562" w:rsidRDefault="00180861" w:rsidP="00180861">
      <w:pPr>
        <w:ind w:firstLine="708"/>
        <w:jc w:val="both"/>
        <w:rPr>
          <w:rFonts w:ascii="Times New Roman" w:hAnsi="Times New Roman" w:cs="Times New Roman"/>
          <w:sz w:val="22"/>
          <w:szCs w:val="22"/>
        </w:rPr>
      </w:pPr>
      <w:r w:rsidRPr="00751562">
        <w:rPr>
          <w:rFonts w:ascii="Times New Roman" w:hAnsi="Times New Roman" w:cs="Times New Roman"/>
          <w:sz w:val="22"/>
          <w:szCs w:val="22"/>
          <w:lang w:eastAsia="sk-SK"/>
        </w:rPr>
        <w:t xml:space="preserve">Výskum musí byť zameraný na optimalizáciu výrobných kapacít v spoločnosti SLOVARM </w:t>
      </w:r>
      <w:proofErr w:type="spellStart"/>
      <w:r w:rsidRPr="00751562">
        <w:rPr>
          <w:rFonts w:ascii="Times New Roman" w:hAnsi="Times New Roman" w:cs="Times New Roman"/>
          <w:sz w:val="22"/>
          <w:szCs w:val="22"/>
          <w:lang w:eastAsia="sk-SK"/>
        </w:rPr>
        <w:t>a.s</w:t>
      </w:r>
      <w:proofErr w:type="spellEnd"/>
      <w:r w:rsidRPr="00751562">
        <w:rPr>
          <w:rFonts w:ascii="Times New Roman" w:hAnsi="Times New Roman" w:cs="Times New Roman"/>
          <w:sz w:val="22"/>
          <w:szCs w:val="22"/>
          <w:lang w:eastAsia="sk-SK"/>
        </w:rPr>
        <w:t xml:space="preserve"> s využitím snímacej techniky a digitálnych technológií, za účelom získania nových pohľadov na dynamiku výrobných procesov. Výsledky z analýz vykonaných na CPS, budú tvoriť podklad pre druhú časť výskumu a to </w:t>
      </w:r>
      <w:r w:rsidRPr="00751562">
        <w:rPr>
          <w:rFonts w:ascii="Times New Roman" w:hAnsi="Times New Roman" w:cs="Times New Roman"/>
          <w:b/>
          <w:sz w:val="22"/>
          <w:szCs w:val="22"/>
          <w:lang w:eastAsia="sk-SK"/>
        </w:rPr>
        <w:t>výskum optimalizačných metód s cieľom prispievať k efektívnejším stratégiám výroby</w:t>
      </w:r>
      <w:r w:rsidRPr="00751562">
        <w:rPr>
          <w:rFonts w:ascii="Times New Roman" w:hAnsi="Times New Roman" w:cs="Times New Roman"/>
          <w:sz w:val="22"/>
          <w:szCs w:val="22"/>
          <w:lang w:eastAsia="sk-SK"/>
        </w:rPr>
        <w:t xml:space="preserve"> v spoločnosti SLOVARM a.s.. </w:t>
      </w:r>
      <w:r w:rsidRPr="00751562">
        <w:rPr>
          <w:rFonts w:ascii="Times New Roman" w:hAnsi="Times New Roman" w:cs="Times New Roman"/>
          <w:sz w:val="22"/>
          <w:szCs w:val="22"/>
        </w:rPr>
        <w:t>V rámci požiadaviek na zmluvný výskum sa požaduje overenie v podmienkach výroby spoločnosti SLOVARM, a.s. a plná kompatibilita s aktuálnymi existujúcimi zariadeniami:</w:t>
      </w:r>
    </w:p>
    <w:p w14:paraId="09E2EA31" w14:textId="77777777" w:rsidR="00180861" w:rsidRPr="00751562" w:rsidRDefault="00180861" w:rsidP="00180861">
      <w:pPr>
        <w:ind w:firstLine="708"/>
        <w:jc w:val="both"/>
        <w:rPr>
          <w:rFonts w:ascii="Times New Roman" w:hAnsi="Times New Roman" w:cs="Times New Roman"/>
          <w:sz w:val="22"/>
          <w:szCs w:val="22"/>
          <w:lang w:eastAsia="sk-SK"/>
        </w:rPr>
      </w:pPr>
    </w:p>
    <w:p w14:paraId="613F0795" w14:textId="77777777" w:rsidR="00180861" w:rsidRPr="00751562"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 xml:space="preserve">JUS špeciálny 9-vretenový (TOS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 xml:space="preserve">,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w:t>
      </w:r>
    </w:p>
    <w:p w14:paraId="4A12B84B" w14:textId="77777777" w:rsidR="00180861" w:rsidRPr="00751562"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Automat na opracovanie armatúr FMF/125A (</w:t>
      </w:r>
      <w:proofErr w:type="spellStart"/>
      <w:r w:rsidRPr="00751562">
        <w:rPr>
          <w:rFonts w:ascii="Times New Roman" w:hAnsi="Times New Roman" w:cs="Times New Roman"/>
          <w:sz w:val="22"/>
          <w:szCs w:val="22"/>
        </w:rPr>
        <w:t>Gnutti</w:t>
      </w:r>
      <w:proofErr w:type="spellEnd"/>
      <w:r w:rsidRPr="00751562">
        <w:rPr>
          <w:rFonts w:ascii="Times New Roman" w:hAnsi="Times New Roman" w:cs="Times New Roman"/>
          <w:sz w:val="22"/>
          <w:szCs w:val="22"/>
        </w:rPr>
        <w:t>, Taliansko)</w:t>
      </w:r>
    </w:p>
    <w:p w14:paraId="4B34F4EE" w14:textId="77777777" w:rsidR="00180861" w:rsidRPr="00751562"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 xml:space="preserve">Stroj špeciálny jednoúčelový VZB 6 (TOS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 xml:space="preserve">, </w:t>
      </w:r>
      <w:proofErr w:type="spellStart"/>
      <w:r w:rsidRPr="00751562">
        <w:rPr>
          <w:rFonts w:ascii="Times New Roman" w:hAnsi="Times New Roman" w:cs="Times New Roman"/>
          <w:sz w:val="22"/>
          <w:szCs w:val="22"/>
        </w:rPr>
        <w:t>Kuřim</w:t>
      </w:r>
      <w:proofErr w:type="spellEnd"/>
      <w:r w:rsidRPr="00751562">
        <w:rPr>
          <w:rFonts w:ascii="Times New Roman" w:hAnsi="Times New Roman" w:cs="Times New Roman"/>
          <w:sz w:val="22"/>
          <w:szCs w:val="22"/>
        </w:rPr>
        <w:t>)</w:t>
      </w:r>
    </w:p>
    <w:p w14:paraId="49A52694" w14:textId="77777777" w:rsidR="00180861" w:rsidRPr="00751562"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 xml:space="preserve">CNC obrábacie centrum TRZ </w:t>
      </w:r>
      <w:proofErr w:type="spellStart"/>
      <w:r w:rsidRPr="00751562">
        <w:rPr>
          <w:rFonts w:ascii="Times New Roman" w:hAnsi="Times New Roman" w:cs="Times New Roman"/>
          <w:sz w:val="22"/>
          <w:szCs w:val="22"/>
        </w:rPr>
        <w:t>Remisvac</w:t>
      </w:r>
      <w:proofErr w:type="spellEnd"/>
      <w:r w:rsidRPr="00751562">
        <w:rPr>
          <w:rFonts w:ascii="Times New Roman" w:hAnsi="Times New Roman" w:cs="Times New Roman"/>
          <w:sz w:val="22"/>
          <w:szCs w:val="22"/>
        </w:rPr>
        <w:t xml:space="preserve"> (Taliansko)</w:t>
      </w:r>
    </w:p>
    <w:p w14:paraId="5FC5C69E" w14:textId="77777777" w:rsidR="00180861" w:rsidRPr="00751562" w:rsidRDefault="00180861" w:rsidP="00CD49A9">
      <w:pPr>
        <w:pStyle w:val="Odsekzoznamu"/>
        <w:numPr>
          <w:ilvl w:val="0"/>
          <w:numId w:val="39"/>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751562">
        <w:rPr>
          <w:rFonts w:ascii="Times New Roman" w:hAnsi="Times New Roman" w:cs="Times New Roman"/>
          <w:sz w:val="22"/>
          <w:szCs w:val="22"/>
        </w:rPr>
        <w:t>JUS na opracovanie tiel TRV (Zbrojovka Brno, Brno)</w:t>
      </w:r>
    </w:p>
    <w:p w14:paraId="416186D9" w14:textId="77777777" w:rsidR="00180861" w:rsidRPr="00751562" w:rsidRDefault="00180861" w:rsidP="00180861">
      <w:pPr>
        <w:jc w:val="both"/>
        <w:rPr>
          <w:rFonts w:ascii="Times New Roman" w:hAnsi="Times New Roman" w:cs="Times New Roman"/>
          <w:sz w:val="22"/>
          <w:szCs w:val="22"/>
          <w:lang w:eastAsia="sk-SK"/>
        </w:rPr>
      </w:pPr>
    </w:p>
    <w:tbl>
      <w:tblPr>
        <w:tblStyle w:val="Mriekatabuky"/>
        <w:tblW w:w="6931" w:type="dxa"/>
        <w:jc w:val="center"/>
        <w:tblLook w:val="04A0" w:firstRow="1" w:lastRow="0" w:firstColumn="1" w:lastColumn="0" w:noHBand="0" w:noVBand="1"/>
      </w:tblPr>
      <w:tblGrid>
        <w:gridCol w:w="1402"/>
        <w:gridCol w:w="5529"/>
      </w:tblGrid>
      <w:tr w:rsidR="00180861" w:rsidRPr="00751562" w14:paraId="4500CD71" w14:textId="77777777" w:rsidTr="00CA7A11">
        <w:trPr>
          <w:jc w:val="center"/>
        </w:trPr>
        <w:tc>
          <w:tcPr>
            <w:tcW w:w="1357" w:type="dxa"/>
            <w:tcBorders>
              <w:top w:val="single" w:sz="12" w:space="0" w:color="auto"/>
              <w:left w:val="single" w:sz="12" w:space="0" w:color="auto"/>
              <w:bottom w:val="single" w:sz="12" w:space="0" w:color="auto"/>
              <w:right w:val="single" w:sz="12" w:space="0" w:color="auto"/>
            </w:tcBorders>
          </w:tcPr>
          <w:p w14:paraId="557EF870" w14:textId="77777777" w:rsidR="00180861" w:rsidRPr="00751562" w:rsidRDefault="00180861" w:rsidP="00CA7A11">
            <w:pPr>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Existujúce zariadenie</w:t>
            </w:r>
          </w:p>
        </w:tc>
        <w:tc>
          <w:tcPr>
            <w:tcW w:w="5574" w:type="dxa"/>
            <w:tcBorders>
              <w:top w:val="single" w:sz="12" w:space="0" w:color="auto"/>
              <w:left w:val="single" w:sz="12" w:space="0" w:color="auto"/>
              <w:bottom w:val="single" w:sz="12" w:space="0" w:color="auto"/>
              <w:right w:val="single" w:sz="12" w:space="0" w:color="auto"/>
            </w:tcBorders>
          </w:tcPr>
          <w:p w14:paraId="030DD714" w14:textId="77777777" w:rsidR="00180861" w:rsidRPr="00751562" w:rsidRDefault="00180861" w:rsidP="00CA7A11">
            <w:pPr>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Požadované parametre overenia výsledkov výskumu v podmienkach spoločnosti SLOVARM, a.s.</w:t>
            </w:r>
          </w:p>
        </w:tc>
      </w:tr>
      <w:tr w:rsidR="00180861" w:rsidRPr="00751562" w14:paraId="41C8E7CC" w14:textId="77777777" w:rsidTr="00CA7A11">
        <w:trPr>
          <w:jc w:val="center"/>
        </w:trPr>
        <w:tc>
          <w:tcPr>
            <w:tcW w:w="1357" w:type="dxa"/>
            <w:vMerge w:val="restart"/>
            <w:tcBorders>
              <w:left w:val="single" w:sz="12" w:space="0" w:color="auto"/>
              <w:bottom w:val="single" w:sz="12" w:space="0" w:color="auto"/>
              <w:right w:val="single" w:sz="12" w:space="0" w:color="auto"/>
            </w:tcBorders>
          </w:tcPr>
          <w:p w14:paraId="4AD64437"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JUS špeciálny 9-vretenový (TOS </w:t>
            </w:r>
            <w:proofErr w:type="spellStart"/>
            <w:r w:rsidRPr="00751562">
              <w:rPr>
                <w:rFonts w:ascii="Times New Roman" w:hAnsi="Times New Roman" w:cs="Times New Roman"/>
                <w:sz w:val="22"/>
                <w:szCs w:val="22"/>
                <w:lang w:eastAsia="sk-SK"/>
              </w:rPr>
              <w:t>Kuřim</w:t>
            </w:r>
            <w:proofErr w:type="spellEnd"/>
            <w:r w:rsidRPr="00751562">
              <w:rPr>
                <w:rFonts w:ascii="Times New Roman" w:hAnsi="Times New Roman" w:cs="Times New Roman"/>
                <w:sz w:val="22"/>
                <w:szCs w:val="22"/>
                <w:lang w:eastAsia="sk-SK"/>
              </w:rPr>
              <w:t xml:space="preserve">, </w:t>
            </w:r>
            <w:proofErr w:type="spellStart"/>
            <w:r w:rsidRPr="00751562">
              <w:rPr>
                <w:rFonts w:ascii="Times New Roman" w:hAnsi="Times New Roman" w:cs="Times New Roman"/>
                <w:sz w:val="22"/>
                <w:szCs w:val="22"/>
                <w:lang w:eastAsia="sk-SK"/>
              </w:rPr>
              <w:t>Kuřim</w:t>
            </w:r>
            <w:proofErr w:type="spellEnd"/>
            <w:r w:rsidRPr="00751562">
              <w:rPr>
                <w:rFonts w:ascii="Times New Roman" w:hAnsi="Times New Roman" w:cs="Times New Roman"/>
                <w:sz w:val="22"/>
                <w:szCs w:val="22"/>
                <w:lang w:eastAsia="sk-SK"/>
              </w:rPr>
              <w:t>)</w:t>
            </w:r>
          </w:p>
        </w:tc>
        <w:tc>
          <w:tcPr>
            <w:tcW w:w="5574" w:type="dxa"/>
            <w:tcBorders>
              <w:left w:val="single" w:sz="12" w:space="0" w:color="auto"/>
              <w:right w:val="single" w:sz="12" w:space="0" w:color="auto"/>
            </w:tcBorders>
          </w:tcPr>
          <w:p w14:paraId="1903CC7F"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180861" w:rsidRPr="00751562" w14:paraId="6256C576" w14:textId="77777777" w:rsidTr="00CA7A11">
        <w:trPr>
          <w:jc w:val="center"/>
        </w:trPr>
        <w:tc>
          <w:tcPr>
            <w:tcW w:w="1357" w:type="dxa"/>
            <w:vMerge/>
            <w:tcBorders>
              <w:left w:val="single" w:sz="12" w:space="0" w:color="auto"/>
              <w:bottom w:val="single" w:sz="12" w:space="0" w:color="auto"/>
              <w:right w:val="single" w:sz="12" w:space="0" w:color="auto"/>
            </w:tcBorders>
          </w:tcPr>
          <w:p w14:paraId="537157C6"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E411887"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180861" w:rsidRPr="00751562" w14:paraId="41B2C7F1" w14:textId="77777777" w:rsidTr="00CA7A11">
        <w:trPr>
          <w:jc w:val="center"/>
        </w:trPr>
        <w:tc>
          <w:tcPr>
            <w:tcW w:w="1357" w:type="dxa"/>
            <w:vMerge/>
            <w:tcBorders>
              <w:left w:val="single" w:sz="12" w:space="0" w:color="auto"/>
              <w:bottom w:val="single" w:sz="12" w:space="0" w:color="auto"/>
              <w:right w:val="single" w:sz="12" w:space="0" w:color="auto"/>
            </w:tcBorders>
          </w:tcPr>
          <w:p w14:paraId="35E23894"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2A15125"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180861" w:rsidRPr="00751562" w14:paraId="3D285B07" w14:textId="77777777" w:rsidTr="00CA7A11">
        <w:trPr>
          <w:jc w:val="center"/>
        </w:trPr>
        <w:tc>
          <w:tcPr>
            <w:tcW w:w="1357" w:type="dxa"/>
            <w:vMerge/>
            <w:tcBorders>
              <w:left w:val="single" w:sz="12" w:space="0" w:color="auto"/>
              <w:bottom w:val="single" w:sz="12" w:space="0" w:color="auto"/>
              <w:right w:val="single" w:sz="12" w:space="0" w:color="auto"/>
            </w:tcBorders>
          </w:tcPr>
          <w:p w14:paraId="02AD37AE"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A3DBA7E"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180861" w:rsidRPr="00751562" w14:paraId="65CD7865"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5038F18F"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Automat na opracovanie armatúr FMF6/125A (</w:t>
            </w:r>
            <w:proofErr w:type="spellStart"/>
            <w:r w:rsidRPr="00751562">
              <w:rPr>
                <w:rFonts w:ascii="Times New Roman" w:hAnsi="Times New Roman" w:cs="Times New Roman"/>
                <w:sz w:val="22"/>
                <w:szCs w:val="22"/>
                <w:lang w:eastAsia="sk-SK"/>
              </w:rPr>
              <w:t>Gnutti</w:t>
            </w:r>
            <w:proofErr w:type="spellEnd"/>
            <w:r w:rsidRPr="00751562">
              <w:rPr>
                <w:rFonts w:ascii="Times New Roman" w:hAnsi="Times New Roman" w:cs="Times New Roman"/>
                <w:sz w:val="22"/>
                <w:szCs w:val="22"/>
                <w:lang w:eastAsia="sk-SK"/>
              </w:rPr>
              <w:t>, Taliansko)</w:t>
            </w:r>
          </w:p>
        </w:tc>
        <w:tc>
          <w:tcPr>
            <w:tcW w:w="5574" w:type="dxa"/>
            <w:tcBorders>
              <w:top w:val="single" w:sz="12" w:space="0" w:color="auto"/>
              <w:left w:val="single" w:sz="12" w:space="0" w:color="auto"/>
              <w:right w:val="single" w:sz="12" w:space="0" w:color="auto"/>
            </w:tcBorders>
          </w:tcPr>
          <w:p w14:paraId="3397E8DF"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180861" w:rsidRPr="00751562" w14:paraId="3487C481" w14:textId="77777777" w:rsidTr="00CA7A11">
        <w:trPr>
          <w:jc w:val="center"/>
        </w:trPr>
        <w:tc>
          <w:tcPr>
            <w:tcW w:w="1357" w:type="dxa"/>
            <w:vMerge/>
            <w:tcBorders>
              <w:left w:val="single" w:sz="12" w:space="0" w:color="auto"/>
              <w:bottom w:val="single" w:sz="12" w:space="0" w:color="auto"/>
              <w:right w:val="single" w:sz="12" w:space="0" w:color="auto"/>
            </w:tcBorders>
          </w:tcPr>
          <w:p w14:paraId="16909C2D"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4C429E3"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180861" w:rsidRPr="00751562" w14:paraId="4377FF5E" w14:textId="77777777" w:rsidTr="00CA7A11">
        <w:trPr>
          <w:jc w:val="center"/>
        </w:trPr>
        <w:tc>
          <w:tcPr>
            <w:tcW w:w="1357" w:type="dxa"/>
            <w:vMerge/>
            <w:tcBorders>
              <w:left w:val="single" w:sz="12" w:space="0" w:color="auto"/>
              <w:bottom w:val="single" w:sz="12" w:space="0" w:color="auto"/>
              <w:right w:val="single" w:sz="12" w:space="0" w:color="auto"/>
            </w:tcBorders>
          </w:tcPr>
          <w:p w14:paraId="578A56F0"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7136195D"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180861" w:rsidRPr="00751562" w14:paraId="6C967D7B" w14:textId="77777777" w:rsidTr="00CA7A11">
        <w:trPr>
          <w:jc w:val="center"/>
        </w:trPr>
        <w:tc>
          <w:tcPr>
            <w:tcW w:w="1357" w:type="dxa"/>
            <w:vMerge/>
            <w:tcBorders>
              <w:left w:val="single" w:sz="12" w:space="0" w:color="auto"/>
              <w:bottom w:val="single" w:sz="12" w:space="0" w:color="auto"/>
              <w:right w:val="single" w:sz="12" w:space="0" w:color="auto"/>
            </w:tcBorders>
          </w:tcPr>
          <w:p w14:paraId="6D8C9947"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45E13AB8"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180861" w:rsidRPr="00751562" w14:paraId="71942983" w14:textId="77777777" w:rsidTr="00CA7A11">
        <w:trPr>
          <w:jc w:val="center"/>
        </w:trPr>
        <w:tc>
          <w:tcPr>
            <w:tcW w:w="1357" w:type="dxa"/>
            <w:vMerge w:val="restart"/>
            <w:tcBorders>
              <w:top w:val="single" w:sz="12" w:space="0" w:color="auto"/>
              <w:left w:val="single" w:sz="12" w:space="0" w:color="auto"/>
              <w:right w:val="single" w:sz="12" w:space="0" w:color="auto"/>
            </w:tcBorders>
          </w:tcPr>
          <w:p w14:paraId="6458D350"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Stroj špeciálny jednoúčelový VZB 6 (TOS </w:t>
            </w:r>
            <w:proofErr w:type="spellStart"/>
            <w:r w:rsidRPr="00751562">
              <w:rPr>
                <w:rFonts w:ascii="Times New Roman" w:hAnsi="Times New Roman" w:cs="Times New Roman"/>
                <w:sz w:val="22"/>
                <w:szCs w:val="22"/>
                <w:lang w:eastAsia="sk-SK"/>
              </w:rPr>
              <w:lastRenderedPageBreak/>
              <w:t>Kuřim</w:t>
            </w:r>
            <w:proofErr w:type="spellEnd"/>
            <w:r w:rsidRPr="00751562">
              <w:rPr>
                <w:rFonts w:ascii="Times New Roman" w:hAnsi="Times New Roman" w:cs="Times New Roman"/>
                <w:sz w:val="22"/>
                <w:szCs w:val="22"/>
                <w:lang w:eastAsia="sk-SK"/>
              </w:rPr>
              <w:t xml:space="preserve">, </w:t>
            </w:r>
            <w:proofErr w:type="spellStart"/>
            <w:r w:rsidRPr="00751562">
              <w:rPr>
                <w:rFonts w:ascii="Times New Roman" w:hAnsi="Times New Roman" w:cs="Times New Roman"/>
                <w:sz w:val="22"/>
                <w:szCs w:val="22"/>
                <w:lang w:eastAsia="sk-SK"/>
              </w:rPr>
              <w:t>Kuřim</w:t>
            </w:r>
            <w:proofErr w:type="spellEnd"/>
            <w:r w:rsidRPr="00751562">
              <w:rPr>
                <w:rFonts w:ascii="Times New Roman" w:hAnsi="Times New Roman" w:cs="Times New Roman"/>
                <w:sz w:val="22"/>
                <w:szCs w:val="22"/>
                <w:lang w:eastAsia="sk-SK"/>
              </w:rPr>
              <w:t>)</w:t>
            </w:r>
          </w:p>
        </w:tc>
        <w:tc>
          <w:tcPr>
            <w:tcW w:w="5574" w:type="dxa"/>
            <w:tcBorders>
              <w:top w:val="single" w:sz="12" w:space="0" w:color="auto"/>
              <w:left w:val="single" w:sz="12" w:space="0" w:color="auto"/>
              <w:right w:val="single" w:sz="12" w:space="0" w:color="auto"/>
            </w:tcBorders>
          </w:tcPr>
          <w:p w14:paraId="3EAF992D"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lastRenderedPageBreak/>
              <w:t>Parametrický digitálny model zariadenia</w:t>
            </w:r>
          </w:p>
        </w:tc>
      </w:tr>
      <w:tr w:rsidR="00180861" w:rsidRPr="00751562" w14:paraId="2E572379" w14:textId="77777777" w:rsidTr="00CA7A11">
        <w:trPr>
          <w:jc w:val="center"/>
        </w:trPr>
        <w:tc>
          <w:tcPr>
            <w:tcW w:w="1357" w:type="dxa"/>
            <w:vMerge/>
            <w:tcBorders>
              <w:left w:val="single" w:sz="12" w:space="0" w:color="auto"/>
              <w:right w:val="single" w:sz="12" w:space="0" w:color="auto"/>
            </w:tcBorders>
          </w:tcPr>
          <w:p w14:paraId="5C098272"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73DE32FE"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180861" w:rsidRPr="00751562" w14:paraId="599A81BC" w14:textId="77777777" w:rsidTr="00CA7A11">
        <w:trPr>
          <w:jc w:val="center"/>
        </w:trPr>
        <w:tc>
          <w:tcPr>
            <w:tcW w:w="1357" w:type="dxa"/>
            <w:vMerge/>
            <w:tcBorders>
              <w:left w:val="single" w:sz="12" w:space="0" w:color="auto"/>
              <w:right w:val="single" w:sz="12" w:space="0" w:color="auto"/>
            </w:tcBorders>
          </w:tcPr>
          <w:p w14:paraId="5FF8B3B2"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63128C3A"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validované správanie sa parametrického modelu zariadenia </w:t>
            </w:r>
            <w:r w:rsidRPr="00751562">
              <w:rPr>
                <w:rFonts w:ascii="Times New Roman" w:hAnsi="Times New Roman" w:cs="Times New Roman"/>
                <w:sz w:val="22"/>
                <w:szCs w:val="22"/>
                <w:lang w:eastAsia="sk-SK"/>
              </w:rPr>
              <w:lastRenderedPageBreak/>
              <w:t>a zariadenia</w:t>
            </w:r>
          </w:p>
        </w:tc>
      </w:tr>
      <w:tr w:rsidR="00180861" w:rsidRPr="00751562" w14:paraId="115A6EBF" w14:textId="77777777" w:rsidTr="00CA7A11">
        <w:trPr>
          <w:jc w:val="center"/>
        </w:trPr>
        <w:tc>
          <w:tcPr>
            <w:tcW w:w="1357" w:type="dxa"/>
            <w:vMerge/>
            <w:tcBorders>
              <w:left w:val="single" w:sz="12" w:space="0" w:color="auto"/>
              <w:right w:val="single" w:sz="12" w:space="0" w:color="auto"/>
            </w:tcBorders>
          </w:tcPr>
          <w:p w14:paraId="176FDC05"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95873AC"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180861" w:rsidRPr="00751562" w14:paraId="16C857FE"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55574005"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CNC obrábacie centrum TRZ </w:t>
            </w:r>
            <w:proofErr w:type="spellStart"/>
            <w:r w:rsidRPr="00751562">
              <w:rPr>
                <w:rFonts w:ascii="Times New Roman" w:hAnsi="Times New Roman" w:cs="Times New Roman"/>
                <w:sz w:val="22"/>
                <w:szCs w:val="22"/>
                <w:lang w:eastAsia="sk-SK"/>
              </w:rPr>
              <w:t>Revismac</w:t>
            </w:r>
            <w:proofErr w:type="spellEnd"/>
          </w:p>
          <w:p w14:paraId="0F3FE739"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(Taliansko)</w:t>
            </w:r>
          </w:p>
        </w:tc>
        <w:tc>
          <w:tcPr>
            <w:tcW w:w="5574" w:type="dxa"/>
            <w:tcBorders>
              <w:top w:val="single" w:sz="12" w:space="0" w:color="auto"/>
              <w:left w:val="single" w:sz="12" w:space="0" w:color="auto"/>
              <w:right w:val="single" w:sz="12" w:space="0" w:color="auto"/>
            </w:tcBorders>
          </w:tcPr>
          <w:p w14:paraId="21961C4C"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180861" w:rsidRPr="00751562" w14:paraId="27CD239A" w14:textId="77777777" w:rsidTr="00CA7A11">
        <w:trPr>
          <w:jc w:val="center"/>
        </w:trPr>
        <w:tc>
          <w:tcPr>
            <w:tcW w:w="1357" w:type="dxa"/>
            <w:vMerge/>
            <w:tcBorders>
              <w:left w:val="single" w:sz="12" w:space="0" w:color="auto"/>
              <w:bottom w:val="single" w:sz="12" w:space="0" w:color="auto"/>
              <w:right w:val="single" w:sz="12" w:space="0" w:color="auto"/>
            </w:tcBorders>
          </w:tcPr>
          <w:p w14:paraId="1EE47096"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3CBFDEA5"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180861" w:rsidRPr="00751562" w14:paraId="21EEE07D" w14:textId="77777777" w:rsidTr="00CA7A11">
        <w:trPr>
          <w:jc w:val="center"/>
        </w:trPr>
        <w:tc>
          <w:tcPr>
            <w:tcW w:w="1357" w:type="dxa"/>
            <w:vMerge/>
            <w:tcBorders>
              <w:left w:val="single" w:sz="12" w:space="0" w:color="auto"/>
              <w:bottom w:val="single" w:sz="12" w:space="0" w:color="auto"/>
              <w:right w:val="single" w:sz="12" w:space="0" w:color="auto"/>
            </w:tcBorders>
          </w:tcPr>
          <w:p w14:paraId="03DBA59D"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1C6D2345"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180861" w:rsidRPr="00751562" w14:paraId="62B9FF0E" w14:textId="77777777" w:rsidTr="00CA7A11">
        <w:trPr>
          <w:jc w:val="center"/>
        </w:trPr>
        <w:tc>
          <w:tcPr>
            <w:tcW w:w="1357" w:type="dxa"/>
            <w:vMerge/>
            <w:tcBorders>
              <w:left w:val="single" w:sz="12" w:space="0" w:color="auto"/>
              <w:bottom w:val="single" w:sz="12" w:space="0" w:color="auto"/>
              <w:right w:val="single" w:sz="12" w:space="0" w:color="auto"/>
            </w:tcBorders>
          </w:tcPr>
          <w:p w14:paraId="6426EDC1"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447BF6DB"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r w:rsidR="00180861" w:rsidRPr="00751562" w14:paraId="5B15DE9C" w14:textId="77777777" w:rsidTr="00CA7A11">
        <w:trPr>
          <w:jc w:val="center"/>
        </w:trPr>
        <w:tc>
          <w:tcPr>
            <w:tcW w:w="1357" w:type="dxa"/>
            <w:vMerge w:val="restart"/>
            <w:tcBorders>
              <w:top w:val="single" w:sz="12" w:space="0" w:color="auto"/>
              <w:left w:val="single" w:sz="12" w:space="0" w:color="auto"/>
              <w:bottom w:val="single" w:sz="12" w:space="0" w:color="auto"/>
              <w:right w:val="single" w:sz="12" w:space="0" w:color="auto"/>
            </w:tcBorders>
          </w:tcPr>
          <w:p w14:paraId="147AB194"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JUS na opracovanie tiel TRV (Zbrojovka Brno, Brno)</w:t>
            </w:r>
          </w:p>
        </w:tc>
        <w:tc>
          <w:tcPr>
            <w:tcW w:w="5574" w:type="dxa"/>
            <w:tcBorders>
              <w:top w:val="single" w:sz="12" w:space="0" w:color="auto"/>
              <w:left w:val="single" w:sz="12" w:space="0" w:color="auto"/>
              <w:right w:val="single" w:sz="12" w:space="0" w:color="auto"/>
            </w:tcBorders>
          </w:tcPr>
          <w:p w14:paraId="41FB270C"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Parametrický digitálny model zariadenia</w:t>
            </w:r>
          </w:p>
        </w:tc>
      </w:tr>
      <w:tr w:rsidR="00180861" w:rsidRPr="00751562" w14:paraId="486F3DE4" w14:textId="77777777" w:rsidTr="00CA7A11">
        <w:trPr>
          <w:jc w:val="center"/>
        </w:trPr>
        <w:tc>
          <w:tcPr>
            <w:tcW w:w="1357" w:type="dxa"/>
            <w:vMerge/>
            <w:tcBorders>
              <w:left w:val="single" w:sz="12" w:space="0" w:color="auto"/>
              <w:bottom w:val="single" w:sz="12" w:space="0" w:color="auto"/>
              <w:right w:val="single" w:sz="12" w:space="0" w:color="auto"/>
            </w:tcBorders>
          </w:tcPr>
          <w:p w14:paraId="7109EC0C"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24B17F59"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15 minútové digitálne komunikačné rozhranie s digitálnym modelom</w:t>
            </w:r>
          </w:p>
        </w:tc>
      </w:tr>
      <w:tr w:rsidR="00180861" w:rsidRPr="00751562" w14:paraId="2DEF41F3" w14:textId="77777777" w:rsidTr="00CA7A11">
        <w:trPr>
          <w:jc w:val="center"/>
        </w:trPr>
        <w:tc>
          <w:tcPr>
            <w:tcW w:w="1357" w:type="dxa"/>
            <w:vMerge/>
            <w:tcBorders>
              <w:left w:val="single" w:sz="12" w:space="0" w:color="auto"/>
              <w:bottom w:val="single" w:sz="12" w:space="0" w:color="auto"/>
              <w:right w:val="single" w:sz="12" w:space="0" w:color="auto"/>
            </w:tcBorders>
          </w:tcPr>
          <w:p w14:paraId="6EA63562"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right w:val="single" w:sz="12" w:space="0" w:color="auto"/>
            </w:tcBorders>
          </w:tcPr>
          <w:p w14:paraId="795ADD78"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validované správanie sa parametrického modelu zariadenia a zariadenia</w:t>
            </w:r>
          </w:p>
        </w:tc>
      </w:tr>
      <w:tr w:rsidR="00180861" w:rsidRPr="00751562" w14:paraId="5EAF75C5" w14:textId="77777777" w:rsidTr="00CA7A11">
        <w:trPr>
          <w:jc w:val="center"/>
        </w:trPr>
        <w:tc>
          <w:tcPr>
            <w:tcW w:w="1357" w:type="dxa"/>
            <w:vMerge/>
            <w:tcBorders>
              <w:left w:val="single" w:sz="12" w:space="0" w:color="auto"/>
              <w:bottom w:val="single" w:sz="12" w:space="0" w:color="auto"/>
              <w:right w:val="single" w:sz="12" w:space="0" w:color="auto"/>
            </w:tcBorders>
          </w:tcPr>
          <w:p w14:paraId="4EC1DCC5" w14:textId="77777777" w:rsidR="00180861" w:rsidRPr="00751562" w:rsidRDefault="00180861" w:rsidP="00CA7A11">
            <w:pPr>
              <w:rPr>
                <w:rFonts w:ascii="Times New Roman" w:hAnsi="Times New Roman" w:cs="Times New Roman"/>
                <w:sz w:val="22"/>
                <w:szCs w:val="22"/>
                <w:lang w:eastAsia="sk-SK"/>
              </w:rPr>
            </w:pPr>
          </w:p>
        </w:tc>
        <w:tc>
          <w:tcPr>
            <w:tcW w:w="5574" w:type="dxa"/>
            <w:tcBorders>
              <w:left w:val="single" w:sz="12" w:space="0" w:color="auto"/>
              <w:bottom w:val="single" w:sz="12" w:space="0" w:color="auto"/>
              <w:right w:val="single" w:sz="12" w:space="0" w:color="auto"/>
            </w:tcBorders>
          </w:tcPr>
          <w:p w14:paraId="7E3F5511" w14:textId="77777777" w:rsidR="00180861" w:rsidRPr="00751562" w:rsidRDefault="00180861" w:rsidP="00CA7A11">
            <w:pPr>
              <w:rPr>
                <w:rFonts w:ascii="Times New Roman" w:hAnsi="Times New Roman" w:cs="Times New Roman"/>
                <w:sz w:val="22"/>
                <w:szCs w:val="22"/>
                <w:lang w:eastAsia="sk-SK"/>
              </w:rPr>
            </w:pPr>
            <w:r w:rsidRPr="00751562">
              <w:rPr>
                <w:rFonts w:ascii="Times New Roman" w:hAnsi="Times New Roman" w:cs="Times New Roman"/>
                <w:sz w:val="22"/>
                <w:szCs w:val="22"/>
                <w:lang w:eastAsia="sk-SK"/>
              </w:rPr>
              <w:t>Optimalizačný modul pre zotriedenie výrobného plánu</w:t>
            </w:r>
          </w:p>
        </w:tc>
      </w:tr>
    </w:tbl>
    <w:p w14:paraId="0C45E581" w14:textId="77777777" w:rsidR="00180861" w:rsidRPr="00751562" w:rsidRDefault="00180861" w:rsidP="00180861">
      <w:pPr>
        <w:jc w:val="both"/>
        <w:rPr>
          <w:rFonts w:ascii="Times New Roman" w:hAnsi="Times New Roman" w:cs="Times New Roman"/>
          <w:sz w:val="22"/>
          <w:szCs w:val="22"/>
          <w:highlight w:val="darkGray"/>
          <w:u w:val="single"/>
          <w:lang w:eastAsia="sk-SK"/>
        </w:rPr>
      </w:pPr>
    </w:p>
    <w:p w14:paraId="70823EA8" w14:textId="77777777" w:rsidR="00180861" w:rsidRPr="00751562" w:rsidRDefault="00180861" w:rsidP="00180861">
      <w:pPr>
        <w:jc w:val="both"/>
        <w:rPr>
          <w:rFonts w:ascii="Times New Roman" w:hAnsi="Times New Roman" w:cs="Times New Roman"/>
          <w:b/>
          <w:sz w:val="22"/>
          <w:szCs w:val="22"/>
          <w:u w:val="single"/>
          <w:lang w:eastAsia="sk-SK"/>
        </w:rPr>
      </w:pPr>
      <w:r w:rsidRPr="00751562">
        <w:rPr>
          <w:rFonts w:ascii="Times New Roman" w:hAnsi="Times New Roman" w:cs="Times New Roman"/>
          <w:b/>
          <w:sz w:val="22"/>
          <w:szCs w:val="22"/>
          <w:u w:val="single"/>
          <w:lang w:eastAsia="sk-SK"/>
        </w:rPr>
        <w:t>3. Ďalšie požiadavky</w:t>
      </w:r>
    </w:p>
    <w:p w14:paraId="4FAAA718" w14:textId="77777777" w:rsidR="00180861" w:rsidRPr="00751562" w:rsidRDefault="00180861" w:rsidP="00180861">
      <w:pPr>
        <w:jc w:val="both"/>
        <w:rPr>
          <w:rFonts w:ascii="Times New Roman" w:hAnsi="Times New Roman" w:cs="Times New Roman"/>
          <w:sz w:val="22"/>
          <w:szCs w:val="22"/>
          <w:highlight w:val="darkGray"/>
          <w:u w:val="single"/>
          <w:lang w:eastAsia="sk-SK"/>
        </w:rPr>
      </w:pPr>
    </w:p>
    <w:p w14:paraId="60D92B7E" w14:textId="77777777" w:rsidR="00180861" w:rsidRPr="00751562" w:rsidRDefault="00180861" w:rsidP="00180861">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Kompletné zadanie musí byť od vystavenia objednávky na dodanie služby zmluvného výskumu, až po dodanie a odovzdanie výsledkov Objednávateľovi, vzhľadom na náročnosť výskumnej úlohy, zrealizované v maximálnom časovom horizonte </w:t>
      </w:r>
      <w:r w:rsidRPr="00751562">
        <w:rPr>
          <w:rFonts w:ascii="Times New Roman" w:hAnsi="Times New Roman" w:cs="Times New Roman"/>
          <w:b/>
          <w:sz w:val="22"/>
          <w:szCs w:val="22"/>
          <w:lang w:eastAsia="sk-SK"/>
        </w:rPr>
        <w:t>35 mesiacov</w:t>
      </w:r>
      <w:r w:rsidRPr="00751562">
        <w:rPr>
          <w:rFonts w:ascii="Times New Roman" w:hAnsi="Times New Roman" w:cs="Times New Roman"/>
          <w:sz w:val="22"/>
          <w:szCs w:val="22"/>
          <w:lang w:eastAsia="sk-SK"/>
        </w:rPr>
        <w:t>.</w:t>
      </w:r>
    </w:p>
    <w:p w14:paraId="06667092" w14:textId="77777777" w:rsidR="00180861" w:rsidRPr="00751562" w:rsidRDefault="00180861" w:rsidP="00180861">
      <w:pPr>
        <w:tabs>
          <w:tab w:val="clear" w:pos="2160"/>
          <w:tab w:val="clear" w:pos="2880"/>
          <w:tab w:val="clear" w:pos="4500"/>
        </w:tabs>
        <w:ind w:firstLine="360"/>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ab/>
        <w:t>Ako požadovaný výstup zo zadania požaduje Objednávateľ od dodávateľa dodať taktiež kompletnú záznamovú dokumentáciu z uskutočneného výskumu (vrátane dokumentácie a výsledkov testov funkčných riešení) v tlačenej forme a taktiež v elektronickej podobe na CD, USB alebo inom nosiči. Požadovaným výstupom sú taktiež digitálne modely, ktoré vzniknú pri tvorbe CPS.</w:t>
      </w:r>
    </w:p>
    <w:p w14:paraId="22F944D1" w14:textId="77777777" w:rsidR="00180861" w:rsidRPr="00751562" w:rsidRDefault="00180861" w:rsidP="00180861">
      <w:pPr>
        <w:jc w:val="both"/>
        <w:rPr>
          <w:rFonts w:ascii="Times New Roman" w:hAnsi="Times New Roman" w:cs="Times New Roman"/>
          <w:sz w:val="22"/>
          <w:szCs w:val="22"/>
          <w:highlight w:val="darkGray"/>
          <w:lang w:eastAsia="sk-SK"/>
        </w:rPr>
      </w:pPr>
    </w:p>
    <w:p w14:paraId="4FD1CD1B" w14:textId="77777777" w:rsidR="00180861" w:rsidRPr="00751562" w:rsidRDefault="00180861" w:rsidP="00180861">
      <w:pPr>
        <w:jc w:val="both"/>
        <w:rPr>
          <w:rFonts w:ascii="Times New Roman" w:hAnsi="Times New Roman" w:cs="Times New Roman"/>
          <w:b/>
          <w:sz w:val="22"/>
          <w:szCs w:val="22"/>
          <w:lang w:eastAsia="sk-SK"/>
        </w:rPr>
      </w:pPr>
    </w:p>
    <w:p w14:paraId="3EB67414" w14:textId="77777777" w:rsidR="00180861" w:rsidRPr="00751562" w:rsidRDefault="00180861" w:rsidP="00180861">
      <w:pPr>
        <w:jc w:val="both"/>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4. Etapy zabezpečenia služby zmluvného výskumu</w:t>
      </w:r>
    </w:p>
    <w:p w14:paraId="788FF2FC" w14:textId="77777777" w:rsidR="00180861" w:rsidRPr="00751562" w:rsidRDefault="00180861" w:rsidP="00180861">
      <w:pPr>
        <w:jc w:val="both"/>
        <w:rPr>
          <w:rFonts w:ascii="Times New Roman" w:hAnsi="Times New Roman" w:cs="Times New Roman"/>
          <w:b/>
          <w:sz w:val="22"/>
          <w:szCs w:val="22"/>
          <w:lang w:eastAsia="sk-SK"/>
        </w:rPr>
      </w:pPr>
    </w:p>
    <w:p w14:paraId="4569B7F0" w14:textId="77777777" w:rsidR="00180861" w:rsidRPr="00751562" w:rsidRDefault="00180861" w:rsidP="00180861">
      <w:pPr>
        <w:jc w:val="both"/>
        <w:rPr>
          <w:rFonts w:ascii="Times New Roman" w:hAnsi="Times New Roman" w:cs="Times New Roman"/>
          <w:sz w:val="22"/>
          <w:szCs w:val="22"/>
          <w:lang w:eastAsia="sk-SK"/>
        </w:rPr>
      </w:pPr>
      <w:r w:rsidRPr="00751562">
        <w:rPr>
          <w:rFonts w:ascii="Times New Roman" w:hAnsi="Times New Roman" w:cs="Times New Roman"/>
          <w:b/>
          <w:sz w:val="22"/>
          <w:szCs w:val="22"/>
          <w:lang w:eastAsia="sk-SK"/>
        </w:rPr>
        <w:t xml:space="preserve">Prípravná fáza – </w:t>
      </w:r>
      <w:r w:rsidRPr="00751562">
        <w:rPr>
          <w:rFonts w:ascii="Times New Roman" w:hAnsi="Times New Roman" w:cs="Times New Roman"/>
          <w:sz w:val="22"/>
          <w:szCs w:val="22"/>
          <w:lang w:eastAsia="sk-SK"/>
        </w:rPr>
        <w:t>odborné konzultácie s Objednávateľom, spracovanie návrhu a plánovanie výskumu, mapovanie reálneho výrobného procesu, návrh, vymedzenie a konkretizácia cieľov výskumnej aktivity a výskumných metód. Predbežná empiricko-teoretická analýza a tvorba teoretickej konštrukcie/architektúry riešenia.</w:t>
      </w:r>
    </w:p>
    <w:p w14:paraId="03C25EEA" w14:textId="77777777" w:rsidR="00180861" w:rsidRPr="00751562" w:rsidRDefault="00180861" w:rsidP="00180861">
      <w:pPr>
        <w:jc w:val="both"/>
        <w:rPr>
          <w:rFonts w:ascii="Times New Roman" w:hAnsi="Times New Roman" w:cs="Times New Roman"/>
          <w:sz w:val="22"/>
          <w:szCs w:val="22"/>
          <w:lang w:eastAsia="sk-SK"/>
        </w:rPr>
      </w:pPr>
    </w:p>
    <w:p w14:paraId="52BFD9A0" w14:textId="77777777" w:rsidR="00180861" w:rsidRPr="00751562" w:rsidRDefault="00180861" w:rsidP="00180861">
      <w:pPr>
        <w:jc w:val="both"/>
        <w:rPr>
          <w:rFonts w:ascii="Times New Roman" w:hAnsi="Times New Roman" w:cs="Times New Roman"/>
          <w:sz w:val="22"/>
          <w:szCs w:val="22"/>
          <w:lang w:eastAsia="sk-SK"/>
        </w:rPr>
      </w:pPr>
      <w:r w:rsidRPr="00751562">
        <w:rPr>
          <w:rFonts w:ascii="Times New Roman" w:hAnsi="Times New Roman" w:cs="Times New Roman"/>
          <w:b/>
          <w:sz w:val="22"/>
          <w:szCs w:val="22"/>
          <w:lang w:eastAsia="sk-SK"/>
        </w:rPr>
        <w:t xml:space="preserve">Realizačná fáza – </w:t>
      </w:r>
      <w:r w:rsidRPr="00751562">
        <w:rPr>
          <w:rFonts w:ascii="Times New Roman" w:hAnsi="Times New Roman" w:cs="Times New Roman"/>
          <w:sz w:val="22"/>
          <w:szCs w:val="22"/>
          <w:lang w:eastAsia="sk-SK"/>
        </w:rPr>
        <w:t>odborné konzultácie s Objednávateľom</w:t>
      </w:r>
      <w:r w:rsidRPr="00751562">
        <w:rPr>
          <w:rFonts w:ascii="Times New Roman" w:hAnsi="Times New Roman" w:cs="Times New Roman"/>
          <w:b/>
          <w:sz w:val="22"/>
          <w:szCs w:val="22"/>
          <w:lang w:eastAsia="sk-SK"/>
        </w:rPr>
        <w:t xml:space="preserve">, </w:t>
      </w:r>
      <w:r w:rsidRPr="00751562">
        <w:rPr>
          <w:rFonts w:ascii="Times New Roman" w:hAnsi="Times New Roman" w:cs="Times New Roman"/>
          <w:sz w:val="22"/>
          <w:szCs w:val="22"/>
          <w:lang w:eastAsia="sk-SK"/>
        </w:rPr>
        <w:t>príprava</w:t>
      </w:r>
      <w:r w:rsidRPr="00751562">
        <w:rPr>
          <w:rFonts w:ascii="Times New Roman" w:hAnsi="Times New Roman" w:cs="Times New Roman"/>
          <w:b/>
          <w:sz w:val="22"/>
          <w:szCs w:val="22"/>
          <w:lang w:eastAsia="sk-SK"/>
        </w:rPr>
        <w:t xml:space="preserve">, </w:t>
      </w:r>
      <w:r w:rsidRPr="00751562">
        <w:rPr>
          <w:rFonts w:ascii="Times New Roman" w:hAnsi="Times New Roman" w:cs="Times New Roman"/>
          <w:sz w:val="22"/>
          <w:szCs w:val="22"/>
          <w:lang w:eastAsia="sk-SK"/>
        </w:rPr>
        <w:t>realizácia a vykonávanie samotných výskumných činností. Overovanie dosahovania vymedzených cieľov a vhodnosti navrhnutej architektúry riešenia vzhľadom na zadanie, prípadne opakovanie krokov prípravnej a realizačnej fázy služby zmluvného výskumu až do vhodného stavu riešenia, ktoré bude vyhovovať vyššie uvedeným požiadavkám Objednávateľa.</w:t>
      </w:r>
    </w:p>
    <w:p w14:paraId="250CA5D2" w14:textId="77777777" w:rsidR="00180861" w:rsidRPr="00751562" w:rsidRDefault="00180861" w:rsidP="00180861">
      <w:pPr>
        <w:jc w:val="both"/>
        <w:rPr>
          <w:rFonts w:ascii="Times New Roman" w:hAnsi="Times New Roman" w:cs="Times New Roman"/>
          <w:sz w:val="22"/>
          <w:szCs w:val="22"/>
          <w:lang w:eastAsia="sk-SK"/>
        </w:rPr>
      </w:pPr>
    </w:p>
    <w:p w14:paraId="714222D5" w14:textId="77777777" w:rsidR="00180861" w:rsidRPr="00751562" w:rsidRDefault="00180861" w:rsidP="00180861">
      <w:pPr>
        <w:jc w:val="both"/>
        <w:rPr>
          <w:rFonts w:ascii="Times New Roman" w:hAnsi="Times New Roman" w:cs="Times New Roman"/>
          <w:sz w:val="22"/>
          <w:szCs w:val="22"/>
          <w:highlight w:val="darkGray"/>
          <w:lang w:eastAsia="sk-SK"/>
        </w:rPr>
      </w:pPr>
    </w:p>
    <w:p w14:paraId="113F3267" w14:textId="77777777" w:rsidR="00180861" w:rsidRPr="00751562" w:rsidRDefault="00180861" w:rsidP="00180861">
      <w:pPr>
        <w:jc w:val="both"/>
        <w:rPr>
          <w:rFonts w:ascii="Times New Roman" w:hAnsi="Times New Roman" w:cs="Times New Roman"/>
          <w:b/>
          <w:sz w:val="22"/>
          <w:szCs w:val="22"/>
          <w:lang w:eastAsia="sk-SK"/>
        </w:rPr>
      </w:pPr>
      <w:r w:rsidRPr="00751562">
        <w:rPr>
          <w:rFonts w:ascii="Times New Roman" w:hAnsi="Times New Roman" w:cs="Times New Roman"/>
          <w:b/>
          <w:sz w:val="22"/>
          <w:szCs w:val="22"/>
          <w:lang w:eastAsia="sk-SK"/>
        </w:rPr>
        <w:t>5. Obhliadka výrobných priestorov a existujúcich výrobných zariadení</w:t>
      </w:r>
    </w:p>
    <w:p w14:paraId="407D57FC" w14:textId="77777777" w:rsidR="00180861" w:rsidRPr="00751562" w:rsidRDefault="00180861" w:rsidP="00180861">
      <w:pPr>
        <w:jc w:val="both"/>
        <w:rPr>
          <w:rFonts w:ascii="Times New Roman" w:hAnsi="Times New Roman" w:cs="Times New Roman"/>
          <w:b/>
          <w:sz w:val="22"/>
          <w:szCs w:val="22"/>
          <w:lang w:eastAsia="sk-SK"/>
        </w:rPr>
      </w:pPr>
    </w:p>
    <w:p w14:paraId="23A52BBA" w14:textId="77777777" w:rsidR="00180861" w:rsidRPr="00751562" w:rsidRDefault="00180861" w:rsidP="00180861">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Pre konkretizáciu a bližšiu špecifikáciu výrobných zariadení, na ktoré zadanie odkazuje, odporúča spoločnosť SLOVARM, a.s. obhliadku výrobných priestorov a existujúcich výrobných zariadení. </w:t>
      </w:r>
    </w:p>
    <w:p w14:paraId="128B357F" w14:textId="77777777" w:rsidR="00180861" w:rsidRPr="00751562" w:rsidRDefault="00180861" w:rsidP="00180861">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Záujemcovi/dodávateľovi bude umožnená obhliadka miesta, ktoré sa týka predmetu zákazky v termíne dohodnutom medzi záujemcom a zodpovednou osobou spoločnosti SLOVARM, a.s.</w:t>
      </w:r>
    </w:p>
    <w:p w14:paraId="01900216" w14:textId="77777777" w:rsidR="00180861" w:rsidRPr="00751562" w:rsidRDefault="00180861" w:rsidP="00180861">
      <w:pPr>
        <w:jc w:val="both"/>
        <w:rPr>
          <w:rFonts w:ascii="Times New Roman" w:hAnsi="Times New Roman" w:cs="Times New Roman"/>
          <w:sz w:val="22"/>
          <w:szCs w:val="22"/>
          <w:lang w:eastAsia="sk-SK"/>
        </w:rPr>
      </w:pPr>
    </w:p>
    <w:p w14:paraId="0CACBB45" w14:textId="614520AC" w:rsidR="00180861" w:rsidRPr="00751562" w:rsidRDefault="00180861" w:rsidP="00180861">
      <w:pPr>
        <w:jc w:val="both"/>
        <w:rPr>
          <w:rFonts w:ascii="Times New Roman" w:hAnsi="Times New Roman" w:cs="Times New Roman"/>
          <w:sz w:val="22"/>
          <w:szCs w:val="22"/>
          <w:lang w:eastAsia="sk-SK"/>
        </w:rPr>
      </w:pPr>
      <w:r w:rsidRPr="00751562">
        <w:rPr>
          <w:rFonts w:ascii="Times New Roman" w:hAnsi="Times New Roman" w:cs="Times New Roman"/>
          <w:sz w:val="22"/>
          <w:szCs w:val="22"/>
          <w:lang w:eastAsia="sk-SK"/>
        </w:rPr>
        <w:t xml:space="preserve">Zodpovedná osoba za obhliadku miesta: Milan </w:t>
      </w:r>
      <w:proofErr w:type="spellStart"/>
      <w:r w:rsidRPr="00751562">
        <w:rPr>
          <w:rFonts w:ascii="Times New Roman" w:hAnsi="Times New Roman" w:cs="Times New Roman"/>
          <w:sz w:val="22"/>
          <w:szCs w:val="22"/>
          <w:lang w:eastAsia="sk-SK"/>
        </w:rPr>
        <w:t>Krcho</w:t>
      </w:r>
      <w:proofErr w:type="spellEnd"/>
      <w:r w:rsidRPr="00751562">
        <w:rPr>
          <w:rFonts w:ascii="Times New Roman" w:hAnsi="Times New Roman" w:cs="Times New Roman"/>
          <w:sz w:val="22"/>
          <w:szCs w:val="22"/>
          <w:lang w:eastAsia="sk-SK"/>
        </w:rPr>
        <w:t>, tel.: +421 904 541</w:t>
      </w:r>
      <w:r>
        <w:rPr>
          <w:rFonts w:ascii="Times New Roman" w:hAnsi="Times New Roman" w:cs="Times New Roman"/>
          <w:sz w:val="22"/>
          <w:szCs w:val="22"/>
          <w:lang w:eastAsia="sk-SK"/>
        </w:rPr>
        <w:t> </w:t>
      </w:r>
      <w:r w:rsidRPr="00751562">
        <w:rPr>
          <w:rFonts w:ascii="Times New Roman" w:hAnsi="Times New Roman" w:cs="Times New Roman"/>
          <w:sz w:val="22"/>
          <w:szCs w:val="22"/>
          <w:lang w:eastAsia="sk-SK"/>
        </w:rPr>
        <w:t>001</w:t>
      </w:r>
    </w:p>
    <w:p w14:paraId="449BDE3B" w14:textId="77777777" w:rsidR="008410F4" w:rsidRDefault="008410F4" w:rsidP="008410F4">
      <w:pPr>
        <w:pStyle w:val="Zkladntext3"/>
        <w:tabs>
          <w:tab w:val="left" w:pos="993"/>
        </w:tabs>
        <w:jc w:val="both"/>
        <w:rPr>
          <w:rFonts w:ascii="Times New Roman" w:hAnsi="Times New Roman" w:cs="Times New Roman"/>
          <w:b/>
          <w:i/>
          <w:color w:val="auto"/>
          <w:sz w:val="22"/>
          <w:szCs w:val="22"/>
          <w:u w:val="single"/>
        </w:rPr>
      </w:pPr>
    </w:p>
    <w:p w14:paraId="2AA953C1" w14:textId="77777777" w:rsidR="008410F4" w:rsidRDefault="008410F4" w:rsidP="008410F4">
      <w:pPr>
        <w:pStyle w:val="Zkladntext3"/>
        <w:tabs>
          <w:tab w:val="left" w:pos="993"/>
        </w:tabs>
        <w:jc w:val="both"/>
        <w:rPr>
          <w:rFonts w:ascii="Times New Roman" w:hAnsi="Times New Roman" w:cs="Times New Roman"/>
          <w:b/>
          <w:i/>
          <w:color w:val="auto"/>
          <w:sz w:val="22"/>
          <w:szCs w:val="22"/>
          <w:u w:val="single"/>
        </w:rPr>
      </w:pPr>
    </w:p>
    <w:p w14:paraId="6A6A4C09" w14:textId="77777777" w:rsidR="008410F4" w:rsidRDefault="008410F4" w:rsidP="008410F4">
      <w:pPr>
        <w:pStyle w:val="Zkladntext3"/>
        <w:tabs>
          <w:tab w:val="left" w:pos="993"/>
        </w:tabs>
        <w:jc w:val="both"/>
        <w:rPr>
          <w:rFonts w:ascii="Times New Roman" w:hAnsi="Times New Roman" w:cs="Times New Roman"/>
          <w:b/>
          <w:i/>
          <w:color w:val="auto"/>
          <w:sz w:val="22"/>
          <w:szCs w:val="22"/>
          <w:u w:val="single"/>
        </w:rPr>
      </w:pPr>
    </w:p>
    <w:p w14:paraId="34035AED" w14:textId="77777777" w:rsidR="00180861" w:rsidRDefault="00180861" w:rsidP="008410F4">
      <w:pPr>
        <w:pStyle w:val="Zkladntext3"/>
        <w:tabs>
          <w:tab w:val="left" w:pos="993"/>
        </w:tabs>
        <w:jc w:val="both"/>
        <w:rPr>
          <w:rFonts w:ascii="Times New Roman" w:hAnsi="Times New Roman" w:cs="Times New Roman"/>
          <w:b/>
          <w:i/>
          <w:color w:val="auto"/>
          <w:sz w:val="22"/>
          <w:szCs w:val="22"/>
          <w:u w:val="single"/>
        </w:rPr>
      </w:pPr>
    </w:p>
    <w:p w14:paraId="7FC3F3E9" w14:textId="77777777" w:rsidR="00180861" w:rsidRDefault="00180861" w:rsidP="008410F4">
      <w:pPr>
        <w:pStyle w:val="Zkladntext3"/>
        <w:tabs>
          <w:tab w:val="left" w:pos="993"/>
        </w:tabs>
        <w:jc w:val="both"/>
        <w:rPr>
          <w:rFonts w:ascii="Times New Roman" w:hAnsi="Times New Roman" w:cs="Times New Roman"/>
          <w:b/>
          <w:i/>
          <w:color w:val="auto"/>
          <w:sz w:val="22"/>
          <w:szCs w:val="22"/>
          <w:u w:val="single"/>
        </w:rPr>
      </w:pPr>
    </w:p>
    <w:p w14:paraId="1B712C3B" w14:textId="77777777" w:rsidR="00180861" w:rsidRDefault="00180861" w:rsidP="008410F4">
      <w:pPr>
        <w:pStyle w:val="Zkladntext3"/>
        <w:tabs>
          <w:tab w:val="left" w:pos="993"/>
        </w:tabs>
        <w:jc w:val="both"/>
        <w:rPr>
          <w:rFonts w:ascii="Times New Roman" w:hAnsi="Times New Roman" w:cs="Times New Roman"/>
          <w:b/>
          <w:i/>
          <w:color w:val="auto"/>
          <w:sz w:val="22"/>
          <w:szCs w:val="22"/>
          <w:u w:val="single"/>
        </w:rPr>
      </w:pPr>
    </w:p>
    <w:p w14:paraId="5FBA8D34" w14:textId="77777777" w:rsidR="00180861" w:rsidRDefault="00180861" w:rsidP="008410F4">
      <w:pPr>
        <w:pStyle w:val="Zkladntext3"/>
        <w:tabs>
          <w:tab w:val="left" w:pos="993"/>
        </w:tabs>
        <w:jc w:val="both"/>
        <w:rPr>
          <w:rFonts w:ascii="Times New Roman" w:hAnsi="Times New Roman" w:cs="Times New Roman"/>
          <w:b/>
          <w:i/>
          <w:color w:val="auto"/>
          <w:sz w:val="22"/>
          <w:szCs w:val="22"/>
          <w:u w:val="single"/>
        </w:rPr>
      </w:pPr>
    </w:p>
    <w:p w14:paraId="12C7DF75" w14:textId="77777777" w:rsidR="00180861" w:rsidRDefault="00180861" w:rsidP="008410F4">
      <w:pPr>
        <w:pStyle w:val="Zkladntext3"/>
        <w:tabs>
          <w:tab w:val="left" w:pos="993"/>
        </w:tabs>
        <w:jc w:val="both"/>
        <w:rPr>
          <w:rFonts w:ascii="Times New Roman" w:hAnsi="Times New Roman" w:cs="Times New Roman"/>
          <w:b/>
          <w:i/>
          <w:color w:val="auto"/>
          <w:sz w:val="22"/>
          <w:szCs w:val="22"/>
          <w:u w:val="single"/>
        </w:rPr>
      </w:pPr>
    </w:p>
    <w:p w14:paraId="3464FFEB" w14:textId="2C39C3C7" w:rsidR="00180861" w:rsidRDefault="00180861">
      <w:pPr>
        <w:tabs>
          <w:tab w:val="clear" w:pos="2160"/>
          <w:tab w:val="clear" w:pos="2880"/>
          <w:tab w:val="clear" w:pos="4500"/>
        </w:tabs>
        <w:rPr>
          <w:rFonts w:ascii="Times New Roman" w:hAnsi="Times New Roman" w:cs="Times New Roman"/>
          <w:b/>
          <w:i/>
          <w:noProof/>
          <w:sz w:val="22"/>
          <w:szCs w:val="22"/>
          <w:u w:val="single"/>
          <w:lang w:eastAsia="sk-SK"/>
        </w:rPr>
      </w:pPr>
      <w:r>
        <w:rPr>
          <w:rFonts w:ascii="Times New Roman" w:hAnsi="Times New Roman" w:cs="Times New Roman"/>
          <w:b/>
          <w:i/>
          <w:sz w:val="22"/>
          <w:szCs w:val="22"/>
          <w:u w:val="single"/>
        </w:rPr>
        <w:br w:type="page"/>
      </w:r>
    </w:p>
    <w:p w14:paraId="7E2A75DB" w14:textId="77777777" w:rsidR="00F14095" w:rsidRPr="00494DFA" w:rsidRDefault="00F14095" w:rsidP="00F1409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3DF84114" w14:textId="77777777" w:rsidR="00F14095" w:rsidRPr="0029253E" w:rsidRDefault="00F14095" w:rsidP="00F14095">
      <w:pPr>
        <w:pStyle w:val="Zkladntext3"/>
        <w:rPr>
          <w:rFonts w:ascii="Times New Roman" w:hAnsi="Times New Roman" w:cs="Times New Roman"/>
          <w:noProof w:val="0"/>
          <w:color w:val="auto"/>
          <w:sz w:val="32"/>
          <w:szCs w:val="30"/>
        </w:rPr>
      </w:pPr>
    </w:p>
    <w:p w14:paraId="77E5731B" w14:textId="77777777" w:rsidR="00F14095" w:rsidRPr="0029253E" w:rsidRDefault="00F14095" w:rsidP="00F14095">
      <w:pPr>
        <w:pStyle w:val="Zkladntext3"/>
        <w:rPr>
          <w:rFonts w:ascii="Times New Roman" w:hAnsi="Times New Roman" w:cs="Times New Roman"/>
          <w:noProof w:val="0"/>
          <w:color w:val="auto"/>
          <w:sz w:val="32"/>
          <w:szCs w:val="30"/>
        </w:rPr>
      </w:pPr>
    </w:p>
    <w:p w14:paraId="387DC0A7" w14:textId="77777777" w:rsidR="00F14095" w:rsidRPr="0029253E" w:rsidRDefault="00F14095" w:rsidP="00F14095">
      <w:pPr>
        <w:pStyle w:val="Zkladntext3"/>
        <w:rPr>
          <w:rFonts w:ascii="Times New Roman" w:hAnsi="Times New Roman" w:cs="Times New Roman"/>
          <w:noProof w:val="0"/>
          <w:color w:val="auto"/>
          <w:sz w:val="32"/>
          <w:szCs w:val="30"/>
        </w:rPr>
      </w:pPr>
    </w:p>
    <w:p w14:paraId="4B54AB99" w14:textId="77777777" w:rsidR="00F14095" w:rsidRPr="0029253E" w:rsidRDefault="00F14095" w:rsidP="00F14095">
      <w:pPr>
        <w:pStyle w:val="Zkladntext3"/>
        <w:rPr>
          <w:rFonts w:ascii="Times New Roman" w:hAnsi="Times New Roman" w:cs="Times New Roman"/>
          <w:noProof w:val="0"/>
          <w:color w:val="auto"/>
          <w:sz w:val="32"/>
          <w:szCs w:val="30"/>
        </w:rPr>
      </w:pPr>
    </w:p>
    <w:p w14:paraId="0A47D9C3" w14:textId="77777777" w:rsidR="00F14095" w:rsidRPr="0029253E" w:rsidRDefault="00F14095" w:rsidP="00F14095">
      <w:pPr>
        <w:pStyle w:val="Zkladntext3"/>
        <w:rPr>
          <w:rFonts w:ascii="Times New Roman" w:hAnsi="Times New Roman" w:cs="Times New Roman"/>
          <w:noProof w:val="0"/>
          <w:color w:val="auto"/>
          <w:sz w:val="32"/>
          <w:szCs w:val="30"/>
        </w:rPr>
      </w:pPr>
    </w:p>
    <w:p w14:paraId="0179C4C4" w14:textId="77777777" w:rsidR="00F14095" w:rsidRPr="0029253E" w:rsidRDefault="00F14095" w:rsidP="00F14095">
      <w:pPr>
        <w:pStyle w:val="Zkladntext3"/>
        <w:rPr>
          <w:rFonts w:ascii="Times New Roman" w:hAnsi="Times New Roman" w:cs="Times New Roman"/>
          <w:noProof w:val="0"/>
          <w:color w:val="auto"/>
          <w:sz w:val="32"/>
          <w:szCs w:val="30"/>
        </w:rPr>
      </w:pPr>
    </w:p>
    <w:p w14:paraId="377E4C26" w14:textId="77777777" w:rsidR="00F14095" w:rsidRPr="0029253E" w:rsidRDefault="00F14095" w:rsidP="00F14095">
      <w:pPr>
        <w:pStyle w:val="Zkladntext3"/>
        <w:rPr>
          <w:rFonts w:ascii="Times New Roman" w:hAnsi="Times New Roman" w:cs="Times New Roman"/>
          <w:noProof w:val="0"/>
          <w:color w:val="auto"/>
          <w:sz w:val="32"/>
          <w:szCs w:val="30"/>
        </w:rPr>
      </w:pPr>
    </w:p>
    <w:p w14:paraId="033C2972" w14:textId="77777777" w:rsidR="00F14095" w:rsidRPr="0029253E" w:rsidRDefault="00F14095" w:rsidP="00F1409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60EBEF9" w14:textId="77777777" w:rsidR="00F14095" w:rsidRDefault="00F14095" w:rsidP="00F1409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EC13803" w14:textId="77777777" w:rsidR="00F14095" w:rsidRDefault="00F14095" w:rsidP="00F14095">
      <w:pPr>
        <w:pStyle w:val="Zkladntext3"/>
        <w:rPr>
          <w:rFonts w:ascii="Times New Roman" w:hAnsi="Times New Roman" w:cs="Times New Roman"/>
          <w:noProof w:val="0"/>
          <w:color w:val="auto"/>
          <w:sz w:val="22"/>
          <w:szCs w:val="22"/>
        </w:rPr>
      </w:pPr>
    </w:p>
    <w:p w14:paraId="058ECEF8" w14:textId="77777777" w:rsidR="00F14095" w:rsidRDefault="00F14095" w:rsidP="00F14095">
      <w:pPr>
        <w:pStyle w:val="Zkladntext3"/>
        <w:rPr>
          <w:rFonts w:ascii="Times New Roman" w:hAnsi="Times New Roman" w:cs="Times New Roman"/>
          <w:noProof w:val="0"/>
          <w:color w:val="auto"/>
          <w:sz w:val="22"/>
          <w:szCs w:val="22"/>
        </w:rPr>
      </w:pPr>
    </w:p>
    <w:p w14:paraId="52A6A795" w14:textId="77777777" w:rsidR="00F14095" w:rsidRDefault="00F14095" w:rsidP="00F14095">
      <w:pPr>
        <w:pStyle w:val="Zkladntext3"/>
        <w:rPr>
          <w:rFonts w:ascii="Times New Roman" w:hAnsi="Times New Roman" w:cs="Times New Roman"/>
          <w:noProof w:val="0"/>
          <w:color w:val="auto"/>
          <w:sz w:val="22"/>
          <w:szCs w:val="22"/>
        </w:rPr>
      </w:pPr>
    </w:p>
    <w:p w14:paraId="5E77CE67" w14:textId="77777777" w:rsidR="00F14095" w:rsidRPr="0026596E" w:rsidRDefault="00F14095" w:rsidP="00F14095">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35362600" w14:textId="77777777" w:rsidR="00F14095" w:rsidRPr="007D45C7" w:rsidRDefault="00F14095" w:rsidP="00F14095">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209D174F" w14:textId="77777777" w:rsidR="00D473C0" w:rsidRDefault="00D473C0" w:rsidP="00D473C0">
      <w:pPr>
        <w:pStyle w:val="Zkladntext3"/>
        <w:rPr>
          <w:rFonts w:ascii="Times New Roman" w:hAnsi="Times New Roman" w:cs="Times New Roman"/>
          <w:noProof w:val="0"/>
          <w:color w:val="auto"/>
          <w:sz w:val="28"/>
          <w:szCs w:val="24"/>
        </w:rPr>
      </w:pPr>
    </w:p>
    <w:p w14:paraId="4593F3B6" w14:textId="77777777" w:rsidR="00D473C0" w:rsidRDefault="00D473C0" w:rsidP="00D473C0">
      <w:pPr>
        <w:pStyle w:val="Zkladntext3"/>
        <w:rPr>
          <w:rFonts w:ascii="Times New Roman" w:hAnsi="Times New Roman" w:cs="Times New Roman"/>
          <w:noProof w:val="0"/>
          <w:color w:val="auto"/>
          <w:sz w:val="28"/>
          <w:szCs w:val="24"/>
        </w:rPr>
      </w:pPr>
    </w:p>
    <w:p w14:paraId="57F967EE" w14:textId="77777777" w:rsidR="00D473C0" w:rsidRPr="0029253E" w:rsidRDefault="00D473C0" w:rsidP="00D473C0">
      <w:pPr>
        <w:pStyle w:val="Zkladntext3"/>
        <w:rPr>
          <w:rFonts w:ascii="Times New Roman" w:hAnsi="Times New Roman" w:cs="Times New Roman"/>
          <w:noProof w:val="0"/>
          <w:color w:val="auto"/>
          <w:sz w:val="28"/>
          <w:szCs w:val="24"/>
        </w:rPr>
      </w:pPr>
    </w:p>
    <w:p w14:paraId="1614F4FF" w14:textId="77777777" w:rsidR="00D473C0" w:rsidRPr="0029253E" w:rsidRDefault="00D473C0" w:rsidP="00D473C0">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3D07A4D1" w14:textId="77777777" w:rsidR="007F4B2C" w:rsidRPr="0029253E" w:rsidRDefault="007F4B2C" w:rsidP="007F4B2C">
      <w:pPr>
        <w:pStyle w:val="Zkladntext3"/>
        <w:jc w:val="left"/>
        <w:rPr>
          <w:rFonts w:ascii="Times New Roman" w:hAnsi="Times New Roman" w:cs="Times New Roman"/>
          <w:noProof w:val="0"/>
          <w:color w:val="auto"/>
          <w:sz w:val="22"/>
        </w:rPr>
      </w:pPr>
    </w:p>
    <w:p w14:paraId="694AB905" w14:textId="77777777" w:rsidR="007F4B2C" w:rsidRPr="0029253E" w:rsidRDefault="007F4B2C" w:rsidP="007F4B2C">
      <w:pPr>
        <w:pStyle w:val="Zkladntext3"/>
        <w:jc w:val="left"/>
        <w:rPr>
          <w:rFonts w:ascii="Times New Roman" w:hAnsi="Times New Roman" w:cs="Times New Roman"/>
          <w:noProof w:val="0"/>
          <w:color w:val="auto"/>
          <w:sz w:val="32"/>
          <w:szCs w:val="30"/>
        </w:rPr>
      </w:pPr>
    </w:p>
    <w:p w14:paraId="72A8DF83" w14:textId="77777777" w:rsidR="007F4B2C" w:rsidRPr="0029253E" w:rsidRDefault="007F4B2C" w:rsidP="007F4B2C">
      <w:pPr>
        <w:pStyle w:val="Zkladntext3"/>
        <w:jc w:val="left"/>
        <w:rPr>
          <w:rFonts w:ascii="Times New Roman" w:hAnsi="Times New Roman" w:cs="Times New Roman"/>
          <w:noProof w:val="0"/>
          <w:color w:val="auto"/>
          <w:sz w:val="32"/>
          <w:szCs w:val="30"/>
        </w:rPr>
      </w:pPr>
    </w:p>
    <w:p w14:paraId="5393979B" w14:textId="77777777" w:rsidR="007F4B2C" w:rsidRPr="0029253E" w:rsidRDefault="007F4B2C" w:rsidP="007F4B2C">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02BE841" w14:textId="77777777" w:rsidR="007F4B2C" w:rsidRPr="0029253E" w:rsidRDefault="007F4B2C" w:rsidP="007F4B2C">
      <w:pPr>
        <w:ind w:left="2124" w:hanging="2124"/>
        <w:jc w:val="center"/>
        <w:rPr>
          <w:rFonts w:ascii="Times New Roman" w:hAnsi="Times New Roman" w:cs="Times New Roman"/>
          <w:szCs w:val="18"/>
        </w:rPr>
      </w:pPr>
    </w:p>
    <w:p w14:paraId="0F79E261"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51EE51C5"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3EC3C4B0" w14:textId="77777777" w:rsidR="003105FC" w:rsidRPr="0029253E" w:rsidRDefault="003105FC" w:rsidP="00543A42">
      <w:pPr>
        <w:rPr>
          <w:rFonts w:ascii="Times New Roman" w:hAnsi="Times New Roman" w:cs="Times New Roman"/>
          <w:color w:val="000000" w:themeColor="text1"/>
          <w:sz w:val="28"/>
          <w:szCs w:val="18"/>
        </w:rPr>
      </w:pPr>
    </w:p>
    <w:p w14:paraId="775D70C5" w14:textId="77777777" w:rsidR="003105FC" w:rsidRPr="0029253E" w:rsidRDefault="003105FC" w:rsidP="00543A42">
      <w:pPr>
        <w:rPr>
          <w:rFonts w:ascii="Times New Roman" w:hAnsi="Times New Roman" w:cs="Times New Roman"/>
          <w:color w:val="000000" w:themeColor="text1"/>
          <w:sz w:val="28"/>
          <w:szCs w:val="18"/>
        </w:rPr>
      </w:pPr>
    </w:p>
    <w:p w14:paraId="56BC37CA" w14:textId="77777777" w:rsidR="003105FC" w:rsidRPr="0029253E" w:rsidRDefault="003105FC" w:rsidP="00543A42">
      <w:pPr>
        <w:rPr>
          <w:rFonts w:ascii="Times New Roman" w:hAnsi="Times New Roman" w:cs="Times New Roman"/>
          <w:color w:val="000000" w:themeColor="text1"/>
          <w:sz w:val="28"/>
          <w:szCs w:val="18"/>
        </w:rPr>
      </w:pPr>
    </w:p>
    <w:p w14:paraId="0DB534E6" w14:textId="77777777" w:rsidR="003105FC" w:rsidRPr="0029253E" w:rsidRDefault="003105FC" w:rsidP="00543A42">
      <w:pPr>
        <w:rPr>
          <w:rFonts w:ascii="Times New Roman" w:hAnsi="Times New Roman" w:cs="Times New Roman"/>
          <w:color w:val="000000" w:themeColor="text1"/>
          <w:sz w:val="28"/>
          <w:szCs w:val="18"/>
        </w:rPr>
      </w:pPr>
    </w:p>
    <w:p w14:paraId="7BBB2056" w14:textId="77777777" w:rsidR="003105FC" w:rsidRPr="0029253E" w:rsidRDefault="003105FC" w:rsidP="00543A42">
      <w:pPr>
        <w:rPr>
          <w:rFonts w:ascii="Times New Roman" w:hAnsi="Times New Roman" w:cs="Times New Roman"/>
          <w:color w:val="000000" w:themeColor="text1"/>
          <w:sz w:val="28"/>
          <w:szCs w:val="18"/>
        </w:rPr>
      </w:pPr>
    </w:p>
    <w:p w14:paraId="54D479B4"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764DCEF8" w14:textId="77777777" w:rsidR="003105FC" w:rsidRPr="0029253E" w:rsidRDefault="003105FC" w:rsidP="00543A42">
      <w:pPr>
        <w:rPr>
          <w:rFonts w:ascii="Times New Roman" w:hAnsi="Times New Roman" w:cs="Times New Roman"/>
          <w:color w:val="000000" w:themeColor="text1"/>
          <w:sz w:val="28"/>
          <w:szCs w:val="18"/>
        </w:rPr>
      </w:pPr>
    </w:p>
    <w:p w14:paraId="220A0578"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75808C5B"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5F956F00" w14:textId="77777777" w:rsidR="003105FC" w:rsidRPr="0029253E" w:rsidRDefault="003105FC" w:rsidP="00305ECB">
      <w:pPr>
        <w:jc w:val="both"/>
        <w:rPr>
          <w:rFonts w:ascii="Times New Roman" w:hAnsi="Times New Roman" w:cs="Times New Roman"/>
          <w:b/>
          <w:color w:val="000000" w:themeColor="text1"/>
          <w:sz w:val="22"/>
        </w:rPr>
      </w:pPr>
    </w:p>
    <w:p w14:paraId="02D03B3B" w14:textId="77777777" w:rsidR="003105FC" w:rsidRPr="0029253E" w:rsidRDefault="003105FC" w:rsidP="00305ECB">
      <w:pPr>
        <w:ind w:left="708" w:hanging="708"/>
        <w:jc w:val="both"/>
        <w:rPr>
          <w:rFonts w:ascii="Times New Roman" w:hAnsi="Times New Roman" w:cs="Times New Roman"/>
          <w:sz w:val="22"/>
        </w:rPr>
      </w:pPr>
      <w:r w:rsidRPr="0029253E">
        <w:rPr>
          <w:rFonts w:ascii="Times New Roman" w:hAnsi="Times New Roman" w:cs="Times New Roman"/>
          <w:color w:val="000000" w:themeColor="text1"/>
          <w:sz w:val="22"/>
        </w:rPr>
        <w:t xml:space="preserve">B.2.1 </w:t>
      </w:r>
      <w:r w:rsidR="008979F6" w:rsidRPr="0029253E">
        <w:rPr>
          <w:rFonts w:ascii="Times New Roman" w:hAnsi="Times New Roman" w:cs="Times New Roman"/>
          <w:color w:val="000000" w:themeColor="text1"/>
          <w:sz w:val="22"/>
        </w:rPr>
        <w:tab/>
      </w:r>
      <w:r w:rsidRPr="0029253E">
        <w:rPr>
          <w:rFonts w:ascii="Times New Roman" w:hAnsi="Times New Roman" w:cs="Times New Roman"/>
          <w:sz w:val="22"/>
        </w:rPr>
        <w:t>Cena za predmet zákazky bude stanovená dohodou zmluvných strán v mene EUR, v súlade so zákonom NR SR č. 18/1996 Z. z. o cenách v znení neskorších predpisov, vyhlášky MF SR č. 87/1996 Z. z., ktorou sa vykonáva zákon NR SR č. 18/1996 Z. z. o cenách v znení neskorších predpisov. Cena zákazky je konečná a neprekročiteľná.</w:t>
      </w:r>
    </w:p>
    <w:p w14:paraId="097CECF3" w14:textId="77777777" w:rsidR="003105FC" w:rsidRPr="0029253E" w:rsidRDefault="003105FC" w:rsidP="00305ECB">
      <w:pPr>
        <w:jc w:val="both"/>
        <w:rPr>
          <w:rFonts w:ascii="Times New Roman" w:hAnsi="Times New Roman" w:cs="Times New Roman"/>
          <w:sz w:val="22"/>
        </w:rPr>
      </w:pPr>
    </w:p>
    <w:p w14:paraId="189AE7B2" w14:textId="77777777" w:rsidR="003105FC" w:rsidRPr="0029253E" w:rsidRDefault="008979F6" w:rsidP="00305ECB">
      <w:pPr>
        <w:ind w:left="708" w:hanging="708"/>
        <w:jc w:val="both"/>
        <w:rPr>
          <w:rFonts w:ascii="Times New Roman" w:hAnsi="Times New Roman" w:cs="Times New Roman"/>
          <w:sz w:val="22"/>
        </w:rPr>
      </w:pPr>
      <w:r w:rsidRPr="0029253E">
        <w:rPr>
          <w:rFonts w:ascii="Times New Roman" w:hAnsi="Times New Roman" w:cs="Times New Roman"/>
          <w:sz w:val="22"/>
        </w:rPr>
        <w:t>B.2.2</w:t>
      </w:r>
      <w:r w:rsidRPr="0029253E">
        <w:rPr>
          <w:rFonts w:ascii="Times New Roman" w:hAnsi="Times New Roman" w:cs="Times New Roman"/>
          <w:sz w:val="22"/>
        </w:rPr>
        <w:tab/>
      </w:r>
      <w:r w:rsidR="003105FC" w:rsidRPr="0029253E">
        <w:rPr>
          <w:rFonts w:ascii="Times New Roman" w:hAnsi="Times New Roman" w:cs="Times New Roman"/>
          <w:sz w:val="22"/>
        </w:rPr>
        <w:t>V cene musia byť započítané všetky náklady uchádzača na realizáciu diela v zmysle zákona NR SR č.18/1996 Z. z. o cenách v znení neskorších predpisov. Navrhovaná zmluvná cena musí zahŕňať aj všetky náklady uchádzača vyplývajúce z plnenia podmienok pre uskutočnenie predmetu zákazky.</w:t>
      </w:r>
    </w:p>
    <w:p w14:paraId="09B751BA" w14:textId="77777777" w:rsidR="0032367F" w:rsidRPr="0029253E" w:rsidRDefault="0032367F" w:rsidP="00305ECB">
      <w:pPr>
        <w:ind w:left="708" w:hanging="708"/>
        <w:jc w:val="both"/>
        <w:rPr>
          <w:rFonts w:ascii="Times New Roman" w:hAnsi="Times New Roman" w:cs="Times New Roman"/>
          <w:sz w:val="22"/>
        </w:rPr>
      </w:pPr>
    </w:p>
    <w:p w14:paraId="58C70E65" w14:textId="77777777" w:rsidR="0032367F" w:rsidRPr="0029253E" w:rsidRDefault="00A716BD" w:rsidP="00305ECB">
      <w:pPr>
        <w:ind w:left="708" w:hanging="708"/>
        <w:jc w:val="both"/>
        <w:rPr>
          <w:rFonts w:ascii="Times New Roman" w:hAnsi="Times New Roman" w:cs="Times New Roman"/>
          <w:color w:val="000000" w:themeColor="text1"/>
          <w:sz w:val="22"/>
        </w:rPr>
      </w:pPr>
      <w:r>
        <w:rPr>
          <w:rFonts w:ascii="Times New Roman" w:hAnsi="Times New Roman" w:cs="Times New Roman"/>
          <w:sz w:val="22"/>
        </w:rPr>
        <w:t xml:space="preserve">B.2.3   </w:t>
      </w:r>
      <w:r w:rsidR="007C096B" w:rsidRPr="0029253E">
        <w:rPr>
          <w:rFonts w:ascii="Times New Roman" w:hAnsi="Times New Roman" w:cs="Times New Roman"/>
          <w:sz w:val="22"/>
        </w:rPr>
        <w:t>Uchádzač uvedie celkovú ponúkanú cenu v tabuľke „Návrh na plnenie kritérií na hodnotenie ponúk“ uvedenej v súťažných podkladoch v prílohe č. 1, pričom všetky ceny sa zaokrúhľujú na dve desatinné miesta.</w:t>
      </w:r>
    </w:p>
    <w:p w14:paraId="5B922ABA" w14:textId="2109B3D3" w:rsidR="00A716BD" w:rsidRPr="00C022EC" w:rsidRDefault="00A716BD" w:rsidP="00F14095">
      <w:pPr>
        <w:pStyle w:val="Default"/>
        <w:jc w:val="both"/>
        <w:rPr>
          <w:rFonts w:ascii="Times New Roman" w:hAnsi="Times New Roman" w:cs="Times New Roman"/>
          <w:sz w:val="22"/>
          <w:szCs w:val="20"/>
        </w:rPr>
      </w:pPr>
    </w:p>
    <w:p w14:paraId="2CA0B499" w14:textId="7CB3F4E8" w:rsidR="00502BAD" w:rsidRDefault="00502BAD" w:rsidP="00F14095">
      <w:pPr>
        <w:pStyle w:val="Default"/>
        <w:jc w:val="both"/>
        <w:rPr>
          <w:rFonts w:ascii="Times New Roman" w:hAnsi="Times New Roman" w:cs="Times New Roman"/>
          <w:sz w:val="22"/>
          <w:szCs w:val="20"/>
        </w:rPr>
      </w:pPr>
    </w:p>
    <w:p w14:paraId="2C3D1B50" w14:textId="77777777" w:rsidR="00502BAD" w:rsidRDefault="00502BAD" w:rsidP="007A3397">
      <w:pPr>
        <w:pStyle w:val="Default"/>
        <w:ind w:left="708" w:hanging="708"/>
        <w:jc w:val="both"/>
        <w:rPr>
          <w:rFonts w:ascii="Times New Roman" w:hAnsi="Times New Roman" w:cs="Times New Roman"/>
          <w:sz w:val="22"/>
          <w:szCs w:val="20"/>
        </w:rPr>
      </w:pPr>
    </w:p>
    <w:p w14:paraId="3F4D9BB6" w14:textId="77777777" w:rsidR="00502BAD" w:rsidRDefault="00502BAD" w:rsidP="007A3397">
      <w:pPr>
        <w:pStyle w:val="Default"/>
        <w:ind w:left="708" w:hanging="708"/>
        <w:jc w:val="both"/>
        <w:rPr>
          <w:rFonts w:ascii="Times New Roman" w:hAnsi="Times New Roman" w:cs="Times New Roman"/>
          <w:sz w:val="22"/>
          <w:szCs w:val="20"/>
        </w:rPr>
      </w:pPr>
    </w:p>
    <w:p w14:paraId="1F5B722E" w14:textId="77777777" w:rsidR="00502BAD" w:rsidRDefault="00502BAD" w:rsidP="007A3397">
      <w:pPr>
        <w:pStyle w:val="Default"/>
        <w:ind w:left="708" w:hanging="708"/>
        <w:jc w:val="both"/>
        <w:rPr>
          <w:rFonts w:ascii="Times New Roman" w:hAnsi="Times New Roman" w:cs="Times New Roman"/>
          <w:sz w:val="22"/>
          <w:szCs w:val="20"/>
        </w:rPr>
      </w:pPr>
    </w:p>
    <w:p w14:paraId="1238191E" w14:textId="77777777" w:rsidR="00502BAD" w:rsidRDefault="00502BAD" w:rsidP="007A3397">
      <w:pPr>
        <w:pStyle w:val="Default"/>
        <w:ind w:left="708" w:hanging="708"/>
        <w:jc w:val="both"/>
        <w:rPr>
          <w:rFonts w:ascii="Times New Roman" w:hAnsi="Times New Roman" w:cs="Times New Roman"/>
          <w:sz w:val="22"/>
          <w:szCs w:val="20"/>
        </w:rPr>
      </w:pPr>
    </w:p>
    <w:p w14:paraId="0D28558A" w14:textId="77777777" w:rsidR="00502BAD" w:rsidRDefault="00502BAD" w:rsidP="007A3397">
      <w:pPr>
        <w:pStyle w:val="Default"/>
        <w:ind w:left="708" w:hanging="708"/>
        <w:jc w:val="both"/>
        <w:rPr>
          <w:rFonts w:ascii="Times New Roman" w:hAnsi="Times New Roman" w:cs="Times New Roman"/>
          <w:sz w:val="22"/>
          <w:szCs w:val="20"/>
        </w:rPr>
      </w:pPr>
    </w:p>
    <w:p w14:paraId="5F66471A" w14:textId="77777777" w:rsidR="00502BAD" w:rsidRDefault="00502BAD" w:rsidP="007A3397">
      <w:pPr>
        <w:pStyle w:val="Default"/>
        <w:ind w:left="708" w:hanging="708"/>
        <w:jc w:val="both"/>
        <w:rPr>
          <w:rFonts w:ascii="Times New Roman" w:hAnsi="Times New Roman" w:cs="Times New Roman"/>
          <w:sz w:val="22"/>
          <w:szCs w:val="20"/>
        </w:rPr>
      </w:pPr>
    </w:p>
    <w:p w14:paraId="71C2A495" w14:textId="77777777" w:rsidR="00502BAD" w:rsidRDefault="00502BAD" w:rsidP="007A3397">
      <w:pPr>
        <w:pStyle w:val="Default"/>
        <w:ind w:left="708" w:hanging="708"/>
        <w:jc w:val="both"/>
        <w:rPr>
          <w:rFonts w:ascii="Times New Roman" w:hAnsi="Times New Roman" w:cs="Times New Roman"/>
          <w:sz w:val="22"/>
          <w:szCs w:val="20"/>
        </w:rPr>
      </w:pPr>
    </w:p>
    <w:p w14:paraId="5330D6CC" w14:textId="77777777" w:rsidR="00502BAD" w:rsidRDefault="00502BAD" w:rsidP="007A3397">
      <w:pPr>
        <w:pStyle w:val="Default"/>
        <w:ind w:left="708" w:hanging="708"/>
        <w:jc w:val="both"/>
        <w:rPr>
          <w:rFonts w:ascii="Times New Roman" w:hAnsi="Times New Roman" w:cs="Times New Roman"/>
          <w:sz w:val="22"/>
          <w:szCs w:val="20"/>
        </w:rPr>
      </w:pPr>
    </w:p>
    <w:p w14:paraId="13AD34E4" w14:textId="77777777" w:rsidR="00502BAD" w:rsidRDefault="00502BAD" w:rsidP="007A3397">
      <w:pPr>
        <w:pStyle w:val="Default"/>
        <w:ind w:left="708" w:hanging="708"/>
        <w:jc w:val="both"/>
        <w:rPr>
          <w:rFonts w:ascii="Times New Roman" w:hAnsi="Times New Roman" w:cs="Times New Roman"/>
          <w:sz w:val="22"/>
          <w:szCs w:val="20"/>
        </w:rPr>
      </w:pPr>
    </w:p>
    <w:p w14:paraId="76D2CE11" w14:textId="77777777" w:rsidR="00502BAD" w:rsidRDefault="00502BAD" w:rsidP="007A3397">
      <w:pPr>
        <w:pStyle w:val="Default"/>
        <w:ind w:left="708" w:hanging="708"/>
        <w:jc w:val="both"/>
        <w:rPr>
          <w:rFonts w:ascii="Times New Roman" w:hAnsi="Times New Roman" w:cs="Times New Roman"/>
          <w:sz w:val="22"/>
          <w:szCs w:val="20"/>
        </w:rPr>
      </w:pPr>
    </w:p>
    <w:p w14:paraId="103847B5" w14:textId="77777777" w:rsidR="00502BAD" w:rsidRDefault="00502BAD" w:rsidP="007A3397">
      <w:pPr>
        <w:pStyle w:val="Default"/>
        <w:ind w:left="708" w:hanging="708"/>
        <w:jc w:val="both"/>
        <w:rPr>
          <w:rFonts w:ascii="Times New Roman" w:hAnsi="Times New Roman" w:cs="Times New Roman"/>
          <w:sz w:val="22"/>
          <w:szCs w:val="20"/>
        </w:rPr>
      </w:pPr>
    </w:p>
    <w:p w14:paraId="5A23A306" w14:textId="77777777" w:rsidR="00502BAD" w:rsidRDefault="00502BAD" w:rsidP="007A3397">
      <w:pPr>
        <w:pStyle w:val="Default"/>
        <w:ind w:left="708" w:hanging="708"/>
        <w:jc w:val="both"/>
        <w:rPr>
          <w:rFonts w:ascii="Times New Roman" w:hAnsi="Times New Roman" w:cs="Times New Roman"/>
          <w:sz w:val="22"/>
          <w:szCs w:val="20"/>
        </w:rPr>
      </w:pPr>
    </w:p>
    <w:p w14:paraId="243206D5" w14:textId="77777777" w:rsidR="00502BAD" w:rsidRDefault="00502BAD" w:rsidP="007A3397">
      <w:pPr>
        <w:pStyle w:val="Default"/>
        <w:ind w:left="708" w:hanging="708"/>
        <w:jc w:val="both"/>
        <w:rPr>
          <w:rFonts w:ascii="Times New Roman" w:hAnsi="Times New Roman" w:cs="Times New Roman"/>
          <w:sz w:val="22"/>
          <w:szCs w:val="20"/>
        </w:rPr>
      </w:pPr>
    </w:p>
    <w:p w14:paraId="2E3CD134" w14:textId="77777777" w:rsidR="00502BAD" w:rsidRDefault="00502BAD" w:rsidP="007A3397">
      <w:pPr>
        <w:pStyle w:val="Default"/>
        <w:ind w:left="708" w:hanging="708"/>
        <w:jc w:val="both"/>
        <w:rPr>
          <w:rFonts w:ascii="Times New Roman" w:hAnsi="Times New Roman" w:cs="Times New Roman"/>
          <w:sz w:val="22"/>
          <w:szCs w:val="20"/>
        </w:rPr>
      </w:pPr>
    </w:p>
    <w:p w14:paraId="6E3277BA" w14:textId="77777777" w:rsidR="00502BAD" w:rsidRDefault="00502BAD" w:rsidP="007A3397">
      <w:pPr>
        <w:pStyle w:val="Default"/>
        <w:ind w:left="708" w:hanging="708"/>
        <w:jc w:val="both"/>
        <w:rPr>
          <w:rFonts w:ascii="Times New Roman" w:hAnsi="Times New Roman" w:cs="Times New Roman"/>
          <w:sz w:val="22"/>
          <w:szCs w:val="20"/>
        </w:rPr>
      </w:pPr>
    </w:p>
    <w:p w14:paraId="2128117C" w14:textId="77777777" w:rsidR="00502BAD" w:rsidRDefault="00502BAD" w:rsidP="007A3397">
      <w:pPr>
        <w:pStyle w:val="Default"/>
        <w:ind w:left="708" w:hanging="708"/>
        <w:jc w:val="both"/>
        <w:rPr>
          <w:rFonts w:ascii="Times New Roman" w:hAnsi="Times New Roman" w:cs="Times New Roman"/>
          <w:sz w:val="22"/>
          <w:szCs w:val="20"/>
        </w:rPr>
      </w:pPr>
    </w:p>
    <w:p w14:paraId="19337FB7" w14:textId="77777777" w:rsidR="00502BAD" w:rsidRDefault="00502BAD" w:rsidP="007A3397">
      <w:pPr>
        <w:pStyle w:val="Default"/>
        <w:ind w:left="708" w:hanging="708"/>
        <w:jc w:val="both"/>
        <w:rPr>
          <w:rFonts w:ascii="Times New Roman" w:hAnsi="Times New Roman" w:cs="Times New Roman"/>
          <w:sz w:val="22"/>
          <w:szCs w:val="20"/>
        </w:rPr>
      </w:pPr>
    </w:p>
    <w:p w14:paraId="67B755C3" w14:textId="77777777" w:rsidR="00502BAD" w:rsidRDefault="00502BAD" w:rsidP="007A3397">
      <w:pPr>
        <w:pStyle w:val="Default"/>
        <w:ind w:left="708" w:hanging="708"/>
        <w:jc w:val="both"/>
        <w:rPr>
          <w:rFonts w:ascii="Times New Roman" w:hAnsi="Times New Roman" w:cs="Times New Roman"/>
          <w:sz w:val="22"/>
          <w:szCs w:val="20"/>
        </w:rPr>
      </w:pPr>
    </w:p>
    <w:p w14:paraId="7F620236" w14:textId="77777777" w:rsidR="00502BAD" w:rsidRDefault="00502BAD" w:rsidP="007A3397">
      <w:pPr>
        <w:pStyle w:val="Default"/>
        <w:ind w:left="708" w:hanging="708"/>
        <w:jc w:val="both"/>
        <w:rPr>
          <w:rFonts w:ascii="Times New Roman" w:hAnsi="Times New Roman" w:cs="Times New Roman"/>
          <w:sz w:val="22"/>
          <w:szCs w:val="20"/>
        </w:rPr>
      </w:pPr>
    </w:p>
    <w:p w14:paraId="6DFBD2CB" w14:textId="77777777" w:rsidR="00502BAD" w:rsidRDefault="00502BAD" w:rsidP="007A3397">
      <w:pPr>
        <w:pStyle w:val="Default"/>
        <w:ind w:left="708" w:hanging="708"/>
        <w:jc w:val="both"/>
        <w:rPr>
          <w:rFonts w:ascii="Times New Roman" w:hAnsi="Times New Roman" w:cs="Times New Roman"/>
          <w:sz w:val="22"/>
          <w:szCs w:val="20"/>
        </w:rPr>
      </w:pPr>
    </w:p>
    <w:p w14:paraId="70D29547" w14:textId="77777777" w:rsidR="00502BAD" w:rsidRDefault="00502BAD" w:rsidP="007A3397">
      <w:pPr>
        <w:pStyle w:val="Default"/>
        <w:ind w:left="708" w:hanging="708"/>
        <w:jc w:val="both"/>
        <w:rPr>
          <w:rFonts w:ascii="Times New Roman" w:hAnsi="Times New Roman" w:cs="Times New Roman"/>
          <w:sz w:val="22"/>
          <w:szCs w:val="20"/>
        </w:rPr>
      </w:pPr>
    </w:p>
    <w:p w14:paraId="59B5B569" w14:textId="77777777" w:rsidR="00502BAD" w:rsidRDefault="00502BAD" w:rsidP="007A3397">
      <w:pPr>
        <w:pStyle w:val="Default"/>
        <w:ind w:left="708" w:hanging="708"/>
        <w:jc w:val="both"/>
        <w:rPr>
          <w:rFonts w:ascii="Times New Roman" w:hAnsi="Times New Roman" w:cs="Times New Roman"/>
          <w:sz w:val="22"/>
          <w:szCs w:val="20"/>
        </w:rPr>
      </w:pPr>
    </w:p>
    <w:p w14:paraId="2AFD5749" w14:textId="77777777" w:rsidR="00502BAD" w:rsidRDefault="00502BAD" w:rsidP="007A3397">
      <w:pPr>
        <w:pStyle w:val="Default"/>
        <w:ind w:left="708" w:hanging="708"/>
        <w:jc w:val="both"/>
        <w:rPr>
          <w:rFonts w:ascii="Times New Roman" w:hAnsi="Times New Roman" w:cs="Times New Roman"/>
          <w:sz w:val="22"/>
          <w:szCs w:val="20"/>
        </w:rPr>
      </w:pPr>
    </w:p>
    <w:p w14:paraId="540A52B3" w14:textId="77777777" w:rsidR="00502BAD" w:rsidRDefault="00502BAD" w:rsidP="007A3397">
      <w:pPr>
        <w:pStyle w:val="Default"/>
        <w:ind w:left="708" w:hanging="708"/>
        <w:jc w:val="both"/>
        <w:rPr>
          <w:rFonts w:ascii="Times New Roman" w:hAnsi="Times New Roman" w:cs="Times New Roman"/>
          <w:sz w:val="22"/>
          <w:szCs w:val="20"/>
        </w:rPr>
      </w:pPr>
    </w:p>
    <w:p w14:paraId="2B138C4C" w14:textId="77777777" w:rsidR="00502BAD" w:rsidRDefault="00502BAD" w:rsidP="007A3397">
      <w:pPr>
        <w:pStyle w:val="Default"/>
        <w:ind w:left="708" w:hanging="708"/>
        <w:jc w:val="both"/>
        <w:rPr>
          <w:rFonts w:ascii="Times New Roman" w:hAnsi="Times New Roman" w:cs="Times New Roman"/>
          <w:sz w:val="22"/>
          <w:szCs w:val="20"/>
        </w:rPr>
      </w:pPr>
    </w:p>
    <w:p w14:paraId="27FA0F56" w14:textId="77777777" w:rsidR="00502BAD" w:rsidRDefault="00502BAD" w:rsidP="007A3397">
      <w:pPr>
        <w:pStyle w:val="Default"/>
        <w:ind w:left="708" w:hanging="708"/>
        <w:jc w:val="both"/>
        <w:rPr>
          <w:rFonts w:ascii="Times New Roman" w:hAnsi="Times New Roman" w:cs="Times New Roman"/>
          <w:sz w:val="22"/>
          <w:szCs w:val="20"/>
        </w:rPr>
      </w:pPr>
    </w:p>
    <w:p w14:paraId="3F2B13E9" w14:textId="77777777" w:rsidR="00502BAD" w:rsidRDefault="00502BAD" w:rsidP="007A3397">
      <w:pPr>
        <w:pStyle w:val="Default"/>
        <w:ind w:left="708" w:hanging="708"/>
        <w:jc w:val="both"/>
        <w:rPr>
          <w:rFonts w:ascii="Times New Roman" w:hAnsi="Times New Roman" w:cs="Times New Roman"/>
          <w:sz w:val="22"/>
          <w:szCs w:val="20"/>
        </w:rPr>
      </w:pPr>
    </w:p>
    <w:p w14:paraId="72A797ED" w14:textId="77777777" w:rsidR="00502BAD" w:rsidRDefault="00502BAD" w:rsidP="007A3397">
      <w:pPr>
        <w:pStyle w:val="Default"/>
        <w:ind w:left="708" w:hanging="708"/>
        <w:jc w:val="both"/>
        <w:rPr>
          <w:rFonts w:ascii="Times New Roman" w:hAnsi="Times New Roman" w:cs="Times New Roman"/>
          <w:sz w:val="22"/>
          <w:szCs w:val="20"/>
        </w:rPr>
      </w:pPr>
    </w:p>
    <w:p w14:paraId="227C477A" w14:textId="77777777" w:rsidR="006327C8" w:rsidRDefault="006327C8" w:rsidP="007A3397">
      <w:pPr>
        <w:pStyle w:val="Default"/>
        <w:ind w:left="708" w:hanging="708"/>
        <w:jc w:val="both"/>
        <w:rPr>
          <w:rFonts w:ascii="Times New Roman" w:hAnsi="Times New Roman" w:cs="Times New Roman"/>
          <w:sz w:val="22"/>
          <w:szCs w:val="20"/>
        </w:rPr>
      </w:pPr>
    </w:p>
    <w:p w14:paraId="14CEC7D9" w14:textId="77777777" w:rsidR="00502BAD" w:rsidRDefault="00502BAD" w:rsidP="007A3397">
      <w:pPr>
        <w:pStyle w:val="Default"/>
        <w:ind w:left="708" w:hanging="708"/>
        <w:jc w:val="both"/>
        <w:rPr>
          <w:rFonts w:ascii="Times New Roman" w:hAnsi="Times New Roman" w:cs="Times New Roman"/>
          <w:sz w:val="22"/>
          <w:szCs w:val="20"/>
        </w:rPr>
      </w:pPr>
    </w:p>
    <w:p w14:paraId="5BD58FF8" w14:textId="77777777" w:rsidR="00502BAD" w:rsidRDefault="00502BAD" w:rsidP="007A3397">
      <w:pPr>
        <w:pStyle w:val="Default"/>
        <w:ind w:left="708" w:hanging="708"/>
        <w:jc w:val="both"/>
        <w:rPr>
          <w:rFonts w:ascii="Times New Roman" w:hAnsi="Times New Roman" w:cs="Times New Roman"/>
          <w:sz w:val="22"/>
          <w:szCs w:val="20"/>
        </w:rPr>
      </w:pPr>
    </w:p>
    <w:p w14:paraId="2B010984" w14:textId="77777777" w:rsidR="00502BAD" w:rsidRDefault="00502BAD" w:rsidP="007A3397">
      <w:pPr>
        <w:pStyle w:val="Default"/>
        <w:ind w:left="708" w:hanging="708"/>
        <w:jc w:val="both"/>
        <w:rPr>
          <w:rFonts w:ascii="Times New Roman" w:hAnsi="Times New Roman" w:cs="Times New Roman"/>
          <w:sz w:val="22"/>
          <w:szCs w:val="20"/>
        </w:rPr>
      </w:pPr>
    </w:p>
    <w:p w14:paraId="61D6E06C" w14:textId="77777777" w:rsidR="00502BAD" w:rsidRDefault="00502BAD" w:rsidP="007A3397">
      <w:pPr>
        <w:pStyle w:val="Default"/>
        <w:ind w:left="708" w:hanging="708"/>
        <w:jc w:val="both"/>
        <w:rPr>
          <w:rFonts w:ascii="Times New Roman" w:hAnsi="Times New Roman" w:cs="Times New Roman"/>
          <w:sz w:val="22"/>
          <w:szCs w:val="20"/>
        </w:rPr>
      </w:pPr>
    </w:p>
    <w:p w14:paraId="0B6C766A" w14:textId="77777777" w:rsidR="00502BAD" w:rsidRDefault="00502BAD" w:rsidP="007A3397">
      <w:pPr>
        <w:pStyle w:val="Default"/>
        <w:ind w:left="708" w:hanging="708"/>
        <w:jc w:val="both"/>
        <w:rPr>
          <w:rFonts w:ascii="Times New Roman" w:hAnsi="Times New Roman" w:cs="Times New Roman"/>
          <w:sz w:val="22"/>
          <w:szCs w:val="20"/>
        </w:rPr>
      </w:pPr>
    </w:p>
    <w:p w14:paraId="5B07788E" w14:textId="77777777" w:rsidR="00502BAD" w:rsidRDefault="00502BAD" w:rsidP="007A3397">
      <w:pPr>
        <w:pStyle w:val="Default"/>
        <w:ind w:left="708" w:hanging="708"/>
        <w:jc w:val="both"/>
        <w:rPr>
          <w:rFonts w:ascii="Times New Roman" w:hAnsi="Times New Roman" w:cs="Times New Roman"/>
          <w:sz w:val="22"/>
          <w:szCs w:val="20"/>
        </w:rPr>
      </w:pPr>
    </w:p>
    <w:p w14:paraId="48A8B454" w14:textId="77777777" w:rsidR="00502BAD" w:rsidRDefault="00502BAD" w:rsidP="007A3397">
      <w:pPr>
        <w:pStyle w:val="Default"/>
        <w:ind w:left="708" w:hanging="708"/>
        <w:jc w:val="both"/>
        <w:rPr>
          <w:rFonts w:ascii="Times New Roman" w:hAnsi="Times New Roman" w:cs="Times New Roman"/>
          <w:sz w:val="22"/>
          <w:szCs w:val="20"/>
        </w:rPr>
      </w:pPr>
    </w:p>
    <w:p w14:paraId="0B1AE511" w14:textId="77777777" w:rsidR="00D52E7C" w:rsidRDefault="00D52E7C" w:rsidP="007A3397">
      <w:pPr>
        <w:pStyle w:val="Default"/>
        <w:ind w:left="708" w:hanging="708"/>
        <w:jc w:val="both"/>
        <w:rPr>
          <w:rFonts w:ascii="Times New Roman" w:hAnsi="Times New Roman" w:cs="Times New Roman"/>
          <w:sz w:val="22"/>
          <w:szCs w:val="20"/>
        </w:rPr>
      </w:pPr>
    </w:p>
    <w:p w14:paraId="1EC76125" w14:textId="77777777" w:rsidR="00F14095" w:rsidRDefault="00F14095" w:rsidP="007A3397">
      <w:pPr>
        <w:pStyle w:val="Default"/>
        <w:ind w:left="708" w:hanging="708"/>
        <w:jc w:val="both"/>
        <w:rPr>
          <w:rFonts w:ascii="Times New Roman" w:hAnsi="Times New Roman" w:cs="Times New Roman"/>
          <w:sz w:val="22"/>
          <w:szCs w:val="20"/>
        </w:rPr>
      </w:pPr>
    </w:p>
    <w:p w14:paraId="61E67B77" w14:textId="52F6DC0A" w:rsidR="00F14095" w:rsidRDefault="00F14095">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39B423B" w14:textId="77777777" w:rsidR="00F14095" w:rsidRPr="00494DFA" w:rsidRDefault="00F14095" w:rsidP="00F1409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lastRenderedPageBreak/>
        <w:t xml:space="preserve">Osoba podľa § 8 </w:t>
      </w:r>
      <w:r w:rsidRPr="00494DFA">
        <w:rPr>
          <w:rFonts w:ascii="Times New Roman" w:hAnsi="Times New Roman" w:cs="Times New Roman"/>
          <w:sz w:val="28"/>
          <w:szCs w:val="28"/>
          <w:lang w:eastAsia="sk-SK"/>
        </w:rPr>
        <w:t xml:space="preserve">ods. 1:                  </w:t>
      </w:r>
      <w:r>
        <w:rPr>
          <w:rFonts w:ascii="Times New Roman" w:hAnsi="Times New Roman" w:cs="Times New Roman"/>
          <w:sz w:val="28"/>
          <w:szCs w:val="28"/>
        </w:rPr>
        <w:t>SLOVARM, a.s.</w:t>
      </w:r>
    </w:p>
    <w:p w14:paraId="3648A521" w14:textId="77777777" w:rsidR="00F14095" w:rsidRPr="0029253E" w:rsidRDefault="00F14095" w:rsidP="00F14095">
      <w:pPr>
        <w:pStyle w:val="Zkladntext3"/>
        <w:rPr>
          <w:rFonts w:ascii="Times New Roman" w:hAnsi="Times New Roman" w:cs="Times New Roman"/>
          <w:noProof w:val="0"/>
          <w:color w:val="auto"/>
          <w:sz w:val="32"/>
          <w:szCs w:val="30"/>
        </w:rPr>
      </w:pPr>
    </w:p>
    <w:p w14:paraId="1BF3B8B5" w14:textId="77777777" w:rsidR="00F14095" w:rsidRPr="0029253E" w:rsidRDefault="00F14095" w:rsidP="00F14095">
      <w:pPr>
        <w:pStyle w:val="Zkladntext3"/>
        <w:rPr>
          <w:rFonts w:ascii="Times New Roman" w:hAnsi="Times New Roman" w:cs="Times New Roman"/>
          <w:noProof w:val="0"/>
          <w:color w:val="auto"/>
          <w:sz w:val="32"/>
          <w:szCs w:val="30"/>
        </w:rPr>
      </w:pPr>
    </w:p>
    <w:p w14:paraId="7001C9CC" w14:textId="77777777" w:rsidR="00F14095" w:rsidRPr="0029253E" w:rsidRDefault="00F14095" w:rsidP="00F14095">
      <w:pPr>
        <w:pStyle w:val="Zkladntext3"/>
        <w:rPr>
          <w:rFonts w:ascii="Times New Roman" w:hAnsi="Times New Roman" w:cs="Times New Roman"/>
          <w:noProof w:val="0"/>
          <w:color w:val="auto"/>
          <w:sz w:val="32"/>
          <w:szCs w:val="30"/>
        </w:rPr>
      </w:pPr>
    </w:p>
    <w:p w14:paraId="0FA79358" w14:textId="77777777" w:rsidR="00F14095" w:rsidRPr="0029253E" w:rsidRDefault="00F14095" w:rsidP="00F14095">
      <w:pPr>
        <w:pStyle w:val="Zkladntext3"/>
        <w:rPr>
          <w:rFonts w:ascii="Times New Roman" w:hAnsi="Times New Roman" w:cs="Times New Roman"/>
          <w:noProof w:val="0"/>
          <w:color w:val="auto"/>
          <w:sz w:val="32"/>
          <w:szCs w:val="30"/>
        </w:rPr>
      </w:pPr>
    </w:p>
    <w:p w14:paraId="2ACC50BD" w14:textId="77777777" w:rsidR="00F14095" w:rsidRPr="0029253E" w:rsidRDefault="00F14095" w:rsidP="00F14095">
      <w:pPr>
        <w:pStyle w:val="Zkladntext3"/>
        <w:rPr>
          <w:rFonts w:ascii="Times New Roman" w:hAnsi="Times New Roman" w:cs="Times New Roman"/>
          <w:noProof w:val="0"/>
          <w:color w:val="auto"/>
          <w:sz w:val="32"/>
          <w:szCs w:val="30"/>
        </w:rPr>
      </w:pPr>
    </w:p>
    <w:p w14:paraId="7B423E38" w14:textId="77777777" w:rsidR="00F14095" w:rsidRPr="0029253E" w:rsidRDefault="00F14095" w:rsidP="00F14095">
      <w:pPr>
        <w:pStyle w:val="Zkladntext3"/>
        <w:rPr>
          <w:rFonts w:ascii="Times New Roman" w:hAnsi="Times New Roman" w:cs="Times New Roman"/>
          <w:noProof w:val="0"/>
          <w:color w:val="auto"/>
          <w:sz w:val="32"/>
          <w:szCs w:val="30"/>
        </w:rPr>
      </w:pPr>
    </w:p>
    <w:p w14:paraId="3759E933" w14:textId="77777777" w:rsidR="00F14095" w:rsidRPr="0029253E" w:rsidRDefault="00F14095" w:rsidP="00F14095">
      <w:pPr>
        <w:pStyle w:val="Zkladntext3"/>
        <w:rPr>
          <w:rFonts w:ascii="Times New Roman" w:hAnsi="Times New Roman" w:cs="Times New Roman"/>
          <w:noProof w:val="0"/>
          <w:color w:val="auto"/>
          <w:sz w:val="32"/>
          <w:szCs w:val="30"/>
        </w:rPr>
      </w:pPr>
    </w:p>
    <w:p w14:paraId="0F5410F0" w14:textId="77777777" w:rsidR="00F14095" w:rsidRPr="0029253E" w:rsidRDefault="00F14095" w:rsidP="00F1409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71A7EA3" w14:textId="77777777" w:rsidR="00F14095" w:rsidRDefault="00F14095" w:rsidP="00F1409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E78F693" w14:textId="77777777" w:rsidR="00F14095" w:rsidRDefault="00F14095" w:rsidP="00F14095">
      <w:pPr>
        <w:pStyle w:val="Zkladntext3"/>
        <w:rPr>
          <w:rFonts w:ascii="Times New Roman" w:hAnsi="Times New Roman" w:cs="Times New Roman"/>
          <w:noProof w:val="0"/>
          <w:color w:val="auto"/>
          <w:sz w:val="22"/>
          <w:szCs w:val="22"/>
        </w:rPr>
      </w:pPr>
    </w:p>
    <w:p w14:paraId="41984A8E" w14:textId="77777777" w:rsidR="00F14095" w:rsidRDefault="00F14095" w:rsidP="00F14095">
      <w:pPr>
        <w:pStyle w:val="Zkladntext3"/>
        <w:rPr>
          <w:rFonts w:ascii="Times New Roman" w:hAnsi="Times New Roman" w:cs="Times New Roman"/>
          <w:noProof w:val="0"/>
          <w:color w:val="auto"/>
          <w:sz w:val="22"/>
          <w:szCs w:val="22"/>
        </w:rPr>
      </w:pPr>
    </w:p>
    <w:p w14:paraId="0A710BAC" w14:textId="77777777" w:rsidR="00F14095" w:rsidRDefault="00F14095" w:rsidP="00F14095">
      <w:pPr>
        <w:pStyle w:val="Zkladntext3"/>
        <w:rPr>
          <w:rFonts w:ascii="Times New Roman" w:hAnsi="Times New Roman" w:cs="Times New Roman"/>
          <w:noProof w:val="0"/>
          <w:color w:val="auto"/>
          <w:sz w:val="22"/>
          <w:szCs w:val="22"/>
        </w:rPr>
      </w:pPr>
    </w:p>
    <w:p w14:paraId="2DD9700C" w14:textId="77777777" w:rsidR="00F14095" w:rsidRPr="0026596E" w:rsidRDefault="00F14095" w:rsidP="00F14095">
      <w:pPr>
        <w:widowControl w:val="0"/>
        <w:tabs>
          <w:tab w:val="clear" w:pos="2160"/>
          <w:tab w:val="clear" w:pos="2880"/>
          <w:tab w:val="clear" w:pos="4500"/>
          <w:tab w:val="left" w:pos="220"/>
          <w:tab w:val="left" w:pos="720"/>
        </w:tabs>
        <w:autoSpaceDE w:val="0"/>
        <w:autoSpaceDN w:val="0"/>
        <w:adjustRightInd w:val="0"/>
        <w:spacing w:after="240"/>
        <w:jc w:val="center"/>
        <w:rPr>
          <w:rFonts w:ascii="Times New Roman" w:hAnsi="Times New Roman" w:cs="Times New Roman"/>
          <w:sz w:val="32"/>
          <w:szCs w:val="32"/>
          <w:lang w:val="fr-FR" w:eastAsia="sk-SK"/>
        </w:rPr>
      </w:pPr>
      <w:r w:rsidRPr="0026596E">
        <w:rPr>
          <w:rFonts w:ascii="Times New Roman" w:hAnsi="Times New Roman" w:cs="Times New Roman"/>
          <w:sz w:val="32"/>
          <w:szCs w:val="32"/>
          <w:lang w:val="fr-FR" w:eastAsia="sk-SK"/>
        </w:rPr>
        <w:t>Procesné a produktové inovácie v spoločnosti SLOVARM, a.s.</w:t>
      </w:r>
    </w:p>
    <w:p w14:paraId="09AC366F" w14:textId="77777777" w:rsidR="00F14095" w:rsidRPr="007D45C7" w:rsidRDefault="00F14095" w:rsidP="00F14095">
      <w:pPr>
        <w:pStyle w:val="Zkladntext3"/>
        <w:rPr>
          <w:rFonts w:ascii="Times New Roman" w:hAnsi="Times New Roman" w:cs="Times New Roman"/>
          <w:b/>
          <w:noProof w:val="0"/>
          <w:color w:val="auto"/>
          <w:sz w:val="32"/>
          <w:szCs w:val="32"/>
        </w:rPr>
      </w:pP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00DAD8E1" w14:textId="77777777" w:rsidR="00D473C0" w:rsidRDefault="00D473C0" w:rsidP="00D473C0">
      <w:pPr>
        <w:pStyle w:val="Zkladntext3"/>
        <w:rPr>
          <w:rFonts w:ascii="Times New Roman" w:hAnsi="Times New Roman" w:cs="Times New Roman"/>
          <w:noProof w:val="0"/>
          <w:color w:val="auto"/>
          <w:sz w:val="28"/>
          <w:szCs w:val="24"/>
        </w:rPr>
      </w:pPr>
    </w:p>
    <w:p w14:paraId="66BEF02D" w14:textId="77777777" w:rsidR="00D473C0" w:rsidRDefault="00D473C0" w:rsidP="00D473C0">
      <w:pPr>
        <w:pStyle w:val="Zkladntext3"/>
        <w:rPr>
          <w:rFonts w:ascii="Times New Roman" w:hAnsi="Times New Roman" w:cs="Times New Roman"/>
          <w:noProof w:val="0"/>
          <w:color w:val="auto"/>
          <w:sz w:val="28"/>
          <w:szCs w:val="24"/>
        </w:rPr>
      </w:pPr>
    </w:p>
    <w:p w14:paraId="4610D048" w14:textId="77777777" w:rsidR="00D473C0" w:rsidRPr="0029253E" w:rsidRDefault="00D473C0" w:rsidP="00D473C0">
      <w:pPr>
        <w:pStyle w:val="Zkladntext3"/>
        <w:rPr>
          <w:rFonts w:ascii="Times New Roman" w:hAnsi="Times New Roman" w:cs="Times New Roman"/>
          <w:noProof w:val="0"/>
          <w:color w:val="auto"/>
          <w:sz w:val="28"/>
          <w:szCs w:val="24"/>
        </w:rPr>
      </w:pPr>
    </w:p>
    <w:p w14:paraId="0E13289C" w14:textId="77777777" w:rsidR="00D473C0" w:rsidRPr="0029253E" w:rsidRDefault="00D473C0" w:rsidP="00D473C0">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w:t>
      </w:r>
      <w:r w:rsidRPr="0029253E">
        <w:rPr>
          <w:rFonts w:ascii="Times New Roman" w:hAnsi="Times New Roman" w:cs="Times New Roman"/>
          <w:noProof w:val="0"/>
          <w:color w:val="auto"/>
          <w:sz w:val="22"/>
        </w:rPr>
        <w:t>zákona č. 343/2015 Z. z. o verejnom obstarávaní a o zmene a doplnení niektorých zákonov v znení neskorších predpisov (ďalej len „zákon o verejnom obstarávaní“)</w:t>
      </w:r>
      <w:r>
        <w:rPr>
          <w:rFonts w:ascii="Times New Roman" w:hAnsi="Times New Roman" w:cs="Times New Roman"/>
          <w:noProof w:val="0"/>
          <w:color w:val="auto"/>
          <w:sz w:val="22"/>
        </w:rPr>
        <w:t xml:space="preserve"> bez využitia elektronického trhoviska</w:t>
      </w:r>
    </w:p>
    <w:p w14:paraId="1009A2F8" w14:textId="77777777" w:rsidR="00A716BD" w:rsidRPr="0029253E" w:rsidRDefault="00A716BD" w:rsidP="00A716BD">
      <w:pPr>
        <w:pStyle w:val="Zkladntext3"/>
        <w:jc w:val="left"/>
        <w:rPr>
          <w:rFonts w:ascii="Times New Roman" w:hAnsi="Times New Roman" w:cs="Times New Roman"/>
          <w:noProof w:val="0"/>
          <w:color w:val="auto"/>
          <w:sz w:val="22"/>
        </w:rPr>
      </w:pPr>
    </w:p>
    <w:p w14:paraId="5CBDC3B5" w14:textId="77777777" w:rsidR="00A716BD" w:rsidRDefault="00A716BD" w:rsidP="00A716BD">
      <w:pPr>
        <w:pStyle w:val="Zkladntext3"/>
        <w:jc w:val="left"/>
        <w:rPr>
          <w:rFonts w:ascii="Times New Roman" w:hAnsi="Times New Roman" w:cs="Times New Roman"/>
          <w:noProof w:val="0"/>
          <w:color w:val="auto"/>
          <w:sz w:val="32"/>
          <w:szCs w:val="30"/>
        </w:rPr>
      </w:pPr>
    </w:p>
    <w:p w14:paraId="7709D8C2" w14:textId="77777777" w:rsidR="00E84886" w:rsidRPr="0029253E" w:rsidRDefault="00E84886" w:rsidP="00A716BD">
      <w:pPr>
        <w:pStyle w:val="Zkladntext3"/>
        <w:jc w:val="left"/>
        <w:rPr>
          <w:rFonts w:ascii="Times New Roman" w:hAnsi="Times New Roman" w:cs="Times New Roman"/>
          <w:noProof w:val="0"/>
          <w:color w:val="auto"/>
          <w:sz w:val="32"/>
          <w:szCs w:val="30"/>
        </w:rPr>
      </w:pPr>
    </w:p>
    <w:p w14:paraId="4FCD7ACB" w14:textId="77777777" w:rsidR="00A716BD" w:rsidRPr="0029253E" w:rsidRDefault="00A716BD" w:rsidP="00A716BD">
      <w:pPr>
        <w:pStyle w:val="Zkladntext3"/>
        <w:jc w:val="left"/>
        <w:rPr>
          <w:rFonts w:ascii="Times New Roman" w:hAnsi="Times New Roman" w:cs="Times New Roman"/>
          <w:noProof w:val="0"/>
          <w:color w:val="auto"/>
          <w:sz w:val="32"/>
          <w:szCs w:val="30"/>
        </w:rPr>
      </w:pPr>
    </w:p>
    <w:p w14:paraId="18ECA261" w14:textId="77777777" w:rsidR="00A716BD" w:rsidRPr="0029253E" w:rsidRDefault="00A716BD" w:rsidP="00A716B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91E148A"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2206DFE8"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7CC87EBA" w14:textId="77777777" w:rsidR="00090121" w:rsidRDefault="00090121" w:rsidP="00090121">
      <w:pPr>
        <w:pStyle w:val="Zkladntext3"/>
        <w:spacing w:before="20"/>
        <w:ind w:right="-45"/>
        <w:jc w:val="left"/>
        <w:rPr>
          <w:rFonts w:ascii="Times New Roman" w:hAnsi="Times New Roman" w:cs="Times New Roman"/>
          <w:noProof w:val="0"/>
          <w:color w:val="auto"/>
          <w:sz w:val="22"/>
        </w:rPr>
      </w:pPr>
    </w:p>
    <w:p w14:paraId="32B28F4C"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0730157A" w14:textId="77777777" w:rsidR="00E84886" w:rsidRPr="0029253E" w:rsidRDefault="00E84886" w:rsidP="00090121">
      <w:pPr>
        <w:pStyle w:val="Zkladntext3"/>
        <w:spacing w:before="20"/>
        <w:ind w:right="-45"/>
        <w:jc w:val="left"/>
        <w:rPr>
          <w:rFonts w:ascii="Times New Roman" w:hAnsi="Times New Roman" w:cs="Times New Roman"/>
          <w:noProof w:val="0"/>
          <w:color w:val="auto"/>
          <w:sz w:val="22"/>
        </w:rPr>
      </w:pPr>
    </w:p>
    <w:p w14:paraId="5AB4AC01"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0379587"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4F703CDA"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1FDB44C0" w14:textId="77777777" w:rsidR="00023908" w:rsidRDefault="00023908" w:rsidP="00023908">
      <w:pPr>
        <w:rPr>
          <w:rFonts w:ascii="Times New Roman" w:hAnsi="Times New Roman" w:cs="Times New Roman"/>
          <w:bCs/>
          <w:sz w:val="24"/>
        </w:rPr>
      </w:pPr>
    </w:p>
    <w:p w14:paraId="39E92D27" w14:textId="63980F0C"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008410F4">
        <w:rPr>
          <w:rFonts w:ascii="Times New Roman" w:hAnsi="Times New Roman" w:cs="Times New Roman"/>
          <w:bCs/>
          <w:sz w:val="32"/>
        </w:rPr>
        <w:t xml:space="preserve"> </w:t>
      </w:r>
      <w:r w:rsidRPr="0029253E">
        <w:rPr>
          <w:rFonts w:ascii="Times New Roman" w:hAnsi="Times New Roman" w:cs="Times New Roman"/>
          <w:bCs/>
          <w:sz w:val="32"/>
        </w:rPr>
        <w:t>PODMIENKY ÚČASTI</w:t>
      </w:r>
    </w:p>
    <w:p w14:paraId="4175FBDF"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664C7785"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29253E">
        <w:rPr>
          <w:rFonts w:ascii="Times New Roman" w:hAnsi="Times New Roman" w:cs="Times New Roman"/>
          <w:bCs/>
          <w:sz w:val="32"/>
        </w:rPr>
        <w:lastRenderedPageBreak/>
        <w:t xml:space="preserve">C.1 </w:t>
      </w:r>
      <w:r w:rsidR="004A0B4F" w:rsidRPr="0029253E">
        <w:rPr>
          <w:rFonts w:ascii="Times New Roman" w:hAnsi="Times New Roman" w:cs="Times New Roman"/>
          <w:bCs/>
          <w:sz w:val="32"/>
        </w:rPr>
        <w:t>PODMIENKY ÚČASTI</w:t>
      </w:r>
    </w:p>
    <w:p w14:paraId="1E921D88" w14:textId="77777777" w:rsidR="006F4BBA" w:rsidRPr="0029253E" w:rsidRDefault="006F4BBA" w:rsidP="004A0B4F">
      <w:pPr>
        <w:jc w:val="center"/>
        <w:rPr>
          <w:rFonts w:ascii="Times New Roman" w:hAnsi="Times New Roman" w:cs="Times New Roman"/>
          <w:bCs/>
          <w:sz w:val="32"/>
        </w:rPr>
      </w:pPr>
    </w:p>
    <w:p w14:paraId="6683B9AE" w14:textId="77777777" w:rsidR="004A0B4F" w:rsidRPr="0029253E" w:rsidRDefault="009A4B47" w:rsidP="004A0B4F">
      <w:pPr>
        <w:jc w:val="center"/>
        <w:rPr>
          <w:rFonts w:ascii="Times New Roman" w:hAnsi="Times New Roman" w:cs="Times New Roman"/>
          <w:bCs/>
          <w:sz w:val="22"/>
        </w:rPr>
      </w:pPr>
      <w:r w:rsidRPr="0029253E">
        <w:rPr>
          <w:rFonts w:ascii="Times New Roman" w:hAnsi="Times New Roman" w:cs="Times New Roman"/>
          <w:bCs/>
          <w:sz w:val="22"/>
        </w:rPr>
        <w:br/>
      </w:r>
    </w:p>
    <w:p w14:paraId="667728CB" w14:textId="45CA8395" w:rsidR="00543A42" w:rsidRPr="0029253E" w:rsidRDefault="00502BAD" w:rsidP="009A4B47">
      <w:pPr>
        <w:jc w:val="both"/>
        <w:rPr>
          <w:rFonts w:ascii="Times New Roman" w:hAnsi="Times New Roman" w:cs="Times New Roman"/>
          <w:bCs/>
          <w:sz w:val="22"/>
        </w:rPr>
      </w:pPr>
      <w:r>
        <w:rPr>
          <w:rFonts w:ascii="Times New Roman" w:hAnsi="Times New Roman" w:cs="Times New Roman"/>
          <w:bCs/>
          <w:sz w:val="22"/>
        </w:rPr>
        <w:t>Podmienky účasti</w:t>
      </w:r>
      <w:r w:rsidR="00EE67A0">
        <w:rPr>
          <w:rFonts w:ascii="Times New Roman" w:hAnsi="Times New Roman" w:cs="Times New Roman"/>
          <w:bCs/>
          <w:sz w:val="22"/>
        </w:rPr>
        <w:t xml:space="preserve"> k</w:t>
      </w:r>
      <w:r w:rsidR="00C567D1">
        <w:rPr>
          <w:rFonts w:ascii="Times New Roman" w:hAnsi="Times New Roman" w:cs="Times New Roman"/>
          <w:bCs/>
          <w:sz w:val="22"/>
        </w:rPr>
        <w:t xml:space="preserve"> zákazk</w:t>
      </w:r>
      <w:r w:rsidR="00EE67A0">
        <w:rPr>
          <w:rFonts w:ascii="Times New Roman" w:hAnsi="Times New Roman" w:cs="Times New Roman"/>
          <w:bCs/>
          <w:sz w:val="22"/>
        </w:rPr>
        <w:t>e</w:t>
      </w:r>
      <w:r>
        <w:rPr>
          <w:rFonts w:ascii="Times New Roman" w:hAnsi="Times New Roman" w:cs="Times New Roman"/>
          <w:bCs/>
          <w:sz w:val="22"/>
        </w:rPr>
        <w:t xml:space="preserve"> sú uvedené v oznámení o vyhlásení verejného obstarávania </w:t>
      </w:r>
      <w:r w:rsidR="009A4B47" w:rsidRPr="0029253E">
        <w:rPr>
          <w:rFonts w:ascii="Times New Roman" w:hAnsi="Times New Roman" w:cs="Times New Roman"/>
          <w:bCs/>
          <w:sz w:val="22"/>
        </w:rPr>
        <w:t>v III. oddie</w:t>
      </w:r>
      <w:r w:rsidR="00543A42" w:rsidRPr="0029253E">
        <w:rPr>
          <w:rFonts w:ascii="Times New Roman" w:hAnsi="Times New Roman" w:cs="Times New Roman"/>
          <w:bCs/>
          <w:sz w:val="22"/>
        </w:rPr>
        <w:t>le</w:t>
      </w:r>
      <w:r w:rsidR="009A4B47" w:rsidRPr="0029253E">
        <w:rPr>
          <w:rFonts w:ascii="Times New Roman" w:hAnsi="Times New Roman" w:cs="Times New Roman"/>
          <w:bCs/>
          <w:sz w:val="22"/>
        </w:rPr>
        <w:t xml:space="preserve"> – právne, ekonomické, f</w:t>
      </w:r>
      <w:r w:rsidR="00AC03C0">
        <w:rPr>
          <w:rFonts w:ascii="Times New Roman" w:hAnsi="Times New Roman" w:cs="Times New Roman"/>
          <w:bCs/>
          <w:sz w:val="22"/>
        </w:rPr>
        <w:t xml:space="preserve">inančné a technické informácie </w:t>
      </w:r>
      <w:r w:rsidR="00AC03C0">
        <w:rPr>
          <w:rFonts w:ascii="Times New Roman" w:hAnsi="Times New Roman" w:cs="Times New Roman"/>
        </w:rPr>
        <w:t>uverejnenom</w:t>
      </w:r>
      <w:r w:rsidR="00AC03C0" w:rsidRPr="00CB65C7">
        <w:rPr>
          <w:rFonts w:ascii="Times New Roman" w:hAnsi="Times New Roman" w:cs="Times New Roman"/>
        </w:rPr>
        <w:t xml:space="preserve">  vo vestníku VO č</w:t>
      </w:r>
      <w:r w:rsidR="00AC03C0" w:rsidRPr="00AC03C0">
        <w:rPr>
          <w:rFonts w:ascii="Times New Roman" w:hAnsi="Times New Roman" w:cs="Times New Roman"/>
        </w:rPr>
        <w:t xml:space="preserve">. </w:t>
      </w:r>
      <w:r w:rsidR="00AC03C0" w:rsidRPr="00AC03C0">
        <w:rPr>
          <w:rFonts w:ascii="Times New Roman" w:hAnsi="Times New Roman" w:cs="Times New Roman"/>
          <w:b/>
        </w:rPr>
        <w:t>239/2018 zo dňa 05.12.2018, zn.: 17412-MSS</w:t>
      </w:r>
      <w:r w:rsidR="00AC03C0">
        <w:rPr>
          <w:rFonts w:ascii="Times New Roman" w:hAnsi="Times New Roman" w:cs="Times New Roman"/>
          <w:b/>
        </w:rPr>
        <w:t>.</w:t>
      </w:r>
    </w:p>
    <w:p w14:paraId="2AF61C3E" w14:textId="77777777" w:rsidR="004A0B4F" w:rsidRPr="006D5607" w:rsidRDefault="004A0B4F" w:rsidP="004A0B4F">
      <w:pPr>
        <w:jc w:val="center"/>
        <w:rPr>
          <w:rFonts w:ascii="Times New Roman" w:hAnsi="Times New Roman" w:cs="Times New Roman"/>
          <w:b/>
          <w:bCs/>
          <w:sz w:val="22"/>
        </w:rPr>
      </w:pPr>
    </w:p>
    <w:p w14:paraId="3EA6401A" w14:textId="3D05BCC1" w:rsidR="009A4B47" w:rsidRPr="00AC03C0" w:rsidRDefault="00F14095" w:rsidP="00F14095">
      <w:pPr>
        <w:tabs>
          <w:tab w:val="clear" w:pos="2160"/>
          <w:tab w:val="clear" w:pos="2880"/>
          <w:tab w:val="clear" w:pos="4500"/>
        </w:tabs>
        <w:ind w:left="708" w:hanging="708"/>
        <w:jc w:val="both"/>
        <w:rPr>
          <w:rFonts w:ascii="Times New Roman" w:hAnsi="Times New Roman" w:cs="Times New Roman"/>
          <w:b/>
          <w:bCs/>
          <w:sz w:val="22"/>
        </w:rPr>
      </w:pPr>
      <w:r w:rsidRPr="00AC03C0">
        <w:rPr>
          <w:rFonts w:ascii="Times New Roman" w:hAnsi="Times New Roman" w:cs="Times New Roman"/>
          <w:b/>
          <w:bCs/>
          <w:sz w:val="22"/>
        </w:rPr>
        <w:t>C.1.1</w:t>
      </w:r>
      <w:r w:rsidR="009A4B47" w:rsidRPr="00AC03C0">
        <w:rPr>
          <w:rFonts w:ascii="Times New Roman" w:hAnsi="Times New Roman" w:cs="Times New Roman"/>
          <w:b/>
          <w:bCs/>
          <w:sz w:val="22"/>
        </w:rPr>
        <w:t xml:space="preserve">Podmienky účasti vo verejnom obstarávaní týkajúce sa osobného postavenia </w:t>
      </w:r>
      <w:r w:rsidR="004A0B4F" w:rsidRPr="00AC03C0">
        <w:rPr>
          <w:rFonts w:ascii="Times New Roman" w:hAnsi="Times New Roman" w:cs="Times New Roman"/>
          <w:b/>
          <w:bCs/>
          <w:sz w:val="22"/>
        </w:rPr>
        <w:t>vrátane požiadaviek týkajúcich sa zápisu do živnostensk</w:t>
      </w:r>
      <w:r w:rsidR="009A4B47" w:rsidRPr="00AC03C0">
        <w:rPr>
          <w:rFonts w:ascii="Times New Roman" w:hAnsi="Times New Roman" w:cs="Times New Roman"/>
          <w:b/>
          <w:bCs/>
          <w:sz w:val="22"/>
        </w:rPr>
        <w:t>ých alebo obchodných registrov</w:t>
      </w:r>
      <w:r w:rsidR="00AC03C0">
        <w:rPr>
          <w:rFonts w:ascii="Times New Roman" w:hAnsi="Times New Roman" w:cs="Times New Roman"/>
          <w:b/>
          <w:bCs/>
          <w:sz w:val="22"/>
        </w:rPr>
        <w:t>.</w:t>
      </w:r>
      <w:r w:rsidR="009A4B47" w:rsidRPr="00AC03C0">
        <w:rPr>
          <w:rFonts w:ascii="Times New Roman" w:hAnsi="Times New Roman" w:cs="Times New Roman"/>
          <w:b/>
          <w:bCs/>
          <w:sz w:val="22"/>
        </w:rPr>
        <w:t xml:space="preserve"> </w:t>
      </w:r>
    </w:p>
    <w:p w14:paraId="0AF60D86" w14:textId="77777777" w:rsidR="009A4B47" w:rsidRPr="0029253E" w:rsidRDefault="009A4B47" w:rsidP="009A4B47">
      <w:pPr>
        <w:pStyle w:val="Odsekzoznamu"/>
        <w:ind w:left="864"/>
        <w:jc w:val="both"/>
        <w:rPr>
          <w:rFonts w:ascii="Times New Roman" w:hAnsi="Times New Roman" w:cs="Times New Roman"/>
          <w:bCs/>
          <w:sz w:val="22"/>
        </w:rPr>
      </w:pPr>
    </w:p>
    <w:p w14:paraId="5BAA3041" w14:textId="77777777" w:rsidR="00F14095" w:rsidRPr="00F14095" w:rsidRDefault="00F14095" w:rsidP="00F14095">
      <w:pPr>
        <w:pStyle w:val="Odsekzoznamu"/>
        <w:ind w:left="720"/>
        <w:jc w:val="both"/>
        <w:rPr>
          <w:rFonts w:ascii="Times New Roman" w:hAnsi="Times New Roman" w:cs="Times New Roman"/>
          <w:bCs/>
          <w:sz w:val="22"/>
        </w:rPr>
      </w:pPr>
      <w:r w:rsidRPr="00F14095">
        <w:rPr>
          <w:rFonts w:ascii="Times New Roman" w:hAnsi="Times New Roman" w:cs="Times New Roman"/>
          <w:bCs/>
          <w:sz w:val="22"/>
        </w:rPr>
        <w:t>Zoznam a krátky opis podmienok pre Časť č. 1 a Časť č. 2: Každý uchádzač musí spĺňať podmienky účasti osobného postavenia:</w:t>
      </w:r>
    </w:p>
    <w:p w14:paraId="54895E60" w14:textId="2B0A067B" w:rsidR="00F14095" w:rsidRPr="00F14095" w:rsidRDefault="00F14095" w:rsidP="00F14095">
      <w:pPr>
        <w:pStyle w:val="Odsekzoznamu"/>
        <w:ind w:left="720"/>
        <w:jc w:val="both"/>
        <w:rPr>
          <w:rFonts w:ascii="Times New Roman" w:hAnsi="Times New Roman" w:cs="Times New Roman"/>
          <w:bCs/>
          <w:sz w:val="22"/>
        </w:rPr>
      </w:pPr>
      <w:r w:rsidRPr="00F14095">
        <w:rPr>
          <w:rFonts w:ascii="Times New Roman" w:hAnsi="Times New Roman" w:cs="Times New Roman"/>
          <w:bCs/>
          <w:sz w:val="22"/>
        </w:rPr>
        <w:t>Uchádzač musí spĺňať podmienky účasti uvedené v § 32 ods. 1 zákona o verejnom obstarávaní. Ich splnenie uchádzač preukáže podľa § 32 ods. 2, resp. ods. 4 alebo ods. 5 zákona o verejnom obstarávaní predložením originálnych dokladov alebo ich úradne overených kópií.</w:t>
      </w:r>
    </w:p>
    <w:p w14:paraId="7B822030" w14:textId="3CAC94F8" w:rsidR="00F14095" w:rsidRPr="00F14095" w:rsidRDefault="00F14095" w:rsidP="00F14095">
      <w:pPr>
        <w:ind w:left="708"/>
        <w:jc w:val="both"/>
        <w:rPr>
          <w:rFonts w:ascii="Times New Roman" w:hAnsi="Times New Roman" w:cs="Times New Roman"/>
          <w:bCs/>
          <w:sz w:val="22"/>
        </w:rPr>
      </w:pPr>
      <w:r w:rsidRPr="00F14095">
        <w:rPr>
          <w:rFonts w:ascii="Times New Roman" w:hAnsi="Times New Roman" w:cs="Times New Roman"/>
          <w:bCs/>
          <w:sz w:val="22"/>
        </w:rPr>
        <w:t>Podľa § 37 ods. 3 zákona o verejnom obstarávaní skupina dodávateľov preukazuje splnenie podmienok účasti vo verejnom obstarávaní týkajúcich sa osobného postavenia za každého člena skupiny osobitne. Oprávnenie poskytovať službu preukazuje člen skupiny len vo vzťahu k tej časti predmetu zákazky, ktorú má zabezpečiť.</w:t>
      </w:r>
    </w:p>
    <w:p w14:paraId="5B5894A7" w14:textId="385EA48F" w:rsidR="00F14095" w:rsidRPr="00F14095" w:rsidRDefault="00F14095" w:rsidP="00F14095">
      <w:pPr>
        <w:ind w:left="708"/>
        <w:jc w:val="both"/>
        <w:rPr>
          <w:rFonts w:ascii="Times New Roman" w:hAnsi="Times New Roman" w:cs="Times New Roman"/>
          <w:bCs/>
          <w:sz w:val="22"/>
        </w:rPr>
      </w:pPr>
      <w:r w:rsidRPr="00F14095">
        <w:rPr>
          <w:rFonts w:ascii="Times New Roman" w:hAnsi="Times New Roman" w:cs="Times New Roman"/>
          <w:bCs/>
          <w:sz w:val="22"/>
        </w:rPr>
        <w:t>Uchádzač vo verejnom obstarávaní môže preukázať splnenie podmienok účasti zápisom do zoznamu hospodárskych subjektov v zmysle § 152 ods. 1 zákona o verejnom obstarávaní.</w:t>
      </w:r>
    </w:p>
    <w:p w14:paraId="7C0D7733" w14:textId="77777777" w:rsidR="00F14095" w:rsidRDefault="00F14095" w:rsidP="00F14095">
      <w:pPr>
        <w:ind w:left="708"/>
        <w:jc w:val="both"/>
        <w:rPr>
          <w:rFonts w:ascii="Times New Roman" w:hAnsi="Times New Roman" w:cs="Times New Roman"/>
          <w:bCs/>
          <w:sz w:val="22"/>
        </w:rPr>
      </w:pPr>
      <w:r w:rsidRPr="00F14095">
        <w:rPr>
          <w:rFonts w:ascii="Times New Roman" w:hAnsi="Times New Roman" w:cs="Times New Roman"/>
          <w:bCs/>
          <w:sz w:val="22"/>
        </w:rPr>
        <w:t>Podľa § 39 zákona o verejnom obstarávaní môže uchádzač predbežne nahradiť doklady na preukázanie splnenia podmienok účasti určené osobou podľa § 8 ods. 1 zákona Jednotným európskym dokumentom (ďalej len JED).</w:t>
      </w:r>
    </w:p>
    <w:p w14:paraId="12C2577F" w14:textId="77777777" w:rsidR="00F14095" w:rsidRDefault="00F14095" w:rsidP="00F14095">
      <w:pPr>
        <w:ind w:left="708"/>
        <w:jc w:val="both"/>
        <w:rPr>
          <w:rFonts w:ascii="Times New Roman" w:hAnsi="Times New Roman" w:cs="Times New Roman"/>
          <w:bCs/>
          <w:sz w:val="22"/>
        </w:rPr>
      </w:pPr>
    </w:p>
    <w:p w14:paraId="32564A0E" w14:textId="59FE7B05" w:rsidR="00F14095" w:rsidRPr="00F14095" w:rsidRDefault="00F14095" w:rsidP="00F14095">
      <w:pPr>
        <w:ind w:left="708"/>
        <w:jc w:val="both"/>
        <w:rPr>
          <w:rFonts w:ascii="Times New Roman" w:hAnsi="Times New Roman" w:cs="Times New Roman"/>
          <w:bCs/>
          <w:sz w:val="22"/>
        </w:rPr>
      </w:pPr>
      <w:r w:rsidRPr="00F14095">
        <w:rPr>
          <w:rFonts w:ascii="Times New Roman" w:hAnsi="Times New Roman" w:cs="Times New Roman"/>
          <w:bCs/>
          <w:sz w:val="22"/>
          <w:u w:val="single"/>
        </w:rPr>
        <w:t>Odôvodnenie primeranosti podmienok týkajúcich sa osobného postavenia:</w:t>
      </w:r>
      <w:r w:rsidRPr="00F14095">
        <w:rPr>
          <w:rFonts w:ascii="Times New Roman" w:hAnsi="Times New Roman" w:cs="Times New Roman"/>
          <w:bCs/>
          <w:sz w:val="22"/>
        </w:rPr>
        <w:t xml:space="preserve"> Podmienky vyplývajú z kogentných ustanovení zákona o verejnom obstarávaní.</w:t>
      </w:r>
    </w:p>
    <w:p w14:paraId="241D0749" w14:textId="77777777" w:rsidR="00F14095" w:rsidRPr="00F14095" w:rsidRDefault="00F14095" w:rsidP="00F14095">
      <w:pPr>
        <w:jc w:val="both"/>
        <w:rPr>
          <w:rFonts w:ascii="Times New Roman" w:hAnsi="Times New Roman" w:cs="Times New Roman"/>
          <w:bCs/>
          <w:sz w:val="22"/>
        </w:rPr>
      </w:pPr>
    </w:p>
    <w:p w14:paraId="08AD312C" w14:textId="77777777" w:rsidR="00F14095" w:rsidRPr="00AC03C0" w:rsidRDefault="00F14095" w:rsidP="00F14095">
      <w:pPr>
        <w:jc w:val="both"/>
        <w:rPr>
          <w:rFonts w:ascii="Times New Roman" w:hAnsi="Times New Roman" w:cs="Times New Roman"/>
          <w:bCs/>
          <w:sz w:val="22"/>
        </w:rPr>
      </w:pPr>
      <w:r w:rsidRPr="00AC03C0">
        <w:rPr>
          <w:rFonts w:ascii="Times New Roman" w:hAnsi="Times New Roman" w:cs="Times New Roman"/>
          <w:bCs/>
          <w:sz w:val="22"/>
        </w:rPr>
        <w:t>Odôvodnenie primeranosti podmienok týkajúcich sa osobného postavenia: Podmienky vyplývajú z kogentných ustanovení zákona o verejnom obstarávaní.</w:t>
      </w:r>
    </w:p>
    <w:p w14:paraId="0ABBB4EC" w14:textId="77777777" w:rsidR="00F14095" w:rsidRDefault="00F14095" w:rsidP="00F14095">
      <w:pPr>
        <w:jc w:val="both"/>
        <w:rPr>
          <w:rFonts w:ascii="Times New Roman" w:hAnsi="Times New Roman" w:cs="Times New Roman"/>
          <w:b/>
          <w:bCs/>
          <w:sz w:val="22"/>
        </w:rPr>
      </w:pPr>
    </w:p>
    <w:p w14:paraId="043AC68E" w14:textId="0526CFFC" w:rsidR="009A4B47" w:rsidRPr="00AC03C0" w:rsidRDefault="00F14095" w:rsidP="00F14095">
      <w:pPr>
        <w:tabs>
          <w:tab w:val="clear" w:pos="2160"/>
          <w:tab w:val="clear" w:pos="2880"/>
          <w:tab w:val="clear" w:pos="4500"/>
        </w:tabs>
        <w:ind w:left="705" w:hanging="705"/>
        <w:jc w:val="both"/>
        <w:rPr>
          <w:rFonts w:ascii="Times New Roman" w:hAnsi="Times New Roman" w:cs="Times New Roman"/>
          <w:b/>
          <w:bCs/>
          <w:sz w:val="22"/>
        </w:rPr>
      </w:pPr>
      <w:r w:rsidRPr="00AC03C0">
        <w:rPr>
          <w:rFonts w:ascii="Times New Roman" w:hAnsi="Times New Roman" w:cs="Times New Roman"/>
          <w:b/>
          <w:bCs/>
          <w:sz w:val="22"/>
        </w:rPr>
        <w:t>C.1.2</w:t>
      </w:r>
      <w:r w:rsidRPr="00AC03C0">
        <w:rPr>
          <w:rFonts w:ascii="Times New Roman" w:hAnsi="Times New Roman" w:cs="Times New Roman"/>
          <w:b/>
          <w:bCs/>
          <w:sz w:val="22"/>
        </w:rPr>
        <w:tab/>
      </w:r>
      <w:r w:rsidR="009A4B47" w:rsidRPr="00AC03C0">
        <w:rPr>
          <w:rFonts w:ascii="Times New Roman" w:hAnsi="Times New Roman" w:cs="Times New Roman"/>
          <w:b/>
          <w:bCs/>
          <w:sz w:val="22"/>
        </w:rPr>
        <w:t>Podmienky účasti vo verejnom obstarávaní týkajúce sa finančného a ekonomického postavenia</w:t>
      </w:r>
      <w:r w:rsidR="00AC03C0">
        <w:rPr>
          <w:rFonts w:ascii="Times New Roman" w:hAnsi="Times New Roman" w:cs="Times New Roman"/>
          <w:b/>
          <w:bCs/>
          <w:sz w:val="22"/>
        </w:rPr>
        <w:t>.</w:t>
      </w:r>
      <w:r w:rsidR="009A4B47" w:rsidRPr="00AC03C0">
        <w:rPr>
          <w:rFonts w:ascii="Times New Roman" w:hAnsi="Times New Roman" w:cs="Times New Roman"/>
          <w:b/>
          <w:bCs/>
          <w:sz w:val="22"/>
        </w:rPr>
        <w:t xml:space="preserve">  </w:t>
      </w:r>
    </w:p>
    <w:p w14:paraId="5DDFF067" w14:textId="77777777" w:rsidR="009A4B47" w:rsidRPr="0029253E" w:rsidRDefault="009A4B47" w:rsidP="009A4B47">
      <w:pPr>
        <w:pStyle w:val="Odsekzoznamu"/>
        <w:rPr>
          <w:rFonts w:ascii="Times New Roman" w:hAnsi="Times New Roman" w:cs="Times New Roman"/>
          <w:b/>
          <w:bCs/>
          <w:sz w:val="22"/>
        </w:rPr>
      </w:pPr>
    </w:p>
    <w:p w14:paraId="73168FCF" w14:textId="605868E6" w:rsidR="00502BAD" w:rsidRPr="00AC03C0" w:rsidRDefault="00F14095" w:rsidP="00F14095">
      <w:pPr>
        <w:tabs>
          <w:tab w:val="clear" w:pos="2160"/>
          <w:tab w:val="clear" w:pos="2880"/>
          <w:tab w:val="clear" w:pos="4500"/>
        </w:tabs>
        <w:jc w:val="both"/>
        <w:rPr>
          <w:rFonts w:ascii="Times New Roman" w:hAnsi="Times New Roman" w:cs="Times New Roman"/>
          <w:bCs/>
          <w:sz w:val="22"/>
        </w:rPr>
      </w:pPr>
      <w:r>
        <w:rPr>
          <w:rFonts w:ascii="Times New Roman" w:hAnsi="Times New Roman" w:cs="Times New Roman"/>
          <w:b/>
          <w:bCs/>
          <w:sz w:val="22"/>
        </w:rPr>
        <w:tab/>
      </w:r>
      <w:r w:rsidR="009A4B47" w:rsidRPr="00AC03C0">
        <w:rPr>
          <w:rFonts w:ascii="Times New Roman" w:hAnsi="Times New Roman" w:cs="Times New Roman"/>
          <w:bCs/>
          <w:sz w:val="22"/>
        </w:rPr>
        <w:t xml:space="preserve">Podmienky účasti podľa § 33 zákona č. 343/2015 </w:t>
      </w:r>
      <w:proofErr w:type="spellStart"/>
      <w:r w:rsidR="009A4B47" w:rsidRPr="00AC03C0">
        <w:rPr>
          <w:rFonts w:ascii="Times New Roman" w:hAnsi="Times New Roman" w:cs="Times New Roman"/>
          <w:bCs/>
          <w:sz w:val="22"/>
        </w:rPr>
        <w:t>Z.z</w:t>
      </w:r>
      <w:proofErr w:type="spellEnd"/>
      <w:r w:rsidR="009A4B47" w:rsidRPr="00AC03C0">
        <w:rPr>
          <w:rFonts w:ascii="Times New Roman" w:hAnsi="Times New Roman" w:cs="Times New Roman"/>
          <w:bCs/>
          <w:sz w:val="22"/>
        </w:rPr>
        <w:t xml:space="preserve">. </w:t>
      </w:r>
      <w:r w:rsidR="008410F4" w:rsidRPr="00AC03C0">
        <w:rPr>
          <w:rFonts w:ascii="Times New Roman" w:hAnsi="Times New Roman" w:cs="Times New Roman"/>
          <w:bCs/>
          <w:sz w:val="22"/>
        </w:rPr>
        <w:t xml:space="preserve">– Neuplatňuje sa. </w:t>
      </w:r>
    </w:p>
    <w:p w14:paraId="4397E3B9" w14:textId="77777777" w:rsidR="008B4CDE" w:rsidRPr="0029253E" w:rsidRDefault="008B4CDE" w:rsidP="004A0B4F">
      <w:pPr>
        <w:jc w:val="both"/>
        <w:rPr>
          <w:rFonts w:ascii="Times New Roman" w:hAnsi="Times New Roman" w:cs="Times New Roman"/>
          <w:bCs/>
          <w:sz w:val="22"/>
        </w:rPr>
      </w:pPr>
    </w:p>
    <w:p w14:paraId="3507FCDC" w14:textId="20271986" w:rsidR="009A4B47" w:rsidRPr="00AC03C0" w:rsidRDefault="00F14095" w:rsidP="00AC03C0">
      <w:pPr>
        <w:tabs>
          <w:tab w:val="clear" w:pos="2160"/>
          <w:tab w:val="clear" w:pos="2880"/>
          <w:tab w:val="clear" w:pos="4500"/>
        </w:tabs>
        <w:ind w:left="705" w:hanging="705"/>
        <w:jc w:val="both"/>
        <w:rPr>
          <w:rFonts w:ascii="Times New Roman" w:hAnsi="Times New Roman" w:cs="Times New Roman"/>
          <w:b/>
          <w:bCs/>
          <w:sz w:val="22"/>
        </w:rPr>
      </w:pPr>
      <w:r>
        <w:rPr>
          <w:rFonts w:ascii="Times New Roman" w:hAnsi="Times New Roman" w:cs="Times New Roman"/>
          <w:bCs/>
          <w:sz w:val="22"/>
        </w:rPr>
        <w:t>C.1.3</w:t>
      </w:r>
      <w:r>
        <w:rPr>
          <w:rFonts w:ascii="Times New Roman" w:hAnsi="Times New Roman" w:cs="Times New Roman"/>
          <w:bCs/>
          <w:sz w:val="22"/>
        </w:rPr>
        <w:tab/>
      </w:r>
      <w:r w:rsidR="009A4B47" w:rsidRPr="00AC03C0">
        <w:rPr>
          <w:rFonts w:ascii="Times New Roman" w:hAnsi="Times New Roman" w:cs="Times New Roman"/>
          <w:b/>
          <w:bCs/>
          <w:sz w:val="22"/>
        </w:rPr>
        <w:t>Podmienky účasti vo verejnom obstarávaní týkajúce sa technickej alebo odbornej spôsobilosti</w:t>
      </w:r>
      <w:r w:rsidR="00AC03C0">
        <w:rPr>
          <w:rFonts w:ascii="Times New Roman" w:hAnsi="Times New Roman" w:cs="Times New Roman"/>
          <w:b/>
          <w:bCs/>
          <w:sz w:val="22"/>
        </w:rPr>
        <w:t>.</w:t>
      </w:r>
    </w:p>
    <w:p w14:paraId="0E7C56CC" w14:textId="77777777" w:rsidR="009A4B47" w:rsidRPr="0029253E" w:rsidRDefault="009A4B47" w:rsidP="009A4B47">
      <w:pPr>
        <w:pStyle w:val="Odsekzoznamu"/>
        <w:ind w:left="720"/>
        <w:jc w:val="both"/>
        <w:rPr>
          <w:rFonts w:ascii="Times New Roman" w:hAnsi="Times New Roman" w:cs="Times New Roman"/>
          <w:b/>
          <w:bCs/>
          <w:sz w:val="22"/>
        </w:rPr>
      </w:pPr>
    </w:p>
    <w:p w14:paraId="14FC8AB2" w14:textId="77777777" w:rsidR="00F14095" w:rsidRPr="00F14095" w:rsidRDefault="00F14095" w:rsidP="00F14095">
      <w:pPr>
        <w:pStyle w:val="Odsekzoznamu"/>
        <w:jc w:val="both"/>
        <w:rPr>
          <w:rFonts w:ascii="Times New Roman" w:hAnsi="Times New Roman" w:cs="Times New Roman"/>
          <w:bCs/>
          <w:sz w:val="22"/>
        </w:rPr>
      </w:pPr>
      <w:r w:rsidRPr="00F14095">
        <w:rPr>
          <w:rFonts w:ascii="Times New Roman" w:hAnsi="Times New Roman" w:cs="Times New Roman"/>
          <w:bCs/>
          <w:sz w:val="22"/>
        </w:rPr>
        <w:t>Zoznam a krátky opis kritérií výberu pre Časť č. 1 a Časť č.2 (BOD 1):</w:t>
      </w:r>
    </w:p>
    <w:p w14:paraId="37619939" w14:textId="51599BBE" w:rsidR="00F14095" w:rsidRPr="00F14095" w:rsidRDefault="00F14095" w:rsidP="00F14095">
      <w:pPr>
        <w:pStyle w:val="Odsekzoznamu"/>
        <w:jc w:val="both"/>
        <w:rPr>
          <w:rFonts w:ascii="Times New Roman" w:hAnsi="Times New Roman" w:cs="Times New Roman"/>
          <w:bCs/>
          <w:sz w:val="22"/>
        </w:rPr>
      </w:pPr>
      <w:r w:rsidRPr="00F14095">
        <w:rPr>
          <w:rFonts w:ascii="Times New Roman" w:hAnsi="Times New Roman" w:cs="Times New Roman"/>
          <w:bCs/>
          <w:sz w:val="22"/>
        </w:rPr>
        <w:t>Technickú alebo odbornú spôsobilosť uchádzač preukáže podľa § 34 ods. 1 písm. g) zákona o verejnom obstarávaní: údajmi o vzdelaní a odbornej praxi alebo o odbornej kvalifikácii osôb určených na plnenie zmluvy alebo koncesnej zmluvy alebo riadiacich zamestnancov, ak nie s</w:t>
      </w:r>
      <w:r>
        <w:rPr>
          <w:rFonts w:ascii="Times New Roman" w:hAnsi="Times New Roman" w:cs="Times New Roman"/>
          <w:bCs/>
          <w:sz w:val="22"/>
        </w:rPr>
        <w:t>ú kritériom na vyhodnotenie ponú</w:t>
      </w:r>
      <w:r w:rsidRPr="00F14095">
        <w:rPr>
          <w:rFonts w:ascii="Times New Roman" w:hAnsi="Times New Roman" w:cs="Times New Roman"/>
          <w:bCs/>
          <w:sz w:val="22"/>
        </w:rPr>
        <w:t>k.</w:t>
      </w:r>
    </w:p>
    <w:p w14:paraId="363FDFEC" w14:textId="77777777" w:rsidR="00F14095" w:rsidRPr="00F14095" w:rsidRDefault="00F14095" w:rsidP="00F14095">
      <w:pPr>
        <w:pStyle w:val="Odsekzoznamu"/>
        <w:jc w:val="both"/>
        <w:rPr>
          <w:rFonts w:ascii="Times New Roman" w:hAnsi="Times New Roman" w:cs="Times New Roman"/>
          <w:bCs/>
          <w:sz w:val="22"/>
        </w:rPr>
      </w:pPr>
    </w:p>
    <w:p w14:paraId="4B7E2DC3" w14:textId="77777777" w:rsidR="00F14095" w:rsidRPr="00F14095" w:rsidRDefault="00F14095" w:rsidP="00F14095">
      <w:pPr>
        <w:pStyle w:val="Odsekzoznamu"/>
        <w:jc w:val="both"/>
        <w:rPr>
          <w:rFonts w:ascii="Times New Roman" w:hAnsi="Times New Roman" w:cs="Times New Roman"/>
          <w:bCs/>
          <w:sz w:val="22"/>
        </w:rPr>
      </w:pPr>
      <w:r w:rsidRPr="00F14095">
        <w:rPr>
          <w:rFonts w:ascii="Times New Roman" w:hAnsi="Times New Roman" w:cs="Times New Roman"/>
          <w:bCs/>
          <w:sz w:val="22"/>
        </w:rPr>
        <w:t xml:space="preserve">Podľa § 37 ods. 3 zákona o verejnom obstarávaní skupina dodávateľov preukazuje splnenie podmienok účasti vo verejnom obstarávaní týkajúcich sa technickej spôsobilosti alebo odbornej spôsobilosti spoločne. </w:t>
      </w:r>
    </w:p>
    <w:p w14:paraId="42AE6130" w14:textId="77777777" w:rsidR="00F14095" w:rsidRPr="00F14095" w:rsidRDefault="00F14095" w:rsidP="00F14095">
      <w:pPr>
        <w:pStyle w:val="Odsekzoznamu"/>
        <w:jc w:val="both"/>
        <w:rPr>
          <w:rFonts w:ascii="Times New Roman" w:hAnsi="Times New Roman" w:cs="Times New Roman"/>
          <w:bCs/>
          <w:sz w:val="22"/>
        </w:rPr>
      </w:pPr>
    </w:p>
    <w:p w14:paraId="36D355FD" w14:textId="75B89D97" w:rsidR="00F14095" w:rsidRPr="00F14095" w:rsidRDefault="00F14095" w:rsidP="00F14095">
      <w:pPr>
        <w:pStyle w:val="Odsekzoznamu"/>
        <w:jc w:val="both"/>
        <w:rPr>
          <w:rFonts w:ascii="Times New Roman" w:hAnsi="Times New Roman" w:cs="Times New Roman"/>
          <w:bCs/>
          <w:sz w:val="22"/>
        </w:rPr>
      </w:pPr>
      <w:r w:rsidRPr="00F14095">
        <w:rPr>
          <w:rFonts w:ascii="Times New Roman" w:hAnsi="Times New Roman" w:cs="Times New Roman"/>
          <w:bCs/>
          <w:sz w:val="22"/>
        </w:rPr>
        <w:t>Uchádzač môže na preukázanie technickej spôsobilosti alebo odbornej spôsobilosti využiť technické a odborné kapacity inej osoby, bez ohľadu na ich právny vzťah. V takomto prípade musí uchádzač osobe podľa § 8 ods. 1 zákona preukázať, že pri plnení zmluvy bude skutočne používať kapacity osoby, ktorej spôsobilosť využíva na preukázanie technickej spôsobilosti alebo odbornej spôsobilosti.</w:t>
      </w:r>
      <w:r>
        <w:rPr>
          <w:rFonts w:ascii="Times New Roman" w:hAnsi="Times New Roman" w:cs="Times New Roman"/>
          <w:bCs/>
          <w:sz w:val="22"/>
        </w:rPr>
        <w:t xml:space="preserve"> </w:t>
      </w:r>
      <w:r w:rsidRPr="00F14095">
        <w:rPr>
          <w:rFonts w:ascii="Times New Roman" w:hAnsi="Times New Roman" w:cs="Times New Roman"/>
          <w:bCs/>
          <w:sz w:val="22"/>
        </w:rPr>
        <w:t xml:space="preserve">Skutočnosť podľa druhej vety preukazuje uchádzač písomnou zmluvou uzavretou s osobou, ktorej technickými a odbornými kapacitami mieni preukázať svoju technickú spôsobilosť alebo odbornú spôsobilosť. Z písomnej zmluvy musí vyplývať </w:t>
      </w:r>
      <w:r w:rsidRPr="00F14095">
        <w:rPr>
          <w:rFonts w:ascii="Times New Roman" w:hAnsi="Times New Roman" w:cs="Times New Roman"/>
          <w:bCs/>
          <w:sz w:val="22"/>
        </w:rPr>
        <w:lastRenderedPageBreak/>
        <w:t>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najmä podľa § 34 odseku 1 písm. g) zákona o verejnom obstarávaní, uchádzač môže využiť kapacity inej osoby len, ak táto bude reálne vykonávať služby, na ktoré sa kapacity vyžadujú.</w:t>
      </w:r>
    </w:p>
    <w:p w14:paraId="6496A5CC" w14:textId="77777777" w:rsidR="00F14095" w:rsidRPr="00F14095" w:rsidRDefault="00F14095" w:rsidP="00F14095">
      <w:pPr>
        <w:pStyle w:val="Odsekzoznamu"/>
        <w:ind w:left="864"/>
        <w:jc w:val="both"/>
        <w:rPr>
          <w:rFonts w:ascii="Times New Roman" w:hAnsi="Times New Roman" w:cs="Times New Roman"/>
          <w:bCs/>
          <w:sz w:val="22"/>
        </w:rPr>
      </w:pPr>
    </w:p>
    <w:p w14:paraId="3A9BAA26" w14:textId="0CD068EF" w:rsidR="009A4B47" w:rsidRPr="00F14095" w:rsidRDefault="00F14095" w:rsidP="00F14095">
      <w:pPr>
        <w:pStyle w:val="Odsekzoznamu"/>
        <w:jc w:val="both"/>
        <w:rPr>
          <w:rFonts w:ascii="Times New Roman" w:hAnsi="Times New Roman" w:cs="Times New Roman"/>
          <w:bCs/>
          <w:sz w:val="22"/>
        </w:rPr>
      </w:pPr>
      <w:r w:rsidRPr="00F14095">
        <w:rPr>
          <w:rFonts w:ascii="Times New Roman" w:hAnsi="Times New Roman" w:cs="Times New Roman"/>
          <w:bCs/>
          <w:sz w:val="22"/>
        </w:rPr>
        <w:t>Podľa § 39 zákona o verejnom obstarávaní môže uchádzač predbežne nahradiť doklady na preukázanie splnenia</w:t>
      </w:r>
      <w:r>
        <w:rPr>
          <w:rFonts w:ascii="Times New Roman" w:hAnsi="Times New Roman" w:cs="Times New Roman"/>
          <w:bCs/>
          <w:sz w:val="22"/>
        </w:rPr>
        <w:t xml:space="preserve"> </w:t>
      </w:r>
      <w:r w:rsidRPr="00F14095">
        <w:rPr>
          <w:rFonts w:ascii="Times New Roman" w:hAnsi="Times New Roman" w:cs="Times New Roman"/>
          <w:bCs/>
          <w:sz w:val="22"/>
        </w:rPr>
        <w:t>podmienok účasti určené osobou podľa § 8 ods. 1 zákona Jednotným európskym dokumentom (ďalej len JED).</w:t>
      </w:r>
    </w:p>
    <w:p w14:paraId="00DB458E" w14:textId="77777777" w:rsidR="009A4B47" w:rsidRDefault="009A4B47" w:rsidP="009A4B47">
      <w:pPr>
        <w:pStyle w:val="Odsekzoznamu"/>
        <w:ind w:left="720"/>
        <w:jc w:val="both"/>
        <w:rPr>
          <w:rFonts w:ascii="Times New Roman" w:hAnsi="Times New Roman" w:cs="Times New Roman"/>
          <w:sz w:val="22"/>
        </w:rPr>
      </w:pPr>
    </w:p>
    <w:p w14:paraId="77081294" w14:textId="77777777" w:rsidR="00A02C56" w:rsidRDefault="00A02C56" w:rsidP="009A4B47">
      <w:pPr>
        <w:pStyle w:val="Odsekzoznamu"/>
        <w:ind w:left="720"/>
        <w:jc w:val="both"/>
        <w:rPr>
          <w:rFonts w:ascii="Times New Roman" w:hAnsi="Times New Roman" w:cs="Times New Roman"/>
          <w:sz w:val="22"/>
        </w:rPr>
      </w:pPr>
    </w:p>
    <w:p w14:paraId="46829454" w14:textId="3CF28738" w:rsidR="00F14095" w:rsidRPr="00F14095" w:rsidRDefault="00F14095" w:rsidP="009A4B47">
      <w:pPr>
        <w:pStyle w:val="Odsekzoznamu"/>
        <w:ind w:left="720"/>
        <w:jc w:val="both"/>
        <w:rPr>
          <w:rFonts w:ascii="Times New Roman" w:hAnsi="Times New Roman" w:cs="Times New Roman"/>
          <w:sz w:val="22"/>
          <w:szCs w:val="22"/>
          <w:u w:val="single"/>
        </w:rPr>
      </w:pPr>
      <w:r w:rsidRPr="00F14095">
        <w:rPr>
          <w:rFonts w:ascii="Times New Roman" w:hAnsi="Times New Roman" w:cs="Times New Roman"/>
          <w:color w:val="333333"/>
          <w:sz w:val="22"/>
          <w:szCs w:val="22"/>
          <w:u w:val="single"/>
          <w:shd w:val="clear" w:color="auto" w:fill="FFFFFF"/>
        </w:rPr>
        <w:t>Minimálna požadovaná úroveň štandardov</w:t>
      </w:r>
    </w:p>
    <w:p w14:paraId="2E5688F8" w14:textId="77777777" w:rsidR="00F14095" w:rsidRPr="00F14095" w:rsidRDefault="00F14095" w:rsidP="00F14095">
      <w:pPr>
        <w:pStyle w:val="Odsekzoznamu"/>
        <w:ind w:left="720"/>
        <w:jc w:val="both"/>
        <w:rPr>
          <w:rFonts w:ascii="Times New Roman" w:hAnsi="Times New Roman" w:cs="Times New Roman"/>
          <w:sz w:val="22"/>
        </w:rPr>
      </w:pPr>
      <w:r w:rsidRPr="00F14095">
        <w:rPr>
          <w:rFonts w:ascii="Times New Roman" w:hAnsi="Times New Roman" w:cs="Times New Roman"/>
          <w:sz w:val="22"/>
        </w:rPr>
        <w:t>Splnenie podmienky účasti (k BOD 1) uchádzač Pre Časť č. 1 (Zmluvný výskum fyzikálnych podmienok spracovania mosadze novej generácie v podmienkach spoločnosti SLOVARM, a.s.) preukáže osobami:</w:t>
      </w:r>
    </w:p>
    <w:p w14:paraId="48D15BD3" w14:textId="77777777" w:rsidR="00F14095" w:rsidRPr="00F14095" w:rsidRDefault="00F14095" w:rsidP="00F14095">
      <w:pPr>
        <w:pStyle w:val="Odsekzoznamu"/>
        <w:ind w:left="720"/>
        <w:jc w:val="both"/>
        <w:rPr>
          <w:rFonts w:ascii="Times New Roman" w:hAnsi="Times New Roman" w:cs="Times New Roman"/>
          <w:sz w:val="22"/>
        </w:rPr>
      </w:pPr>
      <w:r w:rsidRPr="00F14095">
        <w:rPr>
          <w:rFonts w:ascii="Times New Roman" w:hAnsi="Times New Roman" w:cs="Times New Roman"/>
          <w:sz w:val="22"/>
        </w:rPr>
        <w:t xml:space="preserve">Minimálne 3 (traja) kľúčoví experti, ktorí spĺňajú a preukážu nasledovné základné požiadavky: </w:t>
      </w:r>
    </w:p>
    <w:p w14:paraId="22BC7D4E" w14:textId="77777777" w:rsidR="00F14095" w:rsidRPr="00F14095" w:rsidRDefault="00F14095" w:rsidP="00F14095">
      <w:pPr>
        <w:pStyle w:val="Odsekzoznamu"/>
        <w:ind w:left="720"/>
        <w:jc w:val="both"/>
        <w:rPr>
          <w:rFonts w:ascii="Times New Roman" w:hAnsi="Times New Roman" w:cs="Times New Roman"/>
          <w:sz w:val="22"/>
        </w:rPr>
      </w:pPr>
      <w:r w:rsidRPr="00F14095">
        <w:rPr>
          <w:rFonts w:ascii="Times New Roman" w:hAnsi="Times New Roman" w:cs="Times New Roman"/>
          <w:sz w:val="22"/>
        </w:rPr>
        <w:t xml:space="preserve">- minimálne 3 roky preukázateľnej praxe v oblasti priemyselného odvetvia - strojárstva, túto požiadavku uchádzač preukáže podpísanými životopismi alebo ekvivalentnými dokladmi. </w:t>
      </w:r>
    </w:p>
    <w:p w14:paraId="341FD009" w14:textId="77777777" w:rsidR="00F14095" w:rsidRPr="00F14095" w:rsidRDefault="00F14095" w:rsidP="00F14095">
      <w:pPr>
        <w:pStyle w:val="Odsekzoznamu"/>
        <w:ind w:left="720"/>
        <w:jc w:val="both"/>
        <w:rPr>
          <w:rFonts w:ascii="Times New Roman" w:hAnsi="Times New Roman" w:cs="Times New Roman"/>
          <w:sz w:val="22"/>
        </w:rPr>
      </w:pPr>
    </w:p>
    <w:p w14:paraId="437CB3AC" w14:textId="77777777" w:rsidR="00F14095" w:rsidRPr="00F14095" w:rsidRDefault="00F14095" w:rsidP="00F14095">
      <w:pPr>
        <w:pStyle w:val="Odsekzoznamu"/>
        <w:ind w:left="720"/>
        <w:jc w:val="both"/>
        <w:rPr>
          <w:rFonts w:ascii="Times New Roman" w:hAnsi="Times New Roman" w:cs="Times New Roman"/>
          <w:sz w:val="22"/>
        </w:rPr>
      </w:pPr>
      <w:r w:rsidRPr="00F14095">
        <w:rPr>
          <w:rFonts w:ascii="Times New Roman" w:hAnsi="Times New Roman" w:cs="Times New Roman"/>
          <w:sz w:val="22"/>
        </w:rPr>
        <w:t xml:space="preserve">Splnenie podmienky účasti (k BOD 1) uchádzač Pre Časť č. 2 (Zmluvný výskum pre </w:t>
      </w:r>
      <w:proofErr w:type="spellStart"/>
      <w:r w:rsidRPr="00F14095">
        <w:rPr>
          <w:rFonts w:ascii="Times New Roman" w:hAnsi="Times New Roman" w:cs="Times New Roman"/>
          <w:sz w:val="22"/>
        </w:rPr>
        <w:t>kyber-fyzikálne</w:t>
      </w:r>
      <w:proofErr w:type="spellEnd"/>
      <w:r w:rsidRPr="00F14095">
        <w:rPr>
          <w:rFonts w:ascii="Times New Roman" w:hAnsi="Times New Roman" w:cs="Times New Roman"/>
          <w:sz w:val="22"/>
        </w:rPr>
        <w:t xml:space="preserve"> riadenie procesov v podmienkach spoločnosti SLOVARM, a.s.) preukáže osobami:</w:t>
      </w:r>
    </w:p>
    <w:p w14:paraId="2205B57D" w14:textId="77777777" w:rsidR="00F14095" w:rsidRPr="00F14095" w:rsidRDefault="00F14095" w:rsidP="00F14095">
      <w:pPr>
        <w:pStyle w:val="Odsekzoznamu"/>
        <w:ind w:left="720"/>
        <w:jc w:val="both"/>
        <w:rPr>
          <w:rFonts w:ascii="Times New Roman" w:hAnsi="Times New Roman" w:cs="Times New Roman"/>
          <w:sz w:val="22"/>
        </w:rPr>
      </w:pPr>
      <w:r w:rsidRPr="00F14095">
        <w:rPr>
          <w:rFonts w:ascii="Times New Roman" w:hAnsi="Times New Roman" w:cs="Times New Roman"/>
          <w:sz w:val="22"/>
        </w:rPr>
        <w:t xml:space="preserve">Minimálne 1 (jeden) kľúčový expert, ktorý spĺňa a preukáže nasledovné základné požiadavky: </w:t>
      </w:r>
    </w:p>
    <w:p w14:paraId="50103462" w14:textId="77777777" w:rsidR="00F14095" w:rsidRPr="00F14095" w:rsidRDefault="00F14095" w:rsidP="00F14095">
      <w:pPr>
        <w:pStyle w:val="Odsekzoznamu"/>
        <w:ind w:left="720"/>
        <w:jc w:val="both"/>
        <w:rPr>
          <w:rFonts w:ascii="Times New Roman" w:hAnsi="Times New Roman" w:cs="Times New Roman"/>
          <w:sz w:val="22"/>
        </w:rPr>
      </w:pPr>
      <w:r w:rsidRPr="00F14095">
        <w:rPr>
          <w:rFonts w:ascii="Times New Roman" w:hAnsi="Times New Roman" w:cs="Times New Roman"/>
          <w:sz w:val="22"/>
        </w:rPr>
        <w:t>- minimálne 3 roky preukázateľnej praxe v oblasti spracovania dát, komunikácie, optimalizácie systémov a procesov, túto požiadavku záujemca preukáže podpísaným životopisom alebo ekvivalentným dokladom.</w:t>
      </w:r>
    </w:p>
    <w:p w14:paraId="18B66161" w14:textId="77777777" w:rsidR="00F14095" w:rsidRPr="00F14095" w:rsidRDefault="00F14095" w:rsidP="00F14095">
      <w:pPr>
        <w:pStyle w:val="Odsekzoznamu"/>
        <w:ind w:left="720"/>
        <w:jc w:val="both"/>
        <w:rPr>
          <w:rFonts w:ascii="Times New Roman" w:hAnsi="Times New Roman" w:cs="Times New Roman"/>
          <w:sz w:val="22"/>
        </w:rPr>
      </w:pPr>
    </w:p>
    <w:p w14:paraId="27C28E8C" w14:textId="77777777" w:rsidR="00F14095" w:rsidRPr="00F14095" w:rsidRDefault="00F14095" w:rsidP="00F14095">
      <w:pPr>
        <w:pStyle w:val="Odsekzoznamu"/>
        <w:ind w:left="720"/>
        <w:jc w:val="both"/>
        <w:rPr>
          <w:rFonts w:ascii="Times New Roman" w:hAnsi="Times New Roman" w:cs="Times New Roman"/>
          <w:sz w:val="22"/>
          <w:u w:val="single"/>
        </w:rPr>
      </w:pPr>
      <w:r w:rsidRPr="00F14095">
        <w:rPr>
          <w:rFonts w:ascii="Times New Roman" w:hAnsi="Times New Roman" w:cs="Times New Roman"/>
          <w:sz w:val="22"/>
          <w:u w:val="single"/>
        </w:rPr>
        <w:t>Odôvodnenie primeranosti podmienok účasti týkajúcich sa technickej alebo odbornej spôsobilosti:</w:t>
      </w:r>
    </w:p>
    <w:p w14:paraId="1A8138B4" w14:textId="6DE34F32" w:rsidR="00F14095" w:rsidRDefault="00F14095" w:rsidP="00F14095">
      <w:pPr>
        <w:pStyle w:val="Odsekzoznamu"/>
        <w:ind w:left="720"/>
        <w:jc w:val="both"/>
        <w:rPr>
          <w:rFonts w:ascii="Times New Roman" w:hAnsi="Times New Roman" w:cs="Times New Roman"/>
          <w:sz w:val="22"/>
        </w:rPr>
      </w:pPr>
      <w:r w:rsidRPr="00F14095">
        <w:rPr>
          <w:rFonts w:ascii="Times New Roman" w:hAnsi="Times New Roman" w:cs="Times New Roman"/>
          <w:sz w:val="22"/>
        </w:rPr>
        <w:t xml:space="preserve">Osoba podľa § 8 ods. 1 zákona určením tejto podmienky účasti na kľúčového experta skúma schopnosť uchádzača poskytnúť požadovaný predmet zákazky prostredníctvom kľúčového experta, ktorý sa bude podieľať na poskytovaní predmetu zákazky. Osoba podľa § 8 ods. 1 zákona určením tejto podmienky účasti overuje schopnosť uchádzača poskytovať predmet zákazky v požadovanom rozsahu a kvalite. Kľúčový expert zodpovedný za zmluvný výskum fyzikálnych podmienok spracovania mosadze novej generácie a kľúčový expert zodpovedný za zmluvný výskum pre </w:t>
      </w:r>
      <w:proofErr w:type="spellStart"/>
      <w:r w:rsidRPr="00F14095">
        <w:rPr>
          <w:rFonts w:ascii="Times New Roman" w:hAnsi="Times New Roman" w:cs="Times New Roman"/>
          <w:sz w:val="22"/>
        </w:rPr>
        <w:t>kyber-fyzikálne</w:t>
      </w:r>
      <w:proofErr w:type="spellEnd"/>
      <w:r w:rsidRPr="00F14095">
        <w:rPr>
          <w:rFonts w:ascii="Times New Roman" w:hAnsi="Times New Roman" w:cs="Times New Roman"/>
          <w:sz w:val="22"/>
        </w:rPr>
        <w:t xml:space="preserve"> riadenie procesov v podmienkach osoby podľa § 8 ods. 1 zákona musí spĺňať kvalifikačné predpoklady a vyššie uvedené požiadavky, na základe ktorých je schopný garantovať zabezpečenie požadovaných služieb v zmysle zmluvy, predovšetkým s dôrazom na elimináciu možných vecných, technických a prevádzkových rizík pri plnení zmluvy.</w:t>
      </w:r>
    </w:p>
    <w:p w14:paraId="0BBDA83D" w14:textId="77777777" w:rsidR="00A02C56" w:rsidRDefault="00A02C56">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170AE241" w14:textId="77777777" w:rsidR="00AC03C0" w:rsidRDefault="00AC03C0" w:rsidP="00A02C56">
      <w:pPr>
        <w:tabs>
          <w:tab w:val="clear" w:pos="2160"/>
          <w:tab w:val="clear" w:pos="2880"/>
          <w:tab w:val="clear" w:pos="4500"/>
        </w:tabs>
        <w:jc w:val="right"/>
        <w:rPr>
          <w:rFonts w:ascii="Times New Roman" w:hAnsi="Times New Roman" w:cs="Times New Roman"/>
          <w:sz w:val="22"/>
        </w:rPr>
      </w:pPr>
    </w:p>
    <w:p w14:paraId="05EBDD8B" w14:textId="77777777" w:rsidR="00990F1C" w:rsidRPr="0029253E"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449EC582" w14:textId="77777777" w:rsidR="00990F1C" w:rsidRDefault="00990F1C" w:rsidP="00990F1C">
      <w:pPr>
        <w:rPr>
          <w:rFonts w:ascii="Times New Roman" w:hAnsi="Times New Roman" w:cs="Times New Roman"/>
          <w:color w:val="000000" w:themeColor="text1"/>
          <w:sz w:val="28"/>
          <w:szCs w:val="18"/>
        </w:rPr>
      </w:pPr>
    </w:p>
    <w:p w14:paraId="1A0BE5EB" w14:textId="612705DA" w:rsidR="006E1365" w:rsidRPr="00494DFA" w:rsidRDefault="006E1365" w:rsidP="006E1365">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t xml:space="preserve">Osoba podľa § 8 </w:t>
      </w:r>
      <w:r w:rsidRPr="00494DFA">
        <w:rPr>
          <w:rFonts w:ascii="Times New Roman" w:hAnsi="Times New Roman" w:cs="Times New Roman"/>
          <w:sz w:val="28"/>
          <w:szCs w:val="28"/>
          <w:lang w:eastAsia="sk-SK"/>
        </w:rPr>
        <w:t xml:space="preserve">ods. 1:                  </w:t>
      </w:r>
      <w:r w:rsidR="00EB592A">
        <w:rPr>
          <w:rFonts w:ascii="Times New Roman" w:hAnsi="Times New Roman" w:cs="Times New Roman"/>
          <w:sz w:val="28"/>
          <w:szCs w:val="28"/>
        </w:rPr>
        <w:t>SLOVARM, a.s.</w:t>
      </w:r>
    </w:p>
    <w:p w14:paraId="55802C1B" w14:textId="77777777" w:rsidR="00750B5F" w:rsidRPr="0029253E" w:rsidRDefault="009A4B47" w:rsidP="006F4BBA">
      <w:pPr>
        <w:tabs>
          <w:tab w:val="clear" w:pos="2160"/>
          <w:tab w:val="clear" w:pos="2880"/>
          <w:tab w:val="clear" w:pos="4500"/>
          <w:tab w:val="left" w:pos="3390"/>
        </w:tabs>
        <w:jc w:val="right"/>
        <w:rPr>
          <w:rFonts w:ascii="Times New Roman" w:hAnsi="Times New Roman" w:cs="Times New Roman"/>
          <w:sz w:val="22"/>
        </w:rPr>
      </w:pPr>
      <w:r w:rsidRPr="0029253E">
        <w:rPr>
          <w:rFonts w:ascii="Times New Roman" w:hAnsi="Times New Roman" w:cs="Times New Roman"/>
          <w:bCs/>
          <w:sz w:val="22"/>
        </w:rPr>
        <w:tab/>
      </w:r>
    </w:p>
    <w:p w14:paraId="3128E971" w14:textId="77777777" w:rsidR="004A0B4F" w:rsidRDefault="004A0B4F" w:rsidP="006919C6">
      <w:pPr>
        <w:tabs>
          <w:tab w:val="num" w:pos="1080"/>
          <w:tab w:val="left" w:leader="dot" w:pos="10034"/>
        </w:tabs>
        <w:spacing w:before="120"/>
        <w:jc w:val="center"/>
        <w:rPr>
          <w:rFonts w:ascii="Times New Roman" w:hAnsi="Times New Roman" w:cs="Times New Roman"/>
          <w:b/>
          <w:bCs/>
          <w:caps/>
          <w:sz w:val="22"/>
        </w:rPr>
      </w:pPr>
    </w:p>
    <w:p w14:paraId="09906188" w14:textId="77777777" w:rsidR="006C3A5D" w:rsidRDefault="006C3A5D" w:rsidP="006919C6">
      <w:pPr>
        <w:tabs>
          <w:tab w:val="num" w:pos="1080"/>
          <w:tab w:val="left" w:leader="dot" w:pos="10034"/>
        </w:tabs>
        <w:spacing w:before="120"/>
        <w:jc w:val="center"/>
        <w:rPr>
          <w:rFonts w:ascii="Times New Roman" w:hAnsi="Times New Roman" w:cs="Times New Roman"/>
          <w:b/>
          <w:bCs/>
          <w:caps/>
          <w:sz w:val="22"/>
        </w:rPr>
      </w:pPr>
    </w:p>
    <w:p w14:paraId="02FA4AD8" w14:textId="77777777" w:rsidR="00990F1C" w:rsidRPr="0029253E" w:rsidRDefault="00990F1C" w:rsidP="00A02C56">
      <w:pPr>
        <w:tabs>
          <w:tab w:val="num" w:pos="1080"/>
          <w:tab w:val="left" w:leader="dot" w:pos="10034"/>
        </w:tabs>
        <w:spacing w:before="120"/>
        <w:rPr>
          <w:rFonts w:ascii="Times New Roman" w:hAnsi="Times New Roman" w:cs="Times New Roman"/>
          <w:b/>
          <w:bCs/>
          <w:caps/>
          <w:sz w:val="22"/>
        </w:rPr>
      </w:pPr>
    </w:p>
    <w:p w14:paraId="5715E8EE" w14:textId="77777777" w:rsidR="00750B5F" w:rsidRPr="00E84886" w:rsidRDefault="00750B5F" w:rsidP="006919C6">
      <w:pPr>
        <w:tabs>
          <w:tab w:val="num" w:pos="1080"/>
          <w:tab w:val="left" w:leader="dot" w:pos="10034"/>
        </w:tabs>
        <w:spacing w:before="120"/>
        <w:jc w:val="center"/>
        <w:rPr>
          <w:rFonts w:ascii="Times New Roman" w:hAnsi="Times New Roman" w:cs="Times New Roman"/>
          <w:b/>
          <w:bCs/>
          <w:caps/>
          <w:sz w:val="32"/>
        </w:rPr>
      </w:pPr>
      <w:r w:rsidRPr="00E84886">
        <w:rPr>
          <w:rFonts w:ascii="Times New Roman" w:hAnsi="Times New Roman" w:cs="Times New Roman"/>
          <w:b/>
          <w:bCs/>
          <w:caps/>
          <w:sz w:val="32"/>
        </w:rPr>
        <w:t>Návrh na plnenie kritérií</w:t>
      </w:r>
    </w:p>
    <w:p w14:paraId="7E95CF98" w14:textId="77777777" w:rsidR="00C505B8" w:rsidRPr="00C505B8" w:rsidRDefault="00C505B8" w:rsidP="006919C6">
      <w:pPr>
        <w:tabs>
          <w:tab w:val="num" w:pos="1080"/>
          <w:tab w:val="left" w:leader="dot" w:pos="10034"/>
        </w:tabs>
        <w:spacing w:before="120"/>
        <w:jc w:val="center"/>
        <w:rPr>
          <w:rFonts w:ascii="Times New Roman" w:hAnsi="Times New Roman" w:cs="Times New Roman"/>
          <w:b/>
          <w:bCs/>
          <w:caps/>
          <w:sz w:val="28"/>
        </w:rPr>
      </w:pPr>
    </w:p>
    <w:p w14:paraId="544A08F5" w14:textId="77777777" w:rsidR="00750B5F" w:rsidRPr="0029253E" w:rsidRDefault="00750B5F" w:rsidP="006919C6">
      <w:pPr>
        <w:tabs>
          <w:tab w:val="clear" w:pos="2160"/>
          <w:tab w:val="clear" w:pos="2880"/>
          <w:tab w:val="left" w:pos="3720"/>
        </w:tabs>
        <w:autoSpaceDE w:val="0"/>
        <w:autoSpaceDN w:val="0"/>
        <w:adjustRightInd w:val="0"/>
        <w:rPr>
          <w:rFonts w:ascii="Times New Roman" w:hAnsi="Times New Roman" w:cs="Times New Roman"/>
          <w:noProof/>
          <w:sz w:val="22"/>
          <w:lang w:eastAsia="sk-SK"/>
        </w:rPr>
      </w:pPr>
    </w:p>
    <w:p w14:paraId="374679E5" w14:textId="77777777" w:rsidR="00D858AD" w:rsidRDefault="00D858AD" w:rsidP="00CD49A9">
      <w:pPr>
        <w:pStyle w:val="Odsekzoznamu"/>
        <w:numPr>
          <w:ilvl w:val="0"/>
          <w:numId w:val="11"/>
        </w:numPr>
        <w:tabs>
          <w:tab w:val="clear" w:pos="2160"/>
          <w:tab w:val="clear" w:pos="2880"/>
          <w:tab w:val="left" w:pos="3720"/>
        </w:tabs>
        <w:autoSpaceDE w:val="0"/>
        <w:autoSpaceDN w:val="0"/>
        <w:adjustRightInd w:val="0"/>
        <w:ind w:left="426"/>
        <w:rPr>
          <w:rFonts w:ascii="Times New Roman" w:hAnsi="Times New Roman" w:cs="Times New Roman"/>
          <w:b/>
          <w:noProof/>
          <w:sz w:val="22"/>
          <w:lang w:eastAsia="sk-SK"/>
        </w:rPr>
      </w:pPr>
      <w:r w:rsidRPr="0029253E">
        <w:rPr>
          <w:rFonts w:ascii="Times New Roman" w:hAnsi="Times New Roman" w:cs="Times New Roman"/>
          <w:b/>
          <w:noProof/>
          <w:sz w:val="22"/>
          <w:lang w:eastAsia="sk-SK"/>
        </w:rPr>
        <w:t>Základné údaje:</w:t>
      </w:r>
    </w:p>
    <w:p w14:paraId="25BF0655" w14:textId="77777777" w:rsidR="002C1D70" w:rsidRPr="0029253E" w:rsidRDefault="002C1D70" w:rsidP="002C1D70">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lang w:eastAsia="sk-SK"/>
        </w:rPr>
      </w:pPr>
    </w:p>
    <w:p w14:paraId="2C62B0F0" w14:textId="77777777" w:rsidR="00D858AD" w:rsidRDefault="00D858AD"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lang w:eastAsia="sk-SK"/>
        </w:rPr>
      </w:pPr>
      <w:r w:rsidRPr="0029253E">
        <w:rPr>
          <w:rFonts w:ascii="Times New Roman" w:hAnsi="Times New Roman" w:cs="Times New Roman"/>
          <w:noProof/>
          <w:sz w:val="22"/>
          <w:lang w:eastAsia="sk-SK"/>
        </w:rPr>
        <w:t>Názov, obchodné meno uchádzača:</w:t>
      </w:r>
      <w:r w:rsidR="002C1D70">
        <w:rPr>
          <w:rFonts w:ascii="Times New Roman" w:hAnsi="Times New Roman" w:cs="Times New Roman"/>
          <w:noProof/>
          <w:sz w:val="22"/>
          <w:lang w:eastAsia="sk-SK"/>
        </w:rPr>
        <w:t xml:space="preserve">  ..............................................</w:t>
      </w:r>
    </w:p>
    <w:p w14:paraId="612ABAA8" w14:textId="77777777" w:rsidR="002C1D70" w:rsidRPr="0029253E" w:rsidRDefault="002C1D70"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lang w:eastAsia="sk-SK"/>
        </w:rPr>
      </w:pPr>
    </w:p>
    <w:p w14:paraId="3F47A635" w14:textId="77777777" w:rsidR="00D858AD" w:rsidRDefault="00D858AD"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lang w:eastAsia="sk-SK"/>
        </w:rPr>
      </w:pPr>
      <w:r w:rsidRPr="0029253E">
        <w:rPr>
          <w:rFonts w:ascii="Times New Roman" w:hAnsi="Times New Roman" w:cs="Times New Roman"/>
          <w:noProof/>
          <w:sz w:val="22"/>
          <w:lang w:eastAsia="sk-SK"/>
        </w:rPr>
        <w:t>Sídlo uchádzača:</w:t>
      </w:r>
      <w:r w:rsidR="002C1D70">
        <w:rPr>
          <w:rFonts w:ascii="Times New Roman" w:hAnsi="Times New Roman" w:cs="Times New Roman"/>
          <w:noProof/>
          <w:sz w:val="22"/>
          <w:lang w:eastAsia="sk-SK"/>
        </w:rPr>
        <w:t xml:space="preserve">                                ..............................................</w:t>
      </w:r>
    </w:p>
    <w:p w14:paraId="3AC01DAA" w14:textId="77777777" w:rsidR="002C1D70" w:rsidRPr="0029253E" w:rsidRDefault="002C1D70"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lang w:eastAsia="sk-SK"/>
        </w:rPr>
      </w:pPr>
    </w:p>
    <w:p w14:paraId="773ED780" w14:textId="77777777" w:rsidR="00D858AD" w:rsidRDefault="00D858AD"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lang w:eastAsia="sk-SK"/>
        </w:rPr>
      </w:pPr>
      <w:r w:rsidRPr="0029253E">
        <w:rPr>
          <w:rFonts w:ascii="Times New Roman" w:hAnsi="Times New Roman" w:cs="Times New Roman"/>
          <w:noProof/>
          <w:sz w:val="22"/>
          <w:lang w:eastAsia="sk-SK"/>
        </w:rPr>
        <w:t>IČO uchádzača:</w:t>
      </w:r>
      <w:r w:rsidR="002C1D70">
        <w:rPr>
          <w:rFonts w:ascii="Times New Roman" w:hAnsi="Times New Roman" w:cs="Times New Roman"/>
          <w:noProof/>
          <w:sz w:val="22"/>
          <w:lang w:eastAsia="sk-SK"/>
        </w:rPr>
        <w:t xml:space="preserve">                                 ..............................................</w:t>
      </w:r>
    </w:p>
    <w:p w14:paraId="40DE340C" w14:textId="77777777" w:rsidR="00AB4D6A" w:rsidRPr="00081941" w:rsidRDefault="00AB4D6A" w:rsidP="00081941">
      <w:pPr>
        <w:tabs>
          <w:tab w:val="clear" w:pos="2160"/>
          <w:tab w:val="clear" w:pos="2880"/>
          <w:tab w:val="left" w:pos="3720"/>
        </w:tabs>
        <w:autoSpaceDE w:val="0"/>
        <w:autoSpaceDN w:val="0"/>
        <w:adjustRightInd w:val="0"/>
        <w:rPr>
          <w:rFonts w:ascii="Times New Roman" w:hAnsi="Times New Roman" w:cs="Times New Roman"/>
          <w:noProof/>
          <w:sz w:val="22"/>
          <w:lang w:eastAsia="sk-SK"/>
        </w:rPr>
      </w:pPr>
    </w:p>
    <w:p w14:paraId="277F9597" w14:textId="77777777" w:rsidR="00E84886" w:rsidRPr="00C75C3A" w:rsidRDefault="00E84886"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u w:val="single"/>
          <w:lang w:eastAsia="sk-SK"/>
        </w:rPr>
      </w:pPr>
    </w:p>
    <w:p w14:paraId="1DFCD087" w14:textId="77777777" w:rsidR="00C75C3A" w:rsidRPr="00C75C3A" w:rsidRDefault="00E84886" w:rsidP="00C75C3A">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szCs w:val="22"/>
          <w:lang w:eastAsia="sk-SK"/>
        </w:rPr>
      </w:pPr>
      <w:r w:rsidRPr="00C75C3A">
        <w:rPr>
          <w:rFonts w:ascii="Times New Roman" w:hAnsi="Times New Roman" w:cs="Times New Roman"/>
          <w:b/>
          <w:iCs/>
          <w:sz w:val="22"/>
          <w:szCs w:val="22"/>
        </w:rPr>
        <w:t>Predmet zákazky:</w:t>
      </w:r>
      <w:r w:rsidR="00C567D1" w:rsidRPr="00C75C3A">
        <w:rPr>
          <w:rFonts w:ascii="Times New Roman" w:hAnsi="Times New Roman" w:cs="Times New Roman"/>
          <w:b/>
          <w:iCs/>
          <w:sz w:val="22"/>
          <w:szCs w:val="22"/>
        </w:rPr>
        <w:t xml:space="preserve"> </w:t>
      </w:r>
      <w:r w:rsidR="00C75C3A" w:rsidRPr="00C75C3A">
        <w:rPr>
          <w:rFonts w:ascii="Times New Roman" w:hAnsi="Times New Roman" w:cs="Times New Roman"/>
          <w:sz w:val="22"/>
          <w:szCs w:val="22"/>
          <w:lang w:eastAsia="sk-SK"/>
        </w:rPr>
        <w:t xml:space="preserve">Procesné a produktové inovácie v </w:t>
      </w:r>
      <w:proofErr w:type="spellStart"/>
      <w:r w:rsidR="00C75C3A" w:rsidRPr="00C75C3A">
        <w:rPr>
          <w:rFonts w:ascii="Times New Roman" w:hAnsi="Times New Roman" w:cs="Times New Roman"/>
          <w:sz w:val="22"/>
          <w:szCs w:val="22"/>
          <w:lang w:eastAsia="sk-SK"/>
        </w:rPr>
        <w:t>spoločnosti</w:t>
      </w:r>
      <w:proofErr w:type="spellEnd"/>
      <w:r w:rsidR="00C75C3A" w:rsidRPr="00C75C3A">
        <w:rPr>
          <w:rFonts w:ascii="Times New Roman" w:hAnsi="Times New Roman" w:cs="Times New Roman"/>
          <w:sz w:val="22"/>
          <w:szCs w:val="22"/>
          <w:lang w:eastAsia="sk-SK"/>
        </w:rPr>
        <w:t xml:space="preserve"> SLOVARM, </w:t>
      </w:r>
      <w:proofErr w:type="spellStart"/>
      <w:r w:rsidR="00C75C3A" w:rsidRPr="00C75C3A">
        <w:rPr>
          <w:rFonts w:ascii="Times New Roman" w:hAnsi="Times New Roman" w:cs="Times New Roman"/>
          <w:sz w:val="22"/>
          <w:szCs w:val="22"/>
          <w:lang w:eastAsia="sk-SK"/>
        </w:rPr>
        <w:t>a.s</w:t>
      </w:r>
      <w:proofErr w:type="spellEnd"/>
    </w:p>
    <w:p w14:paraId="16072FAB" w14:textId="04B47EBF" w:rsidR="003F675E" w:rsidRPr="00C75C3A" w:rsidRDefault="003F675E" w:rsidP="00C75C3A">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szCs w:val="22"/>
          <w:lang w:eastAsia="sk-SK"/>
        </w:rPr>
      </w:pPr>
      <w:r w:rsidRPr="003F675E">
        <w:rPr>
          <w:rFonts w:ascii="Times New Roman" w:hAnsi="Times New Roman" w:cs="Times New Roman"/>
          <w:b/>
          <w:i/>
          <w:sz w:val="22"/>
        </w:rPr>
        <w:t>Časť</w:t>
      </w:r>
      <w:r w:rsidR="006D5607">
        <w:rPr>
          <w:rFonts w:ascii="Times New Roman" w:hAnsi="Times New Roman" w:cs="Times New Roman"/>
          <w:i/>
          <w:sz w:val="22"/>
        </w:rPr>
        <w:t xml:space="preserve"> </w:t>
      </w:r>
      <w:r w:rsidR="006D5607" w:rsidRPr="006D5607">
        <w:rPr>
          <w:rFonts w:ascii="Times New Roman" w:hAnsi="Times New Roman" w:cs="Times New Roman"/>
          <w:i/>
          <w:sz w:val="22"/>
        </w:rPr>
        <w:t xml:space="preserve">(uchádzač doplní názov </w:t>
      </w:r>
      <w:r w:rsidR="00F854C1">
        <w:rPr>
          <w:rFonts w:ascii="Times New Roman" w:hAnsi="Times New Roman" w:cs="Times New Roman"/>
          <w:i/>
          <w:sz w:val="22"/>
        </w:rPr>
        <w:t xml:space="preserve">a číslo </w:t>
      </w:r>
      <w:r w:rsidR="006D5607" w:rsidRPr="006D5607">
        <w:rPr>
          <w:rFonts w:ascii="Times New Roman" w:hAnsi="Times New Roman" w:cs="Times New Roman"/>
          <w:i/>
          <w:sz w:val="22"/>
        </w:rPr>
        <w:t>príslušnej časti, na ktorú predkladá ponuku)</w:t>
      </w:r>
    </w:p>
    <w:p w14:paraId="00FB656C" w14:textId="69A23DEB" w:rsidR="00E84886" w:rsidRPr="00E84886" w:rsidRDefault="00E84886" w:rsidP="00E84886">
      <w:pPr>
        <w:tabs>
          <w:tab w:val="clear" w:pos="2160"/>
          <w:tab w:val="clear" w:pos="2880"/>
          <w:tab w:val="left" w:pos="3720"/>
        </w:tabs>
        <w:autoSpaceDE w:val="0"/>
        <w:autoSpaceDN w:val="0"/>
        <w:adjustRightInd w:val="0"/>
        <w:rPr>
          <w:rFonts w:ascii="Times New Roman" w:hAnsi="Times New Roman" w:cs="Times New Roman"/>
          <w:noProof/>
          <w:sz w:val="22"/>
          <w:lang w:eastAsia="sk-SK"/>
        </w:rPr>
      </w:pPr>
    </w:p>
    <w:p w14:paraId="476E876C" w14:textId="77777777" w:rsidR="00D858AD" w:rsidRPr="0029253E" w:rsidRDefault="00D858AD" w:rsidP="00CD49A9">
      <w:pPr>
        <w:pStyle w:val="Odsekzoznamu"/>
        <w:numPr>
          <w:ilvl w:val="0"/>
          <w:numId w:val="11"/>
        </w:numPr>
        <w:tabs>
          <w:tab w:val="clear" w:pos="2160"/>
          <w:tab w:val="clear" w:pos="2880"/>
          <w:tab w:val="left" w:pos="3720"/>
        </w:tabs>
        <w:autoSpaceDE w:val="0"/>
        <w:autoSpaceDN w:val="0"/>
        <w:adjustRightInd w:val="0"/>
        <w:ind w:left="426"/>
        <w:rPr>
          <w:rFonts w:ascii="Times New Roman" w:hAnsi="Times New Roman" w:cs="Times New Roman"/>
          <w:b/>
          <w:noProof/>
          <w:sz w:val="22"/>
          <w:lang w:eastAsia="sk-SK"/>
        </w:rPr>
      </w:pPr>
      <w:r w:rsidRPr="0029253E">
        <w:rPr>
          <w:rFonts w:ascii="Times New Roman" w:hAnsi="Times New Roman" w:cs="Times New Roman"/>
          <w:b/>
          <w:noProof/>
          <w:sz w:val="22"/>
          <w:lang w:eastAsia="sk-SK"/>
        </w:rPr>
        <w:t>Kritérium na vyhodnotenie ponúk:</w:t>
      </w:r>
    </w:p>
    <w:p w14:paraId="764E13FF" w14:textId="290B6739" w:rsidR="00D858AD" w:rsidRPr="0029253E" w:rsidRDefault="00081941"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lang w:eastAsia="sk-SK"/>
        </w:rPr>
      </w:pPr>
      <w:r>
        <w:rPr>
          <w:rFonts w:ascii="Times New Roman" w:hAnsi="Times New Roman" w:cs="Times New Roman"/>
          <w:noProof/>
          <w:sz w:val="22"/>
          <w:lang w:eastAsia="sk-SK"/>
        </w:rPr>
        <w:t>Najnižšia c</w:t>
      </w:r>
      <w:r w:rsidR="000B416B">
        <w:rPr>
          <w:rFonts w:ascii="Times New Roman" w:hAnsi="Times New Roman" w:cs="Times New Roman"/>
          <w:noProof/>
          <w:sz w:val="22"/>
          <w:lang w:eastAsia="sk-SK"/>
        </w:rPr>
        <w:t xml:space="preserve">elková (zmluvná) cena bez </w:t>
      </w:r>
      <w:r w:rsidR="00D858AD" w:rsidRPr="0029253E">
        <w:rPr>
          <w:rFonts w:ascii="Times New Roman" w:hAnsi="Times New Roman" w:cs="Times New Roman"/>
          <w:noProof/>
          <w:sz w:val="22"/>
          <w:lang w:eastAsia="sk-SK"/>
        </w:rPr>
        <w:t>DPH</w:t>
      </w:r>
      <w:r w:rsidR="002A60FF">
        <w:rPr>
          <w:rFonts w:ascii="Times New Roman" w:hAnsi="Times New Roman" w:cs="Times New Roman"/>
          <w:noProof/>
          <w:sz w:val="22"/>
          <w:lang w:eastAsia="sk-SK"/>
        </w:rPr>
        <w:t xml:space="preserve"> za</w:t>
      </w:r>
      <w:r w:rsidR="003F675E">
        <w:rPr>
          <w:rFonts w:ascii="Times New Roman" w:hAnsi="Times New Roman" w:cs="Times New Roman"/>
          <w:noProof/>
          <w:sz w:val="22"/>
          <w:lang w:eastAsia="sk-SK"/>
        </w:rPr>
        <w:t xml:space="preserve"> časť</w:t>
      </w:r>
      <w:r w:rsidR="002A60FF">
        <w:rPr>
          <w:rFonts w:ascii="Times New Roman" w:hAnsi="Times New Roman" w:cs="Times New Roman"/>
          <w:noProof/>
          <w:sz w:val="22"/>
          <w:lang w:eastAsia="sk-SK"/>
        </w:rPr>
        <w:t xml:space="preserve"> predmet</w:t>
      </w:r>
      <w:r w:rsidR="003F675E">
        <w:rPr>
          <w:rFonts w:ascii="Times New Roman" w:hAnsi="Times New Roman" w:cs="Times New Roman"/>
          <w:noProof/>
          <w:sz w:val="22"/>
          <w:lang w:eastAsia="sk-SK"/>
        </w:rPr>
        <w:t>u</w:t>
      </w:r>
      <w:r w:rsidR="002A60FF">
        <w:rPr>
          <w:rFonts w:ascii="Times New Roman" w:hAnsi="Times New Roman" w:cs="Times New Roman"/>
          <w:noProof/>
          <w:sz w:val="22"/>
          <w:lang w:eastAsia="sk-SK"/>
        </w:rPr>
        <w:t xml:space="preserve"> zákazky</w:t>
      </w:r>
    </w:p>
    <w:p w14:paraId="2C621A2B" w14:textId="77777777" w:rsidR="00D858AD" w:rsidRPr="0029253E" w:rsidRDefault="00D858AD" w:rsidP="0028798E">
      <w:pPr>
        <w:tabs>
          <w:tab w:val="clear" w:pos="2160"/>
          <w:tab w:val="clear" w:pos="2880"/>
          <w:tab w:val="left" w:pos="3720"/>
        </w:tabs>
        <w:autoSpaceDE w:val="0"/>
        <w:autoSpaceDN w:val="0"/>
        <w:adjustRightInd w:val="0"/>
        <w:rPr>
          <w:rFonts w:ascii="Times New Roman" w:hAnsi="Times New Roman" w:cs="Times New Roman"/>
          <w:b/>
          <w:noProof/>
          <w:sz w:val="22"/>
          <w:lang w:eastAsia="sk-SK"/>
        </w:rPr>
      </w:pPr>
    </w:p>
    <w:p w14:paraId="4A92B944" w14:textId="77777777" w:rsidR="00D858AD" w:rsidRPr="0029253E" w:rsidRDefault="00D858AD" w:rsidP="00D858AD">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lang w:eastAsia="sk-SK"/>
        </w:rPr>
      </w:pPr>
      <w:r w:rsidRPr="0029253E">
        <w:rPr>
          <w:rFonts w:ascii="Times New Roman" w:hAnsi="Times New Roman" w:cs="Times New Roman"/>
          <w:b/>
          <w:noProof/>
          <w:sz w:val="22"/>
          <w:lang w:eastAsia="sk-SK"/>
        </w:rPr>
        <w:t>NAJNIŽŠIA CENA</w:t>
      </w:r>
    </w:p>
    <w:p w14:paraId="79DA30C7" w14:textId="77777777" w:rsidR="00D858AD" w:rsidRPr="0029253E" w:rsidRDefault="00D858AD" w:rsidP="00D858AD">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3800"/>
      </w:tblGrid>
      <w:tr w:rsidR="00750B5F" w:rsidRPr="0029253E" w14:paraId="7CA425E8" w14:textId="77777777" w:rsidTr="0028798E">
        <w:tc>
          <w:tcPr>
            <w:tcW w:w="5245" w:type="dxa"/>
            <w:shd w:val="clear" w:color="auto" w:fill="D9D9D9"/>
            <w:vAlign w:val="center"/>
          </w:tcPr>
          <w:p w14:paraId="428E42A5" w14:textId="77777777" w:rsidR="00750B5F" w:rsidRDefault="00750B5F" w:rsidP="002A60FF">
            <w:pPr>
              <w:tabs>
                <w:tab w:val="left" w:pos="708"/>
              </w:tabs>
              <w:autoSpaceDN w:val="0"/>
              <w:rPr>
                <w:rFonts w:ascii="Times New Roman" w:hAnsi="Times New Roman" w:cs="Times New Roman"/>
                <w:b/>
                <w:bCs/>
                <w:noProof/>
                <w:sz w:val="22"/>
                <w:lang w:eastAsia="sk-SK"/>
              </w:rPr>
            </w:pPr>
            <w:r w:rsidRPr="0029253E">
              <w:rPr>
                <w:rFonts w:ascii="Times New Roman" w:hAnsi="Times New Roman" w:cs="Times New Roman"/>
                <w:b/>
                <w:bCs/>
                <w:noProof/>
                <w:sz w:val="22"/>
                <w:lang w:eastAsia="sk-SK"/>
              </w:rPr>
              <w:t>Kritérium na hodnotenie ponúk</w:t>
            </w:r>
            <w:r w:rsidR="002A60FF">
              <w:rPr>
                <w:rFonts w:ascii="Times New Roman" w:hAnsi="Times New Roman" w:cs="Times New Roman"/>
                <w:b/>
                <w:bCs/>
                <w:noProof/>
                <w:sz w:val="22"/>
                <w:lang w:eastAsia="sk-SK"/>
              </w:rPr>
              <w:t>:</w:t>
            </w:r>
          </w:p>
          <w:p w14:paraId="669F939F" w14:textId="2785E616" w:rsidR="00081941" w:rsidRPr="00081941" w:rsidRDefault="00081941" w:rsidP="002A60FF">
            <w:pPr>
              <w:rPr>
                <w:rFonts w:ascii="Times New Roman" w:hAnsi="Times New Roman" w:cs="Times New Roman"/>
                <w:sz w:val="22"/>
                <w:szCs w:val="22"/>
              </w:rPr>
            </w:pPr>
            <w:r w:rsidRPr="00081941">
              <w:rPr>
                <w:rFonts w:ascii="Times New Roman" w:hAnsi="Times New Roman" w:cs="Times New Roman"/>
                <w:sz w:val="22"/>
                <w:szCs w:val="22"/>
              </w:rPr>
              <w:t>Najnižšia celková (zmluvná) cena bez DPH</w:t>
            </w:r>
            <w:r w:rsidR="002A60FF">
              <w:rPr>
                <w:rFonts w:ascii="Times New Roman" w:hAnsi="Times New Roman" w:cs="Times New Roman"/>
                <w:sz w:val="22"/>
                <w:szCs w:val="22"/>
              </w:rPr>
              <w:t xml:space="preserve"> za </w:t>
            </w:r>
            <w:r w:rsidR="003F675E">
              <w:rPr>
                <w:rFonts w:ascii="Times New Roman" w:hAnsi="Times New Roman" w:cs="Times New Roman"/>
                <w:sz w:val="22"/>
                <w:szCs w:val="22"/>
              </w:rPr>
              <w:t xml:space="preserve">časť </w:t>
            </w:r>
            <w:r w:rsidR="002A60FF">
              <w:rPr>
                <w:rFonts w:ascii="Times New Roman" w:hAnsi="Times New Roman" w:cs="Times New Roman"/>
                <w:sz w:val="22"/>
                <w:szCs w:val="22"/>
              </w:rPr>
              <w:t>predmet</w:t>
            </w:r>
            <w:r w:rsidR="003F675E">
              <w:rPr>
                <w:rFonts w:ascii="Times New Roman" w:hAnsi="Times New Roman" w:cs="Times New Roman"/>
                <w:sz w:val="22"/>
                <w:szCs w:val="22"/>
              </w:rPr>
              <w:t>u</w:t>
            </w:r>
            <w:r w:rsidR="002A60FF">
              <w:rPr>
                <w:rFonts w:ascii="Times New Roman" w:hAnsi="Times New Roman" w:cs="Times New Roman"/>
                <w:sz w:val="22"/>
                <w:szCs w:val="22"/>
              </w:rPr>
              <w:t xml:space="preserve"> zákazky</w:t>
            </w:r>
          </w:p>
        </w:tc>
        <w:tc>
          <w:tcPr>
            <w:tcW w:w="3800" w:type="dxa"/>
            <w:shd w:val="clear" w:color="auto" w:fill="D9D9D9"/>
            <w:vAlign w:val="center"/>
          </w:tcPr>
          <w:p w14:paraId="12EF393E" w14:textId="77777777" w:rsidR="0028798E" w:rsidRPr="0029253E" w:rsidRDefault="0028798E" w:rsidP="0028798E">
            <w:pPr>
              <w:tabs>
                <w:tab w:val="left" w:pos="708"/>
              </w:tabs>
              <w:autoSpaceDN w:val="0"/>
              <w:jc w:val="center"/>
              <w:rPr>
                <w:rFonts w:ascii="Times New Roman" w:hAnsi="Times New Roman" w:cs="Times New Roman"/>
                <w:b/>
                <w:bCs/>
                <w:noProof/>
                <w:sz w:val="22"/>
                <w:lang w:eastAsia="sk-SK"/>
              </w:rPr>
            </w:pPr>
          </w:p>
          <w:p w14:paraId="7E73CA60" w14:textId="77777777" w:rsidR="00750B5F" w:rsidRPr="0029253E" w:rsidRDefault="00D858AD" w:rsidP="0028798E">
            <w:pPr>
              <w:tabs>
                <w:tab w:val="left" w:pos="708"/>
              </w:tabs>
              <w:autoSpaceDN w:val="0"/>
              <w:jc w:val="center"/>
              <w:rPr>
                <w:rFonts w:ascii="Times New Roman" w:hAnsi="Times New Roman" w:cs="Times New Roman"/>
                <w:b/>
                <w:bCs/>
                <w:noProof/>
                <w:sz w:val="22"/>
                <w:lang w:eastAsia="sk-SK"/>
              </w:rPr>
            </w:pPr>
            <w:r w:rsidRPr="0029253E">
              <w:rPr>
                <w:rFonts w:ascii="Times New Roman" w:hAnsi="Times New Roman" w:cs="Times New Roman"/>
                <w:b/>
                <w:bCs/>
                <w:noProof/>
                <w:sz w:val="22"/>
                <w:lang w:eastAsia="sk-SK"/>
              </w:rPr>
              <w:t>Plnenie</w:t>
            </w:r>
          </w:p>
          <w:p w14:paraId="3B27B053" w14:textId="77777777" w:rsidR="0028798E" w:rsidRPr="0029253E" w:rsidRDefault="0028798E" w:rsidP="0028798E">
            <w:pPr>
              <w:tabs>
                <w:tab w:val="left" w:pos="708"/>
              </w:tabs>
              <w:autoSpaceDN w:val="0"/>
              <w:jc w:val="center"/>
              <w:rPr>
                <w:rFonts w:ascii="Times New Roman" w:hAnsi="Times New Roman" w:cs="Times New Roman"/>
                <w:b/>
                <w:bCs/>
                <w:noProof/>
                <w:sz w:val="22"/>
                <w:lang w:eastAsia="sk-SK"/>
              </w:rPr>
            </w:pPr>
          </w:p>
        </w:tc>
      </w:tr>
      <w:tr w:rsidR="00D52E7C" w:rsidRPr="0029253E" w14:paraId="70A835F4" w14:textId="77777777">
        <w:trPr>
          <w:trHeight w:val="1038"/>
        </w:trPr>
        <w:tc>
          <w:tcPr>
            <w:tcW w:w="5245" w:type="dxa"/>
          </w:tcPr>
          <w:p w14:paraId="3A61C0C2" w14:textId="69717E68" w:rsidR="00D52E7C" w:rsidRPr="00D25791" w:rsidRDefault="00D25791" w:rsidP="00500EF6">
            <w:pPr>
              <w:pStyle w:val="Odsekzoznamu"/>
              <w:tabs>
                <w:tab w:val="clear" w:pos="2160"/>
                <w:tab w:val="clear" w:pos="2880"/>
                <w:tab w:val="clear" w:pos="4500"/>
              </w:tabs>
              <w:spacing w:before="120" w:after="120"/>
              <w:ind w:left="72"/>
              <w:jc w:val="both"/>
              <w:rPr>
                <w:rFonts w:ascii="Times New Roman" w:hAnsi="Times New Roman" w:cs="Times New Roman"/>
                <w:b/>
                <w:bCs/>
                <w:sz w:val="22"/>
              </w:rPr>
            </w:pPr>
            <w:r w:rsidRPr="00D25791">
              <w:rPr>
                <w:rFonts w:ascii="Times New Roman" w:hAnsi="Times New Roman" w:cs="Times New Roman"/>
                <w:b/>
                <w:sz w:val="22"/>
                <w:szCs w:val="22"/>
                <w:lang w:eastAsia="sk-SK"/>
              </w:rPr>
              <w:t>Celková (zmluvná) cena za službu zmluvného výskumu spolu v EUR bez DPH</w:t>
            </w:r>
          </w:p>
        </w:tc>
        <w:tc>
          <w:tcPr>
            <w:tcW w:w="3800" w:type="dxa"/>
          </w:tcPr>
          <w:p w14:paraId="532C96F6" w14:textId="77777777" w:rsidR="00D52E7C" w:rsidRPr="0029253E" w:rsidRDefault="00D52E7C" w:rsidP="00500EF6">
            <w:pPr>
              <w:tabs>
                <w:tab w:val="left" w:pos="708"/>
              </w:tabs>
              <w:autoSpaceDN w:val="0"/>
              <w:jc w:val="center"/>
              <w:rPr>
                <w:rFonts w:ascii="Times New Roman" w:hAnsi="Times New Roman" w:cs="Times New Roman"/>
                <w:noProof/>
                <w:sz w:val="22"/>
                <w:lang w:eastAsia="sk-SK"/>
              </w:rPr>
            </w:pPr>
          </w:p>
        </w:tc>
      </w:tr>
    </w:tbl>
    <w:p w14:paraId="002AC2A3" w14:textId="77777777" w:rsidR="00D858AD" w:rsidRPr="0029253E" w:rsidRDefault="00D858AD" w:rsidP="002F4E91">
      <w:pPr>
        <w:jc w:val="both"/>
        <w:rPr>
          <w:rFonts w:ascii="Times New Roman" w:hAnsi="Times New Roman" w:cs="Times New Roman"/>
          <w:i/>
          <w:iCs/>
          <w:noProof/>
          <w:sz w:val="22"/>
          <w:lang w:eastAsia="sk-SK"/>
        </w:rPr>
      </w:pPr>
    </w:p>
    <w:p w14:paraId="03799766" w14:textId="77777777" w:rsidR="00D858AD" w:rsidRPr="0029253E" w:rsidRDefault="00D858AD" w:rsidP="002F4E91">
      <w:pPr>
        <w:jc w:val="both"/>
        <w:rPr>
          <w:rFonts w:ascii="Times New Roman" w:hAnsi="Times New Roman" w:cs="Times New Roman"/>
          <w:iCs/>
          <w:noProof/>
          <w:sz w:val="22"/>
          <w:lang w:eastAsia="sk-SK"/>
        </w:rPr>
      </w:pPr>
      <w:r w:rsidRPr="0029253E">
        <w:rPr>
          <w:rFonts w:ascii="Times New Roman" w:hAnsi="Times New Roman" w:cs="Times New Roman"/>
          <w:iCs/>
          <w:noProof/>
          <w:sz w:val="22"/>
          <w:lang w:eastAsia="sk-SK"/>
        </w:rPr>
        <w:t>Platca DPH: áno – nie</w:t>
      </w:r>
    </w:p>
    <w:p w14:paraId="6AB1CFAA" w14:textId="77777777" w:rsidR="00D858AD" w:rsidRPr="0029253E" w:rsidRDefault="00D858AD" w:rsidP="002F4E91">
      <w:pPr>
        <w:jc w:val="both"/>
        <w:rPr>
          <w:rFonts w:ascii="Times New Roman" w:hAnsi="Times New Roman" w:cs="Times New Roman"/>
          <w:iCs/>
          <w:noProof/>
          <w:sz w:val="22"/>
          <w:lang w:eastAsia="sk-SK"/>
        </w:rPr>
      </w:pPr>
      <w:r w:rsidRPr="0029253E">
        <w:rPr>
          <w:rFonts w:ascii="Times New Roman" w:hAnsi="Times New Roman" w:cs="Times New Roman"/>
          <w:iCs/>
          <w:noProof/>
          <w:sz w:val="22"/>
          <w:lang w:eastAsia="sk-SK"/>
        </w:rPr>
        <w:t>(ak uchádzač nie je platcom DPH, uvedie túto skutočnosť ako súčasť tohto návrhu)</w:t>
      </w:r>
    </w:p>
    <w:p w14:paraId="42788A08" w14:textId="77777777" w:rsidR="00D858AD" w:rsidRPr="0029253E" w:rsidRDefault="00D858AD" w:rsidP="002F4E91">
      <w:pPr>
        <w:jc w:val="both"/>
        <w:rPr>
          <w:rFonts w:ascii="Times New Roman" w:eastAsia="SimSun" w:hAnsi="Times New Roman" w:cs="Times New Roman"/>
          <w:iCs/>
          <w:noProof/>
          <w:snapToGrid w:val="0"/>
          <w:sz w:val="22"/>
          <w:lang w:eastAsia="sk-SK"/>
        </w:rPr>
      </w:pPr>
    </w:p>
    <w:p w14:paraId="25541D5D" w14:textId="77777777" w:rsidR="0028798E" w:rsidRDefault="0028798E" w:rsidP="0028798E">
      <w:pPr>
        <w:jc w:val="both"/>
        <w:rPr>
          <w:rFonts w:ascii="Times New Roman" w:eastAsia="SimSun" w:hAnsi="Times New Roman" w:cs="Times New Roman"/>
          <w:iCs/>
          <w:noProof/>
          <w:snapToGrid w:val="0"/>
          <w:sz w:val="22"/>
          <w:lang w:eastAsia="sk-SK"/>
        </w:rPr>
      </w:pPr>
    </w:p>
    <w:p w14:paraId="26F74510" w14:textId="77777777" w:rsidR="00F96452" w:rsidRDefault="00F96452" w:rsidP="00F96452">
      <w:pPr>
        <w:pStyle w:val="Default"/>
        <w:jc w:val="both"/>
        <w:rPr>
          <w:rFonts w:ascii="Times New Roman" w:hAnsi="Times New Roman" w:cs="Times New Roman"/>
          <w:b/>
          <w:bCs/>
          <w:sz w:val="23"/>
          <w:szCs w:val="23"/>
        </w:rPr>
      </w:pPr>
      <w:r w:rsidRPr="00990F1C">
        <w:rPr>
          <w:rFonts w:ascii="Times New Roman" w:hAnsi="Times New Roman" w:cs="Times New Roman"/>
          <w:b/>
          <w:bCs/>
          <w:sz w:val="23"/>
          <w:szCs w:val="23"/>
        </w:rPr>
        <w:t xml:space="preserve">Prílohou </w:t>
      </w:r>
      <w:r>
        <w:rPr>
          <w:rFonts w:ascii="Times New Roman" w:hAnsi="Times New Roman" w:cs="Times New Roman"/>
          <w:b/>
          <w:bCs/>
          <w:sz w:val="23"/>
          <w:szCs w:val="23"/>
        </w:rPr>
        <w:t>návrhu na plnenie kritérií musí byť vyhlásenie</w:t>
      </w:r>
      <w:r w:rsidR="00A02C56">
        <w:rPr>
          <w:rFonts w:ascii="Times New Roman" w:hAnsi="Times New Roman" w:cs="Times New Roman"/>
          <w:b/>
          <w:bCs/>
          <w:sz w:val="23"/>
          <w:szCs w:val="23"/>
        </w:rPr>
        <w:t xml:space="preserve"> k návrhu</w:t>
      </w:r>
      <w:r>
        <w:rPr>
          <w:rFonts w:ascii="Times New Roman" w:hAnsi="Times New Roman" w:cs="Times New Roman"/>
          <w:b/>
          <w:bCs/>
          <w:sz w:val="23"/>
          <w:szCs w:val="23"/>
        </w:rPr>
        <w:t xml:space="preserve"> na plnenie kritérií. </w:t>
      </w:r>
    </w:p>
    <w:p w14:paraId="77214D34" w14:textId="77777777" w:rsidR="00005B90" w:rsidRDefault="00005B90" w:rsidP="0028798E">
      <w:pPr>
        <w:jc w:val="both"/>
        <w:rPr>
          <w:rFonts w:ascii="Times New Roman" w:eastAsia="SimSun" w:hAnsi="Times New Roman" w:cs="Times New Roman"/>
          <w:iCs/>
          <w:noProof/>
          <w:snapToGrid w:val="0"/>
          <w:sz w:val="22"/>
          <w:lang w:eastAsia="sk-SK"/>
        </w:rPr>
      </w:pPr>
    </w:p>
    <w:p w14:paraId="539BAE4A" w14:textId="77777777" w:rsidR="00005B90" w:rsidRDefault="00005B90" w:rsidP="0028798E">
      <w:pPr>
        <w:jc w:val="both"/>
        <w:rPr>
          <w:rFonts w:ascii="Times New Roman" w:eastAsia="SimSun" w:hAnsi="Times New Roman" w:cs="Times New Roman"/>
          <w:iCs/>
          <w:noProof/>
          <w:snapToGrid w:val="0"/>
          <w:sz w:val="22"/>
          <w:lang w:eastAsia="sk-SK"/>
        </w:rPr>
      </w:pPr>
    </w:p>
    <w:p w14:paraId="167A2407" w14:textId="77777777" w:rsidR="0028798E" w:rsidRDefault="0028798E" w:rsidP="0028798E">
      <w:pPr>
        <w:jc w:val="both"/>
        <w:rPr>
          <w:rFonts w:ascii="Times New Roman" w:eastAsia="SimSun" w:hAnsi="Times New Roman" w:cs="Times New Roman"/>
          <w:iCs/>
          <w:noProof/>
          <w:snapToGrid w:val="0"/>
          <w:sz w:val="22"/>
          <w:lang w:eastAsia="sk-SK"/>
        </w:rPr>
      </w:pPr>
    </w:p>
    <w:p w14:paraId="66C4DD88" w14:textId="77777777" w:rsidR="006C3A5D" w:rsidRPr="0029253E" w:rsidRDefault="006C3A5D" w:rsidP="0028798E">
      <w:pPr>
        <w:jc w:val="both"/>
        <w:rPr>
          <w:rFonts w:ascii="Times New Roman" w:eastAsia="SimSun" w:hAnsi="Times New Roman" w:cs="Times New Roman"/>
          <w:iCs/>
          <w:noProof/>
          <w:snapToGrid w:val="0"/>
          <w:sz w:val="22"/>
          <w:lang w:eastAsia="sk-SK"/>
        </w:rPr>
      </w:pPr>
    </w:p>
    <w:p w14:paraId="2973A511" w14:textId="77777777" w:rsidR="0028798E" w:rsidRPr="0029253E" w:rsidRDefault="0028798E" w:rsidP="0028798E">
      <w:pPr>
        <w:jc w:val="both"/>
        <w:rPr>
          <w:rFonts w:ascii="Times New Roman" w:eastAsia="SimSun" w:hAnsi="Times New Roman" w:cs="Times New Roman"/>
          <w:iCs/>
          <w:noProof/>
          <w:snapToGrid w:val="0"/>
          <w:sz w:val="22"/>
          <w:lang w:eastAsia="sk-SK"/>
        </w:rPr>
      </w:pPr>
      <w:r w:rsidRPr="0029253E">
        <w:rPr>
          <w:rFonts w:ascii="Times New Roman" w:eastAsia="SimSun" w:hAnsi="Times New Roman" w:cs="Times New Roman"/>
          <w:iCs/>
          <w:noProof/>
          <w:snapToGrid w:val="0"/>
          <w:sz w:val="22"/>
          <w:lang w:eastAsia="sk-SK"/>
        </w:rPr>
        <w:t>V ........................................., dňa ................................................</w:t>
      </w:r>
    </w:p>
    <w:p w14:paraId="54903DEA" w14:textId="77777777" w:rsidR="0028798E" w:rsidRPr="0029253E" w:rsidRDefault="0028798E" w:rsidP="0028798E">
      <w:pPr>
        <w:jc w:val="both"/>
        <w:rPr>
          <w:rFonts w:ascii="Times New Roman" w:eastAsia="SimSun" w:hAnsi="Times New Roman" w:cs="Times New Roman"/>
          <w:iCs/>
          <w:noProof/>
          <w:snapToGrid w:val="0"/>
          <w:sz w:val="22"/>
          <w:lang w:eastAsia="sk-SK"/>
        </w:rPr>
      </w:pPr>
    </w:p>
    <w:p w14:paraId="3CA41173" w14:textId="77777777" w:rsidR="009A4B47" w:rsidRPr="0029253E" w:rsidRDefault="009A4B47" w:rsidP="0028798E">
      <w:pPr>
        <w:jc w:val="both"/>
        <w:rPr>
          <w:rFonts w:ascii="Times New Roman" w:eastAsia="SimSun" w:hAnsi="Times New Roman" w:cs="Times New Roman"/>
          <w:iCs/>
          <w:noProof/>
          <w:snapToGrid w:val="0"/>
          <w:sz w:val="22"/>
          <w:lang w:eastAsia="sk-SK"/>
        </w:rPr>
      </w:pPr>
    </w:p>
    <w:p w14:paraId="7D3E41A4" w14:textId="77777777" w:rsidR="009A4B47" w:rsidRPr="0029253E" w:rsidRDefault="009A4B47" w:rsidP="0028798E">
      <w:pPr>
        <w:jc w:val="both"/>
        <w:rPr>
          <w:rFonts w:ascii="Times New Roman" w:eastAsia="SimSun" w:hAnsi="Times New Roman" w:cs="Times New Roman"/>
          <w:iCs/>
          <w:noProof/>
          <w:snapToGrid w:val="0"/>
          <w:sz w:val="22"/>
          <w:lang w:eastAsia="sk-SK"/>
        </w:rPr>
      </w:pPr>
    </w:p>
    <w:p w14:paraId="58691AC0" w14:textId="77777777" w:rsidR="0028798E" w:rsidRPr="0029253E" w:rsidRDefault="0028798E" w:rsidP="0028798E">
      <w:pPr>
        <w:jc w:val="both"/>
        <w:rPr>
          <w:rFonts w:ascii="Times New Roman" w:eastAsia="SimSun" w:hAnsi="Times New Roman" w:cs="Times New Roman"/>
          <w:iCs/>
          <w:noProof/>
          <w:snapToGrid w:val="0"/>
          <w:sz w:val="22"/>
          <w:lang w:eastAsia="sk-SK"/>
        </w:rPr>
      </w:pP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t>--------------------------------------------------</w:t>
      </w:r>
    </w:p>
    <w:p w14:paraId="5334206D" w14:textId="77777777" w:rsidR="0028798E" w:rsidRPr="0029253E" w:rsidRDefault="0028798E" w:rsidP="0028798E">
      <w:pPr>
        <w:jc w:val="both"/>
        <w:rPr>
          <w:rFonts w:ascii="Times New Roman" w:eastAsia="SimSun" w:hAnsi="Times New Roman" w:cs="Times New Roman"/>
          <w:iCs/>
          <w:noProof/>
          <w:snapToGrid w:val="0"/>
          <w:sz w:val="22"/>
          <w:lang w:eastAsia="sk-SK"/>
        </w:rPr>
      </w:pP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t xml:space="preserve">   meno, priezvisko a podpis</w:t>
      </w:r>
    </w:p>
    <w:p w14:paraId="11CCC5ED" w14:textId="77777777" w:rsidR="0028798E" w:rsidRPr="0029253E" w:rsidRDefault="0028798E" w:rsidP="0028798E">
      <w:pPr>
        <w:jc w:val="both"/>
        <w:rPr>
          <w:rFonts w:ascii="Times New Roman" w:eastAsia="SimSun" w:hAnsi="Times New Roman" w:cs="Times New Roman"/>
          <w:iCs/>
          <w:noProof/>
          <w:snapToGrid w:val="0"/>
          <w:sz w:val="22"/>
          <w:lang w:eastAsia="sk-SK"/>
        </w:rPr>
      </w:pP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r>
      <w:r w:rsidRPr="0029253E">
        <w:rPr>
          <w:rFonts w:ascii="Times New Roman" w:eastAsia="SimSun" w:hAnsi="Times New Roman" w:cs="Times New Roman"/>
          <w:iCs/>
          <w:noProof/>
          <w:snapToGrid w:val="0"/>
          <w:sz w:val="22"/>
          <w:lang w:eastAsia="sk-SK"/>
        </w:rPr>
        <w:tab/>
        <w:t xml:space="preserve">         štatutárneho zástupcu uchádzača</w:t>
      </w:r>
    </w:p>
    <w:p w14:paraId="77D1BDC8" w14:textId="77777777" w:rsidR="00750B5F" w:rsidRPr="0029253E" w:rsidRDefault="00750B5F">
      <w:pPr>
        <w:tabs>
          <w:tab w:val="clear" w:pos="2160"/>
          <w:tab w:val="clear" w:pos="2880"/>
          <w:tab w:val="clear" w:pos="4500"/>
        </w:tabs>
        <w:rPr>
          <w:rFonts w:ascii="Times New Roman" w:eastAsia="SimSun" w:hAnsi="Times New Roman" w:cs="Times New Roman"/>
          <w:i/>
          <w:iCs/>
          <w:noProof/>
          <w:snapToGrid w:val="0"/>
          <w:sz w:val="22"/>
          <w:lang w:eastAsia="sk-SK"/>
        </w:rPr>
      </w:pPr>
    </w:p>
    <w:p w14:paraId="446A93B2" w14:textId="03F80892" w:rsidR="00CA7A11" w:rsidRDefault="00CA7A11">
      <w:pPr>
        <w:tabs>
          <w:tab w:val="clear" w:pos="2160"/>
          <w:tab w:val="clear" w:pos="2880"/>
          <w:tab w:val="clear" w:pos="4500"/>
        </w:tabs>
        <w:rPr>
          <w:rFonts w:ascii="Times New Roman" w:eastAsia="SimSun" w:hAnsi="Times New Roman" w:cs="Times New Roman"/>
          <w:iCs/>
          <w:noProof/>
          <w:snapToGrid w:val="0"/>
          <w:sz w:val="22"/>
          <w:lang w:eastAsia="sk-SK"/>
        </w:rPr>
      </w:pPr>
      <w:r>
        <w:rPr>
          <w:rFonts w:ascii="Times New Roman" w:eastAsia="SimSun" w:hAnsi="Times New Roman" w:cs="Times New Roman"/>
          <w:iCs/>
          <w:noProof/>
          <w:snapToGrid w:val="0"/>
          <w:sz w:val="22"/>
          <w:lang w:eastAsia="sk-SK"/>
        </w:rPr>
        <w:br w:type="page"/>
      </w:r>
    </w:p>
    <w:p w14:paraId="5D6D7AB7" w14:textId="77777777" w:rsidR="003105FC" w:rsidRDefault="003105FC" w:rsidP="003105FC">
      <w:pPr>
        <w:tabs>
          <w:tab w:val="clear" w:pos="2160"/>
          <w:tab w:val="clear" w:pos="2880"/>
          <w:tab w:val="clear" w:pos="4500"/>
        </w:tabs>
        <w:jc w:val="both"/>
        <w:rPr>
          <w:rFonts w:ascii="Times New Roman" w:eastAsia="SimSun" w:hAnsi="Times New Roman" w:cs="Times New Roman"/>
          <w:iCs/>
          <w:noProof/>
          <w:snapToGrid w:val="0"/>
          <w:sz w:val="22"/>
          <w:lang w:eastAsia="sk-SK"/>
        </w:rPr>
      </w:pPr>
    </w:p>
    <w:p w14:paraId="7CD1495A" w14:textId="77777777" w:rsidR="00CA7A11" w:rsidRPr="0029253E" w:rsidRDefault="00CA7A11" w:rsidP="003105FC">
      <w:pPr>
        <w:tabs>
          <w:tab w:val="clear" w:pos="2160"/>
          <w:tab w:val="clear" w:pos="2880"/>
          <w:tab w:val="clear" w:pos="4500"/>
        </w:tabs>
        <w:jc w:val="both"/>
        <w:rPr>
          <w:rFonts w:ascii="Times New Roman" w:eastAsia="SimSun" w:hAnsi="Times New Roman" w:cs="Times New Roman"/>
          <w:iCs/>
          <w:noProof/>
          <w:snapToGrid w:val="0"/>
          <w:sz w:val="22"/>
          <w:lang w:eastAsia="sk-SK"/>
        </w:rPr>
      </w:pPr>
    </w:p>
    <w:p w14:paraId="203FE25C" w14:textId="54AF489E" w:rsidR="00A03CD4" w:rsidRPr="00D52E7C" w:rsidRDefault="006E1365" w:rsidP="00D52E7C">
      <w:pPr>
        <w:jc w:val="center"/>
        <w:rPr>
          <w:rFonts w:ascii="Times New Roman" w:hAnsi="Times New Roman" w:cs="Times New Roman"/>
          <w:color w:val="000000" w:themeColor="text1"/>
          <w:sz w:val="28"/>
          <w:szCs w:val="28"/>
        </w:rPr>
      </w:pPr>
      <w:r>
        <w:rPr>
          <w:rFonts w:ascii="Times New Roman" w:hAnsi="Times New Roman" w:cs="Times New Roman"/>
          <w:sz w:val="28"/>
          <w:szCs w:val="28"/>
          <w:lang w:eastAsia="sk-SK"/>
        </w:rPr>
        <w:t xml:space="preserve">Osoba podľa § 8 </w:t>
      </w:r>
      <w:r w:rsidR="003F675E">
        <w:rPr>
          <w:rFonts w:ascii="Times New Roman" w:hAnsi="Times New Roman" w:cs="Times New Roman"/>
          <w:sz w:val="28"/>
          <w:szCs w:val="28"/>
          <w:lang w:eastAsia="sk-SK"/>
        </w:rPr>
        <w:t xml:space="preserve">ods. 1:                 </w:t>
      </w:r>
      <w:r w:rsidR="00F77BED">
        <w:rPr>
          <w:rFonts w:ascii="Times New Roman" w:hAnsi="Times New Roman" w:cs="Times New Roman"/>
          <w:sz w:val="28"/>
          <w:szCs w:val="28"/>
          <w:lang w:eastAsia="sk-SK"/>
        </w:rPr>
        <w:t>SLOVARM, a.s.</w:t>
      </w:r>
    </w:p>
    <w:p w14:paraId="4DDB970C" w14:textId="77777777" w:rsidR="00D52E7C" w:rsidRDefault="00D52E7C" w:rsidP="00A03CD4">
      <w:pPr>
        <w:pStyle w:val="Default"/>
        <w:jc w:val="center"/>
        <w:rPr>
          <w:rFonts w:ascii="Times New Roman" w:hAnsi="Times New Roman" w:cs="Times New Roman"/>
          <w:b/>
          <w:bCs/>
          <w:sz w:val="40"/>
          <w:szCs w:val="40"/>
        </w:rPr>
      </w:pPr>
    </w:p>
    <w:p w14:paraId="7C3E86F7" w14:textId="77777777" w:rsidR="00D52E7C" w:rsidRDefault="00D52E7C" w:rsidP="00A03CD4">
      <w:pPr>
        <w:pStyle w:val="Default"/>
        <w:jc w:val="center"/>
        <w:rPr>
          <w:rFonts w:ascii="Times New Roman" w:hAnsi="Times New Roman" w:cs="Times New Roman"/>
          <w:b/>
          <w:bCs/>
          <w:sz w:val="40"/>
          <w:szCs w:val="40"/>
        </w:rPr>
      </w:pPr>
    </w:p>
    <w:p w14:paraId="05CCA93F" w14:textId="77777777" w:rsidR="00D52E7C" w:rsidRDefault="00D52E7C" w:rsidP="00A03CD4">
      <w:pPr>
        <w:pStyle w:val="Default"/>
        <w:jc w:val="center"/>
        <w:rPr>
          <w:rFonts w:ascii="Times New Roman" w:hAnsi="Times New Roman" w:cs="Times New Roman"/>
          <w:b/>
          <w:bCs/>
          <w:sz w:val="40"/>
          <w:szCs w:val="40"/>
        </w:rPr>
      </w:pPr>
    </w:p>
    <w:p w14:paraId="17857E93" w14:textId="77777777" w:rsidR="00A03CD4" w:rsidRDefault="00990F1C" w:rsidP="00A03CD4">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sidR="00A03CD4">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77559914" w14:textId="77777777" w:rsidR="00990F1C" w:rsidRPr="00E84886" w:rsidRDefault="007043B1" w:rsidP="00A03CD4">
      <w:pPr>
        <w:pStyle w:val="Default"/>
        <w:jc w:val="center"/>
        <w:rPr>
          <w:rFonts w:ascii="Times New Roman" w:hAnsi="Times New Roman" w:cs="Times New Roman"/>
          <w:b/>
          <w:bCs/>
          <w:szCs w:val="23"/>
        </w:rPr>
      </w:pPr>
      <w:r w:rsidRPr="00E84886">
        <w:rPr>
          <w:rFonts w:ascii="Times New Roman" w:hAnsi="Times New Roman" w:cs="Times New Roman"/>
          <w:b/>
          <w:bCs/>
          <w:szCs w:val="23"/>
        </w:rPr>
        <w:t xml:space="preserve">návrh na </w:t>
      </w:r>
      <w:r w:rsidR="00990F1C" w:rsidRPr="00E84886">
        <w:rPr>
          <w:rFonts w:ascii="Times New Roman" w:hAnsi="Times New Roman" w:cs="Times New Roman"/>
          <w:b/>
          <w:bCs/>
          <w:szCs w:val="23"/>
        </w:rPr>
        <w:t xml:space="preserve">plnenie kritérií </w:t>
      </w:r>
    </w:p>
    <w:p w14:paraId="29DE7FA4" w14:textId="77777777" w:rsidR="00A03CD4" w:rsidRDefault="00A03CD4" w:rsidP="00A03CD4">
      <w:pPr>
        <w:pStyle w:val="Default"/>
        <w:jc w:val="center"/>
        <w:rPr>
          <w:rFonts w:ascii="Times New Roman" w:hAnsi="Times New Roman" w:cs="Times New Roman"/>
          <w:b/>
          <w:bCs/>
          <w:sz w:val="40"/>
          <w:szCs w:val="40"/>
        </w:rPr>
      </w:pPr>
    </w:p>
    <w:p w14:paraId="57D3754B" w14:textId="77777777" w:rsidR="00C72AC9" w:rsidRDefault="00C72AC9" w:rsidP="00A03CD4">
      <w:pPr>
        <w:pStyle w:val="Default"/>
        <w:jc w:val="center"/>
        <w:rPr>
          <w:rFonts w:ascii="Times New Roman" w:hAnsi="Times New Roman" w:cs="Times New Roman"/>
          <w:b/>
          <w:bCs/>
          <w:sz w:val="40"/>
          <w:szCs w:val="40"/>
        </w:rPr>
      </w:pPr>
    </w:p>
    <w:p w14:paraId="6647995B" w14:textId="77777777" w:rsidR="00C72AC9" w:rsidRPr="00A03CD4" w:rsidRDefault="00C72AC9" w:rsidP="00A03CD4">
      <w:pPr>
        <w:pStyle w:val="Default"/>
        <w:jc w:val="center"/>
        <w:rPr>
          <w:rFonts w:ascii="Times New Roman" w:hAnsi="Times New Roman" w:cs="Times New Roman"/>
          <w:b/>
          <w:bCs/>
          <w:sz w:val="40"/>
          <w:szCs w:val="40"/>
        </w:rPr>
      </w:pPr>
    </w:p>
    <w:p w14:paraId="63D33377" w14:textId="77777777" w:rsidR="00990F1C" w:rsidRPr="002C1D70" w:rsidRDefault="00990F1C" w:rsidP="00990F1C">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386A3C4A" w14:textId="77777777" w:rsidR="0015516F" w:rsidRPr="00990F1C" w:rsidRDefault="0015516F" w:rsidP="00990F1C">
      <w:pPr>
        <w:pStyle w:val="Default"/>
        <w:jc w:val="both"/>
        <w:rPr>
          <w:rFonts w:ascii="Times New Roman" w:hAnsi="Times New Roman" w:cs="Times New Roman"/>
          <w:sz w:val="23"/>
          <w:szCs w:val="23"/>
        </w:rPr>
      </w:pPr>
    </w:p>
    <w:p w14:paraId="5E97B77A"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sidR="002C1D70">
        <w:rPr>
          <w:rFonts w:ascii="Times New Roman" w:hAnsi="Times New Roman" w:cs="Times New Roman"/>
          <w:sz w:val="23"/>
          <w:szCs w:val="23"/>
        </w:rPr>
        <w:t>...................................................</w:t>
      </w:r>
    </w:p>
    <w:p w14:paraId="7D669FEE" w14:textId="77777777" w:rsidR="0015516F" w:rsidRPr="00990F1C" w:rsidRDefault="0015516F" w:rsidP="00990F1C">
      <w:pPr>
        <w:pStyle w:val="Default"/>
        <w:jc w:val="both"/>
        <w:rPr>
          <w:rFonts w:ascii="Times New Roman" w:hAnsi="Times New Roman" w:cs="Times New Roman"/>
          <w:sz w:val="23"/>
          <w:szCs w:val="23"/>
        </w:rPr>
      </w:pPr>
    </w:p>
    <w:p w14:paraId="65125AC8"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sidR="002C1D70">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sidR="002C1D70">
        <w:rPr>
          <w:rFonts w:ascii="Times New Roman" w:hAnsi="Times New Roman" w:cs="Times New Roman"/>
          <w:sz w:val="23"/>
          <w:szCs w:val="23"/>
        </w:rPr>
        <w:t>.....................................................</w:t>
      </w:r>
    </w:p>
    <w:p w14:paraId="0C318519" w14:textId="77777777" w:rsidR="0015516F" w:rsidRPr="00990F1C" w:rsidRDefault="0015516F" w:rsidP="00990F1C">
      <w:pPr>
        <w:pStyle w:val="Default"/>
        <w:jc w:val="both"/>
        <w:rPr>
          <w:rFonts w:ascii="Times New Roman" w:hAnsi="Times New Roman" w:cs="Times New Roman"/>
          <w:sz w:val="23"/>
          <w:szCs w:val="23"/>
        </w:rPr>
      </w:pPr>
    </w:p>
    <w:p w14:paraId="62CBCCC6"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sidR="002C1D70">
        <w:rPr>
          <w:rFonts w:ascii="Times New Roman" w:hAnsi="Times New Roman" w:cs="Times New Roman"/>
          <w:sz w:val="23"/>
          <w:szCs w:val="23"/>
        </w:rPr>
        <w:t>................................................</w:t>
      </w:r>
    </w:p>
    <w:p w14:paraId="3F7BA6B7" w14:textId="77777777" w:rsidR="0015516F" w:rsidRPr="00990F1C" w:rsidRDefault="0015516F" w:rsidP="00990F1C">
      <w:pPr>
        <w:pStyle w:val="Default"/>
        <w:jc w:val="both"/>
        <w:rPr>
          <w:rFonts w:ascii="Times New Roman" w:hAnsi="Times New Roman" w:cs="Times New Roman"/>
          <w:sz w:val="23"/>
          <w:szCs w:val="23"/>
        </w:rPr>
      </w:pPr>
    </w:p>
    <w:p w14:paraId="05B78BB5"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 DIČ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6D774E55"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fax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1504F9D5" w14:textId="77777777" w:rsidR="00990F1C" w:rsidRDefault="00990F1C" w:rsidP="00990F1C">
      <w:pPr>
        <w:pStyle w:val="Default"/>
        <w:jc w:val="both"/>
        <w:rPr>
          <w:rFonts w:ascii="Times New Roman" w:hAnsi="Times New Roman" w:cs="Times New Roman"/>
          <w:i/>
          <w:iCs/>
          <w:sz w:val="23"/>
          <w:szCs w:val="23"/>
        </w:rPr>
      </w:pPr>
    </w:p>
    <w:p w14:paraId="7AF12A08" w14:textId="77777777" w:rsidR="00AB4D6A" w:rsidRDefault="00AB4D6A" w:rsidP="00990F1C">
      <w:pPr>
        <w:pStyle w:val="Default"/>
        <w:jc w:val="both"/>
        <w:rPr>
          <w:rFonts w:ascii="Times New Roman" w:hAnsi="Times New Roman" w:cs="Times New Roman"/>
          <w:i/>
          <w:iCs/>
          <w:sz w:val="23"/>
          <w:szCs w:val="23"/>
        </w:rPr>
      </w:pPr>
    </w:p>
    <w:p w14:paraId="10E663F4" w14:textId="77777777" w:rsidR="00AB4D6A" w:rsidRDefault="00AB4D6A" w:rsidP="00990F1C">
      <w:pPr>
        <w:pStyle w:val="Default"/>
        <w:jc w:val="both"/>
        <w:rPr>
          <w:rFonts w:ascii="Times New Roman" w:hAnsi="Times New Roman" w:cs="Times New Roman"/>
          <w:i/>
          <w:iCs/>
          <w:sz w:val="23"/>
          <w:szCs w:val="23"/>
        </w:rPr>
      </w:pPr>
    </w:p>
    <w:p w14:paraId="34762182" w14:textId="77777777" w:rsidR="00C75C3A" w:rsidRPr="00C75C3A" w:rsidRDefault="00C75C3A" w:rsidP="00C75C3A">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szCs w:val="22"/>
          <w:lang w:eastAsia="sk-SK"/>
        </w:rPr>
      </w:pPr>
      <w:r w:rsidRPr="00C75C3A">
        <w:rPr>
          <w:rFonts w:ascii="Times New Roman" w:hAnsi="Times New Roman" w:cs="Times New Roman"/>
          <w:b/>
          <w:iCs/>
          <w:sz w:val="22"/>
          <w:szCs w:val="22"/>
        </w:rPr>
        <w:t xml:space="preserve">Predmet zákazky: </w:t>
      </w:r>
      <w:r w:rsidRPr="00C75C3A">
        <w:rPr>
          <w:rFonts w:ascii="Times New Roman" w:hAnsi="Times New Roman" w:cs="Times New Roman"/>
          <w:sz w:val="22"/>
          <w:szCs w:val="22"/>
          <w:lang w:eastAsia="sk-SK"/>
        </w:rPr>
        <w:t xml:space="preserve">Procesné a produktové inovácie v </w:t>
      </w:r>
      <w:proofErr w:type="spellStart"/>
      <w:r w:rsidRPr="00C75C3A">
        <w:rPr>
          <w:rFonts w:ascii="Times New Roman" w:hAnsi="Times New Roman" w:cs="Times New Roman"/>
          <w:sz w:val="22"/>
          <w:szCs w:val="22"/>
          <w:lang w:eastAsia="sk-SK"/>
        </w:rPr>
        <w:t>spoločnosti</w:t>
      </w:r>
      <w:proofErr w:type="spellEnd"/>
      <w:r w:rsidRPr="00C75C3A">
        <w:rPr>
          <w:rFonts w:ascii="Times New Roman" w:hAnsi="Times New Roman" w:cs="Times New Roman"/>
          <w:sz w:val="22"/>
          <w:szCs w:val="22"/>
          <w:lang w:eastAsia="sk-SK"/>
        </w:rPr>
        <w:t xml:space="preserve"> SLOVARM, </w:t>
      </w:r>
      <w:proofErr w:type="spellStart"/>
      <w:r w:rsidRPr="00C75C3A">
        <w:rPr>
          <w:rFonts w:ascii="Times New Roman" w:hAnsi="Times New Roman" w:cs="Times New Roman"/>
          <w:sz w:val="22"/>
          <w:szCs w:val="22"/>
          <w:lang w:eastAsia="sk-SK"/>
        </w:rPr>
        <w:t>a.s</w:t>
      </w:r>
      <w:proofErr w:type="spellEnd"/>
    </w:p>
    <w:p w14:paraId="32F03C1D" w14:textId="56E65BAB" w:rsidR="00C75C3A" w:rsidRPr="00C75C3A" w:rsidRDefault="00C75C3A" w:rsidP="00C75C3A">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szCs w:val="22"/>
          <w:lang w:eastAsia="sk-SK"/>
        </w:rPr>
      </w:pPr>
      <w:r w:rsidRPr="003F675E">
        <w:rPr>
          <w:rFonts w:ascii="Times New Roman" w:hAnsi="Times New Roman" w:cs="Times New Roman"/>
          <w:b/>
          <w:i/>
          <w:sz w:val="22"/>
        </w:rPr>
        <w:t>Časť</w:t>
      </w:r>
      <w:r>
        <w:rPr>
          <w:rFonts w:ascii="Times New Roman" w:hAnsi="Times New Roman" w:cs="Times New Roman"/>
          <w:i/>
          <w:sz w:val="22"/>
        </w:rPr>
        <w:t xml:space="preserve"> </w:t>
      </w:r>
      <w:r w:rsidRPr="006D5607">
        <w:rPr>
          <w:rFonts w:ascii="Times New Roman" w:hAnsi="Times New Roman" w:cs="Times New Roman"/>
          <w:i/>
          <w:sz w:val="22"/>
        </w:rPr>
        <w:t>(uchádzač doplní názov</w:t>
      </w:r>
      <w:r w:rsidR="00F854C1">
        <w:rPr>
          <w:rFonts w:ascii="Times New Roman" w:hAnsi="Times New Roman" w:cs="Times New Roman"/>
          <w:i/>
          <w:sz w:val="22"/>
        </w:rPr>
        <w:t xml:space="preserve"> a číslo</w:t>
      </w:r>
      <w:r w:rsidRPr="006D5607">
        <w:rPr>
          <w:rFonts w:ascii="Times New Roman" w:hAnsi="Times New Roman" w:cs="Times New Roman"/>
          <w:i/>
          <w:sz w:val="22"/>
        </w:rPr>
        <w:t xml:space="preserve"> príslušnej časti, na ktorú predkladá ponuku)</w:t>
      </w:r>
    </w:p>
    <w:p w14:paraId="75887AA4" w14:textId="77777777" w:rsidR="00A03CD4" w:rsidRPr="000C3DD0" w:rsidRDefault="00F4388A" w:rsidP="00A03CD4">
      <w:pPr>
        <w:pStyle w:val="Zkladntext"/>
        <w:jc w:val="left"/>
        <w:rPr>
          <w:rFonts w:ascii="Times New Roman" w:hAnsi="Times New Roman" w:cs="Times New Roman"/>
          <w:noProof w:val="0"/>
          <w:sz w:val="22"/>
        </w:rPr>
      </w:pPr>
      <w:r>
        <w:rPr>
          <w:rFonts w:ascii="Times New Roman" w:hAnsi="Times New Roman" w:cs="Times New Roman"/>
          <w:noProof w:val="0"/>
          <w:sz w:val="22"/>
        </w:rPr>
        <w:tab/>
      </w:r>
    </w:p>
    <w:p w14:paraId="0FD5E735" w14:textId="77777777" w:rsidR="00990F1C" w:rsidRDefault="00990F1C" w:rsidP="00990F1C">
      <w:pPr>
        <w:pStyle w:val="Default"/>
        <w:jc w:val="both"/>
        <w:rPr>
          <w:rFonts w:ascii="Times New Roman" w:hAnsi="Times New Roman" w:cs="Times New Roman"/>
          <w:i/>
          <w:iCs/>
          <w:sz w:val="23"/>
          <w:szCs w:val="23"/>
        </w:rPr>
      </w:pPr>
    </w:p>
    <w:p w14:paraId="1C139906" w14:textId="77777777" w:rsidR="00990F1C" w:rsidRPr="00990F1C" w:rsidRDefault="00990F1C" w:rsidP="00990F1C">
      <w:pPr>
        <w:pStyle w:val="Default"/>
        <w:jc w:val="both"/>
        <w:rPr>
          <w:rFonts w:ascii="Times New Roman" w:hAnsi="Times New Roman" w:cs="Times New Roman"/>
          <w:sz w:val="23"/>
          <w:szCs w:val="23"/>
        </w:rPr>
      </w:pPr>
    </w:p>
    <w:p w14:paraId="36E23A92" w14:textId="228C1E9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sidR="003F675E">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sidR="00B56193">
        <w:rPr>
          <w:rFonts w:ascii="Times New Roman" w:hAnsi="Times New Roman" w:cs="Times New Roman"/>
          <w:b/>
          <w:bCs/>
          <w:sz w:val="23"/>
          <w:szCs w:val="23"/>
        </w:rPr>
        <w:t>predmet</w:t>
      </w:r>
      <w:r w:rsidR="003F675E">
        <w:rPr>
          <w:rFonts w:ascii="Times New Roman" w:hAnsi="Times New Roman" w:cs="Times New Roman"/>
          <w:b/>
          <w:bCs/>
          <w:sz w:val="23"/>
          <w:szCs w:val="23"/>
        </w:rPr>
        <w:t>u</w:t>
      </w:r>
      <w:r w:rsidR="00B56193">
        <w:rPr>
          <w:rFonts w:ascii="Times New Roman" w:hAnsi="Times New Roman" w:cs="Times New Roman"/>
          <w:b/>
          <w:bCs/>
          <w:sz w:val="23"/>
          <w:szCs w:val="23"/>
        </w:rPr>
        <w:t xml:space="preserve"> zákazky</w:t>
      </w:r>
      <w:r w:rsidR="000B416B">
        <w:rPr>
          <w:rFonts w:ascii="Times New Roman" w:hAnsi="Times New Roman" w:cs="Times New Roman"/>
          <w:b/>
          <w:bCs/>
          <w:sz w:val="23"/>
          <w:szCs w:val="23"/>
        </w:rPr>
        <w:t xml:space="preserve"> spolu bez</w:t>
      </w:r>
      <w:r w:rsidRPr="00990F1C">
        <w:rPr>
          <w:rFonts w:ascii="Times New Roman" w:hAnsi="Times New Roman" w:cs="Times New Roman"/>
          <w:b/>
          <w:bCs/>
          <w:sz w:val="23"/>
          <w:szCs w:val="23"/>
        </w:rPr>
        <w:t xml:space="preserve"> DPH: ...................</w:t>
      </w:r>
      <w:r w:rsidR="00C505B8">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1FEDC024"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7EF0FB64" w14:textId="77777777" w:rsidR="00A02C56" w:rsidRDefault="00990F1C" w:rsidP="00CD49A9">
      <w:pPr>
        <w:pStyle w:val="Default"/>
        <w:numPr>
          <w:ilvl w:val="0"/>
          <w:numId w:val="12"/>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sidR="00A02C56">
        <w:rPr>
          <w:rFonts w:ascii="Times New Roman" w:hAnsi="Times New Roman" w:cs="Times New Roman"/>
          <w:sz w:val="23"/>
          <w:szCs w:val="23"/>
        </w:rPr>
        <w:t>žné s údajmi uvedenými v ponuke,</w:t>
      </w:r>
    </w:p>
    <w:p w14:paraId="7DE9351E" w14:textId="77777777" w:rsidR="00990F1C" w:rsidRDefault="00A02C56" w:rsidP="00CD49A9">
      <w:pPr>
        <w:pStyle w:val="Default"/>
        <w:numPr>
          <w:ilvl w:val="0"/>
          <w:numId w:val="12"/>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sidR="000F0592">
        <w:rPr>
          <w:rFonts w:ascii="Times New Roman" w:hAnsi="Times New Roman" w:cs="Times New Roman"/>
          <w:sz w:val="22"/>
          <w:szCs w:val="22"/>
        </w:rPr>
        <w:t xml:space="preserve">osoba podľa § 8 ods. 1 zákona </w:t>
      </w:r>
      <w:r>
        <w:rPr>
          <w:rFonts w:ascii="Times New Roman" w:hAnsi="Times New Roman" w:cs="Times New Roman"/>
          <w:sz w:val="23"/>
          <w:szCs w:val="23"/>
        </w:rPr>
        <w:t>postupovať podľa Výkladového stanoviska Úradu pr</w:t>
      </w:r>
      <w:r w:rsidR="007043B1">
        <w:rPr>
          <w:rFonts w:ascii="Times New Roman" w:hAnsi="Times New Roman" w:cs="Times New Roman"/>
          <w:sz w:val="23"/>
          <w:szCs w:val="23"/>
        </w:rPr>
        <w:t>e verejné obstarávanie č. 6/2015.</w:t>
      </w:r>
    </w:p>
    <w:p w14:paraId="76A7C199" w14:textId="77777777" w:rsidR="00005B90" w:rsidRDefault="00005B90" w:rsidP="00990F1C">
      <w:pPr>
        <w:pStyle w:val="Default"/>
        <w:jc w:val="both"/>
        <w:rPr>
          <w:rFonts w:ascii="Times New Roman" w:eastAsia="SimSun" w:hAnsi="Times New Roman" w:cs="Times New Roman"/>
          <w:iCs/>
          <w:noProof/>
          <w:snapToGrid w:val="0"/>
          <w:sz w:val="22"/>
        </w:rPr>
      </w:pPr>
    </w:p>
    <w:p w14:paraId="1CBAF49C" w14:textId="77777777" w:rsidR="007E28B4" w:rsidRDefault="007E28B4" w:rsidP="00990F1C">
      <w:pPr>
        <w:pStyle w:val="Default"/>
        <w:jc w:val="both"/>
        <w:rPr>
          <w:rFonts w:ascii="Times New Roman" w:eastAsia="SimSun" w:hAnsi="Times New Roman" w:cs="Times New Roman"/>
          <w:iCs/>
          <w:noProof/>
          <w:snapToGrid w:val="0"/>
          <w:sz w:val="22"/>
        </w:rPr>
      </w:pPr>
    </w:p>
    <w:p w14:paraId="4B46B90C" w14:textId="77777777" w:rsidR="007E28B4" w:rsidRDefault="007E28B4" w:rsidP="00990F1C">
      <w:pPr>
        <w:pStyle w:val="Default"/>
        <w:jc w:val="both"/>
        <w:rPr>
          <w:rFonts w:ascii="Times New Roman" w:hAnsi="Times New Roman" w:cs="Times New Roman"/>
          <w:sz w:val="23"/>
          <w:szCs w:val="23"/>
        </w:rPr>
      </w:pPr>
    </w:p>
    <w:p w14:paraId="7335D9EC" w14:textId="77777777" w:rsidR="0064006C" w:rsidRPr="00990F1C" w:rsidRDefault="0064006C" w:rsidP="00990F1C">
      <w:pPr>
        <w:pStyle w:val="Default"/>
        <w:jc w:val="both"/>
        <w:rPr>
          <w:rFonts w:ascii="Times New Roman" w:hAnsi="Times New Roman" w:cs="Times New Roman"/>
          <w:sz w:val="23"/>
          <w:szCs w:val="23"/>
        </w:rPr>
      </w:pPr>
    </w:p>
    <w:p w14:paraId="73F62765" w14:textId="77777777" w:rsidR="00990F1C" w:rsidRPr="00990F1C" w:rsidRDefault="00990F1C" w:rsidP="00990F1C">
      <w:pPr>
        <w:pStyle w:val="Default"/>
        <w:jc w:val="both"/>
        <w:rPr>
          <w:rFonts w:ascii="Times New Roman" w:hAnsi="Times New Roman" w:cs="Times New Roman"/>
          <w:sz w:val="23"/>
          <w:szCs w:val="23"/>
        </w:rPr>
      </w:pPr>
    </w:p>
    <w:p w14:paraId="455246DA"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0074E819" w14:textId="77777777" w:rsidR="00990F1C" w:rsidRDefault="00990F1C" w:rsidP="00990F1C">
      <w:pPr>
        <w:pStyle w:val="Default"/>
        <w:jc w:val="both"/>
        <w:rPr>
          <w:rFonts w:ascii="Times New Roman" w:hAnsi="Times New Roman" w:cs="Times New Roman"/>
          <w:sz w:val="23"/>
          <w:szCs w:val="23"/>
        </w:rPr>
      </w:pPr>
    </w:p>
    <w:p w14:paraId="1FF8C4D3" w14:textId="77777777" w:rsidR="0064006C" w:rsidRPr="00990F1C" w:rsidRDefault="0064006C" w:rsidP="00990F1C">
      <w:pPr>
        <w:pStyle w:val="Default"/>
        <w:jc w:val="both"/>
        <w:rPr>
          <w:rFonts w:ascii="Times New Roman" w:hAnsi="Times New Roman" w:cs="Times New Roman"/>
          <w:sz w:val="23"/>
          <w:szCs w:val="23"/>
        </w:rPr>
      </w:pPr>
    </w:p>
    <w:p w14:paraId="25A39FE8"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113A50AD" w14:textId="77777777" w:rsidR="00990F1C" w:rsidRDefault="00990F1C" w:rsidP="00990F1C">
      <w:pPr>
        <w:pStyle w:val="Default"/>
        <w:jc w:val="both"/>
        <w:rPr>
          <w:rFonts w:ascii="Times New Roman" w:hAnsi="Times New Roman" w:cs="Times New Roman"/>
          <w:sz w:val="23"/>
          <w:szCs w:val="23"/>
        </w:rPr>
      </w:pPr>
    </w:p>
    <w:p w14:paraId="0535C053" w14:textId="77777777" w:rsidR="00990F1C" w:rsidRDefault="00990F1C" w:rsidP="00990F1C">
      <w:pPr>
        <w:pStyle w:val="Default"/>
        <w:jc w:val="both"/>
        <w:rPr>
          <w:rFonts w:ascii="Times New Roman" w:hAnsi="Times New Roman" w:cs="Times New Roman"/>
          <w:sz w:val="23"/>
          <w:szCs w:val="23"/>
        </w:rPr>
      </w:pPr>
    </w:p>
    <w:p w14:paraId="34CF94B3" w14:textId="77777777" w:rsidR="00990F1C" w:rsidRPr="00990F1C" w:rsidRDefault="00990F1C" w:rsidP="00990F1C">
      <w:pPr>
        <w:pStyle w:val="Default"/>
        <w:jc w:val="both"/>
        <w:rPr>
          <w:rFonts w:ascii="Times New Roman" w:hAnsi="Times New Roman" w:cs="Times New Roman"/>
          <w:sz w:val="23"/>
          <w:szCs w:val="23"/>
        </w:rPr>
      </w:pPr>
    </w:p>
    <w:p w14:paraId="1A8868A0" w14:textId="77777777" w:rsidR="00A02C56" w:rsidRDefault="00990F1C" w:rsidP="00990F1C">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7E22948B" w14:textId="77777777" w:rsidR="00A02C56" w:rsidRDefault="00A02C56">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7F932E8B" w14:textId="43FEBD9C" w:rsidR="0026596E" w:rsidRPr="0026596E" w:rsidRDefault="0026596E" w:rsidP="0026596E">
      <w:pPr>
        <w:jc w:val="right"/>
        <w:rPr>
          <w:rFonts w:ascii="Times New Roman" w:hAnsi="Times New Roman" w:cs="Times New Roman"/>
          <w:b/>
          <w:sz w:val="24"/>
          <w:szCs w:val="24"/>
        </w:rPr>
      </w:pPr>
      <w:r w:rsidRPr="0026596E">
        <w:rPr>
          <w:rFonts w:ascii="Times New Roman" w:hAnsi="Times New Roman" w:cs="Times New Roman"/>
          <w:sz w:val="24"/>
          <w:szCs w:val="24"/>
        </w:rPr>
        <w:lastRenderedPageBreak/>
        <w:t>Príloha č. 2 súťažných podkladov</w:t>
      </w:r>
    </w:p>
    <w:p w14:paraId="4C6D9929" w14:textId="77777777" w:rsidR="0026596E" w:rsidRPr="0026596E" w:rsidRDefault="0026596E" w:rsidP="0026596E">
      <w:pPr>
        <w:autoSpaceDE w:val="0"/>
        <w:autoSpaceDN w:val="0"/>
        <w:jc w:val="both"/>
        <w:rPr>
          <w:rFonts w:ascii="Times New Roman" w:hAnsi="Times New Roman" w:cs="Times New Roman"/>
          <w:sz w:val="24"/>
          <w:szCs w:val="24"/>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p>
    <w:p w14:paraId="23998DBE" w14:textId="77777777" w:rsidR="0026596E" w:rsidRPr="0026596E" w:rsidRDefault="0026596E" w:rsidP="0026596E">
      <w:pPr>
        <w:pStyle w:val="Zkladntext3"/>
        <w:rPr>
          <w:rFonts w:ascii="Times New Roman" w:hAnsi="Times New Roman" w:cs="Times New Roman"/>
          <w:b/>
          <w:color w:val="auto"/>
          <w:sz w:val="24"/>
          <w:szCs w:val="24"/>
        </w:rPr>
      </w:pPr>
      <w:r w:rsidRPr="0026596E">
        <w:rPr>
          <w:rFonts w:ascii="Times New Roman" w:hAnsi="Times New Roman" w:cs="Times New Roman"/>
          <w:b/>
          <w:color w:val="auto"/>
          <w:sz w:val="24"/>
          <w:szCs w:val="24"/>
        </w:rPr>
        <w:t xml:space="preserve">VYHLÁSENIE </w:t>
      </w:r>
    </w:p>
    <w:p w14:paraId="54DF6F50" w14:textId="77777777" w:rsidR="0026596E" w:rsidRPr="0026596E" w:rsidRDefault="0026596E" w:rsidP="0026596E">
      <w:pPr>
        <w:pStyle w:val="Zkladntext3"/>
        <w:rPr>
          <w:rFonts w:ascii="Times New Roman" w:hAnsi="Times New Roman" w:cs="Times New Roman"/>
          <w:b/>
          <w:color w:val="auto"/>
          <w:sz w:val="24"/>
          <w:szCs w:val="24"/>
        </w:rPr>
      </w:pPr>
      <w:r w:rsidRPr="0026596E">
        <w:rPr>
          <w:rFonts w:ascii="Times New Roman" w:hAnsi="Times New Roman" w:cs="Times New Roman"/>
          <w:b/>
          <w:color w:val="auto"/>
          <w:sz w:val="24"/>
          <w:szCs w:val="24"/>
        </w:rPr>
        <w:t>K  ŠPECIFIKÁCII PONÚKANEJ SLUŽBY</w:t>
      </w:r>
    </w:p>
    <w:p w14:paraId="1ABE403C" w14:textId="77777777" w:rsidR="0026596E" w:rsidRPr="0026596E" w:rsidRDefault="0026596E" w:rsidP="0026596E">
      <w:pPr>
        <w:pStyle w:val="Zkladntext3"/>
        <w:rPr>
          <w:rFonts w:ascii="Times New Roman" w:hAnsi="Times New Roman" w:cs="Times New Roman"/>
          <w:b/>
          <w:sz w:val="24"/>
          <w:szCs w:val="24"/>
        </w:rPr>
      </w:pPr>
    </w:p>
    <w:p w14:paraId="0FB2EE0E" w14:textId="77777777" w:rsidR="0026596E" w:rsidRPr="0026596E" w:rsidRDefault="0026596E" w:rsidP="0026596E">
      <w:pPr>
        <w:jc w:val="center"/>
        <w:rPr>
          <w:rFonts w:ascii="Times New Roman" w:hAnsi="Times New Roman" w:cs="Times New Roman"/>
          <w:b/>
          <w:sz w:val="24"/>
          <w:szCs w:val="24"/>
        </w:rPr>
      </w:pPr>
      <w:r w:rsidRPr="0026596E">
        <w:rPr>
          <w:rFonts w:ascii="Times New Roman" w:hAnsi="Times New Roman" w:cs="Times New Roman"/>
          <w:b/>
          <w:sz w:val="24"/>
          <w:szCs w:val="24"/>
        </w:rPr>
        <w:t>Špecifikácia služieb</w:t>
      </w:r>
    </w:p>
    <w:p w14:paraId="5E6341A9" w14:textId="15DCA9BF" w:rsidR="0026596E" w:rsidRPr="0026596E" w:rsidRDefault="00C75C3A" w:rsidP="0026596E">
      <w:pPr>
        <w:jc w:val="center"/>
        <w:rPr>
          <w:rFonts w:ascii="Times New Roman" w:hAnsi="Times New Roman" w:cs="Times New Roman"/>
          <w:b/>
          <w:sz w:val="24"/>
          <w:szCs w:val="24"/>
        </w:rPr>
      </w:pPr>
      <w:r>
        <w:rPr>
          <w:rFonts w:ascii="Times New Roman" w:hAnsi="Times New Roman" w:cs="Times New Roman"/>
          <w:b/>
          <w:sz w:val="24"/>
          <w:szCs w:val="24"/>
        </w:rPr>
        <w:t>Časť č. 1</w:t>
      </w:r>
    </w:p>
    <w:p w14:paraId="20DAE18A" w14:textId="77777777" w:rsidR="0026596E" w:rsidRPr="0026596E" w:rsidRDefault="0026596E" w:rsidP="0026596E">
      <w:pPr>
        <w:jc w:val="cente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951"/>
        <w:gridCol w:w="7229"/>
      </w:tblGrid>
      <w:tr w:rsidR="0026596E" w:rsidRPr="0026596E" w14:paraId="0CE2F825" w14:textId="77777777" w:rsidTr="00F3537B">
        <w:trPr>
          <w:trHeight w:val="2310"/>
        </w:trPr>
        <w:tc>
          <w:tcPr>
            <w:tcW w:w="1951" w:type="dxa"/>
          </w:tcPr>
          <w:p w14:paraId="080B2941" w14:textId="77777777" w:rsidR="0026596E" w:rsidRPr="0026596E" w:rsidRDefault="0026596E" w:rsidP="00F3537B">
            <w:pPr>
              <w:jc w:val="both"/>
              <w:rPr>
                <w:rFonts w:ascii="Times New Roman" w:hAnsi="Times New Roman" w:cs="Times New Roman"/>
                <w:b/>
                <w:sz w:val="24"/>
                <w:szCs w:val="24"/>
              </w:rPr>
            </w:pPr>
            <w:r w:rsidRPr="0026596E">
              <w:rPr>
                <w:rFonts w:ascii="Times New Roman" w:hAnsi="Times New Roman" w:cs="Times New Roman"/>
                <w:b/>
                <w:sz w:val="24"/>
                <w:szCs w:val="24"/>
              </w:rPr>
              <w:t>PREHLÁSENIE</w:t>
            </w:r>
          </w:p>
          <w:p w14:paraId="2F3A45FB" w14:textId="77777777" w:rsidR="0026596E" w:rsidRPr="0026596E" w:rsidRDefault="0026596E" w:rsidP="00F3537B">
            <w:pPr>
              <w:jc w:val="both"/>
              <w:rPr>
                <w:rFonts w:ascii="Times New Roman" w:hAnsi="Times New Roman" w:cs="Times New Roman"/>
                <w:sz w:val="24"/>
                <w:szCs w:val="24"/>
              </w:rPr>
            </w:pPr>
            <w:r w:rsidRPr="0026596E">
              <w:rPr>
                <w:rFonts w:ascii="Times New Roman" w:hAnsi="Times New Roman" w:cs="Times New Roman"/>
                <w:b/>
                <w:sz w:val="24"/>
                <w:szCs w:val="24"/>
              </w:rPr>
              <w:t>UCHÁDZAČA</w:t>
            </w:r>
          </w:p>
        </w:tc>
        <w:tc>
          <w:tcPr>
            <w:tcW w:w="7229" w:type="dxa"/>
          </w:tcPr>
          <w:p w14:paraId="699B7DD5" w14:textId="0434118D" w:rsidR="0026596E" w:rsidRPr="00C75C3A" w:rsidRDefault="0026596E" w:rsidP="00C75C3A">
            <w:pPr>
              <w:pStyle w:val="Zarkazkladnhotextu3"/>
              <w:tabs>
                <w:tab w:val="clear" w:pos="360"/>
                <w:tab w:val="clear" w:pos="2880"/>
                <w:tab w:val="clear" w:pos="4500"/>
              </w:tabs>
              <w:ind w:left="34" w:firstLine="0"/>
              <w:rPr>
                <w:rFonts w:ascii="Times New Roman" w:hAnsi="Times New Roman" w:cs="Times New Roman"/>
                <w:sz w:val="22"/>
              </w:rPr>
            </w:pPr>
            <w:r w:rsidRPr="00C75C3A">
              <w:rPr>
                <w:rFonts w:ascii="Times New Roman" w:hAnsi="Times New Roman" w:cs="Times New Roman"/>
                <w:b/>
                <w:sz w:val="22"/>
                <w:szCs w:val="22"/>
              </w:rPr>
              <w:t>Čestne vyhlasujem</w:t>
            </w:r>
            <w:r w:rsidRPr="00C75C3A">
              <w:rPr>
                <w:rFonts w:ascii="Times New Roman" w:hAnsi="Times New Roman" w:cs="Times New Roman"/>
                <w:sz w:val="22"/>
                <w:szCs w:val="22"/>
              </w:rPr>
              <w:t>, že vyššie uvedená po</w:t>
            </w:r>
            <w:r w:rsidR="00C75C3A">
              <w:rPr>
                <w:rFonts w:ascii="Times New Roman" w:hAnsi="Times New Roman" w:cs="Times New Roman"/>
                <w:sz w:val="22"/>
                <w:szCs w:val="22"/>
              </w:rPr>
              <w:t xml:space="preserve">nuka spĺňa a zabezpečuje ciele, </w:t>
            </w:r>
            <w:r w:rsidRPr="00C75C3A">
              <w:rPr>
                <w:rFonts w:ascii="Times New Roman" w:hAnsi="Times New Roman" w:cs="Times New Roman"/>
                <w:sz w:val="22"/>
                <w:szCs w:val="22"/>
              </w:rPr>
              <w:t xml:space="preserve">požiadavky, aktivity a činnosti nevyhnutné na </w:t>
            </w:r>
            <w:r w:rsidR="00C75C3A" w:rsidRPr="00C75C3A">
              <w:rPr>
                <w:rFonts w:ascii="Times New Roman" w:hAnsi="Times New Roman" w:cs="Times New Roman"/>
                <w:sz w:val="22"/>
                <w:szCs w:val="22"/>
              </w:rPr>
              <w:t xml:space="preserve">zabezpečenie </w:t>
            </w:r>
            <w:r w:rsidR="00C75C3A">
              <w:rPr>
                <w:rFonts w:ascii="Times New Roman" w:hAnsi="Times New Roman" w:cs="Times New Roman"/>
                <w:sz w:val="22"/>
                <w:szCs w:val="22"/>
              </w:rPr>
              <w:t>Zmluvného</w:t>
            </w:r>
            <w:r w:rsidR="00C75C3A" w:rsidRPr="00C75C3A">
              <w:rPr>
                <w:rFonts w:ascii="Times New Roman" w:hAnsi="Times New Roman" w:cs="Times New Roman"/>
                <w:sz w:val="22"/>
                <w:szCs w:val="22"/>
              </w:rPr>
              <w:t xml:space="preserve"> výskum</w:t>
            </w:r>
            <w:r w:rsidR="00C75C3A">
              <w:rPr>
                <w:rFonts w:ascii="Times New Roman" w:hAnsi="Times New Roman" w:cs="Times New Roman"/>
                <w:sz w:val="22"/>
                <w:szCs w:val="22"/>
              </w:rPr>
              <w:t>u</w:t>
            </w:r>
            <w:r w:rsidR="00C75C3A" w:rsidRPr="00C75C3A">
              <w:rPr>
                <w:rFonts w:ascii="Times New Roman" w:hAnsi="Times New Roman" w:cs="Times New Roman"/>
                <w:sz w:val="22"/>
                <w:szCs w:val="22"/>
              </w:rPr>
              <w:t xml:space="preserve"> fyzikálnych podmienok spracovania mosadze novej generácie v podmienkach </w:t>
            </w:r>
            <w:proofErr w:type="spellStart"/>
            <w:r w:rsidR="00C75C3A" w:rsidRPr="00C75C3A">
              <w:rPr>
                <w:rFonts w:ascii="Times New Roman" w:hAnsi="Times New Roman" w:cs="Times New Roman"/>
                <w:sz w:val="22"/>
                <w:szCs w:val="22"/>
              </w:rPr>
              <w:t>spoločnosti</w:t>
            </w:r>
            <w:proofErr w:type="spellEnd"/>
            <w:r w:rsidR="00C75C3A" w:rsidRPr="00C75C3A">
              <w:rPr>
                <w:rFonts w:ascii="Times New Roman" w:hAnsi="Times New Roman" w:cs="Times New Roman"/>
                <w:sz w:val="22"/>
                <w:szCs w:val="22"/>
              </w:rPr>
              <w:t xml:space="preserve"> SLOVARM, a.s.</w:t>
            </w:r>
            <w:r w:rsidR="00C75C3A">
              <w:rPr>
                <w:rFonts w:ascii="Times New Roman" w:hAnsi="Times New Roman" w:cs="Times New Roman"/>
                <w:sz w:val="22"/>
                <w:szCs w:val="22"/>
              </w:rPr>
              <w:t xml:space="preserve"> </w:t>
            </w:r>
            <w:r w:rsidRPr="00C75C3A">
              <w:rPr>
                <w:rFonts w:ascii="Times New Roman" w:hAnsi="Times New Roman" w:cs="Times New Roman"/>
                <w:sz w:val="22"/>
                <w:szCs w:val="22"/>
              </w:rPr>
              <w:t xml:space="preserve">v zmysle opisu predmetu zákazky podľa časti </w:t>
            </w:r>
            <w:r w:rsidR="00C75C3A">
              <w:rPr>
                <w:rFonts w:ascii="Times New Roman" w:hAnsi="Times New Roman" w:cs="Times New Roman"/>
                <w:sz w:val="22"/>
              </w:rPr>
              <w:t xml:space="preserve">B.1.1 súťažných podkladov - </w:t>
            </w:r>
            <w:r w:rsidR="00C75C3A" w:rsidRPr="0029253E">
              <w:rPr>
                <w:rFonts w:ascii="Times New Roman" w:hAnsi="Times New Roman" w:cs="Times New Roman"/>
                <w:sz w:val="22"/>
              </w:rPr>
              <w:t>„Opis predmetu zákazky“.</w:t>
            </w:r>
            <w:r w:rsidRPr="00C75C3A">
              <w:rPr>
                <w:rFonts w:ascii="Times New Roman" w:hAnsi="Times New Roman" w:cs="Times New Roman"/>
                <w:sz w:val="22"/>
                <w:szCs w:val="22"/>
              </w:rPr>
              <w:t>, resp. Prílohy č. 1 Zmluvy o dielo.</w:t>
            </w:r>
          </w:p>
          <w:p w14:paraId="0D373171" w14:textId="6741254C" w:rsidR="0026596E" w:rsidRPr="00C75C3A" w:rsidRDefault="0026596E" w:rsidP="00C75C3A">
            <w:pPr>
              <w:jc w:val="both"/>
              <w:rPr>
                <w:rFonts w:ascii="Times New Roman" w:hAnsi="Times New Roman" w:cs="Times New Roman"/>
                <w:sz w:val="22"/>
                <w:szCs w:val="22"/>
              </w:rPr>
            </w:pPr>
            <w:r w:rsidRPr="00C75C3A">
              <w:rPr>
                <w:rFonts w:ascii="Times New Roman" w:hAnsi="Times New Roman" w:cs="Times New Roman"/>
                <w:sz w:val="22"/>
                <w:szCs w:val="22"/>
              </w:rPr>
              <w:t xml:space="preserve">Som si vedomý, že ak sa po odovzdaní predmetu zákazky a po sprístupnení poskytnutia služby objednávateľovi, preukáže, že realizovaná služba, </w:t>
            </w:r>
            <w:r w:rsidR="00C75C3A">
              <w:rPr>
                <w:rFonts w:ascii="Times New Roman" w:hAnsi="Times New Roman" w:cs="Times New Roman"/>
                <w:sz w:val="22"/>
                <w:szCs w:val="22"/>
              </w:rPr>
              <w:t>Zmluvný</w:t>
            </w:r>
            <w:r w:rsidR="00C75C3A" w:rsidRPr="00C75C3A">
              <w:rPr>
                <w:rFonts w:ascii="Times New Roman" w:hAnsi="Times New Roman" w:cs="Times New Roman"/>
                <w:sz w:val="22"/>
                <w:szCs w:val="22"/>
              </w:rPr>
              <w:t xml:space="preserve"> výskum</w:t>
            </w:r>
            <w:r w:rsidR="00C75C3A">
              <w:rPr>
                <w:rFonts w:ascii="Times New Roman" w:hAnsi="Times New Roman" w:cs="Times New Roman"/>
                <w:sz w:val="22"/>
                <w:szCs w:val="22"/>
              </w:rPr>
              <w:t>u</w:t>
            </w:r>
            <w:r w:rsidR="00C75C3A" w:rsidRPr="00C75C3A">
              <w:rPr>
                <w:rFonts w:ascii="Times New Roman" w:hAnsi="Times New Roman" w:cs="Times New Roman"/>
                <w:sz w:val="22"/>
                <w:szCs w:val="22"/>
              </w:rPr>
              <w:t xml:space="preserve"> fyzikálnych podmienok spracovania mosadze novej generácie v podmienkach </w:t>
            </w:r>
            <w:proofErr w:type="spellStart"/>
            <w:r w:rsidR="00C75C3A" w:rsidRPr="00C75C3A">
              <w:rPr>
                <w:rFonts w:ascii="Times New Roman" w:hAnsi="Times New Roman" w:cs="Times New Roman"/>
                <w:sz w:val="22"/>
                <w:szCs w:val="22"/>
              </w:rPr>
              <w:t>spoločnosti</w:t>
            </w:r>
            <w:proofErr w:type="spellEnd"/>
            <w:r w:rsidR="00C75C3A" w:rsidRPr="00C75C3A">
              <w:rPr>
                <w:rFonts w:ascii="Times New Roman" w:hAnsi="Times New Roman" w:cs="Times New Roman"/>
                <w:sz w:val="22"/>
                <w:szCs w:val="22"/>
              </w:rPr>
              <w:t xml:space="preserve"> SLOVARM, a.s.</w:t>
            </w:r>
            <w:r w:rsidR="00C75C3A">
              <w:rPr>
                <w:rFonts w:ascii="Times New Roman" w:hAnsi="Times New Roman" w:cs="Times New Roman"/>
                <w:sz w:val="22"/>
                <w:szCs w:val="22"/>
              </w:rPr>
              <w:t xml:space="preserve">, </w:t>
            </w:r>
            <w:r w:rsidRPr="00C75C3A">
              <w:rPr>
                <w:rFonts w:ascii="Times New Roman" w:hAnsi="Times New Roman" w:cs="Times New Roman"/>
                <w:sz w:val="22"/>
                <w:szCs w:val="22"/>
              </w:rPr>
              <w:t>nespĺňa všetky atribúty v zmysle opisu a špecifikácie, môže to objednávateľ považovať za nesplnenie zmluvných podmienok so všetkými zmluvnými dôsledkami.</w:t>
            </w:r>
          </w:p>
          <w:p w14:paraId="19708675" w14:textId="77777777" w:rsidR="0026596E" w:rsidRPr="0026596E" w:rsidRDefault="0026596E" w:rsidP="00F3537B">
            <w:pPr>
              <w:jc w:val="both"/>
              <w:rPr>
                <w:rFonts w:ascii="Times New Roman" w:hAnsi="Times New Roman" w:cs="Times New Roman"/>
                <w:sz w:val="24"/>
                <w:szCs w:val="24"/>
              </w:rPr>
            </w:pPr>
          </w:p>
        </w:tc>
      </w:tr>
      <w:tr w:rsidR="0026596E" w:rsidRPr="0026596E" w14:paraId="6C5CD86F" w14:textId="77777777" w:rsidTr="00F3537B">
        <w:trPr>
          <w:trHeight w:val="1935"/>
        </w:trPr>
        <w:tc>
          <w:tcPr>
            <w:tcW w:w="1951" w:type="dxa"/>
          </w:tcPr>
          <w:p w14:paraId="7A565B69" w14:textId="77777777" w:rsidR="0026596E" w:rsidRPr="0026596E" w:rsidRDefault="0026596E" w:rsidP="00F3537B">
            <w:pPr>
              <w:rPr>
                <w:rFonts w:ascii="Times New Roman" w:hAnsi="Times New Roman" w:cs="Times New Roman"/>
                <w:b/>
                <w:sz w:val="24"/>
                <w:szCs w:val="24"/>
              </w:rPr>
            </w:pPr>
            <w:r w:rsidRPr="0026596E">
              <w:rPr>
                <w:rFonts w:ascii="Times New Roman" w:hAnsi="Times New Roman" w:cs="Times New Roman"/>
                <w:b/>
                <w:sz w:val="24"/>
                <w:szCs w:val="24"/>
              </w:rPr>
              <w:t xml:space="preserve">Akceptácia požadovaných parametrov a špecifikácie služby**  </w:t>
            </w:r>
          </w:p>
          <w:p w14:paraId="5DFDBF48" w14:textId="77777777" w:rsidR="0026596E" w:rsidRPr="0026596E" w:rsidRDefault="0026596E" w:rsidP="00F3537B">
            <w:pPr>
              <w:rPr>
                <w:rFonts w:ascii="Times New Roman" w:hAnsi="Times New Roman" w:cs="Times New Roman"/>
                <w:b/>
                <w:sz w:val="24"/>
                <w:szCs w:val="24"/>
              </w:rPr>
            </w:pPr>
          </w:p>
        </w:tc>
        <w:tc>
          <w:tcPr>
            <w:tcW w:w="7229" w:type="dxa"/>
          </w:tcPr>
          <w:p w14:paraId="6AA01BF9" w14:textId="77777777" w:rsidR="0026596E" w:rsidRPr="00C75C3A" w:rsidRDefault="0026596E" w:rsidP="00F3537B">
            <w:pPr>
              <w:jc w:val="both"/>
              <w:rPr>
                <w:rFonts w:ascii="Times New Roman" w:hAnsi="Times New Roman" w:cs="Times New Roman"/>
                <w:sz w:val="22"/>
                <w:szCs w:val="22"/>
              </w:rPr>
            </w:pPr>
          </w:p>
          <w:p w14:paraId="1B5E121A" w14:textId="77777777" w:rsidR="0026596E" w:rsidRPr="00C75C3A" w:rsidRDefault="0026596E" w:rsidP="00F3537B">
            <w:pPr>
              <w:jc w:val="both"/>
              <w:rPr>
                <w:rFonts w:ascii="Times New Roman" w:hAnsi="Times New Roman" w:cs="Times New Roman"/>
                <w:sz w:val="22"/>
                <w:szCs w:val="22"/>
              </w:rPr>
            </w:pPr>
          </w:p>
          <w:p w14:paraId="02E91F7A" w14:textId="77777777" w:rsidR="0026596E" w:rsidRPr="00C75C3A" w:rsidRDefault="0026596E" w:rsidP="00F3537B">
            <w:pPr>
              <w:jc w:val="both"/>
              <w:rPr>
                <w:rFonts w:ascii="Times New Roman" w:hAnsi="Times New Roman" w:cs="Times New Roman"/>
                <w:sz w:val="22"/>
                <w:szCs w:val="22"/>
              </w:rPr>
            </w:pPr>
          </w:p>
          <w:p w14:paraId="44694F5B" w14:textId="77777777" w:rsidR="0026596E" w:rsidRPr="00C75C3A" w:rsidRDefault="0026596E" w:rsidP="00F3537B">
            <w:pPr>
              <w:jc w:val="both"/>
              <w:rPr>
                <w:rFonts w:ascii="Times New Roman" w:hAnsi="Times New Roman" w:cs="Times New Roman"/>
                <w:sz w:val="22"/>
                <w:szCs w:val="22"/>
              </w:rPr>
            </w:pPr>
          </w:p>
          <w:p w14:paraId="48D0F7E3" w14:textId="03607D61" w:rsidR="0026596E" w:rsidRPr="00C75C3A" w:rsidRDefault="0026596E" w:rsidP="00F3537B">
            <w:pPr>
              <w:jc w:val="both"/>
              <w:rPr>
                <w:rFonts w:ascii="Times New Roman" w:hAnsi="Times New Roman" w:cs="Times New Roman"/>
                <w:sz w:val="22"/>
                <w:szCs w:val="22"/>
              </w:rPr>
            </w:pPr>
            <w:r w:rsidRPr="00C75C3A">
              <w:rPr>
                <w:rFonts w:ascii="Times New Roman" w:hAnsi="Times New Roman" w:cs="Times New Roman"/>
                <w:sz w:val="22"/>
                <w:szCs w:val="22"/>
              </w:rPr>
              <w:t xml:space="preserve"> ................</w:t>
            </w:r>
            <w:r w:rsidR="00C75C3A">
              <w:rPr>
                <w:rFonts w:ascii="Times New Roman" w:hAnsi="Times New Roman" w:cs="Times New Roman"/>
                <w:sz w:val="22"/>
                <w:szCs w:val="22"/>
              </w:rPr>
              <w:t xml:space="preserve">.....                                </w:t>
            </w:r>
            <w:r w:rsidRPr="00C75C3A">
              <w:rPr>
                <w:rFonts w:ascii="Times New Roman" w:hAnsi="Times New Roman" w:cs="Times New Roman"/>
                <w:sz w:val="22"/>
                <w:szCs w:val="22"/>
              </w:rPr>
              <w:t>...........................................................</w:t>
            </w:r>
          </w:p>
          <w:p w14:paraId="13C28AB2" w14:textId="3CC1F3CB" w:rsidR="0026596E" w:rsidRPr="00C75C3A" w:rsidRDefault="00C75C3A" w:rsidP="00F3537B">
            <w:pPr>
              <w:jc w:val="both"/>
              <w:rPr>
                <w:rFonts w:ascii="Times New Roman" w:hAnsi="Times New Roman" w:cs="Times New Roman"/>
                <w:sz w:val="22"/>
                <w:szCs w:val="22"/>
              </w:rPr>
            </w:pPr>
            <w:r>
              <w:rPr>
                <w:rFonts w:ascii="Times New Roman" w:hAnsi="Times New Roman" w:cs="Times New Roman"/>
                <w:sz w:val="22"/>
                <w:szCs w:val="22"/>
              </w:rPr>
              <w:t xml:space="preserve">      </w:t>
            </w:r>
            <w:r w:rsidR="0026596E" w:rsidRPr="00C75C3A">
              <w:rPr>
                <w:rFonts w:ascii="Times New Roman" w:hAnsi="Times New Roman" w:cs="Times New Roman"/>
                <w:sz w:val="22"/>
                <w:szCs w:val="22"/>
              </w:rPr>
              <w:t>Dá</w:t>
            </w:r>
            <w:r>
              <w:rPr>
                <w:rFonts w:ascii="Times New Roman" w:hAnsi="Times New Roman" w:cs="Times New Roman"/>
                <w:sz w:val="22"/>
                <w:szCs w:val="22"/>
              </w:rPr>
              <w:t xml:space="preserve">tum </w:t>
            </w:r>
            <w:r w:rsidR="0026596E" w:rsidRPr="00C75C3A">
              <w:rPr>
                <w:rFonts w:ascii="Times New Roman" w:hAnsi="Times New Roman" w:cs="Times New Roman"/>
                <w:sz w:val="22"/>
                <w:szCs w:val="22"/>
              </w:rPr>
              <w:t xml:space="preserve"> </w:t>
            </w:r>
            <w:r>
              <w:rPr>
                <w:rFonts w:ascii="Times New Roman" w:hAnsi="Times New Roman" w:cs="Times New Roman"/>
                <w:sz w:val="22"/>
                <w:szCs w:val="22"/>
              </w:rPr>
              <w:t xml:space="preserve">                                      </w:t>
            </w:r>
            <w:r w:rsidR="0026596E" w:rsidRPr="00C75C3A">
              <w:rPr>
                <w:rFonts w:ascii="Times New Roman" w:hAnsi="Times New Roman" w:cs="Times New Roman"/>
                <w:sz w:val="22"/>
                <w:szCs w:val="22"/>
              </w:rPr>
              <w:t xml:space="preserve">Meno a podpis štatutárneho zástupcu                                                 </w:t>
            </w:r>
          </w:p>
          <w:p w14:paraId="294F903A" w14:textId="77777777" w:rsidR="0026596E" w:rsidRPr="0026596E" w:rsidRDefault="0026596E" w:rsidP="00F3537B">
            <w:pPr>
              <w:jc w:val="both"/>
              <w:rPr>
                <w:rFonts w:ascii="Times New Roman" w:hAnsi="Times New Roman" w:cs="Times New Roman"/>
                <w:sz w:val="24"/>
                <w:szCs w:val="24"/>
              </w:rPr>
            </w:pPr>
          </w:p>
        </w:tc>
      </w:tr>
    </w:tbl>
    <w:p w14:paraId="40E81296" w14:textId="77777777" w:rsidR="0026596E" w:rsidRPr="0026596E" w:rsidRDefault="0026596E" w:rsidP="0026596E">
      <w:pPr>
        <w:jc w:val="both"/>
        <w:rPr>
          <w:rFonts w:ascii="Times New Roman" w:hAnsi="Times New Roman" w:cs="Times New Roman"/>
          <w:sz w:val="24"/>
          <w:szCs w:val="24"/>
        </w:rPr>
      </w:pPr>
    </w:p>
    <w:p w14:paraId="221DCC80" w14:textId="77777777" w:rsidR="0026596E" w:rsidRPr="0026596E" w:rsidRDefault="0026596E" w:rsidP="0026596E">
      <w:pPr>
        <w:jc w:val="both"/>
        <w:rPr>
          <w:rFonts w:ascii="Times New Roman" w:hAnsi="Times New Roman" w:cs="Times New Roman"/>
          <w:b/>
          <w:sz w:val="24"/>
          <w:szCs w:val="24"/>
        </w:rPr>
      </w:pPr>
      <w:r w:rsidRPr="0026596E">
        <w:rPr>
          <w:rFonts w:ascii="Times New Roman" w:hAnsi="Times New Roman" w:cs="Times New Roman"/>
          <w:b/>
          <w:sz w:val="24"/>
          <w:szCs w:val="24"/>
        </w:rPr>
        <w:t>Poznámka:</w:t>
      </w:r>
    </w:p>
    <w:p w14:paraId="6C3B1354" w14:textId="77777777" w:rsidR="0026596E" w:rsidRPr="0026596E" w:rsidRDefault="0026596E" w:rsidP="0026596E">
      <w:pPr>
        <w:jc w:val="both"/>
        <w:rPr>
          <w:rFonts w:ascii="Times New Roman" w:hAnsi="Times New Roman" w:cs="Times New Roman"/>
          <w:sz w:val="24"/>
          <w:szCs w:val="24"/>
        </w:rPr>
      </w:pPr>
      <w:r w:rsidRPr="0026596E">
        <w:rPr>
          <w:rFonts w:ascii="Times New Roman" w:hAnsi="Times New Roman" w:cs="Times New Roman"/>
          <w:b/>
          <w:sz w:val="24"/>
          <w:szCs w:val="24"/>
        </w:rPr>
        <w:t>*</w:t>
      </w:r>
      <w:r w:rsidRPr="0026596E">
        <w:rPr>
          <w:rFonts w:ascii="Times New Roman" w:hAnsi="Times New Roman" w:cs="Times New Roman"/>
          <w:sz w:val="24"/>
          <w:szCs w:val="24"/>
        </w:rPr>
        <w:t>Vyplní uchádzač</w:t>
      </w:r>
    </w:p>
    <w:p w14:paraId="31616CA3" w14:textId="77777777" w:rsidR="0026596E" w:rsidRPr="0026596E" w:rsidRDefault="0026596E" w:rsidP="0026596E">
      <w:pPr>
        <w:rPr>
          <w:rFonts w:ascii="Times New Roman" w:hAnsi="Times New Roman" w:cs="Times New Roman"/>
          <w:sz w:val="24"/>
          <w:szCs w:val="24"/>
        </w:rPr>
      </w:pPr>
      <w:r w:rsidRPr="0026596E">
        <w:rPr>
          <w:rFonts w:ascii="Times New Roman" w:hAnsi="Times New Roman" w:cs="Times New Roman"/>
          <w:b/>
          <w:sz w:val="24"/>
          <w:szCs w:val="24"/>
        </w:rPr>
        <w:t>**</w:t>
      </w:r>
      <w:r w:rsidRPr="0026596E">
        <w:rPr>
          <w:rFonts w:ascii="Times New Roman" w:hAnsi="Times New Roman" w:cs="Times New Roman"/>
          <w:sz w:val="24"/>
          <w:szCs w:val="24"/>
        </w:rPr>
        <w:t xml:space="preserve">Vyplní uchádzač v prípade, keď ponuka jeho aktivít a činností  bude súladná s požadovaným opisom (špecifikáciou), s vyhlásením </w:t>
      </w:r>
      <w:r w:rsidRPr="0026596E">
        <w:rPr>
          <w:rFonts w:ascii="Times New Roman" w:hAnsi="Times New Roman" w:cs="Times New Roman"/>
          <w:b/>
          <w:sz w:val="24"/>
          <w:szCs w:val="24"/>
        </w:rPr>
        <w:t>„akceptujem“</w:t>
      </w:r>
      <w:r w:rsidRPr="0026596E">
        <w:rPr>
          <w:rFonts w:ascii="Times New Roman" w:hAnsi="Times New Roman" w:cs="Times New Roman"/>
          <w:sz w:val="24"/>
          <w:szCs w:val="24"/>
        </w:rPr>
        <w:t xml:space="preserve"> a uvedením mena, podpisu  štatutára a dátumu</w:t>
      </w:r>
    </w:p>
    <w:p w14:paraId="01916B15" w14:textId="77777777" w:rsidR="0026596E" w:rsidRPr="0026596E" w:rsidRDefault="0026596E" w:rsidP="0026596E">
      <w:pPr>
        <w:tabs>
          <w:tab w:val="clear" w:pos="2160"/>
          <w:tab w:val="clear" w:pos="2880"/>
          <w:tab w:val="clear" w:pos="4500"/>
        </w:tabs>
        <w:spacing w:after="160" w:line="259" w:lineRule="auto"/>
        <w:rPr>
          <w:rFonts w:ascii="Times New Roman" w:hAnsi="Times New Roman" w:cs="Times New Roman"/>
          <w:sz w:val="24"/>
          <w:szCs w:val="24"/>
        </w:rPr>
      </w:pPr>
    </w:p>
    <w:p w14:paraId="42C5AB24" w14:textId="77777777" w:rsidR="0026596E" w:rsidRPr="0026596E" w:rsidRDefault="0026596E" w:rsidP="0026596E">
      <w:pPr>
        <w:tabs>
          <w:tab w:val="clear" w:pos="2160"/>
          <w:tab w:val="clear" w:pos="2880"/>
          <w:tab w:val="clear" w:pos="4500"/>
        </w:tabs>
        <w:spacing w:after="160" w:line="259" w:lineRule="auto"/>
        <w:rPr>
          <w:rFonts w:ascii="Times New Roman" w:hAnsi="Times New Roman" w:cs="Times New Roman"/>
          <w:sz w:val="24"/>
          <w:szCs w:val="24"/>
        </w:rPr>
      </w:pPr>
    </w:p>
    <w:p w14:paraId="34436BDB" w14:textId="77777777" w:rsidR="0026596E" w:rsidRPr="0026596E" w:rsidRDefault="0026596E" w:rsidP="0026596E">
      <w:pPr>
        <w:tabs>
          <w:tab w:val="clear" w:pos="2160"/>
          <w:tab w:val="clear" w:pos="2880"/>
          <w:tab w:val="clear" w:pos="4500"/>
        </w:tabs>
        <w:spacing w:after="160" w:line="259" w:lineRule="auto"/>
        <w:rPr>
          <w:rFonts w:ascii="Times New Roman" w:hAnsi="Times New Roman" w:cs="Times New Roman"/>
          <w:sz w:val="24"/>
          <w:szCs w:val="24"/>
        </w:rPr>
      </w:pPr>
    </w:p>
    <w:p w14:paraId="198D8574" w14:textId="77777777" w:rsidR="0026596E" w:rsidRPr="0026596E" w:rsidRDefault="0026596E" w:rsidP="0026596E">
      <w:pPr>
        <w:tabs>
          <w:tab w:val="clear" w:pos="2160"/>
          <w:tab w:val="clear" w:pos="2880"/>
          <w:tab w:val="clear" w:pos="4500"/>
        </w:tabs>
        <w:spacing w:after="160" w:line="259" w:lineRule="auto"/>
        <w:rPr>
          <w:rFonts w:ascii="Times New Roman" w:hAnsi="Times New Roman" w:cs="Times New Roman"/>
          <w:sz w:val="24"/>
          <w:szCs w:val="24"/>
        </w:rPr>
      </w:pPr>
    </w:p>
    <w:p w14:paraId="65458543" w14:textId="77777777" w:rsidR="0026596E" w:rsidRPr="0026596E" w:rsidRDefault="0026596E" w:rsidP="0026596E">
      <w:pPr>
        <w:tabs>
          <w:tab w:val="clear" w:pos="2160"/>
          <w:tab w:val="clear" w:pos="2880"/>
          <w:tab w:val="clear" w:pos="4500"/>
        </w:tabs>
        <w:spacing w:after="160" w:line="259" w:lineRule="auto"/>
        <w:rPr>
          <w:rFonts w:ascii="Times New Roman" w:hAnsi="Times New Roman" w:cs="Times New Roman"/>
          <w:sz w:val="24"/>
          <w:szCs w:val="24"/>
        </w:rPr>
      </w:pPr>
    </w:p>
    <w:p w14:paraId="3716382D" w14:textId="77777777" w:rsidR="0026596E" w:rsidRPr="0026596E" w:rsidRDefault="0026596E" w:rsidP="0026596E">
      <w:pPr>
        <w:tabs>
          <w:tab w:val="clear" w:pos="2160"/>
          <w:tab w:val="clear" w:pos="2880"/>
          <w:tab w:val="clear" w:pos="4500"/>
        </w:tabs>
        <w:spacing w:after="160" w:line="259" w:lineRule="auto"/>
        <w:rPr>
          <w:rFonts w:ascii="Times New Roman" w:hAnsi="Times New Roman" w:cs="Times New Roman"/>
          <w:sz w:val="24"/>
          <w:szCs w:val="24"/>
        </w:rPr>
      </w:pPr>
    </w:p>
    <w:p w14:paraId="2197419D" w14:textId="77777777" w:rsidR="0026596E" w:rsidRPr="0026596E" w:rsidRDefault="0026596E" w:rsidP="00990F1C">
      <w:pPr>
        <w:tabs>
          <w:tab w:val="clear" w:pos="2160"/>
          <w:tab w:val="clear" w:pos="2880"/>
          <w:tab w:val="clear" w:pos="4500"/>
          <w:tab w:val="left" w:pos="3390"/>
        </w:tabs>
        <w:jc w:val="right"/>
        <w:rPr>
          <w:rFonts w:ascii="Times New Roman" w:hAnsi="Times New Roman" w:cs="Times New Roman"/>
          <w:sz w:val="24"/>
          <w:szCs w:val="24"/>
        </w:rPr>
      </w:pPr>
    </w:p>
    <w:p w14:paraId="42BCDCFB" w14:textId="77777777" w:rsidR="0026596E" w:rsidRPr="0026596E" w:rsidRDefault="0026596E" w:rsidP="00990F1C">
      <w:pPr>
        <w:tabs>
          <w:tab w:val="clear" w:pos="2160"/>
          <w:tab w:val="clear" w:pos="2880"/>
          <w:tab w:val="clear" w:pos="4500"/>
          <w:tab w:val="left" w:pos="3390"/>
        </w:tabs>
        <w:jc w:val="right"/>
        <w:rPr>
          <w:rFonts w:ascii="Times New Roman" w:hAnsi="Times New Roman" w:cs="Times New Roman"/>
          <w:sz w:val="24"/>
          <w:szCs w:val="24"/>
        </w:rPr>
      </w:pPr>
    </w:p>
    <w:p w14:paraId="627664D2" w14:textId="77777777" w:rsidR="0026596E" w:rsidRPr="0026596E" w:rsidRDefault="0026596E" w:rsidP="00990F1C">
      <w:pPr>
        <w:tabs>
          <w:tab w:val="clear" w:pos="2160"/>
          <w:tab w:val="clear" w:pos="2880"/>
          <w:tab w:val="clear" w:pos="4500"/>
          <w:tab w:val="left" w:pos="3390"/>
        </w:tabs>
        <w:jc w:val="right"/>
        <w:rPr>
          <w:rFonts w:ascii="Times New Roman" w:hAnsi="Times New Roman" w:cs="Times New Roman"/>
          <w:sz w:val="24"/>
          <w:szCs w:val="24"/>
        </w:rPr>
      </w:pPr>
    </w:p>
    <w:p w14:paraId="7306ABBF" w14:textId="77777777" w:rsidR="0026596E" w:rsidRPr="0026596E" w:rsidRDefault="0026596E" w:rsidP="00990F1C">
      <w:pPr>
        <w:tabs>
          <w:tab w:val="clear" w:pos="2160"/>
          <w:tab w:val="clear" w:pos="2880"/>
          <w:tab w:val="clear" w:pos="4500"/>
          <w:tab w:val="left" w:pos="3390"/>
        </w:tabs>
        <w:jc w:val="right"/>
        <w:rPr>
          <w:rFonts w:ascii="Times New Roman" w:hAnsi="Times New Roman" w:cs="Times New Roman"/>
          <w:sz w:val="24"/>
          <w:szCs w:val="24"/>
        </w:rPr>
      </w:pPr>
    </w:p>
    <w:p w14:paraId="61F7A7F5" w14:textId="77777777" w:rsidR="0026596E" w:rsidRPr="0026596E" w:rsidRDefault="0026596E" w:rsidP="00990F1C">
      <w:pPr>
        <w:tabs>
          <w:tab w:val="clear" w:pos="2160"/>
          <w:tab w:val="clear" w:pos="2880"/>
          <w:tab w:val="clear" w:pos="4500"/>
          <w:tab w:val="left" w:pos="3390"/>
        </w:tabs>
        <w:jc w:val="right"/>
        <w:rPr>
          <w:rFonts w:ascii="Times New Roman" w:hAnsi="Times New Roman" w:cs="Times New Roman"/>
          <w:sz w:val="24"/>
          <w:szCs w:val="24"/>
        </w:rPr>
      </w:pPr>
    </w:p>
    <w:p w14:paraId="74F35FA8" w14:textId="77777777" w:rsidR="0026596E" w:rsidRPr="0026596E" w:rsidRDefault="0026596E" w:rsidP="00990F1C">
      <w:pPr>
        <w:tabs>
          <w:tab w:val="clear" w:pos="2160"/>
          <w:tab w:val="clear" w:pos="2880"/>
          <w:tab w:val="clear" w:pos="4500"/>
          <w:tab w:val="left" w:pos="3390"/>
        </w:tabs>
        <w:jc w:val="right"/>
        <w:rPr>
          <w:rFonts w:ascii="Times New Roman" w:hAnsi="Times New Roman" w:cs="Times New Roman"/>
          <w:sz w:val="24"/>
          <w:szCs w:val="24"/>
        </w:rPr>
      </w:pPr>
    </w:p>
    <w:p w14:paraId="37A9A153" w14:textId="77777777" w:rsidR="0026596E" w:rsidRDefault="0026596E" w:rsidP="00990F1C">
      <w:pPr>
        <w:tabs>
          <w:tab w:val="clear" w:pos="2160"/>
          <w:tab w:val="clear" w:pos="2880"/>
          <w:tab w:val="clear" w:pos="4500"/>
          <w:tab w:val="left" w:pos="3390"/>
        </w:tabs>
        <w:jc w:val="right"/>
        <w:rPr>
          <w:rFonts w:ascii="Times New Roman" w:hAnsi="Times New Roman" w:cs="Times New Roman"/>
          <w:sz w:val="24"/>
          <w:szCs w:val="24"/>
        </w:rPr>
      </w:pPr>
    </w:p>
    <w:p w14:paraId="33B97639"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6CF93030"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2EBA8638"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5321B52F" w14:textId="77777777" w:rsidR="00C75C3A" w:rsidRPr="0026596E" w:rsidRDefault="00C75C3A" w:rsidP="00C75C3A">
      <w:pPr>
        <w:jc w:val="right"/>
        <w:rPr>
          <w:rFonts w:ascii="Times New Roman" w:hAnsi="Times New Roman" w:cs="Times New Roman"/>
          <w:b/>
          <w:sz w:val="24"/>
          <w:szCs w:val="24"/>
        </w:rPr>
      </w:pPr>
      <w:r w:rsidRPr="0026596E">
        <w:rPr>
          <w:rFonts w:ascii="Times New Roman" w:hAnsi="Times New Roman" w:cs="Times New Roman"/>
          <w:sz w:val="24"/>
          <w:szCs w:val="24"/>
        </w:rPr>
        <w:lastRenderedPageBreak/>
        <w:t>Príloha č. 2 súťažných podkladov</w:t>
      </w:r>
    </w:p>
    <w:p w14:paraId="4F30B2F3" w14:textId="77777777" w:rsidR="00C75C3A" w:rsidRPr="0026596E" w:rsidRDefault="00C75C3A" w:rsidP="00C75C3A">
      <w:pPr>
        <w:autoSpaceDE w:val="0"/>
        <w:autoSpaceDN w:val="0"/>
        <w:jc w:val="both"/>
        <w:rPr>
          <w:rFonts w:ascii="Times New Roman" w:hAnsi="Times New Roman" w:cs="Times New Roman"/>
          <w:sz w:val="24"/>
          <w:szCs w:val="24"/>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p>
    <w:p w14:paraId="1A4DFD2E" w14:textId="77777777" w:rsidR="00C75C3A" w:rsidRPr="0026596E" w:rsidRDefault="00C75C3A" w:rsidP="00C75C3A">
      <w:pPr>
        <w:pStyle w:val="Zkladntext3"/>
        <w:rPr>
          <w:rFonts w:ascii="Times New Roman" w:hAnsi="Times New Roman" w:cs="Times New Roman"/>
          <w:b/>
          <w:color w:val="auto"/>
          <w:sz w:val="24"/>
          <w:szCs w:val="24"/>
        </w:rPr>
      </w:pPr>
      <w:r w:rsidRPr="0026596E">
        <w:rPr>
          <w:rFonts w:ascii="Times New Roman" w:hAnsi="Times New Roman" w:cs="Times New Roman"/>
          <w:b/>
          <w:color w:val="auto"/>
          <w:sz w:val="24"/>
          <w:szCs w:val="24"/>
        </w:rPr>
        <w:t xml:space="preserve">VYHLÁSENIE </w:t>
      </w:r>
    </w:p>
    <w:p w14:paraId="3CF68C94" w14:textId="77777777" w:rsidR="00C75C3A" w:rsidRPr="0026596E" w:rsidRDefault="00C75C3A" w:rsidP="00C75C3A">
      <w:pPr>
        <w:pStyle w:val="Zkladntext3"/>
        <w:rPr>
          <w:rFonts w:ascii="Times New Roman" w:hAnsi="Times New Roman" w:cs="Times New Roman"/>
          <w:b/>
          <w:color w:val="auto"/>
          <w:sz w:val="24"/>
          <w:szCs w:val="24"/>
        </w:rPr>
      </w:pPr>
      <w:r w:rsidRPr="0026596E">
        <w:rPr>
          <w:rFonts w:ascii="Times New Roman" w:hAnsi="Times New Roman" w:cs="Times New Roman"/>
          <w:b/>
          <w:color w:val="auto"/>
          <w:sz w:val="24"/>
          <w:szCs w:val="24"/>
        </w:rPr>
        <w:t>K  ŠPECIFIKÁCII PONÚKANEJ SLUŽBY</w:t>
      </w:r>
    </w:p>
    <w:p w14:paraId="597BCC73" w14:textId="77777777" w:rsidR="00C75C3A" w:rsidRPr="0026596E" w:rsidRDefault="00C75C3A" w:rsidP="00C75C3A">
      <w:pPr>
        <w:pStyle w:val="Zkladntext3"/>
        <w:rPr>
          <w:rFonts w:ascii="Times New Roman" w:hAnsi="Times New Roman" w:cs="Times New Roman"/>
          <w:b/>
          <w:sz w:val="24"/>
          <w:szCs w:val="24"/>
        </w:rPr>
      </w:pPr>
    </w:p>
    <w:p w14:paraId="7D5F4AF0" w14:textId="77777777" w:rsidR="00C75C3A" w:rsidRPr="0026596E" w:rsidRDefault="00C75C3A" w:rsidP="00C75C3A">
      <w:pPr>
        <w:jc w:val="center"/>
        <w:rPr>
          <w:rFonts w:ascii="Times New Roman" w:hAnsi="Times New Roman" w:cs="Times New Roman"/>
          <w:b/>
          <w:sz w:val="24"/>
          <w:szCs w:val="24"/>
        </w:rPr>
      </w:pPr>
      <w:r w:rsidRPr="0026596E">
        <w:rPr>
          <w:rFonts w:ascii="Times New Roman" w:hAnsi="Times New Roman" w:cs="Times New Roman"/>
          <w:b/>
          <w:sz w:val="24"/>
          <w:szCs w:val="24"/>
        </w:rPr>
        <w:t>Špecifikácia služieb</w:t>
      </w:r>
    </w:p>
    <w:p w14:paraId="4BCAE05C" w14:textId="27C14ACB" w:rsidR="00C75C3A" w:rsidRPr="0026596E" w:rsidRDefault="00C75C3A" w:rsidP="00C75C3A">
      <w:pPr>
        <w:jc w:val="center"/>
        <w:rPr>
          <w:rFonts w:ascii="Times New Roman" w:hAnsi="Times New Roman" w:cs="Times New Roman"/>
          <w:b/>
          <w:sz w:val="24"/>
          <w:szCs w:val="24"/>
        </w:rPr>
      </w:pPr>
      <w:r>
        <w:rPr>
          <w:rFonts w:ascii="Times New Roman" w:hAnsi="Times New Roman" w:cs="Times New Roman"/>
          <w:b/>
          <w:sz w:val="24"/>
          <w:szCs w:val="24"/>
        </w:rPr>
        <w:t>Časť č. 2</w:t>
      </w:r>
    </w:p>
    <w:p w14:paraId="410DF6F9" w14:textId="77777777" w:rsidR="00C75C3A" w:rsidRPr="0026596E" w:rsidRDefault="00C75C3A" w:rsidP="00C75C3A">
      <w:pPr>
        <w:jc w:val="cente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951"/>
        <w:gridCol w:w="7229"/>
      </w:tblGrid>
      <w:tr w:rsidR="00C75C3A" w:rsidRPr="0026596E" w14:paraId="255BB09C" w14:textId="77777777" w:rsidTr="003A6670">
        <w:trPr>
          <w:trHeight w:val="2310"/>
        </w:trPr>
        <w:tc>
          <w:tcPr>
            <w:tcW w:w="1951" w:type="dxa"/>
          </w:tcPr>
          <w:p w14:paraId="4FC88838" w14:textId="77777777" w:rsidR="00C75C3A" w:rsidRPr="0026596E" w:rsidRDefault="00C75C3A" w:rsidP="003A6670">
            <w:pPr>
              <w:jc w:val="both"/>
              <w:rPr>
                <w:rFonts w:ascii="Times New Roman" w:hAnsi="Times New Roman" w:cs="Times New Roman"/>
                <w:b/>
                <w:sz w:val="24"/>
                <w:szCs w:val="24"/>
              </w:rPr>
            </w:pPr>
            <w:r w:rsidRPr="0026596E">
              <w:rPr>
                <w:rFonts w:ascii="Times New Roman" w:hAnsi="Times New Roman" w:cs="Times New Roman"/>
                <w:b/>
                <w:sz w:val="24"/>
                <w:szCs w:val="24"/>
              </w:rPr>
              <w:t>PREHLÁSENIE</w:t>
            </w:r>
          </w:p>
          <w:p w14:paraId="5B1EBD69" w14:textId="77777777" w:rsidR="00C75C3A" w:rsidRPr="0026596E" w:rsidRDefault="00C75C3A" w:rsidP="003A6670">
            <w:pPr>
              <w:jc w:val="both"/>
              <w:rPr>
                <w:rFonts w:ascii="Times New Roman" w:hAnsi="Times New Roman" w:cs="Times New Roman"/>
                <w:sz w:val="24"/>
                <w:szCs w:val="24"/>
              </w:rPr>
            </w:pPr>
            <w:r w:rsidRPr="0026596E">
              <w:rPr>
                <w:rFonts w:ascii="Times New Roman" w:hAnsi="Times New Roman" w:cs="Times New Roman"/>
                <w:b/>
                <w:sz w:val="24"/>
                <w:szCs w:val="24"/>
              </w:rPr>
              <w:t>UCHÁDZAČA</w:t>
            </w:r>
          </w:p>
        </w:tc>
        <w:tc>
          <w:tcPr>
            <w:tcW w:w="7229" w:type="dxa"/>
          </w:tcPr>
          <w:p w14:paraId="455542A8" w14:textId="3B6383F3" w:rsidR="00C75C3A" w:rsidRPr="00C75C3A" w:rsidRDefault="00C75C3A" w:rsidP="00C75C3A">
            <w:pPr>
              <w:pStyle w:val="Zkladntext"/>
              <w:ind w:left="34"/>
              <w:rPr>
                <w:rFonts w:ascii="Times New Roman" w:hAnsi="Times New Roman" w:cs="Times New Roman"/>
                <w:sz w:val="22"/>
                <w:szCs w:val="22"/>
                <w:shd w:val="clear" w:color="auto" w:fill="FFFFFF"/>
              </w:rPr>
            </w:pPr>
            <w:r w:rsidRPr="00C75C3A">
              <w:rPr>
                <w:rFonts w:ascii="Times New Roman" w:hAnsi="Times New Roman" w:cs="Times New Roman"/>
                <w:b/>
                <w:sz w:val="22"/>
                <w:szCs w:val="22"/>
              </w:rPr>
              <w:t>Čestne vyhlasujem</w:t>
            </w:r>
            <w:r w:rsidRPr="00C75C3A">
              <w:rPr>
                <w:rFonts w:ascii="Times New Roman" w:hAnsi="Times New Roman" w:cs="Times New Roman"/>
                <w:sz w:val="22"/>
                <w:szCs w:val="22"/>
              </w:rPr>
              <w:t>, že vyššie uvedená po</w:t>
            </w:r>
            <w:r>
              <w:rPr>
                <w:rFonts w:ascii="Times New Roman" w:hAnsi="Times New Roman" w:cs="Times New Roman"/>
                <w:sz w:val="22"/>
                <w:szCs w:val="22"/>
              </w:rPr>
              <w:t xml:space="preserve">nuka spĺňa a zabezpečuje ciele, </w:t>
            </w:r>
            <w:r w:rsidRPr="00C75C3A">
              <w:rPr>
                <w:rFonts w:ascii="Times New Roman" w:hAnsi="Times New Roman" w:cs="Times New Roman"/>
                <w:sz w:val="22"/>
                <w:szCs w:val="22"/>
              </w:rPr>
              <w:t xml:space="preserve">požiadavky, aktivity a činnosti nevyhnutné na zabezpečenie </w:t>
            </w:r>
            <w:r>
              <w:rPr>
                <w:rFonts w:ascii="Times New Roman" w:hAnsi="Times New Roman" w:cs="Times New Roman"/>
                <w:sz w:val="22"/>
                <w:szCs w:val="22"/>
              </w:rPr>
              <w:t>Zmluvného</w:t>
            </w:r>
            <w:r w:rsidRPr="0026596E">
              <w:rPr>
                <w:rFonts w:ascii="Times New Roman" w:hAnsi="Times New Roman" w:cs="Times New Roman"/>
                <w:sz w:val="22"/>
                <w:szCs w:val="22"/>
              </w:rPr>
              <w:t xml:space="preserve"> výskum</w:t>
            </w:r>
            <w:r>
              <w:rPr>
                <w:rFonts w:ascii="Times New Roman" w:hAnsi="Times New Roman" w:cs="Times New Roman"/>
                <w:sz w:val="22"/>
                <w:szCs w:val="22"/>
              </w:rPr>
              <w:t>u</w:t>
            </w:r>
            <w:r w:rsidRPr="0026596E">
              <w:rPr>
                <w:rFonts w:ascii="Times New Roman" w:hAnsi="Times New Roman" w:cs="Times New Roman"/>
                <w:sz w:val="22"/>
                <w:szCs w:val="22"/>
              </w:rPr>
              <w:t xml:space="preserve"> pre kyber-fyzikálne riadenie procesov v podmienkach spoločnosti SLOVARM, a.s. </w:t>
            </w:r>
            <w:r w:rsidRPr="00C75C3A">
              <w:rPr>
                <w:rFonts w:ascii="Times New Roman" w:hAnsi="Times New Roman" w:cs="Times New Roman"/>
                <w:sz w:val="22"/>
                <w:szCs w:val="22"/>
              </w:rPr>
              <w:t xml:space="preserve">v zmysle opisu predmetu zákazky podľa časti </w:t>
            </w:r>
            <w:r>
              <w:rPr>
                <w:rFonts w:ascii="Times New Roman" w:hAnsi="Times New Roman" w:cs="Times New Roman"/>
                <w:sz w:val="22"/>
              </w:rPr>
              <w:t xml:space="preserve">B.1.2 súťažných podkladov - </w:t>
            </w:r>
            <w:r w:rsidRPr="0029253E">
              <w:rPr>
                <w:rFonts w:ascii="Times New Roman" w:hAnsi="Times New Roman" w:cs="Times New Roman"/>
                <w:sz w:val="22"/>
              </w:rPr>
              <w:t>„Opis predmetu zákazky“.</w:t>
            </w:r>
            <w:r w:rsidRPr="00C75C3A">
              <w:rPr>
                <w:rFonts w:ascii="Times New Roman" w:hAnsi="Times New Roman" w:cs="Times New Roman"/>
                <w:sz w:val="22"/>
                <w:szCs w:val="22"/>
              </w:rPr>
              <w:t>, resp. Prílohy č. 1 Zmluvy o dielo.</w:t>
            </w:r>
          </w:p>
          <w:p w14:paraId="72EAF4E1" w14:textId="1FBE22FC" w:rsidR="00C75C3A" w:rsidRPr="00C75C3A" w:rsidRDefault="00C75C3A" w:rsidP="003A6670">
            <w:pPr>
              <w:jc w:val="both"/>
              <w:rPr>
                <w:rFonts w:ascii="Times New Roman" w:hAnsi="Times New Roman" w:cs="Times New Roman"/>
                <w:sz w:val="22"/>
                <w:szCs w:val="22"/>
              </w:rPr>
            </w:pPr>
            <w:r w:rsidRPr="00C75C3A">
              <w:rPr>
                <w:rFonts w:ascii="Times New Roman" w:hAnsi="Times New Roman" w:cs="Times New Roman"/>
                <w:sz w:val="22"/>
                <w:szCs w:val="22"/>
              </w:rPr>
              <w:t xml:space="preserve">Som si vedomý, že ak sa po odovzdaní predmetu zákazky a po sprístupnení poskytnutia služby objednávateľovi, preukáže, že realizovaná služba, </w:t>
            </w:r>
            <w:r>
              <w:rPr>
                <w:rFonts w:ascii="Times New Roman" w:hAnsi="Times New Roman" w:cs="Times New Roman"/>
                <w:sz w:val="22"/>
                <w:szCs w:val="22"/>
              </w:rPr>
              <w:t>Zmluvný</w:t>
            </w:r>
            <w:r w:rsidRPr="0026596E">
              <w:rPr>
                <w:rFonts w:ascii="Times New Roman" w:hAnsi="Times New Roman" w:cs="Times New Roman"/>
                <w:sz w:val="22"/>
                <w:szCs w:val="22"/>
              </w:rPr>
              <w:t xml:space="preserve"> výskum pre </w:t>
            </w:r>
            <w:proofErr w:type="spellStart"/>
            <w:r w:rsidRPr="0026596E">
              <w:rPr>
                <w:rFonts w:ascii="Times New Roman" w:hAnsi="Times New Roman" w:cs="Times New Roman"/>
                <w:sz w:val="22"/>
                <w:szCs w:val="22"/>
              </w:rPr>
              <w:t>kyber-fyzikálne</w:t>
            </w:r>
            <w:proofErr w:type="spellEnd"/>
            <w:r w:rsidRPr="0026596E">
              <w:rPr>
                <w:rFonts w:ascii="Times New Roman" w:hAnsi="Times New Roman" w:cs="Times New Roman"/>
                <w:sz w:val="22"/>
                <w:szCs w:val="22"/>
              </w:rPr>
              <w:t xml:space="preserve"> riadenie procesov v podmienkach </w:t>
            </w:r>
            <w:proofErr w:type="spellStart"/>
            <w:r w:rsidRPr="0026596E">
              <w:rPr>
                <w:rFonts w:ascii="Times New Roman" w:hAnsi="Times New Roman" w:cs="Times New Roman"/>
                <w:sz w:val="22"/>
                <w:szCs w:val="22"/>
              </w:rPr>
              <w:t>spoločnosti</w:t>
            </w:r>
            <w:proofErr w:type="spellEnd"/>
            <w:r w:rsidRPr="0026596E">
              <w:rPr>
                <w:rFonts w:ascii="Times New Roman" w:hAnsi="Times New Roman" w:cs="Times New Roman"/>
                <w:sz w:val="22"/>
                <w:szCs w:val="22"/>
              </w:rPr>
              <w:t xml:space="preserve"> SLOVARM, a.s.</w:t>
            </w:r>
            <w:r>
              <w:rPr>
                <w:rFonts w:ascii="Times New Roman" w:hAnsi="Times New Roman" w:cs="Times New Roman"/>
                <w:sz w:val="22"/>
                <w:szCs w:val="22"/>
              </w:rPr>
              <w:t xml:space="preserve">, </w:t>
            </w:r>
            <w:r w:rsidRPr="00C75C3A">
              <w:rPr>
                <w:rFonts w:ascii="Times New Roman" w:hAnsi="Times New Roman" w:cs="Times New Roman"/>
                <w:sz w:val="22"/>
                <w:szCs w:val="22"/>
              </w:rPr>
              <w:t>nespĺňa všetky atribúty v zmysle opisu a špecifikácie, môže to objednávateľ považovať za nesplnenie zmluvných podmienok so všetkými zmluvnými dôsledkami.</w:t>
            </w:r>
          </w:p>
          <w:p w14:paraId="3AC15160" w14:textId="77777777" w:rsidR="00C75C3A" w:rsidRPr="0026596E" w:rsidRDefault="00C75C3A" w:rsidP="003A6670">
            <w:pPr>
              <w:jc w:val="both"/>
              <w:rPr>
                <w:rFonts w:ascii="Times New Roman" w:hAnsi="Times New Roman" w:cs="Times New Roman"/>
                <w:sz w:val="24"/>
                <w:szCs w:val="24"/>
              </w:rPr>
            </w:pPr>
          </w:p>
        </w:tc>
      </w:tr>
      <w:tr w:rsidR="00C75C3A" w:rsidRPr="0026596E" w14:paraId="5D709875" w14:textId="77777777" w:rsidTr="003A6670">
        <w:trPr>
          <w:trHeight w:val="1935"/>
        </w:trPr>
        <w:tc>
          <w:tcPr>
            <w:tcW w:w="1951" w:type="dxa"/>
          </w:tcPr>
          <w:p w14:paraId="49931741" w14:textId="77777777" w:rsidR="00C75C3A" w:rsidRPr="0026596E" w:rsidRDefault="00C75C3A" w:rsidP="003A6670">
            <w:pPr>
              <w:rPr>
                <w:rFonts w:ascii="Times New Roman" w:hAnsi="Times New Roman" w:cs="Times New Roman"/>
                <w:b/>
                <w:sz w:val="24"/>
                <w:szCs w:val="24"/>
              </w:rPr>
            </w:pPr>
            <w:r w:rsidRPr="0026596E">
              <w:rPr>
                <w:rFonts w:ascii="Times New Roman" w:hAnsi="Times New Roman" w:cs="Times New Roman"/>
                <w:b/>
                <w:sz w:val="24"/>
                <w:szCs w:val="24"/>
              </w:rPr>
              <w:t xml:space="preserve">Akceptácia požadovaných parametrov a špecifikácie služby**  </w:t>
            </w:r>
          </w:p>
          <w:p w14:paraId="2AEFF680" w14:textId="77777777" w:rsidR="00C75C3A" w:rsidRPr="0026596E" w:rsidRDefault="00C75C3A" w:rsidP="003A6670">
            <w:pPr>
              <w:rPr>
                <w:rFonts w:ascii="Times New Roman" w:hAnsi="Times New Roman" w:cs="Times New Roman"/>
                <w:b/>
                <w:sz w:val="24"/>
                <w:szCs w:val="24"/>
              </w:rPr>
            </w:pPr>
          </w:p>
        </w:tc>
        <w:tc>
          <w:tcPr>
            <w:tcW w:w="7229" w:type="dxa"/>
          </w:tcPr>
          <w:p w14:paraId="52D056D4" w14:textId="77777777" w:rsidR="00C75C3A" w:rsidRPr="00C75C3A" w:rsidRDefault="00C75C3A" w:rsidP="003A6670">
            <w:pPr>
              <w:jc w:val="both"/>
              <w:rPr>
                <w:rFonts w:ascii="Times New Roman" w:hAnsi="Times New Roman" w:cs="Times New Roman"/>
                <w:sz w:val="22"/>
                <w:szCs w:val="22"/>
              </w:rPr>
            </w:pPr>
          </w:p>
          <w:p w14:paraId="1D9FE40D" w14:textId="77777777" w:rsidR="00C75C3A" w:rsidRPr="00C75C3A" w:rsidRDefault="00C75C3A" w:rsidP="003A6670">
            <w:pPr>
              <w:jc w:val="both"/>
              <w:rPr>
                <w:rFonts w:ascii="Times New Roman" w:hAnsi="Times New Roman" w:cs="Times New Roman"/>
                <w:sz w:val="22"/>
                <w:szCs w:val="22"/>
              </w:rPr>
            </w:pPr>
          </w:p>
          <w:p w14:paraId="19FC82D1" w14:textId="77777777" w:rsidR="00C75C3A" w:rsidRPr="00C75C3A" w:rsidRDefault="00C75C3A" w:rsidP="003A6670">
            <w:pPr>
              <w:jc w:val="both"/>
              <w:rPr>
                <w:rFonts w:ascii="Times New Roman" w:hAnsi="Times New Roman" w:cs="Times New Roman"/>
                <w:sz w:val="22"/>
                <w:szCs w:val="22"/>
              </w:rPr>
            </w:pPr>
          </w:p>
          <w:p w14:paraId="07335955" w14:textId="77777777" w:rsidR="00C75C3A" w:rsidRPr="00C75C3A" w:rsidRDefault="00C75C3A" w:rsidP="003A6670">
            <w:pPr>
              <w:jc w:val="both"/>
              <w:rPr>
                <w:rFonts w:ascii="Times New Roman" w:hAnsi="Times New Roman" w:cs="Times New Roman"/>
                <w:sz w:val="22"/>
                <w:szCs w:val="22"/>
              </w:rPr>
            </w:pPr>
          </w:p>
          <w:p w14:paraId="57F6B758" w14:textId="77777777" w:rsidR="00C75C3A" w:rsidRPr="00C75C3A" w:rsidRDefault="00C75C3A" w:rsidP="003A6670">
            <w:pPr>
              <w:jc w:val="both"/>
              <w:rPr>
                <w:rFonts w:ascii="Times New Roman" w:hAnsi="Times New Roman" w:cs="Times New Roman"/>
                <w:sz w:val="22"/>
                <w:szCs w:val="22"/>
              </w:rPr>
            </w:pPr>
            <w:r w:rsidRPr="00C75C3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75C3A">
              <w:rPr>
                <w:rFonts w:ascii="Times New Roman" w:hAnsi="Times New Roman" w:cs="Times New Roman"/>
                <w:sz w:val="22"/>
                <w:szCs w:val="22"/>
              </w:rPr>
              <w:t>...........................................................</w:t>
            </w:r>
          </w:p>
          <w:p w14:paraId="2EE47DEA" w14:textId="77777777" w:rsidR="00C75C3A" w:rsidRPr="00C75C3A" w:rsidRDefault="00C75C3A" w:rsidP="003A6670">
            <w:pPr>
              <w:jc w:val="both"/>
              <w:rPr>
                <w:rFonts w:ascii="Times New Roman" w:hAnsi="Times New Roman" w:cs="Times New Roman"/>
                <w:sz w:val="22"/>
                <w:szCs w:val="22"/>
              </w:rPr>
            </w:pPr>
            <w:r>
              <w:rPr>
                <w:rFonts w:ascii="Times New Roman" w:hAnsi="Times New Roman" w:cs="Times New Roman"/>
                <w:sz w:val="22"/>
                <w:szCs w:val="22"/>
              </w:rPr>
              <w:t xml:space="preserve">      </w:t>
            </w:r>
            <w:r w:rsidRPr="00C75C3A">
              <w:rPr>
                <w:rFonts w:ascii="Times New Roman" w:hAnsi="Times New Roman" w:cs="Times New Roman"/>
                <w:sz w:val="22"/>
                <w:szCs w:val="22"/>
              </w:rPr>
              <w:t>Dá</w:t>
            </w:r>
            <w:r>
              <w:rPr>
                <w:rFonts w:ascii="Times New Roman" w:hAnsi="Times New Roman" w:cs="Times New Roman"/>
                <w:sz w:val="22"/>
                <w:szCs w:val="22"/>
              </w:rPr>
              <w:t xml:space="preserve">tum </w:t>
            </w:r>
            <w:r w:rsidRPr="00C75C3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75C3A">
              <w:rPr>
                <w:rFonts w:ascii="Times New Roman" w:hAnsi="Times New Roman" w:cs="Times New Roman"/>
                <w:sz w:val="22"/>
                <w:szCs w:val="22"/>
              </w:rPr>
              <w:t xml:space="preserve">Meno a podpis štatutárneho zástupcu                                                 </w:t>
            </w:r>
          </w:p>
          <w:p w14:paraId="0EBF56C6" w14:textId="77777777" w:rsidR="00C75C3A" w:rsidRPr="0026596E" w:rsidRDefault="00C75C3A" w:rsidP="003A6670">
            <w:pPr>
              <w:jc w:val="both"/>
              <w:rPr>
                <w:rFonts w:ascii="Times New Roman" w:hAnsi="Times New Roman" w:cs="Times New Roman"/>
                <w:sz w:val="24"/>
                <w:szCs w:val="24"/>
              </w:rPr>
            </w:pPr>
          </w:p>
        </w:tc>
      </w:tr>
    </w:tbl>
    <w:p w14:paraId="4395B8FD" w14:textId="77777777" w:rsidR="00C75C3A" w:rsidRPr="0026596E" w:rsidRDefault="00C75C3A" w:rsidP="00C75C3A">
      <w:pPr>
        <w:jc w:val="both"/>
        <w:rPr>
          <w:rFonts w:ascii="Times New Roman" w:hAnsi="Times New Roman" w:cs="Times New Roman"/>
          <w:sz w:val="24"/>
          <w:szCs w:val="24"/>
        </w:rPr>
      </w:pPr>
    </w:p>
    <w:p w14:paraId="61E69EBF" w14:textId="77777777" w:rsidR="00C75C3A" w:rsidRPr="0026596E" w:rsidRDefault="00C75C3A" w:rsidP="00C75C3A">
      <w:pPr>
        <w:jc w:val="both"/>
        <w:rPr>
          <w:rFonts w:ascii="Times New Roman" w:hAnsi="Times New Roman" w:cs="Times New Roman"/>
          <w:b/>
          <w:sz w:val="24"/>
          <w:szCs w:val="24"/>
        </w:rPr>
      </w:pPr>
      <w:r w:rsidRPr="0026596E">
        <w:rPr>
          <w:rFonts w:ascii="Times New Roman" w:hAnsi="Times New Roman" w:cs="Times New Roman"/>
          <w:b/>
          <w:sz w:val="24"/>
          <w:szCs w:val="24"/>
        </w:rPr>
        <w:t>Poznámka:</w:t>
      </w:r>
    </w:p>
    <w:p w14:paraId="6764E13F" w14:textId="77777777" w:rsidR="00C75C3A" w:rsidRPr="0026596E" w:rsidRDefault="00C75C3A" w:rsidP="00C75C3A">
      <w:pPr>
        <w:jc w:val="both"/>
        <w:rPr>
          <w:rFonts w:ascii="Times New Roman" w:hAnsi="Times New Roman" w:cs="Times New Roman"/>
          <w:sz w:val="24"/>
          <w:szCs w:val="24"/>
        </w:rPr>
      </w:pPr>
      <w:r w:rsidRPr="0026596E">
        <w:rPr>
          <w:rFonts w:ascii="Times New Roman" w:hAnsi="Times New Roman" w:cs="Times New Roman"/>
          <w:b/>
          <w:sz w:val="24"/>
          <w:szCs w:val="24"/>
        </w:rPr>
        <w:t>*</w:t>
      </w:r>
      <w:r w:rsidRPr="0026596E">
        <w:rPr>
          <w:rFonts w:ascii="Times New Roman" w:hAnsi="Times New Roman" w:cs="Times New Roman"/>
          <w:sz w:val="24"/>
          <w:szCs w:val="24"/>
        </w:rPr>
        <w:t>Vyplní uchádzač</w:t>
      </w:r>
    </w:p>
    <w:p w14:paraId="24222241" w14:textId="77777777" w:rsidR="00C75C3A" w:rsidRPr="0026596E" w:rsidRDefault="00C75C3A" w:rsidP="00C75C3A">
      <w:pPr>
        <w:rPr>
          <w:rFonts w:ascii="Times New Roman" w:hAnsi="Times New Roman" w:cs="Times New Roman"/>
          <w:sz w:val="24"/>
          <w:szCs w:val="24"/>
        </w:rPr>
      </w:pPr>
      <w:r w:rsidRPr="0026596E">
        <w:rPr>
          <w:rFonts w:ascii="Times New Roman" w:hAnsi="Times New Roman" w:cs="Times New Roman"/>
          <w:b/>
          <w:sz w:val="24"/>
          <w:szCs w:val="24"/>
        </w:rPr>
        <w:t>**</w:t>
      </w:r>
      <w:r w:rsidRPr="0026596E">
        <w:rPr>
          <w:rFonts w:ascii="Times New Roman" w:hAnsi="Times New Roman" w:cs="Times New Roman"/>
          <w:sz w:val="24"/>
          <w:szCs w:val="24"/>
        </w:rPr>
        <w:t xml:space="preserve">Vyplní uchádzač v prípade, keď ponuka jeho aktivít a činností  bude súladná s požadovaným opisom (špecifikáciou), s vyhlásením </w:t>
      </w:r>
      <w:r w:rsidRPr="0026596E">
        <w:rPr>
          <w:rFonts w:ascii="Times New Roman" w:hAnsi="Times New Roman" w:cs="Times New Roman"/>
          <w:b/>
          <w:sz w:val="24"/>
          <w:szCs w:val="24"/>
        </w:rPr>
        <w:t>„akceptujem“</w:t>
      </w:r>
      <w:r w:rsidRPr="0026596E">
        <w:rPr>
          <w:rFonts w:ascii="Times New Roman" w:hAnsi="Times New Roman" w:cs="Times New Roman"/>
          <w:sz w:val="24"/>
          <w:szCs w:val="24"/>
        </w:rPr>
        <w:t xml:space="preserve"> a uvedením mena, podpisu  štatutára a dátumu</w:t>
      </w:r>
    </w:p>
    <w:p w14:paraId="4C88CE76" w14:textId="77777777" w:rsidR="00C75C3A" w:rsidRPr="0026596E" w:rsidRDefault="00C75C3A" w:rsidP="00C75C3A">
      <w:pPr>
        <w:tabs>
          <w:tab w:val="clear" w:pos="2160"/>
          <w:tab w:val="clear" w:pos="2880"/>
          <w:tab w:val="clear" w:pos="4500"/>
        </w:tabs>
        <w:spacing w:after="160" w:line="259" w:lineRule="auto"/>
        <w:rPr>
          <w:rFonts w:ascii="Times New Roman" w:hAnsi="Times New Roman" w:cs="Times New Roman"/>
          <w:sz w:val="24"/>
          <w:szCs w:val="24"/>
        </w:rPr>
      </w:pPr>
    </w:p>
    <w:p w14:paraId="37655D35" w14:textId="77777777" w:rsidR="00C75C3A" w:rsidRPr="0026596E" w:rsidRDefault="00C75C3A" w:rsidP="00C75C3A">
      <w:pPr>
        <w:tabs>
          <w:tab w:val="clear" w:pos="2160"/>
          <w:tab w:val="clear" w:pos="2880"/>
          <w:tab w:val="clear" w:pos="4500"/>
        </w:tabs>
        <w:spacing w:after="160" w:line="259" w:lineRule="auto"/>
        <w:rPr>
          <w:rFonts w:ascii="Times New Roman" w:hAnsi="Times New Roman" w:cs="Times New Roman"/>
          <w:sz w:val="24"/>
          <w:szCs w:val="24"/>
        </w:rPr>
      </w:pPr>
    </w:p>
    <w:p w14:paraId="46B59A03" w14:textId="77777777" w:rsidR="00C75C3A" w:rsidRPr="0026596E" w:rsidRDefault="00C75C3A" w:rsidP="00C75C3A">
      <w:pPr>
        <w:tabs>
          <w:tab w:val="clear" w:pos="2160"/>
          <w:tab w:val="clear" w:pos="2880"/>
          <w:tab w:val="clear" w:pos="4500"/>
        </w:tabs>
        <w:spacing w:after="160" w:line="259" w:lineRule="auto"/>
        <w:rPr>
          <w:rFonts w:ascii="Times New Roman" w:hAnsi="Times New Roman" w:cs="Times New Roman"/>
          <w:sz w:val="24"/>
          <w:szCs w:val="24"/>
        </w:rPr>
      </w:pPr>
    </w:p>
    <w:p w14:paraId="3FE2442D" w14:textId="77777777" w:rsidR="00C75C3A" w:rsidRPr="0026596E" w:rsidRDefault="00C75C3A" w:rsidP="00C75C3A">
      <w:pPr>
        <w:tabs>
          <w:tab w:val="clear" w:pos="2160"/>
          <w:tab w:val="clear" w:pos="2880"/>
          <w:tab w:val="clear" w:pos="4500"/>
        </w:tabs>
        <w:spacing w:after="160" w:line="259" w:lineRule="auto"/>
        <w:rPr>
          <w:rFonts w:ascii="Times New Roman" w:hAnsi="Times New Roman" w:cs="Times New Roman"/>
          <w:sz w:val="24"/>
          <w:szCs w:val="24"/>
        </w:rPr>
      </w:pPr>
    </w:p>
    <w:p w14:paraId="665E3914" w14:textId="77777777" w:rsidR="00C75C3A" w:rsidRPr="0026596E" w:rsidRDefault="00C75C3A" w:rsidP="00C75C3A">
      <w:pPr>
        <w:tabs>
          <w:tab w:val="clear" w:pos="2160"/>
          <w:tab w:val="clear" w:pos="2880"/>
          <w:tab w:val="clear" w:pos="4500"/>
        </w:tabs>
        <w:spacing w:after="160" w:line="259" w:lineRule="auto"/>
        <w:rPr>
          <w:rFonts w:ascii="Times New Roman" w:hAnsi="Times New Roman" w:cs="Times New Roman"/>
          <w:sz w:val="24"/>
          <w:szCs w:val="24"/>
        </w:rPr>
      </w:pPr>
    </w:p>
    <w:p w14:paraId="47C0A016" w14:textId="77777777" w:rsidR="00C75C3A" w:rsidRPr="0026596E" w:rsidRDefault="00C75C3A" w:rsidP="00C75C3A">
      <w:pPr>
        <w:tabs>
          <w:tab w:val="clear" w:pos="2160"/>
          <w:tab w:val="clear" w:pos="2880"/>
          <w:tab w:val="clear" w:pos="4500"/>
        </w:tabs>
        <w:spacing w:after="160" w:line="259" w:lineRule="auto"/>
        <w:rPr>
          <w:rFonts w:ascii="Times New Roman" w:hAnsi="Times New Roman" w:cs="Times New Roman"/>
          <w:sz w:val="24"/>
          <w:szCs w:val="24"/>
        </w:rPr>
      </w:pPr>
    </w:p>
    <w:p w14:paraId="43CA5471" w14:textId="77777777" w:rsidR="00C75C3A" w:rsidRPr="0026596E" w:rsidRDefault="00C75C3A" w:rsidP="00C75C3A">
      <w:pPr>
        <w:tabs>
          <w:tab w:val="clear" w:pos="2160"/>
          <w:tab w:val="clear" w:pos="2880"/>
          <w:tab w:val="clear" w:pos="4500"/>
          <w:tab w:val="left" w:pos="3390"/>
        </w:tabs>
        <w:jc w:val="right"/>
        <w:rPr>
          <w:rFonts w:ascii="Times New Roman" w:hAnsi="Times New Roman" w:cs="Times New Roman"/>
          <w:sz w:val="24"/>
          <w:szCs w:val="24"/>
        </w:rPr>
      </w:pPr>
    </w:p>
    <w:p w14:paraId="44BBD1A8"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74670686"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2F72437C"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4D93A8D0"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34C01951"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48980587"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0B18E25D"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54B0C6DA"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1CC97476" w14:textId="77777777" w:rsidR="00C75C3A" w:rsidRDefault="00C75C3A" w:rsidP="00990F1C">
      <w:pPr>
        <w:tabs>
          <w:tab w:val="clear" w:pos="2160"/>
          <w:tab w:val="clear" w:pos="2880"/>
          <w:tab w:val="clear" w:pos="4500"/>
          <w:tab w:val="left" w:pos="3390"/>
        </w:tabs>
        <w:jc w:val="right"/>
        <w:rPr>
          <w:rFonts w:ascii="Times New Roman" w:hAnsi="Times New Roman" w:cs="Times New Roman"/>
          <w:sz w:val="24"/>
          <w:szCs w:val="24"/>
        </w:rPr>
      </w:pPr>
    </w:p>
    <w:p w14:paraId="0FA99135" w14:textId="47DF23A1" w:rsidR="00990F1C" w:rsidRPr="0026596E" w:rsidRDefault="00990F1C" w:rsidP="00990F1C">
      <w:pPr>
        <w:tabs>
          <w:tab w:val="clear" w:pos="2160"/>
          <w:tab w:val="clear" w:pos="2880"/>
          <w:tab w:val="clear" w:pos="4500"/>
          <w:tab w:val="left" w:pos="3390"/>
        </w:tabs>
        <w:jc w:val="right"/>
        <w:rPr>
          <w:rFonts w:ascii="Times New Roman" w:hAnsi="Times New Roman" w:cs="Times New Roman"/>
          <w:sz w:val="24"/>
          <w:szCs w:val="24"/>
        </w:rPr>
      </w:pPr>
      <w:r w:rsidRPr="0026596E">
        <w:rPr>
          <w:rFonts w:ascii="Times New Roman" w:hAnsi="Times New Roman" w:cs="Times New Roman"/>
          <w:sz w:val="24"/>
          <w:szCs w:val="24"/>
        </w:rPr>
        <w:lastRenderedPageBreak/>
        <w:t xml:space="preserve">Príloha č. </w:t>
      </w:r>
      <w:r w:rsidR="0026596E" w:rsidRPr="0026596E">
        <w:rPr>
          <w:rFonts w:ascii="Times New Roman" w:hAnsi="Times New Roman" w:cs="Times New Roman"/>
          <w:sz w:val="24"/>
          <w:szCs w:val="24"/>
        </w:rPr>
        <w:t>3</w:t>
      </w:r>
      <w:r w:rsidRPr="0026596E">
        <w:rPr>
          <w:rFonts w:ascii="Times New Roman" w:hAnsi="Times New Roman" w:cs="Times New Roman"/>
          <w:sz w:val="24"/>
          <w:szCs w:val="24"/>
        </w:rPr>
        <w:t xml:space="preserve"> súťažných podkladov</w:t>
      </w:r>
      <w:r w:rsidR="004923D5" w:rsidRPr="0026596E">
        <w:rPr>
          <w:rFonts w:ascii="Times New Roman" w:hAnsi="Times New Roman" w:cs="Times New Roman"/>
          <w:sz w:val="24"/>
          <w:szCs w:val="24"/>
        </w:rPr>
        <w:t xml:space="preserve"> </w:t>
      </w:r>
    </w:p>
    <w:p w14:paraId="773469B4" w14:textId="77777777" w:rsidR="0029253E" w:rsidRPr="0026596E" w:rsidRDefault="0029253E" w:rsidP="003105FC">
      <w:pPr>
        <w:tabs>
          <w:tab w:val="clear" w:pos="2160"/>
          <w:tab w:val="clear" w:pos="2880"/>
          <w:tab w:val="clear" w:pos="4500"/>
        </w:tabs>
        <w:jc w:val="both"/>
        <w:rPr>
          <w:rFonts w:ascii="Times New Roman" w:hAnsi="Times New Roman" w:cs="Times New Roman"/>
          <w:sz w:val="24"/>
          <w:szCs w:val="24"/>
        </w:rPr>
      </w:pPr>
    </w:p>
    <w:p w14:paraId="32F7F02C" w14:textId="77777777" w:rsidR="00264F02" w:rsidRDefault="00264F02" w:rsidP="004923D5">
      <w:pPr>
        <w:jc w:val="center"/>
        <w:rPr>
          <w:rFonts w:ascii="Times New Roman" w:hAnsi="Times New Roman" w:cs="Times New Roman"/>
          <w:sz w:val="24"/>
          <w:szCs w:val="24"/>
          <w:u w:val="single"/>
        </w:rPr>
      </w:pPr>
    </w:p>
    <w:p w14:paraId="33E48C12" w14:textId="77777777" w:rsidR="004923D5" w:rsidRPr="0026596E" w:rsidRDefault="004923D5" w:rsidP="004923D5">
      <w:pPr>
        <w:jc w:val="center"/>
        <w:rPr>
          <w:rFonts w:ascii="Times New Roman" w:hAnsi="Times New Roman" w:cs="Times New Roman"/>
          <w:sz w:val="24"/>
          <w:szCs w:val="24"/>
          <w:u w:val="single"/>
        </w:rPr>
      </w:pPr>
      <w:r w:rsidRPr="0026596E">
        <w:rPr>
          <w:rFonts w:ascii="Times New Roman" w:hAnsi="Times New Roman" w:cs="Times New Roman"/>
          <w:sz w:val="24"/>
          <w:szCs w:val="24"/>
          <w:u w:val="single"/>
        </w:rPr>
        <w:t>Krycí list ponuky</w:t>
      </w:r>
    </w:p>
    <w:p w14:paraId="61DE5D36" w14:textId="77777777" w:rsidR="004923D5" w:rsidRDefault="004923D5" w:rsidP="004923D5">
      <w:pPr>
        <w:rPr>
          <w:rFonts w:ascii="Times New Roman" w:hAnsi="Times New Roman" w:cs="Times New Roman"/>
          <w:sz w:val="24"/>
          <w:szCs w:val="24"/>
          <w:u w:val="single"/>
          <w:lang w:eastAsia="sk-SK"/>
        </w:rPr>
      </w:pPr>
    </w:p>
    <w:p w14:paraId="6CC5A172" w14:textId="77777777" w:rsidR="00264F02" w:rsidRPr="0026596E" w:rsidRDefault="00264F02" w:rsidP="004923D5">
      <w:pPr>
        <w:rPr>
          <w:rFonts w:ascii="Times New Roman" w:hAnsi="Times New Roman" w:cs="Times New Roman"/>
          <w:sz w:val="24"/>
          <w:szCs w:val="24"/>
          <w:u w:val="single"/>
          <w:lang w:eastAsia="sk-SK"/>
        </w:rPr>
      </w:pPr>
    </w:p>
    <w:p w14:paraId="2AAAD62E" w14:textId="77777777" w:rsidR="004923D5" w:rsidRPr="0026596E" w:rsidRDefault="004923D5" w:rsidP="004923D5">
      <w:pPr>
        <w:rPr>
          <w:rFonts w:ascii="Times New Roman" w:hAnsi="Times New Roman" w:cs="Times New Roman"/>
          <w:sz w:val="24"/>
          <w:szCs w:val="24"/>
          <w:u w:val="single"/>
          <w:lang w:eastAsia="sk-SK"/>
        </w:rPr>
      </w:pPr>
      <w:r w:rsidRPr="0026596E">
        <w:rPr>
          <w:rFonts w:ascii="Times New Roman" w:hAnsi="Times New Roman" w:cs="Times New Roman"/>
          <w:sz w:val="24"/>
          <w:szCs w:val="24"/>
          <w:u w:val="single"/>
          <w:lang w:eastAsia="sk-SK"/>
        </w:rPr>
        <w:t xml:space="preserve">Identifikácia verejného obstarávateľa:  </w:t>
      </w:r>
    </w:p>
    <w:p w14:paraId="76E77C52" w14:textId="7E82DFCF" w:rsidR="004923D5" w:rsidRPr="0026596E" w:rsidRDefault="00561D8F" w:rsidP="004923D5">
      <w:pPr>
        <w:rPr>
          <w:rFonts w:ascii="Times New Roman" w:hAnsi="Times New Roman" w:cs="Times New Roman"/>
          <w:sz w:val="24"/>
          <w:szCs w:val="24"/>
          <w:u w:val="single"/>
          <w:lang w:eastAsia="sk-SK"/>
        </w:rPr>
      </w:pPr>
      <w:r w:rsidRPr="0026596E">
        <w:rPr>
          <w:rFonts w:ascii="Times New Roman" w:hAnsi="Times New Roman" w:cs="Times New Roman"/>
          <w:bCs/>
          <w:color w:val="000000" w:themeColor="text1"/>
          <w:sz w:val="24"/>
          <w:szCs w:val="24"/>
          <w:lang w:eastAsia="sk-SK"/>
        </w:rPr>
        <w:t>SLOVARM, a.s.</w:t>
      </w:r>
    </w:p>
    <w:p w14:paraId="29995F49" w14:textId="7753D36B" w:rsidR="004923D5" w:rsidRPr="0026596E" w:rsidRDefault="00561D8F" w:rsidP="004923D5">
      <w:pPr>
        <w:jc w:val="both"/>
        <w:rPr>
          <w:rFonts w:ascii="Times New Roman" w:hAnsi="Times New Roman" w:cs="Times New Roman"/>
          <w:bCs/>
          <w:color w:val="000000" w:themeColor="text1"/>
          <w:sz w:val="24"/>
          <w:szCs w:val="24"/>
          <w:lang w:eastAsia="sk-SK"/>
        </w:rPr>
      </w:pPr>
      <w:r w:rsidRPr="0026596E">
        <w:rPr>
          <w:rFonts w:ascii="Times New Roman" w:hAnsi="Times New Roman" w:cs="Times New Roman"/>
          <w:bCs/>
          <w:color w:val="000000" w:themeColor="text1"/>
          <w:sz w:val="24"/>
          <w:szCs w:val="24"/>
          <w:lang w:eastAsia="sk-SK"/>
        </w:rPr>
        <w:t>Dolná1259/2</w:t>
      </w:r>
    </w:p>
    <w:p w14:paraId="7BE932FB" w14:textId="45371172" w:rsidR="004923D5" w:rsidRPr="0026596E" w:rsidRDefault="00561D8F" w:rsidP="004923D5">
      <w:pPr>
        <w:autoSpaceDE w:val="0"/>
        <w:autoSpaceDN w:val="0"/>
        <w:adjustRightInd w:val="0"/>
        <w:jc w:val="both"/>
        <w:rPr>
          <w:rFonts w:ascii="Times New Roman" w:hAnsi="Times New Roman" w:cs="Times New Roman"/>
          <w:sz w:val="24"/>
          <w:szCs w:val="24"/>
        </w:rPr>
      </w:pPr>
      <w:r w:rsidRPr="0026596E">
        <w:rPr>
          <w:rFonts w:ascii="Times New Roman" w:hAnsi="Times New Roman" w:cs="Times New Roman"/>
          <w:sz w:val="24"/>
          <w:szCs w:val="24"/>
        </w:rPr>
        <w:t>907 01 Myjava</w:t>
      </w:r>
    </w:p>
    <w:p w14:paraId="3C55C19E" w14:textId="1299198D" w:rsidR="004923D5" w:rsidRPr="0026596E" w:rsidRDefault="004923D5" w:rsidP="004923D5">
      <w:pPr>
        <w:autoSpaceDE w:val="0"/>
        <w:autoSpaceDN w:val="0"/>
        <w:adjustRightInd w:val="0"/>
        <w:jc w:val="both"/>
        <w:rPr>
          <w:rFonts w:ascii="Times New Roman" w:hAnsi="Times New Roman" w:cs="Times New Roman"/>
          <w:sz w:val="24"/>
          <w:szCs w:val="24"/>
        </w:rPr>
      </w:pPr>
      <w:r w:rsidRPr="0026596E">
        <w:rPr>
          <w:rFonts w:ascii="Times New Roman" w:hAnsi="Times New Roman" w:cs="Times New Roman"/>
          <w:sz w:val="24"/>
          <w:szCs w:val="24"/>
        </w:rPr>
        <w:t xml:space="preserve">IČO : </w:t>
      </w:r>
      <w:r w:rsidR="00561D8F" w:rsidRPr="0026596E">
        <w:rPr>
          <w:rFonts w:ascii="Times New Roman" w:hAnsi="Times New Roman" w:cs="Times New Roman"/>
          <w:sz w:val="24"/>
          <w:szCs w:val="24"/>
        </w:rPr>
        <w:t>35792680</w:t>
      </w:r>
    </w:p>
    <w:p w14:paraId="343C4550" w14:textId="3FC5BED1" w:rsidR="00CA7A11" w:rsidRDefault="00CA7A11" w:rsidP="00561D8F">
      <w:pPr>
        <w:tabs>
          <w:tab w:val="num" w:pos="709"/>
        </w:tabs>
        <w:jc w:val="both"/>
        <w:rPr>
          <w:rFonts w:ascii="Times New Roman" w:hAnsi="Times New Roman" w:cs="Times New Roman"/>
          <w:sz w:val="24"/>
          <w:szCs w:val="24"/>
        </w:rPr>
      </w:pPr>
      <w:r>
        <w:rPr>
          <w:rFonts w:ascii="Times New Roman" w:hAnsi="Times New Roman" w:cs="Times New Roman"/>
          <w:sz w:val="24"/>
          <w:szCs w:val="24"/>
        </w:rPr>
        <w:t xml:space="preserve">DIČ/IČ DPH: </w:t>
      </w:r>
      <w:r w:rsidRPr="007F132D">
        <w:rPr>
          <w:rFonts w:ascii="Times New Roman" w:hAnsi="Times New Roman" w:cs="Times New Roman"/>
          <w:sz w:val="24"/>
          <w:szCs w:val="24"/>
        </w:rPr>
        <w:t>2020257118</w:t>
      </w:r>
      <w:r>
        <w:rPr>
          <w:rFonts w:ascii="Times New Roman" w:hAnsi="Times New Roman" w:cs="Times New Roman"/>
          <w:sz w:val="24"/>
          <w:szCs w:val="24"/>
        </w:rPr>
        <w:t>/</w:t>
      </w:r>
      <w:r w:rsidRPr="007F132D">
        <w:rPr>
          <w:rFonts w:ascii="Times New Roman" w:hAnsi="Times New Roman" w:cs="Times New Roman"/>
          <w:sz w:val="24"/>
          <w:szCs w:val="24"/>
        </w:rPr>
        <w:t>SK 2020257118</w:t>
      </w:r>
    </w:p>
    <w:p w14:paraId="124AA540" w14:textId="073BE19D" w:rsidR="00561D8F" w:rsidRPr="0026596E" w:rsidRDefault="004923D5" w:rsidP="00561D8F">
      <w:pPr>
        <w:tabs>
          <w:tab w:val="num" w:pos="709"/>
        </w:tabs>
        <w:jc w:val="both"/>
        <w:rPr>
          <w:rFonts w:ascii="Times New Roman" w:hAnsi="Times New Roman" w:cs="Times New Roman"/>
          <w:sz w:val="24"/>
          <w:szCs w:val="24"/>
        </w:rPr>
      </w:pPr>
      <w:r w:rsidRPr="0026596E">
        <w:rPr>
          <w:rFonts w:ascii="Times New Roman" w:hAnsi="Times New Roman" w:cs="Times New Roman"/>
          <w:sz w:val="24"/>
          <w:szCs w:val="24"/>
        </w:rPr>
        <w:t xml:space="preserve">Zastúpený: </w:t>
      </w:r>
      <w:r w:rsidR="00561D8F" w:rsidRPr="0026596E">
        <w:rPr>
          <w:rFonts w:ascii="Times New Roman" w:hAnsi="Times New Roman" w:cs="Times New Roman"/>
          <w:sz w:val="24"/>
          <w:szCs w:val="24"/>
        </w:rPr>
        <w:t>Ing. Bohuslav Koči – predseda predstavenstva</w:t>
      </w:r>
    </w:p>
    <w:p w14:paraId="54B23FB2" w14:textId="1F6B7E2F" w:rsidR="00561D8F" w:rsidRPr="0026596E" w:rsidRDefault="00561D8F" w:rsidP="00561D8F">
      <w:pPr>
        <w:tabs>
          <w:tab w:val="num" w:pos="709"/>
        </w:tabs>
        <w:jc w:val="both"/>
        <w:rPr>
          <w:rFonts w:ascii="Times New Roman" w:hAnsi="Times New Roman" w:cs="Times New Roman"/>
          <w:color w:val="000000"/>
          <w:sz w:val="24"/>
          <w:szCs w:val="24"/>
        </w:rPr>
      </w:pPr>
      <w:r w:rsidRPr="0026596E">
        <w:rPr>
          <w:rFonts w:ascii="Times New Roman" w:hAnsi="Times New Roman" w:cs="Times New Roman"/>
          <w:color w:val="000000"/>
          <w:sz w:val="24"/>
          <w:szCs w:val="24"/>
        </w:rPr>
        <w:t xml:space="preserve">                   Ing. Peter </w:t>
      </w:r>
      <w:proofErr w:type="spellStart"/>
      <w:r w:rsidRPr="0026596E">
        <w:rPr>
          <w:rFonts w:ascii="Times New Roman" w:hAnsi="Times New Roman" w:cs="Times New Roman"/>
          <w:color w:val="000000"/>
          <w:sz w:val="24"/>
          <w:szCs w:val="24"/>
        </w:rPr>
        <w:t>Bartošík</w:t>
      </w:r>
      <w:proofErr w:type="spellEnd"/>
      <w:r w:rsidRPr="0026596E">
        <w:rPr>
          <w:rFonts w:ascii="Times New Roman" w:hAnsi="Times New Roman" w:cs="Times New Roman"/>
          <w:color w:val="000000"/>
          <w:sz w:val="24"/>
          <w:szCs w:val="24"/>
        </w:rPr>
        <w:t xml:space="preserve"> – člen predstavenstva</w:t>
      </w:r>
    </w:p>
    <w:p w14:paraId="5D6C50FA" w14:textId="77777777" w:rsidR="00561D8F" w:rsidRPr="0026596E" w:rsidRDefault="00561D8F" w:rsidP="00561D8F">
      <w:pPr>
        <w:tabs>
          <w:tab w:val="num" w:pos="709"/>
        </w:tabs>
        <w:jc w:val="both"/>
        <w:rPr>
          <w:rFonts w:ascii="Times New Roman" w:hAnsi="Times New Roman" w:cs="Times New Roman"/>
          <w:color w:val="000000"/>
          <w:sz w:val="24"/>
          <w:szCs w:val="24"/>
        </w:rPr>
      </w:pPr>
    </w:p>
    <w:p w14:paraId="25FBCE9A" w14:textId="35AEE9C3" w:rsidR="004923D5" w:rsidRPr="0026596E" w:rsidRDefault="004923D5" w:rsidP="00561D8F">
      <w:pPr>
        <w:jc w:val="both"/>
        <w:rPr>
          <w:rFonts w:ascii="Times New Roman" w:hAnsi="Times New Roman" w:cs="Times New Roman"/>
          <w:sz w:val="24"/>
          <w:szCs w:val="24"/>
          <w:lang w:eastAsia="ar-SA"/>
        </w:rPr>
      </w:pPr>
      <w:r w:rsidRPr="0026596E">
        <w:rPr>
          <w:rFonts w:ascii="Times New Roman" w:hAnsi="Times New Roman" w:cs="Times New Roman"/>
          <w:sz w:val="24"/>
          <w:szCs w:val="24"/>
          <w:u w:val="single"/>
          <w:lang w:eastAsia="ar-SA"/>
        </w:rPr>
        <w:t>Názov zákazky</w:t>
      </w:r>
      <w:r w:rsidRPr="0026596E">
        <w:rPr>
          <w:rFonts w:ascii="Times New Roman" w:hAnsi="Times New Roman" w:cs="Times New Roman"/>
          <w:sz w:val="24"/>
          <w:szCs w:val="24"/>
          <w:lang w:eastAsia="ar-SA"/>
        </w:rPr>
        <w:t xml:space="preserve">: </w:t>
      </w:r>
    </w:p>
    <w:p w14:paraId="26C6BC09" w14:textId="77777777" w:rsidR="004923D5" w:rsidRPr="0026596E" w:rsidRDefault="004923D5" w:rsidP="004923D5">
      <w:pPr>
        <w:widowControl w:val="0"/>
        <w:tabs>
          <w:tab w:val="clear" w:pos="2160"/>
          <w:tab w:val="clear" w:pos="2880"/>
          <w:tab w:val="clear" w:pos="4500"/>
          <w:tab w:val="left" w:pos="220"/>
          <w:tab w:val="left" w:pos="720"/>
        </w:tabs>
        <w:autoSpaceDE w:val="0"/>
        <w:autoSpaceDN w:val="0"/>
        <w:adjustRightInd w:val="0"/>
        <w:spacing w:after="240"/>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Procesné a produktové inovácie v </w:t>
      </w:r>
      <w:proofErr w:type="spellStart"/>
      <w:r w:rsidRPr="0026596E">
        <w:rPr>
          <w:rFonts w:ascii="Times New Roman" w:hAnsi="Times New Roman" w:cs="Times New Roman"/>
          <w:sz w:val="24"/>
          <w:szCs w:val="24"/>
          <w:lang w:eastAsia="sk-SK"/>
        </w:rPr>
        <w:t>spoločnosti</w:t>
      </w:r>
      <w:proofErr w:type="spellEnd"/>
      <w:r w:rsidRPr="0026596E">
        <w:rPr>
          <w:rFonts w:ascii="Times New Roman" w:hAnsi="Times New Roman" w:cs="Times New Roman"/>
          <w:sz w:val="24"/>
          <w:szCs w:val="24"/>
          <w:lang w:eastAsia="sk-SK"/>
        </w:rPr>
        <w:t xml:space="preserve"> SLOVARM, a.s. </w:t>
      </w:r>
    </w:p>
    <w:p w14:paraId="347392C2" w14:textId="77777777" w:rsidR="004923D5" w:rsidRPr="0026596E" w:rsidRDefault="004923D5" w:rsidP="004923D5">
      <w:pPr>
        <w:suppressAutoHyphens/>
        <w:jc w:val="both"/>
        <w:rPr>
          <w:rFonts w:ascii="Times New Roman" w:hAnsi="Times New Roman" w:cs="Times New Roman"/>
          <w:sz w:val="24"/>
          <w:szCs w:val="24"/>
          <w:lang w:eastAsia="ar-SA"/>
        </w:rPr>
      </w:pPr>
    </w:p>
    <w:p w14:paraId="50D1ED19" w14:textId="77777777" w:rsidR="004923D5" w:rsidRPr="0026596E" w:rsidRDefault="004923D5" w:rsidP="004923D5">
      <w:pPr>
        <w:suppressAutoHyphens/>
        <w:jc w:val="both"/>
        <w:rPr>
          <w:rFonts w:ascii="Times New Roman" w:hAnsi="Times New Roman" w:cs="Times New Roman"/>
          <w:sz w:val="24"/>
          <w:szCs w:val="24"/>
          <w:lang w:eastAsia="ar-SA"/>
        </w:rPr>
      </w:pPr>
      <w:r w:rsidRPr="0026596E">
        <w:rPr>
          <w:rFonts w:ascii="Times New Roman" w:hAnsi="Times New Roman" w:cs="Times New Roman"/>
          <w:sz w:val="24"/>
          <w:szCs w:val="24"/>
          <w:u w:val="single"/>
          <w:lang w:eastAsia="ar-SA"/>
        </w:rPr>
        <w:t>Heslo súťaže</w:t>
      </w:r>
      <w:r w:rsidRPr="0026596E">
        <w:rPr>
          <w:rFonts w:ascii="Times New Roman" w:hAnsi="Times New Roman" w:cs="Times New Roman"/>
          <w:sz w:val="24"/>
          <w:szCs w:val="24"/>
          <w:lang w:eastAsia="ar-SA"/>
        </w:rPr>
        <w:t>:</w:t>
      </w:r>
    </w:p>
    <w:p w14:paraId="74BBDF3A" w14:textId="04627AA0" w:rsidR="004923D5" w:rsidRPr="00F854C1" w:rsidRDefault="004923D5" w:rsidP="004923D5">
      <w:pPr>
        <w:widowControl w:val="0"/>
        <w:tabs>
          <w:tab w:val="clear" w:pos="2160"/>
          <w:tab w:val="clear" w:pos="2880"/>
          <w:tab w:val="clear" w:pos="4500"/>
          <w:tab w:val="left" w:pos="220"/>
          <w:tab w:val="left" w:pos="720"/>
        </w:tabs>
        <w:autoSpaceDE w:val="0"/>
        <w:autoSpaceDN w:val="0"/>
        <w:adjustRightInd w:val="0"/>
        <w:spacing w:after="240"/>
        <w:rPr>
          <w:rFonts w:ascii="Times New Roman" w:hAnsi="Times New Roman" w:cs="Times New Roman"/>
          <w:b/>
          <w:sz w:val="24"/>
          <w:szCs w:val="24"/>
          <w:lang w:eastAsia="sk-SK"/>
        </w:rPr>
      </w:pPr>
      <w:r w:rsidRPr="0026596E">
        <w:rPr>
          <w:rFonts w:ascii="Times New Roman" w:hAnsi="Times New Roman" w:cs="Times New Roman"/>
          <w:sz w:val="24"/>
          <w:szCs w:val="24"/>
          <w:lang w:eastAsia="sk-SK"/>
        </w:rPr>
        <w:t>Procesné a produktové inováci</w:t>
      </w:r>
      <w:r w:rsidR="00606518">
        <w:rPr>
          <w:rFonts w:ascii="Times New Roman" w:hAnsi="Times New Roman" w:cs="Times New Roman"/>
          <w:sz w:val="24"/>
          <w:szCs w:val="24"/>
          <w:lang w:eastAsia="sk-SK"/>
        </w:rPr>
        <w:t xml:space="preserve">e v </w:t>
      </w:r>
      <w:proofErr w:type="spellStart"/>
      <w:r w:rsidR="00606518">
        <w:rPr>
          <w:rFonts w:ascii="Times New Roman" w:hAnsi="Times New Roman" w:cs="Times New Roman"/>
          <w:sz w:val="24"/>
          <w:szCs w:val="24"/>
          <w:lang w:eastAsia="sk-SK"/>
        </w:rPr>
        <w:t>spoločnosti</w:t>
      </w:r>
      <w:proofErr w:type="spellEnd"/>
      <w:r w:rsidR="00606518">
        <w:rPr>
          <w:rFonts w:ascii="Times New Roman" w:hAnsi="Times New Roman" w:cs="Times New Roman"/>
          <w:sz w:val="24"/>
          <w:szCs w:val="24"/>
          <w:lang w:eastAsia="sk-SK"/>
        </w:rPr>
        <w:t xml:space="preserve"> SLOVARM, a.s.</w:t>
      </w:r>
    </w:p>
    <w:p w14:paraId="2D22DEEC" w14:textId="77777777" w:rsidR="004923D5" w:rsidRPr="0026596E" w:rsidRDefault="004923D5" w:rsidP="004923D5">
      <w:pPr>
        <w:rPr>
          <w:rFonts w:ascii="Times New Roman" w:hAnsi="Times New Roman" w:cs="Times New Roman"/>
          <w:b/>
          <w:sz w:val="24"/>
          <w:szCs w:val="24"/>
        </w:rPr>
      </w:pPr>
    </w:p>
    <w:p w14:paraId="2DCECA3E" w14:textId="77777777" w:rsidR="004923D5" w:rsidRPr="0026596E" w:rsidRDefault="004923D5" w:rsidP="004923D5">
      <w:pPr>
        <w:rPr>
          <w:rFonts w:ascii="Times New Roman" w:hAnsi="Times New Roman" w:cs="Times New Roman"/>
          <w:bCs/>
          <w:sz w:val="24"/>
          <w:szCs w:val="24"/>
          <w:u w:val="single"/>
        </w:rPr>
      </w:pPr>
      <w:r w:rsidRPr="0026596E">
        <w:rPr>
          <w:rFonts w:ascii="Times New Roman" w:hAnsi="Times New Roman" w:cs="Times New Roman"/>
          <w:bCs/>
          <w:sz w:val="24"/>
          <w:szCs w:val="24"/>
          <w:u w:val="single"/>
        </w:rPr>
        <w:t>Obsah ponuky:</w:t>
      </w:r>
    </w:p>
    <w:p w14:paraId="71318370" w14:textId="77777777" w:rsidR="004923D5" w:rsidRPr="0026596E" w:rsidRDefault="004923D5" w:rsidP="004923D5">
      <w:pPr>
        <w:rPr>
          <w:rFonts w:ascii="Times New Roman" w:hAnsi="Times New Roman" w:cs="Times New Roman"/>
          <w:bCs/>
          <w:i/>
          <w:sz w:val="24"/>
          <w:szCs w:val="24"/>
        </w:rPr>
      </w:pPr>
      <w:r w:rsidRPr="0026596E">
        <w:rPr>
          <w:rFonts w:ascii="Times New Roman" w:hAnsi="Times New Roman" w:cs="Times New Roman"/>
          <w:bCs/>
          <w:i/>
          <w:sz w:val="24"/>
          <w:szCs w:val="24"/>
        </w:rPr>
        <w:t>Zoznam súborov ponuky*</w:t>
      </w:r>
    </w:p>
    <w:p w14:paraId="138C5481" w14:textId="77777777" w:rsidR="004923D5" w:rsidRPr="0026596E" w:rsidRDefault="004923D5" w:rsidP="00CD49A9">
      <w:pPr>
        <w:pStyle w:val="Odsekzoznamu"/>
        <w:numPr>
          <w:ilvl w:val="0"/>
          <w:numId w:val="21"/>
        </w:numPr>
        <w:rPr>
          <w:rFonts w:ascii="Times New Roman" w:hAnsi="Times New Roman" w:cs="Times New Roman"/>
          <w:bCs/>
          <w:sz w:val="24"/>
          <w:szCs w:val="24"/>
        </w:rPr>
      </w:pPr>
      <w:r w:rsidRPr="0026596E">
        <w:rPr>
          <w:rFonts w:ascii="Times New Roman" w:hAnsi="Times New Roman" w:cs="Times New Roman"/>
          <w:bCs/>
          <w:sz w:val="24"/>
          <w:szCs w:val="24"/>
        </w:rPr>
        <w:t>...</w:t>
      </w:r>
    </w:p>
    <w:p w14:paraId="0992933C" w14:textId="77777777" w:rsidR="004923D5" w:rsidRPr="0026596E" w:rsidRDefault="004923D5" w:rsidP="00CD49A9">
      <w:pPr>
        <w:pStyle w:val="Odsekzoznamu"/>
        <w:numPr>
          <w:ilvl w:val="0"/>
          <w:numId w:val="21"/>
        </w:numPr>
        <w:rPr>
          <w:rFonts w:ascii="Times New Roman" w:hAnsi="Times New Roman" w:cs="Times New Roman"/>
          <w:bCs/>
          <w:sz w:val="24"/>
          <w:szCs w:val="24"/>
        </w:rPr>
      </w:pPr>
      <w:r w:rsidRPr="0026596E">
        <w:rPr>
          <w:rFonts w:ascii="Times New Roman" w:hAnsi="Times New Roman" w:cs="Times New Roman"/>
          <w:bCs/>
          <w:sz w:val="24"/>
          <w:szCs w:val="24"/>
        </w:rPr>
        <w:t>...</w:t>
      </w:r>
    </w:p>
    <w:p w14:paraId="57272B61" w14:textId="77777777" w:rsidR="004923D5" w:rsidRPr="0026596E" w:rsidRDefault="004923D5" w:rsidP="00CD49A9">
      <w:pPr>
        <w:pStyle w:val="Odsekzoznamu"/>
        <w:numPr>
          <w:ilvl w:val="0"/>
          <w:numId w:val="21"/>
        </w:numPr>
        <w:rPr>
          <w:rFonts w:ascii="Times New Roman" w:hAnsi="Times New Roman" w:cs="Times New Roman"/>
          <w:bCs/>
          <w:sz w:val="24"/>
          <w:szCs w:val="24"/>
        </w:rPr>
      </w:pPr>
      <w:r w:rsidRPr="0026596E">
        <w:rPr>
          <w:rFonts w:ascii="Times New Roman" w:hAnsi="Times New Roman" w:cs="Times New Roman"/>
          <w:bCs/>
          <w:sz w:val="24"/>
          <w:szCs w:val="24"/>
        </w:rPr>
        <w:t>...</w:t>
      </w:r>
    </w:p>
    <w:p w14:paraId="14B80620" w14:textId="77777777" w:rsidR="004923D5" w:rsidRPr="0026596E" w:rsidRDefault="004923D5" w:rsidP="00CD49A9">
      <w:pPr>
        <w:pStyle w:val="Odsekzoznamu"/>
        <w:numPr>
          <w:ilvl w:val="0"/>
          <w:numId w:val="21"/>
        </w:numPr>
        <w:rPr>
          <w:rFonts w:ascii="Times New Roman" w:hAnsi="Times New Roman" w:cs="Times New Roman"/>
          <w:bCs/>
          <w:sz w:val="24"/>
          <w:szCs w:val="24"/>
        </w:rPr>
      </w:pPr>
      <w:r w:rsidRPr="0026596E">
        <w:rPr>
          <w:rFonts w:ascii="Times New Roman" w:hAnsi="Times New Roman" w:cs="Times New Roman"/>
          <w:bCs/>
          <w:sz w:val="24"/>
          <w:szCs w:val="24"/>
        </w:rPr>
        <w:t>...</w:t>
      </w:r>
    </w:p>
    <w:p w14:paraId="72CFC3F3"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279D48AD"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7F9D104"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25D45AD3"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EAD185B"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318C54BE"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6F9BD643" w14:textId="77777777" w:rsidR="004923D5" w:rsidRPr="0026596E" w:rsidRDefault="004923D5" w:rsidP="004923D5">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4877AEFE" w14:textId="77777777" w:rsidR="004923D5" w:rsidRPr="0026596E" w:rsidRDefault="004923D5" w:rsidP="004923D5">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1BA7BCF5" w14:textId="77777777" w:rsidTr="00561D8F">
        <w:trPr>
          <w:trHeight w:val="682"/>
        </w:trPr>
        <w:tc>
          <w:tcPr>
            <w:tcW w:w="2992" w:type="dxa"/>
            <w:shd w:val="clear" w:color="auto" w:fill="FFFFFF" w:themeFill="background1"/>
            <w:noWrap/>
            <w:vAlign w:val="center"/>
          </w:tcPr>
          <w:p w14:paraId="32811A6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1DDF540A"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24D61EF7" w14:textId="77777777" w:rsidTr="00561D8F">
        <w:trPr>
          <w:trHeight w:val="454"/>
        </w:trPr>
        <w:tc>
          <w:tcPr>
            <w:tcW w:w="2992" w:type="dxa"/>
            <w:shd w:val="clear" w:color="auto" w:fill="FFFFFF" w:themeFill="background1"/>
            <w:noWrap/>
            <w:vAlign w:val="center"/>
          </w:tcPr>
          <w:p w14:paraId="0D08B4C2"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220B4155"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15D93608" w14:textId="77777777" w:rsidTr="00561D8F">
        <w:trPr>
          <w:trHeight w:val="340"/>
        </w:trPr>
        <w:tc>
          <w:tcPr>
            <w:tcW w:w="2992" w:type="dxa"/>
            <w:shd w:val="clear" w:color="000000" w:fill="FFFFFF"/>
            <w:noWrap/>
            <w:vAlign w:val="center"/>
          </w:tcPr>
          <w:p w14:paraId="456EAF57"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42496CA1"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1FE7AA6F" w14:textId="77777777" w:rsidTr="00561D8F">
        <w:trPr>
          <w:trHeight w:val="340"/>
        </w:trPr>
        <w:tc>
          <w:tcPr>
            <w:tcW w:w="2992" w:type="dxa"/>
            <w:shd w:val="clear" w:color="000000" w:fill="FFFFFF"/>
            <w:noWrap/>
            <w:vAlign w:val="center"/>
          </w:tcPr>
          <w:p w14:paraId="48FA86B4"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4E0E9144"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077E95D6" w14:textId="77777777" w:rsidTr="00561D8F">
        <w:trPr>
          <w:trHeight w:val="340"/>
        </w:trPr>
        <w:tc>
          <w:tcPr>
            <w:tcW w:w="2992" w:type="dxa"/>
            <w:shd w:val="clear" w:color="000000" w:fill="FFFFFF"/>
            <w:noWrap/>
            <w:vAlign w:val="center"/>
          </w:tcPr>
          <w:p w14:paraId="158217CE"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3AD7E525"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0A9C89CB" w14:textId="77777777" w:rsidTr="00561D8F">
        <w:trPr>
          <w:trHeight w:val="340"/>
        </w:trPr>
        <w:tc>
          <w:tcPr>
            <w:tcW w:w="2992" w:type="dxa"/>
            <w:shd w:val="clear" w:color="000000" w:fill="FFFFFF"/>
            <w:noWrap/>
            <w:vAlign w:val="center"/>
          </w:tcPr>
          <w:p w14:paraId="1E46DA9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1F3D3810"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235B459" w14:textId="77777777" w:rsidTr="00561D8F">
        <w:trPr>
          <w:trHeight w:val="340"/>
        </w:trPr>
        <w:tc>
          <w:tcPr>
            <w:tcW w:w="2992" w:type="dxa"/>
            <w:shd w:val="clear" w:color="000000" w:fill="FFFFFF"/>
            <w:noWrap/>
            <w:vAlign w:val="center"/>
          </w:tcPr>
          <w:p w14:paraId="325EEB44"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7E746438"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4A601505" w14:textId="77777777" w:rsidTr="00561D8F">
        <w:trPr>
          <w:trHeight w:val="340"/>
        </w:trPr>
        <w:tc>
          <w:tcPr>
            <w:tcW w:w="2992" w:type="dxa"/>
            <w:shd w:val="clear" w:color="000000" w:fill="FFFFFF"/>
            <w:noWrap/>
            <w:vAlign w:val="center"/>
          </w:tcPr>
          <w:p w14:paraId="7154ABD9"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585184CA"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C34A895" w14:textId="77777777" w:rsidTr="00561D8F">
        <w:trPr>
          <w:trHeight w:val="340"/>
        </w:trPr>
        <w:tc>
          <w:tcPr>
            <w:tcW w:w="2992" w:type="dxa"/>
            <w:shd w:val="clear" w:color="000000" w:fill="FFFFFF"/>
            <w:noWrap/>
            <w:vAlign w:val="center"/>
          </w:tcPr>
          <w:p w14:paraId="63134046"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7495A700"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1623CAB" w14:textId="77777777" w:rsidTr="00561D8F">
        <w:trPr>
          <w:trHeight w:val="340"/>
        </w:trPr>
        <w:tc>
          <w:tcPr>
            <w:tcW w:w="2992" w:type="dxa"/>
            <w:shd w:val="clear" w:color="000000" w:fill="FFFFFF"/>
            <w:noWrap/>
            <w:vAlign w:val="center"/>
          </w:tcPr>
          <w:p w14:paraId="7B342016"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19BFE288"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60BE4DFA" w14:textId="77777777" w:rsidR="004923D5" w:rsidRDefault="004923D5" w:rsidP="004923D5">
      <w:pPr>
        <w:rPr>
          <w:rFonts w:ascii="Times New Roman" w:hAnsi="Times New Roman" w:cs="Times New Roman"/>
          <w:sz w:val="24"/>
          <w:szCs w:val="24"/>
        </w:rPr>
      </w:pPr>
    </w:p>
    <w:p w14:paraId="20361DB0" w14:textId="77777777" w:rsidR="00CA7A11" w:rsidRPr="0026596E" w:rsidRDefault="00CA7A11" w:rsidP="004923D5">
      <w:pPr>
        <w:rPr>
          <w:rFonts w:ascii="Times New Roman" w:hAnsi="Times New Roman" w:cs="Times New Roman"/>
          <w:sz w:val="24"/>
          <w:szCs w:val="24"/>
        </w:rPr>
      </w:pPr>
    </w:p>
    <w:p w14:paraId="7FC25259" w14:textId="77777777" w:rsidR="004923D5" w:rsidRPr="0026596E" w:rsidRDefault="004923D5" w:rsidP="004923D5">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lastRenderedPageBreak/>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3F69CB2A" w14:textId="77777777" w:rsidTr="00561D8F">
        <w:trPr>
          <w:trHeight w:val="340"/>
        </w:trPr>
        <w:tc>
          <w:tcPr>
            <w:tcW w:w="2992" w:type="dxa"/>
            <w:shd w:val="clear" w:color="000000" w:fill="FFFFFF"/>
            <w:noWrap/>
            <w:vAlign w:val="center"/>
          </w:tcPr>
          <w:p w14:paraId="5CDE1B10"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4FC12308"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58A3DB41" w14:textId="77777777" w:rsidR="004923D5" w:rsidRPr="0026596E" w:rsidRDefault="004923D5" w:rsidP="004923D5">
      <w:pPr>
        <w:rPr>
          <w:rFonts w:ascii="Times New Roman" w:hAnsi="Times New Roman" w:cs="Times New Roman"/>
          <w:sz w:val="24"/>
          <w:szCs w:val="24"/>
        </w:rPr>
      </w:pPr>
    </w:p>
    <w:p w14:paraId="211F3404" w14:textId="77777777" w:rsidR="004923D5" w:rsidRPr="0026596E" w:rsidRDefault="004923D5" w:rsidP="004923D5">
      <w:pPr>
        <w:rPr>
          <w:rFonts w:ascii="Times New Roman" w:hAnsi="Times New Roman" w:cs="Times New Roman"/>
          <w:sz w:val="24"/>
          <w:szCs w:val="24"/>
        </w:rPr>
      </w:pPr>
    </w:p>
    <w:p w14:paraId="451B4A68" w14:textId="77777777" w:rsidR="004923D5" w:rsidRPr="0026596E" w:rsidRDefault="004923D5" w:rsidP="004923D5">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4302402A" w14:textId="77777777" w:rsidR="004923D5" w:rsidRPr="0026596E" w:rsidRDefault="004923D5" w:rsidP="00CD49A9">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26596E">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26596E">
        <w:rPr>
          <w:rFonts w:ascii="Times New Roman" w:hAnsi="Times New Roman" w:cs="Times New Roman"/>
          <w:sz w:val="24"/>
          <w:szCs w:val="24"/>
        </w:rPr>
        <w:t>Z.z</w:t>
      </w:r>
      <w:proofErr w:type="spellEnd"/>
      <w:r w:rsidRPr="0026596E">
        <w:rPr>
          <w:rFonts w:ascii="Times New Roman" w:hAnsi="Times New Roman" w:cs="Times New Roman"/>
          <w:sz w:val="24"/>
          <w:szCs w:val="24"/>
        </w:rPr>
        <w:t>. o verejnom obstarávaní a o zmene a doplnení niektorých zákonov v platnom znení („</w:t>
      </w:r>
      <w:r w:rsidRPr="0026596E">
        <w:rPr>
          <w:rFonts w:ascii="Times New Roman" w:hAnsi="Times New Roman" w:cs="Times New Roman"/>
          <w:b/>
          <w:sz w:val="24"/>
          <w:szCs w:val="24"/>
        </w:rPr>
        <w:t>zainteresovaná osoba</w:t>
      </w:r>
      <w:r w:rsidRPr="0026596E">
        <w:rPr>
          <w:rFonts w:ascii="Times New Roman" w:hAnsi="Times New Roman" w:cs="Times New Roman"/>
          <w:sz w:val="24"/>
          <w:szCs w:val="24"/>
        </w:rPr>
        <w:t>“) akékoľvek aktivity, ktoré vy mohli viesť k zvýhodneniu nášho postavenia v súťaži,</w:t>
      </w:r>
    </w:p>
    <w:p w14:paraId="48645091" w14:textId="77777777" w:rsidR="004923D5" w:rsidRPr="0026596E" w:rsidRDefault="004923D5" w:rsidP="00CD49A9">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26596E">
        <w:rPr>
          <w:rFonts w:ascii="Times New Roman" w:hAnsi="Times New Roman" w:cs="Times New Roman"/>
          <w:sz w:val="24"/>
          <w:szCs w:val="24"/>
        </w:rPr>
        <w:t xml:space="preserve">som neposkytol a neposkytnem akejkoľvek čo i len </w:t>
      </w:r>
      <w:proofErr w:type="spellStart"/>
      <w:r w:rsidRPr="0026596E">
        <w:rPr>
          <w:rFonts w:ascii="Times New Roman" w:hAnsi="Times New Roman" w:cs="Times New Roman"/>
          <w:sz w:val="24"/>
          <w:szCs w:val="24"/>
        </w:rPr>
        <w:t>potencionálne</w:t>
      </w:r>
      <w:proofErr w:type="spellEnd"/>
      <w:r w:rsidRPr="0026596E">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4B73A530" w14:textId="77777777" w:rsidR="004923D5" w:rsidRPr="0026596E" w:rsidRDefault="004923D5" w:rsidP="00CD49A9">
      <w:pPr>
        <w:pStyle w:val="Odsekzoznamu"/>
        <w:numPr>
          <w:ilvl w:val="0"/>
          <w:numId w:val="20"/>
        </w:numPr>
        <w:tabs>
          <w:tab w:val="clear" w:pos="2160"/>
          <w:tab w:val="clear" w:pos="2880"/>
          <w:tab w:val="clear" w:pos="4500"/>
        </w:tabs>
        <w:contextualSpacing/>
        <w:jc w:val="both"/>
        <w:rPr>
          <w:rFonts w:ascii="Times New Roman" w:hAnsi="Times New Roman" w:cs="Times New Roman"/>
          <w:sz w:val="24"/>
          <w:szCs w:val="24"/>
        </w:rPr>
      </w:pPr>
      <w:r w:rsidRPr="0026596E">
        <w:rPr>
          <w:rFonts w:ascii="Times New Roman" w:hAnsi="Times New Roman" w:cs="Times New Roman"/>
          <w:sz w:val="24"/>
          <w:szCs w:val="24"/>
        </w:rPr>
        <w:t xml:space="preserve">budem bezodkladne informovať verejného obstarávateľa o akejkoľvek situácii, ktorá je považovaná </w:t>
      </w:r>
      <w:r w:rsidRPr="0026596E">
        <w:rPr>
          <w:rFonts w:ascii="Times New Roman" w:hAnsi="Times New Roman" w:cs="Times New Roman"/>
          <w:b/>
          <w:sz w:val="24"/>
          <w:szCs w:val="24"/>
        </w:rPr>
        <w:t>za konflikt</w:t>
      </w:r>
      <w:r w:rsidRPr="0026596E">
        <w:rPr>
          <w:rFonts w:ascii="Times New Roman" w:hAnsi="Times New Roman" w:cs="Times New Roman"/>
          <w:sz w:val="24"/>
          <w:szCs w:val="24"/>
        </w:rPr>
        <w:t xml:space="preserve"> záujmov alebo ktorá by mohla viesť ku konfliktu záujmov kedykoľvek v priebehu procesu verejného obstarávania,</w:t>
      </w:r>
    </w:p>
    <w:p w14:paraId="2E950C76" w14:textId="77777777" w:rsidR="004923D5" w:rsidRPr="0026596E" w:rsidRDefault="004923D5" w:rsidP="00CD49A9">
      <w:pPr>
        <w:pStyle w:val="Odsekzoznamu"/>
        <w:numPr>
          <w:ilvl w:val="0"/>
          <w:numId w:val="20"/>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26596E">
        <w:rPr>
          <w:rFonts w:ascii="Times New Roman" w:hAnsi="Times New Roman" w:cs="Times New Roman"/>
          <w:sz w:val="24"/>
          <w:szCs w:val="24"/>
        </w:rPr>
        <w:t>poskytnem verejnému obstarávateľovi v postupe tohto verejného obstarávania presné, pravdivé a úplné informácie.</w:t>
      </w:r>
    </w:p>
    <w:p w14:paraId="270BE588" w14:textId="77777777" w:rsidR="004923D5" w:rsidRPr="0026596E" w:rsidRDefault="004923D5" w:rsidP="004923D5">
      <w:pPr>
        <w:pStyle w:val="Odsekzoznamu"/>
        <w:spacing w:before="240" w:after="120"/>
        <w:jc w:val="both"/>
        <w:rPr>
          <w:rFonts w:ascii="Times New Roman" w:hAnsi="Times New Roman" w:cs="Times New Roman"/>
          <w:noProof/>
          <w:sz w:val="24"/>
          <w:szCs w:val="24"/>
        </w:rPr>
      </w:pPr>
      <w:r w:rsidRPr="0026596E">
        <w:rPr>
          <w:rFonts w:ascii="Times New Roman" w:hAnsi="Times New Roman" w:cs="Times New Roman"/>
          <w:sz w:val="24"/>
          <w:szCs w:val="24"/>
        </w:rPr>
        <w:t xml:space="preserve"> </w:t>
      </w:r>
    </w:p>
    <w:p w14:paraId="0E716402" w14:textId="77777777" w:rsidR="004923D5" w:rsidRPr="0026596E" w:rsidRDefault="004923D5" w:rsidP="004923D5">
      <w:pPr>
        <w:rPr>
          <w:rFonts w:ascii="Times New Roman" w:hAnsi="Times New Roman" w:cs="Times New Roman"/>
          <w:sz w:val="24"/>
          <w:szCs w:val="24"/>
        </w:rPr>
      </w:pPr>
    </w:p>
    <w:p w14:paraId="2F164CC9" w14:textId="77777777" w:rsidR="004923D5" w:rsidRPr="0026596E" w:rsidRDefault="004923D5" w:rsidP="004923D5">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39"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0"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058C8D5F" w14:textId="77777777" w:rsidR="004923D5" w:rsidRPr="0026596E" w:rsidRDefault="004923D5" w:rsidP="004923D5">
      <w:pPr>
        <w:jc w:val="center"/>
        <w:rPr>
          <w:rFonts w:ascii="Times New Roman" w:hAnsi="Times New Roman" w:cs="Times New Roman"/>
          <w:sz w:val="24"/>
          <w:szCs w:val="24"/>
        </w:rPr>
      </w:pPr>
    </w:p>
    <w:p w14:paraId="7C181A86" w14:textId="77777777" w:rsidR="004923D5" w:rsidRPr="0026596E" w:rsidRDefault="004923D5" w:rsidP="004923D5">
      <w:pPr>
        <w:rPr>
          <w:rFonts w:ascii="Times New Roman" w:hAnsi="Times New Roman" w:cs="Times New Roman"/>
          <w:sz w:val="24"/>
          <w:szCs w:val="24"/>
        </w:rPr>
      </w:pPr>
    </w:p>
    <w:p w14:paraId="43BE7C8B" w14:textId="77777777" w:rsidR="004923D5" w:rsidRPr="0026596E" w:rsidRDefault="004923D5" w:rsidP="004923D5">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7DBCAFB1" w14:textId="77777777" w:rsidR="004923D5" w:rsidRPr="0026596E" w:rsidRDefault="004923D5" w:rsidP="004923D5">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4AAD1947" w14:textId="77777777" w:rsidR="004923D5" w:rsidRPr="0026596E" w:rsidRDefault="004923D5" w:rsidP="004923D5">
      <w:pPr>
        <w:rPr>
          <w:rFonts w:ascii="Times New Roman" w:hAnsi="Times New Roman" w:cs="Times New Roman"/>
          <w:b/>
          <w:sz w:val="24"/>
          <w:szCs w:val="24"/>
        </w:rPr>
      </w:pPr>
    </w:p>
    <w:p w14:paraId="6DAF9BEC" w14:textId="77777777" w:rsidR="004923D5" w:rsidRPr="0026596E" w:rsidRDefault="004923D5" w:rsidP="004923D5">
      <w:pPr>
        <w:rPr>
          <w:rFonts w:ascii="Times New Roman" w:hAnsi="Times New Roman" w:cs="Times New Roman"/>
          <w:b/>
          <w:sz w:val="24"/>
          <w:szCs w:val="24"/>
        </w:rPr>
      </w:pPr>
    </w:p>
    <w:p w14:paraId="04FD927E" w14:textId="77777777" w:rsidR="004923D5" w:rsidRPr="0026596E" w:rsidRDefault="004923D5" w:rsidP="004923D5">
      <w:pPr>
        <w:rPr>
          <w:rFonts w:ascii="Times New Roman" w:hAnsi="Times New Roman" w:cs="Times New Roman"/>
          <w:b/>
          <w:sz w:val="24"/>
          <w:szCs w:val="24"/>
        </w:rPr>
      </w:pPr>
    </w:p>
    <w:p w14:paraId="0EE992AA" w14:textId="77777777" w:rsidR="004923D5" w:rsidRPr="0026596E" w:rsidRDefault="004923D5" w:rsidP="004923D5">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31AC41A6" w14:textId="018896DF" w:rsidR="004923D5" w:rsidRPr="0026596E" w:rsidRDefault="004923D5" w:rsidP="004923D5">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r>
      <w:r w:rsidR="00D36AF5" w:rsidRPr="0026596E">
        <w:rPr>
          <w:rStyle w:val="Hypertextovprepojenie"/>
          <w:rFonts w:ascii="Times New Roman" w:hAnsi="Times New Roman"/>
          <w:color w:val="auto"/>
          <w:sz w:val="24"/>
          <w:szCs w:val="24"/>
          <w:u w:val="none"/>
        </w:rPr>
        <w:t xml:space="preserve">             </w:t>
      </w:r>
      <w:r w:rsidRPr="0026596E">
        <w:rPr>
          <w:rStyle w:val="Hypertextovprepojenie"/>
          <w:rFonts w:ascii="Times New Roman" w:hAnsi="Times New Roman"/>
          <w:color w:val="auto"/>
          <w:sz w:val="24"/>
          <w:szCs w:val="24"/>
          <w:u w:val="none"/>
        </w:rPr>
        <w:t>Podpis osoby oprávnenej konať za uchádzača</w:t>
      </w:r>
    </w:p>
    <w:p w14:paraId="385F587E" w14:textId="77777777" w:rsidR="004923D5" w:rsidRPr="0026596E" w:rsidRDefault="004923D5" w:rsidP="004923D5">
      <w:pPr>
        <w:pStyle w:val="Default"/>
        <w:jc w:val="both"/>
        <w:rPr>
          <w:rFonts w:ascii="Times New Roman" w:hAnsi="Times New Roman" w:cs="Times New Roman"/>
          <w:b/>
          <w:i/>
        </w:rPr>
      </w:pPr>
    </w:p>
    <w:p w14:paraId="3CD2B5C9" w14:textId="77777777" w:rsidR="004923D5" w:rsidRPr="0026596E" w:rsidRDefault="004923D5" w:rsidP="004923D5">
      <w:pPr>
        <w:pStyle w:val="Default"/>
        <w:jc w:val="both"/>
        <w:rPr>
          <w:rFonts w:ascii="Times New Roman" w:hAnsi="Times New Roman" w:cs="Times New Roman"/>
          <w:b/>
          <w:i/>
        </w:rPr>
      </w:pPr>
    </w:p>
    <w:p w14:paraId="7A94BBF4" w14:textId="77777777" w:rsidR="004923D5" w:rsidRPr="0026596E" w:rsidRDefault="004923D5" w:rsidP="004923D5">
      <w:pPr>
        <w:pStyle w:val="Default"/>
        <w:jc w:val="both"/>
        <w:rPr>
          <w:rFonts w:ascii="Times New Roman" w:hAnsi="Times New Roman" w:cs="Times New Roman"/>
          <w:b/>
          <w:i/>
        </w:rPr>
      </w:pPr>
    </w:p>
    <w:p w14:paraId="36FB7AF9" w14:textId="77777777" w:rsidR="004923D5" w:rsidRPr="0026596E" w:rsidRDefault="004923D5" w:rsidP="004923D5">
      <w:pPr>
        <w:pStyle w:val="Default"/>
        <w:jc w:val="both"/>
        <w:rPr>
          <w:rFonts w:ascii="Times New Roman" w:hAnsi="Times New Roman" w:cs="Times New Roman"/>
          <w:b/>
          <w:i/>
        </w:rPr>
      </w:pPr>
    </w:p>
    <w:p w14:paraId="68A97BB2" w14:textId="77777777" w:rsidR="004923D5" w:rsidRPr="0026596E" w:rsidRDefault="004923D5" w:rsidP="004923D5">
      <w:pPr>
        <w:pStyle w:val="Default"/>
        <w:jc w:val="both"/>
        <w:rPr>
          <w:rFonts w:ascii="Times New Roman" w:hAnsi="Times New Roman" w:cs="Times New Roman"/>
          <w:b/>
          <w:i/>
        </w:rPr>
      </w:pPr>
    </w:p>
    <w:p w14:paraId="48FB4251" w14:textId="77777777" w:rsidR="004923D5" w:rsidRPr="0026596E" w:rsidRDefault="004923D5" w:rsidP="004923D5">
      <w:pPr>
        <w:pStyle w:val="Default"/>
        <w:jc w:val="both"/>
        <w:rPr>
          <w:rFonts w:ascii="Times New Roman" w:hAnsi="Times New Roman" w:cs="Times New Roman"/>
          <w:b/>
          <w:i/>
        </w:rPr>
      </w:pPr>
    </w:p>
    <w:p w14:paraId="6A2BF16B" w14:textId="77777777" w:rsidR="004923D5" w:rsidRPr="0026596E" w:rsidRDefault="004923D5" w:rsidP="004923D5">
      <w:pPr>
        <w:pStyle w:val="Default"/>
        <w:jc w:val="both"/>
        <w:rPr>
          <w:rFonts w:ascii="Times New Roman" w:hAnsi="Times New Roman" w:cs="Times New Roman"/>
          <w:b/>
          <w:i/>
        </w:rPr>
      </w:pPr>
    </w:p>
    <w:p w14:paraId="32D98777" w14:textId="77777777" w:rsidR="004923D5" w:rsidRPr="0026596E" w:rsidRDefault="004923D5" w:rsidP="004923D5">
      <w:pPr>
        <w:pStyle w:val="Default"/>
        <w:jc w:val="both"/>
        <w:rPr>
          <w:rFonts w:ascii="Times New Roman" w:hAnsi="Times New Roman" w:cs="Times New Roman"/>
          <w:b/>
          <w:i/>
        </w:rPr>
      </w:pPr>
    </w:p>
    <w:p w14:paraId="5E2EA1CB" w14:textId="77777777" w:rsidR="004923D5" w:rsidRPr="0026596E" w:rsidRDefault="004923D5" w:rsidP="004923D5">
      <w:pPr>
        <w:pStyle w:val="Default"/>
        <w:jc w:val="both"/>
        <w:rPr>
          <w:rFonts w:ascii="Times New Roman" w:hAnsi="Times New Roman" w:cs="Times New Roman"/>
          <w:b/>
          <w:i/>
        </w:rPr>
      </w:pPr>
    </w:p>
    <w:p w14:paraId="3E01C01D" w14:textId="77777777" w:rsidR="004923D5" w:rsidRPr="0026596E" w:rsidRDefault="004923D5" w:rsidP="004923D5">
      <w:pPr>
        <w:pStyle w:val="Default"/>
        <w:jc w:val="both"/>
        <w:rPr>
          <w:rFonts w:ascii="Times New Roman" w:hAnsi="Times New Roman" w:cs="Times New Roman"/>
          <w:b/>
          <w:i/>
        </w:rPr>
      </w:pPr>
    </w:p>
    <w:p w14:paraId="6433EA6E" w14:textId="77777777" w:rsidR="004923D5" w:rsidRPr="0026596E" w:rsidRDefault="004923D5" w:rsidP="004923D5">
      <w:pPr>
        <w:pStyle w:val="Default"/>
        <w:jc w:val="both"/>
        <w:rPr>
          <w:rFonts w:ascii="Times New Roman" w:hAnsi="Times New Roman" w:cs="Times New Roman"/>
          <w:b/>
          <w:i/>
        </w:rPr>
      </w:pPr>
    </w:p>
    <w:p w14:paraId="36B56C42" w14:textId="77777777" w:rsidR="004923D5" w:rsidRPr="0026596E" w:rsidRDefault="004923D5" w:rsidP="004923D5">
      <w:pPr>
        <w:pStyle w:val="Default"/>
        <w:jc w:val="both"/>
        <w:rPr>
          <w:rFonts w:ascii="Times New Roman" w:hAnsi="Times New Roman" w:cs="Times New Roman"/>
          <w:b/>
          <w:i/>
        </w:rPr>
      </w:pPr>
    </w:p>
    <w:p w14:paraId="6906E1D6" w14:textId="77777777" w:rsidR="004923D5" w:rsidRPr="0026596E" w:rsidRDefault="004923D5" w:rsidP="004923D5">
      <w:pPr>
        <w:pStyle w:val="Default"/>
        <w:jc w:val="both"/>
        <w:rPr>
          <w:rFonts w:ascii="Times New Roman" w:hAnsi="Times New Roman" w:cs="Times New Roman"/>
          <w:b/>
          <w:i/>
        </w:rPr>
      </w:pPr>
    </w:p>
    <w:p w14:paraId="0EC55E17" w14:textId="483DEC88" w:rsidR="00CA7A11" w:rsidRPr="0026596E" w:rsidRDefault="00CA7A11" w:rsidP="00CA7A11">
      <w:pPr>
        <w:tabs>
          <w:tab w:val="clear" w:pos="2160"/>
          <w:tab w:val="clear" w:pos="2880"/>
          <w:tab w:val="clear" w:pos="4500"/>
          <w:tab w:val="left" w:pos="3390"/>
        </w:tabs>
        <w:jc w:val="right"/>
        <w:rPr>
          <w:rFonts w:ascii="Times New Roman" w:hAnsi="Times New Roman" w:cs="Times New Roman"/>
          <w:sz w:val="24"/>
          <w:szCs w:val="24"/>
        </w:rPr>
      </w:pPr>
      <w:r w:rsidRPr="0026596E">
        <w:rPr>
          <w:rFonts w:ascii="Times New Roman" w:hAnsi="Times New Roman" w:cs="Times New Roman"/>
          <w:sz w:val="24"/>
          <w:szCs w:val="24"/>
        </w:rPr>
        <w:lastRenderedPageBreak/>
        <w:t xml:space="preserve">Príloha č. </w:t>
      </w:r>
      <w:r>
        <w:rPr>
          <w:rFonts w:ascii="Times New Roman" w:hAnsi="Times New Roman" w:cs="Times New Roman"/>
          <w:sz w:val="24"/>
          <w:szCs w:val="24"/>
        </w:rPr>
        <w:t>4</w:t>
      </w:r>
      <w:r w:rsidRPr="0026596E">
        <w:rPr>
          <w:rFonts w:ascii="Times New Roman" w:hAnsi="Times New Roman" w:cs="Times New Roman"/>
          <w:sz w:val="24"/>
          <w:szCs w:val="24"/>
        </w:rPr>
        <w:t xml:space="preserve"> súťažných podkladov </w:t>
      </w:r>
    </w:p>
    <w:p w14:paraId="4812C1FB" w14:textId="77777777" w:rsidR="004923D5" w:rsidRPr="0026596E" w:rsidRDefault="004923D5" w:rsidP="004923D5">
      <w:pPr>
        <w:pStyle w:val="Default"/>
        <w:jc w:val="both"/>
        <w:rPr>
          <w:rFonts w:ascii="Times New Roman" w:hAnsi="Times New Roman" w:cs="Times New Roman"/>
          <w:b/>
          <w:i/>
        </w:rPr>
      </w:pPr>
    </w:p>
    <w:p w14:paraId="12A8A1F6" w14:textId="77777777" w:rsidR="004923D5" w:rsidRPr="00CA7A11" w:rsidRDefault="004923D5" w:rsidP="004923D5">
      <w:pPr>
        <w:pStyle w:val="Default"/>
        <w:jc w:val="both"/>
        <w:rPr>
          <w:rFonts w:ascii="Times New Roman" w:hAnsi="Times New Roman" w:cs="Times New Roman"/>
          <w:b/>
          <w:i/>
          <w:sz w:val="22"/>
          <w:szCs w:val="22"/>
        </w:rPr>
      </w:pPr>
    </w:p>
    <w:p w14:paraId="30295020" w14:textId="77777777" w:rsidR="00CA7A11" w:rsidRPr="00CA7A11" w:rsidRDefault="00CA7A11" w:rsidP="00CA7A1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3BF3971E" w14:textId="77777777" w:rsidR="00CA7A11" w:rsidRPr="00CA7A11" w:rsidRDefault="00CA7A11" w:rsidP="00CA7A1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0AF93C48" w14:textId="77777777" w:rsidR="00CA7A11" w:rsidRPr="00CA7A11" w:rsidRDefault="00CA7A11" w:rsidP="00CA7A11">
      <w:pPr>
        <w:rPr>
          <w:rFonts w:ascii="Times New Roman" w:hAnsi="Times New Roman" w:cs="Times New Roman"/>
          <w:sz w:val="22"/>
          <w:szCs w:val="22"/>
        </w:rPr>
      </w:pPr>
    </w:p>
    <w:p w14:paraId="168A5C97" w14:textId="77777777" w:rsidR="00CA7A11" w:rsidRPr="00CA7A11" w:rsidRDefault="00CA7A11" w:rsidP="00CA7A11">
      <w:pPr>
        <w:jc w:val="center"/>
        <w:rPr>
          <w:rFonts w:ascii="Times New Roman" w:hAnsi="Times New Roman" w:cs="Times New Roman"/>
          <w:sz w:val="22"/>
          <w:szCs w:val="22"/>
        </w:rPr>
      </w:pPr>
      <w:r w:rsidRPr="00CA7A11">
        <w:rPr>
          <w:rFonts w:ascii="Times New Roman" w:hAnsi="Times New Roman" w:cs="Times New Roman"/>
          <w:sz w:val="22"/>
          <w:szCs w:val="22"/>
        </w:rPr>
        <w:t>Týmto ja, ............................................................... dátum narodenia: ......................, trvale bytom .........................................................................................................................</w:t>
      </w:r>
    </w:p>
    <w:p w14:paraId="550EDCCE" w14:textId="77777777" w:rsidR="00CA7A11" w:rsidRPr="00CA7A11" w:rsidRDefault="00CA7A11" w:rsidP="00CA7A1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36399D68" w14:textId="77777777" w:rsidR="00CA7A11" w:rsidRPr="00CA7A11" w:rsidRDefault="00CA7A11" w:rsidP="00CA7A11">
      <w:pPr>
        <w:jc w:val="center"/>
        <w:rPr>
          <w:rFonts w:ascii="Times New Roman" w:hAnsi="Times New Roman" w:cs="Times New Roman"/>
          <w:sz w:val="22"/>
          <w:szCs w:val="22"/>
        </w:rPr>
      </w:pPr>
    </w:p>
    <w:p w14:paraId="5B587F10" w14:textId="77777777" w:rsidR="00CA7A11" w:rsidRPr="00CA7A11" w:rsidRDefault="00CA7A11" w:rsidP="00CA7A1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6D0F724F" w14:textId="77777777" w:rsidR="00CA7A11" w:rsidRPr="00CA7A11" w:rsidRDefault="00CA7A11" w:rsidP="00CA7A1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04A13751" w14:textId="77777777" w:rsidR="00CA7A11" w:rsidRPr="00CA7A11" w:rsidRDefault="00CA7A11" w:rsidP="00CA7A11">
      <w:pPr>
        <w:jc w:val="both"/>
        <w:rPr>
          <w:rFonts w:ascii="Times New Roman" w:hAnsi="Times New Roman" w:cs="Times New Roman"/>
          <w:sz w:val="22"/>
          <w:szCs w:val="22"/>
        </w:rPr>
      </w:pPr>
    </w:p>
    <w:p w14:paraId="7B740D4B" w14:textId="2E2EE9B6" w:rsidR="0000439C" w:rsidRPr="0000439C" w:rsidRDefault="00CA7A11" w:rsidP="0000439C">
      <w:pPr>
        <w:jc w:val="both"/>
        <w:rPr>
          <w:rFonts w:ascii="Times New Roman" w:hAnsi="Times New Roman" w:cs="Times New Roman"/>
          <w:sz w:val="22"/>
          <w:szCs w:val="22"/>
        </w:rPr>
      </w:pPr>
      <w:r w:rsidRPr="0000439C">
        <w:rPr>
          <w:rFonts w:ascii="Times New Roman" w:hAnsi="Times New Roman" w:cs="Times New Roman"/>
          <w:sz w:val="22"/>
          <w:szCs w:val="22"/>
        </w:rPr>
        <w:t xml:space="preserve">prevádzkovateľovi, ktorého zastupuje sprostredkovateľ:  </w:t>
      </w:r>
      <w:r w:rsidR="0000439C" w:rsidRPr="0000439C">
        <w:rPr>
          <w:rFonts w:ascii="Times New Roman" w:hAnsi="Times New Roman" w:cs="Times New Roman"/>
          <w:sz w:val="22"/>
          <w:szCs w:val="22"/>
        </w:rPr>
        <w:t>V.O.V.S., s.r.o.</w:t>
      </w:r>
      <w:r w:rsidRPr="0000439C">
        <w:rPr>
          <w:rFonts w:ascii="Times New Roman" w:hAnsi="Times New Roman" w:cs="Times New Roman"/>
          <w:sz w:val="22"/>
          <w:szCs w:val="22"/>
        </w:rPr>
        <w:t xml:space="preserve">, IČO: </w:t>
      </w:r>
      <w:r w:rsidR="0000439C" w:rsidRPr="0000439C">
        <w:rPr>
          <w:rFonts w:ascii="Times New Roman" w:hAnsi="Times New Roman" w:cs="Times New Roman"/>
          <w:sz w:val="22"/>
          <w:szCs w:val="22"/>
        </w:rPr>
        <w:t>45 604 738</w:t>
      </w:r>
      <w:r w:rsidRPr="0000439C">
        <w:rPr>
          <w:rFonts w:ascii="Times New Roman" w:hAnsi="Times New Roman" w:cs="Times New Roman"/>
          <w:sz w:val="22"/>
          <w:szCs w:val="22"/>
        </w:rPr>
        <w:t xml:space="preserve">, so sídlom </w:t>
      </w:r>
      <w:proofErr w:type="spellStart"/>
      <w:r w:rsidR="0000439C" w:rsidRPr="0000439C">
        <w:rPr>
          <w:rFonts w:ascii="Times New Roman" w:hAnsi="Times New Roman" w:cs="Times New Roman"/>
          <w:sz w:val="22"/>
          <w:szCs w:val="22"/>
        </w:rPr>
        <w:t>M.M.Hodžu</w:t>
      </w:r>
      <w:proofErr w:type="spellEnd"/>
      <w:r w:rsidR="0000439C" w:rsidRPr="0000439C">
        <w:rPr>
          <w:rFonts w:ascii="Times New Roman" w:hAnsi="Times New Roman" w:cs="Times New Roman"/>
          <w:sz w:val="22"/>
          <w:szCs w:val="22"/>
        </w:rPr>
        <w:t xml:space="preserve"> 6979/20, 960 01 Zvolen</w:t>
      </w:r>
      <w:r w:rsidRPr="0000439C">
        <w:rPr>
          <w:rFonts w:ascii="Times New Roman" w:hAnsi="Times New Roman" w:cs="Times New Roman"/>
          <w:sz w:val="22"/>
          <w:szCs w:val="22"/>
        </w:rPr>
        <w:t xml:space="preserve">,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xml:space="preserve">, vložka č. </w:t>
      </w:r>
      <w:r w:rsidR="0000439C" w:rsidRPr="0000439C">
        <w:rPr>
          <w:rFonts w:ascii="Times New Roman" w:hAnsi="Times New Roman" w:cs="Times New Roman"/>
          <w:sz w:val="22"/>
          <w:szCs w:val="22"/>
        </w:rPr>
        <w:t>18425/S.</w:t>
      </w:r>
    </w:p>
    <w:p w14:paraId="5181FB1C" w14:textId="77777777" w:rsidR="00CA7A11" w:rsidRPr="00CA7A11" w:rsidRDefault="00CA7A11" w:rsidP="00CA7A11">
      <w:pPr>
        <w:jc w:val="both"/>
        <w:rPr>
          <w:rFonts w:ascii="Times New Roman" w:hAnsi="Times New Roman" w:cs="Times New Roman"/>
          <w:sz w:val="22"/>
          <w:szCs w:val="22"/>
        </w:rPr>
      </w:pPr>
    </w:p>
    <w:p w14:paraId="028B480D"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 s číslom ....................................... uverejneného vo Vestníku verejného obstarávania pod č. .......................................  dňa ....................................... . </w:t>
      </w:r>
    </w:p>
    <w:p w14:paraId="3457DD43" w14:textId="77777777" w:rsidR="00CA7A11" w:rsidRPr="00CA7A11" w:rsidRDefault="00CA7A11" w:rsidP="00CA7A11">
      <w:pPr>
        <w:jc w:val="both"/>
        <w:rPr>
          <w:rFonts w:ascii="Times New Roman" w:hAnsi="Times New Roman" w:cs="Times New Roman"/>
          <w:sz w:val="22"/>
          <w:szCs w:val="22"/>
        </w:rPr>
      </w:pPr>
    </w:p>
    <w:p w14:paraId="29D01235"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2E5754F2" w14:textId="77777777" w:rsidR="00CA7A11" w:rsidRPr="00CA7A11" w:rsidRDefault="00CA7A11" w:rsidP="00CA7A1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67628BA6" w14:textId="77777777" w:rsidR="00CA7A11" w:rsidRPr="00CA7A11" w:rsidRDefault="00CA7A11" w:rsidP="00CA7A1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4A9440F0" w14:textId="77777777" w:rsidR="00CA7A11" w:rsidRPr="00CA7A11" w:rsidRDefault="00CA7A11" w:rsidP="00CA7A11">
      <w:pPr>
        <w:jc w:val="both"/>
        <w:rPr>
          <w:rFonts w:ascii="Times New Roman" w:hAnsi="Times New Roman" w:cs="Times New Roman"/>
          <w:sz w:val="22"/>
          <w:szCs w:val="22"/>
        </w:rPr>
      </w:pPr>
    </w:p>
    <w:p w14:paraId="348C04AA"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7A9BC08D" w14:textId="77777777" w:rsidR="00CA7A11" w:rsidRPr="00CA7A11" w:rsidRDefault="00CA7A11" w:rsidP="00CA7A11">
      <w:pPr>
        <w:jc w:val="both"/>
        <w:rPr>
          <w:rFonts w:ascii="Times New Roman" w:hAnsi="Times New Roman" w:cs="Times New Roman"/>
          <w:sz w:val="22"/>
          <w:szCs w:val="22"/>
        </w:rPr>
      </w:pPr>
    </w:p>
    <w:p w14:paraId="4436D669"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06CC5749" w14:textId="77777777" w:rsidR="00CA7A11" w:rsidRPr="00CA7A11" w:rsidRDefault="00CA7A11" w:rsidP="00CA7A11">
      <w:pPr>
        <w:jc w:val="both"/>
        <w:rPr>
          <w:rFonts w:ascii="Times New Roman" w:hAnsi="Times New Roman" w:cs="Times New Roman"/>
          <w:sz w:val="22"/>
          <w:szCs w:val="22"/>
        </w:rPr>
      </w:pPr>
    </w:p>
    <w:p w14:paraId="683D3687" w14:textId="6D2696AD"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41" w:history="1">
        <w:r w:rsidR="0000439C"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2" w:history="1"/>
      <w:r w:rsidRPr="00CA7A11">
        <w:rPr>
          <w:rFonts w:ascii="Times New Roman" w:hAnsi="Times New Roman" w:cs="Times New Roman"/>
          <w:sz w:val="22"/>
          <w:szCs w:val="22"/>
        </w:rPr>
        <w:t xml:space="preserve"> alebo písomne na adrese spoločnosti </w:t>
      </w:r>
      <w:r w:rsidR="0000439C">
        <w:rPr>
          <w:rFonts w:ascii="Times New Roman" w:hAnsi="Times New Roman" w:cs="Times New Roman"/>
          <w:sz w:val="22"/>
          <w:szCs w:val="22"/>
        </w:rPr>
        <w:t xml:space="preserve">V.O.V.S., s.r.o., </w:t>
      </w:r>
      <w:proofErr w:type="spellStart"/>
      <w:r w:rsidR="0000439C">
        <w:rPr>
          <w:rFonts w:ascii="Times New Roman" w:hAnsi="Times New Roman" w:cs="Times New Roman"/>
          <w:sz w:val="22"/>
          <w:szCs w:val="22"/>
        </w:rPr>
        <w:t>M.M.Hodžu</w:t>
      </w:r>
      <w:proofErr w:type="spellEnd"/>
      <w:r w:rsidR="0000439C">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w:t>
      </w:r>
    </w:p>
    <w:p w14:paraId="33998872" w14:textId="24F503F4"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3" w:history="1">
        <w:r w:rsidR="0000439C" w:rsidRPr="00737C30">
          <w:rPr>
            <w:rStyle w:val="Hypertextovprepojenie"/>
            <w:rFonts w:ascii="Times New Roman" w:hAnsi="Times New Roman"/>
            <w:sz w:val="22"/>
            <w:szCs w:val="22"/>
          </w:rPr>
          <w:t>sotnikova.viera@gmail.com</w:t>
        </w:r>
      </w:hyperlink>
      <w:r w:rsidR="0000439C" w:rsidRPr="00CA7A11">
        <w:rPr>
          <w:rFonts w:ascii="Times New Roman" w:hAnsi="Times New Roman" w:cs="Times New Roman"/>
          <w:sz w:val="22"/>
          <w:szCs w:val="22"/>
        </w:rPr>
        <w:t xml:space="preserve"> </w:t>
      </w:r>
      <w:hyperlink r:id="rId44" w:history="1"/>
      <w:r w:rsidR="0000439C" w:rsidRPr="00CA7A11">
        <w:rPr>
          <w:rFonts w:ascii="Times New Roman" w:hAnsi="Times New Roman" w:cs="Times New Roman"/>
          <w:sz w:val="22"/>
          <w:szCs w:val="22"/>
        </w:rPr>
        <w:t xml:space="preserve"> alebo písomne na adrese spoločnosti </w:t>
      </w:r>
      <w:r w:rsidR="0000439C">
        <w:rPr>
          <w:rFonts w:ascii="Times New Roman" w:hAnsi="Times New Roman" w:cs="Times New Roman"/>
          <w:sz w:val="22"/>
          <w:szCs w:val="22"/>
        </w:rPr>
        <w:t xml:space="preserve">V.O.V.S., s.r.o., </w:t>
      </w:r>
      <w:proofErr w:type="spellStart"/>
      <w:r w:rsidR="0000439C">
        <w:rPr>
          <w:rFonts w:ascii="Times New Roman" w:hAnsi="Times New Roman" w:cs="Times New Roman"/>
          <w:sz w:val="22"/>
          <w:szCs w:val="22"/>
        </w:rPr>
        <w:t>M.M.Hodžu</w:t>
      </w:r>
      <w:proofErr w:type="spellEnd"/>
      <w:r w:rsidR="0000439C">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w:t>
      </w:r>
    </w:p>
    <w:p w14:paraId="241447AC" w14:textId="77777777" w:rsidR="00CA7A11" w:rsidRPr="00CA7A11" w:rsidRDefault="00CA7A11" w:rsidP="00CA7A1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390E4530" w14:textId="77777777" w:rsidR="00CA7A11" w:rsidRPr="00CA7A11" w:rsidRDefault="00CA7A11" w:rsidP="00CA7A11">
      <w:pPr>
        <w:jc w:val="both"/>
        <w:rPr>
          <w:rFonts w:ascii="Times New Roman" w:hAnsi="Times New Roman" w:cs="Times New Roman"/>
          <w:sz w:val="22"/>
          <w:szCs w:val="22"/>
        </w:rPr>
      </w:pPr>
    </w:p>
    <w:p w14:paraId="738102A6" w14:textId="77777777" w:rsidR="00CA7A11" w:rsidRPr="00CA7A11" w:rsidRDefault="00CA7A11" w:rsidP="00CA7A1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w:t>
      </w:r>
    </w:p>
    <w:p w14:paraId="374F8DB2" w14:textId="77777777" w:rsidR="00CA7A11" w:rsidRPr="00CA7A11" w:rsidRDefault="00CA7A11" w:rsidP="00CA7A1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Dotknutá osoba</w:t>
      </w:r>
    </w:p>
    <w:p w14:paraId="01FBB504" w14:textId="77777777" w:rsidR="00CA7A11" w:rsidRPr="00CA7A11" w:rsidRDefault="00CA7A11" w:rsidP="00CA7A11">
      <w:pPr>
        <w:ind w:left="4956" w:firstLine="708"/>
        <w:jc w:val="both"/>
        <w:rPr>
          <w:rFonts w:ascii="Times New Roman" w:hAnsi="Times New Roman" w:cs="Times New Roman"/>
          <w:sz w:val="22"/>
          <w:szCs w:val="22"/>
        </w:rPr>
      </w:pPr>
    </w:p>
    <w:p w14:paraId="305C1BA4" w14:textId="77777777" w:rsidR="00CA7A11" w:rsidRPr="00CA7A11" w:rsidRDefault="00CA7A11" w:rsidP="00CA7A11">
      <w:pPr>
        <w:ind w:left="4956" w:firstLine="708"/>
        <w:jc w:val="both"/>
        <w:rPr>
          <w:rFonts w:ascii="Times New Roman" w:hAnsi="Times New Roman" w:cs="Times New Roman"/>
          <w:sz w:val="22"/>
          <w:szCs w:val="22"/>
        </w:rPr>
      </w:pPr>
    </w:p>
    <w:p w14:paraId="589D3D78" w14:textId="77777777" w:rsidR="00CA7A11" w:rsidRPr="00CA7A11" w:rsidRDefault="00CA7A11" w:rsidP="00CA7A11">
      <w:pPr>
        <w:ind w:left="4956" w:firstLine="708"/>
        <w:jc w:val="both"/>
        <w:rPr>
          <w:rFonts w:ascii="Times New Roman" w:hAnsi="Times New Roman" w:cs="Times New Roman"/>
          <w:sz w:val="22"/>
          <w:szCs w:val="22"/>
        </w:rPr>
      </w:pPr>
    </w:p>
    <w:p w14:paraId="234BFBBD" w14:textId="77777777" w:rsidR="00CA7A11" w:rsidRPr="00CA7A11" w:rsidRDefault="00CA7A11" w:rsidP="00CA7A11">
      <w:pPr>
        <w:ind w:left="4956" w:firstLine="708"/>
        <w:jc w:val="both"/>
        <w:rPr>
          <w:rFonts w:ascii="Times New Roman" w:hAnsi="Times New Roman" w:cs="Times New Roman"/>
          <w:sz w:val="22"/>
          <w:szCs w:val="22"/>
        </w:rPr>
      </w:pPr>
    </w:p>
    <w:p w14:paraId="1593857D" w14:textId="77777777" w:rsidR="0000439C" w:rsidRDefault="0000439C" w:rsidP="00CA7A11">
      <w:pPr>
        <w:pStyle w:val="Default"/>
        <w:ind w:left="4955" w:firstLine="709"/>
        <w:jc w:val="both"/>
        <w:rPr>
          <w:rFonts w:ascii="Times New Roman" w:hAnsi="Times New Roman" w:cs="Times New Roman"/>
          <w:sz w:val="22"/>
          <w:szCs w:val="22"/>
        </w:rPr>
      </w:pPr>
    </w:p>
    <w:p w14:paraId="35053EA7" w14:textId="50FD3F15" w:rsidR="00CA7A11" w:rsidRPr="00CA7A11" w:rsidRDefault="0000439C" w:rsidP="00CA7A11">
      <w:pPr>
        <w:pStyle w:val="Default"/>
        <w:ind w:left="4955" w:firstLine="709"/>
        <w:jc w:val="both"/>
        <w:rPr>
          <w:rFonts w:ascii="Times New Roman" w:hAnsi="Times New Roman" w:cs="Times New Roman"/>
          <w:sz w:val="22"/>
          <w:szCs w:val="22"/>
          <w:u w:val="single"/>
        </w:rPr>
      </w:pPr>
      <w:r>
        <w:rPr>
          <w:rFonts w:ascii="Times New Roman" w:hAnsi="Times New Roman" w:cs="Times New Roman"/>
          <w:sz w:val="22"/>
          <w:szCs w:val="22"/>
        </w:rPr>
        <w:lastRenderedPageBreak/>
        <w:t>Príloha č. 5</w:t>
      </w:r>
      <w:r w:rsidR="00CA7A11" w:rsidRPr="00CA7A11">
        <w:rPr>
          <w:rFonts w:ascii="Times New Roman" w:hAnsi="Times New Roman" w:cs="Times New Roman"/>
          <w:sz w:val="22"/>
          <w:szCs w:val="22"/>
        </w:rPr>
        <w:t xml:space="preserve"> súťažných podkladov </w:t>
      </w:r>
    </w:p>
    <w:p w14:paraId="254160F7" w14:textId="77777777" w:rsidR="00CA7A11" w:rsidRPr="00CA7A11" w:rsidRDefault="00CA7A11" w:rsidP="00CA7A11">
      <w:pPr>
        <w:pStyle w:val="Odsekzoznamu"/>
        <w:ind w:left="0"/>
        <w:jc w:val="center"/>
        <w:rPr>
          <w:rFonts w:ascii="Times New Roman" w:hAnsi="Times New Roman" w:cs="Times New Roman"/>
          <w:b/>
          <w:sz w:val="22"/>
          <w:szCs w:val="22"/>
          <w:u w:val="single"/>
        </w:rPr>
      </w:pPr>
    </w:p>
    <w:p w14:paraId="5831A478" w14:textId="77777777" w:rsidR="00CA7A11" w:rsidRPr="00CA7A11" w:rsidRDefault="00CA7A11" w:rsidP="00CA7A1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037F670A" w14:textId="77777777" w:rsidR="00CA7A11" w:rsidRPr="00CA7A11" w:rsidRDefault="00CA7A11" w:rsidP="00CA7A11">
      <w:pPr>
        <w:pStyle w:val="Odsekzoznamu"/>
        <w:ind w:left="0"/>
        <w:jc w:val="both"/>
        <w:rPr>
          <w:rFonts w:ascii="Times New Roman" w:hAnsi="Times New Roman" w:cs="Times New Roman"/>
          <w:sz w:val="22"/>
          <w:szCs w:val="22"/>
        </w:rPr>
      </w:pPr>
    </w:p>
    <w:p w14:paraId="49A09D22" w14:textId="77777777" w:rsidR="00CA7A11" w:rsidRPr="00CA7A11" w:rsidRDefault="00CA7A11" w:rsidP="00CA7A1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1B90B87" w14:textId="77777777" w:rsidR="00CA7A11" w:rsidRPr="00CA7A11" w:rsidRDefault="00CA7A11" w:rsidP="00CA7A1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22FBFC48" w14:textId="77777777" w:rsidR="00CA7A11" w:rsidRPr="00CA7A11" w:rsidRDefault="00CA7A11" w:rsidP="00CA7A1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80A1F83" w14:textId="77777777" w:rsidR="00CA7A11" w:rsidRPr="00CA7A11" w:rsidRDefault="00CA7A11" w:rsidP="00CA7A11">
      <w:pPr>
        <w:jc w:val="both"/>
        <w:rPr>
          <w:rFonts w:ascii="Times New Roman" w:hAnsi="Times New Roman" w:cs="Times New Roman"/>
          <w:b/>
          <w:i/>
          <w:sz w:val="22"/>
          <w:szCs w:val="22"/>
        </w:rPr>
      </w:pPr>
    </w:p>
    <w:p w14:paraId="7767B7C2" w14:textId="77777777" w:rsidR="00CA7A11" w:rsidRPr="00CA7A11" w:rsidRDefault="00CA7A11" w:rsidP="00CA7A1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61017F24" w14:textId="67427E6C"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Pr>
          <w:rFonts w:ascii="Times New Roman" w:hAnsi="Times New Roman" w:cs="Times New Roman"/>
          <w:sz w:val="22"/>
          <w:szCs w:val="22"/>
        </w:rPr>
        <w:t>SLOVARM, a.s.</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Pr>
          <w:rFonts w:ascii="Times New Roman" w:hAnsi="Times New Roman" w:cs="Times New Roman"/>
          <w:sz w:val="22"/>
          <w:szCs w:val="22"/>
        </w:rPr>
        <w:t>. V.O.V.S., s.r.o.</w:t>
      </w:r>
      <w:r w:rsidRPr="00CA7A11">
        <w:rPr>
          <w:rFonts w:ascii="Times New Roman" w:hAnsi="Times New Roman" w:cs="Times New Roman"/>
          <w:sz w:val="22"/>
          <w:szCs w:val="22"/>
        </w:rPr>
        <w:t xml:space="preserve">  kontaktné údaje: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w:t>
      </w:r>
      <w:r w:rsidR="0000439C">
        <w:rPr>
          <w:rFonts w:ascii="Times New Roman" w:hAnsi="Times New Roman" w:cs="Times New Roman"/>
          <w:sz w:val="22"/>
          <w:szCs w:val="22"/>
        </w:rPr>
        <w:t xml:space="preserve">P.O.BOX 117, </w:t>
      </w:r>
      <w:r>
        <w:rPr>
          <w:rFonts w:ascii="Times New Roman" w:hAnsi="Times New Roman" w:cs="Times New Roman"/>
          <w:sz w:val="22"/>
          <w:szCs w:val="22"/>
        </w:rPr>
        <w:t>960 01 Zvolen</w:t>
      </w:r>
      <w:r w:rsidRPr="00CA7A11">
        <w:rPr>
          <w:rFonts w:ascii="Times New Roman" w:hAnsi="Times New Roman" w:cs="Times New Roman"/>
          <w:sz w:val="22"/>
          <w:szCs w:val="22"/>
        </w:rPr>
        <w:t xml:space="preserve">, email: </w:t>
      </w:r>
      <w:r>
        <w:rPr>
          <w:rFonts w:ascii="Times New Roman" w:hAnsi="Times New Roman" w:cs="Times New Roman"/>
          <w:sz w:val="22"/>
          <w:szCs w:val="22"/>
        </w:rPr>
        <w:t>sotnikova.viera@gmail.com.</w:t>
      </w:r>
    </w:p>
    <w:p w14:paraId="1177770D" w14:textId="77777777" w:rsidR="00CA7A11" w:rsidRPr="00CA7A11" w:rsidRDefault="00CA7A11" w:rsidP="00CA7A11">
      <w:pPr>
        <w:jc w:val="both"/>
        <w:rPr>
          <w:rFonts w:ascii="Times New Roman" w:hAnsi="Times New Roman" w:cs="Times New Roman"/>
          <w:b/>
          <w:i/>
          <w:sz w:val="22"/>
          <w:szCs w:val="22"/>
        </w:rPr>
      </w:pPr>
    </w:p>
    <w:p w14:paraId="2F1EE193" w14:textId="77777777" w:rsidR="00CA7A11" w:rsidRPr="00CA7A11" w:rsidRDefault="00CA7A11" w:rsidP="00CA7A1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EC0928D" w14:textId="71C50B35"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sidR="0000439C">
        <w:rPr>
          <w:rFonts w:ascii="Times New Roman" w:hAnsi="Times New Roman" w:cs="Times New Roman"/>
          <w:sz w:val="22"/>
          <w:szCs w:val="22"/>
        </w:rPr>
        <w:t xml:space="preserve">Viera </w:t>
      </w:r>
      <w:proofErr w:type="spellStart"/>
      <w:r w:rsidR="0000439C">
        <w:rPr>
          <w:rFonts w:ascii="Times New Roman" w:hAnsi="Times New Roman" w:cs="Times New Roman"/>
          <w:sz w:val="22"/>
          <w:szCs w:val="22"/>
        </w:rPr>
        <w:t>Sotníková</w:t>
      </w:r>
      <w:proofErr w:type="spellEnd"/>
    </w:p>
    <w:p w14:paraId="4CC3165F" w14:textId="77777777" w:rsidR="00CA7A11" w:rsidRPr="00CA7A11" w:rsidRDefault="00CA7A11" w:rsidP="00CA7A11">
      <w:pPr>
        <w:jc w:val="both"/>
        <w:rPr>
          <w:rFonts w:ascii="Times New Roman" w:hAnsi="Times New Roman" w:cs="Times New Roman"/>
          <w:b/>
          <w:i/>
          <w:sz w:val="22"/>
          <w:szCs w:val="22"/>
        </w:rPr>
      </w:pPr>
    </w:p>
    <w:p w14:paraId="733E0A9B" w14:textId="77777777" w:rsidR="00CA7A11" w:rsidRPr="00CA7A11" w:rsidRDefault="00CA7A11" w:rsidP="00CA7A1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E29E32E"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7FD33C1" w14:textId="77777777" w:rsidR="00CA7A11" w:rsidRPr="00CA7A11" w:rsidRDefault="00CA7A11" w:rsidP="00CA7A11">
      <w:pPr>
        <w:jc w:val="both"/>
        <w:rPr>
          <w:rFonts w:ascii="Times New Roman" w:hAnsi="Times New Roman" w:cs="Times New Roman"/>
          <w:b/>
          <w:i/>
          <w:sz w:val="22"/>
          <w:szCs w:val="22"/>
        </w:rPr>
      </w:pPr>
    </w:p>
    <w:p w14:paraId="67B736FF" w14:textId="77777777" w:rsidR="00CA7A11" w:rsidRPr="00CA7A11" w:rsidRDefault="00CA7A11" w:rsidP="00CA7A1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7AC5C434" w14:textId="32AA1B15"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sidR="0000439C">
        <w:rPr>
          <w:rFonts w:ascii="Times New Roman" w:hAnsi="Times New Roman" w:cs="Times New Roman"/>
          <w:sz w:val="22"/>
          <w:szCs w:val="22"/>
        </w:rPr>
        <w:t>V.O.V.S., s.r.o.</w:t>
      </w:r>
      <w:r w:rsidRPr="00CA7A11">
        <w:rPr>
          <w:rFonts w:ascii="Times New Roman" w:hAnsi="Times New Roman" w:cs="Times New Roman"/>
          <w:sz w:val="22"/>
          <w:szCs w:val="22"/>
        </w:rPr>
        <w:t xml:space="preserve">, IČO: </w:t>
      </w:r>
      <w:r w:rsidR="0000439C">
        <w:rPr>
          <w:rFonts w:ascii="Times New Roman" w:hAnsi="Times New Roman" w:cs="Times New Roman"/>
          <w:sz w:val="22"/>
          <w:szCs w:val="22"/>
        </w:rPr>
        <w:t>45 604 738</w:t>
      </w:r>
      <w:r w:rsidRPr="00CA7A11">
        <w:rPr>
          <w:rFonts w:ascii="Times New Roman" w:hAnsi="Times New Roman" w:cs="Times New Roman"/>
          <w:sz w:val="22"/>
          <w:szCs w:val="22"/>
        </w:rPr>
        <w:t xml:space="preserve">, so sídlom </w:t>
      </w:r>
      <w:proofErr w:type="spellStart"/>
      <w:r w:rsidR="0000439C">
        <w:rPr>
          <w:rFonts w:ascii="Times New Roman" w:hAnsi="Times New Roman" w:cs="Times New Roman"/>
          <w:sz w:val="22"/>
          <w:szCs w:val="22"/>
        </w:rPr>
        <w:t>M.M.Hodžu</w:t>
      </w:r>
      <w:proofErr w:type="spellEnd"/>
      <w:r w:rsidR="0000439C">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w:t>
      </w:r>
      <w:r w:rsidRPr="00CA7A11">
        <w:rPr>
          <w:rFonts w:ascii="Times New Roman" w:hAnsi="Times New Roman" w:cs="Times New Roman"/>
          <w:sz w:val="22"/>
          <w:szCs w:val="22"/>
        </w:rPr>
        <w:lastRenderedPageBreak/>
        <w:t xml:space="preserve">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004EA7E" w14:textId="77777777" w:rsidR="00CA7A11" w:rsidRPr="00CA7A11" w:rsidRDefault="00CA7A11" w:rsidP="00CA7A11">
      <w:pPr>
        <w:jc w:val="both"/>
        <w:rPr>
          <w:rFonts w:ascii="Times New Roman" w:hAnsi="Times New Roman" w:cs="Times New Roman"/>
          <w:b/>
          <w:i/>
          <w:sz w:val="22"/>
          <w:szCs w:val="22"/>
        </w:rPr>
      </w:pPr>
    </w:p>
    <w:p w14:paraId="27A490F5" w14:textId="77777777" w:rsidR="00CA7A11" w:rsidRPr="00CA7A11" w:rsidRDefault="00CA7A11" w:rsidP="00CA7A1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9CEC8"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635ECF4E" w14:textId="77777777" w:rsidR="00CA7A11" w:rsidRPr="00CA7A11" w:rsidRDefault="00CA7A11" w:rsidP="00CA7A11">
      <w:pPr>
        <w:jc w:val="both"/>
        <w:rPr>
          <w:rFonts w:ascii="Times New Roman" w:hAnsi="Times New Roman" w:cs="Times New Roman"/>
          <w:b/>
          <w:i/>
          <w:sz w:val="22"/>
          <w:szCs w:val="22"/>
        </w:rPr>
      </w:pPr>
    </w:p>
    <w:p w14:paraId="4743DEE4" w14:textId="77777777" w:rsidR="00CA7A11" w:rsidRPr="00CA7A11" w:rsidRDefault="00CA7A11" w:rsidP="00CA7A1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11CABED3"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2A077102" w14:textId="77777777" w:rsidR="00CA7A11" w:rsidRPr="00CA7A11" w:rsidRDefault="00CA7A11" w:rsidP="00CA7A11">
      <w:pPr>
        <w:jc w:val="both"/>
        <w:rPr>
          <w:rFonts w:ascii="Times New Roman" w:hAnsi="Times New Roman" w:cs="Times New Roman"/>
          <w:b/>
          <w:i/>
          <w:sz w:val="22"/>
          <w:szCs w:val="22"/>
        </w:rPr>
      </w:pPr>
    </w:p>
    <w:p w14:paraId="7A8710B8" w14:textId="77777777" w:rsidR="00CA7A11" w:rsidRPr="00CA7A11" w:rsidRDefault="00CA7A11" w:rsidP="00CA7A1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2A996F7C"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5B56BFA3" w14:textId="77777777" w:rsidR="00CA7A11" w:rsidRPr="00CA7A11" w:rsidRDefault="00CA7A11" w:rsidP="00CA7A11">
      <w:pPr>
        <w:jc w:val="both"/>
        <w:rPr>
          <w:rFonts w:ascii="Times New Roman" w:hAnsi="Times New Roman" w:cs="Times New Roman"/>
          <w:b/>
          <w:i/>
          <w:sz w:val="22"/>
          <w:szCs w:val="22"/>
        </w:rPr>
      </w:pPr>
    </w:p>
    <w:p w14:paraId="2A02B705" w14:textId="77777777" w:rsidR="00CA7A11" w:rsidRPr="00CA7A11" w:rsidRDefault="00CA7A11" w:rsidP="00CA7A1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4533F662" w14:textId="2E7F5DE9" w:rsidR="00CA7A11" w:rsidRPr="00CA7A11" w:rsidRDefault="00CA7A11" w:rsidP="00CA7A1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sidR="0000439C">
        <w:rPr>
          <w:rFonts w:ascii="Times New Roman" w:hAnsi="Times New Roman" w:cs="Times New Roman"/>
          <w:color w:val="262626"/>
          <w:sz w:val="22"/>
          <w:szCs w:val="22"/>
        </w:rPr>
        <w:t xml:space="preserve">u sprostredkovateľa  na adrese V.O.V.S., s.r.o., </w:t>
      </w:r>
      <w:proofErr w:type="spellStart"/>
      <w:r w:rsidR="0000439C">
        <w:rPr>
          <w:rFonts w:ascii="Times New Roman" w:hAnsi="Times New Roman" w:cs="Times New Roman"/>
          <w:color w:val="262626"/>
          <w:sz w:val="22"/>
          <w:szCs w:val="22"/>
        </w:rPr>
        <w:t>M.M.Hodžu</w:t>
      </w:r>
      <w:proofErr w:type="spellEnd"/>
      <w:r w:rsidR="0000439C">
        <w:rPr>
          <w:rFonts w:ascii="Times New Roman" w:hAnsi="Times New Roman" w:cs="Times New Roman"/>
          <w:color w:val="262626"/>
          <w:sz w:val="22"/>
          <w:szCs w:val="22"/>
        </w:rPr>
        <w:t xml:space="preserve"> 6979/20, P.O.BOX 117, 960 01 Zvolen</w:t>
      </w:r>
      <w:r w:rsidRPr="00CA7A11">
        <w:rPr>
          <w:rFonts w:ascii="Times New Roman" w:hAnsi="Times New Roman" w:cs="Times New Roman"/>
          <w:color w:val="262626"/>
          <w:sz w:val="22"/>
          <w:szCs w:val="22"/>
        </w:rPr>
        <w:t xml:space="preserve"> alebo mailom na: </w:t>
      </w:r>
      <w:r w:rsidR="0000439C">
        <w:rPr>
          <w:rFonts w:ascii="Times New Roman" w:hAnsi="Times New Roman" w:cs="Times New Roman"/>
          <w:i/>
          <w:color w:val="262626"/>
          <w:sz w:val="22"/>
          <w:szCs w:val="22"/>
        </w:rPr>
        <w:t>sotnikova.viera@gmail.com.</w:t>
      </w:r>
    </w:p>
    <w:p w14:paraId="757FF6F3" w14:textId="77777777" w:rsidR="00CA7A11" w:rsidRDefault="00CA7A11" w:rsidP="00CA7A11">
      <w:pPr>
        <w:jc w:val="both"/>
        <w:rPr>
          <w:rFonts w:ascii="Times New Roman" w:hAnsi="Times New Roman" w:cs="Times New Roman"/>
          <w:sz w:val="22"/>
          <w:szCs w:val="22"/>
        </w:rPr>
      </w:pPr>
    </w:p>
    <w:p w14:paraId="1890B923" w14:textId="77777777" w:rsidR="0000439C" w:rsidRDefault="0000439C" w:rsidP="00CA7A11">
      <w:pPr>
        <w:jc w:val="both"/>
        <w:rPr>
          <w:rFonts w:ascii="Times New Roman" w:hAnsi="Times New Roman" w:cs="Times New Roman"/>
          <w:sz w:val="22"/>
          <w:szCs w:val="22"/>
        </w:rPr>
      </w:pPr>
    </w:p>
    <w:p w14:paraId="031B38BA" w14:textId="77777777" w:rsidR="0000439C" w:rsidRPr="00CA7A11" w:rsidRDefault="0000439C" w:rsidP="00CA7A11">
      <w:pPr>
        <w:jc w:val="both"/>
        <w:rPr>
          <w:rFonts w:ascii="Times New Roman" w:hAnsi="Times New Roman" w:cs="Times New Roman"/>
          <w:sz w:val="22"/>
          <w:szCs w:val="22"/>
        </w:rPr>
      </w:pPr>
    </w:p>
    <w:p w14:paraId="4931B0F4" w14:textId="1BF8A62C" w:rsidR="00CA7A11" w:rsidRPr="00CA7A11" w:rsidRDefault="0000439C" w:rsidP="00CA7A11">
      <w:pPr>
        <w:ind w:left="4248" w:firstLine="708"/>
        <w:jc w:val="both"/>
        <w:rPr>
          <w:rFonts w:ascii="Times New Roman" w:hAnsi="Times New Roman" w:cs="Times New Roman"/>
          <w:sz w:val="22"/>
          <w:szCs w:val="22"/>
        </w:rPr>
      </w:pPr>
      <w:r>
        <w:rPr>
          <w:rFonts w:ascii="Times New Roman" w:hAnsi="Times New Roman" w:cs="Times New Roman"/>
          <w:sz w:val="22"/>
          <w:szCs w:val="22"/>
        </w:rPr>
        <w:t>SLOVARM, a.s.</w:t>
      </w:r>
    </w:p>
    <w:p w14:paraId="125E510B" w14:textId="261541F9" w:rsidR="00CA7A11" w:rsidRPr="00CA7A11" w:rsidRDefault="00CA7A11" w:rsidP="00CA7A1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sidR="0000439C">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sidR="0000439C">
        <w:rPr>
          <w:rFonts w:ascii="Times New Roman" w:hAnsi="Times New Roman" w:cs="Times New Roman"/>
          <w:sz w:val="22"/>
          <w:szCs w:val="22"/>
        </w:rPr>
        <w:t xml:space="preserve">Viera </w:t>
      </w:r>
      <w:proofErr w:type="spellStart"/>
      <w:r w:rsidR="0000439C">
        <w:rPr>
          <w:rFonts w:ascii="Times New Roman" w:hAnsi="Times New Roman" w:cs="Times New Roman"/>
          <w:sz w:val="22"/>
          <w:szCs w:val="22"/>
        </w:rPr>
        <w:t>Sotníková</w:t>
      </w:r>
      <w:proofErr w:type="spellEnd"/>
    </w:p>
    <w:p w14:paraId="4757C2A6" w14:textId="77777777" w:rsidR="00CA7A11" w:rsidRPr="00CA7A11" w:rsidRDefault="00CA7A11" w:rsidP="00CA7A11">
      <w:pPr>
        <w:ind w:left="4956" w:firstLine="708"/>
        <w:jc w:val="both"/>
        <w:rPr>
          <w:rFonts w:ascii="Times New Roman" w:hAnsi="Times New Roman" w:cs="Times New Roman"/>
          <w:sz w:val="22"/>
          <w:szCs w:val="22"/>
        </w:rPr>
      </w:pPr>
    </w:p>
    <w:p w14:paraId="6A5A23CB" w14:textId="77777777" w:rsidR="004923D5" w:rsidRPr="00CA7A11" w:rsidRDefault="004923D5" w:rsidP="004923D5">
      <w:pPr>
        <w:pStyle w:val="Default"/>
        <w:jc w:val="both"/>
        <w:rPr>
          <w:rFonts w:ascii="Times New Roman" w:hAnsi="Times New Roman" w:cs="Times New Roman"/>
          <w:b/>
          <w:i/>
          <w:sz w:val="22"/>
          <w:szCs w:val="22"/>
        </w:rPr>
      </w:pPr>
    </w:p>
    <w:p w14:paraId="1F1C2340" w14:textId="77777777" w:rsidR="004923D5" w:rsidRPr="00CA7A11" w:rsidRDefault="004923D5" w:rsidP="004923D5">
      <w:pPr>
        <w:pStyle w:val="Default"/>
        <w:jc w:val="both"/>
        <w:rPr>
          <w:rFonts w:ascii="Times New Roman" w:hAnsi="Times New Roman" w:cs="Times New Roman"/>
          <w:b/>
          <w:i/>
          <w:sz w:val="22"/>
          <w:szCs w:val="22"/>
        </w:rPr>
      </w:pPr>
    </w:p>
    <w:p w14:paraId="1581156F" w14:textId="77777777" w:rsidR="004923D5" w:rsidRPr="00CA7A11" w:rsidRDefault="004923D5" w:rsidP="004923D5">
      <w:pPr>
        <w:pStyle w:val="Default"/>
        <w:jc w:val="both"/>
        <w:rPr>
          <w:rFonts w:ascii="Times New Roman" w:hAnsi="Times New Roman" w:cs="Times New Roman"/>
          <w:b/>
          <w:i/>
          <w:sz w:val="22"/>
          <w:szCs w:val="22"/>
        </w:rPr>
      </w:pPr>
    </w:p>
    <w:p w14:paraId="14200C3C" w14:textId="77777777" w:rsidR="004923D5" w:rsidRPr="00CA7A11" w:rsidRDefault="004923D5" w:rsidP="004923D5">
      <w:pPr>
        <w:pStyle w:val="Default"/>
        <w:jc w:val="both"/>
        <w:rPr>
          <w:rFonts w:ascii="Times New Roman" w:hAnsi="Times New Roman" w:cs="Times New Roman"/>
          <w:b/>
          <w:i/>
          <w:sz w:val="22"/>
          <w:szCs w:val="22"/>
        </w:rPr>
      </w:pPr>
    </w:p>
    <w:p w14:paraId="2C820329" w14:textId="77777777" w:rsidR="004923D5" w:rsidRPr="00CA7A11" w:rsidRDefault="004923D5" w:rsidP="004923D5">
      <w:pPr>
        <w:pStyle w:val="Default"/>
        <w:jc w:val="both"/>
        <w:rPr>
          <w:rFonts w:ascii="Times New Roman" w:hAnsi="Times New Roman" w:cs="Times New Roman"/>
          <w:b/>
          <w:i/>
          <w:sz w:val="22"/>
          <w:szCs w:val="22"/>
        </w:rPr>
      </w:pPr>
    </w:p>
    <w:p w14:paraId="12BFF990" w14:textId="77777777" w:rsidR="004923D5" w:rsidRPr="00CA7A11" w:rsidRDefault="004923D5" w:rsidP="004923D5">
      <w:pPr>
        <w:pStyle w:val="Default"/>
        <w:jc w:val="both"/>
        <w:rPr>
          <w:rFonts w:ascii="Times New Roman" w:hAnsi="Times New Roman" w:cs="Times New Roman"/>
          <w:b/>
          <w:i/>
          <w:sz w:val="22"/>
          <w:szCs w:val="22"/>
        </w:rPr>
      </w:pPr>
    </w:p>
    <w:p w14:paraId="69D5CF98" w14:textId="77777777" w:rsidR="004923D5" w:rsidRPr="00CA7A11" w:rsidRDefault="004923D5" w:rsidP="004923D5">
      <w:pPr>
        <w:pStyle w:val="Hlavika"/>
        <w:tabs>
          <w:tab w:val="clear" w:pos="4536"/>
          <w:tab w:val="clear" w:pos="9072"/>
        </w:tabs>
        <w:jc w:val="center"/>
        <w:rPr>
          <w:rFonts w:ascii="Times New Roman" w:hAnsi="Times New Roman" w:cs="Times New Roman"/>
          <w:sz w:val="22"/>
          <w:szCs w:val="22"/>
        </w:rPr>
      </w:pPr>
    </w:p>
    <w:p w14:paraId="13C453EF" w14:textId="77777777" w:rsidR="00750B5F" w:rsidRPr="00CA7A11" w:rsidRDefault="00750B5F" w:rsidP="004923D5">
      <w:pPr>
        <w:jc w:val="center"/>
        <w:rPr>
          <w:rFonts w:ascii="Times New Roman" w:hAnsi="Times New Roman" w:cs="Times New Roman"/>
          <w:sz w:val="22"/>
          <w:szCs w:val="22"/>
        </w:rPr>
      </w:pPr>
    </w:p>
    <w:sectPr w:rsidR="00750B5F" w:rsidRPr="00CA7A11" w:rsidSect="002F2E9A">
      <w:footerReference w:type="default" r:id="rId45"/>
      <w:footerReference w:type="first" r:id="rId46"/>
      <w:pgSz w:w="11906" w:h="16838" w:code="9"/>
      <w:pgMar w:top="851" w:right="1416"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AB12" w14:textId="77777777" w:rsidR="00D9717C" w:rsidRDefault="00D9717C">
      <w:r>
        <w:separator/>
      </w:r>
    </w:p>
  </w:endnote>
  <w:endnote w:type="continuationSeparator" w:id="0">
    <w:p w14:paraId="6F815EF4" w14:textId="77777777" w:rsidR="00D9717C" w:rsidRDefault="00D9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C07F" w14:textId="77777777" w:rsidR="003F0FD4" w:rsidRDefault="003F0FD4">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A02525">
      <w:rPr>
        <w:rFonts w:ascii="Arial Narrow" w:hAnsi="Arial Narrow" w:cs="Arial Narrow"/>
      </w:rPr>
      <w:t>5</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A02525">
      <w:rPr>
        <w:rFonts w:ascii="Arial Narrow" w:hAnsi="Arial Narrow" w:cs="Arial Narrow"/>
      </w:rPr>
      <w:t>68</w:t>
    </w:r>
    <w:r w:rsidRPr="00671AAB">
      <w:rPr>
        <w:rFonts w:ascii="Arial Narrow" w:hAnsi="Arial Narrow" w:cs="Arial Narrow"/>
      </w:rPr>
      <w:fldChar w:fldCharType="end"/>
    </w:r>
  </w:p>
  <w:p w14:paraId="5C9EAA11" w14:textId="77777777" w:rsidR="003F0FD4" w:rsidRPr="00C46F0D" w:rsidRDefault="003F0FD4">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F85A" w14:textId="77777777" w:rsidR="003F0FD4" w:rsidRDefault="003F0FD4">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FBE66" w14:textId="77777777" w:rsidR="00D9717C" w:rsidRDefault="00D9717C">
      <w:r>
        <w:separator/>
      </w:r>
    </w:p>
  </w:footnote>
  <w:footnote w:type="continuationSeparator" w:id="0">
    <w:p w14:paraId="56137735" w14:textId="77777777" w:rsidR="00D9717C" w:rsidRDefault="00D97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3">
    <w:nsid w:val="07FE5E5C"/>
    <w:multiLevelType w:val="hybridMultilevel"/>
    <w:tmpl w:val="65E446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D13A7D"/>
    <w:multiLevelType w:val="multilevel"/>
    <w:tmpl w:val="D6121F6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298"/>
        </w:tabs>
        <w:ind w:left="1298" w:hanging="57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06CAE"/>
    <w:multiLevelType w:val="multilevel"/>
    <w:tmpl w:val="7032ACE4"/>
    <w:lvl w:ilvl="0">
      <w:start w:val="1"/>
      <w:numFmt w:val="decimal"/>
      <w:lvlText w:val="%1."/>
      <w:lvlJc w:val="left"/>
      <w:pPr>
        <w:tabs>
          <w:tab w:val="num" w:pos="705"/>
        </w:tabs>
        <w:ind w:left="705" w:hanging="70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2F911A7"/>
    <w:multiLevelType w:val="hybridMultilevel"/>
    <w:tmpl w:val="B8729370"/>
    <w:lvl w:ilvl="0" w:tplc="041B0017">
      <w:start w:val="1"/>
      <w:numFmt w:val="lowerLetter"/>
      <w:lvlText w:val="%1)"/>
      <w:lvlJc w:val="left"/>
      <w:pPr>
        <w:ind w:left="936" w:hanging="360"/>
      </w:p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nsid w:val="14C744AD"/>
    <w:multiLevelType w:val="multilevel"/>
    <w:tmpl w:val="8BF0F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EC13D0"/>
    <w:multiLevelType w:val="multilevel"/>
    <w:tmpl w:val="BAEA525E"/>
    <w:lvl w:ilvl="0">
      <w:start w:val="1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3385676"/>
    <w:multiLevelType w:val="multilevel"/>
    <w:tmpl w:val="0FCC48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31"/>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12">
    <w:nsid w:val="24102E78"/>
    <w:multiLevelType w:val="hybridMultilevel"/>
    <w:tmpl w:val="6024C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6AB2144"/>
    <w:multiLevelType w:val="multilevel"/>
    <w:tmpl w:val="E82436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DA5442"/>
    <w:multiLevelType w:val="hybridMultilevel"/>
    <w:tmpl w:val="54EEB068"/>
    <w:lvl w:ilvl="0" w:tplc="6128D922">
      <w:start w:val="1"/>
      <w:numFmt w:val="bullet"/>
      <w:lvlText w:val=""/>
      <w:lvlJc w:val="left"/>
      <w:pPr>
        <w:tabs>
          <w:tab w:val="num" w:pos="1776"/>
        </w:tabs>
        <w:ind w:left="1776"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300574CB"/>
    <w:multiLevelType w:val="multilevel"/>
    <w:tmpl w:val="80689F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BD4CDD"/>
    <w:multiLevelType w:val="multilevel"/>
    <w:tmpl w:val="7C10FF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1">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C411534"/>
    <w:multiLevelType w:val="multilevel"/>
    <w:tmpl w:val="2D0A2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EAD18E3"/>
    <w:multiLevelType w:val="multilevel"/>
    <w:tmpl w:val="3D0ED44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F37D3B"/>
    <w:multiLevelType w:val="multilevel"/>
    <w:tmpl w:val="BC22E6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98"/>
        </w:tabs>
        <w:ind w:left="1298" w:hanging="57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FB6B74"/>
    <w:multiLevelType w:val="multilevel"/>
    <w:tmpl w:val="348A0B1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68268F"/>
    <w:multiLevelType w:val="multilevel"/>
    <w:tmpl w:val="3D007C5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DB40EEB"/>
    <w:multiLevelType w:val="multilevel"/>
    <w:tmpl w:val="F99684B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31">
    <w:nsid w:val="66B3361A"/>
    <w:multiLevelType w:val="multilevel"/>
    <w:tmpl w:val="2640B5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93603BE"/>
    <w:multiLevelType w:val="hybridMultilevel"/>
    <w:tmpl w:val="504864B6"/>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360"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nsid w:val="69F36B93"/>
    <w:multiLevelType w:val="multilevel"/>
    <w:tmpl w:val="3DAEA608"/>
    <w:lvl w:ilvl="0">
      <w:start w:val="14"/>
      <w:numFmt w:val="decimal"/>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C34F76"/>
    <w:multiLevelType w:val="multilevel"/>
    <w:tmpl w:val="7332CD60"/>
    <w:lvl w:ilvl="0">
      <w:start w:val="37"/>
      <w:numFmt w:val="decimal"/>
      <w:lvlText w:val="%1"/>
      <w:lvlJc w:val="left"/>
      <w:pPr>
        <w:ind w:left="380" w:hanging="380"/>
      </w:pPr>
      <w:rPr>
        <w:rFonts w:hint="default"/>
        <w:b w:val="0"/>
        <w:sz w:val="22"/>
      </w:rPr>
    </w:lvl>
    <w:lvl w:ilvl="1">
      <w:start w:val="1"/>
      <w:numFmt w:val="decimal"/>
      <w:lvlText w:val="%1.%2"/>
      <w:lvlJc w:val="left"/>
      <w:pPr>
        <w:ind w:left="380" w:hanging="38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6">
    <w:nsid w:val="72E75160"/>
    <w:multiLevelType w:val="hybridMultilevel"/>
    <w:tmpl w:val="B142D6E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65C071D"/>
    <w:multiLevelType w:val="multilevel"/>
    <w:tmpl w:val="1DD4AF5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27"/>
  </w:num>
  <w:num w:numId="4">
    <w:abstractNumId w:val="32"/>
  </w:num>
  <w:num w:numId="5">
    <w:abstractNumId w:val="9"/>
  </w:num>
  <w:num w:numId="6">
    <w:abstractNumId w:val="23"/>
  </w:num>
  <w:num w:numId="7">
    <w:abstractNumId w:val="40"/>
  </w:num>
  <w:num w:numId="8">
    <w:abstractNumId w:val="34"/>
  </w:num>
  <w:num w:numId="9">
    <w:abstractNumId w:val="7"/>
  </w:num>
  <w:num w:numId="10">
    <w:abstractNumId w:val="0"/>
  </w:num>
  <w:num w:numId="11">
    <w:abstractNumId w:val="1"/>
  </w:num>
  <w:num w:numId="12">
    <w:abstractNumId w:val="39"/>
  </w:num>
  <w:num w:numId="13">
    <w:abstractNumId w:val="35"/>
  </w:num>
  <w:num w:numId="14">
    <w:abstractNumId w:val="21"/>
  </w:num>
  <w:num w:numId="15">
    <w:abstractNumId w:val="2"/>
  </w:num>
  <w:num w:numId="16">
    <w:abstractNumId w:val="30"/>
  </w:num>
  <w:num w:numId="17">
    <w:abstractNumId w:val="17"/>
  </w:num>
  <w:num w:numId="18">
    <w:abstractNumId w:val="10"/>
  </w:num>
  <w:num w:numId="19">
    <w:abstractNumId w:val="37"/>
  </w:num>
  <w:num w:numId="20">
    <w:abstractNumId w:val="6"/>
  </w:num>
  <w:num w:numId="21">
    <w:abstractNumId w:val="38"/>
  </w:num>
  <w:num w:numId="22">
    <w:abstractNumId w:val="2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6"/>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 w:numId="29">
    <w:abstractNumId w:val="15"/>
  </w:num>
  <w:num w:numId="30">
    <w:abstractNumId w:val="25"/>
  </w:num>
  <w:num w:numId="31">
    <w:abstractNumId w:val="22"/>
  </w:num>
  <w:num w:numId="32">
    <w:abstractNumId w:val="4"/>
  </w:num>
  <w:num w:numId="33">
    <w:abstractNumId w:val="26"/>
  </w:num>
  <w:num w:numId="34">
    <w:abstractNumId w:val="28"/>
  </w:num>
  <w:num w:numId="35">
    <w:abstractNumId w:val="13"/>
  </w:num>
  <w:num w:numId="36">
    <w:abstractNumId w:val="24"/>
  </w:num>
  <w:num w:numId="37">
    <w:abstractNumId w:val="31"/>
  </w:num>
  <w:num w:numId="38">
    <w:abstractNumId w:val="8"/>
  </w:num>
  <w:num w:numId="39">
    <w:abstractNumId w:val="3"/>
  </w:num>
  <w:num w:numId="40">
    <w:abstractNumId w:val="36"/>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FE0"/>
    <w:rsid w:val="00002611"/>
    <w:rsid w:val="0000439C"/>
    <w:rsid w:val="00005B90"/>
    <w:rsid w:val="00007FBC"/>
    <w:rsid w:val="000116C4"/>
    <w:rsid w:val="00013831"/>
    <w:rsid w:val="000143FD"/>
    <w:rsid w:val="0001614A"/>
    <w:rsid w:val="00016961"/>
    <w:rsid w:val="000202C3"/>
    <w:rsid w:val="000204BC"/>
    <w:rsid w:val="000212F4"/>
    <w:rsid w:val="000217DE"/>
    <w:rsid w:val="0002181C"/>
    <w:rsid w:val="00023908"/>
    <w:rsid w:val="00023B3D"/>
    <w:rsid w:val="00023D63"/>
    <w:rsid w:val="00024136"/>
    <w:rsid w:val="000241E9"/>
    <w:rsid w:val="000269D1"/>
    <w:rsid w:val="00026FA3"/>
    <w:rsid w:val="00027875"/>
    <w:rsid w:val="00030439"/>
    <w:rsid w:val="00030C5F"/>
    <w:rsid w:val="00031DBB"/>
    <w:rsid w:val="0003207F"/>
    <w:rsid w:val="00034C9E"/>
    <w:rsid w:val="000358F3"/>
    <w:rsid w:val="00035B24"/>
    <w:rsid w:val="00035F1A"/>
    <w:rsid w:val="00040CAA"/>
    <w:rsid w:val="00040CB9"/>
    <w:rsid w:val="0004210F"/>
    <w:rsid w:val="0004672A"/>
    <w:rsid w:val="0004713B"/>
    <w:rsid w:val="00051C29"/>
    <w:rsid w:val="00052634"/>
    <w:rsid w:val="00052E1A"/>
    <w:rsid w:val="0005484A"/>
    <w:rsid w:val="00054C71"/>
    <w:rsid w:val="00054E93"/>
    <w:rsid w:val="00055A06"/>
    <w:rsid w:val="00056747"/>
    <w:rsid w:val="00056D55"/>
    <w:rsid w:val="00057992"/>
    <w:rsid w:val="000620B1"/>
    <w:rsid w:val="00063749"/>
    <w:rsid w:val="00065C9E"/>
    <w:rsid w:val="00070501"/>
    <w:rsid w:val="000712A7"/>
    <w:rsid w:val="00071592"/>
    <w:rsid w:val="00072A1A"/>
    <w:rsid w:val="000745F4"/>
    <w:rsid w:val="00076E79"/>
    <w:rsid w:val="000774C0"/>
    <w:rsid w:val="00081941"/>
    <w:rsid w:val="00082199"/>
    <w:rsid w:val="000830C2"/>
    <w:rsid w:val="00084DE2"/>
    <w:rsid w:val="00084F28"/>
    <w:rsid w:val="00086292"/>
    <w:rsid w:val="00090121"/>
    <w:rsid w:val="00091A79"/>
    <w:rsid w:val="000928DC"/>
    <w:rsid w:val="00096061"/>
    <w:rsid w:val="00097024"/>
    <w:rsid w:val="000979A5"/>
    <w:rsid w:val="00097CBA"/>
    <w:rsid w:val="000A1913"/>
    <w:rsid w:val="000A2309"/>
    <w:rsid w:val="000A30F7"/>
    <w:rsid w:val="000A339E"/>
    <w:rsid w:val="000A3B50"/>
    <w:rsid w:val="000A442A"/>
    <w:rsid w:val="000A565B"/>
    <w:rsid w:val="000B0EA4"/>
    <w:rsid w:val="000B30AA"/>
    <w:rsid w:val="000B416B"/>
    <w:rsid w:val="000C0428"/>
    <w:rsid w:val="000C1ADD"/>
    <w:rsid w:val="000C1F89"/>
    <w:rsid w:val="000C24E1"/>
    <w:rsid w:val="000C2820"/>
    <w:rsid w:val="000C2D41"/>
    <w:rsid w:val="000C33C1"/>
    <w:rsid w:val="000C3DD0"/>
    <w:rsid w:val="000C439B"/>
    <w:rsid w:val="000C4B79"/>
    <w:rsid w:val="000C4CE1"/>
    <w:rsid w:val="000C5CF4"/>
    <w:rsid w:val="000D2EEF"/>
    <w:rsid w:val="000D3871"/>
    <w:rsid w:val="000D3AF0"/>
    <w:rsid w:val="000D40F5"/>
    <w:rsid w:val="000D47C7"/>
    <w:rsid w:val="000D487D"/>
    <w:rsid w:val="000D4F9D"/>
    <w:rsid w:val="000D5780"/>
    <w:rsid w:val="000D7E02"/>
    <w:rsid w:val="000E0145"/>
    <w:rsid w:val="000E02B8"/>
    <w:rsid w:val="000E2EBC"/>
    <w:rsid w:val="000E4627"/>
    <w:rsid w:val="000E54B0"/>
    <w:rsid w:val="000E5A82"/>
    <w:rsid w:val="000E61BD"/>
    <w:rsid w:val="000E6241"/>
    <w:rsid w:val="000E7ABF"/>
    <w:rsid w:val="000F04E1"/>
    <w:rsid w:val="000F0592"/>
    <w:rsid w:val="000F269E"/>
    <w:rsid w:val="000F3D0A"/>
    <w:rsid w:val="000F5720"/>
    <w:rsid w:val="00100C69"/>
    <w:rsid w:val="00100FB0"/>
    <w:rsid w:val="00102552"/>
    <w:rsid w:val="001065B6"/>
    <w:rsid w:val="00110ED8"/>
    <w:rsid w:val="00113784"/>
    <w:rsid w:val="001149E3"/>
    <w:rsid w:val="00114E34"/>
    <w:rsid w:val="00114FAA"/>
    <w:rsid w:val="001166F3"/>
    <w:rsid w:val="00117666"/>
    <w:rsid w:val="0012074F"/>
    <w:rsid w:val="00121A75"/>
    <w:rsid w:val="0012314C"/>
    <w:rsid w:val="001248FB"/>
    <w:rsid w:val="00130E46"/>
    <w:rsid w:val="001321FA"/>
    <w:rsid w:val="00134206"/>
    <w:rsid w:val="00140D0A"/>
    <w:rsid w:val="00142A3C"/>
    <w:rsid w:val="00144D1C"/>
    <w:rsid w:val="001461C6"/>
    <w:rsid w:val="00146B6B"/>
    <w:rsid w:val="00153E1C"/>
    <w:rsid w:val="0015516F"/>
    <w:rsid w:val="00157143"/>
    <w:rsid w:val="0016351F"/>
    <w:rsid w:val="00164BCA"/>
    <w:rsid w:val="00167791"/>
    <w:rsid w:val="0017028C"/>
    <w:rsid w:val="00170646"/>
    <w:rsid w:val="00170681"/>
    <w:rsid w:val="00171FC8"/>
    <w:rsid w:val="00174455"/>
    <w:rsid w:val="00174D2E"/>
    <w:rsid w:val="001758F9"/>
    <w:rsid w:val="00175FF4"/>
    <w:rsid w:val="00177213"/>
    <w:rsid w:val="00180861"/>
    <w:rsid w:val="00180F2B"/>
    <w:rsid w:val="00182526"/>
    <w:rsid w:val="00182EF7"/>
    <w:rsid w:val="00184BDC"/>
    <w:rsid w:val="00186131"/>
    <w:rsid w:val="00186378"/>
    <w:rsid w:val="00187F6B"/>
    <w:rsid w:val="00192147"/>
    <w:rsid w:val="00194EA2"/>
    <w:rsid w:val="0019745F"/>
    <w:rsid w:val="001A182E"/>
    <w:rsid w:val="001A1A56"/>
    <w:rsid w:val="001B2184"/>
    <w:rsid w:val="001B500A"/>
    <w:rsid w:val="001B535F"/>
    <w:rsid w:val="001B5501"/>
    <w:rsid w:val="001B5600"/>
    <w:rsid w:val="001B5C33"/>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61ED"/>
    <w:rsid w:val="001D7302"/>
    <w:rsid w:val="001E180D"/>
    <w:rsid w:val="001E2A33"/>
    <w:rsid w:val="001E2A5E"/>
    <w:rsid w:val="001E2E30"/>
    <w:rsid w:val="001E37F3"/>
    <w:rsid w:val="001E48B7"/>
    <w:rsid w:val="001E58CD"/>
    <w:rsid w:val="001E75B0"/>
    <w:rsid w:val="001F0499"/>
    <w:rsid w:val="001F1462"/>
    <w:rsid w:val="001F153A"/>
    <w:rsid w:val="001F2CB5"/>
    <w:rsid w:val="001F3089"/>
    <w:rsid w:val="001F4143"/>
    <w:rsid w:val="001F4A06"/>
    <w:rsid w:val="001F4A8F"/>
    <w:rsid w:val="001F4F45"/>
    <w:rsid w:val="001F5559"/>
    <w:rsid w:val="001F64AB"/>
    <w:rsid w:val="00201A12"/>
    <w:rsid w:val="00202A34"/>
    <w:rsid w:val="002049B1"/>
    <w:rsid w:val="00206DA3"/>
    <w:rsid w:val="002102A7"/>
    <w:rsid w:val="002108A0"/>
    <w:rsid w:val="00210C0A"/>
    <w:rsid w:val="00210E6C"/>
    <w:rsid w:val="00210EFB"/>
    <w:rsid w:val="00211ACB"/>
    <w:rsid w:val="00213F63"/>
    <w:rsid w:val="00214CA5"/>
    <w:rsid w:val="00221D38"/>
    <w:rsid w:val="00224A8D"/>
    <w:rsid w:val="00226707"/>
    <w:rsid w:val="0022698C"/>
    <w:rsid w:val="00227CE0"/>
    <w:rsid w:val="00227E64"/>
    <w:rsid w:val="002306AC"/>
    <w:rsid w:val="002310CF"/>
    <w:rsid w:val="002351CF"/>
    <w:rsid w:val="00236C02"/>
    <w:rsid w:val="002374A1"/>
    <w:rsid w:val="002402A6"/>
    <w:rsid w:val="002409D3"/>
    <w:rsid w:val="00240B9B"/>
    <w:rsid w:val="002413E8"/>
    <w:rsid w:val="002423D7"/>
    <w:rsid w:val="00244238"/>
    <w:rsid w:val="002448CA"/>
    <w:rsid w:val="00244B1A"/>
    <w:rsid w:val="00246B4E"/>
    <w:rsid w:val="002475E5"/>
    <w:rsid w:val="00247E81"/>
    <w:rsid w:val="00250BF9"/>
    <w:rsid w:val="00253270"/>
    <w:rsid w:val="00254A07"/>
    <w:rsid w:val="00254B29"/>
    <w:rsid w:val="0025662E"/>
    <w:rsid w:val="002569B4"/>
    <w:rsid w:val="00256D9B"/>
    <w:rsid w:val="002605C3"/>
    <w:rsid w:val="0026075D"/>
    <w:rsid w:val="002611A2"/>
    <w:rsid w:val="002614DC"/>
    <w:rsid w:val="00262DFC"/>
    <w:rsid w:val="002648D3"/>
    <w:rsid w:val="00264F02"/>
    <w:rsid w:val="002652D3"/>
    <w:rsid w:val="0026596E"/>
    <w:rsid w:val="00265CF7"/>
    <w:rsid w:val="0026688C"/>
    <w:rsid w:val="00267573"/>
    <w:rsid w:val="002707DB"/>
    <w:rsid w:val="00272136"/>
    <w:rsid w:val="00272419"/>
    <w:rsid w:val="0027399A"/>
    <w:rsid w:val="002740B7"/>
    <w:rsid w:val="00274251"/>
    <w:rsid w:val="002749CE"/>
    <w:rsid w:val="00275944"/>
    <w:rsid w:val="00276E45"/>
    <w:rsid w:val="00277D64"/>
    <w:rsid w:val="002801E9"/>
    <w:rsid w:val="002821DF"/>
    <w:rsid w:val="00282F49"/>
    <w:rsid w:val="00282FAE"/>
    <w:rsid w:val="002834FA"/>
    <w:rsid w:val="00283C2E"/>
    <w:rsid w:val="00285C91"/>
    <w:rsid w:val="00286E53"/>
    <w:rsid w:val="0028798E"/>
    <w:rsid w:val="00290C33"/>
    <w:rsid w:val="0029253E"/>
    <w:rsid w:val="00292730"/>
    <w:rsid w:val="002952C0"/>
    <w:rsid w:val="002A3D2A"/>
    <w:rsid w:val="002A60FF"/>
    <w:rsid w:val="002B03E0"/>
    <w:rsid w:val="002B144B"/>
    <w:rsid w:val="002B1750"/>
    <w:rsid w:val="002B1953"/>
    <w:rsid w:val="002B2A2A"/>
    <w:rsid w:val="002B2D64"/>
    <w:rsid w:val="002B3C76"/>
    <w:rsid w:val="002B5BEF"/>
    <w:rsid w:val="002B5E04"/>
    <w:rsid w:val="002B6ECC"/>
    <w:rsid w:val="002C08BD"/>
    <w:rsid w:val="002C186E"/>
    <w:rsid w:val="002C1D70"/>
    <w:rsid w:val="002C2CF2"/>
    <w:rsid w:val="002C470A"/>
    <w:rsid w:val="002C7931"/>
    <w:rsid w:val="002D556D"/>
    <w:rsid w:val="002D577B"/>
    <w:rsid w:val="002D741A"/>
    <w:rsid w:val="002D7544"/>
    <w:rsid w:val="002D7CA0"/>
    <w:rsid w:val="002E12F9"/>
    <w:rsid w:val="002E1DB8"/>
    <w:rsid w:val="002E406E"/>
    <w:rsid w:val="002F1D29"/>
    <w:rsid w:val="002F2E9A"/>
    <w:rsid w:val="002F3A4B"/>
    <w:rsid w:val="002F44E0"/>
    <w:rsid w:val="002F4D3F"/>
    <w:rsid w:val="002F4E91"/>
    <w:rsid w:val="002F59BF"/>
    <w:rsid w:val="002F65CE"/>
    <w:rsid w:val="002F7525"/>
    <w:rsid w:val="00300008"/>
    <w:rsid w:val="00301DFC"/>
    <w:rsid w:val="0030237C"/>
    <w:rsid w:val="00302E45"/>
    <w:rsid w:val="0030460C"/>
    <w:rsid w:val="00304A1F"/>
    <w:rsid w:val="00304C34"/>
    <w:rsid w:val="00304C47"/>
    <w:rsid w:val="00304C73"/>
    <w:rsid w:val="00305376"/>
    <w:rsid w:val="00305ECB"/>
    <w:rsid w:val="00306855"/>
    <w:rsid w:val="003105FC"/>
    <w:rsid w:val="00310D33"/>
    <w:rsid w:val="003116ED"/>
    <w:rsid w:val="00313A81"/>
    <w:rsid w:val="0031460B"/>
    <w:rsid w:val="003146EC"/>
    <w:rsid w:val="00314A58"/>
    <w:rsid w:val="00315674"/>
    <w:rsid w:val="003157BF"/>
    <w:rsid w:val="0031625D"/>
    <w:rsid w:val="00316AEB"/>
    <w:rsid w:val="00317888"/>
    <w:rsid w:val="00320274"/>
    <w:rsid w:val="00320771"/>
    <w:rsid w:val="00320FF0"/>
    <w:rsid w:val="00322D48"/>
    <w:rsid w:val="0032367F"/>
    <w:rsid w:val="0032408F"/>
    <w:rsid w:val="00324386"/>
    <w:rsid w:val="00327154"/>
    <w:rsid w:val="00327B94"/>
    <w:rsid w:val="00327F15"/>
    <w:rsid w:val="003328DC"/>
    <w:rsid w:val="00333D92"/>
    <w:rsid w:val="00334AEE"/>
    <w:rsid w:val="003354F5"/>
    <w:rsid w:val="0033596C"/>
    <w:rsid w:val="00342952"/>
    <w:rsid w:val="00342CB8"/>
    <w:rsid w:val="00344790"/>
    <w:rsid w:val="00345230"/>
    <w:rsid w:val="00345CFD"/>
    <w:rsid w:val="00350EB4"/>
    <w:rsid w:val="00351731"/>
    <w:rsid w:val="00353345"/>
    <w:rsid w:val="00353FDC"/>
    <w:rsid w:val="00356E5A"/>
    <w:rsid w:val="00357182"/>
    <w:rsid w:val="0036012C"/>
    <w:rsid w:val="0036351A"/>
    <w:rsid w:val="0036463C"/>
    <w:rsid w:val="00367F2F"/>
    <w:rsid w:val="003706E1"/>
    <w:rsid w:val="003713A4"/>
    <w:rsid w:val="003714E3"/>
    <w:rsid w:val="003715EC"/>
    <w:rsid w:val="003736D1"/>
    <w:rsid w:val="00373B31"/>
    <w:rsid w:val="0037554F"/>
    <w:rsid w:val="00376F60"/>
    <w:rsid w:val="00377E0B"/>
    <w:rsid w:val="003816FB"/>
    <w:rsid w:val="003819B7"/>
    <w:rsid w:val="00382B9D"/>
    <w:rsid w:val="0038426C"/>
    <w:rsid w:val="003864BC"/>
    <w:rsid w:val="00386A54"/>
    <w:rsid w:val="00386F66"/>
    <w:rsid w:val="003909AD"/>
    <w:rsid w:val="003910D8"/>
    <w:rsid w:val="0039184F"/>
    <w:rsid w:val="0039236F"/>
    <w:rsid w:val="0039371C"/>
    <w:rsid w:val="00393981"/>
    <w:rsid w:val="003964E6"/>
    <w:rsid w:val="00396DA0"/>
    <w:rsid w:val="0039744D"/>
    <w:rsid w:val="003A0812"/>
    <w:rsid w:val="003A1DD7"/>
    <w:rsid w:val="003A2560"/>
    <w:rsid w:val="003A2DED"/>
    <w:rsid w:val="003A3364"/>
    <w:rsid w:val="003A469C"/>
    <w:rsid w:val="003A5EDD"/>
    <w:rsid w:val="003A6670"/>
    <w:rsid w:val="003A66DD"/>
    <w:rsid w:val="003A686F"/>
    <w:rsid w:val="003A7D2C"/>
    <w:rsid w:val="003B0D90"/>
    <w:rsid w:val="003B1AE0"/>
    <w:rsid w:val="003B3376"/>
    <w:rsid w:val="003B7094"/>
    <w:rsid w:val="003C1B33"/>
    <w:rsid w:val="003C5BC6"/>
    <w:rsid w:val="003C7A32"/>
    <w:rsid w:val="003D0838"/>
    <w:rsid w:val="003D09A1"/>
    <w:rsid w:val="003D0C28"/>
    <w:rsid w:val="003D2B91"/>
    <w:rsid w:val="003D2D60"/>
    <w:rsid w:val="003D646B"/>
    <w:rsid w:val="003E1911"/>
    <w:rsid w:val="003E31C2"/>
    <w:rsid w:val="003E6305"/>
    <w:rsid w:val="003E683A"/>
    <w:rsid w:val="003E7E0C"/>
    <w:rsid w:val="003F0242"/>
    <w:rsid w:val="003F0FD4"/>
    <w:rsid w:val="003F3B03"/>
    <w:rsid w:val="003F3E6A"/>
    <w:rsid w:val="003F58CB"/>
    <w:rsid w:val="003F6237"/>
    <w:rsid w:val="003F623E"/>
    <w:rsid w:val="003F675E"/>
    <w:rsid w:val="004007C2"/>
    <w:rsid w:val="00400C0F"/>
    <w:rsid w:val="004033BE"/>
    <w:rsid w:val="00403D16"/>
    <w:rsid w:val="004046EF"/>
    <w:rsid w:val="004105C0"/>
    <w:rsid w:val="00411EBB"/>
    <w:rsid w:val="00412DA9"/>
    <w:rsid w:val="00414A03"/>
    <w:rsid w:val="00416B2F"/>
    <w:rsid w:val="0041778C"/>
    <w:rsid w:val="00417E5E"/>
    <w:rsid w:val="00420593"/>
    <w:rsid w:val="004222FD"/>
    <w:rsid w:val="0042259C"/>
    <w:rsid w:val="00422A3F"/>
    <w:rsid w:val="004250CB"/>
    <w:rsid w:val="00426DC6"/>
    <w:rsid w:val="00426EF7"/>
    <w:rsid w:val="00427342"/>
    <w:rsid w:val="00430006"/>
    <w:rsid w:val="00430094"/>
    <w:rsid w:val="00430C7C"/>
    <w:rsid w:val="00431BBF"/>
    <w:rsid w:val="00434184"/>
    <w:rsid w:val="00434CB6"/>
    <w:rsid w:val="004356E3"/>
    <w:rsid w:val="00436201"/>
    <w:rsid w:val="00436A2D"/>
    <w:rsid w:val="00436E8A"/>
    <w:rsid w:val="00437656"/>
    <w:rsid w:val="00442DCE"/>
    <w:rsid w:val="0044436F"/>
    <w:rsid w:val="004444D7"/>
    <w:rsid w:val="00446382"/>
    <w:rsid w:val="00446D21"/>
    <w:rsid w:val="00450117"/>
    <w:rsid w:val="00451E4D"/>
    <w:rsid w:val="004522A1"/>
    <w:rsid w:val="004539CB"/>
    <w:rsid w:val="00453D7B"/>
    <w:rsid w:val="00453FFB"/>
    <w:rsid w:val="00454565"/>
    <w:rsid w:val="00455A10"/>
    <w:rsid w:val="004569DF"/>
    <w:rsid w:val="00463185"/>
    <w:rsid w:val="0046385A"/>
    <w:rsid w:val="00463AD2"/>
    <w:rsid w:val="004652DB"/>
    <w:rsid w:val="00465451"/>
    <w:rsid w:val="00466E16"/>
    <w:rsid w:val="00467A40"/>
    <w:rsid w:val="004700FC"/>
    <w:rsid w:val="004717D2"/>
    <w:rsid w:val="00471B8A"/>
    <w:rsid w:val="00473ADB"/>
    <w:rsid w:val="00475C8F"/>
    <w:rsid w:val="00475D7D"/>
    <w:rsid w:val="00475FA7"/>
    <w:rsid w:val="00475FD9"/>
    <w:rsid w:val="004762A0"/>
    <w:rsid w:val="004777F9"/>
    <w:rsid w:val="00480194"/>
    <w:rsid w:val="00482D7B"/>
    <w:rsid w:val="00482F58"/>
    <w:rsid w:val="00483878"/>
    <w:rsid w:val="004860B6"/>
    <w:rsid w:val="0048734C"/>
    <w:rsid w:val="004902C8"/>
    <w:rsid w:val="004923D5"/>
    <w:rsid w:val="00493F35"/>
    <w:rsid w:val="004949B5"/>
    <w:rsid w:val="00494DA3"/>
    <w:rsid w:val="00494DFA"/>
    <w:rsid w:val="004A0B4F"/>
    <w:rsid w:val="004A3680"/>
    <w:rsid w:val="004A4665"/>
    <w:rsid w:val="004A504A"/>
    <w:rsid w:val="004B29CA"/>
    <w:rsid w:val="004B32F6"/>
    <w:rsid w:val="004B5043"/>
    <w:rsid w:val="004B6A2D"/>
    <w:rsid w:val="004B6E85"/>
    <w:rsid w:val="004C1900"/>
    <w:rsid w:val="004C1BAA"/>
    <w:rsid w:val="004C29C9"/>
    <w:rsid w:val="004C3127"/>
    <w:rsid w:val="004C3706"/>
    <w:rsid w:val="004C714A"/>
    <w:rsid w:val="004D2A5F"/>
    <w:rsid w:val="004D4D96"/>
    <w:rsid w:val="004D56FE"/>
    <w:rsid w:val="004D5B8D"/>
    <w:rsid w:val="004E09B7"/>
    <w:rsid w:val="004E0DB2"/>
    <w:rsid w:val="004E150C"/>
    <w:rsid w:val="004E16F8"/>
    <w:rsid w:val="004E2D3D"/>
    <w:rsid w:val="004E329C"/>
    <w:rsid w:val="004E3DE1"/>
    <w:rsid w:val="004E4335"/>
    <w:rsid w:val="004E686D"/>
    <w:rsid w:val="004E7E25"/>
    <w:rsid w:val="004F0294"/>
    <w:rsid w:val="004F1972"/>
    <w:rsid w:val="004F26D6"/>
    <w:rsid w:val="004F2CCF"/>
    <w:rsid w:val="004F37D0"/>
    <w:rsid w:val="004F4497"/>
    <w:rsid w:val="00500EF6"/>
    <w:rsid w:val="00501135"/>
    <w:rsid w:val="00501D22"/>
    <w:rsid w:val="00502BAD"/>
    <w:rsid w:val="00502D05"/>
    <w:rsid w:val="00505470"/>
    <w:rsid w:val="00506A03"/>
    <w:rsid w:val="00511206"/>
    <w:rsid w:val="00512500"/>
    <w:rsid w:val="00514D17"/>
    <w:rsid w:val="00516C00"/>
    <w:rsid w:val="00517A8D"/>
    <w:rsid w:val="0052119F"/>
    <w:rsid w:val="00521650"/>
    <w:rsid w:val="005240CA"/>
    <w:rsid w:val="005267D7"/>
    <w:rsid w:val="00526DCC"/>
    <w:rsid w:val="00530430"/>
    <w:rsid w:val="00531380"/>
    <w:rsid w:val="00533789"/>
    <w:rsid w:val="00535B32"/>
    <w:rsid w:val="0054057F"/>
    <w:rsid w:val="00540CAC"/>
    <w:rsid w:val="005425DF"/>
    <w:rsid w:val="00543352"/>
    <w:rsid w:val="00543A42"/>
    <w:rsid w:val="00546858"/>
    <w:rsid w:val="005517AD"/>
    <w:rsid w:val="00552557"/>
    <w:rsid w:val="00552DA2"/>
    <w:rsid w:val="00554540"/>
    <w:rsid w:val="00554BB9"/>
    <w:rsid w:val="0055571B"/>
    <w:rsid w:val="00555FE7"/>
    <w:rsid w:val="005572D3"/>
    <w:rsid w:val="00560975"/>
    <w:rsid w:val="00561B79"/>
    <w:rsid w:val="00561D8F"/>
    <w:rsid w:val="005624FC"/>
    <w:rsid w:val="00562B92"/>
    <w:rsid w:val="005640F9"/>
    <w:rsid w:val="00565B81"/>
    <w:rsid w:val="00565E39"/>
    <w:rsid w:val="0056730B"/>
    <w:rsid w:val="005674D7"/>
    <w:rsid w:val="005677DD"/>
    <w:rsid w:val="00567C09"/>
    <w:rsid w:val="005707D1"/>
    <w:rsid w:val="00571CFA"/>
    <w:rsid w:val="00573257"/>
    <w:rsid w:val="00574AE4"/>
    <w:rsid w:val="00574CCE"/>
    <w:rsid w:val="005804FA"/>
    <w:rsid w:val="0058128D"/>
    <w:rsid w:val="0058133E"/>
    <w:rsid w:val="005836A9"/>
    <w:rsid w:val="00584471"/>
    <w:rsid w:val="00584BE5"/>
    <w:rsid w:val="00585EB4"/>
    <w:rsid w:val="005868CD"/>
    <w:rsid w:val="00586B88"/>
    <w:rsid w:val="00586C33"/>
    <w:rsid w:val="00587985"/>
    <w:rsid w:val="005910B0"/>
    <w:rsid w:val="00593209"/>
    <w:rsid w:val="0059357B"/>
    <w:rsid w:val="0059406C"/>
    <w:rsid w:val="00597963"/>
    <w:rsid w:val="00597B01"/>
    <w:rsid w:val="005A0C48"/>
    <w:rsid w:val="005A0D66"/>
    <w:rsid w:val="005A0F27"/>
    <w:rsid w:val="005A13AE"/>
    <w:rsid w:val="005A16FF"/>
    <w:rsid w:val="005A2637"/>
    <w:rsid w:val="005A3A3D"/>
    <w:rsid w:val="005A3F29"/>
    <w:rsid w:val="005B0C3C"/>
    <w:rsid w:val="005B177D"/>
    <w:rsid w:val="005B1B0B"/>
    <w:rsid w:val="005B3DEE"/>
    <w:rsid w:val="005B4D6C"/>
    <w:rsid w:val="005B562B"/>
    <w:rsid w:val="005C1557"/>
    <w:rsid w:val="005C26BD"/>
    <w:rsid w:val="005C2B4E"/>
    <w:rsid w:val="005C2B56"/>
    <w:rsid w:val="005C3233"/>
    <w:rsid w:val="005C4519"/>
    <w:rsid w:val="005C62ED"/>
    <w:rsid w:val="005C662C"/>
    <w:rsid w:val="005D0069"/>
    <w:rsid w:val="005D039A"/>
    <w:rsid w:val="005D12E9"/>
    <w:rsid w:val="005D334B"/>
    <w:rsid w:val="005D55D0"/>
    <w:rsid w:val="005D6A5C"/>
    <w:rsid w:val="005D70D7"/>
    <w:rsid w:val="005E1132"/>
    <w:rsid w:val="005E1CBE"/>
    <w:rsid w:val="005E1D33"/>
    <w:rsid w:val="005E27F6"/>
    <w:rsid w:val="005E6D82"/>
    <w:rsid w:val="005F2ACD"/>
    <w:rsid w:val="005F3B1C"/>
    <w:rsid w:val="005F4139"/>
    <w:rsid w:val="005F46C9"/>
    <w:rsid w:val="005F6667"/>
    <w:rsid w:val="005F75AB"/>
    <w:rsid w:val="006000A4"/>
    <w:rsid w:val="00602BC2"/>
    <w:rsid w:val="00602C63"/>
    <w:rsid w:val="006036DF"/>
    <w:rsid w:val="00603EB8"/>
    <w:rsid w:val="00606518"/>
    <w:rsid w:val="00606717"/>
    <w:rsid w:val="00607679"/>
    <w:rsid w:val="0061796B"/>
    <w:rsid w:val="00620924"/>
    <w:rsid w:val="0062422D"/>
    <w:rsid w:val="006302B3"/>
    <w:rsid w:val="00631D9B"/>
    <w:rsid w:val="00631E8D"/>
    <w:rsid w:val="00632359"/>
    <w:rsid w:val="006327C8"/>
    <w:rsid w:val="006347E1"/>
    <w:rsid w:val="0063484E"/>
    <w:rsid w:val="006348B7"/>
    <w:rsid w:val="00634D2E"/>
    <w:rsid w:val="00635CF9"/>
    <w:rsid w:val="00636E6E"/>
    <w:rsid w:val="00637AE9"/>
    <w:rsid w:val="0064006C"/>
    <w:rsid w:val="00640E0E"/>
    <w:rsid w:val="00641C3F"/>
    <w:rsid w:val="00643577"/>
    <w:rsid w:val="00643CF4"/>
    <w:rsid w:val="006453EA"/>
    <w:rsid w:val="00647460"/>
    <w:rsid w:val="006517F6"/>
    <w:rsid w:val="006523B8"/>
    <w:rsid w:val="0065248B"/>
    <w:rsid w:val="0065262C"/>
    <w:rsid w:val="00655929"/>
    <w:rsid w:val="00657961"/>
    <w:rsid w:val="00660CA4"/>
    <w:rsid w:val="00661284"/>
    <w:rsid w:val="006612B5"/>
    <w:rsid w:val="00662B4F"/>
    <w:rsid w:val="00662BC6"/>
    <w:rsid w:val="00663573"/>
    <w:rsid w:val="0066503B"/>
    <w:rsid w:val="006650DE"/>
    <w:rsid w:val="006659AC"/>
    <w:rsid w:val="006675CD"/>
    <w:rsid w:val="00667ABD"/>
    <w:rsid w:val="00670E00"/>
    <w:rsid w:val="00671AAB"/>
    <w:rsid w:val="00672CF4"/>
    <w:rsid w:val="0067347B"/>
    <w:rsid w:val="00673815"/>
    <w:rsid w:val="00674241"/>
    <w:rsid w:val="0067442F"/>
    <w:rsid w:val="0067623E"/>
    <w:rsid w:val="0067663C"/>
    <w:rsid w:val="006807D4"/>
    <w:rsid w:val="00680A28"/>
    <w:rsid w:val="00681D6C"/>
    <w:rsid w:val="00682DE6"/>
    <w:rsid w:val="006834C2"/>
    <w:rsid w:val="006837AF"/>
    <w:rsid w:val="0068478D"/>
    <w:rsid w:val="0068509A"/>
    <w:rsid w:val="00685C83"/>
    <w:rsid w:val="00686628"/>
    <w:rsid w:val="00687675"/>
    <w:rsid w:val="00687E6E"/>
    <w:rsid w:val="00690645"/>
    <w:rsid w:val="0069080B"/>
    <w:rsid w:val="006919C6"/>
    <w:rsid w:val="00692E44"/>
    <w:rsid w:val="006940F5"/>
    <w:rsid w:val="00696872"/>
    <w:rsid w:val="00696907"/>
    <w:rsid w:val="006A12BD"/>
    <w:rsid w:val="006A28E2"/>
    <w:rsid w:val="006A4578"/>
    <w:rsid w:val="006A5B7C"/>
    <w:rsid w:val="006A69F4"/>
    <w:rsid w:val="006A71FC"/>
    <w:rsid w:val="006B076A"/>
    <w:rsid w:val="006B2CB3"/>
    <w:rsid w:val="006B5694"/>
    <w:rsid w:val="006B5BBA"/>
    <w:rsid w:val="006B66BA"/>
    <w:rsid w:val="006B7A38"/>
    <w:rsid w:val="006C3A5D"/>
    <w:rsid w:val="006C7398"/>
    <w:rsid w:val="006C7C9A"/>
    <w:rsid w:val="006C7D4D"/>
    <w:rsid w:val="006D1383"/>
    <w:rsid w:val="006D3154"/>
    <w:rsid w:val="006D3715"/>
    <w:rsid w:val="006D39FE"/>
    <w:rsid w:val="006D463E"/>
    <w:rsid w:val="006D5607"/>
    <w:rsid w:val="006D61DF"/>
    <w:rsid w:val="006D6D01"/>
    <w:rsid w:val="006E0415"/>
    <w:rsid w:val="006E0B99"/>
    <w:rsid w:val="006E1365"/>
    <w:rsid w:val="006E3A99"/>
    <w:rsid w:val="006E4572"/>
    <w:rsid w:val="006E4A94"/>
    <w:rsid w:val="006E50BB"/>
    <w:rsid w:val="006E54D8"/>
    <w:rsid w:val="006E55FF"/>
    <w:rsid w:val="006E6900"/>
    <w:rsid w:val="006E76B5"/>
    <w:rsid w:val="006E7D80"/>
    <w:rsid w:val="006F3A83"/>
    <w:rsid w:val="006F3ED7"/>
    <w:rsid w:val="006F4BBA"/>
    <w:rsid w:val="006F7C48"/>
    <w:rsid w:val="006F7D4F"/>
    <w:rsid w:val="007010C2"/>
    <w:rsid w:val="00703A00"/>
    <w:rsid w:val="007043B1"/>
    <w:rsid w:val="00706178"/>
    <w:rsid w:val="00707219"/>
    <w:rsid w:val="00707539"/>
    <w:rsid w:val="00707FED"/>
    <w:rsid w:val="007110C9"/>
    <w:rsid w:val="007146A0"/>
    <w:rsid w:val="00717446"/>
    <w:rsid w:val="007178B1"/>
    <w:rsid w:val="00721416"/>
    <w:rsid w:val="00724104"/>
    <w:rsid w:val="007272CE"/>
    <w:rsid w:val="007330A0"/>
    <w:rsid w:val="007334FC"/>
    <w:rsid w:val="0073460B"/>
    <w:rsid w:val="00735AAC"/>
    <w:rsid w:val="007373A5"/>
    <w:rsid w:val="00740059"/>
    <w:rsid w:val="00741124"/>
    <w:rsid w:val="00743134"/>
    <w:rsid w:val="00743254"/>
    <w:rsid w:val="00743847"/>
    <w:rsid w:val="0074613F"/>
    <w:rsid w:val="007479BC"/>
    <w:rsid w:val="007504F7"/>
    <w:rsid w:val="007505BC"/>
    <w:rsid w:val="00750B5F"/>
    <w:rsid w:val="00751562"/>
    <w:rsid w:val="00751772"/>
    <w:rsid w:val="00753735"/>
    <w:rsid w:val="00757E6E"/>
    <w:rsid w:val="00757F1A"/>
    <w:rsid w:val="00761100"/>
    <w:rsid w:val="007628E5"/>
    <w:rsid w:val="00762ED8"/>
    <w:rsid w:val="0076768B"/>
    <w:rsid w:val="0077057A"/>
    <w:rsid w:val="0077092E"/>
    <w:rsid w:val="00770E66"/>
    <w:rsid w:val="0077197A"/>
    <w:rsid w:val="007725B7"/>
    <w:rsid w:val="00774509"/>
    <w:rsid w:val="00775473"/>
    <w:rsid w:val="00777946"/>
    <w:rsid w:val="00780FDB"/>
    <w:rsid w:val="00781CC9"/>
    <w:rsid w:val="00785E56"/>
    <w:rsid w:val="007917D8"/>
    <w:rsid w:val="00791817"/>
    <w:rsid w:val="0079181B"/>
    <w:rsid w:val="00793F7D"/>
    <w:rsid w:val="00795C70"/>
    <w:rsid w:val="007A0E4C"/>
    <w:rsid w:val="007A1B7A"/>
    <w:rsid w:val="007A3397"/>
    <w:rsid w:val="007A3556"/>
    <w:rsid w:val="007A5975"/>
    <w:rsid w:val="007A5D63"/>
    <w:rsid w:val="007A6306"/>
    <w:rsid w:val="007A69A1"/>
    <w:rsid w:val="007A6C83"/>
    <w:rsid w:val="007A6FF1"/>
    <w:rsid w:val="007A75AD"/>
    <w:rsid w:val="007B0A1A"/>
    <w:rsid w:val="007B4957"/>
    <w:rsid w:val="007C0631"/>
    <w:rsid w:val="007C096B"/>
    <w:rsid w:val="007C6BB2"/>
    <w:rsid w:val="007C6D11"/>
    <w:rsid w:val="007C7012"/>
    <w:rsid w:val="007C7B89"/>
    <w:rsid w:val="007D0472"/>
    <w:rsid w:val="007D0EA7"/>
    <w:rsid w:val="007D0EEE"/>
    <w:rsid w:val="007D12D1"/>
    <w:rsid w:val="007D19D0"/>
    <w:rsid w:val="007D1BEA"/>
    <w:rsid w:val="007D31DE"/>
    <w:rsid w:val="007D45C7"/>
    <w:rsid w:val="007D45E5"/>
    <w:rsid w:val="007D5708"/>
    <w:rsid w:val="007D5B25"/>
    <w:rsid w:val="007D7D3D"/>
    <w:rsid w:val="007E00A8"/>
    <w:rsid w:val="007E28B4"/>
    <w:rsid w:val="007E310A"/>
    <w:rsid w:val="007E39BE"/>
    <w:rsid w:val="007E451E"/>
    <w:rsid w:val="007E59ED"/>
    <w:rsid w:val="007E631F"/>
    <w:rsid w:val="007E68DB"/>
    <w:rsid w:val="007F1E8E"/>
    <w:rsid w:val="007F2854"/>
    <w:rsid w:val="007F4B2C"/>
    <w:rsid w:val="007F6CB0"/>
    <w:rsid w:val="008020A4"/>
    <w:rsid w:val="00802275"/>
    <w:rsid w:val="008031CD"/>
    <w:rsid w:val="00804530"/>
    <w:rsid w:val="00806562"/>
    <w:rsid w:val="008068DA"/>
    <w:rsid w:val="00810EC3"/>
    <w:rsid w:val="008118EC"/>
    <w:rsid w:val="00811A9C"/>
    <w:rsid w:val="0081512E"/>
    <w:rsid w:val="008151FB"/>
    <w:rsid w:val="00815C15"/>
    <w:rsid w:val="00815C48"/>
    <w:rsid w:val="00816652"/>
    <w:rsid w:val="0081750E"/>
    <w:rsid w:val="00817C0F"/>
    <w:rsid w:val="008207D9"/>
    <w:rsid w:val="0082121F"/>
    <w:rsid w:val="00822CFF"/>
    <w:rsid w:val="00823916"/>
    <w:rsid w:val="00823ACD"/>
    <w:rsid w:val="008247AA"/>
    <w:rsid w:val="00826B2E"/>
    <w:rsid w:val="008270F1"/>
    <w:rsid w:val="00830E08"/>
    <w:rsid w:val="00831A62"/>
    <w:rsid w:val="00832501"/>
    <w:rsid w:val="00835807"/>
    <w:rsid w:val="00835AFE"/>
    <w:rsid w:val="008369DB"/>
    <w:rsid w:val="00836D59"/>
    <w:rsid w:val="008402C9"/>
    <w:rsid w:val="008410F4"/>
    <w:rsid w:val="008423F3"/>
    <w:rsid w:val="00844D6D"/>
    <w:rsid w:val="008467DE"/>
    <w:rsid w:val="00846EFF"/>
    <w:rsid w:val="00847CF3"/>
    <w:rsid w:val="00851100"/>
    <w:rsid w:val="00852230"/>
    <w:rsid w:val="00852973"/>
    <w:rsid w:val="00854903"/>
    <w:rsid w:val="0085544D"/>
    <w:rsid w:val="008579AD"/>
    <w:rsid w:val="008601F8"/>
    <w:rsid w:val="00860CF7"/>
    <w:rsid w:val="00861667"/>
    <w:rsid w:val="00863DA3"/>
    <w:rsid w:val="008645AC"/>
    <w:rsid w:val="00864845"/>
    <w:rsid w:val="00865DA7"/>
    <w:rsid w:val="00867C78"/>
    <w:rsid w:val="0087071A"/>
    <w:rsid w:val="00870F71"/>
    <w:rsid w:val="0087127A"/>
    <w:rsid w:val="008716BC"/>
    <w:rsid w:val="00871FC6"/>
    <w:rsid w:val="008722DF"/>
    <w:rsid w:val="0087394C"/>
    <w:rsid w:val="00874101"/>
    <w:rsid w:val="008746D6"/>
    <w:rsid w:val="00874AA7"/>
    <w:rsid w:val="008765AA"/>
    <w:rsid w:val="00876BC6"/>
    <w:rsid w:val="008827FC"/>
    <w:rsid w:val="008848C4"/>
    <w:rsid w:val="008908A0"/>
    <w:rsid w:val="00892E27"/>
    <w:rsid w:val="00896142"/>
    <w:rsid w:val="008979F6"/>
    <w:rsid w:val="008A2503"/>
    <w:rsid w:val="008A25CB"/>
    <w:rsid w:val="008A29B2"/>
    <w:rsid w:val="008A2CAA"/>
    <w:rsid w:val="008A41CD"/>
    <w:rsid w:val="008A4B3F"/>
    <w:rsid w:val="008A4EC8"/>
    <w:rsid w:val="008A6166"/>
    <w:rsid w:val="008A6AD9"/>
    <w:rsid w:val="008B05CE"/>
    <w:rsid w:val="008B19E5"/>
    <w:rsid w:val="008B1CA0"/>
    <w:rsid w:val="008B3A69"/>
    <w:rsid w:val="008B4CDE"/>
    <w:rsid w:val="008B6BB4"/>
    <w:rsid w:val="008B7610"/>
    <w:rsid w:val="008B79FA"/>
    <w:rsid w:val="008C11B9"/>
    <w:rsid w:val="008C18BC"/>
    <w:rsid w:val="008C2637"/>
    <w:rsid w:val="008C2FF3"/>
    <w:rsid w:val="008C3628"/>
    <w:rsid w:val="008C3D80"/>
    <w:rsid w:val="008C3DC9"/>
    <w:rsid w:val="008C4460"/>
    <w:rsid w:val="008C48B0"/>
    <w:rsid w:val="008C4ED7"/>
    <w:rsid w:val="008C5D3A"/>
    <w:rsid w:val="008C6B9F"/>
    <w:rsid w:val="008C6C44"/>
    <w:rsid w:val="008D0CBE"/>
    <w:rsid w:val="008D22AE"/>
    <w:rsid w:val="008D28AE"/>
    <w:rsid w:val="008D3152"/>
    <w:rsid w:val="008D5B8E"/>
    <w:rsid w:val="008D7866"/>
    <w:rsid w:val="008D786D"/>
    <w:rsid w:val="008D7EE9"/>
    <w:rsid w:val="008E0E9A"/>
    <w:rsid w:val="008E1906"/>
    <w:rsid w:val="008E20BF"/>
    <w:rsid w:val="008E223C"/>
    <w:rsid w:val="008E2E69"/>
    <w:rsid w:val="008E4A23"/>
    <w:rsid w:val="008E7730"/>
    <w:rsid w:val="008F01AD"/>
    <w:rsid w:val="008F239E"/>
    <w:rsid w:val="008F61E2"/>
    <w:rsid w:val="00901D92"/>
    <w:rsid w:val="00904013"/>
    <w:rsid w:val="0090403B"/>
    <w:rsid w:val="00910744"/>
    <w:rsid w:val="00910E5F"/>
    <w:rsid w:val="00911038"/>
    <w:rsid w:val="00913030"/>
    <w:rsid w:val="009146C8"/>
    <w:rsid w:val="0091489D"/>
    <w:rsid w:val="00914D15"/>
    <w:rsid w:val="0091591D"/>
    <w:rsid w:val="00915C3C"/>
    <w:rsid w:val="00916704"/>
    <w:rsid w:val="00916754"/>
    <w:rsid w:val="00917435"/>
    <w:rsid w:val="00917900"/>
    <w:rsid w:val="0092013A"/>
    <w:rsid w:val="00921840"/>
    <w:rsid w:val="00922509"/>
    <w:rsid w:val="009230DE"/>
    <w:rsid w:val="00925089"/>
    <w:rsid w:val="009260D5"/>
    <w:rsid w:val="00926497"/>
    <w:rsid w:val="0092691D"/>
    <w:rsid w:val="00930D7A"/>
    <w:rsid w:val="0093264E"/>
    <w:rsid w:val="00932874"/>
    <w:rsid w:val="00933618"/>
    <w:rsid w:val="00933D63"/>
    <w:rsid w:val="009346EB"/>
    <w:rsid w:val="00934D94"/>
    <w:rsid w:val="00935026"/>
    <w:rsid w:val="00940ED3"/>
    <w:rsid w:val="00941A50"/>
    <w:rsid w:val="00942B8E"/>
    <w:rsid w:val="00951C0B"/>
    <w:rsid w:val="009541E1"/>
    <w:rsid w:val="009544D0"/>
    <w:rsid w:val="00954CEF"/>
    <w:rsid w:val="009576EA"/>
    <w:rsid w:val="0096311F"/>
    <w:rsid w:val="009634CC"/>
    <w:rsid w:val="00963981"/>
    <w:rsid w:val="00964FAE"/>
    <w:rsid w:val="009663F8"/>
    <w:rsid w:val="00970077"/>
    <w:rsid w:val="00973388"/>
    <w:rsid w:val="00974FA2"/>
    <w:rsid w:val="0097576B"/>
    <w:rsid w:val="00977563"/>
    <w:rsid w:val="009775AB"/>
    <w:rsid w:val="00977AEE"/>
    <w:rsid w:val="00981C96"/>
    <w:rsid w:val="0098237D"/>
    <w:rsid w:val="00983C83"/>
    <w:rsid w:val="00985D70"/>
    <w:rsid w:val="00986680"/>
    <w:rsid w:val="00986AAF"/>
    <w:rsid w:val="00987955"/>
    <w:rsid w:val="00990F1C"/>
    <w:rsid w:val="0099383D"/>
    <w:rsid w:val="00994BAC"/>
    <w:rsid w:val="009958DA"/>
    <w:rsid w:val="00995931"/>
    <w:rsid w:val="00996396"/>
    <w:rsid w:val="00996680"/>
    <w:rsid w:val="00996D0D"/>
    <w:rsid w:val="009A0529"/>
    <w:rsid w:val="009A13B3"/>
    <w:rsid w:val="009A13BB"/>
    <w:rsid w:val="009A184E"/>
    <w:rsid w:val="009A3DD1"/>
    <w:rsid w:val="009A4B47"/>
    <w:rsid w:val="009A6996"/>
    <w:rsid w:val="009A6A81"/>
    <w:rsid w:val="009A6C41"/>
    <w:rsid w:val="009B0F75"/>
    <w:rsid w:val="009B1330"/>
    <w:rsid w:val="009B1E56"/>
    <w:rsid w:val="009B1FE0"/>
    <w:rsid w:val="009B21C0"/>
    <w:rsid w:val="009B2B0E"/>
    <w:rsid w:val="009B44AF"/>
    <w:rsid w:val="009B507E"/>
    <w:rsid w:val="009B6081"/>
    <w:rsid w:val="009C06DF"/>
    <w:rsid w:val="009C7B08"/>
    <w:rsid w:val="009C7F26"/>
    <w:rsid w:val="009D1BB3"/>
    <w:rsid w:val="009D25A1"/>
    <w:rsid w:val="009D3835"/>
    <w:rsid w:val="009D65C3"/>
    <w:rsid w:val="009E014A"/>
    <w:rsid w:val="009E0479"/>
    <w:rsid w:val="009E187C"/>
    <w:rsid w:val="009E1B58"/>
    <w:rsid w:val="009E3ECA"/>
    <w:rsid w:val="009E5A1D"/>
    <w:rsid w:val="009F02E3"/>
    <w:rsid w:val="009F1484"/>
    <w:rsid w:val="009F1AC2"/>
    <w:rsid w:val="009F255F"/>
    <w:rsid w:val="009F3501"/>
    <w:rsid w:val="009F4375"/>
    <w:rsid w:val="009F5EE4"/>
    <w:rsid w:val="00A00CA3"/>
    <w:rsid w:val="00A00CD9"/>
    <w:rsid w:val="00A00CDB"/>
    <w:rsid w:val="00A00F4A"/>
    <w:rsid w:val="00A01E26"/>
    <w:rsid w:val="00A02525"/>
    <w:rsid w:val="00A02BFF"/>
    <w:rsid w:val="00A02C56"/>
    <w:rsid w:val="00A0315E"/>
    <w:rsid w:val="00A039BC"/>
    <w:rsid w:val="00A03CD4"/>
    <w:rsid w:val="00A03F86"/>
    <w:rsid w:val="00A049D9"/>
    <w:rsid w:val="00A05935"/>
    <w:rsid w:val="00A0617A"/>
    <w:rsid w:val="00A12277"/>
    <w:rsid w:val="00A1437D"/>
    <w:rsid w:val="00A14CEE"/>
    <w:rsid w:val="00A16631"/>
    <w:rsid w:val="00A17FA4"/>
    <w:rsid w:val="00A2072B"/>
    <w:rsid w:val="00A2167B"/>
    <w:rsid w:val="00A224B9"/>
    <w:rsid w:val="00A2330A"/>
    <w:rsid w:val="00A2474C"/>
    <w:rsid w:val="00A24EC7"/>
    <w:rsid w:val="00A24F2A"/>
    <w:rsid w:val="00A25B55"/>
    <w:rsid w:val="00A25B96"/>
    <w:rsid w:val="00A26810"/>
    <w:rsid w:val="00A2797F"/>
    <w:rsid w:val="00A31142"/>
    <w:rsid w:val="00A3212B"/>
    <w:rsid w:val="00A341F0"/>
    <w:rsid w:val="00A422A3"/>
    <w:rsid w:val="00A425CB"/>
    <w:rsid w:val="00A431C8"/>
    <w:rsid w:val="00A46316"/>
    <w:rsid w:val="00A46456"/>
    <w:rsid w:val="00A46EA1"/>
    <w:rsid w:val="00A46F02"/>
    <w:rsid w:val="00A47CF2"/>
    <w:rsid w:val="00A5119C"/>
    <w:rsid w:val="00A534FF"/>
    <w:rsid w:val="00A54955"/>
    <w:rsid w:val="00A55DD0"/>
    <w:rsid w:val="00A56E28"/>
    <w:rsid w:val="00A57183"/>
    <w:rsid w:val="00A60480"/>
    <w:rsid w:val="00A60DB7"/>
    <w:rsid w:val="00A62CFA"/>
    <w:rsid w:val="00A63454"/>
    <w:rsid w:val="00A64980"/>
    <w:rsid w:val="00A67BD3"/>
    <w:rsid w:val="00A709C8"/>
    <w:rsid w:val="00A716BD"/>
    <w:rsid w:val="00A745FA"/>
    <w:rsid w:val="00A748EA"/>
    <w:rsid w:val="00A762F7"/>
    <w:rsid w:val="00A7780B"/>
    <w:rsid w:val="00A82137"/>
    <w:rsid w:val="00A827A5"/>
    <w:rsid w:val="00A83333"/>
    <w:rsid w:val="00A87E13"/>
    <w:rsid w:val="00A910D5"/>
    <w:rsid w:val="00A9448E"/>
    <w:rsid w:val="00A946A4"/>
    <w:rsid w:val="00A9470E"/>
    <w:rsid w:val="00A97816"/>
    <w:rsid w:val="00A97A26"/>
    <w:rsid w:val="00A97F78"/>
    <w:rsid w:val="00AA0963"/>
    <w:rsid w:val="00AA3590"/>
    <w:rsid w:val="00AA3B46"/>
    <w:rsid w:val="00AA438D"/>
    <w:rsid w:val="00AA4401"/>
    <w:rsid w:val="00AA5436"/>
    <w:rsid w:val="00AA63A2"/>
    <w:rsid w:val="00AB072F"/>
    <w:rsid w:val="00AB387F"/>
    <w:rsid w:val="00AB3BAE"/>
    <w:rsid w:val="00AB454F"/>
    <w:rsid w:val="00AB4D6A"/>
    <w:rsid w:val="00AB549D"/>
    <w:rsid w:val="00AB64D6"/>
    <w:rsid w:val="00AB674B"/>
    <w:rsid w:val="00AB6929"/>
    <w:rsid w:val="00AB6E5C"/>
    <w:rsid w:val="00AB720D"/>
    <w:rsid w:val="00AC03C0"/>
    <w:rsid w:val="00AC0618"/>
    <w:rsid w:val="00AC0B75"/>
    <w:rsid w:val="00AC146C"/>
    <w:rsid w:val="00AC1EA0"/>
    <w:rsid w:val="00AC1F08"/>
    <w:rsid w:val="00AC4266"/>
    <w:rsid w:val="00AC4436"/>
    <w:rsid w:val="00AC4EAF"/>
    <w:rsid w:val="00AC5726"/>
    <w:rsid w:val="00AC6599"/>
    <w:rsid w:val="00AC7086"/>
    <w:rsid w:val="00AC77FA"/>
    <w:rsid w:val="00AD0151"/>
    <w:rsid w:val="00AD1E5B"/>
    <w:rsid w:val="00AD2EA7"/>
    <w:rsid w:val="00AD5603"/>
    <w:rsid w:val="00AD565D"/>
    <w:rsid w:val="00AD5943"/>
    <w:rsid w:val="00AD6B23"/>
    <w:rsid w:val="00AE08B9"/>
    <w:rsid w:val="00AE0CDB"/>
    <w:rsid w:val="00AE1686"/>
    <w:rsid w:val="00AE183B"/>
    <w:rsid w:val="00AE1BBC"/>
    <w:rsid w:val="00AE21D9"/>
    <w:rsid w:val="00AE2F4E"/>
    <w:rsid w:val="00AE3BD4"/>
    <w:rsid w:val="00AE60A0"/>
    <w:rsid w:val="00AE7472"/>
    <w:rsid w:val="00AF1050"/>
    <w:rsid w:val="00AF3520"/>
    <w:rsid w:val="00AF5D3F"/>
    <w:rsid w:val="00B00CA8"/>
    <w:rsid w:val="00B03D08"/>
    <w:rsid w:val="00B0513D"/>
    <w:rsid w:val="00B07270"/>
    <w:rsid w:val="00B101AE"/>
    <w:rsid w:val="00B10DEF"/>
    <w:rsid w:val="00B12693"/>
    <w:rsid w:val="00B12D53"/>
    <w:rsid w:val="00B13368"/>
    <w:rsid w:val="00B15291"/>
    <w:rsid w:val="00B155F4"/>
    <w:rsid w:val="00B1773B"/>
    <w:rsid w:val="00B2048D"/>
    <w:rsid w:val="00B2059A"/>
    <w:rsid w:val="00B20840"/>
    <w:rsid w:val="00B20F63"/>
    <w:rsid w:val="00B23576"/>
    <w:rsid w:val="00B27511"/>
    <w:rsid w:val="00B27AAA"/>
    <w:rsid w:val="00B33569"/>
    <w:rsid w:val="00B34C52"/>
    <w:rsid w:val="00B41AAA"/>
    <w:rsid w:val="00B44438"/>
    <w:rsid w:val="00B504EC"/>
    <w:rsid w:val="00B5187B"/>
    <w:rsid w:val="00B55297"/>
    <w:rsid w:val="00B55475"/>
    <w:rsid w:val="00B55997"/>
    <w:rsid w:val="00B56029"/>
    <w:rsid w:val="00B56193"/>
    <w:rsid w:val="00B570CB"/>
    <w:rsid w:val="00B60CBA"/>
    <w:rsid w:val="00B613A3"/>
    <w:rsid w:val="00B61983"/>
    <w:rsid w:val="00B62356"/>
    <w:rsid w:val="00B62735"/>
    <w:rsid w:val="00B6274E"/>
    <w:rsid w:val="00B635A9"/>
    <w:rsid w:val="00B63BCC"/>
    <w:rsid w:val="00B63BD0"/>
    <w:rsid w:val="00B63E62"/>
    <w:rsid w:val="00B657D4"/>
    <w:rsid w:val="00B676CF"/>
    <w:rsid w:val="00B67B75"/>
    <w:rsid w:val="00B70043"/>
    <w:rsid w:val="00B7005F"/>
    <w:rsid w:val="00B7082D"/>
    <w:rsid w:val="00B76DDD"/>
    <w:rsid w:val="00B82690"/>
    <w:rsid w:val="00B839DD"/>
    <w:rsid w:val="00B84FF1"/>
    <w:rsid w:val="00B85425"/>
    <w:rsid w:val="00B86AE2"/>
    <w:rsid w:val="00B875C6"/>
    <w:rsid w:val="00B877A4"/>
    <w:rsid w:val="00B917B0"/>
    <w:rsid w:val="00B925C2"/>
    <w:rsid w:val="00B92BFF"/>
    <w:rsid w:val="00B94596"/>
    <w:rsid w:val="00B96CB3"/>
    <w:rsid w:val="00BA1A84"/>
    <w:rsid w:val="00BA5B9E"/>
    <w:rsid w:val="00BA5D3F"/>
    <w:rsid w:val="00BA5E94"/>
    <w:rsid w:val="00BA5EC7"/>
    <w:rsid w:val="00BA6787"/>
    <w:rsid w:val="00BA7B38"/>
    <w:rsid w:val="00BA7DEF"/>
    <w:rsid w:val="00BA7E13"/>
    <w:rsid w:val="00BB0271"/>
    <w:rsid w:val="00BB0409"/>
    <w:rsid w:val="00BB04F3"/>
    <w:rsid w:val="00BB2223"/>
    <w:rsid w:val="00BB2A17"/>
    <w:rsid w:val="00BB38CF"/>
    <w:rsid w:val="00BB44F8"/>
    <w:rsid w:val="00BB6924"/>
    <w:rsid w:val="00BC06A6"/>
    <w:rsid w:val="00BC1A55"/>
    <w:rsid w:val="00BC7276"/>
    <w:rsid w:val="00BD06BF"/>
    <w:rsid w:val="00BD147F"/>
    <w:rsid w:val="00BD2A11"/>
    <w:rsid w:val="00BD2CBB"/>
    <w:rsid w:val="00BD3E2B"/>
    <w:rsid w:val="00BD6075"/>
    <w:rsid w:val="00BD7A40"/>
    <w:rsid w:val="00BD7C43"/>
    <w:rsid w:val="00BD7E81"/>
    <w:rsid w:val="00BE038F"/>
    <w:rsid w:val="00BE119C"/>
    <w:rsid w:val="00BE1547"/>
    <w:rsid w:val="00BE3D74"/>
    <w:rsid w:val="00BE66BB"/>
    <w:rsid w:val="00BE67B5"/>
    <w:rsid w:val="00BE7F83"/>
    <w:rsid w:val="00BF0CFB"/>
    <w:rsid w:val="00BF2607"/>
    <w:rsid w:val="00BF52E4"/>
    <w:rsid w:val="00BF5A40"/>
    <w:rsid w:val="00BF68CB"/>
    <w:rsid w:val="00BF6EC9"/>
    <w:rsid w:val="00C00948"/>
    <w:rsid w:val="00C01155"/>
    <w:rsid w:val="00C01291"/>
    <w:rsid w:val="00C022EC"/>
    <w:rsid w:val="00C02449"/>
    <w:rsid w:val="00C02F49"/>
    <w:rsid w:val="00C04C6B"/>
    <w:rsid w:val="00C05396"/>
    <w:rsid w:val="00C05776"/>
    <w:rsid w:val="00C06BDA"/>
    <w:rsid w:val="00C06CB0"/>
    <w:rsid w:val="00C10B1B"/>
    <w:rsid w:val="00C11447"/>
    <w:rsid w:val="00C159DC"/>
    <w:rsid w:val="00C15F57"/>
    <w:rsid w:val="00C1620D"/>
    <w:rsid w:val="00C20208"/>
    <w:rsid w:val="00C20D34"/>
    <w:rsid w:val="00C21065"/>
    <w:rsid w:val="00C22A3F"/>
    <w:rsid w:val="00C22AA4"/>
    <w:rsid w:val="00C2437F"/>
    <w:rsid w:val="00C2545A"/>
    <w:rsid w:val="00C30A69"/>
    <w:rsid w:val="00C31873"/>
    <w:rsid w:val="00C33430"/>
    <w:rsid w:val="00C35532"/>
    <w:rsid w:val="00C375E7"/>
    <w:rsid w:val="00C41AAF"/>
    <w:rsid w:val="00C4241D"/>
    <w:rsid w:val="00C44937"/>
    <w:rsid w:val="00C46E94"/>
    <w:rsid w:val="00C46F0D"/>
    <w:rsid w:val="00C50302"/>
    <w:rsid w:val="00C505B8"/>
    <w:rsid w:val="00C510BB"/>
    <w:rsid w:val="00C51A56"/>
    <w:rsid w:val="00C51EA5"/>
    <w:rsid w:val="00C522ED"/>
    <w:rsid w:val="00C55EF5"/>
    <w:rsid w:val="00C567D1"/>
    <w:rsid w:val="00C60AC4"/>
    <w:rsid w:val="00C63C2D"/>
    <w:rsid w:val="00C6493F"/>
    <w:rsid w:val="00C64A2E"/>
    <w:rsid w:val="00C706F3"/>
    <w:rsid w:val="00C70A74"/>
    <w:rsid w:val="00C7231A"/>
    <w:rsid w:val="00C72449"/>
    <w:rsid w:val="00C726AF"/>
    <w:rsid w:val="00C72AC9"/>
    <w:rsid w:val="00C73D63"/>
    <w:rsid w:val="00C75C3A"/>
    <w:rsid w:val="00C76E3B"/>
    <w:rsid w:val="00C77896"/>
    <w:rsid w:val="00C801C9"/>
    <w:rsid w:val="00C80D49"/>
    <w:rsid w:val="00C812EE"/>
    <w:rsid w:val="00C8142D"/>
    <w:rsid w:val="00C81715"/>
    <w:rsid w:val="00C82484"/>
    <w:rsid w:val="00C82BC9"/>
    <w:rsid w:val="00C846A3"/>
    <w:rsid w:val="00C8691B"/>
    <w:rsid w:val="00C87A3F"/>
    <w:rsid w:val="00C87AB2"/>
    <w:rsid w:val="00C90BE9"/>
    <w:rsid w:val="00C92305"/>
    <w:rsid w:val="00C92401"/>
    <w:rsid w:val="00C926DB"/>
    <w:rsid w:val="00C931B3"/>
    <w:rsid w:val="00C93F23"/>
    <w:rsid w:val="00C942DE"/>
    <w:rsid w:val="00C94EE9"/>
    <w:rsid w:val="00C95113"/>
    <w:rsid w:val="00CA04E4"/>
    <w:rsid w:val="00CA28EA"/>
    <w:rsid w:val="00CA50A4"/>
    <w:rsid w:val="00CA64A1"/>
    <w:rsid w:val="00CA7A11"/>
    <w:rsid w:val="00CA7A79"/>
    <w:rsid w:val="00CB041C"/>
    <w:rsid w:val="00CB2963"/>
    <w:rsid w:val="00CB30AB"/>
    <w:rsid w:val="00CB3392"/>
    <w:rsid w:val="00CB49A2"/>
    <w:rsid w:val="00CB49F9"/>
    <w:rsid w:val="00CB5A60"/>
    <w:rsid w:val="00CB65C7"/>
    <w:rsid w:val="00CB7642"/>
    <w:rsid w:val="00CB7B04"/>
    <w:rsid w:val="00CC20C2"/>
    <w:rsid w:val="00CC2223"/>
    <w:rsid w:val="00CC5376"/>
    <w:rsid w:val="00CC6944"/>
    <w:rsid w:val="00CC6F72"/>
    <w:rsid w:val="00CC705E"/>
    <w:rsid w:val="00CC7856"/>
    <w:rsid w:val="00CD1BCB"/>
    <w:rsid w:val="00CD21A6"/>
    <w:rsid w:val="00CD49A9"/>
    <w:rsid w:val="00CD550B"/>
    <w:rsid w:val="00CD60E4"/>
    <w:rsid w:val="00CD78CF"/>
    <w:rsid w:val="00CD7BF4"/>
    <w:rsid w:val="00CE2D58"/>
    <w:rsid w:val="00CE7357"/>
    <w:rsid w:val="00CF00E2"/>
    <w:rsid w:val="00CF0D2C"/>
    <w:rsid w:val="00CF4E8B"/>
    <w:rsid w:val="00CF5846"/>
    <w:rsid w:val="00CF5A0C"/>
    <w:rsid w:val="00CF6EB1"/>
    <w:rsid w:val="00CF791F"/>
    <w:rsid w:val="00D022AA"/>
    <w:rsid w:val="00D0312B"/>
    <w:rsid w:val="00D0437E"/>
    <w:rsid w:val="00D04E62"/>
    <w:rsid w:val="00D05F06"/>
    <w:rsid w:val="00D07E91"/>
    <w:rsid w:val="00D10072"/>
    <w:rsid w:val="00D1159B"/>
    <w:rsid w:val="00D1458F"/>
    <w:rsid w:val="00D15786"/>
    <w:rsid w:val="00D15C47"/>
    <w:rsid w:val="00D16C13"/>
    <w:rsid w:val="00D200F3"/>
    <w:rsid w:val="00D20380"/>
    <w:rsid w:val="00D22C6E"/>
    <w:rsid w:val="00D25497"/>
    <w:rsid w:val="00D25791"/>
    <w:rsid w:val="00D27A13"/>
    <w:rsid w:val="00D27ABD"/>
    <w:rsid w:val="00D30D5C"/>
    <w:rsid w:val="00D31D4F"/>
    <w:rsid w:val="00D3266C"/>
    <w:rsid w:val="00D3278F"/>
    <w:rsid w:val="00D3453E"/>
    <w:rsid w:val="00D35B04"/>
    <w:rsid w:val="00D36AF5"/>
    <w:rsid w:val="00D3746F"/>
    <w:rsid w:val="00D37D66"/>
    <w:rsid w:val="00D41B71"/>
    <w:rsid w:val="00D426EB"/>
    <w:rsid w:val="00D42CD1"/>
    <w:rsid w:val="00D42EE3"/>
    <w:rsid w:val="00D439AA"/>
    <w:rsid w:val="00D43D66"/>
    <w:rsid w:val="00D45A3B"/>
    <w:rsid w:val="00D46712"/>
    <w:rsid w:val="00D473C0"/>
    <w:rsid w:val="00D47A06"/>
    <w:rsid w:val="00D47AB9"/>
    <w:rsid w:val="00D50D75"/>
    <w:rsid w:val="00D519E0"/>
    <w:rsid w:val="00D52DB6"/>
    <w:rsid w:val="00D52E7C"/>
    <w:rsid w:val="00D536AF"/>
    <w:rsid w:val="00D53EA0"/>
    <w:rsid w:val="00D543E8"/>
    <w:rsid w:val="00D55298"/>
    <w:rsid w:val="00D5759E"/>
    <w:rsid w:val="00D6193A"/>
    <w:rsid w:val="00D64547"/>
    <w:rsid w:val="00D65B6E"/>
    <w:rsid w:val="00D6605F"/>
    <w:rsid w:val="00D6636B"/>
    <w:rsid w:val="00D669CE"/>
    <w:rsid w:val="00D66A6E"/>
    <w:rsid w:val="00D71DC3"/>
    <w:rsid w:val="00D71E84"/>
    <w:rsid w:val="00D722C2"/>
    <w:rsid w:val="00D73CFF"/>
    <w:rsid w:val="00D75679"/>
    <w:rsid w:val="00D76B49"/>
    <w:rsid w:val="00D77FA3"/>
    <w:rsid w:val="00D8031B"/>
    <w:rsid w:val="00D8209B"/>
    <w:rsid w:val="00D828A4"/>
    <w:rsid w:val="00D83C19"/>
    <w:rsid w:val="00D84511"/>
    <w:rsid w:val="00D85404"/>
    <w:rsid w:val="00D858AD"/>
    <w:rsid w:val="00D873CB"/>
    <w:rsid w:val="00D9030F"/>
    <w:rsid w:val="00D90326"/>
    <w:rsid w:val="00D90EDF"/>
    <w:rsid w:val="00D923E0"/>
    <w:rsid w:val="00D92AD2"/>
    <w:rsid w:val="00D92B23"/>
    <w:rsid w:val="00D93C29"/>
    <w:rsid w:val="00D966DB"/>
    <w:rsid w:val="00D9703F"/>
    <w:rsid w:val="00D9717C"/>
    <w:rsid w:val="00D97353"/>
    <w:rsid w:val="00DA292D"/>
    <w:rsid w:val="00DA444E"/>
    <w:rsid w:val="00DA6E90"/>
    <w:rsid w:val="00DA6FBD"/>
    <w:rsid w:val="00DB0786"/>
    <w:rsid w:val="00DB2DB1"/>
    <w:rsid w:val="00DB3A0B"/>
    <w:rsid w:val="00DB4187"/>
    <w:rsid w:val="00DB494D"/>
    <w:rsid w:val="00DB54B1"/>
    <w:rsid w:val="00DB594D"/>
    <w:rsid w:val="00DC1F09"/>
    <w:rsid w:val="00DC2055"/>
    <w:rsid w:val="00DC3C6A"/>
    <w:rsid w:val="00DC41E6"/>
    <w:rsid w:val="00DC5267"/>
    <w:rsid w:val="00DD0929"/>
    <w:rsid w:val="00DD19B3"/>
    <w:rsid w:val="00DD59CC"/>
    <w:rsid w:val="00DE0AAB"/>
    <w:rsid w:val="00DE115C"/>
    <w:rsid w:val="00DE300F"/>
    <w:rsid w:val="00DE33F1"/>
    <w:rsid w:val="00DF1E87"/>
    <w:rsid w:val="00DF2306"/>
    <w:rsid w:val="00DF24EE"/>
    <w:rsid w:val="00DF5C37"/>
    <w:rsid w:val="00DF7117"/>
    <w:rsid w:val="00DF7727"/>
    <w:rsid w:val="00E019A0"/>
    <w:rsid w:val="00E02C35"/>
    <w:rsid w:val="00E02F51"/>
    <w:rsid w:val="00E03D6C"/>
    <w:rsid w:val="00E05014"/>
    <w:rsid w:val="00E053CC"/>
    <w:rsid w:val="00E05FAD"/>
    <w:rsid w:val="00E10EFA"/>
    <w:rsid w:val="00E1156B"/>
    <w:rsid w:val="00E117B9"/>
    <w:rsid w:val="00E12BE4"/>
    <w:rsid w:val="00E1676E"/>
    <w:rsid w:val="00E2239E"/>
    <w:rsid w:val="00E2372B"/>
    <w:rsid w:val="00E2381F"/>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5189D"/>
    <w:rsid w:val="00E51C8C"/>
    <w:rsid w:val="00E546BE"/>
    <w:rsid w:val="00E5635D"/>
    <w:rsid w:val="00E5798F"/>
    <w:rsid w:val="00E603F4"/>
    <w:rsid w:val="00E62649"/>
    <w:rsid w:val="00E62C19"/>
    <w:rsid w:val="00E636DA"/>
    <w:rsid w:val="00E63EC0"/>
    <w:rsid w:val="00E66287"/>
    <w:rsid w:val="00E66EC2"/>
    <w:rsid w:val="00E72A65"/>
    <w:rsid w:val="00E745C0"/>
    <w:rsid w:val="00E75138"/>
    <w:rsid w:val="00E75332"/>
    <w:rsid w:val="00E81B6F"/>
    <w:rsid w:val="00E81EA1"/>
    <w:rsid w:val="00E81F5B"/>
    <w:rsid w:val="00E823F4"/>
    <w:rsid w:val="00E82F65"/>
    <w:rsid w:val="00E84216"/>
    <w:rsid w:val="00E84886"/>
    <w:rsid w:val="00E84EED"/>
    <w:rsid w:val="00E8537A"/>
    <w:rsid w:val="00E9043F"/>
    <w:rsid w:val="00E905B2"/>
    <w:rsid w:val="00E929B7"/>
    <w:rsid w:val="00E92B93"/>
    <w:rsid w:val="00E93B3F"/>
    <w:rsid w:val="00E93D54"/>
    <w:rsid w:val="00E93F31"/>
    <w:rsid w:val="00EA0C05"/>
    <w:rsid w:val="00EA1296"/>
    <w:rsid w:val="00EA228F"/>
    <w:rsid w:val="00EA2819"/>
    <w:rsid w:val="00EA3911"/>
    <w:rsid w:val="00EA5F9C"/>
    <w:rsid w:val="00EA75E1"/>
    <w:rsid w:val="00EB490A"/>
    <w:rsid w:val="00EB592A"/>
    <w:rsid w:val="00EB5BEF"/>
    <w:rsid w:val="00EC2537"/>
    <w:rsid w:val="00EC478C"/>
    <w:rsid w:val="00EC680B"/>
    <w:rsid w:val="00EC6AE0"/>
    <w:rsid w:val="00EC72CD"/>
    <w:rsid w:val="00ED14EC"/>
    <w:rsid w:val="00ED26D8"/>
    <w:rsid w:val="00ED3580"/>
    <w:rsid w:val="00EE184C"/>
    <w:rsid w:val="00EE2259"/>
    <w:rsid w:val="00EE2FB3"/>
    <w:rsid w:val="00EE5C4A"/>
    <w:rsid w:val="00EE67A0"/>
    <w:rsid w:val="00EF091E"/>
    <w:rsid w:val="00EF1701"/>
    <w:rsid w:val="00EF1BB4"/>
    <w:rsid w:val="00EF33C4"/>
    <w:rsid w:val="00EF3554"/>
    <w:rsid w:val="00EF4B69"/>
    <w:rsid w:val="00EF5083"/>
    <w:rsid w:val="00EF62ED"/>
    <w:rsid w:val="00EF6755"/>
    <w:rsid w:val="00EF682A"/>
    <w:rsid w:val="00F004DF"/>
    <w:rsid w:val="00F02ED9"/>
    <w:rsid w:val="00F03969"/>
    <w:rsid w:val="00F04A20"/>
    <w:rsid w:val="00F04B49"/>
    <w:rsid w:val="00F06F47"/>
    <w:rsid w:val="00F07BEF"/>
    <w:rsid w:val="00F10525"/>
    <w:rsid w:val="00F110A2"/>
    <w:rsid w:val="00F11184"/>
    <w:rsid w:val="00F11D61"/>
    <w:rsid w:val="00F14095"/>
    <w:rsid w:val="00F141EB"/>
    <w:rsid w:val="00F216B3"/>
    <w:rsid w:val="00F21A17"/>
    <w:rsid w:val="00F24CAB"/>
    <w:rsid w:val="00F25378"/>
    <w:rsid w:val="00F2699D"/>
    <w:rsid w:val="00F27CE1"/>
    <w:rsid w:val="00F30604"/>
    <w:rsid w:val="00F31DA8"/>
    <w:rsid w:val="00F32E63"/>
    <w:rsid w:val="00F3537B"/>
    <w:rsid w:val="00F37579"/>
    <w:rsid w:val="00F37E05"/>
    <w:rsid w:val="00F4131C"/>
    <w:rsid w:val="00F41423"/>
    <w:rsid w:val="00F4388A"/>
    <w:rsid w:val="00F4398D"/>
    <w:rsid w:val="00F43C7A"/>
    <w:rsid w:val="00F45669"/>
    <w:rsid w:val="00F4623C"/>
    <w:rsid w:val="00F4784D"/>
    <w:rsid w:val="00F47F49"/>
    <w:rsid w:val="00F5114F"/>
    <w:rsid w:val="00F54458"/>
    <w:rsid w:val="00F5539E"/>
    <w:rsid w:val="00F56EA4"/>
    <w:rsid w:val="00F605D2"/>
    <w:rsid w:val="00F64A16"/>
    <w:rsid w:val="00F66BB4"/>
    <w:rsid w:val="00F66CD2"/>
    <w:rsid w:val="00F6757D"/>
    <w:rsid w:val="00F70038"/>
    <w:rsid w:val="00F70A14"/>
    <w:rsid w:val="00F719B8"/>
    <w:rsid w:val="00F7538A"/>
    <w:rsid w:val="00F75BE9"/>
    <w:rsid w:val="00F76016"/>
    <w:rsid w:val="00F77305"/>
    <w:rsid w:val="00F77512"/>
    <w:rsid w:val="00F77BED"/>
    <w:rsid w:val="00F81FD0"/>
    <w:rsid w:val="00F82372"/>
    <w:rsid w:val="00F837EC"/>
    <w:rsid w:val="00F854C1"/>
    <w:rsid w:val="00F960F7"/>
    <w:rsid w:val="00F96452"/>
    <w:rsid w:val="00F977BB"/>
    <w:rsid w:val="00FA40F8"/>
    <w:rsid w:val="00FA491D"/>
    <w:rsid w:val="00FA4B4A"/>
    <w:rsid w:val="00FA5AFC"/>
    <w:rsid w:val="00FA6475"/>
    <w:rsid w:val="00FB1CA2"/>
    <w:rsid w:val="00FB28CE"/>
    <w:rsid w:val="00FB33B2"/>
    <w:rsid w:val="00FB4804"/>
    <w:rsid w:val="00FB4E52"/>
    <w:rsid w:val="00FB5847"/>
    <w:rsid w:val="00FB5E3B"/>
    <w:rsid w:val="00FB65F0"/>
    <w:rsid w:val="00FB7D10"/>
    <w:rsid w:val="00FC04B1"/>
    <w:rsid w:val="00FC221F"/>
    <w:rsid w:val="00FC3069"/>
    <w:rsid w:val="00FC4ADB"/>
    <w:rsid w:val="00FC4B5C"/>
    <w:rsid w:val="00FC5EA3"/>
    <w:rsid w:val="00FC65F2"/>
    <w:rsid w:val="00FC7FF6"/>
    <w:rsid w:val="00FD071F"/>
    <w:rsid w:val="00FD29B4"/>
    <w:rsid w:val="00FD2F6A"/>
    <w:rsid w:val="00FD3CCE"/>
    <w:rsid w:val="00FD5B28"/>
    <w:rsid w:val="00FD6543"/>
    <w:rsid w:val="00FD6DBB"/>
    <w:rsid w:val="00FD77D7"/>
    <w:rsid w:val="00FE043F"/>
    <w:rsid w:val="00FE0F55"/>
    <w:rsid w:val="00FE3397"/>
    <w:rsid w:val="00FE3402"/>
    <w:rsid w:val="00FE3EBD"/>
    <w:rsid w:val="00FE4943"/>
    <w:rsid w:val="00FE5247"/>
    <w:rsid w:val="00FF1D52"/>
    <w:rsid w:val="00FF2BF6"/>
    <w:rsid w:val="00FF355A"/>
    <w:rsid w:val="00FF652D"/>
    <w:rsid w:val="00FF7707"/>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F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6"/>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4"/>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semiHidden/>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semiHidden/>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semiHidden/>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7"/>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uiPriority w:val="1"/>
    <w:rsid w:val="00CF791F"/>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6"/>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4"/>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semiHidden/>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semiHidden/>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semiHidden/>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7"/>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uiPriority w:val="1"/>
    <w:rsid w:val="00CF791F"/>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459956992">
      <w:bodyDiv w:val="1"/>
      <w:marLeft w:val="0"/>
      <w:marRight w:val="0"/>
      <w:marTop w:val="0"/>
      <w:marBottom w:val="0"/>
      <w:divBdr>
        <w:top w:val="none" w:sz="0" w:space="0" w:color="auto"/>
        <w:left w:val="none" w:sz="0" w:space="0" w:color="auto"/>
        <w:bottom w:val="none" w:sz="0" w:space="0" w:color="auto"/>
        <w:right w:val="none" w:sz="0" w:space="0" w:color="auto"/>
      </w:divBdr>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743912319">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87323263">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392313720">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36331795">
      <w:bodyDiv w:val="1"/>
      <w:marLeft w:val="0"/>
      <w:marRight w:val="0"/>
      <w:marTop w:val="0"/>
      <w:marBottom w:val="0"/>
      <w:divBdr>
        <w:top w:val="none" w:sz="0" w:space="0" w:color="auto"/>
        <w:left w:val="none" w:sz="0" w:space="0" w:color="auto"/>
        <w:bottom w:val="none" w:sz="0" w:space="0" w:color="auto"/>
        <w:right w:val="none" w:sz="0" w:space="0" w:color="auto"/>
      </w:divBdr>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7720625">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01476509">
      <w:bodyDiv w:val="1"/>
      <w:marLeft w:val="0"/>
      <w:marRight w:val="0"/>
      <w:marTop w:val="0"/>
      <w:marBottom w:val="0"/>
      <w:divBdr>
        <w:top w:val="none" w:sz="0" w:space="0" w:color="auto"/>
        <w:left w:val="none" w:sz="0" w:space="0" w:color="auto"/>
        <w:bottom w:val="none" w:sz="0" w:space="0" w:color="auto"/>
        <w:right w:val="none" w:sz="0" w:space="0" w:color="auto"/>
      </w:divBdr>
      <w:divsChild>
        <w:div w:id="880946514">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160418.html" TargetMode="External"/><Relationship Id="rId42" Type="http://schemas.openxmlformats.org/officeDocument/2006/relationships/hyperlink" Target="mailto:senarikova@aksenarikova.s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160418.html" TargetMode="External"/><Relationship Id="rId38" Type="http://schemas.openxmlformats.org/officeDocument/2006/relationships/hyperlink" Target="https://www.uvo.gov.sk/vestnik/oznamenie/detail/392758"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mailto:sotnikova.vier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ec.europa.eu/tools/espd/request/ca/overview" TargetMode="External"/><Relationship Id="rId40" Type="http://schemas.openxmlformats.org/officeDocument/2006/relationships/hyperlink" Target="http://www.ezakazky.s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ec.europa.eu/tools/espd?lang=sk"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mailto:senarikova@aksenarikova.sk" TargetMode="External"/><Relationship Id="rId4" Type="http://schemas.microsoft.com/office/2007/relationships/stylesWithEffects" Target="stylesWithEffects.xml"/><Relationship Id="rId9" Type="http://schemas.openxmlformats.org/officeDocument/2006/relationships/hyperlink" Target="mailto:sotnikova.viera@gmail.com"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60418.html" TargetMode="External"/><Relationship Id="rId43" Type="http://schemas.openxmlformats.org/officeDocument/2006/relationships/hyperlink" Target="mailto:sotnikova.viera@gmail.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90F0-DC05-413A-9DF0-D2B3C6AB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24290</Words>
  <Characters>138453</Characters>
  <Application>Microsoft Office Word</Application>
  <DocSecurity>0</DocSecurity>
  <Lines>1153</Lines>
  <Paragraphs>324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162419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8</cp:revision>
  <cp:lastPrinted>2019-01-07T14:23:00Z</cp:lastPrinted>
  <dcterms:created xsi:type="dcterms:W3CDTF">2019-01-07T13:30:00Z</dcterms:created>
  <dcterms:modified xsi:type="dcterms:W3CDTF">2019-01-07T14:23:00Z</dcterms:modified>
</cp:coreProperties>
</file>