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9B20" w14:textId="51C4DA6E" w:rsidR="00CF1BBA" w:rsidRDefault="00BB1B7D" w:rsidP="00DB4C65">
      <w:pPr>
        <w:rPr>
          <w:rFonts w:ascii="Times New Roman" w:hAnsi="Times New Roman" w:cs="Times New Roman"/>
          <w:sz w:val="28"/>
          <w:szCs w:val="28"/>
          <w:lang w:eastAsia="sk-SK"/>
        </w:rPr>
      </w:pPr>
      <w:r>
        <w:rPr>
          <w:rFonts w:ascii="Times New Roman" w:hAnsi="Times New Roman" w:cs="Times New Roman"/>
          <w:sz w:val="28"/>
          <w:szCs w:val="28"/>
          <w:lang w:eastAsia="sk-SK"/>
        </w:rPr>
        <w:t xml:space="preserve"> </w:t>
      </w:r>
    </w:p>
    <w:p w14:paraId="3956FA62" w14:textId="77777777" w:rsidR="003105FC" w:rsidRPr="0029253E" w:rsidRDefault="003105FC" w:rsidP="00DA18CE">
      <w:pPr>
        <w:pStyle w:val="Zkladntext3"/>
        <w:jc w:val="left"/>
        <w:rPr>
          <w:rFonts w:ascii="Times New Roman" w:hAnsi="Times New Roman" w:cs="Times New Roman"/>
          <w:noProof w:val="0"/>
          <w:color w:val="auto"/>
          <w:sz w:val="32"/>
          <w:szCs w:val="30"/>
        </w:rPr>
      </w:pPr>
    </w:p>
    <w:p w14:paraId="58D060AF" w14:textId="77777777" w:rsidR="005D55D0" w:rsidRPr="0029253E" w:rsidRDefault="005D55D0" w:rsidP="00304C34">
      <w:pPr>
        <w:pStyle w:val="Zkladntext3"/>
        <w:rPr>
          <w:rFonts w:ascii="Times New Roman" w:hAnsi="Times New Roman" w:cs="Times New Roman"/>
          <w:noProof w:val="0"/>
          <w:color w:val="auto"/>
          <w:sz w:val="32"/>
          <w:szCs w:val="30"/>
        </w:rPr>
      </w:pPr>
    </w:p>
    <w:p w14:paraId="4D1A06AB" w14:textId="77777777" w:rsidR="00750B5F" w:rsidRPr="0029253E" w:rsidRDefault="00BD7A40" w:rsidP="00304C3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00750B5F" w:rsidRPr="0029253E">
        <w:rPr>
          <w:rFonts w:ascii="Times New Roman" w:hAnsi="Times New Roman" w:cs="Times New Roman"/>
          <w:b/>
          <w:bCs/>
          <w:noProof w:val="0"/>
          <w:color w:val="auto"/>
          <w:sz w:val="40"/>
          <w:szCs w:val="36"/>
        </w:rPr>
        <w:t xml:space="preserve"> zákazka</w:t>
      </w:r>
    </w:p>
    <w:p w14:paraId="7A7EB9F1"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AB03B00" w14:textId="77777777" w:rsidR="00C35532" w:rsidRDefault="00C35532" w:rsidP="00304C34">
      <w:pPr>
        <w:pStyle w:val="Zkladntext3"/>
        <w:rPr>
          <w:rFonts w:ascii="Times New Roman" w:hAnsi="Times New Roman" w:cs="Times New Roman"/>
          <w:noProof w:val="0"/>
          <w:color w:val="auto"/>
          <w:sz w:val="22"/>
          <w:szCs w:val="22"/>
        </w:rPr>
      </w:pPr>
    </w:p>
    <w:p w14:paraId="3E7DCCB8" w14:textId="6DB64A49" w:rsidR="00C44CA8" w:rsidRPr="00D156C3" w:rsidRDefault="00D156C3" w:rsidP="00C44CA8">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05D450EF" w14:textId="77777777" w:rsidR="00C35532" w:rsidRDefault="00C35532" w:rsidP="00304C34">
      <w:pPr>
        <w:pStyle w:val="Zkladntext3"/>
        <w:rPr>
          <w:rFonts w:ascii="Times New Roman" w:hAnsi="Times New Roman" w:cs="Times New Roman"/>
          <w:noProof w:val="0"/>
          <w:color w:val="auto"/>
          <w:sz w:val="22"/>
          <w:szCs w:val="22"/>
        </w:rPr>
      </w:pPr>
    </w:p>
    <w:p w14:paraId="3D31A3D0" w14:textId="77777777" w:rsidR="00EA5F9C" w:rsidRDefault="00EA5F9C" w:rsidP="00304C34">
      <w:pPr>
        <w:pStyle w:val="Zkladntext3"/>
        <w:rPr>
          <w:rFonts w:ascii="Times New Roman" w:hAnsi="Times New Roman" w:cs="Times New Roman"/>
          <w:noProof w:val="0"/>
          <w:color w:val="auto"/>
          <w:sz w:val="22"/>
          <w:szCs w:val="22"/>
        </w:rPr>
      </w:pPr>
    </w:p>
    <w:p w14:paraId="4DA175B3" w14:textId="77777777" w:rsidR="008122C4" w:rsidRPr="007D45C7" w:rsidRDefault="008122C4" w:rsidP="008122C4">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462D2314" w14:textId="77777777" w:rsidR="007D45C7" w:rsidRPr="0029253E" w:rsidRDefault="007D45C7" w:rsidP="00DA18CE">
      <w:pPr>
        <w:pStyle w:val="Zkladntext3"/>
        <w:jc w:val="left"/>
        <w:rPr>
          <w:rFonts w:ascii="Times New Roman" w:hAnsi="Times New Roman" w:cs="Times New Roman"/>
          <w:noProof w:val="0"/>
          <w:color w:val="auto"/>
          <w:sz w:val="28"/>
          <w:szCs w:val="24"/>
        </w:rPr>
      </w:pPr>
    </w:p>
    <w:p w14:paraId="4CA781F1" w14:textId="287F0BD0" w:rsidR="00750B5F" w:rsidRPr="0029253E" w:rsidRDefault="00C522ED" w:rsidP="00D543E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sidR="00BD7A40">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sidR="00BD7A40">
        <w:rPr>
          <w:rFonts w:ascii="Times New Roman" w:hAnsi="Times New Roman" w:cs="Times New Roman"/>
          <w:noProof w:val="0"/>
          <w:color w:val="auto"/>
          <w:sz w:val="22"/>
        </w:rPr>
        <w:t xml:space="preserve"> § 66</w:t>
      </w:r>
      <w:r w:rsidR="009A2B9A">
        <w:rPr>
          <w:rFonts w:ascii="Times New Roman" w:hAnsi="Times New Roman" w:cs="Times New Roman"/>
          <w:noProof w:val="0"/>
          <w:color w:val="auto"/>
          <w:sz w:val="22"/>
        </w:rPr>
        <w:t xml:space="preserve"> ods. </w:t>
      </w:r>
      <w:r w:rsidR="005A6B4B">
        <w:rPr>
          <w:rFonts w:ascii="Times New Roman" w:hAnsi="Times New Roman" w:cs="Times New Roman"/>
          <w:noProof w:val="0"/>
          <w:color w:val="auto"/>
          <w:sz w:val="22"/>
        </w:rPr>
        <w:t>7</w:t>
      </w:r>
      <w:r w:rsidR="00276E45">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zákona č. 343/2015</w:t>
      </w:r>
      <w:r w:rsidR="00750B5F" w:rsidRPr="0029253E">
        <w:rPr>
          <w:rFonts w:ascii="Times New Roman" w:hAnsi="Times New Roman" w:cs="Times New Roman"/>
          <w:noProof w:val="0"/>
          <w:color w:val="auto"/>
          <w:sz w:val="22"/>
        </w:rPr>
        <w:t xml:space="preserve"> Z. z. o verejnom obstarávaní a o zmene a doplnení niektorých zákon</w:t>
      </w:r>
      <w:r w:rsidRPr="0029253E">
        <w:rPr>
          <w:rFonts w:ascii="Times New Roman" w:hAnsi="Times New Roman" w:cs="Times New Roman"/>
          <w:noProof w:val="0"/>
          <w:color w:val="auto"/>
          <w:sz w:val="22"/>
        </w:rPr>
        <w:t xml:space="preserve">ov v znení neskorších predpisov </w:t>
      </w:r>
      <w:r w:rsidR="00750B5F" w:rsidRPr="0029253E">
        <w:rPr>
          <w:rFonts w:ascii="Times New Roman" w:hAnsi="Times New Roman" w:cs="Times New Roman"/>
          <w:noProof w:val="0"/>
          <w:color w:val="auto"/>
          <w:sz w:val="22"/>
        </w:rPr>
        <w:t xml:space="preserve">(ďalej </w:t>
      </w:r>
      <w:r w:rsidR="00D07E91">
        <w:rPr>
          <w:rFonts w:ascii="Times New Roman" w:hAnsi="Times New Roman" w:cs="Times New Roman"/>
          <w:noProof w:val="0"/>
          <w:color w:val="auto"/>
          <w:sz w:val="22"/>
        </w:rPr>
        <w:t>ako</w:t>
      </w:r>
      <w:r w:rsidR="00750B5F" w:rsidRPr="0029253E">
        <w:rPr>
          <w:rFonts w:ascii="Times New Roman" w:hAnsi="Times New Roman" w:cs="Times New Roman"/>
          <w:noProof w:val="0"/>
          <w:color w:val="auto"/>
          <w:sz w:val="22"/>
        </w:rPr>
        <w:t xml:space="preserve"> „zákon o verejnom obstarávaní“</w:t>
      </w:r>
      <w:r w:rsidR="00D07E91">
        <w:rPr>
          <w:rFonts w:ascii="Times New Roman" w:hAnsi="Times New Roman" w:cs="Times New Roman"/>
          <w:noProof w:val="0"/>
          <w:color w:val="auto"/>
          <w:sz w:val="22"/>
        </w:rPr>
        <w:t xml:space="preserve"> ako aj „zákon“</w:t>
      </w:r>
      <w:r w:rsidR="00750B5F" w:rsidRPr="0029253E">
        <w:rPr>
          <w:rFonts w:ascii="Times New Roman" w:hAnsi="Times New Roman" w:cs="Times New Roman"/>
          <w:noProof w:val="0"/>
          <w:color w:val="auto"/>
          <w:sz w:val="22"/>
        </w:rPr>
        <w:t>)</w:t>
      </w:r>
      <w:r w:rsidR="006A71FC">
        <w:rPr>
          <w:rFonts w:ascii="Times New Roman" w:hAnsi="Times New Roman" w:cs="Times New Roman"/>
          <w:noProof w:val="0"/>
          <w:color w:val="auto"/>
          <w:sz w:val="22"/>
        </w:rPr>
        <w:t xml:space="preserve"> bez využitia elektronického trhoviska</w:t>
      </w:r>
    </w:p>
    <w:p w14:paraId="5130E5EC" w14:textId="77777777" w:rsidR="00750B5F" w:rsidRPr="0029253E" w:rsidRDefault="00750B5F" w:rsidP="00AB720D">
      <w:pPr>
        <w:pStyle w:val="Zkladntext3"/>
        <w:jc w:val="left"/>
        <w:rPr>
          <w:rFonts w:ascii="Times New Roman" w:hAnsi="Times New Roman" w:cs="Times New Roman"/>
          <w:noProof w:val="0"/>
          <w:color w:val="auto"/>
          <w:sz w:val="22"/>
        </w:rPr>
      </w:pPr>
    </w:p>
    <w:p w14:paraId="5BF173BD" w14:textId="77777777" w:rsidR="00750B5F" w:rsidRDefault="00750B5F" w:rsidP="00AB720D">
      <w:pPr>
        <w:pStyle w:val="Zkladntext3"/>
        <w:jc w:val="left"/>
        <w:rPr>
          <w:rFonts w:ascii="Times New Roman" w:hAnsi="Times New Roman" w:cs="Times New Roman"/>
          <w:noProof w:val="0"/>
          <w:color w:val="auto"/>
          <w:sz w:val="32"/>
          <w:szCs w:val="30"/>
        </w:rPr>
      </w:pPr>
    </w:p>
    <w:p w14:paraId="58F1EDCE"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543CD100"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C2ACCAF" w14:textId="77777777" w:rsidR="00750B5F" w:rsidRDefault="00750B5F" w:rsidP="009B6D31">
      <w:pPr>
        <w:pStyle w:val="Zkladntext3"/>
        <w:jc w:val="left"/>
        <w:rPr>
          <w:rFonts w:ascii="Times New Roman" w:hAnsi="Times New Roman" w:cs="Times New Roman"/>
          <w:b/>
          <w:bCs/>
          <w:noProof w:val="0"/>
          <w:color w:val="auto"/>
          <w:sz w:val="40"/>
          <w:szCs w:val="36"/>
        </w:rPr>
      </w:pPr>
    </w:p>
    <w:p w14:paraId="50FB2DB0" w14:textId="4BA3F18E" w:rsidR="00750B5F" w:rsidRDefault="00750B5F" w:rsidP="00304C34">
      <w:pPr>
        <w:pStyle w:val="Zkladntext3"/>
        <w:spacing w:before="20"/>
        <w:ind w:right="-45"/>
        <w:jc w:val="left"/>
        <w:rPr>
          <w:rFonts w:ascii="Times New Roman" w:hAnsi="Times New Roman" w:cs="Times New Roman"/>
          <w:noProof w:val="0"/>
          <w:color w:val="auto"/>
          <w:sz w:val="22"/>
        </w:rPr>
      </w:pPr>
    </w:p>
    <w:p w14:paraId="6B769FA9" w14:textId="40D816BF" w:rsidR="005A6B4B" w:rsidRDefault="005A6B4B" w:rsidP="00304C34">
      <w:pPr>
        <w:pStyle w:val="Zkladntext3"/>
        <w:spacing w:before="20"/>
        <w:ind w:right="-45"/>
        <w:jc w:val="left"/>
        <w:rPr>
          <w:rFonts w:ascii="Times New Roman" w:hAnsi="Times New Roman" w:cs="Times New Roman"/>
          <w:noProof w:val="0"/>
          <w:color w:val="auto"/>
          <w:sz w:val="22"/>
        </w:rPr>
      </w:pPr>
    </w:p>
    <w:p w14:paraId="3CED7D12" w14:textId="7DE3F3A7" w:rsidR="005A6B4B" w:rsidRDefault="005A6B4B" w:rsidP="00304C34">
      <w:pPr>
        <w:pStyle w:val="Zkladntext3"/>
        <w:spacing w:before="20"/>
        <w:ind w:right="-45"/>
        <w:jc w:val="left"/>
        <w:rPr>
          <w:rFonts w:ascii="Times New Roman" w:hAnsi="Times New Roman" w:cs="Times New Roman"/>
          <w:noProof w:val="0"/>
          <w:color w:val="auto"/>
          <w:sz w:val="22"/>
        </w:rPr>
      </w:pPr>
    </w:p>
    <w:p w14:paraId="49D9F70A" w14:textId="49E70962" w:rsidR="005A6B4B" w:rsidRDefault="005A6B4B" w:rsidP="00304C34">
      <w:pPr>
        <w:pStyle w:val="Zkladntext3"/>
        <w:spacing w:before="20"/>
        <w:ind w:right="-45"/>
        <w:jc w:val="left"/>
        <w:rPr>
          <w:rFonts w:ascii="Times New Roman" w:hAnsi="Times New Roman" w:cs="Times New Roman"/>
          <w:noProof w:val="0"/>
          <w:color w:val="auto"/>
          <w:sz w:val="22"/>
        </w:rPr>
      </w:pPr>
    </w:p>
    <w:p w14:paraId="5FECA39A" w14:textId="144D32A6" w:rsidR="005A6B4B" w:rsidRDefault="005A6B4B" w:rsidP="00304C34">
      <w:pPr>
        <w:pStyle w:val="Zkladntext3"/>
        <w:spacing w:before="20"/>
        <w:ind w:right="-45"/>
        <w:jc w:val="left"/>
        <w:rPr>
          <w:rFonts w:ascii="Times New Roman" w:hAnsi="Times New Roman" w:cs="Times New Roman"/>
          <w:noProof w:val="0"/>
          <w:color w:val="auto"/>
          <w:sz w:val="22"/>
        </w:rPr>
      </w:pPr>
    </w:p>
    <w:p w14:paraId="709CCCC3" w14:textId="4A685976" w:rsidR="005A6B4B" w:rsidRDefault="005A6B4B" w:rsidP="00304C34">
      <w:pPr>
        <w:pStyle w:val="Zkladntext3"/>
        <w:spacing w:before="20"/>
        <w:ind w:right="-45"/>
        <w:jc w:val="left"/>
        <w:rPr>
          <w:rFonts w:ascii="Times New Roman" w:hAnsi="Times New Roman" w:cs="Times New Roman"/>
          <w:noProof w:val="0"/>
          <w:color w:val="auto"/>
          <w:sz w:val="22"/>
        </w:rPr>
      </w:pPr>
    </w:p>
    <w:p w14:paraId="203CF131" w14:textId="5CFD98CD" w:rsidR="005A6B4B" w:rsidRDefault="005A6B4B" w:rsidP="00304C34">
      <w:pPr>
        <w:pStyle w:val="Zkladntext3"/>
        <w:spacing w:before="20"/>
        <w:ind w:right="-45"/>
        <w:jc w:val="left"/>
        <w:rPr>
          <w:rFonts w:ascii="Times New Roman" w:hAnsi="Times New Roman" w:cs="Times New Roman"/>
          <w:noProof w:val="0"/>
          <w:color w:val="auto"/>
          <w:sz w:val="22"/>
        </w:rPr>
      </w:pPr>
    </w:p>
    <w:p w14:paraId="07DBCC90" w14:textId="77777777" w:rsidR="005A6B4B" w:rsidRPr="0029253E" w:rsidRDefault="005A6B4B" w:rsidP="00304C34">
      <w:pPr>
        <w:pStyle w:val="Zkladntext3"/>
        <w:spacing w:before="20"/>
        <w:ind w:right="-45"/>
        <w:jc w:val="left"/>
        <w:rPr>
          <w:rFonts w:ascii="Times New Roman" w:hAnsi="Times New Roman" w:cs="Times New Roman"/>
          <w:noProof w:val="0"/>
          <w:color w:val="auto"/>
          <w:sz w:val="22"/>
        </w:rPr>
      </w:pPr>
    </w:p>
    <w:p w14:paraId="4F14AA27"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66D0859D" w14:textId="77777777"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68A2C401" w14:textId="77777777" w:rsidR="000D17F1" w:rsidRDefault="000D17F1" w:rsidP="000D17F1">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6F94AF49" w14:textId="5F9AFE5B" w:rsidR="000D17F1" w:rsidRPr="000D17F1" w:rsidRDefault="00A649B1" w:rsidP="00A649B1">
      <w:pPr>
        <w:rPr>
          <w:rFonts w:ascii="Times New Roman" w:hAnsi="Times New Roman" w:cs="Times New Roman"/>
          <w:bCs/>
          <w:color w:val="000000"/>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Pr>
          <w:rFonts w:ascii="Times New Roman" w:hAnsi="Times New Roman" w:cs="Times New Roman"/>
          <w:sz w:val="22"/>
          <w:szCs w:val="22"/>
        </w:rPr>
        <w:t xml:space="preserve">Ing. Vladimír </w:t>
      </w:r>
      <w:proofErr w:type="spellStart"/>
      <w:r>
        <w:rPr>
          <w:rFonts w:ascii="Times New Roman" w:hAnsi="Times New Roman" w:cs="Times New Roman"/>
          <w:sz w:val="22"/>
          <w:szCs w:val="22"/>
        </w:rPr>
        <w:t>Sitarčík</w:t>
      </w:r>
      <w:proofErr w:type="spellEnd"/>
      <w:r>
        <w:rPr>
          <w:rFonts w:ascii="Times New Roman" w:hAnsi="Times New Roman" w:cs="Times New Roman"/>
          <w:sz w:val="22"/>
          <w:szCs w:val="22"/>
        </w:rPr>
        <w:t>, riadite</w:t>
      </w:r>
      <w:r w:rsidR="003E0D04">
        <w:rPr>
          <w:rFonts w:ascii="Times New Roman" w:hAnsi="Times New Roman" w:cs="Times New Roman"/>
          <w:sz w:val="22"/>
          <w:szCs w:val="22"/>
        </w:rPr>
        <w:t>ľ</w:t>
      </w:r>
    </w:p>
    <w:p w14:paraId="3615860C" w14:textId="77777777" w:rsidR="000D17F1" w:rsidRPr="000D17F1" w:rsidRDefault="000D17F1" w:rsidP="000D17F1">
      <w:pPr>
        <w:pStyle w:val="Zkladntext3"/>
        <w:spacing w:before="20"/>
        <w:ind w:left="4956" w:right="-45" w:firstLine="708"/>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72C43E04" w14:textId="77777777"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p>
    <w:p w14:paraId="6D8C207A" w14:textId="77777777"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p>
    <w:p w14:paraId="373F0A5C" w14:textId="77777777" w:rsidR="005707D1" w:rsidRDefault="005707D1" w:rsidP="00304C34">
      <w:pPr>
        <w:pStyle w:val="Zkladntext3"/>
        <w:spacing w:before="20"/>
        <w:ind w:right="-45"/>
        <w:jc w:val="left"/>
        <w:rPr>
          <w:rFonts w:ascii="Times New Roman" w:hAnsi="Times New Roman" w:cs="Times New Roman"/>
          <w:strike/>
          <w:noProof w:val="0"/>
          <w:color w:val="auto"/>
          <w:sz w:val="22"/>
        </w:rPr>
      </w:pPr>
    </w:p>
    <w:p w14:paraId="087D4244" w14:textId="77777777" w:rsidR="00DA18CE" w:rsidRDefault="00DA18CE" w:rsidP="00304C34">
      <w:pPr>
        <w:pStyle w:val="Zkladntext3"/>
        <w:spacing w:before="20"/>
        <w:ind w:right="-45"/>
        <w:jc w:val="left"/>
        <w:rPr>
          <w:rFonts w:ascii="Times New Roman" w:hAnsi="Times New Roman" w:cs="Times New Roman"/>
          <w:strike/>
          <w:noProof w:val="0"/>
          <w:color w:val="auto"/>
          <w:sz w:val="22"/>
        </w:rPr>
      </w:pPr>
    </w:p>
    <w:p w14:paraId="4863F22F" w14:textId="77777777" w:rsidR="00DA18CE" w:rsidRDefault="00DA18CE" w:rsidP="00304C34">
      <w:pPr>
        <w:pStyle w:val="Zkladntext3"/>
        <w:spacing w:before="20"/>
        <w:ind w:right="-45"/>
        <w:jc w:val="left"/>
        <w:rPr>
          <w:rFonts w:ascii="Times New Roman" w:hAnsi="Times New Roman" w:cs="Times New Roman"/>
          <w:strike/>
          <w:noProof w:val="0"/>
          <w:color w:val="auto"/>
          <w:sz w:val="22"/>
        </w:rPr>
      </w:pPr>
    </w:p>
    <w:p w14:paraId="3D4ED9DA" w14:textId="77777777" w:rsidR="00D970F1" w:rsidRPr="00D970F1" w:rsidRDefault="00D970F1" w:rsidP="00D970F1">
      <w:pPr>
        <w:tabs>
          <w:tab w:val="clear" w:pos="2160"/>
          <w:tab w:val="clear" w:pos="2880"/>
          <w:tab w:val="clear" w:pos="4500"/>
          <w:tab w:val="left" w:pos="567"/>
        </w:tabs>
        <w:ind w:right="-495"/>
        <w:jc w:val="both"/>
        <w:rPr>
          <w:rFonts w:ascii="Times New Roman" w:hAnsi="Times New Roman" w:cs="Times New Roman"/>
          <w:sz w:val="22"/>
          <w:szCs w:val="22"/>
        </w:rPr>
      </w:pPr>
      <w:r w:rsidRPr="00D970F1">
        <w:rPr>
          <w:rFonts w:ascii="Times New Roman" w:hAnsi="Times New Roman" w:cs="Times New Roman"/>
          <w:sz w:val="22"/>
          <w:szCs w:val="22"/>
        </w:rPr>
        <w:t>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150865CD" w14:textId="77777777" w:rsidR="00D970F1" w:rsidRPr="00D970F1" w:rsidRDefault="00D970F1" w:rsidP="00D970F1">
      <w:pPr>
        <w:pStyle w:val="Zkladntext3"/>
        <w:spacing w:before="20"/>
        <w:ind w:right="-45"/>
        <w:jc w:val="left"/>
        <w:rPr>
          <w:rFonts w:ascii="Times New Roman" w:hAnsi="Times New Roman" w:cs="Times New Roman"/>
          <w:strike/>
          <w:noProof w:val="0"/>
          <w:color w:val="auto"/>
          <w:sz w:val="22"/>
          <w:szCs w:val="22"/>
        </w:rPr>
      </w:pPr>
    </w:p>
    <w:p w14:paraId="7E3628A2" w14:textId="4A37273E" w:rsidR="00D970F1" w:rsidRPr="00D970F1" w:rsidRDefault="00D156C3" w:rsidP="00D970F1">
      <w:pPr>
        <w:pStyle w:val="Zkladntext3"/>
        <w:spacing w:before="20"/>
        <w:ind w:right="-45"/>
        <w:rPr>
          <w:rFonts w:ascii="Times New Roman" w:hAnsi="Times New Roman" w:cs="Times New Roman"/>
          <w:color w:val="auto"/>
          <w:sz w:val="22"/>
          <w:szCs w:val="22"/>
        </w:rPr>
      </w:pPr>
      <w:r>
        <w:rPr>
          <w:rFonts w:ascii="Times New Roman" w:hAnsi="Times New Roman" w:cs="Times New Roman"/>
          <w:color w:val="auto"/>
          <w:sz w:val="22"/>
          <w:szCs w:val="22"/>
        </w:rPr>
        <w:t>marec 2022</w:t>
      </w:r>
    </w:p>
    <w:p w14:paraId="7EC1D3C5" w14:textId="4B47400B" w:rsidR="00D156C3" w:rsidRDefault="00D156C3">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0770C1B6" w14:textId="77777777" w:rsidR="007D0472" w:rsidRDefault="007D0472" w:rsidP="00D970F1">
      <w:pPr>
        <w:pStyle w:val="Zkladntext3"/>
        <w:spacing w:before="20"/>
        <w:ind w:right="-45"/>
        <w:jc w:val="left"/>
        <w:rPr>
          <w:rFonts w:ascii="Times New Roman" w:hAnsi="Times New Roman" w:cs="Times New Roman"/>
          <w:color w:val="auto"/>
          <w:sz w:val="22"/>
          <w:szCs w:val="22"/>
        </w:rPr>
      </w:pPr>
    </w:p>
    <w:p w14:paraId="6CE635C2" w14:textId="77777777" w:rsidR="008122C4" w:rsidRDefault="008122C4" w:rsidP="00CB041C">
      <w:pPr>
        <w:pStyle w:val="Zkladntext3"/>
        <w:spacing w:before="20"/>
        <w:ind w:right="-45"/>
        <w:rPr>
          <w:rFonts w:ascii="Times New Roman" w:hAnsi="Times New Roman" w:cs="Times New Roman"/>
          <w:b/>
          <w:bCs/>
          <w:noProof w:val="0"/>
          <w:color w:val="auto"/>
          <w:sz w:val="28"/>
        </w:rPr>
      </w:pPr>
    </w:p>
    <w:p w14:paraId="56A943CB"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369AA760"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6613E58A"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2459CCE8" w14:textId="77777777" w:rsidR="00750B5F" w:rsidRPr="00B41AAA" w:rsidRDefault="00750B5F" w:rsidP="00304C34">
      <w:pPr>
        <w:rPr>
          <w:rFonts w:ascii="Times New Roman" w:hAnsi="Times New Roman" w:cs="Times New Roman"/>
          <w:sz w:val="24"/>
          <w:lang w:eastAsia="sk-SK"/>
        </w:rPr>
      </w:pPr>
    </w:p>
    <w:p w14:paraId="241697BB"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11C7A44C"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Identifikácia verejného obstarávateľa</w:t>
      </w:r>
    </w:p>
    <w:p w14:paraId="32F6B667" w14:textId="77777777" w:rsidR="00275944" w:rsidRPr="00B41AAA" w:rsidRDefault="00275944" w:rsidP="00275944">
      <w:pPr>
        <w:rPr>
          <w:rFonts w:ascii="Times New Roman" w:hAnsi="Times New Roman" w:cs="Times New Roman"/>
          <w:sz w:val="24"/>
          <w:lang w:eastAsia="sk-SK"/>
        </w:rPr>
      </w:pPr>
    </w:p>
    <w:p w14:paraId="3DC0492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14C294A4" w14:textId="77777777" w:rsidR="00750B5F"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07CD11A7" w14:textId="77777777" w:rsidR="009958A3" w:rsidRDefault="009958A3" w:rsidP="009958A3">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 xml:space="preserve">Komplexnosť predmetu zákazky </w:t>
      </w:r>
    </w:p>
    <w:p w14:paraId="612ADE60" w14:textId="77777777" w:rsidR="00750B5F" w:rsidRPr="009958A3" w:rsidRDefault="00750B5F" w:rsidP="009958A3">
      <w:pPr>
        <w:numPr>
          <w:ilvl w:val="0"/>
          <w:numId w:val="1"/>
        </w:numPr>
        <w:tabs>
          <w:tab w:val="clear" w:pos="1069"/>
          <w:tab w:val="left" w:pos="1080"/>
        </w:tabs>
        <w:ind w:left="720" w:firstLine="0"/>
        <w:jc w:val="both"/>
        <w:rPr>
          <w:rFonts w:ascii="Times New Roman" w:hAnsi="Times New Roman" w:cs="Times New Roman"/>
          <w:sz w:val="24"/>
        </w:rPr>
      </w:pPr>
      <w:r w:rsidRPr="009958A3">
        <w:rPr>
          <w:rFonts w:ascii="Times New Roman" w:hAnsi="Times New Roman" w:cs="Times New Roman"/>
          <w:sz w:val="24"/>
        </w:rPr>
        <w:t>Miesto</w:t>
      </w:r>
      <w:r w:rsidR="007C0631" w:rsidRPr="009958A3">
        <w:rPr>
          <w:rFonts w:ascii="Times New Roman" w:hAnsi="Times New Roman" w:cs="Times New Roman"/>
          <w:sz w:val="24"/>
        </w:rPr>
        <w:t xml:space="preserve"> a lehota</w:t>
      </w:r>
      <w:r w:rsidRPr="009958A3">
        <w:rPr>
          <w:rFonts w:ascii="Times New Roman" w:hAnsi="Times New Roman" w:cs="Times New Roman"/>
          <w:sz w:val="24"/>
        </w:rPr>
        <w:t xml:space="preserve"> dodania/uskutočnenia/zhotovenia predmetu zákazky</w:t>
      </w:r>
    </w:p>
    <w:p w14:paraId="44A1F73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1496F4B8" w14:textId="77777777" w:rsidR="00750B5F" w:rsidRPr="00B41AAA" w:rsidRDefault="00750B5F" w:rsidP="009346EB">
      <w:pPr>
        <w:tabs>
          <w:tab w:val="left" w:pos="1080"/>
        </w:tabs>
        <w:ind w:left="720"/>
        <w:jc w:val="both"/>
        <w:rPr>
          <w:rFonts w:ascii="Times New Roman" w:hAnsi="Times New Roman" w:cs="Times New Roman"/>
          <w:sz w:val="24"/>
        </w:rPr>
      </w:pPr>
    </w:p>
    <w:p w14:paraId="7E36FF98"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1EF878BC"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D3C8A5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56949887"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1DAC5A3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80DF4C0"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4A7364D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47F1102E"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0606A0C3"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47520978"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31421603"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4F534DA0"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49D5D97A" w14:textId="77777777" w:rsidR="00EF1701" w:rsidRDefault="00EF1701"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noProof w:val="0"/>
          <w:sz w:val="24"/>
          <w:u w:val="none"/>
        </w:rPr>
        <w:t>Predloženie ponuky</w:t>
      </w:r>
    </w:p>
    <w:p w14:paraId="2C04FBCE" w14:textId="77777777" w:rsidR="00750B5F" w:rsidRPr="00B41AAA" w:rsidRDefault="00EF1701"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sz w:val="24"/>
          <w:u w:val="none"/>
        </w:rPr>
        <w:t>D</w:t>
      </w:r>
      <w:r w:rsidR="00750B5F" w:rsidRPr="00B41AAA">
        <w:rPr>
          <w:rFonts w:ascii="Times New Roman" w:hAnsi="Times New Roman" w:cs="Times New Roman"/>
          <w:sz w:val="24"/>
          <w:u w:val="none"/>
        </w:rPr>
        <w:t>oplnenie, zmena a odvolanie ponuky</w:t>
      </w:r>
    </w:p>
    <w:p w14:paraId="563CE98C"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79D88648"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Miesto a lehota na predkladanie ponuky</w:t>
      </w:r>
    </w:p>
    <w:p w14:paraId="02A483FA"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7C67BF32"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331ED5E8"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4100EFAF"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5BF7F493" w14:textId="77777777" w:rsidR="007C0631" w:rsidRPr="000F0592" w:rsidRDefault="00750B5F" w:rsidP="00500EF6">
      <w:pPr>
        <w:pStyle w:val="Nadpis7"/>
        <w:numPr>
          <w:ilvl w:val="0"/>
          <w:numId w:val="1"/>
        </w:numPr>
        <w:tabs>
          <w:tab w:val="clear" w:pos="1069"/>
          <w:tab w:val="num" w:pos="1080"/>
        </w:tabs>
        <w:spacing w:line="240" w:lineRule="auto"/>
        <w:ind w:left="993" w:hanging="273"/>
        <w:jc w:val="left"/>
        <w:rPr>
          <w:rFonts w:ascii="Times New Roman" w:hAnsi="Times New Roman" w:cs="Times New Roman"/>
          <w:b w:val="0"/>
          <w:bCs w:val="0"/>
          <w:noProof w:val="0"/>
          <w:sz w:val="24"/>
          <w:szCs w:val="24"/>
          <w:u w:val="none"/>
        </w:rPr>
      </w:pPr>
      <w:r w:rsidRPr="000F0592">
        <w:rPr>
          <w:rFonts w:ascii="Times New Roman" w:hAnsi="Times New Roman" w:cs="Times New Roman"/>
          <w:b w:val="0"/>
          <w:bCs w:val="0"/>
          <w:noProof w:val="0"/>
          <w:sz w:val="24"/>
          <w:szCs w:val="24"/>
          <w:u w:val="none"/>
        </w:rPr>
        <w:t xml:space="preserve">Dorozumievanie medzi </w:t>
      </w:r>
      <w:r w:rsidR="00611E58">
        <w:rPr>
          <w:rFonts w:ascii="Times New Roman" w:hAnsi="Times New Roman" w:cs="Times New Roman"/>
          <w:b w:val="0"/>
          <w:sz w:val="24"/>
          <w:szCs w:val="24"/>
          <w:u w:val="none"/>
        </w:rPr>
        <w:t>verejným obstarávateľom</w:t>
      </w:r>
      <w:r w:rsidR="00500EF6">
        <w:rPr>
          <w:rFonts w:ascii="Times New Roman" w:hAnsi="Times New Roman" w:cs="Times New Roman"/>
          <w:sz w:val="24"/>
          <w:szCs w:val="24"/>
          <w:u w:val="none"/>
        </w:rPr>
        <w:t xml:space="preserve"> </w:t>
      </w:r>
      <w:r w:rsidRPr="000F0592">
        <w:rPr>
          <w:rFonts w:ascii="Times New Roman" w:hAnsi="Times New Roman" w:cs="Times New Roman"/>
          <w:b w:val="0"/>
          <w:bCs w:val="0"/>
          <w:noProof w:val="0"/>
          <w:sz w:val="24"/>
          <w:szCs w:val="24"/>
          <w:u w:val="none"/>
        </w:rPr>
        <w:t xml:space="preserve">a záujemcami/uchádzačmi </w:t>
      </w:r>
    </w:p>
    <w:p w14:paraId="526E89BC"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75A6E56F" w14:textId="77777777" w:rsidR="00B63BD0" w:rsidRDefault="00EF1701" w:rsidP="007C0631">
      <w:pPr>
        <w:pStyle w:val="Odsekzoznamu"/>
        <w:numPr>
          <w:ilvl w:val="0"/>
          <w:numId w:val="1"/>
        </w:numPr>
        <w:rPr>
          <w:rFonts w:ascii="Times New Roman" w:hAnsi="Times New Roman" w:cs="Times New Roman"/>
          <w:sz w:val="22"/>
          <w:szCs w:val="18"/>
          <w:lang w:eastAsia="sk-SK"/>
        </w:rPr>
      </w:pPr>
      <w:r>
        <w:rPr>
          <w:rFonts w:ascii="Times New Roman" w:hAnsi="Times New Roman" w:cs="Times New Roman"/>
          <w:sz w:val="22"/>
          <w:szCs w:val="18"/>
          <w:lang w:eastAsia="sk-SK"/>
        </w:rPr>
        <w:t>Vysvetľovanie</w:t>
      </w:r>
    </w:p>
    <w:p w14:paraId="1EBCC1FF" w14:textId="77777777" w:rsidR="007C0631" w:rsidRPr="00B41AAA" w:rsidRDefault="00B63BD0" w:rsidP="007C0631">
      <w:pPr>
        <w:pStyle w:val="Odsekzoznamu"/>
        <w:numPr>
          <w:ilvl w:val="0"/>
          <w:numId w:val="1"/>
        </w:numPr>
        <w:rPr>
          <w:rFonts w:ascii="Times New Roman" w:hAnsi="Times New Roman" w:cs="Times New Roman"/>
          <w:sz w:val="22"/>
          <w:szCs w:val="18"/>
          <w:lang w:eastAsia="sk-SK"/>
        </w:rPr>
      </w:pPr>
      <w:r>
        <w:rPr>
          <w:rFonts w:ascii="Times New Roman" w:hAnsi="Times New Roman" w:cs="Times New Roman"/>
          <w:sz w:val="22"/>
          <w:szCs w:val="18"/>
          <w:lang w:eastAsia="sk-SK"/>
        </w:rPr>
        <w:t>Doplňujúce informácie</w:t>
      </w:r>
      <w:r w:rsidR="007C0631" w:rsidRPr="00B41AAA">
        <w:rPr>
          <w:rFonts w:ascii="Times New Roman" w:hAnsi="Times New Roman" w:cs="Times New Roman"/>
          <w:sz w:val="22"/>
          <w:szCs w:val="18"/>
          <w:lang w:eastAsia="sk-SK"/>
        </w:rPr>
        <w:t xml:space="preserve">     </w:t>
      </w:r>
    </w:p>
    <w:p w14:paraId="4A6B120D"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08A06254"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BE8EFAF"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023FC4C6"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636C9C3F"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58B2FF32"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65F4F7A1"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1CCCCDC"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28DBC095"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1177D180"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3CACDCEA"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EA3C670"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7C0090D3" w14:textId="77777777" w:rsidR="008C3DC9" w:rsidRPr="008C3DC9" w:rsidRDefault="008C3DC9" w:rsidP="008C3DC9">
      <w:pPr>
        <w:rPr>
          <w:lang w:eastAsia="sk-SK"/>
        </w:rPr>
      </w:pPr>
    </w:p>
    <w:p w14:paraId="3CC0DC33"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t>V. INFORMÁCIE O ZMLUVE</w:t>
      </w:r>
    </w:p>
    <w:p w14:paraId="4DCC5995"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lastRenderedPageBreak/>
        <w:t>Typ zmluvy</w:t>
      </w:r>
    </w:p>
    <w:p w14:paraId="339586CA"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0A60CF2C"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3EF89204"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610684C9"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w:t>
      </w:r>
      <w:r w:rsidR="000A2309">
        <w:rPr>
          <w:rFonts w:ascii="Times New Roman" w:hAnsi="Times New Roman" w:cs="Times New Roman"/>
          <w:b/>
          <w:bCs/>
          <w:sz w:val="24"/>
          <w:lang w:eastAsia="sk-SK"/>
        </w:rPr>
        <w:t xml:space="preserve">  </w:t>
      </w:r>
      <w:r w:rsidRPr="00B41AAA">
        <w:rPr>
          <w:rFonts w:ascii="Times New Roman" w:hAnsi="Times New Roman" w:cs="Times New Roman"/>
          <w:b/>
          <w:bCs/>
          <w:sz w:val="24"/>
          <w:lang w:eastAsia="sk-SK"/>
        </w:rPr>
        <w:t xml:space="preserve"> SUBDODÁVKY</w:t>
      </w:r>
    </w:p>
    <w:p w14:paraId="5220EAFC" w14:textId="77777777" w:rsidR="00750B5F"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53E3A8D3" w14:textId="77777777" w:rsidR="00C64A2E" w:rsidRDefault="00C05776" w:rsidP="006D6D01">
      <w:pPr>
        <w:pStyle w:val="Nadpis7"/>
        <w:spacing w:line="240" w:lineRule="auto"/>
        <w:jc w:val="left"/>
        <w:rPr>
          <w:rFonts w:ascii="Times New Roman" w:hAnsi="Times New Roman" w:cs="Times New Roman"/>
          <w:sz w:val="24"/>
          <w:szCs w:val="24"/>
          <w:u w:val="none"/>
        </w:rPr>
      </w:pPr>
      <w:r>
        <w:rPr>
          <w:rFonts w:ascii="Times New Roman" w:hAnsi="Times New Roman" w:cs="Times New Roman"/>
          <w:noProof w:val="0"/>
          <w:sz w:val="24"/>
          <w:u w:val="none"/>
        </w:rPr>
        <w:t>VIII</w:t>
      </w:r>
      <w:r w:rsidR="00C11447" w:rsidRPr="00B41AAA">
        <w:rPr>
          <w:rFonts w:ascii="Times New Roman" w:hAnsi="Times New Roman" w:cs="Times New Roman"/>
          <w:noProof w:val="0"/>
          <w:sz w:val="24"/>
          <w:u w:val="none"/>
        </w:rPr>
        <w:t>.</w:t>
      </w:r>
      <w:r w:rsidR="000A2309">
        <w:rPr>
          <w:rFonts w:ascii="Times New Roman" w:hAnsi="Times New Roman" w:cs="Times New Roman"/>
          <w:noProof w:val="0"/>
          <w:sz w:val="24"/>
          <w:u w:val="none"/>
        </w:rPr>
        <w:t xml:space="preserve">  </w:t>
      </w:r>
      <w:r w:rsidR="00C64A2E" w:rsidRPr="006D6D01">
        <w:rPr>
          <w:rFonts w:ascii="Times New Roman" w:hAnsi="Times New Roman" w:cs="Times New Roman"/>
          <w:sz w:val="24"/>
          <w:szCs w:val="24"/>
          <w:u w:val="none"/>
        </w:rPr>
        <w:t>ZRUŠENIE POUŽITÉHO POSTUPU ZADÁVANIA ZÁKAZKY</w:t>
      </w:r>
    </w:p>
    <w:p w14:paraId="5FD09A57" w14:textId="3F0428D1" w:rsidR="00DA6E90" w:rsidRDefault="00DA6E90" w:rsidP="00DA6E90">
      <w:pPr>
        <w:pStyle w:val="Nadpis7"/>
        <w:spacing w:line="240" w:lineRule="auto"/>
        <w:jc w:val="left"/>
        <w:rPr>
          <w:rFonts w:ascii="Times New Roman" w:hAnsi="Times New Roman" w:cs="Times New Roman"/>
          <w:noProof w:val="0"/>
          <w:sz w:val="24"/>
          <w:szCs w:val="24"/>
          <w:u w:val="none"/>
        </w:rPr>
      </w:pPr>
      <w:r w:rsidRPr="00DA6E90">
        <w:rPr>
          <w:rFonts w:ascii="Times New Roman" w:hAnsi="Times New Roman" w:cs="Times New Roman"/>
          <w:noProof w:val="0"/>
          <w:sz w:val="24"/>
          <w:u w:val="none"/>
        </w:rPr>
        <w:t xml:space="preserve">IX. </w:t>
      </w:r>
      <w:r w:rsidRPr="00DA6E90">
        <w:rPr>
          <w:rFonts w:ascii="Times New Roman" w:hAnsi="Times New Roman" w:cs="Times New Roman"/>
          <w:noProof w:val="0"/>
          <w:sz w:val="24"/>
          <w:szCs w:val="24"/>
          <w:u w:val="none"/>
        </w:rPr>
        <w:t>ZÁBEZPEKA</w:t>
      </w:r>
      <w:r w:rsidR="00D04039">
        <w:rPr>
          <w:rFonts w:ascii="Times New Roman" w:hAnsi="Times New Roman" w:cs="Times New Roman"/>
          <w:noProof w:val="0"/>
          <w:sz w:val="24"/>
          <w:szCs w:val="24"/>
          <w:u w:val="none"/>
        </w:rPr>
        <w:t xml:space="preserve"> PONUKY</w:t>
      </w:r>
    </w:p>
    <w:p w14:paraId="69BFB644" w14:textId="77777777" w:rsidR="00C44CA8" w:rsidRPr="0006328A" w:rsidRDefault="00C44CA8" w:rsidP="00C44CA8">
      <w:pP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X. </w:t>
      </w:r>
      <w:r w:rsidRPr="0006328A">
        <w:rPr>
          <w:rFonts w:ascii="Times New Roman" w:hAnsi="Times New Roman" w:cs="Times New Roman"/>
          <w:b/>
          <w:sz w:val="24"/>
          <w:szCs w:val="24"/>
          <w:lang w:eastAsia="sk-SK"/>
        </w:rPr>
        <w:t xml:space="preserve">KRITÉRIÁ NA VYHODNOTENIE PONÚK </w:t>
      </w:r>
      <w:r w:rsidRPr="0006328A">
        <w:rPr>
          <w:rFonts w:ascii="Times New Roman" w:hAnsi="Times New Roman" w:cs="Times New Roman"/>
          <w:b/>
          <w:sz w:val="24"/>
          <w:szCs w:val="24"/>
        </w:rPr>
        <w:t>A SPÔSOB ICH UPLATENENIA</w:t>
      </w:r>
    </w:p>
    <w:p w14:paraId="1D9EA229" w14:textId="77777777" w:rsidR="00C44CA8" w:rsidRPr="00C44CA8" w:rsidRDefault="00C44CA8" w:rsidP="00C44CA8">
      <w:pPr>
        <w:rPr>
          <w:lang w:eastAsia="sk-SK"/>
        </w:rPr>
      </w:pPr>
    </w:p>
    <w:p w14:paraId="704D2A14" w14:textId="77777777" w:rsidR="00275944" w:rsidRPr="00B41AAA" w:rsidRDefault="00275944" w:rsidP="00275944">
      <w:pPr>
        <w:rPr>
          <w:rFonts w:ascii="Times New Roman" w:hAnsi="Times New Roman" w:cs="Times New Roman"/>
          <w:sz w:val="24"/>
          <w:lang w:eastAsia="sk-SK"/>
        </w:rPr>
      </w:pPr>
    </w:p>
    <w:p w14:paraId="5B544404" w14:textId="6DF3B27E"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A.2 NÁVRH ZÁV</w:t>
      </w:r>
      <w:r w:rsidR="0046360A">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 xml:space="preserve">ZNÝCH ZMLUVNÝCH PODMIENOK </w:t>
      </w:r>
    </w:p>
    <w:p w14:paraId="4AC225F1" w14:textId="77777777" w:rsidR="00275944" w:rsidRPr="00B41AAA" w:rsidRDefault="00275944" w:rsidP="00275944">
      <w:pPr>
        <w:rPr>
          <w:rFonts w:ascii="Times New Roman" w:hAnsi="Times New Roman" w:cs="Times New Roman"/>
          <w:sz w:val="28"/>
          <w:lang w:eastAsia="sk-SK"/>
        </w:rPr>
      </w:pPr>
    </w:p>
    <w:p w14:paraId="15367C40"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664953BA" w14:textId="77777777" w:rsidR="009B6D31" w:rsidRPr="00C6493F" w:rsidRDefault="009B6D31" w:rsidP="00275944">
      <w:pPr>
        <w:rPr>
          <w:rFonts w:ascii="Times New Roman" w:hAnsi="Times New Roman" w:cs="Times New Roman"/>
          <w:sz w:val="24"/>
          <w:szCs w:val="24"/>
        </w:rPr>
      </w:pPr>
    </w:p>
    <w:p w14:paraId="261DF46B" w14:textId="3E52631E"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w:t>
      </w:r>
      <w:r w:rsidR="0046360A">
        <w:rPr>
          <w:rFonts w:ascii="Times New Roman" w:hAnsi="Times New Roman" w:cs="Times New Roman"/>
          <w:sz w:val="28"/>
          <w:u w:val="single"/>
          <w:lang w:eastAsia="sk-SK"/>
        </w:rPr>
        <w:t>Ȏ</w:t>
      </w:r>
      <w:r w:rsidRPr="000620B1">
        <w:rPr>
          <w:rFonts w:ascii="Times New Roman" w:hAnsi="Times New Roman" w:cs="Times New Roman"/>
          <w:sz w:val="28"/>
          <w:u w:val="single"/>
          <w:lang w:eastAsia="sk-SK"/>
        </w:rPr>
        <w:t>SOB URČENIA CENY ZA PREDMET ZÁKAZKY</w:t>
      </w:r>
    </w:p>
    <w:p w14:paraId="66366B49" w14:textId="77777777" w:rsidR="00275944" w:rsidRPr="00B41AAA" w:rsidRDefault="00275944" w:rsidP="00275944">
      <w:pPr>
        <w:rPr>
          <w:rFonts w:ascii="Times New Roman" w:hAnsi="Times New Roman" w:cs="Times New Roman"/>
          <w:sz w:val="28"/>
          <w:lang w:eastAsia="sk-SK"/>
        </w:rPr>
      </w:pPr>
    </w:p>
    <w:p w14:paraId="50BEB51F"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3F374BCA"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476362F1"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4AD79A3B" w14:textId="77777777" w:rsidR="00750B5F" w:rsidRPr="00B41AAA" w:rsidRDefault="00750B5F" w:rsidP="0065262C">
      <w:pPr>
        <w:rPr>
          <w:rFonts w:ascii="Times New Roman" w:hAnsi="Times New Roman" w:cs="Times New Roman"/>
          <w:sz w:val="24"/>
          <w:lang w:eastAsia="sk-SK"/>
        </w:rPr>
      </w:pPr>
    </w:p>
    <w:p w14:paraId="4C44ABBD" w14:textId="77777777" w:rsidR="00750B5F" w:rsidRPr="005707D1" w:rsidRDefault="00586B88"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017D577E" w14:textId="24574062" w:rsidR="005D55D0" w:rsidRPr="00B41AAA" w:rsidRDefault="00F915DB" w:rsidP="005343FD">
      <w:pPr>
        <w:tabs>
          <w:tab w:val="num" w:pos="1080"/>
          <w:tab w:val="left" w:leader="dot" w:pos="10034"/>
        </w:tabs>
        <w:rPr>
          <w:rFonts w:ascii="Times New Roman" w:hAnsi="Times New Roman" w:cs="Times New Roman"/>
          <w:bCs/>
          <w:sz w:val="24"/>
        </w:rPr>
      </w:pPr>
      <w:r>
        <w:rPr>
          <w:rFonts w:ascii="Times New Roman" w:hAnsi="Times New Roman" w:cs="Times New Roman"/>
          <w:bCs/>
          <w:sz w:val="24"/>
        </w:rPr>
        <w:t>V</w:t>
      </w:r>
      <w:r w:rsidR="007A6306">
        <w:rPr>
          <w:rFonts w:ascii="Times New Roman" w:hAnsi="Times New Roman" w:cs="Times New Roman"/>
          <w:bCs/>
          <w:sz w:val="24"/>
        </w:rPr>
        <w:t>yhlásenie k </w:t>
      </w:r>
      <w:r>
        <w:rPr>
          <w:rFonts w:ascii="Times New Roman" w:hAnsi="Times New Roman" w:cs="Times New Roman"/>
          <w:bCs/>
          <w:sz w:val="24"/>
        </w:rPr>
        <w:t>N</w:t>
      </w:r>
      <w:r w:rsidR="007A6306">
        <w:rPr>
          <w:rFonts w:ascii="Times New Roman" w:hAnsi="Times New Roman" w:cs="Times New Roman"/>
          <w:bCs/>
          <w:sz w:val="24"/>
        </w:rPr>
        <w:t>ávrhu na plnenie kritérií</w:t>
      </w:r>
      <w:r w:rsidR="00B81DC5">
        <w:rPr>
          <w:rFonts w:ascii="Times New Roman" w:hAnsi="Times New Roman" w:cs="Times New Roman"/>
          <w:bCs/>
          <w:sz w:val="24"/>
        </w:rPr>
        <w:t xml:space="preserve"> pre ČASŤ 1 až ČASŤ </w:t>
      </w:r>
      <w:r w:rsidR="00D156C3">
        <w:rPr>
          <w:rFonts w:ascii="Times New Roman" w:hAnsi="Times New Roman" w:cs="Times New Roman"/>
          <w:bCs/>
          <w:sz w:val="24"/>
        </w:rPr>
        <w:t>11</w:t>
      </w:r>
    </w:p>
    <w:p w14:paraId="40922A7B"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427482E2" w14:textId="77777777" w:rsidR="005D55D0" w:rsidRPr="005707D1" w:rsidRDefault="005D55D0"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41A27ABC" w14:textId="77777777" w:rsidR="00DE5523" w:rsidRPr="00452AED" w:rsidRDefault="00DE5523" w:rsidP="00DE5523">
      <w:pPr>
        <w:tabs>
          <w:tab w:val="clear" w:pos="2160"/>
          <w:tab w:val="clear" w:pos="2880"/>
          <w:tab w:val="clear" w:pos="4500"/>
        </w:tabs>
        <w:rPr>
          <w:rFonts w:ascii="Times New Roman" w:hAnsi="Times New Roman" w:cs="Times New Roman"/>
          <w:sz w:val="24"/>
          <w:szCs w:val="24"/>
        </w:rPr>
      </w:pPr>
      <w:r w:rsidRPr="00642787">
        <w:rPr>
          <w:rFonts w:ascii="Times New Roman" w:hAnsi="Times New Roman" w:cs="Times New Roman"/>
          <w:sz w:val="24"/>
          <w:szCs w:val="24"/>
        </w:rPr>
        <w:t xml:space="preserve">Podrobný rozsah/Opis predmetu zákazky </w:t>
      </w:r>
      <w:r w:rsidRPr="00642787">
        <w:rPr>
          <w:rFonts w:ascii="Times New Roman" w:hAnsi="Times New Roman" w:cs="Times New Roman"/>
          <w:sz w:val="24"/>
        </w:rPr>
        <w:t>pre ČASŤ 1 až ČASŤ 11 (cenová ponuka)</w:t>
      </w:r>
    </w:p>
    <w:p w14:paraId="173DD974"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3ACBF4CF" w14:textId="77777777" w:rsidR="006A71FC" w:rsidRPr="005707D1" w:rsidRDefault="006A71FC"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w:t>
      </w:r>
      <w:r>
        <w:rPr>
          <w:rFonts w:ascii="Times New Roman" w:hAnsi="Times New Roman" w:cs="Times New Roman"/>
          <w:i/>
          <w:sz w:val="24"/>
          <w:u w:val="single"/>
        </w:rPr>
        <w:t>ha č. 3</w:t>
      </w:r>
      <w:r w:rsidRPr="005707D1">
        <w:rPr>
          <w:rFonts w:ascii="Times New Roman" w:hAnsi="Times New Roman" w:cs="Times New Roman"/>
          <w:i/>
          <w:sz w:val="24"/>
          <w:u w:val="single"/>
        </w:rPr>
        <w:t>:</w:t>
      </w:r>
    </w:p>
    <w:p w14:paraId="3D7B6F7C" w14:textId="6F23A597" w:rsidR="006A71FC" w:rsidRDefault="0026596E" w:rsidP="005343FD">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w:t>
      </w:r>
      <w:r w:rsidR="00EE6776">
        <w:rPr>
          <w:rFonts w:ascii="Times New Roman" w:hAnsi="Times New Roman" w:cs="Times New Roman"/>
          <w:sz w:val="24"/>
        </w:rPr>
        <w:t xml:space="preserve"> </w:t>
      </w:r>
    </w:p>
    <w:p w14:paraId="4370AA0F"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5438DC43" w14:textId="77777777" w:rsidR="00DA6E90" w:rsidRPr="00F11184" w:rsidRDefault="00DA6E90" w:rsidP="005343FD">
      <w:pPr>
        <w:tabs>
          <w:tab w:val="clear" w:pos="2160"/>
          <w:tab w:val="clear" w:pos="2880"/>
          <w:tab w:val="clear" w:pos="4500"/>
        </w:tabs>
        <w:jc w:val="both"/>
        <w:rPr>
          <w:rFonts w:ascii="Times New Roman" w:hAnsi="Times New Roman" w:cs="Times New Roman"/>
          <w:i/>
          <w:sz w:val="24"/>
          <w:u w:val="single"/>
        </w:rPr>
      </w:pPr>
      <w:r w:rsidRPr="00F11184">
        <w:rPr>
          <w:rFonts w:ascii="Times New Roman" w:hAnsi="Times New Roman" w:cs="Times New Roman"/>
          <w:i/>
          <w:sz w:val="24"/>
          <w:u w:val="single"/>
        </w:rPr>
        <w:t>Príloha č. 4</w:t>
      </w:r>
      <w:r w:rsidR="005343FD">
        <w:rPr>
          <w:rFonts w:ascii="Times New Roman" w:hAnsi="Times New Roman" w:cs="Times New Roman"/>
          <w:i/>
          <w:sz w:val="24"/>
          <w:u w:val="single"/>
        </w:rPr>
        <w:t>:</w:t>
      </w:r>
    </w:p>
    <w:p w14:paraId="2466D5E0" w14:textId="77777777" w:rsidR="00DA6E90" w:rsidRDefault="00DA6E90" w:rsidP="005343FD">
      <w:pPr>
        <w:tabs>
          <w:tab w:val="clear" w:pos="2160"/>
          <w:tab w:val="clear" w:pos="2880"/>
          <w:tab w:val="clear" w:pos="4500"/>
        </w:tabs>
        <w:jc w:val="both"/>
        <w:rPr>
          <w:rFonts w:ascii="Times New Roman" w:hAnsi="Times New Roman" w:cs="Times New Roman"/>
          <w:sz w:val="24"/>
        </w:rPr>
      </w:pPr>
      <w:r w:rsidRPr="00187C43">
        <w:rPr>
          <w:rFonts w:ascii="Times New Roman" w:hAnsi="Times New Roman" w:cs="Times New Roman"/>
          <w:sz w:val="24"/>
        </w:rPr>
        <w:t>Súhlas so spracovaním osobných údajov</w:t>
      </w:r>
    </w:p>
    <w:p w14:paraId="1827BC8F"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477966AE" w14:textId="77777777" w:rsidR="00051C29" w:rsidRPr="00051C29" w:rsidRDefault="00051C29" w:rsidP="005343FD">
      <w:pPr>
        <w:tabs>
          <w:tab w:val="clear" w:pos="2160"/>
          <w:tab w:val="clear" w:pos="2880"/>
          <w:tab w:val="clear" w:pos="4500"/>
        </w:tabs>
        <w:jc w:val="both"/>
        <w:rPr>
          <w:rFonts w:ascii="Times New Roman" w:hAnsi="Times New Roman" w:cs="Times New Roman"/>
          <w:i/>
          <w:sz w:val="24"/>
          <w:u w:val="single"/>
        </w:rPr>
      </w:pPr>
      <w:r w:rsidRPr="00051C29">
        <w:rPr>
          <w:rFonts w:ascii="Times New Roman" w:hAnsi="Times New Roman" w:cs="Times New Roman"/>
          <w:i/>
          <w:sz w:val="24"/>
          <w:u w:val="single"/>
        </w:rPr>
        <w:t>Príloha č. 5</w:t>
      </w:r>
      <w:r w:rsidR="005343FD">
        <w:rPr>
          <w:rFonts w:ascii="Times New Roman" w:hAnsi="Times New Roman" w:cs="Times New Roman"/>
          <w:i/>
          <w:sz w:val="24"/>
          <w:u w:val="single"/>
        </w:rPr>
        <w:t>:</w:t>
      </w:r>
    </w:p>
    <w:p w14:paraId="17650BE9" w14:textId="77777777" w:rsidR="00051C29" w:rsidRPr="00051C29" w:rsidRDefault="00051C29" w:rsidP="005343FD">
      <w:pPr>
        <w:pStyle w:val="Odsekzoznamu"/>
        <w:ind w:left="0"/>
        <w:rPr>
          <w:rFonts w:ascii="Times New Roman" w:hAnsi="Times New Roman" w:cs="Times New Roman"/>
          <w:sz w:val="24"/>
          <w:szCs w:val="24"/>
        </w:rPr>
      </w:pPr>
      <w:r w:rsidRPr="00D40BB0">
        <w:rPr>
          <w:rFonts w:ascii="Times New Roman" w:hAnsi="Times New Roman" w:cs="Times New Roman"/>
          <w:sz w:val="24"/>
          <w:szCs w:val="24"/>
        </w:rPr>
        <w:t>Informácie o spracovávaní osobných údajov dotknutých osôb</w:t>
      </w:r>
    </w:p>
    <w:p w14:paraId="1A86B64C" w14:textId="77777777" w:rsidR="004C6E6D" w:rsidRDefault="004C6E6D" w:rsidP="004C6E6D">
      <w:pPr>
        <w:tabs>
          <w:tab w:val="clear" w:pos="2160"/>
          <w:tab w:val="clear" w:pos="2880"/>
          <w:tab w:val="clear" w:pos="4500"/>
        </w:tabs>
        <w:rPr>
          <w:rFonts w:ascii="Times New Roman" w:hAnsi="Times New Roman" w:cs="Times New Roman"/>
          <w:sz w:val="22"/>
          <w:szCs w:val="22"/>
        </w:rPr>
      </w:pPr>
    </w:p>
    <w:p w14:paraId="1D11C87B" w14:textId="0A84BA81" w:rsidR="007C0631" w:rsidRPr="004C6E6D" w:rsidRDefault="00750B5F" w:rsidP="004C6E6D">
      <w:pPr>
        <w:tabs>
          <w:tab w:val="clear" w:pos="2160"/>
          <w:tab w:val="clear" w:pos="2880"/>
          <w:tab w:val="clear" w:pos="4500"/>
        </w:tabs>
        <w:rPr>
          <w:rFonts w:ascii="Times New Roman" w:hAnsi="Times New Roman" w:cs="Times New Roman"/>
          <w:i/>
          <w:sz w:val="22"/>
          <w:szCs w:val="22"/>
        </w:rPr>
      </w:pPr>
      <w:r w:rsidRPr="004C6E6D">
        <w:rPr>
          <w:rFonts w:ascii="Times New Roman" w:hAnsi="Times New Roman" w:cs="Times New Roman"/>
          <w:sz w:val="22"/>
        </w:rPr>
        <w:br w:type="page"/>
      </w:r>
    </w:p>
    <w:p w14:paraId="01BB98AE" w14:textId="77777777" w:rsidR="000E43F0" w:rsidRDefault="000E43F0" w:rsidP="007C0631">
      <w:pPr>
        <w:pStyle w:val="Zkladntext3"/>
        <w:rPr>
          <w:rFonts w:ascii="Times New Roman" w:hAnsi="Times New Roman" w:cs="Times New Roman"/>
          <w:b/>
          <w:bCs/>
          <w:noProof w:val="0"/>
          <w:color w:val="auto"/>
          <w:sz w:val="32"/>
          <w:szCs w:val="30"/>
        </w:rPr>
      </w:pPr>
    </w:p>
    <w:p w14:paraId="7AB0D3CD" w14:textId="77777777" w:rsidR="000E43F0" w:rsidRDefault="000E43F0" w:rsidP="007C0631">
      <w:pPr>
        <w:pStyle w:val="Zkladntext3"/>
        <w:rPr>
          <w:rFonts w:ascii="Times New Roman" w:hAnsi="Times New Roman" w:cs="Times New Roman"/>
          <w:b/>
          <w:bCs/>
          <w:noProof w:val="0"/>
          <w:color w:val="auto"/>
          <w:sz w:val="32"/>
          <w:szCs w:val="30"/>
        </w:rPr>
      </w:pPr>
    </w:p>
    <w:p w14:paraId="5729A98C" w14:textId="2BE14D51" w:rsidR="00861EBD" w:rsidRPr="000E43F0" w:rsidRDefault="00D156C3" w:rsidP="00861EBD">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745A3BDE" w14:textId="60C5D66E" w:rsidR="00861EBD" w:rsidRPr="000E43F0" w:rsidRDefault="00D156C3" w:rsidP="00861EBD">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1C8A9830" w14:textId="77777777" w:rsidR="007C0631" w:rsidRDefault="007C0631" w:rsidP="007C0631">
      <w:pPr>
        <w:pStyle w:val="Zkladntext3"/>
        <w:rPr>
          <w:rFonts w:ascii="Times New Roman" w:hAnsi="Times New Roman" w:cs="Times New Roman"/>
          <w:noProof w:val="0"/>
          <w:color w:val="auto"/>
          <w:sz w:val="32"/>
          <w:szCs w:val="30"/>
        </w:rPr>
      </w:pPr>
    </w:p>
    <w:p w14:paraId="20C035F8" w14:textId="77777777" w:rsidR="00D156C3" w:rsidRPr="0029253E" w:rsidRDefault="00D156C3" w:rsidP="007C0631">
      <w:pPr>
        <w:pStyle w:val="Zkladntext3"/>
        <w:rPr>
          <w:rFonts w:ascii="Times New Roman" w:hAnsi="Times New Roman" w:cs="Times New Roman"/>
          <w:noProof w:val="0"/>
          <w:color w:val="auto"/>
          <w:sz w:val="32"/>
          <w:szCs w:val="30"/>
        </w:rPr>
      </w:pPr>
    </w:p>
    <w:p w14:paraId="4E96C0AE" w14:textId="77777777" w:rsidR="000E43F0" w:rsidRPr="0029253E" w:rsidRDefault="000E43F0" w:rsidP="007C0631">
      <w:pPr>
        <w:pStyle w:val="Zkladntext3"/>
        <w:rPr>
          <w:rFonts w:ascii="Times New Roman" w:hAnsi="Times New Roman" w:cs="Times New Roman"/>
          <w:noProof w:val="0"/>
          <w:color w:val="auto"/>
          <w:sz w:val="32"/>
          <w:szCs w:val="30"/>
        </w:rPr>
      </w:pPr>
    </w:p>
    <w:p w14:paraId="0C7B5573" w14:textId="77777777" w:rsidR="003105FC" w:rsidRPr="0029253E" w:rsidRDefault="003105FC" w:rsidP="00D970F1">
      <w:pPr>
        <w:pStyle w:val="Zkladntext3"/>
        <w:jc w:val="left"/>
        <w:rPr>
          <w:rFonts w:ascii="Times New Roman" w:hAnsi="Times New Roman" w:cs="Times New Roman"/>
          <w:noProof w:val="0"/>
          <w:color w:val="auto"/>
          <w:sz w:val="32"/>
          <w:szCs w:val="30"/>
        </w:rPr>
      </w:pPr>
    </w:p>
    <w:p w14:paraId="7289C41D" w14:textId="77777777" w:rsidR="003105FC" w:rsidRPr="0029253E" w:rsidRDefault="003105FC" w:rsidP="007C0631">
      <w:pPr>
        <w:pStyle w:val="Zkladntext3"/>
        <w:rPr>
          <w:rFonts w:ascii="Times New Roman" w:hAnsi="Times New Roman" w:cs="Times New Roman"/>
          <w:noProof w:val="0"/>
          <w:color w:val="auto"/>
          <w:sz w:val="32"/>
          <w:szCs w:val="30"/>
        </w:rPr>
      </w:pPr>
    </w:p>
    <w:p w14:paraId="57463F4D" w14:textId="77777777" w:rsidR="00D156C3" w:rsidRPr="0029253E" w:rsidRDefault="00D156C3" w:rsidP="00D156C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CF74683" w14:textId="77777777" w:rsidR="00D156C3" w:rsidRDefault="00D156C3" w:rsidP="00D156C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558EBC0" w14:textId="77777777" w:rsidR="00D156C3" w:rsidRDefault="00D156C3" w:rsidP="00D156C3">
      <w:pPr>
        <w:pStyle w:val="Zkladntext3"/>
        <w:rPr>
          <w:rFonts w:ascii="Times New Roman" w:hAnsi="Times New Roman" w:cs="Times New Roman"/>
          <w:noProof w:val="0"/>
          <w:color w:val="auto"/>
          <w:sz w:val="22"/>
          <w:szCs w:val="22"/>
        </w:rPr>
      </w:pPr>
    </w:p>
    <w:p w14:paraId="6F590E9F" w14:textId="77777777" w:rsidR="00D156C3" w:rsidRPr="00D156C3" w:rsidRDefault="00D156C3" w:rsidP="00D156C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4692DCED" w14:textId="77777777" w:rsidR="00D156C3" w:rsidRDefault="00D156C3" w:rsidP="00D156C3">
      <w:pPr>
        <w:pStyle w:val="Zkladntext3"/>
        <w:rPr>
          <w:rFonts w:ascii="Times New Roman" w:hAnsi="Times New Roman" w:cs="Times New Roman"/>
          <w:noProof w:val="0"/>
          <w:color w:val="auto"/>
          <w:sz w:val="22"/>
          <w:szCs w:val="22"/>
        </w:rPr>
      </w:pPr>
    </w:p>
    <w:p w14:paraId="0B3250FC" w14:textId="77777777" w:rsidR="00D156C3" w:rsidRDefault="00D156C3" w:rsidP="00D156C3">
      <w:pPr>
        <w:pStyle w:val="Zkladntext3"/>
        <w:rPr>
          <w:rFonts w:ascii="Times New Roman" w:hAnsi="Times New Roman" w:cs="Times New Roman"/>
          <w:noProof w:val="0"/>
          <w:color w:val="auto"/>
          <w:sz w:val="22"/>
          <w:szCs w:val="22"/>
        </w:rPr>
      </w:pPr>
    </w:p>
    <w:p w14:paraId="245981B4" w14:textId="77777777" w:rsidR="00D156C3" w:rsidRPr="007D45C7" w:rsidRDefault="00D156C3" w:rsidP="00D156C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18D1AC09" w14:textId="77777777" w:rsidR="00D156C3" w:rsidRPr="0029253E" w:rsidRDefault="00D156C3" w:rsidP="00D156C3">
      <w:pPr>
        <w:pStyle w:val="Zkladntext3"/>
        <w:jc w:val="left"/>
        <w:rPr>
          <w:rFonts w:ascii="Times New Roman" w:hAnsi="Times New Roman" w:cs="Times New Roman"/>
          <w:noProof w:val="0"/>
          <w:color w:val="auto"/>
          <w:sz w:val="28"/>
          <w:szCs w:val="24"/>
        </w:rPr>
      </w:pPr>
    </w:p>
    <w:p w14:paraId="3EC1A059" w14:textId="77777777" w:rsidR="00D156C3" w:rsidRPr="0029253E" w:rsidRDefault="00D156C3" w:rsidP="00D156C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25315053" w14:textId="77777777" w:rsidR="00D156C3" w:rsidRPr="0029253E" w:rsidRDefault="00D156C3" w:rsidP="00D156C3">
      <w:pPr>
        <w:pStyle w:val="Zkladntext3"/>
        <w:jc w:val="left"/>
        <w:rPr>
          <w:rFonts w:ascii="Times New Roman" w:hAnsi="Times New Roman" w:cs="Times New Roman"/>
          <w:noProof w:val="0"/>
          <w:color w:val="auto"/>
          <w:sz w:val="22"/>
        </w:rPr>
      </w:pPr>
    </w:p>
    <w:p w14:paraId="6FE33965" w14:textId="77777777" w:rsidR="00D156C3" w:rsidRDefault="00D156C3" w:rsidP="00D156C3">
      <w:pPr>
        <w:pStyle w:val="Zkladntext3"/>
        <w:jc w:val="left"/>
        <w:rPr>
          <w:rFonts w:ascii="Times New Roman" w:hAnsi="Times New Roman" w:cs="Times New Roman"/>
          <w:noProof w:val="0"/>
          <w:color w:val="auto"/>
          <w:sz w:val="32"/>
          <w:szCs w:val="30"/>
        </w:rPr>
      </w:pPr>
    </w:p>
    <w:p w14:paraId="7B1DCF33" w14:textId="77777777" w:rsidR="00D156C3" w:rsidRPr="0029253E" w:rsidRDefault="00D156C3" w:rsidP="00D156C3">
      <w:pPr>
        <w:pStyle w:val="Zkladntext3"/>
        <w:jc w:val="left"/>
        <w:rPr>
          <w:rFonts w:ascii="Times New Roman" w:hAnsi="Times New Roman" w:cs="Times New Roman"/>
          <w:noProof w:val="0"/>
          <w:color w:val="auto"/>
          <w:sz w:val="32"/>
          <w:szCs w:val="30"/>
        </w:rPr>
      </w:pPr>
    </w:p>
    <w:p w14:paraId="41A2CCF1" w14:textId="77777777" w:rsidR="00D156C3" w:rsidRDefault="00D156C3" w:rsidP="00D156C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016E432" w14:textId="77777777" w:rsidR="007D45C7" w:rsidRPr="0029253E" w:rsidRDefault="007D45C7" w:rsidP="00D970F1">
      <w:pPr>
        <w:pStyle w:val="Zkladntext3"/>
        <w:jc w:val="left"/>
        <w:rPr>
          <w:rFonts w:ascii="Times New Roman" w:hAnsi="Times New Roman" w:cs="Times New Roman"/>
          <w:noProof w:val="0"/>
          <w:color w:val="auto"/>
          <w:sz w:val="28"/>
          <w:szCs w:val="24"/>
        </w:rPr>
      </w:pPr>
    </w:p>
    <w:p w14:paraId="752020A2" w14:textId="77777777" w:rsidR="001E48B7" w:rsidRDefault="001E48B7" w:rsidP="007D45C7">
      <w:pPr>
        <w:pStyle w:val="Zkladntext3"/>
        <w:rPr>
          <w:rFonts w:ascii="Times New Roman" w:hAnsi="Times New Roman" w:cs="Times New Roman"/>
          <w:b/>
          <w:bCs/>
          <w:noProof w:val="0"/>
          <w:color w:val="auto"/>
          <w:sz w:val="40"/>
          <w:szCs w:val="36"/>
        </w:rPr>
      </w:pPr>
    </w:p>
    <w:p w14:paraId="6C90E255" w14:textId="77777777" w:rsidR="00EA5F9C" w:rsidRDefault="00EA5F9C" w:rsidP="007D45C7">
      <w:pPr>
        <w:pStyle w:val="Zkladntext3"/>
        <w:rPr>
          <w:rFonts w:ascii="Times New Roman" w:hAnsi="Times New Roman" w:cs="Times New Roman"/>
          <w:b/>
          <w:bCs/>
          <w:noProof w:val="0"/>
          <w:color w:val="auto"/>
          <w:sz w:val="32"/>
          <w:szCs w:val="30"/>
        </w:rPr>
      </w:pPr>
    </w:p>
    <w:p w14:paraId="0D47BDE9" w14:textId="77777777" w:rsidR="007D45C7" w:rsidRPr="0029253E" w:rsidRDefault="007D45C7" w:rsidP="007D45C7">
      <w:pPr>
        <w:pStyle w:val="Zkladntext3"/>
        <w:rPr>
          <w:rFonts w:ascii="Times New Roman" w:hAnsi="Times New Roman" w:cs="Times New Roman"/>
          <w:b/>
          <w:bCs/>
          <w:noProof w:val="0"/>
          <w:color w:val="auto"/>
          <w:sz w:val="32"/>
          <w:szCs w:val="30"/>
        </w:rPr>
      </w:pPr>
    </w:p>
    <w:p w14:paraId="144D3DD5"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7249D1F8"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1508FCC6"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14D5FE24" w14:textId="7B237D84" w:rsidR="007C0631" w:rsidRDefault="007C0631" w:rsidP="007C0631">
      <w:pPr>
        <w:pStyle w:val="Zkladntext3"/>
        <w:spacing w:before="20"/>
        <w:ind w:right="-45"/>
        <w:jc w:val="left"/>
        <w:rPr>
          <w:rFonts w:ascii="Times New Roman" w:hAnsi="Times New Roman" w:cs="Times New Roman"/>
          <w:noProof w:val="0"/>
          <w:color w:val="auto"/>
          <w:sz w:val="22"/>
        </w:rPr>
      </w:pPr>
    </w:p>
    <w:p w14:paraId="1B932685" w14:textId="77777777" w:rsidR="00C44CA8" w:rsidRPr="0029253E" w:rsidRDefault="00C44CA8" w:rsidP="007C0631">
      <w:pPr>
        <w:pStyle w:val="Zkladntext3"/>
        <w:spacing w:before="20"/>
        <w:ind w:right="-45"/>
        <w:jc w:val="left"/>
        <w:rPr>
          <w:rFonts w:ascii="Times New Roman" w:hAnsi="Times New Roman" w:cs="Times New Roman"/>
          <w:noProof w:val="0"/>
          <w:color w:val="auto"/>
          <w:sz w:val="22"/>
        </w:rPr>
      </w:pPr>
    </w:p>
    <w:p w14:paraId="7083661E"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7BF1923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7D8267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0EC588CD"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4B1DE4BB"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0D17F1">
        <w:rPr>
          <w:rFonts w:ascii="Times New Roman" w:hAnsi="Times New Roman" w:cs="Times New Roman"/>
          <w:sz w:val="28"/>
          <w:u w:val="single"/>
        </w:rPr>
        <w:t xml:space="preserve"> </w:t>
      </w:r>
      <w:r w:rsidR="00C64A2E">
        <w:rPr>
          <w:rFonts w:ascii="Times New Roman" w:hAnsi="Times New Roman" w:cs="Times New Roman"/>
          <w:bCs/>
          <w:sz w:val="28"/>
          <w:u w:val="single"/>
        </w:rPr>
        <w:t>(VŠEOBECNÉ INFORMÁCIE)</w:t>
      </w:r>
    </w:p>
    <w:p w14:paraId="54DCC5FB"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34A4052D" w14:textId="77777777" w:rsidR="007C0631"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36764C5"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00918FBE"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6B442C03"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31594D94" w14:textId="77777777" w:rsidR="00C72AC9" w:rsidRDefault="00C72AC9" w:rsidP="0073460B">
      <w:pPr>
        <w:tabs>
          <w:tab w:val="clear" w:pos="2160"/>
          <w:tab w:val="clear" w:pos="2880"/>
          <w:tab w:val="clear" w:pos="4500"/>
        </w:tabs>
        <w:ind w:left="1701" w:hanging="1701"/>
        <w:jc w:val="center"/>
        <w:rPr>
          <w:rFonts w:ascii="Times New Roman" w:hAnsi="Times New Roman" w:cs="Times New Roman"/>
          <w:sz w:val="22"/>
        </w:rPr>
      </w:pPr>
    </w:p>
    <w:p w14:paraId="4A01E7BA"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4623B6EB"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39639390" w14:textId="77777777" w:rsidR="00D970F1" w:rsidRDefault="00D970F1" w:rsidP="000D17F1">
      <w:pPr>
        <w:tabs>
          <w:tab w:val="clear" w:pos="2160"/>
          <w:tab w:val="clear" w:pos="2880"/>
          <w:tab w:val="clear" w:pos="4500"/>
        </w:tabs>
        <w:rPr>
          <w:rFonts w:ascii="Times New Roman" w:hAnsi="Times New Roman" w:cs="Times New Roman"/>
          <w:sz w:val="22"/>
        </w:rPr>
      </w:pPr>
    </w:p>
    <w:p w14:paraId="3C20D41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2"/>
        </w:rPr>
      </w:pPr>
    </w:p>
    <w:p w14:paraId="5275CCA6" w14:textId="77777777" w:rsidR="00DA6E90" w:rsidRPr="00DA6E90" w:rsidRDefault="00DA6E90" w:rsidP="00DA6E90">
      <w:pPr>
        <w:tabs>
          <w:tab w:val="clear" w:pos="2160"/>
          <w:tab w:val="clear" w:pos="2880"/>
          <w:tab w:val="clear" w:pos="4500"/>
        </w:tabs>
        <w:jc w:val="center"/>
        <w:rPr>
          <w:rFonts w:ascii="Times New Roman" w:hAnsi="Times New Roman" w:cs="Times New Roman"/>
          <w:sz w:val="24"/>
          <w:szCs w:val="24"/>
        </w:rPr>
      </w:pPr>
      <w:r w:rsidRPr="00DA6E90">
        <w:rPr>
          <w:rFonts w:ascii="Times New Roman" w:hAnsi="Times New Roman" w:cs="Times New Roman"/>
          <w:sz w:val="24"/>
          <w:szCs w:val="24"/>
        </w:rPr>
        <w:t>ÚVOD</w:t>
      </w:r>
    </w:p>
    <w:p w14:paraId="0C38E907" w14:textId="77777777" w:rsidR="00DA6E90" w:rsidRPr="00DA6E90" w:rsidRDefault="00DA6E90" w:rsidP="00DA6E90">
      <w:pPr>
        <w:tabs>
          <w:tab w:val="clear" w:pos="2160"/>
          <w:tab w:val="clear" w:pos="2880"/>
          <w:tab w:val="clear" w:pos="4500"/>
        </w:tabs>
        <w:ind w:left="1560" w:hanging="1020"/>
        <w:jc w:val="center"/>
        <w:rPr>
          <w:rFonts w:ascii="Times New Roman" w:hAnsi="Times New Roman" w:cs="Times New Roman"/>
          <w:sz w:val="24"/>
          <w:szCs w:val="24"/>
        </w:rPr>
      </w:pPr>
    </w:p>
    <w:p w14:paraId="7E507A85"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70793D5E" w14:textId="77777777" w:rsidR="00DA6E90" w:rsidRPr="00DA6E90" w:rsidRDefault="00DA6E90" w:rsidP="00DA6E90">
      <w:pPr>
        <w:pStyle w:val="Default"/>
        <w:jc w:val="both"/>
        <w:rPr>
          <w:rFonts w:ascii="Times New Roman" w:hAnsi="Times New Roman" w:cs="Times New Roman"/>
        </w:rPr>
      </w:pPr>
    </w:p>
    <w:p w14:paraId="7634457E"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Prevzatím týchto súťažných podkladov záujemca potvrdzuje, že mu je známe,</w:t>
      </w:r>
      <w:r w:rsidR="00D970F1">
        <w:rPr>
          <w:rFonts w:ascii="Times New Roman" w:hAnsi="Times New Roman" w:cs="Times New Roman"/>
        </w:rPr>
        <w:t xml:space="preserve"> že</w:t>
      </w:r>
      <w:r w:rsidRPr="00DA6E90">
        <w:rPr>
          <w:rFonts w:ascii="Times New Roman" w:hAnsi="Times New Roman" w:cs="Times New Roman"/>
        </w:rPr>
        <w:t xml:space="preserve"> </w:t>
      </w:r>
      <w:r w:rsidR="00D970F1">
        <w:rPr>
          <w:rFonts w:ascii="Times New Roman" w:hAnsi="Times New Roman" w:cs="Times New Roman"/>
        </w:rPr>
        <w:t xml:space="preserve">verejný obstarávateľ </w:t>
      </w:r>
      <w:r w:rsidRPr="00DA6E90">
        <w:rPr>
          <w:rFonts w:ascii="Times New Roman" w:hAnsi="Times New Roman" w:cs="Times New Roman"/>
        </w:rPr>
        <w:t xml:space="preserve">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24241A">
        <w:rPr>
          <w:rFonts w:ascii="Times New Roman" w:hAnsi="Times New Roman" w:cs="Times New Roman"/>
        </w:rPr>
        <w:t>verejný obstarávateľ</w:t>
      </w:r>
      <w:r w:rsidRPr="00DA6E90">
        <w:rPr>
          <w:rFonts w:ascii="Times New Roman" w:hAnsi="Times New Roman" w:cs="Times New Roman"/>
        </w:rPr>
        <w:t xml:space="preserve"> má právo uplatniť si náhradu škody. </w:t>
      </w:r>
    </w:p>
    <w:p w14:paraId="4E5AE6D6"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p>
    <w:p w14:paraId="10568785"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r w:rsidRPr="00DA6E90">
        <w:rPr>
          <w:rFonts w:ascii="Times New Roman" w:hAnsi="Times New Roman" w:cs="Times New Roman"/>
          <w:sz w:val="24"/>
          <w:szCs w:val="24"/>
        </w:rPr>
        <w:t>Predpokladá sa, že záujemcovia dôkladne preskúmajú a rešpektujú všetky pokyny a lehoty obsiahnuté v súťažných podkladoch. Ak uchádzač nedodá všetky požadované doklady, informácie a</w:t>
      </w:r>
      <w:r w:rsidR="0024241A">
        <w:rPr>
          <w:rFonts w:ascii="Times New Roman" w:hAnsi="Times New Roman" w:cs="Times New Roman"/>
          <w:sz w:val="24"/>
          <w:szCs w:val="24"/>
        </w:rPr>
        <w:t> </w:t>
      </w:r>
      <w:r w:rsidRPr="00DA6E90">
        <w:rPr>
          <w:rFonts w:ascii="Times New Roman" w:hAnsi="Times New Roman" w:cs="Times New Roman"/>
          <w:sz w:val="24"/>
          <w:szCs w:val="24"/>
        </w:rPr>
        <w:t>dokumentáciu</w:t>
      </w:r>
      <w:r w:rsidR="0024241A">
        <w:rPr>
          <w:rFonts w:ascii="Times New Roman" w:hAnsi="Times New Roman" w:cs="Times New Roman"/>
          <w:sz w:val="24"/>
          <w:szCs w:val="24"/>
        </w:rPr>
        <w:t>,</w:t>
      </w:r>
      <w:r w:rsidRPr="00DA6E90">
        <w:rPr>
          <w:rFonts w:ascii="Times New Roman" w:hAnsi="Times New Roman" w:cs="Times New Roman"/>
          <w:sz w:val="24"/>
          <w:szCs w:val="24"/>
        </w:rPr>
        <w:t xml:space="preserve"> alebo ak ním predložená ponuka nebude zodpovedať podmienkam uvedeným v oznámení o vyhlásení verejného obstarávania pri zadávaní predmetnej zákazky a požiadavkám </w:t>
      </w:r>
      <w:r w:rsidR="0024241A">
        <w:rPr>
          <w:rFonts w:ascii="Times New Roman" w:hAnsi="Times New Roman" w:cs="Times New Roman"/>
          <w:sz w:val="24"/>
          <w:szCs w:val="24"/>
        </w:rPr>
        <w:t>verejného obstarávateľa</w:t>
      </w:r>
      <w:r w:rsidRPr="00DA6E90">
        <w:rPr>
          <w:rFonts w:ascii="Times New Roman" w:hAnsi="Times New Roman" w:cs="Times New Roman"/>
          <w:sz w:val="24"/>
          <w:szCs w:val="24"/>
        </w:rPr>
        <w:t xml:space="preserve"> uvedeným v súťažných podkladoch, bude jeho ponuka zo zadávania predmetnej zákazky vylúčená.</w:t>
      </w:r>
    </w:p>
    <w:p w14:paraId="6299C2B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FD0F38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E1B4939"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7D4FEFB"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1468C8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A8A948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170C55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E4EE98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461BAD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44A431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FFCB9E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D747FA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951EE0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724690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ADD915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11CF2F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EA106E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293AA3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5F593A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2F980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1E78A2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AACA71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C92961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E94B27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8E7AD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A0B18CB"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6C2EE4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F3CCF8B"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AF303F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7EB763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F23F0C2" w14:textId="2E07E7A4"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898DC97" w14:textId="77777777" w:rsidR="00DA6E90" w:rsidRDefault="00DA6E90" w:rsidP="006E18F8">
      <w:pPr>
        <w:tabs>
          <w:tab w:val="clear" w:pos="2160"/>
          <w:tab w:val="clear" w:pos="2880"/>
          <w:tab w:val="clear" w:pos="4500"/>
        </w:tabs>
        <w:rPr>
          <w:rFonts w:ascii="Times New Roman" w:hAnsi="Times New Roman" w:cs="Times New Roman"/>
          <w:sz w:val="24"/>
          <w:szCs w:val="24"/>
        </w:rPr>
      </w:pPr>
    </w:p>
    <w:p w14:paraId="0B534FEB" w14:textId="77777777" w:rsidR="007C0631" w:rsidRPr="0029253E" w:rsidRDefault="007C0631" w:rsidP="00DA6E90">
      <w:pPr>
        <w:tabs>
          <w:tab w:val="clear" w:pos="2160"/>
          <w:tab w:val="clear" w:pos="2880"/>
          <w:tab w:val="clear" w:pos="4500"/>
        </w:tabs>
        <w:rPr>
          <w:rFonts w:ascii="Times New Roman" w:hAnsi="Times New Roman" w:cs="Times New Roman"/>
          <w:sz w:val="22"/>
        </w:rPr>
      </w:pPr>
    </w:p>
    <w:p w14:paraId="162DB3A7" w14:textId="77777777" w:rsidR="00750B5F" w:rsidRPr="0029253E" w:rsidRDefault="00750B5F" w:rsidP="00DA6E90">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7251D9DE"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lastRenderedPageBreak/>
        <w:t>INFORMÁCIE O VEREJNOM OBSTARÁVATEĽOVI</w:t>
      </w:r>
    </w:p>
    <w:p w14:paraId="49200F6F" w14:textId="77777777" w:rsidR="00750B5F" w:rsidRPr="00035B24" w:rsidRDefault="00750B5F" w:rsidP="00304C34">
      <w:pPr>
        <w:pStyle w:val="Nadpis5"/>
        <w:rPr>
          <w:rFonts w:ascii="Times New Roman" w:hAnsi="Times New Roman" w:cs="Times New Roman"/>
          <w:noProof w:val="0"/>
          <w:sz w:val="8"/>
          <w:szCs w:val="20"/>
        </w:rPr>
      </w:pPr>
    </w:p>
    <w:p w14:paraId="6DFD03D7" w14:textId="77777777" w:rsidR="00781CC9" w:rsidRPr="0029253E" w:rsidRDefault="00750B5F" w:rsidP="00781CC9">
      <w:pPr>
        <w:numPr>
          <w:ilvl w:val="0"/>
          <w:numId w:val="2"/>
        </w:numPr>
        <w:tabs>
          <w:tab w:val="clear" w:pos="432"/>
          <w:tab w:val="num" w:pos="567"/>
        </w:tabs>
        <w:ind w:left="567" w:hanging="567"/>
        <w:jc w:val="both"/>
        <w:rPr>
          <w:rFonts w:ascii="Times New Roman" w:hAnsi="Times New Roman" w:cs="Times New Roman"/>
          <w:b/>
          <w:bCs/>
          <w:sz w:val="22"/>
        </w:rPr>
      </w:pPr>
      <w:r w:rsidRPr="0029253E">
        <w:rPr>
          <w:rFonts w:ascii="Times New Roman" w:hAnsi="Times New Roman" w:cs="Times New Roman"/>
          <w:b/>
          <w:bCs/>
          <w:smallCaps/>
          <w:sz w:val="22"/>
        </w:rPr>
        <w:t>identifikácia verejného obstarávateľa</w:t>
      </w:r>
      <w:r w:rsidR="00781CC9" w:rsidRPr="0029253E">
        <w:rPr>
          <w:rFonts w:ascii="Times New Roman" w:hAnsi="Times New Roman" w:cs="Times New Roman"/>
          <w:b/>
          <w:bCs/>
          <w:smallCaps/>
          <w:sz w:val="22"/>
        </w:rPr>
        <w:tab/>
      </w:r>
    </w:p>
    <w:p w14:paraId="1E894C3D" w14:textId="77777777" w:rsidR="00750B5F" w:rsidRPr="0029253E" w:rsidRDefault="00750B5F" w:rsidP="00781CC9">
      <w:pPr>
        <w:ind w:left="567"/>
        <w:jc w:val="both"/>
        <w:rPr>
          <w:rFonts w:ascii="Times New Roman" w:hAnsi="Times New Roman" w:cs="Times New Roman"/>
          <w:b/>
          <w:bCs/>
          <w:sz w:val="22"/>
        </w:rPr>
      </w:pPr>
      <w:r w:rsidRPr="0029253E">
        <w:rPr>
          <w:rFonts w:ascii="Times New Roman" w:hAnsi="Times New Roman" w:cs="Times New Roman"/>
          <w:b/>
          <w:bCs/>
          <w:smallCaps/>
          <w:sz w:val="22"/>
        </w:rPr>
        <w:tab/>
      </w:r>
      <w:r w:rsidR="00072072">
        <w:rPr>
          <w:rFonts w:ascii="Times New Roman" w:hAnsi="Times New Roman" w:cs="Times New Roman"/>
          <w:b/>
          <w:bCs/>
          <w:smallCaps/>
          <w:sz w:val="22"/>
        </w:rPr>
        <w:t xml:space="preserve"> </w:t>
      </w:r>
    </w:p>
    <w:p w14:paraId="143E80D4" w14:textId="0FA20FFA" w:rsidR="009B6D31" w:rsidRPr="009B6D31" w:rsidRDefault="009B6D31" w:rsidP="009B6D31">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9B6D31">
        <w:rPr>
          <w:rFonts w:ascii="Times New Roman" w:hAnsi="Times New Roman" w:cs="Times New Roman"/>
          <w:b/>
          <w:sz w:val="22"/>
          <w:szCs w:val="22"/>
        </w:rPr>
        <w:t>Názov organizácie:</w:t>
      </w:r>
      <w:r w:rsidRPr="009B6D31">
        <w:rPr>
          <w:rFonts w:ascii="Times New Roman" w:hAnsi="Times New Roman" w:cs="Times New Roman"/>
          <w:b/>
          <w:sz w:val="22"/>
          <w:szCs w:val="22"/>
        </w:rPr>
        <w:tab/>
      </w:r>
      <w:r w:rsidR="00D156C3">
        <w:rPr>
          <w:rFonts w:ascii="Times New Roman" w:hAnsi="Times New Roman" w:cs="Times New Roman"/>
          <w:sz w:val="22"/>
          <w:szCs w:val="22"/>
        </w:rPr>
        <w:t>Špecializovaný liečebný ústav Marína, š.p.</w:t>
      </w:r>
    </w:p>
    <w:p w14:paraId="3CE0EF20" w14:textId="0BBB9454" w:rsidR="009B6D31" w:rsidRPr="009B6D31" w:rsidRDefault="009B6D31" w:rsidP="009B6D31">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9B6D31">
        <w:rPr>
          <w:rFonts w:ascii="Times New Roman" w:hAnsi="Times New Roman" w:cs="Times New Roman"/>
          <w:b/>
          <w:sz w:val="22"/>
          <w:szCs w:val="22"/>
        </w:rPr>
        <w:t xml:space="preserve">Adresa organizácie: </w:t>
      </w:r>
      <w:r w:rsidRPr="009B6D31">
        <w:rPr>
          <w:rFonts w:ascii="Times New Roman" w:hAnsi="Times New Roman" w:cs="Times New Roman"/>
          <w:b/>
          <w:sz w:val="22"/>
          <w:szCs w:val="22"/>
        </w:rPr>
        <w:tab/>
      </w:r>
      <w:r w:rsidR="00D156C3">
        <w:rPr>
          <w:rFonts w:ascii="Times New Roman" w:hAnsi="Times New Roman" w:cs="Times New Roman"/>
          <w:sz w:val="22"/>
          <w:szCs w:val="22"/>
        </w:rPr>
        <w:t>Sládkovičova 311/3, 962 37 Kováčová</w:t>
      </w:r>
    </w:p>
    <w:p w14:paraId="1C427B9D" w14:textId="5122CDB2" w:rsidR="009B6D31" w:rsidRPr="009B6D31" w:rsidRDefault="009B6D31" w:rsidP="009B6D31">
      <w:pPr>
        <w:tabs>
          <w:tab w:val="clear" w:pos="2160"/>
          <w:tab w:val="clear" w:pos="2880"/>
          <w:tab w:val="clear" w:pos="4500"/>
          <w:tab w:val="left" w:pos="2835"/>
          <w:tab w:val="left" w:pos="6570"/>
          <w:tab w:val="right" w:leader="dot" w:pos="7380"/>
          <w:tab w:val="right" w:leader="dot" w:pos="10080"/>
        </w:tabs>
        <w:spacing w:before="60"/>
        <w:ind w:left="567"/>
        <w:rPr>
          <w:rFonts w:ascii="Times New Roman" w:hAnsi="Times New Roman" w:cs="Times New Roman"/>
          <w:b/>
          <w:sz w:val="22"/>
          <w:szCs w:val="22"/>
        </w:rPr>
      </w:pPr>
      <w:r w:rsidRPr="009B6D31">
        <w:rPr>
          <w:rFonts w:ascii="Times New Roman" w:hAnsi="Times New Roman" w:cs="Times New Roman"/>
          <w:b/>
          <w:sz w:val="22"/>
          <w:szCs w:val="22"/>
        </w:rPr>
        <w:t>IČO:</w:t>
      </w:r>
      <w:r w:rsidRPr="009B6D31">
        <w:rPr>
          <w:rFonts w:ascii="Times New Roman" w:hAnsi="Times New Roman" w:cs="Times New Roman"/>
          <w:b/>
          <w:sz w:val="22"/>
          <w:szCs w:val="22"/>
        </w:rPr>
        <w:tab/>
      </w:r>
      <w:r w:rsidR="00D156C3">
        <w:rPr>
          <w:rFonts w:ascii="Times New Roman" w:hAnsi="Times New Roman" w:cs="Times New Roman"/>
          <w:sz w:val="22"/>
          <w:szCs w:val="22"/>
        </w:rPr>
        <w:t>00165476</w:t>
      </w:r>
    </w:p>
    <w:p w14:paraId="3D8CF979" w14:textId="3AF85A32" w:rsidR="009B6D31" w:rsidRPr="009B6D31" w:rsidRDefault="009B6D31" w:rsidP="009B6D31">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9B6D31">
        <w:rPr>
          <w:rFonts w:ascii="Times New Roman" w:hAnsi="Times New Roman" w:cs="Times New Roman"/>
          <w:b/>
          <w:sz w:val="22"/>
          <w:szCs w:val="22"/>
        </w:rPr>
        <w:t>DIČ:</w:t>
      </w:r>
      <w:r w:rsidRPr="009B6D31">
        <w:rPr>
          <w:rFonts w:ascii="Times New Roman" w:hAnsi="Times New Roman" w:cs="Times New Roman"/>
          <w:b/>
          <w:sz w:val="22"/>
          <w:szCs w:val="22"/>
        </w:rPr>
        <w:tab/>
      </w:r>
      <w:r w:rsidR="00A80529">
        <w:rPr>
          <w:rFonts w:ascii="Times New Roman" w:hAnsi="Times New Roman" w:cs="Times New Roman"/>
          <w:sz w:val="22"/>
          <w:szCs w:val="22"/>
        </w:rPr>
        <w:t>2021328045</w:t>
      </w:r>
    </w:p>
    <w:p w14:paraId="644B5CB7" w14:textId="424DECEB" w:rsidR="009B6D31" w:rsidRDefault="009B6D31" w:rsidP="009B6D31">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9B6D31">
        <w:rPr>
          <w:rFonts w:ascii="Times New Roman" w:hAnsi="Times New Roman" w:cs="Times New Roman"/>
          <w:b/>
          <w:sz w:val="22"/>
          <w:szCs w:val="22"/>
        </w:rPr>
        <w:t>Štatutárny zástupca:</w:t>
      </w:r>
      <w:r w:rsidRPr="009B6D31">
        <w:rPr>
          <w:rFonts w:ascii="Times New Roman" w:hAnsi="Times New Roman" w:cs="Times New Roman"/>
          <w:b/>
          <w:sz w:val="22"/>
          <w:szCs w:val="22"/>
        </w:rPr>
        <w:tab/>
      </w:r>
      <w:r w:rsidR="00DA7EC5">
        <w:rPr>
          <w:rFonts w:ascii="Times New Roman" w:hAnsi="Times New Roman" w:cs="Times New Roman"/>
          <w:sz w:val="22"/>
          <w:szCs w:val="22"/>
        </w:rPr>
        <w:t xml:space="preserve">Ing. </w:t>
      </w:r>
      <w:r w:rsidR="00A80529">
        <w:rPr>
          <w:rFonts w:ascii="Times New Roman" w:hAnsi="Times New Roman" w:cs="Times New Roman"/>
          <w:sz w:val="22"/>
          <w:szCs w:val="22"/>
        </w:rPr>
        <w:t xml:space="preserve">Vladimír </w:t>
      </w:r>
      <w:proofErr w:type="spellStart"/>
      <w:r w:rsidR="00A80529">
        <w:rPr>
          <w:rFonts w:ascii="Times New Roman" w:hAnsi="Times New Roman" w:cs="Times New Roman"/>
          <w:sz w:val="22"/>
          <w:szCs w:val="22"/>
        </w:rPr>
        <w:t>Sitarčík</w:t>
      </w:r>
      <w:proofErr w:type="spellEnd"/>
      <w:r w:rsidR="00A80529">
        <w:rPr>
          <w:rFonts w:ascii="Times New Roman" w:hAnsi="Times New Roman" w:cs="Times New Roman"/>
          <w:sz w:val="22"/>
          <w:szCs w:val="22"/>
        </w:rPr>
        <w:t>, riaditeľ</w:t>
      </w:r>
    </w:p>
    <w:p w14:paraId="2B0841A7" w14:textId="77777777" w:rsidR="00DC622E" w:rsidRDefault="00DC622E" w:rsidP="000D17F1">
      <w:pPr>
        <w:tabs>
          <w:tab w:val="clear" w:pos="2160"/>
          <w:tab w:val="clear" w:pos="2880"/>
          <w:tab w:val="left" w:pos="2835"/>
          <w:tab w:val="right" w:leader="dot" w:pos="10080"/>
        </w:tabs>
        <w:spacing w:before="60"/>
        <w:ind w:left="567"/>
        <w:jc w:val="both"/>
        <w:rPr>
          <w:rStyle w:val="Hypertextovprepojenie"/>
          <w:rFonts w:ascii="Times New Roman" w:hAnsi="Times New Roman"/>
          <w:sz w:val="22"/>
          <w:szCs w:val="22"/>
        </w:rPr>
      </w:pPr>
    </w:p>
    <w:p w14:paraId="42DB45F3" w14:textId="77777777" w:rsidR="00D34598" w:rsidRDefault="00D34598" w:rsidP="000D17F1">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p>
    <w:p w14:paraId="3FEEE543" w14:textId="7FFF437D" w:rsidR="00D34598" w:rsidRPr="00A80529" w:rsidRDefault="00D34598" w:rsidP="00D3459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4C1CD4">
        <w:rPr>
          <w:rFonts w:ascii="Times New Roman" w:hAnsi="Times New Roman" w:cs="Times New Roman"/>
          <w:b/>
          <w:sz w:val="22"/>
          <w:szCs w:val="22"/>
        </w:rPr>
        <w:t>Kontaktné miesto:</w:t>
      </w:r>
      <w:r w:rsidRPr="004C1CD4">
        <w:rPr>
          <w:rFonts w:ascii="Times New Roman" w:hAnsi="Times New Roman" w:cs="Times New Roman"/>
          <w:b/>
          <w:sz w:val="22"/>
          <w:szCs w:val="22"/>
        </w:rPr>
        <w:tab/>
      </w:r>
      <w:r w:rsidR="00A80529" w:rsidRPr="00A80529">
        <w:rPr>
          <w:rFonts w:ascii="Times New Roman" w:hAnsi="Times New Roman" w:cs="Times New Roman"/>
          <w:b/>
          <w:sz w:val="22"/>
          <w:szCs w:val="22"/>
        </w:rPr>
        <w:t>M&amp;D CONSULTING s.r.o.</w:t>
      </w:r>
    </w:p>
    <w:p w14:paraId="43BD0472" w14:textId="62BFF0E7" w:rsidR="00D34598" w:rsidRPr="004C1CD4" w:rsidRDefault="00D34598" w:rsidP="00A80529">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ab/>
      </w:r>
      <w:r w:rsidR="00A80529">
        <w:rPr>
          <w:rFonts w:ascii="Times New Roman" w:hAnsi="Times New Roman" w:cs="Times New Roman"/>
          <w:sz w:val="22"/>
          <w:szCs w:val="22"/>
        </w:rPr>
        <w:t>Železničiarska 595/2, 974 01 Banská Bystrica</w:t>
      </w:r>
      <w:r w:rsidR="00DA7EC5">
        <w:rPr>
          <w:rFonts w:ascii="Times New Roman" w:hAnsi="Times New Roman" w:cs="Times New Roman"/>
          <w:sz w:val="22"/>
          <w:szCs w:val="22"/>
        </w:rPr>
        <w:t xml:space="preserve"> </w:t>
      </w:r>
    </w:p>
    <w:p w14:paraId="45605D09" w14:textId="299E6BAB" w:rsidR="00D34598" w:rsidRPr="004C1CD4" w:rsidRDefault="00D34598" w:rsidP="00D3459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4C1CD4">
        <w:rPr>
          <w:rFonts w:ascii="Times New Roman" w:hAnsi="Times New Roman" w:cs="Times New Roman"/>
          <w:sz w:val="22"/>
          <w:szCs w:val="22"/>
        </w:rPr>
        <w:t xml:space="preserve">Kontaktná osoba: </w:t>
      </w:r>
      <w:r w:rsidRPr="004C1CD4">
        <w:rPr>
          <w:rFonts w:ascii="Times New Roman" w:hAnsi="Times New Roman" w:cs="Times New Roman"/>
          <w:sz w:val="22"/>
          <w:szCs w:val="22"/>
        </w:rPr>
        <w:tab/>
      </w:r>
      <w:r w:rsidR="00A80529">
        <w:rPr>
          <w:rFonts w:ascii="Times New Roman" w:hAnsi="Times New Roman" w:cs="Times New Roman"/>
          <w:sz w:val="22"/>
          <w:szCs w:val="22"/>
        </w:rPr>
        <w:t xml:space="preserve">Ing. Viera </w:t>
      </w:r>
      <w:proofErr w:type="spellStart"/>
      <w:r w:rsidR="00A80529">
        <w:rPr>
          <w:rFonts w:ascii="Times New Roman" w:hAnsi="Times New Roman" w:cs="Times New Roman"/>
          <w:sz w:val="22"/>
          <w:szCs w:val="22"/>
        </w:rPr>
        <w:t>Sotníková</w:t>
      </w:r>
      <w:proofErr w:type="spellEnd"/>
    </w:p>
    <w:p w14:paraId="1CDDF106" w14:textId="224F6BE6" w:rsidR="00D34598" w:rsidRPr="004C1CD4" w:rsidRDefault="00D34598" w:rsidP="00D3459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Telefón:</w:t>
      </w:r>
      <w:r w:rsidRPr="004C1CD4">
        <w:rPr>
          <w:rFonts w:ascii="Times New Roman" w:hAnsi="Times New Roman" w:cs="Times New Roman"/>
          <w:sz w:val="22"/>
          <w:szCs w:val="22"/>
        </w:rPr>
        <w:tab/>
        <w:t>+421</w:t>
      </w:r>
      <w:r w:rsidR="00DA7EC5">
        <w:rPr>
          <w:rFonts w:ascii="Times New Roman" w:hAnsi="Times New Roman" w:cs="Times New Roman"/>
          <w:sz w:val="22"/>
          <w:szCs w:val="22"/>
        </w:rPr>
        <w:t> </w:t>
      </w:r>
      <w:r w:rsidR="00A80529">
        <w:rPr>
          <w:rFonts w:ascii="Times New Roman" w:hAnsi="Times New Roman" w:cs="Times New Roman"/>
          <w:sz w:val="22"/>
          <w:szCs w:val="22"/>
        </w:rPr>
        <w:t>905317598</w:t>
      </w:r>
    </w:p>
    <w:p w14:paraId="097422FD" w14:textId="6664DE9D" w:rsidR="00D34598" w:rsidRPr="004C1CD4" w:rsidRDefault="00D34598" w:rsidP="00D3459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E-mail:</w:t>
      </w:r>
      <w:r w:rsidRPr="004C1CD4">
        <w:rPr>
          <w:rFonts w:ascii="Times New Roman" w:hAnsi="Times New Roman" w:cs="Times New Roman"/>
          <w:sz w:val="22"/>
          <w:szCs w:val="22"/>
        </w:rPr>
        <w:tab/>
      </w:r>
      <w:r w:rsidR="00A80529">
        <w:rPr>
          <w:rFonts w:ascii="Times New Roman" w:hAnsi="Times New Roman" w:cs="Times New Roman"/>
          <w:sz w:val="22"/>
          <w:szCs w:val="22"/>
        </w:rPr>
        <w:t>sotnikova.viera@gmail.com</w:t>
      </w:r>
    </w:p>
    <w:p w14:paraId="0B6C025B" w14:textId="77777777" w:rsidR="00BF5F12" w:rsidRDefault="00BF5F12" w:rsidP="00304C34">
      <w:pPr>
        <w:pStyle w:val="Hlavika"/>
        <w:tabs>
          <w:tab w:val="clear" w:pos="4536"/>
          <w:tab w:val="clear" w:pos="9072"/>
        </w:tabs>
        <w:rPr>
          <w:rFonts w:ascii="Times New Roman" w:hAnsi="Times New Roman" w:cs="Times New Roman"/>
          <w:sz w:val="22"/>
        </w:rPr>
      </w:pPr>
    </w:p>
    <w:p w14:paraId="49A326F0" w14:textId="77777777" w:rsidR="00BF5F12" w:rsidRPr="0029253E" w:rsidRDefault="00BF5F12" w:rsidP="00304C34">
      <w:pPr>
        <w:pStyle w:val="Hlavika"/>
        <w:tabs>
          <w:tab w:val="clear" w:pos="4536"/>
          <w:tab w:val="clear" w:pos="9072"/>
        </w:tabs>
        <w:rPr>
          <w:rFonts w:ascii="Times New Roman" w:hAnsi="Times New Roman" w:cs="Times New Roman"/>
          <w:sz w:val="22"/>
        </w:rPr>
      </w:pPr>
    </w:p>
    <w:p w14:paraId="1319A2C7"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59865ABF"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125442E8"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459778E0" w14:textId="614F7C69" w:rsidR="008122C4" w:rsidRPr="0019745F" w:rsidRDefault="00750B5F" w:rsidP="008122C4">
      <w:pPr>
        <w:pStyle w:val="Zkladntext"/>
        <w:ind w:left="567"/>
        <w:jc w:val="left"/>
        <w:rPr>
          <w:rFonts w:ascii="Times New Roman" w:hAnsi="Times New Roman" w:cs="Times New Roman"/>
          <w:noProof w:val="0"/>
          <w:sz w:val="22"/>
        </w:rPr>
      </w:pPr>
      <w:r w:rsidRPr="0029253E">
        <w:rPr>
          <w:rFonts w:ascii="Times New Roman" w:hAnsi="Times New Roman" w:cs="Times New Roman"/>
          <w:noProof w:val="0"/>
          <w:sz w:val="22"/>
        </w:rPr>
        <w:t>Názov predmetu zákazky:</w:t>
      </w:r>
      <w:bookmarkStart w:id="0" w:name="nazov1"/>
      <w:bookmarkEnd w:id="0"/>
      <w:r w:rsidR="004C3127">
        <w:rPr>
          <w:rFonts w:ascii="Times New Roman" w:hAnsi="Times New Roman" w:cs="Times New Roman"/>
          <w:noProof w:val="0"/>
          <w:sz w:val="22"/>
        </w:rPr>
        <w:t xml:space="preserve"> </w:t>
      </w:r>
      <w:r w:rsidR="00E94B9B">
        <w:rPr>
          <w:rFonts w:ascii="Times New Roman" w:hAnsi="Times New Roman" w:cs="Times New Roman"/>
          <w:noProof w:val="0"/>
          <w:sz w:val="22"/>
        </w:rPr>
        <w:t>„</w:t>
      </w:r>
      <w:r w:rsidR="00A80529">
        <w:rPr>
          <w:rFonts w:ascii="Times New Roman" w:hAnsi="Times New Roman" w:cs="Times New Roman"/>
          <w:noProof w:val="0"/>
          <w:sz w:val="22"/>
        </w:rPr>
        <w:t>Nákup potravín</w:t>
      </w:r>
      <w:r w:rsidR="00E94B9B">
        <w:rPr>
          <w:rFonts w:ascii="Times New Roman" w:hAnsi="Times New Roman" w:cs="Times New Roman"/>
          <w:noProof w:val="0"/>
          <w:sz w:val="22"/>
        </w:rPr>
        <w:t>“</w:t>
      </w:r>
      <w:r w:rsidR="003B5A4A">
        <w:rPr>
          <w:rFonts w:ascii="Times New Roman" w:hAnsi="Times New Roman" w:cs="Times New Roman"/>
          <w:noProof w:val="0"/>
          <w:sz w:val="22"/>
        </w:rPr>
        <w:t>.</w:t>
      </w:r>
    </w:p>
    <w:p w14:paraId="5F0504DC" w14:textId="77777777" w:rsidR="00475C8F" w:rsidRPr="003354F5" w:rsidRDefault="00475C8F" w:rsidP="0024241A">
      <w:pPr>
        <w:pStyle w:val="Zkladntext"/>
        <w:rPr>
          <w:rFonts w:ascii="Times New Roman" w:hAnsi="Times New Roman" w:cs="Times New Roman"/>
          <w:noProof w:val="0"/>
          <w:sz w:val="22"/>
          <w:szCs w:val="22"/>
        </w:rPr>
      </w:pPr>
    </w:p>
    <w:p w14:paraId="5E9863CE" w14:textId="77777777" w:rsidR="00CB6CD3" w:rsidRDefault="00475C8F" w:rsidP="0079461B">
      <w:pPr>
        <w:pStyle w:val="Zkladntext"/>
        <w:ind w:left="567"/>
        <w:rPr>
          <w:rFonts w:ascii="Times New Roman" w:hAnsi="Times New Roman" w:cs="Times New Roman"/>
          <w:sz w:val="22"/>
        </w:rPr>
      </w:pPr>
      <w:r w:rsidRPr="0029253E">
        <w:rPr>
          <w:rFonts w:ascii="Times New Roman" w:hAnsi="Times New Roman" w:cs="Times New Roman"/>
          <w:sz w:val="22"/>
        </w:rPr>
        <w:t xml:space="preserve">Druh </w:t>
      </w:r>
      <w:r w:rsidR="003354F5">
        <w:rPr>
          <w:rFonts w:ascii="Times New Roman" w:hAnsi="Times New Roman" w:cs="Times New Roman"/>
          <w:sz w:val="22"/>
        </w:rPr>
        <w:t xml:space="preserve">zákazky je v súlade s § </w:t>
      </w:r>
      <w:r w:rsidR="008122C4">
        <w:rPr>
          <w:rFonts w:ascii="Times New Roman" w:hAnsi="Times New Roman" w:cs="Times New Roman"/>
          <w:sz w:val="22"/>
        </w:rPr>
        <w:t>3 ods. 2</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8122C4">
        <w:rPr>
          <w:rFonts w:ascii="Times New Roman" w:hAnsi="Times New Roman" w:cs="Times New Roman"/>
          <w:sz w:val="22"/>
        </w:rPr>
        <w:t>dodanie tovaru</w:t>
      </w:r>
      <w:r w:rsidRPr="0029253E">
        <w:rPr>
          <w:rFonts w:ascii="Times New Roman" w:hAnsi="Times New Roman" w:cs="Times New Roman"/>
          <w:sz w:val="22"/>
        </w:rPr>
        <w:t xml:space="preserve"> (ďalej len „zákazka“).</w:t>
      </w:r>
    </w:p>
    <w:p w14:paraId="1739C7A8" w14:textId="7710EDC3" w:rsidR="0079461B" w:rsidRDefault="0079461B" w:rsidP="0079461B">
      <w:pPr>
        <w:pStyle w:val="Zkladntext"/>
        <w:ind w:left="567"/>
        <w:rPr>
          <w:rFonts w:ascii="Times New Roman" w:hAnsi="Times New Roman" w:cs="Times New Roman"/>
          <w:sz w:val="22"/>
        </w:rPr>
      </w:pPr>
    </w:p>
    <w:p w14:paraId="42750149" w14:textId="15F4B7CA" w:rsidR="00BC70C1" w:rsidRPr="00E4260C" w:rsidRDefault="00BC70C1" w:rsidP="00E4260C">
      <w:pPr>
        <w:pStyle w:val="Zkladntext"/>
        <w:ind w:left="567"/>
        <w:rPr>
          <w:rFonts w:ascii="Times New Roman" w:eastAsiaTheme="minorHAnsi" w:hAnsi="Times New Roman" w:cs="Times New Roman"/>
          <w:sz w:val="22"/>
          <w:szCs w:val="22"/>
        </w:rPr>
      </w:pPr>
      <w:r>
        <w:rPr>
          <w:rFonts w:ascii="Times New Roman" w:hAnsi="Times New Roman" w:cs="Times New Roman"/>
          <w:sz w:val="22"/>
        </w:rPr>
        <w:t xml:space="preserve">Zákazka sa delí na </w:t>
      </w:r>
      <w:r w:rsidR="00612D11">
        <w:rPr>
          <w:rFonts w:ascii="Times New Roman" w:hAnsi="Times New Roman" w:cs="Times New Roman"/>
          <w:sz w:val="22"/>
        </w:rPr>
        <w:t xml:space="preserve">päť </w:t>
      </w:r>
      <w:r>
        <w:rPr>
          <w:rFonts w:ascii="Times New Roman" w:hAnsi="Times New Roman" w:cs="Times New Roman"/>
          <w:sz w:val="22"/>
        </w:rPr>
        <w:t xml:space="preserve"> s</w:t>
      </w:r>
      <w:r w:rsidR="004975C1">
        <w:rPr>
          <w:rFonts w:ascii="Times New Roman" w:hAnsi="Times New Roman" w:cs="Times New Roman"/>
          <w:sz w:val="22"/>
        </w:rPr>
        <w:t>a</w:t>
      </w:r>
      <w:r>
        <w:rPr>
          <w:rFonts w:ascii="Times New Roman" w:hAnsi="Times New Roman" w:cs="Times New Roman"/>
          <w:sz w:val="22"/>
        </w:rPr>
        <w:t>mostatn</w:t>
      </w:r>
      <w:r w:rsidR="00DC622E">
        <w:rPr>
          <w:rFonts w:ascii="Times New Roman" w:hAnsi="Times New Roman" w:cs="Times New Roman"/>
          <w:sz w:val="22"/>
        </w:rPr>
        <w:t>ých</w:t>
      </w:r>
      <w:r>
        <w:rPr>
          <w:rFonts w:ascii="Times New Roman" w:hAnsi="Times New Roman" w:cs="Times New Roman"/>
          <w:sz w:val="22"/>
        </w:rPr>
        <w:t xml:space="preserve"> čast</w:t>
      </w:r>
      <w:r w:rsidR="00DC622E">
        <w:rPr>
          <w:rFonts w:ascii="Times New Roman" w:hAnsi="Times New Roman" w:cs="Times New Roman"/>
          <w:sz w:val="22"/>
        </w:rPr>
        <w:t>í</w:t>
      </w:r>
      <w:r>
        <w:rPr>
          <w:rFonts w:ascii="Times New Roman" w:hAnsi="Times New Roman" w:cs="Times New Roman"/>
          <w:sz w:val="22"/>
        </w:rPr>
        <w:t xml:space="preserve"> </w:t>
      </w:r>
      <w:r w:rsidR="00B529D1" w:rsidRPr="00CB6CD3">
        <w:rPr>
          <w:rFonts w:ascii="Times New Roman" w:eastAsiaTheme="minorHAnsi" w:hAnsi="Times New Roman" w:cs="Times New Roman"/>
          <w:sz w:val="22"/>
          <w:szCs w:val="22"/>
        </w:rPr>
        <w:t>ČASŤ 1</w:t>
      </w:r>
      <w:r w:rsidR="00B529D1">
        <w:rPr>
          <w:rFonts w:ascii="Times New Roman" w:eastAsiaTheme="minorHAnsi" w:hAnsi="Times New Roman" w:cs="Times New Roman"/>
          <w:sz w:val="22"/>
          <w:szCs w:val="22"/>
        </w:rPr>
        <w:t>,</w:t>
      </w:r>
      <w:r w:rsidR="00B529D1" w:rsidRPr="00CB6CD3">
        <w:rPr>
          <w:rFonts w:ascii="Times New Roman" w:eastAsiaTheme="minorHAnsi" w:hAnsi="Times New Roman" w:cs="Times New Roman"/>
          <w:sz w:val="22"/>
          <w:szCs w:val="22"/>
        </w:rPr>
        <w:t> ČASŤ 2</w:t>
      </w:r>
      <w:r w:rsidR="00B529D1">
        <w:rPr>
          <w:rFonts w:ascii="Times New Roman" w:eastAsiaTheme="minorHAnsi" w:hAnsi="Times New Roman" w:cs="Times New Roman"/>
          <w:sz w:val="22"/>
          <w:szCs w:val="22"/>
        </w:rPr>
        <w:t>, ČASŤ 3, ČASŤ 4,  ČASŤ 5</w:t>
      </w:r>
      <w:r w:rsidR="00A80529">
        <w:rPr>
          <w:rFonts w:ascii="Times New Roman" w:eastAsiaTheme="minorHAnsi" w:hAnsi="Times New Roman" w:cs="Times New Roman"/>
          <w:sz w:val="22"/>
          <w:szCs w:val="22"/>
        </w:rPr>
        <w:t>, ČASŤ 6, ČASŤ 7, ČASŤ 8, ČASŤ 9, ČASŤ 10, ČASŤ 11</w:t>
      </w:r>
      <w:r w:rsidR="00E4260C">
        <w:rPr>
          <w:rFonts w:ascii="Times New Roman" w:eastAsiaTheme="minorHAnsi" w:hAnsi="Times New Roman" w:cs="Times New Roman"/>
          <w:sz w:val="22"/>
          <w:szCs w:val="22"/>
        </w:rPr>
        <w:t>.</w:t>
      </w:r>
      <w:r w:rsidR="00B529D1" w:rsidRPr="00CB6CD3">
        <w:rPr>
          <w:rFonts w:ascii="Times New Roman" w:eastAsiaTheme="minorHAnsi" w:hAnsi="Times New Roman" w:cs="Times New Roman"/>
          <w:sz w:val="22"/>
          <w:szCs w:val="22"/>
        </w:rPr>
        <w:t xml:space="preserve"> </w:t>
      </w:r>
    </w:p>
    <w:p w14:paraId="44436876" w14:textId="77777777" w:rsidR="00612D11" w:rsidRDefault="00612D11" w:rsidP="008122C4">
      <w:pPr>
        <w:pStyle w:val="Zkladntext"/>
        <w:ind w:left="567"/>
        <w:rPr>
          <w:rFonts w:ascii="Times New Roman" w:hAnsi="Times New Roman" w:cs="Times New Roman"/>
          <w:sz w:val="22"/>
          <w:szCs w:val="22"/>
          <w:shd w:val="clear" w:color="auto" w:fill="FFFFFF"/>
        </w:rPr>
      </w:pPr>
    </w:p>
    <w:p w14:paraId="1EAD2823" w14:textId="3CD4A179" w:rsidR="008122C4" w:rsidRPr="00D66A6E" w:rsidRDefault="00CB6CD3" w:rsidP="008122C4">
      <w:pPr>
        <w:pStyle w:val="Zkladntext"/>
        <w:ind w:left="567"/>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Krátky opis predmetu zákazky</w:t>
      </w:r>
      <w:r w:rsidR="006647C1">
        <w:rPr>
          <w:rFonts w:ascii="Times New Roman" w:hAnsi="Times New Roman" w:cs="Times New Roman"/>
          <w:sz w:val="22"/>
          <w:szCs w:val="22"/>
          <w:shd w:val="clear" w:color="auto" w:fill="FFFFFF"/>
        </w:rPr>
        <w:t>:</w:t>
      </w:r>
    </w:p>
    <w:p w14:paraId="73E991B7" w14:textId="756ED2D5" w:rsidR="00730372" w:rsidRDefault="006647C1" w:rsidP="006647C1">
      <w:pPr>
        <w:pStyle w:val="Zkladntext"/>
        <w:ind w:left="567"/>
        <w:rPr>
          <w:rFonts w:ascii="Times New Roman" w:hAnsi="Times New Roman" w:cs="Times New Roman"/>
          <w:sz w:val="22"/>
        </w:rPr>
      </w:pPr>
      <w:r w:rsidRPr="006647C1">
        <w:rPr>
          <w:rFonts w:ascii="Times New Roman" w:hAnsi="Times New Roman" w:cs="Times New Roman"/>
          <w:sz w:val="22"/>
        </w:rPr>
        <w:t xml:space="preserve">Predmetom zákazky je </w:t>
      </w:r>
      <w:r w:rsidRPr="001B2B80">
        <w:rPr>
          <w:rFonts w:ascii="Times New Roman" w:hAnsi="Times New Roman" w:cs="Times New Roman"/>
          <w:sz w:val="22"/>
        </w:rPr>
        <w:t>dodávka</w:t>
      </w:r>
      <w:r w:rsidR="001B2B80">
        <w:rPr>
          <w:rFonts w:ascii="Times New Roman" w:hAnsi="Times New Roman" w:cs="Times New Roman"/>
          <w:sz w:val="22"/>
        </w:rPr>
        <w:t xml:space="preserve"> </w:t>
      </w:r>
      <w:r w:rsidR="00E92894">
        <w:rPr>
          <w:rFonts w:ascii="Times New Roman" w:hAnsi="Times New Roman" w:cs="Times New Roman"/>
          <w:sz w:val="22"/>
        </w:rPr>
        <w:t>tovarov:</w:t>
      </w:r>
    </w:p>
    <w:p w14:paraId="2D0AB36E" w14:textId="683B6EB0" w:rsidR="00DE7006" w:rsidRDefault="00DE7006" w:rsidP="006647C1">
      <w:pPr>
        <w:pStyle w:val="Zkladntext"/>
        <w:ind w:left="567"/>
        <w:rPr>
          <w:rFonts w:ascii="Times New Roman" w:hAnsi="Times New Roman" w:cs="Times New Roman"/>
          <w:sz w:val="22"/>
        </w:rPr>
      </w:pPr>
    </w:p>
    <w:p w14:paraId="628812DD" w14:textId="282137E5" w:rsidR="008122C4" w:rsidRPr="006647C1" w:rsidRDefault="00612D11" w:rsidP="006647C1">
      <w:pPr>
        <w:pStyle w:val="Zkladntext"/>
        <w:ind w:left="567"/>
        <w:rPr>
          <w:rFonts w:ascii="Times New Roman" w:hAnsi="Times New Roman" w:cs="Times New Roman"/>
          <w:sz w:val="22"/>
          <w:szCs w:val="22"/>
        </w:rPr>
      </w:pPr>
      <w:r>
        <w:rPr>
          <w:rFonts w:ascii="Times New Roman" w:hAnsi="Times New Roman" w:cs="Times New Roman"/>
          <w:sz w:val="22"/>
          <w:szCs w:val="22"/>
        </w:rPr>
        <w:t>Predmet zákazky sa delí</w:t>
      </w:r>
      <w:r w:rsidR="00A80529">
        <w:rPr>
          <w:rFonts w:ascii="Times New Roman" w:hAnsi="Times New Roman" w:cs="Times New Roman"/>
          <w:sz w:val="22"/>
          <w:szCs w:val="22"/>
        </w:rPr>
        <w:t xml:space="preserve"> na 11</w:t>
      </w:r>
      <w:r>
        <w:rPr>
          <w:rFonts w:ascii="Times New Roman" w:hAnsi="Times New Roman" w:cs="Times New Roman"/>
          <w:sz w:val="22"/>
          <w:szCs w:val="22"/>
        </w:rPr>
        <w:t xml:space="preserve"> častí. Uchádzač predloží ponuku na</w:t>
      </w:r>
      <w:r w:rsidR="002E6A98">
        <w:rPr>
          <w:rFonts w:ascii="Times New Roman" w:hAnsi="Times New Roman" w:cs="Times New Roman"/>
          <w:sz w:val="22"/>
          <w:szCs w:val="22"/>
        </w:rPr>
        <w:t xml:space="preserve"> </w:t>
      </w:r>
      <w:r>
        <w:rPr>
          <w:rFonts w:ascii="Times New Roman" w:hAnsi="Times New Roman" w:cs="Times New Roman"/>
          <w:sz w:val="22"/>
          <w:szCs w:val="22"/>
        </w:rPr>
        <w:t xml:space="preserve">jednu, kombináciu akýchkoľvek častí alebo na všetky časti predmetu zákazky. </w:t>
      </w:r>
      <w:r w:rsidR="006647C1" w:rsidRPr="006647C1">
        <w:rPr>
          <w:rFonts w:ascii="Times New Roman" w:hAnsi="Times New Roman" w:cs="Times New Roman"/>
          <w:sz w:val="22"/>
          <w:szCs w:val="22"/>
        </w:rPr>
        <w:t>Bližšia špecifiká</w:t>
      </w:r>
      <w:r w:rsidR="002E6A98">
        <w:rPr>
          <w:rFonts w:ascii="Times New Roman" w:hAnsi="Times New Roman" w:cs="Times New Roman"/>
          <w:sz w:val="22"/>
          <w:szCs w:val="22"/>
        </w:rPr>
        <w:t xml:space="preserve">cia je v súťažných podkladoch. </w:t>
      </w:r>
      <w:r w:rsidR="006647C1" w:rsidRPr="00EE6776">
        <w:rPr>
          <w:rFonts w:ascii="Times New Roman" w:hAnsi="Times New Roman" w:cs="Times New Roman"/>
          <w:sz w:val="22"/>
          <w:szCs w:val="22"/>
        </w:rPr>
        <w:t>Podrobné vymedzenie predmetu obstarávania je v časti B1. Opis predmetu zákazky</w:t>
      </w:r>
      <w:r w:rsidR="00DE5523">
        <w:rPr>
          <w:rFonts w:ascii="Times New Roman" w:hAnsi="Times New Roman" w:cs="Times New Roman"/>
          <w:sz w:val="22"/>
          <w:szCs w:val="22"/>
        </w:rPr>
        <w:t xml:space="preserve"> a v prílohe č. 2</w:t>
      </w:r>
      <w:r w:rsidR="00F03A60">
        <w:rPr>
          <w:rFonts w:ascii="Times New Roman" w:hAnsi="Times New Roman" w:cs="Times New Roman"/>
          <w:sz w:val="22"/>
          <w:szCs w:val="22"/>
        </w:rPr>
        <w:t xml:space="preserve"> súťažných podkladov</w:t>
      </w:r>
      <w:r w:rsidR="006647C1" w:rsidRPr="00F90C8F">
        <w:rPr>
          <w:rFonts w:ascii="Times New Roman" w:hAnsi="Times New Roman" w:cs="Times New Roman"/>
          <w:sz w:val="22"/>
          <w:szCs w:val="22"/>
        </w:rPr>
        <w:t>.</w:t>
      </w:r>
    </w:p>
    <w:p w14:paraId="19488C04" w14:textId="77777777" w:rsidR="008122C4" w:rsidRPr="0029253E" w:rsidRDefault="008122C4" w:rsidP="008122C4">
      <w:pPr>
        <w:pStyle w:val="Zkladntext"/>
        <w:ind w:left="567"/>
        <w:rPr>
          <w:rFonts w:ascii="Times New Roman" w:hAnsi="Times New Roman" w:cs="Times New Roman"/>
          <w:noProof w:val="0"/>
          <w:sz w:val="22"/>
        </w:rPr>
      </w:pPr>
    </w:p>
    <w:p w14:paraId="0F30463B" w14:textId="77777777" w:rsidR="008122C4" w:rsidRPr="00F61855" w:rsidRDefault="008122C4" w:rsidP="008122C4">
      <w:pPr>
        <w:pStyle w:val="Zkladntext"/>
        <w:ind w:left="567"/>
        <w:jc w:val="left"/>
        <w:rPr>
          <w:rFonts w:ascii="Times New Roman" w:hAnsi="Times New Roman" w:cs="Times New Roman"/>
          <w:noProof w:val="0"/>
          <w:sz w:val="22"/>
        </w:rPr>
      </w:pPr>
      <w:r w:rsidRPr="00F61855">
        <w:rPr>
          <w:rFonts w:ascii="Times New Roman" w:hAnsi="Times New Roman" w:cs="Times New Roman"/>
          <w:noProof w:val="0"/>
          <w:sz w:val="22"/>
        </w:rPr>
        <w:t>Spoločný slovník obstarávania (CPV):</w:t>
      </w:r>
      <w:bookmarkStart w:id="1" w:name="SS"/>
      <w:bookmarkEnd w:id="1"/>
    </w:p>
    <w:p w14:paraId="02BDB51F" w14:textId="380E4277" w:rsidR="002E6A98" w:rsidRPr="002E6A98" w:rsidRDefault="002E6A98" w:rsidP="002E6A98">
      <w:pPr>
        <w:tabs>
          <w:tab w:val="clear" w:pos="2160"/>
          <w:tab w:val="clear" w:pos="2880"/>
          <w:tab w:val="clear" w:pos="4500"/>
        </w:tabs>
        <w:ind w:firstLine="567"/>
        <w:jc w:val="both"/>
        <w:textAlignment w:val="baseline"/>
        <w:rPr>
          <w:rFonts w:ascii="Times New Roman" w:hAnsi="Times New Roman" w:cs="Times New Roman"/>
          <w:color w:val="333333"/>
          <w:sz w:val="22"/>
          <w:szCs w:val="22"/>
          <w:lang w:eastAsia="sk-SK"/>
        </w:rPr>
      </w:pPr>
      <w:r w:rsidRPr="002E6A98">
        <w:rPr>
          <w:rFonts w:ascii="Times New Roman" w:hAnsi="Times New Roman" w:cs="Times New Roman"/>
          <w:sz w:val="22"/>
          <w:szCs w:val="22"/>
        </w:rPr>
        <w:t xml:space="preserve">Hlavný predmet: </w:t>
      </w:r>
      <w:r w:rsidRPr="002E6A98">
        <w:rPr>
          <w:rFonts w:ascii="Times New Roman" w:hAnsi="Times New Roman" w:cs="Times New Roman"/>
          <w:color w:val="333333"/>
          <w:sz w:val="22"/>
          <w:szCs w:val="22"/>
          <w:lang w:eastAsia="sk-SK"/>
        </w:rPr>
        <w:t>15800000-6</w:t>
      </w:r>
    </w:p>
    <w:p w14:paraId="1618A86F" w14:textId="77777777" w:rsidR="002E6A98" w:rsidRPr="002E6A98" w:rsidRDefault="002E6A98" w:rsidP="002E6A98">
      <w:pPr>
        <w:tabs>
          <w:tab w:val="clear" w:pos="2160"/>
          <w:tab w:val="clear" w:pos="2880"/>
          <w:tab w:val="clear" w:pos="4500"/>
        </w:tabs>
        <w:jc w:val="both"/>
        <w:textAlignment w:val="baseline"/>
        <w:rPr>
          <w:rFonts w:ascii="Times New Roman" w:hAnsi="Times New Roman" w:cs="Times New Roman"/>
          <w:color w:val="333333"/>
          <w:sz w:val="22"/>
          <w:szCs w:val="22"/>
          <w:lang w:eastAsia="sk-SK"/>
        </w:rPr>
      </w:pPr>
    </w:p>
    <w:p w14:paraId="570D40C1" w14:textId="479B9F94" w:rsidR="00EC0116" w:rsidRPr="002E6A98" w:rsidRDefault="00372071" w:rsidP="002E6A98">
      <w:pPr>
        <w:tabs>
          <w:tab w:val="clear" w:pos="2160"/>
          <w:tab w:val="clear" w:pos="2880"/>
          <w:tab w:val="clear" w:pos="4500"/>
        </w:tabs>
        <w:ind w:firstLine="567"/>
        <w:jc w:val="both"/>
        <w:textAlignment w:val="baseline"/>
        <w:rPr>
          <w:rFonts w:ascii="Times New Roman" w:hAnsi="Times New Roman" w:cs="Times New Roman"/>
          <w:color w:val="333333"/>
          <w:sz w:val="22"/>
          <w:szCs w:val="22"/>
          <w:lang w:eastAsia="sk-SK"/>
        </w:rPr>
      </w:pPr>
      <w:r w:rsidRPr="002E6A98">
        <w:rPr>
          <w:rFonts w:ascii="Times New Roman" w:hAnsi="Times New Roman" w:cs="Times New Roman"/>
          <w:sz w:val="22"/>
          <w:szCs w:val="22"/>
        </w:rPr>
        <w:t xml:space="preserve">Dodatočné kódy: </w:t>
      </w:r>
    </w:p>
    <w:p w14:paraId="034E0503"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15111100-0</w:t>
      </w:r>
    </w:p>
    <w:p w14:paraId="6323093F"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15896000-5</w:t>
      </w:r>
    </w:p>
    <w:p w14:paraId="5226A8D4"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15130000-8</w:t>
      </w:r>
    </w:p>
    <w:p w14:paraId="3027AFEC"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15550000-8</w:t>
      </w:r>
    </w:p>
    <w:p w14:paraId="7D94C194"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15500000-3</w:t>
      </w:r>
    </w:p>
    <w:p w14:paraId="4ED34A98"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03142500-3</w:t>
      </w:r>
    </w:p>
    <w:p w14:paraId="1AE17E91"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03200000-3</w:t>
      </w:r>
    </w:p>
    <w:p w14:paraId="57C12FE1"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15331170-9</w:t>
      </w:r>
    </w:p>
    <w:p w14:paraId="2956B537"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15511200-5</w:t>
      </w:r>
    </w:p>
    <w:p w14:paraId="7E72B6B9"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15811100-7</w:t>
      </w:r>
    </w:p>
    <w:p w14:paraId="11D8DCCF"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15812100-4</w:t>
      </w:r>
    </w:p>
    <w:p w14:paraId="6DFA20FD" w14:textId="77777777" w:rsidR="00750B5F" w:rsidRPr="00F61855" w:rsidRDefault="00750B5F" w:rsidP="002E6A98">
      <w:pPr>
        <w:tabs>
          <w:tab w:val="num" w:pos="360"/>
          <w:tab w:val="left" w:pos="1260"/>
        </w:tabs>
        <w:jc w:val="both"/>
        <w:rPr>
          <w:rFonts w:ascii="Times New Roman" w:hAnsi="Times New Roman" w:cs="Times New Roman"/>
          <w:sz w:val="22"/>
        </w:rPr>
      </w:pPr>
    </w:p>
    <w:p w14:paraId="2FD07788" w14:textId="00DE6861" w:rsidR="009C7B08" w:rsidRPr="00F61855" w:rsidRDefault="006647C1" w:rsidP="006647C1">
      <w:pPr>
        <w:pStyle w:val="Bezmezer"/>
        <w:ind w:firstLine="567"/>
        <w:rPr>
          <w:rFonts w:ascii="Times New Roman" w:hAnsi="Times New Roman"/>
        </w:rPr>
      </w:pPr>
      <w:r w:rsidRPr="00F61855">
        <w:rPr>
          <w:rFonts w:ascii="Times New Roman" w:hAnsi="Times New Roman"/>
        </w:rPr>
        <w:lastRenderedPageBreak/>
        <w:t>Predpokladaná hodnota zákazky</w:t>
      </w:r>
      <w:r w:rsidR="00F55C33" w:rsidRPr="00F61855">
        <w:rPr>
          <w:rFonts w:ascii="Times New Roman" w:hAnsi="Times New Roman"/>
        </w:rPr>
        <w:t xml:space="preserve"> celkom</w:t>
      </w:r>
      <w:r w:rsidRPr="00DB4453">
        <w:rPr>
          <w:rFonts w:ascii="Times New Roman" w:hAnsi="Times New Roman"/>
        </w:rPr>
        <w:t>:</w:t>
      </w:r>
      <w:r w:rsidR="009524F7" w:rsidRPr="00DB4453">
        <w:rPr>
          <w:rFonts w:ascii="Times New Roman" w:hAnsi="Times New Roman"/>
        </w:rPr>
        <w:t xml:space="preserve"> </w:t>
      </w:r>
      <w:r w:rsidR="002E6A98" w:rsidRPr="002E6A98">
        <w:rPr>
          <w:rFonts w:ascii="Times New Roman" w:hAnsi="Times New Roman"/>
        </w:rPr>
        <w:t>647 468,07</w:t>
      </w:r>
      <w:r w:rsidR="002E6A98">
        <w:rPr>
          <w:rFonts w:ascii="Times New Roman" w:hAnsi="Times New Roman"/>
        </w:rPr>
        <w:t xml:space="preserve"> </w:t>
      </w:r>
      <w:r w:rsidR="009A2B9A" w:rsidRPr="00F61855">
        <w:rPr>
          <w:rFonts w:ascii="Times New Roman" w:hAnsi="Times New Roman"/>
        </w:rPr>
        <w:t>EUR bez DPH</w:t>
      </w:r>
      <w:r w:rsidR="00F55C33" w:rsidRPr="00F61855">
        <w:rPr>
          <w:rFonts w:ascii="Times New Roman" w:hAnsi="Times New Roman"/>
        </w:rPr>
        <w:t>,</w:t>
      </w:r>
    </w:p>
    <w:p w14:paraId="0CA7CE32" w14:textId="6B1D3958" w:rsidR="00F55C33" w:rsidRPr="00F61855" w:rsidRDefault="00F55C33" w:rsidP="006647C1">
      <w:pPr>
        <w:pStyle w:val="Bezmezer"/>
        <w:ind w:firstLine="567"/>
        <w:rPr>
          <w:rFonts w:ascii="Times New Roman" w:hAnsi="Times New Roman"/>
        </w:rPr>
      </w:pPr>
      <w:r w:rsidRPr="00F61855">
        <w:rPr>
          <w:rFonts w:ascii="Times New Roman" w:hAnsi="Times New Roman"/>
        </w:rPr>
        <w:t>z toho pre</w:t>
      </w:r>
    </w:p>
    <w:p w14:paraId="5B2DE35F" w14:textId="3B2FD76C" w:rsidR="00F55C33" w:rsidRPr="00F61855" w:rsidRDefault="00F55C33" w:rsidP="006647C1">
      <w:pPr>
        <w:pStyle w:val="Bezmezer"/>
        <w:ind w:firstLine="567"/>
        <w:rPr>
          <w:rFonts w:ascii="Times New Roman" w:hAnsi="Times New Roman"/>
        </w:rPr>
      </w:pPr>
      <w:r w:rsidRPr="00F61855">
        <w:rPr>
          <w:rFonts w:ascii="Times New Roman" w:hAnsi="Times New Roman"/>
        </w:rPr>
        <w:t>ČASŤ 1:</w:t>
      </w:r>
      <w:r w:rsidR="004C370A" w:rsidRPr="00F61855">
        <w:rPr>
          <w:rFonts w:ascii="Times New Roman" w:hAnsi="Times New Roman"/>
        </w:rPr>
        <w:t xml:space="preserve"> </w:t>
      </w:r>
      <w:r w:rsidR="00732389" w:rsidRPr="00F61855">
        <w:rPr>
          <w:rFonts w:ascii="Times New Roman" w:hAnsi="Times New Roman"/>
        </w:rPr>
        <w:tab/>
      </w:r>
      <w:r w:rsidR="00932ECD">
        <w:rPr>
          <w:rFonts w:ascii="Times New Roman" w:hAnsi="Times New Roman"/>
        </w:rPr>
        <w:t xml:space="preserve"> </w:t>
      </w:r>
      <w:r w:rsidR="002E6A98" w:rsidRPr="002E6A98">
        <w:rPr>
          <w:rFonts w:ascii="Times New Roman" w:hAnsi="Times New Roman"/>
        </w:rPr>
        <w:t>104 518,70</w:t>
      </w:r>
      <w:r w:rsidR="002E6A98">
        <w:rPr>
          <w:rFonts w:ascii="Times New Roman" w:hAnsi="Times New Roman"/>
        </w:rPr>
        <w:t xml:space="preserve"> </w:t>
      </w:r>
      <w:r w:rsidR="0014332A" w:rsidRPr="00F61855">
        <w:rPr>
          <w:rFonts w:ascii="Times New Roman" w:hAnsi="Times New Roman"/>
        </w:rPr>
        <w:t>EUR bez DPH</w:t>
      </w:r>
    </w:p>
    <w:p w14:paraId="09D2471C" w14:textId="1AC225B1" w:rsidR="00F55C33" w:rsidRPr="00F61855" w:rsidRDefault="00F55C33" w:rsidP="006647C1">
      <w:pPr>
        <w:pStyle w:val="Bezmezer"/>
        <w:ind w:firstLine="567"/>
        <w:rPr>
          <w:rFonts w:ascii="Times New Roman" w:hAnsi="Times New Roman"/>
        </w:rPr>
      </w:pPr>
      <w:r w:rsidRPr="00F61855">
        <w:rPr>
          <w:rFonts w:ascii="Times New Roman" w:hAnsi="Times New Roman"/>
        </w:rPr>
        <w:t>ČASŤ 2:</w:t>
      </w:r>
      <w:r w:rsidR="004C370A" w:rsidRPr="00F61855">
        <w:rPr>
          <w:rFonts w:ascii="Times New Roman" w:hAnsi="Times New Roman"/>
        </w:rPr>
        <w:t xml:space="preserve"> </w:t>
      </w:r>
      <w:r w:rsidR="0062508C" w:rsidRPr="00F61855">
        <w:rPr>
          <w:rFonts w:ascii="Times New Roman" w:hAnsi="Times New Roman"/>
        </w:rPr>
        <w:t xml:space="preserve"> </w:t>
      </w:r>
      <w:r w:rsidR="00F62D28">
        <w:rPr>
          <w:rFonts w:ascii="Times New Roman" w:hAnsi="Times New Roman"/>
        </w:rPr>
        <w:t xml:space="preserve">  </w:t>
      </w:r>
      <w:r w:rsidR="002E6A98" w:rsidRPr="002E6A98">
        <w:rPr>
          <w:rFonts w:ascii="Times New Roman" w:hAnsi="Times New Roman"/>
        </w:rPr>
        <w:t>66 348,43</w:t>
      </w:r>
      <w:r w:rsidR="002E6A98">
        <w:rPr>
          <w:rFonts w:ascii="Times New Roman" w:hAnsi="Times New Roman"/>
        </w:rPr>
        <w:t xml:space="preserve"> </w:t>
      </w:r>
      <w:r w:rsidR="0014332A" w:rsidRPr="00F61855">
        <w:rPr>
          <w:rFonts w:ascii="Times New Roman" w:hAnsi="Times New Roman"/>
        </w:rPr>
        <w:t>EUR bez DPH</w:t>
      </w:r>
    </w:p>
    <w:p w14:paraId="6B866C5A" w14:textId="4DC02567" w:rsidR="00F84743" w:rsidRPr="00F61855" w:rsidRDefault="00732389" w:rsidP="00F84743">
      <w:pPr>
        <w:pStyle w:val="Bezmezer"/>
        <w:ind w:firstLine="567"/>
        <w:rPr>
          <w:rFonts w:ascii="Times New Roman" w:hAnsi="Times New Roman"/>
        </w:rPr>
      </w:pPr>
      <w:r w:rsidRPr="00F61855">
        <w:rPr>
          <w:rFonts w:ascii="Times New Roman" w:hAnsi="Times New Roman"/>
        </w:rPr>
        <w:t xml:space="preserve">ČASŤ 3: </w:t>
      </w:r>
      <w:r w:rsidR="00F62D28">
        <w:rPr>
          <w:rFonts w:ascii="Times New Roman" w:hAnsi="Times New Roman"/>
        </w:rPr>
        <w:t xml:space="preserve">  </w:t>
      </w:r>
      <w:r w:rsidRPr="00F61855">
        <w:rPr>
          <w:rFonts w:ascii="Times New Roman" w:hAnsi="Times New Roman"/>
        </w:rPr>
        <w:t xml:space="preserve"> </w:t>
      </w:r>
      <w:r w:rsidR="002E6A98" w:rsidRPr="002E6A98">
        <w:rPr>
          <w:rFonts w:ascii="Times New Roman" w:hAnsi="Times New Roman"/>
        </w:rPr>
        <w:t>29 321,60</w:t>
      </w:r>
      <w:r w:rsidR="002E6A98">
        <w:rPr>
          <w:rFonts w:ascii="Times New Roman" w:hAnsi="Times New Roman"/>
        </w:rPr>
        <w:t xml:space="preserve"> </w:t>
      </w:r>
      <w:r w:rsidR="00AF656E" w:rsidRPr="00F61855">
        <w:rPr>
          <w:rFonts w:ascii="Times New Roman" w:hAnsi="Times New Roman"/>
        </w:rPr>
        <w:t>EUR bez DPH</w:t>
      </w:r>
    </w:p>
    <w:p w14:paraId="51E29830" w14:textId="7AC8ECD3" w:rsidR="00732389" w:rsidRPr="00F61855" w:rsidRDefault="00732389" w:rsidP="00F84743">
      <w:pPr>
        <w:pStyle w:val="Bezmezer"/>
        <w:ind w:firstLine="567"/>
        <w:rPr>
          <w:rFonts w:ascii="Times New Roman" w:hAnsi="Times New Roman"/>
        </w:rPr>
      </w:pPr>
      <w:r w:rsidRPr="00F61855">
        <w:rPr>
          <w:rFonts w:ascii="Times New Roman" w:hAnsi="Times New Roman"/>
        </w:rPr>
        <w:t xml:space="preserve">ČASŤ 4:  </w:t>
      </w:r>
      <w:r w:rsidR="00AF656E" w:rsidRPr="00F61855">
        <w:rPr>
          <w:rFonts w:ascii="Times New Roman" w:hAnsi="Times New Roman"/>
        </w:rPr>
        <w:t xml:space="preserve">  </w:t>
      </w:r>
      <w:r w:rsidR="002E6A98" w:rsidRPr="002E6A98">
        <w:rPr>
          <w:rFonts w:ascii="Times New Roman" w:hAnsi="Times New Roman"/>
        </w:rPr>
        <w:t>36 574,60</w:t>
      </w:r>
      <w:r w:rsidR="002E6A98">
        <w:rPr>
          <w:rFonts w:ascii="Times New Roman" w:hAnsi="Times New Roman"/>
        </w:rPr>
        <w:t xml:space="preserve"> </w:t>
      </w:r>
      <w:r w:rsidR="00AF656E" w:rsidRPr="00F61855">
        <w:rPr>
          <w:rFonts w:ascii="Times New Roman" w:hAnsi="Times New Roman"/>
        </w:rPr>
        <w:t>EUR bez DPH</w:t>
      </w:r>
    </w:p>
    <w:p w14:paraId="2F822E30" w14:textId="7236EEF6" w:rsidR="00732389" w:rsidRDefault="00732389" w:rsidP="00F84743">
      <w:pPr>
        <w:pStyle w:val="Bezmezer"/>
        <w:ind w:firstLine="567"/>
        <w:rPr>
          <w:rFonts w:ascii="Times New Roman" w:hAnsi="Times New Roman"/>
        </w:rPr>
      </w:pPr>
      <w:r w:rsidRPr="00F61855">
        <w:rPr>
          <w:rFonts w:ascii="Times New Roman" w:hAnsi="Times New Roman"/>
        </w:rPr>
        <w:t xml:space="preserve">ČASŤ 5:  </w:t>
      </w:r>
      <w:r w:rsidR="004D52BC">
        <w:rPr>
          <w:rFonts w:ascii="Times New Roman" w:hAnsi="Times New Roman"/>
        </w:rPr>
        <w:t xml:space="preserve">  </w:t>
      </w:r>
      <w:r w:rsidR="002E6A98" w:rsidRPr="002E6A98">
        <w:rPr>
          <w:rFonts w:ascii="Times New Roman" w:hAnsi="Times New Roman"/>
        </w:rPr>
        <w:t>76 736,47</w:t>
      </w:r>
      <w:r w:rsidR="004D52BC">
        <w:rPr>
          <w:rFonts w:ascii="Times New Roman" w:hAnsi="Times New Roman"/>
        </w:rPr>
        <w:t xml:space="preserve"> </w:t>
      </w:r>
      <w:r w:rsidR="00AF656E" w:rsidRPr="00F61855">
        <w:rPr>
          <w:rFonts w:ascii="Times New Roman" w:hAnsi="Times New Roman"/>
        </w:rPr>
        <w:t>EUR bez DPH</w:t>
      </w:r>
    </w:p>
    <w:p w14:paraId="6F570DC7" w14:textId="38DC6E81" w:rsidR="002E6A98" w:rsidRDefault="002E6A98" w:rsidP="004D52BC">
      <w:pPr>
        <w:pStyle w:val="Bezmezer"/>
        <w:ind w:firstLine="567"/>
        <w:rPr>
          <w:rFonts w:ascii="Times New Roman" w:hAnsi="Times New Roman"/>
        </w:rPr>
      </w:pPr>
      <w:r>
        <w:rPr>
          <w:rFonts w:ascii="Times New Roman" w:hAnsi="Times New Roman"/>
        </w:rPr>
        <w:t xml:space="preserve">ČASŤ 6: </w:t>
      </w:r>
      <w:r w:rsidR="004D52BC">
        <w:rPr>
          <w:rFonts w:ascii="Times New Roman" w:hAnsi="Times New Roman"/>
        </w:rPr>
        <w:t xml:space="preserve">     </w:t>
      </w:r>
      <w:r w:rsidRPr="002E6A98">
        <w:rPr>
          <w:rFonts w:ascii="Times New Roman" w:hAnsi="Times New Roman"/>
        </w:rPr>
        <w:t>6 933,30</w:t>
      </w:r>
      <w:r w:rsidR="004D52BC">
        <w:rPr>
          <w:rFonts w:ascii="Times New Roman" w:hAnsi="Times New Roman"/>
        </w:rPr>
        <w:t xml:space="preserve"> </w:t>
      </w:r>
      <w:r w:rsidR="004D52BC" w:rsidRPr="00F61855">
        <w:rPr>
          <w:rFonts w:ascii="Times New Roman" w:hAnsi="Times New Roman"/>
        </w:rPr>
        <w:t>EUR bez DPH</w:t>
      </w:r>
    </w:p>
    <w:p w14:paraId="0A4F91AD" w14:textId="0C8962FA" w:rsidR="002E6A98" w:rsidRDefault="002E6A98" w:rsidP="004D52BC">
      <w:pPr>
        <w:pStyle w:val="Bezmezer"/>
        <w:ind w:firstLine="567"/>
        <w:rPr>
          <w:rFonts w:ascii="Times New Roman" w:hAnsi="Times New Roman"/>
        </w:rPr>
      </w:pPr>
      <w:r>
        <w:rPr>
          <w:rFonts w:ascii="Times New Roman" w:hAnsi="Times New Roman"/>
        </w:rPr>
        <w:t xml:space="preserve">ČASŤ 7: </w:t>
      </w:r>
      <w:r w:rsidR="004D52BC">
        <w:rPr>
          <w:rFonts w:ascii="Times New Roman" w:hAnsi="Times New Roman"/>
        </w:rPr>
        <w:t xml:space="preserve"> </w:t>
      </w:r>
      <w:r w:rsidRPr="002E6A98">
        <w:rPr>
          <w:rFonts w:ascii="Times New Roman" w:hAnsi="Times New Roman"/>
        </w:rPr>
        <w:t>115 524,97</w:t>
      </w:r>
      <w:r w:rsidR="004D52BC">
        <w:rPr>
          <w:rFonts w:ascii="Times New Roman" w:hAnsi="Times New Roman"/>
        </w:rPr>
        <w:t xml:space="preserve"> </w:t>
      </w:r>
      <w:r w:rsidR="004D52BC" w:rsidRPr="00F61855">
        <w:rPr>
          <w:rFonts w:ascii="Times New Roman" w:hAnsi="Times New Roman"/>
        </w:rPr>
        <w:t>EUR bez DPH</w:t>
      </w:r>
    </w:p>
    <w:p w14:paraId="57FC1EFB" w14:textId="32B0FB0C" w:rsidR="002E6A98" w:rsidRDefault="002E6A98" w:rsidP="004D52BC">
      <w:pPr>
        <w:pStyle w:val="Bezmezer"/>
        <w:ind w:firstLine="567"/>
        <w:rPr>
          <w:rFonts w:ascii="Times New Roman" w:hAnsi="Times New Roman"/>
        </w:rPr>
      </w:pPr>
      <w:r>
        <w:rPr>
          <w:rFonts w:ascii="Times New Roman" w:hAnsi="Times New Roman"/>
        </w:rPr>
        <w:t xml:space="preserve">ČASŤ 8: </w:t>
      </w:r>
      <w:r w:rsidR="004D52BC">
        <w:rPr>
          <w:rFonts w:ascii="Times New Roman" w:hAnsi="Times New Roman"/>
        </w:rPr>
        <w:t xml:space="preserve">   </w:t>
      </w:r>
      <w:r w:rsidRPr="002E6A98">
        <w:rPr>
          <w:rFonts w:ascii="Times New Roman" w:hAnsi="Times New Roman"/>
        </w:rPr>
        <w:t>18 647,74</w:t>
      </w:r>
      <w:r w:rsidR="004D52BC">
        <w:rPr>
          <w:rFonts w:ascii="Times New Roman" w:hAnsi="Times New Roman"/>
        </w:rPr>
        <w:t xml:space="preserve"> </w:t>
      </w:r>
      <w:r w:rsidR="004D52BC" w:rsidRPr="00F61855">
        <w:rPr>
          <w:rFonts w:ascii="Times New Roman" w:hAnsi="Times New Roman"/>
        </w:rPr>
        <w:t>EUR bez DPH</w:t>
      </w:r>
    </w:p>
    <w:p w14:paraId="5109D04D" w14:textId="407A5179" w:rsidR="002E6A98" w:rsidRDefault="002E6A98" w:rsidP="004D52BC">
      <w:pPr>
        <w:pStyle w:val="Bezmezer"/>
        <w:ind w:firstLine="567"/>
        <w:rPr>
          <w:rFonts w:ascii="Times New Roman" w:hAnsi="Times New Roman"/>
        </w:rPr>
      </w:pPr>
      <w:r>
        <w:rPr>
          <w:rFonts w:ascii="Times New Roman" w:hAnsi="Times New Roman"/>
        </w:rPr>
        <w:t>ČASŤ 9:</w:t>
      </w:r>
      <w:r w:rsidR="004D52BC">
        <w:rPr>
          <w:rFonts w:ascii="Times New Roman" w:hAnsi="Times New Roman"/>
        </w:rPr>
        <w:t xml:space="preserve">   </w:t>
      </w:r>
      <w:r w:rsidRPr="002E6A98">
        <w:rPr>
          <w:rFonts w:ascii="Times New Roman" w:hAnsi="Times New Roman"/>
        </w:rPr>
        <w:t>112 990,55</w:t>
      </w:r>
      <w:r w:rsidR="004D52BC">
        <w:rPr>
          <w:rFonts w:ascii="Times New Roman" w:hAnsi="Times New Roman"/>
        </w:rPr>
        <w:t xml:space="preserve"> </w:t>
      </w:r>
      <w:r w:rsidR="004D52BC" w:rsidRPr="00F61855">
        <w:rPr>
          <w:rFonts w:ascii="Times New Roman" w:hAnsi="Times New Roman"/>
        </w:rPr>
        <w:t>EUR bez DPH</w:t>
      </w:r>
    </w:p>
    <w:p w14:paraId="51DDE02A" w14:textId="534F853D" w:rsidR="002E6A98" w:rsidRDefault="002E6A98" w:rsidP="004D52BC">
      <w:pPr>
        <w:pStyle w:val="Bezmezer"/>
        <w:ind w:firstLine="567"/>
        <w:rPr>
          <w:rFonts w:ascii="Times New Roman" w:hAnsi="Times New Roman"/>
        </w:rPr>
      </w:pPr>
      <w:r>
        <w:rPr>
          <w:rFonts w:ascii="Times New Roman" w:hAnsi="Times New Roman"/>
        </w:rPr>
        <w:t xml:space="preserve">ČASŤ 10: </w:t>
      </w:r>
      <w:r w:rsidR="004D52BC">
        <w:rPr>
          <w:rFonts w:ascii="Times New Roman" w:hAnsi="Times New Roman"/>
        </w:rPr>
        <w:t xml:space="preserve">  </w:t>
      </w:r>
      <w:r w:rsidRPr="002E6A98">
        <w:rPr>
          <w:rFonts w:ascii="Times New Roman" w:hAnsi="Times New Roman"/>
        </w:rPr>
        <w:t>46 218,71</w:t>
      </w:r>
      <w:r w:rsidR="004D52BC">
        <w:rPr>
          <w:rFonts w:ascii="Times New Roman" w:hAnsi="Times New Roman"/>
        </w:rPr>
        <w:t xml:space="preserve"> </w:t>
      </w:r>
      <w:r w:rsidR="004D52BC" w:rsidRPr="00F61855">
        <w:rPr>
          <w:rFonts w:ascii="Times New Roman" w:hAnsi="Times New Roman"/>
        </w:rPr>
        <w:t>EUR bez DPH</w:t>
      </w:r>
    </w:p>
    <w:p w14:paraId="1E6F8F62" w14:textId="77777777" w:rsidR="004D52BC" w:rsidRDefault="002E6A98" w:rsidP="004D52BC">
      <w:pPr>
        <w:pStyle w:val="Bezmezer"/>
        <w:ind w:firstLine="567"/>
        <w:rPr>
          <w:rFonts w:ascii="Times New Roman" w:hAnsi="Times New Roman"/>
        </w:rPr>
      </w:pPr>
      <w:r>
        <w:rPr>
          <w:rFonts w:ascii="Times New Roman" w:hAnsi="Times New Roman"/>
        </w:rPr>
        <w:t xml:space="preserve">ČASŤ 11: </w:t>
      </w:r>
      <w:r w:rsidR="004D52BC">
        <w:rPr>
          <w:rFonts w:ascii="Times New Roman" w:hAnsi="Times New Roman"/>
        </w:rPr>
        <w:t xml:space="preserve">  </w:t>
      </w:r>
      <w:r w:rsidRPr="002E6A98">
        <w:rPr>
          <w:rFonts w:ascii="Times New Roman" w:hAnsi="Times New Roman"/>
        </w:rPr>
        <w:t>33 653,00</w:t>
      </w:r>
      <w:r w:rsidR="004D52BC">
        <w:rPr>
          <w:rFonts w:ascii="Times New Roman" w:hAnsi="Times New Roman"/>
        </w:rPr>
        <w:t xml:space="preserve"> </w:t>
      </w:r>
      <w:r w:rsidR="004D52BC" w:rsidRPr="00F61855">
        <w:rPr>
          <w:rFonts w:ascii="Times New Roman" w:hAnsi="Times New Roman"/>
        </w:rPr>
        <w:t>EUR bez DPH</w:t>
      </w:r>
    </w:p>
    <w:p w14:paraId="57128C89" w14:textId="00BE4527" w:rsidR="002E6A98" w:rsidRPr="00F61855" w:rsidRDefault="002E6A98" w:rsidP="00F84743">
      <w:pPr>
        <w:pStyle w:val="Bezmezer"/>
        <w:ind w:firstLine="567"/>
        <w:rPr>
          <w:rFonts w:ascii="Times New Roman" w:hAnsi="Times New Roman"/>
        </w:rPr>
      </w:pPr>
    </w:p>
    <w:p w14:paraId="69D4E934" w14:textId="77777777" w:rsidR="00732389" w:rsidRPr="00F84743" w:rsidRDefault="00732389" w:rsidP="004D52BC">
      <w:pPr>
        <w:pStyle w:val="Bezmezer"/>
        <w:rPr>
          <w:rFonts w:ascii="Times New Roman" w:hAnsi="Times New Roman"/>
        </w:rPr>
      </w:pPr>
    </w:p>
    <w:p w14:paraId="1EF7B1A2" w14:textId="602D78B7" w:rsidR="00F84743" w:rsidRPr="009958A3" w:rsidRDefault="00F84743" w:rsidP="00F84743">
      <w:pPr>
        <w:pStyle w:val="Odsekzoznamu"/>
        <w:numPr>
          <w:ilvl w:val="1"/>
          <w:numId w:val="2"/>
        </w:numPr>
        <w:tabs>
          <w:tab w:val="left" w:pos="1260"/>
        </w:tabs>
        <w:jc w:val="both"/>
        <w:rPr>
          <w:rFonts w:ascii="Segoe UI" w:hAnsi="Segoe UI" w:cs="Segoe UI"/>
        </w:rPr>
      </w:pPr>
      <w:r w:rsidRPr="00F84743">
        <w:rPr>
          <w:rFonts w:ascii="Times New Roman" w:hAnsi="Times New Roman" w:cs="Times New Roman"/>
          <w:sz w:val="22"/>
        </w:rPr>
        <w:t xml:space="preserve">Výsledkom </w:t>
      </w:r>
      <w:r w:rsidR="007E79D9">
        <w:rPr>
          <w:rFonts w:ascii="Times New Roman" w:hAnsi="Times New Roman" w:cs="Times New Roman"/>
          <w:sz w:val="22"/>
          <w:szCs w:val="22"/>
        </w:rPr>
        <w:t xml:space="preserve">zadávania zákazky </w:t>
      </w:r>
      <w:r w:rsidRPr="00F84743">
        <w:rPr>
          <w:rFonts w:ascii="Times New Roman" w:hAnsi="Times New Roman" w:cs="Times New Roman"/>
          <w:sz w:val="22"/>
          <w:szCs w:val="22"/>
        </w:rPr>
        <w:t xml:space="preserve">bude uzavretie </w:t>
      </w:r>
      <w:r w:rsidR="007E79D9">
        <w:rPr>
          <w:rFonts w:ascii="Times New Roman" w:hAnsi="Times New Roman" w:cs="Times New Roman"/>
          <w:sz w:val="22"/>
          <w:szCs w:val="22"/>
        </w:rPr>
        <w:t>rámcovej k</w:t>
      </w:r>
      <w:r w:rsidR="00AF656E">
        <w:rPr>
          <w:rFonts w:ascii="Times New Roman" w:hAnsi="Times New Roman" w:cs="Times New Roman"/>
          <w:sz w:val="22"/>
          <w:szCs w:val="22"/>
        </w:rPr>
        <w:t>úpnej zmluvy</w:t>
      </w:r>
      <w:r w:rsidRPr="00F84743">
        <w:rPr>
          <w:rFonts w:ascii="Times New Roman" w:hAnsi="Times New Roman" w:cs="Times New Roman"/>
          <w:sz w:val="22"/>
          <w:szCs w:val="22"/>
        </w:rPr>
        <w:t xml:space="preserve"> (ďalej aj ako „Zmluva“) s jedným (úspešným) uchádzačom</w:t>
      </w:r>
      <w:r w:rsidR="00F55C33">
        <w:rPr>
          <w:rFonts w:ascii="Times New Roman" w:hAnsi="Times New Roman" w:cs="Times New Roman"/>
          <w:sz w:val="22"/>
          <w:szCs w:val="22"/>
        </w:rPr>
        <w:t xml:space="preserve"> pre každú ČASŤ</w:t>
      </w:r>
      <w:r w:rsidR="00AF656E">
        <w:rPr>
          <w:rFonts w:ascii="Times New Roman" w:hAnsi="Times New Roman" w:cs="Times New Roman"/>
          <w:sz w:val="22"/>
          <w:szCs w:val="22"/>
        </w:rPr>
        <w:t xml:space="preserve">. </w:t>
      </w:r>
      <w:r w:rsidRPr="00F84743">
        <w:rPr>
          <w:rFonts w:ascii="Times New Roman" w:hAnsi="Times New Roman" w:cs="Times New Roman"/>
          <w:sz w:val="22"/>
          <w:szCs w:val="22"/>
        </w:rPr>
        <w:t xml:space="preserve">Návrh záväzných zmluvných podmienok (návrh </w:t>
      </w:r>
      <w:r w:rsidR="00AF656E">
        <w:rPr>
          <w:rFonts w:ascii="Times New Roman" w:hAnsi="Times New Roman" w:cs="Times New Roman"/>
          <w:sz w:val="22"/>
          <w:szCs w:val="22"/>
        </w:rPr>
        <w:t>Zmluvy</w:t>
      </w:r>
      <w:r w:rsidRPr="00F84743">
        <w:rPr>
          <w:rFonts w:ascii="Times New Roman" w:hAnsi="Times New Roman" w:cs="Times New Roman"/>
          <w:sz w:val="22"/>
          <w:szCs w:val="22"/>
        </w:rPr>
        <w:t xml:space="preserve">) je uvedený v časti </w:t>
      </w:r>
      <w:r w:rsidRPr="00F84743">
        <w:rPr>
          <w:rFonts w:ascii="Times New Roman" w:hAnsi="Times New Roman" w:cs="Times New Roman"/>
          <w:sz w:val="22"/>
          <w:szCs w:val="22"/>
          <w:lang w:eastAsia="sk-SK"/>
        </w:rPr>
        <w:t xml:space="preserve"> A.2 týchto súťažných podkladov.</w:t>
      </w:r>
    </w:p>
    <w:p w14:paraId="1F664DEC" w14:textId="77777777" w:rsidR="009958A3" w:rsidRPr="009958A3" w:rsidRDefault="009958A3" w:rsidP="009958A3">
      <w:pPr>
        <w:pStyle w:val="Odsekzoznamu"/>
        <w:tabs>
          <w:tab w:val="left" w:pos="1260"/>
        </w:tabs>
        <w:ind w:left="576"/>
        <w:jc w:val="both"/>
        <w:rPr>
          <w:rFonts w:ascii="Segoe UI" w:hAnsi="Segoe UI" w:cs="Segoe UI"/>
        </w:rPr>
      </w:pPr>
    </w:p>
    <w:p w14:paraId="32C827CF" w14:textId="77777777" w:rsidR="009958A3" w:rsidRDefault="009958A3" w:rsidP="009958A3">
      <w:pPr>
        <w:numPr>
          <w:ilvl w:val="0"/>
          <w:numId w:val="2"/>
        </w:numPr>
        <w:jc w:val="both"/>
        <w:rPr>
          <w:rFonts w:ascii="Times New Roman" w:hAnsi="Times New Roman" w:cs="Times New Roman"/>
          <w:smallCaps/>
          <w:sz w:val="22"/>
        </w:rPr>
      </w:pPr>
      <w:r w:rsidRPr="0029253E">
        <w:rPr>
          <w:rFonts w:ascii="Times New Roman" w:hAnsi="Times New Roman" w:cs="Times New Roman"/>
          <w:b/>
          <w:bCs/>
          <w:smallCaps/>
          <w:sz w:val="22"/>
        </w:rPr>
        <w:t xml:space="preserve">komplexnosť predmetu zákazky </w:t>
      </w:r>
      <w:bookmarkStart w:id="2" w:name="urcite_vsetko"/>
      <w:bookmarkEnd w:id="2"/>
    </w:p>
    <w:p w14:paraId="68BA6487" w14:textId="2BB32089" w:rsidR="000557D4" w:rsidRPr="00AF656E" w:rsidRDefault="00AF656E" w:rsidP="00681C31">
      <w:pPr>
        <w:pStyle w:val="Odsekzoznamu"/>
        <w:numPr>
          <w:ilvl w:val="1"/>
          <w:numId w:val="2"/>
        </w:numPr>
        <w:jc w:val="both"/>
        <w:rPr>
          <w:rFonts w:ascii="Times New Roman" w:hAnsi="Times New Roman" w:cs="Times New Roman"/>
          <w:sz w:val="22"/>
          <w:szCs w:val="22"/>
        </w:rPr>
      </w:pPr>
      <w:r>
        <w:rPr>
          <w:rFonts w:ascii="Times New Roman" w:hAnsi="Times New Roman" w:cs="Times New Roman"/>
          <w:sz w:val="22"/>
          <w:szCs w:val="22"/>
        </w:rPr>
        <w:t>Predmet z</w:t>
      </w:r>
      <w:r w:rsidR="00F55C33" w:rsidRPr="00AF656E">
        <w:rPr>
          <w:rFonts w:ascii="Times New Roman" w:hAnsi="Times New Roman" w:cs="Times New Roman"/>
          <w:sz w:val="22"/>
          <w:szCs w:val="22"/>
        </w:rPr>
        <w:t>ákazk</w:t>
      </w:r>
      <w:r>
        <w:rPr>
          <w:rFonts w:ascii="Times New Roman" w:hAnsi="Times New Roman" w:cs="Times New Roman"/>
          <w:sz w:val="22"/>
          <w:szCs w:val="22"/>
        </w:rPr>
        <w:t>y</w:t>
      </w:r>
      <w:r w:rsidR="00F55C33" w:rsidRPr="00AF656E">
        <w:rPr>
          <w:rFonts w:ascii="Times New Roman" w:hAnsi="Times New Roman" w:cs="Times New Roman"/>
          <w:sz w:val="22"/>
          <w:szCs w:val="22"/>
        </w:rPr>
        <w:t xml:space="preserve"> je rozdelen</w:t>
      </w:r>
      <w:r>
        <w:rPr>
          <w:rFonts w:ascii="Times New Roman" w:hAnsi="Times New Roman" w:cs="Times New Roman"/>
          <w:sz w:val="22"/>
          <w:szCs w:val="22"/>
        </w:rPr>
        <w:t>ý</w:t>
      </w:r>
      <w:r w:rsidR="00F55C33" w:rsidRPr="00AF656E">
        <w:rPr>
          <w:rFonts w:ascii="Times New Roman" w:hAnsi="Times New Roman" w:cs="Times New Roman"/>
          <w:sz w:val="22"/>
          <w:szCs w:val="22"/>
        </w:rPr>
        <w:t xml:space="preserve"> na </w:t>
      </w:r>
      <w:r w:rsidR="001E3939">
        <w:rPr>
          <w:rFonts w:ascii="Times New Roman" w:hAnsi="Times New Roman" w:cs="Times New Roman"/>
          <w:sz w:val="22"/>
          <w:szCs w:val="22"/>
        </w:rPr>
        <w:t>11</w:t>
      </w:r>
      <w:r w:rsidR="00F55C33" w:rsidRPr="00AF656E">
        <w:rPr>
          <w:rFonts w:ascii="Times New Roman" w:hAnsi="Times New Roman" w:cs="Times New Roman"/>
          <w:sz w:val="22"/>
          <w:szCs w:val="22"/>
        </w:rPr>
        <w:t xml:space="preserve"> samostatn</w:t>
      </w:r>
      <w:r>
        <w:rPr>
          <w:rFonts w:ascii="Times New Roman" w:hAnsi="Times New Roman" w:cs="Times New Roman"/>
          <w:sz w:val="22"/>
          <w:szCs w:val="22"/>
        </w:rPr>
        <w:t>ých</w:t>
      </w:r>
      <w:r w:rsidR="00F55C33" w:rsidRPr="00AF656E">
        <w:rPr>
          <w:rFonts w:ascii="Times New Roman" w:hAnsi="Times New Roman" w:cs="Times New Roman"/>
          <w:sz w:val="22"/>
          <w:szCs w:val="22"/>
        </w:rPr>
        <w:t xml:space="preserve"> </w:t>
      </w:r>
      <w:r w:rsidR="00F55C33" w:rsidRPr="00CF522E">
        <w:rPr>
          <w:rFonts w:ascii="Times New Roman" w:hAnsi="Times New Roman" w:cs="Times New Roman"/>
          <w:sz w:val="22"/>
          <w:szCs w:val="22"/>
        </w:rPr>
        <w:t xml:space="preserve">ČASTI: </w:t>
      </w:r>
      <w:r w:rsidRPr="00CF522E">
        <w:rPr>
          <w:rFonts w:ascii="Times New Roman" w:eastAsiaTheme="minorHAnsi" w:hAnsi="Times New Roman" w:cs="Times New Roman"/>
          <w:sz w:val="22"/>
          <w:szCs w:val="22"/>
        </w:rPr>
        <w:t>ČASŤ 1, ČASŤ 2, ČASŤ 3, ČASŤ 4,  ČASŤ 5</w:t>
      </w:r>
      <w:r w:rsidR="00F55C33" w:rsidRPr="00CF522E">
        <w:rPr>
          <w:rFonts w:ascii="Times New Roman" w:hAnsi="Times New Roman" w:cs="Times New Roman"/>
          <w:sz w:val="22"/>
          <w:szCs w:val="22"/>
        </w:rPr>
        <w:t xml:space="preserve">; </w:t>
      </w:r>
      <w:r w:rsidR="004D52BC">
        <w:rPr>
          <w:rFonts w:ascii="Times New Roman" w:eastAsiaTheme="minorHAnsi" w:hAnsi="Times New Roman" w:cs="Times New Roman"/>
          <w:sz w:val="22"/>
          <w:szCs w:val="22"/>
        </w:rPr>
        <w:t xml:space="preserve">ČASŤ 6, ČASŤ 7, ČASŤ 8, ČASŤ 9, ČASŤ 10, ČASŤ 11, </w:t>
      </w:r>
      <w:r w:rsidR="00F55C33" w:rsidRPr="00AF656E">
        <w:rPr>
          <w:rFonts w:ascii="Times New Roman" w:hAnsi="Times New Roman" w:cs="Times New Roman"/>
          <w:sz w:val="22"/>
          <w:szCs w:val="22"/>
        </w:rPr>
        <w:t xml:space="preserve">ďalej aj </w:t>
      </w:r>
      <w:r w:rsidR="00B80E24" w:rsidRPr="00AF656E">
        <w:rPr>
          <w:rFonts w:ascii="Times New Roman" w:hAnsi="Times New Roman" w:cs="Times New Roman"/>
          <w:sz w:val="22"/>
          <w:szCs w:val="22"/>
        </w:rPr>
        <w:t>ako „</w:t>
      </w:r>
      <w:r w:rsidR="00F55C33" w:rsidRPr="00AF656E">
        <w:rPr>
          <w:rFonts w:ascii="Times New Roman" w:hAnsi="Times New Roman" w:cs="Times New Roman"/>
          <w:sz w:val="22"/>
          <w:szCs w:val="22"/>
        </w:rPr>
        <w:t>Č</w:t>
      </w:r>
      <w:r w:rsidR="003F539D">
        <w:rPr>
          <w:rFonts w:ascii="Times New Roman" w:hAnsi="Times New Roman" w:cs="Times New Roman"/>
          <w:sz w:val="22"/>
          <w:szCs w:val="22"/>
        </w:rPr>
        <w:t>ASTI</w:t>
      </w:r>
      <w:r w:rsidR="00F55C33" w:rsidRPr="00AF656E">
        <w:rPr>
          <w:rFonts w:ascii="Times New Roman" w:hAnsi="Times New Roman" w:cs="Times New Roman"/>
          <w:sz w:val="22"/>
          <w:szCs w:val="22"/>
        </w:rPr>
        <w:t xml:space="preserve"> predmetu zák</w:t>
      </w:r>
      <w:r w:rsidR="00B80E24" w:rsidRPr="00AF656E">
        <w:rPr>
          <w:rFonts w:ascii="Times New Roman" w:hAnsi="Times New Roman" w:cs="Times New Roman"/>
          <w:sz w:val="22"/>
          <w:szCs w:val="22"/>
        </w:rPr>
        <w:t>a</w:t>
      </w:r>
      <w:r w:rsidR="00F55C33" w:rsidRPr="00AF656E">
        <w:rPr>
          <w:rFonts w:ascii="Times New Roman" w:hAnsi="Times New Roman" w:cs="Times New Roman"/>
          <w:sz w:val="22"/>
          <w:szCs w:val="22"/>
        </w:rPr>
        <w:t>zky</w:t>
      </w:r>
      <w:r w:rsidR="00B80E24" w:rsidRPr="00AF656E">
        <w:rPr>
          <w:rFonts w:ascii="Times New Roman" w:hAnsi="Times New Roman" w:cs="Times New Roman"/>
          <w:sz w:val="22"/>
          <w:szCs w:val="22"/>
        </w:rPr>
        <w:t>“ alebo „ČASTI“</w:t>
      </w:r>
    </w:p>
    <w:p w14:paraId="6B84D83C" w14:textId="4AEA724B" w:rsidR="006741EB" w:rsidRPr="00CF522E" w:rsidRDefault="006741EB" w:rsidP="00220D4C">
      <w:pPr>
        <w:tabs>
          <w:tab w:val="clear" w:pos="2160"/>
          <w:tab w:val="clear" w:pos="2880"/>
          <w:tab w:val="clear" w:pos="4500"/>
          <w:tab w:val="num" w:pos="360"/>
        </w:tabs>
        <w:ind w:left="426"/>
        <w:jc w:val="both"/>
        <w:rPr>
          <w:rFonts w:ascii="Times New Roman" w:hAnsi="Times New Roman" w:cs="Times New Roman"/>
          <w:sz w:val="22"/>
        </w:rPr>
      </w:pPr>
      <w:r w:rsidRPr="00CF522E">
        <w:rPr>
          <w:rFonts w:ascii="Times New Roman" w:hAnsi="Times New Roman" w:cs="Times New Roman"/>
          <w:sz w:val="22"/>
        </w:rPr>
        <w:tab/>
      </w:r>
      <w:r w:rsidRPr="00CF522E">
        <w:rPr>
          <w:rFonts w:ascii="Times New Roman" w:hAnsi="Times New Roman" w:cs="Times New Roman"/>
          <w:sz w:val="22"/>
        </w:rPr>
        <w:tab/>
      </w:r>
    </w:p>
    <w:p w14:paraId="192EC356" w14:textId="3311E749" w:rsidR="006741EB" w:rsidRDefault="00EE1901" w:rsidP="00CF522E">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B80E24" w:rsidRPr="00CF522E">
        <w:rPr>
          <w:rFonts w:ascii="Times New Roman" w:hAnsi="Times New Roman" w:cs="Times New Roman"/>
          <w:sz w:val="22"/>
        </w:rPr>
        <w:t xml:space="preserve">ČASŤ 1: </w:t>
      </w:r>
      <w:r w:rsidR="00404672" w:rsidRPr="00404672">
        <w:rPr>
          <w:rFonts w:ascii="Times New Roman" w:hAnsi="Times New Roman" w:cs="Times New Roman"/>
          <w:sz w:val="22"/>
        </w:rPr>
        <w:t>Bravčové, hovädzie mäso</w:t>
      </w:r>
    </w:p>
    <w:p w14:paraId="4BDEEC5D" w14:textId="36100C7B" w:rsidR="00B80E24" w:rsidRDefault="00EE1901"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B80E24" w:rsidRPr="00CF522E">
        <w:rPr>
          <w:rFonts w:ascii="Times New Roman" w:hAnsi="Times New Roman" w:cs="Times New Roman"/>
          <w:sz w:val="22"/>
        </w:rPr>
        <w:t xml:space="preserve">ČASŤ 2: </w:t>
      </w:r>
      <w:r w:rsidR="00404672" w:rsidRPr="00404672">
        <w:rPr>
          <w:rFonts w:ascii="Times New Roman" w:hAnsi="Times New Roman" w:cs="Times New Roman"/>
          <w:sz w:val="22"/>
        </w:rPr>
        <w:t>Mrazené mäso, Mrazené vnútornosti, Mrazené ryby</w:t>
      </w:r>
    </w:p>
    <w:p w14:paraId="7177CBFF" w14:textId="2856B5A6" w:rsidR="00CF522E" w:rsidRDefault="00EE1901"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CF522E">
        <w:rPr>
          <w:rFonts w:ascii="Times New Roman" w:hAnsi="Times New Roman" w:cs="Times New Roman"/>
          <w:sz w:val="22"/>
        </w:rPr>
        <w:t xml:space="preserve">ČASŤ 3: </w:t>
      </w:r>
      <w:r w:rsidR="00404672" w:rsidRPr="00404672">
        <w:rPr>
          <w:rFonts w:ascii="Times New Roman" w:hAnsi="Times New Roman" w:cs="Times New Roman"/>
          <w:sz w:val="22"/>
        </w:rPr>
        <w:t>Mäsové výrobky</w:t>
      </w:r>
    </w:p>
    <w:p w14:paraId="2D6EB8EE" w14:textId="7C4E252A" w:rsidR="00CF522E" w:rsidRDefault="00EE1901"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CF522E">
        <w:rPr>
          <w:rFonts w:ascii="Times New Roman" w:hAnsi="Times New Roman" w:cs="Times New Roman"/>
          <w:sz w:val="22"/>
        </w:rPr>
        <w:t xml:space="preserve">ČASŤ 4: </w:t>
      </w:r>
      <w:r w:rsidR="00404672" w:rsidRPr="00404672">
        <w:rPr>
          <w:rFonts w:ascii="Times New Roman" w:hAnsi="Times New Roman" w:cs="Times New Roman"/>
          <w:sz w:val="22"/>
        </w:rPr>
        <w:t xml:space="preserve">Mlieko, smotana na šľahanie, smotana kyslá, </w:t>
      </w:r>
      <w:proofErr w:type="spellStart"/>
      <w:r w:rsidR="00404672" w:rsidRPr="00404672">
        <w:rPr>
          <w:rFonts w:ascii="Times New Roman" w:hAnsi="Times New Roman" w:cs="Times New Roman"/>
          <w:sz w:val="22"/>
        </w:rPr>
        <w:t>bezlaktózové</w:t>
      </w:r>
      <w:proofErr w:type="spellEnd"/>
      <w:r w:rsidR="00404672" w:rsidRPr="00404672">
        <w:rPr>
          <w:rFonts w:ascii="Times New Roman" w:hAnsi="Times New Roman" w:cs="Times New Roman"/>
          <w:sz w:val="22"/>
        </w:rPr>
        <w:t xml:space="preserve"> mliečne výrobky</w:t>
      </w:r>
    </w:p>
    <w:p w14:paraId="678D0174" w14:textId="275064F1" w:rsidR="00CF522E" w:rsidRPr="00404672" w:rsidRDefault="00EE1901" w:rsidP="006741EB">
      <w:pPr>
        <w:tabs>
          <w:tab w:val="clear" w:pos="2160"/>
          <w:tab w:val="clear" w:pos="2880"/>
          <w:tab w:val="clear" w:pos="4500"/>
          <w:tab w:val="num" w:pos="360"/>
        </w:tabs>
        <w:ind w:left="360"/>
        <w:jc w:val="both"/>
        <w:rPr>
          <w:rFonts w:ascii="Times New Roman" w:hAnsi="Times New Roman" w:cs="Times New Roman"/>
          <w:b/>
          <w:sz w:val="22"/>
        </w:rPr>
      </w:pPr>
      <w:r>
        <w:rPr>
          <w:rFonts w:ascii="Times New Roman" w:hAnsi="Times New Roman" w:cs="Times New Roman"/>
          <w:sz w:val="22"/>
        </w:rPr>
        <w:tab/>
      </w:r>
      <w:r w:rsidR="00CF522E">
        <w:rPr>
          <w:rFonts w:ascii="Times New Roman" w:hAnsi="Times New Roman" w:cs="Times New Roman"/>
          <w:sz w:val="22"/>
        </w:rPr>
        <w:t xml:space="preserve">ČASŤ 5: </w:t>
      </w:r>
      <w:r w:rsidR="00404672" w:rsidRPr="00404672">
        <w:rPr>
          <w:rFonts w:ascii="Times New Roman" w:hAnsi="Times New Roman" w:cs="Times New Roman"/>
          <w:sz w:val="22"/>
        </w:rPr>
        <w:t>Mliečne výrobky</w:t>
      </w:r>
    </w:p>
    <w:p w14:paraId="30C708C4" w14:textId="523D28D9" w:rsidR="004D52BC" w:rsidRDefault="004D52BC"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ČASŤ 6</w:t>
      </w:r>
      <w:r w:rsidR="00404672">
        <w:rPr>
          <w:rFonts w:ascii="Times New Roman" w:hAnsi="Times New Roman" w:cs="Times New Roman"/>
          <w:sz w:val="22"/>
        </w:rPr>
        <w:t>: Vajcia</w:t>
      </w:r>
    </w:p>
    <w:p w14:paraId="0E250DE8" w14:textId="7C90423A" w:rsidR="004D52BC" w:rsidRDefault="004D52BC"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ČASŤ 7</w:t>
      </w:r>
      <w:r w:rsidR="00404672">
        <w:rPr>
          <w:rFonts w:ascii="Times New Roman" w:hAnsi="Times New Roman" w:cs="Times New Roman"/>
          <w:sz w:val="22"/>
        </w:rPr>
        <w:t xml:space="preserve">: </w:t>
      </w:r>
      <w:r w:rsidR="00404672" w:rsidRPr="00404672">
        <w:rPr>
          <w:rFonts w:ascii="Times New Roman" w:hAnsi="Times New Roman" w:cs="Times New Roman"/>
          <w:sz w:val="22"/>
        </w:rPr>
        <w:t>Zelenina, zemiaky a ovocie</w:t>
      </w:r>
    </w:p>
    <w:p w14:paraId="2612EBFB" w14:textId="3EF42768" w:rsidR="004D52BC" w:rsidRDefault="004D52BC"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ČASŤ 8</w:t>
      </w:r>
      <w:r w:rsidR="00404672">
        <w:rPr>
          <w:rFonts w:ascii="Times New Roman" w:hAnsi="Times New Roman" w:cs="Times New Roman"/>
          <w:sz w:val="22"/>
        </w:rPr>
        <w:t xml:space="preserve">: </w:t>
      </w:r>
      <w:r w:rsidR="00404672" w:rsidRPr="00404672">
        <w:rPr>
          <w:rFonts w:ascii="Times New Roman" w:hAnsi="Times New Roman" w:cs="Times New Roman"/>
          <w:sz w:val="22"/>
        </w:rPr>
        <w:t>Mrazená zelenina, Mrazené výrobky z cesta</w:t>
      </w:r>
    </w:p>
    <w:p w14:paraId="5192A086" w14:textId="0AA1B09E" w:rsidR="00404672" w:rsidRDefault="00404672"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 xml:space="preserve">ČASŤ 9: </w:t>
      </w:r>
      <w:r w:rsidRPr="00404672">
        <w:rPr>
          <w:rFonts w:ascii="Times New Roman" w:hAnsi="Times New Roman" w:cs="Times New Roman"/>
          <w:sz w:val="22"/>
        </w:rPr>
        <w:t>Sterilizované potraviny, trvanlivé potraviny</w:t>
      </w:r>
    </w:p>
    <w:p w14:paraId="15749C23" w14:textId="3A615565" w:rsidR="00404672" w:rsidRDefault="00404672"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 xml:space="preserve">ČASŤ 10: </w:t>
      </w:r>
      <w:r w:rsidRPr="00404672">
        <w:rPr>
          <w:rFonts w:ascii="Times New Roman" w:hAnsi="Times New Roman" w:cs="Times New Roman"/>
          <w:sz w:val="22"/>
        </w:rPr>
        <w:t>Chlieb, pečivo</w:t>
      </w:r>
    </w:p>
    <w:p w14:paraId="1F383BBD" w14:textId="30845F71" w:rsidR="00CF522E" w:rsidRPr="00CF522E" w:rsidRDefault="00EE1901" w:rsidP="00E720DC">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404672">
        <w:rPr>
          <w:rFonts w:ascii="Times New Roman" w:hAnsi="Times New Roman" w:cs="Times New Roman"/>
          <w:sz w:val="22"/>
        </w:rPr>
        <w:t xml:space="preserve">ČAS5 11: </w:t>
      </w:r>
      <w:r w:rsidR="00404672" w:rsidRPr="00404672">
        <w:rPr>
          <w:rFonts w:ascii="Times New Roman" w:hAnsi="Times New Roman" w:cs="Times New Roman"/>
          <w:sz w:val="22"/>
        </w:rPr>
        <w:t>Pekárenské výrobky</w:t>
      </w:r>
    </w:p>
    <w:p w14:paraId="09E5E869" w14:textId="77777777" w:rsidR="008A60BF" w:rsidRDefault="008A60BF" w:rsidP="00220D4C">
      <w:pPr>
        <w:tabs>
          <w:tab w:val="clear" w:pos="2160"/>
          <w:tab w:val="clear" w:pos="2880"/>
          <w:tab w:val="clear" w:pos="4500"/>
          <w:tab w:val="num" w:pos="360"/>
        </w:tabs>
        <w:ind w:left="426"/>
        <w:jc w:val="both"/>
        <w:rPr>
          <w:rFonts w:ascii="Times New Roman" w:hAnsi="Times New Roman" w:cs="Times New Roman"/>
          <w:sz w:val="22"/>
        </w:rPr>
      </w:pPr>
    </w:p>
    <w:p w14:paraId="052DA1C8" w14:textId="7EB6C09C" w:rsidR="00B80E24" w:rsidRPr="00CF522E" w:rsidRDefault="00B80E24" w:rsidP="006741EB">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CF522E">
        <w:rPr>
          <w:rFonts w:ascii="Times New Roman" w:hAnsi="Times New Roman" w:cs="Times New Roman"/>
          <w:sz w:val="22"/>
          <w:szCs w:val="22"/>
        </w:rPr>
        <w:t>Uchádzač môže predložiť ponuku na ľubovoľný počet ČASTÍ, t.</w:t>
      </w:r>
      <w:r w:rsidR="006741EB" w:rsidRPr="00CF522E">
        <w:rPr>
          <w:rFonts w:ascii="Times New Roman" w:hAnsi="Times New Roman" w:cs="Times New Roman"/>
          <w:sz w:val="22"/>
          <w:szCs w:val="22"/>
        </w:rPr>
        <w:t xml:space="preserve"> </w:t>
      </w:r>
      <w:r w:rsidRPr="00CF522E">
        <w:rPr>
          <w:rFonts w:ascii="Times New Roman" w:hAnsi="Times New Roman" w:cs="Times New Roman"/>
          <w:sz w:val="22"/>
          <w:szCs w:val="22"/>
        </w:rPr>
        <w:t xml:space="preserve">j. predloží ponuku len na jednu </w:t>
      </w:r>
      <w:r w:rsidR="008A60BF" w:rsidRPr="00CF522E">
        <w:rPr>
          <w:rFonts w:ascii="Times New Roman" w:hAnsi="Times New Roman" w:cs="Times New Roman"/>
          <w:sz w:val="22"/>
          <w:szCs w:val="22"/>
        </w:rPr>
        <w:t xml:space="preserve">   </w:t>
      </w:r>
      <w:r w:rsidRPr="00CF522E">
        <w:rPr>
          <w:rFonts w:ascii="Times New Roman" w:hAnsi="Times New Roman" w:cs="Times New Roman"/>
          <w:sz w:val="22"/>
          <w:szCs w:val="22"/>
        </w:rPr>
        <w:t xml:space="preserve">ČASŤ alebo na </w:t>
      </w:r>
      <w:r w:rsidR="00CF522E">
        <w:rPr>
          <w:rFonts w:ascii="Times New Roman" w:hAnsi="Times New Roman" w:cs="Times New Roman"/>
          <w:sz w:val="22"/>
          <w:szCs w:val="22"/>
        </w:rPr>
        <w:t xml:space="preserve">kombináciu akýchkoľvek </w:t>
      </w:r>
      <w:r w:rsidRPr="00CF522E">
        <w:rPr>
          <w:rFonts w:ascii="Times New Roman" w:hAnsi="Times New Roman" w:cs="Times New Roman"/>
          <w:sz w:val="22"/>
          <w:szCs w:val="22"/>
        </w:rPr>
        <w:t>ČAST</w:t>
      </w:r>
      <w:r w:rsidR="00CF522E">
        <w:rPr>
          <w:rFonts w:ascii="Times New Roman" w:hAnsi="Times New Roman" w:cs="Times New Roman"/>
          <w:sz w:val="22"/>
          <w:szCs w:val="22"/>
        </w:rPr>
        <w:t>Í</w:t>
      </w:r>
      <w:r w:rsidRPr="00CF522E">
        <w:rPr>
          <w:rFonts w:ascii="Times New Roman" w:hAnsi="Times New Roman" w:cs="Times New Roman"/>
          <w:sz w:val="22"/>
          <w:szCs w:val="22"/>
        </w:rPr>
        <w:t xml:space="preserve"> predmetu zákazky</w:t>
      </w:r>
      <w:r w:rsidR="00743FB6">
        <w:rPr>
          <w:rFonts w:ascii="Times New Roman" w:hAnsi="Times New Roman" w:cs="Times New Roman"/>
          <w:sz w:val="22"/>
          <w:szCs w:val="22"/>
        </w:rPr>
        <w:t xml:space="preserve"> alebo na všetky ČASTI</w:t>
      </w:r>
      <w:r w:rsidRPr="00CF522E">
        <w:rPr>
          <w:rFonts w:ascii="Times New Roman" w:hAnsi="Times New Roman" w:cs="Times New Roman"/>
          <w:sz w:val="22"/>
          <w:szCs w:val="22"/>
        </w:rPr>
        <w:t>.</w:t>
      </w:r>
    </w:p>
    <w:p w14:paraId="6A345C96" w14:textId="75D0CCD7" w:rsidR="00B80E24" w:rsidRDefault="00B80E24" w:rsidP="00944D60">
      <w:pPr>
        <w:pStyle w:val="Zarkazkladnhotextu3"/>
        <w:tabs>
          <w:tab w:val="clear" w:pos="360"/>
          <w:tab w:val="left" w:pos="2160"/>
        </w:tabs>
        <w:ind w:left="432" w:firstLine="0"/>
        <w:rPr>
          <w:rFonts w:ascii="Times New Roman" w:hAnsi="Times New Roman" w:cs="Times New Roman"/>
          <w:sz w:val="22"/>
          <w:szCs w:val="22"/>
        </w:rPr>
      </w:pPr>
    </w:p>
    <w:p w14:paraId="664F58F4" w14:textId="77777777" w:rsidR="00B80E24" w:rsidRPr="00944D60" w:rsidRDefault="00B80E24" w:rsidP="00944D60">
      <w:pPr>
        <w:pStyle w:val="Zarkazkladnhotextu3"/>
        <w:tabs>
          <w:tab w:val="clear" w:pos="360"/>
          <w:tab w:val="left" w:pos="2160"/>
        </w:tabs>
        <w:ind w:left="432" w:firstLine="0"/>
        <w:rPr>
          <w:rFonts w:ascii="Times New Roman" w:hAnsi="Times New Roman" w:cs="Times New Roman"/>
          <w:sz w:val="22"/>
          <w:szCs w:val="22"/>
        </w:rPr>
      </w:pPr>
    </w:p>
    <w:p w14:paraId="54935287" w14:textId="77777777" w:rsidR="00750B5F" w:rsidRPr="0029253E"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29253E">
        <w:rPr>
          <w:rFonts w:ascii="Times New Roman" w:hAnsi="Times New Roman" w:cs="Times New Roman"/>
          <w:b/>
          <w:bCs/>
          <w:smallCaps/>
          <w:sz w:val="22"/>
        </w:rPr>
        <w:t xml:space="preserve">miesto  </w:t>
      </w:r>
      <w:r w:rsidR="00475C8F" w:rsidRPr="0029253E">
        <w:rPr>
          <w:rFonts w:ascii="Times New Roman" w:hAnsi="Times New Roman" w:cs="Times New Roman"/>
          <w:b/>
          <w:bCs/>
          <w:smallCaps/>
          <w:sz w:val="22"/>
        </w:rPr>
        <w:t>a lehota dodania/uskutočnenia/zhotovenia predmetu zákazky</w:t>
      </w:r>
    </w:p>
    <w:p w14:paraId="32D1E0D5" w14:textId="7669831B" w:rsidR="005D0DEE" w:rsidRDefault="005D0DEE" w:rsidP="00404672">
      <w:pPr>
        <w:numPr>
          <w:ilvl w:val="1"/>
          <w:numId w:val="2"/>
        </w:numPr>
        <w:tabs>
          <w:tab w:val="num" w:pos="1620"/>
        </w:tabs>
        <w:jc w:val="both"/>
        <w:rPr>
          <w:rFonts w:ascii="Times New Roman" w:hAnsi="Times New Roman" w:cs="Times New Roman"/>
          <w:sz w:val="22"/>
        </w:rPr>
      </w:pPr>
      <w:r w:rsidRPr="00D66A6E">
        <w:rPr>
          <w:rFonts w:ascii="Times New Roman" w:hAnsi="Times New Roman" w:cs="Times New Roman"/>
          <w:sz w:val="22"/>
        </w:rPr>
        <w:t>Miesto dodania</w:t>
      </w:r>
      <w:r w:rsidR="00CF522E">
        <w:rPr>
          <w:rFonts w:ascii="Times New Roman" w:hAnsi="Times New Roman" w:cs="Times New Roman"/>
          <w:sz w:val="22"/>
        </w:rPr>
        <w:t xml:space="preserve"> pre všetky ČASTI</w:t>
      </w:r>
      <w:r w:rsidR="000557D4">
        <w:rPr>
          <w:rFonts w:ascii="Times New Roman" w:hAnsi="Times New Roman" w:cs="Times New Roman"/>
          <w:sz w:val="22"/>
        </w:rPr>
        <w:t>:</w:t>
      </w:r>
      <w:r w:rsidRPr="00D66A6E">
        <w:rPr>
          <w:rFonts w:ascii="Times New Roman" w:hAnsi="Times New Roman" w:cs="Times New Roman"/>
          <w:sz w:val="22"/>
        </w:rPr>
        <w:t xml:space="preserve"> </w:t>
      </w:r>
      <w:r w:rsidR="00404672" w:rsidRPr="00404672">
        <w:rPr>
          <w:rFonts w:ascii="Times New Roman" w:hAnsi="Times New Roman" w:cs="Times New Roman"/>
          <w:sz w:val="22"/>
        </w:rPr>
        <w:t>Kováčová, Špecializovaný liečebný ústav Marína, š.p., Kováčová.</w:t>
      </w:r>
    </w:p>
    <w:p w14:paraId="38AB1269" w14:textId="38F38668" w:rsidR="00FE6277" w:rsidRDefault="00FE6277" w:rsidP="00FE6277">
      <w:pPr>
        <w:tabs>
          <w:tab w:val="num" w:pos="1620"/>
        </w:tabs>
        <w:ind w:left="576"/>
        <w:jc w:val="both"/>
        <w:rPr>
          <w:rFonts w:ascii="Times New Roman" w:hAnsi="Times New Roman" w:cs="Times New Roman"/>
          <w:sz w:val="22"/>
        </w:rPr>
      </w:pPr>
      <w:r>
        <w:rPr>
          <w:rFonts w:ascii="Times New Roman" w:hAnsi="Times New Roman" w:cs="Times New Roman"/>
          <w:sz w:val="22"/>
        </w:rPr>
        <w:t>NUTS: SK</w:t>
      </w:r>
      <w:r w:rsidR="00404672">
        <w:rPr>
          <w:rFonts w:ascii="Times New Roman" w:hAnsi="Times New Roman" w:cs="Times New Roman"/>
          <w:sz w:val="22"/>
        </w:rPr>
        <w:t>032</w:t>
      </w:r>
    </w:p>
    <w:p w14:paraId="6C6D4B49" w14:textId="29208268" w:rsidR="00C66377" w:rsidRPr="00EE1901" w:rsidRDefault="005D0DEE" w:rsidP="00EE1901">
      <w:pPr>
        <w:pStyle w:val="Odsekzoznamu"/>
        <w:numPr>
          <w:ilvl w:val="1"/>
          <w:numId w:val="2"/>
        </w:numPr>
        <w:tabs>
          <w:tab w:val="num" w:pos="1620"/>
        </w:tabs>
        <w:jc w:val="both"/>
        <w:rPr>
          <w:rFonts w:ascii="Times New Roman" w:hAnsi="Times New Roman" w:cs="Times New Roman"/>
          <w:sz w:val="22"/>
        </w:rPr>
      </w:pPr>
      <w:r w:rsidRPr="00EE1901">
        <w:rPr>
          <w:rFonts w:ascii="Times New Roman" w:hAnsi="Times New Roman" w:cs="Times New Roman"/>
          <w:bCs/>
          <w:sz w:val="22"/>
        </w:rPr>
        <w:t>Lehota dodania/uskutočnenia/zhotovenia</w:t>
      </w:r>
      <w:r w:rsidR="00EE1901" w:rsidRPr="00EE1901">
        <w:rPr>
          <w:rFonts w:ascii="Times New Roman" w:hAnsi="Times New Roman" w:cs="Times New Roman"/>
          <w:bCs/>
          <w:sz w:val="22"/>
        </w:rPr>
        <w:t xml:space="preserve"> pre všetky ČASTI</w:t>
      </w:r>
      <w:r w:rsidRPr="00DB4453">
        <w:rPr>
          <w:rFonts w:ascii="Times New Roman" w:hAnsi="Times New Roman" w:cs="Times New Roman"/>
          <w:sz w:val="22"/>
        </w:rPr>
        <w:t xml:space="preserve">: </w:t>
      </w:r>
      <w:r w:rsidR="00EE1901" w:rsidRPr="00DB4453">
        <w:rPr>
          <w:rFonts w:ascii="Times New Roman" w:hAnsi="Times New Roman" w:cs="Times New Roman"/>
          <w:sz w:val="22"/>
        </w:rPr>
        <w:t xml:space="preserve">do </w:t>
      </w:r>
      <w:r w:rsidR="00404672">
        <w:rPr>
          <w:rFonts w:ascii="Times New Roman" w:hAnsi="Times New Roman" w:cs="Times New Roman"/>
          <w:sz w:val="22"/>
        </w:rPr>
        <w:t>24</w:t>
      </w:r>
      <w:r w:rsidR="00EE1901" w:rsidRPr="00DB4453">
        <w:rPr>
          <w:rFonts w:ascii="Times New Roman" w:hAnsi="Times New Roman" w:cs="Times New Roman"/>
          <w:sz w:val="22"/>
        </w:rPr>
        <w:t xml:space="preserve"> mesiacov od</w:t>
      </w:r>
      <w:r w:rsidR="00EE1901" w:rsidRPr="00EE1901">
        <w:rPr>
          <w:rFonts w:ascii="Times New Roman" w:hAnsi="Times New Roman" w:cs="Times New Roman"/>
          <w:sz w:val="22"/>
        </w:rPr>
        <w:t xml:space="preserve"> nadobudnutia účinnosti </w:t>
      </w:r>
      <w:r w:rsidR="00404672">
        <w:rPr>
          <w:rFonts w:ascii="Times New Roman" w:hAnsi="Times New Roman" w:cs="Times New Roman"/>
          <w:sz w:val="22"/>
        </w:rPr>
        <w:t>Rámcovej zmluvy</w:t>
      </w:r>
      <w:r w:rsidR="00EE1901" w:rsidRPr="00EE1901">
        <w:rPr>
          <w:rFonts w:ascii="Times New Roman" w:hAnsi="Times New Roman" w:cs="Times New Roman"/>
          <w:sz w:val="22"/>
        </w:rPr>
        <w:t xml:space="preserve">. </w:t>
      </w:r>
    </w:p>
    <w:p w14:paraId="504F776C" w14:textId="75CC05E6" w:rsidR="00AB0CAE" w:rsidRPr="00CF522E" w:rsidRDefault="00AB0CAE" w:rsidP="00EE1901">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b/>
          <w:sz w:val="22"/>
          <w:szCs w:val="22"/>
        </w:rPr>
        <w:t xml:space="preserve">   </w:t>
      </w:r>
      <w:r>
        <w:rPr>
          <w:rFonts w:ascii="Times New Roman" w:hAnsi="Times New Roman" w:cs="Times New Roman"/>
          <w:b/>
          <w:sz w:val="22"/>
          <w:szCs w:val="22"/>
        </w:rPr>
        <w:tab/>
      </w:r>
    </w:p>
    <w:p w14:paraId="37EE12CD" w14:textId="13A55B74" w:rsidR="005707D1" w:rsidRPr="00A748EA" w:rsidRDefault="00A748EA" w:rsidP="00A748EA">
      <w:pPr>
        <w:pStyle w:val="Odsekzoznamu"/>
        <w:tabs>
          <w:tab w:val="num" w:pos="1080"/>
          <w:tab w:val="left" w:leader="dot" w:pos="10034"/>
        </w:tabs>
        <w:ind w:left="432"/>
        <w:jc w:val="both"/>
        <w:rPr>
          <w:rFonts w:ascii="Times New Roman" w:hAnsi="Times New Roman" w:cs="Times New Roman"/>
          <w:sz w:val="22"/>
        </w:rPr>
      </w:pPr>
      <w:r>
        <w:rPr>
          <w:rFonts w:ascii="Times New Roman" w:hAnsi="Times New Roman" w:cs="Times New Roman"/>
          <w:b/>
          <w:sz w:val="22"/>
          <w:szCs w:val="22"/>
        </w:rPr>
        <w:tab/>
      </w:r>
      <w:r>
        <w:rPr>
          <w:rFonts w:ascii="Times New Roman" w:hAnsi="Times New Roman" w:cs="Times New Roman"/>
          <w:b/>
          <w:sz w:val="22"/>
          <w:szCs w:val="22"/>
        </w:rPr>
        <w:tab/>
      </w:r>
    </w:p>
    <w:p w14:paraId="43540FE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29253E">
        <w:rPr>
          <w:rFonts w:ascii="Times New Roman" w:hAnsi="Times New Roman" w:cs="Times New Roman"/>
          <w:b/>
          <w:bCs/>
          <w:smallCaps/>
          <w:sz w:val="22"/>
        </w:rPr>
        <w:t>zdroj finančných prostriedkov</w:t>
      </w:r>
      <w:bookmarkStart w:id="3" w:name="financovanie"/>
      <w:bookmarkEnd w:id="3"/>
    </w:p>
    <w:p w14:paraId="0AF1D035" w14:textId="75730A6E" w:rsidR="002707DB" w:rsidRPr="00B543AD" w:rsidRDefault="00C66377" w:rsidP="005D0DEE">
      <w:pPr>
        <w:pStyle w:val="Zarkazkladnhotextu2"/>
        <w:numPr>
          <w:ilvl w:val="1"/>
          <w:numId w:val="2"/>
        </w:numPr>
        <w:rPr>
          <w:rFonts w:ascii="Times New Roman" w:hAnsi="Times New Roman" w:cs="Times New Roman"/>
          <w:noProof w:val="0"/>
          <w:sz w:val="22"/>
        </w:rPr>
      </w:pPr>
      <w:r w:rsidRPr="00B543AD">
        <w:rPr>
          <w:rFonts w:ascii="Times New Roman" w:hAnsi="Times New Roman" w:cs="Times New Roman"/>
          <w:noProof w:val="0"/>
          <w:sz w:val="22"/>
        </w:rPr>
        <w:t xml:space="preserve">Predmet zákazky bude financovaný z prostriedkov </w:t>
      </w:r>
      <w:r w:rsidR="00404672">
        <w:rPr>
          <w:rFonts w:ascii="Times New Roman" w:hAnsi="Times New Roman" w:cs="Times New Roman"/>
          <w:noProof w:val="0"/>
          <w:sz w:val="22"/>
        </w:rPr>
        <w:t>verejného obstarávateľa</w:t>
      </w:r>
      <w:r w:rsidR="00A30398">
        <w:rPr>
          <w:rFonts w:ascii="Times New Roman" w:hAnsi="Times New Roman" w:cs="Times New Roman"/>
          <w:noProof w:val="0"/>
          <w:sz w:val="22"/>
        </w:rPr>
        <w:t>.</w:t>
      </w:r>
    </w:p>
    <w:p w14:paraId="4F644781" w14:textId="6260D49D" w:rsidR="00C66377" w:rsidRPr="00A649B1" w:rsidRDefault="00C66377" w:rsidP="00A649B1">
      <w:pPr>
        <w:pStyle w:val="Zarkazkladnhotextu2"/>
        <w:numPr>
          <w:ilvl w:val="1"/>
          <w:numId w:val="2"/>
        </w:numPr>
        <w:rPr>
          <w:rFonts w:ascii="Times New Roman" w:hAnsi="Times New Roman" w:cs="Times New Roman"/>
          <w:noProof w:val="0"/>
          <w:sz w:val="22"/>
        </w:rPr>
      </w:pPr>
      <w:r>
        <w:rPr>
          <w:rFonts w:ascii="Times New Roman" w:hAnsi="Times New Roman" w:cs="Times New Roman"/>
          <w:noProof w:val="0"/>
          <w:sz w:val="22"/>
        </w:rPr>
        <w:t xml:space="preserve">Verejný </w:t>
      </w:r>
      <w:r w:rsidRPr="00C66377">
        <w:rPr>
          <w:rFonts w:ascii="Times New Roman" w:hAnsi="Times New Roman" w:cs="Times New Roman"/>
          <w:sz w:val="22"/>
          <w:szCs w:val="22"/>
        </w:rPr>
        <w:t>obstarávateľ bude financovať predmet zákazky v súlade s návrhmi zmlúv, ktoré tvoria súčasť týchto súťažných podkladov.</w:t>
      </w:r>
      <w:r w:rsidR="00A649B1">
        <w:rPr>
          <w:rFonts w:ascii="Times New Roman" w:hAnsi="Times New Roman" w:cs="Times New Roman"/>
          <w:noProof w:val="0"/>
          <w:sz w:val="22"/>
        </w:rPr>
        <w:t>ň</w:t>
      </w:r>
      <w:r w:rsidR="00E81103" w:rsidRPr="00A649B1">
        <w:rPr>
          <w:rFonts w:ascii="Times New Roman" w:hAnsi="Times New Roman" w:cs="Times New Roman"/>
          <w:sz w:val="22"/>
          <w:szCs w:val="22"/>
        </w:rPr>
        <w:t>.</w:t>
      </w:r>
    </w:p>
    <w:p w14:paraId="131B4858" w14:textId="77777777" w:rsidR="001E48B7" w:rsidRPr="00A748EA" w:rsidRDefault="001E48B7" w:rsidP="00A748EA">
      <w:pPr>
        <w:pStyle w:val="Zarkazkladnhotextu2"/>
        <w:ind w:left="0"/>
        <w:rPr>
          <w:rFonts w:ascii="Times New Roman" w:hAnsi="Times New Roman" w:cs="Times New Roman"/>
          <w:noProof w:val="0"/>
          <w:sz w:val="22"/>
          <w:szCs w:val="22"/>
        </w:rPr>
      </w:pPr>
    </w:p>
    <w:p w14:paraId="18B30634"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2701AF24"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06A8BF0A" w14:textId="77777777" w:rsidR="00750B5F" w:rsidRPr="0029253E" w:rsidRDefault="00750B5F" w:rsidP="008C18BC">
      <w:pPr>
        <w:pStyle w:val="Odsekzoznamu"/>
        <w:ind w:left="0"/>
        <w:jc w:val="center"/>
        <w:rPr>
          <w:rFonts w:ascii="Times New Roman" w:hAnsi="Times New Roman" w:cs="Times New Roman"/>
          <w:b/>
          <w:bCs/>
          <w:sz w:val="22"/>
        </w:rPr>
      </w:pPr>
    </w:p>
    <w:p w14:paraId="12B596A3"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5B60A0F0" w14:textId="77777777" w:rsidR="00090121" w:rsidRPr="0029253E" w:rsidRDefault="00090121" w:rsidP="008C18BC">
      <w:pPr>
        <w:pStyle w:val="Odsekzoznamu"/>
        <w:ind w:left="0"/>
        <w:jc w:val="center"/>
        <w:rPr>
          <w:rFonts w:ascii="Times New Roman" w:hAnsi="Times New Roman" w:cs="Times New Roman"/>
          <w:b/>
          <w:bCs/>
          <w:sz w:val="22"/>
        </w:rPr>
      </w:pPr>
    </w:p>
    <w:p w14:paraId="250AFA18" w14:textId="77777777" w:rsidR="00855075" w:rsidRPr="00855075" w:rsidRDefault="00750B5F" w:rsidP="00855075">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31293B91" w14:textId="77777777" w:rsidR="00855075" w:rsidRPr="00AC0FD4" w:rsidRDefault="00855075" w:rsidP="00AC0FD4">
      <w:pPr>
        <w:pStyle w:val="Odsekzoznamu"/>
        <w:numPr>
          <w:ilvl w:val="1"/>
          <w:numId w:val="2"/>
        </w:numPr>
        <w:rPr>
          <w:rFonts w:ascii="Times New Roman" w:hAnsi="Times New Roman" w:cs="Times New Roman"/>
          <w:sz w:val="22"/>
          <w:szCs w:val="22"/>
        </w:rPr>
      </w:pPr>
      <w:r w:rsidRPr="00AC0FD4">
        <w:rPr>
          <w:rFonts w:ascii="Times New Roman" w:hAnsi="Times New Roman" w:cs="Times New Roman"/>
          <w:sz w:val="22"/>
          <w:szCs w:val="22"/>
          <w:u w:val="single"/>
        </w:rPr>
        <w:t>Ponuka sa vyhotovuje v písomnej forme a </w:t>
      </w:r>
      <w:r w:rsidRPr="00AC0FD4">
        <w:rPr>
          <w:rFonts w:ascii="Times New Roman" w:hAnsi="Times New Roman" w:cs="Times New Roman"/>
          <w:b/>
          <w:sz w:val="22"/>
          <w:szCs w:val="22"/>
          <w:u w:val="single"/>
        </w:rPr>
        <w:t>predkladá sa elektronicky</w:t>
      </w:r>
      <w:r w:rsidRPr="00AC0FD4">
        <w:rPr>
          <w:rFonts w:ascii="Times New Roman" w:hAnsi="Times New Roman" w:cs="Times New Roman"/>
          <w:sz w:val="22"/>
          <w:szCs w:val="22"/>
        </w:rPr>
        <w:t xml:space="preserve"> spôsobom podľa § 49 ods. 1 písm. a) zákona.</w:t>
      </w:r>
    </w:p>
    <w:p w14:paraId="15DF0325" w14:textId="3ACB5770" w:rsidR="00855075" w:rsidRPr="00FF56C8"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FF56C8">
        <w:rPr>
          <w:rFonts w:ascii="Times New Roman" w:hAnsi="Times New Roman" w:cs="Times New Roman"/>
          <w:sz w:val="22"/>
          <w:szCs w:val="22"/>
          <w:u w:val="single"/>
          <w:shd w:val="clear" w:color="auto" w:fill="FFFFFF"/>
        </w:rPr>
        <w:t xml:space="preserve">Ponuka sa vyhotovuje a predkladá </w:t>
      </w:r>
      <w:r w:rsidRPr="00FF56C8">
        <w:rPr>
          <w:rFonts w:ascii="Times New Roman" w:hAnsi="Times New Roman" w:cs="Times New Roman"/>
          <w:b/>
          <w:sz w:val="22"/>
          <w:szCs w:val="22"/>
          <w:u w:val="single"/>
          <w:shd w:val="clear" w:color="auto" w:fill="FFFFFF"/>
        </w:rPr>
        <w:t>ako jedna časť</w:t>
      </w:r>
      <w:r w:rsidR="0062508C" w:rsidRPr="00FF56C8">
        <w:rPr>
          <w:rFonts w:ascii="Times New Roman" w:hAnsi="Times New Roman" w:cs="Times New Roman"/>
          <w:b/>
          <w:sz w:val="22"/>
          <w:szCs w:val="22"/>
          <w:u w:val="single"/>
          <w:shd w:val="clear" w:color="auto" w:fill="FFFFFF"/>
        </w:rPr>
        <w:t>.</w:t>
      </w:r>
      <w:r w:rsidR="00783985" w:rsidRPr="00FF56C8">
        <w:rPr>
          <w:rFonts w:ascii="Times New Roman" w:hAnsi="Times New Roman" w:cs="Times New Roman"/>
          <w:b/>
          <w:sz w:val="22"/>
          <w:szCs w:val="22"/>
          <w:u w:val="single"/>
          <w:shd w:val="clear" w:color="auto" w:fill="FFFFFF"/>
        </w:rPr>
        <w:t xml:space="preserve"> </w:t>
      </w:r>
    </w:p>
    <w:p w14:paraId="27885146" w14:textId="7A515E0F" w:rsidR="00AC0FD4" w:rsidRPr="00AC0FD4" w:rsidRDefault="00AC0FD4" w:rsidP="00AC0FD4">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B10056">
        <w:rPr>
          <w:rFonts w:ascii="Times New Roman" w:hAnsi="Times New Roman" w:cs="Times New Roman"/>
          <w:sz w:val="22"/>
          <w:szCs w:val="22"/>
          <w:u w:val="single"/>
        </w:rPr>
        <w:t>Uchádzač môže predložiť iba jednu ponuku</w:t>
      </w:r>
      <w:r w:rsidR="008A60BF">
        <w:rPr>
          <w:rFonts w:ascii="Times New Roman" w:hAnsi="Times New Roman" w:cs="Times New Roman"/>
          <w:sz w:val="22"/>
          <w:szCs w:val="22"/>
          <w:u w:val="single"/>
        </w:rPr>
        <w:t xml:space="preserve"> na príslušnú ČASŤ</w:t>
      </w:r>
      <w:r w:rsidR="00A30398">
        <w:rPr>
          <w:rFonts w:ascii="Times New Roman" w:hAnsi="Times New Roman" w:cs="Times New Roman"/>
          <w:sz w:val="22"/>
          <w:szCs w:val="22"/>
          <w:u w:val="single"/>
        </w:rPr>
        <w:t>.</w:t>
      </w:r>
      <w:r w:rsidR="008A60BF">
        <w:rPr>
          <w:rFonts w:ascii="Times New Roman" w:hAnsi="Times New Roman" w:cs="Times New Roman"/>
          <w:sz w:val="22"/>
          <w:szCs w:val="22"/>
          <w:u w:val="single"/>
        </w:rPr>
        <w:t xml:space="preserve"> </w:t>
      </w:r>
      <w:r w:rsidRPr="00A748EA">
        <w:rPr>
          <w:rFonts w:ascii="Times New Roman" w:hAnsi="Times New Roman" w:cs="Times New Roman"/>
          <w:sz w:val="22"/>
          <w:szCs w:val="22"/>
        </w:rPr>
        <w:t xml:space="preserve">Uchádzač nemôže byť zároveň členom skupiny dodávateľov, ktorá predkladá ponuku. </w:t>
      </w:r>
      <w:r>
        <w:rPr>
          <w:rFonts w:ascii="Times New Roman" w:hAnsi="Times New Roman" w:cs="Times New Roman"/>
          <w:sz w:val="22"/>
          <w:szCs w:val="22"/>
        </w:rPr>
        <w:t>Verejný obstarávateľ</w:t>
      </w:r>
      <w:r w:rsidRPr="00A748EA">
        <w:rPr>
          <w:rFonts w:ascii="Times New Roman" w:hAnsi="Times New Roman" w:cs="Times New Roman"/>
          <w:sz w:val="22"/>
          <w:szCs w:val="22"/>
        </w:rPr>
        <w:t xml:space="preserve"> vylúči uchádzača, ktorý je súčasne členom skupiny dodávateľov v zmysle § 49 ods. </w:t>
      </w:r>
      <w:r>
        <w:rPr>
          <w:rFonts w:ascii="Times New Roman" w:hAnsi="Times New Roman" w:cs="Times New Roman"/>
          <w:sz w:val="22"/>
          <w:szCs w:val="22"/>
        </w:rPr>
        <w:t>6</w:t>
      </w:r>
      <w:r w:rsidRPr="00A748EA">
        <w:rPr>
          <w:rFonts w:ascii="Times New Roman" w:hAnsi="Times New Roman" w:cs="Times New Roman"/>
          <w:sz w:val="22"/>
          <w:szCs w:val="22"/>
        </w:rPr>
        <w:t xml:space="preserve"> zákona.</w:t>
      </w:r>
    </w:p>
    <w:p w14:paraId="33A2B210"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395DC2B"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w:t>
      </w:r>
      <w:r w:rsidR="00AC0FD4">
        <w:rPr>
          <w:rFonts w:ascii="Times New Roman" w:hAnsi="Times New Roman" w:cs="Times New Roman"/>
          <w:sz w:val="22"/>
          <w:szCs w:val="22"/>
        </w:rPr>
        <w:t>y tvoriace ponuku, požadované v</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Oznámení</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 xml:space="preserve">o vyhlásení verejného obstarávania, </w:t>
      </w:r>
      <w:r w:rsidRPr="00CC303C">
        <w:rPr>
          <w:rFonts w:ascii="Times New Roman" w:hAnsi="Times New Roman" w:cs="Times New Roman"/>
          <w:sz w:val="22"/>
          <w:szCs w:val="22"/>
        </w:rPr>
        <w:t>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272C149F"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691D01A4" w14:textId="66368325" w:rsidR="00783985" w:rsidRPr="00681C31"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011AA1">
        <w:rPr>
          <w:rFonts w:ascii="Times New Roman" w:hAnsi="Times New Roman" w:cs="Times New Roman"/>
          <w:color w:val="000000"/>
          <w:sz w:val="22"/>
          <w:szCs w:val="22"/>
          <w:lang w:eastAsia="sk-SK"/>
        </w:rPr>
        <w:t xml:space="preserve">Ponuka predložená uchádzačom sa vyhotovuje písomne a </w:t>
      </w:r>
      <w:r w:rsidRPr="00011AA1">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011AA1">
        <w:rPr>
          <w:rFonts w:ascii="Times New Roman" w:hAnsi="Times New Roman" w:cs="Times New Roman"/>
          <w:b/>
          <w:sz w:val="22"/>
          <w:szCs w:val="22"/>
          <w:u w:val="single"/>
          <w:shd w:val="clear" w:color="auto" w:fill="FFFFFF"/>
        </w:rPr>
        <w:t xml:space="preserve">ako jedna časť v lehote na predkladanie ponúk. </w:t>
      </w:r>
      <w:r w:rsidRPr="00011AA1">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011AA1">
        <w:rPr>
          <w:rFonts w:ascii="Times New Roman" w:hAnsi="Times New Roman" w:cs="Times New Roman"/>
          <w:b/>
          <w:color w:val="000000"/>
          <w:sz w:val="22"/>
          <w:szCs w:val="22"/>
          <w:u w:val="single"/>
          <w:lang w:eastAsia="sk-SK"/>
        </w:rPr>
        <w:t>eZakazky</w:t>
      </w:r>
      <w:proofErr w:type="spellEnd"/>
      <w:r w:rsidRPr="00011AA1">
        <w:rPr>
          <w:rFonts w:ascii="Times New Roman" w:hAnsi="Times New Roman" w:cs="Times New Roman"/>
          <w:b/>
          <w:color w:val="000000"/>
          <w:sz w:val="22"/>
          <w:szCs w:val="22"/>
          <w:u w:val="single"/>
          <w:lang w:eastAsia="sk-SK"/>
        </w:rPr>
        <w:t xml:space="preserve"> na portáli </w:t>
      </w:r>
      <w:hyperlink r:id="rId9" w:history="1">
        <w:r w:rsidRPr="00011AA1">
          <w:rPr>
            <w:rFonts w:ascii="Times New Roman" w:hAnsi="Times New Roman" w:cs="Times New Roman"/>
            <w:b/>
            <w:color w:val="000000"/>
            <w:sz w:val="22"/>
            <w:szCs w:val="22"/>
            <w:u w:val="single"/>
            <w:lang w:eastAsia="sk-SK"/>
          </w:rPr>
          <w:t>www.ezakazky.sk</w:t>
        </w:r>
      </w:hyperlink>
      <w:r w:rsidRPr="00011AA1">
        <w:rPr>
          <w:rFonts w:ascii="Times New Roman" w:hAnsi="Times New Roman" w:cs="Times New Roman"/>
          <w:sz w:val="22"/>
          <w:szCs w:val="22"/>
          <w:u w:val="single"/>
        </w:rPr>
        <w:t>.</w:t>
      </w:r>
      <w:r w:rsidRPr="00EE1901">
        <w:rPr>
          <w:rFonts w:ascii="Times New Roman" w:hAnsi="Times New Roman" w:cs="Times New Roman"/>
          <w:sz w:val="22"/>
          <w:szCs w:val="22"/>
        </w:rPr>
        <w:t xml:space="preserve"> </w:t>
      </w:r>
      <w:r w:rsidR="00783985" w:rsidRPr="00EE1901">
        <w:rPr>
          <w:rFonts w:ascii="Times New Roman" w:hAnsi="Times New Roman" w:cs="Times New Roman"/>
          <w:sz w:val="22"/>
          <w:szCs w:val="22"/>
        </w:rPr>
        <w:t xml:space="preserve">Uchádzač </w:t>
      </w:r>
      <w:r w:rsidR="00783985">
        <w:rPr>
          <w:rFonts w:ascii="Times New Roman" w:hAnsi="Times New Roman" w:cs="Times New Roman"/>
          <w:color w:val="000000"/>
          <w:sz w:val="22"/>
          <w:szCs w:val="22"/>
          <w:u w:val="single"/>
        </w:rPr>
        <w:t>predkladá ponuku tak, že samostatne vloží súbory</w:t>
      </w:r>
      <w:r w:rsidR="00783985">
        <w:rPr>
          <w:rFonts w:ascii="Times New Roman" w:hAnsi="Times New Roman" w:cs="Times New Roman"/>
          <w:color w:val="000000"/>
          <w:sz w:val="22"/>
          <w:szCs w:val="22"/>
        </w:rPr>
        <w:t xml:space="preserve"> obsahujúce dokumenty k splneniu podmienok účasti, dokumenty k požiadavkám na predmet zákazky, návrh zmluvy, návrh na plnenie kritérií a krycí list ponuky </w:t>
      </w:r>
      <w:r w:rsidR="00783985">
        <w:rPr>
          <w:rFonts w:ascii="Times New Roman" w:hAnsi="Times New Roman" w:cs="Times New Roman"/>
          <w:color w:val="000000"/>
          <w:sz w:val="22"/>
          <w:szCs w:val="22"/>
          <w:u w:val="single"/>
        </w:rPr>
        <w:t xml:space="preserve">osobitne pre </w:t>
      </w:r>
      <w:r w:rsidR="00ED642B">
        <w:rPr>
          <w:rFonts w:ascii="Times New Roman" w:hAnsi="Times New Roman" w:cs="Times New Roman"/>
          <w:color w:val="000000"/>
          <w:sz w:val="22"/>
          <w:szCs w:val="22"/>
          <w:u w:val="single"/>
        </w:rPr>
        <w:t xml:space="preserve">každú </w:t>
      </w:r>
      <w:r w:rsidR="00783985">
        <w:rPr>
          <w:rFonts w:ascii="Times New Roman" w:hAnsi="Times New Roman" w:cs="Times New Roman"/>
          <w:color w:val="000000"/>
          <w:sz w:val="22"/>
          <w:szCs w:val="22"/>
          <w:u w:val="single"/>
        </w:rPr>
        <w:t xml:space="preserve">ČASŤ </w:t>
      </w:r>
      <w:r w:rsidR="00ED642B">
        <w:rPr>
          <w:rFonts w:ascii="Times New Roman" w:hAnsi="Times New Roman" w:cs="Times New Roman"/>
          <w:color w:val="000000"/>
          <w:sz w:val="22"/>
          <w:szCs w:val="22"/>
          <w:u w:val="single"/>
        </w:rPr>
        <w:t xml:space="preserve"> do ktorej predkladá ponuku.</w:t>
      </w:r>
    </w:p>
    <w:p w14:paraId="1DA1DF5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 xml:space="preserve">Uchádzač zároveň predloží elektronicky aj </w:t>
      </w:r>
      <w:r w:rsidRPr="00CC303C">
        <w:rPr>
          <w:rFonts w:ascii="Times New Roman" w:hAnsi="Times New Roman" w:cs="Times New Roman"/>
          <w:b/>
          <w:sz w:val="22"/>
          <w:szCs w:val="22"/>
          <w:u w:val="single"/>
        </w:rPr>
        <w:t xml:space="preserve">kópiu ponuky </w:t>
      </w:r>
      <w:r>
        <w:rPr>
          <w:rFonts w:ascii="Times New Roman" w:hAnsi="Times New Roman" w:cs="Times New Roman"/>
          <w:b/>
          <w:sz w:val="22"/>
          <w:szCs w:val="22"/>
          <w:u w:val="single"/>
        </w:rPr>
        <w:t xml:space="preserve">napr. </w:t>
      </w:r>
      <w:r w:rsidRPr="00CC303C">
        <w:rPr>
          <w:rFonts w:ascii="Times New Roman" w:hAnsi="Times New Roman" w:cs="Times New Roman"/>
          <w:b/>
          <w:sz w:val="22"/>
          <w:szCs w:val="22"/>
          <w:u w:val="single"/>
        </w:rPr>
        <w:t>vo formáte „</w:t>
      </w:r>
      <w:proofErr w:type="spellStart"/>
      <w:r w:rsidRPr="00CC303C">
        <w:rPr>
          <w:rFonts w:ascii="Times New Roman" w:hAnsi="Times New Roman" w:cs="Times New Roman"/>
          <w:b/>
          <w:sz w:val="22"/>
          <w:szCs w:val="22"/>
          <w:u w:val="single"/>
        </w:rPr>
        <w:t>pdf</w:t>
      </w:r>
      <w:proofErr w:type="spellEnd"/>
      <w:r w:rsidRPr="00CC303C">
        <w:rPr>
          <w:rFonts w:ascii="Times New Roman" w:hAnsi="Times New Roman" w:cs="Times New Roman"/>
          <w:b/>
          <w:sz w:val="22"/>
          <w:szCs w:val="22"/>
          <w:u w:val="single"/>
        </w:rPr>
        <w:t>“ s prekrytými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Pr>
          <w:rFonts w:ascii="Times New Roman" w:hAnsi="Times New Roman" w:cs="Times New Roman"/>
          <w:sz w:val="22"/>
          <w:szCs w:val="22"/>
        </w:rPr>
        <w:t xml:space="preserve">. </w:t>
      </w:r>
      <w:r w:rsidRPr="00CC303C">
        <w:rPr>
          <w:rFonts w:ascii="Times New Roman" w:hAnsi="Times New Roman" w:cs="Times New Roman"/>
          <w:sz w:val="22"/>
          <w:szCs w:val="22"/>
        </w:rPr>
        <w:t xml:space="preserve">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6602D29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1556DD74" w14:textId="77777777" w:rsidR="00250884" w:rsidRPr="00791DA7" w:rsidRDefault="00B976EE" w:rsidP="00791DA7">
      <w:pPr>
        <w:tabs>
          <w:tab w:val="clear" w:pos="2160"/>
          <w:tab w:val="clear" w:pos="2880"/>
          <w:tab w:val="clear" w:pos="4500"/>
          <w:tab w:val="num" w:pos="718"/>
        </w:tabs>
        <w:ind w:left="539"/>
        <w:jc w:val="both"/>
        <w:rPr>
          <w:rFonts w:ascii="Times New Roman" w:hAnsi="Times New Roman" w:cs="Times New Roman"/>
          <w:sz w:val="22"/>
          <w:szCs w:val="22"/>
        </w:rPr>
      </w:pPr>
      <w:r w:rsidRPr="00B976EE">
        <w:rPr>
          <w:rFonts w:ascii="Times New Roman" w:hAnsi="Times New Roman" w:cs="Times New Roman"/>
          <w:b/>
          <w:sz w:val="22"/>
          <w:szCs w:val="22"/>
          <w:u w:val="single"/>
        </w:rPr>
        <w:t xml:space="preserve"> </w:t>
      </w:r>
    </w:p>
    <w:p w14:paraId="407A6DC1"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33D14AF3" w14:textId="77777777" w:rsidR="00574AE4" w:rsidRPr="0029253E" w:rsidRDefault="00574AE4" w:rsidP="00CA50A4">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F350AD7" w14:textId="77777777" w:rsidR="00750B5F" w:rsidRPr="0029253E" w:rsidRDefault="00750B5F" w:rsidP="00753735">
      <w:pPr>
        <w:ind w:left="540"/>
        <w:jc w:val="both"/>
        <w:rPr>
          <w:rFonts w:ascii="Times New Roman" w:hAnsi="Times New Roman" w:cs="Times New Roman"/>
          <w:smallCaps/>
          <w:sz w:val="22"/>
        </w:rPr>
      </w:pPr>
    </w:p>
    <w:p w14:paraId="30EDCDA5"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2DF71061"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A3C201E" w14:textId="77777777" w:rsidR="00D66A6E" w:rsidRDefault="00750B5F" w:rsidP="00D66A6E">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Ak súčasťou ponuky bude aj variantné riešenie, variantné riešenie nebude zaradené do vyhodnocovania a bude sa naň hľadieť, akoby nebolo predložené.</w:t>
      </w:r>
    </w:p>
    <w:p w14:paraId="6FA918A8" w14:textId="77777777" w:rsidR="00750B5F" w:rsidRPr="0029253E" w:rsidRDefault="00750B5F" w:rsidP="00304C34">
      <w:pPr>
        <w:numPr>
          <w:ilvl w:val="0"/>
          <w:numId w:val="2"/>
        </w:numPr>
        <w:tabs>
          <w:tab w:val="clear" w:pos="432"/>
          <w:tab w:val="num" w:pos="540"/>
        </w:tabs>
        <w:spacing w:before="400"/>
        <w:ind w:left="540" w:hanging="540"/>
        <w:jc w:val="both"/>
        <w:rPr>
          <w:rFonts w:ascii="Times New Roman" w:hAnsi="Times New Roman" w:cs="Times New Roman"/>
          <w:b/>
          <w:bCs/>
          <w:smallCaps/>
          <w:sz w:val="22"/>
        </w:rPr>
      </w:pPr>
      <w:r w:rsidRPr="0029253E">
        <w:rPr>
          <w:rFonts w:ascii="Times New Roman" w:hAnsi="Times New Roman" w:cs="Times New Roman"/>
          <w:b/>
          <w:bCs/>
          <w:smallCaps/>
          <w:sz w:val="22"/>
        </w:rPr>
        <w:t>mena a ceny uvádzané v ponuke, mena finančného plnenia</w:t>
      </w:r>
    </w:p>
    <w:p w14:paraId="4523C550" w14:textId="77777777" w:rsidR="007E28B4" w:rsidRPr="007E28B4" w:rsidRDefault="007E28B4" w:rsidP="001B2B10">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Uchádzačom navrhovaná zmluvná cena za dodanie požadovaného predmetu zákazky,   uvedená v ponuke uchádzača a v návrhu zmluvy, bude vyjadrená v mene EUR, v štruktúre podľa bodu </w:t>
      </w:r>
      <w:r w:rsidR="00F213F3">
        <w:rPr>
          <w:rFonts w:ascii="Times New Roman" w:hAnsi="Times New Roman" w:cs="Times New Roman"/>
          <w:color w:val="000000"/>
          <w:sz w:val="22"/>
          <w:szCs w:val="24"/>
          <w:lang w:eastAsia="sk-SK"/>
        </w:rPr>
        <w:t>9</w:t>
      </w:r>
      <w:r w:rsidRPr="007E28B4">
        <w:rPr>
          <w:rFonts w:ascii="Times New Roman" w:hAnsi="Times New Roman" w:cs="Times New Roman"/>
          <w:color w:val="000000"/>
          <w:sz w:val="22"/>
          <w:szCs w:val="24"/>
          <w:lang w:eastAsia="sk-SK"/>
        </w:rPr>
        <w:t>.4 týchto súťažných podklad</w:t>
      </w:r>
      <w:r w:rsidR="001B2B10">
        <w:rPr>
          <w:rFonts w:ascii="Times New Roman" w:hAnsi="Times New Roman" w:cs="Times New Roman"/>
          <w:color w:val="000000"/>
          <w:sz w:val="22"/>
          <w:szCs w:val="24"/>
          <w:lang w:eastAsia="sk-SK"/>
        </w:rPr>
        <w:t>ov</w:t>
      </w:r>
      <w:r w:rsidR="001B2B10" w:rsidRPr="001B2B10">
        <w:rPr>
          <w:rFonts w:ascii="Times New Roman" w:hAnsi="Times New Roman" w:cs="Times New Roman"/>
          <w:color w:val="000000"/>
          <w:sz w:val="22"/>
          <w:szCs w:val="24"/>
          <w:lang w:eastAsia="sk-SK"/>
        </w:rPr>
        <w:t>, so zaokrúhlením na dve desatinné miesta za predmet zákazky.</w:t>
      </w:r>
    </w:p>
    <w:p w14:paraId="085577A4"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lastRenderedPageBreak/>
        <w:t xml:space="preserve">Podkladom pre určenie ceny je </w:t>
      </w:r>
      <w:r w:rsidR="005360B6">
        <w:rPr>
          <w:rFonts w:ascii="Times New Roman" w:hAnsi="Times New Roman" w:cs="Times New Roman"/>
          <w:color w:val="000000"/>
          <w:sz w:val="22"/>
          <w:szCs w:val="24"/>
          <w:lang w:eastAsia="sk-SK"/>
        </w:rPr>
        <w:t xml:space="preserve">opis predmetu zákazky a jeho </w:t>
      </w:r>
      <w:r w:rsidRPr="007E28B4">
        <w:rPr>
          <w:rFonts w:ascii="Times New Roman" w:hAnsi="Times New Roman" w:cs="Times New Roman"/>
          <w:color w:val="000000"/>
          <w:sz w:val="22"/>
          <w:szCs w:val="24"/>
          <w:lang w:eastAsia="sk-SK"/>
        </w:rPr>
        <w:t xml:space="preserve">špecifikácia uvedená v časti </w:t>
      </w:r>
      <w:r w:rsidRPr="00EE6776">
        <w:rPr>
          <w:rFonts w:ascii="Times New Roman" w:hAnsi="Times New Roman" w:cs="Times New Roman"/>
          <w:color w:val="000000"/>
          <w:sz w:val="22"/>
          <w:szCs w:val="24"/>
          <w:lang w:eastAsia="sk-SK"/>
        </w:rPr>
        <w:t>B1 týchto súťažných podkladov.</w:t>
      </w:r>
      <w:r w:rsidRPr="007E28B4">
        <w:rPr>
          <w:rFonts w:ascii="Times New Roman" w:hAnsi="Times New Roman" w:cs="Times New Roman"/>
          <w:color w:val="000000"/>
          <w:sz w:val="22"/>
          <w:szCs w:val="24"/>
          <w:lang w:eastAsia="sk-SK"/>
        </w:rPr>
        <w:t xml:space="preserve"> </w:t>
      </w:r>
    </w:p>
    <w:p w14:paraId="51DB7F6E"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w:t>
      </w:r>
    </w:p>
    <w:p w14:paraId="6CB48948"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Ak je uchádzač zdaniteľnou osobou pre DPH v zmysle príslušných predpisov (ďalej len „zdaniteľná osoba“), navrhovanú zmluvnú cenu uvedie v zložení: </w:t>
      </w:r>
    </w:p>
    <w:p w14:paraId="650385B1" w14:textId="77777777" w:rsidR="007E28B4" w:rsidRPr="007E28B4" w:rsidRDefault="007E28B4" w:rsidP="00061918">
      <w:pPr>
        <w:pStyle w:val="Odsekzoznamu"/>
        <w:numPr>
          <w:ilvl w:val="0"/>
          <w:numId w:val="11"/>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navrhovaná zmluvná cena v EUR bez dane z pridanej hodnoty (ďalej len „DPH“), </w:t>
      </w:r>
    </w:p>
    <w:p w14:paraId="532CBEED" w14:textId="77777777" w:rsidR="007E28B4" w:rsidRPr="007E28B4" w:rsidRDefault="007E28B4" w:rsidP="00061918">
      <w:pPr>
        <w:pStyle w:val="Odsekzoznamu"/>
        <w:numPr>
          <w:ilvl w:val="0"/>
          <w:numId w:val="11"/>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sadzba DPH v %, </w:t>
      </w:r>
    </w:p>
    <w:p w14:paraId="76A56BF3" w14:textId="77777777" w:rsidR="00E339DA" w:rsidRDefault="00E339DA" w:rsidP="00061918">
      <w:pPr>
        <w:pStyle w:val="Odsekzoznamu"/>
        <w:numPr>
          <w:ilvl w:val="0"/>
          <w:numId w:val="11"/>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Pr>
          <w:rFonts w:ascii="Times New Roman" w:hAnsi="Times New Roman" w:cs="Times New Roman"/>
          <w:color w:val="000000"/>
          <w:sz w:val="22"/>
          <w:szCs w:val="24"/>
          <w:lang w:eastAsia="sk-SK"/>
        </w:rPr>
        <w:t>výška DPH v EUR,</w:t>
      </w:r>
    </w:p>
    <w:p w14:paraId="432B5206" w14:textId="77777777" w:rsidR="00E339DA" w:rsidRPr="00351768" w:rsidRDefault="007E28B4" w:rsidP="00061918">
      <w:pPr>
        <w:pStyle w:val="Odsekzoznamu"/>
        <w:numPr>
          <w:ilvl w:val="0"/>
          <w:numId w:val="11"/>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E339DA">
        <w:rPr>
          <w:rFonts w:ascii="Times New Roman" w:hAnsi="Times New Roman" w:cs="Times New Roman"/>
          <w:color w:val="000000"/>
          <w:sz w:val="24"/>
          <w:szCs w:val="24"/>
          <w:lang w:eastAsia="sk-SK"/>
        </w:rPr>
        <w:t xml:space="preserve"> navrhovaná zmluvná cena v EUR vrátane DPH</w:t>
      </w:r>
    </w:p>
    <w:p w14:paraId="6FF676AF" w14:textId="77777777" w:rsidR="00351768" w:rsidRPr="00351768"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sz w:val="22"/>
          <w:szCs w:val="22"/>
        </w:rPr>
      </w:pPr>
      <w:r w:rsidRPr="00351768">
        <w:rPr>
          <w:rFonts w:ascii="Times New Roman" w:hAnsi="Times New Roman" w:cs="Times New Roman"/>
          <w:color w:val="000000"/>
          <w:sz w:val="22"/>
          <w:szCs w:val="24"/>
          <w:lang w:eastAsia="sk-SK"/>
        </w:rPr>
        <w:t xml:space="preserve">Ak </w:t>
      </w:r>
      <w:r w:rsidRPr="00351768">
        <w:rPr>
          <w:rFonts w:ascii="Times New Roman" w:hAnsi="Times New Roman" w:cs="Times New Roman"/>
          <w:sz w:val="22"/>
          <w:szCs w:val="22"/>
        </w:rPr>
        <w:t>uchádzač nie je platcom DPH, uvedie navrhovanú zmluvnú cenu celkom. Na skutočnosť, že nie je platcom DPH upozorní v ponuke.</w:t>
      </w:r>
    </w:p>
    <w:p w14:paraId="5D3414DA" w14:textId="77777777" w:rsidR="00351768" w:rsidRPr="00B0500D"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sz w:val="22"/>
          <w:szCs w:val="24"/>
          <w:lang w:eastAsia="sk-SK"/>
        </w:rPr>
      </w:pPr>
      <w:r w:rsidRPr="00B0500D">
        <w:rPr>
          <w:rFonts w:ascii="Times New Roman" w:hAnsi="Times New Roman" w:cs="Times New Roman"/>
          <w:sz w:val="22"/>
          <w:szCs w:val="24"/>
          <w:lang w:eastAsia="sk-SK"/>
        </w:rPr>
        <w:t xml:space="preserve">Zmluvná </w:t>
      </w:r>
      <w:r w:rsidRPr="00B0500D">
        <w:rPr>
          <w:rFonts w:ascii="Times New Roman" w:hAnsi="Times New Roman" w:cs="Times New Roman"/>
          <w:sz w:val="22"/>
          <w:szCs w:val="22"/>
        </w:rPr>
        <w:t>cena v súlade so zákonom o cenách bude maximálna, ktorú nie je možné prekročiť.</w:t>
      </w:r>
    </w:p>
    <w:p w14:paraId="3210E402" w14:textId="77777777" w:rsidR="00351768" w:rsidRPr="00F213F3"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Pr>
          <w:rFonts w:ascii="Times New Roman" w:hAnsi="Times New Roman" w:cs="Times New Roman"/>
          <w:color w:val="000000"/>
          <w:sz w:val="22"/>
          <w:szCs w:val="24"/>
          <w:lang w:eastAsia="sk-SK"/>
        </w:rPr>
        <w:t xml:space="preserve">V prípade, </w:t>
      </w:r>
      <w:r w:rsidRPr="00351768">
        <w:rPr>
          <w:rFonts w:ascii="Times New Roman" w:hAnsi="Times New Roman" w:cs="Times New Roman"/>
          <w:sz w:val="22"/>
          <w:szCs w:val="22"/>
        </w:rPr>
        <w:t>ak sa uchádzač, ktorý nie je platiteľom DPH počas plnenia zmluvy stane platiteľom DPH, táto skutočnosť nie je dôvodom na zmenu dohodnutej ceny za predmet zákazky/zmluvy a cena sa nezvyšuje o príslušnú sadzbu DPH.</w:t>
      </w:r>
    </w:p>
    <w:p w14:paraId="4D080162" w14:textId="090317F5" w:rsidR="00351768" w:rsidRPr="00EE1901" w:rsidRDefault="003F0E1F" w:rsidP="00D156C3">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4"/>
          <w:szCs w:val="24"/>
          <w:lang w:eastAsia="sk-SK"/>
        </w:rPr>
      </w:pPr>
      <w:r w:rsidRPr="00EE1901">
        <w:rPr>
          <w:rFonts w:ascii="Times New Roman" w:hAnsi="Times New Roman" w:cs="Times New Roman"/>
          <w:color w:val="000000"/>
          <w:sz w:val="22"/>
          <w:szCs w:val="22"/>
          <w:lang w:eastAsia="sk-SK"/>
        </w:rPr>
        <w:t xml:space="preserve">Podkladom </w:t>
      </w:r>
      <w:r w:rsidRPr="00EE1901">
        <w:rPr>
          <w:rFonts w:ascii="Times New Roman" w:hAnsi="Times New Roman" w:cs="Times New Roman"/>
          <w:sz w:val="22"/>
          <w:szCs w:val="22"/>
        </w:rPr>
        <w:t>pre spracovanie ceny</w:t>
      </w:r>
      <w:r w:rsidRPr="00EE1901">
        <w:rPr>
          <w:rFonts w:ascii="Times New Roman" w:hAnsi="Times New Roman" w:cs="Times New Roman"/>
          <w:sz w:val="24"/>
          <w:szCs w:val="24"/>
        </w:rPr>
        <w:t xml:space="preserve"> </w:t>
      </w:r>
      <w:r w:rsidRPr="00EE1901">
        <w:rPr>
          <w:rFonts w:ascii="Times New Roman" w:hAnsi="Times New Roman" w:cs="Times New Roman"/>
          <w:sz w:val="22"/>
          <w:szCs w:val="22"/>
        </w:rPr>
        <w:t>je tabuľka</w:t>
      </w:r>
      <w:r w:rsidR="00F915DB" w:rsidRPr="00A649B1">
        <w:rPr>
          <w:rFonts w:ascii="Times New Roman" w:hAnsi="Times New Roman" w:cs="Times New Roman"/>
          <w:sz w:val="22"/>
          <w:szCs w:val="22"/>
        </w:rPr>
        <w:t>)</w:t>
      </w:r>
      <w:r w:rsidRPr="00A649B1">
        <w:rPr>
          <w:rFonts w:ascii="Times New Roman" w:hAnsi="Times New Roman" w:cs="Times New Roman"/>
          <w:sz w:val="22"/>
          <w:szCs w:val="22"/>
        </w:rPr>
        <w:t xml:space="preserve">/príloha č. </w:t>
      </w:r>
      <w:r w:rsidR="00DE5523">
        <w:rPr>
          <w:rFonts w:ascii="Times New Roman" w:hAnsi="Times New Roman" w:cs="Times New Roman"/>
          <w:sz w:val="22"/>
          <w:szCs w:val="22"/>
        </w:rPr>
        <w:t>2</w:t>
      </w:r>
      <w:r w:rsidR="00B83575" w:rsidRPr="00A649B1">
        <w:rPr>
          <w:rFonts w:ascii="Times New Roman" w:hAnsi="Times New Roman" w:cs="Times New Roman"/>
          <w:sz w:val="22"/>
          <w:szCs w:val="22"/>
        </w:rPr>
        <w:t xml:space="preserve"> SP</w:t>
      </w:r>
      <w:r w:rsidRPr="00A649B1">
        <w:rPr>
          <w:rFonts w:ascii="Times New Roman" w:hAnsi="Times New Roman" w:cs="Times New Roman"/>
          <w:sz w:val="22"/>
          <w:szCs w:val="22"/>
        </w:rPr>
        <w:t>/</w:t>
      </w:r>
      <w:r w:rsidRPr="00EE1901">
        <w:rPr>
          <w:rFonts w:ascii="Times New Roman" w:hAnsi="Times New Roman" w:cs="Times New Roman"/>
          <w:sz w:val="24"/>
          <w:szCs w:val="24"/>
        </w:rPr>
        <w:t xml:space="preserve"> a </w:t>
      </w:r>
      <w:r w:rsidRPr="00EE1901">
        <w:rPr>
          <w:rFonts w:ascii="Times New Roman" w:hAnsi="Times New Roman" w:cs="Times New Roman"/>
          <w:sz w:val="22"/>
          <w:szCs w:val="22"/>
        </w:rPr>
        <w:t xml:space="preserve">Návrh na plnenie kritérií </w:t>
      </w:r>
      <w:r w:rsidR="00EE1901" w:rsidRPr="00EE1901">
        <w:rPr>
          <w:rFonts w:ascii="Times New Roman" w:hAnsi="Times New Roman" w:cs="Times New Roman"/>
          <w:sz w:val="22"/>
          <w:szCs w:val="22"/>
          <w:lang w:eastAsia="sk-SK"/>
        </w:rPr>
        <w:t xml:space="preserve">vyplnený uchádzačom v poskytnutom elektronickom dokumente „Návrh na plnenie kritérií“ v systéme </w:t>
      </w:r>
      <w:proofErr w:type="spellStart"/>
      <w:r w:rsidR="00EE1901" w:rsidRPr="00EE1901">
        <w:rPr>
          <w:rFonts w:ascii="Times New Roman" w:hAnsi="Times New Roman" w:cs="Times New Roman"/>
          <w:sz w:val="22"/>
          <w:szCs w:val="22"/>
          <w:lang w:eastAsia="sk-SK"/>
        </w:rPr>
        <w:t>eZakazky</w:t>
      </w:r>
      <w:proofErr w:type="spellEnd"/>
      <w:r w:rsidR="00EE1901" w:rsidRPr="00EE1901">
        <w:rPr>
          <w:rFonts w:ascii="Times New Roman" w:hAnsi="Times New Roman" w:cs="Times New Roman"/>
          <w:sz w:val="22"/>
          <w:szCs w:val="22"/>
          <w:lang w:eastAsia="sk-SK"/>
        </w:rPr>
        <w:t>.</w:t>
      </w:r>
    </w:p>
    <w:p w14:paraId="4729F294" w14:textId="77777777" w:rsidR="00750B5F" w:rsidRPr="003F0E1F" w:rsidRDefault="00750B5F" w:rsidP="003F0E1F">
      <w:pPr>
        <w:pStyle w:val="Odsekzoznamu"/>
        <w:numPr>
          <w:ilvl w:val="0"/>
          <w:numId w:val="2"/>
        </w:numPr>
        <w:spacing w:before="400"/>
        <w:jc w:val="both"/>
        <w:rPr>
          <w:rFonts w:ascii="Times New Roman" w:hAnsi="Times New Roman" w:cs="Times New Roman"/>
          <w:b/>
          <w:bCs/>
          <w:smallCaps/>
          <w:sz w:val="22"/>
          <w:lang w:eastAsia="sk-SK"/>
        </w:rPr>
      </w:pPr>
      <w:r w:rsidRPr="003F0E1F">
        <w:rPr>
          <w:rFonts w:ascii="Times New Roman" w:hAnsi="Times New Roman" w:cs="Times New Roman"/>
          <w:b/>
          <w:bCs/>
          <w:smallCaps/>
          <w:sz w:val="22"/>
          <w:lang w:eastAsia="sk-SK"/>
        </w:rPr>
        <w:t>zábezpeka ponuky</w:t>
      </w:r>
    </w:p>
    <w:p w14:paraId="5933FB8F" w14:textId="7D88866D" w:rsidR="008738B7" w:rsidRPr="00A649B1" w:rsidRDefault="008738B7" w:rsidP="008738B7">
      <w:pPr>
        <w:numPr>
          <w:ilvl w:val="1"/>
          <w:numId w:val="2"/>
        </w:numPr>
        <w:tabs>
          <w:tab w:val="clear" w:pos="2160"/>
          <w:tab w:val="clear" w:pos="2880"/>
          <w:tab w:val="clear" w:pos="4500"/>
        </w:tabs>
        <w:spacing w:after="100"/>
        <w:jc w:val="both"/>
        <w:rPr>
          <w:rFonts w:ascii="Times New Roman" w:hAnsi="Times New Roman" w:cs="Times New Roman"/>
          <w:sz w:val="22"/>
          <w:u w:val="single"/>
        </w:rPr>
      </w:pPr>
      <w:r w:rsidRPr="00A649B1">
        <w:rPr>
          <w:rFonts w:ascii="Times New Roman" w:hAnsi="Times New Roman" w:cs="Times New Roman"/>
          <w:sz w:val="22"/>
          <w:u w:val="single"/>
        </w:rPr>
        <w:t>Zábezpeka ponuky sa nevyžaduje pre žiadnu z ČASTÍ.</w:t>
      </w:r>
    </w:p>
    <w:p w14:paraId="4774C4A8" w14:textId="77777777" w:rsidR="00BF1996" w:rsidRPr="00B976EE" w:rsidRDefault="00BF1996" w:rsidP="00BF1996">
      <w:pPr>
        <w:tabs>
          <w:tab w:val="clear" w:pos="2160"/>
          <w:tab w:val="clear" w:pos="2880"/>
          <w:tab w:val="clear" w:pos="4500"/>
        </w:tabs>
        <w:spacing w:after="100"/>
        <w:ind w:left="576"/>
        <w:jc w:val="both"/>
        <w:rPr>
          <w:rFonts w:ascii="Times New Roman" w:hAnsi="Times New Roman" w:cs="Times New Roman"/>
          <w:sz w:val="22"/>
          <w:u w:val="single"/>
        </w:rPr>
      </w:pPr>
    </w:p>
    <w:p w14:paraId="65A931BA"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F258AC">
        <w:rPr>
          <w:rFonts w:ascii="Times New Roman" w:hAnsi="Times New Roman" w:cs="Times New Roman"/>
          <w:noProof w:val="0"/>
          <w:sz w:val="22"/>
          <w:szCs w:val="20"/>
          <w:u w:val="single"/>
          <w:lang w:eastAsia="cs-CZ"/>
        </w:rPr>
        <w:t>Obsah ponuky</w:t>
      </w:r>
    </w:p>
    <w:p w14:paraId="26E59E77" w14:textId="77777777" w:rsidR="00AF3520" w:rsidRPr="0029253E" w:rsidRDefault="00750B5F" w:rsidP="003F0E1F">
      <w:pPr>
        <w:pStyle w:val="Nadpis7"/>
        <w:numPr>
          <w:ilvl w:val="0"/>
          <w:numId w:val="2"/>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51FCF24D" w14:textId="77777777" w:rsidR="00855075" w:rsidRPr="00CC303C" w:rsidRDefault="00855075" w:rsidP="00855075">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r>
        <w:rPr>
          <w:rFonts w:ascii="Times New Roman" w:hAnsi="Times New Roman" w:cs="Times New Roman"/>
          <w:sz w:val="22"/>
          <w:szCs w:val="22"/>
        </w:rPr>
        <w:t xml:space="preserve"> o verejnom obstarávaní</w:t>
      </w:r>
      <w:r w:rsidRPr="00CC303C">
        <w:rPr>
          <w:rFonts w:ascii="Times New Roman" w:hAnsi="Times New Roman" w:cs="Times New Roman"/>
          <w:sz w:val="22"/>
          <w:szCs w:val="22"/>
        </w:rPr>
        <w:t>.</w:t>
      </w:r>
    </w:p>
    <w:p w14:paraId="6FE86137" w14:textId="5C957C9D" w:rsidR="00855075" w:rsidRPr="00FF56C8"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FF56C8">
        <w:rPr>
          <w:rFonts w:ascii="Times New Roman" w:hAnsi="Times New Roman" w:cs="Times New Roman"/>
          <w:sz w:val="22"/>
          <w:szCs w:val="22"/>
          <w:u w:val="single"/>
          <w:shd w:val="clear" w:color="auto" w:fill="FFFFFF"/>
        </w:rPr>
        <w:t xml:space="preserve">Ponuka sa vyhotovuje a predkladá </w:t>
      </w:r>
      <w:r w:rsidRPr="00FF56C8">
        <w:rPr>
          <w:rFonts w:ascii="Times New Roman" w:hAnsi="Times New Roman" w:cs="Times New Roman"/>
          <w:b/>
          <w:sz w:val="22"/>
          <w:szCs w:val="22"/>
          <w:u w:val="single"/>
          <w:shd w:val="clear" w:color="auto" w:fill="FFFFFF"/>
        </w:rPr>
        <w:t>ako jedna čas</w:t>
      </w:r>
      <w:r w:rsidR="00681C31" w:rsidRPr="00FF56C8">
        <w:rPr>
          <w:rFonts w:ascii="Times New Roman" w:hAnsi="Times New Roman" w:cs="Times New Roman"/>
          <w:b/>
          <w:sz w:val="22"/>
          <w:szCs w:val="22"/>
          <w:u w:val="single"/>
          <w:shd w:val="clear" w:color="auto" w:fill="FFFFFF"/>
        </w:rPr>
        <w:t>ť.</w:t>
      </w:r>
    </w:p>
    <w:p w14:paraId="40E674BD"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w:t>
      </w:r>
      <w:r w:rsidR="0062660B">
        <w:rPr>
          <w:rFonts w:ascii="Times New Roman" w:hAnsi="Times New Roman" w:cs="Times New Roman"/>
          <w:color w:val="000000"/>
          <w:sz w:val="22"/>
          <w:szCs w:val="22"/>
          <w:lang w:eastAsia="sk-SK"/>
        </w:rPr>
        <w:t>rejným obstarávateľom uvedené v oznámení o vyhlásení verejného obstarávania</w:t>
      </w:r>
      <w:r w:rsidRPr="00CC303C">
        <w:rPr>
          <w:rFonts w:ascii="Times New Roman" w:hAnsi="Times New Roman" w:cs="Times New Roman"/>
          <w:color w:val="000000"/>
          <w:sz w:val="22"/>
          <w:szCs w:val="22"/>
          <w:lang w:eastAsia="sk-SK"/>
        </w:rPr>
        <w:t>, tiež požiadavky na predmet zákazky a náležitosti ponuky  uvedené v týchto súťažných podkladoch, vzťahujúce sa k tomuto postupu zadávania zákazky.</w:t>
      </w:r>
    </w:p>
    <w:p w14:paraId="641956F1" w14:textId="320EF911" w:rsidR="00855075" w:rsidRPr="006D28C5" w:rsidRDefault="00855075" w:rsidP="006D28C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Pr>
          <w:rFonts w:ascii="Times New Roman" w:hAnsi="Times New Roman" w:cs="Times New Roman"/>
          <w:color w:val="000000"/>
          <w:sz w:val="22"/>
          <w:szCs w:val="22"/>
          <w:lang w:eastAsia="sk-SK"/>
        </w:rPr>
        <w:t xml:space="preserve"> nástroja </w:t>
      </w:r>
      <w:proofErr w:type="spellStart"/>
      <w:r>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 xml:space="preserve"> na  portáli </w:t>
      </w:r>
      <w:hyperlink r:id="rId10" w:history="1">
        <w:r w:rsidRPr="00CC303C">
          <w:rPr>
            <w:rFonts w:ascii="Times New Roman" w:hAnsi="Times New Roman" w:cs="Times New Roman"/>
            <w:color w:val="000000"/>
            <w:sz w:val="22"/>
            <w:szCs w:val="22"/>
            <w:lang w:eastAsia="sk-SK"/>
          </w:rPr>
          <w:t>www.ezakazky.sk</w:t>
        </w:r>
      </w:hyperlink>
      <w:r w:rsidRPr="006D28C5">
        <w:rPr>
          <w:rFonts w:ascii="Times New Roman" w:hAnsi="Times New Roman" w:cs="Times New Roman"/>
          <w:color w:val="000000"/>
          <w:sz w:val="22"/>
          <w:szCs w:val="22"/>
          <w:lang w:eastAsia="sk-SK"/>
        </w:rPr>
        <w:t xml:space="preserve">. Elektronický systém automaticky zabezpečí („uzamkne“) ponuku do lehoty na otváranie ponúk tak, aby ju nebolo možné pred lehotou na otváranie ponúk sprístupniť.  </w:t>
      </w:r>
    </w:p>
    <w:p w14:paraId="3B29450D" w14:textId="77777777" w:rsidR="00855075" w:rsidRPr="00CC303C" w:rsidRDefault="00855075" w:rsidP="00161DB6">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w:t>
      </w:r>
      <w:r w:rsidR="0062660B">
        <w:rPr>
          <w:rFonts w:ascii="Times New Roman" w:hAnsi="Times New Roman" w:cs="Times New Roman"/>
          <w:color w:val="000000"/>
          <w:sz w:val="22"/>
          <w:szCs w:val="22"/>
          <w:lang w:eastAsia="sk-SK"/>
        </w:rPr>
        <w:t> </w:t>
      </w:r>
      <w:r w:rsidRPr="00CC303C">
        <w:rPr>
          <w:rFonts w:ascii="Times New Roman" w:hAnsi="Times New Roman" w:cs="Times New Roman"/>
          <w:color w:val="000000"/>
          <w:sz w:val="22"/>
          <w:szCs w:val="22"/>
          <w:lang w:eastAsia="sk-SK"/>
        </w:rPr>
        <w:t>v</w:t>
      </w:r>
      <w:r w:rsidR="0062660B">
        <w:rPr>
          <w:rFonts w:ascii="Times New Roman" w:hAnsi="Times New Roman" w:cs="Times New Roman"/>
          <w:color w:val="000000"/>
          <w:sz w:val="22"/>
          <w:szCs w:val="22"/>
          <w:lang w:eastAsia="sk-SK"/>
        </w:rPr>
        <w:t> oznámení o vyhlásení verejného obstarávania</w:t>
      </w:r>
      <w:r w:rsidRPr="00CC303C">
        <w:rPr>
          <w:rFonts w:ascii="Times New Roman" w:hAnsi="Times New Roman" w:cs="Times New Roman"/>
          <w:color w:val="000000"/>
          <w:sz w:val="22"/>
          <w:szCs w:val="22"/>
          <w:lang w:eastAsia="sk-SK"/>
        </w:rPr>
        <w:t>, musia byť k termínu predloženia ponuky platné a aktuálne.</w:t>
      </w:r>
    </w:p>
    <w:p w14:paraId="394AD3F9" w14:textId="0AE8BCE8" w:rsidR="00855075" w:rsidRPr="00161DB6" w:rsidRDefault="00855075" w:rsidP="00161DB6">
      <w:pPr>
        <w:tabs>
          <w:tab w:val="clear" w:pos="2160"/>
          <w:tab w:val="clear" w:pos="2880"/>
          <w:tab w:val="left" w:pos="2835"/>
          <w:tab w:val="right" w:leader="dot" w:pos="3960"/>
          <w:tab w:val="right" w:leader="dot" w:pos="7380"/>
          <w:tab w:val="right" w:leader="dot" w:pos="10080"/>
        </w:tabs>
        <w:spacing w:before="60"/>
        <w:ind w:left="567"/>
        <w:jc w:val="both"/>
        <w:rPr>
          <w:rFonts w:ascii="Times New Roman" w:hAnsi="Times New Roman" w:cs="Times New Roman"/>
          <w:b/>
          <w:sz w:val="22"/>
          <w:szCs w:val="22"/>
        </w:rPr>
      </w:pPr>
      <w:r w:rsidRPr="00CC303C">
        <w:rPr>
          <w:rFonts w:ascii="Times New Roman" w:hAnsi="Times New Roman" w:cs="Times New Roman"/>
          <w:sz w:val="22"/>
          <w:szCs w:val="22"/>
        </w:rPr>
        <w:t xml:space="preserve">Uchádzač, ktorý preukazuje osobné postavenie podľa § 32 ods. 1 písm. a) zákona, ako aj iné podmienky účasti, ak sa vyžadujú, </w:t>
      </w:r>
      <w:r w:rsidRPr="00CC303C">
        <w:rPr>
          <w:rFonts w:ascii="Times New Roman" w:hAnsi="Times New Roman" w:cs="Times New Roman"/>
          <w:sz w:val="22"/>
          <w:szCs w:val="22"/>
          <w:u w:val="single"/>
        </w:rPr>
        <w:t>je povinný predložiť</w:t>
      </w:r>
      <w:r w:rsidRPr="00CC303C">
        <w:rPr>
          <w:rFonts w:ascii="Times New Roman" w:hAnsi="Times New Roman" w:cs="Times New Roman"/>
          <w:sz w:val="22"/>
          <w:szCs w:val="22"/>
        </w:rPr>
        <w:t xml:space="preserve"> spolu s ostatnými dokladmi už v rámci prvého poskytnutia osobných údajov </w:t>
      </w:r>
      <w:r w:rsidRPr="00CC303C">
        <w:rPr>
          <w:rFonts w:ascii="Times New Roman" w:hAnsi="Times New Roman" w:cs="Times New Roman"/>
          <w:sz w:val="22"/>
          <w:szCs w:val="22"/>
          <w:u w:val="single"/>
        </w:rPr>
        <w:t xml:space="preserve">verejnému obstarávateľovi súhlas so spracovaním osobných údajov, ktorý je povinný predložiť </w:t>
      </w:r>
      <w:r w:rsidRPr="00CC303C">
        <w:rPr>
          <w:rFonts w:ascii="Times New Roman" w:hAnsi="Times New Roman" w:cs="Times New Roman"/>
          <w:b/>
          <w:sz w:val="22"/>
          <w:szCs w:val="22"/>
          <w:u w:val="single"/>
        </w:rPr>
        <w:t>za každú fyzickú osobu</w:t>
      </w:r>
      <w:r w:rsidRPr="00CC303C">
        <w:rPr>
          <w:rFonts w:ascii="Times New Roman" w:hAnsi="Times New Roman" w:cs="Times New Roman"/>
          <w:sz w:val="22"/>
          <w:szCs w:val="22"/>
          <w:u w:val="single"/>
        </w:rPr>
        <w:t>, ktorej osobné údaje sa budú nachádzať v ponuke alebo iných podkladoch, potvrdeniach, čestných vyhláseniach, dokumentoch</w:t>
      </w:r>
      <w:r w:rsidRPr="00CC303C">
        <w:rPr>
          <w:rFonts w:ascii="Times New Roman" w:hAnsi="Times New Roman" w:cs="Times New Roman"/>
          <w:sz w:val="22"/>
          <w:szCs w:val="22"/>
        </w:rPr>
        <w:t xml:space="preserve">. Súhlas bude udelený spoločnosti </w:t>
      </w:r>
      <w:r w:rsidR="00161DB6" w:rsidRPr="00161DB6">
        <w:rPr>
          <w:rFonts w:ascii="Times New Roman" w:hAnsi="Times New Roman" w:cs="Times New Roman"/>
          <w:sz w:val="22"/>
          <w:szCs w:val="22"/>
        </w:rPr>
        <w:t>M&amp;D CONSULTING s.r.o.,</w:t>
      </w:r>
      <w:r w:rsidR="00161DB6">
        <w:rPr>
          <w:rFonts w:ascii="Times New Roman" w:hAnsi="Times New Roman" w:cs="Times New Roman"/>
          <w:b/>
          <w:sz w:val="22"/>
          <w:szCs w:val="22"/>
        </w:rPr>
        <w:t xml:space="preserve"> </w:t>
      </w:r>
      <w:r w:rsidR="00161DB6">
        <w:rPr>
          <w:rFonts w:ascii="Times New Roman" w:hAnsi="Times New Roman" w:cs="Times New Roman"/>
          <w:sz w:val="22"/>
          <w:szCs w:val="22"/>
        </w:rPr>
        <w:t>Železničiarska 595/2, 974 01 Banská Bystrica</w:t>
      </w:r>
      <w:r>
        <w:rPr>
          <w:rFonts w:ascii="Times New Roman" w:hAnsi="Times New Roman" w:cs="Times New Roman"/>
          <w:sz w:val="22"/>
          <w:szCs w:val="22"/>
        </w:rPr>
        <w:t>,</w:t>
      </w:r>
      <w:r w:rsidRPr="00CC303C">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prílohou týchto SP </w:t>
      </w:r>
      <w:r w:rsidRPr="00F90C8F">
        <w:rPr>
          <w:rFonts w:ascii="Times New Roman" w:hAnsi="Times New Roman" w:cs="Times New Roman"/>
          <w:sz w:val="22"/>
          <w:szCs w:val="22"/>
        </w:rPr>
        <w:t>(príloha SP č.4).</w:t>
      </w:r>
    </w:p>
    <w:p w14:paraId="06B2BF8B" w14:textId="77777777" w:rsidR="00E1156B" w:rsidRPr="0029253E" w:rsidRDefault="00855075" w:rsidP="00161DB6">
      <w:pPr>
        <w:tabs>
          <w:tab w:val="num" w:pos="1080"/>
          <w:tab w:val="left" w:leader="dot" w:pos="10034"/>
        </w:tabs>
        <w:ind w:left="539"/>
        <w:jc w:val="both"/>
        <w:rPr>
          <w:rFonts w:ascii="Times New Roman" w:hAnsi="Times New Roman" w:cs="Times New Roman"/>
          <w:sz w:val="22"/>
        </w:rPr>
      </w:pPr>
      <w:r>
        <w:rPr>
          <w:rFonts w:ascii="Times New Roman" w:hAnsi="Times New Roman" w:cs="Times New Roman"/>
          <w:sz w:val="22"/>
        </w:rPr>
        <w:t xml:space="preserve"> </w:t>
      </w:r>
    </w:p>
    <w:p w14:paraId="126AE0EF" w14:textId="10B34406" w:rsidR="00B976EE" w:rsidRDefault="00B976EE" w:rsidP="00FF56C8">
      <w:pPr>
        <w:pStyle w:val="Nadpis7"/>
        <w:numPr>
          <w:ilvl w:val="0"/>
          <w:numId w:val="2"/>
        </w:numPr>
        <w:spacing w:line="240" w:lineRule="auto"/>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2943F576" w14:textId="77777777" w:rsidR="00B976EE" w:rsidRPr="007C7789" w:rsidRDefault="00B976EE" w:rsidP="00FF56C8">
      <w:pPr>
        <w:pStyle w:val="Odsekzoznamu"/>
        <w:numPr>
          <w:ilvl w:val="1"/>
          <w:numId w:val="2"/>
        </w:numPr>
        <w:tabs>
          <w:tab w:val="left" w:leader="dot" w:pos="10034"/>
        </w:tabs>
        <w:jc w:val="both"/>
        <w:rPr>
          <w:rFonts w:ascii="Times New Roman" w:hAnsi="Times New Roman" w:cs="Times New Roman"/>
          <w:sz w:val="22"/>
          <w:szCs w:val="22"/>
          <w:u w:val="single"/>
        </w:rPr>
      </w:pPr>
      <w:r w:rsidRPr="007C7789">
        <w:rPr>
          <w:rFonts w:ascii="Times New Roman" w:hAnsi="Times New Roman" w:cs="Times New Roman"/>
          <w:sz w:val="22"/>
          <w:szCs w:val="22"/>
        </w:rPr>
        <w:t xml:space="preserve">Ponuka </w:t>
      </w:r>
      <w:r w:rsidRPr="007C7789">
        <w:rPr>
          <w:rFonts w:ascii="Times New Roman" w:hAnsi="Times New Roman" w:cs="Times New Roman"/>
          <w:sz w:val="22"/>
          <w:szCs w:val="22"/>
          <w:u w:val="single"/>
        </w:rPr>
        <w:t>predložená uchádzačom musí obsahovať:</w:t>
      </w:r>
    </w:p>
    <w:p w14:paraId="2F2C7208" w14:textId="43DEB456" w:rsidR="00B976EE" w:rsidRPr="003E0D04" w:rsidRDefault="00B976EE" w:rsidP="00061918">
      <w:pPr>
        <w:pStyle w:val="ListParagraph2"/>
        <w:numPr>
          <w:ilvl w:val="0"/>
          <w:numId w:val="17"/>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lastRenderedPageBreak/>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w:t>
      </w:r>
      <w:r w:rsidR="00B912CB">
        <w:rPr>
          <w:rFonts w:ascii="Times New Roman" w:eastAsia="Times New Roman" w:hAnsi="Times New Roman" w:cs="Times New Roman"/>
          <w:color w:val="000000"/>
          <w:lang w:eastAsia="sk-SK"/>
        </w:rPr>
        <w:t xml:space="preserve"> pre každú ČASŤ </w:t>
      </w:r>
      <w:r w:rsidRPr="009779B1">
        <w:rPr>
          <w:rFonts w:ascii="Times New Roman" w:eastAsia="Times New Roman" w:hAnsi="Times New Roman" w:cs="Times New Roman"/>
          <w:color w:val="000000"/>
          <w:lang w:eastAsia="sk-SK"/>
        </w:rPr>
        <w:t xml:space="preserve">(podľa poskytnutého vzoru </w:t>
      </w:r>
      <w:r w:rsidRPr="003E0D04">
        <w:rPr>
          <w:rFonts w:ascii="Times New Roman" w:eastAsia="Times New Roman" w:hAnsi="Times New Roman" w:cs="Times New Roman"/>
          <w:color w:val="000000"/>
          <w:lang w:eastAsia="sk-SK"/>
        </w:rPr>
        <w:t xml:space="preserve">– príloha </w:t>
      </w:r>
      <w:r w:rsidRPr="003E0D04">
        <w:rPr>
          <w:rFonts w:ascii="Times New Roman" w:eastAsia="Times New Roman" w:hAnsi="Times New Roman" w:cs="Times New Roman"/>
          <w:lang w:eastAsia="sk-SK"/>
        </w:rPr>
        <w:t xml:space="preserve">č. </w:t>
      </w:r>
      <w:r w:rsidR="004073F4" w:rsidRPr="003E0D04">
        <w:rPr>
          <w:rFonts w:ascii="Times New Roman" w:eastAsia="Times New Roman" w:hAnsi="Times New Roman" w:cs="Times New Roman"/>
          <w:lang w:eastAsia="sk-SK"/>
        </w:rPr>
        <w:t>3</w:t>
      </w:r>
      <w:r w:rsidRPr="003E0D04">
        <w:rPr>
          <w:rFonts w:ascii="Times New Roman" w:eastAsia="Times New Roman" w:hAnsi="Times New Roman" w:cs="Times New Roman"/>
          <w:lang w:eastAsia="sk-SK"/>
        </w:rPr>
        <w:t xml:space="preserve"> SP), </w:t>
      </w:r>
      <w:r w:rsidRPr="003E0D04">
        <w:rPr>
          <w:rFonts w:ascii="Times New Roman" w:eastAsia="Times New Roman" w:hAnsi="Times New Roman" w:cs="Times New Roman"/>
          <w:color w:val="000000"/>
          <w:lang w:eastAsia="sk-SK"/>
        </w:rPr>
        <w:t>v ktorom budú uvedené:</w:t>
      </w:r>
    </w:p>
    <w:p w14:paraId="571F5F4B" w14:textId="5DD42B5A" w:rsidR="00B976EE" w:rsidRPr="003E0D04" w:rsidRDefault="00B976EE" w:rsidP="00061918">
      <w:pPr>
        <w:pStyle w:val="ListParagraph2"/>
        <w:numPr>
          <w:ilvl w:val="0"/>
          <w:numId w:val="12"/>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3E0D04">
        <w:rPr>
          <w:rFonts w:ascii="Times New Roman" w:eastAsia="Times New Roman" w:hAnsi="Times New Roman" w:cs="Times New Roman"/>
          <w:color w:val="000000"/>
          <w:lang w:eastAsia="sk-SK"/>
        </w:rPr>
        <w:t xml:space="preserve">identifikačné údaje uchádzača </w:t>
      </w:r>
      <w:r w:rsidR="00395EF7" w:rsidRPr="003E0D04">
        <w:rPr>
          <w:rFonts w:ascii="Times New Roman" w:eastAsia="Times New Roman" w:hAnsi="Times New Roman" w:cs="Times New Roman"/>
          <w:color w:val="000000"/>
          <w:lang w:eastAsia="sk-SK"/>
        </w:rPr>
        <w:t>,</w:t>
      </w:r>
    </w:p>
    <w:p w14:paraId="69979789" w14:textId="4CD3D52E" w:rsidR="00B976EE" w:rsidRPr="00CC303C" w:rsidRDefault="00B976EE" w:rsidP="00061918">
      <w:pPr>
        <w:pStyle w:val="ListParagraph2"/>
        <w:numPr>
          <w:ilvl w:val="0"/>
          <w:numId w:val="12"/>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w:t>
      </w:r>
      <w:r w:rsidR="0062660B">
        <w:rPr>
          <w:rFonts w:ascii="Times New Roman" w:eastAsia="Times New Roman" w:hAnsi="Times New Roman" w:cs="Times New Roman"/>
          <w:color w:val="000000"/>
          <w:lang w:eastAsia="sk-SK"/>
        </w:rPr>
        <w:t>y, samostatne súbory s dokument</w:t>
      </w:r>
      <w:r w:rsidRPr="00CC303C">
        <w:rPr>
          <w:rFonts w:ascii="Times New Roman" w:eastAsia="Times New Roman" w:hAnsi="Times New Roman" w:cs="Times New Roman"/>
          <w:color w:val="000000"/>
          <w:lang w:eastAsia="sk-SK"/>
        </w:rPr>
        <w:t>mi k splneniu podmienok účasti, samostatne súbory s požiadavkami na predmet zákazky, samostatne súbor s návrhom zmluvy s</w:t>
      </w:r>
      <w:r w:rsidR="008F7918">
        <w:rPr>
          <w:rFonts w:ascii="Times New Roman" w:eastAsia="Times New Roman" w:hAnsi="Times New Roman" w:cs="Times New Roman"/>
          <w:color w:val="000000"/>
          <w:lang w:eastAsia="sk-SK"/>
        </w:rPr>
        <w:t> </w:t>
      </w:r>
      <w:r w:rsidRPr="00CC303C">
        <w:rPr>
          <w:rFonts w:ascii="Times New Roman" w:eastAsia="Times New Roman" w:hAnsi="Times New Roman" w:cs="Times New Roman"/>
          <w:color w:val="000000"/>
          <w:lang w:eastAsia="sk-SK"/>
        </w:rPr>
        <w:t>prílohami</w:t>
      </w:r>
      <w:r w:rsidR="008F7918">
        <w:rPr>
          <w:rFonts w:ascii="Times New Roman" w:eastAsia="Times New Roman" w:hAnsi="Times New Roman" w:cs="Times New Roman"/>
          <w:color w:val="000000"/>
          <w:lang w:eastAsia="sk-SK"/>
        </w:rPr>
        <w:t xml:space="preserve">). </w:t>
      </w:r>
      <w:bookmarkStart w:id="4" w:name="_Hlk35431585"/>
      <w:r w:rsidR="008F7918" w:rsidRPr="00831791">
        <w:rPr>
          <w:rFonts w:ascii="Times New Roman" w:hAnsi="Times New Roman" w:cs="Times New Roman"/>
        </w:rPr>
        <w:t xml:space="preserve">Návrh na plnenie kritérií uchádzač vyplní v systéme </w:t>
      </w:r>
      <w:proofErr w:type="spellStart"/>
      <w:r w:rsidR="008F7918" w:rsidRPr="00831791">
        <w:rPr>
          <w:rFonts w:ascii="Times New Roman" w:hAnsi="Times New Roman" w:cs="Times New Roman"/>
        </w:rPr>
        <w:t>eZákazky</w:t>
      </w:r>
      <w:bookmarkEnd w:id="4"/>
      <w:proofErr w:type="spellEnd"/>
      <w:r w:rsidR="00F915DB">
        <w:rPr>
          <w:rFonts w:ascii="Times New Roman" w:eastAsia="Times New Roman" w:hAnsi="Times New Roman" w:cs="Times New Roman"/>
          <w:color w:val="000000"/>
          <w:lang w:eastAsia="sk-SK"/>
        </w:rPr>
        <w:t>,</w:t>
      </w:r>
    </w:p>
    <w:p w14:paraId="779D540F" w14:textId="77777777" w:rsidR="00B976EE" w:rsidRPr="00FE208B" w:rsidRDefault="00B976EE" w:rsidP="00061918">
      <w:pPr>
        <w:pStyle w:val="ListParagraph2"/>
        <w:numPr>
          <w:ilvl w:val="0"/>
          <w:numId w:val="12"/>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FE208B">
        <w:rPr>
          <w:rFonts w:ascii="Times New Roman" w:eastAsia="Times New Roman" w:hAnsi="Times New Roman" w:cs="Times New Roman"/>
          <w:color w:val="000000"/>
          <w:lang w:eastAsia="sk-SK"/>
        </w:rPr>
        <w:t xml:space="preserve">heslo súťaže, </w:t>
      </w:r>
    </w:p>
    <w:p w14:paraId="69AEB5DD" w14:textId="77777777" w:rsidR="00B976EE" w:rsidRPr="00CC303C" w:rsidRDefault="00B976EE" w:rsidP="00061918">
      <w:pPr>
        <w:pStyle w:val="ListParagraph2"/>
        <w:numPr>
          <w:ilvl w:val="0"/>
          <w:numId w:val="12"/>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6E83C735" w14:textId="77777777" w:rsidR="00B976EE" w:rsidRPr="00CC303C" w:rsidRDefault="00B976EE" w:rsidP="00B976E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Pr>
          <w:rFonts w:ascii="Times New Roman" w:eastAsia="Times New Roman" w:hAnsi="Times New Roman" w:cs="Times New Roman"/>
          <w:color w:val="000000"/>
          <w:lang w:eastAsia="sk-SK"/>
        </w:rPr>
        <w:t xml:space="preserve">poskytnutá </w:t>
      </w:r>
      <w:r w:rsidRPr="00EE6776">
        <w:rPr>
          <w:rFonts w:ascii="Times New Roman" w:eastAsia="Times New Roman" w:hAnsi="Times New Roman" w:cs="Times New Roman"/>
          <w:color w:val="000000"/>
          <w:lang w:eastAsia="sk-SK"/>
        </w:rPr>
        <w:t xml:space="preserve">príloha č. </w:t>
      </w:r>
      <w:r w:rsidR="00B21B03" w:rsidRPr="00EE6776">
        <w:rPr>
          <w:rFonts w:ascii="Times New Roman" w:eastAsia="Times New Roman" w:hAnsi="Times New Roman" w:cs="Times New Roman"/>
          <w:color w:val="000000"/>
          <w:lang w:eastAsia="sk-SK"/>
        </w:rPr>
        <w:t>3</w:t>
      </w:r>
      <w:r w:rsidRPr="00EE6776">
        <w:rPr>
          <w:rFonts w:ascii="Times New Roman" w:eastAsia="Times New Roman" w:hAnsi="Times New Roman" w:cs="Times New Roman"/>
          <w:color w:val="000000"/>
          <w:lang w:eastAsia="sk-SK"/>
        </w:rPr>
        <w:t xml:space="preserve"> SP.</w:t>
      </w:r>
      <w:r w:rsidRPr="009779B1">
        <w:rPr>
          <w:rFonts w:ascii="Times New Roman" w:eastAsia="Times New Roman" w:hAnsi="Times New Roman" w:cs="Times New Roman"/>
          <w:color w:val="000000"/>
          <w:lang w:eastAsia="sk-SK"/>
        </w:rPr>
        <w:t xml:space="preserve">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507E39FC" w14:textId="77777777" w:rsidR="00A90414" w:rsidRPr="00CB65C7" w:rsidRDefault="00A90414"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Čestné vyhlásenie</w:t>
      </w:r>
      <w:r w:rsidRPr="00CB65C7">
        <w:rPr>
          <w:rFonts w:ascii="Times New Roman" w:hAnsi="Times New Roman" w:cs="Times New Roman"/>
        </w:rPr>
        <w:t xml:space="preserve">, že nie je členom skupiny dodávateľov, ktorá predkladá ponuku . Tento súbor uchádzač predloží v needitovateľnej forme </w:t>
      </w:r>
      <w:r>
        <w:rPr>
          <w:rFonts w:ascii="Times New Roman" w:hAnsi="Times New Roman" w:cs="Times New Roman"/>
        </w:rPr>
        <w:t xml:space="preserve">napr. </w:t>
      </w:r>
      <w:r w:rsidRPr="00CB65C7">
        <w:rPr>
          <w:rFonts w:ascii="Times New Roman" w:hAnsi="Times New Roman" w:cs="Times New Roman"/>
        </w:rPr>
        <w:t>vo formáte „</w:t>
      </w:r>
      <w:proofErr w:type="spellStart"/>
      <w:r w:rsidRPr="00CB65C7">
        <w:rPr>
          <w:rFonts w:ascii="Times New Roman" w:hAnsi="Times New Roman" w:cs="Times New Roman"/>
        </w:rPr>
        <w:t>pdf</w:t>
      </w:r>
      <w:proofErr w:type="spellEnd"/>
      <w:r w:rsidRPr="00CB65C7">
        <w:rPr>
          <w:rFonts w:ascii="Times New Roman" w:hAnsi="Times New Roman" w:cs="Times New Roman"/>
        </w:rPr>
        <w:t>“ pričom súbor taktiež uvedie do Zoznamu súborov v Krycom liste ponuky.</w:t>
      </w:r>
    </w:p>
    <w:p w14:paraId="15834A99" w14:textId="77777777" w:rsidR="00B976EE" w:rsidRPr="00CC303C" w:rsidRDefault="00B976EE"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sidDel="00666C7C">
        <w:rPr>
          <w:rFonts w:ascii="Times New Roman" w:hAnsi="Times New Roman" w:cs="Times New Roman"/>
          <w:u w:val="single"/>
        </w:rPr>
        <w:t>V prípade skupiny dodávateľov</w:t>
      </w:r>
      <w:r w:rsidRPr="00CC303C" w:rsidDel="00666C7C">
        <w:rPr>
          <w:rFonts w:ascii="Times New Roman" w:hAnsi="Times New Roman" w:cs="Times New Roman"/>
        </w:rPr>
        <w:t xml:space="preserve">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w:t>
      </w:r>
      <w:r w:rsidRPr="00B21B03" w:rsidDel="00666C7C">
        <w:rPr>
          <w:rFonts w:ascii="Times New Roman" w:hAnsi="Times New Roman" w:cs="Times New Roman"/>
          <w:u w:val="single"/>
        </w:rPr>
        <w:t>Udelené plnomocenstvo</w:t>
      </w:r>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68D17F16" w14:textId="408DAC8E" w:rsidR="00B976EE" w:rsidRPr="001E3939" w:rsidRDefault="00B976EE"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1E3939">
        <w:rPr>
          <w:rFonts w:ascii="Times New Roman" w:hAnsi="Times New Roman" w:cs="Times New Roman"/>
          <w:u w:val="single"/>
        </w:rPr>
        <w:t>Doklady a dokumenty, ktorými preukazuje splnenie podmienok účasti</w:t>
      </w:r>
      <w:r w:rsidRPr="001E3939">
        <w:rPr>
          <w:rFonts w:ascii="Times New Roman" w:hAnsi="Times New Roman" w:cs="Times New Roman"/>
        </w:rPr>
        <w:t xml:space="preserve"> v rozsahu definovanom v časti C.1 týchto súťažných podkladov, v zmysle </w:t>
      </w:r>
      <w:r w:rsidR="00B21B03" w:rsidRPr="001E3939">
        <w:rPr>
          <w:rFonts w:ascii="Times New Roman" w:hAnsi="Times New Roman" w:cs="Times New Roman"/>
        </w:rPr>
        <w:t>oznámenie o vyhlásení verejného obstarávania</w:t>
      </w:r>
      <w:r w:rsidRPr="001E3939">
        <w:rPr>
          <w:rFonts w:ascii="Times New Roman" w:hAnsi="Times New Roman" w:cs="Times New Roman"/>
        </w:rPr>
        <w:t xml:space="preserve"> uverejnen</w:t>
      </w:r>
      <w:r w:rsidR="00B21B03" w:rsidRPr="001E3939">
        <w:rPr>
          <w:rFonts w:ascii="Times New Roman" w:hAnsi="Times New Roman" w:cs="Times New Roman"/>
        </w:rPr>
        <w:t>om</w:t>
      </w:r>
      <w:r w:rsidR="00DB4453" w:rsidRPr="001E3939">
        <w:rPr>
          <w:rFonts w:ascii="Times New Roman" w:hAnsi="Times New Roman" w:cs="Times New Roman"/>
        </w:rPr>
        <w:t xml:space="preserve"> v</w:t>
      </w:r>
      <w:r w:rsidRPr="001E3939">
        <w:rPr>
          <w:rFonts w:ascii="Times New Roman" w:hAnsi="Times New Roman" w:cs="Times New Roman"/>
        </w:rPr>
        <w:t xml:space="preserve"> </w:t>
      </w:r>
      <w:r w:rsidR="003632D7" w:rsidRPr="001E3939">
        <w:rPr>
          <w:rFonts w:ascii="Times New Roman" w:hAnsi="Times New Roman" w:cs="Times New Roman"/>
        </w:rPr>
        <w:t xml:space="preserve">Európskom vestníku zo dňa </w:t>
      </w:r>
      <w:r w:rsidR="001E3939" w:rsidRPr="001E3939">
        <w:rPr>
          <w:rFonts w:ascii="Times New Roman" w:hAnsi="Times New Roman" w:cs="Times New Roman"/>
        </w:rPr>
        <w:t>01.04</w:t>
      </w:r>
      <w:r w:rsidR="00EC72C3" w:rsidRPr="001E3939">
        <w:rPr>
          <w:rFonts w:ascii="Times New Roman" w:hAnsi="Times New Roman" w:cs="Times New Roman"/>
        </w:rPr>
        <w:t>.</w:t>
      </w:r>
      <w:r w:rsidR="0062508C" w:rsidRPr="001E3939">
        <w:rPr>
          <w:rFonts w:ascii="Times New Roman" w:hAnsi="Times New Roman" w:cs="Times New Roman"/>
        </w:rPr>
        <w:t>202</w:t>
      </w:r>
      <w:r w:rsidR="001E3939" w:rsidRPr="001E3939">
        <w:rPr>
          <w:rFonts w:ascii="Times New Roman" w:hAnsi="Times New Roman" w:cs="Times New Roman"/>
        </w:rPr>
        <w:t>2</w:t>
      </w:r>
      <w:r w:rsidR="0062508C" w:rsidRPr="001E3939">
        <w:rPr>
          <w:rFonts w:ascii="Times New Roman" w:hAnsi="Times New Roman" w:cs="Times New Roman"/>
        </w:rPr>
        <w:t xml:space="preserve"> </w:t>
      </w:r>
      <w:r w:rsidR="003632D7" w:rsidRPr="001E3939">
        <w:rPr>
          <w:rFonts w:ascii="Times New Roman" w:hAnsi="Times New Roman" w:cs="Times New Roman"/>
        </w:rPr>
        <w:t xml:space="preserve">pod č. </w:t>
      </w:r>
      <w:r w:rsidR="001E3939" w:rsidRPr="001E3939">
        <w:rPr>
          <w:rFonts w:ascii="Times New Roman" w:hAnsi="Times New Roman" w:cs="Times New Roman"/>
        </w:rPr>
        <w:t>2022</w:t>
      </w:r>
      <w:r w:rsidR="00EC72C3" w:rsidRPr="001E3939">
        <w:rPr>
          <w:rFonts w:ascii="Times New Roman" w:hAnsi="Times New Roman" w:cs="Times New Roman"/>
        </w:rPr>
        <w:t xml:space="preserve">/S </w:t>
      </w:r>
      <w:r w:rsidR="001E3939" w:rsidRPr="001E3939">
        <w:rPr>
          <w:rFonts w:ascii="Times New Roman" w:hAnsi="Times New Roman" w:cs="Times New Roman"/>
        </w:rPr>
        <w:t>065-168319</w:t>
      </w:r>
      <w:r w:rsidR="003632D7" w:rsidRPr="001E3939">
        <w:rPr>
          <w:rFonts w:ascii="Segoe UI" w:hAnsi="Segoe UI" w:cs="Segoe UI"/>
        </w:rPr>
        <w:t>.</w:t>
      </w:r>
      <w:r w:rsidRPr="001E3939">
        <w:rPr>
          <w:rFonts w:ascii="Times New Roman" w:hAnsi="Times New Roman" w:cs="Times New Roman"/>
        </w:rPr>
        <w:t xml:space="preserve"> Uchádzač predmetné súbory uvedie v Zozname súborov v Krycom liste ponuky. Doklady preukazujúce splnenie podmienok účasti  </w:t>
      </w:r>
      <w:r w:rsidRPr="001E3939" w:rsidDel="00666C7C">
        <w:rPr>
          <w:rFonts w:ascii="Times New Roman" w:hAnsi="Times New Roman" w:cs="Times New Roman"/>
        </w:rPr>
        <w:t>uchádzač predloží  v </w:t>
      </w:r>
      <w:r w:rsidRPr="001E3939">
        <w:rPr>
          <w:rFonts w:ascii="Times New Roman" w:hAnsi="Times New Roman" w:cs="Times New Roman"/>
        </w:rPr>
        <w:t>needitovateľnej forme  napr. vo formáte „</w:t>
      </w:r>
      <w:proofErr w:type="spellStart"/>
      <w:r w:rsidRPr="001E3939">
        <w:rPr>
          <w:rFonts w:ascii="Times New Roman" w:hAnsi="Times New Roman" w:cs="Times New Roman"/>
        </w:rPr>
        <w:t>pdf</w:t>
      </w:r>
      <w:proofErr w:type="spellEnd"/>
      <w:r w:rsidRPr="001E3939">
        <w:rPr>
          <w:rFonts w:ascii="Times New Roman" w:hAnsi="Times New Roman" w:cs="Times New Roman"/>
        </w:rPr>
        <w:t>“.</w:t>
      </w:r>
    </w:p>
    <w:p w14:paraId="0785F1B1" w14:textId="5FCFFE55" w:rsidR="00891663" w:rsidRPr="00891663" w:rsidRDefault="00B976EE"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Súhlas so spracovaním osobných údajov</w:t>
      </w:r>
      <w:r w:rsidRPr="007D5CE0">
        <w:rPr>
          <w:rFonts w:ascii="Times New Roman" w:hAnsi="Times New Roman" w:cs="Times New Roman"/>
        </w:rPr>
        <w:t xml:space="preserve"> za každú fyzickú osobu, ktorej osobné údaje sa budú nachádzať v ponuke </w:t>
      </w:r>
      <w:r w:rsidRPr="00891663">
        <w:rPr>
          <w:rFonts w:ascii="Times New Roman" w:hAnsi="Times New Roman" w:cs="Times New Roman"/>
        </w:rPr>
        <w:t xml:space="preserve">(príloha č. </w:t>
      </w:r>
      <w:r w:rsidR="00B21B03" w:rsidRPr="00891663">
        <w:rPr>
          <w:rFonts w:ascii="Times New Roman" w:hAnsi="Times New Roman" w:cs="Times New Roman"/>
        </w:rPr>
        <w:t>4</w:t>
      </w:r>
      <w:r w:rsidR="00532055" w:rsidRPr="00891663">
        <w:rPr>
          <w:rFonts w:ascii="Times New Roman" w:hAnsi="Times New Roman" w:cs="Times New Roman"/>
        </w:rPr>
        <w:t xml:space="preserve"> SP</w:t>
      </w:r>
      <w:r w:rsidRPr="00891663">
        <w:rPr>
          <w:rFonts w:ascii="Times New Roman" w:hAnsi="Times New Roman" w:cs="Times New Roman"/>
        </w:rPr>
        <w:t>).</w:t>
      </w:r>
      <w:r w:rsidR="00187C43" w:rsidRPr="00187C43">
        <w:rPr>
          <w:rFonts w:ascii="Times New Roman" w:hAnsi="Times New Roman" w:cs="Times New Roman"/>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00891663">
        <w:rPr>
          <w:rFonts w:ascii="Times New Roman" w:hAnsi="Times New Roman" w:cs="Times New Roman"/>
        </w:rPr>
        <w:t xml:space="preserve"> </w:t>
      </w:r>
    </w:p>
    <w:p w14:paraId="1623C997" w14:textId="62B77196" w:rsidR="00161DB6" w:rsidRPr="00161DB6" w:rsidRDefault="00DE5523" w:rsidP="00161DB6">
      <w:pPr>
        <w:pStyle w:val="Odsekzoznamu"/>
        <w:numPr>
          <w:ilvl w:val="0"/>
          <w:numId w:val="17"/>
        </w:numPr>
        <w:jc w:val="both"/>
        <w:rPr>
          <w:rFonts w:ascii="Times New Roman" w:eastAsia="Calibri" w:hAnsi="Times New Roman" w:cs="Times New Roman"/>
          <w:sz w:val="22"/>
          <w:szCs w:val="22"/>
          <w:lang w:eastAsia="en-US"/>
        </w:rPr>
      </w:pPr>
      <w:r>
        <w:rPr>
          <w:rFonts w:ascii="Times New Roman" w:hAnsi="Times New Roman" w:cs="Times New Roman"/>
          <w:sz w:val="22"/>
          <w:szCs w:val="22"/>
          <w:u w:val="single"/>
        </w:rPr>
        <w:t>Vyplnenú prílohu č. 2</w:t>
      </w:r>
      <w:r w:rsidR="00161DB6">
        <w:rPr>
          <w:rFonts w:ascii="Times New Roman" w:hAnsi="Times New Roman" w:cs="Times New Roman"/>
          <w:sz w:val="22"/>
          <w:szCs w:val="22"/>
          <w:u w:val="single"/>
        </w:rPr>
        <w:t xml:space="preserve"> súťažných podkladov</w:t>
      </w:r>
      <w:r w:rsidR="00161DB6" w:rsidRPr="007E79D9">
        <w:rPr>
          <w:rFonts w:ascii="Times New Roman" w:hAnsi="Times New Roman" w:cs="Times New Roman"/>
          <w:sz w:val="22"/>
          <w:szCs w:val="22"/>
        </w:rPr>
        <w:t xml:space="preserve"> </w:t>
      </w:r>
      <w:r w:rsidR="00161DB6" w:rsidRPr="00161DB6">
        <w:rPr>
          <w:rFonts w:ascii="Times New Roman" w:hAnsi="Times New Roman" w:cs="Times New Roman"/>
          <w:sz w:val="22"/>
          <w:szCs w:val="22"/>
        </w:rPr>
        <w:t>pre konkrétnu ČASŤ zákazky, na ktorú uchádzač predkladá ponuku. Uchádzač predloží dokument v dvoch verziách</w:t>
      </w:r>
      <w:r w:rsidR="00161DB6">
        <w:rPr>
          <w:rFonts w:ascii="Times New Roman" w:hAnsi="Times New Roman" w:cs="Times New Roman"/>
          <w:sz w:val="22"/>
          <w:szCs w:val="22"/>
        </w:rPr>
        <w:t>:</w:t>
      </w:r>
    </w:p>
    <w:p w14:paraId="78EACECD" w14:textId="32141AD6" w:rsidR="00161DB6" w:rsidRDefault="00161DB6" w:rsidP="00161DB6">
      <w:pPr>
        <w:pStyle w:val="Odsekzoznamu"/>
        <w:ind w:left="899"/>
        <w:jc w:val="both"/>
        <w:rPr>
          <w:rFonts w:ascii="Times New Roman" w:hAnsi="Times New Roman" w:cs="Times New Roman"/>
          <w:sz w:val="22"/>
          <w:szCs w:val="22"/>
        </w:rPr>
      </w:pPr>
      <w:r>
        <w:rPr>
          <w:rFonts w:ascii="Times New Roman" w:hAnsi="Times New Roman" w:cs="Times New Roman"/>
          <w:sz w:val="22"/>
          <w:szCs w:val="22"/>
        </w:rPr>
        <w:t xml:space="preserve">1. Verzia vo formáte </w:t>
      </w:r>
      <w:proofErr w:type="spellStart"/>
      <w:r>
        <w:rPr>
          <w:rFonts w:ascii="Times New Roman" w:hAnsi="Times New Roman" w:cs="Times New Roman"/>
          <w:sz w:val="22"/>
          <w:szCs w:val="22"/>
        </w:rPr>
        <w:t>xls</w:t>
      </w:r>
      <w:proofErr w:type="spellEnd"/>
      <w:r>
        <w:rPr>
          <w:rFonts w:ascii="Times New Roman" w:hAnsi="Times New Roman" w:cs="Times New Roman"/>
          <w:sz w:val="22"/>
          <w:szCs w:val="22"/>
        </w:rPr>
        <w:t xml:space="preserve"> alebo </w:t>
      </w:r>
      <w:proofErr w:type="spellStart"/>
      <w:r>
        <w:rPr>
          <w:rFonts w:ascii="Times New Roman" w:hAnsi="Times New Roman" w:cs="Times New Roman"/>
          <w:sz w:val="22"/>
          <w:szCs w:val="22"/>
        </w:rPr>
        <w:t>xlsx</w:t>
      </w:r>
      <w:proofErr w:type="spellEnd"/>
      <w:r>
        <w:rPr>
          <w:rFonts w:ascii="Times New Roman" w:hAnsi="Times New Roman" w:cs="Times New Roman"/>
          <w:sz w:val="22"/>
          <w:szCs w:val="22"/>
        </w:rPr>
        <w:t xml:space="preserve"> alebo ekvivalentnom formáte. Tento súbor uchádzač uvedie do Zoznamu súborov v Krycom liste pre príslušnú </w:t>
      </w:r>
      <w:r w:rsidR="00A649B1">
        <w:rPr>
          <w:rFonts w:ascii="Times New Roman" w:hAnsi="Times New Roman" w:cs="Times New Roman"/>
          <w:sz w:val="22"/>
          <w:szCs w:val="22"/>
        </w:rPr>
        <w:t>ČASŤ</w:t>
      </w:r>
      <w:r>
        <w:rPr>
          <w:rFonts w:ascii="Times New Roman" w:hAnsi="Times New Roman" w:cs="Times New Roman"/>
          <w:sz w:val="22"/>
          <w:szCs w:val="22"/>
        </w:rPr>
        <w:t xml:space="preserve">. </w:t>
      </w:r>
    </w:p>
    <w:p w14:paraId="712EC062" w14:textId="492BE2DF" w:rsidR="00B976EE" w:rsidRDefault="00161DB6" w:rsidP="00161DB6">
      <w:pPr>
        <w:pStyle w:val="Odsekzoznamu"/>
        <w:ind w:left="899"/>
        <w:jc w:val="both"/>
        <w:rPr>
          <w:rFonts w:ascii="Times New Roman" w:hAnsi="Times New Roman" w:cs="Times New Roman"/>
          <w:sz w:val="22"/>
          <w:szCs w:val="22"/>
        </w:rPr>
      </w:pPr>
      <w:r>
        <w:rPr>
          <w:rFonts w:ascii="Times New Roman" w:hAnsi="Times New Roman" w:cs="Times New Roman"/>
          <w:sz w:val="22"/>
          <w:szCs w:val="22"/>
        </w:rPr>
        <w:t xml:space="preserve">2. </w:t>
      </w:r>
      <w:r w:rsidR="007E79D9">
        <w:rPr>
          <w:rFonts w:ascii="Times New Roman" w:hAnsi="Times New Roman" w:cs="Times New Roman"/>
          <w:sz w:val="22"/>
          <w:szCs w:val="22"/>
        </w:rPr>
        <w:t>Verzia v needitovateľnej forme, napr. vo formáte „</w:t>
      </w:r>
      <w:proofErr w:type="spellStart"/>
      <w:r w:rsidR="007E79D9">
        <w:rPr>
          <w:rFonts w:ascii="Times New Roman" w:hAnsi="Times New Roman" w:cs="Times New Roman"/>
          <w:sz w:val="22"/>
          <w:szCs w:val="22"/>
        </w:rPr>
        <w:t>pdf</w:t>
      </w:r>
      <w:proofErr w:type="spellEnd"/>
      <w:r w:rsidR="007E79D9">
        <w:rPr>
          <w:rFonts w:ascii="Times New Roman" w:hAnsi="Times New Roman" w:cs="Times New Roman"/>
          <w:sz w:val="22"/>
          <w:szCs w:val="22"/>
        </w:rPr>
        <w:t xml:space="preserve">“. </w:t>
      </w:r>
      <w:r w:rsidR="00B52496" w:rsidRPr="00161DB6">
        <w:rPr>
          <w:rFonts w:ascii="Times New Roman" w:hAnsi="Times New Roman" w:cs="Times New Roman"/>
          <w:sz w:val="22"/>
          <w:szCs w:val="22"/>
        </w:rPr>
        <w:t>Tento súbor uchádzač taktiež uvedie do Zoznamu súborov v Krycom liste ponuky.</w:t>
      </w:r>
    </w:p>
    <w:p w14:paraId="635814F8" w14:textId="636DBEAD" w:rsidR="0001255C" w:rsidRDefault="0001255C" w:rsidP="00161DB6">
      <w:pPr>
        <w:pStyle w:val="Odsekzoznamu"/>
        <w:ind w:left="899"/>
        <w:jc w:val="both"/>
        <w:rPr>
          <w:rFonts w:ascii="Times New Roman" w:hAnsi="Times New Roman" w:cs="Times New Roman"/>
          <w:sz w:val="22"/>
          <w:szCs w:val="22"/>
        </w:rPr>
      </w:pPr>
      <w:r>
        <w:rPr>
          <w:rFonts w:ascii="Times New Roman" w:hAnsi="Times New Roman" w:cs="Times New Roman"/>
          <w:sz w:val="22"/>
          <w:szCs w:val="22"/>
        </w:rPr>
        <w:t>Uchádz</w:t>
      </w:r>
      <w:r w:rsidR="001E3939">
        <w:rPr>
          <w:rFonts w:ascii="Times New Roman" w:hAnsi="Times New Roman" w:cs="Times New Roman"/>
          <w:sz w:val="22"/>
          <w:szCs w:val="22"/>
        </w:rPr>
        <w:t>ač vyplní v rámci prílohy č.2</w:t>
      </w:r>
      <w:r>
        <w:rPr>
          <w:rFonts w:ascii="Times New Roman" w:hAnsi="Times New Roman" w:cs="Times New Roman"/>
          <w:sz w:val="22"/>
          <w:szCs w:val="22"/>
        </w:rPr>
        <w:t xml:space="preserve"> súťažných podkladov len tú ČASŤ predmetu zákazky, na ktorú predkladá ponuku. Uchádzač</w:t>
      </w:r>
      <w:r w:rsidR="00DE5523">
        <w:rPr>
          <w:rFonts w:ascii="Times New Roman" w:hAnsi="Times New Roman" w:cs="Times New Roman"/>
          <w:sz w:val="22"/>
          <w:szCs w:val="22"/>
        </w:rPr>
        <w:t xml:space="preserve"> predkladá vyplnenú prílohu č. 2</w:t>
      </w:r>
      <w:r>
        <w:rPr>
          <w:rFonts w:ascii="Times New Roman" w:hAnsi="Times New Roman" w:cs="Times New Roman"/>
          <w:sz w:val="22"/>
          <w:szCs w:val="22"/>
        </w:rPr>
        <w:t xml:space="preserve"> súťažných podkladov LEN pre konkrétnu ČASŤ zákazky.</w:t>
      </w:r>
    </w:p>
    <w:p w14:paraId="34099D8D" w14:textId="4B6B4B07" w:rsidR="007E79D9" w:rsidRPr="00F03A60" w:rsidRDefault="007E79D9" w:rsidP="00161DB6">
      <w:pPr>
        <w:pStyle w:val="Odsekzoznamu"/>
        <w:ind w:left="899"/>
        <w:jc w:val="both"/>
        <w:rPr>
          <w:rFonts w:ascii="Times New Roman" w:hAnsi="Times New Roman" w:cs="Times New Roman"/>
          <w:sz w:val="22"/>
          <w:szCs w:val="22"/>
          <w:u w:val="single"/>
        </w:rPr>
      </w:pPr>
      <w:r w:rsidRPr="007E79D9">
        <w:rPr>
          <w:rFonts w:ascii="Times New Roman" w:hAnsi="Times New Roman" w:cs="Times New Roman"/>
          <w:sz w:val="22"/>
          <w:szCs w:val="22"/>
          <w:u w:val="single"/>
        </w:rPr>
        <w:t xml:space="preserve">Predložením uvedeného dokladu uchádzač deklaruje splnenie požiadaviek na predmet zákazky pre príslušnú </w:t>
      </w:r>
      <w:r w:rsidRPr="00F03A60">
        <w:rPr>
          <w:rFonts w:ascii="Times New Roman" w:hAnsi="Times New Roman" w:cs="Times New Roman"/>
          <w:sz w:val="22"/>
          <w:szCs w:val="22"/>
          <w:u w:val="single"/>
        </w:rPr>
        <w:t>ČASŤ</w:t>
      </w:r>
      <w:r w:rsidR="00F03A60" w:rsidRPr="00F03A60">
        <w:rPr>
          <w:rFonts w:ascii="Times New Roman" w:hAnsi="Times New Roman" w:cs="Times New Roman"/>
          <w:sz w:val="22"/>
          <w:szCs w:val="22"/>
          <w:u w:val="single"/>
        </w:rPr>
        <w:t xml:space="preserve"> podľa časti B1. Opis predmetu zákazky.</w:t>
      </w:r>
    </w:p>
    <w:p w14:paraId="5EF276B3" w14:textId="5981AD20" w:rsidR="00161DB6" w:rsidRPr="007E79D9" w:rsidRDefault="001E3939" w:rsidP="00161DB6">
      <w:pPr>
        <w:pStyle w:val="Odsekzoznamu"/>
        <w:ind w:left="899"/>
        <w:jc w:val="both"/>
        <w:rPr>
          <w:rFonts w:ascii="Times New Roman" w:eastAsia="Calibri" w:hAnsi="Times New Roman" w:cs="Times New Roman"/>
          <w:sz w:val="22"/>
          <w:szCs w:val="22"/>
          <w:u w:val="single"/>
          <w:lang w:eastAsia="en-US"/>
        </w:rPr>
      </w:pPr>
      <w:r>
        <w:rPr>
          <w:rFonts w:ascii="Times New Roman" w:hAnsi="Times New Roman" w:cs="Times New Roman"/>
          <w:sz w:val="22"/>
          <w:szCs w:val="22"/>
          <w:u w:val="single"/>
        </w:rPr>
        <w:t>Vyplnená príloha č.2</w:t>
      </w:r>
      <w:r w:rsidR="00161DB6" w:rsidRPr="007E79D9">
        <w:rPr>
          <w:rFonts w:ascii="Times New Roman" w:hAnsi="Times New Roman" w:cs="Times New Roman"/>
          <w:sz w:val="22"/>
          <w:szCs w:val="22"/>
          <w:u w:val="single"/>
        </w:rPr>
        <w:t xml:space="preserve"> je zároveň aj cenovou tabuľkou (ponukou)</w:t>
      </w:r>
      <w:r w:rsidR="007E79D9" w:rsidRPr="007E79D9">
        <w:rPr>
          <w:rFonts w:ascii="Times New Roman" w:hAnsi="Times New Roman" w:cs="Times New Roman"/>
          <w:sz w:val="22"/>
          <w:szCs w:val="22"/>
          <w:u w:val="single"/>
        </w:rPr>
        <w:t xml:space="preserve"> uchádzač</w:t>
      </w:r>
      <w:r w:rsidR="00A649B1">
        <w:rPr>
          <w:rFonts w:ascii="Times New Roman" w:hAnsi="Times New Roman" w:cs="Times New Roman"/>
          <w:sz w:val="22"/>
          <w:szCs w:val="22"/>
          <w:u w:val="single"/>
        </w:rPr>
        <w:t>a</w:t>
      </w:r>
      <w:r w:rsidR="007E79D9" w:rsidRPr="007E79D9">
        <w:rPr>
          <w:rFonts w:ascii="Times New Roman" w:hAnsi="Times New Roman" w:cs="Times New Roman"/>
          <w:sz w:val="22"/>
          <w:szCs w:val="22"/>
          <w:u w:val="single"/>
        </w:rPr>
        <w:t xml:space="preserve"> pre príslušnú</w:t>
      </w:r>
      <w:r w:rsidR="0001255C">
        <w:rPr>
          <w:rFonts w:ascii="Times New Roman" w:hAnsi="Times New Roman" w:cs="Times New Roman"/>
          <w:sz w:val="22"/>
          <w:szCs w:val="22"/>
          <w:u w:val="single"/>
        </w:rPr>
        <w:t>/konkrétnu</w:t>
      </w:r>
      <w:r w:rsidR="007E79D9" w:rsidRPr="007E79D9">
        <w:rPr>
          <w:rFonts w:ascii="Times New Roman" w:hAnsi="Times New Roman" w:cs="Times New Roman"/>
          <w:sz w:val="22"/>
          <w:szCs w:val="22"/>
          <w:u w:val="single"/>
        </w:rPr>
        <w:t xml:space="preserve"> ČASŤ.</w:t>
      </w:r>
    </w:p>
    <w:p w14:paraId="44609EF7" w14:textId="77777777" w:rsidR="007E79D9" w:rsidRDefault="003B6F8D" w:rsidP="007E79D9">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Pr>
          <w:rFonts w:ascii="Times New Roman" w:hAnsi="Times New Roman" w:cs="Times New Roman"/>
          <w:u w:val="single"/>
        </w:rPr>
        <w:t>Dokument s názvom „</w:t>
      </w:r>
      <w:r w:rsidRPr="007D5CE0">
        <w:rPr>
          <w:rFonts w:ascii="Times New Roman" w:hAnsi="Times New Roman" w:cs="Times New Roman"/>
          <w:u w:val="single"/>
        </w:rPr>
        <w:t>Návrh na plnenie kritérií</w:t>
      </w:r>
      <w:r>
        <w:rPr>
          <w:rFonts w:ascii="Times New Roman" w:hAnsi="Times New Roman" w:cs="Times New Roman"/>
          <w:u w:val="single"/>
        </w:rPr>
        <w:t>“,</w:t>
      </w:r>
      <w:r w:rsidRPr="007D5CE0">
        <w:rPr>
          <w:rFonts w:ascii="Times New Roman" w:hAnsi="Times New Roman" w:cs="Times New Roman"/>
        </w:rPr>
        <w:t xml:space="preserve"> </w:t>
      </w:r>
      <w:r w:rsidRPr="00B60F21">
        <w:rPr>
          <w:rFonts w:ascii="Times New Roman" w:hAnsi="Times New Roman" w:cs="Times New Roman"/>
          <w:bCs/>
        </w:rPr>
        <w:t>ktorý uchádzač</w:t>
      </w:r>
      <w:r w:rsidRPr="00B60F21">
        <w:rPr>
          <w:rFonts w:ascii="Times New Roman" w:hAnsi="Times New Roman" w:cs="Times New Roman"/>
          <w:b/>
        </w:rPr>
        <w:t xml:space="preserve"> </w:t>
      </w:r>
      <w:r w:rsidRPr="00B60F21">
        <w:rPr>
          <w:rFonts w:ascii="Times New Roman" w:hAnsi="Times New Roman" w:cs="Times New Roman"/>
        </w:rPr>
        <w:t xml:space="preserve">na stránke </w:t>
      </w:r>
      <w:hyperlink r:id="rId11" w:history="1">
        <w:r w:rsidRPr="00B60F21">
          <w:rPr>
            <w:rStyle w:val="Hypertextovprepojenie"/>
            <w:rFonts w:ascii="Times New Roman" w:hAnsi="Times New Roman"/>
          </w:rPr>
          <w:t>www.ezakazky.sk</w:t>
        </w:r>
      </w:hyperlink>
      <w:r w:rsidRPr="00B60F21">
        <w:rPr>
          <w:rFonts w:ascii="Times New Roman" w:hAnsi="Times New Roman" w:cs="Times New Roman"/>
        </w:rPr>
        <w:t xml:space="preserve"> pod hlavičkou konkrétneho verejného obstarávateľa a  v  predmetnej zákazke </w:t>
      </w:r>
      <w:r>
        <w:rPr>
          <w:rFonts w:ascii="Times New Roman" w:hAnsi="Times New Roman" w:cs="Times New Roman"/>
        </w:rPr>
        <w:t xml:space="preserve">(pre príslušnú ČASŤ) </w:t>
      </w:r>
      <w:r w:rsidRPr="00B60F21">
        <w:rPr>
          <w:rFonts w:ascii="Times New Roman" w:hAnsi="Times New Roman" w:cs="Times New Roman"/>
        </w:rPr>
        <w:t xml:space="preserve">priamo vyplní vo vygenerovanom formulári „Návrh na plnenie kritérií“ </w:t>
      </w:r>
      <w:r>
        <w:rPr>
          <w:rFonts w:ascii="Times New Roman" w:hAnsi="Times New Roman" w:cs="Times New Roman"/>
        </w:rPr>
        <w:t xml:space="preserve">pre každú ČASŤ </w:t>
      </w:r>
      <w:r w:rsidRPr="00B60F21">
        <w:rPr>
          <w:rFonts w:ascii="Times New Roman" w:hAnsi="Times New Roman" w:cs="Times New Roman"/>
        </w:rPr>
        <w:t>a tento vyplnený formulár odošle, pričom ho taktiež uvedie do Zoznamu súborov v Krycom liste ponuky.</w:t>
      </w:r>
      <w:r w:rsidR="00B66F5A">
        <w:rPr>
          <w:rFonts w:ascii="Times New Roman" w:hAnsi="Times New Roman" w:cs="Times New Roman"/>
        </w:rPr>
        <w:t xml:space="preserve"> </w:t>
      </w:r>
      <w:r w:rsidR="00B66F5A" w:rsidRPr="00FF56C8">
        <w:rPr>
          <w:rFonts w:ascii="Times New Roman" w:hAnsi="Times New Roman" w:cs="Times New Roman"/>
          <w:u w:val="single"/>
        </w:rPr>
        <w:t>Ponuka musí obsahovať okrem vygenerovaného „Návrhu na plnenie k</w:t>
      </w:r>
      <w:r w:rsidR="00AB4648" w:rsidRPr="00FF56C8">
        <w:rPr>
          <w:rFonts w:ascii="Times New Roman" w:hAnsi="Times New Roman" w:cs="Times New Roman"/>
          <w:u w:val="single"/>
        </w:rPr>
        <w:t>ritérií“ pre každú ČASŤ aj Vyhlásenie k návrhu na plnenie kritérií pre každú ČASŤ (Príloha č. 1 SP).</w:t>
      </w:r>
    </w:p>
    <w:p w14:paraId="7ED5A194" w14:textId="486DB6C6" w:rsidR="00B976EE" w:rsidRPr="007E79D9" w:rsidRDefault="00E254C5" w:rsidP="007E79D9">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E79D9">
        <w:rPr>
          <w:rFonts w:ascii="Times New Roman" w:eastAsia="Times New Roman" w:hAnsi="Times New Roman" w:cs="Times New Roman"/>
          <w:color w:val="000000"/>
          <w:lang w:eastAsia="sk-SK"/>
        </w:rPr>
        <w:t xml:space="preserve"> </w:t>
      </w:r>
      <w:r w:rsidR="00B976EE" w:rsidRPr="007E79D9">
        <w:rPr>
          <w:rFonts w:ascii="Times New Roman" w:eastAsia="Times New Roman" w:hAnsi="Times New Roman" w:cs="Times New Roman"/>
          <w:color w:val="000000"/>
          <w:u w:val="single"/>
          <w:lang w:eastAsia="sk-SK"/>
        </w:rPr>
        <w:t>N</w:t>
      </w:r>
      <w:r w:rsidR="00B976EE" w:rsidRPr="007E79D9">
        <w:rPr>
          <w:rFonts w:ascii="Times New Roman" w:hAnsi="Times New Roman" w:cs="Times New Roman"/>
          <w:u w:val="single"/>
        </w:rPr>
        <w:t xml:space="preserve">ávrh </w:t>
      </w:r>
      <w:r w:rsidR="00756E6C" w:rsidRPr="007E79D9">
        <w:rPr>
          <w:rFonts w:ascii="Times New Roman" w:hAnsi="Times New Roman" w:cs="Times New Roman"/>
          <w:u w:val="single"/>
        </w:rPr>
        <w:t>Zmluvy pre príslušnú ČASŤ vrátane príloh s uvedením zmluvných cien,</w:t>
      </w:r>
      <w:r w:rsidR="00756E6C" w:rsidRPr="007E79D9">
        <w:rPr>
          <w:rFonts w:ascii="Times New Roman" w:hAnsi="Times New Roman" w:cs="Times New Roman"/>
        </w:rPr>
        <w:t xml:space="preserve"> spolu s príslušnými prílohami návrhu Zmluvy.</w:t>
      </w:r>
      <w:r w:rsidR="00756E6C" w:rsidRPr="007E79D9">
        <w:rPr>
          <w:rFonts w:ascii="Times New Roman" w:hAnsi="Times New Roman" w:cs="Times New Roman"/>
          <w:i/>
        </w:rPr>
        <w:t xml:space="preserve"> </w:t>
      </w:r>
      <w:r w:rsidR="00756E6C" w:rsidRPr="007E79D9">
        <w:rPr>
          <w:rFonts w:ascii="Times New Roman" w:hAnsi="Times New Roman" w:cs="Times New Roman"/>
        </w:rPr>
        <w:t xml:space="preserve">Návrh zmluvy (vrátane príloh k Zmluve) musí byť </w:t>
      </w:r>
      <w:r w:rsidR="00756E6C" w:rsidRPr="007E79D9">
        <w:rPr>
          <w:rFonts w:ascii="Times New Roman" w:hAnsi="Times New Roman" w:cs="Times New Roman"/>
        </w:rPr>
        <w:lastRenderedPageBreak/>
        <w:t>doplnený o identifikačné údaje uchádzača, o údaje týkajúce sa uchádzača a podpísaný uchádzačom alebo osobou oprávnenou konať za uchádzača. Tento súbor uchádzač predloží v needitovateľnej forme napr. vo formáte „</w:t>
      </w:r>
      <w:proofErr w:type="spellStart"/>
      <w:r w:rsidR="00756E6C" w:rsidRPr="007E79D9">
        <w:rPr>
          <w:rFonts w:ascii="Times New Roman" w:hAnsi="Times New Roman" w:cs="Times New Roman"/>
        </w:rPr>
        <w:t>pdf</w:t>
      </w:r>
      <w:proofErr w:type="spellEnd"/>
      <w:r w:rsidR="00756E6C" w:rsidRPr="007E79D9">
        <w:rPr>
          <w:rFonts w:ascii="Times New Roman" w:hAnsi="Times New Roman" w:cs="Times New Roman"/>
        </w:rPr>
        <w:t>“ pričom súbor taktiež uvedie do Zoznamu súborov v Krycom liste ponuky.</w:t>
      </w:r>
    </w:p>
    <w:p w14:paraId="64A4AF76" w14:textId="624CCB95" w:rsidR="00B976EE" w:rsidRPr="00A90414" w:rsidRDefault="008738B7"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8738B7">
        <w:rPr>
          <w:rFonts w:ascii="Times New Roman" w:hAnsi="Times New Roman" w:cs="Times New Roman"/>
        </w:rPr>
        <w:t xml:space="preserve">   </w:t>
      </w:r>
      <w:r w:rsidR="00B976EE" w:rsidRPr="00B21B03">
        <w:rPr>
          <w:rFonts w:ascii="Times New Roman" w:hAnsi="Times New Roman" w:cs="Times New Roman"/>
          <w:u w:val="single"/>
        </w:rPr>
        <w:t>Kópiu ponuky</w:t>
      </w:r>
      <w:r w:rsidR="00B976EE" w:rsidRPr="00CC303C">
        <w:rPr>
          <w:rFonts w:ascii="Times New Roman" w:hAnsi="Times New Roman" w:cs="Times New Roman"/>
        </w:rPr>
        <w:t xml:space="preserve"> </w:t>
      </w:r>
      <w:r w:rsidR="00B976EE">
        <w:rPr>
          <w:rFonts w:ascii="Times New Roman" w:hAnsi="Times New Roman" w:cs="Times New Roman"/>
        </w:rPr>
        <w:t xml:space="preserve">napr. </w:t>
      </w:r>
      <w:r w:rsidR="00B976EE" w:rsidRPr="00CC303C">
        <w:rPr>
          <w:rFonts w:ascii="Times New Roman" w:hAnsi="Times New Roman" w:cs="Times New Roman"/>
        </w:rPr>
        <w:t>vo formáte „</w:t>
      </w:r>
      <w:proofErr w:type="spellStart"/>
      <w:r w:rsidR="00B976EE" w:rsidRPr="00CC303C">
        <w:rPr>
          <w:rFonts w:ascii="Times New Roman" w:hAnsi="Times New Roman" w:cs="Times New Roman"/>
        </w:rPr>
        <w:t>pdf</w:t>
      </w:r>
      <w:proofErr w:type="spellEnd"/>
      <w:r w:rsidR="00B976EE" w:rsidRPr="00CC303C">
        <w:rPr>
          <w:rFonts w:ascii="Times New Roman" w:hAnsi="Times New Roman" w:cs="Times New Roman"/>
        </w:rPr>
        <w:t>“ s prekrytými osobnými údajmi fyzických osôb v zmysle bodu 6.</w:t>
      </w:r>
      <w:r w:rsidR="00FC1D39">
        <w:rPr>
          <w:rFonts w:ascii="Times New Roman" w:hAnsi="Times New Roman" w:cs="Times New Roman"/>
        </w:rPr>
        <w:t>8</w:t>
      </w:r>
      <w:r w:rsidR="00FC1D39" w:rsidRPr="00CC303C">
        <w:rPr>
          <w:rFonts w:ascii="Times New Roman" w:hAnsi="Times New Roman" w:cs="Times New Roman"/>
        </w:rPr>
        <w:t xml:space="preserve"> </w:t>
      </w:r>
      <w:r w:rsidR="00B976EE" w:rsidRPr="00CC303C">
        <w:rPr>
          <w:rFonts w:ascii="Times New Roman" w:hAnsi="Times New Roman" w:cs="Times New Roman"/>
        </w:rPr>
        <w:t xml:space="preserve">týchto súťažných podkladov. Uchádzač súbor uvedie v Zozname súborov v Krycom liste ponuky a predloží ho </w:t>
      </w:r>
      <w:r w:rsidR="00B976EE" w:rsidRPr="00CC303C" w:rsidDel="00666C7C">
        <w:rPr>
          <w:rFonts w:ascii="Times New Roman" w:hAnsi="Times New Roman" w:cs="Times New Roman"/>
        </w:rPr>
        <w:t>v </w:t>
      </w:r>
      <w:r w:rsidR="00B976EE" w:rsidRPr="00FE208B">
        <w:rPr>
          <w:rFonts w:ascii="Times New Roman" w:hAnsi="Times New Roman" w:cs="Times New Roman"/>
        </w:rPr>
        <w:t>needitovateľnej forme  napr. vo formáte „</w:t>
      </w:r>
      <w:proofErr w:type="spellStart"/>
      <w:r w:rsidR="00B976EE" w:rsidRPr="00FE208B">
        <w:rPr>
          <w:rFonts w:ascii="Times New Roman" w:hAnsi="Times New Roman" w:cs="Times New Roman"/>
        </w:rPr>
        <w:t>pdf</w:t>
      </w:r>
      <w:proofErr w:type="spellEnd"/>
      <w:r w:rsidR="00B976EE" w:rsidRPr="00FE208B">
        <w:rPr>
          <w:rFonts w:ascii="Times New Roman" w:hAnsi="Times New Roman" w:cs="Times New Roman"/>
        </w:rPr>
        <w:t>“.</w:t>
      </w:r>
    </w:p>
    <w:p w14:paraId="1CEC3615" w14:textId="5243D538" w:rsidR="00A90414" w:rsidRPr="00D00150" w:rsidRDefault="00A90414"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534546">
        <w:rPr>
          <w:rFonts w:ascii="Times New Roman" w:hAnsi="Times New Roman" w:cs="Times New Roman"/>
          <w:u w:val="single"/>
        </w:rPr>
        <w:t>Čestné vyhlásenie</w:t>
      </w:r>
      <w:r w:rsidRPr="00A90414">
        <w:rPr>
          <w:rFonts w:ascii="Times New Roman" w:hAnsi="Times New Roman" w:cs="Times New Roman"/>
        </w:rPr>
        <w:t xml:space="preserve">, v prípade, že ponuku nevypracoval sám, v ktorom uvedie osobu, ktorej služby </w:t>
      </w:r>
      <w:r w:rsidR="00532055">
        <w:rPr>
          <w:rFonts w:ascii="Times New Roman" w:hAnsi="Times New Roman" w:cs="Times New Roman"/>
        </w:rPr>
        <w:t xml:space="preserve">alebo podklady </w:t>
      </w:r>
      <w:r w:rsidRPr="00A90414">
        <w:rPr>
          <w:rFonts w:ascii="Times New Roman" w:hAnsi="Times New Roman" w:cs="Times New Roman"/>
        </w:rPr>
        <w:t>využil</w:t>
      </w:r>
      <w:r w:rsidR="00532055">
        <w:rPr>
          <w:rFonts w:ascii="Times New Roman" w:hAnsi="Times New Roman" w:cs="Times New Roman"/>
        </w:rPr>
        <w:t xml:space="preserve"> </w:t>
      </w:r>
      <w:r w:rsidRPr="00A90414">
        <w:rPr>
          <w:rFonts w:ascii="Times New Roman" w:hAnsi="Times New Roman" w:cs="Times New Roman"/>
        </w:rPr>
        <w:t xml:space="preserve"> pri vypracovávaní </w:t>
      </w:r>
      <w:r w:rsidR="004016A8">
        <w:rPr>
          <w:rFonts w:ascii="Times New Roman" w:hAnsi="Times New Roman" w:cs="Times New Roman"/>
        </w:rPr>
        <w:t>ponuky.</w:t>
      </w:r>
      <w:r w:rsidR="00532055">
        <w:rPr>
          <w:rFonts w:ascii="Times New Roman" w:hAnsi="Times New Roman" w:cs="Times New Roman"/>
        </w:rPr>
        <w:t xml:space="preserve"> </w:t>
      </w:r>
      <w:r w:rsidRPr="00A90414">
        <w:rPr>
          <w:rFonts w:ascii="Times New Roman" w:hAnsi="Times New Roman" w:cs="Times New Roman"/>
        </w:rPr>
        <w:t xml:space="preserve"> Údaje v čestnom vyhlásení uvedie v rozsahu meno a priezvisko, obchodné meno alebo názov, adresa pobytu, sídlo alebo miesto podnikania a identifikačné číslo, ak bolo pridelené. Tento súbor uchádzač predloží v needitovateľnej forme napr. vo formáte „</w:t>
      </w:r>
      <w:proofErr w:type="spellStart"/>
      <w:r w:rsidRPr="00A90414">
        <w:rPr>
          <w:rFonts w:ascii="Times New Roman" w:hAnsi="Times New Roman" w:cs="Times New Roman"/>
        </w:rPr>
        <w:t>pdf</w:t>
      </w:r>
      <w:proofErr w:type="spellEnd"/>
      <w:r w:rsidRPr="00A90414">
        <w:rPr>
          <w:rFonts w:ascii="Times New Roman" w:hAnsi="Times New Roman" w:cs="Times New Roman"/>
        </w:rPr>
        <w:t>“ pričom súbor taktiež uvedie do Zoznamu súborov v Krycom liste ponuky.</w:t>
      </w:r>
    </w:p>
    <w:p w14:paraId="5EEC86A3" w14:textId="77777777" w:rsidR="00B976EE" w:rsidRDefault="00BE1653" w:rsidP="00FF56C8">
      <w:pPr>
        <w:pStyle w:val="ListParagraph2"/>
        <w:numPr>
          <w:ilvl w:val="1"/>
          <w:numId w:val="2"/>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Pr>
          <w:rFonts w:ascii="Times New Roman" w:hAnsi="Times New Roman" w:cs="Times New Roman"/>
        </w:rPr>
        <w:t>Verejný obstarávateľ</w:t>
      </w:r>
      <w:r w:rsidR="00B976EE" w:rsidRPr="00CC303C">
        <w:rPr>
          <w:rFonts w:ascii="Times New Roman" w:hAnsi="Times New Roman" w:cs="Times New Roman"/>
        </w:rPr>
        <w:t xml:space="preserve"> odporúča, aby doklady a dokumenty v ponuke uchádzač zoradil v poradí podľa svojho zoznamu, teda Krycieho listu ponuky</w:t>
      </w:r>
      <w:r w:rsidR="00534546">
        <w:rPr>
          <w:rFonts w:ascii="Times New Roman" w:hAnsi="Times New Roman" w:cs="Times New Roman"/>
        </w:rPr>
        <w:t>,</w:t>
      </w:r>
      <w:r w:rsidR="00B976EE" w:rsidRPr="00CC303C">
        <w:rPr>
          <w:rFonts w:ascii="Times New Roman" w:hAnsi="Times New Roman" w:cs="Times New Roman"/>
        </w:rPr>
        <w:t xml:space="preserve"> a aby jednotlivé súbory a dokumenty boli vzostupne očíslované.</w:t>
      </w:r>
    </w:p>
    <w:p w14:paraId="32F6034B" w14:textId="77777777" w:rsidR="00BF5F12" w:rsidRPr="00CC303C" w:rsidRDefault="00BF5F12" w:rsidP="00B67E6F">
      <w:pPr>
        <w:pStyle w:val="ListParagraph2"/>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0" w:right="0"/>
        <w:jc w:val="both"/>
        <w:rPr>
          <w:rFonts w:ascii="Times New Roman" w:hAnsi="Times New Roman" w:cs="Times New Roman"/>
        </w:rPr>
      </w:pPr>
    </w:p>
    <w:p w14:paraId="6291E21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19B7B67" w14:textId="77777777" w:rsidR="00750B5F" w:rsidRPr="0029253E" w:rsidRDefault="00750B5F" w:rsidP="009A6D43">
      <w:pPr>
        <w:pStyle w:val="Nadpis7"/>
        <w:numPr>
          <w:ilvl w:val="0"/>
          <w:numId w:val="7"/>
        </w:numPr>
        <w:spacing w:before="400" w:line="240" w:lineRule="auto"/>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náklady na ponuku</w:t>
      </w:r>
    </w:p>
    <w:p w14:paraId="14D9D93D" w14:textId="77777777" w:rsidR="002E4218" w:rsidRPr="002E4218" w:rsidRDefault="00750B5F" w:rsidP="00597C97">
      <w:pPr>
        <w:numPr>
          <w:ilvl w:val="1"/>
          <w:numId w:val="7"/>
        </w:numPr>
        <w:tabs>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Všetky náklady a výdavky spojené s prípravou a predložením ponuky znáša uchádzač bez finančného nároku voči </w:t>
      </w:r>
      <w:r w:rsidR="009A6D43">
        <w:rPr>
          <w:rFonts w:ascii="Times New Roman" w:hAnsi="Times New Roman" w:cs="Times New Roman"/>
          <w:sz w:val="22"/>
        </w:rPr>
        <w:t>verejnému obstarávateľovi</w:t>
      </w:r>
      <w:r w:rsidRPr="0029253E">
        <w:rPr>
          <w:rFonts w:ascii="Times New Roman" w:hAnsi="Times New Roman" w:cs="Times New Roman"/>
          <w:sz w:val="22"/>
        </w:rPr>
        <w:t>, bez ohľadu na výsledok verejného obstarávania. Ponuky doručené predpísaným spôsobom podľa týchto súťažných podkladov, v lehote na predkladanie ponúk podľa týchto súťažných podkladov sa uchádzačom nevracajú. Zostávajú ako súčasť dokumentácie vyhláseného verejného obstarávania.</w:t>
      </w:r>
    </w:p>
    <w:p w14:paraId="046FC331" w14:textId="77777777" w:rsidR="002E4218" w:rsidRPr="002E4218" w:rsidRDefault="002E4218" w:rsidP="00597C97">
      <w:pPr>
        <w:pStyle w:val="Nadpis7"/>
        <w:numPr>
          <w:ilvl w:val="0"/>
          <w:numId w:val="7"/>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Predloženie ponuky</w:t>
      </w:r>
    </w:p>
    <w:p w14:paraId="4E9FF3F6" w14:textId="77777777" w:rsidR="002E4218" w:rsidRPr="005B736B" w:rsidRDefault="002E4218" w:rsidP="00597C97">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5" w:name="_Hlk526513379"/>
      <w:r w:rsidRPr="007D5CE0">
        <w:rPr>
          <w:rFonts w:ascii="Times New Roman" w:hAnsi="Times New Roman" w:cs="Times New Roman"/>
        </w:rPr>
        <w:t xml:space="preserve">predkladá </w:t>
      </w:r>
      <w:r w:rsidRPr="007D5CE0">
        <w:rPr>
          <w:rFonts w:ascii="Times New Roman" w:hAnsi="Times New Roman" w:cs="Times New Roman"/>
          <w:b/>
        </w:rPr>
        <w:t>ponuku elektronicky prostredníctvom elekt</w:t>
      </w:r>
      <w:r>
        <w:rPr>
          <w:rFonts w:ascii="Times New Roman" w:hAnsi="Times New Roman" w:cs="Times New Roman"/>
          <w:b/>
        </w:rPr>
        <w:t xml:space="preserve">ronického nástroja </w:t>
      </w:r>
      <w:proofErr w:type="spellStart"/>
      <w:r>
        <w:rPr>
          <w:rFonts w:ascii="Times New Roman" w:hAnsi="Times New Roman" w:cs="Times New Roman"/>
          <w:b/>
        </w:rPr>
        <w:t>eZakazky</w:t>
      </w:r>
      <w:proofErr w:type="spellEnd"/>
      <w:r>
        <w:rPr>
          <w:rFonts w:ascii="Times New Roman" w:hAnsi="Times New Roman" w:cs="Times New Roman"/>
          <w:b/>
        </w:rPr>
        <w:t xml:space="preserve"> na </w:t>
      </w:r>
      <w:r w:rsidRPr="007D5CE0">
        <w:rPr>
          <w:rFonts w:ascii="Times New Roman" w:hAnsi="Times New Roman" w:cs="Times New Roman"/>
          <w:b/>
        </w:rPr>
        <w:t xml:space="preserve">portáli  </w:t>
      </w:r>
      <w:hyperlink r:id="rId12"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w:t>
      </w:r>
      <w:r w:rsidRPr="005B736B">
        <w:rPr>
          <w:rFonts w:ascii="Times New Roman" w:hAnsi="Times New Roman" w:cs="Times New Roman"/>
        </w:rPr>
        <w:t xml:space="preserve">otváranie ponúk sprístupniť. </w:t>
      </w:r>
    </w:p>
    <w:p w14:paraId="695EF0F1" w14:textId="5EDB8B5A" w:rsidR="002E4218" w:rsidRPr="005B736B" w:rsidRDefault="002E4218" w:rsidP="000E4D62">
      <w:pPr>
        <w:pStyle w:val="ListParagraph2"/>
        <w:numPr>
          <w:ilvl w:val="1"/>
          <w:numId w:val="7"/>
        </w:numPr>
        <w:spacing w:line="240" w:lineRule="auto"/>
        <w:ind w:right="0"/>
        <w:jc w:val="both"/>
        <w:rPr>
          <w:rFonts w:ascii="Times New Roman" w:hAnsi="Times New Roman" w:cs="Times New Roman"/>
        </w:rPr>
      </w:pPr>
      <w:r w:rsidRPr="005B736B">
        <w:rPr>
          <w:rFonts w:ascii="Times New Roman" w:hAnsi="Times New Roman" w:cs="Times New Roman"/>
        </w:rPr>
        <w:t xml:space="preserve">Uchádzač predkladá ponuku pod identifikáciu </w:t>
      </w:r>
      <w:r w:rsidR="008F52D1" w:rsidRPr="005B736B">
        <w:rPr>
          <w:rFonts w:ascii="Times New Roman" w:hAnsi="Times New Roman" w:cs="Times New Roman"/>
        </w:rPr>
        <w:t>verejného obstarávateľa</w:t>
      </w:r>
      <w:r w:rsidRPr="005B736B">
        <w:rPr>
          <w:rFonts w:ascii="Times New Roman" w:hAnsi="Times New Roman" w:cs="Times New Roman"/>
        </w:rPr>
        <w:t xml:space="preserve"> a názov zákazky </w:t>
      </w:r>
      <w:r w:rsidRPr="005B736B">
        <w:rPr>
          <w:rFonts w:ascii="Times New Roman" w:hAnsi="Times New Roman" w:cs="Times New Roman"/>
          <w:b/>
        </w:rPr>
        <w:t>„</w:t>
      </w:r>
      <w:r w:rsidR="007E79D9">
        <w:rPr>
          <w:rFonts w:ascii="Times New Roman" w:hAnsi="Times New Roman" w:cs="Times New Roman"/>
          <w:b/>
        </w:rPr>
        <w:t>Nákup potravín</w:t>
      </w:r>
      <w:r w:rsidR="001E3939">
        <w:rPr>
          <w:rFonts w:ascii="Times New Roman" w:hAnsi="Times New Roman" w:cs="Times New Roman"/>
          <w:b/>
        </w:rPr>
        <w:t>/príslušná časť</w:t>
      </w:r>
      <w:r w:rsidRPr="005B736B">
        <w:rPr>
          <w:rFonts w:ascii="Times New Roman" w:hAnsi="Times New Roman" w:cs="Times New Roman"/>
        </w:rPr>
        <w:t>“</w:t>
      </w:r>
      <w:r w:rsidRPr="005B736B">
        <w:rPr>
          <w:rFonts w:ascii="Times New Roman" w:hAnsi="Times New Roman" w:cs="Times New Roman"/>
          <w:b/>
          <w:iCs/>
        </w:rPr>
        <w:t>.</w:t>
      </w:r>
    </w:p>
    <w:p w14:paraId="7A4E3FD0" w14:textId="08F3F889" w:rsidR="002E4218" w:rsidRPr="007D5CE0" w:rsidRDefault="002E4218" w:rsidP="00B35981">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iCs/>
        </w:rPr>
        <w:t xml:space="preserve">Uchádzač </w:t>
      </w:r>
      <w:r w:rsidR="00E62039" w:rsidRPr="00B10056">
        <w:rPr>
          <w:rFonts w:ascii="Times New Roman" w:hAnsi="Times New Roman" w:cs="Times New Roman"/>
          <w:color w:val="000000"/>
          <w:u w:val="single"/>
        </w:rPr>
        <w:t>predkladá ponuku tak, že samostatne vloží súbory</w:t>
      </w:r>
      <w:r w:rsidR="00E62039" w:rsidRPr="00DA6E90">
        <w:rPr>
          <w:rFonts w:ascii="Times New Roman" w:hAnsi="Times New Roman" w:cs="Times New Roman"/>
          <w:color w:val="000000"/>
        </w:rPr>
        <w:t xml:space="preserve"> obsahujúce dokumenty k splneniu podmienok účasti, dokumenty k požiadavkám na predmet zákazky, návrh zmluvy, návrh na plnen</w:t>
      </w:r>
      <w:r w:rsidR="00B35981">
        <w:rPr>
          <w:rFonts w:ascii="Times New Roman" w:hAnsi="Times New Roman" w:cs="Times New Roman"/>
          <w:color w:val="000000"/>
        </w:rPr>
        <w:t>ie kritérií a krycí list ponuky</w:t>
      </w:r>
      <w:r w:rsidR="00665EF9">
        <w:rPr>
          <w:rFonts w:ascii="Times New Roman" w:hAnsi="Times New Roman" w:cs="Times New Roman"/>
          <w:color w:val="000000"/>
        </w:rPr>
        <w:t xml:space="preserve"> osobitne pre </w:t>
      </w:r>
      <w:r w:rsidR="00AB4648">
        <w:rPr>
          <w:rFonts w:ascii="Times New Roman" w:hAnsi="Times New Roman" w:cs="Times New Roman"/>
          <w:color w:val="000000"/>
        </w:rPr>
        <w:t xml:space="preserve">každú </w:t>
      </w:r>
      <w:r w:rsidR="00665EF9">
        <w:rPr>
          <w:rFonts w:ascii="Times New Roman" w:hAnsi="Times New Roman" w:cs="Times New Roman"/>
          <w:color w:val="000000"/>
        </w:rPr>
        <w:t>ČASŤ</w:t>
      </w:r>
      <w:r w:rsidR="00AB4648">
        <w:rPr>
          <w:rFonts w:ascii="Times New Roman" w:hAnsi="Times New Roman" w:cs="Times New Roman"/>
          <w:color w:val="000000"/>
        </w:rPr>
        <w:t xml:space="preserve"> do ktorej predkladá ponuku. </w:t>
      </w:r>
      <w:r w:rsidR="00B35981" w:rsidRPr="00B35981">
        <w:rPr>
          <w:rFonts w:ascii="Times New Roman" w:hAnsi="Times New Roman" w:cs="Times New Roman"/>
          <w:color w:val="000000"/>
        </w:rPr>
        <w:t xml:space="preserve">Maximálna veľkosť jedného súboru je 100 MB. </w:t>
      </w:r>
      <w:r w:rsidR="00B35981" w:rsidRPr="00FE208B">
        <w:rPr>
          <w:rFonts w:ascii="Times New Roman" w:hAnsi="Times New Roman" w:cs="Times New Roman"/>
          <w:color w:val="000000"/>
        </w:rPr>
        <w:t xml:space="preserve">Povolené formáty súborov DOC, DOCX, HTML, HTM, ODT, PDF, XLS, XLSX, ODS, PPT, PPTX, TXT, RTF, BMP, GIF, JPG, PNG, PSD, TIF, TIFF, AI, EPS, PS, DWG, 7z, </w:t>
      </w:r>
      <w:proofErr w:type="spellStart"/>
      <w:r w:rsidR="00B35981" w:rsidRPr="00FE208B">
        <w:rPr>
          <w:rFonts w:ascii="Times New Roman" w:hAnsi="Times New Roman" w:cs="Times New Roman"/>
          <w:color w:val="000000"/>
        </w:rPr>
        <w:t>zip</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zipx</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tar.gz</w:t>
      </w:r>
      <w:proofErr w:type="spellEnd"/>
      <w:r w:rsidR="00B35981" w:rsidRPr="00FE208B">
        <w:rPr>
          <w:rFonts w:ascii="Times New Roman" w:hAnsi="Times New Roman" w:cs="Times New Roman"/>
          <w:color w:val="000000"/>
        </w:rPr>
        <w:t>,</w:t>
      </w:r>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rar</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zep</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xzep</w:t>
      </w:r>
      <w:proofErr w:type="spellEnd"/>
      <w:r w:rsidR="00B35981" w:rsidRPr="00B35981">
        <w:rPr>
          <w:rFonts w:ascii="Times New Roman" w:hAnsi="Times New Roman" w:cs="Times New Roman"/>
          <w:color w:val="000000"/>
        </w:rPr>
        <w:t>.</w:t>
      </w:r>
    </w:p>
    <w:p w14:paraId="26F30ED7" w14:textId="77777777" w:rsidR="002E4218" w:rsidRDefault="002E4218" w:rsidP="001B5398">
      <w:pPr>
        <w:pStyle w:val="ListParagraph2"/>
        <w:numPr>
          <w:ilvl w:val="1"/>
          <w:numId w:val="7"/>
        </w:numPr>
        <w:spacing w:line="240" w:lineRule="auto"/>
        <w:ind w:right="0"/>
        <w:jc w:val="both"/>
        <w:rPr>
          <w:rFonts w:ascii="Times New Roman" w:hAnsi="Times New Roman" w:cs="Times New Roman"/>
        </w:rPr>
      </w:pPr>
      <w:r w:rsidRPr="000019EF">
        <w:rPr>
          <w:rFonts w:ascii="Times New Roman" w:hAnsi="Times New Roman" w:cs="Times New Roman"/>
        </w:rPr>
        <w:t xml:space="preserve">Ponuka </w:t>
      </w:r>
      <w:r w:rsidR="000019EF">
        <w:rPr>
          <w:rFonts w:ascii="Times New Roman" w:hAnsi="Times New Roman" w:cs="Times New Roman"/>
        </w:rPr>
        <w:t>predložená uchádzačom sa vyhotovuje písomne</w:t>
      </w:r>
      <w:r w:rsidR="001B5398">
        <w:rPr>
          <w:rFonts w:ascii="Times New Roman" w:hAnsi="Times New Roman" w:cs="Times New Roman"/>
        </w:rPr>
        <w:t xml:space="preserve"> a predkladá sa elektronickým spôsobom </w:t>
      </w:r>
      <w:r w:rsidR="001B5398" w:rsidRPr="001B5398">
        <w:rPr>
          <w:rFonts w:ascii="Times New Roman" w:hAnsi="Times New Roman" w:cs="Times New Roman"/>
        </w:rPr>
        <w:t>podľa § 49 ods. 1 písm. a) zákona o verejnom obstarávaní. Ponuka sa predkladá tak, že uchádzač ju predloží nasledovne:</w:t>
      </w:r>
    </w:p>
    <w:p w14:paraId="558D26BF" w14:textId="77777777" w:rsid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FA0B90">
        <w:rPr>
          <w:rFonts w:ascii="Times New Roman" w:eastAsia="Times New Roman" w:hAnsi="Times New Roman" w:cs="Times New Roman"/>
          <w:iCs/>
        </w:rPr>
        <w:t>Klikne na záložku „Ponuka“</w:t>
      </w:r>
    </w:p>
    <w:p w14:paraId="231442A8" w14:textId="77777777" w:rsid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„identifikácia uchádzača“ a skontroluje údaje (v prípade potreby úpravy údajov, údaje doplní či upraví a potom údaje uloží)</w:t>
      </w:r>
    </w:p>
    <w:p w14:paraId="5B4DF5A1" w14:textId="77777777" w:rsid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„Dokumenty ponuky“ a nahrá vyžadované dokumenty ponuky do tejto záložky</w:t>
      </w:r>
    </w:p>
    <w:p w14:paraId="58D51015" w14:textId="77777777" w:rsid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„Návrh na plnenie kritérií“ a svoj návrh na plnenie kritérií (v zmysle prílohy č. 1 k týmto súťažným podkladom) nahrá do tejto záložky</w:t>
      </w:r>
    </w:p>
    <w:p w14:paraId="00D6D35E" w14:textId="77777777" w:rsidR="001B5398" w:rsidRP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w:t>
      </w:r>
      <w:r w:rsidR="0048217E">
        <w:rPr>
          <w:rFonts w:ascii="Times New Roman" w:eastAsia="Times New Roman" w:hAnsi="Times New Roman" w:cs="Times New Roman"/>
          <w:iCs/>
        </w:rPr>
        <w:t>u „Krycí list ponuky“ a vyplní</w:t>
      </w:r>
      <w:r w:rsidRPr="001B5398">
        <w:rPr>
          <w:rFonts w:ascii="Times New Roman" w:eastAsia="Times New Roman" w:hAnsi="Times New Roman" w:cs="Times New Roman"/>
          <w:iCs/>
        </w:rPr>
        <w:t xml:space="preserve"> list (v zmysle prílohy č.  </w:t>
      </w:r>
      <w:r>
        <w:rPr>
          <w:rFonts w:ascii="Times New Roman" w:eastAsia="Times New Roman" w:hAnsi="Times New Roman" w:cs="Times New Roman"/>
          <w:iCs/>
        </w:rPr>
        <w:t>3</w:t>
      </w:r>
      <w:r w:rsidRPr="001B5398">
        <w:rPr>
          <w:rFonts w:ascii="Times New Roman" w:eastAsia="Times New Roman" w:hAnsi="Times New Roman" w:cs="Times New Roman"/>
          <w:iCs/>
        </w:rPr>
        <w:t xml:space="preserve">), </w:t>
      </w:r>
    </w:p>
    <w:p w14:paraId="4C77798A" w14:textId="77777777" w:rsidR="001B5398" w:rsidRPr="001B5398" w:rsidRDefault="001B5398" w:rsidP="001B5398">
      <w:pPr>
        <w:pStyle w:val="ListParagraph2"/>
        <w:spacing w:line="240" w:lineRule="auto"/>
        <w:ind w:left="576" w:right="0"/>
        <w:jc w:val="both"/>
        <w:rPr>
          <w:rFonts w:ascii="Times New Roman" w:eastAsia="Times New Roman" w:hAnsi="Times New Roman" w:cs="Times New Roman"/>
          <w:iCs/>
        </w:rPr>
      </w:pPr>
      <w:r w:rsidRPr="00FA0B90">
        <w:rPr>
          <w:rFonts w:ascii="Times New Roman" w:eastAsia="Times New Roman" w:hAnsi="Times New Roman" w:cs="Times New Roman"/>
          <w:iCs/>
        </w:rPr>
        <w:t xml:space="preserve">Následne celú ponuku odošle prostredníctvom </w:t>
      </w:r>
      <w:proofErr w:type="spellStart"/>
      <w:r w:rsidRPr="00FA0B90">
        <w:rPr>
          <w:rFonts w:ascii="Times New Roman" w:eastAsia="Times New Roman" w:hAnsi="Times New Roman" w:cs="Times New Roman"/>
          <w:iCs/>
        </w:rPr>
        <w:t>tlač</w:t>
      </w:r>
      <w:r>
        <w:rPr>
          <w:rFonts w:ascii="Times New Roman" w:eastAsia="Times New Roman" w:hAnsi="Times New Roman" w:cs="Times New Roman"/>
          <w:iCs/>
        </w:rPr>
        <w:t>ítka</w:t>
      </w:r>
      <w:proofErr w:type="spellEnd"/>
      <w:r w:rsidRPr="00FA0B90">
        <w:rPr>
          <w:rFonts w:ascii="Times New Roman" w:eastAsia="Times New Roman" w:hAnsi="Times New Roman" w:cs="Times New Roman"/>
          <w:iCs/>
        </w:rPr>
        <w:t xml:space="preserve"> „Odoslanie ponuku“ (tlačidlo dole) a tým ponuku odošle.</w:t>
      </w:r>
      <w:r>
        <w:rPr>
          <w:rFonts w:ascii="Times New Roman" w:eastAsia="Times New Roman" w:hAnsi="Times New Roman" w:cs="Times New Roman"/>
          <w:iCs/>
        </w:rPr>
        <w:t xml:space="preserve"> </w:t>
      </w:r>
    </w:p>
    <w:p w14:paraId="1E7E8C69" w14:textId="77777777" w:rsidR="002E4218"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w:t>
      </w:r>
      <w:r w:rsidR="00FE0EDB">
        <w:rPr>
          <w:rFonts w:ascii="Times New Roman" w:hAnsi="Times New Roman" w:cs="Times New Roman"/>
        </w:rPr>
        <w:t>ikačné číslo, ak bolo pridelené (§ 49 ods. 5 zákona).</w:t>
      </w:r>
    </w:p>
    <w:p w14:paraId="77DD5EF3" w14:textId="1424D09C" w:rsidR="002E4218" w:rsidRPr="00E23509"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lastRenderedPageBreak/>
        <w:t>Uchádzač môže predložiť iba jednu po</w:t>
      </w:r>
      <w:r w:rsidR="009712FD">
        <w:rPr>
          <w:rFonts w:ascii="Times New Roman" w:hAnsi="Times New Roman" w:cs="Times New Roman"/>
        </w:rPr>
        <w:t>nuku  pre celý predmet zákazky</w:t>
      </w:r>
      <w:r w:rsidR="00665EF9">
        <w:rPr>
          <w:rFonts w:ascii="Times New Roman" w:hAnsi="Times New Roman" w:cs="Times New Roman"/>
        </w:rPr>
        <w:t>, t.</w:t>
      </w:r>
      <w:r w:rsidR="007B5D8F">
        <w:rPr>
          <w:rFonts w:ascii="Times New Roman" w:hAnsi="Times New Roman" w:cs="Times New Roman"/>
        </w:rPr>
        <w:t xml:space="preserve"> </w:t>
      </w:r>
      <w:r w:rsidR="00665EF9">
        <w:rPr>
          <w:rFonts w:ascii="Times New Roman" w:hAnsi="Times New Roman" w:cs="Times New Roman"/>
        </w:rPr>
        <w:t xml:space="preserve">j. jednu pre každú </w:t>
      </w:r>
      <w:r w:rsidR="009561A4">
        <w:rPr>
          <w:rFonts w:ascii="Times New Roman" w:hAnsi="Times New Roman" w:cs="Times New Roman"/>
        </w:rPr>
        <w:t>Č</w:t>
      </w:r>
      <w:r w:rsidR="00665EF9">
        <w:rPr>
          <w:rFonts w:ascii="Times New Roman" w:hAnsi="Times New Roman" w:cs="Times New Roman"/>
        </w:rPr>
        <w:t>ASŤ.</w:t>
      </w:r>
      <w:r w:rsidR="00E62039">
        <w:rPr>
          <w:rFonts w:ascii="Times New Roman" w:hAnsi="Times New Roman" w:cs="Times New Roman"/>
        </w:rPr>
        <w:t xml:space="preserve"> </w:t>
      </w:r>
      <w:r w:rsidRPr="00E23509">
        <w:rPr>
          <w:rFonts w:ascii="Times New Roman" w:hAnsi="Times New Roman" w:cs="Times New Roman"/>
        </w:rPr>
        <w:t xml:space="preserve">Uchádzač nemôže byť v tom istom postupe zadávania zákazky členom skupiny dodávateľov, ktorá predkladá ponuku. </w:t>
      </w:r>
      <w:r w:rsidR="00E62039">
        <w:rPr>
          <w:rFonts w:ascii="Times New Roman" w:hAnsi="Times New Roman" w:cs="Times New Roman"/>
        </w:rPr>
        <w:t>Verejný obstarávateľ</w:t>
      </w:r>
      <w:r w:rsidR="002E7BDC">
        <w:rPr>
          <w:rFonts w:ascii="Times New Roman" w:hAnsi="Times New Roman" w:cs="Times New Roman"/>
        </w:rPr>
        <w:t xml:space="preserve"> </w:t>
      </w:r>
      <w:r w:rsidRPr="00E23509">
        <w:rPr>
          <w:rFonts w:ascii="Times New Roman" w:hAnsi="Times New Roman" w:cs="Times New Roman"/>
        </w:rPr>
        <w:t>vylúči uchádzača, ktorý je súčasne členom skupiny dodávateľov.</w:t>
      </w:r>
    </w:p>
    <w:p w14:paraId="02908312" w14:textId="77777777" w:rsidR="002E4218" w:rsidRPr="007D5CE0" w:rsidRDefault="002E4218" w:rsidP="002E4218">
      <w:pPr>
        <w:pStyle w:val="Bezriadkovania"/>
        <w:ind w:firstLine="540"/>
        <w:jc w:val="both"/>
        <w:rPr>
          <w:rFonts w:ascii="Times New Roman" w:hAnsi="Times New Roman" w:cs="Times New Roman"/>
        </w:rPr>
      </w:pPr>
      <w:r w:rsidRPr="007D5CE0">
        <w:rPr>
          <w:rFonts w:ascii="Times New Roman" w:hAnsi="Times New Roman" w:cs="Times New Roman"/>
        </w:rPr>
        <w:t xml:space="preserve">Zároveň </w:t>
      </w:r>
      <w:r w:rsidR="00E62039">
        <w:rPr>
          <w:rFonts w:ascii="Times New Roman" w:hAnsi="Times New Roman" w:cs="Times New Roman"/>
        </w:rPr>
        <w:t>verejný obstarávateľ</w:t>
      </w:r>
      <w:r w:rsidRPr="007D5CE0">
        <w:rPr>
          <w:rFonts w:ascii="Times New Roman" w:hAnsi="Times New Roman" w:cs="Times New Roman"/>
        </w:rPr>
        <w:t xml:space="preserve"> vylúči ponuku, ak uchádzač:</w:t>
      </w:r>
    </w:p>
    <w:p w14:paraId="7D010780" w14:textId="77777777" w:rsidR="002E4218" w:rsidRPr="007D5CE0" w:rsidRDefault="002E4218" w:rsidP="00061918">
      <w:pPr>
        <w:pStyle w:val="Bezriadkovania"/>
        <w:numPr>
          <w:ilvl w:val="0"/>
          <w:numId w:val="13"/>
        </w:numPr>
        <w:suppressAutoHyphens/>
        <w:ind w:left="900" w:right="-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2B89C206" w14:textId="77777777" w:rsidR="002E4218" w:rsidRPr="007D5CE0" w:rsidRDefault="002E4218" w:rsidP="00061918">
      <w:pPr>
        <w:pStyle w:val="Bezriadkovania"/>
        <w:numPr>
          <w:ilvl w:val="0"/>
          <w:numId w:val="13"/>
        </w:numPr>
        <w:suppressAutoHyphens/>
        <w:ind w:left="900" w:right="-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5EE528C9" w14:textId="77777777" w:rsidR="002E4218" w:rsidRPr="007D5CE0" w:rsidRDefault="002E4218" w:rsidP="00061918">
      <w:pPr>
        <w:pStyle w:val="Bezriadkovania"/>
        <w:numPr>
          <w:ilvl w:val="0"/>
          <w:numId w:val="13"/>
        </w:numPr>
        <w:suppressAutoHyphens/>
        <w:ind w:left="900" w:right="-57"/>
        <w:jc w:val="both"/>
        <w:rPr>
          <w:rFonts w:ascii="Times New Roman" w:hAnsi="Times New Roman" w:cs="Times New Roman"/>
        </w:rPr>
      </w:pPr>
      <w:r w:rsidRPr="007D5CE0">
        <w:rPr>
          <w:rFonts w:ascii="Times New Roman" w:hAnsi="Times New Roman" w:cs="Times New Roman"/>
          <w:w w:val="105"/>
        </w:rPr>
        <w:t>nepredložil ponuku vo vyžadovanom formáte kódovania, ak je potrebný na</w:t>
      </w:r>
      <w:r w:rsidRPr="007D5CE0">
        <w:rPr>
          <w:rFonts w:ascii="Times New Roman" w:hAnsi="Times New Roman" w:cs="Times New Roman"/>
          <w:spacing w:val="-14"/>
          <w:w w:val="105"/>
        </w:rPr>
        <w:t xml:space="preserve"> </w:t>
      </w:r>
      <w:r w:rsidRPr="007D5CE0">
        <w:rPr>
          <w:rFonts w:ascii="Times New Roman" w:hAnsi="Times New Roman" w:cs="Times New Roman"/>
          <w:w w:val="105"/>
        </w:rPr>
        <w:t>ďalšie spracovanie pri vyhodnocovaní</w:t>
      </w:r>
      <w:r w:rsidRPr="007D5CE0">
        <w:rPr>
          <w:rFonts w:ascii="Times New Roman" w:hAnsi="Times New Roman" w:cs="Times New Roman"/>
          <w:spacing w:val="-16"/>
          <w:w w:val="105"/>
        </w:rPr>
        <w:t xml:space="preserve"> </w:t>
      </w:r>
      <w:r w:rsidRPr="007D5CE0">
        <w:rPr>
          <w:rFonts w:ascii="Times New Roman" w:hAnsi="Times New Roman" w:cs="Times New Roman"/>
          <w:w w:val="105"/>
        </w:rPr>
        <w:t>ponúk.</w:t>
      </w:r>
    </w:p>
    <w:p w14:paraId="185A813C" w14:textId="77777777" w:rsidR="002E4218" w:rsidRPr="007D5CE0" w:rsidRDefault="002E4218" w:rsidP="002E4218">
      <w:pPr>
        <w:tabs>
          <w:tab w:val="clear" w:pos="2160"/>
          <w:tab w:val="clear" w:pos="2880"/>
          <w:tab w:val="clear" w:pos="4500"/>
        </w:tabs>
        <w:ind w:left="540"/>
        <w:jc w:val="both"/>
        <w:rPr>
          <w:rFonts w:ascii="Times New Roman" w:hAnsi="Times New Roman" w:cs="Times New Roman"/>
          <w:sz w:val="22"/>
          <w:szCs w:val="22"/>
        </w:rPr>
      </w:pPr>
      <w:r w:rsidRPr="007D5CE0">
        <w:rPr>
          <w:rFonts w:ascii="Times New Roman" w:hAnsi="Times New Roman" w:cs="Times New Roman"/>
          <w:sz w:val="22"/>
          <w:szCs w:val="22"/>
        </w:rPr>
        <w:t xml:space="preserve">V prípade, ak bude ponuka skupiny dodávateľov prijatá, </w:t>
      </w:r>
      <w:r w:rsidR="00E72696">
        <w:rPr>
          <w:rFonts w:ascii="Times New Roman" w:hAnsi="Times New Roman" w:cs="Times New Roman"/>
          <w:sz w:val="22"/>
          <w:szCs w:val="22"/>
        </w:rPr>
        <w:t>verejný obstarávateľ</w:t>
      </w:r>
      <w:r w:rsidRPr="007D5CE0">
        <w:rPr>
          <w:rFonts w:ascii="Times New Roman" w:hAnsi="Times New Roman" w:cs="Times New Roman"/>
          <w:sz w:val="22"/>
          <w:szCs w:val="22"/>
        </w:rPr>
        <w:t xml:space="preserve"> bude podľa § 37 ods. 2 zákona o verejnom obstarávaní vyžadovať vytvorenie určitej právnej formy z dôvodu riadneho plnenia zmluvy. </w:t>
      </w:r>
    </w:p>
    <w:p w14:paraId="631CA8F2"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3"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5D8A370F"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ponuku prostredníctvom pošty, iného doručovateľa poštových zásielok, faxom alebo osobne,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xml:space="preserve"> na takto predloženú ponuku nebude prihliadať. </w:t>
      </w:r>
    </w:p>
    <w:p w14:paraId="1A6F30EA"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elektronickú ponuku v inom formáte ako určil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jej obsah nebude možné sprístupniť, takáto ponuka bude z procesu verejného obstarávania vylúčená podľa § 49 ods. 4 písm. b) zákona o verejnom obstarávaní.</w:t>
      </w:r>
    </w:p>
    <w:p w14:paraId="36B43B27"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w:t>
      </w:r>
      <w:r w:rsidR="00E72696">
        <w:rPr>
          <w:rFonts w:ascii="Times New Roman" w:hAnsi="Times New Roman" w:cs="Times New Roman"/>
        </w:rPr>
        <w:t>verejný obstarávateľ</w:t>
      </w:r>
      <w:r w:rsidRPr="007D5CE0">
        <w:rPr>
          <w:rFonts w:ascii="Times New Roman" w:hAnsi="Times New Roman" w:cs="Times New Roman"/>
        </w:rPr>
        <w:t xml:space="preserve"> elektronicky potvrdí uchádzačovi prijatie ponuky.</w:t>
      </w:r>
    </w:p>
    <w:p w14:paraId="3B4E1F36"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w:t>
      </w:r>
      <w:r w:rsidR="00E72696">
        <w:rPr>
          <w:rFonts w:ascii="Times New Roman" w:hAnsi="Times New Roman" w:cs="Times New Roman"/>
        </w:rPr>
        <w:t>verejnému obstarávateľovi</w:t>
      </w:r>
      <w:r w:rsidRPr="007D5CE0">
        <w:rPr>
          <w:rFonts w:ascii="Times New Roman" w:hAnsi="Times New Roman" w:cs="Times New Roman"/>
        </w:rPr>
        <w:t xml:space="preserve"> v lehote na predkladanie ponúk sa uchádzačom nevracajú, zostávajú ako súčasť dokumentácie v zmysle § 24 zákona o verejnom obstarávaní. </w:t>
      </w:r>
    </w:p>
    <w:p w14:paraId="3F101E81" w14:textId="23ABB243"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 Uchádzač môže v tomto postupe zadávania zák</w:t>
      </w:r>
      <w:r w:rsidR="00A9113B">
        <w:rPr>
          <w:rFonts w:ascii="Times New Roman" w:hAnsi="Times New Roman" w:cs="Times New Roman"/>
        </w:rPr>
        <w:t>azky predložiť iba jednu ponuku</w:t>
      </w:r>
      <w:r w:rsidR="00665EF9">
        <w:rPr>
          <w:rFonts w:ascii="Times New Roman" w:hAnsi="Times New Roman" w:cs="Times New Roman"/>
        </w:rPr>
        <w:t xml:space="preserve"> pre </w:t>
      </w:r>
      <w:r w:rsidR="009561A4">
        <w:rPr>
          <w:rFonts w:ascii="Times New Roman" w:hAnsi="Times New Roman" w:cs="Times New Roman"/>
        </w:rPr>
        <w:t xml:space="preserve">každú </w:t>
      </w:r>
      <w:r w:rsidR="00665EF9">
        <w:rPr>
          <w:rFonts w:ascii="Times New Roman" w:hAnsi="Times New Roman" w:cs="Times New Roman"/>
        </w:rPr>
        <w:t>ČASŤ</w:t>
      </w:r>
      <w:r w:rsidR="00A9113B">
        <w:rPr>
          <w:rFonts w:ascii="Times New Roman" w:hAnsi="Times New Roman" w:cs="Times New Roman"/>
        </w:rPr>
        <w:t>.</w:t>
      </w:r>
      <w:r w:rsidR="007F3A96">
        <w:rPr>
          <w:rFonts w:ascii="Times New Roman" w:hAnsi="Times New Roman" w:cs="Times New Roman"/>
        </w:rPr>
        <w:t xml:space="preserve"> </w:t>
      </w:r>
      <w:r w:rsidRPr="007D5CE0">
        <w:rPr>
          <w:rFonts w:ascii="Times New Roman" w:hAnsi="Times New Roman" w:cs="Times New Roman"/>
        </w:rPr>
        <w:t xml:space="preserve">Uchádzač nemôže  byť v tom istom postupe zadávania zákazky členom skupiny dodávateľov, ktorá predkladá ponuku. </w:t>
      </w:r>
      <w:r w:rsidR="00FE0EDB">
        <w:rPr>
          <w:rFonts w:ascii="Times New Roman" w:hAnsi="Times New Roman" w:cs="Times New Roman"/>
        </w:rPr>
        <w:t>Verejný obstarávateľ</w:t>
      </w:r>
      <w:r w:rsidRPr="007D5CE0">
        <w:rPr>
          <w:rFonts w:ascii="Times New Roman" w:hAnsi="Times New Roman" w:cs="Times New Roman"/>
        </w:rPr>
        <w:t xml:space="preserve"> vylúči uchádzača, ktorý je súčasne členom skupiny dodávateľov. Pre</w:t>
      </w:r>
      <w:r w:rsidR="00A9113B">
        <w:rPr>
          <w:rFonts w:ascii="Times New Roman" w:hAnsi="Times New Roman" w:cs="Times New Roman"/>
        </w:rPr>
        <w:t xml:space="preserve">dloženie viac ako jednej ponuky </w:t>
      </w:r>
      <w:r w:rsidR="00665EF9">
        <w:rPr>
          <w:rFonts w:ascii="Times New Roman" w:hAnsi="Times New Roman" w:cs="Times New Roman"/>
        </w:rPr>
        <w:t xml:space="preserve">pre každú ČASŤ </w:t>
      </w:r>
      <w:r w:rsidRPr="007D5CE0">
        <w:rPr>
          <w:rFonts w:ascii="Times New Roman" w:hAnsi="Times New Roman" w:cs="Times New Roman"/>
        </w:rPr>
        <w:t xml:space="preserve">v tomto postupe zadávania zákazky tým istým uchádzačom bude </w:t>
      </w:r>
      <w:r w:rsidR="00FE0EDB">
        <w:rPr>
          <w:rFonts w:ascii="Times New Roman" w:hAnsi="Times New Roman" w:cs="Times New Roman"/>
        </w:rPr>
        <w:t>verejný obstarávateľ</w:t>
      </w:r>
      <w:r w:rsidRPr="007D5CE0">
        <w:rPr>
          <w:rFonts w:ascii="Times New Roman" w:hAnsi="Times New Roman" w:cs="Times New Roman"/>
        </w:rPr>
        <w:t xml:space="preserve"> považovať za predloženie ponuky v rozpore s  právnym poriadkom platným v Slovenskej republike </w:t>
      </w:r>
      <w:r w:rsidR="00532055">
        <w:rPr>
          <w:rFonts w:ascii="Times New Roman" w:hAnsi="Times New Roman" w:cs="Times New Roman"/>
        </w:rPr>
        <w:t xml:space="preserve">a podľa </w:t>
      </w:r>
      <w:r w:rsidRPr="007D5CE0">
        <w:rPr>
          <w:rFonts w:ascii="Times New Roman" w:hAnsi="Times New Roman" w:cs="Times New Roman"/>
        </w:rPr>
        <w:t xml:space="preserve">§ 49 ods. </w:t>
      </w:r>
      <w:r w:rsidR="00A9113B">
        <w:rPr>
          <w:rFonts w:ascii="Times New Roman" w:hAnsi="Times New Roman" w:cs="Times New Roman"/>
        </w:rPr>
        <w:t>6 zákona uchádzača vylúč</w:t>
      </w:r>
      <w:r w:rsidR="00532055">
        <w:rPr>
          <w:rFonts w:ascii="Times New Roman" w:hAnsi="Times New Roman" w:cs="Times New Roman"/>
        </w:rPr>
        <w:t>i.</w:t>
      </w:r>
    </w:p>
    <w:p w14:paraId="686F0411" w14:textId="77777777" w:rsidR="002E4218" w:rsidRPr="002E4218"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5"/>
      <w:r w:rsidRPr="007D5CE0">
        <w:rPr>
          <w:rFonts w:ascii="Times New Roman" w:hAnsi="Times New Roman" w:cs="Times New Roman"/>
        </w:rPr>
        <w:t>.</w:t>
      </w:r>
    </w:p>
    <w:p w14:paraId="05FBEBC7" w14:textId="77777777" w:rsidR="00750B5F" w:rsidRDefault="00750B5F" w:rsidP="00E550E7">
      <w:pPr>
        <w:pStyle w:val="Nadpis6"/>
        <w:numPr>
          <w:ilvl w:val="0"/>
          <w:numId w:val="7"/>
        </w:numPr>
        <w:spacing w:before="40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90DE7A" w14:textId="698C4F08" w:rsidR="00D07E91" w:rsidRPr="00E550E7" w:rsidRDefault="002E4218" w:rsidP="00E550E7">
      <w:pPr>
        <w:pStyle w:val="Odsekzoznamu"/>
        <w:numPr>
          <w:ilvl w:val="1"/>
          <w:numId w:val="7"/>
        </w:numPr>
        <w:tabs>
          <w:tab w:val="clear" w:pos="2160"/>
          <w:tab w:val="clear" w:pos="2880"/>
          <w:tab w:val="clear" w:pos="4500"/>
        </w:tabs>
        <w:jc w:val="both"/>
        <w:rPr>
          <w:rFonts w:ascii="Times New Roman" w:hAnsi="Times New Roman" w:cs="Times New Roman"/>
          <w:sz w:val="22"/>
          <w:shd w:val="clear" w:color="auto" w:fill="FFFFFF"/>
        </w:rPr>
      </w:pPr>
      <w:r w:rsidRPr="00E550E7">
        <w:rPr>
          <w:rFonts w:ascii="Times New Roman" w:hAnsi="Times New Roman" w:cs="Times New Roman"/>
          <w:sz w:val="22"/>
          <w:shd w:val="clear" w:color="auto" w:fill="FFFFFF"/>
        </w:rPr>
        <w:t>Uchádzač môže predložiť len jednu ponuku na predmet</w:t>
      </w:r>
      <w:r w:rsidR="009712FD" w:rsidRPr="00E550E7">
        <w:rPr>
          <w:rFonts w:ascii="Times New Roman" w:hAnsi="Times New Roman" w:cs="Times New Roman"/>
          <w:sz w:val="22"/>
          <w:shd w:val="clear" w:color="auto" w:fill="FFFFFF"/>
        </w:rPr>
        <w:t xml:space="preserve"> zákazky</w:t>
      </w:r>
      <w:r w:rsidR="00665EF9">
        <w:rPr>
          <w:rFonts w:ascii="Times New Roman" w:hAnsi="Times New Roman" w:cs="Times New Roman"/>
          <w:sz w:val="22"/>
          <w:shd w:val="clear" w:color="auto" w:fill="FFFFFF"/>
        </w:rPr>
        <w:t>, t.</w:t>
      </w:r>
      <w:r w:rsidR="007B5D8F">
        <w:rPr>
          <w:rFonts w:ascii="Times New Roman" w:hAnsi="Times New Roman" w:cs="Times New Roman"/>
          <w:sz w:val="22"/>
          <w:shd w:val="clear" w:color="auto" w:fill="FFFFFF"/>
        </w:rPr>
        <w:t xml:space="preserve"> </w:t>
      </w:r>
      <w:r w:rsidR="00665EF9">
        <w:rPr>
          <w:rFonts w:ascii="Times New Roman" w:hAnsi="Times New Roman" w:cs="Times New Roman"/>
          <w:sz w:val="22"/>
          <w:shd w:val="clear" w:color="auto" w:fill="FFFFFF"/>
        </w:rPr>
        <w:t>j. jednu pre ČASŤ 1, jednu pre ČASŤ 2</w:t>
      </w:r>
      <w:r w:rsidR="009561A4">
        <w:rPr>
          <w:rFonts w:ascii="Times New Roman" w:hAnsi="Times New Roman" w:cs="Times New Roman"/>
          <w:sz w:val="22"/>
          <w:shd w:val="clear" w:color="auto" w:fill="FFFFFF"/>
        </w:rPr>
        <w:t>, jednu pre ČASŤ 3, jednu pre ČASŤ 4, jednu pre ČASŤ 5</w:t>
      </w:r>
      <w:r w:rsidR="00732172">
        <w:rPr>
          <w:rFonts w:ascii="Times New Roman" w:hAnsi="Times New Roman" w:cs="Times New Roman"/>
          <w:sz w:val="22"/>
          <w:shd w:val="clear" w:color="auto" w:fill="FFFFFF"/>
        </w:rPr>
        <w:t xml:space="preserve">, </w:t>
      </w:r>
      <w:r w:rsidR="001E3939">
        <w:rPr>
          <w:rFonts w:ascii="Times New Roman" w:hAnsi="Times New Roman" w:cs="Times New Roman"/>
          <w:sz w:val="22"/>
          <w:shd w:val="clear" w:color="auto" w:fill="FFFFFF"/>
        </w:rPr>
        <w:t xml:space="preserve">jednu pre ČASŤ č. 6, jednu pre ČASŤ č. 7, jednu pre ČASŤ č. 8, jednu pre ČASŤ č. 9, jednu pre ČASŤ č. 10, jednu pre ČASŤ č. 11, </w:t>
      </w:r>
      <w:r w:rsidR="00732172">
        <w:rPr>
          <w:rFonts w:ascii="Times New Roman" w:hAnsi="Times New Roman" w:cs="Times New Roman"/>
          <w:sz w:val="22"/>
          <w:shd w:val="clear" w:color="auto" w:fill="FFFFFF"/>
        </w:rPr>
        <w:t>resp. na akúkoľvek kombináciu uvedených ČASTÍ</w:t>
      </w:r>
      <w:r w:rsidR="009561A4">
        <w:rPr>
          <w:rFonts w:ascii="Times New Roman" w:hAnsi="Times New Roman" w:cs="Times New Roman"/>
          <w:sz w:val="22"/>
          <w:shd w:val="clear" w:color="auto" w:fill="FFFFFF"/>
        </w:rPr>
        <w:t xml:space="preserve">. </w:t>
      </w:r>
      <w:r w:rsidR="00D07E91" w:rsidRPr="00E550E7">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9712FD" w:rsidRPr="00E550E7">
        <w:rPr>
          <w:rFonts w:ascii="Times New Roman" w:hAnsi="Times New Roman" w:cs="Times New Roman"/>
          <w:bCs/>
          <w:sz w:val="22"/>
        </w:rPr>
        <w:t>Verejný obstarávateľ</w:t>
      </w:r>
      <w:r w:rsidR="00D07E91" w:rsidRPr="00E550E7">
        <w:rPr>
          <w:rFonts w:ascii="Times New Roman" w:hAnsi="Times New Roman" w:cs="Times New Roman"/>
          <w:bCs/>
          <w:sz w:val="22"/>
        </w:rPr>
        <w:t xml:space="preserve"> </w:t>
      </w:r>
      <w:r w:rsidR="00D07E91" w:rsidRPr="00E550E7">
        <w:rPr>
          <w:rFonts w:ascii="Times New Roman" w:hAnsi="Times New Roman" w:cs="Times New Roman"/>
          <w:sz w:val="22"/>
          <w:shd w:val="clear" w:color="auto" w:fill="FFFFFF"/>
        </w:rPr>
        <w:t>vylúči uchádzača, ktorý je súčasne členom skupiny dodávateľov.</w:t>
      </w:r>
    </w:p>
    <w:p w14:paraId="4CB3B61A" w14:textId="77777777" w:rsidR="00750B5F" w:rsidRPr="00E550E7" w:rsidRDefault="00750B5F" w:rsidP="00E550E7">
      <w:pPr>
        <w:pStyle w:val="Odsekzoznamu"/>
        <w:numPr>
          <w:ilvl w:val="1"/>
          <w:numId w:val="7"/>
        </w:numPr>
        <w:tabs>
          <w:tab w:val="clear" w:pos="2160"/>
          <w:tab w:val="clear" w:pos="2880"/>
          <w:tab w:val="clear" w:pos="4500"/>
        </w:tabs>
        <w:jc w:val="both"/>
        <w:rPr>
          <w:rFonts w:ascii="Times New Roman" w:hAnsi="Times New Roman" w:cs="Times New Roman"/>
          <w:sz w:val="22"/>
        </w:rPr>
      </w:pPr>
      <w:r w:rsidRPr="00E550E7">
        <w:rPr>
          <w:rFonts w:ascii="Times New Roman" w:hAnsi="Times New Roman" w:cs="Times New Roman"/>
          <w:sz w:val="22"/>
        </w:rPr>
        <w:t xml:space="preserve">V prípade, ak bude ponuka skupiny dodávateľov </w:t>
      </w:r>
      <w:r w:rsidR="00B82690" w:rsidRPr="00E550E7">
        <w:rPr>
          <w:rFonts w:ascii="Times New Roman" w:hAnsi="Times New Roman" w:cs="Times New Roman"/>
          <w:sz w:val="22"/>
        </w:rPr>
        <w:t>prijatá</w:t>
      </w:r>
      <w:r w:rsidRPr="00E550E7">
        <w:rPr>
          <w:rFonts w:ascii="Times New Roman" w:hAnsi="Times New Roman" w:cs="Times New Roman"/>
          <w:sz w:val="22"/>
        </w:rPr>
        <w:t xml:space="preserve">, </w:t>
      </w:r>
      <w:r w:rsidR="009712FD" w:rsidRPr="00E550E7">
        <w:rPr>
          <w:rFonts w:ascii="Times New Roman" w:hAnsi="Times New Roman" w:cs="Times New Roman"/>
          <w:sz w:val="22"/>
        </w:rPr>
        <w:t>verejný obstarávateľ</w:t>
      </w:r>
      <w:r w:rsidR="00B82690" w:rsidRPr="00E550E7">
        <w:rPr>
          <w:rFonts w:ascii="Times New Roman" w:hAnsi="Times New Roman" w:cs="Times New Roman"/>
          <w:sz w:val="22"/>
        </w:rPr>
        <w:t xml:space="preserve"> bude podľa § 37</w:t>
      </w:r>
      <w:r w:rsidRPr="00E550E7">
        <w:rPr>
          <w:rFonts w:ascii="Times New Roman" w:hAnsi="Times New Roman" w:cs="Times New Roman"/>
          <w:sz w:val="22"/>
        </w:rPr>
        <w:t xml:space="preserve"> ods. 2 zákona o verejnom obstarávaní </w:t>
      </w:r>
      <w:r w:rsidR="00B82690" w:rsidRPr="00E550E7">
        <w:rPr>
          <w:rFonts w:ascii="Times New Roman" w:hAnsi="Times New Roman" w:cs="Times New Roman"/>
          <w:sz w:val="22"/>
        </w:rPr>
        <w:t>vyžadovať vytvorenie určitej právnej formy z dôvodu riadneho plnenia zmluvy</w:t>
      </w:r>
      <w:r w:rsidRPr="00E550E7">
        <w:rPr>
          <w:rFonts w:ascii="Times New Roman" w:hAnsi="Times New Roman" w:cs="Times New Roman"/>
          <w:sz w:val="22"/>
        </w:rPr>
        <w:t>.</w:t>
      </w:r>
    </w:p>
    <w:p w14:paraId="255DDDBC" w14:textId="77777777" w:rsidR="001F4F45" w:rsidRPr="000F5720" w:rsidRDefault="001F4F45" w:rsidP="001F4F45">
      <w:pPr>
        <w:pStyle w:val="Zarkazkladnhotextu"/>
        <w:spacing w:before="60"/>
        <w:rPr>
          <w:rFonts w:ascii="Times New Roman" w:hAnsi="Times New Roman" w:cs="Times New Roman"/>
          <w:sz w:val="22"/>
        </w:rPr>
      </w:pPr>
    </w:p>
    <w:p w14:paraId="1D104A6B" w14:textId="77777777" w:rsidR="00750B5F" w:rsidRPr="00E550E7" w:rsidRDefault="00750B5F" w:rsidP="00E550E7">
      <w:pPr>
        <w:pStyle w:val="Odsekzoznamu"/>
        <w:numPr>
          <w:ilvl w:val="0"/>
          <w:numId w:val="4"/>
        </w:numPr>
        <w:spacing w:before="120"/>
        <w:jc w:val="both"/>
        <w:rPr>
          <w:rFonts w:ascii="Times New Roman" w:hAnsi="Times New Roman" w:cs="Times New Roman"/>
          <w:smallCaps/>
          <w:sz w:val="22"/>
          <w:szCs w:val="22"/>
        </w:rPr>
      </w:pPr>
      <w:r w:rsidRPr="00E550E7">
        <w:rPr>
          <w:rFonts w:ascii="Times New Roman" w:hAnsi="Times New Roman" w:cs="Times New Roman"/>
          <w:b/>
          <w:bCs/>
          <w:smallCaps/>
          <w:sz w:val="22"/>
          <w:szCs w:val="22"/>
        </w:rPr>
        <w:t>miesto</w:t>
      </w:r>
      <w:r w:rsidR="000F5720" w:rsidRPr="00E550E7">
        <w:rPr>
          <w:rFonts w:ascii="Times New Roman" w:hAnsi="Times New Roman" w:cs="Times New Roman"/>
          <w:b/>
          <w:bCs/>
          <w:smallCaps/>
          <w:sz w:val="22"/>
          <w:szCs w:val="22"/>
        </w:rPr>
        <w:t xml:space="preserve"> a lehota na predkladanie ponuky</w:t>
      </w:r>
    </w:p>
    <w:p w14:paraId="1503AB8A"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sa predkladajú elektronicky prostredníctvom elektronického nástroja </w:t>
      </w:r>
      <w:proofErr w:type="spellStart"/>
      <w:r w:rsidRPr="002E4218">
        <w:rPr>
          <w:rFonts w:ascii="Times New Roman" w:hAnsi="Times New Roman" w:cs="Times New Roman"/>
          <w:sz w:val="22"/>
          <w:szCs w:val="22"/>
        </w:rPr>
        <w:t>eZakazky</w:t>
      </w:r>
      <w:proofErr w:type="spellEnd"/>
      <w:r w:rsidRPr="002E4218">
        <w:rPr>
          <w:rFonts w:ascii="Times New Roman" w:hAnsi="Times New Roman" w:cs="Times New Roman"/>
          <w:sz w:val="22"/>
          <w:szCs w:val="22"/>
        </w:rPr>
        <w:t xml:space="preserve"> na portáli </w:t>
      </w:r>
      <w:hyperlink r:id="rId14" w:history="1">
        <w:r w:rsidRPr="002E4218">
          <w:rPr>
            <w:rStyle w:val="Hypertextovprepojenie"/>
            <w:rFonts w:ascii="Times New Roman" w:hAnsi="Times New Roman"/>
            <w:sz w:val="22"/>
            <w:szCs w:val="22"/>
          </w:rPr>
          <w:t>www.ezakazky.sk</w:t>
        </w:r>
      </w:hyperlink>
      <w:r w:rsidRPr="002E4218">
        <w:rPr>
          <w:rFonts w:ascii="Times New Roman" w:hAnsi="Times New Roman" w:cs="Times New Roman"/>
          <w:sz w:val="22"/>
          <w:szCs w:val="22"/>
        </w:rPr>
        <w:t xml:space="preserve"> .</w:t>
      </w:r>
      <w:r w:rsidRPr="002E4218">
        <w:rPr>
          <w:rFonts w:ascii="Times New Roman" w:hAnsi="Times New Roman" w:cs="Times New Roman"/>
          <w:b/>
          <w:sz w:val="22"/>
          <w:szCs w:val="22"/>
        </w:rPr>
        <w:t xml:space="preserve"> </w:t>
      </w:r>
    </w:p>
    <w:p w14:paraId="48D8773E" w14:textId="4AAE4AE4" w:rsidR="00D75679" w:rsidRPr="002E4218" w:rsidRDefault="000C33C1"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b/>
          <w:sz w:val="22"/>
          <w:szCs w:val="22"/>
        </w:rPr>
        <w:t>Lehotu</w:t>
      </w:r>
      <w:r w:rsidR="00D75679" w:rsidRPr="002E4218">
        <w:rPr>
          <w:rFonts w:ascii="Times New Roman" w:hAnsi="Times New Roman" w:cs="Times New Roman"/>
          <w:b/>
          <w:sz w:val="22"/>
          <w:szCs w:val="22"/>
        </w:rPr>
        <w:t xml:space="preserve"> na predkladanie ponúk </w:t>
      </w:r>
      <w:r w:rsidR="009712FD">
        <w:rPr>
          <w:rFonts w:ascii="Times New Roman" w:hAnsi="Times New Roman" w:cs="Times New Roman"/>
          <w:b/>
          <w:sz w:val="22"/>
          <w:szCs w:val="22"/>
        </w:rPr>
        <w:t>uplynie dňa</w:t>
      </w:r>
      <w:r w:rsidRPr="002E4218">
        <w:rPr>
          <w:rFonts w:ascii="Times New Roman" w:hAnsi="Times New Roman" w:cs="Times New Roman"/>
          <w:b/>
          <w:sz w:val="22"/>
          <w:szCs w:val="22"/>
        </w:rPr>
        <w:t xml:space="preserve"> </w:t>
      </w:r>
      <w:r w:rsidR="007E79D9">
        <w:rPr>
          <w:rFonts w:ascii="Times New Roman" w:hAnsi="Times New Roman" w:cs="Times New Roman"/>
          <w:b/>
          <w:sz w:val="22"/>
          <w:szCs w:val="22"/>
        </w:rPr>
        <w:t>06</w:t>
      </w:r>
      <w:r w:rsidR="005C6EB8">
        <w:rPr>
          <w:rFonts w:ascii="Times New Roman" w:hAnsi="Times New Roman" w:cs="Times New Roman"/>
          <w:b/>
          <w:sz w:val="22"/>
          <w:szCs w:val="22"/>
        </w:rPr>
        <w:t>.</w:t>
      </w:r>
      <w:r w:rsidR="001231C1">
        <w:rPr>
          <w:rFonts w:ascii="Times New Roman" w:hAnsi="Times New Roman" w:cs="Times New Roman"/>
          <w:b/>
          <w:sz w:val="22"/>
          <w:szCs w:val="22"/>
        </w:rPr>
        <w:t>0</w:t>
      </w:r>
      <w:r w:rsidR="007E79D9">
        <w:rPr>
          <w:rFonts w:ascii="Times New Roman" w:hAnsi="Times New Roman" w:cs="Times New Roman"/>
          <w:b/>
          <w:sz w:val="22"/>
          <w:szCs w:val="22"/>
        </w:rPr>
        <w:t>5</w:t>
      </w:r>
      <w:r w:rsidR="009712FD" w:rsidRPr="005C6EB8">
        <w:rPr>
          <w:rFonts w:ascii="Times New Roman" w:hAnsi="Times New Roman" w:cs="Times New Roman"/>
          <w:b/>
          <w:sz w:val="22"/>
          <w:szCs w:val="22"/>
        </w:rPr>
        <w:t>.</w:t>
      </w:r>
      <w:r w:rsidR="00116EC4">
        <w:rPr>
          <w:rFonts w:ascii="Times New Roman" w:hAnsi="Times New Roman" w:cs="Times New Roman"/>
          <w:b/>
          <w:sz w:val="22"/>
          <w:szCs w:val="22"/>
        </w:rPr>
        <w:t>202</w:t>
      </w:r>
      <w:r w:rsidR="001231C1">
        <w:rPr>
          <w:rFonts w:ascii="Times New Roman" w:hAnsi="Times New Roman" w:cs="Times New Roman"/>
          <w:b/>
          <w:sz w:val="22"/>
          <w:szCs w:val="22"/>
        </w:rPr>
        <w:t>2</w:t>
      </w:r>
      <w:r w:rsidR="004C3127" w:rsidRPr="002E4218">
        <w:rPr>
          <w:rFonts w:ascii="Times New Roman" w:hAnsi="Times New Roman" w:cs="Times New Roman"/>
          <w:b/>
          <w:sz w:val="22"/>
          <w:szCs w:val="22"/>
        </w:rPr>
        <w:t>,</w:t>
      </w:r>
      <w:r w:rsidRPr="002E4218">
        <w:rPr>
          <w:rFonts w:ascii="Times New Roman" w:hAnsi="Times New Roman" w:cs="Times New Roman"/>
          <w:b/>
          <w:sz w:val="22"/>
          <w:szCs w:val="22"/>
        </w:rPr>
        <w:t xml:space="preserve"> do </w:t>
      </w:r>
      <w:r w:rsidR="00117666" w:rsidRPr="002E4218">
        <w:rPr>
          <w:rFonts w:ascii="Times New Roman" w:hAnsi="Times New Roman" w:cs="Times New Roman"/>
          <w:b/>
          <w:sz w:val="22"/>
          <w:szCs w:val="22"/>
        </w:rPr>
        <w:t>1</w:t>
      </w:r>
      <w:r w:rsidR="005C6EB8">
        <w:rPr>
          <w:rFonts w:ascii="Times New Roman" w:hAnsi="Times New Roman" w:cs="Times New Roman"/>
          <w:b/>
          <w:sz w:val="22"/>
          <w:szCs w:val="22"/>
        </w:rPr>
        <w:t>0</w:t>
      </w:r>
      <w:r w:rsidR="00D75679" w:rsidRPr="002E4218">
        <w:rPr>
          <w:rFonts w:ascii="Times New Roman" w:hAnsi="Times New Roman" w:cs="Times New Roman"/>
          <w:b/>
          <w:sz w:val="22"/>
          <w:szCs w:val="22"/>
        </w:rPr>
        <w:t xml:space="preserve">:00 hod. </w:t>
      </w:r>
      <w:r w:rsidR="00D75679" w:rsidRPr="00C041E3">
        <w:rPr>
          <w:rFonts w:ascii="Times New Roman" w:hAnsi="Times New Roman" w:cs="Times New Roman"/>
          <w:sz w:val="22"/>
          <w:szCs w:val="22"/>
        </w:rPr>
        <w:t>(</w:t>
      </w:r>
      <w:r w:rsidR="00C041E3" w:rsidRPr="00C041E3">
        <w:rPr>
          <w:rFonts w:ascii="Times New Roman" w:hAnsi="Times New Roman" w:cs="Times New Roman"/>
          <w:sz w:val="22"/>
          <w:szCs w:val="22"/>
        </w:rPr>
        <w:t>miestneho času</w:t>
      </w:r>
      <w:r w:rsidR="00D75679" w:rsidRPr="00C041E3">
        <w:rPr>
          <w:rFonts w:ascii="Times New Roman" w:hAnsi="Times New Roman" w:cs="Times New Roman"/>
          <w:sz w:val="22"/>
          <w:szCs w:val="22"/>
        </w:rPr>
        <w:t>).</w:t>
      </w:r>
    </w:p>
    <w:p w14:paraId="33636283"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doručené </w:t>
      </w:r>
      <w:r w:rsidR="00A1617E">
        <w:rPr>
          <w:rFonts w:ascii="Times New Roman" w:hAnsi="Times New Roman" w:cs="Times New Roman"/>
          <w:sz w:val="22"/>
          <w:szCs w:val="22"/>
        </w:rPr>
        <w:t>verejnému obstarávateľovi</w:t>
      </w:r>
      <w:r w:rsidRPr="002E4218">
        <w:rPr>
          <w:rFonts w:ascii="Times New Roman" w:hAnsi="Times New Roman" w:cs="Times New Roman"/>
          <w:sz w:val="22"/>
          <w:szCs w:val="22"/>
        </w:rPr>
        <w:t xml:space="preserve"> v lehote na predkladanie ponúk sa uchádzačom nevracajú, zostávajú ako súčasť dokumentácie v zmysle § 24 zákona o verejnom obstarávaní. </w:t>
      </w:r>
    </w:p>
    <w:p w14:paraId="1B32754E" w14:textId="77777777" w:rsidR="00EC6879" w:rsidRPr="002E4218" w:rsidRDefault="00EC6879" w:rsidP="002E4218">
      <w:pPr>
        <w:tabs>
          <w:tab w:val="clear" w:pos="2160"/>
          <w:tab w:val="clear" w:pos="2880"/>
          <w:tab w:val="clear" w:pos="4500"/>
        </w:tabs>
        <w:jc w:val="both"/>
        <w:rPr>
          <w:rFonts w:ascii="Times New Roman" w:hAnsi="Times New Roman" w:cs="Times New Roman"/>
          <w:sz w:val="22"/>
          <w:szCs w:val="22"/>
        </w:rPr>
      </w:pPr>
    </w:p>
    <w:p w14:paraId="79CAE8EE" w14:textId="77777777" w:rsidR="00CA50A4" w:rsidRPr="002E4218" w:rsidRDefault="00750B5F" w:rsidP="00597C97">
      <w:pPr>
        <w:numPr>
          <w:ilvl w:val="0"/>
          <w:numId w:val="4"/>
        </w:numPr>
        <w:ind w:left="567" w:hanging="539"/>
        <w:jc w:val="both"/>
        <w:rPr>
          <w:rFonts w:ascii="Times New Roman" w:hAnsi="Times New Roman" w:cs="Times New Roman"/>
          <w:smallCaps/>
          <w:sz w:val="22"/>
          <w:szCs w:val="22"/>
        </w:rPr>
      </w:pPr>
      <w:r w:rsidRPr="002E4218">
        <w:rPr>
          <w:rFonts w:ascii="Times New Roman" w:hAnsi="Times New Roman" w:cs="Times New Roman"/>
          <w:b/>
          <w:bCs/>
          <w:smallCaps/>
          <w:sz w:val="22"/>
          <w:szCs w:val="22"/>
        </w:rPr>
        <w:t>lehota viazanosti ponuky</w:t>
      </w:r>
    </w:p>
    <w:p w14:paraId="7856EA1E" w14:textId="77777777" w:rsidR="00750B5F" w:rsidRPr="002E4218" w:rsidRDefault="00750B5F" w:rsidP="00597C97">
      <w:pPr>
        <w:numPr>
          <w:ilvl w:val="1"/>
          <w:numId w:val="4"/>
        </w:numPr>
        <w:tabs>
          <w:tab w:val="clear" w:pos="2160"/>
          <w:tab w:val="clear" w:pos="2880"/>
          <w:tab w:val="clear" w:pos="4500"/>
        </w:tabs>
        <w:ind w:left="567" w:hanging="539"/>
        <w:jc w:val="both"/>
        <w:rPr>
          <w:rFonts w:ascii="Times New Roman" w:hAnsi="Times New Roman" w:cs="Times New Roman"/>
          <w:sz w:val="22"/>
          <w:szCs w:val="22"/>
        </w:rPr>
      </w:pPr>
      <w:r w:rsidRPr="002E4218">
        <w:rPr>
          <w:rFonts w:ascii="Times New Roman" w:hAnsi="Times New Roman" w:cs="Times New Roman"/>
          <w:sz w:val="22"/>
          <w:szCs w:val="22"/>
        </w:rPr>
        <w:lastRenderedPageBreak/>
        <w:t xml:space="preserve">Uchádzač je svojou ponukou viazaný počas lehoty viazanosti ponúk. </w:t>
      </w:r>
    </w:p>
    <w:p w14:paraId="39608440" w14:textId="77777777" w:rsidR="00CA50A4" w:rsidRPr="002E4218" w:rsidRDefault="00CA50A4" w:rsidP="00597C97">
      <w:pPr>
        <w:numPr>
          <w:ilvl w:val="1"/>
          <w:numId w:val="4"/>
        </w:numPr>
        <w:tabs>
          <w:tab w:val="clear" w:pos="2160"/>
          <w:tab w:val="clear" w:pos="2880"/>
          <w:tab w:val="clear" w:pos="4500"/>
        </w:tabs>
        <w:ind w:left="539" w:hanging="539"/>
        <w:jc w:val="both"/>
        <w:rPr>
          <w:rFonts w:ascii="Times New Roman" w:hAnsi="Times New Roman" w:cs="Times New Roman"/>
          <w:b/>
          <w:sz w:val="22"/>
          <w:szCs w:val="22"/>
        </w:rPr>
      </w:pPr>
      <w:r w:rsidRPr="002E4218">
        <w:rPr>
          <w:rFonts w:ascii="Times New Roman" w:hAnsi="Times New Roman" w:cs="Times New Roman"/>
          <w:b/>
          <w:sz w:val="22"/>
          <w:szCs w:val="22"/>
        </w:rPr>
        <w:t>Minimálna lehota, počas ktorej sú ponuky uchádzačov viazané:</w:t>
      </w:r>
    </w:p>
    <w:p w14:paraId="46BE4EC3" w14:textId="5728E337" w:rsidR="00532055" w:rsidRDefault="00CA50A4" w:rsidP="000F5720">
      <w:pPr>
        <w:tabs>
          <w:tab w:val="clear" w:pos="2160"/>
          <w:tab w:val="clear" w:pos="2880"/>
          <w:tab w:val="clear" w:pos="4500"/>
        </w:tabs>
        <w:ind w:left="539"/>
        <w:jc w:val="both"/>
        <w:rPr>
          <w:rFonts w:ascii="Times New Roman" w:hAnsi="Times New Roman" w:cs="Times New Roman"/>
          <w:b/>
          <w:sz w:val="22"/>
          <w:szCs w:val="22"/>
        </w:rPr>
      </w:pPr>
      <w:r w:rsidRPr="002E4218">
        <w:rPr>
          <w:rFonts w:ascii="Times New Roman" w:hAnsi="Times New Roman" w:cs="Times New Roman"/>
          <w:sz w:val="22"/>
          <w:szCs w:val="22"/>
        </w:rPr>
        <w:t xml:space="preserve">Ponuka musí byť platná </w:t>
      </w:r>
      <w:r w:rsidRPr="005C6EB8">
        <w:rPr>
          <w:rFonts w:ascii="Times New Roman" w:hAnsi="Times New Roman" w:cs="Times New Roman"/>
          <w:sz w:val="22"/>
          <w:szCs w:val="22"/>
        </w:rPr>
        <w:t>do</w:t>
      </w:r>
      <w:r w:rsidR="002E4218" w:rsidRPr="005C6EB8">
        <w:rPr>
          <w:rFonts w:ascii="Times New Roman" w:hAnsi="Times New Roman" w:cs="Times New Roman"/>
          <w:sz w:val="22"/>
          <w:szCs w:val="22"/>
        </w:rPr>
        <w:t xml:space="preserve"> </w:t>
      </w:r>
      <w:r w:rsidR="007E79D9">
        <w:rPr>
          <w:rFonts w:ascii="Times New Roman" w:hAnsi="Times New Roman" w:cs="Times New Roman"/>
          <w:b/>
          <w:sz w:val="22"/>
          <w:szCs w:val="22"/>
        </w:rPr>
        <w:t>06</w:t>
      </w:r>
      <w:r w:rsidR="00B9265D" w:rsidRPr="005C6EB8">
        <w:rPr>
          <w:rFonts w:ascii="Times New Roman" w:hAnsi="Times New Roman" w:cs="Times New Roman"/>
          <w:b/>
          <w:sz w:val="22"/>
          <w:szCs w:val="22"/>
        </w:rPr>
        <w:t>.</w:t>
      </w:r>
      <w:r w:rsidR="007E79D9">
        <w:rPr>
          <w:rFonts w:ascii="Times New Roman" w:hAnsi="Times New Roman" w:cs="Times New Roman"/>
          <w:b/>
          <w:sz w:val="22"/>
          <w:szCs w:val="22"/>
        </w:rPr>
        <w:t>05</w:t>
      </w:r>
      <w:r w:rsidR="00B9265D" w:rsidRPr="005C6EB8">
        <w:rPr>
          <w:rFonts w:ascii="Times New Roman" w:hAnsi="Times New Roman" w:cs="Times New Roman"/>
          <w:b/>
          <w:sz w:val="22"/>
          <w:szCs w:val="22"/>
        </w:rPr>
        <w:t>.202</w:t>
      </w:r>
      <w:r w:rsidR="007E79D9">
        <w:rPr>
          <w:rFonts w:ascii="Times New Roman" w:hAnsi="Times New Roman" w:cs="Times New Roman"/>
          <w:b/>
          <w:sz w:val="22"/>
          <w:szCs w:val="22"/>
        </w:rPr>
        <w:t>3</w:t>
      </w:r>
      <w:r w:rsidR="002409D3" w:rsidRPr="005C6EB8">
        <w:rPr>
          <w:rFonts w:ascii="Times New Roman" w:hAnsi="Times New Roman" w:cs="Times New Roman"/>
          <w:b/>
          <w:sz w:val="22"/>
          <w:szCs w:val="22"/>
        </w:rPr>
        <w:t>.</w:t>
      </w:r>
      <w:r w:rsidR="00532055">
        <w:rPr>
          <w:rFonts w:ascii="Times New Roman" w:hAnsi="Times New Roman" w:cs="Times New Roman"/>
          <w:b/>
          <w:sz w:val="22"/>
          <w:szCs w:val="22"/>
        </w:rPr>
        <w:t xml:space="preserve"> </w:t>
      </w:r>
    </w:p>
    <w:p w14:paraId="7325A383" w14:textId="77777777" w:rsidR="00A90414" w:rsidRDefault="00A90414" w:rsidP="004D1E9F">
      <w:pPr>
        <w:tabs>
          <w:tab w:val="num" w:pos="756"/>
        </w:tabs>
        <w:jc w:val="both"/>
        <w:rPr>
          <w:rFonts w:ascii="Times New Roman" w:hAnsi="Times New Roman" w:cs="Times New Roman"/>
          <w:sz w:val="22"/>
          <w:szCs w:val="22"/>
        </w:rPr>
      </w:pPr>
    </w:p>
    <w:p w14:paraId="05FED0A1" w14:textId="77777777" w:rsidR="00A90414" w:rsidRPr="002E4218" w:rsidRDefault="00A90414" w:rsidP="000F5720">
      <w:pPr>
        <w:tabs>
          <w:tab w:val="num" w:pos="756"/>
        </w:tabs>
        <w:ind w:left="540"/>
        <w:jc w:val="both"/>
        <w:rPr>
          <w:rFonts w:ascii="Times New Roman" w:hAnsi="Times New Roman" w:cs="Times New Roman"/>
          <w:sz w:val="22"/>
          <w:szCs w:val="22"/>
        </w:rPr>
      </w:pPr>
    </w:p>
    <w:p w14:paraId="1B9663AB" w14:textId="77777777" w:rsidR="00750B5F" w:rsidRPr="0029253E" w:rsidRDefault="00750B5F" w:rsidP="000F5720">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737A4CEB" w14:textId="77777777" w:rsidR="00750B5F" w:rsidRDefault="00750B5F" w:rsidP="000F572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35E5BD3F" w14:textId="77777777" w:rsidR="000F5720" w:rsidRPr="006E4A94" w:rsidRDefault="000F5720" w:rsidP="000F5720">
      <w:pPr>
        <w:tabs>
          <w:tab w:val="num" w:pos="756"/>
        </w:tabs>
        <w:jc w:val="center"/>
        <w:rPr>
          <w:rFonts w:ascii="Times New Roman" w:hAnsi="Times New Roman" w:cs="Times New Roman"/>
          <w:b/>
          <w:bCs/>
          <w:sz w:val="24"/>
        </w:rPr>
      </w:pPr>
    </w:p>
    <w:p w14:paraId="4999E6B0" w14:textId="77777777" w:rsidR="00750B5F" w:rsidRPr="005C4519" w:rsidRDefault="00750B5F" w:rsidP="000F5720">
      <w:pPr>
        <w:pStyle w:val="Nadpis5"/>
        <w:rPr>
          <w:rFonts w:ascii="Times New Roman" w:hAnsi="Times New Roman" w:cs="Times New Roman"/>
          <w:noProof w:val="0"/>
          <w:sz w:val="22"/>
          <w:szCs w:val="20"/>
          <w:u w:val="single"/>
          <w:lang w:eastAsia="cs-CZ"/>
        </w:rPr>
      </w:pPr>
      <w:r w:rsidRPr="005C4519">
        <w:rPr>
          <w:rFonts w:ascii="Times New Roman" w:hAnsi="Times New Roman" w:cs="Times New Roman"/>
          <w:noProof w:val="0"/>
          <w:sz w:val="22"/>
          <w:szCs w:val="20"/>
          <w:u w:val="single"/>
          <w:lang w:eastAsia="cs-CZ"/>
        </w:rPr>
        <w:t xml:space="preserve">Dorozumievanie a vysvetľovanie </w:t>
      </w:r>
    </w:p>
    <w:p w14:paraId="3033CEBF" w14:textId="77777777" w:rsidR="000F5720" w:rsidRPr="005C4519" w:rsidRDefault="000F5720" w:rsidP="000F5720"/>
    <w:p w14:paraId="4E8F42F0" w14:textId="77777777" w:rsidR="002409D3" w:rsidRDefault="00A1617E"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Verejný obstarávateľ</w:t>
      </w:r>
      <w:r w:rsidR="002409D3" w:rsidRPr="00E550E7">
        <w:rPr>
          <w:rFonts w:ascii="Times New Roman" w:hAnsi="Times New Roman" w:cs="Times New Roman"/>
          <w:sz w:val="22"/>
          <w:szCs w:val="22"/>
        </w:rPr>
        <w:t xml:space="preserve"> </w:t>
      </w:r>
      <w:bookmarkStart w:id="6" w:name="_Hlk483569349"/>
      <w:r w:rsidR="002409D3" w:rsidRPr="00E550E7">
        <w:rPr>
          <w:rFonts w:ascii="Times New Roman" w:hAnsi="Times New Roman" w:cs="Times New Roman"/>
          <w:sz w:val="22"/>
          <w:szCs w:val="22"/>
        </w:rPr>
        <w:t xml:space="preserve">v súlade s ustanovením § 20 zákona č. 343/2015 </w:t>
      </w:r>
      <w:proofErr w:type="spellStart"/>
      <w:r w:rsidR="002409D3" w:rsidRPr="00E550E7">
        <w:rPr>
          <w:rFonts w:ascii="Times New Roman" w:hAnsi="Times New Roman" w:cs="Times New Roman"/>
          <w:sz w:val="22"/>
          <w:szCs w:val="22"/>
        </w:rPr>
        <w:t>Z.z</w:t>
      </w:r>
      <w:proofErr w:type="spellEnd"/>
      <w:r w:rsidR="002409D3" w:rsidRPr="00E550E7">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2409D3" w:rsidRPr="00E550E7">
        <w:rPr>
          <w:rFonts w:ascii="Times New Roman" w:hAnsi="Times New Roman" w:cs="Times New Roman"/>
          <w:sz w:val="22"/>
          <w:szCs w:val="22"/>
        </w:rPr>
        <w:t>eZakazky</w:t>
      </w:r>
      <w:proofErr w:type="spellEnd"/>
      <w:r w:rsidR="002409D3" w:rsidRPr="00E550E7">
        <w:rPr>
          <w:rFonts w:ascii="Times New Roman" w:hAnsi="Times New Roman" w:cs="Times New Roman"/>
          <w:sz w:val="22"/>
          <w:szCs w:val="22"/>
        </w:rPr>
        <w:t xml:space="preserve"> na portáli </w:t>
      </w:r>
      <w:hyperlink r:id="rId15" w:history="1">
        <w:r w:rsidR="002409D3" w:rsidRPr="00E550E7">
          <w:rPr>
            <w:rStyle w:val="Hypertextovprepojenie"/>
            <w:rFonts w:ascii="Times New Roman" w:hAnsi="Times New Roman"/>
            <w:sz w:val="22"/>
            <w:szCs w:val="22"/>
          </w:rPr>
          <w:t>www.ezakazky.sk</w:t>
        </w:r>
      </w:hyperlink>
      <w:r w:rsidR="002409D3" w:rsidRPr="00E550E7">
        <w:rPr>
          <w:rFonts w:ascii="Times New Roman" w:hAnsi="Times New Roman" w:cs="Times New Roman"/>
          <w:sz w:val="22"/>
          <w:szCs w:val="22"/>
        </w:rPr>
        <w:t>, ak nie je v týchto súťažných podkladoch výslovne uvedené inak</w:t>
      </w:r>
      <w:bookmarkEnd w:id="6"/>
      <w:r w:rsidR="002409D3" w:rsidRPr="00E550E7">
        <w:rPr>
          <w:rFonts w:ascii="Times New Roman" w:hAnsi="Times New Roman" w:cs="Times New Roman"/>
          <w:sz w:val="22"/>
          <w:szCs w:val="22"/>
        </w:rPr>
        <w:t>.</w:t>
      </w:r>
    </w:p>
    <w:p w14:paraId="6907CAF3" w14:textId="03B01CF5" w:rsidR="00E550E7"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Za doručenie </w:t>
      </w:r>
      <w:bookmarkStart w:id="7" w:name="_Hlk482607598"/>
      <w:r w:rsidRPr="00E550E7">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E550E7">
        <w:rPr>
          <w:rFonts w:ascii="Times New Roman" w:hAnsi="Times New Roman" w:cs="Times New Roman"/>
          <w:sz w:val="22"/>
          <w:szCs w:val="22"/>
        </w:rPr>
        <w:t>eZakazky</w:t>
      </w:r>
      <w:proofErr w:type="spellEnd"/>
      <w:r w:rsidRPr="00E550E7">
        <w:rPr>
          <w:rFonts w:ascii="Times New Roman" w:hAnsi="Times New Roman" w:cs="Times New Roman"/>
          <w:sz w:val="22"/>
          <w:szCs w:val="22"/>
        </w:rPr>
        <w:t xml:space="preserve"> na portáli </w:t>
      </w:r>
      <w:hyperlink r:id="rId16"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v konkrétnej zákazke.</w:t>
      </w:r>
      <w:r w:rsidR="007B5D8F">
        <w:rPr>
          <w:rFonts w:ascii="Times New Roman" w:hAnsi="Times New Roman" w:cs="Times New Roman"/>
          <w:sz w:val="22"/>
          <w:szCs w:val="22"/>
        </w:rPr>
        <w:t xml:space="preserve"> </w:t>
      </w:r>
      <w:r w:rsidR="007B5D8F" w:rsidRPr="009E0628">
        <w:rPr>
          <w:rFonts w:ascii="Times New Roman" w:hAnsi="Times New Roman" w:cs="Times New Roman"/>
          <w:color w:val="000000"/>
          <w:sz w:val="22"/>
          <w:szCs w:val="22"/>
          <w:lang w:eastAsia="sk-SK"/>
        </w:rPr>
        <w:t xml:space="preserve"> </w:t>
      </w:r>
      <w:bookmarkStart w:id="8" w:name="_Hlk33446829"/>
      <w:r w:rsidR="007B5D8F" w:rsidRPr="00FF56C8">
        <w:rPr>
          <w:rFonts w:ascii="Times New Roman" w:hAnsi="Times New Roman" w:cs="Times New Roman"/>
          <w:color w:val="000000"/>
          <w:sz w:val="22"/>
          <w:szCs w:val="22"/>
          <w:lang w:eastAsia="sk-SK"/>
        </w:rPr>
        <w:t>S ohľadom na dodržanie znenia § 43 ods. 1  zákona o verejnom obstarávaní, verejný obstarávateľ uvádza, že bezplatný a neobmedzený prístup k súťažným podkladom a dokumentom potrebným na vypracovanie ponuky poskytuje  prostredníctvom  svojho profilu na stránke ÚVO.</w:t>
      </w:r>
      <w:bookmarkEnd w:id="8"/>
    </w:p>
    <w:p w14:paraId="6B01BD58" w14:textId="77777777" w:rsidR="00E550E7"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 </w:t>
      </w:r>
      <w:bookmarkEnd w:id="7"/>
      <w:r w:rsidRPr="00E550E7">
        <w:rPr>
          <w:rFonts w:ascii="Times New Roman" w:hAnsi="Times New Roman" w:cs="Times New Roman"/>
          <w:sz w:val="22"/>
          <w:szCs w:val="22"/>
        </w:rPr>
        <w:t xml:space="preserve">V prípade uplatnenia inštitútu  Žiadosti o vysvetlenie SP, zo strany záujemcu či uchádzača musí byť Žiadosť o vysvetlenie doručená </w:t>
      </w:r>
      <w:r w:rsidR="00A1617E" w:rsidRPr="00E550E7">
        <w:rPr>
          <w:rFonts w:ascii="Times New Roman" w:hAnsi="Times New Roman" w:cs="Times New Roman"/>
          <w:sz w:val="22"/>
          <w:szCs w:val="22"/>
        </w:rPr>
        <w:t>verejnému obstarávateľovi</w:t>
      </w:r>
      <w:r w:rsidRPr="00E550E7">
        <w:rPr>
          <w:rFonts w:ascii="Times New Roman" w:hAnsi="Times New Roman" w:cs="Times New Roman"/>
          <w:sz w:val="22"/>
          <w:szCs w:val="22"/>
        </w:rPr>
        <w:t xml:space="preserve"> prostredníctvom elektronického nástroja </w:t>
      </w:r>
      <w:proofErr w:type="spellStart"/>
      <w:r w:rsidRPr="00E550E7">
        <w:rPr>
          <w:rFonts w:ascii="Times New Roman" w:hAnsi="Times New Roman" w:cs="Times New Roman"/>
          <w:sz w:val="22"/>
          <w:szCs w:val="22"/>
        </w:rPr>
        <w:t>eZakazky</w:t>
      </w:r>
      <w:proofErr w:type="spellEnd"/>
      <w:r w:rsidRPr="00E550E7">
        <w:rPr>
          <w:rFonts w:ascii="Times New Roman" w:hAnsi="Times New Roman" w:cs="Times New Roman"/>
          <w:sz w:val="22"/>
          <w:szCs w:val="22"/>
        </w:rPr>
        <w:t xml:space="preserve"> na portáli </w:t>
      </w:r>
      <w:hyperlink r:id="rId17"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Momentom odoslania prostredníctvom </w:t>
      </w:r>
      <w:hyperlink r:id="rId18"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sa považuje Žiadosť za doručenú.</w:t>
      </w:r>
    </w:p>
    <w:p w14:paraId="3CC9B67B"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 V prípade uplatnenia Žiadosti o nápravu záujemca doručuje žiadosť o nápravu prostredníctvom elektronického systému </w:t>
      </w:r>
      <w:hyperlink r:id="rId19"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Momentom odoslania prostredníctvom </w:t>
      </w:r>
      <w:hyperlink r:id="rId20"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sa považuje Žiadosť o nápravu za doručenú. Obsah formulára žiadosti o nápravu je uvedený na stránke UVO v systéme ISZÚ – Formuláre. </w:t>
      </w:r>
    </w:p>
    <w:p w14:paraId="216A5A89" w14:textId="77777777" w:rsidR="00474440" w:rsidRPr="00FF56C8" w:rsidRDefault="00474440" w:rsidP="001A5C1C">
      <w:pPr>
        <w:pStyle w:val="Odsekzoznamu"/>
        <w:numPr>
          <w:ilvl w:val="1"/>
          <w:numId w:val="20"/>
        </w:numPr>
        <w:tabs>
          <w:tab w:val="left" w:pos="0"/>
        </w:tabs>
        <w:jc w:val="both"/>
        <w:rPr>
          <w:rFonts w:ascii="Times New Roman" w:hAnsi="Times New Roman" w:cs="Times New Roman"/>
          <w:color w:val="000000"/>
          <w:sz w:val="22"/>
          <w:szCs w:val="22"/>
          <w:lang w:eastAsia="sk-SK"/>
        </w:rPr>
      </w:pPr>
      <w:r w:rsidRPr="00FF56C8">
        <w:rPr>
          <w:rFonts w:ascii="Times New Roman" w:hAnsi="Times New Roman" w:cs="Times New Roman"/>
          <w:color w:val="000000"/>
          <w:sz w:val="22"/>
          <w:szCs w:val="22"/>
          <w:lang w:eastAsia="sk-SK"/>
        </w:rPr>
        <w:t xml:space="preserve">Námietka sa podáva verejnému obstarávateľovi (v pozícií kontrolovaného) v elektronickej podobe prostredníctvom elektronického systému </w:t>
      </w:r>
      <w:hyperlink r:id="rId21" w:history="1">
        <w:r w:rsidRPr="00FF56C8">
          <w:rPr>
            <w:rStyle w:val="Hypertextovprepojenie"/>
            <w:rFonts w:ascii="Times New Roman" w:hAnsi="Times New Roman"/>
            <w:sz w:val="22"/>
            <w:szCs w:val="22"/>
          </w:rPr>
          <w:t>www.ezakazky.sk</w:t>
        </w:r>
      </w:hyperlink>
      <w:r w:rsidRPr="00FF56C8">
        <w:rPr>
          <w:rFonts w:ascii="Times New Roman" w:hAnsi="Times New Roman" w:cs="Times New Roman"/>
          <w:color w:val="000000"/>
          <w:sz w:val="22"/>
          <w:szCs w:val="22"/>
          <w:lang w:eastAsia="sk-SK"/>
        </w:rPr>
        <w:t xml:space="preserve"> a doručuje sa Úradu pre verejné obstarávanie.</w:t>
      </w:r>
    </w:p>
    <w:p w14:paraId="0820090C"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Žiadosti v zmysle platného zákona o verejnom obstarávaní ako napr. ustanovenia § 39 ods. 6, § 40 ods. 4,  § 40 ods. 5, § 41 ods. 2, § 53 ods. 1, § 55 ods. 1 atď. zákona o verejnom obstarávaní bude </w:t>
      </w:r>
      <w:r w:rsidR="0056532A" w:rsidRPr="00E550E7">
        <w:rPr>
          <w:rFonts w:ascii="Times New Roman" w:hAnsi="Times New Roman" w:cs="Times New Roman"/>
          <w:sz w:val="22"/>
          <w:szCs w:val="22"/>
        </w:rPr>
        <w:t>verejný obstarávateľ</w:t>
      </w:r>
      <w:r w:rsidRPr="00E550E7">
        <w:rPr>
          <w:rFonts w:ascii="Times New Roman" w:hAnsi="Times New Roman" w:cs="Times New Roman"/>
          <w:sz w:val="22"/>
          <w:szCs w:val="22"/>
        </w:rPr>
        <w:t xml:space="preserve"> uchádzačom odosielať/doručovať do elektronického konta uchádzača na portáli </w:t>
      </w:r>
      <w:hyperlink r:id="rId22"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(zriadeného záujemcom či uchádzačom). Ak </w:t>
      </w:r>
      <w:r w:rsidR="0056532A" w:rsidRPr="00E550E7">
        <w:rPr>
          <w:rFonts w:ascii="Times New Roman" w:hAnsi="Times New Roman" w:cs="Times New Roman"/>
          <w:sz w:val="22"/>
          <w:szCs w:val="22"/>
        </w:rPr>
        <w:t xml:space="preserve">verejný obstarávateľ </w:t>
      </w:r>
      <w:r w:rsidRPr="00E550E7">
        <w:rPr>
          <w:rFonts w:ascii="Times New Roman" w:hAnsi="Times New Roman" w:cs="Times New Roman"/>
          <w:sz w:val="22"/>
          <w:szCs w:val="22"/>
        </w:rPr>
        <w:t xml:space="preserve">v konkrétnej Žiadosti neurčí iný spôsob doručovania napr. vzoriek, uchádzač je povinný doručiť predmetné dokumenty prostredníctvom portálu </w:t>
      </w:r>
      <w:hyperlink r:id="rId23"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Spôsob doručovania napr. vzoriek určí </w:t>
      </w:r>
      <w:r w:rsidR="0056532A" w:rsidRPr="00E550E7">
        <w:rPr>
          <w:rFonts w:ascii="Times New Roman" w:hAnsi="Times New Roman" w:cs="Times New Roman"/>
          <w:sz w:val="22"/>
          <w:szCs w:val="22"/>
        </w:rPr>
        <w:t>verejný obstarávateľ</w:t>
      </w:r>
      <w:r w:rsidRPr="00E550E7">
        <w:rPr>
          <w:rFonts w:ascii="Times New Roman" w:hAnsi="Times New Roman" w:cs="Times New Roman"/>
          <w:sz w:val="22"/>
          <w:szCs w:val="22"/>
        </w:rPr>
        <w:t xml:space="preserve"> osobitne.</w:t>
      </w:r>
    </w:p>
    <w:p w14:paraId="5007CB94"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Vybavenie Žiadosti o nápravu bude </w:t>
      </w:r>
      <w:r w:rsidR="0056532A" w:rsidRPr="00E550E7">
        <w:rPr>
          <w:rFonts w:ascii="Times New Roman" w:hAnsi="Times New Roman" w:cs="Times New Roman"/>
          <w:sz w:val="22"/>
          <w:szCs w:val="22"/>
        </w:rPr>
        <w:t>verejný obstarávateľ</w:t>
      </w:r>
      <w:r w:rsidRPr="00E550E7">
        <w:rPr>
          <w:rFonts w:ascii="Times New Roman" w:hAnsi="Times New Roman" w:cs="Times New Roman"/>
          <w:sz w:val="22"/>
          <w:szCs w:val="22"/>
        </w:rPr>
        <w:t xml:space="preserve"> odosielať/doručovať do elektronického konta záujemcu (záujemcov) uchádzača (uchádzačov) na portáli </w:t>
      </w:r>
      <w:hyperlink r:id="rId24"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Momentom odoslania prostredníctvom elektronického nástroja </w:t>
      </w:r>
      <w:proofErr w:type="spellStart"/>
      <w:r w:rsidRPr="00E550E7">
        <w:rPr>
          <w:rFonts w:ascii="Times New Roman" w:hAnsi="Times New Roman" w:cs="Times New Roman"/>
          <w:sz w:val="22"/>
          <w:szCs w:val="22"/>
        </w:rPr>
        <w:t>eZakakzy</w:t>
      </w:r>
      <w:proofErr w:type="spellEnd"/>
      <w:r w:rsidRPr="00E550E7">
        <w:rPr>
          <w:rFonts w:ascii="Times New Roman" w:hAnsi="Times New Roman" w:cs="Times New Roman"/>
          <w:sz w:val="22"/>
          <w:szCs w:val="22"/>
        </w:rPr>
        <w:t xml:space="preserve"> na portáli </w:t>
      </w:r>
      <w:hyperlink r:id="rId25"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sa považuje Vybavenie Žiadosti o nápravu za doručené.</w:t>
      </w:r>
    </w:p>
    <w:p w14:paraId="5619CBC6" w14:textId="77777777" w:rsidR="002409D3" w:rsidRDefault="0056532A"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Verejný obstarávateľ</w:t>
      </w:r>
      <w:r w:rsidR="002409D3" w:rsidRPr="00DD102D">
        <w:rPr>
          <w:rFonts w:ascii="Times New Roman" w:hAnsi="Times New Roman" w:cs="Times New Roman"/>
          <w:sz w:val="22"/>
          <w:szCs w:val="22"/>
        </w:rPr>
        <w:t xml:space="preserve"> bude doručovať Vysvetlenia smerom k záujemcom či uchádzačom prostredníctvom elektronického nástroja </w:t>
      </w:r>
      <w:proofErr w:type="spellStart"/>
      <w:r w:rsidR="002409D3" w:rsidRPr="00DD102D">
        <w:rPr>
          <w:rFonts w:ascii="Times New Roman" w:hAnsi="Times New Roman" w:cs="Times New Roman"/>
          <w:sz w:val="22"/>
          <w:szCs w:val="22"/>
        </w:rPr>
        <w:t>eZakazky</w:t>
      </w:r>
      <w:proofErr w:type="spellEnd"/>
      <w:r w:rsidR="002409D3" w:rsidRPr="00DD102D">
        <w:rPr>
          <w:rFonts w:ascii="Times New Roman" w:hAnsi="Times New Roman" w:cs="Times New Roman"/>
          <w:sz w:val="22"/>
          <w:szCs w:val="22"/>
        </w:rPr>
        <w:t xml:space="preserve"> na portáli </w:t>
      </w:r>
      <w:hyperlink r:id="rId26" w:history="1">
        <w:r w:rsidR="002409D3" w:rsidRPr="00DD102D">
          <w:rPr>
            <w:rStyle w:val="Hypertextovprepojenie"/>
            <w:rFonts w:ascii="Times New Roman" w:hAnsi="Times New Roman"/>
            <w:sz w:val="22"/>
            <w:szCs w:val="22"/>
          </w:rPr>
          <w:t>www.ezakazky.sk</w:t>
        </w:r>
      </w:hyperlink>
      <w:r w:rsidR="002409D3" w:rsidRPr="00DD102D">
        <w:rPr>
          <w:rFonts w:ascii="Times New Roman" w:hAnsi="Times New Roman" w:cs="Times New Roman"/>
          <w:sz w:val="22"/>
          <w:szCs w:val="22"/>
        </w:rPr>
        <w:t xml:space="preserve"> do elektronického konta záujemcu či uchádzača.</w:t>
      </w:r>
    </w:p>
    <w:p w14:paraId="36AB510F"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Jazykom dorozumievania v tomto postupe zadávania zákazky je štátny jazyk Slovenskej republiky, t. j. slovenský jazyk.</w:t>
      </w:r>
    </w:p>
    <w:p w14:paraId="65517607"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DD102D">
        <w:rPr>
          <w:rFonts w:ascii="Times New Roman" w:hAnsi="Times New Roman" w:cs="Times New Roman"/>
          <w:sz w:val="22"/>
          <w:szCs w:val="22"/>
        </w:rPr>
        <w:t>eZakazky</w:t>
      </w:r>
      <w:proofErr w:type="spellEnd"/>
      <w:r w:rsidRPr="00DD102D">
        <w:rPr>
          <w:rFonts w:ascii="Times New Roman" w:hAnsi="Times New Roman" w:cs="Times New Roman"/>
          <w:sz w:val="22"/>
          <w:szCs w:val="22"/>
        </w:rPr>
        <w:t xml:space="preserve"> na portál </w:t>
      </w:r>
      <w:hyperlink r:id="rId27" w:history="1">
        <w:r w:rsidRPr="00DD102D">
          <w:rPr>
            <w:rStyle w:val="Hypertextovprepojenie"/>
            <w:rFonts w:ascii="Times New Roman" w:hAnsi="Times New Roman"/>
            <w:sz w:val="22"/>
            <w:szCs w:val="22"/>
          </w:rPr>
          <w:t>www.ekazky.sk</w:t>
        </w:r>
      </w:hyperlink>
      <w:r w:rsidRPr="00DD102D">
        <w:rPr>
          <w:rFonts w:ascii="Times New Roman" w:hAnsi="Times New Roman" w:cs="Times New Roman"/>
          <w:sz w:val="22"/>
          <w:szCs w:val="22"/>
        </w:rPr>
        <w:t xml:space="preserve"> , ktoré sa nachádzajú okamžite v dispozičnej sfére </w:t>
      </w:r>
      <w:r w:rsidR="00D42EE3" w:rsidRPr="00DD102D">
        <w:rPr>
          <w:rFonts w:ascii="Times New Roman" w:hAnsi="Times New Roman" w:cs="Times New Roman"/>
          <w:sz w:val="22"/>
          <w:szCs w:val="22"/>
        </w:rPr>
        <w:t>osoby podľa § 8 ods. 1 zákona</w:t>
      </w:r>
      <w:r w:rsidRPr="00DD102D">
        <w:rPr>
          <w:rFonts w:ascii="Times New Roman" w:hAnsi="Times New Roman" w:cs="Times New Roman"/>
          <w:sz w:val="22"/>
          <w:szCs w:val="22"/>
        </w:rPr>
        <w:t xml:space="preserve"> alebo uchádzača.</w:t>
      </w:r>
    </w:p>
    <w:p w14:paraId="0129D29F"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 xml:space="preserve">Ak hospodársky subjekt, ktorý si nevyžiada súťažné podklady na portáli (napr. </w:t>
      </w:r>
      <w:r w:rsidR="00F977BB" w:rsidRPr="00DD102D">
        <w:rPr>
          <w:rFonts w:ascii="Times New Roman" w:hAnsi="Times New Roman" w:cs="Times New Roman"/>
          <w:sz w:val="22"/>
          <w:szCs w:val="22"/>
        </w:rPr>
        <w:t>získa súťažné podklady z</w:t>
      </w:r>
      <w:r w:rsidR="006A153C" w:rsidRPr="00DD102D">
        <w:rPr>
          <w:rFonts w:ascii="Times New Roman" w:hAnsi="Times New Roman" w:cs="Times New Roman"/>
          <w:sz w:val="22"/>
          <w:szCs w:val="22"/>
        </w:rPr>
        <w:t> </w:t>
      </w:r>
      <w:r w:rsidR="00F977BB" w:rsidRPr="00DD102D">
        <w:rPr>
          <w:rFonts w:ascii="Times New Roman" w:hAnsi="Times New Roman" w:cs="Times New Roman"/>
          <w:sz w:val="22"/>
          <w:szCs w:val="22"/>
        </w:rPr>
        <w:t>profil</w:t>
      </w:r>
      <w:r w:rsidR="006A153C" w:rsidRPr="00DD102D">
        <w:rPr>
          <w:rFonts w:ascii="Times New Roman" w:hAnsi="Times New Roman" w:cs="Times New Roman"/>
          <w:sz w:val="22"/>
          <w:szCs w:val="22"/>
        </w:rPr>
        <w:t>u verejného obstarávateľa</w:t>
      </w:r>
      <w:r w:rsidRPr="00DD102D">
        <w:rPr>
          <w:rFonts w:ascii="Times New Roman" w:hAnsi="Times New Roman" w:cs="Times New Roman"/>
          <w:sz w:val="22"/>
          <w:szCs w:val="22"/>
        </w:rPr>
        <w:t xml:space="preserve">) a bude uplatňovať inštitút Žiadosti o vysvetlenie, či revízny postup, či iný inštitút zo zákona o verejnom obstarávaní, takýto subjekt sa zaregistruje na elektronickom portáli </w:t>
      </w:r>
      <w:hyperlink r:id="rId28" w:history="1">
        <w:r w:rsidRPr="00DD102D">
          <w:rPr>
            <w:rStyle w:val="Hypertextovprepojenie"/>
            <w:rFonts w:ascii="Times New Roman" w:hAnsi="Times New Roman"/>
            <w:sz w:val="22"/>
            <w:szCs w:val="22"/>
          </w:rPr>
          <w:t>www.ezakazky.sk</w:t>
        </w:r>
      </w:hyperlink>
      <w:r w:rsidRPr="00DD102D">
        <w:rPr>
          <w:rFonts w:ascii="Times New Roman" w:hAnsi="Times New Roman" w:cs="Times New Roman"/>
          <w:sz w:val="22"/>
          <w:szCs w:val="22"/>
        </w:rPr>
        <w:t xml:space="preserve"> a predmetné doklady doručí </w:t>
      </w:r>
      <w:r w:rsidR="006A153C" w:rsidRPr="00DD102D">
        <w:rPr>
          <w:rFonts w:ascii="Times New Roman" w:hAnsi="Times New Roman" w:cs="Times New Roman"/>
          <w:sz w:val="22"/>
          <w:szCs w:val="22"/>
        </w:rPr>
        <w:t>verejnému obstarávateľovi</w:t>
      </w:r>
      <w:r w:rsidRPr="00DD102D">
        <w:rPr>
          <w:rFonts w:ascii="Times New Roman" w:hAnsi="Times New Roman" w:cs="Times New Roman"/>
          <w:sz w:val="22"/>
          <w:szCs w:val="22"/>
        </w:rPr>
        <w:t xml:space="preserve"> </w:t>
      </w:r>
      <w:r w:rsidRPr="00DD102D">
        <w:rPr>
          <w:rFonts w:ascii="Times New Roman" w:hAnsi="Times New Roman" w:cs="Times New Roman"/>
          <w:sz w:val="22"/>
          <w:szCs w:val="22"/>
        </w:rPr>
        <w:lastRenderedPageBreak/>
        <w:t xml:space="preserve">prostredníctvom uvedeného portálu v needitovateľnej podobe </w:t>
      </w:r>
      <w:r w:rsidR="0044436F" w:rsidRPr="00DD102D">
        <w:rPr>
          <w:rFonts w:ascii="Times New Roman" w:hAnsi="Times New Roman" w:cs="Times New Roman"/>
          <w:sz w:val="22"/>
          <w:szCs w:val="22"/>
        </w:rPr>
        <w:t xml:space="preserve">napr. </w:t>
      </w:r>
      <w:r w:rsidRPr="00DD102D">
        <w:rPr>
          <w:rFonts w:ascii="Times New Roman" w:hAnsi="Times New Roman" w:cs="Times New Roman"/>
          <w:sz w:val="22"/>
          <w:szCs w:val="22"/>
        </w:rPr>
        <w:t>vo formáte „</w:t>
      </w:r>
      <w:proofErr w:type="spellStart"/>
      <w:r w:rsidRPr="00DD102D">
        <w:rPr>
          <w:rFonts w:ascii="Times New Roman" w:hAnsi="Times New Roman" w:cs="Times New Roman"/>
          <w:sz w:val="22"/>
          <w:szCs w:val="22"/>
        </w:rPr>
        <w:t>pdf</w:t>
      </w:r>
      <w:proofErr w:type="spellEnd"/>
      <w:r w:rsidRPr="00DD102D">
        <w:rPr>
          <w:rFonts w:ascii="Times New Roman" w:hAnsi="Times New Roman" w:cs="Times New Roman"/>
          <w:sz w:val="22"/>
          <w:szCs w:val="22"/>
        </w:rPr>
        <w:t xml:space="preserve">“.. V rámci dodržania princípu rovnakého zaobchádzania so záujemcami a princípu transparentnosti,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v predchádzajúcich bodoch určil spôsob komunikácie, na iný spôsob komunikácie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nebude brať zreteľ, ak v týchto súťažných podkladoch nie je určené inak.</w:t>
      </w:r>
    </w:p>
    <w:p w14:paraId="3C81DCB4"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 xml:space="preserve">Vysvetlenie informácií uvedených v oznámení o vyhlásení VO, v súťažných podkladoch alebo v inej sprievodnej dokumentácii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bezodkladne oznámi všetkým záujemcom, najneskôr však </w:t>
      </w:r>
      <w:r w:rsidR="007D12D1" w:rsidRPr="00DD102D">
        <w:rPr>
          <w:rFonts w:ascii="Times New Roman" w:hAnsi="Times New Roman" w:cs="Times New Roman"/>
          <w:b/>
          <w:sz w:val="22"/>
          <w:szCs w:val="22"/>
        </w:rPr>
        <w:t>šesť dní</w:t>
      </w:r>
      <w:r w:rsidRPr="00DD102D">
        <w:rPr>
          <w:rFonts w:ascii="Times New Roman" w:hAnsi="Times New Roman" w:cs="Times New Roman"/>
          <w:sz w:val="22"/>
          <w:szCs w:val="22"/>
        </w:rPr>
        <w:t xml:space="preserve"> pred uplynutím lehoty na predkladanie ponúk za predpokladu, že o vysvetlenie sa požiada dostatočne vopred všetkým zainteresovaným záujemcom </w:t>
      </w:r>
      <w:r w:rsidRPr="00DD102D">
        <w:rPr>
          <w:rFonts w:ascii="Times New Roman" w:eastAsia="Calibri" w:hAnsi="Times New Roman" w:cs="Times New Roman"/>
          <w:sz w:val="22"/>
          <w:szCs w:val="22"/>
        </w:rPr>
        <w:t xml:space="preserve">prostredníctvom portálu </w:t>
      </w:r>
      <w:hyperlink r:id="rId29" w:history="1">
        <w:r w:rsidRPr="00DD102D">
          <w:rPr>
            <w:rStyle w:val="Hypertextovprepojenie"/>
            <w:rFonts w:ascii="Times New Roman" w:eastAsia="Calibri" w:hAnsi="Times New Roman"/>
            <w:sz w:val="22"/>
            <w:szCs w:val="22"/>
          </w:rPr>
          <w:t>www.ezakazky.sk</w:t>
        </w:r>
      </w:hyperlink>
      <w:r w:rsidRPr="00DD102D">
        <w:rPr>
          <w:rFonts w:ascii="Times New Roman" w:eastAsia="Calibri" w:hAnsi="Times New Roman" w:cs="Times New Roman"/>
          <w:b/>
          <w:sz w:val="22"/>
          <w:szCs w:val="22"/>
        </w:rPr>
        <w:t xml:space="preserve"> </w:t>
      </w:r>
      <w:r w:rsidRPr="00DD102D">
        <w:rPr>
          <w:rFonts w:ascii="Times New Roman" w:hAnsi="Times New Roman" w:cs="Times New Roman"/>
          <w:sz w:val="22"/>
          <w:szCs w:val="22"/>
        </w:rPr>
        <w:t xml:space="preserve">s tým, že poskytnutie vysvetlenia bude záujemcom alebo uchádzačom odosielané/doručované prostredníctvom portálu </w:t>
      </w:r>
      <w:hyperlink r:id="rId30" w:history="1">
        <w:r w:rsidRPr="00DD102D">
          <w:rPr>
            <w:rStyle w:val="Hypertextovprepojenie"/>
            <w:rFonts w:ascii="Times New Roman" w:hAnsi="Times New Roman"/>
            <w:sz w:val="22"/>
            <w:szCs w:val="22"/>
          </w:rPr>
          <w:t>www.ezakazky.sk</w:t>
        </w:r>
      </w:hyperlink>
      <w:r w:rsidRPr="00DD102D">
        <w:rPr>
          <w:rFonts w:ascii="Times New Roman" w:hAnsi="Times New Roman" w:cs="Times New Roman"/>
          <w:sz w:val="22"/>
          <w:szCs w:val="22"/>
        </w:rPr>
        <w:t xml:space="preserve"> do konta záujemcu zriadenom na predmetnom portáli. Ak je to nevyhnutné,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môže doplniť informácie uvedené v súťažných podkladoch, ktoré preukázateľne odošle/doručí súčasne všetkým záujemcom prostredníctvom portálu </w:t>
      </w:r>
      <w:hyperlink r:id="rId31" w:history="1">
        <w:r w:rsidRPr="00DD102D">
          <w:rPr>
            <w:rStyle w:val="Hypertextovprepojenie"/>
            <w:rFonts w:ascii="Times New Roman" w:hAnsi="Times New Roman"/>
            <w:sz w:val="22"/>
            <w:szCs w:val="22"/>
          </w:rPr>
          <w:t>www.ezakazky.sk</w:t>
        </w:r>
      </w:hyperlink>
      <w:r w:rsidRPr="00DD102D">
        <w:rPr>
          <w:rStyle w:val="Hypertextovprepojenie"/>
          <w:rFonts w:ascii="Times New Roman" w:hAnsi="Times New Roman"/>
          <w:sz w:val="22"/>
          <w:szCs w:val="22"/>
        </w:rPr>
        <w:t xml:space="preserve">. </w:t>
      </w:r>
      <w:r w:rsidRPr="00DD102D">
        <w:rPr>
          <w:rFonts w:ascii="Times New Roman" w:hAnsi="Times New Roman" w:cs="Times New Roman"/>
          <w:sz w:val="22"/>
          <w:szCs w:val="22"/>
        </w:rPr>
        <w:t xml:space="preserve">Momentom odoslania prostredníctvom </w:t>
      </w:r>
      <w:hyperlink r:id="rId32" w:history="1">
        <w:r w:rsidRPr="00DD102D">
          <w:rPr>
            <w:rStyle w:val="Hypertextovprepojenie"/>
            <w:rFonts w:ascii="Times New Roman" w:hAnsi="Times New Roman"/>
            <w:sz w:val="22"/>
            <w:szCs w:val="22"/>
          </w:rPr>
          <w:t>www.ezakazky.sk</w:t>
        </w:r>
      </w:hyperlink>
      <w:r w:rsidRPr="00DD102D">
        <w:rPr>
          <w:rFonts w:ascii="Times New Roman" w:hAnsi="Times New Roman" w:cs="Times New Roman"/>
          <w:sz w:val="22"/>
          <w:szCs w:val="22"/>
        </w:rPr>
        <w:t xml:space="preserve">  sa považuje vysvetlenie alebo doplnenie za doručené.</w:t>
      </w:r>
    </w:p>
    <w:p w14:paraId="5CFCAF0B" w14:textId="77777777" w:rsidR="00DD102D" w:rsidRDefault="006A153C"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Verejný obstarávateľ</w:t>
      </w:r>
      <w:r w:rsidR="002409D3" w:rsidRPr="00DD102D">
        <w:rPr>
          <w:rFonts w:ascii="Times New Roman" w:hAnsi="Times New Roman" w:cs="Times New Roman"/>
          <w:sz w:val="22"/>
          <w:szCs w:val="22"/>
        </w:rPr>
        <w:t xml:space="preserve"> môže doplniť informácie uvedené v súťažných podkladoch, ktoré oznámi súčasne všetkým záujemcom najneskôr šesť dní pred uplynutím lehoty na predkladanie ponúk. Tieto informácie nesmú byť v rozpore s oznámením o vyhlásení verejného obstarávania.</w:t>
      </w:r>
    </w:p>
    <w:p w14:paraId="64D43380" w14:textId="77777777" w:rsidR="002409D3" w:rsidRPr="00DD102D"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 xml:space="preserve">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primerane predĺži lehotu na predkladanie ponúk ak:</w:t>
      </w:r>
    </w:p>
    <w:p w14:paraId="3BC8B507" w14:textId="77777777" w:rsidR="002409D3" w:rsidRPr="002409D3" w:rsidRDefault="002409D3" w:rsidP="00061918">
      <w:pPr>
        <w:pStyle w:val="Bezmezer"/>
        <w:numPr>
          <w:ilvl w:val="0"/>
          <w:numId w:val="14"/>
        </w:numPr>
        <w:jc w:val="both"/>
        <w:rPr>
          <w:rFonts w:ascii="Times New Roman" w:hAnsi="Times New Roman"/>
        </w:rPr>
      </w:pPr>
      <w:r w:rsidRPr="002409D3">
        <w:rPr>
          <w:rFonts w:ascii="Times New Roman" w:hAnsi="Times New Roman"/>
        </w:rPr>
        <w:t>vysvetlenie informácií potrebných na vypracovanie ponuky nie je poskytnuté v lehotách podľa § 48 zákona aj napriek tomu, že bolo vyžiadané dostatočne vopred alebo</w:t>
      </w:r>
    </w:p>
    <w:p w14:paraId="1DD5AD3B" w14:textId="77777777" w:rsidR="002409D3" w:rsidRPr="00DD102D" w:rsidRDefault="002409D3" w:rsidP="00061918">
      <w:pPr>
        <w:pStyle w:val="Bezmezer"/>
        <w:numPr>
          <w:ilvl w:val="0"/>
          <w:numId w:val="14"/>
        </w:numPr>
        <w:jc w:val="both"/>
        <w:rPr>
          <w:rFonts w:ascii="Times New Roman" w:hAnsi="Times New Roman"/>
        </w:rPr>
      </w:pPr>
      <w:r w:rsidRPr="002409D3">
        <w:rPr>
          <w:rFonts w:ascii="Times New Roman" w:hAnsi="Times New Roman"/>
        </w:rPr>
        <w:t>v dokumentoch potrebných na vypracovanie ponuky vykonajú podstatnú zmenu.</w:t>
      </w:r>
      <w:r w:rsidRPr="00DD102D">
        <w:rPr>
          <w:rFonts w:ascii="Times New Roman" w:hAnsi="Times New Roman"/>
        </w:rPr>
        <w:t xml:space="preserve"> </w:t>
      </w:r>
    </w:p>
    <w:p w14:paraId="29636230" w14:textId="77777777" w:rsidR="002409D3" w:rsidRPr="002409D3" w:rsidRDefault="002409D3" w:rsidP="001A5C1C">
      <w:pPr>
        <w:pStyle w:val="Bezmezer"/>
        <w:numPr>
          <w:ilvl w:val="1"/>
          <w:numId w:val="20"/>
        </w:numPr>
        <w:jc w:val="both"/>
        <w:rPr>
          <w:rFonts w:ascii="Times New Roman" w:hAnsi="Times New Roman"/>
        </w:rPr>
      </w:pPr>
      <w:r w:rsidRPr="002409D3">
        <w:rPr>
          <w:rFonts w:ascii="Times New Roman" w:hAnsi="Times New Roman"/>
        </w:rPr>
        <w:t xml:space="preserve">Ak si vysvetlenie informácií potrebných na vypracovanie ponuky záujemca alebo uchádzač nevyžiadal dostatočne vopred alebo jeho význam je z hľadiska prípravy ponuky nepodstatný, </w:t>
      </w:r>
      <w:r w:rsidR="006A153C">
        <w:rPr>
          <w:rFonts w:ascii="Times New Roman" w:hAnsi="Times New Roman"/>
        </w:rPr>
        <w:t>verejný obstarávateľ</w:t>
      </w:r>
      <w:r w:rsidR="00F977BB">
        <w:rPr>
          <w:rFonts w:ascii="Times New Roman" w:hAnsi="Times New Roman"/>
        </w:rPr>
        <w:t xml:space="preserve"> nie je povinn</w:t>
      </w:r>
      <w:r w:rsidR="006A153C">
        <w:rPr>
          <w:rFonts w:ascii="Times New Roman" w:hAnsi="Times New Roman"/>
        </w:rPr>
        <w:t>ý</w:t>
      </w:r>
      <w:r w:rsidRPr="002409D3">
        <w:rPr>
          <w:rFonts w:ascii="Times New Roman" w:hAnsi="Times New Roman"/>
        </w:rPr>
        <w:t xml:space="preserve"> predĺžiť lehotu na predkladanie ponúk. </w:t>
      </w:r>
    </w:p>
    <w:p w14:paraId="64BA964A" w14:textId="77777777" w:rsidR="00643CF4" w:rsidRPr="002409D3" w:rsidRDefault="00643CF4" w:rsidP="002409D3">
      <w:pPr>
        <w:tabs>
          <w:tab w:val="clear" w:pos="2160"/>
          <w:tab w:val="clear" w:pos="2880"/>
          <w:tab w:val="clear" w:pos="4500"/>
        </w:tabs>
        <w:jc w:val="both"/>
        <w:rPr>
          <w:rFonts w:ascii="Times New Roman" w:hAnsi="Times New Roman" w:cs="Times New Roman"/>
          <w:sz w:val="22"/>
        </w:rPr>
      </w:pPr>
    </w:p>
    <w:p w14:paraId="65248054" w14:textId="77777777" w:rsidR="00DD102D" w:rsidRPr="00DD102D" w:rsidRDefault="00750B5F" w:rsidP="001A5C1C">
      <w:pPr>
        <w:pStyle w:val="Nadpis3"/>
        <w:numPr>
          <w:ilvl w:val="0"/>
          <w:numId w:val="20"/>
        </w:numPr>
        <w:spacing w:before="0"/>
        <w:rPr>
          <w:rFonts w:ascii="Times New Roman" w:hAnsi="Times New Roman" w:cs="Times New Roman"/>
          <w:sz w:val="22"/>
        </w:rPr>
      </w:pPr>
      <w:r w:rsidRPr="0029253E">
        <w:rPr>
          <w:rFonts w:ascii="Times New Roman" w:hAnsi="Times New Roman" w:cs="Times New Roman"/>
          <w:sz w:val="22"/>
        </w:rPr>
        <w:t>obhliadka miesta dodania predmetu zákazky</w:t>
      </w:r>
    </w:p>
    <w:p w14:paraId="445C027D" w14:textId="77777777" w:rsidR="00DD102D" w:rsidRPr="00DD102D" w:rsidRDefault="00DD102D" w:rsidP="001A5C1C">
      <w:pPr>
        <w:pStyle w:val="Odsekzoznamu"/>
        <w:numPr>
          <w:ilvl w:val="1"/>
          <w:numId w:val="20"/>
        </w:numPr>
        <w:tabs>
          <w:tab w:val="clear" w:pos="2160"/>
          <w:tab w:val="clear" w:pos="2880"/>
          <w:tab w:val="clear" w:pos="4500"/>
        </w:tabs>
        <w:jc w:val="both"/>
        <w:rPr>
          <w:rFonts w:ascii="Times New Roman" w:hAnsi="Times New Roman"/>
          <w:sz w:val="22"/>
          <w:szCs w:val="22"/>
        </w:rPr>
      </w:pPr>
      <w:r>
        <w:rPr>
          <w:rFonts w:ascii="Times New Roman" w:hAnsi="Times New Roman"/>
          <w:sz w:val="22"/>
          <w:szCs w:val="22"/>
        </w:rPr>
        <w:t>Obhliadka miesta dodania nie je potrebná.</w:t>
      </w:r>
    </w:p>
    <w:p w14:paraId="18D84570" w14:textId="77777777" w:rsidR="008207D9" w:rsidRPr="00C041E3" w:rsidRDefault="00DD102D" w:rsidP="00C041E3">
      <w:pPr>
        <w:pStyle w:val="Odsekzoznamu"/>
        <w:tabs>
          <w:tab w:val="clear" w:pos="2160"/>
          <w:tab w:val="clear" w:pos="2880"/>
          <w:tab w:val="clear" w:pos="4500"/>
        </w:tabs>
        <w:ind w:left="420"/>
        <w:jc w:val="both"/>
        <w:rPr>
          <w:rFonts w:ascii="Times New Roman" w:hAnsi="Times New Roman" w:cs="Times New Roman"/>
          <w:color w:val="000000"/>
          <w:sz w:val="22"/>
          <w:szCs w:val="22"/>
          <w:lang w:eastAsia="sk-SK"/>
        </w:rPr>
      </w:pPr>
      <w:r>
        <w:rPr>
          <w:rFonts w:ascii="Times New Roman" w:hAnsi="Times New Roman"/>
          <w:sz w:val="22"/>
          <w:szCs w:val="22"/>
        </w:rPr>
        <w:t xml:space="preserve">    </w:t>
      </w:r>
    </w:p>
    <w:p w14:paraId="3BEC8CDD" w14:textId="77777777" w:rsidR="00256D9B" w:rsidRPr="00D53EA0" w:rsidRDefault="00C64A2E" w:rsidP="001A5C1C">
      <w:pPr>
        <w:pStyle w:val="Nadpis4"/>
        <w:numPr>
          <w:ilvl w:val="0"/>
          <w:numId w:val="20"/>
        </w:numPr>
      </w:pPr>
      <w:r>
        <w:rPr>
          <w:rFonts w:ascii="Times New Roman" w:hAnsi="Times New Roman" w:cs="Times New Roman"/>
          <w:sz w:val="22"/>
          <w:szCs w:val="22"/>
        </w:rPr>
        <w:t>doplňujúce informácie</w:t>
      </w:r>
    </w:p>
    <w:p w14:paraId="7CE4D672" w14:textId="77777777" w:rsidR="00C64A2E" w:rsidRPr="00C64A2E" w:rsidRDefault="00C64A2E" w:rsidP="001A5C1C">
      <w:pPr>
        <w:pStyle w:val="Default"/>
        <w:numPr>
          <w:ilvl w:val="1"/>
          <w:numId w:val="20"/>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203BD49" w14:textId="77777777" w:rsidR="00C64A2E" w:rsidRPr="00C64A2E" w:rsidRDefault="00C64A2E" w:rsidP="001A5C1C">
      <w:pPr>
        <w:pStyle w:val="Default"/>
        <w:numPr>
          <w:ilvl w:val="1"/>
          <w:numId w:val="20"/>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C6493F">
        <w:rPr>
          <w:rFonts w:ascii="Times New Roman" w:hAnsi="Times New Roman" w:cs="Times New Roman"/>
          <w:sz w:val="22"/>
          <w:szCs w:val="22"/>
        </w:rPr>
        <w:t xml:space="preserve"> </w:t>
      </w:r>
      <w:r w:rsidR="00D53EA0">
        <w:rPr>
          <w:rFonts w:ascii="Times New Roman" w:hAnsi="Times New Roman" w:cs="Times New Roman"/>
          <w:sz w:val="22"/>
          <w:szCs w:val="22"/>
        </w:rPr>
        <w:t xml:space="preserve">Oznámenia o vyhlásení verejného obstarávania Publikačnému úradu a </w:t>
      </w:r>
      <w:r w:rsidRPr="00C64A2E">
        <w:rPr>
          <w:rFonts w:ascii="Times New Roman" w:hAnsi="Times New Roman" w:cs="Times New Roman"/>
          <w:sz w:val="22"/>
          <w:szCs w:val="22"/>
        </w:rPr>
        <w:t>do Vestníka verejného obstarávania.</w:t>
      </w:r>
    </w:p>
    <w:p w14:paraId="14818CB0" w14:textId="77777777" w:rsidR="00483878" w:rsidRPr="0029253E" w:rsidRDefault="00483878" w:rsidP="00D53EA0">
      <w:pPr>
        <w:jc w:val="both"/>
        <w:rPr>
          <w:rFonts w:ascii="Times New Roman" w:hAnsi="Times New Roman" w:cs="Times New Roman"/>
        </w:rPr>
      </w:pPr>
    </w:p>
    <w:p w14:paraId="48FEF675"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Otváranie ponúk</w:t>
      </w:r>
    </w:p>
    <w:p w14:paraId="7841BB05" w14:textId="77777777" w:rsidR="00750B5F" w:rsidRPr="005C4519" w:rsidRDefault="00750B5F" w:rsidP="001A5C1C">
      <w:pPr>
        <w:pStyle w:val="Nadpis3"/>
        <w:numPr>
          <w:ilvl w:val="0"/>
          <w:numId w:val="20"/>
        </w:numPr>
        <w:ind w:left="540" w:hanging="540"/>
        <w:rPr>
          <w:rFonts w:ascii="Times New Roman" w:hAnsi="Times New Roman" w:cs="Times New Roman"/>
          <w:sz w:val="22"/>
        </w:rPr>
      </w:pPr>
      <w:r w:rsidRPr="005C4519">
        <w:rPr>
          <w:rFonts w:ascii="Times New Roman" w:hAnsi="Times New Roman" w:cs="Times New Roman"/>
          <w:sz w:val="22"/>
        </w:rPr>
        <w:t>otváranie ponúk</w:t>
      </w:r>
    </w:p>
    <w:p w14:paraId="2634A948" w14:textId="77777777" w:rsidR="007E79D9" w:rsidRPr="007E79D9" w:rsidRDefault="00382B9D" w:rsidP="001A5C1C">
      <w:pPr>
        <w:pStyle w:val="Odsekzoznamu"/>
        <w:numPr>
          <w:ilvl w:val="1"/>
          <w:numId w:val="21"/>
        </w:numPr>
        <w:tabs>
          <w:tab w:val="clear" w:pos="2160"/>
          <w:tab w:val="clear" w:pos="2880"/>
          <w:tab w:val="clear" w:pos="4500"/>
        </w:tabs>
        <w:jc w:val="both"/>
        <w:rPr>
          <w:rFonts w:ascii="Times New Roman" w:hAnsi="Times New Roman" w:cs="Times New Roman"/>
          <w:sz w:val="22"/>
          <w:szCs w:val="22"/>
        </w:rPr>
      </w:pPr>
      <w:r w:rsidRPr="009E3AFA">
        <w:rPr>
          <w:rFonts w:ascii="Times New Roman" w:hAnsi="Times New Roman" w:cs="Times New Roman"/>
          <w:sz w:val="22"/>
        </w:rPr>
        <w:t xml:space="preserve">Otváranie </w:t>
      </w:r>
      <w:r w:rsidR="005E3F0A" w:rsidRPr="009E3AFA">
        <w:rPr>
          <w:rFonts w:ascii="Times New Roman" w:hAnsi="Times New Roman" w:cs="Times New Roman"/>
          <w:sz w:val="22"/>
          <w:szCs w:val="22"/>
        </w:rPr>
        <w:t xml:space="preserve">ponúk </w:t>
      </w:r>
      <w:bookmarkStart w:id="9" w:name="_Hlk35432236"/>
      <w:r w:rsidR="005E3F0A" w:rsidRPr="009E3AFA">
        <w:rPr>
          <w:rFonts w:ascii="Times New Roman" w:hAnsi="Times New Roman" w:cs="Times New Roman"/>
          <w:sz w:val="22"/>
          <w:szCs w:val="22"/>
        </w:rPr>
        <w:t>podľa § 52 zákona sa uskutoční dňa</w:t>
      </w:r>
      <w:r w:rsidR="005E3F0A" w:rsidRPr="009E3AFA">
        <w:rPr>
          <w:rFonts w:ascii="Times New Roman" w:hAnsi="Times New Roman" w:cs="Times New Roman"/>
          <w:b/>
          <w:sz w:val="22"/>
          <w:szCs w:val="22"/>
        </w:rPr>
        <w:t xml:space="preserve"> </w:t>
      </w:r>
      <w:r w:rsidR="007E79D9">
        <w:rPr>
          <w:rFonts w:ascii="Times New Roman" w:hAnsi="Times New Roman" w:cs="Times New Roman"/>
          <w:b/>
          <w:sz w:val="22"/>
          <w:szCs w:val="22"/>
        </w:rPr>
        <w:t>06</w:t>
      </w:r>
      <w:r w:rsidR="005C6EB8">
        <w:rPr>
          <w:rFonts w:ascii="Times New Roman" w:hAnsi="Times New Roman" w:cs="Times New Roman"/>
          <w:b/>
          <w:sz w:val="22"/>
          <w:szCs w:val="22"/>
        </w:rPr>
        <w:t>.</w:t>
      </w:r>
      <w:r w:rsidR="007D0966">
        <w:rPr>
          <w:rFonts w:ascii="Times New Roman" w:hAnsi="Times New Roman" w:cs="Times New Roman"/>
          <w:b/>
          <w:sz w:val="22"/>
          <w:szCs w:val="22"/>
        </w:rPr>
        <w:t>0</w:t>
      </w:r>
      <w:r w:rsidR="007E79D9">
        <w:rPr>
          <w:rFonts w:ascii="Times New Roman" w:hAnsi="Times New Roman" w:cs="Times New Roman"/>
          <w:b/>
          <w:sz w:val="22"/>
          <w:szCs w:val="22"/>
        </w:rPr>
        <w:t>5</w:t>
      </w:r>
      <w:r w:rsidR="005C6EB8">
        <w:rPr>
          <w:rFonts w:ascii="Times New Roman" w:hAnsi="Times New Roman" w:cs="Times New Roman"/>
          <w:b/>
          <w:sz w:val="22"/>
          <w:szCs w:val="22"/>
        </w:rPr>
        <w:t>.</w:t>
      </w:r>
      <w:r w:rsidR="005E3F0A" w:rsidRPr="009E3AFA">
        <w:rPr>
          <w:rFonts w:ascii="Times New Roman" w:hAnsi="Times New Roman" w:cs="Times New Roman"/>
          <w:b/>
          <w:sz w:val="22"/>
          <w:szCs w:val="22"/>
        </w:rPr>
        <w:t>202</w:t>
      </w:r>
      <w:r w:rsidR="007D0966">
        <w:rPr>
          <w:rFonts w:ascii="Times New Roman" w:hAnsi="Times New Roman" w:cs="Times New Roman"/>
          <w:b/>
          <w:sz w:val="22"/>
          <w:szCs w:val="22"/>
        </w:rPr>
        <w:t>2</w:t>
      </w:r>
      <w:r w:rsidR="005E3F0A" w:rsidRPr="009E3AFA">
        <w:rPr>
          <w:rFonts w:ascii="Times New Roman" w:hAnsi="Times New Roman" w:cs="Times New Roman"/>
          <w:b/>
          <w:sz w:val="22"/>
          <w:szCs w:val="22"/>
        </w:rPr>
        <w:t xml:space="preserve"> o 1</w:t>
      </w:r>
      <w:r w:rsidR="007E79D9">
        <w:rPr>
          <w:rFonts w:ascii="Times New Roman" w:hAnsi="Times New Roman" w:cs="Times New Roman"/>
          <w:b/>
          <w:sz w:val="22"/>
          <w:szCs w:val="22"/>
        </w:rPr>
        <w:t>1</w:t>
      </w:r>
      <w:r w:rsidR="005E3F0A" w:rsidRPr="009E3AFA">
        <w:rPr>
          <w:rFonts w:ascii="Times New Roman" w:hAnsi="Times New Roman" w:cs="Times New Roman"/>
          <w:b/>
          <w:sz w:val="22"/>
          <w:szCs w:val="22"/>
        </w:rPr>
        <w:t>.</w:t>
      </w:r>
      <w:r w:rsidR="007E79D9">
        <w:rPr>
          <w:rFonts w:ascii="Times New Roman" w:hAnsi="Times New Roman" w:cs="Times New Roman"/>
          <w:b/>
          <w:sz w:val="22"/>
          <w:szCs w:val="22"/>
        </w:rPr>
        <w:t>0</w:t>
      </w:r>
      <w:r w:rsidR="005E3F0A" w:rsidRPr="009E3AFA">
        <w:rPr>
          <w:rFonts w:ascii="Times New Roman" w:hAnsi="Times New Roman" w:cs="Times New Roman"/>
          <w:b/>
          <w:sz w:val="22"/>
          <w:szCs w:val="22"/>
        </w:rPr>
        <w:t xml:space="preserve">0 hod. </w:t>
      </w:r>
    </w:p>
    <w:p w14:paraId="0912F864" w14:textId="28FCCD26" w:rsidR="007E79D9" w:rsidRPr="007E79D9" w:rsidRDefault="007E79D9" w:rsidP="007E79D9">
      <w:pPr>
        <w:pStyle w:val="Odsekzoznamu"/>
        <w:tabs>
          <w:tab w:val="clear" w:pos="2160"/>
          <w:tab w:val="clear" w:pos="2880"/>
          <w:tab w:val="clear" w:pos="4500"/>
        </w:tabs>
        <w:ind w:left="420"/>
        <w:jc w:val="both"/>
        <w:rPr>
          <w:rFonts w:ascii="Times New Roman" w:hAnsi="Times New Roman" w:cs="Times New Roman"/>
          <w:sz w:val="22"/>
          <w:szCs w:val="22"/>
        </w:rPr>
      </w:pPr>
      <w:r w:rsidRPr="007E79D9">
        <w:rPr>
          <w:rFonts w:ascii="Times New Roman" w:hAnsi="Times New Roman" w:cs="Times New Roman"/>
          <w:sz w:val="22"/>
          <w:szCs w:val="22"/>
        </w:rPr>
        <w:t xml:space="preserve">Miesto otvárania ponúk: Špecializovaný liečebný ústav Marína, š.p., systém </w:t>
      </w:r>
      <w:proofErr w:type="spellStart"/>
      <w:r w:rsidRPr="007E79D9">
        <w:rPr>
          <w:rFonts w:ascii="Times New Roman" w:hAnsi="Times New Roman" w:cs="Times New Roman"/>
          <w:sz w:val="22"/>
          <w:szCs w:val="22"/>
        </w:rPr>
        <w:t>www.ezakazky.sk</w:t>
      </w:r>
      <w:proofErr w:type="spellEnd"/>
      <w:r w:rsidRPr="007E79D9">
        <w:rPr>
          <w:rFonts w:ascii="Times New Roman" w:hAnsi="Times New Roman" w:cs="Times New Roman"/>
          <w:sz w:val="22"/>
          <w:szCs w:val="22"/>
        </w:rPr>
        <w:t>.</w:t>
      </w:r>
    </w:p>
    <w:p w14:paraId="05570459" w14:textId="77777777" w:rsidR="007E79D9" w:rsidRDefault="007E79D9" w:rsidP="007E79D9">
      <w:pPr>
        <w:pStyle w:val="Odsekzoznamu"/>
        <w:tabs>
          <w:tab w:val="clear" w:pos="2160"/>
          <w:tab w:val="clear" w:pos="2880"/>
          <w:tab w:val="clear" w:pos="4500"/>
        </w:tabs>
        <w:ind w:left="420"/>
        <w:jc w:val="both"/>
        <w:rPr>
          <w:rFonts w:ascii="Times New Roman" w:hAnsi="Times New Roman" w:cs="Times New Roman"/>
          <w:sz w:val="22"/>
          <w:szCs w:val="22"/>
        </w:rPr>
      </w:pPr>
    </w:p>
    <w:p w14:paraId="786CB88D" w14:textId="3FF65F79" w:rsidR="007E79D9" w:rsidRDefault="007E79D9" w:rsidP="007E79D9">
      <w:pPr>
        <w:pStyle w:val="Odsekzoznamu"/>
        <w:tabs>
          <w:tab w:val="clear" w:pos="2160"/>
          <w:tab w:val="clear" w:pos="2880"/>
          <w:tab w:val="clear" w:pos="4500"/>
        </w:tabs>
        <w:ind w:left="420"/>
        <w:jc w:val="both"/>
        <w:rPr>
          <w:rFonts w:ascii="Times New Roman" w:hAnsi="Times New Roman" w:cs="Times New Roman"/>
          <w:sz w:val="22"/>
          <w:szCs w:val="22"/>
        </w:rPr>
      </w:pPr>
      <w:r w:rsidRPr="007E79D9">
        <w:rPr>
          <w:rFonts w:ascii="Times New Roman" w:hAnsi="Times New Roman" w:cs="Times New Roman"/>
          <w:sz w:val="22"/>
          <w:szCs w:val="22"/>
        </w:rPr>
        <w:t xml:space="preserve">Otváranie ponúk je verejné, t. j. uchádzačom, ktorí predložili ponuky v lehote na predkladanie ponúk prostredníctvom portálu </w:t>
      </w:r>
      <w:proofErr w:type="spellStart"/>
      <w:r w:rsidRPr="007E79D9">
        <w:rPr>
          <w:rFonts w:ascii="Times New Roman" w:hAnsi="Times New Roman" w:cs="Times New Roman"/>
          <w:sz w:val="22"/>
          <w:szCs w:val="22"/>
        </w:rPr>
        <w:t>www.ezakazky.sk</w:t>
      </w:r>
      <w:proofErr w:type="spellEnd"/>
      <w:r w:rsidRPr="007E79D9">
        <w:rPr>
          <w:rFonts w:ascii="Times New Roman" w:hAnsi="Times New Roman" w:cs="Times New Roman"/>
          <w:sz w:val="22"/>
          <w:szCs w:val="22"/>
        </w:rPr>
        <w:t xml:space="preserve"> bude v čase otvárania ponúk umožnený prístup k návrhu na plnenie kritérií všetkých predložených ponúk.</w:t>
      </w:r>
    </w:p>
    <w:p w14:paraId="1F9798B4" w14:textId="77777777" w:rsidR="00A649B1" w:rsidRPr="007E79D9" w:rsidRDefault="00A649B1" w:rsidP="007E79D9">
      <w:pPr>
        <w:pStyle w:val="Odsekzoznamu"/>
        <w:tabs>
          <w:tab w:val="clear" w:pos="2160"/>
          <w:tab w:val="clear" w:pos="2880"/>
          <w:tab w:val="clear" w:pos="4500"/>
        </w:tabs>
        <w:ind w:left="420"/>
        <w:jc w:val="both"/>
        <w:rPr>
          <w:rFonts w:ascii="Times New Roman" w:hAnsi="Times New Roman" w:cs="Times New Roman"/>
          <w:sz w:val="22"/>
          <w:szCs w:val="22"/>
        </w:rPr>
      </w:pPr>
    </w:p>
    <w:p w14:paraId="69B97401" w14:textId="2D891240" w:rsidR="007E79D9" w:rsidRDefault="005E3F0A" w:rsidP="001A5C1C">
      <w:pPr>
        <w:pStyle w:val="Odsekzoznamu"/>
        <w:numPr>
          <w:ilvl w:val="1"/>
          <w:numId w:val="21"/>
        </w:numPr>
        <w:tabs>
          <w:tab w:val="clear" w:pos="2160"/>
          <w:tab w:val="clear" w:pos="2880"/>
          <w:tab w:val="clear" w:pos="4500"/>
        </w:tabs>
        <w:jc w:val="both"/>
        <w:rPr>
          <w:rFonts w:ascii="Times New Roman" w:hAnsi="Times New Roman" w:cs="Times New Roman"/>
          <w:sz w:val="22"/>
          <w:szCs w:val="22"/>
        </w:rPr>
      </w:pPr>
      <w:r w:rsidRPr="009E3AFA">
        <w:rPr>
          <w:rFonts w:ascii="Times New Roman" w:hAnsi="Times New Roman" w:cs="Times New Roman"/>
          <w:sz w:val="22"/>
          <w:szCs w:val="22"/>
          <w:u w:val="single"/>
        </w:rPr>
        <w:t xml:space="preserve">Možnosť účasti na otváraní ponúk uchádzačmi je zabezpečená sprístupnením ponúk časť „Návrh na plnenie kritérií“ všetkým uchádzačom, ktorí predložili ponuky do príslušnej ČASTI predmetu </w:t>
      </w:r>
      <w:r w:rsidR="001E3939">
        <w:rPr>
          <w:rFonts w:ascii="Times New Roman" w:hAnsi="Times New Roman" w:cs="Times New Roman"/>
          <w:sz w:val="22"/>
          <w:szCs w:val="22"/>
          <w:u w:val="single"/>
        </w:rPr>
        <w:t>zákazky</w:t>
      </w:r>
      <w:r w:rsidRPr="009E3AFA">
        <w:rPr>
          <w:rFonts w:ascii="Times New Roman" w:hAnsi="Times New Roman" w:cs="Times New Roman"/>
          <w:sz w:val="22"/>
          <w:szCs w:val="22"/>
          <w:u w:val="single"/>
        </w:rPr>
        <w:t>.</w:t>
      </w:r>
      <w:r w:rsidRPr="009E3AFA">
        <w:rPr>
          <w:rFonts w:ascii="Times New Roman" w:hAnsi="Times New Roman" w:cs="Times New Roman"/>
          <w:sz w:val="22"/>
          <w:szCs w:val="22"/>
        </w:rPr>
        <w:t xml:space="preserve"> </w:t>
      </w:r>
    </w:p>
    <w:p w14:paraId="0CB0AAD4" w14:textId="0AA43C68" w:rsidR="00B9265D" w:rsidRPr="009E3AFA" w:rsidRDefault="005E3F0A" w:rsidP="001A5C1C">
      <w:pPr>
        <w:pStyle w:val="Odsekzoznamu"/>
        <w:numPr>
          <w:ilvl w:val="1"/>
          <w:numId w:val="21"/>
        </w:numPr>
        <w:tabs>
          <w:tab w:val="clear" w:pos="2160"/>
          <w:tab w:val="clear" w:pos="2880"/>
          <w:tab w:val="clear" w:pos="4500"/>
        </w:tabs>
        <w:jc w:val="both"/>
        <w:rPr>
          <w:rFonts w:ascii="Times New Roman" w:hAnsi="Times New Roman" w:cs="Times New Roman"/>
          <w:sz w:val="22"/>
          <w:szCs w:val="22"/>
        </w:rPr>
      </w:pPr>
      <w:r w:rsidRPr="009E3AFA">
        <w:rPr>
          <w:rFonts w:ascii="Times New Roman" w:hAnsi="Times New Roman" w:cs="Times New Roman"/>
          <w:sz w:val="22"/>
          <w:szCs w:val="22"/>
        </w:rPr>
        <w:t>Otváranie ponúk bude uskutočnené podľa § 52 ods. 1 až 3 zákona.</w:t>
      </w:r>
      <w:bookmarkEnd w:id="9"/>
    </w:p>
    <w:p w14:paraId="473EA00B" w14:textId="3C965BDD" w:rsidR="009E3AFA" w:rsidRPr="009E3AFA" w:rsidRDefault="009E3AFA" w:rsidP="001A5C1C">
      <w:pPr>
        <w:pStyle w:val="Odsekzoznamu"/>
        <w:numPr>
          <w:ilvl w:val="1"/>
          <w:numId w:val="21"/>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shd w:val="clear" w:color="auto" w:fill="FFFFFF"/>
        </w:rPr>
        <w:t xml:space="preserve">Verejný </w:t>
      </w:r>
      <w:r w:rsidRPr="00A07B67">
        <w:rPr>
          <w:rFonts w:ascii="Times New Roman" w:hAnsi="Times New Roman" w:cs="Times New Roman"/>
          <w:sz w:val="22"/>
          <w:szCs w:val="22"/>
          <w:shd w:val="clear" w:color="auto" w:fill="FFFFFF"/>
        </w:rPr>
        <w:t>obstarávateľ najneskôr do piatich dní odo dňa otvárania ponúk, pošle</w:t>
      </w:r>
      <w:r>
        <w:rPr>
          <w:rFonts w:ascii="Times New Roman" w:hAnsi="Times New Roman" w:cs="Times New Roman"/>
          <w:sz w:val="22"/>
          <w:szCs w:val="22"/>
          <w:shd w:val="clear" w:color="auto" w:fill="FFFFFF"/>
        </w:rPr>
        <w:t xml:space="preserve"> prostredníctvom portálu </w:t>
      </w:r>
      <w:hyperlink r:id="rId33" w:history="1">
        <w:r w:rsidRPr="00DD102D">
          <w:rPr>
            <w:rStyle w:val="Hypertextovprepojenie"/>
            <w:rFonts w:ascii="Times New Roman" w:hAnsi="Times New Roman"/>
            <w:sz w:val="22"/>
            <w:szCs w:val="22"/>
          </w:rPr>
          <w:t>www.ezakazky.sk</w:t>
        </w:r>
      </w:hyperlink>
      <w:r w:rsidRPr="00DD102D">
        <w:rPr>
          <w:rStyle w:val="Hypertextovprepojenie"/>
          <w:rFonts w:ascii="Times New Roman" w:hAnsi="Times New Roman"/>
          <w:sz w:val="22"/>
          <w:szCs w:val="22"/>
        </w:rPr>
        <w:t>.</w:t>
      </w:r>
      <w:r w:rsidRPr="00A07B67">
        <w:rPr>
          <w:rFonts w:ascii="Times New Roman" w:hAnsi="Times New Roman" w:cs="Times New Roman"/>
          <w:sz w:val="22"/>
          <w:szCs w:val="22"/>
          <w:shd w:val="clear" w:color="auto" w:fill="FFFFFF"/>
        </w:rPr>
        <w:t xml:space="preserve">všetkým uchádzačom, ktorí predložili ponuky v lehote na predkladanie ponúk zápisnicu z otvárania ponúk. </w:t>
      </w:r>
      <w:r>
        <w:rPr>
          <w:rFonts w:ascii="Times New Roman" w:hAnsi="Times New Roman" w:cs="Times New Roman"/>
          <w:sz w:val="22"/>
          <w:szCs w:val="22"/>
          <w:shd w:val="clear" w:color="auto" w:fill="FFFFFF"/>
        </w:rPr>
        <w:t>Obsah z</w:t>
      </w:r>
      <w:r w:rsidRPr="00A07B67">
        <w:rPr>
          <w:rFonts w:ascii="Times New Roman" w:hAnsi="Times New Roman" w:cs="Times New Roman"/>
          <w:sz w:val="22"/>
          <w:szCs w:val="22"/>
          <w:shd w:val="clear" w:color="auto" w:fill="FFFFFF"/>
        </w:rPr>
        <w:t>ápisnic</w:t>
      </w:r>
      <w:r>
        <w:rPr>
          <w:rFonts w:ascii="Times New Roman" w:hAnsi="Times New Roman" w:cs="Times New Roman"/>
          <w:sz w:val="22"/>
          <w:szCs w:val="22"/>
          <w:shd w:val="clear" w:color="auto" w:fill="FFFFFF"/>
        </w:rPr>
        <w:t>e</w:t>
      </w:r>
      <w:r w:rsidRPr="00A07B67">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zodpovedá ustanoveniu § 52 zákona.</w:t>
      </w:r>
    </w:p>
    <w:p w14:paraId="0FF7AE5C" w14:textId="77777777" w:rsidR="00B82C80" w:rsidRPr="009E3AFA" w:rsidRDefault="000F766E" w:rsidP="001A5C1C">
      <w:pPr>
        <w:numPr>
          <w:ilvl w:val="1"/>
          <w:numId w:val="21"/>
        </w:numPr>
        <w:jc w:val="both"/>
        <w:rPr>
          <w:rFonts w:ascii="Times New Roman" w:hAnsi="Times New Roman" w:cs="Times New Roman"/>
          <w:sz w:val="22"/>
          <w:szCs w:val="22"/>
          <w:u w:val="single"/>
        </w:rPr>
      </w:pPr>
      <w:r w:rsidRPr="009E3AFA">
        <w:rPr>
          <w:rFonts w:ascii="Times New Roman" w:hAnsi="Times New Roman" w:cs="Times New Roman"/>
          <w:sz w:val="22"/>
          <w:szCs w:val="22"/>
          <w:u w:val="single"/>
        </w:rPr>
        <w:t xml:space="preserve">Verejný obstarávateľ v súlade s § 66 ods. 7 zákona rozhodol, že </w:t>
      </w:r>
      <w:r w:rsidR="00B82C80" w:rsidRPr="009E3AFA">
        <w:rPr>
          <w:rFonts w:ascii="Times New Roman" w:hAnsi="Times New Roman" w:cs="Times New Roman"/>
          <w:sz w:val="22"/>
          <w:szCs w:val="22"/>
          <w:u w:val="single"/>
        </w:rPr>
        <w:t xml:space="preserve">verejná súťaž sa uskutoční postupom modelu super reverznej  súťaže v troch fázach: </w:t>
      </w:r>
    </w:p>
    <w:p w14:paraId="1555BC33" w14:textId="1521A953" w:rsidR="009E3AFA" w:rsidRPr="009E3AFA" w:rsidRDefault="00B82C80" w:rsidP="00061918">
      <w:pPr>
        <w:pStyle w:val="Odsekzoznamu"/>
        <w:numPr>
          <w:ilvl w:val="0"/>
          <w:numId w:val="13"/>
        </w:numPr>
        <w:jc w:val="both"/>
        <w:rPr>
          <w:rFonts w:ascii="Times New Roman" w:hAnsi="Times New Roman" w:cs="Times New Roman"/>
          <w:sz w:val="22"/>
          <w:szCs w:val="22"/>
          <w:u w:val="single"/>
        </w:rPr>
      </w:pPr>
      <w:r w:rsidRPr="009E3AFA">
        <w:rPr>
          <w:rFonts w:ascii="Times New Roman" w:hAnsi="Times New Roman" w:cs="Times New Roman"/>
          <w:sz w:val="22"/>
          <w:szCs w:val="22"/>
          <w:u w:val="single"/>
        </w:rPr>
        <w:t xml:space="preserve">vyhodnotenie ponúk na základe kritérií na vyhodnotenie ponúk </w:t>
      </w:r>
    </w:p>
    <w:p w14:paraId="3A996CE6" w14:textId="77777777" w:rsidR="009E3AFA" w:rsidRPr="009E3AFA" w:rsidRDefault="000F766E" w:rsidP="00061918">
      <w:pPr>
        <w:pStyle w:val="Odsekzoznamu"/>
        <w:numPr>
          <w:ilvl w:val="0"/>
          <w:numId w:val="13"/>
        </w:numPr>
        <w:jc w:val="both"/>
        <w:rPr>
          <w:rFonts w:ascii="Times New Roman" w:hAnsi="Times New Roman" w:cs="Times New Roman"/>
          <w:sz w:val="22"/>
          <w:szCs w:val="22"/>
          <w:u w:val="single"/>
        </w:rPr>
      </w:pPr>
      <w:r w:rsidRPr="009E3AFA">
        <w:rPr>
          <w:rFonts w:ascii="Times New Roman" w:hAnsi="Times New Roman" w:cs="Times New Roman"/>
          <w:sz w:val="22"/>
          <w:szCs w:val="22"/>
          <w:u w:val="single"/>
        </w:rPr>
        <w:t>vyhodnotenie ponúk z hľadiska splnenia požiadaviek na predmet zákazky</w:t>
      </w:r>
    </w:p>
    <w:p w14:paraId="59AE26CA" w14:textId="37646E85" w:rsidR="007E79D9" w:rsidRPr="001E3939" w:rsidRDefault="009E3AFA" w:rsidP="00A90414">
      <w:pPr>
        <w:pStyle w:val="Odsekzoznamu"/>
        <w:numPr>
          <w:ilvl w:val="0"/>
          <w:numId w:val="13"/>
        </w:numPr>
        <w:jc w:val="both"/>
        <w:rPr>
          <w:rFonts w:ascii="Times New Roman" w:hAnsi="Times New Roman" w:cs="Times New Roman"/>
          <w:sz w:val="22"/>
          <w:szCs w:val="22"/>
          <w:u w:val="single"/>
        </w:rPr>
      </w:pPr>
      <w:r w:rsidRPr="009E3AFA">
        <w:rPr>
          <w:rFonts w:ascii="Times New Roman" w:hAnsi="Times New Roman" w:cs="Times New Roman"/>
          <w:sz w:val="22"/>
          <w:szCs w:val="22"/>
          <w:u w:val="single"/>
        </w:rPr>
        <w:t>vyhodnotenie splnenia podmienok účasti</w:t>
      </w:r>
      <w:r>
        <w:rPr>
          <w:rFonts w:ascii="Times New Roman" w:hAnsi="Times New Roman" w:cs="Times New Roman"/>
          <w:sz w:val="22"/>
          <w:szCs w:val="22"/>
          <w:u w:val="single"/>
        </w:rPr>
        <w:t>.</w:t>
      </w:r>
      <w:r w:rsidR="00B82C80" w:rsidRPr="009E3AFA">
        <w:rPr>
          <w:rFonts w:ascii="Times New Roman" w:hAnsi="Times New Roman" w:cs="Times New Roman"/>
          <w:sz w:val="22"/>
          <w:szCs w:val="22"/>
          <w:u w:val="single"/>
        </w:rPr>
        <w:t xml:space="preserve"> </w:t>
      </w:r>
    </w:p>
    <w:p w14:paraId="56DC8EE2"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lastRenderedPageBreak/>
        <w:t>Vyhodnotenie splnenia podmienok účasti</w:t>
      </w:r>
    </w:p>
    <w:p w14:paraId="66626684" w14:textId="77777777" w:rsidR="00090121" w:rsidRPr="0029253E" w:rsidRDefault="00090121" w:rsidP="00090121">
      <w:pPr>
        <w:rPr>
          <w:rFonts w:ascii="Times New Roman" w:hAnsi="Times New Roman" w:cs="Times New Roman"/>
          <w:sz w:val="22"/>
        </w:rPr>
      </w:pPr>
    </w:p>
    <w:p w14:paraId="6803BDCD" w14:textId="77777777" w:rsidR="00750B5F" w:rsidRPr="0029253E" w:rsidRDefault="00750B5F" w:rsidP="001A5C1C">
      <w:pPr>
        <w:pStyle w:val="Nadpis7"/>
        <w:numPr>
          <w:ilvl w:val="0"/>
          <w:numId w:val="21"/>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7A919353" w14:textId="565ACCC5" w:rsidR="00CD1D69" w:rsidRDefault="00CD472B" w:rsidP="001A5C1C">
      <w:pPr>
        <w:pStyle w:val="Odsekzoznamu"/>
        <w:numPr>
          <w:ilvl w:val="1"/>
          <w:numId w:val="24"/>
        </w:numPr>
        <w:tabs>
          <w:tab w:val="clear" w:pos="2160"/>
          <w:tab w:val="clear" w:pos="2880"/>
          <w:tab w:val="clear" w:pos="4500"/>
        </w:tabs>
        <w:jc w:val="both"/>
        <w:rPr>
          <w:rFonts w:ascii="Times New Roman" w:hAnsi="Times New Roman" w:cs="Times New Roman"/>
          <w:sz w:val="22"/>
        </w:rPr>
      </w:pPr>
      <w:r>
        <w:rPr>
          <w:rFonts w:ascii="Times New Roman" w:hAnsi="Times New Roman" w:cs="Times New Roman"/>
          <w:sz w:val="22"/>
        </w:rPr>
        <w:t xml:space="preserve"> Podľa </w:t>
      </w:r>
      <w:r w:rsidRPr="00CD472B">
        <w:rPr>
          <w:rFonts w:ascii="Times New Roman" w:hAnsi="Times New Roman" w:cs="Times New Roman"/>
          <w:sz w:val="22"/>
        </w:rPr>
        <w:t xml:space="preserve">§ 66 ods. 7 zákona sa </w:t>
      </w:r>
      <w:r w:rsidRPr="00CD472B">
        <w:rPr>
          <w:rFonts w:ascii="Times New Roman" w:hAnsi="Times New Roman" w:cs="Times New Roman"/>
          <w:sz w:val="22"/>
          <w:u w:val="single"/>
        </w:rPr>
        <w:t>vyhodnotenie splnenia podmienok účasti podľa § 40 uskutoční následne po vyhodnotení ponúk na základe kritérií na vyhodnotenie ponúk a  vyhodnotení splnenia požiadaviek na predmet zákazky</w:t>
      </w:r>
      <w:r>
        <w:rPr>
          <w:rFonts w:ascii="Times New Roman" w:hAnsi="Times New Roman" w:cs="Times New Roman"/>
          <w:b/>
          <w:sz w:val="22"/>
          <w:u w:val="single"/>
        </w:rPr>
        <w:t>.</w:t>
      </w:r>
    </w:p>
    <w:p w14:paraId="6666CBD0" w14:textId="50E4F4D6" w:rsidR="00FA45EC" w:rsidRDefault="00FA45EC" w:rsidP="001A5C1C">
      <w:pPr>
        <w:pStyle w:val="Odsekzoznamu"/>
        <w:numPr>
          <w:ilvl w:val="1"/>
          <w:numId w:val="24"/>
        </w:numPr>
        <w:tabs>
          <w:tab w:val="clear" w:pos="2160"/>
          <w:tab w:val="clear" w:pos="2880"/>
          <w:tab w:val="clear" w:pos="4500"/>
        </w:tabs>
        <w:jc w:val="both"/>
        <w:rPr>
          <w:rFonts w:ascii="Times New Roman" w:hAnsi="Times New Roman" w:cs="Times New Roman"/>
          <w:sz w:val="22"/>
        </w:rPr>
      </w:pPr>
      <w:r>
        <w:rPr>
          <w:rFonts w:ascii="Times New Roman" w:hAnsi="Times New Roman" w:cs="Times New Roman"/>
          <w:sz w:val="22"/>
        </w:rPr>
        <w:t>Verejný obstarávateľ</w:t>
      </w:r>
      <w:r w:rsidRPr="00B34C52">
        <w:rPr>
          <w:rFonts w:ascii="Times New Roman" w:hAnsi="Times New Roman" w:cs="Times New Roman"/>
          <w:sz w:val="22"/>
        </w:rPr>
        <w:t xml:space="preserve"> posúdi splnenie podmienok účasti </w:t>
      </w:r>
      <w:r>
        <w:rPr>
          <w:rFonts w:ascii="Times New Roman" w:hAnsi="Times New Roman" w:cs="Times New Roman"/>
          <w:sz w:val="22"/>
        </w:rPr>
        <w:t xml:space="preserve">podľa § 40 </w:t>
      </w:r>
      <w:r w:rsidRPr="00B34C52">
        <w:rPr>
          <w:rFonts w:ascii="Times New Roman" w:hAnsi="Times New Roman" w:cs="Times New Roman"/>
          <w:sz w:val="22"/>
        </w:rPr>
        <w:t>z dokladov predložených podľa požiadaviek uvedených v</w:t>
      </w:r>
      <w:r>
        <w:rPr>
          <w:rFonts w:ascii="Times New Roman" w:hAnsi="Times New Roman" w:cs="Times New Roman"/>
          <w:sz w:val="22"/>
        </w:rPr>
        <w:t> časti C1.</w:t>
      </w:r>
      <w:r w:rsidRPr="00B34C52">
        <w:rPr>
          <w:rFonts w:ascii="Times New Roman" w:hAnsi="Times New Roman" w:cs="Times New Roman"/>
          <w:sz w:val="22"/>
        </w:rPr>
        <w:t xml:space="preserve"> týchto súťažných podkladov.</w:t>
      </w:r>
    </w:p>
    <w:p w14:paraId="10A5D87C" w14:textId="77777777" w:rsidR="00FA45EC" w:rsidRDefault="00FA45EC"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sidRPr="002966A6">
        <w:rPr>
          <w:rFonts w:ascii="Times New Roman" w:hAnsi="Times New Roman" w:cs="Times New Roman"/>
          <w:sz w:val="22"/>
          <w:szCs w:val="22"/>
        </w:rPr>
        <w:t>Uchádzači pri preukázaní splnenia podmienok účasti môžu v súlade s § 39 využiť jednotný európsky dokument. Uchádzači môžu pri preukázaní splnenia podmienok účasti využiť aj kombináciu týchto možností.</w:t>
      </w:r>
    </w:p>
    <w:p w14:paraId="456ED26E" w14:textId="77777777" w:rsidR="00E96B71" w:rsidRPr="00E96B71" w:rsidRDefault="00E96B71"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sidRPr="00E96B71">
        <w:rPr>
          <w:rFonts w:ascii="Times New Roman" w:hAnsi="Times New Roman" w:cs="Times New Roman"/>
          <w:sz w:val="22"/>
          <w:szCs w:val="22"/>
        </w:rPr>
        <w:t xml:space="preserve">Uchádzač alebo záujemca predkladá jednotný európsky dokument osobitne: </w:t>
      </w:r>
    </w:p>
    <w:p w14:paraId="478BA771" w14:textId="77777777" w:rsidR="00E96B71" w:rsidRPr="00E96B71" w:rsidRDefault="00E96B71" w:rsidP="001A5C1C">
      <w:pPr>
        <w:pStyle w:val="Bezmezer"/>
        <w:numPr>
          <w:ilvl w:val="0"/>
          <w:numId w:val="22"/>
        </w:numPr>
        <w:jc w:val="both"/>
        <w:rPr>
          <w:rFonts w:ascii="Times New Roman" w:hAnsi="Times New Roman"/>
        </w:rPr>
      </w:pPr>
      <w:r w:rsidRPr="00E96B71">
        <w:rPr>
          <w:rFonts w:ascii="Times New Roman" w:hAnsi="Times New Roman"/>
        </w:rPr>
        <w:t xml:space="preserve">za seba, </w:t>
      </w:r>
    </w:p>
    <w:p w14:paraId="53A37FF4" w14:textId="75248B0C" w:rsidR="00E96B71" w:rsidRPr="00D92A97" w:rsidRDefault="00E96B71" w:rsidP="001A5C1C">
      <w:pPr>
        <w:pStyle w:val="Bezmezer"/>
        <w:numPr>
          <w:ilvl w:val="0"/>
          <w:numId w:val="22"/>
        </w:numPr>
        <w:jc w:val="both"/>
        <w:rPr>
          <w:rFonts w:ascii="Segoe UI" w:hAnsi="Segoe UI" w:cs="Segoe UI"/>
          <w:sz w:val="20"/>
          <w:szCs w:val="20"/>
        </w:rPr>
      </w:pPr>
      <w:r w:rsidRPr="00E96B71">
        <w:rPr>
          <w:rFonts w:ascii="Times New Roman" w:hAnsi="Times New Roman"/>
        </w:rPr>
        <w:t>za osobu, ktorej finančné zdroje alebo technické a odborné kapacity využíva na preukázanie splnenia podmienok účasti</w:t>
      </w:r>
      <w:r w:rsidRPr="00F66322">
        <w:rPr>
          <w:rFonts w:ascii="Segoe UI" w:hAnsi="Segoe UI" w:cs="Segoe UI"/>
          <w:sz w:val="20"/>
          <w:szCs w:val="20"/>
        </w:rPr>
        <w:t>.</w:t>
      </w:r>
      <w:r w:rsidRPr="00A4657C">
        <w:rPr>
          <w:rFonts w:ascii="Segoe UI" w:hAnsi="Segoe UI" w:cs="Segoe UI"/>
          <w:sz w:val="20"/>
          <w:szCs w:val="20"/>
        </w:rPr>
        <w:t xml:space="preserve"> </w:t>
      </w:r>
    </w:p>
    <w:p w14:paraId="42708EAE" w14:textId="77777777" w:rsidR="00E96B71" w:rsidRDefault="00E96B71"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Ak sa </w:t>
      </w:r>
      <w:r w:rsidRPr="00E96B71">
        <w:rPr>
          <w:rFonts w:ascii="Times New Roman" w:hAnsi="Times New Roman" w:cs="Times New Roman"/>
          <w:sz w:val="22"/>
          <w:szCs w:val="22"/>
        </w:rPr>
        <w:t>verejného obstarávania zúčastňuje skupina dodávateľov, jednotný európsky dokument predkladá každý člen skupiny osobitne.</w:t>
      </w:r>
    </w:p>
    <w:p w14:paraId="731E7749" w14:textId="77777777" w:rsidR="00E96B71" w:rsidRPr="00E96B71" w:rsidRDefault="00E96B71"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V prípade, </w:t>
      </w:r>
      <w:r w:rsidRPr="00E96B71">
        <w:rPr>
          <w:rFonts w:ascii="Times New Roman" w:hAnsi="Times New Roman" w:cs="Times New Roman"/>
          <w:color w:val="000000"/>
          <w:sz w:val="22"/>
          <w:szCs w:val="22"/>
          <w:lang w:eastAsia="sk-SK"/>
        </w:rPr>
        <w:t>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2D30FB2" w14:textId="34E97F38" w:rsidR="00E96B71" w:rsidRPr="00047CB3" w:rsidRDefault="00E96B71"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V prípade, že </w:t>
      </w:r>
      <w:r w:rsidRPr="00E96B71">
        <w:rPr>
          <w:rFonts w:ascii="Times New Roman" w:hAnsi="Times New Roman" w:cs="Times New Roman"/>
          <w:color w:val="000000"/>
          <w:sz w:val="22"/>
          <w:szCs w:val="22"/>
          <w:lang w:eastAsia="sk-SK"/>
        </w:rPr>
        <w:t>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CC26407" w14:textId="515F8717" w:rsidR="00047CB3" w:rsidRPr="006168F5" w:rsidRDefault="00047CB3"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Ak je </w:t>
      </w:r>
      <w:r w:rsidRPr="00E96B71">
        <w:rPr>
          <w:rFonts w:ascii="Times New Roman" w:hAnsi="Times New Roman" w:cs="Times New Roman"/>
          <w:sz w:val="22"/>
          <w:szCs w:val="22"/>
        </w:rPr>
        <w:t xml:space="preserve">zákazka rozdelená na </w:t>
      </w:r>
      <w:r>
        <w:rPr>
          <w:rFonts w:ascii="Times New Roman" w:hAnsi="Times New Roman" w:cs="Times New Roman"/>
          <w:sz w:val="22"/>
          <w:szCs w:val="22"/>
        </w:rPr>
        <w:t>ČASTI</w:t>
      </w:r>
      <w:r w:rsidRPr="00E96B71">
        <w:rPr>
          <w:rFonts w:ascii="Times New Roman" w:hAnsi="Times New Roman" w:cs="Times New Roman"/>
          <w:sz w:val="22"/>
          <w:szCs w:val="22"/>
        </w:rPr>
        <w:t xml:space="preserve"> a podmienky účasti a dôvody na vylúčenie sa v jednotlivých </w:t>
      </w:r>
      <w:r>
        <w:rPr>
          <w:rFonts w:ascii="Times New Roman" w:hAnsi="Times New Roman" w:cs="Times New Roman"/>
          <w:sz w:val="22"/>
          <w:szCs w:val="22"/>
        </w:rPr>
        <w:t>ČASTIACH</w:t>
      </w:r>
      <w:r w:rsidRPr="00E96B71">
        <w:rPr>
          <w:rFonts w:ascii="Times New Roman" w:hAnsi="Times New Roman" w:cs="Times New Roman"/>
          <w:sz w:val="22"/>
          <w:szCs w:val="22"/>
        </w:rPr>
        <w:t xml:space="preserve"> líšia, jednotný európsky dokument sa predkladá osobitne na každú</w:t>
      </w:r>
      <w:r>
        <w:rPr>
          <w:rFonts w:ascii="Times New Roman" w:hAnsi="Times New Roman" w:cs="Times New Roman"/>
          <w:sz w:val="22"/>
          <w:szCs w:val="22"/>
        </w:rPr>
        <w:t xml:space="preserve"> ČASŤ</w:t>
      </w:r>
      <w:r w:rsidRPr="00E96B71">
        <w:rPr>
          <w:rFonts w:ascii="Times New Roman" w:hAnsi="Times New Roman" w:cs="Times New Roman"/>
          <w:sz w:val="22"/>
          <w:szCs w:val="22"/>
        </w:rPr>
        <w:t xml:space="preserve"> alebo skupinu </w:t>
      </w:r>
      <w:r>
        <w:rPr>
          <w:rFonts w:ascii="Times New Roman" w:hAnsi="Times New Roman" w:cs="Times New Roman"/>
          <w:sz w:val="22"/>
          <w:szCs w:val="22"/>
        </w:rPr>
        <w:t>ČASTÍ</w:t>
      </w:r>
      <w:r w:rsidRPr="00E96B71">
        <w:rPr>
          <w:rFonts w:ascii="Times New Roman" w:hAnsi="Times New Roman" w:cs="Times New Roman"/>
          <w:sz w:val="22"/>
          <w:szCs w:val="22"/>
        </w:rPr>
        <w:t xml:space="preserve"> s rovnakými podmienkami účasti a dôvodmi na vylúčenie.</w:t>
      </w:r>
    </w:p>
    <w:p w14:paraId="2F53D362" w14:textId="1C9BA46D" w:rsidR="003560BE" w:rsidRPr="007B42C2" w:rsidRDefault="003560BE"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sidRPr="006168F5">
        <w:rPr>
          <w:rFonts w:ascii="Times New Roman" w:hAnsi="Times New Roman" w:cs="Times New Roman"/>
          <w:sz w:val="22"/>
          <w:szCs w:val="22"/>
          <w:u w:val="single"/>
        </w:rPr>
        <w:t>Ponuky (vyhodnotenie splnenia podmienok účasti) pre jednotlivé ČASTI predmetu zákazky sa budú hodnotiť samostatne.</w:t>
      </w:r>
    </w:p>
    <w:p w14:paraId="260E1A53" w14:textId="77777777" w:rsidR="00CA50A4" w:rsidRPr="0029253E" w:rsidRDefault="00CA50A4" w:rsidP="00CA50A4">
      <w:pPr>
        <w:ind w:left="578"/>
        <w:jc w:val="both"/>
        <w:rPr>
          <w:rFonts w:ascii="Times New Roman" w:hAnsi="Times New Roman" w:cs="Times New Roman"/>
          <w:sz w:val="22"/>
        </w:rPr>
      </w:pPr>
    </w:p>
    <w:p w14:paraId="0614A2F8" w14:textId="77777777" w:rsidR="00750B5F" w:rsidRPr="0029253E" w:rsidRDefault="00750B5F" w:rsidP="001A5C1C">
      <w:pPr>
        <w:pStyle w:val="Nadpis6"/>
        <w:numPr>
          <w:ilvl w:val="0"/>
          <w:numId w:val="24"/>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60BCBC23" w14:textId="77777777" w:rsidR="00A90414" w:rsidRPr="00E96B71" w:rsidRDefault="00AE0A43" w:rsidP="001A5C1C">
      <w:pPr>
        <w:pStyle w:val="Odsekzoznamu"/>
        <w:numPr>
          <w:ilvl w:val="1"/>
          <w:numId w:val="23"/>
        </w:numPr>
        <w:tabs>
          <w:tab w:val="clear" w:pos="2160"/>
          <w:tab w:val="clear" w:pos="2880"/>
          <w:tab w:val="clear" w:pos="4500"/>
        </w:tabs>
        <w:jc w:val="both"/>
        <w:rPr>
          <w:rFonts w:ascii="Times New Roman" w:hAnsi="Times New Roman" w:cs="Times New Roman"/>
          <w:sz w:val="22"/>
          <w:szCs w:val="22"/>
        </w:rPr>
      </w:pPr>
      <w:r w:rsidRPr="00E96B71">
        <w:rPr>
          <w:rFonts w:ascii="Times New Roman" w:hAnsi="Times New Roman" w:cs="Times New Roman"/>
          <w:sz w:val="22"/>
          <w:szCs w:val="22"/>
        </w:rPr>
        <w:t>Verejný obstarávateľ</w:t>
      </w:r>
      <w:r w:rsidR="00A90414" w:rsidRPr="00E96B71">
        <w:rPr>
          <w:rFonts w:ascii="Times New Roman" w:hAnsi="Times New Roman" w:cs="Times New Roman"/>
          <w:sz w:val="22"/>
          <w:szCs w:val="22"/>
        </w:rPr>
        <w:t xml:space="preserve"> písomne požiada uchádzača alebo záujemcu o vysvetlenie alebo doplnenie predložených dokladov</w:t>
      </w:r>
      <w:r w:rsidRPr="00E96B71">
        <w:rPr>
          <w:rFonts w:ascii="Times New Roman" w:hAnsi="Times New Roman" w:cs="Times New Roman"/>
          <w:sz w:val="22"/>
          <w:szCs w:val="22"/>
        </w:rPr>
        <w:t xml:space="preserve"> preukazujúcich splnenie podmienok účasti</w:t>
      </w:r>
      <w:r w:rsidR="00A90414" w:rsidRPr="00E96B71">
        <w:rPr>
          <w:rFonts w:ascii="Times New Roman" w:hAnsi="Times New Roman" w:cs="Times New Roman"/>
          <w:sz w:val="22"/>
          <w:szCs w:val="22"/>
        </w:rPr>
        <w:t xml:space="preserve">, ak z predložených dokladov nemožno posúdiť ich platnosť alebo splnenie podmienky účasti. Ak </w:t>
      </w:r>
      <w:r w:rsidRPr="00E96B71">
        <w:rPr>
          <w:rFonts w:ascii="Times New Roman" w:hAnsi="Times New Roman" w:cs="Times New Roman"/>
          <w:sz w:val="22"/>
          <w:szCs w:val="22"/>
        </w:rPr>
        <w:t>verejný obstarávateľ</w:t>
      </w:r>
      <w:r w:rsidR="00A90414" w:rsidRPr="00E96B71">
        <w:rPr>
          <w:rFonts w:ascii="Times New Roman" w:hAnsi="Times New Roman" w:cs="Times New Roman"/>
          <w:sz w:val="22"/>
          <w:szCs w:val="22"/>
        </w:rPr>
        <w:t xml:space="preserve"> neurčí dlhšiu lehotu, uchádzač alebo záujemca doručí vysvetlenie alebo doplnenie predložených dokladov do</w:t>
      </w:r>
    </w:p>
    <w:p w14:paraId="438A85D2" w14:textId="77777777" w:rsidR="00A90414" w:rsidRPr="00A90414" w:rsidRDefault="00A90414" w:rsidP="00A90414">
      <w:pPr>
        <w:pStyle w:val="Odsekzoznamu"/>
        <w:ind w:left="420"/>
        <w:rPr>
          <w:rFonts w:ascii="Times New Roman" w:hAnsi="Times New Roman" w:cs="Times New Roman"/>
          <w:sz w:val="22"/>
          <w:szCs w:val="22"/>
        </w:rPr>
      </w:pPr>
      <w:r w:rsidRPr="00A90414">
        <w:rPr>
          <w:rFonts w:ascii="Times New Roman" w:hAnsi="Times New Roman" w:cs="Times New Roman"/>
          <w:sz w:val="22"/>
          <w:szCs w:val="22"/>
        </w:rPr>
        <w:t>a) dvoch pracovných dní odo dňa odoslania žiadosti, ak sa komunikácia uskutočňuje prostredníctvom elektronických prostriedkov,</w:t>
      </w:r>
    </w:p>
    <w:p w14:paraId="343CB3D7" w14:textId="77777777" w:rsidR="00A90414" w:rsidRPr="00A90414" w:rsidRDefault="00A90414" w:rsidP="00A90414">
      <w:pPr>
        <w:pStyle w:val="Odsekzoznamu"/>
        <w:ind w:left="420"/>
        <w:rPr>
          <w:rFonts w:ascii="Times New Roman" w:hAnsi="Times New Roman" w:cs="Times New Roman"/>
          <w:sz w:val="22"/>
          <w:szCs w:val="22"/>
        </w:rPr>
      </w:pPr>
      <w:r w:rsidRPr="00A90414">
        <w:rPr>
          <w:rFonts w:ascii="Times New Roman" w:hAnsi="Times New Roman" w:cs="Times New Roman"/>
          <w:sz w:val="22"/>
          <w:szCs w:val="22"/>
        </w:rPr>
        <w:t>b) piatich pracovných dní odo dňa doručenia žiadosti, ak sa komunikácia uskutočňuje inak, ako podľa písmena a).</w:t>
      </w:r>
    </w:p>
    <w:p w14:paraId="17CBFDD3" w14:textId="77777777" w:rsidR="00A90414" w:rsidRPr="00A90414" w:rsidRDefault="00A90414" w:rsidP="00A90414">
      <w:pPr>
        <w:rPr>
          <w:rFonts w:ascii="Times New Roman" w:hAnsi="Times New Roman" w:cs="Times New Roman"/>
          <w:sz w:val="22"/>
          <w:szCs w:val="22"/>
        </w:rPr>
      </w:pPr>
      <w:r>
        <w:rPr>
          <w:rFonts w:ascii="Times New Roman" w:hAnsi="Times New Roman" w:cs="Times New Roman"/>
          <w:sz w:val="22"/>
          <w:szCs w:val="22"/>
        </w:rPr>
        <w:t>2</w:t>
      </w:r>
      <w:r w:rsidR="00E96B71">
        <w:rPr>
          <w:rFonts w:ascii="Times New Roman" w:hAnsi="Times New Roman" w:cs="Times New Roman"/>
          <w:sz w:val="22"/>
          <w:szCs w:val="22"/>
        </w:rPr>
        <w:t>3</w:t>
      </w:r>
      <w:r>
        <w:rPr>
          <w:rFonts w:ascii="Times New Roman" w:hAnsi="Times New Roman" w:cs="Times New Roman"/>
          <w:sz w:val="22"/>
          <w:szCs w:val="22"/>
        </w:rPr>
        <w:t xml:space="preserve">.2 </w:t>
      </w:r>
      <w:r w:rsidR="00AE0A43">
        <w:rPr>
          <w:rFonts w:ascii="Times New Roman" w:hAnsi="Times New Roman" w:cs="Times New Roman"/>
          <w:sz w:val="22"/>
          <w:szCs w:val="22"/>
        </w:rPr>
        <w:t>Verejný obstarávateľ</w:t>
      </w:r>
      <w:r>
        <w:rPr>
          <w:rFonts w:ascii="Times New Roman" w:hAnsi="Times New Roman" w:cs="Times New Roman"/>
          <w:sz w:val="22"/>
          <w:szCs w:val="22"/>
        </w:rPr>
        <w:t xml:space="preserve"> je povinn</w:t>
      </w:r>
      <w:r w:rsidR="00AE0A43">
        <w:rPr>
          <w:rFonts w:ascii="Times New Roman" w:hAnsi="Times New Roman" w:cs="Times New Roman"/>
          <w:sz w:val="22"/>
          <w:szCs w:val="22"/>
        </w:rPr>
        <w:t>ý</w:t>
      </w:r>
      <w:r>
        <w:rPr>
          <w:rFonts w:ascii="Times New Roman" w:hAnsi="Times New Roman" w:cs="Times New Roman"/>
          <w:sz w:val="22"/>
          <w:szCs w:val="22"/>
        </w:rPr>
        <w:t>:</w:t>
      </w:r>
    </w:p>
    <w:p w14:paraId="07D53C68" w14:textId="77777777" w:rsidR="00A90414" w:rsidRPr="00A90414" w:rsidRDefault="00A90414" w:rsidP="00A90414">
      <w:pPr>
        <w:pStyle w:val="Odsekzoznamu"/>
        <w:ind w:left="420"/>
        <w:jc w:val="both"/>
        <w:rPr>
          <w:rFonts w:ascii="Times New Roman" w:hAnsi="Times New Roman" w:cs="Times New Roman"/>
          <w:sz w:val="22"/>
          <w:szCs w:val="22"/>
        </w:rPr>
      </w:pPr>
      <w:r w:rsidRPr="00A90414">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34" w:anchor="paragraf-34.odsek-1.pismeno-a" w:tooltip="Odkaz na predpis alebo ustanovenie" w:history="1">
        <w:r w:rsidRPr="007A42B2">
          <w:rPr>
            <w:rStyle w:val="Hypertextovprepojenie"/>
            <w:rFonts w:ascii="Times New Roman" w:hAnsi="Times New Roman"/>
            <w:color w:val="auto"/>
            <w:sz w:val="22"/>
            <w:szCs w:val="22"/>
          </w:rPr>
          <w:t>§ 34 ods. 1 písm. a)</w:t>
        </w:r>
      </w:hyperlink>
      <w:r w:rsidRPr="00A90414">
        <w:rPr>
          <w:rFonts w:ascii="Times New Roman" w:hAnsi="Times New Roman" w:cs="Times New Roman"/>
          <w:sz w:val="22"/>
          <w:szCs w:val="22"/>
        </w:rPr>
        <w:t xml:space="preserve"> zákona o verejnom obstarávaní alebo </w:t>
      </w:r>
      <w:hyperlink r:id="rId35" w:anchor="paragraf-34.odsek-1.pismeno-b" w:tooltip="Odkaz na predpis alebo ustanovenie" w:history="1">
        <w:r w:rsidRPr="00A90414">
          <w:rPr>
            <w:rStyle w:val="Hypertextovprepojenie"/>
            <w:rFonts w:ascii="Times New Roman" w:hAnsi="Times New Roman"/>
            <w:color w:val="auto"/>
            <w:sz w:val="22"/>
            <w:szCs w:val="22"/>
          </w:rPr>
          <w:t>písm. b)</w:t>
        </w:r>
      </w:hyperlink>
      <w:r w:rsidRPr="00A90414">
        <w:rPr>
          <w:rFonts w:ascii="Times New Roman" w:hAnsi="Times New Roman" w:cs="Times New Roman"/>
          <w:sz w:val="22"/>
          <w:szCs w:val="22"/>
        </w:rPr>
        <w:t>, zohľadniť referencie uchádzačov alebo záujemcov uvedené v evidencii referencií podľa </w:t>
      </w:r>
      <w:hyperlink r:id="rId36" w:anchor="paragraf-12" w:tooltip="Odkaz na predpis alebo ustanovenie" w:history="1">
        <w:r w:rsidRPr="00A90414">
          <w:rPr>
            <w:rStyle w:val="Hypertextovprepojenie"/>
            <w:rFonts w:ascii="Times New Roman" w:hAnsi="Times New Roman"/>
            <w:color w:val="auto"/>
            <w:sz w:val="22"/>
            <w:szCs w:val="22"/>
          </w:rPr>
          <w:t>§ 12</w:t>
        </w:r>
      </w:hyperlink>
      <w:r w:rsidRPr="00A90414">
        <w:rPr>
          <w:rFonts w:ascii="Times New Roman" w:hAnsi="Times New Roman" w:cs="Times New Roman"/>
          <w:sz w:val="22"/>
          <w:szCs w:val="22"/>
        </w:rPr>
        <w:t xml:space="preserve"> zákona o verejnom obstarávaní, ak takéto referencie existujú,</w:t>
      </w:r>
    </w:p>
    <w:p w14:paraId="1A7B1077" w14:textId="77777777" w:rsidR="00A90414" w:rsidRPr="00A90414" w:rsidRDefault="00A90414" w:rsidP="00A90414">
      <w:pPr>
        <w:pStyle w:val="Odsekzoznamu"/>
        <w:ind w:left="420"/>
        <w:jc w:val="both"/>
        <w:rPr>
          <w:rFonts w:ascii="Times New Roman" w:hAnsi="Times New Roman" w:cs="Times New Roman"/>
          <w:sz w:val="22"/>
          <w:szCs w:val="22"/>
        </w:rPr>
      </w:pPr>
      <w:r w:rsidRPr="00A90414">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37" w:anchor="paragraf-34.odsek-1.pismeno-c" w:tooltip="Odkaz na predpis alebo ustanovenie" w:history="1">
        <w:r w:rsidRPr="007A42B2">
          <w:rPr>
            <w:rStyle w:val="Hypertextovprepojenie"/>
            <w:rFonts w:ascii="Times New Roman" w:hAnsi="Times New Roman"/>
            <w:color w:val="auto"/>
            <w:sz w:val="22"/>
            <w:szCs w:val="22"/>
          </w:rPr>
          <w:t>§ 34 ods. 1 písm. c)</w:t>
        </w:r>
      </w:hyperlink>
      <w:r w:rsidRPr="00A90414">
        <w:rPr>
          <w:rFonts w:ascii="Times New Roman" w:hAnsi="Times New Roman" w:cs="Times New Roman"/>
          <w:sz w:val="22"/>
          <w:szCs w:val="22"/>
        </w:rPr>
        <w:t> zákona o verejnom obstarávaní alebo </w:t>
      </w:r>
      <w:hyperlink r:id="rId38" w:anchor="paragraf-34.odsek-1.pismeno-g" w:tooltip="Odkaz na predpis alebo ustanovenie" w:history="1">
        <w:r w:rsidRPr="00A90414">
          <w:rPr>
            <w:rStyle w:val="Hypertextovprepojenie"/>
            <w:rFonts w:ascii="Times New Roman" w:hAnsi="Times New Roman"/>
            <w:color w:val="auto"/>
            <w:sz w:val="22"/>
            <w:szCs w:val="22"/>
          </w:rPr>
          <w:t>písm. g)</w:t>
        </w:r>
      </w:hyperlink>
      <w:r w:rsidRPr="00A90414">
        <w:rPr>
          <w:rFonts w:ascii="Times New Roman" w:hAnsi="Times New Roman" w:cs="Times New Roman"/>
          <w:sz w:val="22"/>
          <w:szCs w:val="22"/>
        </w:rPr>
        <w:t>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7E335EEC" w14:textId="77777777" w:rsidR="00A90414" w:rsidRPr="00A90414" w:rsidRDefault="00A90414" w:rsidP="00A90414">
      <w:pPr>
        <w:pStyle w:val="Odsekzoznamu"/>
        <w:ind w:left="420"/>
        <w:jc w:val="both"/>
        <w:rPr>
          <w:rFonts w:ascii="Times New Roman" w:hAnsi="Times New Roman" w:cs="Times New Roman"/>
          <w:sz w:val="22"/>
          <w:szCs w:val="22"/>
        </w:rPr>
      </w:pPr>
      <w:r w:rsidRPr="00A90414">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13CD7EB2" w14:textId="77777777" w:rsidR="00CA50A4" w:rsidRPr="0029253E" w:rsidRDefault="00CA50A4" w:rsidP="00573257">
      <w:pPr>
        <w:shd w:val="clear" w:color="auto" w:fill="FFFFFF"/>
        <w:tabs>
          <w:tab w:val="clear" w:pos="2160"/>
          <w:tab w:val="clear" w:pos="2880"/>
          <w:tab w:val="clear" w:pos="4500"/>
        </w:tabs>
        <w:spacing w:line="231" w:lineRule="atLeast"/>
        <w:ind w:left="567" w:hanging="507"/>
        <w:jc w:val="both"/>
        <w:rPr>
          <w:rFonts w:ascii="Times New Roman" w:hAnsi="Times New Roman" w:cs="Times New Roman"/>
          <w:sz w:val="22"/>
          <w:lang w:eastAsia="sk-SK"/>
        </w:rPr>
      </w:pPr>
    </w:p>
    <w:p w14:paraId="4D8228FD" w14:textId="77777777" w:rsidR="00750B5F" w:rsidRPr="0029253E" w:rsidRDefault="00750B5F" w:rsidP="001A5C1C">
      <w:pPr>
        <w:pStyle w:val="Nadpis7"/>
        <w:numPr>
          <w:ilvl w:val="0"/>
          <w:numId w:val="18"/>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56B3FD7" w14:textId="77777777" w:rsidR="00A90414" w:rsidRPr="007B5F73" w:rsidRDefault="001D2E48" w:rsidP="00A90414">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w:t>
      </w:r>
      <w:r w:rsidR="00A84DD5">
        <w:rPr>
          <w:rFonts w:ascii="Times New Roman" w:hAnsi="Times New Roman" w:cs="Times New Roman"/>
          <w:sz w:val="22"/>
          <w:szCs w:val="22"/>
        </w:rPr>
        <w:t>4</w:t>
      </w:r>
      <w:r>
        <w:rPr>
          <w:rFonts w:ascii="Times New Roman" w:hAnsi="Times New Roman" w:cs="Times New Roman"/>
          <w:sz w:val="22"/>
          <w:szCs w:val="22"/>
        </w:rPr>
        <w:t xml:space="preserve">.1 </w:t>
      </w:r>
      <w:r w:rsidR="00AE0A43">
        <w:rPr>
          <w:rFonts w:ascii="Times New Roman" w:hAnsi="Times New Roman" w:cs="Times New Roman"/>
          <w:sz w:val="22"/>
          <w:szCs w:val="22"/>
        </w:rPr>
        <w:t>Verejný obstarávateľ</w:t>
      </w:r>
      <w:r>
        <w:rPr>
          <w:rFonts w:ascii="Times New Roman" w:hAnsi="Times New Roman" w:cs="Times New Roman"/>
          <w:sz w:val="22"/>
          <w:szCs w:val="22"/>
        </w:rPr>
        <w:t xml:space="preserve"> vylúči</w:t>
      </w:r>
      <w:r w:rsidR="00A90414" w:rsidRPr="007B5F73">
        <w:rPr>
          <w:rFonts w:ascii="Times New Roman" w:hAnsi="Times New Roman" w:cs="Times New Roman"/>
          <w:sz w:val="22"/>
          <w:szCs w:val="22"/>
        </w:rPr>
        <w:t xml:space="preserve"> z verejného obstarávania uchádzača alebo záujemcu, ak</w:t>
      </w:r>
    </w:p>
    <w:p w14:paraId="4E7CCAFC"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a)nesplnil podmienky účasti,</w:t>
      </w:r>
    </w:p>
    <w:p w14:paraId="24840203"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774DE61B"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281A2C8"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24E87A1"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59B61570"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39"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nemožno odstrániť inými účinnými opatreniami,</w:t>
      </w:r>
    </w:p>
    <w:p w14:paraId="39615463"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65EF269D"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22A94E45"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542C82DC"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4AA50AF0"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8A16AEF"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40"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390332F"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41"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6E085C2D" w14:textId="77777777" w:rsidR="001D2E48" w:rsidRDefault="007D3BD6"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Verejný obstarávateľ</w:t>
      </w:r>
      <w:r w:rsidR="001D2E48" w:rsidRPr="00A84DD5">
        <w:rPr>
          <w:rFonts w:ascii="Times New Roman" w:hAnsi="Times New Roman" w:cs="Times New Roman"/>
          <w:sz w:val="22"/>
          <w:szCs w:val="22"/>
        </w:rPr>
        <w:t xml:space="preserve"> vylúči</w:t>
      </w:r>
      <w:r w:rsidR="00A90414" w:rsidRPr="00A84DD5">
        <w:rPr>
          <w:rFonts w:ascii="Times New Roman" w:hAnsi="Times New Roman" w:cs="Times New Roman"/>
          <w:sz w:val="22"/>
          <w:szCs w:val="22"/>
        </w:rPr>
        <w:t xml:space="preserve"> z verejného obstarávania aj uchádzača alebo záujemcu, ak narušenie hospodárskej súťaže, ktoré vyplynulo z prípravných trhových konzultácií alebo jeho predbežného zapojenia podľa </w:t>
      </w:r>
      <w:hyperlink r:id="rId42" w:anchor="paragraf-25" w:tooltip="Odkaz na predpis alebo ustanovenie" w:history="1">
        <w:r w:rsidR="00A90414" w:rsidRPr="00A84DD5">
          <w:rPr>
            <w:rStyle w:val="Hypertextovprepojenie"/>
            <w:rFonts w:ascii="Times New Roman" w:hAnsi="Times New Roman"/>
            <w:color w:val="auto"/>
            <w:sz w:val="22"/>
            <w:szCs w:val="22"/>
          </w:rPr>
          <w:t>§ 25</w:t>
        </w:r>
      </w:hyperlink>
      <w:r w:rsidR="00A90414" w:rsidRPr="00A84DD5">
        <w:rPr>
          <w:rFonts w:ascii="Times New Roman" w:hAnsi="Times New Roman" w:cs="Times New Roman"/>
          <w:sz w:val="22"/>
          <w:szCs w:val="22"/>
        </w:rPr>
        <w:t xml:space="preserve"> zákona o verejnom obstarávaní, nemožno odstrániť inými účinnými opatreniami ani po vyjadrení uchádzača alebo záujemcu; </w:t>
      </w:r>
      <w:r w:rsidRPr="00A84DD5">
        <w:rPr>
          <w:rFonts w:ascii="Times New Roman" w:hAnsi="Times New Roman" w:cs="Times New Roman"/>
          <w:sz w:val="22"/>
          <w:szCs w:val="22"/>
        </w:rPr>
        <w:t>verejný obstarávateľ</w:t>
      </w:r>
      <w:r w:rsidR="00A90414" w:rsidRPr="00A84DD5">
        <w:rPr>
          <w:rFonts w:ascii="Times New Roman" w:hAnsi="Times New Roman" w:cs="Times New Roman"/>
          <w:sz w:val="22"/>
          <w:szCs w:val="22"/>
        </w:rPr>
        <w:t xml:space="preserve">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51C51CD6" w14:textId="77777777" w:rsidR="001D2E48" w:rsidRDefault="00A90414"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 xml:space="preserve">Záujemca alebo uchádzač, </w:t>
      </w:r>
      <w:r w:rsidR="001D2E48" w:rsidRPr="00A84DD5">
        <w:rPr>
          <w:rFonts w:ascii="Times New Roman" w:hAnsi="Times New Roman" w:cs="Times New Roman"/>
          <w:sz w:val="22"/>
          <w:szCs w:val="22"/>
        </w:rPr>
        <w:t>ktorý nespĺňa podmienky účasti osobného postavenia podľa </w:t>
      </w:r>
      <w:hyperlink r:id="rId43" w:anchor="paragraf-32.odsek-1.pismeno-a" w:tooltip="Odkaz na predpis alebo ustanovenie" w:history="1">
        <w:r w:rsidR="001D2E48" w:rsidRPr="00A84DD5">
          <w:rPr>
            <w:rStyle w:val="Hypertextovprepojenie"/>
            <w:rFonts w:ascii="Times New Roman" w:hAnsi="Times New Roman"/>
            <w:color w:val="auto"/>
            <w:sz w:val="22"/>
            <w:szCs w:val="22"/>
          </w:rPr>
          <w:t>§ 32 ods. 1 písm. a)</w:t>
        </w:r>
      </w:hyperlink>
      <w:r w:rsidR="001D2E48" w:rsidRPr="00A84DD5">
        <w:rPr>
          <w:rFonts w:ascii="Times New Roman" w:hAnsi="Times New Roman" w:cs="Times New Roman"/>
          <w:sz w:val="22"/>
          <w:szCs w:val="22"/>
        </w:rPr>
        <w:t>, </w:t>
      </w:r>
      <w:hyperlink r:id="rId44" w:anchor="paragraf-32.odsek-1.pismeno-g" w:tooltip="Odkaz na predpis alebo ustanovenie" w:history="1">
        <w:r w:rsidR="001D2E48" w:rsidRPr="00A84DD5">
          <w:rPr>
            <w:rStyle w:val="Hypertextovprepojenie"/>
            <w:rFonts w:ascii="Times New Roman" w:hAnsi="Times New Roman"/>
            <w:color w:val="auto"/>
            <w:sz w:val="22"/>
            <w:szCs w:val="22"/>
          </w:rPr>
          <w:t>g)</w:t>
        </w:r>
      </w:hyperlink>
      <w:r w:rsidR="001D2E48" w:rsidRPr="00A84DD5">
        <w:rPr>
          <w:rFonts w:ascii="Times New Roman" w:hAnsi="Times New Roman" w:cs="Times New Roman"/>
          <w:sz w:val="22"/>
          <w:szCs w:val="22"/>
        </w:rPr>
        <w:t> a </w:t>
      </w:r>
      <w:hyperlink r:id="rId45" w:anchor="paragraf-32.odsek-1.pismeno-h" w:tooltip="Odkaz na predpis alebo ustanovenie" w:history="1">
        <w:r w:rsidR="001D2E48" w:rsidRPr="00A84DD5">
          <w:rPr>
            <w:rStyle w:val="Hypertextovprepojenie"/>
            <w:rFonts w:ascii="Times New Roman" w:hAnsi="Times New Roman"/>
            <w:color w:val="auto"/>
            <w:sz w:val="22"/>
            <w:szCs w:val="22"/>
          </w:rPr>
          <w:t>h)</w:t>
        </w:r>
      </w:hyperlink>
      <w:r w:rsidR="001D2E48" w:rsidRPr="00A84DD5">
        <w:rPr>
          <w:rFonts w:ascii="Times New Roman" w:hAnsi="Times New Roman" w:cs="Times New Roman"/>
          <w:sz w:val="22"/>
          <w:szCs w:val="22"/>
        </w:rPr>
        <w:t xml:space="preserve"> zákona alebo sa na neho </w:t>
      </w:r>
      <w:r w:rsidRPr="00A84DD5">
        <w:rPr>
          <w:rFonts w:ascii="Times New Roman" w:hAnsi="Times New Roman" w:cs="Times New Roman"/>
          <w:sz w:val="22"/>
          <w:szCs w:val="22"/>
        </w:rPr>
        <w:t xml:space="preserve">vzťahuje dôvod na vylúčenie podľa § 40 ods. 6 písm. c) až g) zákona a podľa § 40 ods. 7 zákona, je oprávnený </w:t>
      </w:r>
      <w:r w:rsidR="007D3BD6" w:rsidRPr="00A84DD5">
        <w:rPr>
          <w:rFonts w:ascii="Times New Roman" w:hAnsi="Times New Roman" w:cs="Times New Roman"/>
          <w:sz w:val="22"/>
          <w:szCs w:val="22"/>
        </w:rPr>
        <w:t>verejnému obstarávateľovi</w:t>
      </w:r>
      <w:r w:rsidRPr="00A84DD5">
        <w:rPr>
          <w:rFonts w:ascii="Times New Roman" w:hAnsi="Times New Roman" w:cs="Times New Roman"/>
          <w:sz w:val="22"/>
          <w:szCs w:val="22"/>
        </w:rPr>
        <w:t xml:space="preserve">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1F02C90" w14:textId="77777777" w:rsidR="00A90414" w:rsidRDefault="00A90414"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 xml:space="preserve">Záujemca alebo uchádzač, ktorému bol uložený zákaz účasti vo verejnom obstarávaní potvrdený konečným rozhodnutím v inom členskom štáte, nie je oprávnený </w:t>
      </w:r>
      <w:r w:rsidR="007D3BD6" w:rsidRPr="00A84DD5">
        <w:rPr>
          <w:rFonts w:ascii="Times New Roman" w:hAnsi="Times New Roman" w:cs="Times New Roman"/>
          <w:sz w:val="22"/>
          <w:szCs w:val="22"/>
        </w:rPr>
        <w:t xml:space="preserve">verejnému obstarávateľovi </w:t>
      </w:r>
      <w:r w:rsidRPr="00A84DD5">
        <w:rPr>
          <w:rFonts w:ascii="Times New Roman" w:hAnsi="Times New Roman" w:cs="Times New Roman"/>
          <w:sz w:val="22"/>
          <w:szCs w:val="22"/>
        </w:rPr>
        <w:t>preukázať, že prijal opatrenia na vykonanie nápravy podľa odseku 8 druhej vety, ak je toto rozhodnutie vykonateľné v Slovenskej republike.</w:t>
      </w:r>
    </w:p>
    <w:p w14:paraId="45EA5C97" w14:textId="77777777" w:rsidR="00A90414" w:rsidRDefault="007D3BD6"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Verejný obstarávateľ</w:t>
      </w:r>
      <w:r w:rsidR="001D2E48" w:rsidRPr="00A84DD5">
        <w:rPr>
          <w:rFonts w:ascii="Times New Roman" w:hAnsi="Times New Roman" w:cs="Times New Roman"/>
          <w:sz w:val="22"/>
          <w:szCs w:val="22"/>
        </w:rPr>
        <w:t xml:space="preserve"> posúdi</w:t>
      </w:r>
      <w:r w:rsidR="00A90414" w:rsidRPr="00A84DD5">
        <w:rPr>
          <w:rFonts w:ascii="Times New Roman" w:hAnsi="Times New Roman" w:cs="Times New Roman"/>
          <w:sz w:val="22"/>
          <w:szCs w:val="22"/>
        </w:rPr>
        <w:t xml:space="preserve"> opatrenia na vykonanie nápravy podľa odseku 8 druhej vety predložené záujemcom alebo uchádzačom, pričom zohľadnia závažnosť pochybenia a jeho konkrétne okolnosti. Ak opatrenia na vykonanie nápravy predložené záujemcom alebo uchádzačom považuje </w:t>
      </w:r>
      <w:r w:rsidRPr="00A84DD5">
        <w:rPr>
          <w:rFonts w:ascii="Times New Roman" w:hAnsi="Times New Roman" w:cs="Times New Roman"/>
          <w:sz w:val="22"/>
          <w:szCs w:val="22"/>
        </w:rPr>
        <w:t>verejný obstarávateľ</w:t>
      </w:r>
      <w:r w:rsidR="00A90414" w:rsidRPr="00A84DD5">
        <w:rPr>
          <w:rFonts w:ascii="Times New Roman" w:hAnsi="Times New Roman" w:cs="Times New Roman"/>
          <w:sz w:val="22"/>
          <w:szCs w:val="22"/>
        </w:rPr>
        <w:t xml:space="preserve"> za nedostatočné, vylúči záujemcu alebo uchádzača z verejného obstarávania.</w:t>
      </w:r>
    </w:p>
    <w:p w14:paraId="4AEEE33F" w14:textId="77777777" w:rsidR="00A90414" w:rsidRDefault="00A90414"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 xml:space="preserve">Uchádzača alebo záujemcu z členského štátu, ak je v štáte svojho sídla, miesta podnikania alebo obvyklého pobytu oprávnený vykonávať požadovanú činnosť, </w:t>
      </w:r>
      <w:r w:rsidR="007D3BD6" w:rsidRPr="00A84DD5">
        <w:rPr>
          <w:rFonts w:ascii="Times New Roman" w:hAnsi="Times New Roman" w:cs="Times New Roman"/>
          <w:sz w:val="22"/>
          <w:szCs w:val="22"/>
        </w:rPr>
        <w:t>verejný obstarávateľ</w:t>
      </w:r>
      <w:r w:rsidR="00921623" w:rsidRPr="00A84DD5">
        <w:rPr>
          <w:rFonts w:ascii="Times New Roman" w:hAnsi="Times New Roman" w:cs="Times New Roman"/>
          <w:sz w:val="22"/>
          <w:szCs w:val="22"/>
        </w:rPr>
        <w:t xml:space="preserve"> nesmie</w:t>
      </w:r>
      <w:r w:rsidRPr="00A84DD5">
        <w:rPr>
          <w:rFonts w:ascii="Times New Roman" w:hAnsi="Times New Roman" w:cs="Times New Roman"/>
          <w:sz w:val="22"/>
          <w:szCs w:val="22"/>
        </w:rPr>
        <w:t xml:space="preserve"> </w:t>
      </w:r>
      <w:r w:rsidRPr="00A84DD5">
        <w:rPr>
          <w:rFonts w:ascii="Times New Roman" w:hAnsi="Times New Roman" w:cs="Times New Roman"/>
          <w:sz w:val="22"/>
          <w:szCs w:val="22"/>
        </w:rPr>
        <w:lastRenderedPageBreak/>
        <w:t>vylúčiť z dôvodu, že na základe zákona sa vyžaduje na vykonávanie požadovanej činnosti určitá právna forma.</w:t>
      </w:r>
    </w:p>
    <w:p w14:paraId="4990D249" w14:textId="77777777" w:rsidR="00346C0C" w:rsidRPr="00A84DD5" w:rsidRDefault="00346C0C"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Uchádzačovi </w:t>
      </w:r>
      <w:r w:rsidRPr="00346C0C">
        <w:rPr>
          <w:rFonts w:ascii="Times New Roman" w:hAnsi="Times New Roman" w:cs="Times New Roman"/>
          <w:sz w:val="22"/>
          <w:szCs w:val="22"/>
        </w:rPr>
        <w:t>bude písomne oznámené jeho vylúčenie, s uvedením dôvodu vylúčenia a lehoty, v ktorej môže byť podaná námietka.</w:t>
      </w:r>
    </w:p>
    <w:p w14:paraId="53E011A9" w14:textId="77777777" w:rsidR="006000A4" w:rsidRPr="00876BC6" w:rsidRDefault="006000A4" w:rsidP="006000A4">
      <w:pPr>
        <w:tabs>
          <w:tab w:val="left" w:pos="540"/>
        </w:tabs>
        <w:ind w:left="576"/>
        <w:jc w:val="both"/>
        <w:rPr>
          <w:rFonts w:ascii="Times New Roman" w:hAnsi="Times New Roman" w:cs="Times New Roman"/>
          <w:sz w:val="22"/>
        </w:rPr>
      </w:pPr>
    </w:p>
    <w:p w14:paraId="561263C0"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A89910C" w14:textId="77777777" w:rsidR="00750B5F" w:rsidRDefault="00750B5F" w:rsidP="001A5C1C">
      <w:pPr>
        <w:pStyle w:val="Nadpis7"/>
        <w:numPr>
          <w:ilvl w:val="0"/>
          <w:numId w:val="19"/>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364A825D" w14:textId="52BE74CF" w:rsidR="002C00AE" w:rsidRDefault="002C00AE"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Verejný obstarávateľ </w:t>
      </w:r>
      <w:r w:rsidRPr="00703BE3">
        <w:rPr>
          <w:rFonts w:ascii="Times New Roman" w:hAnsi="Times New Roman" w:cs="Times New Roman"/>
          <w:sz w:val="22"/>
          <w:szCs w:val="22"/>
        </w:rPr>
        <w:t xml:space="preserve">v súlade s § 66 ods. 7 zákona rozhodol, že </w:t>
      </w:r>
      <w:r w:rsidRPr="000F766E">
        <w:rPr>
          <w:rFonts w:ascii="Times New Roman" w:hAnsi="Times New Roman" w:cs="Times New Roman"/>
          <w:sz w:val="22"/>
          <w:szCs w:val="22"/>
          <w:u w:val="single"/>
        </w:rPr>
        <w:t>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2"/>
          <w:szCs w:val="22"/>
          <w:u w:val="single"/>
        </w:rPr>
        <w:t xml:space="preserve"> (model super reverznej súťaže).</w:t>
      </w:r>
    </w:p>
    <w:p w14:paraId="2D57A886" w14:textId="5C43F63E" w:rsidR="00921623" w:rsidRDefault="00921623"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 xml:space="preserve">Vyhodnocovanie ponúk je neverejné. </w:t>
      </w:r>
      <w:r w:rsidR="00A84DD5">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vyhodnotí ponuky z hľadiska splnenia požiadaviek </w:t>
      </w:r>
      <w:r w:rsidR="00354906">
        <w:rPr>
          <w:rFonts w:ascii="Times New Roman" w:hAnsi="Times New Roman" w:cs="Times New Roman"/>
          <w:sz w:val="22"/>
          <w:szCs w:val="22"/>
          <w:shd w:val="clear" w:color="auto" w:fill="FFFFFF"/>
        </w:rPr>
        <w:t>verejného obstarávateľa</w:t>
      </w:r>
      <w:r w:rsidRPr="007B5F73">
        <w:rPr>
          <w:rFonts w:ascii="Times New Roman" w:hAnsi="Times New Roman" w:cs="Times New Roman"/>
          <w:sz w:val="22"/>
          <w:szCs w:val="22"/>
          <w:shd w:val="clear" w:color="auto" w:fill="FFFFFF"/>
        </w:rPr>
        <w:t xml:space="preserve">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vyžadoval od uchádzačov zábezpeku,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posúdi zloženie zábezpeky. </w:t>
      </w:r>
    </w:p>
    <w:p w14:paraId="16E8F58C" w14:textId="77777777" w:rsidR="00921623" w:rsidRPr="007B5F73" w:rsidRDefault="00921623"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 xml:space="preserve">Ak </w:t>
      </w:r>
      <w:r w:rsidR="00354906">
        <w:rPr>
          <w:rFonts w:ascii="Times New Roman" w:hAnsi="Times New Roman" w:cs="Times New Roman"/>
          <w:sz w:val="22"/>
          <w:shd w:val="clear" w:color="auto" w:fill="FFFFFF"/>
        </w:rPr>
        <w:t>verejný obstarávateľ</w:t>
      </w:r>
      <w:r w:rsidRPr="007B5F73">
        <w:rPr>
          <w:rFonts w:ascii="Times New Roman" w:hAnsi="Times New Roman" w:cs="Times New Roman"/>
          <w:sz w:val="22"/>
          <w:shd w:val="clear" w:color="auto" w:fill="FFFFFF"/>
        </w:rPr>
        <w:t xml:space="preserve">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220BFAC" w14:textId="77777777" w:rsidR="00921623" w:rsidRPr="007B5F73" w:rsidRDefault="00921623"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 xml:space="preserve">Ak sa pri určitej zákazke javí ponuka ako mimoriadne nízka vo vzťahu k tovaru, stavebným prácam alebo službe, </w:t>
      </w:r>
      <w:r w:rsidR="00354906">
        <w:rPr>
          <w:rFonts w:ascii="Times New Roman" w:hAnsi="Times New Roman" w:cs="Times New Roman"/>
          <w:sz w:val="22"/>
          <w:szCs w:val="22"/>
        </w:rPr>
        <w:t>verejný obstarávateľ</w:t>
      </w:r>
      <w:r w:rsidRPr="007B5F73">
        <w:rPr>
          <w:rFonts w:ascii="Times New Roman" w:hAnsi="Times New Roman" w:cs="Times New Roman"/>
          <w:sz w:val="22"/>
          <w:szCs w:val="22"/>
        </w:rPr>
        <w:t xml:space="preserve"> písomne požiada uchádzača o vysvetlenie týkajúce sa tej časti ponuky, ktoré sú pre jej cenu podstatné. Vysvetlenie sa môže týkať najmä:</w:t>
      </w:r>
    </w:p>
    <w:p w14:paraId="3D65EBB9" w14:textId="77777777" w:rsidR="00921623" w:rsidRPr="007B5F73" w:rsidRDefault="00921623" w:rsidP="0092162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A10E191"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44AA3B7C"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51B8ECA5"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3E5B65A9"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5FD64176" w14:textId="399A3E6F" w:rsidR="004D74A7"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13FE60D2" w14:textId="0252CCD8" w:rsidR="004D74A7" w:rsidRPr="00B349DC" w:rsidRDefault="004D74A7"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1A2193">
        <w:rPr>
          <w:rFonts w:ascii="Times New Roman" w:hAnsi="Times New Roman" w:cs="Times New Roman"/>
          <w:sz w:val="22"/>
          <w:szCs w:val="22"/>
        </w:rPr>
        <w:t xml:space="preserve">Ak </w:t>
      </w:r>
      <w:r w:rsidRPr="001A2193">
        <w:rPr>
          <w:rFonts w:ascii="Times New Roman" w:hAnsi="Times New Roman" w:cs="Times New Roman"/>
          <w:sz w:val="22"/>
          <w:szCs w:val="22"/>
          <w:shd w:val="clear" w:color="auto" w:fill="FFFFFF"/>
        </w:rPr>
        <w:t>uchádzač odôvodňuje mimoriadne nízku ponuku získaním štátnej pomoci, musí byť schopný v primeranej lehote určenej komisiou preukázať, že mu štátna pomoc bola poskytnutá v súlade s pravidlami vnútorného trhu Európskej únie, inak ver</w:t>
      </w:r>
      <w:r w:rsidRPr="00B349DC">
        <w:rPr>
          <w:rFonts w:ascii="Times New Roman" w:hAnsi="Times New Roman" w:cs="Times New Roman"/>
          <w:sz w:val="22"/>
          <w:szCs w:val="22"/>
          <w:shd w:val="clear" w:color="auto" w:fill="FFFFFF"/>
        </w:rPr>
        <w:t>ejný obstarávateľ alebo obstarávateľ vylúči ponuku.</w:t>
      </w:r>
    </w:p>
    <w:p w14:paraId="3D893943" w14:textId="7FE7B1AB" w:rsidR="004D74A7" w:rsidRPr="00B349DC" w:rsidRDefault="004D74A7"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B349DC">
        <w:rPr>
          <w:rFonts w:ascii="Times New Roman" w:hAnsi="Times New Roman" w:cs="Times New Roman"/>
          <w:sz w:val="22"/>
          <w:szCs w:val="22"/>
        </w:rPr>
        <w:t xml:space="preserve">Verejný </w:t>
      </w:r>
      <w:r w:rsidRPr="00B349DC">
        <w:rPr>
          <w:rFonts w:ascii="Times New Roman" w:hAnsi="Times New Roman" w:cs="Times New Roman"/>
          <w:sz w:val="22"/>
          <w:szCs w:val="22"/>
          <w:shd w:val="clear" w:color="auto" w:fill="FFFFFF"/>
        </w:rPr>
        <w:t>obstarávateľ zohľadní vysvetlenie ponuky uchádzačom v súlade s požiadavkou podľa § 53 odseku 1zákona alebo odôvodnenie mimoriadne nízkej ponuky uchádzačom, ktoré vychádza z predložených dôkazov.</w:t>
      </w:r>
    </w:p>
    <w:p w14:paraId="63A1D01C" w14:textId="54B34C68" w:rsidR="004D74A7" w:rsidRPr="00B349DC" w:rsidRDefault="004D74A7"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B349DC">
        <w:rPr>
          <w:rFonts w:ascii="Times New Roman" w:hAnsi="Times New Roman" w:cs="Times New Roman"/>
          <w:sz w:val="22"/>
          <w:szCs w:val="22"/>
        </w:rPr>
        <w:t>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w:t>
      </w:r>
    </w:p>
    <w:p w14:paraId="4353C7B9" w14:textId="76B967E1" w:rsidR="004D74A7" w:rsidRPr="00B349DC" w:rsidRDefault="004D74A7"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B349DC">
        <w:rPr>
          <w:rFonts w:ascii="Times New Roman" w:hAnsi="Times New Roman" w:cs="Times New Roman"/>
          <w:sz w:val="22"/>
          <w:szCs w:val="22"/>
        </w:rPr>
        <w:t>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5A695AE2" w14:textId="6F940549" w:rsidR="003560BE" w:rsidRPr="006168F5" w:rsidRDefault="003560BE"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6168F5">
        <w:rPr>
          <w:rFonts w:ascii="Times New Roman" w:hAnsi="Times New Roman" w:cs="Times New Roman"/>
          <w:sz w:val="22"/>
          <w:szCs w:val="22"/>
          <w:u w:val="single"/>
        </w:rPr>
        <w:t>Ponuky (vyhodnotenie ponúk) pre jednotlivé ČASTI predmetu zákazky sa budú hodnotiť samostatne.</w:t>
      </w:r>
    </w:p>
    <w:p w14:paraId="41D318C0" w14:textId="77777777" w:rsidR="003560BE" w:rsidRPr="006168F5" w:rsidRDefault="003560BE" w:rsidP="006168F5">
      <w:pPr>
        <w:pStyle w:val="Odsekzoznamu"/>
        <w:tabs>
          <w:tab w:val="clear" w:pos="2160"/>
          <w:tab w:val="clear" w:pos="2880"/>
          <w:tab w:val="clear" w:pos="4500"/>
        </w:tabs>
        <w:ind w:left="420"/>
        <w:jc w:val="both"/>
        <w:rPr>
          <w:rFonts w:ascii="Times New Roman" w:hAnsi="Times New Roman" w:cs="Times New Roman"/>
          <w:sz w:val="22"/>
          <w:szCs w:val="22"/>
        </w:rPr>
      </w:pPr>
    </w:p>
    <w:p w14:paraId="492D85B7" w14:textId="77777777" w:rsidR="00750B5F" w:rsidRDefault="00750B5F" w:rsidP="00E1156B">
      <w:pPr>
        <w:tabs>
          <w:tab w:val="clear" w:pos="2160"/>
          <w:tab w:val="clear" w:pos="2880"/>
          <w:tab w:val="clear" w:pos="4500"/>
        </w:tabs>
        <w:jc w:val="both"/>
        <w:rPr>
          <w:rFonts w:ascii="Times New Roman" w:hAnsi="Times New Roman" w:cs="Times New Roman"/>
          <w:sz w:val="22"/>
          <w:lang w:eastAsia="sk-SK"/>
        </w:rPr>
      </w:pPr>
    </w:p>
    <w:p w14:paraId="726F90B9" w14:textId="77777777" w:rsidR="00750B5F" w:rsidRPr="0029253E" w:rsidRDefault="00290C33" w:rsidP="001A5C1C">
      <w:pPr>
        <w:pStyle w:val="Nadpis4"/>
        <w:numPr>
          <w:ilvl w:val="0"/>
          <w:numId w:val="19"/>
        </w:numPr>
        <w:tabs>
          <w:tab w:val="clear" w:pos="2160"/>
          <w:tab w:val="clear" w:pos="2880"/>
          <w:tab w:val="clear" w:pos="4500"/>
        </w:tabs>
        <w:rPr>
          <w:rFonts w:ascii="Times New Roman" w:hAnsi="Times New Roman" w:cs="Times New Roman"/>
          <w:sz w:val="22"/>
        </w:rPr>
      </w:pPr>
      <w:r w:rsidRPr="0029253E">
        <w:rPr>
          <w:rFonts w:ascii="Times New Roman" w:hAnsi="Times New Roman" w:cs="Times New Roman"/>
          <w:sz w:val="22"/>
        </w:rPr>
        <w:lastRenderedPageBreak/>
        <w:t xml:space="preserve">vylúčenie </w:t>
      </w:r>
      <w:r w:rsidR="00750B5F" w:rsidRPr="0029253E">
        <w:rPr>
          <w:rFonts w:ascii="Times New Roman" w:hAnsi="Times New Roman" w:cs="Times New Roman"/>
          <w:sz w:val="22"/>
        </w:rPr>
        <w:t>ponúk</w:t>
      </w:r>
    </w:p>
    <w:p w14:paraId="3D1001D8" w14:textId="77777777" w:rsidR="00787CE8" w:rsidRPr="00354906" w:rsidRDefault="00354906" w:rsidP="001A5C1C">
      <w:pPr>
        <w:pStyle w:val="Odsekzoznamu"/>
        <w:numPr>
          <w:ilvl w:val="1"/>
          <w:numId w:val="26"/>
        </w:numPr>
        <w:tabs>
          <w:tab w:val="clear" w:pos="2160"/>
          <w:tab w:val="clear" w:pos="2880"/>
          <w:tab w:val="clear" w:pos="4500"/>
        </w:tabs>
        <w:jc w:val="both"/>
        <w:rPr>
          <w:rFonts w:ascii="Times New Roman" w:hAnsi="Times New Roman" w:cs="Times New Roman"/>
          <w:sz w:val="22"/>
          <w:lang w:eastAsia="sk-SK"/>
        </w:rPr>
      </w:pPr>
      <w:r w:rsidRPr="00354906">
        <w:rPr>
          <w:rFonts w:ascii="Times New Roman" w:hAnsi="Times New Roman" w:cs="Times New Roman"/>
          <w:sz w:val="22"/>
          <w:szCs w:val="22"/>
        </w:rPr>
        <w:t>Verejný obstarávateľ</w:t>
      </w:r>
      <w:r w:rsidR="00787CE8" w:rsidRPr="00354906">
        <w:rPr>
          <w:rFonts w:ascii="Times New Roman" w:hAnsi="Times New Roman" w:cs="Times New Roman"/>
          <w:sz w:val="22"/>
          <w:szCs w:val="22"/>
        </w:rPr>
        <w:t xml:space="preserve"> </w:t>
      </w:r>
      <w:r w:rsidR="00787CE8" w:rsidRPr="00354906">
        <w:rPr>
          <w:rFonts w:ascii="Times New Roman" w:hAnsi="Times New Roman" w:cs="Times New Roman"/>
          <w:sz w:val="22"/>
          <w:lang w:eastAsia="sk-SK"/>
        </w:rPr>
        <w:t>vylúči ponuku, ak</w:t>
      </w:r>
    </w:p>
    <w:p w14:paraId="2A238008" w14:textId="28F4D303" w:rsidR="00787CE8" w:rsidRPr="00346C0C"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346C0C">
        <w:rPr>
          <w:rFonts w:ascii="Times New Roman" w:hAnsi="Times New Roman" w:cs="Times New Roman"/>
          <w:sz w:val="22"/>
          <w:lang w:eastAsia="sk-SK"/>
        </w:rPr>
        <w:t>uchádzač nezložil zábezpeku podľa určených podmienok</w:t>
      </w:r>
      <w:r w:rsidR="002A36B5">
        <w:rPr>
          <w:rFonts w:ascii="Times New Roman" w:hAnsi="Times New Roman" w:cs="Times New Roman"/>
          <w:sz w:val="22"/>
          <w:lang w:eastAsia="sk-SK"/>
        </w:rPr>
        <w:t xml:space="preserve"> (ak bola zábezpeka požadovaná),</w:t>
      </w:r>
    </w:p>
    <w:p w14:paraId="2EF36E1A"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4BD3A1F4"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vysvetlenie ponuky na základe požiadavky podľa § 53 ods. 1 zákona do</w:t>
      </w:r>
    </w:p>
    <w:p w14:paraId="10F8E490"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37651066"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3B32F9B6"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ponuky nie je svojim obsahom v súlade s požiadavkou podľa § 53odseku 1 zákona,</w:t>
      </w:r>
    </w:p>
    <w:p w14:paraId="2DA2A119"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530AF7B9"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 zákona,</w:t>
      </w:r>
    </w:p>
    <w:p w14:paraId="66CE6486"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16F34D3C"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0EE6C77F" w14:textId="77777777" w:rsidR="00787CE8" w:rsidRPr="00354906" w:rsidRDefault="00787CE8" w:rsidP="001A5C1C">
      <w:pPr>
        <w:pStyle w:val="Odsekzoznamu"/>
        <w:numPr>
          <w:ilvl w:val="1"/>
          <w:numId w:val="26"/>
        </w:numPr>
        <w:tabs>
          <w:tab w:val="clear" w:pos="2160"/>
          <w:tab w:val="clear" w:pos="2880"/>
          <w:tab w:val="clear" w:pos="4500"/>
        </w:tabs>
        <w:jc w:val="both"/>
        <w:rPr>
          <w:rFonts w:ascii="Times New Roman" w:hAnsi="Times New Roman" w:cs="Times New Roman"/>
          <w:sz w:val="22"/>
        </w:rPr>
      </w:pPr>
      <w:r w:rsidRPr="00354906">
        <w:rPr>
          <w:rFonts w:ascii="Times New Roman" w:hAnsi="Times New Roman" w:cs="Times New Roman"/>
          <w:sz w:val="22"/>
        </w:rPr>
        <w:t xml:space="preserve">Uchádzačovi bude písomne oznámené vylúčenie jeho ponuky, s uvedením dôvodov vylúčenia a lehotou, v ktorej môžu byť doručené námietky podľa § 170 ods. 3 písm. d) zákona o verejnom obstarávaní. </w:t>
      </w:r>
    </w:p>
    <w:p w14:paraId="46801EAA" w14:textId="77777777" w:rsidR="00AB4D6A" w:rsidRDefault="00AB4D6A" w:rsidP="00F47F49">
      <w:pPr>
        <w:tabs>
          <w:tab w:val="left" w:pos="540"/>
        </w:tabs>
        <w:ind w:left="576"/>
        <w:jc w:val="both"/>
        <w:rPr>
          <w:rFonts w:ascii="Times New Roman" w:hAnsi="Times New Roman" w:cs="Times New Roman"/>
          <w:sz w:val="22"/>
        </w:rPr>
      </w:pPr>
    </w:p>
    <w:p w14:paraId="3C253D32" w14:textId="77777777" w:rsidR="00750B5F" w:rsidRPr="0029253E" w:rsidRDefault="00750B5F"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7BA96E0B" w14:textId="77777777" w:rsidR="00750B5F" w:rsidRPr="0029253E" w:rsidRDefault="00750B5F" w:rsidP="001A5C1C">
      <w:pPr>
        <w:numPr>
          <w:ilvl w:val="1"/>
          <w:numId w:val="26"/>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Kritérium na vyhodnotenie ponúk:</w:t>
      </w:r>
    </w:p>
    <w:p w14:paraId="2DEF95C2" w14:textId="385FE769" w:rsidR="00750B5F" w:rsidRDefault="00750B5F" w:rsidP="00781CC9">
      <w:pPr>
        <w:tabs>
          <w:tab w:val="clear" w:pos="2160"/>
          <w:tab w:val="clear" w:pos="2880"/>
          <w:tab w:val="clear" w:pos="4500"/>
        </w:tabs>
        <w:ind w:left="576"/>
        <w:jc w:val="both"/>
        <w:rPr>
          <w:rFonts w:ascii="Times New Roman" w:hAnsi="Times New Roman" w:cs="Times New Roman"/>
          <w:b/>
          <w:bCs/>
          <w:sz w:val="22"/>
        </w:rPr>
      </w:pPr>
      <w:r w:rsidRPr="0029253E">
        <w:rPr>
          <w:rFonts w:ascii="Times New Roman" w:hAnsi="Times New Roman" w:cs="Times New Roman"/>
          <w:sz w:val="22"/>
        </w:rPr>
        <w:t xml:space="preserve">Jediným kritériom na vyhodnotenie ponúk </w:t>
      </w:r>
      <w:r w:rsidRPr="0029253E">
        <w:rPr>
          <w:rFonts w:ascii="Times New Roman" w:hAnsi="Times New Roman" w:cs="Times New Roman"/>
          <w:b/>
          <w:bCs/>
          <w:sz w:val="22"/>
        </w:rPr>
        <w:t xml:space="preserve">je najnižšia </w:t>
      </w:r>
      <w:r w:rsidR="006302B3" w:rsidRPr="0029253E">
        <w:rPr>
          <w:rFonts w:ascii="Times New Roman" w:hAnsi="Times New Roman" w:cs="Times New Roman"/>
          <w:b/>
          <w:bCs/>
          <w:sz w:val="22"/>
        </w:rPr>
        <w:t>celková zmluvná cena</w:t>
      </w:r>
      <w:r w:rsidRPr="0029253E">
        <w:rPr>
          <w:rFonts w:ascii="Times New Roman" w:hAnsi="Times New Roman" w:cs="Times New Roman"/>
          <w:b/>
          <w:bCs/>
          <w:sz w:val="22"/>
        </w:rPr>
        <w:t xml:space="preserve"> požadovaného predmetu zákazky</w:t>
      </w:r>
      <w:r w:rsidR="005251FD">
        <w:rPr>
          <w:rFonts w:ascii="Times New Roman" w:hAnsi="Times New Roman" w:cs="Times New Roman"/>
          <w:b/>
          <w:bCs/>
          <w:sz w:val="22"/>
        </w:rPr>
        <w:t xml:space="preserve"> </w:t>
      </w:r>
      <w:r w:rsidR="00A4657C">
        <w:rPr>
          <w:rFonts w:ascii="Times New Roman" w:hAnsi="Times New Roman" w:cs="Times New Roman"/>
          <w:b/>
          <w:bCs/>
          <w:sz w:val="22"/>
        </w:rPr>
        <w:t>pre každú ČASŤ</w:t>
      </w:r>
      <w:r w:rsidR="002A36B5">
        <w:rPr>
          <w:rFonts w:ascii="Times New Roman" w:hAnsi="Times New Roman" w:cs="Times New Roman"/>
          <w:b/>
          <w:bCs/>
          <w:sz w:val="22"/>
        </w:rPr>
        <w:t>,</w:t>
      </w:r>
      <w:r w:rsidR="00A4657C">
        <w:rPr>
          <w:rFonts w:ascii="Times New Roman" w:hAnsi="Times New Roman" w:cs="Times New Roman"/>
          <w:b/>
          <w:bCs/>
          <w:sz w:val="22"/>
        </w:rPr>
        <w:t xml:space="preserve"> t.</w:t>
      </w:r>
      <w:r w:rsidR="008E0B23">
        <w:rPr>
          <w:rFonts w:ascii="Times New Roman" w:hAnsi="Times New Roman" w:cs="Times New Roman"/>
          <w:b/>
          <w:bCs/>
          <w:sz w:val="22"/>
        </w:rPr>
        <w:t xml:space="preserve"> </w:t>
      </w:r>
      <w:r w:rsidR="00A4657C">
        <w:rPr>
          <w:rFonts w:ascii="Times New Roman" w:hAnsi="Times New Roman" w:cs="Times New Roman"/>
          <w:b/>
          <w:bCs/>
          <w:sz w:val="22"/>
        </w:rPr>
        <w:t xml:space="preserve">j. </w:t>
      </w:r>
      <w:r w:rsidR="00A4657C" w:rsidRPr="009D267F">
        <w:rPr>
          <w:rFonts w:ascii="Times New Roman" w:hAnsi="Times New Roman" w:cs="Times New Roman"/>
          <w:b/>
          <w:bCs/>
          <w:sz w:val="22"/>
          <w:u w:val="single"/>
        </w:rPr>
        <w:t>celková zmluvná cena za predmet zákazky</w:t>
      </w:r>
      <w:r w:rsidR="00A4657C">
        <w:rPr>
          <w:rFonts w:ascii="Times New Roman" w:hAnsi="Times New Roman" w:cs="Times New Roman"/>
          <w:b/>
          <w:bCs/>
          <w:sz w:val="22"/>
        </w:rPr>
        <w:t xml:space="preserve"> v EUR vrátane DPH pre danú ČASŤ</w:t>
      </w:r>
      <w:r w:rsidR="00A4657C">
        <w:rPr>
          <w:rFonts w:ascii="Times New Roman" w:hAnsi="Times New Roman" w:cs="Times New Roman"/>
          <w:sz w:val="22"/>
        </w:rPr>
        <w:t xml:space="preserve">, uvedená v ponuke uchádzača a v návrhu zmluvy, ktorá je vyjadrená </w:t>
      </w:r>
      <w:r w:rsidR="00A4657C">
        <w:rPr>
          <w:rFonts w:ascii="Times New Roman" w:hAnsi="Times New Roman" w:cs="Times New Roman"/>
          <w:b/>
          <w:bCs/>
          <w:sz w:val="22"/>
        </w:rPr>
        <w:t>v eurách vrátane DPH.</w:t>
      </w:r>
    </w:p>
    <w:p w14:paraId="5B50ED65" w14:textId="77777777" w:rsidR="00FA45EC" w:rsidRDefault="00FA45EC" w:rsidP="00FA45EC">
      <w:pPr>
        <w:tabs>
          <w:tab w:val="clear" w:pos="2160"/>
          <w:tab w:val="clear" w:pos="2880"/>
          <w:tab w:val="clear" w:pos="4500"/>
        </w:tabs>
        <w:ind w:left="576" w:hanging="576"/>
        <w:jc w:val="both"/>
        <w:rPr>
          <w:rFonts w:ascii="Times New Roman" w:hAnsi="Times New Roman" w:cs="Times New Roman"/>
          <w:sz w:val="22"/>
        </w:rPr>
      </w:pPr>
      <w:r w:rsidRPr="00FA45EC">
        <w:rPr>
          <w:rFonts w:ascii="Times New Roman" w:hAnsi="Times New Roman" w:cs="Times New Roman"/>
          <w:sz w:val="22"/>
        </w:rPr>
        <w:t>27.2</w:t>
      </w:r>
      <w:r w:rsidRPr="00FA45EC">
        <w:rPr>
          <w:rFonts w:ascii="Times New Roman" w:hAnsi="Times New Roman" w:cs="Times New Roman"/>
          <w:sz w:val="22"/>
        </w:rPr>
        <w:tab/>
        <w:t xml:space="preserve">Komisia  na vyhodnotenie ponúk zaradí do </w:t>
      </w:r>
      <w:proofErr w:type="spellStart"/>
      <w:r w:rsidRPr="00FA45EC">
        <w:rPr>
          <w:rFonts w:ascii="Times New Roman" w:hAnsi="Times New Roman" w:cs="Times New Roman"/>
          <w:sz w:val="22"/>
        </w:rPr>
        <w:t>kriteriálneho</w:t>
      </w:r>
      <w:proofErr w:type="spellEnd"/>
      <w:r w:rsidRPr="00FA45EC">
        <w:rPr>
          <w:rFonts w:ascii="Times New Roman" w:hAnsi="Times New Roman" w:cs="Times New Roman"/>
          <w:sz w:val="22"/>
        </w:rPr>
        <w:t xml:space="preserve"> vyhodnotenia ponuky, ktoré neboli vylúčené. Ponuky budú vyhodnocované len podľa kritérií na vyhodnotenie ponúk spôsobom určeným v časti X týchto súťažných podkladov a spôsobom ich uplatnenia</w:t>
      </w:r>
      <w:r w:rsidR="00477BDD">
        <w:rPr>
          <w:rFonts w:ascii="Times New Roman" w:hAnsi="Times New Roman" w:cs="Times New Roman"/>
          <w:sz w:val="22"/>
        </w:rPr>
        <w:t>.</w:t>
      </w:r>
    </w:p>
    <w:p w14:paraId="110F6EDA" w14:textId="77777777" w:rsidR="004D1E9F" w:rsidRDefault="004D1E9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181C635C" w14:textId="77777777" w:rsidR="004D1E9F" w:rsidRPr="0029253E" w:rsidRDefault="004D1E9F" w:rsidP="00781CC9">
      <w:pPr>
        <w:pStyle w:val="Odsekzoznamu"/>
        <w:tabs>
          <w:tab w:val="clear" w:pos="2160"/>
          <w:tab w:val="clear" w:pos="2880"/>
          <w:tab w:val="clear" w:pos="4500"/>
        </w:tabs>
        <w:ind w:left="0"/>
        <w:jc w:val="both"/>
        <w:rPr>
          <w:rFonts w:ascii="Times New Roman" w:hAnsi="Times New Roman" w:cs="Times New Roman"/>
          <w:vanish/>
          <w:sz w:val="22"/>
          <w:u w:val="single"/>
        </w:rPr>
      </w:pPr>
    </w:p>
    <w:p w14:paraId="141C82D0" w14:textId="77777777" w:rsidR="00750B5F" w:rsidRDefault="00750B5F" w:rsidP="00781CC9">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24D3167E" w14:textId="77777777" w:rsidR="00F47F49" w:rsidRPr="0029253E" w:rsidRDefault="00F47F49" w:rsidP="00781CC9">
      <w:pPr>
        <w:jc w:val="center"/>
        <w:rPr>
          <w:rFonts w:ascii="Times New Roman" w:hAnsi="Times New Roman" w:cs="Times New Roman"/>
          <w:b/>
          <w:bCs/>
          <w:sz w:val="22"/>
          <w:u w:val="single"/>
        </w:rPr>
      </w:pPr>
    </w:p>
    <w:p w14:paraId="5112AAB3" w14:textId="77777777" w:rsidR="00750B5F" w:rsidRPr="0029253E" w:rsidRDefault="00750B5F"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24F7E1E7" w14:textId="34A2CDB9" w:rsidR="007D12D1" w:rsidRDefault="00505470" w:rsidP="009E3AFA">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w:t>
      </w:r>
      <w:r w:rsidR="005251FD">
        <w:rPr>
          <w:rFonts w:ascii="Times New Roman" w:hAnsi="Times New Roman" w:cs="Times New Roman"/>
          <w:sz w:val="22"/>
        </w:rPr>
        <w:t>8</w:t>
      </w:r>
      <w:r>
        <w:rPr>
          <w:rFonts w:ascii="Times New Roman" w:hAnsi="Times New Roman" w:cs="Times New Roman"/>
          <w:sz w:val="22"/>
        </w:rPr>
        <w:t>.1</w:t>
      </w:r>
      <w:r>
        <w:rPr>
          <w:rFonts w:ascii="Times New Roman" w:hAnsi="Times New Roman" w:cs="Times New Roman"/>
          <w:sz w:val="22"/>
        </w:rPr>
        <w:tab/>
      </w:r>
      <w:r w:rsidR="005251FD">
        <w:rPr>
          <w:rFonts w:ascii="Times New Roman" w:hAnsi="Times New Roman" w:cs="Times New Roman"/>
          <w:sz w:val="22"/>
          <w:szCs w:val="22"/>
          <w:shd w:val="clear" w:color="auto" w:fill="FFFFFF"/>
        </w:rPr>
        <w:t>Verejný obstarávateľ</w:t>
      </w:r>
      <w:r w:rsidR="00787CE8">
        <w:rPr>
          <w:rFonts w:ascii="Times New Roman" w:hAnsi="Times New Roman" w:cs="Times New Roman"/>
          <w:sz w:val="22"/>
          <w:szCs w:val="22"/>
          <w:shd w:val="clear" w:color="auto" w:fill="FFFFFF"/>
        </w:rPr>
        <w:t xml:space="preserve"> je povinn</w:t>
      </w:r>
      <w:r w:rsidR="005251FD">
        <w:rPr>
          <w:rFonts w:ascii="Times New Roman" w:hAnsi="Times New Roman" w:cs="Times New Roman"/>
          <w:sz w:val="22"/>
          <w:szCs w:val="22"/>
          <w:shd w:val="clear" w:color="auto" w:fill="FFFFFF"/>
        </w:rPr>
        <w:t>ý</w:t>
      </w:r>
      <w:r w:rsidR="00787CE8" w:rsidRPr="003F2457">
        <w:rPr>
          <w:rFonts w:ascii="Times New Roman" w:hAnsi="Times New Roman" w:cs="Times New Roman"/>
          <w:sz w:val="22"/>
          <w:szCs w:val="22"/>
          <w:shd w:val="clear" w:color="auto" w:fill="FFFFFF"/>
        </w:rPr>
        <w:t xml:space="preserve"> po vyhodnotení ponúk,</w:t>
      </w:r>
      <w:r w:rsidR="005251FD">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po skončení postup</w:t>
      </w:r>
      <w:r w:rsidR="00DC645E">
        <w:rPr>
          <w:rFonts w:ascii="Times New Roman" w:hAnsi="Times New Roman" w:cs="Times New Roman"/>
          <w:sz w:val="22"/>
          <w:szCs w:val="22"/>
          <w:shd w:val="clear" w:color="auto" w:fill="FFFFFF"/>
        </w:rPr>
        <w:t>ov</w:t>
      </w:r>
      <w:r w:rsidR="00787CE8" w:rsidRPr="003F2457">
        <w:rPr>
          <w:rFonts w:ascii="Times New Roman" w:hAnsi="Times New Roman" w:cs="Times New Roman"/>
          <w:sz w:val="22"/>
          <w:szCs w:val="22"/>
          <w:shd w:val="clear" w:color="auto" w:fill="FFFFFF"/>
        </w:rPr>
        <w:t xml:space="preserve"> podľa </w:t>
      </w:r>
      <w:r w:rsidR="00787CE8">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 xml:space="preserve">§ 55 ods. 1 zákona o verejnom obstarávaní </w:t>
      </w:r>
      <w:r w:rsidR="003560BE">
        <w:rPr>
          <w:rFonts w:ascii="Times New Roman" w:hAnsi="Times New Roman" w:cs="Times New Roman"/>
          <w:sz w:val="22"/>
          <w:szCs w:val="22"/>
          <w:shd w:val="clear" w:color="auto" w:fill="FFFFFF"/>
        </w:rPr>
        <w:t xml:space="preserve">a </w:t>
      </w:r>
      <w:r w:rsidR="003560BE" w:rsidRPr="0029253E">
        <w:rPr>
          <w:rFonts w:ascii="Times New Roman" w:hAnsi="Times New Roman" w:cs="Times New Roman"/>
          <w:sz w:val="22"/>
        </w:rPr>
        <w:t xml:space="preserve">po odoslaní všetkých oznámení o vylúčení uchádzača, záujemcu alebo účastníka </w:t>
      </w:r>
      <w:r w:rsidR="00787CE8" w:rsidRPr="003F2457">
        <w:rPr>
          <w:rFonts w:ascii="Times New Roman" w:hAnsi="Times New Roman" w:cs="Times New Roman"/>
          <w:sz w:val="22"/>
          <w:szCs w:val="22"/>
          <w:shd w:val="clear" w:color="auto" w:fill="FFFFFF"/>
        </w:rPr>
        <w:t xml:space="preserve">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w:t>
      </w:r>
      <w:r w:rsidR="002E7BDC">
        <w:rPr>
          <w:rFonts w:ascii="Times New Roman" w:hAnsi="Times New Roman" w:cs="Times New Roman"/>
          <w:sz w:val="22"/>
          <w:szCs w:val="22"/>
          <w:shd w:val="clear" w:color="auto" w:fill="FFFFFF"/>
        </w:rPr>
        <w:t xml:space="preserve">preukazuje </w:t>
      </w:r>
      <w:r w:rsidR="00DC645E">
        <w:rPr>
          <w:rFonts w:ascii="Times New Roman" w:hAnsi="Times New Roman" w:cs="Times New Roman"/>
          <w:sz w:val="22"/>
          <w:szCs w:val="22"/>
          <w:shd w:val="clear" w:color="auto" w:fill="FFFFFF"/>
        </w:rPr>
        <w:t>verejný obstarávateľ</w:t>
      </w:r>
      <w:r w:rsidR="00787CE8" w:rsidRPr="003F2457">
        <w:rPr>
          <w:rFonts w:ascii="Times New Roman" w:hAnsi="Times New Roman" w:cs="Times New Roman"/>
          <w:sz w:val="22"/>
          <w:szCs w:val="22"/>
          <w:shd w:val="clear" w:color="auto" w:fill="FFFFFF"/>
        </w:rPr>
        <w:t>.</w:t>
      </w:r>
    </w:p>
    <w:p w14:paraId="64BB0932" w14:textId="77777777" w:rsidR="009E3AFA" w:rsidRPr="009E3AFA" w:rsidRDefault="009E3AFA" w:rsidP="009E3AFA">
      <w:pPr>
        <w:tabs>
          <w:tab w:val="clear" w:pos="2160"/>
          <w:tab w:val="clear" w:pos="2880"/>
          <w:tab w:val="clear" w:pos="4500"/>
        </w:tabs>
        <w:ind w:left="567" w:hanging="567"/>
        <w:jc w:val="both"/>
        <w:rPr>
          <w:rFonts w:ascii="Times New Roman" w:hAnsi="Times New Roman" w:cs="Times New Roman"/>
          <w:sz w:val="22"/>
          <w:szCs w:val="22"/>
        </w:rPr>
      </w:pPr>
    </w:p>
    <w:p w14:paraId="54A22B51" w14:textId="77777777" w:rsidR="00750B5F" w:rsidRPr="0029253E" w:rsidRDefault="00750B5F" w:rsidP="00C72AC9">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6C649871" w14:textId="77777777" w:rsidR="00342952" w:rsidRPr="006E4A94" w:rsidRDefault="00750B5F" w:rsidP="00174455">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A3914F8" w14:textId="77777777" w:rsidR="00750B5F" w:rsidRPr="0029253E" w:rsidRDefault="00750B5F"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AE659EB" w14:textId="3E649D9E" w:rsidR="00750B5F" w:rsidRPr="00836784" w:rsidRDefault="00750B5F" w:rsidP="001A5C1C">
      <w:pPr>
        <w:pStyle w:val="Odsekzoznamu"/>
        <w:numPr>
          <w:ilvl w:val="1"/>
          <w:numId w:val="26"/>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 xml:space="preserve">Podrobné vymedzenie zmluvných podmienok na </w:t>
      </w:r>
      <w:r w:rsidR="00DC645E">
        <w:rPr>
          <w:rFonts w:ascii="Times New Roman" w:hAnsi="Times New Roman" w:cs="Times New Roman"/>
          <w:sz w:val="22"/>
        </w:rPr>
        <w:t>dodanie</w:t>
      </w:r>
      <w:r w:rsidRPr="0029253E">
        <w:rPr>
          <w:rFonts w:ascii="Times New Roman" w:hAnsi="Times New Roman" w:cs="Times New Roman"/>
          <w:sz w:val="22"/>
        </w:rPr>
        <w:t xml:space="preserve"> požadovaného predmetu </w:t>
      </w:r>
      <w:r w:rsidRPr="000E0713">
        <w:rPr>
          <w:rFonts w:ascii="Times New Roman" w:hAnsi="Times New Roman" w:cs="Times New Roman"/>
          <w:sz w:val="22"/>
        </w:rPr>
        <w:t>zák</w:t>
      </w:r>
      <w:r w:rsidR="007D12D1" w:rsidRPr="000E0713">
        <w:rPr>
          <w:rFonts w:ascii="Times New Roman" w:hAnsi="Times New Roman" w:cs="Times New Roman"/>
          <w:sz w:val="22"/>
        </w:rPr>
        <w:t xml:space="preserve">azky </w:t>
      </w:r>
      <w:r w:rsidR="00A4657C" w:rsidRPr="000E0713">
        <w:rPr>
          <w:rFonts w:ascii="Times New Roman" w:hAnsi="Times New Roman" w:cs="Times New Roman"/>
          <w:sz w:val="22"/>
        </w:rPr>
        <w:t>pre každú ČAS</w:t>
      </w:r>
      <w:r w:rsidR="00D92A97" w:rsidRPr="00836784">
        <w:rPr>
          <w:rFonts w:ascii="Times New Roman" w:hAnsi="Times New Roman" w:cs="Times New Roman"/>
          <w:sz w:val="22"/>
        </w:rPr>
        <w:t xml:space="preserve">Ť </w:t>
      </w:r>
      <w:r w:rsidR="007D12D1" w:rsidRPr="00836784">
        <w:rPr>
          <w:rFonts w:ascii="Times New Roman" w:hAnsi="Times New Roman" w:cs="Times New Roman"/>
          <w:sz w:val="22"/>
        </w:rPr>
        <w:t xml:space="preserve">tvorí </w:t>
      </w:r>
      <w:r w:rsidR="00A46EA1" w:rsidRPr="00836784">
        <w:rPr>
          <w:rFonts w:ascii="Times New Roman" w:hAnsi="Times New Roman" w:cs="Times New Roman"/>
          <w:sz w:val="22"/>
        </w:rPr>
        <w:t xml:space="preserve">časť </w:t>
      </w:r>
      <w:r w:rsidR="00C846A3" w:rsidRPr="00836784">
        <w:rPr>
          <w:rFonts w:ascii="Times New Roman" w:hAnsi="Times New Roman" w:cs="Times New Roman"/>
          <w:sz w:val="22"/>
        </w:rPr>
        <w:t>A</w:t>
      </w:r>
      <w:r w:rsidR="00A46EA1" w:rsidRPr="00836784">
        <w:rPr>
          <w:rFonts w:ascii="Times New Roman" w:hAnsi="Times New Roman" w:cs="Times New Roman"/>
          <w:sz w:val="22"/>
        </w:rPr>
        <w:t>.2</w:t>
      </w:r>
      <w:r w:rsidR="007E79D9">
        <w:rPr>
          <w:rFonts w:ascii="Times New Roman" w:hAnsi="Times New Roman" w:cs="Times New Roman"/>
          <w:sz w:val="22"/>
        </w:rPr>
        <w:t xml:space="preserve"> (A.2.1 až A.2.11) </w:t>
      </w:r>
      <w:r w:rsidRPr="00836784">
        <w:rPr>
          <w:rFonts w:ascii="Times New Roman" w:hAnsi="Times New Roman" w:cs="Times New Roman"/>
          <w:sz w:val="22"/>
        </w:rPr>
        <w:t xml:space="preserve"> týchto súťažných podkladov – „Návrh </w:t>
      </w:r>
      <w:r w:rsidR="00A46EA1" w:rsidRPr="00836784">
        <w:rPr>
          <w:rFonts w:ascii="Times New Roman" w:hAnsi="Times New Roman" w:cs="Times New Roman"/>
          <w:sz w:val="22"/>
        </w:rPr>
        <w:t>záväzných zmluvných podmienok“</w:t>
      </w:r>
      <w:r w:rsidR="00B61983" w:rsidRPr="00836784">
        <w:rPr>
          <w:rFonts w:ascii="Times New Roman" w:hAnsi="Times New Roman" w:cs="Times New Roman"/>
          <w:sz w:val="22"/>
        </w:rPr>
        <w:t>.</w:t>
      </w:r>
    </w:p>
    <w:p w14:paraId="62144E75" w14:textId="77777777" w:rsidR="00B63BD0" w:rsidRPr="00836784" w:rsidRDefault="00B63BD0" w:rsidP="00B63BD0">
      <w:pPr>
        <w:pStyle w:val="Odsekzoznamu"/>
        <w:tabs>
          <w:tab w:val="clear" w:pos="2160"/>
          <w:tab w:val="clear" w:pos="2880"/>
          <w:tab w:val="clear" w:pos="4500"/>
        </w:tabs>
        <w:ind w:left="576"/>
        <w:jc w:val="both"/>
        <w:rPr>
          <w:rFonts w:ascii="Times New Roman" w:hAnsi="Times New Roman" w:cs="Times New Roman"/>
          <w:sz w:val="22"/>
        </w:rPr>
      </w:pPr>
    </w:p>
    <w:p w14:paraId="4012C049" w14:textId="77777777" w:rsidR="00750B5F" w:rsidRPr="00836784" w:rsidRDefault="00750B5F"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836784">
        <w:rPr>
          <w:rFonts w:ascii="Times New Roman" w:hAnsi="Times New Roman" w:cs="Times New Roman"/>
          <w:smallCaps/>
          <w:noProof w:val="0"/>
          <w:sz w:val="22"/>
          <w:u w:val="none"/>
        </w:rPr>
        <w:t>Uzavret</w:t>
      </w:r>
      <w:r w:rsidR="00174455" w:rsidRPr="00836784">
        <w:rPr>
          <w:rFonts w:ascii="Times New Roman" w:hAnsi="Times New Roman" w:cs="Times New Roman"/>
          <w:smallCaps/>
          <w:noProof w:val="0"/>
          <w:sz w:val="22"/>
          <w:u w:val="none"/>
        </w:rPr>
        <w:t>i</w:t>
      </w:r>
      <w:r w:rsidRPr="00836784">
        <w:rPr>
          <w:rFonts w:ascii="Times New Roman" w:hAnsi="Times New Roman" w:cs="Times New Roman"/>
          <w:smallCaps/>
          <w:noProof w:val="0"/>
          <w:sz w:val="22"/>
          <w:u w:val="none"/>
        </w:rPr>
        <w:t>e zmluvy</w:t>
      </w:r>
    </w:p>
    <w:p w14:paraId="2A678BEF" w14:textId="2E0BE12B" w:rsidR="00750B5F" w:rsidRPr="0029253E" w:rsidRDefault="00D66DFF" w:rsidP="001A5C1C">
      <w:pPr>
        <w:numPr>
          <w:ilvl w:val="1"/>
          <w:numId w:val="26"/>
        </w:numPr>
        <w:tabs>
          <w:tab w:val="clear" w:pos="2160"/>
          <w:tab w:val="clear" w:pos="2880"/>
          <w:tab w:val="clear" w:pos="4500"/>
        </w:tabs>
        <w:ind w:left="539" w:hanging="567"/>
        <w:jc w:val="both"/>
        <w:rPr>
          <w:rFonts w:ascii="Times New Roman" w:hAnsi="Times New Roman" w:cs="Times New Roman"/>
          <w:sz w:val="22"/>
        </w:rPr>
      </w:pPr>
      <w:r w:rsidRPr="00836784">
        <w:rPr>
          <w:rFonts w:ascii="Times New Roman" w:hAnsi="Times New Roman" w:cs="Times New Roman"/>
          <w:sz w:val="22"/>
        </w:rPr>
        <w:t>Zmluva</w:t>
      </w:r>
      <w:r w:rsidR="00750B5F" w:rsidRPr="00836784">
        <w:rPr>
          <w:rFonts w:ascii="Times New Roman" w:hAnsi="Times New Roman" w:cs="Times New Roman"/>
          <w:sz w:val="22"/>
        </w:rPr>
        <w:t xml:space="preserve"> s úspešným uchádzačom</w:t>
      </w:r>
      <w:r w:rsidR="00D92A97" w:rsidRPr="00836784">
        <w:rPr>
          <w:rFonts w:ascii="Times New Roman" w:hAnsi="Times New Roman" w:cs="Times New Roman"/>
          <w:sz w:val="22"/>
        </w:rPr>
        <w:t xml:space="preserve"> pre každú ČASŤ samostatne</w:t>
      </w:r>
      <w:r w:rsidR="00750B5F" w:rsidRPr="00836784">
        <w:rPr>
          <w:rFonts w:ascii="Times New Roman" w:hAnsi="Times New Roman" w:cs="Times New Roman"/>
          <w:sz w:val="22"/>
        </w:rPr>
        <w:t>,</w:t>
      </w:r>
      <w:r w:rsidR="00750B5F" w:rsidRPr="0029253E">
        <w:rPr>
          <w:rFonts w:ascii="Times New Roman" w:hAnsi="Times New Roman" w:cs="Times New Roman"/>
          <w:sz w:val="22"/>
        </w:rPr>
        <w:t xml:space="preserve"> ktorého ponuka bola prijat</w:t>
      </w:r>
      <w:r w:rsidR="00DB4187">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00750B5F" w:rsidRPr="0029253E">
        <w:rPr>
          <w:rFonts w:ascii="Times New Roman" w:hAnsi="Times New Roman" w:cs="Times New Roman"/>
          <w:sz w:val="22"/>
        </w:rPr>
        <w:t xml:space="preserve"> zákona o verejnom obstarávaní.</w:t>
      </w:r>
    </w:p>
    <w:p w14:paraId="61701A60" w14:textId="77777777" w:rsidR="00CA50A4" w:rsidRDefault="00750B5F" w:rsidP="001A5C1C">
      <w:pPr>
        <w:widowControl w:val="0"/>
        <w:numPr>
          <w:ilvl w:val="1"/>
          <w:numId w:val="26"/>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 xml:space="preserve">Uzavretá </w:t>
      </w:r>
      <w:r w:rsidR="00D66DFF">
        <w:rPr>
          <w:rFonts w:ascii="Times New Roman" w:hAnsi="Times New Roman" w:cs="Times New Roman"/>
          <w:sz w:val="22"/>
        </w:rPr>
        <w:t>Z</w:t>
      </w:r>
      <w:r w:rsidRPr="0029253E">
        <w:rPr>
          <w:rFonts w:ascii="Times New Roman" w:hAnsi="Times New Roman" w:cs="Times New Roman"/>
          <w:sz w:val="22"/>
        </w:rPr>
        <w:t>mluva nesmie byť v rozpore so súťažnými podkladmi a s ponukou predloženou úspešným uchádzačom</w:t>
      </w:r>
      <w:bookmarkStart w:id="10" w:name="kriteria_pravidlo"/>
      <w:bookmarkEnd w:id="10"/>
      <w:r w:rsidRPr="0029253E">
        <w:rPr>
          <w:rFonts w:ascii="Times New Roman" w:hAnsi="Times New Roman" w:cs="Times New Roman"/>
          <w:sz w:val="22"/>
        </w:rPr>
        <w:t>.</w:t>
      </w:r>
    </w:p>
    <w:p w14:paraId="67BD0EBA" w14:textId="77777777" w:rsidR="007E79D9" w:rsidRDefault="007E79D9" w:rsidP="00B63BD0">
      <w:pPr>
        <w:widowControl w:val="0"/>
        <w:tabs>
          <w:tab w:val="clear" w:pos="2160"/>
          <w:tab w:val="clear" w:pos="2880"/>
          <w:tab w:val="clear" w:pos="4500"/>
        </w:tabs>
        <w:autoSpaceDE w:val="0"/>
        <w:autoSpaceDN w:val="0"/>
        <w:adjustRightInd w:val="0"/>
        <w:ind w:left="540"/>
        <w:jc w:val="both"/>
        <w:rPr>
          <w:rFonts w:ascii="Times New Roman" w:hAnsi="Times New Roman" w:cs="Times New Roman"/>
          <w:sz w:val="22"/>
        </w:rPr>
      </w:pPr>
    </w:p>
    <w:p w14:paraId="0C38F28F" w14:textId="77777777" w:rsidR="00342952" w:rsidRPr="0029253E" w:rsidRDefault="00342952"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7FBE1935" w14:textId="507ABEBA" w:rsidR="00265CF7" w:rsidRPr="00831A62" w:rsidRDefault="00342952" w:rsidP="001A5C1C">
      <w:pPr>
        <w:pStyle w:val="Odsekzoznamu"/>
        <w:widowControl w:val="0"/>
        <w:numPr>
          <w:ilvl w:val="1"/>
          <w:numId w:val="26"/>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831A62">
        <w:rPr>
          <w:rFonts w:ascii="Times New Roman" w:hAnsi="Times New Roman" w:cs="Times New Roman"/>
          <w:sz w:val="22"/>
        </w:rPr>
        <w:t xml:space="preserve">Obchodné podmienky na dodania predmetu zákazky sú súčasťou </w:t>
      </w:r>
      <w:r w:rsidR="00D66DFF">
        <w:rPr>
          <w:rFonts w:ascii="Times New Roman" w:hAnsi="Times New Roman" w:cs="Times New Roman"/>
          <w:sz w:val="22"/>
        </w:rPr>
        <w:t>Zmluvy</w:t>
      </w:r>
      <w:r w:rsidR="00997028">
        <w:rPr>
          <w:rFonts w:ascii="Times New Roman" w:hAnsi="Times New Roman" w:cs="Times New Roman"/>
          <w:sz w:val="22"/>
        </w:rPr>
        <w:t xml:space="preserve"> </w:t>
      </w:r>
      <w:r w:rsidRPr="00831A62">
        <w:rPr>
          <w:rFonts w:ascii="Times New Roman" w:hAnsi="Times New Roman" w:cs="Times New Roman"/>
          <w:sz w:val="22"/>
        </w:rPr>
        <w:t>a nie je prípustné ich uchádzačom meniť.</w:t>
      </w:r>
    </w:p>
    <w:p w14:paraId="3ADA0E79" w14:textId="40162CF1" w:rsidR="00265CF7" w:rsidRPr="00743134" w:rsidRDefault="00342952" w:rsidP="001A5C1C">
      <w:pPr>
        <w:pStyle w:val="Odsekzoznamu"/>
        <w:widowControl w:val="0"/>
        <w:numPr>
          <w:ilvl w:val="1"/>
          <w:numId w:val="26"/>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Uchádzač je povinný doplniť chýbajúce údaje v</w:t>
      </w:r>
      <w:r w:rsidR="00D92A97">
        <w:rPr>
          <w:rFonts w:ascii="Times New Roman" w:hAnsi="Times New Roman" w:cs="Times New Roman"/>
          <w:sz w:val="22"/>
        </w:rPr>
        <w:t> </w:t>
      </w:r>
      <w:r w:rsidR="00150621">
        <w:rPr>
          <w:rFonts w:ascii="Times New Roman" w:hAnsi="Times New Roman" w:cs="Times New Roman"/>
          <w:sz w:val="22"/>
        </w:rPr>
        <w:t xml:space="preserve"> </w:t>
      </w:r>
      <w:r w:rsidR="00D66DFF">
        <w:rPr>
          <w:rFonts w:ascii="Times New Roman" w:hAnsi="Times New Roman" w:cs="Times New Roman"/>
          <w:sz w:val="22"/>
        </w:rPr>
        <w:t>Z</w:t>
      </w:r>
      <w:r w:rsidR="00997028">
        <w:rPr>
          <w:rFonts w:ascii="Times New Roman" w:hAnsi="Times New Roman" w:cs="Times New Roman"/>
          <w:sz w:val="22"/>
        </w:rPr>
        <w:t>mluve</w:t>
      </w:r>
      <w:r w:rsidRPr="00743134">
        <w:rPr>
          <w:rFonts w:ascii="Times New Roman" w:hAnsi="Times New Roman" w:cs="Times New Roman"/>
          <w:sz w:val="22"/>
        </w:rPr>
        <w:t xml:space="preserve"> (týkajúce sa uchádzača)</w:t>
      </w:r>
      <w:r w:rsidR="001E3939">
        <w:rPr>
          <w:rFonts w:ascii="Times New Roman" w:hAnsi="Times New Roman" w:cs="Times New Roman"/>
          <w:sz w:val="22"/>
        </w:rPr>
        <w:t>.</w:t>
      </w:r>
    </w:p>
    <w:p w14:paraId="5A6A1A7D" w14:textId="16B1DBE5" w:rsidR="00831A62" w:rsidRDefault="00342952" w:rsidP="001A5C1C">
      <w:pPr>
        <w:pStyle w:val="Odsekzoznamu"/>
        <w:widowControl w:val="0"/>
        <w:numPr>
          <w:ilvl w:val="1"/>
          <w:numId w:val="26"/>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 xml:space="preserve">Osobitné podmienky </w:t>
      </w:r>
      <w:r w:rsidR="008230C7">
        <w:rPr>
          <w:rFonts w:ascii="Times New Roman" w:hAnsi="Times New Roman" w:cs="Times New Roman"/>
          <w:sz w:val="22"/>
        </w:rPr>
        <w:t>rámcovej kúpnej zmluvy</w:t>
      </w:r>
      <w:r w:rsidRPr="00743134">
        <w:rPr>
          <w:rFonts w:ascii="Times New Roman" w:hAnsi="Times New Roman" w:cs="Times New Roman"/>
          <w:sz w:val="22"/>
        </w:rPr>
        <w:t>:</w:t>
      </w:r>
    </w:p>
    <w:p w14:paraId="16D6CC70" w14:textId="3809A1D4" w:rsidR="00997028" w:rsidRPr="008230C7" w:rsidRDefault="00997028" w:rsidP="001A5C1C">
      <w:pPr>
        <w:pStyle w:val="Zkladntext"/>
        <w:numPr>
          <w:ilvl w:val="0"/>
          <w:numId w:val="27"/>
        </w:numPr>
        <w:rPr>
          <w:rFonts w:ascii="Times New Roman" w:hAnsi="Times New Roman" w:cs="Times New Roman"/>
          <w:sz w:val="22"/>
          <w:szCs w:val="22"/>
        </w:rPr>
      </w:pPr>
      <w:r w:rsidRPr="00524264">
        <w:rPr>
          <w:rFonts w:ascii="Times New Roman" w:hAnsi="Times New Roman" w:cs="Times New Roman"/>
          <w:sz w:val="22"/>
          <w:szCs w:val="22"/>
        </w:rPr>
        <w:t xml:space="preserve">Úspešný </w:t>
      </w:r>
      <w:r w:rsidRPr="00524264">
        <w:rPr>
          <w:rFonts w:ascii="Times New Roman" w:hAnsi="Times New Roman" w:cs="Times New Roman"/>
          <w:sz w:val="22"/>
          <w:szCs w:val="22"/>
          <w:shd w:val="clear" w:color="auto" w:fill="FFFFFF"/>
        </w:rPr>
        <w:t>uchádzač v</w:t>
      </w:r>
      <w:r w:rsidR="00D92A97">
        <w:rPr>
          <w:rFonts w:ascii="Times New Roman" w:hAnsi="Times New Roman" w:cs="Times New Roman"/>
          <w:sz w:val="22"/>
          <w:szCs w:val="22"/>
          <w:shd w:val="clear" w:color="auto" w:fill="FFFFFF"/>
        </w:rPr>
        <w:t> </w:t>
      </w:r>
      <w:r w:rsidR="00150621">
        <w:rPr>
          <w:rFonts w:ascii="Times New Roman" w:hAnsi="Times New Roman" w:cs="Times New Roman"/>
          <w:sz w:val="22"/>
          <w:szCs w:val="22"/>
          <w:shd w:val="clear" w:color="auto" w:fill="FFFFFF"/>
        </w:rPr>
        <w:t xml:space="preserve"> </w:t>
      </w:r>
      <w:r w:rsidR="00D66DFF">
        <w:rPr>
          <w:rFonts w:ascii="Times New Roman" w:hAnsi="Times New Roman" w:cs="Times New Roman"/>
          <w:sz w:val="22"/>
          <w:szCs w:val="22"/>
          <w:shd w:val="clear" w:color="auto" w:fill="FFFFFF"/>
        </w:rPr>
        <w:t>Zmluve</w:t>
      </w:r>
      <w:r w:rsidRPr="00524264">
        <w:rPr>
          <w:rFonts w:ascii="Times New Roman" w:hAnsi="Times New Roman" w:cs="Times New Roman"/>
          <w:sz w:val="22"/>
          <w:szCs w:val="22"/>
          <w:shd w:val="clear" w:color="auto" w:fill="FFFFFF"/>
        </w:rPr>
        <w:t xml:space="preserve">, najneskôr v čase jej uzavretia, uvedie údaje o všetkých známych subdodávateľoch, údaje o osobe oprávnenej konať za subdodávateľa v rozsahu meno a priezvisko, adresa pobytu, dátum narodenia a verejný obstarávateľ určí povinnosti dodávateľa oznamovať akúkoľvek zmenu údajov o subdodávateľovi a previdlá zmeny. </w:t>
      </w:r>
    </w:p>
    <w:p w14:paraId="530E0C35" w14:textId="43E45B77" w:rsidR="008230C7" w:rsidRPr="008230C7" w:rsidRDefault="008230C7" w:rsidP="008230C7">
      <w:pPr>
        <w:pStyle w:val="Odsekzoznamu"/>
        <w:widowControl w:val="0"/>
        <w:numPr>
          <w:ilvl w:val="0"/>
          <w:numId w:val="27"/>
        </w:numPr>
        <w:tabs>
          <w:tab w:val="clear" w:pos="2160"/>
          <w:tab w:val="clear" w:pos="2880"/>
          <w:tab w:val="clear" w:pos="4500"/>
        </w:tabs>
        <w:autoSpaceDE w:val="0"/>
        <w:autoSpaceDN w:val="0"/>
        <w:adjustRightInd w:val="0"/>
        <w:jc w:val="both"/>
        <w:rPr>
          <w:rFonts w:ascii="Times New Roman" w:hAnsi="Times New Roman" w:cs="Times New Roman"/>
          <w:sz w:val="22"/>
        </w:rPr>
      </w:pPr>
      <w:r w:rsidRPr="008230C7">
        <w:rPr>
          <w:rFonts w:ascii="Times New Roman" w:hAnsi="Times New Roman" w:cs="Times New Roman"/>
          <w:sz w:val="22"/>
        </w:rPr>
        <w:t>Úspešný uchádzač bude povinný sa zapísať do RPVS podľa pla</w:t>
      </w:r>
      <w:r w:rsidR="001E3939">
        <w:rPr>
          <w:rFonts w:ascii="Times New Roman" w:hAnsi="Times New Roman" w:cs="Times New Roman"/>
          <w:sz w:val="22"/>
        </w:rPr>
        <w:t>tnej legislatívy (pri tej časti</w:t>
      </w:r>
      <w:r w:rsidRPr="008230C7">
        <w:rPr>
          <w:rFonts w:ascii="Times New Roman" w:hAnsi="Times New Roman" w:cs="Times New Roman"/>
          <w:sz w:val="22"/>
        </w:rPr>
        <w:t xml:space="preserve"> zákazky, kde je to relevantné).</w:t>
      </w:r>
    </w:p>
    <w:p w14:paraId="0B42A2A4" w14:textId="03E44344" w:rsidR="00342952" w:rsidRDefault="00342952" w:rsidP="008230C7">
      <w:pPr>
        <w:pStyle w:val="Zkladntext"/>
        <w:numPr>
          <w:ilvl w:val="1"/>
          <w:numId w:val="26"/>
        </w:numPr>
        <w:rPr>
          <w:rFonts w:ascii="Times New Roman" w:hAnsi="Times New Roman" w:cs="Times New Roman"/>
          <w:sz w:val="22"/>
        </w:rPr>
      </w:pPr>
      <w:r w:rsidRPr="00112E25">
        <w:rPr>
          <w:rFonts w:ascii="Times New Roman" w:hAnsi="Times New Roman" w:cs="Times New Roman"/>
          <w:sz w:val="22"/>
        </w:rPr>
        <w:t xml:space="preserve">Návrh </w:t>
      </w:r>
      <w:r w:rsidR="00112E25">
        <w:rPr>
          <w:rFonts w:ascii="Times New Roman" w:hAnsi="Times New Roman" w:cs="Times New Roman"/>
          <w:sz w:val="22"/>
        </w:rPr>
        <w:t xml:space="preserve">Zmluvy </w:t>
      </w:r>
      <w:r w:rsidR="00524264" w:rsidRPr="00112E25">
        <w:rPr>
          <w:rFonts w:ascii="Times New Roman" w:hAnsi="Times New Roman" w:cs="Times New Roman"/>
          <w:sz w:val="22"/>
        </w:rPr>
        <w:t xml:space="preserve"> </w:t>
      </w:r>
      <w:r w:rsidR="002B08FE">
        <w:rPr>
          <w:rFonts w:ascii="Times New Roman" w:hAnsi="Times New Roman" w:cs="Times New Roman"/>
          <w:sz w:val="22"/>
        </w:rPr>
        <w:t xml:space="preserve">je </w:t>
      </w:r>
      <w:r w:rsidRPr="00D05F06">
        <w:rPr>
          <w:rFonts w:ascii="Times New Roman" w:hAnsi="Times New Roman" w:cs="Times New Roman"/>
          <w:sz w:val="22"/>
        </w:rPr>
        <w:t xml:space="preserve"> v</w:t>
      </w:r>
      <w:r w:rsidR="005F2ACD" w:rsidRPr="00D05F06">
        <w:rPr>
          <w:rFonts w:ascii="Times New Roman" w:hAnsi="Times New Roman" w:cs="Times New Roman"/>
          <w:sz w:val="22"/>
        </w:rPr>
        <w:t xml:space="preserve"> časti </w:t>
      </w:r>
      <w:r w:rsidR="0064006C" w:rsidRPr="00D05F06">
        <w:rPr>
          <w:rFonts w:ascii="Times New Roman" w:hAnsi="Times New Roman" w:cs="Times New Roman"/>
          <w:sz w:val="22"/>
        </w:rPr>
        <w:t>A</w:t>
      </w:r>
      <w:r w:rsidR="005F2ACD" w:rsidRPr="00D05F06">
        <w:rPr>
          <w:rFonts w:ascii="Times New Roman" w:hAnsi="Times New Roman" w:cs="Times New Roman"/>
          <w:sz w:val="22"/>
        </w:rPr>
        <w:t>.2</w:t>
      </w:r>
      <w:r w:rsidRPr="00D05F06">
        <w:rPr>
          <w:rFonts w:ascii="Times New Roman" w:hAnsi="Times New Roman" w:cs="Times New Roman"/>
          <w:sz w:val="22"/>
        </w:rPr>
        <w:t xml:space="preserve"> týchto súťažných podkladov.</w:t>
      </w:r>
    </w:p>
    <w:p w14:paraId="12D8027D" w14:textId="77777777" w:rsidR="008230C7" w:rsidRPr="00D05F06" w:rsidRDefault="008230C7" w:rsidP="008230C7">
      <w:pPr>
        <w:pStyle w:val="Zkladntext"/>
        <w:rPr>
          <w:rFonts w:ascii="Times New Roman" w:hAnsi="Times New Roman" w:cs="Times New Roman"/>
          <w:sz w:val="22"/>
        </w:rPr>
      </w:pPr>
    </w:p>
    <w:p w14:paraId="6936CEED" w14:textId="12D1AEE6" w:rsidR="00524264" w:rsidRPr="0029253E" w:rsidRDefault="002B08FE" w:rsidP="006E18F8">
      <w:pPr>
        <w:pStyle w:val="Zkladntext"/>
        <w:tabs>
          <w:tab w:val="left" w:pos="1575"/>
        </w:tabs>
        <w:ind w:left="576"/>
        <w:rPr>
          <w:rFonts w:ascii="Times New Roman" w:hAnsi="Times New Roman" w:cs="Times New Roman"/>
          <w:sz w:val="22"/>
        </w:rPr>
      </w:pPr>
      <w:r>
        <w:rPr>
          <w:rFonts w:ascii="Times New Roman" w:hAnsi="Times New Roman" w:cs="Times New Roman"/>
          <w:sz w:val="22"/>
        </w:rPr>
        <w:tab/>
      </w:r>
    </w:p>
    <w:p w14:paraId="76AD41DF" w14:textId="77777777" w:rsidR="00750B5F" w:rsidRPr="0029253E" w:rsidRDefault="006302B3" w:rsidP="008B4CDE">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6FC4F7CD" w14:textId="77777777" w:rsidR="00750B5F" w:rsidRPr="0029253E" w:rsidRDefault="00750B5F" w:rsidP="008B4CDE">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726373F9" w14:textId="77777777" w:rsidR="005F2ACD" w:rsidRPr="0029253E" w:rsidRDefault="00524264" w:rsidP="00524264">
      <w:pPr>
        <w:shd w:val="clear" w:color="auto" w:fill="FFFFFF"/>
        <w:tabs>
          <w:tab w:val="clear" w:pos="2160"/>
          <w:tab w:val="clear" w:pos="2880"/>
          <w:tab w:val="clear" w:pos="4500"/>
        </w:tabs>
        <w:spacing w:line="231" w:lineRule="atLeast"/>
        <w:ind w:left="705" w:hanging="705"/>
        <w:jc w:val="both"/>
        <w:rPr>
          <w:rFonts w:ascii="Times New Roman" w:hAnsi="Times New Roman" w:cs="Times New Roman"/>
          <w:sz w:val="22"/>
          <w:shd w:val="clear" w:color="auto" w:fill="FFFFFF"/>
        </w:rPr>
      </w:pPr>
      <w:r>
        <w:rPr>
          <w:rFonts w:ascii="Times New Roman" w:hAnsi="Times New Roman" w:cs="Times New Roman"/>
          <w:sz w:val="22"/>
          <w:szCs w:val="22"/>
        </w:rPr>
        <w:t>32.1</w:t>
      </w:r>
      <w:r>
        <w:rPr>
          <w:rFonts w:ascii="Times New Roman" w:hAnsi="Times New Roman" w:cs="Times New Roman"/>
          <w:sz w:val="22"/>
          <w:szCs w:val="22"/>
        </w:rPr>
        <w:tab/>
      </w:r>
      <w:r>
        <w:rPr>
          <w:rFonts w:ascii="Times New Roman" w:hAnsi="Times New Roman" w:cs="Times New Roman"/>
          <w:sz w:val="22"/>
          <w:szCs w:val="22"/>
        </w:rPr>
        <w:tab/>
      </w:r>
      <w:r w:rsidR="00997028" w:rsidRPr="00FE208B">
        <w:rPr>
          <w:rFonts w:ascii="Times New Roman" w:hAnsi="Times New Roman" w:cs="Times New Roman"/>
          <w:sz w:val="22"/>
          <w:szCs w:val="22"/>
        </w:rPr>
        <w:t>Verejný obstarávateľ</w:t>
      </w:r>
      <w:r w:rsidR="0065248B" w:rsidRPr="00FE208B">
        <w:rPr>
          <w:rFonts w:ascii="Times New Roman" w:hAnsi="Times New Roman" w:cs="Times New Roman"/>
          <w:sz w:val="22"/>
          <w:szCs w:val="22"/>
        </w:rPr>
        <w:t xml:space="preserve"> </w:t>
      </w:r>
      <w:r w:rsidR="003706E1" w:rsidRPr="00FE208B">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6C650513" w14:textId="77777777" w:rsidR="005F2ACD" w:rsidRDefault="005F2AC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A80A036" w14:textId="77777777" w:rsidR="00412DA9" w:rsidRPr="003C228F"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3C228F">
        <w:rPr>
          <w:rFonts w:ascii="Times New Roman" w:hAnsi="Times New Roman" w:cs="Times New Roman"/>
          <w:sz w:val="28"/>
        </w:rPr>
        <w:t>VII.</w:t>
      </w:r>
    </w:p>
    <w:p w14:paraId="338F30A1" w14:textId="77777777"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3C228F">
        <w:rPr>
          <w:rFonts w:ascii="Times New Roman" w:hAnsi="Times New Roman" w:cs="Times New Roman"/>
          <w:b/>
          <w:bCs/>
          <w:sz w:val="24"/>
        </w:rPr>
        <w:t>JEDNOTNÝ EURÓPSKY DOKUMENT</w:t>
      </w:r>
    </w:p>
    <w:p w14:paraId="17495174"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72C6951F" w14:textId="77777777" w:rsidR="00922009" w:rsidRDefault="00524264"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33.1</w:t>
      </w:r>
      <w:r>
        <w:rPr>
          <w:rFonts w:ascii="Times New Roman" w:hAnsi="Times New Roman" w:cs="Times New Roman"/>
          <w:sz w:val="22"/>
          <w:szCs w:val="22"/>
          <w:shd w:val="clear" w:color="auto" w:fill="FFFFFF"/>
        </w:rPr>
        <w:tab/>
      </w:r>
      <w:r w:rsidR="00D05F06" w:rsidRPr="00D05F06">
        <w:rPr>
          <w:rFonts w:ascii="Times New Roman" w:hAnsi="Times New Roman" w:cs="Times New Roman"/>
          <w:sz w:val="22"/>
          <w:szCs w:val="22"/>
          <w:shd w:val="clear" w:color="auto" w:fill="FFFFFF"/>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w:t>
      </w:r>
      <w:proofErr w:type="spellStart"/>
      <w:r w:rsidR="00D05F06" w:rsidRPr="00D05F06">
        <w:rPr>
          <w:rFonts w:ascii="Times New Roman" w:hAnsi="Times New Roman" w:cs="Times New Roman"/>
          <w:sz w:val="22"/>
          <w:szCs w:val="22"/>
          <w:shd w:val="clear" w:color="auto" w:fill="FFFFFF"/>
        </w:rPr>
        <w:t>JED-om</w:t>
      </w:r>
      <w:proofErr w:type="spellEnd"/>
      <w:r w:rsidR="00D05F06" w:rsidRPr="00D05F06">
        <w:rPr>
          <w:rFonts w:ascii="Times New Roman" w:hAnsi="Times New Roman" w:cs="Times New Roman"/>
          <w:sz w:val="22"/>
          <w:szCs w:val="22"/>
          <w:shd w:val="clear" w:color="auto" w:fill="FFFFFF"/>
        </w:rPr>
        <w:t xml:space="preserve">, stanovené </w:t>
      </w:r>
      <w:r>
        <w:rPr>
          <w:rFonts w:ascii="Times New Roman" w:hAnsi="Times New Roman" w:cs="Times New Roman"/>
          <w:sz w:val="22"/>
          <w:szCs w:val="22"/>
          <w:shd w:val="clear" w:color="auto" w:fill="FFFFFF"/>
        </w:rPr>
        <w:t xml:space="preserve">verejným obstarávateľom </w:t>
      </w:r>
      <w:r w:rsidR="00D05F06" w:rsidRPr="00D05F06">
        <w:rPr>
          <w:rFonts w:ascii="Times New Roman" w:hAnsi="Times New Roman" w:cs="Times New Roman"/>
          <w:sz w:val="22"/>
          <w:szCs w:val="22"/>
          <w:shd w:val="clear" w:color="auto" w:fill="FFFFFF"/>
        </w:rPr>
        <w:t>v bode III.1</w:t>
      </w:r>
    </w:p>
    <w:p w14:paraId="4753B920" w14:textId="77777777" w:rsidR="00922009" w:rsidRDefault="00524264" w:rsidP="00922009">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w:t>
      </w:r>
      <w:r w:rsidR="00D473C0">
        <w:rPr>
          <w:rFonts w:ascii="Times New Roman" w:hAnsi="Times New Roman" w:cs="Times New Roman"/>
          <w:sz w:val="22"/>
          <w:szCs w:val="22"/>
          <w:shd w:val="clear" w:color="auto" w:fill="FFFFFF"/>
        </w:rPr>
        <w:t>známenia</w:t>
      </w:r>
      <w:r>
        <w:rPr>
          <w:rFonts w:ascii="Times New Roman" w:hAnsi="Times New Roman" w:cs="Times New Roman"/>
          <w:sz w:val="22"/>
          <w:szCs w:val="22"/>
          <w:shd w:val="clear" w:color="auto" w:fill="FFFFFF"/>
        </w:rPr>
        <w:t xml:space="preserve"> o vyhlásení verejného obstarávania a v týcht</w:t>
      </w:r>
      <w:r w:rsidR="00112E25">
        <w:rPr>
          <w:rFonts w:ascii="Times New Roman" w:hAnsi="Times New Roman" w:cs="Times New Roman"/>
          <w:sz w:val="22"/>
          <w:szCs w:val="22"/>
          <w:shd w:val="clear" w:color="auto" w:fill="FFFFFF"/>
        </w:rPr>
        <w:t>o súťažných podkladoch</w:t>
      </w:r>
      <w:r w:rsidR="00922009">
        <w:rPr>
          <w:rFonts w:ascii="Times New Roman" w:hAnsi="Times New Roman" w:cs="Times New Roman"/>
          <w:sz w:val="22"/>
          <w:szCs w:val="22"/>
          <w:shd w:val="clear" w:color="auto" w:fill="FFFFFF"/>
        </w:rPr>
        <w:t>, čas</w:t>
      </w:r>
      <w:r w:rsidR="00112E25">
        <w:rPr>
          <w:rFonts w:ascii="Times New Roman" w:hAnsi="Times New Roman" w:cs="Times New Roman"/>
          <w:sz w:val="22"/>
          <w:szCs w:val="22"/>
          <w:shd w:val="clear" w:color="auto" w:fill="FFFFFF"/>
        </w:rPr>
        <w:t>ť</w:t>
      </w:r>
      <w:r w:rsidR="00922009">
        <w:rPr>
          <w:rFonts w:ascii="Times New Roman" w:hAnsi="Times New Roman" w:cs="Times New Roman"/>
          <w:sz w:val="22"/>
          <w:szCs w:val="22"/>
          <w:shd w:val="clear" w:color="auto" w:fill="FFFFFF"/>
        </w:rPr>
        <w:t xml:space="preserve"> C1</w:t>
      </w:r>
      <w:r w:rsidR="00D473C0">
        <w:rPr>
          <w:rFonts w:ascii="Times New Roman" w:hAnsi="Times New Roman" w:cs="Times New Roman"/>
          <w:sz w:val="22"/>
          <w:szCs w:val="22"/>
          <w:shd w:val="clear" w:color="auto" w:fill="FFFFFF"/>
        </w:rPr>
        <w:t>.</w:t>
      </w:r>
    </w:p>
    <w:p w14:paraId="71F1EBFF" w14:textId="77777777" w:rsidR="00922009" w:rsidRDefault="00922009"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33.2</w:t>
      </w:r>
      <w:r>
        <w:rPr>
          <w:rFonts w:ascii="Times New Roman" w:hAnsi="Times New Roman" w:cs="Times New Roman"/>
          <w:sz w:val="22"/>
          <w:szCs w:val="22"/>
          <w:shd w:val="clear" w:color="auto" w:fill="FFFFFF"/>
        </w:rPr>
        <w:tab/>
      </w:r>
      <w:r w:rsidR="00D473C0">
        <w:rPr>
          <w:rFonts w:ascii="Times New Roman" w:hAnsi="Times New Roman" w:cs="Times New Roman"/>
          <w:sz w:val="22"/>
          <w:szCs w:val="22"/>
          <w:shd w:val="clear" w:color="auto" w:fill="FFFFFF"/>
        </w:rPr>
        <w:t>V súlade s § 39</w:t>
      </w:r>
      <w:r w:rsidR="00D05F06" w:rsidRPr="00D05F06">
        <w:rPr>
          <w:rFonts w:ascii="Times New Roman" w:hAnsi="Times New Roman" w:cs="Times New Roman"/>
          <w:sz w:val="22"/>
          <w:szCs w:val="22"/>
          <w:shd w:val="clear" w:color="auto" w:fill="FFFFFF"/>
        </w:rPr>
        <w:t xml:space="preserve"> ods. 6 zákona môže </w:t>
      </w:r>
      <w:r>
        <w:rPr>
          <w:rFonts w:ascii="Times New Roman" w:hAnsi="Times New Roman" w:cs="Times New Roman"/>
          <w:sz w:val="22"/>
          <w:szCs w:val="22"/>
          <w:shd w:val="clear" w:color="auto" w:fill="FFFFFF"/>
        </w:rPr>
        <w:t>verejný obstarávateľ</w:t>
      </w:r>
      <w:r w:rsidR="00D05F06" w:rsidRPr="00D05F06">
        <w:rPr>
          <w:rFonts w:ascii="Times New Roman" w:hAnsi="Times New Roman" w:cs="Times New Roman"/>
          <w:sz w:val="22"/>
          <w:szCs w:val="22"/>
          <w:shd w:val="clear" w:color="auto" w:fill="FFFFFF"/>
        </w:rPr>
        <w:t xml:space="preserve"> na zabezpečenie riadneho priebehu verejného obstarávania kedykoľvek v jeho priebehu požiadať uchádzača o predloženie dokladu alebo dokladov nahradených jednotným európskym dokumentom.</w:t>
      </w:r>
    </w:p>
    <w:p w14:paraId="32A2D35B" w14:textId="272B638E" w:rsidR="001E2B62" w:rsidRPr="001E2B62" w:rsidRDefault="00922009" w:rsidP="001E2B62">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33.3</w:t>
      </w:r>
      <w:r>
        <w:rPr>
          <w:rFonts w:ascii="Times New Roman" w:hAnsi="Times New Roman" w:cs="Times New Roman"/>
          <w:sz w:val="22"/>
          <w:szCs w:val="22"/>
          <w:shd w:val="clear" w:color="auto" w:fill="FFFFFF"/>
        </w:rPr>
        <w:tab/>
      </w:r>
      <w:r w:rsidR="001E2B62" w:rsidRPr="007E075D">
        <w:rPr>
          <w:rFonts w:ascii="Times New Roman" w:hAnsi="Times New Roman" w:cs="Times New Roman"/>
          <w:sz w:val="22"/>
          <w:szCs w:val="22"/>
          <w:shd w:val="clear" w:color="auto" w:fill="FFFFFF"/>
        </w:rPr>
        <w:t xml:space="preserve">Elektronická </w:t>
      </w:r>
      <w:bookmarkStart w:id="11" w:name="_Hlk20329811"/>
      <w:r w:rsidR="001E2B62" w:rsidRPr="007E075D">
        <w:rPr>
          <w:rFonts w:ascii="Times New Roman" w:hAnsi="Times New Roman" w:cs="Times New Roman"/>
          <w:sz w:val="22"/>
          <w:szCs w:val="22"/>
          <w:shd w:val="clear" w:color="auto" w:fill="FFFFFF"/>
        </w:rPr>
        <w:t xml:space="preserve"> </w:t>
      </w:r>
      <w:r w:rsidR="001E2B62" w:rsidRPr="007E075D">
        <w:rPr>
          <w:rFonts w:ascii="Times New Roman" w:hAnsi="Times New Roman" w:cs="Times New Roman"/>
          <w:sz w:val="22"/>
          <w:szCs w:val="22"/>
        </w:rPr>
        <w:t>forma JED-u generovaná pomocou služby Európskej komisie</w:t>
      </w:r>
      <w:r w:rsidR="001E2B62">
        <w:rPr>
          <w:rFonts w:ascii="Times New Roman" w:hAnsi="Times New Roman" w:cs="Times New Roman"/>
          <w:sz w:val="22"/>
          <w:szCs w:val="22"/>
        </w:rPr>
        <w:t>.</w:t>
      </w:r>
    </w:p>
    <w:p w14:paraId="2B931344" w14:textId="77777777" w:rsidR="001E2B62" w:rsidRPr="00D06482" w:rsidRDefault="001E2B62" w:rsidP="001E2B62">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D06482">
        <w:rPr>
          <w:rFonts w:ascii="Times New Roman" w:hAnsi="Times New Roman" w:cs="Times New Roman"/>
          <w:sz w:val="22"/>
          <w:szCs w:val="22"/>
          <w:shd w:val="clear" w:color="auto" w:fill="FFFFFF"/>
        </w:rPr>
        <w:t xml:space="preserve">Manuál k vyplneniu JED je zverejnený na: </w:t>
      </w:r>
      <w:hyperlink r:id="rId46" w:history="1">
        <w:r w:rsidRPr="002C6FEB">
          <w:rPr>
            <w:rStyle w:val="Hypertextovprepojenie"/>
            <w:rFonts w:ascii="Times New Roman" w:hAnsi="Times New Roman"/>
            <w:sz w:val="22"/>
            <w:szCs w:val="22"/>
            <w:shd w:val="clear" w:color="auto" w:fill="FFFFFF"/>
          </w:rPr>
          <w:t>https://www.uvo.gov.sk/zaujemcauchadzac/jednotny-europsky-dokument-604.html</w:t>
        </w:r>
      </w:hyperlink>
    </w:p>
    <w:bookmarkEnd w:id="11"/>
    <w:p w14:paraId="4456DCF0" w14:textId="77777777" w:rsidR="001E2B62" w:rsidRDefault="001E2B62" w:rsidP="001E2B62">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p>
    <w:p w14:paraId="5366B6BB" w14:textId="41FFCFBE" w:rsidR="001E2B62" w:rsidRDefault="001E2B62" w:rsidP="001E2B62">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48217E">
        <w:rPr>
          <w:rFonts w:ascii="Times New Roman" w:hAnsi="Times New Roman" w:cs="Times New Roman"/>
          <w:sz w:val="22"/>
          <w:szCs w:val="22"/>
          <w:shd w:val="clear" w:color="auto" w:fill="FFFFFF"/>
        </w:rPr>
        <w:t>JED musí byť</w:t>
      </w:r>
      <w:r w:rsidRPr="0048217E">
        <w:rPr>
          <w:rFonts w:ascii="Times New Roman" w:hAnsi="Times New Roman" w:cs="Times New Roman"/>
          <w:sz w:val="22"/>
          <w:szCs w:val="22"/>
        </w:rPr>
        <w:t xml:space="preserve"> </w:t>
      </w:r>
      <w:r w:rsidRPr="0048217E">
        <w:rPr>
          <w:rFonts w:ascii="Times New Roman" w:hAnsi="Times New Roman" w:cs="Times New Roman"/>
          <w:sz w:val="22"/>
          <w:szCs w:val="22"/>
          <w:shd w:val="clear" w:color="auto" w:fill="FFFFFF"/>
        </w:rPr>
        <w:t>podpísaný štatutárnym orgánom uchádzača alebo osobou oprávnenou konať v mene uchádzača.</w:t>
      </w:r>
    </w:p>
    <w:p w14:paraId="0DD18C89" w14:textId="77777777" w:rsidR="00F245C8" w:rsidRDefault="00F245C8" w:rsidP="001E2B62">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p>
    <w:p w14:paraId="56044CB1" w14:textId="539DA88B" w:rsidR="00643CF4" w:rsidRPr="001E3939" w:rsidRDefault="001E3939" w:rsidP="002B08FE">
      <w:pPr>
        <w:shd w:val="clear" w:color="auto" w:fill="FFFFFF"/>
        <w:spacing w:line="270" w:lineRule="atLeast"/>
        <w:ind w:firstLine="142"/>
        <w:jc w:val="both"/>
        <w:rPr>
          <w:rFonts w:ascii="Times New Roman" w:hAnsi="Times New Roman" w:cs="Times New Roman"/>
          <w:color w:val="FF0000"/>
          <w:sz w:val="22"/>
          <w:szCs w:val="22"/>
          <w:lang w:eastAsia="sk-SK"/>
        </w:rPr>
      </w:pPr>
      <w:r>
        <w:rPr>
          <w:rFonts w:ascii="Times New Roman" w:hAnsi="Times New Roman" w:cs="Times New Roman"/>
          <w:sz w:val="22"/>
          <w:szCs w:val="22"/>
        </w:rPr>
        <w:t xml:space="preserve">          </w:t>
      </w:r>
      <w:r w:rsidR="00643CF4" w:rsidRPr="001E3939">
        <w:rPr>
          <w:rFonts w:ascii="Times New Roman" w:hAnsi="Times New Roman" w:cs="Times New Roman"/>
          <w:sz w:val="22"/>
          <w:szCs w:val="22"/>
        </w:rPr>
        <w:t xml:space="preserve">Evidenčné číslo spisu, ktoré pridelil </w:t>
      </w:r>
      <w:r w:rsidR="00393126" w:rsidRPr="001E3939">
        <w:rPr>
          <w:rFonts w:ascii="Times New Roman" w:hAnsi="Times New Roman" w:cs="Times New Roman"/>
          <w:sz w:val="22"/>
          <w:szCs w:val="22"/>
        </w:rPr>
        <w:t>verejný</w:t>
      </w:r>
      <w:r w:rsidR="002B08FE" w:rsidRPr="001E3939">
        <w:rPr>
          <w:rFonts w:ascii="Times New Roman" w:hAnsi="Times New Roman" w:cs="Times New Roman"/>
          <w:sz w:val="22"/>
          <w:szCs w:val="22"/>
        </w:rPr>
        <w:t xml:space="preserve"> obstarávateľ</w:t>
      </w:r>
      <w:r w:rsidR="00643CF4" w:rsidRPr="001E3939">
        <w:rPr>
          <w:rFonts w:ascii="Times New Roman" w:hAnsi="Times New Roman" w:cs="Times New Roman"/>
          <w:sz w:val="22"/>
          <w:szCs w:val="22"/>
        </w:rPr>
        <w:t xml:space="preserve">: </w:t>
      </w:r>
      <w:r w:rsidRPr="001E3939">
        <w:rPr>
          <w:rFonts w:ascii="Times New Roman" w:hAnsi="Times New Roman" w:cs="Times New Roman"/>
          <w:sz w:val="22"/>
          <w:szCs w:val="22"/>
          <w:lang w:eastAsia="sk-SK"/>
        </w:rPr>
        <w:t>01/MST/2022</w:t>
      </w:r>
    </w:p>
    <w:p w14:paraId="7DFF15D6" w14:textId="0747A744" w:rsidR="00012401" w:rsidRPr="001E3939" w:rsidRDefault="00012401" w:rsidP="00D13C4C">
      <w:pPr>
        <w:tabs>
          <w:tab w:val="clear" w:pos="2160"/>
          <w:tab w:val="clear" w:pos="2880"/>
          <w:tab w:val="clear" w:pos="4500"/>
        </w:tabs>
        <w:autoSpaceDE w:val="0"/>
        <w:autoSpaceDN w:val="0"/>
        <w:adjustRightInd w:val="0"/>
        <w:ind w:left="708"/>
        <w:jc w:val="both"/>
        <w:rPr>
          <w:rFonts w:ascii="Times New Roman" w:hAnsi="Times New Roman" w:cs="Times New Roman"/>
          <w:sz w:val="22"/>
          <w:lang w:eastAsia="sk-SK"/>
        </w:rPr>
      </w:pPr>
      <w:r w:rsidRPr="001E3939">
        <w:rPr>
          <w:rFonts w:ascii="Times New Roman" w:hAnsi="Times New Roman" w:cs="Times New Roman"/>
          <w:sz w:val="22"/>
          <w:lang w:eastAsia="sk-SK"/>
        </w:rPr>
        <w:t xml:space="preserve">Identifikácia </w:t>
      </w:r>
      <w:r w:rsidR="00D13C4C" w:rsidRPr="001E3939">
        <w:rPr>
          <w:rFonts w:ascii="Times New Roman" w:hAnsi="Times New Roman" w:cs="Times New Roman"/>
          <w:sz w:val="22"/>
          <w:lang w:eastAsia="sk-SK"/>
        </w:rPr>
        <w:t xml:space="preserve">verejného </w:t>
      </w:r>
      <w:r w:rsidRPr="001E3939">
        <w:rPr>
          <w:rFonts w:ascii="Times New Roman" w:hAnsi="Times New Roman" w:cs="Times New Roman"/>
          <w:sz w:val="22"/>
          <w:lang w:eastAsia="sk-SK"/>
        </w:rPr>
        <w:t>obstarávateľ</w:t>
      </w:r>
      <w:r w:rsidR="002B08FE" w:rsidRPr="001E3939">
        <w:rPr>
          <w:rFonts w:ascii="Times New Roman" w:hAnsi="Times New Roman" w:cs="Times New Roman"/>
          <w:sz w:val="22"/>
          <w:lang w:eastAsia="sk-SK"/>
        </w:rPr>
        <w:t xml:space="preserve">a: </w:t>
      </w:r>
      <w:r w:rsidR="001E3939" w:rsidRPr="001E3939">
        <w:rPr>
          <w:rFonts w:ascii="Times New Roman" w:hAnsi="Times New Roman" w:cs="Times New Roman"/>
          <w:b/>
          <w:sz w:val="22"/>
          <w:lang w:eastAsia="sk-SK"/>
        </w:rPr>
        <w:t>Špecializovaný liečebný ústav Marína, š.p.</w:t>
      </w:r>
    </w:p>
    <w:p w14:paraId="3DF5B664" w14:textId="0D4E3A75" w:rsidR="00012401" w:rsidRDefault="00012401"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rPr>
      </w:pPr>
      <w:r w:rsidRPr="001E3939">
        <w:rPr>
          <w:rFonts w:ascii="Times New Roman" w:hAnsi="Times New Roman" w:cs="Times New Roman"/>
          <w:sz w:val="22"/>
        </w:rPr>
        <w:t xml:space="preserve">Názov alebo skrátený opis obstarávania: </w:t>
      </w:r>
      <w:r w:rsidR="00DD0CC9" w:rsidRPr="001E3939">
        <w:rPr>
          <w:rFonts w:ascii="Times New Roman" w:hAnsi="Times New Roman" w:cs="Times New Roman"/>
          <w:sz w:val="22"/>
        </w:rPr>
        <w:t>„</w:t>
      </w:r>
      <w:r w:rsidR="001E3939" w:rsidRPr="001E3939">
        <w:rPr>
          <w:rFonts w:ascii="Times New Roman" w:hAnsi="Times New Roman" w:cs="Times New Roman"/>
          <w:sz w:val="22"/>
        </w:rPr>
        <w:t>Nákup potravín</w:t>
      </w:r>
      <w:r w:rsidR="00DD0CC9" w:rsidRPr="001E3939">
        <w:rPr>
          <w:rFonts w:ascii="Times New Roman" w:hAnsi="Times New Roman" w:cs="Times New Roman"/>
          <w:sz w:val="22"/>
        </w:rPr>
        <w:t>“.</w:t>
      </w:r>
    </w:p>
    <w:p w14:paraId="1662F9B7" w14:textId="77777777" w:rsidR="00DD0CC9" w:rsidRDefault="00DD0CC9"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rPr>
      </w:pPr>
    </w:p>
    <w:p w14:paraId="6E129DB8" w14:textId="700A55CE" w:rsidR="00D13C4C" w:rsidRDefault="00D13C4C" w:rsidP="000E0713">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 xml:space="preserve">33.4    </w:t>
      </w:r>
      <w:r w:rsidR="008E0B23">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w:t>
      </w:r>
      <w:r w:rsidR="00012401" w:rsidRPr="008B19E5">
        <w:rPr>
          <w:rFonts w:ascii="Times New Roman" w:hAnsi="Times New Roman" w:cs="Times New Roman"/>
          <w:b/>
          <w:bCs/>
          <w:sz w:val="22"/>
          <w:szCs w:val="22"/>
        </w:rPr>
        <w:t xml:space="preserve">samostatne </w:t>
      </w:r>
      <w:r w:rsidR="00012401" w:rsidRPr="008B19E5">
        <w:rPr>
          <w:rFonts w:ascii="Times New Roman" w:hAnsi="Times New Roman" w:cs="Times New Roman"/>
          <w:sz w:val="22"/>
          <w:szCs w:val="22"/>
        </w:rPr>
        <w:t xml:space="preserve">a ktorý </w:t>
      </w:r>
      <w:r w:rsidR="00012401" w:rsidRPr="008B19E5">
        <w:rPr>
          <w:rFonts w:ascii="Times New Roman" w:hAnsi="Times New Roman" w:cs="Times New Roman"/>
          <w:b/>
          <w:bCs/>
          <w:sz w:val="22"/>
          <w:szCs w:val="22"/>
        </w:rPr>
        <w:t xml:space="preserve">nevyužíva </w:t>
      </w:r>
      <w:r w:rsidR="00012401" w:rsidRPr="008B19E5">
        <w:rPr>
          <w:rFonts w:ascii="Times New Roman" w:hAnsi="Times New Roman" w:cs="Times New Roman"/>
          <w:sz w:val="22"/>
          <w:szCs w:val="22"/>
        </w:rPr>
        <w:t xml:space="preserve">zdroje </w:t>
      </w:r>
      <w:r>
        <w:rPr>
          <w:rFonts w:ascii="Times New Roman" w:hAnsi="Times New Roman" w:cs="Times New Roman"/>
          <w:sz w:val="22"/>
          <w:szCs w:val="22"/>
        </w:rPr>
        <w:t xml:space="preserve">   </w:t>
      </w:r>
      <w:r w:rsidR="00012401" w:rsidRPr="008B19E5">
        <w:rPr>
          <w:rFonts w:ascii="Times New Roman" w:hAnsi="Times New Roman" w:cs="Times New Roman"/>
          <w:sz w:val="22"/>
          <w:szCs w:val="22"/>
        </w:rPr>
        <w:t xml:space="preserve">a/alebo kapacity iných osôb na preukázanie splnenia podmienok účasti, vyplní a predloží </w:t>
      </w:r>
      <w:r w:rsidR="00012401" w:rsidRPr="008B19E5">
        <w:rPr>
          <w:rFonts w:ascii="Times New Roman" w:hAnsi="Times New Roman" w:cs="Times New Roman"/>
          <w:b/>
          <w:bCs/>
          <w:sz w:val="22"/>
          <w:szCs w:val="22"/>
        </w:rPr>
        <w:t xml:space="preserve">jeden </w:t>
      </w:r>
      <w:r w:rsidR="00012401" w:rsidRPr="008B19E5">
        <w:rPr>
          <w:rFonts w:ascii="Times New Roman" w:hAnsi="Times New Roman" w:cs="Times New Roman"/>
          <w:sz w:val="22"/>
          <w:szCs w:val="22"/>
        </w:rPr>
        <w:t>jednotný európsky dokument.</w:t>
      </w:r>
    </w:p>
    <w:p w14:paraId="5B399D8B" w14:textId="77777777" w:rsidR="00D13C4C" w:rsidRDefault="00D13C4C" w:rsidP="00D13C4C">
      <w:pPr>
        <w:tabs>
          <w:tab w:val="clear" w:pos="2160"/>
          <w:tab w:val="clear" w:pos="2880"/>
          <w:tab w:val="clear" w:pos="4500"/>
        </w:tabs>
        <w:autoSpaceDE w:val="0"/>
        <w:autoSpaceDN w:val="0"/>
        <w:adjustRightInd w:val="0"/>
        <w:rPr>
          <w:rFonts w:ascii="Times New Roman" w:hAnsi="Times New Roman" w:cs="Times New Roman"/>
          <w:sz w:val="22"/>
          <w:szCs w:val="22"/>
        </w:rPr>
      </w:pPr>
    </w:p>
    <w:p w14:paraId="4C5DC785" w14:textId="578AA8BC" w:rsidR="00012401" w:rsidRDefault="00D13C4C" w:rsidP="000E0713">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 xml:space="preserve">33.5    </w:t>
      </w:r>
      <w:r w:rsidR="008E0B23">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samostatne, ale </w:t>
      </w:r>
      <w:r w:rsidR="00012401" w:rsidRPr="008B19E5">
        <w:rPr>
          <w:rFonts w:ascii="Times New Roman" w:hAnsi="Times New Roman" w:cs="Times New Roman"/>
          <w:b/>
          <w:bCs/>
          <w:sz w:val="22"/>
          <w:szCs w:val="22"/>
        </w:rPr>
        <w:t>využíva zdroje a/alebo kapacity iných osôb na preukázanie splnenia podmienok účasti</w:t>
      </w:r>
      <w:r w:rsidR="00012401" w:rsidRPr="008B19E5">
        <w:rPr>
          <w:rFonts w:ascii="Times New Roman" w:hAnsi="Times New Roman" w:cs="Times New Roman"/>
          <w:sz w:val="22"/>
          <w:szCs w:val="22"/>
        </w:rPr>
        <w:t xml:space="preserve">, vyplní a predloží jednotný európsky dokument za svoju osobu spolu s vyplneným </w:t>
      </w:r>
      <w:r w:rsidR="00012401" w:rsidRPr="008B19E5">
        <w:rPr>
          <w:rFonts w:ascii="Times New Roman" w:hAnsi="Times New Roman" w:cs="Times New Roman"/>
          <w:b/>
          <w:bCs/>
          <w:sz w:val="22"/>
          <w:szCs w:val="22"/>
        </w:rPr>
        <w:t xml:space="preserve">samostatným/i </w:t>
      </w:r>
      <w:r w:rsidR="00012401" w:rsidRPr="008B19E5">
        <w:rPr>
          <w:rFonts w:ascii="Times New Roman" w:hAnsi="Times New Roman" w:cs="Times New Roman"/>
          <w:sz w:val="22"/>
          <w:szCs w:val="22"/>
        </w:rPr>
        <w:t xml:space="preserve">jednotným/i európskym/i dokumentom/i, ktorý/é obsahuje/ú príslušné informácie pre </w:t>
      </w:r>
      <w:r w:rsidR="00012401" w:rsidRPr="008B19E5">
        <w:rPr>
          <w:rFonts w:ascii="Times New Roman" w:hAnsi="Times New Roman" w:cs="Times New Roman"/>
          <w:b/>
          <w:bCs/>
          <w:sz w:val="22"/>
          <w:szCs w:val="22"/>
        </w:rPr>
        <w:t xml:space="preserve">každú z osôb, </w:t>
      </w:r>
      <w:r w:rsidR="00012401" w:rsidRPr="008B19E5">
        <w:rPr>
          <w:rFonts w:ascii="Times New Roman" w:hAnsi="Times New Roman" w:cs="Times New Roman"/>
          <w:b/>
          <w:bCs/>
          <w:sz w:val="22"/>
          <w:szCs w:val="22"/>
        </w:rPr>
        <w:lastRenderedPageBreak/>
        <w:t xml:space="preserve">ktorých zdroje a/alebo kapacity využíva </w:t>
      </w:r>
      <w:r w:rsidR="00012401" w:rsidRPr="008B19E5">
        <w:rPr>
          <w:rFonts w:ascii="Times New Roman" w:hAnsi="Times New Roman" w:cs="Times New Roman"/>
          <w:sz w:val="22"/>
          <w:szCs w:val="22"/>
        </w:rPr>
        <w:t>uchádzač na preukázanie splnenia podmienok účasti.</w:t>
      </w:r>
    </w:p>
    <w:p w14:paraId="766A0C96" w14:textId="77777777" w:rsidR="00883562" w:rsidRDefault="00883562" w:rsidP="000E0713">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p>
    <w:p w14:paraId="72C7C219" w14:textId="77777777" w:rsidR="00883562" w:rsidRPr="00965CD2" w:rsidRDefault="00883562" w:rsidP="00883562">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965CD2">
        <w:rPr>
          <w:rFonts w:ascii="Times New Roman" w:hAnsi="Times New Roman" w:cs="Times New Roman"/>
          <w:b/>
          <w:sz w:val="22"/>
          <w:szCs w:val="22"/>
        </w:rPr>
        <w:t>Ak je zákazka rozdelená na časti a podmienky účasti a dôvody na vylúčenie sa v jednotlivých častiach líšia, JED sa predkladá osobitne za každú časť alebo skupinu častí s rovnakými podmienkami alebo dôvodmi na vylúčenie.</w:t>
      </w:r>
    </w:p>
    <w:p w14:paraId="746E354F" w14:textId="77777777" w:rsidR="00883562" w:rsidRPr="00965CD2" w:rsidRDefault="00883562" w:rsidP="00883562">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D71D365" w14:textId="77777777" w:rsidR="00883562" w:rsidRPr="008B19E5" w:rsidRDefault="00883562" w:rsidP="000E0713">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p>
    <w:p w14:paraId="121DE287" w14:textId="5E9678C5" w:rsidR="00FB0448" w:rsidRDefault="00FB0448" w:rsidP="004C3127">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14:paraId="4DA41706" w14:textId="77777777" w:rsidR="004569B4" w:rsidRPr="00200A95" w:rsidRDefault="004569B4" w:rsidP="004C3127">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14:paraId="6B104D9C" w14:textId="77777777" w:rsidR="00C64A2E" w:rsidRPr="00A9448E" w:rsidRDefault="008B05C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w:t>
      </w:r>
      <w:r w:rsidR="00F47F49">
        <w:rPr>
          <w:rFonts w:ascii="Times New Roman" w:hAnsi="Times New Roman" w:cs="Times New Roman"/>
          <w:sz w:val="28"/>
          <w:szCs w:val="24"/>
          <w:lang w:eastAsia="sk-SK"/>
        </w:rPr>
        <w:t>III</w:t>
      </w:r>
      <w:r w:rsidR="000A2309">
        <w:rPr>
          <w:rFonts w:ascii="Times New Roman" w:hAnsi="Times New Roman" w:cs="Times New Roman"/>
          <w:sz w:val="28"/>
          <w:szCs w:val="24"/>
          <w:lang w:eastAsia="sk-SK"/>
        </w:rPr>
        <w:t>.</w:t>
      </w:r>
    </w:p>
    <w:p w14:paraId="6B7E4B7C" w14:textId="77777777" w:rsidR="00C64A2E" w:rsidRDefault="00C64A2E" w:rsidP="00B63BD0">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w:t>
      </w:r>
      <w:r w:rsidR="00B63BD0">
        <w:rPr>
          <w:rFonts w:ascii="Times New Roman" w:hAnsi="Times New Roman" w:cs="Times New Roman"/>
          <w:b/>
          <w:sz w:val="24"/>
          <w:szCs w:val="24"/>
          <w:lang w:eastAsia="sk-SK"/>
        </w:rPr>
        <w:t>ŽITÉHO POSTUPU ZADÁVANIA ZÁKAZKY</w:t>
      </w:r>
    </w:p>
    <w:p w14:paraId="6722D0F3" w14:textId="77777777" w:rsidR="00B63BD0" w:rsidRPr="00B63BD0" w:rsidRDefault="00B63BD0" w:rsidP="00B63BD0">
      <w:pPr>
        <w:jc w:val="center"/>
        <w:rPr>
          <w:rFonts w:ascii="Times New Roman" w:hAnsi="Times New Roman" w:cs="Times New Roman"/>
          <w:b/>
          <w:sz w:val="24"/>
          <w:szCs w:val="24"/>
          <w:lang w:eastAsia="sk-SK"/>
        </w:rPr>
      </w:pPr>
    </w:p>
    <w:p w14:paraId="3DB6F2B0" w14:textId="77777777" w:rsidR="00C64A2E" w:rsidRPr="00D13C4C" w:rsidRDefault="00D13C4C" w:rsidP="00D13C4C">
      <w:pPr>
        <w:pStyle w:val="Odsekzoznamu"/>
        <w:tabs>
          <w:tab w:val="clear" w:pos="2160"/>
          <w:tab w:val="clear" w:pos="2880"/>
          <w:tab w:val="clear" w:pos="4500"/>
        </w:tabs>
        <w:ind w:left="705" w:hanging="705"/>
        <w:jc w:val="both"/>
        <w:rPr>
          <w:rFonts w:ascii="Times New Roman" w:hAnsi="Times New Roman" w:cs="Times New Roman"/>
          <w:b/>
          <w:sz w:val="24"/>
          <w:szCs w:val="24"/>
          <w:lang w:eastAsia="sk-SK"/>
        </w:rPr>
      </w:pPr>
      <w:r>
        <w:rPr>
          <w:rFonts w:ascii="Times New Roman" w:hAnsi="Times New Roman" w:cs="Times New Roman"/>
          <w:sz w:val="22"/>
          <w:szCs w:val="22"/>
        </w:rPr>
        <w:t>34.1</w:t>
      </w:r>
      <w:r>
        <w:rPr>
          <w:rFonts w:ascii="Times New Roman" w:hAnsi="Times New Roman" w:cs="Times New Roman"/>
          <w:sz w:val="22"/>
          <w:szCs w:val="22"/>
        </w:rPr>
        <w:tab/>
      </w:r>
      <w:r w:rsidRPr="00D13C4C">
        <w:rPr>
          <w:rFonts w:ascii="Times New Roman" w:hAnsi="Times New Roman" w:cs="Times New Roman"/>
          <w:sz w:val="22"/>
          <w:szCs w:val="22"/>
        </w:rPr>
        <w:t>Verejný obstarávateľ</w:t>
      </w:r>
      <w:r w:rsidR="00757F1A" w:rsidRPr="00D13C4C">
        <w:rPr>
          <w:rFonts w:ascii="Times New Roman" w:hAnsi="Times New Roman" w:cs="Times New Roman"/>
          <w:sz w:val="22"/>
          <w:szCs w:val="22"/>
        </w:rPr>
        <w:t xml:space="preserve"> </w:t>
      </w:r>
      <w:r w:rsidR="00C64A2E" w:rsidRPr="00D13C4C">
        <w:rPr>
          <w:rFonts w:ascii="Times New Roman" w:hAnsi="Times New Roman" w:cs="Times New Roman"/>
          <w:sz w:val="22"/>
        </w:rPr>
        <w:t>zruší použitý postup zadávania zákazky</w:t>
      </w:r>
      <w:r w:rsidR="00640E0E" w:rsidRPr="00D13C4C">
        <w:rPr>
          <w:rFonts w:ascii="Times New Roman" w:hAnsi="Times New Roman" w:cs="Times New Roman"/>
          <w:sz w:val="22"/>
        </w:rPr>
        <w:t xml:space="preserve"> (§ 57 zákona o verejnom obstarávaní)</w:t>
      </w:r>
      <w:r w:rsidR="00C64A2E" w:rsidRPr="00D13C4C">
        <w:rPr>
          <w:rFonts w:ascii="Times New Roman" w:hAnsi="Times New Roman" w:cs="Times New Roman"/>
          <w:sz w:val="22"/>
        </w:rPr>
        <w:t>,</w:t>
      </w:r>
      <w:r w:rsidR="00640E0E" w:rsidRPr="00D13C4C">
        <w:rPr>
          <w:rFonts w:ascii="Times New Roman" w:hAnsi="Times New Roman" w:cs="Times New Roman"/>
          <w:sz w:val="22"/>
        </w:rPr>
        <w:t xml:space="preserve"> a teda</w:t>
      </w:r>
      <w:r w:rsidR="00C64A2E" w:rsidRPr="00D13C4C">
        <w:rPr>
          <w:rFonts w:ascii="Times New Roman" w:hAnsi="Times New Roman" w:cs="Times New Roman"/>
          <w:sz w:val="22"/>
        </w:rPr>
        <w:t xml:space="preserve"> ak: </w:t>
      </w:r>
    </w:p>
    <w:p w14:paraId="2E891FCF" w14:textId="77777777" w:rsidR="00C64A2E" w:rsidRPr="00C64A2E" w:rsidRDefault="00C64A2E" w:rsidP="00061918">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5D9601D1" w14:textId="77777777" w:rsidR="00C64A2E" w:rsidRPr="00C64A2E" w:rsidRDefault="00C64A2E" w:rsidP="00061918">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5ED0A2EA" w14:textId="77777777" w:rsidR="00C64A2E" w:rsidRPr="00C64A2E" w:rsidRDefault="00C64A2E" w:rsidP="00061918">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0506CBBF" w14:textId="77777777" w:rsidR="00B61983" w:rsidRPr="00D13C4C" w:rsidRDefault="00C64A2E" w:rsidP="00061918">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jej zrušenie nariadil Úrad pre verejné obstarávanie.</w:t>
      </w:r>
      <w:r w:rsidRPr="00D13C4C">
        <w:rPr>
          <w:rFonts w:ascii="Times New Roman" w:hAnsi="Times New Roman" w:cs="Times New Roman"/>
          <w:sz w:val="22"/>
          <w:szCs w:val="20"/>
        </w:rPr>
        <w:t xml:space="preserve"> </w:t>
      </w:r>
    </w:p>
    <w:p w14:paraId="70C2FE9A" w14:textId="77777777" w:rsidR="00065C9E" w:rsidRDefault="00B61983" w:rsidP="00065C9E">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D13C4C">
        <w:rPr>
          <w:rFonts w:ascii="Times New Roman" w:hAnsi="Times New Roman" w:cs="Times New Roman"/>
          <w:sz w:val="22"/>
          <w:szCs w:val="20"/>
        </w:rPr>
        <w:t>4</w:t>
      </w:r>
      <w:r>
        <w:rPr>
          <w:rFonts w:ascii="Times New Roman" w:hAnsi="Times New Roman" w:cs="Times New Roman"/>
          <w:sz w:val="22"/>
          <w:szCs w:val="20"/>
        </w:rPr>
        <w:t>.2</w:t>
      </w:r>
      <w:r>
        <w:rPr>
          <w:rFonts w:ascii="Times New Roman" w:hAnsi="Times New Roman" w:cs="Times New Roman"/>
          <w:sz w:val="22"/>
          <w:szCs w:val="20"/>
        </w:rPr>
        <w:tab/>
      </w:r>
      <w:r w:rsidR="00D13C4C">
        <w:rPr>
          <w:rFonts w:ascii="Times New Roman" w:hAnsi="Times New Roman" w:cs="Times New Roman"/>
          <w:sz w:val="22"/>
          <w:szCs w:val="22"/>
        </w:rPr>
        <w:t>Verejný obstarávateľ</w:t>
      </w:r>
      <w:r w:rsidR="00757F1A">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D13C4C">
        <w:rPr>
          <w:rFonts w:ascii="Times New Roman" w:hAnsi="Times New Roman" w:cs="Times New Roman"/>
          <w:sz w:val="22"/>
          <w:szCs w:val="20"/>
        </w:rPr>
        <w:t> </w:t>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3606E91" w14:textId="1E5843F8" w:rsidR="000362F7" w:rsidRDefault="00C64A2E" w:rsidP="006E18F8">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06328A">
        <w:rPr>
          <w:rFonts w:ascii="Times New Roman" w:hAnsi="Times New Roman" w:cs="Times New Roman"/>
          <w:sz w:val="22"/>
          <w:szCs w:val="20"/>
        </w:rPr>
        <w:t>4</w:t>
      </w:r>
      <w:r w:rsidR="00B61983">
        <w:rPr>
          <w:rFonts w:ascii="Times New Roman" w:hAnsi="Times New Roman" w:cs="Times New Roman"/>
          <w:sz w:val="22"/>
          <w:szCs w:val="20"/>
        </w:rPr>
        <w:t>.3</w:t>
      </w:r>
      <w:r w:rsidR="00B61983">
        <w:rPr>
          <w:rFonts w:ascii="Times New Roman" w:hAnsi="Times New Roman" w:cs="Times New Roman"/>
          <w:sz w:val="22"/>
          <w:szCs w:val="20"/>
        </w:rPr>
        <w:tab/>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Pr="00C64A2E">
        <w:rPr>
          <w:rFonts w:ascii="Times New Roman" w:hAnsi="Times New Roman" w:cs="Times New Roman"/>
          <w:sz w:val="22"/>
          <w:szCs w:val="20"/>
        </w:rPr>
        <w:t xml:space="preserve">bezodkladne upovedomí všetkých uchádzačov </w:t>
      </w:r>
      <w:r w:rsidR="006D1383">
        <w:rPr>
          <w:rFonts w:ascii="Times New Roman" w:hAnsi="Times New Roman" w:cs="Times New Roman"/>
          <w:sz w:val="22"/>
          <w:szCs w:val="20"/>
        </w:rPr>
        <w:t xml:space="preserve">alebo záujemcov </w:t>
      </w:r>
      <w:r w:rsidRPr="00C64A2E">
        <w:rPr>
          <w:rFonts w:ascii="Times New Roman" w:hAnsi="Times New Roman" w:cs="Times New Roman"/>
          <w:sz w:val="22"/>
          <w:szCs w:val="20"/>
        </w:rPr>
        <w:t>o zrušení použitého postupu zadávania zákazky s uvedením dôvodu a oznámi postup, ktorý použije pri zadávaní záka</w:t>
      </w:r>
      <w:r w:rsidR="000362F7">
        <w:rPr>
          <w:rFonts w:ascii="Times New Roman" w:hAnsi="Times New Roman" w:cs="Times New Roman"/>
          <w:sz w:val="22"/>
          <w:szCs w:val="20"/>
        </w:rPr>
        <w:t>zky na pôvodný predmet zákazky.</w:t>
      </w:r>
    </w:p>
    <w:p w14:paraId="357E98AD" w14:textId="77777777" w:rsidR="000362F7" w:rsidRPr="000362F7" w:rsidRDefault="000362F7" w:rsidP="000362F7">
      <w:pPr>
        <w:pStyle w:val="Default"/>
        <w:ind w:left="709" w:hanging="709"/>
        <w:jc w:val="both"/>
        <w:rPr>
          <w:rFonts w:ascii="Times New Roman" w:hAnsi="Times New Roman" w:cs="Times New Roman"/>
          <w:sz w:val="22"/>
          <w:szCs w:val="20"/>
        </w:rPr>
      </w:pPr>
    </w:p>
    <w:p w14:paraId="54B4032E" w14:textId="77777777" w:rsidR="00D04039" w:rsidRPr="002A4EDC" w:rsidRDefault="00D04039" w:rsidP="00D04039">
      <w:pPr>
        <w:tabs>
          <w:tab w:val="clear" w:pos="2160"/>
          <w:tab w:val="clear" w:pos="2880"/>
          <w:tab w:val="clear" w:pos="4500"/>
        </w:tabs>
        <w:jc w:val="center"/>
        <w:rPr>
          <w:rFonts w:ascii="Times New Roman" w:hAnsi="Times New Roman" w:cs="Times New Roman"/>
          <w:b/>
          <w:bCs/>
          <w:sz w:val="28"/>
          <w:szCs w:val="28"/>
        </w:rPr>
      </w:pPr>
      <w:r w:rsidRPr="002A4EDC">
        <w:rPr>
          <w:rFonts w:ascii="Times New Roman" w:hAnsi="Times New Roman" w:cs="Times New Roman"/>
          <w:b/>
          <w:bCs/>
          <w:sz w:val="28"/>
          <w:szCs w:val="28"/>
        </w:rPr>
        <w:t>IX.</w:t>
      </w:r>
    </w:p>
    <w:p w14:paraId="18EAEFDA" w14:textId="77777777" w:rsidR="00D04039" w:rsidRPr="00D04039" w:rsidRDefault="00D04039" w:rsidP="00D04039">
      <w:pPr>
        <w:tabs>
          <w:tab w:val="clear" w:pos="2160"/>
          <w:tab w:val="clear" w:pos="2880"/>
          <w:tab w:val="clear" w:pos="4500"/>
        </w:tabs>
        <w:jc w:val="center"/>
        <w:rPr>
          <w:rFonts w:ascii="Times New Roman" w:hAnsi="Times New Roman" w:cs="Times New Roman"/>
          <w:b/>
          <w:sz w:val="28"/>
          <w:szCs w:val="28"/>
        </w:rPr>
      </w:pPr>
      <w:r w:rsidRPr="009B35AA">
        <w:rPr>
          <w:rFonts w:ascii="Times New Roman" w:hAnsi="Times New Roman" w:cs="Times New Roman"/>
          <w:b/>
          <w:sz w:val="28"/>
          <w:szCs w:val="28"/>
        </w:rPr>
        <w:t>ZÁBEZPEKA  PONUKY</w:t>
      </w:r>
    </w:p>
    <w:p w14:paraId="08004681" w14:textId="77777777" w:rsidR="00D04039" w:rsidRDefault="00D04039">
      <w:pPr>
        <w:tabs>
          <w:tab w:val="clear" w:pos="2160"/>
          <w:tab w:val="clear" w:pos="2880"/>
          <w:tab w:val="clear" w:pos="4500"/>
        </w:tabs>
        <w:rPr>
          <w:rFonts w:ascii="Times New Roman" w:hAnsi="Times New Roman" w:cs="Times New Roman"/>
          <w:sz w:val="22"/>
        </w:rPr>
      </w:pPr>
    </w:p>
    <w:p w14:paraId="03021FA9" w14:textId="2C38D2FC" w:rsidR="002A36B5" w:rsidRPr="006E18F8" w:rsidRDefault="002A4EDC" w:rsidP="006E18F8">
      <w:pPr>
        <w:tabs>
          <w:tab w:val="clear" w:pos="2160"/>
          <w:tab w:val="clear" w:pos="2880"/>
          <w:tab w:val="clear" w:pos="4500"/>
        </w:tabs>
        <w:spacing w:after="100"/>
        <w:jc w:val="both"/>
        <w:rPr>
          <w:rFonts w:ascii="Times New Roman" w:hAnsi="Times New Roman" w:cs="Times New Roman"/>
          <w:sz w:val="22"/>
          <w:u w:val="single"/>
        </w:rPr>
      </w:pPr>
      <w:r w:rsidRPr="009E3AFA">
        <w:rPr>
          <w:rFonts w:ascii="Times New Roman" w:hAnsi="Times New Roman" w:cs="Times New Roman"/>
          <w:sz w:val="22"/>
          <w:u w:val="single"/>
        </w:rPr>
        <w:t>Zábezpeka ponuky sa nevyžaduje</w:t>
      </w:r>
      <w:r w:rsidRPr="00A026B9">
        <w:rPr>
          <w:rFonts w:ascii="Times New Roman" w:hAnsi="Times New Roman" w:cs="Times New Roman"/>
          <w:sz w:val="22"/>
        </w:rPr>
        <w:t xml:space="preserve"> </w:t>
      </w:r>
      <w:r>
        <w:rPr>
          <w:rFonts w:ascii="Times New Roman" w:hAnsi="Times New Roman" w:cs="Times New Roman"/>
          <w:sz w:val="22"/>
        </w:rPr>
        <w:t>pre žiadnu ČASŤ predmetu ponuky.</w:t>
      </w:r>
    </w:p>
    <w:p w14:paraId="6B0BB083" w14:textId="77777777" w:rsidR="0006328A" w:rsidRPr="0006328A" w:rsidRDefault="0006328A" w:rsidP="0006328A">
      <w:pPr>
        <w:tabs>
          <w:tab w:val="clear" w:pos="2160"/>
          <w:tab w:val="clear" w:pos="2880"/>
          <w:tab w:val="clear" w:pos="4500"/>
        </w:tabs>
        <w:jc w:val="center"/>
        <w:rPr>
          <w:rFonts w:ascii="Times New Roman" w:hAnsi="Times New Roman" w:cs="Times New Roman"/>
          <w:b/>
          <w:sz w:val="28"/>
          <w:szCs w:val="28"/>
        </w:rPr>
      </w:pPr>
      <w:r w:rsidRPr="0006328A">
        <w:rPr>
          <w:rFonts w:ascii="Times New Roman" w:hAnsi="Times New Roman" w:cs="Times New Roman"/>
          <w:b/>
          <w:sz w:val="28"/>
          <w:szCs w:val="28"/>
        </w:rPr>
        <w:t>X.</w:t>
      </w:r>
    </w:p>
    <w:p w14:paraId="3A7F7C4A" w14:textId="77777777" w:rsidR="0006328A" w:rsidRDefault="0006328A">
      <w:pPr>
        <w:tabs>
          <w:tab w:val="clear" w:pos="2160"/>
          <w:tab w:val="clear" w:pos="2880"/>
          <w:tab w:val="clear" w:pos="4500"/>
        </w:tabs>
        <w:rPr>
          <w:rFonts w:ascii="Times New Roman" w:hAnsi="Times New Roman" w:cs="Times New Roman"/>
          <w:sz w:val="22"/>
        </w:rPr>
      </w:pPr>
    </w:p>
    <w:p w14:paraId="47CFEF89" w14:textId="77777777" w:rsidR="0006328A" w:rsidRPr="0006328A" w:rsidRDefault="0006328A" w:rsidP="0006328A">
      <w:pPr>
        <w:jc w:val="center"/>
        <w:rPr>
          <w:rFonts w:ascii="Times New Roman" w:hAnsi="Times New Roman" w:cs="Times New Roman"/>
          <w:b/>
          <w:sz w:val="24"/>
          <w:szCs w:val="24"/>
          <w:lang w:eastAsia="sk-SK"/>
        </w:rPr>
      </w:pPr>
      <w:r w:rsidRPr="0006328A">
        <w:rPr>
          <w:rFonts w:ascii="Times New Roman" w:hAnsi="Times New Roman" w:cs="Times New Roman"/>
          <w:b/>
          <w:sz w:val="24"/>
          <w:szCs w:val="24"/>
          <w:lang w:eastAsia="sk-SK"/>
        </w:rPr>
        <w:t xml:space="preserve">KRITÉRIÁ NA VYHODNOTENIE PONÚK </w:t>
      </w:r>
      <w:r w:rsidRPr="0006328A">
        <w:rPr>
          <w:rFonts w:ascii="Times New Roman" w:hAnsi="Times New Roman" w:cs="Times New Roman"/>
          <w:b/>
          <w:sz w:val="24"/>
          <w:szCs w:val="24"/>
        </w:rPr>
        <w:t>A SPÔSOB ICH UPLATENENIA</w:t>
      </w:r>
    </w:p>
    <w:p w14:paraId="0F252DA5" w14:textId="77777777" w:rsidR="0006328A" w:rsidRDefault="0006328A">
      <w:pPr>
        <w:tabs>
          <w:tab w:val="clear" w:pos="2160"/>
          <w:tab w:val="clear" w:pos="2880"/>
          <w:tab w:val="clear" w:pos="4500"/>
        </w:tabs>
        <w:rPr>
          <w:rFonts w:ascii="Times New Roman" w:hAnsi="Times New Roman" w:cs="Times New Roman"/>
          <w:sz w:val="22"/>
        </w:rPr>
      </w:pPr>
    </w:p>
    <w:p w14:paraId="2054C260" w14:textId="77777777" w:rsidR="0006328A" w:rsidRDefault="0006328A">
      <w:pPr>
        <w:tabs>
          <w:tab w:val="clear" w:pos="2160"/>
          <w:tab w:val="clear" w:pos="2880"/>
          <w:tab w:val="clear" w:pos="4500"/>
        </w:tabs>
        <w:rPr>
          <w:rFonts w:ascii="Times New Roman" w:hAnsi="Times New Roman" w:cs="Times New Roman"/>
          <w:sz w:val="22"/>
        </w:rPr>
      </w:pPr>
    </w:p>
    <w:p w14:paraId="6EB18F86"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1. Kritéria na hodnotenie ponúk </w:t>
      </w:r>
    </w:p>
    <w:p w14:paraId="2CDBFFCB" w14:textId="5D4F8083" w:rsidR="0006328A" w:rsidRDefault="0006328A" w:rsidP="002B08FE">
      <w:pPr>
        <w:pStyle w:val="Default"/>
        <w:jc w:val="both"/>
        <w:rPr>
          <w:rFonts w:ascii="Times New Roman" w:hAnsi="Times New Roman" w:cs="Times New Roman"/>
          <w:sz w:val="22"/>
          <w:szCs w:val="22"/>
        </w:rPr>
      </w:pPr>
      <w:r w:rsidRPr="0006328A">
        <w:rPr>
          <w:rFonts w:ascii="Times New Roman" w:hAnsi="Times New Roman" w:cs="Times New Roman"/>
          <w:sz w:val="22"/>
          <w:szCs w:val="22"/>
        </w:rPr>
        <w:t xml:space="preserve">1.1 Kritérium 1: Najnižšia cena </w:t>
      </w:r>
      <w:r w:rsidR="00C743D6">
        <w:rPr>
          <w:rFonts w:ascii="Times New Roman" w:hAnsi="Times New Roman" w:cs="Times New Roman"/>
          <w:sz w:val="22"/>
          <w:szCs w:val="22"/>
        </w:rPr>
        <w:t>pre každú ČASŤ</w:t>
      </w:r>
      <w:r w:rsidR="009E3AFA">
        <w:rPr>
          <w:rFonts w:ascii="Times New Roman" w:hAnsi="Times New Roman" w:cs="Times New Roman"/>
          <w:sz w:val="22"/>
          <w:szCs w:val="22"/>
        </w:rPr>
        <w:t>: ČASŤ 1 , ČASŤ 2, ČASŤ 3, ČASŤ 4, ČASŤ 5</w:t>
      </w:r>
      <w:r w:rsidR="00883562">
        <w:rPr>
          <w:rFonts w:ascii="Times New Roman" w:hAnsi="Times New Roman" w:cs="Times New Roman"/>
          <w:sz w:val="22"/>
          <w:szCs w:val="22"/>
        </w:rPr>
        <w:t>, ČASŤ 6, ČASŤ 7, ČASŤ 8, ČASŤ 9, ČASŤ 10, ČASŤ 11</w:t>
      </w:r>
      <w:r w:rsidR="009E3AFA">
        <w:rPr>
          <w:rFonts w:ascii="Times New Roman" w:hAnsi="Times New Roman" w:cs="Times New Roman"/>
          <w:sz w:val="22"/>
          <w:szCs w:val="22"/>
        </w:rPr>
        <w:t xml:space="preserve">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0EF0C8D2" w14:textId="77777777" w:rsidR="002B08FE" w:rsidRPr="0006328A" w:rsidRDefault="002B08FE" w:rsidP="002B08FE">
      <w:pPr>
        <w:pStyle w:val="Default"/>
        <w:jc w:val="both"/>
        <w:rPr>
          <w:rFonts w:ascii="Times New Roman" w:hAnsi="Times New Roman" w:cs="Times New Roman"/>
          <w:sz w:val="22"/>
          <w:szCs w:val="22"/>
        </w:rPr>
      </w:pPr>
    </w:p>
    <w:p w14:paraId="4654CB00"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2. Spôsob hodnotenia kritéria na hodnotenie ponúk </w:t>
      </w:r>
    </w:p>
    <w:p w14:paraId="3DFC8702" w14:textId="5DCE599A" w:rsidR="0006328A" w:rsidRPr="0006328A" w:rsidRDefault="0006328A" w:rsidP="0006328A">
      <w:pPr>
        <w:pStyle w:val="Default"/>
        <w:jc w:val="both"/>
        <w:rPr>
          <w:rFonts w:ascii="Times New Roman" w:hAnsi="Times New Roman" w:cs="Times New Roman"/>
          <w:sz w:val="22"/>
          <w:szCs w:val="22"/>
        </w:rPr>
      </w:pPr>
      <w:r w:rsidRPr="0006328A">
        <w:rPr>
          <w:rFonts w:ascii="Times New Roman" w:hAnsi="Times New Roman" w:cs="Times New Roman"/>
          <w:sz w:val="22"/>
          <w:szCs w:val="22"/>
        </w:rPr>
        <w:t xml:space="preserve">2.1 cena – hodnotí sa celková cena predmetu zákazky v EUR </w:t>
      </w:r>
      <w:r w:rsidR="00477BDD">
        <w:rPr>
          <w:rFonts w:ascii="Times New Roman" w:hAnsi="Times New Roman" w:cs="Times New Roman"/>
          <w:sz w:val="22"/>
          <w:szCs w:val="22"/>
        </w:rPr>
        <w:t>vrátane</w:t>
      </w:r>
      <w:r>
        <w:rPr>
          <w:rFonts w:ascii="Times New Roman" w:hAnsi="Times New Roman" w:cs="Times New Roman"/>
          <w:sz w:val="22"/>
          <w:szCs w:val="22"/>
        </w:rPr>
        <w:t> </w:t>
      </w:r>
      <w:r w:rsidRPr="0006328A">
        <w:rPr>
          <w:rFonts w:ascii="Times New Roman" w:hAnsi="Times New Roman" w:cs="Times New Roman"/>
          <w:sz w:val="22"/>
          <w:szCs w:val="22"/>
        </w:rPr>
        <w:t xml:space="preserve">DPH. Poradie ponúk bude určené vzostupne od najnižšej po najvyššiu ponúkanú cenu. Na prvom mieste </w:t>
      </w:r>
      <w:r w:rsidR="009E3AFA">
        <w:rPr>
          <w:rFonts w:ascii="Times New Roman" w:hAnsi="Times New Roman" w:cs="Times New Roman"/>
          <w:sz w:val="22"/>
          <w:szCs w:val="22"/>
        </w:rPr>
        <w:t xml:space="preserve">príslušnej ČASTI sa </w:t>
      </w:r>
      <w:r w:rsidRPr="0006328A">
        <w:rPr>
          <w:rFonts w:ascii="Times New Roman" w:hAnsi="Times New Roman" w:cs="Times New Roman"/>
          <w:sz w:val="22"/>
          <w:szCs w:val="22"/>
        </w:rPr>
        <w:t>umiestni ponuka uchádzača s na</w:t>
      </w:r>
      <w:r w:rsidR="00477BDD">
        <w:rPr>
          <w:rFonts w:ascii="Times New Roman" w:hAnsi="Times New Roman" w:cs="Times New Roman"/>
          <w:sz w:val="22"/>
          <w:szCs w:val="22"/>
        </w:rPr>
        <w:t>jnižšou ponúkanou cenou vrátane</w:t>
      </w:r>
      <w:r w:rsidRPr="0006328A">
        <w:rPr>
          <w:rFonts w:ascii="Times New Roman" w:hAnsi="Times New Roman" w:cs="Times New Roman"/>
          <w:sz w:val="22"/>
          <w:szCs w:val="22"/>
        </w:rPr>
        <w:t xml:space="preserve"> DPH. </w:t>
      </w:r>
    </w:p>
    <w:p w14:paraId="1BD4208F" w14:textId="77777777" w:rsidR="0006328A" w:rsidRDefault="0006328A" w:rsidP="0006328A">
      <w:pPr>
        <w:pStyle w:val="Default"/>
        <w:jc w:val="both"/>
        <w:rPr>
          <w:rFonts w:ascii="Times New Roman" w:hAnsi="Times New Roman" w:cs="Times New Roman"/>
          <w:sz w:val="22"/>
          <w:szCs w:val="22"/>
        </w:rPr>
      </w:pPr>
    </w:p>
    <w:p w14:paraId="6257CB03" w14:textId="77777777" w:rsidR="001E3939" w:rsidRDefault="001E3939" w:rsidP="0006328A">
      <w:pPr>
        <w:pStyle w:val="Default"/>
        <w:jc w:val="both"/>
        <w:rPr>
          <w:rFonts w:ascii="Times New Roman" w:hAnsi="Times New Roman" w:cs="Times New Roman"/>
          <w:sz w:val="22"/>
          <w:szCs w:val="22"/>
        </w:rPr>
      </w:pPr>
    </w:p>
    <w:p w14:paraId="5D142F38" w14:textId="77777777" w:rsidR="001E3939" w:rsidRDefault="001E3939" w:rsidP="0006328A">
      <w:pPr>
        <w:pStyle w:val="Default"/>
        <w:jc w:val="both"/>
        <w:rPr>
          <w:rFonts w:ascii="Times New Roman" w:hAnsi="Times New Roman" w:cs="Times New Roman"/>
          <w:sz w:val="22"/>
          <w:szCs w:val="22"/>
        </w:rPr>
      </w:pPr>
    </w:p>
    <w:p w14:paraId="6A645E38" w14:textId="77777777" w:rsidR="001E3939" w:rsidRDefault="001E3939" w:rsidP="0006328A">
      <w:pPr>
        <w:pStyle w:val="Default"/>
        <w:jc w:val="both"/>
        <w:rPr>
          <w:rFonts w:ascii="Times New Roman" w:hAnsi="Times New Roman" w:cs="Times New Roman"/>
          <w:sz w:val="22"/>
          <w:szCs w:val="22"/>
        </w:rPr>
      </w:pPr>
    </w:p>
    <w:p w14:paraId="277F733F" w14:textId="77777777" w:rsidR="001E3939" w:rsidRDefault="001E3939" w:rsidP="0006328A">
      <w:pPr>
        <w:pStyle w:val="Default"/>
        <w:jc w:val="both"/>
        <w:rPr>
          <w:rFonts w:ascii="Times New Roman" w:hAnsi="Times New Roman" w:cs="Times New Roman"/>
          <w:sz w:val="22"/>
          <w:szCs w:val="22"/>
        </w:rPr>
      </w:pPr>
    </w:p>
    <w:p w14:paraId="5F74F6C0" w14:textId="77777777" w:rsidR="001E3939" w:rsidRDefault="001E3939" w:rsidP="0006328A">
      <w:pPr>
        <w:pStyle w:val="Default"/>
        <w:jc w:val="both"/>
        <w:rPr>
          <w:rFonts w:ascii="Times New Roman" w:hAnsi="Times New Roman" w:cs="Times New Roman"/>
          <w:sz w:val="22"/>
          <w:szCs w:val="22"/>
        </w:rPr>
      </w:pPr>
    </w:p>
    <w:p w14:paraId="252B0CCD" w14:textId="77777777" w:rsidR="001E3939" w:rsidRDefault="001E3939" w:rsidP="0006328A">
      <w:pPr>
        <w:pStyle w:val="Default"/>
        <w:jc w:val="both"/>
        <w:rPr>
          <w:rFonts w:ascii="Times New Roman" w:hAnsi="Times New Roman" w:cs="Times New Roman"/>
          <w:sz w:val="22"/>
          <w:szCs w:val="22"/>
        </w:rPr>
      </w:pPr>
    </w:p>
    <w:p w14:paraId="7F96E145" w14:textId="77777777" w:rsidR="001E3939" w:rsidRDefault="001E3939" w:rsidP="0006328A">
      <w:pPr>
        <w:pStyle w:val="Default"/>
        <w:jc w:val="both"/>
        <w:rPr>
          <w:rFonts w:ascii="Times New Roman" w:hAnsi="Times New Roman" w:cs="Times New Roman"/>
          <w:sz w:val="22"/>
          <w:szCs w:val="22"/>
        </w:rPr>
      </w:pPr>
    </w:p>
    <w:p w14:paraId="5A4D1B3C" w14:textId="77777777" w:rsidR="001E3939" w:rsidRDefault="001E3939" w:rsidP="0006328A">
      <w:pPr>
        <w:pStyle w:val="Default"/>
        <w:jc w:val="both"/>
        <w:rPr>
          <w:rFonts w:ascii="Times New Roman" w:hAnsi="Times New Roman" w:cs="Times New Roman"/>
          <w:sz w:val="22"/>
          <w:szCs w:val="22"/>
        </w:rPr>
      </w:pPr>
    </w:p>
    <w:p w14:paraId="5B1AC0B6" w14:textId="77777777" w:rsidR="001E3939" w:rsidRPr="0006328A" w:rsidRDefault="001E3939" w:rsidP="0006328A">
      <w:pPr>
        <w:pStyle w:val="Default"/>
        <w:jc w:val="both"/>
        <w:rPr>
          <w:rFonts w:ascii="Times New Roman" w:hAnsi="Times New Roman" w:cs="Times New Roman"/>
          <w:sz w:val="22"/>
          <w:szCs w:val="22"/>
        </w:rPr>
      </w:pPr>
    </w:p>
    <w:p w14:paraId="05DDF401" w14:textId="77777777" w:rsidR="00883562" w:rsidRPr="000E43F0" w:rsidRDefault="00883562" w:rsidP="00883562">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EE67C58" w14:textId="77777777" w:rsidR="00883562" w:rsidRPr="000E43F0" w:rsidRDefault="00883562" w:rsidP="00883562">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5B3CF55D" w14:textId="77777777" w:rsidR="00883562" w:rsidRDefault="00883562" w:rsidP="00883562">
      <w:pPr>
        <w:pStyle w:val="Zkladntext3"/>
        <w:rPr>
          <w:rFonts w:ascii="Times New Roman" w:hAnsi="Times New Roman" w:cs="Times New Roman"/>
          <w:noProof w:val="0"/>
          <w:color w:val="auto"/>
          <w:sz w:val="32"/>
          <w:szCs w:val="30"/>
        </w:rPr>
      </w:pPr>
    </w:p>
    <w:p w14:paraId="4C9DCFDE" w14:textId="77777777" w:rsidR="00883562" w:rsidRPr="0029253E" w:rsidRDefault="00883562" w:rsidP="00883562">
      <w:pPr>
        <w:pStyle w:val="Zkladntext3"/>
        <w:rPr>
          <w:rFonts w:ascii="Times New Roman" w:hAnsi="Times New Roman" w:cs="Times New Roman"/>
          <w:noProof w:val="0"/>
          <w:color w:val="auto"/>
          <w:sz w:val="32"/>
          <w:szCs w:val="30"/>
        </w:rPr>
      </w:pPr>
    </w:p>
    <w:p w14:paraId="5D3C64BE" w14:textId="77777777" w:rsidR="00883562" w:rsidRPr="0029253E" w:rsidRDefault="00883562" w:rsidP="00883562">
      <w:pPr>
        <w:pStyle w:val="Zkladntext3"/>
        <w:rPr>
          <w:rFonts w:ascii="Times New Roman" w:hAnsi="Times New Roman" w:cs="Times New Roman"/>
          <w:noProof w:val="0"/>
          <w:color w:val="auto"/>
          <w:sz w:val="32"/>
          <w:szCs w:val="30"/>
        </w:rPr>
      </w:pPr>
    </w:p>
    <w:p w14:paraId="70F1B8D8" w14:textId="77777777" w:rsidR="00883562" w:rsidRPr="0029253E" w:rsidRDefault="00883562" w:rsidP="00883562">
      <w:pPr>
        <w:pStyle w:val="Zkladntext3"/>
        <w:jc w:val="left"/>
        <w:rPr>
          <w:rFonts w:ascii="Times New Roman" w:hAnsi="Times New Roman" w:cs="Times New Roman"/>
          <w:noProof w:val="0"/>
          <w:color w:val="auto"/>
          <w:sz w:val="32"/>
          <w:szCs w:val="30"/>
        </w:rPr>
      </w:pPr>
    </w:p>
    <w:p w14:paraId="044D1EEC" w14:textId="77777777" w:rsidR="00883562" w:rsidRPr="0029253E" w:rsidRDefault="00883562" w:rsidP="00883562">
      <w:pPr>
        <w:pStyle w:val="Zkladntext3"/>
        <w:rPr>
          <w:rFonts w:ascii="Times New Roman" w:hAnsi="Times New Roman" w:cs="Times New Roman"/>
          <w:noProof w:val="0"/>
          <w:color w:val="auto"/>
          <w:sz w:val="32"/>
          <w:szCs w:val="30"/>
        </w:rPr>
      </w:pPr>
    </w:p>
    <w:p w14:paraId="1DA7FF4E" w14:textId="77777777" w:rsidR="00883562" w:rsidRPr="0029253E" w:rsidRDefault="00883562" w:rsidP="00883562">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0FA1652" w14:textId="77777777" w:rsidR="00883562" w:rsidRDefault="00883562" w:rsidP="00883562">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5373077" w14:textId="77777777" w:rsidR="00883562" w:rsidRDefault="00883562" w:rsidP="00883562">
      <w:pPr>
        <w:pStyle w:val="Zkladntext3"/>
        <w:rPr>
          <w:rFonts w:ascii="Times New Roman" w:hAnsi="Times New Roman" w:cs="Times New Roman"/>
          <w:noProof w:val="0"/>
          <w:color w:val="auto"/>
          <w:sz w:val="22"/>
          <w:szCs w:val="22"/>
        </w:rPr>
      </w:pPr>
    </w:p>
    <w:p w14:paraId="514B158E" w14:textId="77777777" w:rsidR="00883562" w:rsidRPr="00D156C3" w:rsidRDefault="00883562" w:rsidP="00883562">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4886B7A3" w14:textId="77777777" w:rsidR="00883562" w:rsidRDefault="00883562" w:rsidP="00883562">
      <w:pPr>
        <w:pStyle w:val="Zkladntext3"/>
        <w:rPr>
          <w:rFonts w:ascii="Times New Roman" w:hAnsi="Times New Roman" w:cs="Times New Roman"/>
          <w:noProof w:val="0"/>
          <w:color w:val="auto"/>
          <w:sz w:val="22"/>
          <w:szCs w:val="22"/>
        </w:rPr>
      </w:pPr>
    </w:p>
    <w:p w14:paraId="733FB3E4" w14:textId="77777777" w:rsidR="00883562" w:rsidRDefault="00883562" w:rsidP="00883562">
      <w:pPr>
        <w:pStyle w:val="Zkladntext3"/>
        <w:rPr>
          <w:rFonts w:ascii="Times New Roman" w:hAnsi="Times New Roman" w:cs="Times New Roman"/>
          <w:noProof w:val="0"/>
          <w:color w:val="auto"/>
          <w:sz w:val="22"/>
          <w:szCs w:val="22"/>
        </w:rPr>
      </w:pPr>
    </w:p>
    <w:p w14:paraId="6DE51D33" w14:textId="77777777" w:rsidR="00883562" w:rsidRPr="007D45C7" w:rsidRDefault="00883562" w:rsidP="00883562">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099E129C" w14:textId="77777777" w:rsidR="00883562" w:rsidRPr="0029253E" w:rsidRDefault="00883562" w:rsidP="00883562">
      <w:pPr>
        <w:pStyle w:val="Zkladntext3"/>
        <w:jc w:val="left"/>
        <w:rPr>
          <w:rFonts w:ascii="Times New Roman" w:hAnsi="Times New Roman" w:cs="Times New Roman"/>
          <w:noProof w:val="0"/>
          <w:color w:val="auto"/>
          <w:sz w:val="28"/>
          <w:szCs w:val="24"/>
        </w:rPr>
      </w:pPr>
    </w:p>
    <w:p w14:paraId="103C9F80" w14:textId="77777777" w:rsidR="00883562" w:rsidRPr="0029253E" w:rsidRDefault="00883562" w:rsidP="00883562">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00BFA727" w14:textId="77777777" w:rsidR="00883562" w:rsidRPr="0029253E" w:rsidRDefault="00883562" w:rsidP="00883562">
      <w:pPr>
        <w:pStyle w:val="Zkladntext3"/>
        <w:jc w:val="left"/>
        <w:rPr>
          <w:rFonts w:ascii="Times New Roman" w:hAnsi="Times New Roman" w:cs="Times New Roman"/>
          <w:noProof w:val="0"/>
          <w:color w:val="auto"/>
          <w:sz w:val="22"/>
        </w:rPr>
      </w:pPr>
    </w:p>
    <w:p w14:paraId="537C38BE" w14:textId="77777777" w:rsidR="00883562" w:rsidRDefault="00883562" w:rsidP="00883562">
      <w:pPr>
        <w:pStyle w:val="Zkladntext3"/>
        <w:jc w:val="left"/>
        <w:rPr>
          <w:rFonts w:ascii="Times New Roman" w:hAnsi="Times New Roman" w:cs="Times New Roman"/>
          <w:noProof w:val="0"/>
          <w:color w:val="auto"/>
          <w:sz w:val="32"/>
          <w:szCs w:val="30"/>
        </w:rPr>
      </w:pPr>
    </w:p>
    <w:p w14:paraId="5F99A5FE" w14:textId="77777777" w:rsidR="00883562" w:rsidRPr="0029253E" w:rsidRDefault="00883562" w:rsidP="00883562">
      <w:pPr>
        <w:pStyle w:val="Zkladntext3"/>
        <w:jc w:val="left"/>
        <w:rPr>
          <w:rFonts w:ascii="Times New Roman" w:hAnsi="Times New Roman" w:cs="Times New Roman"/>
          <w:noProof w:val="0"/>
          <w:color w:val="auto"/>
          <w:sz w:val="32"/>
          <w:szCs w:val="30"/>
        </w:rPr>
      </w:pPr>
    </w:p>
    <w:p w14:paraId="2481E5D4" w14:textId="77777777" w:rsidR="00883562" w:rsidRDefault="00883562" w:rsidP="00883562">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A0FABE7" w14:textId="77777777" w:rsidR="009E0C5A" w:rsidRDefault="009E0C5A" w:rsidP="009E0C5A">
      <w:pPr>
        <w:pStyle w:val="Zkladntext3"/>
        <w:rPr>
          <w:rFonts w:ascii="Times New Roman" w:hAnsi="Times New Roman" w:cs="Times New Roman"/>
          <w:b/>
          <w:bCs/>
          <w:noProof w:val="0"/>
          <w:color w:val="auto"/>
          <w:sz w:val="40"/>
          <w:szCs w:val="36"/>
        </w:rPr>
      </w:pPr>
    </w:p>
    <w:p w14:paraId="5642873F" w14:textId="77777777" w:rsidR="009E0C5A" w:rsidRDefault="009E0C5A" w:rsidP="009E0C5A">
      <w:pPr>
        <w:pStyle w:val="Zkladntext3"/>
        <w:rPr>
          <w:rFonts w:ascii="Times New Roman" w:hAnsi="Times New Roman" w:cs="Times New Roman"/>
          <w:b/>
          <w:bCs/>
          <w:noProof w:val="0"/>
          <w:color w:val="auto"/>
          <w:sz w:val="32"/>
          <w:szCs w:val="30"/>
        </w:rPr>
      </w:pPr>
    </w:p>
    <w:p w14:paraId="514B5CEB" w14:textId="77777777" w:rsidR="009E0C5A" w:rsidRPr="0029253E" w:rsidRDefault="009E0C5A" w:rsidP="009E0C5A">
      <w:pPr>
        <w:pStyle w:val="Zkladntext3"/>
        <w:rPr>
          <w:rFonts w:ascii="Times New Roman" w:hAnsi="Times New Roman" w:cs="Times New Roman"/>
          <w:b/>
          <w:bCs/>
          <w:noProof w:val="0"/>
          <w:color w:val="auto"/>
          <w:sz w:val="32"/>
          <w:szCs w:val="30"/>
        </w:rPr>
      </w:pPr>
    </w:p>
    <w:p w14:paraId="533885D3" w14:textId="77777777" w:rsidR="009E0C5A" w:rsidRPr="0029253E" w:rsidRDefault="009E0C5A" w:rsidP="009E0C5A">
      <w:pPr>
        <w:pStyle w:val="Zkladntext3"/>
        <w:spacing w:before="20"/>
        <w:ind w:right="-45"/>
        <w:jc w:val="left"/>
        <w:rPr>
          <w:rFonts w:ascii="Times New Roman" w:hAnsi="Times New Roman" w:cs="Times New Roman"/>
          <w:noProof w:val="0"/>
          <w:color w:val="auto"/>
          <w:sz w:val="22"/>
        </w:rPr>
      </w:pPr>
    </w:p>
    <w:p w14:paraId="3A72E36B" w14:textId="77777777" w:rsidR="009E0C5A" w:rsidRPr="0029253E" w:rsidRDefault="009E0C5A" w:rsidP="009E0C5A">
      <w:pPr>
        <w:pStyle w:val="Zkladntext3"/>
        <w:spacing w:before="20"/>
        <w:ind w:right="-45"/>
        <w:jc w:val="left"/>
        <w:rPr>
          <w:rFonts w:ascii="Times New Roman" w:hAnsi="Times New Roman" w:cs="Times New Roman"/>
          <w:noProof w:val="0"/>
          <w:color w:val="auto"/>
          <w:sz w:val="22"/>
        </w:rPr>
      </w:pPr>
    </w:p>
    <w:p w14:paraId="648B4BB2" w14:textId="77777777" w:rsidR="009E0C5A" w:rsidRPr="0029253E" w:rsidRDefault="009E0C5A" w:rsidP="009E0C5A">
      <w:pPr>
        <w:pStyle w:val="Zkladntext3"/>
        <w:spacing w:before="20"/>
        <w:ind w:right="-45"/>
        <w:jc w:val="left"/>
        <w:rPr>
          <w:rFonts w:ascii="Times New Roman" w:hAnsi="Times New Roman" w:cs="Times New Roman"/>
          <w:noProof w:val="0"/>
          <w:color w:val="auto"/>
          <w:sz w:val="22"/>
        </w:rPr>
      </w:pPr>
    </w:p>
    <w:p w14:paraId="4EE3E4F9" w14:textId="77777777" w:rsidR="009E0C5A" w:rsidRDefault="009E0C5A" w:rsidP="009E0C5A">
      <w:pPr>
        <w:pStyle w:val="Zkladntext3"/>
        <w:spacing w:before="20"/>
        <w:ind w:right="-45"/>
        <w:jc w:val="left"/>
        <w:rPr>
          <w:rFonts w:ascii="Times New Roman" w:hAnsi="Times New Roman" w:cs="Times New Roman"/>
          <w:noProof w:val="0"/>
          <w:color w:val="auto"/>
          <w:sz w:val="22"/>
        </w:rPr>
      </w:pPr>
    </w:p>
    <w:p w14:paraId="0221BC63" w14:textId="265AC6B7" w:rsidR="008E625E" w:rsidRPr="0029253E" w:rsidRDefault="008E625E" w:rsidP="008E625E">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sidR="00EE75F7">
        <w:rPr>
          <w:rFonts w:ascii="Times New Roman" w:hAnsi="Times New Roman" w:cs="Times New Roman"/>
          <w:sz w:val="28"/>
        </w:rPr>
        <w:t>2</w:t>
      </w:r>
      <w:r w:rsidR="00883562">
        <w:rPr>
          <w:rFonts w:ascii="Times New Roman" w:hAnsi="Times New Roman" w:cs="Times New Roman"/>
          <w:sz w:val="28"/>
        </w:rPr>
        <w:t>.1</w:t>
      </w:r>
    </w:p>
    <w:p w14:paraId="3B3F963D" w14:textId="77777777" w:rsidR="009E0C5A" w:rsidRPr="0029253E" w:rsidRDefault="009E0C5A" w:rsidP="009E0C5A">
      <w:pPr>
        <w:pStyle w:val="Zkladntext3"/>
        <w:spacing w:before="20"/>
        <w:ind w:right="-45"/>
        <w:jc w:val="left"/>
        <w:rPr>
          <w:rFonts w:ascii="Times New Roman" w:hAnsi="Times New Roman" w:cs="Times New Roman"/>
          <w:noProof w:val="0"/>
          <w:color w:val="auto"/>
          <w:sz w:val="22"/>
        </w:rPr>
      </w:pPr>
    </w:p>
    <w:p w14:paraId="11737449" w14:textId="77777777" w:rsidR="009E0C5A" w:rsidRPr="0029253E" w:rsidRDefault="009E0C5A" w:rsidP="009E0C5A">
      <w:pPr>
        <w:tabs>
          <w:tab w:val="clear" w:pos="2160"/>
          <w:tab w:val="clear" w:pos="2880"/>
          <w:tab w:val="clear" w:pos="4500"/>
        </w:tabs>
        <w:ind w:left="1701" w:hanging="1701"/>
        <w:jc w:val="center"/>
        <w:rPr>
          <w:rFonts w:ascii="Times New Roman" w:hAnsi="Times New Roman" w:cs="Times New Roman"/>
          <w:sz w:val="22"/>
        </w:rPr>
      </w:pPr>
    </w:p>
    <w:p w14:paraId="0597C5D4" w14:textId="7F4668F8" w:rsidR="008E625E" w:rsidRDefault="008E625E" w:rsidP="008E625E">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sidR="0046360A">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5712CBB6" w14:textId="77777777" w:rsidR="00BD296D" w:rsidRDefault="00BD296D" w:rsidP="00BD296D">
      <w:pPr>
        <w:pStyle w:val="Default"/>
        <w:ind w:left="709" w:hanging="709"/>
        <w:jc w:val="center"/>
        <w:rPr>
          <w:rFonts w:ascii="Times New Roman" w:hAnsi="Times New Roman" w:cs="Times New Roman"/>
          <w:b/>
          <w:sz w:val="32"/>
          <w:szCs w:val="32"/>
        </w:rPr>
      </w:pPr>
    </w:p>
    <w:p w14:paraId="37172218" w14:textId="7DC8AC80" w:rsidR="00F47F49" w:rsidRPr="00BD296D" w:rsidRDefault="00BD296D" w:rsidP="00BD296D">
      <w:pPr>
        <w:pStyle w:val="Default"/>
        <w:ind w:left="709" w:hanging="709"/>
        <w:jc w:val="center"/>
        <w:rPr>
          <w:rFonts w:ascii="Times New Roman" w:hAnsi="Times New Roman" w:cs="Times New Roman"/>
          <w:sz w:val="32"/>
          <w:szCs w:val="32"/>
        </w:rPr>
      </w:pPr>
      <w:r w:rsidRPr="00BD296D">
        <w:rPr>
          <w:rFonts w:ascii="Times New Roman" w:hAnsi="Times New Roman" w:cs="Times New Roman"/>
          <w:sz w:val="32"/>
          <w:szCs w:val="32"/>
        </w:rPr>
        <w:t>Bravčové mäso, hovädzie mäso</w:t>
      </w:r>
    </w:p>
    <w:p w14:paraId="0D83BC01" w14:textId="77777777" w:rsidR="00D966DB" w:rsidRDefault="00D966DB" w:rsidP="00065C9E">
      <w:pPr>
        <w:pStyle w:val="Default"/>
        <w:ind w:left="709" w:hanging="709"/>
        <w:jc w:val="both"/>
        <w:rPr>
          <w:rFonts w:ascii="Times New Roman" w:hAnsi="Times New Roman" w:cs="Times New Roman"/>
          <w:sz w:val="22"/>
          <w:szCs w:val="20"/>
        </w:rPr>
      </w:pPr>
    </w:p>
    <w:p w14:paraId="11D01835" w14:textId="77777777" w:rsidR="00D966DB" w:rsidRDefault="00D966DB" w:rsidP="00065C9E">
      <w:pPr>
        <w:pStyle w:val="Default"/>
        <w:ind w:left="709" w:hanging="709"/>
        <w:jc w:val="both"/>
        <w:rPr>
          <w:rFonts w:ascii="Times New Roman" w:hAnsi="Times New Roman" w:cs="Times New Roman"/>
          <w:sz w:val="22"/>
          <w:szCs w:val="20"/>
        </w:rPr>
      </w:pPr>
    </w:p>
    <w:p w14:paraId="773D5250" w14:textId="77777777" w:rsidR="00D966DB" w:rsidRDefault="00D966DB" w:rsidP="00065C9E">
      <w:pPr>
        <w:pStyle w:val="Default"/>
        <w:ind w:left="709" w:hanging="709"/>
        <w:jc w:val="both"/>
        <w:rPr>
          <w:rFonts w:ascii="Times New Roman" w:hAnsi="Times New Roman" w:cs="Times New Roman"/>
          <w:sz w:val="22"/>
          <w:szCs w:val="20"/>
        </w:rPr>
      </w:pPr>
    </w:p>
    <w:p w14:paraId="068BB596" w14:textId="77777777" w:rsidR="00D25791" w:rsidRDefault="00D25791">
      <w:pPr>
        <w:tabs>
          <w:tab w:val="clear" w:pos="2160"/>
          <w:tab w:val="clear" w:pos="2880"/>
          <w:tab w:val="clear" w:pos="4500"/>
        </w:tabs>
        <w:rPr>
          <w:rFonts w:ascii="Times New Roman" w:hAnsi="Times New Roman" w:cs="Times New Roman"/>
          <w:b/>
          <w:i/>
          <w:noProof/>
          <w:color w:val="FF0000"/>
          <w:sz w:val="24"/>
          <w:szCs w:val="24"/>
          <w:lang w:eastAsia="sk-SK"/>
        </w:rPr>
      </w:pPr>
    </w:p>
    <w:p w14:paraId="38C1EBF9" w14:textId="77777777" w:rsidR="00BF54B3" w:rsidRDefault="00BF54B3" w:rsidP="00D13C4C">
      <w:pPr>
        <w:pStyle w:val="Nadpis1"/>
        <w:widowControl w:val="0"/>
        <w:tabs>
          <w:tab w:val="clear" w:pos="2160"/>
          <w:tab w:val="clear" w:pos="2880"/>
          <w:tab w:val="clear" w:pos="4500"/>
        </w:tabs>
        <w:jc w:val="center"/>
        <w:rPr>
          <w:rFonts w:ascii="Times New Roman" w:hAnsi="Times New Roman" w:cs="Times New Roman"/>
          <w:color w:val="FF0000"/>
          <w:sz w:val="24"/>
          <w:szCs w:val="24"/>
          <w:highlight w:val="yellow"/>
        </w:rPr>
      </w:pPr>
    </w:p>
    <w:p w14:paraId="028676F1" w14:textId="7C6D678F" w:rsidR="00BF54B3" w:rsidRDefault="00BF54B3" w:rsidP="00D13C4C">
      <w:pPr>
        <w:pStyle w:val="Nadpis1"/>
        <w:widowControl w:val="0"/>
        <w:tabs>
          <w:tab w:val="clear" w:pos="2160"/>
          <w:tab w:val="clear" w:pos="2880"/>
          <w:tab w:val="clear" w:pos="4500"/>
        </w:tabs>
        <w:jc w:val="center"/>
        <w:rPr>
          <w:rFonts w:ascii="Times New Roman" w:hAnsi="Times New Roman" w:cs="Times New Roman"/>
          <w:color w:val="FF0000"/>
          <w:sz w:val="24"/>
          <w:szCs w:val="24"/>
          <w:highlight w:val="yellow"/>
        </w:rPr>
      </w:pPr>
    </w:p>
    <w:p w14:paraId="0C2ACBF8" w14:textId="60DF95AD" w:rsidR="008E625E" w:rsidRDefault="008E625E" w:rsidP="008E625E">
      <w:pPr>
        <w:rPr>
          <w:highlight w:val="yellow"/>
        </w:rPr>
      </w:pPr>
    </w:p>
    <w:p w14:paraId="7C7DEA9B" w14:textId="059E3792" w:rsidR="008E625E" w:rsidRDefault="008E625E" w:rsidP="008E625E">
      <w:pPr>
        <w:rPr>
          <w:highlight w:val="yellow"/>
        </w:rPr>
      </w:pPr>
    </w:p>
    <w:p w14:paraId="21C687E0" w14:textId="585759D1" w:rsidR="008E625E" w:rsidRDefault="008E625E" w:rsidP="008E625E">
      <w:pPr>
        <w:rPr>
          <w:highlight w:val="yellow"/>
        </w:rPr>
      </w:pPr>
    </w:p>
    <w:p w14:paraId="2A1D7EAB" w14:textId="77777777" w:rsidR="008E625E" w:rsidRPr="008E625E" w:rsidRDefault="008E625E" w:rsidP="008E625E">
      <w:pPr>
        <w:rPr>
          <w:highlight w:val="yellow"/>
        </w:rPr>
      </w:pPr>
    </w:p>
    <w:p w14:paraId="16801181" w14:textId="77777777" w:rsidR="00BB0613" w:rsidRDefault="00BB0613" w:rsidP="0046360A">
      <w:pPr>
        <w:rPr>
          <w:b/>
          <w:bCs/>
          <w:sz w:val="28"/>
          <w:szCs w:val="28"/>
        </w:rPr>
      </w:pPr>
    </w:p>
    <w:p w14:paraId="1C9FA0EF" w14:textId="46D4CC8F" w:rsidR="00BB0613" w:rsidRDefault="00BD296D" w:rsidP="005B3E19">
      <w:pPr>
        <w:jc w:val="center"/>
        <w:rPr>
          <w:b/>
          <w:bCs/>
          <w:sz w:val="28"/>
          <w:szCs w:val="28"/>
        </w:rPr>
      </w:pPr>
      <w:r>
        <w:rPr>
          <w:b/>
          <w:bCs/>
          <w:sz w:val="28"/>
          <w:szCs w:val="28"/>
        </w:rPr>
        <w:t>Návrh</w:t>
      </w:r>
    </w:p>
    <w:p w14:paraId="30F51FE1" w14:textId="77777777" w:rsidR="00BD296D" w:rsidRDefault="00BD296D" w:rsidP="005B3E19">
      <w:pPr>
        <w:jc w:val="center"/>
        <w:rPr>
          <w:b/>
          <w:bCs/>
          <w:sz w:val="28"/>
          <w:szCs w:val="28"/>
        </w:rPr>
      </w:pPr>
    </w:p>
    <w:p w14:paraId="7438A7A5" w14:textId="77777777" w:rsidR="00BD296D" w:rsidRPr="00BD296D" w:rsidRDefault="00BD296D" w:rsidP="00BD296D">
      <w:pPr>
        <w:tabs>
          <w:tab w:val="left" w:pos="2520"/>
        </w:tabs>
        <w:jc w:val="center"/>
        <w:rPr>
          <w:b/>
          <w:sz w:val="22"/>
          <w:szCs w:val="22"/>
        </w:rPr>
      </w:pPr>
      <w:r w:rsidRPr="00BD296D">
        <w:rPr>
          <w:b/>
          <w:sz w:val="22"/>
          <w:szCs w:val="22"/>
        </w:rPr>
        <w:t>Rámcová dohoda na dodanie  potravín č. 1</w:t>
      </w:r>
    </w:p>
    <w:p w14:paraId="3C845675" w14:textId="77777777" w:rsidR="00BD296D" w:rsidRPr="00BD296D" w:rsidRDefault="00BD296D" w:rsidP="00BD296D">
      <w:pPr>
        <w:tabs>
          <w:tab w:val="left" w:pos="2520"/>
        </w:tabs>
        <w:jc w:val="center"/>
        <w:rPr>
          <w:b/>
          <w:sz w:val="22"/>
          <w:szCs w:val="22"/>
        </w:rPr>
      </w:pPr>
      <w:r w:rsidRPr="00BD296D">
        <w:rPr>
          <w:b/>
          <w:sz w:val="22"/>
          <w:szCs w:val="22"/>
        </w:rPr>
        <w:t>„Bravčové mäso, hovädzie mäso“</w:t>
      </w:r>
    </w:p>
    <w:p w14:paraId="3BF5A789" w14:textId="77777777" w:rsidR="00BD296D" w:rsidRPr="00BD296D" w:rsidRDefault="00BD296D" w:rsidP="00BD296D">
      <w:pPr>
        <w:jc w:val="center"/>
        <w:rPr>
          <w:b/>
          <w:sz w:val="22"/>
          <w:szCs w:val="22"/>
        </w:rPr>
      </w:pPr>
      <w:r w:rsidRPr="00BD296D">
        <w:rPr>
          <w:b/>
          <w:sz w:val="22"/>
          <w:szCs w:val="22"/>
        </w:rPr>
        <w:t>(ďalej len „zmluva“)</w:t>
      </w:r>
    </w:p>
    <w:p w14:paraId="5A291539" w14:textId="77777777" w:rsidR="00BD296D" w:rsidRPr="00BD296D" w:rsidRDefault="00BD296D" w:rsidP="00BD296D">
      <w:pPr>
        <w:jc w:val="center"/>
        <w:rPr>
          <w:b/>
          <w:sz w:val="22"/>
          <w:szCs w:val="22"/>
        </w:rPr>
      </w:pPr>
      <w:r w:rsidRPr="00BD296D">
        <w:rPr>
          <w:b/>
          <w:sz w:val="22"/>
          <w:szCs w:val="22"/>
        </w:rPr>
        <w:t xml:space="preserve">uzatvorená  podľa § 83 zákona č. 343/2015 </w:t>
      </w:r>
      <w:proofErr w:type="spellStart"/>
      <w:r w:rsidRPr="00BD296D">
        <w:rPr>
          <w:b/>
          <w:sz w:val="22"/>
          <w:szCs w:val="22"/>
        </w:rPr>
        <w:t>Z.z</w:t>
      </w:r>
      <w:proofErr w:type="spellEnd"/>
      <w:r w:rsidRPr="00BD296D">
        <w:rPr>
          <w:b/>
          <w:sz w:val="22"/>
          <w:szCs w:val="22"/>
        </w:rPr>
        <w:t xml:space="preserve">. o verejnom obstarávaní v znení neskorších predpisov, podľa § 269 ods. 2 </w:t>
      </w:r>
    </w:p>
    <w:p w14:paraId="75201F78" w14:textId="77777777" w:rsidR="00BD296D" w:rsidRPr="00BD296D" w:rsidRDefault="00BD296D" w:rsidP="00BD296D">
      <w:pPr>
        <w:jc w:val="center"/>
        <w:rPr>
          <w:b/>
          <w:sz w:val="22"/>
          <w:szCs w:val="22"/>
        </w:rPr>
      </w:pPr>
      <w:r w:rsidRPr="00BD296D">
        <w:rPr>
          <w:b/>
          <w:sz w:val="22"/>
          <w:szCs w:val="22"/>
        </w:rPr>
        <w:t>a podľa § 409 Obchodného zákonníka, zákon č. 513/1991 Zb.</w:t>
      </w:r>
    </w:p>
    <w:p w14:paraId="6C6430C8" w14:textId="77777777" w:rsidR="00BD296D" w:rsidRPr="00BD296D" w:rsidRDefault="00BD296D" w:rsidP="00BD296D">
      <w:pPr>
        <w:jc w:val="center"/>
        <w:rPr>
          <w:b/>
          <w:sz w:val="22"/>
          <w:szCs w:val="22"/>
        </w:rPr>
      </w:pPr>
      <w:r w:rsidRPr="00BD296D">
        <w:rPr>
          <w:b/>
          <w:sz w:val="22"/>
          <w:szCs w:val="22"/>
        </w:rPr>
        <w:t>v znení neskorších predpisov medzi týmito zmluvnými stranami</w:t>
      </w:r>
    </w:p>
    <w:p w14:paraId="5AB061F7" w14:textId="77777777" w:rsidR="00BD296D" w:rsidRPr="00BD296D" w:rsidRDefault="00BD296D" w:rsidP="00BD296D">
      <w:pPr>
        <w:jc w:val="both"/>
        <w:rPr>
          <w:b/>
          <w:smallCaps/>
          <w:sz w:val="22"/>
          <w:szCs w:val="22"/>
        </w:rPr>
      </w:pPr>
    </w:p>
    <w:p w14:paraId="3BAB1D91" w14:textId="77777777" w:rsidR="00BD296D" w:rsidRPr="00BD296D" w:rsidRDefault="00BD296D" w:rsidP="00BD296D">
      <w:pPr>
        <w:jc w:val="both"/>
        <w:rPr>
          <w:sz w:val="22"/>
          <w:szCs w:val="22"/>
        </w:rPr>
      </w:pPr>
      <w:r w:rsidRPr="00BD296D">
        <w:rPr>
          <w:b/>
          <w:smallCaps/>
          <w:sz w:val="22"/>
          <w:szCs w:val="22"/>
        </w:rPr>
        <w:t>kupujúci</w:t>
      </w:r>
      <w:r w:rsidRPr="00BD296D">
        <w:rPr>
          <w:sz w:val="22"/>
          <w:szCs w:val="22"/>
        </w:rPr>
        <w:t>:</w:t>
      </w:r>
    </w:p>
    <w:p w14:paraId="2E9A1F8A" w14:textId="77777777" w:rsidR="00BD296D" w:rsidRPr="00BD296D" w:rsidRDefault="00BD296D" w:rsidP="00BD296D">
      <w:pPr>
        <w:tabs>
          <w:tab w:val="left" w:pos="1080"/>
          <w:tab w:val="left" w:pos="2127"/>
        </w:tabs>
        <w:rPr>
          <w:sz w:val="22"/>
          <w:szCs w:val="22"/>
        </w:rPr>
      </w:pPr>
      <w:r w:rsidRPr="00BD296D">
        <w:rPr>
          <w:sz w:val="22"/>
          <w:szCs w:val="22"/>
        </w:rPr>
        <w:t>Obchodné meno:</w:t>
      </w:r>
      <w:r w:rsidRPr="00BD296D">
        <w:rPr>
          <w:sz w:val="22"/>
          <w:szCs w:val="22"/>
        </w:rPr>
        <w:tab/>
      </w:r>
      <w:r w:rsidRPr="00BD296D">
        <w:rPr>
          <w:sz w:val="22"/>
          <w:szCs w:val="22"/>
        </w:rPr>
        <w:tab/>
        <w:t xml:space="preserve">Špecializovaný liečebný ústav Marína, štátny podnik </w:t>
      </w:r>
    </w:p>
    <w:p w14:paraId="69B8BF22" w14:textId="2E1984CA" w:rsidR="00BD296D" w:rsidRPr="00BD296D" w:rsidRDefault="00BD296D" w:rsidP="00BD296D">
      <w:pPr>
        <w:rPr>
          <w:sz w:val="22"/>
          <w:szCs w:val="22"/>
        </w:rPr>
      </w:pPr>
      <w:r w:rsidRPr="00BD296D">
        <w:rPr>
          <w:sz w:val="22"/>
          <w:szCs w:val="22"/>
        </w:rPr>
        <w:t>Sídlo:</w:t>
      </w:r>
      <w:r w:rsidRPr="00BD296D">
        <w:rPr>
          <w:sz w:val="22"/>
          <w:szCs w:val="22"/>
        </w:rPr>
        <w:tab/>
        <w:t>Sládkovičova 311/3, 962 37 Kováčová</w:t>
      </w:r>
    </w:p>
    <w:p w14:paraId="6F89588F" w14:textId="77777777" w:rsidR="00BD296D" w:rsidRPr="00BD296D" w:rsidRDefault="00BD296D" w:rsidP="00BD296D">
      <w:pPr>
        <w:tabs>
          <w:tab w:val="left" w:pos="1080"/>
          <w:tab w:val="left" w:pos="2127"/>
        </w:tabs>
        <w:rPr>
          <w:sz w:val="22"/>
          <w:szCs w:val="22"/>
        </w:rPr>
      </w:pPr>
      <w:r w:rsidRPr="00BD296D">
        <w:rPr>
          <w:sz w:val="22"/>
          <w:szCs w:val="22"/>
        </w:rPr>
        <w:t>IČO:</w:t>
      </w:r>
      <w:r w:rsidRPr="00BD296D">
        <w:rPr>
          <w:sz w:val="22"/>
          <w:szCs w:val="22"/>
        </w:rPr>
        <w:tab/>
      </w:r>
      <w:r w:rsidRPr="00BD296D">
        <w:rPr>
          <w:sz w:val="22"/>
          <w:szCs w:val="22"/>
        </w:rPr>
        <w:tab/>
      </w:r>
      <w:r w:rsidRPr="00BD296D">
        <w:rPr>
          <w:sz w:val="22"/>
          <w:szCs w:val="22"/>
        </w:rPr>
        <w:tab/>
        <w:t>00165476</w:t>
      </w:r>
    </w:p>
    <w:p w14:paraId="031764A8" w14:textId="77777777" w:rsidR="00BD296D" w:rsidRPr="00BD296D" w:rsidRDefault="00BD296D" w:rsidP="00BD296D">
      <w:pPr>
        <w:tabs>
          <w:tab w:val="left" w:pos="1080"/>
          <w:tab w:val="left" w:pos="2127"/>
        </w:tabs>
        <w:rPr>
          <w:sz w:val="22"/>
          <w:szCs w:val="22"/>
        </w:rPr>
      </w:pPr>
      <w:r w:rsidRPr="00BD296D">
        <w:rPr>
          <w:sz w:val="22"/>
          <w:szCs w:val="22"/>
        </w:rPr>
        <w:t>DIČ:</w:t>
      </w:r>
      <w:r w:rsidRPr="00BD296D">
        <w:rPr>
          <w:sz w:val="22"/>
          <w:szCs w:val="22"/>
        </w:rPr>
        <w:tab/>
      </w:r>
      <w:r w:rsidRPr="00BD296D">
        <w:rPr>
          <w:sz w:val="22"/>
          <w:szCs w:val="22"/>
        </w:rPr>
        <w:tab/>
      </w:r>
      <w:r w:rsidRPr="00BD296D">
        <w:rPr>
          <w:sz w:val="22"/>
          <w:szCs w:val="22"/>
        </w:rPr>
        <w:tab/>
        <w:t>2021328045</w:t>
      </w:r>
    </w:p>
    <w:p w14:paraId="337D3A81" w14:textId="77777777" w:rsidR="00BD296D" w:rsidRPr="00BD296D" w:rsidRDefault="00BD296D" w:rsidP="00BD296D">
      <w:pPr>
        <w:tabs>
          <w:tab w:val="left" w:pos="1080"/>
          <w:tab w:val="left" w:pos="2127"/>
        </w:tabs>
        <w:rPr>
          <w:sz w:val="22"/>
          <w:szCs w:val="22"/>
        </w:rPr>
      </w:pPr>
      <w:r w:rsidRPr="00BD296D">
        <w:rPr>
          <w:sz w:val="22"/>
          <w:szCs w:val="22"/>
        </w:rPr>
        <w:t>Zastúpený:</w:t>
      </w:r>
      <w:r w:rsidRPr="00BD296D">
        <w:rPr>
          <w:sz w:val="22"/>
          <w:szCs w:val="22"/>
        </w:rPr>
        <w:tab/>
      </w:r>
      <w:r w:rsidRPr="00BD296D">
        <w:rPr>
          <w:sz w:val="22"/>
          <w:szCs w:val="22"/>
        </w:rPr>
        <w:tab/>
        <w:t xml:space="preserve">Ing. Vladimír </w:t>
      </w:r>
      <w:proofErr w:type="spellStart"/>
      <w:r w:rsidRPr="00BD296D">
        <w:rPr>
          <w:sz w:val="22"/>
          <w:szCs w:val="22"/>
        </w:rPr>
        <w:t>Sitarčík</w:t>
      </w:r>
      <w:proofErr w:type="spellEnd"/>
      <w:r w:rsidRPr="00BD296D">
        <w:rPr>
          <w:sz w:val="22"/>
          <w:szCs w:val="22"/>
        </w:rPr>
        <w:t>, riaditeľ</w:t>
      </w:r>
    </w:p>
    <w:p w14:paraId="663A268D" w14:textId="2CD9D1E8" w:rsidR="00BD296D" w:rsidRPr="00BD296D" w:rsidRDefault="00BD296D" w:rsidP="00BD296D">
      <w:pPr>
        <w:jc w:val="both"/>
        <w:rPr>
          <w:sz w:val="22"/>
          <w:szCs w:val="22"/>
        </w:rPr>
      </w:pPr>
      <w:r w:rsidRPr="00BD296D">
        <w:rPr>
          <w:sz w:val="22"/>
          <w:szCs w:val="22"/>
        </w:rPr>
        <w:t xml:space="preserve">Zápis: </w:t>
      </w:r>
      <w:r w:rsidRPr="00BD296D">
        <w:rPr>
          <w:sz w:val="22"/>
          <w:szCs w:val="22"/>
        </w:rPr>
        <w:tab/>
        <w:t xml:space="preserve">v Obchodnom registri Banská Bystrica, </w:t>
      </w:r>
      <w:proofErr w:type="spellStart"/>
      <w:r w:rsidRPr="00BD296D">
        <w:rPr>
          <w:sz w:val="22"/>
          <w:szCs w:val="22"/>
        </w:rPr>
        <w:t>vl</w:t>
      </w:r>
      <w:proofErr w:type="spellEnd"/>
      <w:r w:rsidRPr="00BD296D">
        <w:rPr>
          <w:sz w:val="22"/>
          <w:szCs w:val="22"/>
        </w:rPr>
        <w:t xml:space="preserve">. č.66/S, oddiel </w:t>
      </w:r>
      <w:proofErr w:type="spellStart"/>
      <w:r w:rsidRPr="00BD296D">
        <w:rPr>
          <w:sz w:val="22"/>
          <w:szCs w:val="22"/>
        </w:rPr>
        <w:t>Pš</w:t>
      </w:r>
      <w:proofErr w:type="spellEnd"/>
    </w:p>
    <w:p w14:paraId="5FE5EF33" w14:textId="02467463" w:rsidR="00BD296D" w:rsidRPr="00BD296D" w:rsidRDefault="00BD296D" w:rsidP="00BD296D">
      <w:pPr>
        <w:rPr>
          <w:sz w:val="22"/>
          <w:szCs w:val="22"/>
        </w:rPr>
      </w:pPr>
      <w:r w:rsidRPr="00BD296D">
        <w:rPr>
          <w:sz w:val="22"/>
          <w:szCs w:val="22"/>
        </w:rPr>
        <w:t>Bankové spojenie:</w:t>
      </w:r>
      <w:r w:rsidRPr="00BD296D">
        <w:rPr>
          <w:sz w:val="22"/>
          <w:szCs w:val="22"/>
        </w:rPr>
        <w:tab/>
        <w:t xml:space="preserve">Všeobecná úverová banka, a. s.        </w:t>
      </w:r>
      <w:r w:rsidRPr="00BD296D">
        <w:rPr>
          <w:sz w:val="22"/>
          <w:szCs w:val="22"/>
        </w:rPr>
        <w:tab/>
      </w:r>
    </w:p>
    <w:p w14:paraId="13165AA9" w14:textId="63EBA1E6" w:rsidR="00BD296D" w:rsidRPr="00BD296D" w:rsidRDefault="00BD296D" w:rsidP="00BD296D">
      <w:pPr>
        <w:pStyle w:val="Zkladntext"/>
        <w:spacing w:line="276" w:lineRule="auto"/>
        <w:rPr>
          <w:sz w:val="22"/>
          <w:szCs w:val="22"/>
        </w:rPr>
      </w:pPr>
      <w:r w:rsidRPr="00BD296D">
        <w:rPr>
          <w:rFonts w:eastAsia="Calibri"/>
          <w:sz w:val="22"/>
          <w:szCs w:val="22"/>
        </w:rPr>
        <w:t>IBAN:</w:t>
      </w:r>
      <w:r w:rsidRPr="00BD296D">
        <w:rPr>
          <w:rFonts w:eastAsia="Calibri"/>
          <w:sz w:val="22"/>
          <w:szCs w:val="22"/>
        </w:rPr>
        <w:tab/>
      </w:r>
      <w:r w:rsidRPr="00BD296D">
        <w:rPr>
          <w:rFonts w:eastAsia="Calibri"/>
          <w:sz w:val="22"/>
          <w:szCs w:val="22"/>
        </w:rPr>
        <w:tab/>
      </w:r>
      <w:r w:rsidRPr="00BD296D">
        <w:rPr>
          <w:rFonts w:eastAsia="Calibri"/>
          <w:sz w:val="22"/>
          <w:szCs w:val="22"/>
        </w:rPr>
        <w:tab/>
      </w:r>
      <w:r w:rsidRPr="00BD296D">
        <w:rPr>
          <w:sz w:val="22"/>
          <w:szCs w:val="22"/>
        </w:rPr>
        <w:t>SK98 0200 0000 0011 3955 8257</w:t>
      </w:r>
    </w:p>
    <w:p w14:paraId="5BA0C4C8" w14:textId="0EDF8B71" w:rsidR="00BD296D" w:rsidRPr="00BD296D" w:rsidRDefault="00BD296D" w:rsidP="00BD296D">
      <w:pPr>
        <w:pStyle w:val="Zkladntext"/>
        <w:spacing w:line="276" w:lineRule="auto"/>
        <w:rPr>
          <w:rStyle w:val="Hypertextovprepojenie"/>
          <w:rFonts w:cs="Arial"/>
          <w:sz w:val="22"/>
          <w:szCs w:val="22"/>
        </w:rPr>
      </w:pPr>
      <w:r w:rsidRPr="00BD296D">
        <w:rPr>
          <w:sz w:val="22"/>
          <w:szCs w:val="22"/>
        </w:rPr>
        <w:t>E-mail:</w:t>
      </w:r>
      <w:r w:rsidRPr="00BD296D">
        <w:rPr>
          <w:sz w:val="22"/>
          <w:szCs w:val="22"/>
        </w:rPr>
        <w:tab/>
      </w:r>
      <w:r w:rsidRPr="00BD296D">
        <w:rPr>
          <w:sz w:val="22"/>
          <w:szCs w:val="22"/>
        </w:rPr>
        <w:tab/>
      </w:r>
      <w:r w:rsidRPr="00BD296D">
        <w:rPr>
          <w:sz w:val="22"/>
          <w:szCs w:val="22"/>
        </w:rPr>
        <w:tab/>
        <w:t>sekretariat@marinakovacova.sk</w:t>
      </w:r>
    </w:p>
    <w:p w14:paraId="41AA201F" w14:textId="77777777" w:rsidR="00BD296D" w:rsidRPr="00BD296D" w:rsidRDefault="00BD296D" w:rsidP="00BD296D">
      <w:pPr>
        <w:pStyle w:val="Zkladntext"/>
        <w:spacing w:line="276" w:lineRule="auto"/>
        <w:rPr>
          <w:sz w:val="22"/>
          <w:szCs w:val="22"/>
        </w:rPr>
      </w:pPr>
    </w:p>
    <w:p w14:paraId="369F1B94" w14:textId="77777777" w:rsidR="00BD296D" w:rsidRPr="00BD296D" w:rsidRDefault="00BD296D" w:rsidP="00BD296D">
      <w:pPr>
        <w:jc w:val="both"/>
        <w:rPr>
          <w:sz w:val="22"/>
          <w:szCs w:val="22"/>
        </w:rPr>
      </w:pPr>
      <w:r w:rsidRPr="00BD296D">
        <w:rPr>
          <w:sz w:val="22"/>
          <w:szCs w:val="22"/>
        </w:rPr>
        <w:tab/>
      </w:r>
      <w:r w:rsidRPr="00BD296D">
        <w:rPr>
          <w:sz w:val="22"/>
          <w:szCs w:val="22"/>
        </w:rPr>
        <w:tab/>
      </w:r>
      <w:r w:rsidRPr="00BD296D">
        <w:rPr>
          <w:sz w:val="22"/>
          <w:szCs w:val="22"/>
        </w:rPr>
        <w:tab/>
      </w:r>
      <w:r w:rsidRPr="00BD296D">
        <w:rPr>
          <w:sz w:val="22"/>
          <w:szCs w:val="22"/>
        </w:rPr>
        <w:tab/>
        <w:t>(ďalej aj len ako „</w:t>
      </w:r>
      <w:r w:rsidRPr="00BD296D">
        <w:rPr>
          <w:b/>
          <w:sz w:val="22"/>
          <w:szCs w:val="22"/>
        </w:rPr>
        <w:t>Kupujúci</w:t>
      </w:r>
      <w:r w:rsidRPr="00BD296D">
        <w:rPr>
          <w:sz w:val="22"/>
          <w:szCs w:val="22"/>
        </w:rPr>
        <w:t>“)</w:t>
      </w:r>
    </w:p>
    <w:p w14:paraId="10F1E033" w14:textId="77777777" w:rsidR="00BD296D" w:rsidRPr="00BD296D" w:rsidRDefault="00BD296D" w:rsidP="00BD296D">
      <w:pPr>
        <w:jc w:val="both"/>
        <w:rPr>
          <w:sz w:val="22"/>
          <w:szCs w:val="22"/>
        </w:rPr>
      </w:pPr>
      <w:r w:rsidRPr="00BD296D">
        <w:rPr>
          <w:sz w:val="22"/>
          <w:szCs w:val="22"/>
        </w:rPr>
        <w:t>a</w:t>
      </w:r>
    </w:p>
    <w:p w14:paraId="2A32B96E" w14:textId="77777777" w:rsidR="00BD296D" w:rsidRPr="00BD296D" w:rsidRDefault="00BD296D" w:rsidP="00BD296D">
      <w:pPr>
        <w:jc w:val="both"/>
        <w:rPr>
          <w:sz w:val="22"/>
          <w:szCs w:val="22"/>
        </w:rPr>
      </w:pPr>
      <w:r w:rsidRPr="00BD296D">
        <w:rPr>
          <w:b/>
          <w:smallCaps/>
          <w:sz w:val="22"/>
          <w:szCs w:val="22"/>
        </w:rPr>
        <w:t>predávajúci</w:t>
      </w:r>
      <w:r w:rsidRPr="00BD296D">
        <w:rPr>
          <w:sz w:val="22"/>
          <w:szCs w:val="22"/>
        </w:rPr>
        <w:t>:</w:t>
      </w:r>
    </w:p>
    <w:p w14:paraId="77006D93" w14:textId="77777777" w:rsidR="00BD296D" w:rsidRPr="00BD296D" w:rsidRDefault="00BD296D" w:rsidP="00BD296D">
      <w:pPr>
        <w:rPr>
          <w:sz w:val="22"/>
          <w:szCs w:val="22"/>
        </w:rPr>
      </w:pPr>
      <w:r w:rsidRPr="00BD296D">
        <w:rPr>
          <w:sz w:val="22"/>
          <w:szCs w:val="22"/>
        </w:rPr>
        <w:t>Obchodné meno:</w:t>
      </w:r>
      <w:r w:rsidRPr="00BD296D">
        <w:rPr>
          <w:sz w:val="22"/>
          <w:szCs w:val="22"/>
        </w:rPr>
        <w:tab/>
      </w:r>
      <w:r w:rsidRPr="00BD296D">
        <w:rPr>
          <w:sz w:val="22"/>
          <w:szCs w:val="22"/>
        </w:rPr>
        <w:tab/>
        <w:t xml:space="preserve">                                                                          </w:t>
      </w:r>
    </w:p>
    <w:p w14:paraId="66789E94" w14:textId="77777777" w:rsidR="00BD296D" w:rsidRPr="00BD296D" w:rsidRDefault="00BD296D" w:rsidP="00BD296D">
      <w:pPr>
        <w:jc w:val="both"/>
        <w:rPr>
          <w:sz w:val="22"/>
          <w:szCs w:val="22"/>
        </w:rPr>
      </w:pPr>
      <w:r w:rsidRPr="00BD296D">
        <w:rPr>
          <w:sz w:val="22"/>
          <w:szCs w:val="22"/>
        </w:rPr>
        <w:t>Sídlo:</w:t>
      </w:r>
      <w:r w:rsidRPr="00BD296D">
        <w:rPr>
          <w:sz w:val="22"/>
          <w:szCs w:val="22"/>
        </w:rPr>
        <w:tab/>
      </w:r>
      <w:r w:rsidRPr="00BD296D">
        <w:rPr>
          <w:sz w:val="22"/>
          <w:szCs w:val="22"/>
        </w:rPr>
        <w:tab/>
      </w:r>
      <w:r w:rsidRPr="00BD296D">
        <w:rPr>
          <w:sz w:val="22"/>
          <w:szCs w:val="22"/>
        </w:rPr>
        <w:tab/>
      </w:r>
      <w:r w:rsidRPr="00BD296D">
        <w:rPr>
          <w:sz w:val="22"/>
          <w:szCs w:val="22"/>
        </w:rPr>
        <w:tab/>
      </w:r>
      <w:r w:rsidRPr="00BD296D">
        <w:rPr>
          <w:sz w:val="22"/>
          <w:szCs w:val="22"/>
        </w:rPr>
        <w:tab/>
      </w:r>
    </w:p>
    <w:p w14:paraId="3C688F79" w14:textId="77777777" w:rsidR="00BD296D" w:rsidRPr="00BD296D" w:rsidRDefault="00BD296D" w:rsidP="00BD296D">
      <w:pPr>
        <w:jc w:val="both"/>
        <w:rPr>
          <w:sz w:val="22"/>
          <w:szCs w:val="22"/>
        </w:rPr>
      </w:pPr>
      <w:r w:rsidRPr="00BD296D">
        <w:rPr>
          <w:sz w:val="22"/>
          <w:szCs w:val="22"/>
        </w:rPr>
        <w:t xml:space="preserve">IČO:                                                                                    </w:t>
      </w:r>
    </w:p>
    <w:p w14:paraId="1254EA87" w14:textId="77777777" w:rsidR="00BD296D" w:rsidRPr="00BD296D" w:rsidRDefault="00BD296D" w:rsidP="00BD296D">
      <w:pPr>
        <w:jc w:val="both"/>
        <w:rPr>
          <w:sz w:val="22"/>
          <w:szCs w:val="22"/>
        </w:rPr>
      </w:pPr>
      <w:r w:rsidRPr="00BD296D">
        <w:rPr>
          <w:sz w:val="22"/>
          <w:szCs w:val="22"/>
        </w:rPr>
        <w:t xml:space="preserve">DIČ:                                                                                   </w:t>
      </w:r>
    </w:p>
    <w:p w14:paraId="5EB60127" w14:textId="77777777" w:rsidR="00BD296D" w:rsidRPr="00BD296D" w:rsidRDefault="00BD296D" w:rsidP="00BD296D">
      <w:pPr>
        <w:jc w:val="both"/>
        <w:rPr>
          <w:sz w:val="22"/>
          <w:szCs w:val="22"/>
        </w:rPr>
      </w:pPr>
      <w:r w:rsidRPr="00BD296D">
        <w:rPr>
          <w:sz w:val="22"/>
          <w:szCs w:val="22"/>
        </w:rPr>
        <w:t xml:space="preserve">IČ DPH:                                                                                    </w:t>
      </w:r>
      <w:r w:rsidRPr="00BD296D">
        <w:rPr>
          <w:sz w:val="22"/>
          <w:szCs w:val="22"/>
        </w:rPr>
        <w:tab/>
      </w:r>
      <w:r w:rsidRPr="00BD296D">
        <w:rPr>
          <w:sz w:val="22"/>
          <w:szCs w:val="22"/>
        </w:rPr>
        <w:tab/>
      </w:r>
    </w:p>
    <w:p w14:paraId="07571348" w14:textId="77777777" w:rsidR="00BD296D" w:rsidRPr="00BD296D" w:rsidRDefault="00BD296D" w:rsidP="00BD296D">
      <w:pPr>
        <w:jc w:val="both"/>
        <w:rPr>
          <w:sz w:val="22"/>
          <w:szCs w:val="22"/>
        </w:rPr>
      </w:pPr>
      <w:r w:rsidRPr="00BD296D">
        <w:rPr>
          <w:sz w:val="22"/>
          <w:szCs w:val="22"/>
        </w:rPr>
        <w:t xml:space="preserve">Zastúpený: </w:t>
      </w:r>
      <w:r w:rsidRPr="00BD296D">
        <w:rPr>
          <w:sz w:val="22"/>
          <w:szCs w:val="22"/>
        </w:rPr>
        <w:tab/>
      </w:r>
    </w:p>
    <w:p w14:paraId="328B6A07" w14:textId="77777777" w:rsidR="00BD296D" w:rsidRPr="00BD296D" w:rsidRDefault="00BD296D" w:rsidP="00BD296D">
      <w:pPr>
        <w:jc w:val="both"/>
        <w:rPr>
          <w:sz w:val="22"/>
          <w:szCs w:val="22"/>
        </w:rPr>
      </w:pPr>
      <w:r w:rsidRPr="00BD296D">
        <w:rPr>
          <w:sz w:val="22"/>
          <w:szCs w:val="22"/>
        </w:rPr>
        <w:t xml:space="preserve">Zápis: </w:t>
      </w:r>
      <w:r w:rsidRPr="00BD296D">
        <w:rPr>
          <w:sz w:val="22"/>
          <w:szCs w:val="22"/>
        </w:rPr>
        <w:tab/>
      </w:r>
      <w:r w:rsidRPr="00BD296D">
        <w:rPr>
          <w:sz w:val="22"/>
          <w:szCs w:val="22"/>
        </w:rPr>
        <w:tab/>
      </w:r>
      <w:r w:rsidRPr="00BD296D">
        <w:rPr>
          <w:sz w:val="22"/>
          <w:szCs w:val="22"/>
        </w:rPr>
        <w:tab/>
      </w:r>
      <w:r w:rsidRPr="00BD296D">
        <w:rPr>
          <w:sz w:val="22"/>
          <w:szCs w:val="22"/>
        </w:rPr>
        <w:tab/>
      </w:r>
    </w:p>
    <w:p w14:paraId="296F6337" w14:textId="77777777" w:rsidR="00BD296D" w:rsidRPr="00BD296D" w:rsidRDefault="00BD296D" w:rsidP="00BD296D">
      <w:pPr>
        <w:rPr>
          <w:sz w:val="22"/>
          <w:szCs w:val="22"/>
        </w:rPr>
      </w:pPr>
      <w:r w:rsidRPr="00BD296D">
        <w:rPr>
          <w:sz w:val="22"/>
          <w:szCs w:val="22"/>
        </w:rPr>
        <w:t>Bankové spojenie:</w:t>
      </w:r>
      <w:r w:rsidRPr="00BD296D">
        <w:rPr>
          <w:sz w:val="22"/>
          <w:szCs w:val="22"/>
        </w:rPr>
        <w:tab/>
      </w:r>
      <w:r w:rsidRPr="00BD296D">
        <w:rPr>
          <w:sz w:val="22"/>
          <w:szCs w:val="22"/>
        </w:rPr>
        <w:tab/>
        <w:t xml:space="preserve">        </w:t>
      </w:r>
      <w:r w:rsidRPr="00BD296D">
        <w:rPr>
          <w:sz w:val="22"/>
          <w:szCs w:val="22"/>
        </w:rPr>
        <w:tab/>
      </w:r>
    </w:p>
    <w:p w14:paraId="313DF233" w14:textId="77777777" w:rsidR="00BD296D" w:rsidRPr="00BD296D" w:rsidRDefault="00BD296D" w:rsidP="00BD296D">
      <w:pPr>
        <w:pStyle w:val="Zkladntext"/>
        <w:spacing w:line="276" w:lineRule="auto"/>
        <w:rPr>
          <w:sz w:val="22"/>
          <w:szCs w:val="22"/>
        </w:rPr>
      </w:pPr>
      <w:r w:rsidRPr="00BD296D">
        <w:rPr>
          <w:rFonts w:eastAsia="Calibri"/>
          <w:sz w:val="22"/>
          <w:szCs w:val="22"/>
        </w:rPr>
        <w:t>IBAN:</w:t>
      </w:r>
      <w:r w:rsidRPr="00BD296D">
        <w:rPr>
          <w:rFonts w:eastAsia="Calibri"/>
          <w:sz w:val="22"/>
          <w:szCs w:val="22"/>
        </w:rPr>
        <w:tab/>
      </w:r>
      <w:r w:rsidRPr="00BD296D">
        <w:rPr>
          <w:rFonts w:eastAsia="Calibri"/>
          <w:sz w:val="22"/>
          <w:szCs w:val="22"/>
        </w:rPr>
        <w:tab/>
      </w:r>
      <w:r w:rsidRPr="00BD296D">
        <w:rPr>
          <w:rFonts w:eastAsia="Calibri"/>
          <w:sz w:val="22"/>
          <w:szCs w:val="22"/>
        </w:rPr>
        <w:tab/>
      </w:r>
      <w:r w:rsidRPr="00BD296D">
        <w:rPr>
          <w:sz w:val="22"/>
          <w:szCs w:val="22"/>
        </w:rPr>
        <w:tab/>
      </w:r>
      <w:r w:rsidRPr="00BD296D">
        <w:rPr>
          <w:sz w:val="22"/>
          <w:szCs w:val="22"/>
        </w:rPr>
        <w:tab/>
      </w:r>
    </w:p>
    <w:p w14:paraId="3081515D" w14:textId="77777777" w:rsidR="00BD296D" w:rsidRPr="00BD296D" w:rsidRDefault="00BD296D" w:rsidP="00BD296D">
      <w:pPr>
        <w:pStyle w:val="Zkladntext"/>
        <w:spacing w:line="276" w:lineRule="auto"/>
        <w:rPr>
          <w:sz w:val="22"/>
          <w:szCs w:val="22"/>
        </w:rPr>
      </w:pPr>
      <w:r w:rsidRPr="00BD296D">
        <w:rPr>
          <w:sz w:val="22"/>
          <w:szCs w:val="22"/>
        </w:rPr>
        <w:t>Kontaktná osoba:</w:t>
      </w:r>
      <w:r w:rsidRPr="00BD296D">
        <w:rPr>
          <w:sz w:val="22"/>
          <w:szCs w:val="22"/>
        </w:rPr>
        <w:tab/>
      </w:r>
      <w:r w:rsidRPr="00BD296D">
        <w:rPr>
          <w:sz w:val="22"/>
          <w:szCs w:val="22"/>
        </w:rPr>
        <w:tab/>
        <w:t xml:space="preserve">                                                                      </w:t>
      </w:r>
    </w:p>
    <w:p w14:paraId="6C1B3785" w14:textId="77777777" w:rsidR="00BD296D" w:rsidRPr="00BD296D" w:rsidRDefault="00BD296D" w:rsidP="00BD296D">
      <w:pPr>
        <w:pStyle w:val="Zkladntext"/>
        <w:spacing w:line="276" w:lineRule="auto"/>
        <w:rPr>
          <w:sz w:val="22"/>
          <w:szCs w:val="22"/>
        </w:rPr>
      </w:pPr>
      <w:r w:rsidRPr="00BD296D">
        <w:rPr>
          <w:sz w:val="22"/>
          <w:szCs w:val="22"/>
        </w:rPr>
        <w:t>Mobil:</w:t>
      </w:r>
      <w:r w:rsidRPr="00BD296D">
        <w:rPr>
          <w:sz w:val="22"/>
          <w:szCs w:val="22"/>
        </w:rPr>
        <w:tab/>
      </w:r>
      <w:r w:rsidRPr="00BD296D">
        <w:rPr>
          <w:sz w:val="22"/>
          <w:szCs w:val="22"/>
        </w:rPr>
        <w:tab/>
      </w:r>
      <w:r w:rsidRPr="00BD296D">
        <w:rPr>
          <w:sz w:val="22"/>
          <w:szCs w:val="22"/>
        </w:rPr>
        <w:tab/>
      </w:r>
      <w:r w:rsidRPr="00BD296D">
        <w:rPr>
          <w:sz w:val="22"/>
          <w:szCs w:val="22"/>
        </w:rPr>
        <w:tab/>
      </w:r>
    </w:p>
    <w:p w14:paraId="6B2DE83E" w14:textId="77777777" w:rsidR="00BD296D" w:rsidRPr="00BD296D" w:rsidRDefault="00BD296D" w:rsidP="00BD296D">
      <w:pPr>
        <w:pStyle w:val="Zkladntext"/>
        <w:spacing w:line="276" w:lineRule="auto"/>
        <w:rPr>
          <w:sz w:val="22"/>
          <w:szCs w:val="22"/>
        </w:rPr>
      </w:pPr>
      <w:r w:rsidRPr="00BD296D">
        <w:rPr>
          <w:sz w:val="22"/>
          <w:szCs w:val="22"/>
        </w:rPr>
        <w:t>E-mail:</w:t>
      </w:r>
      <w:r w:rsidRPr="00BD296D">
        <w:rPr>
          <w:sz w:val="22"/>
          <w:szCs w:val="22"/>
        </w:rPr>
        <w:tab/>
      </w:r>
      <w:r w:rsidRPr="00BD296D">
        <w:rPr>
          <w:sz w:val="22"/>
          <w:szCs w:val="22"/>
        </w:rPr>
        <w:tab/>
      </w:r>
      <w:r w:rsidRPr="00BD296D">
        <w:rPr>
          <w:sz w:val="22"/>
          <w:szCs w:val="22"/>
        </w:rPr>
        <w:tab/>
      </w:r>
      <w:r w:rsidRPr="00BD296D">
        <w:rPr>
          <w:sz w:val="22"/>
          <w:szCs w:val="22"/>
        </w:rPr>
        <w:tab/>
      </w:r>
      <w:r w:rsidRPr="00BD296D">
        <w:rPr>
          <w:sz w:val="22"/>
          <w:szCs w:val="22"/>
        </w:rPr>
        <w:tab/>
      </w:r>
      <w:r w:rsidRPr="00BD296D">
        <w:rPr>
          <w:sz w:val="22"/>
          <w:szCs w:val="22"/>
        </w:rPr>
        <w:tab/>
      </w:r>
      <w:r w:rsidRPr="00BD296D">
        <w:rPr>
          <w:sz w:val="22"/>
          <w:szCs w:val="22"/>
        </w:rPr>
        <w:tab/>
      </w:r>
    </w:p>
    <w:p w14:paraId="5B338756" w14:textId="77777777" w:rsidR="00BD296D" w:rsidRPr="00BD296D" w:rsidRDefault="00BD296D" w:rsidP="00BD296D">
      <w:pPr>
        <w:jc w:val="both"/>
        <w:rPr>
          <w:sz w:val="22"/>
          <w:szCs w:val="22"/>
        </w:rPr>
      </w:pPr>
      <w:r w:rsidRPr="00BD296D">
        <w:rPr>
          <w:sz w:val="22"/>
          <w:szCs w:val="22"/>
        </w:rPr>
        <w:tab/>
      </w:r>
      <w:r w:rsidRPr="00BD296D">
        <w:rPr>
          <w:sz w:val="22"/>
          <w:szCs w:val="22"/>
        </w:rPr>
        <w:tab/>
      </w:r>
      <w:r w:rsidRPr="00BD296D">
        <w:rPr>
          <w:sz w:val="22"/>
          <w:szCs w:val="22"/>
        </w:rPr>
        <w:tab/>
      </w:r>
      <w:r w:rsidRPr="00BD296D">
        <w:rPr>
          <w:sz w:val="22"/>
          <w:szCs w:val="22"/>
        </w:rPr>
        <w:tab/>
        <w:t>(ďalej aj len ako „</w:t>
      </w:r>
      <w:r w:rsidRPr="00BD296D">
        <w:rPr>
          <w:b/>
          <w:sz w:val="22"/>
          <w:szCs w:val="22"/>
        </w:rPr>
        <w:t>Predávajúci</w:t>
      </w:r>
      <w:r w:rsidRPr="00BD296D">
        <w:rPr>
          <w:sz w:val="22"/>
          <w:szCs w:val="22"/>
        </w:rPr>
        <w:t>“)</w:t>
      </w:r>
    </w:p>
    <w:p w14:paraId="62DBCEF9" w14:textId="77777777" w:rsidR="00BD296D" w:rsidRPr="00BD296D" w:rsidRDefault="00BD296D" w:rsidP="00BD296D">
      <w:pPr>
        <w:jc w:val="both"/>
        <w:rPr>
          <w:sz w:val="22"/>
          <w:szCs w:val="22"/>
        </w:rPr>
      </w:pPr>
    </w:p>
    <w:p w14:paraId="25A01368" w14:textId="77777777" w:rsidR="00BD296D" w:rsidRPr="00BD296D" w:rsidRDefault="00BD296D" w:rsidP="00BD296D">
      <w:pPr>
        <w:jc w:val="both"/>
        <w:rPr>
          <w:sz w:val="22"/>
          <w:szCs w:val="22"/>
        </w:rPr>
      </w:pPr>
      <w:r w:rsidRPr="00BD296D">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BD296D">
        <w:rPr>
          <w:b/>
          <w:sz w:val="22"/>
          <w:szCs w:val="22"/>
        </w:rPr>
        <w:t xml:space="preserve">„Bravčové mäso, hovädzie mäso", </w:t>
      </w:r>
      <w:r w:rsidRPr="00BD296D">
        <w:rPr>
          <w:sz w:val="22"/>
          <w:szCs w:val="22"/>
        </w:rPr>
        <w:t xml:space="preserve">ktorej víťazom sa stal predávajúci. </w:t>
      </w:r>
    </w:p>
    <w:p w14:paraId="0915344F" w14:textId="77777777" w:rsidR="00BD296D" w:rsidRPr="00BD296D" w:rsidRDefault="00BD296D" w:rsidP="00BD296D">
      <w:pPr>
        <w:rPr>
          <w:b/>
          <w:sz w:val="22"/>
          <w:szCs w:val="22"/>
        </w:rPr>
      </w:pPr>
    </w:p>
    <w:p w14:paraId="0D845EAB" w14:textId="77777777" w:rsidR="00BD296D" w:rsidRPr="00BD296D" w:rsidRDefault="00BD296D" w:rsidP="00BD296D">
      <w:pPr>
        <w:jc w:val="center"/>
        <w:rPr>
          <w:b/>
          <w:sz w:val="22"/>
          <w:szCs w:val="22"/>
        </w:rPr>
      </w:pPr>
      <w:r w:rsidRPr="00BD296D">
        <w:rPr>
          <w:b/>
          <w:sz w:val="22"/>
          <w:szCs w:val="22"/>
        </w:rPr>
        <w:t>Článok I</w:t>
      </w:r>
    </w:p>
    <w:p w14:paraId="2A3080CB" w14:textId="77777777" w:rsidR="00BD296D" w:rsidRPr="00BD296D" w:rsidRDefault="00BD296D" w:rsidP="00BD296D">
      <w:pPr>
        <w:jc w:val="center"/>
        <w:rPr>
          <w:b/>
          <w:sz w:val="22"/>
          <w:szCs w:val="22"/>
        </w:rPr>
      </w:pPr>
      <w:r w:rsidRPr="00BD296D">
        <w:rPr>
          <w:b/>
          <w:sz w:val="22"/>
          <w:szCs w:val="22"/>
        </w:rPr>
        <w:t>Predmet zmluvy</w:t>
      </w:r>
    </w:p>
    <w:p w14:paraId="21C9A7D7" w14:textId="77777777" w:rsidR="00BD296D" w:rsidRPr="00BD296D" w:rsidRDefault="00BD296D" w:rsidP="00BD296D">
      <w:pPr>
        <w:jc w:val="center"/>
        <w:rPr>
          <w:b/>
          <w:sz w:val="22"/>
          <w:szCs w:val="22"/>
        </w:rPr>
      </w:pPr>
    </w:p>
    <w:p w14:paraId="5038B081" w14:textId="77777777" w:rsidR="00BD296D" w:rsidRPr="00BD296D" w:rsidRDefault="00BD296D" w:rsidP="00BD296D">
      <w:pPr>
        <w:jc w:val="both"/>
        <w:rPr>
          <w:sz w:val="22"/>
          <w:szCs w:val="22"/>
        </w:rPr>
      </w:pPr>
      <w:r w:rsidRPr="00BD296D">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29D8370E" w14:textId="77777777" w:rsidR="00BD296D" w:rsidRPr="00BD296D" w:rsidRDefault="00BD296D" w:rsidP="00BD296D">
      <w:pPr>
        <w:jc w:val="both"/>
        <w:rPr>
          <w:sz w:val="22"/>
          <w:szCs w:val="22"/>
        </w:rPr>
      </w:pPr>
      <w:r w:rsidRPr="00BD296D">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66C4E708" w14:textId="77777777" w:rsidR="00BD296D" w:rsidRPr="00BD296D" w:rsidRDefault="00BD296D" w:rsidP="00BD296D">
      <w:pPr>
        <w:jc w:val="both"/>
        <w:rPr>
          <w:sz w:val="22"/>
          <w:szCs w:val="22"/>
        </w:rPr>
      </w:pPr>
      <w:r w:rsidRPr="00BD296D">
        <w:rPr>
          <w:sz w:val="22"/>
          <w:szCs w:val="22"/>
        </w:rPr>
        <w:lastRenderedPageBreak/>
        <w:t>1.3 Predmetom tejto zmluvy je záväzok predávajúceho počas platnosti a účinnosti tejto zmluvy riadne a včas dodávať kupujúcemu tovar špecifikovaný v Prílohe č. 1 „Bravčové mäso, hovädzie mäso“ tejto zmluvy (ďalej len „tovar“).</w:t>
      </w:r>
    </w:p>
    <w:p w14:paraId="2ADFFAAB" w14:textId="77777777" w:rsidR="00BD296D" w:rsidRPr="00BD296D" w:rsidRDefault="00BD296D" w:rsidP="00BD296D">
      <w:pPr>
        <w:jc w:val="both"/>
        <w:rPr>
          <w:sz w:val="22"/>
          <w:szCs w:val="22"/>
        </w:rPr>
      </w:pPr>
      <w:r w:rsidRPr="00BD296D">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6DA04703" w14:textId="77777777" w:rsidR="00BD296D" w:rsidRPr="00BD296D" w:rsidRDefault="00BD296D" w:rsidP="00BD296D">
      <w:pPr>
        <w:jc w:val="both"/>
        <w:rPr>
          <w:sz w:val="22"/>
          <w:szCs w:val="22"/>
        </w:rPr>
      </w:pPr>
      <w:r w:rsidRPr="00BD296D">
        <w:rPr>
          <w:sz w:val="22"/>
          <w:szCs w:val="22"/>
        </w:rPr>
        <w:t xml:space="preserve">1.5 V prípade ak predávajúci poruší zásadu čerstvosti a kvality dodaného tovaru, kupujúci tento nepreberie a bude to považovať za hrubé porušenie zmluvy.  </w:t>
      </w:r>
    </w:p>
    <w:p w14:paraId="38D13693" w14:textId="77777777" w:rsidR="00BD296D" w:rsidRPr="00BD296D" w:rsidRDefault="00BD296D" w:rsidP="00BD296D">
      <w:pPr>
        <w:jc w:val="both"/>
        <w:rPr>
          <w:sz w:val="22"/>
          <w:szCs w:val="22"/>
        </w:rPr>
      </w:pPr>
      <w:r w:rsidRPr="00BD296D">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4D27823D" w14:textId="77777777" w:rsidR="00BD296D" w:rsidRPr="00BD296D" w:rsidRDefault="00BD296D" w:rsidP="00BD296D">
      <w:pPr>
        <w:jc w:val="both"/>
        <w:rPr>
          <w:sz w:val="22"/>
          <w:szCs w:val="22"/>
        </w:rPr>
      </w:pPr>
      <w:r w:rsidRPr="00BD296D">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7FBC3A05" w14:textId="77777777" w:rsidR="00BD296D" w:rsidRPr="00BD296D" w:rsidRDefault="00BD296D" w:rsidP="00BD296D">
      <w:pPr>
        <w:jc w:val="both"/>
        <w:rPr>
          <w:sz w:val="22"/>
          <w:szCs w:val="22"/>
        </w:rPr>
      </w:pPr>
      <w:r w:rsidRPr="00BD296D">
        <w:rPr>
          <w:sz w:val="22"/>
          <w:szCs w:val="22"/>
        </w:rPr>
        <w:t xml:space="preserve">1.8 Predávajúci sa zaväzuje počas celého trvania tejto zmluvy mať v obchodnej ponuke a k dispozícii pre kupujúceho celý sortiment tovaru podľa Prílohy č. 1 tejto zmluvy. </w:t>
      </w:r>
    </w:p>
    <w:p w14:paraId="730AC62D" w14:textId="77777777" w:rsidR="00BD296D" w:rsidRPr="00BD296D" w:rsidRDefault="00BD296D" w:rsidP="00BD296D">
      <w:pPr>
        <w:jc w:val="both"/>
        <w:rPr>
          <w:sz w:val="22"/>
          <w:szCs w:val="22"/>
        </w:rPr>
      </w:pPr>
      <w:r w:rsidRPr="00BD296D">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7F61AFFE" w14:textId="77777777" w:rsidR="00BD296D" w:rsidRPr="00BD296D" w:rsidRDefault="00BD296D" w:rsidP="00BD296D">
      <w:pPr>
        <w:jc w:val="both"/>
        <w:rPr>
          <w:sz w:val="22"/>
          <w:szCs w:val="22"/>
        </w:rPr>
      </w:pPr>
      <w:r w:rsidRPr="00BD296D">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61A9A905" w14:textId="77777777" w:rsidR="00BD296D" w:rsidRPr="00BD296D" w:rsidRDefault="00BD296D" w:rsidP="00BD296D">
      <w:pPr>
        <w:jc w:val="center"/>
        <w:rPr>
          <w:b/>
          <w:sz w:val="22"/>
          <w:szCs w:val="22"/>
        </w:rPr>
      </w:pPr>
      <w:r w:rsidRPr="00BD296D">
        <w:rPr>
          <w:b/>
          <w:sz w:val="22"/>
          <w:szCs w:val="22"/>
        </w:rPr>
        <w:t>Článok II</w:t>
      </w:r>
    </w:p>
    <w:p w14:paraId="44C6077F" w14:textId="77777777" w:rsidR="00BD296D" w:rsidRPr="00BD296D" w:rsidRDefault="00BD296D" w:rsidP="00BD296D">
      <w:pPr>
        <w:jc w:val="center"/>
        <w:rPr>
          <w:b/>
          <w:sz w:val="22"/>
          <w:szCs w:val="22"/>
        </w:rPr>
      </w:pPr>
      <w:r w:rsidRPr="00BD296D">
        <w:rPr>
          <w:b/>
          <w:sz w:val="22"/>
          <w:szCs w:val="22"/>
        </w:rPr>
        <w:t>Dodacie podmienky</w:t>
      </w:r>
    </w:p>
    <w:p w14:paraId="7C1A7570" w14:textId="77777777" w:rsidR="00BD296D" w:rsidRPr="00BD296D" w:rsidRDefault="00BD296D" w:rsidP="00BD296D">
      <w:pPr>
        <w:jc w:val="both"/>
        <w:rPr>
          <w:sz w:val="22"/>
          <w:szCs w:val="22"/>
        </w:rPr>
      </w:pPr>
    </w:p>
    <w:p w14:paraId="1E1855E1" w14:textId="77777777" w:rsidR="00BD296D" w:rsidRPr="00BD296D" w:rsidRDefault="00BD296D" w:rsidP="00BD296D">
      <w:pPr>
        <w:jc w:val="both"/>
        <w:rPr>
          <w:sz w:val="22"/>
          <w:szCs w:val="22"/>
        </w:rPr>
      </w:pPr>
      <w:r w:rsidRPr="00BD296D">
        <w:rPr>
          <w:sz w:val="22"/>
          <w:szCs w:val="22"/>
        </w:rPr>
        <w:t>2.1 Predávajúci sa zaväzuje dodávať kupujúcemu tovar podľa článku I. tejto zmluvy priebežne počas platnosti tejto zmluvy do miesta dodania tovaru 3 x týždenne v čase do 13.00 hod., na základe telefonického zadania zodpovednej osoby verejného obstarávateľa.</w:t>
      </w:r>
    </w:p>
    <w:p w14:paraId="26A36CE2" w14:textId="77777777" w:rsidR="00BD296D" w:rsidRPr="00BD296D" w:rsidRDefault="00BD296D" w:rsidP="00BD296D">
      <w:pPr>
        <w:jc w:val="both"/>
        <w:rPr>
          <w:sz w:val="22"/>
          <w:szCs w:val="22"/>
        </w:rPr>
      </w:pPr>
      <w:r w:rsidRPr="00BD296D">
        <w:rPr>
          <w:sz w:val="22"/>
          <w:szCs w:val="22"/>
        </w:rPr>
        <w:t>2.2 Kupujúci si vyhradzuje právo upraviť objednaný tovar do 11.00 hod. v deň pred dňom dodania tovaru.</w:t>
      </w:r>
    </w:p>
    <w:p w14:paraId="6694F344" w14:textId="77777777" w:rsidR="00BD296D" w:rsidRPr="00BD296D" w:rsidRDefault="00BD296D" w:rsidP="00BD296D">
      <w:pPr>
        <w:jc w:val="both"/>
        <w:rPr>
          <w:sz w:val="22"/>
          <w:szCs w:val="22"/>
        </w:rPr>
      </w:pPr>
      <w:r w:rsidRPr="00BD296D">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7B455762" w14:textId="77777777" w:rsidR="00BD296D" w:rsidRPr="00BD296D" w:rsidRDefault="00BD296D" w:rsidP="00BD296D">
      <w:pPr>
        <w:jc w:val="both"/>
        <w:rPr>
          <w:sz w:val="22"/>
          <w:szCs w:val="22"/>
        </w:rPr>
      </w:pPr>
      <w:r w:rsidRPr="00BD296D">
        <w:rPr>
          <w:sz w:val="22"/>
          <w:szCs w:val="22"/>
        </w:rPr>
        <w:t xml:space="preserve">2.4 Súčasťou záväzku predávajúceho podľa tejto zmluvy sú aj služby spojené s dodaním tovaru, t. j. zabezpečenie kompletizácie tovaru, balenie tovaru, jeho doprava a vyloženie  v mieste plnenia. </w:t>
      </w:r>
    </w:p>
    <w:p w14:paraId="2E364915" w14:textId="77777777" w:rsidR="00BD296D" w:rsidRPr="00BD296D" w:rsidRDefault="00BD296D" w:rsidP="00BD296D">
      <w:pPr>
        <w:jc w:val="both"/>
        <w:rPr>
          <w:sz w:val="22"/>
          <w:szCs w:val="22"/>
        </w:rPr>
      </w:pPr>
      <w:r w:rsidRPr="00BD296D">
        <w:rPr>
          <w:sz w:val="22"/>
          <w:szCs w:val="22"/>
        </w:rPr>
        <w:t>2.5 Dopravu predmetu kúpy na miesto dodania, určené kupujúcim v objednávke, zabezpečuje predávajúci na vlastné náklady tak, aby bola zabezpečená dostatočná ochrana pred jeho poškodením alebo znehodnotením.</w:t>
      </w:r>
    </w:p>
    <w:p w14:paraId="739E757B" w14:textId="77777777" w:rsidR="00BD296D" w:rsidRPr="00BD296D" w:rsidRDefault="00BD296D" w:rsidP="00BD296D">
      <w:pPr>
        <w:jc w:val="both"/>
        <w:rPr>
          <w:sz w:val="22"/>
          <w:szCs w:val="22"/>
        </w:rPr>
      </w:pPr>
      <w:r w:rsidRPr="00BD296D">
        <w:rPr>
          <w:sz w:val="22"/>
          <w:szCs w:val="22"/>
        </w:rPr>
        <w:t>2.6 Miesto dodania: Kováčová, Špecializovaný liečebný ústav Marína, š.p., Kováčová.</w:t>
      </w:r>
    </w:p>
    <w:p w14:paraId="210DDB22" w14:textId="77777777" w:rsidR="00BD296D" w:rsidRPr="00BD296D" w:rsidRDefault="00BD296D" w:rsidP="00BD296D">
      <w:pPr>
        <w:jc w:val="both"/>
        <w:rPr>
          <w:sz w:val="22"/>
          <w:szCs w:val="22"/>
        </w:rPr>
      </w:pPr>
    </w:p>
    <w:p w14:paraId="2B9C6D1D" w14:textId="77777777" w:rsidR="00BD296D" w:rsidRPr="00BD296D" w:rsidRDefault="00BD296D" w:rsidP="00BD296D">
      <w:pPr>
        <w:jc w:val="center"/>
        <w:rPr>
          <w:b/>
          <w:sz w:val="22"/>
          <w:szCs w:val="22"/>
        </w:rPr>
      </w:pPr>
      <w:r w:rsidRPr="00BD296D">
        <w:rPr>
          <w:b/>
          <w:sz w:val="22"/>
          <w:szCs w:val="22"/>
        </w:rPr>
        <w:t>Článok  III</w:t>
      </w:r>
    </w:p>
    <w:p w14:paraId="2B12A922" w14:textId="77777777" w:rsidR="00BD296D" w:rsidRPr="00BD296D" w:rsidRDefault="00BD296D" w:rsidP="00BD296D">
      <w:pPr>
        <w:jc w:val="center"/>
        <w:rPr>
          <w:b/>
          <w:sz w:val="22"/>
          <w:szCs w:val="22"/>
        </w:rPr>
      </w:pPr>
      <w:r w:rsidRPr="00BD296D">
        <w:rPr>
          <w:b/>
          <w:sz w:val="22"/>
          <w:szCs w:val="22"/>
        </w:rPr>
        <w:t>Kúpna cena</w:t>
      </w:r>
    </w:p>
    <w:p w14:paraId="05EF4EA7" w14:textId="77777777" w:rsidR="00BD296D" w:rsidRPr="00BD296D" w:rsidRDefault="00BD296D" w:rsidP="00BD296D">
      <w:pPr>
        <w:jc w:val="both"/>
        <w:rPr>
          <w:sz w:val="22"/>
          <w:szCs w:val="22"/>
        </w:rPr>
      </w:pPr>
    </w:p>
    <w:p w14:paraId="48A91337" w14:textId="77777777" w:rsidR="00BD296D" w:rsidRPr="00BD296D" w:rsidRDefault="00BD296D" w:rsidP="00BD296D">
      <w:pPr>
        <w:jc w:val="both"/>
        <w:rPr>
          <w:sz w:val="22"/>
          <w:szCs w:val="22"/>
        </w:rPr>
      </w:pPr>
      <w:r w:rsidRPr="00BD296D">
        <w:rPr>
          <w:sz w:val="22"/>
          <w:szCs w:val="22"/>
        </w:rPr>
        <w:t xml:space="preserve">3.1 Kúpna cena je stanovená podľa zákona NR SR 18/1996 </w:t>
      </w:r>
      <w:proofErr w:type="spellStart"/>
      <w:r w:rsidRPr="00BD296D">
        <w:rPr>
          <w:sz w:val="22"/>
          <w:szCs w:val="22"/>
        </w:rPr>
        <w:t>Z.z</w:t>
      </w:r>
      <w:proofErr w:type="spellEnd"/>
      <w:r w:rsidRPr="00BD296D">
        <w:rPr>
          <w:sz w:val="22"/>
          <w:szCs w:val="22"/>
        </w:rPr>
        <w:t xml:space="preserve">. o cenách v znení neskorších predpisov a vyhlášky MF SR č. 87/1996 </w:t>
      </w:r>
      <w:proofErr w:type="spellStart"/>
      <w:r w:rsidRPr="00BD296D">
        <w:rPr>
          <w:sz w:val="22"/>
          <w:szCs w:val="22"/>
        </w:rPr>
        <w:t>Z.z</w:t>
      </w:r>
      <w:proofErr w:type="spellEnd"/>
      <w:r w:rsidRPr="00BD296D">
        <w:rPr>
          <w:sz w:val="22"/>
          <w:szCs w:val="22"/>
        </w:rPr>
        <w:t xml:space="preserve">., ktorou sa vykonáva zákon NR SR č. 18/1996 </w:t>
      </w:r>
      <w:proofErr w:type="spellStart"/>
      <w:r w:rsidRPr="00BD296D">
        <w:rPr>
          <w:sz w:val="22"/>
          <w:szCs w:val="22"/>
        </w:rPr>
        <w:t>Z.z</w:t>
      </w:r>
      <w:proofErr w:type="spellEnd"/>
      <w:r w:rsidRPr="00BD296D">
        <w:rPr>
          <w:sz w:val="22"/>
          <w:szCs w:val="22"/>
        </w:rPr>
        <w:t>. o cenách v znení neskorších predpisov.</w:t>
      </w:r>
    </w:p>
    <w:p w14:paraId="195307D0" w14:textId="77777777" w:rsidR="00BD296D" w:rsidRPr="00BD296D" w:rsidRDefault="00BD296D" w:rsidP="00BD296D">
      <w:pPr>
        <w:jc w:val="both"/>
        <w:rPr>
          <w:sz w:val="22"/>
          <w:szCs w:val="22"/>
        </w:rPr>
      </w:pPr>
      <w:r w:rsidRPr="00BD296D">
        <w:rPr>
          <w:sz w:val="22"/>
          <w:szCs w:val="22"/>
        </w:rPr>
        <w:t>3.2  Kúpna cena tovaru bez DPH</w:t>
      </w:r>
      <w:r w:rsidRPr="00BD296D">
        <w:rPr>
          <w:sz w:val="22"/>
          <w:szCs w:val="22"/>
        </w:rPr>
        <w:tab/>
      </w:r>
      <w:r w:rsidRPr="00BD296D">
        <w:rPr>
          <w:sz w:val="22"/>
          <w:szCs w:val="22"/>
        </w:rPr>
        <w:tab/>
      </w:r>
      <w:r w:rsidRPr="00BD296D">
        <w:rPr>
          <w:sz w:val="22"/>
          <w:szCs w:val="22"/>
        </w:rPr>
        <w:tab/>
        <w:t>€</w:t>
      </w:r>
    </w:p>
    <w:p w14:paraId="215F8072" w14:textId="53B5D913" w:rsidR="00BD296D" w:rsidRPr="00BD296D" w:rsidRDefault="00BB6649" w:rsidP="00BD296D">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BD296D" w:rsidRPr="00BD296D">
        <w:rPr>
          <w:sz w:val="22"/>
          <w:szCs w:val="22"/>
        </w:rPr>
        <w:t xml:space="preserve">€                                    </w:t>
      </w:r>
    </w:p>
    <w:p w14:paraId="67CF4CA2" w14:textId="77777777" w:rsidR="00BD296D" w:rsidRPr="00BD296D" w:rsidRDefault="00BD296D" w:rsidP="00BD296D">
      <w:pPr>
        <w:jc w:val="both"/>
        <w:rPr>
          <w:sz w:val="22"/>
          <w:szCs w:val="22"/>
        </w:rPr>
      </w:pPr>
      <w:r w:rsidRPr="00BD296D">
        <w:rPr>
          <w:sz w:val="22"/>
          <w:szCs w:val="22"/>
        </w:rPr>
        <w:t>Kúpna cena tovaru s DPH</w:t>
      </w:r>
      <w:r w:rsidRPr="00BD296D">
        <w:rPr>
          <w:sz w:val="22"/>
          <w:szCs w:val="22"/>
        </w:rPr>
        <w:tab/>
      </w:r>
      <w:r w:rsidRPr="00BD296D">
        <w:rPr>
          <w:sz w:val="22"/>
          <w:szCs w:val="22"/>
        </w:rPr>
        <w:tab/>
      </w:r>
      <w:r w:rsidRPr="00BD296D">
        <w:rPr>
          <w:sz w:val="22"/>
          <w:szCs w:val="22"/>
        </w:rPr>
        <w:tab/>
      </w:r>
      <w:r w:rsidRPr="00BD296D">
        <w:rPr>
          <w:sz w:val="22"/>
          <w:szCs w:val="22"/>
        </w:rPr>
        <w:tab/>
        <w:t>€</w:t>
      </w:r>
    </w:p>
    <w:p w14:paraId="16BBDE09" w14:textId="77777777" w:rsidR="00BD296D" w:rsidRPr="00BD296D" w:rsidRDefault="00BD296D" w:rsidP="00BD296D">
      <w:pPr>
        <w:jc w:val="both"/>
        <w:rPr>
          <w:sz w:val="22"/>
          <w:szCs w:val="22"/>
        </w:rPr>
      </w:pPr>
      <w:r w:rsidRPr="00BD296D">
        <w:rPr>
          <w:sz w:val="22"/>
          <w:szCs w:val="22"/>
        </w:rPr>
        <w:t>Kúpna cena je stanovená vrátane DPH, obalu, dopravy do miesta plnenia, cla, dovoznej prirážky a ďalších nákladov spojených s dodávkou tovaru na miesto určenia.</w:t>
      </w:r>
    </w:p>
    <w:p w14:paraId="4041CA6C" w14:textId="77777777" w:rsidR="00BD296D" w:rsidRPr="00BD296D" w:rsidRDefault="00BD296D" w:rsidP="00BD296D">
      <w:pPr>
        <w:jc w:val="both"/>
        <w:rPr>
          <w:sz w:val="22"/>
          <w:szCs w:val="22"/>
        </w:rPr>
      </w:pPr>
      <w:r w:rsidRPr="00BD296D">
        <w:rPr>
          <w:sz w:val="22"/>
          <w:szCs w:val="22"/>
        </w:rPr>
        <w:t xml:space="preserve">3.3 Cenu tovaru je možné meniť písomnou dohodou zmluvných strán, ak dôjde k zmene zákonných podmienok pre výpočet DPH a iných administratívnych opatrení štátu. </w:t>
      </w:r>
    </w:p>
    <w:p w14:paraId="36FF7231" w14:textId="77777777" w:rsidR="00BD296D" w:rsidRPr="00BD296D" w:rsidRDefault="00BD296D" w:rsidP="00BD296D">
      <w:pPr>
        <w:jc w:val="both"/>
        <w:rPr>
          <w:sz w:val="22"/>
          <w:szCs w:val="22"/>
        </w:rPr>
      </w:pPr>
      <w:r w:rsidRPr="00BD296D">
        <w:rPr>
          <w:sz w:val="22"/>
          <w:szCs w:val="22"/>
        </w:rPr>
        <w:lastRenderedPageBreak/>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00CC9D4B" w14:textId="77777777" w:rsidR="00BD296D" w:rsidRPr="00BD296D" w:rsidRDefault="00BD296D" w:rsidP="00BD296D">
      <w:pPr>
        <w:jc w:val="both"/>
        <w:rPr>
          <w:sz w:val="22"/>
          <w:szCs w:val="22"/>
        </w:rPr>
      </w:pPr>
      <w:r w:rsidRPr="00BD296D">
        <w:rPr>
          <w:sz w:val="22"/>
          <w:szCs w:val="22"/>
        </w:rPr>
        <w:t xml:space="preserve">3.5 Kupujúci sa zaväzuje predávajúcemu zvýšiť jednotkové ceny počas trvania zmluvy v prípade, ak Ministerstvo pôdohospodárstva a rozvoja vidieka SR na Pôdohospodárskej platobnej agentúry </w:t>
      </w:r>
      <w:hyperlink r:id="rId47" w:history="1">
        <w:r w:rsidRPr="00BD296D">
          <w:rPr>
            <w:rStyle w:val="Hypertextovprepojenie"/>
            <w:rFonts w:cs="Arial"/>
            <w:sz w:val="22"/>
            <w:szCs w:val="22"/>
          </w:rPr>
          <w:t>www.apa.sk</w:t>
        </w:r>
      </w:hyperlink>
      <w:r w:rsidRPr="00BD296D">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48" w:history="1">
        <w:r w:rsidRPr="00BD296D">
          <w:rPr>
            <w:rStyle w:val="Hypertextovprepojenie"/>
            <w:rFonts w:cs="Arial"/>
            <w:sz w:val="22"/>
            <w:szCs w:val="22"/>
          </w:rPr>
          <w:t>www.apa.sk</w:t>
        </w:r>
      </w:hyperlink>
      <w:r w:rsidRPr="00BD296D">
        <w:rPr>
          <w:sz w:val="22"/>
          <w:szCs w:val="22"/>
        </w:rPr>
        <w:t>.</w:t>
      </w:r>
    </w:p>
    <w:p w14:paraId="44BAF168" w14:textId="77777777" w:rsidR="00BD296D" w:rsidRPr="00BD296D" w:rsidRDefault="00BD296D" w:rsidP="00BD296D">
      <w:pPr>
        <w:jc w:val="center"/>
        <w:rPr>
          <w:b/>
          <w:sz w:val="22"/>
          <w:szCs w:val="22"/>
        </w:rPr>
      </w:pPr>
    </w:p>
    <w:p w14:paraId="52CBEE3C" w14:textId="77777777" w:rsidR="00BD296D" w:rsidRPr="00BD296D" w:rsidRDefault="00BD296D" w:rsidP="00BD296D">
      <w:pPr>
        <w:jc w:val="center"/>
        <w:rPr>
          <w:b/>
          <w:sz w:val="22"/>
          <w:szCs w:val="22"/>
        </w:rPr>
      </w:pPr>
      <w:r w:rsidRPr="00BD296D">
        <w:rPr>
          <w:b/>
          <w:sz w:val="22"/>
          <w:szCs w:val="22"/>
        </w:rPr>
        <w:t>Článok  IV</w:t>
      </w:r>
    </w:p>
    <w:p w14:paraId="747F55BA" w14:textId="77777777" w:rsidR="00BD296D" w:rsidRPr="00BD296D" w:rsidRDefault="00BD296D" w:rsidP="00BD296D">
      <w:pPr>
        <w:jc w:val="center"/>
        <w:rPr>
          <w:b/>
          <w:sz w:val="22"/>
          <w:szCs w:val="22"/>
        </w:rPr>
      </w:pPr>
      <w:r w:rsidRPr="00BD296D">
        <w:rPr>
          <w:b/>
          <w:sz w:val="22"/>
          <w:szCs w:val="22"/>
        </w:rPr>
        <w:t>Platobné podmienky</w:t>
      </w:r>
    </w:p>
    <w:p w14:paraId="5408A9EB" w14:textId="77777777" w:rsidR="00BD296D" w:rsidRPr="00BD296D" w:rsidRDefault="00BD296D" w:rsidP="00BD296D">
      <w:pPr>
        <w:jc w:val="both"/>
        <w:rPr>
          <w:sz w:val="22"/>
          <w:szCs w:val="22"/>
        </w:rPr>
      </w:pPr>
    </w:p>
    <w:p w14:paraId="6B6B8532" w14:textId="77777777" w:rsidR="00BD296D" w:rsidRPr="00BD296D" w:rsidRDefault="00BD296D" w:rsidP="00BD296D">
      <w:pPr>
        <w:jc w:val="both"/>
        <w:rPr>
          <w:sz w:val="22"/>
          <w:szCs w:val="22"/>
        </w:rPr>
      </w:pPr>
      <w:r w:rsidRPr="00BD296D">
        <w:rPr>
          <w:sz w:val="22"/>
          <w:szCs w:val="22"/>
        </w:rPr>
        <w:t>4.1 Predmetom fakturácie bude len skutočne objednaný, dodaný a kupujúcim prebraný druh tovaru podľa nevyhnutnej potreby kupujúceho počas trvania zmluvy.</w:t>
      </w:r>
    </w:p>
    <w:p w14:paraId="16E1AD6D" w14:textId="77777777" w:rsidR="00BD296D" w:rsidRPr="00BD296D" w:rsidRDefault="00BD296D" w:rsidP="00BD296D">
      <w:pPr>
        <w:jc w:val="both"/>
        <w:rPr>
          <w:sz w:val="22"/>
          <w:szCs w:val="22"/>
        </w:rPr>
      </w:pPr>
      <w:r w:rsidRPr="00BD296D">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6AC6F58D" w14:textId="77777777" w:rsidR="00BD296D" w:rsidRPr="00BD296D" w:rsidRDefault="00BD296D" w:rsidP="00BD296D">
      <w:pPr>
        <w:jc w:val="both"/>
        <w:rPr>
          <w:sz w:val="22"/>
          <w:szCs w:val="22"/>
        </w:rPr>
      </w:pPr>
      <w:r w:rsidRPr="00BD296D">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6DC722F2" w14:textId="77777777" w:rsidR="00BD296D" w:rsidRPr="00BD296D" w:rsidRDefault="00BD296D" w:rsidP="00BD296D">
      <w:pPr>
        <w:jc w:val="both"/>
        <w:rPr>
          <w:sz w:val="22"/>
          <w:szCs w:val="22"/>
        </w:rPr>
      </w:pPr>
    </w:p>
    <w:p w14:paraId="0B94A085" w14:textId="77777777" w:rsidR="00BD296D" w:rsidRPr="00BD296D" w:rsidRDefault="00BD296D" w:rsidP="00BD296D">
      <w:pPr>
        <w:jc w:val="center"/>
        <w:rPr>
          <w:b/>
          <w:sz w:val="22"/>
          <w:szCs w:val="22"/>
        </w:rPr>
      </w:pPr>
      <w:r w:rsidRPr="00BD296D">
        <w:rPr>
          <w:b/>
          <w:sz w:val="22"/>
          <w:szCs w:val="22"/>
        </w:rPr>
        <w:t>Článok  V</w:t>
      </w:r>
    </w:p>
    <w:p w14:paraId="5FDEB281" w14:textId="77777777" w:rsidR="00BD296D" w:rsidRPr="00BD296D" w:rsidRDefault="00BD296D" w:rsidP="00BD296D">
      <w:pPr>
        <w:jc w:val="center"/>
        <w:rPr>
          <w:b/>
          <w:sz w:val="22"/>
          <w:szCs w:val="22"/>
        </w:rPr>
      </w:pPr>
      <w:r w:rsidRPr="00BD296D">
        <w:rPr>
          <w:b/>
          <w:sz w:val="22"/>
          <w:szCs w:val="22"/>
        </w:rPr>
        <w:t>Možnosť odmietnutia tovaru</w:t>
      </w:r>
    </w:p>
    <w:p w14:paraId="7D72F4CC" w14:textId="77777777" w:rsidR="00BD296D" w:rsidRPr="00BD296D" w:rsidRDefault="00BD296D" w:rsidP="00BD296D">
      <w:pPr>
        <w:jc w:val="center"/>
        <w:rPr>
          <w:b/>
          <w:sz w:val="22"/>
          <w:szCs w:val="22"/>
        </w:rPr>
      </w:pPr>
    </w:p>
    <w:p w14:paraId="3E263291" w14:textId="77777777" w:rsidR="00BD296D" w:rsidRPr="00BD296D" w:rsidRDefault="00BD296D" w:rsidP="00BD296D">
      <w:pPr>
        <w:jc w:val="both"/>
        <w:rPr>
          <w:sz w:val="22"/>
          <w:szCs w:val="22"/>
        </w:rPr>
      </w:pPr>
      <w:r w:rsidRPr="00BD296D">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5A6EB346" w14:textId="77777777" w:rsidR="00BD296D" w:rsidRPr="00BD296D" w:rsidRDefault="00BD296D" w:rsidP="00BD296D">
      <w:pPr>
        <w:jc w:val="both"/>
        <w:rPr>
          <w:sz w:val="22"/>
          <w:szCs w:val="22"/>
        </w:rPr>
      </w:pPr>
    </w:p>
    <w:p w14:paraId="63E07306" w14:textId="77777777" w:rsidR="00BD296D" w:rsidRPr="00BD296D" w:rsidRDefault="00BD296D" w:rsidP="00BD296D">
      <w:pPr>
        <w:jc w:val="center"/>
        <w:rPr>
          <w:b/>
          <w:sz w:val="22"/>
          <w:szCs w:val="22"/>
        </w:rPr>
      </w:pPr>
      <w:r w:rsidRPr="00BD296D">
        <w:rPr>
          <w:b/>
          <w:sz w:val="22"/>
          <w:szCs w:val="22"/>
        </w:rPr>
        <w:t>Článok  VI</w:t>
      </w:r>
    </w:p>
    <w:p w14:paraId="34A98AEA" w14:textId="77777777" w:rsidR="00BD296D" w:rsidRPr="00BD296D" w:rsidRDefault="00BD296D" w:rsidP="00BD296D">
      <w:pPr>
        <w:jc w:val="center"/>
        <w:rPr>
          <w:b/>
          <w:sz w:val="22"/>
          <w:szCs w:val="22"/>
        </w:rPr>
      </w:pPr>
      <w:r w:rsidRPr="00BD296D">
        <w:rPr>
          <w:b/>
          <w:sz w:val="22"/>
          <w:szCs w:val="22"/>
        </w:rPr>
        <w:t xml:space="preserve">Zodpovednosť za </w:t>
      </w:r>
      <w:proofErr w:type="spellStart"/>
      <w:r w:rsidRPr="00BD296D">
        <w:rPr>
          <w:b/>
          <w:sz w:val="22"/>
          <w:szCs w:val="22"/>
        </w:rPr>
        <w:t>vady</w:t>
      </w:r>
      <w:proofErr w:type="spellEnd"/>
      <w:r w:rsidRPr="00BD296D">
        <w:rPr>
          <w:b/>
          <w:sz w:val="22"/>
          <w:szCs w:val="22"/>
        </w:rPr>
        <w:t xml:space="preserve"> a akosť tovarov</w:t>
      </w:r>
    </w:p>
    <w:p w14:paraId="674315C3" w14:textId="77777777" w:rsidR="00BD296D" w:rsidRPr="00BD296D" w:rsidRDefault="00BD296D" w:rsidP="00BD296D">
      <w:pPr>
        <w:jc w:val="both"/>
        <w:rPr>
          <w:sz w:val="22"/>
          <w:szCs w:val="22"/>
        </w:rPr>
      </w:pPr>
    </w:p>
    <w:p w14:paraId="13A6C31E" w14:textId="77777777" w:rsidR="00BD296D" w:rsidRPr="00BD296D" w:rsidRDefault="00BD296D" w:rsidP="00BD296D">
      <w:pPr>
        <w:jc w:val="both"/>
        <w:rPr>
          <w:sz w:val="22"/>
          <w:szCs w:val="22"/>
        </w:rPr>
      </w:pPr>
      <w:r w:rsidRPr="00BD296D">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BD296D">
        <w:rPr>
          <w:sz w:val="22"/>
          <w:szCs w:val="22"/>
        </w:rPr>
        <w:t>Z.z</w:t>
      </w:r>
      <w:proofErr w:type="spellEnd"/>
      <w:r w:rsidRPr="00BD296D">
        <w:rPr>
          <w:sz w:val="22"/>
          <w:szCs w:val="22"/>
        </w:rPr>
        <w:t>. o potravinách v znení neskorších predpisov a Vyhláškam v súlade s Potravinovým kódexom SR.</w:t>
      </w:r>
    </w:p>
    <w:p w14:paraId="7F98113D" w14:textId="77777777" w:rsidR="00BD296D" w:rsidRPr="00BD296D" w:rsidRDefault="00BD296D" w:rsidP="00BD296D">
      <w:pPr>
        <w:jc w:val="both"/>
        <w:rPr>
          <w:sz w:val="22"/>
          <w:szCs w:val="22"/>
        </w:rPr>
      </w:pPr>
      <w:r w:rsidRPr="00BD296D">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BD296D">
        <w:rPr>
          <w:sz w:val="22"/>
          <w:szCs w:val="22"/>
        </w:rPr>
        <w:t>vady</w:t>
      </w:r>
      <w:proofErr w:type="spellEnd"/>
      <w:r w:rsidRPr="00BD296D">
        <w:rPr>
          <w:sz w:val="22"/>
          <w:szCs w:val="22"/>
        </w:rPr>
        <w:t xml:space="preserve">,  kupujúci si vyhradzuje právo neprevziať tovar so zjavnými </w:t>
      </w:r>
      <w:proofErr w:type="spellStart"/>
      <w:r w:rsidRPr="00BD296D">
        <w:rPr>
          <w:sz w:val="22"/>
          <w:szCs w:val="22"/>
        </w:rPr>
        <w:t>vadami</w:t>
      </w:r>
      <w:proofErr w:type="spellEnd"/>
      <w:r w:rsidRPr="00BD296D">
        <w:rPr>
          <w:sz w:val="22"/>
          <w:szCs w:val="22"/>
        </w:rPr>
        <w:t xml:space="preserve">. Prípadné skryté </w:t>
      </w:r>
      <w:proofErr w:type="spellStart"/>
      <w:r w:rsidRPr="00BD296D">
        <w:rPr>
          <w:sz w:val="22"/>
          <w:szCs w:val="22"/>
        </w:rPr>
        <w:t>vady</w:t>
      </w:r>
      <w:proofErr w:type="spellEnd"/>
      <w:r w:rsidRPr="00BD296D">
        <w:rPr>
          <w:sz w:val="22"/>
          <w:szCs w:val="22"/>
        </w:rPr>
        <w:t xml:space="preserve"> alebo zjavné </w:t>
      </w:r>
      <w:proofErr w:type="spellStart"/>
      <w:r w:rsidRPr="00BD296D">
        <w:rPr>
          <w:sz w:val="22"/>
          <w:szCs w:val="22"/>
        </w:rPr>
        <w:t>vady</w:t>
      </w:r>
      <w:proofErr w:type="spellEnd"/>
      <w:r w:rsidRPr="00BD296D">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07DA4BF9" w14:textId="77777777" w:rsidR="00BD296D" w:rsidRPr="00BD296D" w:rsidRDefault="00BD296D" w:rsidP="00BD296D">
      <w:pPr>
        <w:jc w:val="both"/>
        <w:rPr>
          <w:sz w:val="22"/>
          <w:szCs w:val="22"/>
        </w:rPr>
      </w:pPr>
      <w:r w:rsidRPr="00BD296D">
        <w:rPr>
          <w:sz w:val="22"/>
          <w:szCs w:val="22"/>
        </w:rPr>
        <w:lastRenderedPageBreak/>
        <w:t xml:space="preserve">6.3 Predávajúci zaručuje, že ním dodaný tovar bude mať požadovanú akosť po celú dobu minimálnej trvanlivosti platnej pre jednotlivé druhy tovarov, ktorá je dĺžkou záručnej doby poskytovanej výrobcom.  </w:t>
      </w:r>
    </w:p>
    <w:p w14:paraId="5CA137D8" w14:textId="77777777" w:rsidR="00BD296D" w:rsidRPr="00BD296D" w:rsidRDefault="00BD296D" w:rsidP="00BD296D">
      <w:pPr>
        <w:jc w:val="both"/>
        <w:rPr>
          <w:sz w:val="22"/>
          <w:szCs w:val="22"/>
        </w:rPr>
      </w:pPr>
      <w:r w:rsidRPr="00BD296D">
        <w:rPr>
          <w:sz w:val="22"/>
          <w:szCs w:val="22"/>
        </w:rPr>
        <w:t xml:space="preserve">6.4 Ak kupujúci zistí zjavné </w:t>
      </w:r>
      <w:proofErr w:type="spellStart"/>
      <w:r w:rsidRPr="00BD296D">
        <w:rPr>
          <w:sz w:val="22"/>
          <w:szCs w:val="22"/>
        </w:rPr>
        <w:t>vady</w:t>
      </w:r>
      <w:proofErr w:type="spellEnd"/>
      <w:r w:rsidRPr="00BD296D">
        <w:rPr>
          <w:sz w:val="22"/>
          <w:szCs w:val="22"/>
        </w:rPr>
        <w:t xml:space="preserve">  pri dodaní tovaru vrátane </w:t>
      </w:r>
      <w:proofErr w:type="spellStart"/>
      <w:r w:rsidRPr="00BD296D">
        <w:rPr>
          <w:sz w:val="22"/>
          <w:szCs w:val="22"/>
        </w:rPr>
        <w:t>vád</w:t>
      </w:r>
      <w:proofErr w:type="spellEnd"/>
      <w:r w:rsidRPr="00BD296D">
        <w:rPr>
          <w:sz w:val="22"/>
          <w:szCs w:val="22"/>
        </w:rPr>
        <w:t xml:space="preserve"> súvisiacich s kvalitou tovaru, má právo ho odmietnuť t.j. neprevziať, a to v takom množstve a rozsahu, na aké sa táto </w:t>
      </w:r>
      <w:proofErr w:type="spellStart"/>
      <w:r w:rsidRPr="00BD296D">
        <w:rPr>
          <w:sz w:val="22"/>
          <w:szCs w:val="22"/>
        </w:rPr>
        <w:t>vada</w:t>
      </w:r>
      <w:proofErr w:type="spellEnd"/>
      <w:r w:rsidRPr="00BD296D">
        <w:rPr>
          <w:sz w:val="22"/>
          <w:szCs w:val="22"/>
        </w:rPr>
        <w:t xml:space="preserve"> vzťahuje, tým, že si voči predávajúcemu uplatní reklamáciu ihneď i s odôvodnením. </w:t>
      </w:r>
    </w:p>
    <w:p w14:paraId="2FE82FA3" w14:textId="77777777" w:rsidR="00BD296D" w:rsidRPr="00BD296D" w:rsidRDefault="00BD296D" w:rsidP="00BD296D">
      <w:pPr>
        <w:jc w:val="both"/>
        <w:rPr>
          <w:sz w:val="22"/>
          <w:szCs w:val="22"/>
        </w:rPr>
      </w:pPr>
      <w:r w:rsidRPr="00BD296D">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797855B4" w14:textId="77777777" w:rsidR="00BD296D" w:rsidRPr="00BD296D" w:rsidRDefault="00BD296D" w:rsidP="00BD296D">
      <w:pPr>
        <w:jc w:val="both"/>
        <w:rPr>
          <w:sz w:val="22"/>
          <w:szCs w:val="22"/>
        </w:rPr>
      </w:pPr>
      <w:r w:rsidRPr="00BD296D">
        <w:rPr>
          <w:sz w:val="22"/>
          <w:szCs w:val="22"/>
        </w:rPr>
        <w:t xml:space="preserve">6.6 Predávajúci je povinný </w:t>
      </w:r>
      <w:proofErr w:type="spellStart"/>
      <w:r w:rsidRPr="00BD296D">
        <w:rPr>
          <w:sz w:val="22"/>
          <w:szCs w:val="22"/>
        </w:rPr>
        <w:t>vysporiadať</w:t>
      </w:r>
      <w:proofErr w:type="spellEnd"/>
      <w:r w:rsidRPr="00BD296D">
        <w:rPr>
          <w:sz w:val="22"/>
          <w:szCs w:val="22"/>
        </w:rPr>
        <w:t xml:space="preserve"> reklamáciu </w:t>
      </w:r>
      <w:proofErr w:type="spellStart"/>
      <w:r w:rsidRPr="00BD296D">
        <w:rPr>
          <w:sz w:val="22"/>
          <w:szCs w:val="22"/>
        </w:rPr>
        <w:t>vád</w:t>
      </w:r>
      <w:proofErr w:type="spellEnd"/>
      <w:r w:rsidRPr="00BD296D">
        <w:rPr>
          <w:sz w:val="22"/>
          <w:szCs w:val="22"/>
        </w:rPr>
        <w:t xml:space="preserve"> zjavných a </w:t>
      </w:r>
      <w:proofErr w:type="spellStart"/>
      <w:r w:rsidRPr="00BD296D">
        <w:rPr>
          <w:sz w:val="22"/>
          <w:szCs w:val="22"/>
        </w:rPr>
        <w:t>vád</w:t>
      </w:r>
      <w:proofErr w:type="spellEnd"/>
      <w:r w:rsidRPr="00BD296D">
        <w:rPr>
          <w:sz w:val="22"/>
          <w:szCs w:val="22"/>
        </w:rPr>
        <w:t xml:space="preserve"> akosti ihneď. Reklamáciu skrytých </w:t>
      </w:r>
      <w:proofErr w:type="spellStart"/>
      <w:r w:rsidRPr="00BD296D">
        <w:rPr>
          <w:sz w:val="22"/>
          <w:szCs w:val="22"/>
        </w:rPr>
        <w:t>vád</w:t>
      </w:r>
      <w:proofErr w:type="spellEnd"/>
      <w:r w:rsidRPr="00BD296D">
        <w:rPr>
          <w:sz w:val="22"/>
          <w:szCs w:val="22"/>
        </w:rPr>
        <w:t xml:space="preserve"> tovaru je predávajúci povinný </w:t>
      </w:r>
      <w:proofErr w:type="spellStart"/>
      <w:r w:rsidRPr="00BD296D">
        <w:rPr>
          <w:sz w:val="22"/>
          <w:szCs w:val="22"/>
        </w:rPr>
        <w:t>vysporiadať</w:t>
      </w:r>
      <w:proofErr w:type="spellEnd"/>
      <w:r w:rsidRPr="00BD296D">
        <w:rPr>
          <w:sz w:val="22"/>
          <w:szCs w:val="22"/>
        </w:rPr>
        <w:t xml:space="preserve"> do 24 hodín odo dňa prijatia reklamácie.</w:t>
      </w:r>
    </w:p>
    <w:p w14:paraId="187CE443" w14:textId="77777777" w:rsidR="00BD296D" w:rsidRPr="00BD296D" w:rsidRDefault="00BD296D" w:rsidP="00BD296D">
      <w:pPr>
        <w:jc w:val="both"/>
        <w:rPr>
          <w:sz w:val="22"/>
          <w:szCs w:val="22"/>
        </w:rPr>
      </w:pPr>
      <w:r w:rsidRPr="00BD296D">
        <w:rPr>
          <w:sz w:val="22"/>
          <w:szCs w:val="22"/>
        </w:rPr>
        <w:t>6.7 Predávajúci je povinný písomne sa vyjadriť k reklamácii najneskôr do 3 dní po jej doručení. Ak sa v tejto lehote nevyjadrí, znamená to, že súhlasí s opodstatnenosťou reklamácie.</w:t>
      </w:r>
    </w:p>
    <w:p w14:paraId="0A4D9A36" w14:textId="77777777" w:rsidR="00BD296D" w:rsidRPr="00BD296D" w:rsidRDefault="00BD296D" w:rsidP="00BD296D">
      <w:pPr>
        <w:jc w:val="both"/>
        <w:rPr>
          <w:sz w:val="22"/>
          <w:szCs w:val="22"/>
        </w:rPr>
      </w:pPr>
      <w:r w:rsidRPr="00BD296D">
        <w:rPr>
          <w:sz w:val="22"/>
          <w:szCs w:val="22"/>
        </w:rPr>
        <w:t xml:space="preserve">6.8 V ostatných prípadoch, neupravených touto zmluvou, sa budú zmluvné strany riadiť ustanoveniami § 422 a </w:t>
      </w:r>
      <w:proofErr w:type="spellStart"/>
      <w:r w:rsidRPr="00BD296D">
        <w:rPr>
          <w:sz w:val="22"/>
          <w:szCs w:val="22"/>
        </w:rPr>
        <w:t>nasl</w:t>
      </w:r>
      <w:proofErr w:type="spellEnd"/>
      <w:r w:rsidRPr="00BD296D">
        <w:rPr>
          <w:sz w:val="22"/>
          <w:szCs w:val="22"/>
        </w:rPr>
        <w:t xml:space="preserve">. Obchodného zákonníka, ktoré upravujú nároky zo zodpovednosti za </w:t>
      </w:r>
      <w:proofErr w:type="spellStart"/>
      <w:r w:rsidRPr="00BD296D">
        <w:rPr>
          <w:sz w:val="22"/>
          <w:szCs w:val="22"/>
        </w:rPr>
        <w:t>vady</w:t>
      </w:r>
      <w:proofErr w:type="spellEnd"/>
      <w:r w:rsidRPr="00BD296D">
        <w:rPr>
          <w:sz w:val="22"/>
          <w:szCs w:val="22"/>
        </w:rPr>
        <w:t xml:space="preserve"> tovaru. </w:t>
      </w:r>
    </w:p>
    <w:p w14:paraId="5E21C21D" w14:textId="77777777" w:rsidR="00BD296D" w:rsidRPr="00BD296D" w:rsidRDefault="00BD296D" w:rsidP="00BD296D">
      <w:pPr>
        <w:rPr>
          <w:b/>
          <w:sz w:val="22"/>
          <w:szCs w:val="22"/>
        </w:rPr>
      </w:pPr>
    </w:p>
    <w:p w14:paraId="5020AABA" w14:textId="77777777" w:rsidR="00BD296D" w:rsidRPr="00BD296D" w:rsidRDefault="00BD296D" w:rsidP="00BD296D">
      <w:pPr>
        <w:jc w:val="center"/>
        <w:rPr>
          <w:b/>
          <w:sz w:val="22"/>
          <w:szCs w:val="22"/>
        </w:rPr>
      </w:pPr>
      <w:r w:rsidRPr="00BD296D">
        <w:rPr>
          <w:b/>
          <w:sz w:val="22"/>
          <w:szCs w:val="22"/>
        </w:rPr>
        <w:t>Článok  VII</w:t>
      </w:r>
    </w:p>
    <w:p w14:paraId="10427365" w14:textId="77777777" w:rsidR="00BD296D" w:rsidRPr="00BD296D" w:rsidRDefault="00BD296D" w:rsidP="00BD296D">
      <w:pPr>
        <w:jc w:val="center"/>
        <w:rPr>
          <w:b/>
          <w:sz w:val="22"/>
          <w:szCs w:val="22"/>
        </w:rPr>
      </w:pPr>
      <w:r w:rsidRPr="00BD296D">
        <w:rPr>
          <w:b/>
          <w:sz w:val="22"/>
          <w:szCs w:val="22"/>
        </w:rPr>
        <w:t>Sankcie</w:t>
      </w:r>
    </w:p>
    <w:p w14:paraId="6051AAA7" w14:textId="77777777" w:rsidR="00BD296D" w:rsidRPr="00BD296D" w:rsidRDefault="00BD296D" w:rsidP="00BD296D">
      <w:pPr>
        <w:jc w:val="center"/>
        <w:rPr>
          <w:b/>
          <w:sz w:val="22"/>
          <w:szCs w:val="22"/>
        </w:rPr>
      </w:pPr>
    </w:p>
    <w:p w14:paraId="380CB504" w14:textId="77777777" w:rsidR="00BD296D" w:rsidRPr="00BD296D" w:rsidRDefault="00BD296D" w:rsidP="00BD296D">
      <w:pPr>
        <w:jc w:val="both"/>
        <w:rPr>
          <w:sz w:val="22"/>
          <w:szCs w:val="22"/>
        </w:rPr>
      </w:pPr>
      <w:r w:rsidRPr="00BD296D">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5A8926F4" w14:textId="77777777" w:rsidR="00BD296D" w:rsidRPr="00BD296D" w:rsidRDefault="00BD296D" w:rsidP="00BD296D">
      <w:pPr>
        <w:jc w:val="both"/>
        <w:rPr>
          <w:sz w:val="22"/>
          <w:szCs w:val="22"/>
        </w:rPr>
      </w:pPr>
      <w:r w:rsidRPr="00BD296D">
        <w:rPr>
          <w:sz w:val="22"/>
          <w:szCs w:val="22"/>
        </w:rPr>
        <w:t>7.2 V prípade omeškania kupujúceho s uhradením faktúry, je predávajúci oprávnený účtovať kupujúcemu zmluvnú pokutu vo výške 0,05 % z dlžnej sumy za každý deň omeškania.</w:t>
      </w:r>
    </w:p>
    <w:p w14:paraId="5AA849F0" w14:textId="77777777" w:rsidR="00BD296D" w:rsidRPr="00BD296D" w:rsidRDefault="00BD296D" w:rsidP="00BD296D">
      <w:pPr>
        <w:jc w:val="both"/>
        <w:rPr>
          <w:sz w:val="22"/>
          <w:szCs w:val="22"/>
        </w:rPr>
      </w:pPr>
      <w:r w:rsidRPr="00BD296D">
        <w:rPr>
          <w:sz w:val="22"/>
          <w:szCs w:val="22"/>
        </w:rPr>
        <w:t xml:space="preserve">7.3 Zaplatenie zmluvnej pokuty nezbavuje predávajúceho povinnosti dodať tovar alebo doklady podľa tejto zmluvy. </w:t>
      </w:r>
    </w:p>
    <w:p w14:paraId="05295A3A" w14:textId="77777777" w:rsidR="00BD296D" w:rsidRPr="00BD296D" w:rsidRDefault="00BD296D" w:rsidP="00BD296D">
      <w:pPr>
        <w:jc w:val="both"/>
        <w:rPr>
          <w:sz w:val="22"/>
          <w:szCs w:val="22"/>
        </w:rPr>
      </w:pPr>
      <w:r w:rsidRPr="00BD296D">
        <w:rPr>
          <w:sz w:val="22"/>
          <w:szCs w:val="22"/>
        </w:rPr>
        <w:t xml:space="preserve">7.4 Zmluvné strany prehlasujú, že výška zmluvnej pokuty je primeraná, je v súlade so  zásadami poctivého obchodného styku a bola dohodnutá s prihliadnutím na význam zabezpečovaných povinností. </w:t>
      </w:r>
    </w:p>
    <w:p w14:paraId="1E7714FA" w14:textId="77777777" w:rsidR="00BD296D" w:rsidRPr="00BD296D" w:rsidRDefault="00BD296D" w:rsidP="00BD296D">
      <w:pPr>
        <w:jc w:val="both"/>
        <w:rPr>
          <w:sz w:val="22"/>
          <w:szCs w:val="22"/>
        </w:rPr>
      </w:pPr>
      <w:r w:rsidRPr="00BD296D">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BD296D">
        <w:rPr>
          <w:sz w:val="22"/>
          <w:szCs w:val="22"/>
        </w:rPr>
        <w:t>vád</w:t>
      </w:r>
      <w:proofErr w:type="spellEnd"/>
      <w:r w:rsidRPr="00BD296D">
        <w:rPr>
          <w:sz w:val="22"/>
          <w:szCs w:val="22"/>
        </w:rPr>
        <w:t xml:space="preserve"> tovaru, pokiaľ toto omeškanie ohrozuje činnosť kupujúceho. </w:t>
      </w:r>
    </w:p>
    <w:p w14:paraId="596C6D3F" w14:textId="77777777" w:rsidR="00BD296D" w:rsidRPr="00BD296D" w:rsidRDefault="00BD296D" w:rsidP="00BD296D">
      <w:pPr>
        <w:jc w:val="both"/>
        <w:rPr>
          <w:sz w:val="22"/>
          <w:szCs w:val="22"/>
        </w:rPr>
      </w:pPr>
    </w:p>
    <w:p w14:paraId="2FA7ED18" w14:textId="77777777" w:rsidR="00BD296D" w:rsidRPr="00BD296D" w:rsidRDefault="00BD296D" w:rsidP="00BD296D">
      <w:pPr>
        <w:jc w:val="center"/>
        <w:rPr>
          <w:b/>
          <w:sz w:val="22"/>
          <w:szCs w:val="22"/>
        </w:rPr>
      </w:pPr>
      <w:r w:rsidRPr="00BD296D">
        <w:rPr>
          <w:b/>
          <w:sz w:val="22"/>
          <w:szCs w:val="22"/>
        </w:rPr>
        <w:t>Článok  VIII</w:t>
      </w:r>
    </w:p>
    <w:p w14:paraId="583F7813" w14:textId="77777777" w:rsidR="00BD296D" w:rsidRPr="00BD296D" w:rsidRDefault="00BD296D" w:rsidP="00BD296D">
      <w:pPr>
        <w:jc w:val="center"/>
        <w:rPr>
          <w:b/>
          <w:sz w:val="22"/>
          <w:szCs w:val="22"/>
        </w:rPr>
      </w:pPr>
      <w:r w:rsidRPr="00BD296D">
        <w:rPr>
          <w:b/>
          <w:sz w:val="22"/>
          <w:szCs w:val="22"/>
        </w:rPr>
        <w:t>Doba platnosti a skončenie zmluvy</w:t>
      </w:r>
    </w:p>
    <w:p w14:paraId="15EE6040" w14:textId="77777777" w:rsidR="00BD296D" w:rsidRPr="00BD296D" w:rsidRDefault="00BD296D" w:rsidP="00BD296D">
      <w:pPr>
        <w:jc w:val="both"/>
        <w:rPr>
          <w:b/>
          <w:sz w:val="22"/>
          <w:szCs w:val="22"/>
        </w:rPr>
      </w:pPr>
    </w:p>
    <w:p w14:paraId="74EF2793" w14:textId="77777777" w:rsidR="00BD296D" w:rsidRPr="00BD296D" w:rsidRDefault="00BD296D" w:rsidP="00BD296D">
      <w:pPr>
        <w:jc w:val="both"/>
        <w:rPr>
          <w:sz w:val="22"/>
          <w:szCs w:val="22"/>
        </w:rPr>
      </w:pPr>
      <w:r w:rsidRPr="00BD296D">
        <w:rPr>
          <w:sz w:val="22"/>
          <w:szCs w:val="22"/>
        </w:rPr>
        <w:t xml:space="preserve">8.1 Zmluva sa uzatvára na dobu určitú a to na 24 mesiacov odo dňa nadobudnutia jej účinnosti. </w:t>
      </w:r>
    </w:p>
    <w:p w14:paraId="15CE38AD" w14:textId="77777777" w:rsidR="00BD296D" w:rsidRPr="00BD296D" w:rsidRDefault="00BD296D" w:rsidP="00BD296D">
      <w:pPr>
        <w:jc w:val="both"/>
        <w:rPr>
          <w:sz w:val="22"/>
          <w:szCs w:val="22"/>
        </w:rPr>
      </w:pPr>
      <w:r w:rsidRPr="00BD296D">
        <w:rPr>
          <w:sz w:val="22"/>
          <w:szCs w:val="22"/>
        </w:rPr>
        <w:t xml:space="preserve">8.2 Zmluva nadobúda platnosť dňom podpísania obidvoma zmluvnými stranami a účinnosť dňom nasledujúcim po dni jej zverejnenia v Centrálnom registri zmlúv. </w:t>
      </w:r>
    </w:p>
    <w:p w14:paraId="23610B82" w14:textId="77777777" w:rsidR="00BD296D" w:rsidRPr="00BD296D" w:rsidRDefault="00BD296D" w:rsidP="00BD296D">
      <w:pPr>
        <w:jc w:val="both"/>
        <w:rPr>
          <w:sz w:val="22"/>
          <w:szCs w:val="22"/>
        </w:rPr>
      </w:pPr>
      <w:r w:rsidRPr="00BD296D">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5D0338B7" w14:textId="77777777" w:rsidR="00BD296D" w:rsidRPr="00BD296D" w:rsidRDefault="00BD296D" w:rsidP="00BD296D">
      <w:pPr>
        <w:jc w:val="both"/>
        <w:rPr>
          <w:sz w:val="22"/>
          <w:szCs w:val="22"/>
        </w:rPr>
      </w:pPr>
      <w:r w:rsidRPr="00BD296D">
        <w:rPr>
          <w:sz w:val="22"/>
          <w:szCs w:val="22"/>
        </w:rPr>
        <w:t xml:space="preserve">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w:t>
      </w:r>
      <w:r w:rsidRPr="00BD296D">
        <w:rPr>
          <w:sz w:val="22"/>
          <w:szCs w:val="22"/>
        </w:rPr>
        <w:lastRenderedPageBreak/>
        <w:t>porušenie povinností považovať porušenie akejkoľvek povinnosti vyplývajúcej z tejto zmluvy. Úplná alebo čiastočná zodpovednosť strany je vylúčená v prípadoch zásahu vyššej moci.</w:t>
      </w:r>
    </w:p>
    <w:p w14:paraId="5FA3B10D" w14:textId="77777777" w:rsidR="00BD296D" w:rsidRPr="00BD296D" w:rsidRDefault="00BD296D" w:rsidP="00BD296D">
      <w:pPr>
        <w:jc w:val="both"/>
        <w:rPr>
          <w:sz w:val="22"/>
          <w:szCs w:val="22"/>
        </w:rPr>
      </w:pPr>
      <w:r w:rsidRPr="00BD296D">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25CC2122" w14:textId="77777777" w:rsidR="00BD296D" w:rsidRPr="00BD296D" w:rsidRDefault="00BD296D" w:rsidP="00BD296D">
      <w:pPr>
        <w:jc w:val="both"/>
        <w:rPr>
          <w:sz w:val="22"/>
          <w:szCs w:val="22"/>
        </w:rPr>
      </w:pPr>
      <w:r w:rsidRPr="00BD296D">
        <w:rPr>
          <w:sz w:val="22"/>
          <w:szCs w:val="22"/>
        </w:rPr>
        <w:t xml:space="preserve">8.6 Odstúpenie od zmluvy nemá vplyv na nárok na náhradu škody vzniknutej porušením zmluvy a nároku na zmluvnú pokutu. </w:t>
      </w:r>
    </w:p>
    <w:p w14:paraId="231FCDED" w14:textId="77777777" w:rsidR="00BD296D" w:rsidRPr="00BD296D" w:rsidRDefault="00BD296D" w:rsidP="00BD296D">
      <w:pPr>
        <w:jc w:val="center"/>
        <w:rPr>
          <w:b/>
          <w:sz w:val="22"/>
          <w:szCs w:val="22"/>
        </w:rPr>
      </w:pPr>
    </w:p>
    <w:p w14:paraId="162BB5E5" w14:textId="77777777" w:rsidR="00BD296D" w:rsidRPr="00BD296D" w:rsidRDefault="00BD296D" w:rsidP="00BD296D">
      <w:pPr>
        <w:jc w:val="center"/>
        <w:rPr>
          <w:b/>
          <w:sz w:val="22"/>
          <w:szCs w:val="22"/>
        </w:rPr>
      </w:pPr>
      <w:r w:rsidRPr="00BD296D">
        <w:rPr>
          <w:b/>
          <w:sz w:val="22"/>
          <w:szCs w:val="22"/>
        </w:rPr>
        <w:t>Článok IX</w:t>
      </w:r>
    </w:p>
    <w:p w14:paraId="25EDDFE5" w14:textId="77777777" w:rsidR="00BD296D" w:rsidRPr="00BD296D" w:rsidRDefault="00BD296D" w:rsidP="00BD296D">
      <w:pPr>
        <w:jc w:val="center"/>
        <w:rPr>
          <w:b/>
          <w:sz w:val="22"/>
          <w:szCs w:val="22"/>
        </w:rPr>
      </w:pPr>
      <w:r w:rsidRPr="00BD296D">
        <w:rPr>
          <w:b/>
          <w:sz w:val="22"/>
          <w:szCs w:val="22"/>
        </w:rPr>
        <w:t>Záverečné ustanovenia</w:t>
      </w:r>
    </w:p>
    <w:p w14:paraId="31B31588" w14:textId="77777777" w:rsidR="00BD296D" w:rsidRPr="00BD296D" w:rsidRDefault="00BD296D" w:rsidP="00BD296D">
      <w:pPr>
        <w:jc w:val="both"/>
        <w:rPr>
          <w:sz w:val="22"/>
          <w:szCs w:val="22"/>
        </w:rPr>
      </w:pPr>
    </w:p>
    <w:p w14:paraId="3E4DC4DE" w14:textId="77777777" w:rsidR="00BD296D" w:rsidRPr="00BD296D" w:rsidRDefault="00BD296D" w:rsidP="00BD296D">
      <w:pPr>
        <w:jc w:val="both"/>
        <w:rPr>
          <w:sz w:val="22"/>
          <w:szCs w:val="22"/>
        </w:rPr>
      </w:pPr>
      <w:r w:rsidRPr="00BD296D">
        <w:rPr>
          <w:sz w:val="22"/>
          <w:szCs w:val="22"/>
        </w:rPr>
        <w:t>9.1 Otázky a vzťahy, ktoré nie sú touto zmluvou osobitne upravené sa spravujú ustanoveniami Obchodného zákonníka a iných všeobecne záväzných právnych predpisov.</w:t>
      </w:r>
    </w:p>
    <w:p w14:paraId="488656E8" w14:textId="77777777" w:rsidR="00BD296D" w:rsidRPr="00BD296D" w:rsidRDefault="00BD296D" w:rsidP="00BD296D">
      <w:pPr>
        <w:jc w:val="both"/>
        <w:rPr>
          <w:sz w:val="22"/>
          <w:szCs w:val="22"/>
        </w:rPr>
      </w:pPr>
      <w:r w:rsidRPr="00BD296D">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64C0EF73" w14:textId="77777777" w:rsidR="00BD296D" w:rsidRPr="00BD296D" w:rsidRDefault="00BD296D" w:rsidP="00BD296D">
      <w:pPr>
        <w:jc w:val="both"/>
        <w:rPr>
          <w:sz w:val="22"/>
          <w:szCs w:val="22"/>
        </w:rPr>
      </w:pPr>
      <w:r w:rsidRPr="00BD296D">
        <w:rPr>
          <w:sz w:val="22"/>
          <w:szCs w:val="22"/>
        </w:rPr>
        <w:t>9.3 Zmluvné strany sa dohodli, že postúpenie pohľadávok veriteľa podľa § 524 a </w:t>
      </w:r>
      <w:proofErr w:type="spellStart"/>
      <w:r w:rsidRPr="00BD296D">
        <w:rPr>
          <w:sz w:val="22"/>
          <w:szCs w:val="22"/>
        </w:rPr>
        <w:t>nasl</w:t>
      </w:r>
      <w:proofErr w:type="spellEnd"/>
      <w:r w:rsidRPr="00BD296D">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58AF0191" w14:textId="77777777" w:rsidR="00BD296D" w:rsidRPr="00BD296D" w:rsidRDefault="00BD296D" w:rsidP="00BD296D">
      <w:pPr>
        <w:jc w:val="both"/>
        <w:rPr>
          <w:sz w:val="22"/>
          <w:szCs w:val="22"/>
        </w:rPr>
      </w:pPr>
      <w:r w:rsidRPr="00BD296D">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4CDBFC01" w14:textId="77777777" w:rsidR="00BD296D" w:rsidRPr="00BD296D" w:rsidRDefault="00BD296D" w:rsidP="00BD296D">
      <w:pPr>
        <w:widowControl w:val="0"/>
        <w:autoSpaceDE w:val="0"/>
        <w:jc w:val="both"/>
        <w:rPr>
          <w:sz w:val="22"/>
          <w:szCs w:val="22"/>
        </w:rPr>
      </w:pPr>
      <w:r w:rsidRPr="00BD296D">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2E5F9485" w14:textId="77777777" w:rsidR="00BD296D" w:rsidRPr="00BD296D" w:rsidRDefault="00BD296D" w:rsidP="00BD296D">
      <w:pPr>
        <w:jc w:val="both"/>
        <w:rPr>
          <w:sz w:val="22"/>
          <w:szCs w:val="22"/>
        </w:rPr>
      </w:pPr>
      <w:r w:rsidRPr="00BD296D">
        <w:rPr>
          <w:sz w:val="22"/>
          <w:szCs w:val="22"/>
        </w:rPr>
        <w:t>9.6 Táto zmluva bola vyhotovená v dvoch originálnych vyhotoveniach, z ktorých jedno je určené pre predávajúceho a jedno pre kupujúceho.</w:t>
      </w:r>
    </w:p>
    <w:p w14:paraId="23D18A36" w14:textId="77777777" w:rsidR="00BD296D" w:rsidRPr="00BD296D" w:rsidRDefault="00BD296D" w:rsidP="00BD296D">
      <w:pPr>
        <w:jc w:val="both"/>
        <w:rPr>
          <w:sz w:val="22"/>
          <w:szCs w:val="22"/>
        </w:rPr>
      </w:pPr>
      <w:r w:rsidRPr="00BD296D">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38AFEF91" w14:textId="77777777" w:rsidR="00BD296D" w:rsidRPr="00BD296D" w:rsidRDefault="00BD296D" w:rsidP="00BD296D">
      <w:pPr>
        <w:jc w:val="both"/>
        <w:rPr>
          <w:sz w:val="22"/>
          <w:szCs w:val="22"/>
        </w:rPr>
      </w:pPr>
    </w:p>
    <w:p w14:paraId="50865F1F" w14:textId="29556B3C" w:rsidR="00BD296D" w:rsidRPr="00BD296D" w:rsidRDefault="00BD296D" w:rsidP="00BD296D">
      <w:pPr>
        <w:rPr>
          <w:sz w:val="22"/>
          <w:szCs w:val="22"/>
        </w:rPr>
      </w:pPr>
      <w:r w:rsidRPr="00BD296D">
        <w:rPr>
          <w:sz w:val="22"/>
          <w:szCs w:val="22"/>
        </w:rPr>
        <w:t>Príloha č. 1 Ceno</w:t>
      </w:r>
      <w:r w:rsidR="00DE5523">
        <w:rPr>
          <w:sz w:val="22"/>
          <w:szCs w:val="22"/>
        </w:rPr>
        <w:t>vá ponuka (vyplnená príloha č. 2</w:t>
      </w:r>
      <w:r w:rsidRPr="00BD296D">
        <w:rPr>
          <w:sz w:val="22"/>
          <w:szCs w:val="22"/>
        </w:rPr>
        <w:t xml:space="preserve"> súťažných podkladov) - Bravčové mäso, hovädzie mäso</w:t>
      </w:r>
    </w:p>
    <w:p w14:paraId="4DFC131C" w14:textId="77777777" w:rsidR="00BD296D" w:rsidRPr="00BD296D" w:rsidRDefault="00BD296D" w:rsidP="00BD296D">
      <w:pPr>
        <w:rPr>
          <w:sz w:val="22"/>
          <w:szCs w:val="22"/>
        </w:rPr>
      </w:pPr>
      <w:r w:rsidRPr="00BD296D">
        <w:rPr>
          <w:sz w:val="22"/>
          <w:szCs w:val="22"/>
        </w:rPr>
        <w:t>Príloha č. 2 Zoznam subdodávateľov</w:t>
      </w:r>
    </w:p>
    <w:p w14:paraId="7A154A77" w14:textId="77777777" w:rsidR="00BD296D" w:rsidRPr="00BD296D" w:rsidRDefault="00BD296D" w:rsidP="00BD296D">
      <w:pPr>
        <w:rPr>
          <w:sz w:val="22"/>
          <w:szCs w:val="22"/>
        </w:rPr>
      </w:pPr>
    </w:p>
    <w:p w14:paraId="1DD6B423" w14:textId="77777777" w:rsidR="00BD296D" w:rsidRPr="00BD296D" w:rsidRDefault="00BD296D" w:rsidP="00BD296D">
      <w:pPr>
        <w:jc w:val="both"/>
        <w:rPr>
          <w:sz w:val="22"/>
          <w:szCs w:val="22"/>
        </w:rPr>
      </w:pPr>
      <w:r w:rsidRPr="00BD296D">
        <w:rPr>
          <w:sz w:val="22"/>
          <w:szCs w:val="22"/>
        </w:rPr>
        <w:t>V Kováčovej, dňa: .......................                    V ................................, dňa:...........................</w:t>
      </w:r>
    </w:p>
    <w:p w14:paraId="50C974C3" w14:textId="77777777" w:rsidR="00BD296D" w:rsidRPr="00BD296D" w:rsidRDefault="00BD296D" w:rsidP="00BD296D">
      <w:pPr>
        <w:jc w:val="both"/>
        <w:rPr>
          <w:sz w:val="22"/>
          <w:szCs w:val="22"/>
        </w:rPr>
      </w:pPr>
    </w:p>
    <w:p w14:paraId="5B9132B5" w14:textId="77777777" w:rsidR="00BD296D" w:rsidRPr="00BD296D" w:rsidRDefault="00BD296D" w:rsidP="00BD296D">
      <w:pPr>
        <w:jc w:val="both"/>
        <w:rPr>
          <w:sz w:val="22"/>
          <w:szCs w:val="22"/>
        </w:rPr>
      </w:pPr>
    </w:p>
    <w:p w14:paraId="6C5329BC" w14:textId="77777777" w:rsidR="00BD296D" w:rsidRPr="00BD296D" w:rsidRDefault="00BD296D" w:rsidP="00BD296D">
      <w:pPr>
        <w:jc w:val="both"/>
        <w:rPr>
          <w:sz w:val="22"/>
          <w:szCs w:val="22"/>
        </w:rPr>
      </w:pPr>
      <w:r w:rsidRPr="00BD296D">
        <w:rPr>
          <w:sz w:val="22"/>
          <w:szCs w:val="22"/>
        </w:rPr>
        <w:t xml:space="preserve"> Kupujúci:                                                             </w:t>
      </w:r>
      <w:r w:rsidRPr="00BD296D">
        <w:rPr>
          <w:sz w:val="22"/>
          <w:szCs w:val="22"/>
        </w:rPr>
        <w:tab/>
        <w:t xml:space="preserve">Predávajúci:          </w:t>
      </w:r>
    </w:p>
    <w:p w14:paraId="1D58A241" w14:textId="2C5FDFE2" w:rsidR="00BD296D" w:rsidRPr="00BD296D" w:rsidRDefault="00BD296D" w:rsidP="00BD296D">
      <w:pPr>
        <w:tabs>
          <w:tab w:val="left" w:pos="3720"/>
        </w:tabs>
        <w:jc w:val="both"/>
        <w:rPr>
          <w:sz w:val="22"/>
          <w:szCs w:val="22"/>
        </w:rPr>
      </w:pPr>
    </w:p>
    <w:p w14:paraId="6C555E31" w14:textId="77777777" w:rsidR="00BD296D" w:rsidRPr="00BD296D" w:rsidRDefault="00BD296D" w:rsidP="00BD296D">
      <w:pPr>
        <w:jc w:val="both"/>
        <w:rPr>
          <w:sz w:val="22"/>
          <w:szCs w:val="22"/>
        </w:rPr>
      </w:pPr>
      <w:r w:rsidRPr="00BD296D">
        <w:rPr>
          <w:sz w:val="22"/>
          <w:szCs w:val="22"/>
        </w:rPr>
        <w:t>...................................................................</w:t>
      </w:r>
      <w:r w:rsidRPr="00BD296D">
        <w:rPr>
          <w:sz w:val="22"/>
          <w:szCs w:val="22"/>
        </w:rPr>
        <w:tab/>
      </w:r>
      <w:r w:rsidRPr="00BD296D">
        <w:rPr>
          <w:sz w:val="22"/>
          <w:szCs w:val="22"/>
        </w:rPr>
        <w:tab/>
        <w:t>.................................................................</w:t>
      </w:r>
    </w:p>
    <w:p w14:paraId="0255A33E" w14:textId="77777777" w:rsidR="00BB6649" w:rsidRDefault="00BB6649" w:rsidP="001E3939">
      <w:pPr>
        <w:pStyle w:val="Zkladntext3"/>
        <w:jc w:val="left"/>
        <w:rPr>
          <w:rFonts w:ascii="Times New Roman" w:hAnsi="Times New Roman" w:cs="Times New Roman"/>
          <w:b/>
          <w:bCs/>
          <w:noProof w:val="0"/>
          <w:color w:val="auto"/>
          <w:sz w:val="32"/>
          <w:szCs w:val="30"/>
        </w:rPr>
      </w:pPr>
    </w:p>
    <w:p w14:paraId="65DB2F61" w14:textId="77777777" w:rsidR="00BD296D" w:rsidRPr="000E43F0" w:rsidRDefault="00BD296D" w:rsidP="00BD296D">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4B57ABA" w14:textId="77777777" w:rsidR="00BD296D" w:rsidRPr="000E43F0" w:rsidRDefault="00BD296D" w:rsidP="00BD296D">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6131E6EB" w14:textId="77777777" w:rsidR="00BD296D" w:rsidRDefault="00BD296D" w:rsidP="00BD296D">
      <w:pPr>
        <w:pStyle w:val="Zkladntext3"/>
        <w:rPr>
          <w:rFonts w:ascii="Times New Roman" w:hAnsi="Times New Roman" w:cs="Times New Roman"/>
          <w:noProof w:val="0"/>
          <w:color w:val="auto"/>
          <w:sz w:val="32"/>
          <w:szCs w:val="30"/>
        </w:rPr>
      </w:pPr>
    </w:p>
    <w:p w14:paraId="5274ABCC" w14:textId="77777777" w:rsidR="00BD296D" w:rsidRPr="0029253E" w:rsidRDefault="00BD296D" w:rsidP="00BD296D">
      <w:pPr>
        <w:pStyle w:val="Zkladntext3"/>
        <w:rPr>
          <w:rFonts w:ascii="Times New Roman" w:hAnsi="Times New Roman" w:cs="Times New Roman"/>
          <w:noProof w:val="0"/>
          <w:color w:val="auto"/>
          <w:sz w:val="32"/>
          <w:szCs w:val="30"/>
        </w:rPr>
      </w:pPr>
    </w:p>
    <w:p w14:paraId="60EF9690" w14:textId="77777777" w:rsidR="00BD296D" w:rsidRPr="0029253E" w:rsidRDefault="00BD296D" w:rsidP="00BD296D">
      <w:pPr>
        <w:pStyle w:val="Zkladntext3"/>
        <w:rPr>
          <w:rFonts w:ascii="Times New Roman" w:hAnsi="Times New Roman" w:cs="Times New Roman"/>
          <w:noProof w:val="0"/>
          <w:color w:val="auto"/>
          <w:sz w:val="32"/>
          <w:szCs w:val="30"/>
        </w:rPr>
      </w:pPr>
    </w:p>
    <w:p w14:paraId="626FE9E7" w14:textId="77777777" w:rsidR="00BD296D" w:rsidRPr="0029253E" w:rsidRDefault="00BD296D" w:rsidP="00BD296D">
      <w:pPr>
        <w:pStyle w:val="Zkladntext3"/>
        <w:jc w:val="left"/>
        <w:rPr>
          <w:rFonts w:ascii="Times New Roman" w:hAnsi="Times New Roman" w:cs="Times New Roman"/>
          <w:noProof w:val="0"/>
          <w:color w:val="auto"/>
          <w:sz w:val="32"/>
          <w:szCs w:val="30"/>
        </w:rPr>
      </w:pPr>
    </w:p>
    <w:p w14:paraId="7A6D29B7" w14:textId="77777777" w:rsidR="00BD296D" w:rsidRPr="0029253E" w:rsidRDefault="00BD296D" w:rsidP="00BD296D">
      <w:pPr>
        <w:pStyle w:val="Zkladntext3"/>
        <w:rPr>
          <w:rFonts w:ascii="Times New Roman" w:hAnsi="Times New Roman" w:cs="Times New Roman"/>
          <w:noProof w:val="0"/>
          <w:color w:val="auto"/>
          <w:sz w:val="32"/>
          <w:szCs w:val="30"/>
        </w:rPr>
      </w:pPr>
    </w:p>
    <w:p w14:paraId="48E659C6" w14:textId="77777777" w:rsidR="00BD296D" w:rsidRPr="0029253E" w:rsidRDefault="00BD296D" w:rsidP="00BD296D">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80EEA5B" w14:textId="77777777" w:rsidR="00BD296D" w:rsidRDefault="00BD296D" w:rsidP="00BD296D">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F416E56" w14:textId="77777777" w:rsidR="00BD296D" w:rsidRDefault="00BD296D" w:rsidP="00BD296D">
      <w:pPr>
        <w:pStyle w:val="Zkladntext3"/>
        <w:rPr>
          <w:rFonts w:ascii="Times New Roman" w:hAnsi="Times New Roman" w:cs="Times New Roman"/>
          <w:noProof w:val="0"/>
          <w:color w:val="auto"/>
          <w:sz w:val="22"/>
          <w:szCs w:val="22"/>
        </w:rPr>
      </w:pPr>
    </w:p>
    <w:p w14:paraId="0C32CBD0" w14:textId="77777777" w:rsidR="00BD296D" w:rsidRPr="00D156C3" w:rsidRDefault="00BD296D" w:rsidP="00BD296D">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13C193B3" w14:textId="77777777" w:rsidR="00BD296D" w:rsidRDefault="00BD296D" w:rsidP="00BD296D">
      <w:pPr>
        <w:pStyle w:val="Zkladntext3"/>
        <w:rPr>
          <w:rFonts w:ascii="Times New Roman" w:hAnsi="Times New Roman" w:cs="Times New Roman"/>
          <w:noProof w:val="0"/>
          <w:color w:val="auto"/>
          <w:sz w:val="22"/>
          <w:szCs w:val="22"/>
        </w:rPr>
      </w:pPr>
    </w:p>
    <w:p w14:paraId="044C0928" w14:textId="77777777" w:rsidR="00BD296D" w:rsidRDefault="00BD296D" w:rsidP="00BD296D">
      <w:pPr>
        <w:pStyle w:val="Zkladntext3"/>
        <w:rPr>
          <w:rFonts w:ascii="Times New Roman" w:hAnsi="Times New Roman" w:cs="Times New Roman"/>
          <w:noProof w:val="0"/>
          <w:color w:val="auto"/>
          <w:sz w:val="22"/>
          <w:szCs w:val="22"/>
        </w:rPr>
      </w:pPr>
    </w:p>
    <w:p w14:paraId="7407EFD0" w14:textId="77777777" w:rsidR="00BD296D" w:rsidRPr="007D45C7" w:rsidRDefault="00BD296D" w:rsidP="00BD296D">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6F87E5D0" w14:textId="77777777" w:rsidR="00BD296D" w:rsidRPr="0029253E" w:rsidRDefault="00BD296D" w:rsidP="00BD296D">
      <w:pPr>
        <w:pStyle w:val="Zkladntext3"/>
        <w:jc w:val="left"/>
        <w:rPr>
          <w:rFonts w:ascii="Times New Roman" w:hAnsi="Times New Roman" w:cs="Times New Roman"/>
          <w:noProof w:val="0"/>
          <w:color w:val="auto"/>
          <w:sz w:val="28"/>
          <w:szCs w:val="24"/>
        </w:rPr>
      </w:pPr>
    </w:p>
    <w:p w14:paraId="4B884217" w14:textId="77777777" w:rsidR="00BD296D" w:rsidRPr="0029253E" w:rsidRDefault="00BD296D" w:rsidP="00BD296D">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455C4AFD" w14:textId="77777777" w:rsidR="00BD296D" w:rsidRPr="0029253E" w:rsidRDefault="00BD296D" w:rsidP="00BD296D">
      <w:pPr>
        <w:pStyle w:val="Zkladntext3"/>
        <w:jc w:val="left"/>
        <w:rPr>
          <w:rFonts w:ascii="Times New Roman" w:hAnsi="Times New Roman" w:cs="Times New Roman"/>
          <w:noProof w:val="0"/>
          <w:color w:val="auto"/>
          <w:sz w:val="22"/>
        </w:rPr>
      </w:pPr>
    </w:p>
    <w:p w14:paraId="00B5B590" w14:textId="77777777" w:rsidR="00BD296D" w:rsidRDefault="00BD296D" w:rsidP="00BD296D">
      <w:pPr>
        <w:pStyle w:val="Zkladntext3"/>
        <w:jc w:val="left"/>
        <w:rPr>
          <w:rFonts w:ascii="Times New Roman" w:hAnsi="Times New Roman" w:cs="Times New Roman"/>
          <w:noProof w:val="0"/>
          <w:color w:val="auto"/>
          <w:sz w:val="32"/>
          <w:szCs w:val="30"/>
        </w:rPr>
      </w:pPr>
    </w:p>
    <w:p w14:paraId="56030D22" w14:textId="77777777" w:rsidR="00BD296D" w:rsidRPr="0029253E" w:rsidRDefault="00BD296D" w:rsidP="00BD296D">
      <w:pPr>
        <w:pStyle w:val="Zkladntext3"/>
        <w:jc w:val="left"/>
        <w:rPr>
          <w:rFonts w:ascii="Times New Roman" w:hAnsi="Times New Roman" w:cs="Times New Roman"/>
          <w:noProof w:val="0"/>
          <w:color w:val="auto"/>
          <w:sz w:val="32"/>
          <w:szCs w:val="30"/>
        </w:rPr>
      </w:pPr>
    </w:p>
    <w:p w14:paraId="4E1BB78E" w14:textId="77777777" w:rsidR="00BD296D" w:rsidRDefault="00BD296D" w:rsidP="00BD296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85D9E9A" w14:textId="77777777" w:rsidR="00BD296D" w:rsidRDefault="00BD296D" w:rsidP="00BD296D">
      <w:pPr>
        <w:pStyle w:val="Zkladntext3"/>
        <w:rPr>
          <w:rFonts w:ascii="Times New Roman" w:hAnsi="Times New Roman" w:cs="Times New Roman"/>
          <w:b/>
          <w:bCs/>
          <w:noProof w:val="0"/>
          <w:color w:val="auto"/>
          <w:sz w:val="40"/>
          <w:szCs w:val="36"/>
        </w:rPr>
      </w:pPr>
    </w:p>
    <w:p w14:paraId="5A9A2F85" w14:textId="77777777" w:rsidR="00BD296D" w:rsidRDefault="00BD296D" w:rsidP="00BD296D">
      <w:pPr>
        <w:pStyle w:val="Zkladntext3"/>
        <w:rPr>
          <w:rFonts w:ascii="Times New Roman" w:hAnsi="Times New Roman" w:cs="Times New Roman"/>
          <w:b/>
          <w:bCs/>
          <w:noProof w:val="0"/>
          <w:color w:val="auto"/>
          <w:sz w:val="32"/>
          <w:szCs w:val="30"/>
        </w:rPr>
      </w:pPr>
    </w:p>
    <w:p w14:paraId="681DD648" w14:textId="77777777" w:rsidR="00BD296D" w:rsidRPr="0029253E" w:rsidRDefault="00BD296D" w:rsidP="00BD296D">
      <w:pPr>
        <w:pStyle w:val="Zkladntext3"/>
        <w:rPr>
          <w:rFonts w:ascii="Times New Roman" w:hAnsi="Times New Roman" w:cs="Times New Roman"/>
          <w:b/>
          <w:bCs/>
          <w:noProof w:val="0"/>
          <w:color w:val="auto"/>
          <w:sz w:val="32"/>
          <w:szCs w:val="30"/>
        </w:rPr>
      </w:pPr>
    </w:p>
    <w:p w14:paraId="5BB2879C"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6B094462"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5D916633"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2E0AA372" w14:textId="77777777" w:rsidR="00BD296D" w:rsidRDefault="00BD296D" w:rsidP="00BD296D">
      <w:pPr>
        <w:pStyle w:val="Zkladntext3"/>
        <w:spacing w:before="20"/>
        <w:ind w:right="-45"/>
        <w:jc w:val="left"/>
        <w:rPr>
          <w:rFonts w:ascii="Times New Roman" w:hAnsi="Times New Roman" w:cs="Times New Roman"/>
          <w:noProof w:val="0"/>
          <w:color w:val="auto"/>
          <w:sz w:val="22"/>
        </w:rPr>
      </w:pPr>
    </w:p>
    <w:p w14:paraId="692D1BFC" w14:textId="71B68E7C" w:rsidR="00BD296D" w:rsidRPr="0029253E" w:rsidRDefault="00BD296D" w:rsidP="00BD296D">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2.2</w:t>
      </w:r>
    </w:p>
    <w:p w14:paraId="02978F02"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0B55E7E4" w14:textId="77777777" w:rsidR="00BD296D" w:rsidRPr="0029253E" w:rsidRDefault="00BD296D" w:rsidP="00BD296D">
      <w:pPr>
        <w:tabs>
          <w:tab w:val="clear" w:pos="2160"/>
          <w:tab w:val="clear" w:pos="2880"/>
          <w:tab w:val="clear" w:pos="4500"/>
        </w:tabs>
        <w:ind w:left="1701" w:hanging="1701"/>
        <w:jc w:val="center"/>
        <w:rPr>
          <w:rFonts w:ascii="Times New Roman" w:hAnsi="Times New Roman" w:cs="Times New Roman"/>
          <w:sz w:val="22"/>
        </w:rPr>
      </w:pPr>
    </w:p>
    <w:p w14:paraId="79ADD717" w14:textId="77777777" w:rsidR="00BD296D" w:rsidRDefault="00BD296D" w:rsidP="00BD296D">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1D218635" w14:textId="77777777" w:rsidR="00BD296D" w:rsidRDefault="00BD296D" w:rsidP="00BD296D">
      <w:pPr>
        <w:pStyle w:val="Default"/>
        <w:ind w:left="709" w:hanging="709"/>
        <w:jc w:val="center"/>
        <w:rPr>
          <w:rFonts w:ascii="Times New Roman" w:hAnsi="Times New Roman" w:cs="Times New Roman"/>
          <w:b/>
          <w:sz w:val="32"/>
          <w:szCs w:val="32"/>
        </w:rPr>
      </w:pPr>
    </w:p>
    <w:p w14:paraId="20521550" w14:textId="26368E8D" w:rsidR="00BB0613" w:rsidRPr="00BD296D" w:rsidRDefault="00BD296D" w:rsidP="005B3E19">
      <w:pPr>
        <w:jc w:val="center"/>
        <w:rPr>
          <w:rFonts w:ascii="Times New Roman" w:hAnsi="Times New Roman" w:cs="Times New Roman"/>
          <w:bCs/>
          <w:sz w:val="32"/>
          <w:szCs w:val="32"/>
        </w:rPr>
      </w:pPr>
      <w:r w:rsidRPr="00BD296D">
        <w:rPr>
          <w:rFonts w:ascii="Times New Roman" w:hAnsi="Times New Roman" w:cs="Times New Roman"/>
          <w:sz w:val="32"/>
          <w:szCs w:val="32"/>
        </w:rPr>
        <w:t>Mrazené mäso, mrazené vnútornosti, mrazené ryby</w:t>
      </w:r>
    </w:p>
    <w:p w14:paraId="4574470B" w14:textId="77777777" w:rsidR="00BB0613" w:rsidRDefault="00BB0613" w:rsidP="005B3E19">
      <w:pPr>
        <w:jc w:val="center"/>
        <w:rPr>
          <w:b/>
          <w:bCs/>
          <w:sz w:val="28"/>
          <w:szCs w:val="28"/>
        </w:rPr>
      </w:pPr>
    </w:p>
    <w:p w14:paraId="6DD41E80" w14:textId="77777777" w:rsidR="00BB0613" w:rsidRDefault="00BB0613" w:rsidP="005B3E19">
      <w:pPr>
        <w:jc w:val="center"/>
        <w:rPr>
          <w:b/>
          <w:bCs/>
          <w:sz w:val="28"/>
          <w:szCs w:val="28"/>
        </w:rPr>
      </w:pPr>
    </w:p>
    <w:p w14:paraId="73611A84" w14:textId="77777777" w:rsidR="00BB0613" w:rsidRDefault="00BB0613" w:rsidP="005B3E19">
      <w:pPr>
        <w:jc w:val="center"/>
        <w:rPr>
          <w:b/>
          <w:bCs/>
          <w:sz w:val="28"/>
          <w:szCs w:val="28"/>
        </w:rPr>
      </w:pPr>
    </w:p>
    <w:p w14:paraId="7EF2FB1B" w14:textId="77777777" w:rsidR="00BB0613" w:rsidRDefault="00BB0613" w:rsidP="005B3E19">
      <w:pPr>
        <w:jc w:val="center"/>
        <w:rPr>
          <w:b/>
          <w:bCs/>
          <w:sz w:val="28"/>
          <w:szCs w:val="28"/>
        </w:rPr>
      </w:pPr>
    </w:p>
    <w:p w14:paraId="4BF1C149" w14:textId="77777777" w:rsidR="00BB0613" w:rsidRDefault="00BB0613" w:rsidP="005B3E19">
      <w:pPr>
        <w:jc w:val="center"/>
        <w:rPr>
          <w:b/>
          <w:bCs/>
          <w:sz w:val="28"/>
          <w:szCs w:val="28"/>
        </w:rPr>
      </w:pPr>
    </w:p>
    <w:p w14:paraId="17FF8F77" w14:textId="77777777" w:rsidR="00BB0613" w:rsidRDefault="00BB0613" w:rsidP="005B3E19">
      <w:pPr>
        <w:jc w:val="center"/>
        <w:rPr>
          <w:b/>
          <w:bCs/>
          <w:sz w:val="28"/>
          <w:szCs w:val="28"/>
        </w:rPr>
      </w:pPr>
    </w:p>
    <w:p w14:paraId="33C073E2" w14:textId="77777777" w:rsidR="00BB0613" w:rsidRDefault="00BB0613" w:rsidP="005B3E19">
      <w:pPr>
        <w:jc w:val="center"/>
        <w:rPr>
          <w:b/>
          <w:bCs/>
          <w:sz w:val="28"/>
          <w:szCs w:val="28"/>
        </w:rPr>
      </w:pPr>
    </w:p>
    <w:p w14:paraId="6BD971CD" w14:textId="77777777" w:rsidR="00BB0613" w:rsidRDefault="00BB0613" w:rsidP="005B3E19">
      <w:pPr>
        <w:jc w:val="center"/>
        <w:rPr>
          <w:b/>
          <w:bCs/>
          <w:sz w:val="28"/>
          <w:szCs w:val="28"/>
        </w:rPr>
      </w:pPr>
    </w:p>
    <w:p w14:paraId="29056DE4" w14:textId="77777777" w:rsidR="00BB0613" w:rsidRDefault="00BB0613" w:rsidP="005B3E19">
      <w:pPr>
        <w:jc w:val="center"/>
        <w:rPr>
          <w:b/>
          <w:bCs/>
          <w:sz w:val="28"/>
          <w:szCs w:val="28"/>
        </w:rPr>
      </w:pPr>
    </w:p>
    <w:p w14:paraId="40456820" w14:textId="5D2C4A4E" w:rsidR="00BD296D" w:rsidRDefault="00BD296D" w:rsidP="00BD296D">
      <w:pPr>
        <w:tabs>
          <w:tab w:val="left" w:pos="2520"/>
        </w:tabs>
        <w:jc w:val="center"/>
        <w:rPr>
          <w:b/>
          <w:sz w:val="22"/>
          <w:szCs w:val="22"/>
        </w:rPr>
      </w:pPr>
      <w:r>
        <w:rPr>
          <w:b/>
          <w:sz w:val="22"/>
          <w:szCs w:val="22"/>
        </w:rPr>
        <w:lastRenderedPageBreak/>
        <w:t>Návrh</w:t>
      </w:r>
    </w:p>
    <w:p w14:paraId="41B879FA" w14:textId="77777777" w:rsidR="00BD296D" w:rsidRDefault="00BD296D" w:rsidP="00BD296D">
      <w:pPr>
        <w:tabs>
          <w:tab w:val="left" w:pos="2520"/>
        </w:tabs>
        <w:jc w:val="center"/>
        <w:rPr>
          <w:b/>
          <w:sz w:val="22"/>
          <w:szCs w:val="22"/>
        </w:rPr>
      </w:pPr>
    </w:p>
    <w:p w14:paraId="24412DBF" w14:textId="77777777" w:rsidR="00BD296D" w:rsidRPr="00C63AFE" w:rsidRDefault="00BD296D" w:rsidP="00BD296D">
      <w:pPr>
        <w:tabs>
          <w:tab w:val="left" w:pos="2520"/>
        </w:tabs>
        <w:jc w:val="center"/>
        <w:rPr>
          <w:b/>
          <w:sz w:val="22"/>
          <w:szCs w:val="22"/>
        </w:rPr>
      </w:pPr>
      <w:r w:rsidRPr="00C63AFE">
        <w:rPr>
          <w:b/>
          <w:sz w:val="22"/>
          <w:szCs w:val="22"/>
        </w:rPr>
        <w:t>Rámcová dohoda na dodanie  potravín č. 2</w:t>
      </w:r>
    </w:p>
    <w:p w14:paraId="7384B9CC" w14:textId="77777777" w:rsidR="00BD296D" w:rsidRPr="00C63AFE" w:rsidRDefault="00BD296D" w:rsidP="00BD296D">
      <w:pPr>
        <w:tabs>
          <w:tab w:val="left" w:pos="2520"/>
        </w:tabs>
        <w:jc w:val="center"/>
        <w:rPr>
          <w:b/>
          <w:sz w:val="22"/>
          <w:szCs w:val="22"/>
        </w:rPr>
      </w:pPr>
      <w:r w:rsidRPr="00C63AFE">
        <w:rPr>
          <w:b/>
          <w:sz w:val="22"/>
          <w:szCs w:val="22"/>
        </w:rPr>
        <w:t>„Mrazené mäso, mrazené vnútornosti, mrazené ryby“</w:t>
      </w:r>
    </w:p>
    <w:p w14:paraId="45D8B6E7" w14:textId="77777777" w:rsidR="00BD296D" w:rsidRPr="00C63AFE" w:rsidRDefault="00BD296D" w:rsidP="00BD296D">
      <w:pPr>
        <w:jc w:val="center"/>
        <w:rPr>
          <w:b/>
          <w:sz w:val="22"/>
          <w:szCs w:val="22"/>
        </w:rPr>
      </w:pPr>
      <w:r w:rsidRPr="00C63AFE">
        <w:rPr>
          <w:b/>
          <w:sz w:val="22"/>
          <w:szCs w:val="22"/>
        </w:rPr>
        <w:t>(ďalej len „zmluva“)</w:t>
      </w:r>
    </w:p>
    <w:p w14:paraId="25ED960F" w14:textId="77777777" w:rsidR="00BD296D" w:rsidRPr="00C63AFE" w:rsidRDefault="00BD296D" w:rsidP="00BD296D">
      <w:pPr>
        <w:jc w:val="center"/>
        <w:rPr>
          <w:b/>
          <w:sz w:val="22"/>
          <w:szCs w:val="22"/>
        </w:rPr>
      </w:pPr>
      <w:r w:rsidRPr="00C63AFE">
        <w:rPr>
          <w:b/>
          <w:sz w:val="22"/>
          <w:szCs w:val="22"/>
        </w:rPr>
        <w:t xml:space="preserve">uzatvorená  podľa § 83 zákona č. 343/2015 </w:t>
      </w:r>
      <w:proofErr w:type="spellStart"/>
      <w:r w:rsidRPr="00C63AFE">
        <w:rPr>
          <w:b/>
          <w:sz w:val="22"/>
          <w:szCs w:val="22"/>
        </w:rPr>
        <w:t>Z.z</w:t>
      </w:r>
      <w:proofErr w:type="spellEnd"/>
      <w:r w:rsidRPr="00C63AFE">
        <w:rPr>
          <w:b/>
          <w:sz w:val="22"/>
          <w:szCs w:val="22"/>
        </w:rPr>
        <w:t xml:space="preserve">. o verejnom obstarávaní v znení neskorších predpisov, podľa § 269 ods. 2 </w:t>
      </w:r>
    </w:p>
    <w:p w14:paraId="26A284A2" w14:textId="77777777" w:rsidR="00BD296D" w:rsidRPr="00C63AFE" w:rsidRDefault="00BD296D" w:rsidP="00BD296D">
      <w:pPr>
        <w:jc w:val="center"/>
        <w:rPr>
          <w:b/>
          <w:sz w:val="22"/>
          <w:szCs w:val="22"/>
        </w:rPr>
      </w:pPr>
      <w:r w:rsidRPr="00C63AFE">
        <w:rPr>
          <w:b/>
          <w:sz w:val="22"/>
          <w:szCs w:val="22"/>
        </w:rPr>
        <w:t>a podľa § 409 Obchodného zákonníka, zákon č. 513/1991 Zb.</w:t>
      </w:r>
    </w:p>
    <w:p w14:paraId="43C703C2" w14:textId="77777777" w:rsidR="00BD296D" w:rsidRPr="00C63AFE" w:rsidRDefault="00BD296D" w:rsidP="00BD296D">
      <w:pPr>
        <w:jc w:val="center"/>
        <w:rPr>
          <w:b/>
          <w:sz w:val="22"/>
          <w:szCs w:val="22"/>
        </w:rPr>
      </w:pPr>
      <w:r w:rsidRPr="00C63AFE">
        <w:rPr>
          <w:b/>
          <w:sz w:val="22"/>
          <w:szCs w:val="22"/>
        </w:rPr>
        <w:t>v znení neskorších predpisov medzi týmito zmluvnými stranami</w:t>
      </w:r>
    </w:p>
    <w:p w14:paraId="44E7F933" w14:textId="77777777" w:rsidR="00BD296D" w:rsidRPr="00C63AFE" w:rsidRDefault="00BD296D" w:rsidP="00BD296D">
      <w:pPr>
        <w:jc w:val="both"/>
        <w:rPr>
          <w:b/>
          <w:smallCaps/>
          <w:sz w:val="22"/>
          <w:szCs w:val="22"/>
        </w:rPr>
      </w:pPr>
    </w:p>
    <w:p w14:paraId="124FFD8F" w14:textId="77777777" w:rsidR="00BD296D" w:rsidRPr="00C63AFE" w:rsidRDefault="00BD296D" w:rsidP="00BD296D">
      <w:pPr>
        <w:jc w:val="both"/>
        <w:rPr>
          <w:sz w:val="22"/>
          <w:szCs w:val="22"/>
        </w:rPr>
      </w:pPr>
      <w:r w:rsidRPr="00C63AFE">
        <w:rPr>
          <w:b/>
          <w:smallCaps/>
          <w:sz w:val="22"/>
          <w:szCs w:val="22"/>
        </w:rPr>
        <w:t>kupujúci</w:t>
      </w:r>
      <w:r w:rsidRPr="00C63AFE">
        <w:rPr>
          <w:sz w:val="22"/>
          <w:szCs w:val="22"/>
        </w:rPr>
        <w:t>:</w:t>
      </w:r>
    </w:p>
    <w:p w14:paraId="21BF1D3C" w14:textId="77777777" w:rsidR="00BD296D" w:rsidRPr="00C63AFE" w:rsidRDefault="00BD296D" w:rsidP="00BD296D">
      <w:pPr>
        <w:tabs>
          <w:tab w:val="left" w:pos="1080"/>
          <w:tab w:val="left" w:pos="2127"/>
        </w:tabs>
        <w:rPr>
          <w:sz w:val="22"/>
          <w:szCs w:val="22"/>
        </w:rPr>
      </w:pPr>
      <w:r w:rsidRPr="00C63AFE">
        <w:rPr>
          <w:sz w:val="22"/>
          <w:szCs w:val="22"/>
        </w:rPr>
        <w:t>Obchodné meno:</w:t>
      </w:r>
      <w:r w:rsidRPr="00C63AFE">
        <w:rPr>
          <w:sz w:val="22"/>
          <w:szCs w:val="22"/>
        </w:rPr>
        <w:tab/>
      </w:r>
      <w:r w:rsidRPr="00C63AFE">
        <w:rPr>
          <w:sz w:val="22"/>
          <w:szCs w:val="22"/>
        </w:rPr>
        <w:tab/>
        <w:t xml:space="preserve">Špecializovaný liečebný ústav Marína, štátny podnik </w:t>
      </w:r>
    </w:p>
    <w:p w14:paraId="3BD148CF" w14:textId="6992AF53" w:rsidR="00BD296D" w:rsidRPr="00C63AFE" w:rsidRDefault="00BD296D" w:rsidP="00BD296D">
      <w:pPr>
        <w:rPr>
          <w:sz w:val="22"/>
          <w:szCs w:val="22"/>
        </w:rPr>
      </w:pPr>
      <w:r>
        <w:rPr>
          <w:sz w:val="22"/>
          <w:szCs w:val="22"/>
        </w:rPr>
        <w:t>Sídlo:</w:t>
      </w:r>
      <w:r>
        <w:rPr>
          <w:sz w:val="22"/>
          <w:szCs w:val="22"/>
        </w:rPr>
        <w:tab/>
      </w:r>
      <w:r w:rsidRPr="00C63AFE">
        <w:rPr>
          <w:sz w:val="22"/>
          <w:szCs w:val="22"/>
        </w:rPr>
        <w:t>Sládkovičova 311/3, 962 37 Kováčová</w:t>
      </w:r>
    </w:p>
    <w:p w14:paraId="66E30803" w14:textId="77777777" w:rsidR="00BD296D" w:rsidRPr="00C63AFE" w:rsidRDefault="00BD296D" w:rsidP="00BD296D">
      <w:pPr>
        <w:tabs>
          <w:tab w:val="left" w:pos="1080"/>
          <w:tab w:val="left" w:pos="2127"/>
        </w:tabs>
        <w:rPr>
          <w:sz w:val="22"/>
          <w:szCs w:val="22"/>
        </w:rPr>
      </w:pPr>
      <w:r w:rsidRPr="00C63AFE">
        <w:rPr>
          <w:sz w:val="22"/>
          <w:szCs w:val="22"/>
        </w:rPr>
        <w:t>IČO:</w:t>
      </w:r>
      <w:r w:rsidRPr="00C63AFE">
        <w:rPr>
          <w:sz w:val="22"/>
          <w:szCs w:val="22"/>
        </w:rPr>
        <w:tab/>
      </w:r>
      <w:r w:rsidRPr="00C63AFE">
        <w:rPr>
          <w:sz w:val="22"/>
          <w:szCs w:val="22"/>
        </w:rPr>
        <w:tab/>
      </w:r>
      <w:r w:rsidRPr="00C63AFE">
        <w:rPr>
          <w:sz w:val="22"/>
          <w:szCs w:val="22"/>
        </w:rPr>
        <w:tab/>
        <w:t>00165476</w:t>
      </w:r>
    </w:p>
    <w:p w14:paraId="2EB73AA0" w14:textId="77777777" w:rsidR="00BD296D" w:rsidRPr="00C63AFE" w:rsidRDefault="00BD296D" w:rsidP="00BD296D">
      <w:pPr>
        <w:tabs>
          <w:tab w:val="left" w:pos="1080"/>
          <w:tab w:val="left" w:pos="2127"/>
        </w:tabs>
        <w:rPr>
          <w:sz w:val="22"/>
          <w:szCs w:val="22"/>
        </w:rPr>
      </w:pPr>
      <w:r w:rsidRPr="00C63AFE">
        <w:rPr>
          <w:sz w:val="22"/>
          <w:szCs w:val="22"/>
        </w:rPr>
        <w:t>DIČ:</w:t>
      </w:r>
      <w:r w:rsidRPr="00C63AFE">
        <w:rPr>
          <w:sz w:val="22"/>
          <w:szCs w:val="22"/>
        </w:rPr>
        <w:tab/>
      </w:r>
      <w:r w:rsidRPr="00C63AFE">
        <w:rPr>
          <w:sz w:val="22"/>
          <w:szCs w:val="22"/>
        </w:rPr>
        <w:tab/>
      </w:r>
      <w:r w:rsidRPr="00C63AFE">
        <w:rPr>
          <w:sz w:val="22"/>
          <w:szCs w:val="22"/>
        </w:rPr>
        <w:tab/>
        <w:t>2021328045</w:t>
      </w:r>
    </w:p>
    <w:p w14:paraId="4650D64E" w14:textId="77777777" w:rsidR="00BD296D" w:rsidRPr="00C63AFE" w:rsidRDefault="00BD296D" w:rsidP="00BD296D">
      <w:pPr>
        <w:tabs>
          <w:tab w:val="left" w:pos="1080"/>
          <w:tab w:val="left" w:pos="2127"/>
        </w:tabs>
        <w:rPr>
          <w:sz w:val="22"/>
          <w:szCs w:val="22"/>
        </w:rPr>
      </w:pPr>
      <w:r w:rsidRPr="00C63AFE">
        <w:rPr>
          <w:sz w:val="22"/>
          <w:szCs w:val="22"/>
        </w:rPr>
        <w:t>Zastúpený:</w:t>
      </w:r>
      <w:r w:rsidRPr="00C63AFE">
        <w:rPr>
          <w:sz w:val="22"/>
          <w:szCs w:val="22"/>
        </w:rPr>
        <w:tab/>
      </w:r>
      <w:r w:rsidRPr="00C63AFE">
        <w:rPr>
          <w:sz w:val="22"/>
          <w:szCs w:val="22"/>
        </w:rPr>
        <w:tab/>
        <w:t xml:space="preserve">Ing. Vladimír </w:t>
      </w:r>
      <w:proofErr w:type="spellStart"/>
      <w:r w:rsidRPr="00C63AFE">
        <w:rPr>
          <w:sz w:val="22"/>
          <w:szCs w:val="22"/>
        </w:rPr>
        <w:t>Sitarčík</w:t>
      </w:r>
      <w:proofErr w:type="spellEnd"/>
      <w:r w:rsidRPr="00C63AFE">
        <w:rPr>
          <w:sz w:val="22"/>
          <w:szCs w:val="22"/>
        </w:rPr>
        <w:t>, riaditeľ</w:t>
      </w:r>
    </w:p>
    <w:p w14:paraId="263A416F" w14:textId="78A2BA73" w:rsidR="00BD296D" w:rsidRPr="00C63AFE" w:rsidRDefault="00BD296D" w:rsidP="00BD296D">
      <w:pPr>
        <w:jc w:val="both"/>
        <w:rPr>
          <w:sz w:val="22"/>
          <w:szCs w:val="22"/>
        </w:rPr>
      </w:pPr>
      <w:r>
        <w:rPr>
          <w:sz w:val="22"/>
          <w:szCs w:val="22"/>
        </w:rPr>
        <w:t xml:space="preserve">Zápis: </w:t>
      </w:r>
      <w:r>
        <w:rPr>
          <w:sz w:val="22"/>
          <w:szCs w:val="22"/>
        </w:rPr>
        <w:tab/>
      </w:r>
      <w:r w:rsidRPr="00C63AFE">
        <w:rPr>
          <w:sz w:val="22"/>
          <w:szCs w:val="22"/>
        </w:rPr>
        <w:t xml:space="preserve">v Obchodnom registri Banská Bystrica, </w:t>
      </w:r>
      <w:proofErr w:type="spellStart"/>
      <w:r w:rsidRPr="00C63AFE">
        <w:rPr>
          <w:sz w:val="22"/>
          <w:szCs w:val="22"/>
        </w:rPr>
        <w:t>vl</w:t>
      </w:r>
      <w:proofErr w:type="spellEnd"/>
      <w:r w:rsidRPr="00C63AFE">
        <w:rPr>
          <w:sz w:val="22"/>
          <w:szCs w:val="22"/>
        </w:rPr>
        <w:t xml:space="preserve">. č.66/S, oddiel </w:t>
      </w:r>
      <w:proofErr w:type="spellStart"/>
      <w:r w:rsidRPr="00C63AFE">
        <w:rPr>
          <w:sz w:val="22"/>
          <w:szCs w:val="22"/>
        </w:rPr>
        <w:t>Pš</w:t>
      </w:r>
      <w:proofErr w:type="spellEnd"/>
    </w:p>
    <w:p w14:paraId="23ED03A9" w14:textId="652D3A24" w:rsidR="00BD296D" w:rsidRPr="00C63AFE" w:rsidRDefault="00BD296D" w:rsidP="00BD296D">
      <w:pPr>
        <w:rPr>
          <w:sz w:val="22"/>
          <w:szCs w:val="22"/>
        </w:rPr>
      </w:pPr>
      <w:r>
        <w:rPr>
          <w:sz w:val="22"/>
          <w:szCs w:val="22"/>
        </w:rPr>
        <w:t>Bankové spojenie:</w:t>
      </w:r>
      <w:r>
        <w:rPr>
          <w:sz w:val="22"/>
          <w:szCs w:val="22"/>
        </w:rPr>
        <w:tab/>
      </w:r>
      <w:r w:rsidRPr="00C63AFE">
        <w:rPr>
          <w:sz w:val="22"/>
          <w:szCs w:val="22"/>
        </w:rPr>
        <w:t xml:space="preserve">Všeobecná úverová banka, a. s.        </w:t>
      </w:r>
      <w:r w:rsidRPr="00C63AFE">
        <w:rPr>
          <w:sz w:val="22"/>
          <w:szCs w:val="22"/>
        </w:rPr>
        <w:tab/>
      </w:r>
    </w:p>
    <w:p w14:paraId="56B2370C" w14:textId="03B6D515" w:rsidR="00BD296D" w:rsidRPr="00C63AFE" w:rsidRDefault="00BD296D" w:rsidP="00BD296D">
      <w:pPr>
        <w:pStyle w:val="Zkladntext"/>
        <w:spacing w:line="276" w:lineRule="auto"/>
        <w:rPr>
          <w:sz w:val="22"/>
          <w:szCs w:val="22"/>
        </w:rPr>
      </w:pPr>
      <w:r w:rsidRPr="00C63AFE">
        <w:rPr>
          <w:rFonts w:eastAsia="Calibri"/>
          <w:sz w:val="22"/>
          <w:szCs w:val="22"/>
        </w:rPr>
        <w:t>IBAN:</w:t>
      </w:r>
      <w:r w:rsidRPr="00C63AFE">
        <w:rPr>
          <w:rFonts w:eastAsia="Calibri"/>
          <w:sz w:val="22"/>
          <w:szCs w:val="22"/>
        </w:rPr>
        <w:tab/>
      </w:r>
      <w:r w:rsidRPr="00C63AFE">
        <w:rPr>
          <w:rFonts w:eastAsia="Calibri"/>
          <w:sz w:val="22"/>
          <w:szCs w:val="22"/>
        </w:rPr>
        <w:tab/>
      </w:r>
      <w:r w:rsidRPr="00C63AFE">
        <w:rPr>
          <w:rFonts w:eastAsia="Calibri"/>
          <w:sz w:val="22"/>
          <w:szCs w:val="22"/>
        </w:rPr>
        <w:tab/>
      </w:r>
      <w:r w:rsidRPr="00C63AFE">
        <w:rPr>
          <w:sz w:val="22"/>
          <w:szCs w:val="22"/>
        </w:rPr>
        <w:t>SK98 0200 0000 0011 3955 8257</w:t>
      </w:r>
    </w:p>
    <w:p w14:paraId="0DF69A3C" w14:textId="181931B7" w:rsidR="00BD296D" w:rsidRPr="00C63AFE" w:rsidRDefault="00BD296D" w:rsidP="00BD296D">
      <w:pPr>
        <w:pStyle w:val="Zkladntext"/>
        <w:spacing w:line="276" w:lineRule="auto"/>
        <w:rPr>
          <w:rStyle w:val="Hypertextovprepojenie"/>
          <w:rFonts w:cs="Arial"/>
          <w:sz w:val="22"/>
          <w:szCs w:val="22"/>
        </w:rPr>
      </w:pPr>
      <w:r w:rsidRPr="00C63AFE">
        <w:rPr>
          <w:sz w:val="22"/>
          <w:szCs w:val="22"/>
        </w:rPr>
        <w:t>E-mail:</w:t>
      </w:r>
      <w:r w:rsidRPr="00C63AFE">
        <w:rPr>
          <w:sz w:val="22"/>
          <w:szCs w:val="22"/>
        </w:rPr>
        <w:tab/>
      </w:r>
      <w:r w:rsidRPr="00C63AFE">
        <w:rPr>
          <w:sz w:val="22"/>
          <w:szCs w:val="22"/>
        </w:rPr>
        <w:tab/>
      </w:r>
      <w:r w:rsidRPr="00C63AFE">
        <w:rPr>
          <w:sz w:val="22"/>
          <w:szCs w:val="22"/>
        </w:rPr>
        <w:tab/>
        <w:t>sekretariat@marinakovacova.sk</w:t>
      </w:r>
    </w:p>
    <w:p w14:paraId="48879F3A" w14:textId="77777777" w:rsidR="00BD296D" w:rsidRPr="00C63AFE" w:rsidRDefault="00BD296D" w:rsidP="00BD296D">
      <w:pPr>
        <w:pStyle w:val="Zkladntext"/>
        <w:spacing w:line="276" w:lineRule="auto"/>
        <w:rPr>
          <w:sz w:val="22"/>
          <w:szCs w:val="22"/>
        </w:rPr>
      </w:pPr>
    </w:p>
    <w:p w14:paraId="15F44D17" w14:textId="77777777" w:rsidR="00BD296D" w:rsidRPr="00C63AFE" w:rsidRDefault="00BD296D" w:rsidP="00BD296D">
      <w:pPr>
        <w:jc w:val="both"/>
        <w:rPr>
          <w:sz w:val="22"/>
          <w:szCs w:val="22"/>
        </w:rPr>
      </w:pPr>
      <w:r w:rsidRPr="00C63AFE">
        <w:rPr>
          <w:sz w:val="22"/>
          <w:szCs w:val="22"/>
        </w:rPr>
        <w:tab/>
      </w:r>
      <w:r w:rsidRPr="00C63AFE">
        <w:rPr>
          <w:sz w:val="22"/>
          <w:szCs w:val="22"/>
        </w:rPr>
        <w:tab/>
      </w:r>
      <w:r w:rsidRPr="00C63AFE">
        <w:rPr>
          <w:sz w:val="22"/>
          <w:szCs w:val="22"/>
        </w:rPr>
        <w:tab/>
      </w:r>
      <w:r w:rsidRPr="00C63AFE">
        <w:rPr>
          <w:sz w:val="22"/>
          <w:szCs w:val="22"/>
        </w:rPr>
        <w:tab/>
        <w:t>(ďalej aj len ako „</w:t>
      </w:r>
      <w:r w:rsidRPr="00C63AFE">
        <w:rPr>
          <w:b/>
          <w:sz w:val="22"/>
          <w:szCs w:val="22"/>
        </w:rPr>
        <w:t>Kupujúci</w:t>
      </w:r>
      <w:r w:rsidRPr="00C63AFE">
        <w:rPr>
          <w:sz w:val="22"/>
          <w:szCs w:val="22"/>
        </w:rPr>
        <w:t>“)</w:t>
      </w:r>
    </w:p>
    <w:p w14:paraId="583E16BD" w14:textId="77777777" w:rsidR="00BD296D" w:rsidRPr="00C63AFE" w:rsidRDefault="00BD296D" w:rsidP="00BD296D">
      <w:pPr>
        <w:jc w:val="both"/>
        <w:rPr>
          <w:sz w:val="22"/>
          <w:szCs w:val="22"/>
        </w:rPr>
      </w:pPr>
      <w:r w:rsidRPr="00C63AFE">
        <w:rPr>
          <w:sz w:val="22"/>
          <w:szCs w:val="22"/>
        </w:rPr>
        <w:t>a</w:t>
      </w:r>
    </w:p>
    <w:p w14:paraId="60FB3104" w14:textId="77777777" w:rsidR="00BD296D" w:rsidRPr="00C63AFE" w:rsidRDefault="00BD296D" w:rsidP="00BD296D">
      <w:pPr>
        <w:jc w:val="both"/>
        <w:rPr>
          <w:sz w:val="22"/>
          <w:szCs w:val="22"/>
        </w:rPr>
      </w:pPr>
      <w:r w:rsidRPr="00C63AFE">
        <w:rPr>
          <w:b/>
          <w:smallCaps/>
          <w:sz w:val="22"/>
          <w:szCs w:val="22"/>
        </w:rPr>
        <w:t>predávajúci</w:t>
      </w:r>
      <w:r w:rsidRPr="00C63AFE">
        <w:rPr>
          <w:sz w:val="22"/>
          <w:szCs w:val="22"/>
        </w:rPr>
        <w:t>:</w:t>
      </w:r>
    </w:p>
    <w:p w14:paraId="1F9456EC" w14:textId="77777777" w:rsidR="00BD296D" w:rsidRPr="00C63AFE" w:rsidRDefault="00BD296D" w:rsidP="00BD296D">
      <w:pPr>
        <w:rPr>
          <w:sz w:val="22"/>
          <w:szCs w:val="22"/>
        </w:rPr>
      </w:pPr>
      <w:r w:rsidRPr="00C63AFE">
        <w:rPr>
          <w:sz w:val="22"/>
          <w:szCs w:val="22"/>
        </w:rPr>
        <w:t>Obchodné meno:</w:t>
      </w:r>
      <w:r w:rsidRPr="00C63AFE">
        <w:rPr>
          <w:sz w:val="22"/>
          <w:szCs w:val="22"/>
        </w:rPr>
        <w:tab/>
      </w:r>
      <w:r w:rsidRPr="00C63AFE">
        <w:rPr>
          <w:sz w:val="22"/>
          <w:szCs w:val="22"/>
        </w:rPr>
        <w:tab/>
        <w:t xml:space="preserve">                                                                          </w:t>
      </w:r>
    </w:p>
    <w:p w14:paraId="18D767DD" w14:textId="77777777" w:rsidR="00BD296D" w:rsidRPr="00C63AFE" w:rsidRDefault="00BD296D" w:rsidP="00BD296D">
      <w:pPr>
        <w:jc w:val="both"/>
        <w:rPr>
          <w:sz w:val="22"/>
          <w:szCs w:val="22"/>
        </w:rPr>
      </w:pPr>
      <w:r w:rsidRPr="00C63AFE">
        <w:rPr>
          <w:sz w:val="22"/>
          <w:szCs w:val="22"/>
        </w:rPr>
        <w:t>Sídlo:</w:t>
      </w:r>
      <w:r w:rsidRPr="00C63AFE">
        <w:rPr>
          <w:sz w:val="22"/>
          <w:szCs w:val="22"/>
        </w:rPr>
        <w:tab/>
      </w:r>
      <w:r w:rsidRPr="00C63AFE">
        <w:rPr>
          <w:sz w:val="22"/>
          <w:szCs w:val="22"/>
        </w:rPr>
        <w:tab/>
      </w:r>
      <w:r w:rsidRPr="00C63AFE">
        <w:rPr>
          <w:sz w:val="22"/>
          <w:szCs w:val="22"/>
        </w:rPr>
        <w:tab/>
      </w:r>
      <w:r w:rsidRPr="00C63AFE">
        <w:rPr>
          <w:sz w:val="22"/>
          <w:szCs w:val="22"/>
        </w:rPr>
        <w:tab/>
      </w:r>
      <w:r w:rsidRPr="00C63AFE">
        <w:rPr>
          <w:sz w:val="22"/>
          <w:szCs w:val="22"/>
        </w:rPr>
        <w:tab/>
      </w:r>
    </w:p>
    <w:p w14:paraId="1AB851BE" w14:textId="77777777" w:rsidR="00BD296D" w:rsidRPr="00C63AFE" w:rsidRDefault="00BD296D" w:rsidP="00BD296D">
      <w:pPr>
        <w:jc w:val="both"/>
        <w:rPr>
          <w:sz w:val="22"/>
          <w:szCs w:val="22"/>
        </w:rPr>
      </w:pPr>
      <w:r w:rsidRPr="00C63AFE">
        <w:rPr>
          <w:sz w:val="22"/>
          <w:szCs w:val="22"/>
        </w:rPr>
        <w:t xml:space="preserve">IČO:                                                                                    </w:t>
      </w:r>
    </w:p>
    <w:p w14:paraId="2C24B24D" w14:textId="77777777" w:rsidR="00BD296D" w:rsidRPr="00C63AFE" w:rsidRDefault="00BD296D" w:rsidP="00BD296D">
      <w:pPr>
        <w:jc w:val="both"/>
        <w:rPr>
          <w:sz w:val="22"/>
          <w:szCs w:val="22"/>
        </w:rPr>
      </w:pPr>
      <w:r w:rsidRPr="00C63AFE">
        <w:rPr>
          <w:sz w:val="22"/>
          <w:szCs w:val="22"/>
        </w:rPr>
        <w:t xml:space="preserve">DIČ:                                                                                   </w:t>
      </w:r>
    </w:p>
    <w:p w14:paraId="16D90A5E" w14:textId="77777777" w:rsidR="00BD296D" w:rsidRPr="00C63AFE" w:rsidRDefault="00BD296D" w:rsidP="00BD296D">
      <w:pPr>
        <w:jc w:val="both"/>
        <w:rPr>
          <w:sz w:val="22"/>
          <w:szCs w:val="22"/>
        </w:rPr>
      </w:pPr>
      <w:r w:rsidRPr="00C63AFE">
        <w:rPr>
          <w:sz w:val="22"/>
          <w:szCs w:val="22"/>
        </w:rPr>
        <w:t xml:space="preserve">IČ DPH:                                                                                    </w:t>
      </w:r>
      <w:r w:rsidRPr="00C63AFE">
        <w:rPr>
          <w:sz w:val="22"/>
          <w:szCs w:val="22"/>
        </w:rPr>
        <w:tab/>
      </w:r>
      <w:r w:rsidRPr="00C63AFE">
        <w:rPr>
          <w:sz w:val="22"/>
          <w:szCs w:val="22"/>
        </w:rPr>
        <w:tab/>
      </w:r>
    </w:p>
    <w:p w14:paraId="1F6F7C30" w14:textId="77777777" w:rsidR="00BD296D" w:rsidRPr="00C63AFE" w:rsidRDefault="00BD296D" w:rsidP="00BD296D">
      <w:pPr>
        <w:jc w:val="both"/>
        <w:rPr>
          <w:sz w:val="22"/>
          <w:szCs w:val="22"/>
        </w:rPr>
      </w:pPr>
      <w:r w:rsidRPr="00C63AFE">
        <w:rPr>
          <w:sz w:val="22"/>
          <w:szCs w:val="22"/>
        </w:rPr>
        <w:t xml:space="preserve">Zastúpený: </w:t>
      </w:r>
      <w:r w:rsidRPr="00C63AFE">
        <w:rPr>
          <w:sz w:val="22"/>
          <w:szCs w:val="22"/>
        </w:rPr>
        <w:tab/>
      </w:r>
    </w:p>
    <w:p w14:paraId="12FBEE38" w14:textId="77777777" w:rsidR="00BD296D" w:rsidRPr="00C63AFE" w:rsidRDefault="00BD296D" w:rsidP="00BD296D">
      <w:pPr>
        <w:jc w:val="both"/>
        <w:rPr>
          <w:sz w:val="22"/>
          <w:szCs w:val="22"/>
        </w:rPr>
      </w:pPr>
      <w:r w:rsidRPr="00C63AFE">
        <w:rPr>
          <w:sz w:val="22"/>
          <w:szCs w:val="22"/>
        </w:rPr>
        <w:t xml:space="preserve">Zápis: </w:t>
      </w:r>
      <w:r w:rsidRPr="00C63AFE">
        <w:rPr>
          <w:sz w:val="22"/>
          <w:szCs w:val="22"/>
        </w:rPr>
        <w:tab/>
      </w:r>
      <w:r w:rsidRPr="00C63AFE">
        <w:rPr>
          <w:sz w:val="22"/>
          <w:szCs w:val="22"/>
        </w:rPr>
        <w:tab/>
      </w:r>
      <w:r w:rsidRPr="00C63AFE">
        <w:rPr>
          <w:sz w:val="22"/>
          <w:szCs w:val="22"/>
        </w:rPr>
        <w:tab/>
      </w:r>
      <w:r w:rsidRPr="00C63AFE">
        <w:rPr>
          <w:sz w:val="22"/>
          <w:szCs w:val="22"/>
        </w:rPr>
        <w:tab/>
      </w:r>
    </w:p>
    <w:p w14:paraId="65EE9755" w14:textId="77777777" w:rsidR="00BD296D" w:rsidRPr="00C63AFE" w:rsidRDefault="00BD296D" w:rsidP="00BD296D">
      <w:pPr>
        <w:rPr>
          <w:sz w:val="22"/>
          <w:szCs w:val="22"/>
        </w:rPr>
      </w:pPr>
      <w:r w:rsidRPr="00C63AFE">
        <w:rPr>
          <w:sz w:val="22"/>
          <w:szCs w:val="22"/>
        </w:rPr>
        <w:t>Bankové spojenie:</w:t>
      </w:r>
      <w:r w:rsidRPr="00C63AFE">
        <w:rPr>
          <w:sz w:val="22"/>
          <w:szCs w:val="22"/>
        </w:rPr>
        <w:tab/>
      </w:r>
      <w:r w:rsidRPr="00C63AFE">
        <w:rPr>
          <w:sz w:val="22"/>
          <w:szCs w:val="22"/>
        </w:rPr>
        <w:tab/>
        <w:t xml:space="preserve">        </w:t>
      </w:r>
      <w:r w:rsidRPr="00C63AFE">
        <w:rPr>
          <w:sz w:val="22"/>
          <w:szCs w:val="22"/>
        </w:rPr>
        <w:tab/>
      </w:r>
    </w:p>
    <w:p w14:paraId="0D30928A" w14:textId="77777777" w:rsidR="00BD296D" w:rsidRPr="00C63AFE" w:rsidRDefault="00BD296D" w:rsidP="00BD296D">
      <w:pPr>
        <w:pStyle w:val="Zkladntext"/>
        <w:spacing w:line="276" w:lineRule="auto"/>
        <w:rPr>
          <w:sz w:val="22"/>
          <w:szCs w:val="22"/>
        </w:rPr>
      </w:pPr>
      <w:r w:rsidRPr="00C63AFE">
        <w:rPr>
          <w:rFonts w:eastAsia="Calibri"/>
          <w:sz w:val="22"/>
          <w:szCs w:val="22"/>
        </w:rPr>
        <w:t>IBAN:</w:t>
      </w:r>
      <w:r w:rsidRPr="00C63AFE">
        <w:rPr>
          <w:rFonts w:eastAsia="Calibri"/>
          <w:sz w:val="22"/>
          <w:szCs w:val="22"/>
        </w:rPr>
        <w:tab/>
      </w:r>
      <w:r w:rsidRPr="00C63AFE">
        <w:rPr>
          <w:rFonts w:eastAsia="Calibri"/>
          <w:sz w:val="22"/>
          <w:szCs w:val="22"/>
        </w:rPr>
        <w:tab/>
      </w:r>
      <w:r w:rsidRPr="00C63AFE">
        <w:rPr>
          <w:rFonts w:eastAsia="Calibri"/>
          <w:sz w:val="22"/>
          <w:szCs w:val="22"/>
        </w:rPr>
        <w:tab/>
      </w:r>
      <w:r w:rsidRPr="00C63AFE">
        <w:rPr>
          <w:sz w:val="22"/>
          <w:szCs w:val="22"/>
        </w:rPr>
        <w:tab/>
      </w:r>
      <w:r w:rsidRPr="00C63AFE">
        <w:rPr>
          <w:sz w:val="22"/>
          <w:szCs w:val="22"/>
        </w:rPr>
        <w:tab/>
      </w:r>
    </w:p>
    <w:p w14:paraId="1B7278E0" w14:textId="77777777" w:rsidR="00BD296D" w:rsidRPr="00C63AFE" w:rsidRDefault="00BD296D" w:rsidP="00BD296D">
      <w:pPr>
        <w:pStyle w:val="Zkladntext"/>
        <w:spacing w:line="276" w:lineRule="auto"/>
        <w:rPr>
          <w:sz w:val="22"/>
          <w:szCs w:val="22"/>
        </w:rPr>
      </w:pPr>
      <w:r w:rsidRPr="00C63AFE">
        <w:rPr>
          <w:sz w:val="22"/>
          <w:szCs w:val="22"/>
        </w:rPr>
        <w:t>Kontaktná osoba:</w:t>
      </w:r>
      <w:r w:rsidRPr="00C63AFE">
        <w:rPr>
          <w:sz w:val="22"/>
          <w:szCs w:val="22"/>
        </w:rPr>
        <w:tab/>
      </w:r>
      <w:r w:rsidRPr="00C63AFE">
        <w:rPr>
          <w:sz w:val="22"/>
          <w:szCs w:val="22"/>
        </w:rPr>
        <w:tab/>
        <w:t xml:space="preserve">                                                                      </w:t>
      </w:r>
    </w:p>
    <w:p w14:paraId="1193DA75" w14:textId="77777777" w:rsidR="00BD296D" w:rsidRPr="00C63AFE" w:rsidRDefault="00BD296D" w:rsidP="00BD296D">
      <w:pPr>
        <w:pStyle w:val="Zkladntext"/>
        <w:spacing w:line="276" w:lineRule="auto"/>
        <w:rPr>
          <w:sz w:val="22"/>
          <w:szCs w:val="22"/>
        </w:rPr>
      </w:pPr>
      <w:r w:rsidRPr="00C63AFE">
        <w:rPr>
          <w:sz w:val="22"/>
          <w:szCs w:val="22"/>
        </w:rPr>
        <w:t>Mobil:</w:t>
      </w:r>
      <w:r w:rsidRPr="00C63AFE">
        <w:rPr>
          <w:sz w:val="22"/>
          <w:szCs w:val="22"/>
        </w:rPr>
        <w:tab/>
      </w:r>
      <w:r w:rsidRPr="00C63AFE">
        <w:rPr>
          <w:sz w:val="22"/>
          <w:szCs w:val="22"/>
        </w:rPr>
        <w:tab/>
      </w:r>
      <w:r w:rsidRPr="00C63AFE">
        <w:rPr>
          <w:sz w:val="22"/>
          <w:szCs w:val="22"/>
        </w:rPr>
        <w:tab/>
      </w:r>
      <w:r w:rsidRPr="00C63AFE">
        <w:rPr>
          <w:sz w:val="22"/>
          <w:szCs w:val="22"/>
        </w:rPr>
        <w:tab/>
      </w:r>
    </w:p>
    <w:p w14:paraId="70306D01" w14:textId="77777777" w:rsidR="00BD296D" w:rsidRPr="00C63AFE" w:rsidRDefault="00BD296D" w:rsidP="00BD296D">
      <w:pPr>
        <w:pStyle w:val="Zkladntext"/>
        <w:spacing w:line="276" w:lineRule="auto"/>
        <w:rPr>
          <w:sz w:val="22"/>
          <w:szCs w:val="22"/>
        </w:rPr>
      </w:pPr>
      <w:r w:rsidRPr="00C63AFE">
        <w:rPr>
          <w:sz w:val="22"/>
          <w:szCs w:val="22"/>
        </w:rPr>
        <w:t>E-mail:</w:t>
      </w:r>
      <w:r w:rsidRPr="00C63AFE">
        <w:rPr>
          <w:sz w:val="22"/>
          <w:szCs w:val="22"/>
        </w:rPr>
        <w:tab/>
      </w:r>
      <w:r w:rsidRPr="00C63AFE">
        <w:rPr>
          <w:sz w:val="22"/>
          <w:szCs w:val="22"/>
        </w:rPr>
        <w:tab/>
      </w:r>
      <w:r w:rsidRPr="00C63AFE">
        <w:rPr>
          <w:sz w:val="22"/>
          <w:szCs w:val="22"/>
        </w:rPr>
        <w:tab/>
      </w:r>
      <w:r w:rsidRPr="00C63AFE">
        <w:rPr>
          <w:sz w:val="22"/>
          <w:szCs w:val="22"/>
        </w:rPr>
        <w:tab/>
      </w:r>
      <w:r w:rsidRPr="00C63AFE">
        <w:rPr>
          <w:sz w:val="22"/>
          <w:szCs w:val="22"/>
        </w:rPr>
        <w:tab/>
      </w:r>
      <w:r w:rsidRPr="00C63AFE">
        <w:rPr>
          <w:sz w:val="22"/>
          <w:szCs w:val="22"/>
        </w:rPr>
        <w:tab/>
      </w:r>
      <w:r w:rsidRPr="00C63AFE">
        <w:rPr>
          <w:sz w:val="22"/>
          <w:szCs w:val="22"/>
        </w:rPr>
        <w:tab/>
      </w:r>
    </w:p>
    <w:p w14:paraId="0CD2A98A" w14:textId="77777777" w:rsidR="00BD296D" w:rsidRPr="00C63AFE" w:rsidRDefault="00BD296D" w:rsidP="00BD296D">
      <w:pPr>
        <w:jc w:val="both"/>
        <w:rPr>
          <w:sz w:val="22"/>
          <w:szCs w:val="22"/>
        </w:rPr>
      </w:pPr>
      <w:r w:rsidRPr="00C63AFE">
        <w:rPr>
          <w:sz w:val="22"/>
          <w:szCs w:val="22"/>
        </w:rPr>
        <w:tab/>
      </w:r>
      <w:r w:rsidRPr="00C63AFE">
        <w:rPr>
          <w:sz w:val="22"/>
          <w:szCs w:val="22"/>
        </w:rPr>
        <w:tab/>
      </w:r>
      <w:r w:rsidRPr="00C63AFE">
        <w:rPr>
          <w:sz w:val="22"/>
          <w:szCs w:val="22"/>
        </w:rPr>
        <w:tab/>
      </w:r>
      <w:r w:rsidRPr="00C63AFE">
        <w:rPr>
          <w:sz w:val="22"/>
          <w:szCs w:val="22"/>
        </w:rPr>
        <w:tab/>
        <w:t>(ďalej aj len ako „</w:t>
      </w:r>
      <w:r w:rsidRPr="00C63AFE">
        <w:rPr>
          <w:b/>
          <w:sz w:val="22"/>
          <w:szCs w:val="22"/>
        </w:rPr>
        <w:t>Predávajúci</w:t>
      </w:r>
      <w:r w:rsidRPr="00C63AFE">
        <w:rPr>
          <w:sz w:val="22"/>
          <w:szCs w:val="22"/>
        </w:rPr>
        <w:t>“)</w:t>
      </w:r>
    </w:p>
    <w:p w14:paraId="08BED573" w14:textId="77777777" w:rsidR="00BD296D" w:rsidRPr="00C63AFE" w:rsidRDefault="00BD296D" w:rsidP="00BD296D">
      <w:pPr>
        <w:jc w:val="both"/>
        <w:rPr>
          <w:sz w:val="22"/>
          <w:szCs w:val="22"/>
        </w:rPr>
      </w:pPr>
    </w:p>
    <w:p w14:paraId="1C0F46BD" w14:textId="77777777" w:rsidR="00BD296D" w:rsidRPr="00C63AFE" w:rsidRDefault="00BD296D" w:rsidP="00BD296D">
      <w:pPr>
        <w:tabs>
          <w:tab w:val="left" w:pos="2520"/>
        </w:tabs>
        <w:jc w:val="both"/>
        <w:rPr>
          <w:b/>
          <w:sz w:val="22"/>
          <w:szCs w:val="22"/>
        </w:rPr>
      </w:pPr>
      <w:r w:rsidRPr="00C63AFE">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C63AFE">
        <w:rPr>
          <w:b/>
          <w:sz w:val="22"/>
          <w:szCs w:val="22"/>
        </w:rPr>
        <w:t xml:space="preserve">„Mrazené mäso, mrazené vnútornosti, mrazené ryby“, </w:t>
      </w:r>
      <w:r w:rsidRPr="00C63AFE">
        <w:rPr>
          <w:sz w:val="22"/>
          <w:szCs w:val="22"/>
        </w:rPr>
        <w:t xml:space="preserve">ktorej víťazom sa stal predávajúci. </w:t>
      </w:r>
    </w:p>
    <w:p w14:paraId="11198FB6" w14:textId="77777777" w:rsidR="00BD296D" w:rsidRPr="00C63AFE" w:rsidRDefault="00BD296D" w:rsidP="00BD296D">
      <w:pPr>
        <w:rPr>
          <w:b/>
          <w:sz w:val="22"/>
          <w:szCs w:val="22"/>
        </w:rPr>
      </w:pPr>
    </w:p>
    <w:p w14:paraId="1CAB04CC" w14:textId="77777777" w:rsidR="00BD296D" w:rsidRPr="00C63AFE" w:rsidRDefault="00BD296D" w:rsidP="00BD296D">
      <w:pPr>
        <w:jc w:val="center"/>
        <w:rPr>
          <w:b/>
          <w:sz w:val="22"/>
          <w:szCs w:val="22"/>
        </w:rPr>
      </w:pPr>
      <w:r w:rsidRPr="00C63AFE">
        <w:rPr>
          <w:b/>
          <w:sz w:val="22"/>
          <w:szCs w:val="22"/>
        </w:rPr>
        <w:t>Článok I</w:t>
      </w:r>
    </w:p>
    <w:p w14:paraId="67E3CB1E" w14:textId="77777777" w:rsidR="00BD296D" w:rsidRPr="00C63AFE" w:rsidRDefault="00BD296D" w:rsidP="00BD296D">
      <w:pPr>
        <w:jc w:val="center"/>
        <w:rPr>
          <w:b/>
          <w:sz w:val="22"/>
          <w:szCs w:val="22"/>
        </w:rPr>
      </w:pPr>
      <w:r w:rsidRPr="00C63AFE">
        <w:rPr>
          <w:b/>
          <w:sz w:val="22"/>
          <w:szCs w:val="22"/>
        </w:rPr>
        <w:t>Predmet zmluvy</w:t>
      </w:r>
    </w:p>
    <w:p w14:paraId="28F422E7" w14:textId="77777777" w:rsidR="00BD296D" w:rsidRPr="00C63AFE" w:rsidRDefault="00BD296D" w:rsidP="00BD296D">
      <w:pPr>
        <w:jc w:val="center"/>
        <w:rPr>
          <w:b/>
          <w:sz w:val="22"/>
          <w:szCs w:val="22"/>
        </w:rPr>
      </w:pPr>
    </w:p>
    <w:p w14:paraId="38EBCC10" w14:textId="77777777" w:rsidR="00BD296D" w:rsidRPr="00C63AFE" w:rsidRDefault="00BD296D" w:rsidP="00BD296D">
      <w:pPr>
        <w:jc w:val="both"/>
        <w:rPr>
          <w:sz w:val="22"/>
          <w:szCs w:val="22"/>
        </w:rPr>
      </w:pPr>
      <w:r w:rsidRPr="00C63AFE">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49005AFA" w14:textId="77777777" w:rsidR="00BD296D" w:rsidRPr="00C63AFE" w:rsidRDefault="00BD296D" w:rsidP="00BD296D">
      <w:pPr>
        <w:jc w:val="both"/>
        <w:rPr>
          <w:sz w:val="22"/>
          <w:szCs w:val="22"/>
        </w:rPr>
      </w:pPr>
      <w:r w:rsidRPr="00C63AFE">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2DAF0881" w14:textId="77777777" w:rsidR="00BD296D" w:rsidRPr="00C63AFE" w:rsidRDefault="00BD296D" w:rsidP="00BD296D">
      <w:pPr>
        <w:jc w:val="both"/>
        <w:rPr>
          <w:sz w:val="22"/>
          <w:szCs w:val="22"/>
        </w:rPr>
      </w:pPr>
      <w:r w:rsidRPr="00C63AFE">
        <w:rPr>
          <w:sz w:val="22"/>
          <w:szCs w:val="22"/>
        </w:rPr>
        <w:t>1.3 Predmetom tejto zmluvy je záväzok predávajúceho počas platnosti a účinnosti tejto zmluvy riadne a včas dodávať kupujúcemu tovar špecifikovaný v Prílohe č. 1 „Mrazené mäso, mrazené vnútornosti, mrazené ryby“, tejto zmluvy (ďalej len „tovar“).</w:t>
      </w:r>
    </w:p>
    <w:p w14:paraId="2EE614FB" w14:textId="77777777" w:rsidR="00BD296D" w:rsidRPr="00C63AFE" w:rsidRDefault="00BD296D" w:rsidP="00BD296D">
      <w:pPr>
        <w:jc w:val="both"/>
        <w:rPr>
          <w:sz w:val="22"/>
          <w:szCs w:val="22"/>
        </w:rPr>
      </w:pPr>
      <w:r w:rsidRPr="00C63AFE">
        <w:rPr>
          <w:sz w:val="22"/>
          <w:szCs w:val="22"/>
        </w:rPr>
        <w:lastRenderedPageBreak/>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4BBFAC09" w14:textId="77777777" w:rsidR="00BD296D" w:rsidRPr="00C63AFE" w:rsidRDefault="00BD296D" w:rsidP="00BD296D">
      <w:pPr>
        <w:jc w:val="both"/>
        <w:rPr>
          <w:sz w:val="22"/>
          <w:szCs w:val="22"/>
        </w:rPr>
      </w:pPr>
      <w:r w:rsidRPr="00C63AFE">
        <w:rPr>
          <w:sz w:val="22"/>
          <w:szCs w:val="22"/>
        </w:rPr>
        <w:t xml:space="preserve">1.5 V prípade ak predávajúci poruší zásadu čerstvosti a kvality dodaného tovaru, kupujúci tento nepreberie a bude to považovať za hrubé porušenie zmluvy.  </w:t>
      </w:r>
    </w:p>
    <w:p w14:paraId="1337C0B8" w14:textId="77777777" w:rsidR="00BD296D" w:rsidRPr="00C63AFE" w:rsidRDefault="00BD296D" w:rsidP="00BD296D">
      <w:pPr>
        <w:jc w:val="both"/>
        <w:rPr>
          <w:sz w:val="22"/>
          <w:szCs w:val="22"/>
        </w:rPr>
      </w:pPr>
      <w:r w:rsidRPr="00C63AFE">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5CE91873" w14:textId="77777777" w:rsidR="00BD296D" w:rsidRPr="00C63AFE" w:rsidRDefault="00BD296D" w:rsidP="00BD296D">
      <w:pPr>
        <w:jc w:val="both"/>
        <w:rPr>
          <w:sz w:val="22"/>
          <w:szCs w:val="22"/>
        </w:rPr>
      </w:pPr>
      <w:r w:rsidRPr="00C63AFE">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755BEA29" w14:textId="77777777" w:rsidR="00BD296D" w:rsidRPr="00C63AFE" w:rsidRDefault="00BD296D" w:rsidP="00BD296D">
      <w:pPr>
        <w:jc w:val="both"/>
        <w:rPr>
          <w:sz w:val="22"/>
          <w:szCs w:val="22"/>
        </w:rPr>
      </w:pPr>
      <w:r w:rsidRPr="00C63AFE">
        <w:rPr>
          <w:sz w:val="22"/>
          <w:szCs w:val="22"/>
        </w:rPr>
        <w:t xml:space="preserve">1.8 Predávajúci sa zaväzuje počas celého trvania tejto zmluvy mať v obchodnej ponuke a k dispozícii pre kupujúceho celý sortiment tovaru podľa Prílohy č. 1 tejto zmluvy. </w:t>
      </w:r>
    </w:p>
    <w:p w14:paraId="623326CC" w14:textId="77777777" w:rsidR="00BD296D" w:rsidRPr="00C63AFE" w:rsidRDefault="00BD296D" w:rsidP="00BD296D">
      <w:pPr>
        <w:jc w:val="both"/>
        <w:rPr>
          <w:sz w:val="22"/>
          <w:szCs w:val="22"/>
        </w:rPr>
      </w:pPr>
      <w:r w:rsidRPr="00C63AFE">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5F643C58" w14:textId="77777777" w:rsidR="00BD296D" w:rsidRDefault="00BD296D" w:rsidP="00BD296D">
      <w:pPr>
        <w:jc w:val="both"/>
        <w:rPr>
          <w:sz w:val="22"/>
          <w:szCs w:val="22"/>
        </w:rPr>
      </w:pPr>
      <w:r w:rsidRPr="00C63AFE">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6D640F38" w14:textId="77777777" w:rsidR="00BD296D" w:rsidRPr="00C63AFE" w:rsidRDefault="00BD296D" w:rsidP="00BD296D">
      <w:pPr>
        <w:jc w:val="both"/>
        <w:rPr>
          <w:sz w:val="22"/>
          <w:szCs w:val="22"/>
        </w:rPr>
      </w:pPr>
    </w:p>
    <w:p w14:paraId="236BECD0" w14:textId="77777777" w:rsidR="00BD296D" w:rsidRPr="00C63AFE" w:rsidRDefault="00BD296D" w:rsidP="00BD296D">
      <w:pPr>
        <w:jc w:val="center"/>
        <w:rPr>
          <w:b/>
          <w:sz w:val="22"/>
          <w:szCs w:val="22"/>
        </w:rPr>
      </w:pPr>
      <w:r w:rsidRPr="00C63AFE">
        <w:rPr>
          <w:b/>
          <w:sz w:val="22"/>
          <w:szCs w:val="22"/>
        </w:rPr>
        <w:t>Článok  II</w:t>
      </w:r>
    </w:p>
    <w:p w14:paraId="7E68B02A" w14:textId="77777777" w:rsidR="00BD296D" w:rsidRPr="00C63AFE" w:rsidRDefault="00BD296D" w:rsidP="00BD296D">
      <w:pPr>
        <w:jc w:val="center"/>
        <w:rPr>
          <w:b/>
          <w:sz w:val="22"/>
          <w:szCs w:val="22"/>
        </w:rPr>
      </w:pPr>
      <w:r w:rsidRPr="00C63AFE">
        <w:rPr>
          <w:b/>
          <w:sz w:val="22"/>
          <w:szCs w:val="22"/>
        </w:rPr>
        <w:t>Dodacie podmienky</w:t>
      </w:r>
    </w:p>
    <w:p w14:paraId="113B3BD7" w14:textId="77777777" w:rsidR="00BD296D" w:rsidRPr="00C63AFE" w:rsidRDefault="00BD296D" w:rsidP="00BD296D">
      <w:pPr>
        <w:jc w:val="both"/>
        <w:rPr>
          <w:sz w:val="22"/>
          <w:szCs w:val="22"/>
        </w:rPr>
      </w:pPr>
    </w:p>
    <w:p w14:paraId="28734EE5" w14:textId="77777777" w:rsidR="00BD296D" w:rsidRPr="00C63AFE" w:rsidRDefault="00BD296D" w:rsidP="00BD296D">
      <w:pPr>
        <w:jc w:val="both"/>
        <w:rPr>
          <w:sz w:val="22"/>
          <w:szCs w:val="22"/>
        </w:rPr>
      </w:pPr>
      <w:r w:rsidRPr="00C63AFE">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 .</w:t>
      </w:r>
    </w:p>
    <w:p w14:paraId="6AA66BF9" w14:textId="77777777" w:rsidR="00BD296D" w:rsidRPr="00C63AFE" w:rsidRDefault="00BD296D" w:rsidP="00BD296D">
      <w:pPr>
        <w:jc w:val="both"/>
        <w:rPr>
          <w:sz w:val="22"/>
          <w:szCs w:val="22"/>
        </w:rPr>
      </w:pPr>
      <w:r w:rsidRPr="00C63AFE">
        <w:rPr>
          <w:sz w:val="22"/>
          <w:szCs w:val="22"/>
        </w:rPr>
        <w:t>2.2 Kupujúci si vyhradzuje právo upraviť objednaný tovar do 11.00 hod. v deň pred dňom dodania tovaru.</w:t>
      </w:r>
    </w:p>
    <w:p w14:paraId="0D8925EC" w14:textId="77777777" w:rsidR="00BD296D" w:rsidRPr="00C63AFE" w:rsidRDefault="00BD296D" w:rsidP="00BD296D">
      <w:pPr>
        <w:jc w:val="both"/>
        <w:rPr>
          <w:sz w:val="22"/>
          <w:szCs w:val="22"/>
        </w:rPr>
      </w:pPr>
      <w:r w:rsidRPr="00C63AFE">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618088E1" w14:textId="77777777" w:rsidR="00BD296D" w:rsidRPr="00C63AFE" w:rsidRDefault="00BD296D" w:rsidP="00BD296D">
      <w:pPr>
        <w:jc w:val="both"/>
        <w:rPr>
          <w:sz w:val="22"/>
          <w:szCs w:val="22"/>
        </w:rPr>
      </w:pPr>
      <w:r w:rsidRPr="00C63AFE">
        <w:rPr>
          <w:sz w:val="22"/>
          <w:szCs w:val="22"/>
        </w:rPr>
        <w:t xml:space="preserve">2.4 Súčasťou záväzku predávajúceho podľa tejto zmluvy sú aj služby spojené s dodaním tovaru, t. j. zabezpečenie kompletizácie tovaru, balenie tovaru, jeho doprava a vyloženie  v mieste plnenia. </w:t>
      </w:r>
    </w:p>
    <w:p w14:paraId="1B0FF7C8" w14:textId="77777777" w:rsidR="00BD296D" w:rsidRPr="00C63AFE" w:rsidRDefault="00BD296D" w:rsidP="00BD296D">
      <w:pPr>
        <w:jc w:val="both"/>
        <w:rPr>
          <w:sz w:val="22"/>
          <w:szCs w:val="22"/>
        </w:rPr>
      </w:pPr>
      <w:r w:rsidRPr="00C63AFE">
        <w:rPr>
          <w:sz w:val="22"/>
          <w:szCs w:val="22"/>
        </w:rPr>
        <w:t>2.5 Dopravu predmetu kúpy na miesto dodania, určené kupujúcim v objednávke, zabezpečuje predávajúci na vlastné náklady tak, aby bola zabezpečená dostatočná ochrana pred jeho poškodením alebo znehodnotením.</w:t>
      </w:r>
    </w:p>
    <w:p w14:paraId="4EA1778A" w14:textId="77777777" w:rsidR="00BD296D" w:rsidRPr="00C63AFE" w:rsidRDefault="00BD296D" w:rsidP="00BD296D">
      <w:pPr>
        <w:jc w:val="both"/>
        <w:rPr>
          <w:sz w:val="22"/>
          <w:szCs w:val="22"/>
        </w:rPr>
      </w:pPr>
      <w:r w:rsidRPr="00C63AFE">
        <w:rPr>
          <w:sz w:val="22"/>
          <w:szCs w:val="22"/>
        </w:rPr>
        <w:t>2.6 Miesto dodania: Kováčová, Špecializovaný liečebný ústav Marína, š.p., Kováčová.</w:t>
      </w:r>
    </w:p>
    <w:p w14:paraId="2373D8B4" w14:textId="77777777" w:rsidR="00BD296D" w:rsidRPr="00C63AFE" w:rsidRDefault="00BD296D" w:rsidP="00BD296D">
      <w:pPr>
        <w:jc w:val="both"/>
        <w:rPr>
          <w:sz w:val="22"/>
          <w:szCs w:val="22"/>
        </w:rPr>
      </w:pPr>
    </w:p>
    <w:p w14:paraId="2E4D36A0" w14:textId="77777777" w:rsidR="00BD296D" w:rsidRPr="00C63AFE" w:rsidRDefault="00BD296D" w:rsidP="00BD296D">
      <w:pPr>
        <w:jc w:val="center"/>
        <w:rPr>
          <w:b/>
          <w:sz w:val="22"/>
          <w:szCs w:val="22"/>
        </w:rPr>
      </w:pPr>
      <w:r w:rsidRPr="00C63AFE">
        <w:rPr>
          <w:b/>
          <w:sz w:val="22"/>
          <w:szCs w:val="22"/>
        </w:rPr>
        <w:t>Článok III</w:t>
      </w:r>
    </w:p>
    <w:p w14:paraId="63356BAB" w14:textId="77777777" w:rsidR="00BD296D" w:rsidRPr="00C63AFE" w:rsidRDefault="00BD296D" w:rsidP="00BD296D">
      <w:pPr>
        <w:jc w:val="center"/>
        <w:rPr>
          <w:b/>
          <w:sz w:val="22"/>
          <w:szCs w:val="22"/>
        </w:rPr>
      </w:pPr>
      <w:r w:rsidRPr="00C63AFE">
        <w:rPr>
          <w:b/>
          <w:sz w:val="22"/>
          <w:szCs w:val="22"/>
        </w:rPr>
        <w:t>Kúpna cena</w:t>
      </w:r>
    </w:p>
    <w:p w14:paraId="13706D45" w14:textId="77777777" w:rsidR="00BD296D" w:rsidRPr="00C63AFE" w:rsidRDefault="00BD296D" w:rsidP="00BD296D">
      <w:pPr>
        <w:jc w:val="both"/>
        <w:rPr>
          <w:sz w:val="22"/>
          <w:szCs w:val="22"/>
        </w:rPr>
      </w:pPr>
    </w:p>
    <w:p w14:paraId="5B1CA3FE" w14:textId="77777777" w:rsidR="00BD296D" w:rsidRPr="00C63AFE" w:rsidRDefault="00BD296D" w:rsidP="00BD296D">
      <w:pPr>
        <w:jc w:val="both"/>
        <w:rPr>
          <w:sz w:val="22"/>
          <w:szCs w:val="22"/>
        </w:rPr>
      </w:pPr>
      <w:r w:rsidRPr="00C63AFE">
        <w:rPr>
          <w:sz w:val="22"/>
          <w:szCs w:val="22"/>
        </w:rPr>
        <w:t xml:space="preserve">3.1 Kúpna cena je stanovená podľa zákona NR SR 18/1996 </w:t>
      </w:r>
      <w:proofErr w:type="spellStart"/>
      <w:r w:rsidRPr="00C63AFE">
        <w:rPr>
          <w:sz w:val="22"/>
          <w:szCs w:val="22"/>
        </w:rPr>
        <w:t>Z.z</w:t>
      </w:r>
      <w:proofErr w:type="spellEnd"/>
      <w:r w:rsidRPr="00C63AFE">
        <w:rPr>
          <w:sz w:val="22"/>
          <w:szCs w:val="22"/>
        </w:rPr>
        <w:t xml:space="preserve">. o cenách v znení neskorších predpisov a vyhlášky MF SR č. 87/1996 </w:t>
      </w:r>
      <w:proofErr w:type="spellStart"/>
      <w:r w:rsidRPr="00C63AFE">
        <w:rPr>
          <w:sz w:val="22"/>
          <w:szCs w:val="22"/>
        </w:rPr>
        <w:t>Z.z</w:t>
      </w:r>
      <w:proofErr w:type="spellEnd"/>
      <w:r w:rsidRPr="00C63AFE">
        <w:rPr>
          <w:sz w:val="22"/>
          <w:szCs w:val="22"/>
        </w:rPr>
        <w:t xml:space="preserve">., ktorou sa vykonáva zákon NR SR č. 18/1996 </w:t>
      </w:r>
      <w:proofErr w:type="spellStart"/>
      <w:r w:rsidRPr="00C63AFE">
        <w:rPr>
          <w:sz w:val="22"/>
          <w:szCs w:val="22"/>
        </w:rPr>
        <w:t>Z.z</w:t>
      </w:r>
      <w:proofErr w:type="spellEnd"/>
      <w:r w:rsidRPr="00C63AFE">
        <w:rPr>
          <w:sz w:val="22"/>
          <w:szCs w:val="22"/>
        </w:rPr>
        <w:t>. o cenách v znení neskorších predpisov.</w:t>
      </w:r>
    </w:p>
    <w:p w14:paraId="74CC1C64" w14:textId="77777777" w:rsidR="00BD296D" w:rsidRPr="00C63AFE" w:rsidRDefault="00BD296D" w:rsidP="00BD296D">
      <w:pPr>
        <w:jc w:val="both"/>
        <w:rPr>
          <w:sz w:val="22"/>
          <w:szCs w:val="22"/>
        </w:rPr>
      </w:pPr>
      <w:r w:rsidRPr="00C63AFE">
        <w:rPr>
          <w:sz w:val="22"/>
          <w:szCs w:val="22"/>
        </w:rPr>
        <w:t>3.2  Kúpna cena tovaru bez DPH</w:t>
      </w:r>
      <w:r w:rsidRPr="00C63AFE">
        <w:rPr>
          <w:sz w:val="22"/>
          <w:szCs w:val="22"/>
        </w:rPr>
        <w:tab/>
      </w:r>
      <w:r w:rsidRPr="00C63AFE">
        <w:rPr>
          <w:sz w:val="22"/>
          <w:szCs w:val="22"/>
        </w:rPr>
        <w:tab/>
      </w:r>
      <w:r w:rsidRPr="00C63AFE">
        <w:rPr>
          <w:sz w:val="22"/>
          <w:szCs w:val="22"/>
        </w:rPr>
        <w:tab/>
        <w:t>€</w:t>
      </w:r>
    </w:p>
    <w:p w14:paraId="556A0F5B" w14:textId="63E734ED" w:rsidR="00BD296D" w:rsidRPr="00C63AFE" w:rsidRDefault="00BB6649" w:rsidP="00BD296D">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BD296D" w:rsidRPr="00C63AFE">
        <w:rPr>
          <w:sz w:val="22"/>
          <w:szCs w:val="22"/>
        </w:rPr>
        <w:t xml:space="preserve">€                                    </w:t>
      </w:r>
    </w:p>
    <w:p w14:paraId="60DBE69B" w14:textId="77777777" w:rsidR="00BD296D" w:rsidRPr="00C63AFE" w:rsidRDefault="00BD296D" w:rsidP="00BD296D">
      <w:pPr>
        <w:jc w:val="both"/>
        <w:rPr>
          <w:sz w:val="22"/>
          <w:szCs w:val="22"/>
        </w:rPr>
      </w:pPr>
      <w:r w:rsidRPr="00C63AFE">
        <w:rPr>
          <w:sz w:val="22"/>
          <w:szCs w:val="22"/>
        </w:rPr>
        <w:t>Kúpna cena tovaru s DPH</w:t>
      </w:r>
      <w:r w:rsidRPr="00C63AFE">
        <w:rPr>
          <w:sz w:val="22"/>
          <w:szCs w:val="22"/>
        </w:rPr>
        <w:tab/>
      </w:r>
      <w:r w:rsidRPr="00C63AFE">
        <w:rPr>
          <w:sz w:val="22"/>
          <w:szCs w:val="22"/>
        </w:rPr>
        <w:tab/>
      </w:r>
      <w:r w:rsidRPr="00C63AFE">
        <w:rPr>
          <w:sz w:val="22"/>
          <w:szCs w:val="22"/>
        </w:rPr>
        <w:tab/>
      </w:r>
      <w:r w:rsidRPr="00C63AFE">
        <w:rPr>
          <w:sz w:val="22"/>
          <w:szCs w:val="22"/>
        </w:rPr>
        <w:tab/>
        <w:t>€</w:t>
      </w:r>
    </w:p>
    <w:p w14:paraId="6F2AAC43" w14:textId="77777777" w:rsidR="00BD296D" w:rsidRPr="00C63AFE" w:rsidRDefault="00BD296D" w:rsidP="00BD296D">
      <w:pPr>
        <w:jc w:val="both"/>
        <w:rPr>
          <w:sz w:val="22"/>
          <w:szCs w:val="22"/>
        </w:rPr>
      </w:pPr>
      <w:r w:rsidRPr="00C63AFE">
        <w:rPr>
          <w:sz w:val="22"/>
          <w:szCs w:val="22"/>
        </w:rPr>
        <w:t>Kúpna cena je stanovená vrátane DPH, obalu, dopravy do miesta plnenia, cla, dovoznej prirážky a ďalších nákladov spojených s dodávkou tovaru na miesto určenia.</w:t>
      </w:r>
    </w:p>
    <w:p w14:paraId="531F6C04" w14:textId="77777777" w:rsidR="00BD296D" w:rsidRPr="00C63AFE" w:rsidRDefault="00BD296D" w:rsidP="00BD296D">
      <w:pPr>
        <w:jc w:val="both"/>
        <w:rPr>
          <w:sz w:val="22"/>
          <w:szCs w:val="22"/>
        </w:rPr>
      </w:pPr>
      <w:r w:rsidRPr="00C63AFE">
        <w:rPr>
          <w:sz w:val="22"/>
          <w:szCs w:val="22"/>
        </w:rPr>
        <w:t xml:space="preserve">3.3 Cenu tovaru je možné meniť písomnou dohodou zmluvných strán, ak dôjde k zmene zákonných podmienok pre výpočet DPH a iných administratívnych opatrení štátu. </w:t>
      </w:r>
    </w:p>
    <w:p w14:paraId="777FC205" w14:textId="77777777" w:rsidR="00BD296D" w:rsidRPr="00C63AFE" w:rsidRDefault="00BD296D" w:rsidP="00BD296D">
      <w:pPr>
        <w:jc w:val="both"/>
        <w:rPr>
          <w:sz w:val="22"/>
          <w:szCs w:val="22"/>
        </w:rPr>
      </w:pPr>
      <w:r w:rsidRPr="00C63AFE">
        <w:rPr>
          <w:sz w:val="22"/>
          <w:szCs w:val="22"/>
        </w:rPr>
        <w:t xml:space="preserve">3.4 V prípade, ak sa po uzatvorení zmluvy preukáže, že na relevantnom trhu existuje cena (ďalej tiež ako "nižšia cena") za rovnaké alebo porovnateľné plnenie ako je obsiahnuté v </w:t>
      </w:r>
      <w:r w:rsidRPr="00C63AFE">
        <w:rPr>
          <w:sz w:val="22"/>
          <w:szCs w:val="22"/>
        </w:rPr>
        <w:lastRenderedPageBreak/>
        <w:t xml:space="preserve">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7B434195" w14:textId="77777777" w:rsidR="00BD296D" w:rsidRPr="00C63AFE" w:rsidRDefault="00BD296D" w:rsidP="00BD296D">
      <w:pPr>
        <w:jc w:val="both"/>
        <w:rPr>
          <w:sz w:val="22"/>
          <w:szCs w:val="22"/>
        </w:rPr>
      </w:pPr>
      <w:r w:rsidRPr="00C63AFE">
        <w:rPr>
          <w:sz w:val="22"/>
          <w:szCs w:val="22"/>
        </w:rPr>
        <w:t xml:space="preserve">3.5 Kupujúci sa zaväzuje predávajúcemu zvýšiť jednotkové ceny počas trvania zmluvy v prípade, ak Ministerstvo pôdohospodárstva a rozvoja vidieka SR na Pôdohospodárskej platobnej agentúry </w:t>
      </w:r>
      <w:hyperlink r:id="rId49" w:history="1">
        <w:r w:rsidRPr="00C63AFE">
          <w:rPr>
            <w:rStyle w:val="Hypertextovprepojenie"/>
            <w:rFonts w:cs="Arial"/>
            <w:sz w:val="22"/>
            <w:szCs w:val="22"/>
          </w:rPr>
          <w:t>www.apa.sk</w:t>
        </w:r>
      </w:hyperlink>
      <w:r w:rsidRPr="00C63AFE">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0" w:history="1">
        <w:r w:rsidRPr="00C63AFE">
          <w:rPr>
            <w:rStyle w:val="Hypertextovprepojenie"/>
            <w:rFonts w:cs="Arial"/>
            <w:sz w:val="22"/>
            <w:szCs w:val="22"/>
          </w:rPr>
          <w:t>www.apa.sk</w:t>
        </w:r>
      </w:hyperlink>
      <w:r w:rsidRPr="00C63AFE">
        <w:rPr>
          <w:sz w:val="22"/>
          <w:szCs w:val="22"/>
        </w:rPr>
        <w:t>.</w:t>
      </w:r>
    </w:p>
    <w:p w14:paraId="5E37F66D" w14:textId="77777777" w:rsidR="00BD296D" w:rsidRPr="00C63AFE" w:rsidRDefault="00BD296D" w:rsidP="00BD296D">
      <w:pPr>
        <w:jc w:val="center"/>
        <w:rPr>
          <w:b/>
          <w:sz w:val="22"/>
          <w:szCs w:val="22"/>
        </w:rPr>
      </w:pPr>
    </w:p>
    <w:p w14:paraId="23F592D5" w14:textId="77777777" w:rsidR="00BD296D" w:rsidRPr="00C63AFE" w:rsidRDefault="00BD296D" w:rsidP="00BD296D">
      <w:pPr>
        <w:jc w:val="center"/>
        <w:rPr>
          <w:b/>
          <w:sz w:val="22"/>
          <w:szCs w:val="22"/>
        </w:rPr>
      </w:pPr>
      <w:r w:rsidRPr="00C63AFE">
        <w:rPr>
          <w:b/>
          <w:sz w:val="22"/>
          <w:szCs w:val="22"/>
        </w:rPr>
        <w:t>Článok IV</w:t>
      </w:r>
    </w:p>
    <w:p w14:paraId="1F0ECA0D" w14:textId="77777777" w:rsidR="00BD296D" w:rsidRPr="00C63AFE" w:rsidRDefault="00BD296D" w:rsidP="00BD296D">
      <w:pPr>
        <w:jc w:val="center"/>
        <w:rPr>
          <w:b/>
          <w:sz w:val="22"/>
          <w:szCs w:val="22"/>
        </w:rPr>
      </w:pPr>
      <w:r w:rsidRPr="00C63AFE">
        <w:rPr>
          <w:b/>
          <w:sz w:val="22"/>
          <w:szCs w:val="22"/>
        </w:rPr>
        <w:t>Platobné podmienky</w:t>
      </w:r>
    </w:p>
    <w:p w14:paraId="156A11F1" w14:textId="77777777" w:rsidR="00BD296D" w:rsidRPr="00C63AFE" w:rsidRDefault="00BD296D" w:rsidP="00BD296D">
      <w:pPr>
        <w:jc w:val="both"/>
        <w:rPr>
          <w:sz w:val="22"/>
          <w:szCs w:val="22"/>
        </w:rPr>
      </w:pPr>
    </w:p>
    <w:p w14:paraId="213F0D64" w14:textId="77777777" w:rsidR="00BD296D" w:rsidRPr="00C63AFE" w:rsidRDefault="00BD296D" w:rsidP="00BD296D">
      <w:pPr>
        <w:jc w:val="both"/>
        <w:rPr>
          <w:sz w:val="22"/>
          <w:szCs w:val="22"/>
        </w:rPr>
      </w:pPr>
      <w:r w:rsidRPr="00C63AFE">
        <w:rPr>
          <w:sz w:val="22"/>
          <w:szCs w:val="22"/>
        </w:rPr>
        <w:t>4.1 Predmetom fakturácie bude len skutočne objednaný, dodaný a kupujúcim prebraný druh tovaru podľa nevyhnutnej potreby kupujúceho počas trvania zmluvy.</w:t>
      </w:r>
    </w:p>
    <w:p w14:paraId="0AF169B5" w14:textId="77777777" w:rsidR="00BD296D" w:rsidRPr="00C63AFE" w:rsidRDefault="00BD296D" w:rsidP="00BD296D">
      <w:pPr>
        <w:jc w:val="both"/>
        <w:rPr>
          <w:sz w:val="22"/>
          <w:szCs w:val="22"/>
        </w:rPr>
      </w:pPr>
      <w:r w:rsidRPr="00C63AFE">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6A70F6F4" w14:textId="77777777" w:rsidR="00BD296D" w:rsidRPr="00C63AFE" w:rsidRDefault="00BD296D" w:rsidP="00BD296D">
      <w:pPr>
        <w:jc w:val="both"/>
        <w:rPr>
          <w:sz w:val="22"/>
          <w:szCs w:val="22"/>
        </w:rPr>
      </w:pPr>
      <w:r w:rsidRPr="00C63AFE">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0ABEE34F" w14:textId="77777777" w:rsidR="00BD296D" w:rsidRPr="00C63AFE" w:rsidRDefault="00BD296D" w:rsidP="00BD296D">
      <w:pPr>
        <w:jc w:val="center"/>
        <w:rPr>
          <w:b/>
          <w:sz w:val="22"/>
          <w:szCs w:val="22"/>
        </w:rPr>
      </w:pPr>
      <w:r w:rsidRPr="00C63AFE">
        <w:rPr>
          <w:b/>
          <w:sz w:val="22"/>
          <w:szCs w:val="22"/>
        </w:rPr>
        <w:t>Článok V</w:t>
      </w:r>
    </w:p>
    <w:p w14:paraId="5822FA0E" w14:textId="77777777" w:rsidR="00BD296D" w:rsidRPr="00C63AFE" w:rsidRDefault="00BD296D" w:rsidP="00BD296D">
      <w:pPr>
        <w:jc w:val="center"/>
        <w:rPr>
          <w:b/>
          <w:sz w:val="22"/>
          <w:szCs w:val="22"/>
        </w:rPr>
      </w:pPr>
      <w:r w:rsidRPr="00C63AFE">
        <w:rPr>
          <w:b/>
          <w:sz w:val="22"/>
          <w:szCs w:val="22"/>
        </w:rPr>
        <w:t>Možnosť odmietnutia tovaru</w:t>
      </w:r>
    </w:p>
    <w:p w14:paraId="50DFD94E" w14:textId="77777777" w:rsidR="00BD296D" w:rsidRPr="00C63AFE" w:rsidRDefault="00BD296D" w:rsidP="00BD296D">
      <w:pPr>
        <w:jc w:val="center"/>
        <w:rPr>
          <w:b/>
          <w:sz w:val="22"/>
          <w:szCs w:val="22"/>
        </w:rPr>
      </w:pPr>
    </w:p>
    <w:p w14:paraId="36A06698" w14:textId="77777777" w:rsidR="00BD296D" w:rsidRPr="00C63AFE" w:rsidRDefault="00BD296D" w:rsidP="00BD296D">
      <w:pPr>
        <w:jc w:val="both"/>
        <w:rPr>
          <w:sz w:val="22"/>
          <w:szCs w:val="22"/>
        </w:rPr>
      </w:pPr>
      <w:r w:rsidRPr="00C63AFE">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428CA637" w14:textId="77777777" w:rsidR="00BD296D" w:rsidRPr="00C63AFE" w:rsidRDefault="00BD296D" w:rsidP="00BD296D">
      <w:pPr>
        <w:jc w:val="both"/>
        <w:rPr>
          <w:sz w:val="22"/>
          <w:szCs w:val="22"/>
        </w:rPr>
      </w:pPr>
    </w:p>
    <w:p w14:paraId="28D17362" w14:textId="77777777" w:rsidR="00BD296D" w:rsidRPr="00C63AFE" w:rsidRDefault="00BD296D" w:rsidP="00BD296D">
      <w:pPr>
        <w:jc w:val="center"/>
        <w:rPr>
          <w:b/>
          <w:sz w:val="22"/>
          <w:szCs w:val="22"/>
        </w:rPr>
      </w:pPr>
      <w:r w:rsidRPr="00C63AFE">
        <w:rPr>
          <w:b/>
          <w:sz w:val="22"/>
          <w:szCs w:val="22"/>
        </w:rPr>
        <w:t>Článok  VI</w:t>
      </w:r>
    </w:p>
    <w:p w14:paraId="0644438F" w14:textId="77777777" w:rsidR="00BD296D" w:rsidRPr="00C63AFE" w:rsidRDefault="00BD296D" w:rsidP="00BD296D">
      <w:pPr>
        <w:jc w:val="center"/>
        <w:rPr>
          <w:b/>
          <w:sz w:val="22"/>
          <w:szCs w:val="22"/>
        </w:rPr>
      </w:pPr>
      <w:r w:rsidRPr="00C63AFE">
        <w:rPr>
          <w:b/>
          <w:sz w:val="22"/>
          <w:szCs w:val="22"/>
        </w:rPr>
        <w:t xml:space="preserve">Zodpovednosť za </w:t>
      </w:r>
      <w:proofErr w:type="spellStart"/>
      <w:r w:rsidRPr="00C63AFE">
        <w:rPr>
          <w:b/>
          <w:sz w:val="22"/>
          <w:szCs w:val="22"/>
        </w:rPr>
        <w:t>vady</w:t>
      </w:r>
      <w:proofErr w:type="spellEnd"/>
      <w:r w:rsidRPr="00C63AFE">
        <w:rPr>
          <w:b/>
          <w:sz w:val="22"/>
          <w:szCs w:val="22"/>
        </w:rPr>
        <w:t xml:space="preserve"> a akosť tovarov</w:t>
      </w:r>
    </w:p>
    <w:p w14:paraId="03E066F8" w14:textId="77777777" w:rsidR="00BD296D" w:rsidRPr="00C63AFE" w:rsidRDefault="00BD296D" w:rsidP="00BD296D">
      <w:pPr>
        <w:jc w:val="both"/>
        <w:rPr>
          <w:sz w:val="22"/>
          <w:szCs w:val="22"/>
        </w:rPr>
      </w:pPr>
    </w:p>
    <w:p w14:paraId="52DAFD67" w14:textId="77777777" w:rsidR="00BD296D" w:rsidRPr="00C63AFE" w:rsidRDefault="00BD296D" w:rsidP="00BD296D">
      <w:pPr>
        <w:jc w:val="both"/>
        <w:rPr>
          <w:sz w:val="22"/>
          <w:szCs w:val="22"/>
        </w:rPr>
      </w:pPr>
      <w:r w:rsidRPr="00C63AFE">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C63AFE">
        <w:rPr>
          <w:sz w:val="22"/>
          <w:szCs w:val="22"/>
        </w:rPr>
        <w:t>Z.z</w:t>
      </w:r>
      <w:proofErr w:type="spellEnd"/>
      <w:r w:rsidRPr="00C63AFE">
        <w:rPr>
          <w:sz w:val="22"/>
          <w:szCs w:val="22"/>
        </w:rPr>
        <w:t>. o potravinách v znení neskorších predpisov a Vyhláškam v súlade s Potravinovým kódexom SR.</w:t>
      </w:r>
    </w:p>
    <w:p w14:paraId="363832EF" w14:textId="77777777" w:rsidR="00BD296D" w:rsidRPr="00C63AFE" w:rsidRDefault="00BD296D" w:rsidP="00BD296D">
      <w:pPr>
        <w:jc w:val="both"/>
        <w:rPr>
          <w:sz w:val="22"/>
          <w:szCs w:val="22"/>
        </w:rPr>
      </w:pPr>
      <w:r w:rsidRPr="00C63AFE">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C63AFE">
        <w:rPr>
          <w:sz w:val="22"/>
          <w:szCs w:val="22"/>
        </w:rPr>
        <w:t>vady</w:t>
      </w:r>
      <w:proofErr w:type="spellEnd"/>
      <w:r w:rsidRPr="00C63AFE">
        <w:rPr>
          <w:sz w:val="22"/>
          <w:szCs w:val="22"/>
        </w:rPr>
        <w:t xml:space="preserve">,  kupujúci si vyhradzuje právo neprevziať tovar so zjavnými </w:t>
      </w:r>
      <w:proofErr w:type="spellStart"/>
      <w:r w:rsidRPr="00C63AFE">
        <w:rPr>
          <w:sz w:val="22"/>
          <w:szCs w:val="22"/>
        </w:rPr>
        <w:t>vadami</w:t>
      </w:r>
      <w:proofErr w:type="spellEnd"/>
      <w:r w:rsidRPr="00C63AFE">
        <w:rPr>
          <w:sz w:val="22"/>
          <w:szCs w:val="22"/>
        </w:rPr>
        <w:t xml:space="preserve">. Prípadné skryté </w:t>
      </w:r>
      <w:proofErr w:type="spellStart"/>
      <w:r w:rsidRPr="00C63AFE">
        <w:rPr>
          <w:sz w:val="22"/>
          <w:szCs w:val="22"/>
        </w:rPr>
        <w:t>vady</w:t>
      </w:r>
      <w:proofErr w:type="spellEnd"/>
      <w:r w:rsidRPr="00C63AFE">
        <w:rPr>
          <w:sz w:val="22"/>
          <w:szCs w:val="22"/>
        </w:rPr>
        <w:t xml:space="preserve"> alebo zjavné </w:t>
      </w:r>
      <w:proofErr w:type="spellStart"/>
      <w:r w:rsidRPr="00C63AFE">
        <w:rPr>
          <w:sz w:val="22"/>
          <w:szCs w:val="22"/>
        </w:rPr>
        <w:t>vady</w:t>
      </w:r>
      <w:proofErr w:type="spellEnd"/>
      <w:r w:rsidRPr="00C63AFE">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2506BE7D" w14:textId="77777777" w:rsidR="00BD296D" w:rsidRPr="00C63AFE" w:rsidRDefault="00BD296D" w:rsidP="00BD296D">
      <w:pPr>
        <w:jc w:val="both"/>
        <w:rPr>
          <w:sz w:val="22"/>
          <w:szCs w:val="22"/>
        </w:rPr>
      </w:pPr>
      <w:r w:rsidRPr="00C63AFE">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0EC675B7" w14:textId="77777777" w:rsidR="00BD296D" w:rsidRPr="00C63AFE" w:rsidRDefault="00BD296D" w:rsidP="00BD296D">
      <w:pPr>
        <w:jc w:val="both"/>
        <w:rPr>
          <w:sz w:val="22"/>
          <w:szCs w:val="22"/>
        </w:rPr>
      </w:pPr>
      <w:r w:rsidRPr="00C63AFE">
        <w:rPr>
          <w:sz w:val="22"/>
          <w:szCs w:val="22"/>
        </w:rPr>
        <w:lastRenderedPageBreak/>
        <w:t xml:space="preserve">6.4 Ak kupujúci zistí zjavné </w:t>
      </w:r>
      <w:proofErr w:type="spellStart"/>
      <w:r w:rsidRPr="00C63AFE">
        <w:rPr>
          <w:sz w:val="22"/>
          <w:szCs w:val="22"/>
        </w:rPr>
        <w:t>vady</w:t>
      </w:r>
      <w:proofErr w:type="spellEnd"/>
      <w:r w:rsidRPr="00C63AFE">
        <w:rPr>
          <w:sz w:val="22"/>
          <w:szCs w:val="22"/>
        </w:rPr>
        <w:t xml:space="preserve">  pri dodaní tovaru vrátane </w:t>
      </w:r>
      <w:proofErr w:type="spellStart"/>
      <w:r w:rsidRPr="00C63AFE">
        <w:rPr>
          <w:sz w:val="22"/>
          <w:szCs w:val="22"/>
        </w:rPr>
        <w:t>vád</w:t>
      </w:r>
      <w:proofErr w:type="spellEnd"/>
      <w:r w:rsidRPr="00C63AFE">
        <w:rPr>
          <w:sz w:val="22"/>
          <w:szCs w:val="22"/>
        </w:rPr>
        <w:t xml:space="preserve"> súvisiacich s kvalitou tovaru, má právo ho odmietnuť t.j. neprevziať, a to v takom množstve a rozsahu, na aké sa táto </w:t>
      </w:r>
      <w:proofErr w:type="spellStart"/>
      <w:r w:rsidRPr="00C63AFE">
        <w:rPr>
          <w:sz w:val="22"/>
          <w:szCs w:val="22"/>
        </w:rPr>
        <w:t>vada</w:t>
      </w:r>
      <w:proofErr w:type="spellEnd"/>
      <w:r w:rsidRPr="00C63AFE">
        <w:rPr>
          <w:sz w:val="22"/>
          <w:szCs w:val="22"/>
        </w:rPr>
        <w:t xml:space="preserve"> vzťahuje, tým, že si voči predávajúcemu uplatní reklamáciu ihneď i s odôvodnením. </w:t>
      </w:r>
    </w:p>
    <w:p w14:paraId="6E9E98B6" w14:textId="77777777" w:rsidR="00BD296D" w:rsidRPr="00C63AFE" w:rsidRDefault="00BD296D" w:rsidP="00BD296D">
      <w:pPr>
        <w:jc w:val="both"/>
        <w:rPr>
          <w:sz w:val="22"/>
          <w:szCs w:val="22"/>
        </w:rPr>
      </w:pPr>
      <w:r w:rsidRPr="00C63AFE">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555576E7" w14:textId="77777777" w:rsidR="00BD296D" w:rsidRPr="00C63AFE" w:rsidRDefault="00BD296D" w:rsidP="00BD296D">
      <w:pPr>
        <w:jc w:val="both"/>
        <w:rPr>
          <w:sz w:val="22"/>
          <w:szCs w:val="22"/>
        </w:rPr>
      </w:pPr>
      <w:r w:rsidRPr="00C63AFE">
        <w:rPr>
          <w:sz w:val="22"/>
          <w:szCs w:val="22"/>
        </w:rPr>
        <w:t xml:space="preserve">6.6 Predávajúci je povinný </w:t>
      </w:r>
      <w:proofErr w:type="spellStart"/>
      <w:r w:rsidRPr="00C63AFE">
        <w:rPr>
          <w:sz w:val="22"/>
          <w:szCs w:val="22"/>
        </w:rPr>
        <w:t>vysporiadať</w:t>
      </w:r>
      <w:proofErr w:type="spellEnd"/>
      <w:r w:rsidRPr="00C63AFE">
        <w:rPr>
          <w:sz w:val="22"/>
          <w:szCs w:val="22"/>
        </w:rPr>
        <w:t xml:space="preserve"> reklamáciu </w:t>
      </w:r>
      <w:proofErr w:type="spellStart"/>
      <w:r w:rsidRPr="00C63AFE">
        <w:rPr>
          <w:sz w:val="22"/>
          <w:szCs w:val="22"/>
        </w:rPr>
        <w:t>vád</w:t>
      </w:r>
      <w:proofErr w:type="spellEnd"/>
      <w:r w:rsidRPr="00C63AFE">
        <w:rPr>
          <w:sz w:val="22"/>
          <w:szCs w:val="22"/>
        </w:rPr>
        <w:t xml:space="preserve"> zjavných a </w:t>
      </w:r>
      <w:proofErr w:type="spellStart"/>
      <w:r w:rsidRPr="00C63AFE">
        <w:rPr>
          <w:sz w:val="22"/>
          <w:szCs w:val="22"/>
        </w:rPr>
        <w:t>vád</w:t>
      </w:r>
      <w:proofErr w:type="spellEnd"/>
      <w:r w:rsidRPr="00C63AFE">
        <w:rPr>
          <w:sz w:val="22"/>
          <w:szCs w:val="22"/>
        </w:rPr>
        <w:t xml:space="preserve"> akosti ihneď. Reklamáciu skrytých </w:t>
      </w:r>
      <w:proofErr w:type="spellStart"/>
      <w:r w:rsidRPr="00C63AFE">
        <w:rPr>
          <w:sz w:val="22"/>
          <w:szCs w:val="22"/>
        </w:rPr>
        <w:t>vád</w:t>
      </w:r>
      <w:proofErr w:type="spellEnd"/>
      <w:r w:rsidRPr="00C63AFE">
        <w:rPr>
          <w:sz w:val="22"/>
          <w:szCs w:val="22"/>
        </w:rPr>
        <w:t xml:space="preserve"> tovaru je predávajúci povinný </w:t>
      </w:r>
      <w:proofErr w:type="spellStart"/>
      <w:r w:rsidRPr="00C63AFE">
        <w:rPr>
          <w:sz w:val="22"/>
          <w:szCs w:val="22"/>
        </w:rPr>
        <w:t>vysporiadať</w:t>
      </w:r>
      <w:proofErr w:type="spellEnd"/>
      <w:r w:rsidRPr="00C63AFE">
        <w:rPr>
          <w:sz w:val="22"/>
          <w:szCs w:val="22"/>
        </w:rPr>
        <w:t xml:space="preserve"> do 24 hodín odo dňa prijatia reklamácie.</w:t>
      </w:r>
    </w:p>
    <w:p w14:paraId="4ABF4E44" w14:textId="77777777" w:rsidR="00BD296D" w:rsidRPr="00C63AFE" w:rsidRDefault="00BD296D" w:rsidP="00BD296D">
      <w:pPr>
        <w:jc w:val="both"/>
        <w:rPr>
          <w:sz w:val="22"/>
          <w:szCs w:val="22"/>
        </w:rPr>
      </w:pPr>
      <w:r w:rsidRPr="00C63AFE">
        <w:rPr>
          <w:sz w:val="22"/>
          <w:szCs w:val="22"/>
        </w:rPr>
        <w:t>6.7 Predávajúci je povinný písomne sa vyjadriť k reklamácii najneskôr do 3 dní po jej doručení. Ak sa v tejto lehote nevyjadrí, znamená to, že súhlasí s opodstatnenosťou reklamácie.</w:t>
      </w:r>
    </w:p>
    <w:p w14:paraId="282A5215" w14:textId="77777777" w:rsidR="00BD296D" w:rsidRDefault="00BD296D" w:rsidP="00BD296D">
      <w:pPr>
        <w:jc w:val="both"/>
        <w:rPr>
          <w:sz w:val="22"/>
          <w:szCs w:val="22"/>
        </w:rPr>
      </w:pPr>
      <w:r w:rsidRPr="00C63AFE">
        <w:rPr>
          <w:sz w:val="22"/>
          <w:szCs w:val="22"/>
        </w:rPr>
        <w:t xml:space="preserve">6.8 V ostatných prípadoch, neupravených touto zmluvou, sa budú zmluvné strany riadiť ustanoveniami § 422 a </w:t>
      </w:r>
      <w:proofErr w:type="spellStart"/>
      <w:r w:rsidRPr="00C63AFE">
        <w:rPr>
          <w:sz w:val="22"/>
          <w:szCs w:val="22"/>
        </w:rPr>
        <w:t>nasl</w:t>
      </w:r>
      <w:proofErr w:type="spellEnd"/>
      <w:r w:rsidRPr="00C63AFE">
        <w:rPr>
          <w:sz w:val="22"/>
          <w:szCs w:val="22"/>
        </w:rPr>
        <w:t xml:space="preserve">. Obchodného zákonníka, ktoré upravujú nároky zo zodpovednosti za </w:t>
      </w:r>
      <w:proofErr w:type="spellStart"/>
      <w:r w:rsidRPr="00C63AFE">
        <w:rPr>
          <w:sz w:val="22"/>
          <w:szCs w:val="22"/>
        </w:rPr>
        <w:t>vady</w:t>
      </w:r>
      <w:proofErr w:type="spellEnd"/>
      <w:r w:rsidRPr="00C63AFE">
        <w:rPr>
          <w:sz w:val="22"/>
          <w:szCs w:val="22"/>
        </w:rPr>
        <w:t xml:space="preserve"> tovaru. </w:t>
      </w:r>
    </w:p>
    <w:p w14:paraId="32A8D18E" w14:textId="77777777" w:rsidR="00BD296D" w:rsidRPr="00C63AFE" w:rsidRDefault="00BD296D" w:rsidP="00BD296D">
      <w:pPr>
        <w:jc w:val="both"/>
        <w:rPr>
          <w:sz w:val="22"/>
          <w:szCs w:val="22"/>
        </w:rPr>
      </w:pPr>
    </w:p>
    <w:p w14:paraId="7A9BBF20" w14:textId="77777777" w:rsidR="00BD296D" w:rsidRPr="00C63AFE" w:rsidRDefault="00BD296D" w:rsidP="00BD296D">
      <w:pPr>
        <w:jc w:val="center"/>
        <w:rPr>
          <w:b/>
          <w:sz w:val="22"/>
          <w:szCs w:val="22"/>
        </w:rPr>
      </w:pPr>
      <w:r w:rsidRPr="00C63AFE">
        <w:rPr>
          <w:b/>
          <w:sz w:val="22"/>
          <w:szCs w:val="22"/>
        </w:rPr>
        <w:t>Článok  VII</w:t>
      </w:r>
    </w:p>
    <w:p w14:paraId="4400241D" w14:textId="77777777" w:rsidR="00BD296D" w:rsidRPr="00C63AFE" w:rsidRDefault="00BD296D" w:rsidP="00BD296D">
      <w:pPr>
        <w:jc w:val="center"/>
        <w:rPr>
          <w:b/>
          <w:sz w:val="22"/>
          <w:szCs w:val="22"/>
        </w:rPr>
      </w:pPr>
      <w:r w:rsidRPr="00C63AFE">
        <w:rPr>
          <w:b/>
          <w:sz w:val="22"/>
          <w:szCs w:val="22"/>
        </w:rPr>
        <w:t>Sankcie</w:t>
      </w:r>
    </w:p>
    <w:p w14:paraId="54763F2E" w14:textId="77777777" w:rsidR="00BD296D" w:rsidRPr="00C63AFE" w:rsidRDefault="00BD296D" w:rsidP="00BD296D">
      <w:pPr>
        <w:jc w:val="center"/>
        <w:rPr>
          <w:b/>
          <w:sz w:val="22"/>
          <w:szCs w:val="22"/>
        </w:rPr>
      </w:pPr>
    </w:p>
    <w:p w14:paraId="5762AEF6" w14:textId="77777777" w:rsidR="00BD296D" w:rsidRPr="00C63AFE" w:rsidRDefault="00BD296D" w:rsidP="00BD296D">
      <w:pPr>
        <w:jc w:val="both"/>
        <w:rPr>
          <w:sz w:val="22"/>
          <w:szCs w:val="22"/>
        </w:rPr>
      </w:pPr>
      <w:r w:rsidRPr="00C63AFE">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7FDEF8BE" w14:textId="77777777" w:rsidR="00BD296D" w:rsidRPr="00C63AFE" w:rsidRDefault="00BD296D" w:rsidP="00BD296D">
      <w:pPr>
        <w:jc w:val="both"/>
        <w:rPr>
          <w:sz w:val="22"/>
          <w:szCs w:val="22"/>
        </w:rPr>
      </w:pPr>
      <w:r w:rsidRPr="00C63AFE">
        <w:rPr>
          <w:sz w:val="22"/>
          <w:szCs w:val="22"/>
        </w:rPr>
        <w:t>7.2 V prípade omeškania kupujúceho s uhradením faktúry, je predávajúci oprávnený účtovať kupujúcemu zmluvnú pokutu vo výške 0,05 % z dlžnej sumy za každý deň omeškania.</w:t>
      </w:r>
    </w:p>
    <w:p w14:paraId="27F98803" w14:textId="77777777" w:rsidR="00BD296D" w:rsidRPr="00C63AFE" w:rsidRDefault="00BD296D" w:rsidP="00BD296D">
      <w:pPr>
        <w:jc w:val="both"/>
        <w:rPr>
          <w:sz w:val="22"/>
          <w:szCs w:val="22"/>
        </w:rPr>
      </w:pPr>
      <w:r w:rsidRPr="00C63AFE">
        <w:rPr>
          <w:sz w:val="22"/>
          <w:szCs w:val="22"/>
        </w:rPr>
        <w:t xml:space="preserve">7.3 Zaplatenie zmluvnej pokuty nezbavuje predávajúceho povinnosti dodať tovar alebo doklady podľa tejto zmluvy. </w:t>
      </w:r>
    </w:p>
    <w:p w14:paraId="2AE39FA7" w14:textId="77777777" w:rsidR="00BD296D" w:rsidRPr="00C63AFE" w:rsidRDefault="00BD296D" w:rsidP="00BD296D">
      <w:pPr>
        <w:jc w:val="both"/>
        <w:rPr>
          <w:sz w:val="22"/>
          <w:szCs w:val="22"/>
        </w:rPr>
      </w:pPr>
      <w:r w:rsidRPr="00C63AFE">
        <w:rPr>
          <w:sz w:val="22"/>
          <w:szCs w:val="22"/>
        </w:rPr>
        <w:t xml:space="preserve">7.4 Zmluvné strany prehlasujú, že výška zmluvnej pokuty je primeraná, je v súlade so  zásadami poctivého obchodného styku a bola dohodnutá s prihliadnutím na význam zabezpečovaných povinností. </w:t>
      </w:r>
    </w:p>
    <w:p w14:paraId="797084DC" w14:textId="77777777" w:rsidR="00BD296D" w:rsidRPr="00C63AFE" w:rsidRDefault="00BD296D" w:rsidP="00BD296D">
      <w:pPr>
        <w:jc w:val="both"/>
        <w:rPr>
          <w:sz w:val="22"/>
          <w:szCs w:val="22"/>
        </w:rPr>
      </w:pPr>
      <w:r w:rsidRPr="00C63AFE">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C63AFE">
        <w:rPr>
          <w:sz w:val="22"/>
          <w:szCs w:val="22"/>
        </w:rPr>
        <w:t>vád</w:t>
      </w:r>
      <w:proofErr w:type="spellEnd"/>
      <w:r w:rsidRPr="00C63AFE">
        <w:rPr>
          <w:sz w:val="22"/>
          <w:szCs w:val="22"/>
        </w:rPr>
        <w:t xml:space="preserve"> tovaru, pokiaľ toto omeškanie ohrozuje činnosť kupujúceho. </w:t>
      </w:r>
    </w:p>
    <w:p w14:paraId="6CA5D8CA" w14:textId="77777777" w:rsidR="00BD296D" w:rsidRPr="00C63AFE" w:rsidRDefault="00BD296D" w:rsidP="00BD296D">
      <w:pPr>
        <w:jc w:val="both"/>
        <w:rPr>
          <w:sz w:val="22"/>
          <w:szCs w:val="22"/>
        </w:rPr>
      </w:pPr>
    </w:p>
    <w:p w14:paraId="317ABABD" w14:textId="77777777" w:rsidR="00BD296D" w:rsidRPr="00C63AFE" w:rsidRDefault="00BD296D" w:rsidP="00BD296D">
      <w:pPr>
        <w:jc w:val="center"/>
        <w:rPr>
          <w:b/>
          <w:sz w:val="22"/>
          <w:szCs w:val="22"/>
        </w:rPr>
      </w:pPr>
      <w:r w:rsidRPr="00C63AFE">
        <w:rPr>
          <w:b/>
          <w:sz w:val="22"/>
          <w:szCs w:val="22"/>
        </w:rPr>
        <w:t>Článok  VIII</w:t>
      </w:r>
    </w:p>
    <w:p w14:paraId="4C5ABA27" w14:textId="77777777" w:rsidR="00BD296D" w:rsidRPr="00C63AFE" w:rsidRDefault="00BD296D" w:rsidP="00BD296D">
      <w:pPr>
        <w:jc w:val="center"/>
        <w:rPr>
          <w:b/>
          <w:sz w:val="22"/>
          <w:szCs w:val="22"/>
        </w:rPr>
      </w:pPr>
      <w:r w:rsidRPr="00C63AFE">
        <w:rPr>
          <w:b/>
          <w:sz w:val="22"/>
          <w:szCs w:val="22"/>
        </w:rPr>
        <w:t>Doba platnosti a skončenie zmluvy</w:t>
      </w:r>
    </w:p>
    <w:p w14:paraId="4FA44DAC" w14:textId="77777777" w:rsidR="00BD296D" w:rsidRPr="00C63AFE" w:rsidRDefault="00BD296D" w:rsidP="00BD296D">
      <w:pPr>
        <w:jc w:val="both"/>
        <w:rPr>
          <w:b/>
          <w:sz w:val="22"/>
          <w:szCs w:val="22"/>
        </w:rPr>
      </w:pPr>
    </w:p>
    <w:p w14:paraId="6D44A1B7" w14:textId="77777777" w:rsidR="00BD296D" w:rsidRPr="00C63AFE" w:rsidRDefault="00BD296D" w:rsidP="00BD296D">
      <w:pPr>
        <w:jc w:val="both"/>
        <w:rPr>
          <w:sz w:val="22"/>
          <w:szCs w:val="22"/>
        </w:rPr>
      </w:pPr>
      <w:r w:rsidRPr="00C63AFE">
        <w:rPr>
          <w:sz w:val="22"/>
          <w:szCs w:val="22"/>
        </w:rPr>
        <w:t xml:space="preserve">8.1 Zmluva sa uzatvára na dobu určitú a to na 24 mesiacov odo dňa nadobudnutia jej účinnosti. </w:t>
      </w:r>
    </w:p>
    <w:p w14:paraId="7CFCC856" w14:textId="77777777" w:rsidR="00BD296D" w:rsidRPr="00C63AFE" w:rsidRDefault="00BD296D" w:rsidP="00BD296D">
      <w:pPr>
        <w:jc w:val="both"/>
        <w:rPr>
          <w:sz w:val="22"/>
          <w:szCs w:val="22"/>
        </w:rPr>
      </w:pPr>
      <w:r w:rsidRPr="00C63AFE">
        <w:rPr>
          <w:sz w:val="22"/>
          <w:szCs w:val="22"/>
        </w:rPr>
        <w:t xml:space="preserve">8.2 Zmluva nadobúda platnosť dňom podpísania obidvoma zmluvnými stranami a účinnosť dňom nasledujúcim po dni jej zverejnenia v Centrálnom registri zmlúv. </w:t>
      </w:r>
    </w:p>
    <w:p w14:paraId="089E89F3" w14:textId="77777777" w:rsidR="00BD296D" w:rsidRPr="00C63AFE" w:rsidRDefault="00BD296D" w:rsidP="00BD296D">
      <w:pPr>
        <w:jc w:val="both"/>
        <w:rPr>
          <w:sz w:val="22"/>
          <w:szCs w:val="22"/>
        </w:rPr>
      </w:pPr>
      <w:r w:rsidRPr="00C63AFE">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451EE8BF" w14:textId="77777777" w:rsidR="00BD296D" w:rsidRPr="00C63AFE" w:rsidRDefault="00BD296D" w:rsidP="00BD296D">
      <w:pPr>
        <w:jc w:val="both"/>
        <w:rPr>
          <w:sz w:val="22"/>
          <w:szCs w:val="22"/>
        </w:rPr>
      </w:pPr>
      <w:r w:rsidRPr="00C63AFE">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4DD3CD70" w14:textId="77777777" w:rsidR="00BD296D" w:rsidRPr="00C63AFE" w:rsidRDefault="00BD296D" w:rsidP="00BD296D">
      <w:pPr>
        <w:jc w:val="both"/>
        <w:rPr>
          <w:sz w:val="22"/>
          <w:szCs w:val="22"/>
        </w:rPr>
      </w:pPr>
      <w:r w:rsidRPr="00C63AFE">
        <w:rPr>
          <w:sz w:val="22"/>
          <w:szCs w:val="22"/>
        </w:rPr>
        <w:t xml:space="preserve">8.5 Kupujúci je oprávnený odstúpiť od tejto zmluvy aj v prípade, ak predávajúci vstúpil do likvidácie, na jeho majetok bol vyhlásený konkurz alebo povolené vyrovnanie, bol podaný </w:t>
      </w:r>
      <w:r w:rsidRPr="00C63AFE">
        <w:rPr>
          <w:sz w:val="22"/>
          <w:szCs w:val="22"/>
        </w:rPr>
        <w:lastRenderedPageBreak/>
        <w:t xml:space="preserve">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517D2AA9" w14:textId="77777777" w:rsidR="00BD296D" w:rsidRPr="00C63AFE" w:rsidRDefault="00BD296D" w:rsidP="00BD296D">
      <w:pPr>
        <w:jc w:val="both"/>
        <w:rPr>
          <w:sz w:val="22"/>
          <w:szCs w:val="22"/>
        </w:rPr>
      </w:pPr>
      <w:r w:rsidRPr="00C63AFE">
        <w:rPr>
          <w:sz w:val="22"/>
          <w:szCs w:val="22"/>
        </w:rPr>
        <w:t xml:space="preserve">8.6 Odstúpenie od zmluvy nemá vplyv na nárok na náhradu škody vzniknutej porušením zmluvy a nároku na zmluvnú pokutu. </w:t>
      </w:r>
    </w:p>
    <w:p w14:paraId="49DA8197" w14:textId="77777777" w:rsidR="00BD296D" w:rsidRPr="00C63AFE" w:rsidRDefault="00BD296D" w:rsidP="00BD296D">
      <w:pPr>
        <w:jc w:val="center"/>
        <w:rPr>
          <w:b/>
          <w:sz w:val="22"/>
          <w:szCs w:val="22"/>
        </w:rPr>
      </w:pPr>
    </w:p>
    <w:p w14:paraId="5EAA62C8" w14:textId="77777777" w:rsidR="00BD296D" w:rsidRPr="00C63AFE" w:rsidRDefault="00BD296D" w:rsidP="00BD296D">
      <w:pPr>
        <w:jc w:val="center"/>
        <w:rPr>
          <w:b/>
          <w:sz w:val="22"/>
          <w:szCs w:val="22"/>
        </w:rPr>
      </w:pPr>
      <w:r w:rsidRPr="00C63AFE">
        <w:rPr>
          <w:b/>
          <w:sz w:val="22"/>
          <w:szCs w:val="22"/>
        </w:rPr>
        <w:t>Článok IX</w:t>
      </w:r>
    </w:p>
    <w:p w14:paraId="499C8632" w14:textId="77777777" w:rsidR="00BD296D" w:rsidRPr="00C63AFE" w:rsidRDefault="00BD296D" w:rsidP="00BD296D">
      <w:pPr>
        <w:jc w:val="center"/>
        <w:rPr>
          <w:b/>
          <w:sz w:val="22"/>
          <w:szCs w:val="22"/>
        </w:rPr>
      </w:pPr>
      <w:r w:rsidRPr="00C63AFE">
        <w:rPr>
          <w:b/>
          <w:sz w:val="22"/>
          <w:szCs w:val="22"/>
        </w:rPr>
        <w:t>Záverečné ustanovenia</w:t>
      </w:r>
    </w:p>
    <w:p w14:paraId="14D50974" w14:textId="77777777" w:rsidR="00BD296D" w:rsidRPr="00C63AFE" w:rsidRDefault="00BD296D" w:rsidP="00BD296D">
      <w:pPr>
        <w:jc w:val="both"/>
        <w:rPr>
          <w:sz w:val="22"/>
          <w:szCs w:val="22"/>
        </w:rPr>
      </w:pPr>
    </w:p>
    <w:p w14:paraId="4BD86016" w14:textId="77777777" w:rsidR="00BD296D" w:rsidRPr="00C63AFE" w:rsidRDefault="00BD296D" w:rsidP="00BD296D">
      <w:pPr>
        <w:jc w:val="both"/>
        <w:rPr>
          <w:sz w:val="22"/>
          <w:szCs w:val="22"/>
        </w:rPr>
      </w:pPr>
      <w:r w:rsidRPr="00C63AFE">
        <w:rPr>
          <w:sz w:val="22"/>
          <w:szCs w:val="22"/>
        </w:rPr>
        <w:t>9.1 Otázky a vzťahy, ktoré nie sú touto zmluvou osobitne upravené sa spravujú ustanoveniami Obchodného zákonníka a iných všeobecne záväzných právnych predpisov.</w:t>
      </w:r>
    </w:p>
    <w:p w14:paraId="46EB07A1" w14:textId="77777777" w:rsidR="00BD296D" w:rsidRPr="00C63AFE" w:rsidRDefault="00BD296D" w:rsidP="00BD296D">
      <w:pPr>
        <w:jc w:val="both"/>
        <w:rPr>
          <w:sz w:val="22"/>
          <w:szCs w:val="22"/>
        </w:rPr>
      </w:pPr>
      <w:r w:rsidRPr="00C63AFE">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41908AF2" w14:textId="77777777" w:rsidR="00BD296D" w:rsidRPr="00C63AFE" w:rsidRDefault="00BD296D" w:rsidP="00BD296D">
      <w:pPr>
        <w:jc w:val="both"/>
        <w:rPr>
          <w:sz w:val="22"/>
          <w:szCs w:val="22"/>
        </w:rPr>
      </w:pPr>
      <w:r w:rsidRPr="00C63AFE">
        <w:rPr>
          <w:sz w:val="22"/>
          <w:szCs w:val="22"/>
        </w:rPr>
        <w:t>9.3 Zmluvné strany sa dohodli, že postúpenie pohľadávok veriteľa podľa § 524 a </w:t>
      </w:r>
      <w:proofErr w:type="spellStart"/>
      <w:r w:rsidRPr="00C63AFE">
        <w:rPr>
          <w:sz w:val="22"/>
          <w:szCs w:val="22"/>
        </w:rPr>
        <w:t>nasl</w:t>
      </w:r>
      <w:proofErr w:type="spellEnd"/>
      <w:r w:rsidRPr="00C63AFE">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612F4F7C" w14:textId="77777777" w:rsidR="00BD296D" w:rsidRPr="00C63AFE" w:rsidRDefault="00BD296D" w:rsidP="00BD296D">
      <w:pPr>
        <w:jc w:val="both"/>
        <w:rPr>
          <w:sz w:val="22"/>
          <w:szCs w:val="22"/>
        </w:rPr>
      </w:pPr>
      <w:r w:rsidRPr="00C63AFE">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6F0945A0" w14:textId="77777777" w:rsidR="00BD296D" w:rsidRPr="00C63AFE" w:rsidRDefault="00BD296D" w:rsidP="00BD296D">
      <w:pPr>
        <w:widowControl w:val="0"/>
        <w:autoSpaceDE w:val="0"/>
        <w:jc w:val="both"/>
        <w:rPr>
          <w:sz w:val="22"/>
          <w:szCs w:val="22"/>
        </w:rPr>
      </w:pPr>
      <w:r w:rsidRPr="00C63AFE">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51C0F573" w14:textId="77777777" w:rsidR="00BD296D" w:rsidRPr="00C63AFE" w:rsidRDefault="00BD296D" w:rsidP="00BD296D">
      <w:pPr>
        <w:jc w:val="both"/>
        <w:rPr>
          <w:sz w:val="22"/>
          <w:szCs w:val="22"/>
        </w:rPr>
      </w:pPr>
      <w:r w:rsidRPr="00C63AFE">
        <w:rPr>
          <w:sz w:val="22"/>
          <w:szCs w:val="22"/>
        </w:rPr>
        <w:t>9.6 Táto zmluva bola vyhotovená v dvoch originálnych vyhotoveniach, z ktorých jedno je určené pre predávajúceho a jedno pre kupujúceho.</w:t>
      </w:r>
    </w:p>
    <w:p w14:paraId="72950D06" w14:textId="77777777" w:rsidR="00BD296D" w:rsidRPr="00C63AFE" w:rsidRDefault="00BD296D" w:rsidP="00BD296D">
      <w:pPr>
        <w:jc w:val="both"/>
        <w:rPr>
          <w:sz w:val="22"/>
          <w:szCs w:val="22"/>
        </w:rPr>
      </w:pPr>
      <w:r w:rsidRPr="00C63AFE">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5B218D9F" w14:textId="77777777" w:rsidR="00BD296D" w:rsidRPr="00C63AFE" w:rsidRDefault="00BD296D" w:rsidP="00BD296D">
      <w:pPr>
        <w:jc w:val="both"/>
        <w:rPr>
          <w:sz w:val="22"/>
          <w:szCs w:val="22"/>
        </w:rPr>
      </w:pPr>
      <w:r w:rsidRPr="00C63AFE">
        <w:rPr>
          <w:sz w:val="22"/>
          <w:szCs w:val="22"/>
        </w:rPr>
        <w:t xml:space="preserve">.  </w:t>
      </w:r>
    </w:p>
    <w:p w14:paraId="31430313" w14:textId="77777777" w:rsidR="00BD296D" w:rsidRPr="00C63AFE" w:rsidRDefault="00BD296D" w:rsidP="00BD296D">
      <w:pPr>
        <w:jc w:val="both"/>
        <w:rPr>
          <w:sz w:val="22"/>
          <w:szCs w:val="22"/>
        </w:rPr>
      </w:pPr>
    </w:p>
    <w:p w14:paraId="72D9C278" w14:textId="7D6CB86D" w:rsidR="00BD296D" w:rsidRPr="00C63AFE" w:rsidRDefault="00BD296D" w:rsidP="00BD296D">
      <w:pPr>
        <w:jc w:val="both"/>
        <w:rPr>
          <w:sz w:val="22"/>
          <w:szCs w:val="22"/>
        </w:rPr>
      </w:pPr>
      <w:r w:rsidRPr="00C63AFE">
        <w:rPr>
          <w:sz w:val="22"/>
          <w:szCs w:val="22"/>
        </w:rPr>
        <w:t>Príloha č. 1 Ceno</w:t>
      </w:r>
      <w:r w:rsidR="00DE5523">
        <w:rPr>
          <w:sz w:val="22"/>
          <w:szCs w:val="22"/>
        </w:rPr>
        <w:t>vá ponuka (vyplnená príloha č. 2</w:t>
      </w:r>
      <w:r w:rsidRPr="00C63AFE">
        <w:rPr>
          <w:sz w:val="22"/>
          <w:szCs w:val="22"/>
        </w:rPr>
        <w:t xml:space="preserve"> súťažných podkladov) - Mrazené mäso, mrazené vnútornosti, mrazené ryby</w:t>
      </w:r>
    </w:p>
    <w:p w14:paraId="27067C3E" w14:textId="77777777" w:rsidR="00BD296D" w:rsidRPr="00C63AFE" w:rsidRDefault="00BD296D" w:rsidP="00BD296D">
      <w:pPr>
        <w:jc w:val="both"/>
        <w:rPr>
          <w:sz w:val="22"/>
          <w:szCs w:val="22"/>
        </w:rPr>
      </w:pPr>
      <w:r w:rsidRPr="00C63AFE">
        <w:rPr>
          <w:sz w:val="22"/>
          <w:szCs w:val="22"/>
        </w:rPr>
        <w:t>Príloha č. 2 Zoznam subdodávateľov</w:t>
      </w:r>
    </w:p>
    <w:p w14:paraId="3ED919BC" w14:textId="77777777" w:rsidR="00BD296D" w:rsidRPr="00C63AFE" w:rsidRDefault="00BD296D" w:rsidP="00BD296D">
      <w:pPr>
        <w:rPr>
          <w:sz w:val="22"/>
          <w:szCs w:val="22"/>
        </w:rPr>
      </w:pPr>
    </w:p>
    <w:p w14:paraId="29BD1884" w14:textId="77777777" w:rsidR="00BD296D" w:rsidRPr="00C63AFE" w:rsidRDefault="00BD296D" w:rsidP="00BD296D">
      <w:pPr>
        <w:rPr>
          <w:sz w:val="22"/>
          <w:szCs w:val="22"/>
        </w:rPr>
      </w:pPr>
    </w:p>
    <w:p w14:paraId="566243E9" w14:textId="77777777" w:rsidR="00BD296D" w:rsidRPr="00C63AFE" w:rsidRDefault="00BD296D" w:rsidP="00BD296D">
      <w:pPr>
        <w:rPr>
          <w:sz w:val="22"/>
          <w:szCs w:val="22"/>
        </w:rPr>
      </w:pPr>
    </w:p>
    <w:p w14:paraId="12D4382F" w14:textId="77777777" w:rsidR="00BD296D" w:rsidRPr="00C63AFE" w:rsidRDefault="00BD296D" w:rsidP="00BD296D">
      <w:pPr>
        <w:jc w:val="both"/>
        <w:rPr>
          <w:sz w:val="22"/>
          <w:szCs w:val="22"/>
        </w:rPr>
      </w:pPr>
      <w:r w:rsidRPr="00C63AFE">
        <w:rPr>
          <w:sz w:val="22"/>
          <w:szCs w:val="22"/>
        </w:rPr>
        <w:t>V Kováčovej, dňa: .......................                    V ................................, dňa:...........................</w:t>
      </w:r>
    </w:p>
    <w:p w14:paraId="727C242F" w14:textId="77777777" w:rsidR="00BD296D" w:rsidRPr="00C63AFE" w:rsidRDefault="00BD296D" w:rsidP="00BD296D">
      <w:pPr>
        <w:jc w:val="both"/>
        <w:rPr>
          <w:sz w:val="22"/>
          <w:szCs w:val="22"/>
        </w:rPr>
      </w:pPr>
    </w:p>
    <w:p w14:paraId="1F85195C" w14:textId="77777777" w:rsidR="00BD296D" w:rsidRPr="00C63AFE" w:rsidRDefault="00BD296D" w:rsidP="00BD296D">
      <w:pPr>
        <w:jc w:val="both"/>
        <w:rPr>
          <w:sz w:val="22"/>
          <w:szCs w:val="22"/>
        </w:rPr>
      </w:pPr>
    </w:p>
    <w:p w14:paraId="502AA2AE" w14:textId="77777777" w:rsidR="00BD296D" w:rsidRPr="00C63AFE" w:rsidRDefault="00BD296D" w:rsidP="00BD296D">
      <w:pPr>
        <w:jc w:val="both"/>
        <w:rPr>
          <w:sz w:val="22"/>
          <w:szCs w:val="22"/>
        </w:rPr>
      </w:pPr>
      <w:r w:rsidRPr="00C63AFE">
        <w:rPr>
          <w:sz w:val="22"/>
          <w:szCs w:val="22"/>
        </w:rPr>
        <w:t xml:space="preserve"> Kupujúci:                                                             </w:t>
      </w:r>
      <w:r w:rsidRPr="00C63AFE">
        <w:rPr>
          <w:sz w:val="22"/>
          <w:szCs w:val="22"/>
        </w:rPr>
        <w:tab/>
        <w:t xml:space="preserve">Predávajúci:          </w:t>
      </w:r>
    </w:p>
    <w:p w14:paraId="0EAFD943" w14:textId="77777777" w:rsidR="00BD296D" w:rsidRPr="00C63AFE" w:rsidRDefault="00BD296D" w:rsidP="00BD296D">
      <w:pPr>
        <w:jc w:val="both"/>
        <w:rPr>
          <w:sz w:val="22"/>
          <w:szCs w:val="22"/>
        </w:rPr>
      </w:pPr>
    </w:p>
    <w:p w14:paraId="0B2E8FF9" w14:textId="77777777" w:rsidR="00BD296D" w:rsidRPr="00C63AFE" w:rsidRDefault="00BD296D" w:rsidP="00BD296D">
      <w:pPr>
        <w:tabs>
          <w:tab w:val="left" w:pos="3720"/>
        </w:tabs>
        <w:jc w:val="both"/>
        <w:rPr>
          <w:sz w:val="22"/>
          <w:szCs w:val="22"/>
        </w:rPr>
      </w:pPr>
      <w:r w:rsidRPr="00C63AFE">
        <w:rPr>
          <w:sz w:val="22"/>
          <w:szCs w:val="22"/>
        </w:rPr>
        <w:tab/>
      </w:r>
    </w:p>
    <w:p w14:paraId="1455F284" w14:textId="77777777" w:rsidR="00BD296D" w:rsidRPr="00C63AFE" w:rsidRDefault="00BD296D" w:rsidP="00BD296D">
      <w:pPr>
        <w:jc w:val="both"/>
        <w:rPr>
          <w:sz w:val="22"/>
          <w:szCs w:val="22"/>
        </w:rPr>
      </w:pPr>
      <w:r w:rsidRPr="00C63AFE">
        <w:rPr>
          <w:sz w:val="22"/>
          <w:szCs w:val="22"/>
        </w:rPr>
        <w:t>...................................................................</w:t>
      </w:r>
      <w:r w:rsidRPr="00C63AFE">
        <w:rPr>
          <w:sz w:val="22"/>
          <w:szCs w:val="22"/>
        </w:rPr>
        <w:tab/>
      </w:r>
      <w:r w:rsidRPr="00C63AFE">
        <w:rPr>
          <w:sz w:val="22"/>
          <w:szCs w:val="22"/>
        </w:rPr>
        <w:tab/>
        <w:t>.................................................................</w:t>
      </w:r>
    </w:p>
    <w:p w14:paraId="37E663BB" w14:textId="77777777" w:rsidR="00BB6649" w:rsidRDefault="00BB6649" w:rsidP="00BD296D">
      <w:pPr>
        <w:pStyle w:val="Zkladntext3"/>
        <w:rPr>
          <w:rFonts w:ascii="Times New Roman" w:hAnsi="Times New Roman" w:cs="Times New Roman"/>
          <w:b/>
          <w:bCs/>
          <w:noProof w:val="0"/>
          <w:color w:val="auto"/>
          <w:sz w:val="32"/>
          <w:szCs w:val="30"/>
        </w:rPr>
      </w:pPr>
    </w:p>
    <w:p w14:paraId="117BF1F5" w14:textId="77777777" w:rsidR="00BD296D" w:rsidRPr="000E43F0" w:rsidRDefault="00BD296D" w:rsidP="00BD296D">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5AFDEE69" w14:textId="77777777" w:rsidR="00BD296D" w:rsidRPr="000E43F0" w:rsidRDefault="00BD296D" w:rsidP="00BD296D">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5AB02B01" w14:textId="77777777" w:rsidR="00BD296D" w:rsidRDefault="00BD296D" w:rsidP="00BD296D">
      <w:pPr>
        <w:pStyle w:val="Zkladntext3"/>
        <w:rPr>
          <w:rFonts w:ascii="Times New Roman" w:hAnsi="Times New Roman" w:cs="Times New Roman"/>
          <w:noProof w:val="0"/>
          <w:color w:val="auto"/>
          <w:sz w:val="32"/>
          <w:szCs w:val="30"/>
        </w:rPr>
      </w:pPr>
    </w:p>
    <w:p w14:paraId="336E9EAE" w14:textId="77777777" w:rsidR="00BD296D" w:rsidRPr="0029253E" w:rsidRDefault="00BD296D" w:rsidP="00BD296D">
      <w:pPr>
        <w:pStyle w:val="Zkladntext3"/>
        <w:rPr>
          <w:rFonts w:ascii="Times New Roman" w:hAnsi="Times New Roman" w:cs="Times New Roman"/>
          <w:noProof w:val="0"/>
          <w:color w:val="auto"/>
          <w:sz w:val="32"/>
          <w:szCs w:val="30"/>
        </w:rPr>
      </w:pPr>
    </w:p>
    <w:p w14:paraId="35CA4078" w14:textId="77777777" w:rsidR="00BD296D" w:rsidRPr="0029253E" w:rsidRDefault="00BD296D" w:rsidP="00BD296D">
      <w:pPr>
        <w:pStyle w:val="Zkladntext3"/>
        <w:rPr>
          <w:rFonts w:ascii="Times New Roman" w:hAnsi="Times New Roman" w:cs="Times New Roman"/>
          <w:noProof w:val="0"/>
          <w:color w:val="auto"/>
          <w:sz w:val="32"/>
          <w:szCs w:val="30"/>
        </w:rPr>
      </w:pPr>
    </w:p>
    <w:p w14:paraId="2B180B78" w14:textId="77777777" w:rsidR="00BD296D" w:rsidRPr="0029253E" w:rsidRDefault="00BD296D" w:rsidP="00BD296D">
      <w:pPr>
        <w:pStyle w:val="Zkladntext3"/>
        <w:jc w:val="left"/>
        <w:rPr>
          <w:rFonts w:ascii="Times New Roman" w:hAnsi="Times New Roman" w:cs="Times New Roman"/>
          <w:noProof w:val="0"/>
          <w:color w:val="auto"/>
          <w:sz w:val="32"/>
          <w:szCs w:val="30"/>
        </w:rPr>
      </w:pPr>
    </w:p>
    <w:p w14:paraId="547CC632" w14:textId="77777777" w:rsidR="00BD296D" w:rsidRPr="0029253E" w:rsidRDefault="00BD296D" w:rsidP="00BD296D">
      <w:pPr>
        <w:pStyle w:val="Zkladntext3"/>
        <w:rPr>
          <w:rFonts w:ascii="Times New Roman" w:hAnsi="Times New Roman" w:cs="Times New Roman"/>
          <w:noProof w:val="0"/>
          <w:color w:val="auto"/>
          <w:sz w:val="32"/>
          <w:szCs w:val="30"/>
        </w:rPr>
      </w:pPr>
    </w:p>
    <w:p w14:paraId="51CC5091" w14:textId="77777777" w:rsidR="00BD296D" w:rsidRPr="0029253E" w:rsidRDefault="00BD296D" w:rsidP="00BD296D">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63BB3CD" w14:textId="77777777" w:rsidR="00BD296D" w:rsidRDefault="00BD296D" w:rsidP="00BD296D">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B6D933E" w14:textId="77777777" w:rsidR="00BD296D" w:rsidRDefault="00BD296D" w:rsidP="00BD296D">
      <w:pPr>
        <w:pStyle w:val="Zkladntext3"/>
        <w:rPr>
          <w:rFonts w:ascii="Times New Roman" w:hAnsi="Times New Roman" w:cs="Times New Roman"/>
          <w:noProof w:val="0"/>
          <w:color w:val="auto"/>
          <w:sz w:val="22"/>
          <w:szCs w:val="22"/>
        </w:rPr>
      </w:pPr>
    </w:p>
    <w:p w14:paraId="15B68E36" w14:textId="77777777" w:rsidR="00BD296D" w:rsidRPr="00D156C3" w:rsidRDefault="00BD296D" w:rsidP="00BD296D">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177A7B8C" w14:textId="77777777" w:rsidR="00BD296D" w:rsidRDefault="00BD296D" w:rsidP="00BD296D">
      <w:pPr>
        <w:pStyle w:val="Zkladntext3"/>
        <w:rPr>
          <w:rFonts w:ascii="Times New Roman" w:hAnsi="Times New Roman" w:cs="Times New Roman"/>
          <w:noProof w:val="0"/>
          <w:color w:val="auto"/>
          <w:sz w:val="22"/>
          <w:szCs w:val="22"/>
        </w:rPr>
      </w:pPr>
    </w:p>
    <w:p w14:paraId="50E259BD" w14:textId="77777777" w:rsidR="00BD296D" w:rsidRDefault="00BD296D" w:rsidP="00BD296D">
      <w:pPr>
        <w:pStyle w:val="Zkladntext3"/>
        <w:rPr>
          <w:rFonts w:ascii="Times New Roman" w:hAnsi="Times New Roman" w:cs="Times New Roman"/>
          <w:noProof w:val="0"/>
          <w:color w:val="auto"/>
          <w:sz w:val="22"/>
          <w:szCs w:val="22"/>
        </w:rPr>
      </w:pPr>
    </w:p>
    <w:p w14:paraId="16998420" w14:textId="77777777" w:rsidR="00BD296D" w:rsidRPr="007D45C7" w:rsidRDefault="00BD296D" w:rsidP="00BD296D">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1A6E78A6" w14:textId="77777777" w:rsidR="00BD296D" w:rsidRPr="0029253E" w:rsidRDefault="00BD296D" w:rsidP="00BD296D">
      <w:pPr>
        <w:pStyle w:val="Zkladntext3"/>
        <w:jc w:val="left"/>
        <w:rPr>
          <w:rFonts w:ascii="Times New Roman" w:hAnsi="Times New Roman" w:cs="Times New Roman"/>
          <w:noProof w:val="0"/>
          <w:color w:val="auto"/>
          <w:sz w:val="28"/>
          <w:szCs w:val="24"/>
        </w:rPr>
      </w:pPr>
    </w:p>
    <w:p w14:paraId="1B17348D" w14:textId="77777777" w:rsidR="00BD296D" w:rsidRPr="0029253E" w:rsidRDefault="00BD296D" w:rsidP="00BD296D">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6447BA32" w14:textId="77777777" w:rsidR="00BD296D" w:rsidRPr="0029253E" w:rsidRDefault="00BD296D" w:rsidP="00BD296D">
      <w:pPr>
        <w:pStyle w:val="Zkladntext3"/>
        <w:jc w:val="left"/>
        <w:rPr>
          <w:rFonts w:ascii="Times New Roman" w:hAnsi="Times New Roman" w:cs="Times New Roman"/>
          <w:noProof w:val="0"/>
          <w:color w:val="auto"/>
          <w:sz w:val="22"/>
        </w:rPr>
      </w:pPr>
    </w:p>
    <w:p w14:paraId="2EBEFA1D" w14:textId="77777777" w:rsidR="00BD296D" w:rsidRDefault="00BD296D" w:rsidP="00BD296D">
      <w:pPr>
        <w:pStyle w:val="Zkladntext3"/>
        <w:jc w:val="left"/>
        <w:rPr>
          <w:rFonts w:ascii="Times New Roman" w:hAnsi="Times New Roman" w:cs="Times New Roman"/>
          <w:noProof w:val="0"/>
          <w:color w:val="auto"/>
          <w:sz w:val="32"/>
          <w:szCs w:val="30"/>
        </w:rPr>
      </w:pPr>
    </w:p>
    <w:p w14:paraId="6F8DFE3A" w14:textId="77777777" w:rsidR="00BD296D" w:rsidRPr="0029253E" w:rsidRDefault="00BD296D" w:rsidP="00BD296D">
      <w:pPr>
        <w:pStyle w:val="Zkladntext3"/>
        <w:jc w:val="left"/>
        <w:rPr>
          <w:rFonts w:ascii="Times New Roman" w:hAnsi="Times New Roman" w:cs="Times New Roman"/>
          <w:noProof w:val="0"/>
          <w:color w:val="auto"/>
          <w:sz w:val="32"/>
          <w:szCs w:val="30"/>
        </w:rPr>
      </w:pPr>
    </w:p>
    <w:p w14:paraId="355EF327" w14:textId="77777777" w:rsidR="00BD296D" w:rsidRDefault="00BD296D" w:rsidP="00BD296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6A2F138" w14:textId="77777777" w:rsidR="00BD296D" w:rsidRDefault="00BD296D" w:rsidP="00BD296D">
      <w:pPr>
        <w:pStyle w:val="Zkladntext3"/>
        <w:rPr>
          <w:rFonts w:ascii="Times New Roman" w:hAnsi="Times New Roman" w:cs="Times New Roman"/>
          <w:b/>
          <w:bCs/>
          <w:noProof w:val="0"/>
          <w:color w:val="auto"/>
          <w:sz w:val="40"/>
          <w:szCs w:val="36"/>
        </w:rPr>
      </w:pPr>
    </w:p>
    <w:p w14:paraId="040CA0DA" w14:textId="77777777" w:rsidR="00BD296D" w:rsidRDefault="00BD296D" w:rsidP="00BD296D">
      <w:pPr>
        <w:pStyle w:val="Zkladntext3"/>
        <w:rPr>
          <w:rFonts w:ascii="Times New Roman" w:hAnsi="Times New Roman" w:cs="Times New Roman"/>
          <w:b/>
          <w:bCs/>
          <w:noProof w:val="0"/>
          <w:color w:val="auto"/>
          <w:sz w:val="32"/>
          <w:szCs w:val="30"/>
        </w:rPr>
      </w:pPr>
    </w:p>
    <w:p w14:paraId="738384D0" w14:textId="77777777" w:rsidR="00BD296D" w:rsidRPr="0029253E" w:rsidRDefault="00BD296D" w:rsidP="00BD296D">
      <w:pPr>
        <w:pStyle w:val="Zkladntext3"/>
        <w:rPr>
          <w:rFonts w:ascii="Times New Roman" w:hAnsi="Times New Roman" w:cs="Times New Roman"/>
          <w:b/>
          <w:bCs/>
          <w:noProof w:val="0"/>
          <w:color w:val="auto"/>
          <w:sz w:val="32"/>
          <w:szCs w:val="30"/>
        </w:rPr>
      </w:pPr>
    </w:p>
    <w:p w14:paraId="178B138E"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4D79E8F4"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58EAC596"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41AAE961" w14:textId="77777777" w:rsidR="00BD296D" w:rsidRDefault="00BD296D" w:rsidP="00BD296D">
      <w:pPr>
        <w:pStyle w:val="Zkladntext3"/>
        <w:spacing w:before="20"/>
        <w:ind w:right="-45"/>
        <w:jc w:val="left"/>
        <w:rPr>
          <w:rFonts w:ascii="Times New Roman" w:hAnsi="Times New Roman" w:cs="Times New Roman"/>
          <w:noProof w:val="0"/>
          <w:color w:val="auto"/>
          <w:sz w:val="22"/>
        </w:rPr>
      </w:pPr>
    </w:p>
    <w:p w14:paraId="54C7F891" w14:textId="5CABAC52" w:rsidR="00BD296D" w:rsidRPr="0029253E" w:rsidRDefault="00BD296D" w:rsidP="00BD296D">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w:t>
      </w:r>
      <w:r w:rsidR="00A36ADA">
        <w:rPr>
          <w:rFonts w:ascii="Times New Roman" w:hAnsi="Times New Roman" w:cs="Times New Roman"/>
          <w:sz w:val="28"/>
        </w:rPr>
        <w:t>3</w:t>
      </w:r>
    </w:p>
    <w:p w14:paraId="1697B3B6"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54D60935" w14:textId="77777777" w:rsidR="00BD296D" w:rsidRPr="0029253E" w:rsidRDefault="00BD296D" w:rsidP="00BD296D">
      <w:pPr>
        <w:tabs>
          <w:tab w:val="clear" w:pos="2160"/>
          <w:tab w:val="clear" w:pos="2880"/>
          <w:tab w:val="clear" w:pos="4500"/>
        </w:tabs>
        <w:ind w:left="1701" w:hanging="1701"/>
        <w:jc w:val="center"/>
        <w:rPr>
          <w:rFonts w:ascii="Times New Roman" w:hAnsi="Times New Roman" w:cs="Times New Roman"/>
          <w:sz w:val="22"/>
        </w:rPr>
      </w:pPr>
    </w:p>
    <w:p w14:paraId="322C2A05" w14:textId="77777777" w:rsidR="00BD296D" w:rsidRDefault="00BD296D" w:rsidP="00BD296D">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6354CDA4" w14:textId="77777777" w:rsidR="00BD296D" w:rsidRDefault="00BD296D" w:rsidP="00BD296D">
      <w:pPr>
        <w:pStyle w:val="Default"/>
        <w:ind w:left="709" w:hanging="709"/>
        <w:jc w:val="center"/>
        <w:rPr>
          <w:rFonts w:ascii="Times New Roman" w:hAnsi="Times New Roman" w:cs="Times New Roman"/>
          <w:b/>
          <w:sz w:val="32"/>
          <w:szCs w:val="32"/>
        </w:rPr>
      </w:pPr>
    </w:p>
    <w:p w14:paraId="1688B23B" w14:textId="42AE5D7E" w:rsidR="00BD296D" w:rsidRPr="00BD296D" w:rsidRDefault="00BD296D" w:rsidP="00BD296D">
      <w:pPr>
        <w:jc w:val="center"/>
        <w:rPr>
          <w:rFonts w:ascii="Times New Roman" w:hAnsi="Times New Roman" w:cs="Times New Roman"/>
          <w:bCs/>
          <w:sz w:val="32"/>
          <w:szCs w:val="32"/>
        </w:rPr>
      </w:pPr>
      <w:r w:rsidRPr="00BD296D">
        <w:rPr>
          <w:rFonts w:ascii="Times New Roman" w:hAnsi="Times New Roman" w:cs="Times New Roman"/>
          <w:sz w:val="32"/>
          <w:szCs w:val="32"/>
        </w:rPr>
        <w:t>Mäsové výrobky</w:t>
      </w:r>
    </w:p>
    <w:p w14:paraId="7B97C871" w14:textId="77777777" w:rsidR="00BB0613" w:rsidRPr="00BD296D" w:rsidRDefault="00BB0613" w:rsidP="00BD296D">
      <w:pPr>
        <w:tabs>
          <w:tab w:val="clear" w:pos="2160"/>
          <w:tab w:val="clear" w:pos="2880"/>
          <w:tab w:val="clear" w:pos="4500"/>
          <w:tab w:val="left" w:pos="2520"/>
        </w:tabs>
        <w:spacing w:line="276" w:lineRule="auto"/>
        <w:jc w:val="center"/>
        <w:rPr>
          <w:rFonts w:ascii="Times New Roman" w:hAnsi="Times New Roman" w:cs="Times New Roman"/>
          <w:bCs/>
          <w:sz w:val="32"/>
          <w:szCs w:val="32"/>
        </w:rPr>
      </w:pPr>
    </w:p>
    <w:p w14:paraId="36BD505D" w14:textId="77777777" w:rsidR="00BB0613" w:rsidRDefault="00BB0613" w:rsidP="005B3E19">
      <w:pPr>
        <w:jc w:val="center"/>
        <w:rPr>
          <w:b/>
          <w:bCs/>
          <w:sz w:val="28"/>
          <w:szCs w:val="28"/>
        </w:rPr>
      </w:pPr>
    </w:p>
    <w:p w14:paraId="5CA03E57" w14:textId="7F19C0DF" w:rsidR="00BB0613" w:rsidRDefault="00BB0613" w:rsidP="005B3E19">
      <w:pPr>
        <w:jc w:val="center"/>
        <w:rPr>
          <w:b/>
          <w:bCs/>
          <w:sz w:val="28"/>
          <w:szCs w:val="28"/>
        </w:rPr>
      </w:pPr>
    </w:p>
    <w:p w14:paraId="1A093003" w14:textId="6D83A673" w:rsidR="00A65316" w:rsidRDefault="00A65316" w:rsidP="005B3E19">
      <w:pPr>
        <w:jc w:val="center"/>
        <w:rPr>
          <w:b/>
          <w:bCs/>
          <w:sz w:val="28"/>
          <w:szCs w:val="28"/>
        </w:rPr>
      </w:pPr>
    </w:p>
    <w:p w14:paraId="6E956EEE" w14:textId="77777777" w:rsidR="00A65316" w:rsidRDefault="00A65316" w:rsidP="005B3E19">
      <w:pPr>
        <w:jc w:val="center"/>
        <w:rPr>
          <w:b/>
          <w:bCs/>
          <w:sz w:val="28"/>
          <w:szCs w:val="28"/>
        </w:rPr>
      </w:pPr>
    </w:p>
    <w:p w14:paraId="14806F95" w14:textId="77777777" w:rsidR="00BB0613" w:rsidRDefault="00BB0613" w:rsidP="005B3E19">
      <w:pPr>
        <w:jc w:val="center"/>
        <w:rPr>
          <w:b/>
          <w:bCs/>
          <w:sz w:val="28"/>
          <w:szCs w:val="28"/>
        </w:rPr>
      </w:pPr>
    </w:p>
    <w:p w14:paraId="650DE55A" w14:textId="77777777" w:rsidR="00BB0613" w:rsidRDefault="00BB0613" w:rsidP="005B3E19">
      <w:pPr>
        <w:jc w:val="center"/>
        <w:rPr>
          <w:b/>
          <w:bCs/>
          <w:sz w:val="28"/>
          <w:szCs w:val="28"/>
        </w:rPr>
      </w:pPr>
    </w:p>
    <w:p w14:paraId="45F586A1" w14:textId="77777777" w:rsidR="00BD296D" w:rsidRDefault="00BD296D" w:rsidP="005B3E19">
      <w:pPr>
        <w:jc w:val="center"/>
        <w:rPr>
          <w:b/>
          <w:bCs/>
          <w:sz w:val="28"/>
          <w:szCs w:val="28"/>
        </w:rPr>
      </w:pPr>
    </w:p>
    <w:p w14:paraId="1ABFF794" w14:textId="77777777" w:rsidR="00A36ADA" w:rsidRDefault="00A36ADA" w:rsidP="00BD296D">
      <w:pPr>
        <w:tabs>
          <w:tab w:val="left" w:pos="2520"/>
        </w:tabs>
        <w:jc w:val="center"/>
        <w:rPr>
          <w:b/>
          <w:sz w:val="22"/>
          <w:szCs w:val="22"/>
        </w:rPr>
      </w:pPr>
    </w:p>
    <w:p w14:paraId="6E060FF2" w14:textId="56A7C54E" w:rsidR="00BD296D" w:rsidRDefault="00BD296D" w:rsidP="00BD296D">
      <w:pPr>
        <w:tabs>
          <w:tab w:val="left" w:pos="2520"/>
        </w:tabs>
        <w:jc w:val="center"/>
        <w:rPr>
          <w:b/>
          <w:sz w:val="22"/>
          <w:szCs w:val="22"/>
        </w:rPr>
      </w:pPr>
      <w:r>
        <w:rPr>
          <w:b/>
          <w:sz w:val="22"/>
          <w:szCs w:val="22"/>
        </w:rPr>
        <w:lastRenderedPageBreak/>
        <w:t>Návrh</w:t>
      </w:r>
    </w:p>
    <w:p w14:paraId="799EA834" w14:textId="77777777" w:rsidR="00BD296D" w:rsidRDefault="00BD296D" w:rsidP="00BD296D">
      <w:pPr>
        <w:tabs>
          <w:tab w:val="left" w:pos="2520"/>
        </w:tabs>
        <w:jc w:val="center"/>
        <w:rPr>
          <w:b/>
          <w:sz w:val="22"/>
          <w:szCs w:val="22"/>
        </w:rPr>
      </w:pPr>
    </w:p>
    <w:p w14:paraId="0FD1F811" w14:textId="77777777" w:rsidR="00BD296D" w:rsidRPr="00482A42" w:rsidRDefault="00BD296D" w:rsidP="00BD296D">
      <w:pPr>
        <w:tabs>
          <w:tab w:val="left" w:pos="2520"/>
        </w:tabs>
        <w:jc w:val="center"/>
        <w:rPr>
          <w:b/>
          <w:sz w:val="22"/>
          <w:szCs w:val="22"/>
        </w:rPr>
      </w:pPr>
      <w:r w:rsidRPr="00482A42">
        <w:rPr>
          <w:b/>
          <w:sz w:val="22"/>
          <w:szCs w:val="22"/>
        </w:rPr>
        <w:t>Rámcová dohoda na dodanie  potravín č. 3</w:t>
      </w:r>
    </w:p>
    <w:p w14:paraId="05266DE9" w14:textId="77777777" w:rsidR="00BD296D" w:rsidRPr="00482A42" w:rsidRDefault="00BD296D" w:rsidP="00BD296D">
      <w:pPr>
        <w:tabs>
          <w:tab w:val="left" w:pos="2520"/>
        </w:tabs>
        <w:jc w:val="center"/>
        <w:rPr>
          <w:b/>
          <w:sz w:val="22"/>
          <w:szCs w:val="22"/>
        </w:rPr>
      </w:pPr>
      <w:r w:rsidRPr="00482A42">
        <w:rPr>
          <w:b/>
          <w:sz w:val="22"/>
          <w:szCs w:val="22"/>
        </w:rPr>
        <w:t>„Mäsové výrobky“</w:t>
      </w:r>
    </w:p>
    <w:p w14:paraId="2E532CEE" w14:textId="77777777" w:rsidR="00BD296D" w:rsidRPr="00482A42" w:rsidRDefault="00BD296D" w:rsidP="00BD296D">
      <w:pPr>
        <w:jc w:val="center"/>
        <w:rPr>
          <w:b/>
          <w:sz w:val="22"/>
          <w:szCs w:val="22"/>
        </w:rPr>
      </w:pPr>
      <w:r w:rsidRPr="00482A42">
        <w:rPr>
          <w:b/>
          <w:sz w:val="22"/>
          <w:szCs w:val="22"/>
        </w:rPr>
        <w:t>(ďalej len „zmluva“)</w:t>
      </w:r>
    </w:p>
    <w:p w14:paraId="47EF8386" w14:textId="77777777" w:rsidR="00BD296D" w:rsidRPr="00482A42" w:rsidRDefault="00BD296D" w:rsidP="00BD296D">
      <w:pPr>
        <w:jc w:val="center"/>
        <w:rPr>
          <w:b/>
          <w:sz w:val="22"/>
          <w:szCs w:val="22"/>
        </w:rPr>
      </w:pPr>
      <w:r w:rsidRPr="00482A42">
        <w:rPr>
          <w:b/>
          <w:sz w:val="22"/>
          <w:szCs w:val="22"/>
        </w:rPr>
        <w:t xml:space="preserve">uzatvorená  podľa § 83 zákona č. 343/2015 </w:t>
      </w:r>
      <w:proofErr w:type="spellStart"/>
      <w:r w:rsidRPr="00482A42">
        <w:rPr>
          <w:b/>
          <w:sz w:val="22"/>
          <w:szCs w:val="22"/>
        </w:rPr>
        <w:t>Z.z</w:t>
      </w:r>
      <w:proofErr w:type="spellEnd"/>
      <w:r w:rsidRPr="00482A42">
        <w:rPr>
          <w:b/>
          <w:sz w:val="22"/>
          <w:szCs w:val="22"/>
        </w:rPr>
        <w:t xml:space="preserve">. o verejnom obstarávaní v znení neskorších predpisov, podľa § 269 ods. 2 </w:t>
      </w:r>
    </w:p>
    <w:p w14:paraId="4A957615" w14:textId="77777777" w:rsidR="00BD296D" w:rsidRPr="00482A42" w:rsidRDefault="00BD296D" w:rsidP="00BD296D">
      <w:pPr>
        <w:jc w:val="center"/>
        <w:rPr>
          <w:b/>
          <w:sz w:val="22"/>
          <w:szCs w:val="22"/>
        </w:rPr>
      </w:pPr>
      <w:r w:rsidRPr="00482A42">
        <w:rPr>
          <w:b/>
          <w:sz w:val="22"/>
          <w:szCs w:val="22"/>
        </w:rPr>
        <w:t>a podľa § 409 Obchodného zákonníka, zákon č. 513/1991 Zb.</w:t>
      </w:r>
    </w:p>
    <w:p w14:paraId="62DFEBA1" w14:textId="77777777" w:rsidR="00BD296D" w:rsidRPr="00482A42" w:rsidRDefault="00BD296D" w:rsidP="00BD296D">
      <w:pPr>
        <w:jc w:val="center"/>
        <w:rPr>
          <w:b/>
          <w:sz w:val="22"/>
          <w:szCs w:val="22"/>
        </w:rPr>
      </w:pPr>
      <w:r w:rsidRPr="00482A42">
        <w:rPr>
          <w:b/>
          <w:sz w:val="22"/>
          <w:szCs w:val="22"/>
        </w:rPr>
        <w:t>v znení neskorších predpisov medzi týmito zmluvnými stranami</w:t>
      </w:r>
    </w:p>
    <w:p w14:paraId="435F5DD3" w14:textId="77777777" w:rsidR="00BD296D" w:rsidRPr="00482A42" w:rsidRDefault="00BD296D" w:rsidP="00BD296D">
      <w:pPr>
        <w:jc w:val="both"/>
        <w:rPr>
          <w:b/>
          <w:smallCaps/>
          <w:sz w:val="22"/>
          <w:szCs w:val="22"/>
        </w:rPr>
      </w:pPr>
    </w:p>
    <w:p w14:paraId="3C9F356E" w14:textId="77777777" w:rsidR="00BD296D" w:rsidRPr="00482A42" w:rsidRDefault="00BD296D" w:rsidP="00BD296D">
      <w:pPr>
        <w:jc w:val="both"/>
        <w:rPr>
          <w:sz w:val="22"/>
          <w:szCs w:val="22"/>
        </w:rPr>
      </w:pPr>
      <w:r w:rsidRPr="00482A42">
        <w:rPr>
          <w:b/>
          <w:smallCaps/>
          <w:sz w:val="22"/>
          <w:szCs w:val="22"/>
        </w:rPr>
        <w:t>kupujúci</w:t>
      </w:r>
      <w:r w:rsidRPr="00482A42">
        <w:rPr>
          <w:sz w:val="22"/>
          <w:szCs w:val="22"/>
        </w:rPr>
        <w:t>:</w:t>
      </w:r>
    </w:p>
    <w:p w14:paraId="42D18544" w14:textId="77777777" w:rsidR="00BD296D" w:rsidRPr="00482A42" w:rsidRDefault="00BD296D" w:rsidP="00BD296D">
      <w:pPr>
        <w:tabs>
          <w:tab w:val="left" w:pos="1080"/>
          <w:tab w:val="left" w:pos="2127"/>
        </w:tabs>
        <w:rPr>
          <w:sz w:val="22"/>
          <w:szCs w:val="22"/>
        </w:rPr>
      </w:pPr>
      <w:r w:rsidRPr="00482A42">
        <w:rPr>
          <w:sz w:val="22"/>
          <w:szCs w:val="22"/>
        </w:rPr>
        <w:t>Obchodné meno:</w:t>
      </w:r>
      <w:r w:rsidRPr="00482A42">
        <w:rPr>
          <w:sz w:val="22"/>
          <w:szCs w:val="22"/>
        </w:rPr>
        <w:tab/>
      </w:r>
      <w:r w:rsidRPr="00482A42">
        <w:rPr>
          <w:sz w:val="22"/>
          <w:szCs w:val="22"/>
        </w:rPr>
        <w:tab/>
        <w:t xml:space="preserve">Špecializovaný liečebný ústav Marína, štátny podnik </w:t>
      </w:r>
    </w:p>
    <w:p w14:paraId="7AF26667" w14:textId="0F8D5660" w:rsidR="00BD296D" w:rsidRPr="00482A42" w:rsidRDefault="00BD296D" w:rsidP="00BD296D">
      <w:pPr>
        <w:rPr>
          <w:sz w:val="22"/>
          <w:szCs w:val="22"/>
        </w:rPr>
      </w:pPr>
      <w:r>
        <w:rPr>
          <w:sz w:val="22"/>
          <w:szCs w:val="22"/>
        </w:rPr>
        <w:t>Sídlo:</w:t>
      </w:r>
      <w:r>
        <w:rPr>
          <w:sz w:val="22"/>
          <w:szCs w:val="22"/>
        </w:rPr>
        <w:tab/>
      </w:r>
      <w:r w:rsidRPr="00482A42">
        <w:rPr>
          <w:sz w:val="22"/>
          <w:szCs w:val="22"/>
        </w:rPr>
        <w:t>Sládkovičova 311/3, 962 37 Kováčová</w:t>
      </w:r>
    </w:p>
    <w:p w14:paraId="404F826A" w14:textId="77777777" w:rsidR="00BD296D" w:rsidRPr="00482A42" w:rsidRDefault="00BD296D" w:rsidP="00BD296D">
      <w:pPr>
        <w:tabs>
          <w:tab w:val="left" w:pos="1080"/>
          <w:tab w:val="left" w:pos="2127"/>
        </w:tabs>
        <w:rPr>
          <w:sz w:val="22"/>
          <w:szCs w:val="22"/>
        </w:rPr>
      </w:pPr>
      <w:r w:rsidRPr="00482A42">
        <w:rPr>
          <w:sz w:val="22"/>
          <w:szCs w:val="22"/>
        </w:rPr>
        <w:t>IČO:</w:t>
      </w:r>
      <w:r w:rsidRPr="00482A42">
        <w:rPr>
          <w:sz w:val="22"/>
          <w:szCs w:val="22"/>
        </w:rPr>
        <w:tab/>
      </w:r>
      <w:r w:rsidRPr="00482A42">
        <w:rPr>
          <w:sz w:val="22"/>
          <w:szCs w:val="22"/>
        </w:rPr>
        <w:tab/>
      </w:r>
      <w:r w:rsidRPr="00482A42">
        <w:rPr>
          <w:sz w:val="22"/>
          <w:szCs w:val="22"/>
        </w:rPr>
        <w:tab/>
        <w:t>00165476</w:t>
      </w:r>
    </w:p>
    <w:p w14:paraId="454B063B" w14:textId="77777777" w:rsidR="00BD296D" w:rsidRPr="00482A42" w:rsidRDefault="00BD296D" w:rsidP="00BD296D">
      <w:pPr>
        <w:tabs>
          <w:tab w:val="left" w:pos="1080"/>
          <w:tab w:val="left" w:pos="2127"/>
        </w:tabs>
        <w:rPr>
          <w:sz w:val="22"/>
          <w:szCs w:val="22"/>
        </w:rPr>
      </w:pPr>
      <w:r w:rsidRPr="00482A42">
        <w:rPr>
          <w:sz w:val="22"/>
          <w:szCs w:val="22"/>
        </w:rPr>
        <w:t>DIČ:</w:t>
      </w:r>
      <w:r w:rsidRPr="00482A42">
        <w:rPr>
          <w:sz w:val="22"/>
          <w:szCs w:val="22"/>
        </w:rPr>
        <w:tab/>
      </w:r>
      <w:r w:rsidRPr="00482A42">
        <w:rPr>
          <w:sz w:val="22"/>
          <w:szCs w:val="22"/>
        </w:rPr>
        <w:tab/>
      </w:r>
      <w:r w:rsidRPr="00482A42">
        <w:rPr>
          <w:sz w:val="22"/>
          <w:szCs w:val="22"/>
        </w:rPr>
        <w:tab/>
        <w:t>2021328045</w:t>
      </w:r>
    </w:p>
    <w:p w14:paraId="6A3AEA96" w14:textId="77777777" w:rsidR="00BD296D" w:rsidRPr="00482A42" w:rsidRDefault="00BD296D" w:rsidP="00BD296D">
      <w:pPr>
        <w:tabs>
          <w:tab w:val="left" w:pos="1080"/>
          <w:tab w:val="left" w:pos="2127"/>
        </w:tabs>
        <w:rPr>
          <w:sz w:val="22"/>
          <w:szCs w:val="22"/>
        </w:rPr>
      </w:pPr>
      <w:r w:rsidRPr="00482A42">
        <w:rPr>
          <w:sz w:val="22"/>
          <w:szCs w:val="22"/>
        </w:rPr>
        <w:t>Zastúpený:</w:t>
      </w:r>
      <w:r w:rsidRPr="00482A42">
        <w:rPr>
          <w:sz w:val="22"/>
          <w:szCs w:val="22"/>
        </w:rPr>
        <w:tab/>
      </w:r>
      <w:r w:rsidRPr="00482A42">
        <w:rPr>
          <w:sz w:val="22"/>
          <w:szCs w:val="22"/>
        </w:rPr>
        <w:tab/>
        <w:t xml:space="preserve">Ing. Vladimír </w:t>
      </w:r>
      <w:proofErr w:type="spellStart"/>
      <w:r w:rsidRPr="00482A42">
        <w:rPr>
          <w:sz w:val="22"/>
          <w:szCs w:val="22"/>
        </w:rPr>
        <w:t>Sitarčík</w:t>
      </w:r>
      <w:proofErr w:type="spellEnd"/>
      <w:r w:rsidRPr="00482A42">
        <w:rPr>
          <w:sz w:val="22"/>
          <w:szCs w:val="22"/>
        </w:rPr>
        <w:t>, riaditeľ</w:t>
      </w:r>
    </w:p>
    <w:p w14:paraId="71465E92" w14:textId="5C755E1E" w:rsidR="00BD296D" w:rsidRPr="00482A42" w:rsidRDefault="00BD296D" w:rsidP="00BD296D">
      <w:pPr>
        <w:jc w:val="both"/>
        <w:rPr>
          <w:sz w:val="22"/>
          <w:szCs w:val="22"/>
        </w:rPr>
      </w:pPr>
      <w:r>
        <w:rPr>
          <w:sz w:val="22"/>
          <w:szCs w:val="22"/>
        </w:rPr>
        <w:t xml:space="preserve">Zápis: </w:t>
      </w:r>
      <w:r>
        <w:rPr>
          <w:sz w:val="22"/>
          <w:szCs w:val="22"/>
        </w:rPr>
        <w:tab/>
      </w:r>
      <w:r w:rsidRPr="00482A42">
        <w:rPr>
          <w:sz w:val="22"/>
          <w:szCs w:val="22"/>
        </w:rPr>
        <w:t xml:space="preserve">v Obchodnom registri Banská Bystrica, </w:t>
      </w:r>
      <w:proofErr w:type="spellStart"/>
      <w:r w:rsidRPr="00482A42">
        <w:rPr>
          <w:sz w:val="22"/>
          <w:szCs w:val="22"/>
        </w:rPr>
        <w:t>vl</w:t>
      </w:r>
      <w:proofErr w:type="spellEnd"/>
      <w:r w:rsidRPr="00482A42">
        <w:rPr>
          <w:sz w:val="22"/>
          <w:szCs w:val="22"/>
        </w:rPr>
        <w:t xml:space="preserve">. č.66/S, oddiel </w:t>
      </w:r>
      <w:proofErr w:type="spellStart"/>
      <w:r w:rsidRPr="00482A42">
        <w:rPr>
          <w:sz w:val="22"/>
          <w:szCs w:val="22"/>
        </w:rPr>
        <w:t>Pš</w:t>
      </w:r>
      <w:proofErr w:type="spellEnd"/>
    </w:p>
    <w:p w14:paraId="33A6FE53" w14:textId="68BEB488" w:rsidR="00BD296D" w:rsidRPr="00482A42" w:rsidRDefault="00BD296D" w:rsidP="00BD296D">
      <w:pPr>
        <w:rPr>
          <w:sz w:val="22"/>
          <w:szCs w:val="22"/>
        </w:rPr>
      </w:pPr>
      <w:r>
        <w:rPr>
          <w:sz w:val="22"/>
          <w:szCs w:val="22"/>
        </w:rPr>
        <w:t>Bankové spojenie:</w:t>
      </w:r>
      <w:r>
        <w:rPr>
          <w:sz w:val="22"/>
          <w:szCs w:val="22"/>
        </w:rPr>
        <w:tab/>
      </w:r>
      <w:r w:rsidRPr="00482A42">
        <w:rPr>
          <w:sz w:val="22"/>
          <w:szCs w:val="22"/>
        </w:rPr>
        <w:t xml:space="preserve">Všeobecná úverová banka, a. s.        </w:t>
      </w:r>
      <w:r w:rsidRPr="00482A42">
        <w:rPr>
          <w:sz w:val="22"/>
          <w:szCs w:val="22"/>
        </w:rPr>
        <w:tab/>
      </w:r>
    </w:p>
    <w:p w14:paraId="28779696" w14:textId="7720AAC8" w:rsidR="00BD296D" w:rsidRPr="00482A42" w:rsidRDefault="00BD296D" w:rsidP="00BD296D">
      <w:pPr>
        <w:pStyle w:val="Zkladntext"/>
        <w:spacing w:line="276" w:lineRule="auto"/>
        <w:rPr>
          <w:sz w:val="22"/>
          <w:szCs w:val="22"/>
        </w:rPr>
      </w:pPr>
      <w:r w:rsidRPr="00482A42">
        <w:rPr>
          <w:rFonts w:eastAsia="Calibri"/>
          <w:sz w:val="22"/>
          <w:szCs w:val="22"/>
        </w:rPr>
        <w:t>IBAN:</w:t>
      </w:r>
      <w:r w:rsidRPr="00482A42">
        <w:rPr>
          <w:rFonts w:eastAsia="Calibri"/>
          <w:sz w:val="22"/>
          <w:szCs w:val="22"/>
        </w:rPr>
        <w:tab/>
      </w:r>
      <w:r w:rsidRPr="00482A42">
        <w:rPr>
          <w:rFonts w:eastAsia="Calibri"/>
          <w:sz w:val="22"/>
          <w:szCs w:val="22"/>
        </w:rPr>
        <w:tab/>
      </w:r>
      <w:r w:rsidRPr="00482A42">
        <w:rPr>
          <w:rFonts w:eastAsia="Calibri"/>
          <w:sz w:val="22"/>
          <w:szCs w:val="22"/>
        </w:rPr>
        <w:tab/>
      </w:r>
      <w:r w:rsidRPr="00482A42">
        <w:rPr>
          <w:sz w:val="22"/>
          <w:szCs w:val="22"/>
        </w:rPr>
        <w:t>SK98 0200 0000 0011 3955 8257</w:t>
      </w:r>
    </w:p>
    <w:p w14:paraId="0ED8C991" w14:textId="3B44B1A5" w:rsidR="00BD296D" w:rsidRPr="00482A42" w:rsidRDefault="00BD296D" w:rsidP="00BD296D">
      <w:pPr>
        <w:pStyle w:val="Zkladntext"/>
        <w:spacing w:line="276" w:lineRule="auto"/>
        <w:rPr>
          <w:rStyle w:val="Hypertextovprepojenie"/>
          <w:rFonts w:cs="Arial"/>
          <w:sz w:val="22"/>
          <w:szCs w:val="22"/>
        </w:rPr>
      </w:pPr>
      <w:r w:rsidRPr="00482A42">
        <w:rPr>
          <w:sz w:val="22"/>
          <w:szCs w:val="22"/>
        </w:rPr>
        <w:t>E-mail:</w:t>
      </w:r>
      <w:r w:rsidRPr="00482A42">
        <w:rPr>
          <w:sz w:val="22"/>
          <w:szCs w:val="22"/>
        </w:rPr>
        <w:tab/>
      </w:r>
      <w:r w:rsidRPr="00482A42">
        <w:rPr>
          <w:sz w:val="22"/>
          <w:szCs w:val="22"/>
        </w:rPr>
        <w:tab/>
      </w:r>
      <w:r w:rsidRPr="00482A42">
        <w:rPr>
          <w:sz w:val="22"/>
          <w:szCs w:val="22"/>
        </w:rPr>
        <w:tab/>
        <w:t>sekretariat@marinakovacova.sk</w:t>
      </w:r>
    </w:p>
    <w:p w14:paraId="2DB987AF" w14:textId="77777777" w:rsidR="00BD296D" w:rsidRPr="00482A42" w:rsidRDefault="00BD296D" w:rsidP="00BD296D">
      <w:pPr>
        <w:pStyle w:val="Zkladntext"/>
        <w:spacing w:line="276" w:lineRule="auto"/>
        <w:rPr>
          <w:sz w:val="22"/>
          <w:szCs w:val="22"/>
        </w:rPr>
      </w:pPr>
    </w:p>
    <w:p w14:paraId="41970D68" w14:textId="77777777" w:rsidR="00BD296D" w:rsidRPr="00482A42" w:rsidRDefault="00BD296D" w:rsidP="00BD296D">
      <w:pPr>
        <w:jc w:val="both"/>
        <w:rPr>
          <w:sz w:val="22"/>
          <w:szCs w:val="22"/>
        </w:rPr>
      </w:pPr>
      <w:r w:rsidRPr="00482A42">
        <w:rPr>
          <w:sz w:val="22"/>
          <w:szCs w:val="22"/>
        </w:rPr>
        <w:tab/>
      </w:r>
      <w:r w:rsidRPr="00482A42">
        <w:rPr>
          <w:sz w:val="22"/>
          <w:szCs w:val="22"/>
        </w:rPr>
        <w:tab/>
      </w:r>
      <w:r w:rsidRPr="00482A42">
        <w:rPr>
          <w:sz w:val="22"/>
          <w:szCs w:val="22"/>
        </w:rPr>
        <w:tab/>
      </w:r>
      <w:r w:rsidRPr="00482A42">
        <w:rPr>
          <w:sz w:val="22"/>
          <w:szCs w:val="22"/>
        </w:rPr>
        <w:tab/>
        <w:t>(ďalej aj len ako „</w:t>
      </w:r>
      <w:r w:rsidRPr="00482A42">
        <w:rPr>
          <w:b/>
          <w:sz w:val="22"/>
          <w:szCs w:val="22"/>
        </w:rPr>
        <w:t>Kupujúci</w:t>
      </w:r>
      <w:r w:rsidRPr="00482A42">
        <w:rPr>
          <w:sz w:val="22"/>
          <w:szCs w:val="22"/>
        </w:rPr>
        <w:t>“)</w:t>
      </w:r>
    </w:p>
    <w:p w14:paraId="5AEA1789" w14:textId="77777777" w:rsidR="00BD296D" w:rsidRPr="00482A42" w:rsidRDefault="00BD296D" w:rsidP="00BD296D">
      <w:pPr>
        <w:jc w:val="both"/>
        <w:rPr>
          <w:sz w:val="22"/>
          <w:szCs w:val="22"/>
        </w:rPr>
      </w:pPr>
      <w:r w:rsidRPr="00482A42">
        <w:rPr>
          <w:sz w:val="22"/>
          <w:szCs w:val="22"/>
        </w:rPr>
        <w:t>a</w:t>
      </w:r>
    </w:p>
    <w:p w14:paraId="6195CAEB" w14:textId="77777777" w:rsidR="00BD296D" w:rsidRPr="00482A42" w:rsidRDefault="00BD296D" w:rsidP="00BD296D">
      <w:pPr>
        <w:jc w:val="both"/>
        <w:rPr>
          <w:sz w:val="22"/>
          <w:szCs w:val="22"/>
        </w:rPr>
      </w:pPr>
      <w:r w:rsidRPr="00482A42">
        <w:rPr>
          <w:b/>
          <w:smallCaps/>
          <w:sz w:val="22"/>
          <w:szCs w:val="22"/>
        </w:rPr>
        <w:t>predávajúci</w:t>
      </w:r>
      <w:r w:rsidRPr="00482A42">
        <w:rPr>
          <w:sz w:val="22"/>
          <w:szCs w:val="22"/>
        </w:rPr>
        <w:t>:</w:t>
      </w:r>
    </w:p>
    <w:p w14:paraId="4A9685A4" w14:textId="77777777" w:rsidR="00BD296D" w:rsidRPr="00482A42" w:rsidRDefault="00BD296D" w:rsidP="00BD296D">
      <w:pPr>
        <w:rPr>
          <w:sz w:val="22"/>
          <w:szCs w:val="22"/>
        </w:rPr>
      </w:pPr>
      <w:r w:rsidRPr="00482A42">
        <w:rPr>
          <w:sz w:val="22"/>
          <w:szCs w:val="22"/>
        </w:rPr>
        <w:t>Obchodné meno:</w:t>
      </w:r>
      <w:r w:rsidRPr="00482A42">
        <w:rPr>
          <w:sz w:val="22"/>
          <w:szCs w:val="22"/>
        </w:rPr>
        <w:tab/>
      </w:r>
      <w:r w:rsidRPr="00482A42">
        <w:rPr>
          <w:sz w:val="22"/>
          <w:szCs w:val="22"/>
        </w:rPr>
        <w:tab/>
        <w:t xml:space="preserve">                                                                          </w:t>
      </w:r>
    </w:p>
    <w:p w14:paraId="0B91D07A" w14:textId="77777777" w:rsidR="00BD296D" w:rsidRPr="00482A42" w:rsidRDefault="00BD296D" w:rsidP="00BD296D">
      <w:pPr>
        <w:jc w:val="both"/>
        <w:rPr>
          <w:sz w:val="22"/>
          <w:szCs w:val="22"/>
        </w:rPr>
      </w:pPr>
      <w:r w:rsidRPr="00482A42">
        <w:rPr>
          <w:sz w:val="22"/>
          <w:szCs w:val="22"/>
        </w:rPr>
        <w:t>Sídlo:</w:t>
      </w:r>
      <w:r w:rsidRPr="00482A42">
        <w:rPr>
          <w:sz w:val="22"/>
          <w:szCs w:val="22"/>
        </w:rPr>
        <w:tab/>
      </w:r>
      <w:r w:rsidRPr="00482A42">
        <w:rPr>
          <w:sz w:val="22"/>
          <w:szCs w:val="22"/>
        </w:rPr>
        <w:tab/>
      </w:r>
      <w:r w:rsidRPr="00482A42">
        <w:rPr>
          <w:sz w:val="22"/>
          <w:szCs w:val="22"/>
        </w:rPr>
        <w:tab/>
      </w:r>
      <w:r w:rsidRPr="00482A42">
        <w:rPr>
          <w:sz w:val="22"/>
          <w:szCs w:val="22"/>
        </w:rPr>
        <w:tab/>
      </w:r>
      <w:r w:rsidRPr="00482A42">
        <w:rPr>
          <w:sz w:val="22"/>
          <w:szCs w:val="22"/>
        </w:rPr>
        <w:tab/>
      </w:r>
    </w:p>
    <w:p w14:paraId="73F7A15F" w14:textId="77777777" w:rsidR="00BD296D" w:rsidRPr="00482A42" w:rsidRDefault="00BD296D" w:rsidP="00BD296D">
      <w:pPr>
        <w:jc w:val="both"/>
        <w:rPr>
          <w:sz w:val="22"/>
          <w:szCs w:val="22"/>
        </w:rPr>
      </w:pPr>
      <w:r w:rsidRPr="00482A42">
        <w:rPr>
          <w:sz w:val="22"/>
          <w:szCs w:val="22"/>
        </w:rPr>
        <w:t xml:space="preserve">IČO:                                                                                    </w:t>
      </w:r>
    </w:p>
    <w:p w14:paraId="7DF6BD88" w14:textId="77777777" w:rsidR="00BD296D" w:rsidRPr="00482A42" w:rsidRDefault="00BD296D" w:rsidP="00BD296D">
      <w:pPr>
        <w:jc w:val="both"/>
        <w:rPr>
          <w:sz w:val="22"/>
          <w:szCs w:val="22"/>
        </w:rPr>
      </w:pPr>
      <w:r w:rsidRPr="00482A42">
        <w:rPr>
          <w:sz w:val="22"/>
          <w:szCs w:val="22"/>
        </w:rPr>
        <w:t xml:space="preserve">DIČ:                                                                                   </w:t>
      </w:r>
    </w:p>
    <w:p w14:paraId="7DD20CB4" w14:textId="77777777" w:rsidR="00BD296D" w:rsidRPr="00482A42" w:rsidRDefault="00BD296D" w:rsidP="00BD296D">
      <w:pPr>
        <w:jc w:val="both"/>
        <w:rPr>
          <w:sz w:val="22"/>
          <w:szCs w:val="22"/>
        </w:rPr>
      </w:pPr>
      <w:r w:rsidRPr="00482A42">
        <w:rPr>
          <w:sz w:val="22"/>
          <w:szCs w:val="22"/>
        </w:rPr>
        <w:t xml:space="preserve">IČ DPH:                                                                                    </w:t>
      </w:r>
      <w:r w:rsidRPr="00482A42">
        <w:rPr>
          <w:sz w:val="22"/>
          <w:szCs w:val="22"/>
        </w:rPr>
        <w:tab/>
      </w:r>
      <w:r w:rsidRPr="00482A42">
        <w:rPr>
          <w:sz w:val="22"/>
          <w:szCs w:val="22"/>
        </w:rPr>
        <w:tab/>
      </w:r>
    </w:p>
    <w:p w14:paraId="7E3E50CB" w14:textId="77777777" w:rsidR="00BD296D" w:rsidRPr="00482A42" w:rsidRDefault="00BD296D" w:rsidP="00BD296D">
      <w:pPr>
        <w:jc w:val="both"/>
        <w:rPr>
          <w:sz w:val="22"/>
          <w:szCs w:val="22"/>
        </w:rPr>
      </w:pPr>
      <w:r w:rsidRPr="00482A42">
        <w:rPr>
          <w:sz w:val="22"/>
          <w:szCs w:val="22"/>
        </w:rPr>
        <w:t xml:space="preserve">Zastúpený: </w:t>
      </w:r>
      <w:r w:rsidRPr="00482A42">
        <w:rPr>
          <w:sz w:val="22"/>
          <w:szCs w:val="22"/>
        </w:rPr>
        <w:tab/>
      </w:r>
    </w:p>
    <w:p w14:paraId="37AE823E" w14:textId="77777777" w:rsidR="00BD296D" w:rsidRPr="00482A42" w:rsidRDefault="00BD296D" w:rsidP="00BD296D">
      <w:pPr>
        <w:jc w:val="both"/>
        <w:rPr>
          <w:sz w:val="22"/>
          <w:szCs w:val="22"/>
        </w:rPr>
      </w:pPr>
      <w:r w:rsidRPr="00482A42">
        <w:rPr>
          <w:sz w:val="22"/>
          <w:szCs w:val="22"/>
        </w:rPr>
        <w:t xml:space="preserve">Zápis: </w:t>
      </w:r>
      <w:r w:rsidRPr="00482A42">
        <w:rPr>
          <w:sz w:val="22"/>
          <w:szCs w:val="22"/>
        </w:rPr>
        <w:tab/>
      </w:r>
      <w:r w:rsidRPr="00482A42">
        <w:rPr>
          <w:sz w:val="22"/>
          <w:szCs w:val="22"/>
        </w:rPr>
        <w:tab/>
      </w:r>
      <w:r w:rsidRPr="00482A42">
        <w:rPr>
          <w:sz w:val="22"/>
          <w:szCs w:val="22"/>
        </w:rPr>
        <w:tab/>
      </w:r>
      <w:r w:rsidRPr="00482A42">
        <w:rPr>
          <w:sz w:val="22"/>
          <w:szCs w:val="22"/>
        </w:rPr>
        <w:tab/>
      </w:r>
    </w:p>
    <w:p w14:paraId="3CC76029" w14:textId="77777777" w:rsidR="00BD296D" w:rsidRPr="00482A42" w:rsidRDefault="00BD296D" w:rsidP="00BD296D">
      <w:pPr>
        <w:rPr>
          <w:sz w:val="22"/>
          <w:szCs w:val="22"/>
        </w:rPr>
      </w:pPr>
      <w:r w:rsidRPr="00482A42">
        <w:rPr>
          <w:sz w:val="22"/>
          <w:szCs w:val="22"/>
        </w:rPr>
        <w:t>Bankové spojenie:</w:t>
      </w:r>
      <w:r w:rsidRPr="00482A42">
        <w:rPr>
          <w:sz w:val="22"/>
          <w:szCs w:val="22"/>
        </w:rPr>
        <w:tab/>
      </w:r>
      <w:r w:rsidRPr="00482A42">
        <w:rPr>
          <w:sz w:val="22"/>
          <w:szCs w:val="22"/>
        </w:rPr>
        <w:tab/>
        <w:t xml:space="preserve">        </w:t>
      </w:r>
      <w:r w:rsidRPr="00482A42">
        <w:rPr>
          <w:sz w:val="22"/>
          <w:szCs w:val="22"/>
        </w:rPr>
        <w:tab/>
      </w:r>
    </w:p>
    <w:p w14:paraId="47C0E45A" w14:textId="77777777" w:rsidR="00BD296D" w:rsidRPr="00482A42" w:rsidRDefault="00BD296D" w:rsidP="00BD296D">
      <w:pPr>
        <w:pStyle w:val="Zkladntext"/>
        <w:spacing w:line="276" w:lineRule="auto"/>
        <w:rPr>
          <w:sz w:val="22"/>
          <w:szCs w:val="22"/>
        </w:rPr>
      </w:pPr>
      <w:r w:rsidRPr="00482A42">
        <w:rPr>
          <w:rFonts w:eastAsia="Calibri"/>
          <w:sz w:val="22"/>
          <w:szCs w:val="22"/>
        </w:rPr>
        <w:t>IBAN:</w:t>
      </w:r>
      <w:r w:rsidRPr="00482A42">
        <w:rPr>
          <w:rFonts w:eastAsia="Calibri"/>
          <w:sz w:val="22"/>
          <w:szCs w:val="22"/>
        </w:rPr>
        <w:tab/>
      </w:r>
      <w:r w:rsidRPr="00482A42">
        <w:rPr>
          <w:rFonts w:eastAsia="Calibri"/>
          <w:sz w:val="22"/>
          <w:szCs w:val="22"/>
        </w:rPr>
        <w:tab/>
      </w:r>
      <w:r w:rsidRPr="00482A42">
        <w:rPr>
          <w:rFonts w:eastAsia="Calibri"/>
          <w:sz w:val="22"/>
          <w:szCs w:val="22"/>
        </w:rPr>
        <w:tab/>
      </w:r>
      <w:r w:rsidRPr="00482A42">
        <w:rPr>
          <w:sz w:val="22"/>
          <w:szCs w:val="22"/>
        </w:rPr>
        <w:tab/>
      </w:r>
      <w:r w:rsidRPr="00482A42">
        <w:rPr>
          <w:sz w:val="22"/>
          <w:szCs w:val="22"/>
        </w:rPr>
        <w:tab/>
      </w:r>
    </w:p>
    <w:p w14:paraId="4E053A45" w14:textId="77777777" w:rsidR="00BD296D" w:rsidRPr="00482A42" w:rsidRDefault="00BD296D" w:rsidP="00BD296D">
      <w:pPr>
        <w:pStyle w:val="Zkladntext"/>
        <w:spacing w:line="276" w:lineRule="auto"/>
        <w:rPr>
          <w:sz w:val="22"/>
          <w:szCs w:val="22"/>
        </w:rPr>
      </w:pPr>
      <w:r w:rsidRPr="00482A42">
        <w:rPr>
          <w:sz w:val="22"/>
          <w:szCs w:val="22"/>
        </w:rPr>
        <w:t>Kontaktná osoba:</w:t>
      </w:r>
      <w:r w:rsidRPr="00482A42">
        <w:rPr>
          <w:sz w:val="22"/>
          <w:szCs w:val="22"/>
        </w:rPr>
        <w:tab/>
      </w:r>
      <w:r w:rsidRPr="00482A42">
        <w:rPr>
          <w:sz w:val="22"/>
          <w:szCs w:val="22"/>
        </w:rPr>
        <w:tab/>
        <w:t xml:space="preserve">                                                                      </w:t>
      </w:r>
    </w:p>
    <w:p w14:paraId="39994049" w14:textId="77777777" w:rsidR="00BD296D" w:rsidRPr="00482A42" w:rsidRDefault="00BD296D" w:rsidP="00BD296D">
      <w:pPr>
        <w:pStyle w:val="Zkladntext"/>
        <w:spacing w:line="276" w:lineRule="auto"/>
        <w:rPr>
          <w:sz w:val="22"/>
          <w:szCs w:val="22"/>
        </w:rPr>
      </w:pPr>
      <w:r w:rsidRPr="00482A42">
        <w:rPr>
          <w:sz w:val="22"/>
          <w:szCs w:val="22"/>
        </w:rPr>
        <w:t>Mobil:</w:t>
      </w:r>
      <w:r w:rsidRPr="00482A42">
        <w:rPr>
          <w:sz w:val="22"/>
          <w:szCs w:val="22"/>
        </w:rPr>
        <w:tab/>
      </w:r>
      <w:r w:rsidRPr="00482A42">
        <w:rPr>
          <w:sz w:val="22"/>
          <w:szCs w:val="22"/>
        </w:rPr>
        <w:tab/>
      </w:r>
      <w:r w:rsidRPr="00482A42">
        <w:rPr>
          <w:sz w:val="22"/>
          <w:szCs w:val="22"/>
        </w:rPr>
        <w:tab/>
      </w:r>
      <w:r w:rsidRPr="00482A42">
        <w:rPr>
          <w:sz w:val="22"/>
          <w:szCs w:val="22"/>
        </w:rPr>
        <w:tab/>
      </w:r>
    </w:p>
    <w:p w14:paraId="4743F47B" w14:textId="77777777" w:rsidR="00BD296D" w:rsidRPr="00482A42" w:rsidRDefault="00BD296D" w:rsidP="00BD296D">
      <w:pPr>
        <w:pStyle w:val="Zkladntext"/>
        <w:spacing w:line="276" w:lineRule="auto"/>
        <w:rPr>
          <w:sz w:val="22"/>
          <w:szCs w:val="22"/>
        </w:rPr>
      </w:pPr>
      <w:r w:rsidRPr="00482A42">
        <w:rPr>
          <w:sz w:val="22"/>
          <w:szCs w:val="22"/>
        </w:rPr>
        <w:t>E-mail:</w:t>
      </w:r>
      <w:r w:rsidRPr="00482A42">
        <w:rPr>
          <w:sz w:val="22"/>
          <w:szCs w:val="22"/>
        </w:rPr>
        <w:tab/>
      </w:r>
      <w:r w:rsidRPr="00482A42">
        <w:rPr>
          <w:sz w:val="22"/>
          <w:szCs w:val="22"/>
        </w:rPr>
        <w:tab/>
      </w:r>
      <w:r w:rsidRPr="00482A42">
        <w:rPr>
          <w:sz w:val="22"/>
          <w:szCs w:val="22"/>
        </w:rPr>
        <w:tab/>
      </w:r>
      <w:r w:rsidRPr="00482A42">
        <w:rPr>
          <w:sz w:val="22"/>
          <w:szCs w:val="22"/>
        </w:rPr>
        <w:tab/>
      </w:r>
      <w:r w:rsidRPr="00482A42">
        <w:rPr>
          <w:sz w:val="22"/>
          <w:szCs w:val="22"/>
        </w:rPr>
        <w:tab/>
      </w:r>
      <w:r w:rsidRPr="00482A42">
        <w:rPr>
          <w:sz w:val="22"/>
          <w:szCs w:val="22"/>
        </w:rPr>
        <w:tab/>
      </w:r>
      <w:r w:rsidRPr="00482A42">
        <w:rPr>
          <w:sz w:val="22"/>
          <w:szCs w:val="22"/>
        </w:rPr>
        <w:tab/>
      </w:r>
    </w:p>
    <w:p w14:paraId="1506E2DC" w14:textId="77777777" w:rsidR="00BD296D" w:rsidRPr="00482A42" w:rsidRDefault="00BD296D" w:rsidP="00BD296D">
      <w:pPr>
        <w:jc w:val="both"/>
        <w:rPr>
          <w:sz w:val="22"/>
          <w:szCs w:val="22"/>
        </w:rPr>
      </w:pPr>
      <w:r w:rsidRPr="00482A42">
        <w:rPr>
          <w:sz w:val="22"/>
          <w:szCs w:val="22"/>
        </w:rPr>
        <w:tab/>
      </w:r>
      <w:r w:rsidRPr="00482A42">
        <w:rPr>
          <w:sz w:val="22"/>
          <w:szCs w:val="22"/>
        </w:rPr>
        <w:tab/>
      </w:r>
      <w:r w:rsidRPr="00482A42">
        <w:rPr>
          <w:sz w:val="22"/>
          <w:szCs w:val="22"/>
        </w:rPr>
        <w:tab/>
      </w:r>
      <w:r w:rsidRPr="00482A42">
        <w:rPr>
          <w:sz w:val="22"/>
          <w:szCs w:val="22"/>
        </w:rPr>
        <w:tab/>
        <w:t>(ďalej aj len ako „</w:t>
      </w:r>
      <w:r w:rsidRPr="00482A42">
        <w:rPr>
          <w:b/>
          <w:sz w:val="22"/>
          <w:szCs w:val="22"/>
        </w:rPr>
        <w:t>Predávajúci</w:t>
      </w:r>
      <w:r w:rsidRPr="00482A42">
        <w:rPr>
          <w:sz w:val="22"/>
          <w:szCs w:val="22"/>
        </w:rPr>
        <w:t>“)</w:t>
      </w:r>
    </w:p>
    <w:p w14:paraId="4439D309" w14:textId="77777777" w:rsidR="00BD296D" w:rsidRPr="00482A42" w:rsidRDefault="00BD296D" w:rsidP="00BD296D">
      <w:pPr>
        <w:jc w:val="both"/>
        <w:rPr>
          <w:sz w:val="22"/>
          <w:szCs w:val="22"/>
        </w:rPr>
      </w:pPr>
    </w:p>
    <w:p w14:paraId="7961D430" w14:textId="77777777" w:rsidR="00BD296D" w:rsidRPr="00482A42" w:rsidRDefault="00BD296D" w:rsidP="00BD296D">
      <w:pPr>
        <w:tabs>
          <w:tab w:val="left" w:pos="2520"/>
        </w:tabs>
        <w:jc w:val="both"/>
        <w:rPr>
          <w:sz w:val="22"/>
          <w:szCs w:val="22"/>
        </w:rPr>
      </w:pPr>
      <w:r w:rsidRPr="00482A42">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482A42">
        <w:rPr>
          <w:b/>
          <w:sz w:val="22"/>
          <w:szCs w:val="22"/>
        </w:rPr>
        <w:t xml:space="preserve">„Mäsové výrobky“, </w:t>
      </w:r>
      <w:r w:rsidRPr="00482A42">
        <w:rPr>
          <w:sz w:val="22"/>
          <w:szCs w:val="22"/>
        </w:rPr>
        <w:t xml:space="preserve">ktorej víťazom sa stal predávajúci. </w:t>
      </w:r>
    </w:p>
    <w:p w14:paraId="39162010" w14:textId="77777777" w:rsidR="00BD296D" w:rsidRPr="00482A42" w:rsidRDefault="00BD296D" w:rsidP="00BD296D">
      <w:pPr>
        <w:jc w:val="both"/>
        <w:rPr>
          <w:b/>
          <w:sz w:val="22"/>
          <w:szCs w:val="22"/>
        </w:rPr>
      </w:pPr>
    </w:p>
    <w:p w14:paraId="20D8CB93" w14:textId="77777777" w:rsidR="00BD296D" w:rsidRPr="00482A42" w:rsidRDefault="00BD296D" w:rsidP="00BD296D">
      <w:pPr>
        <w:jc w:val="center"/>
        <w:rPr>
          <w:b/>
          <w:sz w:val="22"/>
          <w:szCs w:val="22"/>
        </w:rPr>
      </w:pPr>
      <w:r w:rsidRPr="00482A42">
        <w:rPr>
          <w:b/>
          <w:sz w:val="22"/>
          <w:szCs w:val="22"/>
        </w:rPr>
        <w:t>Článok I</w:t>
      </w:r>
    </w:p>
    <w:p w14:paraId="38067E00" w14:textId="77777777" w:rsidR="00BD296D" w:rsidRPr="00482A42" w:rsidRDefault="00BD296D" w:rsidP="00BD296D">
      <w:pPr>
        <w:jc w:val="center"/>
        <w:rPr>
          <w:b/>
          <w:sz w:val="22"/>
          <w:szCs w:val="22"/>
        </w:rPr>
      </w:pPr>
      <w:r w:rsidRPr="00482A42">
        <w:rPr>
          <w:b/>
          <w:sz w:val="22"/>
          <w:szCs w:val="22"/>
        </w:rPr>
        <w:t>Predmet zmluvy</w:t>
      </w:r>
    </w:p>
    <w:p w14:paraId="6C1C974B" w14:textId="77777777" w:rsidR="00BD296D" w:rsidRPr="00482A42" w:rsidRDefault="00BD296D" w:rsidP="00BD296D">
      <w:pPr>
        <w:jc w:val="center"/>
        <w:rPr>
          <w:b/>
          <w:sz w:val="22"/>
          <w:szCs w:val="22"/>
        </w:rPr>
      </w:pPr>
    </w:p>
    <w:p w14:paraId="1FE51B86" w14:textId="77777777" w:rsidR="00BD296D" w:rsidRPr="00482A42" w:rsidRDefault="00BD296D" w:rsidP="00BD296D">
      <w:pPr>
        <w:jc w:val="both"/>
        <w:rPr>
          <w:sz w:val="22"/>
          <w:szCs w:val="22"/>
        </w:rPr>
      </w:pPr>
      <w:r w:rsidRPr="00482A42">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335DA026" w14:textId="77777777" w:rsidR="00BD296D" w:rsidRPr="00482A42" w:rsidRDefault="00BD296D" w:rsidP="00BD296D">
      <w:pPr>
        <w:jc w:val="both"/>
        <w:rPr>
          <w:sz w:val="22"/>
          <w:szCs w:val="22"/>
        </w:rPr>
      </w:pPr>
      <w:r w:rsidRPr="00482A42">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29D59BB0" w14:textId="77777777" w:rsidR="00BD296D" w:rsidRPr="00482A42" w:rsidRDefault="00BD296D" w:rsidP="00BD296D">
      <w:pPr>
        <w:tabs>
          <w:tab w:val="left" w:pos="2520"/>
        </w:tabs>
        <w:jc w:val="both"/>
        <w:rPr>
          <w:sz w:val="22"/>
          <w:szCs w:val="22"/>
        </w:rPr>
      </w:pPr>
      <w:r w:rsidRPr="00482A42">
        <w:rPr>
          <w:sz w:val="22"/>
          <w:szCs w:val="22"/>
        </w:rPr>
        <w:t>1.3 Predmetom tejto zmluvy je záväzok predávajúceho počas platnosti a účinnosti tejto zmluvy riadne a včas dodávať kupujúcemu tovar špecifikovaný v Prílohe č. 1 „Mäsové výrobky“ tejto zmluvy (ďalej len „tovar“).</w:t>
      </w:r>
    </w:p>
    <w:p w14:paraId="02C2662A" w14:textId="77777777" w:rsidR="00BD296D" w:rsidRPr="00482A42" w:rsidRDefault="00BD296D" w:rsidP="00BD296D">
      <w:pPr>
        <w:jc w:val="both"/>
        <w:rPr>
          <w:sz w:val="22"/>
          <w:szCs w:val="22"/>
        </w:rPr>
      </w:pPr>
      <w:r w:rsidRPr="00482A42">
        <w:rPr>
          <w:sz w:val="22"/>
          <w:szCs w:val="22"/>
        </w:rPr>
        <w:lastRenderedPageBreak/>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76D607B6" w14:textId="77777777" w:rsidR="00BD296D" w:rsidRPr="00482A42" w:rsidRDefault="00BD296D" w:rsidP="00BD296D">
      <w:pPr>
        <w:jc w:val="both"/>
        <w:rPr>
          <w:sz w:val="22"/>
          <w:szCs w:val="22"/>
        </w:rPr>
      </w:pPr>
      <w:r w:rsidRPr="00482A42">
        <w:rPr>
          <w:sz w:val="22"/>
          <w:szCs w:val="22"/>
        </w:rPr>
        <w:t xml:space="preserve">1.5 V prípade ak predávajúci poruší zásadu čerstvosti a kvality dodaného tovaru, kupujúci tento nepreberie a bude to považovať za hrubé porušenie zmluvy.  </w:t>
      </w:r>
    </w:p>
    <w:p w14:paraId="0BF2C2A4" w14:textId="77777777" w:rsidR="00BD296D" w:rsidRPr="00482A42" w:rsidRDefault="00BD296D" w:rsidP="00BD296D">
      <w:pPr>
        <w:jc w:val="both"/>
        <w:rPr>
          <w:sz w:val="22"/>
          <w:szCs w:val="22"/>
        </w:rPr>
      </w:pPr>
      <w:r w:rsidRPr="00482A42">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7B21B8CF" w14:textId="77777777" w:rsidR="00BD296D" w:rsidRPr="00482A42" w:rsidRDefault="00BD296D" w:rsidP="00BD296D">
      <w:pPr>
        <w:jc w:val="both"/>
        <w:rPr>
          <w:sz w:val="22"/>
          <w:szCs w:val="22"/>
        </w:rPr>
      </w:pPr>
      <w:r w:rsidRPr="00482A42">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57BBD5FC" w14:textId="77777777" w:rsidR="00BD296D" w:rsidRPr="00482A42" w:rsidRDefault="00BD296D" w:rsidP="00BD296D">
      <w:pPr>
        <w:jc w:val="both"/>
        <w:rPr>
          <w:sz w:val="22"/>
          <w:szCs w:val="22"/>
        </w:rPr>
      </w:pPr>
      <w:r w:rsidRPr="00482A42">
        <w:rPr>
          <w:sz w:val="22"/>
          <w:szCs w:val="22"/>
        </w:rPr>
        <w:t xml:space="preserve">1.8 Predávajúci sa zaväzuje počas celého trvania tejto zmluvy mať v obchodnej ponuke a k dispozícii pre kupujúceho celý sortiment tovaru podľa Prílohy č. 1 tejto zmluvy. </w:t>
      </w:r>
    </w:p>
    <w:p w14:paraId="5C0CF6E4" w14:textId="77777777" w:rsidR="00BD296D" w:rsidRPr="00482A42" w:rsidRDefault="00BD296D" w:rsidP="00BD296D">
      <w:pPr>
        <w:jc w:val="both"/>
        <w:rPr>
          <w:sz w:val="22"/>
          <w:szCs w:val="22"/>
        </w:rPr>
      </w:pPr>
      <w:r w:rsidRPr="00482A42">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78687A91" w14:textId="77777777" w:rsidR="00BD296D" w:rsidRDefault="00BD296D" w:rsidP="00BD296D">
      <w:pPr>
        <w:jc w:val="both"/>
        <w:rPr>
          <w:sz w:val="22"/>
          <w:szCs w:val="22"/>
        </w:rPr>
      </w:pPr>
      <w:r w:rsidRPr="00482A42">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1C8CCB89" w14:textId="77777777" w:rsidR="00BB6649" w:rsidRPr="00482A42" w:rsidRDefault="00BB6649" w:rsidP="00BD296D">
      <w:pPr>
        <w:jc w:val="both"/>
        <w:rPr>
          <w:sz w:val="22"/>
          <w:szCs w:val="22"/>
        </w:rPr>
      </w:pPr>
    </w:p>
    <w:p w14:paraId="5B330289" w14:textId="77777777" w:rsidR="00BD296D" w:rsidRPr="00482A42" w:rsidRDefault="00BD296D" w:rsidP="00BD296D">
      <w:pPr>
        <w:jc w:val="center"/>
        <w:rPr>
          <w:b/>
          <w:sz w:val="22"/>
          <w:szCs w:val="22"/>
        </w:rPr>
      </w:pPr>
      <w:r w:rsidRPr="00482A42">
        <w:rPr>
          <w:b/>
          <w:sz w:val="22"/>
          <w:szCs w:val="22"/>
        </w:rPr>
        <w:t>Článok II</w:t>
      </w:r>
    </w:p>
    <w:p w14:paraId="4EF53755" w14:textId="77777777" w:rsidR="00BD296D" w:rsidRPr="00482A42" w:rsidRDefault="00BD296D" w:rsidP="00BD296D">
      <w:pPr>
        <w:jc w:val="center"/>
        <w:rPr>
          <w:b/>
          <w:sz w:val="22"/>
          <w:szCs w:val="22"/>
        </w:rPr>
      </w:pPr>
      <w:r w:rsidRPr="00482A42">
        <w:rPr>
          <w:b/>
          <w:sz w:val="22"/>
          <w:szCs w:val="22"/>
        </w:rPr>
        <w:t>Dodacie podmienky</w:t>
      </w:r>
    </w:p>
    <w:p w14:paraId="3058917F" w14:textId="77777777" w:rsidR="00BD296D" w:rsidRPr="00482A42" w:rsidRDefault="00BD296D" w:rsidP="00BD296D">
      <w:pPr>
        <w:jc w:val="both"/>
        <w:rPr>
          <w:sz w:val="22"/>
          <w:szCs w:val="22"/>
        </w:rPr>
      </w:pPr>
    </w:p>
    <w:p w14:paraId="50D271E7" w14:textId="77777777" w:rsidR="00BD296D" w:rsidRPr="00482A42" w:rsidRDefault="00BD296D" w:rsidP="00BD296D">
      <w:pPr>
        <w:jc w:val="both"/>
        <w:rPr>
          <w:sz w:val="22"/>
          <w:szCs w:val="22"/>
        </w:rPr>
      </w:pPr>
      <w:r w:rsidRPr="00482A42">
        <w:rPr>
          <w:sz w:val="22"/>
          <w:szCs w:val="22"/>
        </w:rPr>
        <w:t>2.1 Predávajúci sa zaväzuje dodávať kupujúcemu tovar podľa článku I. tejto zmluvy priebežne počas platnosti tejto zmluvy do miesta dodania tovaru 3 x týždenne v čase do 13.00 hod., na základe telefonického zadania zodpovednej osoby verejného obstarávateľa.</w:t>
      </w:r>
    </w:p>
    <w:p w14:paraId="346890AC" w14:textId="77777777" w:rsidR="00BD296D" w:rsidRPr="00482A42" w:rsidRDefault="00BD296D" w:rsidP="00BD296D">
      <w:pPr>
        <w:jc w:val="both"/>
        <w:rPr>
          <w:sz w:val="22"/>
          <w:szCs w:val="22"/>
        </w:rPr>
      </w:pPr>
      <w:r w:rsidRPr="00482A42">
        <w:rPr>
          <w:sz w:val="22"/>
          <w:szCs w:val="22"/>
        </w:rPr>
        <w:t>2.2 Kupujúci si vyhradzuje právo upraviť objednaný tovar do 11.00 hod. v deň pred dňom dodania tovaru.</w:t>
      </w:r>
    </w:p>
    <w:p w14:paraId="2A82E396" w14:textId="77777777" w:rsidR="00BD296D" w:rsidRPr="00482A42" w:rsidRDefault="00BD296D" w:rsidP="00BD296D">
      <w:pPr>
        <w:jc w:val="both"/>
        <w:rPr>
          <w:sz w:val="22"/>
          <w:szCs w:val="22"/>
        </w:rPr>
      </w:pPr>
      <w:r w:rsidRPr="00482A42">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7A61C7CE" w14:textId="77777777" w:rsidR="00BD296D" w:rsidRPr="00482A42" w:rsidRDefault="00BD296D" w:rsidP="00BD296D">
      <w:pPr>
        <w:jc w:val="both"/>
        <w:rPr>
          <w:sz w:val="22"/>
          <w:szCs w:val="22"/>
        </w:rPr>
      </w:pPr>
      <w:r w:rsidRPr="00482A42">
        <w:rPr>
          <w:sz w:val="22"/>
          <w:szCs w:val="22"/>
        </w:rPr>
        <w:t xml:space="preserve">2.4 Súčasťou záväzku predávajúceho podľa tejto zmluvy sú aj služby spojené s dodaním tovaru, t. j. zabezpečenie kompletizácie tovaru, balenie tovaru, jeho doprava a vyloženie  v mieste plnenia. </w:t>
      </w:r>
    </w:p>
    <w:p w14:paraId="143B33A2" w14:textId="77777777" w:rsidR="00BD296D" w:rsidRPr="00482A42" w:rsidRDefault="00BD296D" w:rsidP="00BD296D">
      <w:pPr>
        <w:jc w:val="both"/>
        <w:rPr>
          <w:sz w:val="22"/>
          <w:szCs w:val="22"/>
        </w:rPr>
      </w:pPr>
      <w:r w:rsidRPr="00482A42">
        <w:rPr>
          <w:sz w:val="22"/>
          <w:szCs w:val="22"/>
        </w:rPr>
        <w:t>2.5 Dopravu predmetu kúpy na miesto dodania, určené kupujúcim v objednávke, zabezpečuje predávajúci na vlastné náklady tak, aby bola zabezpečená dostatočná ochrana pred jeho poškodením alebo znehodnotením.</w:t>
      </w:r>
    </w:p>
    <w:p w14:paraId="3E3882D4" w14:textId="77777777" w:rsidR="00BD296D" w:rsidRPr="00482A42" w:rsidRDefault="00BD296D" w:rsidP="00BD296D">
      <w:pPr>
        <w:jc w:val="both"/>
        <w:rPr>
          <w:sz w:val="22"/>
          <w:szCs w:val="22"/>
        </w:rPr>
      </w:pPr>
      <w:r w:rsidRPr="00482A42">
        <w:rPr>
          <w:sz w:val="22"/>
          <w:szCs w:val="22"/>
        </w:rPr>
        <w:t>2.6 Miesto dodania: Kováčová, Špecializovaný liečebný ústav Marína, š.p., Kováčová.</w:t>
      </w:r>
    </w:p>
    <w:p w14:paraId="18FFC29B" w14:textId="77777777" w:rsidR="00BD296D" w:rsidRPr="00482A42" w:rsidRDefault="00BD296D" w:rsidP="00BD296D">
      <w:pPr>
        <w:jc w:val="both"/>
        <w:rPr>
          <w:sz w:val="22"/>
          <w:szCs w:val="22"/>
        </w:rPr>
      </w:pPr>
    </w:p>
    <w:p w14:paraId="26D961A4" w14:textId="77777777" w:rsidR="00BD296D" w:rsidRPr="00482A42" w:rsidRDefault="00BD296D" w:rsidP="00BD296D">
      <w:pPr>
        <w:jc w:val="center"/>
        <w:rPr>
          <w:b/>
          <w:sz w:val="22"/>
          <w:szCs w:val="22"/>
        </w:rPr>
      </w:pPr>
      <w:r w:rsidRPr="00482A42">
        <w:rPr>
          <w:b/>
          <w:sz w:val="22"/>
          <w:szCs w:val="22"/>
        </w:rPr>
        <w:t>Článok  III</w:t>
      </w:r>
    </w:p>
    <w:p w14:paraId="7C83A64B" w14:textId="77777777" w:rsidR="00BD296D" w:rsidRPr="00482A42" w:rsidRDefault="00BD296D" w:rsidP="00BD296D">
      <w:pPr>
        <w:jc w:val="center"/>
        <w:rPr>
          <w:b/>
          <w:sz w:val="22"/>
          <w:szCs w:val="22"/>
        </w:rPr>
      </w:pPr>
      <w:r w:rsidRPr="00482A42">
        <w:rPr>
          <w:b/>
          <w:sz w:val="22"/>
          <w:szCs w:val="22"/>
        </w:rPr>
        <w:t>Kúpna cena</w:t>
      </w:r>
    </w:p>
    <w:p w14:paraId="618F83A7" w14:textId="77777777" w:rsidR="00BD296D" w:rsidRPr="00482A42" w:rsidRDefault="00BD296D" w:rsidP="00BD296D">
      <w:pPr>
        <w:jc w:val="both"/>
        <w:rPr>
          <w:sz w:val="22"/>
          <w:szCs w:val="22"/>
        </w:rPr>
      </w:pPr>
    </w:p>
    <w:p w14:paraId="59BA99F9" w14:textId="77777777" w:rsidR="00BD296D" w:rsidRPr="00482A42" w:rsidRDefault="00BD296D" w:rsidP="00BD296D">
      <w:pPr>
        <w:jc w:val="both"/>
        <w:rPr>
          <w:sz w:val="22"/>
          <w:szCs w:val="22"/>
        </w:rPr>
      </w:pPr>
      <w:r w:rsidRPr="00482A42">
        <w:rPr>
          <w:sz w:val="22"/>
          <w:szCs w:val="22"/>
        </w:rPr>
        <w:t xml:space="preserve">3.1 Kúpna cena je stanovená podľa zákona NR SR 18/1996 </w:t>
      </w:r>
      <w:proofErr w:type="spellStart"/>
      <w:r w:rsidRPr="00482A42">
        <w:rPr>
          <w:sz w:val="22"/>
          <w:szCs w:val="22"/>
        </w:rPr>
        <w:t>Z.z</w:t>
      </w:r>
      <w:proofErr w:type="spellEnd"/>
      <w:r w:rsidRPr="00482A42">
        <w:rPr>
          <w:sz w:val="22"/>
          <w:szCs w:val="22"/>
        </w:rPr>
        <w:t xml:space="preserve">. o cenách v znení neskorších predpisov a vyhlášky MF SR č. 87/1996 </w:t>
      </w:r>
      <w:proofErr w:type="spellStart"/>
      <w:r w:rsidRPr="00482A42">
        <w:rPr>
          <w:sz w:val="22"/>
          <w:szCs w:val="22"/>
        </w:rPr>
        <w:t>Z.z</w:t>
      </w:r>
      <w:proofErr w:type="spellEnd"/>
      <w:r w:rsidRPr="00482A42">
        <w:rPr>
          <w:sz w:val="22"/>
          <w:szCs w:val="22"/>
        </w:rPr>
        <w:t xml:space="preserve">., ktorou sa vykonáva zákon NR SR č. 18/1996 </w:t>
      </w:r>
      <w:proofErr w:type="spellStart"/>
      <w:r w:rsidRPr="00482A42">
        <w:rPr>
          <w:sz w:val="22"/>
          <w:szCs w:val="22"/>
        </w:rPr>
        <w:t>Z.z</w:t>
      </w:r>
      <w:proofErr w:type="spellEnd"/>
      <w:r w:rsidRPr="00482A42">
        <w:rPr>
          <w:sz w:val="22"/>
          <w:szCs w:val="22"/>
        </w:rPr>
        <w:t>. o cenách v znení neskorších predpisov.</w:t>
      </w:r>
    </w:p>
    <w:p w14:paraId="66B1CC68" w14:textId="77777777" w:rsidR="00BD296D" w:rsidRPr="00482A42" w:rsidRDefault="00BD296D" w:rsidP="00BD296D">
      <w:pPr>
        <w:jc w:val="both"/>
        <w:rPr>
          <w:sz w:val="22"/>
          <w:szCs w:val="22"/>
        </w:rPr>
      </w:pPr>
      <w:r w:rsidRPr="00482A42">
        <w:rPr>
          <w:sz w:val="22"/>
          <w:szCs w:val="22"/>
        </w:rPr>
        <w:t>3.2  Kúpna cena tovaru bez DPH</w:t>
      </w:r>
      <w:r w:rsidRPr="00482A42">
        <w:rPr>
          <w:sz w:val="22"/>
          <w:szCs w:val="22"/>
        </w:rPr>
        <w:tab/>
      </w:r>
      <w:r w:rsidRPr="00482A42">
        <w:rPr>
          <w:sz w:val="22"/>
          <w:szCs w:val="22"/>
        </w:rPr>
        <w:tab/>
      </w:r>
      <w:r w:rsidRPr="00482A42">
        <w:rPr>
          <w:sz w:val="22"/>
          <w:szCs w:val="22"/>
        </w:rPr>
        <w:tab/>
        <w:t>€</w:t>
      </w:r>
    </w:p>
    <w:p w14:paraId="4DFBA1A6" w14:textId="397150BC" w:rsidR="00BD296D" w:rsidRPr="00482A42" w:rsidRDefault="00BB6649" w:rsidP="00BD296D">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BD296D" w:rsidRPr="00482A42">
        <w:rPr>
          <w:sz w:val="22"/>
          <w:szCs w:val="22"/>
        </w:rPr>
        <w:t xml:space="preserve">€                                    </w:t>
      </w:r>
    </w:p>
    <w:p w14:paraId="49753E69" w14:textId="77777777" w:rsidR="00BD296D" w:rsidRPr="00482A42" w:rsidRDefault="00BD296D" w:rsidP="00BD296D">
      <w:pPr>
        <w:jc w:val="both"/>
        <w:rPr>
          <w:sz w:val="22"/>
          <w:szCs w:val="22"/>
        </w:rPr>
      </w:pPr>
      <w:r w:rsidRPr="00482A42">
        <w:rPr>
          <w:sz w:val="22"/>
          <w:szCs w:val="22"/>
        </w:rPr>
        <w:t>Kúpna cena tovaru s DPH</w:t>
      </w:r>
      <w:r w:rsidRPr="00482A42">
        <w:rPr>
          <w:sz w:val="22"/>
          <w:szCs w:val="22"/>
        </w:rPr>
        <w:tab/>
      </w:r>
      <w:r w:rsidRPr="00482A42">
        <w:rPr>
          <w:sz w:val="22"/>
          <w:szCs w:val="22"/>
        </w:rPr>
        <w:tab/>
      </w:r>
      <w:r w:rsidRPr="00482A42">
        <w:rPr>
          <w:sz w:val="22"/>
          <w:szCs w:val="22"/>
        </w:rPr>
        <w:tab/>
      </w:r>
      <w:r w:rsidRPr="00482A42">
        <w:rPr>
          <w:sz w:val="22"/>
          <w:szCs w:val="22"/>
        </w:rPr>
        <w:tab/>
        <w:t>€</w:t>
      </w:r>
    </w:p>
    <w:p w14:paraId="31E82B92" w14:textId="77777777" w:rsidR="00BD296D" w:rsidRPr="00482A42" w:rsidRDefault="00BD296D" w:rsidP="00BD296D">
      <w:pPr>
        <w:jc w:val="both"/>
        <w:rPr>
          <w:sz w:val="22"/>
          <w:szCs w:val="22"/>
        </w:rPr>
      </w:pPr>
      <w:r w:rsidRPr="00482A42">
        <w:rPr>
          <w:sz w:val="22"/>
          <w:szCs w:val="22"/>
        </w:rPr>
        <w:t>Kúpna cena je stanovená vrátane DPH, obalu, dopravy do miesta plnenia, cla, dovoznej prirážky a ďalších nákladov spojených s dodávkou tovaru na miesto určenia.</w:t>
      </w:r>
    </w:p>
    <w:p w14:paraId="32DC4952" w14:textId="77777777" w:rsidR="00BD296D" w:rsidRPr="00482A42" w:rsidRDefault="00BD296D" w:rsidP="00BD296D">
      <w:pPr>
        <w:jc w:val="both"/>
        <w:rPr>
          <w:sz w:val="22"/>
          <w:szCs w:val="22"/>
        </w:rPr>
      </w:pPr>
      <w:r w:rsidRPr="00482A42">
        <w:rPr>
          <w:sz w:val="22"/>
          <w:szCs w:val="22"/>
        </w:rPr>
        <w:t xml:space="preserve">3.3 Cenu tovaru je možné meniť písomnou dohodou zmluvných strán, ak dôjde k zmene zákonných podmienok pre výpočet DPH a iných administratívnych opatrení štátu. </w:t>
      </w:r>
    </w:p>
    <w:p w14:paraId="47F59AFE" w14:textId="77777777" w:rsidR="00BD296D" w:rsidRPr="00482A42" w:rsidRDefault="00BD296D" w:rsidP="00BD296D">
      <w:pPr>
        <w:jc w:val="both"/>
        <w:rPr>
          <w:sz w:val="22"/>
          <w:szCs w:val="22"/>
        </w:rPr>
      </w:pPr>
      <w:r w:rsidRPr="00482A42">
        <w:rPr>
          <w:sz w:val="22"/>
          <w:szCs w:val="22"/>
        </w:rPr>
        <w:t xml:space="preserve">3.4 V prípade, ak sa po uzatvorení zmluvy preukáže, že na relevantnom trhu existuje cena (ďalej tiež ako "nižšia cena") za rovnaké alebo porovnateľné plnenie ako je obsiahnuté v </w:t>
      </w:r>
      <w:r w:rsidRPr="00482A42">
        <w:rPr>
          <w:sz w:val="22"/>
          <w:szCs w:val="22"/>
        </w:rPr>
        <w:lastRenderedPageBreak/>
        <w:t xml:space="preserve">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3447D1B3" w14:textId="77777777" w:rsidR="00BD296D" w:rsidRPr="00482A42" w:rsidRDefault="00BD296D" w:rsidP="00BD296D">
      <w:pPr>
        <w:jc w:val="both"/>
        <w:rPr>
          <w:sz w:val="22"/>
          <w:szCs w:val="22"/>
        </w:rPr>
      </w:pPr>
      <w:r w:rsidRPr="00482A42">
        <w:rPr>
          <w:sz w:val="22"/>
          <w:szCs w:val="22"/>
        </w:rPr>
        <w:t xml:space="preserve">3.5 Kupujúci sa zaväzuje predávajúcemu zvýšiť jednotkové ceny počas trvania zmluvy v prípade, ak Ministerstvo pôdohospodárstva a rozvoja vidieka SR na Pôdohospodárskej platobnej agentúry </w:t>
      </w:r>
      <w:hyperlink r:id="rId51" w:history="1">
        <w:r w:rsidRPr="00482A42">
          <w:rPr>
            <w:rStyle w:val="Hypertextovprepojenie"/>
            <w:rFonts w:cs="Arial"/>
            <w:sz w:val="22"/>
            <w:szCs w:val="22"/>
          </w:rPr>
          <w:t>www.apa.sk</w:t>
        </w:r>
      </w:hyperlink>
      <w:r w:rsidRPr="00482A42">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2" w:history="1">
        <w:r w:rsidRPr="00482A42">
          <w:rPr>
            <w:rStyle w:val="Hypertextovprepojenie"/>
            <w:rFonts w:cs="Arial"/>
            <w:sz w:val="22"/>
            <w:szCs w:val="22"/>
          </w:rPr>
          <w:t>www.apa.sk</w:t>
        </w:r>
      </w:hyperlink>
      <w:r w:rsidRPr="00482A42">
        <w:rPr>
          <w:sz w:val="22"/>
          <w:szCs w:val="22"/>
        </w:rPr>
        <w:t>.</w:t>
      </w:r>
    </w:p>
    <w:p w14:paraId="4244882F" w14:textId="77777777" w:rsidR="00BD296D" w:rsidRPr="00482A42" w:rsidRDefault="00BD296D" w:rsidP="00BD296D">
      <w:pPr>
        <w:jc w:val="center"/>
        <w:rPr>
          <w:b/>
          <w:sz w:val="22"/>
          <w:szCs w:val="22"/>
        </w:rPr>
      </w:pPr>
    </w:p>
    <w:p w14:paraId="5A2949D7" w14:textId="77777777" w:rsidR="00BD296D" w:rsidRPr="00482A42" w:rsidRDefault="00BD296D" w:rsidP="00BD296D">
      <w:pPr>
        <w:jc w:val="center"/>
        <w:rPr>
          <w:b/>
          <w:sz w:val="22"/>
          <w:szCs w:val="22"/>
        </w:rPr>
      </w:pPr>
      <w:r w:rsidRPr="00482A42">
        <w:rPr>
          <w:b/>
          <w:sz w:val="22"/>
          <w:szCs w:val="22"/>
        </w:rPr>
        <w:t>Článok IV</w:t>
      </w:r>
    </w:p>
    <w:p w14:paraId="7D02A3FB" w14:textId="77777777" w:rsidR="00BD296D" w:rsidRPr="00482A42" w:rsidRDefault="00BD296D" w:rsidP="00BD296D">
      <w:pPr>
        <w:jc w:val="center"/>
        <w:rPr>
          <w:b/>
          <w:sz w:val="22"/>
          <w:szCs w:val="22"/>
        </w:rPr>
      </w:pPr>
      <w:r w:rsidRPr="00482A42">
        <w:rPr>
          <w:b/>
          <w:sz w:val="22"/>
          <w:szCs w:val="22"/>
        </w:rPr>
        <w:t>Platobné podmienky</w:t>
      </w:r>
    </w:p>
    <w:p w14:paraId="6959BD15" w14:textId="77777777" w:rsidR="00BD296D" w:rsidRPr="00482A42" w:rsidRDefault="00BD296D" w:rsidP="00BD296D">
      <w:pPr>
        <w:jc w:val="both"/>
        <w:rPr>
          <w:sz w:val="22"/>
          <w:szCs w:val="22"/>
        </w:rPr>
      </w:pPr>
    </w:p>
    <w:p w14:paraId="32B7B3DC" w14:textId="77777777" w:rsidR="00BD296D" w:rsidRPr="00482A42" w:rsidRDefault="00BD296D" w:rsidP="00BD296D">
      <w:pPr>
        <w:jc w:val="both"/>
        <w:rPr>
          <w:sz w:val="22"/>
          <w:szCs w:val="22"/>
        </w:rPr>
      </w:pPr>
      <w:r w:rsidRPr="00482A42">
        <w:rPr>
          <w:sz w:val="22"/>
          <w:szCs w:val="22"/>
        </w:rPr>
        <w:t>4.1 Predmetom fakturácie bude len skutočne objednaný, dodaný a kupujúcim prebraný druh tovaru podľa nevyhnutnej potreby kupujúceho počas trvania zmluvy.</w:t>
      </w:r>
    </w:p>
    <w:p w14:paraId="4C7BC19C" w14:textId="77777777" w:rsidR="00BD296D" w:rsidRPr="00482A42" w:rsidRDefault="00BD296D" w:rsidP="00BD296D">
      <w:pPr>
        <w:jc w:val="both"/>
        <w:rPr>
          <w:sz w:val="22"/>
          <w:szCs w:val="22"/>
        </w:rPr>
      </w:pPr>
      <w:r w:rsidRPr="00482A42">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42BF4A79" w14:textId="77777777" w:rsidR="00BD296D" w:rsidRDefault="00BD296D" w:rsidP="00BD296D">
      <w:pPr>
        <w:jc w:val="both"/>
        <w:rPr>
          <w:sz w:val="22"/>
          <w:szCs w:val="22"/>
        </w:rPr>
      </w:pPr>
      <w:r w:rsidRPr="00482A42">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6A41012A" w14:textId="77777777" w:rsidR="00A36ADA" w:rsidRPr="00482A42" w:rsidRDefault="00A36ADA" w:rsidP="00BD296D">
      <w:pPr>
        <w:jc w:val="both"/>
        <w:rPr>
          <w:sz w:val="22"/>
          <w:szCs w:val="22"/>
        </w:rPr>
      </w:pPr>
    </w:p>
    <w:p w14:paraId="3F98E4C4" w14:textId="77777777" w:rsidR="00BD296D" w:rsidRPr="00482A42" w:rsidRDefault="00BD296D" w:rsidP="00BD296D">
      <w:pPr>
        <w:jc w:val="center"/>
        <w:rPr>
          <w:b/>
          <w:sz w:val="22"/>
          <w:szCs w:val="22"/>
        </w:rPr>
      </w:pPr>
      <w:r w:rsidRPr="00482A42">
        <w:rPr>
          <w:b/>
          <w:sz w:val="22"/>
          <w:szCs w:val="22"/>
        </w:rPr>
        <w:t>Článok  V</w:t>
      </w:r>
    </w:p>
    <w:p w14:paraId="678D00C0" w14:textId="77777777" w:rsidR="00BD296D" w:rsidRPr="00482A42" w:rsidRDefault="00BD296D" w:rsidP="00BD296D">
      <w:pPr>
        <w:jc w:val="center"/>
        <w:rPr>
          <w:b/>
          <w:sz w:val="22"/>
          <w:szCs w:val="22"/>
        </w:rPr>
      </w:pPr>
      <w:r w:rsidRPr="00482A42">
        <w:rPr>
          <w:b/>
          <w:sz w:val="22"/>
          <w:szCs w:val="22"/>
        </w:rPr>
        <w:t>Možnosť odmietnutia tovaru</w:t>
      </w:r>
    </w:p>
    <w:p w14:paraId="2762C5E1" w14:textId="77777777" w:rsidR="00BD296D" w:rsidRPr="00482A42" w:rsidRDefault="00BD296D" w:rsidP="00BD296D">
      <w:pPr>
        <w:jc w:val="center"/>
        <w:rPr>
          <w:b/>
          <w:sz w:val="22"/>
          <w:szCs w:val="22"/>
        </w:rPr>
      </w:pPr>
    </w:p>
    <w:p w14:paraId="134E1372" w14:textId="77777777" w:rsidR="00BD296D" w:rsidRPr="00482A42" w:rsidRDefault="00BD296D" w:rsidP="00BD296D">
      <w:pPr>
        <w:jc w:val="both"/>
        <w:rPr>
          <w:sz w:val="22"/>
          <w:szCs w:val="22"/>
        </w:rPr>
      </w:pPr>
      <w:r w:rsidRPr="00482A42">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354CB390" w14:textId="77777777" w:rsidR="00BD296D" w:rsidRPr="00482A42" w:rsidRDefault="00BD296D" w:rsidP="00BD296D">
      <w:pPr>
        <w:jc w:val="both"/>
        <w:rPr>
          <w:sz w:val="22"/>
          <w:szCs w:val="22"/>
        </w:rPr>
      </w:pPr>
    </w:p>
    <w:p w14:paraId="5A916929" w14:textId="77777777" w:rsidR="00BD296D" w:rsidRPr="00482A42" w:rsidRDefault="00BD296D" w:rsidP="00BD296D">
      <w:pPr>
        <w:jc w:val="center"/>
        <w:rPr>
          <w:b/>
          <w:sz w:val="22"/>
          <w:szCs w:val="22"/>
        </w:rPr>
      </w:pPr>
      <w:r w:rsidRPr="00482A42">
        <w:rPr>
          <w:b/>
          <w:sz w:val="22"/>
          <w:szCs w:val="22"/>
        </w:rPr>
        <w:t>Článok VI</w:t>
      </w:r>
    </w:p>
    <w:p w14:paraId="177C3F89" w14:textId="77777777" w:rsidR="00BD296D" w:rsidRPr="00482A42" w:rsidRDefault="00BD296D" w:rsidP="00BD296D">
      <w:pPr>
        <w:jc w:val="center"/>
        <w:rPr>
          <w:b/>
          <w:sz w:val="22"/>
          <w:szCs w:val="22"/>
        </w:rPr>
      </w:pPr>
      <w:r w:rsidRPr="00482A42">
        <w:rPr>
          <w:b/>
          <w:sz w:val="22"/>
          <w:szCs w:val="22"/>
        </w:rPr>
        <w:t xml:space="preserve">Zodpovednosť za </w:t>
      </w:r>
      <w:proofErr w:type="spellStart"/>
      <w:r w:rsidRPr="00482A42">
        <w:rPr>
          <w:b/>
          <w:sz w:val="22"/>
          <w:szCs w:val="22"/>
        </w:rPr>
        <w:t>vady</w:t>
      </w:r>
      <w:proofErr w:type="spellEnd"/>
      <w:r w:rsidRPr="00482A42">
        <w:rPr>
          <w:b/>
          <w:sz w:val="22"/>
          <w:szCs w:val="22"/>
        </w:rPr>
        <w:t xml:space="preserve"> a akosť tovarov</w:t>
      </w:r>
    </w:p>
    <w:p w14:paraId="149E24FE" w14:textId="77777777" w:rsidR="00BD296D" w:rsidRPr="00482A42" w:rsidRDefault="00BD296D" w:rsidP="00BD296D">
      <w:pPr>
        <w:jc w:val="both"/>
        <w:rPr>
          <w:sz w:val="22"/>
          <w:szCs w:val="22"/>
        </w:rPr>
      </w:pPr>
    </w:p>
    <w:p w14:paraId="11FDDCEC" w14:textId="77777777" w:rsidR="00BD296D" w:rsidRPr="00482A42" w:rsidRDefault="00BD296D" w:rsidP="00BD296D">
      <w:pPr>
        <w:jc w:val="both"/>
        <w:rPr>
          <w:sz w:val="22"/>
          <w:szCs w:val="22"/>
        </w:rPr>
      </w:pPr>
      <w:r w:rsidRPr="00482A42">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482A42">
        <w:rPr>
          <w:sz w:val="22"/>
          <w:szCs w:val="22"/>
        </w:rPr>
        <w:t>Z.z</w:t>
      </w:r>
      <w:proofErr w:type="spellEnd"/>
      <w:r w:rsidRPr="00482A42">
        <w:rPr>
          <w:sz w:val="22"/>
          <w:szCs w:val="22"/>
        </w:rPr>
        <w:t>. o potravinách v znení neskorších predpisov a Vyhláškam v súlade s Potravinovým kódexom SR.</w:t>
      </w:r>
    </w:p>
    <w:p w14:paraId="5311097F" w14:textId="77777777" w:rsidR="00BD296D" w:rsidRPr="00482A42" w:rsidRDefault="00BD296D" w:rsidP="00BD296D">
      <w:pPr>
        <w:jc w:val="both"/>
        <w:rPr>
          <w:sz w:val="22"/>
          <w:szCs w:val="22"/>
        </w:rPr>
      </w:pPr>
      <w:r w:rsidRPr="00482A42">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482A42">
        <w:rPr>
          <w:sz w:val="22"/>
          <w:szCs w:val="22"/>
        </w:rPr>
        <w:t>vady</w:t>
      </w:r>
      <w:proofErr w:type="spellEnd"/>
      <w:r w:rsidRPr="00482A42">
        <w:rPr>
          <w:sz w:val="22"/>
          <w:szCs w:val="22"/>
        </w:rPr>
        <w:t xml:space="preserve">,  kupujúci si vyhradzuje právo neprevziať tovar so zjavnými </w:t>
      </w:r>
      <w:proofErr w:type="spellStart"/>
      <w:r w:rsidRPr="00482A42">
        <w:rPr>
          <w:sz w:val="22"/>
          <w:szCs w:val="22"/>
        </w:rPr>
        <w:t>vadami</w:t>
      </w:r>
      <w:proofErr w:type="spellEnd"/>
      <w:r w:rsidRPr="00482A42">
        <w:rPr>
          <w:sz w:val="22"/>
          <w:szCs w:val="22"/>
        </w:rPr>
        <w:t xml:space="preserve">. Prípadné skryté </w:t>
      </w:r>
      <w:proofErr w:type="spellStart"/>
      <w:r w:rsidRPr="00482A42">
        <w:rPr>
          <w:sz w:val="22"/>
          <w:szCs w:val="22"/>
        </w:rPr>
        <w:t>vady</w:t>
      </w:r>
      <w:proofErr w:type="spellEnd"/>
      <w:r w:rsidRPr="00482A42">
        <w:rPr>
          <w:sz w:val="22"/>
          <w:szCs w:val="22"/>
        </w:rPr>
        <w:t xml:space="preserve"> alebo zjavné </w:t>
      </w:r>
      <w:proofErr w:type="spellStart"/>
      <w:r w:rsidRPr="00482A42">
        <w:rPr>
          <w:sz w:val="22"/>
          <w:szCs w:val="22"/>
        </w:rPr>
        <w:t>vady</w:t>
      </w:r>
      <w:proofErr w:type="spellEnd"/>
      <w:r w:rsidRPr="00482A42">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4FA63D14" w14:textId="77777777" w:rsidR="00BD296D" w:rsidRPr="00482A42" w:rsidRDefault="00BD296D" w:rsidP="00BD296D">
      <w:pPr>
        <w:jc w:val="both"/>
        <w:rPr>
          <w:sz w:val="22"/>
          <w:szCs w:val="22"/>
        </w:rPr>
      </w:pPr>
      <w:r w:rsidRPr="00482A42">
        <w:rPr>
          <w:sz w:val="22"/>
          <w:szCs w:val="22"/>
        </w:rPr>
        <w:lastRenderedPageBreak/>
        <w:t xml:space="preserve">6.3 Predávajúci zaručuje, že ním dodaný tovar bude mať požadovanú akosť po celú dobu minimálnej trvanlivosti platnej pre jednotlivé druhy tovarov, ktorá je dĺžkou záručnej doby poskytovanej výrobcom.  </w:t>
      </w:r>
    </w:p>
    <w:p w14:paraId="37821058" w14:textId="77777777" w:rsidR="00BD296D" w:rsidRPr="00482A42" w:rsidRDefault="00BD296D" w:rsidP="00BD296D">
      <w:pPr>
        <w:jc w:val="both"/>
        <w:rPr>
          <w:sz w:val="22"/>
          <w:szCs w:val="22"/>
        </w:rPr>
      </w:pPr>
      <w:r w:rsidRPr="00482A42">
        <w:rPr>
          <w:sz w:val="22"/>
          <w:szCs w:val="22"/>
        </w:rPr>
        <w:t xml:space="preserve">6.4 Ak kupujúci zistí zjavné </w:t>
      </w:r>
      <w:proofErr w:type="spellStart"/>
      <w:r w:rsidRPr="00482A42">
        <w:rPr>
          <w:sz w:val="22"/>
          <w:szCs w:val="22"/>
        </w:rPr>
        <w:t>vady</w:t>
      </w:r>
      <w:proofErr w:type="spellEnd"/>
      <w:r w:rsidRPr="00482A42">
        <w:rPr>
          <w:sz w:val="22"/>
          <w:szCs w:val="22"/>
        </w:rPr>
        <w:t xml:space="preserve">  pri dodaní tovaru vrátane </w:t>
      </w:r>
      <w:proofErr w:type="spellStart"/>
      <w:r w:rsidRPr="00482A42">
        <w:rPr>
          <w:sz w:val="22"/>
          <w:szCs w:val="22"/>
        </w:rPr>
        <w:t>vád</w:t>
      </w:r>
      <w:proofErr w:type="spellEnd"/>
      <w:r w:rsidRPr="00482A42">
        <w:rPr>
          <w:sz w:val="22"/>
          <w:szCs w:val="22"/>
        </w:rPr>
        <w:t xml:space="preserve"> súvisiacich s kvalitou tovaru, má právo ho odmietnuť t.j. neprevziať, a to v takom množstve a rozsahu, na aké sa táto </w:t>
      </w:r>
      <w:proofErr w:type="spellStart"/>
      <w:r w:rsidRPr="00482A42">
        <w:rPr>
          <w:sz w:val="22"/>
          <w:szCs w:val="22"/>
        </w:rPr>
        <w:t>vada</w:t>
      </w:r>
      <w:proofErr w:type="spellEnd"/>
      <w:r w:rsidRPr="00482A42">
        <w:rPr>
          <w:sz w:val="22"/>
          <w:szCs w:val="22"/>
        </w:rPr>
        <w:t xml:space="preserve"> vzťahuje, tým, že si voči predávajúcemu uplatní reklamáciu ihneď i s odôvodnením. </w:t>
      </w:r>
    </w:p>
    <w:p w14:paraId="13B9BEE9" w14:textId="77777777" w:rsidR="00BD296D" w:rsidRPr="00482A42" w:rsidRDefault="00BD296D" w:rsidP="00BD296D">
      <w:pPr>
        <w:jc w:val="both"/>
        <w:rPr>
          <w:sz w:val="22"/>
          <w:szCs w:val="22"/>
        </w:rPr>
      </w:pPr>
      <w:r w:rsidRPr="00482A42">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57DDBA4C" w14:textId="77777777" w:rsidR="00BD296D" w:rsidRPr="00482A42" w:rsidRDefault="00BD296D" w:rsidP="00BD296D">
      <w:pPr>
        <w:jc w:val="both"/>
        <w:rPr>
          <w:sz w:val="22"/>
          <w:szCs w:val="22"/>
        </w:rPr>
      </w:pPr>
      <w:r w:rsidRPr="00482A42">
        <w:rPr>
          <w:sz w:val="22"/>
          <w:szCs w:val="22"/>
        </w:rPr>
        <w:t xml:space="preserve">6.6 Predávajúci je povinný </w:t>
      </w:r>
      <w:proofErr w:type="spellStart"/>
      <w:r w:rsidRPr="00482A42">
        <w:rPr>
          <w:sz w:val="22"/>
          <w:szCs w:val="22"/>
        </w:rPr>
        <w:t>vysporiadať</w:t>
      </w:r>
      <w:proofErr w:type="spellEnd"/>
      <w:r w:rsidRPr="00482A42">
        <w:rPr>
          <w:sz w:val="22"/>
          <w:szCs w:val="22"/>
        </w:rPr>
        <w:t xml:space="preserve"> reklamáciu </w:t>
      </w:r>
      <w:proofErr w:type="spellStart"/>
      <w:r w:rsidRPr="00482A42">
        <w:rPr>
          <w:sz w:val="22"/>
          <w:szCs w:val="22"/>
        </w:rPr>
        <w:t>vád</w:t>
      </w:r>
      <w:proofErr w:type="spellEnd"/>
      <w:r w:rsidRPr="00482A42">
        <w:rPr>
          <w:sz w:val="22"/>
          <w:szCs w:val="22"/>
        </w:rPr>
        <w:t xml:space="preserve"> zjavných a </w:t>
      </w:r>
      <w:proofErr w:type="spellStart"/>
      <w:r w:rsidRPr="00482A42">
        <w:rPr>
          <w:sz w:val="22"/>
          <w:szCs w:val="22"/>
        </w:rPr>
        <w:t>vád</w:t>
      </w:r>
      <w:proofErr w:type="spellEnd"/>
      <w:r w:rsidRPr="00482A42">
        <w:rPr>
          <w:sz w:val="22"/>
          <w:szCs w:val="22"/>
        </w:rPr>
        <w:t xml:space="preserve"> akosti ihneď. Reklamáciu skrytých </w:t>
      </w:r>
      <w:proofErr w:type="spellStart"/>
      <w:r w:rsidRPr="00482A42">
        <w:rPr>
          <w:sz w:val="22"/>
          <w:szCs w:val="22"/>
        </w:rPr>
        <w:t>vád</w:t>
      </w:r>
      <w:proofErr w:type="spellEnd"/>
      <w:r w:rsidRPr="00482A42">
        <w:rPr>
          <w:sz w:val="22"/>
          <w:szCs w:val="22"/>
        </w:rPr>
        <w:t xml:space="preserve"> tovaru je predávajúci povinný </w:t>
      </w:r>
      <w:proofErr w:type="spellStart"/>
      <w:r w:rsidRPr="00482A42">
        <w:rPr>
          <w:sz w:val="22"/>
          <w:szCs w:val="22"/>
        </w:rPr>
        <w:t>vysporiadať</w:t>
      </w:r>
      <w:proofErr w:type="spellEnd"/>
      <w:r w:rsidRPr="00482A42">
        <w:rPr>
          <w:sz w:val="22"/>
          <w:szCs w:val="22"/>
        </w:rPr>
        <w:t xml:space="preserve"> do 24 hodín odo dňa prijatia reklamácie.</w:t>
      </w:r>
    </w:p>
    <w:p w14:paraId="7040E4A7" w14:textId="77777777" w:rsidR="00BD296D" w:rsidRPr="00482A42" w:rsidRDefault="00BD296D" w:rsidP="00BD296D">
      <w:pPr>
        <w:jc w:val="both"/>
        <w:rPr>
          <w:sz w:val="22"/>
          <w:szCs w:val="22"/>
        </w:rPr>
      </w:pPr>
      <w:r w:rsidRPr="00482A42">
        <w:rPr>
          <w:sz w:val="22"/>
          <w:szCs w:val="22"/>
        </w:rPr>
        <w:t>6.7 Predávajúci je povinný písomne sa vyjadriť k reklamácii najneskôr do 3 dní po jej doručení. Ak sa v tejto lehote nevyjadrí, znamená to, že súhlasí s opodstatnenosťou reklamácie.</w:t>
      </w:r>
    </w:p>
    <w:p w14:paraId="0490BBDB" w14:textId="77777777" w:rsidR="00BD296D" w:rsidRDefault="00BD296D" w:rsidP="00BD296D">
      <w:pPr>
        <w:jc w:val="both"/>
        <w:rPr>
          <w:sz w:val="22"/>
          <w:szCs w:val="22"/>
        </w:rPr>
      </w:pPr>
      <w:r w:rsidRPr="00482A42">
        <w:rPr>
          <w:sz w:val="22"/>
          <w:szCs w:val="22"/>
        </w:rPr>
        <w:t xml:space="preserve">6.8 V ostatných prípadoch, neupravených touto zmluvou, sa budú zmluvné strany riadiť ustanoveniami § 422 a </w:t>
      </w:r>
      <w:proofErr w:type="spellStart"/>
      <w:r w:rsidRPr="00482A42">
        <w:rPr>
          <w:sz w:val="22"/>
          <w:szCs w:val="22"/>
        </w:rPr>
        <w:t>nasl</w:t>
      </w:r>
      <w:proofErr w:type="spellEnd"/>
      <w:r w:rsidRPr="00482A42">
        <w:rPr>
          <w:sz w:val="22"/>
          <w:szCs w:val="22"/>
        </w:rPr>
        <w:t xml:space="preserve">. Obchodného zákonníka, ktoré upravujú nároky zo zodpovednosti za </w:t>
      </w:r>
      <w:proofErr w:type="spellStart"/>
      <w:r w:rsidRPr="00482A42">
        <w:rPr>
          <w:sz w:val="22"/>
          <w:szCs w:val="22"/>
        </w:rPr>
        <w:t>vady</w:t>
      </w:r>
      <w:proofErr w:type="spellEnd"/>
      <w:r w:rsidRPr="00482A42">
        <w:rPr>
          <w:sz w:val="22"/>
          <w:szCs w:val="22"/>
        </w:rPr>
        <w:t xml:space="preserve"> tovaru. </w:t>
      </w:r>
    </w:p>
    <w:p w14:paraId="5AD6A011" w14:textId="77777777" w:rsidR="00A36ADA" w:rsidRPr="00482A42" w:rsidRDefault="00A36ADA" w:rsidP="00BD296D">
      <w:pPr>
        <w:jc w:val="both"/>
        <w:rPr>
          <w:sz w:val="22"/>
          <w:szCs w:val="22"/>
        </w:rPr>
      </w:pPr>
    </w:p>
    <w:p w14:paraId="3F83644D" w14:textId="77777777" w:rsidR="00BD296D" w:rsidRPr="00482A42" w:rsidRDefault="00BD296D" w:rsidP="00BD296D">
      <w:pPr>
        <w:jc w:val="center"/>
        <w:rPr>
          <w:b/>
          <w:sz w:val="22"/>
          <w:szCs w:val="22"/>
        </w:rPr>
      </w:pPr>
      <w:r w:rsidRPr="00482A42">
        <w:rPr>
          <w:b/>
          <w:sz w:val="22"/>
          <w:szCs w:val="22"/>
        </w:rPr>
        <w:t>Článok  VII</w:t>
      </w:r>
    </w:p>
    <w:p w14:paraId="2EABAA1A" w14:textId="77777777" w:rsidR="00BD296D" w:rsidRPr="00482A42" w:rsidRDefault="00BD296D" w:rsidP="00BD296D">
      <w:pPr>
        <w:jc w:val="center"/>
        <w:rPr>
          <w:b/>
          <w:sz w:val="22"/>
          <w:szCs w:val="22"/>
        </w:rPr>
      </w:pPr>
      <w:r w:rsidRPr="00482A42">
        <w:rPr>
          <w:b/>
          <w:sz w:val="22"/>
          <w:szCs w:val="22"/>
        </w:rPr>
        <w:t>Sankcie</w:t>
      </w:r>
    </w:p>
    <w:p w14:paraId="0AA96FE8" w14:textId="77777777" w:rsidR="00BD296D" w:rsidRPr="00482A42" w:rsidRDefault="00BD296D" w:rsidP="00BD296D">
      <w:pPr>
        <w:jc w:val="center"/>
        <w:rPr>
          <w:b/>
          <w:sz w:val="22"/>
          <w:szCs w:val="22"/>
        </w:rPr>
      </w:pPr>
    </w:p>
    <w:p w14:paraId="2136BD32" w14:textId="77777777" w:rsidR="00BD296D" w:rsidRPr="00482A42" w:rsidRDefault="00BD296D" w:rsidP="00BD296D">
      <w:pPr>
        <w:jc w:val="both"/>
        <w:rPr>
          <w:sz w:val="22"/>
          <w:szCs w:val="22"/>
        </w:rPr>
      </w:pPr>
      <w:r w:rsidRPr="00482A42">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4C04FD8E" w14:textId="77777777" w:rsidR="00BD296D" w:rsidRPr="00482A42" w:rsidRDefault="00BD296D" w:rsidP="00BD296D">
      <w:pPr>
        <w:jc w:val="both"/>
        <w:rPr>
          <w:sz w:val="22"/>
          <w:szCs w:val="22"/>
        </w:rPr>
      </w:pPr>
      <w:r w:rsidRPr="00482A42">
        <w:rPr>
          <w:sz w:val="22"/>
          <w:szCs w:val="22"/>
        </w:rPr>
        <w:t>7.2 V prípade omeškania kupujúceho s uhradením faktúry, je predávajúci oprávnený účtovať kupujúcemu zmluvnú pokutu vo výške 0,05 % z dlžnej sumy za každý deň omeškania.</w:t>
      </w:r>
    </w:p>
    <w:p w14:paraId="76801AFB" w14:textId="77777777" w:rsidR="00BD296D" w:rsidRPr="00482A42" w:rsidRDefault="00BD296D" w:rsidP="00BD296D">
      <w:pPr>
        <w:jc w:val="both"/>
        <w:rPr>
          <w:sz w:val="22"/>
          <w:szCs w:val="22"/>
        </w:rPr>
      </w:pPr>
      <w:r w:rsidRPr="00482A42">
        <w:rPr>
          <w:sz w:val="22"/>
          <w:szCs w:val="22"/>
        </w:rPr>
        <w:t xml:space="preserve">7.3 Zaplatenie zmluvnej pokuty nezbavuje predávajúceho povinnosti dodať tovar alebo doklady podľa tejto zmluvy. </w:t>
      </w:r>
    </w:p>
    <w:p w14:paraId="2B980CB1" w14:textId="77777777" w:rsidR="00BD296D" w:rsidRPr="00482A42" w:rsidRDefault="00BD296D" w:rsidP="00BD296D">
      <w:pPr>
        <w:jc w:val="both"/>
        <w:rPr>
          <w:sz w:val="22"/>
          <w:szCs w:val="22"/>
        </w:rPr>
      </w:pPr>
      <w:r w:rsidRPr="00482A42">
        <w:rPr>
          <w:sz w:val="22"/>
          <w:szCs w:val="22"/>
        </w:rPr>
        <w:t xml:space="preserve">7.4 Zmluvné strany prehlasujú, že výška zmluvnej pokuty je primeraná, je v súlade so  zásadami poctivého obchodného styku a bola dohodnutá s prihliadnutím na význam zabezpečovaných povinností. </w:t>
      </w:r>
    </w:p>
    <w:p w14:paraId="032B9F5F" w14:textId="77777777" w:rsidR="00BD296D" w:rsidRPr="00482A42" w:rsidRDefault="00BD296D" w:rsidP="00BD296D">
      <w:pPr>
        <w:jc w:val="both"/>
        <w:rPr>
          <w:sz w:val="22"/>
          <w:szCs w:val="22"/>
        </w:rPr>
      </w:pPr>
      <w:r w:rsidRPr="00482A42">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482A42">
        <w:rPr>
          <w:sz w:val="22"/>
          <w:szCs w:val="22"/>
        </w:rPr>
        <w:t>vád</w:t>
      </w:r>
      <w:proofErr w:type="spellEnd"/>
      <w:r w:rsidRPr="00482A42">
        <w:rPr>
          <w:sz w:val="22"/>
          <w:szCs w:val="22"/>
        </w:rPr>
        <w:t xml:space="preserve"> tovaru, pokiaľ toto omeškanie ohrozuje činnosť kupujúceho. </w:t>
      </w:r>
    </w:p>
    <w:p w14:paraId="3B8DB469" w14:textId="77777777" w:rsidR="00BD296D" w:rsidRPr="00482A42" w:rsidRDefault="00BD296D" w:rsidP="00BD296D">
      <w:pPr>
        <w:jc w:val="both"/>
        <w:rPr>
          <w:sz w:val="22"/>
          <w:szCs w:val="22"/>
        </w:rPr>
      </w:pPr>
    </w:p>
    <w:p w14:paraId="464F0321" w14:textId="77777777" w:rsidR="00BD296D" w:rsidRPr="00482A42" w:rsidRDefault="00BD296D" w:rsidP="00BD296D">
      <w:pPr>
        <w:jc w:val="center"/>
        <w:rPr>
          <w:b/>
          <w:sz w:val="22"/>
          <w:szCs w:val="22"/>
        </w:rPr>
      </w:pPr>
      <w:r w:rsidRPr="00482A42">
        <w:rPr>
          <w:b/>
          <w:sz w:val="22"/>
          <w:szCs w:val="22"/>
        </w:rPr>
        <w:t>Článok VIII</w:t>
      </w:r>
    </w:p>
    <w:p w14:paraId="6037D171" w14:textId="77777777" w:rsidR="00BD296D" w:rsidRPr="00482A42" w:rsidRDefault="00BD296D" w:rsidP="00BD296D">
      <w:pPr>
        <w:jc w:val="center"/>
        <w:rPr>
          <w:b/>
          <w:sz w:val="22"/>
          <w:szCs w:val="22"/>
        </w:rPr>
      </w:pPr>
      <w:r w:rsidRPr="00482A42">
        <w:rPr>
          <w:b/>
          <w:sz w:val="22"/>
          <w:szCs w:val="22"/>
        </w:rPr>
        <w:t>Doba platnosti a skončenie zmluvy</w:t>
      </w:r>
    </w:p>
    <w:p w14:paraId="586ACEB1" w14:textId="77777777" w:rsidR="00BD296D" w:rsidRPr="00482A42" w:rsidRDefault="00BD296D" w:rsidP="00BD296D">
      <w:pPr>
        <w:jc w:val="both"/>
        <w:rPr>
          <w:b/>
          <w:sz w:val="22"/>
          <w:szCs w:val="22"/>
        </w:rPr>
      </w:pPr>
    </w:p>
    <w:p w14:paraId="148832B2" w14:textId="77777777" w:rsidR="00BD296D" w:rsidRPr="00482A42" w:rsidRDefault="00BD296D" w:rsidP="00BD296D">
      <w:pPr>
        <w:jc w:val="both"/>
        <w:rPr>
          <w:sz w:val="22"/>
          <w:szCs w:val="22"/>
        </w:rPr>
      </w:pPr>
      <w:r w:rsidRPr="00482A42">
        <w:rPr>
          <w:sz w:val="22"/>
          <w:szCs w:val="22"/>
        </w:rPr>
        <w:t xml:space="preserve">8.1 Zmluva sa uzatvára na dobu určitú a to na 24 mesiacov odo dňa nadobudnutia jej účinnosti. </w:t>
      </w:r>
    </w:p>
    <w:p w14:paraId="480D9AB3" w14:textId="77777777" w:rsidR="00BD296D" w:rsidRPr="00482A42" w:rsidRDefault="00BD296D" w:rsidP="00BD296D">
      <w:pPr>
        <w:jc w:val="both"/>
        <w:rPr>
          <w:sz w:val="22"/>
          <w:szCs w:val="22"/>
        </w:rPr>
      </w:pPr>
      <w:r w:rsidRPr="00482A42">
        <w:rPr>
          <w:sz w:val="22"/>
          <w:szCs w:val="22"/>
        </w:rPr>
        <w:t xml:space="preserve">8.2 Zmluva nadobúda platnosť dňom podpísania obidvoma zmluvnými stranami a účinnosť dňom nasledujúcim po dni jej zverejnenia v Centrálnom registri zmlúv. </w:t>
      </w:r>
    </w:p>
    <w:p w14:paraId="4CF49C2B" w14:textId="77777777" w:rsidR="00BD296D" w:rsidRPr="00482A42" w:rsidRDefault="00BD296D" w:rsidP="00BD296D">
      <w:pPr>
        <w:jc w:val="both"/>
        <w:rPr>
          <w:sz w:val="22"/>
          <w:szCs w:val="22"/>
        </w:rPr>
      </w:pPr>
      <w:r w:rsidRPr="00482A42">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5F1800F9" w14:textId="77777777" w:rsidR="00BD296D" w:rsidRPr="00482A42" w:rsidRDefault="00BD296D" w:rsidP="00BD296D">
      <w:pPr>
        <w:jc w:val="both"/>
        <w:rPr>
          <w:sz w:val="22"/>
          <w:szCs w:val="22"/>
        </w:rPr>
      </w:pPr>
      <w:r w:rsidRPr="00482A42">
        <w:rPr>
          <w:sz w:val="22"/>
          <w:szCs w:val="22"/>
        </w:rPr>
        <w:t xml:space="preserve">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w:t>
      </w:r>
      <w:r w:rsidRPr="00482A42">
        <w:rPr>
          <w:sz w:val="22"/>
          <w:szCs w:val="22"/>
        </w:rPr>
        <w:lastRenderedPageBreak/>
        <w:t>porušenie povinností považovať porušenie akejkoľvek povinnosti vyplývajúcej z tejto zmluvy. Úplná alebo čiastočná zodpovednosť strany je vylúčená v prípadoch zásahu vyššej moci.</w:t>
      </w:r>
    </w:p>
    <w:p w14:paraId="36EA4B1E" w14:textId="77777777" w:rsidR="00BD296D" w:rsidRPr="00482A42" w:rsidRDefault="00BD296D" w:rsidP="00BD296D">
      <w:pPr>
        <w:jc w:val="both"/>
        <w:rPr>
          <w:sz w:val="22"/>
          <w:szCs w:val="22"/>
        </w:rPr>
      </w:pPr>
      <w:r w:rsidRPr="00482A42">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55507EA3" w14:textId="77777777" w:rsidR="00BD296D" w:rsidRPr="00482A42" w:rsidRDefault="00BD296D" w:rsidP="00BD296D">
      <w:pPr>
        <w:jc w:val="both"/>
        <w:rPr>
          <w:sz w:val="22"/>
          <w:szCs w:val="22"/>
        </w:rPr>
      </w:pPr>
      <w:r w:rsidRPr="00482A42">
        <w:rPr>
          <w:sz w:val="22"/>
          <w:szCs w:val="22"/>
        </w:rPr>
        <w:t xml:space="preserve">8.6 Odstúpenie od zmluvy nemá vplyv na nárok na náhradu škody vzniknutej porušením zmluvy a nároku na zmluvnú pokutu. </w:t>
      </w:r>
    </w:p>
    <w:p w14:paraId="0C170AA9" w14:textId="77777777" w:rsidR="00BD296D" w:rsidRPr="00482A42" w:rsidRDefault="00BD296D" w:rsidP="00BD296D">
      <w:pPr>
        <w:jc w:val="center"/>
        <w:rPr>
          <w:b/>
          <w:sz w:val="22"/>
          <w:szCs w:val="22"/>
        </w:rPr>
      </w:pPr>
    </w:p>
    <w:p w14:paraId="6B00A7E5" w14:textId="77777777" w:rsidR="00BD296D" w:rsidRPr="00482A42" w:rsidRDefault="00BD296D" w:rsidP="00BD296D">
      <w:pPr>
        <w:jc w:val="center"/>
        <w:rPr>
          <w:b/>
          <w:sz w:val="22"/>
          <w:szCs w:val="22"/>
        </w:rPr>
      </w:pPr>
      <w:r w:rsidRPr="00482A42">
        <w:rPr>
          <w:b/>
          <w:sz w:val="22"/>
          <w:szCs w:val="22"/>
        </w:rPr>
        <w:t>Článok IX</w:t>
      </w:r>
    </w:p>
    <w:p w14:paraId="1335E65E" w14:textId="77777777" w:rsidR="00BD296D" w:rsidRPr="00482A42" w:rsidRDefault="00BD296D" w:rsidP="00BD296D">
      <w:pPr>
        <w:jc w:val="center"/>
        <w:rPr>
          <w:b/>
          <w:sz w:val="22"/>
          <w:szCs w:val="22"/>
        </w:rPr>
      </w:pPr>
      <w:r w:rsidRPr="00482A42">
        <w:rPr>
          <w:b/>
          <w:sz w:val="22"/>
          <w:szCs w:val="22"/>
        </w:rPr>
        <w:t>Záverečné ustanovenia</w:t>
      </w:r>
    </w:p>
    <w:p w14:paraId="15D36676" w14:textId="77777777" w:rsidR="00BD296D" w:rsidRPr="00482A42" w:rsidRDefault="00BD296D" w:rsidP="00BD296D">
      <w:pPr>
        <w:jc w:val="both"/>
        <w:rPr>
          <w:sz w:val="22"/>
          <w:szCs w:val="22"/>
        </w:rPr>
      </w:pPr>
    </w:p>
    <w:p w14:paraId="6A0E8D30" w14:textId="77777777" w:rsidR="00BD296D" w:rsidRPr="00482A42" w:rsidRDefault="00BD296D" w:rsidP="00BD296D">
      <w:pPr>
        <w:jc w:val="both"/>
        <w:rPr>
          <w:sz w:val="22"/>
          <w:szCs w:val="22"/>
        </w:rPr>
      </w:pPr>
      <w:r w:rsidRPr="00482A42">
        <w:rPr>
          <w:sz w:val="22"/>
          <w:szCs w:val="22"/>
        </w:rPr>
        <w:t>9.1 Otázky a vzťahy, ktoré nie sú touto zmluvou osobitne upravené sa spravujú ustanoveniami Obchodného zákonníka a iných všeobecne záväzných právnych predpisov.</w:t>
      </w:r>
    </w:p>
    <w:p w14:paraId="4B4B5FDA" w14:textId="77777777" w:rsidR="00BD296D" w:rsidRPr="00482A42" w:rsidRDefault="00BD296D" w:rsidP="00BD296D">
      <w:pPr>
        <w:jc w:val="both"/>
        <w:rPr>
          <w:sz w:val="22"/>
          <w:szCs w:val="22"/>
        </w:rPr>
      </w:pPr>
      <w:r w:rsidRPr="00482A42">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25A8F9E0" w14:textId="77777777" w:rsidR="00BD296D" w:rsidRPr="00482A42" w:rsidRDefault="00BD296D" w:rsidP="00BD296D">
      <w:pPr>
        <w:jc w:val="both"/>
        <w:rPr>
          <w:sz w:val="22"/>
          <w:szCs w:val="22"/>
        </w:rPr>
      </w:pPr>
      <w:r w:rsidRPr="00482A42">
        <w:rPr>
          <w:sz w:val="22"/>
          <w:szCs w:val="22"/>
        </w:rPr>
        <w:t>9.3 Zmluvné strany sa dohodli, že postúpenie pohľadávok veriteľa podľa § 524 a </w:t>
      </w:r>
      <w:proofErr w:type="spellStart"/>
      <w:r w:rsidRPr="00482A42">
        <w:rPr>
          <w:sz w:val="22"/>
          <w:szCs w:val="22"/>
        </w:rPr>
        <w:t>nasl</w:t>
      </w:r>
      <w:proofErr w:type="spellEnd"/>
      <w:r w:rsidRPr="00482A42">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5E86CB62" w14:textId="77777777" w:rsidR="00BD296D" w:rsidRPr="00482A42" w:rsidRDefault="00BD296D" w:rsidP="00BD296D">
      <w:pPr>
        <w:jc w:val="both"/>
        <w:rPr>
          <w:sz w:val="22"/>
          <w:szCs w:val="22"/>
        </w:rPr>
      </w:pPr>
      <w:r w:rsidRPr="00482A42">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7435539A" w14:textId="77777777" w:rsidR="00BD296D" w:rsidRPr="00482A42" w:rsidRDefault="00BD296D" w:rsidP="00BD296D">
      <w:pPr>
        <w:widowControl w:val="0"/>
        <w:autoSpaceDE w:val="0"/>
        <w:jc w:val="both"/>
        <w:rPr>
          <w:sz w:val="22"/>
          <w:szCs w:val="22"/>
        </w:rPr>
      </w:pPr>
      <w:r w:rsidRPr="00482A42">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3CD53574" w14:textId="77777777" w:rsidR="00BD296D" w:rsidRPr="00482A42" w:rsidRDefault="00BD296D" w:rsidP="00BD296D">
      <w:pPr>
        <w:jc w:val="both"/>
        <w:rPr>
          <w:sz w:val="22"/>
          <w:szCs w:val="22"/>
        </w:rPr>
      </w:pPr>
      <w:r w:rsidRPr="00482A42">
        <w:rPr>
          <w:sz w:val="22"/>
          <w:szCs w:val="22"/>
        </w:rPr>
        <w:t>9.6 Táto zmluva bola vyhotovená v dvoch originálnych vyhotoveniach, z ktorých jedno je určené pre predávajúceho a jedno pre kupujúceho.</w:t>
      </w:r>
    </w:p>
    <w:p w14:paraId="5A707C61" w14:textId="77777777" w:rsidR="00BD296D" w:rsidRPr="00482A42" w:rsidRDefault="00BD296D" w:rsidP="00BD296D">
      <w:pPr>
        <w:jc w:val="both"/>
        <w:rPr>
          <w:sz w:val="22"/>
          <w:szCs w:val="22"/>
        </w:rPr>
      </w:pPr>
      <w:r w:rsidRPr="00482A42">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28607BE4" w14:textId="77777777" w:rsidR="00BD296D" w:rsidRPr="00482A42" w:rsidRDefault="00BD296D" w:rsidP="00BD296D">
      <w:pPr>
        <w:tabs>
          <w:tab w:val="left" w:pos="2520"/>
        </w:tabs>
        <w:jc w:val="both"/>
        <w:rPr>
          <w:sz w:val="22"/>
          <w:szCs w:val="22"/>
        </w:rPr>
      </w:pPr>
    </w:p>
    <w:p w14:paraId="187DADD3" w14:textId="70148F89" w:rsidR="00BD296D" w:rsidRDefault="00BD296D" w:rsidP="00BD296D">
      <w:pPr>
        <w:tabs>
          <w:tab w:val="left" w:pos="2520"/>
        </w:tabs>
        <w:jc w:val="both"/>
        <w:rPr>
          <w:sz w:val="22"/>
          <w:szCs w:val="22"/>
        </w:rPr>
      </w:pPr>
      <w:r w:rsidRPr="00482A42">
        <w:rPr>
          <w:sz w:val="22"/>
          <w:szCs w:val="22"/>
        </w:rPr>
        <w:t>Príloha č. 1 Ceno</w:t>
      </w:r>
      <w:r w:rsidR="00DE5523">
        <w:rPr>
          <w:sz w:val="22"/>
          <w:szCs w:val="22"/>
        </w:rPr>
        <w:t>vá ponuka (vyplnená príloha č. 2</w:t>
      </w:r>
      <w:r w:rsidRPr="00482A42">
        <w:rPr>
          <w:sz w:val="22"/>
          <w:szCs w:val="22"/>
        </w:rPr>
        <w:t xml:space="preserve"> súťažných podkladov) - Mäsové výrobky</w:t>
      </w:r>
    </w:p>
    <w:p w14:paraId="76C79705" w14:textId="61F99BC4" w:rsidR="00A36ADA" w:rsidRPr="00482A42" w:rsidRDefault="00A36ADA" w:rsidP="00BD296D">
      <w:pPr>
        <w:tabs>
          <w:tab w:val="left" w:pos="2520"/>
        </w:tabs>
        <w:jc w:val="both"/>
        <w:rPr>
          <w:b/>
          <w:sz w:val="22"/>
          <w:szCs w:val="22"/>
        </w:rPr>
      </w:pPr>
      <w:r>
        <w:rPr>
          <w:sz w:val="22"/>
          <w:szCs w:val="22"/>
        </w:rPr>
        <w:t>Príloha č. 2 Zoznam subdodávateľov</w:t>
      </w:r>
    </w:p>
    <w:p w14:paraId="1DAFE620" w14:textId="77777777" w:rsidR="00BD296D" w:rsidRPr="00482A42" w:rsidRDefault="00BD296D" w:rsidP="00BD296D">
      <w:pPr>
        <w:rPr>
          <w:sz w:val="22"/>
          <w:szCs w:val="22"/>
        </w:rPr>
      </w:pPr>
    </w:p>
    <w:p w14:paraId="001C2B87" w14:textId="77777777" w:rsidR="00BD296D" w:rsidRPr="00482A42" w:rsidRDefault="00BD296D" w:rsidP="00BD296D">
      <w:pPr>
        <w:jc w:val="both"/>
        <w:rPr>
          <w:sz w:val="22"/>
          <w:szCs w:val="22"/>
        </w:rPr>
      </w:pPr>
      <w:r w:rsidRPr="00482A42">
        <w:rPr>
          <w:sz w:val="22"/>
          <w:szCs w:val="22"/>
        </w:rPr>
        <w:t>V Kováčovej, dňa: .......................                    V ................................, dňa:...........................</w:t>
      </w:r>
    </w:p>
    <w:p w14:paraId="53BE7B9C" w14:textId="77777777" w:rsidR="00BD296D" w:rsidRPr="00482A42" w:rsidRDefault="00BD296D" w:rsidP="00BD296D">
      <w:pPr>
        <w:jc w:val="both"/>
        <w:rPr>
          <w:sz w:val="22"/>
          <w:szCs w:val="22"/>
        </w:rPr>
      </w:pPr>
    </w:p>
    <w:p w14:paraId="4D98F7E6" w14:textId="77777777" w:rsidR="00BD296D" w:rsidRPr="00482A42" w:rsidRDefault="00BD296D" w:rsidP="00BD296D">
      <w:pPr>
        <w:jc w:val="both"/>
        <w:rPr>
          <w:sz w:val="22"/>
          <w:szCs w:val="22"/>
        </w:rPr>
      </w:pPr>
    </w:p>
    <w:p w14:paraId="006B0DD2" w14:textId="77777777" w:rsidR="00BD296D" w:rsidRPr="00482A42" w:rsidRDefault="00BD296D" w:rsidP="00BD296D">
      <w:pPr>
        <w:jc w:val="both"/>
        <w:rPr>
          <w:sz w:val="22"/>
          <w:szCs w:val="22"/>
        </w:rPr>
      </w:pPr>
      <w:r w:rsidRPr="00482A42">
        <w:rPr>
          <w:sz w:val="22"/>
          <w:szCs w:val="22"/>
        </w:rPr>
        <w:t xml:space="preserve"> Kupujúci:                                                             </w:t>
      </w:r>
      <w:r w:rsidRPr="00482A42">
        <w:rPr>
          <w:sz w:val="22"/>
          <w:szCs w:val="22"/>
        </w:rPr>
        <w:tab/>
        <w:t xml:space="preserve">Predávajúci:          </w:t>
      </w:r>
    </w:p>
    <w:p w14:paraId="25FDEDE8" w14:textId="77777777" w:rsidR="00BD296D" w:rsidRPr="00482A42" w:rsidRDefault="00BD296D" w:rsidP="00BD296D">
      <w:pPr>
        <w:jc w:val="both"/>
        <w:rPr>
          <w:sz w:val="22"/>
          <w:szCs w:val="22"/>
        </w:rPr>
      </w:pPr>
    </w:p>
    <w:p w14:paraId="199CB51A" w14:textId="77777777" w:rsidR="00BD296D" w:rsidRPr="00482A42" w:rsidRDefault="00BD296D" w:rsidP="00BD296D">
      <w:pPr>
        <w:tabs>
          <w:tab w:val="left" w:pos="3720"/>
        </w:tabs>
        <w:jc w:val="both"/>
        <w:rPr>
          <w:sz w:val="22"/>
          <w:szCs w:val="22"/>
        </w:rPr>
      </w:pPr>
      <w:r w:rsidRPr="00482A42">
        <w:rPr>
          <w:sz w:val="22"/>
          <w:szCs w:val="22"/>
        </w:rPr>
        <w:tab/>
      </w:r>
    </w:p>
    <w:p w14:paraId="2BDC60EE" w14:textId="77777777" w:rsidR="00BD296D" w:rsidRPr="00482A42" w:rsidRDefault="00BD296D" w:rsidP="00BD296D">
      <w:pPr>
        <w:jc w:val="both"/>
        <w:rPr>
          <w:sz w:val="22"/>
          <w:szCs w:val="22"/>
        </w:rPr>
      </w:pPr>
      <w:r w:rsidRPr="00482A42">
        <w:rPr>
          <w:sz w:val="22"/>
          <w:szCs w:val="22"/>
        </w:rPr>
        <w:t>...................................................................</w:t>
      </w:r>
      <w:r w:rsidRPr="00482A42">
        <w:rPr>
          <w:sz w:val="22"/>
          <w:szCs w:val="22"/>
        </w:rPr>
        <w:tab/>
      </w:r>
      <w:r w:rsidRPr="00482A42">
        <w:rPr>
          <w:sz w:val="22"/>
          <w:szCs w:val="22"/>
        </w:rPr>
        <w:tab/>
        <w:t>.................................................................</w:t>
      </w:r>
    </w:p>
    <w:p w14:paraId="407F4851" w14:textId="77777777" w:rsidR="00BD296D" w:rsidRPr="00482A42" w:rsidRDefault="00BD296D" w:rsidP="00BD296D">
      <w:pPr>
        <w:jc w:val="both"/>
        <w:rPr>
          <w:sz w:val="22"/>
          <w:szCs w:val="22"/>
        </w:rPr>
      </w:pPr>
    </w:p>
    <w:p w14:paraId="474B4989"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E50E483"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705B43F6" w14:textId="77777777" w:rsidR="008A40B3" w:rsidRDefault="008A40B3" w:rsidP="008A40B3">
      <w:pPr>
        <w:pStyle w:val="Zkladntext3"/>
        <w:rPr>
          <w:rFonts w:ascii="Times New Roman" w:hAnsi="Times New Roman" w:cs="Times New Roman"/>
          <w:noProof w:val="0"/>
          <w:color w:val="auto"/>
          <w:sz w:val="32"/>
          <w:szCs w:val="30"/>
        </w:rPr>
      </w:pPr>
    </w:p>
    <w:p w14:paraId="784B346B" w14:textId="77777777" w:rsidR="008A40B3" w:rsidRPr="0029253E" w:rsidRDefault="008A40B3" w:rsidP="008A40B3">
      <w:pPr>
        <w:pStyle w:val="Zkladntext3"/>
        <w:rPr>
          <w:rFonts w:ascii="Times New Roman" w:hAnsi="Times New Roman" w:cs="Times New Roman"/>
          <w:noProof w:val="0"/>
          <w:color w:val="auto"/>
          <w:sz w:val="32"/>
          <w:szCs w:val="30"/>
        </w:rPr>
      </w:pPr>
    </w:p>
    <w:p w14:paraId="7826D70B" w14:textId="77777777" w:rsidR="008A40B3" w:rsidRPr="0029253E" w:rsidRDefault="008A40B3" w:rsidP="008A40B3">
      <w:pPr>
        <w:pStyle w:val="Zkladntext3"/>
        <w:rPr>
          <w:rFonts w:ascii="Times New Roman" w:hAnsi="Times New Roman" w:cs="Times New Roman"/>
          <w:noProof w:val="0"/>
          <w:color w:val="auto"/>
          <w:sz w:val="32"/>
          <w:szCs w:val="30"/>
        </w:rPr>
      </w:pPr>
    </w:p>
    <w:p w14:paraId="0514A9AD"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04BDFBE3" w14:textId="77777777" w:rsidR="008A40B3" w:rsidRPr="0029253E" w:rsidRDefault="008A40B3" w:rsidP="008A40B3">
      <w:pPr>
        <w:pStyle w:val="Zkladntext3"/>
        <w:rPr>
          <w:rFonts w:ascii="Times New Roman" w:hAnsi="Times New Roman" w:cs="Times New Roman"/>
          <w:noProof w:val="0"/>
          <w:color w:val="auto"/>
          <w:sz w:val="32"/>
          <w:szCs w:val="30"/>
        </w:rPr>
      </w:pPr>
    </w:p>
    <w:p w14:paraId="0774E31F"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A39E3D2"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9E5B4AD" w14:textId="77777777" w:rsidR="008A40B3" w:rsidRDefault="008A40B3" w:rsidP="008A40B3">
      <w:pPr>
        <w:pStyle w:val="Zkladntext3"/>
        <w:rPr>
          <w:rFonts w:ascii="Times New Roman" w:hAnsi="Times New Roman" w:cs="Times New Roman"/>
          <w:noProof w:val="0"/>
          <w:color w:val="auto"/>
          <w:sz w:val="22"/>
          <w:szCs w:val="22"/>
        </w:rPr>
      </w:pPr>
    </w:p>
    <w:p w14:paraId="4C510BF7"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5C44E8A2" w14:textId="77777777" w:rsidR="008A40B3" w:rsidRDefault="008A40B3" w:rsidP="008A40B3">
      <w:pPr>
        <w:pStyle w:val="Zkladntext3"/>
        <w:rPr>
          <w:rFonts w:ascii="Times New Roman" w:hAnsi="Times New Roman" w:cs="Times New Roman"/>
          <w:noProof w:val="0"/>
          <w:color w:val="auto"/>
          <w:sz w:val="22"/>
          <w:szCs w:val="22"/>
        </w:rPr>
      </w:pPr>
    </w:p>
    <w:p w14:paraId="5A9D69E3" w14:textId="77777777" w:rsidR="008A40B3" w:rsidRDefault="008A40B3" w:rsidP="008A40B3">
      <w:pPr>
        <w:pStyle w:val="Zkladntext3"/>
        <w:rPr>
          <w:rFonts w:ascii="Times New Roman" w:hAnsi="Times New Roman" w:cs="Times New Roman"/>
          <w:noProof w:val="0"/>
          <w:color w:val="auto"/>
          <w:sz w:val="22"/>
          <w:szCs w:val="22"/>
        </w:rPr>
      </w:pPr>
    </w:p>
    <w:p w14:paraId="63F41DE7"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272C0B19"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5FB2924D"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60A3741B" w14:textId="77777777" w:rsidR="008A40B3" w:rsidRPr="0029253E" w:rsidRDefault="008A40B3" w:rsidP="008A40B3">
      <w:pPr>
        <w:pStyle w:val="Zkladntext3"/>
        <w:jc w:val="left"/>
        <w:rPr>
          <w:rFonts w:ascii="Times New Roman" w:hAnsi="Times New Roman" w:cs="Times New Roman"/>
          <w:noProof w:val="0"/>
          <w:color w:val="auto"/>
          <w:sz w:val="22"/>
        </w:rPr>
      </w:pPr>
    </w:p>
    <w:p w14:paraId="79AA0B5E" w14:textId="77777777" w:rsidR="008A40B3" w:rsidRDefault="008A40B3" w:rsidP="008A40B3">
      <w:pPr>
        <w:pStyle w:val="Zkladntext3"/>
        <w:jc w:val="left"/>
        <w:rPr>
          <w:rFonts w:ascii="Times New Roman" w:hAnsi="Times New Roman" w:cs="Times New Roman"/>
          <w:noProof w:val="0"/>
          <w:color w:val="auto"/>
          <w:sz w:val="32"/>
          <w:szCs w:val="30"/>
        </w:rPr>
      </w:pPr>
    </w:p>
    <w:p w14:paraId="0B831401"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3EA331C5"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5B93061" w14:textId="77777777" w:rsidR="008A40B3" w:rsidRDefault="008A40B3" w:rsidP="008A40B3">
      <w:pPr>
        <w:pStyle w:val="Zkladntext3"/>
        <w:rPr>
          <w:rFonts w:ascii="Times New Roman" w:hAnsi="Times New Roman" w:cs="Times New Roman"/>
          <w:b/>
          <w:bCs/>
          <w:noProof w:val="0"/>
          <w:color w:val="auto"/>
          <w:sz w:val="40"/>
          <w:szCs w:val="36"/>
        </w:rPr>
      </w:pPr>
    </w:p>
    <w:p w14:paraId="7C81BC98" w14:textId="77777777" w:rsidR="008A40B3" w:rsidRDefault="008A40B3" w:rsidP="008A40B3">
      <w:pPr>
        <w:pStyle w:val="Zkladntext3"/>
        <w:rPr>
          <w:rFonts w:ascii="Times New Roman" w:hAnsi="Times New Roman" w:cs="Times New Roman"/>
          <w:b/>
          <w:bCs/>
          <w:noProof w:val="0"/>
          <w:color w:val="auto"/>
          <w:sz w:val="32"/>
          <w:szCs w:val="30"/>
        </w:rPr>
      </w:pPr>
    </w:p>
    <w:p w14:paraId="182D1EBD"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1600F488"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DB1BDE7"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66CF1F1B"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2E946FF"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3A55659A" w14:textId="6BDA826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2.4</w:t>
      </w:r>
    </w:p>
    <w:p w14:paraId="79278AED"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7D0998F6"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743E00BD"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09AF37BE" w14:textId="77777777" w:rsidR="008A40B3" w:rsidRDefault="008A40B3" w:rsidP="008A40B3">
      <w:pPr>
        <w:pStyle w:val="Default"/>
        <w:ind w:left="709" w:hanging="709"/>
        <w:jc w:val="center"/>
        <w:rPr>
          <w:rFonts w:ascii="Times New Roman" w:hAnsi="Times New Roman" w:cs="Times New Roman"/>
          <w:b/>
          <w:sz w:val="32"/>
          <w:szCs w:val="32"/>
        </w:rPr>
      </w:pPr>
    </w:p>
    <w:p w14:paraId="782DB7C7" w14:textId="77777777" w:rsidR="008A40B3" w:rsidRDefault="008A40B3" w:rsidP="005B3E19">
      <w:pPr>
        <w:jc w:val="center"/>
        <w:rPr>
          <w:rFonts w:ascii="Times New Roman" w:hAnsi="Times New Roman" w:cs="Times New Roman"/>
          <w:sz w:val="32"/>
          <w:szCs w:val="32"/>
        </w:rPr>
      </w:pPr>
      <w:r w:rsidRPr="008A40B3">
        <w:rPr>
          <w:rFonts w:ascii="Times New Roman" w:hAnsi="Times New Roman" w:cs="Times New Roman"/>
          <w:sz w:val="32"/>
          <w:szCs w:val="32"/>
        </w:rPr>
        <w:t xml:space="preserve">Mlieko, smotana na šľahanie, smotana kyslá, </w:t>
      </w:r>
    </w:p>
    <w:p w14:paraId="21D12C49" w14:textId="0CF043E8" w:rsidR="00BD296D" w:rsidRPr="008A40B3" w:rsidRDefault="008A40B3" w:rsidP="005B3E19">
      <w:pPr>
        <w:jc w:val="center"/>
        <w:rPr>
          <w:rFonts w:ascii="Times New Roman" w:hAnsi="Times New Roman" w:cs="Times New Roman"/>
          <w:bCs/>
          <w:sz w:val="32"/>
          <w:szCs w:val="32"/>
        </w:rPr>
      </w:pPr>
      <w:proofErr w:type="spellStart"/>
      <w:r w:rsidRPr="008A40B3">
        <w:rPr>
          <w:rFonts w:ascii="Times New Roman" w:hAnsi="Times New Roman" w:cs="Times New Roman"/>
          <w:sz w:val="32"/>
          <w:szCs w:val="32"/>
        </w:rPr>
        <w:t>bezlaktózové</w:t>
      </w:r>
      <w:proofErr w:type="spellEnd"/>
      <w:r w:rsidRPr="008A40B3">
        <w:rPr>
          <w:rFonts w:ascii="Times New Roman" w:hAnsi="Times New Roman" w:cs="Times New Roman"/>
          <w:sz w:val="32"/>
          <w:szCs w:val="32"/>
        </w:rPr>
        <w:t xml:space="preserve"> mliečne výrobky</w:t>
      </w:r>
    </w:p>
    <w:p w14:paraId="709CA47D" w14:textId="77777777" w:rsidR="00BD296D" w:rsidRDefault="00BD296D" w:rsidP="005B3E19">
      <w:pPr>
        <w:jc w:val="center"/>
        <w:rPr>
          <w:b/>
          <w:bCs/>
          <w:sz w:val="28"/>
          <w:szCs w:val="28"/>
        </w:rPr>
      </w:pPr>
    </w:p>
    <w:p w14:paraId="445F438D" w14:textId="77777777" w:rsidR="00BD296D" w:rsidRDefault="00BD296D" w:rsidP="005B3E19">
      <w:pPr>
        <w:jc w:val="center"/>
        <w:rPr>
          <w:b/>
          <w:bCs/>
          <w:sz w:val="28"/>
          <w:szCs w:val="28"/>
        </w:rPr>
      </w:pPr>
    </w:p>
    <w:p w14:paraId="15AF40AE" w14:textId="77777777" w:rsidR="00BD296D" w:rsidRDefault="00BD296D" w:rsidP="005B3E19">
      <w:pPr>
        <w:jc w:val="center"/>
        <w:rPr>
          <w:b/>
          <w:bCs/>
          <w:sz w:val="28"/>
          <w:szCs w:val="28"/>
        </w:rPr>
      </w:pPr>
    </w:p>
    <w:p w14:paraId="7F511F7C" w14:textId="77777777" w:rsidR="00BD296D" w:rsidRDefault="00BD296D" w:rsidP="005B3E19">
      <w:pPr>
        <w:jc w:val="center"/>
        <w:rPr>
          <w:b/>
          <w:bCs/>
          <w:sz w:val="28"/>
          <w:szCs w:val="28"/>
        </w:rPr>
      </w:pPr>
    </w:p>
    <w:p w14:paraId="6631D4CD" w14:textId="77777777" w:rsidR="00BD296D" w:rsidRDefault="00BD296D" w:rsidP="005B3E19">
      <w:pPr>
        <w:jc w:val="center"/>
        <w:rPr>
          <w:b/>
          <w:bCs/>
          <w:sz w:val="28"/>
          <w:szCs w:val="28"/>
        </w:rPr>
      </w:pPr>
    </w:p>
    <w:p w14:paraId="20BDA6F3" w14:textId="77777777" w:rsidR="00BD296D" w:rsidRDefault="00BD296D" w:rsidP="005B3E19">
      <w:pPr>
        <w:jc w:val="center"/>
        <w:rPr>
          <w:b/>
          <w:bCs/>
          <w:sz w:val="28"/>
          <w:szCs w:val="28"/>
        </w:rPr>
      </w:pPr>
    </w:p>
    <w:p w14:paraId="26BA7007" w14:textId="77777777" w:rsidR="00BD296D" w:rsidRDefault="00BD296D" w:rsidP="005B3E19">
      <w:pPr>
        <w:jc w:val="center"/>
        <w:rPr>
          <w:b/>
          <w:bCs/>
          <w:sz w:val="28"/>
          <w:szCs w:val="28"/>
        </w:rPr>
      </w:pPr>
    </w:p>
    <w:p w14:paraId="5968756A" w14:textId="77777777" w:rsidR="00BD296D" w:rsidRDefault="00BD296D" w:rsidP="005B3E19">
      <w:pPr>
        <w:jc w:val="center"/>
        <w:rPr>
          <w:b/>
          <w:bCs/>
          <w:sz w:val="28"/>
          <w:szCs w:val="28"/>
        </w:rPr>
      </w:pPr>
    </w:p>
    <w:p w14:paraId="176D382E" w14:textId="7588C899" w:rsidR="00BD296D" w:rsidRPr="00BB6649" w:rsidRDefault="008A40B3" w:rsidP="005B3E19">
      <w:pPr>
        <w:jc w:val="center"/>
        <w:rPr>
          <w:b/>
          <w:bCs/>
          <w:sz w:val="22"/>
          <w:szCs w:val="22"/>
        </w:rPr>
      </w:pPr>
      <w:r w:rsidRPr="00BB6649">
        <w:rPr>
          <w:b/>
          <w:bCs/>
          <w:sz w:val="22"/>
          <w:szCs w:val="22"/>
        </w:rPr>
        <w:lastRenderedPageBreak/>
        <w:t>Návrh</w:t>
      </w:r>
    </w:p>
    <w:p w14:paraId="5410F9ED" w14:textId="77777777" w:rsidR="00BD296D" w:rsidRDefault="00BD296D" w:rsidP="005B3E19">
      <w:pPr>
        <w:jc w:val="center"/>
        <w:rPr>
          <w:b/>
          <w:bCs/>
          <w:sz w:val="28"/>
          <w:szCs w:val="28"/>
        </w:rPr>
      </w:pPr>
    </w:p>
    <w:p w14:paraId="22551370" w14:textId="77777777" w:rsidR="008A40B3" w:rsidRPr="006C6BB1" w:rsidRDefault="008A40B3" w:rsidP="008A40B3">
      <w:pPr>
        <w:tabs>
          <w:tab w:val="left" w:pos="2520"/>
        </w:tabs>
        <w:jc w:val="center"/>
        <w:rPr>
          <w:b/>
          <w:sz w:val="22"/>
          <w:szCs w:val="22"/>
        </w:rPr>
      </w:pPr>
      <w:r w:rsidRPr="006C6BB1">
        <w:rPr>
          <w:b/>
          <w:sz w:val="22"/>
          <w:szCs w:val="22"/>
        </w:rPr>
        <w:t>Rámcová dohoda na dodanie  potravín č. 4</w:t>
      </w:r>
    </w:p>
    <w:p w14:paraId="34D773B9" w14:textId="77777777" w:rsidR="008A40B3" w:rsidRPr="006C6BB1" w:rsidRDefault="008A40B3" w:rsidP="008A40B3">
      <w:pPr>
        <w:tabs>
          <w:tab w:val="left" w:pos="2520"/>
        </w:tabs>
        <w:jc w:val="center"/>
        <w:rPr>
          <w:b/>
          <w:sz w:val="22"/>
          <w:szCs w:val="22"/>
        </w:rPr>
      </w:pPr>
      <w:r w:rsidRPr="006C6BB1">
        <w:rPr>
          <w:b/>
          <w:sz w:val="22"/>
          <w:szCs w:val="22"/>
        </w:rPr>
        <w:t xml:space="preserve">„Mlieko, smotana na šľahanie, smotana kyslá, </w:t>
      </w:r>
      <w:proofErr w:type="spellStart"/>
      <w:r w:rsidRPr="006C6BB1">
        <w:rPr>
          <w:b/>
          <w:sz w:val="22"/>
          <w:szCs w:val="22"/>
        </w:rPr>
        <w:t>bezlaktózové</w:t>
      </w:r>
      <w:proofErr w:type="spellEnd"/>
      <w:r w:rsidRPr="006C6BB1">
        <w:rPr>
          <w:b/>
          <w:sz w:val="22"/>
          <w:szCs w:val="22"/>
        </w:rPr>
        <w:t xml:space="preserve"> mliečne výrobky “</w:t>
      </w:r>
    </w:p>
    <w:p w14:paraId="487F5759" w14:textId="77777777" w:rsidR="008A40B3" w:rsidRPr="006C6BB1" w:rsidRDefault="008A40B3" w:rsidP="008A40B3">
      <w:pPr>
        <w:jc w:val="center"/>
        <w:rPr>
          <w:b/>
          <w:sz w:val="22"/>
          <w:szCs w:val="22"/>
        </w:rPr>
      </w:pPr>
      <w:r w:rsidRPr="006C6BB1">
        <w:rPr>
          <w:b/>
          <w:sz w:val="22"/>
          <w:szCs w:val="22"/>
        </w:rPr>
        <w:t>(ďalej len „zmluva“)</w:t>
      </w:r>
    </w:p>
    <w:p w14:paraId="5846D4B0" w14:textId="77777777" w:rsidR="008A40B3" w:rsidRPr="006C6BB1" w:rsidRDefault="008A40B3" w:rsidP="008A40B3">
      <w:pPr>
        <w:jc w:val="center"/>
        <w:rPr>
          <w:b/>
          <w:sz w:val="22"/>
          <w:szCs w:val="22"/>
        </w:rPr>
      </w:pPr>
      <w:r w:rsidRPr="006C6BB1">
        <w:rPr>
          <w:b/>
          <w:sz w:val="22"/>
          <w:szCs w:val="22"/>
        </w:rPr>
        <w:t xml:space="preserve">uzatvorená  podľa § 83 zákona č. 343/2015 </w:t>
      </w:r>
      <w:proofErr w:type="spellStart"/>
      <w:r w:rsidRPr="006C6BB1">
        <w:rPr>
          <w:b/>
          <w:sz w:val="22"/>
          <w:szCs w:val="22"/>
        </w:rPr>
        <w:t>Z.z</w:t>
      </w:r>
      <w:proofErr w:type="spellEnd"/>
      <w:r w:rsidRPr="006C6BB1">
        <w:rPr>
          <w:b/>
          <w:sz w:val="22"/>
          <w:szCs w:val="22"/>
        </w:rPr>
        <w:t xml:space="preserve">. o verejnom obstarávaní v znení neskorších predpisov, podľa § 269 ods. 2 </w:t>
      </w:r>
    </w:p>
    <w:p w14:paraId="305A383C" w14:textId="77777777" w:rsidR="008A40B3" w:rsidRPr="006C6BB1" w:rsidRDefault="008A40B3" w:rsidP="008A40B3">
      <w:pPr>
        <w:jc w:val="center"/>
        <w:rPr>
          <w:b/>
          <w:sz w:val="22"/>
          <w:szCs w:val="22"/>
        </w:rPr>
      </w:pPr>
      <w:r w:rsidRPr="006C6BB1">
        <w:rPr>
          <w:b/>
          <w:sz w:val="22"/>
          <w:szCs w:val="22"/>
        </w:rPr>
        <w:t>a podľa § 409 Obchodného zákonníka, zákon č. 513/1991 Zb.</w:t>
      </w:r>
    </w:p>
    <w:p w14:paraId="102C168A" w14:textId="77777777" w:rsidR="008A40B3" w:rsidRPr="006C6BB1" w:rsidRDefault="008A40B3" w:rsidP="008A40B3">
      <w:pPr>
        <w:jc w:val="center"/>
        <w:rPr>
          <w:b/>
          <w:sz w:val="22"/>
          <w:szCs w:val="22"/>
        </w:rPr>
      </w:pPr>
      <w:r w:rsidRPr="006C6BB1">
        <w:rPr>
          <w:b/>
          <w:sz w:val="22"/>
          <w:szCs w:val="22"/>
        </w:rPr>
        <w:t>v znení neskorších predpisov medzi týmito zmluvnými stranami</w:t>
      </w:r>
    </w:p>
    <w:p w14:paraId="06695D37" w14:textId="77777777" w:rsidR="008A40B3" w:rsidRPr="006C6BB1" w:rsidRDefault="008A40B3" w:rsidP="008A40B3">
      <w:pPr>
        <w:jc w:val="both"/>
        <w:rPr>
          <w:b/>
          <w:smallCaps/>
          <w:sz w:val="22"/>
          <w:szCs w:val="22"/>
        </w:rPr>
      </w:pPr>
    </w:p>
    <w:p w14:paraId="1329B97C" w14:textId="77777777" w:rsidR="008A40B3" w:rsidRPr="006C6BB1" w:rsidRDefault="008A40B3" w:rsidP="008A40B3">
      <w:pPr>
        <w:jc w:val="both"/>
        <w:rPr>
          <w:sz w:val="22"/>
          <w:szCs w:val="22"/>
        </w:rPr>
      </w:pPr>
      <w:r w:rsidRPr="006C6BB1">
        <w:rPr>
          <w:b/>
          <w:smallCaps/>
          <w:sz w:val="22"/>
          <w:szCs w:val="22"/>
        </w:rPr>
        <w:t>kupujúci</w:t>
      </w:r>
      <w:r w:rsidRPr="006C6BB1">
        <w:rPr>
          <w:sz w:val="22"/>
          <w:szCs w:val="22"/>
        </w:rPr>
        <w:t>:</w:t>
      </w:r>
    </w:p>
    <w:p w14:paraId="42BD8DDB" w14:textId="77777777" w:rsidR="008A40B3" w:rsidRPr="006C6BB1" w:rsidRDefault="008A40B3" w:rsidP="008A40B3">
      <w:pPr>
        <w:tabs>
          <w:tab w:val="left" w:pos="1080"/>
          <w:tab w:val="left" w:pos="2127"/>
        </w:tabs>
        <w:rPr>
          <w:sz w:val="22"/>
          <w:szCs w:val="22"/>
        </w:rPr>
      </w:pPr>
      <w:r w:rsidRPr="006C6BB1">
        <w:rPr>
          <w:sz w:val="22"/>
          <w:szCs w:val="22"/>
        </w:rPr>
        <w:t>Obchodné meno:</w:t>
      </w:r>
      <w:r w:rsidRPr="006C6BB1">
        <w:rPr>
          <w:sz w:val="22"/>
          <w:szCs w:val="22"/>
        </w:rPr>
        <w:tab/>
      </w:r>
      <w:r w:rsidRPr="006C6BB1">
        <w:rPr>
          <w:sz w:val="22"/>
          <w:szCs w:val="22"/>
        </w:rPr>
        <w:tab/>
        <w:t xml:space="preserve">Špecializovaný liečebný ústav Marína, štátny podnik </w:t>
      </w:r>
    </w:p>
    <w:p w14:paraId="7CF7F328" w14:textId="7F70A55B" w:rsidR="008A40B3" w:rsidRPr="006C6BB1" w:rsidRDefault="008A40B3" w:rsidP="008A40B3">
      <w:pPr>
        <w:rPr>
          <w:sz w:val="22"/>
          <w:szCs w:val="22"/>
        </w:rPr>
      </w:pPr>
      <w:r>
        <w:rPr>
          <w:sz w:val="22"/>
          <w:szCs w:val="22"/>
        </w:rPr>
        <w:t>Sídlo:</w:t>
      </w:r>
      <w:r>
        <w:rPr>
          <w:sz w:val="22"/>
          <w:szCs w:val="22"/>
        </w:rPr>
        <w:tab/>
      </w:r>
      <w:r w:rsidRPr="006C6BB1">
        <w:rPr>
          <w:sz w:val="22"/>
          <w:szCs w:val="22"/>
        </w:rPr>
        <w:t>Sládkovičova 311/3, 962 37 Kováčová</w:t>
      </w:r>
    </w:p>
    <w:p w14:paraId="4F383540" w14:textId="77777777" w:rsidR="008A40B3" w:rsidRPr="006C6BB1" w:rsidRDefault="008A40B3" w:rsidP="008A40B3">
      <w:pPr>
        <w:tabs>
          <w:tab w:val="left" w:pos="1080"/>
          <w:tab w:val="left" w:pos="2127"/>
        </w:tabs>
        <w:rPr>
          <w:sz w:val="22"/>
          <w:szCs w:val="22"/>
        </w:rPr>
      </w:pPr>
      <w:r w:rsidRPr="006C6BB1">
        <w:rPr>
          <w:sz w:val="22"/>
          <w:szCs w:val="22"/>
        </w:rPr>
        <w:t>IČO:</w:t>
      </w:r>
      <w:r w:rsidRPr="006C6BB1">
        <w:rPr>
          <w:sz w:val="22"/>
          <w:szCs w:val="22"/>
        </w:rPr>
        <w:tab/>
      </w:r>
      <w:r w:rsidRPr="006C6BB1">
        <w:rPr>
          <w:sz w:val="22"/>
          <w:szCs w:val="22"/>
        </w:rPr>
        <w:tab/>
      </w:r>
      <w:r w:rsidRPr="006C6BB1">
        <w:rPr>
          <w:sz w:val="22"/>
          <w:szCs w:val="22"/>
        </w:rPr>
        <w:tab/>
        <w:t>00165476</w:t>
      </w:r>
    </w:p>
    <w:p w14:paraId="3A5FAB7F" w14:textId="77777777" w:rsidR="008A40B3" w:rsidRPr="006C6BB1" w:rsidRDefault="008A40B3" w:rsidP="008A40B3">
      <w:pPr>
        <w:tabs>
          <w:tab w:val="left" w:pos="1080"/>
          <w:tab w:val="left" w:pos="2127"/>
        </w:tabs>
        <w:rPr>
          <w:sz w:val="22"/>
          <w:szCs w:val="22"/>
        </w:rPr>
      </w:pPr>
      <w:r w:rsidRPr="006C6BB1">
        <w:rPr>
          <w:sz w:val="22"/>
          <w:szCs w:val="22"/>
        </w:rPr>
        <w:t>DIČ:</w:t>
      </w:r>
      <w:r w:rsidRPr="006C6BB1">
        <w:rPr>
          <w:sz w:val="22"/>
          <w:szCs w:val="22"/>
        </w:rPr>
        <w:tab/>
      </w:r>
      <w:r w:rsidRPr="006C6BB1">
        <w:rPr>
          <w:sz w:val="22"/>
          <w:szCs w:val="22"/>
        </w:rPr>
        <w:tab/>
      </w:r>
      <w:r w:rsidRPr="006C6BB1">
        <w:rPr>
          <w:sz w:val="22"/>
          <w:szCs w:val="22"/>
        </w:rPr>
        <w:tab/>
        <w:t>2021328045</w:t>
      </w:r>
    </w:p>
    <w:p w14:paraId="0342F969" w14:textId="77777777" w:rsidR="008A40B3" w:rsidRPr="006C6BB1" w:rsidRDefault="008A40B3" w:rsidP="008A40B3">
      <w:pPr>
        <w:tabs>
          <w:tab w:val="left" w:pos="1080"/>
          <w:tab w:val="left" w:pos="2127"/>
        </w:tabs>
        <w:rPr>
          <w:sz w:val="22"/>
          <w:szCs w:val="22"/>
        </w:rPr>
      </w:pPr>
      <w:r w:rsidRPr="006C6BB1">
        <w:rPr>
          <w:sz w:val="22"/>
          <w:szCs w:val="22"/>
        </w:rPr>
        <w:t>Zastúpený:</w:t>
      </w:r>
      <w:r w:rsidRPr="006C6BB1">
        <w:rPr>
          <w:sz w:val="22"/>
          <w:szCs w:val="22"/>
        </w:rPr>
        <w:tab/>
      </w:r>
      <w:r w:rsidRPr="006C6BB1">
        <w:rPr>
          <w:sz w:val="22"/>
          <w:szCs w:val="22"/>
        </w:rPr>
        <w:tab/>
        <w:t xml:space="preserve">Ing. Vladimír </w:t>
      </w:r>
      <w:proofErr w:type="spellStart"/>
      <w:r w:rsidRPr="006C6BB1">
        <w:rPr>
          <w:sz w:val="22"/>
          <w:szCs w:val="22"/>
        </w:rPr>
        <w:t>Sitarčík</w:t>
      </w:r>
      <w:proofErr w:type="spellEnd"/>
      <w:r w:rsidRPr="006C6BB1">
        <w:rPr>
          <w:sz w:val="22"/>
          <w:szCs w:val="22"/>
        </w:rPr>
        <w:t>, riaditeľ</w:t>
      </w:r>
    </w:p>
    <w:p w14:paraId="3B66F58E" w14:textId="38BBCB20" w:rsidR="008A40B3" w:rsidRPr="006C6BB1" w:rsidRDefault="008A40B3" w:rsidP="008A40B3">
      <w:pPr>
        <w:jc w:val="both"/>
        <w:rPr>
          <w:sz w:val="22"/>
          <w:szCs w:val="22"/>
        </w:rPr>
      </w:pPr>
      <w:r>
        <w:rPr>
          <w:sz w:val="22"/>
          <w:szCs w:val="22"/>
        </w:rPr>
        <w:t xml:space="preserve">Zápis: </w:t>
      </w:r>
      <w:r>
        <w:rPr>
          <w:sz w:val="22"/>
          <w:szCs w:val="22"/>
        </w:rPr>
        <w:tab/>
      </w:r>
      <w:r w:rsidRPr="006C6BB1">
        <w:rPr>
          <w:sz w:val="22"/>
          <w:szCs w:val="22"/>
        </w:rPr>
        <w:t xml:space="preserve">v Obchodnom registri Banská Bystrica, </w:t>
      </w:r>
      <w:proofErr w:type="spellStart"/>
      <w:r w:rsidRPr="006C6BB1">
        <w:rPr>
          <w:sz w:val="22"/>
          <w:szCs w:val="22"/>
        </w:rPr>
        <w:t>vl</w:t>
      </w:r>
      <w:proofErr w:type="spellEnd"/>
      <w:r w:rsidRPr="006C6BB1">
        <w:rPr>
          <w:sz w:val="22"/>
          <w:szCs w:val="22"/>
        </w:rPr>
        <w:t xml:space="preserve">. č.66/S, oddiel </w:t>
      </w:r>
      <w:proofErr w:type="spellStart"/>
      <w:r w:rsidRPr="006C6BB1">
        <w:rPr>
          <w:sz w:val="22"/>
          <w:szCs w:val="22"/>
        </w:rPr>
        <w:t>Pš</w:t>
      </w:r>
      <w:proofErr w:type="spellEnd"/>
    </w:p>
    <w:p w14:paraId="77E71C35" w14:textId="30DEC2DE" w:rsidR="008A40B3" w:rsidRPr="006C6BB1" w:rsidRDefault="008A40B3" w:rsidP="008A40B3">
      <w:pPr>
        <w:rPr>
          <w:sz w:val="22"/>
          <w:szCs w:val="22"/>
        </w:rPr>
      </w:pPr>
      <w:r>
        <w:rPr>
          <w:sz w:val="22"/>
          <w:szCs w:val="22"/>
        </w:rPr>
        <w:t>Bankové spojenie:</w:t>
      </w:r>
      <w:r>
        <w:rPr>
          <w:sz w:val="22"/>
          <w:szCs w:val="22"/>
        </w:rPr>
        <w:tab/>
      </w:r>
      <w:r w:rsidRPr="006C6BB1">
        <w:rPr>
          <w:sz w:val="22"/>
          <w:szCs w:val="22"/>
        </w:rPr>
        <w:t xml:space="preserve">Všeobecná úverová banka, a. s.        </w:t>
      </w:r>
      <w:r w:rsidRPr="006C6BB1">
        <w:rPr>
          <w:sz w:val="22"/>
          <w:szCs w:val="22"/>
        </w:rPr>
        <w:tab/>
      </w:r>
    </w:p>
    <w:p w14:paraId="78320301" w14:textId="6CE67917" w:rsidR="008A40B3" w:rsidRPr="006C6BB1" w:rsidRDefault="008A40B3" w:rsidP="008A40B3">
      <w:pPr>
        <w:pStyle w:val="Zkladntext"/>
        <w:spacing w:line="276" w:lineRule="auto"/>
        <w:rPr>
          <w:sz w:val="22"/>
          <w:szCs w:val="22"/>
        </w:rPr>
      </w:pPr>
      <w:r w:rsidRPr="006C6BB1">
        <w:rPr>
          <w:rFonts w:eastAsia="Calibri"/>
          <w:sz w:val="22"/>
          <w:szCs w:val="22"/>
        </w:rPr>
        <w:t>IBAN:</w:t>
      </w:r>
      <w:r w:rsidRPr="006C6BB1">
        <w:rPr>
          <w:rFonts w:eastAsia="Calibri"/>
          <w:sz w:val="22"/>
          <w:szCs w:val="22"/>
        </w:rPr>
        <w:tab/>
      </w:r>
      <w:r w:rsidRPr="006C6BB1">
        <w:rPr>
          <w:rFonts w:eastAsia="Calibri"/>
          <w:sz w:val="22"/>
          <w:szCs w:val="22"/>
        </w:rPr>
        <w:tab/>
      </w:r>
      <w:r w:rsidRPr="006C6BB1">
        <w:rPr>
          <w:rFonts w:eastAsia="Calibri"/>
          <w:sz w:val="22"/>
          <w:szCs w:val="22"/>
        </w:rPr>
        <w:tab/>
      </w:r>
      <w:r w:rsidRPr="006C6BB1">
        <w:rPr>
          <w:sz w:val="22"/>
          <w:szCs w:val="22"/>
        </w:rPr>
        <w:t>SK98 0200 0000 0011 3955 8257</w:t>
      </w:r>
    </w:p>
    <w:p w14:paraId="31AA30FB" w14:textId="60C05B45" w:rsidR="008A40B3" w:rsidRPr="006C6BB1" w:rsidRDefault="008A40B3" w:rsidP="008A40B3">
      <w:pPr>
        <w:pStyle w:val="Zkladntext"/>
        <w:spacing w:line="276" w:lineRule="auto"/>
        <w:rPr>
          <w:rStyle w:val="Hypertextovprepojenie"/>
          <w:rFonts w:cs="Arial"/>
          <w:sz w:val="22"/>
          <w:szCs w:val="22"/>
        </w:rPr>
      </w:pPr>
      <w:r w:rsidRPr="006C6BB1">
        <w:rPr>
          <w:sz w:val="22"/>
          <w:szCs w:val="22"/>
        </w:rPr>
        <w:t>E-mail:</w:t>
      </w:r>
      <w:r w:rsidRPr="006C6BB1">
        <w:rPr>
          <w:sz w:val="22"/>
          <w:szCs w:val="22"/>
        </w:rPr>
        <w:tab/>
      </w:r>
      <w:r w:rsidRPr="006C6BB1">
        <w:rPr>
          <w:sz w:val="22"/>
          <w:szCs w:val="22"/>
        </w:rPr>
        <w:tab/>
      </w:r>
      <w:r w:rsidRPr="006C6BB1">
        <w:rPr>
          <w:sz w:val="22"/>
          <w:szCs w:val="22"/>
        </w:rPr>
        <w:tab/>
        <w:t>sekretariat@marinakovacova.sk</w:t>
      </w:r>
    </w:p>
    <w:p w14:paraId="6925CB26" w14:textId="77777777" w:rsidR="008A40B3" w:rsidRPr="006C6BB1" w:rsidRDefault="008A40B3" w:rsidP="008A40B3">
      <w:pPr>
        <w:pStyle w:val="Zkladntext"/>
        <w:spacing w:line="276" w:lineRule="auto"/>
        <w:rPr>
          <w:sz w:val="22"/>
          <w:szCs w:val="22"/>
        </w:rPr>
      </w:pPr>
    </w:p>
    <w:p w14:paraId="69EF52F5" w14:textId="77777777" w:rsidR="008A40B3" w:rsidRPr="006C6BB1" w:rsidRDefault="008A40B3" w:rsidP="008A40B3">
      <w:pPr>
        <w:jc w:val="both"/>
        <w:rPr>
          <w:sz w:val="22"/>
          <w:szCs w:val="22"/>
        </w:rPr>
      </w:pPr>
      <w:r w:rsidRPr="006C6BB1">
        <w:rPr>
          <w:sz w:val="22"/>
          <w:szCs w:val="22"/>
        </w:rPr>
        <w:tab/>
      </w:r>
      <w:r w:rsidRPr="006C6BB1">
        <w:rPr>
          <w:sz w:val="22"/>
          <w:szCs w:val="22"/>
        </w:rPr>
        <w:tab/>
      </w:r>
      <w:r w:rsidRPr="006C6BB1">
        <w:rPr>
          <w:sz w:val="22"/>
          <w:szCs w:val="22"/>
        </w:rPr>
        <w:tab/>
      </w:r>
      <w:r w:rsidRPr="006C6BB1">
        <w:rPr>
          <w:sz w:val="22"/>
          <w:szCs w:val="22"/>
        </w:rPr>
        <w:tab/>
        <w:t>(ďalej aj len ako „</w:t>
      </w:r>
      <w:r w:rsidRPr="006C6BB1">
        <w:rPr>
          <w:b/>
          <w:sz w:val="22"/>
          <w:szCs w:val="22"/>
        </w:rPr>
        <w:t>Kupujúci</w:t>
      </w:r>
      <w:r w:rsidRPr="006C6BB1">
        <w:rPr>
          <w:sz w:val="22"/>
          <w:szCs w:val="22"/>
        </w:rPr>
        <w:t>“)</w:t>
      </w:r>
    </w:p>
    <w:p w14:paraId="1D4E7F43" w14:textId="77777777" w:rsidR="008A40B3" w:rsidRPr="006C6BB1" w:rsidRDefault="008A40B3" w:rsidP="008A40B3">
      <w:pPr>
        <w:jc w:val="both"/>
        <w:rPr>
          <w:sz w:val="22"/>
          <w:szCs w:val="22"/>
        </w:rPr>
      </w:pPr>
      <w:r w:rsidRPr="006C6BB1">
        <w:rPr>
          <w:sz w:val="22"/>
          <w:szCs w:val="22"/>
        </w:rPr>
        <w:t>a</w:t>
      </w:r>
    </w:p>
    <w:p w14:paraId="6774E349" w14:textId="77777777" w:rsidR="008A40B3" w:rsidRPr="006C6BB1" w:rsidRDefault="008A40B3" w:rsidP="008A40B3">
      <w:pPr>
        <w:jc w:val="both"/>
        <w:rPr>
          <w:sz w:val="22"/>
          <w:szCs w:val="22"/>
        </w:rPr>
      </w:pPr>
      <w:r w:rsidRPr="006C6BB1">
        <w:rPr>
          <w:b/>
          <w:smallCaps/>
          <w:sz w:val="22"/>
          <w:szCs w:val="22"/>
        </w:rPr>
        <w:t>predávajúci</w:t>
      </w:r>
      <w:r w:rsidRPr="006C6BB1">
        <w:rPr>
          <w:sz w:val="22"/>
          <w:szCs w:val="22"/>
        </w:rPr>
        <w:t>:</w:t>
      </w:r>
    </w:p>
    <w:p w14:paraId="0A405F55" w14:textId="77777777" w:rsidR="008A40B3" w:rsidRPr="006C6BB1" w:rsidRDefault="008A40B3" w:rsidP="008A40B3">
      <w:pPr>
        <w:rPr>
          <w:sz w:val="22"/>
          <w:szCs w:val="22"/>
        </w:rPr>
      </w:pPr>
      <w:r w:rsidRPr="006C6BB1">
        <w:rPr>
          <w:sz w:val="22"/>
          <w:szCs w:val="22"/>
        </w:rPr>
        <w:t>Obchodné meno:</w:t>
      </w:r>
      <w:r w:rsidRPr="006C6BB1">
        <w:rPr>
          <w:sz w:val="22"/>
          <w:szCs w:val="22"/>
        </w:rPr>
        <w:tab/>
      </w:r>
      <w:r w:rsidRPr="006C6BB1">
        <w:rPr>
          <w:sz w:val="22"/>
          <w:szCs w:val="22"/>
        </w:rPr>
        <w:tab/>
        <w:t xml:space="preserve">                                                                          </w:t>
      </w:r>
    </w:p>
    <w:p w14:paraId="6296045D" w14:textId="77777777" w:rsidR="008A40B3" w:rsidRPr="006C6BB1" w:rsidRDefault="008A40B3" w:rsidP="008A40B3">
      <w:pPr>
        <w:jc w:val="both"/>
        <w:rPr>
          <w:sz w:val="22"/>
          <w:szCs w:val="22"/>
        </w:rPr>
      </w:pPr>
      <w:r w:rsidRPr="006C6BB1">
        <w:rPr>
          <w:sz w:val="22"/>
          <w:szCs w:val="22"/>
        </w:rPr>
        <w:t>Sídlo:</w:t>
      </w:r>
      <w:r w:rsidRPr="006C6BB1">
        <w:rPr>
          <w:sz w:val="22"/>
          <w:szCs w:val="22"/>
        </w:rPr>
        <w:tab/>
      </w:r>
      <w:r w:rsidRPr="006C6BB1">
        <w:rPr>
          <w:sz w:val="22"/>
          <w:szCs w:val="22"/>
        </w:rPr>
        <w:tab/>
      </w:r>
      <w:r w:rsidRPr="006C6BB1">
        <w:rPr>
          <w:sz w:val="22"/>
          <w:szCs w:val="22"/>
        </w:rPr>
        <w:tab/>
      </w:r>
      <w:r w:rsidRPr="006C6BB1">
        <w:rPr>
          <w:sz w:val="22"/>
          <w:szCs w:val="22"/>
        </w:rPr>
        <w:tab/>
      </w:r>
      <w:r w:rsidRPr="006C6BB1">
        <w:rPr>
          <w:sz w:val="22"/>
          <w:szCs w:val="22"/>
        </w:rPr>
        <w:tab/>
      </w:r>
    </w:p>
    <w:p w14:paraId="30323E60" w14:textId="77777777" w:rsidR="008A40B3" w:rsidRPr="006C6BB1" w:rsidRDefault="008A40B3" w:rsidP="008A40B3">
      <w:pPr>
        <w:jc w:val="both"/>
        <w:rPr>
          <w:sz w:val="22"/>
          <w:szCs w:val="22"/>
        </w:rPr>
      </w:pPr>
      <w:r w:rsidRPr="006C6BB1">
        <w:rPr>
          <w:sz w:val="22"/>
          <w:szCs w:val="22"/>
        </w:rPr>
        <w:t xml:space="preserve">IČO:                                                                                    </w:t>
      </w:r>
    </w:p>
    <w:p w14:paraId="128FB382" w14:textId="77777777" w:rsidR="008A40B3" w:rsidRPr="006C6BB1" w:rsidRDefault="008A40B3" w:rsidP="008A40B3">
      <w:pPr>
        <w:jc w:val="both"/>
        <w:rPr>
          <w:sz w:val="22"/>
          <w:szCs w:val="22"/>
        </w:rPr>
      </w:pPr>
      <w:r w:rsidRPr="006C6BB1">
        <w:rPr>
          <w:sz w:val="22"/>
          <w:szCs w:val="22"/>
        </w:rPr>
        <w:t xml:space="preserve">DIČ:                                                                                   </w:t>
      </w:r>
    </w:p>
    <w:p w14:paraId="2DE63268" w14:textId="77777777" w:rsidR="008A40B3" w:rsidRPr="006C6BB1" w:rsidRDefault="008A40B3" w:rsidP="008A40B3">
      <w:pPr>
        <w:jc w:val="both"/>
        <w:rPr>
          <w:sz w:val="22"/>
          <w:szCs w:val="22"/>
        </w:rPr>
      </w:pPr>
      <w:r w:rsidRPr="006C6BB1">
        <w:rPr>
          <w:sz w:val="22"/>
          <w:szCs w:val="22"/>
        </w:rPr>
        <w:t xml:space="preserve">IČ DPH:                                                                                    </w:t>
      </w:r>
      <w:r w:rsidRPr="006C6BB1">
        <w:rPr>
          <w:sz w:val="22"/>
          <w:szCs w:val="22"/>
        </w:rPr>
        <w:tab/>
      </w:r>
      <w:r w:rsidRPr="006C6BB1">
        <w:rPr>
          <w:sz w:val="22"/>
          <w:szCs w:val="22"/>
        </w:rPr>
        <w:tab/>
      </w:r>
    </w:p>
    <w:p w14:paraId="732891C0" w14:textId="77777777" w:rsidR="008A40B3" w:rsidRPr="006C6BB1" w:rsidRDefault="008A40B3" w:rsidP="008A40B3">
      <w:pPr>
        <w:jc w:val="both"/>
        <w:rPr>
          <w:sz w:val="22"/>
          <w:szCs w:val="22"/>
        </w:rPr>
      </w:pPr>
      <w:r w:rsidRPr="006C6BB1">
        <w:rPr>
          <w:sz w:val="22"/>
          <w:szCs w:val="22"/>
        </w:rPr>
        <w:t xml:space="preserve">Zastúpený: </w:t>
      </w:r>
      <w:r w:rsidRPr="006C6BB1">
        <w:rPr>
          <w:sz w:val="22"/>
          <w:szCs w:val="22"/>
        </w:rPr>
        <w:tab/>
      </w:r>
    </w:p>
    <w:p w14:paraId="766C6803" w14:textId="77777777" w:rsidR="008A40B3" w:rsidRPr="006C6BB1" w:rsidRDefault="008A40B3" w:rsidP="008A40B3">
      <w:pPr>
        <w:jc w:val="both"/>
        <w:rPr>
          <w:sz w:val="22"/>
          <w:szCs w:val="22"/>
        </w:rPr>
      </w:pPr>
      <w:r w:rsidRPr="006C6BB1">
        <w:rPr>
          <w:sz w:val="22"/>
          <w:szCs w:val="22"/>
        </w:rPr>
        <w:t xml:space="preserve">Zápis: </w:t>
      </w:r>
      <w:r w:rsidRPr="006C6BB1">
        <w:rPr>
          <w:sz w:val="22"/>
          <w:szCs w:val="22"/>
        </w:rPr>
        <w:tab/>
      </w:r>
      <w:r w:rsidRPr="006C6BB1">
        <w:rPr>
          <w:sz w:val="22"/>
          <w:szCs w:val="22"/>
        </w:rPr>
        <w:tab/>
      </w:r>
      <w:r w:rsidRPr="006C6BB1">
        <w:rPr>
          <w:sz w:val="22"/>
          <w:szCs w:val="22"/>
        </w:rPr>
        <w:tab/>
      </w:r>
      <w:r w:rsidRPr="006C6BB1">
        <w:rPr>
          <w:sz w:val="22"/>
          <w:szCs w:val="22"/>
        </w:rPr>
        <w:tab/>
      </w:r>
    </w:p>
    <w:p w14:paraId="37DF1F45" w14:textId="77777777" w:rsidR="008A40B3" w:rsidRPr="006C6BB1" w:rsidRDefault="008A40B3" w:rsidP="008A40B3">
      <w:pPr>
        <w:rPr>
          <w:sz w:val="22"/>
          <w:szCs w:val="22"/>
        </w:rPr>
      </w:pPr>
      <w:r w:rsidRPr="006C6BB1">
        <w:rPr>
          <w:sz w:val="22"/>
          <w:szCs w:val="22"/>
        </w:rPr>
        <w:t>Bankové spojenie:</w:t>
      </w:r>
      <w:r w:rsidRPr="006C6BB1">
        <w:rPr>
          <w:sz w:val="22"/>
          <w:szCs w:val="22"/>
        </w:rPr>
        <w:tab/>
      </w:r>
      <w:r w:rsidRPr="006C6BB1">
        <w:rPr>
          <w:sz w:val="22"/>
          <w:szCs w:val="22"/>
        </w:rPr>
        <w:tab/>
        <w:t xml:space="preserve">        </w:t>
      </w:r>
      <w:r w:rsidRPr="006C6BB1">
        <w:rPr>
          <w:sz w:val="22"/>
          <w:szCs w:val="22"/>
        </w:rPr>
        <w:tab/>
      </w:r>
    </w:p>
    <w:p w14:paraId="05BF6E5D" w14:textId="77777777" w:rsidR="008A40B3" w:rsidRPr="006C6BB1" w:rsidRDefault="008A40B3" w:rsidP="008A40B3">
      <w:pPr>
        <w:pStyle w:val="Zkladntext"/>
        <w:spacing w:line="276" w:lineRule="auto"/>
        <w:rPr>
          <w:sz w:val="22"/>
          <w:szCs w:val="22"/>
        </w:rPr>
      </w:pPr>
      <w:r w:rsidRPr="006C6BB1">
        <w:rPr>
          <w:rFonts w:eastAsia="Calibri"/>
          <w:sz w:val="22"/>
          <w:szCs w:val="22"/>
        </w:rPr>
        <w:t>IBAN:</w:t>
      </w:r>
      <w:r w:rsidRPr="006C6BB1">
        <w:rPr>
          <w:rFonts w:eastAsia="Calibri"/>
          <w:sz w:val="22"/>
          <w:szCs w:val="22"/>
        </w:rPr>
        <w:tab/>
      </w:r>
      <w:r w:rsidRPr="006C6BB1">
        <w:rPr>
          <w:rFonts w:eastAsia="Calibri"/>
          <w:sz w:val="22"/>
          <w:szCs w:val="22"/>
        </w:rPr>
        <w:tab/>
      </w:r>
      <w:r w:rsidRPr="006C6BB1">
        <w:rPr>
          <w:rFonts w:eastAsia="Calibri"/>
          <w:sz w:val="22"/>
          <w:szCs w:val="22"/>
        </w:rPr>
        <w:tab/>
      </w:r>
      <w:r w:rsidRPr="006C6BB1">
        <w:rPr>
          <w:sz w:val="22"/>
          <w:szCs w:val="22"/>
        </w:rPr>
        <w:tab/>
      </w:r>
      <w:r w:rsidRPr="006C6BB1">
        <w:rPr>
          <w:sz w:val="22"/>
          <w:szCs w:val="22"/>
        </w:rPr>
        <w:tab/>
      </w:r>
    </w:p>
    <w:p w14:paraId="1BF9A687" w14:textId="77777777" w:rsidR="008A40B3" w:rsidRPr="006C6BB1" w:rsidRDefault="008A40B3" w:rsidP="008A40B3">
      <w:pPr>
        <w:pStyle w:val="Zkladntext"/>
        <w:spacing w:line="276" w:lineRule="auto"/>
        <w:rPr>
          <w:sz w:val="22"/>
          <w:szCs w:val="22"/>
        </w:rPr>
      </w:pPr>
      <w:r w:rsidRPr="006C6BB1">
        <w:rPr>
          <w:sz w:val="22"/>
          <w:szCs w:val="22"/>
        </w:rPr>
        <w:t>Kontaktná osoba:</w:t>
      </w:r>
      <w:r w:rsidRPr="006C6BB1">
        <w:rPr>
          <w:sz w:val="22"/>
          <w:szCs w:val="22"/>
        </w:rPr>
        <w:tab/>
      </w:r>
      <w:r w:rsidRPr="006C6BB1">
        <w:rPr>
          <w:sz w:val="22"/>
          <w:szCs w:val="22"/>
        </w:rPr>
        <w:tab/>
        <w:t xml:space="preserve">                                                                      </w:t>
      </w:r>
    </w:p>
    <w:p w14:paraId="53763A1F" w14:textId="77777777" w:rsidR="008A40B3" w:rsidRPr="006C6BB1" w:rsidRDefault="008A40B3" w:rsidP="008A40B3">
      <w:pPr>
        <w:pStyle w:val="Zkladntext"/>
        <w:spacing w:line="276" w:lineRule="auto"/>
        <w:rPr>
          <w:sz w:val="22"/>
          <w:szCs w:val="22"/>
        </w:rPr>
      </w:pPr>
      <w:r w:rsidRPr="006C6BB1">
        <w:rPr>
          <w:sz w:val="22"/>
          <w:szCs w:val="22"/>
        </w:rPr>
        <w:t>Mobil:</w:t>
      </w:r>
      <w:r w:rsidRPr="006C6BB1">
        <w:rPr>
          <w:sz w:val="22"/>
          <w:szCs w:val="22"/>
        </w:rPr>
        <w:tab/>
      </w:r>
      <w:r w:rsidRPr="006C6BB1">
        <w:rPr>
          <w:sz w:val="22"/>
          <w:szCs w:val="22"/>
        </w:rPr>
        <w:tab/>
      </w:r>
      <w:r w:rsidRPr="006C6BB1">
        <w:rPr>
          <w:sz w:val="22"/>
          <w:szCs w:val="22"/>
        </w:rPr>
        <w:tab/>
      </w:r>
      <w:r w:rsidRPr="006C6BB1">
        <w:rPr>
          <w:sz w:val="22"/>
          <w:szCs w:val="22"/>
        </w:rPr>
        <w:tab/>
      </w:r>
    </w:p>
    <w:p w14:paraId="79A09020" w14:textId="77777777" w:rsidR="008A40B3" w:rsidRPr="006C6BB1" w:rsidRDefault="008A40B3" w:rsidP="008A40B3">
      <w:pPr>
        <w:pStyle w:val="Zkladntext"/>
        <w:spacing w:line="276" w:lineRule="auto"/>
        <w:rPr>
          <w:sz w:val="22"/>
          <w:szCs w:val="22"/>
        </w:rPr>
      </w:pPr>
      <w:r w:rsidRPr="006C6BB1">
        <w:rPr>
          <w:sz w:val="22"/>
          <w:szCs w:val="22"/>
        </w:rPr>
        <w:t>E-mail:</w:t>
      </w:r>
      <w:r w:rsidRPr="006C6BB1">
        <w:rPr>
          <w:sz w:val="22"/>
          <w:szCs w:val="22"/>
        </w:rPr>
        <w:tab/>
      </w:r>
      <w:r w:rsidRPr="006C6BB1">
        <w:rPr>
          <w:sz w:val="22"/>
          <w:szCs w:val="22"/>
        </w:rPr>
        <w:tab/>
      </w:r>
      <w:r w:rsidRPr="006C6BB1">
        <w:rPr>
          <w:sz w:val="22"/>
          <w:szCs w:val="22"/>
        </w:rPr>
        <w:tab/>
      </w:r>
      <w:r w:rsidRPr="006C6BB1">
        <w:rPr>
          <w:sz w:val="22"/>
          <w:szCs w:val="22"/>
        </w:rPr>
        <w:tab/>
      </w:r>
      <w:r w:rsidRPr="006C6BB1">
        <w:rPr>
          <w:sz w:val="22"/>
          <w:szCs w:val="22"/>
        </w:rPr>
        <w:tab/>
      </w:r>
      <w:r w:rsidRPr="006C6BB1">
        <w:rPr>
          <w:sz w:val="22"/>
          <w:szCs w:val="22"/>
        </w:rPr>
        <w:tab/>
      </w:r>
      <w:r w:rsidRPr="006C6BB1">
        <w:rPr>
          <w:sz w:val="22"/>
          <w:szCs w:val="22"/>
        </w:rPr>
        <w:tab/>
      </w:r>
    </w:p>
    <w:p w14:paraId="1FC605CD" w14:textId="77777777" w:rsidR="008A40B3" w:rsidRPr="006C6BB1" w:rsidRDefault="008A40B3" w:rsidP="008A40B3">
      <w:pPr>
        <w:jc w:val="both"/>
        <w:rPr>
          <w:sz w:val="22"/>
          <w:szCs w:val="22"/>
        </w:rPr>
      </w:pPr>
      <w:r w:rsidRPr="006C6BB1">
        <w:rPr>
          <w:sz w:val="22"/>
          <w:szCs w:val="22"/>
        </w:rPr>
        <w:tab/>
      </w:r>
      <w:r w:rsidRPr="006C6BB1">
        <w:rPr>
          <w:sz w:val="22"/>
          <w:szCs w:val="22"/>
        </w:rPr>
        <w:tab/>
      </w:r>
      <w:r w:rsidRPr="006C6BB1">
        <w:rPr>
          <w:sz w:val="22"/>
          <w:szCs w:val="22"/>
        </w:rPr>
        <w:tab/>
      </w:r>
      <w:r w:rsidRPr="006C6BB1">
        <w:rPr>
          <w:sz w:val="22"/>
          <w:szCs w:val="22"/>
        </w:rPr>
        <w:tab/>
        <w:t>(ďalej aj len ako „</w:t>
      </w:r>
      <w:r w:rsidRPr="006C6BB1">
        <w:rPr>
          <w:b/>
          <w:sz w:val="22"/>
          <w:szCs w:val="22"/>
        </w:rPr>
        <w:t>Predávajúci</w:t>
      </w:r>
      <w:r w:rsidRPr="006C6BB1">
        <w:rPr>
          <w:sz w:val="22"/>
          <w:szCs w:val="22"/>
        </w:rPr>
        <w:t>“)</w:t>
      </w:r>
    </w:p>
    <w:p w14:paraId="0AD94BCA" w14:textId="77777777" w:rsidR="008A40B3" w:rsidRPr="006C6BB1" w:rsidRDefault="008A40B3" w:rsidP="008A40B3">
      <w:pPr>
        <w:jc w:val="both"/>
        <w:rPr>
          <w:sz w:val="22"/>
          <w:szCs w:val="22"/>
        </w:rPr>
      </w:pPr>
    </w:p>
    <w:p w14:paraId="4D3D2E58" w14:textId="77777777" w:rsidR="008A40B3" w:rsidRPr="006C6BB1" w:rsidRDefault="008A40B3" w:rsidP="008A40B3">
      <w:pPr>
        <w:jc w:val="both"/>
        <w:rPr>
          <w:sz w:val="22"/>
          <w:szCs w:val="22"/>
        </w:rPr>
      </w:pPr>
      <w:r w:rsidRPr="006C6BB1">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6C6BB1">
        <w:rPr>
          <w:b/>
          <w:sz w:val="22"/>
          <w:szCs w:val="22"/>
        </w:rPr>
        <w:t xml:space="preserve">„Mlieko, smotana na šľahanie, smotana kyslá, </w:t>
      </w:r>
      <w:proofErr w:type="spellStart"/>
      <w:r w:rsidRPr="006C6BB1">
        <w:rPr>
          <w:b/>
          <w:sz w:val="22"/>
          <w:szCs w:val="22"/>
        </w:rPr>
        <w:t>bezlaktózové</w:t>
      </w:r>
      <w:proofErr w:type="spellEnd"/>
      <w:r w:rsidRPr="006C6BB1">
        <w:rPr>
          <w:b/>
          <w:sz w:val="22"/>
          <w:szCs w:val="22"/>
        </w:rPr>
        <w:t xml:space="preserve"> mliečne výrobky “ , </w:t>
      </w:r>
      <w:r w:rsidRPr="006C6BB1">
        <w:rPr>
          <w:sz w:val="22"/>
          <w:szCs w:val="22"/>
        </w:rPr>
        <w:t xml:space="preserve">ktorej víťazom sa stal predávajúci. </w:t>
      </w:r>
    </w:p>
    <w:p w14:paraId="3F27B505" w14:textId="77777777" w:rsidR="008A40B3" w:rsidRPr="006C6BB1" w:rsidRDefault="008A40B3" w:rsidP="008A40B3">
      <w:pPr>
        <w:rPr>
          <w:b/>
          <w:sz w:val="22"/>
          <w:szCs w:val="22"/>
        </w:rPr>
      </w:pPr>
    </w:p>
    <w:p w14:paraId="71584C7E" w14:textId="77777777" w:rsidR="008A40B3" w:rsidRPr="006C6BB1" w:rsidRDefault="008A40B3" w:rsidP="008A40B3">
      <w:pPr>
        <w:jc w:val="center"/>
        <w:rPr>
          <w:b/>
          <w:sz w:val="22"/>
          <w:szCs w:val="22"/>
        </w:rPr>
      </w:pPr>
      <w:r w:rsidRPr="006C6BB1">
        <w:rPr>
          <w:b/>
          <w:sz w:val="22"/>
          <w:szCs w:val="22"/>
        </w:rPr>
        <w:t>Článok I</w:t>
      </w:r>
    </w:p>
    <w:p w14:paraId="637B6925" w14:textId="77777777" w:rsidR="008A40B3" w:rsidRPr="006C6BB1" w:rsidRDefault="008A40B3" w:rsidP="008A40B3">
      <w:pPr>
        <w:jc w:val="center"/>
        <w:rPr>
          <w:b/>
          <w:sz w:val="22"/>
          <w:szCs w:val="22"/>
        </w:rPr>
      </w:pPr>
      <w:r w:rsidRPr="006C6BB1">
        <w:rPr>
          <w:b/>
          <w:sz w:val="22"/>
          <w:szCs w:val="22"/>
        </w:rPr>
        <w:t>Predmet zmluvy</w:t>
      </w:r>
    </w:p>
    <w:p w14:paraId="107D9586" w14:textId="77777777" w:rsidR="008A40B3" w:rsidRPr="006C6BB1" w:rsidRDefault="008A40B3" w:rsidP="008A40B3">
      <w:pPr>
        <w:jc w:val="center"/>
        <w:rPr>
          <w:b/>
          <w:sz w:val="22"/>
          <w:szCs w:val="22"/>
        </w:rPr>
      </w:pPr>
    </w:p>
    <w:p w14:paraId="3CDDEA6E" w14:textId="77777777" w:rsidR="008A40B3" w:rsidRPr="006C6BB1" w:rsidRDefault="008A40B3" w:rsidP="008A40B3">
      <w:pPr>
        <w:jc w:val="both"/>
        <w:rPr>
          <w:sz w:val="22"/>
          <w:szCs w:val="22"/>
        </w:rPr>
      </w:pPr>
      <w:r w:rsidRPr="006C6BB1">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28775302" w14:textId="77777777" w:rsidR="008A40B3" w:rsidRPr="006C6BB1" w:rsidRDefault="008A40B3" w:rsidP="008A40B3">
      <w:pPr>
        <w:jc w:val="both"/>
        <w:rPr>
          <w:sz w:val="22"/>
          <w:szCs w:val="22"/>
        </w:rPr>
      </w:pPr>
      <w:r w:rsidRPr="006C6BB1">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04B82D6D" w14:textId="77777777" w:rsidR="008A40B3" w:rsidRPr="006C6BB1" w:rsidRDefault="008A40B3" w:rsidP="008A40B3">
      <w:pPr>
        <w:jc w:val="both"/>
        <w:rPr>
          <w:sz w:val="22"/>
          <w:szCs w:val="22"/>
        </w:rPr>
      </w:pPr>
      <w:r w:rsidRPr="006C6BB1">
        <w:rPr>
          <w:sz w:val="22"/>
          <w:szCs w:val="22"/>
        </w:rPr>
        <w:t xml:space="preserve">1.3 Predmetom tejto zmluvy je záväzok predávajúceho počas platnosti a účinnosti tejto zmluvy riadne a včas dodávať kupujúcemu tovar špecifikovaný v Prílohe č. 1 „Mlieko, </w:t>
      </w:r>
      <w:r w:rsidRPr="006C6BB1">
        <w:rPr>
          <w:sz w:val="22"/>
          <w:szCs w:val="22"/>
        </w:rPr>
        <w:lastRenderedPageBreak/>
        <w:t xml:space="preserve">smotana na šľahanie, smotana kyslá, </w:t>
      </w:r>
      <w:proofErr w:type="spellStart"/>
      <w:r w:rsidRPr="006C6BB1">
        <w:rPr>
          <w:sz w:val="22"/>
          <w:szCs w:val="22"/>
        </w:rPr>
        <w:t>bezlaktózové</w:t>
      </w:r>
      <w:proofErr w:type="spellEnd"/>
      <w:r w:rsidRPr="006C6BB1">
        <w:rPr>
          <w:sz w:val="22"/>
          <w:szCs w:val="22"/>
        </w:rPr>
        <w:t xml:space="preserve"> mliečne výrobky “ tejto zmluvy (ďalej len „tovar“).</w:t>
      </w:r>
    </w:p>
    <w:p w14:paraId="28B35CD5" w14:textId="77777777" w:rsidR="008A40B3" w:rsidRPr="006C6BB1" w:rsidRDefault="008A40B3" w:rsidP="008A40B3">
      <w:pPr>
        <w:jc w:val="both"/>
        <w:rPr>
          <w:sz w:val="22"/>
          <w:szCs w:val="22"/>
        </w:rPr>
      </w:pPr>
      <w:r w:rsidRPr="006C6BB1">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03FD0DA2" w14:textId="77777777" w:rsidR="008A40B3" w:rsidRPr="006C6BB1" w:rsidRDefault="008A40B3" w:rsidP="008A40B3">
      <w:pPr>
        <w:jc w:val="both"/>
        <w:rPr>
          <w:sz w:val="22"/>
          <w:szCs w:val="22"/>
        </w:rPr>
      </w:pPr>
      <w:r w:rsidRPr="006C6BB1">
        <w:rPr>
          <w:sz w:val="22"/>
          <w:szCs w:val="22"/>
        </w:rPr>
        <w:t xml:space="preserve">1.5 V prípade ak predávajúci poruší zásadu čerstvosti a kvality dodaného tovaru, kupujúci tento nepreberie a bude to považovať za hrubé porušenie zmluvy.  </w:t>
      </w:r>
    </w:p>
    <w:p w14:paraId="1E00A073" w14:textId="77777777" w:rsidR="008A40B3" w:rsidRPr="006C6BB1" w:rsidRDefault="008A40B3" w:rsidP="008A40B3">
      <w:pPr>
        <w:jc w:val="both"/>
        <w:rPr>
          <w:sz w:val="22"/>
          <w:szCs w:val="22"/>
        </w:rPr>
      </w:pPr>
      <w:r w:rsidRPr="006C6BB1">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19180FC8" w14:textId="77777777" w:rsidR="008A40B3" w:rsidRPr="006C6BB1" w:rsidRDefault="008A40B3" w:rsidP="008A40B3">
      <w:pPr>
        <w:jc w:val="both"/>
        <w:rPr>
          <w:sz w:val="22"/>
          <w:szCs w:val="22"/>
        </w:rPr>
      </w:pPr>
      <w:r w:rsidRPr="006C6BB1">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4B222161" w14:textId="77777777" w:rsidR="008A40B3" w:rsidRPr="006C6BB1" w:rsidRDefault="008A40B3" w:rsidP="008A40B3">
      <w:pPr>
        <w:jc w:val="both"/>
        <w:rPr>
          <w:sz w:val="22"/>
          <w:szCs w:val="22"/>
        </w:rPr>
      </w:pPr>
      <w:r w:rsidRPr="006C6BB1">
        <w:rPr>
          <w:sz w:val="22"/>
          <w:szCs w:val="22"/>
        </w:rPr>
        <w:t xml:space="preserve">1.8 Predávajúci sa zaväzuje počas celého trvania tejto zmluvy mať v obchodnej ponuke a k dispozícii pre kupujúceho celý sortiment tovaru podľa Prílohy č. 1 tejto zmluvy. </w:t>
      </w:r>
    </w:p>
    <w:p w14:paraId="77676924" w14:textId="77777777" w:rsidR="008A40B3" w:rsidRPr="006C6BB1" w:rsidRDefault="008A40B3" w:rsidP="008A40B3">
      <w:pPr>
        <w:jc w:val="both"/>
        <w:rPr>
          <w:sz w:val="22"/>
          <w:szCs w:val="22"/>
        </w:rPr>
      </w:pPr>
      <w:r w:rsidRPr="006C6BB1">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5539814A" w14:textId="77777777" w:rsidR="008A40B3" w:rsidRPr="006C6BB1" w:rsidRDefault="008A40B3" w:rsidP="008A40B3">
      <w:pPr>
        <w:jc w:val="both"/>
        <w:rPr>
          <w:sz w:val="22"/>
          <w:szCs w:val="22"/>
        </w:rPr>
      </w:pPr>
      <w:r w:rsidRPr="006C6BB1">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1A21CD6D" w14:textId="77777777" w:rsidR="008A40B3" w:rsidRPr="006C6BB1" w:rsidRDefault="008A40B3" w:rsidP="008A40B3">
      <w:pPr>
        <w:jc w:val="center"/>
        <w:rPr>
          <w:b/>
          <w:sz w:val="22"/>
          <w:szCs w:val="22"/>
        </w:rPr>
      </w:pPr>
      <w:r w:rsidRPr="006C6BB1">
        <w:rPr>
          <w:b/>
          <w:sz w:val="22"/>
          <w:szCs w:val="22"/>
        </w:rPr>
        <w:t>Článok  II</w:t>
      </w:r>
    </w:p>
    <w:p w14:paraId="1DD28466" w14:textId="77777777" w:rsidR="008A40B3" w:rsidRPr="006C6BB1" w:rsidRDefault="008A40B3" w:rsidP="008A40B3">
      <w:pPr>
        <w:jc w:val="center"/>
        <w:rPr>
          <w:b/>
          <w:sz w:val="22"/>
          <w:szCs w:val="22"/>
        </w:rPr>
      </w:pPr>
      <w:r w:rsidRPr="006C6BB1">
        <w:rPr>
          <w:b/>
          <w:sz w:val="22"/>
          <w:szCs w:val="22"/>
        </w:rPr>
        <w:t>Dodacie podmienky</w:t>
      </w:r>
    </w:p>
    <w:p w14:paraId="302E0091" w14:textId="77777777" w:rsidR="008A40B3" w:rsidRPr="006C6BB1" w:rsidRDefault="008A40B3" w:rsidP="008A40B3">
      <w:pPr>
        <w:jc w:val="both"/>
        <w:rPr>
          <w:sz w:val="22"/>
          <w:szCs w:val="22"/>
        </w:rPr>
      </w:pPr>
    </w:p>
    <w:p w14:paraId="6FD88766" w14:textId="77777777" w:rsidR="008A40B3" w:rsidRPr="006C6BB1" w:rsidRDefault="008A40B3" w:rsidP="008A40B3">
      <w:pPr>
        <w:jc w:val="both"/>
        <w:rPr>
          <w:sz w:val="22"/>
          <w:szCs w:val="22"/>
        </w:rPr>
      </w:pPr>
      <w:r w:rsidRPr="006C6BB1">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w:t>
      </w:r>
    </w:p>
    <w:p w14:paraId="60CF5441" w14:textId="77777777" w:rsidR="008A40B3" w:rsidRPr="006C6BB1" w:rsidRDefault="008A40B3" w:rsidP="008A40B3">
      <w:pPr>
        <w:jc w:val="both"/>
        <w:rPr>
          <w:sz w:val="22"/>
          <w:szCs w:val="22"/>
        </w:rPr>
      </w:pPr>
      <w:r w:rsidRPr="006C6BB1">
        <w:rPr>
          <w:sz w:val="22"/>
          <w:szCs w:val="22"/>
        </w:rPr>
        <w:t>2.2 Kupujúci si vyhradzuje právo upraviť objednaný tovar do 11.00 hod. v deň pred dňom dodania tovaru.</w:t>
      </w:r>
    </w:p>
    <w:p w14:paraId="0CE039BA" w14:textId="77777777" w:rsidR="008A40B3" w:rsidRPr="006C6BB1" w:rsidRDefault="008A40B3" w:rsidP="008A40B3">
      <w:pPr>
        <w:jc w:val="both"/>
        <w:rPr>
          <w:sz w:val="22"/>
          <w:szCs w:val="22"/>
        </w:rPr>
      </w:pPr>
      <w:r w:rsidRPr="006C6BB1">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11134E91" w14:textId="77777777" w:rsidR="008A40B3" w:rsidRPr="006C6BB1" w:rsidRDefault="008A40B3" w:rsidP="008A40B3">
      <w:pPr>
        <w:jc w:val="both"/>
        <w:rPr>
          <w:sz w:val="22"/>
          <w:szCs w:val="22"/>
        </w:rPr>
      </w:pPr>
      <w:r w:rsidRPr="006C6BB1">
        <w:rPr>
          <w:sz w:val="22"/>
          <w:szCs w:val="22"/>
        </w:rPr>
        <w:t xml:space="preserve">2.4 Súčasťou záväzku predávajúceho podľa tejto zmluvy sú aj služby spojené s dodaním tovaru, t. j. zabezpečenie kompletizácie tovaru, balenie tovaru, jeho doprava a vyloženie  v mieste plnenia. </w:t>
      </w:r>
    </w:p>
    <w:p w14:paraId="2CB9DAC8" w14:textId="77777777" w:rsidR="008A40B3" w:rsidRPr="006C6BB1" w:rsidRDefault="008A40B3" w:rsidP="008A40B3">
      <w:pPr>
        <w:jc w:val="both"/>
        <w:rPr>
          <w:sz w:val="22"/>
          <w:szCs w:val="22"/>
        </w:rPr>
      </w:pPr>
      <w:r w:rsidRPr="006C6BB1">
        <w:rPr>
          <w:sz w:val="22"/>
          <w:szCs w:val="22"/>
        </w:rPr>
        <w:t>2.5 Dopravu predmetu kúpy na miesto dodania, určené kupujúcim v objednávke, zabezpečuje predávajúci na vlastné náklady tak, aby bola zabezpečená dostatočná ochrana pred jeho poškodením alebo znehodnotením.</w:t>
      </w:r>
    </w:p>
    <w:p w14:paraId="710AF6C8" w14:textId="77777777" w:rsidR="008A40B3" w:rsidRPr="006C6BB1" w:rsidRDefault="008A40B3" w:rsidP="008A40B3">
      <w:pPr>
        <w:jc w:val="both"/>
        <w:rPr>
          <w:sz w:val="22"/>
          <w:szCs w:val="22"/>
        </w:rPr>
      </w:pPr>
      <w:r w:rsidRPr="006C6BB1">
        <w:rPr>
          <w:sz w:val="22"/>
          <w:szCs w:val="22"/>
        </w:rPr>
        <w:t>2.6 Miesto dodania: Kováčová, Špecializovaný liečebný ústav Marína, š.p., Kováčová.</w:t>
      </w:r>
    </w:p>
    <w:p w14:paraId="4CAA457A" w14:textId="77777777" w:rsidR="008A40B3" w:rsidRPr="006C6BB1" w:rsidRDefault="008A40B3" w:rsidP="008A40B3">
      <w:pPr>
        <w:jc w:val="both"/>
        <w:rPr>
          <w:sz w:val="22"/>
          <w:szCs w:val="22"/>
        </w:rPr>
      </w:pPr>
    </w:p>
    <w:p w14:paraId="3B3825AC" w14:textId="77777777" w:rsidR="008A40B3" w:rsidRPr="006C6BB1" w:rsidRDefault="008A40B3" w:rsidP="008A40B3">
      <w:pPr>
        <w:jc w:val="center"/>
        <w:rPr>
          <w:b/>
          <w:sz w:val="22"/>
          <w:szCs w:val="22"/>
        </w:rPr>
      </w:pPr>
      <w:r w:rsidRPr="006C6BB1">
        <w:rPr>
          <w:b/>
          <w:sz w:val="22"/>
          <w:szCs w:val="22"/>
        </w:rPr>
        <w:t>Článok  III</w:t>
      </w:r>
    </w:p>
    <w:p w14:paraId="740A14D8" w14:textId="77777777" w:rsidR="008A40B3" w:rsidRPr="006C6BB1" w:rsidRDefault="008A40B3" w:rsidP="008A40B3">
      <w:pPr>
        <w:jc w:val="center"/>
        <w:rPr>
          <w:b/>
          <w:sz w:val="22"/>
          <w:szCs w:val="22"/>
        </w:rPr>
      </w:pPr>
      <w:r w:rsidRPr="006C6BB1">
        <w:rPr>
          <w:b/>
          <w:sz w:val="22"/>
          <w:szCs w:val="22"/>
        </w:rPr>
        <w:t>Kúpna cena</w:t>
      </w:r>
    </w:p>
    <w:p w14:paraId="41CE88BF" w14:textId="77777777" w:rsidR="008A40B3" w:rsidRPr="006C6BB1" w:rsidRDefault="008A40B3" w:rsidP="008A40B3">
      <w:pPr>
        <w:jc w:val="both"/>
        <w:rPr>
          <w:sz w:val="22"/>
          <w:szCs w:val="22"/>
        </w:rPr>
      </w:pPr>
    </w:p>
    <w:p w14:paraId="2B60DEFB" w14:textId="77777777" w:rsidR="008A40B3" w:rsidRPr="006C6BB1" w:rsidRDefault="008A40B3" w:rsidP="008A40B3">
      <w:pPr>
        <w:jc w:val="both"/>
        <w:rPr>
          <w:sz w:val="22"/>
          <w:szCs w:val="22"/>
        </w:rPr>
      </w:pPr>
      <w:r w:rsidRPr="006C6BB1">
        <w:rPr>
          <w:sz w:val="22"/>
          <w:szCs w:val="22"/>
        </w:rPr>
        <w:t xml:space="preserve">3.1 Kúpna cena je stanovená podľa zákona NR SR 18/1996 </w:t>
      </w:r>
      <w:proofErr w:type="spellStart"/>
      <w:r w:rsidRPr="006C6BB1">
        <w:rPr>
          <w:sz w:val="22"/>
          <w:szCs w:val="22"/>
        </w:rPr>
        <w:t>Z.z</w:t>
      </w:r>
      <w:proofErr w:type="spellEnd"/>
      <w:r w:rsidRPr="006C6BB1">
        <w:rPr>
          <w:sz w:val="22"/>
          <w:szCs w:val="22"/>
        </w:rPr>
        <w:t xml:space="preserve">. o cenách v znení neskorších predpisov a vyhlášky MF SR č. 87/1996 </w:t>
      </w:r>
      <w:proofErr w:type="spellStart"/>
      <w:r w:rsidRPr="006C6BB1">
        <w:rPr>
          <w:sz w:val="22"/>
          <w:szCs w:val="22"/>
        </w:rPr>
        <w:t>Z.z</w:t>
      </w:r>
      <w:proofErr w:type="spellEnd"/>
      <w:r w:rsidRPr="006C6BB1">
        <w:rPr>
          <w:sz w:val="22"/>
          <w:szCs w:val="22"/>
        </w:rPr>
        <w:t xml:space="preserve">., ktorou sa vykonáva zákon NR SR č. 18/1996 </w:t>
      </w:r>
      <w:proofErr w:type="spellStart"/>
      <w:r w:rsidRPr="006C6BB1">
        <w:rPr>
          <w:sz w:val="22"/>
          <w:szCs w:val="22"/>
        </w:rPr>
        <w:t>Z.z</w:t>
      </w:r>
      <w:proofErr w:type="spellEnd"/>
      <w:r w:rsidRPr="006C6BB1">
        <w:rPr>
          <w:sz w:val="22"/>
          <w:szCs w:val="22"/>
        </w:rPr>
        <w:t>. o cenách v znení neskorších predpisov.</w:t>
      </w:r>
    </w:p>
    <w:p w14:paraId="3E57039F" w14:textId="77777777" w:rsidR="008A40B3" w:rsidRPr="006C6BB1" w:rsidRDefault="008A40B3" w:rsidP="008A40B3">
      <w:pPr>
        <w:jc w:val="both"/>
        <w:rPr>
          <w:sz w:val="22"/>
          <w:szCs w:val="22"/>
        </w:rPr>
      </w:pPr>
      <w:r w:rsidRPr="006C6BB1">
        <w:rPr>
          <w:sz w:val="22"/>
          <w:szCs w:val="22"/>
        </w:rPr>
        <w:t>3.2  Kúpna cena tovaru bez DPH</w:t>
      </w:r>
      <w:r w:rsidRPr="006C6BB1">
        <w:rPr>
          <w:sz w:val="22"/>
          <w:szCs w:val="22"/>
        </w:rPr>
        <w:tab/>
      </w:r>
      <w:r w:rsidRPr="006C6BB1">
        <w:rPr>
          <w:sz w:val="22"/>
          <w:szCs w:val="22"/>
        </w:rPr>
        <w:tab/>
      </w:r>
      <w:r w:rsidRPr="006C6BB1">
        <w:rPr>
          <w:sz w:val="22"/>
          <w:szCs w:val="22"/>
        </w:rPr>
        <w:tab/>
        <w:t>€</w:t>
      </w:r>
    </w:p>
    <w:p w14:paraId="2B32CCB2" w14:textId="22CA4A6B" w:rsidR="008A40B3" w:rsidRPr="006C6BB1"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6C6BB1">
        <w:rPr>
          <w:sz w:val="22"/>
          <w:szCs w:val="22"/>
        </w:rPr>
        <w:t xml:space="preserve">€                                    </w:t>
      </w:r>
    </w:p>
    <w:p w14:paraId="56E38BA6" w14:textId="77777777" w:rsidR="008A40B3" w:rsidRPr="006C6BB1" w:rsidRDefault="008A40B3" w:rsidP="008A40B3">
      <w:pPr>
        <w:jc w:val="both"/>
        <w:rPr>
          <w:sz w:val="22"/>
          <w:szCs w:val="22"/>
        </w:rPr>
      </w:pPr>
      <w:r w:rsidRPr="006C6BB1">
        <w:rPr>
          <w:sz w:val="22"/>
          <w:szCs w:val="22"/>
        </w:rPr>
        <w:t>Kúpna cena tovaru s DPH</w:t>
      </w:r>
      <w:r w:rsidRPr="006C6BB1">
        <w:rPr>
          <w:sz w:val="22"/>
          <w:szCs w:val="22"/>
        </w:rPr>
        <w:tab/>
      </w:r>
      <w:r w:rsidRPr="006C6BB1">
        <w:rPr>
          <w:sz w:val="22"/>
          <w:szCs w:val="22"/>
        </w:rPr>
        <w:tab/>
      </w:r>
      <w:r w:rsidRPr="006C6BB1">
        <w:rPr>
          <w:sz w:val="22"/>
          <w:szCs w:val="22"/>
        </w:rPr>
        <w:tab/>
      </w:r>
      <w:r w:rsidRPr="006C6BB1">
        <w:rPr>
          <w:sz w:val="22"/>
          <w:szCs w:val="22"/>
        </w:rPr>
        <w:tab/>
        <w:t>€</w:t>
      </w:r>
    </w:p>
    <w:p w14:paraId="727147FA" w14:textId="77777777" w:rsidR="008A40B3" w:rsidRPr="006C6BB1" w:rsidRDefault="008A40B3" w:rsidP="008A40B3">
      <w:pPr>
        <w:jc w:val="both"/>
        <w:rPr>
          <w:sz w:val="22"/>
          <w:szCs w:val="22"/>
        </w:rPr>
      </w:pPr>
      <w:r w:rsidRPr="006C6BB1">
        <w:rPr>
          <w:sz w:val="22"/>
          <w:szCs w:val="22"/>
        </w:rPr>
        <w:t>Kúpna cena je stanovená vrátane DPH, obalu, dopravy do miesta plnenia, cla, dovoznej prirážky a ďalších nákladov spojených s dodávkou tovaru na miesto určenia.</w:t>
      </w:r>
    </w:p>
    <w:p w14:paraId="7EE33881" w14:textId="77777777" w:rsidR="008A40B3" w:rsidRPr="006C6BB1" w:rsidRDefault="008A40B3" w:rsidP="008A40B3">
      <w:pPr>
        <w:jc w:val="both"/>
        <w:rPr>
          <w:sz w:val="22"/>
          <w:szCs w:val="22"/>
        </w:rPr>
      </w:pPr>
      <w:r w:rsidRPr="006C6BB1">
        <w:rPr>
          <w:sz w:val="22"/>
          <w:szCs w:val="22"/>
        </w:rPr>
        <w:t xml:space="preserve">3.3 Cenu tovaru je možné meniť písomnou dohodou zmluvných strán, ak dôjde k zmene zákonných podmienok pre výpočet DPH a iných administratívnych opatrení štátu. </w:t>
      </w:r>
    </w:p>
    <w:p w14:paraId="6DFBA246" w14:textId="77777777" w:rsidR="008A40B3" w:rsidRPr="006C6BB1" w:rsidRDefault="008A40B3" w:rsidP="008A40B3">
      <w:pPr>
        <w:jc w:val="both"/>
        <w:rPr>
          <w:sz w:val="22"/>
          <w:szCs w:val="22"/>
        </w:rPr>
      </w:pPr>
      <w:r w:rsidRPr="006C6BB1">
        <w:rPr>
          <w:sz w:val="22"/>
          <w:szCs w:val="22"/>
        </w:rPr>
        <w:lastRenderedPageBreak/>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698D498B" w14:textId="77777777" w:rsidR="008A40B3" w:rsidRPr="006C6BB1" w:rsidRDefault="008A40B3" w:rsidP="008A40B3">
      <w:pPr>
        <w:jc w:val="both"/>
        <w:rPr>
          <w:sz w:val="22"/>
          <w:szCs w:val="22"/>
        </w:rPr>
      </w:pPr>
      <w:r w:rsidRPr="006C6BB1">
        <w:rPr>
          <w:sz w:val="22"/>
          <w:szCs w:val="22"/>
        </w:rPr>
        <w:t xml:space="preserve">3.5 Kupujúci sa zaväzuje predávajúcemu zvýšiť jednotkové ceny počas trvania zmluvy v prípade, ak Ministerstvo pôdohospodárstva a rozvoja vidieka SR na Pôdohospodárskej platobnej agentúry </w:t>
      </w:r>
      <w:hyperlink r:id="rId53" w:history="1">
        <w:r w:rsidRPr="006C6BB1">
          <w:rPr>
            <w:rStyle w:val="Hypertextovprepojenie"/>
            <w:rFonts w:cs="Arial"/>
            <w:sz w:val="22"/>
            <w:szCs w:val="22"/>
          </w:rPr>
          <w:t>www.apa.sk</w:t>
        </w:r>
      </w:hyperlink>
      <w:r w:rsidRPr="006C6BB1">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4" w:history="1">
        <w:r w:rsidRPr="006C6BB1">
          <w:rPr>
            <w:rStyle w:val="Hypertextovprepojenie"/>
            <w:rFonts w:cs="Arial"/>
            <w:sz w:val="22"/>
            <w:szCs w:val="22"/>
          </w:rPr>
          <w:t>www.apa.sk</w:t>
        </w:r>
      </w:hyperlink>
      <w:r w:rsidRPr="006C6BB1">
        <w:rPr>
          <w:sz w:val="22"/>
          <w:szCs w:val="22"/>
        </w:rPr>
        <w:t>.</w:t>
      </w:r>
    </w:p>
    <w:p w14:paraId="6C4B4BE9" w14:textId="77777777" w:rsidR="008A40B3" w:rsidRPr="006C6BB1" w:rsidRDefault="008A40B3" w:rsidP="008A40B3">
      <w:pPr>
        <w:jc w:val="center"/>
        <w:rPr>
          <w:b/>
          <w:sz w:val="22"/>
          <w:szCs w:val="22"/>
        </w:rPr>
      </w:pPr>
    </w:p>
    <w:p w14:paraId="1FAC117F" w14:textId="77777777" w:rsidR="008A40B3" w:rsidRPr="006C6BB1" w:rsidRDefault="008A40B3" w:rsidP="008A40B3">
      <w:pPr>
        <w:jc w:val="center"/>
        <w:rPr>
          <w:b/>
          <w:sz w:val="22"/>
          <w:szCs w:val="22"/>
        </w:rPr>
      </w:pPr>
      <w:r w:rsidRPr="006C6BB1">
        <w:rPr>
          <w:b/>
          <w:sz w:val="22"/>
          <w:szCs w:val="22"/>
        </w:rPr>
        <w:t>Článok IV</w:t>
      </w:r>
    </w:p>
    <w:p w14:paraId="272805B0" w14:textId="77777777" w:rsidR="008A40B3" w:rsidRPr="006C6BB1" w:rsidRDefault="008A40B3" w:rsidP="008A40B3">
      <w:pPr>
        <w:jc w:val="center"/>
        <w:rPr>
          <w:b/>
          <w:sz w:val="22"/>
          <w:szCs w:val="22"/>
        </w:rPr>
      </w:pPr>
      <w:r w:rsidRPr="006C6BB1">
        <w:rPr>
          <w:b/>
          <w:sz w:val="22"/>
          <w:szCs w:val="22"/>
        </w:rPr>
        <w:t>Platobné podmienky</w:t>
      </w:r>
    </w:p>
    <w:p w14:paraId="456EEE87" w14:textId="77777777" w:rsidR="008A40B3" w:rsidRPr="006C6BB1" w:rsidRDefault="008A40B3" w:rsidP="008A40B3">
      <w:pPr>
        <w:jc w:val="both"/>
        <w:rPr>
          <w:sz w:val="22"/>
          <w:szCs w:val="22"/>
        </w:rPr>
      </w:pPr>
    </w:p>
    <w:p w14:paraId="4BC196B8" w14:textId="77777777" w:rsidR="008A40B3" w:rsidRPr="006C6BB1" w:rsidRDefault="008A40B3" w:rsidP="008A40B3">
      <w:pPr>
        <w:jc w:val="both"/>
        <w:rPr>
          <w:sz w:val="22"/>
          <w:szCs w:val="22"/>
        </w:rPr>
      </w:pPr>
      <w:r w:rsidRPr="006C6BB1">
        <w:rPr>
          <w:sz w:val="22"/>
          <w:szCs w:val="22"/>
        </w:rPr>
        <w:t>4.1 Predmetom fakturácie bude len skutočne objednaný, dodaný a kupujúcim prebraný druh tovaru podľa nevyhnutnej potreby kupujúceho počas trvania zmluvy.</w:t>
      </w:r>
    </w:p>
    <w:p w14:paraId="5CBFFD57" w14:textId="77777777" w:rsidR="008A40B3" w:rsidRPr="006C6BB1" w:rsidRDefault="008A40B3" w:rsidP="008A40B3">
      <w:pPr>
        <w:jc w:val="both"/>
        <w:rPr>
          <w:sz w:val="22"/>
          <w:szCs w:val="22"/>
        </w:rPr>
      </w:pPr>
      <w:r w:rsidRPr="006C6BB1">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4C66CD0B" w14:textId="77777777" w:rsidR="008A40B3" w:rsidRPr="006C6BB1" w:rsidRDefault="008A40B3" w:rsidP="008A40B3">
      <w:pPr>
        <w:jc w:val="both"/>
        <w:rPr>
          <w:sz w:val="22"/>
          <w:szCs w:val="22"/>
        </w:rPr>
      </w:pPr>
      <w:r w:rsidRPr="006C6BB1">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08C9D0B9" w14:textId="77777777" w:rsidR="008A40B3" w:rsidRPr="006C6BB1" w:rsidRDefault="008A40B3" w:rsidP="008A40B3">
      <w:pPr>
        <w:rPr>
          <w:b/>
          <w:sz w:val="22"/>
          <w:szCs w:val="22"/>
        </w:rPr>
      </w:pPr>
    </w:p>
    <w:p w14:paraId="415909CC" w14:textId="77777777" w:rsidR="008A40B3" w:rsidRPr="006C6BB1" w:rsidRDefault="008A40B3" w:rsidP="008A40B3">
      <w:pPr>
        <w:jc w:val="center"/>
        <w:rPr>
          <w:b/>
          <w:sz w:val="22"/>
          <w:szCs w:val="22"/>
        </w:rPr>
      </w:pPr>
      <w:r w:rsidRPr="006C6BB1">
        <w:rPr>
          <w:b/>
          <w:sz w:val="22"/>
          <w:szCs w:val="22"/>
        </w:rPr>
        <w:t>Článok č. V.</w:t>
      </w:r>
    </w:p>
    <w:p w14:paraId="0FD9A09E" w14:textId="77777777" w:rsidR="008A40B3" w:rsidRPr="006C6BB1" w:rsidRDefault="008A40B3" w:rsidP="008A40B3">
      <w:pPr>
        <w:jc w:val="center"/>
        <w:rPr>
          <w:b/>
          <w:sz w:val="22"/>
          <w:szCs w:val="22"/>
        </w:rPr>
      </w:pPr>
      <w:r w:rsidRPr="006C6BB1">
        <w:rPr>
          <w:b/>
          <w:sz w:val="22"/>
          <w:szCs w:val="22"/>
        </w:rPr>
        <w:t>Možnosť odmietnutia tovaru</w:t>
      </w:r>
    </w:p>
    <w:p w14:paraId="2AF38825" w14:textId="77777777" w:rsidR="008A40B3" w:rsidRPr="006C6BB1" w:rsidRDefault="008A40B3" w:rsidP="008A40B3">
      <w:pPr>
        <w:jc w:val="center"/>
        <w:rPr>
          <w:b/>
          <w:sz w:val="22"/>
          <w:szCs w:val="22"/>
        </w:rPr>
      </w:pPr>
    </w:p>
    <w:p w14:paraId="5BBAB680" w14:textId="77777777" w:rsidR="008A40B3" w:rsidRPr="006C6BB1" w:rsidRDefault="008A40B3" w:rsidP="008A40B3">
      <w:pPr>
        <w:jc w:val="both"/>
        <w:rPr>
          <w:sz w:val="22"/>
          <w:szCs w:val="22"/>
        </w:rPr>
      </w:pPr>
      <w:r w:rsidRPr="006C6BB1">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24F83C25" w14:textId="77777777" w:rsidR="008A40B3" w:rsidRPr="006C6BB1" w:rsidRDefault="008A40B3" w:rsidP="008A40B3">
      <w:pPr>
        <w:jc w:val="both"/>
        <w:rPr>
          <w:sz w:val="22"/>
          <w:szCs w:val="22"/>
        </w:rPr>
      </w:pPr>
    </w:p>
    <w:p w14:paraId="622823A4" w14:textId="77777777" w:rsidR="008A40B3" w:rsidRPr="006C6BB1" w:rsidRDefault="008A40B3" w:rsidP="008A40B3">
      <w:pPr>
        <w:jc w:val="center"/>
        <w:rPr>
          <w:b/>
          <w:sz w:val="22"/>
          <w:szCs w:val="22"/>
        </w:rPr>
      </w:pPr>
      <w:r w:rsidRPr="006C6BB1">
        <w:rPr>
          <w:b/>
          <w:sz w:val="22"/>
          <w:szCs w:val="22"/>
        </w:rPr>
        <w:t>Článok  VI</w:t>
      </w:r>
    </w:p>
    <w:p w14:paraId="38EC405E" w14:textId="77777777" w:rsidR="008A40B3" w:rsidRPr="006C6BB1" w:rsidRDefault="008A40B3" w:rsidP="008A40B3">
      <w:pPr>
        <w:jc w:val="center"/>
        <w:rPr>
          <w:b/>
          <w:sz w:val="22"/>
          <w:szCs w:val="22"/>
        </w:rPr>
      </w:pPr>
      <w:r w:rsidRPr="006C6BB1">
        <w:rPr>
          <w:b/>
          <w:sz w:val="22"/>
          <w:szCs w:val="22"/>
        </w:rPr>
        <w:t xml:space="preserve">Zodpovednosť za </w:t>
      </w:r>
      <w:proofErr w:type="spellStart"/>
      <w:r w:rsidRPr="006C6BB1">
        <w:rPr>
          <w:b/>
          <w:sz w:val="22"/>
          <w:szCs w:val="22"/>
        </w:rPr>
        <w:t>vady</w:t>
      </w:r>
      <w:proofErr w:type="spellEnd"/>
      <w:r w:rsidRPr="006C6BB1">
        <w:rPr>
          <w:b/>
          <w:sz w:val="22"/>
          <w:szCs w:val="22"/>
        </w:rPr>
        <w:t xml:space="preserve"> a akosť tovarov</w:t>
      </w:r>
    </w:p>
    <w:p w14:paraId="5A6E1E4E" w14:textId="77777777" w:rsidR="008A40B3" w:rsidRPr="006C6BB1" w:rsidRDefault="008A40B3" w:rsidP="008A40B3">
      <w:pPr>
        <w:jc w:val="both"/>
        <w:rPr>
          <w:sz w:val="22"/>
          <w:szCs w:val="22"/>
        </w:rPr>
      </w:pPr>
    </w:p>
    <w:p w14:paraId="4D8D6D1A" w14:textId="77777777" w:rsidR="008A40B3" w:rsidRPr="006C6BB1" w:rsidRDefault="008A40B3" w:rsidP="008A40B3">
      <w:pPr>
        <w:jc w:val="both"/>
        <w:rPr>
          <w:sz w:val="22"/>
          <w:szCs w:val="22"/>
        </w:rPr>
      </w:pPr>
      <w:r w:rsidRPr="006C6BB1">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6C6BB1">
        <w:rPr>
          <w:sz w:val="22"/>
          <w:szCs w:val="22"/>
        </w:rPr>
        <w:t>Z.z</w:t>
      </w:r>
      <w:proofErr w:type="spellEnd"/>
      <w:r w:rsidRPr="006C6BB1">
        <w:rPr>
          <w:sz w:val="22"/>
          <w:szCs w:val="22"/>
        </w:rPr>
        <w:t>. o potravinách v znení neskorších predpisov a Vyhláškam v súlade s Potravinovým kódexom SR.</w:t>
      </w:r>
    </w:p>
    <w:p w14:paraId="459F6552" w14:textId="77777777" w:rsidR="008A40B3" w:rsidRPr="006C6BB1" w:rsidRDefault="008A40B3" w:rsidP="008A40B3">
      <w:pPr>
        <w:jc w:val="both"/>
        <w:rPr>
          <w:sz w:val="22"/>
          <w:szCs w:val="22"/>
        </w:rPr>
      </w:pPr>
      <w:r w:rsidRPr="006C6BB1">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6C6BB1">
        <w:rPr>
          <w:sz w:val="22"/>
          <w:szCs w:val="22"/>
        </w:rPr>
        <w:t>vady</w:t>
      </w:r>
      <w:proofErr w:type="spellEnd"/>
      <w:r w:rsidRPr="006C6BB1">
        <w:rPr>
          <w:sz w:val="22"/>
          <w:szCs w:val="22"/>
        </w:rPr>
        <w:t xml:space="preserve">,  kupujúci si vyhradzuje právo neprevziať tovar so zjavnými </w:t>
      </w:r>
      <w:proofErr w:type="spellStart"/>
      <w:r w:rsidRPr="006C6BB1">
        <w:rPr>
          <w:sz w:val="22"/>
          <w:szCs w:val="22"/>
        </w:rPr>
        <w:t>vadami</w:t>
      </w:r>
      <w:proofErr w:type="spellEnd"/>
      <w:r w:rsidRPr="006C6BB1">
        <w:rPr>
          <w:sz w:val="22"/>
          <w:szCs w:val="22"/>
        </w:rPr>
        <w:t xml:space="preserve">. Prípadné skryté </w:t>
      </w:r>
      <w:proofErr w:type="spellStart"/>
      <w:r w:rsidRPr="006C6BB1">
        <w:rPr>
          <w:sz w:val="22"/>
          <w:szCs w:val="22"/>
        </w:rPr>
        <w:t>vady</w:t>
      </w:r>
      <w:proofErr w:type="spellEnd"/>
      <w:r w:rsidRPr="006C6BB1">
        <w:rPr>
          <w:sz w:val="22"/>
          <w:szCs w:val="22"/>
        </w:rPr>
        <w:t xml:space="preserve"> alebo zjavné </w:t>
      </w:r>
      <w:proofErr w:type="spellStart"/>
      <w:r w:rsidRPr="006C6BB1">
        <w:rPr>
          <w:sz w:val="22"/>
          <w:szCs w:val="22"/>
        </w:rPr>
        <w:t>vady</w:t>
      </w:r>
      <w:proofErr w:type="spellEnd"/>
      <w:r w:rsidRPr="006C6BB1">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0EFEE3B1" w14:textId="77777777" w:rsidR="008A40B3" w:rsidRPr="006C6BB1" w:rsidRDefault="008A40B3" w:rsidP="008A40B3">
      <w:pPr>
        <w:jc w:val="both"/>
        <w:rPr>
          <w:sz w:val="22"/>
          <w:szCs w:val="22"/>
        </w:rPr>
      </w:pPr>
      <w:r w:rsidRPr="006C6BB1">
        <w:rPr>
          <w:sz w:val="22"/>
          <w:szCs w:val="22"/>
        </w:rPr>
        <w:lastRenderedPageBreak/>
        <w:t xml:space="preserve">6.3 Predávajúci zaručuje, že ním dodaný tovar bude mať požadovanú akosť po celú dobu minimálnej trvanlivosti platnej pre jednotlivé druhy tovarov, ktorá je dĺžkou záručnej doby poskytovanej výrobcom.  </w:t>
      </w:r>
    </w:p>
    <w:p w14:paraId="6371BC2A" w14:textId="77777777" w:rsidR="008A40B3" w:rsidRPr="006C6BB1" w:rsidRDefault="008A40B3" w:rsidP="008A40B3">
      <w:pPr>
        <w:jc w:val="both"/>
        <w:rPr>
          <w:sz w:val="22"/>
          <w:szCs w:val="22"/>
        </w:rPr>
      </w:pPr>
      <w:r w:rsidRPr="006C6BB1">
        <w:rPr>
          <w:sz w:val="22"/>
          <w:szCs w:val="22"/>
        </w:rPr>
        <w:t xml:space="preserve">6.4 Ak kupujúci zistí zjavné </w:t>
      </w:r>
      <w:proofErr w:type="spellStart"/>
      <w:r w:rsidRPr="006C6BB1">
        <w:rPr>
          <w:sz w:val="22"/>
          <w:szCs w:val="22"/>
        </w:rPr>
        <w:t>vady</w:t>
      </w:r>
      <w:proofErr w:type="spellEnd"/>
      <w:r w:rsidRPr="006C6BB1">
        <w:rPr>
          <w:sz w:val="22"/>
          <w:szCs w:val="22"/>
        </w:rPr>
        <w:t xml:space="preserve">  pri dodaní tovaru vrátane </w:t>
      </w:r>
      <w:proofErr w:type="spellStart"/>
      <w:r w:rsidRPr="006C6BB1">
        <w:rPr>
          <w:sz w:val="22"/>
          <w:szCs w:val="22"/>
        </w:rPr>
        <w:t>vád</w:t>
      </w:r>
      <w:proofErr w:type="spellEnd"/>
      <w:r w:rsidRPr="006C6BB1">
        <w:rPr>
          <w:sz w:val="22"/>
          <w:szCs w:val="22"/>
        </w:rPr>
        <w:t xml:space="preserve"> súvisiacich s kvalitou tovaru, má právo ho odmietnuť t.j. neprevziať, a to v takom množstve a rozsahu, na aké sa táto </w:t>
      </w:r>
      <w:proofErr w:type="spellStart"/>
      <w:r w:rsidRPr="006C6BB1">
        <w:rPr>
          <w:sz w:val="22"/>
          <w:szCs w:val="22"/>
        </w:rPr>
        <w:t>vada</w:t>
      </w:r>
      <w:proofErr w:type="spellEnd"/>
      <w:r w:rsidRPr="006C6BB1">
        <w:rPr>
          <w:sz w:val="22"/>
          <w:szCs w:val="22"/>
        </w:rPr>
        <w:t xml:space="preserve"> vzťahuje, tým, že si voči predávajúcemu uplatní reklamáciu ihneď i s odôvodnením. </w:t>
      </w:r>
    </w:p>
    <w:p w14:paraId="1D4C804F" w14:textId="77777777" w:rsidR="008A40B3" w:rsidRPr="006C6BB1" w:rsidRDefault="008A40B3" w:rsidP="008A40B3">
      <w:pPr>
        <w:jc w:val="both"/>
        <w:rPr>
          <w:sz w:val="22"/>
          <w:szCs w:val="22"/>
        </w:rPr>
      </w:pPr>
      <w:r w:rsidRPr="006C6BB1">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1AE32381" w14:textId="77777777" w:rsidR="008A40B3" w:rsidRPr="006C6BB1" w:rsidRDefault="008A40B3" w:rsidP="008A40B3">
      <w:pPr>
        <w:jc w:val="both"/>
        <w:rPr>
          <w:sz w:val="22"/>
          <w:szCs w:val="22"/>
        </w:rPr>
      </w:pPr>
      <w:r w:rsidRPr="006C6BB1">
        <w:rPr>
          <w:sz w:val="22"/>
          <w:szCs w:val="22"/>
        </w:rPr>
        <w:t xml:space="preserve">6.6 Predávajúci je povinný </w:t>
      </w:r>
      <w:proofErr w:type="spellStart"/>
      <w:r w:rsidRPr="006C6BB1">
        <w:rPr>
          <w:sz w:val="22"/>
          <w:szCs w:val="22"/>
        </w:rPr>
        <w:t>vysporiadať</w:t>
      </w:r>
      <w:proofErr w:type="spellEnd"/>
      <w:r w:rsidRPr="006C6BB1">
        <w:rPr>
          <w:sz w:val="22"/>
          <w:szCs w:val="22"/>
        </w:rPr>
        <w:t xml:space="preserve"> reklamáciu </w:t>
      </w:r>
      <w:proofErr w:type="spellStart"/>
      <w:r w:rsidRPr="006C6BB1">
        <w:rPr>
          <w:sz w:val="22"/>
          <w:szCs w:val="22"/>
        </w:rPr>
        <w:t>vád</w:t>
      </w:r>
      <w:proofErr w:type="spellEnd"/>
      <w:r w:rsidRPr="006C6BB1">
        <w:rPr>
          <w:sz w:val="22"/>
          <w:szCs w:val="22"/>
        </w:rPr>
        <w:t xml:space="preserve"> zjavných a </w:t>
      </w:r>
      <w:proofErr w:type="spellStart"/>
      <w:r w:rsidRPr="006C6BB1">
        <w:rPr>
          <w:sz w:val="22"/>
          <w:szCs w:val="22"/>
        </w:rPr>
        <w:t>vád</w:t>
      </w:r>
      <w:proofErr w:type="spellEnd"/>
      <w:r w:rsidRPr="006C6BB1">
        <w:rPr>
          <w:sz w:val="22"/>
          <w:szCs w:val="22"/>
        </w:rPr>
        <w:t xml:space="preserve"> akosti ihneď. Reklamáciu skrytých </w:t>
      </w:r>
      <w:proofErr w:type="spellStart"/>
      <w:r w:rsidRPr="006C6BB1">
        <w:rPr>
          <w:sz w:val="22"/>
          <w:szCs w:val="22"/>
        </w:rPr>
        <w:t>vád</w:t>
      </w:r>
      <w:proofErr w:type="spellEnd"/>
      <w:r w:rsidRPr="006C6BB1">
        <w:rPr>
          <w:sz w:val="22"/>
          <w:szCs w:val="22"/>
        </w:rPr>
        <w:t xml:space="preserve"> tovaru je predávajúci povinný </w:t>
      </w:r>
      <w:proofErr w:type="spellStart"/>
      <w:r w:rsidRPr="006C6BB1">
        <w:rPr>
          <w:sz w:val="22"/>
          <w:szCs w:val="22"/>
        </w:rPr>
        <w:t>vysporiadať</w:t>
      </w:r>
      <w:proofErr w:type="spellEnd"/>
      <w:r w:rsidRPr="006C6BB1">
        <w:rPr>
          <w:sz w:val="22"/>
          <w:szCs w:val="22"/>
        </w:rPr>
        <w:t xml:space="preserve"> do 24 hodín odo dňa prijatia reklamácie.</w:t>
      </w:r>
    </w:p>
    <w:p w14:paraId="16D5C64F" w14:textId="77777777" w:rsidR="008A40B3" w:rsidRPr="006C6BB1" w:rsidRDefault="008A40B3" w:rsidP="008A40B3">
      <w:pPr>
        <w:jc w:val="both"/>
        <w:rPr>
          <w:sz w:val="22"/>
          <w:szCs w:val="22"/>
        </w:rPr>
      </w:pPr>
      <w:r w:rsidRPr="006C6BB1">
        <w:rPr>
          <w:sz w:val="22"/>
          <w:szCs w:val="22"/>
        </w:rPr>
        <w:t>6.7 Predávajúci je povinný písomne sa vyjadriť k reklamácii najneskôr do 3 dní po jej doručení. Ak sa v tejto lehote nevyjadrí, znamená to, že súhlasí s opodstatnenosťou reklamácie.</w:t>
      </w:r>
    </w:p>
    <w:p w14:paraId="22259241" w14:textId="77777777" w:rsidR="008A40B3" w:rsidRDefault="008A40B3" w:rsidP="008A40B3">
      <w:pPr>
        <w:jc w:val="both"/>
        <w:rPr>
          <w:sz w:val="22"/>
          <w:szCs w:val="22"/>
        </w:rPr>
      </w:pPr>
      <w:r w:rsidRPr="006C6BB1">
        <w:rPr>
          <w:sz w:val="22"/>
          <w:szCs w:val="22"/>
        </w:rPr>
        <w:t xml:space="preserve">6.8 V ostatných prípadoch, neupravených touto zmluvou, sa budú zmluvné strany riadiť ustanoveniami § 422 a </w:t>
      </w:r>
      <w:proofErr w:type="spellStart"/>
      <w:r w:rsidRPr="006C6BB1">
        <w:rPr>
          <w:sz w:val="22"/>
          <w:szCs w:val="22"/>
        </w:rPr>
        <w:t>nasl</w:t>
      </w:r>
      <w:proofErr w:type="spellEnd"/>
      <w:r w:rsidRPr="006C6BB1">
        <w:rPr>
          <w:sz w:val="22"/>
          <w:szCs w:val="22"/>
        </w:rPr>
        <w:t xml:space="preserve">. Obchodného zákonníka, ktoré upravujú nároky zo zodpovednosti za </w:t>
      </w:r>
      <w:proofErr w:type="spellStart"/>
      <w:r w:rsidRPr="006C6BB1">
        <w:rPr>
          <w:sz w:val="22"/>
          <w:szCs w:val="22"/>
        </w:rPr>
        <w:t>vady</w:t>
      </w:r>
      <w:proofErr w:type="spellEnd"/>
      <w:r w:rsidRPr="006C6BB1">
        <w:rPr>
          <w:sz w:val="22"/>
          <w:szCs w:val="22"/>
        </w:rPr>
        <w:t xml:space="preserve"> tovaru. </w:t>
      </w:r>
    </w:p>
    <w:p w14:paraId="4E7A3FE8" w14:textId="77777777" w:rsidR="008A40B3" w:rsidRPr="006C6BB1" w:rsidRDefault="008A40B3" w:rsidP="008A40B3">
      <w:pPr>
        <w:jc w:val="both"/>
        <w:rPr>
          <w:sz w:val="22"/>
          <w:szCs w:val="22"/>
        </w:rPr>
      </w:pPr>
    </w:p>
    <w:p w14:paraId="16687B04" w14:textId="77777777" w:rsidR="008A40B3" w:rsidRPr="006C6BB1" w:rsidRDefault="008A40B3" w:rsidP="008A40B3">
      <w:pPr>
        <w:jc w:val="center"/>
        <w:rPr>
          <w:b/>
          <w:sz w:val="22"/>
          <w:szCs w:val="22"/>
        </w:rPr>
      </w:pPr>
      <w:r w:rsidRPr="006C6BB1">
        <w:rPr>
          <w:b/>
          <w:sz w:val="22"/>
          <w:szCs w:val="22"/>
        </w:rPr>
        <w:t>Článok  VII</w:t>
      </w:r>
    </w:p>
    <w:p w14:paraId="41441328" w14:textId="77777777" w:rsidR="008A40B3" w:rsidRPr="006C6BB1" w:rsidRDefault="008A40B3" w:rsidP="008A40B3">
      <w:pPr>
        <w:jc w:val="center"/>
        <w:rPr>
          <w:b/>
          <w:sz w:val="22"/>
          <w:szCs w:val="22"/>
        </w:rPr>
      </w:pPr>
      <w:r w:rsidRPr="006C6BB1">
        <w:rPr>
          <w:b/>
          <w:sz w:val="22"/>
          <w:szCs w:val="22"/>
        </w:rPr>
        <w:t>Sankcie</w:t>
      </w:r>
    </w:p>
    <w:p w14:paraId="6B9FC30A" w14:textId="77777777" w:rsidR="008A40B3" w:rsidRPr="006C6BB1" w:rsidRDefault="008A40B3" w:rsidP="008A40B3">
      <w:pPr>
        <w:jc w:val="center"/>
        <w:rPr>
          <w:b/>
          <w:sz w:val="22"/>
          <w:szCs w:val="22"/>
        </w:rPr>
      </w:pPr>
    </w:p>
    <w:p w14:paraId="6B0A4AD8" w14:textId="77777777" w:rsidR="008A40B3" w:rsidRPr="006C6BB1" w:rsidRDefault="008A40B3" w:rsidP="008A40B3">
      <w:pPr>
        <w:jc w:val="both"/>
        <w:rPr>
          <w:sz w:val="22"/>
          <w:szCs w:val="22"/>
        </w:rPr>
      </w:pPr>
      <w:r w:rsidRPr="006C6BB1">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04E6362F" w14:textId="77777777" w:rsidR="008A40B3" w:rsidRPr="006C6BB1" w:rsidRDefault="008A40B3" w:rsidP="008A40B3">
      <w:pPr>
        <w:jc w:val="both"/>
        <w:rPr>
          <w:sz w:val="22"/>
          <w:szCs w:val="22"/>
        </w:rPr>
      </w:pPr>
      <w:r w:rsidRPr="006C6BB1">
        <w:rPr>
          <w:sz w:val="22"/>
          <w:szCs w:val="22"/>
        </w:rPr>
        <w:t>7.2 V prípade omeškania kupujúceho s uhradením faktúry, je predávajúci oprávnený účtovať kupujúcemu zmluvnú pokutu vo výške 0,05 % z dlžnej sumy za každý deň omeškania.</w:t>
      </w:r>
    </w:p>
    <w:p w14:paraId="0EB96A57" w14:textId="77777777" w:rsidR="008A40B3" w:rsidRPr="006C6BB1" w:rsidRDefault="008A40B3" w:rsidP="008A40B3">
      <w:pPr>
        <w:jc w:val="both"/>
        <w:rPr>
          <w:sz w:val="22"/>
          <w:szCs w:val="22"/>
        </w:rPr>
      </w:pPr>
      <w:r w:rsidRPr="006C6BB1">
        <w:rPr>
          <w:sz w:val="22"/>
          <w:szCs w:val="22"/>
        </w:rPr>
        <w:t xml:space="preserve">7.3 Zaplatenie zmluvnej pokuty nezbavuje predávajúceho povinnosti dodať tovar alebo doklady podľa tejto zmluvy. </w:t>
      </w:r>
    </w:p>
    <w:p w14:paraId="7A314718" w14:textId="77777777" w:rsidR="008A40B3" w:rsidRPr="006C6BB1" w:rsidRDefault="008A40B3" w:rsidP="008A40B3">
      <w:pPr>
        <w:jc w:val="both"/>
        <w:rPr>
          <w:sz w:val="22"/>
          <w:szCs w:val="22"/>
        </w:rPr>
      </w:pPr>
      <w:r w:rsidRPr="006C6BB1">
        <w:rPr>
          <w:sz w:val="22"/>
          <w:szCs w:val="22"/>
        </w:rPr>
        <w:t xml:space="preserve">7.4 Zmluvné strany prehlasujú, že výška zmluvnej pokuty je primeraná, je v súlade so  zásadami poctivého obchodného styku a bola dohodnutá s prihliadnutím na význam zabezpečovaných povinností. </w:t>
      </w:r>
    </w:p>
    <w:p w14:paraId="4F816C76" w14:textId="77777777" w:rsidR="008A40B3" w:rsidRPr="006C6BB1" w:rsidRDefault="008A40B3" w:rsidP="008A40B3">
      <w:pPr>
        <w:jc w:val="both"/>
        <w:rPr>
          <w:sz w:val="22"/>
          <w:szCs w:val="22"/>
        </w:rPr>
      </w:pPr>
      <w:r w:rsidRPr="006C6BB1">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6C6BB1">
        <w:rPr>
          <w:sz w:val="22"/>
          <w:szCs w:val="22"/>
        </w:rPr>
        <w:t>vád</w:t>
      </w:r>
      <w:proofErr w:type="spellEnd"/>
      <w:r w:rsidRPr="006C6BB1">
        <w:rPr>
          <w:sz w:val="22"/>
          <w:szCs w:val="22"/>
        </w:rPr>
        <w:t xml:space="preserve"> tovaru, pokiaľ toto omeškanie ohrozuje činnosť kupujúceho. </w:t>
      </w:r>
    </w:p>
    <w:p w14:paraId="332AD7BD" w14:textId="77777777" w:rsidR="008A40B3" w:rsidRPr="006C6BB1" w:rsidRDefault="008A40B3" w:rsidP="008A40B3">
      <w:pPr>
        <w:jc w:val="both"/>
        <w:rPr>
          <w:sz w:val="22"/>
          <w:szCs w:val="22"/>
        </w:rPr>
      </w:pPr>
    </w:p>
    <w:p w14:paraId="0DA34495" w14:textId="77777777" w:rsidR="008A40B3" w:rsidRPr="006C6BB1" w:rsidRDefault="008A40B3" w:rsidP="008A40B3">
      <w:pPr>
        <w:jc w:val="center"/>
        <w:rPr>
          <w:b/>
          <w:sz w:val="22"/>
          <w:szCs w:val="22"/>
        </w:rPr>
      </w:pPr>
      <w:r w:rsidRPr="006C6BB1">
        <w:rPr>
          <w:b/>
          <w:sz w:val="22"/>
          <w:szCs w:val="22"/>
        </w:rPr>
        <w:t>Článok VIII</w:t>
      </w:r>
    </w:p>
    <w:p w14:paraId="4B8AB037" w14:textId="77777777" w:rsidR="008A40B3" w:rsidRPr="006C6BB1" w:rsidRDefault="008A40B3" w:rsidP="008A40B3">
      <w:pPr>
        <w:jc w:val="center"/>
        <w:rPr>
          <w:b/>
          <w:sz w:val="22"/>
          <w:szCs w:val="22"/>
        </w:rPr>
      </w:pPr>
      <w:r w:rsidRPr="006C6BB1">
        <w:rPr>
          <w:b/>
          <w:sz w:val="22"/>
          <w:szCs w:val="22"/>
        </w:rPr>
        <w:t>Doba platnosti a skončenie zmluvy</w:t>
      </w:r>
    </w:p>
    <w:p w14:paraId="22970EA4" w14:textId="77777777" w:rsidR="008A40B3" w:rsidRPr="006C6BB1" w:rsidRDefault="008A40B3" w:rsidP="008A40B3">
      <w:pPr>
        <w:jc w:val="both"/>
        <w:rPr>
          <w:b/>
          <w:sz w:val="22"/>
          <w:szCs w:val="22"/>
        </w:rPr>
      </w:pPr>
    </w:p>
    <w:p w14:paraId="18196932" w14:textId="77777777" w:rsidR="008A40B3" w:rsidRPr="006C6BB1" w:rsidRDefault="008A40B3" w:rsidP="008A40B3">
      <w:pPr>
        <w:jc w:val="both"/>
        <w:rPr>
          <w:sz w:val="22"/>
          <w:szCs w:val="22"/>
        </w:rPr>
      </w:pPr>
      <w:r w:rsidRPr="006C6BB1">
        <w:rPr>
          <w:sz w:val="22"/>
          <w:szCs w:val="22"/>
        </w:rPr>
        <w:t xml:space="preserve">8.1 Zmluva sa uzatvára na dobu určitú a to na 24 mesiacov odo dňa nadobudnutia jej účinnosti. </w:t>
      </w:r>
    </w:p>
    <w:p w14:paraId="21E55ECF" w14:textId="77777777" w:rsidR="008A40B3" w:rsidRPr="006C6BB1" w:rsidRDefault="008A40B3" w:rsidP="008A40B3">
      <w:pPr>
        <w:jc w:val="both"/>
        <w:rPr>
          <w:sz w:val="22"/>
          <w:szCs w:val="22"/>
        </w:rPr>
      </w:pPr>
      <w:r w:rsidRPr="006C6BB1">
        <w:rPr>
          <w:sz w:val="22"/>
          <w:szCs w:val="22"/>
        </w:rPr>
        <w:t xml:space="preserve">8.2 Zmluva nadobúda platnosť dňom podpísania obidvoma zmluvnými stranami a účinnosť dňom nasledujúcim po dni jej zverejnenia v Centrálnom registri zmlúv. </w:t>
      </w:r>
    </w:p>
    <w:p w14:paraId="7772F526" w14:textId="77777777" w:rsidR="008A40B3" w:rsidRPr="006C6BB1" w:rsidRDefault="008A40B3" w:rsidP="008A40B3">
      <w:pPr>
        <w:jc w:val="both"/>
        <w:rPr>
          <w:sz w:val="22"/>
          <w:szCs w:val="22"/>
        </w:rPr>
      </w:pPr>
      <w:r w:rsidRPr="006C6BB1">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033BDBA" w14:textId="77777777" w:rsidR="008A40B3" w:rsidRPr="006C6BB1" w:rsidRDefault="008A40B3" w:rsidP="008A40B3">
      <w:pPr>
        <w:jc w:val="both"/>
        <w:rPr>
          <w:sz w:val="22"/>
          <w:szCs w:val="22"/>
        </w:rPr>
      </w:pPr>
      <w:r w:rsidRPr="006C6BB1">
        <w:rPr>
          <w:sz w:val="22"/>
          <w:szCs w:val="22"/>
        </w:rPr>
        <w:t xml:space="preserve">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w:t>
      </w:r>
      <w:r w:rsidRPr="006C6BB1">
        <w:rPr>
          <w:sz w:val="22"/>
          <w:szCs w:val="22"/>
        </w:rPr>
        <w:lastRenderedPageBreak/>
        <w:t>porušenie povinností považovať porušenie akejkoľvek povinnosti vyplývajúcej z tejto zmluvy. Úplná alebo čiastočná zodpovednosť strany je vylúčená v prípadoch zásahu vyššej moci.</w:t>
      </w:r>
    </w:p>
    <w:p w14:paraId="2C02330E" w14:textId="77777777" w:rsidR="008A40B3" w:rsidRPr="006C6BB1" w:rsidRDefault="008A40B3" w:rsidP="008A40B3">
      <w:pPr>
        <w:jc w:val="both"/>
        <w:rPr>
          <w:sz w:val="22"/>
          <w:szCs w:val="22"/>
        </w:rPr>
      </w:pPr>
      <w:r w:rsidRPr="006C6BB1">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6B6D798C" w14:textId="77777777" w:rsidR="008A40B3" w:rsidRPr="006C6BB1" w:rsidRDefault="008A40B3" w:rsidP="008A40B3">
      <w:pPr>
        <w:jc w:val="both"/>
        <w:rPr>
          <w:sz w:val="22"/>
          <w:szCs w:val="22"/>
        </w:rPr>
      </w:pPr>
      <w:r w:rsidRPr="006C6BB1">
        <w:rPr>
          <w:sz w:val="22"/>
          <w:szCs w:val="22"/>
        </w:rPr>
        <w:t xml:space="preserve">8.6 Odstúpenie od zmluvy nemá vplyv na nárok na náhradu škody vzniknutej porušením zmluvy a nároku na zmluvnú pokutu. </w:t>
      </w:r>
    </w:p>
    <w:p w14:paraId="61DCEB6A" w14:textId="77777777" w:rsidR="008A40B3" w:rsidRPr="006C6BB1" w:rsidRDefault="008A40B3" w:rsidP="008A40B3">
      <w:pPr>
        <w:jc w:val="center"/>
        <w:rPr>
          <w:b/>
          <w:sz w:val="22"/>
          <w:szCs w:val="22"/>
        </w:rPr>
      </w:pPr>
    </w:p>
    <w:p w14:paraId="73402F93" w14:textId="77777777" w:rsidR="008A40B3" w:rsidRPr="006C6BB1" w:rsidRDefault="008A40B3" w:rsidP="008A40B3">
      <w:pPr>
        <w:jc w:val="center"/>
        <w:rPr>
          <w:b/>
          <w:sz w:val="22"/>
          <w:szCs w:val="22"/>
        </w:rPr>
      </w:pPr>
      <w:r w:rsidRPr="006C6BB1">
        <w:rPr>
          <w:b/>
          <w:sz w:val="22"/>
          <w:szCs w:val="22"/>
        </w:rPr>
        <w:t>Článok IX</w:t>
      </w:r>
    </w:p>
    <w:p w14:paraId="006E1417" w14:textId="77777777" w:rsidR="008A40B3" w:rsidRPr="006C6BB1" w:rsidRDefault="008A40B3" w:rsidP="008A40B3">
      <w:pPr>
        <w:jc w:val="center"/>
        <w:rPr>
          <w:b/>
          <w:sz w:val="22"/>
          <w:szCs w:val="22"/>
        </w:rPr>
      </w:pPr>
      <w:r w:rsidRPr="006C6BB1">
        <w:rPr>
          <w:b/>
          <w:sz w:val="22"/>
          <w:szCs w:val="22"/>
        </w:rPr>
        <w:t>Záverečné ustanovenia</w:t>
      </w:r>
    </w:p>
    <w:p w14:paraId="1A05693C" w14:textId="77777777" w:rsidR="008A40B3" w:rsidRPr="006C6BB1" w:rsidRDefault="008A40B3" w:rsidP="008A40B3">
      <w:pPr>
        <w:jc w:val="both"/>
        <w:rPr>
          <w:sz w:val="22"/>
          <w:szCs w:val="22"/>
        </w:rPr>
      </w:pPr>
    </w:p>
    <w:p w14:paraId="5CA2E316" w14:textId="77777777" w:rsidR="008A40B3" w:rsidRPr="006C6BB1" w:rsidRDefault="008A40B3" w:rsidP="008A40B3">
      <w:pPr>
        <w:jc w:val="both"/>
        <w:rPr>
          <w:sz w:val="22"/>
          <w:szCs w:val="22"/>
        </w:rPr>
      </w:pPr>
      <w:r w:rsidRPr="006C6BB1">
        <w:rPr>
          <w:sz w:val="22"/>
          <w:szCs w:val="22"/>
        </w:rPr>
        <w:t>9.1 Otázky a vzťahy, ktoré nie sú touto zmluvou osobitne upravené sa spravujú ustanoveniami Obchodného zákonníka a iných všeobecne záväzných právnych predpisov.</w:t>
      </w:r>
    </w:p>
    <w:p w14:paraId="6FEEA27C" w14:textId="77777777" w:rsidR="008A40B3" w:rsidRPr="006C6BB1" w:rsidRDefault="008A40B3" w:rsidP="008A40B3">
      <w:pPr>
        <w:jc w:val="both"/>
        <w:rPr>
          <w:sz w:val="22"/>
          <w:szCs w:val="22"/>
        </w:rPr>
      </w:pPr>
      <w:r w:rsidRPr="006C6BB1">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30DC6F53" w14:textId="77777777" w:rsidR="008A40B3" w:rsidRPr="006C6BB1" w:rsidRDefault="008A40B3" w:rsidP="008A40B3">
      <w:pPr>
        <w:jc w:val="both"/>
        <w:rPr>
          <w:sz w:val="22"/>
          <w:szCs w:val="22"/>
        </w:rPr>
      </w:pPr>
      <w:r w:rsidRPr="006C6BB1">
        <w:rPr>
          <w:sz w:val="22"/>
          <w:szCs w:val="22"/>
        </w:rPr>
        <w:t>9.3 Zmluvné strany sa dohodli, že postúpenie pohľadávok veriteľa podľa § 524 a </w:t>
      </w:r>
      <w:proofErr w:type="spellStart"/>
      <w:r w:rsidRPr="006C6BB1">
        <w:rPr>
          <w:sz w:val="22"/>
          <w:szCs w:val="22"/>
        </w:rPr>
        <w:t>nasl</w:t>
      </w:r>
      <w:proofErr w:type="spellEnd"/>
      <w:r w:rsidRPr="006C6BB1">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13A79BCC" w14:textId="77777777" w:rsidR="008A40B3" w:rsidRPr="006C6BB1" w:rsidRDefault="008A40B3" w:rsidP="008A40B3">
      <w:pPr>
        <w:jc w:val="both"/>
        <w:rPr>
          <w:sz w:val="22"/>
          <w:szCs w:val="22"/>
        </w:rPr>
      </w:pPr>
      <w:r w:rsidRPr="006C6BB1">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20109004" w14:textId="77777777" w:rsidR="008A40B3" w:rsidRPr="006C6BB1" w:rsidRDefault="008A40B3" w:rsidP="008A40B3">
      <w:pPr>
        <w:widowControl w:val="0"/>
        <w:autoSpaceDE w:val="0"/>
        <w:jc w:val="both"/>
        <w:rPr>
          <w:sz w:val="22"/>
          <w:szCs w:val="22"/>
        </w:rPr>
      </w:pPr>
      <w:r w:rsidRPr="006C6BB1">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3671B80E" w14:textId="77777777" w:rsidR="008A40B3" w:rsidRPr="006C6BB1" w:rsidRDefault="008A40B3" w:rsidP="008A40B3">
      <w:pPr>
        <w:jc w:val="both"/>
        <w:rPr>
          <w:sz w:val="22"/>
          <w:szCs w:val="22"/>
        </w:rPr>
      </w:pPr>
      <w:r w:rsidRPr="006C6BB1">
        <w:rPr>
          <w:sz w:val="22"/>
          <w:szCs w:val="22"/>
        </w:rPr>
        <w:t>9.6 Táto zmluva bola vyhotovená v dvoch originálnych vyhotoveniach, z ktorých jedno je určené pre predávajúceho a jedno pre kupujúceho.</w:t>
      </w:r>
    </w:p>
    <w:p w14:paraId="43AEB951" w14:textId="77777777" w:rsidR="008A40B3" w:rsidRPr="006C6BB1" w:rsidRDefault="008A40B3" w:rsidP="008A40B3">
      <w:pPr>
        <w:jc w:val="both"/>
        <w:rPr>
          <w:sz w:val="22"/>
          <w:szCs w:val="22"/>
        </w:rPr>
      </w:pPr>
      <w:r w:rsidRPr="006C6BB1">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2108362A" w14:textId="77777777" w:rsidR="008A40B3" w:rsidRPr="006C6BB1" w:rsidRDefault="008A40B3" w:rsidP="008A40B3">
      <w:pPr>
        <w:jc w:val="both"/>
        <w:rPr>
          <w:sz w:val="22"/>
          <w:szCs w:val="22"/>
        </w:rPr>
      </w:pPr>
    </w:p>
    <w:p w14:paraId="5312A5A6" w14:textId="6D89A56C" w:rsidR="008A40B3" w:rsidRPr="006C6BB1" w:rsidRDefault="008A40B3" w:rsidP="008A40B3">
      <w:pPr>
        <w:jc w:val="both"/>
        <w:rPr>
          <w:sz w:val="22"/>
          <w:szCs w:val="22"/>
        </w:rPr>
      </w:pPr>
      <w:r w:rsidRPr="006C6BB1">
        <w:rPr>
          <w:sz w:val="22"/>
          <w:szCs w:val="22"/>
        </w:rPr>
        <w:t>Príloha č. 1 Ceno</w:t>
      </w:r>
      <w:r w:rsidR="00DE5523">
        <w:rPr>
          <w:sz w:val="22"/>
          <w:szCs w:val="22"/>
        </w:rPr>
        <w:t>vá ponuka (vyplnená príloha č. 2</w:t>
      </w:r>
      <w:r w:rsidRPr="006C6BB1">
        <w:rPr>
          <w:sz w:val="22"/>
          <w:szCs w:val="22"/>
        </w:rPr>
        <w:t xml:space="preserve"> súťažných podkladov) - Mlieko, smotana na šľahanie, smotana kyslá, </w:t>
      </w:r>
      <w:proofErr w:type="spellStart"/>
      <w:r w:rsidRPr="006C6BB1">
        <w:rPr>
          <w:sz w:val="22"/>
          <w:szCs w:val="22"/>
        </w:rPr>
        <w:t>bezlaktózové</w:t>
      </w:r>
      <w:proofErr w:type="spellEnd"/>
      <w:r w:rsidRPr="006C6BB1">
        <w:rPr>
          <w:sz w:val="22"/>
          <w:szCs w:val="22"/>
        </w:rPr>
        <w:t xml:space="preserve"> mliečne výrobky </w:t>
      </w:r>
    </w:p>
    <w:p w14:paraId="0D69BA95" w14:textId="77777777" w:rsidR="008A40B3" w:rsidRPr="006C6BB1" w:rsidRDefault="008A40B3" w:rsidP="008A40B3">
      <w:pPr>
        <w:jc w:val="both"/>
        <w:rPr>
          <w:sz w:val="22"/>
          <w:szCs w:val="22"/>
        </w:rPr>
      </w:pPr>
      <w:r w:rsidRPr="006C6BB1">
        <w:rPr>
          <w:sz w:val="22"/>
          <w:szCs w:val="22"/>
        </w:rPr>
        <w:t>Príloha č. 2 Zoznam subdodávateľov</w:t>
      </w:r>
    </w:p>
    <w:p w14:paraId="2C27A179" w14:textId="77777777" w:rsidR="008A40B3" w:rsidRPr="006C6BB1" w:rsidRDefault="008A40B3" w:rsidP="008A40B3">
      <w:pPr>
        <w:rPr>
          <w:sz w:val="22"/>
          <w:szCs w:val="22"/>
        </w:rPr>
      </w:pPr>
    </w:p>
    <w:p w14:paraId="076A7368" w14:textId="77777777" w:rsidR="008A40B3" w:rsidRPr="006C6BB1" w:rsidRDefault="008A40B3" w:rsidP="008A40B3">
      <w:pPr>
        <w:jc w:val="both"/>
        <w:rPr>
          <w:sz w:val="22"/>
          <w:szCs w:val="22"/>
        </w:rPr>
      </w:pPr>
      <w:r w:rsidRPr="006C6BB1">
        <w:rPr>
          <w:sz w:val="22"/>
          <w:szCs w:val="22"/>
        </w:rPr>
        <w:t>V Kováčovej, dňa: .......................                    V ................................, dňa:...........................</w:t>
      </w:r>
    </w:p>
    <w:p w14:paraId="19DA0518" w14:textId="77777777" w:rsidR="008A40B3" w:rsidRPr="006C6BB1" w:rsidRDefault="008A40B3" w:rsidP="008A40B3">
      <w:pPr>
        <w:jc w:val="both"/>
        <w:rPr>
          <w:sz w:val="22"/>
          <w:szCs w:val="22"/>
        </w:rPr>
      </w:pPr>
    </w:p>
    <w:p w14:paraId="5C0238EB" w14:textId="77777777" w:rsidR="008A40B3" w:rsidRPr="006C6BB1" w:rsidRDefault="008A40B3" w:rsidP="008A40B3">
      <w:pPr>
        <w:jc w:val="both"/>
        <w:rPr>
          <w:sz w:val="22"/>
          <w:szCs w:val="22"/>
        </w:rPr>
      </w:pPr>
      <w:r w:rsidRPr="006C6BB1">
        <w:rPr>
          <w:sz w:val="22"/>
          <w:szCs w:val="22"/>
        </w:rPr>
        <w:t xml:space="preserve"> Kupujúci:                                                             </w:t>
      </w:r>
      <w:r w:rsidRPr="006C6BB1">
        <w:rPr>
          <w:sz w:val="22"/>
          <w:szCs w:val="22"/>
        </w:rPr>
        <w:tab/>
        <w:t xml:space="preserve">Predávajúci:          </w:t>
      </w:r>
    </w:p>
    <w:p w14:paraId="5C4E68FC" w14:textId="77777777" w:rsidR="008A40B3" w:rsidRPr="006C6BB1" w:rsidRDefault="008A40B3" w:rsidP="008A40B3">
      <w:pPr>
        <w:tabs>
          <w:tab w:val="left" w:pos="3720"/>
        </w:tabs>
        <w:jc w:val="both"/>
        <w:rPr>
          <w:sz w:val="22"/>
          <w:szCs w:val="22"/>
        </w:rPr>
      </w:pPr>
    </w:p>
    <w:p w14:paraId="471E6EAD" w14:textId="77777777" w:rsidR="008A40B3" w:rsidRPr="006C6BB1" w:rsidRDefault="008A40B3" w:rsidP="008A40B3">
      <w:pPr>
        <w:jc w:val="both"/>
        <w:rPr>
          <w:sz w:val="22"/>
          <w:szCs w:val="22"/>
        </w:rPr>
      </w:pPr>
      <w:r w:rsidRPr="006C6BB1">
        <w:rPr>
          <w:sz w:val="22"/>
          <w:szCs w:val="22"/>
        </w:rPr>
        <w:t>...................................................................</w:t>
      </w:r>
      <w:r w:rsidRPr="006C6BB1">
        <w:rPr>
          <w:sz w:val="22"/>
          <w:szCs w:val="22"/>
        </w:rPr>
        <w:tab/>
      </w:r>
      <w:r w:rsidRPr="006C6BB1">
        <w:rPr>
          <w:sz w:val="22"/>
          <w:szCs w:val="22"/>
        </w:rPr>
        <w:tab/>
        <w:t>.................................................................</w:t>
      </w:r>
    </w:p>
    <w:p w14:paraId="2A50E24C" w14:textId="77777777" w:rsidR="00BD296D" w:rsidRDefault="00BD296D" w:rsidP="005B3E19">
      <w:pPr>
        <w:jc w:val="center"/>
        <w:rPr>
          <w:b/>
          <w:bCs/>
          <w:sz w:val="28"/>
          <w:szCs w:val="28"/>
        </w:rPr>
      </w:pPr>
    </w:p>
    <w:p w14:paraId="6CEF9281" w14:textId="77777777" w:rsidR="008A40B3" w:rsidRPr="00482A42" w:rsidRDefault="008A40B3" w:rsidP="008A40B3">
      <w:pPr>
        <w:jc w:val="both"/>
        <w:rPr>
          <w:sz w:val="22"/>
          <w:szCs w:val="22"/>
        </w:rPr>
      </w:pPr>
    </w:p>
    <w:p w14:paraId="3DD45FAA"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1766DFE4"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60A7ED37" w14:textId="77777777" w:rsidR="008A40B3" w:rsidRDefault="008A40B3" w:rsidP="008A40B3">
      <w:pPr>
        <w:pStyle w:val="Zkladntext3"/>
        <w:rPr>
          <w:rFonts w:ascii="Times New Roman" w:hAnsi="Times New Roman" w:cs="Times New Roman"/>
          <w:noProof w:val="0"/>
          <w:color w:val="auto"/>
          <w:sz w:val="32"/>
          <w:szCs w:val="30"/>
        </w:rPr>
      </w:pPr>
    </w:p>
    <w:p w14:paraId="25444A72" w14:textId="77777777" w:rsidR="008A40B3" w:rsidRPr="0029253E" w:rsidRDefault="008A40B3" w:rsidP="008A40B3">
      <w:pPr>
        <w:pStyle w:val="Zkladntext3"/>
        <w:rPr>
          <w:rFonts w:ascii="Times New Roman" w:hAnsi="Times New Roman" w:cs="Times New Roman"/>
          <w:noProof w:val="0"/>
          <w:color w:val="auto"/>
          <w:sz w:val="32"/>
          <w:szCs w:val="30"/>
        </w:rPr>
      </w:pPr>
    </w:p>
    <w:p w14:paraId="47E8CDBB" w14:textId="77777777" w:rsidR="008A40B3" w:rsidRPr="0029253E" w:rsidRDefault="008A40B3" w:rsidP="008A40B3">
      <w:pPr>
        <w:pStyle w:val="Zkladntext3"/>
        <w:rPr>
          <w:rFonts w:ascii="Times New Roman" w:hAnsi="Times New Roman" w:cs="Times New Roman"/>
          <w:noProof w:val="0"/>
          <w:color w:val="auto"/>
          <w:sz w:val="32"/>
          <w:szCs w:val="30"/>
        </w:rPr>
      </w:pPr>
    </w:p>
    <w:p w14:paraId="4929625D"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53AF650C" w14:textId="77777777" w:rsidR="008A40B3" w:rsidRPr="0029253E" w:rsidRDefault="008A40B3" w:rsidP="008A40B3">
      <w:pPr>
        <w:pStyle w:val="Zkladntext3"/>
        <w:rPr>
          <w:rFonts w:ascii="Times New Roman" w:hAnsi="Times New Roman" w:cs="Times New Roman"/>
          <w:noProof w:val="0"/>
          <w:color w:val="auto"/>
          <w:sz w:val="32"/>
          <w:szCs w:val="30"/>
        </w:rPr>
      </w:pPr>
    </w:p>
    <w:p w14:paraId="0AC46058"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AB0C16C"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9F92194" w14:textId="77777777" w:rsidR="008A40B3" w:rsidRDefault="008A40B3" w:rsidP="008A40B3">
      <w:pPr>
        <w:pStyle w:val="Zkladntext3"/>
        <w:rPr>
          <w:rFonts w:ascii="Times New Roman" w:hAnsi="Times New Roman" w:cs="Times New Roman"/>
          <w:noProof w:val="0"/>
          <w:color w:val="auto"/>
          <w:sz w:val="22"/>
          <w:szCs w:val="22"/>
        </w:rPr>
      </w:pPr>
    </w:p>
    <w:p w14:paraId="458A0055"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5A3BA75A" w14:textId="77777777" w:rsidR="008A40B3" w:rsidRDefault="008A40B3" w:rsidP="008A40B3">
      <w:pPr>
        <w:pStyle w:val="Zkladntext3"/>
        <w:rPr>
          <w:rFonts w:ascii="Times New Roman" w:hAnsi="Times New Roman" w:cs="Times New Roman"/>
          <w:noProof w:val="0"/>
          <w:color w:val="auto"/>
          <w:sz w:val="22"/>
          <w:szCs w:val="22"/>
        </w:rPr>
      </w:pPr>
    </w:p>
    <w:p w14:paraId="3D9005CE" w14:textId="77777777" w:rsidR="008A40B3" w:rsidRDefault="008A40B3" w:rsidP="008A40B3">
      <w:pPr>
        <w:pStyle w:val="Zkladntext3"/>
        <w:rPr>
          <w:rFonts w:ascii="Times New Roman" w:hAnsi="Times New Roman" w:cs="Times New Roman"/>
          <w:noProof w:val="0"/>
          <w:color w:val="auto"/>
          <w:sz w:val="22"/>
          <w:szCs w:val="22"/>
        </w:rPr>
      </w:pPr>
    </w:p>
    <w:p w14:paraId="593B8F12"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5CEC7A35"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771926D5"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1AF3A295" w14:textId="77777777" w:rsidR="008A40B3" w:rsidRPr="0029253E" w:rsidRDefault="008A40B3" w:rsidP="008A40B3">
      <w:pPr>
        <w:pStyle w:val="Zkladntext3"/>
        <w:jc w:val="left"/>
        <w:rPr>
          <w:rFonts w:ascii="Times New Roman" w:hAnsi="Times New Roman" w:cs="Times New Roman"/>
          <w:noProof w:val="0"/>
          <w:color w:val="auto"/>
          <w:sz w:val="22"/>
        </w:rPr>
      </w:pPr>
    </w:p>
    <w:p w14:paraId="0FB0E282" w14:textId="77777777" w:rsidR="008A40B3" w:rsidRDefault="008A40B3" w:rsidP="008A40B3">
      <w:pPr>
        <w:pStyle w:val="Zkladntext3"/>
        <w:jc w:val="left"/>
        <w:rPr>
          <w:rFonts w:ascii="Times New Roman" w:hAnsi="Times New Roman" w:cs="Times New Roman"/>
          <w:noProof w:val="0"/>
          <w:color w:val="auto"/>
          <w:sz w:val="32"/>
          <w:szCs w:val="30"/>
        </w:rPr>
      </w:pPr>
    </w:p>
    <w:p w14:paraId="0FEE476F"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43371543"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3377E10" w14:textId="77777777" w:rsidR="008A40B3" w:rsidRDefault="008A40B3" w:rsidP="008A40B3">
      <w:pPr>
        <w:pStyle w:val="Zkladntext3"/>
        <w:rPr>
          <w:rFonts w:ascii="Times New Roman" w:hAnsi="Times New Roman" w:cs="Times New Roman"/>
          <w:b/>
          <w:bCs/>
          <w:noProof w:val="0"/>
          <w:color w:val="auto"/>
          <w:sz w:val="40"/>
          <w:szCs w:val="36"/>
        </w:rPr>
      </w:pPr>
    </w:p>
    <w:p w14:paraId="72EBF3AA" w14:textId="77777777" w:rsidR="008A40B3" w:rsidRDefault="008A40B3" w:rsidP="008A40B3">
      <w:pPr>
        <w:pStyle w:val="Zkladntext3"/>
        <w:rPr>
          <w:rFonts w:ascii="Times New Roman" w:hAnsi="Times New Roman" w:cs="Times New Roman"/>
          <w:b/>
          <w:bCs/>
          <w:noProof w:val="0"/>
          <w:color w:val="auto"/>
          <w:sz w:val="32"/>
          <w:szCs w:val="30"/>
        </w:rPr>
      </w:pPr>
    </w:p>
    <w:p w14:paraId="60EFC860"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69E70262"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5E535EF0"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F6E0843"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7B3FBB77"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5707CF39" w14:textId="7292E60B"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2.5</w:t>
      </w:r>
    </w:p>
    <w:p w14:paraId="61A59572"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28632B27"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7F7B50DB"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38D9CBA8" w14:textId="77777777" w:rsidR="008A40B3" w:rsidRDefault="008A40B3" w:rsidP="008A40B3">
      <w:pPr>
        <w:pStyle w:val="Default"/>
        <w:ind w:left="709" w:hanging="709"/>
        <w:jc w:val="center"/>
        <w:rPr>
          <w:rFonts w:ascii="Times New Roman" w:hAnsi="Times New Roman" w:cs="Times New Roman"/>
          <w:b/>
          <w:sz w:val="32"/>
          <w:szCs w:val="32"/>
        </w:rPr>
      </w:pPr>
    </w:p>
    <w:p w14:paraId="7C065858" w14:textId="35236407" w:rsidR="00BD296D" w:rsidRPr="008A40B3" w:rsidRDefault="008A40B3" w:rsidP="005B3E19">
      <w:pPr>
        <w:jc w:val="center"/>
        <w:rPr>
          <w:rFonts w:ascii="Times New Roman" w:hAnsi="Times New Roman" w:cs="Times New Roman"/>
          <w:bCs/>
          <w:sz w:val="32"/>
          <w:szCs w:val="32"/>
        </w:rPr>
      </w:pPr>
      <w:r w:rsidRPr="008A40B3">
        <w:rPr>
          <w:rFonts w:ascii="Times New Roman" w:hAnsi="Times New Roman" w:cs="Times New Roman"/>
          <w:sz w:val="32"/>
          <w:szCs w:val="32"/>
        </w:rPr>
        <w:t>Mliečne výrobky</w:t>
      </w:r>
    </w:p>
    <w:p w14:paraId="1A7826E6" w14:textId="77777777" w:rsidR="00BD296D" w:rsidRDefault="00BD296D" w:rsidP="005B3E19">
      <w:pPr>
        <w:jc w:val="center"/>
        <w:rPr>
          <w:b/>
          <w:bCs/>
          <w:sz w:val="28"/>
          <w:szCs w:val="28"/>
        </w:rPr>
      </w:pPr>
    </w:p>
    <w:p w14:paraId="0E791402" w14:textId="77777777" w:rsidR="00BD296D" w:rsidRDefault="00BD296D" w:rsidP="005B3E19">
      <w:pPr>
        <w:jc w:val="center"/>
        <w:rPr>
          <w:b/>
          <w:bCs/>
          <w:sz w:val="28"/>
          <w:szCs w:val="28"/>
        </w:rPr>
      </w:pPr>
    </w:p>
    <w:p w14:paraId="56014B05" w14:textId="77777777" w:rsidR="00BD296D" w:rsidRDefault="00BD296D" w:rsidP="005B3E19">
      <w:pPr>
        <w:jc w:val="center"/>
        <w:rPr>
          <w:b/>
          <w:bCs/>
          <w:sz w:val="28"/>
          <w:szCs w:val="28"/>
        </w:rPr>
      </w:pPr>
    </w:p>
    <w:p w14:paraId="0AA7E4CC" w14:textId="77777777" w:rsidR="00BD296D" w:rsidRDefault="00BD296D" w:rsidP="005B3E19">
      <w:pPr>
        <w:jc w:val="center"/>
        <w:rPr>
          <w:b/>
          <w:bCs/>
          <w:sz w:val="28"/>
          <w:szCs w:val="28"/>
        </w:rPr>
      </w:pPr>
    </w:p>
    <w:p w14:paraId="660121C0" w14:textId="77777777" w:rsidR="00BD296D" w:rsidRDefault="00BD296D" w:rsidP="005B3E19">
      <w:pPr>
        <w:jc w:val="center"/>
        <w:rPr>
          <w:b/>
          <w:bCs/>
          <w:sz w:val="28"/>
          <w:szCs w:val="28"/>
        </w:rPr>
      </w:pPr>
    </w:p>
    <w:p w14:paraId="5478B311" w14:textId="77777777" w:rsidR="00BD296D" w:rsidRDefault="00BD296D" w:rsidP="005B3E19">
      <w:pPr>
        <w:jc w:val="center"/>
        <w:rPr>
          <w:b/>
          <w:bCs/>
          <w:sz w:val="28"/>
          <w:szCs w:val="28"/>
        </w:rPr>
      </w:pPr>
    </w:p>
    <w:p w14:paraId="357A77BB" w14:textId="77777777" w:rsidR="00BD296D" w:rsidRDefault="00BD296D" w:rsidP="005B3E19">
      <w:pPr>
        <w:jc w:val="center"/>
        <w:rPr>
          <w:b/>
          <w:bCs/>
          <w:sz w:val="28"/>
          <w:szCs w:val="28"/>
        </w:rPr>
      </w:pPr>
    </w:p>
    <w:p w14:paraId="365011A2" w14:textId="77777777" w:rsidR="00BD296D" w:rsidRDefault="00BD296D" w:rsidP="005B3E19">
      <w:pPr>
        <w:jc w:val="center"/>
        <w:rPr>
          <w:b/>
          <w:bCs/>
          <w:sz w:val="28"/>
          <w:szCs w:val="28"/>
        </w:rPr>
      </w:pPr>
    </w:p>
    <w:p w14:paraId="38C13F61" w14:textId="77777777" w:rsidR="00BD296D" w:rsidRDefault="00BD296D" w:rsidP="005B3E19">
      <w:pPr>
        <w:jc w:val="center"/>
        <w:rPr>
          <w:b/>
          <w:bCs/>
          <w:sz w:val="28"/>
          <w:szCs w:val="28"/>
        </w:rPr>
      </w:pPr>
    </w:p>
    <w:p w14:paraId="11C4349F" w14:textId="77777777" w:rsidR="00BB6649" w:rsidRDefault="00BB6649" w:rsidP="005B3E19">
      <w:pPr>
        <w:jc w:val="center"/>
        <w:rPr>
          <w:b/>
          <w:bCs/>
          <w:sz w:val="22"/>
          <w:szCs w:val="22"/>
        </w:rPr>
      </w:pPr>
    </w:p>
    <w:p w14:paraId="68A949AC" w14:textId="77BAA8AB" w:rsidR="00BD296D" w:rsidRPr="00BB6649" w:rsidRDefault="008A40B3" w:rsidP="005B3E19">
      <w:pPr>
        <w:jc w:val="center"/>
        <w:rPr>
          <w:b/>
          <w:bCs/>
          <w:sz w:val="22"/>
          <w:szCs w:val="22"/>
        </w:rPr>
      </w:pPr>
      <w:r w:rsidRPr="00BB6649">
        <w:rPr>
          <w:b/>
          <w:bCs/>
          <w:sz w:val="22"/>
          <w:szCs w:val="22"/>
        </w:rPr>
        <w:lastRenderedPageBreak/>
        <w:t>Návrh</w:t>
      </w:r>
    </w:p>
    <w:p w14:paraId="417C38BB" w14:textId="77777777" w:rsidR="00BD296D" w:rsidRDefault="00BD296D" w:rsidP="005B3E19">
      <w:pPr>
        <w:jc w:val="center"/>
        <w:rPr>
          <w:b/>
          <w:bCs/>
          <w:sz w:val="28"/>
          <w:szCs w:val="28"/>
        </w:rPr>
      </w:pPr>
    </w:p>
    <w:p w14:paraId="7131C724" w14:textId="77777777" w:rsidR="008A40B3" w:rsidRPr="00E56102" w:rsidRDefault="008A40B3" w:rsidP="008A40B3">
      <w:pPr>
        <w:tabs>
          <w:tab w:val="left" w:pos="2520"/>
        </w:tabs>
        <w:jc w:val="center"/>
        <w:rPr>
          <w:b/>
          <w:sz w:val="22"/>
          <w:szCs w:val="22"/>
        </w:rPr>
      </w:pPr>
      <w:r w:rsidRPr="00E56102">
        <w:rPr>
          <w:b/>
          <w:sz w:val="22"/>
          <w:szCs w:val="22"/>
        </w:rPr>
        <w:t>Rámcová dohoda na dodanie  potravín č. 5</w:t>
      </w:r>
    </w:p>
    <w:p w14:paraId="1DB1A0FF" w14:textId="77777777" w:rsidR="008A40B3" w:rsidRPr="00E56102" w:rsidRDefault="008A40B3" w:rsidP="008A40B3">
      <w:pPr>
        <w:tabs>
          <w:tab w:val="left" w:pos="2520"/>
        </w:tabs>
        <w:jc w:val="center"/>
        <w:rPr>
          <w:b/>
          <w:sz w:val="22"/>
          <w:szCs w:val="22"/>
        </w:rPr>
      </w:pPr>
      <w:r w:rsidRPr="00E56102">
        <w:rPr>
          <w:b/>
          <w:sz w:val="22"/>
          <w:szCs w:val="22"/>
        </w:rPr>
        <w:t>„Mliečne výrobky“</w:t>
      </w:r>
    </w:p>
    <w:p w14:paraId="427A2649" w14:textId="77777777" w:rsidR="008A40B3" w:rsidRPr="00E56102" w:rsidRDefault="008A40B3" w:rsidP="008A40B3">
      <w:pPr>
        <w:jc w:val="center"/>
        <w:rPr>
          <w:b/>
          <w:sz w:val="22"/>
          <w:szCs w:val="22"/>
        </w:rPr>
      </w:pPr>
      <w:r w:rsidRPr="00E56102">
        <w:rPr>
          <w:b/>
          <w:sz w:val="22"/>
          <w:szCs w:val="22"/>
        </w:rPr>
        <w:t>(ďalej len „zmluva“)</w:t>
      </w:r>
    </w:p>
    <w:p w14:paraId="631B9B94" w14:textId="77777777" w:rsidR="008A40B3" w:rsidRPr="00E56102" w:rsidRDefault="008A40B3" w:rsidP="008A40B3">
      <w:pPr>
        <w:jc w:val="center"/>
        <w:rPr>
          <w:b/>
          <w:sz w:val="22"/>
          <w:szCs w:val="22"/>
        </w:rPr>
      </w:pPr>
      <w:r w:rsidRPr="00E56102">
        <w:rPr>
          <w:b/>
          <w:sz w:val="22"/>
          <w:szCs w:val="22"/>
        </w:rPr>
        <w:t xml:space="preserve">uzatvorená  podľa § 83 zákona č. 343/2015 </w:t>
      </w:r>
      <w:proofErr w:type="spellStart"/>
      <w:r w:rsidRPr="00E56102">
        <w:rPr>
          <w:b/>
          <w:sz w:val="22"/>
          <w:szCs w:val="22"/>
        </w:rPr>
        <w:t>Z.z</w:t>
      </w:r>
      <w:proofErr w:type="spellEnd"/>
      <w:r w:rsidRPr="00E56102">
        <w:rPr>
          <w:b/>
          <w:sz w:val="22"/>
          <w:szCs w:val="22"/>
        </w:rPr>
        <w:t xml:space="preserve">. o verejnom obstarávaní v znení neskorších predpisov, podľa § 269 ods. 2 </w:t>
      </w:r>
    </w:p>
    <w:p w14:paraId="352C6D89" w14:textId="77777777" w:rsidR="008A40B3" w:rsidRPr="00E56102" w:rsidRDefault="008A40B3" w:rsidP="008A40B3">
      <w:pPr>
        <w:jc w:val="center"/>
        <w:rPr>
          <w:b/>
          <w:sz w:val="22"/>
          <w:szCs w:val="22"/>
        </w:rPr>
      </w:pPr>
      <w:r w:rsidRPr="00E56102">
        <w:rPr>
          <w:b/>
          <w:sz w:val="22"/>
          <w:szCs w:val="22"/>
        </w:rPr>
        <w:t>a podľa § 409 Obchodného zákonníka, zákon č. 513/1991 Zb.</w:t>
      </w:r>
    </w:p>
    <w:p w14:paraId="0472E269" w14:textId="77777777" w:rsidR="008A40B3" w:rsidRPr="00E56102" w:rsidRDefault="008A40B3" w:rsidP="008A40B3">
      <w:pPr>
        <w:jc w:val="center"/>
        <w:rPr>
          <w:b/>
          <w:sz w:val="22"/>
          <w:szCs w:val="22"/>
        </w:rPr>
      </w:pPr>
      <w:r w:rsidRPr="00E56102">
        <w:rPr>
          <w:b/>
          <w:sz w:val="22"/>
          <w:szCs w:val="22"/>
        </w:rPr>
        <w:t>v znení neskorších predpisov medzi týmito zmluvnými stranami</w:t>
      </w:r>
    </w:p>
    <w:p w14:paraId="46648E1E" w14:textId="77777777" w:rsidR="008A40B3" w:rsidRPr="00E56102" w:rsidRDefault="008A40B3" w:rsidP="008A40B3">
      <w:pPr>
        <w:jc w:val="both"/>
        <w:rPr>
          <w:b/>
          <w:smallCaps/>
          <w:sz w:val="22"/>
          <w:szCs w:val="22"/>
        </w:rPr>
      </w:pPr>
    </w:p>
    <w:p w14:paraId="1AACE2AD" w14:textId="77777777" w:rsidR="008A40B3" w:rsidRPr="00E56102" w:rsidRDefault="008A40B3" w:rsidP="008A40B3">
      <w:pPr>
        <w:jc w:val="both"/>
        <w:rPr>
          <w:sz w:val="22"/>
          <w:szCs w:val="22"/>
        </w:rPr>
      </w:pPr>
      <w:r w:rsidRPr="00E56102">
        <w:rPr>
          <w:b/>
          <w:smallCaps/>
          <w:sz w:val="22"/>
          <w:szCs w:val="22"/>
        </w:rPr>
        <w:t>kupujúci</w:t>
      </w:r>
      <w:r w:rsidRPr="00E56102">
        <w:rPr>
          <w:sz w:val="22"/>
          <w:szCs w:val="22"/>
        </w:rPr>
        <w:t>:</w:t>
      </w:r>
    </w:p>
    <w:p w14:paraId="7580CF27" w14:textId="77777777" w:rsidR="008A40B3" w:rsidRPr="00E56102" w:rsidRDefault="008A40B3" w:rsidP="008A40B3">
      <w:pPr>
        <w:tabs>
          <w:tab w:val="left" w:pos="1080"/>
          <w:tab w:val="left" w:pos="2127"/>
        </w:tabs>
        <w:rPr>
          <w:sz w:val="22"/>
          <w:szCs w:val="22"/>
        </w:rPr>
      </w:pPr>
      <w:r w:rsidRPr="00E56102">
        <w:rPr>
          <w:sz w:val="22"/>
          <w:szCs w:val="22"/>
        </w:rPr>
        <w:t>Obchodné meno:</w:t>
      </w:r>
      <w:r w:rsidRPr="00E56102">
        <w:rPr>
          <w:sz w:val="22"/>
          <w:szCs w:val="22"/>
        </w:rPr>
        <w:tab/>
      </w:r>
      <w:r w:rsidRPr="00E56102">
        <w:rPr>
          <w:sz w:val="22"/>
          <w:szCs w:val="22"/>
        </w:rPr>
        <w:tab/>
        <w:t xml:space="preserve">Špecializovaný liečebný ústav Marína, štátny podnik </w:t>
      </w:r>
    </w:p>
    <w:p w14:paraId="6997EFDF" w14:textId="58526A15" w:rsidR="008A40B3" w:rsidRPr="00E56102" w:rsidRDefault="008A40B3" w:rsidP="008A40B3">
      <w:pPr>
        <w:rPr>
          <w:sz w:val="22"/>
          <w:szCs w:val="22"/>
        </w:rPr>
      </w:pPr>
      <w:r>
        <w:rPr>
          <w:sz w:val="22"/>
          <w:szCs w:val="22"/>
        </w:rPr>
        <w:t>Sídlo:</w:t>
      </w:r>
      <w:r>
        <w:rPr>
          <w:sz w:val="22"/>
          <w:szCs w:val="22"/>
        </w:rPr>
        <w:tab/>
      </w:r>
      <w:r w:rsidRPr="00E56102">
        <w:rPr>
          <w:sz w:val="22"/>
          <w:szCs w:val="22"/>
        </w:rPr>
        <w:t>Sládkovičova 311/3, 962 37 Kováčová</w:t>
      </w:r>
    </w:p>
    <w:p w14:paraId="04DA1CA6" w14:textId="77777777" w:rsidR="008A40B3" w:rsidRPr="00E56102" w:rsidRDefault="008A40B3" w:rsidP="008A40B3">
      <w:pPr>
        <w:tabs>
          <w:tab w:val="left" w:pos="1080"/>
          <w:tab w:val="left" w:pos="2127"/>
        </w:tabs>
        <w:rPr>
          <w:sz w:val="22"/>
          <w:szCs w:val="22"/>
        </w:rPr>
      </w:pPr>
      <w:r w:rsidRPr="00E56102">
        <w:rPr>
          <w:sz w:val="22"/>
          <w:szCs w:val="22"/>
        </w:rPr>
        <w:t>IČO:</w:t>
      </w:r>
      <w:r w:rsidRPr="00E56102">
        <w:rPr>
          <w:sz w:val="22"/>
          <w:szCs w:val="22"/>
        </w:rPr>
        <w:tab/>
      </w:r>
      <w:r w:rsidRPr="00E56102">
        <w:rPr>
          <w:sz w:val="22"/>
          <w:szCs w:val="22"/>
        </w:rPr>
        <w:tab/>
      </w:r>
      <w:r w:rsidRPr="00E56102">
        <w:rPr>
          <w:sz w:val="22"/>
          <w:szCs w:val="22"/>
        </w:rPr>
        <w:tab/>
        <w:t>00165476</w:t>
      </w:r>
    </w:p>
    <w:p w14:paraId="3E89CF97" w14:textId="77777777" w:rsidR="008A40B3" w:rsidRPr="00E56102" w:rsidRDefault="008A40B3" w:rsidP="008A40B3">
      <w:pPr>
        <w:tabs>
          <w:tab w:val="left" w:pos="1080"/>
          <w:tab w:val="left" w:pos="2127"/>
        </w:tabs>
        <w:rPr>
          <w:sz w:val="22"/>
          <w:szCs w:val="22"/>
        </w:rPr>
      </w:pPr>
      <w:r w:rsidRPr="00E56102">
        <w:rPr>
          <w:sz w:val="22"/>
          <w:szCs w:val="22"/>
        </w:rPr>
        <w:t>DIČ:</w:t>
      </w:r>
      <w:r w:rsidRPr="00E56102">
        <w:rPr>
          <w:sz w:val="22"/>
          <w:szCs w:val="22"/>
        </w:rPr>
        <w:tab/>
      </w:r>
      <w:r w:rsidRPr="00E56102">
        <w:rPr>
          <w:sz w:val="22"/>
          <w:szCs w:val="22"/>
        </w:rPr>
        <w:tab/>
      </w:r>
      <w:r w:rsidRPr="00E56102">
        <w:rPr>
          <w:sz w:val="22"/>
          <w:szCs w:val="22"/>
        </w:rPr>
        <w:tab/>
        <w:t>2021328045</w:t>
      </w:r>
    </w:p>
    <w:p w14:paraId="47EDB20A" w14:textId="77777777" w:rsidR="008A40B3" w:rsidRPr="00E56102" w:rsidRDefault="008A40B3" w:rsidP="008A40B3">
      <w:pPr>
        <w:tabs>
          <w:tab w:val="left" w:pos="1080"/>
          <w:tab w:val="left" w:pos="2127"/>
        </w:tabs>
        <w:rPr>
          <w:sz w:val="22"/>
          <w:szCs w:val="22"/>
        </w:rPr>
      </w:pPr>
      <w:r w:rsidRPr="00E56102">
        <w:rPr>
          <w:sz w:val="22"/>
          <w:szCs w:val="22"/>
        </w:rPr>
        <w:t>Zastúpený:</w:t>
      </w:r>
      <w:r w:rsidRPr="00E56102">
        <w:rPr>
          <w:sz w:val="22"/>
          <w:szCs w:val="22"/>
        </w:rPr>
        <w:tab/>
      </w:r>
      <w:r w:rsidRPr="00E56102">
        <w:rPr>
          <w:sz w:val="22"/>
          <w:szCs w:val="22"/>
        </w:rPr>
        <w:tab/>
        <w:t xml:space="preserve">Ing. Vladimír </w:t>
      </w:r>
      <w:proofErr w:type="spellStart"/>
      <w:r w:rsidRPr="00E56102">
        <w:rPr>
          <w:sz w:val="22"/>
          <w:szCs w:val="22"/>
        </w:rPr>
        <w:t>Sitarčík</w:t>
      </w:r>
      <w:proofErr w:type="spellEnd"/>
      <w:r w:rsidRPr="00E56102">
        <w:rPr>
          <w:sz w:val="22"/>
          <w:szCs w:val="22"/>
        </w:rPr>
        <w:t>, riaditeľ</w:t>
      </w:r>
    </w:p>
    <w:p w14:paraId="04D40FD7" w14:textId="5E2F9587" w:rsidR="008A40B3" w:rsidRPr="00E56102" w:rsidRDefault="008A40B3" w:rsidP="008A40B3">
      <w:pPr>
        <w:jc w:val="both"/>
        <w:rPr>
          <w:sz w:val="22"/>
          <w:szCs w:val="22"/>
        </w:rPr>
      </w:pPr>
      <w:r>
        <w:rPr>
          <w:sz w:val="22"/>
          <w:szCs w:val="22"/>
        </w:rPr>
        <w:t xml:space="preserve">Zápis: </w:t>
      </w:r>
      <w:r>
        <w:rPr>
          <w:sz w:val="22"/>
          <w:szCs w:val="22"/>
        </w:rPr>
        <w:tab/>
      </w:r>
      <w:r w:rsidRPr="00E56102">
        <w:rPr>
          <w:sz w:val="22"/>
          <w:szCs w:val="22"/>
        </w:rPr>
        <w:t xml:space="preserve">v Obchodnom registri Banská Bystrica, </w:t>
      </w:r>
      <w:proofErr w:type="spellStart"/>
      <w:r w:rsidRPr="00E56102">
        <w:rPr>
          <w:sz w:val="22"/>
          <w:szCs w:val="22"/>
        </w:rPr>
        <w:t>vl</w:t>
      </w:r>
      <w:proofErr w:type="spellEnd"/>
      <w:r w:rsidRPr="00E56102">
        <w:rPr>
          <w:sz w:val="22"/>
          <w:szCs w:val="22"/>
        </w:rPr>
        <w:t xml:space="preserve">. č.66/S, oddiel </w:t>
      </w:r>
      <w:proofErr w:type="spellStart"/>
      <w:r w:rsidRPr="00E56102">
        <w:rPr>
          <w:sz w:val="22"/>
          <w:szCs w:val="22"/>
        </w:rPr>
        <w:t>Pš</w:t>
      </w:r>
      <w:proofErr w:type="spellEnd"/>
    </w:p>
    <w:p w14:paraId="5670554A" w14:textId="21E08A3D" w:rsidR="008A40B3" w:rsidRPr="00E56102" w:rsidRDefault="008A40B3" w:rsidP="008A40B3">
      <w:pPr>
        <w:rPr>
          <w:sz w:val="22"/>
          <w:szCs w:val="22"/>
        </w:rPr>
      </w:pPr>
      <w:r>
        <w:rPr>
          <w:sz w:val="22"/>
          <w:szCs w:val="22"/>
        </w:rPr>
        <w:t>Bankové spojenie:</w:t>
      </w:r>
      <w:r>
        <w:rPr>
          <w:sz w:val="22"/>
          <w:szCs w:val="22"/>
        </w:rPr>
        <w:tab/>
      </w:r>
      <w:r w:rsidRPr="00E56102">
        <w:rPr>
          <w:sz w:val="22"/>
          <w:szCs w:val="22"/>
        </w:rPr>
        <w:t xml:space="preserve">Všeobecná úverová banka, a. s.        </w:t>
      </w:r>
      <w:r w:rsidRPr="00E56102">
        <w:rPr>
          <w:sz w:val="22"/>
          <w:szCs w:val="22"/>
        </w:rPr>
        <w:tab/>
      </w:r>
    </w:p>
    <w:p w14:paraId="2E84DBD7" w14:textId="3E23F8BD" w:rsidR="008A40B3" w:rsidRPr="00E56102" w:rsidRDefault="008A40B3" w:rsidP="008A40B3">
      <w:pPr>
        <w:pStyle w:val="Zkladntext"/>
        <w:spacing w:line="276" w:lineRule="auto"/>
        <w:rPr>
          <w:sz w:val="22"/>
          <w:szCs w:val="22"/>
        </w:rPr>
      </w:pPr>
      <w:r w:rsidRPr="00E56102">
        <w:rPr>
          <w:rFonts w:eastAsia="Calibri"/>
          <w:sz w:val="22"/>
          <w:szCs w:val="22"/>
        </w:rPr>
        <w:t>IBAN:</w:t>
      </w:r>
      <w:r w:rsidRPr="00E56102">
        <w:rPr>
          <w:rFonts w:eastAsia="Calibri"/>
          <w:sz w:val="22"/>
          <w:szCs w:val="22"/>
        </w:rPr>
        <w:tab/>
      </w:r>
      <w:r w:rsidRPr="00E56102">
        <w:rPr>
          <w:rFonts w:eastAsia="Calibri"/>
          <w:sz w:val="22"/>
          <w:szCs w:val="22"/>
        </w:rPr>
        <w:tab/>
      </w:r>
      <w:r w:rsidRPr="00E56102">
        <w:rPr>
          <w:rFonts w:eastAsia="Calibri"/>
          <w:sz w:val="22"/>
          <w:szCs w:val="22"/>
        </w:rPr>
        <w:tab/>
      </w:r>
      <w:r w:rsidRPr="00E56102">
        <w:rPr>
          <w:sz w:val="22"/>
          <w:szCs w:val="22"/>
        </w:rPr>
        <w:t>SK98 0200 0000 0011 3955 8257</w:t>
      </w:r>
    </w:p>
    <w:p w14:paraId="39F2866C" w14:textId="050A3571" w:rsidR="008A40B3" w:rsidRPr="00E56102" w:rsidRDefault="008A40B3" w:rsidP="008A40B3">
      <w:pPr>
        <w:pStyle w:val="Zkladntext"/>
        <w:spacing w:line="276" w:lineRule="auto"/>
        <w:rPr>
          <w:rStyle w:val="Hypertextovprepojenie"/>
          <w:rFonts w:cs="Arial"/>
          <w:sz w:val="22"/>
          <w:szCs w:val="22"/>
        </w:rPr>
      </w:pPr>
      <w:r w:rsidRPr="00E56102">
        <w:rPr>
          <w:sz w:val="22"/>
          <w:szCs w:val="22"/>
        </w:rPr>
        <w:t>E-mail:</w:t>
      </w:r>
      <w:r w:rsidRPr="00E56102">
        <w:rPr>
          <w:sz w:val="22"/>
          <w:szCs w:val="22"/>
        </w:rPr>
        <w:tab/>
      </w:r>
      <w:r w:rsidRPr="00E56102">
        <w:rPr>
          <w:sz w:val="22"/>
          <w:szCs w:val="22"/>
        </w:rPr>
        <w:tab/>
      </w:r>
      <w:r w:rsidRPr="00E56102">
        <w:rPr>
          <w:sz w:val="22"/>
          <w:szCs w:val="22"/>
        </w:rPr>
        <w:tab/>
        <w:t>sekretariat@marinakovacova.sk</w:t>
      </w:r>
    </w:p>
    <w:p w14:paraId="281BA35E" w14:textId="77777777" w:rsidR="008A40B3" w:rsidRPr="00E56102" w:rsidRDefault="008A40B3" w:rsidP="008A40B3">
      <w:pPr>
        <w:pStyle w:val="Zkladntext"/>
        <w:spacing w:line="276" w:lineRule="auto"/>
        <w:rPr>
          <w:sz w:val="22"/>
          <w:szCs w:val="22"/>
        </w:rPr>
      </w:pPr>
    </w:p>
    <w:p w14:paraId="47572796" w14:textId="77777777" w:rsidR="008A40B3" w:rsidRPr="00E56102" w:rsidRDefault="008A40B3" w:rsidP="008A40B3">
      <w:pPr>
        <w:jc w:val="both"/>
        <w:rPr>
          <w:sz w:val="22"/>
          <w:szCs w:val="22"/>
        </w:rPr>
      </w:pPr>
      <w:r w:rsidRPr="00E56102">
        <w:rPr>
          <w:sz w:val="22"/>
          <w:szCs w:val="22"/>
        </w:rPr>
        <w:tab/>
      </w:r>
      <w:r w:rsidRPr="00E56102">
        <w:rPr>
          <w:sz w:val="22"/>
          <w:szCs w:val="22"/>
        </w:rPr>
        <w:tab/>
      </w:r>
      <w:r w:rsidRPr="00E56102">
        <w:rPr>
          <w:sz w:val="22"/>
          <w:szCs w:val="22"/>
        </w:rPr>
        <w:tab/>
      </w:r>
      <w:r w:rsidRPr="00E56102">
        <w:rPr>
          <w:sz w:val="22"/>
          <w:szCs w:val="22"/>
        </w:rPr>
        <w:tab/>
        <w:t>(ďalej aj len ako „</w:t>
      </w:r>
      <w:r w:rsidRPr="00E56102">
        <w:rPr>
          <w:b/>
          <w:sz w:val="22"/>
          <w:szCs w:val="22"/>
        </w:rPr>
        <w:t>Kupujúci</w:t>
      </w:r>
      <w:r w:rsidRPr="00E56102">
        <w:rPr>
          <w:sz w:val="22"/>
          <w:szCs w:val="22"/>
        </w:rPr>
        <w:t>“)</w:t>
      </w:r>
    </w:p>
    <w:p w14:paraId="7596888B" w14:textId="77777777" w:rsidR="008A40B3" w:rsidRPr="00E56102" w:rsidRDefault="008A40B3" w:rsidP="008A40B3">
      <w:pPr>
        <w:jc w:val="both"/>
        <w:rPr>
          <w:sz w:val="22"/>
          <w:szCs w:val="22"/>
        </w:rPr>
      </w:pPr>
      <w:r w:rsidRPr="00E56102">
        <w:rPr>
          <w:sz w:val="22"/>
          <w:szCs w:val="22"/>
        </w:rPr>
        <w:t>a</w:t>
      </w:r>
    </w:p>
    <w:p w14:paraId="2B0141A5" w14:textId="77777777" w:rsidR="008A40B3" w:rsidRPr="00E56102" w:rsidRDefault="008A40B3" w:rsidP="008A40B3">
      <w:pPr>
        <w:jc w:val="both"/>
        <w:rPr>
          <w:sz w:val="22"/>
          <w:szCs w:val="22"/>
        </w:rPr>
      </w:pPr>
      <w:r w:rsidRPr="00E56102">
        <w:rPr>
          <w:b/>
          <w:smallCaps/>
          <w:sz w:val="22"/>
          <w:szCs w:val="22"/>
        </w:rPr>
        <w:t>predávajúci</w:t>
      </w:r>
      <w:r w:rsidRPr="00E56102">
        <w:rPr>
          <w:sz w:val="22"/>
          <w:szCs w:val="22"/>
        </w:rPr>
        <w:t>:</w:t>
      </w:r>
    </w:p>
    <w:p w14:paraId="6A40283D" w14:textId="77777777" w:rsidR="008A40B3" w:rsidRPr="00E56102" w:rsidRDefault="008A40B3" w:rsidP="008A40B3">
      <w:pPr>
        <w:rPr>
          <w:sz w:val="22"/>
          <w:szCs w:val="22"/>
        </w:rPr>
      </w:pPr>
      <w:r w:rsidRPr="00E56102">
        <w:rPr>
          <w:sz w:val="22"/>
          <w:szCs w:val="22"/>
        </w:rPr>
        <w:t>Obchodné meno:</w:t>
      </w:r>
      <w:r w:rsidRPr="00E56102">
        <w:rPr>
          <w:sz w:val="22"/>
          <w:szCs w:val="22"/>
        </w:rPr>
        <w:tab/>
      </w:r>
      <w:r w:rsidRPr="00E56102">
        <w:rPr>
          <w:sz w:val="22"/>
          <w:szCs w:val="22"/>
        </w:rPr>
        <w:tab/>
        <w:t xml:space="preserve">                                                                          </w:t>
      </w:r>
    </w:p>
    <w:p w14:paraId="3A548912" w14:textId="77777777" w:rsidR="008A40B3" w:rsidRPr="00E56102" w:rsidRDefault="008A40B3" w:rsidP="008A40B3">
      <w:pPr>
        <w:jc w:val="both"/>
        <w:rPr>
          <w:sz w:val="22"/>
          <w:szCs w:val="22"/>
        </w:rPr>
      </w:pPr>
      <w:r w:rsidRPr="00E56102">
        <w:rPr>
          <w:sz w:val="22"/>
          <w:szCs w:val="22"/>
        </w:rPr>
        <w:t>Sídlo:</w:t>
      </w:r>
      <w:r w:rsidRPr="00E56102">
        <w:rPr>
          <w:sz w:val="22"/>
          <w:szCs w:val="22"/>
        </w:rPr>
        <w:tab/>
      </w:r>
      <w:r w:rsidRPr="00E56102">
        <w:rPr>
          <w:sz w:val="22"/>
          <w:szCs w:val="22"/>
        </w:rPr>
        <w:tab/>
      </w:r>
      <w:r w:rsidRPr="00E56102">
        <w:rPr>
          <w:sz w:val="22"/>
          <w:szCs w:val="22"/>
        </w:rPr>
        <w:tab/>
      </w:r>
      <w:r w:rsidRPr="00E56102">
        <w:rPr>
          <w:sz w:val="22"/>
          <w:szCs w:val="22"/>
        </w:rPr>
        <w:tab/>
      </w:r>
      <w:r w:rsidRPr="00E56102">
        <w:rPr>
          <w:sz w:val="22"/>
          <w:szCs w:val="22"/>
        </w:rPr>
        <w:tab/>
      </w:r>
    </w:p>
    <w:p w14:paraId="581B5A5E" w14:textId="77777777" w:rsidR="008A40B3" w:rsidRPr="00E56102" w:rsidRDefault="008A40B3" w:rsidP="008A40B3">
      <w:pPr>
        <w:jc w:val="both"/>
        <w:rPr>
          <w:sz w:val="22"/>
          <w:szCs w:val="22"/>
        </w:rPr>
      </w:pPr>
      <w:r w:rsidRPr="00E56102">
        <w:rPr>
          <w:sz w:val="22"/>
          <w:szCs w:val="22"/>
        </w:rPr>
        <w:t xml:space="preserve">IČO:                                                                                    </w:t>
      </w:r>
    </w:p>
    <w:p w14:paraId="2C66B864" w14:textId="77777777" w:rsidR="008A40B3" w:rsidRPr="00E56102" w:rsidRDefault="008A40B3" w:rsidP="008A40B3">
      <w:pPr>
        <w:jc w:val="both"/>
        <w:rPr>
          <w:sz w:val="22"/>
          <w:szCs w:val="22"/>
        </w:rPr>
      </w:pPr>
      <w:r w:rsidRPr="00E56102">
        <w:rPr>
          <w:sz w:val="22"/>
          <w:szCs w:val="22"/>
        </w:rPr>
        <w:t xml:space="preserve">DIČ:                                                                                   </w:t>
      </w:r>
    </w:p>
    <w:p w14:paraId="7BBCB1E9" w14:textId="77777777" w:rsidR="008A40B3" w:rsidRPr="00E56102" w:rsidRDefault="008A40B3" w:rsidP="008A40B3">
      <w:pPr>
        <w:jc w:val="both"/>
        <w:rPr>
          <w:sz w:val="22"/>
          <w:szCs w:val="22"/>
        </w:rPr>
      </w:pPr>
      <w:r w:rsidRPr="00E56102">
        <w:rPr>
          <w:sz w:val="22"/>
          <w:szCs w:val="22"/>
        </w:rPr>
        <w:t xml:space="preserve">IČ DPH:                                                                                    </w:t>
      </w:r>
      <w:r w:rsidRPr="00E56102">
        <w:rPr>
          <w:sz w:val="22"/>
          <w:szCs w:val="22"/>
        </w:rPr>
        <w:tab/>
      </w:r>
      <w:r w:rsidRPr="00E56102">
        <w:rPr>
          <w:sz w:val="22"/>
          <w:szCs w:val="22"/>
        </w:rPr>
        <w:tab/>
      </w:r>
    </w:p>
    <w:p w14:paraId="110232D4" w14:textId="77777777" w:rsidR="008A40B3" w:rsidRPr="00E56102" w:rsidRDefault="008A40B3" w:rsidP="008A40B3">
      <w:pPr>
        <w:jc w:val="both"/>
        <w:rPr>
          <w:sz w:val="22"/>
          <w:szCs w:val="22"/>
        </w:rPr>
      </w:pPr>
      <w:r w:rsidRPr="00E56102">
        <w:rPr>
          <w:sz w:val="22"/>
          <w:szCs w:val="22"/>
        </w:rPr>
        <w:t xml:space="preserve">Zastúpený: </w:t>
      </w:r>
      <w:r w:rsidRPr="00E56102">
        <w:rPr>
          <w:sz w:val="22"/>
          <w:szCs w:val="22"/>
        </w:rPr>
        <w:tab/>
      </w:r>
    </w:p>
    <w:p w14:paraId="1C64BA2C" w14:textId="77777777" w:rsidR="008A40B3" w:rsidRPr="00E56102" w:rsidRDefault="008A40B3" w:rsidP="008A40B3">
      <w:pPr>
        <w:jc w:val="both"/>
        <w:rPr>
          <w:sz w:val="22"/>
          <w:szCs w:val="22"/>
        </w:rPr>
      </w:pPr>
      <w:r w:rsidRPr="00E56102">
        <w:rPr>
          <w:sz w:val="22"/>
          <w:szCs w:val="22"/>
        </w:rPr>
        <w:t xml:space="preserve">Zápis: </w:t>
      </w:r>
      <w:r w:rsidRPr="00E56102">
        <w:rPr>
          <w:sz w:val="22"/>
          <w:szCs w:val="22"/>
        </w:rPr>
        <w:tab/>
      </w:r>
      <w:r w:rsidRPr="00E56102">
        <w:rPr>
          <w:sz w:val="22"/>
          <w:szCs w:val="22"/>
        </w:rPr>
        <w:tab/>
      </w:r>
      <w:r w:rsidRPr="00E56102">
        <w:rPr>
          <w:sz w:val="22"/>
          <w:szCs w:val="22"/>
        </w:rPr>
        <w:tab/>
      </w:r>
      <w:r w:rsidRPr="00E56102">
        <w:rPr>
          <w:sz w:val="22"/>
          <w:szCs w:val="22"/>
        </w:rPr>
        <w:tab/>
      </w:r>
    </w:p>
    <w:p w14:paraId="5F46E494" w14:textId="77777777" w:rsidR="008A40B3" w:rsidRPr="00E56102" w:rsidRDefault="008A40B3" w:rsidP="008A40B3">
      <w:pPr>
        <w:rPr>
          <w:sz w:val="22"/>
          <w:szCs w:val="22"/>
        </w:rPr>
      </w:pPr>
      <w:r w:rsidRPr="00E56102">
        <w:rPr>
          <w:sz w:val="22"/>
          <w:szCs w:val="22"/>
        </w:rPr>
        <w:t>Bankové spojenie:</w:t>
      </w:r>
      <w:r w:rsidRPr="00E56102">
        <w:rPr>
          <w:sz w:val="22"/>
          <w:szCs w:val="22"/>
        </w:rPr>
        <w:tab/>
      </w:r>
      <w:r w:rsidRPr="00E56102">
        <w:rPr>
          <w:sz w:val="22"/>
          <w:szCs w:val="22"/>
        </w:rPr>
        <w:tab/>
        <w:t xml:space="preserve">        </w:t>
      </w:r>
      <w:r w:rsidRPr="00E56102">
        <w:rPr>
          <w:sz w:val="22"/>
          <w:szCs w:val="22"/>
        </w:rPr>
        <w:tab/>
      </w:r>
    </w:p>
    <w:p w14:paraId="3DBBDD41" w14:textId="77777777" w:rsidR="008A40B3" w:rsidRPr="00E56102" w:rsidRDefault="008A40B3" w:rsidP="008A40B3">
      <w:pPr>
        <w:pStyle w:val="Zkladntext"/>
        <w:spacing w:line="276" w:lineRule="auto"/>
        <w:rPr>
          <w:sz w:val="22"/>
          <w:szCs w:val="22"/>
        </w:rPr>
      </w:pPr>
      <w:r w:rsidRPr="00E56102">
        <w:rPr>
          <w:rFonts w:eastAsia="Calibri"/>
          <w:sz w:val="22"/>
          <w:szCs w:val="22"/>
        </w:rPr>
        <w:t>IBAN:</w:t>
      </w:r>
      <w:r w:rsidRPr="00E56102">
        <w:rPr>
          <w:rFonts w:eastAsia="Calibri"/>
          <w:sz w:val="22"/>
          <w:szCs w:val="22"/>
        </w:rPr>
        <w:tab/>
      </w:r>
      <w:r w:rsidRPr="00E56102">
        <w:rPr>
          <w:rFonts w:eastAsia="Calibri"/>
          <w:sz w:val="22"/>
          <w:szCs w:val="22"/>
        </w:rPr>
        <w:tab/>
      </w:r>
      <w:r w:rsidRPr="00E56102">
        <w:rPr>
          <w:rFonts w:eastAsia="Calibri"/>
          <w:sz w:val="22"/>
          <w:szCs w:val="22"/>
        </w:rPr>
        <w:tab/>
      </w:r>
      <w:r w:rsidRPr="00E56102">
        <w:rPr>
          <w:sz w:val="22"/>
          <w:szCs w:val="22"/>
        </w:rPr>
        <w:tab/>
      </w:r>
      <w:r w:rsidRPr="00E56102">
        <w:rPr>
          <w:sz w:val="22"/>
          <w:szCs w:val="22"/>
        </w:rPr>
        <w:tab/>
      </w:r>
    </w:p>
    <w:p w14:paraId="6B23D822" w14:textId="77777777" w:rsidR="008A40B3" w:rsidRPr="00E56102" w:rsidRDefault="008A40B3" w:rsidP="008A40B3">
      <w:pPr>
        <w:pStyle w:val="Zkladntext"/>
        <w:spacing w:line="276" w:lineRule="auto"/>
        <w:rPr>
          <w:sz w:val="22"/>
          <w:szCs w:val="22"/>
        </w:rPr>
      </w:pPr>
      <w:r w:rsidRPr="00E56102">
        <w:rPr>
          <w:sz w:val="22"/>
          <w:szCs w:val="22"/>
        </w:rPr>
        <w:t>Kontaktná osoba:</w:t>
      </w:r>
      <w:r w:rsidRPr="00E56102">
        <w:rPr>
          <w:sz w:val="22"/>
          <w:szCs w:val="22"/>
        </w:rPr>
        <w:tab/>
      </w:r>
      <w:r w:rsidRPr="00E56102">
        <w:rPr>
          <w:sz w:val="22"/>
          <w:szCs w:val="22"/>
        </w:rPr>
        <w:tab/>
        <w:t xml:space="preserve">                                                                      </w:t>
      </w:r>
    </w:p>
    <w:p w14:paraId="5927822B" w14:textId="77777777" w:rsidR="008A40B3" w:rsidRPr="00E56102" w:rsidRDefault="008A40B3" w:rsidP="008A40B3">
      <w:pPr>
        <w:pStyle w:val="Zkladntext"/>
        <w:spacing w:line="276" w:lineRule="auto"/>
        <w:rPr>
          <w:sz w:val="22"/>
          <w:szCs w:val="22"/>
        </w:rPr>
      </w:pPr>
      <w:r w:rsidRPr="00E56102">
        <w:rPr>
          <w:sz w:val="22"/>
          <w:szCs w:val="22"/>
        </w:rPr>
        <w:t>Mobil:</w:t>
      </w:r>
      <w:r w:rsidRPr="00E56102">
        <w:rPr>
          <w:sz w:val="22"/>
          <w:szCs w:val="22"/>
        </w:rPr>
        <w:tab/>
      </w:r>
      <w:r w:rsidRPr="00E56102">
        <w:rPr>
          <w:sz w:val="22"/>
          <w:szCs w:val="22"/>
        </w:rPr>
        <w:tab/>
      </w:r>
      <w:r w:rsidRPr="00E56102">
        <w:rPr>
          <w:sz w:val="22"/>
          <w:szCs w:val="22"/>
        </w:rPr>
        <w:tab/>
      </w:r>
      <w:r w:rsidRPr="00E56102">
        <w:rPr>
          <w:sz w:val="22"/>
          <w:szCs w:val="22"/>
        </w:rPr>
        <w:tab/>
      </w:r>
    </w:p>
    <w:p w14:paraId="5BB98229" w14:textId="77777777" w:rsidR="008A40B3" w:rsidRPr="00E56102" w:rsidRDefault="008A40B3" w:rsidP="008A40B3">
      <w:pPr>
        <w:pStyle w:val="Zkladntext"/>
        <w:spacing w:line="276" w:lineRule="auto"/>
        <w:rPr>
          <w:sz w:val="22"/>
          <w:szCs w:val="22"/>
        </w:rPr>
      </w:pPr>
      <w:r w:rsidRPr="00E56102">
        <w:rPr>
          <w:sz w:val="22"/>
          <w:szCs w:val="22"/>
        </w:rPr>
        <w:t>E-mail:</w:t>
      </w:r>
      <w:r w:rsidRPr="00E56102">
        <w:rPr>
          <w:sz w:val="22"/>
          <w:szCs w:val="22"/>
        </w:rPr>
        <w:tab/>
      </w:r>
      <w:r w:rsidRPr="00E56102">
        <w:rPr>
          <w:sz w:val="22"/>
          <w:szCs w:val="22"/>
        </w:rPr>
        <w:tab/>
      </w:r>
      <w:r w:rsidRPr="00E56102">
        <w:rPr>
          <w:sz w:val="22"/>
          <w:szCs w:val="22"/>
        </w:rPr>
        <w:tab/>
      </w:r>
      <w:r w:rsidRPr="00E56102">
        <w:rPr>
          <w:sz w:val="22"/>
          <w:szCs w:val="22"/>
        </w:rPr>
        <w:tab/>
      </w:r>
      <w:r w:rsidRPr="00E56102">
        <w:rPr>
          <w:sz w:val="22"/>
          <w:szCs w:val="22"/>
        </w:rPr>
        <w:tab/>
      </w:r>
      <w:r w:rsidRPr="00E56102">
        <w:rPr>
          <w:sz w:val="22"/>
          <w:szCs w:val="22"/>
        </w:rPr>
        <w:tab/>
      </w:r>
      <w:r w:rsidRPr="00E56102">
        <w:rPr>
          <w:sz w:val="22"/>
          <w:szCs w:val="22"/>
        </w:rPr>
        <w:tab/>
      </w:r>
    </w:p>
    <w:p w14:paraId="76C3573A" w14:textId="77777777" w:rsidR="008A40B3" w:rsidRPr="00E56102" w:rsidRDefault="008A40B3" w:rsidP="008A40B3">
      <w:pPr>
        <w:jc w:val="both"/>
        <w:rPr>
          <w:sz w:val="22"/>
          <w:szCs w:val="22"/>
        </w:rPr>
      </w:pPr>
      <w:r w:rsidRPr="00E56102">
        <w:rPr>
          <w:sz w:val="22"/>
          <w:szCs w:val="22"/>
        </w:rPr>
        <w:tab/>
      </w:r>
      <w:r w:rsidRPr="00E56102">
        <w:rPr>
          <w:sz w:val="22"/>
          <w:szCs w:val="22"/>
        </w:rPr>
        <w:tab/>
      </w:r>
      <w:r w:rsidRPr="00E56102">
        <w:rPr>
          <w:sz w:val="22"/>
          <w:szCs w:val="22"/>
        </w:rPr>
        <w:tab/>
      </w:r>
      <w:r w:rsidRPr="00E56102">
        <w:rPr>
          <w:sz w:val="22"/>
          <w:szCs w:val="22"/>
        </w:rPr>
        <w:tab/>
        <w:t>(ďalej aj len ako „</w:t>
      </w:r>
      <w:r w:rsidRPr="00E56102">
        <w:rPr>
          <w:b/>
          <w:sz w:val="22"/>
          <w:szCs w:val="22"/>
        </w:rPr>
        <w:t>Predávajúci</w:t>
      </w:r>
      <w:r w:rsidRPr="00E56102">
        <w:rPr>
          <w:sz w:val="22"/>
          <w:szCs w:val="22"/>
        </w:rPr>
        <w:t>“)</w:t>
      </w:r>
    </w:p>
    <w:p w14:paraId="3EF64155" w14:textId="77777777" w:rsidR="008A40B3" w:rsidRPr="00E56102" w:rsidRDefault="008A40B3" w:rsidP="008A40B3">
      <w:pPr>
        <w:jc w:val="both"/>
        <w:rPr>
          <w:sz w:val="22"/>
          <w:szCs w:val="22"/>
        </w:rPr>
      </w:pPr>
    </w:p>
    <w:p w14:paraId="08353E10" w14:textId="77777777" w:rsidR="008A40B3" w:rsidRPr="00E56102" w:rsidRDefault="008A40B3" w:rsidP="008A40B3">
      <w:pPr>
        <w:jc w:val="both"/>
        <w:rPr>
          <w:sz w:val="22"/>
          <w:szCs w:val="22"/>
        </w:rPr>
      </w:pPr>
      <w:r w:rsidRPr="00E56102">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E56102">
        <w:rPr>
          <w:b/>
          <w:sz w:val="22"/>
          <w:szCs w:val="22"/>
        </w:rPr>
        <w:t xml:space="preserve">„Mliečne výrobky", </w:t>
      </w:r>
      <w:r w:rsidRPr="00E56102">
        <w:rPr>
          <w:sz w:val="22"/>
          <w:szCs w:val="22"/>
        </w:rPr>
        <w:t xml:space="preserve">ktorej víťazom sa stal predávajúci. </w:t>
      </w:r>
    </w:p>
    <w:p w14:paraId="7D9A99AA" w14:textId="77777777" w:rsidR="008A40B3" w:rsidRPr="00E56102" w:rsidRDefault="008A40B3" w:rsidP="008A40B3">
      <w:pPr>
        <w:rPr>
          <w:b/>
          <w:sz w:val="22"/>
          <w:szCs w:val="22"/>
        </w:rPr>
      </w:pPr>
    </w:p>
    <w:p w14:paraId="2F061541" w14:textId="77777777" w:rsidR="008A40B3" w:rsidRPr="00E56102" w:rsidRDefault="008A40B3" w:rsidP="008A40B3">
      <w:pPr>
        <w:jc w:val="center"/>
        <w:rPr>
          <w:b/>
          <w:sz w:val="22"/>
          <w:szCs w:val="22"/>
        </w:rPr>
      </w:pPr>
      <w:r w:rsidRPr="00E56102">
        <w:rPr>
          <w:b/>
          <w:sz w:val="22"/>
          <w:szCs w:val="22"/>
        </w:rPr>
        <w:t>Článok I</w:t>
      </w:r>
    </w:p>
    <w:p w14:paraId="176A3A41" w14:textId="77777777" w:rsidR="008A40B3" w:rsidRPr="00E56102" w:rsidRDefault="008A40B3" w:rsidP="008A40B3">
      <w:pPr>
        <w:jc w:val="center"/>
        <w:rPr>
          <w:b/>
          <w:sz w:val="22"/>
          <w:szCs w:val="22"/>
        </w:rPr>
      </w:pPr>
      <w:r w:rsidRPr="00E56102">
        <w:rPr>
          <w:b/>
          <w:sz w:val="22"/>
          <w:szCs w:val="22"/>
        </w:rPr>
        <w:t>Predmet zmluvy</w:t>
      </w:r>
    </w:p>
    <w:p w14:paraId="614988B5" w14:textId="77777777" w:rsidR="008A40B3" w:rsidRPr="00E56102" w:rsidRDefault="008A40B3" w:rsidP="008A40B3">
      <w:pPr>
        <w:jc w:val="center"/>
        <w:rPr>
          <w:b/>
          <w:sz w:val="22"/>
          <w:szCs w:val="22"/>
        </w:rPr>
      </w:pPr>
    </w:p>
    <w:p w14:paraId="5D0E7154" w14:textId="77777777" w:rsidR="008A40B3" w:rsidRPr="00E56102" w:rsidRDefault="008A40B3" w:rsidP="008A40B3">
      <w:pPr>
        <w:jc w:val="both"/>
        <w:rPr>
          <w:sz w:val="22"/>
          <w:szCs w:val="22"/>
        </w:rPr>
      </w:pPr>
      <w:r w:rsidRPr="00E56102">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0E1E7ABC" w14:textId="77777777" w:rsidR="008A40B3" w:rsidRPr="00E56102" w:rsidRDefault="008A40B3" w:rsidP="008A40B3">
      <w:pPr>
        <w:jc w:val="both"/>
        <w:rPr>
          <w:sz w:val="22"/>
          <w:szCs w:val="22"/>
        </w:rPr>
      </w:pPr>
      <w:r w:rsidRPr="00E56102">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42574242" w14:textId="77777777" w:rsidR="008A40B3" w:rsidRPr="00E56102" w:rsidRDefault="008A40B3" w:rsidP="008A40B3">
      <w:pPr>
        <w:jc w:val="both"/>
        <w:rPr>
          <w:sz w:val="22"/>
          <w:szCs w:val="22"/>
        </w:rPr>
      </w:pPr>
      <w:r w:rsidRPr="00E56102">
        <w:rPr>
          <w:sz w:val="22"/>
          <w:szCs w:val="22"/>
        </w:rPr>
        <w:t>1.3 Predmetom tejto zmluvy je záväzok predávajúceho počas platnosti a účinnosti tejto zmluvy riadne a včas dodávať kupujúcemu tovar špecifikovaný v Prílohe č. 1 „Mliečne výrobky“ tejto zmluvy (ďalej len „tovar“).</w:t>
      </w:r>
    </w:p>
    <w:p w14:paraId="2895AE27" w14:textId="77777777" w:rsidR="008A40B3" w:rsidRPr="00E56102" w:rsidRDefault="008A40B3" w:rsidP="008A40B3">
      <w:pPr>
        <w:jc w:val="both"/>
        <w:rPr>
          <w:sz w:val="22"/>
          <w:szCs w:val="22"/>
        </w:rPr>
      </w:pPr>
      <w:r w:rsidRPr="00E56102">
        <w:rPr>
          <w:sz w:val="22"/>
          <w:szCs w:val="22"/>
        </w:rPr>
        <w:lastRenderedPageBreak/>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1146CF49" w14:textId="77777777" w:rsidR="008A40B3" w:rsidRPr="00E56102" w:rsidRDefault="008A40B3" w:rsidP="008A40B3">
      <w:pPr>
        <w:jc w:val="both"/>
        <w:rPr>
          <w:sz w:val="22"/>
          <w:szCs w:val="22"/>
        </w:rPr>
      </w:pPr>
      <w:r w:rsidRPr="00E56102">
        <w:rPr>
          <w:sz w:val="22"/>
          <w:szCs w:val="22"/>
        </w:rPr>
        <w:t xml:space="preserve">1.5 V prípade ak predávajúci poruší zásadu čerstvosti a kvality dodaného tovaru, kupujúci tento nepreberie a bude to považovať za hrubé porušenie zmluvy.  </w:t>
      </w:r>
    </w:p>
    <w:p w14:paraId="648AD113" w14:textId="77777777" w:rsidR="008A40B3" w:rsidRPr="00E56102" w:rsidRDefault="008A40B3" w:rsidP="008A40B3">
      <w:pPr>
        <w:jc w:val="both"/>
        <w:rPr>
          <w:sz w:val="22"/>
          <w:szCs w:val="22"/>
        </w:rPr>
      </w:pPr>
      <w:r w:rsidRPr="00E56102">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3C83B087" w14:textId="77777777" w:rsidR="008A40B3" w:rsidRPr="00E56102" w:rsidRDefault="008A40B3" w:rsidP="008A40B3">
      <w:pPr>
        <w:jc w:val="both"/>
        <w:rPr>
          <w:sz w:val="22"/>
          <w:szCs w:val="22"/>
        </w:rPr>
      </w:pPr>
      <w:r w:rsidRPr="00E56102">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2317F0BA" w14:textId="77777777" w:rsidR="008A40B3" w:rsidRPr="00E56102" w:rsidRDefault="008A40B3" w:rsidP="008A40B3">
      <w:pPr>
        <w:jc w:val="both"/>
        <w:rPr>
          <w:sz w:val="22"/>
          <w:szCs w:val="22"/>
        </w:rPr>
      </w:pPr>
      <w:r w:rsidRPr="00E56102">
        <w:rPr>
          <w:sz w:val="22"/>
          <w:szCs w:val="22"/>
        </w:rPr>
        <w:t xml:space="preserve">1.8 Predávajúci sa zaväzuje počas celého trvania tejto zmluvy mať v obchodnej ponuke a k dispozícii pre kupujúceho celý sortiment tovaru podľa Prílohy č. 1 tejto zmluvy. </w:t>
      </w:r>
    </w:p>
    <w:p w14:paraId="687AE68F" w14:textId="77777777" w:rsidR="008A40B3" w:rsidRPr="00E56102" w:rsidRDefault="008A40B3" w:rsidP="008A40B3">
      <w:pPr>
        <w:jc w:val="both"/>
        <w:rPr>
          <w:sz w:val="22"/>
          <w:szCs w:val="22"/>
        </w:rPr>
      </w:pPr>
      <w:r w:rsidRPr="00E56102">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4DEBF7BB" w14:textId="77777777" w:rsidR="008A40B3" w:rsidRDefault="008A40B3" w:rsidP="008A40B3">
      <w:pPr>
        <w:jc w:val="both"/>
        <w:rPr>
          <w:sz w:val="22"/>
          <w:szCs w:val="22"/>
        </w:rPr>
      </w:pPr>
      <w:r w:rsidRPr="00E56102">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732E4D20" w14:textId="77777777" w:rsidR="008A40B3" w:rsidRPr="00E56102" w:rsidRDefault="008A40B3" w:rsidP="008A40B3">
      <w:pPr>
        <w:jc w:val="both"/>
        <w:rPr>
          <w:sz w:val="22"/>
          <w:szCs w:val="22"/>
        </w:rPr>
      </w:pPr>
    </w:p>
    <w:p w14:paraId="708B9D78" w14:textId="77777777" w:rsidR="008A40B3" w:rsidRPr="00E56102" w:rsidRDefault="008A40B3" w:rsidP="008A40B3">
      <w:pPr>
        <w:jc w:val="center"/>
        <w:rPr>
          <w:b/>
          <w:sz w:val="22"/>
          <w:szCs w:val="22"/>
        </w:rPr>
      </w:pPr>
      <w:r w:rsidRPr="00E56102">
        <w:rPr>
          <w:b/>
          <w:sz w:val="22"/>
          <w:szCs w:val="22"/>
        </w:rPr>
        <w:t>Článok  II</w:t>
      </w:r>
    </w:p>
    <w:p w14:paraId="3724EAF2" w14:textId="77777777" w:rsidR="008A40B3" w:rsidRPr="00E56102" w:rsidRDefault="008A40B3" w:rsidP="008A40B3">
      <w:pPr>
        <w:jc w:val="center"/>
        <w:rPr>
          <w:b/>
          <w:sz w:val="22"/>
          <w:szCs w:val="22"/>
        </w:rPr>
      </w:pPr>
      <w:r w:rsidRPr="00E56102">
        <w:rPr>
          <w:b/>
          <w:sz w:val="22"/>
          <w:szCs w:val="22"/>
        </w:rPr>
        <w:t>Dodacie podmienky</w:t>
      </w:r>
    </w:p>
    <w:p w14:paraId="1E56248D" w14:textId="77777777" w:rsidR="008A40B3" w:rsidRPr="00E56102" w:rsidRDefault="008A40B3" w:rsidP="008A40B3">
      <w:pPr>
        <w:jc w:val="both"/>
        <w:rPr>
          <w:sz w:val="22"/>
          <w:szCs w:val="22"/>
        </w:rPr>
      </w:pPr>
    </w:p>
    <w:p w14:paraId="69C4F882" w14:textId="77777777" w:rsidR="008A40B3" w:rsidRPr="00E56102" w:rsidRDefault="008A40B3" w:rsidP="008A40B3">
      <w:pPr>
        <w:jc w:val="both"/>
        <w:rPr>
          <w:sz w:val="22"/>
          <w:szCs w:val="22"/>
        </w:rPr>
      </w:pPr>
      <w:r w:rsidRPr="00E56102">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w:t>
      </w:r>
    </w:p>
    <w:p w14:paraId="447E7169" w14:textId="77777777" w:rsidR="008A40B3" w:rsidRPr="00E56102" w:rsidRDefault="008A40B3" w:rsidP="008A40B3">
      <w:pPr>
        <w:jc w:val="both"/>
        <w:rPr>
          <w:sz w:val="22"/>
          <w:szCs w:val="22"/>
        </w:rPr>
      </w:pPr>
      <w:r w:rsidRPr="00E56102">
        <w:rPr>
          <w:sz w:val="22"/>
          <w:szCs w:val="22"/>
        </w:rPr>
        <w:t>2.2 Kupujúci si vyhradzuje právo upraviť objednaný tovar do 11.00 hod. v deň pred dňom dodania tovaru.</w:t>
      </w:r>
    </w:p>
    <w:p w14:paraId="41D1AF59" w14:textId="77777777" w:rsidR="008A40B3" w:rsidRPr="00E56102" w:rsidRDefault="008A40B3" w:rsidP="008A40B3">
      <w:pPr>
        <w:jc w:val="both"/>
        <w:rPr>
          <w:sz w:val="22"/>
          <w:szCs w:val="22"/>
        </w:rPr>
      </w:pPr>
      <w:r w:rsidRPr="00E56102">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2440B9E2" w14:textId="77777777" w:rsidR="008A40B3" w:rsidRPr="00E56102" w:rsidRDefault="008A40B3" w:rsidP="008A40B3">
      <w:pPr>
        <w:jc w:val="both"/>
        <w:rPr>
          <w:sz w:val="22"/>
          <w:szCs w:val="22"/>
        </w:rPr>
      </w:pPr>
      <w:r w:rsidRPr="00E56102">
        <w:rPr>
          <w:sz w:val="22"/>
          <w:szCs w:val="22"/>
        </w:rPr>
        <w:t xml:space="preserve">2.4 Súčasťou záväzku predávajúceho podľa tejto zmluvy sú aj služby spojené s dodaním tovaru, t. j. zabezpečenie kompletizácie tovaru, balenie tovaru, jeho doprava a vyloženie  v mieste plnenia. </w:t>
      </w:r>
    </w:p>
    <w:p w14:paraId="6227D0B1" w14:textId="77777777" w:rsidR="008A40B3" w:rsidRPr="00E56102" w:rsidRDefault="008A40B3" w:rsidP="008A40B3">
      <w:pPr>
        <w:jc w:val="both"/>
        <w:rPr>
          <w:sz w:val="22"/>
          <w:szCs w:val="22"/>
        </w:rPr>
      </w:pPr>
      <w:r w:rsidRPr="00E56102">
        <w:rPr>
          <w:sz w:val="22"/>
          <w:szCs w:val="22"/>
        </w:rPr>
        <w:t>2.5 Dopravu predmetu kúpy na miesto dodania, určené kupujúcim v objednávke, zabezpečuje predávajúci na vlastné náklady tak, aby bola zabezpečená dostatočná ochrana pred jeho poškodením alebo znehodnotením.</w:t>
      </w:r>
    </w:p>
    <w:p w14:paraId="2C7DFBFB" w14:textId="77777777" w:rsidR="008A40B3" w:rsidRPr="00E56102" w:rsidRDefault="008A40B3" w:rsidP="008A40B3">
      <w:pPr>
        <w:jc w:val="both"/>
        <w:rPr>
          <w:sz w:val="22"/>
          <w:szCs w:val="22"/>
        </w:rPr>
      </w:pPr>
      <w:r w:rsidRPr="00E56102">
        <w:rPr>
          <w:sz w:val="22"/>
          <w:szCs w:val="22"/>
        </w:rPr>
        <w:t>2.6 Miesto dodania: Kováčová, Špecializovaný liečebný ústav Marína, š.p., Kováčová.</w:t>
      </w:r>
    </w:p>
    <w:p w14:paraId="78389250" w14:textId="77777777" w:rsidR="008A40B3" w:rsidRPr="00E56102" w:rsidRDefault="008A40B3" w:rsidP="008A40B3">
      <w:pPr>
        <w:jc w:val="both"/>
        <w:rPr>
          <w:sz w:val="22"/>
          <w:szCs w:val="22"/>
        </w:rPr>
      </w:pPr>
    </w:p>
    <w:p w14:paraId="2D5207DE" w14:textId="77777777" w:rsidR="008A40B3" w:rsidRPr="00E56102" w:rsidRDefault="008A40B3" w:rsidP="008A40B3">
      <w:pPr>
        <w:jc w:val="center"/>
        <w:rPr>
          <w:b/>
          <w:sz w:val="22"/>
          <w:szCs w:val="22"/>
        </w:rPr>
      </w:pPr>
      <w:r w:rsidRPr="00E56102">
        <w:rPr>
          <w:b/>
          <w:sz w:val="22"/>
          <w:szCs w:val="22"/>
        </w:rPr>
        <w:t>Článok  III</w:t>
      </w:r>
    </w:p>
    <w:p w14:paraId="3F048C6A" w14:textId="77777777" w:rsidR="008A40B3" w:rsidRPr="00E56102" w:rsidRDefault="008A40B3" w:rsidP="008A40B3">
      <w:pPr>
        <w:jc w:val="center"/>
        <w:rPr>
          <w:b/>
          <w:sz w:val="22"/>
          <w:szCs w:val="22"/>
        </w:rPr>
      </w:pPr>
      <w:r w:rsidRPr="00E56102">
        <w:rPr>
          <w:b/>
          <w:sz w:val="22"/>
          <w:szCs w:val="22"/>
        </w:rPr>
        <w:t>Kúpna cena</w:t>
      </w:r>
    </w:p>
    <w:p w14:paraId="2C8BA443" w14:textId="77777777" w:rsidR="008A40B3" w:rsidRPr="00E56102" w:rsidRDefault="008A40B3" w:rsidP="008A40B3">
      <w:pPr>
        <w:jc w:val="both"/>
        <w:rPr>
          <w:sz w:val="22"/>
          <w:szCs w:val="22"/>
        </w:rPr>
      </w:pPr>
    </w:p>
    <w:p w14:paraId="04296B72" w14:textId="77777777" w:rsidR="008A40B3" w:rsidRPr="00E56102" w:rsidRDefault="008A40B3" w:rsidP="008A40B3">
      <w:pPr>
        <w:jc w:val="both"/>
        <w:rPr>
          <w:sz w:val="22"/>
          <w:szCs w:val="22"/>
        </w:rPr>
      </w:pPr>
      <w:r w:rsidRPr="00E56102">
        <w:rPr>
          <w:sz w:val="22"/>
          <w:szCs w:val="22"/>
        </w:rPr>
        <w:t xml:space="preserve">3.1 Kúpna cena je stanovená podľa zákona NR SR 18/1996 </w:t>
      </w:r>
      <w:proofErr w:type="spellStart"/>
      <w:r w:rsidRPr="00E56102">
        <w:rPr>
          <w:sz w:val="22"/>
          <w:szCs w:val="22"/>
        </w:rPr>
        <w:t>Z.z</w:t>
      </w:r>
      <w:proofErr w:type="spellEnd"/>
      <w:r w:rsidRPr="00E56102">
        <w:rPr>
          <w:sz w:val="22"/>
          <w:szCs w:val="22"/>
        </w:rPr>
        <w:t xml:space="preserve">. o cenách v znení neskorších predpisov a vyhlášky MF SR č. 87/1996 </w:t>
      </w:r>
      <w:proofErr w:type="spellStart"/>
      <w:r w:rsidRPr="00E56102">
        <w:rPr>
          <w:sz w:val="22"/>
          <w:szCs w:val="22"/>
        </w:rPr>
        <w:t>Z.z</w:t>
      </w:r>
      <w:proofErr w:type="spellEnd"/>
      <w:r w:rsidRPr="00E56102">
        <w:rPr>
          <w:sz w:val="22"/>
          <w:szCs w:val="22"/>
        </w:rPr>
        <w:t xml:space="preserve">., ktorou sa vykonáva zákon NR SR č. 18/1996 </w:t>
      </w:r>
      <w:proofErr w:type="spellStart"/>
      <w:r w:rsidRPr="00E56102">
        <w:rPr>
          <w:sz w:val="22"/>
          <w:szCs w:val="22"/>
        </w:rPr>
        <w:t>Z.z</w:t>
      </w:r>
      <w:proofErr w:type="spellEnd"/>
      <w:r w:rsidRPr="00E56102">
        <w:rPr>
          <w:sz w:val="22"/>
          <w:szCs w:val="22"/>
        </w:rPr>
        <w:t>. o cenách v znení neskorších predpisov.</w:t>
      </w:r>
    </w:p>
    <w:p w14:paraId="440BA45E" w14:textId="77777777" w:rsidR="008A40B3" w:rsidRPr="00E56102" w:rsidRDefault="008A40B3" w:rsidP="008A40B3">
      <w:pPr>
        <w:jc w:val="both"/>
        <w:rPr>
          <w:sz w:val="22"/>
          <w:szCs w:val="22"/>
        </w:rPr>
      </w:pPr>
      <w:r w:rsidRPr="00E56102">
        <w:rPr>
          <w:sz w:val="22"/>
          <w:szCs w:val="22"/>
        </w:rPr>
        <w:t>3.2  Kúpna cena tovaru bez DPH</w:t>
      </w:r>
      <w:r w:rsidRPr="00E56102">
        <w:rPr>
          <w:sz w:val="22"/>
          <w:szCs w:val="22"/>
        </w:rPr>
        <w:tab/>
      </w:r>
      <w:r w:rsidRPr="00E56102">
        <w:rPr>
          <w:sz w:val="22"/>
          <w:szCs w:val="22"/>
        </w:rPr>
        <w:tab/>
      </w:r>
      <w:r w:rsidRPr="00E56102">
        <w:rPr>
          <w:sz w:val="22"/>
          <w:szCs w:val="22"/>
        </w:rPr>
        <w:tab/>
        <w:t>€</w:t>
      </w:r>
    </w:p>
    <w:p w14:paraId="0DAD8D95" w14:textId="7C405B8E" w:rsidR="008A40B3" w:rsidRPr="00E56102"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E56102">
        <w:rPr>
          <w:sz w:val="22"/>
          <w:szCs w:val="22"/>
        </w:rPr>
        <w:t xml:space="preserve">€                                    </w:t>
      </w:r>
    </w:p>
    <w:p w14:paraId="561D4207" w14:textId="77777777" w:rsidR="008A40B3" w:rsidRPr="00E56102" w:rsidRDefault="008A40B3" w:rsidP="008A40B3">
      <w:pPr>
        <w:jc w:val="both"/>
        <w:rPr>
          <w:sz w:val="22"/>
          <w:szCs w:val="22"/>
        </w:rPr>
      </w:pPr>
      <w:r w:rsidRPr="00E56102">
        <w:rPr>
          <w:sz w:val="22"/>
          <w:szCs w:val="22"/>
        </w:rPr>
        <w:t>Kúpna cena tovaru s DPH</w:t>
      </w:r>
      <w:r w:rsidRPr="00E56102">
        <w:rPr>
          <w:sz w:val="22"/>
          <w:szCs w:val="22"/>
        </w:rPr>
        <w:tab/>
      </w:r>
      <w:r w:rsidRPr="00E56102">
        <w:rPr>
          <w:sz w:val="22"/>
          <w:szCs w:val="22"/>
        </w:rPr>
        <w:tab/>
      </w:r>
      <w:r w:rsidRPr="00E56102">
        <w:rPr>
          <w:sz w:val="22"/>
          <w:szCs w:val="22"/>
        </w:rPr>
        <w:tab/>
      </w:r>
      <w:r w:rsidRPr="00E56102">
        <w:rPr>
          <w:sz w:val="22"/>
          <w:szCs w:val="22"/>
        </w:rPr>
        <w:tab/>
        <w:t>€</w:t>
      </w:r>
    </w:p>
    <w:p w14:paraId="3B7AE986" w14:textId="77777777" w:rsidR="008A40B3" w:rsidRPr="00E56102" w:rsidRDefault="008A40B3" w:rsidP="008A40B3">
      <w:pPr>
        <w:jc w:val="both"/>
        <w:rPr>
          <w:sz w:val="22"/>
          <w:szCs w:val="22"/>
        </w:rPr>
      </w:pPr>
      <w:r w:rsidRPr="00E56102">
        <w:rPr>
          <w:sz w:val="22"/>
          <w:szCs w:val="22"/>
        </w:rPr>
        <w:t>Kúpna cena je stanovená vrátane DPH, obalu, dopravy do miesta plnenia, cla, dovoznej prirážky a ďalších nákladov spojených s dodávkou tovaru na miesto určenia.</w:t>
      </w:r>
    </w:p>
    <w:p w14:paraId="755D917E" w14:textId="77777777" w:rsidR="008A40B3" w:rsidRPr="00E56102" w:rsidRDefault="008A40B3" w:rsidP="008A40B3">
      <w:pPr>
        <w:jc w:val="both"/>
        <w:rPr>
          <w:sz w:val="22"/>
          <w:szCs w:val="22"/>
        </w:rPr>
      </w:pPr>
      <w:r w:rsidRPr="00E56102">
        <w:rPr>
          <w:sz w:val="22"/>
          <w:szCs w:val="22"/>
        </w:rPr>
        <w:t xml:space="preserve">3.3 Cenu tovaru je možné meniť písomnou dohodou zmluvných strán, ak dôjde k zmene zákonných podmienok pre výpočet DPH a iných administratívnych opatrení štátu. </w:t>
      </w:r>
    </w:p>
    <w:p w14:paraId="21A38A7B" w14:textId="77777777" w:rsidR="008A40B3" w:rsidRPr="00E56102" w:rsidRDefault="008A40B3" w:rsidP="008A40B3">
      <w:pPr>
        <w:jc w:val="both"/>
        <w:rPr>
          <w:sz w:val="22"/>
          <w:szCs w:val="22"/>
        </w:rPr>
      </w:pPr>
      <w:r w:rsidRPr="00E56102">
        <w:rPr>
          <w:sz w:val="22"/>
          <w:szCs w:val="22"/>
        </w:rPr>
        <w:t xml:space="preserve">3.4 V prípade, ak sa po uzatvorení zmluvy preukáže, že na relevantnom trhu existuje cena (ďalej tiež ako "nižšia cena") za rovnaké alebo porovnateľné plnenie ako je obsiahnuté v </w:t>
      </w:r>
      <w:r w:rsidRPr="00E56102">
        <w:rPr>
          <w:sz w:val="22"/>
          <w:szCs w:val="22"/>
        </w:rPr>
        <w:lastRenderedPageBreak/>
        <w:t xml:space="preserve">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1A046654" w14:textId="77777777" w:rsidR="008A40B3" w:rsidRPr="00E56102" w:rsidRDefault="008A40B3" w:rsidP="008A40B3">
      <w:pPr>
        <w:jc w:val="both"/>
        <w:rPr>
          <w:sz w:val="22"/>
          <w:szCs w:val="22"/>
        </w:rPr>
      </w:pPr>
      <w:r w:rsidRPr="00E56102">
        <w:rPr>
          <w:sz w:val="22"/>
          <w:szCs w:val="22"/>
        </w:rPr>
        <w:t xml:space="preserve">3.5 Kupujúci sa zaväzuje predávajúcemu zvýšiť jednotkové ceny počas trvania zmluvy v prípade, ak Ministerstvo pôdohospodárstva a rozvoja vidieka SR na Pôdohospodárskej platobnej agentúry </w:t>
      </w:r>
      <w:hyperlink r:id="rId55" w:history="1">
        <w:r w:rsidRPr="00E56102">
          <w:rPr>
            <w:rStyle w:val="Hypertextovprepojenie"/>
            <w:rFonts w:cs="Arial"/>
            <w:sz w:val="22"/>
            <w:szCs w:val="22"/>
          </w:rPr>
          <w:t>www.apa.sk</w:t>
        </w:r>
      </w:hyperlink>
      <w:r w:rsidRPr="00E56102">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6" w:history="1">
        <w:r w:rsidRPr="00E56102">
          <w:rPr>
            <w:rStyle w:val="Hypertextovprepojenie"/>
            <w:rFonts w:cs="Arial"/>
            <w:sz w:val="22"/>
            <w:szCs w:val="22"/>
          </w:rPr>
          <w:t>www.apa.sk</w:t>
        </w:r>
      </w:hyperlink>
      <w:r w:rsidRPr="00E56102">
        <w:rPr>
          <w:sz w:val="22"/>
          <w:szCs w:val="22"/>
        </w:rPr>
        <w:t>.</w:t>
      </w:r>
    </w:p>
    <w:p w14:paraId="35D66F98" w14:textId="77777777" w:rsidR="008A40B3" w:rsidRPr="00E56102" w:rsidRDefault="008A40B3" w:rsidP="008A40B3">
      <w:pPr>
        <w:jc w:val="center"/>
        <w:rPr>
          <w:b/>
          <w:sz w:val="22"/>
          <w:szCs w:val="22"/>
        </w:rPr>
      </w:pPr>
    </w:p>
    <w:p w14:paraId="7E83F434" w14:textId="77777777" w:rsidR="008A40B3" w:rsidRPr="00E56102" w:rsidRDefault="008A40B3" w:rsidP="008A40B3">
      <w:pPr>
        <w:jc w:val="center"/>
        <w:rPr>
          <w:b/>
          <w:sz w:val="22"/>
          <w:szCs w:val="22"/>
        </w:rPr>
      </w:pPr>
      <w:r w:rsidRPr="00E56102">
        <w:rPr>
          <w:b/>
          <w:sz w:val="22"/>
          <w:szCs w:val="22"/>
        </w:rPr>
        <w:t>Článok IV</w:t>
      </w:r>
    </w:p>
    <w:p w14:paraId="273C74DD" w14:textId="77777777" w:rsidR="008A40B3" w:rsidRPr="00E56102" w:rsidRDefault="008A40B3" w:rsidP="008A40B3">
      <w:pPr>
        <w:jc w:val="center"/>
        <w:rPr>
          <w:b/>
          <w:sz w:val="22"/>
          <w:szCs w:val="22"/>
        </w:rPr>
      </w:pPr>
      <w:r w:rsidRPr="00E56102">
        <w:rPr>
          <w:b/>
          <w:sz w:val="22"/>
          <w:szCs w:val="22"/>
        </w:rPr>
        <w:t>Platobné podmienky</w:t>
      </w:r>
    </w:p>
    <w:p w14:paraId="555C136E" w14:textId="77777777" w:rsidR="008A40B3" w:rsidRPr="00E56102" w:rsidRDefault="008A40B3" w:rsidP="008A40B3">
      <w:pPr>
        <w:jc w:val="both"/>
        <w:rPr>
          <w:sz w:val="22"/>
          <w:szCs w:val="22"/>
        </w:rPr>
      </w:pPr>
    </w:p>
    <w:p w14:paraId="4862584C" w14:textId="77777777" w:rsidR="008A40B3" w:rsidRPr="00E56102" w:rsidRDefault="008A40B3" w:rsidP="008A40B3">
      <w:pPr>
        <w:jc w:val="both"/>
        <w:rPr>
          <w:sz w:val="22"/>
          <w:szCs w:val="22"/>
        </w:rPr>
      </w:pPr>
      <w:r w:rsidRPr="00E56102">
        <w:rPr>
          <w:sz w:val="22"/>
          <w:szCs w:val="22"/>
        </w:rPr>
        <w:t>4.1 Predmetom fakturácie bude len skutočne objednaný, dodaný a kupujúcim prebraný druh tovaru podľa nevyhnutnej potreby kupujúceho počas trvania zmluvy.</w:t>
      </w:r>
    </w:p>
    <w:p w14:paraId="7FE246AE" w14:textId="77777777" w:rsidR="008A40B3" w:rsidRPr="00E56102" w:rsidRDefault="008A40B3" w:rsidP="008A40B3">
      <w:pPr>
        <w:jc w:val="both"/>
        <w:rPr>
          <w:sz w:val="22"/>
          <w:szCs w:val="22"/>
        </w:rPr>
      </w:pPr>
      <w:r w:rsidRPr="00E56102">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26BE70B5" w14:textId="77777777" w:rsidR="008A40B3" w:rsidRPr="00E56102" w:rsidRDefault="008A40B3" w:rsidP="008A40B3">
      <w:pPr>
        <w:jc w:val="both"/>
        <w:rPr>
          <w:sz w:val="22"/>
          <w:szCs w:val="22"/>
        </w:rPr>
      </w:pPr>
      <w:r w:rsidRPr="00E56102">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72F68E04" w14:textId="77777777" w:rsidR="008A40B3" w:rsidRPr="00E56102" w:rsidRDefault="008A40B3" w:rsidP="008A40B3">
      <w:pPr>
        <w:jc w:val="center"/>
        <w:rPr>
          <w:b/>
          <w:sz w:val="22"/>
          <w:szCs w:val="22"/>
        </w:rPr>
      </w:pPr>
      <w:r w:rsidRPr="00E56102">
        <w:rPr>
          <w:b/>
          <w:sz w:val="22"/>
          <w:szCs w:val="22"/>
        </w:rPr>
        <w:t>Článok V</w:t>
      </w:r>
    </w:p>
    <w:p w14:paraId="77B32D7B" w14:textId="77777777" w:rsidR="008A40B3" w:rsidRPr="00E56102" w:rsidRDefault="008A40B3" w:rsidP="008A40B3">
      <w:pPr>
        <w:jc w:val="center"/>
        <w:rPr>
          <w:b/>
          <w:sz w:val="22"/>
          <w:szCs w:val="22"/>
        </w:rPr>
      </w:pPr>
      <w:r w:rsidRPr="00E56102">
        <w:rPr>
          <w:b/>
          <w:sz w:val="22"/>
          <w:szCs w:val="22"/>
        </w:rPr>
        <w:t>Možnosť odmietnutia tovaru</w:t>
      </w:r>
    </w:p>
    <w:p w14:paraId="2FE4B59B" w14:textId="77777777" w:rsidR="008A40B3" w:rsidRPr="00E56102" w:rsidRDefault="008A40B3" w:rsidP="008A40B3">
      <w:pPr>
        <w:jc w:val="center"/>
        <w:rPr>
          <w:b/>
          <w:sz w:val="22"/>
          <w:szCs w:val="22"/>
        </w:rPr>
      </w:pPr>
    </w:p>
    <w:p w14:paraId="7417C0C4" w14:textId="77777777" w:rsidR="008A40B3" w:rsidRPr="00E56102" w:rsidRDefault="008A40B3" w:rsidP="008A40B3">
      <w:pPr>
        <w:jc w:val="both"/>
        <w:rPr>
          <w:sz w:val="22"/>
          <w:szCs w:val="22"/>
        </w:rPr>
      </w:pPr>
      <w:r w:rsidRPr="00E56102">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4E4B07A7" w14:textId="77777777" w:rsidR="008A40B3" w:rsidRPr="00E56102" w:rsidRDefault="008A40B3" w:rsidP="008A40B3">
      <w:pPr>
        <w:jc w:val="both"/>
        <w:rPr>
          <w:sz w:val="22"/>
          <w:szCs w:val="22"/>
        </w:rPr>
      </w:pPr>
    </w:p>
    <w:p w14:paraId="2F71739A" w14:textId="77777777" w:rsidR="008A40B3" w:rsidRPr="00E56102" w:rsidRDefault="008A40B3" w:rsidP="008A40B3">
      <w:pPr>
        <w:jc w:val="center"/>
        <w:rPr>
          <w:b/>
          <w:sz w:val="22"/>
          <w:szCs w:val="22"/>
        </w:rPr>
      </w:pPr>
      <w:r w:rsidRPr="00E56102">
        <w:rPr>
          <w:b/>
          <w:sz w:val="22"/>
          <w:szCs w:val="22"/>
        </w:rPr>
        <w:t>Článok VI</w:t>
      </w:r>
    </w:p>
    <w:p w14:paraId="2E6C9DEF" w14:textId="77777777" w:rsidR="008A40B3" w:rsidRPr="00E56102" w:rsidRDefault="008A40B3" w:rsidP="008A40B3">
      <w:pPr>
        <w:jc w:val="center"/>
        <w:rPr>
          <w:b/>
          <w:sz w:val="22"/>
          <w:szCs w:val="22"/>
        </w:rPr>
      </w:pPr>
      <w:r w:rsidRPr="00E56102">
        <w:rPr>
          <w:b/>
          <w:sz w:val="22"/>
          <w:szCs w:val="22"/>
        </w:rPr>
        <w:t xml:space="preserve">Zodpovednosť za </w:t>
      </w:r>
      <w:proofErr w:type="spellStart"/>
      <w:r w:rsidRPr="00E56102">
        <w:rPr>
          <w:b/>
          <w:sz w:val="22"/>
          <w:szCs w:val="22"/>
        </w:rPr>
        <w:t>vady</w:t>
      </w:r>
      <w:proofErr w:type="spellEnd"/>
      <w:r w:rsidRPr="00E56102">
        <w:rPr>
          <w:b/>
          <w:sz w:val="22"/>
          <w:szCs w:val="22"/>
        </w:rPr>
        <w:t xml:space="preserve"> a akosť tovarov</w:t>
      </w:r>
    </w:p>
    <w:p w14:paraId="17F39C23" w14:textId="77777777" w:rsidR="008A40B3" w:rsidRPr="00E56102" w:rsidRDefault="008A40B3" w:rsidP="008A40B3">
      <w:pPr>
        <w:jc w:val="both"/>
        <w:rPr>
          <w:sz w:val="22"/>
          <w:szCs w:val="22"/>
        </w:rPr>
      </w:pPr>
    </w:p>
    <w:p w14:paraId="77B9BB09" w14:textId="77777777" w:rsidR="008A40B3" w:rsidRPr="00E56102" w:rsidRDefault="008A40B3" w:rsidP="008A40B3">
      <w:pPr>
        <w:jc w:val="both"/>
        <w:rPr>
          <w:sz w:val="22"/>
          <w:szCs w:val="22"/>
        </w:rPr>
      </w:pPr>
      <w:r w:rsidRPr="00E56102">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E56102">
        <w:rPr>
          <w:sz w:val="22"/>
          <w:szCs w:val="22"/>
        </w:rPr>
        <w:t>Z.z</w:t>
      </w:r>
      <w:proofErr w:type="spellEnd"/>
      <w:r w:rsidRPr="00E56102">
        <w:rPr>
          <w:sz w:val="22"/>
          <w:szCs w:val="22"/>
        </w:rPr>
        <w:t>. o potravinách v znení neskorších predpisov a Vyhláškam v súlade s Potravinovým kódexom SR.</w:t>
      </w:r>
    </w:p>
    <w:p w14:paraId="2B493DAF" w14:textId="77777777" w:rsidR="008A40B3" w:rsidRPr="00E56102" w:rsidRDefault="008A40B3" w:rsidP="008A40B3">
      <w:pPr>
        <w:jc w:val="both"/>
        <w:rPr>
          <w:sz w:val="22"/>
          <w:szCs w:val="22"/>
        </w:rPr>
      </w:pPr>
      <w:r w:rsidRPr="00E56102">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E56102">
        <w:rPr>
          <w:sz w:val="22"/>
          <w:szCs w:val="22"/>
        </w:rPr>
        <w:t>vady</w:t>
      </w:r>
      <w:proofErr w:type="spellEnd"/>
      <w:r w:rsidRPr="00E56102">
        <w:rPr>
          <w:sz w:val="22"/>
          <w:szCs w:val="22"/>
        </w:rPr>
        <w:t xml:space="preserve">,  kupujúci si vyhradzuje právo neprevziať tovar so zjavnými </w:t>
      </w:r>
      <w:proofErr w:type="spellStart"/>
      <w:r w:rsidRPr="00E56102">
        <w:rPr>
          <w:sz w:val="22"/>
          <w:szCs w:val="22"/>
        </w:rPr>
        <w:t>vadami</w:t>
      </w:r>
      <w:proofErr w:type="spellEnd"/>
      <w:r w:rsidRPr="00E56102">
        <w:rPr>
          <w:sz w:val="22"/>
          <w:szCs w:val="22"/>
        </w:rPr>
        <w:t xml:space="preserve">. Prípadné skryté </w:t>
      </w:r>
      <w:proofErr w:type="spellStart"/>
      <w:r w:rsidRPr="00E56102">
        <w:rPr>
          <w:sz w:val="22"/>
          <w:szCs w:val="22"/>
        </w:rPr>
        <w:t>vady</w:t>
      </w:r>
      <w:proofErr w:type="spellEnd"/>
      <w:r w:rsidRPr="00E56102">
        <w:rPr>
          <w:sz w:val="22"/>
          <w:szCs w:val="22"/>
        </w:rPr>
        <w:t xml:space="preserve"> alebo zjavné </w:t>
      </w:r>
      <w:proofErr w:type="spellStart"/>
      <w:r w:rsidRPr="00E56102">
        <w:rPr>
          <w:sz w:val="22"/>
          <w:szCs w:val="22"/>
        </w:rPr>
        <w:t>vady</w:t>
      </w:r>
      <w:proofErr w:type="spellEnd"/>
      <w:r w:rsidRPr="00E56102">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33D02E54" w14:textId="77777777" w:rsidR="008A40B3" w:rsidRPr="00E56102" w:rsidRDefault="008A40B3" w:rsidP="008A40B3">
      <w:pPr>
        <w:jc w:val="both"/>
        <w:rPr>
          <w:sz w:val="22"/>
          <w:szCs w:val="22"/>
        </w:rPr>
      </w:pPr>
      <w:r w:rsidRPr="00E56102">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548E187E" w14:textId="77777777" w:rsidR="008A40B3" w:rsidRPr="00E56102" w:rsidRDefault="008A40B3" w:rsidP="008A40B3">
      <w:pPr>
        <w:jc w:val="both"/>
        <w:rPr>
          <w:sz w:val="22"/>
          <w:szCs w:val="22"/>
        </w:rPr>
      </w:pPr>
      <w:r w:rsidRPr="00E56102">
        <w:rPr>
          <w:sz w:val="22"/>
          <w:szCs w:val="22"/>
        </w:rPr>
        <w:lastRenderedPageBreak/>
        <w:t xml:space="preserve">6.4 Ak kupujúci zistí zjavné </w:t>
      </w:r>
      <w:proofErr w:type="spellStart"/>
      <w:r w:rsidRPr="00E56102">
        <w:rPr>
          <w:sz w:val="22"/>
          <w:szCs w:val="22"/>
        </w:rPr>
        <w:t>vady</w:t>
      </w:r>
      <w:proofErr w:type="spellEnd"/>
      <w:r w:rsidRPr="00E56102">
        <w:rPr>
          <w:sz w:val="22"/>
          <w:szCs w:val="22"/>
        </w:rPr>
        <w:t xml:space="preserve">  pri dodaní tovaru vrátane </w:t>
      </w:r>
      <w:proofErr w:type="spellStart"/>
      <w:r w:rsidRPr="00E56102">
        <w:rPr>
          <w:sz w:val="22"/>
          <w:szCs w:val="22"/>
        </w:rPr>
        <w:t>vád</w:t>
      </w:r>
      <w:proofErr w:type="spellEnd"/>
      <w:r w:rsidRPr="00E56102">
        <w:rPr>
          <w:sz w:val="22"/>
          <w:szCs w:val="22"/>
        </w:rPr>
        <w:t xml:space="preserve"> súvisiacich s kvalitou tovaru, má právo ho odmietnuť t.j. neprevziať, a to v takom množstve a rozsahu, na aké sa táto </w:t>
      </w:r>
      <w:proofErr w:type="spellStart"/>
      <w:r w:rsidRPr="00E56102">
        <w:rPr>
          <w:sz w:val="22"/>
          <w:szCs w:val="22"/>
        </w:rPr>
        <w:t>vada</w:t>
      </w:r>
      <w:proofErr w:type="spellEnd"/>
      <w:r w:rsidRPr="00E56102">
        <w:rPr>
          <w:sz w:val="22"/>
          <w:szCs w:val="22"/>
        </w:rPr>
        <w:t xml:space="preserve"> vzťahuje, tým, že si voči predávajúcemu uplatní reklamáciu ihneď i s odôvodnením. </w:t>
      </w:r>
    </w:p>
    <w:p w14:paraId="6A4E7AA7" w14:textId="77777777" w:rsidR="008A40B3" w:rsidRPr="00E56102" w:rsidRDefault="008A40B3" w:rsidP="008A40B3">
      <w:pPr>
        <w:jc w:val="both"/>
        <w:rPr>
          <w:sz w:val="22"/>
          <w:szCs w:val="22"/>
        </w:rPr>
      </w:pPr>
      <w:r w:rsidRPr="00E56102">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5FC4538C" w14:textId="77777777" w:rsidR="008A40B3" w:rsidRPr="00E56102" w:rsidRDefault="008A40B3" w:rsidP="008A40B3">
      <w:pPr>
        <w:jc w:val="both"/>
        <w:rPr>
          <w:sz w:val="22"/>
          <w:szCs w:val="22"/>
        </w:rPr>
      </w:pPr>
      <w:r w:rsidRPr="00E56102">
        <w:rPr>
          <w:sz w:val="22"/>
          <w:szCs w:val="22"/>
        </w:rPr>
        <w:t xml:space="preserve">6.6 Predávajúci je povinný </w:t>
      </w:r>
      <w:proofErr w:type="spellStart"/>
      <w:r w:rsidRPr="00E56102">
        <w:rPr>
          <w:sz w:val="22"/>
          <w:szCs w:val="22"/>
        </w:rPr>
        <w:t>vysporiadať</w:t>
      </w:r>
      <w:proofErr w:type="spellEnd"/>
      <w:r w:rsidRPr="00E56102">
        <w:rPr>
          <w:sz w:val="22"/>
          <w:szCs w:val="22"/>
        </w:rPr>
        <w:t xml:space="preserve"> reklamáciu </w:t>
      </w:r>
      <w:proofErr w:type="spellStart"/>
      <w:r w:rsidRPr="00E56102">
        <w:rPr>
          <w:sz w:val="22"/>
          <w:szCs w:val="22"/>
        </w:rPr>
        <w:t>vád</w:t>
      </w:r>
      <w:proofErr w:type="spellEnd"/>
      <w:r w:rsidRPr="00E56102">
        <w:rPr>
          <w:sz w:val="22"/>
          <w:szCs w:val="22"/>
        </w:rPr>
        <w:t xml:space="preserve"> zjavných a </w:t>
      </w:r>
      <w:proofErr w:type="spellStart"/>
      <w:r w:rsidRPr="00E56102">
        <w:rPr>
          <w:sz w:val="22"/>
          <w:szCs w:val="22"/>
        </w:rPr>
        <w:t>vád</w:t>
      </w:r>
      <w:proofErr w:type="spellEnd"/>
      <w:r w:rsidRPr="00E56102">
        <w:rPr>
          <w:sz w:val="22"/>
          <w:szCs w:val="22"/>
        </w:rPr>
        <w:t xml:space="preserve"> akosti ihneď. Reklamáciu skrytých </w:t>
      </w:r>
      <w:proofErr w:type="spellStart"/>
      <w:r w:rsidRPr="00E56102">
        <w:rPr>
          <w:sz w:val="22"/>
          <w:szCs w:val="22"/>
        </w:rPr>
        <w:t>vád</w:t>
      </w:r>
      <w:proofErr w:type="spellEnd"/>
      <w:r w:rsidRPr="00E56102">
        <w:rPr>
          <w:sz w:val="22"/>
          <w:szCs w:val="22"/>
        </w:rPr>
        <w:t xml:space="preserve"> tovaru je predávajúci povinný </w:t>
      </w:r>
      <w:proofErr w:type="spellStart"/>
      <w:r w:rsidRPr="00E56102">
        <w:rPr>
          <w:sz w:val="22"/>
          <w:szCs w:val="22"/>
        </w:rPr>
        <w:t>vysporiadať</w:t>
      </w:r>
      <w:proofErr w:type="spellEnd"/>
      <w:r w:rsidRPr="00E56102">
        <w:rPr>
          <w:sz w:val="22"/>
          <w:szCs w:val="22"/>
        </w:rPr>
        <w:t xml:space="preserve"> do 24 hodín odo dňa prijatia reklamácie.</w:t>
      </w:r>
    </w:p>
    <w:p w14:paraId="09C61DDF" w14:textId="77777777" w:rsidR="008A40B3" w:rsidRPr="00E56102" w:rsidRDefault="008A40B3" w:rsidP="008A40B3">
      <w:pPr>
        <w:jc w:val="both"/>
        <w:rPr>
          <w:sz w:val="22"/>
          <w:szCs w:val="22"/>
        </w:rPr>
      </w:pPr>
      <w:r w:rsidRPr="00E56102">
        <w:rPr>
          <w:sz w:val="22"/>
          <w:szCs w:val="22"/>
        </w:rPr>
        <w:t>6.7 Predávajúci je povinný písomne sa vyjadriť k reklamácii najneskôr do 3 dní po jej doručení. Ak sa v tejto lehote nevyjadrí, znamená to, že súhlasí s opodstatnenosťou reklamácie.</w:t>
      </w:r>
    </w:p>
    <w:p w14:paraId="107498BB" w14:textId="77777777" w:rsidR="008A40B3" w:rsidRDefault="008A40B3" w:rsidP="008A40B3">
      <w:pPr>
        <w:jc w:val="both"/>
        <w:rPr>
          <w:sz w:val="22"/>
          <w:szCs w:val="22"/>
        </w:rPr>
      </w:pPr>
      <w:r w:rsidRPr="00E56102">
        <w:rPr>
          <w:sz w:val="22"/>
          <w:szCs w:val="22"/>
        </w:rPr>
        <w:t xml:space="preserve">6.8 V ostatných prípadoch, neupravených touto zmluvou, sa budú zmluvné strany riadiť ustanoveniami § 422 a </w:t>
      </w:r>
      <w:proofErr w:type="spellStart"/>
      <w:r w:rsidRPr="00E56102">
        <w:rPr>
          <w:sz w:val="22"/>
          <w:szCs w:val="22"/>
        </w:rPr>
        <w:t>nasl</w:t>
      </w:r>
      <w:proofErr w:type="spellEnd"/>
      <w:r w:rsidRPr="00E56102">
        <w:rPr>
          <w:sz w:val="22"/>
          <w:szCs w:val="22"/>
        </w:rPr>
        <w:t xml:space="preserve">. Obchodného zákonníka, ktoré upravujú nároky zo zodpovednosti za </w:t>
      </w:r>
      <w:proofErr w:type="spellStart"/>
      <w:r w:rsidRPr="00E56102">
        <w:rPr>
          <w:sz w:val="22"/>
          <w:szCs w:val="22"/>
        </w:rPr>
        <w:t>vady</w:t>
      </w:r>
      <w:proofErr w:type="spellEnd"/>
      <w:r w:rsidRPr="00E56102">
        <w:rPr>
          <w:sz w:val="22"/>
          <w:szCs w:val="22"/>
        </w:rPr>
        <w:t xml:space="preserve"> tovaru. </w:t>
      </w:r>
    </w:p>
    <w:p w14:paraId="5251C234" w14:textId="77777777" w:rsidR="008A40B3" w:rsidRPr="00E56102" w:rsidRDefault="008A40B3" w:rsidP="008A40B3">
      <w:pPr>
        <w:jc w:val="both"/>
        <w:rPr>
          <w:sz w:val="22"/>
          <w:szCs w:val="22"/>
        </w:rPr>
      </w:pPr>
    </w:p>
    <w:p w14:paraId="6413F18F" w14:textId="77777777" w:rsidR="008A40B3" w:rsidRPr="00E56102" w:rsidRDefault="008A40B3" w:rsidP="008A40B3">
      <w:pPr>
        <w:jc w:val="center"/>
        <w:rPr>
          <w:b/>
          <w:sz w:val="22"/>
          <w:szCs w:val="22"/>
        </w:rPr>
      </w:pPr>
      <w:r w:rsidRPr="00E56102">
        <w:rPr>
          <w:b/>
          <w:sz w:val="22"/>
          <w:szCs w:val="22"/>
        </w:rPr>
        <w:t>Článok VII</w:t>
      </w:r>
    </w:p>
    <w:p w14:paraId="6C26DA8E" w14:textId="77777777" w:rsidR="008A40B3" w:rsidRPr="00E56102" w:rsidRDefault="008A40B3" w:rsidP="008A40B3">
      <w:pPr>
        <w:jc w:val="center"/>
        <w:rPr>
          <w:b/>
          <w:sz w:val="22"/>
          <w:szCs w:val="22"/>
        </w:rPr>
      </w:pPr>
      <w:r w:rsidRPr="00E56102">
        <w:rPr>
          <w:b/>
          <w:sz w:val="22"/>
          <w:szCs w:val="22"/>
        </w:rPr>
        <w:t>Sankcie</w:t>
      </w:r>
    </w:p>
    <w:p w14:paraId="299B7119" w14:textId="77777777" w:rsidR="008A40B3" w:rsidRPr="00E56102" w:rsidRDefault="008A40B3" w:rsidP="008A40B3">
      <w:pPr>
        <w:jc w:val="center"/>
        <w:rPr>
          <w:b/>
          <w:sz w:val="22"/>
          <w:szCs w:val="22"/>
        </w:rPr>
      </w:pPr>
    </w:p>
    <w:p w14:paraId="4B4E9B22" w14:textId="77777777" w:rsidR="008A40B3" w:rsidRPr="00E56102" w:rsidRDefault="008A40B3" w:rsidP="008A40B3">
      <w:pPr>
        <w:jc w:val="both"/>
        <w:rPr>
          <w:sz w:val="22"/>
          <w:szCs w:val="22"/>
        </w:rPr>
      </w:pPr>
      <w:r w:rsidRPr="00E56102">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21A23308" w14:textId="77777777" w:rsidR="008A40B3" w:rsidRPr="00E56102" w:rsidRDefault="008A40B3" w:rsidP="008A40B3">
      <w:pPr>
        <w:jc w:val="both"/>
        <w:rPr>
          <w:sz w:val="22"/>
          <w:szCs w:val="22"/>
        </w:rPr>
      </w:pPr>
      <w:r w:rsidRPr="00E56102">
        <w:rPr>
          <w:sz w:val="22"/>
          <w:szCs w:val="22"/>
        </w:rPr>
        <w:t>7.2 V prípade omeškania kupujúceho s uhradením faktúry, je predávajúci oprávnený účtovať kupujúcemu zmluvnú pokutu vo výške 0,05 % z dlžnej sumy za každý deň omeškania.</w:t>
      </w:r>
    </w:p>
    <w:p w14:paraId="668C7EEA" w14:textId="77777777" w:rsidR="008A40B3" w:rsidRPr="00E56102" w:rsidRDefault="008A40B3" w:rsidP="008A40B3">
      <w:pPr>
        <w:jc w:val="both"/>
        <w:rPr>
          <w:sz w:val="22"/>
          <w:szCs w:val="22"/>
        </w:rPr>
      </w:pPr>
      <w:r w:rsidRPr="00E56102">
        <w:rPr>
          <w:sz w:val="22"/>
          <w:szCs w:val="22"/>
        </w:rPr>
        <w:t xml:space="preserve">7.3 Zaplatenie zmluvnej pokuty nezbavuje predávajúceho povinnosti dodať tovar alebo doklady podľa tejto zmluvy. </w:t>
      </w:r>
    </w:p>
    <w:p w14:paraId="36EDBC03" w14:textId="77777777" w:rsidR="008A40B3" w:rsidRPr="00E56102" w:rsidRDefault="008A40B3" w:rsidP="008A40B3">
      <w:pPr>
        <w:jc w:val="both"/>
        <w:rPr>
          <w:sz w:val="22"/>
          <w:szCs w:val="22"/>
        </w:rPr>
      </w:pPr>
      <w:r w:rsidRPr="00E56102">
        <w:rPr>
          <w:sz w:val="22"/>
          <w:szCs w:val="22"/>
        </w:rPr>
        <w:t xml:space="preserve">7.4 Zmluvné strany prehlasujú, že výška zmluvnej pokuty je primeraná, je v súlade so  zásadami poctivého obchodného styku a bola dohodnutá s prihliadnutím na význam zabezpečovaných povinností. </w:t>
      </w:r>
    </w:p>
    <w:p w14:paraId="5952933C" w14:textId="77777777" w:rsidR="008A40B3" w:rsidRPr="00E56102" w:rsidRDefault="008A40B3" w:rsidP="008A40B3">
      <w:pPr>
        <w:jc w:val="both"/>
        <w:rPr>
          <w:sz w:val="22"/>
          <w:szCs w:val="22"/>
        </w:rPr>
      </w:pPr>
      <w:r w:rsidRPr="00E56102">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E56102">
        <w:rPr>
          <w:sz w:val="22"/>
          <w:szCs w:val="22"/>
        </w:rPr>
        <w:t>vád</w:t>
      </w:r>
      <w:proofErr w:type="spellEnd"/>
      <w:r w:rsidRPr="00E56102">
        <w:rPr>
          <w:sz w:val="22"/>
          <w:szCs w:val="22"/>
        </w:rPr>
        <w:t xml:space="preserve"> tovaru, pokiaľ toto omeškanie ohrozuje činnosť kupujúceho. </w:t>
      </w:r>
    </w:p>
    <w:p w14:paraId="4FE73DF6" w14:textId="77777777" w:rsidR="008A40B3" w:rsidRPr="00E56102" w:rsidRDefault="008A40B3" w:rsidP="008A40B3">
      <w:pPr>
        <w:jc w:val="both"/>
        <w:rPr>
          <w:sz w:val="22"/>
          <w:szCs w:val="22"/>
        </w:rPr>
      </w:pPr>
    </w:p>
    <w:p w14:paraId="7540E60C" w14:textId="77777777" w:rsidR="008A40B3" w:rsidRPr="00E56102" w:rsidRDefault="008A40B3" w:rsidP="008A40B3">
      <w:pPr>
        <w:jc w:val="center"/>
        <w:rPr>
          <w:b/>
          <w:sz w:val="22"/>
          <w:szCs w:val="22"/>
        </w:rPr>
      </w:pPr>
      <w:r w:rsidRPr="00E56102">
        <w:rPr>
          <w:b/>
          <w:sz w:val="22"/>
          <w:szCs w:val="22"/>
        </w:rPr>
        <w:t>Článok VIII</w:t>
      </w:r>
    </w:p>
    <w:p w14:paraId="55C658D6" w14:textId="77777777" w:rsidR="008A40B3" w:rsidRPr="00E56102" w:rsidRDefault="008A40B3" w:rsidP="008A40B3">
      <w:pPr>
        <w:jc w:val="center"/>
        <w:rPr>
          <w:b/>
          <w:sz w:val="22"/>
          <w:szCs w:val="22"/>
        </w:rPr>
      </w:pPr>
      <w:r w:rsidRPr="00E56102">
        <w:rPr>
          <w:b/>
          <w:sz w:val="22"/>
          <w:szCs w:val="22"/>
        </w:rPr>
        <w:t>Doba platnosti a skončenie zmluvy</w:t>
      </w:r>
    </w:p>
    <w:p w14:paraId="354AFAF6" w14:textId="77777777" w:rsidR="008A40B3" w:rsidRPr="00E56102" w:rsidRDefault="008A40B3" w:rsidP="008A40B3">
      <w:pPr>
        <w:jc w:val="both"/>
        <w:rPr>
          <w:b/>
          <w:sz w:val="22"/>
          <w:szCs w:val="22"/>
        </w:rPr>
      </w:pPr>
    </w:p>
    <w:p w14:paraId="188A7474" w14:textId="77777777" w:rsidR="008A40B3" w:rsidRPr="00E56102" w:rsidRDefault="008A40B3" w:rsidP="008A40B3">
      <w:pPr>
        <w:jc w:val="both"/>
        <w:rPr>
          <w:sz w:val="22"/>
          <w:szCs w:val="22"/>
        </w:rPr>
      </w:pPr>
      <w:r w:rsidRPr="00E56102">
        <w:rPr>
          <w:sz w:val="22"/>
          <w:szCs w:val="22"/>
        </w:rPr>
        <w:t xml:space="preserve">8.1 Zmluva sa uzatvára na dobu určitú a to na 24 mesiacov odo dňa nadobudnutia jej účinnosti. </w:t>
      </w:r>
    </w:p>
    <w:p w14:paraId="12A24BC1" w14:textId="77777777" w:rsidR="008A40B3" w:rsidRPr="00E56102" w:rsidRDefault="008A40B3" w:rsidP="008A40B3">
      <w:pPr>
        <w:jc w:val="both"/>
        <w:rPr>
          <w:sz w:val="22"/>
          <w:szCs w:val="22"/>
        </w:rPr>
      </w:pPr>
      <w:r w:rsidRPr="00E56102">
        <w:rPr>
          <w:sz w:val="22"/>
          <w:szCs w:val="22"/>
        </w:rPr>
        <w:t xml:space="preserve">8.2 Zmluva nadobúda platnosť dňom podpísania obidvoma zmluvnými stranami a účinnosť dňom nasledujúcim po dni jej zverejnenia v Centrálnom registri zmlúv. </w:t>
      </w:r>
    </w:p>
    <w:p w14:paraId="7740D4C5" w14:textId="77777777" w:rsidR="008A40B3" w:rsidRPr="00E56102" w:rsidRDefault="008A40B3" w:rsidP="008A40B3">
      <w:pPr>
        <w:jc w:val="both"/>
        <w:rPr>
          <w:sz w:val="22"/>
          <w:szCs w:val="22"/>
        </w:rPr>
      </w:pPr>
      <w:r w:rsidRPr="00E56102">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0D2F8979" w14:textId="77777777" w:rsidR="008A40B3" w:rsidRPr="00E56102" w:rsidRDefault="008A40B3" w:rsidP="008A40B3">
      <w:pPr>
        <w:jc w:val="both"/>
        <w:rPr>
          <w:sz w:val="22"/>
          <w:szCs w:val="22"/>
        </w:rPr>
      </w:pPr>
      <w:r w:rsidRPr="00E56102">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73B99CD4" w14:textId="77777777" w:rsidR="008A40B3" w:rsidRPr="00E56102" w:rsidRDefault="008A40B3" w:rsidP="008A40B3">
      <w:pPr>
        <w:jc w:val="both"/>
        <w:rPr>
          <w:sz w:val="22"/>
          <w:szCs w:val="22"/>
        </w:rPr>
      </w:pPr>
      <w:r w:rsidRPr="00E56102">
        <w:rPr>
          <w:sz w:val="22"/>
          <w:szCs w:val="22"/>
        </w:rPr>
        <w:t xml:space="preserve">8.5 Kupujúci je oprávnený odstúpiť od tejto zmluvy aj v prípade, ak predávajúci vstúpil do likvidácie, na jeho majetok bol vyhlásený konkurz alebo povolené vyrovnanie, bol podaný </w:t>
      </w:r>
      <w:r w:rsidRPr="00E56102">
        <w:rPr>
          <w:sz w:val="22"/>
          <w:szCs w:val="22"/>
        </w:rPr>
        <w:lastRenderedPageBreak/>
        <w:t xml:space="preserve">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32C261DC" w14:textId="77777777" w:rsidR="008A40B3" w:rsidRPr="00E56102" w:rsidRDefault="008A40B3" w:rsidP="008A40B3">
      <w:pPr>
        <w:jc w:val="both"/>
        <w:rPr>
          <w:sz w:val="22"/>
          <w:szCs w:val="22"/>
        </w:rPr>
      </w:pPr>
      <w:r w:rsidRPr="00E56102">
        <w:rPr>
          <w:sz w:val="22"/>
          <w:szCs w:val="22"/>
        </w:rPr>
        <w:t xml:space="preserve">8.6 Odstúpenie od zmluvy nemá vplyv na nárok na náhradu škody vzniknutej porušením zmluvy a nároku na zmluvnú pokutu. </w:t>
      </w:r>
    </w:p>
    <w:p w14:paraId="6630FDAD" w14:textId="77777777" w:rsidR="008A40B3" w:rsidRPr="00E56102" w:rsidRDefault="008A40B3" w:rsidP="008A40B3">
      <w:pPr>
        <w:jc w:val="center"/>
        <w:rPr>
          <w:b/>
          <w:sz w:val="22"/>
          <w:szCs w:val="22"/>
        </w:rPr>
      </w:pPr>
    </w:p>
    <w:p w14:paraId="0080BE01" w14:textId="77777777" w:rsidR="008A40B3" w:rsidRPr="00E56102" w:rsidRDefault="008A40B3" w:rsidP="008A40B3">
      <w:pPr>
        <w:jc w:val="center"/>
        <w:rPr>
          <w:b/>
          <w:sz w:val="22"/>
          <w:szCs w:val="22"/>
        </w:rPr>
      </w:pPr>
      <w:r w:rsidRPr="00E56102">
        <w:rPr>
          <w:b/>
          <w:sz w:val="22"/>
          <w:szCs w:val="22"/>
        </w:rPr>
        <w:t>Článok IX</w:t>
      </w:r>
    </w:p>
    <w:p w14:paraId="6605CBE8" w14:textId="77777777" w:rsidR="008A40B3" w:rsidRPr="00E56102" w:rsidRDefault="008A40B3" w:rsidP="008A40B3">
      <w:pPr>
        <w:jc w:val="center"/>
        <w:rPr>
          <w:b/>
          <w:sz w:val="22"/>
          <w:szCs w:val="22"/>
        </w:rPr>
      </w:pPr>
      <w:r w:rsidRPr="00E56102">
        <w:rPr>
          <w:b/>
          <w:sz w:val="22"/>
          <w:szCs w:val="22"/>
        </w:rPr>
        <w:t>Záverečné ustanovenia</w:t>
      </w:r>
    </w:p>
    <w:p w14:paraId="076C6F2F" w14:textId="77777777" w:rsidR="008A40B3" w:rsidRPr="00E56102" w:rsidRDefault="008A40B3" w:rsidP="008A40B3">
      <w:pPr>
        <w:jc w:val="both"/>
        <w:rPr>
          <w:sz w:val="22"/>
          <w:szCs w:val="22"/>
        </w:rPr>
      </w:pPr>
    </w:p>
    <w:p w14:paraId="65F20C3A" w14:textId="77777777" w:rsidR="008A40B3" w:rsidRPr="00E56102" w:rsidRDefault="008A40B3" w:rsidP="008A40B3">
      <w:pPr>
        <w:jc w:val="both"/>
        <w:rPr>
          <w:sz w:val="22"/>
          <w:szCs w:val="22"/>
        </w:rPr>
      </w:pPr>
      <w:r w:rsidRPr="00E56102">
        <w:rPr>
          <w:sz w:val="22"/>
          <w:szCs w:val="22"/>
        </w:rPr>
        <w:t>9.1 Otázky a vzťahy, ktoré nie sú touto zmluvou osobitne upravené sa spravujú ustanoveniami Obchodného zákonníka a iných všeobecne záväzných právnych predpisov.</w:t>
      </w:r>
    </w:p>
    <w:p w14:paraId="11CC0914" w14:textId="77777777" w:rsidR="008A40B3" w:rsidRPr="00E56102" w:rsidRDefault="008A40B3" w:rsidP="008A40B3">
      <w:pPr>
        <w:jc w:val="both"/>
        <w:rPr>
          <w:sz w:val="22"/>
          <w:szCs w:val="22"/>
        </w:rPr>
      </w:pPr>
      <w:r w:rsidRPr="00E56102">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5B850F58" w14:textId="77777777" w:rsidR="008A40B3" w:rsidRPr="00E56102" w:rsidRDefault="008A40B3" w:rsidP="008A40B3">
      <w:pPr>
        <w:jc w:val="both"/>
        <w:rPr>
          <w:sz w:val="22"/>
          <w:szCs w:val="22"/>
        </w:rPr>
      </w:pPr>
      <w:r w:rsidRPr="00E56102">
        <w:rPr>
          <w:sz w:val="22"/>
          <w:szCs w:val="22"/>
        </w:rPr>
        <w:t>9.3 Zmluvné strany sa dohodli, že postúpenie pohľadávok veriteľa podľa § 524 a </w:t>
      </w:r>
      <w:proofErr w:type="spellStart"/>
      <w:r w:rsidRPr="00E56102">
        <w:rPr>
          <w:sz w:val="22"/>
          <w:szCs w:val="22"/>
        </w:rPr>
        <w:t>nasl</w:t>
      </w:r>
      <w:proofErr w:type="spellEnd"/>
      <w:r w:rsidRPr="00E56102">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1AAA7CF6" w14:textId="77777777" w:rsidR="008A40B3" w:rsidRPr="00E56102" w:rsidRDefault="008A40B3" w:rsidP="008A40B3">
      <w:pPr>
        <w:jc w:val="both"/>
        <w:rPr>
          <w:sz w:val="22"/>
          <w:szCs w:val="22"/>
        </w:rPr>
      </w:pPr>
      <w:r w:rsidRPr="00E56102">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1988A29D" w14:textId="77777777" w:rsidR="008A40B3" w:rsidRPr="00E56102" w:rsidRDefault="008A40B3" w:rsidP="008A40B3">
      <w:pPr>
        <w:widowControl w:val="0"/>
        <w:autoSpaceDE w:val="0"/>
        <w:jc w:val="both"/>
        <w:rPr>
          <w:sz w:val="22"/>
          <w:szCs w:val="22"/>
        </w:rPr>
      </w:pPr>
      <w:r w:rsidRPr="00E56102">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29D3322F" w14:textId="77777777" w:rsidR="008A40B3" w:rsidRPr="00E56102" w:rsidRDefault="008A40B3" w:rsidP="008A40B3">
      <w:pPr>
        <w:jc w:val="both"/>
        <w:rPr>
          <w:sz w:val="22"/>
          <w:szCs w:val="22"/>
        </w:rPr>
      </w:pPr>
      <w:r w:rsidRPr="00E56102">
        <w:rPr>
          <w:sz w:val="22"/>
          <w:szCs w:val="22"/>
        </w:rPr>
        <w:t>9.6 Táto zmluva bola vyhotovená v dvoch originálnych vyhotoveniach, z ktorých jedno je určené pre predávajúceho a jedno pre kupujúceho.</w:t>
      </w:r>
    </w:p>
    <w:p w14:paraId="2639040D" w14:textId="77777777" w:rsidR="008A40B3" w:rsidRPr="00E56102" w:rsidRDefault="008A40B3" w:rsidP="008A40B3">
      <w:pPr>
        <w:jc w:val="both"/>
        <w:rPr>
          <w:sz w:val="22"/>
          <w:szCs w:val="22"/>
        </w:rPr>
      </w:pPr>
      <w:r w:rsidRPr="00E56102">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745D2B6E" w14:textId="77777777" w:rsidR="008A40B3" w:rsidRPr="00E56102" w:rsidRDefault="008A40B3" w:rsidP="008A40B3">
      <w:pPr>
        <w:jc w:val="both"/>
        <w:rPr>
          <w:sz w:val="22"/>
          <w:szCs w:val="22"/>
        </w:rPr>
      </w:pPr>
    </w:p>
    <w:p w14:paraId="35580A75" w14:textId="29153E97" w:rsidR="008A40B3" w:rsidRPr="00E56102" w:rsidRDefault="008A40B3" w:rsidP="008A40B3">
      <w:pPr>
        <w:rPr>
          <w:sz w:val="22"/>
          <w:szCs w:val="22"/>
        </w:rPr>
      </w:pPr>
      <w:r w:rsidRPr="00E56102">
        <w:rPr>
          <w:sz w:val="22"/>
          <w:szCs w:val="22"/>
        </w:rPr>
        <w:t>Príloha č. 1 Ceno</w:t>
      </w:r>
      <w:r w:rsidR="00DE5523">
        <w:rPr>
          <w:sz w:val="22"/>
          <w:szCs w:val="22"/>
        </w:rPr>
        <w:t>vá ponuka (vyplnená príloha č. 2</w:t>
      </w:r>
      <w:r w:rsidRPr="00E56102">
        <w:rPr>
          <w:sz w:val="22"/>
          <w:szCs w:val="22"/>
        </w:rPr>
        <w:t xml:space="preserve"> súťažných podkladov) – Mliečne výrobky</w:t>
      </w:r>
    </w:p>
    <w:p w14:paraId="0D95E8C6" w14:textId="77777777" w:rsidR="008A40B3" w:rsidRPr="00E56102" w:rsidRDefault="008A40B3" w:rsidP="008A40B3">
      <w:pPr>
        <w:rPr>
          <w:sz w:val="22"/>
          <w:szCs w:val="22"/>
        </w:rPr>
      </w:pPr>
      <w:r w:rsidRPr="00E56102">
        <w:rPr>
          <w:sz w:val="22"/>
          <w:szCs w:val="22"/>
        </w:rPr>
        <w:t>Príloha č. 2 Zoznam subdodávateľov</w:t>
      </w:r>
    </w:p>
    <w:p w14:paraId="4B0FA53B" w14:textId="77777777" w:rsidR="008A40B3" w:rsidRPr="00E56102" w:rsidRDefault="008A40B3" w:rsidP="008A40B3">
      <w:pPr>
        <w:rPr>
          <w:sz w:val="22"/>
          <w:szCs w:val="22"/>
        </w:rPr>
      </w:pPr>
    </w:p>
    <w:p w14:paraId="3242B634" w14:textId="77777777" w:rsidR="008A40B3" w:rsidRPr="00E56102" w:rsidRDefault="008A40B3" w:rsidP="008A40B3">
      <w:pPr>
        <w:rPr>
          <w:sz w:val="22"/>
          <w:szCs w:val="22"/>
        </w:rPr>
      </w:pPr>
    </w:p>
    <w:p w14:paraId="4454C6B3" w14:textId="77777777" w:rsidR="008A40B3" w:rsidRPr="00E56102" w:rsidRDefault="008A40B3" w:rsidP="008A40B3">
      <w:pPr>
        <w:jc w:val="both"/>
        <w:rPr>
          <w:sz w:val="22"/>
          <w:szCs w:val="22"/>
        </w:rPr>
      </w:pPr>
      <w:r w:rsidRPr="00E56102">
        <w:rPr>
          <w:sz w:val="22"/>
          <w:szCs w:val="22"/>
        </w:rPr>
        <w:t>V Kováčovej, dňa: .......................                    V ................................, dňa:...........................</w:t>
      </w:r>
    </w:p>
    <w:p w14:paraId="0357AAC1" w14:textId="77777777" w:rsidR="008A40B3" w:rsidRPr="00E56102" w:rsidRDefault="008A40B3" w:rsidP="008A40B3">
      <w:pPr>
        <w:jc w:val="both"/>
        <w:rPr>
          <w:sz w:val="22"/>
          <w:szCs w:val="22"/>
        </w:rPr>
      </w:pPr>
    </w:p>
    <w:p w14:paraId="553E6CE7" w14:textId="77777777" w:rsidR="008A40B3" w:rsidRPr="00E56102" w:rsidRDefault="008A40B3" w:rsidP="008A40B3">
      <w:pPr>
        <w:jc w:val="both"/>
        <w:rPr>
          <w:sz w:val="22"/>
          <w:szCs w:val="22"/>
        </w:rPr>
      </w:pPr>
    </w:p>
    <w:p w14:paraId="56E4BBFF" w14:textId="77777777" w:rsidR="008A40B3" w:rsidRPr="00E56102" w:rsidRDefault="008A40B3" w:rsidP="008A40B3">
      <w:pPr>
        <w:jc w:val="both"/>
        <w:rPr>
          <w:sz w:val="22"/>
          <w:szCs w:val="22"/>
        </w:rPr>
      </w:pPr>
      <w:r w:rsidRPr="00E56102">
        <w:rPr>
          <w:sz w:val="22"/>
          <w:szCs w:val="22"/>
        </w:rPr>
        <w:t xml:space="preserve"> Kupujúci:                                                             </w:t>
      </w:r>
      <w:r w:rsidRPr="00E56102">
        <w:rPr>
          <w:sz w:val="22"/>
          <w:szCs w:val="22"/>
        </w:rPr>
        <w:tab/>
        <w:t xml:space="preserve">Predávajúci:          </w:t>
      </w:r>
    </w:p>
    <w:p w14:paraId="200D1CED" w14:textId="77777777" w:rsidR="008A40B3" w:rsidRPr="00E56102" w:rsidRDefault="008A40B3" w:rsidP="008A40B3">
      <w:pPr>
        <w:jc w:val="both"/>
        <w:rPr>
          <w:sz w:val="22"/>
          <w:szCs w:val="22"/>
        </w:rPr>
      </w:pPr>
    </w:p>
    <w:p w14:paraId="321B6A2B" w14:textId="77777777" w:rsidR="008A40B3" w:rsidRPr="00E56102" w:rsidRDefault="008A40B3" w:rsidP="008A40B3">
      <w:pPr>
        <w:tabs>
          <w:tab w:val="left" w:pos="3720"/>
        </w:tabs>
        <w:jc w:val="both"/>
        <w:rPr>
          <w:sz w:val="22"/>
          <w:szCs w:val="22"/>
        </w:rPr>
      </w:pPr>
      <w:r w:rsidRPr="00E56102">
        <w:rPr>
          <w:sz w:val="22"/>
          <w:szCs w:val="22"/>
        </w:rPr>
        <w:tab/>
      </w:r>
    </w:p>
    <w:p w14:paraId="60C4C4B1" w14:textId="77777777" w:rsidR="008A40B3" w:rsidRPr="00E56102" w:rsidRDefault="008A40B3" w:rsidP="008A40B3">
      <w:pPr>
        <w:jc w:val="both"/>
        <w:rPr>
          <w:sz w:val="22"/>
          <w:szCs w:val="22"/>
        </w:rPr>
      </w:pPr>
      <w:r w:rsidRPr="00E56102">
        <w:rPr>
          <w:sz w:val="22"/>
          <w:szCs w:val="22"/>
        </w:rPr>
        <w:t>...................................................................</w:t>
      </w:r>
      <w:r w:rsidRPr="00E56102">
        <w:rPr>
          <w:sz w:val="22"/>
          <w:szCs w:val="22"/>
        </w:rPr>
        <w:tab/>
      </w:r>
      <w:r w:rsidRPr="00E56102">
        <w:rPr>
          <w:sz w:val="22"/>
          <w:szCs w:val="22"/>
        </w:rPr>
        <w:tab/>
        <w:t>.................................................................</w:t>
      </w:r>
    </w:p>
    <w:p w14:paraId="55993154" w14:textId="77777777" w:rsidR="00BD296D" w:rsidRDefault="00BD296D" w:rsidP="005B3E19">
      <w:pPr>
        <w:jc w:val="center"/>
        <w:rPr>
          <w:b/>
          <w:bCs/>
          <w:sz w:val="28"/>
          <w:szCs w:val="28"/>
        </w:rPr>
      </w:pPr>
    </w:p>
    <w:p w14:paraId="710643B9" w14:textId="77777777" w:rsidR="00BD296D" w:rsidRDefault="00BD296D" w:rsidP="005B3E19">
      <w:pPr>
        <w:jc w:val="center"/>
        <w:rPr>
          <w:b/>
          <w:bCs/>
          <w:sz w:val="28"/>
          <w:szCs w:val="28"/>
        </w:rPr>
      </w:pPr>
    </w:p>
    <w:p w14:paraId="1860F2BE" w14:textId="77777777" w:rsidR="00BD296D" w:rsidRDefault="00BD296D" w:rsidP="005B3E19">
      <w:pPr>
        <w:jc w:val="center"/>
        <w:rPr>
          <w:b/>
          <w:bCs/>
          <w:sz w:val="28"/>
          <w:szCs w:val="28"/>
        </w:rPr>
      </w:pPr>
    </w:p>
    <w:p w14:paraId="25942F37" w14:textId="77777777" w:rsidR="008A40B3" w:rsidRPr="00482A42" w:rsidRDefault="008A40B3" w:rsidP="008A40B3">
      <w:pPr>
        <w:jc w:val="both"/>
        <w:rPr>
          <w:sz w:val="22"/>
          <w:szCs w:val="22"/>
        </w:rPr>
      </w:pPr>
    </w:p>
    <w:p w14:paraId="40E42127"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0AD8BCA6"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37C9D9DD" w14:textId="77777777" w:rsidR="008A40B3" w:rsidRDefault="008A40B3" w:rsidP="008A40B3">
      <w:pPr>
        <w:pStyle w:val="Zkladntext3"/>
        <w:rPr>
          <w:rFonts w:ascii="Times New Roman" w:hAnsi="Times New Roman" w:cs="Times New Roman"/>
          <w:noProof w:val="0"/>
          <w:color w:val="auto"/>
          <w:sz w:val="32"/>
          <w:szCs w:val="30"/>
        </w:rPr>
      </w:pPr>
    </w:p>
    <w:p w14:paraId="55B7B78B" w14:textId="77777777" w:rsidR="008A40B3" w:rsidRPr="0029253E" w:rsidRDefault="008A40B3" w:rsidP="008A40B3">
      <w:pPr>
        <w:pStyle w:val="Zkladntext3"/>
        <w:rPr>
          <w:rFonts w:ascii="Times New Roman" w:hAnsi="Times New Roman" w:cs="Times New Roman"/>
          <w:noProof w:val="0"/>
          <w:color w:val="auto"/>
          <w:sz w:val="32"/>
          <w:szCs w:val="30"/>
        </w:rPr>
      </w:pPr>
    </w:p>
    <w:p w14:paraId="04093B8C" w14:textId="77777777" w:rsidR="008A40B3" w:rsidRPr="0029253E" w:rsidRDefault="008A40B3" w:rsidP="008A40B3">
      <w:pPr>
        <w:pStyle w:val="Zkladntext3"/>
        <w:rPr>
          <w:rFonts w:ascii="Times New Roman" w:hAnsi="Times New Roman" w:cs="Times New Roman"/>
          <w:noProof w:val="0"/>
          <w:color w:val="auto"/>
          <w:sz w:val="32"/>
          <w:szCs w:val="30"/>
        </w:rPr>
      </w:pPr>
    </w:p>
    <w:p w14:paraId="713E1A7C"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768B02D3" w14:textId="77777777" w:rsidR="008A40B3" w:rsidRPr="0029253E" w:rsidRDefault="008A40B3" w:rsidP="008A40B3">
      <w:pPr>
        <w:pStyle w:val="Zkladntext3"/>
        <w:rPr>
          <w:rFonts w:ascii="Times New Roman" w:hAnsi="Times New Roman" w:cs="Times New Roman"/>
          <w:noProof w:val="0"/>
          <w:color w:val="auto"/>
          <w:sz w:val="32"/>
          <w:szCs w:val="30"/>
        </w:rPr>
      </w:pPr>
    </w:p>
    <w:p w14:paraId="4DF85B8D"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BDD16A6"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BBAC3C1" w14:textId="77777777" w:rsidR="008A40B3" w:rsidRDefault="008A40B3" w:rsidP="008A40B3">
      <w:pPr>
        <w:pStyle w:val="Zkladntext3"/>
        <w:rPr>
          <w:rFonts w:ascii="Times New Roman" w:hAnsi="Times New Roman" w:cs="Times New Roman"/>
          <w:noProof w:val="0"/>
          <w:color w:val="auto"/>
          <w:sz w:val="22"/>
          <w:szCs w:val="22"/>
        </w:rPr>
      </w:pPr>
    </w:p>
    <w:p w14:paraId="46F4C111"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369F900E" w14:textId="77777777" w:rsidR="008A40B3" w:rsidRDefault="008A40B3" w:rsidP="008A40B3">
      <w:pPr>
        <w:pStyle w:val="Zkladntext3"/>
        <w:rPr>
          <w:rFonts w:ascii="Times New Roman" w:hAnsi="Times New Roman" w:cs="Times New Roman"/>
          <w:noProof w:val="0"/>
          <w:color w:val="auto"/>
          <w:sz w:val="22"/>
          <w:szCs w:val="22"/>
        </w:rPr>
      </w:pPr>
    </w:p>
    <w:p w14:paraId="22662BA0" w14:textId="77777777" w:rsidR="008A40B3" w:rsidRDefault="008A40B3" w:rsidP="008A40B3">
      <w:pPr>
        <w:pStyle w:val="Zkladntext3"/>
        <w:rPr>
          <w:rFonts w:ascii="Times New Roman" w:hAnsi="Times New Roman" w:cs="Times New Roman"/>
          <w:noProof w:val="0"/>
          <w:color w:val="auto"/>
          <w:sz w:val="22"/>
          <w:szCs w:val="22"/>
        </w:rPr>
      </w:pPr>
    </w:p>
    <w:p w14:paraId="44A457FD"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6FD06DF5"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2A17432C"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5978A981" w14:textId="77777777" w:rsidR="008A40B3" w:rsidRPr="0029253E" w:rsidRDefault="008A40B3" w:rsidP="008A40B3">
      <w:pPr>
        <w:pStyle w:val="Zkladntext3"/>
        <w:jc w:val="left"/>
        <w:rPr>
          <w:rFonts w:ascii="Times New Roman" w:hAnsi="Times New Roman" w:cs="Times New Roman"/>
          <w:noProof w:val="0"/>
          <w:color w:val="auto"/>
          <w:sz w:val="22"/>
        </w:rPr>
      </w:pPr>
    </w:p>
    <w:p w14:paraId="050B8E63" w14:textId="77777777" w:rsidR="008A40B3" w:rsidRDefault="008A40B3" w:rsidP="008A40B3">
      <w:pPr>
        <w:pStyle w:val="Zkladntext3"/>
        <w:jc w:val="left"/>
        <w:rPr>
          <w:rFonts w:ascii="Times New Roman" w:hAnsi="Times New Roman" w:cs="Times New Roman"/>
          <w:noProof w:val="0"/>
          <w:color w:val="auto"/>
          <w:sz w:val="32"/>
          <w:szCs w:val="30"/>
        </w:rPr>
      </w:pPr>
    </w:p>
    <w:p w14:paraId="27621B3F"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79BC0AF6"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DFD7FB8" w14:textId="77777777" w:rsidR="008A40B3" w:rsidRDefault="008A40B3" w:rsidP="008A40B3">
      <w:pPr>
        <w:pStyle w:val="Zkladntext3"/>
        <w:rPr>
          <w:rFonts w:ascii="Times New Roman" w:hAnsi="Times New Roman" w:cs="Times New Roman"/>
          <w:b/>
          <w:bCs/>
          <w:noProof w:val="0"/>
          <w:color w:val="auto"/>
          <w:sz w:val="40"/>
          <w:szCs w:val="36"/>
        </w:rPr>
      </w:pPr>
    </w:p>
    <w:p w14:paraId="41199587" w14:textId="77777777" w:rsidR="008A40B3" w:rsidRDefault="008A40B3" w:rsidP="008A40B3">
      <w:pPr>
        <w:pStyle w:val="Zkladntext3"/>
        <w:rPr>
          <w:rFonts w:ascii="Times New Roman" w:hAnsi="Times New Roman" w:cs="Times New Roman"/>
          <w:b/>
          <w:bCs/>
          <w:noProof w:val="0"/>
          <w:color w:val="auto"/>
          <w:sz w:val="32"/>
          <w:szCs w:val="30"/>
        </w:rPr>
      </w:pPr>
    </w:p>
    <w:p w14:paraId="0D8A3429"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09FFD3C0"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66B31D6"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4963A45A"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0EA4E0B9"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664DCC62" w14:textId="375F621F"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2.6</w:t>
      </w:r>
    </w:p>
    <w:p w14:paraId="51A6A7C3"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017ECDB8"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78A6B234"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2E0F7518" w14:textId="77777777" w:rsidR="008A40B3" w:rsidRDefault="008A40B3" w:rsidP="008A40B3">
      <w:pPr>
        <w:pStyle w:val="Default"/>
        <w:ind w:left="709" w:hanging="709"/>
        <w:jc w:val="center"/>
        <w:rPr>
          <w:rFonts w:ascii="Times New Roman" w:hAnsi="Times New Roman" w:cs="Times New Roman"/>
          <w:b/>
          <w:sz w:val="32"/>
          <w:szCs w:val="32"/>
        </w:rPr>
      </w:pPr>
    </w:p>
    <w:p w14:paraId="5A4D111A" w14:textId="12B9579B" w:rsidR="00BD296D" w:rsidRDefault="008A40B3" w:rsidP="008A40B3">
      <w:pPr>
        <w:jc w:val="center"/>
        <w:rPr>
          <w:b/>
          <w:bCs/>
          <w:sz w:val="28"/>
          <w:szCs w:val="28"/>
        </w:rPr>
      </w:pPr>
      <w:r>
        <w:rPr>
          <w:rFonts w:ascii="Times New Roman" w:hAnsi="Times New Roman" w:cs="Times New Roman"/>
          <w:sz w:val="32"/>
          <w:szCs w:val="32"/>
        </w:rPr>
        <w:t>Vajcia</w:t>
      </w:r>
    </w:p>
    <w:p w14:paraId="5996077B" w14:textId="77777777" w:rsidR="00BD296D" w:rsidRDefault="00BD296D" w:rsidP="005B3E19">
      <w:pPr>
        <w:jc w:val="center"/>
        <w:rPr>
          <w:b/>
          <w:bCs/>
          <w:sz w:val="28"/>
          <w:szCs w:val="28"/>
        </w:rPr>
      </w:pPr>
    </w:p>
    <w:p w14:paraId="6BA9EF3E" w14:textId="77777777" w:rsidR="00BD296D" w:rsidRDefault="00BD296D" w:rsidP="005B3E19">
      <w:pPr>
        <w:jc w:val="center"/>
        <w:rPr>
          <w:b/>
          <w:bCs/>
          <w:sz w:val="28"/>
          <w:szCs w:val="28"/>
        </w:rPr>
      </w:pPr>
    </w:p>
    <w:p w14:paraId="714C1D80" w14:textId="77777777" w:rsidR="00BD296D" w:rsidRDefault="00BD296D" w:rsidP="005B3E19">
      <w:pPr>
        <w:jc w:val="center"/>
        <w:rPr>
          <w:b/>
          <w:bCs/>
          <w:sz w:val="28"/>
          <w:szCs w:val="28"/>
        </w:rPr>
      </w:pPr>
    </w:p>
    <w:p w14:paraId="10149AA2" w14:textId="77777777" w:rsidR="00BD296D" w:rsidRDefault="00BD296D" w:rsidP="005B3E19">
      <w:pPr>
        <w:jc w:val="center"/>
        <w:rPr>
          <w:b/>
          <w:bCs/>
          <w:sz w:val="28"/>
          <w:szCs w:val="28"/>
        </w:rPr>
      </w:pPr>
    </w:p>
    <w:p w14:paraId="017CF852" w14:textId="77777777" w:rsidR="00BD296D" w:rsidRDefault="00BD296D" w:rsidP="005B3E19">
      <w:pPr>
        <w:jc w:val="center"/>
        <w:rPr>
          <w:b/>
          <w:bCs/>
          <w:sz w:val="28"/>
          <w:szCs w:val="28"/>
        </w:rPr>
      </w:pPr>
    </w:p>
    <w:p w14:paraId="324F0F7F" w14:textId="77777777" w:rsidR="00BD296D" w:rsidRDefault="00BD296D" w:rsidP="005B3E19">
      <w:pPr>
        <w:jc w:val="center"/>
        <w:rPr>
          <w:b/>
          <w:bCs/>
          <w:sz w:val="28"/>
          <w:szCs w:val="28"/>
        </w:rPr>
      </w:pPr>
    </w:p>
    <w:p w14:paraId="1E124D56" w14:textId="77777777" w:rsidR="00BD296D" w:rsidRDefault="00BD296D" w:rsidP="005B3E19">
      <w:pPr>
        <w:jc w:val="center"/>
        <w:rPr>
          <w:b/>
          <w:bCs/>
          <w:sz w:val="28"/>
          <w:szCs w:val="28"/>
        </w:rPr>
      </w:pPr>
    </w:p>
    <w:p w14:paraId="3F2DA52F" w14:textId="77777777" w:rsidR="00BD296D" w:rsidRDefault="00BD296D" w:rsidP="005B3E19">
      <w:pPr>
        <w:jc w:val="center"/>
        <w:rPr>
          <w:b/>
          <w:bCs/>
          <w:sz w:val="28"/>
          <w:szCs w:val="28"/>
        </w:rPr>
      </w:pPr>
    </w:p>
    <w:p w14:paraId="5526E276" w14:textId="77777777" w:rsidR="00BD296D" w:rsidRDefault="00BD296D" w:rsidP="005B3E19">
      <w:pPr>
        <w:jc w:val="center"/>
        <w:rPr>
          <w:b/>
          <w:bCs/>
          <w:sz w:val="28"/>
          <w:szCs w:val="28"/>
        </w:rPr>
      </w:pPr>
    </w:p>
    <w:p w14:paraId="4FCABE0E" w14:textId="66F926CC" w:rsidR="00BD296D" w:rsidRDefault="008A40B3" w:rsidP="005B3E19">
      <w:pPr>
        <w:jc w:val="center"/>
        <w:rPr>
          <w:b/>
          <w:bCs/>
          <w:sz w:val="28"/>
          <w:szCs w:val="28"/>
        </w:rPr>
      </w:pPr>
      <w:r>
        <w:rPr>
          <w:b/>
          <w:bCs/>
          <w:sz w:val="28"/>
          <w:szCs w:val="28"/>
        </w:rPr>
        <w:lastRenderedPageBreak/>
        <w:t>Návrh</w:t>
      </w:r>
    </w:p>
    <w:p w14:paraId="2FE9FC39" w14:textId="77777777" w:rsidR="00BD296D" w:rsidRDefault="00BD296D" w:rsidP="005B3E19">
      <w:pPr>
        <w:jc w:val="center"/>
        <w:rPr>
          <w:b/>
          <w:bCs/>
          <w:sz w:val="28"/>
          <w:szCs w:val="28"/>
        </w:rPr>
      </w:pPr>
    </w:p>
    <w:p w14:paraId="50D190A3" w14:textId="77777777" w:rsidR="008A40B3" w:rsidRPr="00614875" w:rsidRDefault="008A40B3" w:rsidP="008A40B3">
      <w:pPr>
        <w:tabs>
          <w:tab w:val="left" w:pos="2520"/>
        </w:tabs>
        <w:jc w:val="center"/>
        <w:rPr>
          <w:b/>
          <w:sz w:val="22"/>
          <w:szCs w:val="22"/>
        </w:rPr>
      </w:pPr>
      <w:r w:rsidRPr="00614875">
        <w:rPr>
          <w:b/>
          <w:sz w:val="22"/>
          <w:szCs w:val="22"/>
        </w:rPr>
        <w:t>Rámcová dohoda na dodanie  potravín č. 6</w:t>
      </w:r>
    </w:p>
    <w:p w14:paraId="12A6A285" w14:textId="77777777" w:rsidR="008A40B3" w:rsidRPr="00614875" w:rsidRDefault="008A40B3" w:rsidP="008A40B3">
      <w:pPr>
        <w:tabs>
          <w:tab w:val="left" w:pos="2520"/>
        </w:tabs>
        <w:jc w:val="center"/>
        <w:rPr>
          <w:b/>
          <w:sz w:val="22"/>
          <w:szCs w:val="22"/>
        </w:rPr>
      </w:pPr>
      <w:r w:rsidRPr="00614875">
        <w:rPr>
          <w:b/>
          <w:sz w:val="22"/>
          <w:szCs w:val="22"/>
        </w:rPr>
        <w:t>„Vajcia“</w:t>
      </w:r>
    </w:p>
    <w:p w14:paraId="1DB591F9" w14:textId="77777777" w:rsidR="008A40B3" w:rsidRPr="00614875" w:rsidRDefault="008A40B3" w:rsidP="008A40B3">
      <w:pPr>
        <w:jc w:val="center"/>
        <w:rPr>
          <w:b/>
          <w:sz w:val="22"/>
          <w:szCs w:val="22"/>
        </w:rPr>
      </w:pPr>
      <w:r w:rsidRPr="00614875">
        <w:rPr>
          <w:b/>
          <w:sz w:val="22"/>
          <w:szCs w:val="22"/>
        </w:rPr>
        <w:t>(ďalej len „zmluva“)</w:t>
      </w:r>
    </w:p>
    <w:p w14:paraId="59ADC623" w14:textId="77777777" w:rsidR="008A40B3" w:rsidRPr="00614875" w:rsidRDefault="008A40B3" w:rsidP="008A40B3">
      <w:pPr>
        <w:jc w:val="center"/>
        <w:rPr>
          <w:b/>
          <w:sz w:val="22"/>
          <w:szCs w:val="22"/>
        </w:rPr>
      </w:pPr>
      <w:r w:rsidRPr="00614875">
        <w:rPr>
          <w:b/>
          <w:sz w:val="22"/>
          <w:szCs w:val="22"/>
        </w:rPr>
        <w:t xml:space="preserve">uzatvorená  podľa § 83 zákona č. 343/2015 </w:t>
      </w:r>
      <w:proofErr w:type="spellStart"/>
      <w:r w:rsidRPr="00614875">
        <w:rPr>
          <w:b/>
          <w:sz w:val="22"/>
          <w:szCs w:val="22"/>
        </w:rPr>
        <w:t>Z.z</w:t>
      </w:r>
      <w:proofErr w:type="spellEnd"/>
      <w:r w:rsidRPr="00614875">
        <w:rPr>
          <w:b/>
          <w:sz w:val="22"/>
          <w:szCs w:val="22"/>
        </w:rPr>
        <w:t xml:space="preserve">. o verejnom obstarávaní v znení neskorších predpisov, podľa § 269 ods. 2 </w:t>
      </w:r>
    </w:p>
    <w:p w14:paraId="7A970DE5" w14:textId="77777777" w:rsidR="008A40B3" w:rsidRPr="00614875" w:rsidRDefault="008A40B3" w:rsidP="008A40B3">
      <w:pPr>
        <w:jc w:val="center"/>
        <w:rPr>
          <w:b/>
          <w:sz w:val="22"/>
          <w:szCs w:val="22"/>
        </w:rPr>
      </w:pPr>
      <w:r w:rsidRPr="00614875">
        <w:rPr>
          <w:b/>
          <w:sz w:val="22"/>
          <w:szCs w:val="22"/>
        </w:rPr>
        <w:t>a podľa § 409 Obchodného zákonníka, zákon č. 513/1991 Zb.</w:t>
      </w:r>
    </w:p>
    <w:p w14:paraId="0FFCFA96" w14:textId="77777777" w:rsidR="008A40B3" w:rsidRPr="00614875" w:rsidRDefault="008A40B3" w:rsidP="008A40B3">
      <w:pPr>
        <w:jc w:val="center"/>
        <w:rPr>
          <w:b/>
          <w:sz w:val="22"/>
          <w:szCs w:val="22"/>
        </w:rPr>
      </w:pPr>
      <w:r w:rsidRPr="00614875">
        <w:rPr>
          <w:b/>
          <w:sz w:val="22"/>
          <w:szCs w:val="22"/>
        </w:rPr>
        <w:t>v znení neskorších predpisov medzi týmito zmluvnými stranami</w:t>
      </w:r>
    </w:p>
    <w:p w14:paraId="772611A6" w14:textId="77777777" w:rsidR="008A40B3" w:rsidRPr="00614875" w:rsidRDefault="008A40B3" w:rsidP="008A40B3">
      <w:pPr>
        <w:jc w:val="center"/>
        <w:rPr>
          <w:b/>
          <w:sz w:val="22"/>
          <w:szCs w:val="22"/>
        </w:rPr>
      </w:pPr>
    </w:p>
    <w:p w14:paraId="0A800040" w14:textId="77777777" w:rsidR="008A40B3" w:rsidRPr="00614875" w:rsidRDefault="008A40B3" w:rsidP="008A40B3">
      <w:pPr>
        <w:jc w:val="both"/>
        <w:rPr>
          <w:b/>
          <w:smallCaps/>
          <w:sz w:val="22"/>
          <w:szCs w:val="22"/>
        </w:rPr>
      </w:pPr>
    </w:p>
    <w:p w14:paraId="6B963CF0" w14:textId="77777777" w:rsidR="008A40B3" w:rsidRPr="00614875" w:rsidRDefault="008A40B3" w:rsidP="008A40B3">
      <w:pPr>
        <w:jc w:val="both"/>
        <w:rPr>
          <w:sz w:val="22"/>
          <w:szCs w:val="22"/>
        </w:rPr>
      </w:pPr>
      <w:r w:rsidRPr="00614875">
        <w:rPr>
          <w:b/>
          <w:smallCaps/>
          <w:sz w:val="22"/>
          <w:szCs w:val="22"/>
        </w:rPr>
        <w:t>kupujúci</w:t>
      </w:r>
      <w:r w:rsidRPr="00614875">
        <w:rPr>
          <w:sz w:val="22"/>
          <w:szCs w:val="22"/>
        </w:rPr>
        <w:t>:</w:t>
      </w:r>
    </w:p>
    <w:p w14:paraId="7DACAB09" w14:textId="77777777" w:rsidR="008A40B3" w:rsidRPr="00614875" w:rsidRDefault="008A40B3" w:rsidP="008A40B3">
      <w:pPr>
        <w:tabs>
          <w:tab w:val="left" w:pos="1080"/>
          <w:tab w:val="left" w:pos="2127"/>
        </w:tabs>
        <w:rPr>
          <w:sz w:val="22"/>
          <w:szCs w:val="22"/>
        </w:rPr>
      </w:pPr>
      <w:r w:rsidRPr="00614875">
        <w:rPr>
          <w:sz w:val="22"/>
          <w:szCs w:val="22"/>
        </w:rPr>
        <w:t>Obchodné meno:</w:t>
      </w:r>
      <w:r w:rsidRPr="00614875">
        <w:rPr>
          <w:sz w:val="22"/>
          <w:szCs w:val="22"/>
        </w:rPr>
        <w:tab/>
      </w:r>
      <w:r w:rsidRPr="00614875">
        <w:rPr>
          <w:sz w:val="22"/>
          <w:szCs w:val="22"/>
        </w:rPr>
        <w:tab/>
        <w:t xml:space="preserve">Špecializovaný liečebný ústav Marína, štátny podnik </w:t>
      </w:r>
    </w:p>
    <w:p w14:paraId="642A6F2E" w14:textId="1F76767D" w:rsidR="008A40B3" w:rsidRPr="00614875" w:rsidRDefault="008A40B3" w:rsidP="008A40B3">
      <w:pPr>
        <w:rPr>
          <w:sz w:val="22"/>
          <w:szCs w:val="22"/>
        </w:rPr>
      </w:pPr>
      <w:r>
        <w:rPr>
          <w:sz w:val="22"/>
          <w:szCs w:val="22"/>
        </w:rPr>
        <w:t>Sídlo:</w:t>
      </w:r>
      <w:r>
        <w:rPr>
          <w:sz w:val="22"/>
          <w:szCs w:val="22"/>
        </w:rPr>
        <w:tab/>
      </w:r>
      <w:r w:rsidRPr="00614875">
        <w:rPr>
          <w:sz w:val="22"/>
          <w:szCs w:val="22"/>
        </w:rPr>
        <w:t>Sládkovičova 311/3, 962 37 Kováčová</w:t>
      </w:r>
    </w:p>
    <w:p w14:paraId="4AF81BBD" w14:textId="77777777" w:rsidR="008A40B3" w:rsidRPr="00614875" w:rsidRDefault="008A40B3" w:rsidP="008A40B3">
      <w:pPr>
        <w:tabs>
          <w:tab w:val="left" w:pos="1080"/>
          <w:tab w:val="left" w:pos="2127"/>
        </w:tabs>
        <w:rPr>
          <w:sz w:val="22"/>
          <w:szCs w:val="22"/>
        </w:rPr>
      </w:pPr>
      <w:r w:rsidRPr="00614875">
        <w:rPr>
          <w:sz w:val="22"/>
          <w:szCs w:val="22"/>
        </w:rPr>
        <w:t>IČO:</w:t>
      </w:r>
      <w:r w:rsidRPr="00614875">
        <w:rPr>
          <w:sz w:val="22"/>
          <w:szCs w:val="22"/>
        </w:rPr>
        <w:tab/>
      </w:r>
      <w:r w:rsidRPr="00614875">
        <w:rPr>
          <w:sz w:val="22"/>
          <w:szCs w:val="22"/>
        </w:rPr>
        <w:tab/>
      </w:r>
      <w:r w:rsidRPr="00614875">
        <w:rPr>
          <w:sz w:val="22"/>
          <w:szCs w:val="22"/>
        </w:rPr>
        <w:tab/>
        <w:t>00165476</w:t>
      </w:r>
    </w:p>
    <w:p w14:paraId="2B4D0E4F" w14:textId="77777777" w:rsidR="008A40B3" w:rsidRPr="00614875" w:rsidRDefault="008A40B3" w:rsidP="008A40B3">
      <w:pPr>
        <w:tabs>
          <w:tab w:val="left" w:pos="1080"/>
          <w:tab w:val="left" w:pos="2127"/>
        </w:tabs>
        <w:rPr>
          <w:sz w:val="22"/>
          <w:szCs w:val="22"/>
        </w:rPr>
      </w:pPr>
      <w:r w:rsidRPr="00614875">
        <w:rPr>
          <w:sz w:val="22"/>
          <w:szCs w:val="22"/>
        </w:rPr>
        <w:t>DIČ:</w:t>
      </w:r>
      <w:r w:rsidRPr="00614875">
        <w:rPr>
          <w:sz w:val="22"/>
          <w:szCs w:val="22"/>
        </w:rPr>
        <w:tab/>
      </w:r>
      <w:r w:rsidRPr="00614875">
        <w:rPr>
          <w:sz w:val="22"/>
          <w:szCs w:val="22"/>
        </w:rPr>
        <w:tab/>
      </w:r>
      <w:r w:rsidRPr="00614875">
        <w:rPr>
          <w:sz w:val="22"/>
          <w:szCs w:val="22"/>
        </w:rPr>
        <w:tab/>
        <w:t>2021328045</w:t>
      </w:r>
    </w:p>
    <w:p w14:paraId="462AAEB6" w14:textId="77777777" w:rsidR="008A40B3" w:rsidRPr="00614875" w:rsidRDefault="008A40B3" w:rsidP="008A40B3">
      <w:pPr>
        <w:tabs>
          <w:tab w:val="left" w:pos="1080"/>
          <w:tab w:val="left" w:pos="2127"/>
        </w:tabs>
        <w:rPr>
          <w:sz w:val="22"/>
          <w:szCs w:val="22"/>
        </w:rPr>
      </w:pPr>
      <w:r w:rsidRPr="00614875">
        <w:rPr>
          <w:sz w:val="22"/>
          <w:szCs w:val="22"/>
        </w:rPr>
        <w:t>Zastúpený:</w:t>
      </w:r>
      <w:r w:rsidRPr="00614875">
        <w:rPr>
          <w:sz w:val="22"/>
          <w:szCs w:val="22"/>
        </w:rPr>
        <w:tab/>
      </w:r>
      <w:r w:rsidRPr="00614875">
        <w:rPr>
          <w:sz w:val="22"/>
          <w:szCs w:val="22"/>
        </w:rPr>
        <w:tab/>
        <w:t xml:space="preserve">Ing. Vladimír </w:t>
      </w:r>
      <w:proofErr w:type="spellStart"/>
      <w:r w:rsidRPr="00614875">
        <w:rPr>
          <w:sz w:val="22"/>
          <w:szCs w:val="22"/>
        </w:rPr>
        <w:t>Sitarčík</w:t>
      </w:r>
      <w:proofErr w:type="spellEnd"/>
      <w:r w:rsidRPr="00614875">
        <w:rPr>
          <w:sz w:val="22"/>
          <w:szCs w:val="22"/>
        </w:rPr>
        <w:t>, riaditeľ</w:t>
      </w:r>
    </w:p>
    <w:p w14:paraId="6E7D56EE" w14:textId="0A1A6247" w:rsidR="008A40B3" w:rsidRPr="00614875" w:rsidRDefault="008A40B3" w:rsidP="008A40B3">
      <w:pPr>
        <w:jc w:val="both"/>
        <w:rPr>
          <w:sz w:val="22"/>
          <w:szCs w:val="22"/>
        </w:rPr>
      </w:pPr>
      <w:r>
        <w:rPr>
          <w:sz w:val="22"/>
          <w:szCs w:val="22"/>
        </w:rPr>
        <w:t xml:space="preserve">Zápis: </w:t>
      </w:r>
      <w:r>
        <w:rPr>
          <w:sz w:val="22"/>
          <w:szCs w:val="22"/>
        </w:rPr>
        <w:tab/>
      </w:r>
      <w:r w:rsidRPr="00614875">
        <w:rPr>
          <w:sz w:val="22"/>
          <w:szCs w:val="22"/>
        </w:rPr>
        <w:t xml:space="preserve">v Obchodnom registri Banská Bystrica, </w:t>
      </w:r>
      <w:proofErr w:type="spellStart"/>
      <w:r w:rsidRPr="00614875">
        <w:rPr>
          <w:sz w:val="22"/>
          <w:szCs w:val="22"/>
        </w:rPr>
        <w:t>vl</w:t>
      </w:r>
      <w:proofErr w:type="spellEnd"/>
      <w:r w:rsidRPr="00614875">
        <w:rPr>
          <w:sz w:val="22"/>
          <w:szCs w:val="22"/>
        </w:rPr>
        <w:t xml:space="preserve">. č.66/S, oddiel </w:t>
      </w:r>
      <w:proofErr w:type="spellStart"/>
      <w:r w:rsidRPr="00614875">
        <w:rPr>
          <w:sz w:val="22"/>
          <w:szCs w:val="22"/>
        </w:rPr>
        <w:t>Pš</w:t>
      </w:r>
      <w:proofErr w:type="spellEnd"/>
    </w:p>
    <w:p w14:paraId="597CC7FE" w14:textId="724A41B1" w:rsidR="008A40B3" w:rsidRPr="00614875" w:rsidRDefault="008A40B3" w:rsidP="008A40B3">
      <w:pPr>
        <w:rPr>
          <w:sz w:val="22"/>
          <w:szCs w:val="22"/>
        </w:rPr>
      </w:pPr>
      <w:r>
        <w:rPr>
          <w:sz w:val="22"/>
          <w:szCs w:val="22"/>
        </w:rPr>
        <w:t>Bankové spojenie:</w:t>
      </w:r>
      <w:r>
        <w:rPr>
          <w:sz w:val="22"/>
          <w:szCs w:val="22"/>
        </w:rPr>
        <w:tab/>
      </w:r>
      <w:r w:rsidRPr="00614875">
        <w:rPr>
          <w:sz w:val="22"/>
          <w:szCs w:val="22"/>
        </w:rPr>
        <w:t xml:space="preserve">Všeobecná úverová banka, a. s.        </w:t>
      </w:r>
      <w:r w:rsidRPr="00614875">
        <w:rPr>
          <w:sz w:val="22"/>
          <w:szCs w:val="22"/>
        </w:rPr>
        <w:tab/>
      </w:r>
    </w:p>
    <w:p w14:paraId="23114BE5" w14:textId="25C70A1B" w:rsidR="008A40B3" w:rsidRPr="00614875" w:rsidRDefault="008A40B3" w:rsidP="008A40B3">
      <w:pPr>
        <w:pStyle w:val="Zkladntext"/>
        <w:spacing w:line="276" w:lineRule="auto"/>
        <w:rPr>
          <w:sz w:val="22"/>
          <w:szCs w:val="22"/>
        </w:rPr>
      </w:pPr>
      <w:r w:rsidRPr="00614875">
        <w:rPr>
          <w:rFonts w:eastAsia="Calibri"/>
          <w:sz w:val="22"/>
          <w:szCs w:val="22"/>
        </w:rPr>
        <w:t>IBAN:</w:t>
      </w:r>
      <w:r w:rsidRPr="00614875">
        <w:rPr>
          <w:rFonts w:eastAsia="Calibri"/>
          <w:sz w:val="22"/>
          <w:szCs w:val="22"/>
        </w:rPr>
        <w:tab/>
      </w:r>
      <w:r w:rsidRPr="00614875">
        <w:rPr>
          <w:rFonts w:eastAsia="Calibri"/>
          <w:sz w:val="22"/>
          <w:szCs w:val="22"/>
        </w:rPr>
        <w:tab/>
      </w:r>
      <w:r w:rsidRPr="00614875">
        <w:rPr>
          <w:rFonts w:eastAsia="Calibri"/>
          <w:sz w:val="22"/>
          <w:szCs w:val="22"/>
        </w:rPr>
        <w:tab/>
      </w:r>
      <w:r w:rsidRPr="00614875">
        <w:rPr>
          <w:sz w:val="22"/>
          <w:szCs w:val="22"/>
        </w:rPr>
        <w:t>SK98 0200 0000 0011 3955 8257</w:t>
      </w:r>
    </w:p>
    <w:p w14:paraId="699943E4" w14:textId="5FDB6960" w:rsidR="008A40B3" w:rsidRPr="00614875" w:rsidRDefault="008A40B3" w:rsidP="008A40B3">
      <w:pPr>
        <w:pStyle w:val="Zkladntext"/>
        <w:spacing w:line="276" w:lineRule="auto"/>
        <w:rPr>
          <w:rStyle w:val="Hypertextovprepojenie"/>
          <w:rFonts w:cs="Arial"/>
          <w:sz w:val="22"/>
          <w:szCs w:val="22"/>
        </w:rPr>
      </w:pPr>
      <w:r w:rsidRPr="00614875">
        <w:rPr>
          <w:sz w:val="22"/>
          <w:szCs w:val="22"/>
        </w:rPr>
        <w:t>E-mail:</w:t>
      </w:r>
      <w:r w:rsidRPr="00614875">
        <w:rPr>
          <w:sz w:val="22"/>
          <w:szCs w:val="22"/>
        </w:rPr>
        <w:tab/>
      </w:r>
      <w:r w:rsidRPr="00614875">
        <w:rPr>
          <w:sz w:val="22"/>
          <w:szCs w:val="22"/>
        </w:rPr>
        <w:tab/>
      </w:r>
      <w:r w:rsidRPr="00614875">
        <w:rPr>
          <w:sz w:val="22"/>
          <w:szCs w:val="22"/>
        </w:rPr>
        <w:tab/>
        <w:t>sekretariat@marinakovacova.sk</w:t>
      </w:r>
    </w:p>
    <w:p w14:paraId="37CE6868" w14:textId="77777777" w:rsidR="008A40B3" w:rsidRPr="00614875" w:rsidRDefault="008A40B3" w:rsidP="008A40B3">
      <w:pPr>
        <w:pStyle w:val="Zkladntext"/>
        <w:spacing w:line="276" w:lineRule="auto"/>
        <w:rPr>
          <w:sz w:val="22"/>
          <w:szCs w:val="22"/>
        </w:rPr>
      </w:pPr>
    </w:p>
    <w:p w14:paraId="04882AD0" w14:textId="77777777" w:rsidR="008A40B3" w:rsidRPr="00614875" w:rsidRDefault="008A40B3" w:rsidP="008A40B3">
      <w:pPr>
        <w:jc w:val="both"/>
        <w:rPr>
          <w:sz w:val="22"/>
          <w:szCs w:val="22"/>
        </w:rPr>
      </w:pPr>
      <w:r w:rsidRPr="00614875">
        <w:rPr>
          <w:sz w:val="22"/>
          <w:szCs w:val="22"/>
        </w:rPr>
        <w:tab/>
      </w:r>
      <w:r w:rsidRPr="00614875">
        <w:rPr>
          <w:sz w:val="22"/>
          <w:szCs w:val="22"/>
        </w:rPr>
        <w:tab/>
      </w:r>
      <w:r w:rsidRPr="00614875">
        <w:rPr>
          <w:sz w:val="22"/>
          <w:szCs w:val="22"/>
        </w:rPr>
        <w:tab/>
      </w:r>
      <w:r w:rsidRPr="00614875">
        <w:rPr>
          <w:sz w:val="22"/>
          <w:szCs w:val="22"/>
        </w:rPr>
        <w:tab/>
        <w:t>(ďalej aj len ako „</w:t>
      </w:r>
      <w:r w:rsidRPr="00614875">
        <w:rPr>
          <w:b/>
          <w:sz w:val="22"/>
          <w:szCs w:val="22"/>
        </w:rPr>
        <w:t>Kupujúci</w:t>
      </w:r>
      <w:r w:rsidRPr="00614875">
        <w:rPr>
          <w:sz w:val="22"/>
          <w:szCs w:val="22"/>
        </w:rPr>
        <w:t>“)</w:t>
      </w:r>
    </w:p>
    <w:p w14:paraId="76DF168C" w14:textId="77777777" w:rsidR="008A40B3" w:rsidRPr="00614875" w:rsidRDefault="008A40B3" w:rsidP="008A40B3">
      <w:pPr>
        <w:jc w:val="both"/>
        <w:rPr>
          <w:sz w:val="22"/>
          <w:szCs w:val="22"/>
        </w:rPr>
      </w:pPr>
      <w:r w:rsidRPr="00614875">
        <w:rPr>
          <w:sz w:val="22"/>
          <w:szCs w:val="22"/>
        </w:rPr>
        <w:t>a</w:t>
      </w:r>
    </w:p>
    <w:p w14:paraId="6770E069" w14:textId="77777777" w:rsidR="008A40B3" w:rsidRPr="00614875" w:rsidRDefault="008A40B3" w:rsidP="008A40B3">
      <w:pPr>
        <w:jc w:val="both"/>
        <w:rPr>
          <w:sz w:val="22"/>
          <w:szCs w:val="22"/>
        </w:rPr>
      </w:pPr>
      <w:r w:rsidRPr="00614875">
        <w:rPr>
          <w:b/>
          <w:smallCaps/>
          <w:sz w:val="22"/>
          <w:szCs w:val="22"/>
        </w:rPr>
        <w:t>predávajúci</w:t>
      </w:r>
      <w:r w:rsidRPr="00614875">
        <w:rPr>
          <w:sz w:val="22"/>
          <w:szCs w:val="22"/>
        </w:rPr>
        <w:t>:</w:t>
      </w:r>
    </w:p>
    <w:p w14:paraId="705DF72E" w14:textId="77777777" w:rsidR="008A40B3" w:rsidRPr="00614875" w:rsidRDefault="008A40B3" w:rsidP="008A40B3">
      <w:pPr>
        <w:rPr>
          <w:sz w:val="22"/>
          <w:szCs w:val="22"/>
        </w:rPr>
      </w:pPr>
      <w:r w:rsidRPr="00614875">
        <w:rPr>
          <w:sz w:val="22"/>
          <w:szCs w:val="22"/>
        </w:rPr>
        <w:t>Obchodné meno:</w:t>
      </w:r>
      <w:r w:rsidRPr="00614875">
        <w:rPr>
          <w:sz w:val="22"/>
          <w:szCs w:val="22"/>
        </w:rPr>
        <w:tab/>
      </w:r>
      <w:r w:rsidRPr="00614875">
        <w:rPr>
          <w:sz w:val="22"/>
          <w:szCs w:val="22"/>
        </w:rPr>
        <w:tab/>
        <w:t xml:space="preserve">                                                                          </w:t>
      </w:r>
    </w:p>
    <w:p w14:paraId="5FE09426" w14:textId="77777777" w:rsidR="008A40B3" w:rsidRPr="00614875" w:rsidRDefault="008A40B3" w:rsidP="008A40B3">
      <w:pPr>
        <w:jc w:val="both"/>
        <w:rPr>
          <w:sz w:val="22"/>
          <w:szCs w:val="22"/>
        </w:rPr>
      </w:pPr>
      <w:r w:rsidRPr="00614875">
        <w:rPr>
          <w:sz w:val="22"/>
          <w:szCs w:val="22"/>
        </w:rPr>
        <w:t>Sídlo:</w:t>
      </w:r>
      <w:r w:rsidRPr="00614875">
        <w:rPr>
          <w:sz w:val="22"/>
          <w:szCs w:val="22"/>
        </w:rPr>
        <w:tab/>
      </w:r>
      <w:r w:rsidRPr="00614875">
        <w:rPr>
          <w:sz w:val="22"/>
          <w:szCs w:val="22"/>
        </w:rPr>
        <w:tab/>
      </w:r>
      <w:r w:rsidRPr="00614875">
        <w:rPr>
          <w:sz w:val="22"/>
          <w:szCs w:val="22"/>
        </w:rPr>
        <w:tab/>
      </w:r>
      <w:r w:rsidRPr="00614875">
        <w:rPr>
          <w:sz w:val="22"/>
          <w:szCs w:val="22"/>
        </w:rPr>
        <w:tab/>
      </w:r>
      <w:r w:rsidRPr="00614875">
        <w:rPr>
          <w:sz w:val="22"/>
          <w:szCs w:val="22"/>
        </w:rPr>
        <w:tab/>
      </w:r>
    </w:p>
    <w:p w14:paraId="45A05A22" w14:textId="77777777" w:rsidR="008A40B3" w:rsidRPr="00614875" w:rsidRDefault="008A40B3" w:rsidP="008A40B3">
      <w:pPr>
        <w:jc w:val="both"/>
        <w:rPr>
          <w:sz w:val="22"/>
          <w:szCs w:val="22"/>
        </w:rPr>
      </w:pPr>
      <w:r w:rsidRPr="00614875">
        <w:rPr>
          <w:sz w:val="22"/>
          <w:szCs w:val="22"/>
        </w:rPr>
        <w:t xml:space="preserve">IČO:                                                                                    </w:t>
      </w:r>
    </w:p>
    <w:p w14:paraId="33AEAC82" w14:textId="77777777" w:rsidR="008A40B3" w:rsidRPr="00614875" w:rsidRDefault="008A40B3" w:rsidP="008A40B3">
      <w:pPr>
        <w:jc w:val="both"/>
        <w:rPr>
          <w:sz w:val="22"/>
          <w:szCs w:val="22"/>
        </w:rPr>
      </w:pPr>
      <w:r w:rsidRPr="00614875">
        <w:rPr>
          <w:sz w:val="22"/>
          <w:szCs w:val="22"/>
        </w:rPr>
        <w:t xml:space="preserve">DIČ:                                                                                   </w:t>
      </w:r>
    </w:p>
    <w:p w14:paraId="4F1CCF1E" w14:textId="77777777" w:rsidR="008A40B3" w:rsidRPr="00614875" w:rsidRDefault="008A40B3" w:rsidP="008A40B3">
      <w:pPr>
        <w:jc w:val="both"/>
        <w:rPr>
          <w:sz w:val="22"/>
          <w:szCs w:val="22"/>
        </w:rPr>
      </w:pPr>
      <w:r w:rsidRPr="00614875">
        <w:rPr>
          <w:sz w:val="22"/>
          <w:szCs w:val="22"/>
        </w:rPr>
        <w:t xml:space="preserve">IČ DPH:                                                                                    </w:t>
      </w:r>
      <w:r w:rsidRPr="00614875">
        <w:rPr>
          <w:sz w:val="22"/>
          <w:szCs w:val="22"/>
        </w:rPr>
        <w:tab/>
      </w:r>
      <w:r w:rsidRPr="00614875">
        <w:rPr>
          <w:sz w:val="22"/>
          <w:szCs w:val="22"/>
        </w:rPr>
        <w:tab/>
      </w:r>
    </w:p>
    <w:p w14:paraId="1F428E36" w14:textId="77777777" w:rsidR="008A40B3" w:rsidRPr="00614875" w:rsidRDefault="008A40B3" w:rsidP="008A40B3">
      <w:pPr>
        <w:jc w:val="both"/>
        <w:rPr>
          <w:sz w:val="22"/>
          <w:szCs w:val="22"/>
        </w:rPr>
      </w:pPr>
      <w:r w:rsidRPr="00614875">
        <w:rPr>
          <w:sz w:val="22"/>
          <w:szCs w:val="22"/>
        </w:rPr>
        <w:t xml:space="preserve">Zastúpený: </w:t>
      </w:r>
      <w:r w:rsidRPr="00614875">
        <w:rPr>
          <w:sz w:val="22"/>
          <w:szCs w:val="22"/>
        </w:rPr>
        <w:tab/>
      </w:r>
    </w:p>
    <w:p w14:paraId="57567F10" w14:textId="77777777" w:rsidR="008A40B3" w:rsidRPr="00614875" w:rsidRDefault="008A40B3" w:rsidP="008A40B3">
      <w:pPr>
        <w:jc w:val="both"/>
        <w:rPr>
          <w:sz w:val="22"/>
          <w:szCs w:val="22"/>
        </w:rPr>
      </w:pPr>
      <w:r w:rsidRPr="00614875">
        <w:rPr>
          <w:sz w:val="22"/>
          <w:szCs w:val="22"/>
        </w:rPr>
        <w:t xml:space="preserve">Zápis: </w:t>
      </w:r>
      <w:r w:rsidRPr="00614875">
        <w:rPr>
          <w:sz w:val="22"/>
          <w:szCs w:val="22"/>
        </w:rPr>
        <w:tab/>
      </w:r>
      <w:r w:rsidRPr="00614875">
        <w:rPr>
          <w:sz w:val="22"/>
          <w:szCs w:val="22"/>
        </w:rPr>
        <w:tab/>
      </w:r>
      <w:r w:rsidRPr="00614875">
        <w:rPr>
          <w:sz w:val="22"/>
          <w:szCs w:val="22"/>
        </w:rPr>
        <w:tab/>
      </w:r>
      <w:r w:rsidRPr="00614875">
        <w:rPr>
          <w:sz w:val="22"/>
          <w:szCs w:val="22"/>
        </w:rPr>
        <w:tab/>
      </w:r>
    </w:p>
    <w:p w14:paraId="2C5573A9" w14:textId="77777777" w:rsidR="008A40B3" w:rsidRPr="00614875" w:rsidRDefault="008A40B3" w:rsidP="008A40B3">
      <w:pPr>
        <w:rPr>
          <w:sz w:val="22"/>
          <w:szCs w:val="22"/>
        </w:rPr>
      </w:pPr>
      <w:r w:rsidRPr="00614875">
        <w:rPr>
          <w:sz w:val="22"/>
          <w:szCs w:val="22"/>
        </w:rPr>
        <w:t>Bankové spojenie:</w:t>
      </w:r>
      <w:r w:rsidRPr="00614875">
        <w:rPr>
          <w:sz w:val="22"/>
          <w:szCs w:val="22"/>
        </w:rPr>
        <w:tab/>
      </w:r>
      <w:r w:rsidRPr="00614875">
        <w:rPr>
          <w:sz w:val="22"/>
          <w:szCs w:val="22"/>
        </w:rPr>
        <w:tab/>
        <w:t xml:space="preserve">        </w:t>
      </w:r>
      <w:r w:rsidRPr="00614875">
        <w:rPr>
          <w:sz w:val="22"/>
          <w:szCs w:val="22"/>
        </w:rPr>
        <w:tab/>
      </w:r>
    </w:p>
    <w:p w14:paraId="6542F4FB" w14:textId="77777777" w:rsidR="008A40B3" w:rsidRPr="00614875" w:rsidRDefault="008A40B3" w:rsidP="008A40B3">
      <w:pPr>
        <w:pStyle w:val="Zkladntext"/>
        <w:spacing w:line="276" w:lineRule="auto"/>
        <w:rPr>
          <w:sz w:val="22"/>
          <w:szCs w:val="22"/>
        </w:rPr>
      </w:pPr>
      <w:r w:rsidRPr="00614875">
        <w:rPr>
          <w:rFonts w:eastAsia="Calibri"/>
          <w:sz w:val="22"/>
          <w:szCs w:val="22"/>
        </w:rPr>
        <w:t>IBAN:</w:t>
      </w:r>
      <w:r w:rsidRPr="00614875">
        <w:rPr>
          <w:rFonts w:eastAsia="Calibri"/>
          <w:sz w:val="22"/>
          <w:szCs w:val="22"/>
        </w:rPr>
        <w:tab/>
      </w:r>
      <w:r w:rsidRPr="00614875">
        <w:rPr>
          <w:rFonts w:eastAsia="Calibri"/>
          <w:sz w:val="22"/>
          <w:szCs w:val="22"/>
        </w:rPr>
        <w:tab/>
      </w:r>
      <w:r w:rsidRPr="00614875">
        <w:rPr>
          <w:rFonts w:eastAsia="Calibri"/>
          <w:sz w:val="22"/>
          <w:szCs w:val="22"/>
        </w:rPr>
        <w:tab/>
      </w:r>
      <w:r w:rsidRPr="00614875">
        <w:rPr>
          <w:sz w:val="22"/>
          <w:szCs w:val="22"/>
        </w:rPr>
        <w:tab/>
      </w:r>
      <w:r w:rsidRPr="00614875">
        <w:rPr>
          <w:sz w:val="22"/>
          <w:szCs w:val="22"/>
        </w:rPr>
        <w:tab/>
      </w:r>
    </w:p>
    <w:p w14:paraId="54BD322D" w14:textId="77777777" w:rsidR="008A40B3" w:rsidRPr="00614875" w:rsidRDefault="008A40B3" w:rsidP="008A40B3">
      <w:pPr>
        <w:pStyle w:val="Zkladntext"/>
        <w:spacing w:line="276" w:lineRule="auto"/>
        <w:rPr>
          <w:sz w:val="22"/>
          <w:szCs w:val="22"/>
        </w:rPr>
      </w:pPr>
      <w:r w:rsidRPr="00614875">
        <w:rPr>
          <w:sz w:val="22"/>
          <w:szCs w:val="22"/>
        </w:rPr>
        <w:t>Kontaktná osoba:</w:t>
      </w:r>
      <w:r w:rsidRPr="00614875">
        <w:rPr>
          <w:sz w:val="22"/>
          <w:szCs w:val="22"/>
        </w:rPr>
        <w:tab/>
      </w:r>
      <w:r w:rsidRPr="00614875">
        <w:rPr>
          <w:sz w:val="22"/>
          <w:szCs w:val="22"/>
        </w:rPr>
        <w:tab/>
        <w:t xml:space="preserve">                                                                      </w:t>
      </w:r>
    </w:p>
    <w:p w14:paraId="793ABEE3" w14:textId="77777777" w:rsidR="008A40B3" w:rsidRPr="00614875" w:rsidRDefault="008A40B3" w:rsidP="008A40B3">
      <w:pPr>
        <w:pStyle w:val="Zkladntext"/>
        <w:spacing w:line="276" w:lineRule="auto"/>
        <w:rPr>
          <w:sz w:val="22"/>
          <w:szCs w:val="22"/>
        </w:rPr>
      </w:pPr>
      <w:r w:rsidRPr="00614875">
        <w:rPr>
          <w:sz w:val="22"/>
          <w:szCs w:val="22"/>
        </w:rPr>
        <w:t>Mobil:</w:t>
      </w:r>
      <w:r w:rsidRPr="00614875">
        <w:rPr>
          <w:sz w:val="22"/>
          <w:szCs w:val="22"/>
        </w:rPr>
        <w:tab/>
      </w:r>
      <w:r w:rsidRPr="00614875">
        <w:rPr>
          <w:sz w:val="22"/>
          <w:szCs w:val="22"/>
        </w:rPr>
        <w:tab/>
      </w:r>
      <w:r w:rsidRPr="00614875">
        <w:rPr>
          <w:sz w:val="22"/>
          <w:szCs w:val="22"/>
        </w:rPr>
        <w:tab/>
      </w:r>
      <w:r w:rsidRPr="00614875">
        <w:rPr>
          <w:sz w:val="22"/>
          <w:szCs w:val="22"/>
        </w:rPr>
        <w:tab/>
      </w:r>
    </w:p>
    <w:p w14:paraId="5DBA02CC" w14:textId="77777777" w:rsidR="008A40B3" w:rsidRPr="00614875" w:rsidRDefault="008A40B3" w:rsidP="008A40B3">
      <w:pPr>
        <w:pStyle w:val="Zkladntext"/>
        <w:spacing w:line="276" w:lineRule="auto"/>
        <w:rPr>
          <w:sz w:val="22"/>
          <w:szCs w:val="22"/>
        </w:rPr>
      </w:pPr>
      <w:r w:rsidRPr="00614875">
        <w:rPr>
          <w:sz w:val="22"/>
          <w:szCs w:val="22"/>
        </w:rPr>
        <w:t>E-mail:</w:t>
      </w:r>
      <w:r w:rsidRPr="00614875">
        <w:rPr>
          <w:sz w:val="22"/>
          <w:szCs w:val="22"/>
        </w:rPr>
        <w:tab/>
      </w:r>
      <w:r w:rsidRPr="00614875">
        <w:rPr>
          <w:sz w:val="22"/>
          <w:szCs w:val="22"/>
        </w:rPr>
        <w:tab/>
      </w:r>
      <w:r w:rsidRPr="00614875">
        <w:rPr>
          <w:sz w:val="22"/>
          <w:szCs w:val="22"/>
        </w:rPr>
        <w:tab/>
      </w:r>
      <w:r w:rsidRPr="00614875">
        <w:rPr>
          <w:sz w:val="22"/>
          <w:szCs w:val="22"/>
        </w:rPr>
        <w:tab/>
      </w:r>
      <w:r w:rsidRPr="00614875">
        <w:rPr>
          <w:sz w:val="22"/>
          <w:szCs w:val="22"/>
        </w:rPr>
        <w:tab/>
      </w:r>
      <w:r w:rsidRPr="00614875">
        <w:rPr>
          <w:sz w:val="22"/>
          <w:szCs w:val="22"/>
        </w:rPr>
        <w:tab/>
      </w:r>
      <w:r w:rsidRPr="00614875">
        <w:rPr>
          <w:sz w:val="22"/>
          <w:szCs w:val="22"/>
        </w:rPr>
        <w:tab/>
      </w:r>
    </w:p>
    <w:p w14:paraId="440A4186" w14:textId="77777777" w:rsidR="008A40B3" w:rsidRPr="00614875" w:rsidRDefault="008A40B3" w:rsidP="008A40B3">
      <w:pPr>
        <w:jc w:val="both"/>
        <w:rPr>
          <w:sz w:val="22"/>
          <w:szCs w:val="22"/>
        </w:rPr>
      </w:pPr>
      <w:r w:rsidRPr="00614875">
        <w:rPr>
          <w:sz w:val="22"/>
          <w:szCs w:val="22"/>
        </w:rPr>
        <w:tab/>
      </w:r>
      <w:r w:rsidRPr="00614875">
        <w:rPr>
          <w:sz w:val="22"/>
          <w:szCs w:val="22"/>
        </w:rPr>
        <w:tab/>
      </w:r>
      <w:r w:rsidRPr="00614875">
        <w:rPr>
          <w:sz w:val="22"/>
          <w:szCs w:val="22"/>
        </w:rPr>
        <w:tab/>
      </w:r>
      <w:r w:rsidRPr="00614875">
        <w:rPr>
          <w:sz w:val="22"/>
          <w:szCs w:val="22"/>
        </w:rPr>
        <w:tab/>
        <w:t>(ďalej aj len ako „</w:t>
      </w:r>
      <w:r w:rsidRPr="00614875">
        <w:rPr>
          <w:b/>
          <w:sz w:val="22"/>
          <w:szCs w:val="22"/>
        </w:rPr>
        <w:t>Predávajúci</w:t>
      </w:r>
      <w:r w:rsidRPr="00614875">
        <w:rPr>
          <w:sz w:val="22"/>
          <w:szCs w:val="22"/>
        </w:rPr>
        <w:t>“)</w:t>
      </w:r>
    </w:p>
    <w:p w14:paraId="58807D5B" w14:textId="77777777" w:rsidR="008A40B3" w:rsidRPr="00614875" w:rsidRDefault="008A40B3" w:rsidP="008A40B3">
      <w:pPr>
        <w:jc w:val="both"/>
        <w:rPr>
          <w:sz w:val="22"/>
          <w:szCs w:val="22"/>
        </w:rPr>
      </w:pPr>
    </w:p>
    <w:p w14:paraId="5455F76E" w14:textId="77777777" w:rsidR="008A40B3" w:rsidRPr="00614875" w:rsidRDefault="008A40B3" w:rsidP="008A40B3">
      <w:pPr>
        <w:jc w:val="both"/>
        <w:rPr>
          <w:sz w:val="22"/>
          <w:szCs w:val="22"/>
        </w:rPr>
      </w:pPr>
      <w:r w:rsidRPr="00614875">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614875">
        <w:rPr>
          <w:b/>
          <w:sz w:val="22"/>
          <w:szCs w:val="22"/>
        </w:rPr>
        <w:t xml:space="preserve">„Vajcia", </w:t>
      </w:r>
      <w:r w:rsidRPr="00614875">
        <w:rPr>
          <w:sz w:val="22"/>
          <w:szCs w:val="22"/>
        </w:rPr>
        <w:t xml:space="preserve">ktorej víťazom sa stal predávajúci. </w:t>
      </w:r>
    </w:p>
    <w:p w14:paraId="01021BF8" w14:textId="77777777" w:rsidR="008A40B3" w:rsidRPr="00614875" w:rsidRDefault="008A40B3" w:rsidP="008A40B3">
      <w:pPr>
        <w:rPr>
          <w:b/>
          <w:sz w:val="22"/>
          <w:szCs w:val="22"/>
        </w:rPr>
      </w:pPr>
    </w:p>
    <w:p w14:paraId="48F7A6E0" w14:textId="77777777" w:rsidR="008A40B3" w:rsidRPr="00614875" w:rsidRDefault="008A40B3" w:rsidP="008A40B3">
      <w:pPr>
        <w:jc w:val="center"/>
        <w:rPr>
          <w:b/>
          <w:sz w:val="22"/>
          <w:szCs w:val="22"/>
        </w:rPr>
      </w:pPr>
      <w:r w:rsidRPr="00614875">
        <w:rPr>
          <w:b/>
          <w:sz w:val="22"/>
          <w:szCs w:val="22"/>
        </w:rPr>
        <w:t>Článok  I</w:t>
      </w:r>
    </w:p>
    <w:p w14:paraId="5FC9B88A" w14:textId="77777777" w:rsidR="008A40B3" w:rsidRPr="00614875" w:rsidRDefault="008A40B3" w:rsidP="008A40B3">
      <w:pPr>
        <w:jc w:val="center"/>
        <w:rPr>
          <w:b/>
          <w:sz w:val="22"/>
          <w:szCs w:val="22"/>
        </w:rPr>
      </w:pPr>
      <w:r w:rsidRPr="00614875">
        <w:rPr>
          <w:b/>
          <w:sz w:val="22"/>
          <w:szCs w:val="22"/>
        </w:rPr>
        <w:t>Predmet zmluvy</w:t>
      </w:r>
    </w:p>
    <w:p w14:paraId="58B97147" w14:textId="77777777" w:rsidR="008A40B3" w:rsidRPr="00614875" w:rsidRDefault="008A40B3" w:rsidP="008A40B3">
      <w:pPr>
        <w:jc w:val="center"/>
        <w:rPr>
          <w:b/>
          <w:sz w:val="22"/>
          <w:szCs w:val="22"/>
        </w:rPr>
      </w:pPr>
    </w:p>
    <w:p w14:paraId="5D3BA741" w14:textId="77777777" w:rsidR="008A40B3" w:rsidRPr="00614875" w:rsidRDefault="008A40B3" w:rsidP="008A40B3">
      <w:pPr>
        <w:jc w:val="both"/>
        <w:rPr>
          <w:sz w:val="22"/>
          <w:szCs w:val="22"/>
        </w:rPr>
      </w:pPr>
      <w:r w:rsidRPr="00614875">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548C491F" w14:textId="77777777" w:rsidR="008A40B3" w:rsidRPr="00614875" w:rsidRDefault="008A40B3" w:rsidP="008A40B3">
      <w:pPr>
        <w:jc w:val="both"/>
        <w:rPr>
          <w:sz w:val="22"/>
          <w:szCs w:val="22"/>
        </w:rPr>
      </w:pPr>
      <w:r w:rsidRPr="00614875">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24DE024E" w14:textId="77777777" w:rsidR="008A40B3" w:rsidRPr="00614875" w:rsidRDefault="008A40B3" w:rsidP="008A40B3">
      <w:pPr>
        <w:jc w:val="both"/>
        <w:rPr>
          <w:sz w:val="22"/>
          <w:szCs w:val="22"/>
        </w:rPr>
      </w:pPr>
      <w:r w:rsidRPr="00614875">
        <w:rPr>
          <w:sz w:val="22"/>
          <w:szCs w:val="22"/>
        </w:rPr>
        <w:lastRenderedPageBreak/>
        <w:t>1.3 Predmetom tejto zmluvy je záväzok predávajúceho počas platnosti a účinnosti tejto zmluvy riadne a včas dodávať kupujúcemu tovar špecifikovaný v Prílohe č. 1 „Vajcia“ tejto zmluvy (ďalej len „tovar“).</w:t>
      </w:r>
    </w:p>
    <w:p w14:paraId="740B2E38" w14:textId="77777777" w:rsidR="008A40B3" w:rsidRPr="00614875" w:rsidRDefault="008A40B3" w:rsidP="008A40B3">
      <w:pPr>
        <w:jc w:val="both"/>
        <w:rPr>
          <w:sz w:val="22"/>
          <w:szCs w:val="22"/>
        </w:rPr>
      </w:pPr>
      <w:r w:rsidRPr="00614875">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6BF909E9" w14:textId="77777777" w:rsidR="008A40B3" w:rsidRPr="00614875" w:rsidRDefault="008A40B3" w:rsidP="008A40B3">
      <w:pPr>
        <w:jc w:val="both"/>
        <w:rPr>
          <w:sz w:val="22"/>
          <w:szCs w:val="22"/>
        </w:rPr>
      </w:pPr>
      <w:r w:rsidRPr="00614875">
        <w:rPr>
          <w:sz w:val="22"/>
          <w:szCs w:val="22"/>
        </w:rPr>
        <w:t xml:space="preserve">1.5 V prípade ak predávajúci poruší zásadu čerstvosti a kvality dodaného tovaru, kupujúci tento nepreberie a bude to považovať za hrubé porušenie zmluvy.  </w:t>
      </w:r>
    </w:p>
    <w:p w14:paraId="4BFE1B51" w14:textId="77777777" w:rsidR="008A40B3" w:rsidRPr="00614875" w:rsidRDefault="008A40B3" w:rsidP="008A40B3">
      <w:pPr>
        <w:jc w:val="both"/>
        <w:rPr>
          <w:sz w:val="22"/>
          <w:szCs w:val="22"/>
        </w:rPr>
      </w:pPr>
      <w:r w:rsidRPr="00614875">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6E6ACD03" w14:textId="77777777" w:rsidR="008A40B3" w:rsidRPr="00614875" w:rsidRDefault="008A40B3" w:rsidP="008A40B3">
      <w:pPr>
        <w:jc w:val="both"/>
        <w:rPr>
          <w:sz w:val="22"/>
          <w:szCs w:val="22"/>
        </w:rPr>
      </w:pPr>
      <w:r w:rsidRPr="00614875">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1247DD16" w14:textId="77777777" w:rsidR="008A40B3" w:rsidRPr="00614875" w:rsidRDefault="008A40B3" w:rsidP="008A40B3">
      <w:pPr>
        <w:jc w:val="both"/>
        <w:rPr>
          <w:sz w:val="22"/>
          <w:szCs w:val="22"/>
        </w:rPr>
      </w:pPr>
      <w:r w:rsidRPr="00614875">
        <w:rPr>
          <w:sz w:val="22"/>
          <w:szCs w:val="22"/>
        </w:rPr>
        <w:t xml:space="preserve">1.8 Predávajúci sa zaväzuje počas celého trvania tejto zmluvy mať v obchodnej ponuke a k dispozícii pre kupujúceho celý sortiment tovaru podľa Prílohy č. 1 tejto zmluvy. </w:t>
      </w:r>
    </w:p>
    <w:p w14:paraId="69F9452B" w14:textId="77777777" w:rsidR="008A40B3" w:rsidRPr="00614875" w:rsidRDefault="008A40B3" w:rsidP="008A40B3">
      <w:pPr>
        <w:jc w:val="both"/>
        <w:rPr>
          <w:sz w:val="22"/>
          <w:szCs w:val="22"/>
        </w:rPr>
      </w:pPr>
      <w:r w:rsidRPr="00614875">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1ADF7AF5" w14:textId="77777777" w:rsidR="008A40B3" w:rsidRDefault="008A40B3" w:rsidP="008A40B3">
      <w:pPr>
        <w:jc w:val="both"/>
        <w:rPr>
          <w:sz w:val="22"/>
          <w:szCs w:val="22"/>
        </w:rPr>
      </w:pPr>
      <w:r w:rsidRPr="00614875">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50AF68A0" w14:textId="77777777" w:rsidR="008A40B3" w:rsidRPr="00614875" w:rsidRDefault="008A40B3" w:rsidP="008A40B3">
      <w:pPr>
        <w:jc w:val="both"/>
        <w:rPr>
          <w:sz w:val="22"/>
          <w:szCs w:val="22"/>
        </w:rPr>
      </w:pPr>
    </w:p>
    <w:p w14:paraId="0A7CD7E8" w14:textId="77777777" w:rsidR="008A40B3" w:rsidRPr="00614875" w:rsidRDefault="008A40B3" w:rsidP="008A40B3">
      <w:pPr>
        <w:jc w:val="center"/>
        <w:rPr>
          <w:b/>
          <w:sz w:val="22"/>
          <w:szCs w:val="22"/>
        </w:rPr>
      </w:pPr>
      <w:r w:rsidRPr="00614875">
        <w:rPr>
          <w:b/>
          <w:sz w:val="22"/>
          <w:szCs w:val="22"/>
        </w:rPr>
        <w:t>Článok  II</w:t>
      </w:r>
    </w:p>
    <w:p w14:paraId="72739D05" w14:textId="77777777" w:rsidR="008A40B3" w:rsidRPr="00614875" w:rsidRDefault="008A40B3" w:rsidP="008A40B3">
      <w:pPr>
        <w:jc w:val="center"/>
        <w:rPr>
          <w:b/>
          <w:sz w:val="22"/>
          <w:szCs w:val="22"/>
        </w:rPr>
      </w:pPr>
      <w:r w:rsidRPr="00614875">
        <w:rPr>
          <w:b/>
          <w:sz w:val="22"/>
          <w:szCs w:val="22"/>
        </w:rPr>
        <w:t>Dodacie podmienky</w:t>
      </w:r>
    </w:p>
    <w:p w14:paraId="585BBC6E" w14:textId="77777777" w:rsidR="008A40B3" w:rsidRPr="00614875" w:rsidRDefault="008A40B3" w:rsidP="008A40B3">
      <w:pPr>
        <w:jc w:val="both"/>
        <w:rPr>
          <w:sz w:val="22"/>
          <w:szCs w:val="22"/>
        </w:rPr>
      </w:pPr>
    </w:p>
    <w:p w14:paraId="5258AC4A" w14:textId="77777777" w:rsidR="008A40B3" w:rsidRPr="00614875" w:rsidRDefault="008A40B3" w:rsidP="008A40B3">
      <w:pPr>
        <w:jc w:val="both"/>
        <w:rPr>
          <w:sz w:val="22"/>
          <w:szCs w:val="22"/>
        </w:rPr>
      </w:pPr>
      <w:r w:rsidRPr="00614875">
        <w:rPr>
          <w:sz w:val="22"/>
          <w:szCs w:val="22"/>
        </w:rPr>
        <w:t>2.1 Predávajúci sa zaväzuje dodávať kupujúcemu tovar podľa článku I. tejto zmluvy priebežne počas platnosti tejto zmluvy do miesta dodania tovaru 1 x týždenne v čase do 13.00 hod., na základe telefonického zadania zodpovednej osoby verejného obstarávateľa.</w:t>
      </w:r>
    </w:p>
    <w:p w14:paraId="2ED6750A" w14:textId="77777777" w:rsidR="008A40B3" w:rsidRPr="00614875" w:rsidRDefault="008A40B3" w:rsidP="008A40B3">
      <w:pPr>
        <w:jc w:val="both"/>
        <w:rPr>
          <w:sz w:val="22"/>
          <w:szCs w:val="22"/>
        </w:rPr>
      </w:pPr>
      <w:r w:rsidRPr="00614875">
        <w:rPr>
          <w:sz w:val="22"/>
          <w:szCs w:val="22"/>
        </w:rPr>
        <w:t>2.2 Kupujúci si vyhradzuje právo upraviť objednaný tovar do 11.00 hod. v deň pred dňom dodania tovaru.</w:t>
      </w:r>
    </w:p>
    <w:p w14:paraId="7454D885" w14:textId="77777777" w:rsidR="008A40B3" w:rsidRPr="00614875" w:rsidRDefault="008A40B3" w:rsidP="008A40B3">
      <w:pPr>
        <w:jc w:val="both"/>
        <w:rPr>
          <w:sz w:val="22"/>
          <w:szCs w:val="22"/>
        </w:rPr>
      </w:pPr>
      <w:r w:rsidRPr="00614875">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760368FD" w14:textId="77777777" w:rsidR="008A40B3" w:rsidRPr="00614875" w:rsidRDefault="008A40B3" w:rsidP="008A40B3">
      <w:pPr>
        <w:jc w:val="both"/>
        <w:rPr>
          <w:sz w:val="22"/>
          <w:szCs w:val="22"/>
        </w:rPr>
      </w:pPr>
      <w:r w:rsidRPr="00614875">
        <w:rPr>
          <w:sz w:val="22"/>
          <w:szCs w:val="22"/>
        </w:rPr>
        <w:t xml:space="preserve">2.4 Súčasťou záväzku predávajúceho podľa tejto zmluvy sú aj služby spojené s dodaním tovaru, t. j. zabezpečenie kompletizácie tovaru, balenie tovaru, jeho doprava a vyloženie  v mieste plnenia. </w:t>
      </w:r>
    </w:p>
    <w:p w14:paraId="7BDFA9B8" w14:textId="77777777" w:rsidR="008A40B3" w:rsidRPr="00614875" w:rsidRDefault="008A40B3" w:rsidP="008A40B3">
      <w:pPr>
        <w:jc w:val="both"/>
        <w:rPr>
          <w:sz w:val="22"/>
          <w:szCs w:val="22"/>
        </w:rPr>
      </w:pPr>
      <w:r w:rsidRPr="00614875">
        <w:rPr>
          <w:sz w:val="22"/>
          <w:szCs w:val="22"/>
        </w:rPr>
        <w:t>2.5 Dopravu predmetu kúpy na miesto dodania, určené kupujúcim v objednávke, zabezpečuje predávajúci na vlastné náklady tak, aby bola zabezpečená dostatočná ochrana pred jeho poškodením alebo znehodnotením.</w:t>
      </w:r>
    </w:p>
    <w:p w14:paraId="4E7EE2C4" w14:textId="77777777" w:rsidR="008A40B3" w:rsidRDefault="008A40B3" w:rsidP="008A40B3">
      <w:pPr>
        <w:rPr>
          <w:sz w:val="22"/>
          <w:szCs w:val="22"/>
        </w:rPr>
      </w:pPr>
      <w:r w:rsidRPr="00614875">
        <w:rPr>
          <w:sz w:val="22"/>
          <w:szCs w:val="22"/>
        </w:rPr>
        <w:t>2.6 Miesto dodania: Kováčová, Špecializovaný liečebný ústav Marína, š.p., Kováčová.</w:t>
      </w:r>
    </w:p>
    <w:p w14:paraId="744DB284" w14:textId="77777777" w:rsidR="008A40B3" w:rsidRPr="00614875" w:rsidRDefault="008A40B3" w:rsidP="008A40B3">
      <w:pPr>
        <w:rPr>
          <w:sz w:val="22"/>
          <w:szCs w:val="22"/>
        </w:rPr>
      </w:pPr>
    </w:p>
    <w:p w14:paraId="74CE5AD5" w14:textId="77777777" w:rsidR="008A40B3" w:rsidRPr="00614875" w:rsidRDefault="008A40B3" w:rsidP="008A40B3">
      <w:pPr>
        <w:jc w:val="center"/>
        <w:rPr>
          <w:b/>
          <w:sz w:val="22"/>
          <w:szCs w:val="22"/>
        </w:rPr>
      </w:pPr>
      <w:r w:rsidRPr="00614875">
        <w:rPr>
          <w:b/>
          <w:sz w:val="22"/>
          <w:szCs w:val="22"/>
        </w:rPr>
        <w:t>Článok  III</w:t>
      </w:r>
    </w:p>
    <w:p w14:paraId="2B7F9138" w14:textId="77777777" w:rsidR="008A40B3" w:rsidRPr="00614875" w:rsidRDefault="008A40B3" w:rsidP="008A40B3">
      <w:pPr>
        <w:jc w:val="center"/>
        <w:rPr>
          <w:b/>
          <w:sz w:val="22"/>
          <w:szCs w:val="22"/>
        </w:rPr>
      </w:pPr>
      <w:r w:rsidRPr="00614875">
        <w:rPr>
          <w:b/>
          <w:sz w:val="22"/>
          <w:szCs w:val="22"/>
        </w:rPr>
        <w:t>Kúpna cena</w:t>
      </w:r>
    </w:p>
    <w:p w14:paraId="57F2E44A" w14:textId="77777777" w:rsidR="008A40B3" w:rsidRPr="00614875" w:rsidRDefault="008A40B3" w:rsidP="008A40B3">
      <w:pPr>
        <w:jc w:val="both"/>
        <w:rPr>
          <w:sz w:val="22"/>
          <w:szCs w:val="22"/>
        </w:rPr>
      </w:pPr>
    </w:p>
    <w:p w14:paraId="1C2CC7A6" w14:textId="77777777" w:rsidR="008A40B3" w:rsidRPr="00614875" w:rsidRDefault="008A40B3" w:rsidP="008A40B3">
      <w:pPr>
        <w:jc w:val="both"/>
        <w:rPr>
          <w:sz w:val="22"/>
          <w:szCs w:val="22"/>
        </w:rPr>
      </w:pPr>
      <w:r w:rsidRPr="00614875">
        <w:rPr>
          <w:sz w:val="22"/>
          <w:szCs w:val="22"/>
        </w:rPr>
        <w:t xml:space="preserve">3.1 Kúpna cena je stanovená podľa zákona NR SR 18/1996 </w:t>
      </w:r>
      <w:proofErr w:type="spellStart"/>
      <w:r w:rsidRPr="00614875">
        <w:rPr>
          <w:sz w:val="22"/>
          <w:szCs w:val="22"/>
        </w:rPr>
        <w:t>Z.z</w:t>
      </w:r>
      <w:proofErr w:type="spellEnd"/>
      <w:r w:rsidRPr="00614875">
        <w:rPr>
          <w:sz w:val="22"/>
          <w:szCs w:val="22"/>
        </w:rPr>
        <w:t xml:space="preserve">. o cenách v znení neskorších predpisov a vyhlášky MF SR č. 87/1996 </w:t>
      </w:r>
      <w:proofErr w:type="spellStart"/>
      <w:r w:rsidRPr="00614875">
        <w:rPr>
          <w:sz w:val="22"/>
          <w:szCs w:val="22"/>
        </w:rPr>
        <w:t>Z.z</w:t>
      </w:r>
      <w:proofErr w:type="spellEnd"/>
      <w:r w:rsidRPr="00614875">
        <w:rPr>
          <w:sz w:val="22"/>
          <w:szCs w:val="22"/>
        </w:rPr>
        <w:t xml:space="preserve">., ktorou sa vykonáva zákon NR SR č. 18/1996 </w:t>
      </w:r>
      <w:proofErr w:type="spellStart"/>
      <w:r w:rsidRPr="00614875">
        <w:rPr>
          <w:sz w:val="22"/>
          <w:szCs w:val="22"/>
        </w:rPr>
        <w:t>Z.z</w:t>
      </w:r>
      <w:proofErr w:type="spellEnd"/>
      <w:r w:rsidRPr="00614875">
        <w:rPr>
          <w:sz w:val="22"/>
          <w:szCs w:val="22"/>
        </w:rPr>
        <w:t>. o cenách v znení neskorších predpisov.</w:t>
      </w:r>
    </w:p>
    <w:p w14:paraId="7CF3D9D5" w14:textId="77777777" w:rsidR="008A40B3" w:rsidRPr="00614875" w:rsidRDefault="008A40B3" w:rsidP="008A40B3">
      <w:pPr>
        <w:jc w:val="both"/>
        <w:rPr>
          <w:sz w:val="22"/>
          <w:szCs w:val="22"/>
        </w:rPr>
      </w:pPr>
      <w:r w:rsidRPr="00614875">
        <w:rPr>
          <w:sz w:val="22"/>
          <w:szCs w:val="22"/>
        </w:rPr>
        <w:t>3.2  Kúpna cena tovaru bez DPH</w:t>
      </w:r>
      <w:r w:rsidRPr="00614875">
        <w:rPr>
          <w:sz w:val="22"/>
          <w:szCs w:val="22"/>
        </w:rPr>
        <w:tab/>
      </w:r>
      <w:r w:rsidRPr="00614875">
        <w:rPr>
          <w:sz w:val="22"/>
          <w:szCs w:val="22"/>
        </w:rPr>
        <w:tab/>
      </w:r>
      <w:r w:rsidRPr="00614875">
        <w:rPr>
          <w:sz w:val="22"/>
          <w:szCs w:val="22"/>
        </w:rPr>
        <w:tab/>
        <w:t>€</w:t>
      </w:r>
    </w:p>
    <w:p w14:paraId="31F8B8DD" w14:textId="016CB154" w:rsidR="008A40B3" w:rsidRPr="00614875"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614875">
        <w:rPr>
          <w:sz w:val="22"/>
          <w:szCs w:val="22"/>
        </w:rPr>
        <w:t xml:space="preserve">€                                    </w:t>
      </w:r>
    </w:p>
    <w:p w14:paraId="2DD8D31F" w14:textId="77777777" w:rsidR="008A40B3" w:rsidRPr="00614875" w:rsidRDefault="008A40B3" w:rsidP="008A40B3">
      <w:pPr>
        <w:jc w:val="both"/>
        <w:rPr>
          <w:sz w:val="22"/>
          <w:szCs w:val="22"/>
        </w:rPr>
      </w:pPr>
      <w:r w:rsidRPr="00614875">
        <w:rPr>
          <w:sz w:val="22"/>
          <w:szCs w:val="22"/>
        </w:rPr>
        <w:t>Kúpna cena tovaru s DPH</w:t>
      </w:r>
      <w:r w:rsidRPr="00614875">
        <w:rPr>
          <w:sz w:val="22"/>
          <w:szCs w:val="22"/>
        </w:rPr>
        <w:tab/>
      </w:r>
      <w:r w:rsidRPr="00614875">
        <w:rPr>
          <w:sz w:val="22"/>
          <w:szCs w:val="22"/>
        </w:rPr>
        <w:tab/>
      </w:r>
      <w:r w:rsidRPr="00614875">
        <w:rPr>
          <w:sz w:val="22"/>
          <w:szCs w:val="22"/>
        </w:rPr>
        <w:tab/>
      </w:r>
      <w:r w:rsidRPr="00614875">
        <w:rPr>
          <w:sz w:val="22"/>
          <w:szCs w:val="22"/>
        </w:rPr>
        <w:tab/>
        <w:t>€</w:t>
      </w:r>
    </w:p>
    <w:p w14:paraId="7228281F" w14:textId="77777777" w:rsidR="008A40B3" w:rsidRPr="00614875" w:rsidRDefault="008A40B3" w:rsidP="008A40B3">
      <w:pPr>
        <w:jc w:val="both"/>
        <w:rPr>
          <w:sz w:val="22"/>
          <w:szCs w:val="22"/>
        </w:rPr>
      </w:pPr>
      <w:r w:rsidRPr="00614875">
        <w:rPr>
          <w:sz w:val="22"/>
          <w:szCs w:val="22"/>
        </w:rPr>
        <w:t>Kúpna cena je stanovená vrátane DPH, obalu, dopravy do miesta plnenia, cla, dovoznej prirážky a ďalších nákladov spojených s dodávkou tovaru na miesto určenia.</w:t>
      </w:r>
    </w:p>
    <w:p w14:paraId="099821A1" w14:textId="77777777" w:rsidR="008A40B3" w:rsidRPr="00614875" w:rsidRDefault="008A40B3" w:rsidP="008A40B3">
      <w:pPr>
        <w:jc w:val="both"/>
        <w:rPr>
          <w:sz w:val="22"/>
          <w:szCs w:val="22"/>
        </w:rPr>
      </w:pPr>
      <w:r w:rsidRPr="00614875">
        <w:rPr>
          <w:sz w:val="22"/>
          <w:szCs w:val="22"/>
        </w:rPr>
        <w:lastRenderedPageBreak/>
        <w:t xml:space="preserve">3.3 Cenu tovaru je možné meniť písomnou dohodou zmluvných strán, ak dôjde k zmene zákonných podmienok pre výpočet DPH a iných administratívnych opatrení štátu. </w:t>
      </w:r>
    </w:p>
    <w:p w14:paraId="2C4ED46A" w14:textId="77777777" w:rsidR="008A40B3" w:rsidRPr="00614875" w:rsidRDefault="008A40B3" w:rsidP="008A40B3">
      <w:pPr>
        <w:jc w:val="both"/>
        <w:rPr>
          <w:sz w:val="22"/>
          <w:szCs w:val="22"/>
        </w:rPr>
      </w:pPr>
      <w:r w:rsidRPr="00614875">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67379F74" w14:textId="77777777" w:rsidR="008A40B3" w:rsidRPr="00614875" w:rsidRDefault="008A40B3" w:rsidP="008A40B3">
      <w:pPr>
        <w:jc w:val="both"/>
        <w:rPr>
          <w:sz w:val="22"/>
          <w:szCs w:val="22"/>
        </w:rPr>
      </w:pPr>
      <w:r w:rsidRPr="00614875">
        <w:rPr>
          <w:sz w:val="22"/>
          <w:szCs w:val="22"/>
        </w:rPr>
        <w:t xml:space="preserve">3.5 Kupujúci sa zaväzuje predávajúcemu zvýšiť jednotkové ceny počas trvania zmluvy v prípade, ak Ministerstvo pôdohospodárstva a rozvoja vidieka SR na Pôdohospodárskej platobnej agentúry </w:t>
      </w:r>
      <w:hyperlink r:id="rId57" w:history="1">
        <w:r w:rsidRPr="00614875">
          <w:rPr>
            <w:rStyle w:val="Hypertextovprepojenie"/>
            <w:rFonts w:cs="Arial"/>
            <w:sz w:val="22"/>
            <w:szCs w:val="22"/>
          </w:rPr>
          <w:t>www.apa.sk</w:t>
        </w:r>
      </w:hyperlink>
      <w:r w:rsidRPr="00614875">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8" w:history="1">
        <w:r w:rsidRPr="00614875">
          <w:rPr>
            <w:rStyle w:val="Hypertextovprepojenie"/>
            <w:rFonts w:cs="Arial"/>
            <w:sz w:val="22"/>
            <w:szCs w:val="22"/>
          </w:rPr>
          <w:t>www.apa.sk</w:t>
        </w:r>
      </w:hyperlink>
      <w:r w:rsidRPr="00614875">
        <w:rPr>
          <w:sz w:val="22"/>
          <w:szCs w:val="22"/>
        </w:rPr>
        <w:t>.</w:t>
      </w:r>
    </w:p>
    <w:p w14:paraId="5BED00C7" w14:textId="77777777" w:rsidR="008A40B3" w:rsidRPr="00614875" w:rsidRDefault="008A40B3" w:rsidP="008A40B3">
      <w:pPr>
        <w:jc w:val="center"/>
        <w:rPr>
          <w:b/>
          <w:sz w:val="22"/>
          <w:szCs w:val="22"/>
        </w:rPr>
      </w:pPr>
    </w:p>
    <w:p w14:paraId="2E43B1C1" w14:textId="77777777" w:rsidR="008A40B3" w:rsidRPr="00614875" w:rsidRDefault="008A40B3" w:rsidP="008A40B3">
      <w:pPr>
        <w:jc w:val="center"/>
        <w:rPr>
          <w:b/>
          <w:sz w:val="22"/>
          <w:szCs w:val="22"/>
        </w:rPr>
      </w:pPr>
      <w:r w:rsidRPr="00614875">
        <w:rPr>
          <w:b/>
          <w:sz w:val="22"/>
          <w:szCs w:val="22"/>
        </w:rPr>
        <w:t>Článok  IV</w:t>
      </w:r>
    </w:p>
    <w:p w14:paraId="7606FC52" w14:textId="77777777" w:rsidR="008A40B3" w:rsidRPr="00614875" w:rsidRDefault="008A40B3" w:rsidP="008A40B3">
      <w:pPr>
        <w:jc w:val="center"/>
        <w:rPr>
          <w:b/>
          <w:sz w:val="22"/>
          <w:szCs w:val="22"/>
        </w:rPr>
      </w:pPr>
      <w:r w:rsidRPr="00614875">
        <w:rPr>
          <w:b/>
          <w:sz w:val="22"/>
          <w:szCs w:val="22"/>
        </w:rPr>
        <w:t>Platobné podmienky</w:t>
      </w:r>
    </w:p>
    <w:p w14:paraId="050AD35F" w14:textId="77777777" w:rsidR="008A40B3" w:rsidRPr="00614875" w:rsidRDefault="008A40B3" w:rsidP="008A40B3">
      <w:pPr>
        <w:jc w:val="both"/>
        <w:rPr>
          <w:sz w:val="22"/>
          <w:szCs w:val="22"/>
        </w:rPr>
      </w:pPr>
    </w:p>
    <w:p w14:paraId="0B5BA77A" w14:textId="77777777" w:rsidR="008A40B3" w:rsidRPr="00614875" w:rsidRDefault="008A40B3" w:rsidP="008A40B3">
      <w:pPr>
        <w:jc w:val="both"/>
        <w:rPr>
          <w:sz w:val="22"/>
          <w:szCs w:val="22"/>
        </w:rPr>
      </w:pPr>
      <w:r w:rsidRPr="00614875">
        <w:rPr>
          <w:sz w:val="22"/>
          <w:szCs w:val="22"/>
        </w:rPr>
        <w:t>4.1 Predmetom fakturácie bude len skutočne objednaný, dodaný a kupujúcim prebraný druh tovaru podľa nevyhnutnej potreby kupujúceho počas trvania zmluvy.</w:t>
      </w:r>
    </w:p>
    <w:p w14:paraId="56349D21" w14:textId="77777777" w:rsidR="008A40B3" w:rsidRPr="00614875" w:rsidRDefault="008A40B3" w:rsidP="008A40B3">
      <w:pPr>
        <w:jc w:val="both"/>
        <w:rPr>
          <w:sz w:val="22"/>
          <w:szCs w:val="22"/>
        </w:rPr>
      </w:pPr>
      <w:r w:rsidRPr="00614875">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3B7CE277" w14:textId="77777777" w:rsidR="008A40B3" w:rsidRDefault="008A40B3" w:rsidP="008A40B3">
      <w:pPr>
        <w:jc w:val="both"/>
        <w:rPr>
          <w:sz w:val="22"/>
          <w:szCs w:val="22"/>
        </w:rPr>
      </w:pPr>
      <w:r w:rsidRPr="00614875">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63C65D79" w14:textId="77777777" w:rsidR="008A40B3" w:rsidRPr="00614875" w:rsidRDefault="008A40B3" w:rsidP="008A40B3">
      <w:pPr>
        <w:jc w:val="both"/>
        <w:rPr>
          <w:sz w:val="22"/>
          <w:szCs w:val="22"/>
        </w:rPr>
      </w:pPr>
    </w:p>
    <w:p w14:paraId="4108C327" w14:textId="77777777" w:rsidR="008A40B3" w:rsidRPr="00614875" w:rsidRDefault="008A40B3" w:rsidP="008A40B3">
      <w:pPr>
        <w:jc w:val="center"/>
        <w:rPr>
          <w:b/>
          <w:sz w:val="22"/>
          <w:szCs w:val="22"/>
        </w:rPr>
      </w:pPr>
      <w:r w:rsidRPr="00614875">
        <w:rPr>
          <w:b/>
          <w:sz w:val="22"/>
          <w:szCs w:val="22"/>
        </w:rPr>
        <w:t>Článok  V</w:t>
      </w:r>
    </w:p>
    <w:p w14:paraId="0833736E" w14:textId="77777777" w:rsidR="008A40B3" w:rsidRPr="00614875" w:rsidRDefault="008A40B3" w:rsidP="008A40B3">
      <w:pPr>
        <w:jc w:val="center"/>
        <w:rPr>
          <w:b/>
          <w:sz w:val="22"/>
          <w:szCs w:val="22"/>
        </w:rPr>
      </w:pPr>
      <w:r w:rsidRPr="00614875">
        <w:rPr>
          <w:b/>
          <w:sz w:val="22"/>
          <w:szCs w:val="22"/>
        </w:rPr>
        <w:t>Možnosť odmietnutia tovaru</w:t>
      </w:r>
    </w:p>
    <w:p w14:paraId="38E008A5" w14:textId="77777777" w:rsidR="008A40B3" w:rsidRPr="00614875" w:rsidRDefault="008A40B3" w:rsidP="008A40B3">
      <w:pPr>
        <w:jc w:val="center"/>
        <w:rPr>
          <w:b/>
          <w:sz w:val="22"/>
          <w:szCs w:val="22"/>
        </w:rPr>
      </w:pPr>
    </w:p>
    <w:p w14:paraId="05B878F0" w14:textId="77777777" w:rsidR="008A40B3" w:rsidRPr="00614875" w:rsidRDefault="008A40B3" w:rsidP="008A40B3">
      <w:pPr>
        <w:jc w:val="both"/>
        <w:rPr>
          <w:sz w:val="22"/>
          <w:szCs w:val="22"/>
        </w:rPr>
      </w:pPr>
      <w:r w:rsidRPr="00614875">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11043E3F" w14:textId="77777777" w:rsidR="008A40B3" w:rsidRPr="00614875" w:rsidRDefault="008A40B3" w:rsidP="008A40B3">
      <w:pPr>
        <w:jc w:val="both"/>
        <w:rPr>
          <w:sz w:val="22"/>
          <w:szCs w:val="22"/>
        </w:rPr>
      </w:pPr>
    </w:p>
    <w:p w14:paraId="6AD4AD0F" w14:textId="77777777" w:rsidR="008A40B3" w:rsidRPr="00614875" w:rsidRDefault="008A40B3" w:rsidP="008A40B3">
      <w:pPr>
        <w:jc w:val="center"/>
        <w:rPr>
          <w:b/>
          <w:sz w:val="22"/>
          <w:szCs w:val="22"/>
        </w:rPr>
      </w:pPr>
      <w:r w:rsidRPr="00614875">
        <w:rPr>
          <w:b/>
          <w:sz w:val="22"/>
          <w:szCs w:val="22"/>
        </w:rPr>
        <w:t>Článok VI</w:t>
      </w:r>
    </w:p>
    <w:p w14:paraId="7BFFFECC" w14:textId="77777777" w:rsidR="008A40B3" w:rsidRPr="00614875" w:rsidRDefault="008A40B3" w:rsidP="008A40B3">
      <w:pPr>
        <w:jc w:val="center"/>
        <w:rPr>
          <w:b/>
          <w:sz w:val="22"/>
          <w:szCs w:val="22"/>
        </w:rPr>
      </w:pPr>
      <w:r w:rsidRPr="00614875">
        <w:rPr>
          <w:b/>
          <w:sz w:val="22"/>
          <w:szCs w:val="22"/>
        </w:rPr>
        <w:t xml:space="preserve">Zodpovednosť za </w:t>
      </w:r>
      <w:proofErr w:type="spellStart"/>
      <w:r w:rsidRPr="00614875">
        <w:rPr>
          <w:b/>
          <w:sz w:val="22"/>
          <w:szCs w:val="22"/>
        </w:rPr>
        <w:t>vady</w:t>
      </w:r>
      <w:proofErr w:type="spellEnd"/>
      <w:r w:rsidRPr="00614875">
        <w:rPr>
          <w:b/>
          <w:sz w:val="22"/>
          <w:szCs w:val="22"/>
        </w:rPr>
        <w:t xml:space="preserve"> a akosť tovarov</w:t>
      </w:r>
    </w:p>
    <w:p w14:paraId="26DEDD1C" w14:textId="77777777" w:rsidR="008A40B3" w:rsidRPr="00614875" w:rsidRDefault="008A40B3" w:rsidP="008A40B3">
      <w:pPr>
        <w:jc w:val="both"/>
        <w:rPr>
          <w:sz w:val="22"/>
          <w:szCs w:val="22"/>
        </w:rPr>
      </w:pPr>
    </w:p>
    <w:p w14:paraId="4ED53E88" w14:textId="77777777" w:rsidR="008A40B3" w:rsidRPr="00614875" w:rsidRDefault="008A40B3" w:rsidP="008A40B3">
      <w:pPr>
        <w:jc w:val="both"/>
        <w:rPr>
          <w:sz w:val="22"/>
          <w:szCs w:val="22"/>
        </w:rPr>
      </w:pPr>
      <w:r w:rsidRPr="00614875">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614875">
        <w:rPr>
          <w:sz w:val="22"/>
          <w:szCs w:val="22"/>
        </w:rPr>
        <w:t>Z.z</w:t>
      </w:r>
      <w:proofErr w:type="spellEnd"/>
      <w:r w:rsidRPr="00614875">
        <w:rPr>
          <w:sz w:val="22"/>
          <w:szCs w:val="22"/>
        </w:rPr>
        <w:t>. o potravinách v znení neskorších predpisov a Vyhláškam v súlade s Potravinovým kódexom SR.</w:t>
      </w:r>
    </w:p>
    <w:p w14:paraId="65CCCC8F" w14:textId="77777777" w:rsidR="008A40B3" w:rsidRPr="00614875" w:rsidRDefault="008A40B3" w:rsidP="008A40B3">
      <w:pPr>
        <w:jc w:val="both"/>
        <w:rPr>
          <w:sz w:val="22"/>
          <w:szCs w:val="22"/>
        </w:rPr>
      </w:pPr>
      <w:r w:rsidRPr="00614875">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614875">
        <w:rPr>
          <w:sz w:val="22"/>
          <w:szCs w:val="22"/>
        </w:rPr>
        <w:t>vady</w:t>
      </w:r>
      <w:proofErr w:type="spellEnd"/>
      <w:r w:rsidRPr="00614875">
        <w:rPr>
          <w:sz w:val="22"/>
          <w:szCs w:val="22"/>
        </w:rPr>
        <w:t xml:space="preserve">,  kupujúci si vyhradzuje právo neprevziať tovar so zjavnými </w:t>
      </w:r>
      <w:proofErr w:type="spellStart"/>
      <w:r w:rsidRPr="00614875">
        <w:rPr>
          <w:sz w:val="22"/>
          <w:szCs w:val="22"/>
        </w:rPr>
        <w:t>vadami</w:t>
      </w:r>
      <w:proofErr w:type="spellEnd"/>
      <w:r w:rsidRPr="00614875">
        <w:rPr>
          <w:sz w:val="22"/>
          <w:szCs w:val="22"/>
        </w:rPr>
        <w:t xml:space="preserve">. Prípadné skryté </w:t>
      </w:r>
      <w:proofErr w:type="spellStart"/>
      <w:r w:rsidRPr="00614875">
        <w:rPr>
          <w:sz w:val="22"/>
          <w:szCs w:val="22"/>
        </w:rPr>
        <w:t>vady</w:t>
      </w:r>
      <w:proofErr w:type="spellEnd"/>
      <w:r w:rsidRPr="00614875">
        <w:rPr>
          <w:sz w:val="22"/>
          <w:szCs w:val="22"/>
        </w:rPr>
        <w:t xml:space="preserve"> alebo zjavné </w:t>
      </w:r>
      <w:proofErr w:type="spellStart"/>
      <w:r w:rsidRPr="00614875">
        <w:rPr>
          <w:sz w:val="22"/>
          <w:szCs w:val="22"/>
        </w:rPr>
        <w:t>vady</w:t>
      </w:r>
      <w:proofErr w:type="spellEnd"/>
      <w:r w:rsidRPr="00614875">
        <w:rPr>
          <w:sz w:val="22"/>
          <w:szCs w:val="22"/>
        </w:rPr>
        <w:t xml:space="preserve"> dodaného tovaru nezistené pri preberaní tovaru, kupujúci písomne oznámi predávajúcemu bez zbytočného odkladu po ich </w:t>
      </w:r>
      <w:r w:rsidRPr="00614875">
        <w:rPr>
          <w:sz w:val="22"/>
          <w:szCs w:val="22"/>
        </w:rPr>
        <w:lastRenderedPageBreak/>
        <w:t>zistení, najneskôr do uplynutia záručnej doby - Záručná doba stanovená výrobcom bude vyznačená na obaloch tovaru alebo pri nebalenom tovare na dodacom liste.</w:t>
      </w:r>
    </w:p>
    <w:p w14:paraId="7CD06C07" w14:textId="77777777" w:rsidR="008A40B3" w:rsidRPr="00614875" w:rsidRDefault="008A40B3" w:rsidP="008A40B3">
      <w:pPr>
        <w:jc w:val="both"/>
        <w:rPr>
          <w:sz w:val="22"/>
          <w:szCs w:val="22"/>
        </w:rPr>
      </w:pPr>
      <w:r w:rsidRPr="00614875">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2CD3FD4" w14:textId="77777777" w:rsidR="008A40B3" w:rsidRPr="00614875" w:rsidRDefault="008A40B3" w:rsidP="008A40B3">
      <w:pPr>
        <w:jc w:val="both"/>
        <w:rPr>
          <w:sz w:val="22"/>
          <w:szCs w:val="22"/>
        </w:rPr>
      </w:pPr>
      <w:r w:rsidRPr="00614875">
        <w:rPr>
          <w:sz w:val="22"/>
          <w:szCs w:val="22"/>
        </w:rPr>
        <w:t xml:space="preserve">6.4 Ak kupujúci zistí zjavné </w:t>
      </w:r>
      <w:proofErr w:type="spellStart"/>
      <w:r w:rsidRPr="00614875">
        <w:rPr>
          <w:sz w:val="22"/>
          <w:szCs w:val="22"/>
        </w:rPr>
        <w:t>vady</w:t>
      </w:r>
      <w:proofErr w:type="spellEnd"/>
      <w:r w:rsidRPr="00614875">
        <w:rPr>
          <w:sz w:val="22"/>
          <w:szCs w:val="22"/>
        </w:rPr>
        <w:t xml:space="preserve">  pri dodaní tovaru vrátane </w:t>
      </w:r>
      <w:proofErr w:type="spellStart"/>
      <w:r w:rsidRPr="00614875">
        <w:rPr>
          <w:sz w:val="22"/>
          <w:szCs w:val="22"/>
        </w:rPr>
        <w:t>vád</w:t>
      </w:r>
      <w:proofErr w:type="spellEnd"/>
      <w:r w:rsidRPr="00614875">
        <w:rPr>
          <w:sz w:val="22"/>
          <w:szCs w:val="22"/>
        </w:rPr>
        <w:t xml:space="preserve"> súvisiacich s kvalitou tovaru, má právo ho odmietnuť t.j. neprevziať, a to v takom množstve a rozsahu, na aké sa táto </w:t>
      </w:r>
      <w:proofErr w:type="spellStart"/>
      <w:r w:rsidRPr="00614875">
        <w:rPr>
          <w:sz w:val="22"/>
          <w:szCs w:val="22"/>
        </w:rPr>
        <w:t>vada</w:t>
      </w:r>
      <w:proofErr w:type="spellEnd"/>
      <w:r w:rsidRPr="00614875">
        <w:rPr>
          <w:sz w:val="22"/>
          <w:szCs w:val="22"/>
        </w:rPr>
        <w:t xml:space="preserve"> vzťahuje, tým, že si voči predávajúcemu uplatní reklamáciu ihneď i s odôvodnením. </w:t>
      </w:r>
    </w:p>
    <w:p w14:paraId="77168872" w14:textId="77777777" w:rsidR="008A40B3" w:rsidRPr="00614875" w:rsidRDefault="008A40B3" w:rsidP="008A40B3">
      <w:pPr>
        <w:jc w:val="both"/>
        <w:rPr>
          <w:sz w:val="22"/>
          <w:szCs w:val="22"/>
        </w:rPr>
      </w:pPr>
      <w:r w:rsidRPr="00614875">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367D74DA" w14:textId="77777777" w:rsidR="008A40B3" w:rsidRPr="00614875" w:rsidRDefault="008A40B3" w:rsidP="008A40B3">
      <w:pPr>
        <w:jc w:val="both"/>
        <w:rPr>
          <w:sz w:val="22"/>
          <w:szCs w:val="22"/>
        </w:rPr>
      </w:pPr>
      <w:r w:rsidRPr="00614875">
        <w:rPr>
          <w:sz w:val="22"/>
          <w:szCs w:val="22"/>
        </w:rPr>
        <w:t xml:space="preserve">6.6 Predávajúci je povinný </w:t>
      </w:r>
      <w:proofErr w:type="spellStart"/>
      <w:r w:rsidRPr="00614875">
        <w:rPr>
          <w:sz w:val="22"/>
          <w:szCs w:val="22"/>
        </w:rPr>
        <w:t>vysporiadať</w:t>
      </w:r>
      <w:proofErr w:type="spellEnd"/>
      <w:r w:rsidRPr="00614875">
        <w:rPr>
          <w:sz w:val="22"/>
          <w:szCs w:val="22"/>
        </w:rPr>
        <w:t xml:space="preserve"> reklamáciu </w:t>
      </w:r>
      <w:proofErr w:type="spellStart"/>
      <w:r w:rsidRPr="00614875">
        <w:rPr>
          <w:sz w:val="22"/>
          <w:szCs w:val="22"/>
        </w:rPr>
        <w:t>vád</w:t>
      </w:r>
      <w:proofErr w:type="spellEnd"/>
      <w:r w:rsidRPr="00614875">
        <w:rPr>
          <w:sz w:val="22"/>
          <w:szCs w:val="22"/>
        </w:rPr>
        <w:t xml:space="preserve"> zjavných a </w:t>
      </w:r>
      <w:proofErr w:type="spellStart"/>
      <w:r w:rsidRPr="00614875">
        <w:rPr>
          <w:sz w:val="22"/>
          <w:szCs w:val="22"/>
        </w:rPr>
        <w:t>vád</w:t>
      </w:r>
      <w:proofErr w:type="spellEnd"/>
      <w:r w:rsidRPr="00614875">
        <w:rPr>
          <w:sz w:val="22"/>
          <w:szCs w:val="22"/>
        </w:rPr>
        <w:t xml:space="preserve"> akosti ihneď. Reklamáciu skrytých </w:t>
      </w:r>
      <w:proofErr w:type="spellStart"/>
      <w:r w:rsidRPr="00614875">
        <w:rPr>
          <w:sz w:val="22"/>
          <w:szCs w:val="22"/>
        </w:rPr>
        <w:t>vád</w:t>
      </w:r>
      <w:proofErr w:type="spellEnd"/>
      <w:r w:rsidRPr="00614875">
        <w:rPr>
          <w:sz w:val="22"/>
          <w:szCs w:val="22"/>
        </w:rPr>
        <w:t xml:space="preserve"> tovaru je predávajúci povinný </w:t>
      </w:r>
      <w:proofErr w:type="spellStart"/>
      <w:r w:rsidRPr="00614875">
        <w:rPr>
          <w:sz w:val="22"/>
          <w:szCs w:val="22"/>
        </w:rPr>
        <w:t>vysporiadať</w:t>
      </w:r>
      <w:proofErr w:type="spellEnd"/>
      <w:r w:rsidRPr="00614875">
        <w:rPr>
          <w:sz w:val="22"/>
          <w:szCs w:val="22"/>
        </w:rPr>
        <w:t xml:space="preserve"> do 24 hodín odo dňa prijatia reklamácie.</w:t>
      </w:r>
    </w:p>
    <w:p w14:paraId="05F8975B" w14:textId="77777777" w:rsidR="008A40B3" w:rsidRPr="00614875" w:rsidRDefault="008A40B3" w:rsidP="008A40B3">
      <w:pPr>
        <w:jc w:val="both"/>
        <w:rPr>
          <w:sz w:val="22"/>
          <w:szCs w:val="22"/>
        </w:rPr>
      </w:pPr>
      <w:r w:rsidRPr="00614875">
        <w:rPr>
          <w:sz w:val="22"/>
          <w:szCs w:val="22"/>
        </w:rPr>
        <w:t>6.7 Predávajúci je povinný písomne sa vyjadriť k reklamácii najneskôr do 3 dní po jej doručení. Ak sa v tejto lehote nevyjadrí, znamená to, že súhlasí s opodstatnenosťou reklamácie.</w:t>
      </w:r>
    </w:p>
    <w:p w14:paraId="2CD32E77" w14:textId="77777777" w:rsidR="008A40B3" w:rsidRDefault="008A40B3" w:rsidP="008A40B3">
      <w:pPr>
        <w:jc w:val="both"/>
        <w:rPr>
          <w:sz w:val="22"/>
          <w:szCs w:val="22"/>
        </w:rPr>
      </w:pPr>
      <w:r w:rsidRPr="00614875">
        <w:rPr>
          <w:sz w:val="22"/>
          <w:szCs w:val="22"/>
        </w:rPr>
        <w:t xml:space="preserve">6.8 V ostatných prípadoch, neupravených touto zmluvou, sa budú zmluvné strany riadiť ustanoveniami § 422 a </w:t>
      </w:r>
      <w:proofErr w:type="spellStart"/>
      <w:r w:rsidRPr="00614875">
        <w:rPr>
          <w:sz w:val="22"/>
          <w:szCs w:val="22"/>
        </w:rPr>
        <w:t>nasl</w:t>
      </w:r>
      <w:proofErr w:type="spellEnd"/>
      <w:r w:rsidRPr="00614875">
        <w:rPr>
          <w:sz w:val="22"/>
          <w:szCs w:val="22"/>
        </w:rPr>
        <w:t xml:space="preserve">. Obchodného zákonníka, ktoré upravujú nároky zo zodpovednosti za </w:t>
      </w:r>
      <w:proofErr w:type="spellStart"/>
      <w:r w:rsidRPr="00614875">
        <w:rPr>
          <w:sz w:val="22"/>
          <w:szCs w:val="22"/>
        </w:rPr>
        <w:t>vady</w:t>
      </w:r>
      <w:proofErr w:type="spellEnd"/>
      <w:r w:rsidRPr="00614875">
        <w:rPr>
          <w:sz w:val="22"/>
          <w:szCs w:val="22"/>
        </w:rPr>
        <w:t xml:space="preserve"> tovaru. </w:t>
      </w:r>
    </w:p>
    <w:p w14:paraId="4BFCDDF9" w14:textId="77777777" w:rsidR="008A40B3" w:rsidRPr="00614875" w:rsidRDefault="008A40B3" w:rsidP="008A40B3">
      <w:pPr>
        <w:jc w:val="both"/>
        <w:rPr>
          <w:sz w:val="22"/>
          <w:szCs w:val="22"/>
        </w:rPr>
      </w:pPr>
    </w:p>
    <w:p w14:paraId="3CAA4BBF" w14:textId="77777777" w:rsidR="008A40B3" w:rsidRPr="00614875" w:rsidRDefault="008A40B3" w:rsidP="008A40B3">
      <w:pPr>
        <w:jc w:val="center"/>
        <w:rPr>
          <w:b/>
          <w:sz w:val="22"/>
          <w:szCs w:val="22"/>
        </w:rPr>
      </w:pPr>
      <w:r w:rsidRPr="00614875">
        <w:rPr>
          <w:b/>
          <w:sz w:val="22"/>
          <w:szCs w:val="22"/>
        </w:rPr>
        <w:t>Článok VII</w:t>
      </w:r>
    </w:p>
    <w:p w14:paraId="6C28A0EC" w14:textId="77777777" w:rsidR="008A40B3" w:rsidRPr="00614875" w:rsidRDefault="008A40B3" w:rsidP="008A40B3">
      <w:pPr>
        <w:jc w:val="center"/>
        <w:rPr>
          <w:b/>
          <w:sz w:val="22"/>
          <w:szCs w:val="22"/>
        </w:rPr>
      </w:pPr>
      <w:r w:rsidRPr="00614875">
        <w:rPr>
          <w:b/>
          <w:sz w:val="22"/>
          <w:szCs w:val="22"/>
        </w:rPr>
        <w:t>Sankcie</w:t>
      </w:r>
    </w:p>
    <w:p w14:paraId="6DB262F6" w14:textId="77777777" w:rsidR="008A40B3" w:rsidRPr="00614875" w:rsidRDefault="008A40B3" w:rsidP="008A40B3">
      <w:pPr>
        <w:jc w:val="center"/>
        <w:rPr>
          <w:b/>
          <w:sz w:val="22"/>
          <w:szCs w:val="22"/>
        </w:rPr>
      </w:pPr>
    </w:p>
    <w:p w14:paraId="6F8B607D" w14:textId="77777777" w:rsidR="008A40B3" w:rsidRPr="00614875" w:rsidRDefault="008A40B3" w:rsidP="008A40B3">
      <w:pPr>
        <w:jc w:val="both"/>
        <w:rPr>
          <w:sz w:val="22"/>
          <w:szCs w:val="22"/>
        </w:rPr>
      </w:pPr>
      <w:r w:rsidRPr="00614875">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5101959E" w14:textId="77777777" w:rsidR="008A40B3" w:rsidRPr="00614875" w:rsidRDefault="008A40B3" w:rsidP="008A40B3">
      <w:pPr>
        <w:jc w:val="both"/>
        <w:rPr>
          <w:sz w:val="22"/>
          <w:szCs w:val="22"/>
        </w:rPr>
      </w:pPr>
      <w:r w:rsidRPr="00614875">
        <w:rPr>
          <w:sz w:val="22"/>
          <w:szCs w:val="22"/>
        </w:rPr>
        <w:t>7.2 V prípade omeškania kupujúceho s uhradením faktúry, je predávajúci oprávnený účtovať kupujúcemu zmluvnú pokutu vo výške 0,05 % z dlžnej sumy za každý deň omeškania.</w:t>
      </w:r>
    </w:p>
    <w:p w14:paraId="44D5B221" w14:textId="77777777" w:rsidR="008A40B3" w:rsidRPr="00614875" w:rsidRDefault="008A40B3" w:rsidP="008A40B3">
      <w:pPr>
        <w:jc w:val="both"/>
        <w:rPr>
          <w:sz w:val="22"/>
          <w:szCs w:val="22"/>
        </w:rPr>
      </w:pPr>
      <w:r w:rsidRPr="00614875">
        <w:rPr>
          <w:sz w:val="22"/>
          <w:szCs w:val="22"/>
        </w:rPr>
        <w:t xml:space="preserve">7.3 Zaplatenie zmluvnej pokuty nezbavuje predávajúceho povinnosti dodať tovar alebo doklady podľa tejto zmluvy. </w:t>
      </w:r>
    </w:p>
    <w:p w14:paraId="551F6CC3" w14:textId="77777777" w:rsidR="008A40B3" w:rsidRPr="00614875" w:rsidRDefault="008A40B3" w:rsidP="008A40B3">
      <w:pPr>
        <w:jc w:val="both"/>
        <w:rPr>
          <w:sz w:val="22"/>
          <w:szCs w:val="22"/>
        </w:rPr>
      </w:pPr>
      <w:r w:rsidRPr="00614875">
        <w:rPr>
          <w:sz w:val="22"/>
          <w:szCs w:val="22"/>
        </w:rPr>
        <w:t xml:space="preserve">7.4 Zmluvné strany prehlasujú, že výška zmluvnej pokuty je primeraná, je v súlade so  zásadami poctivého obchodného styku a bola dohodnutá s prihliadnutím na význam zabezpečovaných povinností. </w:t>
      </w:r>
    </w:p>
    <w:p w14:paraId="319C4756" w14:textId="77777777" w:rsidR="008A40B3" w:rsidRPr="00614875" w:rsidRDefault="008A40B3" w:rsidP="008A40B3">
      <w:pPr>
        <w:jc w:val="both"/>
        <w:rPr>
          <w:sz w:val="22"/>
          <w:szCs w:val="22"/>
        </w:rPr>
      </w:pPr>
      <w:r w:rsidRPr="00614875">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614875">
        <w:rPr>
          <w:sz w:val="22"/>
          <w:szCs w:val="22"/>
        </w:rPr>
        <w:t>vád</w:t>
      </w:r>
      <w:proofErr w:type="spellEnd"/>
      <w:r w:rsidRPr="00614875">
        <w:rPr>
          <w:sz w:val="22"/>
          <w:szCs w:val="22"/>
        </w:rPr>
        <w:t xml:space="preserve"> tovaru, pokiaľ toto omeškanie ohrozuje činnosť kupujúceho. </w:t>
      </w:r>
    </w:p>
    <w:p w14:paraId="5369878E" w14:textId="77777777" w:rsidR="008A40B3" w:rsidRPr="00614875" w:rsidRDefault="008A40B3" w:rsidP="008A40B3">
      <w:pPr>
        <w:jc w:val="both"/>
        <w:rPr>
          <w:sz w:val="22"/>
          <w:szCs w:val="22"/>
        </w:rPr>
      </w:pPr>
    </w:p>
    <w:p w14:paraId="12824036" w14:textId="77777777" w:rsidR="008A40B3" w:rsidRPr="00614875" w:rsidRDefault="008A40B3" w:rsidP="008A40B3">
      <w:pPr>
        <w:jc w:val="center"/>
        <w:rPr>
          <w:b/>
          <w:sz w:val="22"/>
          <w:szCs w:val="22"/>
        </w:rPr>
      </w:pPr>
      <w:r w:rsidRPr="00614875">
        <w:rPr>
          <w:b/>
          <w:sz w:val="22"/>
          <w:szCs w:val="22"/>
        </w:rPr>
        <w:t>Článok  VIII</w:t>
      </w:r>
    </w:p>
    <w:p w14:paraId="29E60121" w14:textId="77777777" w:rsidR="008A40B3" w:rsidRPr="00614875" w:rsidRDefault="008A40B3" w:rsidP="008A40B3">
      <w:pPr>
        <w:jc w:val="center"/>
        <w:rPr>
          <w:b/>
          <w:sz w:val="22"/>
          <w:szCs w:val="22"/>
        </w:rPr>
      </w:pPr>
      <w:r w:rsidRPr="00614875">
        <w:rPr>
          <w:b/>
          <w:sz w:val="22"/>
          <w:szCs w:val="22"/>
        </w:rPr>
        <w:t>Doba platnosti a skončenie zmluvy</w:t>
      </w:r>
    </w:p>
    <w:p w14:paraId="77C61A96" w14:textId="77777777" w:rsidR="008A40B3" w:rsidRPr="00614875" w:rsidRDefault="008A40B3" w:rsidP="008A40B3">
      <w:pPr>
        <w:jc w:val="both"/>
        <w:rPr>
          <w:b/>
          <w:sz w:val="22"/>
          <w:szCs w:val="22"/>
        </w:rPr>
      </w:pPr>
    </w:p>
    <w:p w14:paraId="05F6F743" w14:textId="77777777" w:rsidR="008A40B3" w:rsidRPr="00614875" w:rsidRDefault="008A40B3" w:rsidP="008A40B3">
      <w:pPr>
        <w:jc w:val="both"/>
        <w:rPr>
          <w:sz w:val="22"/>
          <w:szCs w:val="22"/>
        </w:rPr>
      </w:pPr>
      <w:r w:rsidRPr="00614875">
        <w:rPr>
          <w:sz w:val="22"/>
          <w:szCs w:val="22"/>
        </w:rPr>
        <w:t xml:space="preserve">8.1 Zmluva sa uzatvára na dobu určitú a to na 24 mesiacov odo dňa nadobudnutia jej účinnosti. </w:t>
      </w:r>
    </w:p>
    <w:p w14:paraId="6E788819" w14:textId="77777777" w:rsidR="008A40B3" w:rsidRPr="00614875" w:rsidRDefault="008A40B3" w:rsidP="008A40B3">
      <w:pPr>
        <w:jc w:val="both"/>
        <w:rPr>
          <w:sz w:val="22"/>
          <w:szCs w:val="22"/>
        </w:rPr>
      </w:pPr>
      <w:r w:rsidRPr="00614875">
        <w:rPr>
          <w:sz w:val="22"/>
          <w:szCs w:val="22"/>
        </w:rPr>
        <w:t xml:space="preserve">8.2 Zmluva nadobúda platnosť dňom podpísania obidvoma zmluvnými stranami a účinnosť dňom nasledujúcim po dni jej zverejnenia v Centrálnom registri zmlúv. </w:t>
      </w:r>
    </w:p>
    <w:p w14:paraId="210A2138" w14:textId="77777777" w:rsidR="008A40B3" w:rsidRPr="00614875" w:rsidRDefault="008A40B3" w:rsidP="008A40B3">
      <w:pPr>
        <w:jc w:val="both"/>
        <w:rPr>
          <w:sz w:val="22"/>
          <w:szCs w:val="22"/>
        </w:rPr>
      </w:pPr>
      <w:r w:rsidRPr="00614875">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CA917D2" w14:textId="77777777" w:rsidR="008A40B3" w:rsidRPr="00614875" w:rsidRDefault="008A40B3" w:rsidP="008A40B3">
      <w:pPr>
        <w:jc w:val="both"/>
        <w:rPr>
          <w:sz w:val="22"/>
          <w:szCs w:val="22"/>
        </w:rPr>
      </w:pPr>
      <w:r w:rsidRPr="00614875">
        <w:rPr>
          <w:sz w:val="22"/>
          <w:szCs w:val="22"/>
        </w:rPr>
        <w:t xml:space="preserve">8.4 Pri podstatnom porušení povinností vyplývajúcich z tejto zmluvy môže oprávnená strana okamžite písomne odstúpiť  od zmluvy a požadovať od povinnej strany náhradu škody, ktorá </w:t>
      </w:r>
      <w:r w:rsidRPr="00614875">
        <w:rPr>
          <w:sz w:val="22"/>
          <w:szCs w:val="22"/>
        </w:rPr>
        <w:lastRenderedPageBreak/>
        <w:t>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1E0388CA" w14:textId="77777777" w:rsidR="008A40B3" w:rsidRPr="00614875" w:rsidRDefault="008A40B3" w:rsidP="008A40B3">
      <w:pPr>
        <w:jc w:val="both"/>
        <w:rPr>
          <w:sz w:val="22"/>
          <w:szCs w:val="22"/>
        </w:rPr>
      </w:pPr>
      <w:r w:rsidRPr="00614875">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08A37B63" w14:textId="77777777" w:rsidR="008A40B3" w:rsidRPr="00614875" w:rsidRDefault="008A40B3" w:rsidP="008A40B3">
      <w:pPr>
        <w:jc w:val="both"/>
        <w:rPr>
          <w:sz w:val="22"/>
          <w:szCs w:val="22"/>
        </w:rPr>
      </w:pPr>
      <w:r w:rsidRPr="00614875">
        <w:rPr>
          <w:sz w:val="22"/>
          <w:szCs w:val="22"/>
        </w:rPr>
        <w:t xml:space="preserve">8.6 Odstúpenie od zmluvy nemá vplyv na nárok na náhradu škody vzniknutej porušením zmluvy a nároku na zmluvnú pokutu. </w:t>
      </w:r>
    </w:p>
    <w:p w14:paraId="02C13BD1" w14:textId="77777777" w:rsidR="008A40B3" w:rsidRPr="00614875" w:rsidRDefault="008A40B3" w:rsidP="008A40B3">
      <w:pPr>
        <w:jc w:val="center"/>
        <w:rPr>
          <w:b/>
          <w:sz w:val="22"/>
          <w:szCs w:val="22"/>
        </w:rPr>
      </w:pPr>
    </w:p>
    <w:p w14:paraId="4A2072E7" w14:textId="77777777" w:rsidR="008A40B3" w:rsidRPr="00614875" w:rsidRDefault="008A40B3" w:rsidP="008A40B3">
      <w:pPr>
        <w:jc w:val="center"/>
        <w:rPr>
          <w:b/>
          <w:sz w:val="22"/>
          <w:szCs w:val="22"/>
        </w:rPr>
      </w:pPr>
      <w:r w:rsidRPr="00614875">
        <w:rPr>
          <w:b/>
          <w:sz w:val="22"/>
          <w:szCs w:val="22"/>
        </w:rPr>
        <w:t>Článok IX</w:t>
      </w:r>
    </w:p>
    <w:p w14:paraId="59E4E7AD" w14:textId="77777777" w:rsidR="008A40B3" w:rsidRPr="00614875" w:rsidRDefault="008A40B3" w:rsidP="008A40B3">
      <w:pPr>
        <w:jc w:val="center"/>
        <w:rPr>
          <w:b/>
          <w:sz w:val="22"/>
          <w:szCs w:val="22"/>
        </w:rPr>
      </w:pPr>
      <w:r w:rsidRPr="00614875">
        <w:rPr>
          <w:b/>
          <w:sz w:val="22"/>
          <w:szCs w:val="22"/>
        </w:rPr>
        <w:t>Záverečné ustanovenia</w:t>
      </w:r>
    </w:p>
    <w:p w14:paraId="3D98CDEF" w14:textId="77777777" w:rsidR="008A40B3" w:rsidRPr="00614875" w:rsidRDefault="008A40B3" w:rsidP="008A40B3">
      <w:pPr>
        <w:jc w:val="both"/>
        <w:rPr>
          <w:sz w:val="22"/>
          <w:szCs w:val="22"/>
        </w:rPr>
      </w:pPr>
    </w:p>
    <w:p w14:paraId="2A212DDB" w14:textId="77777777" w:rsidR="008A40B3" w:rsidRPr="00614875" w:rsidRDefault="008A40B3" w:rsidP="008A40B3">
      <w:pPr>
        <w:jc w:val="both"/>
        <w:rPr>
          <w:sz w:val="22"/>
          <w:szCs w:val="22"/>
        </w:rPr>
      </w:pPr>
      <w:r w:rsidRPr="00614875">
        <w:rPr>
          <w:sz w:val="22"/>
          <w:szCs w:val="22"/>
        </w:rPr>
        <w:t>9.1 Otázky a vzťahy, ktoré nie sú touto zmluvou osobitne upravené sa spravujú ustanoveniami Obchodného zákonníka a iných všeobecne záväzných právnych predpisov.</w:t>
      </w:r>
    </w:p>
    <w:p w14:paraId="55E8F0D7" w14:textId="77777777" w:rsidR="008A40B3" w:rsidRPr="00614875" w:rsidRDefault="008A40B3" w:rsidP="008A40B3">
      <w:pPr>
        <w:jc w:val="both"/>
        <w:rPr>
          <w:sz w:val="22"/>
          <w:szCs w:val="22"/>
        </w:rPr>
      </w:pPr>
      <w:r w:rsidRPr="00614875">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646C507B" w14:textId="77777777" w:rsidR="008A40B3" w:rsidRPr="00614875" w:rsidRDefault="008A40B3" w:rsidP="008A40B3">
      <w:pPr>
        <w:jc w:val="both"/>
        <w:rPr>
          <w:sz w:val="22"/>
          <w:szCs w:val="22"/>
        </w:rPr>
      </w:pPr>
      <w:r w:rsidRPr="00614875">
        <w:rPr>
          <w:sz w:val="22"/>
          <w:szCs w:val="22"/>
        </w:rPr>
        <w:t>9.3 Zmluvné strany sa dohodli, že postúpenie pohľadávok veriteľa podľa § 524 a </w:t>
      </w:r>
      <w:proofErr w:type="spellStart"/>
      <w:r w:rsidRPr="00614875">
        <w:rPr>
          <w:sz w:val="22"/>
          <w:szCs w:val="22"/>
        </w:rPr>
        <w:t>nasl</w:t>
      </w:r>
      <w:proofErr w:type="spellEnd"/>
      <w:r w:rsidRPr="00614875">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2A585980" w14:textId="77777777" w:rsidR="008A40B3" w:rsidRPr="00614875" w:rsidRDefault="008A40B3" w:rsidP="008A40B3">
      <w:pPr>
        <w:jc w:val="both"/>
        <w:rPr>
          <w:sz w:val="22"/>
          <w:szCs w:val="22"/>
        </w:rPr>
      </w:pPr>
      <w:r w:rsidRPr="00614875">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1A6E3CAC" w14:textId="77777777" w:rsidR="008A40B3" w:rsidRPr="00614875" w:rsidRDefault="008A40B3" w:rsidP="008A40B3">
      <w:pPr>
        <w:widowControl w:val="0"/>
        <w:autoSpaceDE w:val="0"/>
        <w:jc w:val="both"/>
        <w:rPr>
          <w:sz w:val="22"/>
          <w:szCs w:val="22"/>
        </w:rPr>
      </w:pPr>
      <w:r w:rsidRPr="00614875">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121A5CAB" w14:textId="77777777" w:rsidR="008A40B3" w:rsidRPr="00614875" w:rsidRDefault="008A40B3" w:rsidP="008A40B3">
      <w:pPr>
        <w:jc w:val="both"/>
        <w:rPr>
          <w:sz w:val="22"/>
          <w:szCs w:val="22"/>
        </w:rPr>
      </w:pPr>
      <w:r w:rsidRPr="00614875">
        <w:rPr>
          <w:sz w:val="22"/>
          <w:szCs w:val="22"/>
        </w:rPr>
        <w:t>9.6 Táto zmluva bola vyhotovená v dvoch originálnych vyhotoveniach, z ktorých jedno je určené pre predávajúceho a jedno pre kupujúceho.</w:t>
      </w:r>
    </w:p>
    <w:p w14:paraId="1861B8DB" w14:textId="77777777" w:rsidR="008A40B3" w:rsidRPr="00614875" w:rsidRDefault="008A40B3" w:rsidP="008A40B3">
      <w:pPr>
        <w:jc w:val="both"/>
        <w:rPr>
          <w:sz w:val="22"/>
          <w:szCs w:val="22"/>
        </w:rPr>
      </w:pPr>
      <w:r w:rsidRPr="00614875">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77FD6DE4" w14:textId="77777777" w:rsidR="008A40B3" w:rsidRPr="00614875" w:rsidRDefault="008A40B3" w:rsidP="008A40B3">
      <w:pPr>
        <w:jc w:val="both"/>
        <w:rPr>
          <w:sz w:val="22"/>
          <w:szCs w:val="22"/>
        </w:rPr>
      </w:pPr>
      <w:r w:rsidRPr="00614875">
        <w:rPr>
          <w:sz w:val="22"/>
          <w:szCs w:val="22"/>
        </w:rPr>
        <w:t xml:space="preserve">  </w:t>
      </w:r>
    </w:p>
    <w:p w14:paraId="506DB6D8" w14:textId="77777777" w:rsidR="008A40B3" w:rsidRPr="00614875" w:rsidRDefault="008A40B3" w:rsidP="008A40B3">
      <w:pPr>
        <w:jc w:val="both"/>
        <w:rPr>
          <w:sz w:val="22"/>
          <w:szCs w:val="22"/>
        </w:rPr>
      </w:pPr>
    </w:p>
    <w:p w14:paraId="1C0C4F6B" w14:textId="16E6F71E" w:rsidR="008A40B3" w:rsidRPr="00614875" w:rsidRDefault="008A40B3" w:rsidP="008A40B3">
      <w:pPr>
        <w:rPr>
          <w:sz w:val="22"/>
          <w:szCs w:val="22"/>
        </w:rPr>
      </w:pPr>
      <w:r w:rsidRPr="00614875">
        <w:rPr>
          <w:sz w:val="22"/>
          <w:szCs w:val="22"/>
        </w:rPr>
        <w:t>Príloha č. 1 Ceno</w:t>
      </w:r>
      <w:r w:rsidR="00DE5523">
        <w:rPr>
          <w:sz w:val="22"/>
          <w:szCs w:val="22"/>
        </w:rPr>
        <w:t>vá ponuka (vyplnená príloha č. 2</w:t>
      </w:r>
      <w:r w:rsidRPr="00614875">
        <w:rPr>
          <w:sz w:val="22"/>
          <w:szCs w:val="22"/>
        </w:rPr>
        <w:t xml:space="preserve"> súťažných podkladov) – Vajcia</w:t>
      </w:r>
    </w:p>
    <w:p w14:paraId="1F4F7245" w14:textId="77777777" w:rsidR="008A40B3" w:rsidRPr="00614875" w:rsidRDefault="008A40B3" w:rsidP="008A40B3">
      <w:pPr>
        <w:rPr>
          <w:sz w:val="22"/>
          <w:szCs w:val="22"/>
        </w:rPr>
      </w:pPr>
      <w:r w:rsidRPr="00614875">
        <w:rPr>
          <w:sz w:val="22"/>
          <w:szCs w:val="22"/>
        </w:rPr>
        <w:t>Príloha č. 2 Zoznam subdodávateľov</w:t>
      </w:r>
    </w:p>
    <w:p w14:paraId="2D88D07D" w14:textId="77777777" w:rsidR="008A40B3" w:rsidRPr="00614875" w:rsidRDefault="008A40B3" w:rsidP="008A40B3">
      <w:pPr>
        <w:rPr>
          <w:sz w:val="22"/>
          <w:szCs w:val="22"/>
        </w:rPr>
      </w:pPr>
    </w:p>
    <w:p w14:paraId="74B3283E" w14:textId="77777777" w:rsidR="008A40B3" w:rsidRPr="00614875" w:rsidRDefault="008A40B3" w:rsidP="008A40B3">
      <w:pPr>
        <w:jc w:val="both"/>
        <w:rPr>
          <w:sz w:val="22"/>
          <w:szCs w:val="22"/>
        </w:rPr>
      </w:pPr>
      <w:r w:rsidRPr="00614875">
        <w:rPr>
          <w:sz w:val="22"/>
          <w:szCs w:val="22"/>
        </w:rPr>
        <w:t>V Kováčovej, dňa: .......................                    V ................................, dňa:...........................</w:t>
      </w:r>
    </w:p>
    <w:p w14:paraId="7EBD97E6" w14:textId="77777777" w:rsidR="008A40B3" w:rsidRPr="00614875" w:rsidRDefault="008A40B3" w:rsidP="008A40B3">
      <w:pPr>
        <w:jc w:val="both"/>
        <w:rPr>
          <w:sz w:val="22"/>
          <w:szCs w:val="22"/>
        </w:rPr>
      </w:pPr>
    </w:p>
    <w:p w14:paraId="2840F2A4" w14:textId="3EDC6C54" w:rsidR="008A40B3" w:rsidRPr="00614875" w:rsidRDefault="008A40B3" w:rsidP="008A40B3">
      <w:pPr>
        <w:jc w:val="both"/>
        <w:rPr>
          <w:sz w:val="22"/>
          <w:szCs w:val="22"/>
        </w:rPr>
      </w:pPr>
      <w:r w:rsidRPr="00614875">
        <w:rPr>
          <w:sz w:val="22"/>
          <w:szCs w:val="22"/>
        </w:rPr>
        <w:t xml:space="preserve"> Kupujúci:                                                             </w:t>
      </w:r>
      <w:r w:rsidRPr="00614875">
        <w:rPr>
          <w:sz w:val="22"/>
          <w:szCs w:val="22"/>
        </w:rPr>
        <w:tab/>
        <w:t xml:space="preserve">Predávajúci:          </w:t>
      </w:r>
    </w:p>
    <w:p w14:paraId="5EA945A8" w14:textId="77777777" w:rsidR="008A40B3" w:rsidRPr="00614875" w:rsidRDefault="008A40B3" w:rsidP="008A40B3">
      <w:pPr>
        <w:tabs>
          <w:tab w:val="left" w:pos="3720"/>
        </w:tabs>
        <w:jc w:val="both"/>
        <w:rPr>
          <w:sz w:val="22"/>
          <w:szCs w:val="22"/>
        </w:rPr>
      </w:pPr>
      <w:r w:rsidRPr="00614875">
        <w:rPr>
          <w:sz w:val="22"/>
          <w:szCs w:val="22"/>
        </w:rPr>
        <w:tab/>
      </w:r>
    </w:p>
    <w:p w14:paraId="1EE23432" w14:textId="77777777" w:rsidR="008A40B3" w:rsidRPr="00614875" w:rsidRDefault="008A40B3" w:rsidP="008A40B3">
      <w:pPr>
        <w:jc w:val="both"/>
        <w:rPr>
          <w:sz w:val="22"/>
          <w:szCs w:val="22"/>
        </w:rPr>
      </w:pPr>
      <w:r w:rsidRPr="00614875">
        <w:rPr>
          <w:sz w:val="22"/>
          <w:szCs w:val="22"/>
        </w:rPr>
        <w:t>...................................................................</w:t>
      </w:r>
      <w:r w:rsidRPr="00614875">
        <w:rPr>
          <w:sz w:val="22"/>
          <w:szCs w:val="22"/>
        </w:rPr>
        <w:tab/>
      </w:r>
      <w:r w:rsidRPr="00614875">
        <w:rPr>
          <w:sz w:val="22"/>
          <w:szCs w:val="22"/>
        </w:rPr>
        <w:tab/>
        <w:t>.................................................................</w:t>
      </w:r>
    </w:p>
    <w:p w14:paraId="2934A84F" w14:textId="77777777" w:rsidR="008A40B3" w:rsidRPr="00482A42" w:rsidRDefault="008A40B3" w:rsidP="008A40B3">
      <w:pPr>
        <w:jc w:val="both"/>
        <w:rPr>
          <w:sz w:val="22"/>
          <w:szCs w:val="22"/>
        </w:rPr>
      </w:pPr>
    </w:p>
    <w:p w14:paraId="6429B7B6"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F79B93B"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6BC3C66D" w14:textId="77777777" w:rsidR="008A40B3" w:rsidRDefault="008A40B3" w:rsidP="008A40B3">
      <w:pPr>
        <w:pStyle w:val="Zkladntext3"/>
        <w:rPr>
          <w:rFonts w:ascii="Times New Roman" w:hAnsi="Times New Roman" w:cs="Times New Roman"/>
          <w:noProof w:val="0"/>
          <w:color w:val="auto"/>
          <w:sz w:val="32"/>
          <w:szCs w:val="30"/>
        </w:rPr>
      </w:pPr>
    </w:p>
    <w:p w14:paraId="50A03410" w14:textId="77777777" w:rsidR="008A40B3" w:rsidRPr="0029253E" w:rsidRDefault="008A40B3" w:rsidP="008A40B3">
      <w:pPr>
        <w:pStyle w:val="Zkladntext3"/>
        <w:rPr>
          <w:rFonts w:ascii="Times New Roman" w:hAnsi="Times New Roman" w:cs="Times New Roman"/>
          <w:noProof w:val="0"/>
          <w:color w:val="auto"/>
          <w:sz w:val="32"/>
          <w:szCs w:val="30"/>
        </w:rPr>
      </w:pPr>
    </w:p>
    <w:p w14:paraId="2CFA3C61" w14:textId="77777777" w:rsidR="008A40B3" w:rsidRPr="0029253E" w:rsidRDefault="008A40B3" w:rsidP="008A40B3">
      <w:pPr>
        <w:pStyle w:val="Zkladntext3"/>
        <w:rPr>
          <w:rFonts w:ascii="Times New Roman" w:hAnsi="Times New Roman" w:cs="Times New Roman"/>
          <w:noProof w:val="0"/>
          <w:color w:val="auto"/>
          <w:sz w:val="32"/>
          <w:szCs w:val="30"/>
        </w:rPr>
      </w:pPr>
    </w:p>
    <w:p w14:paraId="16EB24AA"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55EA55EA" w14:textId="77777777" w:rsidR="008A40B3" w:rsidRPr="0029253E" w:rsidRDefault="008A40B3" w:rsidP="008A40B3">
      <w:pPr>
        <w:pStyle w:val="Zkladntext3"/>
        <w:rPr>
          <w:rFonts w:ascii="Times New Roman" w:hAnsi="Times New Roman" w:cs="Times New Roman"/>
          <w:noProof w:val="0"/>
          <w:color w:val="auto"/>
          <w:sz w:val="32"/>
          <w:szCs w:val="30"/>
        </w:rPr>
      </w:pPr>
    </w:p>
    <w:p w14:paraId="19EEC8C7"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8993ACE"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971D9BD" w14:textId="77777777" w:rsidR="008A40B3" w:rsidRDefault="008A40B3" w:rsidP="008A40B3">
      <w:pPr>
        <w:pStyle w:val="Zkladntext3"/>
        <w:rPr>
          <w:rFonts w:ascii="Times New Roman" w:hAnsi="Times New Roman" w:cs="Times New Roman"/>
          <w:noProof w:val="0"/>
          <w:color w:val="auto"/>
          <w:sz w:val="22"/>
          <w:szCs w:val="22"/>
        </w:rPr>
      </w:pPr>
    </w:p>
    <w:p w14:paraId="0FBAE687"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102A8BBB" w14:textId="77777777" w:rsidR="008A40B3" w:rsidRDefault="008A40B3" w:rsidP="008A40B3">
      <w:pPr>
        <w:pStyle w:val="Zkladntext3"/>
        <w:rPr>
          <w:rFonts w:ascii="Times New Roman" w:hAnsi="Times New Roman" w:cs="Times New Roman"/>
          <w:noProof w:val="0"/>
          <w:color w:val="auto"/>
          <w:sz w:val="22"/>
          <w:szCs w:val="22"/>
        </w:rPr>
      </w:pPr>
    </w:p>
    <w:p w14:paraId="4B3F51BC" w14:textId="77777777" w:rsidR="008A40B3" w:rsidRDefault="008A40B3" w:rsidP="008A40B3">
      <w:pPr>
        <w:pStyle w:val="Zkladntext3"/>
        <w:rPr>
          <w:rFonts w:ascii="Times New Roman" w:hAnsi="Times New Roman" w:cs="Times New Roman"/>
          <w:noProof w:val="0"/>
          <w:color w:val="auto"/>
          <w:sz w:val="22"/>
          <w:szCs w:val="22"/>
        </w:rPr>
      </w:pPr>
    </w:p>
    <w:p w14:paraId="572F7A1A"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536C2B5C"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77C8422F"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589FF624" w14:textId="77777777" w:rsidR="008A40B3" w:rsidRPr="0029253E" w:rsidRDefault="008A40B3" w:rsidP="008A40B3">
      <w:pPr>
        <w:pStyle w:val="Zkladntext3"/>
        <w:jc w:val="left"/>
        <w:rPr>
          <w:rFonts w:ascii="Times New Roman" w:hAnsi="Times New Roman" w:cs="Times New Roman"/>
          <w:noProof w:val="0"/>
          <w:color w:val="auto"/>
          <w:sz w:val="22"/>
        </w:rPr>
      </w:pPr>
    </w:p>
    <w:p w14:paraId="0BB2A0AB" w14:textId="77777777" w:rsidR="008A40B3" w:rsidRDefault="008A40B3" w:rsidP="008A40B3">
      <w:pPr>
        <w:pStyle w:val="Zkladntext3"/>
        <w:jc w:val="left"/>
        <w:rPr>
          <w:rFonts w:ascii="Times New Roman" w:hAnsi="Times New Roman" w:cs="Times New Roman"/>
          <w:noProof w:val="0"/>
          <w:color w:val="auto"/>
          <w:sz w:val="32"/>
          <w:szCs w:val="30"/>
        </w:rPr>
      </w:pPr>
    </w:p>
    <w:p w14:paraId="5ECA6E93"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1700EEEC"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9DA8E55" w14:textId="77777777" w:rsidR="008A40B3" w:rsidRDefault="008A40B3" w:rsidP="008A40B3">
      <w:pPr>
        <w:pStyle w:val="Zkladntext3"/>
        <w:rPr>
          <w:rFonts w:ascii="Times New Roman" w:hAnsi="Times New Roman" w:cs="Times New Roman"/>
          <w:b/>
          <w:bCs/>
          <w:noProof w:val="0"/>
          <w:color w:val="auto"/>
          <w:sz w:val="40"/>
          <w:szCs w:val="36"/>
        </w:rPr>
      </w:pPr>
    </w:p>
    <w:p w14:paraId="70930800" w14:textId="77777777" w:rsidR="008A40B3" w:rsidRDefault="008A40B3" w:rsidP="008A40B3">
      <w:pPr>
        <w:pStyle w:val="Zkladntext3"/>
        <w:rPr>
          <w:rFonts w:ascii="Times New Roman" w:hAnsi="Times New Roman" w:cs="Times New Roman"/>
          <w:b/>
          <w:bCs/>
          <w:noProof w:val="0"/>
          <w:color w:val="auto"/>
          <w:sz w:val="32"/>
          <w:szCs w:val="30"/>
        </w:rPr>
      </w:pPr>
    </w:p>
    <w:p w14:paraId="53A6DFE2"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43E7D2EB"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2F9357D7"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429D9E1C"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3C76B32"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04681A89" w14:textId="1DB150B6"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2.7</w:t>
      </w:r>
    </w:p>
    <w:p w14:paraId="28CEA42E"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1A7D4B36"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53BB0991"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496AED4C" w14:textId="77777777" w:rsidR="008A40B3" w:rsidRDefault="008A40B3" w:rsidP="008A40B3">
      <w:pPr>
        <w:pStyle w:val="Default"/>
        <w:ind w:left="709" w:hanging="709"/>
        <w:jc w:val="center"/>
        <w:rPr>
          <w:rFonts w:ascii="Times New Roman" w:hAnsi="Times New Roman" w:cs="Times New Roman"/>
          <w:b/>
          <w:sz w:val="32"/>
          <w:szCs w:val="32"/>
        </w:rPr>
      </w:pPr>
    </w:p>
    <w:p w14:paraId="7F3D2B24" w14:textId="6F65BABE" w:rsidR="00BD296D" w:rsidRPr="008A40B3" w:rsidRDefault="008A40B3" w:rsidP="005B3E19">
      <w:pPr>
        <w:jc w:val="center"/>
        <w:rPr>
          <w:rFonts w:ascii="Times New Roman" w:hAnsi="Times New Roman" w:cs="Times New Roman"/>
          <w:bCs/>
          <w:sz w:val="32"/>
          <w:szCs w:val="32"/>
        </w:rPr>
      </w:pPr>
      <w:r w:rsidRPr="008A40B3">
        <w:rPr>
          <w:rFonts w:ascii="Times New Roman" w:hAnsi="Times New Roman" w:cs="Times New Roman"/>
          <w:sz w:val="32"/>
          <w:szCs w:val="32"/>
        </w:rPr>
        <w:t>Zelenina, zemiaky a ovocie</w:t>
      </w:r>
    </w:p>
    <w:p w14:paraId="68AD0926" w14:textId="77777777" w:rsidR="00BD296D" w:rsidRDefault="00BD296D" w:rsidP="005B3E19">
      <w:pPr>
        <w:jc w:val="center"/>
        <w:rPr>
          <w:b/>
          <w:bCs/>
          <w:sz w:val="28"/>
          <w:szCs w:val="28"/>
        </w:rPr>
      </w:pPr>
    </w:p>
    <w:p w14:paraId="5144E76C" w14:textId="77777777" w:rsidR="00BD296D" w:rsidRDefault="00BD296D" w:rsidP="005B3E19">
      <w:pPr>
        <w:jc w:val="center"/>
        <w:rPr>
          <w:b/>
          <w:bCs/>
          <w:sz w:val="28"/>
          <w:szCs w:val="28"/>
        </w:rPr>
      </w:pPr>
    </w:p>
    <w:p w14:paraId="5B6EF44C" w14:textId="77777777" w:rsidR="00BD296D" w:rsidRDefault="00BD296D" w:rsidP="005B3E19">
      <w:pPr>
        <w:jc w:val="center"/>
        <w:rPr>
          <w:b/>
          <w:bCs/>
          <w:sz w:val="28"/>
          <w:szCs w:val="28"/>
        </w:rPr>
      </w:pPr>
    </w:p>
    <w:p w14:paraId="4A9EEE30" w14:textId="77777777" w:rsidR="00BD296D" w:rsidRDefault="00BD296D" w:rsidP="005B3E19">
      <w:pPr>
        <w:jc w:val="center"/>
        <w:rPr>
          <w:b/>
          <w:bCs/>
          <w:sz w:val="28"/>
          <w:szCs w:val="28"/>
        </w:rPr>
      </w:pPr>
    </w:p>
    <w:p w14:paraId="4E247477" w14:textId="77777777" w:rsidR="00BD296D" w:rsidRDefault="00BD296D" w:rsidP="005B3E19">
      <w:pPr>
        <w:jc w:val="center"/>
        <w:rPr>
          <w:b/>
          <w:bCs/>
          <w:sz w:val="28"/>
          <w:szCs w:val="28"/>
        </w:rPr>
      </w:pPr>
    </w:p>
    <w:p w14:paraId="6794C894" w14:textId="77777777" w:rsidR="00BD296D" w:rsidRDefault="00BD296D" w:rsidP="005B3E19">
      <w:pPr>
        <w:jc w:val="center"/>
        <w:rPr>
          <w:b/>
          <w:bCs/>
          <w:sz w:val="28"/>
          <w:szCs w:val="28"/>
        </w:rPr>
      </w:pPr>
    </w:p>
    <w:p w14:paraId="51DFBD51" w14:textId="77777777" w:rsidR="00BD296D" w:rsidRDefault="00BD296D" w:rsidP="005B3E19">
      <w:pPr>
        <w:jc w:val="center"/>
        <w:rPr>
          <w:b/>
          <w:bCs/>
          <w:sz w:val="28"/>
          <w:szCs w:val="28"/>
        </w:rPr>
      </w:pPr>
    </w:p>
    <w:p w14:paraId="0F6EA751" w14:textId="77777777" w:rsidR="00BD296D" w:rsidRDefault="00BD296D" w:rsidP="005B3E19">
      <w:pPr>
        <w:jc w:val="center"/>
        <w:rPr>
          <w:b/>
          <w:bCs/>
          <w:sz w:val="28"/>
          <w:szCs w:val="28"/>
        </w:rPr>
      </w:pPr>
    </w:p>
    <w:p w14:paraId="23158E91" w14:textId="77777777" w:rsidR="00BD296D" w:rsidRDefault="00BD296D" w:rsidP="005B3E19">
      <w:pPr>
        <w:jc w:val="center"/>
        <w:rPr>
          <w:b/>
          <w:bCs/>
          <w:sz w:val="28"/>
          <w:szCs w:val="28"/>
        </w:rPr>
      </w:pPr>
    </w:p>
    <w:p w14:paraId="5E9E8C7A" w14:textId="77777777" w:rsidR="00BB6649" w:rsidRDefault="00BB6649" w:rsidP="005B3E19">
      <w:pPr>
        <w:jc w:val="center"/>
        <w:rPr>
          <w:b/>
          <w:bCs/>
          <w:sz w:val="22"/>
          <w:szCs w:val="22"/>
        </w:rPr>
      </w:pPr>
    </w:p>
    <w:p w14:paraId="0D0B16BD" w14:textId="3D40795D" w:rsidR="00BD296D" w:rsidRPr="00BB6649" w:rsidRDefault="008A40B3" w:rsidP="005B3E19">
      <w:pPr>
        <w:jc w:val="center"/>
        <w:rPr>
          <w:b/>
          <w:bCs/>
          <w:sz w:val="22"/>
          <w:szCs w:val="22"/>
        </w:rPr>
      </w:pPr>
      <w:r w:rsidRPr="00BB6649">
        <w:rPr>
          <w:b/>
          <w:bCs/>
          <w:sz w:val="22"/>
          <w:szCs w:val="22"/>
        </w:rPr>
        <w:lastRenderedPageBreak/>
        <w:t>Návrh</w:t>
      </w:r>
    </w:p>
    <w:p w14:paraId="2EE4F087" w14:textId="77777777" w:rsidR="008A40B3" w:rsidRDefault="008A40B3" w:rsidP="005B3E19">
      <w:pPr>
        <w:jc w:val="center"/>
        <w:rPr>
          <w:b/>
          <w:bCs/>
          <w:sz w:val="28"/>
          <w:szCs w:val="28"/>
        </w:rPr>
      </w:pPr>
    </w:p>
    <w:p w14:paraId="6D7CAB97" w14:textId="77777777" w:rsidR="008A40B3" w:rsidRPr="004606C6" w:rsidRDefault="008A40B3" w:rsidP="008A40B3">
      <w:pPr>
        <w:tabs>
          <w:tab w:val="left" w:pos="2520"/>
        </w:tabs>
        <w:jc w:val="center"/>
        <w:rPr>
          <w:b/>
          <w:sz w:val="22"/>
          <w:szCs w:val="22"/>
        </w:rPr>
      </w:pPr>
      <w:r w:rsidRPr="004606C6">
        <w:rPr>
          <w:b/>
          <w:sz w:val="22"/>
          <w:szCs w:val="22"/>
        </w:rPr>
        <w:t>Rámcová dohoda na dodanie  potravín č. 7</w:t>
      </w:r>
    </w:p>
    <w:p w14:paraId="62CFB2A5" w14:textId="77777777" w:rsidR="008A40B3" w:rsidRPr="004606C6" w:rsidRDefault="008A40B3" w:rsidP="008A40B3">
      <w:pPr>
        <w:tabs>
          <w:tab w:val="left" w:pos="2520"/>
        </w:tabs>
        <w:jc w:val="center"/>
        <w:rPr>
          <w:b/>
          <w:sz w:val="22"/>
          <w:szCs w:val="22"/>
        </w:rPr>
      </w:pPr>
      <w:r w:rsidRPr="004606C6">
        <w:rPr>
          <w:b/>
          <w:sz w:val="22"/>
          <w:szCs w:val="22"/>
        </w:rPr>
        <w:t>„Zelenina, zemiaky a ovocie“</w:t>
      </w:r>
    </w:p>
    <w:p w14:paraId="55054845" w14:textId="77777777" w:rsidR="008A40B3" w:rsidRPr="004606C6" w:rsidRDefault="008A40B3" w:rsidP="008A40B3">
      <w:pPr>
        <w:jc w:val="center"/>
        <w:rPr>
          <w:b/>
          <w:sz w:val="22"/>
          <w:szCs w:val="22"/>
        </w:rPr>
      </w:pPr>
      <w:r w:rsidRPr="004606C6">
        <w:rPr>
          <w:b/>
          <w:sz w:val="22"/>
          <w:szCs w:val="22"/>
        </w:rPr>
        <w:t>(ďalej len „zmluva“)</w:t>
      </w:r>
    </w:p>
    <w:p w14:paraId="46B26139" w14:textId="77777777" w:rsidR="008A40B3" w:rsidRPr="004606C6" w:rsidRDefault="008A40B3" w:rsidP="008A40B3">
      <w:pPr>
        <w:jc w:val="center"/>
        <w:rPr>
          <w:b/>
          <w:sz w:val="22"/>
          <w:szCs w:val="22"/>
        </w:rPr>
      </w:pPr>
      <w:r w:rsidRPr="004606C6">
        <w:rPr>
          <w:b/>
          <w:sz w:val="22"/>
          <w:szCs w:val="22"/>
        </w:rPr>
        <w:t xml:space="preserve">uzatvorená  podľa § 83 zákona č. 343/2015 </w:t>
      </w:r>
      <w:proofErr w:type="spellStart"/>
      <w:r w:rsidRPr="004606C6">
        <w:rPr>
          <w:b/>
          <w:sz w:val="22"/>
          <w:szCs w:val="22"/>
        </w:rPr>
        <w:t>Z.z</w:t>
      </w:r>
      <w:proofErr w:type="spellEnd"/>
      <w:r w:rsidRPr="004606C6">
        <w:rPr>
          <w:b/>
          <w:sz w:val="22"/>
          <w:szCs w:val="22"/>
        </w:rPr>
        <w:t xml:space="preserve">. o verejnom obstarávaní v znení neskorších predpisov, podľa § 269 ods. 2 </w:t>
      </w:r>
    </w:p>
    <w:p w14:paraId="44489F99" w14:textId="77777777" w:rsidR="008A40B3" w:rsidRPr="004606C6" w:rsidRDefault="008A40B3" w:rsidP="008A40B3">
      <w:pPr>
        <w:jc w:val="center"/>
        <w:rPr>
          <w:b/>
          <w:sz w:val="22"/>
          <w:szCs w:val="22"/>
        </w:rPr>
      </w:pPr>
      <w:r w:rsidRPr="004606C6">
        <w:rPr>
          <w:b/>
          <w:sz w:val="22"/>
          <w:szCs w:val="22"/>
        </w:rPr>
        <w:t>a podľa § 409 Obchodného zákonníka, zákon č. 513/1991 Zb.</w:t>
      </w:r>
    </w:p>
    <w:p w14:paraId="311F8CE5" w14:textId="77777777" w:rsidR="008A40B3" w:rsidRPr="004606C6" w:rsidRDefault="008A40B3" w:rsidP="008A40B3">
      <w:pPr>
        <w:jc w:val="center"/>
        <w:rPr>
          <w:b/>
          <w:sz w:val="22"/>
          <w:szCs w:val="22"/>
        </w:rPr>
      </w:pPr>
      <w:r w:rsidRPr="004606C6">
        <w:rPr>
          <w:b/>
          <w:sz w:val="22"/>
          <w:szCs w:val="22"/>
        </w:rPr>
        <w:t>v znení neskorších predpisov medzi týmito zmluvnými stranami</w:t>
      </w:r>
    </w:p>
    <w:p w14:paraId="226CFEA4" w14:textId="77777777" w:rsidR="008A40B3" w:rsidRPr="004606C6" w:rsidRDefault="008A40B3" w:rsidP="008A40B3">
      <w:pPr>
        <w:jc w:val="both"/>
        <w:rPr>
          <w:b/>
          <w:smallCaps/>
          <w:sz w:val="22"/>
          <w:szCs w:val="22"/>
        </w:rPr>
      </w:pPr>
    </w:p>
    <w:p w14:paraId="4A719E10" w14:textId="77777777" w:rsidR="008A40B3" w:rsidRPr="004606C6" w:rsidRDefault="008A40B3" w:rsidP="008A40B3">
      <w:pPr>
        <w:jc w:val="both"/>
        <w:rPr>
          <w:sz w:val="22"/>
          <w:szCs w:val="22"/>
        </w:rPr>
      </w:pPr>
      <w:r w:rsidRPr="004606C6">
        <w:rPr>
          <w:b/>
          <w:smallCaps/>
          <w:sz w:val="22"/>
          <w:szCs w:val="22"/>
        </w:rPr>
        <w:t>kupujúci</w:t>
      </w:r>
      <w:r w:rsidRPr="004606C6">
        <w:rPr>
          <w:sz w:val="22"/>
          <w:szCs w:val="22"/>
        </w:rPr>
        <w:t>:</w:t>
      </w:r>
    </w:p>
    <w:p w14:paraId="03C9A668" w14:textId="77777777" w:rsidR="008A40B3" w:rsidRPr="004606C6" w:rsidRDefault="008A40B3" w:rsidP="008A40B3">
      <w:pPr>
        <w:tabs>
          <w:tab w:val="left" w:pos="1080"/>
          <w:tab w:val="left" w:pos="2127"/>
        </w:tabs>
        <w:rPr>
          <w:sz w:val="22"/>
          <w:szCs w:val="22"/>
        </w:rPr>
      </w:pPr>
      <w:r w:rsidRPr="004606C6">
        <w:rPr>
          <w:sz w:val="22"/>
          <w:szCs w:val="22"/>
        </w:rPr>
        <w:t>Obchodné meno:</w:t>
      </w:r>
      <w:r w:rsidRPr="004606C6">
        <w:rPr>
          <w:sz w:val="22"/>
          <w:szCs w:val="22"/>
        </w:rPr>
        <w:tab/>
      </w:r>
      <w:r w:rsidRPr="004606C6">
        <w:rPr>
          <w:sz w:val="22"/>
          <w:szCs w:val="22"/>
        </w:rPr>
        <w:tab/>
        <w:t xml:space="preserve">Špecializovaný liečebný ústav Marína, štátny podnik </w:t>
      </w:r>
    </w:p>
    <w:p w14:paraId="6A01880B" w14:textId="4486E10B" w:rsidR="008A40B3" w:rsidRPr="004606C6" w:rsidRDefault="008A40B3" w:rsidP="008A40B3">
      <w:pPr>
        <w:rPr>
          <w:sz w:val="22"/>
          <w:szCs w:val="22"/>
        </w:rPr>
      </w:pPr>
      <w:r>
        <w:rPr>
          <w:sz w:val="22"/>
          <w:szCs w:val="22"/>
        </w:rPr>
        <w:t>Sídlo:</w:t>
      </w:r>
      <w:r>
        <w:rPr>
          <w:sz w:val="22"/>
          <w:szCs w:val="22"/>
        </w:rPr>
        <w:tab/>
      </w:r>
      <w:r w:rsidRPr="004606C6">
        <w:rPr>
          <w:sz w:val="22"/>
          <w:szCs w:val="22"/>
        </w:rPr>
        <w:t>Sládkovičova 311/3, 962 37 Kováčová</w:t>
      </w:r>
    </w:p>
    <w:p w14:paraId="57CD0AE7" w14:textId="77777777" w:rsidR="008A40B3" w:rsidRPr="004606C6" w:rsidRDefault="008A40B3" w:rsidP="008A40B3">
      <w:pPr>
        <w:tabs>
          <w:tab w:val="left" w:pos="1080"/>
          <w:tab w:val="left" w:pos="2127"/>
        </w:tabs>
        <w:rPr>
          <w:sz w:val="22"/>
          <w:szCs w:val="22"/>
        </w:rPr>
      </w:pPr>
      <w:r w:rsidRPr="004606C6">
        <w:rPr>
          <w:sz w:val="22"/>
          <w:szCs w:val="22"/>
        </w:rPr>
        <w:t>IČO:</w:t>
      </w:r>
      <w:r w:rsidRPr="004606C6">
        <w:rPr>
          <w:sz w:val="22"/>
          <w:szCs w:val="22"/>
        </w:rPr>
        <w:tab/>
      </w:r>
      <w:r w:rsidRPr="004606C6">
        <w:rPr>
          <w:sz w:val="22"/>
          <w:szCs w:val="22"/>
        </w:rPr>
        <w:tab/>
      </w:r>
      <w:r w:rsidRPr="004606C6">
        <w:rPr>
          <w:sz w:val="22"/>
          <w:szCs w:val="22"/>
        </w:rPr>
        <w:tab/>
        <w:t>00165476</w:t>
      </w:r>
    </w:p>
    <w:p w14:paraId="702811E3" w14:textId="77777777" w:rsidR="008A40B3" w:rsidRPr="004606C6" w:rsidRDefault="008A40B3" w:rsidP="008A40B3">
      <w:pPr>
        <w:tabs>
          <w:tab w:val="left" w:pos="1080"/>
          <w:tab w:val="left" w:pos="2127"/>
        </w:tabs>
        <w:rPr>
          <w:sz w:val="22"/>
          <w:szCs w:val="22"/>
        </w:rPr>
      </w:pPr>
      <w:r w:rsidRPr="004606C6">
        <w:rPr>
          <w:sz w:val="22"/>
          <w:szCs w:val="22"/>
        </w:rPr>
        <w:t>DIČ:</w:t>
      </w:r>
      <w:r w:rsidRPr="004606C6">
        <w:rPr>
          <w:sz w:val="22"/>
          <w:szCs w:val="22"/>
        </w:rPr>
        <w:tab/>
      </w:r>
      <w:r w:rsidRPr="004606C6">
        <w:rPr>
          <w:sz w:val="22"/>
          <w:szCs w:val="22"/>
        </w:rPr>
        <w:tab/>
      </w:r>
      <w:r w:rsidRPr="004606C6">
        <w:rPr>
          <w:sz w:val="22"/>
          <w:szCs w:val="22"/>
        </w:rPr>
        <w:tab/>
        <w:t>2021328045</w:t>
      </w:r>
    </w:p>
    <w:p w14:paraId="4C4326BA" w14:textId="77777777" w:rsidR="008A40B3" w:rsidRPr="004606C6" w:rsidRDefault="008A40B3" w:rsidP="008A40B3">
      <w:pPr>
        <w:tabs>
          <w:tab w:val="left" w:pos="1080"/>
          <w:tab w:val="left" w:pos="2127"/>
        </w:tabs>
        <w:rPr>
          <w:sz w:val="22"/>
          <w:szCs w:val="22"/>
        </w:rPr>
      </w:pPr>
      <w:r w:rsidRPr="004606C6">
        <w:rPr>
          <w:sz w:val="22"/>
          <w:szCs w:val="22"/>
        </w:rPr>
        <w:t>Zastúpený:</w:t>
      </w:r>
      <w:r w:rsidRPr="004606C6">
        <w:rPr>
          <w:sz w:val="22"/>
          <w:szCs w:val="22"/>
        </w:rPr>
        <w:tab/>
      </w:r>
      <w:r w:rsidRPr="004606C6">
        <w:rPr>
          <w:sz w:val="22"/>
          <w:szCs w:val="22"/>
        </w:rPr>
        <w:tab/>
        <w:t xml:space="preserve">Ing. Vladimír </w:t>
      </w:r>
      <w:proofErr w:type="spellStart"/>
      <w:r w:rsidRPr="004606C6">
        <w:rPr>
          <w:sz w:val="22"/>
          <w:szCs w:val="22"/>
        </w:rPr>
        <w:t>Sitarčík</w:t>
      </w:r>
      <w:proofErr w:type="spellEnd"/>
      <w:r w:rsidRPr="004606C6">
        <w:rPr>
          <w:sz w:val="22"/>
          <w:szCs w:val="22"/>
        </w:rPr>
        <w:t>, riaditeľ</w:t>
      </w:r>
    </w:p>
    <w:p w14:paraId="473191C0" w14:textId="2F574F7A" w:rsidR="008A40B3" w:rsidRPr="004606C6" w:rsidRDefault="008A40B3" w:rsidP="008A40B3">
      <w:pPr>
        <w:jc w:val="both"/>
        <w:rPr>
          <w:sz w:val="22"/>
          <w:szCs w:val="22"/>
        </w:rPr>
      </w:pPr>
      <w:r>
        <w:rPr>
          <w:sz w:val="22"/>
          <w:szCs w:val="22"/>
        </w:rPr>
        <w:t xml:space="preserve">Zápis: </w:t>
      </w:r>
      <w:r>
        <w:rPr>
          <w:sz w:val="22"/>
          <w:szCs w:val="22"/>
        </w:rPr>
        <w:tab/>
      </w:r>
      <w:r w:rsidRPr="004606C6">
        <w:rPr>
          <w:sz w:val="22"/>
          <w:szCs w:val="22"/>
        </w:rPr>
        <w:t xml:space="preserve">v Obchodnom registri Banská Bystrica, </w:t>
      </w:r>
      <w:proofErr w:type="spellStart"/>
      <w:r w:rsidRPr="004606C6">
        <w:rPr>
          <w:sz w:val="22"/>
          <w:szCs w:val="22"/>
        </w:rPr>
        <w:t>vl</w:t>
      </w:r>
      <w:proofErr w:type="spellEnd"/>
      <w:r w:rsidRPr="004606C6">
        <w:rPr>
          <w:sz w:val="22"/>
          <w:szCs w:val="22"/>
        </w:rPr>
        <w:t xml:space="preserve">. č.66/S, oddiel </w:t>
      </w:r>
      <w:proofErr w:type="spellStart"/>
      <w:r w:rsidRPr="004606C6">
        <w:rPr>
          <w:sz w:val="22"/>
          <w:szCs w:val="22"/>
        </w:rPr>
        <w:t>Pš</w:t>
      </w:r>
      <w:proofErr w:type="spellEnd"/>
    </w:p>
    <w:p w14:paraId="53B146F8" w14:textId="2517E589" w:rsidR="008A40B3" w:rsidRPr="004606C6" w:rsidRDefault="008A40B3" w:rsidP="008A40B3">
      <w:pPr>
        <w:rPr>
          <w:sz w:val="22"/>
          <w:szCs w:val="22"/>
        </w:rPr>
      </w:pPr>
      <w:r>
        <w:rPr>
          <w:sz w:val="22"/>
          <w:szCs w:val="22"/>
        </w:rPr>
        <w:t>Bankové spojenie:</w:t>
      </w:r>
      <w:r>
        <w:rPr>
          <w:sz w:val="22"/>
          <w:szCs w:val="22"/>
        </w:rPr>
        <w:tab/>
      </w:r>
      <w:r w:rsidRPr="004606C6">
        <w:rPr>
          <w:sz w:val="22"/>
          <w:szCs w:val="22"/>
        </w:rPr>
        <w:t xml:space="preserve">Všeobecná úverová banka, a. s.        </w:t>
      </w:r>
      <w:r w:rsidRPr="004606C6">
        <w:rPr>
          <w:sz w:val="22"/>
          <w:szCs w:val="22"/>
        </w:rPr>
        <w:tab/>
      </w:r>
    </w:p>
    <w:p w14:paraId="52FC783A" w14:textId="20CD82E0" w:rsidR="008A40B3" w:rsidRPr="004606C6" w:rsidRDefault="008A40B3" w:rsidP="008A40B3">
      <w:pPr>
        <w:pStyle w:val="Zkladntext"/>
        <w:spacing w:line="276" w:lineRule="auto"/>
        <w:rPr>
          <w:sz w:val="22"/>
          <w:szCs w:val="22"/>
        </w:rPr>
      </w:pPr>
      <w:r w:rsidRPr="004606C6">
        <w:rPr>
          <w:rFonts w:eastAsia="Calibri"/>
          <w:sz w:val="22"/>
          <w:szCs w:val="22"/>
        </w:rPr>
        <w:t>IBAN:</w:t>
      </w:r>
      <w:r w:rsidRPr="004606C6">
        <w:rPr>
          <w:rFonts w:eastAsia="Calibri"/>
          <w:sz w:val="22"/>
          <w:szCs w:val="22"/>
        </w:rPr>
        <w:tab/>
      </w:r>
      <w:r w:rsidRPr="004606C6">
        <w:rPr>
          <w:rFonts w:eastAsia="Calibri"/>
          <w:sz w:val="22"/>
          <w:szCs w:val="22"/>
        </w:rPr>
        <w:tab/>
      </w:r>
      <w:r w:rsidRPr="004606C6">
        <w:rPr>
          <w:rFonts w:eastAsia="Calibri"/>
          <w:sz w:val="22"/>
          <w:szCs w:val="22"/>
        </w:rPr>
        <w:tab/>
      </w:r>
      <w:r w:rsidRPr="004606C6">
        <w:rPr>
          <w:sz w:val="22"/>
          <w:szCs w:val="22"/>
        </w:rPr>
        <w:t>SK98 0200 0000 0011 3955 8257</w:t>
      </w:r>
    </w:p>
    <w:p w14:paraId="3A9D24A2" w14:textId="07229782" w:rsidR="008A40B3" w:rsidRPr="004606C6" w:rsidRDefault="008A40B3" w:rsidP="008A40B3">
      <w:pPr>
        <w:pStyle w:val="Zkladntext"/>
        <w:spacing w:line="276" w:lineRule="auto"/>
        <w:rPr>
          <w:rStyle w:val="Hypertextovprepojenie"/>
          <w:rFonts w:cs="Arial"/>
          <w:sz w:val="22"/>
          <w:szCs w:val="22"/>
        </w:rPr>
      </w:pPr>
      <w:r w:rsidRPr="004606C6">
        <w:rPr>
          <w:sz w:val="22"/>
          <w:szCs w:val="22"/>
        </w:rPr>
        <w:t>E-mail:</w:t>
      </w:r>
      <w:r w:rsidRPr="004606C6">
        <w:rPr>
          <w:sz w:val="22"/>
          <w:szCs w:val="22"/>
        </w:rPr>
        <w:tab/>
      </w:r>
      <w:r w:rsidRPr="004606C6">
        <w:rPr>
          <w:sz w:val="22"/>
          <w:szCs w:val="22"/>
        </w:rPr>
        <w:tab/>
      </w:r>
      <w:r w:rsidRPr="004606C6">
        <w:rPr>
          <w:sz w:val="22"/>
          <w:szCs w:val="22"/>
        </w:rPr>
        <w:tab/>
        <w:t>sekretariat@marinakovacova.sk</w:t>
      </w:r>
    </w:p>
    <w:p w14:paraId="39933358" w14:textId="77777777" w:rsidR="008A40B3" w:rsidRPr="004606C6" w:rsidRDefault="008A40B3" w:rsidP="008A40B3">
      <w:pPr>
        <w:pStyle w:val="Zkladntext"/>
        <w:spacing w:line="276" w:lineRule="auto"/>
        <w:rPr>
          <w:sz w:val="22"/>
          <w:szCs w:val="22"/>
        </w:rPr>
      </w:pPr>
    </w:p>
    <w:p w14:paraId="5F257E4D" w14:textId="77777777" w:rsidR="008A40B3" w:rsidRPr="004606C6" w:rsidRDefault="008A40B3" w:rsidP="008A40B3">
      <w:pPr>
        <w:jc w:val="both"/>
        <w:rPr>
          <w:sz w:val="22"/>
          <w:szCs w:val="22"/>
        </w:rPr>
      </w:pPr>
      <w:r w:rsidRPr="004606C6">
        <w:rPr>
          <w:sz w:val="22"/>
          <w:szCs w:val="22"/>
        </w:rPr>
        <w:tab/>
      </w:r>
      <w:r w:rsidRPr="004606C6">
        <w:rPr>
          <w:sz w:val="22"/>
          <w:szCs w:val="22"/>
        </w:rPr>
        <w:tab/>
      </w:r>
      <w:r w:rsidRPr="004606C6">
        <w:rPr>
          <w:sz w:val="22"/>
          <w:szCs w:val="22"/>
        </w:rPr>
        <w:tab/>
      </w:r>
      <w:r w:rsidRPr="004606C6">
        <w:rPr>
          <w:sz w:val="22"/>
          <w:szCs w:val="22"/>
        </w:rPr>
        <w:tab/>
        <w:t>(ďalej aj len ako „</w:t>
      </w:r>
      <w:r w:rsidRPr="004606C6">
        <w:rPr>
          <w:b/>
          <w:sz w:val="22"/>
          <w:szCs w:val="22"/>
        </w:rPr>
        <w:t>Kupujúci</w:t>
      </w:r>
      <w:r w:rsidRPr="004606C6">
        <w:rPr>
          <w:sz w:val="22"/>
          <w:szCs w:val="22"/>
        </w:rPr>
        <w:t>“)</w:t>
      </w:r>
    </w:p>
    <w:p w14:paraId="3C6B26D1" w14:textId="77777777" w:rsidR="008A40B3" w:rsidRPr="004606C6" w:rsidRDefault="008A40B3" w:rsidP="008A40B3">
      <w:pPr>
        <w:jc w:val="both"/>
        <w:rPr>
          <w:sz w:val="22"/>
          <w:szCs w:val="22"/>
        </w:rPr>
      </w:pPr>
      <w:r w:rsidRPr="004606C6">
        <w:rPr>
          <w:sz w:val="22"/>
          <w:szCs w:val="22"/>
        </w:rPr>
        <w:t>a</w:t>
      </w:r>
    </w:p>
    <w:p w14:paraId="75BCE768" w14:textId="77777777" w:rsidR="008A40B3" w:rsidRPr="004606C6" w:rsidRDefault="008A40B3" w:rsidP="008A40B3">
      <w:pPr>
        <w:jc w:val="both"/>
        <w:rPr>
          <w:sz w:val="22"/>
          <w:szCs w:val="22"/>
        </w:rPr>
      </w:pPr>
      <w:r w:rsidRPr="004606C6">
        <w:rPr>
          <w:b/>
          <w:smallCaps/>
          <w:sz w:val="22"/>
          <w:szCs w:val="22"/>
        </w:rPr>
        <w:t>predávajúci</w:t>
      </w:r>
      <w:r w:rsidRPr="004606C6">
        <w:rPr>
          <w:sz w:val="22"/>
          <w:szCs w:val="22"/>
        </w:rPr>
        <w:t>:</w:t>
      </w:r>
    </w:p>
    <w:p w14:paraId="6B06658F" w14:textId="77777777" w:rsidR="008A40B3" w:rsidRPr="004606C6" w:rsidRDefault="008A40B3" w:rsidP="008A40B3">
      <w:pPr>
        <w:rPr>
          <w:sz w:val="22"/>
          <w:szCs w:val="22"/>
        </w:rPr>
      </w:pPr>
      <w:r w:rsidRPr="004606C6">
        <w:rPr>
          <w:sz w:val="22"/>
          <w:szCs w:val="22"/>
        </w:rPr>
        <w:t>Obchodné meno:</w:t>
      </w:r>
      <w:r w:rsidRPr="004606C6">
        <w:rPr>
          <w:sz w:val="22"/>
          <w:szCs w:val="22"/>
        </w:rPr>
        <w:tab/>
      </w:r>
      <w:r w:rsidRPr="004606C6">
        <w:rPr>
          <w:sz w:val="22"/>
          <w:szCs w:val="22"/>
        </w:rPr>
        <w:tab/>
        <w:t xml:space="preserve">                                                                          </w:t>
      </w:r>
    </w:p>
    <w:p w14:paraId="6F7304A0" w14:textId="77777777" w:rsidR="008A40B3" w:rsidRPr="004606C6" w:rsidRDefault="008A40B3" w:rsidP="008A40B3">
      <w:pPr>
        <w:jc w:val="both"/>
        <w:rPr>
          <w:sz w:val="22"/>
          <w:szCs w:val="22"/>
        </w:rPr>
      </w:pPr>
      <w:r w:rsidRPr="004606C6">
        <w:rPr>
          <w:sz w:val="22"/>
          <w:szCs w:val="22"/>
        </w:rPr>
        <w:t>Sídlo:</w:t>
      </w:r>
      <w:r w:rsidRPr="004606C6">
        <w:rPr>
          <w:sz w:val="22"/>
          <w:szCs w:val="22"/>
        </w:rPr>
        <w:tab/>
      </w:r>
      <w:r w:rsidRPr="004606C6">
        <w:rPr>
          <w:sz w:val="22"/>
          <w:szCs w:val="22"/>
        </w:rPr>
        <w:tab/>
      </w:r>
      <w:r w:rsidRPr="004606C6">
        <w:rPr>
          <w:sz w:val="22"/>
          <w:szCs w:val="22"/>
        </w:rPr>
        <w:tab/>
      </w:r>
      <w:r w:rsidRPr="004606C6">
        <w:rPr>
          <w:sz w:val="22"/>
          <w:szCs w:val="22"/>
        </w:rPr>
        <w:tab/>
      </w:r>
      <w:r w:rsidRPr="004606C6">
        <w:rPr>
          <w:sz w:val="22"/>
          <w:szCs w:val="22"/>
        </w:rPr>
        <w:tab/>
      </w:r>
    </w:p>
    <w:p w14:paraId="2A855AB3" w14:textId="77777777" w:rsidR="008A40B3" w:rsidRPr="004606C6" w:rsidRDefault="008A40B3" w:rsidP="008A40B3">
      <w:pPr>
        <w:jc w:val="both"/>
        <w:rPr>
          <w:sz w:val="22"/>
          <w:szCs w:val="22"/>
        </w:rPr>
      </w:pPr>
      <w:r w:rsidRPr="004606C6">
        <w:rPr>
          <w:sz w:val="22"/>
          <w:szCs w:val="22"/>
        </w:rPr>
        <w:t xml:space="preserve">IČO:                                                                                    </w:t>
      </w:r>
    </w:p>
    <w:p w14:paraId="58F54025" w14:textId="77777777" w:rsidR="008A40B3" w:rsidRPr="004606C6" w:rsidRDefault="008A40B3" w:rsidP="008A40B3">
      <w:pPr>
        <w:jc w:val="both"/>
        <w:rPr>
          <w:sz w:val="22"/>
          <w:szCs w:val="22"/>
        </w:rPr>
      </w:pPr>
      <w:r w:rsidRPr="004606C6">
        <w:rPr>
          <w:sz w:val="22"/>
          <w:szCs w:val="22"/>
        </w:rPr>
        <w:t xml:space="preserve">DIČ:                                                                                   </w:t>
      </w:r>
    </w:p>
    <w:p w14:paraId="53AAB158" w14:textId="77777777" w:rsidR="008A40B3" w:rsidRPr="004606C6" w:rsidRDefault="008A40B3" w:rsidP="008A40B3">
      <w:pPr>
        <w:jc w:val="both"/>
        <w:rPr>
          <w:sz w:val="22"/>
          <w:szCs w:val="22"/>
        </w:rPr>
      </w:pPr>
      <w:r w:rsidRPr="004606C6">
        <w:rPr>
          <w:sz w:val="22"/>
          <w:szCs w:val="22"/>
        </w:rPr>
        <w:t xml:space="preserve">IČ DPH:                                                                                    </w:t>
      </w:r>
      <w:r w:rsidRPr="004606C6">
        <w:rPr>
          <w:sz w:val="22"/>
          <w:szCs w:val="22"/>
        </w:rPr>
        <w:tab/>
      </w:r>
      <w:r w:rsidRPr="004606C6">
        <w:rPr>
          <w:sz w:val="22"/>
          <w:szCs w:val="22"/>
        </w:rPr>
        <w:tab/>
      </w:r>
    </w:p>
    <w:p w14:paraId="56625801" w14:textId="77777777" w:rsidR="008A40B3" w:rsidRPr="004606C6" w:rsidRDefault="008A40B3" w:rsidP="008A40B3">
      <w:pPr>
        <w:jc w:val="both"/>
        <w:rPr>
          <w:sz w:val="22"/>
          <w:szCs w:val="22"/>
        </w:rPr>
      </w:pPr>
      <w:r w:rsidRPr="004606C6">
        <w:rPr>
          <w:sz w:val="22"/>
          <w:szCs w:val="22"/>
        </w:rPr>
        <w:t xml:space="preserve">Zastúpený: </w:t>
      </w:r>
      <w:r w:rsidRPr="004606C6">
        <w:rPr>
          <w:sz w:val="22"/>
          <w:szCs w:val="22"/>
        </w:rPr>
        <w:tab/>
      </w:r>
    </w:p>
    <w:p w14:paraId="15D712CE" w14:textId="77777777" w:rsidR="008A40B3" w:rsidRPr="004606C6" w:rsidRDefault="008A40B3" w:rsidP="008A40B3">
      <w:pPr>
        <w:jc w:val="both"/>
        <w:rPr>
          <w:sz w:val="22"/>
          <w:szCs w:val="22"/>
        </w:rPr>
      </w:pPr>
      <w:r w:rsidRPr="004606C6">
        <w:rPr>
          <w:sz w:val="22"/>
          <w:szCs w:val="22"/>
        </w:rPr>
        <w:t xml:space="preserve">Zápis: </w:t>
      </w:r>
      <w:r w:rsidRPr="004606C6">
        <w:rPr>
          <w:sz w:val="22"/>
          <w:szCs w:val="22"/>
        </w:rPr>
        <w:tab/>
      </w:r>
      <w:r w:rsidRPr="004606C6">
        <w:rPr>
          <w:sz w:val="22"/>
          <w:szCs w:val="22"/>
        </w:rPr>
        <w:tab/>
      </w:r>
      <w:r w:rsidRPr="004606C6">
        <w:rPr>
          <w:sz w:val="22"/>
          <w:szCs w:val="22"/>
        </w:rPr>
        <w:tab/>
      </w:r>
      <w:r w:rsidRPr="004606C6">
        <w:rPr>
          <w:sz w:val="22"/>
          <w:szCs w:val="22"/>
        </w:rPr>
        <w:tab/>
      </w:r>
    </w:p>
    <w:p w14:paraId="76F926A6" w14:textId="77777777" w:rsidR="008A40B3" w:rsidRPr="004606C6" w:rsidRDefault="008A40B3" w:rsidP="008A40B3">
      <w:pPr>
        <w:rPr>
          <w:sz w:val="22"/>
          <w:szCs w:val="22"/>
        </w:rPr>
      </w:pPr>
      <w:r w:rsidRPr="004606C6">
        <w:rPr>
          <w:sz w:val="22"/>
          <w:szCs w:val="22"/>
        </w:rPr>
        <w:t>Bankové spojenie:</w:t>
      </w:r>
      <w:r w:rsidRPr="004606C6">
        <w:rPr>
          <w:sz w:val="22"/>
          <w:szCs w:val="22"/>
        </w:rPr>
        <w:tab/>
      </w:r>
      <w:r w:rsidRPr="004606C6">
        <w:rPr>
          <w:sz w:val="22"/>
          <w:szCs w:val="22"/>
        </w:rPr>
        <w:tab/>
        <w:t xml:space="preserve">        </w:t>
      </w:r>
      <w:r w:rsidRPr="004606C6">
        <w:rPr>
          <w:sz w:val="22"/>
          <w:szCs w:val="22"/>
        </w:rPr>
        <w:tab/>
      </w:r>
    </w:p>
    <w:p w14:paraId="4F4CA8E3" w14:textId="77777777" w:rsidR="008A40B3" w:rsidRPr="004606C6" w:rsidRDefault="008A40B3" w:rsidP="008A40B3">
      <w:pPr>
        <w:pStyle w:val="Zkladntext"/>
        <w:spacing w:line="276" w:lineRule="auto"/>
        <w:rPr>
          <w:sz w:val="22"/>
          <w:szCs w:val="22"/>
        </w:rPr>
      </w:pPr>
      <w:r w:rsidRPr="004606C6">
        <w:rPr>
          <w:rFonts w:eastAsia="Calibri"/>
          <w:sz w:val="22"/>
          <w:szCs w:val="22"/>
        </w:rPr>
        <w:t>IBAN:</w:t>
      </w:r>
      <w:r w:rsidRPr="004606C6">
        <w:rPr>
          <w:rFonts w:eastAsia="Calibri"/>
          <w:sz w:val="22"/>
          <w:szCs w:val="22"/>
        </w:rPr>
        <w:tab/>
      </w:r>
      <w:r w:rsidRPr="004606C6">
        <w:rPr>
          <w:rFonts w:eastAsia="Calibri"/>
          <w:sz w:val="22"/>
          <w:szCs w:val="22"/>
        </w:rPr>
        <w:tab/>
      </w:r>
      <w:r w:rsidRPr="004606C6">
        <w:rPr>
          <w:rFonts w:eastAsia="Calibri"/>
          <w:sz w:val="22"/>
          <w:szCs w:val="22"/>
        </w:rPr>
        <w:tab/>
      </w:r>
      <w:r w:rsidRPr="004606C6">
        <w:rPr>
          <w:sz w:val="22"/>
          <w:szCs w:val="22"/>
        </w:rPr>
        <w:tab/>
      </w:r>
      <w:r w:rsidRPr="004606C6">
        <w:rPr>
          <w:sz w:val="22"/>
          <w:szCs w:val="22"/>
        </w:rPr>
        <w:tab/>
      </w:r>
    </w:p>
    <w:p w14:paraId="4AF7EC99" w14:textId="77777777" w:rsidR="008A40B3" w:rsidRPr="004606C6" w:rsidRDefault="008A40B3" w:rsidP="008A40B3">
      <w:pPr>
        <w:pStyle w:val="Zkladntext"/>
        <w:spacing w:line="276" w:lineRule="auto"/>
        <w:rPr>
          <w:sz w:val="22"/>
          <w:szCs w:val="22"/>
        </w:rPr>
      </w:pPr>
      <w:r w:rsidRPr="004606C6">
        <w:rPr>
          <w:sz w:val="22"/>
          <w:szCs w:val="22"/>
        </w:rPr>
        <w:t>Kontaktná osoba:</w:t>
      </w:r>
      <w:r w:rsidRPr="004606C6">
        <w:rPr>
          <w:sz w:val="22"/>
          <w:szCs w:val="22"/>
        </w:rPr>
        <w:tab/>
      </w:r>
      <w:r w:rsidRPr="004606C6">
        <w:rPr>
          <w:sz w:val="22"/>
          <w:szCs w:val="22"/>
        </w:rPr>
        <w:tab/>
        <w:t xml:space="preserve">                                                                      </w:t>
      </w:r>
    </w:p>
    <w:p w14:paraId="243C8525" w14:textId="77777777" w:rsidR="008A40B3" w:rsidRPr="004606C6" w:rsidRDefault="008A40B3" w:rsidP="008A40B3">
      <w:pPr>
        <w:pStyle w:val="Zkladntext"/>
        <w:spacing w:line="276" w:lineRule="auto"/>
        <w:rPr>
          <w:sz w:val="22"/>
          <w:szCs w:val="22"/>
        </w:rPr>
      </w:pPr>
      <w:r w:rsidRPr="004606C6">
        <w:rPr>
          <w:sz w:val="22"/>
          <w:szCs w:val="22"/>
        </w:rPr>
        <w:t>Mobil:</w:t>
      </w:r>
      <w:r w:rsidRPr="004606C6">
        <w:rPr>
          <w:sz w:val="22"/>
          <w:szCs w:val="22"/>
        </w:rPr>
        <w:tab/>
      </w:r>
      <w:r w:rsidRPr="004606C6">
        <w:rPr>
          <w:sz w:val="22"/>
          <w:szCs w:val="22"/>
        </w:rPr>
        <w:tab/>
      </w:r>
      <w:r w:rsidRPr="004606C6">
        <w:rPr>
          <w:sz w:val="22"/>
          <w:szCs w:val="22"/>
        </w:rPr>
        <w:tab/>
      </w:r>
      <w:r w:rsidRPr="004606C6">
        <w:rPr>
          <w:sz w:val="22"/>
          <w:szCs w:val="22"/>
        </w:rPr>
        <w:tab/>
      </w:r>
    </w:p>
    <w:p w14:paraId="40CCB4EF" w14:textId="77777777" w:rsidR="008A40B3" w:rsidRPr="004606C6" w:rsidRDefault="008A40B3" w:rsidP="008A40B3">
      <w:pPr>
        <w:pStyle w:val="Zkladntext"/>
        <w:spacing w:line="276" w:lineRule="auto"/>
        <w:rPr>
          <w:sz w:val="22"/>
          <w:szCs w:val="22"/>
        </w:rPr>
      </w:pPr>
      <w:r w:rsidRPr="004606C6">
        <w:rPr>
          <w:sz w:val="22"/>
          <w:szCs w:val="22"/>
        </w:rPr>
        <w:t>E-mail:</w:t>
      </w:r>
      <w:r w:rsidRPr="004606C6">
        <w:rPr>
          <w:sz w:val="22"/>
          <w:szCs w:val="22"/>
        </w:rPr>
        <w:tab/>
      </w:r>
      <w:r w:rsidRPr="004606C6">
        <w:rPr>
          <w:sz w:val="22"/>
          <w:szCs w:val="22"/>
        </w:rPr>
        <w:tab/>
      </w:r>
      <w:r w:rsidRPr="004606C6">
        <w:rPr>
          <w:sz w:val="22"/>
          <w:szCs w:val="22"/>
        </w:rPr>
        <w:tab/>
      </w:r>
      <w:r w:rsidRPr="004606C6">
        <w:rPr>
          <w:sz w:val="22"/>
          <w:szCs w:val="22"/>
        </w:rPr>
        <w:tab/>
      </w:r>
      <w:r w:rsidRPr="004606C6">
        <w:rPr>
          <w:sz w:val="22"/>
          <w:szCs w:val="22"/>
        </w:rPr>
        <w:tab/>
      </w:r>
      <w:r w:rsidRPr="004606C6">
        <w:rPr>
          <w:sz w:val="22"/>
          <w:szCs w:val="22"/>
        </w:rPr>
        <w:tab/>
      </w:r>
      <w:r w:rsidRPr="004606C6">
        <w:rPr>
          <w:sz w:val="22"/>
          <w:szCs w:val="22"/>
        </w:rPr>
        <w:tab/>
      </w:r>
    </w:p>
    <w:p w14:paraId="0845FC29" w14:textId="77777777" w:rsidR="008A40B3" w:rsidRPr="004606C6" w:rsidRDefault="008A40B3" w:rsidP="008A40B3">
      <w:pPr>
        <w:jc w:val="both"/>
        <w:rPr>
          <w:sz w:val="22"/>
          <w:szCs w:val="22"/>
        </w:rPr>
      </w:pPr>
      <w:r w:rsidRPr="004606C6">
        <w:rPr>
          <w:sz w:val="22"/>
          <w:szCs w:val="22"/>
        </w:rPr>
        <w:tab/>
      </w:r>
      <w:r w:rsidRPr="004606C6">
        <w:rPr>
          <w:sz w:val="22"/>
          <w:szCs w:val="22"/>
        </w:rPr>
        <w:tab/>
      </w:r>
      <w:r w:rsidRPr="004606C6">
        <w:rPr>
          <w:sz w:val="22"/>
          <w:szCs w:val="22"/>
        </w:rPr>
        <w:tab/>
      </w:r>
      <w:r w:rsidRPr="004606C6">
        <w:rPr>
          <w:sz w:val="22"/>
          <w:szCs w:val="22"/>
        </w:rPr>
        <w:tab/>
        <w:t>(ďalej aj len ako „</w:t>
      </w:r>
      <w:r w:rsidRPr="004606C6">
        <w:rPr>
          <w:b/>
          <w:sz w:val="22"/>
          <w:szCs w:val="22"/>
        </w:rPr>
        <w:t>Predávajúci</w:t>
      </w:r>
      <w:r w:rsidRPr="004606C6">
        <w:rPr>
          <w:sz w:val="22"/>
          <w:szCs w:val="22"/>
        </w:rPr>
        <w:t>“)</w:t>
      </w:r>
    </w:p>
    <w:p w14:paraId="7FE7615F" w14:textId="77777777" w:rsidR="008A40B3" w:rsidRPr="004606C6" w:rsidRDefault="008A40B3" w:rsidP="008A40B3">
      <w:pPr>
        <w:jc w:val="both"/>
        <w:rPr>
          <w:sz w:val="22"/>
          <w:szCs w:val="22"/>
        </w:rPr>
      </w:pPr>
    </w:p>
    <w:p w14:paraId="6A8F675B" w14:textId="77777777" w:rsidR="008A40B3" w:rsidRPr="004606C6" w:rsidRDefault="008A40B3" w:rsidP="008A40B3">
      <w:pPr>
        <w:jc w:val="both"/>
        <w:rPr>
          <w:sz w:val="22"/>
          <w:szCs w:val="22"/>
        </w:rPr>
      </w:pPr>
      <w:r w:rsidRPr="004606C6">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4606C6">
        <w:rPr>
          <w:b/>
          <w:sz w:val="22"/>
          <w:szCs w:val="22"/>
        </w:rPr>
        <w:t xml:space="preserve">„Zelenina, zemiaky a ovocie", </w:t>
      </w:r>
      <w:r w:rsidRPr="004606C6">
        <w:rPr>
          <w:sz w:val="22"/>
          <w:szCs w:val="22"/>
        </w:rPr>
        <w:t xml:space="preserve">ktorej víťazom sa stal predávajúci. </w:t>
      </w:r>
    </w:p>
    <w:p w14:paraId="1A7CF2FD" w14:textId="77777777" w:rsidR="008A40B3" w:rsidRPr="004606C6" w:rsidRDefault="008A40B3" w:rsidP="008A40B3">
      <w:pPr>
        <w:rPr>
          <w:b/>
          <w:sz w:val="22"/>
          <w:szCs w:val="22"/>
        </w:rPr>
      </w:pPr>
    </w:p>
    <w:p w14:paraId="4682A116" w14:textId="77777777" w:rsidR="008A40B3" w:rsidRPr="004606C6" w:rsidRDefault="008A40B3" w:rsidP="008A40B3">
      <w:pPr>
        <w:jc w:val="center"/>
        <w:rPr>
          <w:b/>
          <w:sz w:val="22"/>
          <w:szCs w:val="22"/>
        </w:rPr>
      </w:pPr>
      <w:r w:rsidRPr="004606C6">
        <w:rPr>
          <w:b/>
          <w:sz w:val="22"/>
          <w:szCs w:val="22"/>
        </w:rPr>
        <w:t>Článok  I</w:t>
      </w:r>
    </w:p>
    <w:p w14:paraId="1C6AA648" w14:textId="77777777" w:rsidR="008A40B3" w:rsidRPr="004606C6" w:rsidRDefault="008A40B3" w:rsidP="008A40B3">
      <w:pPr>
        <w:jc w:val="center"/>
        <w:rPr>
          <w:b/>
          <w:sz w:val="22"/>
          <w:szCs w:val="22"/>
        </w:rPr>
      </w:pPr>
      <w:r w:rsidRPr="004606C6">
        <w:rPr>
          <w:b/>
          <w:sz w:val="22"/>
          <w:szCs w:val="22"/>
        </w:rPr>
        <w:t>Predmet zmluvy</w:t>
      </w:r>
    </w:p>
    <w:p w14:paraId="4279D11A" w14:textId="77777777" w:rsidR="008A40B3" w:rsidRPr="004606C6" w:rsidRDefault="008A40B3" w:rsidP="008A40B3">
      <w:pPr>
        <w:jc w:val="center"/>
        <w:rPr>
          <w:b/>
          <w:sz w:val="22"/>
          <w:szCs w:val="22"/>
        </w:rPr>
      </w:pPr>
    </w:p>
    <w:p w14:paraId="5657AE15" w14:textId="77777777" w:rsidR="008A40B3" w:rsidRPr="004606C6" w:rsidRDefault="008A40B3" w:rsidP="008A40B3">
      <w:pPr>
        <w:jc w:val="both"/>
        <w:rPr>
          <w:sz w:val="22"/>
          <w:szCs w:val="22"/>
        </w:rPr>
      </w:pPr>
      <w:r w:rsidRPr="004606C6">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7CBE3B16" w14:textId="77777777" w:rsidR="008A40B3" w:rsidRPr="004606C6" w:rsidRDefault="008A40B3" w:rsidP="008A40B3">
      <w:pPr>
        <w:jc w:val="both"/>
        <w:rPr>
          <w:sz w:val="22"/>
          <w:szCs w:val="22"/>
        </w:rPr>
      </w:pPr>
      <w:r w:rsidRPr="004606C6">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28EDA491" w14:textId="77777777" w:rsidR="008A40B3" w:rsidRPr="004606C6" w:rsidRDefault="008A40B3" w:rsidP="008A40B3">
      <w:pPr>
        <w:jc w:val="both"/>
        <w:rPr>
          <w:sz w:val="22"/>
          <w:szCs w:val="22"/>
        </w:rPr>
      </w:pPr>
      <w:r w:rsidRPr="004606C6">
        <w:rPr>
          <w:sz w:val="22"/>
          <w:szCs w:val="22"/>
        </w:rPr>
        <w:t>1.3 Predmetom tejto zmluvy je záväzok predávajúceho počas platnosti a účinnosti tejto zmluvy riadne a včas dodávať kupujúcemu tovar špecifikovaný v Prílohe č. 1 „Zelenina, zemiaky a ovocie“ tejto zmluvy (ďalej len „tovar“).</w:t>
      </w:r>
    </w:p>
    <w:p w14:paraId="3FCF25F8" w14:textId="77777777" w:rsidR="008A40B3" w:rsidRPr="004606C6" w:rsidRDefault="008A40B3" w:rsidP="008A40B3">
      <w:pPr>
        <w:jc w:val="both"/>
        <w:rPr>
          <w:sz w:val="22"/>
          <w:szCs w:val="22"/>
        </w:rPr>
      </w:pPr>
      <w:r w:rsidRPr="004606C6">
        <w:rPr>
          <w:sz w:val="22"/>
          <w:szCs w:val="22"/>
        </w:rPr>
        <w:lastRenderedPageBreak/>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08F06607" w14:textId="77777777" w:rsidR="008A40B3" w:rsidRPr="004606C6" w:rsidRDefault="008A40B3" w:rsidP="008A40B3">
      <w:pPr>
        <w:jc w:val="both"/>
        <w:rPr>
          <w:sz w:val="22"/>
          <w:szCs w:val="22"/>
        </w:rPr>
      </w:pPr>
      <w:r w:rsidRPr="004606C6">
        <w:rPr>
          <w:sz w:val="22"/>
          <w:szCs w:val="22"/>
        </w:rPr>
        <w:t xml:space="preserve">1.5 V prípade ak predávajúci poruší zásadu čerstvosti a kvality dodaného tovaru, kupujúci tento nepreberie a bude to považovať za hrubé porušenie zmluvy.  </w:t>
      </w:r>
    </w:p>
    <w:p w14:paraId="0986C03C" w14:textId="77777777" w:rsidR="008A40B3" w:rsidRPr="004606C6" w:rsidRDefault="008A40B3" w:rsidP="008A40B3">
      <w:pPr>
        <w:jc w:val="both"/>
        <w:rPr>
          <w:sz w:val="22"/>
          <w:szCs w:val="22"/>
        </w:rPr>
      </w:pPr>
      <w:r w:rsidRPr="004606C6">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11897F4A" w14:textId="77777777" w:rsidR="008A40B3" w:rsidRPr="004606C6" w:rsidRDefault="008A40B3" w:rsidP="008A40B3">
      <w:pPr>
        <w:jc w:val="both"/>
        <w:rPr>
          <w:sz w:val="22"/>
          <w:szCs w:val="22"/>
        </w:rPr>
      </w:pPr>
      <w:r w:rsidRPr="004606C6">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62E4E3EA" w14:textId="77777777" w:rsidR="008A40B3" w:rsidRPr="004606C6" w:rsidRDefault="008A40B3" w:rsidP="008A40B3">
      <w:pPr>
        <w:jc w:val="both"/>
        <w:rPr>
          <w:sz w:val="22"/>
          <w:szCs w:val="22"/>
        </w:rPr>
      </w:pPr>
      <w:r w:rsidRPr="004606C6">
        <w:rPr>
          <w:sz w:val="22"/>
          <w:szCs w:val="22"/>
        </w:rPr>
        <w:t xml:space="preserve">1.8 Predávajúci sa zaväzuje počas celého trvania tejto zmluvy mať v obchodnej ponuke a k dispozícii pre kupujúceho celý sortiment tovaru podľa Prílohy č. 1 tejto zmluvy. </w:t>
      </w:r>
    </w:p>
    <w:p w14:paraId="02088465" w14:textId="77777777" w:rsidR="008A40B3" w:rsidRPr="004606C6" w:rsidRDefault="008A40B3" w:rsidP="008A40B3">
      <w:pPr>
        <w:jc w:val="both"/>
        <w:rPr>
          <w:sz w:val="22"/>
          <w:szCs w:val="22"/>
        </w:rPr>
      </w:pPr>
      <w:r w:rsidRPr="004606C6">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1BCBB7E3" w14:textId="77777777" w:rsidR="008A40B3" w:rsidRPr="004606C6" w:rsidRDefault="008A40B3" w:rsidP="008A40B3">
      <w:pPr>
        <w:jc w:val="both"/>
        <w:rPr>
          <w:sz w:val="22"/>
          <w:szCs w:val="22"/>
        </w:rPr>
      </w:pPr>
      <w:r w:rsidRPr="004606C6">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715A44D9" w14:textId="77777777" w:rsidR="008A40B3" w:rsidRPr="004606C6" w:rsidRDefault="008A40B3" w:rsidP="008A40B3">
      <w:pPr>
        <w:jc w:val="center"/>
        <w:rPr>
          <w:b/>
          <w:sz w:val="22"/>
          <w:szCs w:val="22"/>
        </w:rPr>
      </w:pPr>
      <w:r w:rsidRPr="004606C6">
        <w:rPr>
          <w:b/>
          <w:sz w:val="22"/>
          <w:szCs w:val="22"/>
        </w:rPr>
        <w:t>Článok II</w:t>
      </w:r>
    </w:p>
    <w:p w14:paraId="2F103151" w14:textId="77777777" w:rsidR="008A40B3" w:rsidRPr="004606C6" w:rsidRDefault="008A40B3" w:rsidP="008A40B3">
      <w:pPr>
        <w:jc w:val="center"/>
        <w:rPr>
          <w:b/>
          <w:sz w:val="22"/>
          <w:szCs w:val="22"/>
        </w:rPr>
      </w:pPr>
      <w:r w:rsidRPr="004606C6">
        <w:rPr>
          <w:b/>
          <w:sz w:val="22"/>
          <w:szCs w:val="22"/>
        </w:rPr>
        <w:t>Dodacie podmienky</w:t>
      </w:r>
    </w:p>
    <w:p w14:paraId="1B40CD44" w14:textId="77777777" w:rsidR="008A40B3" w:rsidRPr="004606C6" w:rsidRDefault="008A40B3" w:rsidP="008A40B3">
      <w:pPr>
        <w:jc w:val="both"/>
        <w:rPr>
          <w:sz w:val="22"/>
          <w:szCs w:val="22"/>
        </w:rPr>
      </w:pPr>
    </w:p>
    <w:p w14:paraId="200F5F34" w14:textId="77777777" w:rsidR="008A40B3" w:rsidRPr="004606C6" w:rsidRDefault="008A40B3" w:rsidP="008A40B3">
      <w:pPr>
        <w:jc w:val="both"/>
        <w:rPr>
          <w:sz w:val="22"/>
          <w:szCs w:val="22"/>
        </w:rPr>
      </w:pPr>
      <w:r w:rsidRPr="004606C6">
        <w:rPr>
          <w:sz w:val="22"/>
          <w:szCs w:val="22"/>
        </w:rPr>
        <w:t>2.1 Predávajúci sa zaväzuje dodávať kupujúcemu tovar podľa článku I. tejto zmluvy priebežne počas platnosti tejto zmluvy do miesta dodania tovaru 3 x týždenne v čase do 13.00 hod., na základe telefonického zadania zodpovednej osoby verejného obstarávateľa.</w:t>
      </w:r>
    </w:p>
    <w:p w14:paraId="08C41BE5" w14:textId="77777777" w:rsidR="008A40B3" w:rsidRPr="004606C6" w:rsidRDefault="008A40B3" w:rsidP="008A40B3">
      <w:pPr>
        <w:jc w:val="both"/>
        <w:rPr>
          <w:sz w:val="22"/>
          <w:szCs w:val="22"/>
        </w:rPr>
      </w:pPr>
      <w:r w:rsidRPr="004606C6">
        <w:rPr>
          <w:sz w:val="22"/>
          <w:szCs w:val="22"/>
        </w:rPr>
        <w:t>2.2 Kupujúci si vyhradzuje právo upraviť objednaný tovar do 11.00 hod. v deň pred dňom dodania tovaru.</w:t>
      </w:r>
    </w:p>
    <w:p w14:paraId="666ED709" w14:textId="77777777" w:rsidR="008A40B3" w:rsidRPr="004606C6" w:rsidRDefault="008A40B3" w:rsidP="008A40B3">
      <w:pPr>
        <w:jc w:val="both"/>
        <w:rPr>
          <w:sz w:val="22"/>
          <w:szCs w:val="22"/>
        </w:rPr>
      </w:pPr>
      <w:r w:rsidRPr="004606C6">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453C72F9" w14:textId="77777777" w:rsidR="008A40B3" w:rsidRPr="004606C6" w:rsidRDefault="008A40B3" w:rsidP="008A40B3">
      <w:pPr>
        <w:jc w:val="both"/>
        <w:rPr>
          <w:sz w:val="22"/>
          <w:szCs w:val="22"/>
        </w:rPr>
      </w:pPr>
      <w:r w:rsidRPr="004606C6">
        <w:rPr>
          <w:sz w:val="22"/>
          <w:szCs w:val="22"/>
        </w:rPr>
        <w:t xml:space="preserve">2.4 Súčasťou záväzku predávajúceho podľa tejto zmluvy sú aj služby spojené s dodaním tovaru, t. j. zabezpečenie kompletizácie tovaru, balenie tovaru, jeho doprava a vyloženie  v mieste plnenia. </w:t>
      </w:r>
    </w:p>
    <w:p w14:paraId="3B139A37" w14:textId="77777777" w:rsidR="008A40B3" w:rsidRPr="004606C6" w:rsidRDefault="008A40B3" w:rsidP="008A40B3">
      <w:pPr>
        <w:jc w:val="both"/>
        <w:rPr>
          <w:sz w:val="22"/>
          <w:szCs w:val="22"/>
        </w:rPr>
      </w:pPr>
      <w:r w:rsidRPr="004606C6">
        <w:rPr>
          <w:sz w:val="22"/>
          <w:szCs w:val="22"/>
        </w:rPr>
        <w:t>2.5 Dopravu predmetu kúpy na miesto dodania, určené kupujúcim v objednávke, zabezpečuje predávajúci na vlastné náklady tak, aby bola zabezpečená dostatočná ochrana pred jeho poškodením alebo znehodnotením.</w:t>
      </w:r>
    </w:p>
    <w:p w14:paraId="7A100F10" w14:textId="77777777" w:rsidR="008A40B3" w:rsidRPr="004606C6" w:rsidRDefault="008A40B3" w:rsidP="008A40B3">
      <w:pPr>
        <w:jc w:val="both"/>
        <w:rPr>
          <w:sz w:val="22"/>
          <w:szCs w:val="22"/>
        </w:rPr>
      </w:pPr>
      <w:r w:rsidRPr="004606C6">
        <w:rPr>
          <w:sz w:val="22"/>
          <w:szCs w:val="22"/>
        </w:rPr>
        <w:t>2.6 Miesto dodania: Kováčová, Špecializovaný liečebný ústav Marína, š.p., Kováčová.</w:t>
      </w:r>
    </w:p>
    <w:p w14:paraId="551EC5E8" w14:textId="77777777" w:rsidR="008A40B3" w:rsidRPr="004606C6" w:rsidRDefault="008A40B3" w:rsidP="008A40B3">
      <w:pPr>
        <w:jc w:val="both"/>
        <w:rPr>
          <w:sz w:val="22"/>
          <w:szCs w:val="22"/>
        </w:rPr>
      </w:pPr>
    </w:p>
    <w:p w14:paraId="189B411B" w14:textId="77777777" w:rsidR="008A40B3" w:rsidRPr="004606C6" w:rsidRDefault="008A40B3" w:rsidP="008A40B3">
      <w:pPr>
        <w:jc w:val="center"/>
        <w:rPr>
          <w:b/>
          <w:sz w:val="22"/>
          <w:szCs w:val="22"/>
        </w:rPr>
      </w:pPr>
      <w:r w:rsidRPr="004606C6">
        <w:rPr>
          <w:b/>
          <w:sz w:val="22"/>
          <w:szCs w:val="22"/>
        </w:rPr>
        <w:t>Článok  III</w:t>
      </w:r>
    </w:p>
    <w:p w14:paraId="171D6AE6" w14:textId="77777777" w:rsidR="008A40B3" w:rsidRPr="004606C6" w:rsidRDefault="008A40B3" w:rsidP="008A40B3">
      <w:pPr>
        <w:jc w:val="center"/>
        <w:rPr>
          <w:b/>
          <w:sz w:val="22"/>
          <w:szCs w:val="22"/>
        </w:rPr>
      </w:pPr>
      <w:r w:rsidRPr="004606C6">
        <w:rPr>
          <w:b/>
          <w:sz w:val="22"/>
          <w:szCs w:val="22"/>
        </w:rPr>
        <w:t>Kúpna cena</w:t>
      </w:r>
    </w:p>
    <w:p w14:paraId="5E9AB4F9" w14:textId="77777777" w:rsidR="008A40B3" w:rsidRPr="004606C6" w:rsidRDefault="008A40B3" w:rsidP="008A40B3">
      <w:pPr>
        <w:jc w:val="both"/>
        <w:rPr>
          <w:sz w:val="22"/>
          <w:szCs w:val="22"/>
        </w:rPr>
      </w:pPr>
    </w:p>
    <w:p w14:paraId="701D8FDE" w14:textId="77777777" w:rsidR="008A40B3" w:rsidRPr="004606C6" w:rsidRDefault="008A40B3" w:rsidP="008A40B3">
      <w:pPr>
        <w:jc w:val="both"/>
        <w:rPr>
          <w:sz w:val="22"/>
          <w:szCs w:val="22"/>
        </w:rPr>
      </w:pPr>
      <w:r w:rsidRPr="004606C6">
        <w:rPr>
          <w:sz w:val="22"/>
          <w:szCs w:val="22"/>
        </w:rPr>
        <w:t xml:space="preserve">3.1 Kúpna cena je stanovená podľa zákona NR SR 18/1996 </w:t>
      </w:r>
      <w:proofErr w:type="spellStart"/>
      <w:r w:rsidRPr="004606C6">
        <w:rPr>
          <w:sz w:val="22"/>
          <w:szCs w:val="22"/>
        </w:rPr>
        <w:t>Z.z</w:t>
      </w:r>
      <w:proofErr w:type="spellEnd"/>
      <w:r w:rsidRPr="004606C6">
        <w:rPr>
          <w:sz w:val="22"/>
          <w:szCs w:val="22"/>
        </w:rPr>
        <w:t xml:space="preserve">. o cenách v znení neskorších predpisov a vyhlášky MF SR č. 87/1996 </w:t>
      </w:r>
      <w:proofErr w:type="spellStart"/>
      <w:r w:rsidRPr="004606C6">
        <w:rPr>
          <w:sz w:val="22"/>
          <w:szCs w:val="22"/>
        </w:rPr>
        <w:t>Z.z</w:t>
      </w:r>
      <w:proofErr w:type="spellEnd"/>
      <w:r w:rsidRPr="004606C6">
        <w:rPr>
          <w:sz w:val="22"/>
          <w:szCs w:val="22"/>
        </w:rPr>
        <w:t xml:space="preserve">., ktorou sa vykonáva zákon NR SR č. 18/1996 </w:t>
      </w:r>
      <w:proofErr w:type="spellStart"/>
      <w:r w:rsidRPr="004606C6">
        <w:rPr>
          <w:sz w:val="22"/>
          <w:szCs w:val="22"/>
        </w:rPr>
        <w:t>Z.z</w:t>
      </w:r>
      <w:proofErr w:type="spellEnd"/>
      <w:r w:rsidRPr="004606C6">
        <w:rPr>
          <w:sz w:val="22"/>
          <w:szCs w:val="22"/>
        </w:rPr>
        <w:t>. o cenách v znení neskorších predpisov.</w:t>
      </w:r>
    </w:p>
    <w:p w14:paraId="39252891" w14:textId="77777777" w:rsidR="008A40B3" w:rsidRPr="004606C6" w:rsidRDefault="008A40B3" w:rsidP="008A40B3">
      <w:pPr>
        <w:jc w:val="both"/>
        <w:rPr>
          <w:sz w:val="22"/>
          <w:szCs w:val="22"/>
        </w:rPr>
      </w:pPr>
      <w:r w:rsidRPr="004606C6">
        <w:rPr>
          <w:sz w:val="22"/>
          <w:szCs w:val="22"/>
        </w:rPr>
        <w:t>3.2  Kúpna cena tovaru bez DPH</w:t>
      </w:r>
      <w:r w:rsidRPr="004606C6">
        <w:rPr>
          <w:sz w:val="22"/>
          <w:szCs w:val="22"/>
        </w:rPr>
        <w:tab/>
      </w:r>
      <w:r w:rsidRPr="004606C6">
        <w:rPr>
          <w:sz w:val="22"/>
          <w:szCs w:val="22"/>
        </w:rPr>
        <w:tab/>
      </w:r>
      <w:r w:rsidRPr="004606C6">
        <w:rPr>
          <w:sz w:val="22"/>
          <w:szCs w:val="22"/>
        </w:rPr>
        <w:tab/>
        <w:t>€</w:t>
      </w:r>
    </w:p>
    <w:p w14:paraId="61921253" w14:textId="62EF7DEA" w:rsidR="008A40B3" w:rsidRPr="004606C6"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4606C6">
        <w:rPr>
          <w:sz w:val="22"/>
          <w:szCs w:val="22"/>
        </w:rPr>
        <w:t xml:space="preserve">€                                    </w:t>
      </w:r>
    </w:p>
    <w:p w14:paraId="3BD5D737" w14:textId="77777777" w:rsidR="008A40B3" w:rsidRPr="004606C6" w:rsidRDefault="008A40B3" w:rsidP="008A40B3">
      <w:pPr>
        <w:jc w:val="both"/>
        <w:rPr>
          <w:sz w:val="22"/>
          <w:szCs w:val="22"/>
        </w:rPr>
      </w:pPr>
      <w:r w:rsidRPr="004606C6">
        <w:rPr>
          <w:sz w:val="22"/>
          <w:szCs w:val="22"/>
        </w:rPr>
        <w:t>Kúpna cena tovaru s DPH</w:t>
      </w:r>
      <w:r w:rsidRPr="004606C6">
        <w:rPr>
          <w:sz w:val="22"/>
          <w:szCs w:val="22"/>
        </w:rPr>
        <w:tab/>
      </w:r>
      <w:r w:rsidRPr="004606C6">
        <w:rPr>
          <w:sz w:val="22"/>
          <w:szCs w:val="22"/>
        </w:rPr>
        <w:tab/>
      </w:r>
      <w:r w:rsidRPr="004606C6">
        <w:rPr>
          <w:sz w:val="22"/>
          <w:szCs w:val="22"/>
        </w:rPr>
        <w:tab/>
      </w:r>
      <w:r w:rsidRPr="004606C6">
        <w:rPr>
          <w:sz w:val="22"/>
          <w:szCs w:val="22"/>
        </w:rPr>
        <w:tab/>
        <w:t>€</w:t>
      </w:r>
    </w:p>
    <w:p w14:paraId="15AE2363" w14:textId="77777777" w:rsidR="008A40B3" w:rsidRPr="004606C6" w:rsidRDefault="008A40B3" w:rsidP="008A40B3">
      <w:pPr>
        <w:jc w:val="both"/>
        <w:rPr>
          <w:sz w:val="22"/>
          <w:szCs w:val="22"/>
        </w:rPr>
      </w:pPr>
      <w:r w:rsidRPr="004606C6">
        <w:rPr>
          <w:sz w:val="22"/>
          <w:szCs w:val="22"/>
        </w:rPr>
        <w:t>Kúpna cena je stanovená vrátane DPH, obalu, dopravy do miesta plnenia, cla, dovoznej prirážky a ďalších nákladov spojených s dodávkou tovaru na miesto určenia.</w:t>
      </w:r>
    </w:p>
    <w:p w14:paraId="54904E9A" w14:textId="77777777" w:rsidR="008A40B3" w:rsidRPr="004606C6" w:rsidRDefault="008A40B3" w:rsidP="008A40B3">
      <w:pPr>
        <w:jc w:val="both"/>
        <w:rPr>
          <w:sz w:val="22"/>
          <w:szCs w:val="22"/>
        </w:rPr>
      </w:pPr>
      <w:r w:rsidRPr="004606C6">
        <w:rPr>
          <w:sz w:val="22"/>
          <w:szCs w:val="22"/>
        </w:rPr>
        <w:t xml:space="preserve">3.3 Cenu tovaru je možné meniť písomnou dohodou zmluvných strán, ak dôjde k zmene zákonných podmienok pre výpočet DPH a iných administratívnych opatrení štátu. </w:t>
      </w:r>
    </w:p>
    <w:p w14:paraId="3F244848" w14:textId="77777777" w:rsidR="008A40B3" w:rsidRPr="004606C6" w:rsidRDefault="008A40B3" w:rsidP="008A40B3">
      <w:pPr>
        <w:jc w:val="both"/>
        <w:rPr>
          <w:sz w:val="22"/>
          <w:szCs w:val="22"/>
        </w:rPr>
      </w:pPr>
      <w:r w:rsidRPr="004606C6">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w:t>
      </w:r>
      <w:r w:rsidRPr="004606C6">
        <w:rPr>
          <w:sz w:val="22"/>
          <w:szCs w:val="22"/>
        </w:rPr>
        <w:lastRenderedPageBreak/>
        <w:t xml:space="preserve">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6DF5BFEE" w14:textId="77777777" w:rsidR="008A40B3" w:rsidRPr="004606C6" w:rsidRDefault="008A40B3" w:rsidP="008A40B3">
      <w:pPr>
        <w:jc w:val="both"/>
        <w:rPr>
          <w:sz w:val="22"/>
          <w:szCs w:val="22"/>
        </w:rPr>
      </w:pPr>
      <w:r w:rsidRPr="004606C6">
        <w:rPr>
          <w:sz w:val="22"/>
          <w:szCs w:val="22"/>
        </w:rPr>
        <w:t xml:space="preserve">3.5 Kupujúci sa zaväzuje predávajúcemu zvýšiť jednotkové ceny počas trvania zmluvy v prípade, ak Ministerstvo pôdohospodárstva a rozvoja vidieka SR na Pôdohospodárskej platobnej agentúry </w:t>
      </w:r>
      <w:hyperlink r:id="rId59" w:history="1">
        <w:r w:rsidRPr="004606C6">
          <w:rPr>
            <w:rStyle w:val="Hypertextovprepojenie"/>
            <w:rFonts w:cs="Arial"/>
            <w:sz w:val="22"/>
            <w:szCs w:val="22"/>
          </w:rPr>
          <w:t>www.apa.sk</w:t>
        </w:r>
      </w:hyperlink>
      <w:r w:rsidRPr="004606C6">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0" w:history="1">
        <w:r w:rsidRPr="004606C6">
          <w:rPr>
            <w:rStyle w:val="Hypertextovprepojenie"/>
            <w:rFonts w:cs="Arial"/>
            <w:sz w:val="22"/>
            <w:szCs w:val="22"/>
          </w:rPr>
          <w:t>www.apa.sk</w:t>
        </w:r>
      </w:hyperlink>
      <w:r w:rsidRPr="004606C6">
        <w:rPr>
          <w:sz w:val="22"/>
          <w:szCs w:val="22"/>
        </w:rPr>
        <w:t>.</w:t>
      </w:r>
    </w:p>
    <w:p w14:paraId="07D0FC22" w14:textId="77777777" w:rsidR="008A40B3" w:rsidRPr="004606C6" w:rsidRDefault="008A40B3" w:rsidP="008A40B3">
      <w:pPr>
        <w:jc w:val="center"/>
        <w:rPr>
          <w:b/>
          <w:sz w:val="22"/>
          <w:szCs w:val="22"/>
        </w:rPr>
      </w:pPr>
    </w:p>
    <w:p w14:paraId="776562C4" w14:textId="77777777" w:rsidR="008A40B3" w:rsidRPr="004606C6" w:rsidRDefault="008A40B3" w:rsidP="008A40B3">
      <w:pPr>
        <w:jc w:val="center"/>
        <w:rPr>
          <w:b/>
          <w:sz w:val="22"/>
          <w:szCs w:val="22"/>
        </w:rPr>
      </w:pPr>
      <w:r w:rsidRPr="004606C6">
        <w:rPr>
          <w:b/>
          <w:sz w:val="22"/>
          <w:szCs w:val="22"/>
        </w:rPr>
        <w:t>Článok  IV</w:t>
      </w:r>
    </w:p>
    <w:p w14:paraId="078ADECF" w14:textId="77777777" w:rsidR="008A40B3" w:rsidRPr="004606C6" w:rsidRDefault="008A40B3" w:rsidP="008A40B3">
      <w:pPr>
        <w:jc w:val="center"/>
        <w:rPr>
          <w:b/>
          <w:sz w:val="22"/>
          <w:szCs w:val="22"/>
        </w:rPr>
      </w:pPr>
      <w:r w:rsidRPr="004606C6">
        <w:rPr>
          <w:b/>
          <w:sz w:val="22"/>
          <w:szCs w:val="22"/>
        </w:rPr>
        <w:t>Platobné podmienky</w:t>
      </w:r>
    </w:p>
    <w:p w14:paraId="75926A5C" w14:textId="77777777" w:rsidR="008A40B3" w:rsidRPr="004606C6" w:rsidRDefault="008A40B3" w:rsidP="008A40B3">
      <w:pPr>
        <w:jc w:val="both"/>
        <w:rPr>
          <w:sz w:val="22"/>
          <w:szCs w:val="22"/>
        </w:rPr>
      </w:pPr>
    </w:p>
    <w:p w14:paraId="0D075059" w14:textId="77777777" w:rsidR="008A40B3" w:rsidRPr="004606C6" w:rsidRDefault="008A40B3" w:rsidP="008A40B3">
      <w:pPr>
        <w:jc w:val="both"/>
        <w:rPr>
          <w:sz w:val="22"/>
          <w:szCs w:val="22"/>
        </w:rPr>
      </w:pPr>
      <w:r w:rsidRPr="004606C6">
        <w:rPr>
          <w:sz w:val="22"/>
          <w:szCs w:val="22"/>
        </w:rPr>
        <w:t>4.1 Predmetom fakturácie bude len skutočne objednaný, dodaný a kupujúcim prebraný druh tovaru podľa nevyhnutnej potreby kupujúceho počas trvania zmluvy.</w:t>
      </w:r>
    </w:p>
    <w:p w14:paraId="6CA222CC" w14:textId="77777777" w:rsidR="008A40B3" w:rsidRPr="004606C6" w:rsidRDefault="008A40B3" w:rsidP="008A40B3">
      <w:pPr>
        <w:jc w:val="both"/>
        <w:rPr>
          <w:sz w:val="22"/>
          <w:szCs w:val="22"/>
        </w:rPr>
      </w:pPr>
      <w:r w:rsidRPr="004606C6">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231DDC5B" w14:textId="77777777" w:rsidR="008A40B3" w:rsidRDefault="008A40B3" w:rsidP="008A40B3">
      <w:pPr>
        <w:jc w:val="both"/>
        <w:rPr>
          <w:sz w:val="22"/>
          <w:szCs w:val="22"/>
        </w:rPr>
      </w:pPr>
      <w:r w:rsidRPr="004606C6">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551AF851" w14:textId="77777777" w:rsidR="008A40B3" w:rsidRPr="004606C6" w:rsidRDefault="008A40B3" w:rsidP="008A40B3">
      <w:pPr>
        <w:jc w:val="both"/>
        <w:rPr>
          <w:sz w:val="22"/>
          <w:szCs w:val="22"/>
        </w:rPr>
      </w:pPr>
    </w:p>
    <w:p w14:paraId="4B9B466E" w14:textId="77777777" w:rsidR="008A40B3" w:rsidRPr="004606C6" w:rsidRDefault="008A40B3" w:rsidP="008A40B3">
      <w:pPr>
        <w:jc w:val="center"/>
        <w:rPr>
          <w:b/>
          <w:sz w:val="22"/>
          <w:szCs w:val="22"/>
        </w:rPr>
      </w:pPr>
      <w:r w:rsidRPr="004606C6">
        <w:rPr>
          <w:b/>
          <w:sz w:val="22"/>
          <w:szCs w:val="22"/>
        </w:rPr>
        <w:t>Článok V</w:t>
      </w:r>
    </w:p>
    <w:p w14:paraId="1EE9CCB8" w14:textId="77777777" w:rsidR="008A40B3" w:rsidRPr="004606C6" w:rsidRDefault="008A40B3" w:rsidP="008A40B3">
      <w:pPr>
        <w:jc w:val="center"/>
        <w:rPr>
          <w:b/>
          <w:sz w:val="22"/>
          <w:szCs w:val="22"/>
        </w:rPr>
      </w:pPr>
      <w:r w:rsidRPr="004606C6">
        <w:rPr>
          <w:b/>
          <w:sz w:val="22"/>
          <w:szCs w:val="22"/>
        </w:rPr>
        <w:t>Možnosť odmietnutia tovaru</w:t>
      </w:r>
    </w:p>
    <w:p w14:paraId="0A5F71C2" w14:textId="77777777" w:rsidR="008A40B3" w:rsidRPr="004606C6" w:rsidRDefault="008A40B3" w:rsidP="008A40B3">
      <w:pPr>
        <w:jc w:val="center"/>
        <w:rPr>
          <w:b/>
          <w:sz w:val="22"/>
          <w:szCs w:val="22"/>
        </w:rPr>
      </w:pPr>
    </w:p>
    <w:p w14:paraId="0A9BDAD3" w14:textId="77777777" w:rsidR="008A40B3" w:rsidRPr="004606C6" w:rsidRDefault="008A40B3" w:rsidP="008A40B3">
      <w:pPr>
        <w:jc w:val="both"/>
        <w:rPr>
          <w:sz w:val="22"/>
          <w:szCs w:val="22"/>
        </w:rPr>
      </w:pPr>
      <w:r w:rsidRPr="004606C6">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18267EBC" w14:textId="77777777" w:rsidR="008A40B3" w:rsidRPr="004606C6" w:rsidRDefault="008A40B3" w:rsidP="008A40B3">
      <w:pPr>
        <w:jc w:val="both"/>
        <w:rPr>
          <w:sz w:val="22"/>
          <w:szCs w:val="22"/>
        </w:rPr>
      </w:pPr>
    </w:p>
    <w:p w14:paraId="17D8C0F9" w14:textId="77777777" w:rsidR="008A40B3" w:rsidRPr="004606C6" w:rsidRDefault="008A40B3" w:rsidP="008A40B3">
      <w:pPr>
        <w:jc w:val="center"/>
        <w:rPr>
          <w:b/>
          <w:sz w:val="22"/>
          <w:szCs w:val="22"/>
        </w:rPr>
      </w:pPr>
      <w:r w:rsidRPr="004606C6">
        <w:rPr>
          <w:b/>
          <w:sz w:val="22"/>
          <w:szCs w:val="22"/>
        </w:rPr>
        <w:t>Článok VI</w:t>
      </w:r>
    </w:p>
    <w:p w14:paraId="716FDFA7" w14:textId="77777777" w:rsidR="008A40B3" w:rsidRPr="004606C6" w:rsidRDefault="008A40B3" w:rsidP="008A40B3">
      <w:pPr>
        <w:jc w:val="center"/>
        <w:rPr>
          <w:b/>
          <w:sz w:val="22"/>
          <w:szCs w:val="22"/>
        </w:rPr>
      </w:pPr>
      <w:r w:rsidRPr="004606C6">
        <w:rPr>
          <w:b/>
          <w:sz w:val="22"/>
          <w:szCs w:val="22"/>
        </w:rPr>
        <w:t xml:space="preserve">Zodpovednosť za </w:t>
      </w:r>
      <w:proofErr w:type="spellStart"/>
      <w:r w:rsidRPr="004606C6">
        <w:rPr>
          <w:b/>
          <w:sz w:val="22"/>
          <w:szCs w:val="22"/>
        </w:rPr>
        <w:t>vady</w:t>
      </w:r>
      <w:proofErr w:type="spellEnd"/>
      <w:r w:rsidRPr="004606C6">
        <w:rPr>
          <w:b/>
          <w:sz w:val="22"/>
          <w:szCs w:val="22"/>
        </w:rPr>
        <w:t xml:space="preserve"> a akosť tovarov</w:t>
      </w:r>
    </w:p>
    <w:p w14:paraId="6BE409A5" w14:textId="77777777" w:rsidR="008A40B3" w:rsidRPr="004606C6" w:rsidRDefault="008A40B3" w:rsidP="008A40B3">
      <w:pPr>
        <w:jc w:val="both"/>
        <w:rPr>
          <w:sz w:val="22"/>
          <w:szCs w:val="22"/>
        </w:rPr>
      </w:pPr>
    </w:p>
    <w:p w14:paraId="2652E213" w14:textId="77777777" w:rsidR="008A40B3" w:rsidRPr="004606C6" w:rsidRDefault="008A40B3" w:rsidP="008A40B3">
      <w:pPr>
        <w:jc w:val="both"/>
        <w:rPr>
          <w:sz w:val="22"/>
          <w:szCs w:val="22"/>
        </w:rPr>
      </w:pPr>
      <w:r w:rsidRPr="004606C6">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4606C6">
        <w:rPr>
          <w:sz w:val="22"/>
          <w:szCs w:val="22"/>
        </w:rPr>
        <w:t>Z.z</w:t>
      </w:r>
      <w:proofErr w:type="spellEnd"/>
      <w:r w:rsidRPr="004606C6">
        <w:rPr>
          <w:sz w:val="22"/>
          <w:szCs w:val="22"/>
        </w:rPr>
        <w:t>. o potravinách v znení neskorších predpisov a Vyhláškam v súlade s Potravinovým kódexom SR.</w:t>
      </w:r>
    </w:p>
    <w:p w14:paraId="54B7B25E" w14:textId="77777777" w:rsidR="008A40B3" w:rsidRPr="004606C6" w:rsidRDefault="008A40B3" w:rsidP="008A40B3">
      <w:pPr>
        <w:jc w:val="both"/>
        <w:rPr>
          <w:sz w:val="22"/>
          <w:szCs w:val="22"/>
        </w:rPr>
      </w:pPr>
      <w:r w:rsidRPr="004606C6">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4606C6">
        <w:rPr>
          <w:sz w:val="22"/>
          <w:szCs w:val="22"/>
        </w:rPr>
        <w:t>vady</w:t>
      </w:r>
      <w:proofErr w:type="spellEnd"/>
      <w:r w:rsidRPr="004606C6">
        <w:rPr>
          <w:sz w:val="22"/>
          <w:szCs w:val="22"/>
        </w:rPr>
        <w:t xml:space="preserve">,  kupujúci si vyhradzuje právo neprevziať tovar so zjavnými </w:t>
      </w:r>
      <w:proofErr w:type="spellStart"/>
      <w:r w:rsidRPr="004606C6">
        <w:rPr>
          <w:sz w:val="22"/>
          <w:szCs w:val="22"/>
        </w:rPr>
        <w:t>vadami</w:t>
      </w:r>
      <w:proofErr w:type="spellEnd"/>
      <w:r w:rsidRPr="004606C6">
        <w:rPr>
          <w:sz w:val="22"/>
          <w:szCs w:val="22"/>
        </w:rPr>
        <w:t xml:space="preserve">. Prípadné skryté </w:t>
      </w:r>
      <w:proofErr w:type="spellStart"/>
      <w:r w:rsidRPr="004606C6">
        <w:rPr>
          <w:sz w:val="22"/>
          <w:szCs w:val="22"/>
        </w:rPr>
        <w:t>vady</w:t>
      </w:r>
      <w:proofErr w:type="spellEnd"/>
      <w:r w:rsidRPr="004606C6">
        <w:rPr>
          <w:sz w:val="22"/>
          <w:szCs w:val="22"/>
        </w:rPr>
        <w:t xml:space="preserve"> alebo zjavné </w:t>
      </w:r>
      <w:proofErr w:type="spellStart"/>
      <w:r w:rsidRPr="004606C6">
        <w:rPr>
          <w:sz w:val="22"/>
          <w:szCs w:val="22"/>
        </w:rPr>
        <w:t>vady</w:t>
      </w:r>
      <w:proofErr w:type="spellEnd"/>
      <w:r w:rsidRPr="004606C6">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26429438" w14:textId="77777777" w:rsidR="008A40B3" w:rsidRPr="004606C6" w:rsidRDefault="008A40B3" w:rsidP="008A40B3">
      <w:pPr>
        <w:jc w:val="both"/>
        <w:rPr>
          <w:sz w:val="22"/>
          <w:szCs w:val="22"/>
        </w:rPr>
      </w:pPr>
      <w:r w:rsidRPr="004606C6">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33CFA8A" w14:textId="77777777" w:rsidR="008A40B3" w:rsidRPr="004606C6" w:rsidRDefault="008A40B3" w:rsidP="008A40B3">
      <w:pPr>
        <w:jc w:val="both"/>
        <w:rPr>
          <w:sz w:val="22"/>
          <w:szCs w:val="22"/>
        </w:rPr>
      </w:pPr>
      <w:r w:rsidRPr="004606C6">
        <w:rPr>
          <w:sz w:val="22"/>
          <w:szCs w:val="22"/>
        </w:rPr>
        <w:lastRenderedPageBreak/>
        <w:t xml:space="preserve">6.4 Ak kupujúci zistí zjavné </w:t>
      </w:r>
      <w:proofErr w:type="spellStart"/>
      <w:r w:rsidRPr="004606C6">
        <w:rPr>
          <w:sz w:val="22"/>
          <w:szCs w:val="22"/>
        </w:rPr>
        <w:t>vady</w:t>
      </w:r>
      <w:proofErr w:type="spellEnd"/>
      <w:r w:rsidRPr="004606C6">
        <w:rPr>
          <w:sz w:val="22"/>
          <w:szCs w:val="22"/>
        </w:rPr>
        <w:t xml:space="preserve">  pri dodaní tovaru vrátane </w:t>
      </w:r>
      <w:proofErr w:type="spellStart"/>
      <w:r w:rsidRPr="004606C6">
        <w:rPr>
          <w:sz w:val="22"/>
          <w:szCs w:val="22"/>
        </w:rPr>
        <w:t>vád</w:t>
      </w:r>
      <w:proofErr w:type="spellEnd"/>
      <w:r w:rsidRPr="004606C6">
        <w:rPr>
          <w:sz w:val="22"/>
          <w:szCs w:val="22"/>
        </w:rPr>
        <w:t xml:space="preserve"> súvisiacich s kvalitou tovaru, má právo ho odmietnuť t.j. neprevziať, a to v takom množstve a rozsahu, na aké sa táto </w:t>
      </w:r>
      <w:proofErr w:type="spellStart"/>
      <w:r w:rsidRPr="004606C6">
        <w:rPr>
          <w:sz w:val="22"/>
          <w:szCs w:val="22"/>
        </w:rPr>
        <w:t>vada</w:t>
      </w:r>
      <w:proofErr w:type="spellEnd"/>
      <w:r w:rsidRPr="004606C6">
        <w:rPr>
          <w:sz w:val="22"/>
          <w:szCs w:val="22"/>
        </w:rPr>
        <w:t xml:space="preserve"> vzťahuje, tým, že si voči predávajúcemu uplatní reklamáciu ihneď i s odôvodnením. </w:t>
      </w:r>
    </w:p>
    <w:p w14:paraId="356463F0" w14:textId="77777777" w:rsidR="008A40B3" w:rsidRPr="004606C6" w:rsidRDefault="008A40B3" w:rsidP="008A40B3">
      <w:pPr>
        <w:jc w:val="both"/>
        <w:rPr>
          <w:sz w:val="22"/>
          <w:szCs w:val="22"/>
        </w:rPr>
      </w:pPr>
      <w:r w:rsidRPr="004606C6">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675AC5ED" w14:textId="77777777" w:rsidR="008A40B3" w:rsidRPr="004606C6" w:rsidRDefault="008A40B3" w:rsidP="008A40B3">
      <w:pPr>
        <w:jc w:val="both"/>
        <w:rPr>
          <w:sz w:val="22"/>
          <w:szCs w:val="22"/>
        </w:rPr>
      </w:pPr>
      <w:r w:rsidRPr="004606C6">
        <w:rPr>
          <w:sz w:val="22"/>
          <w:szCs w:val="22"/>
        </w:rPr>
        <w:t xml:space="preserve">6.6 Predávajúci je povinný </w:t>
      </w:r>
      <w:proofErr w:type="spellStart"/>
      <w:r w:rsidRPr="004606C6">
        <w:rPr>
          <w:sz w:val="22"/>
          <w:szCs w:val="22"/>
        </w:rPr>
        <w:t>vysporiadať</w:t>
      </w:r>
      <w:proofErr w:type="spellEnd"/>
      <w:r w:rsidRPr="004606C6">
        <w:rPr>
          <w:sz w:val="22"/>
          <w:szCs w:val="22"/>
        </w:rPr>
        <w:t xml:space="preserve"> reklamáciu </w:t>
      </w:r>
      <w:proofErr w:type="spellStart"/>
      <w:r w:rsidRPr="004606C6">
        <w:rPr>
          <w:sz w:val="22"/>
          <w:szCs w:val="22"/>
        </w:rPr>
        <w:t>vád</w:t>
      </w:r>
      <w:proofErr w:type="spellEnd"/>
      <w:r w:rsidRPr="004606C6">
        <w:rPr>
          <w:sz w:val="22"/>
          <w:szCs w:val="22"/>
        </w:rPr>
        <w:t xml:space="preserve"> zjavných a </w:t>
      </w:r>
      <w:proofErr w:type="spellStart"/>
      <w:r w:rsidRPr="004606C6">
        <w:rPr>
          <w:sz w:val="22"/>
          <w:szCs w:val="22"/>
        </w:rPr>
        <w:t>vád</w:t>
      </w:r>
      <w:proofErr w:type="spellEnd"/>
      <w:r w:rsidRPr="004606C6">
        <w:rPr>
          <w:sz w:val="22"/>
          <w:szCs w:val="22"/>
        </w:rPr>
        <w:t xml:space="preserve"> akosti ihneď. Reklamáciu skrytých </w:t>
      </w:r>
      <w:proofErr w:type="spellStart"/>
      <w:r w:rsidRPr="004606C6">
        <w:rPr>
          <w:sz w:val="22"/>
          <w:szCs w:val="22"/>
        </w:rPr>
        <w:t>vád</w:t>
      </w:r>
      <w:proofErr w:type="spellEnd"/>
      <w:r w:rsidRPr="004606C6">
        <w:rPr>
          <w:sz w:val="22"/>
          <w:szCs w:val="22"/>
        </w:rPr>
        <w:t xml:space="preserve"> tovaru je predávajúci povinný </w:t>
      </w:r>
      <w:proofErr w:type="spellStart"/>
      <w:r w:rsidRPr="004606C6">
        <w:rPr>
          <w:sz w:val="22"/>
          <w:szCs w:val="22"/>
        </w:rPr>
        <w:t>vysporiadať</w:t>
      </w:r>
      <w:proofErr w:type="spellEnd"/>
      <w:r w:rsidRPr="004606C6">
        <w:rPr>
          <w:sz w:val="22"/>
          <w:szCs w:val="22"/>
        </w:rPr>
        <w:t xml:space="preserve"> do 24 hodín odo dňa prijatia reklamácie.</w:t>
      </w:r>
    </w:p>
    <w:p w14:paraId="206809D7" w14:textId="77777777" w:rsidR="008A40B3" w:rsidRPr="004606C6" w:rsidRDefault="008A40B3" w:rsidP="008A40B3">
      <w:pPr>
        <w:jc w:val="both"/>
        <w:rPr>
          <w:sz w:val="22"/>
          <w:szCs w:val="22"/>
        </w:rPr>
      </w:pPr>
      <w:r w:rsidRPr="004606C6">
        <w:rPr>
          <w:sz w:val="22"/>
          <w:szCs w:val="22"/>
        </w:rPr>
        <w:t>6.7 Predávajúci je povinný písomne sa vyjadriť k reklamácii najneskôr do 3 dní po jej doručení. Ak sa v tejto lehote nevyjadrí, znamená to, že súhlasí s opodstatnenosťou reklamácie.</w:t>
      </w:r>
    </w:p>
    <w:p w14:paraId="524E306E" w14:textId="77777777" w:rsidR="008A40B3" w:rsidRDefault="008A40B3" w:rsidP="008A40B3">
      <w:pPr>
        <w:jc w:val="both"/>
        <w:rPr>
          <w:sz w:val="22"/>
          <w:szCs w:val="22"/>
        </w:rPr>
      </w:pPr>
      <w:r w:rsidRPr="004606C6">
        <w:rPr>
          <w:sz w:val="22"/>
          <w:szCs w:val="22"/>
        </w:rPr>
        <w:t xml:space="preserve">6.8 V ostatných prípadoch, neupravených touto zmluvou, sa budú zmluvné strany riadiť ustanoveniami § 422 a </w:t>
      </w:r>
      <w:proofErr w:type="spellStart"/>
      <w:r w:rsidRPr="004606C6">
        <w:rPr>
          <w:sz w:val="22"/>
          <w:szCs w:val="22"/>
        </w:rPr>
        <w:t>nasl</w:t>
      </w:r>
      <w:proofErr w:type="spellEnd"/>
      <w:r w:rsidRPr="004606C6">
        <w:rPr>
          <w:sz w:val="22"/>
          <w:szCs w:val="22"/>
        </w:rPr>
        <w:t xml:space="preserve">. Obchodného zákonníka, ktoré upravujú nároky zo zodpovednosti za </w:t>
      </w:r>
      <w:proofErr w:type="spellStart"/>
      <w:r w:rsidRPr="004606C6">
        <w:rPr>
          <w:sz w:val="22"/>
          <w:szCs w:val="22"/>
        </w:rPr>
        <w:t>vady</w:t>
      </w:r>
      <w:proofErr w:type="spellEnd"/>
      <w:r w:rsidRPr="004606C6">
        <w:rPr>
          <w:sz w:val="22"/>
          <w:szCs w:val="22"/>
        </w:rPr>
        <w:t xml:space="preserve"> tovaru. </w:t>
      </w:r>
    </w:p>
    <w:p w14:paraId="06B52E12" w14:textId="77777777" w:rsidR="008A40B3" w:rsidRPr="004606C6" w:rsidRDefault="008A40B3" w:rsidP="008A40B3">
      <w:pPr>
        <w:jc w:val="both"/>
        <w:rPr>
          <w:sz w:val="22"/>
          <w:szCs w:val="22"/>
        </w:rPr>
      </w:pPr>
    </w:p>
    <w:p w14:paraId="1CA4D610" w14:textId="77777777" w:rsidR="008A40B3" w:rsidRPr="004606C6" w:rsidRDefault="008A40B3" w:rsidP="008A40B3">
      <w:pPr>
        <w:jc w:val="center"/>
        <w:rPr>
          <w:b/>
          <w:sz w:val="22"/>
          <w:szCs w:val="22"/>
        </w:rPr>
      </w:pPr>
      <w:r w:rsidRPr="004606C6">
        <w:rPr>
          <w:b/>
          <w:sz w:val="22"/>
          <w:szCs w:val="22"/>
        </w:rPr>
        <w:t>Článok  VII</w:t>
      </w:r>
    </w:p>
    <w:p w14:paraId="7AB4DF14" w14:textId="77777777" w:rsidR="008A40B3" w:rsidRPr="004606C6" w:rsidRDefault="008A40B3" w:rsidP="008A40B3">
      <w:pPr>
        <w:jc w:val="center"/>
        <w:rPr>
          <w:b/>
          <w:sz w:val="22"/>
          <w:szCs w:val="22"/>
        </w:rPr>
      </w:pPr>
      <w:r w:rsidRPr="004606C6">
        <w:rPr>
          <w:b/>
          <w:sz w:val="22"/>
          <w:szCs w:val="22"/>
        </w:rPr>
        <w:t>Sankcie</w:t>
      </w:r>
    </w:p>
    <w:p w14:paraId="07DEF61C" w14:textId="77777777" w:rsidR="008A40B3" w:rsidRPr="004606C6" w:rsidRDefault="008A40B3" w:rsidP="008A40B3">
      <w:pPr>
        <w:jc w:val="center"/>
        <w:rPr>
          <w:b/>
          <w:sz w:val="22"/>
          <w:szCs w:val="22"/>
        </w:rPr>
      </w:pPr>
    </w:p>
    <w:p w14:paraId="0F943CC2" w14:textId="77777777" w:rsidR="008A40B3" w:rsidRPr="004606C6" w:rsidRDefault="008A40B3" w:rsidP="008A40B3">
      <w:pPr>
        <w:jc w:val="both"/>
        <w:rPr>
          <w:sz w:val="22"/>
          <w:szCs w:val="22"/>
        </w:rPr>
      </w:pPr>
      <w:r w:rsidRPr="004606C6">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44EB94E0" w14:textId="77777777" w:rsidR="008A40B3" w:rsidRPr="004606C6" w:rsidRDefault="008A40B3" w:rsidP="008A40B3">
      <w:pPr>
        <w:jc w:val="both"/>
        <w:rPr>
          <w:sz w:val="22"/>
          <w:szCs w:val="22"/>
        </w:rPr>
      </w:pPr>
      <w:r w:rsidRPr="004606C6">
        <w:rPr>
          <w:sz w:val="22"/>
          <w:szCs w:val="22"/>
        </w:rPr>
        <w:t>7.2 V prípade omeškania kupujúceho s uhradením faktúry, je predávajúci oprávnený účtovať kupujúcemu zmluvnú pokutu vo výške 0,05 % z dlžnej sumy za každý deň omeškania.</w:t>
      </w:r>
    </w:p>
    <w:p w14:paraId="1CBB2A45" w14:textId="77777777" w:rsidR="008A40B3" w:rsidRPr="004606C6" w:rsidRDefault="008A40B3" w:rsidP="008A40B3">
      <w:pPr>
        <w:jc w:val="both"/>
        <w:rPr>
          <w:sz w:val="22"/>
          <w:szCs w:val="22"/>
        </w:rPr>
      </w:pPr>
      <w:r w:rsidRPr="004606C6">
        <w:rPr>
          <w:sz w:val="22"/>
          <w:szCs w:val="22"/>
        </w:rPr>
        <w:t xml:space="preserve">7.3 Zaplatenie zmluvnej pokuty nezbavuje predávajúceho povinnosti dodať tovar alebo doklady podľa tejto zmluvy. </w:t>
      </w:r>
    </w:p>
    <w:p w14:paraId="53516B30" w14:textId="77777777" w:rsidR="008A40B3" w:rsidRPr="004606C6" w:rsidRDefault="008A40B3" w:rsidP="008A40B3">
      <w:pPr>
        <w:jc w:val="both"/>
        <w:rPr>
          <w:sz w:val="22"/>
          <w:szCs w:val="22"/>
        </w:rPr>
      </w:pPr>
      <w:r w:rsidRPr="004606C6">
        <w:rPr>
          <w:sz w:val="22"/>
          <w:szCs w:val="22"/>
        </w:rPr>
        <w:t xml:space="preserve">7.4 Zmluvné strany prehlasujú, že výška zmluvnej pokuty je primeraná, je v súlade so  zásadami poctivého obchodného styku a bola dohodnutá s prihliadnutím na význam zabezpečovaných povinností. </w:t>
      </w:r>
    </w:p>
    <w:p w14:paraId="7589ED45" w14:textId="77777777" w:rsidR="008A40B3" w:rsidRPr="004606C6" w:rsidRDefault="008A40B3" w:rsidP="008A40B3">
      <w:pPr>
        <w:jc w:val="both"/>
        <w:rPr>
          <w:sz w:val="22"/>
          <w:szCs w:val="22"/>
        </w:rPr>
      </w:pPr>
      <w:r w:rsidRPr="004606C6">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4606C6">
        <w:rPr>
          <w:sz w:val="22"/>
          <w:szCs w:val="22"/>
        </w:rPr>
        <w:t>vád</w:t>
      </w:r>
      <w:proofErr w:type="spellEnd"/>
      <w:r w:rsidRPr="004606C6">
        <w:rPr>
          <w:sz w:val="22"/>
          <w:szCs w:val="22"/>
        </w:rPr>
        <w:t xml:space="preserve"> tovaru, pokiaľ toto omeškanie ohrozuje činnosť kupujúceho. </w:t>
      </w:r>
    </w:p>
    <w:p w14:paraId="4760724B" w14:textId="77777777" w:rsidR="008A40B3" w:rsidRPr="004606C6" w:rsidRDefault="008A40B3" w:rsidP="008A40B3">
      <w:pPr>
        <w:jc w:val="both"/>
        <w:rPr>
          <w:sz w:val="22"/>
          <w:szCs w:val="22"/>
        </w:rPr>
      </w:pPr>
    </w:p>
    <w:p w14:paraId="5A0D7565" w14:textId="77777777" w:rsidR="008A40B3" w:rsidRPr="004606C6" w:rsidRDefault="008A40B3" w:rsidP="008A40B3">
      <w:pPr>
        <w:jc w:val="center"/>
        <w:rPr>
          <w:b/>
          <w:sz w:val="22"/>
          <w:szCs w:val="22"/>
        </w:rPr>
      </w:pPr>
      <w:r w:rsidRPr="004606C6">
        <w:rPr>
          <w:b/>
          <w:sz w:val="22"/>
          <w:szCs w:val="22"/>
        </w:rPr>
        <w:t>Článok  VIII</w:t>
      </w:r>
    </w:p>
    <w:p w14:paraId="515D8ED7" w14:textId="77777777" w:rsidR="008A40B3" w:rsidRPr="004606C6" w:rsidRDefault="008A40B3" w:rsidP="008A40B3">
      <w:pPr>
        <w:jc w:val="center"/>
        <w:rPr>
          <w:b/>
          <w:sz w:val="22"/>
          <w:szCs w:val="22"/>
        </w:rPr>
      </w:pPr>
      <w:r w:rsidRPr="004606C6">
        <w:rPr>
          <w:b/>
          <w:sz w:val="22"/>
          <w:szCs w:val="22"/>
        </w:rPr>
        <w:t>Doba platnosti a skončenie zmluvy</w:t>
      </w:r>
    </w:p>
    <w:p w14:paraId="0D3D9E35" w14:textId="77777777" w:rsidR="008A40B3" w:rsidRPr="004606C6" w:rsidRDefault="008A40B3" w:rsidP="008A40B3">
      <w:pPr>
        <w:jc w:val="both"/>
        <w:rPr>
          <w:b/>
          <w:sz w:val="22"/>
          <w:szCs w:val="22"/>
        </w:rPr>
      </w:pPr>
    </w:p>
    <w:p w14:paraId="0FEB1167" w14:textId="77777777" w:rsidR="008A40B3" w:rsidRPr="004606C6" w:rsidRDefault="008A40B3" w:rsidP="008A40B3">
      <w:pPr>
        <w:jc w:val="both"/>
        <w:rPr>
          <w:sz w:val="22"/>
          <w:szCs w:val="22"/>
        </w:rPr>
      </w:pPr>
      <w:r w:rsidRPr="004606C6">
        <w:rPr>
          <w:sz w:val="22"/>
          <w:szCs w:val="22"/>
        </w:rPr>
        <w:t xml:space="preserve">8.1 Zmluva sa uzatvára na dobu určitú a to na 24 mesiacov odo dňa nadobudnutia jej účinnosti. </w:t>
      </w:r>
    </w:p>
    <w:p w14:paraId="48074E18" w14:textId="77777777" w:rsidR="008A40B3" w:rsidRPr="004606C6" w:rsidRDefault="008A40B3" w:rsidP="008A40B3">
      <w:pPr>
        <w:jc w:val="both"/>
        <w:rPr>
          <w:sz w:val="22"/>
          <w:szCs w:val="22"/>
        </w:rPr>
      </w:pPr>
      <w:r w:rsidRPr="004606C6">
        <w:rPr>
          <w:sz w:val="22"/>
          <w:szCs w:val="22"/>
        </w:rPr>
        <w:t xml:space="preserve">8.2 Zmluva nadobúda platnosť dňom podpísania obidvoma zmluvnými stranami a účinnosť dňom nasledujúcim po dni jej zverejnenia v Centrálnom registri zmlúv. </w:t>
      </w:r>
    </w:p>
    <w:p w14:paraId="5B4BD8F7" w14:textId="77777777" w:rsidR="008A40B3" w:rsidRPr="004606C6" w:rsidRDefault="008A40B3" w:rsidP="008A40B3">
      <w:pPr>
        <w:jc w:val="both"/>
        <w:rPr>
          <w:sz w:val="22"/>
          <w:szCs w:val="22"/>
        </w:rPr>
      </w:pPr>
      <w:r w:rsidRPr="004606C6">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07CF6B4D" w14:textId="77777777" w:rsidR="008A40B3" w:rsidRPr="004606C6" w:rsidRDefault="008A40B3" w:rsidP="008A40B3">
      <w:pPr>
        <w:jc w:val="both"/>
        <w:rPr>
          <w:sz w:val="22"/>
          <w:szCs w:val="22"/>
        </w:rPr>
      </w:pPr>
      <w:r w:rsidRPr="004606C6">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3B542E35" w14:textId="77777777" w:rsidR="008A40B3" w:rsidRPr="004606C6" w:rsidRDefault="008A40B3" w:rsidP="008A40B3">
      <w:pPr>
        <w:jc w:val="both"/>
        <w:rPr>
          <w:sz w:val="22"/>
          <w:szCs w:val="22"/>
        </w:rPr>
      </w:pPr>
      <w:r w:rsidRPr="004606C6">
        <w:rPr>
          <w:sz w:val="22"/>
          <w:szCs w:val="22"/>
        </w:rPr>
        <w:t xml:space="preserve">8.5 Kupujúci je oprávnený odstúpiť od tejto zmluvy aj v prípade, ak predávajúci vstúpil do likvidácie, na jeho majetok bol vyhlásený konkurz alebo povolené vyrovnanie, bol podaný </w:t>
      </w:r>
      <w:r w:rsidRPr="004606C6">
        <w:rPr>
          <w:sz w:val="22"/>
          <w:szCs w:val="22"/>
        </w:rPr>
        <w:lastRenderedPageBreak/>
        <w:t xml:space="preserve">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277D7ACD" w14:textId="77777777" w:rsidR="008A40B3" w:rsidRPr="004606C6" w:rsidRDefault="008A40B3" w:rsidP="008A40B3">
      <w:pPr>
        <w:jc w:val="both"/>
        <w:rPr>
          <w:sz w:val="22"/>
          <w:szCs w:val="22"/>
        </w:rPr>
      </w:pPr>
      <w:r w:rsidRPr="004606C6">
        <w:rPr>
          <w:sz w:val="22"/>
          <w:szCs w:val="22"/>
        </w:rPr>
        <w:t xml:space="preserve">8.6 Odstúpenie od zmluvy nemá vplyv na nárok na náhradu škody vzniknutej porušením zmluvy a nároku na zmluvnú pokutu. </w:t>
      </w:r>
    </w:p>
    <w:p w14:paraId="13DCD242" w14:textId="77777777" w:rsidR="008A40B3" w:rsidRPr="004606C6" w:rsidRDefault="008A40B3" w:rsidP="008A40B3">
      <w:pPr>
        <w:jc w:val="center"/>
        <w:rPr>
          <w:b/>
          <w:sz w:val="22"/>
          <w:szCs w:val="22"/>
        </w:rPr>
      </w:pPr>
    </w:p>
    <w:p w14:paraId="197AE1E8" w14:textId="77777777" w:rsidR="008A40B3" w:rsidRPr="004606C6" w:rsidRDefault="008A40B3" w:rsidP="008A40B3">
      <w:pPr>
        <w:jc w:val="center"/>
        <w:rPr>
          <w:b/>
          <w:sz w:val="22"/>
          <w:szCs w:val="22"/>
        </w:rPr>
      </w:pPr>
      <w:r w:rsidRPr="004606C6">
        <w:rPr>
          <w:b/>
          <w:sz w:val="22"/>
          <w:szCs w:val="22"/>
        </w:rPr>
        <w:t>Článok IX</w:t>
      </w:r>
    </w:p>
    <w:p w14:paraId="1A39300A" w14:textId="77777777" w:rsidR="008A40B3" w:rsidRPr="004606C6" w:rsidRDefault="008A40B3" w:rsidP="008A40B3">
      <w:pPr>
        <w:jc w:val="center"/>
        <w:rPr>
          <w:b/>
          <w:sz w:val="22"/>
          <w:szCs w:val="22"/>
        </w:rPr>
      </w:pPr>
      <w:r w:rsidRPr="004606C6">
        <w:rPr>
          <w:b/>
          <w:sz w:val="22"/>
          <w:szCs w:val="22"/>
        </w:rPr>
        <w:t>Záverečné ustanovenia</w:t>
      </w:r>
    </w:p>
    <w:p w14:paraId="1EF4B04C" w14:textId="77777777" w:rsidR="008A40B3" w:rsidRPr="004606C6" w:rsidRDefault="008A40B3" w:rsidP="008A40B3">
      <w:pPr>
        <w:jc w:val="both"/>
        <w:rPr>
          <w:sz w:val="22"/>
          <w:szCs w:val="22"/>
        </w:rPr>
      </w:pPr>
    </w:p>
    <w:p w14:paraId="2C1C2415" w14:textId="77777777" w:rsidR="008A40B3" w:rsidRPr="004606C6" w:rsidRDefault="008A40B3" w:rsidP="008A40B3">
      <w:pPr>
        <w:jc w:val="both"/>
        <w:rPr>
          <w:sz w:val="22"/>
          <w:szCs w:val="22"/>
        </w:rPr>
      </w:pPr>
      <w:r w:rsidRPr="004606C6">
        <w:rPr>
          <w:sz w:val="22"/>
          <w:szCs w:val="22"/>
        </w:rPr>
        <w:t>9.1 Otázky a vzťahy, ktoré nie sú touto zmluvou osobitne upravené sa spravujú ustanoveniami Obchodného zákonníka a iných všeobecne záväzných právnych predpisov.</w:t>
      </w:r>
    </w:p>
    <w:p w14:paraId="4EA1169D" w14:textId="77777777" w:rsidR="008A40B3" w:rsidRPr="004606C6" w:rsidRDefault="008A40B3" w:rsidP="008A40B3">
      <w:pPr>
        <w:jc w:val="both"/>
        <w:rPr>
          <w:sz w:val="22"/>
          <w:szCs w:val="22"/>
        </w:rPr>
      </w:pPr>
      <w:r w:rsidRPr="004606C6">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14ED6ED6" w14:textId="77777777" w:rsidR="008A40B3" w:rsidRPr="004606C6" w:rsidRDefault="008A40B3" w:rsidP="008A40B3">
      <w:pPr>
        <w:jc w:val="both"/>
        <w:rPr>
          <w:sz w:val="22"/>
          <w:szCs w:val="22"/>
        </w:rPr>
      </w:pPr>
      <w:r w:rsidRPr="004606C6">
        <w:rPr>
          <w:sz w:val="22"/>
          <w:szCs w:val="22"/>
        </w:rPr>
        <w:t>9.3 Zmluvné strany sa dohodli, že postúpenie pohľadávok veriteľa podľa § 524 a </w:t>
      </w:r>
      <w:proofErr w:type="spellStart"/>
      <w:r w:rsidRPr="004606C6">
        <w:rPr>
          <w:sz w:val="22"/>
          <w:szCs w:val="22"/>
        </w:rPr>
        <w:t>nasl</w:t>
      </w:r>
      <w:proofErr w:type="spellEnd"/>
      <w:r w:rsidRPr="004606C6">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73C1CD7F" w14:textId="77777777" w:rsidR="008A40B3" w:rsidRPr="004606C6" w:rsidRDefault="008A40B3" w:rsidP="008A40B3">
      <w:pPr>
        <w:jc w:val="both"/>
        <w:rPr>
          <w:sz w:val="22"/>
          <w:szCs w:val="22"/>
        </w:rPr>
      </w:pPr>
      <w:r w:rsidRPr="004606C6">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6CF58575" w14:textId="77777777" w:rsidR="008A40B3" w:rsidRPr="004606C6" w:rsidRDefault="008A40B3" w:rsidP="008A40B3">
      <w:pPr>
        <w:widowControl w:val="0"/>
        <w:autoSpaceDE w:val="0"/>
        <w:jc w:val="both"/>
        <w:rPr>
          <w:sz w:val="22"/>
          <w:szCs w:val="22"/>
        </w:rPr>
      </w:pPr>
      <w:r w:rsidRPr="004606C6">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220DD151" w14:textId="77777777" w:rsidR="008A40B3" w:rsidRPr="004606C6" w:rsidRDefault="008A40B3" w:rsidP="008A40B3">
      <w:pPr>
        <w:jc w:val="both"/>
        <w:rPr>
          <w:sz w:val="22"/>
          <w:szCs w:val="22"/>
        </w:rPr>
      </w:pPr>
      <w:r w:rsidRPr="004606C6">
        <w:rPr>
          <w:sz w:val="22"/>
          <w:szCs w:val="22"/>
        </w:rPr>
        <w:t>9.6 Táto zmluva bola vyhotovená v dvoch originálnych vyhotoveniach, z ktorých jedno je určené pre predávajúceho a jedno pre kupujúceho.</w:t>
      </w:r>
    </w:p>
    <w:p w14:paraId="0723D4FD" w14:textId="77777777" w:rsidR="008A40B3" w:rsidRPr="004606C6" w:rsidRDefault="008A40B3" w:rsidP="008A40B3">
      <w:pPr>
        <w:jc w:val="both"/>
        <w:rPr>
          <w:sz w:val="22"/>
          <w:szCs w:val="22"/>
        </w:rPr>
      </w:pPr>
      <w:r w:rsidRPr="004606C6">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04AEA91C" w14:textId="77777777" w:rsidR="008A40B3" w:rsidRPr="004606C6" w:rsidRDefault="008A40B3" w:rsidP="008A40B3">
      <w:pPr>
        <w:jc w:val="both"/>
        <w:rPr>
          <w:sz w:val="22"/>
          <w:szCs w:val="22"/>
        </w:rPr>
      </w:pPr>
    </w:p>
    <w:p w14:paraId="3B9A3751" w14:textId="5E00DEB3" w:rsidR="008A40B3" w:rsidRPr="004606C6" w:rsidRDefault="008A40B3" w:rsidP="008A40B3">
      <w:pPr>
        <w:rPr>
          <w:sz w:val="22"/>
          <w:szCs w:val="22"/>
        </w:rPr>
      </w:pPr>
      <w:r w:rsidRPr="004606C6">
        <w:rPr>
          <w:sz w:val="22"/>
          <w:szCs w:val="22"/>
        </w:rPr>
        <w:t>Príloha č. 1 Ceno</w:t>
      </w:r>
      <w:r w:rsidR="00DE5523">
        <w:rPr>
          <w:sz w:val="22"/>
          <w:szCs w:val="22"/>
        </w:rPr>
        <w:t>vá ponuka (vyplnená príloha č. 2</w:t>
      </w:r>
      <w:r w:rsidRPr="004606C6">
        <w:rPr>
          <w:sz w:val="22"/>
          <w:szCs w:val="22"/>
        </w:rPr>
        <w:t xml:space="preserve"> súťažných podkladov) – Zelenina, zemiaky a ovocie</w:t>
      </w:r>
    </w:p>
    <w:p w14:paraId="2648F558" w14:textId="77777777" w:rsidR="008A40B3" w:rsidRPr="004606C6" w:rsidRDefault="008A40B3" w:rsidP="008A40B3">
      <w:pPr>
        <w:rPr>
          <w:sz w:val="22"/>
          <w:szCs w:val="22"/>
        </w:rPr>
      </w:pPr>
      <w:r w:rsidRPr="004606C6">
        <w:rPr>
          <w:sz w:val="22"/>
          <w:szCs w:val="22"/>
        </w:rPr>
        <w:t>Príloha č. 2 Zoznam subdodávateľov</w:t>
      </w:r>
    </w:p>
    <w:p w14:paraId="57F8FF6B" w14:textId="77777777" w:rsidR="008A40B3" w:rsidRPr="004606C6" w:rsidRDefault="008A40B3" w:rsidP="008A40B3">
      <w:pPr>
        <w:rPr>
          <w:sz w:val="22"/>
          <w:szCs w:val="22"/>
        </w:rPr>
      </w:pPr>
    </w:p>
    <w:p w14:paraId="066B8C88" w14:textId="77777777" w:rsidR="008A40B3" w:rsidRPr="004606C6" w:rsidRDefault="008A40B3" w:rsidP="008A40B3">
      <w:pPr>
        <w:rPr>
          <w:sz w:val="22"/>
          <w:szCs w:val="22"/>
        </w:rPr>
      </w:pPr>
    </w:p>
    <w:p w14:paraId="66FAFD05" w14:textId="77777777" w:rsidR="008A40B3" w:rsidRPr="004606C6" w:rsidRDefault="008A40B3" w:rsidP="008A40B3">
      <w:pPr>
        <w:jc w:val="both"/>
        <w:rPr>
          <w:sz w:val="22"/>
          <w:szCs w:val="22"/>
        </w:rPr>
      </w:pPr>
      <w:r w:rsidRPr="004606C6">
        <w:rPr>
          <w:sz w:val="22"/>
          <w:szCs w:val="22"/>
        </w:rPr>
        <w:t>V Kováčovej, dňa: .......................                    V ................................, dňa:...........................</w:t>
      </w:r>
    </w:p>
    <w:p w14:paraId="45C98AD3" w14:textId="77777777" w:rsidR="008A40B3" w:rsidRPr="004606C6" w:rsidRDefault="008A40B3" w:rsidP="008A40B3">
      <w:pPr>
        <w:jc w:val="both"/>
        <w:rPr>
          <w:sz w:val="22"/>
          <w:szCs w:val="22"/>
        </w:rPr>
      </w:pPr>
    </w:p>
    <w:p w14:paraId="5FDF8A9B" w14:textId="77777777" w:rsidR="008A40B3" w:rsidRPr="004606C6" w:rsidRDefault="008A40B3" w:rsidP="008A40B3">
      <w:pPr>
        <w:jc w:val="both"/>
        <w:rPr>
          <w:sz w:val="22"/>
          <w:szCs w:val="22"/>
        </w:rPr>
      </w:pPr>
    </w:p>
    <w:p w14:paraId="1DD540DD" w14:textId="77777777" w:rsidR="008A40B3" w:rsidRPr="004606C6" w:rsidRDefault="008A40B3" w:rsidP="008A40B3">
      <w:pPr>
        <w:jc w:val="both"/>
        <w:rPr>
          <w:sz w:val="22"/>
          <w:szCs w:val="22"/>
        </w:rPr>
      </w:pPr>
      <w:r w:rsidRPr="004606C6">
        <w:rPr>
          <w:sz w:val="22"/>
          <w:szCs w:val="22"/>
        </w:rPr>
        <w:t xml:space="preserve"> Kupujúci:                                                             </w:t>
      </w:r>
      <w:r w:rsidRPr="004606C6">
        <w:rPr>
          <w:sz w:val="22"/>
          <w:szCs w:val="22"/>
        </w:rPr>
        <w:tab/>
        <w:t xml:space="preserve">Predávajúci:          </w:t>
      </w:r>
    </w:p>
    <w:p w14:paraId="19262EFC" w14:textId="77777777" w:rsidR="008A40B3" w:rsidRPr="004606C6" w:rsidRDefault="008A40B3" w:rsidP="008A40B3">
      <w:pPr>
        <w:jc w:val="both"/>
        <w:rPr>
          <w:sz w:val="22"/>
          <w:szCs w:val="22"/>
        </w:rPr>
      </w:pPr>
    </w:p>
    <w:p w14:paraId="68E54513" w14:textId="77777777" w:rsidR="008A40B3" w:rsidRPr="004606C6" w:rsidRDefault="008A40B3" w:rsidP="008A40B3">
      <w:pPr>
        <w:tabs>
          <w:tab w:val="left" w:pos="3720"/>
        </w:tabs>
        <w:jc w:val="both"/>
        <w:rPr>
          <w:sz w:val="22"/>
          <w:szCs w:val="22"/>
        </w:rPr>
      </w:pPr>
      <w:r w:rsidRPr="004606C6">
        <w:rPr>
          <w:sz w:val="22"/>
          <w:szCs w:val="22"/>
        </w:rPr>
        <w:tab/>
      </w:r>
    </w:p>
    <w:p w14:paraId="3E97C757" w14:textId="77777777" w:rsidR="008A40B3" w:rsidRPr="004606C6" w:rsidRDefault="008A40B3" w:rsidP="008A40B3">
      <w:pPr>
        <w:jc w:val="both"/>
        <w:rPr>
          <w:sz w:val="22"/>
          <w:szCs w:val="22"/>
        </w:rPr>
      </w:pPr>
      <w:r w:rsidRPr="004606C6">
        <w:rPr>
          <w:sz w:val="22"/>
          <w:szCs w:val="22"/>
        </w:rPr>
        <w:t>...................................................................</w:t>
      </w:r>
      <w:r w:rsidRPr="004606C6">
        <w:rPr>
          <w:sz w:val="22"/>
          <w:szCs w:val="22"/>
        </w:rPr>
        <w:tab/>
      </w:r>
      <w:r w:rsidRPr="004606C6">
        <w:rPr>
          <w:sz w:val="22"/>
          <w:szCs w:val="22"/>
        </w:rPr>
        <w:tab/>
        <w:t>.................................................................</w:t>
      </w:r>
    </w:p>
    <w:p w14:paraId="5FC71B7C" w14:textId="77777777" w:rsidR="008A40B3" w:rsidRPr="004606C6" w:rsidRDefault="008A40B3" w:rsidP="008A40B3">
      <w:pPr>
        <w:jc w:val="both"/>
        <w:rPr>
          <w:sz w:val="22"/>
          <w:szCs w:val="22"/>
        </w:rPr>
      </w:pPr>
    </w:p>
    <w:p w14:paraId="74765DCD" w14:textId="77777777" w:rsidR="008A40B3" w:rsidRPr="004606C6" w:rsidRDefault="008A40B3" w:rsidP="008A40B3">
      <w:pPr>
        <w:jc w:val="both"/>
        <w:rPr>
          <w:sz w:val="22"/>
          <w:szCs w:val="22"/>
        </w:rPr>
      </w:pPr>
    </w:p>
    <w:p w14:paraId="07656F6B" w14:textId="77777777" w:rsidR="008A40B3" w:rsidRPr="00482A42" w:rsidRDefault="008A40B3" w:rsidP="008A40B3">
      <w:pPr>
        <w:jc w:val="both"/>
        <w:rPr>
          <w:sz w:val="22"/>
          <w:szCs w:val="22"/>
        </w:rPr>
      </w:pPr>
    </w:p>
    <w:p w14:paraId="5970162A"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3C0F2F3C"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2D93F2CE" w14:textId="77777777" w:rsidR="008A40B3" w:rsidRDefault="008A40B3" w:rsidP="008A40B3">
      <w:pPr>
        <w:pStyle w:val="Zkladntext3"/>
        <w:rPr>
          <w:rFonts w:ascii="Times New Roman" w:hAnsi="Times New Roman" w:cs="Times New Roman"/>
          <w:noProof w:val="0"/>
          <w:color w:val="auto"/>
          <w:sz w:val="32"/>
          <w:szCs w:val="30"/>
        </w:rPr>
      </w:pPr>
    </w:p>
    <w:p w14:paraId="1FD692CB" w14:textId="77777777" w:rsidR="008A40B3" w:rsidRPr="0029253E" w:rsidRDefault="008A40B3" w:rsidP="008A40B3">
      <w:pPr>
        <w:pStyle w:val="Zkladntext3"/>
        <w:rPr>
          <w:rFonts w:ascii="Times New Roman" w:hAnsi="Times New Roman" w:cs="Times New Roman"/>
          <w:noProof w:val="0"/>
          <w:color w:val="auto"/>
          <w:sz w:val="32"/>
          <w:szCs w:val="30"/>
        </w:rPr>
      </w:pPr>
    </w:p>
    <w:p w14:paraId="05CA33F1" w14:textId="77777777" w:rsidR="008A40B3" w:rsidRPr="0029253E" w:rsidRDefault="008A40B3" w:rsidP="008A40B3">
      <w:pPr>
        <w:pStyle w:val="Zkladntext3"/>
        <w:rPr>
          <w:rFonts w:ascii="Times New Roman" w:hAnsi="Times New Roman" w:cs="Times New Roman"/>
          <w:noProof w:val="0"/>
          <w:color w:val="auto"/>
          <w:sz w:val="32"/>
          <w:szCs w:val="30"/>
        </w:rPr>
      </w:pPr>
    </w:p>
    <w:p w14:paraId="39374EE3"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19DA25FF" w14:textId="77777777" w:rsidR="008A40B3" w:rsidRPr="0029253E" w:rsidRDefault="008A40B3" w:rsidP="008A40B3">
      <w:pPr>
        <w:pStyle w:val="Zkladntext3"/>
        <w:rPr>
          <w:rFonts w:ascii="Times New Roman" w:hAnsi="Times New Roman" w:cs="Times New Roman"/>
          <w:noProof w:val="0"/>
          <w:color w:val="auto"/>
          <w:sz w:val="32"/>
          <w:szCs w:val="30"/>
        </w:rPr>
      </w:pPr>
    </w:p>
    <w:p w14:paraId="60F05EB5"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06E3301"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1EA75A66" w14:textId="77777777" w:rsidR="008A40B3" w:rsidRDefault="008A40B3" w:rsidP="008A40B3">
      <w:pPr>
        <w:pStyle w:val="Zkladntext3"/>
        <w:rPr>
          <w:rFonts w:ascii="Times New Roman" w:hAnsi="Times New Roman" w:cs="Times New Roman"/>
          <w:noProof w:val="0"/>
          <w:color w:val="auto"/>
          <w:sz w:val="22"/>
          <w:szCs w:val="22"/>
        </w:rPr>
      </w:pPr>
    </w:p>
    <w:p w14:paraId="1543B4E7"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617FC996" w14:textId="77777777" w:rsidR="008A40B3" w:rsidRDefault="008A40B3" w:rsidP="008A40B3">
      <w:pPr>
        <w:pStyle w:val="Zkladntext3"/>
        <w:rPr>
          <w:rFonts w:ascii="Times New Roman" w:hAnsi="Times New Roman" w:cs="Times New Roman"/>
          <w:noProof w:val="0"/>
          <w:color w:val="auto"/>
          <w:sz w:val="22"/>
          <w:szCs w:val="22"/>
        </w:rPr>
      </w:pPr>
    </w:p>
    <w:p w14:paraId="7E656282" w14:textId="77777777" w:rsidR="008A40B3" w:rsidRDefault="008A40B3" w:rsidP="008A40B3">
      <w:pPr>
        <w:pStyle w:val="Zkladntext3"/>
        <w:rPr>
          <w:rFonts w:ascii="Times New Roman" w:hAnsi="Times New Roman" w:cs="Times New Roman"/>
          <w:noProof w:val="0"/>
          <w:color w:val="auto"/>
          <w:sz w:val="22"/>
          <w:szCs w:val="22"/>
        </w:rPr>
      </w:pPr>
    </w:p>
    <w:p w14:paraId="128103AD"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A76AD6E"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35E84DE5"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2C012AA0" w14:textId="77777777" w:rsidR="008A40B3" w:rsidRPr="0029253E" w:rsidRDefault="008A40B3" w:rsidP="008A40B3">
      <w:pPr>
        <w:pStyle w:val="Zkladntext3"/>
        <w:jc w:val="left"/>
        <w:rPr>
          <w:rFonts w:ascii="Times New Roman" w:hAnsi="Times New Roman" w:cs="Times New Roman"/>
          <w:noProof w:val="0"/>
          <w:color w:val="auto"/>
          <w:sz w:val="22"/>
        </w:rPr>
      </w:pPr>
    </w:p>
    <w:p w14:paraId="43CD0D33" w14:textId="77777777" w:rsidR="008A40B3" w:rsidRDefault="008A40B3" w:rsidP="008A40B3">
      <w:pPr>
        <w:pStyle w:val="Zkladntext3"/>
        <w:jc w:val="left"/>
        <w:rPr>
          <w:rFonts w:ascii="Times New Roman" w:hAnsi="Times New Roman" w:cs="Times New Roman"/>
          <w:noProof w:val="0"/>
          <w:color w:val="auto"/>
          <w:sz w:val="32"/>
          <w:szCs w:val="30"/>
        </w:rPr>
      </w:pPr>
    </w:p>
    <w:p w14:paraId="2C802589"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4B2CC199"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F0BF9B4" w14:textId="77777777" w:rsidR="008A40B3" w:rsidRDefault="008A40B3" w:rsidP="008A40B3">
      <w:pPr>
        <w:pStyle w:val="Zkladntext3"/>
        <w:rPr>
          <w:rFonts w:ascii="Times New Roman" w:hAnsi="Times New Roman" w:cs="Times New Roman"/>
          <w:b/>
          <w:bCs/>
          <w:noProof w:val="0"/>
          <w:color w:val="auto"/>
          <w:sz w:val="40"/>
          <w:szCs w:val="36"/>
        </w:rPr>
      </w:pPr>
    </w:p>
    <w:p w14:paraId="5977302D" w14:textId="77777777" w:rsidR="008A40B3" w:rsidRDefault="008A40B3" w:rsidP="008A40B3">
      <w:pPr>
        <w:pStyle w:val="Zkladntext3"/>
        <w:rPr>
          <w:rFonts w:ascii="Times New Roman" w:hAnsi="Times New Roman" w:cs="Times New Roman"/>
          <w:b/>
          <w:bCs/>
          <w:noProof w:val="0"/>
          <w:color w:val="auto"/>
          <w:sz w:val="32"/>
          <w:szCs w:val="30"/>
        </w:rPr>
      </w:pPr>
    </w:p>
    <w:p w14:paraId="4C801A9E"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698A0B4B"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6FE02BA9"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05F7F66C"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14B542D0"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08D0D42C" w14:textId="5345A9AD"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2.8</w:t>
      </w:r>
    </w:p>
    <w:p w14:paraId="4E684EB6"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12A074D6"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30AEEB9E"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4191D6E1" w14:textId="77777777" w:rsidR="008A40B3" w:rsidRDefault="008A40B3" w:rsidP="008A40B3">
      <w:pPr>
        <w:pStyle w:val="Default"/>
        <w:ind w:left="709" w:hanging="709"/>
        <w:jc w:val="center"/>
        <w:rPr>
          <w:rFonts w:ascii="Times New Roman" w:hAnsi="Times New Roman" w:cs="Times New Roman"/>
          <w:b/>
          <w:sz w:val="32"/>
          <w:szCs w:val="32"/>
        </w:rPr>
      </w:pPr>
    </w:p>
    <w:p w14:paraId="7BF9880A" w14:textId="328B38E0" w:rsidR="008A40B3" w:rsidRPr="008A40B3" w:rsidRDefault="008A40B3" w:rsidP="008A40B3">
      <w:pPr>
        <w:jc w:val="center"/>
        <w:rPr>
          <w:rFonts w:ascii="Times New Roman" w:hAnsi="Times New Roman" w:cs="Times New Roman"/>
          <w:sz w:val="32"/>
          <w:szCs w:val="32"/>
        </w:rPr>
      </w:pPr>
      <w:r w:rsidRPr="008A40B3">
        <w:rPr>
          <w:rFonts w:ascii="Times New Roman" w:hAnsi="Times New Roman" w:cs="Times New Roman"/>
          <w:sz w:val="32"/>
          <w:szCs w:val="32"/>
        </w:rPr>
        <w:t>Mrazená zelenina, mrazené výrobky z cesta</w:t>
      </w:r>
    </w:p>
    <w:p w14:paraId="0822E1E3" w14:textId="77777777" w:rsidR="008A40B3" w:rsidRDefault="008A40B3" w:rsidP="005B3E19">
      <w:pPr>
        <w:jc w:val="center"/>
        <w:rPr>
          <w:b/>
          <w:bCs/>
          <w:sz w:val="28"/>
          <w:szCs w:val="28"/>
        </w:rPr>
      </w:pPr>
    </w:p>
    <w:p w14:paraId="7D73FDC3" w14:textId="77777777" w:rsidR="00BD296D" w:rsidRDefault="00BD296D" w:rsidP="005B3E19">
      <w:pPr>
        <w:jc w:val="center"/>
        <w:rPr>
          <w:b/>
          <w:bCs/>
          <w:sz w:val="28"/>
          <w:szCs w:val="28"/>
        </w:rPr>
      </w:pPr>
    </w:p>
    <w:p w14:paraId="0FCD34BD" w14:textId="77777777" w:rsidR="008A40B3" w:rsidRDefault="008A40B3" w:rsidP="005B3E19">
      <w:pPr>
        <w:jc w:val="center"/>
        <w:rPr>
          <w:b/>
          <w:bCs/>
          <w:sz w:val="28"/>
          <w:szCs w:val="28"/>
        </w:rPr>
      </w:pPr>
    </w:p>
    <w:p w14:paraId="4E6CFCDE" w14:textId="77777777" w:rsidR="008A40B3" w:rsidRDefault="008A40B3" w:rsidP="005B3E19">
      <w:pPr>
        <w:jc w:val="center"/>
        <w:rPr>
          <w:b/>
          <w:bCs/>
          <w:sz w:val="28"/>
          <w:szCs w:val="28"/>
        </w:rPr>
      </w:pPr>
    </w:p>
    <w:p w14:paraId="462DB20E" w14:textId="77777777" w:rsidR="008A40B3" w:rsidRDefault="008A40B3" w:rsidP="005B3E19">
      <w:pPr>
        <w:jc w:val="center"/>
        <w:rPr>
          <w:b/>
          <w:bCs/>
          <w:sz w:val="28"/>
          <w:szCs w:val="28"/>
        </w:rPr>
      </w:pPr>
    </w:p>
    <w:p w14:paraId="6214A205" w14:textId="77777777" w:rsidR="008A40B3" w:rsidRDefault="008A40B3" w:rsidP="005B3E19">
      <w:pPr>
        <w:jc w:val="center"/>
        <w:rPr>
          <w:b/>
          <w:bCs/>
          <w:sz w:val="28"/>
          <w:szCs w:val="28"/>
        </w:rPr>
      </w:pPr>
    </w:p>
    <w:p w14:paraId="4C9878FA" w14:textId="77777777" w:rsidR="008A40B3" w:rsidRDefault="008A40B3" w:rsidP="005B3E19">
      <w:pPr>
        <w:jc w:val="center"/>
        <w:rPr>
          <w:b/>
          <w:bCs/>
          <w:sz w:val="28"/>
          <w:szCs w:val="28"/>
        </w:rPr>
      </w:pPr>
    </w:p>
    <w:p w14:paraId="1065DC86" w14:textId="77777777" w:rsidR="008A40B3" w:rsidRDefault="008A40B3" w:rsidP="005B3E19">
      <w:pPr>
        <w:jc w:val="center"/>
        <w:rPr>
          <w:b/>
          <w:bCs/>
          <w:sz w:val="28"/>
          <w:szCs w:val="28"/>
        </w:rPr>
      </w:pPr>
    </w:p>
    <w:p w14:paraId="2EC9C205" w14:textId="77777777" w:rsidR="008A40B3" w:rsidRDefault="008A40B3" w:rsidP="005B3E19">
      <w:pPr>
        <w:jc w:val="center"/>
        <w:rPr>
          <w:b/>
          <w:bCs/>
          <w:sz w:val="28"/>
          <w:szCs w:val="28"/>
        </w:rPr>
      </w:pPr>
    </w:p>
    <w:p w14:paraId="0698CEEC" w14:textId="77777777" w:rsidR="00BB6649" w:rsidRDefault="00BB6649" w:rsidP="005B3E19">
      <w:pPr>
        <w:jc w:val="center"/>
        <w:rPr>
          <w:b/>
          <w:bCs/>
          <w:sz w:val="22"/>
          <w:szCs w:val="22"/>
        </w:rPr>
      </w:pPr>
    </w:p>
    <w:p w14:paraId="0D24FC48" w14:textId="100D8025" w:rsidR="008A40B3" w:rsidRPr="00BB6649" w:rsidRDefault="008A40B3" w:rsidP="005B3E19">
      <w:pPr>
        <w:jc w:val="center"/>
        <w:rPr>
          <w:b/>
          <w:bCs/>
          <w:sz w:val="22"/>
          <w:szCs w:val="22"/>
        </w:rPr>
      </w:pPr>
      <w:r w:rsidRPr="00BB6649">
        <w:rPr>
          <w:b/>
          <w:bCs/>
          <w:sz w:val="22"/>
          <w:szCs w:val="22"/>
        </w:rPr>
        <w:lastRenderedPageBreak/>
        <w:t>Návrh</w:t>
      </w:r>
    </w:p>
    <w:p w14:paraId="5EEF0E0D" w14:textId="77777777" w:rsidR="008A40B3" w:rsidRDefault="008A40B3" w:rsidP="005B3E19">
      <w:pPr>
        <w:jc w:val="center"/>
        <w:rPr>
          <w:b/>
          <w:bCs/>
          <w:sz w:val="28"/>
          <w:szCs w:val="28"/>
        </w:rPr>
      </w:pPr>
    </w:p>
    <w:p w14:paraId="70F9CECD" w14:textId="77777777" w:rsidR="008A40B3" w:rsidRPr="00203640" w:rsidRDefault="008A40B3" w:rsidP="008A40B3">
      <w:pPr>
        <w:tabs>
          <w:tab w:val="left" w:pos="2520"/>
        </w:tabs>
        <w:jc w:val="center"/>
        <w:rPr>
          <w:b/>
          <w:sz w:val="22"/>
          <w:szCs w:val="22"/>
        </w:rPr>
      </w:pPr>
      <w:r w:rsidRPr="00203640">
        <w:rPr>
          <w:b/>
          <w:sz w:val="22"/>
          <w:szCs w:val="22"/>
        </w:rPr>
        <w:t>Rámcová dohoda na dodanie  potravín č. 8</w:t>
      </w:r>
    </w:p>
    <w:p w14:paraId="3A7F73A0" w14:textId="77777777" w:rsidR="008A40B3" w:rsidRPr="00203640" w:rsidRDefault="008A40B3" w:rsidP="008A40B3">
      <w:pPr>
        <w:tabs>
          <w:tab w:val="left" w:pos="2520"/>
        </w:tabs>
        <w:jc w:val="center"/>
        <w:rPr>
          <w:b/>
          <w:sz w:val="22"/>
          <w:szCs w:val="22"/>
        </w:rPr>
      </w:pPr>
      <w:r w:rsidRPr="00203640">
        <w:rPr>
          <w:b/>
          <w:sz w:val="22"/>
          <w:szCs w:val="22"/>
        </w:rPr>
        <w:t>„Mrazená zelenina, mrazené výrobky z cesta“</w:t>
      </w:r>
    </w:p>
    <w:p w14:paraId="4683A35B" w14:textId="77777777" w:rsidR="008A40B3" w:rsidRPr="00203640" w:rsidRDefault="008A40B3" w:rsidP="008A40B3">
      <w:pPr>
        <w:jc w:val="center"/>
        <w:rPr>
          <w:b/>
          <w:sz w:val="22"/>
          <w:szCs w:val="22"/>
        </w:rPr>
      </w:pPr>
      <w:r w:rsidRPr="00203640">
        <w:rPr>
          <w:b/>
          <w:sz w:val="22"/>
          <w:szCs w:val="22"/>
        </w:rPr>
        <w:t>(ďalej len „zmluva“)</w:t>
      </w:r>
    </w:p>
    <w:p w14:paraId="431EB8EB" w14:textId="77777777" w:rsidR="008A40B3" w:rsidRPr="00203640" w:rsidRDefault="008A40B3" w:rsidP="008A40B3">
      <w:pPr>
        <w:jc w:val="center"/>
        <w:rPr>
          <w:b/>
          <w:sz w:val="22"/>
          <w:szCs w:val="22"/>
        </w:rPr>
      </w:pPr>
      <w:r w:rsidRPr="00203640">
        <w:rPr>
          <w:b/>
          <w:sz w:val="22"/>
          <w:szCs w:val="22"/>
        </w:rPr>
        <w:t xml:space="preserve">uzatvorená  podľa § 83 zákona č. 343/2015 </w:t>
      </w:r>
      <w:proofErr w:type="spellStart"/>
      <w:r w:rsidRPr="00203640">
        <w:rPr>
          <w:b/>
          <w:sz w:val="22"/>
          <w:szCs w:val="22"/>
        </w:rPr>
        <w:t>Z.z</w:t>
      </w:r>
      <w:proofErr w:type="spellEnd"/>
      <w:r w:rsidRPr="00203640">
        <w:rPr>
          <w:b/>
          <w:sz w:val="22"/>
          <w:szCs w:val="22"/>
        </w:rPr>
        <w:t xml:space="preserve">. o verejnom obstarávaní v znení neskorších predpisov, podľa § 269 ods. 2 </w:t>
      </w:r>
    </w:p>
    <w:p w14:paraId="0CA8E791" w14:textId="77777777" w:rsidR="008A40B3" w:rsidRPr="00203640" w:rsidRDefault="008A40B3" w:rsidP="008A40B3">
      <w:pPr>
        <w:jc w:val="center"/>
        <w:rPr>
          <w:b/>
          <w:sz w:val="22"/>
          <w:szCs w:val="22"/>
        </w:rPr>
      </w:pPr>
      <w:r w:rsidRPr="00203640">
        <w:rPr>
          <w:b/>
          <w:sz w:val="22"/>
          <w:szCs w:val="22"/>
        </w:rPr>
        <w:t>a podľa § 409 Obchodného zákonníka, zákon č. 513/1991 Zb.</w:t>
      </w:r>
    </w:p>
    <w:p w14:paraId="46C85122" w14:textId="77777777" w:rsidR="008A40B3" w:rsidRPr="00203640" w:rsidRDefault="008A40B3" w:rsidP="008A40B3">
      <w:pPr>
        <w:jc w:val="center"/>
        <w:rPr>
          <w:b/>
          <w:sz w:val="22"/>
          <w:szCs w:val="22"/>
        </w:rPr>
      </w:pPr>
      <w:r w:rsidRPr="00203640">
        <w:rPr>
          <w:b/>
          <w:sz w:val="22"/>
          <w:szCs w:val="22"/>
        </w:rPr>
        <w:t>v znení neskorších predpisov medzi týmito zmluvnými stranami</w:t>
      </w:r>
    </w:p>
    <w:p w14:paraId="0DDD6CAE" w14:textId="77777777" w:rsidR="008A40B3" w:rsidRPr="00203640" w:rsidRDefault="008A40B3" w:rsidP="008A40B3">
      <w:pPr>
        <w:jc w:val="center"/>
        <w:rPr>
          <w:b/>
          <w:sz w:val="22"/>
          <w:szCs w:val="22"/>
        </w:rPr>
      </w:pPr>
    </w:p>
    <w:p w14:paraId="029F1533" w14:textId="77777777" w:rsidR="008A40B3" w:rsidRPr="00203640" w:rsidRDefault="008A40B3" w:rsidP="008A40B3">
      <w:pPr>
        <w:jc w:val="both"/>
        <w:rPr>
          <w:b/>
          <w:smallCaps/>
          <w:sz w:val="22"/>
          <w:szCs w:val="22"/>
        </w:rPr>
      </w:pPr>
    </w:p>
    <w:p w14:paraId="2BFCEBAB" w14:textId="77777777" w:rsidR="008A40B3" w:rsidRPr="00203640" w:rsidRDefault="008A40B3" w:rsidP="008A40B3">
      <w:pPr>
        <w:jc w:val="both"/>
        <w:rPr>
          <w:sz w:val="22"/>
          <w:szCs w:val="22"/>
        </w:rPr>
      </w:pPr>
      <w:r w:rsidRPr="00203640">
        <w:rPr>
          <w:b/>
          <w:smallCaps/>
          <w:sz w:val="22"/>
          <w:szCs w:val="22"/>
        </w:rPr>
        <w:t>kupujúci</w:t>
      </w:r>
      <w:r w:rsidRPr="00203640">
        <w:rPr>
          <w:sz w:val="22"/>
          <w:szCs w:val="22"/>
        </w:rPr>
        <w:t>:</w:t>
      </w:r>
    </w:p>
    <w:p w14:paraId="20E9C40F" w14:textId="77777777" w:rsidR="008A40B3" w:rsidRPr="00203640" w:rsidRDefault="008A40B3" w:rsidP="008A40B3">
      <w:pPr>
        <w:tabs>
          <w:tab w:val="left" w:pos="1080"/>
          <w:tab w:val="left" w:pos="2127"/>
        </w:tabs>
        <w:rPr>
          <w:sz w:val="22"/>
          <w:szCs w:val="22"/>
        </w:rPr>
      </w:pPr>
      <w:r w:rsidRPr="00203640">
        <w:rPr>
          <w:sz w:val="22"/>
          <w:szCs w:val="22"/>
        </w:rPr>
        <w:t>Obchodné meno:</w:t>
      </w:r>
      <w:r w:rsidRPr="00203640">
        <w:rPr>
          <w:sz w:val="22"/>
          <w:szCs w:val="22"/>
        </w:rPr>
        <w:tab/>
      </w:r>
      <w:r w:rsidRPr="00203640">
        <w:rPr>
          <w:sz w:val="22"/>
          <w:szCs w:val="22"/>
        </w:rPr>
        <w:tab/>
        <w:t xml:space="preserve">Špecializovaný liečebný ústav Marína, štátny podnik </w:t>
      </w:r>
    </w:p>
    <w:p w14:paraId="43134220" w14:textId="47C4AD41" w:rsidR="008A40B3" w:rsidRPr="00203640" w:rsidRDefault="00BB6649" w:rsidP="008A40B3">
      <w:pPr>
        <w:rPr>
          <w:sz w:val="22"/>
          <w:szCs w:val="22"/>
        </w:rPr>
      </w:pPr>
      <w:r>
        <w:rPr>
          <w:sz w:val="22"/>
          <w:szCs w:val="22"/>
        </w:rPr>
        <w:t>Sídlo:</w:t>
      </w:r>
      <w:r>
        <w:rPr>
          <w:sz w:val="22"/>
          <w:szCs w:val="22"/>
        </w:rPr>
        <w:tab/>
      </w:r>
      <w:r w:rsidR="008A40B3" w:rsidRPr="00203640">
        <w:rPr>
          <w:sz w:val="22"/>
          <w:szCs w:val="22"/>
        </w:rPr>
        <w:t>Sládkovičova 311/3, 962 37 Kováčová</w:t>
      </w:r>
    </w:p>
    <w:p w14:paraId="54DC94D3" w14:textId="77777777" w:rsidR="008A40B3" w:rsidRPr="00203640" w:rsidRDefault="008A40B3" w:rsidP="008A40B3">
      <w:pPr>
        <w:tabs>
          <w:tab w:val="left" w:pos="1080"/>
          <w:tab w:val="left" w:pos="2127"/>
        </w:tabs>
        <w:rPr>
          <w:sz w:val="22"/>
          <w:szCs w:val="22"/>
        </w:rPr>
      </w:pPr>
      <w:r w:rsidRPr="00203640">
        <w:rPr>
          <w:sz w:val="22"/>
          <w:szCs w:val="22"/>
        </w:rPr>
        <w:t>IČO:</w:t>
      </w:r>
      <w:r w:rsidRPr="00203640">
        <w:rPr>
          <w:sz w:val="22"/>
          <w:szCs w:val="22"/>
        </w:rPr>
        <w:tab/>
      </w:r>
      <w:r w:rsidRPr="00203640">
        <w:rPr>
          <w:sz w:val="22"/>
          <w:szCs w:val="22"/>
        </w:rPr>
        <w:tab/>
      </w:r>
      <w:r w:rsidRPr="00203640">
        <w:rPr>
          <w:sz w:val="22"/>
          <w:szCs w:val="22"/>
        </w:rPr>
        <w:tab/>
        <w:t>00165476</w:t>
      </w:r>
    </w:p>
    <w:p w14:paraId="2D463C45" w14:textId="77777777" w:rsidR="008A40B3" w:rsidRPr="00203640" w:rsidRDefault="008A40B3" w:rsidP="008A40B3">
      <w:pPr>
        <w:tabs>
          <w:tab w:val="left" w:pos="1080"/>
          <w:tab w:val="left" w:pos="2127"/>
        </w:tabs>
        <w:rPr>
          <w:sz w:val="22"/>
          <w:szCs w:val="22"/>
        </w:rPr>
      </w:pPr>
      <w:r w:rsidRPr="00203640">
        <w:rPr>
          <w:sz w:val="22"/>
          <w:szCs w:val="22"/>
        </w:rPr>
        <w:t>DIČ:</w:t>
      </w:r>
      <w:r w:rsidRPr="00203640">
        <w:rPr>
          <w:sz w:val="22"/>
          <w:szCs w:val="22"/>
        </w:rPr>
        <w:tab/>
      </w:r>
      <w:r w:rsidRPr="00203640">
        <w:rPr>
          <w:sz w:val="22"/>
          <w:szCs w:val="22"/>
        </w:rPr>
        <w:tab/>
      </w:r>
      <w:r w:rsidRPr="00203640">
        <w:rPr>
          <w:sz w:val="22"/>
          <w:szCs w:val="22"/>
        </w:rPr>
        <w:tab/>
        <w:t>2021328045</w:t>
      </w:r>
    </w:p>
    <w:p w14:paraId="7A82DFD4" w14:textId="77777777" w:rsidR="008A40B3" w:rsidRPr="00203640" w:rsidRDefault="008A40B3" w:rsidP="008A40B3">
      <w:pPr>
        <w:tabs>
          <w:tab w:val="left" w:pos="1080"/>
          <w:tab w:val="left" w:pos="2127"/>
        </w:tabs>
        <w:rPr>
          <w:sz w:val="22"/>
          <w:szCs w:val="22"/>
        </w:rPr>
      </w:pPr>
      <w:r w:rsidRPr="00203640">
        <w:rPr>
          <w:sz w:val="22"/>
          <w:szCs w:val="22"/>
        </w:rPr>
        <w:t>Zastúpený:</w:t>
      </w:r>
      <w:r w:rsidRPr="00203640">
        <w:rPr>
          <w:sz w:val="22"/>
          <w:szCs w:val="22"/>
        </w:rPr>
        <w:tab/>
      </w:r>
      <w:r w:rsidRPr="00203640">
        <w:rPr>
          <w:sz w:val="22"/>
          <w:szCs w:val="22"/>
        </w:rPr>
        <w:tab/>
        <w:t xml:space="preserve">Ing. Vladimír </w:t>
      </w:r>
      <w:proofErr w:type="spellStart"/>
      <w:r w:rsidRPr="00203640">
        <w:rPr>
          <w:sz w:val="22"/>
          <w:szCs w:val="22"/>
        </w:rPr>
        <w:t>Sitarčík</w:t>
      </w:r>
      <w:proofErr w:type="spellEnd"/>
      <w:r w:rsidRPr="00203640">
        <w:rPr>
          <w:sz w:val="22"/>
          <w:szCs w:val="22"/>
        </w:rPr>
        <w:t>, riaditeľ</w:t>
      </w:r>
    </w:p>
    <w:p w14:paraId="09D1D423" w14:textId="075E817C" w:rsidR="008A40B3" w:rsidRPr="00203640" w:rsidRDefault="00BB6649" w:rsidP="008A40B3">
      <w:pPr>
        <w:jc w:val="both"/>
        <w:rPr>
          <w:sz w:val="22"/>
          <w:szCs w:val="22"/>
        </w:rPr>
      </w:pPr>
      <w:r>
        <w:rPr>
          <w:sz w:val="22"/>
          <w:szCs w:val="22"/>
        </w:rPr>
        <w:t xml:space="preserve">Zápis: </w:t>
      </w:r>
      <w:r>
        <w:rPr>
          <w:sz w:val="22"/>
          <w:szCs w:val="22"/>
        </w:rPr>
        <w:tab/>
      </w:r>
      <w:r w:rsidR="008A40B3" w:rsidRPr="00203640">
        <w:rPr>
          <w:sz w:val="22"/>
          <w:szCs w:val="22"/>
        </w:rPr>
        <w:t xml:space="preserve">v Obchodnom registri Banská Bystrica, </w:t>
      </w:r>
      <w:proofErr w:type="spellStart"/>
      <w:r w:rsidR="008A40B3" w:rsidRPr="00203640">
        <w:rPr>
          <w:sz w:val="22"/>
          <w:szCs w:val="22"/>
        </w:rPr>
        <w:t>vl</w:t>
      </w:r>
      <w:proofErr w:type="spellEnd"/>
      <w:r w:rsidR="008A40B3" w:rsidRPr="00203640">
        <w:rPr>
          <w:sz w:val="22"/>
          <w:szCs w:val="22"/>
        </w:rPr>
        <w:t xml:space="preserve">. č.66/S, oddiel </w:t>
      </w:r>
      <w:proofErr w:type="spellStart"/>
      <w:r w:rsidR="008A40B3" w:rsidRPr="00203640">
        <w:rPr>
          <w:sz w:val="22"/>
          <w:szCs w:val="22"/>
        </w:rPr>
        <w:t>Pš</w:t>
      </w:r>
      <w:proofErr w:type="spellEnd"/>
    </w:p>
    <w:p w14:paraId="51C3E99A" w14:textId="65A74DFB" w:rsidR="008A40B3" w:rsidRPr="00203640" w:rsidRDefault="00BB6649" w:rsidP="008A40B3">
      <w:pPr>
        <w:rPr>
          <w:sz w:val="22"/>
          <w:szCs w:val="22"/>
        </w:rPr>
      </w:pPr>
      <w:r>
        <w:rPr>
          <w:sz w:val="22"/>
          <w:szCs w:val="22"/>
        </w:rPr>
        <w:t>Bankové spojenie:</w:t>
      </w:r>
      <w:r>
        <w:rPr>
          <w:sz w:val="22"/>
          <w:szCs w:val="22"/>
        </w:rPr>
        <w:tab/>
      </w:r>
      <w:r w:rsidR="008A40B3" w:rsidRPr="00203640">
        <w:rPr>
          <w:sz w:val="22"/>
          <w:szCs w:val="22"/>
        </w:rPr>
        <w:t xml:space="preserve">Všeobecná úverová banka, a. s.        </w:t>
      </w:r>
      <w:r w:rsidR="008A40B3" w:rsidRPr="00203640">
        <w:rPr>
          <w:sz w:val="22"/>
          <w:szCs w:val="22"/>
        </w:rPr>
        <w:tab/>
      </w:r>
    </w:p>
    <w:p w14:paraId="63E59D33" w14:textId="5E678E38" w:rsidR="008A40B3" w:rsidRPr="00203640" w:rsidRDefault="008A40B3" w:rsidP="008A40B3">
      <w:pPr>
        <w:pStyle w:val="Zkladntext"/>
        <w:spacing w:line="276" w:lineRule="auto"/>
        <w:rPr>
          <w:sz w:val="22"/>
          <w:szCs w:val="22"/>
        </w:rPr>
      </w:pPr>
      <w:r w:rsidRPr="00203640">
        <w:rPr>
          <w:rFonts w:eastAsia="Calibri"/>
          <w:sz w:val="22"/>
          <w:szCs w:val="22"/>
        </w:rPr>
        <w:t>IBAN:</w:t>
      </w:r>
      <w:r w:rsidRPr="00203640">
        <w:rPr>
          <w:rFonts w:eastAsia="Calibri"/>
          <w:sz w:val="22"/>
          <w:szCs w:val="22"/>
        </w:rPr>
        <w:tab/>
      </w:r>
      <w:r w:rsidRPr="00203640">
        <w:rPr>
          <w:rFonts w:eastAsia="Calibri"/>
          <w:sz w:val="22"/>
          <w:szCs w:val="22"/>
        </w:rPr>
        <w:tab/>
      </w:r>
      <w:r w:rsidRPr="00203640">
        <w:rPr>
          <w:rFonts w:eastAsia="Calibri"/>
          <w:sz w:val="22"/>
          <w:szCs w:val="22"/>
        </w:rPr>
        <w:tab/>
      </w:r>
      <w:r w:rsidRPr="00203640">
        <w:rPr>
          <w:sz w:val="22"/>
          <w:szCs w:val="22"/>
        </w:rPr>
        <w:t>SK98 0200 0000 0011 3955 8257</w:t>
      </w:r>
    </w:p>
    <w:p w14:paraId="7ACC88B6" w14:textId="1E12A186" w:rsidR="008A40B3" w:rsidRPr="00203640" w:rsidRDefault="00BB6649" w:rsidP="008A40B3">
      <w:pPr>
        <w:pStyle w:val="Zkladntext"/>
        <w:spacing w:line="276" w:lineRule="auto"/>
        <w:rPr>
          <w:rStyle w:val="Hypertextovprepojenie"/>
          <w:rFonts w:cs="Arial"/>
          <w:sz w:val="22"/>
          <w:szCs w:val="22"/>
        </w:rPr>
      </w:pPr>
      <w:r>
        <w:rPr>
          <w:sz w:val="22"/>
          <w:szCs w:val="22"/>
        </w:rPr>
        <w:t>E-mail:</w:t>
      </w:r>
      <w:r>
        <w:rPr>
          <w:sz w:val="22"/>
          <w:szCs w:val="22"/>
        </w:rPr>
        <w:tab/>
      </w:r>
      <w:r>
        <w:rPr>
          <w:sz w:val="22"/>
          <w:szCs w:val="22"/>
        </w:rPr>
        <w:tab/>
      </w:r>
      <w:r>
        <w:rPr>
          <w:sz w:val="22"/>
          <w:szCs w:val="22"/>
        </w:rPr>
        <w:tab/>
      </w:r>
      <w:r w:rsidR="008A40B3" w:rsidRPr="00203640">
        <w:rPr>
          <w:sz w:val="22"/>
          <w:szCs w:val="22"/>
        </w:rPr>
        <w:t>sekretariat@marinakovacova.sk</w:t>
      </w:r>
    </w:p>
    <w:p w14:paraId="13A5B07F" w14:textId="77777777" w:rsidR="008A40B3" w:rsidRPr="00203640" w:rsidRDefault="008A40B3" w:rsidP="008A40B3">
      <w:pPr>
        <w:pStyle w:val="Zkladntext"/>
        <w:spacing w:line="276" w:lineRule="auto"/>
        <w:rPr>
          <w:sz w:val="22"/>
          <w:szCs w:val="22"/>
        </w:rPr>
      </w:pPr>
    </w:p>
    <w:p w14:paraId="5670ADB6" w14:textId="77777777" w:rsidR="008A40B3" w:rsidRPr="00203640" w:rsidRDefault="008A40B3" w:rsidP="008A40B3">
      <w:pPr>
        <w:jc w:val="both"/>
        <w:rPr>
          <w:sz w:val="22"/>
          <w:szCs w:val="22"/>
        </w:rPr>
      </w:pPr>
      <w:r w:rsidRPr="00203640">
        <w:rPr>
          <w:sz w:val="22"/>
          <w:szCs w:val="22"/>
        </w:rPr>
        <w:tab/>
      </w:r>
      <w:r w:rsidRPr="00203640">
        <w:rPr>
          <w:sz w:val="22"/>
          <w:szCs w:val="22"/>
        </w:rPr>
        <w:tab/>
      </w:r>
      <w:r w:rsidRPr="00203640">
        <w:rPr>
          <w:sz w:val="22"/>
          <w:szCs w:val="22"/>
        </w:rPr>
        <w:tab/>
      </w:r>
      <w:r w:rsidRPr="00203640">
        <w:rPr>
          <w:sz w:val="22"/>
          <w:szCs w:val="22"/>
        </w:rPr>
        <w:tab/>
        <w:t>(ďalej aj len ako „</w:t>
      </w:r>
      <w:r w:rsidRPr="00203640">
        <w:rPr>
          <w:b/>
          <w:sz w:val="22"/>
          <w:szCs w:val="22"/>
        </w:rPr>
        <w:t>Kupujúci</w:t>
      </w:r>
      <w:r w:rsidRPr="00203640">
        <w:rPr>
          <w:sz w:val="22"/>
          <w:szCs w:val="22"/>
        </w:rPr>
        <w:t>“)</w:t>
      </w:r>
    </w:p>
    <w:p w14:paraId="3BC4F416" w14:textId="77777777" w:rsidR="008A40B3" w:rsidRPr="00203640" w:rsidRDefault="008A40B3" w:rsidP="008A40B3">
      <w:pPr>
        <w:jc w:val="both"/>
        <w:rPr>
          <w:sz w:val="22"/>
          <w:szCs w:val="22"/>
        </w:rPr>
      </w:pPr>
      <w:r w:rsidRPr="00203640">
        <w:rPr>
          <w:sz w:val="22"/>
          <w:szCs w:val="22"/>
        </w:rPr>
        <w:t>a</w:t>
      </w:r>
    </w:p>
    <w:p w14:paraId="0DD4C916" w14:textId="77777777" w:rsidR="008A40B3" w:rsidRPr="00203640" w:rsidRDefault="008A40B3" w:rsidP="008A40B3">
      <w:pPr>
        <w:jc w:val="both"/>
        <w:rPr>
          <w:sz w:val="22"/>
          <w:szCs w:val="22"/>
        </w:rPr>
      </w:pPr>
      <w:r w:rsidRPr="00203640">
        <w:rPr>
          <w:b/>
          <w:smallCaps/>
          <w:sz w:val="22"/>
          <w:szCs w:val="22"/>
        </w:rPr>
        <w:t>predávajúci</w:t>
      </w:r>
      <w:r w:rsidRPr="00203640">
        <w:rPr>
          <w:sz w:val="22"/>
          <w:szCs w:val="22"/>
        </w:rPr>
        <w:t>:</w:t>
      </w:r>
    </w:p>
    <w:p w14:paraId="37330358" w14:textId="77777777" w:rsidR="008A40B3" w:rsidRPr="00203640" w:rsidRDefault="008A40B3" w:rsidP="008A40B3">
      <w:pPr>
        <w:rPr>
          <w:sz w:val="22"/>
          <w:szCs w:val="22"/>
        </w:rPr>
      </w:pPr>
      <w:r w:rsidRPr="00203640">
        <w:rPr>
          <w:sz w:val="22"/>
          <w:szCs w:val="22"/>
        </w:rPr>
        <w:t>Obchodné meno:</w:t>
      </w:r>
      <w:r w:rsidRPr="00203640">
        <w:rPr>
          <w:sz w:val="22"/>
          <w:szCs w:val="22"/>
        </w:rPr>
        <w:tab/>
      </w:r>
      <w:r w:rsidRPr="00203640">
        <w:rPr>
          <w:sz w:val="22"/>
          <w:szCs w:val="22"/>
        </w:rPr>
        <w:tab/>
        <w:t xml:space="preserve">                                                                          </w:t>
      </w:r>
    </w:p>
    <w:p w14:paraId="3B142335" w14:textId="77777777" w:rsidR="008A40B3" w:rsidRPr="00203640" w:rsidRDefault="008A40B3" w:rsidP="008A40B3">
      <w:pPr>
        <w:jc w:val="both"/>
        <w:rPr>
          <w:sz w:val="22"/>
          <w:szCs w:val="22"/>
        </w:rPr>
      </w:pPr>
      <w:r w:rsidRPr="00203640">
        <w:rPr>
          <w:sz w:val="22"/>
          <w:szCs w:val="22"/>
        </w:rPr>
        <w:t>Sídlo:</w:t>
      </w:r>
      <w:r w:rsidRPr="00203640">
        <w:rPr>
          <w:sz w:val="22"/>
          <w:szCs w:val="22"/>
        </w:rPr>
        <w:tab/>
      </w:r>
      <w:r w:rsidRPr="00203640">
        <w:rPr>
          <w:sz w:val="22"/>
          <w:szCs w:val="22"/>
        </w:rPr>
        <w:tab/>
      </w:r>
      <w:r w:rsidRPr="00203640">
        <w:rPr>
          <w:sz w:val="22"/>
          <w:szCs w:val="22"/>
        </w:rPr>
        <w:tab/>
      </w:r>
      <w:r w:rsidRPr="00203640">
        <w:rPr>
          <w:sz w:val="22"/>
          <w:szCs w:val="22"/>
        </w:rPr>
        <w:tab/>
      </w:r>
      <w:r w:rsidRPr="00203640">
        <w:rPr>
          <w:sz w:val="22"/>
          <w:szCs w:val="22"/>
        </w:rPr>
        <w:tab/>
      </w:r>
    </w:p>
    <w:p w14:paraId="0E9772BC" w14:textId="77777777" w:rsidR="008A40B3" w:rsidRPr="00203640" w:rsidRDefault="008A40B3" w:rsidP="008A40B3">
      <w:pPr>
        <w:jc w:val="both"/>
        <w:rPr>
          <w:sz w:val="22"/>
          <w:szCs w:val="22"/>
        </w:rPr>
      </w:pPr>
      <w:r w:rsidRPr="00203640">
        <w:rPr>
          <w:sz w:val="22"/>
          <w:szCs w:val="22"/>
        </w:rPr>
        <w:t xml:space="preserve">IČO:                                                                                    </w:t>
      </w:r>
    </w:p>
    <w:p w14:paraId="63195EE7" w14:textId="77777777" w:rsidR="008A40B3" w:rsidRPr="00203640" w:rsidRDefault="008A40B3" w:rsidP="008A40B3">
      <w:pPr>
        <w:jc w:val="both"/>
        <w:rPr>
          <w:sz w:val="22"/>
          <w:szCs w:val="22"/>
        </w:rPr>
      </w:pPr>
      <w:r w:rsidRPr="00203640">
        <w:rPr>
          <w:sz w:val="22"/>
          <w:szCs w:val="22"/>
        </w:rPr>
        <w:t xml:space="preserve">DIČ:                                                                                   </w:t>
      </w:r>
    </w:p>
    <w:p w14:paraId="5F5A9E21" w14:textId="77777777" w:rsidR="008A40B3" w:rsidRPr="00203640" w:rsidRDefault="008A40B3" w:rsidP="008A40B3">
      <w:pPr>
        <w:jc w:val="both"/>
        <w:rPr>
          <w:sz w:val="22"/>
          <w:szCs w:val="22"/>
        </w:rPr>
      </w:pPr>
      <w:r w:rsidRPr="00203640">
        <w:rPr>
          <w:sz w:val="22"/>
          <w:szCs w:val="22"/>
        </w:rPr>
        <w:t xml:space="preserve">IČ DPH:                                                                                    </w:t>
      </w:r>
      <w:r w:rsidRPr="00203640">
        <w:rPr>
          <w:sz w:val="22"/>
          <w:szCs w:val="22"/>
        </w:rPr>
        <w:tab/>
      </w:r>
      <w:r w:rsidRPr="00203640">
        <w:rPr>
          <w:sz w:val="22"/>
          <w:szCs w:val="22"/>
        </w:rPr>
        <w:tab/>
      </w:r>
    </w:p>
    <w:p w14:paraId="32714C81" w14:textId="77777777" w:rsidR="008A40B3" w:rsidRPr="00203640" w:rsidRDefault="008A40B3" w:rsidP="008A40B3">
      <w:pPr>
        <w:jc w:val="both"/>
        <w:rPr>
          <w:sz w:val="22"/>
          <w:szCs w:val="22"/>
        </w:rPr>
      </w:pPr>
      <w:r w:rsidRPr="00203640">
        <w:rPr>
          <w:sz w:val="22"/>
          <w:szCs w:val="22"/>
        </w:rPr>
        <w:t xml:space="preserve">Zastúpený: </w:t>
      </w:r>
      <w:r w:rsidRPr="00203640">
        <w:rPr>
          <w:sz w:val="22"/>
          <w:szCs w:val="22"/>
        </w:rPr>
        <w:tab/>
      </w:r>
    </w:p>
    <w:p w14:paraId="3F90B5A6" w14:textId="77777777" w:rsidR="008A40B3" w:rsidRPr="00203640" w:rsidRDefault="008A40B3" w:rsidP="008A40B3">
      <w:pPr>
        <w:jc w:val="both"/>
        <w:rPr>
          <w:sz w:val="22"/>
          <w:szCs w:val="22"/>
        </w:rPr>
      </w:pPr>
      <w:r w:rsidRPr="00203640">
        <w:rPr>
          <w:sz w:val="22"/>
          <w:szCs w:val="22"/>
        </w:rPr>
        <w:t xml:space="preserve">Zápis: </w:t>
      </w:r>
      <w:r w:rsidRPr="00203640">
        <w:rPr>
          <w:sz w:val="22"/>
          <w:szCs w:val="22"/>
        </w:rPr>
        <w:tab/>
      </w:r>
      <w:r w:rsidRPr="00203640">
        <w:rPr>
          <w:sz w:val="22"/>
          <w:szCs w:val="22"/>
        </w:rPr>
        <w:tab/>
      </w:r>
      <w:r w:rsidRPr="00203640">
        <w:rPr>
          <w:sz w:val="22"/>
          <w:szCs w:val="22"/>
        </w:rPr>
        <w:tab/>
      </w:r>
      <w:r w:rsidRPr="00203640">
        <w:rPr>
          <w:sz w:val="22"/>
          <w:szCs w:val="22"/>
        </w:rPr>
        <w:tab/>
      </w:r>
    </w:p>
    <w:p w14:paraId="2D957168" w14:textId="77777777" w:rsidR="008A40B3" w:rsidRPr="00203640" w:rsidRDefault="008A40B3" w:rsidP="008A40B3">
      <w:pPr>
        <w:rPr>
          <w:sz w:val="22"/>
          <w:szCs w:val="22"/>
        </w:rPr>
      </w:pPr>
      <w:r w:rsidRPr="00203640">
        <w:rPr>
          <w:sz w:val="22"/>
          <w:szCs w:val="22"/>
        </w:rPr>
        <w:t>Bankové spojenie:</w:t>
      </w:r>
      <w:r w:rsidRPr="00203640">
        <w:rPr>
          <w:sz w:val="22"/>
          <w:szCs w:val="22"/>
        </w:rPr>
        <w:tab/>
      </w:r>
      <w:r w:rsidRPr="00203640">
        <w:rPr>
          <w:sz w:val="22"/>
          <w:szCs w:val="22"/>
        </w:rPr>
        <w:tab/>
        <w:t xml:space="preserve">        </w:t>
      </w:r>
      <w:r w:rsidRPr="00203640">
        <w:rPr>
          <w:sz w:val="22"/>
          <w:szCs w:val="22"/>
        </w:rPr>
        <w:tab/>
      </w:r>
    </w:p>
    <w:p w14:paraId="592C5CED" w14:textId="77777777" w:rsidR="008A40B3" w:rsidRPr="00203640" w:rsidRDefault="008A40B3" w:rsidP="008A40B3">
      <w:pPr>
        <w:pStyle w:val="Zkladntext"/>
        <w:spacing w:line="276" w:lineRule="auto"/>
        <w:rPr>
          <w:sz w:val="22"/>
          <w:szCs w:val="22"/>
        </w:rPr>
      </w:pPr>
      <w:r w:rsidRPr="00203640">
        <w:rPr>
          <w:rFonts w:eastAsia="Calibri"/>
          <w:sz w:val="22"/>
          <w:szCs w:val="22"/>
        </w:rPr>
        <w:t>IBAN:</w:t>
      </w:r>
      <w:r w:rsidRPr="00203640">
        <w:rPr>
          <w:rFonts w:eastAsia="Calibri"/>
          <w:sz w:val="22"/>
          <w:szCs w:val="22"/>
        </w:rPr>
        <w:tab/>
      </w:r>
      <w:r w:rsidRPr="00203640">
        <w:rPr>
          <w:rFonts w:eastAsia="Calibri"/>
          <w:sz w:val="22"/>
          <w:szCs w:val="22"/>
        </w:rPr>
        <w:tab/>
      </w:r>
      <w:r w:rsidRPr="00203640">
        <w:rPr>
          <w:rFonts w:eastAsia="Calibri"/>
          <w:sz w:val="22"/>
          <w:szCs w:val="22"/>
        </w:rPr>
        <w:tab/>
      </w:r>
      <w:r w:rsidRPr="00203640">
        <w:rPr>
          <w:sz w:val="22"/>
          <w:szCs w:val="22"/>
        </w:rPr>
        <w:tab/>
      </w:r>
      <w:r w:rsidRPr="00203640">
        <w:rPr>
          <w:sz w:val="22"/>
          <w:szCs w:val="22"/>
        </w:rPr>
        <w:tab/>
      </w:r>
    </w:p>
    <w:p w14:paraId="15F5C824" w14:textId="77777777" w:rsidR="008A40B3" w:rsidRPr="00203640" w:rsidRDefault="008A40B3" w:rsidP="008A40B3">
      <w:pPr>
        <w:pStyle w:val="Zkladntext"/>
        <w:spacing w:line="276" w:lineRule="auto"/>
        <w:rPr>
          <w:sz w:val="22"/>
          <w:szCs w:val="22"/>
        </w:rPr>
      </w:pPr>
      <w:r w:rsidRPr="00203640">
        <w:rPr>
          <w:sz w:val="22"/>
          <w:szCs w:val="22"/>
        </w:rPr>
        <w:t>Kontaktná osoba:</w:t>
      </w:r>
      <w:r w:rsidRPr="00203640">
        <w:rPr>
          <w:sz w:val="22"/>
          <w:szCs w:val="22"/>
        </w:rPr>
        <w:tab/>
      </w:r>
      <w:r w:rsidRPr="00203640">
        <w:rPr>
          <w:sz w:val="22"/>
          <w:szCs w:val="22"/>
        </w:rPr>
        <w:tab/>
        <w:t xml:space="preserve">                                                                      </w:t>
      </w:r>
    </w:p>
    <w:p w14:paraId="110BD0F7" w14:textId="77777777" w:rsidR="008A40B3" w:rsidRPr="00203640" w:rsidRDefault="008A40B3" w:rsidP="008A40B3">
      <w:pPr>
        <w:pStyle w:val="Zkladntext"/>
        <w:spacing w:line="276" w:lineRule="auto"/>
        <w:rPr>
          <w:sz w:val="22"/>
          <w:szCs w:val="22"/>
        </w:rPr>
      </w:pPr>
      <w:r w:rsidRPr="00203640">
        <w:rPr>
          <w:sz w:val="22"/>
          <w:szCs w:val="22"/>
        </w:rPr>
        <w:t>Mobil:</w:t>
      </w:r>
      <w:r w:rsidRPr="00203640">
        <w:rPr>
          <w:sz w:val="22"/>
          <w:szCs w:val="22"/>
        </w:rPr>
        <w:tab/>
      </w:r>
      <w:r w:rsidRPr="00203640">
        <w:rPr>
          <w:sz w:val="22"/>
          <w:szCs w:val="22"/>
        </w:rPr>
        <w:tab/>
      </w:r>
      <w:r w:rsidRPr="00203640">
        <w:rPr>
          <w:sz w:val="22"/>
          <w:szCs w:val="22"/>
        </w:rPr>
        <w:tab/>
      </w:r>
      <w:r w:rsidRPr="00203640">
        <w:rPr>
          <w:sz w:val="22"/>
          <w:szCs w:val="22"/>
        </w:rPr>
        <w:tab/>
      </w:r>
    </w:p>
    <w:p w14:paraId="0D5C5CF0" w14:textId="77777777" w:rsidR="008A40B3" w:rsidRPr="00203640" w:rsidRDefault="008A40B3" w:rsidP="008A40B3">
      <w:pPr>
        <w:pStyle w:val="Zkladntext"/>
        <w:spacing w:line="276" w:lineRule="auto"/>
        <w:rPr>
          <w:sz w:val="22"/>
          <w:szCs w:val="22"/>
        </w:rPr>
      </w:pPr>
      <w:r w:rsidRPr="00203640">
        <w:rPr>
          <w:sz w:val="22"/>
          <w:szCs w:val="22"/>
        </w:rPr>
        <w:t>E-mail:</w:t>
      </w:r>
      <w:r w:rsidRPr="00203640">
        <w:rPr>
          <w:sz w:val="22"/>
          <w:szCs w:val="22"/>
        </w:rPr>
        <w:tab/>
      </w:r>
      <w:r w:rsidRPr="00203640">
        <w:rPr>
          <w:sz w:val="22"/>
          <w:szCs w:val="22"/>
        </w:rPr>
        <w:tab/>
      </w:r>
      <w:r w:rsidRPr="00203640">
        <w:rPr>
          <w:sz w:val="22"/>
          <w:szCs w:val="22"/>
        </w:rPr>
        <w:tab/>
      </w:r>
      <w:r w:rsidRPr="00203640">
        <w:rPr>
          <w:sz w:val="22"/>
          <w:szCs w:val="22"/>
        </w:rPr>
        <w:tab/>
      </w:r>
      <w:r w:rsidRPr="00203640">
        <w:rPr>
          <w:sz w:val="22"/>
          <w:szCs w:val="22"/>
        </w:rPr>
        <w:tab/>
      </w:r>
      <w:r w:rsidRPr="00203640">
        <w:rPr>
          <w:sz w:val="22"/>
          <w:szCs w:val="22"/>
        </w:rPr>
        <w:tab/>
      </w:r>
      <w:r w:rsidRPr="00203640">
        <w:rPr>
          <w:sz w:val="22"/>
          <w:szCs w:val="22"/>
        </w:rPr>
        <w:tab/>
      </w:r>
    </w:p>
    <w:p w14:paraId="2B66286C" w14:textId="77777777" w:rsidR="008A40B3" w:rsidRPr="00203640" w:rsidRDefault="008A40B3" w:rsidP="008A40B3">
      <w:pPr>
        <w:jc w:val="both"/>
        <w:rPr>
          <w:sz w:val="22"/>
          <w:szCs w:val="22"/>
        </w:rPr>
      </w:pPr>
      <w:r w:rsidRPr="00203640">
        <w:rPr>
          <w:sz w:val="22"/>
          <w:szCs w:val="22"/>
        </w:rPr>
        <w:tab/>
      </w:r>
      <w:r w:rsidRPr="00203640">
        <w:rPr>
          <w:sz w:val="22"/>
          <w:szCs w:val="22"/>
        </w:rPr>
        <w:tab/>
      </w:r>
      <w:r w:rsidRPr="00203640">
        <w:rPr>
          <w:sz w:val="22"/>
          <w:szCs w:val="22"/>
        </w:rPr>
        <w:tab/>
      </w:r>
      <w:r w:rsidRPr="00203640">
        <w:rPr>
          <w:sz w:val="22"/>
          <w:szCs w:val="22"/>
        </w:rPr>
        <w:tab/>
        <w:t>(ďalej aj len ako „</w:t>
      </w:r>
      <w:r w:rsidRPr="00203640">
        <w:rPr>
          <w:b/>
          <w:sz w:val="22"/>
          <w:szCs w:val="22"/>
        </w:rPr>
        <w:t>Predávajúci</w:t>
      </w:r>
      <w:r w:rsidRPr="00203640">
        <w:rPr>
          <w:sz w:val="22"/>
          <w:szCs w:val="22"/>
        </w:rPr>
        <w:t>“)</w:t>
      </w:r>
    </w:p>
    <w:p w14:paraId="09298AC8" w14:textId="77777777" w:rsidR="008A40B3" w:rsidRPr="00203640" w:rsidRDefault="008A40B3" w:rsidP="008A40B3">
      <w:pPr>
        <w:jc w:val="both"/>
        <w:rPr>
          <w:sz w:val="22"/>
          <w:szCs w:val="22"/>
        </w:rPr>
      </w:pPr>
    </w:p>
    <w:p w14:paraId="19BDE271" w14:textId="77777777" w:rsidR="008A40B3" w:rsidRPr="00203640" w:rsidRDefault="008A40B3" w:rsidP="008A40B3">
      <w:pPr>
        <w:jc w:val="both"/>
        <w:rPr>
          <w:sz w:val="22"/>
          <w:szCs w:val="22"/>
        </w:rPr>
      </w:pPr>
      <w:r w:rsidRPr="00203640">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203640">
        <w:rPr>
          <w:b/>
          <w:sz w:val="22"/>
          <w:szCs w:val="22"/>
        </w:rPr>
        <w:t xml:space="preserve">„Mrazená zelenina, mrazené výrobky z cesta", </w:t>
      </w:r>
      <w:r w:rsidRPr="00203640">
        <w:rPr>
          <w:sz w:val="22"/>
          <w:szCs w:val="22"/>
        </w:rPr>
        <w:t xml:space="preserve">ktorej víťazom sa stal predávajúci. </w:t>
      </w:r>
    </w:p>
    <w:p w14:paraId="24A4BCFA" w14:textId="77777777" w:rsidR="008A40B3" w:rsidRPr="00203640" w:rsidRDefault="008A40B3" w:rsidP="008A40B3">
      <w:pPr>
        <w:rPr>
          <w:b/>
          <w:sz w:val="22"/>
          <w:szCs w:val="22"/>
        </w:rPr>
      </w:pPr>
    </w:p>
    <w:p w14:paraId="5EF297F0" w14:textId="77777777" w:rsidR="008A40B3" w:rsidRPr="00203640" w:rsidRDefault="008A40B3" w:rsidP="008A40B3">
      <w:pPr>
        <w:jc w:val="center"/>
        <w:rPr>
          <w:b/>
          <w:sz w:val="22"/>
          <w:szCs w:val="22"/>
        </w:rPr>
      </w:pPr>
      <w:r w:rsidRPr="00203640">
        <w:rPr>
          <w:b/>
          <w:sz w:val="22"/>
          <w:szCs w:val="22"/>
        </w:rPr>
        <w:t>Článok  I</w:t>
      </w:r>
    </w:p>
    <w:p w14:paraId="1BBBB937" w14:textId="77777777" w:rsidR="008A40B3" w:rsidRPr="00203640" w:rsidRDefault="008A40B3" w:rsidP="008A40B3">
      <w:pPr>
        <w:jc w:val="center"/>
        <w:rPr>
          <w:b/>
          <w:sz w:val="22"/>
          <w:szCs w:val="22"/>
        </w:rPr>
      </w:pPr>
      <w:r w:rsidRPr="00203640">
        <w:rPr>
          <w:b/>
          <w:sz w:val="22"/>
          <w:szCs w:val="22"/>
        </w:rPr>
        <w:t>Predmet zmluvy</w:t>
      </w:r>
    </w:p>
    <w:p w14:paraId="0BBD4375" w14:textId="77777777" w:rsidR="008A40B3" w:rsidRPr="00203640" w:rsidRDefault="008A40B3" w:rsidP="008A40B3">
      <w:pPr>
        <w:jc w:val="center"/>
        <w:rPr>
          <w:b/>
          <w:sz w:val="22"/>
          <w:szCs w:val="22"/>
        </w:rPr>
      </w:pPr>
    </w:p>
    <w:p w14:paraId="76D19620" w14:textId="77777777" w:rsidR="008A40B3" w:rsidRPr="00203640" w:rsidRDefault="008A40B3" w:rsidP="008A40B3">
      <w:pPr>
        <w:jc w:val="both"/>
        <w:rPr>
          <w:sz w:val="22"/>
          <w:szCs w:val="22"/>
        </w:rPr>
      </w:pPr>
      <w:r w:rsidRPr="00203640">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6179336C" w14:textId="77777777" w:rsidR="008A40B3" w:rsidRPr="00203640" w:rsidRDefault="008A40B3" w:rsidP="008A40B3">
      <w:pPr>
        <w:jc w:val="both"/>
        <w:rPr>
          <w:sz w:val="22"/>
          <w:szCs w:val="22"/>
        </w:rPr>
      </w:pPr>
      <w:r w:rsidRPr="00203640">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01B6A25C" w14:textId="77777777" w:rsidR="008A40B3" w:rsidRPr="00203640" w:rsidRDefault="008A40B3" w:rsidP="008A40B3">
      <w:pPr>
        <w:jc w:val="both"/>
        <w:rPr>
          <w:sz w:val="22"/>
          <w:szCs w:val="22"/>
        </w:rPr>
      </w:pPr>
      <w:r w:rsidRPr="00203640">
        <w:rPr>
          <w:sz w:val="22"/>
          <w:szCs w:val="22"/>
        </w:rPr>
        <w:lastRenderedPageBreak/>
        <w:t>1.3 Predmetom tejto zmluvy je záväzok predávajúceho počas platnosti a účinnosti tejto zmluvy riadne a včas dodávať kupujúcemu tovar špecifikovaný v Prílohe č. 1 „Mrazená zelenina, mrazené výrobky z cesta“ tejto zmluvy (ďalej len „tovar“).</w:t>
      </w:r>
    </w:p>
    <w:p w14:paraId="567F5B05" w14:textId="77777777" w:rsidR="008A40B3" w:rsidRPr="00203640" w:rsidRDefault="008A40B3" w:rsidP="008A40B3">
      <w:pPr>
        <w:jc w:val="both"/>
        <w:rPr>
          <w:sz w:val="22"/>
          <w:szCs w:val="22"/>
        </w:rPr>
      </w:pPr>
      <w:r w:rsidRPr="00203640">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6ED3A01D" w14:textId="77777777" w:rsidR="008A40B3" w:rsidRPr="00203640" w:rsidRDefault="008A40B3" w:rsidP="008A40B3">
      <w:pPr>
        <w:jc w:val="both"/>
        <w:rPr>
          <w:sz w:val="22"/>
          <w:szCs w:val="22"/>
        </w:rPr>
      </w:pPr>
      <w:r w:rsidRPr="00203640">
        <w:rPr>
          <w:sz w:val="22"/>
          <w:szCs w:val="22"/>
        </w:rPr>
        <w:t xml:space="preserve">1.5 V prípade ak predávajúci poruší zásadu čerstvosti a kvality dodaného tovaru, kupujúci tento nepreberie a bude to považovať za hrubé porušenie zmluvy.  </w:t>
      </w:r>
    </w:p>
    <w:p w14:paraId="47B26C73" w14:textId="77777777" w:rsidR="008A40B3" w:rsidRPr="00203640" w:rsidRDefault="008A40B3" w:rsidP="008A40B3">
      <w:pPr>
        <w:jc w:val="both"/>
        <w:rPr>
          <w:sz w:val="22"/>
          <w:szCs w:val="22"/>
        </w:rPr>
      </w:pPr>
      <w:r w:rsidRPr="00203640">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22F7519E" w14:textId="77777777" w:rsidR="008A40B3" w:rsidRPr="00203640" w:rsidRDefault="008A40B3" w:rsidP="008A40B3">
      <w:pPr>
        <w:jc w:val="both"/>
        <w:rPr>
          <w:sz w:val="22"/>
          <w:szCs w:val="22"/>
        </w:rPr>
      </w:pPr>
      <w:r w:rsidRPr="00203640">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0502EC13" w14:textId="77777777" w:rsidR="008A40B3" w:rsidRPr="00203640" w:rsidRDefault="008A40B3" w:rsidP="008A40B3">
      <w:pPr>
        <w:jc w:val="both"/>
        <w:rPr>
          <w:sz w:val="22"/>
          <w:szCs w:val="22"/>
        </w:rPr>
      </w:pPr>
      <w:r w:rsidRPr="00203640">
        <w:rPr>
          <w:sz w:val="22"/>
          <w:szCs w:val="22"/>
        </w:rPr>
        <w:t xml:space="preserve">1.8 Predávajúci sa zaväzuje počas celého trvania tejto zmluvy mať v obchodnej ponuke a k dispozícii pre kupujúceho celý sortiment tovaru podľa Prílohy č. 1 tejto zmluvy. </w:t>
      </w:r>
    </w:p>
    <w:p w14:paraId="5C2747ED" w14:textId="77777777" w:rsidR="008A40B3" w:rsidRPr="00203640" w:rsidRDefault="008A40B3" w:rsidP="008A40B3">
      <w:pPr>
        <w:jc w:val="both"/>
        <w:rPr>
          <w:sz w:val="22"/>
          <w:szCs w:val="22"/>
        </w:rPr>
      </w:pPr>
      <w:r w:rsidRPr="00203640">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69FF43AF" w14:textId="77777777" w:rsidR="008A40B3" w:rsidRDefault="008A40B3" w:rsidP="008A40B3">
      <w:pPr>
        <w:jc w:val="both"/>
        <w:rPr>
          <w:sz w:val="22"/>
          <w:szCs w:val="22"/>
        </w:rPr>
      </w:pPr>
      <w:r w:rsidRPr="00203640">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4BCB5D6F" w14:textId="77777777" w:rsidR="00BB6649" w:rsidRPr="00203640" w:rsidRDefault="00BB6649" w:rsidP="008A40B3">
      <w:pPr>
        <w:jc w:val="both"/>
        <w:rPr>
          <w:sz w:val="22"/>
          <w:szCs w:val="22"/>
        </w:rPr>
      </w:pPr>
    </w:p>
    <w:p w14:paraId="00D482B2" w14:textId="77777777" w:rsidR="008A40B3" w:rsidRPr="00203640" w:rsidRDefault="008A40B3" w:rsidP="008A40B3">
      <w:pPr>
        <w:jc w:val="center"/>
        <w:rPr>
          <w:b/>
          <w:sz w:val="22"/>
          <w:szCs w:val="22"/>
        </w:rPr>
      </w:pPr>
      <w:r w:rsidRPr="00203640">
        <w:rPr>
          <w:b/>
          <w:sz w:val="22"/>
          <w:szCs w:val="22"/>
        </w:rPr>
        <w:t>Článok  II</w:t>
      </w:r>
    </w:p>
    <w:p w14:paraId="73A68C46" w14:textId="77777777" w:rsidR="008A40B3" w:rsidRPr="00203640" w:rsidRDefault="008A40B3" w:rsidP="008A40B3">
      <w:pPr>
        <w:jc w:val="center"/>
        <w:rPr>
          <w:b/>
          <w:sz w:val="22"/>
          <w:szCs w:val="22"/>
        </w:rPr>
      </w:pPr>
      <w:r w:rsidRPr="00203640">
        <w:rPr>
          <w:b/>
          <w:sz w:val="22"/>
          <w:szCs w:val="22"/>
        </w:rPr>
        <w:t>Dodacie podmienky</w:t>
      </w:r>
    </w:p>
    <w:p w14:paraId="576060AD" w14:textId="77777777" w:rsidR="008A40B3" w:rsidRPr="00203640" w:rsidRDefault="008A40B3" w:rsidP="008A40B3">
      <w:pPr>
        <w:jc w:val="both"/>
        <w:rPr>
          <w:sz w:val="22"/>
          <w:szCs w:val="22"/>
        </w:rPr>
      </w:pPr>
    </w:p>
    <w:p w14:paraId="2769ACFC" w14:textId="77777777" w:rsidR="008A40B3" w:rsidRPr="00203640" w:rsidRDefault="008A40B3" w:rsidP="008A40B3">
      <w:pPr>
        <w:jc w:val="both"/>
        <w:rPr>
          <w:sz w:val="22"/>
          <w:szCs w:val="22"/>
        </w:rPr>
      </w:pPr>
      <w:r w:rsidRPr="00203640">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w:t>
      </w:r>
    </w:p>
    <w:p w14:paraId="1C1DF4C0" w14:textId="77777777" w:rsidR="008A40B3" w:rsidRPr="00203640" w:rsidRDefault="008A40B3" w:rsidP="008A40B3">
      <w:pPr>
        <w:jc w:val="both"/>
        <w:rPr>
          <w:sz w:val="22"/>
          <w:szCs w:val="22"/>
        </w:rPr>
      </w:pPr>
      <w:r w:rsidRPr="00203640">
        <w:rPr>
          <w:sz w:val="22"/>
          <w:szCs w:val="22"/>
        </w:rPr>
        <w:t>2.2 Kupujúci si vyhradzuje právo upraviť objednaný tovar do 11.00 hod. v deň pred dňom dodania tovaru.</w:t>
      </w:r>
    </w:p>
    <w:p w14:paraId="44431BE1" w14:textId="77777777" w:rsidR="008A40B3" w:rsidRPr="00203640" w:rsidRDefault="008A40B3" w:rsidP="008A40B3">
      <w:pPr>
        <w:jc w:val="both"/>
        <w:rPr>
          <w:sz w:val="22"/>
          <w:szCs w:val="22"/>
        </w:rPr>
      </w:pPr>
      <w:r w:rsidRPr="00203640">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5D914E12" w14:textId="77777777" w:rsidR="008A40B3" w:rsidRPr="00203640" w:rsidRDefault="008A40B3" w:rsidP="008A40B3">
      <w:pPr>
        <w:jc w:val="both"/>
        <w:rPr>
          <w:sz w:val="22"/>
          <w:szCs w:val="22"/>
        </w:rPr>
      </w:pPr>
      <w:r w:rsidRPr="00203640">
        <w:rPr>
          <w:sz w:val="22"/>
          <w:szCs w:val="22"/>
        </w:rPr>
        <w:t xml:space="preserve">2.4 Súčasťou záväzku predávajúceho podľa tejto zmluvy sú aj služby spojené s dodaním tovaru, t. j. zabezpečenie kompletizácie tovaru, balenie tovaru, jeho doprava a vyloženie  v mieste plnenia. </w:t>
      </w:r>
    </w:p>
    <w:p w14:paraId="2A6CDF62" w14:textId="77777777" w:rsidR="008A40B3" w:rsidRPr="00203640" w:rsidRDefault="008A40B3" w:rsidP="008A40B3">
      <w:pPr>
        <w:jc w:val="both"/>
        <w:rPr>
          <w:sz w:val="22"/>
          <w:szCs w:val="22"/>
        </w:rPr>
      </w:pPr>
      <w:r w:rsidRPr="00203640">
        <w:rPr>
          <w:sz w:val="22"/>
          <w:szCs w:val="22"/>
        </w:rPr>
        <w:t>2.5 Dopravu predmetu kúpy na miesto dodania, určené kupujúcim v objednávke, zabezpečuje predávajúci na vlastné náklady tak, aby bola zabezpečená dostatočná ochrana pred jeho poškodením alebo znehodnotením.</w:t>
      </w:r>
    </w:p>
    <w:p w14:paraId="2DC27A16" w14:textId="77777777" w:rsidR="008A40B3" w:rsidRPr="00203640" w:rsidRDefault="008A40B3" w:rsidP="008A40B3">
      <w:pPr>
        <w:jc w:val="both"/>
        <w:rPr>
          <w:sz w:val="22"/>
          <w:szCs w:val="22"/>
        </w:rPr>
      </w:pPr>
      <w:r w:rsidRPr="00203640">
        <w:rPr>
          <w:sz w:val="22"/>
          <w:szCs w:val="22"/>
        </w:rPr>
        <w:t>2.6 Miesto dodania: Kováčová, Špecializovaný liečebný ústav Marína, š.p., Kováčová.</w:t>
      </w:r>
    </w:p>
    <w:p w14:paraId="18D25C69" w14:textId="77777777" w:rsidR="008A40B3" w:rsidRPr="00203640" w:rsidRDefault="008A40B3" w:rsidP="008A40B3">
      <w:pPr>
        <w:jc w:val="both"/>
        <w:rPr>
          <w:sz w:val="22"/>
          <w:szCs w:val="22"/>
        </w:rPr>
      </w:pPr>
    </w:p>
    <w:p w14:paraId="592FE762" w14:textId="77777777" w:rsidR="008A40B3" w:rsidRPr="00203640" w:rsidRDefault="008A40B3" w:rsidP="008A40B3">
      <w:pPr>
        <w:jc w:val="center"/>
        <w:rPr>
          <w:b/>
          <w:sz w:val="22"/>
          <w:szCs w:val="22"/>
        </w:rPr>
      </w:pPr>
      <w:r w:rsidRPr="00203640">
        <w:rPr>
          <w:b/>
          <w:sz w:val="22"/>
          <w:szCs w:val="22"/>
        </w:rPr>
        <w:t>Článok III</w:t>
      </w:r>
    </w:p>
    <w:p w14:paraId="1DCC8022" w14:textId="77777777" w:rsidR="008A40B3" w:rsidRPr="00203640" w:rsidRDefault="008A40B3" w:rsidP="008A40B3">
      <w:pPr>
        <w:jc w:val="center"/>
        <w:rPr>
          <w:b/>
          <w:sz w:val="22"/>
          <w:szCs w:val="22"/>
        </w:rPr>
      </w:pPr>
      <w:r w:rsidRPr="00203640">
        <w:rPr>
          <w:b/>
          <w:sz w:val="22"/>
          <w:szCs w:val="22"/>
        </w:rPr>
        <w:t>Kúpna cena</w:t>
      </w:r>
    </w:p>
    <w:p w14:paraId="495C508C" w14:textId="77777777" w:rsidR="008A40B3" w:rsidRPr="00203640" w:rsidRDefault="008A40B3" w:rsidP="008A40B3">
      <w:pPr>
        <w:jc w:val="both"/>
        <w:rPr>
          <w:sz w:val="22"/>
          <w:szCs w:val="22"/>
        </w:rPr>
      </w:pPr>
    </w:p>
    <w:p w14:paraId="758AED89" w14:textId="77777777" w:rsidR="008A40B3" w:rsidRPr="00203640" w:rsidRDefault="008A40B3" w:rsidP="008A40B3">
      <w:pPr>
        <w:jc w:val="both"/>
        <w:rPr>
          <w:sz w:val="22"/>
          <w:szCs w:val="22"/>
        </w:rPr>
      </w:pPr>
      <w:r w:rsidRPr="00203640">
        <w:rPr>
          <w:sz w:val="22"/>
          <w:szCs w:val="22"/>
        </w:rPr>
        <w:t xml:space="preserve">3.1 Kúpna cena je stanovená podľa zákona NR SR 18/1996 </w:t>
      </w:r>
      <w:proofErr w:type="spellStart"/>
      <w:r w:rsidRPr="00203640">
        <w:rPr>
          <w:sz w:val="22"/>
          <w:szCs w:val="22"/>
        </w:rPr>
        <w:t>Z.z</w:t>
      </w:r>
      <w:proofErr w:type="spellEnd"/>
      <w:r w:rsidRPr="00203640">
        <w:rPr>
          <w:sz w:val="22"/>
          <w:szCs w:val="22"/>
        </w:rPr>
        <w:t xml:space="preserve">. o cenách v znení neskorších predpisov a vyhlášky MF SR č. 87/1996 </w:t>
      </w:r>
      <w:proofErr w:type="spellStart"/>
      <w:r w:rsidRPr="00203640">
        <w:rPr>
          <w:sz w:val="22"/>
          <w:szCs w:val="22"/>
        </w:rPr>
        <w:t>Z.z</w:t>
      </w:r>
      <w:proofErr w:type="spellEnd"/>
      <w:r w:rsidRPr="00203640">
        <w:rPr>
          <w:sz w:val="22"/>
          <w:szCs w:val="22"/>
        </w:rPr>
        <w:t xml:space="preserve">., ktorou sa vykonáva zákon NR SR č. 18/1996 </w:t>
      </w:r>
      <w:proofErr w:type="spellStart"/>
      <w:r w:rsidRPr="00203640">
        <w:rPr>
          <w:sz w:val="22"/>
          <w:szCs w:val="22"/>
        </w:rPr>
        <w:t>Z.z</w:t>
      </w:r>
      <w:proofErr w:type="spellEnd"/>
      <w:r w:rsidRPr="00203640">
        <w:rPr>
          <w:sz w:val="22"/>
          <w:szCs w:val="22"/>
        </w:rPr>
        <w:t>. o cenách v znení neskorších predpisov.</w:t>
      </w:r>
    </w:p>
    <w:p w14:paraId="6DC7A970" w14:textId="77777777" w:rsidR="008A40B3" w:rsidRPr="00203640" w:rsidRDefault="008A40B3" w:rsidP="008A40B3">
      <w:pPr>
        <w:jc w:val="both"/>
        <w:rPr>
          <w:sz w:val="22"/>
          <w:szCs w:val="22"/>
        </w:rPr>
      </w:pPr>
      <w:r w:rsidRPr="00203640">
        <w:rPr>
          <w:sz w:val="22"/>
          <w:szCs w:val="22"/>
        </w:rPr>
        <w:t>3.2  Kúpna cena tovaru bez DPH</w:t>
      </w:r>
      <w:r w:rsidRPr="00203640">
        <w:rPr>
          <w:sz w:val="22"/>
          <w:szCs w:val="22"/>
        </w:rPr>
        <w:tab/>
      </w:r>
      <w:r w:rsidRPr="00203640">
        <w:rPr>
          <w:sz w:val="22"/>
          <w:szCs w:val="22"/>
        </w:rPr>
        <w:tab/>
      </w:r>
      <w:r w:rsidRPr="00203640">
        <w:rPr>
          <w:sz w:val="22"/>
          <w:szCs w:val="22"/>
        </w:rPr>
        <w:tab/>
        <w:t>€</w:t>
      </w:r>
    </w:p>
    <w:p w14:paraId="1FBC1384" w14:textId="5C7265DB" w:rsidR="008A40B3" w:rsidRPr="00203640"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203640">
        <w:rPr>
          <w:sz w:val="22"/>
          <w:szCs w:val="22"/>
        </w:rPr>
        <w:t xml:space="preserve">€                                    </w:t>
      </w:r>
    </w:p>
    <w:p w14:paraId="0D45831A" w14:textId="77777777" w:rsidR="008A40B3" w:rsidRPr="00203640" w:rsidRDefault="008A40B3" w:rsidP="008A40B3">
      <w:pPr>
        <w:jc w:val="both"/>
        <w:rPr>
          <w:sz w:val="22"/>
          <w:szCs w:val="22"/>
        </w:rPr>
      </w:pPr>
      <w:r w:rsidRPr="00203640">
        <w:rPr>
          <w:sz w:val="22"/>
          <w:szCs w:val="22"/>
        </w:rPr>
        <w:t>Kúpna cena tovaru s DPH</w:t>
      </w:r>
      <w:r w:rsidRPr="00203640">
        <w:rPr>
          <w:sz w:val="22"/>
          <w:szCs w:val="22"/>
        </w:rPr>
        <w:tab/>
      </w:r>
      <w:r w:rsidRPr="00203640">
        <w:rPr>
          <w:sz w:val="22"/>
          <w:szCs w:val="22"/>
        </w:rPr>
        <w:tab/>
      </w:r>
      <w:r w:rsidRPr="00203640">
        <w:rPr>
          <w:sz w:val="22"/>
          <w:szCs w:val="22"/>
        </w:rPr>
        <w:tab/>
      </w:r>
      <w:r w:rsidRPr="00203640">
        <w:rPr>
          <w:sz w:val="22"/>
          <w:szCs w:val="22"/>
        </w:rPr>
        <w:tab/>
        <w:t>€</w:t>
      </w:r>
    </w:p>
    <w:p w14:paraId="3EC32F3F" w14:textId="77777777" w:rsidR="008A40B3" w:rsidRPr="00203640" w:rsidRDefault="008A40B3" w:rsidP="008A40B3">
      <w:pPr>
        <w:jc w:val="both"/>
        <w:rPr>
          <w:sz w:val="22"/>
          <w:szCs w:val="22"/>
        </w:rPr>
      </w:pPr>
      <w:r w:rsidRPr="00203640">
        <w:rPr>
          <w:sz w:val="22"/>
          <w:szCs w:val="22"/>
        </w:rPr>
        <w:t>Kúpna cena je stanovená vrátane DPH, obalu, dopravy do miesta plnenia, cla, dovoznej prirážky a ďalších nákladov spojených s dodávkou tovaru na miesto určenia.</w:t>
      </w:r>
    </w:p>
    <w:p w14:paraId="60F86392" w14:textId="77777777" w:rsidR="008A40B3" w:rsidRPr="00203640" w:rsidRDefault="008A40B3" w:rsidP="008A40B3">
      <w:pPr>
        <w:jc w:val="both"/>
        <w:rPr>
          <w:sz w:val="22"/>
          <w:szCs w:val="22"/>
        </w:rPr>
      </w:pPr>
      <w:r w:rsidRPr="00203640">
        <w:rPr>
          <w:sz w:val="22"/>
          <w:szCs w:val="22"/>
        </w:rPr>
        <w:lastRenderedPageBreak/>
        <w:t xml:space="preserve">3.3 Cenu tovaru je možné meniť písomnou dohodou zmluvných strán, ak dôjde k zmene zákonných podmienok pre výpočet DPH a iných administratívnych opatrení štátu. </w:t>
      </w:r>
    </w:p>
    <w:p w14:paraId="3410B028" w14:textId="77777777" w:rsidR="008A40B3" w:rsidRPr="00203640" w:rsidRDefault="008A40B3" w:rsidP="008A40B3">
      <w:pPr>
        <w:jc w:val="both"/>
        <w:rPr>
          <w:sz w:val="22"/>
          <w:szCs w:val="22"/>
        </w:rPr>
      </w:pPr>
      <w:r w:rsidRPr="00203640">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7F42B962" w14:textId="77777777" w:rsidR="008A40B3" w:rsidRPr="00203640" w:rsidRDefault="008A40B3" w:rsidP="008A40B3">
      <w:pPr>
        <w:jc w:val="both"/>
        <w:rPr>
          <w:sz w:val="22"/>
          <w:szCs w:val="22"/>
        </w:rPr>
      </w:pPr>
      <w:r w:rsidRPr="00203640">
        <w:rPr>
          <w:sz w:val="22"/>
          <w:szCs w:val="22"/>
        </w:rPr>
        <w:t xml:space="preserve">3.5 Kupujúci sa zaväzuje predávajúcemu zvýšiť jednotkové ceny počas trvania zmluvy v prípade, ak Ministerstvo pôdohospodárstva a rozvoja vidieka SR na Pôdohospodárskej platobnej agentúry </w:t>
      </w:r>
      <w:hyperlink r:id="rId61" w:history="1">
        <w:r w:rsidRPr="00203640">
          <w:rPr>
            <w:rStyle w:val="Hypertextovprepojenie"/>
            <w:rFonts w:cs="Arial"/>
            <w:sz w:val="22"/>
            <w:szCs w:val="22"/>
          </w:rPr>
          <w:t>www.apa.sk</w:t>
        </w:r>
      </w:hyperlink>
      <w:r w:rsidRPr="00203640">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2" w:history="1">
        <w:r w:rsidRPr="00203640">
          <w:rPr>
            <w:rStyle w:val="Hypertextovprepojenie"/>
            <w:rFonts w:cs="Arial"/>
            <w:sz w:val="22"/>
            <w:szCs w:val="22"/>
          </w:rPr>
          <w:t>www.apa.sk</w:t>
        </w:r>
      </w:hyperlink>
      <w:r w:rsidRPr="00203640">
        <w:rPr>
          <w:sz w:val="22"/>
          <w:szCs w:val="22"/>
        </w:rPr>
        <w:t>.</w:t>
      </w:r>
    </w:p>
    <w:p w14:paraId="3DCED00D" w14:textId="77777777" w:rsidR="008A40B3" w:rsidRPr="00203640" w:rsidRDefault="008A40B3" w:rsidP="008A40B3">
      <w:pPr>
        <w:jc w:val="center"/>
        <w:rPr>
          <w:b/>
          <w:sz w:val="22"/>
          <w:szCs w:val="22"/>
        </w:rPr>
      </w:pPr>
    </w:p>
    <w:p w14:paraId="4210487B" w14:textId="77777777" w:rsidR="008A40B3" w:rsidRPr="00203640" w:rsidRDefault="008A40B3" w:rsidP="008A40B3">
      <w:pPr>
        <w:jc w:val="center"/>
        <w:rPr>
          <w:b/>
          <w:sz w:val="22"/>
          <w:szCs w:val="22"/>
        </w:rPr>
      </w:pPr>
      <w:r w:rsidRPr="00203640">
        <w:rPr>
          <w:b/>
          <w:sz w:val="22"/>
          <w:szCs w:val="22"/>
        </w:rPr>
        <w:t>Článok  IV</w:t>
      </w:r>
    </w:p>
    <w:p w14:paraId="05B974A6" w14:textId="77777777" w:rsidR="008A40B3" w:rsidRPr="00203640" w:rsidRDefault="008A40B3" w:rsidP="008A40B3">
      <w:pPr>
        <w:jc w:val="center"/>
        <w:rPr>
          <w:b/>
          <w:sz w:val="22"/>
          <w:szCs w:val="22"/>
        </w:rPr>
      </w:pPr>
      <w:r w:rsidRPr="00203640">
        <w:rPr>
          <w:b/>
          <w:sz w:val="22"/>
          <w:szCs w:val="22"/>
        </w:rPr>
        <w:t>Platobné podmienky</w:t>
      </w:r>
    </w:p>
    <w:p w14:paraId="36BCAF3D" w14:textId="77777777" w:rsidR="008A40B3" w:rsidRPr="00203640" w:rsidRDefault="008A40B3" w:rsidP="008A40B3">
      <w:pPr>
        <w:jc w:val="both"/>
        <w:rPr>
          <w:sz w:val="22"/>
          <w:szCs w:val="22"/>
        </w:rPr>
      </w:pPr>
    </w:p>
    <w:p w14:paraId="7F9B9411" w14:textId="77777777" w:rsidR="008A40B3" w:rsidRPr="00203640" w:rsidRDefault="008A40B3" w:rsidP="008A40B3">
      <w:pPr>
        <w:jc w:val="both"/>
        <w:rPr>
          <w:sz w:val="22"/>
          <w:szCs w:val="22"/>
        </w:rPr>
      </w:pPr>
      <w:r w:rsidRPr="00203640">
        <w:rPr>
          <w:sz w:val="22"/>
          <w:szCs w:val="22"/>
        </w:rPr>
        <w:t>4.1 Predmetom fakturácie bude len skutočne objednaný, dodaný a kupujúcim prebraný druh tovaru podľa nevyhnutnej potreby kupujúceho počas trvania zmluvy.</w:t>
      </w:r>
    </w:p>
    <w:p w14:paraId="0E8C595F" w14:textId="77777777" w:rsidR="008A40B3" w:rsidRPr="00203640" w:rsidRDefault="008A40B3" w:rsidP="008A40B3">
      <w:pPr>
        <w:jc w:val="both"/>
        <w:rPr>
          <w:sz w:val="22"/>
          <w:szCs w:val="22"/>
        </w:rPr>
      </w:pPr>
      <w:r w:rsidRPr="00203640">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394D5B77" w14:textId="77777777" w:rsidR="008A40B3" w:rsidRDefault="008A40B3" w:rsidP="008A40B3">
      <w:pPr>
        <w:jc w:val="both"/>
        <w:rPr>
          <w:sz w:val="22"/>
          <w:szCs w:val="22"/>
        </w:rPr>
      </w:pPr>
      <w:r w:rsidRPr="00203640">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2BBA5714" w14:textId="77777777" w:rsidR="00BB6649" w:rsidRPr="00203640" w:rsidRDefault="00BB6649" w:rsidP="008A40B3">
      <w:pPr>
        <w:jc w:val="both"/>
        <w:rPr>
          <w:sz w:val="22"/>
          <w:szCs w:val="22"/>
        </w:rPr>
      </w:pPr>
    </w:p>
    <w:p w14:paraId="67BAC8C8" w14:textId="77777777" w:rsidR="008A40B3" w:rsidRPr="00203640" w:rsidRDefault="008A40B3" w:rsidP="008A40B3">
      <w:pPr>
        <w:jc w:val="center"/>
        <w:rPr>
          <w:b/>
          <w:sz w:val="22"/>
          <w:szCs w:val="22"/>
        </w:rPr>
      </w:pPr>
      <w:r w:rsidRPr="00203640">
        <w:rPr>
          <w:b/>
          <w:sz w:val="22"/>
          <w:szCs w:val="22"/>
        </w:rPr>
        <w:t>Článok č. V.</w:t>
      </w:r>
    </w:p>
    <w:p w14:paraId="03B597B9" w14:textId="77777777" w:rsidR="008A40B3" w:rsidRPr="00203640" w:rsidRDefault="008A40B3" w:rsidP="008A40B3">
      <w:pPr>
        <w:jc w:val="center"/>
        <w:rPr>
          <w:b/>
          <w:sz w:val="22"/>
          <w:szCs w:val="22"/>
        </w:rPr>
      </w:pPr>
      <w:r w:rsidRPr="00203640">
        <w:rPr>
          <w:b/>
          <w:sz w:val="22"/>
          <w:szCs w:val="22"/>
        </w:rPr>
        <w:t>Možnosť odmietnutia tovaru</w:t>
      </w:r>
    </w:p>
    <w:p w14:paraId="688A395F" w14:textId="77777777" w:rsidR="008A40B3" w:rsidRPr="00203640" w:rsidRDefault="008A40B3" w:rsidP="008A40B3">
      <w:pPr>
        <w:jc w:val="center"/>
        <w:rPr>
          <w:b/>
          <w:sz w:val="22"/>
          <w:szCs w:val="22"/>
        </w:rPr>
      </w:pPr>
    </w:p>
    <w:p w14:paraId="19C7CEF3" w14:textId="77777777" w:rsidR="008A40B3" w:rsidRPr="00203640" w:rsidRDefault="008A40B3" w:rsidP="008A40B3">
      <w:pPr>
        <w:jc w:val="both"/>
        <w:rPr>
          <w:sz w:val="22"/>
          <w:szCs w:val="22"/>
        </w:rPr>
      </w:pPr>
      <w:r w:rsidRPr="00203640">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215B0729" w14:textId="77777777" w:rsidR="008A40B3" w:rsidRPr="00203640" w:rsidRDefault="008A40B3" w:rsidP="008A40B3">
      <w:pPr>
        <w:jc w:val="both"/>
        <w:rPr>
          <w:sz w:val="22"/>
          <w:szCs w:val="22"/>
        </w:rPr>
      </w:pPr>
    </w:p>
    <w:p w14:paraId="3C2E834A" w14:textId="77777777" w:rsidR="008A40B3" w:rsidRPr="00203640" w:rsidRDefault="008A40B3" w:rsidP="008A40B3">
      <w:pPr>
        <w:jc w:val="center"/>
        <w:rPr>
          <w:b/>
          <w:sz w:val="22"/>
          <w:szCs w:val="22"/>
        </w:rPr>
      </w:pPr>
      <w:r w:rsidRPr="00203640">
        <w:rPr>
          <w:b/>
          <w:sz w:val="22"/>
          <w:szCs w:val="22"/>
        </w:rPr>
        <w:t>Článok č. VI.</w:t>
      </w:r>
    </w:p>
    <w:p w14:paraId="5F6F8E17" w14:textId="77777777" w:rsidR="008A40B3" w:rsidRPr="00203640" w:rsidRDefault="008A40B3" w:rsidP="008A40B3">
      <w:pPr>
        <w:jc w:val="center"/>
        <w:rPr>
          <w:b/>
          <w:sz w:val="22"/>
          <w:szCs w:val="22"/>
        </w:rPr>
      </w:pPr>
      <w:r w:rsidRPr="00203640">
        <w:rPr>
          <w:b/>
          <w:sz w:val="22"/>
          <w:szCs w:val="22"/>
        </w:rPr>
        <w:t xml:space="preserve">Zodpovednosť za </w:t>
      </w:r>
      <w:proofErr w:type="spellStart"/>
      <w:r w:rsidRPr="00203640">
        <w:rPr>
          <w:b/>
          <w:sz w:val="22"/>
          <w:szCs w:val="22"/>
        </w:rPr>
        <w:t>vady</w:t>
      </w:r>
      <w:proofErr w:type="spellEnd"/>
      <w:r w:rsidRPr="00203640">
        <w:rPr>
          <w:b/>
          <w:sz w:val="22"/>
          <w:szCs w:val="22"/>
        </w:rPr>
        <w:t xml:space="preserve"> a akosť tovarov</w:t>
      </w:r>
    </w:p>
    <w:p w14:paraId="55AAEAE3" w14:textId="77777777" w:rsidR="008A40B3" w:rsidRPr="00203640" w:rsidRDefault="008A40B3" w:rsidP="008A40B3">
      <w:pPr>
        <w:jc w:val="both"/>
        <w:rPr>
          <w:sz w:val="22"/>
          <w:szCs w:val="22"/>
        </w:rPr>
      </w:pPr>
    </w:p>
    <w:p w14:paraId="1901DAD6" w14:textId="77777777" w:rsidR="008A40B3" w:rsidRPr="00203640" w:rsidRDefault="008A40B3" w:rsidP="008A40B3">
      <w:pPr>
        <w:jc w:val="both"/>
        <w:rPr>
          <w:sz w:val="22"/>
          <w:szCs w:val="22"/>
        </w:rPr>
      </w:pPr>
      <w:r w:rsidRPr="00203640">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203640">
        <w:rPr>
          <w:sz w:val="22"/>
          <w:szCs w:val="22"/>
        </w:rPr>
        <w:t>Z.z</w:t>
      </w:r>
      <w:proofErr w:type="spellEnd"/>
      <w:r w:rsidRPr="00203640">
        <w:rPr>
          <w:sz w:val="22"/>
          <w:szCs w:val="22"/>
        </w:rPr>
        <w:t>. o potravinách v znení neskorších predpisov a Vyhláškam v súlade s Potravinovým kódexom SR.</w:t>
      </w:r>
    </w:p>
    <w:p w14:paraId="77350B72" w14:textId="77777777" w:rsidR="008A40B3" w:rsidRPr="00203640" w:rsidRDefault="008A40B3" w:rsidP="008A40B3">
      <w:pPr>
        <w:jc w:val="both"/>
        <w:rPr>
          <w:sz w:val="22"/>
          <w:szCs w:val="22"/>
        </w:rPr>
      </w:pPr>
      <w:r w:rsidRPr="00203640">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203640">
        <w:rPr>
          <w:sz w:val="22"/>
          <w:szCs w:val="22"/>
        </w:rPr>
        <w:t>vady</w:t>
      </w:r>
      <w:proofErr w:type="spellEnd"/>
      <w:r w:rsidRPr="00203640">
        <w:rPr>
          <w:sz w:val="22"/>
          <w:szCs w:val="22"/>
        </w:rPr>
        <w:t xml:space="preserve">,  kupujúci si vyhradzuje právo neprevziať tovar so zjavnými </w:t>
      </w:r>
      <w:proofErr w:type="spellStart"/>
      <w:r w:rsidRPr="00203640">
        <w:rPr>
          <w:sz w:val="22"/>
          <w:szCs w:val="22"/>
        </w:rPr>
        <w:t>vadami</w:t>
      </w:r>
      <w:proofErr w:type="spellEnd"/>
      <w:r w:rsidRPr="00203640">
        <w:rPr>
          <w:sz w:val="22"/>
          <w:szCs w:val="22"/>
        </w:rPr>
        <w:t xml:space="preserve">. Prípadné skryté </w:t>
      </w:r>
      <w:proofErr w:type="spellStart"/>
      <w:r w:rsidRPr="00203640">
        <w:rPr>
          <w:sz w:val="22"/>
          <w:szCs w:val="22"/>
        </w:rPr>
        <w:t>vady</w:t>
      </w:r>
      <w:proofErr w:type="spellEnd"/>
      <w:r w:rsidRPr="00203640">
        <w:rPr>
          <w:sz w:val="22"/>
          <w:szCs w:val="22"/>
        </w:rPr>
        <w:t xml:space="preserve"> alebo zjavné </w:t>
      </w:r>
      <w:proofErr w:type="spellStart"/>
      <w:r w:rsidRPr="00203640">
        <w:rPr>
          <w:sz w:val="22"/>
          <w:szCs w:val="22"/>
        </w:rPr>
        <w:t>vady</w:t>
      </w:r>
      <w:proofErr w:type="spellEnd"/>
      <w:r w:rsidRPr="00203640">
        <w:rPr>
          <w:sz w:val="22"/>
          <w:szCs w:val="22"/>
        </w:rPr>
        <w:t xml:space="preserve"> dodaného tovaru nezistené pri preberaní tovaru, kupujúci písomne oznámi predávajúcemu bez zbytočného odkladu po ich </w:t>
      </w:r>
      <w:r w:rsidRPr="00203640">
        <w:rPr>
          <w:sz w:val="22"/>
          <w:szCs w:val="22"/>
        </w:rPr>
        <w:lastRenderedPageBreak/>
        <w:t>zistení, najneskôr do uplynutia záručnej doby - Záručná doba stanovená výrobcom bude vyznačená na obaloch tovaru alebo pri nebalenom tovare na dodacom liste.</w:t>
      </w:r>
    </w:p>
    <w:p w14:paraId="49050E19" w14:textId="77777777" w:rsidR="008A40B3" w:rsidRPr="00203640" w:rsidRDefault="008A40B3" w:rsidP="008A40B3">
      <w:pPr>
        <w:jc w:val="both"/>
        <w:rPr>
          <w:sz w:val="22"/>
          <w:szCs w:val="22"/>
        </w:rPr>
      </w:pPr>
      <w:r w:rsidRPr="00203640">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1FAAE52" w14:textId="77777777" w:rsidR="008A40B3" w:rsidRPr="00203640" w:rsidRDefault="008A40B3" w:rsidP="008A40B3">
      <w:pPr>
        <w:jc w:val="both"/>
        <w:rPr>
          <w:sz w:val="22"/>
          <w:szCs w:val="22"/>
        </w:rPr>
      </w:pPr>
      <w:r w:rsidRPr="00203640">
        <w:rPr>
          <w:sz w:val="22"/>
          <w:szCs w:val="22"/>
        </w:rPr>
        <w:t xml:space="preserve">6.4 Ak kupujúci zistí zjavné </w:t>
      </w:r>
      <w:proofErr w:type="spellStart"/>
      <w:r w:rsidRPr="00203640">
        <w:rPr>
          <w:sz w:val="22"/>
          <w:szCs w:val="22"/>
        </w:rPr>
        <w:t>vady</w:t>
      </w:r>
      <w:proofErr w:type="spellEnd"/>
      <w:r w:rsidRPr="00203640">
        <w:rPr>
          <w:sz w:val="22"/>
          <w:szCs w:val="22"/>
        </w:rPr>
        <w:t xml:space="preserve">  pri dodaní tovaru vrátane </w:t>
      </w:r>
      <w:proofErr w:type="spellStart"/>
      <w:r w:rsidRPr="00203640">
        <w:rPr>
          <w:sz w:val="22"/>
          <w:szCs w:val="22"/>
        </w:rPr>
        <w:t>vád</w:t>
      </w:r>
      <w:proofErr w:type="spellEnd"/>
      <w:r w:rsidRPr="00203640">
        <w:rPr>
          <w:sz w:val="22"/>
          <w:szCs w:val="22"/>
        </w:rPr>
        <w:t xml:space="preserve"> súvisiacich s kvalitou tovaru, má právo ho odmietnuť t.j. neprevziať, a to v takom množstve a rozsahu, na aké sa táto </w:t>
      </w:r>
      <w:proofErr w:type="spellStart"/>
      <w:r w:rsidRPr="00203640">
        <w:rPr>
          <w:sz w:val="22"/>
          <w:szCs w:val="22"/>
        </w:rPr>
        <w:t>vada</w:t>
      </w:r>
      <w:proofErr w:type="spellEnd"/>
      <w:r w:rsidRPr="00203640">
        <w:rPr>
          <w:sz w:val="22"/>
          <w:szCs w:val="22"/>
        </w:rPr>
        <w:t xml:space="preserve"> vzťahuje, tým, že si voči predávajúcemu uplatní reklamáciu ihneď i s odôvodnením. </w:t>
      </w:r>
    </w:p>
    <w:p w14:paraId="68FE6670" w14:textId="77777777" w:rsidR="008A40B3" w:rsidRPr="00203640" w:rsidRDefault="008A40B3" w:rsidP="008A40B3">
      <w:pPr>
        <w:jc w:val="both"/>
        <w:rPr>
          <w:sz w:val="22"/>
          <w:szCs w:val="22"/>
        </w:rPr>
      </w:pPr>
      <w:r w:rsidRPr="00203640">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02ACD10D" w14:textId="77777777" w:rsidR="008A40B3" w:rsidRPr="00203640" w:rsidRDefault="008A40B3" w:rsidP="008A40B3">
      <w:pPr>
        <w:jc w:val="both"/>
        <w:rPr>
          <w:sz w:val="22"/>
          <w:szCs w:val="22"/>
        </w:rPr>
      </w:pPr>
      <w:r w:rsidRPr="00203640">
        <w:rPr>
          <w:sz w:val="22"/>
          <w:szCs w:val="22"/>
        </w:rPr>
        <w:t xml:space="preserve">6.6 Predávajúci je povinný </w:t>
      </w:r>
      <w:proofErr w:type="spellStart"/>
      <w:r w:rsidRPr="00203640">
        <w:rPr>
          <w:sz w:val="22"/>
          <w:szCs w:val="22"/>
        </w:rPr>
        <w:t>vysporiadať</w:t>
      </w:r>
      <w:proofErr w:type="spellEnd"/>
      <w:r w:rsidRPr="00203640">
        <w:rPr>
          <w:sz w:val="22"/>
          <w:szCs w:val="22"/>
        </w:rPr>
        <w:t xml:space="preserve"> reklamáciu </w:t>
      </w:r>
      <w:proofErr w:type="spellStart"/>
      <w:r w:rsidRPr="00203640">
        <w:rPr>
          <w:sz w:val="22"/>
          <w:szCs w:val="22"/>
        </w:rPr>
        <w:t>vád</w:t>
      </w:r>
      <w:proofErr w:type="spellEnd"/>
      <w:r w:rsidRPr="00203640">
        <w:rPr>
          <w:sz w:val="22"/>
          <w:szCs w:val="22"/>
        </w:rPr>
        <w:t xml:space="preserve"> zjavných a </w:t>
      </w:r>
      <w:proofErr w:type="spellStart"/>
      <w:r w:rsidRPr="00203640">
        <w:rPr>
          <w:sz w:val="22"/>
          <w:szCs w:val="22"/>
        </w:rPr>
        <w:t>vád</w:t>
      </w:r>
      <w:proofErr w:type="spellEnd"/>
      <w:r w:rsidRPr="00203640">
        <w:rPr>
          <w:sz w:val="22"/>
          <w:szCs w:val="22"/>
        </w:rPr>
        <w:t xml:space="preserve"> akosti ihneď. Reklamáciu skrytých </w:t>
      </w:r>
      <w:proofErr w:type="spellStart"/>
      <w:r w:rsidRPr="00203640">
        <w:rPr>
          <w:sz w:val="22"/>
          <w:szCs w:val="22"/>
        </w:rPr>
        <w:t>vád</w:t>
      </w:r>
      <w:proofErr w:type="spellEnd"/>
      <w:r w:rsidRPr="00203640">
        <w:rPr>
          <w:sz w:val="22"/>
          <w:szCs w:val="22"/>
        </w:rPr>
        <w:t xml:space="preserve"> tovaru je predávajúci povinný </w:t>
      </w:r>
      <w:proofErr w:type="spellStart"/>
      <w:r w:rsidRPr="00203640">
        <w:rPr>
          <w:sz w:val="22"/>
          <w:szCs w:val="22"/>
        </w:rPr>
        <w:t>vysporiadať</w:t>
      </w:r>
      <w:proofErr w:type="spellEnd"/>
      <w:r w:rsidRPr="00203640">
        <w:rPr>
          <w:sz w:val="22"/>
          <w:szCs w:val="22"/>
        </w:rPr>
        <w:t xml:space="preserve"> do 24 hodín odo dňa prijatia reklamácie.</w:t>
      </w:r>
    </w:p>
    <w:p w14:paraId="3ADC8497" w14:textId="77777777" w:rsidR="008A40B3" w:rsidRPr="00203640" w:rsidRDefault="008A40B3" w:rsidP="008A40B3">
      <w:pPr>
        <w:jc w:val="both"/>
        <w:rPr>
          <w:sz w:val="22"/>
          <w:szCs w:val="22"/>
        </w:rPr>
      </w:pPr>
      <w:r w:rsidRPr="00203640">
        <w:rPr>
          <w:sz w:val="22"/>
          <w:szCs w:val="22"/>
        </w:rPr>
        <w:t>6.7 Predávajúci je povinný písomne sa vyjadriť k reklamácii najneskôr do 3 dní po jej doručení. Ak sa v tejto lehote nevyjadrí, znamená to, že súhlasí s opodstatnenosťou reklamácie.</w:t>
      </w:r>
    </w:p>
    <w:p w14:paraId="38D7566C" w14:textId="77777777" w:rsidR="008A40B3" w:rsidRDefault="008A40B3" w:rsidP="008A40B3">
      <w:pPr>
        <w:jc w:val="both"/>
        <w:rPr>
          <w:sz w:val="22"/>
          <w:szCs w:val="22"/>
        </w:rPr>
      </w:pPr>
      <w:r w:rsidRPr="00203640">
        <w:rPr>
          <w:sz w:val="22"/>
          <w:szCs w:val="22"/>
        </w:rPr>
        <w:t xml:space="preserve">6.8 V ostatných prípadoch, neupravených touto zmluvou, sa budú zmluvné strany riadiť ustanoveniami § 422 a </w:t>
      </w:r>
      <w:proofErr w:type="spellStart"/>
      <w:r w:rsidRPr="00203640">
        <w:rPr>
          <w:sz w:val="22"/>
          <w:szCs w:val="22"/>
        </w:rPr>
        <w:t>nasl</w:t>
      </w:r>
      <w:proofErr w:type="spellEnd"/>
      <w:r w:rsidRPr="00203640">
        <w:rPr>
          <w:sz w:val="22"/>
          <w:szCs w:val="22"/>
        </w:rPr>
        <w:t xml:space="preserve">. Obchodného zákonníka, ktoré upravujú nároky zo zodpovednosti za </w:t>
      </w:r>
      <w:proofErr w:type="spellStart"/>
      <w:r w:rsidRPr="00203640">
        <w:rPr>
          <w:sz w:val="22"/>
          <w:szCs w:val="22"/>
        </w:rPr>
        <w:t>vady</w:t>
      </w:r>
      <w:proofErr w:type="spellEnd"/>
      <w:r w:rsidRPr="00203640">
        <w:rPr>
          <w:sz w:val="22"/>
          <w:szCs w:val="22"/>
        </w:rPr>
        <w:t xml:space="preserve"> tovaru. </w:t>
      </w:r>
    </w:p>
    <w:p w14:paraId="26AB6FE9" w14:textId="77777777" w:rsidR="00BB6649" w:rsidRPr="00203640" w:rsidRDefault="00BB6649" w:rsidP="008A40B3">
      <w:pPr>
        <w:jc w:val="both"/>
        <w:rPr>
          <w:sz w:val="22"/>
          <w:szCs w:val="22"/>
        </w:rPr>
      </w:pPr>
    </w:p>
    <w:p w14:paraId="381B353E" w14:textId="77777777" w:rsidR="008A40B3" w:rsidRPr="00203640" w:rsidRDefault="008A40B3" w:rsidP="008A40B3">
      <w:pPr>
        <w:jc w:val="center"/>
        <w:rPr>
          <w:b/>
          <w:sz w:val="22"/>
          <w:szCs w:val="22"/>
        </w:rPr>
      </w:pPr>
      <w:r w:rsidRPr="00203640">
        <w:rPr>
          <w:b/>
          <w:sz w:val="22"/>
          <w:szCs w:val="22"/>
        </w:rPr>
        <w:t>Článok VII</w:t>
      </w:r>
    </w:p>
    <w:p w14:paraId="06D6545C" w14:textId="77777777" w:rsidR="008A40B3" w:rsidRPr="00203640" w:rsidRDefault="008A40B3" w:rsidP="008A40B3">
      <w:pPr>
        <w:jc w:val="center"/>
        <w:rPr>
          <w:b/>
          <w:sz w:val="22"/>
          <w:szCs w:val="22"/>
        </w:rPr>
      </w:pPr>
      <w:r w:rsidRPr="00203640">
        <w:rPr>
          <w:b/>
          <w:sz w:val="22"/>
          <w:szCs w:val="22"/>
        </w:rPr>
        <w:t>Sankcie</w:t>
      </w:r>
    </w:p>
    <w:p w14:paraId="676EEFD0" w14:textId="77777777" w:rsidR="008A40B3" w:rsidRPr="00203640" w:rsidRDefault="008A40B3" w:rsidP="008A40B3">
      <w:pPr>
        <w:jc w:val="center"/>
        <w:rPr>
          <w:b/>
          <w:sz w:val="22"/>
          <w:szCs w:val="22"/>
        </w:rPr>
      </w:pPr>
    </w:p>
    <w:p w14:paraId="25F2E6B7" w14:textId="77777777" w:rsidR="008A40B3" w:rsidRPr="00203640" w:rsidRDefault="008A40B3" w:rsidP="008A40B3">
      <w:pPr>
        <w:jc w:val="both"/>
        <w:rPr>
          <w:sz w:val="22"/>
          <w:szCs w:val="22"/>
        </w:rPr>
      </w:pPr>
      <w:r w:rsidRPr="00203640">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7289C063" w14:textId="77777777" w:rsidR="008A40B3" w:rsidRPr="00203640" w:rsidRDefault="008A40B3" w:rsidP="008A40B3">
      <w:pPr>
        <w:jc w:val="both"/>
        <w:rPr>
          <w:sz w:val="22"/>
          <w:szCs w:val="22"/>
        </w:rPr>
      </w:pPr>
      <w:r w:rsidRPr="00203640">
        <w:rPr>
          <w:sz w:val="22"/>
          <w:szCs w:val="22"/>
        </w:rPr>
        <w:t>7.2 V prípade omeškania kupujúceho s uhradením faktúry, je predávajúci oprávnený účtovať kupujúcemu zmluvnú pokutu vo výške 0,05 % z dlžnej sumy za každý deň omeškania.</w:t>
      </w:r>
    </w:p>
    <w:p w14:paraId="29A681DD" w14:textId="77777777" w:rsidR="008A40B3" w:rsidRPr="00203640" w:rsidRDefault="008A40B3" w:rsidP="008A40B3">
      <w:pPr>
        <w:jc w:val="both"/>
        <w:rPr>
          <w:sz w:val="22"/>
          <w:szCs w:val="22"/>
        </w:rPr>
      </w:pPr>
      <w:r w:rsidRPr="00203640">
        <w:rPr>
          <w:sz w:val="22"/>
          <w:szCs w:val="22"/>
        </w:rPr>
        <w:t xml:space="preserve">7.3 Zaplatenie zmluvnej pokuty nezbavuje predávajúceho povinnosti dodať tovar alebo doklady podľa tejto zmluvy. </w:t>
      </w:r>
    </w:p>
    <w:p w14:paraId="73D0C456" w14:textId="77777777" w:rsidR="008A40B3" w:rsidRPr="00203640" w:rsidRDefault="008A40B3" w:rsidP="008A40B3">
      <w:pPr>
        <w:jc w:val="both"/>
        <w:rPr>
          <w:sz w:val="22"/>
          <w:szCs w:val="22"/>
        </w:rPr>
      </w:pPr>
      <w:r w:rsidRPr="00203640">
        <w:rPr>
          <w:sz w:val="22"/>
          <w:szCs w:val="22"/>
        </w:rPr>
        <w:t xml:space="preserve">7.4 Zmluvné strany prehlasujú, že výška zmluvnej pokuty je primeraná, je v súlade so  zásadami poctivého obchodného styku a bola dohodnutá s prihliadnutím na význam zabezpečovaných povinností. </w:t>
      </w:r>
    </w:p>
    <w:p w14:paraId="2B091B44" w14:textId="77777777" w:rsidR="008A40B3" w:rsidRPr="00203640" w:rsidRDefault="008A40B3" w:rsidP="008A40B3">
      <w:pPr>
        <w:jc w:val="both"/>
        <w:rPr>
          <w:sz w:val="22"/>
          <w:szCs w:val="22"/>
        </w:rPr>
      </w:pPr>
      <w:r w:rsidRPr="00203640">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203640">
        <w:rPr>
          <w:sz w:val="22"/>
          <w:szCs w:val="22"/>
        </w:rPr>
        <w:t>vád</w:t>
      </w:r>
      <w:proofErr w:type="spellEnd"/>
      <w:r w:rsidRPr="00203640">
        <w:rPr>
          <w:sz w:val="22"/>
          <w:szCs w:val="22"/>
        </w:rPr>
        <w:t xml:space="preserve"> tovaru, pokiaľ toto omeškanie ohrozuje činnosť kupujúceho. </w:t>
      </w:r>
    </w:p>
    <w:p w14:paraId="1767DBA5" w14:textId="77777777" w:rsidR="008A40B3" w:rsidRPr="00203640" w:rsidRDefault="008A40B3" w:rsidP="008A40B3">
      <w:pPr>
        <w:jc w:val="both"/>
        <w:rPr>
          <w:sz w:val="22"/>
          <w:szCs w:val="22"/>
        </w:rPr>
      </w:pPr>
    </w:p>
    <w:p w14:paraId="0661F78D" w14:textId="77777777" w:rsidR="008A40B3" w:rsidRPr="00203640" w:rsidRDefault="008A40B3" w:rsidP="008A40B3">
      <w:pPr>
        <w:jc w:val="center"/>
        <w:rPr>
          <w:b/>
          <w:sz w:val="22"/>
          <w:szCs w:val="22"/>
        </w:rPr>
      </w:pPr>
      <w:r w:rsidRPr="00203640">
        <w:rPr>
          <w:b/>
          <w:sz w:val="22"/>
          <w:szCs w:val="22"/>
        </w:rPr>
        <w:t>Článok VIII</w:t>
      </w:r>
    </w:p>
    <w:p w14:paraId="77628EF2" w14:textId="77777777" w:rsidR="008A40B3" w:rsidRPr="00203640" w:rsidRDefault="008A40B3" w:rsidP="008A40B3">
      <w:pPr>
        <w:jc w:val="center"/>
        <w:rPr>
          <w:b/>
          <w:sz w:val="22"/>
          <w:szCs w:val="22"/>
        </w:rPr>
      </w:pPr>
      <w:r w:rsidRPr="00203640">
        <w:rPr>
          <w:b/>
          <w:sz w:val="22"/>
          <w:szCs w:val="22"/>
        </w:rPr>
        <w:t>Doba platnosti a skončenie zmluvy</w:t>
      </w:r>
    </w:p>
    <w:p w14:paraId="1B12D8FF" w14:textId="77777777" w:rsidR="008A40B3" w:rsidRPr="00203640" w:rsidRDefault="008A40B3" w:rsidP="008A40B3">
      <w:pPr>
        <w:jc w:val="both"/>
        <w:rPr>
          <w:b/>
          <w:sz w:val="22"/>
          <w:szCs w:val="22"/>
        </w:rPr>
      </w:pPr>
    </w:p>
    <w:p w14:paraId="3D1B6483" w14:textId="77777777" w:rsidR="008A40B3" w:rsidRPr="00203640" w:rsidRDefault="008A40B3" w:rsidP="008A40B3">
      <w:pPr>
        <w:jc w:val="both"/>
        <w:rPr>
          <w:sz w:val="22"/>
          <w:szCs w:val="22"/>
        </w:rPr>
      </w:pPr>
      <w:r w:rsidRPr="00203640">
        <w:rPr>
          <w:sz w:val="22"/>
          <w:szCs w:val="22"/>
        </w:rPr>
        <w:t xml:space="preserve">8.1 Zmluva sa uzatvára na dobu určitú a to na 24 mesiacov odo dňa nadobudnutia jej účinnosti. </w:t>
      </w:r>
    </w:p>
    <w:p w14:paraId="5EEBC011" w14:textId="77777777" w:rsidR="008A40B3" w:rsidRPr="00203640" w:rsidRDefault="008A40B3" w:rsidP="008A40B3">
      <w:pPr>
        <w:jc w:val="both"/>
        <w:rPr>
          <w:sz w:val="22"/>
          <w:szCs w:val="22"/>
        </w:rPr>
      </w:pPr>
      <w:r w:rsidRPr="00203640">
        <w:rPr>
          <w:sz w:val="22"/>
          <w:szCs w:val="22"/>
        </w:rPr>
        <w:t xml:space="preserve">8.2 Zmluva nadobúda platnosť dňom podpísania obidvoma zmluvnými stranami a účinnosť dňom nasledujúcim po dni jej zverejnenia v Centrálnom registri zmlúv. </w:t>
      </w:r>
    </w:p>
    <w:p w14:paraId="15343B26" w14:textId="77777777" w:rsidR="008A40B3" w:rsidRPr="00203640" w:rsidRDefault="008A40B3" w:rsidP="008A40B3">
      <w:pPr>
        <w:jc w:val="both"/>
        <w:rPr>
          <w:sz w:val="22"/>
          <w:szCs w:val="22"/>
        </w:rPr>
      </w:pPr>
      <w:r w:rsidRPr="00203640">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0FCDD4A9" w14:textId="77777777" w:rsidR="008A40B3" w:rsidRPr="00203640" w:rsidRDefault="008A40B3" w:rsidP="008A40B3">
      <w:pPr>
        <w:jc w:val="both"/>
        <w:rPr>
          <w:sz w:val="22"/>
          <w:szCs w:val="22"/>
        </w:rPr>
      </w:pPr>
      <w:r w:rsidRPr="00203640">
        <w:rPr>
          <w:sz w:val="22"/>
          <w:szCs w:val="22"/>
        </w:rPr>
        <w:t xml:space="preserve">8.4 Pri podstatnom porušení povinností vyplývajúcich z tejto zmluvy môže oprávnená strana okamžite písomne odstúpiť  od zmluvy a požadovať od povinnej strany náhradu škody, ktorá </w:t>
      </w:r>
      <w:r w:rsidRPr="00203640">
        <w:rPr>
          <w:sz w:val="22"/>
          <w:szCs w:val="22"/>
        </w:rPr>
        <w:lastRenderedPageBreak/>
        <w:t>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6663FF2E" w14:textId="77777777" w:rsidR="008A40B3" w:rsidRPr="00203640" w:rsidRDefault="008A40B3" w:rsidP="008A40B3">
      <w:pPr>
        <w:jc w:val="both"/>
        <w:rPr>
          <w:sz w:val="22"/>
          <w:szCs w:val="22"/>
        </w:rPr>
      </w:pPr>
      <w:r w:rsidRPr="00203640">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254172DC" w14:textId="77777777" w:rsidR="008A40B3" w:rsidRPr="00203640" w:rsidRDefault="008A40B3" w:rsidP="008A40B3">
      <w:pPr>
        <w:jc w:val="both"/>
        <w:rPr>
          <w:sz w:val="22"/>
          <w:szCs w:val="22"/>
        </w:rPr>
      </w:pPr>
      <w:r w:rsidRPr="00203640">
        <w:rPr>
          <w:sz w:val="22"/>
          <w:szCs w:val="22"/>
        </w:rPr>
        <w:t xml:space="preserve">8.6 Odstúpenie od zmluvy nemá vplyv na nárok na náhradu škody vzniknutej porušením zmluvy a nároku na zmluvnú pokutu. </w:t>
      </w:r>
    </w:p>
    <w:p w14:paraId="5AE03205" w14:textId="77777777" w:rsidR="008A40B3" w:rsidRPr="00203640" w:rsidRDefault="008A40B3" w:rsidP="008A40B3">
      <w:pPr>
        <w:jc w:val="center"/>
        <w:rPr>
          <w:b/>
          <w:sz w:val="22"/>
          <w:szCs w:val="22"/>
        </w:rPr>
      </w:pPr>
    </w:p>
    <w:p w14:paraId="65EBCA52" w14:textId="77777777" w:rsidR="008A40B3" w:rsidRPr="00203640" w:rsidRDefault="008A40B3" w:rsidP="008A40B3">
      <w:pPr>
        <w:jc w:val="center"/>
        <w:rPr>
          <w:b/>
          <w:sz w:val="22"/>
          <w:szCs w:val="22"/>
        </w:rPr>
      </w:pPr>
      <w:r w:rsidRPr="00203640">
        <w:rPr>
          <w:b/>
          <w:sz w:val="22"/>
          <w:szCs w:val="22"/>
        </w:rPr>
        <w:t>Článok IX</w:t>
      </w:r>
    </w:p>
    <w:p w14:paraId="21BDAA32" w14:textId="77777777" w:rsidR="008A40B3" w:rsidRPr="00203640" w:rsidRDefault="008A40B3" w:rsidP="008A40B3">
      <w:pPr>
        <w:jc w:val="center"/>
        <w:rPr>
          <w:b/>
          <w:sz w:val="22"/>
          <w:szCs w:val="22"/>
        </w:rPr>
      </w:pPr>
      <w:r w:rsidRPr="00203640">
        <w:rPr>
          <w:b/>
          <w:sz w:val="22"/>
          <w:szCs w:val="22"/>
        </w:rPr>
        <w:t>Záverečné ustanovenia</w:t>
      </w:r>
    </w:p>
    <w:p w14:paraId="0437040E" w14:textId="77777777" w:rsidR="008A40B3" w:rsidRPr="00203640" w:rsidRDefault="008A40B3" w:rsidP="008A40B3">
      <w:pPr>
        <w:jc w:val="both"/>
        <w:rPr>
          <w:sz w:val="22"/>
          <w:szCs w:val="22"/>
        </w:rPr>
      </w:pPr>
    </w:p>
    <w:p w14:paraId="4DA32FED" w14:textId="77777777" w:rsidR="008A40B3" w:rsidRPr="00203640" w:rsidRDefault="008A40B3" w:rsidP="008A40B3">
      <w:pPr>
        <w:jc w:val="both"/>
        <w:rPr>
          <w:sz w:val="22"/>
          <w:szCs w:val="22"/>
        </w:rPr>
      </w:pPr>
      <w:r w:rsidRPr="00203640">
        <w:rPr>
          <w:sz w:val="22"/>
          <w:szCs w:val="22"/>
        </w:rPr>
        <w:t>9.1 Otázky a vzťahy, ktoré nie sú touto zmluvou osobitne upravené sa spravujú ustanoveniami Obchodného zákonníka a iných všeobecne záväzných právnych predpisov.</w:t>
      </w:r>
    </w:p>
    <w:p w14:paraId="087282B3" w14:textId="77777777" w:rsidR="008A40B3" w:rsidRPr="00203640" w:rsidRDefault="008A40B3" w:rsidP="008A40B3">
      <w:pPr>
        <w:jc w:val="both"/>
        <w:rPr>
          <w:sz w:val="22"/>
          <w:szCs w:val="22"/>
        </w:rPr>
      </w:pPr>
      <w:r w:rsidRPr="00203640">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2C0CBA36" w14:textId="77777777" w:rsidR="008A40B3" w:rsidRPr="00203640" w:rsidRDefault="008A40B3" w:rsidP="008A40B3">
      <w:pPr>
        <w:jc w:val="both"/>
        <w:rPr>
          <w:sz w:val="22"/>
          <w:szCs w:val="22"/>
        </w:rPr>
      </w:pPr>
      <w:r w:rsidRPr="00203640">
        <w:rPr>
          <w:sz w:val="22"/>
          <w:szCs w:val="22"/>
        </w:rPr>
        <w:t>9.3 Zmluvné strany sa dohodli, že postúpenie pohľadávok veriteľa podľa § 524 a </w:t>
      </w:r>
      <w:proofErr w:type="spellStart"/>
      <w:r w:rsidRPr="00203640">
        <w:rPr>
          <w:sz w:val="22"/>
          <w:szCs w:val="22"/>
        </w:rPr>
        <w:t>nasl</w:t>
      </w:r>
      <w:proofErr w:type="spellEnd"/>
      <w:r w:rsidRPr="00203640">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7F507165" w14:textId="77777777" w:rsidR="008A40B3" w:rsidRPr="00203640" w:rsidRDefault="008A40B3" w:rsidP="008A40B3">
      <w:pPr>
        <w:jc w:val="both"/>
        <w:rPr>
          <w:sz w:val="22"/>
          <w:szCs w:val="22"/>
        </w:rPr>
      </w:pPr>
      <w:r w:rsidRPr="00203640">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4C1B3058" w14:textId="77777777" w:rsidR="008A40B3" w:rsidRPr="00203640" w:rsidRDefault="008A40B3" w:rsidP="008A40B3">
      <w:pPr>
        <w:widowControl w:val="0"/>
        <w:autoSpaceDE w:val="0"/>
        <w:jc w:val="both"/>
        <w:rPr>
          <w:sz w:val="22"/>
          <w:szCs w:val="22"/>
        </w:rPr>
      </w:pPr>
      <w:r w:rsidRPr="00203640">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4A1A7529" w14:textId="77777777" w:rsidR="008A40B3" w:rsidRPr="00203640" w:rsidRDefault="008A40B3" w:rsidP="008A40B3">
      <w:pPr>
        <w:jc w:val="both"/>
        <w:rPr>
          <w:sz w:val="22"/>
          <w:szCs w:val="22"/>
        </w:rPr>
      </w:pPr>
      <w:r w:rsidRPr="00203640">
        <w:rPr>
          <w:sz w:val="22"/>
          <w:szCs w:val="22"/>
        </w:rPr>
        <w:t>9.6 Táto zmluva bola vyhotovená v dvoch originálnych vyhotoveniach, z ktorých jedno je určené pre predávajúceho a jedno pre kupujúceho.</w:t>
      </w:r>
    </w:p>
    <w:p w14:paraId="740D93E3" w14:textId="77777777" w:rsidR="008A40B3" w:rsidRPr="00203640" w:rsidRDefault="008A40B3" w:rsidP="008A40B3">
      <w:pPr>
        <w:jc w:val="both"/>
        <w:rPr>
          <w:sz w:val="22"/>
          <w:szCs w:val="22"/>
        </w:rPr>
      </w:pPr>
      <w:r w:rsidRPr="00203640">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44FCE826" w14:textId="77777777" w:rsidR="008A40B3" w:rsidRPr="00203640" w:rsidRDefault="008A40B3" w:rsidP="008A40B3">
      <w:pPr>
        <w:jc w:val="both"/>
        <w:rPr>
          <w:sz w:val="22"/>
          <w:szCs w:val="22"/>
        </w:rPr>
      </w:pPr>
    </w:p>
    <w:p w14:paraId="3562C0B0" w14:textId="4CC38569" w:rsidR="008A40B3" w:rsidRPr="00203640" w:rsidRDefault="008A40B3" w:rsidP="008A40B3">
      <w:pPr>
        <w:rPr>
          <w:sz w:val="22"/>
          <w:szCs w:val="22"/>
        </w:rPr>
      </w:pPr>
      <w:r w:rsidRPr="00203640">
        <w:rPr>
          <w:sz w:val="22"/>
          <w:szCs w:val="22"/>
        </w:rPr>
        <w:t>Príloha č. 1 Ceno</w:t>
      </w:r>
      <w:r w:rsidR="00DE5523">
        <w:rPr>
          <w:sz w:val="22"/>
          <w:szCs w:val="22"/>
        </w:rPr>
        <w:t>vá ponuka (vyplnená príloha č. 2</w:t>
      </w:r>
      <w:r w:rsidRPr="00203640">
        <w:rPr>
          <w:sz w:val="22"/>
          <w:szCs w:val="22"/>
        </w:rPr>
        <w:t xml:space="preserve"> súťažných podkladov) – Mrazená zelenina, mrazené výrobky z cesta</w:t>
      </w:r>
    </w:p>
    <w:p w14:paraId="2886F356" w14:textId="77777777" w:rsidR="008A40B3" w:rsidRPr="00203640" w:rsidRDefault="008A40B3" w:rsidP="008A40B3">
      <w:pPr>
        <w:rPr>
          <w:sz w:val="22"/>
          <w:szCs w:val="22"/>
        </w:rPr>
      </w:pPr>
      <w:r w:rsidRPr="00203640">
        <w:rPr>
          <w:sz w:val="22"/>
          <w:szCs w:val="22"/>
        </w:rPr>
        <w:t>Príloha č. 2 Zoznam subdodávateľov</w:t>
      </w:r>
    </w:p>
    <w:p w14:paraId="01080287" w14:textId="77777777" w:rsidR="008A40B3" w:rsidRPr="00203640" w:rsidRDefault="008A40B3" w:rsidP="008A40B3">
      <w:pPr>
        <w:rPr>
          <w:sz w:val="22"/>
          <w:szCs w:val="22"/>
        </w:rPr>
      </w:pPr>
    </w:p>
    <w:p w14:paraId="2B55A30D" w14:textId="77777777" w:rsidR="008A40B3" w:rsidRPr="00203640" w:rsidRDefault="008A40B3" w:rsidP="008A40B3">
      <w:pPr>
        <w:jc w:val="both"/>
        <w:rPr>
          <w:sz w:val="22"/>
          <w:szCs w:val="22"/>
        </w:rPr>
      </w:pPr>
      <w:r w:rsidRPr="00203640">
        <w:rPr>
          <w:sz w:val="22"/>
          <w:szCs w:val="22"/>
        </w:rPr>
        <w:t>V Kováčovej, dňa: .......................                    V ................................, dňa:...........................</w:t>
      </w:r>
    </w:p>
    <w:p w14:paraId="7BA6E7C8" w14:textId="77777777" w:rsidR="008A40B3" w:rsidRPr="00203640" w:rsidRDefault="008A40B3" w:rsidP="008A40B3">
      <w:pPr>
        <w:jc w:val="both"/>
        <w:rPr>
          <w:sz w:val="22"/>
          <w:szCs w:val="22"/>
        </w:rPr>
      </w:pPr>
    </w:p>
    <w:p w14:paraId="7E8B7AAB" w14:textId="4EE87B32" w:rsidR="008A40B3" w:rsidRPr="00203640" w:rsidRDefault="008A40B3" w:rsidP="008A40B3">
      <w:pPr>
        <w:jc w:val="both"/>
        <w:rPr>
          <w:sz w:val="22"/>
          <w:szCs w:val="22"/>
        </w:rPr>
      </w:pPr>
      <w:r w:rsidRPr="00203640">
        <w:rPr>
          <w:sz w:val="22"/>
          <w:szCs w:val="22"/>
        </w:rPr>
        <w:t xml:space="preserve"> Kupujúci:                                                             </w:t>
      </w:r>
      <w:r w:rsidRPr="00203640">
        <w:rPr>
          <w:sz w:val="22"/>
          <w:szCs w:val="22"/>
        </w:rPr>
        <w:tab/>
        <w:t>Pred</w:t>
      </w:r>
      <w:r w:rsidR="00BB6649">
        <w:rPr>
          <w:sz w:val="22"/>
          <w:szCs w:val="22"/>
        </w:rPr>
        <w:t xml:space="preserve">ávajúci:          </w:t>
      </w:r>
    </w:p>
    <w:p w14:paraId="47EDF6E5" w14:textId="77777777" w:rsidR="008A40B3" w:rsidRPr="00203640" w:rsidRDefault="008A40B3" w:rsidP="008A40B3">
      <w:pPr>
        <w:tabs>
          <w:tab w:val="left" w:pos="3720"/>
        </w:tabs>
        <w:jc w:val="both"/>
        <w:rPr>
          <w:sz w:val="22"/>
          <w:szCs w:val="22"/>
        </w:rPr>
      </w:pPr>
      <w:r w:rsidRPr="00203640">
        <w:rPr>
          <w:sz w:val="22"/>
          <w:szCs w:val="22"/>
        </w:rPr>
        <w:tab/>
      </w:r>
    </w:p>
    <w:p w14:paraId="0F2583F0" w14:textId="77777777" w:rsidR="008A40B3" w:rsidRPr="00203640" w:rsidRDefault="008A40B3" w:rsidP="008A40B3">
      <w:pPr>
        <w:jc w:val="both"/>
        <w:rPr>
          <w:sz w:val="22"/>
          <w:szCs w:val="22"/>
        </w:rPr>
      </w:pPr>
      <w:r w:rsidRPr="00203640">
        <w:rPr>
          <w:sz w:val="22"/>
          <w:szCs w:val="22"/>
        </w:rPr>
        <w:t>...................................................................</w:t>
      </w:r>
      <w:r w:rsidRPr="00203640">
        <w:rPr>
          <w:sz w:val="22"/>
          <w:szCs w:val="22"/>
        </w:rPr>
        <w:tab/>
      </w:r>
      <w:r w:rsidRPr="00203640">
        <w:rPr>
          <w:sz w:val="22"/>
          <w:szCs w:val="22"/>
        </w:rPr>
        <w:tab/>
        <w:t>.................................................................</w:t>
      </w:r>
    </w:p>
    <w:p w14:paraId="2F46DFDE" w14:textId="77777777" w:rsidR="00BB6649" w:rsidRPr="00482A42" w:rsidRDefault="00BB6649" w:rsidP="00BB6649">
      <w:pPr>
        <w:jc w:val="both"/>
        <w:rPr>
          <w:sz w:val="22"/>
          <w:szCs w:val="22"/>
        </w:rPr>
      </w:pPr>
    </w:p>
    <w:p w14:paraId="4D0720F6" w14:textId="77777777" w:rsidR="00BB6649" w:rsidRPr="000E43F0" w:rsidRDefault="00BB6649" w:rsidP="00BB6649">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5886AFD" w14:textId="77777777" w:rsidR="00BB6649" w:rsidRPr="000E43F0" w:rsidRDefault="00BB6649" w:rsidP="00BB6649">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7D7D3BC8" w14:textId="77777777" w:rsidR="00BB6649" w:rsidRDefault="00BB6649" w:rsidP="00BB6649">
      <w:pPr>
        <w:pStyle w:val="Zkladntext3"/>
        <w:rPr>
          <w:rFonts w:ascii="Times New Roman" w:hAnsi="Times New Roman" w:cs="Times New Roman"/>
          <w:noProof w:val="0"/>
          <w:color w:val="auto"/>
          <w:sz w:val="32"/>
          <w:szCs w:val="30"/>
        </w:rPr>
      </w:pPr>
    </w:p>
    <w:p w14:paraId="486B599F" w14:textId="77777777" w:rsidR="00BB6649" w:rsidRPr="0029253E" w:rsidRDefault="00BB6649" w:rsidP="00BB6649">
      <w:pPr>
        <w:pStyle w:val="Zkladntext3"/>
        <w:rPr>
          <w:rFonts w:ascii="Times New Roman" w:hAnsi="Times New Roman" w:cs="Times New Roman"/>
          <w:noProof w:val="0"/>
          <w:color w:val="auto"/>
          <w:sz w:val="32"/>
          <w:szCs w:val="30"/>
        </w:rPr>
      </w:pPr>
    </w:p>
    <w:p w14:paraId="595A0D3D" w14:textId="77777777" w:rsidR="00BB6649" w:rsidRPr="0029253E" w:rsidRDefault="00BB6649" w:rsidP="00BB6649">
      <w:pPr>
        <w:pStyle w:val="Zkladntext3"/>
        <w:rPr>
          <w:rFonts w:ascii="Times New Roman" w:hAnsi="Times New Roman" w:cs="Times New Roman"/>
          <w:noProof w:val="0"/>
          <w:color w:val="auto"/>
          <w:sz w:val="32"/>
          <w:szCs w:val="30"/>
        </w:rPr>
      </w:pPr>
    </w:p>
    <w:p w14:paraId="6EBACD40"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0F610644" w14:textId="77777777" w:rsidR="00BB6649" w:rsidRPr="0029253E" w:rsidRDefault="00BB6649" w:rsidP="00BB6649">
      <w:pPr>
        <w:pStyle w:val="Zkladntext3"/>
        <w:rPr>
          <w:rFonts w:ascii="Times New Roman" w:hAnsi="Times New Roman" w:cs="Times New Roman"/>
          <w:noProof w:val="0"/>
          <w:color w:val="auto"/>
          <w:sz w:val="32"/>
          <w:szCs w:val="30"/>
        </w:rPr>
      </w:pPr>
    </w:p>
    <w:p w14:paraId="183A157A" w14:textId="77777777" w:rsidR="00BB6649" w:rsidRPr="0029253E" w:rsidRDefault="00BB6649" w:rsidP="00BB664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756BAB2" w14:textId="77777777" w:rsidR="00BB6649" w:rsidRDefault="00BB6649" w:rsidP="00BB6649">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544FC2F" w14:textId="77777777" w:rsidR="00BB6649" w:rsidRDefault="00BB6649" w:rsidP="00BB6649">
      <w:pPr>
        <w:pStyle w:val="Zkladntext3"/>
        <w:rPr>
          <w:rFonts w:ascii="Times New Roman" w:hAnsi="Times New Roman" w:cs="Times New Roman"/>
          <w:noProof w:val="0"/>
          <w:color w:val="auto"/>
          <w:sz w:val="22"/>
          <w:szCs w:val="22"/>
        </w:rPr>
      </w:pPr>
    </w:p>
    <w:p w14:paraId="628B4F6B" w14:textId="77777777" w:rsidR="00BB6649" w:rsidRPr="00D156C3" w:rsidRDefault="00BB6649" w:rsidP="00BB6649">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1572AC7E" w14:textId="77777777" w:rsidR="00BB6649" w:rsidRDefault="00BB6649" w:rsidP="00BB6649">
      <w:pPr>
        <w:pStyle w:val="Zkladntext3"/>
        <w:rPr>
          <w:rFonts w:ascii="Times New Roman" w:hAnsi="Times New Roman" w:cs="Times New Roman"/>
          <w:noProof w:val="0"/>
          <w:color w:val="auto"/>
          <w:sz w:val="22"/>
          <w:szCs w:val="22"/>
        </w:rPr>
      </w:pPr>
    </w:p>
    <w:p w14:paraId="6B501179" w14:textId="77777777" w:rsidR="00BB6649" w:rsidRDefault="00BB6649" w:rsidP="00BB6649">
      <w:pPr>
        <w:pStyle w:val="Zkladntext3"/>
        <w:rPr>
          <w:rFonts w:ascii="Times New Roman" w:hAnsi="Times New Roman" w:cs="Times New Roman"/>
          <w:noProof w:val="0"/>
          <w:color w:val="auto"/>
          <w:sz w:val="22"/>
          <w:szCs w:val="22"/>
        </w:rPr>
      </w:pPr>
    </w:p>
    <w:p w14:paraId="79BB3588" w14:textId="77777777" w:rsidR="00BB6649" w:rsidRPr="007D45C7" w:rsidRDefault="00BB6649" w:rsidP="00BB6649">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1E0195E0" w14:textId="77777777" w:rsidR="00BB6649" w:rsidRPr="0029253E" w:rsidRDefault="00BB6649" w:rsidP="00BB6649">
      <w:pPr>
        <w:pStyle w:val="Zkladntext3"/>
        <w:jc w:val="left"/>
        <w:rPr>
          <w:rFonts w:ascii="Times New Roman" w:hAnsi="Times New Roman" w:cs="Times New Roman"/>
          <w:noProof w:val="0"/>
          <w:color w:val="auto"/>
          <w:sz w:val="28"/>
          <w:szCs w:val="24"/>
        </w:rPr>
      </w:pPr>
    </w:p>
    <w:p w14:paraId="3DDF6268" w14:textId="77777777" w:rsidR="00BB6649" w:rsidRPr="0029253E" w:rsidRDefault="00BB6649" w:rsidP="00BB6649">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3DCEF3D1" w14:textId="77777777" w:rsidR="00BB6649" w:rsidRPr="0029253E" w:rsidRDefault="00BB6649" w:rsidP="00BB6649">
      <w:pPr>
        <w:pStyle w:val="Zkladntext3"/>
        <w:jc w:val="left"/>
        <w:rPr>
          <w:rFonts w:ascii="Times New Roman" w:hAnsi="Times New Roman" w:cs="Times New Roman"/>
          <w:noProof w:val="0"/>
          <w:color w:val="auto"/>
          <w:sz w:val="22"/>
        </w:rPr>
      </w:pPr>
    </w:p>
    <w:p w14:paraId="476C7011" w14:textId="77777777" w:rsidR="00BB6649" w:rsidRDefault="00BB6649" w:rsidP="00BB6649">
      <w:pPr>
        <w:pStyle w:val="Zkladntext3"/>
        <w:jc w:val="left"/>
        <w:rPr>
          <w:rFonts w:ascii="Times New Roman" w:hAnsi="Times New Roman" w:cs="Times New Roman"/>
          <w:noProof w:val="0"/>
          <w:color w:val="auto"/>
          <w:sz w:val="32"/>
          <w:szCs w:val="30"/>
        </w:rPr>
      </w:pPr>
    </w:p>
    <w:p w14:paraId="26141F88"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6D0A78B3" w14:textId="77777777" w:rsidR="00BB6649" w:rsidRDefault="00BB6649" w:rsidP="00BB664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5C55221" w14:textId="77777777" w:rsidR="00BB6649" w:rsidRDefault="00BB6649" w:rsidP="00BB6649">
      <w:pPr>
        <w:pStyle w:val="Zkladntext3"/>
        <w:rPr>
          <w:rFonts w:ascii="Times New Roman" w:hAnsi="Times New Roman" w:cs="Times New Roman"/>
          <w:b/>
          <w:bCs/>
          <w:noProof w:val="0"/>
          <w:color w:val="auto"/>
          <w:sz w:val="40"/>
          <w:szCs w:val="36"/>
        </w:rPr>
      </w:pPr>
    </w:p>
    <w:p w14:paraId="3DEC936E" w14:textId="77777777" w:rsidR="00BB6649" w:rsidRDefault="00BB6649" w:rsidP="00BB6649">
      <w:pPr>
        <w:pStyle w:val="Zkladntext3"/>
        <w:rPr>
          <w:rFonts w:ascii="Times New Roman" w:hAnsi="Times New Roman" w:cs="Times New Roman"/>
          <w:b/>
          <w:bCs/>
          <w:noProof w:val="0"/>
          <w:color w:val="auto"/>
          <w:sz w:val="32"/>
          <w:szCs w:val="30"/>
        </w:rPr>
      </w:pPr>
    </w:p>
    <w:p w14:paraId="37E0BBD4" w14:textId="77777777" w:rsidR="00BB6649" w:rsidRPr="0029253E" w:rsidRDefault="00BB6649" w:rsidP="00BB6649">
      <w:pPr>
        <w:pStyle w:val="Zkladntext3"/>
        <w:rPr>
          <w:rFonts w:ascii="Times New Roman" w:hAnsi="Times New Roman" w:cs="Times New Roman"/>
          <w:b/>
          <w:bCs/>
          <w:noProof w:val="0"/>
          <w:color w:val="auto"/>
          <w:sz w:val="32"/>
          <w:szCs w:val="30"/>
        </w:rPr>
      </w:pPr>
    </w:p>
    <w:p w14:paraId="439277D3"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650BC240"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0F2800F9"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0CB9FD45" w14:textId="77777777" w:rsidR="00BB6649" w:rsidRDefault="00BB6649" w:rsidP="00BB6649">
      <w:pPr>
        <w:pStyle w:val="Zkladntext3"/>
        <w:spacing w:before="20"/>
        <w:ind w:right="-45"/>
        <w:jc w:val="left"/>
        <w:rPr>
          <w:rFonts w:ascii="Times New Roman" w:hAnsi="Times New Roman" w:cs="Times New Roman"/>
          <w:noProof w:val="0"/>
          <w:color w:val="auto"/>
          <w:sz w:val="22"/>
        </w:rPr>
      </w:pPr>
    </w:p>
    <w:p w14:paraId="5635E501" w14:textId="372EE25E"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2.9</w:t>
      </w:r>
    </w:p>
    <w:p w14:paraId="6C9F4641"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35572539" w14:textId="77777777"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2"/>
        </w:rPr>
      </w:pPr>
    </w:p>
    <w:p w14:paraId="6B3BCE0D" w14:textId="77777777" w:rsidR="00BB6649" w:rsidRDefault="00BB6649" w:rsidP="00BB6649">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705CBA76" w14:textId="77777777" w:rsidR="00BB6649" w:rsidRDefault="00BB6649" w:rsidP="00BB6649">
      <w:pPr>
        <w:pStyle w:val="Default"/>
        <w:ind w:left="709" w:hanging="709"/>
        <w:jc w:val="center"/>
        <w:rPr>
          <w:rFonts w:ascii="Times New Roman" w:hAnsi="Times New Roman" w:cs="Times New Roman"/>
          <w:b/>
          <w:sz w:val="32"/>
          <w:szCs w:val="32"/>
        </w:rPr>
      </w:pPr>
    </w:p>
    <w:p w14:paraId="1DB81E9F" w14:textId="78DCA0C6" w:rsidR="008A40B3" w:rsidRPr="00BB6649" w:rsidRDefault="00BB6649" w:rsidP="005B3E19">
      <w:pPr>
        <w:jc w:val="center"/>
        <w:rPr>
          <w:rFonts w:ascii="Times New Roman" w:hAnsi="Times New Roman" w:cs="Times New Roman"/>
          <w:bCs/>
          <w:sz w:val="32"/>
          <w:szCs w:val="32"/>
        </w:rPr>
      </w:pPr>
      <w:r w:rsidRPr="00BB6649">
        <w:rPr>
          <w:rFonts w:ascii="Times New Roman" w:hAnsi="Times New Roman" w:cs="Times New Roman"/>
          <w:sz w:val="32"/>
          <w:szCs w:val="32"/>
        </w:rPr>
        <w:t>Sterilizované potraviny, trvanlivé potraviny</w:t>
      </w:r>
    </w:p>
    <w:p w14:paraId="3B7B77BA" w14:textId="77777777" w:rsidR="008A40B3" w:rsidRDefault="008A40B3" w:rsidP="005B3E19">
      <w:pPr>
        <w:jc w:val="center"/>
        <w:rPr>
          <w:b/>
          <w:bCs/>
          <w:sz w:val="28"/>
          <w:szCs w:val="28"/>
        </w:rPr>
      </w:pPr>
    </w:p>
    <w:p w14:paraId="0AACFCBB" w14:textId="77777777" w:rsidR="008A40B3" w:rsidRDefault="008A40B3" w:rsidP="005B3E19">
      <w:pPr>
        <w:jc w:val="center"/>
        <w:rPr>
          <w:b/>
          <w:bCs/>
          <w:sz w:val="28"/>
          <w:szCs w:val="28"/>
        </w:rPr>
      </w:pPr>
    </w:p>
    <w:p w14:paraId="29684377" w14:textId="77777777" w:rsidR="008A40B3" w:rsidRDefault="008A40B3" w:rsidP="005B3E19">
      <w:pPr>
        <w:jc w:val="center"/>
        <w:rPr>
          <w:b/>
          <w:bCs/>
          <w:sz w:val="28"/>
          <w:szCs w:val="28"/>
        </w:rPr>
      </w:pPr>
    </w:p>
    <w:p w14:paraId="1FF0E22E" w14:textId="77777777" w:rsidR="008A40B3" w:rsidRDefault="008A40B3" w:rsidP="005B3E19">
      <w:pPr>
        <w:jc w:val="center"/>
        <w:rPr>
          <w:b/>
          <w:bCs/>
          <w:sz w:val="28"/>
          <w:szCs w:val="28"/>
        </w:rPr>
      </w:pPr>
    </w:p>
    <w:p w14:paraId="7721D028" w14:textId="77777777" w:rsidR="008A40B3" w:rsidRDefault="008A40B3" w:rsidP="005B3E19">
      <w:pPr>
        <w:jc w:val="center"/>
        <w:rPr>
          <w:b/>
          <w:bCs/>
          <w:sz w:val="28"/>
          <w:szCs w:val="28"/>
        </w:rPr>
      </w:pPr>
    </w:p>
    <w:p w14:paraId="673B7960" w14:textId="77777777" w:rsidR="008A40B3" w:rsidRDefault="008A40B3" w:rsidP="005B3E19">
      <w:pPr>
        <w:jc w:val="center"/>
        <w:rPr>
          <w:b/>
          <w:bCs/>
          <w:sz w:val="28"/>
          <w:szCs w:val="28"/>
        </w:rPr>
      </w:pPr>
    </w:p>
    <w:p w14:paraId="6FAC58F9" w14:textId="77777777" w:rsidR="008A40B3" w:rsidRDefault="008A40B3" w:rsidP="005B3E19">
      <w:pPr>
        <w:jc w:val="center"/>
        <w:rPr>
          <w:b/>
          <w:bCs/>
          <w:sz w:val="28"/>
          <w:szCs w:val="28"/>
        </w:rPr>
      </w:pPr>
    </w:p>
    <w:p w14:paraId="41DE4763" w14:textId="77777777" w:rsidR="008A40B3" w:rsidRDefault="008A40B3" w:rsidP="005B3E19">
      <w:pPr>
        <w:jc w:val="center"/>
        <w:rPr>
          <w:b/>
          <w:bCs/>
          <w:sz w:val="28"/>
          <w:szCs w:val="28"/>
        </w:rPr>
      </w:pPr>
    </w:p>
    <w:p w14:paraId="52143D12" w14:textId="77777777" w:rsidR="00BB0613" w:rsidRDefault="00BB0613" w:rsidP="005B3E19">
      <w:pPr>
        <w:jc w:val="center"/>
        <w:rPr>
          <w:b/>
          <w:bCs/>
          <w:sz w:val="28"/>
          <w:szCs w:val="28"/>
        </w:rPr>
      </w:pPr>
    </w:p>
    <w:p w14:paraId="3FE32126" w14:textId="77777777" w:rsidR="00BB6649" w:rsidRDefault="00BB6649" w:rsidP="00BB6649">
      <w:pPr>
        <w:tabs>
          <w:tab w:val="clear" w:pos="2160"/>
          <w:tab w:val="clear" w:pos="2880"/>
          <w:tab w:val="clear" w:pos="4500"/>
        </w:tabs>
        <w:jc w:val="center"/>
        <w:rPr>
          <w:b/>
          <w:sz w:val="22"/>
          <w:szCs w:val="22"/>
          <w:lang w:eastAsia="sk-SK"/>
        </w:rPr>
      </w:pPr>
    </w:p>
    <w:p w14:paraId="450C562A" w14:textId="279B6E26" w:rsidR="000044C8" w:rsidRPr="00BB6649" w:rsidRDefault="00BB6649" w:rsidP="00BB6649">
      <w:pPr>
        <w:tabs>
          <w:tab w:val="clear" w:pos="2160"/>
          <w:tab w:val="clear" w:pos="2880"/>
          <w:tab w:val="clear" w:pos="4500"/>
        </w:tabs>
        <w:jc w:val="center"/>
        <w:rPr>
          <w:b/>
          <w:sz w:val="22"/>
          <w:szCs w:val="22"/>
          <w:lang w:eastAsia="sk-SK"/>
        </w:rPr>
      </w:pPr>
      <w:r w:rsidRPr="00BB6649">
        <w:rPr>
          <w:b/>
          <w:sz w:val="22"/>
          <w:szCs w:val="22"/>
          <w:lang w:eastAsia="sk-SK"/>
        </w:rPr>
        <w:lastRenderedPageBreak/>
        <w:t>Návrh</w:t>
      </w:r>
    </w:p>
    <w:p w14:paraId="0D30ED0D" w14:textId="77777777" w:rsidR="00BB6649" w:rsidRDefault="00BB6649" w:rsidP="004569B4">
      <w:pPr>
        <w:pStyle w:val="Zkladntext3"/>
        <w:rPr>
          <w:rFonts w:ascii="Times New Roman" w:hAnsi="Times New Roman" w:cs="Times New Roman"/>
          <w:b/>
          <w:bCs/>
          <w:noProof w:val="0"/>
          <w:color w:val="auto"/>
          <w:sz w:val="32"/>
          <w:szCs w:val="30"/>
        </w:rPr>
      </w:pPr>
    </w:p>
    <w:p w14:paraId="10DD785B" w14:textId="77777777" w:rsidR="00BB6649" w:rsidRPr="007812C4" w:rsidRDefault="00BB6649" w:rsidP="00BB6649">
      <w:pPr>
        <w:tabs>
          <w:tab w:val="left" w:pos="2520"/>
        </w:tabs>
        <w:jc w:val="center"/>
        <w:rPr>
          <w:b/>
          <w:sz w:val="22"/>
          <w:szCs w:val="22"/>
        </w:rPr>
      </w:pPr>
      <w:r w:rsidRPr="007812C4">
        <w:rPr>
          <w:b/>
          <w:sz w:val="22"/>
          <w:szCs w:val="22"/>
        </w:rPr>
        <w:t>Rámcová dohoda na dodanie  potravín č. 9</w:t>
      </w:r>
    </w:p>
    <w:p w14:paraId="1B5F0427" w14:textId="77777777" w:rsidR="00BB6649" w:rsidRPr="007812C4" w:rsidRDefault="00BB6649" w:rsidP="00BB6649">
      <w:pPr>
        <w:tabs>
          <w:tab w:val="left" w:pos="2520"/>
        </w:tabs>
        <w:jc w:val="center"/>
        <w:rPr>
          <w:b/>
          <w:sz w:val="22"/>
          <w:szCs w:val="22"/>
        </w:rPr>
      </w:pPr>
      <w:r w:rsidRPr="007812C4">
        <w:rPr>
          <w:b/>
          <w:sz w:val="22"/>
          <w:szCs w:val="22"/>
        </w:rPr>
        <w:t>„Sterilizované potraviny, trvanlivé potraviny“</w:t>
      </w:r>
    </w:p>
    <w:p w14:paraId="272F1A22" w14:textId="77777777" w:rsidR="00BB6649" w:rsidRPr="007812C4" w:rsidRDefault="00BB6649" w:rsidP="00BB6649">
      <w:pPr>
        <w:jc w:val="center"/>
        <w:rPr>
          <w:b/>
          <w:sz w:val="22"/>
          <w:szCs w:val="22"/>
        </w:rPr>
      </w:pPr>
      <w:r w:rsidRPr="007812C4">
        <w:rPr>
          <w:b/>
          <w:sz w:val="22"/>
          <w:szCs w:val="22"/>
        </w:rPr>
        <w:t>(ďalej len „zmluva“)</w:t>
      </w:r>
    </w:p>
    <w:p w14:paraId="550A50E5" w14:textId="77777777" w:rsidR="00BB6649" w:rsidRPr="007812C4" w:rsidRDefault="00BB6649" w:rsidP="00BB6649">
      <w:pPr>
        <w:jc w:val="center"/>
        <w:rPr>
          <w:b/>
          <w:sz w:val="22"/>
          <w:szCs w:val="22"/>
        </w:rPr>
      </w:pPr>
      <w:r w:rsidRPr="007812C4">
        <w:rPr>
          <w:b/>
          <w:sz w:val="22"/>
          <w:szCs w:val="22"/>
        </w:rPr>
        <w:t xml:space="preserve">uzatvorená  podľa § 83 zákona č. 343/2015 </w:t>
      </w:r>
      <w:proofErr w:type="spellStart"/>
      <w:r w:rsidRPr="007812C4">
        <w:rPr>
          <w:b/>
          <w:sz w:val="22"/>
          <w:szCs w:val="22"/>
        </w:rPr>
        <w:t>Z.z</w:t>
      </w:r>
      <w:proofErr w:type="spellEnd"/>
      <w:r w:rsidRPr="007812C4">
        <w:rPr>
          <w:b/>
          <w:sz w:val="22"/>
          <w:szCs w:val="22"/>
        </w:rPr>
        <w:t xml:space="preserve">. o verejnom obstarávaní v znení neskorších predpisov, podľa § 269 ods. 2 </w:t>
      </w:r>
    </w:p>
    <w:p w14:paraId="07CE4EC7" w14:textId="77777777" w:rsidR="00BB6649" w:rsidRPr="007812C4" w:rsidRDefault="00BB6649" w:rsidP="00BB6649">
      <w:pPr>
        <w:jc w:val="center"/>
        <w:rPr>
          <w:b/>
          <w:sz w:val="22"/>
          <w:szCs w:val="22"/>
        </w:rPr>
      </w:pPr>
      <w:r w:rsidRPr="007812C4">
        <w:rPr>
          <w:b/>
          <w:sz w:val="22"/>
          <w:szCs w:val="22"/>
        </w:rPr>
        <w:t>a podľa § 409 Obchodného zákonníka, zákon č. 513/1991 Zb.</w:t>
      </w:r>
    </w:p>
    <w:p w14:paraId="10B0E18B" w14:textId="77777777" w:rsidR="00BB6649" w:rsidRPr="007812C4" w:rsidRDefault="00BB6649" w:rsidP="00BB6649">
      <w:pPr>
        <w:jc w:val="center"/>
        <w:rPr>
          <w:b/>
          <w:sz w:val="22"/>
          <w:szCs w:val="22"/>
        </w:rPr>
      </w:pPr>
      <w:r w:rsidRPr="007812C4">
        <w:rPr>
          <w:b/>
          <w:sz w:val="22"/>
          <w:szCs w:val="22"/>
        </w:rPr>
        <w:t>v znení neskorších predpisov medzi týmito zmluvnými stranami</w:t>
      </w:r>
    </w:p>
    <w:p w14:paraId="6CC93C47" w14:textId="77777777" w:rsidR="00BB6649" w:rsidRPr="007812C4" w:rsidRDefault="00BB6649" w:rsidP="00BB6649">
      <w:pPr>
        <w:jc w:val="center"/>
        <w:rPr>
          <w:b/>
          <w:sz w:val="22"/>
          <w:szCs w:val="22"/>
        </w:rPr>
      </w:pPr>
    </w:p>
    <w:p w14:paraId="7F1A6521" w14:textId="77777777" w:rsidR="00BB6649" w:rsidRPr="007812C4" w:rsidRDefault="00BB6649" w:rsidP="00BB6649">
      <w:pPr>
        <w:jc w:val="both"/>
        <w:rPr>
          <w:b/>
          <w:smallCaps/>
          <w:sz w:val="22"/>
          <w:szCs w:val="22"/>
        </w:rPr>
      </w:pPr>
    </w:p>
    <w:p w14:paraId="32A68E36" w14:textId="77777777" w:rsidR="00BB6649" w:rsidRPr="007812C4" w:rsidRDefault="00BB6649" w:rsidP="00BB6649">
      <w:pPr>
        <w:jc w:val="both"/>
        <w:rPr>
          <w:sz w:val="22"/>
          <w:szCs w:val="22"/>
        </w:rPr>
      </w:pPr>
      <w:r w:rsidRPr="007812C4">
        <w:rPr>
          <w:b/>
          <w:smallCaps/>
          <w:sz w:val="22"/>
          <w:szCs w:val="22"/>
        </w:rPr>
        <w:t>kupujúci</w:t>
      </w:r>
      <w:r w:rsidRPr="007812C4">
        <w:rPr>
          <w:sz w:val="22"/>
          <w:szCs w:val="22"/>
        </w:rPr>
        <w:t>:</w:t>
      </w:r>
    </w:p>
    <w:p w14:paraId="3AAA84C2" w14:textId="77777777" w:rsidR="00BB6649" w:rsidRPr="007812C4" w:rsidRDefault="00BB6649" w:rsidP="00BB6649">
      <w:pPr>
        <w:tabs>
          <w:tab w:val="left" w:pos="1080"/>
          <w:tab w:val="left" w:pos="2127"/>
        </w:tabs>
        <w:rPr>
          <w:sz w:val="22"/>
          <w:szCs w:val="22"/>
        </w:rPr>
      </w:pPr>
      <w:r w:rsidRPr="007812C4">
        <w:rPr>
          <w:sz w:val="22"/>
          <w:szCs w:val="22"/>
        </w:rPr>
        <w:t>Obchodné meno:</w:t>
      </w:r>
      <w:r w:rsidRPr="007812C4">
        <w:rPr>
          <w:sz w:val="22"/>
          <w:szCs w:val="22"/>
        </w:rPr>
        <w:tab/>
      </w:r>
      <w:r w:rsidRPr="007812C4">
        <w:rPr>
          <w:sz w:val="22"/>
          <w:szCs w:val="22"/>
        </w:rPr>
        <w:tab/>
        <w:t xml:space="preserve">Špecializovaný liečebný ústav Marína, štátny podnik </w:t>
      </w:r>
    </w:p>
    <w:p w14:paraId="3AB3E9D5" w14:textId="145A008C" w:rsidR="00BB6649" w:rsidRPr="007812C4" w:rsidRDefault="00BB6649" w:rsidP="00BB6649">
      <w:pPr>
        <w:rPr>
          <w:sz w:val="22"/>
          <w:szCs w:val="22"/>
        </w:rPr>
      </w:pPr>
      <w:r>
        <w:rPr>
          <w:sz w:val="22"/>
          <w:szCs w:val="22"/>
        </w:rPr>
        <w:t>Sídlo:</w:t>
      </w:r>
      <w:r>
        <w:rPr>
          <w:sz w:val="22"/>
          <w:szCs w:val="22"/>
        </w:rPr>
        <w:tab/>
      </w:r>
      <w:r w:rsidRPr="007812C4">
        <w:rPr>
          <w:sz w:val="22"/>
          <w:szCs w:val="22"/>
        </w:rPr>
        <w:t>Sládkovičova 311/3, 962 37 Kováčová</w:t>
      </w:r>
    </w:p>
    <w:p w14:paraId="231E64AD" w14:textId="77777777" w:rsidR="00BB6649" w:rsidRPr="007812C4" w:rsidRDefault="00BB6649" w:rsidP="00BB6649">
      <w:pPr>
        <w:tabs>
          <w:tab w:val="left" w:pos="1080"/>
          <w:tab w:val="left" w:pos="2127"/>
        </w:tabs>
        <w:rPr>
          <w:sz w:val="22"/>
          <w:szCs w:val="22"/>
        </w:rPr>
      </w:pPr>
      <w:r w:rsidRPr="007812C4">
        <w:rPr>
          <w:sz w:val="22"/>
          <w:szCs w:val="22"/>
        </w:rPr>
        <w:t>IČO:</w:t>
      </w:r>
      <w:r w:rsidRPr="007812C4">
        <w:rPr>
          <w:sz w:val="22"/>
          <w:szCs w:val="22"/>
        </w:rPr>
        <w:tab/>
      </w:r>
      <w:r w:rsidRPr="007812C4">
        <w:rPr>
          <w:sz w:val="22"/>
          <w:szCs w:val="22"/>
        </w:rPr>
        <w:tab/>
      </w:r>
      <w:r w:rsidRPr="007812C4">
        <w:rPr>
          <w:sz w:val="22"/>
          <w:szCs w:val="22"/>
        </w:rPr>
        <w:tab/>
        <w:t>00165476</w:t>
      </w:r>
    </w:p>
    <w:p w14:paraId="60090196" w14:textId="77777777" w:rsidR="00BB6649" w:rsidRPr="007812C4" w:rsidRDefault="00BB6649" w:rsidP="00BB6649">
      <w:pPr>
        <w:tabs>
          <w:tab w:val="left" w:pos="1080"/>
          <w:tab w:val="left" w:pos="2127"/>
        </w:tabs>
        <w:rPr>
          <w:sz w:val="22"/>
          <w:szCs w:val="22"/>
        </w:rPr>
      </w:pPr>
      <w:r w:rsidRPr="007812C4">
        <w:rPr>
          <w:sz w:val="22"/>
          <w:szCs w:val="22"/>
        </w:rPr>
        <w:t>DIČ:</w:t>
      </w:r>
      <w:r w:rsidRPr="007812C4">
        <w:rPr>
          <w:sz w:val="22"/>
          <w:szCs w:val="22"/>
        </w:rPr>
        <w:tab/>
      </w:r>
      <w:r w:rsidRPr="007812C4">
        <w:rPr>
          <w:sz w:val="22"/>
          <w:szCs w:val="22"/>
        </w:rPr>
        <w:tab/>
      </w:r>
      <w:r w:rsidRPr="007812C4">
        <w:rPr>
          <w:sz w:val="22"/>
          <w:szCs w:val="22"/>
        </w:rPr>
        <w:tab/>
        <w:t>2021328045</w:t>
      </w:r>
    </w:p>
    <w:p w14:paraId="548EAEEF" w14:textId="77777777" w:rsidR="00BB6649" w:rsidRPr="007812C4" w:rsidRDefault="00BB6649" w:rsidP="00BB6649">
      <w:pPr>
        <w:tabs>
          <w:tab w:val="left" w:pos="1080"/>
          <w:tab w:val="left" w:pos="2127"/>
        </w:tabs>
        <w:rPr>
          <w:sz w:val="22"/>
          <w:szCs w:val="22"/>
        </w:rPr>
      </w:pPr>
      <w:r w:rsidRPr="007812C4">
        <w:rPr>
          <w:sz w:val="22"/>
          <w:szCs w:val="22"/>
        </w:rPr>
        <w:t>Zastúpený:</w:t>
      </w:r>
      <w:r w:rsidRPr="007812C4">
        <w:rPr>
          <w:sz w:val="22"/>
          <w:szCs w:val="22"/>
        </w:rPr>
        <w:tab/>
      </w:r>
      <w:r w:rsidRPr="007812C4">
        <w:rPr>
          <w:sz w:val="22"/>
          <w:szCs w:val="22"/>
        </w:rPr>
        <w:tab/>
        <w:t xml:space="preserve">Ing. Vladimír </w:t>
      </w:r>
      <w:proofErr w:type="spellStart"/>
      <w:r w:rsidRPr="007812C4">
        <w:rPr>
          <w:sz w:val="22"/>
          <w:szCs w:val="22"/>
        </w:rPr>
        <w:t>Sitarčík</w:t>
      </w:r>
      <w:proofErr w:type="spellEnd"/>
      <w:r w:rsidRPr="007812C4">
        <w:rPr>
          <w:sz w:val="22"/>
          <w:szCs w:val="22"/>
        </w:rPr>
        <w:t>, riaditeľ</w:t>
      </w:r>
    </w:p>
    <w:p w14:paraId="00D9DFB1" w14:textId="629CE779" w:rsidR="00BB6649" w:rsidRPr="007812C4" w:rsidRDefault="00BB6649" w:rsidP="00BB6649">
      <w:pPr>
        <w:jc w:val="both"/>
        <w:rPr>
          <w:sz w:val="22"/>
          <w:szCs w:val="22"/>
        </w:rPr>
      </w:pPr>
      <w:r>
        <w:rPr>
          <w:sz w:val="22"/>
          <w:szCs w:val="22"/>
        </w:rPr>
        <w:t xml:space="preserve">Zápis: </w:t>
      </w:r>
      <w:r>
        <w:rPr>
          <w:sz w:val="22"/>
          <w:szCs w:val="22"/>
        </w:rPr>
        <w:tab/>
      </w:r>
      <w:r w:rsidRPr="007812C4">
        <w:rPr>
          <w:sz w:val="22"/>
          <w:szCs w:val="22"/>
        </w:rPr>
        <w:t xml:space="preserve">v Obchodnom registri Banská Bystrica, </w:t>
      </w:r>
      <w:proofErr w:type="spellStart"/>
      <w:r w:rsidRPr="007812C4">
        <w:rPr>
          <w:sz w:val="22"/>
          <w:szCs w:val="22"/>
        </w:rPr>
        <w:t>vl</w:t>
      </w:r>
      <w:proofErr w:type="spellEnd"/>
      <w:r w:rsidRPr="007812C4">
        <w:rPr>
          <w:sz w:val="22"/>
          <w:szCs w:val="22"/>
        </w:rPr>
        <w:t xml:space="preserve">. č.66/S, oddiel </w:t>
      </w:r>
      <w:proofErr w:type="spellStart"/>
      <w:r w:rsidRPr="007812C4">
        <w:rPr>
          <w:sz w:val="22"/>
          <w:szCs w:val="22"/>
        </w:rPr>
        <w:t>Pš</w:t>
      </w:r>
      <w:proofErr w:type="spellEnd"/>
    </w:p>
    <w:p w14:paraId="41674D1C" w14:textId="2B739165" w:rsidR="00BB6649" w:rsidRPr="007812C4" w:rsidRDefault="00BB6649" w:rsidP="00BB6649">
      <w:pPr>
        <w:rPr>
          <w:sz w:val="22"/>
          <w:szCs w:val="22"/>
        </w:rPr>
      </w:pPr>
      <w:r>
        <w:rPr>
          <w:sz w:val="22"/>
          <w:szCs w:val="22"/>
        </w:rPr>
        <w:t>Bankové spojenie:</w:t>
      </w:r>
      <w:r>
        <w:rPr>
          <w:sz w:val="22"/>
          <w:szCs w:val="22"/>
        </w:rPr>
        <w:tab/>
      </w:r>
      <w:r w:rsidRPr="007812C4">
        <w:rPr>
          <w:sz w:val="22"/>
          <w:szCs w:val="22"/>
        </w:rPr>
        <w:t xml:space="preserve">Všeobecná úverová banka, a. s.        </w:t>
      </w:r>
      <w:r w:rsidRPr="007812C4">
        <w:rPr>
          <w:sz w:val="22"/>
          <w:szCs w:val="22"/>
        </w:rPr>
        <w:tab/>
      </w:r>
    </w:p>
    <w:p w14:paraId="330613C6" w14:textId="0B9D9CB9" w:rsidR="00BB6649" w:rsidRPr="007812C4" w:rsidRDefault="00BB6649" w:rsidP="00BB6649">
      <w:pPr>
        <w:pStyle w:val="Zkladntext"/>
        <w:spacing w:line="276" w:lineRule="auto"/>
        <w:rPr>
          <w:sz w:val="22"/>
          <w:szCs w:val="22"/>
        </w:rPr>
      </w:pPr>
      <w:r w:rsidRPr="007812C4">
        <w:rPr>
          <w:rFonts w:eastAsia="Calibri"/>
          <w:sz w:val="22"/>
          <w:szCs w:val="22"/>
        </w:rPr>
        <w:t>IBAN:</w:t>
      </w:r>
      <w:r w:rsidRPr="007812C4">
        <w:rPr>
          <w:rFonts w:eastAsia="Calibri"/>
          <w:sz w:val="22"/>
          <w:szCs w:val="22"/>
        </w:rPr>
        <w:tab/>
      </w:r>
      <w:r w:rsidRPr="007812C4">
        <w:rPr>
          <w:rFonts w:eastAsia="Calibri"/>
          <w:sz w:val="22"/>
          <w:szCs w:val="22"/>
        </w:rPr>
        <w:tab/>
      </w:r>
      <w:r w:rsidRPr="007812C4">
        <w:rPr>
          <w:rFonts w:eastAsia="Calibri"/>
          <w:sz w:val="22"/>
          <w:szCs w:val="22"/>
        </w:rPr>
        <w:tab/>
      </w:r>
      <w:r w:rsidRPr="007812C4">
        <w:rPr>
          <w:sz w:val="22"/>
          <w:szCs w:val="22"/>
        </w:rPr>
        <w:t>SK98 0200 0000 0011 3955 8257</w:t>
      </w:r>
    </w:p>
    <w:p w14:paraId="0B3167C1" w14:textId="38920E32" w:rsidR="00BB6649" w:rsidRPr="007812C4" w:rsidRDefault="00BB6649" w:rsidP="00BB6649">
      <w:pPr>
        <w:pStyle w:val="Zkladntext"/>
        <w:spacing w:line="276" w:lineRule="auto"/>
        <w:rPr>
          <w:rStyle w:val="Hypertextovprepojenie"/>
          <w:rFonts w:cs="Arial"/>
          <w:sz w:val="22"/>
          <w:szCs w:val="22"/>
        </w:rPr>
      </w:pPr>
      <w:r w:rsidRPr="007812C4">
        <w:rPr>
          <w:sz w:val="22"/>
          <w:szCs w:val="22"/>
        </w:rPr>
        <w:t>E-mail:</w:t>
      </w:r>
      <w:r w:rsidRPr="007812C4">
        <w:rPr>
          <w:sz w:val="22"/>
          <w:szCs w:val="22"/>
        </w:rPr>
        <w:tab/>
      </w:r>
      <w:r w:rsidRPr="007812C4">
        <w:rPr>
          <w:sz w:val="22"/>
          <w:szCs w:val="22"/>
        </w:rPr>
        <w:tab/>
      </w:r>
      <w:r w:rsidRPr="007812C4">
        <w:rPr>
          <w:sz w:val="22"/>
          <w:szCs w:val="22"/>
        </w:rPr>
        <w:tab/>
        <w:t>sekretariat@marinakovacova.sk</w:t>
      </w:r>
    </w:p>
    <w:p w14:paraId="0165FBE8" w14:textId="77777777" w:rsidR="00BB6649" w:rsidRPr="007812C4" w:rsidRDefault="00BB6649" w:rsidP="00BB6649">
      <w:pPr>
        <w:pStyle w:val="Zkladntext"/>
        <w:spacing w:line="276" w:lineRule="auto"/>
        <w:rPr>
          <w:sz w:val="22"/>
          <w:szCs w:val="22"/>
        </w:rPr>
      </w:pPr>
    </w:p>
    <w:p w14:paraId="407DADE0" w14:textId="77777777" w:rsidR="00BB6649" w:rsidRPr="007812C4" w:rsidRDefault="00BB6649" w:rsidP="00BB6649">
      <w:pPr>
        <w:jc w:val="both"/>
        <w:rPr>
          <w:sz w:val="22"/>
          <w:szCs w:val="22"/>
        </w:rPr>
      </w:pPr>
      <w:r w:rsidRPr="007812C4">
        <w:rPr>
          <w:sz w:val="22"/>
          <w:szCs w:val="22"/>
        </w:rPr>
        <w:tab/>
      </w:r>
      <w:r w:rsidRPr="007812C4">
        <w:rPr>
          <w:sz w:val="22"/>
          <w:szCs w:val="22"/>
        </w:rPr>
        <w:tab/>
      </w:r>
      <w:r w:rsidRPr="007812C4">
        <w:rPr>
          <w:sz w:val="22"/>
          <w:szCs w:val="22"/>
        </w:rPr>
        <w:tab/>
      </w:r>
      <w:r w:rsidRPr="007812C4">
        <w:rPr>
          <w:sz w:val="22"/>
          <w:szCs w:val="22"/>
        </w:rPr>
        <w:tab/>
        <w:t>(ďalej aj len ako „</w:t>
      </w:r>
      <w:r w:rsidRPr="007812C4">
        <w:rPr>
          <w:b/>
          <w:sz w:val="22"/>
          <w:szCs w:val="22"/>
        </w:rPr>
        <w:t>Kupujúci</w:t>
      </w:r>
      <w:r w:rsidRPr="007812C4">
        <w:rPr>
          <w:sz w:val="22"/>
          <w:szCs w:val="22"/>
        </w:rPr>
        <w:t>“)</w:t>
      </w:r>
    </w:p>
    <w:p w14:paraId="308445DD" w14:textId="77777777" w:rsidR="00BB6649" w:rsidRPr="007812C4" w:rsidRDefault="00BB6649" w:rsidP="00BB6649">
      <w:pPr>
        <w:jc w:val="both"/>
        <w:rPr>
          <w:sz w:val="22"/>
          <w:szCs w:val="22"/>
        </w:rPr>
      </w:pPr>
      <w:r w:rsidRPr="007812C4">
        <w:rPr>
          <w:sz w:val="22"/>
          <w:szCs w:val="22"/>
        </w:rPr>
        <w:t>a</w:t>
      </w:r>
    </w:p>
    <w:p w14:paraId="5D790C45" w14:textId="77777777" w:rsidR="00BB6649" w:rsidRPr="007812C4" w:rsidRDefault="00BB6649" w:rsidP="00BB6649">
      <w:pPr>
        <w:jc w:val="both"/>
        <w:rPr>
          <w:sz w:val="22"/>
          <w:szCs w:val="22"/>
        </w:rPr>
      </w:pPr>
      <w:r w:rsidRPr="007812C4">
        <w:rPr>
          <w:b/>
          <w:smallCaps/>
          <w:sz w:val="22"/>
          <w:szCs w:val="22"/>
        </w:rPr>
        <w:t>predávajúci</w:t>
      </w:r>
      <w:r w:rsidRPr="007812C4">
        <w:rPr>
          <w:sz w:val="22"/>
          <w:szCs w:val="22"/>
        </w:rPr>
        <w:t>:</w:t>
      </w:r>
    </w:p>
    <w:p w14:paraId="07D89CDE" w14:textId="77777777" w:rsidR="00BB6649" w:rsidRPr="007812C4" w:rsidRDefault="00BB6649" w:rsidP="00BB6649">
      <w:pPr>
        <w:rPr>
          <w:sz w:val="22"/>
          <w:szCs w:val="22"/>
        </w:rPr>
      </w:pPr>
      <w:r w:rsidRPr="007812C4">
        <w:rPr>
          <w:sz w:val="22"/>
          <w:szCs w:val="22"/>
        </w:rPr>
        <w:t>Obchodné meno:</w:t>
      </w:r>
      <w:r w:rsidRPr="007812C4">
        <w:rPr>
          <w:sz w:val="22"/>
          <w:szCs w:val="22"/>
        </w:rPr>
        <w:tab/>
      </w:r>
      <w:r w:rsidRPr="007812C4">
        <w:rPr>
          <w:sz w:val="22"/>
          <w:szCs w:val="22"/>
        </w:rPr>
        <w:tab/>
        <w:t xml:space="preserve">                                                                          </w:t>
      </w:r>
    </w:p>
    <w:p w14:paraId="1C06B669" w14:textId="77777777" w:rsidR="00BB6649" w:rsidRPr="007812C4" w:rsidRDefault="00BB6649" w:rsidP="00BB6649">
      <w:pPr>
        <w:jc w:val="both"/>
        <w:rPr>
          <w:sz w:val="22"/>
          <w:szCs w:val="22"/>
        </w:rPr>
      </w:pPr>
      <w:r w:rsidRPr="007812C4">
        <w:rPr>
          <w:sz w:val="22"/>
          <w:szCs w:val="22"/>
        </w:rPr>
        <w:t>Sídlo:</w:t>
      </w:r>
      <w:r w:rsidRPr="007812C4">
        <w:rPr>
          <w:sz w:val="22"/>
          <w:szCs w:val="22"/>
        </w:rPr>
        <w:tab/>
      </w:r>
      <w:r w:rsidRPr="007812C4">
        <w:rPr>
          <w:sz w:val="22"/>
          <w:szCs w:val="22"/>
        </w:rPr>
        <w:tab/>
      </w:r>
      <w:r w:rsidRPr="007812C4">
        <w:rPr>
          <w:sz w:val="22"/>
          <w:szCs w:val="22"/>
        </w:rPr>
        <w:tab/>
      </w:r>
      <w:r w:rsidRPr="007812C4">
        <w:rPr>
          <w:sz w:val="22"/>
          <w:szCs w:val="22"/>
        </w:rPr>
        <w:tab/>
      </w:r>
      <w:r w:rsidRPr="007812C4">
        <w:rPr>
          <w:sz w:val="22"/>
          <w:szCs w:val="22"/>
        </w:rPr>
        <w:tab/>
      </w:r>
    </w:p>
    <w:p w14:paraId="489091BE" w14:textId="77777777" w:rsidR="00BB6649" w:rsidRPr="007812C4" w:rsidRDefault="00BB6649" w:rsidP="00BB6649">
      <w:pPr>
        <w:jc w:val="both"/>
        <w:rPr>
          <w:sz w:val="22"/>
          <w:szCs w:val="22"/>
        </w:rPr>
      </w:pPr>
      <w:r w:rsidRPr="007812C4">
        <w:rPr>
          <w:sz w:val="22"/>
          <w:szCs w:val="22"/>
        </w:rPr>
        <w:t xml:space="preserve">IČO:                                                                                    </w:t>
      </w:r>
    </w:p>
    <w:p w14:paraId="6D33F751" w14:textId="77777777" w:rsidR="00BB6649" w:rsidRPr="007812C4" w:rsidRDefault="00BB6649" w:rsidP="00BB6649">
      <w:pPr>
        <w:jc w:val="both"/>
        <w:rPr>
          <w:sz w:val="22"/>
          <w:szCs w:val="22"/>
        </w:rPr>
      </w:pPr>
      <w:r w:rsidRPr="007812C4">
        <w:rPr>
          <w:sz w:val="22"/>
          <w:szCs w:val="22"/>
        </w:rPr>
        <w:t xml:space="preserve">DIČ:                                                                                   </w:t>
      </w:r>
    </w:p>
    <w:p w14:paraId="7DA3E1B2" w14:textId="77777777" w:rsidR="00BB6649" w:rsidRPr="007812C4" w:rsidRDefault="00BB6649" w:rsidP="00BB6649">
      <w:pPr>
        <w:jc w:val="both"/>
        <w:rPr>
          <w:sz w:val="22"/>
          <w:szCs w:val="22"/>
        </w:rPr>
      </w:pPr>
      <w:r w:rsidRPr="007812C4">
        <w:rPr>
          <w:sz w:val="22"/>
          <w:szCs w:val="22"/>
        </w:rPr>
        <w:t xml:space="preserve">IČ DPH:                                                                                    </w:t>
      </w:r>
      <w:r w:rsidRPr="007812C4">
        <w:rPr>
          <w:sz w:val="22"/>
          <w:szCs w:val="22"/>
        </w:rPr>
        <w:tab/>
      </w:r>
      <w:r w:rsidRPr="007812C4">
        <w:rPr>
          <w:sz w:val="22"/>
          <w:szCs w:val="22"/>
        </w:rPr>
        <w:tab/>
      </w:r>
    </w:p>
    <w:p w14:paraId="131672DC" w14:textId="77777777" w:rsidR="00BB6649" w:rsidRPr="007812C4" w:rsidRDefault="00BB6649" w:rsidP="00BB6649">
      <w:pPr>
        <w:jc w:val="both"/>
        <w:rPr>
          <w:sz w:val="22"/>
          <w:szCs w:val="22"/>
        </w:rPr>
      </w:pPr>
      <w:r w:rsidRPr="007812C4">
        <w:rPr>
          <w:sz w:val="22"/>
          <w:szCs w:val="22"/>
        </w:rPr>
        <w:t xml:space="preserve">Zastúpený: </w:t>
      </w:r>
      <w:r w:rsidRPr="007812C4">
        <w:rPr>
          <w:sz w:val="22"/>
          <w:szCs w:val="22"/>
        </w:rPr>
        <w:tab/>
      </w:r>
    </w:p>
    <w:p w14:paraId="5F412BE0" w14:textId="77777777" w:rsidR="00BB6649" w:rsidRPr="007812C4" w:rsidRDefault="00BB6649" w:rsidP="00BB6649">
      <w:pPr>
        <w:jc w:val="both"/>
        <w:rPr>
          <w:sz w:val="22"/>
          <w:szCs w:val="22"/>
        </w:rPr>
      </w:pPr>
      <w:r w:rsidRPr="007812C4">
        <w:rPr>
          <w:sz w:val="22"/>
          <w:szCs w:val="22"/>
        </w:rPr>
        <w:t xml:space="preserve">Zápis: </w:t>
      </w:r>
      <w:r w:rsidRPr="007812C4">
        <w:rPr>
          <w:sz w:val="22"/>
          <w:szCs w:val="22"/>
        </w:rPr>
        <w:tab/>
      </w:r>
      <w:r w:rsidRPr="007812C4">
        <w:rPr>
          <w:sz w:val="22"/>
          <w:szCs w:val="22"/>
        </w:rPr>
        <w:tab/>
      </w:r>
      <w:r w:rsidRPr="007812C4">
        <w:rPr>
          <w:sz w:val="22"/>
          <w:szCs w:val="22"/>
        </w:rPr>
        <w:tab/>
      </w:r>
      <w:r w:rsidRPr="007812C4">
        <w:rPr>
          <w:sz w:val="22"/>
          <w:szCs w:val="22"/>
        </w:rPr>
        <w:tab/>
      </w:r>
    </w:p>
    <w:p w14:paraId="623D14ED" w14:textId="77777777" w:rsidR="00BB6649" w:rsidRPr="007812C4" w:rsidRDefault="00BB6649" w:rsidP="00BB6649">
      <w:pPr>
        <w:rPr>
          <w:sz w:val="22"/>
          <w:szCs w:val="22"/>
        </w:rPr>
      </w:pPr>
      <w:r w:rsidRPr="007812C4">
        <w:rPr>
          <w:sz w:val="22"/>
          <w:szCs w:val="22"/>
        </w:rPr>
        <w:t>Bankové spojenie:</w:t>
      </w:r>
      <w:r w:rsidRPr="007812C4">
        <w:rPr>
          <w:sz w:val="22"/>
          <w:szCs w:val="22"/>
        </w:rPr>
        <w:tab/>
      </w:r>
      <w:r w:rsidRPr="007812C4">
        <w:rPr>
          <w:sz w:val="22"/>
          <w:szCs w:val="22"/>
        </w:rPr>
        <w:tab/>
        <w:t xml:space="preserve">        </w:t>
      </w:r>
      <w:r w:rsidRPr="007812C4">
        <w:rPr>
          <w:sz w:val="22"/>
          <w:szCs w:val="22"/>
        </w:rPr>
        <w:tab/>
      </w:r>
    </w:p>
    <w:p w14:paraId="5C58BF28" w14:textId="77777777" w:rsidR="00BB6649" w:rsidRPr="007812C4" w:rsidRDefault="00BB6649" w:rsidP="00BB6649">
      <w:pPr>
        <w:pStyle w:val="Zkladntext"/>
        <w:spacing w:line="276" w:lineRule="auto"/>
        <w:rPr>
          <w:sz w:val="22"/>
          <w:szCs w:val="22"/>
        </w:rPr>
      </w:pPr>
      <w:r w:rsidRPr="007812C4">
        <w:rPr>
          <w:rFonts w:eastAsia="Calibri"/>
          <w:sz w:val="22"/>
          <w:szCs w:val="22"/>
        </w:rPr>
        <w:t>IBAN:</w:t>
      </w:r>
      <w:r w:rsidRPr="007812C4">
        <w:rPr>
          <w:rFonts w:eastAsia="Calibri"/>
          <w:sz w:val="22"/>
          <w:szCs w:val="22"/>
        </w:rPr>
        <w:tab/>
      </w:r>
      <w:r w:rsidRPr="007812C4">
        <w:rPr>
          <w:rFonts w:eastAsia="Calibri"/>
          <w:sz w:val="22"/>
          <w:szCs w:val="22"/>
        </w:rPr>
        <w:tab/>
      </w:r>
      <w:r w:rsidRPr="007812C4">
        <w:rPr>
          <w:rFonts w:eastAsia="Calibri"/>
          <w:sz w:val="22"/>
          <w:szCs w:val="22"/>
        </w:rPr>
        <w:tab/>
      </w:r>
      <w:r w:rsidRPr="007812C4">
        <w:rPr>
          <w:sz w:val="22"/>
          <w:szCs w:val="22"/>
        </w:rPr>
        <w:tab/>
      </w:r>
      <w:r w:rsidRPr="007812C4">
        <w:rPr>
          <w:sz w:val="22"/>
          <w:szCs w:val="22"/>
        </w:rPr>
        <w:tab/>
      </w:r>
    </w:p>
    <w:p w14:paraId="53AA536C" w14:textId="77777777" w:rsidR="00BB6649" w:rsidRPr="007812C4" w:rsidRDefault="00BB6649" w:rsidP="00BB6649">
      <w:pPr>
        <w:pStyle w:val="Zkladntext"/>
        <w:spacing w:line="276" w:lineRule="auto"/>
        <w:rPr>
          <w:sz w:val="22"/>
          <w:szCs w:val="22"/>
        </w:rPr>
      </w:pPr>
      <w:r w:rsidRPr="007812C4">
        <w:rPr>
          <w:sz w:val="22"/>
          <w:szCs w:val="22"/>
        </w:rPr>
        <w:t>Kontaktná osoba:</w:t>
      </w:r>
      <w:r w:rsidRPr="007812C4">
        <w:rPr>
          <w:sz w:val="22"/>
          <w:szCs w:val="22"/>
        </w:rPr>
        <w:tab/>
      </w:r>
      <w:r w:rsidRPr="007812C4">
        <w:rPr>
          <w:sz w:val="22"/>
          <w:szCs w:val="22"/>
        </w:rPr>
        <w:tab/>
        <w:t xml:space="preserve">                                                                      </w:t>
      </w:r>
    </w:p>
    <w:p w14:paraId="484F33AB" w14:textId="77777777" w:rsidR="00BB6649" w:rsidRPr="007812C4" w:rsidRDefault="00BB6649" w:rsidP="00BB6649">
      <w:pPr>
        <w:pStyle w:val="Zkladntext"/>
        <w:spacing w:line="276" w:lineRule="auto"/>
        <w:rPr>
          <w:sz w:val="22"/>
          <w:szCs w:val="22"/>
        </w:rPr>
      </w:pPr>
      <w:r w:rsidRPr="007812C4">
        <w:rPr>
          <w:sz w:val="22"/>
          <w:szCs w:val="22"/>
        </w:rPr>
        <w:t>Mobil:</w:t>
      </w:r>
      <w:r w:rsidRPr="007812C4">
        <w:rPr>
          <w:sz w:val="22"/>
          <w:szCs w:val="22"/>
        </w:rPr>
        <w:tab/>
      </w:r>
      <w:r w:rsidRPr="007812C4">
        <w:rPr>
          <w:sz w:val="22"/>
          <w:szCs w:val="22"/>
        </w:rPr>
        <w:tab/>
      </w:r>
      <w:r w:rsidRPr="007812C4">
        <w:rPr>
          <w:sz w:val="22"/>
          <w:szCs w:val="22"/>
        </w:rPr>
        <w:tab/>
      </w:r>
      <w:r w:rsidRPr="007812C4">
        <w:rPr>
          <w:sz w:val="22"/>
          <w:szCs w:val="22"/>
        </w:rPr>
        <w:tab/>
      </w:r>
    </w:p>
    <w:p w14:paraId="217E145E" w14:textId="77777777" w:rsidR="00BB6649" w:rsidRPr="007812C4" w:rsidRDefault="00BB6649" w:rsidP="00BB6649">
      <w:pPr>
        <w:pStyle w:val="Zkladntext"/>
        <w:spacing w:line="276" w:lineRule="auto"/>
        <w:rPr>
          <w:sz w:val="22"/>
          <w:szCs w:val="22"/>
        </w:rPr>
      </w:pPr>
      <w:r w:rsidRPr="007812C4">
        <w:rPr>
          <w:sz w:val="22"/>
          <w:szCs w:val="22"/>
        </w:rPr>
        <w:t>E-mail:</w:t>
      </w:r>
      <w:r w:rsidRPr="007812C4">
        <w:rPr>
          <w:sz w:val="22"/>
          <w:szCs w:val="22"/>
        </w:rPr>
        <w:tab/>
      </w:r>
      <w:r w:rsidRPr="007812C4">
        <w:rPr>
          <w:sz w:val="22"/>
          <w:szCs w:val="22"/>
        </w:rPr>
        <w:tab/>
      </w:r>
      <w:r w:rsidRPr="007812C4">
        <w:rPr>
          <w:sz w:val="22"/>
          <w:szCs w:val="22"/>
        </w:rPr>
        <w:tab/>
      </w:r>
      <w:r w:rsidRPr="007812C4">
        <w:rPr>
          <w:sz w:val="22"/>
          <w:szCs w:val="22"/>
        </w:rPr>
        <w:tab/>
      </w:r>
      <w:r w:rsidRPr="007812C4">
        <w:rPr>
          <w:sz w:val="22"/>
          <w:szCs w:val="22"/>
        </w:rPr>
        <w:tab/>
      </w:r>
      <w:r w:rsidRPr="007812C4">
        <w:rPr>
          <w:sz w:val="22"/>
          <w:szCs w:val="22"/>
        </w:rPr>
        <w:tab/>
      </w:r>
      <w:r w:rsidRPr="007812C4">
        <w:rPr>
          <w:sz w:val="22"/>
          <w:szCs w:val="22"/>
        </w:rPr>
        <w:tab/>
      </w:r>
    </w:p>
    <w:p w14:paraId="7CE02D8A" w14:textId="77777777" w:rsidR="00BB6649" w:rsidRPr="007812C4" w:rsidRDefault="00BB6649" w:rsidP="00BB6649">
      <w:pPr>
        <w:jc w:val="both"/>
        <w:rPr>
          <w:sz w:val="22"/>
          <w:szCs w:val="22"/>
        </w:rPr>
      </w:pPr>
      <w:r w:rsidRPr="007812C4">
        <w:rPr>
          <w:sz w:val="22"/>
          <w:szCs w:val="22"/>
        </w:rPr>
        <w:tab/>
      </w:r>
      <w:r w:rsidRPr="007812C4">
        <w:rPr>
          <w:sz w:val="22"/>
          <w:szCs w:val="22"/>
        </w:rPr>
        <w:tab/>
      </w:r>
      <w:r w:rsidRPr="007812C4">
        <w:rPr>
          <w:sz w:val="22"/>
          <w:szCs w:val="22"/>
        </w:rPr>
        <w:tab/>
      </w:r>
      <w:r w:rsidRPr="007812C4">
        <w:rPr>
          <w:sz w:val="22"/>
          <w:szCs w:val="22"/>
        </w:rPr>
        <w:tab/>
        <w:t>(ďalej aj len ako „</w:t>
      </w:r>
      <w:r w:rsidRPr="007812C4">
        <w:rPr>
          <w:b/>
          <w:sz w:val="22"/>
          <w:szCs w:val="22"/>
        </w:rPr>
        <w:t>Predávajúci</w:t>
      </w:r>
      <w:r w:rsidRPr="007812C4">
        <w:rPr>
          <w:sz w:val="22"/>
          <w:szCs w:val="22"/>
        </w:rPr>
        <w:t>“)</w:t>
      </w:r>
    </w:p>
    <w:p w14:paraId="3F400DB4" w14:textId="77777777" w:rsidR="00BB6649" w:rsidRPr="007812C4" w:rsidRDefault="00BB6649" w:rsidP="00BB6649">
      <w:pPr>
        <w:jc w:val="both"/>
        <w:rPr>
          <w:sz w:val="22"/>
          <w:szCs w:val="22"/>
        </w:rPr>
      </w:pPr>
    </w:p>
    <w:p w14:paraId="175A94ED" w14:textId="77777777" w:rsidR="00BB6649" w:rsidRPr="007812C4" w:rsidRDefault="00BB6649" w:rsidP="00BB6649">
      <w:pPr>
        <w:jc w:val="both"/>
        <w:rPr>
          <w:sz w:val="22"/>
          <w:szCs w:val="22"/>
        </w:rPr>
      </w:pPr>
      <w:r w:rsidRPr="007812C4">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7812C4">
        <w:rPr>
          <w:b/>
          <w:sz w:val="22"/>
          <w:szCs w:val="22"/>
        </w:rPr>
        <w:t xml:space="preserve">„Sterilizované potraviny, trvanlivé potraviny", </w:t>
      </w:r>
      <w:r w:rsidRPr="007812C4">
        <w:rPr>
          <w:sz w:val="22"/>
          <w:szCs w:val="22"/>
        </w:rPr>
        <w:t xml:space="preserve">ktorej víťazom sa stal predávajúci. </w:t>
      </w:r>
    </w:p>
    <w:p w14:paraId="090FF61B" w14:textId="77777777" w:rsidR="00BB6649" w:rsidRPr="007812C4" w:rsidRDefault="00BB6649" w:rsidP="00BB6649">
      <w:pPr>
        <w:rPr>
          <w:b/>
          <w:sz w:val="22"/>
          <w:szCs w:val="22"/>
        </w:rPr>
      </w:pPr>
    </w:p>
    <w:p w14:paraId="44613184" w14:textId="77777777" w:rsidR="00BB6649" w:rsidRPr="007812C4" w:rsidRDefault="00BB6649" w:rsidP="00BB6649">
      <w:pPr>
        <w:jc w:val="center"/>
        <w:rPr>
          <w:b/>
          <w:sz w:val="22"/>
          <w:szCs w:val="22"/>
        </w:rPr>
      </w:pPr>
      <w:r w:rsidRPr="007812C4">
        <w:rPr>
          <w:b/>
          <w:sz w:val="22"/>
          <w:szCs w:val="22"/>
        </w:rPr>
        <w:t>Článok  I</w:t>
      </w:r>
    </w:p>
    <w:p w14:paraId="5FB56846" w14:textId="77777777" w:rsidR="00BB6649" w:rsidRPr="007812C4" w:rsidRDefault="00BB6649" w:rsidP="00BB6649">
      <w:pPr>
        <w:jc w:val="center"/>
        <w:rPr>
          <w:b/>
          <w:sz w:val="22"/>
          <w:szCs w:val="22"/>
        </w:rPr>
      </w:pPr>
      <w:r w:rsidRPr="007812C4">
        <w:rPr>
          <w:b/>
          <w:sz w:val="22"/>
          <w:szCs w:val="22"/>
        </w:rPr>
        <w:t>Predmet zmluvy</w:t>
      </w:r>
    </w:p>
    <w:p w14:paraId="4D6E1EAB" w14:textId="77777777" w:rsidR="00BB6649" w:rsidRPr="007812C4" w:rsidRDefault="00BB6649" w:rsidP="00BB6649">
      <w:pPr>
        <w:jc w:val="center"/>
        <w:rPr>
          <w:b/>
          <w:sz w:val="22"/>
          <w:szCs w:val="22"/>
        </w:rPr>
      </w:pPr>
    </w:p>
    <w:p w14:paraId="149B6CC7" w14:textId="77777777" w:rsidR="00BB6649" w:rsidRPr="007812C4" w:rsidRDefault="00BB6649" w:rsidP="00BB6649">
      <w:pPr>
        <w:jc w:val="both"/>
        <w:rPr>
          <w:sz w:val="22"/>
          <w:szCs w:val="22"/>
        </w:rPr>
      </w:pPr>
      <w:r w:rsidRPr="007812C4">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29A8BBED" w14:textId="77777777" w:rsidR="00BB6649" w:rsidRPr="007812C4" w:rsidRDefault="00BB6649" w:rsidP="00BB6649">
      <w:pPr>
        <w:jc w:val="both"/>
        <w:rPr>
          <w:sz w:val="22"/>
          <w:szCs w:val="22"/>
        </w:rPr>
      </w:pPr>
      <w:r w:rsidRPr="007812C4">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493E3E53" w14:textId="77777777" w:rsidR="00BB6649" w:rsidRPr="007812C4" w:rsidRDefault="00BB6649" w:rsidP="00BB6649">
      <w:pPr>
        <w:jc w:val="both"/>
        <w:rPr>
          <w:sz w:val="22"/>
          <w:szCs w:val="22"/>
        </w:rPr>
      </w:pPr>
      <w:r w:rsidRPr="007812C4">
        <w:rPr>
          <w:sz w:val="22"/>
          <w:szCs w:val="22"/>
        </w:rPr>
        <w:lastRenderedPageBreak/>
        <w:t>1.3 Predmetom tejto zmluvy je záväzok predávajúceho počas platnosti a účinnosti tejto zmluvy riadne a včas dodávať kupujúcemu tovar špecifikovaný v Prílohe č. 1 „Sterilizované potraviny, trvanlivé potraviny“ tejto zmluvy (ďalej len „tovar“).</w:t>
      </w:r>
    </w:p>
    <w:p w14:paraId="73E9DE13" w14:textId="77777777" w:rsidR="00BB6649" w:rsidRPr="007812C4" w:rsidRDefault="00BB6649" w:rsidP="00BB6649">
      <w:pPr>
        <w:jc w:val="both"/>
        <w:rPr>
          <w:sz w:val="22"/>
          <w:szCs w:val="22"/>
        </w:rPr>
      </w:pPr>
      <w:r w:rsidRPr="007812C4">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6DF97CA1" w14:textId="77777777" w:rsidR="00BB6649" w:rsidRPr="007812C4" w:rsidRDefault="00BB6649" w:rsidP="00BB6649">
      <w:pPr>
        <w:jc w:val="both"/>
        <w:rPr>
          <w:sz w:val="22"/>
          <w:szCs w:val="22"/>
        </w:rPr>
      </w:pPr>
      <w:r w:rsidRPr="007812C4">
        <w:rPr>
          <w:sz w:val="22"/>
          <w:szCs w:val="22"/>
        </w:rPr>
        <w:t xml:space="preserve">1.5 V prípade ak predávajúci poruší zásadu čerstvosti a kvality dodaného tovaru, kupujúci tento nepreberie a bude to považovať za hrubé porušenie zmluvy.  </w:t>
      </w:r>
    </w:p>
    <w:p w14:paraId="172F24E7" w14:textId="77777777" w:rsidR="00BB6649" w:rsidRPr="007812C4" w:rsidRDefault="00BB6649" w:rsidP="00BB6649">
      <w:pPr>
        <w:jc w:val="both"/>
        <w:rPr>
          <w:sz w:val="22"/>
          <w:szCs w:val="22"/>
        </w:rPr>
      </w:pPr>
      <w:r w:rsidRPr="007812C4">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06A76180" w14:textId="77777777" w:rsidR="00BB6649" w:rsidRPr="007812C4" w:rsidRDefault="00BB6649" w:rsidP="00BB6649">
      <w:pPr>
        <w:jc w:val="both"/>
        <w:rPr>
          <w:sz w:val="22"/>
          <w:szCs w:val="22"/>
        </w:rPr>
      </w:pPr>
      <w:r w:rsidRPr="007812C4">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5E542C16" w14:textId="77777777" w:rsidR="00BB6649" w:rsidRPr="007812C4" w:rsidRDefault="00BB6649" w:rsidP="00BB6649">
      <w:pPr>
        <w:jc w:val="both"/>
        <w:rPr>
          <w:sz w:val="22"/>
          <w:szCs w:val="22"/>
        </w:rPr>
      </w:pPr>
      <w:r w:rsidRPr="007812C4">
        <w:rPr>
          <w:sz w:val="22"/>
          <w:szCs w:val="22"/>
        </w:rPr>
        <w:t xml:space="preserve">1.8 Predávajúci sa zaväzuje počas celého trvania tejto zmluvy mať v obchodnej ponuke a k dispozícii pre kupujúceho celý sortiment tovaru podľa Prílohy č. 1 tejto zmluvy. </w:t>
      </w:r>
    </w:p>
    <w:p w14:paraId="5E2C37DC" w14:textId="77777777" w:rsidR="00BB6649" w:rsidRPr="007812C4" w:rsidRDefault="00BB6649" w:rsidP="00BB6649">
      <w:pPr>
        <w:jc w:val="both"/>
        <w:rPr>
          <w:sz w:val="22"/>
          <w:szCs w:val="22"/>
        </w:rPr>
      </w:pPr>
      <w:r w:rsidRPr="007812C4">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6167D407" w14:textId="77777777" w:rsidR="00BB6649" w:rsidRPr="007812C4" w:rsidRDefault="00BB6649" w:rsidP="00BB6649">
      <w:pPr>
        <w:jc w:val="both"/>
        <w:rPr>
          <w:sz w:val="22"/>
          <w:szCs w:val="22"/>
        </w:rPr>
      </w:pPr>
      <w:r w:rsidRPr="007812C4">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673DF9F7" w14:textId="77777777" w:rsidR="00BB6649" w:rsidRPr="007812C4" w:rsidRDefault="00BB6649" w:rsidP="00BB6649">
      <w:pPr>
        <w:jc w:val="center"/>
        <w:rPr>
          <w:b/>
          <w:sz w:val="22"/>
          <w:szCs w:val="22"/>
        </w:rPr>
      </w:pPr>
      <w:r w:rsidRPr="007812C4">
        <w:rPr>
          <w:b/>
          <w:sz w:val="22"/>
          <w:szCs w:val="22"/>
        </w:rPr>
        <w:t>Článok  II</w:t>
      </w:r>
    </w:p>
    <w:p w14:paraId="4FAB685F" w14:textId="77777777" w:rsidR="00BB6649" w:rsidRPr="007812C4" w:rsidRDefault="00BB6649" w:rsidP="00BB6649">
      <w:pPr>
        <w:jc w:val="center"/>
        <w:rPr>
          <w:b/>
          <w:sz w:val="22"/>
          <w:szCs w:val="22"/>
        </w:rPr>
      </w:pPr>
      <w:r w:rsidRPr="007812C4">
        <w:rPr>
          <w:b/>
          <w:sz w:val="22"/>
          <w:szCs w:val="22"/>
        </w:rPr>
        <w:t>Dodacie podmienky</w:t>
      </w:r>
    </w:p>
    <w:p w14:paraId="7DCFF713" w14:textId="77777777" w:rsidR="00BB6649" w:rsidRPr="007812C4" w:rsidRDefault="00BB6649" w:rsidP="00BB6649">
      <w:pPr>
        <w:jc w:val="both"/>
        <w:rPr>
          <w:sz w:val="22"/>
          <w:szCs w:val="22"/>
        </w:rPr>
      </w:pPr>
    </w:p>
    <w:p w14:paraId="2E4689B1" w14:textId="77777777" w:rsidR="00BB6649" w:rsidRPr="007812C4" w:rsidRDefault="00BB6649" w:rsidP="00BB6649">
      <w:pPr>
        <w:jc w:val="both"/>
        <w:rPr>
          <w:sz w:val="22"/>
          <w:szCs w:val="22"/>
        </w:rPr>
      </w:pPr>
      <w:r w:rsidRPr="007812C4">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w:t>
      </w:r>
    </w:p>
    <w:p w14:paraId="631D1374" w14:textId="77777777" w:rsidR="00BB6649" w:rsidRPr="007812C4" w:rsidRDefault="00BB6649" w:rsidP="00BB6649">
      <w:pPr>
        <w:jc w:val="both"/>
        <w:rPr>
          <w:sz w:val="22"/>
          <w:szCs w:val="22"/>
        </w:rPr>
      </w:pPr>
      <w:r w:rsidRPr="007812C4">
        <w:rPr>
          <w:sz w:val="22"/>
          <w:szCs w:val="22"/>
        </w:rPr>
        <w:t>2.2 Kupujúci si vyhradzuje právo upraviť objednaný tovar do 12:00 hod. v deň pred dňom dodania tovaru.</w:t>
      </w:r>
    </w:p>
    <w:p w14:paraId="6D804645" w14:textId="77777777" w:rsidR="00BB6649" w:rsidRPr="007812C4" w:rsidRDefault="00BB6649" w:rsidP="00BB6649">
      <w:pPr>
        <w:jc w:val="both"/>
        <w:rPr>
          <w:sz w:val="22"/>
          <w:szCs w:val="22"/>
        </w:rPr>
      </w:pPr>
      <w:r w:rsidRPr="007812C4">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6D14ABF1" w14:textId="77777777" w:rsidR="00BB6649" w:rsidRPr="007812C4" w:rsidRDefault="00BB6649" w:rsidP="00BB6649">
      <w:pPr>
        <w:jc w:val="both"/>
        <w:rPr>
          <w:sz w:val="22"/>
          <w:szCs w:val="22"/>
        </w:rPr>
      </w:pPr>
      <w:r w:rsidRPr="007812C4">
        <w:rPr>
          <w:sz w:val="22"/>
          <w:szCs w:val="22"/>
        </w:rPr>
        <w:t xml:space="preserve">2.4 Súčasťou záväzku predávajúceho podľa tejto zmluvy sú aj služby spojené s dodaním tovaru, t. j. zabezpečenie kompletizácie tovaru, balenie tovaru, jeho doprava a vyloženie  v mieste plnenia. </w:t>
      </w:r>
    </w:p>
    <w:p w14:paraId="4D152586" w14:textId="77777777" w:rsidR="00BB6649" w:rsidRPr="007812C4" w:rsidRDefault="00BB6649" w:rsidP="00BB6649">
      <w:pPr>
        <w:jc w:val="both"/>
        <w:rPr>
          <w:sz w:val="22"/>
          <w:szCs w:val="22"/>
        </w:rPr>
      </w:pPr>
      <w:r w:rsidRPr="007812C4">
        <w:rPr>
          <w:sz w:val="22"/>
          <w:szCs w:val="22"/>
        </w:rPr>
        <w:t>2.5 Dopravu predmetu kúpy na miesto dodania, určené kupujúcim v objednávke, zabezpečuje predávajúci na vlastné náklady tak, aby bola zabezpečená dostatočná ochrana pred jeho poškodením alebo znehodnotením.</w:t>
      </w:r>
    </w:p>
    <w:p w14:paraId="3F4D71F4" w14:textId="77777777" w:rsidR="00BB6649" w:rsidRPr="007812C4" w:rsidRDefault="00BB6649" w:rsidP="00BB6649">
      <w:pPr>
        <w:jc w:val="both"/>
        <w:rPr>
          <w:sz w:val="22"/>
          <w:szCs w:val="22"/>
        </w:rPr>
      </w:pPr>
      <w:r w:rsidRPr="007812C4">
        <w:rPr>
          <w:sz w:val="22"/>
          <w:szCs w:val="22"/>
        </w:rPr>
        <w:t>2.6 Miesto dodania: Kováčová, Špecializovaný liečebný ústav Marína, š.p., Kováčová.</w:t>
      </w:r>
    </w:p>
    <w:p w14:paraId="1919632D" w14:textId="77777777" w:rsidR="00BB6649" w:rsidRPr="007812C4" w:rsidRDefault="00BB6649" w:rsidP="00BB6649">
      <w:pPr>
        <w:jc w:val="both"/>
        <w:rPr>
          <w:sz w:val="22"/>
          <w:szCs w:val="22"/>
        </w:rPr>
      </w:pPr>
    </w:p>
    <w:p w14:paraId="7DFE7E66" w14:textId="77777777" w:rsidR="00BB6649" w:rsidRPr="007812C4" w:rsidRDefault="00BB6649" w:rsidP="00BB6649">
      <w:pPr>
        <w:jc w:val="center"/>
        <w:rPr>
          <w:b/>
          <w:sz w:val="22"/>
          <w:szCs w:val="22"/>
        </w:rPr>
      </w:pPr>
      <w:r w:rsidRPr="007812C4">
        <w:rPr>
          <w:b/>
          <w:sz w:val="22"/>
          <w:szCs w:val="22"/>
        </w:rPr>
        <w:t>Článok  III</w:t>
      </w:r>
    </w:p>
    <w:p w14:paraId="27441315" w14:textId="77777777" w:rsidR="00BB6649" w:rsidRPr="007812C4" w:rsidRDefault="00BB6649" w:rsidP="00BB6649">
      <w:pPr>
        <w:jc w:val="center"/>
        <w:rPr>
          <w:b/>
          <w:sz w:val="22"/>
          <w:szCs w:val="22"/>
        </w:rPr>
      </w:pPr>
      <w:r w:rsidRPr="007812C4">
        <w:rPr>
          <w:b/>
          <w:sz w:val="22"/>
          <w:szCs w:val="22"/>
        </w:rPr>
        <w:t>Kúpna cena</w:t>
      </w:r>
    </w:p>
    <w:p w14:paraId="799CC233" w14:textId="77777777" w:rsidR="00BB6649" w:rsidRPr="007812C4" w:rsidRDefault="00BB6649" w:rsidP="00BB6649">
      <w:pPr>
        <w:jc w:val="both"/>
        <w:rPr>
          <w:sz w:val="22"/>
          <w:szCs w:val="22"/>
        </w:rPr>
      </w:pPr>
    </w:p>
    <w:p w14:paraId="0DD319DD" w14:textId="77777777" w:rsidR="00BB6649" w:rsidRPr="007812C4" w:rsidRDefault="00BB6649" w:rsidP="00BB6649">
      <w:pPr>
        <w:jc w:val="both"/>
        <w:rPr>
          <w:sz w:val="22"/>
          <w:szCs w:val="22"/>
        </w:rPr>
      </w:pPr>
      <w:r w:rsidRPr="007812C4">
        <w:rPr>
          <w:sz w:val="22"/>
          <w:szCs w:val="22"/>
        </w:rPr>
        <w:t xml:space="preserve">3.1 Kúpna cena je stanovená podľa zákona NR SR 18/1996 </w:t>
      </w:r>
      <w:proofErr w:type="spellStart"/>
      <w:r w:rsidRPr="007812C4">
        <w:rPr>
          <w:sz w:val="22"/>
          <w:szCs w:val="22"/>
        </w:rPr>
        <w:t>Z.z</w:t>
      </w:r>
      <w:proofErr w:type="spellEnd"/>
      <w:r w:rsidRPr="007812C4">
        <w:rPr>
          <w:sz w:val="22"/>
          <w:szCs w:val="22"/>
        </w:rPr>
        <w:t xml:space="preserve">. o cenách v znení neskorších predpisov a vyhlášky MF SR č. 87/1996 </w:t>
      </w:r>
      <w:proofErr w:type="spellStart"/>
      <w:r w:rsidRPr="007812C4">
        <w:rPr>
          <w:sz w:val="22"/>
          <w:szCs w:val="22"/>
        </w:rPr>
        <w:t>Z.z</w:t>
      </w:r>
      <w:proofErr w:type="spellEnd"/>
      <w:r w:rsidRPr="007812C4">
        <w:rPr>
          <w:sz w:val="22"/>
          <w:szCs w:val="22"/>
        </w:rPr>
        <w:t xml:space="preserve">., ktorou sa vykonáva zákon NR SR č. 18/1996 </w:t>
      </w:r>
      <w:proofErr w:type="spellStart"/>
      <w:r w:rsidRPr="007812C4">
        <w:rPr>
          <w:sz w:val="22"/>
          <w:szCs w:val="22"/>
        </w:rPr>
        <w:t>Z.z</w:t>
      </w:r>
      <w:proofErr w:type="spellEnd"/>
      <w:r w:rsidRPr="007812C4">
        <w:rPr>
          <w:sz w:val="22"/>
          <w:szCs w:val="22"/>
        </w:rPr>
        <w:t>. o cenách v znení neskorších predpisov.</w:t>
      </w:r>
    </w:p>
    <w:p w14:paraId="7693E629" w14:textId="77777777" w:rsidR="00BB6649" w:rsidRPr="007812C4" w:rsidRDefault="00BB6649" w:rsidP="00BB6649">
      <w:pPr>
        <w:jc w:val="both"/>
        <w:rPr>
          <w:sz w:val="22"/>
          <w:szCs w:val="22"/>
        </w:rPr>
      </w:pPr>
      <w:r w:rsidRPr="007812C4">
        <w:rPr>
          <w:sz w:val="22"/>
          <w:szCs w:val="22"/>
        </w:rPr>
        <w:t>3.2  Kúpna cena tovaru bez DPH</w:t>
      </w:r>
      <w:r w:rsidRPr="007812C4">
        <w:rPr>
          <w:sz w:val="22"/>
          <w:szCs w:val="22"/>
        </w:rPr>
        <w:tab/>
      </w:r>
      <w:r w:rsidRPr="007812C4">
        <w:rPr>
          <w:sz w:val="22"/>
          <w:szCs w:val="22"/>
        </w:rPr>
        <w:tab/>
      </w:r>
      <w:r w:rsidRPr="007812C4">
        <w:rPr>
          <w:sz w:val="22"/>
          <w:szCs w:val="22"/>
        </w:rPr>
        <w:tab/>
        <w:t>€</w:t>
      </w:r>
    </w:p>
    <w:p w14:paraId="22F1998C" w14:textId="23D23896" w:rsidR="00BB6649" w:rsidRPr="007812C4" w:rsidRDefault="00BB6649" w:rsidP="00BB6649">
      <w:pPr>
        <w:jc w:val="both"/>
        <w:rPr>
          <w:sz w:val="22"/>
          <w:szCs w:val="22"/>
        </w:rPr>
      </w:pPr>
      <w:r w:rsidRPr="007812C4">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Pr="007812C4">
        <w:rPr>
          <w:sz w:val="22"/>
          <w:szCs w:val="22"/>
        </w:rPr>
        <w:t xml:space="preserve">€                                    </w:t>
      </w:r>
    </w:p>
    <w:p w14:paraId="299C6401" w14:textId="77777777" w:rsidR="00BB6649" w:rsidRPr="007812C4" w:rsidRDefault="00BB6649" w:rsidP="00BB6649">
      <w:pPr>
        <w:jc w:val="both"/>
        <w:rPr>
          <w:sz w:val="22"/>
          <w:szCs w:val="22"/>
        </w:rPr>
      </w:pPr>
      <w:r w:rsidRPr="007812C4">
        <w:rPr>
          <w:sz w:val="22"/>
          <w:szCs w:val="22"/>
        </w:rPr>
        <w:t>Kúpna cena tovaru s DPH</w:t>
      </w:r>
      <w:r w:rsidRPr="007812C4">
        <w:rPr>
          <w:sz w:val="22"/>
          <w:szCs w:val="22"/>
        </w:rPr>
        <w:tab/>
      </w:r>
      <w:r w:rsidRPr="007812C4">
        <w:rPr>
          <w:sz w:val="22"/>
          <w:szCs w:val="22"/>
        </w:rPr>
        <w:tab/>
      </w:r>
      <w:r w:rsidRPr="007812C4">
        <w:rPr>
          <w:sz w:val="22"/>
          <w:szCs w:val="22"/>
        </w:rPr>
        <w:tab/>
      </w:r>
      <w:r w:rsidRPr="007812C4">
        <w:rPr>
          <w:sz w:val="22"/>
          <w:szCs w:val="22"/>
        </w:rPr>
        <w:tab/>
        <w:t>€</w:t>
      </w:r>
    </w:p>
    <w:p w14:paraId="6FB55386" w14:textId="77777777" w:rsidR="00BB6649" w:rsidRPr="007812C4" w:rsidRDefault="00BB6649" w:rsidP="00BB6649">
      <w:pPr>
        <w:jc w:val="both"/>
        <w:rPr>
          <w:sz w:val="22"/>
          <w:szCs w:val="22"/>
        </w:rPr>
      </w:pPr>
      <w:r w:rsidRPr="007812C4">
        <w:rPr>
          <w:sz w:val="22"/>
          <w:szCs w:val="22"/>
        </w:rPr>
        <w:t>Kúpna cena je stanovená vrátane DPH, obalu, dopravy do miesta plnenia, cla, dovoznej prirážky a ďalších nákladov spojených s dodávkou tovaru na miesto určenia.</w:t>
      </w:r>
    </w:p>
    <w:p w14:paraId="1A5241BB" w14:textId="77777777" w:rsidR="00BB6649" w:rsidRPr="007812C4" w:rsidRDefault="00BB6649" w:rsidP="00BB6649">
      <w:pPr>
        <w:jc w:val="both"/>
        <w:rPr>
          <w:sz w:val="22"/>
          <w:szCs w:val="22"/>
        </w:rPr>
      </w:pPr>
      <w:r w:rsidRPr="007812C4">
        <w:rPr>
          <w:sz w:val="22"/>
          <w:szCs w:val="22"/>
        </w:rPr>
        <w:t xml:space="preserve">3.3 Cenu tovaru je možné meniť písomnou dohodou zmluvných strán, ak dôjde k zmene zákonných podmienok pre výpočet DPH a iných administratívnych opatrení štátu. </w:t>
      </w:r>
    </w:p>
    <w:p w14:paraId="60B054C2" w14:textId="77777777" w:rsidR="00BB6649" w:rsidRPr="007812C4" w:rsidRDefault="00BB6649" w:rsidP="00BB6649">
      <w:pPr>
        <w:jc w:val="both"/>
        <w:rPr>
          <w:sz w:val="22"/>
          <w:szCs w:val="22"/>
        </w:rPr>
      </w:pPr>
      <w:r w:rsidRPr="007812C4">
        <w:rPr>
          <w:sz w:val="22"/>
          <w:szCs w:val="22"/>
        </w:rPr>
        <w:lastRenderedPageBreak/>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67B08EA9" w14:textId="77777777" w:rsidR="00BB6649" w:rsidRPr="007812C4" w:rsidRDefault="00BB6649" w:rsidP="00BB6649">
      <w:pPr>
        <w:jc w:val="both"/>
        <w:rPr>
          <w:sz w:val="22"/>
          <w:szCs w:val="22"/>
        </w:rPr>
      </w:pPr>
      <w:r w:rsidRPr="007812C4">
        <w:rPr>
          <w:sz w:val="22"/>
          <w:szCs w:val="22"/>
        </w:rPr>
        <w:t xml:space="preserve">3.5 Kupujúci sa zaväzuje predávajúcemu zvýšiť jednotkové ceny počas trvania zmluvy v prípade, ak Ministerstvo pôdohospodárstva a rozvoja vidieka SR na Pôdohospodárskej platobnej agentúry </w:t>
      </w:r>
      <w:hyperlink r:id="rId63" w:history="1">
        <w:r w:rsidRPr="007812C4">
          <w:rPr>
            <w:rStyle w:val="Hypertextovprepojenie"/>
            <w:rFonts w:cs="Arial"/>
            <w:sz w:val="22"/>
            <w:szCs w:val="22"/>
          </w:rPr>
          <w:t>www.apa.sk</w:t>
        </w:r>
      </w:hyperlink>
      <w:r w:rsidRPr="007812C4">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4" w:history="1">
        <w:r w:rsidRPr="007812C4">
          <w:rPr>
            <w:rStyle w:val="Hypertextovprepojenie"/>
            <w:rFonts w:cs="Arial"/>
            <w:sz w:val="22"/>
            <w:szCs w:val="22"/>
          </w:rPr>
          <w:t>www.apa.sk</w:t>
        </w:r>
      </w:hyperlink>
      <w:r w:rsidRPr="007812C4">
        <w:rPr>
          <w:sz w:val="22"/>
          <w:szCs w:val="22"/>
        </w:rPr>
        <w:t>.</w:t>
      </w:r>
    </w:p>
    <w:p w14:paraId="7B5DD0B8" w14:textId="77777777" w:rsidR="00BB6649" w:rsidRPr="007812C4" w:rsidRDefault="00BB6649" w:rsidP="00BB6649">
      <w:pPr>
        <w:jc w:val="center"/>
        <w:rPr>
          <w:b/>
          <w:sz w:val="22"/>
          <w:szCs w:val="22"/>
        </w:rPr>
      </w:pPr>
    </w:p>
    <w:p w14:paraId="591D0F30" w14:textId="77777777" w:rsidR="00BB6649" w:rsidRPr="007812C4" w:rsidRDefault="00BB6649" w:rsidP="00BB6649">
      <w:pPr>
        <w:jc w:val="center"/>
        <w:rPr>
          <w:b/>
          <w:sz w:val="22"/>
          <w:szCs w:val="22"/>
        </w:rPr>
      </w:pPr>
      <w:r w:rsidRPr="007812C4">
        <w:rPr>
          <w:b/>
          <w:sz w:val="22"/>
          <w:szCs w:val="22"/>
        </w:rPr>
        <w:t>Článok  IV</w:t>
      </w:r>
    </w:p>
    <w:p w14:paraId="4ADC9774" w14:textId="77777777" w:rsidR="00BB6649" w:rsidRPr="007812C4" w:rsidRDefault="00BB6649" w:rsidP="00BB6649">
      <w:pPr>
        <w:jc w:val="center"/>
        <w:rPr>
          <w:b/>
          <w:sz w:val="22"/>
          <w:szCs w:val="22"/>
        </w:rPr>
      </w:pPr>
      <w:r w:rsidRPr="007812C4">
        <w:rPr>
          <w:b/>
          <w:sz w:val="22"/>
          <w:szCs w:val="22"/>
        </w:rPr>
        <w:t>Platobné podmienky</w:t>
      </w:r>
    </w:p>
    <w:p w14:paraId="0BAB1004" w14:textId="77777777" w:rsidR="00BB6649" w:rsidRPr="007812C4" w:rsidRDefault="00BB6649" w:rsidP="00BB6649">
      <w:pPr>
        <w:jc w:val="both"/>
        <w:rPr>
          <w:sz w:val="22"/>
          <w:szCs w:val="22"/>
        </w:rPr>
      </w:pPr>
    </w:p>
    <w:p w14:paraId="3C9218E2" w14:textId="77777777" w:rsidR="00BB6649" w:rsidRPr="007812C4" w:rsidRDefault="00BB6649" w:rsidP="00BB6649">
      <w:pPr>
        <w:jc w:val="both"/>
        <w:rPr>
          <w:sz w:val="22"/>
          <w:szCs w:val="22"/>
        </w:rPr>
      </w:pPr>
      <w:r w:rsidRPr="007812C4">
        <w:rPr>
          <w:sz w:val="22"/>
          <w:szCs w:val="22"/>
        </w:rPr>
        <w:t>4.1 Predmetom fakturácie bude len skutočne objednaný, dodaný a kupujúcim prebraný druh tovaru podľa nevyhnutnej potreby kupujúceho počas trvania zmluvy.</w:t>
      </w:r>
    </w:p>
    <w:p w14:paraId="4BD16F1E" w14:textId="77777777" w:rsidR="00BB6649" w:rsidRPr="007812C4" w:rsidRDefault="00BB6649" w:rsidP="00BB6649">
      <w:pPr>
        <w:jc w:val="both"/>
        <w:rPr>
          <w:sz w:val="22"/>
          <w:szCs w:val="22"/>
        </w:rPr>
      </w:pPr>
      <w:r w:rsidRPr="007812C4">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3CA0A3A5" w14:textId="77777777" w:rsidR="00BB6649" w:rsidRDefault="00BB6649" w:rsidP="00BB6649">
      <w:pPr>
        <w:jc w:val="both"/>
        <w:rPr>
          <w:sz w:val="22"/>
          <w:szCs w:val="22"/>
        </w:rPr>
      </w:pPr>
      <w:r w:rsidRPr="007812C4">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52D192A1" w14:textId="77777777" w:rsidR="00BB6649" w:rsidRPr="007812C4" w:rsidRDefault="00BB6649" w:rsidP="00BB6649">
      <w:pPr>
        <w:jc w:val="both"/>
        <w:rPr>
          <w:sz w:val="22"/>
          <w:szCs w:val="22"/>
        </w:rPr>
      </w:pPr>
    </w:p>
    <w:p w14:paraId="79B2D14C" w14:textId="77777777" w:rsidR="00BB6649" w:rsidRPr="007812C4" w:rsidRDefault="00BB6649" w:rsidP="00BB6649">
      <w:pPr>
        <w:jc w:val="center"/>
        <w:rPr>
          <w:b/>
          <w:sz w:val="22"/>
          <w:szCs w:val="22"/>
        </w:rPr>
      </w:pPr>
      <w:r w:rsidRPr="007812C4">
        <w:rPr>
          <w:b/>
          <w:sz w:val="22"/>
          <w:szCs w:val="22"/>
        </w:rPr>
        <w:t>Článok  V</w:t>
      </w:r>
    </w:p>
    <w:p w14:paraId="5C144113" w14:textId="77777777" w:rsidR="00BB6649" w:rsidRPr="007812C4" w:rsidRDefault="00BB6649" w:rsidP="00BB6649">
      <w:pPr>
        <w:jc w:val="center"/>
        <w:rPr>
          <w:b/>
          <w:sz w:val="22"/>
          <w:szCs w:val="22"/>
        </w:rPr>
      </w:pPr>
      <w:r w:rsidRPr="007812C4">
        <w:rPr>
          <w:b/>
          <w:sz w:val="22"/>
          <w:szCs w:val="22"/>
        </w:rPr>
        <w:t>Možnosť odmietnutia tovaru</w:t>
      </w:r>
    </w:p>
    <w:p w14:paraId="10116879" w14:textId="77777777" w:rsidR="00BB6649" w:rsidRPr="007812C4" w:rsidRDefault="00BB6649" w:rsidP="00BB6649">
      <w:pPr>
        <w:jc w:val="center"/>
        <w:rPr>
          <w:b/>
          <w:sz w:val="22"/>
          <w:szCs w:val="22"/>
        </w:rPr>
      </w:pPr>
    </w:p>
    <w:p w14:paraId="06E19306" w14:textId="77777777" w:rsidR="00BB6649" w:rsidRPr="007812C4" w:rsidRDefault="00BB6649" w:rsidP="00BB6649">
      <w:pPr>
        <w:jc w:val="both"/>
        <w:rPr>
          <w:sz w:val="22"/>
          <w:szCs w:val="22"/>
        </w:rPr>
      </w:pPr>
      <w:r w:rsidRPr="007812C4">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16D1EEFA" w14:textId="77777777" w:rsidR="00BB6649" w:rsidRPr="007812C4" w:rsidRDefault="00BB6649" w:rsidP="00BB6649">
      <w:pPr>
        <w:jc w:val="both"/>
        <w:rPr>
          <w:sz w:val="22"/>
          <w:szCs w:val="22"/>
        </w:rPr>
      </w:pPr>
    </w:p>
    <w:p w14:paraId="0EC99D3A" w14:textId="77777777" w:rsidR="00BB6649" w:rsidRPr="007812C4" w:rsidRDefault="00BB6649" w:rsidP="00BB6649">
      <w:pPr>
        <w:jc w:val="center"/>
        <w:rPr>
          <w:b/>
          <w:sz w:val="22"/>
          <w:szCs w:val="22"/>
        </w:rPr>
      </w:pPr>
      <w:r w:rsidRPr="007812C4">
        <w:rPr>
          <w:b/>
          <w:sz w:val="22"/>
          <w:szCs w:val="22"/>
        </w:rPr>
        <w:t>Článok  VI</w:t>
      </w:r>
    </w:p>
    <w:p w14:paraId="67A17A95" w14:textId="77777777" w:rsidR="00BB6649" w:rsidRPr="007812C4" w:rsidRDefault="00BB6649" w:rsidP="00BB6649">
      <w:pPr>
        <w:jc w:val="center"/>
        <w:rPr>
          <w:b/>
          <w:sz w:val="22"/>
          <w:szCs w:val="22"/>
        </w:rPr>
      </w:pPr>
      <w:r w:rsidRPr="007812C4">
        <w:rPr>
          <w:b/>
          <w:sz w:val="22"/>
          <w:szCs w:val="22"/>
        </w:rPr>
        <w:t xml:space="preserve">Zodpovednosť za </w:t>
      </w:r>
      <w:proofErr w:type="spellStart"/>
      <w:r w:rsidRPr="007812C4">
        <w:rPr>
          <w:b/>
          <w:sz w:val="22"/>
          <w:szCs w:val="22"/>
        </w:rPr>
        <w:t>vady</w:t>
      </w:r>
      <w:proofErr w:type="spellEnd"/>
      <w:r w:rsidRPr="007812C4">
        <w:rPr>
          <w:b/>
          <w:sz w:val="22"/>
          <w:szCs w:val="22"/>
        </w:rPr>
        <w:t xml:space="preserve"> a akosť tovarov</w:t>
      </w:r>
    </w:p>
    <w:p w14:paraId="38E88F07" w14:textId="77777777" w:rsidR="00BB6649" w:rsidRPr="007812C4" w:rsidRDefault="00BB6649" w:rsidP="00BB6649">
      <w:pPr>
        <w:jc w:val="both"/>
        <w:rPr>
          <w:sz w:val="22"/>
          <w:szCs w:val="22"/>
        </w:rPr>
      </w:pPr>
    </w:p>
    <w:p w14:paraId="4CC3E4C5" w14:textId="77777777" w:rsidR="00BB6649" w:rsidRPr="007812C4" w:rsidRDefault="00BB6649" w:rsidP="00BB6649">
      <w:pPr>
        <w:jc w:val="both"/>
        <w:rPr>
          <w:sz w:val="22"/>
          <w:szCs w:val="22"/>
        </w:rPr>
      </w:pPr>
      <w:r w:rsidRPr="007812C4">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7812C4">
        <w:rPr>
          <w:sz w:val="22"/>
          <w:szCs w:val="22"/>
        </w:rPr>
        <w:t>Z.z</w:t>
      </w:r>
      <w:proofErr w:type="spellEnd"/>
      <w:r w:rsidRPr="007812C4">
        <w:rPr>
          <w:sz w:val="22"/>
          <w:szCs w:val="22"/>
        </w:rPr>
        <w:t>. o potravinách v znení neskorších predpisov a Vyhláškam v súlade s Potravinovým kódexom SR.</w:t>
      </w:r>
    </w:p>
    <w:p w14:paraId="122C429E" w14:textId="77777777" w:rsidR="00BB6649" w:rsidRPr="007812C4" w:rsidRDefault="00BB6649" w:rsidP="00BB6649">
      <w:pPr>
        <w:jc w:val="both"/>
        <w:rPr>
          <w:sz w:val="22"/>
          <w:szCs w:val="22"/>
        </w:rPr>
      </w:pPr>
      <w:r w:rsidRPr="007812C4">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7812C4">
        <w:rPr>
          <w:sz w:val="22"/>
          <w:szCs w:val="22"/>
        </w:rPr>
        <w:t>vady</w:t>
      </w:r>
      <w:proofErr w:type="spellEnd"/>
      <w:r w:rsidRPr="007812C4">
        <w:rPr>
          <w:sz w:val="22"/>
          <w:szCs w:val="22"/>
        </w:rPr>
        <w:t xml:space="preserve">,  kupujúci si vyhradzuje právo neprevziať tovar so zjavnými </w:t>
      </w:r>
      <w:proofErr w:type="spellStart"/>
      <w:r w:rsidRPr="007812C4">
        <w:rPr>
          <w:sz w:val="22"/>
          <w:szCs w:val="22"/>
        </w:rPr>
        <w:t>vadami</w:t>
      </w:r>
      <w:proofErr w:type="spellEnd"/>
      <w:r w:rsidRPr="007812C4">
        <w:rPr>
          <w:sz w:val="22"/>
          <w:szCs w:val="22"/>
        </w:rPr>
        <w:t xml:space="preserve">. Prípadné skryté </w:t>
      </w:r>
      <w:proofErr w:type="spellStart"/>
      <w:r w:rsidRPr="007812C4">
        <w:rPr>
          <w:sz w:val="22"/>
          <w:szCs w:val="22"/>
        </w:rPr>
        <w:t>vady</w:t>
      </w:r>
      <w:proofErr w:type="spellEnd"/>
      <w:r w:rsidRPr="007812C4">
        <w:rPr>
          <w:sz w:val="22"/>
          <w:szCs w:val="22"/>
        </w:rPr>
        <w:t xml:space="preserve"> alebo zjavné </w:t>
      </w:r>
      <w:proofErr w:type="spellStart"/>
      <w:r w:rsidRPr="007812C4">
        <w:rPr>
          <w:sz w:val="22"/>
          <w:szCs w:val="22"/>
        </w:rPr>
        <w:t>vady</w:t>
      </w:r>
      <w:proofErr w:type="spellEnd"/>
      <w:r w:rsidRPr="007812C4">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47047433" w14:textId="77777777" w:rsidR="00BB6649" w:rsidRPr="007812C4" w:rsidRDefault="00BB6649" w:rsidP="00BB6649">
      <w:pPr>
        <w:jc w:val="both"/>
        <w:rPr>
          <w:sz w:val="22"/>
          <w:szCs w:val="22"/>
        </w:rPr>
      </w:pPr>
      <w:r w:rsidRPr="007812C4">
        <w:rPr>
          <w:sz w:val="22"/>
          <w:szCs w:val="22"/>
        </w:rPr>
        <w:lastRenderedPageBreak/>
        <w:t xml:space="preserve">6.3 Predávajúci zaručuje, že ním dodaný tovar bude mať požadovanú akosť po celú dobu minimálnej trvanlivosti platnej pre jednotlivé druhy tovarov, ktorá je dĺžkou záručnej doby poskytovanej výrobcom.  </w:t>
      </w:r>
    </w:p>
    <w:p w14:paraId="10EAA957" w14:textId="77777777" w:rsidR="00BB6649" w:rsidRPr="007812C4" w:rsidRDefault="00BB6649" w:rsidP="00BB6649">
      <w:pPr>
        <w:jc w:val="both"/>
        <w:rPr>
          <w:sz w:val="22"/>
          <w:szCs w:val="22"/>
        </w:rPr>
      </w:pPr>
      <w:r w:rsidRPr="007812C4">
        <w:rPr>
          <w:sz w:val="22"/>
          <w:szCs w:val="22"/>
        </w:rPr>
        <w:t xml:space="preserve">6.4 Ak kupujúci zistí zjavné </w:t>
      </w:r>
      <w:proofErr w:type="spellStart"/>
      <w:r w:rsidRPr="007812C4">
        <w:rPr>
          <w:sz w:val="22"/>
          <w:szCs w:val="22"/>
        </w:rPr>
        <w:t>vady</w:t>
      </w:r>
      <w:proofErr w:type="spellEnd"/>
      <w:r w:rsidRPr="007812C4">
        <w:rPr>
          <w:sz w:val="22"/>
          <w:szCs w:val="22"/>
        </w:rPr>
        <w:t xml:space="preserve">  pri dodaní tovaru vrátane </w:t>
      </w:r>
      <w:proofErr w:type="spellStart"/>
      <w:r w:rsidRPr="007812C4">
        <w:rPr>
          <w:sz w:val="22"/>
          <w:szCs w:val="22"/>
        </w:rPr>
        <w:t>vád</w:t>
      </w:r>
      <w:proofErr w:type="spellEnd"/>
      <w:r w:rsidRPr="007812C4">
        <w:rPr>
          <w:sz w:val="22"/>
          <w:szCs w:val="22"/>
        </w:rPr>
        <w:t xml:space="preserve"> súvisiacich s kvalitou tovaru, má právo ho odmietnuť t.j. neprevziať, a to v takom množstve a rozsahu, na aké sa táto </w:t>
      </w:r>
      <w:proofErr w:type="spellStart"/>
      <w:r w:rsidRPr="007812C4">
        <w:rPr>
          <w:sz w:val="22"/>
          <w:szCs w:val="22"/>
        </w:rPr>
        <w:t>vada</w:t>
      </w:r>
      <w:proofErr w:type="spellEnd"/>
      <w:r w:rsidRPr="007812C4">
        <w:rPr>
          <w:sz w:val="22"/>
          <w:szCs w:val="22"/>
        </w:rPr>
        <w:t xml:space="preserve"> vzťahuje, tým, že si voči predávajúcemu uplatní reklamáciu ihneď i s odôvodnením. </w:t>
      </w:r>
    </w:p>
    <w:p w14:paraId="156F15CC" w14:textId="77777777" w:rsidR="00BB6649" w:rsidRPr="007812C4" w:rsidRDefault="00BB6649" w:rsidP="00BB6649">
      <w:pPr>
        <w:jc w:val="both"/>
        <w:rPr>
          <w:sz w:val="22"/>
          <w:szCs w:val="22"/>
        </w:rPr>
      </w:pPr>
      <w:r w:rsidRPr="007812C4">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61A3E682" w14:textId="77777777" w:rsidR="00BB6649" w:rsidRPr="007812C4" w:rsidRDefault="00BB6649" w:rsidP="00BB6649">
      <w:pPr>
        <w:jc w:val="both"/>
        <w:rPr>
          <w:sz w:val="22"/>
          <w:szCs w:val="22"/>
        </w:rPr>
      </w:pPr>
      <w:r w:rsidRPr="007812C4">
        <w:rPr>
          <w:sz w:val="22"/>
          <w:szCs w:val="22"/>
        </w:rPr>
        <w:t xml:space="preserve">6.6 Predávajúci je povinný </w:t>
      </w:r>
      <w:proofErr w:type="spellStart"/>
      <w:r w:rsidRPr="007812C4">
        <w:rPr>
          <w:sz w:val="22"/>
          <w:szCs w:val="22"/>
        </w:rPr>
        <w:t>vysporiadať</w:t>
      </w:r>
      <w:proofErr w:type="spellEnd"/>
      <w:r w:rsidRPr="007812C4">
        <w:rPr>
          <w:sz w:val="22"/>
          <w:szCs w:val="22"/>
        </w:rPr>
        <w:t xml:space="preserve"> reklamáciu </w:t>
      </w:r>
      <w:proofErr w:type="spellStart"/>
      <w:r w:rsidRPr="007812C4">
        <w:rPr>
          <w:sz w:val="22"/>
          <w:szCs w:val="22"/>
        </w:rPr>
        <w:t>vád</w:t>
      </w:r>
      <w:proofErr w:type="spellEnd"/>
      <w:r w:rsidRPr="007812C4">
        <w:rPr>
          <w:sz w:val="22"/>
          <w:szCs w:val="22"/>
        </w:rPr>
        <w:t xml:space="preserve"> zjavných a </w:t>
      </w:r>
      <w:proofErr w:type="spellStart"/>
      <w:r w:rsidRPr="007812C4">
        <w:rPr>
          <w:sz w:val="22"/>
          <w:szCs w:val="22"/>
        </w:rPr>
        <w:t>vád</w:t>
      </w:r>
      <w:proofErr w:type="spellEnd"/>
      <w:r w:rsidRPr="007812C4">
        <w:rPr>
          <w:sz w:val="22"/>
          <w:szCs w:val="22"/>
        </w:rPr>
        <w:t xml:space="preserve"> akosti ihneď. Reklamáciu skrytých </w:t>
      </w:r>
      <w:proofErr w:type="spellStart"/>
      <w:r w:rsidRPr="007812C4">
        <w:rPr>
          <w:sz w:val="22"/>
          <w:szCs w:val="22"/>
        </w:rPr>
        <w:t>vád</w:t>
      </w:r>
      <w:proofErr w:type="spellEnd"/>
      <w:r w:rsidRPr="007812C4">
        <w:rPr>
          <w:sz w:val="22"/>
          <w:szCs w:val="22"/>
        </w:rPr>
        <w:t xml:space="preserve"> tovaru je predávajúci povinný </w:t>
      </w:r>
      <w:proofErr w:type="spellStart"/>
      <w:r w:rsidRPr="007812C4">
        <w:rPr>
          <w:sz w:val="22"/>
          <w:szCs w:val="22"/>
        </w:rPr>
        <w:t>vysporiadať</w:t>
      </w:r>
      <w:proofErr w:type="spellEnd"/>
      <w:r w:rsidRPr="007812C4">
        <w:rPr>
          <w:sz w:val="22"/>
          <w:szCs w:val="22"/>
        </w:rPr>
        <w:t xml:space="preserve"> do 24 hodín odo dňa prijatia reklamácie.</w:t>
      </w:r>
    </w:p>
    <w:p w14:paraId="67CEFA4B" w14:textId="77777777" w:rsidR="00BB6649" w:rsidRPr="007812C4" w:rsidRDefault="00BB6649" w:rsidP="00BB6649">
      <w:pPr>
        <w:jc w:val="both"/>
        <w:rPr>
          <w:sz w:val="22"/>
          <w:szCs w:val="22"/>
        </w:rPr>
      </w:pPr>
      <w:r w:rsidRPr="007812C4">
        <w:rPr>
          <w:sz w:val="22"/>
          <w:szCs w:val="22"/>
        </w:rPr>
        <w:t>6.7 Predávajúci je povinný písomne sa vyjadriť k reklamácii najneskôr do 3 dní po jej doručení. Ak sa v tejto lehote nevyjadrí, znamená to, že súhlasí s opodstatnenosťou reklamácie.</w:t>
      </w:r>
    </w:p>
    <w:p w14:paraId="0A64ECC3" w14:textId="77777777" w:rsidR="00BB6649" w:rsidRDefault="00BB6649" w:rsidP="00BB6649">
      <w:pPr>
        <w:jc w:val="both"/>
        <w:rPr>
          <w:sz w:val="22"/>
          <w:szCs w:val="22"/>
        </w:rPr>
      </w:pPr>
      <w:r w:rsidRPr="007812C4">
        <w:rPr>
          <w:sz w:val="22"/>
          <w:szCs w:val="22"/>
        </w:rPr>
        <w:t xml:space="preserve">6.8 V ostatných prípadoch, neupravených touto zmluvou, sa budú zmluvné strany riadiť ustanoveniami § 422 a </w:t>
      </w:r>
      <w:proofErr w:type="spellStart"/>
      <w:r w:rsidRPr="007812C4">
        <w:rPr>
          <w:sz w:val="22"/>
          <w:szCs w:val="22"/>
        </w:rPr>
        <w:t>nasl</w:t>
      </w:r>
      <w:proofErr w:type="spellEnd"/>
      <w:r w:rsidRPr="007812C4">
        <w:rPr>
          <w:sz w:val="22"/>
          <w:szCs w:val="22"/>
        </w:rPr>
        <w:t xml:space="preserve">. Obchodného zákonníka, ktoré upravujú nároky zo zodpovednosti za </w:t>
      </w:r>
      <w:proofErr w:type="spellStart"/>
      <w:r w:rsidRPr="007812C4">
        <w:rPr>
          <w:sz w:val="22"/>
          <w:szCs w:val="22"/>
        </w:rPr>
        <w:t>vady</w:t>
      </w:r>
      <w:proofErr w:type="spellEnd"/>
      <w:r w:rsidRPr="007812C4">
        <w:rPr>
          <w:sz w:val="22"/>
          <w:szCs w:val="22"/>
        </w:rPr>
        <w:t xml:space="preserve"> tovaru. </w:t>
      </w:r>
    </w:p>
    <w:p w14:paraId="4CF316E9" w14:textId="77777777" w:rsidR="00BB6649" w:rsidRPr="007812C4" w:rsidRDefault="00BB6649" w:rsidP="00BB6649">
      <w:pPr>
        <w:jc w:val="both"/>
        <w:rPr>
          <w:sz w:val="22"/>
          <w:szCs w:val="22"/>
        </w:rPr>
      </w:pPr>
    </w:p>
    <w:p w14:paraId="5CDB9C53" w14:textId="77777777" w:rsidR="00BB6649" w:rsidRPr="007812C4" w:rsidRDefault="00BB6649" w:rsidP="00BB6649">
      <w:pPr>
        <w:jc w:val="center"/>
        <w:rPr>
          <w:b/>
          <w:sz w:val="22"/>
          <w:szCs w:val="22"/>
        </w:rPr>
      </w:pPr>
      <w:r w:rsidRPr="007812C4">
        <w:rPr>
          <w:b/>
          <w:sz w:val="22"/>
          <w:szCs w:val="22"/>
        </w:rPr>
        <w:t>Článok  VII</w:t>
      </w:r>
    </w:p>
    <w:p w14:paraId="700911CA" w14:textId="77777777" w:rsidR="00BB6649" w:rsidRPr="007812C4" w:rsidRDefault="00BB6649" w:rsidP="00BB6649">
      <w:pPr>
        <w:jc w:val="center"/>
        <w:rPr>
          <w:b/>
          <w:sz w:val="22"/>
          <w:szCs w:val="22"/>
        </w:rPr>
      </w:pPr>
      <w:r w:rsidRPr="007812C4">
        <w:rPr>
          <w:b/>
          <w:sz w:val="22"/>
          <w:szCs w:val="22"/>
        </w:rPr>
        <w:t>Sankcie</w:t>
      </w:r>
    </w:p>
    <w:p w14:paraId="26FC52F8" w14:textId="77777777" w:rsidR="00BB6649" w:rsidRPr="007812C4" w:rsidRDefault="00BB6649" w:rsidP="00BB6649">
      <w:pPr>
        <w:jc w:val="center"/>
        <w:rPr>
          <w:b/>
          <w:sz w:val="22"/>
          <w:szCs w:val="22"/>
        </w:rPr>
      </w:pPr>
    </w:p>
    <w:p w14:paraId="3907ACD1" w14:textId="77777777" w:rsidR="00BB6649" w:rsidRPr="007812C4" w:rsidRDefault="00BB6649" w:rsidP="00BB6649">
      <w:pPr>
        <w:jc w:val="both"/>
        <w:rPr>
          <w:sz w:val="22"/>
          <w:szCs w:val="22"/>
        </w:rPr>
      </w:pPr>
      <w:r w:rsidRPr="007812C4">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767D94A8" w14:textId="77777777" w:rsidR="00BB6649" w:rsidRPr="007812C4" w:rsidRDefault="00BB6649" w:rsidP="00BB6649">
      <w:pPr>
        <w:jc w:val="both"/>
        <w:rPr>
          <w:sz w:val="22"/>
          <w:szCs w:val="22"/>
        </w:rPr>
      </w:pPr>
      <w:r w:rsidRPr="007812C4">
        <w:rPr>
          <w:sz w:val="22"/>
          <w:szCs w:val="22"/>
        </w:rPr>
        <w:t>7.2 V prípade omeškania kupujúceho s uhradením faktúry, je predávajúci oprávnený účtovať kupujúcemu zmluvnú pokutu vo výške 0,05 % z dlžnej sumy za každý deň omeškania.</w:t>
      </w:r>
    </w:p>
    <w:p w14:paraId="4ABCDCDA" w14:textId="77777777" w:rsidR="00BB6649" w:rsidRPr="007812C4" w:rsidRDefault="00BB6649" w:rsidP="00BB6649">
      <w:pPr>
        <w:jc w:val="both"/>
        <w:rPr>
          <w:sz w:val="22"/>
          <w:szCs w:val="22"/>
        </w:rPr>
      </w:pPr>
      <w:r w:rsidRPr="007812C4">
        <w:rPr>
          <w:sz w:val="22"/>
          <w:szCs w:val="22"/>
        </w:rPr>
        <w:t xml:space="preserve">7.3 Zaplatenie zmluvnej pokuty nezbavuje predávajúceho povinnosti dodať tovar alebo doklady podľa tejto zmluvy. </w:t>
      </w:r>
    </w:p>
    <w:p w14:paraId="4A717FB8" w14:textId="77777777" w:rsidR="00BB6649" w:rsidRPr="007812C4" w:rsidRDefault="00BB6649" w:rsidP="00BB6649">
      <w:pPr>
        <w:jc w:val="both"/>
        <w:rPr>
          <w:sz w:val="22"/>
          <w:szCs w:val="22"/>
        </w:rPr>
      </w:pPr>
      <w:r w:rsidRPr="007812C4">
        <w:rPr>
          <w:sz w:val="22"/>
          <w:szCs w:val="22"/>
        </w:rPr>
        <w:t xml:space="preserve">7.4 Zmluvné strany prehlasujú, že výška zmluvnej pokuty je primeraná, je v súlade so  zásadami poctivého obchodného styku a bola dohodnutá s prihliadnutím na význam zabezpečovaných povinností. </w:t>
      </w:r>
    </w:p>
    <w:p w14:paraId="7F3D9E97" w14:textId="77777777" w:rsidR="00BB6649" w:rsidRPr="007812C4" w:rsidRDefault="00BB6649" w:rsidP="00BB6649">
      <w:pPr>
        <w:jc w:val="both"/>
        <w:rPr>
          <w:sz w:val="22"/>
          <w:szCs w:val="22"/>
        </w:rPr>
      </w:pPr>
      <w:r w:rsidRPr="007812C4">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7812C4">
        <w:rPr>
          <w:sz w:val="22"/>
          <w:szCs w:val="22"/>
        </w:rPr>
        <w:t>vád</w:t>
      </w:r>
      <w:proofErr w:type="spellEnd"/>
      <w:r w:rsidRPr="007812C4">
        <w:rPr>
          <w:sz w:val="22"/>
          <w:szCs w:val="22"/>
        </w:rPr>
        <w:t xml:space="preserve"> tovaru, pokiaľ toto omeškanie ohrozuje činnosť kupujúceho. </w:t>
      </w:r>
    </w:p>
    <w:p w14:paraId="79FA0482" w14:textId="77777777" w:rsidR="00BB6649" w:rsidRPr="007812C4" w:rsidRDefault="00BB6649" w:rsidP="00BB6649">
      <w:pPr>
        <w:jc w:val="both"/>
        <w:rPr>
          <w:sz w:val="22"/>
          <w:szCs w:val="22"/>
        </w:rPr>
      </w:pPr>
    </w:p>
    <w:p w14:paraId="078BE099" w14:textId="77777777" w:rsidR="00BB6649" w:rsidRPr="007812C4" w:rsidRDefault="00BB6649" w:rsidP="00BB6649">
      <w:pPr>
        <w:jc w:val="center"/>
        <w:rPr>
          <w:b/>
          <w:sz w:val="22"/>
          <w:szCs w:val="22"/>
        </w:rPr>
      </w:pPr>
      <w:r w:rsidRPr="007812C4">
        <w:rPr>
          <w:b/>
          <w:sz w:val="22"/>
          <w:szCs w:val="22"/>
        </w:rPr>
        <w:t>Článok VIII</w:t>
      </w:r>
    </w:p>
    <w:p w14:paraId="1C33FA51" w14:textId="77777777" w:rsidR="00BB6649" w:rsidRPr="007812C4" w:rsidRDefault="00BB6649" w:rsidP="00BB6649">
      <w:pPr>
        <w:jc w:val="center"/>
        <w:rPr>
          <w:b/>
          <w:sz w:val="22"/>
          <w:szCs w:val="22"/>
        </w:rPr>
      </w:pPr>
      <w:r w:rsidRPr="007812C4">
        <w:rPr>
          <w:b/>
          <w:sz w:val="22"/>
          <w:szCs w:val="22"/>
        </w:rPr>
        <w:t>Doba platnosti a skončenie zmluvy</w:t>
      </w:r>
    </w:p>
    <w:p w14:paraId="1116B9C3" w14:textId="77777777" w:rsidR="00BB6649" w:rsidRPr="007812C4" w:rsidRDefault="00BB6649" w:rsidP="00BB6649">
      <w:pPr>
        <w:jc w:val="both"/>
        <w:rPr>
          <w:b/>
          <w:sz w:val="22"/>
          <w:szCs w:val="22"/>
        </w:rPr>
      </w:pPr>
    </w:p>
    <w:p w14:paraId="2FE13A7E" w14:textId="77777777" w:rsidR="00BB6649" w:rsidRPr="007812C4" w:rsidRDefault="00BB6649" w:rsidP="00BB6649">
      <w:pPr>
        <w:jc w:val="both"/>
        <w:rPr>
          <w:sz w:val="22"/>
          <w:szCs w:val="22"/>
        </w:rPr>
      </w:pPr>
      <w:r w:rsidRPr="007812C4">
        <w:rPr>
          <w:sz w:val="22"/>
          <w:szCs w:val="22"/>
        </w:rPr>
        <w:t xml:space="preserve">8.1 Zmluva sa uzatvára na dobu určitú a to na 24 mesiacov odo dňa nadobudnutia jej účinnosti. </w:t>
      </w:r>
    </w:p>
    <w:p w14:paraId="6E8DC6A4" w14:textId="77777777" w:rsidR="00BB6649" w:rsidRPr="007812C4" w:rsidRDefault="00BB6649" w:rsidP="00BB6649">
      <w:pPr>
        <w:jc w:val="both"/>
        <w:rPr>
          <w:sz w:val="22"/>
          <w:szCs w:val="22"/>
        </w:rPr>
      </w:pPr>
      <w:r w:rsidRPr="007812C4">
        <w:rPr>
          <w:sz w:val="22"/>
          <w:szCs w:val="22"/>
        </w:rPr>
        <w:t xml:space="preserve">8.2 Zmluva nadobúda platnosť dňom podpísania obidvoma zmluvnými stranami a účinnosť dňom nasledujúcim po dni jej zverejnenia v Centrálnom registri zmlúv. </w:t>
      </w:r>
    </w:p>
    <w:p w14:paraId="500A7DBC" w14:textId="77777777" w:rsidR="00BB6649" w:rsidRPr="007812C4" w:rsidRDefault="00BB6649" w:rsidP="00BB6649">
      <w:pPr>
        <w:jc w:val="both"/>
        <w:rPr>
          <w:sz w:val="22"/>
          <w:szCs w:val="22"/>
        </w:rPr>
      </w:pPr>
      <w:r w:rsidRPr="007812C4">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3D866E63" w14:textId="77777777" w:rsidR="00BB6649" w:rsidRPr="007812C4" w:rsidRDefault="00BB6649" w:rsidP="00BB6649">
      <w:pPr>
        <w:jc w:val="both"/>
        <w:rPr>
          <w:sz w:val="22"/>
          <w:szCs w:val="22"/>
        </w:rPr>
      </w:pPr>
      <w:r w:rsidRPr="007812C4">
        <w:rPr>
          <w:sz w:val="22"/>
          <w:szCs w:val="22"/>
        </w:rPr>
        <w:t xml:space="preserve">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w:t>
      </w:r>
      <w:r w:rsidRPr="007812C4">
        <w:rPr>
          <w:sz w:val="22"/>
          <w:szCs w:val="22"/>
        </w:rPr>
        <w:lastRenderedPageBreak/>
        <w:t>porušenie povinností považovať porušenie akejkoľvek povinnosti vyplývajúcej z tejto zmluvy. Úplná alebo čiastočná zodpovednosť strany je vylúčená v prípadoch zásahu vyššej moci.</w:t>
      </w:r>
    </w:p>
    <w:p w14:paraId="6945A4AE" w14:textId="77777777" w:rsidR="00BB6649" w:rsidRPr="007812C4" w:rsidRDefault="00BB6649" w:rsidP="00BB6649">
      <w:pPr>
        <w:jc w:val="both"/>
        <w:rPr>
          <w:sz w:val="22"/>
          <w:szCs w:val="22"/>
        </w:rPr>
      </w:pPr>
      <w:r w:rsidRPr="007812C4">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2FCB8373" w14:textId="77777777" w:rsidR="00BB6649" w:rsidRPr="007812C4" w:rsidRDefault="00BB6649" w:rsidP="00BB6649">
      <w:pPr>
        <w:jc w:val="both"/>
        <w:rPr>
          <w:sz w:val="22"/>
          <w:szCs w:val="22"/>
        </w:rPr>
      </w:pPr>
      <w:r w:rsidRPr="007812C4">
        <w:rPr>
          <w:sz w:val="22"/>
          <w:szCs w:val="22"/>
        </w:rPr>
        <w:t xml:space="preserve">8.6 Odstúpenie od zmluvy nemá vplyv na nárok na náhradu škody vzniknutej porušením zmluvy a nároku na zmluvnú pokutu. </w:t>
      </w:r>
    </w:p>
    <w:p w14:paraId="2D7E9D42" w14:textId="77777777" w:rsidR="00BB6649" w:rsidRPr="007812C4" w:rsidRDefault="00BB6649" w:rsidP="00BB6649">
      <w:pPr>
        <w:jc w:val="center"/>
        <w:rPr>
          <w:b/>
          <w:sz w:val="22"/>
          <w:szCs w:val="22"/>
        </w:rPr>
      </w:pPr>
    </w:p>
    <w:p w14:paraId="6D63B594" w14:textId="77777777" w:rsidR="00BB6649" w:rsidRPr="007812C4" w:rsidRDefault="00BB6649" w:rsidP="00BB6649">
      <w:pPr>
        <w:jc w:val="center"/>
        <w:rPr>
          <w:b/>
          <w:sz w:val="22"/>
          <w:szCs w:val="22"/>
        </w:rPr>
      </w:pPr>
      <w:r w:rsidRPr="007812C4">
        <w:rPr>
          <w:b/>
          <w:sz w:val="22"/>
          <w:szCs w:val="22"/>
        </w:rPr>
        <w:t>Článok IX</w:t>
      </w:r>
    </w:p>
    <w:p w14:paraId="2539EF58" w14:textId="77777777" w:rsidR="00BB6649" w:rsidRPr="007812C4" w:rsidRDefault="00BB6649" w:rsidP="00BB6649">
      <w:pPr>
        <w:jc w:val="center"/>
        <w:rPr>
          <w:b/>
          <w:sz w:val="22"/>
          <w:szCs w:val="22"/>
        </w:rPr>
      </w:pPr>
      <w:r w:rsidRPr="007812C4">
        <w:rPr>
          <w:b/>
          <w:sz w:val="22"/>
          <w:szCs w:val="22"/>
        </w:rPr>
        <w:t>Záverečné ustanovenia</w:t>
      </w:r>
    </w:p>
    <w:p w14:paraId="3A9FD11F" w14:textId="77777777" w:rsidR="00BB6649" w:rsidRPr="007812C4" w:rsidRDefault="00BB6649" w:rsidP="00BB6649">
      <w:pPr>
        <w:jc w:val="both"/>
        <w:rPr>
          <w:sz w:val="22"/>
          <w:szCs w:val="22"/>
        </w:rPr>
      </w:pPr>
    </w:p>
    <w:p w14:paraId="2026570C" w14:textId="77777777" w:rsidR="00BB6649" w:rsidRPr="007812C4" w:rsidRDefault="00BB6649" w:rsidP="00BB6649">
      <w:pPr>
        <w:jc w:val="both"/>
        <w:rPr>
          <w:sz w:val="22"/>
          <w:szCs w:val="22"/>
        </w:rPr>
      </w:pPr>
      <w:r w:rsidRPr="007812C4">
        <w:rPr>
          <w:sz w:val="22"/>
          <w:szCs w:val="22"/>
        </w:rPr>
        <w:t>9.1 Otázky a vzťahy, ktoré nie sú touto zmluvou osobitne upravené sa spravujú ustanoveniami Obchodného zákonníka a iných všeobecne záväzných právnych predpisov.</w:t>
      </w:r>
    </w:p>
    <w:p w14:paraId="79E63774" w14:textId="77777777" w:rsidR="00BB6649" w:rsidRPr="007812C4" w:rsidRDefault="00BB6649" w:rsidP="00BB6649">
      <w:pPr>
        <w:jc w:val="both"/>
        <w:rPr>
          <w:sz w:val="22"/>
          <w:szCs w:val="22"/>
        </w:rPr>
      </w:pPr>
      <w:r w:rsidRPr="007812C4">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0FEA6404" w14:textId="77777777" w:rsidR="00BB6649" w:rsidRPr="007812C4" w:rsidRDefault="00BB6649" w:rsidP="00BB6649">
      <w:pPr>
        <w:jc w:val="both"/>
        <w:rPr>
          <w:sz w:val="22"/>
          <w:szCs w:val="22"/>
        </w:rPr>
      </w:pPr>
      <w:r w:rsidRPr="007812C4">
        <w:rPr>
          <w:sz w:val="22"/>
          <w:szCs w:val="22"/>
        </w:rPr>
        <w:t>9.3 Zmluvné strany sa dohodli, že postúpenie pohľadávok veriteľa podľa § 524 a </w:t>
      </w:r>
      <w:proofErr w:type="spellStart"/>
      <w:r w:rsidRPr="007812C4">
        <w:rPr>
          <w:sz w:val="22"/>
          <w:szCs w:val="22"/>
        </w:rPr>
        <w:t>nasl</w:t>
      </w:r>
      <w:proofErr w:type="spellEnd"/>
      <w:r w:rsidRPr="007812C4">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2E0B9F22" w14:textId="77777777" w:rsidR="00BB6649" w:rsidRPr="007812C4" w:rsidRDefault="00BB6649" w:rsidP="00BB6649">
      <w:pPr>
        <w:jc w:val="both"/>
        <w:rPr>
          <w:sz w:val="22"/>
          <w:szCs w:val="22"/>
        </w:rPr>
      </w:pPr>
      <w:r w:rsidRPr="007812C4">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0EE49F3D" w14:textId="77777777" w:rsidR="00BB6649" w:rsidRPr="007812C4" w:rsidRDefault="00BB6649" w:rsidP="00BB6649">
      <w:pPr>
        <w:widowControl w:val="0"/>
        <w:autoSpaceDE w:val="0"/>
        <w:jc w:val="both"/>
        <w:rPr>
          <w:sz w:val="22"/>
          <w:szCs w:val="22"/>
        </w:rPr>
      </w:pPr>
      <w:r w:rsidRPr="007812C4">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73BDB05D" w14:textId="77777777" w:rsidR="00BB6649" w:rsidRPr="007812C4" w:rsidRDefault="00BB6649" w:rsidP="00BB6649">
      <w:pPr>
        <w:jc w:val="both"/>
        <w:rPr>
          <w:sz w:val="22"/>
          <w:szCs w:val="22"/>
        </w:rPr>
      </w:pPr>
      <w:r w:rsidRPr="007812C4">
        <w:rPr>
          <w:sz w:val="22"/>
          <w:szCs w:val="22"/>
        </w:rPr>
        <w:t>9.6 Táto zmluva bola vyhotovená v dvoch originálnych vyhotoveniach, z ktorých jedno je určené pre predávajúceho a jedno pre kupujúceho.</w:t>
      </w:r>
    </w:p>
    <w:p w14:paraId="4F23CB62" w14:textId="77777777" w:rsidR="00BB6649" w:rsidRPr="007812C4" w:rsidRDefault="00BB6649" w:rsidP="00BB6649">
      <w:pPr>
        <w:jc w:val="both"/>
        <w:rPr>
          <w:sz w:val="22"/>
          <w:szCs w:val="22"/>
        </w:rPr>
      </w:pPr>
      <w:r w:rsidRPr="007812C4">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2B3E4226" w14:textId="77777777" w:rsidR="00BB6649" w:rsidRPr="007812C4" w:rsidRDefault="00BB6649" w:rsidP="00BB6649">
      <w:pPr>
        <w:jc w:val="both"/>
        <w:rPr>
          <w:sz w:val="22"/>
          <w:szCs w:val="22"/>
        </w:rPr>
      </w:pPr>
    </w:p>
    <w:p w14:paraId="0E7C7397" w14:textId="3041F4AE" w:rsidR="00BB6649" w:rsidRPr="007812C4" w:rsidRDefault="00BB6649" w:rsidP="00BB6649">
      <w:pPr>
        <w:rPr>
          <w:sz w:val="22"/>
          <w:szCs w:val="22"/>
        </w:rPr>
      </w:pPr>
      <w:r w:rsidRPr="007812C4">
        <w:rPr>
          <w:sz w:val="22"/>
          <w:szCs w:val="22"/>
        </w:rPr>
        <w:t>Príloha č. 1 Ceno</w:t>
      </w:r>
      <w:r w:rsidR="00DE5523">
        <w:rPr>
          <w:sz w:val="22"/>
          <w:szCs w:val="22"/>
        </w:rPr>
        <w:t>vá ponuka (vyplnená príloha č. 2</w:t>
      </w:r>
      <w:r w:rsidRPr="007812C4">
        <w:rPr>
          <w:sz w:val="22"/>
          <w:szCs w:val="22"/>
        </w:rPr>
        <w:t xml:space="preserve"> súťažných podkladov) – Sterilizované potraviny, trvanlivé potraviny</w:t>
      </w:r>
    </w:p>
    <w:p w14:paraId="576B1BC8" w14:textId="77777777" w:rsidR="00BB6649" w:rsidRPr="007812C4" w:rsidRDefault="00BB6649" w:rsidP="00BB6649">
      <w:pPr>
        <w:rPr>
          <w:sz w:val="22"/>
          <w:szCs w:val="22"/>
        </w:rPr>
      </w:pPr>
      <w:r w:rsidRPr="007812C4">
        <w:rPr>
          <w:sz w:val="22"/>
          <w:szCs w:val="22"/>
        </w:rPr>
        <w:t>Príloha č. 2 Zoznam subdodávateľov</w:t>
      </w:r>
    </w:p>
    <w:p w14:paraId="2F2C3EF5" w14:textId="77777777" w:rsidR="00BB6649" w:rsidRPr="007812C4" w:rsidRDefault="00BB6649" w:rsidP="00BB6649">
      <w:pPr>
        <w:rPr>
          <w:sz w:val="22"/>
          <w:szCs w:val="22"/>
        </w:rPr>
      </w:pPr>
    </w:p>
    <w:p w14:paraId="4F780D7A" w14:textId="77777777" w:rsidR="00BB6649" w:rsidRPr="007812C4" w:rsidRDefault="00BB6649" w:rsidP="00BB6649">
      <w:pPr>
        <w:jc w:val="both"/>
        <w:rPr>
          <w:sz w:val="22"/>
          <w:szCs w:val="22"/>
        </w:rPr>
      </w:pPr>
      <w:r w:rsidRPr="007812C4">
        <w:rPr>
          <w:sz w:val="22"/>
          <w:szCs w:val="22"/>
        </w:rPr>
        <w:t>V Kováčovej, dňa: .......................                    V ................................, dňa:...........................</w:t>
      </w:r>
    </w:p>
    <w:p w14:paraId="4EC24022" w14:textId="77777777" w:rsidR="00BB6649" w:rsidRPr="007812C4" w:rsidRDefault="00BB6649" w:rsidP="00BB6649">
      <w:pPr>
        <w:jc w:val="both"/>
        <w:rPr>
          <w:sz w:val="22"/>
          <w:szCs w:val="22"/>
        </w:rPr>
      </w:pPr>
    </w:p>
    <w:p w14:paraId="0D23447A" w14:textId="77777777" w:rsidR="00BB6649" w:rsidRPr="007812C4" w:rsidRDefault="00BB6649" w:rsidP="00BB6649">
      <w:pPr>
        <w:jc w:val="both"/>
        <w:rPr>
          <w:sz w:val="22"/>
          <w:szCs w:val="22"/>
        </w:rPr>
      </w:pPr>
      <w:r w:rsidRPr="007812C4">
        <w:rPr>
          <w:sz w:val="22"/>
          <w:szCs w:val="22"/>
        </w:rPr>
        <w:t xml:space="preserve"> Kupujúci:                                                             </w:t>
      </w:r>
      <w:r w:rsidRPr="007812C4">
        <w:rPr>
          <w:sz w:val="22"/>
          <w:szCs w:val="22"/>
        </w:rPr>
        <w:tab/>
        <w:t xml:space="preserve">Predávajúci:          </w:t>
      </w:r>
    </w:p>
    <w:p w14:paraId="1D06B3EB" w14:textId="77777777" w:rsidR="00BB6649" w:rsidRPr="007812C4" w:rsidRDefault="00BB6649" w:rsidP="00BB6649">
      <w:pPr>
        <w:jc w:val="both"/>
        <w:rPr>
          <w:sz w:val="22"/>
          <w:szCs w:val="22"/>
        </w:rPr>
      </w:pPr>
    </w:p>
    <w:p w14:paraId="25310FAC" w14:textId="77777777" w:rsidR="00BB6649" w:rsidRPr="007812C4" w:rsidRDefault="00BB6649" w:rsidP="00BB6649">
      <w:pPr>
        <w:tabs>
          <w:tab w:val="left" w:pos="3720"/>
        </w:tabs>
        <w:jc w:val="both"/>
        <w:rPr>
          <w:sz w:val="22"/>
          <w:szCs w:val="22"/>
        </w:rPr>
      </w:pPr>
      <w:r w:rsidRPr="007812C4">
        <w:rPr>
          <w:sz w:val="22"/>
          <w:szCs w:val="22"/>
        </w:rPr>
        <w:tab/>
      </w:r>
    </w:p>
    <w:p w14:paraId="6632F008" w14:textId="77777777" w:rsidR="00BB6649" w:rsidRPr="007812C4" w:rsidRDefault="00BB6649" w:rsidP="00BB6649">
      <w:pPr>
        <w:jc w:val="both"/>
        <w:rPr>
          <w:sz w:val="22"/>
          <w:szCs w:val="22"/>
        </w:rPr>
      </w:pPr>
      <w:r w:rsidRPr="007812C4">
        <w:rPr>
          <w:sz w:val="22"/>
          <w:szCs w:val="22"/>
        </w:rPr>
        <w:t>...................................................................</w:t>
      </w:r>
      <w:r w:rsidRPr="007812C4">
        <w:rPr>
          <w:sz w:val="22"/>
          <w:szCs w:val="22"/>
        </w:rPr>
        <w:tab/>
      </w:r>
      <w:r w:rsidRPr="007812C4">
        <w:rPr>
          <w:sz w:val="22"/>
          <w:szCs w:val="22"/>
        </w:rPr>
        <w:tab/>
        <w:t>.................................................................</w:t>
      </w:r>
    </w:p>
    <w:p w14:paraId="077B819B" w14:textId="77777777" w:rsidR="00BB6649" w:rsidRPr="00482A42" w:rsidRDefault="00BB6649" w:rsidP="00BB6649">
      <w:pPr>
        <w:jc w:val="both"/>
        <w:rPr>
          <w:sz w:val="22"/>
          <w:szCs w:val="22"/>
        </w:rPr>
      </w:pPr>
    </w:p>
    <w:p w14:paraId="2827BFC6" w14:textId="77777777" w:rsidR="00BB6649" w:rsidRPr="000E43F0" w:rsidRDefault="00BB6649" w:rsidP="00BB6649">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17F4C5B4" w14:textId="77777777" w:rsidR="00BB6649" w:rsidRPr="000E43F0" w:rsidRDefault="00BB6649" w:rsidP="00BB6649">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24515BC4" w14:textId="77777777" w:rsidR="00BB6649" w:rsidRDefault="00BB6649" w:rsidP="00BB6649">
      <w:pPr>
        <w:pStyle w:val="Zkladntext3"/>
        <w:rPr>
          <w:rFonts w:ascii="Times New Roman" w:hAnsi="Times New Roman" w:cs="Times New Roman"/>
          <w:noProof w:val="0"/>
          <w:color w:val="auto"/>
          <w:sz w:val="32"/>
          <w:szCs w:val="30"/>
        </w:rPr>
      </w:pPr>
    </w:p>
    <w:p w14:paraId="603A2BB8" w14:textId="77777777" w:rsidR="00BB6649" w:rsidRPr="0029253E" w:rsidRDefault="00BB6649" w:rsidP="00BB6649">
      <w:pPr>
        <w:pStyle w:val="Zkladntext3"/>
        <w:rPr>
          <w:rFonts w:ascii="Times New Roman" w:hAnsi="Times New Roman" w:cs="Times New Roman"/>
          <w:noProof w:val="0"/>
          <w:color w:val="auto"/>
          <w:sz w:val="32"/>
          <w:szCs w:val="30"/>
        </w:rPr>
      </w:pPr>
    </w:p>
    <w:p w14:paraId="32AC108E" w14:textId="77777777" w:rsidR="00BB6649" w:rsidRPr="0029253E" w:rsidRDefault="00BB6649" w:rsidP="00BB6649">
      <w:pPr>
        <w:pStyle w:val="Zkladntext3"/>
        <w:rPr>
          <w:rFonts w:ascii="Times New Roman" w:hAnsi="Times New Roman" w:cs="Times New Roman"/>
          <w:noProof w:val="0"/>
          <w:color w:val="auto"/>
          <w:sz w:val="32"/>
          <w:szCs w:val="30"/>
        </w:rPr>
      </w:pPr>
    </w:p>
    <w:p w14:paraId="0E03E1D8"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45FBCF2B" w14:textId="77777777" w:rsidR="00BB6649" w:rsidRPr="0029253E" w:rsidRDefault="00BB6649" w:rsidP="00BB6649">
      <w:pPr>
        <w:pStyle w:val="Zkladntext3"/>
        <w:rPr>
          <w:rFonts w:ascii="Times New Roman" w:hAnsi="Times New Roman" w:cs="Times New Roman"/>
          <w:noProof w:val="0"/>
          <w:color w:val="auto"/>
          <w:sz w:val="32"/>
          <w:szCs w:val="30"/>
        </w:rPr>
      </w:pPr>
    </w:p>
    <w:p w14:paraId="68478B32" w14:textId="77777777" w:rsidR="00BB6649" w:rsidRPr="0029253E" w:rsidRDefault="00BB6649" w:rsidP="00BB664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1BB3F08E" w14:textId="77777777" w:rsidR="00BB6649" w:rsidRDefault="00BB6649" w:rsidP="00BB6649">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12046EF" w14:textId="77777777" w:rsidR="00BB6649" w:rsidRDefault="00BB6649" w:rsidP="00BB6649">
      <w:pPr>
        <w:pStyle w:val="Zkladntext3"/>
        <w:rPr>
          <w:rFonts w:ascii="Times New Roman" w:hAnsi="Times New Roman" w:cs="Times New Roman"/>
          <w:noProof w:val="0"/>
          <w:color w:val="auto"/>
          <w:sz w:val="22"/>
          <w:szCs w:val="22"/>
        </w:rPr>
      </w:pPr>
    </w:p>
    <w:p w14:paraId="2E4E2660" w14:textId="77777777" w:rsidR="00BB6649" w:rsidRPr="00D156C3" w:rsidRDefault="00BB6649" w:rsidP="00BB6649">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07230BC4" w14:textId="77777777" w:rsidR="00BB6649" w:rsidRDefault="00BB6649" w:rsidP="00BB6649">
      <w:pPr>
        <w:pStyle w:val="Zkladntext3"/>
        <w:rPr>
          <w:rFonts w:ascii="Times New Roman" w:hAnsi="Times New Roman" w:cs="Times New Roman"/>
          <w:noProof w:val="0"/>
          <w:color w:val="auto"/>
          <w:sz w:val="22"/>
          <w:szCs w:val="22"/>
        </w:rPr>
      </w:pPr>
    </w:p>
    <w:p w14:paraId="66871E57" w14:textId="77777777" w:rsidR="00BB6649" w:rsidRDefault="00BB6649" w:rsidP="00BB6649">
      <w:pPr>
        <w:pStyle w:val="Zkladntext3"/>
        <w:rPr>
          <w:rFonts w:ascii="Times New Roman" w:hAnsi="Times New Roman" w:cs="Times New Roman"/>
          <w:noProof w:val="0"/>
          <w:color w:val="auto"/>
          <w:sz w:val="22"/>
          <w:szCs w:val="22"/>
        </w:rPr>
      </w:pPr>
    </w:p>
    <w:p w14:paraId="68A3DC06" w14:textId="77777777" w:rsidR="00BB6649" w:rsidRPr="007D45C7" w:rsidRDefault="00BB6649" w:rsidP="00BB6649">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13CCC03" w14:textId="77777777" w:rsidR="00BB6649" w:rsidRPr="0029253E" w:rsidRDefault="00BB6649" w:rsidP="00BB6649">
      <w:pPr>
        <w:pStyle w:val="Zkladntext3"/>
        <w:jc w:val="left"/>
        <w:rPr>
          <w:rFonts w:ascii="Times New Roman" w:hAnsi="Times New Roman" w:cs="Times New Roman"/>
          <w:noProof w:val="0"/>
          <w:color w:val="auto"/>
          <w:sz w:val="28"/>
          <w:szCs w:val="24"/>
        </w:rPr>
      </w:pPr>
    </w:p>
    <w:p w14:paraId="446B7644" w14:textId="77777777" w:rsidR="00BB6649" w:rsidRPr="0029253E" w:rsidRDefault="00BB6649" w:rsidP="00BB6649">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69A4ED2F" w14:textId="77777777" w:rsidR="00BB6649" w:rsidRPr="0029253E" w:rsidRDefault="00BB6649" w:rsidP="00BB6649">
      <w:pPr>
        <w:pStyle w:val="Zkladntext3"/>
        <w:jc w:val="left"/>
        <w:rPr>
          <w:rFonts w:ascii="Times New Roman" w:hAnsi="Times New Roman" w:cs="Times New Roman"/>
          <w:noProof w:val="0"/>
          <w:color w:val="auto"/>
          <w:sz w:val="22"/>
        </w:rPr>
      </w:pPr>
    </w:p>
    <w:p w14:paraId="772C2626" w14:textId="77777777" w:rsidR="00BB6649" w:rsidRDefault="00BB6649" w:rsidP="00BB6649">
      <w:pPr>
        <w:pStyle w:val="Zkladntext3"/>
        <w:jc w:val="left"/>
        <w:rPr>
          <w:rFonts w:ascii="Times New Roman" w:hAnsi="Times New Roman" w:cs="Times New Roman"/>
          <w:noProof w:val="0"/>
          <w:color w:val="auto"/>
          <w:sz w:val="32"/>
          <w:szCs w:val="30"/>
        </w:rPr>
      </w:pPr>
    </w:p>
    <w:p w14:paraId="73C0663B"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371ECAF6" w14:textId="77777777" w:rsidR="00BB6649" w:rsidRDefault="00BB6649" w:rsidP="00BB664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35D1E01" w14:textId="77777777" w:rsidR="00BB6649" w:rsidRDefault="00BB6649" w:rsidP="00BB6649">
      <w:pPr>
        <w:pStyle w:val="Zkladntext3"/>
        <w:rPr>
          <w:rFonts w:ascii="Times New Roman" w:hAnsi="Times New Roman" w:cs="Times New Roman"/>
          <w:b/>
          <w:bCs/>
          <w:noProof w:val="0"/>
          <w:color w:val="auto"/>
          <w:sz w:val="40"/>
          <w:szCs w:val="36"/>
        </w:rPr>
      </w:pPr>
    </w:p>
    <w:p w14:paraId="1654CFA7" w14:textId="77777777" w:rsidR="00BB6649" w:rsidRDefault="00BB6649" w:rsidP="00BB6649">
      <w:pPr>
        <w:pStyle w:val="Zkladntext3"/>
        <w:rPr>
          <w:rFonts w:ascii="Times New Roman" w:hAnsi="Times New Roman" w:cs="Times New Roman"/>
          <w:b/>
          <w:bCs/>
          <w:noProof w:val="0"/>
          <w:color w:val="auto"/>
          <w:sz w:val="32"/>
          <w:szCs w:val="30"/>
        </w:rPr>
      </w:pPr>
    </w:p>
    <w:p w14:paraId="4EAEF17D" w14:textId="77777777" w:rsidR="00BB6649" w:rsidRPr="0029253E" w:rsidRDefault="00BB6649" w:rsidP="00BB6649">
      <w:pPr>
        <w:pStyle w:val="Zkladntext3"/>
        <w:rPr>
          <w:rFonts w:ascii="Times New Roman" w:hAnsi="Times New Roman" w:cs="Times New Roman"/>
          <w:b/>
          <w:bCs/>
          <w:noProof w:val="0"/>
          <w:color w:val="auto"/>
          <w:sz w:val="32"/>
          <w:szCs w:val="30"/>
        </w:rPr>
      </w:pPr>
    </w:p>
    <w:p w14:paraId="28732E9D"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65D00D95"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79A5F114"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6E1E984E" w14:textId="77777777" w:rsidR="00BB6649" w:rsidRDefault="00BB6649" w:rsidP="00BB6649">
      <w:pPr>
        <w:pStyle w:val="Zkladntext3"/>
        <w:spacing w:before="20"/>
        <w:ind w:right="-45"/>
        <w:jc w:val="left"/>
        <w:rPr>
          <w:rFonts w:ascii="Times New Roman" w:hAnsi="Times New Roman" w:cs="Times New Roman"/>
          <w:noProof w:val="0"/>
          <w:color w:val="auto"/>
          <w:sz w:val="22"/>
        </w:rPr>
      </w:pPr>
    </w:p>
    <w:p w14:paraId="26C5D4E9" w14:textId="22F89D08"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2.10</w:t>
      </w:r>
    </w:p>
    <w:p w14:paraId="0E85A9C4"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38CE83BE" w14:textId="77777777"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2"/>
        </w:rPr>
      </w:pPr>
    </w:p>
    <w:p w14:paraId="65A0EB0F" w14:textId="77777777" w:rsidR="00BB6649" w:rsidRDefault="00BB6649" w:rsidP="00BB6649">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696692E3" w14:textId="77777777" w:rsidR="00BB6649" w:rsidRDefault="00BB6649" w:rsidP="00BB6649">
      <w:pPr>
        <w:pStyle w:val="Default"/>
        <w:ind w:left="709" w:hanging="709"/>
        <w:jc w:val="center"/>
        <w:rPr>
          <w:rFonts w:ascii="Times New Roman" w:hAnsi="Times New Roman" w:cs="Times New Roman"/>
          <w:b/>
          <w:sz w:val="32"/>
          <w:szCs w:val="32"/>
        </w:rPr>
      </w:pPr>
    </w:p>
    <w:p w14:paraId="4B2F45BC" w14:textId="4353B7E4" w:rsidR="00BB6649" w:rsidRPr="00BB6649" w:rsidRDefault="00BB6649" w:rsidP="00BB6649">
      <w:pPr>
        <w:jc w:val="center"/>
        <w:rPr>
          <w:rFonts w:ascii="Times New Roman" w:hAnsi="Times New Roman" w:cs="Times New Roman"/>
          <w:sz w:val="32"/>
          <w:szCs w:val="32"/>
        </w:rPr>
      </w:pPr>
      <w:r w:rsidRPr="00BB6649">
        <w:rPr>
          <w:rFonts w:ascii="Times New Roman" w:hAnsi="Times New Roman" w:cs="Times New Roman"/>
          <w:sz w:val="32"/>
          <w:szCs w:val="32"/>
        </w:rPr>
        <w:t>Chlieb, pečivo</w:t>
      </w:r>
    </w:p>
    <w:p w14:paraId="2902C98A" w14:textId="77777777" w:rsidR="00BB6649" w:rsidRDefault="00BB6649" w:rsidP="004569B4">
      <w:pPr>
        <w:pStyle w:val="Zkladntext3"/>
        <w:rPr>
          <w:rFonts w:ascii="Times New Roman" w:hAnsi="Times New Roman" w:cs="Times New Roman"/>
          <w:b/>
          <w:bCs/>
          <w:noProof w:val="0"/>
          <w:color w:val="auto"/>
          <w:sz w:val="32"/>
          <w:szCs w:val="30"/>
        </w:rPr>
      </w:pPr>
    </w:p>
    <w:p w14:paraId="6AFA875A" w14:textId="77777777" w:rsidR="00BB6649" w:rsidRDefault="00BB6649" w:rsidP="004569B4">
      <w:pPr>
        <w:pStyle w:val="Zkladntext3"/>
        <w:rPr>
          <w:rFonts w:ascii="Times New Roman" w:hAnsi="Times New Roman" w:cs="Times New Roman"/>
          <w:b/>
          <w:bCs/>
          <w:noProof w:val="0"/>
          <w:color w:val="auto"/>
          <w:sz w:val="32"/>
          <w:szCs w:val="30"/>
        </w:rPr>
      </w:pPr>
    </w:p>
    <w:p w14:paraId="282767D5" w14:textId="77777777" w:rsidR="00BB6649" w:rsidRDefault="00BB6649" w:rsidP="004569B4">
      <w:pPr>
        <w:pStyle w:val="Zkladntext3"/>
        <w:rPr>
          <w:rFonts w:ascii="Times New Roman" w:hAnsi="Times New Roman" w:cs="Times New Roman"/>
          <w:b/>
          <w:bCs/>
          <w:noProof w:val="0"/>
          <w:color w:val="auto"/>
          <w:sz w:val="32"/>
          <w:szCs w:val="30"/>
        </w:rPr>
      </w:pPr>
    </w:p>
    <w:p w14:paraId="0AC70BA8" w14:textId="77777777" w:rsidR="00BB6649" w:rsidRDefault="00BB6649" w:rsidP="004569B4">
      <w:pPr>
        <w:pStyle w:val="Zkladntext3"/>
        <w:rPr>
          <w:rFonts w:ascii="Times New Roman" w:hAnsi="Times New Roman" w:cs="Times New Roman"/>
          <w:b/>
          <w:bCs/>
          <w:noProof w:val="0"/>
          <w:color w:val="auto"/>
          <w:sz w:val="32"/>
          <w:szCs w:val="30"/>
        </w:rPr>
      </w:pPr>
    </w:p>
    <w:p w14:paraId="1116E521" w14:textId="77777777" w:rsidR="00BB6649" w:rsidRDefault="00BB6649" w:rsidP="004569B4">
      <w:pPr>
        <w:pStyle w:val="Zkladntext3"/>
        <w:rPr>
          <w:rFonts w:ascii="Times New Roman" w:hAnsi="Times New Roman" w:cs="Times New Roman"/>
          <w:b/>
          <w:bCs/>
          <w:noProof w:val="0"/>
          <w:color w:val="auto"/>
          <w:sz w:val="32"/>
          <w:szCs w:val="30"/>
        </w:rPr>
      </w:pPr>
    </w:p>
    <w:p w14:paraId="3660E633" w14:textId="77777777" w:rsidR="00BB6649" w:rsidRDefault="00BB6649" w:rsidP="004569B4">
      <w:pPr>
        <w:pStyle w:val="Zkladntext3"/>
        <w:rPr>
          <w:rFonts w:ascii="Times New Roman" w:hAnsi="Times New Roman" w:cs="Times New Roman"/>
          <w:b/>
          <w:bCs/>
          <w:noProof w:val="0"/>
          <w:color w:val="auto"/>
          <w:sz w:val="32"/>
          <w:szCs w:val="30"/>
        </w:rPr>
      </w:pPr>
    </w:p>
    <w:p w14:paraId="3E6C09BF" w14:textId="77777777" w:rsidR="00BB6649" w:rsidRDefault="00BB6649" w:rsidP="004569B4">
      <w:pPr>
        <w:pStyle w:val="Zkladntext3"/>
        <w:rPr>
          <w:rFonts w:ascii="Times New Roman" w:hAnsi="Times New Roman" w:cs="Times New Roman"/>
          <w:b/>
          <w:bCs/>
          <w:noProof w:val="0"/>
          <w:color w:val="auto"/>
          <w:sz w:val="32"/>
          <w:szCs w:val="30"/>
        </w:rPr>
      </w:pPr>
    </w:p>
    <w:p w14:paraId="51BEA859" w14:textId="77777777" w:rsidR="00BB6649" w:rsidRDefault="00BB6649" w:rsidP="004569B4">
      <w:pPr>
        <w:pStyle w:val="Zkladntext3"/>
        <w:rPr>
          <w:rFonts w:ascii="Times New Roman" w:hAnsi="Times New Roman" w:cs="Times New Roman"/>
          <w:b/>
          <w:bCs/>
          <w:noProof w:val="0"/>
          <w:color w:val="auto"/>
          <w:sz w:val="32"/>
          <w:szCs w:val="30"/>
        </w:rPr>
      </w:pPr>
    </w:p>
    <w:p w14:paraId="1A4D2E82" w14:textId="1F6E5D21" w:rsidR="00BB6649" w:rsidRPr="00BB6649" w:rsidRDefault="00BB6649" w:rsidP="004569B4">
      <w:pPr>
        <w:pStyle w:val="Zkladntext3"/>
        <w:rPr>
          <w:b/>
          <w:bCs/>
          <w:noProof w:val="0"/>
          <w:color w:val="auto"/>
          <w:sz w:val="22"/>
          <w:szCs w:val="22"/>
        </w:rPr>
      </w:pPr>
      <w:r w:rsidRPr="00BB6649">
        <w:rPr>
          <w:b/>
          <w:bCs/>
          <w:noProof w:val="0"/>
          <w:color w:val="auto"/>
          <w:sz w:val="22"/>
          <w:szCs w:val="22"/>
        </w:rPr>
        <w:lastRenderedPageBreak/>
        <w:t>Návrh</w:t>
      </w:r>
    </w:p>
    <w:p w14:paraId="1DFDF257" w14:textId="77777777" w:rsidR="00BB6649" w:rsidRDefault="00BB6649" w:rsidP="004569B4">
      <w:pPr>
        <w:pStyle w:val="Zkladntext3"/>
        <w:rPr>
          <w:rFonts w:ascii="Times New Roman" w:hAnsi="Times New Roman" w:cs="Times New Roman"/>
          <w:b/>
          <w:bCs/>
          <w:noProof w:val="0"/>
          <w:color w:val="auto"/>
          <w:sz w:val="32"/>
          <w:szCs w:val="30"/>
        </w:rPr>
      </w:pPr>
    </w:p>
    <w:p w14:paraId="29360351" w14:textId="77777777" w:rsidR="00BB6649" w:rsidRPr="00326C25" w:rsidRDefault="00BB6649" w:rsidP="00BB6649">
      <w:pPr>
        <w:tabs>
          <w:tab w:val="left" w:pos="2520"/>
        </w:tabs>
        <w:jc w:val="center"/>
        <w:rPr>
          <w:b/>
          <w:sz w:val="22"/>
          <w:szCs w:val="22"/>
        </w:rPr>
      </w:pPr>
      <w:r w:rsidRPr="00326C25">
        <w:rPr>
          <w:b/>
          <w:sz w:val="22"/>
          <w:szCs w:val="22"/>
        </w:rPr>
        <w:t>Rámcová dohoda na dodanie  potravín č. 10</w:t>
      </w:r>
    </w:p>
    <w:p w14:paraId="182A020F" w14:textId="77777777" w:rsidR="00BB6649" w:rsidRPr="00326C25" w:rsidRDefault="00BB6649" w:rsidP="00BB6649">
      <w:pPr>
        <w:tabs>
          <w:tab w:val="left" w:pos="2520"/>
        </w:tabs>
        <w:jc w:val="center"/>
        <w:rPr>
          <w:b/>
          <w:sz w:val="22"/>
          <w:szCs w:val="22"/>
        </w:rPr>
      </w:pPr>
      <w:r w:rsidRPr="00326C25">
        <w:rPr>
          <w:b/>
          <w:sz w:val="22"/>
          <w:szCs w:val="22"/>
        </w:rPr>
        <w:t>„Chlieb, pečivo“</w:t>
      </w:r>
    </w:p>
    <w:p w14:paraId="1E9DC5CE" w14:textId="77777777" w:rsidR="00BB6649" w:rsidRPr="00326C25" w:rsidRDefault="00BB6649" w:rsidP="00BB6649">
      <w:pPr>
        <w:jc w:val="center"/>
        <w:rPr>
          <w:b/>
          <w:sz w:val="22"/>
          <w:szCs w:val="22"/>
        </w:rPr>
      </w:pPr>
      <w:r w:rsidRPr="00326C25">
        <w:rPr>
          <w:b/>
          <w:sz w:val="22"/>
          <w:szCs w:val="22"/>
        </w:rPr>
        <w:t>(ďalej len „zmluva“)</w:t>
      </w:r>
    </w:p>
    <w:p w14:paraId="25BA26D6" w14:textId="77777777" w:rsidR="00BB6649" w:rsidRPr="00326C25" w:rsidRDefault="00BB6649" w:rsidP="00BB6649">
      <w:pPr>
        <w:jc w:val="center"/>
        <w:rPr>
          <w:b/>
          <w:sz w:val="22"/>
          <w:szCs w:val="22"/>
        </w:rPr>
      </w:pPr>
      <w:r w:rsidRPr="00326C25">
        <w:rPr>
          <w:b/>
          <w:sz w:val="22"/>
          <w:szCs w:val="22"/>
        </w:rPr>
        <w:t xml:space="preserve">uzatvorená  podľa § 83 zákona č. 343/2015 </w:t>
      </w:r>
      <w:proofErr w:type="spellStart"/>
      <w:r w:rsidRPr="00326C25">
        <w:rPr>
          <w:b/>
          <w:sz w:val="22"/>
          <w:szCs w:val="22"/>
        </w:rPr>
        <w:t>Z.z</w:t>
      </w:r>
      <w:proofErr w:type="spellEnd"/>
      <w:r w:rsidRPr="00326C25">
        <w:rPr>
          <w:b/>
          <w:sz w:val="22"/>
          <w:szCs w:val="22"/>
        </w:rPr>
        <w:t xml:space="preserve">. o verejnom obstarávaní v znení neskorších predpisov, podľa § 269 ods. 2 </w:t>
      </w:r>
    </w:p>
    <w:p w14:paraId="71709FA7" w14:textId="77777777" w:rsidR="00BB6649" w:rsidRPr="00326C25" w:rsidRDefault="00BB6649" w:rsidP="00BB6649">
      <w:pPr>
        <w:jc w:val="center"/>
        <w:rPr>
          <w:b/>
          <w:sz w:val="22"/>
          <w:szCs w:val="22"/>
        </w:rPr>
      </w:pPr>
      <w:r w:rsidRPr="00326C25">
        <w:rPr>
          <w:b/>
          <w:sz w:val="22"/>
          <w:szCs w:val="22"/>
        </w:rPr>
        <w:t>a podľa § 409 Obchodného zákonníka, zákon č. 513/1991 Zb.</w:t>
      </w:r>
    </w:p>
    <w:p w14:paraId="08A9C78D" w14:textId="77777777" w:rsidR="00BB6649" w:rsidRPr="00326C25" w:rsidRDefault="00BB6649" w:rsidP="00BB6649">
      <w:pPr>
        <w:jc w:val="center"/>
        <w:rPr>
          <w:b/>
          <w:sz w:val="22"/>
          <w:szCs w:val="22"/>
        </w:rPr>
      </w:pPr>
      <w:r w:rsidRPr="00326C25">
        <w:rPr>
          <w:b/>
          <w:sz w:val="22"/>
          <w:szCs w:val="22"/>
        </w:rPr>
        <w:t>v znení neskorších predpisov medzi týmito zmluvnými stranami</w:t>
      </w:r>
    </w:p>
    <w:p w14:paraId="745925B1" w14:textId="77777777" w:rsidR="00BB6649" w:rsidRPr="00326C25" w:rsidRDefault="00BB6649" w:rsidP="00BB6649">
      <w:pPr>
        <w:jc w:val="center"/>
        <w:rPr>
          <w:b/>
          <w:sz w:val="22"/>
          <w:szCs w:val="22"/>
        </w:rPr>
      </w:pPr>
    </w:p>
    <w:p w14:paraId="1B07DD5B" w14:textId="77777777" w:rsidR="00BB6649" w:rsidRPr="00326C25" w:rsidRDefault="00BB6649" w:rsidP="00BB6649">
      <w:pPr>
        <w:jc w:val="both"/>
        <w:rPr>
          <w:b/>
          <w:smallCaps/>
          <w:sz w:val="22"/>
          <w:szCs w:val="22"/>
        </w:rPr>
      </w:pPr>
    </w:p>
    <w:p w14:paraId="17C3AED3" w14:textId="77777777" w:rsidR="00BB6649" w:rsidRPr="00326C25" w:rsidRDefault="00BB6649" w:rsidP="00BB6649">
      <w:pPr>
        <w:jc w:val="both"/>
        <w:rPr>
          <w:sz w:val="22"/>
          <w:szCs w:val="22"/>
        </w:rPr>
      </w:pPr>
      <w:r w:rsidRPr="00326C25">
        <w:rPr>
          <w:b/>
          <w:smallCaps/>
          <w:sz w:val="22"/>
          <w:szCs w:val="22"/>
        </w:rPr>
        <w:t>kupujúci</w:t>
      </w:r>
      <w:r w:rsidRPr="00326C25">
        <w:rPr>
          <w:sz w:val="22"/>
          <w:szCs w:val="22"/>
        </w:rPr>
        <w:t>:</w:t>
      </w:r>
    </w:p>
    <w:p w14:paraId="4916820F" w14:textId="77777777" w:rsidR="00BB6649" w:rsidRPr="00326C25" w:rsidRDefault="00BB6649" w:rsidP="00BB6649">
      <w:pPr>
        <w:tabs>
          <w:tab w:val="left" w:pos="1080"/>
          <w:tab w:val="left" w:pos="2127"/>
        </w:tabs>
        <w:rPr>
          <w:sz w:val="22"/>
          <w:szCs w:val="22"/>
        </w:rPr>
      </w:pPr>
      <w:r w:rsidRPr="00326C25">
        <w:rPr>
          <w:sz w:val="22"/>
          <w:szCs w:val="22"/>
        </w:rPr>
        <w:t>Obchodné meno:</w:t>
      </w:r>
      <w:r w:rsidRPr="00326C25">
        <w:rPr>
          <w:sz w:val="22"/>
          <w:szCs w:val="22"/>
        </w:rPr>
        <w:tab/>
      </w:r>
      <w:r w:rsidRPr="00326C25">
        <w:rPr>
          <w:sz w:val="22"/>
          <w:szCs w:val="22"/>
        </w:rPr>
        <w:tab/>
        <w:t xml:space="preserve">Špecializovaný liečebný ústav Marína, štátny podnik </w:t>
      </w:r>
    </w:p>
    <w:p w14:paraId="7F885622" w14:textId="700FC4DB" w:rsidR="00BB6649" w:rsidRPr="00326C25" w:rsidRDefault="00BB6649" w:rsidP="00BB6649">
      <w:pPr>
        <w:rPr>
          <w:sz w:val="22"/>
          <w:szCs w:val="22"/>
        </w:rPr>
      </w:pPr>
      <w:r>
        <w:rPr>
          <w:sz w:val="22"/>
          <w:szCs w:val="22"/>
        </w:rPr>
        <w:t>Sídlo:</w:t>
      </w:r>
      <w:r>
        <w:rPr>
          <w:sz w:val="22"/>
          <w:szCs w:val="22"/>
        </w:rPr>
        <w:tab/>
      </w:r>
      <w:r w:rsidRPr="00326C25">
        <w:rPr>
          <w:sz w:val="22"/>
          <w:szCs w:val="22"/>
        </w:rPr>
        <w:t>Sládkovičova 311/3, 962 37 Kováčová</w:t>
      </w:r>
    </w:p>
    <w:p w14:paraId="2C5D4AA4" w14:textId="77777777" w:rsidR="00BB6649" w:rsidRPr="00326C25" w:rsidRDefault="00BB6649" w:rsidP="00BB6649">
      <w:pPr>
        <w:tabs>
          <w:tab w:val="left" w:pos="1080"/>
          <w:tab w:val="left" w:pos="2127"/>
        </w:tabs>
        <w:rPr>
          <w:sz w:val="22"/>
          <w:szCs w:val="22"/>
        </w:rPr>
      </w:pPr>
      <w:r w:rsidRPr="00326C25">
        <w:rPr>
          <w:sz w:val="22"/>
          <w:szCs w:val="22"/>
        </w:rPr>
        <w:t>IČO:</w:t>
      </w:r>
      <w:r w:rsidRPr="00326C25">
        <w:rPr>
          <w:sz w:val="22"/>
          <w:szCs w:val="22"/>
        </w:rPr>
        <w:tab/>
      </w:r>
      <w:r w:rsidRPr="00326C25">
        <w:rPr>
          <w:sz w:val="22"/>
          <w:szCs w:val="22"/>
        </w:rPr>
        <w:tab/>
      </w:r>
      <w:r w:rsidRPr="00326C25">
        <w:rPr>
          <w:sz w:val="22"/>
          <w:szCs w:val="22"/>
        </w:rPr>
        <w:tab/>
        <w:t>00165476</w:t>
      </w:r>
    </w:p>
    <w:p w14:paraId="12054BD3" w14:textId="77777777" w:rsidR="00BB6649" w:rsidRPr="00326C25" w:rsidRDefault="00BB6649" w:rsidP="00BB6649">
      <w:pPr>
        <w:tabs>
          <w:tab w:val="left" w:pos="1080"/>
          <w:tab w:val="left" w:pos="2127"/>
        </w:tabs>
        <w:rPr>
          <w:sz w:val="22"/>
          <w:szCs w:val="22"/>
        </w:rPr>
      </w:pPr>
      <w:r w:rsidRPr="00326C25">
        <w:rPr>
          <w:sz w:val="22"/>
          <w:szCs w:val="22"/>
        </w:rPr>
        <w:t>DIČ:</w:t>
      </w:r>
      <w:r w:rsidRPr="00326C25">
        <w:rPr>
          <w:sz w:val="22"/>
          <w:szCs w:val="22"/>
        </w:rPr>
        <w:tab/>
      </w:r>
      <w:r w:rsidRPr="00326C25">
        <w:rPr>
          <w:sz w:val="22"/>
          <w:szCs w:val="22"/>
        </w:rPr>
        <w:tab/>
      </w:r>
      <w:r w:rsidRPr="00326C25">
        <w:rPr>
          <w:sz w:val="22"/>
          <w:szCs w:val="22"/>
        </w:rPr>
        <w:tab/>
        <w:t>2021328045</w:t>
      </w:r>
    </w:p>
    <w:p w14:paraId="703A93BF" w14:textId="77777777" w:rsidR="00BB6649" w:rsidRPr="00326C25" w:rsidRDefault="00BB6649" w:rsidP="00BB6649">
      <w:pPr>
        <w:tabs>
          <w:tab w:val="left" w:pos="1080"/>
          <w:tab w:val="left" w:pos="2127"/>
        </w:tabs>
        <w:rPr>
          <w:sz w:val="22"/>
          <w:szCs w:val="22"/>
        </w:rPr>
      </w:pPr>
      <w:r w:rsidRPr="00326C25">
        <w:rPr>
          <w:sz w:val="22"/>
          <w:szCs w:val="22"/>
        </w:rPr>
        <w:t>Zastúpený:</w:t>
      </w:r>
      <w:r w:rsidRPr="00326C25">
        <w:rPr>
          <w:sz w:val="22"/>
          <w:szCs w:val="22"/>
        </w:rPr>
        <w:tab/>
      </w:r>
      <w:r w:rsidRPr="00326C25">
        <w:rPr>
          <w:sz w:val="22"/>
          <w:szCs w:val="22"/>
        </w:rPr>
        <w:tab/>
        <w:t xml:space="preserve">Ing. Vladimír </w:t>
      </w:r>
      <w:proofErr w:type="spellStart"/>
      <w:r w:rsidRPr="00326C25">
        <w:rPr>
          <w:sz w:val="22"/>
          <w:szCs w:val="22"/>
        </w:rPr>
        <w:t>Sitarčík</w:t>
      </w:r>
      <w:proofErr w:type="spellEnd"/>
      <w:r w:rsidRPr="00326C25">
        <w:rPr>
          <w:sz w:val="22"/>
          <w:szCs w:val="22"/>
        </w:rPr>
        <w:t>, riaditeľ</w:t>
      </w:r>
    </w:p>
    <w:p w14:paraId="12430C23" w14:textId="66B7E80A" w:rsidR="00BB6649" w:rsidRPr="00326C25" w:rsidRDefault="00BB6649" w:rsidP="00BB6649">
      <w:pPr>
        <w:jc w:val="both"/>
        <w:rPr>
          <w:sz w:val="22"/>
          <w:szCs w:val="22"/>
        </w:rPr>
      </w:pPr>
      <w:r>
        <w:rPr>
          <w:sz w:val="22"/>
          <w:szCs w:val="22"/>
        </w:rPr>
        <w:t xml:space="preserve">Zápis: </w:t>
      </w:r>
      <w:r>
        <w:rPr>
          <w:sz w:val="22"/>
          <w:szCs w:val="22"/>
        </w:rPr>
        <w:tab/>
      </w:r>
      <w:r w:rsidRPr="00326C25">
        <w:rPr>
          <w:sz w:val="22"/>
          <w:szCs w:val="22"/>
        </w:rPr>
        <w:t xml:space="preserve">v Obchodnom registri Banská Bystrica, </w:t>
      </w:r>
      <w:proofErr w:type="spellStart"/>
      <w:r w:rsidRPr="00326C25">
        <w:rPr>
          <w:sz w:val="22"/>
          <w:szCs w:val="22"/>
        </w:rPr>
        <w:t>vl</w:t>
      </w:r>
      <w:proofErr w:type="spellEnd"/>
      <w:r w:rsidRPr="00326C25">
        <w:rPr>
          <w:sz w:val="22"/>
          <w:szCs w:val="22"/>
        </w:rPr>
        <w:t xml:space="preserve">. č.66/S, oddiel </w:t>
      </w:r>
      <w:proofErr w:type="spellStart"/>
      <w:r w:rsidRPr="00326C25">
        <w:rPr>
          <w:sz w:val="22"/>
          <w:szCs w:val="22"/>
        </w:rPr>
        <w:t>Pš</w:t>
      </w:r>
      <w:proofErr w:type="spellEnd"/>
    </w:p>
    <w:p w14:paraId="31355709" w14:textId="15806467" w:rsidR="00BB6649" w:rsidRPr="00326C25" w:rsidRDefault="00BB6649" w:rsidP="00BB6649">
      <w:pPr>
        <w:rPr>
          <w:sz w:val="22"/>
          <w:szCs w:val="22"/>
        </w:rPr>
      </w:pPr>
      <w:r>
        <w:rPr>
          <w:sz w:val="22"/>
          <w:szCs w:val="22"/>
        </w:rPr>
        <w:t>Bankové spojenie:</w:t>
      </w:r>
      <w:r>
        <w:rPr>
          <w:sz w:val="22"/>
          <w:szCs w:val="22"/>
        </w:rPr>
        <w:tab/>
      </w:r>
      <w:r w:rsidRPr="00326C25">
        <w:rPr>
          <w:sz w:val="22"/>
          <w:szCs w:val="22"/>
        </w:rPr>
        <w:t xml:space="preserve">Všeobecná úverová banka, a. s.        </w:t>
      </w:r>
      <w:r w:rsidRPr="00326C25">
        <w:rPr>
          <w:sz w:val="22"/>
          <w:szCs w:val="22"/>
        </w:rPr>
        <w:tab/>
      </w:r>
    </w:p>
    <w:p w14:paraId="6658B036" w14:textId="79987970" w:rsidR="00BB6649" w:rsidRPr="00326C25" w:rsidRDefault="00BB6649" w:rsidP="00BB6649">
      <w:pPr>
        <w:pStyle w:val="Zkladntext"/>
        <w:spacing w:line="276" w:lineRule="auto"/>
        <w:rPr>
          <w:sz w:val="22"/>
          <w:szCs w:val="22"/>
        </w:rPr>
      </w:pPr>
      <w:r w:rsidRPr="00326C25">
        <w:rPr>
          <w:rFonts w:eastAsia="Calibri"/>
          <w:sz w:val="22"/>
          <w:szCs w:val="22"/>
        </w:rPr>
        <w:t>IBAN:</w:t>
      </w:r>
      <w:r w:rsidRPr="00326C25">
        <w:rPr>
          <w:rFonts w:eastAsia="Calibri"/>
          <w:sz w:val="22"/>
          <w:szCs w:val="22"/>
        </w:rPr>
        <w:tab/>
      </w:r>
      <w:r w:rsidRPr="00326C25">
        <w:rPr>
          <w:rFonts w:eastAsia="Calibri"/>
          <w:sz w:val="22"/>
          <w:szCs w:val="22"/>
        </w:rPr>
        <w:tab/>
      </w:r>
      <w:r w:rsidRPr="00326C25">
        <w:rPr>
          <w:rFonts w:eastAsia="Calibri"/>
          <w:sz w:val="22"/>
          <w:szCs w:val="22"/>
        </w:rPr>
        <w:tab/>
      </w:r>
      <w:r w:rsidRPr="00326C25">
        <w:rPr>
          <w:sz w:val="22"/>
          <w:szCs w:val="22"/>
        </w:rPr>
        <w:t>SK98 0200 0000 0011 3955 8257</w:t>
      </w:r>
    </w:p>
    <w:p w14:paraId="736CED71" w14:textId="6977BC77" w:rsidR="00BB6649" w:rsidRPr="00326C25" w:rsidRDefault="00BB6649" w:rsidP="00BB6649">
      <w:pPr>
        <w:pStyle w:val="Zkladntext"/>
        <w:spacing w:line="276" w:lineRule="auto"/>
        <w:rPr>
          <w:rStyle w:val="Hypertextovprepojenie"/>
          <w:rFonts w:cs="Arial"/>
          <w:sz w:val="22"/>
          <w:szCs w:val="22"/>
        </w:rPr>
      </w:pPr>
      <w:r w:rsidRPr="00326C25">
        <w:rPr>
          <w:sz w:val="22"/>
          <w:szCs w:val="22"/>
        </w:rPr>
        <w:t>E-mail:</w:t>
      </w:r>
      <w:r w:rsidRPr="00326C25">
        <w:rPr>
          <w:sz w:val="22"/>
          <w:szCs w:val="22"/>
        </w:rPr>
        <w:tab/>
      </w:r>
      <w:r w:rsidRPr="00326C25">
        <w:rPr>
          <w:sz w:val="22"/>
          <w:szCs w:val="22"/>
        </w:rPr>
        <w:tab/>
      </w:r>
      <w:r w:rsidRPr="00326C25">
        <w:rPr>
          <w:sz w:val="22"/>
          <w:szCs w:val="22"/>
        </w:rPr>
        <w:tab/>
        <w:t>sekretariat@marinakovacova.sk</w:t>
      </w:r>
    </w:p>
    <w:p w14:paraId="34DE027C" w14:textId="77777777" w:rsidR="00BB6649" w:rsidRPr="00326C25" w:rsidRDefault="00BB6649" w:rsidP="00BB6649">
      <w:pPr>
        <w:pStyle w:val="Zkladntext"/>
        <w:spacing w:line="276" w:lineRule="auto"/>
        <w:rPr>
          <w:sz w:val="22"/>
          <w:szCs w:val="22"/>
        </w:rPr>
      </w:pPr>
    </w:p>
    <w:p w14:paraId="44122165" w14:textId="77777777" w:rsidR="00BB6649" w:rsidRPr="00326C25" w:rsidRDefault="00BB6649" w:rsidP="00BB6649">
      <w:pPr>
        <w:jc w:val="both"/>
        <w:rPr>
          <w:sz w:val="22"/>
          <w:szCs w:val="22"/>
        </w:rPr>
      </w:pPr>
      <w:r w:rsidRPr="00326C25">
        <w:rPr>
          <w:sz w:val="22"/>
          <w:szCs w:val="22"/>
        </w:rPr>
        <w:tab/>
      </w:r>
      <w:r w:rsidRPr="00326C25">
        <w:rPr>
          <w:sz w:val="22"/>
          <w:szCs w:val="22"/>
        </w:rPr>
        <w:tab/>
      </w:r>
      <w:r w:rsidRPr="00326C25">
        <w:rPr>
          <w:sz w:val="22"/>
          <w:szCs w:val="22"/>
        </w:rPr>
        <w:tab/>
      </w:r>
      <w:r w:rsidRPr="00326C25">
        <w:rPr>
          <w:sz w:val="22"/>
          <w:szCs w:val="22"/>
        </w:rPr>
        <w:tab/>
        <w:t>(ďalej aj len ako „</w:t>
      </w:r>
      <w:r w:rsidRPr="00326C25">
        <w:rPr>
          <w:b/>
          <w:sz w:val="22"/>
          <w:szCs w:val="22"/>
        </w:rPr>
        <w:t>Kupujúci</w:t>
      </w:r>
      <w:r w:rsidRPr="00326C25">
        <w:rPr>
          <w:sz w:val="22"/>
          <w:szCs w:val="22"/>
        </w:rPr>
        <w:t>“)</w:t>
      </w:r>
    </w:p>
    <w:p w14:paraId="0697EB13" w14:textId="77777777" w:rsidR="00BB6649" w:rsidRPr="00326C25" w:rsidRDefault="00BB6649" w:rsidP="00BB6649">
      <w:pPr>
        <w:jc w:val="both"/>
        <w:rPr>
          <w:sz w:val="22"/>
          <w:szCs w:val="22"/>
        </w:rPr>
      </w:pPr>
      <w:r w:rsidRPr="00326C25">
        <w:rPr>
          <w:sz w:val="22"/>
          <w:szCs w:val="22"/>
        </w:rPr>
        <w:t>a</w:t>
      </w:r>
    </w:p>
    <w:p w14:paraId="0D21E10B" w14:textId="77777777" w:rsidR="00BB6649" w:rsidRPr="00326C25" w:rsidRDefault="00BB6649" w:rsidP="00BB6649">
      <w:pPr>
        <w:jc w:val="both"/>
        <w:rPr>
          <w:sz w:val="22"/>
          <w:szCs w:val="22"/>
        </w:rPr>
      </w:pPr>
      <w:r w:rsidRPr="00326C25">
        <w:rPr>
          <w:b/>
          <w:smallCaps/>
          <w:sz w:val="22"/>
          <w:szCs w:val="22"/>
        </w:rPr>
        <w:t>predávajúci</w:t>
      </w:r>
      <w:r w:rsidRPr="00326C25">
        <w:rPr>
          <w:sz w:val="22"/>
          <w:szCs w:val="22"/>
        </w:rPr>
        <w:t>:</w:t>
      </w:r>
    </w:p>
    <w:p w14:paraId="67C30BC1" w14:textId="77777777" w:rsidR="00BB6649" w:rsidRPr="00326C25" w:rsidRDefault="00BB6649" w:rsidP="00BB6649">
      <w:pPr>
        <w:rPr>
          <w:sz w:val="22"/>
          <w:szCs w:val="22"/>
        </w:rPr>
      </w:pPr>
      <w:r w:rsidRPr="00326C25">
        <w:rPr>
          <w:sz w:val="22"/>
          <w:szCs w:val="22"/>
        </w:rPr>
        <w:t>Obchodné meno:</w:t>
      </w:r>
      <w:r w:rsidRPr="00326C25">
        <w:rPr>
          <w:sz w:val="22"/>
          <w:szCs w:val="22"/>
        </w:rPr>
        <w:tab/>
      </w:r>
      <w:r w:rsidRPr="00326C25">
        <w:rPr>
          <w:sz w:val="22"/>
          <w:szCs w:val="22"/>
        </w:rPr>
        <w:tab/>
        <w:t xml:space="preserve">                                                                          </w:t>
      </w:r>
    </w:p>
    <w:p w14:paraId="40A6E41F" w14:textId="77777777" w:rsidR="00BB6649" w:rsidRPr="00326C25" w:rsidRDefault="00BB6649" w:rsidP="00BB6649">
      <w:pPr>
        <w:jc w:val="both"/>
        <w:rPr>
          <w:sz w:val="22"/>
          <w:szCs w:val="22"/>
        </w:rPr>
      </w:pPr>
      <w:r w:rsidRPr="00326C25">
        <w:rPr>
          <w:sz w:val="22"/>
          <w:szCs w:val="22"/>
        </w:rPr>
        <w:t>Sídlo:</w:t>
      </w:r>
      <w:r w:rsidRPr="00326C25">
        <w:rPr>
          <w:sz w:val="22"/>
          <w:szCs w:val="22"/>
        </w:rPr>
        <w:tab/>
      </w:r>
      <w:r w:rsidRPr="00326C25">
        <w:rPr>
          <w:sz w:val="22"/>
          <w:szCs w:val="22"/>
        </w:rPr>
        <w:tab/>
      </w:r>
      <w:r w:rsidRPr="00326C25">
        <w:rPr>
          <w:sz w:val="22"/>
          <w:szCs w:val="22"/>
        </w:rPr>
        <w:tab/>
      </w:r>
      <w:r w:rsidRPr="00326C25">
        <w:rPr>
          <w:sz w:val="22"/>
          <w:szCs w:val="22"/>
        </w:rPr>
        <w:tab/>
      </w:r>
      <w:r w:rsidRPr="00326C25">
        <w:rPr>
          <w:sz w:val="22"/>
          <w:szCs w:val="22"/>
        </w:rPr>
        <w:tab/>
      </w:r>
    </w:p>
    <w:p w14:paraId="5D8A6083" w14:textId="77777777" w:rsidR="00BB6649" w:rsidRPr="00326C25" w:rsidRDefault="00BB6649" w:rsidP="00BB6649">
      <w:pPr>
        <w:jc w:val="both"/>
        <w:rPr>
          <w:sz w:val="22"/>
          <w:szCs w:val="22"/>
        </w:rPr>
      </w:pPr>
      <w:r w:rsidRPr="00326C25">
        <w:rPr>
          <w:sz w:val="22"/>
          <w:szCs w:val="22"/>
        </w:rPr>
        <w:t xml:space="preserve">IČO:                                                                                    </w:t>
      </w:r>
    </w:p>
    <w:p w14:paraId="20A566F8" w14:textId="77777777" w:rsidR="00BB6649" w:rsidRPr="00326C25" w:rsidRDefault="00BB6649" w:rsidP="00BB6649">
      <w:pPr>
        <w:jc w:val="both"/>
        <w:rPr>
          <w:sz w:val="22"/>
          <w:szCs w:val="22"/>
        </w:rPr>
      </w:pPr>
      <w:r w:rsidRPr="00326C25">
        <w:rPr>
          <w:sz w:val="22"/>
          <w:szCs w:val="22"/>
        </w:rPr>
        <w:t xml:space="preserve">DIČ:                                                                                   </w:t>
      </w:r>
    </w:p>
    <w:p w14:paraId="046C08B8" w14:textId="77777777" w:rsidR="00BB6649" w:rsidRPr="00326C25" w:rsidRDefault="00BB6649" w:rsidP="00BB6649">
      <w:pPr>
        <w:jc w:val="both"/>
        <w:rPr>
          <w:sz w:val="22"/>
          <w:szCs w:val="22"/>
        </w:rPr>
      </w:pPr>
      <w:r w:rsidRPr="00326C25">
        <w:rPr>
          <w:sz w:val="22"/>
          <w:szCs w:val="22"/>
        </w:rPr>
        <w:t xml:space="preserve">IČ DPH:                                                                                    </w:t>
      </w:r>
      <w:r w:rsidRPr="00326C25">
        <w:rPr>
          <w:sz w:val="22"/>
          <w:szCs w:val="22"/>
        </w:rPr>
        <w:tab/>
      </w:r>
      <w:r w:rsidRPr="00326C25">
        <w:rPr>
          <w:sz w:val="22"/>
          <w:szCs w:val="22"/>
        </w:rPr>
        <w:tab/>
      </w:r>
    </w:p>
    <w:p w14:paraId="3F973F67" w14:textId="77777777" w:rsidR="00BB6649" w:rsidRPr="00326C25" w:rsidRDefault="00BB6649" w:rsidP="00BB6649">
      <w:pPr>
        <w:jc w:val="both"/>
        <w:rPr>
          <w:sz w:val="22"/>
          <w:szCs w:val="22"/>
        </w:rPr>
      </w:pPr>
      <w:r w:rsidRPr="00326C25">
        <w:rPr>
          <w:sz w:val="22"/>
          <w:szCs w:val="22"/>
        </w:rPr>
        <w:t xml:space="preserve">Zastúpený: </w:t>
      </w:r>
      <w:r w:rsidRPr="00326C25">
        <w:rPr>
          <w:sz w:val="22"/>
          <w:szCs w:val="22"/>
        </w:rPr>
        <w:tab/>
      </w:r>
    </w:p>
    <w:p w14:paraId="286833FA" w14:textId="77777777" w:rsidR="00BB6649" w:rsidRPr="00326C25" w:rsidRDefault="00BB6649" w:rsidP="00BB6649">
      <w:pPr>
        <w:jc w:val="both"/>
        <w:rPr>
          <w:sz w:val="22"/>
          <w:szCs w:val="22"/>
        </w:rPr>
      </w:pPr>
      <w:r w:rsidRPr="00326C25">
        <w:rPr>
          <w:sz w:val="22"/>
          <w:szCs w:val="22"/>
        </w:rPr>
        <w:t xml:space="preserve">Zápis: </w:t>
      </w:r>
      <w:r w:rsidRPr="00326C25">
        <w:rPr>
          <w:sz w:val="22"/>
          <w:szCs w:val="22"/>
        </w:rPr>
        <w:tab/>
      </w:r>
      <w:r w:rsidRPr="00326C25">
        <w:rPr>
          <w:sz w:val="22"/>
          <w:szCs w:val="22"/>
        </w:rPr>
        <w:tab/>
      </w:r>
      <w:r w:rsidRPr="00326C25">
        <w:rPr>
          <w:sz w:val="22"/>
          <w:szCs w:val="22"/>
        </w:rPr>
        <w:tab/>
      </w:r>
      <w:r w:rsidRPr="00326C25">
        <w:rPr>
          <w:sz w:val="22"/>
          <w:szCs w:val="22"/>
        </w:rPr>
        <w:tab/>
      </w:r>
    </w:p>
    <w:p w14:paraId="409EC454" w14:textId="77777777" w:rsidR="00BB6649" w:rsidRPr="00326C25" w:rsidRDefault="00BB6649" w:rsidP="00BB6649">
      <w:pPr>
        <w:rPr>
          <w:sz w:val="22"/>
          <w:szCs w:val="22"/>
        </w:rPr>
      </w:pPr>
      <w:r w:rsidRPr="00326C25">
        <w:rPr>
          <w:sz w:val="22"/>
          <w:szCs w:val="22"/>
        </w:rPr>
        <w:t>Bankové spojenie:</w:t>
      </w:r>
      <w:r w:rsidRPr="00326C25">
        <w:rPr>
          <w:sz w:val="22"/>
          <w:szCs w:val="22"/>
        </w:rPr>
        <w:tab/>
      </w:r>
      <w:r w:rsidRPr="00326C25">
        <w:rPr>
          <w:sz w:val="22"/>
          <w:szCs w:val="22"/>
        </w:rPr>
        <w:tab/>
        <w:t xml:space="preserve">        </w:t>
      </w:r>
      <w:r w:rsidRPr="00326C25">
        <w:rPr>
          <w:sz w:val="22"/>
          <w:szCs w:val="22"/>
        </w:rPr>
        <w:tab/>
      </w:r>
    </w:p>
    <w:p w14:paraId="25DEA16F" w14:textId="77777777" w:rsidR="00BB6649" w:rsidRPr="00326C25" w:rsidRDefault="00BB6649" w:rsidP="00BB6649">
      <w:pPr>
        <w:pStyle w:val="Zkladntext"/>
        <w:spacing w:line="276" w:lineRule="auto"/>
        <w:rPr>
          <w:sz w:val="22"/>
          <w:szCs w:val="22"/>
        </w:rPr>
      </w:pPr>
      <w:r w:rsidRPr="00326C25">
        <w:rPr>
          <w:rFonts w:eastAsia="Calibri"/>
          <w:sz w:val="22"/>
          <w:szCs w:val="22"/>
        </w:rPr>
        <w:t>IBAN:</w:t>
      </w:r>
      <w:r w:rsidRPr="00326C25">
        <w:rPr>
          <w:rFonts w:eastAsia="Calibri"/>
          <w:sz w:val="22"/>
          <w:szCs w:val="22"/>
        </w:rPr>
        <w:tab/>
      </w:r>
      <w:r w:rsidRPr="00326C25">
        <w:rPr>
          <w:rFonts w:eastAsia="Calibri"/>
          <w:sz w:val="22"/>
          <w:szCs w:val="22"/>
        </w:rPr>
        <w:tab/>
      </w:r>
      <w:r w:rsidRPr="00326C25">
        <w:rPr>
          <w:rFonts w:eastAsia="Calibri"/>
          <w:sz w:val="22"/>
          <w:szCs w:val="22"/>
        </w:rPr>
        <w:tab/>
      </w:r>
      <w:r w:rsidRPr="00326C25">
        <w:rPr>
          <w:sz w:val="22"/>
          <w:szCs w:val="22"/>
        </w:rPr>
        <w:tab/>
      </w:r>
      <w:r w:rsidRPr="00326C25">
        <w:rPr>
          <w:sz w:val="22"/>
          <w:szCs w:val="22"/>
        </w:rPr>
        <w:tab/>
      </w:r>
    </w:p>
    <w:p w14:paraId="68E3EDC6" w14:textId="77777777" w:rsidR="00BB6649" w:rsidRPr="00326C25" w:rsidRDefault="00BB6649" w:rsidP="00BB6649">
      <w:pPr>
        <w:pStyle w:val="Zkladntext"/>
        <w:spacing w:line="276" w:lineRule="auto"/>
        <w:rPr>
          <w:sz w:val="22"/>
          <w:szCs w:val="22"/>
        </w:rPr>
      </w:pPr>
      <w:r w:rsidRPr="00326C25">
        <w:rPr>
          <w:sz w:val="22"/>
          <w:szCs w:val="22"/>
        </w:rPr>
        <w:t>Kontaktná osoba:</w:t>
      </w:r>
      <w:r w:rsidRPr="00326C25">
        <w:rPr>
          <w:sz w:val="22"/>
          <w:szCs w:val="22"/>
        </w:rPr>
        <w:tab/>
      </w:r>
      <w:r w:rsidRPr="00326C25">
        <w:rPr>
          <w:sz w:val="22"/>
          <w:szCs w:val="22"/>
        </w:rPr>
        <w:tab/>
        <w:t xml:space="preserve">                                                                      </w:t>
      </w:r>
    </w:p>
    <w:p w14:paraId="0B25A597" w14:textId="77777777" w:rsidR="00BB6649" w:rsidRPr="00326C25" w:rsidRDefault="00BB6649" w:rsidP="00BB6649">
      <w:pPr>
        <w:pStyle w:val="Zkladntext"/>
        <w:spacing w:line="276" w:lineRule="auto"/>
        <w:rPr>
          <w:sz w:val="22"/>
          <w:szCs w:val="22"/>
        </w:rPr>
      </w:pPr>
      <w:r w:rsidRPr="00326C25">
        <w:rPr>
          <w:sz w:val="22"/>
          <w:szCs w:val="22"/>
        </w:rPr>
        <w:t>Mobil:</w:t>
      </w:r>
      <w:r w:rsidRPr="00326C25">
        <w:rPr>
          <w:sz w:val="22"/>
          <w:szCs w:val="22"/>
        </w:rPr>
        <w:tab/>
      </w:r>
      <w:r w:rsidRPr="00326C25">
        <w:rPr>
          <w:sz w:val="22"/>
          <w:szCs w:val="22"/>
        </w:rPr>
        <w:tab/>
      </w:r>
      <w:r w:rsidRPr="00326C25">
        <w:rPr>
          <w:sz w:val="22"/>
          <w:szCs w:val="22"/>
        </w:rPr>
        <w:tab/>
      </w:r>
      <w:r w:rsidRPr="00326C25">
        <w:rPr>
          <w:sz w:val="22"/>
          <w:szCs w:val="22"/>
        </w:rPr>
        <w:tab/>
      </w:r>
    </w:p>
    <w:p w14:paraId="3E4E5178" w14:textId="77777777" w:rsidR="00BB6649" w:rsidRPr="00326C25" w:rsidRDefault="00BB6649" w:rsidP="00BB6649">
      <w:pPr>
        <w:pStyle w:val="Zkladntext"/>
        <w:spacing w:line="276" w:lineRule="auto"/>
        <w:rPr>
          <w:sz w:val="22"/>
          <w:szCs w:val="22"/>
        </w:rPr>
      </w:pPr>
      <w:r w:rsidRPr="00326C25">
        <w:rPr>
          <w:sz w:val="22"/>
          <w:szCs w:val="22"/>
        </w:rPr>
        <w:t>E-mail:</w:t>
      </w:r>
      <w:r w:rsidRPr="00326C25">
        <w:rPr>
          <w:sz w:val="22"/>
          <w:szCs w:val="22"/>
        </w:rPr>
        <w:tab/>
      </w:r>
      <w:r w:rsidRPr="00326C25">
        <w:rPr>
          <w:sz w:val="22"/>
          <w:szCs w:val="22"/>
        </w:rPr>
        <w:tab/>
      </w:r>
      <w:r w:rsidRPr="00326C25">
        <w:rPr>
          <w:sz w:val="22"/>
          <w:szCs w:val="22"/>
        </w:rPr>
        <w:tab/>
      </w:r>
      <w:r w:rsidRPr="00326C25">
        <w:rPr>
          <w:sz w:val="22"/>
          <w:szCs w:val="22"/>
        </w:rPr>
        <w:tab/>
      </w:r>
      <w:r w:rsidRPr="00326C25">
        <w:rPr>
          <w:sz w:val="22"/>
          <w:szCs w:val="22"/>
        </w:rPr>
        <w:tab/>
      </w:r>
      <w:r w:rsidRPr="00326C25">
        <w:rPr>
          <w:sz w:val="22"/>
          <w:szCs w:val="22"/>
        </w:rPr>
        <w:tab/>
      </w:r>
      <w:r w:rsidRPr="00326C25">
        <w:rPr>
          <w:sz w:val="22"/>
          <w:szCs w:val="22"/>
        </w:rPr>
        <w:tab/>
      </w:r>
    </w:p>
    <w:p w14:paraId="5D984A99" w14:textId="77777777" w:rsidR="00BB6649" w:rsidRPr="00326C25" w:rsidRDefault="00BB6649" w:rsidP="00BB6649">
      <w:pPr>
        <w:jc w:val="both"/>
        <w:rPr>
          <w:sz w:val="22"/>
          <w:szCs w:val="22"/>
        </w:rPr>
      </w:pPr>
      <w:r w:rsidRPr="00326C25">
        <w:rPr>
          <w:sz w:val="22"/>
          <w:szCs w:val="22"/>
        </w:rPr>
        <w:tab/>
      </w:r>
      <w:r w:rsidRPr="00326C25">
        <w:rPr>
          <w:sz w:val="22"/>
          <w:szCs w:val="22"/>
        </w:rPr>
        <w:tab/>
      </w:r>
      <w:r w:rsidRPr="00326C25">
        <w:rPr>
          <w:sz w:val="22"/>
          <w:szCs w:val="22"/>
        </w:rPr>
        <w:tab/>
      </w:r>
      <w:r w:rsidRPr="00326C25">
        <w:rPr>
          <w:sz w:val="22"/>
          <w:szCs w:val="22"/>
        </w:rPr>
        <w:tab/>
        <w:t>(ďalej aj len ako „</w:t>
      </w:r>
      <w:r w:rsidRPr="00326C25">
        <w:rPr>
          <w:b/>
          <w:sz w:val="22"/>
          <w:szCs w:val="22"/>
        </w:rPr>
        <w:t>Predávajúci</w:t>
      </w:r>
      <w:r w:rsidRPr="00326C25">
        <w:rPr>
          <w:sz w:val="22"/>
          <w:szCs w:val="22"/>
        </w:rPr>
        <w:t>“)</w:t>
      </w:r>
    </w:p>
    <w:p w14:paraId="3672BFE7" w14:textId="77777777" w:rsidR="00BB6649" w:rsidRPr="00326C25" w:rsidRDefault="00BB6649" w:rsidP="00BB6649">
      <w:pPr>
        <w:jc w:val="both"/>
        <w:rPr>
          <w:sz w:val="22"/>
          <w:szCs w:val="22"/>
        </w:rPr>
      </w:pPr>
    </w:p>
    <w:p w14:paraId="6B38BF1B" w14:textId="77777777" w:rsidR="00BB6649" w:rsidRPr="00326C25" w:rsidRDefault="00BB6649" w:rsidP="00BB6649">
      <w:pPr>
        <w:jc w:val="both"/>
        <w:rPr>
          <w:sz w:val="22"/>
          <w:szCs w:val="22"/>
        </w:rPr>
      </w:pPr>
      <w:r w:rsidRPr="00326C25">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326C25">
        <w:rPr>
          <w:b/>
          <w:sz w:val="22"/>
          <w:szCs w:val="22"/>
        </w:rPr>
        <w:t xml:space="preserve">„Chlieb, pečivo", </w:t>
      </w:r>
      <w:r w:rsidRPr="00326C25">
        <w:rPr>
          <w:sz w:val="22"/>
          <w:szCs w:val="22"/>
        </w:rPr>
        <w:t xml:space="preserve">ktorej víťazom sa stal predávajúci. </w:t>
      </w:r>
    </w:p>
    <w:p w14:paraId="7B0865DE" w14:textId="77777777" w:rsidR="00BB6649" w:rsidRPr="00326C25" w:rsidRDefault="00BB6649" w:rsidP="00BB6649">
      <w:pPr>
        <w:rPr>
          <w:b/>
          <w:sz w:val="22"/>
          <w:szCs w:val="22"/>
        </w:rPr>
      </w:pPr>
    </w:p>
    <w:p w14:paraId="0C38E79E" w14:textId="77777777" w:rsidR="00BB6649" w:rsidRPr="00326C25" w:rsidRDefault="00BB6649" w:rsidP="00BB6649">
      <w:pPr>
        <w:jc w:val="center"/>
        <w:rPr>
          <w:b/>
          <w:sz w:val="22"/>
          <w:szCs w:val="22"/>
        </w:rPr>
      </w:pPr>
      <w:r w:rsidRPr="00326C25">
        <w:rPr>
          <w:b/>
          <w:sz w:val="22"/>
          <w:szCs w:val="22"/>
        </w:rPr>
        <w:t>Článok I</w:t>
      </w:r>
    </w:p>
    <w:p w14:paraId="7E1A5683" w14:textId="77777777" w:rsidR="00BB6649" w:rsidRPr="00326C25" w:rsidRDefault="00BB6649" w:rsidP="00BB6649">
      <w:pPr>
        <w:jc w:val="center"/>
        <w:rPr>
          <w:b/>
          <w:sz w:val="22"/>
          <w:szCs w:val="22"/>
        </w:rPr>
      </w:pPr>
      <w:r w:rsidRPr="00326C25">
        <w:rPr>
          <w:b/>
          <w:sz w:val="22"/>
          <w:szCs w:val="22"/>
        </w:rPr>
        <w:t>Predmet zmluvy</w:t>
      </w:r>
    </w:p>
    <w:p w14:paraId="5375CFAF" w14:textId="77777777" w:rsidR="00BB6649" w:rsidRPr="00326C25" w:rsidRDefault="00BB6649" w:rsidP="00BB6649">
      <w:pPr>
        <w:jc w:val="center"/>
        <w:rPr>
          <w:b/>
          <w:sz w:val="22"/>
          <w:szCs w:val="22"/>
        </w:rPr>
      </w:pPr>
    </w:p>
    <w:p w14:paraId="69AD3C39" w14:textId="77777777" w:rsidR="00BB6649" w:rsidRPr="00326C25" w:rsidRDefault="00BB6649" w:rsidP="00BB6649">
      <w:pPr>
        <w:jc w:val="both"/>
        <w:rPr>
          <w:sz w:val="22"/>
          <w:szCs w:val="22"/>
        </w:rPr>
      </w:pPr>
      <w:r w:rsidRPr="00326C25">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35EC33C5" w14:textId="77777777" w:rsidR="00BB6649" w:rsidRPr="00326C25" w:rsidRDefault="00BB6649" w:rsidP="00BB6649">
      <w:pPr>
        <w:jc w:val="both"/>
        <w:rPr>
          <w:sz w:val="22"/>
          <w:szCs w:val="22"/>
        </w:rPr>
      </w:pPr>
      <w:r w:rsidRPr="00326C25">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418AD6F8" w14:textId="77777777" w:rsidR="00BB6649" w:rsidRPr="00326C25" w:rsidRDefault="00BB6649" w:rsidP="00BB6649">
      <w:pPr>
        <w:jc w:val="both"/>
        <w:rPr>
          <w:color w:val="000000" w:themeColor="text1"/>
          <w:sz w:val="22"/>
          <w:szCs w:val="22"/>
        </w:rPr>
      </w:pPr>
      <w:r w:rsidRPr="00326C25">
        <w:rPr>
          <w:sz w:val="22"/>
          <w:szCs w:val="22"/>
        </w:rPr>
        <w:lastRenderedPageBreak/>
        <w:t xml:space="preserve">1.3 Predmetom tejto zmluvy je záväzok predávajúceho počas platnosti a účinnosti tejto zmluvy </w:t>
      </w:r>
      <w:r w:rsidRPr="00326C25">
        <w:rPr>
          <w:color w:val="000000" w:themeColor="text1"/>
          <w:sz w:val="22"/>
          <w:szCs w:val="22"/>
        </w:rPr>
        <w:t>riadne a včas dodávať kupujúcemu tovar špecifikovaný v Prílohe č. 1 „Chlieb, pečivo“ tejto zmluvy (ďalej len „tovar“).</w:t>
      </w:r>
    </w:p>
    <w:p w14:paraId="0665D019" w14:textId="77777777" w:rsidR="00BB6649" w:rsidRPr="00326C25" w:rsidRDefault="00BB6649" w:rsidP="00BB6649">
      <w:pPr>
        <w:jc w:val="both"/>
        <w:rPr>
          <w:color w:val="000000" w:themeColor="text1"/>
          <w:sz w:val="22"/>
          <w:szCs w:val="22"/>
        </w:rPr>
      </w:pPr>
      <w:r w:rsidRPr="00326C25">
        <w:rPr>
          <w:color w:val="000000" w:themeColor="text1"/>
          <w:sz w:val="22"/>
          <w:szCs w:val="22"/>
        </w:rPr>
        <w:t xml:space="preserve">1.4 Kupujúci pri realizácii dodávok tovaru predávajúcim bude vykonávať kontrolu preberaného tovaru z dôvodu overenia či dodaný tovar má požadovanú kvalitu a spĺňa parametre čerstvosti tovaru a neuplynul viac ako 1 deň z doby spotreby u nebalených výrobkov a 3 dni z doby spotreby u balených výrobkov overením aký čas zostáva do dátumu spotreby resp. dátumu minimálnej trvanlivosti. </w:t>
      </w:r>
    </w:p>
    <w:p w14:paraId="0AED070F" w14:textId="77777777" w:rsidR="00BB6649" w:rsidRPr="00326C25" w:rsidRDefault="00BB6649" w:rsidP="00BB6649">
      <w:pPr>
        <w:jc w:val="both"/>
        <w:rPr>
          <w:sz w:val="22"/>
          <w:szCs w:val="22"/>
        </w:rPr>
      </w:pPr>
      <w:r w:rsidRPr="00326C25">
        <w:rPr>
          <w:color w:val="000000" w:themeColor="text1"/>
          <w:sz w:val="22"/>
          <w:szCs w:val="22"/>
        </w:rPr>
        <w:t xml:space="preserve">1.5 V prípade ak </w:t>
      </w:r>
      <w:r w:rsidRPr="00326C25">
        <w:rPr>
          <w:sz w:val="22"/>
          <w:szCs w:val="22"/>
        </w:rPr>
        <w:t xml:space="preserve">predávajúci poruší zásadu čerstvosti a kvality dodaného tovaru, kupujúci tento nepreberie a bude to považovať za hrubé porušenie zmluvy.  </w:t>
      </w:r>
    </w:p>
    <w:p w14:paraId="423471DD" w14:textId="77777777" w:rsidR="00BB6649" w:rsidRPr="00326C25" w:rsidRDefault="00BB6649" w:rsidP="00BB6649">
      <w:pPr>
        <w:jc w:val="both"/>
        <w:rPr>
          <w:sz w:val="22"/>
          <w:szCs w:val="22"/>
        </w:rPr>
      </w:pPr>
      <w:r w:rsidRPr="00326C25">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7100F397" w14:textId="77777777" w:rsidR="00BB6649" w:rsidRPr="00326C25" w:rsidRDefault="00BB6649" w:rsidP="00BB6649">
      <w:pPr>
        <w:jc w:val="both"/>
        <w:rPr>
          <w:sz w:val="22"/>
          <w:szCs w:val="22"/>
        </w:rPr>
      </w:pPr>
      <w:r w:rsidRPr="00326C25">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4C8DCC8F" w14:textId="77777777" w:rsidR="00BB6649" w:rsidRPr="00326C25" w:rsidRDefault="00BB6649" w:rsidP="00BB6649">
      <w:pPr>
        <w:jc w:val="both"/>
        <w:rPr>
          <w:sz w:val="22"/>
          <w:szCs w:val="22"/>
        </w:rPr>
      </w:pPr>
      <w:r w:rsidRPr="00326C25">
        <w:rPr>
          <w:sz w:val="22"/>
          <w:szCs w:val="22"/>
        </w:rPr>
        <w:t xml:space="preserve">1.8 Predávajúci sa zaväzuje počas celého trvania tejto zmluvy mať v obchodnej ponuke a k dispozícii pre kupujúceho celý sortiment tovaru podľa Prílohy č. 1 tejto zmluvy. </w:t>
      </w:r>
    </w:p>
    <w:p w14:paraId="76ED6895" w14:textId="77777777" w:rsidR="00BB6649" w:rsidRPr="00326C25" w:rsidRDefault="00BB6649" w:rsidP="00BB6649">
      <w:pPr>
        <w:jc w:val="both"/>
        <w:rPr>
          <w:sz w:val="22"/>
          <w:szCs w:val="22"/>
        </w:rPr>
      </w:pPr>
      <w:r w:rsidRPr="00326C25">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0CD205C8" w14:textId="77777777" w:rsidR="00BB6649" w:rsidRDefault="00BB6649" w:rsidP="00BB6649">
      <w:pPr>
        <w:jc w:val="both"/>
        <w:rPr>
          <w:sz w:val="22"/>
          <w:szCs w:val="22"/>
        </w:rPr>
      </w:pPr>
      <w:r w:rsidRPr="00326C25">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790D15E6" w14:textId="77777777" w:rsidR="00BB6649" w:rsidRPr="00326C25" w:rsidRDefault="00BB6649" w:rsidP="00BB6649">
      <w:pPr>
        <w:jc w:val="both"/>
        <w:rPr>
          <w:sz w:val="22"/>
          <w:szCs w:val="22"/>
        </w:rPr>
      </w:pPr>
    </w:p>
    <w:p w14:paraId="703481A0" w14:textId="77777777" w:rsidR="00BB6649" w:rsidRPr="00326C25" w:rsidRDefault="00BB6649" w:rsidP="00BB6649">
      <w:pPr>
        <w:jc w:val="center"/>
        <w:rPr>
          <w:b/>
          <w:sz w:val="22"/>
          <w:szCs w:val="22"/>
        </w:rPr>
      </w:pPr>
      <w:r w:rsidRPr="00326C25">
        <w:rPr>
          <w:b/>
          <w:sz w:val="22"/>
          <w:szCs w:val="22"/>
        </w:rPr>
        <w:t>Článok  II</w:t>
      </w:r>
    </w:p>
    <w:p w14:paraId="295DCB44" w14:textId="77777777" w:rsidR="00BB6649" w:rsidRPr="00326C25" w:rsidRDefault="00BB6649" w:rsidP="00BB6649">
      <w:pPr>
        <w:jc w:val="center"/>
        <w:rPr>
          <w:b/>
          <w:sz w:val="22"/>
          <w:szCs w:val="22"/>
        </w:rPr>
      </w:pPr>
      <w:r w:rsidRPr="00326C25">
        <w:rPr>
          <w:b/>
          <w:sz w:val="22"/>
          <w:szCs w:val="22"/>
        </w:rPr>
        <w:t>Dodacie podmienky</w:t>
      </w:r>
    </w:p>
    <w:p w14:paraId="0E4BB82A" w14:textId="77777777" w:rsidR="00BB6649" w:rsidRPr="00326C25" w:rsidRDefault="00BB6649" w:rsidP="00BB6649">
      <w:pPr>
        <w:jc w:val="both"/>
        <w:rPr>
          <w:sz w:val="22"/>
          <w:szCs w:val="22"/>
        </w:rPr>
      </w:pPr>
    </w:p>
    <w:p w14:paraId="09E4C92D" w14:textId="77777777" w:rsidR="00BB6649" w:rsidRPr="00326C25" w:rsidRDefault="00BB6649" w:rsidP="00BB6649">
      <w:pPr>
        <w:jc w:val="both"/>
        <w:rPr>
          <w:sz w:val="22"/>
          <w:szCs w:val="22"/>
        </w:rPr>
      </w:pPr>
      <w:r w:rsidRPr="00326C25">
        <w:rPr>
          <w:sz w:val="22"/>
          <w:szCs w:val="22"/>
        </w:rPr>
        <w:t>2.1 Predávajúci sa zaväzuje dodávať kupujúcemu tovar podľa článku I. tejto zmluvy priebežne počas platnosti tejto zmluvy do miesta dodania tovaru 6 x týždenne v čase do 5.30 hod, na základe telefonického zadania zodpovednej osoby verejného obstarávateľa.</w:t>
      </w:r>
    </w:p>
    <w:p w14:paraId="29067361" w14:textId="77777777" w:rsidR="00BB6649" w:rsidRPr="00326C25" w:rsidRDefault="00BB6649" w:rsidP="00BB6649">
      <w:pPr>
        <w:jc w:val="both"/>
        <w:rPr>
          <w:sz w:val="22"/>
          <w:szCs w:val="22"/>
        </w:rPr>
      </w:pPr>
      <w:r w:rsidRPr="00326C25">
        <w:rPr>
          <w:sz w:val="22"/>
          <w:szCs w:val="22"/>
        </w:rPr>
        <w:t>2.2 Kupujúci si vyhradzuje právo upraviť objednaný tovar do 11:00 hod. v deň pred dňom dodania tovaru.</w:t>
      </w:r>
    </w:p>
    <w:p w14:paraId="77851445" w14:textId="77777777" w:rsidR="00BB6649" w:rsidRPr="00326C25" w:rsidRDefault="00BB6649" w:rsidP="00BB6649">
      <w:pPr>
        <w:jc w:val="both"/>
        <w:rPr>
          <w:sz w:val="22"/>
          <w:szCs w:val="22"/>
        </w:rPr>
      </w:pPr>
      <w:r w:rsidRPr="00326C25">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47679892" w14:textId="77777777" w:rsidR="00BB6649" w:rsidRPr="00326C25" w:rsidRDefault="00BB6649" w:rsidP="00BB6649">
      <w:pPr>
        <w:jc w:val="both"/>
        <w:rPr>
          <w:sz w:val="22"/>
          <w:szCs w:val="22"/>
        </w:rPr>
      </w:pPr>
      <w:r w:rsidRPr="00326C25">
        <w:rPr>
          <w:sz w:val="22"/>
          <w:szCs w:val="22"/>
        </w:rPr>
        <w:t xml:space="preserve">2.4 Súčasťou záväzku predávajúceho podľa tejto zmluvy sú aj služby spojené s dodaním tovaru, t. j. zabezpečenie kompletizácie tovaru, balenie tovaru, jeho doprava a vyloženie  v mieste plnenia. </w:t>
      </w:r>
    </w:p>
    <w:p w14:paraId="6C54FC77" w14:textId="77777777" w:rsidR="00BB6649" w:rsidRPr="00326C25" w:rsidRDefault="00BB6649" w:rsidP="00BB6649">
      <w:pPr>
        <w:jc w:val="both"/>
        <w:rPr>
          <w:sz w:val="22"/>
          <w:szCs w:val="22"/>
        </w:rPr>
      </w:pPr>
      <w:r w:rsidRPr="00326C25">
        <w:rPr>
          <w:sz w:val="22"/>
          <w:szCs w:val="22"/>
        </w:rPr>
        <w:t>2.5 Dopravu predmetu kúpy na miesto dodania, určené kupujúcim v objednávke, zabezpečuje predávajúci na vlastné náklady tak, aby bola zabezpečená dostatočná ochrana pred jeho poškodením alebo znehodnotením.</w:t>
      </w:r>
    </w:p>
    <w:p w14:paraId="136662DC" w14:textId="77777777" w:rsidR="00BB6649" w:rsidRPr="00326C25" w:rsidRDefault="00BB6649" w:rsidP="00BB6649">
      <w:pPr>
        <w:jc w:val="both"/>
        <w:rPr>
          <w:sz w:val="22"/>
          <w:szCs w:val="22"/>
        </w:rPr>
      </w:pPr>
      <w:r w:rsidRPr="00326C25">
        <w:rPr>
          <w:sz w:val="22"/>
          <w:szCs w:val="22"/>
        </w:rPr>
        <w:t>2.6 Miesto dodania: Kováčová, Špecializovaný liečebný ústav Marína, š.p., Kováčová.</w:t>
      </w:r>
    </w:p>
    <w:p w14:paraId="66201D33" w14:textId="77777777" w:rsidR="00BB6649" w:rsidRDefault="00BB6649" w:rsidP="00BB6649">
      <w:pPr>
        <w:jc w:val="center"/>
        <w:rPr>
          <w:b/>
          <w:sz w:val="22"/>
          <w:szCs w:val="22"/>
        </w:rPr>
      </w:pPr>
    </w:p>
    <w:p w14:paraId="59EB4EB0" w14:textId="77777777" w:rsidR="00BB6649" w:rsidRPr="00326C25" w:rsidRDefault="00BB6649" w:rsidP="00BB6649">
      <w:pPr>
        <w:jc w:val="center"/>
        <w:rPr>
          <w:b/>
          <w:sz w:val="22"/>
          <w:szCs w:val="22"/>
        </w:rPr>
      </w:pPr>
      <w:r w:rsidRPr="00326C25">
        <w:rPr>
          <w:b/>
          <w:sz w:val="22"/>
          <w:szCs w:val="22"/>
        </w:rPr>
        <w:t>Článok  III</w:t>
      </w:r>
    </w:p>
    <w:p w14:paraId="33369BB1" w14:textId="77777777" w:rsidR="00BB6649" w:rsidRPr="00326C25" w:rsidRDefault="00BB6649" w:rsidP="00BB6649">
      <w:pPr>
        <w:jc w:val="center"/>
        <w:rPr>
          <w:b/>
          <w:sz w:val="22"/>
          <w:szCs w:val="22"/>
        </w:rPr>
      </w:pPr>
      <w:r w:rsidRPr="00326C25">
        <w:rPr>
          <w:b/>
          <w:sz w:val="22"/>
          <w:szCs w:val="22"/>
        </w:rPr>
        <w:t>Kúpna cena</w:t>
      </w:r>
    </w:p>
    <w:p w14:paraId="50FFA267" w14:textId="77777777" w:rsidR="00BB6649" w:rsidRPr="00326C25" w:rsidRDefault="00BB6649" w:rsidP="00BB6649">
      <w:pPr>
        <w:jc w:val="both"/>
        <w:rPr>
          <w:sz w:val="22"/>
          <w:szCs w:val="22"/>
        </w:rPr>
      </w:pPr>
    </w:p>
    <w:p w14:paraId="7A061FBB" w14:textId="77777777" w:rsidR="00BB6649" w:rsidRPr="00326C25" w:rsidRDefault="00BB6649" w:rsidP="00BB6649">
      <w:pPr>
        <w:jc w:val="both"/>
        <w:rPr>
          <w:sz w:val="22"/>
          <w:szCs w:val="22"/>
        </w:rPr>
      </w:pPr>
      <w:r w:rsidRPr="00326C25">
        <w:rPr>
          <w:sz w:val="22"/>
          <w:szCs w:val="22"/>
        </w:rPr>
        <w:t xml:space="preserve">3.1 Kúpna cena je stanovená podľa zákona NR SR 18/1996 </w:t>
      </w:r>
      <w:proofErr w:type="spellStart"/>
      <w:r w:rsidRPr="00326C25">
        <w:rPr>
          <w:sz w:val="22"/>
          <w:szCs w:val="22"/>
        </w:rPr>
        <w:t>Z.z</w:t>
      </w:r>
      <w:proofErr w:type="spellEnd"/>
      <w:r w:rsidRPr="00326C25">
        <w:rPr>
          <w:sz w:val="22"/>
          <w:szCs w:val="22"/>
        </w:rPr>
        <w:t xml:space="preserve">. o cenách v znení neskorších predpisov a vyhlášky MF SR č. 87/1996 </w:t>
      </w:r>
      <w:proofErr w:type="spellStart"/>
      <w:r w:rsidRPr="00326C25">
        <w:rPr>
          <w:sz w:val="22"/>
          <w:szCs w:val="22"/>
        </w:rPr>
        <w:t>Z.z</w:t>
      </w:r>
      <w:proofErr w:type="spellEnd"/>
      <w:r w:rsidRPr="00326C25">
        <w:rPr>
          <w:sz w:val="22"/>
          <w:szCs w:val="22"/>
        </w:rPr>
        <w:t xml:space="preserve">., ktorou sa vykonáva zákon NR SR č. 18/1996 </w:t>
      </w:r>
      <w:proofErr w:type="spellStart"/>
      <w:r w:rsidRPr="00326C25">
        <w:rPr>
          <w:sz w:val="22"/>
          <w:szCs w:val="22"/>
        </w:rPr>
        <w:t>Z.z</w:t>
      </w:r>
      <w:proofErr w:type="spellEnd"/>
      <w:r w:rsidRPr="00326C25">
        <w:rPr>
          <w:sz w:val="22"/>
          <w:szCs w:val="22"/>
        </w:rPr>
        <w:t>. o cenách v znení neskorších predpisov.</w:t>
      </w:r>
    </w:p>
    <w:p w14:paraId="57FC52BA" w14:textId="77777777" w:rsidR="00BB6649" w:rsidRPr="00326C25" w:rsidRDefault="00BB6649" w:rsidP="00BB6649">
      <w:pPr>
        <w:jc w:val="both"/>
        <w:rPr>
          <w:sz w:val="22"/>
          <w:szCs w:val="22"/>
        </w:rPr>
      </w:pPr>
      <w:r w:rsidRPr="00326C25">
        <w:rPr>
          <w:sz w:val="22"/>
          <w:szCs w:val="22"/>
        </w:rPr>
        <w:t>3.2  Kúpna cena tovaru bez DPH</w:t>
      </w:r>
      <w:r w:rsidRPr="00326C25">
        <w:rPr>
          <w:sz w:val="22"/>
          <w:szCs w:val="22"/>
        </w:rPr>
        <w:tab/>
      </w:r>
      <w:r w:rsidRPr="00326C25">
        <w:rPr>
          <w:sz w:val="22"/>
          <w:szCs w:val="22"/>
        </w:rPr>
        <w:tab/>
      </w:r>
      <w:r w:rsidRPr="00326C25">
        <w:rPr>
          <w:sz w:val="22"/>
          <w:szCs w:val="22"/>
        </w:rPr>
        <w:tab/>
        <w:t>€</w:t>
      </w:r>
    </w:p>
    <w:p w14:paraId="05FE84E9" w14:textId="7DEC1CF7" w:rsidR="00BB6649" w:rsidRPr="00326C25" w:rsidRDefault="00BB6649" w:rsidP="00BB6649">
      <w:pPr>
        <w:jc w:val="both"/>
        <w:rPr>
          <w:sz w:val="22"/>
          <w:szCs w:val="22"/>
        </w:rPr>
      </w:pPr>
      <w:r w:rsidRPr="00326C25">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Pr="00326C25">
        <w:rPr>
          <w:sz w:val="22"/>
          <w:szCs w:val="22"/>
        </w:rPr>
        <w:t xml:space="preserve">€                                    </w:t>
      </w:r>
    </w:p>
    <w:p w14:paraId="103DA23C" w14:textId="77777777" w:rsidR="00BB6649" w:rsidRPr="00326C25" w:rsidRDefault="00BB6649" w:rsidP="00BB6649">
      <w:pPr>
        <w:jc w:val="both"/>
        <w:rPr>
          <w:sz w:val="22"/>
          <w:szCs w:val="22"/>
        </w:rPr>
      </w:pPr>
      <w:r w:rsidRPr="00326C25">
        <w:rPr>
          <w:sz w:val="22"/>
          <w:szCs w:val="22"/>
        </w:rPr>
        <w:t>Kúpna cena tovaru s DPH</w:t>
      </w:r>
      <w:r w:rsidRPr="00326C25">
        <w:rPr>
          <w:sz w:val="22"/>
          <w:szCs w:val="22"/>
        </w:rPr>
        <w:tab/>
      </w:r>
      <w:r w:rsidRPr="00326C25">
        <w:rPr>
          <w:sz w:val="22"/>
          <w:szCs w:val="22"/>
        </w:rPr>
        <w:tab/>
      </w:r>
      <w:r w:rsidRPr="00326C25">
        <w:rPr>
          <w:sz w:val="22"/>
          <w:szCs w:val="22"/>
        </w:rPr>
        <w:tab/>
      </w:r>
      <w:r w:rsidRPr="00326C25">
        <w:rPr>
          <w:sz w:val="22"/>
          <w:szCs w:val="22"/>
        </w:rPr>
        <w:tab/>
        <w:t>€</w:t>
      </w:r>
    </w:p>
    <w:p w14:paraId="27858521" w14:textId="77777777" w:rsidR="00BB6649" w:rsidRPr="00326C25" w:rsidRDefault="00BB6649" w:rsidP="00BB6649">
      <w:pPr>
        <w:jc w:val="both"/>
        <w:rPr>
          <w:sz w:val="22"/>
          <w:szCs w:val="22"/>
        </w:rPr>
      </w:pPr>
      <w:r w:rsidRPr="00326C25">
        <w:rPr>
          <w:sz w:val="22"/>
          <w:szCs w:val="22"/>
        </w:rPr>
        <w:t>Kúpna cena je stanovená vrátane DPH, obalu, dopravy do miesta plnenia, cla, dovoznej prirážky a ďalších nákladov spojených s dodávkou tovaru na miesto určenia.</w:t>
      </w:r>
    </w:p>
    <w:p w14:paraId="485118B5" w14:textId="77777777" w:rsidR="00BB6649" w:rsidRPr="00326C25" w:rsidRDefault="00BB6649" w:rsidP="00BB6649">
      <w:pPr>
        <w:jc w:val="both"/>
        <w:rPr>
          <w:sz w:val="22"/>
          <w:szCs w:val="22"/>
        </w:rPr>
      </w:pPr>
      <w:r w:rsidRPr="00326C25">
        <w:rPr>
          <w:sz w:val="22"/>
          <w:szCs w:val="22"/>
        </w:rPr>
        <w:lastRenderedPageBreak/>
        <w:t xml:space="preserve">3.3 Cenu tovaru je možné meniť písomnou dohodou zmluvných strán, ak dôjde k zmene zákonných podmienok pre výpočet DPH a iných administratívnych opatrení štátu. </w:t>
      </w:r>
    </w:p>
    <w:p w14:paraId="6A2DA9CC" w14:textId="77777777" w:rsidR="00BB6649" w:rsidRPr="00326C25" w:rsidRDefault="00BB6649" w:rsidP="00BB6649">
      <w:pPr>
        <w:jc w:val="both"/>
        <w:rPr>
          <w:sz w:val="22"/>
          <w:szCs w:val="22"/>
        </w:rPr>
      </w:pPr>
      <w:r w:rsidRPr="00326C25">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74D7F356" w14:textId="77777777" w:rsidR="00BB6649" w:rsidRPr="00326C25" w:rsidRDefault="00BB6649" w:rsidP="00BB6649">
      <w:pPr>
        <w:jc w:val="both"/>
        <w:rPr>
          <w:sz w:val="22"/>
          <w:szCs w:val="22"/>
        </w:rPr>
      </w:pPr>
      <w:r w:rsidRPr="00326C25">
        <w:rPr>
          <w:sz w:val="22"/>
          <w:szCs w:val="22"/>
        </w:rPr>
        <w:t xml:space="preserve">3.5 Kupujúci sa zaväzuje predávajúcemu zvýšiť jednotkové ceny počas trvania zmluvy v prípade, ak Ministerstvo pôdohospodárstva a rozvoja vidieka SR na Pôdohospodárskej platobnej agentúry </w:t>
      </w:r>
      <w:hyperlink r:id="rId65" w:history="1">
        <w:r w:rsidRPr="00326C25">
          <w:rPr>
            <w:rStyle w:val="Hypertextovprepojenie"/>
            <w:rFonts w:cs="Arial"/>
            <w:sz w:val="22"/>
            <w:szCs w:val="22"/>
          </w:rPr>
          <w:t>www.apa.sk</w:t>
        </w:r>
      </w:hyperlink>
      <w:r w:rsidRPr="00326C25">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6" w:history="1">
        <w:r w:rsidRPr="00326C25">
          <w:rPr>
            <w:rStyle w:val="Hypertextovprepojenie"/>
            <w:rFonts w:cs="Arial"/>
            <w:sz w:val="22"/>
            <w:szCs w:val="22"/>
          </w:rPr>
          <w:t>www.apa.sk</w:t>
        </w:r>
      </w:hyperlink>
      <w:r w:rsidRPr="00326C25">
        <w:rPr>
          <w:sz w:val="22"/>
          <w:szCs w:val="22"/>
        </w:rPr>
        <w:t>.</w:t>
      </w:r>
    </w:p>
    <w:p w14:paraId="1B9F3097" w14:textId="77777777" w:rsidR="00BB6649" w:rsidRPr="00326C25" w:rsidRDefault="00BB6649" w:rsidP="00BB6649">
      <w:pPr>
        <w:jc w:val="both"/>
        <w:rPr>
          <w:sz w:val="22"/>
          <w:szCs w:val="22"/>
        </w:rPr>
      </w:pPr>
    </w:p>
    <w:p w14:paraId="4517DE8E" w14:textId="77777777" w:rsidR="00BB6649" w:rsidRPr="00326C25" w:rsidRDefault="00BB6649" w:rsidP="00BB6649">
      <w:pPr>
        <w:jc w:val="center"/>
        <w:rPr>
          <w:b/>
          <w:sz w:val="22"/>
          <w:szCs w:val="22"/>
        </w:rPr>
      </w:pPr>
      <w:r w:rsidRPr="00326C25">
        <w:rPr>
          <w:b/>
          <w:sz w:val="22"/>
          <w:szCs w:val="22"/>
        </w:rPr>
        <w:t>Článok  IV</w:t>
      </w:r>
    </w:p>
    <w:p w14:paraId="3FC1D549" w14:textId="77777777" w:rsidR="00BB6649" w:rsidRPr="00326C25" w:rsidRDefault="00BB6649" w:rsidP="00BB6649">
      <w:pPr>
        <w:jc w:val="center"/>
        <w:rPr>
          <w:b/>
          <w:sz w:val="22"/>
          <w:szCs w:val="22"/>
        </w:rPr>
      </w:pPr>
      <w:r w:rsidRPr="00326C25">
        <w:rPr>
          <w:b/>
          <w:sz w:val="22"/>
          <w:szCs w:val="22"/>
        </w:rPr>
        <w:t>Platobné podmienky</w:t>
      </w:r>
    </w:p>
    <w:p w14:paraId="0A203A59" w14:textId="77777777" w:rsidR="00BB6649" w:rsidRPr="00326C25" w:rsidRDefault="00BB6649" w:rsidP="00BB6649">
      <w:pPr>
        <w:jc w:val="both"/>
        <w:rPr>
          <w:sz w:val="22"/>
          <w:szCs w:val="22"/>
        </w:rPr>
      </w:pPr>
    </w:p>
    <w:p w14:paraId="116B203B" w14:textId="77777777" w:rsidR="00BB6649" w:rsidRPr="00326C25" w:rsidRDefault="00BB6649" w:rsidP="00BB6649">
      <w:pPr>
        <w:jc w:val="both"/>
        <w:rPr>
          <w:sz w:val="22"/>
          <w:szCs w:val="22"/>
        </w:rPr>
      </w:pPr>
      <w:r w:rsidRPr="00326C25">
        <w:rPr>
          <w:sz w:val="22"/>
          <w:szCs w:val="22"/>
        </w:rPr>
        <w:t>4.1 Predmetom fakturácie bude len skutočne objednaný, dodaný a kupujúcim prebraný druh tovaru podľa nevyhnutnej potreby kupujúceho počas trvania zmluvy.</w:t>
      </w:r>
    </w:p>
    <w:p w14:paraId="55C03E3D" w14:textId="77777777" w:rsidR="00BB6649" w:rsidRPr="00326C25" w:rsidRDefault="00BB6649" w:rsidP="00BB6649">
      <w:pPr>
        <w:jc w:val="both"/>
        <w:rPr>
          <w:sz w:val="22"/>
          <w:szCs w:val="22"/>
        </w:rPr>
      </w:pPr>
      <w:r w:rsidRPr="00326C25">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4B209CF3" w14:textId="77777777" w:rsidR="00BB6649" w:rsidRPr="00326C25" w:rsidRDefault="00BB6649" w:rsidP="00BB6649">
      <w:pPr>
        <w:jc w:val="both"/>
        <w:rPr>
          <w:sz w:val="22"/>
          <w:szCs w:val="22"/>
        </w:rPr>
      </w:pPr>
      <w:r w:rsidRPr="00326C25">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306B30DA" w14:textId="77777777" w:rsidR="00BB6649" w:rsidRPr="00326C25" w:rsidRDefault="00BB6649" w:rsidP="00BB6649">
      <w:pPr>
        <w:jc w:val="both"/>
        <w:rPr>
          <w:sz w:val="22"/>
          <w:szCs w:val="22"/>
        </w:rPr>
      </w:pPr>
    </w:p>
    <w:p w14:paraId="1B3DDFAF" w14:textId="77777777" w:rsidR="00BB6649" w:rsidRPr="00326C25" w:rsidRDefault="00BB6649" w:rsidP="00BB6649">
      <w:pPr>
        <w:jc w:val="center"/>
        <w:rPr>
          <w:b/>
          <w:sz w:val="22"/>
          <w:szCs w:val="22"/>
        </w:rPr>
      </w:pPr>
      <w:r w:rsidRPr="00326C25">
        <w:rPr>
          <w:b/>
          <w:sz w:val="22"/>
          <w:szCs w:val="22"/>
        </w:rPr>
        <w:t>Článok  V</w:t>
      </w:r>
    </w:p>
    <w:p w14:paraId="2FBAF0CD" w14:textId="77777777" w:rsidR="00BB6649" w:rsidRPr="00326C25" w:rsidRDefault="00BB6649" w:rsidP="00BB6649">
      <w:pPr>
        <w:jc w:val="center"/>
        <w:rPr>
          <w:b/>
          <w:sz w:val="22"/>
          <w:szCs w:val="22"/>
        </w:rPr>
      </w:pPr>
      <w:r w:rsidRPr="00326C25">
        <w:rPr>
          <w:b/>
          <w:sz w:val="22"/>
          <w:szCs w:val="22"/>
        </w:rPr>
        <w:t>Možnosť odmietnutia tovaru</w:t>
      </w:r>
    </w:p>
    <w:p w14:paraId="31B4B31A" w14:textId="77777777" w:rsidR="00BB6649" w:rsidRPr="00326C25" w:rsidRDefault="00BB6649" w:rsidP="00BB6649">
      <w:pPr>
        <w:jc w:val="center"/>
        <w:rPr>
          <w:b/>
          <w:sz w:val="22"/>
          <w:szCs w:val="22"/>
        </w:rPr>
      </w:pPr>
    </w:p>
    <w:p w14:paraId="7C47C2FC" w14:textId="77777777" w:rsidR="00BB6649" w:rsidRPr="00326C25" w:rsidRDefault="00BB6649" w:rsidP="00BB6649">
      <w:pPr>
        <w:jc w:val="both"/>
        <w:rPr>
          <w:sz w:val="22"/>
          <w:szCs w:val="22"/>
        </w:rPr>
      </w:pPr>
      <w:r w:rsidRPr="00326C25">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50EFEE26" w14:textId="77777777" w:rsidR="00BB6649" w:rsidRPr="00326C25" w:rsidRDefault="00BB6649" w:rsidP="00BB6649">
      <w:pPr>
        <w:jc w:val="both"/>
        <w:rPr>
          <w:sz w:val="22"/>
          <w:szCs w:val="22"/>
        </w:rPr>
      </w:pPr>
    </w:p>
    <w:p w14:paraId="1F9019D9" w14:textId="77777777" w:rsidR="00BB6649" w:rsidRPr="00326C25" w:rsidRDefault="00BB6649" w:rsidP="00BB6649">
      <w:pPr>
        <w:jc w:val="center"/>
        <w:rPr>
          <w:b/>
          <w:sz w:val="22"/>
          <w:szCs w:val="22"/>
        </w:rPr>
      </w:pPr>
      <w:r w:rsidRPr="00326C25">
        <w:rPr>
          <w:b/>
          <w:sz w:val="22"/>
          <w:szCs w:val="22"/>
        </w:rPr>
        <w:t>Článok  VI</w:t>
      </w:r>
    </w:p>
    <w:p w14:paraId="763C5ED7" w14:textId="77777777" w:rsidR="00BB6649" w:rsidRPr="00326C25" w:rsidRDefault="00BB6649" w:rsidP="00BB6649">
      <w:pPr>
        <w:jc w:val="center"/>
        <w:rPr>
          <w:b/>
          <w:sz w:val="22"/>
          <w:szCs w:val="22"/>
        </w:rPr>
      </w:pPr>
      <w:r w:rsidRPr="00326C25">
        <w:rPr>
          <w:b/>
          <w:sz w:val="22"/>
          <w:szCs w:val="22"/>
        </w:rPr>
        <w:t xml:space="preserve">Zodpovednosť za </w:t>
      </w:r>
      <w:proofErr w:type="spellStart"/>
      <w:r w:rsidRPr="00326C25">
        <w:rPr>
          <w:b/>
          <w:sz w:val="22"/>
          <w:szCs w:val="22"/>
        </w:rPr>
        <w:t>vady</w:t>
      </w:r>
      <w:proofErr w:type="spellEnd"/>
      <w:r w:rsidRPr="00326C25">
        <w:rPr>
          <w:b/>
          <w:sz w:val="22"/>
          <w:szCs w:val="22"/>
        </w:rPr>
        <w:t xml:space="preserve"> a akosť tovarov</w:t>
      </w:r>
    </w:p>
    <w:p w14:paraId="050F431D" w14:textId="77777777" w:rsidR="00BB6649" w:rsidRPr="00326C25" w:rsidRDefault="00BB6649" w:rsidP="00BB6649">
      <w:pPr>
        <w:jc w:val="both"/>
        <w:rPr>
          <w:sz w:val="22"/>
          <w:szCs w:val="22"/>
        </w:rPr>
      </w:pPr>
    </w:p>
    <w:p w14:paraId="358E5D51" w14:textId="77777777" w:rsidR="00BB6649" w:rsidRPr="00326C25" w:rsidRDefault="00BB6649" w:rsidP="00BB6649">
      <w:pPr>
        <w:jc w:val="both"/>
        <w:rPr>
          <w:sz w:val="22"/>
          <w:szCs w:val="22"/>
        </w:rPr>
      </w:pPr>
      <w:r w:rsidRPr="00326C25">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326C25">
        <w:rPr>
          <w:sz w:val="22"/>
          <w:szCs w:val="22"/>
        </w:rPr>
        <w:t>Z.z</w:t>
      </w:r>
      <w:proofErr w:type="spellEnd"/>
      <w:r w:rsidRPr="00326C25">
        <w:rPr>
          <w:sz w:val="22"/>
          <w:szCs w:val="22"/>
        </w:rPr>
        <w:t>. o potravinách v znení neskorších predpisov a Vyhláškam v súlade s Potravinovým kódexom SR.</w:t>
      </w:r>
    </w:p>
    <w:p w14:paraId="319EC597" w14:textId="77777777" w:rsidR="00BB6649" w:rsidRPr="00326C25" w:rsidRDefault="00BB6649" w:rsidP="00BB6649">
      <w:pPr>
        <w:jc w:val="both"/>
        <w:rPr>
          <w:sz w:val="22"/>
          <w:szCs w:val="22"/>
        </w:rPr>
      </w:pPr>
      <w:r w:rsidRPr="00326C25">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326C25">
        <w:rPr>
          <w:sz w:val="22"/>
          <w:szCs w:val="22"/>
        </w:rPr>
        <w:t>vady</w:t>
      </w:r>
      <w:proofErr w:type="spellEnd"/>
      <w:r w:rsidRPr="00326C25">
        <w:rPr>
          <w:sz w:val="22"/>
          <w:szCs w:val="22"/>
        </w:rPr>
        <w:t xml:space="preserve">,  kupujúci si vyhradzuje právo neprevziať tovar so zjavnými </w:t>
      </w:r>
      <w:proofErr w:type="spellStart"/>
      <w:r w:rsidRPr="00326C25">
        <w:rPr>
          <w:sz w:val="22"/>
          <w:szCs w:val="22"/>
        </w:rPr>
        <w:t>vadami</w:t>
      </w:r>
      <w:proofErr w:type="spellEnd"/>
      <w:r w:rsidRPr="00326C25">
        <w:rPr>
          <w:sz w:val="22"/>
          <w:szCs w:val="22"/>
        </w:rPr>
        <w:t xml:space="preserve">. Prípadné skryté </w:t>
      </w:r>
      <w:proofErr w:type="spellStart"/>
      <w:r w:rsidRPr="00326C25">
        <w:rPr>
          <w:sz w:val="22"/>
          <w:szCs w:val="22"/>
        </w:rPr>
        <w:t>vady</w:t>
      </w:r>
      <w:proofErr w:type="spellEnd"/>
      <w:r w:rsidRPr="00326C25">
        <w:rPr>
          <w:sz w:val="22"/>
          <w:szCs w:val="22"/>
        </w:rPr>
        <w:t xml:space="preserve"> alebo zjavné </w:t>
      </w:r>
      <w:proofErr w:type="spellStart"/>
      <w:r w:rsidRPr="00326C25">
        <w:rPr>
          <w:sz w:val="22"/>
          <w:szCs w:val="22"/>
        </w:rPr>
        <w:t>vady</w:t>
      </w:r>
      <w:proofErr w:type="spellEnd"/>
      <w:r w:rsidRPr="00326C25">
        <w:rPr>
          <w:sz w:val="22"/>
          <w:szCs w:val="22"/>
        </w:rPr>
        <w:t xml:space="preserve"> dodaného tovaru nezistené pri preberaní tovaru, kupujúci písomne oznámi predávajúcemu bez zbytočného odkladu po ich </w:t>
      </w:r>
      <w:r w:rsidRPr="00326C25">
        <w:rPr>
          <w:sz w:val="22"/>
          <w:szCs w:val="22"/>
        </w:rPr>
        <w:lastRenderedPageBreak/>
        <w:t>zistení, najneskôr do uplynutia záručnej doby - Záručná doba stanovená výrobcom bude vyznačená na obaloch tovaru alebo pri nebalenom tovare na dodacom liste.</w:t>
      </w:r>
    </w:p>
    <w:p w14:paraId="330F118A" w14:textId="77777777" w:rsidR="00BB6649" w:rsidRPr="00326C25" w:rsidRDefault="00BB6649" w:rsidP="00BB6649">
      <w:pPr>
        <w:jc w:val="both"/>
        <w:rPr>
          <w:sz w:val="22"/>
          <w:szCs w:val="22"/>
        </w:rPr>
      </w:pPr>
      <w:r w:rsidRPr="00326C25">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420B33F" w14:textId="77777777" w:rsidR="00BB6649" w:rsidRPr="00326C25" w:rsidRDefault="00BB6649" w:rsidP="00BB6649">
      <w:pPr>
        <w:jc w:val="both"/>
        <w:rPr>
          <w:sz w:val="22"/>
          <w:szCs w:val="22"/>
        </w:rPr>
      </w:pPr>
      <w:r w:rsidRPr="00326C25">
        <w:rPr>
          <w:sz w:val="22"/>
          <w:szCs w:val="22"/>
        </w:rPr>
        <w:t xml:space="preserve">6.4 Ak kupujúci zistí zjavné </w:t>
      </w:r>
      <w:proofErr w:type="spellStart"/>
      <w:r w:rsidRPr="00326C25">
        <w:rPr>
          <w:sz w:val="22"/>
          <w:szCs w:val="22"/>
        </w:rPr>
        <w:t>vady</w:t>
      </w:r>
      <w:proofErr w:type="spellEnd"/>
      <w:r w:rsidRPr="00326C25">
        <w:rPr>
          <w:sz w:val="22"/>
          <w:szCs w:val="22"/>
        </w:rPr>
        <w:t xml:space="preserve">  pri dodaní tovaru vrátane </w:t>
      </w:r>
      <w:proofErr w:type="spellStart"/>
      <w:r w:rsidRPr="00326C25">
        <w:rPr>
          <w:sz w:val="22"/>
          <w:szCs w:val="22"/>
        </w:rPr>
        <w:t>vád</w:t>
      </w:r>
      <w:proofErr w:type="spellEnd"/>
      <w:r w:rsidRPr="00326C25">
        <w:rPr>
          <w:sz w:val="22"/>
          <w:szCs w:val="22"/>
        </w:rPr>
        <w:t xml:space="preserve"> súvisiacich s kvalitou tovaru, má právo ho odmietnuť t.j. neprevziať, a to v takom množstve a rozsahu, na aké sa táto </w:t>
      </w:r>
      <w:proofErr w:type="spellStart"/>
      <w:r w:rsidRPr="00326C25">
        <w:rPr>
          <w:sz w:val="22"/>
          <w:szCs w:val="22"/>
        </w:rPr>
        <w:t>vada</w:t>
      </w:r>
      <w:proofErr w:type="spellEnd"/>
      <w:r w:rsidRPr="00326C25">
        <w:rPr>
          <w:sz w:val="22"/>
          <w:szCs w:val="22"/>
        </w:rPr>
        <w:t xml:space="preserve"> vzťahuje, tým, že si voči predávajúcemu uplatní reklamáciu ihneď i s odôvodnením. </w:t>
      </w:r>
    </w:p>
    <w:p w14:paraId="5589691A" w14:textId="77777777" w:rsidR="00BB6649" w:rsidRPr="00326C25" w:rsidRDefault="00BB6649" w:rsidP="00BB6649">
      <w:pPr>
        <w:jc w:val="both"/>
        <w:rPr>
          <w:sz w:val="22"/>
          <w:szCs w:val="22"/>
        </w:rPr>
      </w:pPr>
      <w:r w:rsidRPr="00326C25">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1391F5E5" w14:textId="77777777" w:rsidR="00BB6649" w:rsidRPr="00326C25" w:rsidRDefault="00BB6649" w:rsidP="00BB6649">
      <w:pPr>
        <w:jc w:val="both"/>
        <w:rPr>
          <w:sz w:val="22"/>
          <w:szCs w:val="22"/>
        </w:rPr>
      </w:pPr>
      <w:r w:rsidRPr="00326C25">
        <w:rPr>
          <w:sz w:val="22"/>
          <w:szCs w:val="22"/>
        </w:rPr>
        <w:t xml:space="preserve">6.6 Predávajúci je povinný </w:t>
      </w:r>
      <w:proofErr w:type="spellStart"/>
      <w:r w:rsidRPr="00326C25">
        <w:rPr>
          <w:sz w:val="22"/>
          <w:szCs w:val="22"/>
        </w:rPr>
        <w:t>vysporiadať</w:t>
      </w:r>
      <w:proofErr w:type="spellEnd"/>
      <w:r w:rsidRPr="00326C25">
        <w:rPr>
          <w:sz w:val="22"/>
          <w:szCs w:val="22"/>
        </w:rPr>
        <w:t xml:space="preserve"> reklamáciu </w:t>
      </w:r>
      <w:proofErr w:type="spellStart"/>
      <w:r w:rsidRPr="00326C25">
        <w:rPr>
          <w:sz w:val="22"/>
          <w:szCs w:val="22"/>
        </w:rPr>
        <w:t>vád</w:t>
      </w:r>
      <w:proofErr w:type="spellEnd"/>
      <w:r w:rsidRPr="00326C25">
        <w:rPr>
          <w:sz w:val="22"/>
          <w:szCs w:val="22"/>
        </w:rPr>
        <w:t xml:space="preserve"> zjavných a </w:t>
      </w:r>
      <w:proofErr w:type="spellStart"/>
      <w:r w:rsidRPr="00326C25">
        <w:rPr>
          <w:sz w:val="22"/>
          <w:szCs w:val="22"/>
        </w:rPr>
        <w:t>vád</w:t>
      </w:r>
      <w:proofErr w:type="spellEnd"/>
      <w:r w:rsidRPr="00326C25">
        <w:rPr>
          <w:sz w:val="22"/>
          <w:szCs w:val="22"/>
        </w:rPr>
        <w:t xml:space="preserve"> akosti ihneď. Reklamáciu skrytých </w:t>
      </w:r>
      <w:proofErr w:type="spellStart"/>
      <w:r w:rsidRPr="00326C25">
        <w:rPr>
          <w:sz w:val="22"/>
          <w:szCs w:val="22"/>
        </w:rPr>
        <w:t>vád</w:t>
      </w:r>
      <w:proofErr w:type="spellEnd"/>
      <w:r w:rsidRPr="00326C25">
        <w:rPr>
          <w:sz w:val="22"/>
          <w:szCs w:val="22"/>
        </w:rPr>
        <w:t xml:space="preserve"> tovaru je predávajúci povinný </w:t>
      </w:r>
      <w:proofErr w:type="spellStart"/>
      <w:r w:rsidRPr="00326C25">
        <w:rPr>
          <w:sz w:val="22"/>
          <w:szCs w:val="22"/>
        </w:rPr>
        <w:t>vysporiadať</w:t>
      </w:r>
      <w:proofErr w:type="spellEnd"/>
      <w:r w:rsidRPr="00326C25">
        <w:rPr>
          <w:sz w:val="22"/>
          <w:szCs w:val="22"/>
        </w:rPr>
        <w:t xml:space="preserve"> do 24 hodín odo dňa prijatia reklamácie.</w:t>
      </w:r>
    </w:p>
    <w:p w14:paraId="619317CC" w14:textId="77777777" w:rsidR="00BB6649" w:rsidRPr="00326C25" w:rsidRDefault="00BB6649" w:rsidP="00BB6649">
      <w:pPr>
        <w:jc w:val="both"/>
        <w:rPr>
          <w:sz w:val="22"/>
          <w:szCs w:val="22"/>
        </w:rPr>
      </w:pPr>
      <w:r w:rsidRPr="00326C25">
        <w:rPr>
          <w:sz w:val="22"/>
          <w:szCs w:val="22"/>
        </w:rPr>
        <w:t>6.7 Predávajúci je povinný písomne sa vyjadriť k reklamácii najneskôr do 3 dní po jej doručení. Ak sa v tejto lehote nevyjadrí, znamená to, že súhlasí s opodstatnenosťou reklamácie.</w:t>
      </w:r>
    </w:p>
    <w:p w14:paraId="6304E37F" w14:textId="77777777" w:rsidR="00BB6649" w:rsidRPr="00326C25" w:rsidRDefault="00BB6649" w:rsidP="00BB6649">
      <w:pPr>
        <w:jc w:val="both"/>
        <w:rPr>
          <w:sz w:val="22"/>
          <w:szCs w:val="22"/>
        </w:rPr>
      </w:pPr>
      <w:r w:rsidRPr="00326C25">
        <w:rPr>
          <w:sz w:val="22"/>
          <w:szCs w:val="22"/>
        </w:rPr>
        <w:t xml:space="preserve">6.8 V ostatných prípadoch, neupravených touto zmluvou, sa budú zmluvné strany riadiť ustanoveniami § 422 a </w:t>
      </w:r>
      <w:proofErr w:type="spellStart"/>
      <w:r w:rsidRPr="00326C25">
        <w:rPr>
          <w:sz w:val="22"/>
          <w:szCs w:val="22"/>
        </w:rPr>
        <w:t>nasl</w:t>
      </w:r>
      <w:proofErr w:type="spellEnd"/>
      <w:r w:rsidRPr="00326C25">
        <w:rPr>
          <w:sz w:val="22"/>
          <w:szCs w:val="22"/>
        </w:rPr>
        <w:t xml:space="preserve">. Obchodného zákonníka, ktoré upravujú nároky zo zodpovednosti za </w:t>
      </w:r>
      <w:proofErr w:type="spellStart"/>
      <w:r w:rsidRPr="00326C25">
        <w:rPr>
          <w:sz w:val="22"/>
          <w:szCs w:val="22"/>
        </w:rPr>
        <w:t>vady</w:t>
      </w:r>
      <w:proofErr w:type="spellEnd"/>
      <w:r w:rsidRPr="00326C25">
        <w:rPr>
          <w:sz w:val="22"/>
          <w:szCs w:val="22"/>
        </w:rPr>
        <w:t xml:space="preserve"> tovaru. </w:t>
      </w:r>
    </w:p>
    <w:p w14:paraId="478F539A" w14:textId="77777777" w:rsidR="00BB6649" w:rsidRPr="00326C25" w:rsidRDefault="00BB6649" w:rsidP="00BB6649">
      <w:pPr>
        <w:jc w:val="both"/>
        <w:rPr>
          <w:sz w:val="22"/>
          <w:szCs w:val="22"/>
        </w:rPr>
      </w:pPr>
    </w:p>
    <w:p w14:paraId="608707AC" w14:textId="77777777" w:rsidR="00BB6649" w:rsidRPr="00326C25" w:rsidRDefault="00BB6649" w:rsidP="00BB6649">
      <w:pPr>
        <w:jc w:val="center"/>
        <w:rPr>
          <w:b/>
          <w:sz w:val="22"/>
          <w:szCs w:val="22"/>
        </w:rPr>
      </w:pPr>
      <w:r w:rsidRPr="00326C25">
        <w:rPr>
          <w:b/>
          <w:sz w:val="22"/>
          <w:szCs w:val="22"/>
        </w:rPr>
        <w:t>Článok  VII</w:t>
      </w:r>
    </w:p>
    <w:p w14:paraId="373E2B53" w14:textId="77777777" w:rsidR="00BB6649" w:rsidRPr="00326C25" w:rsidRDefault="00BB6649" w:rsidP="00BB6649">
      <w:pPr>
        <w:jc w:val="center"/>
        <w:rPr>
          <w:b/>
          <w:sz w:val="22"/>
          <w:szCs w:val="22"/>
        </w:rPr>
      </w:pPr>
      <w:r w:rsidRPr="00326C25">
        <w:rPr>
          <w:b/>
          <w:sz w:val="22"/>
          <w:szCs w:val="22"/>
        </w:rPr>
        <w:t>Sankcie</w:t>
      </w:r>
    </w:p>
    <w:p w14:paraId="6710E0D2" w14:textId="77777777" w:rsidR="00BB6649" w:rsidRPr="00326C25" w:rsidRDefault="00BB6649" w:rsidP="00BB6649">
      <w:pPr>
        <w:jc w:val="center"/>
        <w:rPr>
          <w:b/>
          <w:sz w:val="22"/>
          <w:szCs w:val="22"/>
        </w:rPr>
      </w:pPr>
    </w:p>
    <w:p w14:paraId="0D8DD80C" w14:textId="77777777" w:rsidR="00BB6649" w:rsidRPr="00326C25" w:rsidRDefault="00BB6649" w:rsidP="00BB6649">
      <w:pPr>
        <w:jc w:val="both"/>
        <w:rPr>
          <w:sz w:val="22"/>
          <w:szCs w:val="22"/>
        </w:rPr>
      </w:pPr>
      <w:r w:rsidRPr="00326C25">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15A5EC39" w14:textId="77777777" w:rsidR="00BB6649" w:rsidRPr="00326C25" w:rsidRDefault="00BB6649" w:rsidP="00BB6649">
      <w:pPr>
        <w:jc w:val="both"/>
        <w:rPr>
          <w:sz w:val="22"/>
          <w:szCs w:val="22"/>
        </w:rPr>
      </w:pPr>
      <w:r w:rsidRPr="00326C25">
        <w:rPr>
          <w:sz w:val="22"/>
          <w:szCs w:val="22"/>
        </w:rPr>
        <w:t>7.2 V prípade omeškania kupujúceho s uhradením faktúry, je predávajúci oprávnený účtovať kupujúcemu zmluvnú pokutu vo výške 0,05 % z dlžnej sumy za každý deň omeškania.</w:t>
      </w:r>
    </w:p>
    <w:p w14:paraId="19641276" w14:textId="77777777" w:rsidR="00BB6649" w:rsidRPr="00326C25" w:rsidRDefault="00BB6649" w:rsidP="00BB6649">
      <w:pPr>
        <w:jc w:val="both"/>
        <w:rPr>
          <w:sz w:val="22"/>
          <w:szCs w:val="22"/>
        </w:rPr>
      </w:pPr>
      <w:r w:rsidRPr="00326C25">
        <w:rPr>
          <w:sz w:val="22"/>
          <w:szCs w:val="22"/>
        </w:rPr>
        <w:t xml:space="preserve">7.3 Zaplatenie zmluvnej pokuty nezbavuje predávajúceho povinnosti dodať tovar alebo doklady podľa tejto zmluvy. </w:t>
      </w:r>
    </w:p>
    <w:p w14:paraId="2F2504D9" w14:textId="77777777" w:rsidR="00BB6649" w:rsidRPr="00326C25" w:rsidRDefault="00BB6649" w:rsidP="00BB6649">
      <w:pPr>
        <w:jc w:val="both"/>
        <w:rPr>
          <w:sz w:val="22"/>
          <w:szCs w:val="22"/>
        </w:rPr>
      </w:pPr>
      <w:r w:rsidRPr="00326C25">
        <w:rPr>
          <w:sz w:val="22"/>
          <w:szCs w:val="22"/>
        </w:rPr>
        <w:t xml:space="preserve">7.4 Zmluvné strany prehlasujú, že výška zmluvnej pokuty je primeraná, je v súlade so  zásadami poctivého obchodného styku a bola dohodnutá s prihliadnutím na význam zabezpečovaných povinností. </w:t>
      </w:r>
    </w:p>
    <w:p w14:paraId="3A37B35A" w14:textId="77777777" w:rsidR="00BB6649" w:rsidRPr="00326C25" w:rsidRDefault="00BB6649" w:rsidP="00BB6649">
      <w:pPr>
        <w:jc w:val="both"/>
        <w:rPr>
          <w:sz w:val="22"/>
          <w:szCs w:val="22"/>
        </w:rPr>
      </w:pPr>
      <w:r w:rsidRPr="00326C25">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326C25">
        <w:rPr>
          <w:sz w:val="22"/>
          <w:szCs w:val="22"/>
        </w:rPr>
        <w:t>vád</w:t>
      </w:r>
      <w:proofErr w:type="spellEnd"/>
      <w:r w:rsidRPr="00326C25">
        <w:rPr>
          <w:sz w:val="22"/>
          <w:szCs w:val="22"/>
        </w:rPr>
        <w:t xml:space="preserve"> tovaru, pokiaľ toto omeškanie ohrozuje činnosť kupujúceho. </w:t>
      </w:r>
    </w:p>
    <w:p w14:paraId="05E85838" w14:textId="77777777" w:rsidR="00BB6649" w:rsidRPr="00326C25" w:rsidRDefault="00BB6649" w:rsidP="00BB6649">
      <w:pPr>
        <w:jc w:val="both"/>
        <w:rPr>
          <w:sz w:val="22"/>
          <w:szCs w:val="22"/>
        </w:rPr>
      </w:pPr>
    </w:p>
    <w:p w14:paraId="3D8D0BA0" w14:textId="77777777" w:rsidR="00BB6649" w:rsidRPr="00326C25" w:rsidRDefault="00BB6649" w:rsidP="00BB6649">
      <w:pPr>
        <w:jc w:val="center"/>
        <w:rPr>
          <w:b/>
          <w:sz w:val="22"/>
          <w:szCs w:val="22"/>
        </w:rPr>
      </w:pPr>
      <w:r w:rsidRPr="00326C25">
        <w:rPr>
          <w:b/>
          <w:sz w:val="22"/>
          <w:szCs w:val="22"/>
        </w:rPr>
        <w:t>Článok VIII</w:t>
      </w:r>
    </w:p>
    <w:p w14:paraId="6703C433" w14:textId="77777777" w:rsidR="00BB6649" w:rsidRPr="00326C25" w:rsidRDefault="00BB6649" w:rsidP="00BB6649">
      <w:pPr>
        <w:jc w:val="center"/>
        <w:rPr>
          <w:b/>
          <w:sz w:val="22"/>
          <w:szCs w:val="22"/>
        </w:rPr>
      </w:pPr>
      <w:r w:rsidRPr="00326C25">
        <w:rPr>
          <w:b/>
          <w:sz w:val="22"/>
          <w:szCs w:val="22"/>
        </w:rPr>
        <w:t>Doba platnosti a skončenie zmluvy</w:t>
      </w:r>
    </w:p>
    <w:p w14:paraId="168AD8E2" w14:textId="77777777" w:rsidR="00BB6649" w:rsidRPr="00326C25" w:rsidRDefault="00BB6649" w:rsidP="00BB6649">
      <w:pPr>
        <w:jc w:val="both"/>
        <w:rPr>
          <w:b/>
          <w:sz w:val="22"/>
          <w:szCs w:val="22"/>
        </w:rPr>
      </w:pPr>
    </w:p>
    <w:p w14:paraId="67AF0F58" w14:textId="77777777" w:rsidR="00BB6649" w:rsidRPr="00326C25" w:rsidRDefault="00BB6649" w:rsidP="00BB6649">
      <w:pPr>
        <w:jc w:val="both"/>
        <w:rPr>
          <w:sz w:val="22"/>
          <w:szCs w:val="22"/>
        </w:rPr>
      </w:pPr>
      <w:r w:rsidRPr="00326C25">
        <w:rPr>
          <w:sz w:val="22"/>
          <w:szCs w:val="22"/>
        </w:rPr>
        <w:t xml:space="preserve">8.1 Zmluva sa uzatvára na dobu určitú a to na 24 mesiacov odo dňa nadobudnutia jej účinnosti. </w:t>
      </w:r>
    </w:p>
    <w:p w14:paraId="41EC9A7B" w14:textId="77777777" w:rsidR="00BB6649" w:rsidRPr="00326C25" w:rsidRDefault="00BB6649" w:rsidP="00BB6649">
      <w:pPr>
        <w:jc w:val="both"/>
        <w:rPr>
          <w:sz w:val="22"/>
          <w:szCs w:val="22"/>
        </w:rPr>
      </w:pPr>
      <w:r w:rsidRPr="00326C25">
        <w:rPr>
          <w:sz w:val="22"/>
          <w:szCs w:val="22"/>
        </w:rPr>
        <w:t xml:space="preserve">8.2 Zmluva nadobúda platnosť dňom podpísania obidvoma zmluvnými stranami a účinnosť dňom nasledujúcim po dni jej zverejnenia v Centrálnom registri zmlúv. </w:t>
      </w:r>
    </w:p>
    <w:p w14:paraId="2CEF2FA9" w14:textId="77777777" w:rsidR="00BB6649" w:rsidRPr="00326C25" w:rsidRDefault="00BB6649" w:rsidP="00BB6649">
      <w:pPr>
        <w:jc w:val="both"/>
        <w:rPr>
          <w:sz w:val="22"/>
          <w:szCs w:val="22"/>
        </w:rPr>
      </w:pPr>
      <w:r w:rsidRPr="00326C25">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6F042B1A" w14:textId="77777777" w:rsidR="00BB6649" w:rsidRPr="00326C25" w:rsidRDefault="00BB6649" w:rsidP="00BB6649">
      <w:pPr>
        <w:jc w:val="both"/>
        <w:rPr>
          <w:sz w:val="22"/>
          <w:szCs w:val="22"/>
        </w:rPr>
      </w:pPr>
      <w:r w:rsidRPr="00326C25">
        <w:rPr>
          <w:sz w:val="22"/>
          <w:szCs w:val="22"/>
        </w:rPr>
        <w:t xml:space="preserve">8.4 Pri podstatnom porušení povinností vyplývajúcich z tejto zmluvy môže oprávnená strana okamžite písomne odstúpiť  od zmluvy a požadovať od povinnej strany náhradu škody, ktorá </w:t>
      </w:r>
      <w:r w:rsidRPr="00326C25">
        <w:rPr>
          <w:sz w:val="22"/>
          <w:szCs w:val="22"/>
        </w:rPr>
        <w:lastRenderedPageBreak/>
        <w:t>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0DF673F1" w14:textId="77777777" w:rsidR="00BB6649" w:rsidRPr="00326C25" w:rsidRDefault="00BB6649" w:rsidP="00BB6649">
      <w:pPr>
        <w:jc w:val="both"/>
        <w:rPr>
          <w:sz w:val="22"/>
          <w:szCs w:val="22"/>
        </w:rPr>
      </w:pPr>
      <w:r w:rsidRPr="00326C25">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42CAA2D1" w14:textId="77777777" w:rsidR="00BB6649" w:rsidRPr="00326C25" w:rsidRDefault="00BB6649" w:rsidP="00BB6649">
      <w:pPr>
        <w:jc w:val="both"/>
        <w:rPr>
          <w:sz w:val="22"/>
          <w:szCs w:val="22"/>
        </w:rPr>
      </w:pPr>
      <w:r w:rsidRPr="00326C25">
        <w:rPr>
          <w:sz w:val="22"/>
          <w:szCs w:val="22"/>
        </w:rPr>
        <w:t xml:space="preserve">8.6 Odstúpenie od zmluvy nemá vplyv na nárok na náhradu škody vzniknutej porušením zmluvy a nároku na zmluvnú pokutu. </w:t>
      </w:r>
    </w:p>
    <w:p w14:paraId="72D50397" w14:textId="77777777" w:rsidR="00BB6649" w:rsidRPr="00326C25" w:rsidRDefault="00BB6649" w:rsidP="00BB6649">
      <w:pPr>
        <w:jc w:val="center"/>
        <w:rPr>
          <w:b/>
          <w:sz w:val="22"/>
          <w:szCs w:val="22"/>
        </w:rPr>
      </w:pPr>
    </w:p>
    <w:p w14:paraId="70F7A59F" w14:textId="77777777" w:rsidR="00BB6649" w:rsidRPr="00326C25" w:rsidRDefault="00BB6649" w:rsidP="00BB6649">
      <w:pPr>
        <w:jc w:val="center"/>
        <w:rPr>
          <w:b/>
          <w:sz w:val="22"/>
          <w:szCs w:val="22"/>
        </w:rPr>
      </w:pPr>
      <w:r w:rsidRPr="00326C25">
        <w:rPr>
          <w:b/>
          <w:sz w:val="22"/>
          <w:szCs w:val="22"/>
        </w:rPr>
        <w:t>Článok IX</w:t>
      </w:r>
    </w:p>
    <w:p w14:paraId="6799C902" w14:textId="77777777" w:rsidR="00BB6649" w:rsidRPr="00326C25" w:rsidRDefault="00BB6649" w:rsidP="00BB6649">
      <w:pPr>
        <w:jc w:val="center"/>
        <w:rPr>
          <w:b/>
          <w:sz w:val="22"/>
          <w:szCs w:val="22"/>
        </w:rPr>
      </w:pPr>
      <w:r w:rsidRPr="00326C25">
        <w:rPr>
          <w:b/>
          <w:sz w:val="22"/>
          <w:szCs w:val="22"/>
        </w:rPr>
        <w:t>Záverečné ustanovenia</w:t>
      </w:r>
    </w:p>
    <w:p w14:paraId="11C1427F" w14:textId="77777777" w:rsidR="00BB6649" w:rsidRPr="00326C25" w:rsidRDefault="00BB6649" w:rsidP="00BB6649">
      <w:pPr>
        <w:jc w:val="both"/>
        <w:rPr>
          <w:sz w:val="22"/>
          <w:szCs w:val="22"/>
        </w:rPr>
      </w:pPr>
    </w:p>
    <w:p w14:paraId="3E20C3C6" w14:textId="77777777" w:rsidR="00BB6649" w:rsidRPr="00326C25" w:rsidRDefault="00BB6649" w:rsidP="00BB6649">
      <w:pPr>
        <w:jc w:val="both"/>
        <w:rPr>
          <w:sz w:val="22"/>
          <w:szCs w:val="22"/>
        </w:rPr>
      </w:pPr>
      <w:r w:rsidRPr="00326C25">
        <w:rPr>
          <w:sz w:val="22"/>
          <w:szCs w:val="22"/>
        </w:rPr>
        <w:t>9.1 Otázky a vzťahy, ktoré nie sú touto zmluvou osobitne upravené sa spravujú ustanoveniami Obchodného zákonníka a iných všeobecne záväzných právnych predpisov.</w:t>
      </w:r>
    </w:p>
    <w:p w14:paraId="0A036145" w14:textId="77777777" w:rsidR="00BB6649" w:rsidRPr="00326C25" w:rsidRDefault="00BB6649" w:rsidP="00BB6649">
      <w:pPr>
        <w:jc w:val="both"/>
        <w:rPr>
          <w:sz w:val="22"/>
          <w:szCs w:val="22"/>
        </w:rPr>
      </w:pPr>
      <w:r w:rsidRPr="00326C25">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3EB73B7B" w14:textId="77777777" w:rsidR="00BB6649" w:rsidRPr="00326C25" w:rsidRDefault="00BB6649" w:rsidP="00BB6649">
      <w:pPr>
        <w:jc w:val="both"/>
        <w:rPr>
          <w:sz w:val="22"/>
          <w:szCs w:val="22"/>
        </w:rPr>
      </w:pPr>
      <w:r w:rsidRPr="00326C25">
        <w:rPr>
          <w:sz w:val="22"/>
          <w:szCs w:val="22"/>
        </w:rPr>
        <w:t>9.3 Zmluvné strany sa dohodli, že postúpenie pohľadávok veriteľa podľa § 524 a </w:t>
      </w:r>
      <w:proofErr w:type="spellStart"/>
      <w:r w:rsidRPr="00326C25">
        <w:rPr>
          <w:sz w:val="22"/>
          <w:szCs w:val="22"/>
        </w:rPr>
        <w:t>nasl</w:t>
      </w:r>
      <w:proofErr w:type="spellEnd"/>
      <w:r w:rsidRPr="00326C25">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1671A5FE" w14:textId="77777777" w:rsidR="00BB6649" w:rsidRPr="00326C25" w:rsidRDefault="00BB6649" w:rsidP="00BB6649">
      <w:pPr>
        <w:jc w:val="both"/>
        <w:rPr>
          <w:sz w:val="22"/>
          <w:szCs w:val="22"/>
        </w:rPr>
      </w:pPr>
      <w:r w:rsidRPr="00326C25">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20F9BF9E" w14:textId="77777777" w:rsidR="00BB6649" w:rsidRPr="00326C25" w:rsidRDefault="00BB6649" w:rsidP="00BB6649">
      <w:pPr>
        <w:widowControl w:val="0"/>
        <w:autoSpaceDE w:val="0"/>
        <w:jc w:val="both"/>
        <w:rPr>
          <w:sz w:val="22"/>
          <w:szCs w:val="22"/>
        </w:rPr>
      </w:pPr>
      <w:r w:rsidRPr="00326C25">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2838C8AC" w14:textId="77777777" w:rsidR="00BB6649" w:rsidRPr="00326C25" w:rsidRDefault="00BB6649" w:rsidP="00BB6649">
      <w:pPr>
        <w:jc w:val="both"/>
        <w:rPr>
          <w:sz w:val="22"/>
          <w:szCs w:val="22"/>
        </w:rPr>
      </w:pPr>
      <w:r w:rsidRPr="00326C25">
        <w:rPr>
          <w:sz w:val="22"/>
          <w:szCs w:val="22"/>
        </w:rPr>
        <w:t>9.6 Táto zmluva bola vyhotovená v dvoch originálnych vyhotoveniach, z ktorých jedno je určené pre predávajúceho a jedno pre kupujúceho.</w:t>
      </w:r>
    </w:p>
    <w:p w14:paraId="257731C6" w14:textId="77777777" w:rsidR="00BB6649" w:rsidRPr="00326C25" w:rsidRDefault="00BB6649" w:rsidP="00BB6649">
      <w:pPr>
        <w:jc w:val="both"/>
        <w:rPr>
          <w:sz w:val="22"/>
          <w:szCs w:val="22"/>
        </w:rPr>
      </w:pPr>
      <w:r w:rsidRPr="00326C25">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68BD30C0" w14:textId="77777777" w:rsidR="00BB6649" w:rsidRPr="00326C25" w:rsidRDefault="00BB6649" w:rsidP="00BB6649">
      <w:pPr>
        <w:jc w:val="both"/>
        <w:rPr>
          <w:sz w:val="22"/>
          <w:szCs w:val="22"/>
        </w:rPr>
      </w:pPr>
    </w:p>
    <w:p w14:paraId="3D041BF4" w14:textId="0E495BCC" w:rsidR="00BB6649" w:rsidRPr="00326C25" w:rsidRDefault="00BB6649" w:rsidP="00BB6649">
      <w:pPr>
        <w:rPr>
          <w:sz w:val="22"/>
          <w:szCs w:val="22"/>
        </w:rPr>
      </w:pPr>
      <w:r w:rsidRPr="00326C25">
        <w:rPr>
          <w:sz w:val="22"/>
          <w:szCs w:val="22"/>
        </w:rPr>
        <w:t>Príloha č. 1 Ceno</w:t>
      </w:r>
      <w:r w:rsidR="00DE5523">
        <w:rPr>
          <w:sz w:val="22"/>
          <w:szCs w:val="22"/>
        </w:rPr>
        <w:t>vá ponuka (vyplnená príloha č. 2</w:t>
      </w:r>
      <w:r w:rsidRPr="00326C25">
        <w:rPr>
          <w:sz w:val="22"/>
          <w:szCs w:val="22"/>
        </w:rPr>
        <w:t xml:space="preserve"> súťažných podkladov) – Chlieb, pečivo</w:t>
      </w:r>
    </w:p>
    <w:p w14:paraId="61B13030" w14:textId="77777777" w:rsidR="00BB6649" w:rsidRPr="00326C25" w:rsidRDefault="00BB6649" w:rsidP="00BB6649">
      <w:pPr>
        <w:rPr>
          <w:sz w:val="22"/>
          <w:szCs w:val="22"/>
        </w:rPr>
      </w:pPr>
      <w:r w:rsidRPr="00326C25">
        <w:rPr>
          <w:sz w:val="22"/>
          <w:szCs w:val="22"/>
        </w:rPr>
        <w:t>Príloha č. 2 Zoznam subdodávateľov</w:t>
      </w:r>
    </w:p>
    <w:p w14:paraId="41143302" w14:textId="77777777" w:rsidR="00BB6649" w:rsidRPr="00326C25" w:rsidRDefault="00BB6649" w:rsidP="00BB6649">
      <w:pPr>
        <w:rPr>
          <w:sz w:val="22"/>
          <w:szCs w:val="22"/>
        </w:rPr>
      </w:pPr>
    </w:p>
    <w:p w14:paraId="3EF599DC" w14:textId="77777777" w:rsidR="00BB6649" w:rsidRPr="00326C25" w:rsidRDefault="00BB6649" w:rsidP="00BB6649">
      <w:pPr>
        <w:jc w:val="both"/>
        <w:rPr>
          <w:sz w:val="22"/>
          <w:szCs w:val="22"/>
        </w:rPr>
      </w:pPr>
      <w:r w:rsidRPr="00326C25">
        <w:rPr>
          <w:sz w:val="22"/>
          <w:szCs w:val="22"/>
        </w:rPr>
        <w:t>V Kováčovej, dňa: .......................                    V ................................, dňa:...........................</w:t>
      </w:r>
    </w:p>
    <w:p w14:paraId="2FB6177A" w14:textId="77777777" w:rsidR="00BB6649" w:rsidRPr="00326C25" w:rsidRDefault="00BB6649" w:rsidP="00BB6649">
      <w:pPr>
        <w:jc w:val="both"/>
        <w:rPr>
          <w:sz w:val="22"/>
          <w:szCs w:val="22"/>
        </w:rPr>
      </w:pPr>
    </w:p>
    <w:p w14:paraId="77AF8240" w14:textId="77777777" w:rsidR="00BB6649" w:rsidRPr="00326C25" w:rsidRDefault="00BB6649" w:rsidP="00BB6649">
      <w:pPr>
        <w:jc w:val="both"/>
        <w:rPr>
          <w:sz w:val="22"/>
          <w:szCs w:val="22"/>
        </w:rPr>
      </w:pPr>
      <w:r w:rsidRPr="00326C25">
        <w:rPr>
          <w:sz w:val="22"/>
          <w:szCs w:val="22"/>
        </w:rPr>
        <w:t xml:space="preserve"> Kupujúci:                                                             </w:t>
      </w:r>
      <w:r w:rsidRPr="00326C25">
        <w:rPr>
          <w:sz w:val="22"/>
          <w:szCs w:val="22"/>
        </w:rPr>
        <w:tab/>
        <w:t xml:space="preserve">Predávajúci:          </w:t>
      </w:r>
    </w:p>
    <w:p w14:paraId="2324D6C6" w14:textId="77777777" w:rsidR="00BB6649" w:rsidRPr="00326C25" w:rsidRDefault="00BB6649" w:rsidP="00BB6649">
      <w:pPr>
        <w:jc w:val="both"/>
        <w:rPr>
          <w:sz w:val="22"/>
          <w:szCs w:val="22"/>
        </w:rPr>
      </w:pPr>
    </w:p>
    <w:p w14:paraId="575037C7" w14:textId="77777777" w:rsidR="00BB6649" w:rsidRPr="00326C25" w:rsidRDefault="00BB6649" w:rsidP="00BB6649">
      <w:pPr>
        <w:tabs>
          <w:tab w:val="left" w:pos="3720"/>
        </w:tabs>
        <w:jc w:val="both"/>
        <w:rPr>
          <w:sz w:val="22"/>
          <w:szCs w:val="22"/>
        </w:rPr>
      </w:pPr>
      <w:r w:rsidRPr="00326C25">
        <w:rPr>
          <w:sz w:val="22"/>
          <w:szCs w:val="22"/>
        </w:rPr>
        <w:tab/>
      </w:r>
    </w:p>
    <w:p w14:paraId="3B78C2EE" w14:textId="77777777" w:rsidR="00BB6649" w:rsidRPr="00326C25" w:rsidRDefault="00BB6649" w:rsidP="00BB6649">
      <w:pPr>
        <w:jc w:val="both"/>
        <w:rPr>
          <w:sz w:val="22"/>
          <w:szCs w:val="22"/>
        </w:rPr>
      </w:pPr>
      <w:r w:rsidRPr="00326C25">
        <w:rPr>
          <w:sz w:val="22"/>
          <w:szCs w:val="22"/>
        </w:rPr>
        <w:t>...................................................................</w:t>
      </w:r>
      <w:r w:rsidRPr="00326C25">
        <w:rPr>
          <w:sz w:val="22"/>
          <w:szCs w:val="22"/>
        </w:rPr>
        <w:tab/>
      </w:r>
      <w:r w:rsidRPr="00326C25">
        <w:rPr>
          <w:sz w:val="22"/>
          <w:szCs w:val="22"/>
        </w:rPr>
        <w:tab/>
        <w:t>.................................................................</w:t>
      </w:r>
    </w:p>
    <w:p w14:paraId="37013006" w14:textId="77777777" w:rsidR="00BB6649" w:rsidRPr="00482A42" w:rsidRDefault="00BB6649" w:rsidP="00BB6649">
      <w:pPr>
        <w:jc w:val="both"/>
        <w:rPr>
          <w:sz w:val="22"/>
          <w:szCs w:val="22"/>
        </w:rPr>
      </w:pPr>
    </w:p>
    <w:p w14:paraId="439C2F58" w14:textId="77777777" w:rsidR="00BB6649" w:rsidRPr="000E43F0" w:rsidRDefault="00BB6649" w:rsidP="00BB6649">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59D122A7" w14:textId="77777777" w:rsidR="00BB6649" w:rsidRPr="000E43F0" w:rsidRDefault="00BB6649" w:rsidP="00BB6649">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472B38C9" w14:textId="77777777" w:rsidR="00BB6649" w:rsidRDefault="00BB6649" w:rsidP="00BB6649">
      <w:pPr>
        <w:pStyle w:val="Zkladntext3"/>
        <w:rPr>
          <w:rFonts w:ascii="Times New Roman" w:hAnsi="Times New Roman" w:cs="Times New Roman"/>
          <w:noProof w:val="0"/>
          <w:color w:val="auto"/>
          <w:sz w:val="32"/>
          <w:szCs w:val="30"/>
        </w:rPr>
      </w:pPr>
    </w:p>
    <w:p w14:paraId="602E41DF" w14:textId="77777777" w:rsidR="00BB6649" w:rsidRPr="0029253E" w:rsidRDefault="00BB6649" w:rsidP="00BB6649">
      <w:pPr>
        <w:pStyle w:val="Zkladntext3"/>
        <w:rPr>
          <w:rFonts w:ascii="Times New Roman" w:hAnsi="Times New Roman" w:cs="Times New Roman"/>
          <w:noProof w:val="0"/>
          <w:color w:val="auto"/>
          <w:sz w:val="32"/>
          <w:szCs w:val="30"/>
        </w:rPr>
      </w:pPr>
    </w:p>
    <w:p w14:paraId="69A1F375" w14:textId="77777777" w:rsidR="00BB6649" w:rsidRPr="0029253E" w:rsidRDefault="00BB6649" w:rsidP="00BB6649">
      <w:pPr>
        <w:pStyle w:val="Zkladntext3"/>
        <w:rPr>
          <w:rFonts w:ascii="Times New Roman" w:hAnsi="Times New Roman" w:cs="Times New Roman"/>
          <w:noProof w:val="0"/>
          <w:color w:val="auto"/>
          <w:sz w:val="32"/>
          <w:szCs w:val="30"/>
        </w:rPr>
      </w:pPr>
    </w:p>
    <w:p w14:paraId="0505BB7B"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47F60758" w14:textId="77777777" w:rsidR="00BB6649" w:rsidRPr="0029253E" w:rsidRDefault="00BB6649" w:rsidP="00BB6649">
      <w:pPr>
        <w:pStyle w:val="Zkladntext3"/>
        <w:rPr>
          <w:rFonts w:ascii="Times New Roman" w:hAnsi="Times New Roman" w:cs="Times New Roman"/>
          <w:noProof w:val="0"/>
          <w:color w:val="auto"/>
          <w:sz w:val="32"/>
          <w:szCs w:val="30"/>
        </w:rPr>
      </w:pPr>
    </w:p>
    <w:p w14:paraId="44849482" w14:textId="77777777" w:rsidR="00BB6649" w:rsidRPr="0029253E" w:rsidRDefault="00BB6649" w:rsidP="00BB664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D421B64" w14:textId="77777777" w:rsidR="00BB6649" w:rsidRDefault="00BB6649" w:rsidP="00BB6649">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C218ED6" w14:textId="77777777" w:rsidR="00BB6649" w:rsidRDefault="00BB6649" w:rsidP="00BB6649">
      <w:pPr>
        <w:pStyle w:val="Zkladntext3"/>
        <w:rPr>
          <w:rFonts w:ascii="Times New Roman" w:hAnsi="Times New Roman" w:cs="Times New Roman"/>
          <w:noProof w:val="0"/>
          <w:color w:val="auto"/>
          <w:sz w:val="22"/>
          <w:szCs w:val="22"/>
        </w:rPr>
      </w:pPr>
    </w:p>
    <w:p w14:paraId="0E719AD6" w14:textId="77777777" w:rsidR="00BB6649" w:rsidRPr="00D156C3" w:rsidRDefault="00BB6649" w:rsidP="00BB6649">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374DB738" w14:textId="77777777" w:rsidR="00BB6649" w:rsidRDefault="00BB6649" w:rsidP="00BB6649">
      <w:pPr>
        <w:pStyle w:val="Zkladntext3"/>
        <w:rPr>
          <w:rFonts w:ascii="Times New Roman" w:hAnsi="Times New Roman" w:cs="Times New Roman"/>
          <w:noProof w:val="0"/>
          <w:color w:val="auto"/>
          <w:sz w:val="22"/>
          <w:szCs w:val="22"/>
        </w:rPr>
      </w:pPr>
    </w:p>
    <w:p w14:paraId="3B7AB104" w14:textId="77777777" w:rsidR="00BB6649" w:rsidRDefault="00BB6649" w:rsidP="00BB6649">
      <w:pPr>
        <w:pStyle w:val="Zkladntext3"/>
        <w:rPr>
          <w:rFonts w:ascii="Times New Roman" w:hAnsi="Times New Roman" w:cs="Times New Roman"/>
          <w:noProof w:val="0"/>
          <w:color w:val="auto"/>
          <w:sz w:val="22"/>
          <w:szCs w:val="22"/>
        </w:rPr>
      </w:pPr>
    </w:p>
    <w:p w14:paraId="6CE5BFD7" w14:textId="77777777" w:rsidR="00BB6649" w:rsidRPr="007D45C7" w:rsidRDefault="00BB6649" w:rsidP="00BB6649">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44FD8FB2" w14:textId="77777777" w:rsidR="00BB6649" w:rsidRPr="0029253E" w:rsidRDefault="00BB6649" w:rsidP="00BB6649">
      <w:pPr>
        <w:pStyle w:val="Zkladntext3"/>
        <w:jc w:val="left"/>
        <w:rPr>
          <w:rFonts w:ascii="Times New Roman" w:hAnsi="Times New Roman" w:cs="Times New Roman"/>
          <w:noProof w:val="0"/>
          <w:color w:val="auto"/>
          <w:sz w:val="28"/>
          <w:szCs w:val="24"/>
        </w:rPr>
      </w:pPr>
    </w:p>
    <w:p w14:paraId="4E7E6B6A" w14:textId="77777777" w:rsidR="00BB6649" w:rsidRPr="0029253E" w:rsidRDefault="00BB6649" w:rsidP="00BB6649">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62EBB3D9" w14:textId="77777777" w:rsidR="00BB6649" w:rsidRPr="0029253E" w:rsidRDefault="00BB6649" w:rsidP="00BB6649">
      <w:pPr>
        <w:pStyle w:val="Zkladntext3"/>
        <w:jc w:val="left"/>
        <w:rPr>
          <w:rFonts w:ascii="Times New Roman" w:hAnsi="Times New Roman" w:cs="Times New Roman"/>
          <w:noProof w:val="0"/>
          <w:color w:val="auto"/>
          <w:sz w:val="22"/>
        </w:rPr>
      </w:pPr>
    </w:p>
    <w:p w14:paraId="075F6CB8" w14:textId="77777777" w:rsidR="00BB6649" w:rsidRDefault="00BB6649" w:rsidP="00BB6649">
      <w:pPr>
        <w:pStyle w:val="Zkladntext3"/>
        <w:jc w:val="left"/>
        <w:rPr>
          <w:rFonts w:ascii="Times New Roman" w:hAnsi="Times New Roman" w:cs="Times New Roman"/>
          <w:noProof w:val="0"/>
          <w:color w:val="auto"/>
          <w:sz w:val="32"/>
          <w:szCs w:val="30"/>
        </w:rPr>
      </w:pPr>
    </w:p>
    <w:p w14:paraId="72DA7CFF"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42FA3EA5" w14:textId="77777777" w:rsidR="00BB6649" w:rsidRDefault="00BB6649" w:rsidP="00BB664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5420B19" w14:textId="77777777" w:rsidR="00BB6649" w:rsidRDefault="00BB6649" w:rsidP="00BB6649">
      <w:pPr>
        <w:pStyle w:val="Zkladntext3"/>
        <w:rPr>
          <w:rFonts w:ascii="Times New Roman" w:hAnsi="Times New Roman" w:cs="Times New Roman"/>
          <w:b/>
          <w:bCs/>
          <w:noProof w:val="0"/>
          <w:color w:val="auto"/>
          <w:sz w:val="40"/>
          <w:szCs w:val="36"/>
        </w:rPr>
      </w:pPr>
    </w:p>
    <w:p w14:paraId="21B078AE" w14:textId="77777777" w:rsidR="00BB6649" w:rsidRDefault="00BB6649" w:rsidP="00BB6649">
      <w:pPr>
        <w:pStyle w:val="Zkladntext3"/>
        <w:rPr>
          <w:rFonts w:ascii="Times New Roman" w:hAnsi="Times New Roman" w:cs="Times New Roman"/>
          <w:b/>
          <w:bCs/>
          <w:noProof w:val="0"/>
          <w:color w:val="auto"/>
          <w:sz w:val="32"/>
          <w:szCs w:val="30"/>
        </w:rPr>
      </w:pPr>
    </w:p>
    <w:p w14:paraId="0A126057" w14:textId="77777777" w:rsidR="00BB6649" w:rsidRPr="0029253E" w:rsidRDefault="00BB6649" w:rsidP="00BB6649">
      <w:pPr>
        <w:pStyle w:val="Zkladntext3"/>
        <w:rPr>
          <w:rFonts w:ascii="Times New Roman" w:hAnsi="Times New Roman" w:cs="Times New Roman"/>
          <w:b/>
          <w:bCs/>
          <w:noProof w:val="0"/>
          <w:color w:val="auto"/>
          <w:sz w:val="32"/>
          <w:szCs w:val="30"/>
        </w:rPr>
      </w:pPr>
    </w:p>
    <w:p w14:paraId="7E0694C3"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5D85EEA8"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76217992"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7D41CE5F" w14:textId="77777777" w:rsidR="00BB6649" w:rsidRDefault="00BB6649" w:rsidP="00BB6649">
      <w:pPr>
        <w:pStyle w:val="Zkladntext3"/>
        <w:spacing w:before="20"/>
        <w:ind w:right="-45"/>
        <w:jc w:val="left"/>
        <w:rPr>
          <w:rFonts w:ascii="Times New Roman" w:hAnsi="Times New Roman" w:cs="Times New Roman"/>
          <w:noProof w:val="0"/>
          <w:color w:val="auto"/>
          <w:sz w:val="22"/>
        </w:rPr>
      </w:pPr>
    </w:p>
    <w:p w14:paraId="609707EC" w14:textId="66455B9F"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2.11</w:t>
      </w:r>
    </w:p>
    <w:p w14:paraId="1D17DADA"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3733A92C" w14:textId="77777777"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2"/>
        </w:rPr>
      </w:pPr>
    </w:p>
    <w:p w14:paraId="53EDDDDE" w14:textId="77777777" w:rsidR="00BB6649" w:rsidRDefault="00BB6649" w:rsidP="00BB6649">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6765622A" w14:textId="77777777" w:rsidR="00BB6649" w:rsidRDefault="00BB6649" w:rsidP="00BB6649">
      <w:pPr>
        <w:pStyle w:val="Default"/>
        <w:ind w:left="709" w:hanging="709"/>
        <w:jc w:val="center"/>
        <w:rPr>
          <w:rFonts w:ascii="Times New Roman" w:hAnsi="Times New Roman" w:cs="Times New Roman"/>
          <w:b/>
          <w:sz w:val="32"/>
          <w:szCs w:val="32"/>
        </w:rPr>
      </w:pPr>
    </w:p>
    <w:p w14:paraId="22DB050C" w14:textId="7CE076B1" w:rsidR="00BB6649" w:rsidRPr="00BB6649" w:rsidRDefault="00BB6649" w:rsidP="00BB6649">
      <w:pPr>
        <w:jc w:val="center"/>
        <w:rPr>
          <w:rFonts w:ascii="Times New Roman" w:hAnsi="Times New Roman" w:cs="Times New Roman"/>
          <w:sz w:val="32"/>
          <w:szCs w:val="32"/>
        </w:rPr>
      </w:pPr>
      <w:r w:rsidRPr="00BB6649">
        <w:rPr>
          <w:rFonts w:ascii="Times New Roman" w:hAnsi="Times New Roman" w:cs="Times New Roman"/>
          <w:sz w:val="32"/>
          <w:szCs w:val="32"/>
        </w:rPr>
        <w:t>Pekárenské výrobky</w:t>
      </w:r>
    </w:p>
    <w:p w14:paraId="475D5601" w14:textId="77777777" w:rsidR="00BB6649" w:rsidRPr="00326C25" w:rsidRDefault="00BB6649" w:rsidP="00BB6649">
      <w:pPr>
        <w:jc w:val="both"/>
        <w:rPr>
          <w:sz w:val="22"/>
          <w:szCs w:val="22"/>
        </w:rPr>
      </w:pPr>
    </w:p>
    <w:p w14:paraId="62B94A7D" w14:textId="77777777" w:rsidR="00BB6649" w:rsidRPr="00326C25" w:rsidRDefault="00BB6649" w:rsidP="00BB6649">
      <w:pPr>
        <w:jc w:val="both"/>
        <w:rPr>
          <w:sz w:val="22"/>
          <w:szCs w:val="22"/>
        </w:rPr>
      </w:pPr>
    </w:p>
    <w:p w14:paraId="3246C787" w14:textId="77777777" w:rsidR="00BB6649" w:rsidRDefault="00BB6649" w:rsidP="004569B4">
      <w:pPr>
        <w:pStyle w:val="Zkladntext3"/>
        <w:rPr>
          <w:rFonts w:ascii="Times New Roman" w:hAnsi="Times New Roman" w:cs="Times New Roman"/>
          <w:b/>
          <w:bCs/>
          <w:noProof w:val="0"/>
          <w:color w:val="auto"/>
          <w:sz w:val="32"/>
          <w:szCs w:val="30"/>
        </w:rPr>
      </w:pPr>
    </w:p>
    <w:p w14:paraId="60614A4D" w14:textId="77777777" w:rsidR="00BB6649" w:rsidRDefault="00BB6649" w:rsidP="004569B4">
      <w:pPr>
        <w:pStyle w:val="Zkladntext3"/>
        <w:rPr>
          <w:rFonts w:ascii="Times New Roman" w:hAnsi="Times New Roman" w:cs="Times New Roman"/>
          <w:b/>
          <w:bCs/>
          <w:noProof w:val="0"/>
          <w:color w:val="auto"/>
          <w:sz w:val="32"/>
          <w:szCs w:val="30"/>
        </w:rPr>
      </w:pPr>
    </w:p>
    <w:p w14:paraId="0F6C5806" w14:textId="77777777" w:rsidR="00BB6649" w:rsidRDefault="00BB6649" w:rsidP="004569B4">
      <w:pPr>
        <w:pStyle w:val="Zkladntext3"/>
        <w:rPr>
          <w:rFonts w:ascii="Times New Roman" w:hAnsi="Times New Roman" w:cs="Times New Roman"/>
          <w:b/>
          <w:bCs/>
          <w:noProof w:val="0"/>
          <w:color w:val="auto"/>
          <w:sz w:val="32"/>
          <w:szCs w:val="30"/>
        </w:rPr>
      </w:pPr>
    </w:p>
    <w:p w14:paraId="4A798ECF" w14:textId="77777777" w:rsidR="00BB6649" w:rsidRDefault="00BB6649" w:rsidP="004569B4">
      <w:pPr>
        <w:pStyle w:val="Zkladntext3"/>
        <w:rPr>
          <w:rFonts w:ascii="Times New Roman" w:hAnsi="Times New Roman" w:cs="Times New Roman"/>
          <w:b/>
          <w:bCs/>
          <w:noProof w:val="0"/>
          <w:color w:val="auto"/>
          <w:sz w:val="32"/>
          <w:szCs w:val="30"/>
        </w:rPr>
      </w:pPr>
    </w:p>
    <w:p w14:paraId="3468709E" w14:textId="77777777" w:rsidR="00BB6649" w:rsidRDefault="00BB6649" w:rsidP="004569B4">
      <w:pPr>
        <w:pStyle w:val="Zkladntext3"/>
        <w:rPr>
          <w:rFonts w:ascii="Times New Roman" w:hAnsi="Times New Roman" w:cs="Times New Roman"/>
          <w:b/>
          <w:bCs/>
          <w:noProof w:val="0"/>
          <w:color w:val="auto"/>
          <w:sz w:val="32"/>
          <w:szCs w:val="30"/>
        </w:rPr>
      </w:pPr>
    </w:p>
    <w:p w14:paraId="25B539F0" w14:textId="77777777" w:rsidR="00BB6649" w:rsidRDefault="00BB6649" w:rsidP="004569B4">
      <w:pPr>
        <w:pStyle w:val="Zkladntext3"/>
        <w:rPr>
          <w:rFonts w:ascii="Times New Roman" w:hAnsi="Times New Roman" w:cs="Times New Roman"/>
          <w:b/>
          <w:bCs/>
          <w:noProof w:val="0"/>
          <w:color w:val="auto"/>
          <w:sz w:val="32"/>
          <w:szCs w:val="30"/>
        </w:rPr>
      </w:pPr>
    </w:p>
    <w:p w14:paraId="347C6C2D" w14:textId="77777777" w:rsidR="00BB6649" w:rsidRDefault="00BB6649" w:rsidP="004569B4">
      <w:pPr>
        <w:pStyle w:val="Zkladntext3"/>
        <w:rPr>
          <w:rFonts w:ascii="Times New Roman" w:hAnsi="Times New Roman" w:cs="Times New Roman"/>
          <w:b/>
          <w:bCs/>
          <w:noProof w:val="0"/>
          <w:color w:val="auto"/>
          <w:sz w:val="32"/>
          <w:szCs w:val="30"/>
        </w:rPr>
      </w:pPr>
    </w:p>
    <w:p w14:paraId="244ED8D6" w14:textId="6045D84C" w:rsidR="00BB6649" w:rsidRPr="00BB6649" w:rsidRDefault="00BB6649" w:rsidP="004569B4">
      <w:pPr>
        <w:pStyle w:val="Zkladntext3"/>
        <w:rPr>
          <w:b/>
          <w:bCs/>
          <w:noProof w:val="0"/>
          <w:color w:val="auto"/>
          <w:sz w:val="22"/>
          <w:szCs w:val="22"/>
        </w:rPr>
      </w:pPr>
      <w:r w:rsidRPr="00BB6649">
        <w:rPr>
          <w:b/>
          <w:bCs/>
          <w:noProof w:val="0"/>
          <w:color w:val="auto"/>
          <w:sz w:val="22"/>
          <w:szCs w:val="22"/>
        </w:rPr>
        <w:lastRenderedPageBreak/>
        <w:t>Návrh</w:t>
      </w:r>
    </w:p>
    <w:p w14:paraId="55DB3619" w14:textId="77777777" w:rsidR="00BB6649" w:rsidRDefault="00BB6649" w:rsidP="004569B4">
      <w:pPr>
        <w:pStyle w:val="Zkladntext3"/>
        <w:rPr>
          <w:rFonts w:ascii="Times New Roman" w:hAnsi="Times New Roman" w:cs="Times New Roman"/>
          <w:b/>
          <w:bCs/>
          <w:noProof w:val="0"/>
          <w:color w:val="auto"/>
          <w:sz w:val="32"/>
          <w:szCs w:val="30"/>
        </w:rPr>
      </w:pPr>
    </w:p>
    <w:p w14:paraId="71E52057" w14:textId="77777777" w:rsidR="00BB6649" w:rsidRPr="007D5474" w:rsidRDefault="00BB6649" w:rsidP="00BB6649">
      <w:pPr>
        <w:tabs>
          <w:tab w:val="left" w:pos="2520"/>
        </w:tabs>
        <w:jc w:val="center"/>
        <w:rPr>
          <w:b/>
          <w:sz w:val="22"/>
          <w:szCs w:val="22"/>
        </w:rPr>
      </w:pPr>
      <w:r w:rsidRPr="007D5474">
        <w:rPr>
          <w:b/>
          <w:sz w:val="22"/>
          <w:szCs w:val="22"/>
        </w:rPr>
        <w:t>Rámcová dohoda na dodanie  potravín č. 11</w:t>
      </w:r>
    </w:p>
    <w:p w14:paraId="7E16AF20" w14:textId="77777777" w:rsidR="00BB6649" w:rsidRPr="007D5474" w:rsidRDefault="00BB6649" w:rsidP="00BB6649">
      <w:pPr>
        <w:tabs>
          <w:tab w:val="left" w:pos="2520"/>
        </w:tabs>
        <w:jc w:val="center"/>
        <w:rPr>
          <w:b/>
          <w:sz w:val="22"/>
          <w:szCs w:val="22"/>
        </w:rPr>
      </w:pPr>
      <w:r w:rsidRPr="007D5474">
        <w:rPr>
          <w:b/>
          <w:sz w:val="22"/>
          <w:szCs w:val="22"/>
        </w:rPr>
        <w:t>„Pekárenské výrobky“</w:t>
      </w:r>
    </w:p>
    <w:p w14:paraId="474952D7" w14:textId="77777777" w:rsidR="00BB6649" w:rsidRPr="007D5474" w:rsidRDefault="00BB6649" w:rsidP="00BB6649">
      <w:pPr>
        <w:jc w:val="center"/>
        <w:rPr>
          <w:b/>
          <w:sz w:val="22"/>
          <w:szCs w:val="22"/>
        </w:rPr>
      </w:pPr>
      <w:r w:rsidRPr="007D5474">
        <w:rPr>
          <w:b/>
          <w:sz w:val="22"/>
          <w:szCs w:val="22"/>
        </w:rPr>
        <w:t>(ďalej len „zmluva“)</w:t>
      </w:r>
    </w:p>
    <w:p w14:paraId="62FBD174" w14:textId="77777777" w:rsidR="00BB6649" w:rsidRPr="007D5474" w:rsidRDefault="00BB6649" w:rsidP="00BB6649">
      <w:pPr>
        <w:jc w:val="center"/>
        <w:rPr>
          <w:b/>
          <w:sz w:val="22"/>
          <w:szCs w:val="22"/>
        </w:rPr>
      </w:pPr>
      <w:r w:rsidRPr="007D5474">
        <w:rPr>
          <w:b/>
          <w:sz w:val="22"/>
          <w:szCs w:val="22"/>
        </w:rPr>
        <w:t xml:space="preserve">uzatvorená  podľa § 83 zákona č. 343/2015 </w:t>
      </w:r>
      <w:proofErr w:type="spellStart"/>
      <w:r w:rsidRPr="007D5474">
        <w:rPr>
          <w:b/>
          <w:sz w:val="22"/>
          <w:szCs w:val="22"/>
        </w:rPr>
        <w:t>Z.z</w:t>
      </w:r>
      <w:proofErr w:type="spellEnd"/>
      <w:r w:rsidRPr="007D5474">
        <w:rPr>
          <w:b/>
          <w:sz w:val="22"/>
          <w:szCs w:val="22"/>
        </w:rPr>
        <w:t xml:space="preserve">. o verejnom obstarávaní v znení neskorších predpisov, podľa § 269 ods. 2 </w:t>
      </w:r>
    </w:p>
    <w:p w14:paraId="719F36B0" w14:textId="77777777" w:rsidR="00BB6649" w:rsidRPr="007D5474" w:rsidRDefault="00BB6649" w:rsidP="00BB6649">
      <w:pPr>
        <w:jc w:val="center"/>
        <w:rPr>
          <w:b/>
          <w:sz w:val="22"/>
          <w:szCs w:val="22"/>
        </w:rPr>
      </w:pPr>
      <w:r w:rsidRPr="007D5474">
        <w:rPr>
          <w:b/>
          <w:sz w:val="22"/>
          <w:szCs w:val="22"/>
        </w:rPr>
        <w:t>a podľa § 409 Obchodného zákonníka, zákon č. 513/1991 Zb.</w:t>
      </w:r>
    </w:p>
    <w:p w14:paraId="0401FF31" w14:textId="77777777" w:rsidR="00BB6649" w:rsidRPr="007D5474" w:rsidRDefault="00BB6649" w:rsidP="00BB6649">
      <w:pPr>
        <w:jc w:val="center"/>
        <w:rPr>
          <w:b/>
          <w:sz w:val="22"/>
          <w:szCs w:val="22"/>
        </w:rPr>
      </w:pPr>
      <w:r w:rsidRPr="007D5474">
        <w:rPr>
          <w:b/>
          <w:sz w:val="22"/>
          <w:szCs w:val="22"/>
        </w:rPr>
        <w:t>v znení neskorších predpisov medzi týmito zmluvnými stranami</w:t>
      </w:r>
    </w:p>
    <w:p w14:paraId="5BA7BB03" w14:textId="77777777" w:rsidR="00BB6649" w:rsidRPr="007D5474" w:rsidRDefault="00BB6649" w:rsidP="00BB6649">
      <w:pPr>
        <w:jc w:val="both"/>
        <w:rPr>
          <w:b/>
          <w:smallCaps/>
          <w:sz w:val="22"/>
          <w:szCs w:val="22"/>
        </w:rPr>
      </w:pPr>
    </w:p>
    <w:p w14:paraId="4CBE557B" w14:textId="77777777" w:rsidR="00BB6649" w:rsidRPr="007D5474" w:rsidRDefault="00BB6649" w:rsidP="00BB6649">
      <w:pPr>
        <w:jc w:val="both"/>
        <w:rPr>
          <w:sz w:val="22"/>
          <w:szCs w:val="22"/>
        </w:rPr>
      </w:pPr>
      <w:r w:rsidRPr="007D5474">
        <w:rPr>
          <w:b/>
          <w:smallCaps/>
          <w:sz w:val="22"/>
          <w:szCs w:val="22"/>
        </w:rPr>
        <w:t>kupujúci</w:t>
      </w:r>
      <w:r w:rsidRPr="007D5474">
        <w:rPr>
          <w:sz w:val="22"/>
          <w:szCs w:val="22"/>
        </w:rPr>
        <w:t>:</w:t>
      </w:r>
    </w:p>
    <w:p w14:paraId="3CE21F08" w14:textId="77777777" w:rsidR="00BB6649" w:rsidRPr="007D5474" w:rsidRDefault="00BB6649" w:rsidP="00BB6649">
      <w:pPr>
        <w:tabs>
          <w:tab w:val="left" w:pos="1080"/>
          <w:tab w:val="left" w:pos="2127"/>
        </w:tabs>
        <w:rPr>
          <w:sz w:val="22"/>
          <w:szCs w:val="22"/>
        </w:rPr>
      </w:pPr>
      <w:r w:rsidRPr="007D5474">
        <w:rPr>
          <w:sz w:val="22"/>
          <w:szCs w:val="22"/>
        </w:rPr>
        <w:t>Obchodné meno:</w:t>
      </w:r>
      <w:r w:rsidRPr="007D5474">
        <w:rPr>
          <w:sz w:val="22"/>
          <w:szCs w:val="22"/>
        </w:rPr>
        <w:tab/>
      </w:r>
      <w:r w:rsidRPr="007D5474">
        <w:rPr>
          <w:sz w:val="22"/>
          <w:szCs w:val="22"/>
        </w:rPr>
        <w:tab/>
        <w:t xml:space="preserve">Špecializovaný liečebný ústav Marína, štátny podnik </w:t>
      </w:r>
    </w:p>
    <w:p w14:paraId="49CD5D75" w14:textId="0D9E4705" w:rsidR="00BB6649" w:rsidRPr="007D5474" w:rsidRDefault="00BB6649" w:rsidP="00BB6649">
      <w:pPr>
        <w:rPr>
          <w:sz w:val="22"/>
          <w:szCs w:val="22"/>
        </w:rPr>
      </w:pPr>
      <w:r>
        <w:rPr>
          <w:sz w:val="22"/>
          <w:szCs w:val="22"/>
        </w:rPr>
        <w:t>Sídlo:</w:t>
      </w:r>
      <w:r>
        <w:rPr>
          <w:sz w:val="22"/>
          <w:szCs w:val="22"/>
        </w:rPr>
        <w:tab/>
      </w:r>
      <w:r w:rsidRPr="007D5474">
        <w:rPr>
          <w:sz w:val="22"/>
          <w:szCs w:val="22"/>
        </w:rPr>
        <w:t>Sládkovičova 311/3, 962 37 Kováčová</w:t>
      </w:r>
    </w:p>
    <w:p w14:paraId="66872C64" w14:textId="77777777" w:rsidR="00BB6649" w:rsidRPr="007D5474" w:rsidRDefault="00BB6649" w:rsidP="00BB6649">
      <w:pPr>
        <w:tabs>
          <w:tab w:val="left" w:pos="1080"/>
          <w:tab w:val="left" w:pos="2127"/>
        </w:tabs>
        <w:rPr>
          <w:sz w:val="22"/>
          <w:szCs w:val="22"/>
        </w:rPr>
      </w:pPr>
      <w:r w:rsidRPr="007D5474">
        <w:rPr>
          <w:sz w:val="22"/>
          <w:szCs w:val="22"/>
        </w:rPr>
        <w:t>IČO:</w:t>
      </w:r>
      <w:r w:rsidRPr="007D5474">
        <w:rPr>
          <w:sz w:val="22"/>
          <w:szCs w:val="22"/>
        </w:rPr>
        <w:tab/>
      </w:r>
      <w:r w:rsidRPr="007D5474">
        <w:rPr>
          <w:sz w:val="22"/>
          <w:szCs w:val="22"/>
        </w:rPr>
        <w:tab/>
      </w:r>
      <w:r w:rsidRPr="007D5474">
        <w:rPr>
          <w:sz w:val="22"/>
          <w:szCs w:val="22"/>
        </w:rPr>
        <w:tab/>
        <w:t>00165476</w:t>
      </w:r>
    </w:p>
    <w:p w14:paraId="6ABEDED4" w14:textId="77777777" w:rsidR="00BB6649" w:rsidRPr="007D5474" w:rsidRDefault="00BB6649" w:rsidP="00BB6649">
      <w:pPr>
        <w:tabs>
          <w:tab w:val="left" w:pos="1080"/>
          <w:tab w:val="left" w:pos="2127"/>
        </w:tabs>
        <w:rPr>
          <w:sz w:val="22"/>
          <w:szCs w:val="22"/>
        </w:rPr>
      </w:pPr>
      <w:r w:rsidRPr="007D5474">
        <w:rPr>
          <w:sz w:val="22"/>
          <w:szCs w:val="22"/>
        </w:rPr>
        <w:t>DIČ:</w:t>
      </w:r>
      <w:r w:rsidRPr="007D5474">
        <w:rPr>
          <w:sz w:val="22"/>
          <w:szCs w:val="22"/>
        </w:rPr>
        <w:tab/>
      </w:r>
      <w:r w:rsidRPr="007D5474">
        <w:rPr>
          <w:sz w:val="22"/>
          <w:szCs w:val="22"/>
        </w:rPr>
        <w:tab/>
      </w:r>
      <w:r w:rsidRPr="007D5474">
        <w:rPr>
          <w:sz w:val="22"/>
          <w:szCs w:val="22"/>
        </w:rPr>
        <w:tab/>
        <w:t>2021328045</w:t>
      </w:r>
    </w:p>
    <w:p w14:paraId="37775770" w14:textId="77777777" w:rsidR="00BB6649" w:rsidRPr="007D5474" w:rsidRDefault="00BB6649" w:rsidP="00BB6649">
      <w:pPr>
        <w:tabs>
          <w:tab w:val="left" w:pos="1080"/>
          <w:tab w:val="left" w:pos="2127"/>
        </w:tabs>
        <w:rPr>
          <w:sz w:val="22"/>
          <w:szCs w:val="22"/>
        </w:rPr>
      </w:pPr>
      <w:r w:rsidRPr="007D5474">
        <w:rPr>
          <w:sz w:val="22"/>
          <w:szCs w:val="22"/>
        </w:rPr>
        <w:t>Zastúpený:</w:t>
      </w:r>
      <w:r w:rsidRPr="007D5474">
        <w:rPr>
          <w:sz w:val="22"/>
          <w:szCs w:val="22"/>
        </w:rPr>
        <w:tab/>
      </w:r>
      <w:r w:rsidRPr="007D5474">
        <w:rPr>
          <w:sz w:val="22"/>
          <w:szCs w:val="22"/>
        </w:rPr>
        <w:tab/>
        <w:t xml:space="preserve">Ing. Vladimír </w:t>
      </w:r>
      <w:proofErr w:type="spellStart"/>
      <w:r w:rsidRPr="007D5474">
        <w:rPr>
          <w:sz w:val="22"/>
          <w:szCs w:val="22"/>
        </w:rPr>
        <w:t>Sitarčík</w:t>
      </w:r>
      <w:proofErr w:type="spellEnd"/>
      <w:r w:rsidRPr="007D5474">
        <w:rPr>
          <w:sz w:val="22"/>
          <w:szCs w:val="22"/>
        </w:rPr>
        <w:t>, riaditeľ</w:t>
      </w:r>
    </w:p>
    <w:p w14:paraId="78623728" w14:textId="4BD73862" w:rsidR="00BB6649" w:rsidRPr="007D5474" w:rsidRDefault="00BB6649" w:rsidP="00BB6649">
      <w:pPr>
        <w:jc w:val="both"/>
        <w:rPr>
          <w:sz w:val="22"/>
          <w:szCs w:val="22"/>
        </w:rPr>
      </w:pPr>
      <w:r>
        <w:rPr>
          <w:sz w:val="22"/>
          <w:szCs w:val="22"/>
        </w:rPr>
        <w:t xml:space="preserve">Zápis: </w:t>
      </w:r>
      <w:r>
        <w:rPr>
          <w:sz w:val="22"/>
          <w:szCs w:val="22"/>
        </w:rPr>
        <w:tab/>
      </w:r>
      <w:r w:rsidRPr="007D5474">
        <w:rPr>
          <w:sz w:val="22"/>
          <w:szCs w:val="22"/>
        </w:rPr>
        <w:t xml:space="preserve">v Obchodnom registri Banská Bystrica, </w:t>
      </w:r>
      <w:proofErr w:type="spellStart"/>
      <w:r w:rsidRPr="007D5474">
        <w:rPr>
          <w:sz w:val="22"/>
          <w:szCs w:val="22"/>
        </w:rPr>
        <w:t>vl</w:t>
      </w:r>
      <w:proofErr w:type="spellEnd"/>
      <w:r w:rsidRPr="007D5474">
        <w:rPr>
          <w:sz w:val="22"/>
          <w:szCs w:val="22"/>
        </w:rPr>
        <w:t xml:space="preserve">. č.66/S, oddiel </w:t>
      </w:r>
      <w:proofErr w:type="spellStart"/>
      <w:r w:rsidRPr="007D5474">
        <w:rPr>
          <w:sz w:val="22"/>
          <w:szCs w:val="22"/>
        </w:rPr>
        <w:t>Pš</w:t>
      </w:r>
      <w:proofErr w:type="spellEnd"/>
    </w:p>
    <w:p w14:paraId="6AEAE0B5" w14:textId="44F80481" w:rsidR="00BB6649" w:rsidRPr="007D5474" w:rsidRDefault="00BB6649" w:rsidP="00BB6649">
      <w:pPr>
        <w:rPr>
          <w:sz w:val="22"/>
          <w:szCs w:val="22"/>
        </w:rPr>
      </w:pPr>
      <w:r>
        <w:rPr>
          <w:sz w:val="22"/>
          <w:szCs w:val="22"/>
        </w:rPr>
        <w:t>Bankové spojenie:</w:t>
      </w:r>
      <w:r>
        <w:rPr>
          <w:sz w:val="22"/>
          <w:szCs w:val="22"/>
        </w:rPr>
        <w:tab/>
      </w:r>
      <w:r w:rsidRPr="007D5474">
        <w:rPr>
          <w:sz w:val="22"/>
          <w:szCs w:val="22"/>
        </w:rPr>
        <w:t xml:space="preserve">Všeobecná úverová banka, a. s.        </w:t>
      </w:r>
      <w:r w:rsidRPr="007D5474">
        <w:rPr>
          <w:sz w:val="22"/>
          <w:szCs w:val="22"/>
        </w:rPr>
        <w:tab/>
      </w:r>
    </w:p>
    <w:p w14:paraId="4FBB5E3D" w14:textId="79D1A446" w:rsidR="00BB6649" w:rsidRPr="007D5474" w:rsidRDefault="00BB6649" w:rsidP="00BB6649">
      <w:pPr>
        <w:pStyle w:val="Zkladntext"/>
        <w:spacing w:line="276" w:lineRule="auto"/>
        <w:rPr>
          <w:sz w:val="22"/>
          <w:szCs w:val="22"/>
        </w:rPr>
      </w:pPr>
      <w:r w:rsidRPr="007D5474">
        <w:rPr>
          <w:rFonts w:eastAsia="Calibri"/>
          <w:sz w:val="22"/>
          <w:szCs w:val="22"/>
        </w:rPr>
        <w:t>IBAN:</w:t>
      </w:r>
      <w:r w:rsidRPr="007D5474">
        <w:rPr>
          <w:rFonts w:eastAsia="Calibri"/>
          <w:sz w:val="22"/>
          <w:szCs w:val="22"/>
        </w:rPr>
        <w:tab/>
      </w:r>
      <w:r w:rsidRPr="007D5474">
        <w:rPr>
          <w:rFonts w:eastAsia="Calibri"/>
          <w:sz w:val="22"/>
          <w:szCs w:val="22"/>
        </w:rPr>
        <w:tab/>
      </w:r>
      <w:r w:rsidRPr="007D5474">
        <w:rPr>
          <w:rFonts w:eastAsia="Calibri"/>
          <w:sz w:val="22"/>
          <w:szCs w:val="22"/>
        </w:rPr>
        <w:tab/>
      </w:r>
      <w:r w:rsidRPr="007D5474">
        <w:rPr>
          <w:sz w:val="22"/>
          <w:szCs w:val="22"/>
        </w:rPr>
        <w:t>SK98 0200 0000 0011 3955 8257</w:t>
      </w:r>
    </w:p>
    <w:p w14:paraId="621B25F2" w14:textId="7A980258" w:rsidR="00BB6649" w:rsidRPr="007D5474" w:rsidRDefault="00BB6649" w:rsidP="00BB6649">
      <w:pPr>
        <w:pStyle w:val="Zkladntext"/>
        <w:spacing w:line="276" w:lineRule="auto"/>
        <w:rPr>
          <w:rStyle w:val="Hypertextovprepojenie"/>
          <w:rFonts w:cs="Arial"/>
          <w:sz w:val="22"/>
          <w:szCs w:val="22"/>
        </w:rPr>
      </w:pPr>
      <w:r w:rsidRPr="007D5474">
        <w:rPr>
          <w:sz w:val="22"/>
          <w:szCs w:val="22"/>
        </w:rPr>
        <w:t>E-mail:</w:t>
      </w:r>
      <w:r w:rsidRPr="007D5474">
        <w:rPr>
          <w:sz w:val="22"/>
          <w:szCs w:val="22"/>
        </w:rPr>
        <w:tab/>
      </w:r>
      <w:r w:rsidRPr="007D5474">
        <w:rPr>
          <w:sz w:val="22"/>
          <w:szCs w:val="22"/>
        </w:rPr>
        <w:tab/>
      </w:r>
      <w:r w:rsidRPr="007D5474">
        <w:rPr>
          <w:sz w:val="22"/>
          <w:szCs w:val="22"/>
        </w:rPr>
        <w:tab/>
        <w:t>sekretariat@marinakovacova.sk</w:t>
      </w:r>
    </w:p>
    <w:p w14:paraId="468BA24F" w14:textId="77777777" w:rsidR="00BB6649" w:rsidRPr="007D5474" w:rsidRDefault="00BB6649" w:rsidP="00BB6649">
      <w:pPr>
        <w:pStyle w:val="Zkladntext"/>
        <w:spacing w:line="276" w:lineRule="auto"/>
        <w:rPr>
          <w:sz w:val="22"/>
          <w:szCs w:val="22"/>
        </w:rPr>
      </w:pPr>
    </w:p>
    <w:p w14:paraId="75DE9207" w14:textId="77777777" w:rsidR="00BB6649" w:rsidRPr="007D5474" w:rsidRDefault="00BB6649" w:rsidP="00BB6649">
      <w:pPr>
        <w:jc w:val="both"/>
        <w:rPr>
          <w:sz w:val="22"/>
          <w:szCs w:val="22"/>
        </w:rPr>
      </w:pPr>
      <w:r w:rsidRPr="007D5474">
        <w:rPr>
          <w:sz w:val="22"/>
          <w:szCs w:val="22"/>
        </w:rPr>
        <w:tab/>
      </w:r>
      <w:r w:rsidRPr="007D5474">
        <w:rPr>
          <w:sz w:val="22"/>
          <w:szCs w:val="22"/>
        </w:rPr>
        <w:tab/>
      </w:r>
      <w:r w:rsidRPr="007D5474">
        <w:rPr>
          <w:sz w:val="22"/>
          <w:szCs w:val="22"/>
        </w:rPr>
        <w:tab/>
      </w:r>
      <w:r w:rsidRPr="007D5474">
        <w:rPr>
          <w:sz w:val="22"/>
          <w:szCs w:val="22"/>
        </w:rPr>
        <w:tab/>
        <w:t>(ďalej aj len ako „</w:t>
      </w:r>
      <w:r w:rsidRPr="007D5474">
        <w:rPr>
          <w:b/>
          <w:sz w:val="22"/>
          <w:szCs w:val="22"/>
        </w:rPr>
        <w:t>Kupujúci</w:t>
      </w:r>
      <w:r w:rsidRPr="007D5474">
        <w:rPr>
          <w:sz w:val="22"/>
          <w:szCs w:val="22"/>
        </w:rPr>
        <w:t>“)</w:t>
      </w:r>
    </w:p>
    <w:p w14:paraId="769514DE" w14:textId="77777777" w:rsidR="00BB6649" w:rsidRPr="007D5474" w:rsidRDefault="00BB6649" w:rsidP="00BB6649">
      <w:pPr>
        <w:jc w:val="both"/>
        <w:rPr>
          <w:sz w:val="22"/>
          <w:szCs w:val="22"/>
        </w:rPr>
      </w:pPr>
      <w:r w:rsidRPr="007D5474">
        <w:rPr>
          <w:sz w:val="22"/>
          <w:szCs w:val="22"/>
        </w:rPr>
        <w:t>a</w:t>
      </w:r>
    </w:p>
    <w:p w14:paraId="504E9271" w14:textId="77777777" w:rsidR="00BB6649" w:rsidRPr="007D5474" w:rsidRDefault="00BB6649" w:rsidP="00BB6649">
      <w:pPr>
        <w:jc w:val="both"/>
        <w:rPr>
          <w:sz w:val="22"/>
          <w:szCs w:val="22"/>
        </w:rPr>
      </w:pPr>
      <w:r w:rsidRPr="007D5474">
        <w:rPr>
          <w:b/>
          <w:smallCaps/>
          <w:sz w:val="22"/>
          <w:szCs w:val="22"/>
        </w:rPr>
        <w:t>predávajúci</w:t>
      </w:r>
      <w:r w:rsidRPr="007D5474">
        <w:rPr>
          <w:sz w:val="22"/>
          <w:szCs w:val="22"/>
        </w:rPr>
        <w:t>:</w:t>
      </w:r>
    </w:p>
    <w:p w14:paraId="7154D463" w14:textId="77777777" w:rsidR="00BB6649" w:rsidRPr="007D5474" w:rsidRDefault="00BB6649" w:rsidP="00BB6649">
      <w:pPr>
        <w:rPr>
          <w:sz w:val="22"/>
          <w:szCs w:val="22"/>
        </w:rPr>
      </w:pPr>
      <w:r w:rsidRPr="007D5474">
        <w:rPr>
          <w:sz w:val="22"/>
          <w:szCs w:val="22"/>
        </w:rPr>
        <w:t>Obchodné meno:</w:t>
      </w:r>
      <w:r w:rsidRPr="007D5474">
        <w:rPr>
          <w:sz w:val="22"/>
          <w:szCs w:val="22"/>
        </w:rPr>
        <w:tab/>
      </w:r>
      <w:r w:rsidRPr="007D5474">
        <w:rPr>
          <w:sz w:val="22"/>
          <w:szCs w:val="22"/>
        </w:rPr>
        <w:tab/>
        <w:t xml:space="preserve">                                                                          </w:t>
      </w:r>
    </w:p>
    <w:p w14:paraId="5E64C3E9" w14:textId="77777777" w:rsidR="00BB6649" w:rsidRPr="007D5474" w:rsidRDefault="00BB6649" w:rsidP="00BB6649">
      <w:pPr>
        <w:jc w:val="both"/>
        <w:rPr>
          <w:sz w:val="22"/>
          <w:szCs w:val="22"/>
        </w:rPr>
      </w:pPr>
      <w:r w:rsidRPr="007D5474">
        <w:rPr>
          <w:sz w:val="22"/>
          <w:szCs w:val="22"/>
        </w:rPr>
        <w:t>Sídlo:</w:t>
      </w:r>
      <w:r w:rsidRPr="007D5474">
        <w:rPr>
          <w:sz w:val="22"/>
          <w:szCs w:val="22"/>
        </w:rPr>
        <w:tab/>
      </w:r>
      <w:r w:rsidRPr="007D5474">
        <w:rPr>
          <w:sz w:val="22"/>
          <w:szCs w:val="22"/>
        </w:rPr>
        <w:tab/>
      </w:r>
      <w:r w:rsidRPr="007D5474">
        <w:rPr>
          <w:sz w:val="22"/>
          <w:szCs w:val="22"/>
        </w:rPr>
        <w:tab/>
      </w:r>
      <w:r w:rsidRPr="007D5474">
        <w:rPr>
          <w:sz w:val="22"/>
          <w:szCs w:val="22"/>
        </w:rPr>
        <w:tab/>
      </w:r>
      <w:r w:rsidRPr="007D5474">
        <w:rPr>
          <w:sz w:val="22"/>
          <w:szCs w:val="22"/>
        </w:rPr>
        <w:tab/>
      </w:r>
    </w:p>
    <w:p w14:paraId="5ABCBBDA" w14:textId="77777777" w:rsidR="00BB6649" w:rsidRPr="007D5474" w:rsidRDefault="00BB6649" w:rsidP="00BB6649">
      <w:pPr>
        <w:jc w:val="both"/>
        <w:rPr>
          <w:sz w:val="22"/>
          <w:szCs w:val="22"/>
        </w:rPr>
      </w:pPr>
      <w:r w:rsidRPr="007D5474">
        <w:rPr>
          <w:sz w:val="22"/>
          <w:szCs w:val="22"/>
        </w:rPr>
        <w:t xml:space="preserve">IČO:                                                                                    </w:t>
      </w:r>
    </w:p>
    <w:p w14:paraId="157F7DDA" w14:textId="77777777" w:rsidR="00BB6649" w:rsidRPr="007D5474" w:rsidRDefault="00BB6649" w:rsidP="00BB6649">
      <w:pPr>
        <w:jc w:val="both"/>
        <w:rPr>
          <w:sz w:val="22"/>
          <w:szCs w:val="22"/>
        </w:rPr>
      </w:pPr>
      <w:r w:rsidRPr="007D5474">
        <w:rPr>
          <w:sz w:val="22"/>
          <w:szCs w:val="22"/>
        </w:rPr>
        <w:t xml:space="preserve">DIČ:                                                                                   </w:t>
      </w:r>
    </w:p>
    <w:p w14:paraId="570BDE00" w14:textId="77777777" w:rsidR="00BB6649" w:rsidRPr="007D5474" w:rsidRDefault="00BB6649" w:rsidP="00BB6649">
      <w:pPr>
        <w:jc w:val="both"/>
        <w:rPr>
          <w:sz w:val="22"/>
          <w:szCs w:val="22"/>
        </w:rPr>
      </w:pPr>
      <w:r w:rsidRPr="007D5474">
        <w:rPr>
          <w:sz w:val="22"/>
          <w:szCs w:val="22"/>
        </w:rPr>
        <w:t xml:space="preserve">IČ DPH:                                                                                    </w:t>
      </w:r>
      <w:r w:rsidRPr="007D5474">
        <w:rPr>
          <w:sz w:val="22"/>
          <w:szCs w:val="22"/>
        </w:rPr>
        <w:tab/>
      </w:r>
      <w:r w:rsidRPr="007D5474">
        <w:rPr>
          <w:sz w:val="22"/>
          <w:szCs w:val="22"/>
        </w:rPr>
        <w:tab/>
      </w:r>
    </w:p>
    <w:p w14:paraId="7D507C9D" w14:textId="77777777" w:rsidR="00BB6649" w:rsidRPr="007D5474" w:rsidRDefault="00BB6649" w:rsidP="00BB6649">
      <w:pPr>
        <w:jc w:val="both"/>
        <w:rPr>
          <w:sz w:val="22"/>
          <w:szCs w:val="22"/>
        </w:rPr>
      </w:pPr>
      <w:r w:rsidRPr="007D5474">
        <w:rPr>
          <w:sz w:val="22"/>
          <w:szCs w:val="22"/>
        </w:rPr>
        <w:t xml:space="preserve">Zastúpený: </w:t>
      </w:r>
      <w:r w:rsidRPr="007D5474">
        <w:rPr>
          <w:sz w:val="22"/>
          <w:szCs w:val="22"/>
        </w:rPr>
        <w:tab/>
      </w:r>
    </w:p>
    <w:p w14:paraId="13C99257" w14:textId="77777777" w:rsidR="00BB6649" w:rsidRPr="007D5474" w:rsidRDefault="00BB6649" w:rsidP="00BB6649">
      <w:pPr>
        <w:jc w:val="both"/>
        <w:rPr>
          <w:sz w:val="22"/>
          <w:szCs w:val="22"/>
        </w:rPr>
      </w:pPr>
      <w:r w:rsidRPr="007D5474">
        <w:rPr>
          <w:sz w:val="22"/>
          <w:szCs w:val="22"/>
        </w:rPr>
        <w:t xml:space="preserve">Zápis: </w:t>
      </w:r>
      <w:r w:rsidRPr="007D5474">
        <w:rPr>
          <w:sz w:val="22"/>
          <w:szCs w:val="22"/>
        </w:rPr>
        <w:tab/>
      </w:r>
      <w:r w:rsidRPr="007D5474">
        <w:rPr>
          <w:sz w:val="22"/>
          <w:szCs w:val="22"/>
        </w:rPr>
        <w:tab/>
      </w:r>
      <w:r w:rsidRPr="007D5474">
        <w:rPr>
          <w:sz w:val="22"/>
          <w:szCs w:val="22"/>
        </w:rPr>
        <w:tab/>
      </w:r>
      <w:r w:rsidRPr="007D5474">
        <w:rPr>
          <w:sz w:val="22"/>
          <w:szCs w:val="22"/>
        </w:rPr>
        <w:tab/>
      </w:r>
    </w:p>
    <w:p w14:paraId="36FFDE76" w14:textId="77777777" w:rsidR="00BB6649" w:rsidRPr="007D5474" w:rsidRDefault="00BB6649" w:rsidP="00BB6649">
      <w:pPr>
        <w:rPr>
          <w:sz w:val="22"/>
          <w:szCs w:val="22"/>
        </w:rPr>
      </w:pPr>
      <w:r w:rsidRPr="007D5474">
        <w:rPr>
          <w:sz w:val="22"/>
          <w:szCs w:val="22"/>
        </w:rPr>
        <w:t>Bankové spojenie:</w:t>
      </w:r>
      <w:r w:rsidRPr="007D5474">
        <w:rPr>
          <w:sz w:val="22"/>
          <w:szCs w:val="22"/>
        </w:rPr>
        <w:tab/>
      </w:r>
      <w:r w:rsidRPr="007D5474">
        <w:rPr>
          <w:sz w:val="22"/>
          <w:szCs w:val="22"/>
        </w:rPr>
        <w:tab/>
        <w:t xml:space="preserve">        </w:t>
      </w:r>
      <w:r w:rsidRPr="007D5474">
        <w:rPr>
          <w:sz w:val="22"/>
          <w:szCs w:val="22"/>
        </w:rPr>
        <w:tab/>
      </w:r>
    </w:p>
    <w:p w14:paraId="110619F4" w14:textId="77777777" w:rsidR="00BB6649" w:rsidRPr="007D5474" w:rsidRDefault="00BB6649" w:rsidP="00BB6649">
      <w:pPr>
        <w:pStyle w:val="Zkladntext"/>
        <w:spacing w:line="276" w:lineRule="auto"/>
        <w:rPr>
          <w:sz w:val="22"/>
          <w:szCs w:val="22"/>
        </w:rPr>
      </w:pPr>
      <w:r w:rsidRPr="007D5474">
        <w:rPr>
          <w:rFonts w:eastAsia="Calibri"/>
          <w:sz w:val="22"/>
          <w:szCs w:val="22"/>
        </w:rPr>
        <w:t>IBAN:</w:t>
      </w:r>
      <w:r w:rsidRPr="007D5474">
        <w:rPr>
          <w:rFonts w:eastAsia="Calibri"/>
          <w:sz w:val="22"/>
          <w:szCs w:val="22"/>
        </w:rPr>
        <w:tab/>
      </w:r>
      <w:r w:rsidRPr="007D5474">
        <w:rPr>
          <w:rFonts w:eastAsia="Calibri"/>
          <w:sz w:val="22"/>
          <w:szCs w:val="22"/>
        </w:rPr>
        <w:tab/>
      </w:r>
      <w:r w:rsidRPr="007D5474">
        <w:rPr>
          <w:rFonts w:eastAsia="Calibri"/>
          <w:sz w:val="22"/>
          <w:szCs w:val="22"/>
        </w:rPr>
        <w:tab/>
      </w:r>
      <w:r w:rsidRPr="007D5474">
        <w:rPr>
          <w:sz w:val="22"/>
          <w:szCs w:val="22"/>
        </w:rPr>
        <w:tab/>
      </w:r>
      <w:r w:rsidRPr="007D5474">
        <w:rPr>
          <w:sz w:val="22"/>
          <w:szCs w:val="22"/>
        </w:rPr>
        <w:tab/>
      </w:r>
    </w:p>
    <w:p w14:paraId="321E6B40" w14:textId="77777777" w:rsidR="00BB6649" w:rsidRPr="007D5474" w:rsidRDefault="00BB6649" w:rsidP="00BB6649">
      <w:pPr>
        <w:pStyle w:val="Zkladntext"/>
        <w:spacing w:line="276" w:lineRule="auto"/>
        <w:rPr>
          <w:sz w:val="22"/>
          <w:szCs w:val="22"/>
        </w:rPr>
      </w:pPr>
      <w:r w:rsidRPr="007D5474">
        <w:rPr>
          <w:sz w:val="22"/>
          <w:szCs w:val="22"/>
        </w:rPr>
        <w:t>Kontaktná osoba:</w:t>
      </w:r>
      <w:r w:rsidRPr="007D5474">
        <w:rPr>
          <w:sz w:val="22"/>
          <w:szCs w:val="22"/>
        </w:rPr>
        <w:tab/>
      </w:r>
      <w:r w:rsidRPr="007D5474">
        <w:rPr>
          <w:sz w:val="22"/>
          <w:szCs w:val="22"/>
        </w:rPr>
        <w:tab/>
        <w:t xml:space="preserve">                                                                      </w:t>
      </w:r>
    </w:p>
    <w:p w14:paraId="54054646" w14:textId="77777777" w:rsidR="00BB6649" w:rsidRPr="007D5474" w:rsidRDefault="00BB6649" w:rsidP="00BB6649">
      <w:pPr>
        <w:pStyle w:val="Zkladntext"/>
        <w:spacing w:line="276" w:lineRule="auto"/>
        <w:rPr>
          <w:sz w:val="22"/>
          <w:szCs w:val="22"/>
        </w:rPr>
      </w:pPr>
      <w:r w:rsidRPr="007D5474">
        <w:rPr>
          <w:sz w:val="22"/>
          <w:szCs w:val="22"/>
        </w:rPr>
        <w:t>Mobil:</w:t>
      </w:r>
      <w:r w:rsidRPr="007D5474">
        <w:rPr>
          <w:sz w:val="22"/>
          <w:szCs w:val="22"/>
        </w:rPr>
        <w:tab/>
      </w:r>
      <w:r w:rsidRPr="007D5474">
        <w:rPr>
          <w:sz w:val="22"/>
          <w:szCs w:val="22"/>
        </w:rPr>
        <w:tab/>
      </w:r>
      <w:r w:rsidRPr="007D5474">
        <w:rPr>
          <w:sz w:val="22"/>
          <w:szCs w:val="22"/>
        </w:rPr>
        <w:tab/>
      </w:r>
      <w:r w:rsidRPr="007D5474">
        <w:rPr>
          <w:sz w:val="22"/>
          <w:szCs w:val="22"/>
        </w:rPr>
        <w:tab/>
      </w:r>
    </w:p>
    <w:p w14:paraId="6965C4F7" w14:textId="77777777" w:rsidR="00BB6649" w:rsidRPr="007D5474" w:rsidRDefault="00BB6649" w:rsidP="00BB6649">
      <w:pPr>
        <w:pStyle w:val="Zkladntext"/>
        <w:spacing w:line="276" w:lineRule="auto"/>
        <w:rPr>
          <w:sz w:val="22"/>
          <w:szCs w:val="22"/>
        </w:rPr>
      </w:pPr>
      <w:r w:rsidRPr="007D5474">
        <w:rPr>
          <w:sz w:val="22"/>
          <w:szCs w:val="22"/>
        </w:rPr>
        <w:t>E-mail:</w:t>
      </w:r>
      <w:r w:rsidRPr="007D5474">
        <w:rPr>
          <w:sz w:val="22"/>
          <w:szCs w:val="22"/>
        </w:rPr>
        <w:tab/>
      </w:r>
      <w:r w:rsidRPr="007D5474">
        <w:rPr>
          <w:sz w:val="22"/>
          <w:szCs w:val="22"/>
        </w:rPr>
        <w:tab/>
      </w:r>
      <w:r w:rsidRPr="007D5474">
        <w:rPr>
          <w:sz w:val="22"/>
          <w:szCs w:val="22"/>
        </w:rPr>
        <w:tab/>
      </w:r>
      <w:r w:rsidRPr="007D5474">
        <w:rPr>
          <w:sz w:val="22"/>
          <w:szCs w:val="22"/>
        </w:rPr>
        <w:tab/>
      </w:r>
      <w:r w:rsidRPr="007D5474">
        <w:rPr>
          <w:sz w:val="22"/>
          <w:szCs w:val="22"/>
        </w:rPr>
        <w:tab/>
      </w:r>
      <w:r w:rsidRPr="007D5474">
        <w:rPr>
          <w:sz w:val="22"/>
          <w:szCs w:val="22"/>
        </w:rPr>
        <w:tab/>
      </w:r>
      <w:r w:rsidRPr="007D5474">
        <w:rPr>
          <w:sz w:val="22"/>
          <w:szCs w:val="22"/>
        </w:rPr>
        <w:tab/>
      </w:r>
    </w:p>
    <w:p w14:paraId="00423A42" w14:textId="77777777" w:rsidR="00BB6649" w:rsidRPr="007D5474" w:rsidRDefault="00BB6649" w:rsidP="00BB6649">
      <w:pPr>
        <w:jc w:val="both"/>
        <w:rPr>
          <w:sz w:val="22"/>
          <w:szCs w:val="22"/>
        </w:rPr>
      </w:pPr>
      <w:r w:rsidRPr="007D5474">
        <w:rPr>
          <w:sz w:val="22"/>
          <w:szCs w:val="22"/>
        </w:rPr>
        <w:tab/>
      </w:r>
      <w:r w:rsidRPr="007D5474">
        <w:rPr>
          <w:sz w:val="22"/>
          <w:szCs w:val="22"/>
        </w:rPr>
        <w:tab/>
      </w:r>
      <w:r w:rsidRPr="007D5474">
        <w:rPr>
          <w:sz w:val="22"/>
          <w:szCs w:val="22"/>
        </w:rPr>
        <w:tab/>
      </w:r>
      <w:r w:rsidRPr="007D5474">
        <w:rPr>
          <w:sz w:val="22"/>
          <w:szCs w:val="22"/>
        </w:rPr>
        <w:tab/>
        <w:t>(ďalej aj len ako „</w:t>
      </w:r>
      <w:r w:rsidRPr="007D5474">
        <w:rPr>
          <w:b/>
          <w:sz w:val="22"/>
          <w:szCs w:val="22"/>
        </w:rPr>
        <w:t>Predávajúci</w:t>
      </w:r>
      <w:r w:rsidRPr="007D5474">
        <w:rPr>
          <w:sz w:val="22"/>
          <w:szCs w:val="22"/>
        </w:rPr>
        <w:t>“)</w:t>
      </w:r>
    </w:p>
    <w:p w14:paraId="07C1B97E" w14:textId="77777777" w:rsidR="00BB6649" w:rsidRPr="007D5474" w:rsidRDefault="00BB6649" w:rsidP="00BB6649">
      <w:pPr>
        <w:jc w:val="both"/>
        <w:rPr>
          <w:sz w:val="22"/>
          <w:szCs w:val="22"/>
        </w:rPr>
      </w:pPr>
    </w:p>
    <w:p w14:paraId="2DF5BD24" w14:textId="77777777" w:rsidR="00BB6649" w:rsidRPr="007D5474" w:rsidRDefault="00BB6649" w:rsidP="00BB6649">
      <w:pPr>
        <w:jc w:val="both"/>
        <w:rPr>
          <w:sz w:val="22"/>
          <w:szCs w:val="22"/>
        </w:rPr>
      </w:pPr>
      <w:r w:rsidRPr="007D5474">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7D5474">
        <w:rPr>
          <w:b/>
          <w:sz w:val="22"/>
          <w:szCs w:val="22"/>
        </w:rPr>
        <w:t xml:space="preserve">„Pekárenské výrobky", </w:t>
      </w:r>
      <w:r w:rsidRPr="007D5474">
        <w:rPr>
          <w:sz w:val="22"/>
          <w:szCs w:val="22"/>
        </w:rPr>
        <w:t xml:space="preserve">ktorej víťazom sa stal predávajúci. </w:t>
      </w:r>
    </w:p>
    <w:p w14:paraId="4765CFEE" w14:textId="77777777" w:rsidR="00BB6649" w:rsidRPr="007D5474" w:rsidRDefault="00BB6649" w:rsidP="00BB6649">
      <w:pPr>
        <w:rPr>
          <w:b/>
          <w:sz w:val="22"/>
          <w:szCs w:val="22"/>
        </w:rPr>
      </w:pPr>
    </w:p>
    <w:p w14:paraId="27E6C174" w14:textId="77777777" w:rsidR="00BB6649" w:rsidRPr="007D5474" w:rsidRDefault="00BB6649" w:rsidP="00BB6649">
      <w:pPr>
        <w:jc w:val="center"/>
        <w:rPr>
          <w:b/>
          <w:sz w:val="22"/>
          <w:szCs w:val="22"/>
        </w:rPr>
      </w:pPr>
      <w:r w:rsidRPr="007D5474">
        <w:rPr>
          <w:b/>
          <w:sz w:val="22"/>
          <w:szCs w:val="22"/>
        </w:rPr>
        <w:t>Článok I</w:t>
      </w:r>
    </w:p>
    <w:p w14:paraId="5A985528" w14:textId="77777777" w:rsidR="00BB6649" w:rsidRPr="007D5474" w:rsidRDefault="00BB6649" w:rsidP="00BB6649">
      <w:pPr>
        <w:jc w:val="center"/>
        <w:rPr>
          <w:b/>
          <w:sz w:val="22"/>
          <w:szCs w:val="22"/>
        </w:rPr>
      </w:pPr>
      <w:r w:rsidRPr="007D5474">
        <w:rPr>
          <w:b/>
          <w:sz w:val="22"/>
          <w:szCs w:val="22"/>
        </w:rPr>
        <w:t>Predmet zmluvy</w:t>
      </w:r>
    </w:p>
    <w:p w14:paraId="2107CD74" w14:textId="77777777" w:rsidR="00BB6649" w:rsidRPr="007D5474" w:rsidRDefault="00BB6649" w:rsidP="00BB6649">
      <w:pPr>
        <w:jc w:val="center"/>
        <w:rPr>
          <w:b/>
          <w:sz w:val="22"/>
          <w:szCs w:val="22"/>
        </w:rPr>
      </w:pPr>
    </w:p>
    <w:p w14:paraId="4361A086" w14:textId="77777777" w:rsidR="00BB6649" w:rsidRPr="007D5474" w:rsidRDefault="00BB6649" w:rsidP="00BB6649">
      <w:pPr>
        <w:jc w:val="both"/>
        <w:rPr>
          <w:sz w:val="22"/>
          <w:szCs w:val="22"/>
        </w:rPr>
      </w:pPr>
      <w:r w:rsidRPr="007D5474">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1358162A" w14:textId="77777777" w:rsidR="00BB6649" w:rsidRPr="007D5474" w:rsidRDefault="00BB6649" w:rsidP="00BB6649">
      <w:pPr>
        <w:jc w:val="both"/>
        <w:rPr>
          <w:sz w:val="22"/>
          <w:szCs w:val="22"/>
        </w:rPr>
      </w:pPr>
      <w:r w:rsidRPr="007D5474">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355708CC" w14:textId="77777777" w:rsidR="00BB6649" w:rsidRPr="007D5474" w:rsidRDefault="00BB6649" w:rsidP="00BB6649">
      <w:pPr>
        <w:jc w:val="both"/>
        <w:rPr>
          <w:sz w:val="22"/>
          <w:szCs w:val="22"/>
        </w:rPr>
      </w:pPr>
      <w:r w:rsidRPr="007D5474">
        <w:rPr>
          <w:sz w:val="22"/>
          <w:szCs w:val="22"/>
        </w:rPr>
        <w:t>1.3 Predmetom tejto zmluvy je záväzok predávajúceho počas platnosti a účinnosti tejto zmluvy riadne a včas dodávať kupujúcemu tovar špecifikovaný v Prílohe č. 1 „Pekárenské výrobky“ tejto zmluvy (ďalej len „tovar“).</w:t>
      </w:r>
    </w:p>
    <w:p w14:paraId="66F95525" w14:textId="77777777" w:rsidR="00BB6649" w:rsidRPr="007D5474" w:rsidRDefault="00BB6649" w:rsidP="00BB6649">
      <w:pPr>
        <w:jc w:val="both"/>
        <w:rPr>
          <w:sz w:val="22"/>
          <w:szCs w:val="22"/>
        </w:rPr>
      </w:pPr>
      <w:r w:rsidRPr="007D5474">
        <w:rPr>
          <w:sz w:val="22"/>
          <w:szCs w:val="22"/>
        </w:rPr>
        <w:lastRenderedPageBreak/>
        <w:t xml:space="preserve">1.4 Kupujúci pri realizácii dodávok tovaru predávajúcim bude vykonávať kontrolu preberaného tovaru z dôvodu overenia či dodaný tovar má požadovanú kvalitu a spĺňa parametre čerstvosti tovaru a neuplynula viac ako 1 deň z doby spotreby u nebalených výrobkov a 3 dni z doby spotreby u balených výrobkov spotreby overením aký čas zostáva do dátumu spotreby resp. dátumu minimálnej trvanlivosti. </w:t>
      </w:r>
    </w:p>
    <w:p w14:paraId="064460E2" w14:textId="77777777" w:rsidR="00BB6649" w:rsidRPr="007D5474" w:rsidRDefault="00BB6649" w:rsidP="00BB6649">
      <w:pPr>
        <w:jc w:val="both"/>
        <w:rPr>
          <w:sz w:val="22"/>
          <w:szCs w:val="22"/>
        </w:rPr>
      </w:pPr>
      <w:r w:rsidRPr="007D5474">
        <w:rPr>
          <w:sz w:val="22"/>
          <w:szCs w:val="22"/>
        </w:rPr>
        <w:t xml:space="preserve">1.5 V prípade ak predávajúci poruší zásadu čerstvosti a kvality dodaného tovaru, kupujúci tento nepreberie a bude to považovať za hrubé porušenie zmluvy.  </w:t>
      </w:r>
    </w:p>
    <w:p w14:paraId="08457BEC" w14:textId="77777777" w:rsidR="00BB6649" w:rsidRPr="007D5474" w:rsidRDefault="00BB6649" w:rsidP="00BB6649">
      <w:pPr>
        <w:jc w:val="both"/>
        <w:rPr>
          <w:sz w:val="22"/>
          <w:szCs w:val="22"/>
        </w:rPr>
      </w:pPr>
      <w:r w:rsidRPr="007D5474">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6CAFBA97" w14:textId="77777777" w:rsidR="00BB6649" w:rsidRPr="007D5474" w:rsidRDefault="00BB6649" w:rsidP="00BB6649">
      <w:pPr>
        <w:jc w:val="both"/>
        <w:rPr>
          <w:sz w:val="22"/>
          <w:szCs w:val="22"/>
        </w:rPr>
      </w:pPr>
      <w:r w:rsidRPr="007D5474">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2C9612FD" w14:textId="77777777" w:rsidR="00BB6649" w:rsidRPr="007D5474" w:rsidRDefault="00BB6649" w:rsidP="00BB6649">
      <w:pPr>
        <w:jc w:val="both"/>
        <w:rPr>
          <w:sz w:val="22"/>
          <w:szCs w:val="22"/>
        </w:rPr>
      </w:pPr>
      <w:r w:rsidRPr="007D5474">
        <w:rPr>
          <w:sz w:val="22"/>
          <w:szCs w:val="22"/>
        </w:rPr>
        <w:t xml:space="preserve">1.8 Predávajúci sa zaväzuje počas celého trvania tejto zmluvy mať v obchodnej ponuke a k dispozícii pre kupujúceho celý sortiment tovaru podľa Prílohy č. 1 tejto zmluvy. </w:t>
      </w:r>
    </w:p>
    <w:p w14:paraId="14634F8D" w14:textId="77777777" w:rsidR="00BB6649" w:rsidRPr="007D5474" w:rsidRDefault="00BB6649" w:rsidP="00BB6649">
      <w:pPr>
        <w:jc w:val="both"/>
        <w:rPr>
          <w:sz w:val="22"/>
          <w:szCs w:val="22"/>
        </w:rPr>
      </w:pPr>
      <w:r w:rsidRPr="007D5474">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40EF8D51" w14:textId="77777777" w:rsidR="00BB6649" w:rsidRPr="007D5474" w:rsidRDefault="00BB6649" w:rsidP="00BB6649">
      <w:pPr>
        <w:jc w:val="both"/>
        <w:rPr>
          <w:sz w:val="22"/>
          <w:szCs w:val="22"/>
        </w:rPr>
      </w:pPr>
      <w:r w:rsidRPr="007D5474">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410D4600" w14:textId="77777777" w:rsidR="00BB6649" w:rsidRPr="007D5474" w:rsidRDefault="00BB6649" w:rsidP="00BB6649">
      <w:pPr>
        <w:jc w:val="center"/>
        <w:rPr>
          <w:b/>
          <w:sz w:val="22"/>
          <w:szCs w:val="22"/>
        </w:rPr>
      </w:pPr>
      <w:r w:rsidRPr="007D5474">
        <w:rPr>
          <w:b/>
          <w:sz w:val="22"/>
          <w:szCs w:val="22"/>
        </w:rPr>
        <w:t>Článok  II</w:t>
      </w:r>
    </w:p>
    <w:p w14:paraId="35434538" w14:textId="77777777" w:rsidR="00BB6649" w:rsidRPr="007D5474" w:rsidRDefault="00BB6649" w:rsidP="00BB6649">
      <w:pPr>
        <w:jc w:val="center"/>
        <w:rPr>
          <w:b/>
          <w:sz w:val="22"/>
          <w:szCs w:val="22"/>
        </w:rPr>
      </w:pPr>
      <w:r w:rsidRPr="007D5474">
        <w:rPr>
          <w:b/>
          <w:sz w:val="22"/>
          <w:szCs w:val="22"/>
        </w:rPr>
        <w:t>Dodacie podmienky</w:t>
      </w:r>
    </w:p>
    <w:p w14:paraId="70C3394D" w14:textId="77777777" w:rsidR="00BB6649" w:rsidRPr="007D5474" w:rsidRDefault="00BB6649" w:rsidP="00BB6649">
      <w:pPr>
        <w:jc w:val="both"/>
        <w:rPr>
          <w:sz w:val="22"/>
          <w:szCs w:val="22"/>
        </w:rPr>
      </w:pPr>
    </w:p>
    <w:p w14:paraId="0C7A3583" w14:textId="77777777" w:rsidR="00BB6649" w:rsidRPr="007D5474" w:rsidRDefault="00BB6649" w:rsidP="00BB6649">
      <w:pPr>
        <w:jc w:val="both"/>
        <w:rPr>
          <w:sz w:val="22"/>
          <w:szCs w:val="22"/>
        </w:rPr>
      </w:pPr>
      <w:r w:rsidRPr="007D5474">
        <w:rPr>
          <w:sz w:val="22"/>
          <w:szCs w:val="22"/>
        </w:rPr>
        <w:t>2.1 Predávajúci sa zaväzuje dodávať kupujúcemu tovar podľa článku I. tejto zmluvy priebežne počas platnosti tejto zmluvy do miesta dodania tovaru 6 x týždenne v čase do 12 hod, na základe telefonického zadania zodpovednej osoby verejného obstarávateľa.</w:t>
      </w:r>
    </w:p>
    <w:p w14:paraId="4763A3DA" w14:textId="77777777" w:rsidR="00BB6649" w:rsidRPr="007D5474" w:rsidRDefault="00BB6649" w:rsidP="00BB6649">
      <w:pPr>
        <w:jc w:val="both"/>
        <w:rPr>
          <w:sz w:val="22"/>
          <w:szCs w:val="22"/>
        </w:rPr>
      </w:pPr>
      <w:r w:rsidRPr="007D5474">
        <w:rPr>
          <w:sz w:val="22"/>
          <w:szCs w:val="22"/>
        </w:rPr>
        <w:t>2.2 Kupujúci si vyhradzuje právo upraviť objednaný tovar do 11:00 hod. v deň pred dňom dodania tovaru.</w:t>
      </w:r>
    </w:p>
    <w:p w14:paraId="5491C40D" w14:textId="77777777" w:rsidR="00BB6649" w:rsidRPr="007D5474" w:rsidRDefault="00BB6649" w:rsidP="00BB6649">
      <w:pPr>
        <w:jc w:val="both"/>
        <w:rPr>
          <w:sz w:val="22"/>
          <w:szCs w:val="22"/>
        </w:rPr>
      </w:pPr>
      <w:r w:rsidRPr="007D5474">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771B091A" w14:textId="77777777" w:rsidR="00BB6649" w:rsidRPr="007D5474" w:rsidRDefault="00BB6649" w:rsidP="00BB6649">
      <w:pPr>
        <w:jc w:val="both"/>
        <w:rPr>
          <w:sz w:val="22"/>
          <w:szCs w:val="22"/>
        </w:rPr>
      </w:pPr>
      <w:r w:rsidRPr="007D5474">
        <w:rPr>
          <w:sz w:val="22"/>
          <w:szCs w:val="22"/>
        </w:rPr>
        <w:t xml:space="preserve">2.4 Súčasťou záväzku predávajúceho podľa tejto zmluvy sú aj služby spojené s dodaním tovaru, t. j. zabezpečenie kompletizácie tovaru, balenie tovaru, jeho doprava a vyloženie  v mieste plnenia. </w:t>
      </w:r>
    </w:p>
    <w:p w14:paraId="6339173D" w14:textId="77777777" w:rsidR="00BB6649" w:rsidRPr="007D5474" w:rsidRDefault="00BB6649" w:rsidP="00BB6649">
      <w:pPr>
        <w:jc w:val="both"/>
        <w:rPr>
          <w:sz w:val="22"/>
          <w:szCs w:val="22"/>
        </w:rPr>
      </w:pPr>
      <w:r w:rsidRPr="007D5474">
        <w:rPr>
          <w:sz w:val="22"/>
          <w:szCs w:val="22"/>
        </w:rPr>
        <w:t>2.5 Dopravu predmetu kúpy na miesto dodania, určené kupujúcim v objednávke, zabezpečuje predávajúci na vlastné náklady tak, aby bola zabezpečená dostatočná ochrana pred jeho poškodením alebo znehodnotením.</w:t>
      </w:r>
    </w:p>
    <w:p w14:paraId="203D7579" w14:textId="77777777" w:rsidR="00BB6649" w:rsidRPr="007D5474" w:rsidRDefault="00BB6649" w:rsidP="00BB6649">
      <w:pPr>
        <w:rPr>
          <w:sz w:val="22"/>
          <w:szCs w:val="22"/>
        </w:rPr>
      </w:pPr>
      <w:r w:rsidRPr="007D5474">
        <w:rPr>
          <w:sz w:val="22"/>
          <w:szCs w:val="22"/>
        </w:rPr>
        <w:t>2.6 Miesto dodania: Kováčová, Špecializovaný liečebný ústav Marína, š.p., Kováčová.</w:t>
      </w:r>
    </w:p>
    <w:p w14:paraId="76EB8428" w14:textId="77777777" w:rsidR="00BB6649" w:rsidRDefault="00BB6649" w:rsidP="00BB6649">
      <w:pPr>
        <w:jc w:val="center"/>
        <w:rPr>
          <w:b/>
          <w:sz w:val="22"/>
          <w:szCs w:val="22"/>
        </w:rPr>
      </w:pPr>
    </w:p>
    <w:p w14:paraId="70D07586" w14:textId="77777777" w:rsidR="00BB6649" w:rsidRPr="007D5474" w:rsidRDefault="00BB6649" w:rsidP="00BB6649">
      <w:pPr>
        <w:jc w:val="center"/>
        <w:rPr>
          <w:b/>
          <w:sz w:val="22"/>
          <w:szCs w:val="22"/>
        </w:rPr>
      </w:pPr>
      <w:r w:rsidRPr="007D5474">
        <w:rPr>
          <w:b/>
          <w:sz w:val="22"/>
          <w:szCs w:val="22"/>
        </w:rPr>
        <w:t>Článok  III</w:t>
      </w:r>
    </w:p>
    <w:p w14:paraId="08399C54" w14:textId="77777777" w:rsidR="00BB6649" w:rsidRPr="007D5474" w:rsidRDefault="00BB6649" w:rsidP="00BB6649">
      <w:pPr>
        <w:jc w:val="center"/>
        <w:rPr>
          <w:b/>
          <w:sz w:val="22"/>
          <w:szCs w:val="22"/>
        </w:rPr>
      </w:pPr>
      <w:r w:rsidRPr="007D5474">
        <w:rPr>
          <w:b/>
          <w:sz w:val="22"/>
          <w:szCs w:val="22"/>
        </w:rPr>
        <w:t>Kúpna cena</w:t>
      </w:r>
    </w:p>
    <w:p w14:paraId="252F05BA" w14:textId="77777777" w:rsidR="00BB6649" w:rsidRPr="007D5474" w:rsidRDefault="00BB6649" w:rsidP="00BB6649">
      <w:pPr>
        <w:jc w:val="both"/>
        <w:rPr>
          <w:sz w:val="22"/>
          <w:szCs w:val="22"/>
        </w:rPr>
      </w:pPr>
    </w:p>
    <w:p w14:paraId="17FB87CA" w14:textId="77777777" w:rsidR="00BB6649" w:rsidRPr="007D5474" w:rsidRDefault="00BB6649" w:rsidP="00BB6649">
      <w:pPr>
        <w:jc w:val="both"/>
        <w:rPr>
          <w:sz w:val="22"/>
          <w:szCs w:val="22"/>
        </w:rPr>
      </w:pPr>
      <w:r w:rsidRPr="007D5474">
        <w:rPr>
          <w:sz w:val="22"/>
          <w:szCs w:val="22"/>
        </w:rPr>
        <w:t xml:space="preserve">3.1 Kúpna cena je stanovená podľa zákona NR SR 18/1996 </w:t>
      </w:r>
      <w:proofErr w:type="spellStart"/>
      <w:r w:rsidRPr="007D5474">
        <w:rPr>
          <w:sz w:val="22"/>
          <w:szCs w:val="22"/>
        </w:rPr>
        <w:t>Z.z</w:t>
      </w:r>
      <w:proofErr w:type="spellEnd"/>
      <w:r w:rsidRPr="007D5474">
        <w:rPr>
          <w:sz w:val="22"/>
          <w:szCs w:val="22"/>
        </w:rPr>
        <w:t xml:space="preserve">. o cenách v znení neskorších predpisov a vyhlášky MF SR č. 87/1996 </w:t>
      </w:r>
      <w:proofErr w:type="spellStart"/>
      <w:r w:rsidRPr="007D5474">
        <w:rPr>
          <w:sz w:val="22"/>
          <w:szCs w:val="22"/>
        </w:rPr>
        <w:t>Z.z</w:t>
      </w:r>
      <w:proofErr w:type="spellEnd"/>
      <w:r w:rsidRPr="007D5474">
        <w:rPr>
          <w:sz w:val="22"/>
          <w:szCs w:val="22"/>
        </w:rPr>
        <w:t xml:space="preserve">., ktorou sa vykonáva zákon NR SR č. 18/1996 </w:t>
      </w:r>
      <w:proofErr w:type="spellStart"/>
      <w:r w:rsidRPr="007D5474">
        <w:rPr>
          <w:sz w:val="22"/>
          <w:szCs w:val="22"/>
        </w:rPr>
        <w:t>Z.z</w:t>
      </w:r>
      <w:proofErr w:type="spellEnd"/>
      <w:r w:rsidRPr="007D5474">
        <w:rPr>
          <w:sz w:val="22"/>
          <w:szCs w:val="22"/>
        </w:rPr>
        <w:t>. o cenách v znení neskorších predpisov.</w:t>
      </w:r>
    </w:p>
    <w:p w14:paraId="27951458" w14:textId="77777777" w:rsidR="00BB6649" w:rsidRPr="007D5474" w:rsidRDefault="00BB6649" w:rsidP="00BB6649">
      <w:pPr>
        <w:jc w:val="both"/>
        <w:rPr>
          <w:sz w:val="22"/>
          <w:szCs w:val="22"/>
        </w:rPr>
      </w:pPr>
      <w:r w:rsidRPr="007D5474">
        <w:rPr>
          <w:sz w:val="22"/>
          <w:szCs w:val="22"/>
        </w:rPr>
        <w:t>3.2  Kúpna cena tovaru bez DPH</w:t>
      </w:r>
      <w:r w:rsidRPr="007D5474">
        <w:rPr>
          <w:sz w:val="22"/>
          <w:szCs w:val="22"/>
        </w:rPr>
        <w:tab/>
      </w:r>
      <w:r w:rsidRPr="007D5474">
        <w:rPr>
          <w:sz w:val="22"/>
          <w:szCs w:val="22"/>
        </w:rPr>
        <w:tab/>
      </w:r>
      <w:r w:rsidRPr="007D5474">
        <w:rPr>
          <w:sz w:val="22"/>
          <w:szCs w:val="22"/>
        </w:rPr>
        <w:tab/>
        <w:t>€</w:t>
      </w:r>
    </w:p>
    <w:p w14:paraId="1D3A4425" w14:textId="4E037D52" w:rsidR="00BB6649" w:rsidRPr="007D5474" w:rsidRDefault="00BB6649" w:rsidP="00BB6649">
      <w:pPr>
        <w:jc w:val="both"/>
        <w:rPr>
          <w:sz w:val="22"/>
          <w:szCs w:val="22"/>
        </w:rPr>
      </w:pPr>
      <w:r w:rsidRPr="007D5474">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Pr="007D5474">
        <w:rPr>
          <w:sz w:val="22"/>
          <w:szCs w:val="22"/>
        </w:rPr>
        <w:t xml:space="preserve">€                                    </w:t>
      </w:r>
    </w:p>
    <w:p w14:paraId="5F55008D" w14:textId="77777777" w:rsidR="00BB6649" w:rsidRPr="007D5474" w:rsidRDefault="00BB6649" w:rsidP="00BB6649">
      <w:pPr>
        <w:jc w:val="both"/>
        <w:rPr>
          <w:sz w:val="22"/>
          <w:szCs w:val="22"/>
        </w:rPr>
      </w:pPr>
      <w:r w:rsidRPr="007D5474">
        <w:rPr>
          <w:sz w:val="22"/>
          <w:szCs w:val="22"/>
        </w:rPr>
        <w:t>Kúpna cena tovaru s DPH</w:t>
      </w:r>
      <w:r w:rsidRPr="007D5474">
        <w:rPr>
          <w:sz w:val="22"/>
          <w:szCs w:val="22"/>
        </w:rPr>
        <w:tab/>
      </w:r>
      <w:r w:rsidRPr="007D5474">
        <w:rPr>
          <w:sz w:val="22"/>
          <w:szCs w:val="22"/>
        </w:rPr>
        <w:tab/>
      </w:r>
      <w:r w:rsidRPr="007D5474">
        <w:rPr>
          <w:sz w:val="22"/>
          <w:szCs w:val="22"/>
        </w:rPr>
        <w:tab/>
      </w:r>
      <w:r w:rsidRPr="007D5474">
        <w:rPr>
          <w:sz w:val="22"/>
          <w:szCs w:val="22"/>
        </w:rPr>
        <w:tab/>
        <w:t>€</w:t>
      </w:r>
    </w:p>
    <w:p w14:paraId="5B031B81" w14:textId="77777777" w:rsidR="00BB6649" w:rsidRPr="007D5474" w:rsidRDefault="00BB6649" w:rsidP="00BB6649">
      <w:pPr>
        <w:jc w:val="both"/>
        <w:rPr>
          <w:sz w:val="22"/>
          <w:szCs w:val="22"/>
        </w:rPr>
      </w:pPr>
      <w:r w:rsidRPr="007D5474">
        <w:rPr>
          <w:sz w:val="22"/>
          <w:szCs w:val="22"/>
        </w:rPr>
        <w:t>Kúpna cena je stanovená vrátane DPH, obalu, dopravy do miesta plnenia, cla, dovoznej prirážky a ďalších nákladov spojených s dodávkou tovaru na miesto určenia.</w:t>
      </w:r>
    </w:p>
    <w:p w14:paraId="21430E7D" w14:textId="77777777" w:rsidR="00BB6649" w:rsidRPr="007D5474" w:rsidRDefault="00BB6649" w:rsidP="00BB6649">
      <w:pPr>
        <w:jc w:val="both"/>
        <w:rPr>
          <w:sz w:val="22"/>
          <w:szCs w:val="22"/>
        </w:rPr>
      </w:pPr>
      <w:r w:rsidRPr="007D5474">
        <w:rPr>
          <w:sz w:val="22"/>
          <w:szCs w:val="22"/>
        </w:rPr>
        <w:t xml:space="preserve">3.3 Cenu tovaru je možné meniť písomnou dohodou zmluvných strán, ak dôjde k zmene zákonných podmienok pre výpočet DPH a iných administratívnych opatrení štátu. </w:t>
      </w:r>
    </w:p>
    <w:p w14:paraId="248F9718" w14:textId="77777777" w:rsidR="00BB6649" w:rsidRPr="007D5474" w:rsidRDefault="00BB6649" w:rsidP="00BB6649">
      <w:pPr>
        <w:jc w:val="both"/>
        <w:rPr>
          <w:sz w:val="22"/>
          <w:szCs w:val="22"/>
        </w:rPr>
      </w:pPr>
      <w:r w:rsidRPr="007D5474">
        <w:rPr>
          <w:sz w:val="22"/>
          <w:szCs w:val="22"/>
        </w:rPr>
        <w:t xml:space="preserve">3.4 V prípade, ak sa po uzatvorení zmluvy preukáže, že na relevantnom trhu existuje cena (ďalej tiež ako "nižšia cena") za rovnaké alebo porovnateľné plnenie ako je obsiahnuté v </w:t>
      </w:r>
      <w:r w:rsidRPr="007D5474">
        <w:rPr>
          <w:sz w:val="22"/>
          <w:szCs w:val="22"/>
        </w:rPr>
        <w:lastRenderedPageBreak/>
        <w:t xml:space="preserve">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33A44AB6" w14:textId="77777777" w:rsidR="00BB6649" w:rsidRPr="007D5474" w:rsidRDefault="00BB6649" w:rsidP="00BB6649">
      <w:pPr>
        <w:jc w:val="both"/>
        <w:rPr>
          <w:sz w:val="22"/>
          <w:szCs w:val="22"/>
        </w:rPr>
      </w:pPr>
      <w:r w:rsidRPr="007D5474">
        <w:rPr>
          <w:sz w:val="22"/>
          <w:szCs w:val="22"/>
        </w:rPr>
        <w:t xml:space="preserve">3.5 Kupujúci sa zaväzuje predávajúcemu zvýšiť jednotkové ceny počas trvania zmluvy v prípade, ak Ministerstvo pôdohospodárstva a rozvoja vidieka SR na Pôdohospodárskej platobnej agentúry </w:t>
      </w:r>
      <w:hyperlink r:id="rId67" w:history="1">
        <w:r w:rsidRPr="007D5474">
          <w:rPr>
            <w:rStyle w:val="Hypertextovprepojenie"/>
            <w:rFonts w:cs="Arial"/>
            <w:sz w:val="22"/>
            <w:szCs w:val="22"/>
          </w:rPr>
          <w:t>www.apa.sk</w:t>
        </w:r>
      </w:hyperlink>
      <w:r w:rsidRPr="007D5474">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8" w:history="1">
        <w:r w:rsidRPr="007D5474">
          <w:rPr>
            <w:rStyle w:val="Hypertextovprepojenie"/>
            <w:rFonts w:cs="Arial"/>
            <w:sz w:val="22"/>
            <w:szCs w:val="22"/>
          </w:rPr>
          <w:t>www.apa.sk</w:t>
        </w:r>
      </w:hyperlink>
      <w:r w:rsidRPr="007D5474">
        <w:rPr>
          <w:sz w:val="22"/>
          <w:szCs w:val="22"/>
        </w:rPr>
        <w:t>.</w:t>
      </w:r>
    </w:p>
    <w:p w14:paraId="40D2FD89" w14:textId="77777777" w:rsidR="00BB6649" w:rsidRPr="007D5474" w:rsidRDefault="00BB6649" w:rsidP="00BB6649">
      <w:pPr>
        <w:jc w:val="both"/>
        <w:rPr>
          <w:sz w:val="22"/>
          <w:szCs w:val="22"/>
        </w:rPr>
      </w:pPr>
    </w:p>
    <w:p w14:paraId="79554D4E" w14:textId="77777777" w:rsidR="00BB6649" w:rsidRPr="007D5474" w:rsidRDefault="00BB6649" w:rsidP="00BB6649">
      <w:pPr>
        <w:jc w:val="center"/>
        <w:rPr>
          <w:b/>
          <w:sz w:val="22"/>
          <w:szCs w:val="22"/>
        </w:rPr>
      </w:pPr>
      <w:r w:rsidRPr="007D5474">
        <w:rPr>
          <w:b/>
          <w:sz w:val="22"/>
          <w:szCs w:val="22"/>
        </w:rPr>
        <w:t>Článok  IV</w:t>
      </w:r>
    </w:p>
    <w:p w14:paraId="58838FB0" w14:textId="77777777" w:rsidR="00BB6649" w:rsidRPr="007D5474" w:rsidRDefault="00BB6649" w:rsidP="00BB6649">
      <w:pPr>
        <w:jc w:val="center"/>
        <w:rPr>
          <w:b/>
          <w:sz w:val="22"/>
          <w:szCs w:val="22"/>
        </w:rPr>
      </w:pPr>
      <w:r w:rsidRPr="007D5474">
        <w:rPr>
          <w:b/>
          <w:sz w:val="22"/>
          <w:szCs w:val="22"/>
        </w:rPr>
        <w:t>Platobné podmienky</w:t>
      </w:r>
    </w:p>
    <w:p w14:paraId="4A2C3192" w14:textId="77777777" w:rsidR="00BB6649" w:rsidRPr="007D5474" w:rsidRDefault="00BB6649" w:rsidP="00BB6649">
      <w:pPr>
        <w:jc w:val="both"/>
        <w:rPr>
          <w:sz w:val="22"/>
          <w:szCs w:val="22"/>
        </w:rPr>
      </w:pPr>
    </w:p>
    <w:p w14:paraId="1C7697B1" w14:textId="77777777" w:rsidR="00BB6649" w:rsidRPr="007D5474" w:rsidRDefault="00BB6649" w:rsidP="00BB6649">
      <w:pPr>
        <w:jc w:val="both"/>
        <w:rPr>
          <w:sz w:val="22"/>
          <w:szCs w:val="22"/>
        </w:rPr>
      </w:pPr>
      <w:r w:rsidRPr="007D5474">
        <w:rPr>
          <w:sz w:val="22"/>
          <w:szCs w:val="22"/>
        </w:rPr>
        <w:t>4.1 Predmetom fakturácie bude len skutočne objednaný, dodaný a kupujúcim prebraný druh tovaru podľa nevyhnutnej potreby kupujúceho počas trvania zmluvy.</w:t>
      </w:r>
    </w:p>
    <w:p w14:paraId="0CA61920" w14:textId="77777777" w:rsidR="00BB6649" w:rsidRPr="007D5474" w:rsidRDefault="00BB6649" w:rsidP="00BB6649">
      <w:pPr>
        <w:jc w:val="both"/>
        <w:rPr>
          <w:sz w:val="22"/>
          <w:szCs w:val="22"/>
        </w:rPr>
      </w:pPr>
      <w:r w:rsidRPr="007D5474">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5B1EA076" w14:textId="77777777" w:rsidR="00BB6649" w:rsidRPr="007D5474" w:rsidRDefault="00BB6649" w:rsidP="00BB6649">
      <w:pPr>
        <w:jc w:val="both"/>
        <w:rPr>
          <w:sz w:val="22"/>
          <w:szCs w:val="22"/>
        </w:rPr>
      </w:pPr>
      <w:r w:rsidRPr="007D5474">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40FEC5C7" w14:textId="77777777" w:rsidR="00BB6649" w:rsidRPr="007D5474" w:rsidRDefault="00BB6649" w:rsidP="00BB6649">
      <w:pPr>
        <w:jc w:val="both"/>
        <w:rPr>
          <w:sz w:val="22"/>
          <w:szCs w:val="22"/>
        </w:rPr>
      </w:pPr>
    </w:p>
    <w:p w14:paraId="08F64740" w14:textId="77777777" w:rsidR="00BB6649" w:rsidRPr="007D5474" w:rsidRDefault="00BB6649" w:rsidP="00BB6649">
      <w:pPr>
        <w:jc w:val="center"/>
        <w:rPr>
          <w:b/>
          <w:sz w:val="22"/>
          <w:szCs w:val="22"/>
        </w:rPr>
      </w:pPr>
      <w:r w:rsidRPr="007D5474">
        <w:rPr>
          <w:b/>
          <w:sz w:val="22"/>
          <w:szCs w:val="22"/>
        </w:rPr>
        <w:t>Článok  V</w:t>
      </w:r>
    </w:p>
    <w:p w14:paraId="6B182190" w14:textId="77777777" w:rsidR="00BB6649" w:rsidRPr="007D5474" w:rsidRDefault="00BB6649" w:rsidP="00BB6649">
      <w:pPr>
        <w:jc w:val="center"/>
        <w:rPr>
          <w:b/>
          <w:sz w:val="22"/>
          <w:szCs w:val="22"/>
        </w:rPr>
      </w:pPr>
      <w:r w:rsidRPr="007D5474">
        <w:rPr>
          <w:b/>
          <w:sz w:val="22"/>
          <w:szCs w:val="22"/>
        </w:rPr>
        <w:t>Možnosť odmietnutia tovaru</w:t>
      </w:r>
    </w:p>
    <w:p w14:paraId="17CC7DD0" w14:textId="77777777" w:rsidR="00BB6649" w:rsidRPr="007D5474" w:rsidRDefault="00BB6649" w:rsidP="00BB6649">
      <w:pPr>
        <w:jc w:val="center"/>
        <w:rPr>
          <w:b/>
          <w:sz w:val="22"/>
          <w:szCs w:val="22"/>
        </w:rPr>
      </w:pPr>
    </w:p>
    <w:p w14:paraId="1B0348A4" w14:textId="77777777" w:rsidR="00BB6649" w:rsidRPr="007D5474" w:rsidRDefault="00BB6649" w:rsidP="00BB6649">
      <w:pPr>
        <w:jc w:val="both"/>
        <w:rPr>
          <w:sz w:val="22"/>
          <w:szCs w:val="22"/>
        </w:rPr>
      </w:pPr>
      <w:r w:rsidRPr="007D5474">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68067845" w14:textId="77777777" w:rsidR="00BB6649" w:rsidRPr="007D5474" w:rsidRDefault="00BB6649" w:rsidP="00BB6649">
      <w:pPr>
        <w:jc w:val="both"/>
        <w:rPr>
          <w:sz w:val="22"/>
          <w:szCs w:val="22"/>
        </w:rPr>
      </w:pPr>
    </w:p>
    <w:p w14:paraId="5B40CDD9" w14:textId="77777777" w:rsidR="00BB6649" w:rsidRPr="007D5474" w:rsidRDefault="00BB6649" w:rsidP="00BB6649">
      <w:pPr>
        <w:jc w:val="center"/>
        <w:rPr>
          <w:b/>
          <w:sz w:val="22"/>
          <w:szCs w:val="22"/>
        </w:rPr>
      </w:pPr>
      <w:r w:rsidRPr="007D5474">
        <w:rPr>
          <w:b/>
          <w:sz w:val="22"/>
          <w:szCs w:val="22"/>
        </w:rPr>
        <w:t>Článok  VI</w:t>
      </w:r>
    </w:p>
    <w:p w14:paraId="6025F56A" w14:textId="77777777" w:rsidR="00BB6649" w:rsidRPr="007D5474" w:rsidRDefault="00BB6649" w:rsidP="00BB6649">
      <w:pPr>
        <w:jc w:val="center"/>
        <w:rPr>
          <w:b/>
          <w:sz w:val="22"/>
          <w:szCs w:val="22"/>
        </w:rPr>
      </w:pPr>
      <w:r w:rsidRPr="007D5474">
        <w:rPr>
          <w:b/>
          <w:sz w:val="22"/>
          <w:szCs w:val="22"/>
        </w:rPr>
        <w:t xml:space="preserve">Zodpovednosť za </w:t>
      </w:r>
      <w:proofErr w:type="spellStart"/>
      <w:r w:rsidRPr="007D5474">
        <w:rPr>
          <w:b/>
          <w:sz w:val="22"/>
          <w:szCs w:val="22"/>
        </w:rPr>
        <w:t>vady</w:t>
      </w:r>
      <w:proofErr w:type="spellEnd"/>
      <w:r w:rsidRPr="007D5474">
        <w:rPr>
          <w:b/>
          <w:sz w:val="22"/>
          <w:szCs w:val="22"/>
        </w:rPr>
        <w:t xml:space="preserve"> a akosť tovarov</w:t>
      </w:r>
    </w:p>
    <w:p w14:paraId="2B44DFD1" w14:textId="77777777" w:rsidR="00BB6649" w:rsidRPr="007D5474" w:rsidRDefault="00BB6649" w:rsidP="00BB6649">
      <w:pPr>
        <w:jc w:val="both"/>
        <w:rPr>
          <w:sz w:val="22"/>
          <w:szCs w:val="22"/>
        </w:rPr>
      </w:pPr>
    </w:p>
    <w:p w14:paraId="0C4B1584" w14:textId="77777777" w:rsidR="00BB6649" w:rsidRPr="007D5474" w:rsidRDefault="00BB6649" w:rsidP="00BB6649">
      <w:pPr>
        <w:jc w:val="both"/>
        <w:rPr>
          <w:sz w:val="22"/>
          <w:szCs w:val="22"/>
        </w:rPr>
      </w:pPr>
      <w:r w:rsidRPr="007D5474">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7D5474">
        <w:rPr>
          <w:sz w:val="22"/>
          <w:szCs w:val="22"/>
        </w:rPr>
        <w:t>Z.z</w:t>
      </w:r>
      <w:proofErr w:type="spellEnd"/>
      <w:r w:rsidRPr="007D5474">
        <w:rPr>
          <w:sz w:val="22"/>
          <w:szCs w:val="22"/>
        </w:rPr>
        <w:t>. o potravinách v znení neskorších predpisov a Vyhláškam v súlade s Potravinovým kódexom SR.</w:t>
      </w:r>
    </w:p>
    <w:p w14:paraId="37853275" w14:textId="77777777" w:rsidR="00BB6649" w:rsidRPr="007D5474" w:rsidRDefault="00BB6649" w:rsidP="00BB6649">
      <w:pPr>
        <w:jc w:val="both"/>
        <w:rPr>
          <w:sz w:val="22"/>
          <w:szCs w:val="22"/>
        </w:rPr>
      </w:pPr>
      <w:r w:rsidRPr="007D5474">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7D5474">
        <w:rPr>
          <w:sz w:val="22"/>
          <w:szCs w:val="22"/>
        </w:rPr>
        <w:t>vady</w:t>
      </w:r>
      <w:proofErr w:type="spellEnd"/>
      <w:r w:rsidRPr="007D5474">
        <w:rPr>
          <w:sz w:val="22"/>
          <w:szCs w:val="22"/>
        </w:rPr>
        <w:t xml:space="preserve">,  kupujúci si vyhradzuje právo neprevziať tovar so zjavnými </w:t>
      </w:r>
      <w:proofErr w:type="spellStart"/>
      <w:r w:rsidRPr="007D5474">
        <w:rPr>
          <w:sz w:val="22"/>
          <w:szCs w:val="22"/>
        </w:rPr>
        <w:t>vadami</w:t>
      </w:r>
      <w:proofErr w:type="spellEnd"/>
      <w:r w:rsidRPr="007D5474">
        <w:rPr>
          <w:sz w:val="22"/>
          <w:szCs w:val="22"/>
        </w:rPr>
        <w:t xml:space="preserve">. Prípadné skryté </w:t>
      </w:r>
      <w:proofErr w:type="spellStart"/>
      <w:r w:rsidRPr="007D5474">
        <w:rPr>
          <w:sz w:val="22"/>
          <w:szCs w:val="22"/>
        </w:rPr>
        <w:t>vady</w:t>
      </w:r>
      <w:proofErr w:type="spellEnd"/>
      <w:r w:rsidRPr="007D5474">
        <w:rPr>
          <w:sz w:val="22"/>
          <w:szCs w:val="22"/>
        </w:rPr>
        <w:t xml:space="preserve"> alebo zjavné </w:t>
      </w:r>
      <w:proofErr w:type="spellStart"/>
      <w:r w:rsidRPr="007D5474">
        <w:rPr>
          <w:sz w:val="22"/>
          <w:szCs w:val="22"/>
        </w:rPr>
        <w:t>vady</w:t>
      </w:r>
      <w:proofErr w:type="spellEnd"/>
      <w:r w:rsidRPr="007D5474">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0BED939D" w14:textId="77777777" w:rsidR="00BB6649" w:rsidRPr="007D5474" w:rsidRDefault="00BB6649" w:rsidP="00BB6649">
      <w:pPr>
        <w:jc w:val="both"/>
        <w:rPr>
          <w:sz w:val="22"/>
          <w:szCs w:val="22"/>
        </w:rPr>
      </w:pPr>
      <w:r w:rsidRPr="007D5474">
        <w:rPr>
          <w:sz w:val="22"/>
          <w:szCs w:val="22"/>
        </w:rPr>
        <w:lastRenderedPageBreak/>
        <w:t xml:space="preserve">6.3 Predávajúci zaručuje, že ním dodaný tovar bude mať požadovanú akosť po celú dobu minimálnej trvanlivosti platnej pre jednotlivé druhy tovarov, ktorá je dĺžkou záručnej doby poskytovanej výrobcom.  </w:t>
      </w:r>
    </w:p>
    <w:p w14:paraId="3444B119" w14:textId="77777777" w:rsidR="00BB6649" w:rsidRPr="007D5474" w:rsidRDefault="00BB6649" w:rsidP="00BB6649">
      <w:pPr>
        <w:jc w:val="both"/>
        <w:rPr>
          <w:sz w:val="22"/>
          <w:szCs w:val="22"/>
        </w:rPr>
      </w:pPr>
      <w:r w:rsidRPr="007D5474">
        <w:rPr>
          <w:sz w:val="22"/>
          <w:szCs w:val="22"/>
        </w:rPr>
        <w:t xml:space="preserve">6.4 Ak kupujúci zistí zjavné </w:t>
      </w:r>
      <w:proofErr w:type="spellStart"/>
      <w:r w:rsidRPr="007D5474">
        <w:rPr>
          <w:sz w:val="22"/>
          <w:szCs w:val="22"/>
        </w:rPr>
        <w:t>vady</w:t>
      </w:r>
      <w:proofErr w:type="spellEnd"/>
      <w:r w:rsidRPr="007D5474">
        <w:rPr>
          <w:sz w:val="22"/>
          <w:szCs w:val="22"/>
        </w:rPr>
        <w:t xml:space="preserve">  pri dodaní tovaru vrátane </w:t>
      </w:r>
      <w:proofErr w:type="spellStart"/>
      <w:r w:rsidRPr="007D5474">
        <w:rPr>
          <w:sz w:val="22"/>
          <w:szCs w:val="22"/>
        </w:rPr>
        <w:t>vád</w:t>
      </w:r>
      <w:proofErr w:type="spellEnd"/>
      <w:r w:rsidRPr="007D5474">
        <w:rPr>
          <w:sz w:val="22"/>
          <w:szCs w:val="22"/>
        </w:rPr>
        <w:t xml:space="preserve"> súvisiacich s kvalitou tovaru, má právo ho odmietnuť t.j. neprevziať, a to v takom množstve a rozsahu, na aké sa táto </w:t>
      </w:r>
      <w:proofErr w:type="spellStart"/>
      <w:r w:rsidRPr="007D5474">
        <w:rPr>
          <w:sz w:val="22"/>
          <w:szCs w:val="22"/>
        </w:rPr>
        <w:t>vada</w:t>
      </w:r>
      <w:proofErr w:type="spellEnd"/>
      <w:r w:rsidRPr="007D5474">
        <w:rPr>
          <w:sz w:val="22"/>
          <w:szCs w:val="22"/>
        </w:rPr>
        <w:t xml:space="preserve"> vzťahuje, tým, že si voči predávajúcemu uplatní reklamáciu ihneď i s odôvodnením. </w:t>
      </w:r>
    </w:p>
    <w:p w14:paraId="4A4AD55D" w14:textId="77777777" w:rsidR="00BB6649" w:rsidRPr="007D5474" w:rsidRDefault="00BB6649" w:rsidP="00BB6649">
      <w:pPr>
        <w:jc w:val="both"/>
        <w:rPr>
          <w:sz w:val="22"/>
          <w:szCs w:val="22"/>
        </w:rPr>
      </w:pPr>
      <w:r w:rsidRPr="007D5474">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33E81CFD" w14:textId="77777777" w:rsidR="00BB6649" w:rsidRPr="007D5474" w:rsidRDefault="00BB6649" w:rsidP="00BB6649">
      <w:pPr>
        <w:jc w:val="both"/>
        <w:rPr>
          <w:sz w:val="22"/>
          <w:szCs w:val="22"/>
        </w:rPr>
      </w:pPr>
      <w:r w:rsidRPr="007D5474">
        <w:rPr>
          <w:sz w:val="22"/>
          <w:szCs w:val="22"/>
        </w:rPr>
        <w:t xml:space="preserve">6.6 Predávajúci je povinný </w:t>
      </w:r>
      <w:proofErr w:type="spellStart"/>
      <w:r w:rsidRPr="007D5474">
        <w:rPr>
          <w:sz w:val="22"/>
          <w:szCs w:val="22"/>
        </w:rPr>
        <w:t>vysporiadať</w:t>
      </w:r>
      <w:proofErr w:type="spellEnd"/>
      <w:r w:rsidRPr="007D5474">
        <w:rPr>
          <w:sz w:val="22"/>
          <w:szCs w:val="22"/>
        </w:rPr>
        <w:t xml:space="preserve"> reklamáciu </w:t>
      </w:r>
      <w:proofErr w:type="spellStart"/>
      <w:r w:rsidRPr="007D5474">
        <w:rPr>
          <w:sz w:val="22"/>
          <w:szCs w:val="22"/>
        </w:rPr>
        <w:t>vád</w:t>
      </w:r>
      <w:proofErr w:type="spellEnd"/>
      <w:r w:rsidRPr="007D5474">
        <w:rPr>
          <w:sz w:val="22"/>
          <w:szCs w:val="22"/>
        </w:rPr>
        <w:t xml:space="preserve"> zjavných a </w:t>
      </w:r>
      <w:proofErr w:type="spellStart"/>
      <w:r w:rsidRPr="007D5474">
        <w:rPr>
          <w:sz w:val="22"/>
          <w:szCs w:val="22"/>
        </w:rPr>
        <w:t>vád</w:t>
      </w:r>
      <w:proofErr w:type="spellEnd"/>
      <w:r w:rsidRPr="007D5474">
        <w:rPr>
          <w:sz w:val="22"/>
          <w:szCs w:val="22"/>
        </w:rPr>
        <w:t xml:space="preserve"> akosti ihneď. Reklamáciu skrytých </w:t>
      </w:r>
      <w:proofErr w:type="spellStart"/>
      <w:r w:rsidRPr="007D5474">
        <w:rPr>
          <w:sz w:val="22"/>
          <w:szCs w:val="22"/>
        </w:rPr>
        <w:t>vád</w:t>
      </w:r>
      <w:proofErr w:type="spellEnd"/>
      <w:r w:rsidRPr="007D5474">
        <w:rPr>
          <w:sz w:val="22"/>
          <w:szCs w:val="22"/>
        </w:rPr>
        <w:t xml:space="preserve"> tovaru je predávajúci povinný </w:t>
      </w:r>
      <w:proofErr w:type="spellStart"/>
      <w:r w:rsidRPr="007D5474">
        <w:rPr>
          <w:sz w:val="22"/>
          <w:szCs w:val="22"/>
        </w:rPr>
        <w:t>vysporiadať</w:t>
      </w:r>
      <w:proofErr w:type="spellEnd"/>
      <w:r w:rsidRPr="007D5474">
        <w:rPr>
          <w:sz w:val="22"/>
          <w:szCs w:val="22"/>
        </w:rPr>
        <w:t xml:space="preserve"> do 24 hodín odo dňa prijatia reklamácie.</w:t>
      </w:r>
    </w:p>
    <w:p w14:paraId="6AACE555" w14:textId="77777777" w:rsidR="00BB6649" w:rsidRPr="007D5474" w:rsidRDefault="00BB6649" w:rsidP="00BB6649">
      <w:pPr>
        <w:jc w:val="both"/>
        <w:rPr>
          <w:sz w:val="22"/>
          <w:szCs w:val="22"/>
        </w:rPr>
      </w:pPr>
      <w:r w:rsidRPr="007D5474">
        <w:rPr>
          <w:sz w:val="22"/>
          <w:szCs w:val="22"/>
        </w:rPr>
        <w:t>6.7 Predávajúci je povinný písomne sa vyjadriť k reklamácii najneskôr do 3 dní po jej doručení. Ak sa v tejto lehote nevyjadrí, znamená to, že súhlasí s opodstatnenosťou reklamácie.</w:t>
      </w:r>
    </w:p>
    <w:p w14:paraId="05E6DC67" w14:textId="77777777" w:rsidR="00BB6649" w:rsidRPr="007D5474" w:rsidRDefault="00BB6649" w:rsidP="00BB6649">
      <w:pPr>
        <w:jc w:val="both"/>
        <w:rPr>
          <w:sz w:val="22"/>
          <w:szCs w:val="22"/>
        </w:rPr>
      </w:pPr>
      <w:r w:rsidRPr="007D5474">
        <w:rPr>
          <w:sz w:val="22"/>
          <w:szCs w:val="22"/>
        </w:rPr>
        <w:t xml:space="preserve">6.8 V ostatných prípadoch, neupravených touto zmluvou, sa budú zmluvné strany riadiť ustanoveniami § 422 a </w:t>
      </w:r>
      <w:proofErr w:type="spellStart"/>
      <w:r w:rsidRPr="007D5474">
        <w:rPr>
          <w:sz w:val="22"/>
          <w:szCs w:val="22"/>
        </w:rPr>
        <w:t>nasl</w:t>
      </w:r>
      <w:proofErr w:type="spellEnd"/>
      <w:r w:rsidRPr="007D5474">
        <w:rPr>
          <w:sz w:val="22"/>
          <w:szCs w:val="22"/>
        </w:rPr>
        <w:t xml:space="preserve">. Obchodného zákonníka, ktoré upravujú nároky zo zodpovednosti za </w:t>
      </w:r>
      <w:proofErr w:type="spellStart"/>
      <w:r w:rsidRPr="007D5474">
        <w:rPr>
          <w:sz w:val="22"/>
          <w:szCs w:val="22"/>
        </w:rPr>
        <w:t>vady</w:t>
      </w:r>
      <w:proofErr w:type="spellEnd"/>
      <w:r w:rsidRPr="007D5474">
        <w:rPr>
          <w:sz w:val="22"/>
          <w:szCs w:val="22"/>
        </w:rPr>
        <w:t xml:space="preserve"> tovaru.</w:t>
      </w:r>
    </w:p>
    <w:p w14:paraId="04A20BD3" w14:textId="77777777" w:rsidR="00BB6649" w:rsidRPr="007D5474" w:rsidRDefault="00BB6649" w:rsidP="00BB6649">
      <w:pPr>
        <w:jc w:val="both"/>
        <w:rPr>
          <w:sz w:val="22"/>
          <w:szCs w:val="22"/>
        </w:rPr>
      </w:pPr>
    </w:p>
    <w:p w14:paraId="57AC5E2A" w14:textId="77777777" w:rsidR="00BB6649" w:rsidRPr="007D5474" w:rsidRDefault="00BB6649" w:rsidP="00BB6649">
      <w:pPr>
        <w:jc w:val="center"/>
        <w:rPr>
          <w:b/>
          <w:sz w:val="22"/>
          <w:szCs w:val="22"/>
        </w:rPr>
      </w:pPr>
      <w:r w:rsidRPr="007D5474">
        <w:rPr>
          <w:b/>
          <w:sz w:val="22"/>
          <w:szCs w:val="22"/>
        </w:rPr>
        <w:t>Článok  VII</w:t>
      </w:r>
    </w:p>
    <w:p w14:paraId="0AA55A29" w14:textId="77777777" w:rsidR="00BB6649" w:rsidRPr="007D5474" w:rsidRDefault="00BB6649" w:rsidP="00BB6649">
      <w:pPr>
        <w:jc w:val="center"/>
        <w:rPr>
          <w:b/>
          <w:sz w:val="22"/>
          <w:szCs w:val="22"/>
        </w:rPr>
      </w:pPr>
      <w:r w:rsidRPr="007D5474">
        <w:rPr>
          <w:b/>
          <w:sz w:val="22"/>
          <w:szCs w:val="22"/>
        </w:rPr>
        <w:t>Sankcie</w:t>
      </w:r>
    </w:p>
    <w:p w14:paraId="048095C3" w14:textId="77777777" w:rsidR="00BB6649" w:rsidRPr="007D5474" w:rsidRDefault="00BB6649" w:rsidP="00BB6649">
      <w:pPr>
        <w:jc w:val="center"/>
        <w:rPr>
          <w:b/>
          <w:sz w:val="22"/>
          <w:szCs w:val="22"/>
        </w:rPr>
      </w:pPr>
    </w:p>
    <w:p w14:paraId="53FE1C86" w14:textId="77777777" w:rsidR="00BB6649" w:rsidRPr="007D5474" w:rsidRDefault="00BB6649" w:rsidP="00BB6649">
      <w:pPr>
        <w:jc w:val="both"/>
        <w:rPr>
          <w:sz w:val="22"/>
          <w:szCs w:val="22"/>
        </w:rPr>
      </w:pPr>
      <w:r w:rsidRPr="007D5474">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569933D8" w14:textId="77777777" w:rsidR="00BB6649" w:rsidRPr="007D5474" w:rsidRDefault="00BB6649" w:rsidP="00BB6649">
      <w:pPr>
        <w:jc w:val="both"/>
        <w:rPr>
          <w:sz w:val="22"/>
          <w:szCs w:val="22"/>
        </w:rPr>
      </w:pPr>
      <w:r w:rsidRPr="007D5474">
        <w:rPr>
          <w:sz w:val="22"/>
          <w:szCs w:val="22"/>
        </w:rPr>
        <w:t>7.2 V prípade omeškania kupujúceho s uhradením faktúry, je predávajúci oprávnený účtovať kupujúcemu zmluvnú pokutu vo výške 0,05 % z dlžnej sumy za každý deň omeškania.</w:t>
      </w:r>
    </w:p>
    <w:p w14:paraId="4E66C647" w14:textId="77777777" w:rsidR="00BB6649" w:rsidRPr="007D5474" w:rsidRDefault="00BB6649" w:rsidP="00BB6649">
      <w:pPr>
        <w:jc w:val="both"/>
        <w:rPr>
          <w:sz w:val="22"/>
          <w:szCs w:val="22"/>
        </w:rPr>
      </w:pPr>
      <w:r w:rsidRPr="007D5474">
        <w:rPr>
          <w:sz w:val="22"/>
          <w:szCs w:val="22"/>
        </w:rPr>
        <w:t xml:space="preserve">7.3 Zaplatenie zmluvnej pokuty nezbavuje predávajúceho povinnosti dodať tovar alebo doklady podľa tejto zmluvy. </w:t>
      </w:r>
    </w:p>
    <w:p w14:paraId="57D15F58" w14:textId="77777777" w:rsidR="00BB6649" w:rsidRPr="007D5474" w:rsidRDefault="00BB6649" w:rsidP="00BB6649">
      <w:pPr>
        <w:jc w:val="both"/>
        <w:rPr>
          <w:sz w:val="22"/>
          <w:szCs w:val="22"/>
        </w:rPr>
      </w:pPr>
      <w:r w:rsidRPr="007D5474">
        <w:rPr>
          <w:sz w:val="22"/>
          <w:szCs w:val="22"/>
        </w:rPr>
        <w:t xml:space="preserve">7.4 Zmluvné strany prehlasujú, že výška zmluvnej pokuty je primeraná, je v súlade so  zásadami poctivého obchodného styku a bola dohodnutá s prihliadnutím na význam zabezpečovaných povinností. </w:t>
      </w:r>
    </w:p>
    <w:p w14:paraId="16438CBC" w14:textId="77777777" w:rsidR="00BB6649" w:rsidRPr="007D5474" w:rsidRDefault="00BB6649" w:rsidP="00BB6649">
      <w:pPr>
        <w:jc w:val="both"/>
        <w:rPr>
          <w:sz w:val="22"/>
          <w:szCs w:val="22"/>
        </w:rPr>
      </w:pPr>
      <w:r w:rsidRPr="007D5474">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7D5474">
        <w:rPr>
          <w:sz w:val="22"/>
          <w:szCs w:val="22"/>
        </w:rPr>
        <w:t>vád</w:t>
      </w:r>
      <w:proofErr w:type="spellEnd"/>
      <w:r w:rsidRPr="007D5474">
        <w:rPr>
          <w:sz w:val="22"/>
          <w:szCs w:val="22"/>
        </w:rPr>
        <w:t xml:space="preserve"> tovaru, pokiaľ toto omeškanie ohrozuje činnosť kupujúceho. </w:t>
      </w:r>
    </w:p>
    <w:p w14:paraId="387AD300" w14:textId="77777777" w:rsidR="00BB6649" w:rsidRPr="007D5474" w:rsidRDefault="00BB6649" w:rsidP="00BB6649">
      <w:pPr>
        <w:jc w:val="both"/>
        <w:rPr>
          <w:sz w:val="22"/>
          <w:szCs w:val="22"/>
        </w:rPr>
      </w:pPr>
    </w:p>
    <w:p w14:paraId="5AFD8482" w14:textId="77777777" w:rsidR="00BB6649" w:rsidRPr="007D5474" w:rsidRDefault="00BB6649" w:rsidP="00BB6649">
      <w:pPr>
        <w:jc w:val="center"/>
        <w:rPr>
          <w:b/>
          <w:sz w:val="22"/>
          <w:szCs w:val="22"/>
        </w:rPr>
      </w:pPr>
      <w:r w:rsidRPr="007D5474">
        <w:rPr>
          <w:b/>
          <w:sz w:val="22"/>
          <w:szCs w:val="22"/>
        </w:rPr>
        <w:t>Článok VIII</w:t>
      </w:r>
    </w:p>
    <w:p w14:paraId="4AD16371" w14:textId="77777777" w:rsidR="00BB6649" w:rsidRPr="007D5474" w:rsidRDefault="00BB6649" w:rsidP="00BB6649">
      <w:pPr>
        <w:jc w:val="center"/>
        <w:rPr>
          <w:b/>
          <w:sz w:val="22"/>
          <w:szCs w:val="22"/>
        </w:rPr>
      </w:pPr>
      <w:r w:rsidRPr="007D5474">
        <w:rPr>
          <w:b/>
          <w:sz w:val="22"/>
          <w:szCs w:val="22"/>
        </w:rPr>
        <w:t>Doba platnosti a skončenie zmluvy</w:t>
      </w:r>
    </w:p>
    <w:p w14:paraId="5DE0B553" w14:textId="77777777" w:rsidR="00BB6649" w:rsidRPr="007D5474" w:rsidRDefault="00BB6649" w:rsidP="00BB6649">
      <w:pPr>
        <w:jc w:val="both"/>
        <w:rPr>
          <w:b/>
          <w:sz w:val="22"/>
          <w:szCs w:val="22"/>
        </w:rPr>
      </w:pPr>
    </w:p>
    <w:p w14:paraId="109911BD" w14:textId="77777777" w:rsidR="00BB6649" w:rsidRPr="007D5474" w:rsidRDefault="00BB6649" w:rsidP="00BB6649">
      <w:pPr>
        <w:jc w:val="both"/>
        <w:rPr>
          <w:sz w:val="22"/>
          <w:szCs w:val="22"/>
        </w:rPr>
      </w:pPr>
      <w:r w:rsidRPr="007D5474">
        <w:rPr>
          <w:sz w:val="22"/>
          <w:szCs w:val="22"/>
        </w:rPr>
        <w:t xml:space="preserve">8.1 Zmluva sa uzatvára na dobu určitú a to na 24 mesiacov odo dňa nadobudnutia jej účinnosti. </w:t>
      </w:r>
    </w:p>
    <w:p w14:paraId="5B4A384E" w14:textId="77777777" w:rsidR="00BB6649" w:rsidRPr="007D5474" w:rsidRDefault="00BB6649" w:rsidP="00BB6649">
      <w:pPr>
        <w:jc w:val="both"/>
        <w:rPr>
          <w:sz w:val="22"/>
          <w:szCs w:val="22"/>
        </w:rPr>
      </w:pPr>
      <w:r w:rsidRPr="007D5474">
        <w:rPr>
          <w:sz w:val="22"/>
          <w:szCs w:val="22"/>
        </w:rPr>
        <w:t xml:space="preserve">8.2 Zmluva nadobúda platnosť dňom podpísania obidvoma zmluvnými stranami a účinnosť dňom nasledujúcim po dni jej zverejnenia v Centrálnom registri zmlúv. </w:t>
      </w:r>
    </w:p>
    <w:p w14:paraId="495EEE77" w14:textId="77777777" w:rsidR="00BB6649" w:rsidRPr="007D5474" w:rsidRDefault="00BB6649" w:rsidP="00BB6649">
      <w:pPr>
        <w:jc w:val="both"/>
        <w:rPr>
          <w:sz w:val="22"/>
          <w:szCs w:val="22"/>
        </w:rPr>
      </w:pPr>
      <w:r w:rsidRPr="007D5474">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59EF14CF" w14:textId="77777777" w:rsidR="00BB6649" w:rsidRPr="007D5474" w:rsidRDefault="00BB6649" w:rsidP="00BB6649">
      <w:pPr>
        <w:jc w:val="both"/>
        <w:rPr>
          <w:sz w:val="22"/>
          <w:szCs w:val="22"/>
        </w:rPr>
      </w:pPr>
      <w:r w:rsidRPr="007D5474">
        <w:rPr>
          <w:sz w:val="22"/>
          <w:szCs w:val="22"/>
        </w:rPr>
        <w:t xml:space="preserve">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w:t>
      </w:r>
      <w:r w:rsidRPr="007D5474">
        <w:rPr>
          <w:sz w:val="22"/>
          <w:szCs w:val="22"/>
        </w:rPr>
        <w:lastRenderedPageBreak/>
        <w:t>porušenie povinností považovať porušenie akejkoľvek povinnosti vyplývajúcej z tejto zmluvy. Úplná alebo čiastočná zodpovednosť strany je vylúčená v prípadoch zásahu vyššej moci.</w:t>
      </w:r>
    </w:p>
    <w:p w14:paraId="43FE3146" w14:textId="77777777" w:rsidR="00BB6649" w:rsidRPr="007D5474" w:rsidRDefault="00BB6649" w:rsidP="00BB6649">
      <w:pPr>
        <w:jc w:val="both"/>
        <w:rPr>
          <w:sz w:val="22"/>
          <w:szCs w:val="22"/>
        </w:rPr>
      </w:pPr>
      <w:r w:rsidRPr="007D5474">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09B52FBD" w14:textId="77777777" w:rsidR="00BB6649" w:rsidRPr="007D5474" w:rsidRDefault="00BB6649" w:rsidP="00BB6649">
      <w:pPr>
        <w:jc w:val="both"/>
        <w:rPr>
          <w:sz w:val="22"/>
          <w:szCs w:val="22"/>
        </w:rPr>
      </w:pPr>
      <w:r w:rsidRPr="007D5474">
        <w:rPr>
          <w:sz w:val="22"/>
          <w:szCs w:val="22"/>
        </w:rPr>
        <w:t xml:space="preserve">8.6 Odstúpenie od zmluvy nemá vplyv na nárok na náhradu škody vzniknutej porušením zmluvy a nároku na zmluvnú pokutu. </w:t>
      </w:r>
    </w:p>
    <w:p w14:paraId="06F508F5" w14:textId="77777777" w:rsidR="00BB6649" w:rsidRPr="007D5474" w:rsidRDefault="00BB6649" w:rsidP="00BB6649">
      <w:pPr>
        <w:jc w:val="center"/>
        <w:rPr>
          <w:b/>
          <w:sz w:val="22"/>
          <w:szCs w:val="22"/>
        </w:rPr>
      </w:pPr>
    </w:p>
    <w:p w14:paraId="01654153" w14:textId="77777777" w:rsidR="00BB6649" w:rsidRPr="007D5474" w:rsidRDefault="00BB6649" w:rsidP="00BB6649">
      <w:pPr>
        <w:jc w:val="center"/>
        <w:rPr>
          <w:b/>
          <w:sz w:val="22"/>
          <w:szCs w:val="22"/>
        </w:rPr>
      </w:pPr>
      <w:r w:rsidRPr="007D5474">
        <w:rPr>
          <w:b/>
          <w:sz w:val="22"/>
          <w:szCs w:val="22"/>
        </w:rPr>
        <w:t>Článok IX</w:t>
      </w:r>
    </w:p>
    <w:p w14:paraId="2487C7F9" w14:textId="77777777" w:rsidR="00BB6649" w:rsidRPr="007D5474" w:rsidRDefault="00BB6649" w:rsidP="00BB6649">
      <w:pPr>
        <w:jc w:val="center"/>
        <w:rPr>
          <w:b/>
          <w:sz w:val="22"/>
          <w:szCs w:val="22"/>
        </w:rPr>
      </w:pPr>
      <w:r w:rsidRPr="007D5474">
        <w:rPr>
          <w:b/>
          <w:sz w:val="22"/>
          <w:szCs w:val="22"/>
        </w:rPr>
        <w:t>Záverečné ustanovenia</w:t>
      </w:r>
    </w:p>
    <w:p w14:paraId="080F657E" w14:textId="77777777" w:rsidR="00BB6649" w:rsidRPr="007D5474" w:rsidRDefault="00BB6649" w:rsidP="00BB6649">
      <w:pPr>
        <w:jc w:val="both"/>
        <w:rPr>
          <w:sz w:val="22"/>
          <w:szCs w:val="22"/>
        </w:rPr>
      </w:pPr>
    </w:p>
    <w:p w14:paraId="51B53D12" w14:textId="77777777" w:rsidR="00BB6649" w:rsidRPr="007D5474" w:rsidRDefault="00BB6649" w:rsidP="00BB6649">
      <w:pPr>
        <w:jc w:val="both"/>
        <w:rPr>
          <w:sz w:val="22"/>
          <w:szCs w:val="22"/>
        </w:rPr>
      </w:pPr>
      <w:r w:rsidRPr="007D5474">
        <w:rPr>
          <w:sz w:val="22"/>
          <w:szCs w:val="22"/>
        </w:rPr>
        <w:t>9.1 Otázky a vzťahy, ktoré nie sú touto zmluvou osobitne upravené sa spravujú ustanoveniami Obchodného zákonníka a iných všeobecne záväzných právnych predpisov.</w:t>
      </w:r>
    </w:p>
    <w:p w14:paraId="30F4B6C4" w14:textId="77777777" w:rsidR="00BB6649" w:rsidRPr="007D5474" w:rsidRDefault="00BB6649" w:rsidP="00BB6649">
      <w:pPr>
        <w:jc w:val="both"/>
        <w:rPr>
          <w:sz w:val="22"/>
          <w:szCs w:val="22"/>
        </w:rPr>
      </w:pPr>
      <w:r w:rsidRPr="007D5474">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3714497B" w14:textId="77777777" w:rsidR="00BB6649" w:rsidRPr="007D5474" w:rsidRDefault="00BB6649" w:rsidP="00BB6649">
      <w:pPr>
        <w:jc w:val="both"/>
        <w:rPr>
          <w:sz w:val="22"/>
          <w:szCs w:val="22"/>
        </w:rPr>
      </w:pPr>
      <w:r w:rsidRPr="007D5474">
        <w:rPr>
          <w:sz w:val="22"/>
          <w:szCs w:val="22"/>
        </w:rPr>
        <w:t>9.3 Zmluvné strany sa dohodli, že postúpenie pohľadávok veriteľa podľa § 524 a </w:t>
      </w:r>
      <w:proofErr w:type="spellStart"/>
      <w:r w:rsidRPr="007D5474">
        <w:rPr>
          <w:sz w:val="22"/>
          <w:szCs w:val="22"/>
        </w:rPr>
        <w:t>nasl</w:t>
      </w:r>
      <w:proofErr w:type="spellEnd"/>
      <w:r w:rsidRPr="007D5474">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2053CA14" w14:textId="77777777" w:rsidR="00BB6649" w:rsidRPr="007D5474" w:rsidRDefault="00BB6649" w:rsidP="00BB6649">
      <w:pPr>
        <w:jc w:val="both"/>
        <w:rPr>
          <w:sz w:val="22"/>
          <w:szCs w:val="22"/>
        </w:rPr>
      </w:pPr>
      <w:r w:rsidRPr="007D5474">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497C254D" w14:textId="77777777" w:rsidR="00BB6649" w:rsidRPr="007D5474" w:rsidRDefault="00BB6649" w:rsidP="00BB6649">
      <w:pPr>
        <w:widowControl w:val="0"/>
        <w:autoSpaceDE w:val="0"/>
        <w:jc w:val="both"/>
        <w:rPr>
          <w:sz w:val="22"/>
          <w:szCs w:val="22"/>
        </w:rPr>
      </w:pPr>
      <w:r w:rsidRPr="007D5474">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3AAFD21D" w14:textId="77777777" w:rsidR="00BB6649" w:rsidRPr="007D5474" w:rsidRDefault="00BB6649" w:rsidP="00BB6649">
      <w:pPr>
        <w:jc w:val="both"/>
        <w:rPr>
          <w:sz w:val="22"/>
          <w:szCs w:val="22"/>
        </w:rPr>
      </w:pPr>
      <w:r w:rsidRPr="007D5474">
        <w:rPr>
          <w:sz w:val="22"/>
          <w:szCs w:val="22"/>
        </w:rPr>
        <w:t>9.6 Táto zmluva bola vyhotovená v dvoch originálnych vyhotoveniach, z ktorých jedno je určené pre predávajúceho a jedno pre kupujúceho.</w:t>
      </w:r>
    </w:p>
    <w:p w14:paraId="061C85E5" w14:textId="77777777" w:rsidR="00BB6649" w:rsidRPr="007D5474" w:rsidRDefault="00BB6649" w:rsidP="00BB6649">
      <w:pPr>
        <w:jc w:val="both"/>
        <w:rPr>
          <w:sz w:val="22"/>
          <w:szCs w:val="22"/>
        </w:rPr>
      </w:pPr>
      <w:r w:rsidRPr="007D5474">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0A939C5E" w14:textId="77777777" w:rsidR="00BB6649" w:rsidRPr="007D5474" w:rsidRDefault="00BB6649" w:rsidP="00BB6649">
      <w:pPr>
        <w:jc w:val="both"/>
        <w:rPr>
          <w:sz w:val="22"/>
          <w:szCs w:val="22"/>
        </w:rPr>
      </w:pPr>
    </w:p>
    <w:p w14:paraId="5BE2733A" w14:textId="3EBF74A2" w:rsidR="00BB6649" w:rsidRPr="007D5474" w:rsidRDefault="00BB6649" w:rsidP="00BB6649">
      <w:pPr>
        <w:rPr>
          <w:sz w:val="22"/>
          <w:szCs w:val="22"/>
        </w:rPr>
      </w:pPr>
      <w:r w:rsidRPr="007D5474">
        <w:rPr>
          <w:sz w:val="22"/>
          <w:szCs w:val="22"/>
        </w:rPr>
        <w:t>Príloha č. 1 Ceno</w:t>
      </w:r>
      <w:r w:rsidR="00DE5523">
        <w:rPr>
          <w:sz w:val="22"/>
          <w:szCs w:val="22"/>
        </w:rPr>
        <w:t>vá ponuka (vyplnená príloha č. 2</w:t>
      </w:r>
      <w:r w:rsidRPr="007D5474">
        <w:rPr>
          <w:sz w:val="22"/>
          <w:szCs w:val="22"/>
        </w:rPr>
        <w:t xml:space="preserve"> súťažných podkladov) – Pekárenské výrobky</w:t>
      </w:r>
    </w:p>
    <w:p w14:paraId="196B50F0" w14:textId="77777777" w:rsidR="00BB6649" w:rsidRPr="007D5474" w:rsidRDefault="00BB6649" w:rsidP="00BB6649">
      <w:pPr>
        <w:rPr>
          <w:sz w:val="22"/>
          <w:szCs w:val="22"/>
        </w:rPr>
      </w:pPr>
      <w:r w:rsidRPr="007D5474">
        <w:rPr>
          <w:sz w:val="22"/>
          <w:szCs w:val="22"/>
        </w:rPr>
        <w:t>Príloha č. 2 Zoznam subdodávateľov</w:t>
      </w:r>
    </w:p>
    <w:p w14:paraId="16D4813D" w14:textId="77777777" w:rsidR="00BB6649" w:rsidRPr="007D5474" w:rsidRDefault="00BB6649" w:rsidP="00BB6649">
      <w:pPr>
        <w:rPr>
          <w:sz w:val="22"/>
          <w:szCs w:val="22"/>
        </w:rPr>
      </w:pPr>
    </w:p>
    <w:p w14:paraId="716ECA83" w14:textId="77777777" w:rsidR="00BB6649" w:rsidRPr="007D5474" w:rsidRDefault="00BB6649" w:rsidP="00BB6649">
      <w:pPr>
        <w:jc w:val="both"/>
        <w:rPr>
          <w:sz w:val="22"/>
          <w:szCs w:val="22"/>
        </w:rPr>
      </w:pPr>
      <w:r w:rsidRPr="007D5474">
        <w:rPr>
          <w:sz w:val="22"/>
          <w:szCs w:val="22"/>
        </w:rPr>
        <w:t>V Kováčovej, dňa: .......................                    V ................................, dňa:...........................</w:t>
      </w:r>
    </w:p>
    <w:p w14:paraId="5E0A8014" w14:textId="77777777" w:rsidR="00BB6649" w:rsidRPr="007D5474" w:rsidRDefault="00BB6649" w:rsidP="00BB6649">
      <w:pPr>
        <w:jc w:val="both"/>
        <w:rPr>
          <w:sz w:val="22"/>
          <w:szCs w:val="22"/>
        </w:rPr>
      </w:pPr>
    </w:p>
    <w:p w14:paraId="53E055BB" w14:textId="77777777" w:rsidR="00BB6649" w:rsidRPr="007D5474" w:rsidRDefault="00BB6649" w:rsidP="00BB6649">
      <w:pPr>
        <w:jc w:val="both"/>
        <w:rPr>
          <w:sz w:val="22"/>
          <w:szCs w:val="22"/>
        </w:rPr>
      </w:pPr>
      <w:r w:rsidRPr="007D5474">
        <w:rPr>
          <w:sz w:val="22"/>
          <w:szCs w:val="22"/>
        </w:rPr>
        <w:t xml:space="preserve"> Kupujúci:                                                             </w:t>
      </w:r>
      <w:r w:rsidRPr="007D5474">
        <w:rPr>
          <w:sz w:val="22"/>
          <w:szCs w:val="22"/>
        </w:rPr>
        <w:tab/>
        <w:t xml:space="preserve">Predávajúci:          </w:t>
      </w:r>
    </w:p>
    <w:p w14:paraId="55B73E7D" w14:textId="77777777" w:rsidR="00BB6649" w:rsidRDefault="00BB6649" w:rsidP="004569B4">
      <w:pPr>
        <w:pStyle w:val="Zkladntext3"/>
        <w:rPr>
          <w:rFonts w:ascii="Times New Roman" w:hAnsi="Times New Roman" w:cs="Times New Roman"/>
          <w:b/>
          <w:bCs/>
          <w:noProof w:val="0"/>
          <w:color w:val="auto"/>
          <w:sz w:val="32"/>
          <w:szCs w:val="30"/>
        </w:rPr>
      </w:pPr>
    </w:p>
    <w:p w14:paraId="39339A09" w14:textId="77777777" w:rsidR="00BB6649" w:rsidRPr="00A907D9" w:rsidRDefault="00BB6649" w:rsidP="00BB6649">
      <w:pPr>
        <w:jc w:val="both"/>
      </w:pPr>
      <w:r w:rsidRPr="00A907D9">
        <w:t>...................................................................</w:t>
      </w:r>
      <w:r w:rsidRPr="00A907D9">
        <w:tab/>
      </w:r>
      <w:r w:rsidRPr="00A907D9">
        <w:tab/>
        <w:t>.................................................................</w:t>
      </w:r>
    </w:p>
    <w:p w14:paraId="7F3E3BC7" w14:textId="77777777" w:rsidR="00BB6649" w:rsidRDefault="00BB6649" w:rsidP="004569B4">
      <w:pPr>
        <w:pStyle w:val="Zkladntext3"/>
        <w:rPr>
          <w:rFonts w:ascii="Times New Roman" w:hAnsi="Times New Roman" w:cs="Times New Roman"/>
          <w:b/>
          <w:bCs/>
          <w:noProof w:val="0"/>
          <w:color w:val="auto"/>
          <w:sz w:val="32"/>
          <w:szCs w:val="30"/>
        </w:rPr>
      </w:pPr>
    </w:p>
    <w:p w14:paraId="6FA665BF" w14:textId="77777777" w:rsidR="00BB6649" w:rsidRPr="00482A42" w:rsidRDefault="00BB6649" w:rsidP="00BB6649">
      <w:pPr>
        <w:jc w:val="both"/>
        <w:rPr>
          <w:sz w:val="22"/>
          <w:szCs w:val="22"/>
        </w:rPr>
      </w:pPr>
    </w:p>
    <w:p w14:paraId="5D9A420D" w14:textId="77777777" w:rsidR="00BB6649" w:rsidRPr="000E43F0" w:rsidRDefault="00BB6649" w:rsidP="00BB6649">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01E4DBB2" w14:textId="77777777" w:rsidR="00BB6649" w:rsidRPr="000E43F0" w:rsidRDefault="00BB6649" w:rsidP="00BB6649">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43CCEF84" w14:textId="77777777" w:rsidR="00BB6649" w:rsidRDefault="00BB6649" w:rsidP="00BB6649">
      <w:pPr>
        <w:pStyle w:val="Zkladntext3"/>
        <w:rPr>
          <w:rFonts w:ascii="Times New Roman" w:hAnsi="Times New Roman" w:cs="Times New Roman"/>
          <w:noProof w:val="0"/>
          <w:color w:val="auto"/>
          <w:sz w:val="32"/>
          <w:szCs w:val="30"/>
        </w:rPr>
      </w:pPr>
    </w:p>
    <w:p w14:paraId="280D691C" w14:textId="77777777" w:rsidR="00BB6649" w:rsidRPr="0029253E" w:rsidRDefault="00BB6649" w:rsidP="00BB6649">
      <w:pPr>
        <w:pStyle w:val="Zkladntext3"/>
        <w:rPr>
          <w:rFonts w:ascii="Times New Roman" w:hAnsi="Times New Roman" w:cs="Times New Roman"/>
          <w:noProof w:val="0"/>
          <w:color w:val="auto"/>
          <w:sz w:val="32"/>
          <w:szCs w:val="30"/>
        </w:rPr>
      </w:pPr>
    </w:p>
    <w:p w14:paraId="25860C99" w14:textId="77777777" w:rsidR="00BB6649" w:rsidRPr="0029253E" w:rsidRDefault="00BB6649" w:rsidP="00BB6649">
      <w:pPr>
        <w:pStyle w:val="Zkladntext3"/>
        <w:rPr>
          <w:rFonts w:ascii="Times New Roman" w:hAnsi="Times New Roman" w:cs="Times New Roman"/>
          <w:noProof w:val="0"/>
          <w:color w:val="auto"/>
          <w:sz w:val="32"/>
          <w:szCs w:val="30"/>
        </w:rPr>
      </w:pPr>
    </w:p>
    <w:p w14:paraId="229E109E"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24F0385E" w14:textId="77777777" w:rsidR="00BB6649" w:rsidRPr="0029253E" w:rsidRDefault="00BB6649" w:rsidP="00BB6649">
      <w:pPr>
        <w:pStyle w:val="Zkladntext3"/>
        <w:rPr>
          <w:rFonts w:ascii="Times New Roman" w:hAnsi="Times New Roman" w:cs="Times New Roman"/>
          <w:noProof w:val="0"/>
          <w:color w:val="auto"/>
          <w:sz w:val="32"/>
          <w:szCs w:val="30"/>
        </w:rPr>
      </w:pPr>
    </w:p>
    <w:p w14:paraId="2EAF461E" w14:textId="77777777" w:rsidR="00BB6649" w:rsidRPr="0029253E" w:rsidRDefault="00BB6649" w:rsidP="00BB664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1521A9D1" w14:textId="77777777" w:rsidR="00BB6649" w:rsidRDefault="00BB6649" w:rsidP="00BB6649">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77C8440" w14:textId="77777777" w:rsidR="00BB6649" w:rsidRDefault="00BB6649" w:rsidP="00BB6649">
      <w:pPr>
        <w:pStyle w:val="Zkladntext3"/>
        <w:rPr>
          <w:rFonts w:ascii="Times New Roman" w:hAnsi="Times New Roman" w:cs="Times New Roman"/>
          <w:noProof w:val="0"/>
          <w:color w:val="auto"/>
          <w:sz w:val="22"/>
          <w:szCs w:val="22"/>
        </w:rPr>
      </w:pPr>
    </w:p>
    <w:p w14:paraId="0EEA767A" w14:textId="77777777" w:rsidR="00BB6649" w:rsidRPr="00D156C3" w:rsidRDefault="00BB6649" w:rsidP="00BB6649">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53CFD706" w14:textId="77777777" w:rsidR="00BB6649" w:rsidRDefault="00BB6649" w:rsidP="00BB6649">
      <w:pPr>
        <w:pStyle w:val="Zkladntext3"/>
        <w:rPr>
          <w:rFonts w:ascii="Times New Roman" w:hAnsi="Times New Roman" w:cs="Times New Roman"/>
          <w:noProof w:val="0"/>
          <w:color w:val="auto"/>
          <w:sz w:val="22"/>
          <w:szCs w:val="22"/>
        </w:rPr>
      </w:pPr>
    </w:p>
    <w:p w14:paraId="6778DD90" w14:textId="77777777" w:rsidR="00BB6649" w:rsidRDefault="00BB6649" w:rsidP="00BB6649">
      <w:pPr>
        <w:pStyle w:val="Zkladntext3"/>
        <w:rPr>
          <w:rFonts w:ascii="Times New Roman" w:hAnsi="Times New Roman" w:cs="Times New Roman"/>
          <w:noProof w:val="0"/>
          <w:color w:val="auto"/>
          <w:sz w:val="22"/>
          <w:szCs w:val="22"/>
        </w:rPr>
      </w:pPr>
    </w:p>
    <w:p w14:paraId="22D8DC18" w14:textId="77777777" w:rsidR="00BB6649" w:rsidRPr="007D45C7" w:rsidRDefault="00BB6649" w:rsidP="00BB6649">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4804514" w14:textId="77777777" w:rsidR="00BB6649" w:rsidRPr="0029253E" w:rsidRDefault="00BB6649" w:rsidP="00BB6649">
      <w:pPr>
        <w:pStyle w:val="Zkladntext3"/>
        <w:jc w:val="left"/>
        <w:rPr>
          <w:rFonts w:ascii="Times New Roman" w:hAnsi="Times New Roman" w:cs="Times New Roman"/>
          <w:noProof w:val="0"/>
          <w:color w:val="auto"/>
          <w:sz w:val="28"/>
          <w:szCs w:val="24"/>
        </w:rPr>
      </w:pPr>
    </w:p>
    <w:p w14:paraId="77E71197" w14:textId="77777777" w:rsidR="00BB6649" w:rsidRPr="0029253E" w:rsidRDefault="00BB6649" w:rsidP="00BB6649">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769ABB79" w14:textId="77777777" w:rsidR="00BB6649" w:rsidRPr="0029253E" w:rsidRDefault="00BB6649" w:rsidP="00BB6649">
      <w:pPr>
        <w:pStyle w:val="Zkladntext3"/>
        <w:jc w:val="left"/>
        <w:rPr>
          <w:rFonts w:ascii="Times New Roman" w:hAnsi="Times New Roman" w:cs="Times New Roman"/>
          <w:noProof w:val="0"/>
          <w:color w:val="auto"/>
          <w:sz w:val="22"/>
        </w:rPr>
      </w:pPr>
    </w:p>
    <w:p w14:paraId="29170745" w14:textId="77777777" w:rsidR="00BB6649" w:rsidRDefault="00BB6649" w:rsidP="00BB6649">
      <w:pPr>
        <w:pStyle w:val="Zkladntext3"/>
        <w:jc w:val="left"/>
        <w:rPr>
          <w:rFonts w:ascii="Times New Roman" w:hAnsi="Times New Roman" w:cs="Times New Roman"/>
          <w:noProof w:val="0"/>
          <w:color w:val="auto"/>
          <w:sz w:val="32"/>
          <w:szCs w:val="30"/>
        </w:rPr>
      </w:pPr>
    </w:p>
    <w:p w14:paraId="737EB4B6"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5EE7915E" w14:textId="77777777" w:rsidR="00BB6649" w:rsidRDefault="00BB6649" w:rsidP="00BB664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6A796E8" w14:textId="77777777" w:rsidR="006A2498" w:rsidRDefault="006A2498" w:rsidP="006A2498">
      <w:pPr>
        <w:pStyle w:val="Zkladntext3"/>
        <w:rPr>
          <w:rFonts w:ascii="Times New Roman" w:hAnsi="Times New Roman" w:cs="Times New Roman"/>
          <w:b/>
          <w:bCs/>
          <w:noProof w:val="0"/>
          <w:color w:val="auto"/>
          <w:sz w:val="40"/>
          <w:szCs w:val="36"/>
        </w:rPr>
      </w:pPr>
    </w:p>
    <w:p w14:paraId="16552E68" w14:textId="77777777" w:rsidR="006A2498" w:rsidRDefault="006A2498" w:rsidP="006A2498">
      <w:pPr>
        <w:pStyle w:val="Zkladntext3"/>
        <w:rPr>
          <w:rFonts w:ascii="Times New Roman" w:hAnsi="Times New Roman" w:cs="Times New Roman"/>
          <w:b/>
          <w:bCs/>
          <w:noProof w:val="0"/>
          <w:color w:val="auto"/>
          <w:sz w:val="32"/>
          <w:szCs w:val="30"/>
        </w:rPr>
      </w:pPr>
    </w:p>
    <w:p w14:paraId="5CE20374" w14:textId="77777777" w:rsidR="006A2498" w:rsidRPr="0029253E" w:rsidRDefault="006A2498" w:rsidP="006A2498">
      <w:pPr>
        <w:pStyle w:val="Zkladntext3"/>
        <w:rPr>
          <w:rFonts w:ascii="Times New Roman" w:hAnsi="Times New Roman" w:cs="Times New Roman"/>
          <w:b/>
          <w:bCs/>
          <w:noProof w:val="0"/>
          <w:color w:val="auto"/>
          <w:sz w:val="32"/>
          <w:szCs w:val="30"/>
        </w:rPr>
      </w:pPr>
    </w:p>
    <w:p w14:paraId="65AB5167"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785EDB91"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6A1A533E"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0EF85E3F" w14:textId="77777777" w:rsidR="006A2498" w:rsidRDefault="006A2498" w:rsidP="006A2498">
      <w:pPr>
        <w:pStyle w:val="Zkladntext3"/>
        <w:spacing w:before="20"/>
        <w:ind w:right="-45"/>
        <w:jc w:val="left"/>
        <w:rPr>
          <w:rFonts w:ascii="Times New Roman" w:hAnsi="Times New Roman" w:cs="Times New Roman"/>
          <w:noProof w:val="0"/>
          <w:color w:val="auto"/>
          <w:sz w:val="22"/>
        </w:rPr>
      </w:pPr>
    </w:p>
    <w:p w14:paraId="69445FDD"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7F1E9E56"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54AD4F83" w14:textId="77777777" w:rsidR="006A2498" w:rsidRPr="0029253E" w:rsidRDefault="006A2498" w:rsidP="006A2498">
      <w:pPr>
        <w:tabs>
          <w:tab w:val="clear" w:pos="2160"/>
          <w:tab w:val="clear" w:pos="2880"/>
          <w:tab w:val="clear" w:pos="4500"/>
        </w:tabs>
        <w:ind w:left="1701" w:hanging="1701"/>
        <w:jc w:val="center"/>
        <w:rPr>
          <w:rFonts w:ascii="Times New Roman" w:hAnsi="Times New Roman" w:cs="Times New Roman"/>
          <w:sz w:val="22"/>
        </w:rPr>
      </w:pPr>
    </w:p>
    <w:p w14:paraId="17D0419D" w14:textId="00C71888" w:rsidR="006A2498" w:rsidRPr="0029253E" w:rsidRDefault="006A2498" w:rsidP="006A2498">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 xml:space="preserve">Časť </w:t>
      </w:r>
      <w:r>
        <w:rPr>
          <w:rFonts w:ascii="Times New Roman" w:hAnsi="Times New Roman" w:cs="Times New Roman"/>
          <w:sz w:val="28"/>
        </w:rPr>
        <w:t>B.1</w:t>
      </w:r>
    </w:p>
    <w:p w14:paraId="2B71E287" w14:textId="77777777" w:rsidR="006A2498" w:rsidRPr="0029253E" w:rsidRDefault="006A2498" w:rsidP="006A2498">
      <w:pPr>
        <w:tabs>
          <w:tab w:val="clear" w:pos="2160"/>
          <w:tab w:val="clear" w:pos="2880"/>
          <w:tab w:val="clear" w:pos="4500"/>
        </w:tabs>
        <w:ind w:left="1701" w:hanging="1701"/>
        <w:jc w:val="center"/>
        <w:rPr>
          <w:rFonts w:ascii="Times New Roman" w:hAnsi="Times New Roman" w:cs="Times New Roman"/>
          <w:sz w:val="28"/>
        </w:rPr>
      </w:pPr>
    </w:p>
    <w:p w14:paraId="4B0C1B40" w14:textId="6734EB18" w:rsidR="006A2498" w:rsidRPr="0029253E" w:rsidRDefault="006A2498" w:rsidP="006A2498">
      <w:pPr>
        <w:tabs>
          <w:tab w:val="clear" w:pos="2160"/>
          <w:tab w:val="clear" w:pos="2880"/>
          <w:tab w:val="clear" w:pos="4500"/>
        </w:tabs>
        <w:ind w:left="1701" w:hanging="1701"/>
        <w:rPr>
          <w:rFonts w:ascii="Times New Roman" w:hAnsi="Times New Roman" w:cs="Times New Roman"/>
          <w:sz w:val="28"/>
          <w:u w:val="single"/>
        </w:rPr>
      </w:pPr>
    </w:p>
    <w:p w14:paraId="60B449C2" w14:textId="742BEF87" w:rsidR="007546DE" w:rsidRPr="00EE75F7" w:rsidRDefault="007546DE" w:rsidP="006A2498">
      <w:pPr>
        <w:jc w:val="center"/>
        <w:rPr>
          <w:rFonts w:ascii="Times New Roman" w:hAnsi="Times New Roman" w:cs="Times New Roman"/>
          <w:bCs/>
          <w:sz w:val="32"/>
          <w:szCs w:val="32"/>
          <w:u w:val="single"/>
        </w:rPr>
      </w:pPr>
      <w:r w:rsidRPr="00EE75F7">
        <w:rPr>
          <w:rFonts w:ascii="Times New Roman" w:hAnsi="Times New Roman" w:cs="Times New Roman"/>
          <w:sz w:val="32"/>
          <w:szCs w:val="28"/>
          <w:u w:val="single"/>
        </w:rPr>
        <w:t>OPIS PREDMETU ZÁKAZKY</w:t>
      </w:r>
    </w:p>
    <w:p w14:paraId="465B4DBC" w14:textId="77777777" w:rsidR="007546DE" w:rsidRDefault="007546DE"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06DEFC35" w14:textId="5490F8E4" w:rsidR="007546DE" w:rsidRDefault="007546DE"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58A91D91" w14:textId="6AE01C3D"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32A844D3" w14:textId="7C652572"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4F5A7B9A" w14:textId="5D44A014"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CBE1701" w14:textId="13853EE2"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9CA1C72" w14:textId="59B23208"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436370C" w14:textId="3E5C9B26"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01B8E789" w14:textId="2D97275F" w:rsidR="0046360A" w:rsidRDefault="0046360A"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ACE2EA0" w14:textId="72DF62B3" w:rsidR="0046360A" w:rsidRDefault="0046360A"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EDA5E2A" w14:textId="77777777" w:rsidR="0046360A" w:rsidRDefault="0046360A"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76B3367" w14:textId="069FC625"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17A935F" w14:textId="051AEB32" w:rsidR="006A2498" w:rsidRPr="007546DE" w:rsidRDefault="006A2498" w:rsidP="006A2498">
      <w:pPr>
        <w:jc w:val="center"/>
        <w:rPr>
          <w:rFonts w:ascii="Times New Roman" w:hAnsi="Times New Roman" w:cs="Times New Roman"/>
          <w:bCs/>
          <w:sz w:val="32"/>
          <w:szCs w:val="32"/>
        </w:rPr>
      </w:pPr>
      <w:r w:rsidRPr="0029253E">
        <w:rPr>
          <w:rFonts w:ascii="Times New Roman" w:hAnsi="Times New Roman" w:cs="Times New Roman"/>
          <w:sz w:val="32"/>
          <w:szCs w:val="28"/>
        </w:rPr>
        <w:t>OPIS PREDMETU ZÁKAZKY</w:t>
      </w:r>
    </w:p>
    <w:p w14:paraId="0E450CBB" w14:textId="77777777"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60013DD" w14:textId="77777777"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4498EF57" w14:textId="0A06127E" w:rsidR="002442C7" w:rsidRPr="002442C7" w:rsidRDefault="002442C7" w:rsidP="002442C7">
      <w:pPr>
        <w:tabs>
          <w:tab w:val="clear" w:pos="2160"/>
          <w:tab w:val="clear" w:pos="2880"/>
          <w:tab w:val="clear" w:pos="4500"/>
        </w:tabs>
        <w:autoSpaceDE w:val="0"/>
        <w:autoSpaceDN w:val="0"/>
        <w:adjustRightInd w:val="0"/>
        <w:jc w:val="both"/>
        <w:rPr>
          <w:rStyle w:val="pre"/>
          <w:rFonts w:ascii="Times New Roman" w:hAnsi="Times New Roman"/>
          <w:sz w:val="22"/>
          <w:szCs w:val="22"/>
        </w:rPr>
      </w:pPr>
      <w:r w:rsidRPr="002442C7">
        <w:rPr>
          <w:rFonts w:ascii="Times New Roman" w:hAnsi="Times New Roman" w:cs="Times New Roman"/>
          <w:sz w:val="22"/>
          <w:szCs w:val="22"/>
        </w:rPr>
        <w:t xml:space="preserve">Pri predmete zákazky s uvedeným konkrétnym výrobcom /konkrétnym názvom/, resp. v prípadoch nie presne špecifikovaných parametroch predmetu zákazky môže uchádzač predložiť ekvivalentné plnenie predmetu zákazky spočívajúce v odlišnom riešení poskytujúcom rovnaký alebo lepší výsledok. Ekvivalentné plnenie predmetu zákazky musí spĺňať ten istý účel použitia a musia mať kvalitatívne rovnaké alebo lepšie vlastnosti a technické parametre ako je požadované pri pôvodnom predmete zákazky (tzn. spĺňajú úžitkové, prevádzkové a funkčné charakteristiky). Ekvivalentné plnenie sa vzťahuje na všetky stanovené parametre. Uchádzač môže </w:t>
      </w:r>
      <w:proofErr w:type="spellStart"/>
      <w:r w:rsidRPr="002442C7">
        <w:rPr>
          <w:rFonts w:ascii="Times New Roman" w:hAnsi="Times New Roman" w:cs="Times New Roman"/>
          <w:sz w:val="22"/>
          <w:szCs w:val="22"/>
        </w:rPr>
        <w:t>naceniť</w:t>
      </w:r>
      <w:proofErr w:type="spellEnd"/>
      <w:r w:rsidRPr="002442C7">
        <w:rPr>
          <w:rFonts w:ascii="Times New Roman" w:hAnsi="Times New Roman" w:cs="Times New Roman"/>
          <w:sz w:val="22"/>
          <w:szCs w:val="22"/>
        </w:rPr>
        <w:t xml:space="preserve"> aj ekvivalent rovnakej alebo vyššej kvality.</w:t>
      </w:r>
    </w:p>
    <w:p w14:paraId="3A22AB6E" w14:textId="77777777" w:rsidR="002442C7" w:rsidRPr="002442C7" w:rsidRDefault="002442C7" w:rsidP="002442C7">
      <w:pPr>
        <w:tabs>
          <w:tab w:val="clear" w:pos="2160"/>
          <w:tab w:val="clear" w:pos="2880"/>
          <w:tab w:val="clear" w:pos="4500"/>
        </w:tabs>
        <w:jc w:val="center"/>
        <w:rPr>
          <w:rFonts w:ascii="Times New Roman" w:hAnsi="Times New Roman" w:cs="Times New Roman"/>
          <w:b/>
          <w:bCs/>
          <w:sz w:val="22"/>
          <w:szCs w:val="22"/>
        </w:rPr>
      </w:pPr>
    </w:p>
    <w:p w14:paraId="5F177818" w14:textId="77777777" w:rsidR="002442C7" w:rsidRPr="002442C7" w:rsidRDefault="002442C7" w:rsidP="002442C7">
      <w:pPr>
        <w:autoSpaceDE w:val="0"/>
        <w:autoSpaceDN w:val="0"/>
        <w:jc w:val="both"/>
        <w:rPr>
          <w:rFonts w:ascii="Times New Roman" w:hAnsi="Times New Roman" w:cs="Times New Roman"/>
          <w:sz w:val="22"/>
          <w:szCs w:val="22"/>
        </w:rPr>
      </w:pPr>
      <w:r w:rsidRPr="002442C7">
        <w:rPr>
          <w:rFonts w:ascii="Times New Roman" w:hAnsi="Times New Roman" w:cs="Times New Roman"/>
          <w:sz w:val="22"/>
          <w:szCs w:val="22"/>
        </w:rPr>
        <w:t>V prípade ak je v týchto súťažných podkladoch odkaz na normu v zmysle slovenského právneho poriadku , uchádzač môže predložiť aj iné rovnocenné doklady vydané v inom členskom štáte.</w:t>
      </w:r>
    </w:p>
    <w:p w14:paraId="22672875" w14:textId="77777777" w:rsidR="00BF54B3" w:rsidRPr="002442C7" w:rsidRDefault="00BF54B3" w:rsidP="00BF54B3">
      <w:pPr>
        <w:pStyle w:val="Zkladntext3"/>
        <w:tabs>
          <w:tab w:val="left" w:pos="993"/>
        </w:tabs>
        <w:rPr>
          <w:rFonts w:ascii="Times New Roman" w:hAnsi="Times New Roman" w:cs="Times New Roman"/>
          <w:noProof w:val="0"/>
          <w:sz w:val="22"/>
          <w:szCs w:val="22"/>
        </w:rPr>
      </w:pPr>
    </w:p>
    <w:p w14:paraId="6A87CE05" w14:textId="77777777" w:rsidR="002442C7" w:rsidRPr="00575D9A" w:rsidRDefault="00575D9A" w:rsidP="00BF54B3">
      <w:pPr>
        <w:pStyle w:val="Zkladntext3"/>
        <w:tabs>
          <w:tab w:val="left" w:pos="993"/>
        </w:tabs>
        <w:rPr>
          <w:rFonts w:ascii="Times New Roman" w:hAnsi="Times New Roman" w:cs="Times New Roman"/>
          <w:b/>
          <w:noProof w:val="0"/>
          <w:color w:val="auto"/>
          <w:sz w:val="22"/>
          <w:szCs w:val="22"/>
        </w:rPr>
      </w:pPr>
      <w:r w:rsidRPr="00575D9A">
        <w:rPr>
          <w:rFonts w:ascii="Times New Roman" w:hAnsi="Times New Roman" w:cs="Times New Roman"/>
          <w:b/>
          <w:noProof w:val="0"/>
          <w:color w:val="auto"/>
          <w:sz w:val="22"/>
          <w:szCs w:val="22"/>
        </w:rPr>
        <w:t>OPIS PREDMETU ZÁKAZKY</w:t>
      </w:r>
    </w:p>
    <w:p w14:paraId="76F77486" w14:textId="77777777" w:rsidR="00575D9A" w:rsidRDefault="00575D9A" w:rsidP="00BF54B3">
      <w:pPr>
        <w:pStyle w:val="Zkladntext3"/>
        <w:tabs>
          <w:tab w:val="left" w:pos="993"/>
        </w:tabs>
        <w:rPr>
          <w:rFonts w:ascii="Times New Roman" w:hAnsi="Times New Roman" w:cs="Times New Roman"/>
          <w:noProof w:val="0"/>
          <w:color w:val="auto"/>
          <w:sz w:val="22"/>
          <w:szCs w:val="22"/>
        </w:rPr>
      </w:pPr>
    </w:p>
    <w:p w14:paraId="2966AE0A" w14:textId="77777777" w:rsidR="002B00D2" w:rsidRDefault="002B00D2" w:rsidP="002442C7">
      <w:pPr>
        <w:jc w:val="both"/>
        <w:rPr>
          <w:rFonts w:ascii="Times New Roman" w:hAnsi="Times New Roman" w:cs="Times New Roman"/>
          <w:sz w:val="22"/>
          <w:szCs w:val="22"/>
          <w:u w:val="single"/>
        </w:rPr>
      </w:pPr>
    </w:p>
    <w:p w14:paraId="21137AAE" w14:textId="14F6F847" w:rsidR="002B00D2" w:rsidRPr="001E3939" w:rsidRDefault="002B00D2" w:rsidP="002B00D2">
      <w:pPr>
        <w:pStyle w:val="Zkladntext3"/>
        <w:rPr>
          <w:rFonts w:ascii="Times New Roman" w:hAnsi="Times New Roman" w:cs="Times New Roman"/>
          <w:b/>
          <w:noProof w:val="0"/>
          <w:color w:val="auto"/>
          <w:sz w:val="22"/>
          <w:szCs w:val="22"/>
        </w:rPr>
      </w:pPr>
      <w:r w:rsidRPr="001E3939">
        <w:rPr>
          <w:rFonts w:ascii="Times New Roman" w:hAnsi="Times New Roman" w:cs="Times New Roman"/>
          <w:color w:val="auto"/>
          <w:sz w:val="22"/>
          <w:szCs w:val="22"/>
          <w:u w:val="single"/>
        </w:rPr>
        <w:t xml:space="preserve">Zákazka: </w:t>
      </w:r>
      <w:r w:rsidR="00BF1E13" w:rsidRPr="001E3939">
        <w:rPr>
          <w:rFonts w:ascii="Times New Roman" w:hAnsi="Times New Roman" w:cs="Times New Roman"/>
          <w:b/>
          <w:noProof w:val="0"/>
          <w:color w:val="auto"/>
          <w:sz w:val="22"/>
          <w:szCs w:val="22"/>
          <w:u w:val="single"/>
        </w:rPr>
        <w:t>Nákup potravín</w:t>
      </w:r>
    </w:p>
    <w:p w14:paraId="2E10DB23" w14:textId="035626A1" w:rsidR="002B00D2" w:rsidRDefault="002B00D2" w:rsidP="002442C7">
      <w:pPr>
        <w:jc w:val="both"/>
        <w:rPr>
          <w:rFonts w:ascii="Times New Roman" w:hAnsi="Times New Roman" w:cs="Times New Roman"/>
          <w:sz w:val="22"/>
          <w:szCs w:val="22"/>
          <w:u w:val="single"/>
        </w:rPr>
      </w:pPr>
    </w:p>
    <w:p w14:paraId="2D6E55BF" w14:textId="77777777" w:rsidR="00BF1E13" w:rsidRDefault="002B00D2" w:rsidP="002B00D2">
      <w:pPr>
        <w:jc w:val="both"/>
        <w:rPr>
          <w:rFonts w:ascii="Times New Roman" w:hAnsi="Times New Roman" w:cs="Times New Roman"/>
          <w:sz w:val="22"/>
          <w:szCs w:val="22"/>
        </w:rPr>
      </w:pPr>
      <w:r w:rsidRPr="002B00D2">
        <w:rPr>
          <w:rFonts w:ascii="Times New Roman" w:hAnsi="Times New Roman" w:cs="Times New Roman"/>
          <w:sz w:val="22"/>
          <w:szCs w:val="22"/>
          <w:u w:val="single"/>
        </w:rPr>
        <w:t xml:space="preserve">Predmet zákazky (tovary) je rozdelený na </w:t>
      </w:r>
      <w:r w:rsidR="00BF1E13">
        <w:rPr>
          <w:rFonts w:ascii="Times New Roman" w:hAnsi="Times New Roman" w:cs="Times New Roman"/>
          <w:sz w:val="22"/>
          <w:szCs w:val="22"/>
          <w:u w:val="single"/>
        </w:rPr>
        <w:t>11</w:t>
      </w:r>
      <w:r w:rsidRPr="002B00D2">
        <w:rPr>
          <w:rFonts w:ascii="Times New Roman" w:hAnsi="Times New Roman" w:cs="Times New Roman"/>
          <w:sz w:val="22"/>
          <w:szCs w:val="22"/>
          <w:u w:val="single"/>
        </w:rPr>
        <w:t xml:space="preserve"> samostatných ČASTI</w:t>
      </w:r>
      <w:r w:rsidRPr="002B00D2">
        <w:rPr>
          <w:rFonts w:ascii="Times New Roman" w:hAnsi="Times New Roman" w:cs="Times New Roman"/>
          <w:sz w:val="22"/>
          <w:szCs w:val="22"/>
        </w:rPr>
        <w:t xml:space="preserve">: </w:t>
      </w:r>
    </w:p>
    <w:p w14:paraId="6A8F8130" w14:textId="005A7A96" w:rsidR="002B00D2" w:rsidRPr="002B00D2" w:rsidRDefault="00BF1E13" w:rsidP="002B00D2">
      <w:pPr>
        <w:jc w:val="both"/>
        <w:rPr>
          <w:rFonts w:ascii="Times New Roman" w:hAnsi="Times New Roman" w:cs="Times New Roman"/>
          <w:sz w:val="22"/>
          <w:szCs w:val="22"/>
        </w:rPr>
      </w:pPr>
      <w:r w:rsidRPr="00CF522E">
        <w:rPr>
          <w:rFonts w:ascii="Times New Roman" w:eastAsiaTheme="minorHAnsi" w:hAnsi="Times New Roman" w:cs="Times New Roman"/>
          <w:sz w:val="22"/>
          <w:szCs w:val="22"/>
        </w:rPr>
        <w:t>ČASŤ 1, ČASŤ 2, ČASŤ 3, ČASŤ 4,  ČASŤ 5</w:t>
      </w:r>
      <w:r w:rsidRPr="00CF522E">
        <w:rPr>
          <w:rFonts w:ascii="Times New Roman" w:hAnsi="Times New Roman" w:cs="Times New Roman"/>
          <w:sz w:val="22"/>
          <w:szCs w:val="22"/>
        </w:rPr>
        <w:t xml:space="preserve">; </w:t>
      </w:r>
      <w:r>
        <w:rPr>
          <w:rFonts w:ascii="Times New Roman" w:eastAsiaTheme="minorHAnsi" w:hAnsi="Times New Roman" w:cs="Times New Roman"/>
          <w:sz w:val="22"/>
          <w:szCs w:val="22"/>
        </w:rPr>
        <w:t>ČASŤ 6, ČASŤ 7, ČASŤ 8, ČASŤ 9, ČASŤ 10, ČASŤ 11</w:t>
      </w:r>
      <w:r w:rsidR="002B00D2" w:rsidRPr="002B00D2">
        <w:rPr>
          <w:rFonts w:ascii="Times New Roman" w:hAnsi="Times New Roman" w:cs="Times New Roman"/>
          <w:sz w:val="22"/>
          <w:szCs w:val="22"/>
        </w:rPr>
        <w:t>; ďalej aj ako „ČASTI predmetu zákazky“ alebo „ČASTI“</w:t>
      </w:r>
      <w:r w:rsidR="001E3939">
        <w:rPr>
          <w:rFonts w:ascii="Times New Roman" w:hAnsi="Times New Roman" w:cs="Times New Roman"/>
          <w:sz w:val="22"/>
          <w:szCs w:val="22"/>
        </w:rPr>
        <w:t>.</w:t>
      </w:r>
    </w:p>
    <w:p w14:paraId="1E5BFDB5" w14:textId="77777777" w:rsidR="002B00D2" w:rsidRPr="00CF522E" w:rsidRDefault="002B00D2" w:rsidP="002B00D2">
      <w:pPr>
        <w:tabs>
          <w:tab w:val="clear" w:pos="2160"/>
          <w:tab w:val="clear" w:pos="2880"/>
          <w:tab w:val="clear" w:pos="4500"/>
          <w:tab w:val="num" w:pos="360"/>
        </w:tabs>
        <w:ind w:left="426"/>
        <w:jc w:val="both"/>
        <w:rPr>
          <w:rFonts w:ascii="Times New Roman" w:hAnsi="Times New Roman" w:cs="Times New Roman"/>
          <w:sz w:val="22"/>
        </w:rPr>
      </w:pPr>
      <w:r w:rsidRPr="00CF522E">
        <w:rPr>
          <w:rFonts w:ascii="Times New Roman" w:hAnsi="Times New Roman" w:cs="Times New Roman"/>
          <w:sz w:val="22"/>
        </w:rPr>
        <w:tab/>
      </w:r>
      <w:r w:rsidRPr="00CF522E">
        <w:rPr>
          <w:rFonts w:ascii="Times New Roman" w:hAnsi="Times New Roman" w:cs="Times New Roman"/>
          <w:sz w:val="22"/>
        </w:rPr>
        <w:tab/>
      </w:r>
    </w:p>
    <w:p w14:paraId="378E4006" w14:textId="72DD4E10" w:rsidR="00BF1E13" w:rsidRDefault="00BF1E13" w:rsidP="00BF1E13">
      <w:pPr>
        <w:tabs>
          <w:tab w:val="clear" w:pos="2160"/>
          <w:tab w:val="clear" w:pos="2880"/>
          <w:tab w:val="clear" w:pos="4500"/>
          <w:tab w:val="num" w:pos="360"/>
        </w:tabs>
        <w:rPr>
          <w:rFonts w:ascii="Times New Roman" w:hAnsi="Times New Roman" w:cs="Times New Roman"/>
          <w:sz w:val="22"/>
        </w:rPr>
      </w:pPr>
      <w:r w:rsidRPr="00CF522E">
        <w:rPr>
          <w:rFonts w:ascii="Times New Roman" w:hAnsi="Times New Roman" w:cs="Times New Roman"/>
          <w:sz w:val="22"/>
        </w:rPr>
        <w:t xml:space="preserve">ČASŤ 1: </w:t>
      </w:r>
      <w:r w:rsidRPr="00404672">
        <w:rPr>
          <w:rFonts w:ascii="Times New Roman" w:hAnsi="Times New Roman" w:cs="Times New Roman"/>
          <w:sz w:val="22"/>
        </w:rPr>
        <w:t>Bravčové, hovädzie mäso</w:t>
      </w:r>
    </w:p>
    <w:p w14:paraId="673B03C3" w14:textId="2F08BA4B" w:rsidR="00BF1E13" w:rsidRDefault="00BF1E13" w:rsidP="00BF1E13">
      <w:pPr>
        <w:tabs>
          <w:tab w:val="clear" w:pos="2160"/>
          <w:tab w:val="clear" w:pos="2880"/>
          <w:tab w:val="clear" w:pos="4500"/>
          <w:tab w:val="num" w:pos="360"/>
        </w:tabs>
        <w:rPr>
          <w:rFonts w:ascii="Times New Roman" w:hAnsi="Times New Roman" w:cs="Times New Roman"/>
          <w:sz w:val="22"/>
        </w:rPr>
      </w:pPr>
      <w:r w:rsidRPr="00CF522E">
        <w:rPr>
          <w:rFonts w:ascii="Times New Roman" w:hAnsi="Times New Roman" w:cs="Times New Roman"/>
          <w:sz w:val="22"/>
        </w:rPr>
        <w:t xml:space="preserve">ČASŤ 2: </w:t>
      </w:r>
      <w:r w:rsidRPr="00404672">
        <w:rPr>
          <w:rFonts w:ascii="Times New Roman" w:hAnsi="Times New Roman" w:cs="Times New Roman"/>
          <w:sz w:val="22"/>
        </w:rPr>
        <w:t>Mrazené mäso, Mrazené vnútornosti, Mrazené ryby</w:t>
      </w:r>
    </w:p>
    <w:p w14:paraId="5E0C4B05" w14:textId="7CDF9A19"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3: </w:t>
      </w:r>
      <w:r w:rsidRPr="00404672">
        <w:rPr>
          <w:rFonts w:ascii="Times New Roman" w:hAnsi="Times New Roman" w:cs="Times New Roman"/>
          <w:sz w:val="22"/>
        </w:rPr>
        <w:t>Mäsové výrobky</w:t>
      </w:r>
    </w:p>
    <w:p w14:paraId="18A6F056" w14:textId="29279C88"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4: </w:t>
      </w:r>
      <w:r w:rsidRPr="00404672">
        <w:rPr>
          <w:rFonts w:ascii="Times New Roman" w:hAnsi="Times New Roman" w:cs="Times New Roman"/>
          <w:sz w:val="22"/>
        </w:rPr>
        <w:t xml:space="preserve">Mlieko, smotana na šľahanie, smotana kyslá, </w:t>
      </w:r>
      <w:proofErr w:type="spellStart"/>
      <w:r w:rsidRPr="00404672">
        <w:rPr>
          <w:rFonts w:ascii="Times New Roman" w:hAnsi="Times New Roman" w:cs="Times New Roman"/>
          <w:sz w:val="22"/>
        </w:rPr>
        <w:t>bezlaktózové</w:t>
      </w:r>
      <w:proofErr w:type="spellEnd"/>
      <w:r w:rsidRPr="00404672">
        <w:rPr>
          <w:rFonts w:ascii="Times New Roman" w:hAnsi="Times New Roman" w:cs="Times New Roman"/>
          <w:sz w:val="22"/>
        </w:rPr>
        <w:t xml:space="preserve"> mliečne výrobky</w:t>
      </w:r>
    </w:p>
    <w:p w14:paraId="575ECDD6" w14:textId="6FACD329" w:rsidR="00BF1E13" w:rsidRPr="00404672" w:rsidRDefault="00BF1E13" w:rsidP="00BF1E13">
      <w:pPr>
        <w:tabs>
          <w:tab w:val="clear" w:pos="2160"/>
          <w:tab w:val="clear" w:pos="2880"/>
          <w:tab w:val="clear" w:pos="4500"/>
          <w:tab w:val="num" w:pos="360"/>
        </w:tabs>
        <w:rPr>
          <w:rFonts w:ascii="Times New Roman" w:hAnsi="Times New Roman" w:cs="Times New Roman"/>
          <w:b/>
          <w:sz w:val="22"/>
        </w:rPr>
      </w:pPr>
      <w:r>
        <w:rPr>
          <w:rFonts w:ascii="Times New Roman" w:hAnsi="Times New Roman" w:cs="Times New Roman"/>
          <w:sz w:val="22"/>
        </w:rPr>
        <w:t xml:space="preserve">ČASŤ 5: </w:t>
      </w:r>
      <w:r w:rsidRPr="00404672">
        <w:rPr>
          <w:rFonts w:ascii="Times New Roman" w:hAnsi="Times New Roman" w:cs="Times New Roman"/>
          <w:sz w:val="22"/>
        </w:rPr>
        <w:t>Mliečne výrobky</w:t>
      </w:r>
    </w:p>
    <w:p w14:paraId="6B0B663A" w14:textId="542DD038"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ČASŤ 6: Vajcia</w:t>
      </w:r>
    </w:p>
    <w:p w14:paraId="2F5DB6F5" w14:textId="7C99C5CA"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7: </w:t>
      </w:r>
      <w:r w:rsidRPr="00404672">
        <w:rPr>
          <w:rFonts w:ascii="Times New Roman" w:hAnsi="Times New Roman" w:cs="Times New Roman"/>
          <w:sz w:val="22"/>
        </w:rPr>
        <w:t>Zelenina, zemiaky a ovocie</w:t>
      </w:r>
    </w:p>
    <w:p w14:paraId="3940A075" w14:textId="3245C13B"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8: </w:t>
      </w:r>
      <w:r w:rsidRPr="00404672">
        <w:rPr>
          <w:rFonts w:ascii="Times New Roman" w:hAnsi="Times New Roman" w:cs="Times New Roman"/>
          <w:sz w:val="22"/>
        </w:rPr>
        <w:t>Mrazená zelenina, Mrazené výrobky z cesta</w:t>
      </w:r>
    </w:p>
    <w:p w14:paraId="7F587EF8" w14:textId="3912CF2C"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9: </w:t>
      </w:r>
      <w:r w:rsidRPr="00404672">
        <w:rPr>
          <w:rFonts w:ascii="Times New Roman" w:hAnsi="Times New Roman" w:cs="Times New Roman"/>
          <w:sz w:val="22"/>
        </w:rPr>
        <w:t>Sterilizované potraviny, trvanlivé potraviny</w:t>
      </w:r>
    </w:p>
    <w:p w14:paraId="010BE177" w14:textId="21A2A38D"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10: </w:t>
      </w:r>
      <w:r w:rsidRPr="00404672">
        <w:rPr>
          <w:rFonts w:ascii="Times New Roman" w:hAnsi="Times New Roman" w:cs="Times New Roman"/>
          <w:sz w:val="22"/>
        </w:rPr>
        <w:t>Chlieb, pečivo</w:t>
      </w:r>
    </w:p>
    <w:p w14:paraId="3FD53EF7" w14:textId="77692685" w:rsidR="00BF1E13" w:rsidRPr="00CF522E"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ČAS5 11: </w:t>
      </w:r>
      <w:r w:rsidRPr="00404672">
        <w:rPr>
          <w:rFonts w:ascii="Times New Roman" w:hAnsi="Times New Roman" w:cs="Times New Roman"/>
          <w:sz w:val="22"/>
        </w:rPr>
        <w:t>Pekárenské výrobky</w:t>
      </w:r>
    </w:p>
    <w:p w14:paraId="234B7B42" w14:textId="60690268" w:rsidR="002B00D2" w:rsidRPr="00CF522E" w:rsidRDefault="002B00D2"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ab/>
      </w:r>
    </w:p>
    <w:p w14:paraId="1FE55EA4" w14:textId="77777777" w:rsidR="002B00D2" w:rsidRDefault="002B00D2" w:rsidP="00BF1E13">
      <w:pPr>
        <w:jc w:val="both"/>
        <w:rPr>
          <w:rFonts w:ascii="Times New Roman" w:hAnsi="Times New Roman" w:cs="Times New Roman"/>
          <w:sz w:val="22"/>
          <w:szCs w:val="22"/>
          <w:u w:val="single"/>
        </w:rPr>
      </w:pPr>
    </w:p>
    <w:p w14:paraId="733342DB" w14:textId="0A429DFF" w:rsidR="00306264" w:rsidRPr="00BF1E13" w:rsidRDefault="00BF1E13" w:rsidP="00BF1E13">
      <w:pPr>
        <w:shd w:val="clear" w:color="auto" w:fill="FFFFFF"/>
        <w:tabs>
          <w:tab w:val="left" w:pos="6450"/>
        </w:tabs>
        <w:spacing w:after="100"/>
        <w:jc w:val="both"/>
        <w:rPr>
          <w:u w:val="single"/>
        </w:rPr>
      </w:pPr>
      <w:r w:rsidRPr="00BF1E13">
        <w:rPr>
          <w:rFonts w:ascii="Times New Roman" w:hAnsi="Times New Roman" w:cs="Times New Roman"/>
          <w:sz w:val="22"/>
          <w:szCs w:val="22"/>
          <w:u w:val="single"/>
        </w:rPr>
        <w:t>Požiadavky na predmet zákazky, rozsah predmetu zákazky (ako napríklad balenie, predpokladaný objem/množstvo</w:t>
      </w:r>
      <w:r w:rsidR="001E3939">
        <w:rPr>
          <w:rFonts w:ascii="Times New Roman" w:hAnsi="Times New Roman" w:cs="Times New Roman"/>
          <w:sz w:val="22"/>
          <w:szCs w:val="22"/>
          <w:u w:val="single"/>
        </w:rPr>
        <w:t xml:space="preserve"> a pod.</w:t>
      </w:r>
      <w:r w:rsidRPr="00BF1E13">
        <w:rPr>
          <w:rFonts w:ascii="Times New Roman" w:hAnsi="Times New Roman" w:cs="Times New Roman"/>
          <w:sz w:val="22"/>
          <w:szCs w:val="22"/>
          <w:u w:val="single"/>
        </w:rPr>
        <w:t xml:space="preserve">) pre </w:t>
      </w:r>
      <w:r w:rsidRPr="00BF1E13">
        <w:rPr>
          <w:rFonts w:ascii="Times New Roman" w:eastAsiaTheme="minorHAnsi" w:hAnsi="Times New Roman" w:cs="Times New Roman"/>
          <w:sz w:val="22"/>
          <w:szCs w:val="22"/>
          <w:u w:val="single"/>
        </w:rPr>
        <w:t>ČASŤ 1, ČASŤ 2, ČASŤ 3, ČASŤ 4,  ČASŤ 5</w:t>
      </w:r>
      <w:r w:rsidRPr="00BF1E13">
        <w:rPr>
          <w:rFonts w:ascii="Times New Roman" w:hAnsi="Times New Roman" w:cs="Times New Roman"/>
          <w:sz w:val="22"/>
          <w:szCs w:val="22"/>
          <w:u w:val="single"/>
        </w:rPr>
        <w:t xml:space="preserve">; </w:t>
      </w:r>
      <w:r w:rsidRPr="00BF1E13">
        <w:rPr>
          <w:rFonts w:ascii="Times New Roman" w:eastAsiaTheme="minorHAnsi" w:hAnsi="Times New Roman" w:cs="Times New Roman"/>
          <w:sz w:val="22"/>
          <w:szCs w:val="22"/>
          <w:u w:val="single"/>
        </w:rPr>
        <w:t xml:space="preserve">ČASŤ 6, ČASŤ 7, ČASŤ 8, ČASŤ 9, ČASŤ 10, ČASŤ 11 </w:t>
      </w:r>
      <w:r w:rsidRPr="00BF1E13">
        <w:rPr>
          <w:rFonts w:ascii="Times New Roman" w:hAnsi="Times New Roman" w:cs="Times New Roman"/>
          <w:sz w:val="22"/>
          <w:szCs w:val="22"/>
          <w:u w:val="single"/>
        </w:rPr>
        <w:t xml:space="preserve">je </w:t>
      </w:r>
      <w:r w:rsidR="00DE5523">
        <w:rPr>
          <w:rFonts w:ascii="Times New Roman" w:hAnsi="Times New Roman" w:cs="Times New Roman"/>
          <w:sz w:val="22"/>
          <w:szCs w:val="22"/>
          <w:u w:val="single"/>
        </w:rPr>
        <w:t>podrobne riešený  v prílohe č. 2</w:t>
      </w:r>
      <w:r w:rsidRPr="00BF1E13">
        <w:rPr>
          <w:rFonts w:ascii="Times New Roman" w:hAnsi="Times New Roman" w:cs="Times New Roman"/>
          <w:sz w:val="22"/>
          <w:szCs w:val="22"/>
          <w:u w:val="single"/>
        </w:rPr>
        <w:t xml:space="preserve"> k SP.</w:t>
      </w:r>
    </w:p>
    <w:p w14:paraId="64CC8BC8" w14:textId="77777777" w:rsidR="00306264" w:rsidRDefault="00306264" w:rsidP="0087393A">
      <w:pPr>
        <w:rPr>
          <w:rFonts w:ascii="Arial Narrow" w:hAnsi="Arial Narrow"/>
        </w:rPr>
      </w:pPr>
    </w:p>
    <w:p w14:paraId="7BC4B30A" w14:textId="7E4AEDC7" w:rsidR="0087393A" w:rsidRDefault="0087393A" w:rsidP="0087393A">
      <w:pPr>
        <w:rPr>
          <w:rFonts w:ascii="Arial Narrow" w:hAnsi="Arial Narrow"/>
        </w:rPr>
      </w:pPr>
    </w:p>
    <w:p w14:paraId="5593EFEE" w14:textId="77777777" w:rsidR="005C3FC4" w:rsidRDefault="005C3FC4" w:rsidP="00220921">
      <w:pPr>
        <w:pStyle w:val="Zkladntext3"/>
        <w:rPr>
          <w:rFonts w:ascii="Times New Roman" w:hAnsi="Times New Roman" w:cs="Times New Roman"/>
          <w:b/>
          <w:bCs/>
          <w:noProof w:val="0"/>
          <w:color w:val="auto"/>
          <w:sz w:val="32"/>
          <w:szCs w:val="30"/>
        </w:rPr>
      </w:pPr>
    </w:p>
    <w:p w14:paraId="6809C0BB" w14:textId="77777777" w:rsidR="005C3FC4" w:rsidRDefault="005C3FC4" w:rsidP="00220921">
      <w:pPr>
        <w:pStyle w:val="Zkladntext3"/>
        <w:rPr>
          <w:rFonts w:ascii="Times New Roman" w:hAnsi="Times New Roman" w:cs="Times New Roman"/>
          <w:b/>
          <w:bCs/>
          <w:noProof w:val="0"/>
          <w:color w:val="auto"/>
          <w:sz w:val="32"/>
          <w:szCs w:val="30"/>
        </w:rPr>
      </w:pPr>
    </w:p>
    <w:p w14:paraId="2EA1A84A" w14:textId="77777777" w:rsidR="005C3FC4" w:rsidRDefault="005C3FC4" w:rsidP="00220921">
      <w:pPr>
        <w:pStyle w:val="Zkladntext3"/>
        <w:rPr>
          <w:rFonts w:ascii="Times New Roman" w:hAnsi="Times New Roman" w:cs="Times New Roman"/>
          <w:b/>
          <w:bCs/>
          <w:noProof w:val="0"/>
          <w:color w:val="auto"/>
          <w:sz w:val="32"/>
          <w:szCs w:val="30"/>
        </w:rPr>
      </w:pPr>
    </w:p>
    <w:p w14:paraId="4D3EF096" w14:textId="77777777" w:rsidR="005C3FC4" w:rsidRDefault="005C3FC4" w:rsidP="00220921">
      <w:pPr>
        <w:pStyle w:val="Zkladntext3"/>
        <w:rPr>
          <w:rFonts w:ascii="Times New Roman" w:hAnsi="Times New Roman" w:cs="Times New Roman"/>
          <w:b/>
          <w:bCs/>
          <w:noProof w:val="0"/>
          <w:color w:val="auto"/>
          <w:sz w:val="32"/>
          <w:szCs w:val="30"/>
        </w:rPr>
      </w:pPr>
    </w:p>
    <w:p w14:paraId="652969B8" w14:textId="77777777" w:rsidR="005C3FC4" w:rsidRDefault="005C3FC4" w:rsidP="00220921">
      <w:pPr>
        <w:pStyle w:val="Zkladntext3"/>
        <w:rPr>
          <w:rFonts w:ascii="Times New Roman" w:hAnsi="Times New Roman" w:cs="Times New Roman"/>
          <w:b/>
          <w:bCs/>
          <w:noProof w:val="0"/>
          <w:color w:val="auto"/>
          <w:sz w:val="32"/>
          <w:szCs w:val="30"/>
        </w:rPr>
      </w:pPr>
    </w:p>
    <w:p w14:paraId="51FD7732" w14:textId="77777777" w:rsidR="005C3FC4" w:rsidRDefault="005C3FC4" w:rsidP="00220921">
      <w:pPr>
        <w:pStyle w:val="Zkladntext3"/>
        <w:rPr>
          <w:rFonts w:ascii="Times New Roman" w:hAnsi="Times New Roman" w:cs="Times New Roman"/>
          <w:b/>
          <w:bCs/>
          <w:noProof w:val="0"/>
          <w:color w:val="auto"/>
          <w:sz w:val="32"/>
          <w:szCs w:val="30"/>
        </w:rPr>
      </w:pPr>
    </w:p>
    <w:p w14:paraId="3F0E19A1" w14:textId="77777777" w:rsidR="005C3FC4" w:rsidRDefault="005C3FC4" w:rsidP="00220921">
      <w:pPr>
        <w:pStyle w:val="Zkladntext3"/>
        <w:rPr>
          <w:rFonts w:ascii="Times New Roman" w:hAnsi="Times New Roman" w:cs="Times New Roman"/>
          <w:b/>
          <w:bCs/>
          <w:noProof w:val="0"/>
          <w:color w:val="auto"/>
          <w:sz w:val="32"/>
          <w:szCs w:val="30"/>
        </w:rPr>
      </w:pPr>
    </w:p>
    <w:p w14:paraId="082A842C" w14:textId="77777777" w:rsidR="005C3FC4" w:rsidRDefault="005C3FC4" w:rsidP="00220921">
      <w:pPr>
        <w:pStyle w:val="Zkladntext3"/>
        <w:rPr>
          <w:rFonts w:ascii="Times New Roman" w:hAnsi="Times New Roman" w:cs="Times New Roman"/>
          <w:b/>
          <w:bCs/>
          <w:noProof w:val="0"/>
          <w:color w:val="auto"/>
          <w:sz w:val="32"/>
          <w:szCs w:val="30"/>
        </w:rPr>
      </w:pPr>
    </w:p>
    <w:p w14:paraId="1654EC56" w14:textId="77777777" w:rsidR="005C3FC4" w:rsidRDefault="005C3FC4" w:rsidP="00220921">
      <w:pPr>
        <w:pStyle w:val="Zkladntext3"/>
        <w:rPr>
          <w:rFonts w:ascii="Times New Roman" w:hAnsi="Times New Roman" w:cs="Times New Roman"/>
          <w:b/>
          <w:bCs/>
          <w:noProof w:val="0"/>
          <w:color w:val="auto"/>
          <w:sz w:val="32"/>
          <w:szCs w:val="30"/>
        </w:rPr>
      </w:pPr>
    </w:p>
    <w:p w14:paraId="10505B1F" w14:textId="77777777" w:rsidR="005C3FC4" w:rsidRDefault="005C3FC4" w:rsidP="00220921">
      <w:pPr>
        <w:pStyle w:val="Zkladntext3"/>
        <w:rPr>
          <w:rFonts w:ascii="Times New Roman" w:hAnsi="Times New Roman" w:cs="Times New Roman"/>
          <w:b/>
          <w:bCs/>
          <w:noProof w:val="0"/>
          <w:color w:val="auto"/>
          <w:sz w:val="32"/>
          <w:szCs w:val="30"/>
        </w:rPr>
      </w:pPr>
    </w:p>
    <w:p w14:paraId="099931D4" w14:textId="77777777" w:rsidR="00BF1E13" w:rsidRPr="00482A42" w:rsidRDefault="00BF1E13" w:rsidP="00BF1E13">
      <w:pPr>
        <w:jc w:val="both"/>
        <w:rPr>
          <w:sz w:val="22"/>
          <w:szCs w:val="22"/>
        </w:rPr>
      </w:pPr>
    </w:p>
    <w:p w14:paraId="55195527" w14:textId="77777777" w:rsidR="00BF1E13" w:rsidRPr="000E43F0" w:rsidRDefault="00BF1E13" w:rsidP="00BF1E1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47E4896A" w14:textId="77777777" w:rsidR="00BF1E13" w:rsidRPr="000E43F0" w:rsidRDefault="00BF1E13" w:rsidP="00BF1E1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257895F4" w14:textId="77777777" w:rsidR="00BF1E13" w:rsidRDefault="00BF1E13" w:rsidP="00BF1E13">
      <w:pPr>
        <w:pStyle w:val="Zkladntext3"/>
        <w:rPr>
          <w:rFonts w:ascii="Times New Roman" w:hAnsi="Times New Roman" w:cs="Times New Roman"/>
          <w:noProof w:val="0"/>
          <w:color w:val="auto"/>
          <w:sz w:val="32"/>
          <w:szCs w:val="30"/>
        </w:rPr>
      </w:pPr>
    </w:p>
    <w:p w14:paraId="1E1D8171" w14:textId="77777777" w:rsidR="00BF1E13" w:rsidRPr="0029253E" w:rsidRDefault="00BF1E13" w:rsidP="00BF1E13">
      <w:pPr>
        <w:pStyle w:val="Zkladntext3"/>
        <w:rPr>
          <w:rFonts w:ascii="Times New Roman" w:hAnsi="Times New Roman" w:cs="Times New Roman"/>
          <w:noProof w:val="0"/>
          <w:color w:val="auto"/>
          <w:sz w:val="32"/>
          <w:szCs w:val="30"/>
        </w:rPr>
      </w:pPr>
    </w:p>
    <w:p w14:paraId="6CFB90AF" w14:textId="77777777" w:rsidR="00BF1E13" w:rsidRPr="0029253E" w:rsidRDefault="00BF1E13" w:rsidP="00BF1E13">
      <w:pPr>
        <w:pStyle w:val="Zkladntext3"/>
        <w:rPr>
          <w:rFonts w:ascii="Times New Roman" w:hAnsi="Times New Roman" w:cs="Times New Roman"/>
          <w:noProof w:val="0"/>
          <w:color w:val="auto"/>
          <w:sz w:val="32"/>
          <w:szCs w:val="30"/>
        </w:rPr>
      </w:pPr>
    </w:p>
    <w:p w14:paraId="09EA721A" w14:textId="77777777" w:rsidR="00BF1E13" w:rsidRPr="0029253E" w:rsidRDefault="00BF1E13" w:rsidP="00BF1E13">
      <w:pPr>
        <w:pStyle w:val="Zkladntext3"/>
        <w:jc w:val="left"/>
        <w:rPr>
          <w:rFonts w:ascii="Times New Roman" w:hAnsi="Times New Roman" w:cs="Times New Roman"/>
          <w:noProof w:val="0"/>
          <w:color w:val="auto"/>
          <w:sz w:val="32"/>
          <w:szCs w:val="30"/>
        </w:rPr>
      </w:pPr>
    </w:p>
    <w:p w14:paraId="022811E9" w14:textId="77777777" w:rsidR="00BF1E13" w:rsidRPr="0029253E" w:rsidRDefault="00BF1E13" w:rsidP="00BF1E13">
      <w:pPr>
        <w:pStyle w:val="Zkladntext3"/>
        <w:rPr>
          <w:rFonts w:ascii="Times New Roman" w:hAnsi="Times New Roman" w:cs="Times New Roman"/>
          <w:noProof w:val="0"/>
          <w:color w:val="auto"/>
          <w:sz w:val="32"/>
          <w:szCs w:val="30"/>
        </w:rPr>
      </w:pPr>
    </w:p>
    <w:p w14:paraId="5643CF8A" w14:textId="77777777" w:rsidR="00BF1E13" w:rsidRPr="0029253E" w:rsidRDefault="00BF1E13" w:rsidP="00BF1E1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27DCE4F" w14:textId="77777777" w:rsidR="00BF1E13" w:rsidRDefault="00BF1E13" w:rsidP="00BF1E1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F6069C4" w14:textId="77777777" w:rsidR="00BF1E13" w:rsidRDefault="00BF1E13" w:rsidP="00BF1E13">
      <w:pPr>
        <w:pStyle w:val="Zkladntext3"/>
        <w:rPr>
          <w:rFonts w:ascii="Times New Roman" w:hAnsi="Times New Roman" w:cs="Times New Roman"/>
          <w:noProof w:val="0"/>
          <w:color w:val="auto"/>
          <w:sz w:val="22"/>
          <w:szCs w:val="22"/>
        </w:rPr>
      </w:pPr>
    </w:p>
    <w:p w14:paraId="20C65F78" w14:textId="77777777" w:rsidR="00BF1E13" w:rsidRPr="00D156C3" w:rsidRDefault="00BF1E13" w:rsidP="00BF1E1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75495236" w14:textId="77777777" w:rsidR="00BF1E13" w:rsidRDefault="00BF1E13" w:rsidP="00BF1E13">
      <w:pPr>
        <w:pStyle w:val="Zkladntext3"/>
        <w:rPr>
          <w:rFonts w:ascii="Times New Roman" w:hAnsi="Times New Roman" w:cs="Times New Roman"/>
          <w:noProof w:val="0"/>
          <w:color w:val="auto"/>
          <w:sz w:val="22"/>
          <w:szCs w:val="22"/>
        </w:rPr>
      </w:pPr>
    </w:p>
    <w:p w14:paraId="18E3D6BC" w14:textId="77777777" w:rsidR="00BF1E13" w:rsidRDefault="00BF1E13" w:rsidP="00BF1E13">
      <w:pPr>
        <w:pStyle w:val="Zkladntext3"/>
        <w:rPr>
          <w:rFonts w:ascii="Times New Roman" w:hAnsi="Times New Roman" w:cs="Times New Roman"/>
          <w:noProof w:val="0"/>
          <w:color w:val="auto"/>
          <w:sz w:val="22"/>
          <w:szCs w:val="22"/>
        </w:rPr>
      </w:pPr>
    </w:p>
    <w:p w14:paraId="77B19A2C" w14:textId="77777777" w:rsidR="00BF1E13" w:rsidRPr="007D45C7" w:rsidRDefault="00BF1E13" w:rsidP="00BF1E1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3748CCE" w14:textId="77777777" w:rsidR="00BF1E13" w:rsidRPr="0029253E" w:rsidRDefault="00BF1E13" w:rsidP="00BF1E13">
      <w:pPr>
        <w:pStyle w:val="Zkladntext3"/>
        <w:jc w:val="left"/>
        <w:rPr>
          <w:rFonts w:ascii="Times New Roman" w:hAnsi="Times New Roman" w:cs="Times New Roman"/>
          <w:noProof w:val="0"/>
          <w:color w:val="auto"/>
          <w:sz w:val="28"/>
          <w:szCs w:val="24"/>
        </w:rPr>
      </w:pPr>
    </w:p>
    <w:p w14:paraId="594AC0BB" w14:textId="77777777" w:rsidR="00BF1E13" w:rsidRPr="0029253E" w:rsidRDefault="00BF1E13" w:rsidP="00BF1E1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23D0B68E" w14:textId="77777777" w:rsidR="00BF1E13" w:rsidRPr="0029253E" w:rsidRDefault="00BF1E13" w:rsidP="00BF1E13">
      <w:pPr>
        <w:pStyle w:val="Zkladntext3"/>
        <w:jc w:val="left"/>
        <w:rPr>
          <w:rFonts w:ascii="Times New Roman" w:hAnsi="Times New Roman" w:cs="Times New Roman"/>
          <w:noProof w:val="0"/>
          <w:color w:val="auto"/>
          <w:sz w:val="22"/>
        </w:rPr>
      </w:pPr>
    </w:p>
    <w:p w14:paraId="18F8194A" w14:textId="77777777" w:rsidR="00BF1E13" w:rsidRDefault="00BF1E13" w:rsidP="00BF1E13">
      <w:pPr>
        <w:pStyle w:val="Zkladntext3"/>
        <w:jc w:val="left"/>
        <w:rPr>
          <w:rFonts w:ascii="Times New Roman" w:hAnsi="Times New Roman" w:cs="Times New Roman"/>
          <w:noProof w:val="0"/>
          <w:color w:val="auto"/>
          <w:sz w:val="32"/>
          <w:szCs w:val="30"/>
        </w:rPr>
      </w:pPr>
    </w:p>
    <w:p w14:paraId="00EEEC1A" w14:textId="77777777" w:rsidR="00BF1E13" w:rsidRPr="0029253E" w:rsidRDefault="00BF1E13" w:rsidP="00BF1E13">
      <w:pPr>
        <w:pStyle w:val="Zkladntext3"/>
        <w:jc w:val="left"/>
        <w:rPr>
          <w:rFonts w:ascii="Times New Roman" w:hAnsi="Times New Roman" w:cs="Times New Roman"/>
          <w:noProof w:val="0"/>
          <w:color w:val="auto"/>
          <w:sz w:val="32"/>
          <w:szCs w:val="30"/>
        </w:rPr>
      </w:pPr>
    </w:p>
    <w:p w14:paraId="63A7DC3F" w14:textId="68E4481B" w:rsidR="00EE75F7" w:rsidRPr="0029253E" w:rsidRDefault="00BF1E13" w:rsidP="00BF1E13">
      <w:pPr>
        <w:pStyle w:val="Zkladntext3"/>
        <w:rPr>
          <w:rFonts w:ascii="Times New Roman" w:hAnsi="Times New Roman" w:cs="Times New Roman"/>
          <w:noProof w:val="0"/>
          <w:color w:val="auto"/>
          <w:sz w:val="28"/>
          <w:szCs w:val="24"/>
        </w:rPr>
      </w:pPr>
      <w:r w:rsidRPr="0029253E">
        <w:rPr>
          <w:rFonts w:ascii="Times New Roman" w:hAnsi="Times New Roman" w:cs="Times New Roman"/>
          <w:b/>
          <w:bCs/>
          <w:noProof w:val="0"/>
          <w:color w:val="auto"/>
          <w:sz w:val="40"/>
          <w:szCs w:val="36"/>
        </w:rPr>
        <w:t>SÚŤAŽNÉ  PODKLADY</w:t>
      </w:r>
    </w:p>
    <w:p w14:paraId="023E1FF1" w14:textId="77777777" w:rsidR="00EE75F7" w:rsidRDefault="00EE75F7" w:rsidP="00EE75F7">
      <w:pPr>
        <w:pStyle w:val="Zkladntext3"/>
        <w:rPr>
          <w:rFonts w:ascii="Times New Roman" w:hAnsi="Times New Roman" w:cs="Times New Roman"/>
          <w:b/>
          <w:bCs/>
          <w:noProof w:val="0"/>
          <w:color w:val="auto"/>
          <w:sz w:val="32"/>
          <w:szCs w:val="30"/>
        </w:rPr>
      </w:pPr>
    </w:p>
    <w:p w14:paraId="245C1826" w14:textId="77777777" w:rsidR="00EE75F7" w:rsidRPr="0029253E" w:rsidRDefault="00EE75F7" w:rsidP="00EE75F7">
      <w:pPr>
        <w:pStyle w:val="Zkladntext3"/>
        <w:rPr>
          <w:rFonts w:ascii="Times New Roman" w:hAnsi="Times New Roman" w:cs="Times New Roman"/>
          <w:b/>
          <w:bCs/>
          <w:noProof w:val="0"/>
          <w:color w:val="auto"/>
          <w:sz w:val="32"/>
          <w:szCs w:val="30"/>
        </w:rPr>
      </w:pPr>
    </w:p>
    <w:p w14:paraId="7C173B1A" w14:textId="77777777" w:rsidR="00EE75F7" w:rsidRPr="0029253E" w:rsidRDefault="00EE75F7" w:rsidP="00EE75F7">
      <w:pPr>
        <w:pStyle w:val="Zkladntext3"/>
        <w:spacing w:before="20"/>
        <w:ind w:right="-45"/>
        <w:jc w:val="left"/>
        <w:rPr>
          <w:rFonts w:ascii="Times New Roman" w:hAnsi="Times New Roman" w:cs="Times New Roman"/>
          <w:noProof w:val="0"/>
          <w:color w:val="auto"/>
          <w:sz w:val="22"/>
        </w:rPr>
      </w:pPr>
    </w:p>
    <w:p w14:paraId="2243485D" w14:textId="77777777" w:rsidR="00EE75F7" w:rsidRPr="0029253E" w:rsidRDefault="00EE75F7" w:rsidP="00EE75F7">
      <w:pPr>
        <w:pStyle w:val="Zkladntext3"/>
        <w:spacing w:before="20"/>
        <w:ind w:right="-45"/>
        <w:jc w:val="left"/>
        <w:rPr>
          <w:rFonts w:ascii="Times New Roman" w:hAnsi="Times New Roman" w:cs="Times New Roman"/>
          <w:noProof w:val="0"/>
          <w:color w:val="auto"/>
          <w:sz w:val="22"/>
        </w:rPr>
      </w:pPr>
    </w:p>
    <w:p w14:paraId="0A3BCB44" w14:textId="77777777" w:rsidR="00EE75F7" w:rsidRPr="0029253E" w:rsidRDefault="00EE75F7" w:rsidP="00EE75F7">
      <w:pPr>
        <w:pStyle w:val="Zkladntext3"/>
        <w:spacing w:before="20"/>
        <w:ind w:right="-45"/>
        <w:jc w:val="left"/>
        <w:rPr>
          <w:rFonts w:ascii="Times New Roman" w:hAnsi="Times New Roman" w:cs="Times New Roman"/>
          <w:noProof w:val="0"/>
          <w:color w:val="auto"/>
          <w:sz w:val="22"/>
        </w:rPr>
      </w:pPr>
    </w:p>
    <w:p w14:paraId="32F19B03" w14:textId="77777777" w:rsidR="00EE75F7" w:rsidRDefault="00EE75F7" w:rsidP="00EE75F7">
      <w:pPr>
        <w:pStyle w:val="Zkladntext3"/>
        <w:spacing w:before="20"/>
        <w:ind w:right="-45"/>
        <w:jc w:val="left"/>
        <w:rPr>
          <w:rFonts w:ascii="Times New Roman" w:hAnsi="Times New Roman" w:cs="Times New Roman"/>
          <w:noProof w:val="0"/>
          <w:color w:val="auto"/>
          <w:sz w:val="22"/>
        </w:rPr>
      </w:pPr>
    </w:p>
    <w:p w14:paraId="79D49B7A" w14:textId="43B0A4A5" w:rsidR="00EE75F7" w:rsidRPr="0029253E" w:rsidRDefault="00EE75F7" w:rsidP="00EE75F7">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 xml:space="preserve">Časť </w:t>
      </w:r>
      <w:r>
        <w:rPr>
          <w:rFonts w:ascii="Times New Roman" w:hAnsi="Times New Roman" w:cs="Times New Roman"/>
          <w:sz w:val="28"/>
        </w:rPr>
        <w:t>B</w:t>
      </w:r>
      <w:r w:rsidRPr="0029253E">
        <w:rPr>
          <w:rFonts w:ascii="Times New Roman" w:hAnsi="Times New Roman" w:cs="Times New Roman"/>
          <w:sz w:val="28"/>
        </w:rPr>
        <w:t>.</w:t>
      </w:r>
      <w:r>
        <w:rPr>
          <w:rFonts w:ascii="Times New Roman" w:hAnsi="Times New Roman" w:cs="Times New Roman"/>
          <w:sz w:val="28"/>
        </w:rPr>
        <w:t>2</w:t>
      </w:r>
    </w:p>
    <w:p w14:paraId="6C5D8BE8" w14:textId="77777777" w:rsidR="00EE75F7" w:rsidRPr="0029253E" w:rsidRDefault="00EE75F7" w:rsidP="00EE75F7">
      <w:pPr>
        <w:pStyle w:val="Zkladntext3"/>
        <w:spacing w:before="20"/>
        <w:ind w:right="-45"/>
        <w:jc w:val="left"/>
        <w:rPr>
          <w:rFonts w:ascii="Times New Roman" w:hAnsi="Times New Roman" w:cs="Times New Roman"/>
          <w:noProof w:val="0"/>
          <w:color w:val="auto"/>
          <w:sz w:val="22"/>
        </w:rPr>
      </w:pPr>
    </w:p>
    <w:p w14:paraId="5BCD3565" w14:textId="77777777" w:rsidR="00EE75F7" w:rsidRPr="0029253E" w:rsidRDefault="00EE75F7" w:rsidP="00EE75F7">
      <w:pPr>
        <w:tabs>
          <w:tab w:val="clear" w:pos="2160"/>
          <w:tab w:val="clear" w:pos="2880"/>
          <w:tab w:val="clear" w:pos="4500"/>
        </w:tabs>
        <w:ind w:left="1701" w:hanging="1701"/>
        <w:jc w:val="center"/>
        <w:rPr>
          <w:rFonts w:ascii="Times New Roman" w:hAnsi="Times New Roman" w:cs="Times New Roman"/>
          <w:sz w:val="22"/>
        </w:rPr>
      </w:pPr>
    </w:p>
    <w:p w14:paraId="5DE517E9" w14:textId="42BA7AFE" w:rsidR="003105FC" w:rsidRPr="0029253E" w:rsidRDefault="00EE75F7" w:rsidP="00EE75F7">
      <w:pPr>
        <w:jc w:val="center"/>
        <w:rPr>
          <w:rFonts w:ascii="Times New Roman" w:hAnsi="Times New Roman" w:cs="Times New Roman"/>
          <w:color w:val="000000" w:themeColor="text1"/>
          <w:sz w:val="28"/>
          <w:szCs w:val="18"/>
        </w:rPr>
      </w:pPr>
      <w:r w:rsidRPr="000620B1">
        <w:rPr>
          <w:rFonts w:ascii="Times New Roman" w:hAnsi="Times New Roman" w:cs="Times New Roman"/>
          <w:sz w:val="28"/>
          <w:u w:val="single"/>
          <w:lang w:eastAsia="sk-SK"/>
        </w:rPr>
        <w:t>SP</w:t>
      </w:r>
      <w:r w:rsidR="0046360A">
        <w:rPr>
          <w:rFonts w:ascii="Times New Roman" w:hAnsi="Times New Roman" w:cs="Times New Roman"/>
          <w:sz w:val="28"/>
          <w:u w:val="single"/>
          <w:lang w:eastAsia="sk-SK"/>
        </w:rPr>
        <w:t>Ȏ</w:t>
      </w:r>
      <w:r w:rsidRPr="000620B1">
        <w:rPr>
          <w:rFonts w:ascii="Times New Roman" w:hAnsi="Times New Roman" w:cs="Times New Roman"/>
          <w:sz w:val="28"/>
          <w:u w:val="single"/>
          <w:lang w:eastAsia="sk-SK"/>
        </w:rPr>
        <w:t>SOB URČENIA CENY ZA PREDMET ZÁKAZKY</w:t>
      </w:r>
    </w:p>
    <w:p w14:paraId="38D31F2F" w14:textId="77777777" w:rsidR="003105FC" w:rsidRDefault="003105FC" w:rsidP="00543A42">
      <w:pPr>
        <w:rPr>
          <w:rFonts w:ascii="Times New Roman" w:hAnsi="Times New Roman" w:cs="Times New Roman"/>
          <w:color w:val="000000" w:themeColor="text1"/>
          <w:sz w:val="28"/>
          <w:szCs w:val="18"/>
        </w:rPr>
      </w:pPr>
    </w:p>
    <w:p w14:paraId="16602A3D" w14:textId="77777777" w:rsidR="00BF54B3" w:rsidRDefault="00BF54B3" w:rsidP="00543A42">
      <w:pPr>
        <w:rPr>
          <w:rFonts w:ascii="Times New Roman" w:hAnsi="Times New Roman" w:cs="Times New Roman"/>
          <w:color w:val="000000" w:themeColor="text1"/>
          <w:sz w:val="28"/>
          <w:szCs w:val="18"/>
        </w:rPr>
      </w:pPr>
    </w:p>
    <w:p w14:paraId="024129AD" w14:textId="77777777" w:rsidR="00BF54B3" w:rsidRDefault="00BF54B3" w:rsidP="00543A42">
      <w:pPr>
        <w:rPr>
          <w:rFonts w:ascii="Times New Roman" w:hAnsi="Times New Roman" w:cs="Times New Roman"/>
          <w:color w:val="000000" w:themeColor="text1"/>
          <w:sz w:val="28"/>
          <w:szCs w:val="18"/>
        </w:rPr>
      </w:pPr>
    </w:p>
    <w:p w14:paraId="18E87837" w14:textId="2BECB343" w:rsidR="00BF54B3" w:rsidRDefault="00BF54B3" w:rsidP="00543A42">
      <w:pPr>
        <w:rPr>
          <w:rFonts w:ascii="Times New Roman" w:hAnsi="Times New Roman" w:cs="Times New Roman"/>
          <w:color w:val="000000" w:themeColor="text1"/>
          <w:sz w:val="28"/>
          <w:szCs w:val="18"/>
        </w:rPr>
      </w:pPr>
    </w:p>
    <w:p w14:paraId="32A5D0F5" w14:textId="1E4E02A6" w:rsidR="00374828" w:rsidRDefault="00374828" w:rsidP="00543A42">
      <w:pPr>
        <w:rPr>
          <w:rFonts w:ascii="Times New Roman" w:hAnsi="Times New Roman" w:cs="Times New Roman"/>
          <w:color w:val="000000" w:themeColor="text1"/>
          <w:sz w:val="28"/>
          <w:szCs w:val="18"/>
        </w:rPr>
      </w:pPr>
    </w:p>
    <w:p w14:paraId="31C86443" w14:textId="6FBB1C87" w:rsidR="00374828" w:rsidRDefault="00374828" w:rsidP="00543A42">
      <w:pPr>
        <w:rPr>
          <w:rFonts w:ascii="Times New Roman" w:hAnsi="Times New Roman" w:cs="Times New Roman"/>
          <w:color w:val="000000" w:themeColor="text1"/>
          <w:sz w:val="28"/>
          <w:szCs w:val="18"/>
        </w:rPr>
      </w:pPr>
    </w:p>
    <w:p w14:paraId="78425E1A" w14:textId="2520FD6A" w:rsidR="00374828" w:rsidRDefault="00374828" w:rsidP="00543A42">
      <w:pPr>
        <w:rPr>
          <w:rFonts w:ascii="Times New Roman" w:hAnsi="Times New Roman" w:cs="Times New Roman"/>
          <w:color w:val="000000" w:themeColor="text1"/>
          <w:sz w:val="28"/>
          <w:szCs w:val="18"/>
        </w:rPr>
      </w:pPr>
    </w:p>
    <w:p w14:paraId="7DA6899F" w14:textId="45F1E8C7" w:rsidR="00374828" w:rsidRDefault="00374828" w:rsidP="00543A42">
      <w:pPr>
        <w:rPr>
          <w:rFonts w:ascii="Times New Roman" w:hAnsi="Times New Roman" w:cs="Times New Roman"/>
          <w:color w:val="000000" w:themeColor="text1"/>
          <w:sz w:val="28"/>
          <w:szCs w:val="18"/>
        </w:rPr>
      </w:pPr>
    </w:p>
    <w:p w14:paraId="6C7BECB6" w14:textId="77777777" w:rsidR="005C10B2" w:rsidRDefault="005C10B2" w:rsidP="00543A42">
      <w:pPr>
        <w:rPr>
          <w:rFonts w:ascii="Times New Roman" w:hAnsi="Times New Roman" w:cs="Times New Roman"/>
          <w:color w:val="000000" w:themeColor="text1"/>
          <w:sz w:val="28"/>
          <w:szCs w:val="18"/>
        </w:rPr>
      </w:pPr>
    </w:p>
    <w:p w14:paraId="18AF2986" w14:textId="77777777" w:rsidR="00BF1E13" w:rsidRDefault="00BF1E13" w:rsidP="00543A42">
      <w:pPr>
        <w:rPr>
          <w:rFonts w:ascii="Times New Roman" w:hAnsi="Times New Roman" w:cs="Times New Roman"/>
          <w:color w:val="000000" w:themeColor="text1"/>
          <w:sz w:val="28"/>
          <w:szCs w:val="18"/>
        </w:rPr>
      </w:pPr>
    </w:p>
    <w:p w14:paraId="12D8C656" w14:textId="77777777" w:rsidR="00BF1E13" w:rsidRDefault="00BF1E13" w:rsidP="00543A42">
      <w:pPr>
        <w:rPr>
          <w:rFonts w:ascii="Times New Roman" w:hAnsi="Times New Roman" w:cs="Times New Roman"/>
          <w:color w:val="000000" w:themeColor="text1"/>
          <w:sz w:val="28"/>
          <w:szCs w:val="18"/>
        </w:rPr>
      </w:pPr>
    </w:p>
    <w:p w14:paraId="213D7DC0" w14:textId="77777777" w:rsidR="00BF1E13" w:rsidRDefault="00BF1E13" w:rsidP="00543A42">
      <w:pPr>
        <w:rPr>
          <w:rFonts w:ascii="Times New Roman" w:hAnsi="Times New Roman" w:cs="Times New Roman"/>
          <w:color w:val="000000" w:themeColor="text1"/>
          <w:sz w:val="28"/>
          <w:szCs w:val="18"/>
        </w:rPr>
      </w:pPr>
    </w:p>
    <w:p w14:paraId="29588976" w14:textId="77777777" w:rsidR="00BF54B3" w:rsidRPr="0029253E" w:rsidRDefault="00BF54B3" w:rsidP="00543A42">
      <w:pPr>
        <w:rPr>
          <w:rFonts w:ascii="Times New Roman" w:hAnsi="Times New Roman" w:cs="Times New Roman"/>
          <w:color w:val="000000" w:themeColor="text1"/>
          <w:sz w:val="28"/>
          <w:szCs w:val="18"/>
        </w:rPr>
      </w:pPr>
    </w:p>
    <w:p w14:paraId="449E362E" w14:textId="6AA91C04" w:rsidR="003105FC" w:rsidRPr="00305ECB" w:rsidRDefault="003105FC" w:rsidP="00EE75F7">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SPOSOB URČENIA CENY ZA PREDMET ZÁKAZKY</w:t>
      </w:r>
    </w:p>
    <w:p w14:paraId="0491530A" w14:textId="77777777" w:rsidR="003105FC" w:rsidRPr="0029253E" w:rsidRDefault="003105FC" w:rsidP="00305ECB">
      <w:pPr>
        <w:jc w:val="both"/>
        <w:rPr>
          <w:rFonts w:ascii="Times New Roman" w:hAnsi="Times New Roman" w:cs="Times New Roman"/>
          <w:b/>
          <w:color w:val="000000" w:themeColor="text1"/>
          <w:sz w:val="22"/>
        </w:rPr>
      </w:pPr>
    </w:p>
    <w:p w14:paraId="562B4F51" w14:textId="77777777" w:rsidR="003105FC" w:rsidRPr="0029253E" w:rsidRDefault="003105FC" w:rsidP="00305ECB">
      <w:pPr>
        <w:ind w:left="708" w:hanging="708"/>
        <w:jc w:val="both"/>
        <w:rPr>
          <w:rFonts w:ascii="Times New Roman" w:hAnsi="Times New Roman" w:cs="Times New Roman"/>
          <w:sz w:val="22"/>
        </w:rPr>
      </w:pPr>
      <w:r w:rsidRPr="0029253E">
        <w:rPr>
          <w:rFonts w:ascii="Times New Roman" w:hAnsi="Times New Roman" w:cs="Times New Roman"/>
          <w:color w:val="000000" w:themeColor="text1"/>
          <w:sz w:val="22"/>
        </w:rPr>
        <w:t xml:space="preserve">B.2.1 </w:t>
      </w:r>
      <w:r w:rsidR="008979F6" w:rsidRPr="0029253E">
        <w:rPr>
          <w:rFonts w:ascii="Times New Roman" w:hAnsi="Times New Roman" w:cs="Times New Roman"/>
          <w:color w:val="000000" w:themeColor="text1"/>
          <w:sz w:val="22"/>
        </w:rPr>
        <w:tab/>
      </w:r>
      <w:r w:rsidRPr="0029253E">
        <w:rPr>
          <w:rFonts w:ascii="Times New Roman" w:hAnsi="Times New Roman" w:cs="Times New Roman"/>
          <w:sz w:val="22"/>
        </w:rPr>
        <w:t>Cena za predmet zákazky</w:t>
      </w:r>
      <w:r w:rsidR="0005250B">
        <w:rPr>
          <w:rFonts w:ascii="Times New Roman" w:hAnsi="Times New Roman" w:cs="Times New Roman"/>
          <w:sz w:val="22"/>
        </w:rPr>
        <w:t xml:space="preserve"> </w:t>
      </w:r>
      <w:r w:rsidRPr="0029253E">
        <w:rPr>
          <w:rFonts w:ascii="Times New Roman" w:hAnsi="Times New Roman" w:cs="Times New Roman"/>
          <w:sz w:val="22"/>
        </w:rPr>
        <w:t>bude stanovená dohodou zmluvných strán v mene EUR, v súlade so zákonom NR SR č. 18/1996 Z. z. o cenách v znení neskorších predpisov, vyhlášky MF SR č. 87/1996 Z. z., ktorou sa vykonáva zákon NR SR č. 18/1996 Z. z. o cenách v znení neskorších predpisov. Cena zákazky je konečná a neprekročiteľná.</w:t>
      </w:r>
    </w:p>
    <w:p w14:paraId="568EC877" w14:textId="77777777" w:rsidR="003105FC" w:rsidRPr="0029253E" w:rsidRDefault="003105FC" w:rsidP="00305ECB">
      <w:pPr>
        <w:jc w:val="both"/>
        <w:rPr>
          <w:rFonts w:ascii="Times New Roman" w:hAnsi="Times New Roman" w:cs="Times New Roman"/>
          <w:sz w:val="22"/>
        </w:rPr>
      </w:pPr>
    </w:p>
    <w:p w14:paraId="3EAD689A" w14:textId="3581E28E" w:rsidR="003105FC" w:rsidRPr="0029253E" w:rsidRDefault="008979F6" w:rsidP="00305ECB">
      <w:pPr>
        <w:ind w:left="708" w:hanging="708"/>
        <w:jc w:val="both"/>
        <w:rPr>
          <w:rFonts w:ascii="Times New Roman" w:hAnsi="Times New Roman" w:cs="Times New Roman"/>
          <w:sz w:val="22"/>
        </w:rPr>
      </w:pPr>
      <w:r w:rsidRPr="0029253E">
        <w:rPr>
          <w:rFonts w:ascii="Times New Roman" w:hAnsi="Times New Roman" w:cs="Times New Roman"/>
          <w:sz w:val="22"/>
        </w:rPr>
        <w:t>B.2.2</w:t>
      </w:r>
      <w:r w:rsidRPr="0029253E">
        <w:rPr>
          <w:rFonts w:ascii="Times New Roman" w:hAnsi="Times New Roman" w:cs="Times New Roman"/>
          <w:sz w:val="22"/>
        </w:rPr>
        <w:tab/>
      </w:r>
      <w:r w:rsidR="003105FC" w:rsidRPr="0029253E">
        <w:rPr>
          <w:rFonts w:ascii="Times New Roman" w:hAnsi="Times New Roman" w:cs="Times New Roman"/>
          <w:sz w:val="22"/>
        </w:rPr>
        <w:t xml:space="preserve">V cene musia byť započítané všetky náklady uchádzača na </w:t>
      </w:r>
      <w:r w:rsidR="005A4AFC">
        <w:rPr>
          <w:rFonts w:ascii="Times New Roman" w:hAnsi="Times New Roman" w:cs="Times New Roman"/>
          <w:sz w:val="22"/>
        </w:rPr>
        <w:t>dodanie tovar</w:t>
      </w:r>
      <w:r w:rsidR="00E41A78">
        <w:rPr>
          <w:rFonts w:ascii="Times New Roman" w:hAnsi="Times New Roman" w:cs="Times New Roman"/>
          <w:sz w:val="22"/>
        </w:rPr>
        <w:t>ov</w:t>
      </w:r>
      <w:r w:rsidR="003105FC" w:rsidRPr="0029253E">
        <w:rPr>
          <w:rFonts w:ascii="Times New Roman" w:hAnsi="Times New Roman" w:cs="Times New Roman"/>
          <w:sz w:val="22"/>
        </w:rPr>
        <w:t xml:space="preserve"> v zmysle zákona NR SR č.18/1996 Z. z. o cenách v znení neskorších predpisov. Navrhovaná zmluvná cena musí zahŕňať aj všetky náklady uchádzača vyplývajúce z plnenia podmienok pre uskutočnenie predmetu zákazky.</w:t>
      </w:r>
    </w:p>
    <w:p w14:paraId="1D92C0F3" w14:textId="77777777" w:rsidR="0032367F" w:rsidRPr="0029253E" w:rsidRDefault="0032367F" w:rsidP="00305ECB">
      <w:pPr>
        <w:ind w:left="708" w:hanging="708"/>
        <w:jc w:val="both"/>
        <w:rPr>
          <w:rFonts w:ascii="Times New Roman" w:hAnsi="Times New Roman" w:cs="Times New Roman"/>
          <w:sz w:val="22"/>
        </w:rPr>
      </w:pPr>
    </w:p>
    <w:p w14:paraId="1B2D4E67" w14:textId="4EECF141" w:rsidR="00A716BD" w:rsidRPr="00C022EC" w:rsidRDefault="00BF5F12" w:rsidP="0067041E">
      <w:pPr>
        <w:ind w:left="708" w:hanging="708"/>
        <w:jc w:val="both"/>
        <w:rPr>
          <w:rFonts w:ascii="Times New Roman" w:hAnsi="Times New Roman" w:cs="Times New Roman"/>
          <w:sz w:val="22"/>
        </w:rPr>
      </w:pPr>
      <w:r>
        <w:rPr>
          <w:rFonts w:ascii="Times New Roman" w:hAnsi="Times New Roman" w:cs="Times New Roman"/>
          <w:sz w:val="22"/>
        </w:rPr>
        <w:t xml:space="preserve">B.2.3  </w:t>
      </w:r>
      <w:r w:rsidR="007C096B" w:rsidRPr="00BF54B3">
        <w:rPr>
          <w:rFonts w:ascii="Times New Roman" w:hAnsi="Times New Roman" w:cs="Times New Roman"/>
          <w:sz w:val="22"/>
        </w:rPr>
        <w:t>Uchádzač uvedie ponúkan</w:t>
      </w:r>
      <w:r w:rsidR="00F8352D" w:rsidRPr="00BF54B3">
        <w:rPr>
          <w:rFonts w:ascii="Times New Roman" w:hAnsi="Times New Roman" w:cs="Times New Roman"/>
          <w:sz w:val="22"/>
        </w:rPr>
        <w:t>é</w:t>
      </w:r>
      <w:r w:rsidR="007C096B" w:rsidRPr="00BF54B3">
        <w:rPr>
          <w:rFonts w:ascii="Times New Roman" w:hAnsi="Times New Roman" w:cs="Times New Roman"/>
          <w:sz w:val="22"/>
        </w:rPr>
        <w:t xml:space="preserve"> cen</w:t>
      </w:r>
      <w:r w:rsidR="00F8352D" w:rsidRPr="00BF54B3">
        <w:rPr>
          <w:rFonts w:ascii="Times New Roman" w:hAnsi="Times New Roman" w:cs="Times New Roman"/>
          <w:sz w:val="22"/>
        </w:rPr>
        <w:t>y</w:t>
      </w:r>
      <w:r w:rsidR="007C096B" w:rsidRPr="00BF54B3">
        <w:rPr>
          <w:rFonts w:ascii="Times New Roman" w:hAnsi="Times New Roman" w:cs="Times New Roman"/>
          <w:sz w:val="22"/>
        </w:rPr>
        <w:t xml:space="preserve"> v</w:t>
      </w:r>
      <w:r w:rsidR="00F8352D" w:rsidRPr="00BF54B3">
        <w:rPr>
          <w:rFonts w:ascii="Times New Roman" w:hAnsi="Times New Roman" w:cs="Times New Roman"/>
          <w:sz w:val="22"/>
        </w:rPr>
        <w:t> </w:t>
      </w:r>
      <w:r w:rsidR="007C096B" w:rsidRPr="00BF54B3">
        <w:rPr>
          <w:rFonts w:ascii="Times New Roman" w:hAnsi="Times New Roman" w:cs="Times New Roman"/>
          <w:sz w:val="22"/>
        </w:rPr>
        <w:t>tabuľke</w:t>
      </w:r>
      <w:r w:rsidR="00F8352D" w:rsidRPr="00BF54B3">
        <w:rPr>
          <w:rFonts w:ascii="Times New Roman" w:hAnsi="Times New Roman" w:cs="Times New Roman"/>
          <w:sz w:val="22"/>
        </w:rPr>
        <w:t xml:space="preserve"> „Cenová </w:t>
      </w:r>
      <w:r w:rsidR="0067041E">
        <w:rPr>
          <w:rFonts w:ascii="Times New Roman" w:hAnsi="Times New Roman" w:cs="Times New Roman"/>
          <w:sz w:val="22"/>
        </w:rPr>
        <w:t xml:space="preserve">ponuka“ (cenová </w:t>
      </w:r>
      <w:r w:rsidR="00BF54B3" w:rsidRPr="00BF54B3">
        <w:rPr>
          <w:rFonts w:ascii="Times New Roman" w:hAnsi="Times New Roman" w:cs="Times New Roman"/>
          <w:sz w:val="22"/>
        </w:rPr>
        <w:t>tabuľka</w:t>
      </w:r>
      <w:r w:rsidR="0067041E">
        <w:rPr>
          <w:rFonts w:ascii="Times New Roman" w:hAnsi="Times New Roman" w:cs="Times New Roman"/>
          <w:sz w:val="22"/>
        </w:rPr>
        <w:t>)</w:t>
      </w:r>
      <w:r w:rsidR="00BF54B3" w:rsidRPr="00BF54B3">
        <w:rPr>
          <w:rFonts w:ascii="Times New Roman" w:hAnsi="Times New Roman" w:cs="Times New Roman"/>
          <w:sz w:val="22"/>
        </w:rPr>
        <w:t xml:space="preserve"> </w:t>
      </w:r>
      <w:r w:rsidR="00F8352D" w:rsidRPr="00BF54B3">
        <w:rPr>
          <w:rFonts w:ascii="Times New Roman" w:hAnsi="Times New Roman" w:cs="Times New Roman"/>
          <w:sz w:val="22"/>
        </w:rPr>
        <w:t>uvedenej v súť</w:t>
      </w:r>
      <w:r w:rsidR="00DE5523">
        <w:rPr>
          <w:rFonts w:ascii="Times New Roman" w:hAnsi="Times New Roman" w:cs="Times New Roman"/>
          <w:sz w:val="22"/>
        </w:rPr>
        <w:t>ažných podkladoch v prílohe č. 2</w:t>
      </w:r>
      <w:r w:rsidR="007C096B" w:rsidRPr="00BF54B3">
        <w:rPr>
          <w:rFonts w:ascii="Times New Roman" w:hAnsi="Times New Roman" w:cs="Times New Roman"/>
          <w:sz w:val="22"/>
        </w:rPr>
        <w:t xml:space="preserve"> </w:t>
      </w:r>
      <w:r w:rsidR="00F8352D" w:rsidRPr="00BF54B3">
        <w:rPr>
          <w:rFonts w:ascii="Times New Roman" w:hAnsi="Times New Roman" w:cs="Times New Roman"/>
          <w:sz w:val="22"/>
        </w:rPr>
        <w:t>a </w:t>
      </w:r>
      <w:r w:rsidR="0067041E">
        <w:rPr>
          <w:rFonts w:ascii="Times New Roman" w:hAnsi="Times New Roman" w:cs="Times New Roman"/>
          <w:sz w:val="22"/>
        </w:rPr>
        <w:t xml:space="preserve">celkovú ponukovú cenu v tabuľke </w:t>
      </w:r>
      <w:r w:rsidR="0067041E" w:rsidRPr="0029253E">
        <w:rPr>
          <w:rFonts w:ascii="Times New Roman" w:hAnsi="Times New Roman" w:cs="Times New Roman"/>
          <w:sz w:val="22"/>
        </w:rPr>
        <w:t xml:space="preserve">„Návrh na plnenie kritérií na hodnotenie ponúk“ </w:t>
      </w:r>
      <w:r w:rsidR="0067041E">
        <w:rPr>
          <w:rFonts w:ascii="Times New Roman" w:hAnsi="Times New Roman" w:cs="Times New Roman"/>
          <w:sz w:val="22"/>
        </w:rPr>
        <w:t xml:space="preserve">vyplní priamo v systéme </w:t>
      </w:r>
      <w:proofErr w:type="spellStart"/>
      <w:r w:rsidR="0067041E">
        <w:rPr>
          <w:rFonts w:ascii="Times New Roman" w:hAnsi="Times New Roman" w:cs="Times New Roman"/>
          <w:sz w:val="22"/>
        </w:rPr>
        <w:t>eZakazky</w:t>
      </w:r>
      <w:proofErr w:type="spellEnd"/>
      <w:r w:rsidR="0067041E" w:rsidRPr="0029253E">
        <w:rPr>
          <w:rFonts w:ascii="Times New Roman" w:hAnsi="Times New Roman" w:cs="Times New Roman"/>
          <w:sz w:val="22"/>
        </w:rPr>
        <w:t>, pričom všetky ceny sa zaokrúhľujú na dve desatinné miesta.</w:t>
      </w:r>
    </w:p>
    <w:p w14:paraId="34257EBD" w14:textId="77777777" w:rsidR="00502BAD" w:rsidRDefault="00502BAD" w:rsidP="00F14095">
      <w:pPr>
        <w:pStyle w:val="Default"/>
        <w:jc w:val="both"/>
        <w:rPr>
          <w:rFonts w:ascii="Times New Roman" w:hAnsi="Times New Roman" w:cs="Times New Roman"/>
          <w:sz w:val="22"/>
          <w:szCs w:val="20"/>
        </w:rPr>
      </w:pPr>
    </w:p>
    <w:p w14:paraId="1D7BF0C7" w14:textId="77777777" w:rsidR="00502BAD" w:rsidRDefault="00502BAD" w:rsidP="007A3397">
      <w:pPr>
        <w:pStyle w:val="Default"/>
        <w:ind w:left="708" w:hanging="708"/>
        <w:jc w:val="both"/>
        <w:rPr>
          <w:rFonts w:ascii="Times New Roman" w:hAnsi="Times New Roman" w:cs="Times New Roman"/>
          <w:sz w:val="22"/>
          <w:szCs w:val="20"/>
        </w:rPr>
      </w:pPr>
    </w:p>
    <w:p w14:paraId="36D0CD26" w14:textId="77777777" w:rsidR="00502BAD" w:rsidRDefault="00502BAD" w:rsidP="007A3397">
      <w:pPr>
        <w:pStyle w:val="Default"/>
        <w:ind w:left="708" w:hanging="708"/>
        <w:jc w:val="both"/>
        <w:rPr>
          <w:rFonts w:ascii="Times New Roman" w:hAnsi="Times New Roman" w:cs="Times New Roman"/>
          <w:sz w:val="22"/>
          <w:szCs w:val="20"/>
        </w:rPr>
      </w:pPr>
    </w:p>
    <w:p w14:paraId="035AEFE5" w14:textId="77777777" w:rsidR="00502BAD" w:rsidRDefault="00502BAD" w:rsidP="007A3397">
      <w:pPr>
        <w:pStyle w:val="Default"/>
        <w:ind w:left="708" w:hanging="708"/>
        <w:jc w:val="both"/>
        <w:rPr>
          <w:rFonts w:ascii="Times New Roman" w:hAnsi="Times New Roman" w:cs="Times New Roman"/>
          <w:sz w:val="22"/>
          <w:szCs w:val="20"/>
        </w:rPr>
      </w:pPr>
    </w:p>
    <w:p w14:paraId="52B1C370" w14:textId="77777777" w:rsidR="00502BAD" w:rsidRDefault="00502BAD" w:rsidP="007A3397">
      <w:pPr>
        <w:pStyle w:val="Default"/>
        <w:ind w:left="708" w:hanging="708"/>
        <w:jc w:val="both"/>
        <w:rPr>
          <w:rFonts w:ascii="Times New Roman" w:hAnsi="Times New Roman" w:cs="Times New Roman"/>
          <w:sz w:val="22"/>
          <w:szCs w:val="20"/>
        </w:rPr>
      </w:pPr>
    </w:p>
    <w:p w14:paraId="08A36FB7" w14:textId="77777777" w:rsidR="00502BAD" w:rsidRDefault="00502BAD" w:rsidP="007A3397">
      <w:pPr>
        <w:pStyle w:val="Default"/>
        <w:ind w:left="708" w:hanging="708"/>
        <w:jc w:val="both"/>
        <w:rPr>
          <w:rFonts w:ascii="Times New Roman" w:hAnsi="Times New Roman" w:cs="Times New Roman"/>
          <w:sz w:val="22"/>
          <w:szCs w:val="20"/>
        </w:rPr>
      </w:pPr>
    </w:p>
    <w:p w14:paraId="010172A9" w14:textId="77777777" w:rsidR="00502BAD" w:rsidRDefault="00502BAD" w:rsidP="007A3397">
      <w:pPr>
        <w:pStyle w:val="Default"/>
        <w:ind w:left="708" w:hanging="708"/>
        <w:jc w:val="both"/>
        <w:rPr>
          <w:rFonts w:ascii="Times New Roman" w:hAnsi="Times New Roman" w:cs="Times New Roman"/>
          <w:sz w:val="22"/>
          <w:szCs w:val="20"/>
        </w:rPr>
      </w:pPr>
    </w:p>
    <w:p w14:paraId="2F987332" w14:textId="77777777" w:rsidR="00502BAD" w:rsidRDefault="00502BAD" w:rsidP="007A3397">
      <w:pPr>
        <w:pStyle w:val="Default"/>
        <w:ind w:left="708" w:hanging="708"/>
        <w:jc w:val="both"/>
        <w:rPr>
          <w:rFonts w:ascii="Times New Roman" w:hAnsi="Times New Roman" w:cs="Times New Roman"/>
          <w:sz w:val="22"/>
          <w:szCs w:val="20"/>
        </w:rPr>
      </w:pPr>
    </w:p>
    <w:p w14:paraId="068808AE" w14:textId="77777777" w:rsidR="00502BAD" w:rsidRDefault="00502BAD" w:rsidP="007A3397">
      <w:pPr>
        <w:pStyle w:val="Default"/>
        <w:ind w:left="708" w:hanging="708"/>
        <w:jc w:val="both"/>
        <w:rPr>
          <w:rFonts w:ascii="Times New Roman" w:hAnsi="Times New Roman" w:cs="Times New Roman"/>
          <w:sz w:val="22"/>
          <w:szCs w:val="20"/>
        </w:rPr>
      </w:pPr>
    </w:p>
    <w:p w14:paraId="2BC1AD14" w14:textId="77777777" w:rsidR="00502BAD" w:rsidRDefault="00502BAD" w:rsidP="007A3397">
      <w:pPr>
        <w:pStyle w:val="Default"/>
        <w:ind w:left="708" w:hanging="708"/>
        <w:jc w:val="both"/>
        <w:rPr>
          <w:rFonts w:ascii="Times New Roman" w:hAnsi="Times New Roman" w:cs="Times New Roman"/>
          <w:sz w:val="22"/>
          <w:szCs w:val="20"/>
        </w:rPr>
      </w:pPr>
    </w:p>
    <w:p w14:paraId="40199A64" w14:textId="77777777" w:rsidR="00502BAD" w:rsidRDefault="00502BAD" w:rsidP="007A3397">
      <w:pPr>
        <w:pStyle w:val="Default"/>
        <w:ind w:left="708" w:hanging="708"/>
        <w:jc w:val="both"/>
        <w:rPr>
          <w:rFonts w:ascii="Times New Roman" w:hAnsi="Times New Roman" w:cs="Times New Roman"/>
          <w:sz w:val="22"/>
          <w:szCs w:val="20"/>
        </w:rPr>
      </w:pPr>
    </w:p>
    <w:p w14:paraId="3144C06A" w14:textId="77777777" w:rsidR="00502BAD" w:rsidRDefault="00502BAD" w:rsidP="007A3397">
      <w:pPr>
        <w:pStyle w:val="Default"/>
        <w:ind w:left="708" w:hanging="708"/>
        <w:jc w:val="both"/>
        <w:rPr>
          <w:rFonts w:ascii="Times New Roman" w:hAnsi="Times New Roman" w:cs="Times New Roman"/>
          <w:sz w:val="22"/>
          <w:szCs w:val="20"/>
        </w:rPr>
      </w:pPr>
    </w:p>
    <w:p w14:paraId="359668A4" w14:textId="77777777" w:rsidR="00502BAD" w:rsidRDefault="00502BAD" w:rsidP="007A3397">
      <w:pPr>
        <w:pStyle w:val="Default"/>
        <w:ind w:left="708" w:hanging="708"/>
        <w:jc w:val="both"/>
        <w:rPr>
          <w:rFonts w:ascii="Times New Roman" w:hAnsi="Times New Roman" w:cs="Times New Roman"/>
          <w:sz w:val="22"/>
          <w:szCs w:val="20"/>
        </w:rPr>
      </w:pPr>
    </w:p>
    <w:p w14:paraId="66393604" w14:textId="77777777" w:rsidR="00502BAD" w:rsidRDefault="00502BAD" w:rsidP="007A3397">
      <w:pPr>
        <w:pStyle w:val="Default"/>
        <w:ind w:left="708" w:hanging="708"/>
        <w:jc w:val="both"/>
        <w:rPr>
          <w:rFonts w:ascii="Times New Roman" w:hAnsi="Times New Roman" w:cs="Times New Roman"/>
          <w:sz w:val="22"/>
          <w:szCs w:val="20"/>
        </w:rPr>
      </w:pPr>
    </w:p>
    <w:p w14:paraId="3BDA1A82" w14:textId="77777777" w:rsidR="00502BAD" w:rsidRDefault="00502BAD" w:rsidP="007A3397">
      <w:pPr>
        <w:pStyle w:val="Default"/>
        <w:ind w:left="708" w:hanging="708"/>
        <w:jc w:val="both"/>
        <w:rPr>
          <w:rFonts w:ascii="Times New Roman" w:hAnsi="Times New Roman" w:cs="Times New Roman"/>
          <w:sz w:val="22"/>
          <w:szCs w:val="20"/>
        </w:rPr>
      </w:pPr>
    </w:p>
    <w:p w14:paraId="3937CC03" w14:textId="77777777" w:rsidR="00502BAD" w:rsidRDefault="00502BAD" w:rsidP="007A3397">
      <w:pPr>
        <w:pStyle w:val="Default"/>
        <w:ind w:left="708" w:hanging="708"/>
        <w:jc w:val="both"/>
        <w:rPr>
          <w:rFonts w:ascii="Times New Roman" w:hAnsi="Times New Roman" w:cs="Times New Roman"/>
          <w:sz w:val="22"/>
          <w:szCs w:val="20"/>
        </w:rPr>
      </w:pPr>
    </w:p>
    <w:p w14:paraId="2C9A6050" w14:textId="77777777" w:rsidR="00502BAD" w:rsidRDefault="00502BAD" w:rsidP="007A3397">
      <w:pPr>
        <w:pStyle w:val="Default"/>
        <w:ind w:left="708" w:hanging="708"/>
        <w:jc w:val="both"/>
        <w:rPr>
          <w:rFonts w:ascii="Times New Roman" w:hAnsi="Times New Roman" w:cs="Times New Roman"/>
          <w:sz w:val="22"/>
          <w:szCs w:val="20"/>
        </w:rPr>
      </w:pPr>
    </w:p>
    <w:p w14:paraId="396DB302" w14:textId="77777777" w:rsidR="00502BAD" w:rsidRDefault="00502BAD" w:rsidP="007A3397">
      <w:pPr>
        <w:pStyle w:val="Default"/>
        <w:ind w:left="708" w:hanging="708"/>
        <w:jc w:val="both"/>
        <w:rPr>
          <w:rFonts w:ascii="Times New Roman" w:hAnsi="Times New Roman" w:cs="Times New Roman"/>
          <w:sz w:val="22"/>
          <w:szCs w:val="20"/>
        </w:rPr>
      </w:pPr>
    </w:p>
    <w:p w14:paraId="40791451" w14:textId="77777777" w:rsidR="00502BAD" w:rsidRDefault="00502BAD" w:rsidP="007A3397">
      <w:pPr>
        <w:pStyle w:val="Default"/>
        <w:ind w:left="708" w:hanging="708"/>
        <w:jc w:val="both"/>
        <w:rPr>
          <w:rFonts w:ascii="Times New Roman" w:hAnsi="Times New Roman" w:cs="Times New Roman"/>
          <w:sz w:val="22"/>
          <w:szCs w:val="20"/>
        </w:rPr>
      </w:pPr>
    </w:p>
    <w:p w14:paraId="000D30EF" w14:textId="77777777" w:rsidR="00502BAD" w:rsidRDefault="00502BAD" w:rsidP="007A3397">
      <w:pPr>
        <w:pStyle w:val="Default"/>
        <w:ind w:left="708" w:hanging="708"/>
        <w:jc w:val="both"/>
        <w:rPr>
          <w:rFonts w:ascii="Times New Roman" w:hAnsi="Times New Roman" w:cs="Times New Roman"/>
          <w:sz w:val="22"/>
          <w:szCs w:val="20"/>
        </w:rPr>
      </w:pPr>
    </w:p>
    <w:p w14:paraId="151AFB92" w14:textId="77777777" w:rsidR="00502BAD" w:rsidRDefault="00502BAD" w:rsidP="007A3397">
      <w:pPr>
        <w:pStyle w:val="Default"/>
        <w:ind w:left="708" w:hanging="708"/>
        <w:jc w:val="both"/>
        <w:rPr>
          <w:rFonts w:ascii="Times New Roman" w:hAnsi="Times New Roman" w:cs="Times New Roman"/>
          <w:sz w:val="22"/>
          <w:szCs w:val="20"/>
        </w:rPr>
      </w:pPr>
    </w:p>
    <w:p w14:paraId="4731D31A" w14:textId="77777777" w:rsidR="00502BAD" w:rsidRDefault="00502BAD" w:rsidP="007A3397">
      <w:pPr>
        <w:pStyle w:val="Default"/>
        <w:ind w:left="708" w:hanging="708"/>
        <w:jc w:val="both"/>
        <w:rPr>
          <w:rFonts w:ascii="Times New Roman" w:hAnsi="Times New Roman" w:cs="Times New Roman"/>
          <w:sz w:val="22"/>
          <w:szCs w:val="20"/>
        </w:rPr>
      </w:pPr>
    </w:p>
    <w:p w14:paraId="5D7C6361" w14:textId="77777777" w:rsidR="00502BAD" w:rsidRDefault="00502BAD" w:rsidP="007A3397">
      <w:pPr>
        <w:pStyle w:val="Default"/>
        <w:ind w:left="708" w:hanging="708"/>
        <w:jc w:val="both"/>
        <w:rPr>
          <w:rFonts w:ascii="Times New Roman" w:hAnsi="Times New Roman" w:cs="Times New Roman"/>
          <w:sz w:val="22"/>
          <w:szCs w:val="20"/>
        </w:rPr>
      </w:pPr>
    </w:p>
    <w:p w14:paraId="07FD6D30" w14:textId="77777777" w:rsidR="00502BAD" w:rsidRDefault="00502BAD" w:rsidP="007A3397">
      <w:pPr>
        <w:pStyle w:val="Default"/>
        <w:ind w:left="708" w:hanging="708"/>
        <w:jc w:val="both"/>
        <w:rPr>
          <w:rFonts w:ascii="Times New Roman" w:hAnsi="Times New Roman" w:cs="Times New Roman"/>
          <w:sz w:val="22"/>
          <w:szCs w:val="20"/>
        </w:rPr>
      </w:pPr>
    </w:p>
    <w:p w14:paraId="205281F6" w14:textId="77777777" w:rsidR="00502BAD" w:rsidRDefault="00502BAD" w:rsidP="007A3397">
      <w:pPr>
        <w:pStyle w:val="Default"/>
        <w:ind w:left="708" w:hanging="708"/>
        <w:jc w:val="both"/>
        <w:rPr>
          <w:rFonts w:ascii="Times New Roman" w:hAnsi="Times New Roman" w:cs="Times New Roman"/>
          <w:sz w:val="22"/>
          <w:szCs w:val="20"/>
        </w:rPr>
      </w:pPr>
    </w:p>
    <w:p w14:paraId="185084B3" w14:textId="77777777" w:rsidR="00502BAD" w:rsidRDefault="00502BAD" w:rsidP="007A3397">
      <w:pPr>
        <w:pStyle w:val="Default"/>
        <w:ind w:left="708" w:hanging="708"/>
        <w:jc w:val="both"/>
        <w:rPr>
          <w:rFonts w:ascii="Times New Roman" w:hAnsi="Times New Roman" w:cs="Times New Roman"/>
          <w:sz w:val="22"/>
          <w:szCs w:val="20"/>
        </w:rPr>
      </w:pPr>
    </w:p>
    <w:p w14:paraId="63FF81B2" w14:textId="77777777" w:rsidR="00502BAD" w:rsidRDefault="00502BAD" w:rsidP="007A3397">
      <w:pPr>
        <w:pStyle w:val="Default"/>
        <w:ind w:left="708" w:hanging="708"/>
        <w:jc w:val="both"/>
        <w:rPr>
          <w:rFonts w:ascii="Times New Roman" w:hAnsi="Times New Roman" w:cs="Times New Roman"/>
          <w:sz w:val="22"/>
          <w:szCs w:val="20"/>
        </w:rPr>
      </w:pPr>
    </w:p>
    <w:p w14:paraId="5C1F6C1E" w14:textId="77777777" w:rsidR="00502BAD" w:rsidRDefault="00502BAD" w:rsidP="007A3397">
      <w:pPr>
        <w:pStyle w:val="Default"/>
        <w:ind w:left="708" w:hanging="708"/>
        <w:jc w:val="both"/>
        <w:rPr>
          <w:rFonts w:ascii="Times New Roman" w:hAnsi="Times New Roman" w:cs="Times New Roman"/>
          <w:sz w:val="22"/>
          <w:szCs w:val="20"/>
        </w:rPr>
      </w:pPr>
    </w:p>
    <w:p w14:paraId="3C83AEAA" w14:textId="77777777" w:rsidR="00502BAD" w:rsidRDefault="00502BAD" w:rsidP="007A3397">
      <w:pPr>
        <w:pStyle w:val="Default"/>
        <w:ind w:left="708" w:hanging="708"/>
        <w:jc w:val="both"/>
        <w:rPr>
          <w:rFonts w:ascii="Times New Roman" w:hAnsi="Times New Roman" w:cs="Times New Roman"/>
          <w:sz w:val="22"/>
          <w:szCs w:val="20"/>
        </w:rPr>
      </w:pPr>
    </w:p>
    <w:p w14:paraId="22D07B96" w14:textId="77777777" w:rsidR="006327C8" w:rsidRDefault="006327C8" w:rsidP="007A3397">
      <w:pPr>
        <w:pStyle w:val="Default"/>
        <w:ind w:left="708" w:hanging="708"/>
        <w:jc w:val="both"/>
        <w:rPr>
          <w:rFonts w:ascii="Times New Roman" w:hAnsi="Times New Roman" w:cs="Times New Roman"/>
          <w:sz w:val="22"/>
          <w:szCs w:val="20"/>
        </w:rPr>
      </w:pPr>
    </w:p>
    <w:p w14:paraId="3321FC70" w14:textId="77777777" w:rsidR="00502BAD" w:rsidRDefault="00502BAD" w:rsidP="007A3397">
      <w:pPr>
        <w:pStyle w:val="Default"/>
        <w:ind w:left="708" w:hanging="708"/>
        <w:jc w:val="both"/>
        <w:rPr>
          <w:rFonts w:ascii="Times New Roman" w:hAnsi="Times New Roman" w:cs="Times New Roman"/>
          <w:sz w:val="22"/>
          <w:szCs w:val="20"/>
        </w:rPr>
      </w:pPr>
    </w:p>
    <w:p w14:paraId="39DE3173" w14:textId="77777777" w:rsidR="00502BAD" w:rsidRDefault="00502BAD" w:rsidP="007A3397">
      <w:pPr>
        <w:pStyle w:val="Default"/>
        <w:ind w:left="708" w:hanging="708"/>
        <w:jc w:val="both"/>
        <w:rPr>
          <w:rFonts w:ascii="Times New Roman" w:hAnsi="Times New Roman" w:cs="Times New Roman"/>
          <w:sz w:val="22"/>
          <w:szCs w:val="20"/>
        </w:rPr>
      </w:pPr>
    </w:p>
    <w:p w14:paraId="1C1BDDAC" w14:textId="77777777" w:rsidR="00502BAD" w:rsidRDefault="00502BAD" w:rsidP="007A3397">
      <w:pPr>
        <w:pStyle w:val="Default"/>
        <w:ind w:left="708" w:hanging="708"/>
        <w:jc w:val="both"/>
        <w:rPr>
          <w:rFonts w:ascii="Times New Roman" w:hAnsi="Times New Roman" w:cs="Times New Roman"/>
          <w:sz w:val="22"/>
          <w:szCs w:val="20"/>
        </w:rPr>
      </w:pPr>
    </w:p>
    <w:p w14:paraId="7413E19A" w14:textId="77777777" w:rsidR="00502BAD" w:rsidRDefault="00502BAD" w:rsidP="007A3397">
      <w:pPr>
        <w:pStyle w:val="Default"/>
        <w:ind w:left="708" w:hanging="708"/>
        <w:jc w:val="both"/>
        <w:rPr>
          <w:rFonts w:ascii="Times New Roman" w:hAnsi="Times New Roman" w:cs="Times New Roman"/>
          <w:sz w:val="22"/>
          <w:szCs w:val="20"/>
        </w:rPr>
      </w:pPr>
    </w:p>
    <w:p w14:paraId="39C2D425" w14:textId="77777777" w:rsidR="00502BAD" w:rsidRDefault="00502BAD" w:rsidP="007A3397">
      <w:pPr>
        <w:pStyle w:val="Default"/>
        <w:ind w:left="708" w:hanging="708"/>
        <w:jc w:val="both"/>
        <w:rPr>
          <w:rFonts w:ascii="Times New Roman" w:hAnsi="Times New Roman" w:cs="Times New Roman"/>
          <w:sz w:val="22"/>
          <w:szCs w:val="20"/>
        </w:rPr>
      </w:pPr>
    </w:p>
    <w:p w14:paraId="02516B62" w14:textId="77777777" w:rsidR="00F8352D" w:rsidRDefault="00F8352D" w:rsidP="00BF54B3">
      <w:pPr>
        <w:tabs>
          <w:tab w:val="clear" w:pos="2160"/>
          <w:tab w:val="clear" w:pos="2880"/>
          <w:tab w:val="clear" w:pos="4500"/>
        </w:tabs>
        <w:rPr>
          <w:rFonts w:ascii="Times New Roman" w:hAnsi="Times New Roman" w:cs="Times New Roman"/>
          <w:color w:val="000000"/>
          <w:sz w:val="22"/>
          <w:lang w:eastAsia="sk-SK"/>
        </w:rPr>
      </w:pPr>
    </w:p>
    <w:p w14:paraId="08913D36" w14:textId="77777777" w:rsidR="00BF54B3" w:rsidRDefault="00BF54B3" w:rsidP="00BF54B3">
      <w:pPr>
        <w:tabs>
          <w:tab w:val="clear" w:pos="2160"/>
          <w:tab w:val="clear" w:pos="2880"/>
          <w:tab w:val="clear" w:pos="4500"/>
        </w:tabs>
        <w:rPr>
          <w:rFonts w:ascii="Times New Roman" w:hAnsi="Times New Roman" w:cs="Times New Roman"/>
          <w:color w:val="000000"/>
          <w:sz w:val="22"/>
          <w:lang w:eastAsia="sk-SK"/>
        </w:rPr>
      </w:pPr>
    </w:p>
    <w:p w14:paraId="46E5F359" w14:textId="77777777" w:rsidR="00BF54B3" w:rsidRDefault="00BF54B3" w:rsidP="00BF54B3">
      <w:pPr>
        <w:tabs>
          <w:tab w:val="clear" w:pos="2160"/>
          <w:tab w:val="clear" w:pos="2880"/>
          <w:tab w:val="clear" w:pos="4500"/>
        </w:tabs>
        <w:rPr>
          <w:rFonts w:ascii="Times New Roman" w:hAnsi="Times New Roman" w:cs="Times New Roman"/>
          <w:color w:val="000000"/>
          <w:sz w:val="22"/>
          <w:lang w:eastAsia="sk-SK"/>
        </w:rPr>
      </w:pPr>
    </w:p>
    <w:p w14:paraId="7EB566AD" w14:textId="77777777" w:rsidR="00BF54B3" w:rsidRDefault="00BF54B3" w:rsidP="00BF54B3">
      <w:pPr>
        <w:tabs>
          <w:tab w:val="clear" w:pos="2160"/>
          <w:tab w:val="clear" w:pos="2880"/>
          <w:tab w:val="clear" w:pos="4500"/>
        </w:tabs>
        <w:rPr>
          <w:rFonts w:ascii="Times New Roman" w:hAnsi="Times New Roman" w:cs="Times New Roman"/>
          <w:color w:val="000000"/>
          <w:sz w:val="22"/>
          <w:lang w:eastAsia="sk-SK"/>
        </w:rPr>
      </w:pPr>
    </w:p>
    <w:p w14:paraId="1030E519" w14:textId="77777777" w:rsidR="00BF54B3" w:rsidRPr="00BF54B3" w:rsidRDefault="00BF54B3" w:rsidP="00BF54B3">
      <w:pPr>
        <w:tabs>
          <w:tab w:val="clear" w:pos="2160"/>
          <w:tab w:val="clear" w:pos="2880"/>
          <w:tab w:val="clear" w:pos="4500"/>
        </w:tabs>
        <w:rPr>
          <w:rFonts w:ascii="Times New Roman" w:hAnsi="Times New Roman" w:cs="Times New Roman"/>
          <w:color w:val="000000"/>
          <w:sz w:val="22"/>
          <w:lang w:eastAsia="sk-SK"/>
        </w:rPr>
      </w:pPr>
    </w:p>
    <w:p w14:paraId="3ED1B970" w14:textId="77777777" w:rsidR="00BF54B3" w:rsidRPr="00BF54B3" w:rsidRDefault="00BF54B3" w:rsidP="00BF54B3">
      <w:pPr>
        <w:pStyle w:val="Zkladntext3"/>
        <w:rPr>
          <w:rFonts w:ascii="Times New Roman" w:hAnsi="Times New Roman" w:cs="Times New Roman"/>
          <w:noProof w:val="0"/>
          <w:color w:val="auto"/>
          <w:sz w:val="28"/>
          <w:szCs w:val="28"/>
        </w:rPr>
      </w:pPr>
    </w:p>
    <w:p w14:paraId="7C13ABE1" w14:textId="77777777" w:rsidR="0067041E" w:rsidRDefault="0067041E" w:rsidP="0067041E">
      <w:pPr>
        <w:tabs>
          <w:tab w:val="clear" w:pos="2160"/>
          <w:tab w:val="clear" w:pos="2880"/>
          <w:tab w:val="clear" w:pos="4500"/>
        </w:tabs>
        <w:rPr>
          <w:rFonts w:ascii="Times New Roman" w:hAnsi="Times New Roman" w:cs="Times New Roman"/>
          <w:sz w:val="22"/>
        </w:rPr>
      </w:pPr>
    </w:p>
    <w:p w14:paraId="70B0A50C" w14:textId="77777777" w:rsidR="00BF1E13" w:rsidRPr="00482A42" w:rsidRDefault="00BF1E13" w:rsidP="00BF1E13">
      <w:pPr>
        <w:jc w:val="both"/>
        <w:rPr>
          <w:sz w:val="22"/>
          <w:szCs w:val="22"/>
        </w:rPr>
      </w:pPr>
    </w:p>
    <w:p w14:paraId="43B8AFDA" w14:textId="77777777" w:rsidR="00BF1E13" w:rsidRPr="000E43F0" w:rsidRDefault="00BF1E13" w:rsidP="00BF1E1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1F3F06A7" w14:textId="77777777" w:rsidR="00BF1E13" w:rsidRPr="000E43F0" w:rsidRDefault="00BF1E13" w:rsidP="00BF1E1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4FEF00F2" w14:textId="77777777" w:rsidR="00BF1E13" w:rsidRDefault="00BF1E13" w:rsidP="00BF1E13">
      <w:pPr>
        <w:pStyle w:val="Zkladntext3"/>
        <w:rPr>
          <w:rFonts w:ascii="Times New Roman" w:hAnsi="Times New Roman" w:cs="Times New Roman"/>
          <w:noProof w:val="0"/>
          <w:color w:val="auto"/>
          <w:sz w:val="32"/>
          <w:szCs w:val="30"/>
        </w:rPr>
      </w:pPr>
    </w:p>
    <w:p w14:paraId="1F041A4F" w14:textId="77777777" w:rsidR="00BF1E13" w:rsidRPr="0029253E" w:rsidRDefault="00BF1E13" w:rsidP="00BF1E13">
      <w:pPr>
        <w:pStyle w:val="Zkladntext3"/>
        <w:rPr>
          <w:rFonts w:ascii="Times New Roman" w:hAnsi="Times New Roman" w:cs="Times New Roman"/>
          <w:noProof w:val="0"/>
          <w:color w:val="auto"/>
          <w:sz w:val="32"/>
          <w:szCs w:val="30"/>
        </w:rPr>
      </w:pPr>
    </w:p>
    <w:p w14:paraId="7B720CBB" w14:textId="77777777" w:rsidR="00BF1E13" w:rsidRPr="0029253E" w:rsidRDefault="00BF1E13" w:rsidP="00BF1E13">
      <w:pPr>
        <w:pStyle w:val="Zkladntext3"/>
        <w:rPr>
          <w:rFonts w:ascii="Times New Roman" w:hAnsi="Times New Roman" w:cs="Times New Roman"/>
          <w:noProof w:val="0"/>
          <w:color w:val="auto"/>
          <w:sz w:val="32"/>
          <w:szCs w:val="30"/>
        </w:rPr>
      </w:pPr>
    </w:p>
    <w:p w14:paraId="615F5F70" w14:textId="77777777" w:rsidR="00BF1E13" w:rsidRPr="0029253E" w:rsidRDefault="00BF1E13" w:rsidP="00BF1E13">
      <w:pPr>
        <w:pStyle w:val="Zkladntext3"/>
        <w:jc w:val="left"/>
        <w:rPr>
          <w:rFonts w:ascii="Times New Roman" w:hAnsi="Times New Roman" w:cs="Times New Roman"/>
          <w:noProof w:val="0"/>
          <w:color w:val="auto"/>
          <w:sz w:val="32"/>
          <w:szCs w:val="30"/>
        </w:rPr>
      </w:pPr>
    </w:p>
    <w:p w14:paraId="22DD2F1F" w14:textId="77777777" w:rsidR="00BF1E13" w:rsidRPr="0029253E" w:rsidRDefault="00BF1E13" w:rsidP="00BF1E13">
      <w:pPr>
        <w:pStyle w:val="Zkladntext3"/>
        <w:rPr>
          <w:rFonts w:ascii="Times New Roman" w:hAnsi="Times New Roman" w:cs="Times New Roman"/>
          <w:noProof w:val="0"/>
          <w:color w:val="auto"/>
          <w:sz w:val="32"/>
          <w:szCs w:val="30"/>
        </w:rPr>
      </w:pPr>
    </w:p>
    <w:p w14:paraId="1A656D2A" w14:textId="77777777" w:rsidR="00BF1E13" w:rsidRPr="0029253E" w:rsidRDefault="00BF1E13" w:rsidP="00BF1E1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019A0E0" w14:textId="77777777" w:rsidR="00BF1E13" w:rsidRDefault="00BF1E13" w:rsidP="00BF1E1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23D8931" w14:textId="77777777" w:rsidR="00BF1E13" w:rsidRDefault="00BF1E13" w:rsidP="00BF1E13">
      <w:pPr>
        <w:pStyle w:val="Zkladntext3"/>
        <w:rPr>
          <w:rFonts w:ascii="Times New Roman" w:hAnsi="Times New Roman" w:cs="Times New Roman"/>
          <w:noProof w:val="0"/>
          <w:color w:val="auto"/>
          <w:sz w:val="22"/>
          <w:szCs w:val="22"/>
        </w:rPr>
      </w:pPr>
    </w:p>
    <w:p w14:paraId="7DC4F224" w14:textId="77777777" w:rsidR="00BF1E13" w:rsidRPr="00D156C3" w:rsidRDefault="00BF1E13" w:rsidP="00BF1E1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078A4B03" w14:textId="77777777" w:rsidR="00BF1E13" w:rsidRDefault="00BF1E13" w:rsidP="00BF1E13">
      <w:pPr>
        <w:pStyle w:val="Zkladntext3"/>
        <w:rPr>
          <w:rFonts w:ascii="Times New Roman" w:hAnsi="Times New Roman" w:cs="Times New Roman"/>
          <w:noProof w:val="0"/>
          <w:color w:val="auto"/>
          <w:sz w:val="22"/>
          <w:szCs w:val="22"/>
        </w:rPr>
      </w:pPr>
    </w:p>
    <w:p w14:paraId="5F6C7659" w14:textId="77777777" w:rsidR="00BF1E13" w:rsidRDefault="00BF1E13" w:rsidP="00BF1E13">
      <w:pPr>
        <w:pStyle w:val="Zkladntext3"/>
        <w:rPr>
          <w:rFonts w:ascii="Times New Roman" w:hAnsi="Times New Roman" w:cs="Times New Roman"/>
          <w:noProof w:val="0"/>
          <w:color w:val="auto"/>
          <w:sz w:val="22"/>
          <w:szCs w:val="22"/>
        </w:rPr>
      </w:pPr>
    </w:p>
    <w:p w14:paraId="5F052061" w14:textId="77777777" w:rsidR="00BF1E13" w:rsidRPr="007D45C7" w:rsidRDefault="00BF1E13" w:rsidP="00BF1E1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62B8003A" w14:textId="77777777" w:rsidR="00BF1E13" w:rsidRPr="0029253E" w:rsidRDefault="00BF1E13" w:rsidP="00BF1E13">
      <w:pPr>
        <w:pStyle w:val="Zkladntext3"/>
        <w:jc w:val="left"/>
        <w:rPr>
          <w:rFonts w:ascii="Times New Roman" w:hAnsi="Times New Roman" w:cs="Times New Roman"/>
          <w:noProof w:val="0"/>
          <w:color w:val="auto"/>
          <w:sz w:val="28"/>
          <w:szCs w:val="24"/>
        </w:rPr>
      </w:pPr>
    </w:p>
    <w:p w14:paraId="47EDACDA" w14:textId="77777777" w:rsidR="00BF1E13" w:rsidRPr="0029253E" w:rsidRDefault="00BF1E13" w:rsidP="00BF1E1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040D03BC" w14:textId="77777777" w:rsidR="00BF1E13" w:rsidRPr="0029253E" w:rsidRDefault="00BF1E13" w:rsidP="00BF1E13">
      <w:pPr>
        <w:pStyle w:val="Zkladntext3"/>
        <w:jc w:val="left"/>
        <w:rPr>
          <w:rFonts w:ascii="Times New Roman" w:hAnsi="Times New Roman" w:cs="Times New Roman"/>
          <w:noProof w:val="0"/>
          <w:color w:val="auto"/>
          <w:sz w:val="22"/>
        </w:rPr>
      </w:pPr>
    </w:p>
    <w:p w14:paraId="0255034A" w14:textId="77777777" w:rsidR="00BF1E13" w:rsidRDefault="00BF1E13" w:rsidP="00BF1E13">
      <w:pPr>
        <w:pStyle w:val="Zkladntext3"/>
        <w:jc w:val="left"/>
        <w:rPr>
          <w:rFonts w:ascii="Times New Roman" w:hAnsi="Times New Roman" w:cs="Times New Roman"/>
          <w:noProof w:val="0"/>
          <w:color w:val="auto"/>
          <w:sz w:val="32"/>
          <w:szCs w:val="30"/>
        </w:rPr>
      </w:pPr>
    </w:p>
    <w:p w14:paraId="126BE602" w14:textId="77777777" w:rsidR="00BF1E13" w:rsidRPr="0029253E" w:rsidRDefault="00BF1E13" w:rsidP="00BF1E13">
      <w:pPr>
        <w:pStyle w:val="Zkladntext3"/>
        <w:jc w:val="left"/>
        <w:rPr>
          <w:rFonts w:ascii="Times New Roman" w:hAnsi="Times New Roman" w:cs="Times New Roman"/>
          <w:noProof w:val="0"/>
          <w:color w:val="auto"/>
          <w:sz w:val="32"/>
          <w:szCs w:val="30"/>
        </w:rPr>
      </w:pPr>
    </w:p>
    <w:p w14:paraId="36ADC39D" w14:textId="50639014" w:rsidR="0067041E" w:rsidRDefault="00BF1E13" w:rsidP="00BF1E1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33634A7" w14:textId="77777777" w:rsidR="0067041E" w:rsidRDefault="0067041E" w:rsidP="0067041E">
      <w:pPr>
        <w:pStyle w:val="Zkladntext3"/>
        <w:rPr>
          <w:rFonts w:ascii="Times New Roman" w:hAnsi="Times New Roman" w:cs="Times New Roman"/>
          <w:b/>
          <w:bCs/>
          <w:noProof w:val="0"/>
          <w:color w:val="auto"/>
          <w:sz w:val="40"/>
          <w:szCs w:val="36"/>
        </w:rPr>
      </w:pPr>
    </w:p>
    <w:p w14:paraId="118EC39C" w14:textId="77777777" w:rsidR="0067041E" w:rsidRDefault="0067041E" w:rsidP="0067041E">
      <w:pPr>
        <w:pStyle w:val="Zkladntext3"/>
        <w:rPr>
          <w:rFonts w:ascii="Times New Roman" w:hAnsi="Times New Roman" w:cs="Times New Roman"/>
          <w:b/>
          <w:bCs/>
          <w:noProof w:val="0"/>
          <w:color w:val="auto"/>
          <w:sz w:val="32"/>
          <w:szCs w:val="30"/>
        </w:rPr>
      </w:pPr>
    </w:p>
    <w:p w14:paraId="2CF30274" w14:textId="77777777" w:rsidR="0067041E" w:rsidRPr="0029253E" w:rsidRDefault="0067041E" w:rsidP="0067041E">
      <w:pPr>
        <w:pStyle w:val="Zkladntext3"/>
        <w:rPr>
          <w:rFonts w:ascii="Times New Roman" w:hAnsi="Times New Roman" w:cs="Times New Roman"/>
          <w:b/>
          <w:bCs/>
          <w:noProof w:val="0"/>
          <w:color w:val="auto"/>
          <w:sz w:val="32"/>
          <w:szCs w:val="30"/>
        </w:rPr>
      </w:pPr>
    </w:p>
    <w:p w14:paraId="01B1DA43" w14:textId="77777777" w:rsidR="0067041E" w:rsidRPr="0029253E" w:rsidRDefault="0067041E" w:rsidP="0067041E">
      <w:pPr>
        <w:pStyle w:val="Zkladntext3"/>
        <w:spacing w:before="20"/>
        <w:ind w:right="-45"/>
        <w:jc w:val="left"/>
        <w:rPr>
          <w:rFonts w:ascii="Times New Roman" w:hAnsi="Times New Roman" w:cs="Times New Roman"/>
          <w:noProof w:val="0"/>
          <w:color w:val="auto"/>
          <w:sz w:val="22"/>
        </w:rPr>
      </w:pPr>
    </w:p>
    <w:p w14:paraId="1F0EDFB5" w14:textId="77777777" w:rsidR="0067041E" w:rsidRPr="0029253E" w:rsidRDefault="0067041E" w:rsidP="0067041E">
      <w:pPr>
        <w:pStyle w:val="Zkladntext3"/>
        <w:spacing w:before="20"/>
        <w:ind w:right="-45"/>
        <w:jc w:val="left"/>
        <w:rPr>
          <w:rFonts w:ascii="Times New Roman" w:hAnsi="Times New Roman" w:cs="Times New Roman"/>
          <w:noProof w:val="0"/>
          <w:color w:val="auto"/>
          <w:sz w:val="22"/>
        </w:rPr>
      </w:pPr>
    </w:p>
    <w:p w14:paraId="18A8F268" w14:textId="77777777" w:rsidR="0067041E" w:rsidRPr="0029253E" w:rsidRDefault="0067041E" w:rsidP="0067041E">
      <w:pPr>
        <w:pStyle w:val="Zkladntext3"/>
        <w:spacing w:before="20"/>
        <w:ind w:right="-45"/>
        <w:jc w:val="left"/>
        <w:rPr>
          <w:rFonts w:ascii="Times New Roman" w:hAnsi="Times New Roman" w:cs="Times New Roman"/>
          <w:noProof w:val="0"/>
          <w:color w:val="auto"/>
          <w:sz w:val="22"/>
        </w:rPr>
      </w:pPr>
    </w:p>
    <w:p w14:paraId="24684D7C" w14:textId="77777777" w:rsidR="0067041E" w:rsidRDefault="0067041E" w:rsidP="0067041E">
      <w:pPr>
        <w:pStyle w:val="Zkladntext3"/>
        <w:spacing w:before="20"/>
        <w:ind w:right="-45"/>
        <w:jc w:val="left"/>
        <w:rPr>
          <w:rFonts w:ascii="Times New Roman" w:hAnsi="Times New Roman" w:cs="Times New Roman"/>
          <w:noProof w:val="0"/>
          <w:color w:val="auto"/>
          <w:sz w:val="22"/>
        </w:rPr>
      </w:pPr>
    </w:p>
    <w:p w14:paraId="50714F62" w14:textId="696BA70E" w:rsidR="0067041E" w:rsidRPr="0029253E" w:rsidRDefault="0067041E" w:rsidP="0067041E">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w:t>
      </w:r>
      <w:r>
        <w:rPr>
          <w:rFonts w:ascii="Times New Roman" w:hAnsi="Times New Roman" w:cs="Times New Roman"/>
          <w:sz w:val="28"/>
        </w:rPr>
        <w:t xml:space="preserve"> C</w:t>
      </w:r>
      <w:r w:rsidRPr="0029253E">
        <w:rPr>
          <w:rFonts w:ascii="Times New Roman" w:hAnsi="Times New Roman" w:cs="Times New Roman"/>
          <w:sz w:val="28"/>
        </w:rPr>
        <w:t>.</w:t>
      </w:r>
      <w:r>
        <w:rPr>
          <w:rFonts w:ascii="Times New Roman" w:hAnsi="Times New Roman" w:cs="Times New Roman"/>
          <w:sz w:val="28"/>
        </w:rPr>
        <w:t>1</w:t>
      </w:r>
    </w:p>
    <w:p w14:paraId="25FF4B6E" w14:textId="77777777" w:rsidR="0067041E" w:rsidRPr="0029253E" w:rsidRDefault="0067041E" w:rsidP="0067041E">
      <w:pPr>
        <w:pStyle w:val="Zkladntext3"/>
        <w:spacing w:before="20"/>
        <w:ind w:right="-45"/>
        <w:jc w:val="left"/>
        <w:rPr>
          <w:rFonts w:ascii="Times New Roman" w:hAnsi="Times New Roman" w:cs="Times New Roman"/>
          <w:noProof w:val="0"/>
          <w:color w:val="auto"/>
          <w:sz w:val="22"/>
        </w:rPr>
      </w:pPr>
    </w:p>
    <w:p w14:paraId="4DFD72DB" w14:textId="77777777" w:rsidR="0067041E" w:rsidRPr="0029253E" w:rsidRDefault="0067041E" w:rsidP="0067041E">
      <w:pPr>
        <w:tabs>
          <w:tab w:val="clear" w:pos="2160"/>
          <w:tab w:val="clear" w:pos="2880"/>
          <w:tab w:val="clear" w:pos="4500"/>
        </w:tabs>
        <w:ind w:left="1701" w:hanging="1701"/>
        <w:jc w:val="center"/>
        <w:rPr>
          <w:rFonts w:ascii="Times New Roman" w:hAnsi="Times New Roman" w:cs="Times New Roman"/>
          <w:sz w:val="22"/>
        </w:rPr>
      </w:pPr>
    </w:p>
    <w:p w14:paraId="317B7DEB" w14:textId="0E579743" w:rsidR="00A02C56" w:rsidRPr="0067041E" w:rsidRDefault="0067041E" w:rsidP="0067041E">
      <w:pPr>
        <w:tabs>
          <w:tab w:val="clear" w:pos="2160"/>
          <w:tab w:val="clear" w:pos="2880"/>
          <w:tab w:val="clear" w:pos="4500"/>
        </w:tabs>
        <w:jc w:val="center"/>
        <w:rPr>
          <w:rFonts w:ascii="Times New Roman" w:hAnsi="Times New Roman" w:cs="Times New Roman"/>
          <w:bCs/>
          <w:sz w:val="28"/>
          <w:szCs w:val="28"/>
          <w:u w:val="single"/>
        </w:rPr>
      </w:pPr>
      <w:r w:rsidRPr="0067041E">
        <w:rPr>
          <w:rFonts w:ascii="Times New Roman" w:hAnsi="Times New Roman" w:cs="Times New Roman"/>
          <w:bCs/>
          <w:sz w:val="28"/>
          <w:szCs w:val="28"/>
          <w:u w:val="single"/>
        </w:rPr>
        <w:t xml:space="preserve">PODMIENKY ÚČASTI </w:t>
      </w:r>
      <w:r w:rsidR="00A02C56" w:rsidRPr="0067041E">
        <w:rPr>
          <w:rFonts w:ascii="Times New Roman" w:hAnsi="Times New Roman" w:cs="Times New Roman"/>
          <w:bCs/>
          <w:sz w:val="28"/>
          <w:szCs w:val="28"/>
          <w:u w:val="single"/>
        </w:rPr>
        <w:br w:type="page"/>
      </w:r>
    </w:p>
    <w:p w14:paraId="699A7B2F" w14:textId="7B3E43B8" w:rsidR="006F4BBA" w:rsidRPr="0029253E" w:rsidRDefault="004A0B4F" w:rsidP="00A02C56">
      <w:pPr>
        <w:tabs>
          <w:tab w:val="clear" w:pos="2160"/>
          <w:tab w:val="clear" w:pos="2880"/>
          <w:tab w:val="clear" w:pos="4500"/>
        </w:tabs>
        <w:jc w:val="center"/>
        <w:rPr>
          <w:rFonts w:ascii="Times New Roman" w:hAnsi="Times New Roman" w:cs="Times New Roman"/>
          <w:bCs/>
          <w:sz w:val="32"/>
        </w:rPr>
      </w:pPr>
      <w:r w:rsidRPr="005B736B">
        <w:rPr>
          <w:rFonts w:ascii="Times New Roman" w:hAnsi="Times New Roman" w:cs="Times New Roman"/>
          <w:bCs/>
          <w:sz w:val="32"/>
        </w:rPr>
        <w:lastRenderedPageBreak/>
        <w:t>PODMIENKY ÚČASTI</w:t>
      </w:r>
    </w:p>
    <w:p w14:paraId="6674999B" w14:textId="77777777" w:rsidR="006F4BBA" w:rsidRPr="0029253E" w:rsidRDefault="006F4BBA" w:rsidP="004A0B4F">
      <w:pPr>
        <w:jc w:val="center"/>
        <w:rPr>
          <w:rFonts w:ascii="Times New Roman" w:hAnsi="Times New Roman" w:cs="Times New Roman"/>
          <w:bCs/>
          <w:sz w:val="32"/>
        </w:rPr>
      </w:pPr>
    </w:p>
    <w:p w14:paraId="2235BFDA" w14:textId="77777777" w:rsidR="004A0B4F" w:rsidRPr="0029253E" w:rsidRDefault="009A4B47" w:rsidP="004A0B4F">
      <w:pPr>
        <w:jc w:val="center"/>
        <w:rPr>
          <w:rFonts w:ascii="Times New Roman" w:hAnsi="Times New Roman" w:cs="Times New Roman"/>
          <w:bCs/>
          <w:sz w:val="22"/>
        </w:rPr>
      </w:pPr>
      <w:r w:rsidRPr="0029253E">
        <w:rPr>
          <w:rFonts w:ascii="Times New Roman" w:hAnsi="Times New Roman" w:cs="Times New Roman"/>
          <w:bCs/>
          <w:sz w:val="22"/>
        </w:rPr>
        <w:br/>
      </w:r>
    </w:p>
    <w:p w14:paraId="030DE14B" w14:textId="77777777" w:rsidR="00477BDD" w:rsidRPr="0076494E" w:rsidRDefault="00477BDD" w:rsidP="00477BDD">
      <w:pPr>
        <w:jc w:val="both"/>
        <w:rPr>
          <w:rFonts w:ascii="Times New Roman" w:hAnsi="Times New Roman" w:cs="Times New Roman"/>
          <w:b/>
          <w:sz w:val="28"/>
          <w:szCs w:val="28"/>
        </w:rPr>
      </w:pPr>
      <w:r w:rsidRPr="0076494E">
        <w:rPr>
          <w:rFonts w:ascii="Times New Roman" w:hAnsi="Times New Roman" w:cs="Times New Roman"/>
          <w:b/>
          <w:sz w:val="28"/>
          <w:szCs w:val="28"/>
        </w:rPr>
        <w:t>Podmienky účasti:</w:t>
      </w:r>
    </w:p>
    <w:p w14:paraId="49A555C4" w14:textId="77777777" w:rsidR="006C0B78" w:rsidRDefault="006C0B78" w:rsidP="006C0B78">
      <w:pPr>
        <w:jc w:val="both"/>
        <w:rPr>
          <w:rFonts w:ascii="Times New Roman" w:hAnsi="Times New Roman" w:cs="Times New Roman"/>
          <w:bCs/>
          <w:sz w:val="22"/>
        </w:rPr>
      </w:pPr>
      <w:r>
        <w:rPr>
          <w:rFonts w:ascii="Times New Roman" w:hAnsi="Times New Roman" w:cs="Times New Roman"/>
          <w:bCs/>
          <w:sz w:val="22"/>
        </w:rPr>
        <w:t>Podmienky účasti sú uvedené v </w:t>
      </w:r>
      <w:r>
        <w:rPr>
          <w:rFonts w:ascii="Times New Roman" w:hAnsi="Times New Roman" w:cs="Times New Roman"/>
          <w:sz w:val="22"/>
        </w:rPr>
        <w:t xml:space="preserve">oznámení o vyhlásení verejného obstarávania </w:t>
      </w:r>
      <w:r>
        <w:rPr>
          <w:rFonts w:ascii="Times New Roman" w:hAnsi="Times New Roman" w:cs="Times New Roman"/>
          <w:bCs/>
          <w:sz w:val="22"/>
        </w:rPr>
        <w:t xml:space="preserve"> </w:t>
      </w:r>
      <w:r w:rsidRPr="0029253E">
        <w:rPr>
          <w:rFonts w:ascii="Times New Roman" w:hAnsi="Times New Roman" w:cs="Times New Roman"/>
          <w:bCs/>
          <w:sz w:val="22"/>
        </w:rPr>
        <w:t xml:space="preserve">v III. oddiele – </w:t>
      </w:r>
      <w:r>
        <w:rPr>
          <w:rFonts w:ascii="Times New Roman" w:hAnsi="Times New Roman" w:cs="Times New Roman"/>
          <w:bCs/>
          <w:sz w:val="22"/>
        </w:rPr>
        <w:t>osobné postavenie</w:t>
      </w:r>
      <w:r w:rsidRPr="0029253E">
        <w:rPr>
          <w:rFonts w:ascii="Times New Roman" w:hAnsi="Times New Roman" w:cs="Times New Roman"/>
          <w:bCs/>
          <w:sz w:val="22"/>
        </w:rPr>
        <w:t xml:space="preserve">, ekonomické, finančné a technické informácie. </w:t>
      </w:r>
    </w:p>
    <w:p w14:paraId="66D814F2" w14:textId="77777777" w:rsidR="006C0B78" w:rsidRPr="0029253E" w:rsidRDefault="006C0B78" w:rsidP="006C0B78">
      <w:pPr>
        <w:jc w:val="both"/>
        <w:rPr>
          <w:rFonts w:ascii="Times New Roman" w:hAnsi="Times New Roman" w:cs="Times New Roman"/>
          <w:bCs/>
          <w:sz w:val="22"/>
        </w:rPr>
      </w:pPr>
    </w:p>
    <w:p w14:paraId="0AA87277" w14:textId="70EBF0EB" w:rsidR="006C0B78" w:rsidRPr="00955CA5" w:rsidRDefault="006C0B78" w:rsidP="006C0B78">
      <w:pPr>
        <w:jc w:val="both"/>
        <w:rPr>
          <w:rFonts w:ascii="Times New Roman" w:hAnsi="Times New Roman" w:cs="Times New Roman"/>
          <w:bCs/>
          <w:sz w:val="22"/>
        </w:rPr>
      </w:pPr>
      <w:r w:rsidRPr="001E3939">
        <w:rPr>
          <w:rFonts w:ascii="Times New Roman" w:hAnsi="Times New Roman" w:cs="Times New Roman"/>
          <w:bCs/>
          <w:sz w:val="22"/>
        </w:rPr>
        <w:t>Oznámenie o vyhlásení verejn</w:t>
      </w:r>
      <w:r w:rsidR="00AB49C5">
        <w:rPr>
          <w:rFonts w:ascii="Times New Roman" w:hAnsi="Times New Roman" w:cs="Times New Roman"/>
          <w:bCs/>
          <w:sz w:val="22"/>
        </w:rPr>
        <w:t>ého obstarávania bolo uverejnené</w:t>
      </w:r>
      <w:r w:rsidRPr="001E3939">
        <w:rPr>
          <w:rFonts w:ascii="Times New Roman" w:hAnsi="Times New Roman" w:cs="Times New Roman"/>
          <w:bCs/>
          <w:sz w:val="22"/>
        </w:rPr>
        <w:t xml:space="preserve"> v Európskom vestníku zo dňa </w:t>
      </w:r>
      <w:r w:rsidR="001E3939" w:rsidRPr="001E3939">
        <w:rPr>
          <w:rFonts w:ascii="Times New Roman" w:hAnsi="Times New Roman" w:cs="Times New Roman"/>
          <w:bCs/>
          <w:sz w:val="22"/>
        </w:rPr>
        <w:t>01.04.2022, 2022/S-065-168919.</w:t>
      </w:r>
    </w:p>
    <w:p w14:paraId="7B3BFDF1" w14:textId="77777777" w:rsidR="006C0B78" w:rsidRPr="00955CA5" w:rsidRDefault="006C0B78" w:rsidP="006C0B78">
      <w:pPr>
        <w:rPr>
          <w:rFonts w:ascii="Times New Roman" w:hAnsi="Times New Roman" w:cs="Times New Roman"/>
          <w:b/>
          <w:bCs/>
          <w:sz w:val="22"/>
        </w:rPr>
      </w:pPr>
    </w:p>
    <w:p w14:paraId="478A0807" w14:textId="77777777" w:rsidR="006C0B78" w:rsidRPr="007F5800" w:rsidRDefault="006C0B78" w:rsidP="006C0B78">
      <w:pPr>
        <w:tabs>
          <w:tab w:val="clear" w:pos="2160"/>
          <w:tab w:val="clear" w:pos="2880"/>
          <w:tab w:val="clear" w:pos="4500"/>
        </w:tabs>
        <w:jc w:val="both"/>
        <w:rPr>
          <w:rFonts w:ascii="Times New Roman" w:hAnsi="Times New Roman" w:cs="Times New Roman"/>
          <w:bCs/>
          <w:sz w:val="22"/>
        </w:rPr>
      </w:pPr>
      <w:r w:rsidRPr="00955CA5">
        <w:rPr>
          <w:rFonts w:ascii="Times New Roman" w:hAnsi="Times New Roman" w:cs="Times New Roman"/>
          <w:bCs/>
          <w:sz w:val="22"/>
        </w:rPr>
        <w:t>C.1.1</w:t>
      </w:r>
      <w:r w:rsidRPr="00955CA5">
        <w:rPr>
          <w:rFonts w:ascii="Times New Roman" w:hAnsi="Times New Roman" w:cs="Times New Roman"/>
          <w:bCs/>
          <w:sz w:val="22"/>
        </w:rPr>
        <w:tab/>
        <w:t>Podmienky účasti vo verejnom</w:t>
      </w:r>
      <w:r w:rsidRPr="007F5800">
        <w:rPr>
          <w:rFonts w:ascii="Times New Roman" w:hAnsi="Times New Roman" w:cs="Times New Roman"/>
          <w:bCs/>
          <w:sz w:val="22"/>
        </w:rPr>
        <w:t xml:space="preserve"> obstarávaní týkajúce sa osobného postavenia vrátane požiadaviek týkajúcich sa zápisu do živnostenských alebo obchodných registrov </w:t>
      </w:r>
    </w:p>
    <w:p w14:paraId="1562C997" w14:textId="77777777" w:rsidR="006C0B78" w:rsidRPr="0029253E" w:rsidRDefault="006C0B78" w:rsidP="006C0B78">
      <w:pPr>
        <w:pStyle w:val="Odsekzoznamu"/>
        <w:ind w:left="864"/>
        <w:jc w:val="both"/>
        <w:rPr>
          <w:rFonts w:ascii="Times New Roman" w:hAnsi="Times New Roman" w:cs="Times New Roman"/>
          <w:bCs/>
          <w:sz w:val="22"/>
        </w:rPr>
      </w:pPr>
    </w:p>
    <w:p w14:paraId="664A78D1" w14:textId="4F5F627F" w:rsidR="006C0B78" w:rsidRDefault="006C0B78" w:rsidP="00BF1E13">
      <w:pPr>
        <w:pStyle w:val="Odsekzoznamu"/>
        <w:ind w:left="0"/>
        <w:jc w:val="both"/>
        <w:rPr>
          <w:rFonts w:ascii="Times New Roman" w:hAnsi="Times New Roman" w:cs="Times New Roman"/>
          <w:b/>
          <w:bCs/>
          <w:sz w:val="22"/>
        </w:rPr>
      </w:pPr>
      <w:r w:rsidRPr="00FD6A42">
        <w:rPr>
          <w:rFonts w:ascii="Times New Roman" w:hAnsi="Times New Roman" w:cs="Times New Roman"/>
          <w:b/>
          <w:bCs/>
          <w:sz w:val="22"/>
        </w:rPr>
        <w:t xml:space="preserve">Podmienky účasti podľa § 32 zákona č. 343/2015 </w:t>
      </w:r>
      <w:proofErr w:type="spellStart"/>
      <w:r w:rsidRPr="00FD6A42">
        <w:rPr>
          <w:rFonts w:ascii="Times New Roman" w:hAnsi="Times New Roman" w:cs="Times New Roman"/>
          <w:b/>
          <w:bCs/>
          <w:sz w:val="22"/>
        </w:rPr>
        <w:t>Z.z</w:t>
      </w:r>
      <w:proofErr w:type="spellEnd"/>
      <w:r w:rsidRPr="00FD6A42">
        <w:rPr>
          <w:rFonts w:ascii="Times New Roman" w:hAnsi="Times New Roman" w:cs="Times New Roman"/>
          <w:b/>
          <w:bCs/>
          <w:sz w:val="22"/>
        </w:rPr>
        <w:t xml:space="preserve">. sú uvedené </w:t>
      </w:r>
      <w:r w:rsidR="00BF1E13">
        <w:rPr>
          <w:rFonts w:ascii="Times New Roman" w:hAnsi="Times New Roman" w:cs="Times New Roman"/>
          <w:b/>
          <w:bCs/>
          <w:sz w:val="22"/>
        </w:rPr>
        <w:t xml:space="preserve">aj </w:t>
      </w:r>
      <w:r w:rsidRPr="00FD6A42">
        <w:rPr>
          <w:rFonts w:ascii="Times New Roman" w:hAnsi="Times New Roman" w:cs="Times New Roman"/>
          <w:b/>
          <w:bCs/>
          <w:sz w:val="22"/>
        </w:rPr>
        <w:t xml:space="preserve">v bode III.1.1 </w:t>
      </w:r>
      <w:r>
        <w:rPr>
          <w:rFonts w:ascii="Times New Roman" w:hAnsi="Times New Roman" w:cs="Times New Roman"/>
          <w:b/>
          <w:bCs/>
          <w:sz w:val="22"/>
        </w:rPr>
        <w:t xml:space="preserve">oznámenia o </w:t>
      </w:r>
      <w:r w:rsidRPr="001737D7">
        <w:rPr>
          <w:rFonts w:ascii="Times New Roman" w:hAnsi="Times New Roman" w:cs="Times New Roman"/>
          <w:b/>
          <w:sz w:val="22"/>
        </w:rPr>
        <w:t>vyhlásení verejného obstarávania</w:t>
      </w:r>
      <w:r w:rsidR="00BF1E13">
        <w:rPr>
          <w:rFonts w:ascii="Times New Roman" w:hAnsi="Times New Roman" w:cs="Times New Roman"/>
          <w:b/>
          <w:bCs/>
          <w:sz w:val="22"/>
        </w:rPr>
        <w:t>.</w:t>
      </w:r>
    </w:p>
    <w:p w14:paraId="67A3820F" w14:textId="77777777" w:rsidR="00BF1E13" w:rsidRDefault="00BF1E13" w:rsidP="00BF1E13">
      <w:pPr>
        <w:jc w:val="both"/>
        <w:rPr>
          <w:rFonts w:ascii="Times New Roman" w:hAnsi="Times New Roman" w:cs="Times New Roman"/>
          <w:b/>
          <w:bCs/>
          <w:sz w:val="22"/>
        </w:rPr>
      </w:pPr>
    </w:p>
    <w:p w14:paraId="72309C1B" w14:textId="77777777" w:rsidR="00BF1E13" w:rsidRPr="00BF1E13" w:rsidRDefault="00BF1E13" w:rsidP="00BF1E13">
      <w:pPr>
        <w:jc w:val="both"/>
        <w:rPr>
          <w:rFonts w:ascii="Times New Roman" w:hAnsi="Times New Roman" w:cs="Times New Roman"/>
          <w:b/>
          <w:bCs/>
          <w:sz w:val="22"/>
        </w:rPr>
      </w:pPr>
      <w:r w:rsidRPr="00BF1E13">
        <w:rPr>
          <w:rFonts w:ascii="Times New Roman" w:hAnsi="Times New Roman" w:cs="Times New Roman"/>
          <w:b/>
          <w:bCs/>
          <w:sz w:val="22"/>
        </w:rPr>
        <w:t>Pre všetky časti:</w:t>
      </w:r>
    </w:p>
    <w:p w14:paraId="4DE1BCBC"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Vyžaduje sa splnenie podmienok účasti osobného postavenia podľa § 32 ods. 1 zákona o verejnom obstarávaní. Uchádzač preukazuje splnenie podmienok účasti vo verejnom obstarávaní podľa § 32 alebo § 152 zákona o verejnom obstarávaní v súlade s ustanoveniami zákona o verejnom obstarávaní. </w:t>
      </w:r>
    </w:p>
    <w:p w14:paraId="68124BB1" w14:textId="77777777" w:rsidR="00BF1E13" w:rsidRPr="00BF1E13" w:rsidRDefault="00BF1E13" w:rsidP="00BF1E13">
      <w:pPr>
        <w:pStyle w:val="Odsekzoznamu"/>
        <w:ind w:left="0"/>
        <w:jc w:val="both"/>
        <w:rPr>
          <w:rFonts w:ascii="Times New Roman" w:hAnsi="Times New Roman" w:cs="Times New Roman"/>
          <w:bCs/>
          <w:sz w:val="22"/>
        </w:rPr>
      </w:pPr>
    </w:p>
    <w:p w14:paraId="20EEA583"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V prípade uchádzača, ktorého tvorí skupina dodávateľov zúčastnená vo verejnom obstarávaní, sa požaduje preukázanie splnenia podmienok účasti tykajúcich sa osobného postavenia za každého člena skupiny osobitne. </w:t>
      </w:r>
    </w:p>
    <w:p w14:paraId="7E504EC1" w14:textId="77777777" w:rsidR="00BF1E13" w:rsidRPr="00BF1E13" w:rsidRDefault="00BF1E13" w:rsidP="00BF1E13">
      <w:pPr>
        <w:pStyle w:val="Odsekzoznamu"/>
        <w:ind w:left="0"/>
        <w:jc w:val="both"/>
        <w:rPr>
          <w:rFonts w:ascii="Times New Roman" w:hAnsi="Times New Roman" w:cs="Times New Roman"/>
          <w:bCs/>
          <w:sz w:val="22"/>
        </w:rPr>
      </w:pPr>
    </w:p>
    <w:p w14:paraId="69EA3CD8"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Splnenie podmienky účasti podľa § 32 ods. 1 písm. e) zákona o verejnom obstarávaní preukazuje člen skupiny len vo vzťahu k tej časti predmetu zákazky, ktorú má zabezpečiť.</w:t>
      </w:r>
    </w:p>
    <w:p w14:paraId="5A2D18B0" w14:textId="77777777" w:rsidR="00BF1E13" w:rsidRPr="00BF1E13" w:rsidRDefault="00BF1E13" w:rsidP="00BF1E13">
      <w:pPr>
        <w:pStyle w:val="Odsekzoznamu"/>
        <w:ind w:left="0"/>
        <w:jc w:val="both"/>
        <w:rPr>
          <w:rFonts w:ascii="Times New Roman" w:hAnsi="Times New Roman" w:cs="Times New Roman"/>
          <w:bCs/>
          <w:sz w:val="22"/>
        </w:rPr>
      </w:pPr>
    </w:p>
    <w:p w14:paraId="0F18F933"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Ak sú doklady preukazujúce splnenie podmienok účasti vystavované v elektronickej podobe, uchádzač ich predloží v elektronickej podobe.</w:t>
      </w:r>
    </w:p>
    <w:p w14:paraId="4C1CC429" w14:textId="77777777" w:rsidR="00BF1E13" w:rsidRPr="00BF1E13" w:rsidRDefault="00BF1E13" w:rsidP="00BF1E13">
      <w:pPr>
        <w:pStyle w:val="Odsekzoznamu"/>
        <w:ind w:left="0"/>
        <w:jc w:val="both"/>
        <w:rPr>
          <w:rFonts w:ascii="Times New Roman" w:hAnsi="Times New Roman" w:cs="Times New Roman"/>
          <w:bCs/>
          <w:sz w:val="22"/>
        </w:rPr>
      </w:pPr>
    </w:p>
    <w:p w14:paraId="069E404D"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Ak sa doklady preukazujúce splnenie podmienok účasti vydávajú len v listinnej podobe uchádzač ich naskenuje napr. do formátu </w:t>
      </w:r>
      <w:proofErr w:type="spellStart"/>
      <w:r w:rsidRPr="00BF1E13">
        <w:rPr>
          <w:rFonts w:ascii="Times New Roman" w:hAnsi="Times New Roman" w:cs="Times New Roman"/>
          <w:bCs/>
          <w:sz w:val="22"/>
        </w:rPr>
        <w:t>pdf</w:t>
      </w:r>
      <w:proofErr w:type="spellEnd"/>
      <w:r w:rsidRPr="00BF1E13">
        <w:rPr>
          <w:rFonts w:ascii="Times New Roman" w:hAnsi="Times New Roman" w:cs="Times New Roman"/>
          <w:bCs/>
          <w:sz w:val="22"/>
        </w:rPr>
        <w:t>.</w:t>
      </w:r>
    </w:p>
    <w:p w14:paraId="00157091" w14:textId="77777777" w:rsidR="00BF1E13" w:rsidRPr="00BF1E13" w:rsidRDefault="00BF1E13" w:rsidP="00BF1E13">
      <w:pPr>
        <w:pStyle w:val="Odsekzoznamu"/>
        <w:ind w:left="0"/>
        <w:jc w:val="both"/>
        <w:rPr>
          <w:rFonts w:ascii="Times New Roman" w:hAnsi="Times New Roman" w:cs="Times New Roman"/>
          <w:bCs/>
          <w:sz w:val="22"/>
        </w:rPr>
      </w:pPr>
    </w:p>
    <w:p w14:paraId="518C0CB1"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Verejný obstarávateľ nemá prístup do </w:t>
      </w:r>
      <w:proofErr w:type="spellStart"/>
      <w:r w:rsidRPr="00BF1E13">
        <w:rPr>
          <w:rFonts w:ascii="Times New Roman" w:hAnsi="Times New Roman" w:cs="Times New Roman"/>
          <w:bCs/>
          <w:sz w:val="22"/>
        </w:rPr>
        <w:t>informačnych</w:t>
      </w:r>
      <w:proofErr w:type="spellEnd"/>
      <w:r w:rsidRPr="00BF1E13">
        <w:rPr>
          <w:rFonts w:ascii="Times New Roman" w:hAnsi="Times New Roman" w:cs="Times New Roman"/>
          <w:bCs/>
          <w:sz w:val="22"/>
        </w:rPr>
        <w:t xml:space="preserve"> systémov verejnej správy, z tohto dôvodu nie je možné uplatniť § 32 ods. 3 zákona o verejnom obstarávaní.</w:t>
      </w:r>
    </w:p>
    <w:p w14:paraId="04CFCDFA" w14:textId="77777777" w:rsidR="00BF1E13" w:rsidRPr="00BF1E13" w:rsidRDefault="00BF1E13" w:rsidP="00BF1E13">
      <w:pPr>
        <w:pStyle w:val="Odsekzoznamu"/>
        <w:ind w:left="0"/>
        <w:jc w:val="both"/>
        <w:rPr>
          <w:rFonts w:ascii="Times New Roman" w:hAnsi="Times New Roman" w:cs="Times New Roman"/>
          <w:bCs/>
          <w:sz w:val="22"/>
        </w:rPr>
      </w:pPr>
    </w:p>
    <w:p w14:paraId="19527E9A" w14:textId="331DB19C"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Splnenie podmienky účasti možno predbežne nahradiť podľa § 39 zákona o verejnom obstarávaní </w:t>
      </w:r>
      <w:proofErr w:type="spellStart"/>
      <w:r w:rsidRPr="00BF1E13">
        <w:rPr>
          <w:rFonts w:ascii="Times New Roman" w:hAnsi="Times New Roman" w:cs="Times New Roman"/>
          <w:bCs/>
          <w:sz w:val="22"/>
        </w:rPr>
        <w:t>jednotnym</w:t>
      </w:r>
      <w:proofErr w:type="spellEnd"/>
      <w:r w:rsidRPr="00BF1E13">
        <w:rPr>
          <w:rFonts w:ascii="Times New Roman" w:hAnsi="Times New Roman" w:cs="Times New Roman"/>
          <w:bCs/>
          <w:sz w:val="22"/>
        </w:rPr>
        <w:t xml:space="preserve"> európskym dokumentom. </w:t>
      </w:r>
      <w:proofErr w:type="spellStart"/>
      <w:r w:rsidRPr="00BF1E13">
        <w:rPr>
          <w:rFonts w:ascii="Times New Roman" w:hAnsi="Times New Roman" w:cs="Times New Roman"/>
          <w:bCs/>
          <w:sz w:val="22"/>
        </w:rPr>
        <w:t>Jednotny</w:t>
      </w:r>
      <w:proofErr w:type="spellEnd"/>
      <w:r w:rsidRPr="00BF1E13">
        <w:rPr>
          <w:rFonts w:ascii="Times New Roman" w:hAnsi="Times New Roman" w:cs="Times New Roman"/>
          <w:bCs/>
          <w:sz w:val="22"/>
        </w:rPr>
        <w:t xml:space="preserve"> európsky dokument na účely zákona o verejnom obstarávaní je dokument, ktorým hospodársky subjekt môže predbežne nahradiť doklady na preukázanie splnenia podmienok účasti určené verejným obstarávateľom. Doklady preukazujúce splnenie podmienok účasti nahradené </w:t>
      </w:r>
      <w:proofErr w:type="spellStart"/>
      <w:r w:rsidRPr="00BF1E13">
        <w:rPr>
          <w:rFonts w:ascii="Times New Roman" w:hAnsi="Times New Roman" w:cs="Times New Roman"/>
          <w:bCs/>
          <w:sz w:val="22"/>
        </w:rPr>
        <w:t>jednotnym</w:t>
      </w:r>
      <w:proofErr w:type="spellEnd"/>
      <w:r w:rsidRPr="00BF1E13">
        <w:rPr>
          <w:rFonts w:ascii="Times New Roman" w:hAnsi="Times New Roman" w:cs="Times New Roman"/>
          <w:bCs/>
          <w:sz w:val="22"/>
        </w:rPr>
        <w:t xml:space="preserve"> európskym dokumentom predkladá verejnému obstarávateľovi </w:t>
      </w:r>
      <w:proofErr w:type="spellStart"/>
      <w:r w:rsidRPr="00BF1E13">
        <w:rPr>
          <w:rFonts w:ascii="Times New Roman" w:hAnsi="Times New Roman" w:cs="Times New Roman"/>
          <w:bCs/>
          <w:sz w:val="22"/>
        </w:rPr>
        <w:t>úspešny</w:t>
      </w:r>
      <w:proofErr w:type="spellEnd"/>
      <w:r w:rsidRPr="00BF1E13">
        <w:rPr>
          <w:rFonts w:ascii="Times New Roman" w:hAnsi="Times New Roman" w:cs="Times New Roman"/>
          <w:bCs/>
          <w:sz w:val="22"/>
        </w:rPr>
        <w:t xml:space="preserve"> uchádzač podľa § 55 ods. 1 zákona o verejnom obstarávaní v čase a spôsobom, </w:t>
      </w:r>
      <w:proofErr w:type="spellStart"/>
      <w:r w:rsidRPr="00BF1E13">
        <w:rPr>
          <w:rFonts w:ascii="Times New Roman" w:hAnsi="Times New Roman" w:cs="Times New Roman"/>
          <w:bCs/>
          <w:sz w:val="22"/>
        </w:rPr>
        <w:t>určenym</w:t>
      </w:r>
      <w:proofErr w:type="spellEnd"/>
      <w:r w:rsidRPr="00BF1E13">
        <w:rPr>
          <w:rFonts w:ascii="Times New Roman" w:hAnsi="Times New Roman" w:cs="Times New Roman"/>
          <w:bCs/>
          <w:sz w:val="22"/>
        </w:rPr>
        <w:t xml:space="preserve"> verejným </w:t>
      </w:r>
      <w:proofErr w:type="spellStart"/>
      <w:r w:rsidRPr="00BF1E13">
        <w:rPr>
          <w:rFonts w:ascii="Times New Roman" w:hAnsi="Times New Roman" w:cs="Times New Roman"/>
          <w:bCs/>
          <w:sz w:val="22"/>
        </w:rPr>
        <w:t>obstarávateľomí</w:t>
      </w:r>
      <w:proofErr w:type="spellEnd"/>
      <w:r w:rsidRPr="00BF1E13">
        <w:rPr>
          <w:rFonts w:ascii="Times New Roman" w:hAnsi="Times New Roman" w:cs="Times New Roman"/>
          <w:bCs/>
          <w:sz w:val="22"/>
        </w:rPr>
        <w:t xml:space="preserve">. </w:t>
      </w:r>
      <w:proofErr w:type="spellStart"/>
      <w:r w:rsidRPr="00BF1E13">
        <w:rPr>
          <w:rFonts w:ascii="Times New Roman" w:hAnsi="Times New Roman" w:cs="Times New Roman"/>
          <w:bCs/>
          <w:sz w:val="22"/>
        </w:rPr>
        <w:t>Jednotny</w:t>
      </w:r>
      <w:proofErr w:type="spellEnd"/>
      <w:r w:rsidRPr="00BF1E13">
        <w:rPr>
          <w:rFonts w:ascii="Times New Roman" w:hAnsi="Times New Roman" w:cs="Times New Roman"/>
          <w:bCs/>
          <w:sz w:val="22"/>
        </w:rPr>
        <w:t xml:space="preserve"> európsky dokument v editovateľnej forme je možné stiahnuť aj z webového sídla ÚVO (</w:t>
      </w:r>
      <w:proofErr w:type="spellStart"/>
      <w:r w:rsidRPr="00BF1E13">
        <w:rPr>
          <w:rFonts w:ascii="Times New Roman" w:hAnsi="Times New Roman" w:cs="Times New Roman"/>
          <w:bCs/>
          <w:sz w:val="22"/>
        </w:rPr>
        <w:t>www.uvo.gov.sk</w:t>
      </w:r>
      <w:proofErr w:type="spellEnd"/>
      <w:r w:rsidRPr="00BF1E13">
        <w:rPr>
          <w:rFonts w:ascii="Times New Roman" w:hAnsi="Times New Roman" w:cs="Times New Roman"/>
          <w:bCs/>
          <w:sz w:val="22"/>
        </w:rPr>
        <w:t>). Verejný obstarávateľ požaduje, aby bol jednotný európsky dokument ručne podpísaný osobou oprávnenou konať za hospodársky subjekt/záujemcu/uchádzača alebo riadne splnomocnenou osobou.</w:t>
      </w:r>
    </w:p>
    <w:p w14:paraId="591A6744" w14:textId="77777777" w:rsidR="00BF1E13" w:rsidRPr="00BF1E13" w:rsidRDefault="00BF1E13" w:rsidP="00BF1E13">
      <w:pPr>
        <w:pStyle w:val="Odsekzoznamu"/>
        <w:ind w:left="864"/>
        <w:jc w:val="both"/>
        <w:rPr>
          <w:rFonts w:ascii="Times New Roman" w:hAnsi="Times New Roman" w:cs="Times New Roman"/>
          <w:bCs/>
          <w:sz w:val="22"/>
        </w:rPr>
      </w:pPr>
    </w:p>
    <w:p w14:paraId="64F8741E" w14:textId="77777777" w:rsidR="00BF1E13" w:rsidRDefault="00BF1E13" w:rsidP="006C0B78">
      <w:pPr>
        <w:pStyle w:val="Odsekzoznamu"/>
        <w:ind w:left="864"/>
        <w:jc w:val="both"/>
        <w:rPr>
          <w:rFonts w:ascii="Times New Roman" w:hAnsi="Times New Roman" w:cs="Times New Roman"/>
          <w:bCs/>
          <w:sz w:val="22"/>
        </w:rPr>
      </w:pPr>
    </w:p>
    <w:p w14:paraId="4E8002F3" w14:textId="77777777" w:rsidR="00BF1E13" w:rsidRPr="00BF1E13" w:rsidRDefault="00BF1E13" w:rsidP="00BF1E13">
      <w:pPr>
        <w:jc w:val="both"/>
        <w:rPr>
          <w:rFonts w:ascii="Times New Roman" w:hAnsi="Times New Roman" w:cs="Times New Roman"/>
          <w:bCs/>
          <w:sz w:val="22"/>
        </w:rPr>
      </w:pPr>
    </w:p>
    <w:p w14:paraId="70213E83" w14:textId="11FD33D6" w:rsidR="00BF1E13" w:rsidRPr="00BF1E13" w:rsidRDefault="00BF1E13" w:rsidP="00BF1E13">
      <w:pPr>
        <w:tabs>
          <w:tab w:val="clear" w:pos="2160"/>
          <w:tab w:val="clear" w:pos="2880"/>
          <w:tab w:val="clear" w:pos="4500"/>
        </w:tabs>
        <w:rPr>
          <w:rFonts w:ascii="Times New Roman" w:hAnsi="Times New Roman" w:cs="Times New Roman"/>
          <w:bCs/>
          <w:sz w:val="22"/>
        </w:rPr>
      </w:pPr>
      <w:r>
        <w:rPr>
          <w:rFonts w:ascii="Times New Roman" w:hAnsi="Times New Roman" w:cs="Times New Roman"/>
          <w:bCs/>
          <w:sz w:val="22"/>
        </w:rPr>
        <w:br w:type="page"/>
      </w:r>
    </w:p>
    <w:p w14:paraId="5209C689" w14:textId="77777777" w:rsidR="006C0B78" w:rsidRDefault="006C0B78" w:rsidP="006C0B78">
      <w:pPr>
        <w:tabs>
          <w:tab w:val="clear" w:pos="2160"/>
          <w:tab w:val="clear" w:pos="2880"/>
          <w:tab w:val="clear" w:pos="4500"/>
        </w:tabs>
        <w:jc w:val="both"/>
        <w:rPr>
          <w:rFonts w:ascii="Times New Roman" w:hAnsi="Times New Roman" w:cs="Times New Roman"/>
          <w:bCs/>
          <w:sz w:val="22"/>
        </w:rPr>
      </w:pPr>
      <w:r>
        <w:rPr>
          <w:rFonts w:ascii="Times New Roman" w:hAnsi="Times New Roman" w:cs="Times New Roman"/>
          <w:bCs/>
          <w:sz w:val="22"/>
        </w:rPr>
        <w:lastRenderedPageBreak/>
        <w:t>C.1.2</w:t>
      </w:r>
      <w:r>
        <w:rPr>
          <w:rFonts w:ascii="Times New Roman" w:hAnsi="Times New Roman" w:cs="Times New Roman"/>
          <w:bCs/>
          <w:sz w:val="22"/>
        </w:rPr>
        <w:tab/>
      </w:r>
      <w:r w:rsidRPr="007F5800">
        <w:rPr>
          <w:rFonts w:ascii="Times New Roman" w:hAnsi="Times New Roman" w:cs="Times New Roman"/>
          <w:bCs/>
          <w:sz w:val="22"/>
        </w:rPr>
        <w:t>Podmienky účasti vo verejnom obstarávaní týkajúce sa finan</w:t>
      </w:r>
      <w:r>
        <w:rPr>
          <w:rFonts w:ascii="Times New Roman" w:hAnsi="Times New Roman" w:cs="Times New Roman"/>
          <w:bCs/>
          <w:sz w:val="22"/>
        </w:rPr>
        <w:t>čného a ekonomického postavenia:</w:t>
      </w:r>
    </w:p>
    <w:p w14:paraId="5C126317" w14:textId="77777777" w:rsidR="006C0B78" w:rsidRDefault="006C0B78" w:rsidP="006C0B78">
      <w:pPr>
        <w:pStyle w:val="Odsekzoznamu"/>
        <w:ind w:left="0"/>
        <w:jc w:val="both"/>
        <w:rPr>
          <w:rFonts w:ascii="Times New Roman" w:hAnsi="Times New Roman" w:cs="Times New Roman"/>
          <w:b/>
          <w:bCs/>
          <w:sz w:val="22"/>
        </w:rPr>
      </w:pPr>
    </w:p>
    <w:p w14:paraId="487043B8" w14:textId="39BA5582" w:rsidR="006C0B78" w:rsidRDefault="006C0B78" w:rsidP="006C0B78">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33</w:t>
      </w:r>
      <w:r w:rsidRPr="00FD6A42">
        <w:rPr>
          <w:rFonts w:ascii="Times New Roman" w:hAnsi="Times New Roman" w:cs="Times New Roman"/>
          <w:b/>
          <w:bCs/>
          <w:sz w:val="22"/>
        </w:rPr>
        <w:t xml:space="preserve"> zákona č. 343/201</w:t>
      </w:r>
      <w:r>
        <w:rPr>
          <w:rFonts w:ascii="Times New Roman" w:hAnsi="Times New Roman" w:cs="Times New Roman"/>
          <w:b/>
          <w:bCs/>
          <w:sz w:val="22"/>
        </w:rPr>
        <w:t xml:space="preserve">5 </w:t>
      </w:r>
      <w:proofErr w:type="spellStart"/>
      <w:r>
        <w:rPr>
          <w:rFonts w:ascii="Times New Roman" w:hAnsi="Times New Roman" w:cs="Times New Roman"/>
          <w:b/>
          <w:bCs/>
          <w:sz w:val="22"/>
        </w:rPr>
        <w:t>Z.z</w:t>
      </w:r>
      <w:proofErr w:type="spellEnd"/>
      <w:r>
        <w:rPr>
          <w:rFonts w:ascii="Times New Roman" w:hAnsi="Times New Roman" w:cs="Times New Roman"/>
          <w:b/>
          <w:bCs/>
          <w:sz w:val="22"/>
        </w:rPr>
        <w:t xml:space="preserve">. </w:t>
      </w:r>
    </w:p>
    <w:p w14:paraId="15E2C5EF" w14:textId="0D7B51D7" w:rsidR="006C0B78" w:rsidRPr="00FD6A42" w:rsidRDefault="00BF1E13" w:rsidP="006C0B78">
      <w:pPr>
        <w:pStyle w:val="Odsekzoznamu"/>
        <w:ind w:left="0"/>
        <w:jc w:val="both"/>
        <w:rPr>
          <w:rFonts w:ascii="Times New Roman" w:hAnsi="Times New Roman" w:cs="Times New Roman"/>
          <w:b/>
          <w:bCs/>
          <w:sz w:val="22"/>
        </w:rPr>
      </w:pPr>
      <w:r>
        <w:rPr>
          <w:rFonts w:ascii="Times New Roman" w:hAnsi="Times New Roman" w:cs="Times New Roman"/>
          <w:b/>
          <w:bCs/>
          <w:sz w:val="22"/>
        </w:rPr>
        <w:t>Neuplatňuje sa.</w:t>
      </w:r>
    </w:p>
    <w:p w14:paraId="37D01E5E" w14:textId="77777777" w:rsidR="006C0B78" w:rsidRPr="00FD6A42" w:rsidRDefault="006C0B78" w:rsidP="006C0B78">
      <w:pPr>
        <w:pStyle w:val="Odsekzoznamu"/>
        <w:ind w:left="0"/>
        <w:jc w:val="both"/>
        <w:rPr>
          <w:rFonts w:ascii="Times New Roman" w:hAnsi="Times New Roman" w:cs="Times New Roman"/>
          <w:b/>
          <w:bCs/>
          <w:sz w:val="22"/>
        </w:rPr>
      </w:pPr>
    </w:p>
    <w:p w14:paraId="4629CCFF" w14:textId="4EFF622C" w:rsidR="00BF1E13" w:rsidRDefault="00BF1E13">
      <w:pPr>
        <w:tabs>
          <w:tab w:val="clear" w:pos="2160"/>
          <w:tab w:val="clear" w:pos="2880"/>
          <w:tab w:val="clear" w:pos="4500"/>
        </w:tabs>
        <w:rPr>
          <w:rFonts w:ascii="Times New Roman" w:hAnsi="Times New Roman" w:cs="Times New Roman"/>
          <w:bCs/>
          <w:sz w:val="22"/>
        </w:rPr>
      </w:pPr>
      <w:r>
        <w:rPr>
          <w:rFonts w:ascii="Times New Roman" w:hAnsi="Times New Roman" w:cs="Times New Roman"/>
          <w:bCs/>
          <w:sz w:val="22"/>
        </w:rPr>
        <w:br w:type="page"/>
      </w:r>
    </w:p>
    <w:p w14:paraId="4CAA2C1A" w14:textId="77777777" w:rsidR="006C0B78" w:rsidRDefault="006C0B78" w:rsidP="006C0B78">
      <w:pPr>
        <w:tabs>
          <w:tab w:val="clear" w:pos="2160"/>
          <w:tab w:val="clear" w:pos="2880"/>
          <w:tab w:val="clear" w:pos="4500"/>
        </w:tabs>
        <w:jc w:val="both"/>
        <w:rPr>
          <w:rFonts w:ascii="Times New Roman" w:hAnsi="Times New Roman" w:cs="Times New Roman"/>
          <w:b/>
          <w:bCs/>
          <w:sz w:val="22"/>
        </w:rPr>
      </w:pPr>
      <w:r>
        <w:rPr>
          <w:rFonts w:ascii="Times New Roman" w:hAnsi="Times New Roman" w:cs="Times New Roman"/>
          <w:bCs/>
          <w:sz w:val="22"/>
        </w:rPr>
        <w:lastRenderedPageBreak/>
        <w:t>C.1.3</w:t>
      </w:r>
      <w:r>
        <w:rPr>
          <w:rFonts w:ascii="Times New Roman" w:hAnsi="Times New Roman" w:cs="Times New Roman"/>
          <w:bCs/>
          <w:sz w:val="22"/>
        </w:rPr>
        <w:tab/>
      </w:r>
      <w:r w:rsidRPr="007F5800">
        <w:rPr>
          <w:rFonts w:ascii="Times New Roman" w:hAnsi="Times New Roman" w:cs="Times New Roman"/>
          <w:bCs/>
          <w:sz w:val="22"/>
        </w:rPr>
        <w:t>Podmienky účasti vo verejnom obstarávaní týkajúce sa technickej alebo odbornej spôsobilosti</w:t>
      </w:r>
      <w:r>
        <w:rPr>
          <w:rFonts w:ascii="Times New Roman" w:hAnsi="Times New Roman" w:cs="Times New Roman"/>
          <w:b/>
          <w:bCs/>
          <w:sz w:val="22"/>
        </w:rPr>
        <w:t>:</w:t>
      </w:r>
    </w:p>
    <w:p w14:paraId="376AB6A4" w14:textId="77777777" w:rsidR="006C0B78" w:rsidRDefault="006C0B78" w:rsidP="006C0B78">
      <w:pPr>
        <w:tabs>
          <w:tab w:val="clear" w:pos="2160"/>
          <w:tab w:val="clear" w:pos="2880"/>
          <w:tab w:val="clear" w:pos="4500"/>
        </w:tabs>
        <w:jc w:val="both"/>
        <w:rPr>
          <w:rFonts w:ascii="Times New Roman" w:hAnsi="Times New Roman" w:cs="Times New Roman"/>
          <w:b/>
          <w:bCs/>
          <w:sz w:val="22"/>
        </w:rPr>
      </w:pPr>
    </w:p>
    <w:p w14:paraId="13ED7936" w14:textId="508EEE40" w:rsidR="006C0B78" w:rsidRPr="00FD6A42" w:rsidRDefault="006C0B78" w:rsidP="006C0B78">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34</w:t>
      </w:r>
      <w:r w:rsidRPr="00FD6A42">
        <w:rPr>
          <w:rFonts w:ascii="Times New Roman" w:hAnsi="Times New Roman" w:cs="Times New Roman"/>
          <w:b/>
          <w:bCs/>
          <w:sz w:val="22"/>
        </w:rPr>
        <w:t xml:space="preserve"> zákona č. 343/201</w:t>
      </w:r>
      <w:r>
        <w:rPr>
          <w:rFonts w:ascii="Times New Roman" w:hAnsi="Times New Roman" w:cs="Times New Roman"/>
          <w:b/>
          <w:bCs/>
          <w:sz w:val="22"/>
        </w:rPr>
        <w:t xml:space="preserve">5 </w:t>
      </w:r>
      <w:proofErr w:type="spellStart"/>
      <w:r>
        <w:rPr>
          <w:rFonts w:ascii="Times New Roman" w:hAnsi="Times New Roman" w:cs="Times New Roman"/>
          <w:b/>
          <w:bCs/>
          <w:sz w:val="22"/>
        </w:rPr>
        <w:t>Z.z</w:t>
      </w:r>
      <w:proofErr w:type="spellEnd"/>
      <w:r>
        <w:rPr>
          <w:rFonts w:ascii="Times New Roman" w:hAnsi="Times New Roman" w:cs="Times New Roman"/>
          <w:b/>
          <w:bCs/>
          <w:sz w:val="22"/>
        </w:rPr>
        <w:t xml:space="preserve">. </w:t>
      </w:r>
      <w:r w:rsidRPr="00FD6A42">
        <w:rPr>
          <w:rFonts w:ascii="Times New Roman" w:hAnsi="Times New Roman" w:cs="Times New Roman"/>
          <w:b/>
          <w:bCs/>
          <w:sz w:val="22"/>
        </w:rPr>
        <w:t>sú uvedené</w:t>
      </w:r>
      <w:r w:rsidR="00BF1E13">
        <w:rPr>
          <w:rFonts w:ascii="Times New Roman" w:hAnsi="Times New Roman" w:cs="Times New Roman"/>
          <w:b/>
          <w:bCs/>
          <w:sz w:val="22"/>
        </w:rPr>
        <w:t xml:space="preserve"> aj</w:t>
      </w:r>
      <w:r>
        <w:rPr>
          <w:rFonts w:ascii="Times New Roman" w:hAnsi="Times New Roman" w:cs="Times New Roman"/>
          <w:b/>
          <w:bCs/>
          <w:sz w:val="22"/>
        </w:rPr>
        <w:t xml:space="preserve"> v bode III.1.3</w:t>
      </w:r>
      <w:r w:rsidRPr="00FD6A42">
        <w:rPr>
          <w:rFonts w:ascii="Times New Roman" w:hAnsi="Times New Roman" w:cs="Times New Roman"/>
          <w:b/>
          <w:bCs/>
          <w:sz w:val="22"/>
        </w:rPr>
        <w:t xml:space="preserve">  </w:t>
      </w:r>
      <w:r>
        <w:rPr>
          <w:rFonts w:ascii="Times New Roman" w:hAnsi="Times New Roman" w:cs="Times New Roman"/>
          <w:b/>
          <w:bCs/>
          <w:sz w:val="22"/>
        </w:rPr>
        <w:t xml:space="preserve">oznámenia o </w:t>
      </w:r>
      <w:r w:rsidRPr="001737D7">
        <w:rPr>
          <w:rFonts w:ascii="Times New Roman" w:hAnsi="Times New Roman" w:cs="Times New Roman"/>
          <w:b/>
          <w:sz w:val="22"/>
        </w:rPr>
        <w:t>vyhlásení verejného obstarávania</w:t>
      </w:r>
      <w:r w:rsidR="00BF1E13">
        <w:rPr>
          <w:rFonts w:ascii="Times New Roman" w:hAnsi="Times New Roman" w:cs="Times New Roman"/>
          <w:b/>
          <w:sz w:val="22"/>
        </w:rPr>
        <w:t>.</w:t>
      </w:r>
    </w:p>
    <w:p w14:paraId="184FD8F9" w14:textId="77777777" w:rsidR="006C0B78" w:rsidRDefault="006C0B78" w:rsidP="006C0B78">
      <w:pPr>
        <w:pStyle w:val="Odsekzoznamu"/>
        <w:ind w:left="0"/>
        <w:jc w:val="both"/>
        <w:rPr>
          <w:rFonts w:ascii="Times New Roman" w:hAnsi="Times New Roman" w:cs="Times New Roman"/>
          <w:bCs/>
          <w:sz w:val="22"/>
        </w:rPr>
      </w:pPr>
    </w:p>
    <w:p w14:paraId="106F7637" w14:textId="77777777" w:rsidR="00BF1E13" w:rsidRPr="00BF1E13" w:rsidRDefault="00BF1E13" w:rsidP="00BF1E13">
      <w:pPr>
        <w:jc w:val="both"/>
        <w:rPr>
          <w:rFonts w:ascii="Times New Roman" w:hAnsi="Times New Roman" w:cs="Times New Roman"/>
          <w:b/>
          <w:sz w:val="22"/>
          <w:szCs w:val="22"/>
        </w:rPr>
      </w:pPr>
      <w:r w:rsidRPr="00BF1E13">
        <w:rPr>
          <w:rFonts w:ascii="Times New Roman" w:hAnsi="Times New Roman" w:cs="Times New Roman"/>
          <w:b/>
          <w:sz w:val="22"/>
          <w:szCs w:val="22"/>
        </w:rPr>
        <w:t>Len pre Časť č. 1, 5, 7 a 9:</w:t>
      </w:r>
    </w:p>
    <w:p w14:paraId="1F16DFCB"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Technickú alebo odbornú spôsobilosť uchádzač preukáže podľa § 34 ods. 1 písm. a) zákona o verejnom obstarávaní zoznamom dodávok tovaru za predchádzajúce tri roky od vyhlásenia verejného obstarávania s uvedením cien, lehôt dodania a odberateľov; dokladom je referencia, ak odberateľom bol </w:t>
      </w:r>
      <w:proofErr w:type="spellStart"/>
      <w:r w:rsidRPr="00BF1E13">
        <w:rPr>
          <w:rFonts w:ascii="Times New Roman" w:hAnsi="Times New Roman" w:cs="Times New Roman"/>
          <w:sz w:val="22"/>
          <w:szCs w:val="22"/>
        </w:rPr>
        <w:t>verejny</w:t>
      </w:r>
      <w:proofErr w:type="spellEnd"/>
      <w:r w:rsidRPr="00BF1E13">
        <w:rPr>
          <w:rFonts w:ascii="Times New Roman" w:hAnsi="Times New Roman" w:cs="Times New Roman"/>
          <w:sz w:val="22"/>
          <w:szCs w:val="22"/>
        </w:rPr>
        <w:t xml:space="preserve"> obstarávateľ alebo obstarávateľ podľa tohto zákona.</w:t>
      </w:r>
    </w:p>
    <w:p w14:paraId="4B9430FB" w14:textId="77777777" w:rsidR="00BF1E13" w:rsidRPr="00BF1E13" w:rsidRDefault="00BF1E13" w:rsidP="00BF1E13">
      <w:pPr>
        <w:jc w:val="both"/>
        <w:rPr>
          <w:rFonts w:ascii="Times New Roman" w:hAnsi="Times New Roman" w:cs="Times New Roman"/>
          <w:sz w:val="22"/>
          <w:szCs w:val="22"/>
        </w:rPr>
      </w:pPr>
    </w:p>
    <w:p w14:paraId="0F27FCE8"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Odôvodnenie primeranosti a potreby predmetnej podmienky účasti: </w:t>
      </w:r>
    </w:p>
    <w:p w14:paraId="0C1DFD18"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Verejný obstarávateľ požaduje preukázať dodanie </w:t>
      </w:r>
      <w:proofErr w:type="spellStart"/>
      <w:r w:rsidRPr="00BF1E13">
        <w:rPr>
          <w:rFonts w:ascii="Times New Roman" w:hAnsi="Times New Roman" w:cs="Times New Roman"/>
          <w:sz w:val="22"/>
          <w:szCs w:val="22"/>
        </w:rPr>
        <w:t>rovnakych</w:t>
      </w:r>
      <w:proofErr w:type="spellEnd"/>
      <w:r w:rsidRPr="00BF1E13">
        <w:rPr>
          <w:rFonts w:ascii="Times New Roman" w:hAnsi="Times New Roman" w:cs="Times New Roman"/>
          <w:sz w:val="22"/>
          <w:szCs w:val="22"/>
        </w:rPr>
        <w:t xml:space="preserve"> alebo </w:t>
      </w:r>
      <w:proofErr w:type="spellStart"/>
      <w:r w:rsidRPr="00BF1E13">
        <w:rPr>
          <w:rFonts w:ascii="Times New Roman" w:hAnsi="Times New Roman" w:cs="Times New Roman"/>
          <w:sz w:val="22"/>
          <w:szCs w:val="22"/>
        </w:rPr>
        <w:t>podobnych</w:t>
      </w:r>
      <w:proofErr w:type="spellEnd"/>
      <w:r w:rsidRPr="00BF1E13">
        <w:rPr>
          <w:rFonts w:ascii="Times New Roman" w:hAnsi="Times New Roman" w:cs="Times New Roman"/>
          <w:sz w:val="22"/>
          <w:szCs w:val="22"/>
        </w:rPr>
        <w:t xml:space="preserve"> tovarov, ako predmet zákazky, v stanovenom minimálnom objeme z dôvodu </w:t>
      </w:r>
      <w:proofErr w:type="spellStart"/>
      <w:r w:rsidRPr="00BF1E13">
        <w:rPr>
          <w:rFonts w:ascii="Times New Roman" w:hAnsi="Times New Roman" w:cs="Times New Roman"/>
          <w:sz w:val="22"/>
          <w:szCs w:val="22"/>
        </w:rPr>
        <w:t>vyberu</w:t>
      </w:r>
      <w:proofErr w:type="spellEnd"/>
      <w:r w:rsidRPr="00BF1E13">
        <w:rPr>
          <w:rFonts w:ascii="Times New Roman" w:hAnsi="Times New Roman" w:cs="Times New Roman"/>
          <w:sz w:val="22"/>
          <w:szCs w:val="22"/>
        </w:rPr>
        <w:t xml:space="preserve"> zmluvného partnera, majúceho dostatočne skúsenosti s úspešnou realizáciou </w:t>
      </w:r>
      <w:proofErr w:type="spellStart"/>
      <w:r w:rsidRPr="00BF1E13">
        <w:rPr>
          <w:rFonts w:ascii="Times New Roman" w:hAnsi="Times New Roman" w:cs="Times New Roman"/>
          <w:sz w:val="22"/>
          <w:szCs w:val="22"/>
        </w:rPr>
        <w:t>rovnakych</w:t>
      </w:r>
      <w:proofErr w:type="spellEnd"/>
      <w:r w:rsidRPr="00BF1E13">
        <w:rPr>
          <w:rFonts w:ascii="Times New Roman" w:hAnsi="Times New Roman" w:cs="Times New Roman"/>
          <w:sz w:val="22"/>
          <w:szCs w:val="22"/>
        </w:rPr>
        <w:t xml:space="preserve"> alebo </w:t>
      </w:r>
      <w:proofErr w:type="spellStart"/>
      <w:r w:rsidRPr="00BF1E13">
        <w:rPr>
          <w:rFonts w:ascii="Times New Roman" w:hAnsi="Times New Roman" w:cs="Times New Roman"/>
          <w:sz w:val="22"/>
          <w:szCs w:val="22"/>
        </w:rPr>
        <w:t>podobnych</w:t>
      </w:r>
      <w:proofErr w:type="spellEnd"/>
      <w:r w:rsidRPr="00BF1E13">
        <w:rPr>
          <w:rFonts w:ascii="Times New Roman" w:hAnsi="Times New Roman" w:cs="Times New Roman"/>
          <w:sz w:val="22"/>
          <w:szCs w:val="22"/>
        </w:rPr>
        <w:t xml:space="preserve"> zákaziek. </w:t>
      </w:r>
    </w:p>
    <w:p w14:paraId="758326A8" w14:textId="77777777" w:rsidR="00BF1E13" w:rsidRPr="00BF1E13" w:rsidRDefault="00BF1E13" w:rsidP="00BF1E13">
      <w:pPr>
        <w:jc w:val="both"/>
        <w:rPr>
          <w:rFonts w:ascii="Times New Roman" w:hAnsi="Times New Roman" w:cs="Times New Roman"/>
          <w:sz w:val="22"/>
          <w:szCs w:val="22"/>
        </w:rPr>
      </w:pPr>
    </w:p>
    <w:p w14:paraId="436EE9ED"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Uchádzač alebo záujemca môže na preukázanie technickej spôsobilosti alebo odbornej spôsobilosti využiť technické a odborne kapacity inej osoby, bez ohľadu na ich právny vzťah v zmysle § 34 ods. 3 zákona o verejnom obstarávaní a takisto môže využiť subdodávateľov v súlade s § 41 zákona o verejnom obstarávaní. </w:t>
      </w:r>
    </w:p>
    <w:p w14:paraId="1110FC59" w14:textId="77777777" w:rsidR="00BF1E13" w:rsidRPr="00BF1E13" w:rsidRDefault="00BF1E13" w:rsidP="00BF1E13">
      <w:pPr>
        <w:jc w:val="both"/>
        <w:rPr>
          <w:rFonts w:ascii="Times New Roman" w:hAnsi="Times New Roman" w:cs="Times New Roman"/>
          <w:sz w:val="22"/>
          <w:szCs w:val="22"/>
        </w:rPr>
      </w:pPr>
    </w:p>
    <w:p w14:paraId="53AD8E3D"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V prípade uchádzača, ktorého tvorí skupina dodávateľov zúčastnená vo verejnom obstarávaní, sa požaduje preukázanie splnenia podmienok účasti tykajúcich sa technickej spôsobilosti alebo odbornej spôsobilosti spoločne v zmysle § 37 ods. 3 zákona o verejnom obstarávaní.</w:t>
      </w:r>
    </w:p>
    <w:p w14:paraId="4436A4EF" w14:textId="77777777" w:rsidR="00BF1E13" w:rsidRPr="00BF1E13" w:rsidRDefault="00BF1E13" w:rsidP="00BF1E13">
      <w:pPr>
        <w:jc w:val="both"/>
        <w:rPr>
          <w:rFonts w:ascii="Times New Roman" w:hAnsi="Times New Roman" w:cs="Times New Roman"/>
          <w:sz w:val="22"/>
          <w:szCs w:val="22"/>
        </w:rPr>
      </w:pPr>
    </w:p>
    <w:p w14:paraId="7F623871"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Ak sú doklady preukazujúce splnenie podmienok účasti vystavované v elektronickej podobe, uchádzač ich predloží v elektronickej podobe.</w:t>
      </w:r>
    </w:p>
    <w:p w14:paraId="761C3C29" w14:textId="77777777" w:rsidR="00BF1E13" w:rsidRPr="00BF1E13" w:rsidRDefault="00BF1E13" w:rsidP="00BF1E13">
      <w:pPr>
        <w:jc w:val="both"/>
        <w:rPr>
          <w:rFonts w:ascii="Times New Roman" w:hAnsi="Times New Roman" w:cs="Times New Roman"/>
          <w:sz w:val="22"/>
          <w:szCs w:val="22"/>
        </w:rPr>
      </w:pPr>
    </w:p>
    <w:p w14:paraId="343CED80"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Ak sa doklady preukazujúce splnenie podmienok účasti vydávajú len v listinnej podobe uchádzač ich naskenuje napr. do formátu </w:t>
      </w:r>
      <w:proofErr w:type="spellStart"/>
      <w:r w:rsidRPr="00BF1E13">
        <w:rPr>
          <w:rFonts w:ascii="Times New Roman" w:hAnsi="Times New Roman" w:cs="Times New Roman"/>
          <w:sz w:val="22"/>
          <w:szCs w:val="22"/>
        </w:rPr>
        <w:t>pdf</w:t>
      </w:r>
      <w:proofErr w:type="spellEnd"/>
      <w:r w:rsidRPr="00BF1E13">
        <w:rPr>
          <w:rFonts w:ascii="Times New Roman" w:hAnsi="Times New Roman" w:cs="Times New Roman"/>
          <w:sz w:val="22"/>
          <w:szCs w:val="22"/>
        </w:rPr>
        <w:t>.</w:t>
      </w:r>
    </w:p>
    <w:p w14:paraId="2070240A" w14:textId="77777777" w:rsidR="00BF1E13" w:rsidRPr="00BF1E13" w:rsidRDefault="00BF1E13" w:rsidP="00BF1E13">
      <w:pPr>
        <w:jc w:val="both"/>
        <w:rPr>
          <w:rFonts w:ascii="Times New Roman" w:hAnsi="Times New Roman" w:cs="Times New Roman"/>
          <w:sz w:val="22"/>
          <w:szCs w:val="22"/>
        </w:rPr>
      </w:pPr>
    </w:p>
    <w:p w14:paraId="092353A0"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V prípade, ak uchádzač predkladá dokumenty v inej mene ako EUR, v predloženom prehľade uvedie sumu v pôvodnej mene a uvedie aj sumu v EUR. V prípade cudzích mien v dokumentoch uchádzača, </w:t>
      </w:r>
      <w:proofErr w:type="spellStart"/>
      <w:r w:rsidRPr="00BF1E13">
        <w:rPr>
          <w:rFonts w:ascii="Times New Roman" w:hAnsi="Times New Roman" w:cs="Times New Roman"/>
          <w:sz w:val="22"/>
          <w:szCs w:val="22"/>
        </w:rPr>
        <w:t>ktorymi</w:t>
      </w:r>
      <w:proofErr w:type="spellEnd"/>
      <w:r w:rsidRPr="00BF1E13">
        <w:rPr>
          <w:rFonts w:ascii="Times New Roman" w:hAnsi="Times New Roman" w:cs="Times New Roman"/>
          <w:sz w:val="22"/>
          <w:szCs w:val="22"/>
        </w:rPr>
        <w:t xml:space="preserve"> preukazuje splnenie podmienky účasti podľa § 34 ods. 1 zákona o verejnom obstarávaní, uchádzač použije pravidlo prepočtu na menu EUR podľa priemerného ročného kurzu relevantného roku, kedy bolo protokolárne odovzdané dielo podľa kurzového lístka ECB (dostupný tiež napr. na </w:t>
      </w:r>
      <w:proofErr w:type="spellStart"/>
      <w:r w:rsidRPr="00BF1E13">
        <w:rPr>
          <w:rFonts w:ascii="Times New Roman" w:hAnsi="Times New Roman" w:cs="Times New Roman"/>
          <w:sz w:val="22"/>
          <w:szCs w:val="22"/>
        </w:rPr>
        <w:t>www.nbs.sk</w:t>
      </w:r>
      <w:proofErr w:type="spellEnd"/>
      <w:r w:rsidRPr="00BF1E13">
        <w:rPr>
          <w:rFonts w:ascii="Times New Roman" w:hAnsi="Times New Roman" w:cs="Times New Roman"/>
          <w:sz w:val="22"/>
          <w:szCs w:val="22"/>
        </w:rPr>
        <w:t>).</w:t>
      </w:r>
    </w:p>
    <w:p w14:paraId="2B4BD93F" w14:textId="77777777" w:rsidR="00BF1E13" w:rsidRPr="00BF1E13" w:rsidRDefault="00BF1E13" w:rsidP="00BF1E13">
      <w:pPr>
        <w:jc w:val="both"/>
        <w:rPr>
          <w:rFonts w:ascii="Times New Roman" w:hAnsi="Times New Roman" w:cs="Times New Roman"/>
          <w:sz w:val="22"/>
          <w:szCs w:val="22"/>
        </w:rPr>
      </w:pPr>
    </w:p>
    <w:p w14:paraId="17DA219A"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Splnenie podmienky účasti možno predbežne nahradiť podľa § 39 zákona o verejnom obstarávaní </w:t>
      </w:r>
      <w:proofErr w:type="spellStart"/>
      <w:r w:rsidRPr="00BF1E13">
        <w:rPr>
          <w:rFonts w:ascii="Times New Roman" w:hAnsi="Times New Roman" w:cs="Times New Roman"/>
          <w:sz w:val="22"/>
          <w:szCs w:val="22"/>
        </w:rPr>
        <w:t>jednotnym</w:t>
      </w:r>
      <w:proofErr w:type="spellEnd"/>
      <w:r w:rsidRPr="00BF1E13">
        <w:rPr>
          <w:rFonts w:ascii="Times New Roman" w:hAnsi="Times New Roman" w:cs="Times New Roman"/>
          <w:sz w:val="22"/>
          <w:szCs w:val="22"/>
        </w:rPr>
        <w:t xml:space="preserve"> európskym dokumentom. </w:t>
      </w:r>
      <w:proofErr w:type="spellStart"/>
      <w:r w:rsidRPr="00BF1E13">
        <w:rPr>
          <w:rFonts w:ascii="Times New Roman" w:hAnsi="Times New Roman" w:cs="Times New Roman"/>
          <w:sz w:val="22"/>
          <w:szCs w:val="22"/>
        </w:rPr>
        <w:t>Jednotny</w:t>
      </w:r>
      <w:proofErr w:type="spellEnd"/>
      <w:r w:rsidRPr="00BF1E13">
        <w:rPr>
          <w:rFonts w:ascii="Times New Roman" w:hAnsi="Times New Roman" w:cs="Times New Roman"/>
          <w:sz w:val="22"/>
          <w:szCs w:val="22"/>
        </w:rPr>
        <w:t xml:space="preserve"> európsky dokument na účely zákona o verejnom obstarávaní je dokument, ktorým hospodársky subjekt môže predbežne nahradiť doklady na preukázanie splnenia podmienok účasti určené verejným obstarávateľom. Doklady preukazujúce splnenie podmienok účasti nahradené </w:t>
      </w:r>
      <w:proofErr w:type="spellStart"/>
      <w:r w:rsidRPr="00BF1E13">
        <w:rPr>
          <w:rFonts w:ascii="Times New Roman" w:hAnsi="Times New Roman" w:cs="Times New Roman"/>
          <w:sz w:val="22"/>
          <w:szCs w:val="22"/>
        </w:rPr>
        <w:t>jednotnym</w:t>
      </w:r>
      <w:proofErr w:type="spellEnd"/>
      <w:r w:rsidRPr="00BF1E13">
        <w:rPr>
          <w:rFonts w:ascii="Times New Roman" w:hAnsi="Times New Roman" w:cs="Times New Roman"/>
          <w:sz w:val="22"/>
          <w:szCs w:val="22"/>
        </w:rPr>
        <w:t xml:space="preserve"> európskym dokumentom predkladá verejnému obstarávateľovi </w:t>
      </w:r>
      <w:proofErr w:type="spellStart"/>
      <w:r w:rsidRPr="00BF1E13">
        <w:rPr>
          <w:rFonts w:ascii="Times New Roman" w:hAnsi="Times New Roman" w:cs="Times New Roman"/>
          <w:sz w:val="22"/>
          <w:szCs w:val="22"/>
        </w:rPr>
        <w:t>úspešny</w:t>
      </w:r>
      <w:proofErr w:type="spellEnd"/>
      <w:r w:rsidRPr="00BF1E13">
        <w:rPr>
          <w:rFonts w:ascii="Times New Roman" w:hAnsi="Times New Roman" w:cs="Times New Roman"/>
          <w:sz w:val="22"/>
          <w:szCs w:val="22"/>
        </w:rPr>
        <w:t xml:space="preserve"> uchádzač podľa § 55 ods. 1 zákona o verejnom obstarávaní v čase a spôsobom, </w:t>
      </w:r>
      <w:proofErr w:type="spellStart"/>
      <w:r w:rsidRPr="00BF1E13">
        <w:rPr>
          <w:rFonts w:ascii="Times New Roman" w:hAnsi="Times New Roman" w:cs="Times New Roman"/>
          <w:sz w:val="22"/>
          <w:szCs w:val="22"/>
        </w:rPr>
        <w:t>určenym</w:t>
      </w:r>
      <w:proofErr w:type="spellEnd"/>
      <w:r w:rsidRPr="00BF1E13">
        <w:rPr>
          <w:rFonts w:ascii="Times New Roman" w:hAnsi="Times New Roman" w:cs="Times New Roman"/>
          <w:sz w:val="22"/>
          <w:szCs w:val="22"/>
        </w:rPr>
        <w:t xml:space="preserve"> verejným </w:t>
      </w:r>
      <w:proofErr w:type="spellStart"/>
      <w:r w:rsidRPr="00BF1E13">
        <w:rPr>
          <w:rFonts w:ascii="Times New Roman" w:hAnsi="Times New Roman" w:cs="Times New Roman"/>
          <w:sz w:val="22"/>
          <w:szCs w:val="22"/>
        </w:rPr>
        <w:t>obstarávateľomí</w:t>
      </w:r>
      <w:proofErr w:type="spellEnd"/>
      <w:r w:rsidRPr="00BF1E13">
        <w:rPr>
          <w:rFonts w:ascii="Times New Roman" w:hAnsi="Times New Roman" w:cs="Times New Roman"/>
          <w:sz w:val="22"/>
          <w:szCs w:val="22"/>
        </w:rPr>
        <w:t xml:space="preserve">. </w:t>
      </w:r>
      <w:proofErr w:type="spellStart"/>
      <w:r w:rsidRPr="00BF1E13">
        <w:rPr>
          <w:rFonts w:ascii="Times New Roman" w:hAnsi="Times New Roman" w:cs="Times New Roman"/>
          <w:sz w:val="22"/>
          <w:szCs w:val="22"/>
        </w:rPr>
        <w:t>Jednotny</w:t>
      </w:r>
      <w:proofErr w:type="spellEnd"/>
      <w:r w:rsidRPr="00BF1E13">
        <w:rPr>
          <w:rFonts w:ascii="Times New Roman" w:hAnsi="Times New Roman" w:cs="Times New Roman"/>
          <w:sz w:val="22"/>
          <w:szCs w:val="22"/>
        </w:rPr>
        <w:t xml:space="preserve"> európsky dokument v editovateľnej forme je možné stiahnuť aj z webového sídla ÚVO (</w:t>
      </w:r>
      <w:proofErr w:type="spellStart"/>
      <w:r w:rsidRPr="00BF1E13">
        <w:rPr>
          <w:rFonts w:ascii="Times New Roman" w:hAnsi="Times New Roman" w:cs="Times New Roman"/>
          <w:sz w:val="22"/>
          <w:szCs w:val="22"/>
        </w:rPr>
        <w:t>www.uvo.gov.sk</w:t>
      </w:r>
      <w:proofErr w:type="spellEnd"/>
      <w:r w:rsidRPr="00BF1E13">
        <w:rPr>
          <w:rFonts w:ascii="Times New Roman" w:hAnsi="Times New Roman" w:cs="Times New Roman"/>
          <w:sz w:val="22"/>
          <w:szCs w:val="22"/>
        </w:rPr>
        <w:t>). Verejný obstarávateľ požaduje, aby bol jednotný európsky dokument ručne podpísaný osobou oprávnenou konať za hospodársky subjekt/záujemcu/uchádzača alebo riadne splnomocnenou osobou.</w:t>
      </w:r>
    </w:p>
    <w:p w14:paraId="2647D103" w14:textId="77777777" w:rsidR="00BF1E13" w:rsidRPr="00BF1E13" w:rsidRDefault="00BF1E13" w:rsidP="00BF1E13">
      <w:pPr>
        <w:jc w:val="both"/>
        <w:rPr>
          <w:rFonts w:ascii="Times New Roman" w:hAnsi="Times New Roman" w:cs="Times New Roman"/>
          <w:sz w:val="22"/>
          <w:szCs w:val="22"/>
        </w:rPr>
      </w:pPr>
    </w:p>
    <w:p w14:paraId="08EEE707" w14:textId="2C2A1F2E" w:rsidR="00477BDD" w:rsidRPr="00EE5921" w:rsidRDefault="00BF1E13" w:rsidP="00BF1E13">
      <w:pPr>
        <w:jc w:val="both"/>
        <w:rPr>
          <w:rFonts w:ascii="Times New Roman" w:hAnsi="Times New Roman" w:cs="Times New Roman"/>
          <w:sz w:val="22"/>
          <w:szCs w:val="22"/>
          <w:u w:val="single"/>
        </w:rPr>
      </w:pPr>
      <w:r w:rsidRPr="00EE5921">
        <w:rPr>
          <w:rFonts w:ascii="Times New Roman" w:hAnsi="Times New Roman" w:cs="Times New Roman"/>
          <w:sz w:val="22"/>
          <w:szCs w:val="22"/>
          <w:u w:val="single"/>
        </w:rPr>
        <w:t>Pre Časť č. 2, 3, 4, 6, 8, 10 a 11 sa podmienky účasti týkajúce sa technickej spôsobilosti alebo odbornej spôsobilosti nevyžadujú.</w:t>
      </w:r>
    </w:p>
    <w:p w14:paraId="34CC57A2" w14:textId="77777777" w:rsidR="00477BDD" w:rsidRPr="00EE5921" w:rsidRDefault="00477BDD" w:rsidP="00477BDD">
      <w:pPr>
        <w:jc w:val="both"/>
        <w:rPr>
          <w:rFonts w:ascii="Times New Roman" w:hAnsi="Times New Roman" w:cs="Times New Roman"/>
          <w:b/>
          <w:i/>
          <w:sz w:val="22"/>
          <w:szCs w:val="22"/>
          <w:u w:val="single"/>
        </w:rPr>
      </w:pPr>
    </w:p>
    <w:p w14:paraId="1E4AA73D" w14:textId="222A0724" w:rsidR="00477BDD" w:rsidRPr="00EE5921" w:rsidRDefault="00EE5921" w:rsidP="00477BDD">
      <w:pPr>
        <w:jc w:val="both"/>
        <w:rPr>
          <w:rFonts w:ascii="Times New Roman" w:hAnsi="Times New Roman" w:cs="Times New Roman"/>
          <w:b/>
          <w:sz w:val="22"/>
          <w:szCs w:val="22"/>
        </w:rPr>
      </w:pPr>
      <w:r w:rsidRPr="00EE5921">
        <w:rPr>
          <w:rFonts w:ascii="Times New Roman" w:hAnsi="Times New Roman" w:cs="Times New Roman"/>
          <w:b/>
          <w:sz w:val="22"/>
          <w:szCs w:val="22"/>
        </w:rPr>
        <w:t>Minimálna požadovaná úroveň štandardov:</w:t>
      </w:r>
    </w:p>
    <w:p w14:paraId="1888F8C5"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 xml:space="preserve">Splnenie uvedeného uchádzač preukaze predložením zoznamu dodávok tovaru rovnakého alebo podobného charakteru, ako je tento predmet zákazky, za predchádzajúce tri roky od vyhlásenia verejného obstarávania s uvedením cien, lehôt dodania a odberateľov, v prípade, ak odberateľom bol </w:t>
      </w:r>
      <w:r w:rsidRPr="00EE5921">
        <w:rPr>
          <w:rFonts w:ascii="Times New Roman" w:hAnsi="Times New Roman" w:cs="Times New Roman"/>
          <w:sz w:val="22"/>
          <w:szCs w:val="22"/>
        </w:rPr>
        <w:lastRenderedPageBreak/>
        <w:t>verejný obstarávateľ alebo obstarávateľ podľa zákona o verejnom obstarávaní je dokladom referencia, pričom referencia/referencie majú byt kumulatívne s rozpočtovým nákladom minimálne:</w:t>
      </w:r>
    </w:p>
    <w:p w14:paraId="59BC50F7"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pre Časť 1: Bravčové, hovädzie mäso - 100 000,00 eur bez DPH</w:t>
      </w:r>
    </w:p>
    <w:p w14:paraId="287B04CD"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pre Časť 5: Mliečne výrobky - 75 000,00 eur bez DPH</w:t>
      </w:r>
    </w:p>
    <w:p w14:paraId="1273E39F"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pre Časť 7: Zelenina, zemiaky a ovocie - 110 000,00 eur bez DPH</w:t>
      </w:r>
    </w:p>
    <w:p w14:paraId="02F0189E"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pre Časť 9: Sterilizované potraviny, trvanlivé potraviny - 110 000,00 eur bez DPH.</w:t>
      </w:r>
    </w:p>
    <w:p w14:paraId="4FED0E4F" w14:textId="77777777" w:rsidR="00EE5921" w:rsidRPr="00EE5921" w:rsidRDefault="00EE5921" w:rsidP="00EE5921">
      <w:pPr>
        <w:jc w:val="both"/>
        <w:rPr>
          <w:rFonts w:ascii="Times New Roman" w:hAnsi="Times New Roman" w:cs="Times New Roman"/>
          <w:sz w:val="22"/>
          <w:szCs w:val="22"/>
        </w:rPr>
      </w:pPr>
    </w:p>
    <w:p w14:paraId="43AAF105" w14:textId="544ACD49" w:rsidR="00477BDD" w:rsidRPr="00EE5921" w:rsidRDefault="00EE5921" w:rsidP="00EE5921">
      <w:pPr>
        <w:jc w:val="both"/>
        <w:rPr>
          <w:rFonts w:ascii="Times New Roman" w:hAnsi="Times New Roman" w:cs="Times New Roman"/>
          <w:sz w:val="22"/>
          <w:szCs w:val="22"/>
          <w:u w:val="single"/>
        </w:rPr>
      </w:pPr>
      <w:r w:rsidRPr="00EE5921">
        <w:rPr>
          <w:rFonts w:ascii="Times New Roman" w:hAnsi="Times New Roman" w:cs="Times New Roman"/>
          <w:sz w:val="22"/>
          <w:szCs w:val="22"/>
          <w:u w:val="single"/>
        </w:rPr>
        <w:t>Pre Časť č. 2, 3, 4, 6, 8, 10 a 11 sa podmienky účasti týkajúce sa technickej spôsobilosti alebo odbornej spôsobilosti nevyžadujú.</w:t>
      </w:r>
    </w:p>
    <w:p w14:paraId="0FED2443" w14:textId="77777777" w:rsidR="00477BDD" w:rsidRPr="00BF1E13" w:rsidRDefault="00477BDD" w:rsidP="00477BDD">
      <w:pPr>
        <w:jc w:val="both"/>
        <w:rPr>
          <w:rFonts w:ascii="Times New Roman" w:hAnsi="Times New Roman" w:cs="Times New Roman"/>
          <w:sz w:val="22"/>
          <w:szCs w:val="22"/>
        </w:rPr>
      </w:pPr>
    </w:p>
    <w:p w14:paraId="7C1449B5" w14:textId="77777777" w:rsidR="00477BDD" w:rsidRDefault="00477BDD" w:rsidP="00477BDD">
      <w:pPr>
        <w:jc w:val="both"/>
      </w:pPr>
    </w:p>
    <w:p w14:paraId="315C93A6" w14:textId="77777777" w:rsidR="003C228F" w:rsidRPr="0029253E" w:rsidRDefault="003C228F" w:rsidP="009A4B47">
      <w:pPr>
        <w:pStyle w:val="Odsekzoznamu"/>
        <w:ind w:left="720"/>
        <w:jc w:val="both"/>
        <w:rPr>
          <w:rFonts w:ascii="Times New Roman" w:hAnsi="Times New Roman" w:cs="Times New Roman"/>
          <w:b/>
          <w:bCs/>
          <w:sz w:val="22"/>
        </w:rPr>
      </w:pPr>
    </w:p>
    <w:p w14:paraId="6DAE088B" w14:textId="7FC45805" w:rsidR="0028798E" w:rsidRPr="0029253E" w:rsidRDefault="00A02C56" w:rsidP="00990A50">
      <w:pPr>
        <w:tabs>
          <w:tab w:val="clear" w:pos="2160"/>
          <w:tab w:val="clear" w:pos="2880"/>
          <w:tab w:val="clear" w:pos="4500"/>
        </w:tabs>
        <w:rPr>
          <w:rFonts w:ascii="Times New Roman" w:eastAsia="SimSun" w:hAnsi="Times New Roman" w:cs="Times New Roman"/>
          <w:iCs/>
          <w:noProof/>
          <w:snapToGrid w:val="0"/>
          <w:sz w:val="22"/>
          <w:lang w:eastAsia="sk-SK"/>
        </w:rPr>
      </w:pPr>
      <w:r>
        <w:rPr>
          <w:rFonts w:ascii="Times New Roman" w:hAnsi="Times New Roman" w:cs="Times New Roman"/>
          <w:sz w:val="22"/>
        </w:rPr>
        <w:br w:type="page"/>
      </w:r>
    </w:p>
    <w:p w14:paraId="0B88CE4B" w14:textId="681D8498" w:rsidR="00990A50" w:rsidRPr="00990A50" w:rsidRDefault="00990A50" w:rsidP="00990A50">
      <w:pPr>
        <w:tabs>
          <w:tab w:val="clear" w:pos="2160"/>
          <w:tab w:val="clear" w:pos="2880"/>
          <w:tab w:val="clear" w:pos="4500"/>
        </w:tabs>
        <w:rPr>
          <w:rFonts w:ascii="Times New Roman" w:eastAsia="SimSun" w:hAnsi="Times New Roman" w:cs="Times New Roman"/>
          <w:iCs/>
          <w:noProof/>
          <w:snapToGrid w:val="0"/>
          <w:sz w:val="22"/>
          <w:lang w:eastAsia="sk-SK"/>
        </w:rPr>
      </w:pPr>
    </w:p>
    <w:p w14:paraId="4FFA8592" w14:textId="77777777" w:rsidR="00990A50" w:rsidRPr="0029253E" w:rsidRDefault="00990A50" w:rsidP="00990A50">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w:t>
      </w:r>
      <w:r>
        <w:rPr>
          <w:rFonts w:ascii="Times New Roman" w:hAnsi="Times New Roman" w:cs="Times New Roman"/>
          <w:sz w:val="22"/>
        </w:rPr>
        <w:t xml:space="preserve">a) </w:t>
      </w:r>
      <w:r w:rsidRPr="0029253E">
        <w:rPr>
          <w:rFonts w:ascii="Times New Roman" w:hAnsi="Times New Roman" w:cs="Times New Roman"/>
          <w:sz w:val="22"/>
        </w:rPr>
        <w:t>súťažných podkladov</w:t>
      </w:r>
    </w:p>
    <w:p w14:paraId="42EBC281" w14:textId="77777777" w:rsidR="00990A50" w:rsidRDefault="00990A50" w:rsidP="00DB176D">
      <w:pPr>
        <w:pStyle w:val="Default"/>
        <w:jc w:val="center"/>
        <w:rPr>
          <w:rFonts w:ascii="Times New Roman" w:hAnsi="Times New Roman" w:cs="Times New Roman"/>
        </w:rPr>
      </w:pPr>
    </w:p>
    <w:p w14:paraId="1654D84B" w14:textId="77777777" w:rsidR="00990A50" w:rsidRDefault="00990A50" w:rsidP="00DB176D">
      <w:pPr>
        <w:pStyle w:val="Default"/>
        <w:jc w:val="center"/>
        <w:rPr>
          <w:rFonts w:ascii="Times New Roman" w:hAnsi="Times New Roman" w:cs="Times New Roman"/>
        </w:rPr>
      </w:pPr>
    </w:p>
    <w:p w14:paraId="6E69E09A" w14:textId="30876278" w:rsidR="00D52E7C" w:rsidRPr="00DB176D" w:rsidRDefault="00D52E7C" w:rsidP="00DB176D">
      <w:pPr>
        <w:pStyle w:val="Default"/>
        <w:jc w:val="center"/>
        <w:rPr>
          <w:rFonts w:ascii="Times New Roman" w:hAnsi="Times New Roman" w:cs="Times New Roman"/>
        </w:rPr>
      </w:pPr>
    </w:p>
    <w:p w14:paraId="6EDA587F" w14:textId="77777777" w:rsidR="00D52E7C" w:rsidRDefault="00D52E7C" w:rsidP="00A03CD4">
      <w:pPr>
        <w:pStyle w:val="Default"/>
        <w:jc w:val="center"/>
        <w:rPr>
          <w:rFonts w:ascii="Times New Roman" w:hAnsi="Times New Roman" w:cs="Times New Roman"/>
          <w:b/>
          <w:bCs/>
          <w:sz w:val="40"/>
          <w:szCs w:val="40"/>
        </w:rPr>
      </w:pPr>
    </w:p>
    <w:p w14:paraId="4981F759" w14:textId="77777777" w:rsidR="00A03CD4" w:rsidRDefault="00990F1C" w:rsidP="00A03CD4">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sidR="00A03CD4">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19FAEAE0" w14:textId="4D76AC27" w:rsidR="00990F1C" w:rsidRPr="00E84886" w:rsidRDefault="00990A50" w:rsidP="00A03CD4">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007043B1" w:rsidRPr="00E84886">
        <w:rPr>
          <w:rFonts w:ascii="Times New Roman" w:hAnsi="Times New Roman" w:cs="Times New Roman"/>
          <w:b/>
          <w:bCs/>
          <w:szCs w:val="23"/>
        </w:rPr>
        <w:t>návrh</w:t>
      </w:r>
      <w:r>
        <w:rPr>
          <w:rFonts w:ascii="Times New Roman" w:hAnsi="Times New Roman" w:cs="Times New Roman"/>
          <w:b/>
          <w:bCs/>
          <w:szCs w:val="23"/>
        </w:rPr>
        <w:t>u</w:t>
      </w:r>
      <w:r w:rsidR="007043B1" w:rsidRPr="00E84886">
        <w:rPr>
          <w:rFonts w:ascii="Times New Roman" w:hAnsi="Times New Roman" w:cs="Times New Roman"/>
          <w:b/>
          <w:bCs/>
          <w:szCs w:val="23"/>
        </w:rPr>
        <w:t xml:space="preserve"> na </w:t>
      </w:r>
      <w:r w:rsidR="00990F1C" w:rsidRPr="00E84886">
        <w:rPr>
          <w:rFonts w:ascii="Times New Roman" w:hAnsi="Times New Roman" w:cs="Times New Roman"/>
          <w:b/>
          <w:bCs/>
          <w:szCs w:val="23"/>
        </w:rPr>
        <w:t xml:space="preserve">plnenie kritérií </w:t>
      </w:r>
    </w:p>
    <w:p w14:paraId="4A11492C" w14:textId="7E417C4E" w:rsidR="00C72AC9" w:rsidRPr="00D156C3" w:rsidRDefault="004339FE" w:rsidP="00A03CD4">
      <w:pPr>
        <w:pStyle w:val="Default"/>
        <w:jc w:val="center"/>
        <w:rPr>
          <w:rFonts w:ascii="Times New Roman" w:hAnsi="Times New Roman" w:cs="Times New Roman"/>
          <w:noProof/>
          <w:sz w:val="22"/>
        </w:rPr>
      </w:pPr>
      <w:r w:rsidRPr="00681C31">
        <w:rPr>
          <w:rFonts w:ascii="Times New Roman" w:hAnsi="Times New Roman" w:cs="Times New Roman"/>
          <w:b/>
          <w:bCs/>
          <w:sz w:val="22"/>
          <w:szCs w:val="22"/>
        </w:rPr>
        <w:t>ČASŤ 1</w:t>
      </w:r>
      <w:r>
        <w:rPr>
          <w:rFonts w:ascii="Times New Roman" w:hAnsi="Times New Roman" w:cs="Times New Roman"/>
          <w:b/>
          <w:bCs/>
          <w:sz w:val="22"/>
          <w:szCs w:val="22"/>
        </w:rPr>
        <w:t xml:space="preserve"> </w:t>
      </w:r>
    </w:p>
    <w:p w14:paraId="0E6EDD7E" w14:textId="77777777" w:rsidR="00836784" w:rsidRDefault="00836784" w:rsidP="00836784">
      <w:pPr>
        <w:jc w:val="center"/>
        <w:rPr>
          <w:b/>
          <w:bCs/>
          <w:i/>
          <w:iCs/>
        </w:rPr>
      </w:pPr>
    </w:p>
    <w:p w14:paraId="5CCF3B0E" w14:textId="1B2457F0" w:rsidR="00836784" w:rsidRDefault="00836784" w:rsidP="00836784">
      <w:pPr>
        <w:jc w:val="center"/>
        <w:rPr>
          <w:b/>
          <w:bCs/>
          <w:i/>
          <w:iCs/>
        </w:rPr>
      </w:pPr>
    </w:p>
    <w:p w14:paraId="13A5DB00" w14:textId="77777777" w:rsidR="00836784" w:rsidRPr="00681C31" w:rsidRDefault="00836784" w:rsidP="00A03CD4">
      <w:pPr>
        <w:pStyle w:val="Default"/>
        <w:jc w:val="center"/>
        <w:rPr>
          <w:rFonts w:ascii="Times New Roman" w:hAnsi="Times New Roman" w:cs="Times New Roman"/>
          <w:b/>
          <w:bCs/>
          <w:sz w:val="22"/>
          <w:szCs w:val="22"/>
        </w:rPr>
      </w:pPr>
    </w:p>
    <w:p w14:paraId="143106DC" w14:textId="77777777" w:rsidR="00C72AC9" w:rsidRPr="00A03CD4" w:rsidRDefault="00C72AC9" w:rsidP="00A03CD4">
      <w:pPr>
        <w:pStyle w:val="Default"/>
        <w:jc w:val="center"/>
        <w:rPr>
          <w:rFonts w:ascii="Times New Roman" w:hAnsi="Times New Roman" w:cs="Times New Roman"/>
          <w:b/>
          <w:bCs/>
          <w:sz w:val="40"/>
          <w:szCs w:val="40"/>
        </w:rPr>
      </w:pPr>
    </w:p>
    <w:p w14:paraId="37E0F2A6" w14:textId="77777777" w:rsidR="00990F1C" w:rsidRPr="002C1D70" w:rsidRDefault="00990F1C" w:rsidP="00990F1C">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4BC9A425" w14:textId="77777777" w:rsidR="0015516F" w:rsidRPr="00990F1C" w:rsidRDefault="0015516F" w:rsidP="00990F1C">
      <w:pPr>
        <w:pStyle w:val="Default"/>
        <w:jc w:val="both"/>
        <w:rPr>
          <w:rFonts w:ascii="Times New Roman" w:hAnsi="Times New Roman" w:cs="Times New Roman"/>
          <w:sz w:val="23"/>
          <w:szCs w:val="23"/>
        </w:rPr>
      </w:pPr>
    </w:p>
    <w:p w14:paraId="11AAF11E"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sidR="002C1D70">
        <w:rPr>
          <w:rFonts w:ascii="Times New Roman" w:hAnsi="Times New Roman" w:cs="Times New Roman"/>
          <w:sz w:val="23"/>
          <w:szCs w:val="23"/>
        </w:rPr>
        <w:t>...................................................</w:t>
      </w:r>
    </w:p>
    <w:p w14:paraId="65F0BEEC" w14:textId="77777777" w:rsidR="0015516F" w:rsidRPr="00990F1C" w:rsidRDefault="0015516F" w:rsidP="00990F1C">
      <w:pPr>
        <w:pStyle w:val="Default"/>
        <w:jc w:val="both"/>
        <w:rPr>
          <w:rFonts w:ascii="Times New Roman" w:hAnsi="Times New Roman" w:cs="Times New Roman"/>
          <w:sz w:val="23"/>
          <w:szCs w:val="23"/>
        </w:rPr>
      </w:pPr>
    </w:p>
    <w:p w14:paraId="5FD95852"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sidR="002C1D70">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sidR="002C1D70">
        <w:rPr>
          <w:rFonts w:ascii="Times New Roman" w:hAnsi="Times New Roman" w:cs="Times New Roman"/>
          <w:sz w:val="23"/>
          <w:szCs w:val="23"/>
        </w:rPr>
        <w:t>.....................................................</w:t>
      </w:r>
    </w:p>
    <w:p w14:paraId="301E33E8" w14:textId="77777777" w:rsidR="0015516F" w:rsidRPr="00990F1C" w:rsidRDefault="0015516F" w:rsidP="00990F1C">
      <w:pPr>
        <w:pStyle w:val="Default"/>
        <w:jc w:val="both"/>
        <w:rPr>
          <w:rFonts w:ascii="Times New Roman" w:hAnsi="Times New Roman" w:cs="Times New Roman"/>
          <w:sz w:val="23"/>
          <w:szCs w:val="23"/>
        </w:rPr>
      </w:pPr>
    </w:p>
    <w:p w14:paraId="11BA1743"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sidR="002C1D70">
        <w:rPr>
          <w:rFonts w:ascii="Times New Roman" w:hAnsi="Times New Roman" w:cs="Times New Roman"/>
          <w:sz w:val="23"/>
          <w:szCs w:val="23"/>
        </w:rPr>
        <w:t>................................................</w:t>
      </w:r>
    </w:p>
    <w:p w14:paraId="2B1B1FDC" w14:textId="77777777" w:rsidR="0015516F" w:rsidRPr="00990F1C" w:rsidRDefault="0015516F" w:rsidP="00990F1C">
      <w:pPr>
        <w:pStyle w:val="Default"/>
        <w:jc w:val="both"/>
        <w:rPr>
          <w:rFonts w:ascii="Times New Roman" w:hAnsi="Times New Roman" w:cs="Times New Roman"/>
          <w:sz w:val="23"/>
          <w:szCs w:val="23"/>
        </w:rPr>
      </w:pPr>
    </w:p>
    <w:p w14:paraId="4AA20F71"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 DIČ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463737B2"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fax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4F6072BE" w14:textId="77777777" w:rsidR="00990F1C" w:rsidRDefault="00990F1C" w:rsidP="00990F1C">
      <w:pPr>
        <w:pStyle w:val="Default"/>
        <w:jc w:val="both"/>
        <w:rPr>
          <w:rFonts w:ascii="Times New Roman" w:hAnsi="Times New Roman" w:cs="Times New Roman"/>
          <w:i/>
          <w:iCs/>
          <w:sz w:val="23"/>
          <w:szCs w:val="23"/>
        </w:rPr>
      </w:pPr>
    </w:p>
    <w:p w14:paraId="421EBD03" w14:textId="77777777" w:rsidR="00AB4D6A" w:rsidRDefault="00AB4D6A" w:rsidP="00990F1C">
      <w:pPr>
        <w:pStyle w:val="Default"/>
        <w:jc w:val="both"/>
        <w:rPr>
          <w:rFonts w:ascii="Times New Roman" w:hAnsi="Times New Roman" w:cs="Times New Roman"/>
          <w:i/>
          <w:iCs/>
          <w:sz w:val="23"/>
          <w:szCs w:val="23"/>
        </w:rPr>
      </w:pPr>
    </w:p>
    <w:p w14:paraId="3045FBB3" w14:textId="77777777" w:rsidR="00AB4D6A" w:rsidRDefault="00AB4D6A" w:rsidP="00990F1C">
      <w:pPr>
        <w:pStyle w:val="Default"/>
        <w:jc w:val="both"/>
        <w:rPr>
          <w:rFonts w:ascii="Times New Roman" w:hAnsi="Times New Roman" w:cs="Times New Roman"/>
          <w:i/>
          <w:iCs/>
          <w:sz w:val="23"/>
          <w:szCs w:val="23"/>
        </w:rPr>
      </w:pPr>
    </w:p>
    <w:p w14:paraId="73973354" w14:textId="7C49FE36" w:rsidR="00DB176D" w:rsidRPr="00DB176D" w:rsidRDefault="009D6F90" w:rsidP="00DB176D">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Predmet zákazky</w:t>
      </w:r>
      <w:r w:rsidR="00BA4B51">
        <w:rPr>
          <w:rFonts w:ascii="Times New Roman" w:hAnsi="Times New Roman" w:cs="Times New Roman"/>
          <w:b/>
          <w:iCs/>
          <w:color w:val="auto"/>
          <w:sz w:val="22"/>
          <w:szCs w:val="22"/>
        </w:rPr>
        <w:t xml:space="preserve">: </w:t>
      </w:r>
      <w:r w:rsidR="00DB176D" w:rsidRPr="00DB176D">
        <w:rPr>
          <w:rFonts w:ascii="Times New Roman" w:hAnsi="Times New Roman" w:cs="Times New Roman"/>
          <w:bCs/>
          <w:noProof w:val="0"/>
          <w:color w:val="auto"/>
          <w:sz w:val="22"/>
          <w:szCs w:val="22"/>
        </w:rPr>
        <w:t>ČASŤ 1</w:t>
      </w:r>
      <w:r w:rsidR="00DB176D">
        <w:rPr>
          <w:rFonts w:ascii="Times New Roman" w:hAnsi="Times New Roman" w:cs="Times New Roman"/>
          <w:bCs/>
          <w:noProof w:val="0"/>
          <w:color w:val="auto"/>
          <w:sz w:val="22"/>
          <w:szCs w:val="22"/>
        </w:rPr>
        <w:t xml:space="preserve">: </w:t>
      </w:r>
      <w:r w:rsidR="00EE5921">
        <w:rPr>
          <w:rFonts w:ascii="Times New Roman" w:hAnsi="Times New Roman" w:cs="Times New Roman"/>
          <w:b/>
          <w:bCs/>
          <w:color w:val="auto"/>
          <w:sz w:val="22"/>
        </w:rPr>
        <w:t>Bravčové, hovädzie mäso</w:t>
      </w:r>
    </w:p>
    <w:p w14:paraId="07D5D32E" w14:textId="0A99139B" w:rsidR="003C228F" w:rsidRPr="00575D9A" w:rsidRDefault="003C228F" w:rsidP="003C228F">
      <w:pPr>
        <w:pStyle w:val="Zkladntext3"/>
        <w:jc w:val="left"/>
        <w:rPr>
          <w:rFonts w:ascii="Times New Roman" w:hAnsi="Times New Roman" w:cs="Times New Roman"/>
          <w:b/>
          <w:noProof w:val="0"/>
          <w:color w:val="auto"/>
          <w:sz w:val="22"/>
          <w:szCs w:val="22"/>
        </w:rPr>
      </w:pPr>
    </w:p>
    <w:p w14:paraId="31133453" w14:textId="77777777" w:rsidR="00A03CD4" w:rsidRPr="000C3DD0" w:rsidRDefault="00F4388A" w:rsidP="003C228F">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48CB18DD" w14:textId="77777777" w:rsidR="00990F1C" w:rsidRDefault="00990F1C" w:rsidP="00990F1C">
      <w:pPr>
        <w:pStyle w:val="Default"/>
        <w:jc w:val="both"/>
        <w:rPr>
          <w:rFonts w:ascii="Times New Roman" w:hAnsi="Times New Roman" w:cs="Times New Roman"/>
          <w:i/>
          <w:iCs/>
          <w:sz w:val="23"/>
          <w:szCs w:val="23"/>
        </w:rPr>
      </w:pPr>
    </w:p>
    <w:p w14:paraId="32859F6B" w14:textId="77777777" w:rsidR="00990F1C" w:rsidRPr="00990F1C" w:rsidRDefault="00990F1C" w:rsidP="00990F1C">
      <w:pPr>
        <w:pStyle w:val="Default"/>
        <w:jc w:val="both"/>
        <w:rPr>
          <w:rFonts w:ascii="Times New Roman" w:hAnsi="Times New Roman" w:cs="Times New Roman"/>
          <w:sz w:val="23"/>
          <w:szCs w:val="23"/>
        </w:rPr>
      </w:pPr>
    </w:p>
    <w:p w14:paraId="4B418A23"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sidR="003F675E">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sidR="00B56193">
        <w:rPr>
          <w:rFonts w:ascii="Times New Roman" w:hAnsi="Times New Roman" w:cs="Times New Roman"/>
          <w:b/>
          <w:bCs/>
          <w:sz w:val="23"/>
          <w:szCs w:val="23"/>
        </w:rPr>
        <w:t>predmet</w:t>
      </w:r>
      <w:r w:rsidR="003F675E">
        <w:rPr>
          <w:rFonts w:ascii="Times New Roman" w:hAnsi="Times New Roman" w:cs="Times New Roman"/>
          <w:b/>
          <w:bCs/>
          <w:sz w:val="23"/>
          <w:szCs w:val="23"/>
        </w:rPr>
        <w:t>u</w:t>
      </w:r>
      <w:r w:rsidR="00B56193">
        <w:rPr>
          <w:rFonts w:ascii="Times New Roman" w:hAnsi="Times New Roman" w:cs="Times New Roman"/>
          <w:b/>
          <w:bCs/>
          <w:sz w:val="23"/>
          <w:szCs w:val="23"/>
        </w:rPr>
        <w:t xml:space="preserve"> zákazky</w:t>
      </w:r>
      <w:r w:rsidR="000B416B">
        <w:rPr>
          <w:rFonts w:ascii="Times New Roman" w:hAnsi="Times New Roman" w:cs="Times New Roman"/>
          <w:b/>
          <w:bCs/>
          <w:sz w:val="23"/>
          <w:szCs w:val="23"/>
        </w:rPr>
        <w:t xml:space="preserve"> spolu </w:t>
      </w:r>
      <w:r w:rsidR="009D6F90">
        <w:rPr>
          <w:rFonts w:ascii="Times New Roman" w:hAnsi="Times New Roman" w:cs="Times New Roman"/>
          <w:b/>
          <w:bCs/>
          <w:sz w:val="23"/>
          <w:szCs w:val="23"/>
        </w:rPr>
        <w:t>s</w:t>
      </w:r>
      <w:r w:rsidRPr="00990F1C">
        <w:rPr>
          <w:rFonts w:ascii="Times New Roman" w:hAnsi="Times New Roman" w:cs="Times New Roman"/>
          <w:b/>
          <w:bCs/>
          <w:sz w:val="23"/>
          <w:szCs w:val="23"/>
        </w:rPr>
        <w:t xml:space="preserve"> DPH: ...................</w:t>
      </w:r>
      <w:r w:rsidR="00C505B8">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2C5D3862"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0F48CF03" w14:textId="77777777" w:rsidR="00A02C56" w:rsidRDefault="00990F1C" w:rsidP="00061918">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sidR="00A02C56">
        <w:rPr>
          <w:rFonts w:ascii="Times New Roman" w:hAnsi="Times New Roman" w:cs="Times New Roman"/>
          <w:sz w:val="23"/>
          <w:szCs w:val="23"/>
        </w:rPr>
        <w:t>žné s údajmi uvedenými v ponuke,</w:t>
      </w:r>
    </w:p>
    <w:p w14:paraId="773A5D89" w14:textId="297EEC7C" w:rsidR="00990F1C" w:rsidRDefault="00A02C56" w:rsidP="00061918">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sidR="00EE5921">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Pr>
          <w:rFonts w:ascii="Times New Roman" w:hAnsi="Times New Roman" w:cs="Times New Roman"/>
          <w:sz w:val="23"/>
          <w:szCs w:val="23"/>
        </w:rPr>
        <w:t>postupovať podľa Výkladového stanoviska Úradu pr</w:t>
      </w:r>
      <w:r w:rsidR="00EE5921">
        <w:rPr>
          <w:rFonts w:ascii="Times New Roman" w:hAnsi="Times New Roman" w:cs="Times New Roman"/>
          <w:sz w:val="23"/>
          <w:szCs w:val="23"/>
        </w:rPr>
        <w:t>e verejné obstarávanie č. 1/2021</w:t>
      </w:r>
      <w:r w:rsidR="007043B1">
        <w:rPr>
          <w:rFonts w:ascii="Times New Roman" w:hAnsi="Times New Roman" w:cs="Times New Roman"/>
          <w:sz w:val="23"/>
          <w:szCs w:val="23"/>
        </w:rPr>
        <w:t>.</w:t>
      </w:r>
    </w:p>
    <w:p w14:paraId="15233A7F" w14:textId="77777777" w:rsidR="00005B90" w:rsidRDefault="00005B90" w:rsidP="00990F1C">
      <w:pPr>
        <w:pStyle w:val="Default"/>
        <w:jc w:val="both"/>
        <w:rPr>
          <w:rFonts w:ascii="Times New Roman" w:eastAsia="SimSun" w:hAnsi="Times New Roman" w:cs="Times New Roman"/>
          <w:iCs/>
          <w:noProof/>
          <w:snapToGrid w:val="0"/>
          <w:sz w:val="22"/>
        </w:rPr>
      </w:pPr>
    </w:p>
    <w:p w14:paraId="0387D901" w14:textId="77777777" w:rsidR="007E28B4" w:rsidRDefault="007E28B4" w:rsidP="00990F1C">
      <w:pPr>
        <w:pStyle w:val="Default"/>
        <w:jc w:val="both"/>
        <w:rPr>
          <w:rFonts w:ascii="Times New Roman" w:eastAsia="SimSun" w:hAnsi="Times New Roman" w:cs="Times New Roman"/>
          <w:iCs/>
          <w:noProof/>
          <w:snapToGrid w:val="0"/>
          <w:sz w:val="22"/>
        </w:rPr>
      </w:pPr>
    </w:p>
    <w:p w14:paraId="0D9CBE0E" w14:textId="77777777" w:rsidR="007E28B4" w:rsidRDefault="007E28B4" w:rsidP="00990F1C">
      <w:pPr>
        <w:pStyle w:val="Default"/>
        <w:jc w:val="both"/>
        <w:rPr>
          <w:rFonts w:ascii="Times New Roman" w:hAnsi="Times New Roman" w:cs="Times New Roman"/>
          <w:sz w:val="23"/>
          <w:szCs w:val="23"/>
        </w:rPr>
      </w:pPr>
    </w:p>
    <w:p w14:paraId="5133C586" w14:textId="77777777" w:rsidR="0064006C" w:rsidRPr="00990F1C" w:rsidRDefault="0064006C" w:rsidP="00990F1C">
      <w:pPr>
        <w:pStyle w:val="Default"/>
        <w:jc w:val="both"/>
        <w:rPr>
          <w:rFonts w:ascii="Times New Roman" w:hAnsi="Times New Roman" w:cs="Times New Roman"/>
          <w:sz w:val="23"/>
          <w:szCs w:val="23"/>
        </w:rPr>
      </w:pPr>
    </w:p>
    <w:p w14:paraId="4A2D867D" w14:textId="77777777" w:rsidR="00990F1C" w:rsidRPr="00990F1C" w:rsidRDefault="00990F1C" w:rsidP="00990F1C">
      <w:pPr>
        <w:pStyle w:val="Default"/>
        <w:jc w:val="both"/>
        <w:rPr>
          <w:rFonts w:ascii="Times New Roman" w:hAnsi="Times New Roman" w:cs="Times New Roman"/>
          <w:sz w:val="23"/>
          <w:szCs w:val="23"/>
        </w:rPr>
      </w:pPr>
    </w:p>
    <w:p w14:paraId="4F8D36F6"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77825521" w14:textId="77777777" w:rsidR="00990F1C" w:rsidRDefault="00990F1C" w:rsidP="00990F1C">
      <w:pPr>
        <w:pStyle w:val="Default"/>
        <w:jc w:val="both"/>
        <w:rPr>
          <w:rFonts w:ascii="Times New Roman" w:hAnsi="Times New Roman" w:cs="Times New Roman"/>
          <w:sz w:val="23"/>
          <w:szCs w:val="23"/>
        </w:rPr>
      </w:pPr>
    </w:p>
    <w:p w14:paraId="5E08C40E" w14:textId="77777777" w:rsidR="0064006C" w:rsidRPr="00990F1C" w:rsidRDefault="0064006C" w:rsidP="00990F1C">
      <w:pPr>
        <w:pStyle w:val="Default"/>
        <w:jc w:val="both"/>
        <w:rPr>
          <w:rFonts w:ascii="Times New Roman" w:hAnsi="Times New Roman" w:cs="Times New Roman"/>
          <w:sz w:val="23"/>
          <w:szCs w:val="23"/>
        </w:rPr>
      </w:pPr>
    </w:p>
    <w:p w14:paraId="11562AAD"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31AFDD4E" w14:textId="77777777" w:rsidR="00990F1C" w:rsidRDefault="00990F1C" w:rsidP="00990F1C">
      <w:pPr>
        <w:pStyle w:val="Default"/>
        <w:jc w:val="both"/>
        <w:rPr>
          <w:rFonts w:ascii="Times New Roman" w:hAnsi="Times New Roman" w:cs="Times New Roman"/>
          <w:sz w:val="23"/>
          <w:szCs w:val="23"/>
        </w:rPr>
      </w:pPr>
    </w:p>
    <w:p w14:paraId="42C9C47D" w14:textId="77777777" w:rsidR="00990F1C" w:rsidRDefault="00990F1C" w:rsidP="00990F1C">
      <w:pPr>
        <w:pStyle w:val="Default"/>
        <w:jc w:val="both"/>
        <w:rPr>
          <w:rFonts w:ascii="Times New Roman" w:hAnsi="Times New Roman" w:cs="Times New Roman"/>
          <w:sz w:val="23"/>
          <w:szCs w:val="23"/>
        </w:rPr>
      </w:pPr>
    </w:p>
    <w:p w14:paraId="5183D05E" w14:textId="77777777" w:rsidR="00990F1C" w:rsidRPr="00990F1C" w:rsidRDefault="00990F1C" w:rsidP="00990F1C">
      <w:pPr>
        <w:pStyle w:val="Default"/>
        <w:jc w:val="both"/>
        <w:rPr>
          <w:rFonts w:ascii="Times New Roman" w:hAnsi="Times New Roman" w:cs="Times New Roman"/>
          <w:sz w:val="23"/>
          <w:szCs w:val="23"/>
        </w:rPr>
      </w:pPr>
    </w:p>
    <w:p w14:paraId="55ABE623" w14:textId="77777777" w:rsidR="00681C31" w:rsidRDefault="00990F1C">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671026FF" w14:textId="77777777" w:rsidR="00681C31" w:rsidRDefault="00681C31">
      <w:pPr>
        <w:tabs>
          <w:tab w:val="clear" w:pos="2160"/>
          <w:tab w:val="clear" w:pos="2880"/>
          <w:tab w:val="clear" w:pos="4500"/>
          <w:tab w:val="left" w:pos="3390"/>
        </w:tabs>
        <w:jc w:val="both"/>
        <w:rPr>
          <w:rFonts w:ascii="Times New Roman" w:hAnsi="Times New Roman" w:cs="Times New Roman"/>
          <w:sz w:val="23"/>
          <w:szCs w:val="23"/>
        </w:rPr>
      </w:pPr>
    </w:p>
    <w:p w14:paraId="473A0CC7" w14:textId="77777777" w:rsidR="00681C31" w:rsidRDefault="00681C31">
      <w:pPr>
        <w:tabs>
          <w:tab w:val="clear" w:pos="2160"/>
          <w:tab w:val="clear" w:pos="2880"/>
          <w:tab w:val="clear" w:pos="4500"/>
          <w:tab w:val="left" w:pos="3390"/>
        </w:tabs>
        <w:jc w:val="both"/>
        <w:rPr>
          <w:rFonts w:ascii="Times New Roman" w:hAnsi="Times New Roman" w:cs="Times New Roman"/>
          <w:sz w:val="23"/>
          <w:szCs w:val="23"/>
        </w:rPr>
      </w:pPr>
    </w:p>
    <w:p w14:paraId="27F54A7E" w14:textId="09DF7285" w:rsidR="004339FE" w:rsidRDefault="00BA4B51" w:rsidP="00BA4B51">
      <w:pPr>
        <w:tabs>
          <w:tab w:val="clear" w:pos="2160"/>
          <w:tab w:val="clear" w:pos="2880"/>
          <w:tab w:val="clear" w:pos="4500"/>
          <w:tab w:val="left" w:pos="3390"/>
        </w:tabs>
        <w:rPr>
          <w:rFonts w:ascii="Times New Roman" w:hAnsi="Times New Roman" w:cs="Times New Roman"/>
          <w:sz w:val="24"/>
          <w:szCs w:val="24"/>
        </w:rPr>
      </w:pPr>
      <w:r>
        <w:rPr>
          <w:rFonts w:ascii="Times New Roman" w:hAnsi="Times New Roman" w:cs="Times New Roman"/>
          <w:sz w:val="23"/>
          <w:szCs w:val="23"/>
        </w:rPr>
        <w:br w:type="page"/>
      </w:r>
    </w:p>
    <w:p w14:paraId="3FCFC967" w14:textId="135D9959" w:rsidR="00990A50" w:rsidRPr="001E1708" w:rsidRDefault="00990A50" w:rsidP="001E1708">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lastRenderedPageBreak/>
        <w:t>Príloha č. 1</w:t>
      </w:r>
      <w:r>
        <w:rPr>
          <w:rFonts w:ascii="Times New Roman" w:hAnsi="Times New Roman" w:cs="Times New Roman"/>
          <w:sz w:val="22"/>
        </w:rPr>
        <w:t xml:space="preserve">b) </w:t>
      </w:r>
      <w:r w:rsidRPr="0029253E">
        <w:rPr>
          <w:rFonts w:ascii="Times New Roman" w:hAnsi="Times New Roman" w:cs="Times New Roman"/>
          <w:sz w:val="22"/>
        </w:rPr>
        <w:t>súťažných podkladov</w:t>
      </w:r>
    </w:p>
    <w:p w14:paraId="43718C73" w14:textId="77777777" w:rsidR="00990A50" w:rsidRDefault="00990A50" w:rsidP="00DB176D">
      <w:pPr>
        <w:pStyle w:val="Default"/>
        <w:jc w:val="center"/>
        <w:rPr>
          <w:rFonts w:ascii="Times New Roman" w:hAnsi="Times New Roman" w:cs="Times New Roman"/>
        </w:rPr>
      </w:pPr>
    </w:p>
    <w:p w14:paraId="28543057" w14:textId="77777777" w:rsidR="00990A50" w:rsidRDefault="00990A50" w:rsidP="00DB176D">
      <w:pPr>
        <w:pStyle w:val="Default"/>
        <w:jc w:val="center"/>
        <w:rPr>
          <w:rFonts w:ascii="Times New Roman" w:hAnsi="Times New Roman" w:cs="Times New Roman"/>
        </w:rPr>
      </w:pPr>
    </w:p>
    <w:p w14:paraId="6A14ECDD" w14:textId="77777777" w:rsidR="00990A50" w:rsidRDefault="00990A50" w:rsidP="00DB176D">
      <w:pPr>
        <w:pStyle w:val="Default"/>
        <w:jc w:val="center"/>
        <w:rPr>
          <w:rFonts w:ascii="Times New Roman" w:hAnsi="Times New Roman" w:cs="Times New Roman"/>
        </w:rPr>
      </w:pPr>
    </w:p>
    <w:p w14:paraId="5D127578" w14:textId="77777777" w:rsidR="00DB176D" w:rsidRDefault="00DB176D" w:rsidP="00DB176D">
      <w:pPr>
        <w:pStyle w:val="Default"/>
        <w:jc w:val="center"/>
        <w:rPr>
          <w:rFonts w:ascii="Times New Roman" w:hAnsi="Times New Roman" w:cs="Times New Roman"/>
          <w:b/>
          <w:bCs/>
          <w:sz w:val="40"/>
          <w:szCs w:val="40"/>
        </w:rPr>
      </w:pPr>
    </w:p>
    <w:p w14:paraId="042E1C9B"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780C06AD"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006906AC" w14:textId="33248AAC"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2 </w:t>
      </w:r>
    </w:p>
    <w:p w14:paraId="5831B6A5" w14:textId="77777777" w:rsidR="00EE5921" w:rsidRDefault="00EE5921" w:rsidP="00EE5921">
      <w:pPr>
        <w:jc w:val="center"/>
        <w:rPr>
          <w:b/>
          <w:bCs/>
          <w:i/>
          <w:iCs/>
        </w:rPr>
      </w:pPr>
    </w:p>
    <w:p w14:paraId="0638C0B2" w14:textId="77777777" w:rsidR="00EE5921" w:rsidRDefault="00EE5921" w:rsidP="00EE5921">
      <w:pPr>
        <w:jc w:val="center"/>
        <w:rPr>
          <w:b/>
          <w:bCs/>
          <w:i/>
          <w:iCs/>
        </w:rPr>
      </w:pPr>
    </w:p>
    <w:p w14:paraId="4A452BFA" w14:textId="77777777" w:rsidR="00EE5921" w:rsidRPr="00681C31" w:rsidRDefault="00EE5921" w:rsidP="00EE5921">
      <w:pPr>
        <w:pStyle w:val="Default"/>
        <w:jc w:val="center"/>
        <w:rPr>
          <w:rFonts w:ascii="Times New Roman" w:hAnsi="Times New Roman" w:cs="Times New Roman"/>
          <w:b/>
          <w:bCs/>
          <w:sz w:val="22"/>
          <w:szCs w:val="22"/>
        </w:rPr>
      </w:pPr>
    </w:p>
    <w:p w14:paraId="5AB50251" w14:textId="77777777" w:rsidR="00EE5921" w:rsidRPr="00A03CD4" w:rsidRDefault="00EE5921" w:rsidP="00EE5921">
      <w:pPr>
        <w:pStyle w:val="Default"/>
        <w:jc w:val="center"/>
        <w:rPr>
          <w:rFonts w:ascii="Times New Roman" w:hAnsi="Times New Roman" w:cs="Times New Roman"/>
          <w:b/>
          <w:bCs/>
          <w:sz w:val="40"/>
          <w:szCs w:val="40"/>
        </w:rPr>
      </w:pPr>
    </w:p>
    <w:p w14:paraId="6D26B7DD"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01687C58" w14:textId="77777777" w:rsidR="00EE5921" w:rsidRPr="00990F1C" w:rsidRDefault="00EE5921" w:rsidP="00EE5921">
      <w:pPr>
        <w:pStyle w:val="Default"/>
        <w:jc w:val="both"/>
        <w:rPr>
          <w:rFonts w:ascii="Times New Roman" w:hAnsi="Times New Roman" w:cs="Times New Roman"/>
          <w:sz w:val="23"/>
          <w:szCs w:val="23"/>
        </w:rPr>
      </w:pPr>
    </w:p>
    <w:p w14:paraId="2076F48B"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0E90314C" w14:textId="77777777" w:rsidR="00EE5921" w:rsidRPr="00990F1C" w:rsidRDefault="00EE5921" w:rsidP="00EE5921">
      <w:pPr>
        <w:pStyle w:val="Default"/>
        <w:jc w:val="both"/>
        <w:rPr>
          <w:rFonts w:ascii="Times New Roman" w:hAnsi="Times New Roman" w:cs="Times New Roman"/>
          <w:sz w:val="23"/>
          <w:szCs w:val="23"/>
        </w:rPr>
      </w:pPr>
    </w:p>
    <w:p w14:paraId="4CBFE37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788582C3" w14:textId="77777777" w:rsidR="00EE5921" w:rsidRPr="00990F1C" w:rsidRDefault="00EE5921" w:rsidP="00EE5921">
      <w:pPr>
        <w:pStyle w:val="Default"/>
        <w:jc w:val="both"/>
        <w:rPr>
          <w:rFonts w:ascii="Times New Roman" w:hAnsi="Times New Roman" w:cs="Times New Roman"/>
          <w:sz w:val="23"/>
          <w:szCs w:val="23"/>
        </w:rPr>
      </w:pPr>
    </w:p>
    <w:p w14:paraId="34F65C0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6A35C65E" w14:textId="77777777" w:rsidR="00EE5921" w:rsidRPr="00990F1C" w:rsidRDefault="00EE5921" w:rsidP="00EE5921">
      <w:pPr>
        <w:pStyle w:val="Default"/>
        <w:jc w:val="both"/>
        <w:rPr>
          <w:rFonts w:ascii="Times New Roman" w:hAnsi="Times New Roman" w:cs="Times New Roman"/>
          <w:sz w:val="23"/>
          <w:szCs w:val="23"/>
        </w:rPr>
      </w:pPr>
    </w:p>
    <w:p w14:paraId="2C080314"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4A6AE491"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01CF6167" w14:textId="77777777" w:rsidR="00EE5921" w:rsidRDefault="00EE5921" w:rsidP="00EE5921">
      <w:pPr>
        <w:pStyle w:val="Default"/>
        <w:jc w:val="both"/>
        <w:rPr>
          <w:rFonts w:ascii="Times New Roman" w:hAnsi="Times New Roman" w:cs="Times New Roman"/>
          <w:i/>
          <w:iCs/>
          <w:sz w:val="23"/>
          <w:szCs w:val="23"/>
        </w:rPr>
      </w:pPr>
    </w:p>
    <w:p w14:paraId="0BD84DEA" w14:textId="77777777" w:rsidR="00EE5921" w:rsidRDefault="00EE5921" w:rsidP="00EE5921">
      <w:pPr>
        <w:pStyle w:val="Default"/>
        <w:jc w:val="both"/>
        <w:rPr>
          <w:rFonts w:ascii="Times New Roman" w:hAnsi="Times New Roman" w:cs="Times New Roman"/>
          <w:i/>
          <w:iCs/>
          <w:sz w:val="23"/>
          <w:szCs w:val="23"/>
        </w:rPr>
      </w:pPr>
    </w:p>
    <w:p w14:paraId="0431C4E8" w14:textId="77777777" w:rsidR="00EE5921" w:rsidRDefault="00EE5921" w:rsidP="00EE5921">
      <w:pPr>
        <w:pStyle w:val="Default"/>
        <w:jc w:val="both"/>
        <w:rPr>
          <w:rFonts w:ascii="Times New Roman" w:hAnsi="Times New Roman" w:cs="Times New Roman"/>
          <w:i/>
          <w:iCs/>
          <w:sz w:val="23"/>
          <w:szCs w:val="23"/>
        </w:rPr>
      </w:pPr>
    </w:p>
    <w:p w14:paraId="045BB9EA" w14:textId="4DFAF8A7"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2: </w:t>
      </w:r>
      <w:r w:rsidRPr="00EE5921">
        <w:rPr>
          <w:rFonts w:ascii="Times New Roman" w:hAnsi="Times New Roman" w:cs="Times New Roman"/>
          <w:b/>
          <w:bCs/>
          <w:color w:val="auto"/>
          <w:sz w:val="22"/>
        </w:rPr>
        <w:t>Mrazené mäso, Mrazené vnútornosti, Mrazené ryby</w:t>
      </w:r>
    </w:p>
    <w:p w14:paraId="4DF7EEB9"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3B8E024B"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51FAD2A8" w14:textId="77777777" w:rsidR="00EE5921" w:rsidRDefault="00EE5921" w:rsidP="00EE5921">
      <w:pPr>
        <w:pStyle w:val="Default"/>
        <w:jc w:val="both"/>
        <w:rPr>
          <w:rFonts w:ascii="Times New Roman" w:hAnsi="Times New Roman" w:cs="Times New Roman"/>
          <w:i/>
          <w:iCs/>
          <w:sz w:val="23"/>
          <w:szCs w:val="23"/>
        </w:rPr>
      </w:pPr>
    </w:p>
    <w:p w14:paraId="1E7067F3" w14:textId="77777777" w:rsidR="00EE5921" w:rsidRPr="00990F1C" w:rsidRDefault="00EE5921" w:rsidP="00EE5921">
      <w:pPr>
        <w:pStyle w:val="Default"/>
        <w:jc w:val="both"/>
        <w:rPr>
          <w:rFonts w:ascii="Times New Roman" w:hAnsi="Times New Roman" w:cs="Times New Roman"/>
          <w:sz w:val="23"/>
          <w:szCs w:val="23"/>
        </w:rPr>
      </w:pPr>
    </w:p>
    <w:p w14:paraId="5950A4DA"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05D1154B"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412A8668"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17732B69"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385516A3" w14:textId="77777777" w:rsidR="00EE5921" w:rsidRDefault="00EE5921" w:rsidP="00EE5921">
      <w:pPr>
        <w:pStyle w:val="Default"/>
        <w:jc w:val="both"/>
        <w:rPr>
          <w:rFonts w:ascii="Times New Roman" w:eastAsia="SimSun" w:hAnsi="Times New Roman" w:cs="Times New Roman"/>
          <w:iCs/>
          <w:noProof/>
          <w:snapToGrid w:val="0"/>
          <w:sz w:val="22"/>
        </w:rPr>
      </w:pPr>
    </w:p>
    <w:p w14:paraId="33524D99" w14:textId="77777777" w:rsidR="00EE5921" w:rsidRDefault="00EE5921" w:rsidP="00EE5921">
      <w:pPr>
        <w:pStyle w:val="Default"/>
        <w:jc w:val="both"/>
        <w:rPr>
          <w:rFonts w:ascii="Times New Roman" w:eastAsia="SimSun" w:hAnsi="Times New Roman" w:cs="Times New Roman"/>
          <w:iCs/>
          <w:noProof/>
          <w:snapToGrid w:val="0"/>
          <w:sz w:val="22"/>
        </w:rPr>
      </w:pPr>
    </w:p>
    <w:p w14:paraId="7777AD03" w14:textId="77777777" w:rsidR="00EE5921" w:rsidRDefault="00EE5921" w:rsidP="00EE5921">
      <w:pPr>
        <w:pStyle w:val="Default"/>
        <w:jc w:val="both"/>
        <w:rPr>
          <w:rFonts w:ascii="Times New Roman" w:hAnsi="Times New Roman" w:cs="Times New Roman"/>
          <w:sz w:val="23"/>
          <w:szCs w:val="23"/>
        </w:rPr>
      </w:pPr>
    </w:p>
    <w:p w14:paraId="45354267" w14:textId="77777777" w:rsidR="00EE5921" w:rsidRPr="00990F1C" w:rsidRDefault="00EE5921" w:rsidP="00EE5921">
      <w:pPr>
        <w:pStyle w:val="Default"/>
        <w:jc w:val="both"/>
        <w:rPr>
          <w:rFonts w:ascii="Times New Roman" w:hAnsi="Times New Roman" w:cs="Times New Roman"/>
          <w:sz w:val="23"/>
          <w:szCs w:val="23"/>
        </w:rPr>
      </w:pPr>
    </w:p>
    <w:p w14:paraId="27413C11" w14:textId="77777777" w:rsidR="00EE5921" w:rsidRPr="00990F1C" w:rsidRDefault="00EE5921" w:rsidP="00EE5921">
      <w:pPr>
        <w:pStyle w:val="Default"/>
        <w:jc w:val="both"/>
        <w:rPr>
          <w:rFonts w:ascii="Times New Roman" w:hAnsi="Times New Roman" w:cs="Times New Roman"/>
          <w:sz w:val="23"/>
          <w:szCs w:val="23"/>
        </w:rPr>
      </w:pPr>
    </w:p>
    <w:p w14:paraId="0CAA1911"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74906030" w14:textId="77777777" w:rsidR="00EE5921" w:rsidRDefault="00EE5921" w:rsidP="00EE5921">
      <w:pPr>
        <w:pStyle w:val="Default"/>
        <w:jc w:val="both"/>
        <w:rPr>
          <w:rFonts w:ascii="Times New Roman" w:hAnsi="Times New Roman" w:cs="Times New Roman"/>
          <w:sz w:val="23"/>
          <w:szCs w:val="23"/>
        </w:rPr>
      </w:pPr>
    </w:p>
    <w:p w14:paraId="61C7086C" w14:textId="77777777" w:rsidR="00EE5921" w:rsidRPr="00990F1C" w:rsidRDefault="00EE5921" w:rsidP="00EE5921">
      <w:pPr>
        <w:pStyle w:val="Default"/>
        <w:jc w:val="both"/>
        <w:rPr>
          <w:rFonts w:ascii="Times New Roman" w:hAnsi="Times New Roman" w:cs="Times New Roman"/>
          <w:sz w:val="23"/>
          <w:szCs w:val="23"/>
        </w:rPr>
      </w:pPr>
    </w:p>
    <w:p w14:paraId="2B9B022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74AE9A16" w14:textId="77777777" w:rsidR="00EE5921" w:rsidRDefault="00EE5921" w:rsidP="00EE5921">
      <w:pPr>
        <w:pStyle w:val="Default"/>
        <w:jc w:val="both"/>
        <w:rPr>
          <w:rFonts w:ascii="Times New Roman" w:hAnsi="Times New Roman" w:cs="Times New Roman"/>
          <w:sz w:val="23"/>
          <w:szCs w:val="23"/>
        </w:rPr>
      </w:pPr>
    </w:p>
    <w:p w14:paraId="695A2ADC" w14:textId="77777777" w:rsidR="00EE5921" w:rsidRDefault="00EE5921" w:rsidP="00EE5921">
      <w:pPr>
        <w:pStyle w:val="Default"/>
        <w:jc w:val="both"/>
        <w:rPr>
          <w:rFonts w:ascii="Times New Roman" w:hAnsi="Times New Roman" w:cs="Times New Roman"/>
          <w:sz w:val="23"/>
          <w:szCs w:val="23"/>
        </w:rPr>
      </w:pPr>
    </w:p>
    <w:p w14:paraId="432B3747" w14:textId="77777777" w:rsidR="00EE5921" w:rsidRPr="00990F1C" w:rsidRDefault="00EE5921" w:rsidP="00EE5921">
      <w:pPr>
        <w:pStyle w:val="Default"/>
        <w:jc w:val="both"/>
        <w:rPr>
          <w:rFonts w:ascii="Times New Roman" w:hAnsi="Times New Roman" w:cs="Times New Roman"/>
          <w:sz w:val="23"/>
          <w:szCs w:val="23"/>
        </w:rPr>
      </w:pPr>
    </w:p>
    <w:p w14:paraId="6BF47435"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3028FFDE" w14:textId="3F0A4536" w:rsidR="004339FE" w:rsidRDefault="004339FE" w:rsidP="00BA4B51">
      <w:pPr>
        <w:tabs>
          <w:tab w:val="clear" w:pos="2160"/>
          <w:tab w:val="clear" w:pos="2880"/>
          <w:tab w:val="clear" w:pos="4500"/>
          <w:tab w:val="left" w:pos="3390"/>
        </w:tabs>
        <w:rPr>
          <w:rFonts w:ascii="Times New Roman" w:hAnsi="Times New Roman" w:cs="Times New Roman"/>
          <w:sz w:val="24"/>
          <w:szCs w:val="24"/>
        </w:rPr>
      </w:pPr>
    </w:p>
    <w:p w14:paraId="080DF8B9" w14:textId="1B0B7360" w:rsidR="00DB176D" w:rsidRDefault="00DB176D" w:rsidP="00BA4B51">
      <w:pPr>
        <w:tabs>
          <w:tab w:val="clear" w:pos="2160"/>
          <w:tab w:val="clear" w:pos="2880"/>
          <w:tab w:val="clear" w:pos="4500"/>
          <w:tab w:val="left" w:pos="3390"/>
        </w:tabs>
        <w:rPr>
          <w:rFonts w:ascii="Times New Roman" w:hAnsi="Times New Roman" w:cs="Times New Roman"/>
          <w:sz w:val="24"/>
          <w:szCs w:val="24"/>
        </w:rPr>
      </w:pPr>
    </w:p>
    <w:p w14:paraId="2155FD1F" w14:textId="7ADC6088" w:rsidR="00DB176D" w:rsidRDefault="00DB176D" w:rsidP="00BA4B51">
      <w:pPr>
        <w:tabs>
          <w:tab w:val="clear" w:pos="2160"/>
          <w:tab w:val="clear" w:pos="2880"/>
          <w:tab w:val="clear" w:pos="4500"/>
          <w:tab w:val="left" w:pos="3390"/>
        </w:tabs>
        <w:rPr>
          <w:rFonts w:ascii="Times New Roman" w:hAnsi="Times New Roman" w:cs="Times New Roman"/>
          <w:sz w:val="24"/>
          <w:szCs w:val="24"/>
        </w:rPr>
      </w:pPr>
    </w:p>
    <w:p w14:paraId="73702C2D" w14:textId="315BB468" w:rsidR="00DB176D" w:rsidRDefault="00DB176D" w:rsidP="00BA4B51">
      <w:pPr>
        <w:tabs>
          <w:tab w:val="clear" w:pos="2160"/>
          <w:tab w:val="clear" w:pos="2880"/>
          <w:tab w:val="clear" w:pos="4500"/>
          <w:tab w:val="left" w:pos="3390"/>
        </w:tabs>
        <w:rPr>
          <w:rFonts w:ascii="Times New Roman" w:hAnsi="Times New Roman" w:cs="Times New Roman"/>
          <w:sz w:val="24"/>
          <w:szCs w:val="24"/>
        </w:rPr>
      </w:pPr>
    </w:p>
    <w:p w14:paraId="2624CF93" w14:textId="6D3C136A" w:rsidR="00DB176D" w:rsidRDefault="00DB176D" w:rsidP="00BA4B51">
      <w:pPr>
        <w:tabs>
          <w:tab w:val="clear" w:pos="2160"/>
          <w:tab w:val="clear" w:pos="2880"/>
          <w:tab w:val="clear" w:pos="4500"/>
          <w:tab w:val="left" w:pos="3390"/>
        </w:tabs>
        <w:rPr>
          <w:rFonts w:ascii="Times New Roman" w:hAnsi="Times New Roman" w:cs="Times New Roman"/>
          <w:sz w:val="24"/>
          <w:szCs w:val="24"/>
        </w:rPr>
      </w:pPr>
    </w:p>
    <w:p w14:paraId="39D5DBAD" w14:textId="39CE7671"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lastRenderedPageBreak/>
        <w:t>Príloha č. 1</w:t>
      </w:r>
      <w:r>
        <w:rPr>
          <w:rFonts w:ascii="Times New Roman" w:hAnsi="Times New Roman" w:cs="Times New Roman"/>
          <w:sz w:val="22"/>
        </w:rPr>
        <w:t xml:space="preserve">c) </w:t>
      </w:r>
      <w:r w:rsidRPr="0029253E">
        <w:rPr>
          <w:rFonts w:ascii="Times New Roman" w:hAnsi="Times New Roman" w:cs="Times New Roman"/>
          <w:sz w:val="22"/>
        </w:rPr>
        <w:t>súťažných podkladov</w:t>
      </w:r>
    </w:p>
    <w:p w14:paraId="5C595370" w14:textId="77777777" w:rsidR="00EE5921" w:rsidRDefault="00EE5921" w:rsidP="00EE5921">
      <w:pPr>
        <w:pStyle w:val="Default"/>
        <w:jc w:val="center"/>
        <w:rPr>
          <w:rFonts w:ascii="Times New Roman" w:hAnsi="Times New Roman" w:cs="Times New Roman"/>
        </w:rPr>
      </w:pPr>
    </w:p>
    <w:p w14:paraId="69E2D67D" w14:textId="77777777" w:rsidR="00EE5921" w:rsidRDefault="00EE5921" w:rsidP="00EE5921">
      <w:pPr>
        <w:pStyle w:val="Default"/>
        <w:jc w:val="center"/>
        <w:rPr>
          <w:rFonts w:ascii="Times New Roman" w:hAnsi="Times New Roman" w:cs="Times New Roman"/>
        </w:rPr>
      </w:pPr>
    </w:p>
    <w:p w14:paraId="3E4B5B58" w14:textId="77777777" w:rsidR="00EE5921" w:rsidRDefault="00EE5921" w:rsidP="00EE5921">
      <w:pPr>
        <w:pStyle w:val="Default"/>
        <w:jc w:val="center"/>
        <w:rPr>
          <w:rFonts w:ascii="Times New Roman" w:hAnsi="Times New Roman" w:cs="Times New Roman"/>
        </w:rPr>
      </w:pPr>
    </w:p>
    <w:p w14:paraId="6BFC01F4" w14:textId="77777777" w:rsidR="00EE5921" w:rsidRDefault="00EE5921" w:rsidP="00EE5921">
      <w:pPr>
        <w:pStyle w:val="Default"/>
        <w:jc w:val="center"/>
        <w:rPr>
          <w:rFonts w:ascii="Times New Roman" w:hAnsi="Times New Roman" w:cs="Times New Roman"/>
          <w:b/>
          <w:bCs/>
          <w:sz w:val="40"/>
          <w:szCs w:val="40"/>
        </w:rPr>
      </w:pPr>
    </w:p>
    <w:p w14:paraId="3DE3D651"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68A1B1D2"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1E2FC1AC" w14:textId="6A21480A"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3 </w:t>
      </w:r>
    </w:p>
    <w:p w14:paraId="2925AB0B" w14:textId="77777777" w:rsidR="00EE5921" w:rsidRDefault="00EE5921" w:rsidP="00EE5921">
      <w:pPr>
        <w:jc w:val="center"/>
        <w:rPr>
          <w:b/>
          <w:bCs/>
          <w:i/>
          <w:iCs/>
        </w:rPr>
      </w:pPr>
    </w:p>
    <w:p w14:paraId="251F8A62" w14:textId="77777777" w:rsidR="00EE5921" w:rsidRDefault="00EE5921" w:rsidP="00EE5921">
      <w:pPr>
        <w:jc w:val="center"/>
        <w:rPr>
          <w:b/>
          <w:bCs/>
          <w:i/>
          <w:iCs/>
        </w:rPr>
      </w:pPr>
    </w:p>
    <w:p w14:paraId="460C8CB8" w14:textId="77777777" w:rsidR="00EE5921" w:rsidRPr="00681C31" w:rsidRDefault="00EE5921" w:rsidP="00EE5921">
      <w:pPr>
        <w:pStyle w:val="Default"/>
        <w:jc w:val="center"/>
        <w:rPr>
          <w:rFonts w:ascii="Times New Roman" w:hAnsi="Times New Roman" w:cs="Times New Roman"/>
          <w:b/>
          <w:bCs/>
          <w:sz w:val="22"/>
          <w:szCs w:val="22"/>
        </w:rPr>
      </w:pPr>
    </w:p>
    <w:p w14:paraId="6A7F54BE" w14:textId="77777777" w:rsidR="00EE5921" w:rsidRPr="00A03CD4" w:rsidRDefault="00EE5921" w:rsidP="00EE5921">
      <w:pPr>
        <w:pStyle w:val="Default"/>
        <w:jc w:val="center"/>
        <w:rPr>
          <w:rFonts w:ascii="Times New Roman" w:hAnsi="Times New Roman" w:cs="Times New Roman"/>
          <w:b/>
          <w:bCs/>
          <w:sz w:val="40"/>
          <w:szCs w:val="40"/>
        </w:rPr>
      </w:pPr>
    </w:p>
    <w:p w14:paraId="31E2FE6D"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6C4769AC" w14:textId="77777777" w:rsidR="00EE5921" w:rsidRPr="00990F1C" w:rsidRDefault="00EE5921" w:rsidP="00EE5921">
      <w:pPr>
        <w:pStyle w:val="Default"/>
        <w:jc w:val="both"/>
        <w:rPr>
          <w:rFonts w:ascii="Times New Roman" w:hAnsi="Times New Roman" w:cs="Times New Roman"/>
          <w:sz w:val="23"/>
          <w:szCs w:val="23"/>
        </w:rPr>
      </w:pPr>
    </w:p>
    <w:p w14:paraId="0AADCFAB"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4904810D" w14:textId="77777777" w:rsidR="00EE5921" w:rsidRPr="00990F1C" w:rsidRDefault="00EE5921" w:rsidP="00EE5921">
      <w:pPr>
        <w:pStyle w:val="Default"/>
        <w:jc w:val="both"/>
        <w:rPr>
          <w:rFonts w:ascii="Times New Roman" w:hAnsi="Times New Roman" w:cs="Times New Roman"/>
          <w:sz w:val="23"/>
          <w:szCs w:val="23"/>
        </w:rPr>
      </w:pPr>
    </w:p>
    <w:p w14:paraId="4CD7B6D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0A8D9419" w14:textId="77777777" w:rsidR="00EE5921" w:rsidRPr="00990F1C" w:rsidRDefault="00EE5921" w:rsidP="00EE5921">
      <w:pPr>
        <w:pStyle w:val="Default"/>
        <w:jc w:val="both"/>
        <w:rPr>
          <w:rFonts w:ascii="Times New Roman" w:hAnsi="Times New Roman" w:cs="Times New Roman"/>
          <w:sz w:val="23"/>
          <w:szCs w:val="23"/>
        </w:rPr>
      </w:pPr>
    </w:p>
    <w:p w14:paraId="74773595"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1C4F7F4E" w14:textId="77777777" w:rsidR="00EE5921" w:rsidRPr="00990F1C" w:rsidRDefault="00EE5921" w:rsidP="00EE5921">
      <w:pPr>
        <w:pStyle w:val="Default"/>
        <w:jc w:val="both"/>
        <w:rPr>
          <w:rFonts w:ascii="Times New Roman" w:hAnsi="Times New Roman" w:cs="Times New Roman"/>
          <w:sz w:val="23"/>
          <w:szCs w:val="23"/>
        </w:rPr>
      </w:pPr>
    </w:p>
    <w:p w14:paraId="30D395A6"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4020D1A1"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4616DC8A" w14:textId="77777777" w:rsidR="00EE5921" w:rsidRDefault="00EE5921" w:rsidP="00EE5921">
      <w:pPr>
        <w:pStyle w:val="Default"/>
        <w:jc w:val="both"/>
        <w:rPr>
          <w:rFonts w:ascii="Times New Roman" w:hAnsi="Times New Roman" w:cs="Times New Roman"/>
          <w:i/>
          <w:iCs/>
          <w:sz w:val="23"/>
          <w:szCs w:val="23"/>
        </w:rPr>
      </w:pPr>
    </w:p>
    <w:p w14:paraId="761765CF" w14:textId="77777777" w:rsidR="00EE5921" w:rsidRDefault="00EE5921" w:rsidP="00EE5921">
      <w:pPr>
        <w:pStyle w:val="Default"/>
        <w:jc w:val="both"/>
        <w:rPr>
          <w:rFonts w:ascii="Times New Roman" w:hAnsi="Times New Roman" w:cs="Times New Roman"/>
          <w:i/>
          <w:iCs/>
          <w:sz w:val="23"/>
          <w:szCs w:val="23"/>
        </w:rPr>
      </w:pPr>
    </w:p>
    <w:p w14:paraId="7AA9A191" w14:textId="77777777" w:rsidR="00EE5921" w:rsidRDefault="00EE5921" w:rsidP="00EE5921">
      <w:pPr>
        <w:pStyle w:val="Default"/>
        <w:jc w:val="both"/>
        <w:rPr>
          <w:rFonts w:ascii="Times New Roman" w:hAnsi="Times New Roman" w:cs="Times New Roman"/>
          <w:i/>
          <w:iCs/>
          <w:sz w:val="23"/>
          <w:szCs w:val="23"/>
        </w:rPr>
      </w:pPr>
    </w:p>
    <w:p w14:paraId="58A8431E" w14:textId="7D72CF60"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3: </w:t>
      </w:r>
      <w:r w:rsidRPr="00EE5921">
        <w:rPr>
          <w:rFonts w:ascii="Times New Roman" w:hAnsi="Times New Roman" w:cs="Times New Roman"/>
          <w:b/>
          <w:bCs/>
          <w:color w:val="auto"/>
          <w:sz w:val="22"/>
        </w:rPr>
        <w:t>Mäsové výrobky</w:t>
      </w:r>
    </w:p>
    <w:p w14:paraId="4A23B116"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564D7501"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748E834C" w14:textId="77777777" w:rsidR="00EE5921" w:rsidRDefault="00EE5921" w:rsidP="00EE5921">
      <w:pPr>
        <w:pStyle w:val="Default"/>
        <w:jc w:val="both"/>
        <w:rPr>
          <w:rFonts w:ascii="Times New Roman" w:hAnsi="Times New Roman" w:cs="Times New Roman"/>
          <w:i/>
          <w:iCs/>
          <w:sz w:val="23"/>
          <w:szCs w:val="23"/>
        </w:rPr>
      </w:pPr>
    </w:p>
    <w:p w14:paraId="1A4FF5F2" w14:textId="77777777" w:rsidR="00EE5921" w:rsidRPr="00990F1C" w:rsidRDefault="00EE5921" w:rsidP="00EE5921">
      <w:pPr>
        <w:pStyle w:val="Default"/>
        <w:jc w:val="both"/>
        <w:rPr>
          <w:rFonts w:ascii="Times New Roman" w:hAnsi="Times New Roman" w:cs="Times New Roman"/>
          <w:sz w:val="23"/>
          <w:szCs w:val="23"/>
        </w:rPr>
      </w:pPr>
    </w:p>
    <w:p w14:paraId="089AF7CB"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3C20E709"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554C1843"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634BB3EE"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6A429962" w14:textId="77777777" w:rsidR="00EE5921" w:rsidRDefault="00EE5921" w:rsidP="00EE5921">
      <w:pPr>
        <w:pStyle w:val="Default"/>
        <w:jc w:val="both"/>
        <w:rPr>
          <w:rFonts w:ascii="Times New Roman" w:eastAsia="SimSun" w:hAnsi="Times New Roman" w:cs="Times New Roman"/>
          <w:iCs/>
          <w:noProof/>
          <w:snapToGrid w:val="0"/>
          <w:sz w:val="22"/>
        </w:rPr>
      </w:pPr>
    </w:p>
    <w:p w14:paraId="18034256" w14:textId="77777777" w:rsidR="00EE5921" w:rsidRDefault="00EE5921" w:rsidP="00EE5921">
      <w:pPr>
        <w:pStyle w:val="Default"/>
        <w:jc w:val="both"/>
        <w:rPr>
          <w:rFonts w:ascii="Times New Roman" w:eastAsia="SimSun" w:hAnsi="Times New Roman" w:cs="Times New Roman"/>
          <w:iCs/>
          <w:noProof/>
          <w:snapToGrid w:val="0"/>
          <w:sz w:val="22"/>
        </w:rPr>
      </w:pPr>
    </w:p>
    <w:p w14:paraId="501488C6" w14:textId="77777777" w:rsidR="00EE5921" w:rsidRDefault="00EE5921" w:rsidP="00EE5921">
      <w:pPr>
        <w:pStyle w:val="Default"/>
        <w:jc w:val="both"/>
        <w:rPr>
          <w:rFonts w:ascii="Times New Roman" w:hAnsi="Times New Roman" w:cs="Times New Roman"/>
          <w:sz w:val="23"/>
          <w:szCs w:val="23"/>
        </w:rPr>
      </w:pPr>
    </w:p>
    <w:p w14:paraId="3ED00239" w14:textId="77777777" w:rsidR="00EE5921" w:rsidRPr="00990F1C" w:rsidRDefault="00EE5921" w:rsidP="00EE5921">
      <w:pPr>
        <w:pStyle w:val="Default"/>
        <w:jc w:val="both"/>
        <w:rPr>
          <w:rFonts w:ascii="Times New Roman" w:hAnsi="Times New Roman" w:cs="Times New Roman"/>
          <w:sz w:val="23"/>
          <w:szCs w:val="23"/>
        </w:rPr>
      </w:pPr>
    </w:p>
    <w:p w14:paraId="4CF22CEF" w14:textId="77777777" w:rsidR="00EE5921" w:rsidRPr="00990F1C" w:rsidRDefault="00EE5921" w:rsidP="00EE5921">
      <w:pPr>
        <w:pStyle w:val="Default"/>
        <w:jc w:val="both"/>
        <w:rPr>
          <w:rFonts w:ascii="Times New Roman" w:hAnsi="Times New Roman" w:cs="Times New Roman"/>
          <w:sz w:val="23"/>
          <w:szCs w:val="23"/>
        </w:rPr>
      </w:pPr>
    </w:p>
    <w:p w14:paraId="01B299B4"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3BBF4FCE" w14:textId="77777777" w:rsidR="00EE5921" w:rsidRDefault="00EE5921" w:rsidP="00EE5921">
      <w:pPr>
        <w:pStyle w:val="Default"/>
        <w:jc w:val="both"/>
        <w:rPr>
          <w:rFonts w:ascii="Times New Roman" w:hAnsi="Times New Roman" w:cs="Times New Roman"/>
          <w:sz w:val="23"/>
          <w:szCs w:val="23"/>
        </w:rPr>
      </w:pPr>
    </w:p>
    <w:p w14:paraId="35655B45" w14:textId="77777777" w:rsidR="00EE5921" w:rsidRPr="00990F1C" w:rsidRDefault="00EE5921" w:rsidP="00EE5921">
      <w:pPr>
        <w:pStyle w:val="Default"/>
        <w:jc w:val="both"/>
        <w:rPr>
          <w:rFonts w:ascii="Times New Roman" w:hAnsi="Times New Roman" w:cs="Times New Roman"/>
          <w:sz w:val="23"/>
          <w:szCs w:val="23"/>
        </w:rPr>
      </w:pPr>
    </w:p>
    <w:p w14:paraId="0C6B30D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073DB2F4" w14:textId="77777777" w:rsidR="00EE5921" w:rsidRDefault="00EE5921" w:rsidP="00EE5921">
      <w:pPr>
        <w:pStyle w:val="Default"/>
        <w:jc w:val="both"/>
        <w:rPr>
          <w:rFonts w:ascii="Times New Roman" w:hAnsi="Times New Roman" w:cs="Times New Roman"/>
          <w:sz w:val="23"/>
          <w:szCs w:val="23"/>
        </w:rPr>
      </w:pPr>
    </w:p>
    <w:p w14:paraId="6506DE01" w14:textId="77777777" w:rsidR="00EE5921" w:rsidRDefault="00EE5921" w:rsidP="00EE5921">
      <w:pPr>
        <w:pStyle w:val="Default"/>
        <w:jc w:val="both"/>
        <w:rPr>
          <w:rFonts w:ascii="Times New Roman" w:hAnsi="Times New Roman" w:cs="Times New Roman"/>
          <w:sz w:val="23"/>
          <w:szCs w:val="23"/>
        </w:rPr>
      </w:pPr>
    </w:p>
    <w:p w14:paraId="537FC260" w14:textId="77777777" w:rsidR="00EE5921" w:rsidRPr="00990F1C" w:rsidRDefault="00EE5921" w:rsidP="00EE5921">
      <w:pPr>
        <w:pStyle w:val="Default"/>
        <w:jc w:val="both"/>
        <w:rPr>
          <w:rFonts w:ascii="Times New Roman" w:hAnsi="Times New Roman" w:cs="Times New Roman"/>
          <w:sz w:val="23"/>
          <w:szCs w:val="23"/>
        </w:rPr>
      </w:pPr>
    </w:p>
    <w:p w14:paraId="6750B9EF"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7F43BCA4" w14:textId="64A8CA80" w:rsidR="000F552E" w:rsidRDefault="000F552E" w:rsidP="00BA4B51">
      <w:pPr>
        <w:tabs>
          <w:tab w:val="clear" w:pos="2160"/>
          <w:tab w:val="clear" w:pos="2880"/>
          <w:tab w:val="clear" w:pos="4500"/>
        </w:tabs>
        <w:jc w:val="right"/>
        <w:rPr>
          <w:rFonts w:ascii="Times New Roman" w:hAnsi="Times New Roman" w:cs="Times New Roman"/>
          <w:sz w:val="22"/>
        </w:rPr>
      </w:pPr>
    </w:p>
    <w:p w14:paraId="3A6D7222" w14:textId="13C04FD5" w:rsidR="000F552E" w:rsidRDefault="000F552E" w:rsidP="00BA4B51">
      <w:pPr>
        <w:tabs>
          <w:tab w:val="clear" w:pos="2160"/>
          <w:tab w:val="clear" w:pos="2880"/>
          <w:tab w:val="clear" w:pos="4500"/>
        </w:tabs>
        <w:jc w:val="right"/>
        <w:rPr>
          <w:rFonts w:ascii="Times New Roman" w:hAnsi="Times New Roman" w:cs="Times New Roman"/>
          <w:sz w:val="22"/>
        </w:rPr>
      </w:pPr>
    </w:p>
    <w:p w14:paraId="53C34ACF" w14:textId="0619DC64" w:rsidR="000F552E" w:rsidRDefault="000F552E" w:rsidP="00BA4B51">
      <w:pPr>
        <w:tabs>
          <w:tab w:val="clear" w:pos="2160"/>
          <w:tab w:val="clear" w:pos="2880"/>
          <w:tab w:val="clear" w:pos="4500"/>
        </w:tabs>
        <w:jc w:val="right"/>
        <w:rPr>
          <w:rFonts w:ascii="Times New Roman" w:hAnsi="Times New Roman" w:cs="Times New Roman"/>
          <w:sz w:val="22"/>
        </w:rPr>
      </w:pPr>
    </w:p>
    <w:p w14:paraId="29289F1A" w14:textId="166C79D2" w:rsidR="000F552E" w:rsidRDefault="000F552E" w:rsidP="00BA4B51">
      <w:pPr>
        <w:tabs>
          <w:tab w:val="clear" w:pos="2160"/>
          <w:tab w:val="clear" w:pos="2880"/>
          <w:tab w:val="clear" w:pos="4500"/>
        </w:tabs>
        <w:jc w:val="right"/>
        <w:rPr>
          <w:rFonts w:ascii="Times New Roman" w:hAnsi="Times New Roman" w:cs="Times New Roman"/>
          <w:sz w:val="22"/>
        </w:rPr>
      </w:pPr>
    </w:p>
    <w:p w14:paraId="082B3B82" w14:textId="5C0CE799" w:rsidR="000F552E" w:rsidRDefault="000F552E" w:rsidP="004569B4">
      <w:pPr>
        <w:tabs>
          <w:tab w:val="clear" w:pos="2160"/>
          <w:tab w:val="clear" w:pos="2880"/>
          <w:tab w:val="clear" w:pos="4500"/>
        </w:tabs>
        <w:ind w:left="4956" w:firstLine="708"/>
        <w:rPr>
          <w:rFonts w:ascii="Times New Roman" w:hAnsi="Times New Roman" w:cs="Times New Roman"/>
          <w:sz w:val="22"/>
        </w:rPr>
      </w:pPr>
      <w:r>
        <w:rPr>
          <w:rFonts w:ascii="Times New Roman" w:eastAsia="SimSun" w:hAnsi="Times New Roman" w:cs="Times New Roman"/>
          <w:iCs/>
          <w:noProof/>
          <w:snapToGrid w:val="0"/>
          <w:sz w:val="22"/>
          <w:lang w:eastAsia="sk-SK"/>
        </w:rPr>
        <w:br w:type="page"/>
      </w:r>
    </w:p>
    <w:p w14:paraId="09C68971" w14:textId="768CE4EA"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lastRenderedPageBreak/>
        <w:t>Príloha č. 1</w:t>
      </w:r>
      <w:r>
        <w:rPr>
          <w:rFonts w:ascii="Times New Roman" w:hAnsi="Times New Roman" w:cs="Times New Roman"/>
          <w:sz w:val="22"/>
        </w:rPr>
        <w:t xml:space="preserve">d) </w:t>
      </w:r>
      <w:r w:rsidRPr="0029253E">
        <w:rPr>
          <w:rFonts w:ascii="Times New Roman" w:hAnsi="Times New Roman" w:cs="Times New Roman"/>
          <w:sz w:val="22"/>
        </w:rPr>
        <w:t>súťažných podkladov</w:t>
      </w:r>
    </w:p>
    <w:p w14:paraId="209375EA" w14:textId="77777777" w:rsidR="00EE5921" w:rsidRDefault="00EE5921" w:rsidP="00EE5921">
      <w:pPr>
        <w:pStyle w:val="Default"/>
        <w:jc w:val="center"/>
        <w:rPr>
          <w:rFonts w:ascii="Times New Roman" w:hAnsi="Times New Roman" w:cs="Times New Roman"/>
        </w:rPr>
      </w:pPr>
    </w:p>
    <w:p w14:paraId="541F5EE2" w14:textId="77777777" w:rsidR="00EE5921" w:rsidRDefault="00EE5921" w:rsidP="00EE5921">
      <w:pPr>
        <w:pStyle w:val="Default"/>
        <w:jc w:val="center"/>
        <w:rPr>
          <w:rFonts w:ascii="Times New Roman" w:hAnsi="Times New Roman" w:cs="Times New Roman"/>
        </w:rPr>
      </w:pPr>
    </w:p>
    <w:p w14:paraId="5287EBE0" w14:textId="77777777" w:rsidR="00EE5921" w:rsidRDefault="00EE5921" w:rsidP="00EE5921">
      <w:pPr>
        <w:pStyle w:val="Default"/>
        <w:jc w:val="center"/>
        <w:rPr>
          <w:rFonts w:ascii="Times New Roman" w:hAnsi="Times New Roman" w:cs="Times New Roman"/>
        </w:rPr>
      </w:pPr>
    </w:p>
    <w:p w14:paraId="4370E02B" w14:textId="77777777" w:rsidR="00EE5921" w:rsidRDefault="00EE5921" w:rsidP="00EE5921">
      <w:pPr>
        <w:pStyle w:val="Default"/>
        <w:jc w:val="center"/>
        <w:rPr>
          <w:rFonts w:ascii="Times New Roman" w:hAnsi="Times New Roman" w:cs="Times New Roman"/>
          <w:b/>
          <w:bCs/>
          <w:sz w:val="40"/>
          <w:szCs w:val="40"/>
        </w:rPr>
      </w:pPr>
    </w:p>
    <w:p w14:paraId="5C54ABC2"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374E1F06"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4B08F216" w14:textId="3C45920C"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4 </w:t>
      </w:r>
    </w:p>
    <w:p w14:paraId="313C05B8" w14:textId="77777777" w:rsidR="00EE5921" w:rsidRDefault="00EE5921" w:rsidP="00EE5921">
      <w:pPr>
        <w:jc w:val="center"/>
        <w:rPr>
          <w:b/>
          <w:bCs/>
          <w:i/>
          <w:iCs/>
        </w:rPr>
      </w:pPr>
    </w:p>
    <w:p w14:paraId="66B42182" w14:textId="77777777" w:rsidR="00EE5921" w:rsidRDefault="00EE5921" w:rsidP="00EE5921">
      <w:pPr>
        <w:jc w:val="center"/>
        <w:rPr>
          <w:b/>
          <w:bCs/>
          <w:i/>
          <w:iCs/>
        </w:rPr>
      </w:pPr>
    </w:p>
    <w:p w14:paraId="277664E0" w14:textId="77777777" w:rsidR="00EE5921" w:rsidRPr="00681C31" w:rsidRDefault="00EE5921" w:rsidP="00EE5921">
      <w:pPr>
        <w:pStyle w:val="Default"/>
        <w:jc w:val="center"/>
        <w:rPr>
          <w:rFonts w:ascii="Times New Roman" w:hAnsi="Times New Roman" w:cs="Times New Roman"/>
          <w:b/>
          <w:bCs/>
          <w:sz w:val="22"/>
          <w:szCs w:val="22"/>
        </w:rPr>
      </w:pPr>
    </w:p>
    <w:p w14:paraId="0408A764" w14:textId="77777777" w:rsidR="00EE5921" w:rsidRPr="00A03CD4" w:rsidRDefault="00EE5921" w:rsidP="00EE5921">
      <w:pPr>
        <w:pStyle w:val="Default"/>
        <w:jc w:val="center"/>
        <w:rPr>
          <w:rFonts w:ascii="Times New Roman" w:hAnsi="Times New Roman" w:cs="Times New Roman"/>
          <w:b/>
          <w:bCs/>
          <w:sz w:val="40"/>
          <w:szCs w:val="40"/>
        </w:rPr>
      </w:pPr>
    </w:p>
    <w:p w14:paraId="5B0A5BC7"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376FC0D4" w14:textId="77777777" w:rsidR="00EE5921" w:rsidRPr="00990F1C" w:rsidRDefault="00EE5921" w:rsidP="00EE5921">
      <w:pPr>
        <w:pStyle w:val="Default"/>
        <w:jc w:val="both"/>
        <w:rPr>
          <w:rFonts w:ascii="Times New Roman" w:hAnsi="Times New Roman" w:cs="Times New Roman"/>
          <w:sz w:val="23"/>
          <w:szCs w:val="23"/>
        </w:rPr>
      </w:pPr>
    </w:p>
    <w:p w14:paraId="55454F32"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5EFC0442" w14:textId="77777777" w:rsidR="00EE5921" w:rsidRPr="00990F1C" w:rsidRDefault="00EE5921" w:rsidP="00EE5921">
      <w:pPr>
        <w:pStyle w:val="Default"/>
        <w:jc w:val="both"/>
        <w:rPr>
          <w:rFonts w:ascii="Times New Roman" w:hAnsi="Times New Roman" w:cs="Times New Roman"/>
          <w:sz w:val="23"/>
          <w:szCs w:val="23"/>
        </w:rPr>
      </w:pPr>
    </w:p>
    <w:p w14:paraId="053C42AE"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73D6B37F" w14:textId="77777777" w:rsidR="00EE5921" w:rsidRPr="00990F1C" w:rsidRDefault="00EE5921" w:rsidP="00EE5921">
      <w:pPr>
        <w:pStyle w:val="Default"/>
        <w:jc w:val="both"/>
        <w:rPr>
          <w:rFonts w:ascii="Times New Roman" w:hAnsi="Times New Roman" w:cs="Times New Roman"/>
          <w:sz w:val="23"/>
          <w:szCs w:val="23"/>
        </w:rPr>
      </w:pPr>
    </w:p>
    <w:p w14:paraId="0EB10860"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389AFA75" w14:textId="77777777" w:rsidR="00EE5921" w:rsidRPr="00990F1C" w:rsidRDefault="00EE5921" w:rsidP="00EE5921">
      <w:pPr>
        <w:pStyle w:val="Default"/>
        <w:jc w:val="both"/>
        <w:rPr>
          <w:rFonts w:ascii="Times New Roman" w:hAnsi="Times New Roman" w:cs="Times New Roman"/>
          <w:sz w:val="23"/>
          <w:szCs w:val="23"/>
        </w:rPr>
      </w:pPr>
    </w:p>
    <w:p w14:paraId="2C871B18"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56273139"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389838D1" w14:textId="77777777" w:rsidR="00EE5921" w:rsidRDefault="00EE5921" w:rsidP="00EE5921">
      <w:pPr>
        <w:pStyle w:val="Default"/>
        <w:jc w:val="both"/>
        <w:rPr>
          <w:rFonts w:ascii="Times New Roman" w:hAnsi="Times New Roman" w:cs="Times New Roman"/>
          <w:i/>
          <w:iCs/>
          <w:sz w:val="23"/>
          <w:szCs w:val="23"/>
        </w:rPr>
      </w:pPr>
    </w:p>
    <w:p w14:paraId="42C86CFD" w14:textId="77777777" w:rsidR="00EE5921" w:rsidRDefault="00EE5921" w:rsidP="00EE5921">
      <w:pPr>
        <w:pStyle w:val="Default"/>
        <w:jc w:val="both"/>
        <w:rPr>
          <w:rFonts w:ascii="Times New Roman" w:hAnsi="Times New Roman" w:cs="Times New Roman"/>
          <w:i/>
          <w:iCs/>
          <w:sz w:val="23"/>
          <w:szCs w:val="23"/>
        </w:rPr>
      </w:pPr>
    </w:p>
    <w:p w14:paraId="1E09EF31" w14:textId="77777777" w:rsidR="00EE5921" w:rsidRDefault="00EE5921" w:rsidP="00EE5921">
      <w:pPr>
        <w:pStyle w:val="Default"/>
        <w:jc w:val="both"/>
        <w:rPr>
          <w:rFonts w:ascii="Times New Roman" w:hAnsi="Times New Roman" w:cs="Times New Roman"/>
          <w:i/>
          <w:iCs/>
          <w:sz w:val="23"/>
          <w:szCs w:val="23"/>
        </w:rPr>
      </w:pPr>
    </w:p>
    <w:p w14:paraId="7E29F700" w14:textId="744CC244"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4: </w:t>
      </w:r>
      <w:r w:rsidRPr="00EE5921">
        <w:rPr>
          <w:rFonts w:ascii="Times New Roman" w:hAnsi="Times New Roman" w:cs="Times New Roman"/>
          <w:b/>
          <w:bCs/>
          <w:color w:val="auto"/>
          <w:sz w:val="22"/>
        </w:rPr>
        <w:t>Mlieko, smotana na šľahanie, smotana kyslá, bezlaktózové mliečne výrobky</w:t>
      </w:r>
    </w:p>
    <w:p w14:paraId="2AF5B0CA"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2E8BFD8A"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4B8A6DE6" w14:textId="77777777" w:rsidR="00EE5921" w:rsidRDefault="00EE5921" w:rsidP="00EE5921">
      <w:pPr>
        <w:pStyle w:val="Default"/>
        <w:jc w:val="both"/>
        <w:rPr>
          <w:rFonts w:ascii="Times New Roman" w:hAnsi="Times New Roman" w:cs="Times New Roman"/>
          <w:i/>
          <w:iCs/>
          <w:sz w:val="23"/>
          <w:szCs w:val="23"/>
        </w:rPr>
      </w:pPr>
    </w:p>
    <w:p w14:paraId="18A6F76F" w14:textId="77777777" w:rsidR="00EE5921" w:rsidRPr="00990F1C" w:rsidRDefault="00EE5921" w:rsidP="00EE5921">
      <w:pPr>
        <w:pStyle w:val="Default"/>
        <w:jc w:val="both"/>
        <w:rPr>
          <w:rFonts w:ascii="Times New Roman" w:hAnsi="Times New Roman" w:cs="Times New Roman"/>
          <w:sz w:val="23"/>
          <w:szCs w:val="23"/>
        </w:rPr>
      </w:pPr>
    </w:p>
    <w:p w14:paraId="586F1FDC"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3A262027"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63AC3ADA"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615AB05C"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6F2C9A3A" w14:textId="77777777" w:rsidR="00EE5921" w:rsidRDefault="00EE5921" w:rsidP="00EE5921">
      <w:pPr>
        <w:pStyle w:val="Default"/>
        <w:jc w:val="both"/>
        <w:rPr>
          <w:rFonts w:ascii="Times New Roman" w:eastAsia="SimSun" w:hAnsi="Times New Roman" w:cs="Times New Roman"/>
          <w:iCs/>
          <w:noProof/>
          <w:snapToGrid w:val="0"/>
          <w:sz w:val="22"/>
        </w:rPr>
      </w:pPr>
    </w:p>
    <w:p w14:paraId="1D2596FD" w14:textId="77777777" w:rsidR="00EE5921" w:rsidRDefault="00EE5921" w:rsidP="00EE5921">
      <w:pPr>
        <w:pStyle w:val="Default"/>
        <w:jc w:val="both"/>
        <w:rPr>
          <w:rFonts w:ascii="Times New Roman" w:eastAsia="SimSun" w:hAnsi="Times New Roman" w:cs="Times New Roman"/>
          <w:iCs/>
          <w:noProof/>
          <w:snapToGrid w:val="0"/>
          <w:sz w:val="22"/>
        </w:rPr>
      </w:pPr>
    </w:p>
    <w:p w14:paraId="461E1B63" w14:textId="77777777" w:rsidR="00EE5921" w:rsidRDefault="00EE5921" w:rsidP="00EE5921">
      <w:pPr>
        <w:pStyle w:val="Default"/>
        <w:jc w:val="both"/>
        <w:rPr>
          <w:rFonts w:ascii="Times New Roman" w:hAnsi="Times New Roman" w:cs="Times New Roman"/>
          <w:sz w:val="23"/>
          <w:szCs w:val="23"/>
        </w:rPr>
      </w:pPr>
    </w:p>
    <w:p w14:paraId="0C0D76A4" w14:textId="77777777" w:rsidR="00EE5921" w:rsidRPr="00990F1C" w:rsidRDefault="00EE5921" w:rsidP="00EE5921">
      <w:pPr>
        <w:pStyle w:val="Default"/>
        <w:jc w:val="both"/>
        <w:rPr>
          <w:rFonts w:ascii="Times New Roman" w:hAnsi="Times New Roman" w:cs="Times New Roman"/>
          <w:sz w:val="23"/>
          <w:szCs w:val="23"/>
        </w:rPr>
      </w:pPr>
    </w:p>
    <w:p w14:paraId="7B8D249A" w14:textId="77777777" w:rsidR="00EE5921" w:rsidRPr="00990F1C" w:rsidRDefault="00EE5921" w:rsidP="00EE5921">
      <w:pPr>
        <w:pStyle w:val="Default"/>
        <w:jc w:val="both"/>
        <w:rPr>
          <w:rFonts w:ascii="Times New Roman" w:hAnsi="Times New Roman" w:cs="Times New Roman"/>
          <w:sz w:val="23"/>
          <w:szCs w:val="23"/>
        </w:rPr>
      </w:pPr>
    </w:p>
    <w:p w14:paraId="70C21C88"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61CD7F85" w14:textId="77777777" w:rsidR="00EE5921" w:rsidRDefault="00EE5921" w:rsidP="00EE5921">
      <w:pPr>
        <w:pStyle w:val="Default"/>
        <w:jc w:val="both"/>
        <w:rPr>
          <w:rFonts w:ascii="Times New Roman" w:hAnsi="Times New Roman" w:cs="Times New Roman"/>
          <w:sz w:val="23"/>
          <w:szCs w:val="23"/>
        </w:rPr>
      </w:pPr>
    </w:p>
    <w:p w14:paraId="23A203BC" w14:textId="77777777" w:rsidR="00EE5921" w:rsidRPr="00990F1C" w:rsidRDefault="00EE5921" w:rsidP="00EE5921">
      <w:pPr>
        <w:pStyle w:val="Default"/>
        <w:jc w:val="both"/>
        <w:rPr>
          <w:rFonts w:ascii="Times New Roman" w:hAnsi="Times New Roman" w:cs="Times New Roman"/>
          <w:sz w:val="23"/>
          <w:szCs w:val="23"/>
        </w:rPr>
      </w:pPr>
    </w:p>
    <w:p w14:paraId="197604C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5FA2636A" w14:textId="77777777" w:rsidR="00EE5921" w:rsidRDefault="00EE5921" w:rsidP="00EE5921">
      <w:pPr>
        <w:pStyle w:val="Default"/>
        <w:jc w:val="both"/>
        <w:rPr>
          <w:rFonts w:ascii="Times New Roman" w:hAnsi="Times New Roman" w:cs="Times New Roman"/>
          <w:sz w:val="23"/>
          <w:szCs w:val="23"/>
        </w:rPr>
      </w:pPr>
    </w:p>
    <w:p w14:paraId="73CCD5E3" w14:textId="77777777" w:rsidR="00EE5921" w:rsidRDefault="00EE5921" w:rsidP="00EE5921">
      <w:pPr>
        <w:pStyle w:val="Default"/>
        <w:jc w:val="both"/>
        <w:rPr>
          <w:rFonts w:ascii="Times New Roman" w:hAnsi="Times New Roman" w:cs="Times New Roman"/>
          <w:sz w:val="23"/>
          <w:szCs w:val="23"/>
        </w:rPr>
      </w:pPr>
    </w:p>
    <w:p w14:paraId="14365363" w14:textId="77777777" w:rsidR="00EE5921" w:rsidRPr="00990F1C" w:rsidRDefault="00EE5921" w:rsidP="00EE5921">
      <w:pPr>
        <w:pStyle w:val="Default"/>
        <w:jc w:val="both"/>
        <w:rPr>
          <w:rFonts w:ascii="Times New Roman" w:hAnsi="Times New Roman" w:cs="Times New Roman"/>
          <w:sz w:val="23"/>
          <w:szCs w:val="23"/>
        </w:rPr>
      </w:pPr>
    </w:p>
    <w:p w14:paraId="0329C26D"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350DECE9" w14:textId="77777777" w:rsidR="00274CE1" w:rsidRDefault="00274CE1" w:rsidP="00E96BAE">
      <w:pPr>
        <w:tabs>
          <w:tab w:val="clear" w:pos="2160"/>
          <w:tab w:val="clear" w:pos="2880"/>
          <w:tab w:val="clear" w:pos="4500"/>
        </w:tabs>
        <w:jc w:val="right"/>
        <w:rPr>
          <w:rFonts w:ascii="Times New Roman" w:hAnsi="Times New Roman" w:cs="Times New Roman"/>
          <w:sz w:val="22"/>
        </w:rPr>
      </w:pPr>
    </w:p>
    <w:p w14:paraId="741491AE"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5425C85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8843D7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43732D0"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636C957" w14:textId="2E78097A"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e) </w:t>
      </w:r>
      <w:r w:rsidRPr="0029253E">
        <w:rPr>
          <w:rFonts w:ascii="Times New Roman" w:hAnsi="Times New Roman" w:cs="Times New Roman"/>
          <w:sz w:val="22"/>
        </w:rPr>
        <w:t>súťažných podkladov</w:t>
      </w:r>
    </w:p>
    <w:p w14:paraId="4ED6CA79" w14:textId="77777777" w:rsidR="00EE5921" w:rsidRDefault="00EE5921" w:rsidP="00EE5921">
      <w:pPr>
        <w:pStyle w:val="Default"/>
        <w:jc w:val="center"/>
        <w:rPr>
          <w:rFonts w:ascii="Times New Roman" w:hAnsi="Times New Roman" w:cs="Times New Roman"/>
        </w:rPr>
      </w:pPr>
    </w:p>
    <w:p w14:paraId="212262D2" w14:textId="77777777" w:rsidR="00EE5921" w:rsidRDefault="00EE5921" w:rsidP="00EE5921">
      <w:pPr>
        <w:pStyle w:val="Default"/>
        <w:jc w:val="center"/>
        <w:rPr>
          <w:rFonts w:ascii="Times New Roman" w:hAnsi="Times New Roman" w:cs="Times New Roman"/>
        </w:rPr>
      </w:pPr>
    </w:p>
    <w:p w14:paraId="3F35C41E" w14:textId="77777777" w:rsidR="00EE5921" w:rsidRDefault="00EE5921" w:rsidP="00EE5921">
      <w:pPr>
        <w:pStyle w:val="Default"/>
        <w:jc w:val="center"/>
        <w:rPr>
          <w:rFonts w:ascii="Times New Roman" w:hAnsi="Times New Roman" w:cs="Times New Roman"/>
        </w:rPr>
      </w:pPr>
    </w:p>
    <w:p w14:paraId="0CB184B9" w14:textId="77777777" w:rsidR="00EE5921" w:rsidRDefault="00EE5921" w:rsidP="00EE5921">
      <w:pPr>
        <w:pStyle w:val="Default"/>
        <w:jc w:val="center"/>
        <w:rPr>
          <w:rFonts w:ascii="Times New Roman" w:hAnsi="Times New Roman" w:cs="Times New Roman"/>
          <w:b/>
          <w:bCs/>
          <w:sz w:val="40"/>
          <w:szCs w:val="40"/>
        </w:rPr>
      </w:pPr>
    </w:p>
    <w:p w14:paraId="113D6E2C"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7CB853F7"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467A1D98" w14:textId="1946858E"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5 </w:t>
      </w:r>
    </w:p>
    <w:p w14:paraId="55CE3B97" w14:textId="77777777" w:rsidR="00EE5921" w:rsidRDefault="00EE5921" w:rsidP="00EE5921">
      <w:pPr>
        <w:jc w:val="center"/>
        <w:rPr>
          <w:b/>
          <w:bCs/>
          <w:i/>
          <w:iCs/>
        </w:rPr>
      </w:pPr>
    </w:p>
    <w:p w14:paraId="63D0F4DB" w14:textId="77777777" w:rsidR="00EE5921" w:rsidRDefault="00EE5921" w:rsidP="00EE5921">
      <w:pPr>
        <w:jc w:val="center"/>
        <w:rPr>
          <w:b/>
          <w:bCs/>
          <w:i/>
          <w:iCs/>
        </w:rPr>
      </w:pPr>
    </w:p>
    <w:p w14:paraId="624E7011" w14:textId="77777777" w:rsidR="00EE5921" w:rsidRPr="00681C31" w:rsidRDefault="00EE5921" w:rsidP="00EE5921">
      <w:pPr>
        <w:pStyle w:val="Default"/>
        <w:jc w:val="center"/>
        <w:rPr>
          <w:rFonts w:ascii="Times New Roman" w:hAnsi="Times New Roman" w:cs="Times New Roman"/>
          <w:b/>
          <w:bCs/>
          <w:sz w:val="22"/>
          <w:szCs w:val="22"/>
        </w:rPr>
      </w:pPr>
    </w:p>
    <w:p w14:paraId="762E1556" w14:textId="77777777" w:rsidR="00EE5921" w:rsidRPr="00A03CD4" w:rsidRDefault="00EE5921" w:rsidP="00EE5921">
      <w:pPr>
        <w:pStyle w:val="Default"/>
        <w:jc w:val="center"/>
        <w:rPr>
          <w:rFonts w:ascii="Times New Roman" w:hAnsi="Times New Roman" w:cs="Times New Roman"/>
          <w:b/>
          <w:bCs/>
          <w:sz w:val="40"/>
          <w:szCs w:val="40"/>
        </w:rPr>
      </w:pPr>
    </w:p>
    <w:p w14:paraId="60F58A4A"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46C71113" w14:textId="77777777" w:rsidR="00EE5921" w:rsidRPr="00990F1C" w:rsidRDefault="00EE5921" w:rsidP="00EE5921">
      <w:pPr>
        <w:pStyle w:val="Default"/>
        <w:jc w:val="both"/>
        <w:rPr>
          <w:rFonts w:ascii="Times New Roman" w:hAnsi="Times New Roman" w:cs="Times New Roman"/>
          <w:sz w:val="23"/>
          <w:szCs w:val="23"/>
        </w:rPr>
      </w:pPr>
    </w:p>
    <w:p w14:paraId="5DE6D7B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7BEEBB88" w14:textId="77777777" w:rsidR="00EE5921" w:rsidRPr="00990F1C" w:rsidRDefault="00EE5921" w:rsidP="00EE5921">
      <w:pPr>
        <w:pStyle w:val="Default"/>
        <w:jc w:val="both"/>
        <w:rPr>
          <w:rFonts w:ascii="Times New Roman" w:hAnsi="Times New Roman" w:cs="Times New Roman"/>
          <w:sz w:val="23"/>
          <w:szCs w:val="23"/>
        </w:rPr>
      </w:pPr>
    </w:p>
    <w:p w14:paraId="109D3CC1"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7B3084C3" w14:textId="77777777" w:rsidR="00EE5921" w:rsidRPr="00990F1C" w:rsidRDefault="00EE5921" w:rsidP="00EE5921">
      <w:pPr>
        <w:pStyle w:val="Default"/>
        <w:jc w:val="both"/>
        <w:rPr>
          <w:rFonts w:ascii="Times New Roman" w:hAnsi="Times New Roman" w:cs="Times New Roman"/>
          <w:sz w:val="23"/>
          <w:szCs w:val="23"/>
        </w:rPr>
      </w:pPr>
    </w:p>
    <w:p w14:paraId="0F622614"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435B7CD8" w14:textId="77777777" w:rsidR="00EE5921" w:rsidRPr="00990F1C" w:rsidRDefault="00EE5921" w:rsidP="00EE5921">
      <w:pPr>
        <w:pStyle w:val="Default"/>
        <w:jc w:val="both"/>
        <w:rPr>
          <w:rFonts w:ascii="Times New Roman" w:hAnsi="Times New Roman" w:cs="Times New Roman"/>
          <w:sz w:val="23"/>
          <w:szCs w:val="23"/>
        </w:rPr>
      </w:pPr>
    </w:p>
    <w:p w14:paraId="27D1516C"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242D65BE"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7CA4E4C4" w14:textId="77777777" w:rsidR="00EE5921" w:rsidRDefault="00EE5921" w:rsidP="00EE5921">
      <w:pPr>
        <w:pStyle w:val="Default"/>
        <w:jc w:val="both"/>
        <w:rPr>
          <w:rFonts w:ascii="Times New Roman" w:hAnsi="Times New Roman" w:cs="Times New Roman"/>
          <w:i/>
          <w:iCs/>
          <w:sz w:val="23"/>
          <w:szCs w:val="23"/>
        </w:rPr>
      </w:pPr>
    </w:p>
    <w:p w14:paraId="5CE91CA0" w14:textId="77777777" w:rsidR="00EE5921" w:rsidRDefault="00EE5921" w:rsidP="00EE5921">
      <w:pPr>
        <w:pStyle w:val="Default"/>
        <w:jc w:val="both"/>
        <w:rPr>
          <w:rFonts w:ascii="Times New Roman" w:hAnsi="Times New Roman" w:cs="Times New Roman"/>
          <w:i/>
          <w:iCs/>
          <w:sz w:val="23"/>
          <w:szCs w:val="23"/>
        </w:rPr>
      </w:pPr>
    </w:p>
    <w:p w14:paraId="75FC15D7" w14:textId="77777777" w:rsidR="00EE5921" w:rsidRDefault="00EE5921" w:rsidP="00EE5921">
      <w:pPr>
        <w:pStyle w:val="Default"/>
        <w:jc w:val="both"/>
        <w:rPr>
          <w:rFonts w:ascii="Times New Roman" w:hAnsi="Times New Roman" w:cs="Times New Roman"/>
          <w:i/>
          <w:iCs/>
          <w:sz w:val="23"/>
          <w:szCs w:val="23"/>
        </w:rPr>
      </w:pPr>
    </w:p>
    <w:p w14:paraId="62DED2A3" w14:textId="766BC5A8"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5: </w:t>
      </w:r>
      <w:r w:rsidRPr="00EE5921">
        <w:rPr>
          <w:rFonts w:ascii="Times New Roman" w:hAnsi="Times New Roman" w:cs="Times New Roman"/>
          <w:b/>
          <w:bCs/>
          <w:color w:val="auto"/>
          <w:sz w:val="22"/>
        </w:rPr>
        <w:t>Mliečne výrobky</w:t>
      </w:r>
    </w:p>
    <w:p w14:paraId="1943A909"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53B86E5F"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656F23E0" w14:textId="77777777" w:rsidR="00EE5921" w:rsidRDefault="00EE5921" w:rsidP="00EE5921">
      <w:pPr>
        <w:pStyle w:val="Default"/>
        <w:jc w:val="both"/>
        <w:rPr>
          <w:rFonts w:ascii="Times New Roman" w:hAnsi="Times New Roman" w:cs="Times New Roman"/>
          <w:i/>
          <w:iCs/>
          <w:sz w:val="23"/>
          <w:szCs w:val="23"/>
        </w:rPr>
      </w:pPr>
    </w:p>
    <w:p w14:paraId="73C041C2" w14:textId="77777777" w:rsidR="00EE5921" w:rsidRPr="00990F1C" w:rsidRDefault="00EE5921" w:rsidP="00EE5921">
      <w:pPr>
        <w:pStyle w:val="Default"/>
        <w:jc w:val="both"/>
        <w:rPr>
          <w:rFonts w:ascii="Times New Roman" w:hAnsi="Times New Roman" w:cs="Times New Roman"/>
          <w:sz w:val="23"/>
          <w:szCs w:val="23"/>
        </w:rPr>
      </w:pPr>
    </w:p>
    <w:p w14:paraId="31A79335"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04C7291B"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6780A3E8"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4D1CF6D6"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6B365DBC" w14:textId="77777777" w:rsidR="00EE5921" w:rsidRDefault="00EE5921" w:rsidP="00EE5921">
      <w:pPr>
        <w:pStyle w:val="Default"/>
        <w:jc w:val="both"/>
        <w:rPr>
          <w:rFonts w:ascii="Times New Roman" w:eastAsia="SimSun" w:hAnsi="Times New Roman" w:cs="Times New Roman"/>
          <w:iCs/>
          <w:noProof/>
          <w:snapToGrid w:val="0"/>
          <w:sz w:val="22"/>
        </w:rPr>
      </w:pPr>
    </w:p>
    <w:p w14:paraId="1FB6E804" w14:textId="77777777" w:rsidR="00EE5921" w:rsidRDefault="00EE5921" w:rsidP="00EE5921">
      <w:pPr>
        <w:pStyle w:val="Default"/>
        <w:jc w:val="both"/>
        <w:rPr>
          <w:rFonts w:ascii="Times New Roman" w:eastAsia="SimSun" w:hAnsi="Times New Roman" w:cs="Times New Roman"/>
          <w:iCs/>
          <w:noProof/>
          <w:snapToGrid w:val="0"/>
          <w:sz w:val="22"/>
        </w:rPr>
      </w:pPr>
    </w:p>
    <w:p w14:paraId="46EF9886" w14:textId="77777777" w:rsidR="00EE5921" w:rsidRDefault="00EE5921" w:rsidP="00EE5921">
      <w:pPr>
        <w:pStyle w:val="Default"/>
        <w:jc w:val="both"/>
        <w:rPr>
          <w:rFonts w:ascii="Times New Roman" w:hAnsi="Times New Roman" w:cs="Times New Roman"/>
          <w:sz w:val="23"/>
          <w:szCs w:val="23"/>
        </w:rPr>
      </w:pPr>
    </w:p>
    <w:p w14:paraId="70BB39EC" w14:textId="77777777" w:rsidR="00EE5921" w:rsidRPr="00990F1C" w:rsidRDefault="00EE5921" w:rsidP="00EE5921">
      <w:pPr>
        <w:pStyle w:val="Default"/>
        <w:jc w:val="both"/>
        <w:rPr>
          <w:rFonts w:ascii="Times New Roman" w:hAnsi="Times New Roman" w:cs="Times New Roman"/>
          <w:sz w:val="23"/>
          <w:szCs w:val="23"/>
        </w:rPr>
      </w:pPr>
    </w:p>
    <w:p w14:paraId="59AA0C7E" w14:textId="77777777" w:rsidR="00EE5921" w:rsidRPr="00990F1C" w:rsidRDefault="00EE5921" w:rsidP="00EE5921">
      <w:pPr>
        <w:pStyle w:val="Default"/>
        <w:jc w:val="both"/>
        <w:rPr>
          <w:rFonts w:ascii="Times New Roman" w:hAnsi="Times New Roman" w:cs="Times New Roman"/>
          <w:sz w:val="23"/>
          <w:szCs w:val="23"/>
        </w:rPr>
      </w:pPr>
    </w:p>
    <w:p w14:paraId="6BAE1E0E"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11C3E897" w14:textId="77777777" w:rsidR="00EE5921" w:rsidRDefault="00EE5921" w:rsidP="00EE5921">
      <w:pPr>
        <w:pStyle w:val="Default"/>
        <w:jc w:val="both"/>
        <w:rPr>
          <w:rFonts w:ascii="Times New Roman" w:hAnsi="Times New Roman" w:cs="Times New Roman"/>
          <w:sz w:val="23"/>
          <w:szCs w:val="23"/>
        </w:rPr>
      </w:pPr>
    </w:p>
    <w:p w14:paraId="23BE92BE" w14:textId="77777777" w:rsidR="00EE5921" w:rsidRPr="00990F1C" w:rsidRDefault="00EE5921" w:rsidP="00EE5921">
      <w:pPr>
        <w:pStyle w:val="Default"/>
        <w:jc w:val="both"/>
        <w:rPr>
          <w:rFonts w:ascii="Times New Roman" w:hAnsi="Times New Roman" w:cs="Times New Roman"/>
          <w:sz w:val="23"/>
          <w:szCs w:val="23"/>
        </w:rPr>
      </w:pPr>
    </w:p>
    <w:p w14:paraId="61104B1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491E1A9B" w14:textId="77777777" w:rsidR="00EE5921" w:rsidRDefault="00EE5921" w:rsidP="00EE5921">
      <w:pPr>
        <w:pStyle w:val="Default"/>
        <w:jc w:val="both"/>
        <w:rPr>
          <w:rFonts w:ascii="Times New Roman" w:hAnsi="Times New Roman" w:cs="Times New Roman"/>
          <w:sz w:val="23"/>
          <w:szCs w:val="23"/>
        </w:rPr>
      </w:pPr>
    </w:p>
    <w:p w14:paraId="22EF974F" w14:textId="77777777" w:rsidR="00EE5921" w:rsidRDefault="00EE5921" w:rsidP="00EE5921">
      <w:pPr>
        <w:pStyle w:val="Default"/>
        <w:jc w:val="both"/>
        <w:rPr>
          <w:rFonts w:ascii="Times New Roman" w:hAnsi="Times New Roman" w:cs="Times New Roman"/>
          <w:sz w:val="23"/>
          <w:szCs w:val="23"/>
        </w:rPr>
      </w:pPr>
    </w:p>
    <w:p w14:paraId="5C8C73DC" w14:textId="77777777" w:rsidR="00EE5921" w:rsidRPr="00990F1C" w:rsidRDefault="00EE5921" w:rsidP="00EE5921">
      <w:pPr>
        <w:pStyle w:val="Default"/>
        <w:jc w:val="both"/>
        <w:rPr>
          <w:rFonts w:ascii="Times New Roman" w:hAnsi="Times New Roman" w:cs="Times New Roman"/>
          <w:sz w:val="23"/>
          <w:szCs w:val="23"/>
        </w:rPr>
      </w:pPr>
    </w:p>
    <w:p w14:paraId="1345A7AD"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24A4FF9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8EE669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CE2E981"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824BF3F"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4C9B55E"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2ADCCD86" w14:textId="645B5832"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f) </w:t>
      </w:r>
      <w:r w:rsidRPr="0029253E">
        <w:rPr>
          <w:rFonts w:ascii="Times New Roman" w:hAnsi="Times New Roman" w:cs="Times New Roman"/>
          <w:sz w:val="22"/>
        </w:rPr>
        <w:t>súťažných podkladov</w:t>
      </w:r>
    </w:p>
    <w:p w14:paraId="73C55E60" w14:textId="77777777" w:rsidR="00EE5921" w:rsidRDefault="00EE5921" w:rsidP="00EE5921">
      <w:pPr>
        <w:pStyle w:val="Default"/>
        <w:jc w:val="center"/>
        <w:rPr>
          <w:rFonts w:ascii="Times New Roman" w:hAnsi="Times New Roman" w:cs="Times New Roman"/>
        </w:rPr>
      </w:pPr>
    </w:p>
    <w:p w14:paraId="75C27AC3" w14:textId="77777777" w:rsidR="00EE5921" w:rsidRDefault="00EE5921" w:rsidP="00EE5921">
      <w:pPr>
        <w:pStyle w:val="Default"/>
        <w:jc w:val="center"/>
        <w:rPr>
          <w:rFonts w:ascii="Times New Roman" w:hAnsi="Times New Roman" w:cs="Times New Roman"/>
        </w:rPr>
      </w:pPr>
    </w:p>
    <w:p w14:paraId="40EC8EA4" w14:textId="77777777" w:rsidR="00EE5921" w:rsidRDefault="00EE5921" w:rsidP="00EE5921">
      <w:pPr>
        <w:pStyle w:val="Default"/>
        <w:jc w:val="center"/>
        <w:rPr>
          <w:rFonts w:ascii="Times New Roman" w:hAnsi="Times New Roman" w:cs="Times New Roman"/>
        </w:rPr>
      </w:pPr>
    </w:p>
    <w:p w14:paraId="4E28F089" w14:textId="77777777" w:rsidR="00EE5921" w:rsidRDefault="00EE5921" w:rsidP="00EE5921">
      <w:pPr>
        <w:pStyle w:val="Default"/>
        <w:jc w:val="center"/>
        <w:rPr>
          <w:rFonts w:ascii="Times New Roman" w:hAnsi="Times New Roman" w:cs="Times New Roman"/>
          <w:b/>
          <w:bCs/>
          <w:sz w:val="40"/>
          <w:szCs w:val="40"/>
        </w:rPr>
      </w:pPr>
    </w:p>
    <w:p w14:paraId="13A09223"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1212FE71"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7DB7F197" w14:textId="43E8C836"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6 </w:t>
      </w:r>
    </w:p>
    <w:p w14:paraId="14BC2512" w14:textId="77777777" w:rsidR="00EE5921" w:rsidRDefault="00EE5921" w:rsidP="00EE5921">
      <w:pPr>
        <w:jc w:val="center"/>
        <w:rPr>
          <w:b/>
          <w:bCs/>
          <w:i/>
          <w:iCs/>
        </w:rPr>
      </w:pPr>
    </w:p>
    <w:p w14:paraId="10E6D6B8" w14:textId="77777777" w:rsidR="00EE5921" w:rsidRDefault="00EE5921" w:rsidP="00EE5921">
      <w:pPr>
        <w:jc w:val="center"/>
        <w:rPr>
          <w:b/>
          <w:bCs/>
          <w:i/>
          <w:iCs/>
        </w:rPr>
      </w:pPr>
    </w:p>
    <w:p w14:paraId="02C806A5" w14:textId="77777777" w:rsidR="00EE5921" w:rsidRPr="00681C31" w:rsidRDefault="00EE5921" w:rsidP="00EE5921">
      <w:pPr>
        <w:pStyle w:val="Default"/>
        <w:jc w:val="center"/>
        <w:rPr>
          <w:rFonts w:ascii="Times New Roman" w:hAnsi="Times New Roman" w:cs="Times New Roman"/>
          <w:b/>
          <w:bCs/>
          <w:sz w:val="22"/>
          <w:szCs w:val="22"/>
        </w:rPr>
      </w:pPr>
    </w:p>
    <w:p w14:paraId="4EB3AB74" w14:textId="77777777" w:rsidR="00EE5921" w:rsidRPr="00A03CD4" w:rsidRDefault="00EE5921" w:rsidP="00EE5921">
      <w:pPr>
        <w:pStyle w:val="Default"/>
        <w:jc w:val="center"/>
        <w:rPr>
          <w:rFonts w:ascii="Times New Roman" w:hAnsi="Times New Roman" w:cs="Times New Roman"/>
          <w:b/>
          <w:bCs/>
          <w:sz w:val="40"/>
          <w:szCs w:val="40"/>
        </w:rPr>
      </w:pPr>
    </w:p>
    <w:p w14:paraId="5DC54DDE"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75492E7D" w14:textId="77777777" w:rsidR="00EE5921" w:rsidRPr="00990F1C" w:rsidRDefault="00EE5921" w:rsidP="00EE5921">
      <w:pPr>
        <w:pStyle w:val="Default"/>
        <w:jc w:val="both"/>
        <w:rPr>
          <w:rFonts w:ascii="Times New Roman" w:hAnsi="Times New Roman" w:cs="Times New Roman"/>
          <w:sz w:val="23"/>
          <w:szCs w:val="23"/>
        </w:rPr>
      </w:pPr>
    </w:p>
    <w:p w14:paraId="13896062"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18434388" w14:textId="77777777" w:rsidR="00EE5921" w:rsidRPr="00990F1C" w:rsidRDefault="00EE5921" w:rsidP="00EE5921">
      <w:pPr>
        <w:pStyle w:val="Default"/>
        <w:jc w:val="both"/>
        <w:rPr>
          <w:rFonts w:ascii="Times New Roman" w:hAnsi="Times New Roman" w:cs="Times New Roman"/>
          <w:sz w:val="23"/>
          <w:szCs w:val="23"/>
        </w:rPr>
      </w:pPr>
    </w:p>
    <w:p w14:paraId="6782672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10BC76ED" w14:textId="77777777" w:rsidR="00EE5921" w:rsidRPr="00990F1C" w:rsidRDefault="00EE5921" w:rsidP="00EE5921">
      <w:pPr>
        <w:pStyle w:val="Default"/>
        <w:jc w:val="both"/>
        <w:rPr>
          <w:rFonts w:ascii="Times New Roman" w:hAnsi="Times New Roman" w:cs="Times New Roman"/>
          <w:sz w:val="23"/>
          <w:szCs w:val="23"/>
        </w:rPr>
      </w:pPr>
    </w:p>
    <w:p w14:paraId="292B0C36"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73802A3D" w14:textId="77777777" w:rsidR="00EE5921" w:rsidRPr="00990F1C" w:rsidRDefault="00EE5921" w:rsidP="00EE5921">
      <w:pPr>
        <w:pStyle w:val="Default"/>
        <w:jc w:val="both"/>
        <w:rPr>
          <w:rFonts w:ascii="Times New Roman" w:hAnsi="Times New Roman" w:cs="Times New Roman"/>
          <w:sz w:val="23"/>
          <w:szCs w:val="23"/>
        </w:rPr>
      </w:pPr>
    </w:p>
    <w:p w14:paraId="16E14FF6"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5CC55620"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1985E796" w14:textId="77777777" w:rsidR="00EE5921" w:rsidRDefault="00EE5921" w:rsidP="00EE5921">
      <w:pPr>
        <w:pStyle w:val="Default"/>
        <w:jc w:val="both"/>
        <w:rPr>
          <w:rFonts w:ascii="Times New Roman" w:hAnsi="Times New Roman" w:cs="Times New Roman"/>
          <w:i/>
          <w:iCs/>
          <w:sz w:val="23"/>
          <w:szCs w:val="23"/>
        </w:rPr>
      </w:pPr>
    </w:p>
    <w:p w14:paraId="411236CA" w14:textId="77777777" w:rsidR="00EE5921" w:rsidRDefault="00EE5921" w:rsidP="00EE5921">
      <w:pPr>
        <w:pStyle w:val="Default"/>
        <w:jc w:val="both"/>
        <w:rPr>
          <w:rFonts w:ascii="Times New Roman" w:hAnsi="Times New Roman" w:cs="Times New Roman"/>
          <w:i/>
          <w:iCs/>
          <w:sz w:val="23"/>
          <w:szCs w:val="23"/>
        </w:rPr>
      </w:pPr>
    </w:p>
    <w:p w14:paraId="72CCC04B" w14:textId="77777777" w:rsidR="00EE5921" w:rsidRDefault="00EE5921" w:rsidP="00EE5921">
      <w:pPr>
        <w:pStyle w:val="Default"/>
        <w:jc w:val="both"/>
        <w:rPr>
          <w:rFonts w:ascii="Times New Roman" w:hAnsi="Times New Roman" w:cs="Times New Roman"/>
          <w:i/>
          <w:iCs/>
          <w:sz w:val="23"/>
          <w:szCs w:val="23"/>
        </w:rPr>
      </w:pPr>
    </w:p>
    <w:p w14:paraId="33F9E014" w14:textId="1200CF8E"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6: </w:t>
      </w:r>
      <w:r>
        <w:rPr>
          <w:rFonts w:ascii="Times New Roman" w:hAnsi="Times New Roman" w:cs="Times New Roman"/>
          <w:b/>
          <w:bCs/>
          <w:color w:val="auto"/>
          <w:sz w:val="22"/>
        </w:rPr>
        <w:t>Vajcia</w:t>
      </w:r>
    </w:p>
    <w:p w14:paraId="14162939"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31382DE6"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5345A140" w14:textId="77777777" w:rsidR="00EE5921" w:rsidRDefault="00EE5921" w:rsidP="00EE5921">
      <w:pPr>
        <w:pStyle w:val="Default"/>
        <w:jc w:val="both"/>
        <w:rPr>
          <w:rFonts w:ascii="Times New Roman" w:hAnsi="Times New Roman" w:cs="Times New Roman"/>
          <w:i/>
          <w:iCs/>
          <w:sz w:val="23"/>
          <w:szCs w:val="23"/>
        </w:rPr>
      </w:pPr>
    </w:p>
    <w:p w14:paraId="31480624" w14:textId="77777777" w:rsidR="00EE5921" w:rsidRPr="00990F1C" w:rsidRDefault="00EE5921" w:rsidP="00EE5921">
      <w:pPr>
        <w:pStyle w:val="Default"/>
        <w:jc w:val="both"/>
        <w:rPr>
          <w:rFonts w:ascii="Times New Roman" w:hAnsi="Times New Roman" w:cs="Times New Roman"/>
          <w:sz w:val="23"/>
          <w:szCs w:val="23"/>
        </w:rPr>
      </w:pPr>
    </w:p>
    <w:p w14:paraId="33207084"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7E893ED5"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723C6B22"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12E6FE00"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42AB0936" w14:textId="77777777" w:rsidR="00EE5921" w:rsidRDefault="00EE5921" w:rsidP="00EE5921">
      <w:pPr>
        <w:pStyle w:val="Default"/>
        <w:jc w:val="both"/>
        <w:rPr>
          <w:rFonts w:ascii="Times New Roman" w:eastAsia="SimSun" w:hAnsi="Times New Roman" w:cs="Times New Roman"/>
          <w:iCs/>
          <w:noProof/>
          <w:snapToGrid w:val="0"/>
          <w:sz w:val="22"/>
        </w:rPr>
      </w:pPr>
    </w:p>
    <w:p w14:paraId="368D33D6" w14:textId="77777777" w:rsidR="00EE5921" w:rsidRDefault="00EE5921" w:rsidP="00EE5921">
      <w:pPr>
        <w:pStyle w:val="Default"/>
        <w:jc w:val="both"/>
        <w:rPr>
          <w:rFonts w:ascii="Times New Roman" w:eastAsia="SimSun" w:hAnsi="Times New Roman" w:cs="Times New Roman"/>
          <w:iCs/>
          <w:noProof/>
          <w:snapToGrid w:val="0"/>
          <w:sz w:val="22"/>
        </w:rPr>
      </w:pPr>
    </w:p>
    <w:p w14:paraId="620A5CB3" w14:textId="77777777" w:rsidR="00EE5921" w:rsidRDefault="00EE5921" w:rsidP="00EE5921">
      <w:pPr>
        <w:pStyle w:val="Default"/>
        <w:jc w:val="both"/>
        <w:rPr>
          <w:rFonts w:ascii="Times New Roman" w:hAnsi="Times New Roman" w:cs="Times New Roman"/>
          <w:sz w:val="23"/>
          <w:szCs w:val="23"/>
        </w:rPr>
      </w:pPr>
    </w:p>
    <w:p w14:paraId="42933590" w14:textId="77777777" w:rsidR="00EE5921" w:rsidRPr="00990F1C" w:rsidRDefault="00EE5921" w:rsidP="00EE5921">
      <w:pPr>
        <w:pStyle w:val="Default"/>
        <w:jc w:val="both"/>
        <w:rPr>
          <w:rFonts w:ascii="Times New Roman" w:hAnsi="Times New Roman" w:cs="Times New Roman"/>
          <w:sz w:val="23"/>
          <w:szCs w:val="23"/>
        </w:rPr>
      </w:pPr>
    </w:p>
    <w:p w14:paraId="247ABCCA" w14:textId="77777777" w:rsidR="00EE5921" w:rsidRPr="00990F1C" w:rsidRDefault="00EE5921" w:rsidP="00EE5921">
      <w:pPr>
        <w:pStyle w:val="Default"/>
        <w:jc w:val="both"/>
        <w:rPr>
          <w:rFonts w:ascii="Times New Roman" w:hAnsi="Times New Roman" w:cs="Times New Roman"/>
          <w:sz w:val="23"/>
          <w:szCs w:val="23"/>
        </w:rPr>
      </w:pPr>
    </w:p>
    <w:p w14:paraId="13A9654E"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64A02598" w14:textId="77777777" w:rsidR="00EE5921" w:rsidRDefault="00EE5921" w:rsidP="00EE5921">
      <w:pPr>
        <w:pStyle w:val="Default"/>
        <w:jc w:val="both"/>
        <w:rPr>
          <w:rFonts w:ascii="Times New Roman" w:hAnsi="Times New Roman" w:cs="Times New Roman"/>
          <w:sz w:val="23"/>
          <w:szCs w:val="23"/>
        </w:rPr>
      </w:pPr>
    </w:p>
    <w:p w14:paraId="6ECF2443" w14:textId="77777777" w:rsidR="00EE5921" w:rsidRPr="00990F1C" w:rsidRDefault="00EE5921" w:rsidP="00EE5921">
      <w:pPr>
        <w:pStyle w:val="Default"/>
        <w:jc w:val="both"/>
        <w:rPr>
          <w:rFonts w:ascii="Times New Roman" w:hAnsi="Times New Roman" w:cs="Times New Roman"/>
          <w:sz w:val="23"/>
          <w:szCs w:val="23"/>
        </w:rPr>
      </w:pPr>
    </w:p>
    <w:p w14:paraId="1BAF1BB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27C65129" w14:textId="77777777" w:rsidR="00EE5921" w:rsidRDefault="00EE5921" w:rsidP="00EE5921">
      <w:pPr>
        <w:pStyle w:val="Default"/>
        <w:jc w:val="both"/>
        <w:rPr>
          <w:rFonts w:ascii="Times New Roman" w:hAnsi="Times New Roman" w:cs="Times New Roman"/>
          <w:sz w:val="23"/>
          <w:szCs w:val="23"/>
        </w:rPr>
      </w:pPr>
    </w:p>
    <w:p w14:paraId="7E244F08" w14:textId="77777777" w:rsidR="00EE5921" w:rsidRDefault="00EE5921" w:rsidP="00EE5921">
      <w:pPr>
        <w:pStyle w:val="Default"/>
        <w:jc w:val="both"/>
        <w:rPr>
          <w:rFonts w:ascii="Times New Roman" w:hAnsi="Times New Roman" w:cs="Times New Roman"/>
          <w:sz w:val="23"/>
          <w:szCs w:val="23"/>
        </w:rPr>
      </w:pPr>
    </w:p>
    <w:p w14:paraId="51F8EE80" w14:textId="77777777" w:rsidR="00EE5921" w:rsidRPr="00990F1C" w:rsidRDefault="00EE5921" w:rsidP="00EE5921">
      <w:pPr>
        <w:pStyle w:val="Default"/>
        <w:jc w:val="both"/>
        <w:rPr>
          <w:rFonts w:ascii="Times New Roman" w:hAnsi="Times New Roman" w:cs="Times New Roman"/>
          <w:sz w:val="23"/>
          <w:szCs w:val="23"/>
        </w:rPr>
      </w:pPr>
    </w:p>
    <w:p w14:paraId="55E2836F"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093FBD0E"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2ECE7C3"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583E554"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700197E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82DC207"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C47F92A" w14:textId="5EB773EA"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g) </w:t>
      </w:r>
      <w:r w:rsidRPr="0029253E">
        <w:rPr>
          <w:rFonts w:ascii="Times New Roman" w:hAnsi="Times New Roman" w:cs="Times New Roman"/>
          <w:sz w:val="22"/>
        </w:rPr>
        <w:t>súťažných podkladov</w:t>
      </w:r>
    </w:p>
    <w:p w14:paraId="402E89B0" w14:textId="77777777" w:rsidR="00EE5921" w:rsidRDefault="00EE5921" w:rsidP="00EE5921">
      <w:pPr>
        <w:pStyle w:val="Default"/>
        <w:jc w:val="center"/>
        <w:rPr>
          <w:rFonts w:ascii="Times New Roman" w:hAnsi="Times New Roman" w:cs="Times New Roman"/>
        </w:rPr>
      </w:pPr>
    </w:p>
    <w:p w14:paraId="5464FF13" w14:textId="77777777" w:rsidR="00EE5921" w:rsidRDefault="00EE5921" w:rsidP="00EE5921">
      <w:pPr>
        <w:pStyle w:val="Default"/>
        <w:jc w:val="center"/>
        <w:rPr>
          <w:rFonts w:ascii="Times New Roman" w:hAnsi="Times New Roman" w:cs="Times New Roman"/>
        </w:rPr>
      </w:pPr>
    </w:p>
    <w:p w14:paraId="419A6973" w14:textId="77777777" w:rsidR="00EE5921" w:rsidRDefault="00EE5921" w:rsidP="00EE5921">
      <w:pPr>
        <w:pStyle w:val="Default"/>
        <w:jc w:val="center"/>
        <w:rPr>
          <w:rFonts w:ascii="Times New Roman" w:hAnsi="Times New Roman" w:cs="Times New Roman"/>
        </w:rPr>
      </w:pPr>
    </w:p>
    <w:p w14:paraId="5BCC29AE" w14:textId="77777777" w:rsidR="00EE5921" w:rsidRDefault="00EE5921" w:rsidP="00EE5921">
      <w:pPr>
        <w:pStyle w:val="Default"/>
        <w:jc w:val="center"/>
        <w:rPr>
          <w:rFonts w:ascii="Times New Roman" w:hAnsi="Times New Roman" w:cs="Times New Roman"/>
          <w:b/>
          <w:bCs/>
          <w:sz w:val="40"/>
          <w:szCs w:val="40"/>
        </w:rPr>
      </w:pPr>
    </w:p>
    <w:p w14:paraId="4267EE4C"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282DBDA4"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7DD102DB" w14:textId="3743D556"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7 </w:t>
      </w:r>
    </w:p>
    <w:p w14:paraId="56679A4C" w14:textId="77777777" w:rsidR="00EE5921" w:rsidRDefault="00EE5921" w:rsidP="00EE5921">
      <w:pPr>
        <w:jc w:val="center"/>
        <w:rPr>
          <w:b/>
          <w:bCs/>
          <w:i/>
          <w:iCs/>
        </w:rPr>
      </w:pPr>
    </w:p>
    <w:p w14:paraId="5F97307F" w14:textId="77777777" w:rsidR="00EE5921" w:rsidRDefault="00EE5921" w:rsidP="00EE5921">
      <w:pPr>
        <w:jc w:val="center"/>
        <w:rPr>
          <w:b/>
          <w:bCs/>
          <w:i/>
          <w:iCs/>
        </w:rPr>
      </w:pPr>
    </w:p>
    <w:p w14:paraId="462C5EA3" w14:textId="77777777" w:rsidR="00EE5921" w:rsidRPr="00681C31" w:rsidRDefault="00EE5921" w:rsidP="00EE5921">
      <w:pPr>
        <w:pStyle w:val="Default"/>
        <w:jc w:val="center"/>
        <w:rPr>
          <w:rFonts w:ascii="Times New Roman" w:hAnsi="Times New Roman" w:cs="Times New Roman"/>
          <w:b/>
          <w:bCs/>
          <w:sz w:val="22"/>
          <w:szCs w:val="22"/>
        </w:rPr>
      </w:pPr>
    </w:p>
    <w:p w14:paraId="2F377FA3" w14:textId="77777777" w:rsidR="00EE5921" w:rsidRPr="00A03CD4" w:rsidRDefault="00EE5921" w:rsidP="00EE5921">
      <w:pPr>
        <w:pStyle w:val="Default"/>
        <w:jc w:val="center"/>
        <w:rPr>
          <w:rFonts w:ascii="Times New Roman" w:hAnsi="Times New Roman" w:cs="Times New Roman"/>
          <w:b/>
          <w:bCs/>
          <w:sz w:val="40"/>
          <w:szCs w:val="40"/>
        </w:rPr>
      </w:pPr>
    </w:p>
    <w:p w14:paraId="7F2863AE"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4B8517C0" w14:textId="77777777" w:rsidR="00EE5921" w:rsidRPr="00990F1C" w:rsidRDefault="00EE5921" w:rsidP="00EE5921">
      <w:pPr>
        <w:pStyle w:val="Default"/>
        <w:jc w:val="both"/>
        <w:rPr>
          <w:rFonts w:ascii="Times New Roman" w:hAnsi="Times New Roman" w:cs="Times New Roman"/>
          <w:sz w:val="23"/>
          <w:szCs w:val="23"/>
        </w:rPr>
      </w:pPr>
    </w:p>
    <w:p w14:paraId="4BECFF3C"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5E087C82" w14:textId="77777777" w:rsidR="00EE5921" w:rsidRPr="00990F1C" w:rsidRDefault="00EE5921" w:rsidP="00EE5921">
      <w:pPr>
        <w:pStyle w:val="Default"/>
        <w:jc w:val="both"/>
        <w:rPr>
          <w:rFonts w:ascii="Times New Roman" w:hAnsi="Times New Roman" w:cs="Times New Roman"/>
          <w:sz w:val="23"/>
          <w:szCs w:val="23"/>
        </w:rPr>
      </w:pPr>
    </w:p>
    <w:p w14:paraId="069D6DA8"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6084851F" w14:textId="77777777" w:rsidR="00EE5921" w:rsidRPr="00990F1C" w:rsidRDefault="00EE5921" w:rsidP="00EE5921">
      <w:pPr>
        <w:pStyle w:val="Default"/>
        <w:jc w:val="both"/>
        <w:rPr>
          <w:rFonts w:ascii="Times New Roman" w:hAnsi="Times New Roman" w:cs="Times New Roman"/>
          <w:sz w:val="23"/>
          <w:szCs w:val="23"/>
        </w:rPr>
      </w:pPr>
    </w:p>
    <w:p w14:paraId="56F3CDD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622D0AFF" w14:textId="77777777" w:rsidR="00EE5921" w:rsidRPr="00990F1C" w:rsidRDefault="00EE5921" w:rsidP="00EE5921">
      <w:pPr>
        <w:pStyle w:val="Default"/>
        <w:jc w:val="both"/>
        <w:rPr>
          <w:rFonts w:ascii="Times New Roman" w:hAnsi="Times New Roman" w:cs="Times New Roman"/>
          <w:sz w:val="23"/>
          <w:szCs w:val="23"/>
        </w:rPr>
      </w:pPr>
    </w:p>
    <w:p w14:paraId="750BBA91"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5E013606"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6F826D00" w14:textId="77777777" w:rsidR="00EE5921" w:rsidRDefault="00EE5921" w:rsidP="00EE5921">
      <w:pPr>
        <w:pStyle w:val="Default"/>
        <w:jc w:val="both"/>
        <w:rPr>
          <w:rFonts w:ascii="Times New Roman" w:hAnsi="Times New Roman" w:cs="Times New Roman"/>
          <w:i/>
          <w:iCs/>
          <w:sz w:val="23"/>
          <w:szCs w:val="23"/>
        </w:rPr>
      </w:pPr>
    </w:p>
    <w:p w14:paraId="799C9D9F" w14:textId="77777777" w:rsidR="00EE5921" w:rsidRDefault="00EE5921" w:rsidP="00EE5921">
      <w:pPr>
        <w:pStyle w:val="Default"/>
        <w:jc w:val="both"/>
        <w:rPr>
          <w:rFonts w:ascii="Times New Roman" w:hAnsi="Times New Roman" w:cs="Times New Roman"/>
          <w:i/>
          <w:iCs/>
          <w:sz w:val="23"/>
          <w:szCs w:val="23"/>
        </w:rPr>
      </w:pPr>
    </w:p>
    <w:p w14:paraId="0857CA16" w14:textId="77777777" w:rsidR="00EE5921" w:rsidRDefault="00EE5921" w:rsidP="00EE5921">
      <w:pPr>
        <w:pStyle w:val="Default"/>
        <w:jc w:val="both"/>
        <w:rPr>
          <w:rFonts w:ascii="Times New Roman" w:hAnsi="Times New Roman" w:cs="Times New Roman"/>
          <w:i/>
          <w:iCs/>
          <w:sz w:val="23"/>
          <w:szCs w:val="23"/>
        </w:rPr>
      </w:pPr>
    </w:p>
    <w:p w14:paraId="2AF06212" w14:textId="0E1AE0E8"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7: </w:t>
      </w:r>
      <w:r w:rsidRPr="00EE5921">
        <w:rPr>
          <w:rFonts w:ascii="Times New Roman" w:hAnsi="Times New Roman" w:cs="Times New Roman"/>
          <w:b/>
          <w:bCs/>
          <w:color w:val="auto"/>
          <w:sz w:val="22"/>
        </w:rPr>
        <w:t>Zelenina, zemiaky a ovocie</w:t>
      </w:r>
    </w:p>
    <w:p w14:paraId="62EF093B"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0741FB39"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094F6492" w14:textId="77777777" w:rsidR="00EE5921" w:rsidRDefault="00EE5921" w:rsidP="00EE5921">
      <w:pPr>
        <w:pStyle w:val="Default"/>
        <w:jc w:val="both"/>
        <w:rPr>
          <w:rFonts w:ascii="Times New Roman" w:hAnsi="Times New Roman" w:cs="Times New Roman"/>
          <w:i/>
          <w:iCs/>
          <w:sz w:val="23"/>
          <w:szCs w:val="23"/>
        </w:rPr>
      </w:pPr>
    </w:p>
    <w:p w14:paraId="45D1E49E" w14:textId="77777777" w:rsidR="00EE5921" w:rsidRPr="00990F1C" w:rsidRDefault="00EE5921" w:rsidP="00EE5921">
      <w:pPr>
        <w:pStyle w:val="Default"/>
        <w:jc w:val="both"/>
        <w:rPr>
          <w:rFonts w:ascii="Times New Roman" w:hAnsi="Times New Roman" w:cs="Times New Roman"/>
          <w:sz w:val="23"/>
          <w:szCs w:val="23"/>
        </w:rPr>
      </w:pPr>
    </w:p>
    <w:p w14:paraId="203C685A"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487C0E33"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5A399BA2"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6F147F46"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00639014" w14:textId="77777777" w:rsidR="00EE5921" w:rsidRDefault="00EE5921" w:rsidP="00EE5921">
      <w:pPr>
        <w:pStyle w:val="Default"/>
        <w:jc w:val="both"/>
        <w:rPr>
          <w:rFonts w:ascii="Times New Roman" w:eastAsia="SimSun" w:hAnsi="Times New Roman" w:cs="Times New Roman"/>
          <w:iCs/>
          <w:noProof/>
          <w:snapToGrid w:val="0"/>
          <w:sz w:val="22"/>
        </w:rPr>
      </w:pPr>
    </w:p>
    <w:p w14:paraId="069AF542" w14:textId="77777777" w:rsidR="00EE5921" w:rsidRDefault="00EE5921" w:rsidP="00EE5921">
      <w:pPr>
        <w:pStyle w:val="Default"/>
        <w:jc w:val="both"/>
        <w:rPr>
          <w:rFonts w:ascii="Times New Roman" w:eastAsia="SimSun" w:hAnsi="Times New Roman" w:cs="Times New Roman"/>
          <w:iCs/>
          <w:noProof/>
          <w:snapToGrid w:val="0"/>
          <w:sz w:val="22"/>
        </w:rPr>
      </w:pPr>
    </w:p>
    <w:p w14:paraId="01BF9BFB" w14:textId="77777777" w:rsidR="00EE5921" w:rsidRDefault="00EE5921" w:rsidP="00EE5921">
      <w:pPr>
        <w:pStyle w:val="Default"/>
        <w:jc w:val="both"/>
        <w:rPr>
          <w:rFonts w:ascii="Times New Roman" w:hAnsi="Times New Roman" w:cs="Times New Roman"/>
          <w:sz w:val="23"/>
          <w:szCs w:val="23"/>
        </w:rPr>
      </w:pPr>
    </w:p>
    <w:p w14:paraId="2ECF941C" w14:textId="77777777" w:rsidR="00EE5921" w:rsidRPr="00990F1C" w:rsidRDefault="00EE5921" w:rsidP="00EE5921">
      <w:pPr>
        <w:pStyle w:val="Default"/>
        <w:jc w:val="both"/>
        <w:rPr>
          <w:rFonts w:ascii="Times New Roman" w:hAnsi="Times New Roman" w:cs="Times New Roman"/>
          <w:sz w:val="23"/>
          <w:szCs w:val="23"/>
        </w:rPr>
      </w:pPr>
    </w:p>
    <w:p w14:paraId="6C71B202" w14:textId="77777777" w:rsidR="00EE5921" w:rsidRPr="00990F1C" w:rsidRDefault="00EE5921" w:rsidP="00EE5921">
      <w:pPr>
        <w:pStyle w:val="Default"/>
        <w:jc w:val="both"/>
        <w:rPr>
          <w:rFonts w:ascii="Times New Roman" w:hAnsi="Times New Roman" w:cs="Times New Roman"/>
          <w:sz w:val="23"/>
          <w:szCs w:val="23"/>
        </w:rPr>
      </w:pPr>
    </w:p>
    <w:p w14:paraId="60C6DD87"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482D65F9" w14:textId="77777777" w:rsidR="00EE5921" w:rsidRDefault="00EE5921" w:rsidP="00EE5921">
      <w:pPr>
        <w:pStyle w:val="Default"/>
        <w:jc w:val="both"/>
        <w:rPr>
          <w:rFonts w:ascii="Times New Roman" w:hAnsi="Times New Roman" w:cs="Times New Roman"/>
          <w:sz w:val="23"/>
          <w:szCs w:val="23"/>
        </w:rPr>
      </w:pPr>
    </w:p>
    <w:p w14:paraId="10ADEACF" w14:textId="77777777" w:rsidR="00EE5921" w:rsidRPr="00990F1C" w:rsidRDefault="00EE5921" w:rsidP="00EE5921">
      <w:pPr>
        <w:pStyle w:val="Default"/>
        <w:jc w:val="both"/>
        <w:rPr>
          <w:rFonts w:ascii="Times New Roman" w:hAnsi="Times New Roman" w:cs="Times New Roman"/>
          <w:sz w:val="23"/>
          <w:szCs w:val="23"/>
        </w:rPr>
      </w:pPr>
    </w:p>
    <w:p w14:paraId="7B15C982"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0DE076EB" w14:textId="77777777" w:rsidR="00EE5921" w:rsidRDefault="00EE5921" w:rsidP="00EE5921">
      <w:pPr>
        <w:pStyle w:val="Default"/>
        <w:jc w:val="both"/>
        <w:rPr>
          <w:rFonts w:ascii="Times New Roman" w:hAnsi="Times New Roman" w:cs="Times New Roman"/>
          <w:sz w:val="23"/>
          <w:szCs w:val="23"/>
        </w:rPr>
      </w:pPr>
    </w:p>
    <w:p w14:paraId="773EBE0E" w14:textId="77777777" w:rsidR="00EE5921" w:rsidRDefault="00EE5921" w:rsidP="00EE5921">
      <w:pPr>
        <w:pStyle w:val="Default"/>
        <w:jc w:val="both"/>
        <w:rPr>
          <w:rFonts w:ascii="Times New Roman" w:hAnsi="Times New Roman" w:cs="Times New Roman"/>
          <w:sz w:val="23"/>
          <w:szCs w:val="23"/>
        </w:rPr>
      </w:pPr>
    </w:p>
    <w:p w14:paraId="3D0E1121" w14:textId="77777777" w:rsidR="00EE5921" w:rsidRPr="00990F1C" w:rsidRDefault="00EE5921" w:rsidP="00EE5921">
      <w:pPr>
        <w:pStyle w:val="Default"/>
        <w:jc w:val="both"/>
        <w:rPr>
          <w:rFonts w:ascii="Times New Roman" w:hAnsi="Times New Roman" w:cs="Times New Roman"/>
          <w:sz w:val="23"/>
          <w:szCs w:val="23"/>
        </w:rPr>
      </w:pPr>
    </w:p>
    <w:p w14:paraId="5FB3E425"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5E794E1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EB600D4"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574AA67F"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5E23C1D"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329068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78C3FC7" w14:textId="147FFD24"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h) </w:t>
      </w:r>
      <w:r w:rsidRPr="0029253E">
        <w:rPr>
          <w:rFonts w:ascii="Times New Roman" w:hAnsi="Times New Roman" w:cs="Times New Roman"/>
          <w:sz w:val="22"/>
        </w:rPr>
        <w:t>súťažných podkladov</w:t>
      </w:r>
    </w:p>
    <w:p w14:paraId="6A778DEE" w14:textId="77777777" w:rsidR="00EE5921" w:rsidRDefault="00EE5921" w:rsidP="00EE5921">
      <w:pPr>
        <w:pStyle w:val="Default"/>
        <w:jc w:val="center"/>
        <w:rPr>
          <w:rFonts w:ascii="Times New Roman" w:hAnsi="Times New Roman" w:cs="Times New Roman"/>
        </w:rPr>
      </w:pPr>
    </w:p>
    <w:p w14:paraId="078CDF19" w14:textId="77777777" w:rsidR="00EE5921" w:rsidRDefault="00EE5921" w:rsidP="00EE5921">
      <w:pPr>
        <w:pStyle w:val="Default"/>
        <w:jc w:val="center"/>
        <w:rPr>
          <w:rFonts w:ascii="Times New Roman" w:hAnsi="Times New Roman" w:cs="Times New Roman"/>
        </w:rPr>
      </w:pPr>
    </w:p>
    <w:p w14:paraId="42576A52" w14:textId="77777777" w:rsidR="00EE5921" w:rsidRDefault="00EE5921" w:rsidP="00EE5921">
      <w:pPr>
        <w:pStyle w:val="Default"/>
        <w:jc w:val="center"/>
        <w:rPr>
          <w:rFonts w:ascii="Times New Roman" w:hAnsi="Times New Roman" w:cs="Times New Roman"/>
        </w:rPr>
      </w:pPr>
    </w:p>
    <w:p w14:paraId="2E969405" w14:textId="77777777" w:rsidR="00EE5921" w:rsidRDefault="00EE5921" w:rsidP="00EE5921">
      <w:pPr>
        <w:pStyle w:val="Default"/>
        <w:jc w:val="center"/>
        <w:rPr>
          <w:rFonts w:ascii="Times New Roman" w:hAnsi="Times New Roman" w:cs="Times New Roman"/>
          <w:b/>
          <w:bCs/>
          <w:sz w:val="40"/>
          <w:szCs w:val="40"/>
        </w:rPr>
      </w:pPr>
    </w:p>
    <w:p w14:paraId="61B9618D"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1FE040FB"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7929A017" w14:textId="780767B7"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8 </w:t>
      </w:r>
    </w:p>
    <w:p w14:paraId="4CEF9A6D" w14:textId="77777777" w:rsidR="00EE5921" w:rsidRDefault="00EE5921" w:rsidP="00EE5921">
      <w:pPr>
        <w:jc w:val="center"/>
        <w:rPr>
          <w:b/>
          <w:bCs/>
          <w:i/>
          <w:iCs/>
        </w:rPr>
      </w:pPr>
    </w:p>
    <w:p w14:paraId="1F041C0B" w14:textId="77777777" w:rsidR="00EE5921" w:rsidRDefault="00EE5921" w:rsidP="00EE5921">
      <w:pPr>
        <w:jc w:val="center"/>
        <w:rPr>
          <w:b/>
          <w:bCs/>
          <w:i/>
          <w:iCs/>
        </w:rPr>
      </w:pPr>
    </w:p>
    <w:p w14:paraId="7BB4A0AB" w14:textId="77777777" w:rsidR="00EE5921" w:rsidRPr="00681C31" w:rsidRDefault="00EE5921" w:rsidP="00EE5921">
      <w:pPr>
        <w:pStyle w:val="Default"/>
        <w:jc w:val="center"/>
        <w:rPr>
          <w:rFonts w:ascii="Times New Roman" w:hAnsi="Times New Roman" w:cs="Times New Roman"/>
          <w:b/>
          <w:bCs/>
          <w:sz w:val="22"/>
          <w:szCs w:val="22"/>
        </w:rPr>
      </w:pPr>
    </w:p>
    <w:p w14:paraId="5B84B5AF" w14:textId="77777777" w:rsidR="00EE5921" w:rsidRPr="00A03CD4" w:rsidRDefault="00EE5921" w:rsidP="00EE5921">
      <w:pPr>
        <w:pStyle w:val="Default"/>
        <w:jc w:val="center"/>
        <w:rPr>
          <w:rFonts w:ascii="Times New Roman" w:hAnsi="Times New Roman" w:cs="Times New Roman"/>
          <w:b/>
          <w:bCs/>
          <w:sz w:val="40"/>
          <w:szCs w:val="40"/>
        </w:rPr>
      </w:pPr>
    </w:p>
    <w:p w14:paraId="0D3AD444"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24EDF871" w14:textId="77777777" w:rsidR="00EE5921" w:rsidRPr="00990F1C" w:rsidRDefault="00EE5921" w:rsidP="00EE5921">
      <w:pPr>
        <w:pStyle w:val="Default"/>
        <w:jc w:val="both"/>
        <w:rPr>
          <w:rFonts w:ascii="Times New Roman" w:hAnsi="Times New Roman" w:cs="Times New Roman"/>
          <w:sz w:val="23"/>
          <w:szCs w:val="23"/>
        </w:rPr>
      </w:pPr>
    </w:p>
    <w:p w14:paraId="5860C251"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130B9145" w14:textId="77777777" w:rsidR="00EE5921" w:rsidRPr="00990F1C" w:rsidRDefault="00EE5921" w:rsidP="00EE5921">
      <w:pPr>
        <w:pStyle w:val="Default"/>
        <w:jc w:val="both"/>
        <w:rPr>
          <w:rFonts w:ascii="Times New Roman" w:hAnsi="Times New Roman" w:cs="Times New Roman"/>
          <w:sz w:val="23"/>
          <w:szCs w:val="23"/>
        </w:rPr>
      </w:pPr>
    </w:p>
    <w:p w14:paraId="3DD0B080"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0A0FED54" w14:textId="77777777" w:rsidR="00EE5921" w:rsidRPr="00990F1C" w:rsidRDefault="00EE5921" w:rsidP="00EE5921">
      <w:pPr>
        <w:pStyle w:val="Default"/>
        <w:jc w:val="both"/>
        <w:rPr>
          <w:rFonts w:ascii="Times New Roman" w:hAnsi="Times New Roman" w:cs="Times New Roman"/>
          <w:sz w:val="23"/>
          <w:szCs w:val="23"/>
        </w:rPr>
      </w:pPr>
    </w:p>
    <w:p w14:paraId="2010664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3030F642" w14:textId="77777777" w:rsidR="00EE5921" w:rsidRPr="00990F1C" w:rsidRDefault="00EE5921" w:rsidP="00EE5921">
      <w:pPr>
        <w:pStyle w:val="Default"/>
        <w:jc w:val="both"/>
        <w:rPr>
          <w:rFonts w:ascii="Times New Roman" w:hAnsi="Times New Roman" w:cs="Times New Roman"/>
          <w:sz w:val="23"/>
          <w:szCs w:val="23"/>
        </w:rPr>
      </w:pPr>
    </w:p>
    <w:p w14:paraId="6163FF7E"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544D637B"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37EE564D" w14:textId="77777777" w:rsidR="00EE5921" w:rsidRDefault="00EE5921" w:rsidP="00EE5921">
      <w:pPr>
        <w:pStyle w:val="Default"/>
        <w:jc w:val="both"/>
        <w:rPr>
          <w:rFonts w:ascii="Times New Roman" w:hAnsi="Times New Roman" w:cs="Times New Roman"/>
          <w:i/>
          <w:iCs/>
          <w:sz w:val="23"/>
          <w:szCs w:val="23"/>
        </w:rPr>
      </w:pPr>
    </w:p>
    <w:p w14:paraId="4D71A209" w14:textId="77777777" w:rsidR="00EE5921" w:rsidRDefault="00EE5921" w:rsidP="00EE5921">
      <w:pPr>
        <w:pStyle w:val="Default"/>
        <w:jc w:val="both"/>
        <w:rPr>
          <w:rFonts w:ascii="Times New Roman" w:hAnsi="Times New Roman" w:cs="Times New Roman"/>
          <w:i/>
          <w:iCs/>
          <w:sz w:val="23"/>
          <w:szCs w:val="23"/>
        </w:rPr>
      </w:pPr>
    </w:p>
    <w:p w14:paraId="1B6219D9" w14:textId="77777777" w:rsidR="00EE5921" w:rsidRDefault="00EE5921" w:rsidP="00EE5921">
      <w:pPr>
        <w:pStyle w:val="Default"/>
        <w:jc w:val="both"/>
        <w:rPr>
          <w:rFonts w:ascii="Times New Roman" w:hAnsi="Times New Roman" w:cs="Times New Roman"/>
          <w:i/>
          <w:iCs/>
          <w:sz w:val="23"/>
          <w:szCs w:val="23"/>
        </w:rPr>
      </w:pPr>
    </w:p>
    <w:p w14:paraId="1D8666DC" w14:textId="6609134A" w:rsidR="00EE5921" w:rsidRPr="00EE5921" w:rsidRDefault="00EE5921" w:rsidP="00EE5921">
      <w:pPr>
        <w:pStyle w:val="Zkladntext3"/>
        <w:jc w:val="left"/>
        <w:rPr>
          <w:rFonts w:ascii="Times New Roman" w:hAnsi="Times New Roman" w:cs="Times New Roman"/>
          <w:b/>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ČASŤ 8:</w:t>
      </w:r>
      <w:r w:rsidRPr="00EE5921">
        <w:t xml:space="preserve"> </w:t>
      </w:r>
      <w:r w:rsidRPr="00EE5921">
        <w:rPr>
          <w:rFonts w:ascii="Times New Roman" w:hAnsi="Times New Roman" w:cs="Times New Roman"/>
          <w:b/>
          <w:bCs/>
          <w:noProof w:val="0"/>
          <w:color w:val="auto"/>
          <w:sz w:val="22"/>
          <w:szCs w:val="22"/>
        </w:rPr>
        <w:t>Mrazená zelenina, Mrazené výrobky z cesta</w:t>
      </w:r>
    </w:p>
    <w:p w14:paraId="4824D545"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48169F9E"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26F64B4A" w14:textId="77777777" w:rsidR="00EE5921" w:rsidRDefault="00EE5921" w:rsidP="00EE5921">
      <w:pPr>
        <w:pStyle w:val="Default"/>
        <w:jc w:val="both"/>
        <w:rPr>
          <w:rFonts w:ascii="Times New Roman" w:hAnsi="Times New Roman" w:cs="Times New Roman"/>
          <w:i/>
          <w:iCs/>
          <w:sz w:val="23"/>
          <w:szCs w:val="23"/>
        </w:rPr>
      </w:pPr>
    </w:p>
    <w:p w14:paraId="51B31605" w14:textId="77777777" w:rsidR="00EE5921" w:rsidRPr="00990F1C" w:rsidRDefault="00EE5921" w:rsidP="00EE5921">
      <w:pPr>
        <w:pStyle w:val="Default"/>
        <w:jc w:val="both"/>
        <w:rPr>
          <w:rFonts w:ascii="Times New Roman" w:hAnsi="Times New Roman" w:cs="Times New Roman"/>
          <w:sz w:val="23"/>
          <w:szCs w:val="23"/>
        </w:rPr>
      </w:pPr>
    </w:p>
    <w:p w14:paraId="5E60AA3C"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3D6FB9A1"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02313CAB"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35F1242B"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7F055A5D" w14:textId="77777777" w:rsidR="00EE5921" w:rsidRDefault="00EE5921" w:rsidP="00EE5921">
      <w:pPr>
        <w:pStyle w:val="Default"/>
        <w:jc w:val="both"/>
        <w:rPr>
          <w:rFonts w:ascii="Times New Roman" w:eastAsia="SimSun" w:hAnsi="Times New Roman" w:cs="Times New Roman"/>
          <w:iCs/>
          <w:noProof/>
          <w:snapToGrid w:val="0"/>
          <w:sz w:val="22"/>
        </w:rPr>
      </w:pPr>
    </w:p>
    <w:p w14:paraId="0B68A357" w14:textId="77777777" w:rsidR="00EE5921" w:rsidRDefault="00EE5921" w:rsidP="00EE5921">
      <w:pPr>
        <w:pStyle w:val="Default"/>
        <w:jc w:val="both"/>
        <w:rPr>
          <w:rFonts w:ascii="Times New Roman" w:eastAsia="SimSun" w:hAnsi="Times New Roman" w:cs="Times New Roman"/>
          <w:iCs/>
          <w:noProof/>
          <w:snapToGrid w:val="0"/>
          <w:sz w:val="22"/>
        </w:rPr>
      </w:pPr>
    </w:p>
    <w:p w14:paraId="484EF654" w14:textId="77777777" w:rsidR="00EE5921" w:rsidRDefault="00EE5921" w:rsidP="00EE5921">
      <w:pPr>
        <w:pStyle w:val="Default"/>
        <w:jc w:val="both"/>
        <w:rPr>
          <w:rFonts w:ascii="Times New Roman" w:hAnsi="Times New Roman" w:cs="Times New Roman"/>
          <w:sz w:val="23"/>
          <w:szCs w:val="23"/>
        </w:rPr>
      </w:pPr>
    </w:p>
    <w:p w14:paraId="184CD76C" w14:textId="77777777" w:rsidR="00EE5921" w:rsidRPr="00990F1C" w:rsidRDefault="00EE5921" w:rsidP="00EE5921">
      <w:pPr>
        <w:pStyle w:val="Default"/>
        <w:jc w:val="both"/>
        <w:rPr>
          <w:rFonts w:ascii="Times New Roman" w:hAnsi="Times New Roman" w:cs="Times New Roman"/>
          <w:sz w:val="23"/>
          <w:szCs w:val="23"/>
        </w:rPr>
      </w:pPr>
    </w:p>
    <w:p w14:paraId="56F11B15" w14:textId="77777777" w:rsidR="00EE5921" w:rsidRPr="00990F1C" w:rsidRDefault="00EE5921" w:rsidP="00EE5921">
      <w:pPr>
        <w:pStyle w:val="Default"/>
        <w:jc w:val="both"/>
        <w:rPr>
          <w:rFonts w:ascii="Times New Roman" w:hAnsi="Times New Roman" w:cs="Times New Roman"/>
          <w:sz w:val="23"/>
          <w:szCs w:val="23"/>
        </w:rPr>
      </w:pPr>
    </w:p>
    <w:p w14:paraId="7AA8CE17"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38F743EA" w14:textId="77777777" w:rsidR="00EE5921" w:rsidRDefault="00EE5921" w:rsidP="00EE5921">
      <w:pPr>
        <w:pStyle w:val="Default"/>
        <w:jc w:val="both"/>
        <w:rPr>
          <w:rFonts w:ascii="Times New Roman" w:hAnsi="Times New Roman" w:cs="Times New Roman"/>
          <w:sz w:val="23"/>
          <w:szCs w:val="23"/>
        </w:rPr>
      </w:pPr>
    </w:p>
    <w:p w14:paraId="00F52FB8" w14:textId="77777777" w:rsidR="00EE5921" w:rsidRPr="00990F1C" w:rsidRDefault="00EE5921" w:rsidP="00EE5921">
      <w:pPr>
        <w:pStyle w:val="Default"/>
        <w:jc w:val="both"/>
        <w:rPr>
          <w:rFonts w:ascii="Times New Roman" w:hAnsi="Times New Roman" w:cs="Times New Roman"/>
          <w:sz w:val="23"/>
          <w:szCs w:val="23"/>
        </w:rPr>
      </w:pPr>
    </w:p>
    <w:p w14:paraId="593452CD"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47595BB7" w14:textId="77777777" w:rsidR="00EE5921" w:rsidRDefault="00EE5921" w:rsidP="00EE5921">
      <w:pPr>
        <w:pStyle w:val="Default"/>
        <w:jc w:val="both"/>
        <w:rPr>
          <w:rFonts w:ascii="Times New Roman" w:hAnsi="Times New Roman" w:cs="Times New Roman"/>
          <w:sz w:val="23"/>
          <w:szCs w:val="23"/>
        </w:rPr>
      </w:pPr>
    </w:p>
    <w:p w14:paraId="4A20473C" w14:textId="77777777" w:rsidR="00EE5921" w:rsidRDefault="00EE5921" w:rsidP="00EE5921">
      <w:pPr>
        <w:pStyle w:val="Default"/>
        <w:jc w:val="both"/>
        <w:rPr>
          <w:rFonts w:ascii="Times New Roman" w:hAnsi="Times New Roman" w:cs="Times New Roman"/>
          <w:sz w:val="23"/>
          <w:szCs w:val="23"/>
        </w:rPr>
      </w:pPr>
    </w:p>
    <w:p w14:paraId="535994C6" w14:textId="77777777" w:rsidR="00EE5921" w:rsidRPr="00990F1C" w:rsidRDefault="00EE5921" w:rsidP="00EE5921">
      <w:pPr>
        <w:pStyle w:val="Default"/>
        <w:jc w:val="both"/>
        <w:rPr>
          <w:rFonts w:ascii="Times New Roman" w:hAnsi="Times New Roman" w:cs="Times New Roman"/>
          <w:sz w:val="23"/>
          <w:szCs w:val="23"/>
        </w:rPr>
      </w:pPr>
    </w:p>
    <w:p w14:paraId="2EAD50D0"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47ECCC73"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26C3C54"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D535993"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1A04E4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DE870AE"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0960782" w14:textId="7F25B46B"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i) </w:t>
      </w:r>
      <w:r w:rsidRPr="0029253E">
        <w:rPr>
          <w:rFonts w:ascii="Times New Roman" w:hAnsi="Times New Roman" w:cs="Times New Roman"/>
          <w:sz w:val="22"/>
        </w:rPr>
        <w:t>súťažných podkladov</w:t>
      </w:r>
    </w:p>
    <w:p w14:paraId="76AAE036" w14:textId="77777777" w:rsidR="00EE5921" w:rsidRDefault="00EE5921" w:rsidP="00EE5921">
      <w:pPr>
        <w:pStyle w:val="Default"/>
        <w:jc w:val="center"/>
        <w:rPr>
          <w:rFonts w:ascii="Times New Roman" w:hAnsi="Times New Roman" w:cs="Times New Roman"/>
        </w:rPr>
      </w:pPr>
    </w:p>
    <w:p w14:paraId="14687D98" w14:textId="77777777" w:rsidR="00EE5921" w:rsidRDefault="00EE5921" w:rsidP="00EE5921">
      <w:pPr>
        <w:pStyle w:val="Default"/>
        <w:jc w:val="center"/>
        <w:rPr>
          <w:rFonts w:ascii="Times New Roman" w:hAnsi="Times New Roman" w:cs="Times New Roman"/>
        </w:rPr>
      </w:pPr>
    </w:p>
    <w:p w14:paraId="07A6DB02" w14:textId="77777777" w:rsidR="00EE5921" w:rsidRDefault="00EE5921" w:rsidP="00EE5921">
      <w:pPr>
        <w:pStyle w:val="Default"/>
        <w:jc w:val="center"/>
        <w:rPr>
          <w:rFonts w:ascii="Times New Roman" w:hAnsi="Times New Roman" w:cs="Times New Roman"/>
        </w:rPr>
      </w:pPr>
    </w:p>
    <w:p w14:paraId="272C8457" w14:textId="77777777" w:rsidR="00EE5921" w:rsidRDefault="00EE5921" w:rsidP="00EE5921">
      <w:pPr>
        <w:pStyle w:val="Default"/>
        <w:jc w:val="center"/>
        <w:rPr>
          <w:rFonts w:ascii="Times New Roman" w:hAnsi="Times New Roman" w:cs="Times New Roman"/>
          <w:b/>
          <w:bCs/>
          <w:sz w:val="40"/>
          <w:szCs w:val="40"/>
        </w:rPr>
      </w:pPr>
    </w:p>
    <w:p w14:paraId="71DDC250"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6374668E"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038F3A38" w14:textId="377C4596"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9 </w:t>
      </w:r>
    </w:p>
    <w:p w14:paraId="28B927A6" w14:textId="77777777" w:rsidR="00EE5921" w:rsidRDefault="00EE5921" w:rsidP="00EE5921">
      <w:pPr>
        <w:jc w:val="center"/>
        <w:rPr>
          <w:b/>
          <w:bCs/>
          <w:i/>
          <w:iCs/>
        </w:rPr>
      </w:pPr>
    </w:p>
    <w:p w14:paraId="6232D2B6" w14:textId="77777777" w:rsidR="00EE5921" w:rsidRDefault="00EE5921" w:rsidP="00EE5921">
      <w:pPr>
        <w:jc w:val="center"/>
        <w:rPr>
          <w:b/>
          <w:bCs/>
          <w:i/>
          <w:iCs/>
        </w:rPr>
      </w:pPr>
    </w:p>
    <w:p w14:paraId="52CA6DED" w14:textId="77777777" w:rsidR="00EE5921" w:rsidRPr="00681C31" w:rsidRDefault="00EE5921" w:rsidP="00EE5921">
      <w:pPr>
        <w:pStyle w:val="Default"/>
        <w:jc w:val="center"/>
        <w:rPr>
          <w:rFonts w:ascii="Times New Roman" w:hAnsi="Times New Roman" w:cs="Times New Roman"/>
          <w:b/>
          <w:bCs/>
          <w:sz w:val="22"/>
          <w:szCs w:val="22"/>
        </w:rPr>
      </w:pPr>
    </w:p>
    <w:p w14:paraId="3AE806D2" w14:textId="77777777" w:rsidR="00EE5921" w:rsidRPr="00A03CD4" w:rsidRDefault="00EE5921" w:rsidP="00EE5921">
      <w:pPr>
        <w:pStyle w:val="Default"/>
        <w:jc w:val="center"/>
        <w:rPr>
          <w:rFonts w:ascii="Times New Roman" w:hAnsi="Times New Roman" w:cs="Times New Roman"/>
          <w:b/>
          <w:bCs/>
          <w:sz w:val="40"/>
          <w:szCs w:val="40"/>
        </w:rPr>
      </w:pPr>
    </w:p>
    <w:p w14:paraId="725A8B71"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16A45023" w14:textId="77777777" w:rsidR="00EE5921" w:rsidRPr="00990F1C" w:rsidRDefault="00EE5921" w:rsidP="00EE5921">
      <w:pPr>
        <w:pStyle w:val="Default"/>
        <w:jc w:val="both"/>
        <w:rPr>
          <w:rFonts w:ascii="Times New Roman" w:hAnsi="Times New Roman" w:cs="Times New Roman"/>
          <w:sz w:val="23"/>
          <w:szCs w:val="23"/>
        </w:rPr>
      </w:pPr>
    </w:p>
    <w:p w14:paraId="38A2F95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5F44B2BB" w14:textId="77777777" w:rsidR="00EE5921" w:rsidRPr="00990F1C" w:rsidRDefault="00EE5921" w:rsidP="00EE5921">
      <w:pPr>
        <w:pStyle w:val="Default"/>
        <w:jc w:val="both"/>
        <w:rPr>
          <w:rFonts w:ascii="Times New Roman" w:hAnsi="Times New Roman" w:cs="Times New Roman"/>
          <w:sz w:val="23"/>
          <w:szCs w:val="23"/>
        </w:rPr>
      </w:pPr>
    </w:p>
    <w:p w14:paraId="6989A33F"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604896A1" w14:textId="77777777" w:rsidR="00EE5921" w:rsidRPr="00990F1C" w:rsidRDefault="00EE5921" w:rsidP="00EE5921">
      <w:pPr>
        <w:pStyle w:val="Default"/>
        <w:jc w:val="both"/>
        <w:rPr>
          <w:rFonts w:ascii="Times New Roman" w:hAnsi="Times New Roman" w:cs="Times New Roman"/>
          <w:sz w:val="23"/>
          <w:szCs w:val="23"/>
        </w:rPr>
      </w:pPr>
    </w:p>
    <w:p w14:paraId="5BC78A2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110C2169" w14:textId="77777777" w:rsidR="00EE5921" w:rsidRPr="00990F1C" w:rsidRDefault="00EE5921" w:rsidP="00EE5921">
      <w:pPr>
        <w:pStyle w:val="Default"/>
        <w:jc w:val="both"/>
        <w:rPr>
          <w:rFonts w:ascii="Times New Roman" w:hAnsi="Times New Roman" w:cs="Times New Roman"/>
          <w:sz w:val="23"/>
          <w:szCs w:val="23"/>
        </w:rPr>
      </w:pPr>
    </w:p>
    <w:p w14:paraId="196A7CCF"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2542C580"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0D9F911A" w14:textId="77777777" w:rsidR="00EE5921" w:rsidRDefault="00EE5921" w:rsidP="00EE5921">
      <w:pPr>
        <w:pStyle w:val="Default"/>
        <w:jc w:val="both"/>
        <w:rPr>
          <w:rFonts w:ascii="Times New Roman" w:hAnsi="Times New Roman" w:cs="Times New Roman"/>
          <w:i/>
          <w:iCs/>
          <w:sz w:val="23"/>
          <w:szCs w:val="23"/>
        </w:rPr>
      </w:pPr>
    </w:p>
    <w:p w14:paraId="3D8E3E81" w14:textId="77777777" w:rsidR="00EE5921" w:rsidRDefault="00EE5921" w:rsidP="00EE5921">
      <w:pPr>
        <w:pStyle w:val="Default"/>
        <w:jc w:val="both"/>
        <w:rPr>
          <w:rFonts w:ascii="Times New Roman" w:hAnsi="Times New Roman" w:cs="Times New Roman"/>
          <w:i/>
          <w:iCs/>
          <w:sz w:val="23"/>
          <w:szCs w:val="23"/>
        </w:rPr>
      </w:pPr>
    </w:p>
    <w:p w14:paraId="1500AD36" w14:textId="77777777" w:rsidR="00EE5921" w:rsidRDefault="00EE5921" w:rsidP="00EE5921">
      <w:pPr>
        <w:pStyle w:val="Default"/>
        <w:jc w:val="both"/>
        <w:rPr>
          <w:rFonts w:ascii="Times New Roman" w:hAnsi="Times New Roman" w:cs="Times New Roman"/>
          <w:i/>
          <w:iCs/>
          <w:sz w:val="23"/>
          <w:szCs w:val="23"/>
        </w:rPr>
      </w:pPr>
    </w:p>
    <w:p w14:paraId="5601BBFE" w14:textId="5CD2227A"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9: </w:t>
      </w:r>
      <w:r w:rsidRPr="00EE5921">
        <w:rPr>
          <w:rFonts w:ascii="Times New Roman" w:hAnsi="Times New Roman" w:cs="Times New Roman"/>
          <w:b/>
          <w:bCs/>
          <w:color w:val="auto"/>
          <w:sz w:val="22"/>
        </w:rPr>
        <w:t>Sterilizované potraviny, trvanlivé potraviny</w:t>
      </w:r>
    </w:p>
    <w:p w14:paraId="1B95F523"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62EA0ED6"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484820C0" w14:textId="77777777" w:rsidR="00EE5921" w:rsidRDefault="00EE5921" w:rsidP="00EE5921">
      <w:pPr>
        <w:pStyle w:val="Default"/>
        <w:jc w:val="both"/>
        <w:rPr>
          <w:rFonts w:ascii="Times New Roman" w:hAnsi="Times New Roman" w:cs="Times New Roman"/>
          <w:i/>
          <w:iCs/>
          <w:sz w:val="23"/>
          <w:szCs w:val="23"/>
        </w:rPr>
      </w:pPr>
    </w:p>
    <w:p w14:paraId="121D4D01" w14:textId="77777777" w:rsidR="00EE5921" w:rsidRPr="00990F1C" w:rsidRDefault="00EE5921" w:rsidP="00EE5921">
      <w:pPr>
        <w:pStyle w:val="Default"/>
        <w:jc w:val="both"/>
        <w:rPr>
          <w:rFonts w:ascii="Times New Roman" w:hAnsi="Times New Roman" w:cs="Times New Roman"/>
          <w:sz w:val="23"/>
          <w:szCs w:val="23"/>
        </w:rPr>
      </w:pPr>
    </w:p>
    <w:p w14:paraId="091FDE62"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26A2FFDD"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563E85D8"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37A19107"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4C45800D" w14:textId="77777777" w:rsidR="00EE5921" w:rsidRDefault="00EE5921" w:rsidP="00EE5921">
      <w:pPr>
        <w:pStyle w:val="Default"/>
        <w:jc w:val="both"/>
        <w:rPr>
          <w:rFonts w:ascii="Times New Roman" w:eastAsia="SimSun" w:hAnsi="Times New Roman" w:cs="Times New Roman"/>
          <w:iCs/>
          <w:noProof/>
          <w:snapToGrid w:val="0"/>
          <w:sz w:val="22"/>
        </w:rPr>
      </w:pPr>
    </w:p>
    <w:p w14:paraId="214E49A4" w14:textId="77777777" w:rsidR="00EE5921" w:rsidRDefault="00EE5921" w:rsidP="00EE5921">
      <w:pPr>
        <w:pStyle w:val="Default"/>
        <w:jc w:val="both"/>
        <w:rPr>
          <w:rFonts w:ascii="Times New Roman" w:eastAsia="SimSun" w:hAnsi="Times New Roman" w:cs="Times New Roman"/>
          <w:iCs/>
          <w:noProof/>
          <w:snapToGrid w:val="0"/>
          <w:sz w:val="22"/>
        </w:rPr>
      </w:pPr>
    </w:p>
    <w:p w14:paraId="536BE707" w14:textId="77777777" w:rsidR="00EE5921" w:rsidRDefault="00EE5921" w:rsidP="00EE5921">
      <w:pPr>
        <w:pStyle w:val="Default"/>
        <w:jc w:val="both"/>
        <w:rPr>
          <w:rFonts w:ascii="Times New Roman" w:hAnsi="Times New Roman" w:cs="Times New Roman"/>
          <w:sz w:val="23"/>
          <w:szCs w:val="23"/>
        </w:rPr>
      </w:pPr>
    </w:p>
    <w:p w14:paraId="6D8AD833" w14:textId="77777777" w:rsidR="00EE5921" w:rsidRPr="00990F1C" w:rsidRDefault="00EE5921" w:rsidP="00EE5921">
      <w:pPr>
        <w:pStyle w:val="Default"/>
        <w:jc w:val="both"/>
        <w:rPr>
          <w:rFonts w:ascii="Times New Roman" w:hAnsi="Times New Roman" w:cs="Times New Roman"/>
          <w:sz w:val="23"/>
          <w:szCs w:val="23"/>
        </w:rPr>
      </w:pPr>
    </w:p>
    <w:p w14:paraId="02950282" w14:textId="77777777" w:rsidR="00EE5921" w:rsidRPr="00990F1C" w:rsidRDefault="00EE5921" w:rsidP="00EE5921">
      <w:pPr>
        <w:pStyle w:val="Default"/>
        <w:jc w:val="both"/>
        <w:rPr>
          <w:rFonts w:ascii="Times New Roman" w:hAnsi="Times New Roman" w:cs="Times New Roman"/>
          <w:sz w:val="23"/>
          <w:szCs w:val="23"/>
        </w:rPr>
      </w:pPr>
    </w:p>
    <w:p w14:paraId="298DF0F2"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456144D7" w14:textId="77777777" w:rsidR="00EE5921" w:rsidRDefault="00EE5921" w:rsidP="00EE5921">
      <w:pPr>
        <w:pStyle w:val="Default"/>
        <w:jc w:val="both"/>
        <w:rPr>
          <w:rFonts w:ascii="Times New Roman" w:hAnsi="Times New Roman" w:cs="Times New Roman"/>
          <w:sz w:val="23"/>
          <w:szCs w:val="23"/>
        </w:rPr>
      </w:pPr>
    </w:p>
    <w:p w14:paraId="3F9ABD2E" w14:textId="77777777" w:rsidR="00EE5921" w:rsidRPr="00990F1C" w:rsidRDefault="00EE5921" w:rsidP="00EE5921">
      <w:pPr>
        <w:pStyle w:val="Default"/>
        <w:jc w:val="both"/>
        <w:rPr>
          <w:rFonts w:ascii="Times New Roman" w:hAnsi="Times New Roman" w:cs="Times New Roman"/>
          <w:sz w:val="23"/>
          <w:szCs w:val="23"/>
        </w:rPr>
      </w:pPr>
    </w:p>
    <w:p w14:paraId="2E5855B8"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0DDD3CAD" w14:textId="77777777" w:rsidR="00EE5921" w:rsidRDefault="00EE5921" w:rsidP="00EE5921">
      <w:pPr>
        <w:pStyle w:val="Default"/>
        <w:jc w:val="both"/>
        <w:rPr>
          <w:rFonts w:ascii="Times New Roman" w:hAnsi="Times New Roman" w:cs="Times New Roman"/>
          <w:sz w:val="23"/>
          <w:szCs w:val="23"/>
        </w:rPr>
      </w:pPr>
    </w:p>
    <w:p w14:paraId="7B6D819A" w14:textId="77777777" w:rsidR="00EE5921" w:rsidRDefault="00EE5921" w:rsidP="00EE5921">
      <w:pPr>
        <w:pStyle w:val="Default"/>
        <w:jc w:val="both"/>
        <w:rPr>
          <w:rFonts w:ascii="Times New Roman" w:hAnsi="Times New Roman" w:cs="Times New Roman"/>
          <w:sz w:val="23"/>
          <w:szCs w:val="23"/>
        </w:rPr>
      </w:pPr>
    </w:p>
    <w:p w14:paraId="3311D919" w14:textId="77777777" w:rsidR="00EE5921" w:rsidRPr="00990F1C" w:rsidRDefault="00EE5921" w:rsidP="00EE5921">
      <w:pPr>
        <w:pStyle w:val="Default"/>
        <w:jc w:val="both"/>
        <w:rPr>
          <w:rFonts w:ascii="Times New Roman" w:hAnsi="Times New Roman" w:cs="Times New Roman"/>
          <w:sz w:val="23"/>
          <w:szCs w:val="23"/>
        </w:rPr>
      </w:pPr>
    </w:p>
    <w:p w14:paraId="4EC25A24"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0937B076"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8794C0D"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20675682"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76E6D27"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225E464A"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8AB0BAF" w14:textId="762626D5"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j) </w:t>
      </w:r>
      <w:r w:rsidRPr="0029253E">
        <w:rPr>
          <w:rFonts w:ascii="Times New Roman" w:hAnsi="Times New Roman" w:cs="Times New Roman"/>
          <w:sz w:val="22"/>
        </w:rPr>
        <w:t>súťažných podkladov</w:t>
      </w:r>
    </w:p>
    <w:p w14:paraId="24EBE6F5" w14:textId="77777777" w:rsidR="00EE5921" w:rsidRDefault="00EE5921" w:rsidP="00EE5921">
      <w:pPr>
        <w:pStyle w:val="Default"/>
        <w:jc w:val="center"/>
        <w:rPr>
          <w:rFonts w:ascii="Times New Roman" w:hAnsi="Times New Roman" w:cs="Times New Roman"/>
        </w:rPr>
      </w:pPr>
    </w:p>
    <w:p w14:paraId="09080931" w14:textId="77777777" w:rsidR="00EE5921" w:rsidRDefault="00EE5921" w:rsidP="00EE5921">
      <w:pPr>
        <w:pStyle w:val="Default"/>
        <w:jc w:val="center"/>
        <w:rPr>
          <w:rFonts w:ascii="Times New Roman" w:hAnsi="Times New Roman" w:cs="Times New Roman"/>
        </w:rPr>
      </w:pPr>
    </w:p>
    <w:p w14:paraId="14555B85" w14:textId="77777777" w:rsidR="00EE5921" w:rsidRDefault="00EE5921" w:rsidP="00EE5921">
      <w:pPr>
        <w:pStyle w:val="Default"/>
        <w:jc w:val="center"/>
        <w:rPr>
          <w:rFonts w:ascii="Times New Roman" w:hAnsi="Times New Roman" w:cs="Times New Roman"/>
        </w:rPr>
      </w:pPr>
    </w:p>
    <w:p w14:paraId="29A4B211" w14:textId="77777777" w:rsidR="00EE5921" w:rsidRDefault="00EE5921" w:rsidP="00EE5921">
      <w:pPr>
        <w:pStyle w:val="Default"/>
        <w:jc w:val="center"/>
        <w:rPr>
          <w:rFonts w:ascii="Times New Roman" w:hAnsi="Times New Roman" w:cs="Times New Roman"/>
          <w:b/>
          <w:bCs/>
          <w:sz w:val="40"/>
          <w:szCs w:val="40"/>
        </w:rPr>
      </w:pPr>
    </w:p>
    <w:p w14:paraId="2E500B39"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4FCB4367"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43E59B03" w14:textId="6AA959B5"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10 </w:t>
      </w:r>
    </w:p>
    <w:p w14:paraId="5A789EB3" w14:textId="77777777" w:rsidR="00EE5921" w:rsidRDefault="00EE5921" w:rsidP="00EE5921">
      <w:pPr>
        <w:jc w:val="center"/>
        <w:rPr>
          <w:b/>
          <w:bCs/>
          <w:i/>
          <w:iCs/>
        </w:rPr>
      </w:pPr>
    </w:p>
    <w:p w14:paraId="606D2659" w14:textId="77777777" w:rsidR="00EE5921" w:rsidRDefault="00EE5921" w:rsidP="00EE5921">
      <w:pPr>
        <w:jc w:val="center"/>
        <w:rPr>
          <w:b/>
          <w:bCs/>
          <w:i/>
          <w:iCs/>
        </w:rPr>
      </w:pPr>
    </w:p>
    <w:p w14:paraId="5664FEB2" w14:textId="77777777" w:rsidR="00EE5921" w:rsidRPr="00681C31" w:rsidRDefault="00EE5921" w:rsidP="00EE5921">
      <w:pPr>
        <w:pStyle w:val="Default"/>
        <w:jc w:val="center"/>
        <w:rPr>
          <w:rFonts w:ascii="Times New Roman" w:hAnsi="Times New Roman" w:cs="Times New Roman"/>
          <w:b/>
          <w:bCs/>
          <w:sz w:val="22"/>
          <w:szCs w:val="22"/>
        </w:rPr>
      </w:pPr>
    </w:p>
    <w:p w14:paraId="7B8BCEBF" w14:textId="77777777" w:rsidR="00EE5921" w:rsidRPr="00A03CD4" w:rsidRDefault="00EE5921" w:rsidP="00EE5921">
      <w:pPr>
        <w:pStyle w:val="Default"/>
        <w:jc w:val="center"/>
        <w:rPr>
          <w:rFonts w:ascii="Times New Roman" w:hAnsi="Times New Roman" w:cs="Times New Roman"/>
          <w:b/>
          <w:bCs/>
          <w:sz w:val="40"/>
          <w:szCs w:val="40"/>
        </w:rPr>
      </w:pPr>
    </w:p>
    <w:p w14:paraId="3D877EA8"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1212C3E2" w14:textId="77777777" w:rsidR="00EE5921" w:rsidRPr="00990F1C" w:rsidRDefault="00EE5921" w:rsidP="00EE5921">
      <w:pPr>
        <w:pStyle w:val="Default"/>
        <w:jc w:val="both"/>
        <w:rPr>
          <w:rFonts w:ascii="Times New Roman" w:hAnsi="Times New Roman" w:cs="Times New Roman"/>
          <w:sz w:val="23"/>
          <w:szCs w:val="23"/>
        </w:rPr>
      </w:pPr>
    </w:p>
    <w:p w14:paraId="74F1683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6C376815" w14:textId="77777777" w:rsidR="00EE5921" w:rsidRPr="00990F1C" w:rsidRDefault="00EE5921" w:rsidP="00EE5921">
      <w:pPr>
        <w:pStyle w:val="Default"/>
        <w:jc w:val="both"/>
        <w:rPr>
          <w:rFonts w:ascii="Times New Roman" w:hAnsi="Times New Roman" w:cs="Times New Roman"/>
          <w:sz w:val="23"/>
          <w:szCs w:val="23"/>
        </w:rPr>
      </w:pPr>
    </w:p>
    <w:p w14:paraId="24A0DBB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4A19356C" w14:textId="77777777" w:rsidR="00EE5921" w:rsidRPr="00990F1C" w:rsidRDefault="00EE5921" w:rsidP="00EE5921">
      <w:pPr>
        <w:pStyle w:val="Default"/>
        <w:jc w:val="both"/>
        <w:rPr>
          <w:rFonts w:ascii="Times New Roman" w:hAnsi="Times New Roman" w:cs="Times New Roman"/>
          <w:sz w:val="23"/>
          <w:szCs w:val="23"/>
        </w:rPr>
      </w:pPr>
    </w:p>
    <w:p w14:paraId="44235071"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19D1E196" w14:textId="77777777" w:rsidR="00EE5921" w:rsidRPr="00990F1C" w:rsidRDefault="00EE5921" w:rsidP="00EE5921">
      <w:pPr>
        <w:pStyle w:val="Default"/>
        <w:jc w:val="both"/>
        <w:rPr>
          <w:rFonts w:ascii="Times New Roman" w:hAnsi="Times New Roman" w:cs="Times New Roman"/>
          <w:sz w:val="23"/>
          <w:szCs w:val="23"/>
        </w:rPr>
      </w:pPr>
    </w:p>
    <w:p w14:paraId="23C7E580"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46BC2735"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3B38EF93" w14:textId="77777777" w:rsidR="00EE5921" w:rsidRDefault="00EE5921" w:rsidP="00EE5921">
      <w:pPr>
        <w:pStyle w:val="Default"/>
        <w:jc w:val="both"/>
        <w:rPr>
          <w:rFonts w:ascii="Times New Roman" w:hAnsi="Times New Roman" w:cs="Times New Roman"/>
          <w:i/>
          <w:iCs/>
          <w:sz w:val="23"/>
          <w:szCs w:val="23"/>
        </w:rPr>
      </w:pPr>
    </w:p>
    <w:p w14:paraId="124BB3A5" w14:textId="77777777" w:rsidR="00EE5921" w:rsidRDefault="00EE5921" w:rsidP="00EE5921">
      <w:pPr>
        <w:pStyle w:val="Default"/>
        <w:jc w:val="both"/>
        <w:rPr>
          <w:rFonts w:ascii="Times New Roman" w:hAnsi="Times New Roman" w:cs="Times New Roman"/>
          <w:i/>
          <w:iCs/>
          <w:sz w:val="23"/>
          <w:szCs w:val="23"/>
        </w:rPr>
      </w:pPr>
    </w:p>
    <w:p w14:paraId="7D37813A" w14:textId="77777777" w:rsidR="00EE5921" w:rsidRDefault="00EE5921" w:rsidP="00EE5921">
      <w:pPr>
        <w:pStyle w:val="Default"/>
        <w:jc w:val="both"/>
        <w:rPr>
          <w:rFonts w:ascii="Times New Roman" w:hAnsi="Times New Roman" w:cs="Times New Roman"/>
          <w:i/>
          <w:iCs/>
          <w:sz w:val="23"/>
          <w:szCs w:val="23"/>
        </w:rPr>
      </w:pPr>
    </w:p>
    <w:p w14:paraId="5565886D" w14:textId="3C8A4136"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10: </w:t>
      </w:r>
      <w:r w:rsidRPr="00EE5921">
        <w:rPr>
          <w:rFonts w:ascii="Times New Roman" w:hAnsi="Times New Roman" w:cs="Times New Roman"/>
          <w:b/>
          <w:bCs/>
          <w:color w:val="auto"/>
          <w:sz w:val="22"/>
        </w:rPr>
        <w:t>Chlieb, pečivo</w:t>
      </w:r>
    </w:p>
    <w:p w14:paraId="332FAF44"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47638C3C"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5107AD0B" w14:textId="77777777" w:rsidR="00EE5921" w:rsidRDefault="00EE5921" w:rsidP="00EE5921">
      <w:pPr>
        <w:pStyle w:val="Default"/>
        <w:jc w:val="both"/>
        <w:rPr>
          <w:rFonts w:ascii="Times New Roman" w:hAnsi="Times New Roman" w:cs="Times New Roman"/>
          <w:i/>
          <w:iCs/>
          <w:sz w:val="23"/>
          <w:szCs w:val="23"/>
        </w:rPr>
      </w:pPr>
    </w:p>
    <w:p w14:paraId="2E865145" w14:textId="77777777" w:rsidR="00EE5921" w:rsidRPr="00990F1C" w:rsidRDefault="00EE5921" w:rsidP="00EE5921">
      <w:pPr>
        <w:pStyle w:val="Default"/>
        <w:jc w:val="both"/>
        <w:rPr>
          <w:rFonts w:ascii="Times New Roman" w:hAnsi="Times New Roman" w:cs="Times New Roman"/>
          <w:sz w:val="23"/>
          <w:szCs w:val="23"/>
        </w:rPr>
      </w:pPr>
    </w:p>
    <w:p w14:paraId="71E88879"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00C883F2"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277A834D"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220BF725"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40150113" w14:textId="77777777" w:rsidR="00EE5921" w:rsidRDefault="00EE5921" w:rsidP="00EE5921">
      <w:pPr>
        <w:pStyle w:val="Default"/>
        <w:jc w:val="both"/>
        <w:rPr>
          <w:rFonts w:ascii="Times New Roman" w:eastAsia="SimSun" w:hAnsi="Times New Roman" w:cs="Times New Roman"/>
          <w:iCs/>
          <w:noProof/>
          <w:snapToGrid w:val="0"/>
          <w:sz w:val="22"/>
        </w:rPr>
      </w:pPr>
    </w:p>
    <w:p w14:paraId="00D701B2" w14:textId="77777777" w:rsidR="00EE5921" w:rsidRDefault="00EE5921" w:rsidP="00EE5921">
      <w:pPr>
        <w:pStyle w:val="Default"/>
        <w:jc w:val="both"/>
        <w:rPr>
          <w:rFonts w:ascii="Times New Roman" w:eastAsia="SimSun" w:hAnsi="Times New Roman" w:cs="Times New Roman"/>
          <w:iCs/>
          <w:noProof/>
          <w:snapToGrid w:val="0"/>
          <w:sz w:val="22"/>
        </w:rPr>
      </w:pPr>
    </w:p>
    <w:p w14:paraId="5368C5E8" w14:textId="77777777" w:rsidR="00EE5921" w:rsidRDefault="00EE5921" w:rsidP="00EE5921">
      <w:pPr>
        <w:pStyle w:val="Default"/>
        <w:jc w:val="both"/>
        <w:rPr>
          <w:rFonts w:ascii="Times New Roman" w:hAnsi="Times New Roman" w:cs="Times New Roman"/>
          <w:sz w:val="23"/>
          <w:szCs w:val="23"/>
        </w:rPr>
      </w:pPr>
    </w:p>
    <w:p w14:paraId="757D309E" w14:textId="77777777" w:rsidR="00EE5921" w:rsidRPr="00990F1C" w:rsidRDefault="00EE5921" w:rsidP="00EE5921">
      <w:pPr>
        <w:pStyle w:val="Default"/>
        <w:jc w:val="both"/>
        <w:rPr>
          <w:rFonts w:ascii="Times New Roman" w:hAnsi="Times New Roman" w:cs="Times New Roman"/>
          <w:sz w:val="23"/>
          <w:szCs w:val="23"/>
        </w:rPr>
      </w:pPr>
    </w:p>
    <w:p w14:paraId="5EBF12CF" w14:textId="77777777" w:rsidR="00EE5921" w:rsidRPr="00990F1C" w:rsidRDefault="00EE5921" w:rsidP="00EE5921">
      <w:pPr>
        <w:pStyle w:val="Default"/>
        <w:jc w:val="both"/>
        <w:rPr>
          <w:rFonts w:ascii="Times New Roman" w:hAnsi="Times New Roman" w:cs="Times New Roman"/>
          <w:sz w:val="23"/>
          <w:szCs w:val="23"/>
        </w:rPr>
      </w:pPr>
    </w:p>
    <w:p w14:paraId="63418150"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630ACC67" w14:textId="77777777" w:rsidR="00EE5921" w:rsidRDefault="00EE5921" w:rsidP="00EE5921">
      <w:pPr>
        <w:pStyle w:val="Default"/>
        <w:jc w:val="both"/>
        <w:rPr>
          <w:rFonts w:ascii="Times New Roman" w:hAnsi="Times New Roman" w:cs="Times New Roman"/>
          <w:sz w:val="23"/>
          <w:szCs w:val="23"/>
        </w:rPr>
      </w:pPr>
    </w:p>
    <w:p w14:paraId="30506C4D" w14:textId="77777777" w:rsidR="00EE5921" w:rsidRPr="00990F1C" w:rsidRDefault="00EE5921" w:rsidP="00EE5921">
      <w:pPr>
        <w:pStyle w:val="Default"/>
        <w:jc w:val="both"/>
        <w:rPr>
          <w:rFonts w:ascii="Times New Roman" w:hAnsi="Times New Roman" w:cs="Times New Roman"/>
          <w:sz w:val="23"/>
          <w:szCs w:val="23"/>
        </w:rPr>
      </w:pPr>
    </w:p>
    <w:p w14:paraId="18579A7F"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73CEA96A" w14:textId="77777777" w:rsidR="00EE5921" w:rsidRDefault="00EE5921" w:rsidP="00EE5921">
      <w:pPr>
        <w:pStyle w:val="Default"/>
        <w:jc w:val="both"/>
        <w:rPr>
          <w:rFonts w:ascii="Times New Roman" w:hAnsi="Times New Roman" w:cs="Times New Roman"/>
          <w:sz w:val="23"/>
          <w:szCs w:val="23"/>
        </w:rPr>
      </w:pPr>
    </w:p>
    <w:p w14:paraId="5A4638F3" w14:textId="77777777" w:rsidR="00EE5921" w:rsidRDefault="00EE5921" w:rsidP="00EE5921">
      <w:pPr>
        <w:pStyle w:val="Default"/>
        <w:jc w:val="both"/>
        <w:rPr>
          <w:rFonts w:ascii="Times New Roman" w:hAnsi="Times New Roman" w:cs="Times New Roman"/>
          <w:sz w:val="23"/>
          <w:szCs w:val="23"/>
        </w:rPr>
      </w:pPr>
    </w:p>
    <w:p w14:paraId="53039C6A" w14:textId="77777777" w:rsidR="00EE5921" w:rsidRPr="00990F1C" w:rsidRDefault="00EE5921" w:rsidP="00EE5921">
      <w:pPr>
        <w:pStyle w:val="Default"/>
        <w:jc w:val="both"/>
        <w:rPr>
          <w:rFonts w:ascii="Times New Roman" w:hAnsi="Times New Roman" w:cs="Times New Roman"/>
          <w:sz w:val="23"/>
          <w:szCs w:val="23"/>
        </w:rPr>
      </w:pPr>
    </w:p>
    <w:p w14:paraId="4C947C0D"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15BB458D"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C67DC55"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77C85DD"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F285916"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9EE66C1"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575A32AA" w14:textId="25048775"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k) </w:t>
      </w:r>
      <w:r w:rsidRPr="0029253E">
        <w:rPr>
          <w:rFonts w:ascii="Times New Roman" w:hAnsi="Times New Roman" w:cs="Times New Roman"/>
          <w:sz w:val="22"/>
        </w:rPr>
        <w:t>súťažných podkladov</w:t>
      </w:r>
    </w:p>
    <w:p w14:paraId="3A569068" w14:textId="77777777" w:rsidR="00EE5921" w:rsidRDefault="00EE5921" w:rsidP="00EE5921">
      <w:pPr>
        <w:pStyle w:val="Default"/>
        <w:jc w:val="center"/>
        <w:rPr>
          <w:rFonts w:ascii="Times New Roman" w:hAnsi="Times New Roman" w:cs="Times New Roman"/>
        </w:rPr>
      </w:pPr>
    </w:p>
    <w:p w14:paraId="25EEA7CC" w14:textId="77777777" w:rsidR="00EE5921" w:rsidRDefault="00EE5921" w:rsidP="00EE5921">
      <w:pPr>
        <w:pStyle w:val="Default"/>
        <w:jc w:val="center"/>
        <w:rPr>
          <w:rFonts w:ascii="Times New Roman" w:hAnsi="Times New Roman" w:cs="Times New Roman"/>
        </w:rPr>
      </w:pPr>
    </w:p>
    <w:p w14:paraId="4FA7F18F" w14:textId="77777777" w:rsidR="00EE5921" w:rsidRDefault="00EE5921" w:rsidP="00EE5921">
      <w:pPr>
        <w:pStyle w:val="Default"/>
        <w:jc w:val="center"/>
        <w:rPr>
          <w:rFonts w:ascii="Times New Roman" w:hAnsi="Times New Roman" w:cs="Times New Roman"/>
        </w:rPr>
      </w:pPr>
    </w:p>
    <w:p w14:paraId="78EADA7B" w14:textId="77777777" w:rsidR="00EE5921" w:rsidRDefault="00EE5921" w:rsidP="00EE5921">
      <w:pPr>
        <w:pStyle w:val="Default"/>
        <w:jc w:val="center"/>
        <w:rPr>
          <w:rFonts w:ascii="Times New Roman" w:hAnsi="Times New Roman" w:cs="Times New Roman"/>
          <w:b/>
          <w:bCs/>
          <w:sz w:val="40"/>
          <w:szCs w:val="40"/>
        </w:rPr>
      </w:pPr>
    </w:p>
    <w:p w14:paraId="64CC9139"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16EC3152"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7E2CC2B2" w14:textId="15060764"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11 </w:t>
      </w:r>
    </w:p>
    <w:p w14:paraId="16361171" w14:textId="77777777" w:rsidR="00EE5921" w:rsidRDefault="00EE5921" w:rsidP="00EE5921">
      <w:pPr>
        <w:jc w:val="center"/>
        <w:rPr>
          <w:b/>
          <w:bCs/>
          <w:i/>
          <w:iCs/>
        </w:rPr>
      </w:pPr>
    </w:p>
    <w:p w14:paraId="3347C962" w14:textId="77777777" w:rsidR="00EE5921" w:rsidRDefault="00EE5921" w:rsidP="00EE5921">
      <w:pPr>
        <w:jc w:val="center"/>
        <w:rPr>
          <w:b/>
          <w:bCs/>
          <w:i/>
          <w:iCs/>
        </w:rPr>
      </w:pPr>
    </w:p>
    <w:p w14:paraId="64058A51" w14:textId="77777777" w:rsidR="00EE5921" w:rsidRPr="00681C31" w:rsidRDefault="00EE5921" w:rsidP="00EE5921">
      <w:pPr>
        <w:pStyle w:val="Default"/>
        <w:jc w:val="center"/>
        <w:rPr>
          <w:rFonts w:ascii="Times New Roman" w:hAnsi="Times New Roman" w:cs="Times New Roman"/>
          <w:b/>
          <w:bCs/>
          <w:sz w:val="22"/>
          <w:szCs w:val="22"/>
        </w:rPr>
      </w:pPr>
    </w:p>
    <w:p w14:paraId="43983DD6" w14:textId="77777777" w:rsidR="00EE5921" w:rsidRPr="00A03CD4" w:rsidRDefault="00EE5921" w:rsidP="00EE5921">
      <w:pPr>
        <w:pStyle w:val="Default"/>
        <w:jc w:val="center"/>
        <w:rPr>
          <w:rFonts w:ascii="Times New Roman" w:hAnsi="Times New Roman" w:cs="Times New Roman"/>
          <w:b/>
          <w:bCs/>
          <w:sz w:val="40"/>
          <w:szCs w:val="40"/>
        </w:rPr>
      </w:pPr>
    </w:p>
    <w:p w14:paraId="4289109C"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1F4F10A8" w14:textId="77777777" w:rsidR="00EE5921" w:rsidRPr="00990F1C" w:rsidRDefault="00EE5921" w:rsidP="00EE5921">
      <w:pPr>
        <w:pStyle w:val="Default"/>
        <w:jc w:val="both"/>
        <w:rPr>
          <w:rFonts w:ascii="Times New Roman" w:hAnsi="Times New Roman" w:cs="Times New Roman"/>
          <w:sz w:val="23"/>
          <w:szCs w:val="23"/>
        </w:rPr>
      </w:pPr>
    </w:p>
    <w:p w14:paraId="373ECAA8"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7EF16FC3" w14:textId="77777777" w:rsidR="00EE5921" w:rsidRPr="00990F1C" w:rsidRDefault="00EE5921" w:rsidP="00EE5921">
      <w:pPr>
        <w:pStyle w:val="Default"/>
        <w:jc w:val="both"/>
        <w:rPr>
          <w:rFonts w:ascii="Times New Roman" w:hAnsi="Times New Roman" w:cs="Times New Roman"/>
          <w:sz w:val="23"/>
          <w:szCs w:val="23"/>
        </w:rPr>
      </w:pPr>
    </w:p>
    <w:p w14:paraId="0F5978C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767B950D" w14:textId="77777777" w:rsidR="00EE5921" w:rsidRPr="00990F1C" w:rsidRDefault="00EE5921" w:rsidP="00EE5921">
      <w:pPr>
        <w:pStyle w:val="Default"/>
        <w:jc w:val="both"/>
        <w:rPr>
          <w:rFonts w:ascii="Times New Roman" w:hAnsi="Times New Roman" w:cs="Times New Roman"/>
          <w:sz w:val="23"/>
          <w:szCs w:val="23"/>
        </w:rPr>
      </w:pPr>
    </w:p>
    <w:p w14:paraId="7E12125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1656DFA3" w14:textId="77777777" w:rsidR="00EE5921" w:rsidRPr="00990F1C" w:rsidRDefault="00EE5921" w:rsidP="00EE5921">
      <w:pPr>
        <w:pStyle w:val="Default"/>
        <w:jc w:val="both"/>
        <w:rPr>
          <w:rFonts w:ascii="Times New Roman" w:hAnsi="Times New Roman" w:cs="Times New Roman"/>
          <w:sz w:val="23"/>
          <w:szCs w:val="23"/>
        </w:rPr>
      </w:pPr>
    </w:p>
    <w:p w14:paraId="1DCE3B12"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0BBCE6A0"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68E84DBB" w14:textId="77777777" w:rsidR="00EE5921" w:rsidRDefault="00EE5921" w:rsidP="00EE5921">
      <w:pPr>
        <w:pStyle w:val="Default"/>
        <w:jc w:val="both"/>
        <w:rPr>
          <w:rFonts w:ascii="Times New Roman" w:hAnsi="Times New Roman" w:cs="Times New Roman"/>
          <w:i/>
          <w:iCs/>
          <w:sz w:val="23"/>
          <w:szCs w:val="23"/>
        </w:rPr>
      </w:pPr>
    </w:p>
    <w:p w14:paraId="32FAF552" w14:textId="77777777" w:rsidR="00EE5921" w:rsidRDefault="00EE5921" w:rsidP="00EE5921">
      <w:pPr>
        <w:pStyle w:val="Default"/>
        <w:jc w:val="both"/>
        <w:rPr>
          <w:rFonts w:ascii="Times New Roman" w:hAnsi="Times New Roman" w:cs="Times New Roman"/>
          <w:i/>
          <w:iCs/>
          <w:sz w:val="23"/>
          <w:szCs w:val="23"/>
        </w:rPr>
      </w:pPr>
    </w:p>
    <w:p w14:paraId="60A22454" w14:textId="77777777" w:rsidR="00EE5921" w:rsidRDefault="00EE5921" w:rsidP="00EE5921">
      <w:pPr>
        <w:pStyle w:val="Default"/>
        <w:jc w:val="both"/>
        <w:rPr>
          <w:rFonts w:ascii="Times New Roman" w:hAnsi="Times New Roman" w:cs="Times New Roman"/>
          <w:i/>
          <w:iCs/>
          <w:sz w:val="23"/>
          <w:szCs w:val="23"/>
        </w:rPr>
      </w:pPr>
    </w:p>
    <w:p w14:paraId="475886AD" w14:textId="4D58963B"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11: </w:t>
      </w:r>
      <w:r w:rsidRPr="00EE5921">
        <w:rPr>
          <w:rFonts w:ascii="Times New Roman" w:hAnsi="Times New Roman" w:cs="Times New Roman"/>
          <w:b/>
          <w:bCs/>
          <w:color w:val="auto"/>
          <w:sz w:val="22"/>
        </w:rPr>
        <w:t>Pekárenské výrobky</w:t>
      </w:r>
    </w:p>
    <w:p w14:paraId="2A3384B9"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157779F0"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238D9FAA" w14:textId="77777777" w:rsidR="00EE5921" w:rsidRDefault="00EE5921" w:rsidP="00EE5921">
      <w:pPr>
        <w:pStyle w:val="Default"/>
        <w:jc w:val="both"/>
        <w:rPr>
          <w:rFonts w:ascii="Times New Roman" w:hAnsi="Times New Roman" w:cs="Times New Roman"/>
          <w:i/>
          <w:iCs/>
          <w:sz w:val="23"/>
          <w:szCs w:val="23"/>
        </w:rPr>
      </w:pPr>
    </w:p>
    <w:p w14:paraId="0B330E6F" w14:textId="77777777" w:rsidR="00EE5921" w:rsidRPr="00990F1C" w:rsidRDefault="00EE5921" w:rsidP="00EE5921">
      <w:pPr>
        <w:pStyle w:val="Default"/>
        <w:jc w:val="both"/>
        <w:rPr>
          <w:rFonts w:ascii="Times New Roman" w:hAnsi="Times New Roman" w:cs="Times New Roman"/>
          <w:sz w:val="23"/>
          <w:szCs w:val="23"/>
        </w:rPr>
      </w:pPr>
    </w:p>
    <w:p w14:paraId="40BD6B5A"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3DCC29EC"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5C710E7C"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78459D62"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21B3BFD9" w14:textId="77777777" w:rsidR="00EE5921" w:rsidRDefault="00EE5921" w:rsidP="00EE5921">
      <w:pPr>
        <w:pStyle w:val="Default"/>
        <w:jc w:val="both"/>
        <w:rPr>
          <w:rFonts w:ascii="Times New Roman" w:eastAsia="SimSun" w:hAnsi="Times New Roman" w:cs="Times New Roman"/>
          <w:iCs/>
          <w:noProof/>
          <w:snapToGrid w:val="0"/>
          <w:sz w:val="22"/>
        </w:rPr>
      </w:pPr>
    </w:p>
    <w:p w14:paraId="07D3BC6E" w14:textId="77777777" w:rsidR="00EE5921" w:rsidRDefault="00EE5921" w:rsidP="00EE5921">
      <w:pPr>
        <w:pStyle w:val="Default"/>
        <w:jc w:val="both"/>
        <w:rPr>
          <w:rFonts w:ascii="Times New Roman" w:eastAsia="SimSun" w:hAnsi="Times New Roman" w:cs="Times New Roman"/>
          <w:iCs/>
          <w:noProof/>
          <w:snapToGrid w:val="0"/>
          <w:sz w:val="22"/>
        </w:rPr>
      </w:pPr>
    </w:p>
    <w:p w14:paraId="60F07E35" w14:textId="77777777" w:rsidR="00EE5921" w:rsidRDefault="00EE5921" w:rsidP="00EE5921">
      <w:pPr>
        <w:pStyle w:val="Default"/>
        <w:jc w:val="both"/>
        <w:rPr>
          <w:rFonts w:ascii="Times New Roman" w:hAnsi="Times New Roman" w:cs="Times New Roman"/>
          <w:sz w:val="23"/>
          <w:szCs w:val="23"/>
        </w:rPr>
      </w:pPr>
    </w:p>
    <w:p w14:paraId="0526A494" w14:textId="77777777" w:rsidR="00EE5921" w:rsidRPr="00990F1C" w:rsidRDefault="00EE5921" w:rsidP="00EE5921">
      <w:pPr>
        <w:pStyle w:val="Default"/>
        <w:jc w:val="both"/>
        <w:rPr>
          <w:rFonts w:ascii="Times New Roman" w:hAnsi="Times New Roman" w:cs="Times New Roman"/>
          <w:sz w:val="23"/>
          <w:szCs w:val="23"/>
        </w:rPr>
      </w:pPr>
    </w:p>
    <w:p w14:paraId="368475C4" w14:textId="77777777" w:rsidR="00EE5921" w:rsidRPr="00990F1C" w:rsidRDefault="00EE5921" w:rsidP="00EE5921">
      <w:pPr>
        <w:pStyle w:val="Default"/>
        <w:jc w:val="both"/>
        <w:rPr>
          <w:rFonts w:ascii="Times New Roman" w:hAnsi="Times New Roman" w:cs="Times New Roman"/>
          <w:sz w:val="23"/>
          <w:szCs w:val="23"/>
        </w:rPr>
      </w:pPr>
    </w:p>
    <w:p w14:paraId="12A6BC4B"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219245CA" w14:textId="77777777" w:rsidR="00EE5921" w:rsidRDefault="00EE5921" w:rsidP="00EE5921">
      <w:pPr>
        <w:pStyle w:val="Default"/>
        <w:jc w:val="both"/>
        <w:rPr>
          <w:rFonts w:ascii="Times New Roman" w:hAnsi="Times New Roman" w:cs="Times New Roman"/>
          <w:sz w:val="23"/>
          <w:szCs w:val="23"/>
        </w:rPr>
      </w:pPr>
    </w:p>
    <w:p w14:paraId="038C273C" w14:textId="77777777" w:rsidR="00EE5921" w:rsidRPr="00990F1C" w:rsidRDefault="00EE5921" w:rsidP="00EE5921">
      <w:pPr>
        <w:pStyle w:val="Default"/>
        <w:jc w:val="both"/>
        <w:rPr>
          <w:rFonts w:ascii="Times New Roman" w:hAnsi="Times New Roman" w:cs="Times New Roman"/>
          <w:sz w:val="23"/>
          <w:szCs w:val="23"/>
        </w:rPr>
      </w:pPr>
    </w:p>
    <w:p w14:paraId="32C9DBE6"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0505DBC1" w14:textId="77777777" w:rsidR="00EE5921" w:rsidRDefault="00EE5921" w:rsidP="00EE5921">
      <w:pPr>
        <w:pStyle w:val="Default"/>
        <w:jc w:val="both"/>
        <w:rPr>
          <w:rFonts w:ascii="Times New Roman" w:hAnsi="Times New Roman" w:cs="Times New Roman"/>
          <w:sz w:val="23"/>
          <w:szCs w:val="23"/>
        </w:rPr>
      </w:pPr>
    </w:p>
    <w:p w14:paraId="4CCC1C62" w14:textId="77777777" w:rsidR="00EE5921" w:rsidRDefault="00EE5921" w:rsidP="00EE5921">
      <w:pPr>
        <w:pStyle w:val="Default"/>
        <w:jc w:val="both"/>
        <w:rPr>
          <w:rFonts w:ascii="Times New Roman" w:hAnsi="Times New Roman" w:cs="Times New Roman"/>
          <w:sz w:val="23"/>
          <w:szCs w:val="23"/>
        </w:rPr>
      </w:pPr>
    </w:p>
    <w:p w14:paraId="4D69A7F4" w14:textId="77777777" w:rsidR="00EE5921" w:rsidRPr="00990F1C" w:rsidRDefault="00EE5921" w:rsidP="00EE5921">
      <w:pPr>
        <w:pStyle w:val="Default"/>
        <w:jc w:val="both"/>
        <w:rPr>
          <w:rFonts w:ascii="Times New Roman" w:hAnsi="Times New Roman" w:cs="Times New Roman"/>
          <w:sz w:val="23"/>
          <w:szCs w:val="23"/>
        </w:rPr>
      </w:pPr>
    </w:p>
    <w:p w14:paraId="695D1900"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69E8B1B5"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EF6646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D77136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C30D2B4"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C7FC8FF" w14:textId="3079D4B3" w:rsidR="00990F1C" w:rsidRPr="0026596E" w:rsidRDefault="00990F1C" w:rsidP="00990F1C">
      <w:pPr>
        <w:tabs>
          <w:tab w:val="clear" w:pos="2160"/>
          <w:tab w:val="clear" w:pos="2880"/>
          <w:tab w:val="clear" w:pos="4500"/>
          <w:tab w:val="left" w:pos="3390"/>
        </w:tabs>
        <w:jc w:val="right"/>
        <w:rPr>
          <w:rFonts w:ascii="Times New Roman" w:hAnsi="Times New Roman" w:cs="Times New Roman"/>
          <w:sz w:val="24"/>
          <w:szCs w:val="24"/>
        </w:rPr>
      </w:pPr>
      <w:r w:rsidRPr="0026596E">
        <w:rPr>
          <w:rFonts w:ascii="Times New Roman" w:hAnsi="Times New Roman" w:cs="Times New Roman"/>
          <w:sz w:val="24"/>
          <w:szCs w:val="24"/>
        </w:rPr>
        <w:lastRenderedPageBreak/>
        <w:t xml:space="preserve">Príloha č. </w:t>
      </w:r>
      <w:r w:rsidR="0026596E" w:rsidRPr="0026596E">
        <w:rPr>
          <w:rFonts w:ascii="Times New Roman" w:hAnsi="Times New Roman" w:cs="Times New Roman"/>
          <w:sz w:val="24"/>
          <w:szCs w:val="24"/>
        </w:rPr>
        <w:t>3</w:t>
      </w:r>
      <w:r w:rsidRPr="0026596E">
        <w:rPr>
          <w:rFonts w:ascii="Times New Roman" w:hAnsi="Times New Roman" w:cs="Times New Roman"/>
          <w:sz w:val="24"/>
          <w:szCs w:val="24"/>
        </w:rPr>
        <w:t xml:space="preserve"> súťažných podkladov</w:t>
      </w:r>
      <w:r w:rsidR="004923D5" w:rsidRPr="0026596E">
        <w:rPr>
          <w:rFonts w:ascii="Times New Roman" w:hAnsi="Times New Roman" w:cs="Times New Roman"/>
          <w:sz w:val="24"/>
          <w:szCs w:val="24"/>
        </w:rPr>
        <w:t xml:space="preserve"> </w:t>
      </w:r>
    </w:p>
    <w:p w14:paraId="5D4EAC69" w14:textId="77777777" w:rsidR="0029253E" w:rsidRPr="0026596E" w:rsidRDefault="0029253E" w:rsidP="003105FC">
      <w:pPr>
        <w:tabs>
          <w:tab w:val="clear" w:pos="2160"/>
          <w:tab w:val="clear" w:pos="2880"/>
          <w:tab w:val="clear" w:pos="4500"/>
        </w:tabs>
        <w:jc w:val="both"/>
        <w:rPr>
          <w:rFonts w:ascii="Times New Roman" w:hAnsi="Times New Roman" w:cs="Times New Roman"/>
          <w:sz w:val="24"/>
          <w:szCs w:val="24"/>
        </w:rPr>
      </w:pPr>
    </w:p>
    <w:p w14:paraId="2E3926D1" w14:textId="77777777" w:rsidR="00264F02" w:rsidRDefault="00264F02" w:rsidP="004923D5">
      <w:pPr>
        <w:jc w:val="center"/>
        <w:rPr>
          <w:rFonts w:ascii="Times New Roman" w:hAnsi="Times New Roman" w:cs="Times New Roman"/>
          <w:sz w:val="24"/>
          <w:szCs w:val="24"/>
          <w:u w:val="single"/>
        </w:rPr>
      </w:pPr>
    </w:p>
    <w:p w14:paraId="1CA9B44D" w14:textId="20E5F3CB" w:rsidR="008C3D6F" w:rsidRPr="00B81DC5" w:rsidRDefault="00266959" w:rsidP="00266959">
      <w:pPr>
        <w:jc w:val="center"/>
        <w:rPr>
          <w:rFonts w:ascii="Times New Roman" w:hAnsi="Times New Roman" w:cs="Times New Roman"/>
          <w:b/>
          <w:bCs/>
          <w:sz w:val="24"/>
          <w:szCs w:val="24"/>
          <w:u w:val="single"/>
        </w:rPr>
      </w:pPr>
      <w:r w:rsidRPr="00B81DC5">
        <w:rPr>
          <w:rFonts w:ascii="Times New Roman" w:hAnsi="Times New Roman" w:cs="Times New Roman"/>
          <w:b/>
          <w:bCs/>
          <w:sz w:val="24"/>
          <w:szCs w:val="24"/>
          <w:u w:val="single"/>
        </w:rPr>
        <w:t>Krycí list pon</w:t>
      </w:r>
      <w:r w:rsidR="00836784" w:rsidRPr="00B81DC5">
        <w:rPr>
          <w:rFonts w:ascii="Times New Roman" w:hAnsi="Times New Roman" w:cs="Times New Roman"/>
          <w:b/>
          <w:bCs/>
          <w:sz w:val="24"/>
          <w:szCs w:val="24"/>
          <w:u w:val="single"/>
        </w:rPr>
        <w:t>u</w:t>
      </w:r>
      <w:r w:rsidRPr="00B81DC5">
        <w:rPr>
          <w:rFonts w:ascii="Times New Roman" w:hAnsi="Times New Roman" w:cs="Times New Roman"/>
          <w:b/>
          <w:bCs/>
          <w:sz w:val="24"/>
          <w:szCs w:val="24"/>
          <w:u w:val="single"/>
        </w:rPr>
        <w:t>k</w:t>
      </w:r>
      <w:r w:rsidR="00836784" w:rsidRPr="00B81DC5">
        <w:rPr>
          <w:rFonts w:ascii="Times New Roman" w:hAnsi="Times New Roman" w:cs="Times New Roman"/>
          <w:b/>
          <w:bCs/>
          <w:sz w:val="24"/>
          <w:szCs w:val="24"/>
          <w:u w:val="single"/>
        </w:rPr>
        <w:t>y</w:t>
      </w:r>
    </w:p>
    <w:p w14:paraId="0CB5E654" w14:textId="562D414B" w:rsidR="008C3D6F" w:rsidRPr="00EE5921" w:rsidRDefault="00EE5921" w:rsidP="00266959">
      <w:pPr>
        <w:jc w:val="center"/>
        <w:rPr>
          <w:rFonts w:ascii="Times New Roman" w:hAnsi="Times New Roman" w:cs="Times New Roman"/>
          <w:b/>
          <w:bCs/>
          <w:sz w:val="24"/>
          <w:szCs w:val="24"/>
        </w:rPr>
      </w:pPr>
      <w:r w:rsidRPr="00EE5921">
        <w:rPr>
          <w:rFonts w:ascii="Times New Roman" w:hAnsi="Times New Roman" w:cs="Times New Roman"/>
          <w:b/>
          <w:bCs/>
          <w:sz w:val="24"/>
          <w:szCs w:val="24"/>
          <w:highlight w:val="lightGray"/>
        </w:rPr>
        <w:t>Uchádzač uvedie príslušnú ČASŤ</w:t>
      </w:r>
      <w:r w:rsidRPr="00EE5921">
        <w:rPr>
          <w:rFonts w:ascii="Times New Roman" w:hAnsi="Times New Roman" w:cs="Times New Roman"/>
          <w:b/>
          <w:bCs/>
          <w:sz w:val="24"/>
          <w:szCs w:val="24"/>
        </w:rPr>
        <w:t xml:space="preserve"> </w:t>
      </w:r>
    </w:p>
    <w:p w14:paraId="4AB6178E" w14:textId="77777777" w:rsidR="00836784" w:rsidRPr="00EE5921" w:rsidRDefault="00836784" w:rsidP="00836784">
      <w:pPr>
        <w:jc w:val="center"/>
        <w:rPr>
          <w:b/>
          <w:bCs/>
          <w:i/>
          <w:iCs/>
        </w:rPr>
      </w:pPr>
    </w:p>
    <w:p w14:paraId="03F343FB" w14:textId="67C870E0" w:rsidR="00836784" w:rsidRDefault="00836784" w:rsidP="00836784">
      <w:pPr>
        <w:jc w:val="center"/>
        <w:rPr>
          <w:b/>
          <w:bCs/>
          <w:i/>
          <w:iCs/>
        </w:rPr>
      </w:pPr>
    </w:p>
    <w:p w14:paraId="5A65B556" w14:textId="26B270E9" w:rsidR="00266959" w:rsidRDefault="00266959" w:rsidP="00836784">
      <w:pPr>
        <w:jc w:val="center"/>
        <w:rPr>
          <w:rFonts w:ascii="Times New Roman" w:hAnsi="Times New Roman" w:cs="Times New Roman"/>
          <w:sz w:val="24"/>
          <w:szCs w:val="24"/>
          <w:u w:val="single"/>
        </w:rPr>
      </w:pPr>
    </w:p>
    <w:p w14:paraId="0AEA8DE5" w14:textId="77777777" w:rsidR="00264F02" w:rsidRPr="0026596E" w:rsidRDefault="00264F02" w:rsidP="004923D5">
      <w:pPr>
        <w:rPr>
          <w:rFonts w:ascii="Times New Roman" w:hAnsi="Times New Roman" w:cs="Times New Roman"/>
          <w:sz w:val="24"/>
          <w:szCs w:val="24"/>
          <w:u w:val="single"/>
          <w:lang w:eastAsia="sk-SK"/>
        </w:rPr>
      </w:pPr>
    </w:p>
    <w:p w14:paraId="63524203" w14:textId="77777777" w:rsidR="00D40BB0" w:rsidRPr="00D40BB0" w:rsidRDefault="00D40BB0" w:rsidP="00D40BB0">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65BB534A" w14:textId="720456EA" w:rsidR="00D40BB0" w:rsidRPr="00D40BB0" w:rsidRDefault="003E0D04" w:rsidP="00D40BB0">
      <w:pPr>
        <w:rPr>
          <w:rFonts w:ascii="Times New Roman" w:hAnsi="Times New Roman" w:cs="Times New Roman"/>
          <w:sz w:val="24"/>
          <w:szCs w:val="24"/>
          <w:u w:val="single"/>
          <w:lang w:eastAsia="sk-SK"/>
        </w:rPr>
      </w:pPr>
      <w:r>
        <w:rPr>
          <w:rFonts w:ascii="Times New Roman" w:hAnsi="Times New Roman" w:cs="Times New Roman"/>
          <w:bCs/>
          <w:color w:val="000000" w:themeColor="text1"/>
          <w:sz w:val="24"/>
          <w:szCs w:val="24"/>
          <w:lang w:eastAsia="sk-SK"/>
        </w:rPr>
        <w:t>Špecializovaný liečebný ústav Marína, š.p.</w:t>
      </w:r>
    </w:p>
    <w:p w14:paraId="2CBA4E34" w14:textId="01979520" w:rsidR="00F42166" w:rsidRDefault="003E0D04" w:rsidP="00D40BB0">
      <w:pPr>
        <w:jc w:val="both"/>
        <w:rPr>
          <w:rFonts w:ascii="Times New Roman" w:hAnsi="Times New Roman" w:cs="Times New Roman"/>
          <w:bCs/>
          <w:color w:val="000000" w:themeColor="text1"/>
          <w:sz w:val="24"/>
          <w:szCs w:val="24"/>
          <w:lang w:eastAsia="sk-SK"/>
        </w:rPr>
      </w:pPr>
      <w:r>
        <w:rPr>
          <w:rFonts w:ascii="Times New Roman" w:hAnsi="Times New Roman" w:cs="Times New Roman"/>
          <w:bCs/>
          <w:color w:val="000000" w:themeColor="text1"/>
          <w:sz w:val="24"/>
          <w:szCs w:val="24"/>
          <w:lang w:eastAsia="sk-SK"/>
        </w:rPr>
        <w:t>Sládkovičova 311/1</w:t>
      </w:r>
    </w:p>
    <w:p w14:paraId="5E7734CB" w14:textId="5E2DECE6" w:rsidR="00D40BB0" w:rsidRPr="00D40BB0" w:rsidRDefault="003E0D04" w:rsidP="00D40BB0">
      <w:pPr>
        <w:jc w:val="both"/>
        <w:rPr>
          <w:rFonts w:ascii="Times New Roman" w:hAnsi="Times New Roman" w:cs="Times New Roman"/>
          <w:bCs/>
          <w:color w:val="000000" w:themeColor="text1"/>
          <w:sz w:val="24"/>
          <w:szCs w:val="24"/>
          <w:lang w:eastAsia="sk-SK"/>
        </w:rPr>
      </w:pPr>
      <w:r>
        <w:rPr>
          <w:rFonts w:ascii="Times New Roman" w:hAnsi="Times New Roman" w:cs="Times New Roman"/>
          <w:bCs/>
          <w:color w:val="000000" w:themeColor="text1"/>
          <w:sz w:val="24"/>
          <w:szCs w:val="24"/>
          <w:lang w:eastAsia="sk-SK"/>
        </w:rPr>
        <w:t>962 37 Kováčová</w:t>
      </w:r>
    </w:p>
    <w:p w14:paraId="60993FB4" w14:textId="7338A83C" w:rsidR="00D40BB0" w:rsidRPr="00D40BB0" w:rsidRDefault="00D40BB0" w:rsidP="00D40BB0">
      <w:pPr>
        <w:autoSpaceDE w:val="0"/>
        <w:autoSpaceDN w:val="0"/>
        <w:adjustRightInd w:val="0"/>
        <w:jc w:val="both"/>
        <w:rPr>
          <w:rFonts w:ascii="Times New Roman" w:hAnsi="Times New Roman" w:cs="Times New Roman"/>
          <w:sz w:val="24"/>
          <w:szCs w:val="24"/>
        </w:rPr>
      </w:pPr>
      <w:r w:rsidRPr="00D40BB0">
        <w:rPr>
          <w:rFonts w:ascii="Times New Roman" w:hAnsi="Times New Roman" w:cs="Times New Roman"/>
          <w:sz w:val="24"/>
          <w:szCs w:val="24"/>
        </w:rPr>
        <w:t xml:space="preserve">IČO : </w:t>
      </w:r>
      <w:r w:rsidR="003E0D04">
        <w:rPr>
          <w:rFonts w:ascii="Times New Roman" w:hAnsi="Times New Roman" w:cs="Times New Roman"/>
          <w:sz w:val="24"/>
          <w:szCs w:val="24"/>
        </w:rPr>
        <w:t>00165476</w:t>
      </w:r>
    </w:p>
    <w:p w14:paraId="1AC42F0D" w14:textId="6AEA1022" w:rsidR="00D40BB0" w:rsidRPr="00D40BB0" w:rsidRDefault="00D40BB0" w:rsidP="00D40BB0">
      <w:pPr>
        <w:jc w:val="both"/>
        <w:rPr>
          <w:rFonts w:ascii="Times New Roman" w:hAnsi="Times New Roman" w:cs="Times New Roman"/>
          <w:bCs/>
          <w:color w:val="000000" w:themeColor="text1"/>
          <w:sz w:val="24"/>
          <w:szCs w:val="24"/>
          <w:lang w:eastAsia="sk-SK"/>
        </w:rPr>
      </w:pPr>
      <w:r w:rsidRPr="00D40BB0">
        <w:rPr>
          <w:rFonts w:ascii="Times New Roman" w:hAnsi="Times New Roman" w:cs="Times New Roman"/>
          <w:sz w:val="24"/>
          <w:szCs w:val="24"/>
        </w:rPr>
        <w:t>Zastúpen</w:t>
      </w:r>
      <w:r w:rsidR="00F42166">
        <w:rPr>
          <w:rFonts w:ascii="Times New Roman" w:hAnsi="Times New Roman" w:cs="Times New Roman"/>
          <w:sz w:val="24"/>
          <w:szCs w:val="24"/>
        </w:rPr>
        <w:t>á</w:t>
      </w:r>
      <w:r w:rsidRPr="00D40BB0">
        <w:rPr>
          <w:rFonts w:ascii="Times New Roman" w:hAnsi="Times New Roman" w:cs="Times New Roman"/>
          <w:sz w:val="24"/>
          <w:szCs w:val="24"/>
        </w:rPr>
        <w:t>:</w:t>
      </w:r>
      <w:r w:rsidR="003E0D04">
        <w:rPr>
          <w:rFonts w:ascii="Times New Roman" w:hAnsi="Times New Roman" w:cs="Times New Roman"/>
          <w:bCs/>
          <w:color w:val="000000"/>
          <w:sz w:val="22"/>
          <w:szCs w:val="22"/>
        </w:rPr>
        <w:t xml:space="preserve"> </w:t>
      </w:r>
      <w:r w:rsidR="003E0D04">
        <w:rPr>
          <w:rFonts w:ascii="Times New Roman" w:hAnsi="Times New Roman" w:cs="Times New Roman"/>
          <w:sz w:val="22"/>
          <w:szCs w:val="22"/>
        </w:rPr>
        <w:t xml:space="preserve">Ing. Vladimír </w:t>
      </w:r>
      <w:proofErr w:type="spellStart"/>
      <w:r w:rsidR="003E0D04">
        <w:rPr>
          <w:rFonts w:ascii="Times New Roman" w:hAnsi="Times New Roman" w:cs="Times New Roman"/>
          <w:sz w:val="22"/>
          <w:szCs w:val="22"/>
        </w:rPr>
        <w:t>Sitarčík</w:t>
      </w:r>
      <w:proofErr w:type="spellEnd"/>
      <w:r w:rsidR="003E0D04">
        <w:rPr>
          <w:rFonts w:ascii="Times New Roman" w:hAnsi="Times New Roman" w:cs="Times New Roman"/>
          <w:sz w:val="22"/>
          <w:szCs w:val="22"/>
        </w:rPr>
        <w:t>, riaditeľ</w:t>
      </w:r>
    </w:p>
    <w:p w14:paraId="734DC51C" w14:textId="77777777" w:rsidR="00561D8F" w:rsidRPr="009D43B7" w:rsidRDefault="00561D8F" w:rsidP="00561D8F">
      <w:pPr>
        <w:tabs>
          <w:tab w:val="num" w:pos="709"/>
        </w:tabs>
        <w:jc w:val="both"/>
        <w:rPr>
          <w:rFonts w:ascii="Times New Roman" w:hAnsi="Times New Roman" w:cs="Times New Roman"/>
          <w:color w:val="000000"/>
          <w:sz w:val="24"/>
          <w:szCs w:val="24"/>
        </w:rPr>
      </w:pPr>
    </w:p>
    <w:p w14:paraId="098FB6A4" w14:textId="77777777" w:rsidR="00057E1A" w:rsidRPr="00057E1A" w:rsidRDefault="004923D5" w:rsidP="00057E1A">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sidR="00057E1A">
        <w:rPr>
          <w:rFonts w:ascii="Times New Roman" w:hAnsi="Times New Roman" w:cs="Times New Roman"/>
          <w:sz w:val="24"/>
          <w:szCs w:val="24"/>
          <w:lang w:eastAsia="ar-SA"/>
        </w:rPr>
        <w:t xml:space="preserve">: </w:t>
      </w:r>
    </w:p>
    <w:p w14:paraId="64D361B4" w14:textId="1A1B2682" w:rsidR="00575D9A" w:rsidRPr="00D03B3B" w:rsidRDefault="00D03B3B" w:rsidP="004923D5">
      <w:pPr>
        <w:suppressAutoHyphens/>
        <w:jc w:val="both"/>
        <w:rPr>
          <w:rFonts w:ascii="Times New Roman" w:hAnsi="Times New Roman" w:cs="Times New Roman"/>
          <w:sz w:val="22"/>
        </w:rPr>
      </w:pPr>
      <w:r w:rsidRPr="00D03B3B">
        <w:rPr>
          <w:rFonts w:ascii="Times New Roman" w:hAnsi="Times New Roman" w:cs="Times New Roman"/>
          <w:sz w:val="22"/>
        </w:rPr>
        <w:t>„</w:t>
      </w:r>
      <w:r w:rsidR="00EE5921">
        <w:rPr>
          <w:rFonts w:ascii="Times New Roman" w:hAnsi="Times New Roman" w:cs="Times New Roman"/>
          <w:sz w:val="22"/>
        </w:rPr>
        <w:t>Nákup potravín</w:t>
      </w:r>
      <w:r w:rsidRPr="00D03B3B">
        <w:rPr>
          <w:rFonts w:ascii="Times New Roman" w:hAnsi="Times New Roman" w:cs="Times New Roman"/>
          <w:sz w:val="22"/>
        </w:rPr>
        <w:t>“</w:t>
      </w:r>
    </w:p>
    <w:p w14:paraId="68025A76" w14:textId="3E29ED88" w:rsidR="00D03B3B" w:rsidRPr="00DB176D" w:rsidRDefault="00EE5921" w:rsidP="00D03B3B">
      <w:pPr>
        <w:pStyle w:val="Zkladntext3"/>
        <w:jc w:val="left"/>
        <w:rPr>
          <w:rFonts w:ascii="Times New Roman" w:hAnsi="Times New Roman" w:cs="Times New Roman"/>
          <w:bCs/>
          <w:noProof w:val="0"/>
          <w:color w:val="auto"/>
          <w:sz w:val="22"/>
          <w:szCs w:val="22"/>
        </w:rPr>
      </w:pPr>
      <w:r w:rsidRPr="00EE5921">
        <w:rPr>
          <w:rFonts w:ascii="Times New Roman" w:hAnsi="Times New Roman" w:cs="Times New Roman"/>
          <w:color w:val="auto"/>
          <w:sz w:val="22"/>
          <w:highlight w:val="lightGray"/>
        </w:rPr>
        <w:t>Príslušná ČASŤ</w:t>
      </w:r>
    </w:p>
    <w:p w14:paraId="327464AF" w14:textId="3D555EF9" w:rsidR="00D03B3B" w:rsidRDefault="00D03B3B" w:rsidP="004923D5">
      <w:pPr>
        <w:suppressAutoHyphens/>
        <w:jc w:val="both"/>
        <w:rPr>
          <w:rFonts w:ascii="Times New Roman" w:hAnsi="Times New Roman" w:cs="Times New Roman"/>
          <w:sz w:val="24"/>
          <w:szCs w:val="24"/>
          <w:u w:val="single"/>
          <w:lang w:eastAsia="ar-SA"/>
        </w:rPr>
      </w:pPr>
    </w:p>
    <w:p w14:paraId="1C5833E6" w14:textId="77777777" w:rsidR="004923D5" w:rsidRPr="003465BE" w:rsidRDefault="004923D5" w:rsidP="004923D5">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68E6BE27" w14:textId="2F29E2C0" w:rsidR="004923D5" w:rsidRPr="003465BE" w:rsidRDefault="001C702D" w:rsidP="004923D5">
      <w:pPr>
        <w:rPr>
          <w:rFonts w:ascii="Times New Roman" w:hAnsi="Times New Roman" w:cs="Times New Roman"/>
          <w:b/>
          <w:sz w:val="24"/>
          <w:szCs w:val="24"/>
        </w:rPr>
      </w:pPr>
      <w:r w:rsidRPr="00E254C5">
        <w:rPr>
          <w:rFonts w:ascii="Times New Roman" w:hAnsi="Times New Roman" w:cs="Times New Roman"/>
          <w:u w:val="single"/>
        </w:rPr>
        <w:t>„</w:t>
      </w:r>
      <w:r w:rsidR="00EE5921">
        <w:rPr>
          <w:rFonts w:ascii="Times New Roman" w:hAnsi="Times New Roman" w:cs="Times New Roman"/>
          <w:u w:val="single"/>
        </w:rPr>
        <w:t>Nákup potravín</w:t>
      </w:r>
      <w:r>
        <w:rPr>
          <w:rFonts w:ascii="Times New Roman" w:hAnsi="Times New Roman" w:cs="Times New Roman"/>
          <w:u w:val="single"/>
        </w:rPr>
        <w:t xml:space="preserve">“   </w:t>
      </w:r>
    </w:p>
    <w:p w14:paraId="65DE0370" w14:textId="77777777" w:rsidR="001C702D" w:rsidRDefault="001C702D" w:rsidP="004923D5">
      <w:pPr>
        <w:rPr>
          <w:rFonts w:ascii="Times New Roman" w:hAnsi="Times New Roman" w:cs="Times New Roman"/>
          <w:bCs/>
          <w:sz w:val="24"/>
          <w:szCs w:val="24"/>
          <w:u w:val="single"/>
        </w:rPr>
      </w:pPr>
    </w:p>
    <w:p w14:paraId="7719C557" w14:textId="4A2AC540" w:rsidR="004923D5" w:rsidRPr="003465BE" w:rsidRDefault="004923D5" w:rsidP="004923D5">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32B49F61" w14:textId="77777777" w:rsidR="004923D5" w:rsidRPr="003465BE" w:rsidRDefault="004923D5" w:rsidP="004923D5">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65320FB" w14:textId="77777777" w:rsidR="004923D5" w:rsidRPr="009D43B7" w:rsidRDefault="004923D5" w:rsidP="00061918">
      <w:pPr>
        <w:pStyle w:val="Odsekzoznamu"/>
        <w:numPr>
          <w:ilvl w:val="0"/>
          <w:numId w:val="16"/>
        </w:numPr>
        <w:rPr>
          <w:rFonts w:ascii="Times New Roman" w:hAnsi="Times New Roman" w:cs="Times New Roman"/>
          <w:bCs/>
          <w:sz w:val="24"/>
          <w:szCs w:val="24"/>
        </w:rPr>
      </w:pPr>
      <w:r w:rsidRPr="009D43B7">
        <w:rPr>
          <w:rFonts w:ascii="Times New Roman" w:hAnsi="Times New Roman" w:cs="Times New Roman"/>
          <w:bCs/>
          <w:sz w:val="24"/>
          <w:szCs w:val="24"/>
        </w:rPr>
        <w:t>...</w:t>
      </w:r>
    </w:p>
    <w:p w14:paraId="4E2527BB" w14:textId="77777777" w:rsidR="004923D5" w:rsidRPr="009D43B7" w:rsidRDefault="004923D5" w:rsidP="00061918">
      <w:pPr>
        <w:pStyle w:val="Odsekzoznamu"/>
        <w:numPr>
          <w:ilvl w:val="0"/>
          <w:numId w:val="16"/>
        </w:numPr>
        <w:rPr>
          <w:rFonts w:ascii="Times New Roman" w:hAnsi="Times New Roman" w:cs="Times New Roman"/>
          <w:bCs/>
          <w:sz w:val="24"/>
          <w:szCs w:val="24"/>
        </w:rPr>
      </w:pPr>
      <w:r w:rsidRPr="009D43B7">
        <w:rPr>
          <w:rFonts w:ascii="Times New Roman" w:hAnsi="Times New Roman" w:cs="Times New Roman"/>
          <w:bCs/>
          <w:sz w:val="24"/>
          <w:szCs w:val="24"/>
        </w:rPr>
        <w:t>...</w:t>
      </w:r>
    </w:p>
    <w:p w14:paraId="02721604" w14:textId="77777777" w:rsidR="004923D5" w:rsidRPr="009D43B7" w:rsidRDefault="004923D5" w:rsidP="00061918">
      <w:pPr>
        <w:pStyle w:val="Odsekzoznamu"/>
        <w:numPr>
          <w:ilvl w:val="0"/>
          <w:numId w:val="16"/>
        </w:numPr>
        <w:rPr>
          <w:rFonts w:ascii="Times New Roman" w:hAnsi="Times New Roman" w:cs="Times New Roman"/>
          <w:bCs/>
          <w:sz w:val="24"/>
          <w:szCs w:val="24"/>
        </w:rPr>
      </w:pPr>
      <w:r w:rsidRPr="009D43B7">
        <w:rPr>
          <w:rFonts w:ascii="Times New Roman" w:hAnsi="Times New Roman" w:cs="Times New Roman"/>
          <w:bCs/>
          <w:sz w:val="24"/>
          <w:szCs w:val="24"/>
        </w:rPr>
        <w:t>...</w:t>
      </w:r>
    </w:p>
    <w:p w14:paraId="6DC34C33" w14:textId="77777777" w:rsidR="004923D5" w:rsidRPr="0026596E" w:rsidRDefault="004923D5" w:rsidP="00061918">
      <w:pPr>
        <w:pStyle w:val="Odsekzoznamu"/>
        <w:numPr>
          <w:ilvl w:val="0"/>
          <w:numId w:val="16"/>
        </w:numPr>
        <w:rPr>
          <w:rFonts w:ascii="Times New Roman" w:hAnsi="Times New Roman" w:cs="Times New Roman"/>
          <w:bCs/>
          <w:sz w:val="24"/>
          <w:szCs w:val="24"/>
        </w:rPr>
      </w:pPr>
      <w:r w:rsidRPr="0026596E">
        <w:rPr>
          <w:rFonts w:ascii="Times New Roman" w:hAnsi="Times New Roman" w:cs="Times New Roman"/>
          <w:bCs/>
          <w:sz w:val="24"/>
          <w:szCs w:val="24"/>
        </w:rPr>
        <w:t>...</w:t>
      </w:r>
    </w:p>
    <w:p w14:paraId="784F3BEF"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33356E12" w14:textId="00294017" w:rsidR="004923D5" w:rsidRPr="0026596E" w:rsidRDefault="004923D5" w:rsidP="007F136C">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23CC6695" w14:textId="77777777" w:rsidR="004923D5" w:rsidRPr="0026596E" w:rsidRDefault="004923D5" w:rsidP="004923D5">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738824E3" w14:textId="77777777" w:rsidR="004923D5" w:rsidRPr="0026596E" w:rsidRDefault="004923D5" w:rsidP="004923D5">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1C4D68BC" w14:textId="77777777" w:rsidTr="00561D8F">
        <w:trPr>
          <w:trHeight w:val="682"/>
        </w:trPr>
        <w:tc>
          <w:tcPr>
            <w:tcW w:w="2992" w:type="dxa"/>
            <w:shd w:val="clear" w:color="auto" w:fill="FFFFFF" w:themeFill="background1"/>
            <w:noWrap/>
            <w:vAlign w:val="center"/>
          </w:tcPr>
          <w:p w14:paraId="48FC1299"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0962546C"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64FCE2A1" w14:textId="77777777" w:rsidTr="00561D8F">
        <w:trPr>
          <w:trHeight w:val="454"/>
        </w:trPr>
        <w:tc>
          <w:tcPr>
            <w:tcW w:w="2992" w:type="dxa"/>
            <w:shd w:val="clear" w:color="auto" w:fill="FFFFFF" w:themeFill="background1"/>
            <w:noWrap/>
            <w:vAlign w:val="center"/>
          </w:tcPr>
          <w:p w14:paraId="60B7C24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04A5BAD3"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32943431" w14:textId="77777777" w:rsidTr="00561D8F">
        <w:trPr>
          <w:trHeight w:val="340"/>
        </w:trPr>
        <w:tc>
          <w:tcPr>
            <w:tcW w:w="2992" w:type="dxa"/>
            <w:shd w:val="clear" w:color="000000" w:fill="FFFFFF"/>
            <w:noWrap/>
            <w:vAlign w:val="center"/>
          </w:tcPr>
          <w:p w14:paraId="548F1A3F"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10EEC1F9"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5661C88" w14:textId="77777777" w:rsidTr="00561D8F">
        <w:trPr>
          <w:trHeight w:val="340"/>
        </w:trPr>
        <w:tc>
          <w:tcPr>
            <w:tcW w:w="2992" w:type="dxa"/>
            <w:shd w:val="clear" w:color="000000" w:fill="FFFFFF"/>
            <w:noWrap/>
            <w:vAlign w:val="center"/>
          </w:tcPr>
          <w:p w14:paraId="7AA30142"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5A74296D"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1DA4F7B0" w14:textId="77777777" w:rsidTr="00561D8F">
        <w:trPr>
          <w:trHeight w:val="340"/>
        </w:trPr>
        <w:tc>
          <w:tcPr>
            <w:tcW w:w="2992" w:type="dxa"/>
            <w:shd w:val="clear" w:color="000000" w:fill="FFFFFF"/>
            <w:noWrap/>
            <w:vAlign w:val="center"/>
          </w:tcPr>
          <w:p w14:paraId="29615065"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1555F50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1E5717DE" w14:textId="77777777" w:rsidTr="00561D8F">
        <w:trPr>
          <w:trHeight w:val="340"/>
        </w:trPr>
        <w:tc>
          <w:tcPr>
            <w:tcW w:w="2992" w:type="dxa"/>
            <w:shd w:val="clear" w:color="000000" w:fill="FFFFFF"/>
            <w:noWrap/>
            <w:vAlign w:val="center"/>
          </w:tcPr>
          <w:p w14:paraId="5CBEE9F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23235A97"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2A312B6" w14:textId="77777777" w:rsidTr="00561D8F">
        <w:trPr>
          <w:trHeight w:val="340"/>
        </w:trPr>
        <w:tc>
          <w:tcPr>
            <w:tcW w:w="2992" w:type="dxa"/>
            <w:shd w:val="clear" w:color="000000" w:fill="FFFFFF"/>
            <w:noWrap/>
            <w:vAlign w:val="center"/>
          </w:tcPr>
          <w:p w14:paraId="0E3B5E4B"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169D1108"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E985AB0" w14:textId="77777777" w:rsidTr="00561D8F">
        <w:trPr>
          <w:trHeight w:val="340"/>
        </w:trPr>
        <w:tc>
          <w:tcPr>
            <w:tcW w:w="2992" w:type="dxa"/>
            <w:shd w:val="clear" w:color="000000" w:fill="FFFFFF"/>
            <w:noWrap/>
            <w:vAlign w:val="center"/>
          </w:tcPr>
          <w:p w14:paraId="6511896F"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6CD265CD"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1F53551" w14:textId="77777777" w:rsidTr="00561D8F">
        <w:trPr>
          <w:trHeight w:val="340"/>
        </w:trPr>
        <w:tc>
          <w:tcPr>
            <w:tcW w:w="2992" w:type="dxa"/>
            <w:shd w:val="clear" w:color="000000" w:fill="FFFFFF"/>
            <w:noWrap/>
            <w:vAlign w:val="center"/>
          </w:tcPr>
          <w:p w14:paraId="15DBFD76"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3397647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1A30E28" w14:textId="77777777" w:rsidTr="00600440">
        <w:trPr>
          <w:trHeight w:val="438"/>
        </w:trPr>
        <w:tc>
          <w:tcPr>
            <w:tcW w:w="2992" w:type="dxa"/>
            <w:shd w:val="clear" w:color="000000" w:fill="FFFFFF"/>
            <w:noWrap/>
            <w:vAlign w:val="center"/>
          </w:tcPr>
          <w:p w14:paraId="470B3E57"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15636840"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0762E323" w14:textId="77777777" w:rsidR="004923D5" w:rsidRDefault="004923D5" w:rsidP="004923D5">
      <w:pPr>
        <w:rPr>
          <w:rFonts w:ascii="Times New Roman" w:hAnsi="Times New Roman" w:cs="Times New Roman"/>
          <w:sz w:val="24"/>
          <w:szCs w:val="24"/>
        </w:rPr>
      </w:pPr>
    </w:p>
    <w:p w14:paraId="00ED9CE2" w14:textId="77777777" w:rsidR="00D40BB0" w:rsidRPr="0026596E" w:rsidRDefault="00D40BB0" w:rsidP="004923D5">
      <w:pPr>
        <w:rPr>
          <w:rFonts w:ascii="Times New Roman" w:hAnsi="Times New Roman" w:cs="Times New Roman"/>
          <w:sz w:val="24"/>
          <w:szCs w:val="24"/>
        </w:rPr>
      </w:pPr>
    </w:p>
    <w:p w14:paraId="36A838A2" w14:textId="77777777" w:rsidR="004923D5" w:rsidRPr="0026596E" w:rsidRDefault="004923D5" w:rsidP="004923D5">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30992E53" w14:textId="77777777" w:rsidTr="00561D8F">
        <w:trPr>
          <w:trHeight w:val="340"/>
        </w:trPr>
        <w:tc>
          <w:tcPr>
            <w:tcW w:w="2992" w:type="dxa"/>
            <w:shd w:val="clear" w:color="000000" w:fill="FFFFFF"/>
            <w:noWrap/>
            <w:vAlign w:val="center"/>
          </w:tcPr>
          <w:p w14:paraId="6E9170F9"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5CA7E8C1"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7F92E371" w14:textId="77777777" w:rsidR="004923D5" w:rsidRPr="0026596E" w:rsidRDefault="004923D5" w:rsidP="004923D5">
      <w:pPr>
        <w:rPr>
          <w:rFonts w:ascii="Times New Roman" w:hAnsi="Times New Roman" w:cs="Times New Roman"/>
          <w:sz w:val="24"/>
          <w:szCs w:val="24"/>
        </w:rPr>
      </w:pPr>
    </w:p>
    <w:p w14:paraId="412C5638" w14:textId="77777777" w:rsidR="004923D5" w:rsidRPr="0026596E" w:rsidRDefault="004923D5" w:rsidP="004923D5">
      <w:pPr>
        <w:rPr>
          <w:rFonts w:ascii="Times New Roman" w:hAnsi="Times New Roman" w:cs="Times New Roman"/>
          <w:sz w:val="24"/>
          <w:szCs w:val="24"/>
        </w:rPr>
      </w:pPr>
    </w:p>
    <w:p w14:paraId="5CF47909" w14:textId="77777777" w:rsidR="004923D5" w:rsidRPr="00D40BB0" w:rsidRDefault="004923D5" w:rsidP="00D40BB0">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29D42E2E" w14:textId="77777777" w:rsidR="00D40BB0" w:rsidRPr="00D40BB0" w:rsidRDefault="00D40BB0" w:rsidP="00061918">
      <w:pPr>
        <w:pStyle w:val="Odsekzoznamu"/>
        <w:numPr>
          <w:ilvl w:val="0"/>
          <w:numId w:val="15"/>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4BFC615E" w14:textId="77777777" w:rsidR="00D40BB0" w:rsidRPr="00D40BB0" w:rsidRDefault="00D40BB0" w:rsidP="00061918">
      <w:pPr>
        <w:pStyle w:val="Odsekzoznamu"/>
        <w:numPr>
          <w:ilvl w:val="0"/>
          <w:numId w:val="15"/>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2C303801" w14:textId="77777777" w:rsidR="00D40BB0" w:rsidRPr="00D40BB0" w:rsidRDefault="00D40BB0" w:rsidP="00061918">
      <w:pPr>
        <w:pStyle w:val="Odsekzoznamu"/>
        <w:numPr>
          <w:ilvl w:val="0"/>
          <w:numId w:val="15"/>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50E14492" w14:textId="77777777" w:rsidR="00D40BB0" w:rsidRPr="00D40BB0" w:rsidRDefault="00D40BB0" w:rsidP="00061918">
      <w:pPr>
        <w:pStyle w:val="Odsekzoznamu"/>
        <w:numPr>
          <w:ilvl w:val="0"/>
          <w:numId w:val="15"/>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6D107672" w14:textId="77777777" w:rsidR="004923D5" w:rsidRPr="0026596E" w:rsidRDefault="004923D5" w:rsidP="004923D5">
      <w:pPr>
        <w:rPr>
          <w:rFonts w:ascii="Times New Roman" w:hAnsi="Times New Roman" w:cs="Times New Roman"/>
          <w:sz w:val="24"/>
          <w:szCs w:val="24"/>
        </w:rPr>
      </w:pPr>
    </w:p>
    <w:p w14:paraId="2B9CD25A" w14:textId="77777777" w:rsidR="004923D5" w:rsidRPr="0026596E" w:rsidRDefault="004923D5" w:rsidP="004923D5">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69"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70"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3A3E7F91" w14:textId="77777777" w:rsidR="004923D5" w:rsidRPr="0026596E" w:rsidRDefault="004923D5" w:rsidP="004923D5">
      <w:pPr>
        <w:jc w:val="center"/>
        <w:rPr>
          <w:rFonts w:ascii="Times New Roman" w:hAnsi="Times New Roman" w:cs="Times New Roman"/>
          <w:sz w:val="24"/>
          <w:szCs w:val="24"/>
        </w:rPr>
      </w:pPr>
    </w:p>
    <w:p w14:paraId="0AB0B259" w14:textId="77777777" w:rsidR="004923D5" w:rsidRPr="0026596E" w:rsidRDefault="004923D5" w:rsidP="004923D5">
      <w:pPr>
        <w:rPr>
          <w:rFonts w:ascii="Times New Roman" w:hAnsi="Times New Roman" w:cs="Times New Roman"/>
          <w:sz w:val="24"/>
          <w:szCs w:val="24"/>
        </w:rPr>
      </w:pPr>
    </w:p>
    <w:p w14:paraId="37B6BD8D" w14:textId="77777777" w:rsidR="004923D5" w:rsidRPr="0026596E" w:rsidRDefault="004923D5" w:rsidP="004923D5">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78928D0E" w14:textId="77777777" w:rsidR="004923D5" w:rsidRPr="0026596E" w:rsidRDefault="004923D5" w:rsidP="004923D5">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293A5330" w14:textId="77777777" w:rsidR="004923D5" w:rsidRPr="0026596E" w:rsidRDefault="004923D5" w:rsidP="004923D5">
      <w:pPr>
        <w:rPr>
          <w:rFonts w:ascii="Times New Roman" w:hAnsi="Times New Roman" w:cs="Times New Roman"/>
          <w:b/>
          <w:sz w:val="24"/>
          <w:szCs w:val="24"/>
        </w:rPr>
      </w:pPr>
    </w:p>
    <w:p w14:paraId="3D963114" w14:textId="77777777" w:rsidR="004923D5" w:rsidRPr="0026596E" w:rsidRDefault="004923D5" w:rsidP="004923D5">
      <w:pPr>
        <w:rPr>
          <w:rFonts w:ascii="Times New Roman" w:hAnsi="Times New Roman" w:cs="Times New Roman"/>
          <w:b/>
          <w:sz w:val="24"/>
          <w:szCs w:val="24"/>
        </w:rPr>
      </w:pPr>
    </w:p>
    <w:p w14:paraId="45E5A189" w14:textId="77777777" w:rsidR="004923D5" w:rsidRPr="0026596E" w:rsidRDefault="004923D5" w:rsidP="004923D5">
      <w:pPr>
        <w:rPr>
          <w:rFonts w:ascii="Times New Roman" w:hAnsi="Times New Roman" w:cs="Times New Roman"/>
          <w:b/>
          <w:sz w:val="24"/>
          <w:szCs w:val="24"/>
        </w:rPr>
      </w:pPr>
    </w:p>
    <w:p w14:paraId="1572D35F" w14:textId="77777777" w:rsidR="004923D5" w:rsidRPr="0026596E" w:rsidRDefault="004923D5" w:rsidP="004923D5">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7123ABBD" w14:textId="77777777" w:rsidR="004923D5" w:rsidRPr="0026596E" w:rsidRDefault="004923D5" w:rsidP="004923D5">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r>
      <w:r w:rsidR="00D36AF5" w:rsidRPr="0026596E">
        <w:rPr>
          <w:rStyle w:val="Hypertextovprepojenie"/>
          <w:rFonts w:ascii="Times New Roman" w:hAnsi="Times New Roman"/>
          <w:color w:val="auto"/>
          <w:sz w:val="24"/>
          <w:szCs w:val="24"/>
          <w:u w:val="none"/>
        </w:rPr>
        <w:t xml:space="preserve">             </w:t>
      </w:r>
      <w:r w:rsidRPr="0026596E">
        <w:rPr>
          <w:rStyle w:val="Hypertextovprepojenie"/>
          <w:rFonts w:ascii="Times New Roman" w:hAnsi="Times New Roman"/>
          <w:color w:val="auto"/>
          <w:sz w:val="24"/>
          <w:szCs w:val="24"/>
          <w:u w:val="none"/>
        </w:rPr>
        <w:t>Podpis osoby oprávnenej konať za uchádzača</w:t>
      </w:r>
    </w:p>
    <w:p w14:paraId="008075C3" w14:textId="77777777" w:rsidR="004923D5" w:rsidRPr="0026596E" w:rsidRDefault="004923D5" w:rsidP="004923D5">
      <w:pPr>
        <w:pStyle w:val="Default"/>
        <w:jc w:val="both"/>
        <w:rPr>
          <w:rFonts w:ascii="Times New Roman" w:hAnsi="Times New Roman" w:cs="Times New Roman"/>
          <w:b/>
          <w:i/>
        </w:rPr>
      </w:pPr>
    </w:p>
    <w:p w14:paraId="5B32764E" w14:textId="77777777" w:rsidR="004923D5" w:rsidRPr="0026596E" w:rsidRDefault="004923D5" w:rsidP="004923D5">
      <w:pPr>
        <w:pStyle w:val="Default"/>
        <w:jc w:val="both"/>
        <w:rPr>
          <w:rFonts w:ascii="Times New Roman" w:hAnsi="Times New Roman" w:cs="Times New Roman"/>
          <w:b/>
          <w:i/>
        </w:rPr>
      </w:pPr>
    </w:p>
    <w:p w14:paraId="39F17E95" w14:textId="77777777" w:rsidR="004923D5" w:rsidRPr="0026596E" w:rsidRDefault="004923D5" w:rsidP="004923D5">
      <w:pPr>
        <w:pStyle w:val="Default"/>
        <w:jc w:val="both"/>
        <w:rPr>
          <w:rFonts w:ascii="Times New Roman" w:hAnsi="Times New Roman" w:cs="Times New Roman"/>
          <w:b/>
          <w:i/>
        </w:rPr>
      </w:pPr>
    </w:p>
    <w:p w14:paraId="0091DCD2" w14:textId="77777777" w:rsidR="004923D5" w:rsidRPr="0026596E" w:rsidRDefault="004923D5" w:rsidP="004923D5">
      <w:pPr>
        <w:pStyle w:val="Default"/>
        <w:jc w:val="both"/>
        <w:rPr>
          <w:rFonts w:ascii="Times New Roman" w:hAnsi="Times New Roman" w:cs="Times New Roman"/>
          <w:b/>
          <w:i/>
        </w:rPr>
      </w:pPr>
    </w:p>
    <w:p w14:paraId="76D10AB9" w14:textId="77777777" w:rsidR="004923D5" w:rsidRPr="0026596E" w:rsidRDefault="004923D5" w:rsidP="004923D5">
      <w:pPr>
        <w:pStyle w:val="Default"/>
        <w:jc w:val="both"/>
        <w:rPr>
          <w:rFonts w:ascii="Times New Roman" w:hAnsi="Times New Roman" w:cs="Times New Roman"/>
          <w:b/>
          <w:i/>
        </w:rPr>
      </w:pPr>
    </w:p>
    <w:p w14:paraId="4C956261" w14:textId="77777777" w:rsidR="004073F4" w:rsidRDefault="004073F4" w:rsidP="004923D5">
      <w:pPr>
        <w:pStyle w:val="Default"/>
        <w:jc w:val="both"/>
        <w:rPr>
          <w:rFonts w:ascii="Times New Roman" w:hAnsi="Times New Roman" w:cs="Times New Roman"/>
          <w:b/>
          <w:i/>
        </w:rPr>
      </w:pPr>
    </w:p>
    <w:p w14:paraId="19EBFC55" w14:textId="77777777" w:rsidR="0031057C" w:rsidRDefault="0031057C" w:rsidP="004923D5">
      <w:pPr>
        <w:pStyle w:val="Default"/>
        <w:jc w:val="both"/>
        <w:rPr>
          <w:rFonts w:ascii="Times New Roman" w:hAnsi="Times New Roman" w:cs="Times New Roman"/>
          <w:b/>
          <w:i/>
        </w:rPr>
      </w:pPr>
    </w:p>
    <w:p w14:paraId="07088E57" w14:textId="77777777" w:rsidR="004073F4" w:rsidRPr="0026596E" w:rsidRDefault="004073F4" w:rsidP="004923D5">
      <w:pPr>
        <w:pStyle w:val="Default"/>
        <w:jc w:val="both"/>
        <w:rPr>
          <w:rFonts w:ascii="Times New Roman" w:hAnsi="Times New Roman" w:cs="Times New Roman"/>
          <w:b/>
          <w:i/>
        </w:rPr>
      </w:pPr>
    </w:p>
    <w:p w14:paraId="6E495374" w14:textId="1136BBB4" w:rsidR="004923D5" w:rsidRDefault="004923D5" w:rsidP="004923D5">
      <w:pPr>
        <w:pStyle w:val="Default"/>
        <w:jc w:val="both"/>
        <w:rPr>
          <w:rFonts w:ascii="Times New Roman" w:hAnsi="Times New Roman" w:cs="Times New Roman"/>
          <w:b/>
          <w:i/>
        </w:rPr>
      </w:pPr>
    </w:p>
    <w:p w14:paraId="7BCB9DF6" w14:textId="4D77E1B3" w:rsidR="001C702D" w:rsidRDefault="001C702D" w:rsidP="004923D5">
      <w:pPr>
        <w:pStyle w:val="Default"/>
        <w:jc w:val="both"/>
        <w:rPr>
          <w:rFonts w:ascii="Times New Roman" w:hAnsi="Times New Roman" w:cs="Times New Roman"/>
          <w:b/>
          <w:i/>
        </w:rPr>
      </w:pPr>
    </w:p>
    <w:p w14:paraId="0B1A6945" w14:textId="0F453C5C" w:rsidR="001C702D" w:rsidRDefault="001C702D" w:rsidP="004923D5">
      <w:pPr>
        <w:pStyle w:val="Default"/>
        <w:jc w:val="both"/>
        <w:rPr>
          <w:rFonts w:ascii="Times New Roman" w:hAnsi="Times New Roman" w:cs="Times New Roman"/>
          <w:b/>
          <w:i/>
        </w:rPr>
      </w:pPr>
    </w:p>
    <w:p w14:paraId="6A3172AA" w14:textId="206DB85C" w:rsidR="001C702D" w:rsidRDefault="001C702D" w:rsidP="001C702D">
      <w:pPr>
        <w:tabs>
          <w:tab w:val="clear" w:pos="2160"/>
          <w:tab w:val="clear" w:pos="2880"/>
          <w:tab w:val="clear" w:pos="4500"/>
          <w:tab w:val="left" w:pos="3390"/>
        </w:tabs>
        <w:jc w:val="right"/>
        <w:rPr>
          <w:rFonts w:ascii="Times New Roman" w:hAnsi="Times New Roman" w:cs="Times New Roman"/>
          <w:sz w:val="24"/>
          <w:szCs w:val="24"/>
        </w:rPr>
      </w:pPr>
    </w:p>
    <w:p w14:paraId="2C465AAB" w14:textId="22112345"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0682DD0B" w14:textId="6566B3B4"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3008EFE3" w14:textId="61E795BA"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0C67FE9A" w14:textId="0C9F215B"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4FCF5781" w14:textId="605CD996"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651434A5" w14:textId="53348006"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25B4B332" w14:textId="77777777" w:rsidR="00DD20F1" w:rsidRDefault="00DD20F1" w:rsidP="004569B4">
      <w:pPr>
        <w:tabs>
          <w:tab w:val="clear" w:pos="2160"/>
          <w:tab w:val="clear" w:pos="2880"/>
          <w:tab w:val="clear" w:pos="4500"/>
          <w:tab w:val="left" w:pos="3390"/>
        </w:tabs>
        <w:rPr>
          <w:rFonts w:ascii="Times New Roman" w:hAnsi="Times New Roman" w:cs="Times New Roman"/>
          <w:sz w:val="24"/>
          <w:szCs w:val="24"/>
        </w:rPr>
      </w:pPr>
    </w:p>
    <w:p w14:paraId="0E137DA8" w14:textId="3046C307" w:rsidR="00CA7A11" w:rsidRPr="0026596E" w:rsidRDefault="00CA7A11" w:rsidP="00CA7A11">
      <w:pPr>
        <w:tabs>
          <w:tab w:val="clear" w:pos="2160"/>
          <w:tab w:val="clear" w:pos="2880"/>
          <w:tab w:val="clear" w:pos="4500"/>
          <w:tab w:val="left" w:pos="3390"/>
        </w:tabs>
        <w:jc w:val="right"/>
        <w:rPr>
          <w:rFonts w:ascii="Times New Roman" w:hAnsi="Times New Roman" w:cs="Times New Roman"/>
          <w:sz w:val="24"/>
          <w:szCs w:val="24"/>
        </w:rPr>
      </w:pPr>
      <w:r w:rsidRPr="00E47472">
        <w:rPr>
          <w:rFonts w:ascii="Times New Roman" w:hAnsi="Times New Roman" w:cs="Times New Roman"/>
          <w:sz w:val="24"/>
          <w:szCs w:val="24"/>
        </w:rPr>
        <w:t>Príloha č. 4 súťažných podkladov</w:t>
      </w:r>
      <w:r w:rsidRPr="0026596E">
        <w:rPr>
          <w:rFonts w:ascii="Times New Roman" w:hAnsi="Times New Roman" w:cs="Times New Roman"/>
          <w:sz w:val="24"/>
          <w:szCs w:val="24"/>
        </w:rPr>
        <w:t xml:space="preserve"> </w:t>
      </w:r>
    </w:p>
    <w:p w14:paraId="1CC85AE5" w14:textId="77777777" w:rsidR="004923D5" w:rsidRPr="0026596E" w:rsidRDefault="004923D5" w:rsidP="004923D5">
      <w:pPr>
        <w:pStyle w:val="Default"/>
        <w:jc w:val="both"/>
        <w:rPr>
          <w:rFonts w:ascii="Times New Roman" w:hAnsi="Times New Roman" w:cs="Times New Roman"/>
          <w:b/>
          <w:i/>
        </w:rPr>
      </w:pPr>
    </w:p>
    <w:p w14:paraId="4D53B3E5" w14:textId="77777777" w:rsidR="004923D5" w:rsidRPr="00CA7A11" w:rsidRDefault="004923D5" w:rsidP="004923D5">
      <w:pPr>
        <w:pStyle w:val="Default"/>
        <w:jc w:val="both"/>
        <w:rPr>
          <w:rFonts w:ascii="Times New Roman" w:hAnsi="Times New Roman" w:cs="Times New Roman"/>
          <w:b/>
          <w:i/>
          <w:sz w:val="22"/>
          <w:szCs w:val="22"/>
        </w:rPr>
      </w:pPr>
    </w:p>
    <w:p w14:paraId="6EE5BA48" w14:textId="77777777" w:rsidR="003E0D04" w:rsidRPr="00CA7A11" w:rsidRDefault="003E0D04" w:rsidP="003E0D04">
      <w:pPr>
        <w:jc w:val="center"/>
        <w:rPr>
          <w:rFonts w:ascii="Times New Roman" w:hAnsi="Times New Roman" w:cs="Times New Roman"/>
          <w:sz w:val="22"/>
          <w:szCs w:val="22"/>
        </w:rPr>
      </w:pPr>
      <w:r w:rsidRPr="00CA7A11">
        <w:rPr>
          <w:rFonts w:ascii="Times New Roman" w:hAnsi="Times New Roman" w:cs="Times New Roman"/>
          <w:sz w:val="22"/>
          <w:szCs w:val="22"/>
        </w:rPr>
        <w:t>zákona č. 18/2018 Z. z. o ochrane osobných údajov a Nariadenia Európskeho parlamentu a Rady (EÚ) 2016/679 o ochrane fyzických osôb pri spracúvaní osobných údajov a o voľnom pohybe takýchto údajov</w:t>
      </w:r>
    </w:p>
    <w:p w14:paraId="7E2844D4" w14:textId="77777777" w:rsidR="003E0D04" w:rsidRPr="00CA7A11" w:rsidRDefault="003E0D04" w:rsidP="003E0D04">
      <w:pPr>
        <w:rPr>
          <w:rFonts w:ascii="Times New Roman" w:hAnsi="Times New Roman" w:cs="Times New Roman"/>
          <w:sz w:val="22"/>
          <w:szCs w:val="22"/>
        </w:rPr>
      </w:pPr>
    </w:p>
    <w:p w14:paraId="69E56FC6" w14:textId="77777777" w:rsidR="003E0D04" w:rsidRPr="00CA7A11" w:rsidRDefault="003E0D04" w:rsidP="003E0D04">
      <w:pPr>
        <w:jc w:val="center"/>
        <w:rPr>
          <w:rFonts w:ascii="Times New Roman" w:hAnsi="Times New Roman" w:cs="Times New Roman"/>
          <w:sz w:val="22"/>
          <w:szCs w:val="22"/>
        </w:rPr>
      </w:pPr>
      <w:r w:rsidRPr="00CA7A11">
        <w:rPr>
          <w:rFonts w:ascii="Times New Roman" w:hAnsi="Times New Roman" w:cs="Times New Roman"/>
          <w:sz w:val="22"/>
          <w:szCs w:val="22"/>
        </w:rPr>
        <w:t xml:space="preserve">Týmto ja,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dátum narodenia: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trvale bytom </w:t>
      </w:r>
      <w:r w:rsidRPr="005934F9">
        <w:rPr>
          <w:rFonts w:ascii="Times New Roman" w:hAnsi="Times New Roman" w:cs="Times New Roman"/>
          <w:sz w:val="22"/>
          <w:szCs w:val="22"/>
          <w:highlight w:val="lightGray"/>
        </w:rPr>
        <w:t>.........................................................................................................................</w:t>
      </w:r>
    </w:p>
    <w:p w14:paraId="21FDFB63" w14:textId="77777777" w:rsidR="003E0D04" w:rsidRPr="00CA7A11" w:rsidRDefault="003E0D04" w:rsidP="003E0D04">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27A1D37E" w14:textId="77777777" w:rsidR="003E0D04" w:rsidRPr="00CA7A11" w:rsidRDefault="003E0D04" w:rsidP="003E0D04">
      <w:pPr>
        <w:jc w:val="center"/>
        <w:rPr>
          <w:rFonts w:ascii="Times New Roman" w:hAnsi="Times New Roman" w:cs="Times New Roman"/>
          <w:sz w:val="22"/>
          <w:szCs w:val="22"/>
        </w:rPr>
      </w:pPr>
    </w:p>
    <w:p w14:paraId="063B4A0A" w14:textId="77777777" w:rsidR="003E0D04" w:rsidRPr="00CA7A11" w:rsidRDefault="003E0D04" w:rsidP="003E0D04">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2B941D21" w14:textId="77777777" w:rsidR="003E0D04" w:rsidRPr="00CA7A11" w:rsidRDefault="003E0D04" w:rsidP="003E0D04">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6C2E3701" w14:textId="77777777" w:rsidR="003E0D04" w:rsidRPr="00CA7A11" w:rsidRDefault="003E0D04" w:rsidP="003E0D04">
      <w:pPr>
        <w:jc w:val="both"/>
        <w:rPr>
          <w:rFonts w:ascii="Times New Roman" w:hAnsi="Times New Roman" w:cs="Times New Roman"/>
          <w:sz w:val="22"/>
          <w:szCs w:val="22"/>
        </w:rPr>
      </w:pPr>
    </w:p>
    <w:p w14:paraId="44010E29" w14:textId="77777777" w:rsidR="003E0D04" w:rsidRPr="0000439C" w:rsidRDefault="003E0D04" w:rsidP="003E0D04">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w:t>
      </w:r>
      <w:r>
        <w:rPr>
          <w:rFonts w:ascii="Times New Roman" w:hAnsi="Times New Roman" w:cs="Times New Roman"/>
          <w:sz w:val="22"/>
          <w:szCs w:val="22"/>
        </w:rPr>
        <w:t>: M&amp;D CONSULTING, s.r.o., so sídlom Železničiarska 595/2, 974 01 Banská Bystrica</w:t>
      </w:r>
      <w:r w:rsidRPr="0034792A">
        <w:rPr>
          <w:rFonts w:ascii="Times New Roman" w:hAnsi="Times New Roman" w:cs="Times New Roman"/>
          <w:sz w:val="22"/>
          <w:szCs w:val="22"/>
        </w:rPr>
        <w:t>.</w:t>
      </w:r>
    </w:p>
    <w:p w14:paraId="77890AD7" w14:textId="77777777" w:rsidR="003E0D04" w:rsidRPr="00CA7A11" w:rsidRDefault="003E0D04" w:rsidP="003E0D04">
      <w:pPr>
        <w:jc w:val="both"/>
        <w:rPr>
          <w:rFonts w:ascii="Times New Roman" w:hAnsi="Times New Roman" w:cs="Times New Roman"/>
          <w:sz w:val="22"/>
          <w:szCs w:val="22"/>
        </w:rPr>
      </w:pPr>
    </w:p>
    <w:p w14:paraId="5F71D30A" w14:textId="6DE9714E"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Pr>
          <w:rFonts w:ascii="Times New Roman" w:hAnsi="Times New Roman" w:cs="Times New Roman"/>
          <w:sz w:val="22"/>
          <w:szCs w:val="22"/>
        </w:rPr>
        <w:t>Oznámenia o vyhlásení verejného obstarávania</w:t>
      </w:r>
      <w:r w:rsidR="00AB49C5">
        <w:rPr>
          <w:rFonts w:ascii="Times New Roman" w:hAnsi="Times New Roman" w:cs="Times New Roman"/>
          <w:sz w:val="22"/>
          <w:szCs w:val="22"/>
        </w:rPr>
        <w:t xml:space="preserve">, uverejnené </w:t>
      </w:r>
      <w:r w:rsidR="00AB49C5" w:rsidRPr="001E3939">
        <w:rPr>
          <w:rFonts w:ascii="Times New Roman" w:hAnsi="Times New Roman" w:cs="Times New Roman"/>
          <w:bCs/>
          <w:sz w:val="22"/>
        </w:rPr>
        <w:t>v Európskom vestníku zo dňa 01.04.2022, 2022/S-065-168919</w:t>
      </w:r>
      <w:r w:rsidR="00AB49C5">
        <w:rPr>
          <w:rFonts w:ascii="Times New Roman" w:hAnsi="Times New Roman" w:cs="Times New Roman"/>
          <w:bCs/>
          <w:sz w:val="22"/>
        </w:rPr>
        <w:t>.</w:t>
      </w:r>
      <w:bookmarkStart w:id="12" w:name="_GoBack"/>
      <w:bookmarkEnd w:id="12"/>
    </w:p>
    <w:p w14:paraId="2CBA0711" w14:textId="77777777" w:rsidR="003E0D04" w:rsidRPr="00CA7A11" w:rsidRDefault="003E0D04" w:rsidP="003E0D04">
      <w:pPr>
        <w:jc w:val="both"/>
        <w:rPr>
          <w:rFonts w:ascii="Times New Roman" w:hAnsi="Times New Roman" w:cs="Times New Roman"/>
          <w:sz w:val="22"/>
          <w:szCs w:val="22"/>
        </w:rPr>
      </w:pPr>
    </w:p>
    <w:p w14:paraId="77ADE83F"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5B3A741" w14:textId="77777777" w:rsidR="003E0D04" w:rsidRPr="00CA7A11" w:rsidRDefault="003E0D04" w:rsidP="003E0D04">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382457E2" w14:textId="77777777" w:rsidR="003E0D04" w:rsidRPr="00CA7A11" w:rsidRDefault="003E0D04" w:rsidP="003E0D04">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w:t>
      </w:r>
      <w:r>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a súťažných podkladov; </w:t>
      </w:r>
    </w:p>
    <w:p w14:paraId="654C48D3" w14:textId="77777777" w:rsidR="003E0D04" w:rsidRPr="00CA7A11" w:rsidRDefault="003E0D04" w:rsidP="003E0D04">
      <w:pPr>
        <w:jc w:val="both"/>
        <w:rPr>
          <w:rFonts w:ascii="Times New Roman" w:hAnsi="Times New Roman" w:cs="Times New Roman"/>
          <w:sz w:val="22"/>
          <w:szCs w:val="22"/>
        </w:rPr>
      </w:pPr>
    </w:p>
    <w:p w14:paraId="3A92AAAF"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27AAC1DC" w14:textId="77777777" w:rsidR="003E0D04" w:rsidRPr="00CA7A11" w:rsidRDefault="003E0D04" w:rsidP="003E0D04">
      <w:pPr>
        <w:jc w:val="both"/>
        <w:rPr>
          <w:rFonts w:ascii="Times New Roman" w:hAnsi="Times New Roman" w:cs="Times New Roman"/>
          <w:sz w:val="22"/>
          <w:szCs w:val="22"/>
        </w:rPr>
      </w:pPr>
    </w:p>
    <w:p w14:paraId="5CDBD6EF"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78D169A2" w14:textId="77777777" w:rsidR="003E0D04" w:rsidRPr="00CA7A11" w:rsidRDefault="003E0D04" w:rsidP="003E0D04">
      <w:pPr>
        <w:jc w:val="both"/>
        <w:rPr>
          <w:rFonts w:ascii="Times New Roman" w:hAnsi="Times New Roman" w:cs="Times New Roman"/>
          <w:sz w:val="22"/>
          <w:szCs w:val="22"/>
        </w:rPr>
      </w:pPr>
    </w:p>
    <w:p w14:paraId="14CE71C0" w14:textId="77777777" w:rsidR="003E0D04" w:rsidRPr="0034792A" w:rsidRDefault="003E0D04" w:rsidP="003E0D04">
      <w:pPr>
        <w:jc w:val="both"/>
        <w:rPr>
          <w:rFonts w:ascii="Times New Roman" w:hAnsi="Times New Roman" w:cs="Times New Roman"/>
          <w:sz w:val="22"/>
          <w:szCs w:val="22"/>
        </w:rPr>
      </w:pPr>
      <w:r w:rsidRPr="0034792A">
        <w:rPr>
          <w:rFonts w:ascii="Times New Roman" w:hAnsi="Times New Roman" w:cs="Times New Roman"/>
          <w:sz w:val="22"/>
          <w:szCs w:val="22"/>
        </w:rPr>
        <w:t xml:space="preserve">V prípade akýchkoľvek otázok o spracúvaní osobných údajov nás kontaktujte na </w:t>
      </w:r>
      <w:hyperlink r:id="rId71" w:history="1">
        <w:r w:rsidRPr="0034792A">
          <w:rPr>
            <w:rStyle w:val="Hypertextovprepojenie"/>
            <w:rFonts w:ascii="Times New Roman" w:hAnsi="Times New Roman"/>
            <w:sz w:val="22"/>
            <w:szCs w:val="22"/>
          </w:rPr>
          <w:t>sotnikova.viera@gmail.com</w:t>
        </w:r>
      </w:hyperlink>
      <w:r w:rsidRPr="0034792A">
        <w:rPr>
          <w:rFonts w:ascii="Times New Roman" w:hAnsi="Times New Roman" w:cs="Times New Roman"/>
          <w:sz w:val="22"/>
          <w:szCs w:val="22"/>
        </w:rPr>
        <w:t xml:space="preserve"> </w:t>
      </w:r>
      <w:hyperlink r:id="rId72" w:history="1"/>
      <w:r w:rsidRPr="0034792A">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M&amp;D CONSULTING, s.r.o., so sídlom Železničiarska 595/2, 974 01 Banská Bystrica</w:t>
      </w:r>
      <w:r w:rsidRPr="0034792A">
        <w:rPr>
          <w:rFonts w:ascii="Times New Roman" w:hAnsi="Times New Roman" w:cs="Times New Roman"/>
          <w:sz w:val="22"/>
          <w:szCs w:val="22"/>
        </w:rPr>
        <w:t>.</w:t>
      </w:r>
    </w:p>
    <w:p w14:paraId="4EEE9D01" w14:textId="77777777" w:rsidR="003E0D04" w:rsidRPr="0034792A" w:rsidRDefault="003E0D04" w:rsidP="003E0D04">
      <w:pPr>
        <w:jc w:val="both"/>
        <w:rPr>
          <w:rFonts w:ascii="Times New Roman" w:hAnsi="Times New Roman" w:cs="Times New Roman"/>
          <w:sz w:val="22"/>
          <w:szCs w:val="22"/>
        </w:rPr>
      </w:pPr>
      <w:r w:rsidRPr="0034792A">
        <w:rPr>
          <w:rFonts w:ascii="Times New Roman" w:hAnsi="Times New Roman" w:cs="Times New Roman"/>
          <w:sz w:val="22"/>
          <w:szCs w:val="22"/>
        </w:rPr>
        <w:t xml:space="preserve">Tento súhlas je možné kedykoľvek odvolať na </w:t>
      </w:r>
      <w:hyperlink r:id="rId73" w:history="1">
        <w:r w:rsidRPr="0034792A">
          <w:rPr>
            <w:rStyle w:val="Hypertextovprepojenie"/>
            <w:rFonts w:ascii="Times New Roman" w:hAnsi="Times New Roman"/>
            <w:sz w:val="22"/>
            <w:szCs w:val="22"/>
          </w:rPr>
          <w:t>sotnikova.viera@gmail.com</w:t>
        </w:r>
      </w:hyperlink>
      <w:r w:rsidRPr="0034792A">
        <w:rPr>
          <w:rFonts w:ascii="Times New Roman" w:hAnsi="Times New Roman" w:cs="Times New Roman"/>
          <w:sz w:val="22"/>
          <w:szCs w:val="22"/>
        </w:rPr>
        <w:t xml:space="preserve"> </w:t>
      </w:r>
      <w:hyperlink r:id="rId74" w:history="1"/>
      <w:r w:rsidRPr="0034792A">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M&amp;D CONSULTING, s.r.o., so sídlom Železničiarska 595/2, 974 01 Banská Bystrica</w:t>
      </w:r>
      <w:r w:rsidRPr="0034792A">
        <w:rPr>
          <w:rFonts w:ascii="Times New Roman" w:hAnsi="Times New Roman" w:cs="Times New Roman"/>
          <w:sz w:val="22"/>
          <w:szCs w:val="22"/>
        </w:rPr>
        <w:t xml:space="preserve">. </w:t>
      </w:r>
    </w:p>
    <w:p w14:paraId="330A096E" w14:textId="77777777" w:rsidR="003E0D04" w:rsidRPr="0034792A" w:rsidRDefault="003E0D04" w:rsidP="003E0D04">
      <w:pPr>
        <w:jc w:val="both"/>
        <w:rPr>
          <w:rStyle w:val="ra"/>
          <w:rFonts w:ascii="Times New Roman" w:hAnsi="Times New Roman" w:cs="Times New Roman"/>
          <w:sz w:val="22"/>
          <w:szCs w:val="22"/>
        </w:rPr>
      </w:pPr>
    </w:p>
    <w:p w14:paraId="2318812D" w14:textId="77777777" w:rsidR="003E0D04" w:rsidRDefault="003E0D04" w:rsidP="003E0D04">
      <w:pPr>
        <w:jc w:val="both"/>
        <w:rPr>
          <w:rStyle w:val="ra"/>
          <w:rFonts w:ascii="Times New Roman" w:hAnsi="Times New Roman" w:cs="Times New Roman"/>
          <w:sz w:val="22"/>
          <w:szCs w:val="22"/>
        </w:rPr>
      </w:pPr>
    </w:p>
    <w:p w14:paraId="7E20685F" w14:textId="77777777" w:rsidR="003E0D04" w:rsidRPr="00CA7A11" w:rsidRDefault="003E0D04" w:rsidP="003E0D04">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Pr>
          <w:rFonts w:ascii="Times New Roman" w:hAnsi="Times New Roman" w:cs="Times New Roman"/>
          <w:sz w:val="22"/>
          <w:szCs w:val="22"/>
        </w:rPr>
        <w:t xml:space="preserve"> dňa ................2022</w:t>
      </w:r>
    </w:p>
    <w:p w14:paraId="3C50FA3A" w14:textId="77777777" w:rsidR="003E0D04" w:rsidRDefault="003E0D04" w:rsidP="003E0D04">
      <w:pPr>
        <w:jc w:val="both"/>
        <w:rPr>
          <w:rFonts w:ascii="Times New Roman" w:hAnsi="Times New Roman" w:cs="Times New Roman"/>
          <w:sz w:val="22"/>
          <w:szCs w:val="22"/>
        </w:rPr>
      </w:pPr>
    </w:p>
    <w:p w14:paraId="099C4456" w14:textId="77777777" w:rsidR="003E0D04" w:rsidRPr="00CA7A11" w:rsidRDefault="003E0D04" w:rsidP="003E0D04">
      <w:pPr>
        <w:jc w:val="both"/>
        <w:rPr>
          <w:rFonts w:ascii="Times New Roman" w:hAnsi="Times New Roman" w:cs="Times New Roman"/>
          <w:sz w:val="22"/>
          <w:szCs w:val="22"/>
        </w:rPr>
      </w:pPr>
    </w:p>
    <w:p w14:paraId="4AF652BC" w14:textId="77777777" w:rsidR="003E0D04" w:rsidRPr="00CA7A11" w:rsidRDefault="003E0D04" w:rsidP="003E0D04">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66D0D8AD" w14:textId="77777777" w:rsidR="003E0D04" w:rsidRPr="00CA7A11" w:rsidRDefault="003E0D04" w:rsidP="003E0D04">
      <w:pPr>
        <w:ind w:left="4956" w:firstLine="708"/>
        <w:jc w:val="both"/>
        <w:rPr>
          <w:rFonts w:ascii="Times New Roman" w:hAnsi="Times New Roman" w:cs="Times New Roman"/>
          <w:sz w:val="22"/>
          <w:szCs w:val="22"/>
        </w:rPr>
      </w:pP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0A6D68E1" w14:textId="77777777" w:rsidR="00CA7A11" w:rsidRPr="00CA7A11" w:rsidRDefault="00CA7A11" w:rsidP="00CA7A11">
      <w:pPr>
        <w:ind w:left="4956" w:firstLine="708"/>
        <w:jc w:val="both"/>
        <w:rPr>
          <w:rFonts w:ascii="Times New Roman" w:hAnsi="Times New Roman" w:cs="Times New Roman"/>
          <w:sz w:val="22"/>
          <w:szCs w:val="22"/>
        </w:rPr>
      </w:pPr>
    </w:p>
    <w:p w14:paraId="225D3A56" w14:textId="77777777" w:rsidR="00CA7A11" w:rsidRPr="00CA7A11" w:rsidRDefault="00CA7A11" w:rsidP="00CA7A11">
      <w:pPr>
        <w:ind w:left="4956" w:firstLine="708"/>
        <w:jc w:val="both"/>
        <w:rPr>
          <w:rFonts w:ascii="Times New Roman" w:hAnsi="Times New Roman" w:cs="Times New Roman"/>
          <w:sz w:val="22"/>
          <w:szCs w:val="22"/>
        </w:rPr>
      </w:pPr>
    </w:p>
    <w:p w14:paraId="2E949313" w14:textId="14DB0F1B" w:rsidR="00243E4D" w:rsidRDefault="00243E4D" w:rsidP="00CA7A11">
      <w:pPr>
        <w:pStyle w:val="Default"/>
        <w:ind w:left="4955" w:firstLine="709"/>
        <w:jc w:val="both"/>
        <w:rPr>
          <w:rFonts w:ascii="Times New Roman" w:hAnsi="Times New Roman" w:cs="Times New Roman"/>
          <w:sz w:val="22"/>
          <w:szCs w:val="22"/>
        </w:rPr>
      </w:pPr>
    </w:p>
    <w:p w14:paraId="3D8C1B2F" w14:textId="77777777" w:rsidR="00192960" w:rsidRDefault="00192960" w:rsidP="003E0D04">
      <w:pPr>
        <w:pStyle w:val="Default"/>
        <w:jc w:val="both"/>
        <w:rPr>
          <w:rFonts w:ascii="Times New Roman" w:hAnsi="Times New Roman" w:cs="Times New Roman"/>
          <w:sz w:val="22"/>
          <w:szCs w:val="22"/>
        </w:rPr>
      </w:pPr>
    </w:p>
    <w:p w14:paraId="4E162BA7" w14:textId="77777777" w:rsidR="00CA7A11" w:rsidRPr="00CA7A11" w:rsidRDefault="0000439C" w:rsidP="00CA7A11">
      <w:pPr>
        <w:pStyle w:val="Default"/>
        <w:ind w:left="4955" w:firstLine="709"/>
        <w:jc w:val="both"/>
        <w:rPr>
          <w:rFonts w:ascii="Times New Roman" w:hAnsi="Times New Roman" w:cs="Times New Roman"/>
          <w:sz w:val="22"/>
          <w:szCs w:val="22"/>
          <w:u w:val="single"/>
        </w:rPr>
      </w:pPr>
      <w:r w:rsidRPr="00E47472">
        <w:rPr>
          <w:rFonts w:ascii="Times New Roman" w:hAnsi="Times New Roman" w:cs="Times New Roman"/>
          <w:sz w:val="22"/>
          <w:szCs w:val="22"/>
        </w:rPr>
        <w:t>Príloha č. 5</w:t>
      </w:r>
      <w:r w:rsidR="00CA7A11" w:rsidRPr="00E47472">
        <w:rPr>
          <w:rFonts w:ascii="Times New Roman" w:hAnsi="Times New Roman" w:cs="Times New Roman"/>
          <w:sz w:val="22"/>
          <w:szCs w:val="22"/>
        </w:rPr>
        <w:t xml:space="preserve"> súťažných podkladov</w:t>
      </w:r>
      <w:r w:rsidR="00CA7A11" w:rsidRPr="00CA7A11">
        <w:rPr>
          <w:rFonts w:ascii="Times New Roman" w:hAnsi="Times New Roman" w:cs="Times New Roman"/>
          <w:sz w:val="22"/>
          <w:szCs w:val="22"/>
        </w:rPr>
        <w:t xml:space="preserve"> </w:t>
      </w:r>
    </w:p>
    <w:p w14:paraId="43959709" w14:textId="77777777" w:rsidR="00CA7A11" w:rsidRPr="00CA7A11" w:rsidRDefault="00CA7A11" w:rsidP="00CA7A11">
      <w:pPr>
        <w:pStyle w:val="Odsekzoznamu"/>
        <w:ind w:left="0"/>
        <w:jc w:val="center"/>
        <w:rPr>
          <w:rFonts w:ascii="Times New Roman" w:hAnsi="Times New Roman" w:cs="Times New Roman"/>
          <w:b/>
          <w:sz w:val="22"/>
          <w:szCs w:val="22"/>
          <w:u w:val="single"/>
        </w:rPr>
      </w:pPr>
    </w:p>
    <w:p w14:paraId="4E625B98" w14:textId="77777777" w:rsidR="003E0D04" w:rsidRPr="00CA7A11" w:rsidRDefault="003E0D04" w:rsidP="003E0D04">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E60A738" w14:textId="77777777" w:rsidR="003E0D04" w:rsidRPr="00CA7A11" w:rsidRDefault="003E0D04" w:rsidP="003E0D04">
      <w:pPr>
        <w:pStyle w:val="Odsekzoznamu"/>
        <w:ind w:left="0"/>
        <w:jc w:val="both"/>
        <w:rPr>
          <w:rFonts w:ascii="Times New Roman" w:hAnsi="Times New Roman" w:cs="Times New Roman"/>
          <w:sz w:val="22"/>
          <w:szCs w:val="22"/>
        </w:rPr>
      </w:pPr>
    </w:p>
    <w:p w14:paraId="4CFBD062" w14:textId="77777777" w:rsidR="003E0D04" w:rsidRPr="00CA7A11" w:rsidRDefault="003E0D04" w:rsidP="003E0D04">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73760C8D" w14:textId="77777777" w:rsidR="003E0D04" w:rsidRPr="00CA7A11" w:rsidRDefault="003E0D04" w:rsidP="003E0D04">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12CC6BF8" w14:textId="77777777" w:rsidR="003E0D04" w:rsidRPr="00CA7A11" w:rsidRDefault="003E0D04" w:rsidP="003E0D04">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4756CE8D" w14:textId="77777777" w:rsidR="003E0D04" w:rsidRPr="00CA7A11" w:rsidRDefault="003E0D04" w:rsidP="003E0D04">
      <w:pPr>
        <w:jc w:val="both"/>
        <w:rPr>
          <w:rFonts w:ascii="Times New Roman" w:hAnsi="Times New Roman" w:cs="Times New Roman"/>
          <w:b/>
          <w:i/>
          <w:sz w:val="22"/>
          <w:szCs w:val="22"/>
        </w:rPr>
      </w:pPr>
    </w:p>
    <w:p w14:paraId="683EDFAC"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4F17AB44" w14:textId="5C545B2E" w:rsidR="003E0D04" w:rsidRPr="00CA7A11" w:rsidRDefault="003E0D04" w:rsidP="003E0D04">
      <w:pPr>
        <w:jc w:val="both"/>
        <w:rPr>
          <w:rFonts w:ascii="Times New Roman" w:hAnsi="Times New Roman" w:cs="Times New Roman"/>
          <w:sz w:val="22"/>
          <w:szCs w:val="22"/>
        </w:rPr>
      </w:pPr>
      <w:r w:rsidRPr="0034792A">
        <w:rPr>
          <w:rFonts w:ascii="Times New Roman" w:hAnsi="Times New Roman" w:cs="Times New Roman"/>
          <w:sz w:val="22"/>
          <w:szCs w:val="22"/>
        </w:rPr>
        <w:t xml:space="preserve">prevádzkovateľom je verejný obstarávateľ </w:t>
      </w:r>
      <w:r w:rsidR="00642787">
        <w:rPr>
          <w:rFonts w:ascii="Times New Roman" w:hAnsi="Times New Roman" w:cs="Times New Roman"/>
          <w:sz w:val="22"/>
          <w:szCs w:val="22"/>
        </w:rPr>
        <w:t xml:space="preserve">Špecializovaný liečebný ústav Marína, </w:t>
      </w:r>
      <w:proofErr w:type="spellStart"/>
      <w:r w:rsidR="00642787">
        <w:rPr>
          <w:rFonts w:ascii="Times New Roman" w:hAnsi="Times New Roman" w:cs="Times New Roman"/>
          <w:sz w:val="22"/>
          <w:szCs w:val="22"/>
        </w:rPr>
        <w:t>š.p</w:t>
      </w:r>
      <w:proofErr w:type="spellEnd"/>
      <w:r w:rsidRPr="0034792A">
        <w:rPr>
          <w:rFonts w:ascii="Times New Roman" w:hAnsi="Times New Roman" w:cs="Times New Roman"/>
          <w:sz w:val="22"/>
          <w:szCs w:val="22"/>
        </w:rPr>
        <w:t xml:space="preserve">, </w:t>
      </w:r>
      <w:proofErr w:type="spellStart"/>
      <w:r w:rsidRPr="0034792A">
        <w:rPr>
          <w:rFonts w:ascii="Times New Roman" w:hAnsi="Times New Roman" w:cs="Times New Roman"/>
          <w:sz w:val="22"/>
          <w:szCs w:val="22"/>
        </w:rPr>
        <w:t>zast</w:t>
      </w:r>
      <w:proofErr w:type="spellEnd"/>
      <w:r w:rsidRPr="0034792A">
        <w:rPr>
          <w:rFonts w:ascii="Times New Roman" w:hAnsi="Times New Roman" w:cs="Times New Roman"/>
          <w:sz w:val="22"/>
          <w:szCs w:val="22"/>
        </w:rPr>
        <w:t xml:space="preserve">. </w:t>
      </w:r>
      <w:r>
        <w:rPr>
          <w:rFonts w:ascii="Times New Roman" w:hAnsi="Times New Roman" w:cs="Times New Roman"/>
          <w:sz w:val="22"/>
          <w:szCs w:val="22"/>
        </w:rPr>
        <w:t>M&amp;D CONSULTING, s.r.o., so sídlom Železničiarska 595/2, 974 01 Banská Bystrica</w:t>
      </w:r>
      <w:r w:rsidRPr="0034792A">
        <w:rPr>
          <w:rFonts w:ascii="Times New Roman" w:hAnsi="Times New Roman" w:cs="Times New Roman"/>
          <w:sz w:val="22"/>
          <w:szCs w:val="22"/>
        </w:rPr>
        <w:t>, email: sotnikova.viera@gmail.com.</w:t>
      </w:r>
    </w:p>
    <w:p w14:paraId="5A122B1D" w14:textId="77777777" w:rsidR="003E0D04" w:rsidRPr="00CA7A11" w:rsidRDefault="003E0D04" w:rsidP="003E0D04">
      <w:pPr>
        <w:jc w:val="both"/>
        <w:rPr>
          <w:rFonts w:ascii="Times New Roman" w:hAnsi="Times New Roman" w:cs="Times New Roman"/>
          <w:b/>
          <w:i/>
          <w:sz w:val="22"/>
          <w:szCs w:val="22"/>
        </w:rPr>
      </w:pPr>
    </w:p>
    <w:p w14:paraId="060CE875"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383E79B7"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Ing. Viera </w:t>
      </w:r>
      <w:proofErr w:type="spellStart"/>
      <w:r>
        <w:rPr>
          <w:rFonts w:ascii="Times New Roman" w:hAnsi="Times New Roman" w:cs="Times New Roman"/>
          <w:sz w:val="22"/>
          <w:szCs w:val="22"/>
        </w:rPr>
        <w:t>Sotníková</w:t>
      </w:r>
      <w:proofErr w:type="spellEnd"/>
    </w:p>
    <w:p w14:paraId="4FD03793" w14:textId="77777777" w:rsidR="003E0D04" w:rsidRPr="00CA7A11" w:rsidRDefault="003E0D04" w:rsidP="003E0D04">
      <w:pPr>
        <w:jc w:val="both"/>
        <w:rPr>
          <w:rFonts w:ascii="Times New Roman" w:hAnsi="Times New Roman" w:cs="Times New Roman"/>
          <w:b/>
          <w:i/>
          <w:sz w:val="22"/>
          <w:szCs w:val="22"/>
        </w:rPr>
      </w:pPr>
    </w:p>
    <w:p w14:paraId="01F0D0EE"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0E8BFBBA"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2B44CA11" w14:textId="77777777" w:rsidR="003E0D04" w:rsidRPr="00CA7A11" w:rsidRDefault="003E0D04" w:rsidP="003E0D04">
      <w:pPr>
        <w:jc w:val="both"/>
        <w:rPr>
          <w:rFonts w:ascii="Times New Roman" w:hAnsi="Times New Roman" w:cs="Times New Roman"/>
          <w:b/>
          <w:i/>
          <w:sz w:val="22"/>
          <w:szCs w:val="22"/>
        </w:rPr>
      </w:pPr>
    </w:p>
    <w:p w14:paraId="0908C133"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2FE87EE5"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M&amp;D CONSULTING, s.r.o., so sídlom Železničiarska 595/2, 974 01 Banská Bystrica</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w:t>
      </w:r>
      <w:r w:rsidRPr="00CA7A11">
        <w:rPr>
          <w:rFonts w:ascii="Times New Roman" w:hAnsi="Times New Roman" w:cs="Times New Roman"/>
          <w:sz w:val="22"/>
          <w:szCs w:val="22"/>
        </w:rPr>
        <w:lastRenderedPageBreak/>
        <w:t xml:space="preserve">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0558E7F8" w14:textId="77777777" w:rsidR="003E0D04" w:rsidRPr="00CA7A11" w:rsidRDefault="003E0D04" w:rsidP="003E0D04">
      <w:pPr>
        <w:jc w:val="both"/>
        <w:rPr>
          <w:rFonts w:ascii="Times New Roman" w:hAnsi="Times New Roman" w:cs="Times New Roman"/>
          <w:b/>
          <w:i/>
          <w:sz w:val="22"/>
          <w:szCs w:val="22"/>
        </w:rPr>
      </w:pPr>
    </w:p>
    <w:p w14:paraId="3EC7C13A"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104CA763"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67BE4838" w14:textId="77777777" w:rsidR="003E0D04" w:rsidRPr="00CA7A11" w:rsidRDefault="003E0D04" w:rsidP="003E0D04">
      <w:pPr>
        <w:jc w:val="both"/>
        <w:rPr>
          <w:rFonts w:ascii="Times New Roman" w:hAnsi="Times New Roman" w:cs="Times New Roman"/>
          <w:b/>
          <w:i/>
          <w:sz w:val="22"/>
          <w:szCs w:val="22"/>
        </w:rPr>
      </w:pPr>
    </w:p>
    <w:p w14:paraId="09E58296"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44CF59BB"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61B23F56" w14:textId="77777777" w:rsidR="003E0D04" w:rsidRPr="00CA7A11" w:rsidRDefault="003E0D04" w:rsidP="003E0D04">
      <w:pPr>
        <w:jc w:val="both"/>
        <w:rPr>
          <w:rFonts w:ascii="Times New Roman" w:hAnsi="Times New Roman" w:cs="Times New Roman"/>
          <w:b/>
          <w:i/>
          <w:sz w:val="22"/>
          <w:szCs w:val="22"/>
        </w:rPr>
      </w:pPr>
    </w:p>
    <w:p w14:paraId="0E34AF5F"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16387CEC"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101D2010" w14:textId="77777777" w:rsidR="003E0D04" w:rsidRPr="00CA7A11" w:rsidRDefault="003E0D04" w:rsidP="003E0D04">
      <w:pPr>
        <w:jc w:val="both"/>
        <w:rPr>
          <w:rFonts w:ascii="Times New Roman" w:hAnsi="Times New Roman" w:cs="Times New Roman"/>
          <w:b/>
          <w:i/>
          <w:sz w:val="22"/>
          <w:szCs w:val="22"/>
        </w:rPr>
      </w:pPr>
    </w:p>
    <w:p w14:paraId="4863AD60"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32FF121E" w14:textId="77777777" w:rsidR="003E0D04" w:rsidRPr="00CA7A11" w:rsidRDefault="003E0D04" w:rsidP="003E0D04">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w:t>
      </w:r>
      <w:r>
        <w:rPr>
          <w:rFonts w:ascii="Times New Roman" w:hAnsi="Times New Roman" w:cs="Times New Roman"/>
          <w:sz w:val="22"/>
          <w:szCs w:val="22"/>
        </w:rPr>
        <w:t>M&amp;D CONSULTING, s.r.o., so sídlom Železničiarska 595/2, 974 01 Banská Bystrica</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7E66E55B" w14:textId="77777777" w:rsidR="003E0D04" w:rsidRDefault="003E0D04" w:rsidP="003E0D04">
      <w:pPr>
        <w:jc w:val="both"/>
        <w:rPr>
          <w:rFonts w:ascii="Times New Roman" w:hAnsi="Times New Roman" w:cs="Times New Roman"/>
          <w:sz w:val="22"/>
          <w:szCs w:val="22"/>
        </w:rPr>
      </w:pPr>
    </w:p>
    <w:p w14:paraId="4C79D9CE" w14:textId="77777777" w:rsidR="003E0D04" w:rsidRDefault="003E0D04" w:rsidP="003E0D04">
      <w:pPr>
        <w:jc w:val="both"/>
        <w:rPr>
          <w:rFonts w:ascii="Times New Roman" w:hAnsi="Times New Roman" w:cs="Times New Roman"/>
          <w:sz w:val="22"/>
          <w:szCs w:val="22"/>
        </w:rPr>
      </w:pPr>
    </w:p>
    <w:p w14:paraId="79A59683" w14:textId="77777777" w:rsidR="003E0D04" w:rsidRPr="00CA7A11" w:rsidRDefault="003E0D04" w:rsidP="003E0D04">
      <w:pPr>
        <w:jc w:val="both"/>
        <w:rPr>
          <w:rFonts w:ascii="Times New Roman" w:hAnsi="Times New Roman" w:cs="Times New Roman"/>
          <w:sz w:val="22"/>
          <w:szCs w:val="22"/>
        </w:rPr>
      </w:pPr>
    </w:p>
    <w:p w14:paraId="1E37C150" w14:textId="5BFFD76D" w:rsidR="003E0D04" w:rsidRPr="009B6D31" w:rsidRDefault="003E0D04" w:rsidP="003E0D04">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Pr>
          <w:rFonts w:ascii="Times New Roman" w:hAnsi="Times New Roman" w:cs="Times New Roman"/>
          <w:sz w:val="22"/>
          <w:szCs w:val="22"/>
        </w:rPr>
        <w:t xml:space="preserve">                                                              Špecializovaný liečebný ústav Marína, š.p.</w:t>
      </w:r>
    </w:p>
    <w:p w14:paraId="7BF151CD" w14:textId="77777777" w:rsidR="003E0D04" w:rsidRPr="00CA7A11" w:rsidRDefault="003E0D04" w:rsidP="003E0D04">
      <w:pPr>
        <w:ind w:left="2124" w:firstLine="708"/>
        <w:jc w:val="both"/>
        <w:rPr>
          <w:rFonts w:ascii="Times New Roman" w:hAnsi="Times New Roman" w:cs="Times New Roman"/>
          <w:sz w:val="22"/>
          <w:szCs w:val="22"/>
        </w:rPr>
      </w:pPr>
      <w:proofErr w:type="spellStart"/>
      <w:r w:rsidRPr="0034792A">
        <w:rPr>
          <w:rFonts w:ascii="Times New Roman" w:hAnsi="Times New Roman" w:cs="Times New Roman"/>
          <w:sz w:val="22"/>
          <w:szCs w:val="22"/>
        </w:rPr>
        <w:t>Zast</w:t>
      </w:r>
      <w:proofErr w:type="spellEnd"/>
      <w:r w:rsidRPr="0034792A">
        <w:rPr>
          <w:rFonts w:ascii="Times New Roman" w:hAnsi="Times New Roman" w:cs="Times New Roman"/>
          <w:sz w:val="22"/>
          <w:szCs w:val="22"/>
        </w:rPr>
        <w:t xml:space="preserve">. </w:t>
      </w:r>
      <w:r>
        <w:rPr>
          <w:rFonts w:ascii="Times New Roman" w:hAnsi="Times New Roman" w:cs="Times New Roman"/>
          <w:sz w:val="22"/>
          <w:szCs w:val="22"/>
        </w:rPr>
        <w:t xml:space="preserve">M&amp;D CONSULTING, s.r.o.,, </w:t>
      </w:r>
      <w:r w:rsidRPr="0034792A">
        <w:rPr>
          <w:rFonts w:ascii="Times New Roman" w:hAnsi="Times New Roman" w:cs="Times New Roman"/>
          <w:sz w:val="22"/>
          <w:szCs w:val="22"/>
        </w:rPr>
        <w:t xml:space="preserve">konateľom Ing. Viera </w:t>
      </w:r>
      <w:proofErr w:type="spellStart"/>
      <w:r w:rsidRPr="0034792A">
        <w:rPr>
          <w:rFonts w:ascii="Times New Roman" w:hAnsi="Times New Roman" w:cs="Times New Roman"/>
          <w:sz w:val="22"/>
          <w:szCs w:val="22"/>
        </w:rPr>
        <w:t>Sotníková</w:t>
      </w:r>
      <w:proofErr w:type="spellEnd"/>
    </w:p>
    <w:p w14:paraId="7C028FD2" w14:textId="27B463B8" w:rsidR="00E47472" w:rsidRDefault="00E47472" w:rsidP="00E47472">
      <w:pPr>
        <w:ind w:left="2124" w:firstLine="708"/>
        <w:jc w:val="both"/>
        <w:rPr>
          <w:rFonts w:ascii="Segoe UI" w:hAnsi="Segoe UI" w:cs="Segoe UI"/>
        </w:rPr>
      </w:pPr>
    </w:p>
    <w:p w14:paraId="09545B9C" w14:textId="77777777" w:rsidR="004923D5" w:rsidRPr="00CA7A11" w:rsidRDefault="004923D5" w:rsidP="004923D5">
      <w:pPr>
        <w:pStyle w:val="Default"/>
        <w:jc w:val="both"/>
        <w:rPr>
          <w:rFonts w:ascii="Times New Roman" w:hAnsi="Times New Roman" w:cs="Times New Roman"/>
          <w:b/>
          <w:i/>
          <w:sz w:val="22"/>
          <w:szCs w:val="22"/>
        </w:rPr>
      </w:pPr>
    </w:p>
    <w:p w14:paraId="044B2DF1" w14:textId="77777777" w:rsidR="004923D5" w:rsidRPr="00CA7A11" w:rsidRDefault="004923D5" w:rsidP="004923D5">
      <w:pPr>
        <w:pStyle w:val="Default"/>
        <w:jc w:val="both"/>
        <w:rPr>
          <w:rFonts w:ascii="Times New Roman" w:hAnsi="Times New Roman" w:cs="Times New Roman"/>
          <w:b/>
          <w:i/>
          <w:sz w:val="22"/>
          <w:szCs w:val="22"/>
        </w:rPr>
      </w:pPr>
    </w:p>
    <w:p w14:paraId="532E27DA" w14:textId="77777777" w:rsidR="004923D5" w:rsidRPr="00CA7A11" w:rsidRDefault="004923D5" w:rsidP="004923D5">
      <w:pPr>
        <w:pStyle w:val="Default"/>
        <w:jc w:val="both"/>
        <w:rPr>
          <w:rFonts w:ascii="Times New Roman" w:hAnsi="Times New Roman" w:cs="Times New Roman"/>
          <w:b/>
          <w:i/>
          <w:sz w:val="22"/>
          <w:szCs w:val="22"/>
        </w:rPr>
      </w:pPr>
    </w:p>
    <w:p w14:paraId="2CBBC3F7" w14:textId="77777777" w:rsidR="004923D5" w:rsidRPr="00CA7A11" w:rsidRDefault="004923D5" w:rsidP="004923D5">
      <w:pPr>
        <w:pStyle w:val="Default"/>
        <w:jc w:val="both"/>
        <w:rPr>
          <w:rFonts w:ascii="Times New Roman" w:hAnsi="Times New Roman" w:cs="Times New Roman"/>
          <w:b/>
          <w:i/>
          <w:sz w:val="22"/>
          <w:szCs w:val="22"/>
        </w:rPr>
      </w:pPr>
    </w:p>
    <w:p w14:paraId="3A59B88B" w14:textId="77777777" w:rsidR="004923D5" w:rsidRPr="00CA7A11" w:rsidRDefault="004923D5" w:rsidP="004923D5">
      <w:pPr>
        <w:pStyle w:val="Default"/>
        <w:jc w:val="both"/>
        <w:rPr>
          <w:rFonts w:ascii="Times New Roman" w:hAnsi="Times New Roman" w:cs="Times New Roman"/>
          <w:b/>
          <w:i/>
          <w:sz w:val="22"/>
          <w:szCs w:val="22"/>
        </w:rPr>
      </w:pPr>
    </w:p>
    <w:p w14:paraId="1F096FDC" w14:textId="77777777" w:rsidR="004923D5" w:rsidRDefault="004923D5" w:rsidP="004923D5">
      <w:pPr>
        <w:pStyle w:val="Default"/>
        <w:jc w:val="both"/>
        <w:rPr>
          <w:rFonts w:ascii="Times New Roman" w:hAnsi="Times New Roman" w:cs="Times New Roman"/>
          <w:b/>
          <w:i/>
          <w:sz w:val="22"/>
          <w:szCs w:val="22"/>
        </w:rPr>
      </w:pPr>
    </w:p>
    <w:p w14:paraId="481509B6" w14:textId="509800EA" w:rsidR="006B1977" w:rsidRDefault="006B1977" w:rsidP="004923D5">
      <w:pPr>
        <w:pStyle w:val="Default"/>
        <w:jc w:val="both"/>
        <w:rPr>
          <w:rFonts w:ascii="Times New Roman" w:hAnsi="Times New Roman" w:cs="Times New Roman"/>
          <w:b/>
          <w:i/>
          <w:sz w:val="22"/>
          <w:szCs w:val="22"/>
        </w:rPr>
      </w:pPr>
    </w:p>
    <w:p w14:paraId="7267FBA1" w14:textId="5D168AE2" w:rsidR="00116EC4" w:rsidRDefault="00116EC4" w:rsidP="004923D5">
      <w:pPr>
        <w:pStyle w:val="Default"/>
        <w:jc w:val="both"/>
        <w:rPr>
          <w:rFonts w:ascii="Times New Roman" w:hAnsi="Times New Roman" w:cs="Times New Roman"/>
          <w:b/>
          <w:i/>
          <w:sz w:val="22"/>
          <w:szCs w:val="22"/>
        </w:rPr>
      </w:pPr>
    </w:p>
    <w:p w14:paraId="40B8F2FE" w14:textId="77777777" w:rsidR="00153B06" w:rsidRDefault="00153B06" w:rsidP="00F31854">
      <w:pPr>
        <w:pStyle w:val="Default"/>
        <w:jc w:val="both"/>
        <w:rPr>
          <w:rFonts w:ascii="Times New Roman" w:hAnsi="Times New Roman" w:cs="Times New Roman"/>
          <w:sz w:val="22"/>
          <w:szCs w:val="22"/>
        </w:rPr>
      </w:pPr>
    </w:p>
    <w:sectPr w:rsidR="00153B06" w:rsidSect="002F2E9A">
      <w:footerReference w:type="default" r:id="rId75"/>
      <w:headerReference w:type="first" r:id="rId76"/>
      <w:footerReference w:type="first" r:id="rId77"/>
      <w:pgSz w:w="11906" w:h="16838" w:code="9"/>
      <w:pgMar w:top="851" w:right="1416"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A8C6A" w14:textId="77777777" w:rsidR="00EE724D" w:rsidRDefault="00EE724D">
      <w:r>
        <w:separator/>
      </w:r>
    </w:p>
  </w:endnote>
  <w:endnote w:type="continuationSeparator" w:id="0">
    <w:p w14:paraId="0D05B20B" w14:textId="77777777" w:rsidR="00EE724D" w:rsidRDefault="00EE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6669" w14:textId="07D6EEAE" w:rsidR="001E3939" w:rsidRDefault="001E3939">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AB49C5">
      <w:rPr>
        <w:rFonts w:ascii="Arial Narrow" w:hAnsi="Arial Narrow" w:cs="Arial Narrow"/>
      </w:rPr>
      <w:t>109</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AB49C5">
      <w:rPr>
        <w:rFonts w:ascii="Arial Narrow" w:hAnsi="Arial Narrow" w:cs="Arial Narrow"/>
      </w:rPr>
      <w:t>111</w:t>
    </w:r>
    <w:r w:rsidRPr="00671AAB">
      <w:rPr>
        <w:rFonts w:ascii="Arial Narrow" w:hAnsi="Arial Narrow" w:cs="Arial Narrow"/>
      </w:rPr>
      <w:fldChar w:fldCharType="end"/>
    </w:r>
  </w:p>
  <w:p w14:paraId="2E37AE06" w14:textId="77777777" w:rsidR="001E3939" w:rsidRPr="00C46F0D" w:rsidRDefault="001E3939">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A8ED" w14:textId="77777777" w:rsidR="001E3939" w:rsidRDefault="001E3939">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FB851" w14:textId="77777777" w:rsidR="00EE724D" w:rsidRDefault="00EE724D">
      <w:r>
        <w:separator/>
      </w:r>
    </w:p>
  </w:footnote>
  <w:footnote w:type="continuationSeparator" w:id="0">
    <w:p w14:paraId="2BC45F3D" w14:textId="77777777" w:rsidR="00EE724D" w:rsidRDefault="00EE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1D9A" w14:textId="2F3C3B21" w:rsidR="001E3939" w:rsidRPr="000E43F0" w:rsidRDefault="001E3939" w:rsidP="000E43F0">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 Marína, š.p.</w:t>
    </w:r>
  </w:p>
  <w:p w14:paraId="01D77D02" w14:textId="23A51679" w:rsidR="001E3939" w:rsidRPr="000E43F0" w:rsidRDefault="001E3939" w:rsidP="000E43F0">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69A297CD" w14:textId="3D68BEFD" w:rsidR="001E3939" w:rsidRDefault="001E39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61619"/>
    <w:multiLevelType w:val="multilevel"/>
    <w:tmpl w:val="F098A5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A330F6"/>
    <w:multiLevelType w:val="hybridMultilevel"/>
    <w:tmpl w:val="497A60D0"/>
    <w:lvl w:ilvl="0" w:tplc="593A903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
    <w:nsid w:val="03EF0D36"/>
    <w:multiLevelType w:val="multilevel"/>
    <w:tmpl w:val="E682B54E"/>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315DA4"/>
    <w:multiLevelType w:val="multilevel"/>
    <w:tmpl w:val="5B74EA2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6">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nsid w:val="0FE33CE4"/>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3B12E6F"/>
    <w:multiLevelType w:val="multilevel"/>
    <w:tmpl w:val="47CCEF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EC13D0"/>
    <w:multiLevelType w:val="multilevel"/>
    <w:tmpl w:val="394C7B64"/>
    <w:lvl w:ilvl="0">
      <w:start w:val="16"/>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72B0B3B"/>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A211D7C"/>
    <w:multiLevelType w:val="hybridMultilevel"/>
    <w:tmpl w:val="2AE4B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A4E6469"/>
    <w:multiLevelType w:val="hybridMultilevel"/>
    <w:tmpl w:val="328216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CA176E2"/>
    <w:multiLevelType w:val="multilevel"/>
    <w:tmpl w:val="07C8D7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F860E18"/>
    <w:multiLevelType w:val="multilevel"/>
    <w:tmpl w:val="E4786A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7955ED"/>
    <w:multiLevelType w:val="multilevel"/>
    <w:tmpl w:val="68D29A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EE254B0"/>
    <w:multiLevelType w:val="multilevel"/>
    <w:tmpl w:val="64322CA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32D7161"/>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38A6976"/>
    <w:multiLevelType w:val="multilevel"/>
    <w:tmpl w:val="54DCEB32"/>
    <w:lvl w:ilvl="0">
      <w:start w:val="1"/>
      <w:numFmt w:val="upperLetter"/>
      <w:suff w:val="space"/>
      <w:lvlText w:val="%1."/>
      <w:lvlJc w:val="left"/>
      <w:pPr>
        <w:ind w:left="360" w:hanging="360"/>
      </w:pPr>
      <w:rPr>
        <w:rFonts w:hint="default"/>
      </w:rPr>
    </w:lvl>
    <w:lvl w:ilvl="1">
      <w:start w:val="1"/>
      <w:numFmt w:val="upperRoman"/>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5B1D60"/>
    <w:multiLevelType w:val="hybridMultilevel"/>
    <w:tmpl w:val="C46CE980"/>
    <w:lvl w:ilvl="0" w:tplc="5866D2D4">
      <w:numFmt w:val="bullet"/>
      <w:lvlText w:val="-"/>
      <w:lvlJc w:val="left"/>
      <w:pPr>
        <w:ind w:left="720" w:hanging="360"/>
      </w:pPr>
      <w:rPr>
        <w:rFonts w:ascii="Verdana" w:eastAsia="Times New Roman"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5FF33DD"/>
    <w:multiLevelType w:val="hybridMultilevel"/>
    <w:tmpl w:val="930CD43C"/>
    <w:lvl w:ilvl="0" w:tplc="65ACF53C">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4">
    <w:nsid w:val="37557EDB"/>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3B6D7967"/>
    <w:multiLevelType w:val="multilevel"/>
    <w:tmpl w:val="408C9B1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D302636"/>
    <w:multiLevelType w:val="hybridMultilevel"/>
    <w:tmpl w:val="429234DE"/>
    <w:lvl w:ilvl="0" w:tplc="E7ECC94E">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9">
    <w:nsid w:val="444126D7"/>
    <w:multiLevelType w:val="hybridMultilevel"/>
    <w:tmpl w:val="807C806E"/>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30">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4C3A2483"/>
    <w:multiLevelType w:val="multilevel"/>
    <w:tmpl w:val="E3E0B5A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CD54039"/>
    <w:multiLevelType w:val="hybridMultilevel"/>
    <w:tmpl w:val="C9FC6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0FE6E46"/>
    <w:multiLevelType w:val="hybridMultilevel"/>
    <w:tmpl w:val="9424D566"/>
    <w:lvl w:ilvl="0" w:tplc="B840069A">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5">
    <w:nsid w:val="566E71A1"/>
    <w:multiLevelType w:val="hybridMultilevel"/>
    <w:tmpl w:val="DA7EC9F8"/>
    <w:lvl w:ilvl="0" w:tplc="041B0001">
      <w:start w:val="1"/>
      <w:numFmt w:val="bullet"/>
      <w:lvlText w:val=""/>
      <w:lvlJc w:val="left"/>
      <w:pPr>
        <w:ind w:left="720" w:hanging="360"/>
      </w:pPr>
      <w:rPr>
        <w:rFonts w:ascii="Symbol" w:hAnsi="Symbol" w:hint="default"/>
      </w:rPr>
    </w:lvl>
    <w:lvl w:ilvl="1" w:tplc="0BD093FA">
      <w:numFmt w:val="bullet"/>
      <w:lvlText w:val="-"/>
      <w:lvlJc w:val="left"/>
      <w:pPr>
        <w:ind w:left="786" w:hanging="360"/>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C1848BD"/>
    <w:multiLevelType w:val="multilevel"/>
    <w:tmpl w:val="5E44B1A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04469A1"/>
    <w:multiLevelType w:val="multilevel"/>
    <w:tmpl w:val="14021220"/>
    <w:lvl w:ilvl="0">
      <w:start w:val="3"/>
      <w:numFmt w:val="decimal"/>
      <w:lvlText w:val="%1"/>
      <w:lvlJc w:val="left"/>
      <w:pPr>
        <w:ind w:left="360" w:hanging="360"/>
      </w:pPr>
      <w:rPr>
        <w:rFonts w:eastAsia="Batang" w:hint="default"/>
      </w:rPr>
    </w:lvl>
    <w:lvl w:ilvl="1">
      <w:start w:val="1"/>
      <w:numFmt w:val="decimal"/>
      <w:lvlText w:val="%1.%2"/>
      <w:lvlJc w:val="left"/>
      <w:pPr>
        <w:ind w:left="927" w:hanging="360"/>
      </w:pPr>
      <w:rPr>
        <w:rFonts w:eastAsia="Batang" w:hint="default"/>
      </w:rPr>
    </w:lvl>
    <w:lvl w:ilvl="2">
      <w:start w:val="1"/>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5976" w:hanging="1440"/>
      </w:pPr>
      <w:rPr>
        <w:rFonts w:eastAsia="Batang" w:hint="default"/>
      </w:rPr>
    </w:lvl>
  </w:abstractNum>
  <w:abstractNum w:abstractNumId="38">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39">
    <w:nsid w:val="65EC5BB9"/>
    <w:multiLevelType w:val="multilevel"/>
    <w:tmpl w:val="11A090F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6A21A1B"/>
    <w:multiLevelType w:val="hybridMultilevel"/>
    <w:tmpl w:val="2AE4B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6C7333A"/>
    <w:multiLevelType w:val="multilevel"/>
    <w:tmpl w:val="66122A44"/>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9F36B93"/>
    <w:multiLevelType w:val="multilevel"/>
    <w:tmpl w:val="2B7A2CDC"/>
    <w:lvl w:ilvl="0">
      <w:start w:val="13"/>
      <w:numFmt w:val="decimal"/>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053D1F"/>
    <w:multiLevelType w:val="hybridMultilevel"/>
    <w:tmpl w:val="2AE4B7C0"/>
    <w:lvl w:ilvl="0" w:tplc="041B0017">
      <w:start w:val="1"/>
      <w:numFmt w:val="lowerLetter"/>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5B87475"/>
    <w:multiLevelType w:val="multilevel"/>
    <w:tmpl w:val="0516879C"/>
    <w:lvl w:ilvl="0">
      <w:start w:val="7"/>
      <w:numFmt w:val="decimal"/>
      <w:lvlText w:val="%1"/>
      <w:lvlJc w:val="left"/>
      <w:pPr>
        <w:ind w:left="360" w:hanging="360"/>
      </w:pPr>
      <w:rPr>
        <w:rFonts w:ascii="Verdana" w:eastAsia="Batang" w:hAnsi="Verdana" w:cs="Arial" w:hint="default"/>
        <w:b w:val="0"/>
        <w:sz w:val="18"/>
      </w:rPr>
    </w:lvl>
    <w:lvl w:ilvl="1">
      <w:start w:val="1"/>
      <w:numFmt w:val="decimal"/>
      <w:lvlText w:val="%1.%2"/>
      <w:lvlJc w:val="left"/>
      <w:pPr>
        <w:ind w:left="360" w:hanging="360"/>
      </w:pPr>
      <w:rPr>
        <w:rFonts w:ascii="Verdana" w:eastAsia="Batang" w:hAnsi="Verdana" w:cs="Arial" w:hint="default"/>
        <w:b w:val="0"/>
        <w:sz w:val="18"/>
      </w:rPr>
    </w:lvl>
    <w:lvl w:ilvl="2">
      <w:start w:val="1"/>
      <w:numFmt w:val="decimal"/>
      <w:lvlText w:val="%1.%2.%3"/>
      <w:lvlJc w:val="left"/>
      <w:pPr>
        <w:ind w:left="720" w:hanging="720"/>
      </w:pPr>
      <w:rPr>
        <w:rFonts w:ascii="Verdana" w:eastAsia="Batang" w:hAnsi="Verdana" w:cs="Arial" w:hint="default"/>
        <w:b w:val="0"/>
        <w:sz w:val="18"/>
      </w:rPr>
    </w:lvl>
    <w:lvl w:ilvl="3">
      <w:start w:val="1"/>
      <w:numFmt w:val="decimal"/>
      <w:lvlText w:val="%1.%2.%3.%4"/>
      <w:lvlJc w:val="left"/>
      <w:pPr>
        <w:ind w:left="720" w:hanging="720"/>
      </w:pPr>
      <w:rPr>
        <w:rFonts w:ascii="Verdana" w:eastAsia="Batang" w:hAnsi="Verdana" w:cs="Arial" w:hint="default"/>
        <w:b w:val="0"/>
        <w:sz w:val="18"/>
      </w:rPr>
    </w:lvl>
    <w:lvl w:ilvl="4">
      <w:start w:val="1"/>
      <w:numFmt w:val="decimal"/>
      <w:lvlText w:val="%1.%2.%3.%4.%5"/>
      <w:lvlJc w:val="left"/>
      <w:pPr>
        <w:ind w:left="1080" w:hanging="1080"/>
      </w:pPr>
      <w:rPr>
        <w:rFonts w:ascii="Verdana" w:eastAsia="Batang" w:hAnsi="Verdana" w:cs="Arial" w:hint="default"/>
        <w:b w:val="0"/>
        <w:sz w:val="18"/>
      </w:rPr>
    </w:lvl>
    <w:lvl w:ilvl="5">
      <w:start w:val="1"/>
      <w:numFmt w:val="decimal"/>
      <w:lvlText w:val="%1.%2.%3.%4.%5.%6"/>
      <w:lvlJc w:val="left"/>
      <w:pPr>
        <w:ind w:left="1080" w:hanging="1080"/>
      </w:pPr>
      <w:rPr>
        <w:rFonts w:ascii="Verdana" w:eastAsia="Batang" w:hAnsi="Verdana" w:cs="Arial" w:hint="default"/>
        <w:b w:val="0"/>
        <w:sz w:val="18"/>
      </w:rPr>
    </w:lvl>
    <w:lvl w:ilvl="6">
      <w:start w:val="1"/>
      <w:numFmt w:val="decimal"/>
      <w:lvlText w:val="%1.%2.%3.%4.%5.%6.%7"/>
      <w:lvlJc w:val="left"/>
      <w:pPr>
        <w:ind w:left="1440" w:hanging="1440"/>
      </w:pPr>
      <w:rPr>
        <w:rFonts w:ascii="Verdana" w:eastAsia="Batang" w:hAnsi="Verdana" w:cs="Arial" w:hint="default"/>
        <w:b w:val="0"/>
        <w:sz w:val="18"/>
      </w:rPr>
    </w:lvl>
    <w:lvl w:ilvl="7">
      <w:start w:val="1"/>
      <w:numFmt w:val="decimal"/>
      <w:lvlText w:val="%1.%2.%3.%4.%5.%6.%7.%8"/>
      <w:lvlJc w:val="left"/>
      <w:pPr>
        <w:ind w:left="1440" w:hanging="1440"/>
      </w:pPr>
      <w:rPr>
        <w:rFonts w:ascii="Verdana" w:eastAsia="Batang" w:hAnsi="Verdana" w:cs="Arial" w:hint="default"/>
        <w:b w:val="0"/>
        <w:sz w:val="18"/>
      </w:rPr>
    </w:lvl>
    <w:lvl w:ilvl="8">
      <w:start w:val="1"/>
      <w:numFmt w:val="decimal"/>
      <w:lvlText w:val="%1.%2.%3.%4.%5.%6.%7.%8.%9"/>
      <w:lvlJc w:val="left"/>
      <w:pPr>
        <w:ind w:left="1800" w:hanging="1800"/>
      </w:pPr>
      <w:rPr>
        <w:rFonts w:ascii="Verdana" w:eastAsia="Batang" w:hAnsi="Verdana" w:cs="Arial" w:hint="default"/>
        <w:b w:val="0"/>
        <w:sz w:val="18"/>
      </w:rPr>
    </w:lvl>
  </w:abstractNum>
  <w:abstractNum w:abstractNumId="45">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9CF3DD1"/>
    <w:multiLevelType w:val="multilevel"/>
    <w:tmpl w:val="9C8C1F9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941F5D"/>
    <w:multiLevelType w:val="multilevel"/>
    <w:tmpl w:val="CD6C35F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C7015E0"/>
    <w:multiLevelType w:val="hybridMultilevel"/>
    <w:tmpl w:val="2AE4B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5"/>
  </w:num>
  <w:num w:numId="3">
    <w:abstractNumId w:val="41"/>
  </w:num>
  <w:num w:numId="4">
    <w:abstractNumId w:val="10"/>
  </w:num>
  <w:num w:numId="5">
    <w:abstractNumId w:val="33"/>
  </w:num>
  <w:num w:numId="6">
    <w:abstractNumId w:val="48"/>
  </w:num>
  <w:num w:numId="7">
    <w:abstractNumId w:val="42"/>
  </w:num>
  <w:num w:numId="8">
    <w:abstractNumId w:val="0"/>
  </w:num>
  <w:num w:numId="9">
    <w:abstractNumId w:val="46"/>
  </w:num>
  <w:num w:numId="10">
    <w:abstractNumId w:val="30"/>
  </w:num>
  <w:num w:numId="11">
    <w:abstractNumId w:val="5"/>
  </w:num>
  <w:num w:numId="12">
    <w:abstractNumId w:val="38"/>
  </w:num>
  <w:num w:numId="13">
    <w:abstractNumId w:val="21"/>
  </w:num>
  <w:num w:numId="14">
    <w:abstractNumId w:val="14"/>
  </w:num>
  <w:num w:numId="15">
    <w:abstractNumId w:val="8"/>
  </w:num>
  <w:num w:numId="16">
    <w:abstractNumId w:val="45"/>
  </w:num>
  <w:num w:numId="17">
    <w:abstractNumId w:val="6"/>
  </w:num>
  <w:num w:numId="18">
    <w:abstractNumId w:val="47"/>
  </w:num>
  <w:num w:numId="19">
    <w:abstractNumId w:val="31"/>
  </w:num>
  <w:num w:numId="20">
    <w:abstractNumId w:val="36"/>
  </w:num>
  <w:num w:numId="21">
    <w:abstractNumId w:val="27"/>
  </w:num>
  <w:num w:numId="22">
    <w:abstractNumId w:val="23"/>
  </w:num>
  <w:num w:numId="23">
    <w:abstractNumId w:val="49"/>
  </w:num>
  <w:num w:numId="24">
    <w:abstractNumId w:val="4"/>
  </w:num>
  <w:num w:numId="25">
    <w:abstractNumId w:val="3"/>
  </w:num>
  <w:num w:numId="26">
    <w:abstractNumId w:val="39"/>
  </w:num>
  <w:num w:numId="27">
    <w:abstractNumId w:val="32"/>
  </w:num>
  <w:num w:numId="28">
    <w:abstractNumId w:val="28"/>
  </w:num>
  <w:num w:numId="29">
    <w:abstractNumId w:val="11"/>
  </w:num>
  <w:num w:numId="30">
    <w:abstractNumId w:val="19"/>
  </w:num>
  <w:num w:numId="31">
    <w:abstractNumId w:val="7"/>
  </w:num>
  <w:num w:numId="32">
    <w:abstractNumId w:val="24"/>
  </w:num>
  <w:num w:numId="33">
    <w:abstractNumId w:val="29"/>
  </w:num>
  <w:num w:numId="34">
    <w:abstractNumId w:val="18"/>
  </w:num>
  <w:num w:numId="35">
    <w:abstractNumId w:val="2"/>
  </w:num>
  <w:num w:numId="36">
    <w:abstractNumId w:val="13"/>
  </w:num>
  <w:num w:numId="37">
    <w:abstractNumId w:val="37"/>
  </w:num>
  <w:num w:numId="38">
    <w:abstractNumId w:val="35"/>
  </w:num>
  <w:num w:numId="39">
    <w:abstractNumId w:val="15"/>
  </w:num>
  <w:num w:numId="40">
    <w:abstractNumId w:val="22"/>
  </w:num>
  <w:num w:numId="41">
    <w:abstractNumId w:val="1"/>
  </w:num>
  <w:num w:numId="42">
    <w:abstractNumId w:val="9"/>
  </w:num>
  <w:num w:numId="43">
    <w:abstractNumId w:val="44"/>
  </w:num>
  <w:num w:numId="44">
    <w:abstractNumId w:val="17"/>
  </w:num>
  <w:num w:numId="45">
    <w:abstractNumId w:val="16"/>
  </w:num>
  <w:num w:numId="46">
    <w:abstractNumId w:val="20"/>
  </w:num>
  <w:num w:numId="47">
    <w:abstractNumId w:val="43"/>
  </w:num>
  <w:num w:numId="48">
    <w:abstractNumId w:val="40"/>
  </w:num>
  <w:num w:numId="49">
    <w:abstractNumId w:val="50"/>
  </w:num>
  <w:num w:numId="50">
    <w:abstractNumId w:val="12"/>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GrammaticalErrors/>
  <w:proofState w:spelling="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FE0"/>
    <w:rsid w:val="000019EF"/>
    <w:rsid w:val="00002611"/>
    <w:rsid w:val="0000439C"/>
    <w:rsid w:val="000044C8"/>
    <w:rsid w:val="00005B90"/>
    <w:rsid w:val="00006018"/>
    <w:rsid w:val="00007FBC"/>
    <w:rsid w:val="000116C4"/>
    <w:rsid w:val="00012401"/>
    <w:rsid w:val="0001255C"/>
    <w:rsid w:val="00013831"/>
    <w:rsid w:val="000143FD"/>
    <w:rsid w:val="0001614A"/>
    <w:rsid w:val="00016961"/>
    <w:rsid w:val="000202C3"/>
    <w:rsid w:val="000204BC"/>
    <w:rsid w:val="00020D7C"/>
    <w:rsid w:val="000212F4"/>
    <w:rsid w:val="000217DE"/>
    <w:rsid w:val="0002181C"/>
    <w:rsid w:val="00023342"/>
    <w:rsid w:val="00023908"/>
    <w:rsid w:val="00023B3D"/>
    <w:rsid w:val="00023B7E"/>
    <w:rsid w:val="00023D63"/>
    <w:rsid w:val="00024136"/>
    <w:rsid w:val="000241E9"/>
    <w:rsid w:val="000269D1"/>
    <w:rsid w:val="00026FA3"/>
    <w:rsid w:val="00027875"/>
    <w:rsid w:val="00030439"/>
    <w:rsid w:val="00030C5F"/>
    <w:rsid w:val="00031D4B"/>
    <w:rsid w:val="00031DBB"/>
    <w:rsid w:val="0003207F"/>
    <w:rsid w:val="00034C9E"/>
    <w:rsid w:val="000358F3"/>
    <w:rsid w:val="00035B24"/>
    <w:rsid w:val="00035F1A"/>
    <w:rsid w:val="000362F7"/>
    <w:rsid w:val="00036E55"/>
    <w:rsid w:val="00040CAA"/>
    <w:rsid w:val="00040CB9"/>
    <w:rsid w:val="0004210F"/>
    <w:rsid w:val="0004672A"/>
    <w:rsid w:val="0004713B"/>
    <w:rsid w:val="00047CB3"/>
    <w:rsid w:val="00050B58"/>
    <w:rsid w:val="00051B20"/>
    <w:rsid w:val="00051C29"/>
    <w:rsid w:val="0005250B"/>
    <w:rsid w:val="00052634"/>
    <w:rsid w:val="00052E1A"/>
    <w:rsid w:val="0005484A"/>
    <w:rsid w:val="00054C71"/>
    <w:rsid w:val="00054E93"/>
    <w:rsid w:val="000557D4"/>
    <w:rsid w:val="00055A06"/>
    <w:rsid w:val="00056208"/>
    <w:rsid w:val="00056747"/>
    <w:rsid w:val="00056D55"/>
    <w:rsid w:val="0005722C"/>
    <w:rsid w:val="00057992"/>
    <w:rsid w:val="00057E1A"/>
    <w:rsid w:val="00061918"/>
    <w:rsid w:val="000620B1"/>
    <w:rsid w:val="0006328A"/>
    <w:rsid w:val="00063749"/>
    <w:rsid w:val="0006488C"/>
    <w:rsid w:val="00065C9E"/>
    <w:rsid w:val="00067FF4"/>
    <w:rsid w:val="00070501"/>
    <w:rsid w:val="000712A7"/>
    <w:rsid w:val="00071592"/>
    <w:rsid w:val="00072072"/>
    <w:rsid w:val="00072A1A"/>
    <w:rsid w:val="000745F4"/>
    <w:rsid w:val="00076E79"/>
    <w:rsid w:val="000774C0"/>
    <w:rsid w:val="00081941"/>
    <w:rsid w:val="00082199"/>
    <w:rsid w:val="000830C2"/>
    <w:rsid w:val="00083E8A"/>
    <w:rsid w:val="00084DE2"/>
    <w:rsid w:val="00084F28"/>
    <w:rsid w:val="00085CC4"/>
    <w:rsid w:val="00086292"/>
    <w:rsid w:val="00090121"/>
    <w:rsid w:val="00091A79"/>
    <w:rsid w:val="000928DC"/>
    <w:rsid w:val="00092EF8"/>
    <w:rsid w:val="0009401C"/>
    <w:rsid w:val="0009563C"/>
    <w:rsid w:val="00096061"/>
    <w:rsid w:val="000962F6"/>
    <w:rsid w:val="00096544"/>
    <w:rsid w:val="00097024"/>
    <w:rsid w:val="000979A5"/>
    <w:rsid w:val="00097CBA"/>
    <w:rsid w:val="000A0837"/>
    <w:rsid w:val="000A1913"/>
    <w:rsid w:val="000A2309"/>
    <w:rsid w:val="000A30F7"/>
    <w:rsid w:val="000A339E"/>
    <w:rsid w:val="000A3B50"/>
    <w:rsid w:val="000A442A"/>
    <w:rsid w:val="000A565B"/>
    <w:rsid w:val="000B0C78"/>
    <w:rsid w:val="000B0EA4"/>
    <w:rsid w:val="000B1CDF"/>
    <w:rsid w:val="000B30AA"/>
    <w:rsid w:val="000B416B"/>
    <w:rsid w:val="000B4EF4"/>
    <w:rsid w:val="000C0428"/>
    <w:rsid w:val="000C1ADD"/>
    <w:rsid w:val="000C1F89"/>
    <w:rsid w:val="000C24E1"/>
    <w:rsid w:val="000C2820"/>
    <w:rsid w:val="000C2D41"/>
    <w:rsid w:val="000C33C1"/>
    <w:rsid w:val="000C3DD0"/>
    <w:rsid w:val="000C439B"/>
    <w:rsid w:val="000C43B5"/>
    <w:rsid w:val="000C4B79"/>
    <w:rsid w:val="000C4CE1"/>
    <w:rsid w:val="000C5CF4"/>
    <w:rsid w:val="000D0E19"/>
    <w:rsid w:val="000D17F1"/>
    <w:rsid w:val="000D2EEF"/>
    <w:rsid w:val="000D3871"/>
    <w:rsid w:val="000D3AF0"/>
    <w:rsid w:val="000D40F5"/>
    <w:rsid w:val="000D47C7"/>
    <w:rsid w:val="000D487D"/>
    <w:rsid w:val="000D4F9D"/>
    <w:rsid w:val="000D5780"/>
    <w:rsid w:val="000D7E02"/>
    <w:rsid w:val="000E0145"/>
    <w:rsid w:val="000E02B8"/>
    <w:rsid w:val="000E0512"/>
    <w:rsid w:val="000E0713"/>
    <w:rsid w:val="000E2EBC"/>
    <w:rsid w:val="000E349F"/>
    <w:rsid w:val="000E3FF0"/>
    <w:rsid w:val="000E43F0"/>
    <w:rsid w:val="000E4627"/>
    <w:rsid w:val="000E4D62"/>
    <w:rsid w:val="000E54B0"/>
    <w:rsid w:val="000E5A82"/>
    <w:rsid w:val="000E61BD"/>
    <w:rsid w:val="000E6241"/>
    <w:rsid w:val="000E7ABF"/>
    <w:rsid w:val="000F04E1"/>
    <w:rsid w:val="000F0592"/>
    <w:rsid w:val="000F269E"/>
    <w:rsid w:val="000F33A9"/>
    <w:rsid w:val="000F3D0A"/>
    <w:rsid w:val="000F552E"/>
    <w:rsid w:val="000F5720"/>
    <w:rsid w:val="000F766E"/>
    <w:rsid w:val="00100C69"/>
    <w:rsid w:val="00100FB0"/>
    <w:rsid w:val="0010130E"/>
    <w:rsid w:val="00102552"/>
    <w:rsid w:val="001038E7"/>
    <w:rsid w:val="001065B6"/>
    <w:rsid w:val="00107B56"/>
    <w:rsid w:val="00110ED8"/>
    <w:rsid w:val="001123AF"/>
    <w:rsid w:val="00112E25"/>
    <w:rsid w:val="00113784"/>
    <w:rsid w:val="00113D00"/>
    <w:rsid w:val="001149E3"/>
    <w:rsid w:val="00114E34"/>
    <w:rsid w:val="00114FAA"/>
    <w:rsid w:val="001159B7"/>
    <w:rsid w:val="001166F3"/>
    <w:rsid w:val="00116EC4"/>
    <w:rsid w:val="00117666"/>
    <w:rsid w:val="0012074F"/>
    <w:rsid w:val="00121200"/>
    <w:rsid w:val="00121A75"/>
    <w:rsid w:val="0012314C"/>
    <w:rsid w:val="001231C1"/>
    <w:rsid w:val="001248FB"/>
    <w:rsid w:val="00130E46"/>
    <w:rsid w:val="001321FA"/>
    <w:rsid w:val="00134206"/>
    <w:rsid w:val="00136FC4"/>
    <w:rsid w:val="00140D0A"/>
    <w:rsid w:val="0014186E"/>
    <w:rsid w:val="00142A3C"/>
    <w:rsid w:val="0014332A"/>
    <w:rsid w:val="00144D1C"/>
    <w:rsid w:val="0014518F"/>
    <w:rsid w:val="001461C6"/>
    <w:rsid w:val="0014640C"/>
    <w:rsid w:val="00146B6B"/>
    <w:rsid w:val="00150621"/>
    <w:rsid w:val="00153B06"/>
    <w:rsid w:val="00153E1C"/>
    <w:rsid w:val="0015516F"/>
    <w:rsid w:val="0015681C"/>
    <w:rsid w:val="00157143"/>
    <w:rsid w:val="00157A12"/>
    <w:rsid w:val="00160A32"/>
    <w:rsid w:val="00161970"/>
    <w:rsid w:val="00161DB6"/>
    <w:rsid w:val="0016351F"/>
    <w:rsid w:val="00164BCA"/>
    <w:rsid w:val="00167791"/>
    <w:rsid w:val="0017028C"/>
    <w:rsid w:val="00170646"/>
    <w:rsid w:val="00170681"/>
    <w:rsid w:val="00170858"/>
    <w:rsid w:val="00171FC8"/>
    <w:rsid w:val="00174455"/>
    <w:rsid w:val="001746BD"/>
    <w:rsid w:val="00174D2E"/>
    <w:rsid w:val="001758F9"/>
    <w:rsid w:val="00175FF4"/>
    <w:rsid w:val="00177213"/>
    <w:rsid w:val="00180861"/>
    <w:rsid w:val="00180F2B"/>
    <w:rsid w:val="0018121B"/>
    <w:rsid w:val="00182526"/>
    <w:rsid w:val="00182EF7"/>
    <w:rsid w:val="00183371"/>
    <w:rsid w:val="00184BDC"/>
    <w:rsid w:val="00184DFB"/>
    <w:rsid w:val="00185DFB"/>
    <w:rsid w:val="00186131"/>
    <w:rsid w:val="00186378"/>
    <w:rsid w:val="001873C8"/>
    <w:rsid w:val="00187C43"/>
    <w:rsid w:val="00187F6B"/>
    <w:rsid w:val="00192147"/>
    <w:rsid w:val="00192960"/>
    <w:rsid w:val="00194B8D"/>
    <w:rsid w:val="00194EA2"/>
    <w:rsid w:val="00195DCC"/>
    <w:rsid w:val="0019624C"/>
    <w:rsid w:val="0019745F"/>
    <w:rsid w:val="00197D97"/>
    <w:rsid w:val="001A182E"/>
    <w:rsid w:val="001A1A56"/>
    <w:rsid w:val="001A2193"/>
    <w:rsid w:val="001A26E8"/>
    <w:rsid w:val="001A434D"/>
    <w:rsid w:val="001A470C"/>
    <w:rsid w:val="001A5C1C"/>
    <w:rsid w:val="001B014B"/>
    <w:rsid w:val="001B2184"/>
    <w:rsid w:val="001B2B10"/>
    <w:rsid w:val="001B2B80"/>
    <w:rsid w:val="001B4C28"/>
    <w:rsid w:val="001B500A"/>
    <w:rsid w:val="001B535F"/>
    <w:rsid w:val="001B5398"/>
    <w:rsid w:val="001B5501"/>
    <w:rsid w:val="001B5600"/>
    <w:rsid w:val="001B5778"/>
    <w:rsid w:val="001B5C33"/>
    <w:rsid w:val="001C10DD"/>
    <w:rsid w:val="001C1299"/>
    <w:rsid w:val="001C208E"/>
    <w:rsid w:val="001C2936"/>
    <w:rsid w:val="001C3238"/>
    <w:rsid w:val="001C3464"/>
    <w:rsid w:val="001C4035"/>
    <w:rsid w:val="001C4135"/>
    <w:rsid w:val="001C48C4"/>
    <w:rsid w:val="001C5A1A"/>
    <w:rsid w:val="001C6F04"/>
    <w:rsid w:val="001C702D"/>
    <w:rsid w:val="001C71B2"/>
    <w:rsid w:val="001C7F25"/>
    <w:rsid w:val="001D1797"/>
    <w:rsid w:val="001D2E48"/>
    <w:rsid w:val="001D33F7"/>
    <w:rsid w:val="001D3B09"/>
    <w:rsid w:val="001D4126"/>
    <w:rsid w:val="001D43C0"/>
    <w:rsid w:val="001D4685"/>
    <w:rsid w:val="001D4B2D"/>
    <w:rsid w:val="001D61ED"/>
    <w:rsid w:val="001D6D93"/>
    <w:rsid w:val="001D7302"/>
    <w:rsid w:val="001E1708"/>
    <w:rsid w:val="001E180D"/>
    <w:rsid w:val="001E2A33"/>
    <w:rsid w:val="001E2A5E"/>
    <w:rsid w:val="001E2B62"/>
    <w:rsid w:val="001E2E30"/>
    <w:rsid w:val="001E37F3"/>
    <w:rsid w:val="001E3939"/>
    <w:rsid w:val="001E48B7"/>
    <w:rsid w:val="001E58CD"/>
    <w:rsid w:val="001E75B0"/>
    <w:rsid w:val="001F0384"/>
    <w:rsid w:val="001F0499"/>
    <w:rsid w:val="001F134F"/>
    <w:rsid w:val="001F1462"/>
    <w:rsid w:val="001F153A"/>
    <w:rsid w:val="001F2CB5"/>
    <w:rsid w:val="001F3089"/>
    <w:rsid w:val="001F359B"/>
    <w:rsid w:val="001F4143"/>
    <w:rsid w:val="001F4A06"/>
    <w:rsid w:val="001F4A8F"/>
    <w:rsid w:val="001F4F45"/>
    <w:rsid w:val="001F5559"/>
    <w:rsid w:val="001F64AB"/>
    <w:rsid w:val="00201A12"/>
    <w:rsid w:val="00202A34"/>
    <w:rsid w:val="002036BE"/>
    <w:rsid w:val="00203C4E"/>
    <w:rsid w:val="002049B1"/>
    <w:rsid w:val="00206DA3"/>
    <w:rsid w:val="002102A7"/>
    <w:rsid w:val="002108A0"/>
    <w:rsid w:val="00210C0A"/>
    <w:rsid w:val="00210E6C"/>
    <w:rsid w:val="00210EFB"/>
    <w:rsid w:val="00211ACB"/>
    <w:rsid w:val="00213F63"/>
    <w:rsid w:val="00214CA5"/>
    <w:rsid w:val="00220921"/>
    <w:rsid w:val="00220D4C"/>
    <w:rsid w:val="0022141B"/>
    <w:rsid w:val="00221D38"/>
    <w:rsid w:val="00224A8D"/>
    <w:rsid w:val="00226707"/>
    <w:rsid w:val="0022698C"/>
    <w:rsid w:val="00227CE0"/>
    <w:rsid w:val="00227D7D"/>
    <w:rsid w:val="00227E64"/>
    <w:rsid w:val="002306AC"/>
    <w:rsid w:val="002310CF"/>
    <w:rsid w:val="00232A00"/>
    <w:rsid w:val="002336DB"/>
    <w:rsid w:val="002349A5"/>
    <w:rsid w:val="002351CF"/>
    <w:rsid w:val="00236C02"/>
    <w:rsid w:val="002374A1"/>
    <w:rsid w:val="00237E99"/>
    <w:rsid w:val="002402A6"/>
    <w:rsid w:val="002409D3"/>
    <w:rsid w:val="00240B9B"/>
    <w:rsid w:val="002413E8"/>
    <w:rsid w:val="002423D7"/>
    <w:rsid w:val="0024241A"/>
    <w:rsid w:val="00243E4D"/>
    <w:rsid w:val="00244238"/>
    <w:rsid w:val="002442C7"/>
    <w:rsid w:val="002448CA"/>
    <w:rsid w:val="00244B1A"/>
    <w:rsid w:val="00246B4E"/>
    <w:rsid w:val="002475E5"/>
    <w:rsid w:val="00247E81"/>
    <w:rsid w:val="00250884"/>
    <w:rsid w:val="00250BF9"/>
    <w:rsid w:val="00253270"/>
    <w:rsid w:val="00254A07"/>
    <w:rsid w:val="00254B29"/>
    <w:rsid w:val="00256413"/>
    <w:rsid w:val="0025662E"/>
    <w:rsid w:val="002569B4"/>
    <w:rsid w:val="00256D9B"/>
    <w:rsid w:val="002605C3"/>
    <w:rsid w:val="0026075D"/>
    <w:rsid w:val="002611A2"/>
    <w:rsid w:val="002614DC"/>
    <w:rsid w:val="002624E3"/>
    <w:rsid w:val="00262DFC"/>
    <w:rsid w:val="002648D3"/>
    <w:rsid w:val="00264F02"/>
    <w:rsid w:val="002652D3"/>
    <w:rsid w:val="0026596E"/>
    <w:rsid w:val="00265CF7"/>
    <w:rsid w:val="0026688C"/>
    <w:rsid w:val="00266959"/>
    <w:rsid w:val="00267573"/>
    <w:rsid w:val="002707DB"/>
    <w:rsid w:val="00270CBA"/>
    <w:rsid w:val="00272136"/>
    <w:rsid w:val="00272419"/>
    <w:rsid w:val="0027399A"/>
    <w:rsid w:val="002740B7"/>
    <w:rsid w:val="00274251"/>
    <w:rsid w:val="002749CE"/>
    <w:rsid w:val="00274CE1"/>
    <w:rsid w:val="00275944"/>
    <w:rsid w:val="00276E45"/>
    <w:rsid w:val="00277D64"/>
    <w:rsid w:val="002801E9"/>
    <w:rsid w:val="002821DF"/>
    <w:rsid w:val="00282678"/>
    <w:rsid w:val="00282F49"/>
    <w:rsid w:val="00282FAE"/>
    <w:rsid w:val="002834FA"/>
    <w:rsid w:val="00283C2E"/>
    <w:rsid w:val="00284833"/>
    <w:rsid w:val="00285A98"/>
    <w:rsid w:val="00285C91"/>
    <w:rsid w:val="00286E53"/>
    <w:rsid w:val="0028798E"/>
    <w:rsid w:val="00290C33"/>
    <w:rsid w:val="0029253E"/>
    <w:rsid w:val="00292730"/>
    <w:rsid w:val="002945A6"/>
    <w:rsid w:val="002952C0"/>
    <w:rsid w:val="002966A6"/>
    <w:rsid w:val="002A308D"/>
    <w:rsid w:val="002A36B5"/>
    <w:rsid w:val="002A3D2A"/>
    <w:rsid w:val="002A3F60"/>
    <w:rsid w:val="002A4EDC"/>
    <w:rsid w:val="002A60FF"/>
    <w:rsid w:val="002A6B5B"/>
    <w:rsid w:val="002B00D2"/>
    <w:rsid w:val="002B03E0"/>
    <w:rsid w:val="002B08FE"/>
    <w:rsid w:val="002B144B"/>
    <w:rsid w:val="002B1750"/>
    <w:rsid w:val="002B1953"/>
    <w:rsid w:val="002B2A2A"/>
    <w:rsid w:val="002B2D20"/>
    <w:rsid w:val="002B2D64"/>
    <w:rsid w:val="002B3C76"/>
    <w:rsid w:val="002B5BEF"/>
    <w:rsid w:val="002B5E04"/>
    <w:rsid w:val="002B6ECC"/>
    <w:rsid w:val="002C00AE"/>
    <w:rsid w:val="002C08BD"/>
    <w:rsid w:val="002C186E"/>
    <w:rsid w:val="002C1D70"/>
    <w:rsid w:val="002C1DD0"/>
    <w:rsid w:val="002C2CF2"/>
    <w:rsid w:val="002C470A"/>
    <w:rsid w:val="002C75EF"/>
    <w:rsid w:val="002C7931"/>
    <w:rsid w:val="002D556D"/>
    <w:rsid w:val="002D577B"/>
    <w:rsid w:val="002D741A"/>
    <w:rsid w:val="002D7544"/>
    <w:rsid w:val="002D7CA0"/>
    <w:rsid w:val="002E12F9"/>
    <w:rsid w:val="002E1DB8"/>
    <w:rsid w:val="002E406E"/>
    <w:rsid w:val="002E4218"/>
    <w:rsid w:val="002E6A98"/>
    <w:rsid w:val="002E7BDC"/>
    <w:rsid w:val="002F1036"/>
    <w:rsid w:val="002F1D29"/>
    <w:rsid w:val="002F2E9A"/>
    <w:rsid w:val="002F3A4B"/>
    <w:rsid w:val="002F415C"/>
    <w:rsid w:val="002F44E0"/>
    <w:rsid w:val="002F4D3F"/>
    <w:rsid w:val="002F4E91"/>
    <w:rsid w:val="002F59BF"/>
    <w:rsid w:val="002F65CE"/>
    <w:rsid w:val="002F7525"/>
    <w:rsid w:val="00300008"/>
    <w:rsid w:val="00301DFC"/>
    <w:rsid w:val="0030237C"/>
    <w:rsid w:val="00302E45"/>
    <w:rsid w:val="0030460C"/>
    <w:rsid w:val="00304815"/>
    <w:rsid w:val="00304A1F"/>
    <w:rsid w:val="00304C34"/>
    <w:rsid w:val="00304C47"/>
    <w:rsid w:val="00304C73"/>
    <w:rsid w:val="00305376"/>
    <w:rsid w:val="00305ECB"/>
    <w:rsid w:val="00306264"/>
    <w:rsid w:val="00306855"/>
    <w:rsid w:val="003068CE"/>
    <w:rsid w:val="0031057C"/>
    <w:rsid w:val="003105FC"/>
    <w:rsid w:val="00310D33"/>
    <w:rsid w:val="003116ED"/>
    <w:rsid w:val="003125FE"/>
    <w:rsid w:val="00313A81"/>
    <w:rsid w:val="00313E6A"/>
    <w:rsid w:val="0031460B"/>
    <w:rsid w:val="003146EC"/>
    <w:rsid w:val="00314A58"/>
    <w:rsid w:val="00315674"/>
    <w:rsid w:val="003157BF"/>
    <w:rsid w:val="0031625D"/>
    <w:rsid w:val="00316AEB"/>
    <w:rsid w:val="00317888"/>
    <w:rsid w:val="00320274"/>
    <w:rsid w:val="00320771"/>
    <w:rsid w:val="00320FF0"/>
    <w:rsid w:val="00321DF7"/>
    <w:rsid w:val="00322D48"/>
    <w:rsid w:val="0032367F"/>
    <w:rsid w:val="00323881"/>
    <w:rsid w:val="0032408F"/>
    <w:rsid w:val="00324386"/>
    <w:rsid w:val="00326961"/>
    <w:rsid w:val="00327154"/>
    <w:rsid w:val="00327B94"/>
    <w:rsid w:val="00327F15"/>
    <w:rsid w:val="0033109F"/>
    <w:rsid w:val="003328DC"/>
    <w:rsid w:val="00333D92"/>
    <w:rsid w:val="00334AEE"/>
    <w:rsid w:val="003354F5"/>
    <w:rsid w:val="0033596C"/>
    <w:rsid w:val="00335B61"/>
    <w:rsid w:val="003401EF"/>
    <w:rsid w:val="00342952"/>
    <w:rsid w:val="00342CB8"/>
    <w:rsid w:val="0034336A"/>
    <w:rsid w:val="00343E11"/>
    <w:rsid w:val="00344790"/>
    <w:rsid w:val="00345230"/>
    <w:rsid w:val="00345CFD"/>
    <w:rsid w:val="003465BE"/>
    <w:rsid w:val="00346C0C"/>
    <w:rsid w:val="003477FD"/>
    <w:rsid w:val="00350EB4"/>
    <w:rsid w:val="00351731"/>
    <w:rsid w:val="00351768"/>
    <w:rsid w:val="00353345"/>
    <w:rsid w:val="00353FDC"/>
    <w:rsid w:val="00354906"/>
    <w:rsid w:val="00355A1C"/>
    <w:rsid w:val="00355B53"/>
    <w:rsid w:val="003560BE"/>
    <w:rsid w:val="00356E5A"/>
    <w:rsid w:val="00357182"/>
    <w:rsid w:val="0036012C"/>
    <w:rsid w:val="0036317B"/>
    <w:rsid w:val="003632D7"/>
    <w:rsid w:val="0036351A"/>
    <w:rsid w:val="003644A0"/>
    <w:rsid w:val="0036463C"/>
    <w:rsid w:val="00365FFC"/>
    <w:rsid w:val="00367F2F"/>
    <w:rsid w:val="003706E1"/>
    <w:rsid w:val="003713A4"/>
    <w:rsid w:val="003714E3"/>
    <w:rsid w:val="003715EC"/>
    <w:rsid w:val="00372071"/>
    <w:rsid w:val="003736D1"/>
    <w:rsid w:val="00373B31"/>
    <w:rsid w:val="00374828"/>
    <w:rsid w:val="0037554F"/>
    <w:rsid w:val="00375C5F"/>
    <w:rsid w:val="00376F60"/>
    <w:rsid w:val="00377273"/>
    <w:rsid w:val="00377E0B"/>
    <w:rsid w:val="00380E93"/>
    <w:rsid w:val="003816FB"/>
    <w:rsid w:val="003819B7"/>
    <w:rsid w:val="003824CA"/>
    <w:rsid w:val="00382B9D"/>
    <w:rsid w:val="0038426C"/>
    <w:rsid w:val="00385602"/>
    <w:rsid w:val="003864BC"/>
    <w:rsid w:val="00386A54"/>
    <w:rsid w:val="00386F66"/>
    <w:rsid w:val="003909AD"/>
    <w:rsid w:val="00390B9F"/>
    <w:rsid w:val="003910D8"/>
    <w:rsid w:val="003912BE"/>
    <w:rsid w:val="003915AC"/>
    <w:rsid w:val="0039184F"/>
    <w:rsid w:val="0039236F"/>
    <w:rsid w:val="00393126"/>
    <w:rsid w:val="0039371C"/>
    <w:rsid w:val="00393981"/>
    <w:rsid w:val="00395EF7"/>
    <w:rsid w:val="003964E6"/>
    <w:rsid w:val="00396DA0"/>
    <w:rsid w:val="0039744D"/>
    <w:rsid w:val="003A0812"/>
    <w:rsid w:val="003A1DD7"/>
    <w:rsid w:val="003A2560"/>
    <w:rsid w:val="003A28E7"/>
    <w:rsid w:val="003A2DED"/>
    <w:rsid w:val="003A32A2"/>
    <w:rsid w:val="003A3364"/>
    <w:rsid w:val="003A469C"/>
    <w:rsid w:val="003A4FB5"/>
    <w:rsid w:val="003A5EDD"/>
    <w:rsid w:val="003A65FA"/>
    <w:rsid w:val="003A6670"/>
    <w:rsid w:val="003A66DD"/>
    <w:rsid w:val="003A686F"/>
    <w:rsid w:val="003A7D2C"/>
    <w:rsid w:val="003B00D7"/>
    <w:rsid w:val="003B0D90"/>
    <w:rsid w:val="003B1AE0"/>
    <w:rsid w:val="003B1D7C"/>
    <w:rsid w:val="003B2C82"/>
    <w:rsid w:val="003B3376"/>
    <w:rsid w:val="003B5A4A"/>
    <w:rsid w:val="003B6F8D"/>
    <w:rsid w:val="003B7094"/>
    <w:rsid w:val="003C1B33"/>
    <w:rsid w:val="003C228F"/>
    <w:rsid w:val="003C3364"/>
    <w:rsid w:val="003C5BC6"/>
    <w:rsid w:val="003C7A32"/>
    <w:rsid w:val="003D0838"/>
    <w:rsid w:val="003D09A1"/>
    <w:rsid w:val="003D0C28"/>
    <w:rsid w:val="003D2B91"/>
    <w:rsid w:val="003D2D60"/>
    <w:rsid w:val="003D646B"/>
    <w:rsid w:val="003E0334"/>
    <w:rsid w:val="003E0D04"/>
    <w:rsid w:val="003E1911"/>
    <w:rsid w:val="003E31C2"/>
    <w:rsid w:val="003E6305"/>
    <w:rsid w:val="003E683A"/>
    <w:rsid w:val="003E7E0C"/>
    <w:rsid w:val="003F0242"/>
    <w:rsid w:val="003F0C97"/>
    <w:rsid w:val="003F0E1F"/>
    <w:rsid w:val="003F0FD4"/>
    <w:rsid w:val="003F19A5"/>
    <w:rsid w:val="003F37B9"/>
    <w:rsid w:val="003F3B03"/>
    <w:rsid w:val="003F3E6A"/>
    <w:rsid w:val="003F4EBE"/>
    <w:rsid w:val="003F539D"/>
    <w:rsid w:val="003F5492"/>
    <w:rsid w:val="003F5506"/>
    <w:rsid w:val="003F55CC"/>
    <w:rsid w:val="003F58CB"/>
    <w:rsid w:val="003F6237"/>
    <w:rsid w:val="003F623E"/>
    <w:rsid w:val="003F675E"/>
    <w:rsid w:val="004007C2"/>
    <w:rsid w:val="00400C0F"/>
    <w:rsid w:val="004016A8"/>
    <w:rsid w:val="004033BE"/>
    <w:rsid w:val="00403D16"/>
    <w:rsid w:val="00404672"/>
    <w:rsid w:val="004046EF"/>
    <w:rsid w:val="004073AB"/>
    <w:rsid w:val="004073F4"/>
    <w:rsid w:val="004105C0"/>
    <w:rsid w:val="00411EBB"/>
    <w:rsid w:val="00412DA9"/>
    <w:rsid w:val="00414A03"/>
    <w:rsid w:val="00416B2F"/>
    <w:rsid w:val="0041778C"/>
    <w:rsid w:val="00417E5E"/>
    <w:rsid w:val="00420593"/>
    <w:rsid w:val="004222FD"/>
    <w:rsid w:val="0042259C"/>
    <w:rsid w:val="00422A3F"/>
    <w:rsid w:val="004250CB"/>
    <w:rsid w:val="0042658E"/>
    <w:rsid w:val="00426DC6"/>
    <w:rsid w:val="00426EF7"/>
    <w:rsid w:val="00427342"/>
    <w:rsid w:val="00430006"/>
    <w:rsid w:val="00430094"/>
    <w:rsid w:val="00430C7C"/>
    <w:rsid w:val="0043114A"/>
    <w:rsid w:val="00431BBF"/>
    <w:rsid w:val="004339FE"/>
    <w:rsid w:val="00434184"/>
    <w:rsid w:val="00434CB6"/>
    <w:rsid w:val="004356E3"/>
    <w:rsid w:val="00436201"/>
    <w:rsid w:val="00436A2D"/>
    <w:rsid w:val="00436E8A"/>
    <w:rsid w:val="00437656"/>
    <w:rsid w:val="0044176F"/>
    <w:rsid w:val="00442DCE"/>
    <w:rsid w:val="00443D2A"/>
    <w:rsid w:val="0044436F"/>
    <w:rsid w:val="004444D7"/>
    <w:rsid w:val="00446382"/>
    <w:rsid w:val="004463F9"/>
    <w:rsid w:val="00446D21"/>
    <w:rsid w:val="00447FB8"/>
    <w:rsid w:val="00450117"/>
    <w:rsid w:val="00451E4D"/>
    <w:rsid w:val="004522A1"/>
    <w:rsid w:val="004539CB"/>
    <w:rsid w:val="00453D7B"/>
    <w:rsid w:val="00453FFB"/>
    <w:rsid w:val="00454565"/>
    <w:rsid w:val="00455A10"/>
    <w:rsid w:val="004569B4"/>
    <w:rsid w:val="004569DF"/>
    <w:rsid w:val="00462429"/>
    <w:rsid w:val="004628D1"/>
    <w:rsid w:val="00463117"/>
    <w:rsid w:val="00463185"/>
    <w:rsid w:val="0046360A"/>
    <w:rsid w:val="0046385A"/>
    <w:rsid w:val="00463AD2"/>
    <w:rsid w:val="004652DB"/>
    <w:rsid w:val="00465451"/>
    <w:rsid w:val="00466E16"/>
    <w:rsid w:val="00467A40"/>
    <w:rsid w:val="004700FC"/>
    <w:rsid w:val="00471581"/>
    <w:rsid w:val="004717D2"/>
    <w:rsid w:val="00471B8A"/>
    <w:rsid w:val="004721CE"/>
    <w:rsid w:val="00472E03"/>
    <w:rsid w:val="00473ADB"/>
    <w:rsid w:val="00474440"/>
    <w:rsid w:val="0047534A"/>
    <w:rsid w:val="00475C8F"/>
    <w:rsid w:val="00475D7D"/>
    <w:rsid w:val="00475FA7"/>
    <w:rsid w:val="00475FD9"/>
    <w:rsid w:val="004762A0"/>
    <w:rsid w:val="00477261"/>
    <w:rsid w:val="004777F9"/>
    <w:rsid w:val="00477BDD"/>
    <w:rsid w:val="00480194"/>
    <w:rsid w:val="0048217E"/>
    <w:rsid w:val="00482D7B"/>
    <w:rsid w:val="00482F58"/>
    <w:rsid w:val="0048382B"/>
    <w:rsid w:val="00483878"/>
    <w:rsid w:val="00483BD2"/>
    <w:rsid w:val="004845F7"/>
    <w:rsid w:val="00484B0A"/>
    <w:rsid w:val="004860B6"/>
    <w:rsid w:val="0048734C"/>
    <w:rsid w:val="004902C8"/>
    <w:rsid w:val="004916B2"/>
    <w:rsid w:val="004923D5"/>
    <w:rsid w:val="00493F35"/>
    <w:rsid w:val="0049492B"/>
    <w:rsid w:val="004949AA"/>
    <w:rsid w:val="004949B5"/>
    <w:rsid w:val="00494DA3"/>
    <w:rsid w:val="00494DFA"/>
    <w:rsid w:val="004975C1"/>
    <w:rsid w:val="004A0B4F"/>
    <w:rsid w:val="004A3680"/>
    <w:rsid w:val="004A4665"/>
    <w:rsid w:val="004A504A"/>
    <w:rsid w:val="004B29CA"/>
    <w:rsid w:val="004B31EC"/>
    <w:rsid w:val="004B32F6"/>
    <w:rsid w:val="004B5043"/>
    <w:rsid w:val="004B6A2D"/>
    <w:rsid w:val="004B6E85"/>
    <w:rsid w:val="004C0889"/>
    <w:rsid w:val="004C1900"/>
    <w:rsid w:val="004C1BAA"/>
    <w:rsid w:val="004C29C9"/>
    <w:rsid w:val="004C3127"/>
    <w:rsid w:val="004C36E4"/>
    <w:rsid w:val="004C3706"/>
    <w:rsid w:val="004C370A"/>
    <w:rsid w:val="004C6E6D"/>
    <w:rsid w:val="004C714A"/>
    <w:rsid w:val="004D1E9F"/>
    <w:rsid w:val="004D2A5F"/>
    <w:rsid w:val="004D4D96"/>
    <w:rsid w:val="004D52BC"/>
    <w:rsid w:val="004D56FE"/>
    <w:rsid w:val="004D578D"/>
    <w:rsid w:val="004D5B8D"/>
    <w:rsid w:val="004D74A7"/>
    <w:rsid w:val="004E09B7"/>
    <w:rsid w:val="004E0DB2"/>
    <w:rsid w:val="004E150C"/>
    <w:rsid w:val="004E16F8"/>
    <w:rsid w:val="004E2D3D"/>
    <w:rsid w:val="004E329C"/>
    <w:rsid w:val="004E396A"/>
    <w:rsid w:val="004E3DE1"/>
    <w:rsid w:val="004E4335"/>
    <w:rsid w:val="004E686D"/>
    <w:rsid w:val="004E6F07"/>
    <w:rsid w:val="004E7CC4"/>
    <w:rsid w:val="004E7E25"/>
    <w:rsid w:val="004F0294"/>
    <w:rsid w:val="004F10C4"/>
    <w:rsid w:val="004F134C"/>
    <w:rsid w:val="004F1660"/>
    <w:rsid w:val="004F1972"/>
    <w:rsid w:val="004F26D6"/>
    <w:rsid w:val="004F2B1F"/>
    <w:rsid w:val="004F2CCF"/>
    <w:rsid w:val="004F3007"/>
    <w:rsid w:val="004F37D0"/>
    <w:rsid w:val="004F4497"/>
    <w:rsid w:val="004F5624"/>
    <w:rsid w:val="00500EF6"/>
    <w:rsid w:val="00501135"/>
    <w:rsid w:val="00501577"/>
    <w:rsid w:val="00501D22"/>
    <w:rsid w:val="00502BAD"/>
    <w:rsid w:val="00502D05"/>
    <w:rsid w:val="00505470"/>
    <w:rsid w:val="00506A03"/>
    <w:rsid w:val="00511206"/>
    <w:rsid w:val="00512500"/>
    <w:rsid w:val="00514D17"/>
    <w:rsid w:val="00516C00"/>
    <w:rsid w:val="00517A8D"/>
    <w:rsid w:val="0052119F"/>
    <w:rsid w:val="00521650"/>
    <w:rsid w:val="005240CA"/>
    <w:rsid w:val="00524264"/>
    <w:rsid w:val="005251FD"/>
    <w:rsid w:val="005267D7"/>
    <w:rsid w:val="00526DCC"/>
    <w:rsid w:val="0052785C"/>
    <w:rsid w:val="00530430"/>
    <w:rsid w:val="00530678"/>
    <w:rsid w:val="00531380"/>
    <w:rsid w:val="00532055"/>
    <w:rsid w:val="00533789"/>
    <w:rsid w:val="00533BEF"/>
    <w:rsid w:val="005343FD"/>
    <w:rsid w:val="00534546"/>
    <w:rsid w:val="00535B32"/>
    <w:rsid w:val="005360B6"/>
    <w:rsid w:val="00536FE9"/>
    <w:rsid w:val="0054057F"/>
    <w:rsid w:val="00540CAC"/>
    <w:rsid w:val="005418BC"/>
    <w:rsid w:val="00541CA0"/>
    <w:rsid w:val="005425DF"/>
    <w:rsid w:val="00543352"/>
    <w:rsid w:val="00543A0D"/>
    <w:rsid w:val="00543A42"/>
    <w:rsid w:val="00546248"/>
    <w:rsid w:val="00546482"/>
    <w:rsid w:val="00546858"/>
    <w:rsid w:val="005471A0"/>
    <w:rsid w:val="0055111B"/>
    <w:rsid w:val="005517AD"/>
    <w:rsid w:val="00552557"/>
    <w:rsid w:val="00552DA2"/>
    <w:rsid w:val="00554540"/>
    <w:rsid w:val="00554BB9"/>
    <w:rsid w:val="0055571B"/>
    <w:rsid w:val="00555FE7"/>
    <w:rsid w:val="005572D3"/>
    <w:rsid w:val="005601CC"/>
    <w:rsid w:val="00560975"/>
    <w:rsid w:val="00560CCC"/>
    <w:rsid w:val="00561B79"/>
    <w:rsid w:val="00561D8F"/>
    <w:rsid w:val="005624FC"/>
    <w:rsid w:val="00562B92"/>
    <w:rsid w:val="005640F9"/>
    <w:rsid w:val="0056532A"/>
    <w:rsid w:val="00565B81"/>
    <w:rsid w:val="00565E39"/>
    <w:rsid w:val="0056730B"/>
    <w:rsid w:val="005674D7"/>
    <w:rsid w:val="005677DD"/>
    <w:rsid w:val="00567C09"/>
    <w:rsid w:val="005702BB"/>
    <w:rsid w:val="005702D2"/>
    <w:rsid w:val="005707D1"/>
    <w:rsid w:val="00571B7B"/>
    <w:rsid w:val="00571CFA"/>
    <w:rsid w:val="00572581"/>
    <w:rsid w:val="00573257"/>
    <w:rsid w:val="00574AE4"/>
    <w:rsid w:val="00574CCE"/>
    <w:rsid w:val="00575D9A"/>
    <w:rsid w:val="005804FA"/>
    <w:rsid w:val="0058128D"/>
    <w:rsid w:val="0058133E"/>
    <w:rsid w:val="00581348"/>
    <w:rsid w:val="00582C31"/>
    <w:rsid w:val="005836A9"/>
    <w:rsid w:val="00584471"/>
    <w:rsid w:val="00584BE5"/>
    <w:rsid w:val="00585EB4"/>
    <w:rsid w:val="00586395"/>
    <w:rsid w:val="005868CD"/>
    <w:rsid w:val="00586B88"/>
    <w:rsid w:val="00586C33"/>
    <w:rsid w:val="00587985"/>
    <w:rsid w:val="005910B0"/>
    <w:rsid w:val="00591E86"/>
    <w:rsid w:val="00593209"/>
    <w:rsid w:val="0059357B"/>
    <w:rsid w:val="0059406C"/>
    <w:rsid w:val="00597963"/>
    <w:rsid w:val="00597B01"/>
    <w:rsid w:val="00597C97"/>
    <w:rsid w:val="005A0C48"/>
    <w:rsid w:val="005A0D66"/>
    <w:rsid w:val="005A0F27"/>
    <w:rsid w:val="005A13AE"/>
    <w:rsid w:val="005A16FF"/>
    <w:rsid w:val="005A2637"/>
    <w:rsid w:val="005A3A3D"/>
    <w:rsid w:val="005A3F29"/>
    <w:rsid w:val="005A4AFC"/>
    <w:rsid w:val="005A5B04"/>
    <w:rsid w:val="005A6B4B"/>
    <w:rsid w:val="005B0C3C"/>
    <w:rsid w:val="005B177D"/>
    <w:rsid w:val="005B1B0B"/>
    <w:rsid w:val="005B3DEE"/>
    <w:rsid w:val="005B3E19"/>
    <w:rsid w:val="005B4D6C"/>
    <w:rsid w:val="005B562B"/>
    <w:rsid w:val="005B736B"/>
    <w:rsid w:val="005C10B2"/>
    <w:rsid w:val="005C1557"/>
    <w:rsid w:val="005C26BD"/>
    <w:rsid w:val="005C2B4E"/>
    <w:rsid w:val="005C2B56"/>
    <w:rsid w:val="005C3233"/>
    <w:rsid w:val="005C3FC4"/>
    <w:rsid w:val="005C4519"/>
    <w:rsid w:val="005C61B5"/>
    <w:rsid w:val="005C62ED"/>
    <w:rsid w:val="005C662C"/>
    <w:rsid w:val="005C6EB8"/>
    <w:rsid w:val="005D0069"/>
    <w:rsid w:val="005D039A"/>
    <w:rsid w:val="005D0DEE"/>
    <w:rsid w:val="005D12E9"/>
    <w:rsid w:val="005D238E"/>
    <w:rsid w:val="005D334B"/>
    <w:rsid w:val="005D55D0"/>
    <w:rsid w:val="005D6A5C"/>
    <w:rsid w:val="005D70D7"/>
    <w:rsid w:val="005E1132"/>
    <w:rsid w:val="005E1487"/>
    <w:rsid w:val="005E1CBE"/>
    <w:rsid w:val="005E1D33"/>
    <w:rsid w:val="005E27F6"/>
    <w:rsid w:val="005E3F0A"/>
    <w:rsid w:val="005E4CDA"/>
    <w:rsid w:val="005E56F2"/>
    <w:rsid w:val="005E6D82"/>
    <w:rsid w:val="005E7CEF"/>
    <w:rsid w:val="005F2ACD"/>
    <w:rsid w:val="005F2CAD"/>
    <w:rsid w:val="005F3B1C"/>
    <w:rsid w:val="005F4139"/>
    <w:rsid w:val="005F46C9"/>
    <w:rsid w:val="005F6667"/>
    <w:rsid w:val="005F75AB"/>
    <w:rsid w:val="005F7E42"/>
    <w:rsid w:val="006000A4"/>
    <w:rsid w:val="00600230"/>
    <w:rsid w:val="00600440"/>
    <w:rsid w:val="00602BC2"/>
    <w:rsid w:val="00602C63"/>
    <w:rsid w:val="006036DF"/>
    <w:rsid w:val="00603EB8"/>
    <w:rsid w:val="006058BF"/>
    <w:rsid w:val="00606518"/>
    <w:rsid w:val="00606717"/>
    <w:rsid w:val="00607679"/>
    <w:rsid w:val="00611E58"/>
    <w:rsid w:val="00612D11"/>
    <w:rsid w:val="00614C00"/>
    <w:rsid w:val="00615129"/>
    <w:rsid w:val="006168F5"/>
    <w:rsid w:val="0061796B"/>
    <w:rsid w:val="00620924"/>
    <w:rsid w:val="006233DE"/>
    <w:rsid w:val="0062422D"/>
    <w:rsid w:val="0062508C"/>
    <w:rsid w:val="0062660B"/>
    <w:rsid w:val="00626E4E"/>
    <w:rsid w:val="006302B3"/>
    <w:rsid w:val="00631D9B"/>
    <w:rsid w:val="00631E8D"/>
    <w:rsid w:val="00632359"/>
    <w:rsid w:val="006327C8"/>
    <w:rsid w:val="006347E1"/>
    <w:rsid w:val="0063484E"/>
    <w:rsid w:val="006348B7"/>
    <w:rsid w:val="00634BFA"/>
    <w:rsid w:val="00634D2E"/>
    <w:rsid w:val="00635CF9"/>
    <w:rsid w:val="00636E6E"/>
    <w:rsid w:val="00637288"/>
    <w:rsid w:val="00637AE9"/>
    <w:rsid w:val="0064006C"/>
    <w:rsid w:val="00640E0E"/>
    <w:rsid w:val="00641C3F"/>
    <w:rsid w:val="00642787"/>
    <w:rsid w:val="00643577"/>
    <w:rsid w:val="00643CF4"/>
    <w:rsid w:val="00643CFC"/>
    <w:rsid w:val="00643D6E"/>
    <w:rsid w:val="006453EA"/>
    <w:rsid w:val="00647460"/>
    <w:rsid w:val="006517F6"/>
    <w:rsid w:val="00651E7A"/>
    <w:rsid w:val="006523B8"/>
    <w:rsid w:val="0065248B"/>
    <w:rsid w:val="0065262C"/>
    <w:rsid w:val="00655929"/>
    <w:rsid w:val="00655E2E"/>
    <w:rsid w:val="00657961"/>
    <w:rsid w:val="00657CE3"/>
    <w:rsid w:val="00660CA4"/>
    <w:rsid w:val="00660E97"/>
    <w:rsid w:val="00661284"/>
    <w:rsid w:val="006612B5"/>
    <w:rsid w:val="00662B4F"/>
    <w:rsid w:val="00662BC6"/>
    <w:rsid w:val="00663573"/>
    <w:rsid w:val="00663D7B"/>
    <w:rsid w:val="006647C1"/>
    <w:rsid w:val="0066503B"/>
    <w:rsid w:val="006650DE"/>
    <w:rsid w:val="006659AC"/>
    <w:rsid w:val="00665EF9"/>
    <w:rsid w:val="0066691E"/>
    <w:rsid w:val="006675CD"/>
    <w:rsid w:val="00667ABD"/>
    <w:rsid w:val="0067041E"/>
    <w:rsid w:val="00670E00"/>
    <w:rsid w:val="00671AAB"/>
    <w:rsid w:val="00672ADC"/>
    <w:rsid w:val="00672CF4"/>
    <w:rsid w:val="0067347B"/>
    <w:rsid w:val="00673815"/>
    <w:rsid w:val="006741EB"/>
    <w:rsid w:val="00674241"/>
    <w:rsid w:val="0067442F"/>
    <w:rsid w:val="0067623E"/>
    <w:rsid w:val="0067663C"/>
    <w:rsid w:val="00677C4B"/>
    <w:rsid w:val="006807D4"/>
    <w:rsid w:val="00680A28"/>
    <w:rsid w:val="00681C31"/>
    <w:rsid w:val="00681D6C"/>
    <w:rsid w:val="00682DE6"/>
    <w:rsid w:val="006834C2"/>
    <w:rsid w:val="006837AF"/>
    <w:rsid w:val="0068478D"/>
    <w:rsid w:val="0068509A"/>
    <w:rsid w:val="00685C83"/>
    <w:rsid w:val="00686628"/>
    <w:rsid w:val="00687675"/>
    <w:rsid w:val="00687E6E"/>
    <w:rsid w:val="00690174"/>
    <w:rsid w:val="00690645"/>
    <w:rsid w:val="0069080B"/>
    <w:rsid w:val="006919C6"/>
    <w:rsid w:val="006929EE"/>
    <w:rsid w:val="00692E44"/>
    <w:rsid w:val="006940F5"/>
    <w:rsid w:val="006964A2"/>
    <w:rsid w:val="00696872"/>
    <w:rsid w:val="00696907"/>
    <w:rsid w:val="006A0370"/>
    <w:rsid w:val="006A12BD"/>
    <w:rsid w:val="006A1408"/>
    <w:rsid w:val="006A153C"/>
    <w:rsid w:val="006A2498"/>
    <w:rsid w:val="006A28E2"/>
    <w:rsid w:val="006A4578"/>
    <w:rsid w:val="006A45D9"/>
    <w:rsid w:val="006A5B7C"/>
    <w:rsid w:val="006A69F4"/>
    <w:rsid w:val="006A71FC"/>
    <w:rsid w:val="006B076A"/>
    <w:rsid w:val="006B1977"/>
    <w:rsid w:val="006B2CB3"/>
    <w:rsid w:val="006B5694"/>
    <w:rsid w:val="006B5BBA"/>
    <w:rsid w:val="006B66BA"/>
    <w:rsid w:val="006B7892"/>
    <w:rsid w:val="006B7A38"/>
    <w:rsid w:val="006C0B78"/>
    <w:rsid w:val="006C3A5D"/>
    <w:rsid w:val="006C4C22"/>
    <w:rsid w:val="006C6A8C"/>
    <w:rsid w:val="006C7398"/>
    <w:rsid w:val="006C7881"/>
    <w:rsid w:val="006C7C9A"/>
    <w:rsid w:val="006C7D4D"/>
    <w:rsid w:val="006D04BF"/>
    <w:rsid w:val="006D1383"/>
    <w:rsid w:val="006D28C5"/>
    <w:rsid w:val="006D3154"/>
    <w:rsid w:val="006D3715"/>
    <w:rsid w:val="006D39FE"/>
    <w:rsid w:val="006D463E"/>
    <w:rsid w:val="006D5607"/>
    <w:rsid w:val="006D61DF"/>
    <w:rsid w:val="006D6497"/>
    <w:rsid w:val="006D6D01"/>
    <w:rsid w:val="006D6D37"/>
    <w:rsid w:val="006E0415"/>
    <w:rsid w:val="006E0B99"/>
    <w:rsid w:val="006E1365"/>
    <w:rsid w:val="006E18F8"/>
    <w:rsid w:val="006E3A99"/>
    <w:rsid w:val="006E4572"/>
    <w:rsid w:val="006E4A94"/>
    <w:rsid w:val="006E50BB"/>
    <w:rsid w:val="006E54D8"/>
    <w:rsid w:val="006E55FF"/>
    <w:rsid w:val="006E6900"/>
    <w:rsid w:val="006E76B5"/>
    <w:rsid w:val="006E7D80"/>
    <w:rsid w:val="006F0319"/>
    <w:rsid w:val="006F0836"/>
    <w:rsid w:val="006F3A83"/>
    <w:rsid w:val="006F3ED7"/>
    <w:rsid w:val="006F4BBA"/>
    <w:rsid w:val="006F7C48"/>
    <w:rsid w:val="006F7D4F"/>
    <w:rsid w:val="00700BCC"/>
    <w:rsid w:val="007010C2"/>
    <w:rsid w:val="00701E08"/>
    <w:rsid w:val="00703A00"/>
    <w:rsid w:val="007043B1"/>
    <w:rsid w:val="00704629"/>
    <w:rsid w:val="00706178"/>
    <w:rsid w:val="00707219"/>
    <w:rsid w:val="00707539"/>
    <w:rsid w:val="00707B64"/>
    <w:rsid w:val="00707FED"/>
    <w:rsid w:val="007110C9"/>
    <w:rsid w:val="007146A0"/>
    <w:rsid w:val="00716A62"/>
    <w:rsid w:val="00717446"/>
    <w:rsid w:val="007178B1"/>
    <w:rsid w:val="00721416"/>
    <w:rsid w:val="00724104"/>
    <w:rsid w:val="007272CE"/>
    <w:rsid w:val="00727950"/>
    <w:rsid w:val="00730372"/>
    <w:rsid w:val="00731FAE"/>
    <w:rsid w:val="00732172"/>
    <w:rsid w:val="00732389"/>
    <w:rsid w:val="007330A0"/>
    <w:rsid w:val="007334FC"/>
    <w:rsid w:val="00733645"/>
    <w:rsid w:val="0073460B"/>
    <w:rsid w:val="00735AAC"/>
    <w:rsid w:val="007373A5"/>
    <w:rsid w:val="00740059"/>
    <w:rsid w:val="00741124"/>
    <w:rsid w:val="00743134"/>
    <w:rsid w:val="00743254"/>
    <w:rsid w:val="00743847"/>
    <w:rsid w:val="00743FB6"/>
    <w:rsid w:val="0074613F"/>
    <w:rsid w:val="007479BC"/>
    <w:rsid w:val="007504F7"/>
    <w:rsid w:val="007505BC"/>
    <w:rsid w:val="00750B5F"/>
    <w:rsid w:val="00751562"/>
    <w:rsid w:val="00751772"/>
    <w:rsid w:val="00752278"/>
    <w:rsid w:val="00753735"/>
    <w:rsid w:val="00753F25"/>
    <w:rsid w:val="007546DE"/>
    <w:rsid w:val="00756E6C"/>
    <w:rsid w:val="00757E6E"/>
    <w:rsid w:val="00757F1A"/>
    <w:rsid w:val="00761100"/>
    <w:rsid w:val="007627BC"/>
    <w:rsid w:val="007628E5"/>
    <w:rsid w:val="00762ED8"/>
    <w:rsid w:val="0076387A"/>
    <w:rsid w:val="00765035"/>
    <w:rsid w:val="00766870"/>
    <w:rsid w:val="0076768B"/>
    <w:rsid w:val="0077057A"/>
    <w:rsid w:val="0077092E"/>
    <w:rsid w:val="00770E66"/>
    <w:rsid w:val="0077197A"/>
    <w:rsid w:val="007725B7"/>
    <w:rsid w:val="00774509"/>
    <w:rsid w:val="00774FC2"/>
    <w:rsid w:val="00775473"/>
    <w:rsid w:val="00775C6C"/>
    <w:rsid w:val="00777946"/>
    <w:rsid w:val="00780FDB"/>
    <w:rsid w:val="00781CC9"/>
    <w:rsid w:val="00783985"/>
    <w:rsid w:val="007849A5"/>
    <w:rsid w:val="00785E56"/>
    <w:rsid w:val="00787CE8"/>
    <w:rsid w:val="007917D8"/>
    <w:rsid w:val="00791817"/>
    <w:rsid w:val="0079181B"/>
    <w:rsid w:val="00791DA7"/>
    <w:rsid w:val="00793F7D"/>
    <w:rsid w:val="0079461B"/>
    <w:rsid w:val="00795C70"/>
    <w:rsid w:val="007A0E4C"/>
    <w:rsid w:val="007A1B7A"/>
    <w:rsid w:val="007A28A0"/>
    <w:rsid w:val="007A32A8"/>
    <w:rsid w:val="007A3397"/>
    <w:rsid w:val="007A3556"/>
    <w:rsid w:val="007A42B2"/>
    <w:rsid w:val="007A5284"/>
    <w:rsid w:val="007A5975"/>
    <w:rsid w:val="007A5D63"/>
    <w:rsid w:val="007A6306"/>
    <w:rsid w:val="007A69A1"/>
    <w:rsid w:val="007A6C83"/>
    <w:rsid w:val="007A6FF1"/>
    <w:rsid w:val="007A75AD"/>
    <w:rsid w:val="007B082A"/>
    <w:rsid w:val="007B0A1A"/>
    <w:rsid w:val="007B0CD6"/>
    <w:rsid w:val="007B154A"/>
    <w:rsid w:val="007B1EC6"/>
    <w:rsid w:val="007B366D"/>
    <w:rsid w:val="007B42C2"/>
    <w:rsid w:val="007B4957"/>
    <w:rsid w:val="007B5D8F"/>
    <w:rsid w:val="007C0631"/>
    <w:rsid w:val="007C096B"/>
    <w:rsid w:val="007C4BEC"/>
    <w:rsid w:val="007C5651"/>
    <w:rsid w:val="007C6BB2"/>
    <w:rsid w:val="007C6D11"/>
    <w:rsid w:val="007C7012"/>
    <w:rsid w:val="007C7789"/>
    <w:rsid w:val="007C7B89"/>
    <w:rsid w:val="007D0472"/>
    <w:rsid w:val="007D0966"/>
    <w:rsid w:val="007D0EA7"/>
    <w:rsid w:val="007D0EEE"/>
    <w:rsid w:val="007D12D1"/>
    <w:rsid w:val="007D19D0"/>
    <w:rsid w:val="007D1BEA"/>
    <w:rsid w:val="007D31DE"/>
    <w:rsid w:val="007D3BD6"/>
    <w:rsid w:val="007D45C7"/>
    <w:rsid w:val="007D45E5"/>
    <w:rsid w:val="007D4BCE"/>
    <w:rsid w:val="007D5708"/>
    <w:rsid w:val="007D5B25"/>
    <w:rsid w:val="007D671A"/>
    <w:rsid w:val="007D7D3D"/>
    <w:rsid w:val="007E00A8"/>
    <w:rsid w:val="007E28B4"/>
    <w:rsid w:val="007E310A"/>
    <w:rsid w:val="007E39BE"/>
    <w:rsid w:val="007E451E"/>
    <w:rsid w:val="007E59ED"/>
    <w:rsid w:val="007E631F"/>
    <w:rsid w:val="007E68DB"/>
    <w:rsid w:val="007E6EF7"/>
    <w:rsid w:val="007E79D9"/>
    <w:rsid w:val="007F136C"/>
    <w:rsid w:val="007F1E8E"/>
    <w:rsid w:val="007F2854"/>
    <w:rsid w:val="007F3A96"/>
    <w:rsid w:val="007F3BA9"/>
    <w:rsid w:val="007F4B2C"/>
    <w:rsid w:val="007F6CB0"/>
    <w:rsid w:val="007F6D8C"/>
    <w:rsid w:val="007F6F99"/>
    <w:rsid w:val="00800C93"/>
    <w:rsid w:val="008020A4"/>
    <w:rsid w:val="00802275"/>
    <w:rsid w:val="008031CD"/>
    <w:rsid w:val="00804530"/>
    <w:rsid w:val="00805575"/>
    <w:rsid w:val="008059A9"/>
    <w:rsid w:val="00806562"/>
    <w:rsid w:val="008068DA"/>
    <w:rsid w:val="00810EC3"/>
    <w:rsid w:val="008118EC"/>
    <w:rsid w:val="00811A9C"/>
    <w:rsid w:val="008122C4"/>
    <w:rsid w:val="0081512E"/>
    <w:rsid w:val="008151FB"/>
    <w:rsid w:val="00815C15"/>
    <w:rsid w:val="00815C48"/>
    <w:rsid w:val="00816652"/>
    <w:rsid w:val="00817407"/>
    <w:rsid w:val="0081750E"/>
    <w:rsid w:val="00817C0F"/>
    <w:rsid w:val="008207D9"/>
    <w:rsid w:val="0082121F"/>
    <w:rsid w:val="00821A78"/>
    <w:rsid w:val="00822CFF"/>
    <w:rsid w:val="008230C7"/>
    <w:rsid w:val="00823916"/>
    <w:rsid w:val="00823ACD"/>
    <w:rsid w:val="008247AA"/>
    <w:rsid w:val="00826B2E"/>
    <w:rsid w:val="00826CDA"/>
    <w:rsid w:val="008270F1"/>
    <w:rsid w:val="008271E6"/>
    <w:rsid w:val="00830E08"/>
    <w:rsid w:val="008318E5"/>
    <w:rsid w:val="00831A62"/>
    <w:rsid w:val="00832501"/>
    <w:rsid w:val="00835807"/>
    <w:rsid w:val="00835AFE"/>
    <w:rsid w:val="00836784"/>
    <w:rsid w:val="008369DB"/>
    <w:rsid w:val="00836D59"/>
    <w:rsid w:val="00840137"/>
    <w:rsid w:val="008402C9"/>
    <w:rsid w:val="008410F4"/>
    <w:rsid w:val="00841C68"/>
    <w:rsid w:val="008423F3"/>
    <w:rsid w:val="00842CD3"/>
    <w:rsid w:val="00843202"/>
    <w:rsid w:val="00844D6D"/>
    <w:rsid w:val="008467DE"/>
    <w:rsid w:val="00846EFF"/>
    <w:rsid w:val="00847CF3"/>
    <w:rsid w:val="00851100"/>
    <w:rsid w:val="00851269"/>
    <w:rsid w:val="00852080"/>
    <w:rsid w:val="00852230"/>
    <w:rsid w:val="00852973"/>
    <w:rsid w:val="00854903"/>
    <w:rsid w:val="00855075"/>
    <w:rsid w:val="0085544D"/>
    <w:rsid w:val="008579AD"/>
    <w:rsid w:val="00857A46"/>
    <w:rsid w:val="008601F8"/>
    <w:rsid w:val="00860CF7"/>
    <w:rsid w:val="00861667"/>
    <w:rsid w:val="00861EBD"/>
    <w:rsid w:val="00861FAB"/>
    <w:rsid w:val="00862FE9"/>
    <w:rsid w:val="00863A93"/>
    <w:rsid w:val="00863DA3"/>
    <w:rsid w:val="008645AC"/>
    <w:rsid w:val="00864845"/>
    <w:rsid w:val="00865DA7"/>
    <w:rsid w:val="00867C78"/>
    <w:rsid w:val="0087071A"/>
    <w:rsid w:val="00870F71"/>
    <w:rsid w:val="0087127A"/>
    <w:rsid w:val="008716BC"/>
    <w:rsid w:val="00871FC6"/>
    <w:rsid w:val="008722DF"/>
    <w:rsid w:val="008738B7"/>
    <w:rsid w:val="0087393A"/>
    <w:rsid w:val="0087394C"/>
    <w:rsid w:val="008740BE"/>
    <w:rsid w:val="00874101"/>
    <w:rsid w:val="00874163"/>
    <w:rsid w:val="008746D6"/>
    <w:rsid w:val="00874AA7"/>
    <w:rsid w:val="008765AA"/>
    <w:rsid w:val="00876BC6"/>
    <w:rsid w:val="00880E9B"/>
    <w:rsid w:val="008827FC"/>
    <w:rsid w:val="00883562"/>
    <w:rsid w:val="008848C4"/>
    <w:rsid w:val="00886E17"/>
    <w:rsid w:val="008908A0"/>
    <w:rsid w:val="00891663"/>
    <w:rsid w:val="00891DE4"/>
    <w:rsid w:val="00892E27"/>
    <w:rsid w:val="00896142"/>
    <w:rsid w:val="00897861"/>
    <w:rsid w:val="008979F6"/>
    <w:rsid w:val="008A2503"/>
    <w:rsid w:val="008A25CB"/>
    <w:rsid w:val="008A29B2"/>
    <w:rsid w:val="008A2CAA"/>
    <w:rsid w:val="008A40B3"/>
    <w:rsid w:val="008A41CD"/>
    <w:rsid w:val="008A4B3F"/>
    <w:rsid w:val="008A4BEC"/>
    <w:rsid w:val="008A4EC8"/>
    <w:rsid w:val="008A60BF"/>
    <w:rsid w:val="008A6166"/>
    <w:rsid w:val="008A6AD9"/>
    <w:rsid w:val="008B05CE"/>
    <w:rsid w:val="008B19E5"/>
    <w:rsid w:val="008B1CA0"/>
    <w:rsid w:val="008B3A69"/>
    <w:rsid w:val="008B4CDE"/>
    <w:rsid w:val="008B4DDB"/>
    <w:rsid w:val="008B6BB4"/>
    <w:rsid w:val="008B7610"/>
    <w:rsid w:val="008B79FA"/>
    <w:rsid w:val="008C11B9"/>
    <w:rsid w:val="008C18BC"/>
    <w:rsid w:val="008C2637"/>
    <w:rsid w:val="008C2FF3"/>
    <w:rsid w:val="008C3628"/>
    <w:rsid w:val="008C3D6F"/>
    <w:rsid w:val="008C3D80"/>
    <w:rsid w:val="008C3DC9"/>
    <w:rsid w:val="008C4460"/>
    <w:rsid w:val="008C48B0"/>
    <w:rsid w:val="008C4ED7"/>
    <w:rsid w:val="008C5D3A"/>
    <w:rsid w:val="008C6B9F"/>
    <w:rsid w:val="008C6C44"/>
    <w:rsid w:val="008D0731"/>
    <w:rsid w:val="008D0CBE"/>
    <w:rsid w:val="008D22AE"/>
    <w:rsid w:val="008D28AE"/>
    <w:rsid w:val="008D3152"/>
    <w:rsid w:val="008D5B8E"/>
    <w:rsid w:val="008D7866"/>
    <w:rsid w:val="008D786D"/>
    <w:rsid w:val="008D7A63"/>
    <w:rsid w:val="008D7EE9"/>
    <w:rsid w:val="008E0B23"/>
    <w:rsid w:val="008E0E9A"/>
    <w:rsid w:val="008E1607"/>
    <w:rsid w:val="008E1906"/>
    <w:rsid w:val="008E20BF"/>
    <w:rsid w:val="008E223C"/>
    <w:rsid w:val="008E22A6"/>
    <w:rsid w:val="008E2E69"/>
    <w:rsid w:val="008E4A23"/>
    <w:rsid w:val="008E625E"/>
    <w:rsid w:val="008E7730"/>
    <w:rsid w:val="008F01AD"/>
    <w:rsid w:val="008F239E"/>
    <w:rsid w:val="008F52D1"/>
    <w:rsid w:val="008F5798"/>
    <w:rsid w:val="008F61E2"/>
    <w:rsid w:val="008F7918"/>
    <w:rsid w:val="00901D92"/>
    <w:rsid w:val="00904013"/>
    <w:rsid w:val="0090403B"/>
    <w:rsid w:val="009100A6"/>
    <w:rsid w:val="00910744"/>
    <w:rsid w:val="00910E5F"/>
    <w:rsid w:val="00911038"/>
    <w:rsid w:val="00911B4B"/>
    <w:rsid w:val="00913030"/>
    <w:rsid w:val="009146C8"/>
    <w:rsid w:val="0091489D"/>
    <w:rsid w:val="00914A89"/>
    <w:rsid w:val="00914D15"/>
    <w:rsid w:val="00915117"/>
    <w:rsid w:val="0091591D"/>
    <w:rsid w:val="00915C3C"/>
    <w:rsid w:val="00916704"/>
    <w:rsid w:val="00916706"/>
    <w:rsid w:val="00916754"/>
    <w:rsid w:val="00917435"/>
    <w:rsid w:val="00917900"/>
    <w:rsid w:val="0092013A"/>
    <w:rsid w:val="0092055C"/>
    <w:rsid w:val="00921623"/>
    <w:rsid w:val="00921840"/>
    <w:rsid w:val="00922009"/>
    <w:rsid w:val="00922509"/>
    <w:rsid w:val="0092292D"/>
    <w:rsid w:val="009230DE"/>
    <w:rsid w:val="00925085"/>
    <w:rsid w:val="00925089"/>
    <w:rsid w:val="009260D5"/>
    <w:rsid w:val="00926497"/>
    <w:rsid w:val="0092691D"/>
    <w:rsid w:val="00930D7A"/>
    <w:rsid w:val="0093264E"/>
    <w:rsid w:val="00932874"/>
    <w:rsid w:val="00932ECD"/>
    <w:rsid w:val="00933618"/>
    <w:rsid w:val="00933D63"/>
    <w:rsid w:val="009346EB"/>
    <w:rsid w:val="00934D94"/>
    <w:rsid w:val="00935026"/>
    <w:rsid w:val="009407D3"/>
    <w:rsid w:val="00940ED3"/>
    <w:rsid w:val="00941A50"/>
    <w:rsid w:val="00942B8E"/>
    <w:rsid w:val="00944D60"/>
    <w:rsid w:val="009450D8"/>
    <w:rsid w:val="009479C2"/>
    <w:rsid w:val="00951AF8"/>
    <w:rsid w:val="00951C0B"/>
    <w:rsid w:val="009524F7"/>
    <w:rsid w:val="009541E1"/>
    <w:rsid w:val="009544D0"/>
    <w:rsid w:val="00954CEF"/>
    <w:rsid w:val="009561A4"/>
    <w:rsid w:val="009576EA"/>
    <w:rsid w:val="0096311F"/>
    <w:rsid w:val="009634CC"/>
    <w:rsid w:val="00963981"/>
    <w:rsid w:val="00964FAE"/>
    <w:rsid w:val="009663F8"/>
    <w:rsid w:val="00966A65"/>
    <w:rsid w:val="00970077"/>
    <w:rsid w:val="009712FD"/>
    <w:rsid w:val="00971466"/>
    <w:rsid w:val="00973388"/>
    <w:rsid w:val="009737A4"/>
    <w:rsid w:val="00974FA2"/>
    <w:rsid w:val="0097576B"/>
    <w:rsid w:val="00975CEB"/>
    <w:rsid w:val="00977563"/>
    <w:rsid w:val="009775AB"/>
    <w:rsid w:val="00977AEE"/>
    <w:rsid w:val="00981C96"/>
    <w:rsid w:val="0098237D"/>
    <w:rsid w:val="00983C83"/>
    <w:rsid w:val="00985D70"/>
    <w:rsid w:val="00986680"/>
    <w:rsid w:val="00986AAF"/>
    <w:rsid w:val="00987955"/>
    <w:rsid w:val="00990A50"/>
    <w:rsid w:val="00990F1C"/>
    <w:rsid w:val="0099383D"/>
    <w:rsid w:val="00994BAC"/>
    <w:rsid w:val="009958A3"/>
    <w:rsid w:val="009958DA"/>
    <w:rsid w:val="00995931"/>
    <w:rsid w:val="00996396"/>
    <w:rsid w:val="00996680"/>
    <w:rsid w:val="00996D0D"/>
    <w:rsid w:val="00997028"/>
    <w:rsid w:val="009A0529"/>
    <w:rsid w:val="009A13B3"/>
    <w:rsid w:val="009A13BB"/>
    <w:rsid w:val="009A184E"/>
    <w:rsid w:val="009A2B9A"/>
    <w:rsid w:val="009A2E4E"/>
    <w:rsid w:val="009A37E8"/>
    <w:rsid w:val="009A3DD1"/>
    <w:rsid w:val="009A4B47"/>
    <w:rsid w:val="009A6996"/>
    <w:rsid w:val="009A6A81"/>
    <w:rsid w:val="009A6C41"/>
    <w:rsid w:val="009A6D43"/>
    <w:rsid w:val="009B0AA4"/>
    <w:rsid w:val="009B0F75"/>
    <w:rsid w:val="009B0FE2"/>
    <w:rsid w:val="009B1329"/>
    <w:rsid w:val="009B1330"/>
    <w:rsid w:val="009B1E56"/>
    <w:rsid w:val="009B1FE0"/>
    <w:rsid w:val="009B21C0"/>
    <w:rsid w:val="009B2B0E"/>
    <w:rsid w:val="009B32E3"/>
    <w:rsid w:val="009B35AA"/>
    <w:rsid w:val="009B408D"/>
    <w:rsid w:val="009B44AF"/>
    <w:rsid w:val="009B507E"/>
    <w:rsid w:val="009B6081"/>
    <w:rsid w:val="009B6153"/>
    <w:rsid w:val="009B6D31"/>
    <w:rsid w:val="009B7170"/>
    <w:rsid w:val="009C06DF"/>
    <w:rsid w:val="009C3B4F"/>
    <w:rsid w:val="009C7B08"/>
    <w:rsid w:val="009C7F26"/>
    <w:rsid w:val="009D03D9"/>
    <w:rsid w:val="009D1BB3"/>
    <w:rsid w:val="009D25A1"/>
    <w:rsid w:val="009D267F"/>
    <w:rsid w:val="009D2765"/>
    <w:rsid w:val="009D3835"/>
    <w:rsid w:val="009D43B7"/>
    <w:rsid w:val="009D65C3"/>
    <w:rsid w:val="009D6F90"/>
    <w:rsid w:val="009E014A"/>
    <w:rsid w:val="009E0479"/>
    <w:rsid w:val="009E0C5A"/>
    <w:rsid w:val="009E187C"/>
    <w:rsid w:val="009E1B58"/>
    <w:rsid w:val="009E3AFA"/>
    <w:rsid w:val="009E3ECA"/>
    <w:rsid w:val="009E5A1D"/>
    <w:rsid w:val="009F02E3"/>
    <w:rsid w:val="009F1484"/>
    <w:rsid w:val="009F1AC2"/>
    <w:rsid w:val="009F255F"/>
    <w:rsid w:val="009F3501"/>
    <w:rsid w:val="009F3D07"/>
    <w:rsid w:val="009F4375"/>
    <w:rsid w:val="009F5EE4"/>
    <w:rsid w:val="00A00CA3"/>
    <w:rsid w:val="00A00CD9"/>
    <w:rsid w:val="00A00CDB"/>
    <w:rsid w:val="00A00F4A"/>
    <w:rsid w:val="00A01C8F"/>
    <w:rsid w:val="00A01E26"/>
    <w:rsid w:val="00A02525"/>
    <w:rsid w:val="00A02BFF"/>
    <w:rsid w:val="00A02C56"/>
    <w:rsid w:val="00A0315E"/>
    <w:rsid w:val="00A03410"/>
    <w:rsid w:val="00A03514"/>
    <w:rsid w:val="00A039BC"/>
    <w:rsid w:val="00A03CD4"/>
    <w:rsid w:val="00A03F86"/>
    <w:rsid w:val="00A049D9"/>
    <w:rsid w:val="00A05935"/>
    <w:rsid w:val="00A0617A"/>
    <w:rsid w:val="00A11902"/>
    <w:rsid w:val="00A12277"/>
    <w:rsid w:val="00A1309F"/>
    <w:rsid w:val="00A13DE2"/>
    <w:rsid w:val="00A1437D"/>
    <w:rsid w:val="00A14CEE"/>
    <w:rsid w:val="00A15318"/>
    <w:rsid w:val="00A1617E"/>
    <w:rsid w:val="00A16631"/>
    <w:rsid w:val="00A17FA4"/>
    <w:rsid w:val="00A2072B"/>
    <w:rsid w:val="00A2167B"/>
    <w:rsid w:val="00A224B9"/>
    <w:rsid w:val="00A2330A"/>
    <w:rsid w:val="00A2474C"/>
    <w:rsid w:val="00A24EC7"/>
    <w:rsid w:val="00A24F2A"/>
    <w:rsid w:val="00A25B55"/>
    <w:rsid w:val="00A25B96"/>
    <w:rsid w:val="00A26810"/>
    <w:rsid w:val="00A2797F"/>
    <w:rsid w:val="00A30398"/>
    <w:rsid w:val="00A30427"/>
    <w:rsid w:val="00A305DF"/>
    <w:rsid w:val="00A31142"/>
    <w:rsid w:val="00A3212B"/>
    <w:rsid w:val="00A331D7"/>
    <w:rsid w:val="00A341F0"/>
    <w:rsid w:val="00A36ADA"/>
    <w:rsid w:val="00A422A3"/>
    <w:rsid w:val="00A425CB"/>
    <w:rsid w:val="00A431C8"/>
    <w:rsid w:val="00A46316"/>
    <w:rsid w:val="00A46456"/>
    <w:rsid w:val="00A4657C"/>
    <w:rsid w:val="00A46EA1"/>
    <w:rsid w:val="00A46F02"/>
    <w:rsid w:val="00A47CF2"/>
    <w:rsid w:val="00A5119C"/>
    <w:rsid w:val="00A52349"/>
    <w:rsid w:val="00A52754"/>
    <w:rsid w:val="00A534FF"/>
    <w:rsid w:val="00A54955"/>
    <w:rsid w:val="00A55DD0"/>
    <w:rsid w:val="00A56E28"/>
    <w:rsid w:val="00A57183"/>
    <w:rsid w:val="00A576D7"/>
    <w:rsid w:val="00A60480"/>
    <w:rsid w:val="00A6092F"/>
    <w:rsid w:val="00A60DB7"/>
    <w:rsid w:val="00A62CFA"/>
    <w:rsid w:val="00A63454"/>
    <w:rsid w:val="00A64980"/>
    <w:rsid w:val="00A649B1"/>
    <w:rsid w:val="00A65316"/>
    <w:rsid w:val="00A65CC9"/>
    <w:rsid w:val="00A67BD3"/>
    <w:rsid w:val="00A709C8"/>
    <w:rsid w:val="00A716BD"/>
    <w:rsid w:val="00A745FA"/>
    <w:rsid w:val="00A748EA"/>
    <w:rsid w:val="00A762F7"/>
    <w:rsid w:val="00A76D7D"/>
    <w:rsid w:val="00A7780B"/>
    <w:rsid w:val="00A80529"/>
    <w:rsid w:val="00A82137"/>
    <w:rsid w:val="00A827A5"/>
    <w:rsid w:val="00A83333"/>
    <w:rsid w:val="00A84DD5"/>
    <w:rsid w:val="00A87E13"/>
    <w:rsid w:val="00A90414"/>
    <w:rsid w:val="00A910D5"/>
    <w:rsid w:val="00A9113B"/>
    <w:rsid w:val="00A9448E"/>
    <w:rsid w:val="00A946A4"/>
    <w:rsid w:val="00A9470E"/>
    <w:rsid w:val="00A956A8"/>
    <w:rsid w:val="00A9659B"/>
    <w:rsid w:val="00A969DD"/>
    <w:rsid w:val="00A96E61"/>
    <w:rsid w:val="00A97816"/>
    <w:rsid w:val="00A97A26"/>
    <w:rsid w:val="00A97B79"/>
    <w:rsid w:val="00A97E95"/>
    <w:rsid w:val="00A97F78"/>
    <w:rsid w:val="00AA0963"/>
    <w:rsid w:val="00AA1BB8"/>
    <w:rsid w:val="00AA3590"/>
    <w:rsid w:val="00AA3B46"/>
    <w:rsid w:val="00AA438D"/>
    <w:rsid w:val="00AA4401"/>
    <w:rsid w:val="00AA525A"/>
    <w:rsid w:val="00AA5436"/>
    <w:rsid w:val="00AA5DAB"/>
    <w:rsid w:val="00AA63A2"/>
    <w:rsid w:val="00AA656F"/>
    <w:rsid w:val="00AB072F"/>
    <w:rsid w:val="00AB0CAE"/>
    <w:rsid w:val="00AB0E76"/>
    <w:rsid w:val="00AB387F"/>
    <w:rsid w:val="00AB3BAE"/>
    <w:rsid w:val="00AB454F"/>
    <w:rsid w:val="00AB4648"/>
    <w:rsid w:val="00AB49C5"/>
    <w:rsid w:val="00AB4D6A"/>
    <w:rsid w:val="00AB549D"/>
    <w:rsid w:val="00AB64D6"/>
    <w:rsid w:val="00AB674B"/>
    <w:rsid w:val="00AB6929"/>
    <w:rsid w:val="00AB6E5C"/>
    <w:rsid w:val="00AB720D"/>
    <w:rsid w:val="00AC03C0"/>
    <w:rsid w:val="00AC0618"/>
    <w:rsid w:val="00AC0B75"/>
    <w:rsid w:val="00AC0FD4"/>
    <w:rsid w:val="00AC146C"/>
    <w:rsid w:val="00AC1EA0"/>
    <w:rsid w:val="00AC1F08"/>
    <w:rsid w:val="00AC4266"/>
    <w:rsid w:val="00AC4436"/>
    <w:rsid w:val="00AC4EAF"/>
    <w:rsid w:val="00AC54D0"/>
    <w:rsid w:val="00AC5726"/>
    <w:rsid w:val="00AC6599"/>
    <w:rsid w:val="00AC7086"/>
    <w:rsid w:val="00AC77FA"/>
    <w:rsid w:val="00AD0151"/>
    <w:rsid w:val="00AD100A"/>
    <w:rsid w:val="00AD1183"/>
    <w:rsid w:val="00AD1E5B"/>
    <w:rsid w:val="00AD2EA7"/>
    <w:rsid w:val="00AD515A"/>
    <w:rsid w:val="00AD5603"/>
    <w:rsid w:val="00AD565D"/>
    <w:rsid w:val="00AD5943"/>
    <w:rsid w:val="00AD6B23"/>
    <w:rsid w:val="00AE08B9"/>
    <w:rsid w:val="00AE0A43"/>
    <w:rsid w:val="00AE0CDB"/>
    <w:rsid w:val="00AE1686"/>
    <w:rsid w:val="00AE183B"/>
    <w:rsid w:val="00AE1BBC"/>
    <w:rsid w:val="00AE21D9"/>
    <w:rsid w:val="00AE2F4E"/>
    <w:rsid w:val="00AE3BD4"/>
    <w:rsid w:val="00AE5E3F"/>
    <w:rsid w:val="00AE60A0"/>
    <w:rsid w:val="00AE7472"/>
    <w:rsid w:val="00AF1050"/>
    <w:rsid w:val="00AF1275"/>
    <w:rsid w:val="00AF2447"/>
    <w:rsid w:val="00AF3520"/>
    <w:rsid w:val="00AF5D3F"/>
    <w:rsid w:val="00AF656E"/>
    <w:rsid w:val="00B00CA8"/>
    <w:rsid w:val="00B03D08"/>
    <w:rsid w:val="00B0500D"/>
    <w:rsid w:val="00B0513D"/>
    <w:rsid w:val="00B0650D"/>
    <w:rsid w:val="00B07270"/>
    <w:rsid w:val="00B10056"/>
    <w:rsid w:val="00B10085"/>
    <w:rsid w:val="00B101AE"/>
    <w:rsid w:val="00B10DEF"/>
    <w:rsid w:val="00B12693"/>
    <w:rsid w:val="00B12D53"/>
    <w:rsid w:val="00B13368"/>
    <w:rsid w:val="00B15291"/>
    <w:rsid w:val="00B155F4"/>
    <w:rsid w:val="00B1773B"/>
    <w:rsid w:val="00B2048D"/>
    <w:rsid w:val="00B2059A"/>
    <w:rsid w:val="00B20840"/>
    <w:rsid w:val="00B20F63"/>
    <w:rsid w:val="00B21B03"/>
    <w:rsid w:val="00B21F3C"/>
    <w:rsid w:val="00B229CD"/>
    <w:rsid w:val="00B22B7E"/>
    <w:rsid w:val="00B23576"/>
    <w:rsid w:val="00B25850"/>
    <w:rsid w:val="00B25882"/>
    <w:rsid w:val="00B27511"/>
    <w:rsid w:val="00B27AAA"/>
    <w:rsid w:val="00B30404"/>
    <w:rsid w:val="00B32BE4"/>
    <w:rsid w:val="00B33569"/>
    <w:rsid w:val="00B349DC"/>
    <w:rsid w:val="00B34C52"/>
    <w:rsid w:val="00B35981"/>
    <w:rsid w:val="00B40721"/>
    <w:rsid w:val="00B41AAA"/>
    <w:rsid w:val="00B441E2"/>
    <w:rsid w:val="00B44438"/>
    <w:rsid w:val="00B504EC"/>
    <w:rsid w:val="00B5187B"/>
    <w:rsid w:val="00B52496"/>
    <w:rsid w:val="00B524D7"/>
    <w:rsid w:val="00B5294F"/>
    <w:rsid w:val="00B529D1"/>
    <w:rsid w:val="00B543AD"/>
    <w:rsid w:val="00B55297"/>
    <w:rsid w:val="00B55475"/>
    <w:rsid w:val="00B557CE"/>
    <w:rsid w:val="00B55997"/>
    <w:rsid w:val="00B56029"/>
    <w:rsid w:val="00B56193"/>
    <w:rsid w:val="00B570CB"/>
    <w:rsid w:val="00B60CBA"/>
    <w:rsid w:val="00B613A3"/>
    <w:rsid w:val="00B61983"/>
    <w:rsid w:val="00B62356"/>
    <w:rsid w:val="00B62735"/>
    <w:rsid w:val="00B6274E"/>
    <w:rsid w:val="00B635A9"/>
    <w:rsid w:val="00B63BCC"/>
    <w:rsid w:val="00B63BD0"/>
    <w:rsid w:val="00B63E62"/>
    <w:rsid w:val="00B648CF"/>
    <w:rsid w:val="00B657D4"/>
    <w:rsid w:val="00B666C6"/>
    <w:rsid w:val="00B66F5A"/>
    <w:rsid w:val="00B676CF"/>
    <w:rsid w:val="00B67B75"/>
    <w:rsid w:val="00B67E6F"/>
    <w:rsid w:val="00B70043"/>
    <w:rsid w:val="00B7005F"/>
    <w:rsid w:val="00B700EE"/>
    <w:rsid w:val="00B7082D"/>
    <w:rsid w:val="00B72902"/>
    <w:rsid w:val="00B750A4"/>
    <w:rsid w:val="00B76DDD"/>
    <w:rsid w:val="00B77AD8"/>
    <w:rsid w:val="00B80E24"/>
    <w:rsid w:val="00B80E4C"/>
    <w:rsid w:val="00B81DC5"/>
    <w:rsid w:val="00B82690"/>
    <w:rsid w:val="00B82C80"/>
    <w:rsid w:val="00B834F4"/>
    <w:rsid w:val="00B83575"/>
    <w:rsid w:val="00B839DD"/>
    <w:rsid w:val="00B84FF1"/>
    <w:rsid w:val="00B85425"/>
    <w:rsid w:val="00B86AE2"/>
    <w:rsid w:val="00B87099"/>
    <w:rsid w:val="00B870FA"/>
    <w:rsid w:val="00B875C6"/>
    <w:rsid w:val="00B877A4"/>
    <w:rsid w:val="00B90551"/>
    <w:rsid w:val="00B912CB"/>
    <w:rsid w:val="00B917B0"/>
    <w:rsid w:val="00B925C2"/>
    <w:rsid w:val="00B9265D"/>
    <w:rsid w:val="00B92BFF"/>
    <w:rsid w:val="00B94596"/>
    <w:rsid w:val="00B96CB3"/>
    <w:rsid w:val="00B976EE"/>
    <w:rsid w:val="00BA17FB"/>
    <w:rsid w:val="00BA1A84"/>
    <w:rsid w:val="00BA4265"/>
    <w:rsid w:val="00BA4B51"/>
    <w:rsid w:val="00BA5B9E"/>
    <w:rsid w:val="00BA5D3F"/>
    <w:rsid w:val="00BA5E94"/>
    <w:rsid w:val="00BA5EC7"/>
    <w:rsid w:val="00BA6787"/>
    <w:rsid w:val="00BA67B3"/>
    <w:rsid w:val="00BA7B2C"/>
    <w:rsid w:val="00BA7B38"/>
    <w:rsid w:val="00BA7DEF"/>
    <w:rsid w:val="00BA7E13"/>
    <w:rsid w:val="00BB0271"/>
    <w:rsid w:val="00BB0409"/>
    <w:rsid w:val="00BB04F3"/>
    <w:rsid w:val="00BB0613"/>
    <w:rsid w:val="00BB1B7D"/>
    <w:rsid w:val="00BB2223"/>
    <w:rsid w:val="00BB2A17"/>
    <w:rsid w:val="00BB38CF"/>
    <w:rsid w:val="00BB3D79"/>
    <w:rsid w:val="00BB44F8"/>
    <w:rsid w:val="00BB52B9"/>
    <w:rsid w:val="00BB6649"/>
    <w:rsid w:val="00BB6924"/>
    <w:rsid w:val="00BC01CD"/>
    <w:rsid w:val="00BC06A6"/>
    <w:rsid w:val="00BC1A55"/>
    <w:rsid w:val="00BC2157"/>
    <w:rsid w:val="00BC36E9"/>
    <w:rsid w:val="00BC5E64"/>
    <w:rsid w:val="00BC70C1"/>
    <w:rsid w:val="00BC7276"/>
    <w:rsid w:val="00BD06BF"/>
    <w:rsid w:val="00BD147F"/>
    <w:rsid w:val="00BD296D"/>
    <w:rsid w:val="00BD2A11"/>
    <w:rsid w:val="00BD2CBB"/>
    <w:rsid w:val="00BD3E2B"/>
    <w:rsid w:val="00BD6075"/>
    <w:rsid w:val="00BD7A40"/>
    <w:rsid w:val="00BD7C43"/>
    <w:rsid w:val="00BD7E81"/>
    <w:rsid w:val="00BE038F"/>
    <w:rsid w:val="00BE119C"/>
    <w:rsid w:val="00BE1547"/>
    <w:rsid w:val="00BE1653"/>
    <w:rsid w:val="00BE1F5B"/>
    <w:rsid w:val="00BE3D74"/>
    <w:rsid w:val="00BE66BB"/>
    <w:rsid w:val="00BE67B5"/>
    <w:rsid w:val="00BE725B"/>
    <w:rsid w:val="00BE7F83"/>
    <w:rsid w:val="00BF0CFB"/>
    <w:rsid w:val="00BF1996"/>
    <w:rsid w:val="00BF1DE6"/>
    <w:rsid w:val="00BF1E13"/>
    <w:rsid w:val="00BF2607"/>
    <w:rsid w:val="00BF489A"/>
    <w:rsid w:val="00BF52E4"/>
    <w:rsid w:val="00BF54B3"/>
    <w:rsid w:val="00BF5A40"/>
    <w:rsid w:val="00BF5F12"/>
    <w:rsid w:val="00BF686E"/>
    <w:rsid w:val="00BF68CB"/>
    <w:rsid w:val="00BF6EC9"/>
    <w:rsid w:val="00C00948"/>
    <w:rsid w:val="00C01155"/>
    <w:rsid w:val="00C01291"/>
    <w:rsid w:val="00C022EC"/>
    <w:rsid w:val="00C02449"/>
    <w:rsid w:val="00C02F49"/>
    <w:rsid w:val="00C041E3"/>
    <w:rsid w:val="00C04C6B"/>
    <w:rsid w:val="00C04FA1"/>
    <w:rsid w:val="00C05396"/>
    <w:rsid w:val="00C05776"/>
    <w:rsid w:val="00C06BDA"/>
    <w:rsid w:val="00C06CB0"/>
    <w:rsid w:val="00C07B58"/>
    <w:rsid w:val="00C10B1B"/>
    <w:rsid w:val="00C11447"/>
    <w:rsid w:val="00C14EA5"/>
    <w:rsid w:val="00C159DC"/>
    <w:rsid w:val="00C15F57"/>
    <w:rsid w:val="00C1620D"/>
    <w:rsid w:val="00C16D62"/>
    <w:rsid w:val="00C20208"/>
    <w:rsid w:val="00C20D34"/>
    <w:rsid w:val="00C21065"/>
    <w:rsid w:val="00C21985"/>
    <w:rsid w:val="00C22A3F"/>
    <w:rsid w:val="00C22AA4"/>
    <w:rsid w:val="00C2437F"/>
    <w:rsid w:val="00C2472A"/>
    <w:rsid w:val="00C25236"/>
    <w:rsid w:val="00C252DF"/>
    <w:rsid w:val="00C2545A"/>
    <w:rsid w:val="00C30A69"/>
    <w:rsid w:val="00C3107E"/>
    <w:rsid w:val="00C31873"/>
    <w:rsid w:val="00C31A3B"/>
    <w:rsid w:val="00C33430"/>
    <w:rsid w:val="00C34E42"/>
    <w:rsid w:val="00C35532"/>
    <w:rsid w:val="00C375E7"/>
    <w:rsid w:val="00C41AAF"/>
    <w:rsid w:val="00C4241D"/>
    <w:rsid w:val="00C44937"/>
    <w:rsid w:val="00C44CA8"/>
    <w:rsid w:val="00C46E94"/>
    <w:rsid w:val="00C46F0D"/>
    <w:rsid w:val="00C47BE4"/>
    <w:rsid w:val="00C50302"/>
    <w:rsid w:val="00C505B8"/>
    <w:rsid w:val="00C510BB"/>
    <w:rsid w:val="00C51391"/>
    <w:rsid w:val="00C51A56"/>
    <w:rsid w:val="00C51EA5"/>
    <w:rsid w:val="00C522ED"/>
    <w:rsid w:val="00C54700"/>
    <w:rsid w:val="00C55EF5"/>
    <w:rsid w:val="00C567D1"/>
    <w:rsid w:val="00C604A6"/>
    <w:rsid w:val="00C60AC4"/>
    <w:rsid w:val="00C61B66"/>
    <w:rsid w:val="00C61F24"/>
    <w:rsid w:val="00C63C2D"/>
    <w:rsid w:val="00C6493F"/>
    <w:rsid w:val="00C64A2E"/>
    <w:rsid w:val="00C66377"/>
    <w:rsid w:val="00C706F3"/>
    <w:rsid w:val="00C70A74"/>
    <w:rsid w:val="00C7231A"/>
    <w:rsid w:val="00C72449"/>
    <w:rsid w:val="00C726AF"/>
    <w:rsid w:val="00C72AC9"/>
    <w:rsid w:val="00C73051"/>
    <w:rsid w:val="00C73D63"/>
    <w:rsid w:val="00C743D6"/>
    <w:rsid w:val="00C75C29"/>
    <w:rsid w:val="00C75C3A"/>
    <w:rsid w:val="00C763E1"/>
    <w:rsid w:val="00C76A42"/>
    <w:rsid w:val="00C76E3B"/>
    <w:rsid w:val="00C77896"/>
    <w:rsid w:val="00C801C9"/>
    <w:rsid w:val="00C80D49"/>
    <w:rsid w:val="00C812EE"/>
    <w:rsid w:val="00C8142D"/>
    <w:rsid w:val="00C814C2"/>
    <w:rsid w:val="00C81715"/>
    <w:rsid w:val="00C82484"/>
    <w:rsid w:val="00C82537"/>
    <w:rsid w:val="00C82BC9"/>
    <w:rsid w:val="00C839C8"/>
    <w:rsid w:val="00C846A3"/>
    <w:rsid w:val="00C85484"/>
    <w:rsid w:val="00C8691B"/>
    <w:rsid w:val="00C87A3F"/>
    <w:rsid w:val="00C87AB2"/>
    <w:rsid w:val="00C90BE9"/>
    <w:rsid w:val="00C92305"/>
    <w:rsid w:val="00C92401"/>
    <w:rsid w:val="00C926DB"/>
    <w:rsid w:val="00C931B3"/>
    <w:rsid w:val="00C93F23"/>
    <w:rsid w:val="00C942DE"/>
    <w:rsid w:val="00C94EE9"/>
    <w:rsid w:val="00C95113"/>
    <w:rsid w:val="00C958E2"/>
    <w:rsid w:val="00C95D9B"/>
    <w:rsid w:val="00CA04E4"/>
    <w:rsid w:val="00CA0BD1"/>
    <w:rsid w:val="00CA28EA"/>
    <w:rsid w:val="00CA4363"/>
    <w:rsid w:val="00CA50A4"/>
    <w:rsid w:val="00CA64A1"/>
    <w:rsid w:val="00CA7A11"/>
    <w:rsid w:val="00CA7A79"/>
    <w:rsid w:val="00CB0034"/>
    <w:rsid w:val="00CB041C"/>
    <w:rsid w:val="00CB1A69"/>
    <w:rsid w:val="00CB2963"/>
    <w:rsid w:val="00CB30AB"/>
    <w:rsid w:val="00CB3392"/>
    <w:rsid w:val="00CB49A2"/>
    <w:rsid w:val="00CB49F9"/>
    <w:rsid w:val="00CB5A60"/>
    <w:rsid w:val="00CB65C7"/>
    <w:rsid w:val="00CB6CD3"/>
    <w:rsid w:val="00CB7642"/>
    <w:rsid w:val="00CB7B04"/>
    <w:rsid w:val="00CC15BF"/>
    <w:rsid w:val="00CC20C2"/>
    <w:rsid w:val="00CC2223"/>
    <w:rsid w:val="00CC32C3"/>
    <w:rsid w:val="00CC3FB8"/>
    <w:rsid w:val="00CC5376"/>
    <w:rsid w:val="00CC6944"/>
    <w:rsid w:val="00CC6F72"/>
    <w:rsid w:val="00CC705E"/>
    <w:rsid w:val="00CC7856"/>
    <w:rsid w:val="00CD1BCB"/>
    <w:rsid w:val="00CD1D69"/>
    <w:rsid w:val="00CD21A6"/>
    <w:rsid w:val="00CD2511"/>
    <w:rsid w:val="00CD2FB1"/>
    <w:rsid w:val="00CD30E5"/>
    <w:rsid w:val="00CD3ED7"/>
    <w:rsid w:val="00CD472B"/>
    <w:rsid w:val="00CD49A9"/>
    <w:rsid w:val="00CD550B"/>
    <w:rsid w:val="00CD5883"/>
    <w:rsid w:val="00CD60E4"/>
    <w:rsid w:val="00CD78CF"/>
    <w:rsid w:val="00CD7BF4"/>
    <w:rsid w:val="00CE0622"/>
    <w:rsid w:val="00CE1B44"/>
    <w:rsid w:val="00CE2D58"/>
    <w:rsid w:val="00CE5196"/>
    <w:rsid w:val="00CE6DB5"/>
    <w:rsid w:val="00CE7357"/>
    <w:rsid w:val="00CF00E2"/>
    <w:rsid w:val="00CF0D2C"/>
    <w:rsid w:val="00CF1BBA"/>
    <w:rsid w:val="00CF23C5"/>
    <w:rsid w:val="00CF46F4"/>
    <w:rsid w:val="00CF4E8B"/>
    <w:rsid w:val="00CF522E"/>
    <w:rsid w:val="00CF56F7"/>
    <w:rsid w:val="00CF5846"/>
    <w:rsid w:val="00CF5A0C"/>
    <w:rsid w:val="00CF6EB1"/>
    <w:rsid w:val="00CF791F"/>
    <w:rsid w:val="00D00150"/>
    <w:rsid w:val="00D022AA"/>
    <w:rsid w:val="00D0312B"/>
    <w:rsid w:val="00D03B3B"/>
    <w:rsid w:val="00D04039"/>
    <w:rsid w:val="00D0437E"/>
    <w:rsid w:val="00D04E62"/>
    <w:rsid w:val="00D05F06"/>
    <w:rsid w:val="00D07D6A"/>
    <w:rsid w:val="00D07E91"/>
    <w:rsid w:val="00D10072"/>
    <w:rsid w:val="00D1159B"/>
    <w:rsid w:val="00D13B59"/>
    <w:rsid w:val="00D13C4C"/>
    <w:rsid w:val="00D1458F"/>
    <w:rsid w:val="00D156C3"/>
    <w:rsid w:val="00D15786"/>
    <w:rsid w:val="00D15C47"/>
    <w:rsid w:val="00D16C13"/>
    <w:rsid w:val="00D200F3"/>
    <w:rsid w:val="00D20380"/>
    <w:rsid w:val="00D22C6E"/>
    <w:rsid w:val="00D22CB2"/>
    <w:rsid w:val="00D25497"/>
    <w:rsid w:val="00D25791"/>
    <w:rsid w:val="00D27A13"/>
    <w:rsid w:val="00D27ABD"/>
    <w:rsid w:val="00D30D5C"/>
    <w:rsid w:val="00D31635"/>
    <w:rsid w:val="00D31D4F"/>
    <w:rsid w:val="00D3266C"/>
    <w:rsid w:val="00D3278F"/>
    <w:rsid w:val="00D3453E"/>
    <w:rsid w:val="00D34598"/>
    <w:rsid w:val="00D35B04"/>
    <w:rsid w:val="00D36AF5"/>
    <w:rsid w:val="00D3746F"/>
    <w:rsid w:val="00D37D66"/>
    <w:rsid w:val="00D40BB0"/>
    <w:rsid w:val="00D41B71"/>
    <w:rsid w:val="00D426EB"/>
    <w:rsid w:val="00D42CD1"/>
    <w:rsid w:val="00D42EE3"/>
    <w:rsid w:val="00D439AA"/>
    <w:rsid w:val="00D43D66"/>
    <w:rsid w:val="00D45A3B"/>
    <w:rsid w:val="00D46712"/>
    <w:rsid w:val="00D473C0"/>
    <w:rsid w:val="00D47A06"/>
    <w:rsid w:val="00D47AB9"/>
    <w:rsid w:val="00D50D75"/>
    <w:rsid w:val="00D519E0"/>
    <w:rsid w:val="00D52DB6"/>
    <w:rsid w:val="00D52E7C"/>
    <w:rsid w:val="00D536AF"/>
    <w:rsid w:val="00D53EA0"/>
    <w:rsid w:val="00D543E8"/>
    <w:rsid w:val="00D55298"/>
    <w:rsid w:val="00D5759E"/>
    <w:rsid w:val="00D6193A"/>
    <w:rsid w:val="00D64547"/>
    <w:rsid w:val="00D65B6E"/>
    <w:rsid w:val="00D65C80"/>
    <w:rsid w:val="00D6605F"/>
    <w:rsid w:val="00D6636B"/>
    <w:rsid w:val="00D669CE"/>
    <w:rsid w:val="00D66A6E"/>
    <w:rsid w:val="00D66DFF"/>
    <w:rsid w:val="00D71DC3"/>
    <w:rsid w:val="00D71E84"/>
    <w:rsid w:val="00D722C2"/>
    <w:rsid w:val="00D73CFF"/>
    <w:rsid w:val="00D75679"/>
    <w:rsid w:val="00D7609B"/>
    <w:rsid w:val="00D76B49"/>
    <w:rsid w:val="00D76D91"/>
    <w:rsid w:val="00D77FA3"/>
    <w:rsid w:val="00D8031B"/>
    <w:rsid w:val="00D80DCD"/>
    <w:rsid w:val="00D8209B"/>
    <w:rsid w:val="00D828A4"/>
    <w:rsid w:val="00D83C19"/>
    <w:rsid w:val="00D84511"/>
    <w:rsid w:val="00D85404"/>
    <w:rsid w:val="00D858AD"/>
    <w:rsid w:val="00D873CB"/>
    <w:rsid w:val="00D9030F"/>
    <w:rsid w:val="00D90326"/>
    <w:rsid w:val="00D90EDF"/>
    <w:rsid w:val="00D9150C"/>
    <w:rsid w:val="00D923E0"/>
    <w:rsid w:val="00D924FF"/>
    <w:rsid w:val="00D92A97"/>
    <w:rsid w:val="00D92AD2"/>
    <w:rsid w:val="00D92B23"/>
    <w:rsid w:val="00D93C29"/>
    <w:rsid w:val="00D966DB"/>
    <w:rsid w:val="00D9703F"/>
    <w:rsid w:val="00D970F1"/>
    <w:rsid w:val="00D9717C"/>
    <w:rsid w:val="00D97353"/>
    <w:rsid w:val="00DA072D"/>
    <w:rsid w:val="00DA1700"/>
    <w:rsid w:val="00DA18CE"/>
    <w:rsid w:val="00DA292D"/>
    <w:rsid w:val="00DA3630"/>
    <w:rsid w:val="00DA444E"/>
    <w:rsid w:val="00DA6799"/>
    <w:rsid w:val="00DA6E90"/>
    <w:rsid w:val="00DA6FBD"/>
    <w:rsid w:val="00DA7EC5"/>
    <w:rsid w:val="00DB0786"/>
    <w:rsid w:val="00DB176D"/>
    <w:rsid w:val="00DB1933"/>
    <w:rsid w:val="00DB2DB1"/>
    <w:rsid w:val="00DB3A0B"/>
    <w:rsid w:val="00DB4187"/>
    <w:rsid w:val="00DB4453"/>
    <w:rsid w:val="00DB494D"/>
    <w:rsid w:val="00DB4C65"/>
    <w:rsid w:val="00DB54B1"/>
    <w:rsid w:val="00DB594D"/>
    <w:rsid w:val="00DB5CA2"/>
    <w:rsid w:val="00DB7719"/>
    <w:rsid w:val="00DC085E"/>
    <w:rsid w:val="00DC1F09"/>
    <w:rsid w:val="00DC2055"/>
    <w:rsid w:val="00DC3C6A"/>
    <w:rsid w:val="00DC41E6"/>
    <w:rsid w:val="00DC5267"/>
    <w:rsid w:val="00DC622E"/>
    <w:rsid w:val="00DC645E"/>
    <w:rsid w:val="00DD0929"/>
    <w:rsid w:val="00DD0B80"/>
    <w:rsid w:val="00DD0CC9"/>
    <w:rsid w:val="00DD102D"/>
    <w:rsid w:val="00DD130C"/>
    <w:rsid w:val="00DD1692"/>
    <w:rsid w:val="00DD17A4"/>
    <w:rsid w:val="00DD19B3"/>
    <w:rsid w:val="00DD20F1"/>
    <w:rsid w:val="00DD59CC"/>
    <w:rsid w:val="00DE0AAB"/>
    <w:rsid w:val="00DE0BCB"/>
    <w:rsid w:val="00DE115C"/>
    <w:rsid w:val="00DE300F"/>
    <w:rsid w:val="00DE33F1"/>
    <w:rsid w:val="00DE5523"/>
    <w:rsid w:val="00DE7006"/>
    <w:rsid w:val="00DF1E87"/>
    <w:rsid w:val="00DF2163"/>
    <w:rsid w:val="00DF2306"/>
    <w:rsid w:val="00DF24EE"/>
    <w:rsid w:val="00DF2F9B"/>
    <w:rsid w:val="00DF5C23"/>
    <w:rsid w:val="00DF5C37"/>
    <w:rsid w:val="00DF7117"/>
    <w:rsid w:val="00DF7727"/>
    <w:rsid w:val="00DF7C05"/>
    <w:rsid w:val="00E019A0"/>
    <w:rsid w:val="00E02C35"/>
    <w:rsid w:val="00E02F51"/>
    <w:rsid w:val="00E03665"/>
    <w:rsid w:val="00E03D6C"/>
    <w:rsid w:val="00E05014"/>
    <w:rsid w:val="00E053CC"/>
    <w:rsid w:val="00E05FAD"/>
    <w:rsid w:val="00E07FAD"/>
    <w:rsid w:val="00E10EFA"/>
    <w:rsid w:val="00E1156B"/>
    <w:rsid w:val="00E117B9"/>
    <w:rsid w:val="00E12BE4"/>
    <w:rsid w:val="00E1676E"/>
    <w:rsid w:val="00E16CB3"/>
    <w:rsid w:val="00E174DC"/>
    <w:rsid w:val="00E2239E"/>
    <w:rsid w:val="00E2372B"/>
    <w:rsid w:val="00E2381F"/>
    <w:rsid w:val="00E254C5"/>
    <w:rsid w:val="00E30526"/>
    <w:rsid w:val="00E30687"/>
    <w:rsid w:val="00E30C5F"/>
    <w:rsid w:val="00E30D25"/>
    <w:rsid w:val="00E3140D"/>
    <w:rsid w:val="00E3158F"/>
    <w:rsid w:val="00E32337"/>
    <w:rsid w:val="00E32FD4"/>
    <w:rsid w:val="00E33517"/>
    <w:rsid w:val="00E339DA"/>
    <w:rsid w:val="00E34732"/>
    <w:rsid w:val="00E3474B"/>
    <w:rsid w:val="00E34D75"/>
    <w:rsid w:val="00E35057"/>
    <w:rsid w:val="00E35445"/>
    <w:rsid w:val="00E35A7B"/>
    <w:rsid w:val="00E36276"/>
    <w:rsid w:val="00E369DB"/>
    <w:rsid w:val="00E376FC"/>
    <w:rsid w:val="00E400DA"/>
    <w:rsid w:val="00E41A78"/>
    <w:rsid w:val="00E41CDD"/>
    <w:rsid w:val="00E4260C"/>
    <w:rsid w:val="00E42717"/>
    <w:rsid w:val="00E42C74"/>
    <w:rsid w:val="00E4310F"/>
    <w:rsid w:val="00E454C0"/>
    <w:rsid w:val="00E45CE1"/>
    <w:rsid w:val="00E46BD9"/>
    <w:rsid w:val="00E47472"/>
    <w:rsid w:val="00E5189D"/>
    <w:rsid w:val="00E51C8C"/>
    <w:rsid w:val="00E546BE"/>
    <w:rsid w:val="00E550E7"/>
    <w:rsid w:val="00E5635D"/>
    <w:rsid w:val="00E5798F"/>
    <w:rsid w:val="00E603F4"/>
    <w:rsid w:val="00E62039"/>
    <w:rsid w:val="00E62649"/>
    <w:rsid w:val="00E62C19"/>
    <w:rsid w:val="00E636DA"/>
    <w:rsid w:val="00E63EC0"/>
    <w:rsid w:val="00E65E1A"/>
    <w:rsid w:val="00E66287"/>
    <w:rsid w:val="00E66EC2"/>
    <w:rsid w:val="00E720DC"/>
    <w:rsid w:val="00E72696"/>
    <w:rsid w:val="00E72A65"/>
    <w:rsid w:val="00E72CC1"/>
    <w:rsid w:val="00E745C0"/>
    <w:rsid w:val="00E75138"/>
    <w:rsid w:val="00E75332"/>
    <w:rsid w:val="00E8020F"/>
    <w:rsid w:val="00E81103"/>
    <w:rsid w:val="00E81B6F"/>
    <w:rsid w:val="00E81E3D"/>
    <w:rsid w:val="00E81EA1"/>
    <w:rsid w:val="00E81F5B"/>
    <w:rsid w:val="00E823F4"/>
    <w:rsid w:val="00E82F65"/>
    <w:rsid w:val="00E832C5"/>
    <w:rsid w:val="00E84216"/>
    <w:rsid w:val="00E84886"/>
    <w:rsid w:val="00E84EED"/>
    <w:rsid w:val="00E8537A"/>
    <w:rsid w:val="00E85A18"/>
    <w:rsid w:val="00E9043F"/>
    <w:rsid w:val="00E905B2"/>
    <w:rsid w:val="00E92894"/>
    <w:rsid w:val="00E929B7"/>
    <w:rsid w:val="00E92B93"/>
    <w:rsid w:val="00E93B3F"/>
    <w:rsid w:val="00E93D54"/>
    <w:rsid w:val="00E93F31"/>
    <w:rsid w:val="00E94B9B"/>
    <w:rsid w:val="00E9572A"/>
    <w:rsid w:val="00E96B71"/>
    <w:rsid w:val="00E96BAE"/>
    <w:rsid w:val="00EA0C05"/>
    <w:rsid w:val="00EA1296"/>
    <w:rsid w:val="00EA228F"/>
    <w:rsid w:val="00EA2819"/>
    <w:rsid w:val="00EA3911"/>
    <w:rsid w:val="00EA39BC"/>
    <w:rsid w:val="00EA5F9C"/>
    <w:rsid w:val="00EA6799"/>
    <w:rsid w:val="00EA75E1"/>
    <w:rsid w:val="00EA7A8F"/>
    <w:rsid w:val="00EB490A"/>
    <w:rsid w:val="00EB592A"/>
    <w:rsid w:val="00EB5BEF"/>
    <w:rsid w:val="00EB5F37"/>
    <w:rsid w:val="00EB69FF"/>
    <w:rsid w:val="00EC0116"/>
    <w:rsid w:val="00EC21EB"/>
    <w:rsid w:val="00EC2537"/>
    <w:rsid w:val="00EC478C"/>
    <w:rsid w:val="00EC680B"/>
    <w:rsid w:val="00EC6879"/>
    <w:rsid w:val="00EC6AE0"/>
    <w:rsid w:val="00EC72C3"/>
    <w:rsid w:val="00EC72CD"/>
    <w:rsid w:val="00ED14EC"/>
    <w:rsid w:val="00ED1636"/>
    <w:rsid w:val="00ED26D8"/>
    <w:rsid w:val="00ED316B"/>
    <w:rsid w:val="00ED3580"/>
    <w:rsid w:val="00ED4ACE"/>
    <w:rsid w:val="00ED642B"/>
    <w:rsid w:val="00EE184C"/>
    <w:rsid w:val="00EE1901"/>
    <w:rsid w:val="00EE21D3"/>
    <w:rsid w:val="00EE2259"/>
    <w:rsid w:val="00EE22F9"/>
    <w:rsid w:val="00EE2FB3"/>
    <w:rsid w:val="00EE4928"/>
    <w:rsid w:val="00EE5921"/>
    <w:rsid w:val="00EE5C4A"/>
    <w:rsid w:val="00EE6776"/>
    <w:rsid w:val="00EE67A0"/>
    <w:rsid w:val="00EE724D"/>
    <w:rsid w:val="00EE75F7"/>
    <w:rsid w:val="00EF091E"/>
    <w:rsid w:val="00EF1701"/>
    <w:rsid w:val="00EF1BB4"/>
    <w:rsid w:val="00EF33C4"/>
    <w:rsid w:val="00EF3554"/>
    <w:rsid w:val="00EF3AC9"/>
    <w:rsid w:val="00EF4306"/>
    <w:rsid w:val="00EF4B69"/>
    <w:rsid w:val="00EF5083"/>
    <w:rsid w:val="00EF62ED"/>
    <w:rsid w:val="00EF6755"/>
    <w:rsid w:val="00EF682A"/>
    <w:rsid w:val="00EF743D"/>
    <w:rsid w:val="00EF775B"/>
    <w:rsid w:val="00EF7A24"/>
    <w:rsid w:val="00F004DF"/>
    <w:rsid w:val="00F02ED9"/>
    <w:rsid w:val="00F03969"/>
    <w:rsid w:val="00F03A60"/>
    <w:rsid w:val="00F04A20"/>
    <w:rsid w:val="00F04B49"/>
    <w:rsid w:val="00F06F47"/>
    <w:rsid w:val="00F07BEF"/>
    <w:rsid w:val="00F10525"/>
    <w:rsid w:val="00F110A2"/>
    <w:rsid w:val="00F11184"/>
    <w:rsid w:val="00F11D61"/>
    <w:rsid w:val="00F14095"/>
    <w:rsid w:val="00F141EB"/>
    <w:rsid w:val="00F20DF1"/>
    <w:rsid w:val="00F213F3"/>
    <w:rsid w:val="00F216B3"/>
    <w:rsid w:val="00F21A17"/>
    <w:rsid w:val="00F245C8"/>
    <w:rsid w:val="00F24CAB"/>
    <w:rsid w:val="00F25378"/>
    <w:rsid w:val="00F258AC"/>
    <w:rsid w:val="00F2699D"/>
    <w:rsid w:val="00F27CE1"/>
    <w:rsid w:val="00F30604"/>
    <w:rsid w:val="00F31854"/>
    <w:rsid w:val="00F31DA8"/>
    <w:rsid w:val="00F32E63"/>
    <w:rsid w:val="00F3537B"/>
    <w:rsid w:val="00F353F8"/>
    <w:rsid w:val="00F355DE"/>
    <w:rsid w:val="00F3588B"/>
    <w:rsid w:val="00F37579"/>
    <w:rsid w:val="00F37E05"/>
    <w:rsid w:val="00F4131C"/>
    <w:rsid w:val="00F41423"/>
    <w:rsid w:val="00F419FD"/>
    <w:rsid w:val="00F42166"/>
    <w:rsid w:val="00F4388A"/>
    <w:rsid w:val="00F4398D"/>
    <w:rsid w:val="00F43C7A"/>
    <w:rsid w:val="00F45669"/>
    <w:rsid w:val="00F4623C"/>
    <w:rsid w:val="00F4784D"/>
    <w:rsid w:val="00F47F49"/>
    <w:rsid w:val="00F5114F"/>
    <w:rsid w:val="00F52A28"/>
    <w:rsid w:val="00F52D70"/>
    <w:rsid w:val="00F53C50"/>
    <w:rsid w:val="00F54458"/>
    <w:rsid w:val="00F5539E"/>
    <w:rsid w:val="00F55C33"/>
    <w:rsid w:val="00F566DC"/>
    <w:rsid w:val="00F56EA4"/>
    <w:rsid w:val="00F57489"/>
    <w:rsid w:val="00F57CC6"/>
    <w:rsid w:val="00F605D2"/>
    <w:rsid w:val="00F61855"/>
    <w:rsid w:val="00F623BA"/>
    <w:rsid w:val="00F62D28"/>
    <w:rsid w:val="00F64A16"/>
    <w:rsid w:val="00F65441"/>
    <w:rsid w:val="00F659CA"/>
    <w:rsid w:val="00F66BB4"/>
    <w:rsid w:val="00F66CD2"/>
    <w:rsid w:val="00F6757D"/>
    <w:rsid w:val="00F6758B"/>
    <w:rsid w:val="00F67AEE"/>
    <w:rsid w:val="00F67E8E"/>
    <w:rsid w:val="00F70038"/>
    <w:rsid w:val="00F70A14"/>
    <w:rsid w:val="00F719B8"/>
    <w:rsid w:val="00F73863"/>
    <w:rsid w:val="00F74DC7"/>
    <w:rsid w:val="00F7538A"/>
    <w:rsid w:val="00F7597A"/>
    <w:rsid w:val="00F75BE9"/>
    <w:rsid w:val="00F76016"/>
    <w:rsid w:val="00F77305"/>
    <w:rsid w:val="00F77512"/>
    <w:rsid w:val="00F778E6"/>
    <w:rsid w:val="00F77BED"/>
    <w:rsid w:val="00F8015F"/>
    <w:rsid w:val="00F81FD0"/>
    <w:rsid w:val="00F82372"/>
    <w:rsid w:val="00F8352D"/>
    <w:rsid w:val="00F837EC"/>
    <w:rsid w:val="00F84743"/>
    <w:rsid w:val="00F854C1"/>
    <w:rsid w:val="00F8561E"/>
    <w:rsid w:val="00F90C8F"/>
    <w:rsid w:val="00F915DB"/>
    <w:rsid w:val="00F960F7"/>
    <w:rsid w:val="00F963D6"/>
    <w:rsid w:val="00F96452"/>
    <w:rsid w:val="00F977BB"/>
    <w:rsid w:val="00F97902"/>
    <w:rsid w:val="00FA049D"/>
    <w:rsid w:val="00FA05AF"/>
    <w:rsid w:val="00FA1709"/>
    <w:rsid w:val="00FA1FDA"/>
    <w:rsid w:val="00FA40F8"/>
    <w:rsid w:val="00FA44F9"/>
    <w:rsid w:val="00FA45EC"/>
    <w:rsid w:val="00FA491D"/>
    <w:rsid w:val="00FA4B4A"/>
    <w:rsid w:val="00FA5AFC"/>
    <w:rsid w:val="00FA5DFA"/>
    <w:rsid w:val="00FA6475"/>
    <w:rsid w:val="00FA66F0"/>
    <w:rsid w:val="00FA6F04"/>
    <w:rsid w:val="00FB0448"/>
    <w:rsid w:val="00FB1CA2"/>
    <w:rsid w:val="00FB28CE"/>
    <w:rsid w:val="00FB33B2"/>
    <w:rsid w:val="00FB34FE"/>
    <w:rsid w:val="00FB4804"/>
    <w:rsid w:val="00FB4E52"/>
    <w:rsid w:val="00FB5847"/>
    <w:rsid w:val="00FB59BA"/>
    <w:rsid w:val="00FB5E3B"/>
    <w:rsid w:val="00FB65F0"/>
    <w:rsid w:val="00FB7D10"/>
    <w:rsid w:val="00FC04B1"/>
    <w:rsid w:val="00FC1D39"/>
    <w:rsid w:val="00FC221F"/>
    <w:rsid w:val="00FC2AA3"/>
    <w:rsid w:val="00FC3069"/>
    <w:rsid w:val="00FC4ADB"/>
    <w:rsid w:val="00FC4B5C"/>
    <w:rsid w:val="00FC5EA3"/>
    <w:rsid w:val="00FC65F2"/>
    <w:rsid w:val="00FC667E"/>
    <w:rsid w:val="00FC7FF6"/>
    <w:rsid w:val="00FD071F"/>
    <w:rsid w:val="00FD2573"/>
    <w:rsid w:val="00FD29B4"/>
    <w:rsid w:val="00FD2F6A"/>
    <w:rsid w:val="00FD345C"/>
    <w:rsid w:val="00FD3CCE"/>
    <w:rsid w:val="00FD4C46"/>
    <w:rsid w:val="00FD5B28"/>
    <w:rsid w:val="00FD6543"/>
    <w:rsid w:val="00FD6A84"/>
    <w:rsid w:val="00FD6DBB"/>
    <w:rsid w:val="00FD77D7"/>
    <w:rsid w:val="00FE043F"/>
    <w:rsid w:val="00FE0EDB"/>
    <w:rsid w:val="00FE0F55"/>
    <w:rsid w:val="00FE107D"/>
    <w:rsid w:val="00FE13D2"/>
    <w:rsid w:val="00FE208B"/>
    <w:rsid w:val="00FE3397"/>
    <w:rsid w:val="00FE3402"/>
    <w:rsid w:val="00FE38F4"/>
    <w:rsid w:val="00FE3EBD"/>
    <w:rsid w:val="00FE47B5"/>
    <w:rsid w:val="00FE4914"/>
    <w:rsid w:val="00FE4943"/>
    <w:rsid w:val="00FE4A0A"/>
    <w:rsid w:val="00FE5247"/>
    <w:rsid w:val="00FE6277"/>
    <w:rsid w:val="00FE6ED9"/>
    <w:rsid w:val="00FF15D0"/>
    <w:rsid w:val="00FF1D52"/>
    <w:rsid w:val="00FF2BF6"/>
    <w:rsid w:val="00FF355A"/>
    <w:rsid w:val="00FF56C8"/>
    <w:rsid w:val="00FF652D"/>
    <w:rsid w:val="00FF7707"/>
    <w:rsid w:val="00FF7EB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3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semiHidden/>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semiHidden/>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List Paragraph,ZOZNAM,Farebný zoznam – zvýraznenie 11,Bullet Number,lp1,lp11,List Paragraph11,Bullet 1,Use Case List Paragraph,Bullet List,FooterText,numbered,Paragraphe de liste1"/>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List Paragraph Char,ZOZNAM Char,Farebný zoznam – zvýraznenie 11 Char,Bullet Number Char,lp1 Char,lp11 Char,List Paragraph11 Char,Bullet 1 Char,Use Case List Paragraph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uiPriority w:val="1"/>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table" w:customStyle="1" w:styleId="Mriekatabuky1">
    <w:name w:val="Mriežka tabuľky1"/>
    <w:basedOn w:val="Normlnatabuka"/>
    <w:next w:val="Mriekatabuky"/>
    <w:uiPriority w:val="39"/>
    <w:rsid w:val="00543A0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DC622E"/>
    <w:rPr>
      <w:color w:val="605E5C"/>
      <w:shd w:val="clear" w:color="auto" w:fill="E1DFDD"/>
    </w:rPr>
  </w:style>
  <w:style w:type="paragraph" w:customStyle="1" w:styleId="Zarkazkladnhotextu21">
    <w:name w:val="Zarážka základného textu 21"/>
    <w:basedOn w:val="Normlny"/>
    <w:rsid w:val="00BB0613"/>
    <w:pPr>
      <w:tabs>
        <w:tab w:val="clear" w:pos="2160"/>
        <w:tab w:val="clear" w:pos="2880"/>
        <w:tab w:val="clear" w:pos="4500"/>
      </w:tabs>
      <w:suppressAutoHyphens/>
      <w:ind w:left="360"/>
      <w:jc w:val="both"/>
    </w:pPr>
    <w:rPr>
      <w:sz w:val="22"/>
      <w:szCs w:val="24"/>
      <w:lang w:eastAsia="ar-SA"/>
    </w:rPr>
  </w:style>
  <w:style w:type="paragraph" w:customStyle="1" w:styleId="Text1">
    <w:name w:val="Text1"/>
    <w:basedOn w:val="Normlny"/>
    <w:qFormat/>
    <w:rsid w:val="00050B58"/>
    <w:pPr>
      <w:keepNext/>
      <w:numPr>
        <w:ilvl w:val="2"/>
        <w:numId w:val="46"/>
      </w:numPr>
      <w:tabs>
        <w:tab w:val="clear" w:pos="2160"/>
        <w:tab w:val="clear" w:pos="2880"/>
        <w:tab w:val="clear" w:pos="4500"/>
      </w:tabs>
      <w:spacing w:before="240" w:after="120"/>
    </w:pPr>
    <w:rPr>
      <w:rFonts w:ascii="Arial Narrow" w:hAnsi="Arial Narrow" w:cs="Times New Roman"/>
      <w:b/>
      <w:szCs w:val="24"/>
    </w:rPr>
  </w:style>
  <w:style w:type="paragraph" w:customStyle="1" w:styleId="Text2">
    <w:name w:val="Text2"/>
    <w:basedOn w:val="Normlny"/>
    <w:qFormat/>
    <w:rsid w:val="00050B58"/>
    <w:pPr>
      <w:numPr>
        <w:ilvl w:val="3"/>
        <w:numId w:val="46"/>
      </w:numPr>
      <w:tabs>
        <w:tab w:val="clear" w:pos="2160"/>
        <w:tab w:val="clear" w:pos="2880"/>
        <w:tab w:val="clear" w:pos="4500"/>
      </w:tabs>
      <w:spacing w:before="120"/>
      <w:jc w:val="both"/>
    </w:pPr>
    <w:rPr>
      <w:rFonts w:ascii="Arial Narrow" w:hAnsi="Arial Narrow" w:cs="Times New Roman"/>
      <w:szCs w:val="24"/>
    </w:rPr>
  </w:style>
  <w:style w:type="paragraph" w:customStyle="1" w:styleId="Text3">
    <w:name w:val="Text3"/>
    <w:basedOn w:val="Normlny"/>
    <w:link w:val="Text3Char"/>
    <w:qFormat/>
    <w:rsid w:val="00050B58"/>
    <w:pPr>
      <w:numPr>
        <w:ilvl w:val="4"/>
        <w:numId w:val="46"/>
      </w:numPr>
      <w:tabs>
        <w:tab w:val="clear" w:pos="2160"/>
        <w:tab w:val="clear" w:pos="2880"/>
        <w:tab w:val="clear" w:pos="4500"/>
      </w:tabs>
      <w:spacing w:before="60"/>
      <w:jc w:val="both"/>
    </w:pPr>
    <w:rPr>
      <w:rFonts w:ascii="Arial Narrow" w:hAnsi="Arial Narrow" w:cs="Times New Roman"/>
      <w:szCs w:val="24"/>
    </w:rPr>
  </w:style>
  <w:style w:type="character" w:customStyle="1" w:styleId="Text3Char">
    <w:name w:val="Text3 Char"/>
    <w:link w:val="Text3"/>
    <w:rsid w:val="00050B58"/>
    <w:rPr>
      <w:rFonts w:ascii="Arial Narrow" w:hAnsi="Arial Narrow"/>
      <w:sz w:val="20"/>
      <w:szCs w:val="24"/>
      <w:lang w:eastAsia="cs-CZ"/>
    </w:rPr>
  </w:style>
  <w:style w:type="paragraph" w:styleId="PredformtovanHTML">
    <w:name w:val="HTML Preformatted"/>
    <w:basedOn w:val="Normlny"/>
    <w:link w:val="PredformtovanHTMLChar"/>
    <w:uiPriority w:val="99"/>
    <w:unhideWhenUsed/>
    <w:rsid w:val="007B082A"/>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7B082A"/>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semiHidden/>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semiHidden/>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List Paragraph,ZOZNAM,Farebný zoznam – zvýraznenie 11,Bullet Number,lp1,lp11,List Paragraph11,Bullet 1,Use Case List Paragraph,Bullet List,FooterText,numbered,Paragraphe de liste1"/>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List Paragraph Char,ZOZNAM Char,Farebný zoznam – zvýraznenie 11 Char,Bullet Number Char,lp1 Char,lp11 Char,List Paragraph11 Char,Bullet 1 Char,Use Case List Paragraph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uiPriority w:val="1"/>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table" w:customStyle="1" w:styleId="Mriekatabuky1">
    <w:name w:val="Mriežka tabuľky1"/>
    <w:basedOn w:val="Normlnatabuka"/>
    <w:next w:val="Mriekatabuky"/>
    <w:uiPriority w:val="39"/>
    <w:rsid w:val="00543A0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DC622E"/>
    <w:rPr>
      <w:color w:val="605E5C"/>
      <w:shd w:val="clear" w:color="auto" w:fill="E1DFDD"/>
    </w:rPr>
  </w:style>
  <w:style w:type="paragraph" w:customStyle="1" w:styleId="Zarkazkladnhotextu21">
    <w:name w:val="Zarážka základného textu 21"/>
    <w:basedOn w:val="Normlny"/>
    <w:rsid w:val="00BB0613"/>
    <w:pPr>
      <w:tabs>
        <w:tab w:val="clear" w:pos="2160"/>
        <w:tab w:val="clear" w:pos="2880"/>
        <w:tab w:val="clear" w:pos="4500"/>
      </w:tabs>
      <w:suppressAutoHyphens/>
      <w:ind w:left="360"/>
      <w:jc w:val="both"/>
    </w:pPr>
    <w:rPr>
      <w:sz w:val="22"/>
      <w:szCs w:val="24"/>
      <w:lang w:eastAsia="ar-SA"/>
    </w:rPr>
  </w:style>
  <w:style w:type="paragraph" w:customStyle="1" w:styleId="Text1">
    <w:name w:val="Text1"/>
    <w:basedOn w:val="Normlny"/>
    <w:qFormat/>
    <w:rsid w:val="00050B58"/>
    <w:pPr>
      <w:keepNext/>
      <w:numPr>
        <w:ilvl w:val="2"/>
        <w:numId w:val="46"/>
      </w:numPr>
      <w:tabs>
        <w:tab w:val="clear" w:pos="2160"/>
        <w:tab w:val="clear" w:pos="2880"/>
        <w:tab w:val="clear" w:pos="4500"/>
      </w:tabs>
      <w:spacing w:before="240" w:after="120"/>
    </w:pPr>
    <w:rPr>
      <w:rFonts w:ascii="Arial Narrow" w:hAnsi="Arial Narrow" w:cs="Times New Roman"/>
      <w:b/>
      <w:szCs w:val="24"/>
    </w:rPr>
  </w:style>
  <w:style w:type="paragraph" w:customStyle="1" w:styleId="Text2">
    <w:name w:val="Text2"/>
    <w:basedOn w:val="Normlny"/>
    <w:qFormat/>
    <w:rsid w:val="00050B58"/>
    <w:pPr>
      <w:numPr>
        <w:ilvl w:val="3"/>
        <w:numId w:val="46"/>
      </w:numPr>
      <w:tabs>
        <w:tab w:val="clear" w:pos="2160"/>
        <w:tab w:val="clear" w:pos="2880"/>
        <w:tab w:val="clear" w:pos="4500"/>
      </w:tabs>
      <w:spacing w:before="120"/>
      <w:jc w:val="both"/>
    </w:pPr>
    <w:rPr>
      <w:rFonts w:ascii="Arial Narrow" w:hAnsi="Arial Narrow" w:cs="Times New Roman"/>
      <w:szCs w:val="24"/>
    </w:rPr>
  </w:style>
  <w:style w:type="paragraph" w:customStyle="1" w:styleId="Text3">
    <w:name w:val="Text3"/>
    <w:basedOn w:val="Normlny"/>
    <w:link w:val="Text3Char"/>
    <w:qFormat/>
    <w:rsid w:val="00050B58"/>
    <w:pPr>
      <w:numPr>
        <w:ilvl w:val="4"/>
        <w:numId w:val="46"/>
      </w:numPr>
      <w:tabs>
        <w:tab w:val="clear" w:pos="2160"/>
        <w:tab w:val="clear" w:pos="2880"/>
        <w:tab w:val="clear" w:pos="4500"/>
      </w:tabs>
      <w:spacing w:before="60"/>
      <w:jc w:val="both"/>
    </w:pPr>
    <w:rPr>
      <w:rFonts w:ascii="Arial Narrow" w:hAnsi="Arial Narrow" w:cs="Times New Roman"/>
      <w:szCs w:val="24"/>
    </w:rPr>
  </w:style>
  <w:style w:type="character" w:customStyle="1" w:styleId="Text3Char">
    <w:name w:val="Text3 Char"/>
    <w:link w:val="Text3"/>
    <w:rsid w:val="00050B58"/>
    <w:rPr>
      <w:rFonts w:ascii="Arial Narrow" w:hAnsi="Arial Narrow"/>
      <w:sz w:val="20"/>
      <w:szCs w:val="24"/>
      <w:lang w:eastAsia="cs-CZ"/>
    </w:rPr>
  </w:style>
  <w:style w:type="paragraph" w:styleId="PredformtovanHTML">
    <w:name w:val="HTML Preformatted"/>
    <w:basedOn w:val="Normlny"/>
    <w:link w:val="PredformtovanHTMLChar"/>
    <w:uiPriority w:val="99"/>
    <w:unhideWhenUsed/>
    <w:rsid w:val="007B082A"/>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7B082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15824843">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372005092">
      <w:bodyDiv w:val="1"/>
      <w:marLeft w:val="0"/>
      <w:marRight w:val="0"/>
      <w:marTop w:val="0"/>
      <w:marBottom w:val="0"/>
      <w:divBdr>
        <w:top w:val="none" w:sz="0" w:space="0" w:color="auto"/>
        <w:left w:val="none" w:sz="0" w:space="0" w:color="auto"/>
        <w:bottom w:val="none" w:sz="0" w:space="0" w:color="auto"/>
        <w:right w:val="none" w:sz="0" w:space="0" w:color="auto"/>
      </w:divBdr>
    </w:div>
    <w:div w:id="397098734">
      <w:bodyDiv w:val="1"/>
      <w:marLeft w:val="0"/>
      <w:marRight w:val="0"/>
      <w:marTop w:val="0"/>
      <w:marBottom w:val="0"/>
      <w:divBdr>
        <w:top w:val="none" w:sz="0" w:space="0" w:color="auto"/>
        <w:left w:val="none" w:sz="0" w:space="0" w:color="auto"/>
        <w:bottom w:val="none" w:sz="0" w:space="0" w:color="auto"/>
        <w:right w:val="none" w:sz="0" w:space="0" w:color="auto"/>
      </w:divBdr>
    </w:div>
    <w:div w:id="440496103">
      <w:bodyDiv w:val="1"/>
      <w:marLeft w:val="0"/>
      <w:marRight w:val="0"/>
      <w:marTop w:val="0"/>
      <w:marBottom w:val="0"/>
      <w:divBdr>
        <w:top w:val="none" w:sz="0" w:space="0" w:color="auto"/>
        <w:left w:val="none" w:sz="0" w:space="0" w:color="auto"/>
        <w:bottom w:val="none" w:sz="0" w:space="0" w:color="auto"/>
        <w:right w:val="none" w:sz="0" w:space="0" w:color="auto"/>
      </w:divBdr>
    </w:div>
    <w:div w:id="459956992">
      <w:bodyDiv w:val="1"/>
      <w:marLeft w:val="0"/>
      <w:marRight w:val="0"/>
      <w:marTop w:val="0"/>
      <w:marBottom w:val="0"/>
      <w:divBdr>
        <w:top w:val="none" w:sz="0" w:space="0" w:color="auto"/>
        <w:left w:val="none" w:sz="0" w:space="0" w:color="auto"/>
        <w:bottom w:val="none" w:sz="0" w:space="0" w:color="auto"/>
        <w:right w:val="none" w:sz="0" w:space="0" w:color="auto"/>
      </w:divBdr>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18148223">
      <w:bodyDiv w:val="1"/>
      <w:marLeft w:val="0"/>
      <w:marRight w:val="0"/>
      <w:marTop w:val="0"/>
      <w:marBottom w:val="0"/>
      <w:divBdr>
        <w:top w:val="none" w:sz="0" w:space="0" w:color="auto"/>
        <w:left w:val="none" w:sz="0" w:space="0" w:color="auto"/>
        <w:bottom w:val="none" w:sz="0" w:space="0" w:color="auto"/>
        <w:right w:val="none" w:sz="0" w:space="0" w:color="auto"/>
      </w:divBdr>
    </w:div>
    <w:div w:id="652493019">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499390236">
          <w:marLeft w:val="255"/>
          <w:marRight w:val="0"/>
          <w:marTop w:val="0"/>
          <w:marBottom w:val="0"/>
          <w:divBdr>
            <w:top w:val="none" w:sz="0" w:space="0" w:color="auto"/>
            <w:left w:val="none" w:sz="0" w:space="0" w:color="auto"/>
            <w:bottom w:val="none" w:sz="0" w:space="0" w:color="auto"/>
            <w:right w:val="none" w:sz="0" w:space="0" w:color="auto"/>
          </w:divBdr>
        </w:div>
        <w:div w:id="681519377">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sChild>
    </w:div>
    <w:div w:id="703335884">
      <w:bodyDiv w:val="1"/>
      <w:marLeft w:val="0"/>
      <w:marRight w:val="0"/>
      <w:marTop w:val="0"/>
      <w:marBottom w:val="0"/>
      <w:divBdr>
        <w:top w:val="none" w:sz="0" w:space="0" w:color="auto"/>
        <w:left w:val="none" w:sz="0" w:space="0" w:color="auto"/>
        <w:bottom w:val="none" w:sz="0" w:space="0" w:color="auto"/>
        <w:right w:val="none" w:sz="0" w:space="0" w:color="auto"/>
      </w:divBdr>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330984824">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301305564">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sChild>
    </w:div>
    <w:div w:id="743912319">
      <w:bodyDiv w:val="1"/>
      <w:marLeft w:val="0"/>
      <w:marRight w:val="0"/>
      <w:marTop w:val="0"/>
      <w:marBottom w:val="0"/>
      <w:divBdr>
        <w:top w:val="none" w:sz="0" w:space="0" w:color="auto"/>
        <w:left w:val="none" w:sz="0" w:space="0" w:color="auto"/>
        <w:bottom w:val="none" w:sz="0" w:space="0" w:color="auto"/>
        <w:right w:val="none" w:sz="0" w:space="0" w:color="auto"/>
      </w:divBdr>
    </w:div>
    <w:div w:id="784884128">
      <w:bodyDiv w:val="1"/>
      <w:marLeft w:val="0"/>
      <w:marRight w:val="0"/>
      <w:marTop w:val="0"/>
      <w:marBottom w:val="0"/>
      <w:divBdr>
        <w:top w:val="none" w:sz="0" w:space="0" w:color="auto"/>
        <w:left w:val="none" w:sz="0" w:space="0" w:color="auto"/>
        <w:bottom w:val="none" w:sz="0" w:space="0" w:color="auto"/>
        <w:right w:val="none" w:sz="0" w:space="0" w:color="auto"/>
      </w:divBdr>
    </w:div>
    <w:div w:id="816262633">
      <w:bodyDiv w:val="1"/>
      <w:marLeft w:val="0"/>
      <w:marRight w:val="0"/>
      <w:marTop w:val="0"/>
      <w:marBottom w:val="0"/>
      <w:divBdr>
        <w:top w:val="none" w:sz="0" w:space="0" w:color="auto"/>
        <w:left w:val="none" w:sz="0" w:space="0" w:color="auto"/>
        <w:bottom w:val="none" w:sz="0" w:space="0" w:color="auto"/>
        <w:right w:val="none" w:sz="0" w:space="0" w:color="auto"/>
      </w:divBdr>
    </w:div>
    <w:div w:id="820922234">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874150688">
      <w:bodyDiv w:val="1"/>
      <w:marLeft w:val="0"/>
      <w:marRight w:val="0"/>
      <w:marTop w:val="0"/>
      <w:marBottom w:val="0"/>
      <w:divBdr>
        <w:top w:val="none" w:sz="0" w:space="0" w:color="auto"/>
        <w:left w:val="none" w:sz="0" w:space="0" w:color="auto"/>
        <w:bottom w:val="none" w:sz="0" w:space="0" w:color="auto"/>
        <w:right w:val="none" w:sz="0" w:space="0" w:color="auto"/>
      </w:divBdr>
    </w:div>
    <w:div w:id="913591030">
      <w:bodyDiv w:val="1"/>
      <w:marLeft w:val="0"/>
      <w:marRight w:val="0"/>
      <w:marTop w:val="0"/>
      <w:marBottom w:val="0"/>
      <w:divBdr>
        <w:top w:val="none" w:sz="0" w:space="0" w:color="auto"/>
        <w:left w:val="none" w:sz="0" w:space="0" w:color="auto"/>
        <w:bottom w:val="none" w:sz="0" w:space="0" w:color="auto"/>
        <w:right w:val="none" w:sz="0" w:space="0" w:color="auto"/>
      </w:divBdr>
    </w:div>
    <w:div w:id="952590565">
      <w:bodyDiv w:val="1"/>
      <w:marLeft w:val="0"/>
      <w:marRight w:val="0"/>
      <w:marTop w:val="0"/>
      <w:marBottom w:val="0"/>
      <w:divBdr>
        <w:top w:val="none" w:sz="0" w:space="0" w:color="auto"/>
        <w:left w:val="none" w:sz="0" w:space="0" w:color="auto"/>
        <w:bottom w:val="none" w:sz="0" w:space="0" w:color="auto"/>
        <w:right w:val="none" w:sz="0" w:space="0" w:color="auto"/>
      </w:divBdr>
    </w:div>
    <w:div w:id="987323263">
      <w:bodyDiv w:val="1"/>
      <w:marLeft w:val="0"/>
      <w:marRight w:val="0"/>
      <w:marTop w:val="0"/>
      <w:marBottom w:val="0"/>
      <w:divBdr>
        <w:top w:val="none" w:sz="0" w:space="0" w:color="auto"/>
        <w:left w:val="none" w:sz="0" w:space="0" w:color="auto"/>
        <w:bottom w:val="none" w:sz="0" w:space="0" w:color="auto"/>
        <w:right w:val="none" w:sz="0" w:space="0" w:color="auto"/>
      </w:divBdr>
    </w:div>
    <w:div w:id="988440867">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123155028">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18410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 w:id="2090423002">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244531216">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56049393">
          <w:marLeft w:val="255"/>
          <w:marRight w:val="0"/>
          <w:marTop w:val="0"/>
          <w:marBottom w:val="0"/>
          <w:divBdr>
            <w:top w:val="none" w:sz="0" w:space="0" w:color="auto"/>
            <w:left w:val="none" w:sz="0" w:space="0" w:color="auto"/>
            <w:bottom w:val="none" w:sz="0" w:space="0" w:color="auto"/>
            <w:right w:val="none" w:sz="0" w:space="0" w:color="auto"/>
          </w:divBdr>
        </w:div>
        <w:div w:id="84962078">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392313720">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223150631">
          <w:marLeft w:val="255"/>
          <w:marRight w:val="0"/>
          <w:marTop w:val="0"/>
          <w:marBottom w:val="0"/>
          <w:divBdr>
            <w:top w:val="none" w:sz="0" w:space="0" w:color="auto"/>
            <w:left w:val="none" w:sz="0" w:space="0" w:color="auto"/>
            <w:bottom w:val="none" w:sz="0" w:space="0" w:color="auto"/>
            <w:right w:val="none" w:sz="0" w:space="0" w:color="auto"/>
          </w:divBdr>
        </w:div>
        <w:div w:id="304967825">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sChild>
    </w:div>
    <w:div w:id="1636331795">
      <w:bodyDiv w:val="1"/>
      <w:marLeft w:val="0"/>
      <w:marRight w:val="0"/>
      <w:marTop w:val="0"/>
      <w:marBottom w:val="0"/>
      <w:divBdr>
        <w:top w:val="none" w:sz="0" w:space="0" w:color="auto"/>
        <w:left w:val="none" w:sz="0" w:space="0" w:color="auto"/>
        <w:bottom w:val="none" w:sz="0" w:space="0" w:color="auto"/>
        <w:right w:val="none" w:sz="0" w:space="0" w:color="auto"/>
      </w:divBdr>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 w:id="1238782476">
          <w:marLeft w:val="255"/>
          <w:marRight w:val="0"/>
          <w:marTop w:val="0"/>
          <w:marBottom w:val="0"/>
          <w:divBdr>
            <w:top w:val="none" w:sz="0" w:space="0" w:color="auto"/>
            <w:left w:val="none" w:sz="0" w:space="0" w:color="auto"/>
            <w:bottom w:val="none" w:sz="0" w:space="0" w:color="auto"/>
            <w:right w:val="none" w:sz="0" w:space="0" w:color="auto"/>
          </w:divBdr>
        </w:div>
        <w:div w:id="1294366113">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97720625">
      <w:bodyDiv w:val="1"/>
      <w:marLeft w:val="0"/>
      <w:marRight w:val="0"/>
      <w:marTop w:val="0"/>
      <w:marBottom w:val="0"/>
      <w:divBdr>
        <w:top w:val="none" w:sz="0" w:space="0" w:color="auto"/>
        <w:left w:val="none" w:sz="0" w:space="0" w:color="auto"/>
        <w:bottom w:val="none" w:sz="0" w:space="0" w:color="auto"/>
        <w:right w:val="none" w:sz="0" w:space="0" w:color="auto"/>
      </w:divBdr>
    </w:div>
    <w:div w:id="1819302030">
      <w:bodyDiv w:val="1"/>
      <w:marLeft w:val="0"/>
      <w:marRight w:val="0"/>
      <w:marTop w:val="0"/>
      <w:marBottom w:val="0"/>
      <w:divBdr>
        <w:top w:val="none" w:sz="0" w:space="0" w:color="auto"/>
        <w:left w:val="none" w:sz="0" w:space="0" w:color="auto"/>
        <w:bottom w:val="none" w:sz="0" w:space="0" w:color="auto"/>
        <w:right w:val="none" w:sz="0" w:space="0" w:color="auto"/>
      </w:divBdr>
    </w:div>
    <w:div w:id="1841696922">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1992063">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020624196">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sChild>
    </w:div>
    <w:div w:id="1888374535">
      <w:bodyDiv w:val="1"/>
      <w:marLeft w:val="0"/>
      <w:marRight w:val="0"/>
      <w:marTop w:val="0"/>
      <w:marBottom w:val="0"/>
      <w:divBdr>
        <w:top w:val="none" w:sz="0" w:space="0" w:color="auto"/>
        <w:left w:val="none" w:sz="0" w:space="0" w:color="auto"/>
        <w:bottom w:val="none" w:sz="0" w:space="0" w:color="auto"/>
        <w:right w:val="none" w:sz="0" w:space="0" w:color="auto"/>
      </w:divBdr>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8958515">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sChild>
    </w:div>
    <w:div w:id="1901476509">
      <w:bodyDiv w:val="1"/>
      <w:marLeft w:val="0"/>
      <w:marRight w:val="0"/>
      <w:marTop w:val="0"/>
      <w:marBottom w:val="0"/>
      <w:divBdr>
        <w:top w:val="none" w:sz="0" w:space="0" w:color="auto"/>
        <w:left w:val="none" w:sz="0" w:space="0" w:color="auto"/>
        <w:bottom w:val="none" w:sz="0" w:space="0" w:color="auto"/>
        <w:right w:val="none" w:sz="0" w:space="0" w:color="auto"/>
      </w:divBdr>
      <w:divsChild>
        <w:div w:id="880946514">
          <w:marLeft w:val="0"/>
          <w:marRight w:val="0"/>
          <w:marTop w:val="0"/>
          <w:marBottom w:val="0"/>
          <w:divBdr>
            <w:top w:val="none" w:sz="0" w:space="0" w:color="auto"/>
            <w:left w:val="none" w:sz="0" w:space="0" w:color="auto"/>
            <w:bottom w:val="none" w:sz="0" w:space="0" w:color="auto"/>
            <w:right w:val="none" w:sz="0" w:space="0" w:color="auto"/>
          </w:divBdr>
        </w:div>
      </w:divsChild>
    </w:div>
    <w:div w:id="1901938926">
      <w:bodyDiv w:val="1"/>
      <w:marLeft w:val="0"/>
      <w:marRight w:val="0"/>
      <w:marTop w:val="0"/>
      <w:marBottom w:val="0"/>
      <w:divBdr>
        <w:top w:val="none" w:sz="0" w:space="0" w:color="auto"/>
        <w:left w:val="none" w:sz="0" w:space="0" w:color="auto"/>
        <w:bottom w:val="none" w:sz="0" w:space="0" w:color="auto"/>
        <w:right w:val="none" w:sz="0" w:space="0" w:color="auto"/>
      </w:divBdr>
    </w:div>
    <w:div w:id="1919437284">
      <w:bodyDiv w:val="1"/>
      <w:marLeft w:val="0"/>
      <w:marRight w:val="0"/>
      <w:marTop w:val="0"/>
      <w:marBottom w:val="0"/>
      <w:divBdr>
        <w:top w:val="none" w:sz="0" w:space="0" w:color="auto"/>
        <w:left w:val="none" w:sz="0" w:space="0" w:color="auto"/>
        <w:bottom w:val="none" w:sz="0" w:space="0" w:color="auto"/>
        <w:right w:val="none" w:sz="0" w:space="0" w:color="auto"/>
      </w:divBdr>
    </w:div>
    <w:div w:id="1926455053">
      <w:bodyDiv w:val="1"/>
      <w:marLeft w:val="0"/>
      <w:marRight w:val="0"/>
      <w:marTop w:val="0"/>
      <w:marBottom w:val="0"/>
      <w:divBdr>
        <w:top w:val="none" w:sz="0" w:space="0" w:color="auto"/>
        <w:left w:val="none" w:sz="0" w:space="0" w:color="auto"/>
        <w:bottom w:val="none" w:sz="0" w:space="0" w:color="auto"/>
        <w:right w:val="none" w:sz="0" w:space="0" w:color="auto"/>
      </w:divBdr>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467166994">
              <w:marLeft w:val="255"/>
              <w:marRight w:val="0"/>
              <w:marTop w:val="0"/>
              <w:marBottom w:val="0"/>
              <w:divBdr>
                <w:top w:val="none" w:sz="0" w:space="0" w:color="auto"/>
                <w:left w:val="none" w:sz="0" w:space="0" w:color="auto"/>
                <w:bottom w:val="none" w:sz="0" w:space="0" w:color="auto"/>
                <w:right w:val="none" w:sz="0" w:space="0" w:color="auto"/>
              </w:divBdr>
            </w:div>
            <w:div w:id="773210527">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1993168345">
      <w:bodyDiv w:val="1"/>
      <w:marLeft w:val="0"/>
      <w:marRight w:val="0"/>
      <w:marTop w:val="0"/>
      <w:marBottom w:val="0"/>
      <w:divBdr>
        <w:top w:val="none" w:sz="0" w:space="0" w:color="auto"/>
        <w:left w:val="none" w:sz="0" w:space="0" w:color="auto"/>
        <w:bottom w:val="none" w:sz="0" w:space="0" w:color="auto"/>
        <w:right w:val="none" w:sz="0" w:space="0" w:color="auto"/>
      </w:divBdr>
    </w:div>
    <w:div w:id="1997294147">
      <w:bodyDiv w:val="1"/>
      <w:marLeft w:val="0"/>
      <w:marRight w:val="0"/>
      <w:marTop w:val="0"/>
      <w:marBottom w:val="0"/>
      <w:divBdr>
        <w:top w:val="none" w:sz="0" w:space="0" w:color="auto"/>
        <w:left w:val="none" w:sz="0" w:space="0" w:color="auto"/>
        <w:bottom w:val="none" w:sz="0" w:space="0" w:color="auto"/>
        <w:right w:val="none" w:sz="0" w:space="0" w:color="auto"/>
      </w:divBdr>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slov-lex.sk/pravne-predpisy/SK/ZZ/2015/343/20190101" TargetMode="Externa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190101" TargetMode="External"/><Relationship Id="rId42" Type="http://schemas.openxmlformats.org/officeDocument/2006/relationships/hyperlink" Target="https://www.slov-lex.sk/pravne-predpisy/SK/ZZ/2015/343/20190101" TargetMode="External"/><Relationship Id="rId47" Type="http://schemas.openxmlformats.org/officeDocument/2006/relationships/hyperlink" Target="http://www.apa.sk" TargetMode="External"/><Relationship Id="rId50" Type="http://schemas.openxmlformats.org/officeDocument/2006/relationships/hyperlink" Target="http://www.apa.sk" TargetMode="External"/><Relationship Id="rId55" Type="http://schemas.openxmlformats.org/officeDocument/2006/relationships/hyperlink" Target="http://www.apa.sk" TargetMode="External"/><Relationship Id="rId63" Type="http://schemas.openxmlformats.org/officeDocument/2006/relationships/hyperlink" Target="http://www.apa.sk" TargetMode="External"/><Relationship Id="rId68" Type="http://schemas.openxmlformats.org/officeDocument/2006/relationships/hyperlink" Target="http://www.apa.sk"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sotnikova.viera@gmail.com"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9" Type="http://schemas.openxmlformats.org/officeDocument/2006/relationships/hyperlink" Target="http://www.ezakazky.sk/" TargetMode="Externa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s://www.slov-lex.sk/pravne-predpisy/SK/ZZ/2015/343/20190101" TargetMode="External"/><Relationship Id="rId45" Type="http://schemas.openxmlformats.org/officeDocument/2006/relationships/hyperlink" Target="https://www.slov-lex.sk/pravne-predpisy/SK/ZZ/2015/343/20190101" TargetMode="External"/><Relationship Id="rId53" Type="http://schemas.openxmlformats.org/officeDocument/2006/relationships/hyperlink" Target="http://www.apa.sk" TargetMode="External"/><Relationship Id="rId58" Type="http://schemas.openxmlformats.org/officeDocument/2006/relationships/hyperlink" Target="http://www.apa.sk" TargetMode="External"/><Relationship Id="rId66" Type="http://schemas.openxmlformats.org/officeDocument/2006/relationships/hyperlink" Target="http://www.apa.sk" TargetMode="External"/><Relationship Id="rId74" Type="http://schemas.openxmlformats.org/officeDocument/2006/relationships/hyperlink" Target="mailto:senarikova@aksenarikova.sk"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pa.sk"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s://www.slov-lex.sk/pravne-predpisy/SK/ZZ/2015/343/20190101" TargetMode="External"/><Relationship Id="rId52" Type="http://schemas.openxmlformats.org/officeDocument/2006/relationships/hyperlink" Target="http://www.apa.sk" TargetMode="External"/><Relationship Id="rId60" Type="http://schemas.openxmlformats.org/officeDocument/2006/relationships/hyperlink" Target="http://www.apa.sk" TargetMode="External"/><Relationship Id="rId65" Type="http://schemas.openxmlformats.org/officeDocument/2006/relationships/hyperlink" Target="http://www.apa.sk" TargetMode="External"/><Relationship Id="rId73" Type="http://schemas.openxmlformats.org/officeDocument/2006/relationships/hyperlink" Target="mailto:sotnikova.viera@gmail.com"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90101" TargetMode="External"/><Relationship Id="rId43" Type="http://schemas.openxmlformats.org/officeDocument/2006/relationships/hyperlink" Target="https://www.slov-lex.sk/pravne-predpisy/SK/ZZ/2015/343/20190101" TargetMode="External"/><Relationship Id="rId48" Type="http://schemas.openxmlformats.org/officeDocument/2006/relationships/hyperlink" Target="http://www.apa.sk" TargetMode="External"/><Relationship Id="rId56" Type="http://schemas.openxmlformats.org/officeDocument/2006/relationships/hyperlink" Target="http://www.apa.sk" TargetMode="External"/><Relationship Id="rId64" Type="http://schemas.openxmlformats.org/officeDocument/2006/relationships/hyperlink" Target="http://www.apa.sk" TargetMode="External"/><Relationship Id="rId69" Type="http://schemas.openxmlformats.org/officeDocument/2006/relationships/hyperlink" Target="http://www.ezakazky.sk"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apa.sk" TargetMode="External"/><Relationship Id="rId72" Type="http://schemas.openxmlformats.org/officeDocument/2006/relationships/hyperlink" Target="mailto:senarikova@aksenarikova.sk" TargetMode="External"/><Relationship Id="rId3"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s://www.uvo.gov.sk/zaujemcauchadzac/jednotny-europsky-dokument-604.html" TargetMode="External"/><Relationship Id="rId59" Type="http://schemas.openxmlformats.org/officeDocument/2006/relationships/hyperlink" Target="http://www.apa.sk" TargetMode="External"/><Relationship Id="rId67" Type="http://schemas.openxmlformats.org/officeDocument/2006/relationships/hyperlink" Target="http://www.apa.sk" TargetMode="External"/><Relationship Id="rId20" Type="http://schemas.openxmlformats.org/officeDocument/2006/relationships/hyperlink" Target="http://www.ezakazky.sk" TargetMode="External"/><Relationship Id="rId41" Type="http://schemas.openxmlformats.org/officeDocument/2006/relationships/hyperlink" Target="https://www.slov-lex.sk/pravne-predpisy/SK/ZZ/2015/343/20190101" TargetMode="External"/><Relationship Id="rId54" Type="http://schemas.openxmlformats.org/officeDocument/2006/relationships/hyperlink" Target="http://www.apa.sk" TargetMode="External"/><Relationship Id="rId62" Type="http://schemas.openxmlformats.org/officeDocument/2006/relationships/hyperlink" Target="http://www.apa.sk" TargetMode="External"/><Relationship Id="rId70" Type="http://schemas.openxmlformats.org/officeDocument/2006/relationships/hyperlink" Target="http://www.ezakazky.sk"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hyperlink" Target="http://www.apa.sk" TargetMode="External"/><Relationship Id="rId57" Type="http://schemas.openxmlformats.org/officeDocument/2006/relationships/hyperlink" Target="http://www.ap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C572-A500-4395-8CF3-806DF8BE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43467</Words>
  <Characters>247764</Characters>
  <Application>Microsoft Office Word</Application>
  <DocSecurity>0</DocSecurity>
  <Lines>2064</Lines>
  <Paragraphs>581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2022-03-31T10:08:00Z</dcterms:created>
  <dcterms:modified xsi:type="dcterms:W3CDTF">2022-04-01T11:58:00Z</dcterms:modified>
</cp:coreProperties>
</file>