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86C927" w14:textId="77777777" w:rsidR="00843654" w:rsidRDefault="00843654" w:rsidP="00A56F5E">
      <w:pPr>
        <w:jc w:val="center"/>
        <w:rPr>
          <w:rFonts w:eastAsia="Arial Narrow"/>
          <w:sz w:val="24"/>
          <w:szCs w:val="24"/>
        </w:rPr>
      </w:pPr>
    </w:p>
    <w:p w14:paraId="3073ABDC" w14:textId="3873AB7E" w:rsidR="00F33448" w:rsidRPr="00A56F5E" w:rsidRDefault="00C3707A" w:rsidP="00A56F5E">
      <w:pPr>
        <w:jc w:val="center"/>
        <w:rPr>
          <w:rFonts w:eastAsia="Arial Narrow"/>
          <w:sz w:val="24"/>
          <w:szCs w:val="24"/>
        </w:rPr>
      </w:pPr>
      <w:r>
        <w:rPr>
          <w:rFonts w:eastAsia="Arial Narrow"/>
          <w:sz w:val="24"/>
          <w:szCs w:val="24"/>
        </w:rPr>
        <w:t xml:space="preserve">                                         </w:t>
      </w:r>
    </w:p>
    <w:p w14:paraId="6094E48C" w14:textId="77777777" w:rsidR="00B1551C" w:rsidRPr="00B1551C" w:rsidRDefault="00B1551C" w:rsidP="00B1551C">
      <w:pPr>
        <w:jc w:val="center"/>
        <w:rPr>
          <w:rFonts w:eastAsia="Arial Narrow"/>
          <w:b/>
          <w:sz w:val="32"/>
          <w:szCs w:val="32"/>
        </w:rPr>
      </w:pPr>
      <w:r w:rsidRPr="00B1551C">
        <w:rPr>
          <w:rFonts w:eastAsia="Arial Narrow"/>
          <w:b/>
          <w:sz w:val="32"/>
          <w:szCs w:val="32"/>
        </w:rPr>
        <w:t>Verejná súťaž</w:t>
      </w:r>
    </w:p>
    <w:p w14:paraId="4B10AF97" w14:textId="77777777" w:rsidR="00B1551C" w:rsidRPr="00B1551C" w:rsidRDefault="00B1551C" w:rsidP="00B1551C">
      <w:pPr>
        <w:jc w:val="center"/>
        <w:rPr>
          <w:rFonts w:eastAsia="Arial Narrow"/>
          <w:b/>
          <w:sz w:val="32"/>
          <w:szCs w:val="32"/>
        </w:rPr>
      </w:pPr>
      <w:r w:rsidRPr="00B1551C">
        <w:rPr>
          <w:rFonts w:eastAsia="Arial Narrow"/>
          <w:b/>
          <w:sz w:val="32"/>
          <w:szCs w:val="32"/>
        </w:rPr>
        <w:t>podľa zákona č. 343/2015 Z. z. o verejnom obstarávaní a o zmene a doplnení niektorých zákonov v znení</w:t>
      </w:r>
    </w:p>
    <w:p w14:paraId="5A2D20CD" w14:textId="77777777" w:rsidR="00B1551C" w:rsidRPr="00B1551C" w:rsidRDefault="00B1551C" w:rsidP="00B1551C">
      <w:pPr>
        <w:jc w:val="center"/>
        <w:rPr>
          <w:rFonts w:eastAsia="Arial Narrow"/>
          <w:b/>
          <w:sz w:val="32"/>
          <w:szCs w:val="32"/>
        </w:rPr>
      </w:pPr>
      <w:r w:rsidRPr="00B1551C">
        <w:rPr>
          <w:rFonts w:eastAsia="Arial Narrow"/>
          <w:b/>
          <w:sz w:val="32"/>
          <w:szCs w:val="32"/>
        </w:rPr>
        <w:t>neskorších predpisov (ďalej len „zákon“), s uplatnením § 66 ods. 7 zákona</w:t>
      </w:r>
      <w:r w:rsidR="007E61F9">
        <w:rPr>
          <w:rFonts w:eastAsia="Arial Narrow"/>
          <w:b/>
          <w:sz w:val="32"/>
          <w:szCs w:val="32"/>
        </w:rPr>
        <w:t xml:space="preserve"> </w:t>
      </w:r>
    </w:p>
    <w:p w14:paraId="1050365C" w14:textId="77777777" w:rsidR="00B1551C" w:rsidRDefault="00B1551C" w:rsidP="00F33448">
      <w:pPr>
        <w:jc w:val="center"/>
        <w:rPr>
          <w:rFonts w:eastAsia="Arial Narrow"/>
          <w:b/>
          <w:sz w:val="32"/>
          <w:szCs w:val="32"/>
        </w:rPr>
      </w:pPr>
    </w:p>
    <w:p w14:paraId="704231C0" w14:textId="77777777" w:rsidR="00935D0D" w:rsidRPr="00A56F5E" w:rsidRDefault="00A56F5E" w:rsidP="00A56F5E">
      <w:pPr>
        <w:jc w:val="center"/>
        <w:rPr>
          <w:rFonts w:eastAsia="Arial Narrow"/>
          <w:b/>
          <w:sz w:val="32"/>
          <w:szCs w:val="32"/>
        </w:rPr>
      </w:pPr>
      <w:r>
        <w:rPr>
          <w:rFonts w:eastAsia="Arial Narrow"/>
          <w:b/>
          <w:sz w:val="32"/>
          <w:szCs w:val="32"/>
        </w:rPr>
        <w:t>SÚŤAŽNÉ PODKLADY</w:t>
      </w:r>
    </w:p>
    <w:p w14:paraId="367B73C8" w14:textId="77777777" w:rsidR="00F33448" w:rsidRPr="00E709E3" w:rsidRDefault="00F33448" w:rsidP="00F33448">
      <w:pPr>
        <w:jc w:val="center"/>
        <w:rPr>
          <w:rFonts w:eastAsia="Arial Narrow"/>
          <w:sz w:val="32"/>
          <w:szCs w:val="32"/>
        </w:rPr>
      </w:pPr>
      <w:r w:rsidRPr="00E709E3">
        <w:rPr>
          <w:rFonts w:eastAsia="Arial Narrow"/>
          <w:sz w:val="32"/>
          <w:szCs w:val="32"/>
        </w:rPr>
        <w:t>Tovary</w:t>
      </w:r>
    </w:p>
    <w:p w14:paraId="3915A230" w14:textId="77777777" w:rsidR="00F33448" w:rsidRPr="00D909C9" w:rsidRDefault="00C3707A" w:rsidP="00F33448">
      <w:pPr>
        <w:jc w:val="center"/>
        <w:rPr>
          <w:rFonts w:eastAsia="Arial Narrow"/>
          <w:sz w:val="32"/>
          <w:szCs w:val="32"/>
        </w:rPr>
      </w:pPr>
      <w:r w:rsidRPr="00D909C9">
        <w:rPr>
          <w:rFonts w:eastAsia="Arial Narrow"/>
          <w:sz w:val="32"/>
          <w:szCs w:val="32"/>
        </w:rPr>
        <w:t xml:space="preserve">               </w:t>
      </w:r>
    </w:p>
    <w:p w14:paraId="0DFBDFCF" w14:textId="77777777" w:rsidR="00F33448" w:rsidRPr="00D909C9" w:rsidRDefault="00D909C9" w:rsidP="00F33448">
      <w:pPr>
        <w:jc w:val="center"/>
        <w:rPr>
          <w:rFonts w:eastAsia="Arial Narrow"/>
          <w:sz w:val="32"/>
          <w:szCs w:val="32"/>
        </w:rPr>
      </w:pPr>
      <w:r w:rsidRPr="00D909C9">
        <w:rPr>
          <w:rFonts w:eastAsia="Arial Narrow"/>
          <w:b/>
          <w:sz w:val="32"/>
          <w:szCs w:val="32"/>
        </w:rPr>
        <w:t xml:space="preserve">„PROJEKT OBNOVY NÁSTROJOVÉHO PARKU NA VŠMU -  NÁKUP KONCERTNÝCH KLAVÍROV“  </w:t>
      </w:r>
    </w:p>
    <w:p w14:paraId="12C5CFE9" w14:textId="77777777" w:rsidR="00CA032A" w:rsidRPr="00E709E3" w:rsidRDefault="00935D0D" w:rsidP="00CA032A">
      <w:pPr>
        <w:pStyle w:val="Nadpis2"/>
        <w:keepNext w:val="0"/>
        <w:widowControl w:val="0"/>
        <w:tabs>
          <w:tab w:val="left" w:pos="972"/>
        </w:tabs>
        <w:spacing w:before="22" w:after="0"/>
        <w:ind w:left="971"/>
        <w:rPr>
          <w:rFonts w:eastAsia="Arial Narrow"/>
          <w:bCs w:val="0"/>
          <w:iCs w:val="0"/>
          <w:sz w:val="32"/>
          <w:szCs w:val="32"/>
        </w:rPr>
      </w:pPr>
      <w:r>
        <w:rPr>
          <w:rFonts w:eastAsia="Arial Narrow"/>
          <w:bCs w:val="0"/>
          <w:iCs w:val="0"/>
          <w:sz w:val="32"/>
          <w:szCs w:val="32"/>
        </w:rPr>
        <w:t xml:space="preserve">                         </w:t>
      </w:r>
    </w:p>
    <w:p w14:paraId="49C5CA9A" w14:textId="77777777" w:rsidR="007E61F9" w:rsidRPr="007E61F9" w:rsidRDefault="007E61F9" w:rsidP="007E61F9">
      <w:pPr>
        <w:rPr>
          <w:rFonts w:eastAsia="Arial Narrow"/>
          <w:sz w:val="32"/>
          <w:szCs w:val="32"/>
        </w:rPr>
      </w:pPr>
      <w:r>
        <w:rPr>
          <w:rFonts w:eastAsia="Arial Narrow"/>
          <w:b/>
          <w:sz w:val="32"/>
          <w:szCs w:val="32"/>
        </w:rPr>
        <w:t xml:space="preserve">                                           </w:t>
      </w:r>
      <w:r w:rsidRPr="007E61F9">
        <w:rPr>
          <w:rFonts w:eastAsia="Arial Narrow"/>
          <w:sz w:val="32"/>
          <w:szCs w:val="32"/>
        </w:rPr>
        <w:t>Nadlimitná zákazka</w:t>
      </w:r>
    </w:p>
    <w:p w14:paraId="43FA4F2F" w14:textId="77777777" w:rsidR="009C33F7" w:rsidRPr="00E709E3" w:rsidRDefault="009C33F7" w:rsidP="009C33F7">
      <w:pPr>
        <w:spacing w:before="120" w:after="120"/>
        <w:rPr>
          <w:sz w:val="24"/>
          <w:szCs w:val="24"/>
        </w:rPr>
      </w:pPr>
    </w:p>
    <w:p w14:paraId="74BCA4B9" w14:textId="77777777" w:rsidR="009C33F7" w:rsidRPr="00E709E3" w:rsidRDefault="009C33F7" w:rsidP="009C33F7">
      <w:pPr>
        <w:spacing w:before="120" w:after="120"/>
        <w:rPr>
          <w:sz w:val="24"/>
          <w:szCs w:val="24"/>
        </w:rPr>
      </w:pPr>
    </w:p>
    <w:p w14:paraId="04084792" w14:textId="77777777" w:rsidR="009C33F7" w:rsidRPr="00E709E3" w:rsidRDefault="009C33F7" w:rsidP="001A3A3D">
      <w:pPr>
        <w:jc w:val="both"/>
        <w:rPr>
          <w:rFonts w:eastAsia="Arial Narrow"/>
          <w:sz w:val="24"/>
          <w:szCs w:val="24"/>
        </w:rPr>
      </w:pPr>
      <w:r w:rsidRPr="00E709E3">
        <w:rPr>
          <w:rFonts w:eastAsia="Arial Narrow"/>
          <w:sz w:val="24"/>
          <w:szCs w:val="24"/>
        </w:rPr>
        <w:t xml:space="preserve">Súlad súťažných podkladov so zákonom č. 343/2015 Z. z. o verejnom obstarávaní </w:t>
      </w:r>
      <w:r w:rsidR="00CE4626" w:rsidRPr="00E709E3">
        <w:rPr>
          <w:rFonts w:eastAsia="Arial Narrow"/>
          <w:sz w:val="24"/>
          <w:szCs w:val="24"/>
        </w:rPr>
        <w:t xml:space="preserve">a o zmene a doplnení niektorých zákonov v znení neskorších predpisov </w:t>
      </w:r>
      <w:r w:rsidRPr="00E709E3">
        <w:rPr>
          <w:rFonts w:eastAsia="Arial Narrow"/>
          <w:sz w:val="24"/>
          <w:szCs w:val="24"/>
        </w:rPr>
        <w:t>(ďalej len „zákon o verejnom obstarávaní“) potvrdzuje:</w:t>
      </w:r>
    </w:p>
    <w:p w14:paraId="4CAE50FA" w14:textId="77777777" w:rsidR="009C33F7" w:rsidRPr="00E709E3" w:rsidRDefault="009C33F7" w:rsidP="001A3A3D">
      <w:pPr>
        <w:jc w:val="center"/>
        <w:rPr>
          <w:rFonts w:eastAsia="Arial Narrow"/>
          <w:sz w:val="24"/>
          <w:szCs w:val="24"/>
        </w:rPr>
      </w:pPr>
    </w:p>
    <w:p w14:paraId="566575B7" w14:textId="77777777" w:rsidR="00B1551C" w:rsidRPr="00B1551C" w:rsidRDefault="00B1551C" w:rsidP="00B1551C">
      <w:pPr>
        <w:rPr>
          <w:sz w:val="24"/>
          <w:szCs w:val="24"/>
        </w:rPr>
      </w:pPr>
      <w:r w:rsidRPr="00B1551C">
        <w:rPr>
          <w:sz w:val="24"/>
          <w:szCs w:val="24"/>
        </w:rPr>
        <w:tab/>
        <w:t>.................................................................................</w:t>
      </w:r>
    </w:p>
    <w:p w14:paraId="0D61C0BB" w14:textId="77777777" w:rsidR="00B1551C" w:rsidRPr="00B1551C" w:rsidRDefault="00B1551C" w:rsidP="00B1551C">
      <w:pPr>
        <w:rPr>
          <w:sz w:val="24"/>
          <w:szCs w:val="24"/>
        </w:rPr>
      </w:pPr>
      <w:r>
        <w:rPr>
          <w:sz w:val="24"/>
          <w:szCs w:val="24"/>
        </w:rPr>
        <w:t xml:space="preserve">              Darina Ambrozyová, referent pre VO VŠMU</w:t>
      </w:r>
    </w:p>
    <w:p w14:paraId="7A2B71D7" w14:textId="77777777" w:rsidR="00B1551C" w:rsidRPr="00B1551C" w:rsidRDefault="00B1551C" w:rsidP="00B1551C">
      <w:pPr>
        <w:rPr>
          <w:b/>
          <w:sz w:val="24"/>
          <w:szCs w:val="24"/>
        </w:rPr>
      </w:pPr>
      <w:r w:rsidRPr="00B1551C">
        <w:rPr>
          <w:sz w:val="24"/>
          <w:szCs w:val="24"/>
        </w:rPr>
        <w:t xml:space="preserve">    </w:t>
      </w:r>
    </w:p>
    <w:p w14:paraId="6FBB2FE0" w14:textId="77777777" w:rsidR="00B1551C" w:rsidRPr="00B1551C" w:rsidRDefault="00B1551C" w:rsidP="00B1551C">
      <w:pPr>
        <w:rPr>
          <w:sz w:val="24"/>
          <w:szCs w:val="24"/>
        </w:rPr>
      </w:pPr>
    </w:p>
    <w:p w14:paraId="7B289E6E" w14:textId="77777777" w:rsidR="00B1551C" w:rsidRPr="00B1551C" w:rsidRDefault="00B1551C" w:rsidP="00B1551C">
      <w:pPr>
        <w:rPr>
          <w:sz w:val="24"/>
          <w:szCs w:val="24"/>
        </w:rPr>
      </w:pPr>
      <w:r w:rsidRPr="00B1551C">
        <w:rPr>
          <w:sz w:val="24"/>
          <w:szCs w:val="24"/>
        </w:rPr>
        <w:t>Osoba zodpovedná za správne a úplné zadefinovanie opisu predmetu zákazky, požiadaviek na uchádzača a kritéria/kritérií na vyhodnocovanie ponúk a pravidiel jeho/ich uplatnenia (odborný garant):</w:t>
      </w:r>
    </w:p>
    <w:p w14:paraId="6052DE1E" w14:textId="77777777" w:rsidR="00B1551C" w:rsidRPr="00B1551C" w:rsidRDefault="00B1551C" w:rsidP="00B1551C">
      <w:pPr>
        <w:rPr>
          <w:sz w:val="24"/>
          <w:szCs w:val="24"/>
        </w:rPr>
      </w:pPr>
    </w:p>
    <w:p w14:paraId="661FFDFC" w14:textId="77777777" w:rsidR="00B1551C" w:rsidRDefault="00B1551C" w:rsidP="00B1551C">
      <w:pPr>
        <w:rPr>
          <w:sz w:val="24"/>
          <w:szCs w:val="24"/>
        </w:rPr>
      </w:pPr>
      <w:r w:rsidRPr="00B1551C">
        <w:rPr>
          <w:sz w:val="24"/>
          <w:szCs w:val="24"/>
        </w:rPr>
        <w:tab/>
        <w:t>...................................................................................</w:t>
      </w:r>
    </w:p>
    <w:p w14:paraId="745FAB9F" w14:textId="77777777" w:rsidR="00B1551C" w:rsidRPr="00B1551C" w:rsidRDefault="00B1551C" w:rsidP="00B1551C">
      <w:pPr>
        <w:rPr>
          <w:sz w:val="24"/>
          <w:szCs w:val="24"/>
        </w:rPr>
      </w:pPr>
      <w:r>
        <w:rPr>
          <w:sz w:val="24"/>
          <w:szCs w:val="24"/>
        </w:rPr>
        <w:t xml:space="preserve">            </w:t>
      </w:r>
      <w:r w:rsidRPr="00B1551C">
        <w:rPr>
          <w:sz w:val="24"/>
          <w:szCs w:val="24"/>
        </w:rPr>
        <w:t>Prof. Daniel Buranovský, ArtD.</w:t>
      </w:r>
      <w:r>
        <w:rPr>
          <w:sz w:val="24"/>
          <w:szCs w:val="24"/>
        </w:rPr>
        <w:t>,</w:t>
      </w:r>
      <w:r w:rsidR="001B2E48">
        <w:rPr>
          <w:sz w:val="24"/>
          <w:szCs w:val="24"/>
        </w:rPr>
        <w:t xml:space="preserve"> </w:t>
      </w:r>
      <w:r w:rsidRPr="00B1551C">
        <w:rPr>
          <w:sz w:val="24"/>
          <w:szCs w:val="24"/>
        </w:rPr>
        <w:t>prorektor</w:t>
      </w:r>
    </w:p>
    <w:p w14:paraId="1547F55D" w14:textId="77777777" w:rsidR="00B1551C" w:rsidRPr="00B1551C" w:rsidRDefault="00B1551C" w:rsidP="00B1551C">
      <w:pPr>
        <w:rPr>
          <w:sz w:val="24"/>
          <w:szCs w:val="24"/>
        </w:rPr>
      </w:pPr>
      <w:r>
        <w:rPr>
          <w:sz w:val="24"/>
          <w:szCs w:val="24"/>
        </w:rPr>
        <w:t xml:space="preserve">            </w:t>
      </w:r>
      <w:r w:rsidRPr="00B1551C">
        <w:rPr>
          <w:sz w:val="24"/>
          <w:szCs w:val="24"/>
        </w:rPr>
        <w:t>pre rozvoj, výskum a umeleckú činnosť</w:t>
      </w:r>
    </w:p>
    <w:p w14:paraId="049CBB58" w14:textId="77777777" w:rsidR="00B1551C" w:rsidRDefault="00B1551C" w:rsidP="00B1551C">
      <w:pPr>
        <w:rPr>
          <w:sz w:val="24"/>
          <w:szCs w:val="24"/>
        </w:rPr>
      </w:pPr>
    </w:p>
    <w:p w14:paraId="0BCBC82F" w14:textId="77777777" w:rsidR="00B1551C" w:rsidRDefault="00B1551C" w:rsidP="00B1551C">
      <w:pPr>
        <w:rPr>
          <w:sz w:val="24"/>
          <w:szCs w:val="24"/>
        </w:rPr>
      </w:pPr>
    </w:p>
    <w:p w14:paraId="23CB62CE" w14:textId="77777777" w:rsidR="00B1551C" w:rsidRPr="00B1551C" w:rsidRDefault="00B1551C" w:rsidP="00B1551C">
      <w:pPr>
        <w:rPr>
          <w:sz w:val="24"/>
          <w:szCs w:val="24"/>
        </w:rPr>
      </w:pPr>
      <w:r w:rsidRPr="00B1551C">
        <w:rPr>
          <w:sz w:val="24"/>
          <w:szCs w:val="24"/>
        </w:rPr>
        <w:t>Za verejného obstarávateľa:</w:t>
      </w:r>
    </w:p>
    <w:p w14:paraId="4C9A475C" w14:textId="77777777" w:rsidR="00B1551C" w:rsidRPr="00B1551C" w:rsidRDefault="00B1551C" w:rsidP="00B1551C">
      <w:pPr>
        <w:rPr>
          <w:sz w:val="24"/>
          <w:szCs w:val="24"/>
        </w:rPr>
      </w:pPr>
    </w:p>
    <w:p w14:paraId="55B07C0C" w14:textId="77777777" w:rsidR="00B1551C" w:rsidRPr="00B1551C" w:rsidRDefault="00B1551C" w:rsidP="00B1551C">
      <w:pPr>
        <w:rPr>
          <w:sz w:val="24"/>
          <w:szCs w:val="24"/>
        </w:rPr>
      </w:pPr>
      <w:r w:rsidRPr="00B1551C">
        <w:rPr>
          <w:sz w:val="24"/>
          <w:szCs w:val="24"/>
        </w:rPr>
        <w:tab/>
        <w:t>...........................................................................</w:t>
      </w:r>
    </w:p>
    <w:p w14:paraId="6E93BA37" w14:textId="77777777" w:rsidR="00B1551C" w:rsidRPr="00B1551C" w:rsidRDefault="00B1551C" w:rsidP="00B1551C">
      <w:pPr>
        <w:rPr>
          <w:sz w:val="24"/>
          <w:szCs w:val="24"/>
        </w:rPr>
      </w:pPr>
      <w:r>
        <w:rPr>
          <w:sz w:val="24"/>
          <w:szCs w:val="24"/>
        </w:rPr>
        <w:t xml:space="preserve">            </w:t>
      </w:r>
      <w:r w:rsidRPr="00B1551C">
        <w:rPr>
          <w:sz w:val="24"/>
          <w:szCs w:val="24"/>
        </w:rPr>
        <w:t>doc. Mária Heinzová, ArtD.</w:t>
      </w:r>
      <w:r w:rsidRPr="00B1551C">
        <w:rPr>
          <w:sz w:val="24"/>
          <w:szCs w:val="24"/>
        </w:rPr>
        <w:tab/>
        <w:t>rektorka</w:t>
      </w:r>
    </w:p>
    <w:p w14:paraId="345BB25D" w14:textId="77777777" w:rsidR="00A56F5E" w:rsidRDefault="00A56F5E" w:rsidP="00B1551C">
      <w:pPr>
        <w:rPr>
          <w:sz w:val="24"/>
          <w:szCs w:val="24"/>
        </w:rPr>
      </w:pPr>
    </w:p>
    <w:p w14:paraId="3CD6604B" w14:textId="77777777" w:rsidR="00A56F5E" w:rsidRDefault="00A56F5E" w:rsidP="00B1551C">
      <w:pPr>
        <w:rPr>
          <w:sz w:val="24"/>
          <w:szCs w:val="24"/>
        </w:rPr>
      </w:pPr>
    </w:p>
    <w:p w14:paraId="0738F42B" w14:textId="77777777" w:rsidR="00A56F5E" w:rsidRDefault="00A56F5E" w:rsidP="00B1551C">
      <w:pPr>
        <w:rPr>
          <w:sz w:val="24"/>
          <w:szCs w:val="24"/>
        </w:rPr>
      </w:pPr>
    </w:p>
    <w:p w14:paraId="2EFBBDB6" w14:textId="77777777" w:rsidR="00A56F5E" w:rsidRDefault="00A56F5E" w:rsidP="00B1551C">
      <w:pPr>
        <w:rPr>
          <w:sz w:val="24"/>
          <w:szCs w:val="24"/>
        </w:rPr>
      </w:pPr>
    </w:p>
    <w:p w14:paraId="0AA9A96A" w14:textId="77777777" w:rsidR="00A56F5E" w:rsidRDefault="00A56F5E" w:rsidP="00B1551C">
      <w:pPr>
        <w:rPr>
          <w:sz w:val="24"/>
          <w:szCs w:val="24"/>
        </w:rPr>
      </w:pPr>
    </w:p>
    <w:p w14:paraId="6C7F1244" w14:textId="0ED83FC1" w:rsidR="00B1551C" w:rsidRPr="00B1551C" w:rsidRDefault="00506357" w:rsidP="00F875EE">
      <w:pPr>
        <w:ind w:left="3540" w:firstLine="708"/>
        <w:rPr>
          <w:sz w:val="24"/>
          <w:szCs w:val="24"/>
        </w:rPr>
      </w:pPr>
      <w:r w:rsidRPr="009F1523">
        <w:rPr>
          <w:sz w:val="24"/>
          <w:szCs w:val="24"/>
        </w:rPr>
        <w:t xml:space="preserve">jún </w:t>
      </w:r>
      <w:r w:rsidR="00B70D45" w:rsidRPr="009F1523">
        <w:rPr>
          <w:sz w:val="24"/>
          <w:szCs w:val="24"/>
        </w:rPr>
        <w:t>2020</w:t>
      </w:r>
    </w:p>
    <w:p w14:paraId="61ECAB05" w14:textId="77777777" w:rsidR="009C33F7" w:rsidRPr="00E709E3" w:rsidRDefault="009C33F7" w:rsidP="001A3A3D">
      <w:pPr>
        <w:rPr>
          <w:sz w:val="24"/>
          <w:szCs w:val="24"/>
        </w:rPr>
      </w:pPr>
    </w:p>
    <w:p w14:paraId="4F69C372" w14:textId="77777777" w:rsidR="001A3A3D" w:rsidRDefault="001A3A3D" w:rsidP="001A3A3D">
      <w:pPr>
        <w:rPr>
          <w:sz w:val="24"/>
          <w:szCs w:val="24"/>
        </w:rPr>
      </w:pPr>
    </w:p>
    <w:p w14:paraId="277BC415" w14:textId="77777777" w:rsidR="00F33448" w:rsidRDefault="00A56F5E" w:rsidP="00A56F5E">
      <w:pPr>
        <w:rPr>
          <w:rFonts w:eastAsia="Arial Narrow"/>
          <w:b/>
          <w:sz w:val="24"/>
          <w:szCs w:val="24"/>
        </w:rPr>
      </w:pPr>
      <w:r>
        <w:rPr>
          <w:sz w:val="24"/>
          <w:szCs w:val="24"/>
        </w:rPr>
        <w:t xml:space="preserve">                                                       </w:t>
      </w:r>
      <w:r w:rsidR="00F33448" w:rsidRPr="00E709E3">
        <w:rPr>
          <w:rFonts w:eastAsia="Arial Narrow"/>
          <w:b/>
          <w:sz w:val="24"/>
          <w:szCs w:val="24"/>
        </w:rPr>
        <w:t>OBSAH SÚŤAŽNÝCH PODKLADOV</w:t>
      </w:r>
    </w:p>
    <w:p w14:paraId="521E2109" w14:textId="77777777" w:rsidR="00F33448" w:rsidRPr="00E709E3" w:rsidRDefault="00F33448" w:rsidP="00F33448">
      <w:pPr>
        <w:rPr>
          <w:sz w:val="24"/>
          <w:szCs w:val="24"/>
        </w:rPr>
      </w:pPr>
    </w:p>
    <w:p w14:paraId="68E63414" w14:textId="02C96FAC" w:rsidR="00CA5A3B" w:rsidRPr="007E6A57" w:rsidRDefault="00AE1205" w:rsidP="007E6A57">
      <w:pPr>
        <w:pStyle w:val="Obsah1"/>
        <w:rPr>
          <w:rStyle w:val="Jemnzvraznenie"/>
          <w:rFonts w:asciiTheme="minorHAnsi" w:eastAsiaTheme="minorEastAsia" w:hAnsiTheme="minorHAnsi" w:cstheme="minorHAnsi"/>
          <w:szCs w:val="18"/>
        </w:rPr>
      </w:pPr>
      <w:r w:rsidRPr="007E6A57">
        <w:rPr>
          <w:rStyle w:val="Jemnzvraznenie"/>
          <w:rFonts w:eastAsia="Arial Narrow"/>
        </w:rPr>
        <w:fldChar w:fldCharType="begin"/>
      </w:r>
      <w:r w:rsidR="00F33448" w:rsidRPr="007E6A57">
        <w:rPr>
          <w:rStyle w:val="Jemnzvraznenie"/>
          <w:rFonts w:eastAsia="Arial Narrow"/>
        </w:rPr>
        <w:instrText xml:space="preserve"> TOC \o "1-3" \h \z \u </w:instrText>
      </w:r>
      <w:r w:rsidRPr="007E6A57">
        <w:rPr>
          <w:rStyle w:val="Jemnzvraznenie"/>
          <w:rFonts w:eastAsia="Arial Narrow"/>
        </w:rPr>
        <w:fldChar w:fldCharType="separate"/>
      </w:r>
      <w:hyperlink w:anchor="_Toc31580238" w:history="1">
        <w:r w:rsidR="00CA5A3B" w:rsidRPr="007E6A57">
          <w:rPr>
            <w:rStyle w:val="Jemnzvraznenie"/>
            <w:rFonts w:asciiTheme="minorHAnsi" w:hAnsiTheme="minorHAnsi" w:cstheme="minorHAnsi"/>
            <w:szCs w:val="18"/>
          </w:rPr>
          <w:t>A.1 VŠEOBECNÉ informácie pre uchádzačov</w:t>
        </w:r>
        <w:r w:rsidR="00CA5A3B" w:rsidRPr="007E6A57">
          <w:rPr>
            <w:rStyle w:val="Jemnzvraznenie"/>
            <w:rFonts w:asciiTheme="minorHAnsi" w:hAnsiTheme="minorHAnsi" w:cstheme="minorHAnsi"/>
            <w:webHidden/>
            <w:szCs w:val="18"/>
          </w:rPr>
          <w:tab/>
        </w:r>
        <w:r w:rsidRPr="007E6A57">
          <w:rPr>
            <w:rStyle w:val="Jemnzvraznenie"/>
            <w:rFonts w:asciiTheme="minorHAnsi" w:hAnsiTheme="minorHAnsi" w:cstheme="minorHAnsi"/>
            <w:webHidden/>
            <w:szCs w:val="18"/>
          </w:rPr>
          <w:fldChar w:fldCharType="begin"/>
        </w:r>
        <w:r w:rsidR="00CA5A3B" w:rsidRPr="007E6A57">
          <w:rPr>
            <w:rStyle w:val="Jemnzvraznenie"/>
            <w:rFonts w:asciiTheme="minorHAnsi" w:hAnsiTheme="minorHAnsi" w:cstheme="minorHAnsi"/>
            <w:webHidden/>
            <w:szCs w:val="18"/>
          </w:rPr>
          <w:instrText xml:space="preserve"> PAGEREF _Toc31580238 \h </w:instrText>
        </w:r>
        <w:r w:rsidRPr="007E6A57">
          <w:rPr>
            <w:rStyle w:val="Jemnzvraznenie"/>
            <w:rFonts w:asciiTheme="minorHAnsi" w:hAnsiTheme="minorHAnsi" w:cstheme="minorHAnsi"/>
            <w:webHidden/>
            <w:szCs w:val="18"/>
          </w:rPr>
        </w:r>
        <w:r w:rsidRPr="007E6A57">
          <w:rPr>
            <w:rStyle w:val="Jemnzvraznenie"/>
            <w:rFonts w:asciiTheme="minorHAnsi" w:hAnsiTheme="minorHAnsi" w:cstheme="minorHAnsi"/>
            <w:webHidden/>
            <w:szCs w:val="18"/>
          </w:rPr>
          <w:fldChar w:fldCharType="separate"/>
        </w:r>
        <w:r w:rsidR="009F1523" w:rsidRPr="007E6A57">
          <w:rPr>
            <w:rStyle w:val="Jemnzvraznenie"/>
            <w:rFonts w:asciiTheme="minorHAnsi" w:hAnsiTheme="minorHAnsi" w:cstheme="minorHAnsi"/>
            <w:webHidden/>
            <w:szCs w:val="18"/>
          </w:rPr>
          <w:t>3</w:t>
        </w:r>
        <w:r w:rsidRPr="007E6A57">
          <w:rPr>
            <w:rStyle w:val="Jemnzvraznenie"/>
            <w:rFonts w:asciiTheme="minorHAnsi" w:hAnsiTheme="minorHAnsi" w:cstheme="minorHAnsi"/>
            <w:webHidden/>
            <w:szCs w:val="18"/>
          </w:rPr>
          <w:fldChar w:fldCharType="end"/>
        </w:r>
      </w:hyperlink>
    </w:p>
    <w:p w14:paraId="6268CCFD" w14:textId="20A072B4"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39" w:history="1">
        <w:r w:rsidR="00CA5A3B" w:rsidRPr="007E6A57">
          <w:rPr>
            <w:rStyle w:val="Jemnzvraznenie"/>
            <w:rFonts w:asciiTheme="minorHAnsi" w:hAnsiTheme="minorHAnsi" w:cstheme="minorHAnsi"/>
            <w:sz w:val="18"/>
            <w:szCs w:val="18"/>
          </w:rPr>
          <w:t>Časť 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_Toc31580239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3</w:t>
        </w:r>
        <w:r w:rsidR="00AE1205" w:rsidRPr="007E6A57">
          <w:rPr>
            <w:rStyle w:val="Jemnzvraznenie"/>
            <w:rFonts w:asciiTheme="minorHAnsi" w:hAnsiTheme="minorHAnsi" w:cstheme="minorHAnsi"/>
            <w:webHidden/>
            <w:sz w:val="18"/>
            <w:szCs w:val="18"/>
          </w:rPr>
          <w:fldChar w:fldCharType="end"/>
        </w:r>
      </w:hyperlink>
    </w:p>
    <w:p w14:paraId="698CEB10" w14:textId="7FACED00"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0" w:history="1">
        <w:r w:rsidR="00CA5A3B" w:rsidRPr="007E6A57">
          <w:rPr>
            <w:rStyle w:val="Jemnzvraznenie"/>
            <w:rFonts w:asciiTheme="minorHAnsi" w:hAnsiTheme="minorHAnsi" w:cstheme="minorHAnsi"/>
            <w:sz w:val="18"/>
            <w:szCs w:val="18"/>
          </w:rPr>
          <w:t>Informácie o verejnom obstarávateľovi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_Toc31580240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3</w:t>
        </w:r>
        <w:r w:rsidR="00AE1205" w:rsidRPr="007E6A57">
          <w:rPr>
            <w:rStyle w:val="Jemnzvraznenie"/>
            <w:rFonts w:asciiTheme="minorHAnsi" w:hAnsiTheme="minorHAnsi" w:cstheme="minorHAnsi"/>
            <w:webHidden/>
            <w:sz w:val="18"/>
            <w:szCs w:val="18"/>
          </w:rPr>
          <w:fldChar w:fldCharType="end"/>
        </w:r>
      </w:hyperlink>
    </w:p>
    <w:p w14:paraId="5E22A6E4" w14:textId="1B755BA8"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1" w:history="1">
        <w:r w:rsidR="00CA5A3B" w:rsidRPr="007E6A57">
          <w:rPr>
            <w:rStyle w:val="Jemnzvraznenie"/>
            <w:rFonts w:asciiTheme="minorHAnsi" w:hAnsiTheme="minorHAnsi" w:cstheme="minorHAnsi"/>
            <w:sz w:val="18"/>
            <w:szCs w:val="18"/>
          </w:rPr>
          <w:t>ČASŤ II.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_Toc31580241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3</w:t>
        </w:r>
        <w:r w:rsidR="00AE1205" w:rsidRPr="007E6A57">
          <w:rPr>
            <w:rStyle w:val="Jemnzvraznenie"/>
            <w:rFonts w:asciiTheme="minorHAnsi" w:hAnsiTheme="minorHAnsi" w:cstheme="minorHAnsi"/>
            <w:webHidden/>
            <w:sz w:val="18"/>
            <w:szCs w:val="18"/>
          </w:rPr>
          <w:fldChar w:fldCharType="end"/>
        </w:r>
      </w:hyperlink>
    </w:p>
    <w:p w14:paraId="7269701C" w14:textId="2EEF05FA"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2" w:history="1">
        <w:r w:rsidR="00CA5A3B" w:rsidRPr="007E6A57">
          <w:rPr>
            <w:rStyle w:val="Jemnzvraznenie"/>
            <w:rFonts w:asciiTheme="minorHAnsi" w:hAnsiTheme="minorHAnsi" w:cstheme="minorHAnsi"/>
            <w:sz w:val="18"/>
            <w:szCs w:val="18"/>
          </w:rPr>
          <w:t>Informácie o predmete zákazky</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_Toc31580242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3</w:t>
        </w:r>
        <w:r w:rsidR="00AE1205" w:rsidRPr="007E6A57">
          <w:rPr>
            <w:rStyle w:val="Jemnzvraznenie"/>
            <w:rFonts w:asciiTheme="minorHAnsi" w:hAnsiTheme="minorHAnsi" w:cstheme="minorHAnsi"/>
            <w:webHidden/>
            <w:sz w:val="18"/>
            <w:szCs w:val="18"/>
          </w:rPr>
          <w:fldChar w:fldCharType="end"/>
        </w:r>
      </w:hyperlink>
    </w:p>
    <w:p w14:paraId="51FEE8F8" w14:textId="7FDFCDFE"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3" w:history="1">
        <w:r w:rsidR="00CA5A3B" w:rsidRPr="007E6A57">
          <w:rPr>
            <w:rStyle w:val="Jemnzvraznenie"/>
            <w:rFonts w:asciiTheme="minorHAnsi" w:hAnsiTheme="minorHAnsi" w:cstheme="minorHAnsi"/>
            <w:sz w:val="18"/>
            <w:szCs w:val="18"/>
          </w:rPr>
          <w:t>ČASŤ III.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_Toc31580243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6</w:t>
        </w:r>
        <w:r w:rsidR="00AE1205" w:rsidRPr="007E6A57">
          <w:rPr>
            <w:rStyle w:val="Jemnzvraznenie"/>
            <w:rFonts w:asciiTheme="minorHAnsi" w:hAnsiTheme="minorHAnsi" w:cstheme="minorHAnsi"/>
            <w:webHidden/>
            <w:sz w:val="18"/>
            <w:szCs w:val="18"/>
          </w:rPr>
          <w:fldChar w:fldCharType="end"/>
        </w:r>
      </w:hyperlink>
    </w:p>
    <w:p w14:paraId="3B3C433E" w14:textId="24174AC3"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4" w:history="1">
        <w:r w:rsidR="00CA5A3B" w:rsidRPr="007E6A57">
          <w:rPr>
            <w:rStyle w:val="Jemnzvraznenie"/>
            <w:rFonts w:asciiTheme="minorHAnsi" w:hAnsiTheme="minorHAnsi" w:cstheme="minorHAnsi"/>
            <w:sz w:val="18"/>
            <w:szCs w:val="18"/>
          </w:rPr>
          <w:t>Informácie o komunikácii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_Toc31580244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6</w:t>
        </w:r>
        <w:r w:rsidR="00AE1205" w:rsidRPr="007E6A57">
          <w:rPr>
            <w:rStyle w:val="Jemnzvraznenie"/>
            <w:rFonts w:asciiTheme="minorHAnsi" w:hAnsiTheme="minorHAnsi" w:cstheme="minorHAnsi"/>
            <w:webHidden/>
            <w:sz w:val="18"/>
            <w:szCs w:val="18"/>
          </w:rPr>
          <w:fldChar w:fldCharType="end"/>
        </w:r>
      </w:hyperlink>
    </w:p>
    <w:p w14:paraId="11EC7080" w14:textId="74AAB887"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5" w:history="1">
        <w:r w:rsidR="00CA5A3B" w:rsidRPr="007E6A57">
          <w:rPr>
            <w:rStyle w:val="Jemnzvraznenie"/>
            <w:rFonts w:asciiTheme="minorHAnsi" w:hAnsiTheme="minorHAnsi" w:cstheme="minorHAnsi"/>
            <w:sz w:val="18"/>
            <w:szCs w:val="18"/>
          </w:rPr>
          <w:t>ČASŤ IV.</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_Toc31580245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7</w:t>
        </w:r>
        <w:r w:rsidR="00AE1205" w:rsidRPr="007E6A57">
          <w:rPr>
            <w:rStyle w:val="Jemnzvraznenie"/>
            <w:rFonts w:asciiTheme="minorHAnsi" w:hAnsiTheme="minorHAnsi" w:cstheme="minorHAnsi"/>
            <w:webHidden/>
            <w:sz w:val="18"/>
            <w:szCs w:val="18"/>
          </w:rPr>
          <w:fldChar w:fldCharType="end"/>
        </w:r>
      </w:hyperlink>
    </w:p>
    <w:p w14:paraId="36A4A336" w14:textId="50B90A77"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6" w:history="1">
        <w:r w:rsidR="00CA5A3B" w:rsidRPr="007E6A57">
          <w:rPr>
            <w:rStyle w:val="Jemnzvraznenie"/>
            <w:rFonts w:asciiTheme="minorHAnsi" w:hAnsiTheme="minorHAnsi" w:cstheme="minorHAnsi"/>
            <w:sz w:val="18"/>
            <w:szCs w:val="18"/>
          </w:rPr>
          <w:t>Informácie o ponuke</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_Toc31580246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7</w:t>
        </w:r>
        <w:r w:rsidR="00AE1205" w:rsidRPr="007E6A57">
          <w:rPr>
            <w:rStyle w:val="Jemnzvraznenie"/>
            <w:rFonts w:asciiTheme="minorHAnsi" w:hAnsiTheme="minorHAnsi" w:cstheme="minorHAnsi"/>
            <w:webHidden/>
            <w:sz w:val="18"/>
            <w:szCs w:val="18"/>
          </w:rPr>
          <w:fldChar w:fldCharType="end"/>
        </w:r>
      </w:hyperlink>
    </w:p>
    <w:p w14:paraId="651617BF" w14:textId="755BA269"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7" w:history="1">
        <w:r w:rsidR="00CA5A3B" w:rsidRPr="007E6A57">
          <w:rPr>
            <w:rStyle w:val="Jemnzvraznenie"/>
            <w:rFonts w:asciiTheme="minorHAnsi" w:eastAsia="Arial Narrow" w:hAnsiTheme="minorHAnsi" w:cstheme="minorHAnsi"/>
            <w:sz w:val="18"/>
            <w:szCs w:val="18"/>
          </w:rPr>
          <w:t>ČASŤ V.</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_Toc31580247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14</w:t>
        </w:r>
        <w:r w:rsidR="00AE1205" w:rsidRPr="007E6A57">
          <w:rPr>
            <w:rStyle w:val="Jemnzvraznenie"/>
            <w:rFonts w:asciiTheme="minorHAnsi" w:hAnsiTheme="minorHAnsi" w:cstheme="minorHAnsi"/>
            <w:webHidden/>
            <w:sz w:val="18"/>
            <w:szCs w:val="18"/>
          </w:rPr>
          <w:fldChar w:fldCharType="end"/>
        </w:r>
      </w:hyperlink>
    </w:p>
    <w:p w14:paraId="1B99DF05" w14:textId="5DD435FB"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8" w:history="1">
        <w:r w:rsidR="00CA5A3B" w:rsidRPr="007E6A57">
          <w:rPr>
            <w:rStyle w:val="Jemnzvraznenie"/>
            <w:rFonts w:asciiTheme="minorHAnsi" w:hAnsiTheme="minorHAnsi" w:cstheme="minorHAnsi"/>
            <w:sz w:val="18"/>
            <w:szCs w:val="18"/>
          </w:rPr>
          <w:t>Informácie o postupe vo verejnom obstarávaní</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_Toc31580248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14</w:t>
        </w:r>
        <w:r w:rsidR="00AE1205" w:rsidRPr="007E6A57">
          <w:rPr>
            <w:rStyle w:val="Jemnzvraznenie"/>
            <w:rFonts w:asciiTheme="minorHAnsi" w:hAnsiTheme="minorHAnsi" w:cstheme="minorHAnsi"/>
            <w:webHidden/>
            <w:sz w:val="18"/>
            <w:szCs w:val="18"/>
          </w:rPr>
          <w:fldChar w:fldCharType="end"/>
        </w:r>
      </w:hyperlink>
    </w:p>
    <w:p w14:paraId="790D741E" w14:textId="60A2781C"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49" w:history="1">
        <w:r w:rsidR="00CA5A3B" w:rsidRPr="007E6A57">
          <w:rPr>
            <w:rStyle w:val="Jemnzvraznenie"/>
            <w:rFonts w:asciiTheme="minorHAnsi" w:eastAsia="Arial Narrow" w:hAnsiTheme="minorHAnsi" w:cstheme="minorHAnsi"/>
            <w:sz w:val="18"/>
            <w:szCs w:val="18"/>
          </w:rPr>
          <w:t>ČASŤ VI.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_Toc31580249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17</w:t>
        </w:r>
        <w:r w:rsidR="00AE1205" w:rsidRPr="007E6A57">
          <w:rPr>
            <w:rStyle w:val="Jemnzvraznenie"/>
            <w:rFonts w:asciiTheme="minorHAnsi" w:hAnsiTheme="minorHAnsi" w:cstheme="minorHAnsi"/>
            <w:webHidden/>
            <w:sz w:val="18"/>
            <w:szCs w:val="18"/>
          </w:rPr>
          <w:fldChar w:fldCharType="end"/>
        </w:r>
      </w:hyperlink>
    </w:p>
    <w:p w14:paraId="142C90AC" w14:textId="56258B1C"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50" w:history="1">
        <w:r w:rsidR="00CA5A3B" w:rsidRPr="007E6A57">
          <w:rPr>
            <w:rStyle w:val="Jemnzvraznenie"/>
            <w:rFonts w:asciiTheme="minorHAnsi" w:eastAsia="Arial Narrow" w:hAnsiTheme="minorHAnsi" w:cstheme="minorHAnsi"/>
            <w:sz w:val="18"/>
            <w:szCs w:val="18"/>
          </w:rPr>
          <w:t>Informácie o elektronickej aukcii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_Toc31580250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17</w:t>
        </w:r>
        <w:r w:rsidR="00AE1205" w:rsidRPr="007E6A57">
          <w:rPr>
            <w:rStyle w:val="Jemnzvraznenie"/>
            <w:rFonts w:asciiTheme="minorHAnsi" w:hAnsiTheme="minorHAnsi" w:cstheme="minorHAnsi"/>
            <w:webHidden/>
            <w:sz w:val="18"/>
            <w:szCs w:val="18"/>
          </w:rPr>
          <w:fldChar w:fldCharType="end"/>
        </w:r>
      </w:hyperlink>
    </w:p>
    <w:p w14:paraId="0CB6CE02" w14:textId="08845F3D"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51" w:history="1">
        <w:r w:rsidR="00CA5A3B" w:rsidRPr="007E6A57">
          <w:rPr>
            <w:rStyle w:val="Jemnzvraznenie"/>
            <w:rFonts w:asciiTheme="minorHAnsi" w:eastAsia="Arial Narrow" w:hAnsiTheme="minorHAnsi" w:cstheme="minorHAnsi"/>
            <w:sz w:val="18"/>
            <w:szCs w:val="18"/>
          </w:rPr>
          <w:t>ČASŤ VII.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_Toc31580251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17</w:t>
        </w:r>
        <w:r w:rsidR="00AE1205" w:rsidRPr="007E6A57">
          <w:rPr>
            <w:rStyle w:val="Jemnzvraznenie"/>
            <w:rFonts w:asciiTheme="minorHAnsi" w:hAnsiTheme="minorHAnsi" w:cstheme="minorHAnsi"/>
            <w:webHidden/>
            <w:sz w:val="18"/>
            <w:szCs w:val="18"/>
          </w:rPr>
          <w:fldChar w:fldCharType="end"/>
        </w:r>
      </w:hyperlink>
    </w:p>
    <w:p w14:paraId="5C09ED0E" w14:textId="7C63219F"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52" w:history="1">
        <w:r w:rsidR="00CA5A3B" w:rsidRPr="007E6A57">
          <w:rPr>
            <w:rStyle w:val="Jemnzvraznenie"/>
            <w:rFonts w:asciiTheme="minorHAnsi" w:eastAsia="Arial Narrow" w:hAnsiTheme="minorHAnsi" w:cstheme="minorHAnsi"/>
            <w:sz w:val="18"/>
            <w:szCs w:val="18"/>
          </w:rPr>
          <w:t>Informácie o výsledku vyhodnotenia ponúk</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_Toc31580252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17</w:t>
        </w:r>
        <w:r w:rsidR="00AE1205" w:rsidRPr="007E6A57">
          <w:rPr>
            <w:rStyle w:val="Jemnzvraznenie"/>
            <w:rFonts w:asciiTheme="minorHAnsi" w:hAnsiTheme="minorHAnsi" w:cstheme="minorHAnsi"/>
            <w:webHidden/>
            <w:sz w:val="18"/>
            <w:szCs w:val="18"/>
          </w:rPr>
          <w:fldChar w:fldCharType="end"/>
        </w:r>
      </w:hyperlink>
    </w:p>
    <w:p w14:paraId="03D8131F" w14:textId="68E250C8" w:rsidR="00CA5A3B" w:rsidRPr="007E6A57" w:rsidRDefault="007E6AF6" w:rsidP="007E6A57">
      <w:pPr>
        <w:pStyle w:val="Obsah2"/>
        <w:rPr>
          <w:rStyle w:val="Jemnzvraznenie"/>
          <w:rFonts w:asciiTheme="minorHAnsi" w:eastAsiaTheme="minorEastAsia" w:hAnsiTheme="minorHAnsi" w:cstheme="minorHAnsi"/>
          <w:sz w:val="18"/>
          <w:szCs w:val="18"/>
        </w:rPr>
      </w:pPr>
      <w:hyperlink w:anchor="_Toc31580253" w:history="1">
        <w:r w:rsidR="00CA5A3B" w:rsidRPr="007E6A57">
          <w:rPr>
            <w:rStyle w:val="Jemnzvraznenie"/>
            <w:rFonts w:asciiTheme="minorHAnsi" w:eastAsia="Arial Narrow" w:hAnsiTheme="minorHAnsi" w:cstheme="minorHAnsi"/>
            <w:sz w:val="18"/>
            <w:szCs w:val="18"/>
          </w:rPr>
          <w:t>ČASŤ VIII.</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_Toc31580253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17</w:t>
        </w:r>
        <w:r w:rsidR="00AE1205" w:rsidRPr="007E6A57">
          <w:rPr>
            <w:rStyle w:val="Jemnzvraznenie"/>
            <w:rFonts w:asciiTheme="minorHAnsi" w:hAnsiTheme="minorHAnsi" w:cstheme="minorHAnsi"/>
            <w:webHidden/>
            <w:sz w:val="18"/>
            <w:szCs w:val="18"/>
          </w:rPr>
          <w:fldChar w:fldCharType="end"/>
        </w:r>
      </w:hyperlink>
    </w:p>
    <w:p w14:paraId="1362485B" w14:textId="7940E9C2" w:rsidR="00CA5A3B" w:rsidRPr="007E6A57" w:rsidRDefault="007E6AF6" w:rsidP="007E6A57">
      <w:pPr>
        <w:pStyle w:val="Obsah2"/>
        <w:rPr>
          <w:rStyle w:val="Jemnzvraznenie"/>
          <w:rFonts w:eastAsiaTheme="minorEastAsia"/>
        </w:rPr>
      </w:pPr>
      <w:hyperlink w:anchor="_Toc31580254" w:history="1">
        <w:r w:rsidR="00CA5A3B" w:rsidRPr="007E6A57">
          <w:rPr>
            <w:rStyle w:val="Jemnzvraznenie"/>
            <w:rFonts w:asciiTheme="minorHAnsi" w:eastAsia="Arial Narrow" w:hAnsiTheme="minorHAnsi" w:cstheme="minorHAnsi"/>
            <w:sz w:val="18"/>
            <w:szCs w:val="18"/>
          </w:rPr>
          <w:t>Informácie o zmluve</w:t>
        </w:r>
        <w:r w:rsidR="00CA5A3B" w:rsidRPr="007E6A57">
          <w:rPr>
            <w:rStyle w:val="Jemnzvraznenie"/>
            <w:rFonts w:asciiTheme="minorHAnsi" w:hAnsiTheme="minorHAnsi" w:cstheme="minorHAnsi"/>
            <w:webHidden/>
            <w:sz w:val="18"/>
            <w:szCs w:val="18"/>
          </w:rPr>
          <w:tab/>
        </w:r>
        <w:r w:rsidR="00AE1205" w:rsidRPr="007E6A57">
          <w:rPr>
            <w:rStyle w:val="Jemnzvraznenie"/>
            <w:rFonts w:asciiTheme="minorHAnsi" w:hAnsiTheme="minorHAnsi" w:cstheme="minorHAnsi"/>
            <w:webHidden/>
            <w:sz w:val="18"/>
            <w:szCs w:val="18"/>
          </w:rPr>
          <w:fldChar w:fldCharType="begin"/>
        </w:r>
        <w:r w:rsidR="00CA5A3B" w:rsidRPr="007E6A57">
          <w:rPr>
            <w:rStyle w:val="Jemnzvraznenie"/>
            <w:rFonts w:asciiTheme="minorHAnsi" w:hAnsiTheme="minorHAnsi" w:cstheme="minorHAnsi"/>
            <w:webHidden/>
            <w:sz w:val="18"/>
            <w:szCs w:val="18"/>
          </w:rPr>
          <w:instrText xml:space="preserve"> PAGEREF _Toc31580254 \h </w:instrText>
        </w:r>
        <w:r w:rsidR="00AE1205" w:rsidRPr="007E6A57">
          <w:rPr>
            <w:rStyle w:val="Jemnzvraznenie"/>
            <w:rFonts w:asciiTheme="minorHAnsi" w:hAnsiTheme="minorHAnsi" w:cstheme="minorHAnsi"/>
            <w:webHidden/>
            <w:sz w:val="18"/>
            <w:szCs w:val="18"/>
          </w:rPr>
        </w:r>
        <w:r w:rsidR="00AE1205" w:rsidRPr="007E6A57">
          <w:rPr>
            <w:rStyle w:val="Jemnzvraznenie"/>
            <w:rFonts w:asciiTheme="minorHAnsi" w:hAnsiTheme="minorHAnsi" w:cstheme="minorHAnsi"/>
            <w:webHidden/>
            <w:sz w:val="18"/>
            <w:szCs w:val="18"/>
          </w:rPr>
          <w:fldChar w:fldCharType="separate"/>
        </w:r>
        <w:r w:rsidR="009F1523" w:rsidRPr="007E6A57">
          <w:rPr>
            <w:rStyle w:val="Jemnzvraznenie"/>
            <w:rFonts w:asciiTheme="minorHAnsi" w:hAnsiTheme="minorHAnsi" w:cstheme="minorHAnsi"/>
            <w:webHidden/>
            <w:sz w:val="18"/>
            <w:szCs w:val="18"/>
          </w:rPr>
          <w:t>17</w:t>
        </w:r>
        <w:r w:rsidR="00AE1205" w:rsidRPr="007E6A57">
          <w:rPr>
            <w:rStyle w:val="Jemnzvraznenie"/>
            <w:rFonts w:asciiTheme="minorHAnsi" w:hAnsiTheme="minorHAnsi" w:cstheme="minorHAnsi"/>
            <w:webHidden/>
            <w:sz w:val="18"/>
            <w:szCs w:val="18"/>
          </w:rPr>
          <w:fldChar w:fldCharType="end"/>
        </w:r>
      </w:hyperlink>
    </w:p>
    <w:p w14:paraId="3C7E9876" w14:textId="2D797295" w:rsidR="00CA5A3B" w:rsidRPr="007E6A57" w:rsidRDefault="007E6AF6" w:rsidP="007E6A57">
      <w:pPr>
        <w:pStyle w:val="Obsah1"/>
        <w:rPr>
          <w:rStyle w:val="Jemnzvraznenie"/>
          <w:rFonts w:eastAsiaTheme="minorEastAsia"/>
        </w:rPr>
      </w:pPr>
      <w:hyperlink w:anchor="_Toc31580255" w:history="1">
        <w:r w:rsidR="00CA5A3B" w:rsidRPr="007E6A57">
          <w:rPr>
            <w:rStyle w:val="Jemnzvraznenie"/>
          </w:rPr>
          <w:t>A.2 Podmienky účasti uchádzačov</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_Toc31580255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20</w:t>
        </w:r>
        <w:r w:rsidR="00AE1205" w:rsidRPr="007E6A57">
          <w:rPr>
            <w:rStyle w:val="Jemnzvraznenie"/>
            <w:webHidden/>
          </w:rPr>
          <w:fldChar w:fldCharType="end"/>
        </w:r>
      </w:hyperlink>
    </w:p>
    <w:p w14:paraId="5FABB2B1" w14:textId="14C31961" w:rsidR="00CA5A3B" w:rsidRPr="007E6A57" w:rsidRDefault="007E6AF6" w:rsidP="007E6A57">
      <w:pPr>
        <w:pStyle w:val="Obsah1"/>
        <w:rPr>
          <w:rStyle w:val="Jemnzvraznenie"/>
          <w:rFonts w:eastAsiaTheme="minorEastAsia"/>
        </w:rPr>
      </w:pPr>
      <w:hyperlink w:anchor="_Toc31580256" w:history="1">
        <w:r w:rsidR="00CA5A3B" w:rsidRPr="007E6A57">
          <w:rPr>
            <w:rStyle w:val="Jemnzvraznenie"/>
          </w:rPr>
          <w:t>B.1 Opis predmetu zákazky</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_Toc31580256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27</w:t>
        </w:r>
        <w:r w:rsidR="00AE1205" w:rsidRPr="007E6A57">
          <w:rPr>
            <w:rStyle w:val="Jemnzvraznenie"/>
            <w:webHidden/>
          </w:rPr>
          <w:fldChar w:fldCharType="end"/>
        </w:r>
      </w:hyperlink>
    </w:p>
    <w:p w14:paraId="58F3299C" w14:textId="4AF870D2" w:rsidR="00CA5A3B" w:rsidRPr="007E6A57" w:rsidRDefault="007E6AF6" w:rsidP="007E6A57">
      <w:pPr>
        <w:pStyle w:val="Obsah1"/>
        <w:rPr>
          <w:rStyle w:val="Jemnzvraznenie"/>
          <w:rFonts w:eastAsiaTheme="minorEastAsia"/>
        </w:rPr>
      </w:pPr>
      <w:hyperlink w:anchor="_Toc31580257" w:history="1">
        <w:r w:rsidR="00CA5A3B" w:rsidRPr="007E6A57">
          <w:rPr>
            <w:rStyle w:val="Jemnzvraznenie"/>
          </w:rPr>
          <w:t>B.2 VYHODNOCOVANIE NÁVRHOV NA PLNENIE KRITÉRIÍ</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_Toc31580257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33</w:t>
        </w:r>
        <w:r w:rsidR="00AE1205" w:rsidRPr="007E6A57">
          <w:rPr>
            <w:rStyle w:val="Jemnzvraznenie"/>
            <w:webHidden/>
          </w:rPr>
          <w:fldChar w:fldCharType="end"/>
        </w:r>
      </w:hyperlink>
    </w:p>
    <w:p w14:paraId="03902270" w14:textId="01CC5C51" w:rsidR="00CA5A3B" w:rsidRPr="007E6A57" w:rsidRDefault="007E6AF6" w:rsidP="007E6A57">
      <w:pPr>
        <w:pStyle w:val="Obsah1"/>
        <w:rPr>
          <w:rStyle w:val="Jemnzvraznenie"/>
          <w:rFonts w:eastAsiaTheme="minorEastAsia"/>
        </w:rPr>
      </w:pPr>
      <w:hyperlink w:anchor="_Toc31580258" w:history="1">
        <w:r w:rsidR="00CA5A3B" w:rsidRPr="007E6A57">
          <w:rPr>
            <w:rStyle w:val="Jemnzvraznenie"/>
          </w:rPr>
          <w:t>B.3 obchodné podmienky dodania predmetu zákazky</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_Toc31580258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38</w:t>
        </w:r>
        <w:r w:rsidR="00AE1205" w:rsidRPr="007E6A57">
          <w:rPr>
            <w:rStyle w:val="Jemnzvraznenie"/>
            <w:webHidden/>
          </w:rPr>
          <w:fldChar w:fldCharType="end"/>
        </w:r>
      </w:hyperlink>
    </w:p>
    <w:p w14:paraId="4B85D138" w14:textId="33B47070" w:rsidR="00CA5A3B" w:rsidRPr="007E6A57" w:rsidRDefault="007E6AF6" w:rsidP="007E6A57">
      <w:pPr>
        <w:pStyle w:val="Obsah1"/>
        <w:rPr>
          <w:rStyle w:val="Jemnzvraznenie"/>
          <w:rFonts w:eastAsiaTheme="minorEastAsia"/>
        </w:rPr>
      </w:pPr>
      <w:hyperlink w:anchor="_Toc31580259" w:history="1">
        <w:r w:rsidR="00CA5A3B" w:rsidRPr="007E6A57">
          <w:rPr>
            <w:rStyle w:val="Jemnzvraznenie"/>
          </w:rPr>
          <w:t>Príloha č. 1 súťažných podkladov</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_Toc31580259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65</w:t>
        </w:r>
        <w:r w:rsidR="00AE1205" w:rsidRPr="007E6A57">
          <w:rPr>
            <w:rStyle w:val="Jemnzvraznenie"/>
            <w:webHidden/>
          </w:rPr>
          <w:fldChar w:fldCharType="end"/>
        </w:r>
      </w:hyperlink>
    </w:p>
    <w:p w14:paraId="67B82377" w14:textId="0DA18385" w:rsidR="00CA5A3B" w:rsidRPr="007E6A57" w:rsidRDefault="007E6AF6" w:rsidP="007E6A57">
      <w:pPr>
        <w:pStyle w:val="Obsah1"/>
        <w:rPr>
          <w:rStyle w:val="Jemnzvraznenie"/>
          <w:rFonts w:eastAsiaTheme="minorEastAsia"/>
        </w:rPr>
      </w:pPr>
      <w:hyperlink w:anchor="_Toc31580260" w:history="1">
        <w:r w:rsidR="00CA5A3B" w:rsidRPr="007E6A57">
          <w:rPr>
            <w:rStyle w:val="Jemnzvraznenie"/>
          </w:rPr>
          <w:t>Čestné vyhlásenie o vytvorení skupiny dodávateľov</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_Toc31580260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65</w:t>
        </w:r>
        <w:r w:rsidR="00AE1205" w:rsidRPr="007E6A57">
          <w:rPr>
            <w:rStyle w:val="Jemnzvraznenie"/>
            <w:webHidden/>
          </w:rPr>
          <w:fldChar w:fldCharType="end"/>
        </w:r>
      </w:hyperlink>
    </w:p>
    <w:p w14:paraId="1E356912" w14:textId="410CE748" w:rsidR="00CA5A3B" w:rsidRPr="007E6A57" w:rsidRDefault="007E6AF6" w:rsidP="007E6A57">
      <w:pPr>
        <w:pStyle w:val="Obsah1"/>
        <w:rPr>
          <w:rStyle w:val="Jemnzvraznenie"/>
          <w:rFonts w:eastAsiaTheme="minorEastAsia"/>
        </w:rPr>
      </w:pPr>
      <w:hyperlink w:anchor="_Toc31580261" w:history="1">
        <w:r w:rsidR="00CA5A3B" w:rsidRPr="007E6A57">
          <w:rPr>
            <w:rStyle w:val="Jemnzvraznenie"/>
          </w:rPr>
          <w:t>Príloha č. 2 súťažných podkladov</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_Toc31580261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66</w:t>
        </w:r>
        <w:r w:rsidR="00AE1205" w:rsidRPr="007E6A57">
          <w:rPr>
            <w:rStyle w:val="Jemnzvraznenie"/>
            <w:webHidden/>
          </w:rPr>
          <w:fldChar w:fldCharType="end"/>
        </w:r>
      </w:hyperlink>
    </w:p>
    <w:p w14:paraId="020C8D0B" w14:textId="10230901" w:rsidR="00CA5A3B" w:rsidRPr="007E6A57" w:rsidRDefault="007E6AF6" w:rsidP="007E6A57">
      <w:pPr>
        <w:pStyle w:val="Obsah1"/>
        <w:rPr>
          <w:rStyle w:val="Jemnzvraznenie"/>
          <w:rFonts w:eastAsiaTheme="minorEastAsia"/>
        </w:rPr>
      </w:pPr>
      <w:hyperlink w:anchor="_Toc31580262" w:history="1">
        <w:r w:rsidR="00CA5A3B" w:rsidRPr="007E6A57">
          <w:rPr>
            <w:rStyle w:val="Jemnzvraznenie"/>
          </w:rPr>
          <w:t>Plnomocenstvo pre osobu konajúcu za skupinu dodávateľov</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_Toc31580262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66</w:t>
        </w:r>
        <w:r w:rsidR="00AE1205" w:rsidRPr="007E6A57">
          <w:rPr>
            <w:rStyle w:val="Jemnzvraznenie"/>
            <w:webHidden/>
          </w:rPr>
          <w:fldChar w:fldCharType="end"/>
        </w:r>
      </w:hyperlink>
    </w:p>
    <w:p w14:paraId="368B86A2" w14:textId="42A8A356" w:rsidR="00CA5A3B" w:rsidRPr="007E6A57" w:rsidRDefault="007E6AF6" w:rsidP="007E6A57">
      <w:pPr>
        <w:pStyle w:val="Obsah1"/>
        <w:rPr>
          <w:rStyle w:val="Jemnzvraznenie"/>
          <w:rFonts w:eastAsiaTheme="minorEastAsia"/>
        </w:rPr>
      </w:pPr>
      <w:hyperlink w:anchor="_Toc31580263" w:history="1">
        <w:r w:rsidR="00CA5A3B" w:rsidRPr="007E6A57">
          <w:rPr>
            <w:rStyle w:val="Jemnzvraznenie"/>
          </w:rPr>
          <w:t>Príloha č. 3 súťažných podkladov</w:t>
        </w:r>
        <w:r w:rsidR="00CA5A3B" w:rsidRPr="007E6A57">
          <w:rPr>
            <w:rStyle w:val="Jemnzvraznenie"/>
            <w:webHidden/>
          </w:rPr>
          <w:tab/>
        </w:r>
        <w:r w:rsidR="00B34B4A" w:rsidRPr="007E6A57">
          <w:rPr>
            <w:rStyle w:val="Jemnzvraznenie"/>
            <w:webHidden/>
          </w:rPr>
          <w:t>67</w:t>
        </w:r>
      </w:hyperlink>
    </w:p>
    <w:p w14:paraId="21B8D211" w14:textId="72F0EF05" w:rsidR="00CA5A3B" w:rsidRPr="007E6A57" w:rsidRDefault="007E6AF6" w:rsidP="007E6A57">
      <w:pPr>
        <w:pStyle w:val="Obsah1"/>
        <w:rPr>
          <w:rStyle w:val="Jemnzvraznenie"/>
        </w:rPr>
      </w:pPr>
      <w:hyperlink w:anchor="_Toc31580264" w:history="1">
        <w:r w:rsidR="00CA5A3B" w:rsidRPr="007E6A57">
          <w:rPr>
            <w:rStyle w:val="Jemnzvraznenie"/>
          </w:rPr>
          <w:t>Návrh na plnenie kritérií</w:t>
        </w:r>
        <w:r w:rsidR="00CA5A3B" w:rsidRPr="007E6A57">
          <w:rPr>
            <w:rStyle w:val="Jemnzvraznenie"/>
            <w:webHidden/>
          </w:rPr>
          <w:tab/>
        </w:r>
        <w:r w:rsidR="00AE1205" w:rsidRPr="007E6A57">
          <w:rPr>
            <w:rStyle w:val="Jemnzvraznenie"/>
            <w:webHidden/>
          </w:rPr>
          <w:fldChar w:fldCharType="begin"/>
        </w:r>
        <w:r w:rsidR="00CA5A3B" w:rsidRPr="007E6A57">
          <w:rPr>
            <w:rStyle w:val="Jemnzvraznenie"/>
            <w:webHidden/>
          </w:rPr>
          <w:instrText xml:space="preserve"> PAGEREF _Toc31580264 \h </w:instrText>
        </w:r>
        <w:r w:rsidR="00AE1205" w:rsidRPr="007E6A57">
          <w:rPr>
            <w:rStyle w:val="Jemnzvraznenie"/>
            <w:webHidden/>
          </w:rPr>
        </w:r>
        <w:r w:rsidR="00AE1205" w:rsidRPr="007E6A57">
          <w:rPr>
            <w:rStyle w:val="Jemnzvraznenie"/>
            <w:webHidden/>
          </w:rPr>
          <w:fldChar w:fldCharType="separate"/>
        </w:r>
        <w:r w:rsidR="009F1523" w:rsidRPr="007E6A57">
          <w:rPr>
            <w:rStyle w:val="Jemnzvraznenie"/>
            <w:webHidden/>
          </w:rPr>
          <w:t>67</w:t>
        </w:r>
        <w:r w:rsidR="00AE1205" w:rsidRPr="007E6A57">
          <w:rPr>
            <w:rStyle w:val="Jemnzvraznenie"/>
            <w:webHidden/>
          </w:rPr>
          <w:fldChar w:fldCharType="end"/>
        </w:r>
      </w:hyperlink>
    </w:p>
    <w:p w14:paraId="374792A6" w14:textId="0446E07C" w:rsidR="00B34B4A" w:rsidRPr="007E6A57" w:rsidRDefault="00B34B4A" w:rsidP="007E6A57">
      <w:pPr>
        <w:rPr>
          <w:rStyle w:val="Jemnzvraznenie"/>
          <w:rFonts w:asciiTheme="minorHAnsi" w:eastAsiaTheme="minorEastAsia" w:hAnsiTheme="minorHAnsi" w:cstheme="minorHAnsi"/>
          <w:i w:val="0"/>
          <w:sz w:val="18"/>
          <w:szCs w:val="18"/>
        </w:rPr>
      </w:pPr>
      <w:r w:rsidRPr="007E6A57">
        <w:rPr>
          <w:rStyle w:val="Jemnzvraznenie"/>
          <w:rFonts w:asciiTheme="minorHAnsi" w:eastAsiaTheme="minorEastAsia" w:hAnsiTheme="minorHAnsi" w:cstheme="minorHAnsi"/>
          <w:sz w:val="18"/>
          <w:szCs w:val="18"/>
        </w:rPr>
        <w:t>Príloha č. 4 súťažných podkladov...........................................................................................................................</w:t>
      </w:r>
      <w:r w:rsidR="007E6A57">
        <w:rPr>
          <w:rStyle w:val="Jemnzvraznenie"/>
          <w:rFonts w:asciiTheme="minorHAnsi" w:eastAsiaTheme="minorEastAsia" w:hAnsiTheme="minorHAnsi" w:cstheme="minorHAnsi"/>
          <w:sz w:val="18"/>
          <w:szCs w:val="18"/>
        </w:rPr>
        <w:t>....................</w:t>
      </w:r>
      <w:r w:rsidR="007E6A57" w:rsidRPr="007E6A57">
        <w:rPr>
          <w:rStyle w:val="Jemnzvraznenie"/>
          <w:rFonts w:asciiTheme="minorHAnsi" w:eastAsiaTheme="minorEastAsia" w:hAnsiTheme="minorHAnsi" w:cstheme="minorHAnsi"/>
          <w:sz w:val="18"/>
          <w:szCs w:val="18"/>
        </w:rPr>
        <w:t>68</w:t>
      </w:r>
      <w:r w:rsidRPr="007E6A57">
        <w:rPr>
          <w:rStyle w:val="Jemnzvraznenie"/>
          <w:rFonts w:asciiTheme="minorHAnsi" w:eastAsiaTheme="minorEastAsia" w:hAnsiTheme="minorHAnsi" w:cstheme="minorHAnsi"/>
          <w:sz w:val="18"/>
          <w:szCs w:val="18"/>
        </w:rPr>
        <w:t xml:space="preserve"> </w:t>
      </w:r>
    </w:p>
    <w:p w14:paraId="6A268C7C" w14:textId="77777777" w:rsidR="007E6A57" w:rsidRDefault="007E6A57" w:rsidP="007E6A57">
      <w:pPr>
        <w:rPr>
          <w:rStyle w:val="Jemnzvraznenie"/>
          <w:rFonts w:asciiTheme="minorHAnsi" w:eastAsiaTheme="minorEastAsia" w:hAnsiTheme="minorHAnsi" w:cstheme="minorHAnsi"/>
          <w:sz w:val="18"/>
          <w:szCs w:val="18"/>
        </w:rPr>
      </w:pPr>
    </w:p>
    <w:p w14:paraId="253CBC2E" w14:textId="3DD08CB4" w:rsidR="00B34B4A" w:rsidRDefault="00B34B4A" w:rsidP="007E6A57">
      <w:pPr>
        <w:rPr>
          <w:rStyle w:val="Jemnzvraznenie"/>
          <w:rFonts w:asciiTheme="minorHAnsi" w:eastAsiaTheme="minorEastAsia" w:hAnsiTheme="minorHAnsi" w:cstheme="minorHAnsi"/>
          <w:sz w:val="18"/>
          <w:szCs w:val="18"/>
        </w:rPr>
      </w:pPr>
      <w:r w:rsidRPr="007E6A57">
        <w:rPr>
          <w:rStyle w:val="Jemnzvraznenie"/>
          <w:rFonts w:asciiTheme="minorHAnsi" w:eastAsiaTheme="minorEastAsia" w:hAnsiTheme="minorHAnsi" w:cstheme="minorHAnsi"/>
          <w:sz w:val="18"/>
          <w:szCs w:val="18"/>
        </w:rPr>
        <w:t>Krycí list ponuky...................................................................................................................................................</w:t>
      </w:r>
      <w:r w:rsidR="007E6A57" w:rsidRPr="007E6A57">
        <w:rPr>
          <w:rStyle w:val="Jemnzvraznenie"/>
          <w:rFonts w:asciiTheme="minorHAnsi" w:eastAsiaTheme="minorEastAsia" w:hAnsiTheme="minorHAnsi" w:cstheme="minorHAnsi"/>
          <w:sz w:val="18"/>
          <w:szCs w:val="18"/>
        </w:rPr>
        <w:t>.......</w:t>
      </w:r>
      <w:r w:rsidR="007E6A57">
        <w:rPr>
          <w:rStyle w:val="Jemnzvraznenie"/>
          <w:rFonts w:asciiTheme="minorHAnsi" w:eastAsiaTheme="minorEastAsia" w:hAnsiTheme="minorHAnsi" w:cstheme="minorHAnsi"/>
          <w:sz w:val="18"/>
          <w:szCs w:val="18"/>
        </w:rPr>
        <w:t>..............</w:t>
      </w:r>
      <w:r w:rsidR="007E6A57" w:rsidRPr="007E6A57">
        <w:rPr>
          <w:rStyle w:val="Jemnzvraznenie"/>
          <w:rFonts w:asciiTheme="minorHAnsi" w:eastAsiaTheme="minorEastAsia" w:hAnsiTheme="minorHAnsi" w:cstheme="minorHAnsi"/>
          <w:sz w:val="18"/>
          <w:szCs w:val="18"/>
        </w:rPr>
        <w:t>.</w:t>
      </w:r>
      <w:r w:rsidRPr="007E6A57">
        <w:rPr>
          <w:rStyle w:val="Jemnzvraznenie"/>
          <w:rFonts w:asciiTheme="minorHAnsi" w:eastAsiaTheme="minorEastAsia" w:hAnsiTheme="minorHAnsi" w:cstheme="minorHAnsi"/>
          <w:sz w:val="18"/>
          <w:szCs w:val="18"/>
        </w:rPr>
        <w:t>68</w:t>
      </w:r>
    </w:p>
    <w:p w14:paraId="1709AA10" w14:textId="77777777" w:rsidR="007E6A57" w:rsidRDefault="007E6A57" w:rsidP="007E6A57">
      <w:pPr>
        <w:rPr>
          <w:rStyle w:val="Jemnzvraznenie"/>
          <w:rFonts w:asciiTheme="minorHAnsi" w:eastAsiaTheme="minorEastAsia" w:hAnsiTheme="minorHAnsi" w:cstheme="minorHAnsi"/>
          <w:sz w:val="18"/>
          <w:szCs w:val="18"/>
        </w:rPr>
      </w:pPr>
    </w:p>
    <w:p w14:paraId="04B2B0E2" w14:textId="488C9DB4" w:rsidR="007E6A57" w:rsidRDefault="007E6A57" w:rsidP="007E6A57">
      <w:pPr>
        <w:rPr>
          <w:rStyle w:val="Jemnzvraznenie"/>
          <w:rFonts w:asciiTheme="minorHAnsi" w:eastAsiaTheme="minorEastAsia" w:hAnsiTheme="minorHAnsi" w:cstheme="minorHAnsi"/>
          <w:sz w:val="18"/>
          <w:szCs w:val="18"/>
        </w:rPr>
      </w:pPr>
      <w:r>
        <w:rPr>
          <w:rStyle w:val="Jemnzvraznenie"/>
          <w:rFonts w:asciiTheme="minorHAnsi" w:eastAsiaTheme="minorEastAsia" w:hAnsiTheme="minorHAnsi" w:cstheme="minorHAnsi"/>
          <w:sz w:val="18"/>
          <w:szCs w:val="18"/>
        </w:rPr>
        <w:t>Príloha č. 5 súťažných podkladov...............................................................................................................................................70</w:t>
      </w:r>
    </w:p>
    <w:p w14:paraId="558AD962" w14:textId="77777777" w:rsidR="007E6A57" w:rsidRDefault="007E6A57" w:rsidP="007E6A57">
      <w:pPr>
        <w:rPr>
          <w:rStyle w:val="Jemnzvraznenie"/>
          <w:rFonts w:asciiTheme="minorHAnsi" w:eastAsiaTheme="minorEastAsia" w:hAnsiTheme="minorHAnsi" w:cstheme="minorHAnsi"/>
          <w:sz w:val="18"/>
          <w:szCs w:val="18"/>
        </w:rPr>
      </w:pPr>
    </w:p>
    <w:p w14:paraId="029EDB48" w14:textId="28F23707" w:rsidR="007E6A57" w:rsidRDefault="007E6A57" w:rsidP="007E6A57">
      <w:pPr>
        <w:rPr>
          <w:rStyle w:val="Jemnzvraznenie"/>
          <w:rFonts w:asciiTheme="minorHAnsi" w:eastAsiaTheme="minorEastAsia" w:hAnsiTheme="minorHAnsi" w:cstheme="minorHAnsi"/>
          <w:sz w:val="18"/>
          <w:szCs w:val="18"/>
        </w:rPr>
      </w:pPr>
      <w:r>
        <w:rPr>
          <w:rStyle w:val="Jemnzvraznenie"/>
          <w:rFonts w:asciiTheme="minorHAnsi" w:eastAsiaTheme="minorEastAsia" w:hAnsiTheme="minorHAnsi" w:cstheme="minorHAnsi"/>
          <w:sz w:val="18"/>
          <w:szCs w:val="18"/>
        </w:rPr>
        <w:t>Súhlas so spracovaním osobných údajov...................................................................................................................................70</w:t>
      </w:r>
    </w:p>
    <w:p w14:paraId="6F35C14F" w14:textId="77777777" w:rsidR="007E6A57" w:rsidRDefault="007E6A57" w:rsidP="007E6A57">
      <w:pPr>
        <w:rPr>
          <w:rStyle w:val="Jemnzvraznenie"/>
          <w:rFonts w:asciiTheme="minorHAnsi" w:eastAsiaTheme="minorEastAsia" w:hAnsiTheme="minorHAnsi" w:cstheme="minorHAnsi"/>
          <w:sz w:val="18"/>
          <w:szCs w:val="18"/>
        </w:rPr>
      </w:pPr>
    </w:p>
    <w:p w14:paraId="518A06F0" w14:textId="12DAC41B" w:rsidR="007E6A57" w:rsidRDefault="007E6A57" w:rsidP="007E6A57">
      <w:pPr>
        <w:rPr>
          <w:rStyle w:val="Jemnzvraznenie"/>
          <w:rFonts w:asciiTheme="minorHAnsi" w:eastAsiaTheme="minorEastAsia" w:hAnsiTheme="minorHAnsi" w:cstheme="minorHAnsi"/>
          <w:sz w:val="18"/>
          <w:szCs w:val="18"/>
        </w:rPr>
      </w:pPr>
      <w:r>
        <w:rPr>
          <w:rStyle w:val="Jemnzvraznenie"/>
          <w:rFonts w:asciiTheme="minorHAnsi" w:eastAsiaTheme="minorEastAsia" w:hAnsiTheme="minorHAnsi" w:cstheme="minorHAnsi"/>
          <w:sz w:val="18"/>
          <w:szCs w:val="18"/>
        </w:rPr>
        <w:t>Príloha č. 6 súťažných podkladov ..............................................................................................................................................71</w:t>
      </w:r>
    </w:p>
    <w:p w14:paraId="6DA20198" w14:textId="77777777" w:rsidR="007E6A57" w:rsidRDefault="007E6A57" w:rsidP="007E6A57">
      <w:pPr>
        <w:rPr>
          <w:rStyle w:val="Jemnzvraznenie"/>
          <w:rFonts w:asciiTheme="minorHAnsi" w:eastAsiaTheme="minorEastAsia" w:hAnsiTheme="minorHAnsi" w:cstheme="minorHAnsi"/>
          <w:sz w:val="18"/>
          <w:szCs w:val="18"/>
        </w:rPr>
      </w:pPr>
    </w:p>
    <w:p w14:paraId="5A6E659D" w14:textId="781599E8" w:rsidR="007E6A57" w:rsidRPr="007E6A57" w:rsidRDefault="007E6A57" w:rsidP="007E6A57">
      <w:pPr>
        <w:rPr>
          <w:rStyle w:val="Jemnzvraznenie"/>
          <w:rFonts w:eastAsiaTheme="minorEastAsia"/>
        </w:rPr>
      </w:pPr>
      <w:r>
        <w:rPr>
          <w:rStyle w:val="Jemnzvraznenie"/>
          <w:rFonts w:asciiTheme="minorHAnsi" w:eastAsiaTheme="minorEastAsia" w:hAnsiTheme="minorHAnsi" w:cstheme="minorHAnsi"/>
          <w:sz w:val="18"/>
          <w:szCs w:val="18"/>
        </w:rPr>
        <w:t>Požadované údaje na predloženie vzorky/vzoriek ....................................................................................................................71</w:t>
      </w:r>
    </w:p>
    <w:p w14:paraId="4A5F9F28" w14:textId="77777777" w:rsidR="00F33448" w:rsidRPr="007E6A57" w:rsidRDefault="00AE1205" w:rsidP="007E6A57">
      <w:pPr>
        <w:rPr>
          <w:rStyle w:val="Jemnzvraznenie"/>
          <w:rFonts w:eastAsia="Arial Narrow"/>
        </w:rPr>
      </w:pPr>
      <w:r w:rsidRPr="007E6A57">
        <w:rPr>
          <w:rStyle w:val="Jemnzvraznenie"/>
          <w:rFonts w:eastAsia="Arial Narrow"/>
        </w:rPr>
        <w:fldChar w:fldCharType="end"/>
      </w:r>
    </w:p>
    <w:p w14:paraId="669D3D66" w14:textId="39C88F45" w:rsidR="00843654" w:rsidRDefault="00843654" w:rsidP="007E6A57">
      <w:pPr>
        <w:rPr>
          <w:rStyle w:val="Jemnzvraznenie"/>
          <w:rFonts w:ascii="Arial" w:hAnsi="Arial" w:cs="Arial"/>
          <w:b/>
          <w:caps/>
          <w:sz w:val="24"/>
          <w:szCs w:val="24"/>
          <w:lang w:eastAsia="cs-CZ"/>
        </w:rPr>
      </w:pPr>
    </w:p>
    <w:p w14:paraId="5E2D0EED" w14:textId="3479162E" w:rsidR="00843654" w:rsidRDefault="00843654" w:rsidP="007E6A57">
      <w:pPr>
        <w:rPr>
          <w:rStyle w:val="Jemnzvraznenie"/>
          <w:rFonts w:ascii="Arial" w:hAnsi="Arial" w:cs="Arial"/>
          <w:b/>
          <w:caps/>
          <w:sz w:val="24"/>
          <w:szCs w:val="24"/>
          <w:lang w:eastAsia="cs-CZ"/>
        </w:rPr>
      </w:pPr>
    </w:p>
    <w:p w14:paraId="2454B2A9" w14:textId="3CB5CE0F" w:rsidR="00843654" w:rsidRDefault="00843654" w:rsidP="007E6A57">
      <w:pPr>
        <w:rPr>
          <w:rStyle w:val="Jemnzvraznenie"/>
          <w:rFonts w:ascii="Arial" w:hAnsi="Arial" w:cs="Arial"/>
          <w:b/>
          <w:caps/>
          <w:sz w:val="24"/>
          <w:szCs w:val="24"/>
          <w:lang w:eastAsia="cs-CZ"/>
        </w:rPr>
      </w:pPr>
    </w:p>
    <w:p w14:paraId="25AED883" w14:textId="08C7C89F" w:rsidR="00843654" w:rsidRDefault="00843654" w:rsidP="007E6A57">
      <w:pPr>
        <w:rPr>
          <w:rStyle w:val="Jemnzvraznenie"/>
          <w:rFonts w:ascii="Arial" w:hAnsi="Arial" w:cs="Arial"/>
          <w:b/>
          <w:caps/>
          <w:sz w:val="24"/>
          <w:szCs w:val="24"/>
          <w:lang w:eastAsia="cs-CZ"/>
        </w:rPr>
      </w:pPr>
    </w:p>
    <w:p w14:paraId="73682DD0" w14:textId="4E1BA41C" w:rsidR="00843654" w:rsidRDefault="00843654" w:rsidP="007E6A57">
      <w:pPr>
        <w:rPr>
          <w:rStyle w:val="Jemnzvraznenie"/>
          <w:rFonts w:ascii="Arial" w:hAnsi="Arial" w:cs="Arial"/>
          <w:b/>
          <w:caps/>
          <w:sz w:val="24"/>
          <w:szCs w:val="24"/>
          <w:lang w:eastAsia="cs-CZ"/>
        </w:rPr>
      </w:pPr>
    </w:p>
    <w:p w14:paraId="1573A017" w14:textId="77777777" w:rsidR="00843654" w:rsidRPr="007E6A57" w:rsidRDefault="00843654" w:rsidP="007E6A57">
      <w:pPr>
        <w:rPr>
          <w:rStyle w:val="Jemnzvraznenie"/>
        </w:rPr>
      </w:pPr>
    </w:p>
    <w:p w14:paraId="5B01A29D" w14:textId="5EDFD417" w:rsidR="00F33448" w:rsidRPr="00E709E3" w:rsidRDefault="00F33448" w:rsidP="00363DD6">
      <w:pPr>
        <w:pStyle w:val="SPnadpis0"/>
        <w:tabs>
          <w:tab w:val="right" w:leader="dot" w:pos="9645"/>
        </w:tabs>
        <w:spacing w:before="120"/>
        <w:jc w:val="center"/>
        <w:outlineLvl w:val="0"/>
        <w:rPr>
          <w:rFonts w:ascii="Times New Roman" w:hAnsi="Times New Roman" w:cs="Times New Roman"/>
          <w:color w:val="auto"/>
          <w:sz w:val="28"/>
          <w:szCs w:val="28"/>
        </w:rPr>
      </w:pPr>
      <w:bookmarkStart w:id="0" w:name="_Toc402943548"/>
      <w:bookmarkStart w:id="1" w:name="_Toc31580238"/>
      <w:r w:rsidRPr="00E709E3">
        <w:rPr>
          <w:rFonts w:ascii="Times New Roman" w:hAnsi="Times New Roman" w:cs="Times New Roman"/>
          <w:color w:val="auto"/>
          <w:sz w:val="28"/>
          <w:szCs w:val="28"/>
        </w:rPr>
        <w:t>A.1 VŠEOBECNÉ informácie pre uchádzačov</w:t>
      </w:r>
      <w:bookmarkEnd w:id="0"/>
      <w:bookmarkEnd w:id="1"/>
    </w:p>
    <w:p w14:paraId="68C84E0E" w14:textId="77777777" w:rsidR="00F33448" w:rsidRPr="00E709E3" w:rsidRDefault="00F33448" w:rsidP="00F33448">
      <w:pPr>
        <w:jc w:val="center"/>
        <w:rPr>
          <w:b/>
          <w:sz w:val="24"/>
          <w:szCs w:val="24"/>
        </w:rPr>
      </w:pPr>
    </w:p>
    <w:p w14:paraId="676753F0" w14:textId="77777777" w:rsidR="00F33448" w:rsidRPr="00E709E3" w:rsidRDefault="00F33448" w:rsidP="00F33448">
      <w:pPr>
        <w:pStyle w:val="Nadpis2"/>
        <w:spacing w:before="0" w:after="0"/>
        <w:jc w:val="center"/>
        <w:rPr>
          <w:b w:val="0"/>
        </w:rPr>
      </w:pPr>
      <w:bookmarkStart w:id="2" w:name="_Toc31580239"/>
      <w:r w:rsidRPr="00E709E3">
        <w:t>Časť I.</w:t>
      </w:r>
      <w:bookmarkEnd w:id="2"/>
    </w:p>
    <w:p w14:paraId="020C0AC3" w14:textId="77777777" w:rsidR="00F33448" w:rsidRPr="00E709E3" w:rsidRDefault="00F33448" w:rsidP="00F33448">
      <w:pPr>
        <w:pStyle w:val="Nadpis2"/>
        <w:spacing w:before="0" w:after="0"/>
        <w:jc w:val="center"/>
      </w:pPr>
      <w:bookmarkStart w:id="3" w:name="_Toc31580240"/>
      <w:r w:rsidRPr="00E709E3">
        <w:t>Informácie o verejnom obstarávateľovi</w:t>
      </w:r>
      <w:bookmarkEnd w:id="3"/>
    </w:p>
    <w:p w14:paraId="230595E3" w14:textId="77777777" w:rsidR="00F33448" w:rsidRPr="00E709E3" w:rsidRDefault="00F33448" w:rsidP="00F33448"/>
    <w:p w14:paraId="2853DE0A" w14:textId="77777777" w:rsidR="00F33448" w:rsidRPr="00E709E3" w:rsidRDefault="00F33448" w:rsidP="00F33448">
      <w:pPr>
        <w:pStyle w:val="Odsekzoznamu"/>
        <w:numPr>
          <w:ilvl w:val="0"/>
          <w:numId w:val="1"/>
        </w:numPr>
        <w:rPr>
          <w:rFonts w:eastAsia="Arial Narrow"/>
          <w:b/>
          <w:sz w:val="24"/>
          <w:szCs w:val="24"/>
        </w:rPr>
      </w:pPr>
      <w:bookmarkStart w:id="4" w:name="_Toc415162686"/>
      <w:bookmarkStart w:id="5" w:name="_Toc415239405"/>
      <w:bookmarkStart w:id="6" w:name="_Toc415239580"/>
      <w:r w:rsidRPr="00E709E3">
        <w:rPr>
          <w:rFonts w:eastAsia="Arial Narrow"/>
          <w:b/>
          <w:sz w:val="24"/>
          <w:szCs w:val="24"/>
        </w:rPr>
        <w:t>INFORMÁCIE O VEREJNOM OBSTARÁVATEĽOVI</w:t>
      </w:r>
      <w:bookmarkEnd w:id="4"/>
      <w:bookmarkEnd w:id="5"/>
      <w:bookmarkEnd w:id="6"/>
    </w:p>
    <w:p w14:paraId="3479F56F" w14:textId="77777777" w:rsidR="00F33448" w:rsidRPr="00E709E3" w:rsidRDefault="00F33448" w:rsidP="00F33448">
      <w:pPr>
        <w:pStyle w:val="Odsekzoznamu"/>
        <w:ind w:left="360"/>
        <w:rPr>
          <w:rFonts w:eastAsia="Arial Narrow"/>
          <w:b/>
          <w:sz w:val="24"/>
          <w:szCs w:val="24"/>
        </w:rPr>
      </w:pPr>
    </w:p>
    <w:p w14:paraId="45C967F5" w14:textId="77777777" w:rsidR="00F33448" w:rsidRDefault="00F33448" w:rsidP="00F33448">
      <w:pPr>
        <w:pStyle w:val="Odsekzoznamu"/>
        <w:numPr>
          <w:ilvl w:val="1"/>
          <w:numId w:val="1"/>
        </w:numPr>
        <w:ind w:left="426"/>
        <w:rPr>
          <w:rFonts w:eastAsia="Arial Narrow"/>
          <w:sz w:val="24"/>
          <w:szCs w:val="24"/>
        </w:rPr>
      </w:pPr>
      <w:r w:rsidRPr="00E709E3">
        <w:rPr>
          <w:rFonts w:eastAsia="Arial Narrow"/>
          <w:sz w:val="24"/>
          <w:szCs w:val="24"/>
        </w:rPr>
        <w:t>IDENTIFIKÁCIA VEREJNÉHO OBSTARÁVATEĽA</w:t>
      </w:r>
    </w:p>
    <w:p w14:paraId="5AA60A87" w14:textId="77777777" w:rsidR="0086289F" w:rsidRDefault="0086289F" w:rsidP="0086289F">
      <w:pPr>
        <w:pStyle w:val="Odsekzoznamu"/>
        <w:ind w:left="426"/>
        <w:rPr>
          <w:rFonts w:eastAsia="Arial Narrow"/>
          <w:sz w:val="24"/>
          <w:szCs w:val="24"/>
        </w:rPr>
      </w:pPr>
    </w:p>
    <w:p w14:paraId="2EEEC5CB" w14:textId="77777777" w:rsidR="00141117" w:rsidRPr="00E709E3" w:rsidRDefault="00141117" w:rsidP="006F19D2">
      <w:pPr>
        <w:spacing w:line="264" w:lineRule="auto"/>
        <w:ind w:right="37"/>
        <w:rPr>
          <w:rFonts w:eastAsia="Arial Narrow"/>
          <w:sz w:val="24"/>
          <w:szCs w:val="24"/>
        </w:rPr>
      </w:pPr>
      <w:r w:rsidRPr="00E709E3">
        <w:rPr>
          <w:rFonts w:eastAsia="Arial Narrow"/>
          <w:sz w:val="24"/>
          <w:szCs w:val="24"/>
        </w:rPr>
        <w:t>Názov organizácie</w:t>
      </w:r>
      <w:r w:rsidRPr="00E709E3">
        <w:rPr>
          <w:rFonts w:eastAsia="Arial Narrow"/>
          <w:bCs/>
          <w:sz w:val="24"/>
          <w:szCs w:val="24"/>
        </w:rPr>
        <w:t xml:space="preserve">:                       </w:t>
      </w:r>
      <w:r w:rsidR="006F19D2" w:rsidRPr="00E709E3">
        <w:rPr>
          <w:rFonts w:eastAsia="Arial Narrow"/>
          <w:b/>
          <w:sz w:val="24"/>
          <w:szCs w:val="24"/>
        </w:rPr>
        <w:t>Vysoká škola múzických umení v Bratislave</w:t>
      </w:r>
      <w:r w:rsidR="006F19D2" w:rsidRPr="00E709E3">
        <w:rPr>
          <w:rFonts w:eastAsia="Arial Narrow"/>
          <w:sz w:val="24"/>
          <w:szCs w:val="24"/>
        </w:rPr>
        <w:t xml:space="preserve"> </w:t>
      </w:r>
    </w:p>
    <w:p w14:paraId="1926D40A" w14:textId="77777777" w:rsidR="00141117" w:rsidRPr="00E709E3" w:rsidRDefault="00141117" w:rsidP="006F19D2">
      <w:pPr>
        <w:tabs>
          <w:tab w:val="left" w:pos="3261"/>
        </w:tabs>
        <w:spacing w:line="264" w:lineRule="auto"/>
        <w:ind w:right="6841"/>
        <w:rPr>
          <w:rFonts w:eastAsia="Arial Narrow"/>
          <w:sz w:val="24"/>
          <w:szCs w:val="24"/>
        </w:rPr>
      </w:pPr>
      <w:r w:rsidRPr="00E709E3">
        <w:rPr>
          <w:rFonts w:eastAsia="Arial Narrow"/>
          <w:sz w:val="24"/>
          <w:szCs w:val="24"/>
        </w:rPr>
        <w:t>Adresa organizácie:</w:t>
      </w:r>
      <w:r w:rsidR="006F19D2" w:rsidRPr="00E709E3">
        <w:rPr>
          <w:rFonts w:eastAsia="Arial Narrow"/>
          <w:sz w:val="24"/>
          <w:szCs w:val="24"/>
        </w:rPr>
        <w:tab/>
        <w:t xml:space="preserve">Ventúrska 3, </w:t>
      </w:r>
      <w:r w:rsidR="00363DD6" w:rsidRPr="00E709E3">
        <w:rPr>
          <w:rFonts w:eastAsia="Arial Narrow"/>
          <w:sz w:val="24"/>
          <w:szCs w:val="24"/>
        </w:rPr>
        <w:t xml:space="preserve">813 01 </w:t>
      </w:r>
      <w:r w:rsidR="006F19D2" w:rsidRPr="00E709E3">
        <w:rPr>
          <w:rFonts w:eastAsia="Arial Narrow"/>
          <w:sz w:val="24"/>
          <w:szCs w:val="24"/>
        </w:rPr>
        <w:t xml:space="preserve">Bratislava - mestská časť Staré Mesto </w:t>
      </w:r>
    </w:p>
    <w:p w14:paraId="01A14E91" w14:textId="77777777" w:rsidR="00141117" w:rsidRPr="00E709E3" w:rsidRDefault="00141117" w:rsidP="00141117">
      <w:pPr>
        <w:tabs>
          <w:tab w:val="left" w:pos="3261"/>
          <w:tab w:val="left" w:pos="3828"/>
          <w:tab w:val="right" w:leader="dot" w:pos="10080"/>
        </w:tabs>
        <w:spacing w:before="60"/>
        <w:jc w:val="both"/>
        <w:rPr>
          <w:rFonts w:eastAsia="Arial Narrow"/>
          <w:sz w:val="24"/>
          <w:szCs w:val="24"/>
        </w:rPr>
      </w:pPr>
      <w:r w:rsidRPr="00E709E3">
        <w:rPr>
          <w:rFonts w:eastAsia="Arial Narrow"/>
          <w:sz w:val="24"/>
          <w:szCs w:val="24"/>
        </w:rPr>
        <w:t xml:space="preserve">IČO:                              </w:t>
      </w:r>
      <w:r w:rsidRPr="00E709E3">
        <w:rPr>
          <w:rFonts w:eastAsia="Arial Narrow"/>
          <w:sz w:val="24"/>
          <w:szCs w:val="24"/>
        </w:rPr>
        <w:tab/>
      </w:r>
      <w:r w:rsidR="005B6DF3" w:rsidRPr="00E709E3">
        <w:rPr>
          <w:rFonts w:eastAsia="Arial Narrow"/>
          <w:sz w:val="24"/>
          <w:szCs w:val="24"/>
        </w:rPr>
        <w:t>00397431</w:t>
      </w:r>
    </w:p>
    <w:p w14:paraId="244FB65E" w14:textId="77777777" w:rsidR="00141117" w:rsidRPr="00E709E3" w:rsidRDefault="00141117" w:rsidP="00141117">
      <w:pPr>
        <w:tabs>
          <w:tab w:val="left" w:pos="3261"/>
          <w:tab w:val="left" w:pos="3828"/>
          <w:tab w:val="right" w:leader="dot" w:pos="10080"/>
        </w:tabs>
        <w:spacing w:before="60"/>
        <w:jc w:val="both"/>
        <w:rPr>
          <w:rFonts w:eastAsia="Arial Narrow"/>
          <w:sz w:val="24"/>
          <w:szCs w:val="24"/>
        </w:rPr>
      </w:pPr>
      <w:r w:rsidRPr="00E709E3">
        <w:rPr>
          <w:rFonts w:eastAsia="Arial Narrow"/>
          <w:sz w:val="24"/>
          <w:szCs w:val="24"/>
        </w:rPr>
        <w:t xml:space="preserve">DIČ: </w:t>
      </w:r>
      <w:r w:rsidRPr="00E709E3">
        <w:rPr>
          <w:rFonts w:eastAsia="Arial Narrow"/>
          <w:sz w:val="24"/>
          <w:szCs w:val="24"/>
        </w:rPr>
        <w:tab/>
      </w:r>
      <w:r w:rsidR="00893D02" w:rsidRPr="00E709E3">
        <w:rPr>
          <w:sz w:val="24"/>
          <w:szCs w:val="24"/>
        </w:rPr>
        <w:t>20208</w:t>
      </w:r>
      <w:r w:rsidR="00FB64EC" w:rsidRPr="00E709E3">
        <w:rPr>
          <w:sz w:val="24"/>
          <w:szCs w:val="24"/>
        </w:rPr>
        <w:t>45200</w:t>
      </w:r>
    </w:p>
    <w:p w14:paraId="2113F5A4" w14:textId="77777777" w:rsidR="00141117" w:rsidRPr="00E709E3" w:rsidRDefault="00141117" w:rsidP="00141117">
      <w:pPr>
        <w:tabs>
          <w:tab w:val="left" w:pos="3261"/>
          <w:tab w:val="left" w:pos="3828"/>
          <w:tab w:val="right" w:leader="dot" w:pos="10080"/>
        </w:tabs>
        <w:spacing w:before="60"/>
        <w:jc w:val="both"/>
        <w:rPr>
          <w:rFonts w:eastAsia="Arial Narrow"/>
          <w:sz w:val="24"/>
          <w:szCs w:val="24"/>
        </w:rPr>
      </w:pPr>
      <w:r w:rsidRPr="00E709E3">
        <w:rPr>
          <w:rFonts w:eastAsia="Arial Narrow"/>
          <w:sz w:val="24"/>
          <w:szCs w:val="24"/>
        </w:rPr>
        <w:t xml:space="preserve">Zastúpená: </w:t>
      </w:r>
      <w:r w:rsidRPr="00E709E3">
        <w:rPr>
          <w:rFonts w:eastAsia="Arial Narrow"/>
          <w:sz w:val="24"/>
          <w:szCs w:val="24"/>
        </w:rPr>
        <w:tab/>
      </w:r>
      <w:r w:rsidR="003C3273" w:rsidRPr="00E709E3">
        <w:rPr>
          <w:rFonts w:eastAsia="Calibri"/>
          <w:bCs/>
          <w:sz w:val="24"/>
          <w:szCs w:val="24"/>
        </w:rPr>
        <w:t>doc. M</w:t>
      </w:r>
      <w:r w:rsidR="00FB64EC" w:rsidRPr="00E709E3">
        <w:rPr>
          <w:rFonts w:eastAsia="Calibri"/>
          <w:bCs/>
          <w:sz w:val="24"/>
          <w:szCs w:val="24"/>
        </w:rPr>
        <w:t>ár</w:t>
      </w:r>
      <w:r w:rsidR="003C3273" w:rsidRPr="00E709E3">
        <w:rPr>
          <w:rFonts w:eastAsia="Calibri"/>
          <w:bCs/>
          <w:sz w:val="24"/>
          <w:szCs w:val="24"/>
        </w:rPr>
        <w:t xml:space="preserve">ia </w:t>
      </w:r>
      <w:r w:rsidR="00FB64EC" w:rsidRPr="00E709E3">
        <w:rPr>
          <w:rFonts w:eastAsia="Calibri"/>
          <w:bCs/>
          <w:sz w:val="24"/>
          <w:szCs w:val="24"/>
        </w:rPr>
        <w:t>Heinzová, ArtD</w:t>
      </w:r>
      <w:r w:rsidR="001A3A3D" w:rsidRPr="00E709E3">
        <w:rPr>
          <w:rFonts w:eastAsia="Calibri"/>
          <w:bCs/>
          <w:sz w:val="24"/>
          <w:szCs w:val="24"/>
        </w:rPr>
        <w:t>.</w:t>
      </w:r>
      <w:r w:rsidR="00FB64EC" w:rsidRPr="00E709E3">
        <w:rPr>
          <w:rFonts w:eastAsia="Calibri"/>
          <w:bCs/>
          <w:sz w:val="24"/>
          <w:szCs w:val="24"/>
        </w:rPr>
        <w:t>,</w:t>
      </w:r>
      <w:r w:rsidR="00893D02" w:rsidRPr="00E709E3">
        <w:rPr>
          <w:rFonts w:eastAsia="Calibri"/>
          <w:bCs/>
          <w:sz w:val="24"/>
          <w:szCs w:val="24"/>
        </w:rPr>
        <w:t xml:space="preserve"> </w:t>
      </w:r>
      <w:r w:rsidR="003C3273" w:rsidRPr="00E709E3">
        <w:rPr>
          <w:rFonts w:eastAsia="Calibri"/>
          <w:bCs/>
          <w:sz w:val="24"/>
          <w:szCs w:val="24"/>
        </w:rPr>
        <w:t>rektor</w:t>
      </w:r>
      <w:r w:rsidR="00FB64EC" w:rsidRPr="00E709E3">
        <w:rPr>
          <w:rFonts w:eastAsia="Calibri"/>
          <w:bCs/>
          <w:sz w:val="24"/>
          <w:szCs w:val="24"/>
        </w:rPr>
        <w:t>ka</w:t>
      </w:r>
    </w:p>
    <w:p w14:paraId="15C34A1E" w14:textId="77777777" w:rsidR="00141117" w:rsidRPr="00E709E3" w:rsidRDefault="00141117" w:rsidP="00141117">
      <w:pPr>
        <w:tabs>
          <w:tab w:val="left" w:pos="3261"/>
          <w:tab w:val="left" w:pos="3828"/>
          <w:tab w:val="right" w:leader="dot" w:pos="10080"/>
        </w:tabs>
        <w:spacing w:before="60"/>
        <w:jc w:val="both"/>
        <w:rPr>
          <w:rFonts w:eastAsia="Arial Narrow"/>
          <w:sz w:val="24"/>
          <w:szCs w:val="24"/>
        </w:rPr>
      </w:pPr>
      <w:r w:rsidRPr="00E709E3">
        <w:rPr>
          <w:rFonts w:eastAsia="Arial Narrow"/>
          <w:sz w:val="24"/>
          <w:szCs w:val="24"/>
        </w:rPr>
        <w:t xml:space="preserve">Krajina:                        </w:t>
      </w:r>
      <w:r w:rsidRPr="00E709E3">
        <w:rPr>
          <w:rFonts w:eastAsia="Arial Narrow"/>
          <w:sz w:val="24"/>
          <w:szCs w:val="24"/>
        </w:rPr>
        <w:tab/>
        <w:t>Slovenská republika</w:t>
      </w:r>
    </w:p>
    <w:p w14:paraId="7FFF1F33" w14:textId="77777777" w:rsidR="00141117" w:rsidRPr="00E709E3" w:rsidRDefault="00141117" w:rsidP="00141117">
      <w:pPr>
        <w:tabs>
          <w:tab w:val="left" w:pos="3261"/>
          <w:tab w:val="left" w:pos="3828"/>
          <w:tab w:val="right" w:leader="dot" w:pos="10080"/>
        </w:tabs>
        <w:spacing w:before="60"/>
        <w:jc w:val="both"/>
        <w:rPr>
          <w:sz w:val="24"/>
          <w:szCs w:val="24"/>
        </w:rPr>
      </w:pPr>
      <w:r w:rsidRPr="00E709E3">
        <w:rPr>
          <w:rFonts w:eastAsia="Arial Narrow"/>
          <w:sz w:val="24"/>
          <w:szCs w:val="24"/>
        </w:rPr>
        <w:t>Internetová adresa organizácie:</w:t>
      </w:r>
      <w:r w:rsidRPr="00E709E3">
        <w:rPr>
          <w:rFonts w:eastAsia="Arial Narrow"/>
          <w:sz w:val="24"/>
          <w:szCs w:val="24"/>
        </w:rPr>
        <w:tab/>
      </w:r>
      <w:r w:rsidR="00893D02" w:rsidRPr="00E709E3">
        <w:rPr>
          <w:rFonts w:eastAsia="Calibri"/>
          <w:sz w:val="24"/>
          <w:szCs w:val="24"/>
        </w:rPr>
        <w:t>http://www.</w:t>
      </w:r>
      <w:r w:rsidR="003C3273" w:rsidRPr="00E709E3">
        <w:rPr>
          <w:rFonts w:eastAsia="Calibri"/>
          <w:sz w:val="24"/>
          <w:szCs w:val="24"/>
        </w:rPr>
        <w:t>vsmu</w:t>
      </w:r>
      <w:r w:rsidR="00893D02" w:rsidRPr="00E709E3">
        <w:rPr>
          <w:rFonts w:eastAsia="Calibri"/>
          <w:sz w:val="24"/>
          <w:szCs w:val="24"/>
        </w:rPr>
        <w:t>.sk/</w:t>
      </w:r>
    </w:p>
    <w:p w14:paraId="795CD5DB" w14:textId="77777777" w:rsidR="00E0122B" w:rsidRPr="00E709E3" w:rsidRDefault="00E0122B" w:rsidP="00E0122B">
      <w:pPr>
        <w:tabs>
          <w:tab w:val="left" w:pos="3261"/>
          <w:tab w:val="right" w:leader="dot" w:pos="10080"/>
        </w:tabs>
        <w:spacing w:before="60"/>
        <w:jc w:val="both"/>
        <w:rPr>
          <w:rFonts w:eastAsia="Arial Narrow"/>
          <w:sz w:val="24"/>
          <w:szCs w:val="24"/>
        </w:rPr>
      </w:pPr>
      <w:r w:rsidRPr="00E709E3">
        <w:rPr>
          <w:rFonts w:eastAsia="Arial Narrow"/>
          <w:sz w:val="24"/>
          <w:szCs w:val="24"/>
        </w:rPr>
        <w:t>Kontaktná osoba:</w:t>
      </w:r>
      <w:bookmarkStart w:id="7" w:name="kontakt_meno"/>
      <w:bookmarkEnd w:id="7"/>
      <w:r w:rsidRPr="00E709E3">
        <w:rPr>
          <w:rFonts w:eastAsia="Arial Narrow"/>
          <w:sz w:val="24"/>
          <w:szCs w:val="24"/>
        </w:rPr>
        <w:tab/>
      </w:r>
      <w:r w:rsidR="003C3273" w:rsidRPr="00E709E3">
        <w:rPr>
          <w:rFonts w:eastAsia="Arial Narrow"/>
          <w:sz w:val="24"/>
          <w:szCs w:val="24"/>
        </w:rPr>
        <w:t>Darina Ambrozyová</w:t>
      </w:r>
    </w:p>
    <w:p w14:paraId="7985318F" w14:textId="77777777" w:rsidR="00E0122B" w:rsidRPr="00E709E3" w:rsidRDefault="00E0122B" w:rsidP="00E0122B">
      <w:pPr>
        <w:tabs>
          <w:tab w:val="left" w:pos="3261"/>
        </w:tabs>
        <w:spacing w:before="60"/>
        <w:jc w:val="both"/>
        <w:rPr>
          <w:rFonts w:eastAsia="Arial Narrow"/>
          <w:sz w:val="24"/>
          <w:szCs w:val="24"/>
        </w:rPr>
      </w:pPr>
      <w:r w:rsidRPr="00E709E3">
        <w:rPr>
          <w:rFonts w:eastAsia="Arial Narrow"/>
          <w:sz w:val="24"/>
          <w:szCs w:val="24"/>
        </w:rPr>
        <w:t>Telefón:</w:t>
      </w:r>
      <w:bookmarkStart w:id="8" w:name="kontakt_telefon"/>
      <w:bookmarkEnd w:id="8"/>
      <w:r w:rsidRPr="00E709E3">
        <w:rPr>
          <w:rFonts w:eastAsia="Arial Narrow"/>
          <w:sz w:val="24"/>
          <w:szCs w:val="24"/>
        </w:rPr>
        <w:tab/>
      </w:r>
      <w:r w:rsidR="003C3273" w:rsidRPr="00E709E3">
        <w:rPr>
          <w:rFonts w:eastAsia="Arial Narrow"/>
          <w:sz w:val="24"/>
          <w:szCs w:val="24"/>
        </w:rPr>
        <w:t>+421 2/59301451</w:t>
      </w:r>
    </w:p>
    <w:p w14:paraId="05CB36A9" w14:textId="77777777" w:rsidR="00F33448" w:rsidRPr="00E709E3" w:rsidRDefault="00E0122B" w:rsidP="00363DD6">
      <w:pPr>
        <w:pStyle w:val="Zkladntext"/>
        <w:tabs>
          <w:tab w:val="left" w:pos="3261"/>
        </w:tabs>
        <w:spacing w:before="1"/>
        <w:ind w:right="104"/>
        <w:rPr>
          <w:rFonts w:eastAsia="Arial Narrow"/>
          <w:sz w:val="24"/>
          <w:szCs w:val="24"/>
        </w:rPr>
      </w:pPr>
      <w:r w:rsidRPr="00E709E3">
        <w:rPr>
          <w:rFonts w:eastAsia="Arial Narrow"/>
          <w:sz w:val="24"/>
          <w:szCs w:val="24"/>
        </w:rPr>
        <w:t xml:space="preserve">E-mail:                            </w:t>
      </w:r>
      <w:r w:rsidRPr="00E709E3">
        <w:rPr>
          <w:rFonts w:eastAsia="Arial Narrow"/>
          <w:sz w:val="24"/>
          <w:szCs w:val="24"/>
        </w:rPr>
        <w:tab/>
      </w:r>
      <w:r w:rsidR="003C3273" w:rsidRPr="00E709E3">
        <w:rPr>
          <w:rFonts w:eastAsia="Arial Narrow"/>
          <w:sz w:val="24"/>
          <w:szCs w:val="24"/>
        </w:rPr>
        <w:t>ambrozyova@vsmu.sk</w:t>
      </w:r>
    </w:p>
    <w:p w14:paraId="5FFCA0AC" w14:textId="77777777" w:rsidR="00F33448" w:rsidRPr="00E709E3" w:rsidRDefault="00F33448" w:rsidP="00F33448">
      <w:pPr>
        <w:rPr>
          <w:rFonts w:eastAsia="Arial Narrow"/>
          <w:sz w:val="24"/>
          <w:szCs w:val="24"/>
        </w:rPr>
      </w:pPr>
    </w:p>
    <w:p w14:paraId="79ACD7EC" w14:textId="77777777" w:rsidR="00FA56B1" w:rsidRPr="00E709E3" w:rsidRDefault="00FA56B1" w:rsidP="00FA56B1">
      <w:pPr>
        <w:pStyle w:val="Nadpis2"/>
        <w:spacing w:before="0" w:after="0"/>
        <w:jc w:val="center"/>
        <w:rPr>
          <w:b w:val="0"/>
        </w:rPr>
      </w:pPr>
      <w:bookmarkStart w:id="9" w:name="_Toc458702770"/>
      <w:bookmarkStart w:id="10" w:name="_Toc31580241"/>
      <w:r w:rsidRPr="00E709E3">
        <w:t>ČASŤ II.</w:t>
      </w:r>
      <w:bookmarkEnd w:id="9"/>
      <w:bookmarkEnd w:id="10"/>
    </w:p>
    <w:p w14:paraId="76E47915" w14:textId="77777777" w:rsidR="00FA56B1" w:rsidRPr="00E709E3" w:rsidRDefault="00FA56B1" w:rsidP="00FA56B1">
      <w:pPr>
        <w:pStyle w:val="Nadpis2"/>
        <w:spacing w:before="0" w:after="0"/>
        <w:jc w:val="center"/>
        <w:rPr>
          <w:b w:val="0"/>
        </w:rPr>
      </w:pPr>
      <w:bookmarkStart w:id="11" w:name="_Toc458702771"/>
      <w:bookmarkStart w:id="12" w:name="_Toc31580242"/>
      <w:r w:rsidRPr="00E709E3">
        <w:t>Informácie o predmete zákazky</w:t>
      </w:r>
      <w:bookmarkEnd w:id="11"/>
      <w:bookmarkEnd w:id="12"/>
    </w:p>
    <w:p w14:paraId="360620AD" w14:textId="77777777" w:rsidR="00FA56B1" w:rsidRPr="00E709E3" w:rsidRDefault="00FA56B1" w:rsidP="00FA56B1">
      <w:pPr>
        <w:rPr>
          <w:rFonts w:eastAsia="Arial Narrow"/>
          <w:sz w:val="24"/>
          <w:szCs w:val="24"/>
        </w:rPr>
      </w:pPr>
    </w:p>
    <w:p w14:paraId="2420650A" w14:textId="77777777" w:rsidR="00FA56B1" w:rsidRPr="002B1472" w:rsidRDefault="00FA56B1" w:rsidP="00FA56B1">
      <w:pPr>
        <w:pStyle w:val="Odsekzoznamu"/>
        <w:numPr>
          <w:ilvl w:val="0"/>
          <w:numId w:val="1"/>
        </w:numPr>
        <w:rPr>
          <w:rFonts w:eastAsia="Arial Narrow"/>
          <w:b/>
          <w:sz w:val="24"/>
          <w:szCs w:val="24"/>
        </w:rPr>
      </w:pPr>
      <w:bookmarkStart w:id="13" w:name="_Toc415162689"/>
      <w:bookmarkStart w:id="14" w:name="_Toc415239408"/>
      <w:bookmarkStart w:id="15" w:name="_Toc415239583"/>
      <w:r w:rsidRPr="002B1472">
        <w:rPr>
          <w:rFonts w:eastAsia="Arial Narrow"/>
          <w:b/>
          <w:sz w:val="24"/>
          <w:szCs w:val="24"/>
        </w:rPr>
        <w:t>INFORMÁCIE O PREDMETE ZÁKAZKY</w:t>
      </w:r>
      <w:bookmarkEnd w:id="13"/>
      <w:bookmarkEnd w:id="14"/>
      <w:bookmarkEnd w:id="15"/>
    </w:p>
    <w:p w14:paraId="09D10275" w14:textId="77777777" w:rsidR="00FA56B1" w:rsidRPr="002B1472" w:rsidRDefault="00FA56B1" w:rsidP="00FA56B1">
      <w:pPr>
        <w:pStyle w:val="Odsekzoznamu"/>
        <w:ind w:left="360"/>
        <w:rPr>
          <w:rFonts w:eastAsia="Arial Narrow"/>
          <w:b/>
          <w:sz w:val="24"/>
          <w:szCs w:val="24"/>
        </w:rPr>
      </w:pPr>
    </w:p>
    <w:p w14:paraId="32580378" w14:textId="77777777" w:rsidR="00FA56B1" w:rsidRPr="00DA7751" w:rsidRDefault="00FA56B1" w:rsidP="00FA56B1">
      <w:pPr>
        <w:pStyle w:val="Odsekzoznamu"/>
        <w:numPr>
          <w:ilvl w:val="1"/>
          <w:numId w:val="1"/>
        </w:numPr>
        <w:ind w:left="426"/>
        <w:rPr>
          <w:rFonts w:eastAsia="Arial Narrow"/>
          <w:color w:val="FF0000"/>
          <w:sz w:val="24"/>
          <w:szCs w:val="24"/>
        </w:rPr>
      </w:pPr>
      <w:r w:rsidRPr="00DA7751">
        <w:rPr>
          <w:rFonts w:eastAsia="Arial Narrow"/>
          <w:sz w:val="24"/>
          <w:szCs w:val="24"/>
        </w:rPr>
        <w:t xml:space="preserve">Názov predmetu zákazky: </w:t>
      </w:r>
      <w:r w:rsidRPr="00DA7751">
        <w:rPr>
          <w:rFonts w:eastAsia="Arial Narrow"/>
          <w:b/>
          <w:sz w:val="24"/>
          <w:szCs w:val="24"/>
        </w:rPr>
        <w:t xml:space="preserve">„Projekt obnovy nástrojového parku na VŠMU -  Nákup koncertných klavírov“  </w:t>
      </w:r>
    </w:p>
    <w:p w14:paraId="7589D893" w14:textId="77777777" w:rsidR="00B72FCC" w:rsidRPr="000C7B23" w:rsidRDefault="00FA56B1" w:rsidP="00B72FCC">
      <w:pPr>
        <w:pStyle w:val="Odsekzoznamu"/>
        <w:numPr>
          <w:ilvl w:val="1"/>
          <w:numId w:val="1"/>
        </w:numPr>
        <w:ind w:left="426"/>
        <w:jc w:val="both"/>
        <w:rPr>
          <w:rFonts w:eastAsia="Arial Narrow"/>
          <w:sz w:val="24"/>
          <w:szCs w:val="24"/>
        </w:rPr>
      </w:pPr>
      <w:r w:rsidRPr="000C7B23">
        <w:rPr>
          <w:rFonts w:eastAsia="Arial Narrow"/>
          <w:sz w:val="24"/>
          <w:szCs w:val="24"/>
        </w:rPr>
        <w:t>Predmetom zákazky je kúpa 9 ks nových,</w:t>
      </w:r>
      <w:r w:rsidRPr="006A585A">
        <w:rPr>
          <w:rFonts w:eastAsia="Arial Narrow"/>
          <w:color w:val="FF0000"/>
          <w:sz w:val="24"/>
        </w:rPr>
        <w:t xml:space="preserve"> </w:t>
      </w:r>
      <w:r w:rsidRPr="000C7B23">
        <w:rPr>
          <w:rFonts w:eastAsia="Arial Narrow"/>
          <w:sz w:val="24"/>
          <w:szCs w:val="24"/>
        </w:rPr>
        <w:t>nepoužívaných koncertných klavírov pre účely vyučovacieho procesu a umeleckej činnosti na HTF VŠMU,  dovoz a ich umiestnenie podľa dispozícií verejného obstarávateľa. Súčasťou každého klavíra je obal</w:t>
      </w:r>
      <w:r w:rsidR="00DB7175" w:rsidRPr="004F7A14">
        <w:rPr>
          <w:rFonts w:eastAsia="Arial Narrow"/>
          <w:sz w:val="24"/>
          <w:szCs w:val="24"/>
        </w:rPr>
        <w:t xml:space="preserve"> a </w:t>
      </w:r>
      <w:r w:rsidR="00935250" w:rsidRPr="004F7A14">
        <w:rPr>
          <w:rFonts w:eastAsia="Arial Narrow"/>
          <w:sz w:val="24"/>
          <w:szCs w:val="24"/>
        </w:rPr>
        <w:t xml:space="preserve">klavírna stolička </w:t>
      </w:r>
      <w:r w:rsidR="00DB7175" w:rsidRPr="004F7A14">
        <w:rPr>
          <w:rFonts w:eastAsia="Arial Narrow"/>
          <w:sz w:val="24"/>
          <w:szCs w:val="24"/>
        </w:rPr>
        <w:t xml:space="preserve">(podrobne viď časť </w:t>
      </w:r>
      <w:r w:rsidR="00937F9B" w:rsidRPr="004F7A14">
        <w:rPr>
          <w:rFonts w:eastAsia="Arial Narrow"/>
          <w:sz w:val="24"/>
          <w:szCs w:val="24"/>
        </w:rPr>
        <w:t>B.1</w:t>
      </w:r>
      <w:r w:rsidR="00DB7175" w:rsidRPr="004F7A14">
        <w:rPr>
          <w:rFonts w:eastAsia="Arial Narrow"/>
          <w:sz w:val="24"/>
          <w:szCs w:val="24"/>
        </w:rPr>
        <w:t>)</w:t>
      </w:r>
      <w:r w:rsidR="00526963" w:rsidRPr="006A585A">
        <w:rPr>
          <w:rFonts w:eastAsia="Arial Narrow"/>
          <w:sz w:val="24"/>
          <w:u w:color="FF0000"/>
        </w:rPr>
        <w:t xml:space="preserve"> </w:t>
      </w:r>
      <w:r w:rsidR="00526963" w:rsidRPr="000C7B23">
        <w:rPr>
          <w:rFonts w:eastAsia="Arial Narrow"/>
          <w:sz w:val="24"/>
          <w:szCs w:val="24"/>
          <w:u w:color="FF0000"/>
        </w:rPr>
        <w:t>S</w:t>
      </w:r>
      <w:r w:rsidR="00F01C3C" w:rsidRPr="000C7B23">
        <w:rPr>
          <w:rFonts w:eastAsia="Arial Narrow"/>
          <w:sz w:val="24"/>
          <w:szCs w:val="24"/>
        </w:rPr>
        <w:t>účasťou zákazky</w:t>
      </w:r>
      <w:r w:rsidRPr="000C7B23">
        <w:rPr>
          <w:rFonts w:eastAsia="Arial Narrow"/>
          <w:sz w:val="24"/>
          <w:szCs w:val="24"/>
        </w:rPr>
        <w:t xml:space="preserve"> je aj </w:t>
      </w:r>
      <w:r w:rsidR="005E395A" w:rsidRPr="000C7B23">
        <w:rPr>
          <w:rFonts w:eastAsia="Arial Narrow"/>
          <w:sz w:val="24"/>
          <w:szCs w:val="24"/>
        </w:rPr>
        <w:t xml:space="preserve">proces </w:t>
      </w:r>
      <w:r w:rsidR="000A124F">
        <w:rPr>
          <w:rFonts w:eastAsia="Arial Narrow"/>
          <w:sz w:val="24"/>
          <w:szCs w:val="24"/>
        </w:rPr>
        <w:t xml:space="preserve">hodnotenia predložených </w:t>
      </w:r>
      <w:r w:rsidR="005E395A" w:rsidRPr="000C7B23">
        <w:rPr>
          <w:rFonts w:eastAsia="Arial Narrow"/>
          <w:sz w:val="24"/>
          <w:szCs w:val="24"/>
        </w:rPr>
        <w:t>vzoriek a</w:t>
      </w:r>
      <w:r w:rsidR="00DA79F9">
        <w:rPr>
          <w:rFonts w:eastAsia="Arial Narrow"/>
          <w:sz w:val="24"/>
          <w:szCs w:val="24"/>
        </w:rPr>
        <w:t> </w:t>
      </w:r>
      <w:r w:rsidR="005E395A" w:rsidRPr="000C7B23">
        <w:rPr>
          <w:rFonts w:eastAsia="Arial Narrow"/>
          <w:sz w:val="24"/>
          <w:szCs w:val="24"/>
        </w:rPr>
        <w:t>následne</w:t>
      </w:r>
      <w:r w:rsidR="00DA79F9">
        <w:rPr>
          <w:rFonts w:eastAsia="Arial Narrow"/>
          <w:sz w:val="24"/>
          <w:szCs w:val="24"/>
        </w:rPr>
        <w:t>, po uzatvorení zmluvy s úspešným/úspešnými uchádzačom/uchádzačmi,</w:t>
      </w:r>
      <w:r w:rsidR="005E395A" w:rsidRPr="000C7B23">
        <w:rPr>
          <w:rFonts w:eastAsia="Arial Narrow"/>
          <w:sz w:val="24"/>
          <w:szCs w:val="24"/>
        </w:rPr>
        <w:t xml:space="preserve"> </w:t>
      </w:r>
      <w:r w:rsidR="00B72FCC" w:rsidRPr="000C7B23">
        <w:rPr>
          <w:rFonts w:eastAsia="Arial Narrow"/>
          <w:sz w:val="24"/>
          <w:szCs w:val="24"/>
        </w:rPr>
        <w:t>výber</w:t>
      </w:r>
      <w:r w:rsidR="00B72FCC" w:rsidRPr="006A585A">
        <w:rPr>
          <w:rFonts w:eastAsia="Arial Narrow"/>
          <w:sz w:val="22"/>
        </w:rPr>
        <w:t xml:space="preserve"> </w:t>
      </w:r>
      <w:r w:rsidR="005E395A" w:rsidRPr="000C7B23">
        <w:rPr>
          <w:rFonts w:eastAsia="Arial Narrow"/>
          <w:sz w:val="24"/>
          <w:szCs w:val="24"/>
        </w:rPr>
        <w:t>konkrétnych klavírov</w:t>
      </w:r>
      <w:r w:rsidR="003A2ABC" w:rsidRPr="000C7B23">
        <w:rPr>
          <w:rFonts w:eastAsia="Arial Narrow"/>
          <w:sz w:val="24"/>
          <w:szCs w:val="24"/>
        </w:rPr>
        <w:t xml:space="preserve"> </w:t>
      </w:r>
      <w:r w:rsidRPr="000C7B23">
        <w:rPr>
          <w:rFonts w:eastAsia="Arial Narrow"/>
          <w:sz w:val="24"/>
          <w:szCs w:val="24"/>
          <w:u w:color="FF0000"/>
        </w:rPr>
        <w:t>u výrobcov/</w:t>
      </w:r>
      <w:r w:rsidRPr="000C7B23">
        <w:rPr>
          <w:rFonts w:eastAsia="Arial Narrow"/>
          <w:sz w:val="24"/>
          <w:szCs w:val="24"/>
        </w:rPr>
        <w:t>predajcov</w:t>
      </w:r>
      <w:r w:rsidR="00526963" w:rsidRPr="000C7B23">
        <w:rPr>
          <w:rFonts w:eastAsia="Arial Narrow"/>
          <w:sz w:val="24"/>
          <w:szCs w:val="24"/>
        </w:rPr>
        <w:t xml:space="preserve"> </w:t>
      </w:r>
      <w:r w:rsidR="00DB1EC2" w:rsidRPr="000C7B23">
        <w:rPr>
          <w:rFonts w:eastAsia="Arial Narrow"/>
          <w:sz w:val="24"/>
          <w:szCs w:val="24"/>
          <w:u w:color="FF0000"/>
        </w:rPr>
        <w:t>podľa podmienok uvedených v bodoch 4 a</w:t>
      </w:r>
      <w:r w:rsidR="00B72FCC" w:rsidRPr="000C7B23">
        <w:rPr>
          <w:rFonts w:eastAsia="Arial Narrow"/>
          <w:sz w:val="24"/>
          <w:szCs w:val="24"/>
          <w:u w:color="FF0000"/>
        </w:rPr>
        <w:t> </w:t>
      </w:r>
      <w:r w:rsidR="00DB1EC2" w:rsidRPr="000C7B23">
        <w:rPr>
          <w:rFonts w:eastAsia="Arial Narrow"/>
          <w:sz w:val="24"/>
          <w:szCs w:val="24"/>
          <w:u w:color="FF0000"/>
        </w:rPr>
        <w:t>5</w:t>
      </w:r>
      <w:r w:rsidR="00B72FCC" w:rsidRPr="000C7B23">
        <w:rPr>
          <w:rFonts w:eastAsia="Arial Narrow"/>
          <w:sz w:val="24"/>
          <w:szCs w:val="24"/>
          <w:u w:color="FF0000"/>
        </w:rPr>
        <w:t>.</w:t>
      </w:r>
    </w:p>
    <w:p w14:paraId="44467244" w14:textId="77777777" w:rsidR="00FA56B1" w:rsidRPr="000C7B23" w:rsidRDefault="00DA7751" w:rsidP="00B72FCC">
      <w:pPr>
        <w:pStyle w:val="Odsekzoznamu"/>
        <w:numPr>
          <w:ilvl w:val="1"/>
          <w:numId w:val="1"/>
        </w:numPr>
        <w:ind w:left="426"/>
        <w:jc w:val="both"/>
        <w:rPr>
          <w:rFonts w:eastAsia="Arial Narrow"/>
          <w:sz w:val="24"/>
          <w:szCs w:val="24"/>
        </w:rPr>
      </w:pPr>
      <w:r w:rsidRPr="000C7B23">
        <w:rPr>
          <w:rFonts w:eastAsia="Arial Narrow"/>
          <w:sz w:val="24"/>
          <w:szCs w:val="24"/>
        </w:rPr>
        <w:t xml:space="preserve">Klavíry </w:t>
      </w:r>
      <w:r w:rsidR="00FA56B1" w:rsidRPr="000C7B23">
        <w:rPr>
          <w:rFonts w:eastAsia="Arial Narrow"/>
          <w:sz w:val="24"/>
          <w:szCs w:val="24"/>
        </w:rPr>
        <w:t>musia byť  dodané podľa podrobnej špecifikácie uvedenej v  súťažných podkladoch v časti B.1 Opis predmetu zákazky, v povrchovej úprave</w:t>
      </w:r>
      <w:r w:rsidRPr="000C7B23">
        <w:rPr>
          <w:rFonts w:eastAsia="Arial Narrow"/>
          <w:sz w:val="24"/>
          <w:szCs w:val="24"/>
        </w:rPr>
        <w:t>,</w:t>
      </w:r>
      <w:r w:rsidR="00FA56B1" w:rsidRPr="000C7B23">
        <w:rPr>
          <w:rFonts w:eastAsia="Arial Narrow"/>
          <w:sz w:val="24"/>
          <w:szCs w:val="24"/>
        </w:rPr>
        <w:t xml:space="preserve"> čierne</w:t>
      </w:r>
      <w:r w:rsidRPr="000C7B23">
        <w:rPr>
          <w:rFonts w:eastAsia="Arial Narrow"/>
          <w:sz w:val="24"/>
          <w:szCs w:val="24"/>
        </w:rPr>
        <w:t>,</w:t>
      </w:r>
      <w:r w:rsidR="00FA56B1" w:rsidRPr="000C7B23">
        <w:rPr>
          <w:rFonts w:eastAsia="Arial Narrow"/>
          <w:sz w:val="24"/>
          <w:szCs w:val="24"/>
        </w:rPr>
        <w:t xml:space="preserve"> s vyrovnaným   vysokým  leskom.  </w:t>
      </w:r>
    </w:p>
    <w:p w14:paraId="5D9A8613" w14:textId="77777777" w:rsidR="00FA56B1" w:rsidRPr="00DA7751" w:rsidRDefault="00FA56B1" w:rsidP="00FA56B1">
      <w:pPr>
        <w:pStyle w:val="Odsekzoznamu"/>
        <w:numPr>
          <w:ilvl w:val="1"/>
          <w:numId w:val="1"/>
        </w:numPr>
        <w:ind w:left="426"/>
        <w:jc w:val="both"/>
        <w:rPr>
          <w:rFonts w:eastAsia="Arial Narrow"/>
          <w:b/>
          <w:sz w:val="24"/>
          <w:szCs w:val="24"/>
        </w:rPr>
      </w:pPr>
      <w:r w:rsidRPr="00DA7751">
        <w:rPr>
          <w:rFonts w:eastAsia="Arial Narrow"/>
          <w:sz w:val="24"/>
          <w:szCs w:val="24"/>
        </w:rPr>
        <w:t xml:space="preserve">Číselný kód pre hlavný predmet a doplňujúce predmety zákazky z Hlavného slovníka, prípadne alfanumerický kód z Doplnkového slovníka Spoločného slovníka obstarávania (CPV): </w:t>
      </w:r>
      <w:r w:rsidRPr="00DA7751">
        <w:rPr>
          <w:rFonts w:eastAsia="Arial Narrow"/>
          <w:sz w:val="24"/>
          <w:szCs w:val="24"/>
        </w:rPr>
        <w:br/>
        <w:t>Hlavný slovník: 37311100-2 Klavíry</w:t>
      </w:r>
    </w:p>
    <w:p w14:paraId="0C166BE9" w14:textId="77777777" w:rsidR="00FA56B1" w:rsidRDefault="00FA56B1" w:rsidP="00FA56B1">
      <w:pPr>
        <w:jc w:val="both"/>
        <w:rPr>
          <w:rFonts w:eastAsia="Arial Narrow"/>
          <w:b/>
          <w:sz w:val="24"/>
          <w:szCs w:val="24"/>
        </w:rPr>
      </w:pPr>
    </w:p>
    <w:p w14:paraId="5336776D" w14:textId="77777777" w:rsidR="00FA56B1" w:rsidRPr="00BA5FE7" w:rsidRDefault="00FA56B1" w:rsidP="00841372">
      <w:pPr>
        <w:pStyle w:val="Odsekzoznamu"/>
        <w:ind w:left="0"/>
        <w:rPr>
          <w:rFonts w:eastAsia="Arial Narrow"/>
          <w:i/>
          <w:color w:val="FF0000"/>
          <w:sz w:val="24"/>
          <w:szCs w:val="24"/>
          <w:u w:val="single"/>
        </w:rPr>
      </w:pPr>
      <w:r w:rsidRPr="00EF6C2C">
        <w:rPr>
          <w:rFonts w:eastAsia="Arial Narrow"/>
          <w:b/>
          <w:sz w:val="24"/>
          <w:szCs w:val="24"/>
        </w:rPr>
        <w:t>3.</w:t>
      </w:r>
      <w:r>
        <w:rPr>
          <w:rFonts w:eastAsia="Arial Narrow"/>
          <w:sz w:val="24"/>
          <w:szCs w:val="24"/>
        </w:rPr>
        <w:t xml:space="preserve">    </w:t>
      </w:r>
      <w:r w:rsidRPr="002B1472">
        <w:rPr>
          <w:rFonts w:eastAsia="Arial Narrow"/>
          <w:b/>
          <w:sz w:val="24"/>
          <w:szCs w:val="24"/>
        </w:rPr>
        <w:t xml:space="preserve">KOMPLEXNOSŤ PREDMETU ZÁKAZKY </w:t>
      </w:r>
    </w:p>
    <w:p w14:paraId="6B9069C3" w14:textId="77777777" w:rsidR="00FA56B1" w:rsidRPr="002B1472" w:rsidRDefault="00FA56B1" w:rsidP="00FA56B1">
      <w:pPr>
        <w:pStyle w:val="Odsekzoznamu"/>
        <w:ind w:left="360"/>
        <w:rPr>
          <w:rFonts w:eastAsia="Arial Narrow"/>
          <w:i/>
          <w:sz w:val="24"/>
          <w:szCs w:val="24"/>
          <w:u w:val="single"/>
        </w:rPr>
      </w:pPr>
    </w:p>
    <w:p w14:paraId="1E363D87" w14:textId="77777777" w:rsidR="00FA56B1" w:rsidRDefault="00FA56B1" w:rsidP="001C2A7F">
      <w:pPr>
        <w:pStyle w:val="Odsekzoznamu"/>
        <w:numPr>
          <w:ilvl w:val="1"/>
          <w:numId w:val="27"/>
        </w:numPr>
        <w:jc w:val="both"/>
        <w:rPr>
          <w:rFonts w:eastAsia="Arial Narrow"/>
          <w:sz w:val="24"/>
          <w:szCs w:val="24"/>
        </w:rPr>
      </w:pPr>
      <w:r w:rsidRPr="00EF6C2C">
        <w:rPr>
          <w:rFonts w:eastAsia="Arial Narrow"/>
          <w:sz w:val="24"/>
          <w:szCs w:val="24"/>
        </w:rPr>
        <w:t xml:space="preserve">Zákazka je rozdelená na 4 </w:t>
      </w:r>
      <w:r w:rsidRPr="00B72FCC">
        <w:rPr>
          <w:rFonts w:eastAsia="Arial Narrow"/>
          <w:sz w:val="24"/>
          <w:szCs w:val="24"/>
        </w:rPr>
        <w:t xml:space="preserve">časti. </w:t>
      </w:r>
      <w:r w:rsidR="00B72FCC" w:rsidRPr="00B72FCC">
        <w:rPr>
          <w:sz w:val="24"/>
          <w:szCs w:val="24"/>
        </w:rPr>
        <w:t>Uchádzač</w:t>
      </w:r>
      <w:r w:rsidR="00D5446C" w:rsidRPr="00B72FCC">
        <w:rPr>
          <w:rFonts w:eastAsia="Arial Narrow"/>
          <w:sz w:val="24"/>
          <w:szCs w:val="24"/>
        </w:rPr>
        <w:t xml:space="preserve"> </w:t>
      </w:r>
      <w:r w:rsidRPr="00B72FCC">
        <w:rPr>
          <w:rFonts w:eastAsia="Arial Narrow"/>
          <w:sz w:val="24"/>
          <w:szCs w:val="24"/>
        </w:rPr>
        <w:t xml:space="preserve">môže </w:t>
      </w:r>
      <w:r w:rsidRPr="00EF6C2C">
        <w:rPr>
          <w:rFonts w:eastAsia="Arial Narrow"/>
          <w:sz w:val="24"/>
          <w:szCs w:val="24"/>
        </w:rPr>
        <w:t>predložiť ponuku na celý predmet zákazky tak, ako je definovaný v celej časti  B.1 - „Opis predmetu zákazky“ súťažných podkladov, alebo len na niektorú časť predmetu zákazky –  Časť 1 až Časť 4. Pre každú časť bude vystavená a podpísaná samostatná kúpna zmluva.</w:t>
      </w:r>
    </w:p>
    <w:p w14:paraId="21E315DF" w14:textId="77777777" w:rsidR="00841372" w:rsidRPr="00EF6C2C" w:rsidRDefault="00841372" w:rsidP="00841372">
      <w:pPr>
        <w:pStyle w:val="Odsekzoznamu"/>
        <w:ind w:left="360"/>
        <w:jc w:val="both"/>
        <w:rPr>
          <w:rFonts w:eastAsia="Arial Narrow"/>
          <w:sz w:val="24"/>
          <w:szCs w:val="24"/>
        </w:rPr>
      </w:pPr>
    </w:p>
    <w:p w14:paraId="1FCADDD6" w14:textId="77777777" w:rsidR="00FA56B1" w:rsidRPr="00EB0315" w:rsidRDefault="00FA56B1" w:rsidP="00FA56B1">
      <w:pPr>
        <w:ind w:left="360"/>
        <w:jc w:val="both"/>
        <w:rPr>
          <w:rFonts w:eastAsia="Arial Narrow"/>
          <w:b/>
          <w:sz w:val="24"/>
          <w:szCs w:val="24"/>
        </w:rPr>
      </w:pPr>
    </w:p>
    <w:p w14:paraId="44AD1BB4" w14:textId="77777777" w:rsidR="00B72FCC" w:rsidRDefault="00B72FCC" w:rsidP="00FA56B1">
      <w:pPr>
        <w:ind w:left="360"/>
        <w:jc w:val="both"/>
        <w:rPr>
          <w:rFonts w:eastAsia="Arial Narrow"/>
          <w:b/>
          <w:sz w:val="24"/>
          <w:szCs w:val="24"/>
        </w:rPr>
      </w:pPr>
    </w:p>
    <w:p w14:paraId="400CB4BD"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Časť 1</w:t>
      </w:r>
    </w:p>
    <w:p w14:paraId="427E832A"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Podľa podrobnej špecifikácie uvedenej  v  súťažných podkladoch v časti B. Opis predmetu zákazky – Časť 1.</w:t>
      </w:r>
    </w:p>
    <w:p w14:paraId="0A7AA732" w14:textId="77777777" w:rsidR="00FA56B1" w:rsidRPr="00EB0315" w:rsidRDefault="00FA56B1" w:rsidP="00FA56B1">
      <w:pPr>
        <w:ind w:left="360"/>
        <w:rPr>
          <w:rFonts w:eastAsia="Arial Narrow"/>
          <w:sz w:val="24"/>
          <w:szCs w:val="24"/>
        </w:rPr>
      </w:pPr>
      <w:r w:rsidRPr="00EB0315">
        <w:rPr>
          <w:rFonts w:eastAsia="Arial Narrow"/>
          <w:sz w:val="24"/>
          <w:szCs w:val="24"/>
        </w:rPr>
        <w:t xml:space="preserve">1 ks koncertné  krídlo       dĺžka   272 - 284 cm       </w:t>
      </w:r>
    </w:p>
    <w:p w14:paraId="1E6CE0D7" w14:textId="77777777" w:rsidR="00FA56B1" w:rsidRPr="00EB0315" w:rsidRDefault="00FA56B1" w:rsidP="00FA56B1">
      <w:pPr>
        <w:ind w:left="360"/>
        <w:rPr>
          <w:rFonts w:eastAsia="Arial Narrow"/>
          <w:sz w:val="24"/>
          <w:szCs w:val="24"/>
        </w:rPr>
      </w:pPr>
      <w:r w:rsidRPr="00EB0315">
        <w:rPr>
          <w:rFonts w:eastAsia="Arial Narrow"/>
          <w:sz w:val="24"/>
          <w:szCs w:val="24"/>
        </w:rPr>
        <w:tab/>
      </w:r>
      <w:r w:rsidRPr="00EB0315">
        <w:rPr>
          <w:rFonts w:eastAsia="Arial Narrow"/>
          <w:sz w:val="24"/>
          <w:szCs w:val="24"/>
        </w:rPr>
        <w:tab/>
      </w:r>
      <w:r w:rsidRPr="00EB0315">
        <w:rPr>
          <w:rFonts w:eastAsia="Arial Narrow"/>
          <w:sz w:val="24"/>
          <w:szCs w:val="24"/>
        </w:rPr>
        <w:tab/>
      </w:r>
    </w:p>
    <w:p w14:paraId="51FA4A02"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Časť 2</w:t>
      </w:r>
    </w:p>
    <w:p w14:paraId="09F60785"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Podľa podrobnej špecifikácie uvedenej  v  súťažných podkladoch v časti B. Opis predmetu zákazky – Časť 2.</w:t>
      </w:r>
    </w:p>
    <w:p w14:paraId="3E8B3629" w14:textId="77777777" w:rsidR="00FA56B1" w:rsidRPr="00EB0315" w:rsidRDefault="00FA56B1" w:rsidP="00FA56B1">
      <w:pPr>
        <w:ind w:left="360"/>
        <w:rPr>
          <w:rFonts w:eastAsia="Arial Narrow"/>
          <w:sz w:val="24"/>
          <w:szCs w:val="24"/>
        </w:rPr>
      </w:pPr>
      <w:r w:rsidRPr="00EB0315">
        <w:rPr>
          <w:rFonts w:eastAsia="Arial Narrow"/>
          <w:sz w:val="24"/>
          <w:szCs w:val="24"/>
        </w:rPr>
        <w:t>4 ks koncertné krídla</w:t>
      </w:r>
      <w:r w:rsidRPr="00EB0315">
        <w:rPr>
          <w:rFonts w:eastAsia="Arial Narrow"/>
          <w:sz w:val="24"/>
          <w:szCs w:val="24"/>
        </w:rPr>
        <w:tab/>
        <w:t xml:space="preserve">dĺžka    225-237 cm     </w:t>
      </w:r>
    </w:p>
    <w:p w14:paraId="7DA98940" w14:textId="77777777" w:rsidR="00FA56B1" w:rsidRPr="00EB0315" w:rsidRDefault="00FA56B1" w:rsidP="00FA56B1">
      <w:pPr>
        <w:ind w:left="360"/>
        <w:jc w:val="both"/>
        <w:rPr>
          <w:rFonts w:eastAsia="Arial Narrow"/>
          <w:b/>
          <w:sz w:val="24"/>
          <w:szCs w:val="24"/>
        </w:rPr>
      </w:pPr>
    </w:p>
    <w:p w14:paraId="6C034B97"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Časť 3</w:t>
      </w:r>
    </w:p>
    <w:p w14:paraId="5577DD0F"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Podľa podrobnej špecifikácie uvedenej  v  súťažných podkladoch v časti B. Opis predmetu zákazky – Časť 3.</w:t>
      </w:r>
    </w:p>
    <w:p w14:paraId="7268765E" w14:textId="77777777" w:rsidR="00FA56B1" w:rsidRPr="00EB0315" w:rsidRDefault="00FA56B1" w:rsidP="00FA56B1">
      <w:pPr>
        <w:ind w:firstLine="360"/>
        <w:rPr>
          <w:rFonts w:eastAsia="Arial Narrow"/>
          <w:sz w:val="24"/>
          <w:szCs w:val="24"/>
        </w:rPr>
      </w:pPr>
      <w:r w:rsidRPr="00EB0315">
        <w:rPr>
          <w:rFonts w:eastAsia="Arial Narrow"/>
          <w:sz w:val="24"/>
          <w:szCs w:val="24"/>
        </w:rPr>
        <w:t xml:space="preserve">1 ks koncertné  krídlo       dĺžka   210 - 220 cm  </w:t>
      </w:r>
    </w:p>
    <w:p w14:paraId="2C91DFE6" w14:textId="77777777" w:rsidR="00FA56B1" w:rsidRPr="00EB0315" w:rsidRDefault="00FA56B1" w:rsidP="00FA56B1">
      <w:pPr>
        <w:ind w:left="360"/>
        <w:jc w:val="both"/>
        <w:rPr>
          <w:rFonts w:eastAsia="Arial Narrow"/>
          <w:b/>
          <w:sz w:val="24"/>
          <w:szCs w:val="24"/>
        </w:rPr>
      </w:pPr>
    </w:p>
    <w:p w14:paraId="734735D2"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Časť 4</w:t>
      </w:r>
    </w:p>
    <w:p w14:paraId="0DE8AD22" w14:textId="77777777" w:rsidR="00FA56B1" w:rsidRPr="00EB0315" w:rsidRDefault="00FA56B1" w:rsidP="00FA56B1">
      <w:pPr>
        <w:ind w:left="360"/>
        <w:jc w:val="both"/>
        <w:rPr>
          <w:rFonts w:eastAsia="Arial Narrow"/>
          <w:b/>
          <w:sz w:val="24"/>
          <w:szCs w:val="24"/>
        </w:rPr>
      </w:pPr>
      <w:r w:rsidRPr="00EB0315">
        <w:rPr>
          <w:rFonts w:eastAsia="Arial Narrow"/>
          <w:b/>
          <w:sz w:val="24"/>
          <w:szCs w:val="24"/>
        </w:rPr>
        <w:t>Podľa podrobnej špecifikácie uvedenej  v  súťažných podkladoch v časti B. Opis predmetu zákazky – Časť 4.</w:t>
      </w:r>
    </w:p>
    <w:p w14:paraId="32469DEF" w14:textId="77777777" w:rsidR="00FA56B1" w:rsidRPr="00841372" w:rsidRDefault="00FA56B1" w:rsidP="001C2A7F">
      <w:pPr>
        <w:pStyle w:val="Odsekzoznamu"/>
        <w:numPr>
          <w:ilvl w:val="0"/>
          <w:numId w:val="70"/>
        </w:numPr>
        <w:rPr>
          <w:rFonts w:eastAsia="Arial Narrow"/>
          <w:sz w:val="24"/>
          <w:szCs w:val="24"/>
        </w:rPr>
      </w:pPr>
      <w:r w:rsidRPr="00841372">
        <w:rPr>
          <w:rFonts w:eastAsia="Arial Narrow"/>
          <w:sz w:val="24"/>
          <w:szCs w:val="24"/>
        </w:rPr>
        <w:t>ks koncertné  kr</w:t>
      </w:r>
      <w:r w:rsidRPr="000C7B23">
        <w:rPr>
          <w:rFonts w:eastAsia="Arial Narrow"/>
          <w:sz w:val="24"/>
          <w:szCs w:val="24"/>
        </w:rPr>
        <w:t>ídl</w:t>
      </w:r>
      <w:r w:rsidR="003319F5" w:rsidRPr="000C7B23">
        <w:rPr>
          <w:rFonts w:eastAsia="Arial Narrow"/>
          <w:sz w:val="24"/>
          <w:szCs w:val="24"/>
        </w:rPr>
        <w:t>a</w:t>
      </w:r>
      <w:r w:rsidRPr="000C7B23">
        <w:rPr>
          <w:rFonts w:eastAsia="Arial Narrow"/>
          <w:sz w:val="24"/>
          <w:szCs w:val="24"/>
        </w:rPr>
        <w:t xml:space="preserve">    </w:t>
      </w:r>
      <w:r w:rsidRPr="00841372">
        <w:rPr>
          <w:rFonts w:eastAsia="Arial Narrow"/>
          <w:sz w:val="24"/>
          <w:szCs w:val="24"/>
        </w:rPr>
        <w:t xml:space="preserve">  dĺžka   210 - 220 cm</w:t>
      </w:r>
      <w:r w:rsidRPr="00841372">
        <w:rPr>
          <w:rFonts w:eastAsia="Arial Narrow"/>
          <w:sz w:val="24"/>
          <w:szCs w:val="24"/>
        </w:rPr>
        <w:tab/>
      </w:r>
    </w:p>
    <w:p w14:paraId="5A25B696" w14:textId="77777777" w:rsidR="00A05D64" w:rsidRDefault="00A05D64" w:rsidP="00FA56B1">
      <w:pPr>
        <w:jc w:val="both"/>
        <w:rPr>
          <w:rFonts w:eastAsia="Arial Narrow"/>
          <w:sz w:val="24"/>
          <w:szCs w:val="24"/>
        </w:rPr>
      </w:pPr>
    </w:p>
    <w:p w14:paraId="73DA6D62" w14:textId="77777777" w:rsidR="00001DC7" w:rsidRPr="00F47961" w:rsidRDefault="00B06136" w:rsidP="00F47961">
      <w:pPr>
        <w:pStyle w:val="Odsekzoznamu"/>
        <w:numPr>
          <w:ilvl w:val="1"/>
          <w:numId w:val="27"/>
        </w:numPr>
        <w:ind w:left="426" w:hanging="426"/>
        <w:jc w:val="both"/>
        <w:rPr>
          <w:rFonts w:eastAsia="Arial Narrow"/>
          <w:sz w:val="24"/>
          <w:szCs w:val="24"/>
        </w:rPr>
      </w:pPr>
      <w:r>
        <w:rPr>
          <w:rFonts w:eastAsiaTheme="minorHAnsi"/>
          <w:sz w:val="24"/>
          <w:szCs w:val="24"/>
        </w:rPr>
        <w:t>Za účelom preukázania požiadaviek na</w:t>
      </w:r>
      <w:r w:rsidRPr="00E44EF7">
        <w:rPr>
          <w:rFonts w:eastAsia="Arial Narrow"/>
          <w:b/>
          <w:iCs/>
          <w:sz w:val="24"/>
          <w:szCs w:val="24"/>
        </w:rPr>
        <w:t xml:space="preserve"> </w:t>
      </w:r>
      <w:r w:rsidRPr="00F47961">
        <w:rPr>
          <w:rFonts w:eastAsia="Arial Narrow"/>
          <w:iCs/>
          <w:sz w:val="24"/>
          <w:szCs w:val="24"/>
        </w:rPr>
        <w:t>predmet zákazky alebo jeho časť, v</w:t>
      </w:r>
      <w:r w:rsidR="00001DC7">
        <w:rPr>
          <w:rFonts w:eastAsiaTheme="minorHAnsi"/>
          <w:sz w:val="24"/>
          <w:szCs w:val="24"/>
        </w:rPr>
        <w:t>erejný obstarávateľ požaduje, aby uchádzač v rámci svojej ponuky na predmet zákazky alebo jeho ktorúkoľvek časť predložil technickú špecifikáciu ponúkaného tovaru (hudobného nástroja – klavíra), ktorý sa má dodať, vzťahujúcu sa k</w:t>
      </w:r>
      <w:r>
        <w:rPr>
          <w:rFonts w:eastAsiaTheme="minorHAnsi"/>
          <w:sz w:val="24"/>
          <w:szCs w:val="24"/>
        </w:rPr>
        <w:t xml:space="preserve">u každej </w:t>
      </w:r>
      <w:r w:rsidR="00001DC7">
        <w:rPr>
          <w:rFonts w:eastAsiaTheme="minorHAnsi"/>
          <w:sz w:val="24"/>
          <w:szCs w:val="24"/>
        </w:rPr>
        <w:t>časti zákazky, ktorá je obsahom ponuky uchádzača. Túto technickú špecifikáciu je možné predložiť vo forme dokladu v slovenskom alebo českom jazyku obsahujúceho špecifikáciu ponúkaného tovaru s jeho detailným technickým popisom, parametrami a vyobrazením (napr. formou technického listu, katalógového listu, prospektu a pod.).</w:t>
      </w:r>
    </w:p>
    <w:p w14:paraId="1DA34117" w14:textId="77777777" w:rsidR="00001DC7" w:rsidRPr="00F47961" w:rsidRDefault="00001DC7" w:rsidP="00F47961">
      <w:pPr>
        <w:pStyle w:val="Odsekzoznamu"/>
        <w:ind w:left="360"/>
        <w:jc w:val="both"/>
        <w:rPr>
          <w:rFonts w:eastAsia="Arial Narrow"/>
          <w:sz w:val="24"/>
          <w:szCs w:val="24"/>
        </w:rPr>
      </w:pPr>
    </w:p>
    <w:p w14:paraId="1B04C5D5" w14:textId="77777777" w:rsidR="00841372" w:rsidRPr="006A585A" w:rsidRDefault="00841372" w:rsidP="001C2A7F">
      <w:pPr>
        <w:pStyle w:val="Odsekzoznamu"/>
        <w:numPr>
          <w:ilvl w:val="0"/>
          <w:numId w:val="27"/>
        </w:numPr>
        <w:rPr>
          <w:rFonts w:eastAsia="Arial Narrow"/>
          <w:b/>
          <w:sz w:val="24"/>
        </w:rPr>
      </w:pPr>
      <w:r w:rsidRPr="006A585A">
        <w:rPr>
          <w:b/>
          <w:sz w:val="24"/>
        </w:rPr>
        <w:t>VARIANTNÉ RIEŠENIE</w:t>
      </w:r>
      <w:r w:rsidRPr="000C7B23">
        <w:rPr>
          <w:b/>
          <w:sz w:val="24"/>
          <w:szCs w:val="24"/>
        </w:rPr>
        <w:t xml:space="preserve"> </w:t>
      </w:r>
    </w:p>
    <w:p w14:paraId="212631E1" w14:textId="77777777" w:rsidR="00A05D64" w:rsidRDefault="00B72FCC" w:rsidP="00841372">
      <w:pPr>
        <w:pStyle w:val="Odsekzoznamu"/>
        <w:ind w:left="360"/>
        <w:jc w:val="both"/>
        <w:rPr>
          <w:rFonts w:eastAsia="Arial Narrow"/>
          <w:sz w:val="24"/>
          <w:szCs w:val="24"/>
        </w:rPr>
      </w:pPr>
      <w:r w:rsidRPr="00B72FCC">
        <w:rPr>
          <w:sz w:val="24"/>
          <w:szCs w:val="24"/>
        </w:rPr>
        <w:t>Uchádzačom</w:t>
      </w:r>
      <w:r w:rsidR="00D5446C" w:rsidRPr="00B72FCC">
        <w:rPr>
          <w:rFonts w:eastAsia="Arial Narrow"/>
          <w:sz w:val="24"/>
          <w:szCs w:val="24"/>
        </w:rPr>
        <w:t xml:space="preserve"> </w:t>
      </w:r>
      <w:r w:rsidR="00A05D64" w:rsidRPr="00B72FCC">
        <w:rPr>
          <w:rFonts w:eastAsia="Arial Narrow"/>
          <w:sz w:val="24"/>
          <w:szCs w:val="24"/>
        </w:rPr>
        <w:t>sa neumožňuje predložiť variantné riešenie v žiadnej z častí predmetu zákazky. Ak súčasťou ponuky bude aj variantné riešenie, nebude naň verejný obstarávateľ prihliadať</w:t>
      </w:r>
      <w:r w:rsidRPr="00B72FCC">
        <w:rPr>
          <w:rFonts w:eastAsia="Arial Narrow"/>
          <w:sz w:val="24"/>
          <w:szCs w:val="24"/>
        </w:rPr>
        <w:t>.</w:t>
      </w:r>
      <w:r w:rsidR="005A7D30">
        <w:rPr>
          <w:rFonts w:eastAsia="Arial Narrow"/>
          <w:sz w:val="24"/>
          <w:szCs w:val="24"/>
        </w:rPr>
        <w:t xml:space="preserve"> </w:t>
      </w:r>
    </w:p>
    <w:p w14:paraId="515452BD" w14:textId="77777777" w:rsidR="00841372" w:rsidRDefault="00841372" w:rsidP="00841372">
      <w:pPr>
        <w:pStyle w:val="Odsekzoznamu"/>
        <w:ind w:left="360"/>
        <w:jc w:val="both"/>
        <w:rPr>
          <w:rFonts w:eastAsia="Arial Narrow"/>
          <w:sz w:val="24"/>
          <w:szCs w:val="24"/>
        </w:rPr>
      </w:pPr>
    </w:p>
    <w:p w14:paraId="2AF6F9DF" w14:textId="77777777" w:rsidR="00841372" w:rsidRPr="006A585A" w:rsidRDefault="00841372" w:rsidP="001C2A7F">
      <w:pPr>
        <w:pStyle w:val="Odsekzoznamu"/>
        <w:numPr>
          <w:ilvl w:val="0"/>
          <w:numId w:val="27"/>
        </w:numPr>
        <w:rPr>
          <w:rFonts w:eastAsia="Arial Narrow"/>
          <w:b/>
          <w:sz w:val="24"/>
        </w:rPr>
      </w:pPr>
      <w:r w:rsidRPr="006A585A">
        <w:rPr>
          <w:rFonts w:eastAsia="Arial Narrow"/>
          <w:b/>
          <w:sz w:val="24"/>
        </w:rPr>
        <w:t xml:space="preserve">ZMLUVA </w:t>
      </w:r>
    </w:p>
    <w:p w14:paraId="5FDCB85A" w14:textId="77777777" w:rsidR="008817DA" w:rsidRPr="00841372" w:rsidRDefault="008817DA" w:rsidP="008817DA">
      <w:pPr>
        <w:pStyle w:val="Odsekzoznamu"/>
        <w:ind w:left="360"/>
        <w:rPr>
          <w:rFonts w:eastAsia="Arial Narrow"/>
          <w:b/>
          <w:color w:val="FF0000"/>
          <w:sz w:val="24"/>
          <w:szCs w:val="24"/>
        </w:rPr>
      </w:pPr>
    </w:p>
    <w:p w14:paraId="31993474" w14:textId="77777777" w:rsidR="00841372" w:rsidRPr="00E44EF7" w:rsidRDefault="00841372" w:rsidP="001C2A7F">
      <w:pPr>
        <w:pStyle w:val="Odsekzoznamu"/>
        <w:numPr>
          <w:ilvl w:val="1"/>
          <w:numId w:val="27"/>
        </w:numPr>
        <w:ind w:left="426" w:hanging="426"/>
        <w:jc w:val="both"/>
        <w:rPr>
          <w:rFonts w:eastAsia="Arial Narrow"/>
          <w:sz w:val="24"/>
          <w:szCs w:val="24"/>
        </w:rPr>
      </w:pPr>
      <w:r w:rsidRPr="00E44EF7">
        <w:rPr>
          <w:rFonts w:eastAsia="Arial Narrow"/>
          <w:sz w:val="24"/>
          <w:szCs w:val="24"/>
        </w:rPr>
        <w:t>Výsledkom zadávania tejto zákazky bude v zmysle zákona o verejnom obstarávaní uzatvorenie kúpnych zmlúv medzi verejným obstarávateľom a úspešným/mi uchádzačom/mi na predmet zákazky definovaný v bod</w:t>
      </w:r>
      <w:r>
        <w:rPr>
          <w:rFonts w:eastAsia="Arial Narrow"/>
          <w:sz w:val="24"/>
          <w:szCs w:val="24"/>
        </w:rPr>
        <w:t>och</w:t>
      </w:r>
      <w:r w:rsidRPr="00E44EF7">
        <w:rPr>
          <w:rFonts w:eastAsia="Arial Narrow"/>
          <w:sz w:val="24"/>
          <w:szCs w:val="24"/>
        </w:rPr>
        <w:t xml:space="preserve"> 2</w:t>
      </w:r>
      <w:r>
        <w:rPr>
          <w:rFonts w:eastAsia="Arial Narrow"/>
          <w:sz w:val="24"/>
          <w:szCs w:val="24"/>
        </w:rPr>
        <w:t xml:space="preserve"> a 3</w:t>
      </w:r>
      <w:r w:rsidRPr="00E44EF7">
        <w:rPr>
          <w:rFonts w:eastAsia="Arial Narrow"/>
          <w:sz w:val="24"/>
          <w:szCs w:val="24"/>
        </w:rPr>
        <w:t xml:space="preserve"> týchto súťažných podkladov pre každú časť predmetu zákazky samostatne, uzavretými podľa zákona č. 513/1991 Zb. Obchodný zákonník v znení neskorších predpisov (ďalej len „kúpna zmluva“). Podrobné vymedzenie zmluvných podmienok na dodanie požadovaného predmetu zákazky tvorí časť B.3 – „Obchodné podmienky dodania predmetu zákazky“, B.1 – „Opis predmetu zákazky“ týchto súťažných podkladov a úspešnej ponuky uchádzača. </w:t>
      </w:r>
    </w:p>
    <w:p w14:paraId="5D7E2539" w14:textId="77777777" w:rsidR="00841372" w:rsidRPr="00E44EF7" w:rsidRDefault="00841372" w:rsidP="00841372">
      <w:pPr>
        <w:pStyle w:val="Odsekzoznamu"/>
        <w:ind w:left="426" w:hanging="426"/>
        <w:jc w:val="both"/>
        <w:rPr>
          <w:rFonts w:eastAsia="Arial Narrow"/>
          <w:sz w:val="24"/>
          <w:szCs w:val="24"/>
        </w:rPr>
      </w:pPr>
    </w:p>
    <w:p w14:paraId="4B66E8CD" w14:textId="77777777" w:rsidR="00841372" w:rsidRPr="00E44EF7" w:rsidRDefault="00841372" w:rsidP="001C2A7F">
      <w:pPr>
        <w:pStyle w:val="Odsekzoznamu"/>
        <w:numPr>
          <w:ilvl w:val="1"/>
          <w:numId w:val="27"/>
        </w:numPr>
        <w:tabs>
          <w:tab w:val="left" w:pos="0"/>
        </w:tabs>
        <w:ind w:left="426" w:hanging="426"/>
        <w:jc w:val="both"/>
        <w:rPr>
          <w:rFonts w:eastAsia="Arial Narrow"/>
          <w:sz w:val="24"/>
          <w:szCs w:val="24"/>
        </w:rPr>
      </w:pPr>
      <w:r w:rsidRPr="00E44EF7">
        <w:rPr>
          <w:rFonts w:eastAsia="Arial Narrow"/>
          <w:sz w:val="24"/>
          <w:szCs w:val="24"/>
        </w:rPr>
        <w:t xml:space="preserve">Kúpna zmluva nadobúda platnosť dňom podpisu obidvoma zmluvnými stranami a účinnosť </w:t>
      </w:r>
      <w:r w:rsidRPr="00E44EF7">
        <w:rPr>
          <w:noProof/>
          <w:sz w:val="24"/>
          <w:szCs w:val="24"/>
        </w:rPr>
        <w:t xml:space="preserve">po dni jej zverejnenia </w:t>
      </w:r>
      <w:r w:rsidRPr="00E44EF7">
        <w:rPr>
          <w:rFonts w:eastAsia="Arial Narrow"/>
          <w:sz w:val="24"/>
          <w:szCs w:val="24"/>
        </w:rPr>
        <w:t>v zmysle § 5a zák. č. 211/2000 Z. z. o slobodnom prístupe k informáciám a o zmene a doplnení niektorých zákonov (zákon o slobode informácií) v znení neskorších predpisov. Verejný obstarávateľ ako povinná osoba v zmysle zákona o slobode informácií zašle kúpnu zmluvu po jej podpise zo strany obidvoch zmluvných strán Úradu vlády Slovenskej republiky na zverejnenie v Centrálnom registri zmlúv.</w:t>
      </w:r>
    </w:p>
    <w:p w14:paraId="45FDEC4B" w14:textId="77777777" w:rsidR="00841372" w:rsidRPr="00E44EF7" w:rsidRDefault="00841372" w:rsidP="00841372">
      <w:pPr>
        <w:pStyle w:val="Odsekzoznamu"/>
        <w:tabs>
          <w:tab w:val="left" w:pos="0"/>
        </w:tabs>
        <w:ind w:left="426" w:hanging="426"/>
        <w:jc w:val="both"/>
        <w:rPr>
          <w:rFonts w:eastAsia="Arial Narrow"/>
          <w:sz w:val="24"/>
          <w:szCs w:val="24"/>
          <w:highlight w:val="yellow"/>
        </w:rPr>
      </w:pPr>
    </w:p>
    <w:p w14:paraId="395EE1B2" w14:textId="77777777" w:rsidR="00841372" w:rsidRPr="00E44EF7" w:rsidRDefault="00841372" w:rsidP="001C2A7F">
      <w:pPr>
        <w:pStyle w:val="Odsekzoznamu"/>
        <w:numPr>
          <w:ilvl w:val="1"/>
          <w:numId w:val="27"/>
        </w:numPr>
        <w:tabs>
          <w:tab w:val="left" w:pos="0"/>
        </w:tabs>
        <w:ind w:left="426" w:hanging="426"/>
        <w:jc w:val="both"/>
        <w:rPr>
          <w:rFonts w:eastAsia="Arial Narrow"/>
          <w:sz w:val="24"/>
          <w:szCs w:val="24"/>
        </w:rPr>
      </w:pPr>
      <w:r w:rsidRPr="00E44EF7">
        <w:rPr>
          <w:rFonts w:eastAsia="Arial Narrow"/>
          <w:sz w:val="24"/>
          <w:szCs w:val="24"/>
        </w:rPr>
        <w:t>Súčasťou kúpnych zmlúv medzi verejným obstarávateľom a</w:t>
      </w:r>
      <w:r>
        <w:rPr>
          <w:rFonts w:eastAsia="Arial Narrow"/>
          <w:sz w:val="24"/>
          <w:szCs w:val="24"/>
        </w:rPr>
        <w:t> </w:t>
      </w:r>
      <w:r w:rsidRPr="00E44EF7">
        <w:rPr>
          <w:rFonts w:eastAsia="Arial Narrow"/>
          <w:sz w:val="24"/>
          <w:szCs w:val="24"/>
        </w:rPr>
        <w:t>úspešným</w:t>
      </w:r>
      <w:r>
        <w:rPr>
          <w:rFonts w:eastAsia="Arial Narrow"/>
          <w:sz w:val="24"/>
          <w:szCs w:val="24"/>
        </w:rPr>
        <w:t>/</w:t>
      </w:r>
      <w:r w:rsidRPr="00E44EF7">
        <w:rPr>
          <w:rFonts w:eastAsia="Arial Narrow"/>
          <w:sz w:val="24"/>
          <w:szCs w:val="24"/>
        </w:rPr>
        <w:t xml:space="preserve">i uchádzačom/uchádzačmi na príslušnú časť/časti predmetu zákazky bude </w:t>
      </w:r>
      <w:r w:rsidR="00F034E7">
        <w:rPr>
          <w:rFonts w:eastAsia="Arial Narrow"/>
          <w:sz w:val="24"/>
          <w:szCs w:val="24"/>
        </w:rPr>
        <w:t xml:space="preserve">povinnosť zabezpečiť v prospech verejného obstarávateľa </w:t>
      </w:r>
      <w:r w:rsidRPr="00E44EF7">
        <w:rPr>
          <w:rFonts w:eastAsia="Arial Narrow"/>
          <w:sz w:val="24"/>
          <w:szCs w:val="24"/>
        </w:rPr>
        <w:t>u výrobcu/predajcu klavírov najmene</w:t>
      </w:r>
      <w:r w:rsidRPr="00861F47">
        <w:rPr>
          <w:rFonts w:eastAsia="Arial Narrow"/>
          <w:sz w:val="24"/>
          <w:szCs w:val="24"/>
        </w:rPr>
        <w:t xml:space="preserve">j </w:t>
      </w:r>
      <w:r w:rsidR="00937F9B" w:rsidRPr="00861F47">
        <w:rPr>
          <w:rFonts w:eastAsia="Arial Narrow"/>
          <w:sz w:val="24"/>
          <w:szCs w:val="24"/>
        </w:rPr>
        <w:t>3</w:t>
      </w:r>
      <w:r w:rsidRPr="00E44EF7">
        <w:rPr>
          <w:rFonts w:eastAsia="Arial Narrow"/>
          <w:sz w:val="24"/>
          <w:szCs w:val="24"/>
        </w:rPr>
        <w:t xml:space="preserve"> termín</w:t>
      </w:r>
      <w:r w:rsidR="00F034E7">
        <w:rPr>
          <w:rFonts w:eastAsia="Arial Narrow"/>
          <w:sz w:val="24"/>
          <w:szCs w:val="24"/>
        </w:rPr>
        <w:t>y</w:t>
      </w:r>
      <w:r w:rsidRPr="00E44EF7">
        <w:rPr>
          <w:rFonts w:eastAsia="Arial Narrow"/>
          <w:sz w:val="24"/>
          <w:szCs w:val="24"/>
        </w:rPr>
        <w:t xml:space="preserve">  na  vyskúšanie a výber konkrétnych klavírov z každej časti zákazky, ktoré budú predmetom dodania</w:t>
      </w:r>
      <w:r w:rsidR="00DA79F9">
        <w:rPr>
          <w:rFonts w:eastAsia="Arial Narrow"/>
          <w:sz w:val="24"/>
          <w:szCs w:val="24"/>
        </w:rPr>
        <w:t xml:space="preserve"> podľa zmluvy</w:t>
      </w:r>
      <w:r w:rsidRPr="00E44EF7">
        <w:rPr>
          <w:rFonts w:eastAsia="Arial Narrow"/>
          <w:sz w:val="24"/>
          <w:szCs w:val="24"/>
        </w:rPr>
        <w:t xml:space="preserve">. </w:t>
      </w:r>
    </w:p>
    <w:p w14:paraId="08054B73" w14:textId="77777777" w:rsidR="00841372" w:rsidRPr="00E44EF7" w:rsidRDefault="00841372" w:rsidP="00841372">
      <w:pPr>
        <w:pStyle w:val="Odsekzoznamu"/>
        <w:rPr>
          <w:rFonts w:eastAsia="Arial Narrow"/>
          <w:sz w:val="24"/>
          <w:szCs w:val="24"/>
        </w:rPr>
      </w:pPr>
    </w:p>
    <w:p w14:paraId="4E2C2FD3" w14:textId="46B75A36" w:rsidR="00841372" w:rsidRPr="00E44EF7" w:rsidRDefault="00841372" w:rsidP="001C2A7F">
      <w:pPr>
        <w:pStyle w:val="Odsekzoznamu"/>
        <w:numPr>
          <w:ilvl w:val="1"/>
          <w:numId w:val="27"/>
        </w:numPr>
        <w:tabs>
          <w:tab w:val="left" w:pos="0"/>
        </w:tabs>
        <w:ind w:left="426" w:hanging="426"/>
        <w:jc w:val="both"/>
        <w:rPr>
          <w:rFonts w:eastAsia="Arial Narrow"/>
          <w:sz w:val="24"/>
          <w:szCs w:val="24"/>
        </w:rPr>
      </w:pPr>
      <w:r w:rsidRPr="00E44EF7">
        <w:rPr>
          <w:rFonts w:eastAsia="Arial Narrow"/>
          <w:sz w:val="24"/>
          <w:szCs w:val="24"/>
        </w:rPr>
        <w:t>Úspešný uchádzač</w:t>
      </w:r>
      <w:r w:rsidRPr="00E44EF7">
        <w:rPr>
          <w:sz w:val="24"/>
          <w:szCs w:val="24"/>
        </w:rPr>
        <w:t xml:space="preserve"> je</w:t>
      </w:r>
      <w:r w:rsidRPr="00E44EF7">
        <w:rPr>
          <w:rFonts w:eastAsia="Arial Narrow"/>
          <w:sz w:val="24"/>
          <w:szCs w:val="24"/>
        </w:rPr>
        <w:t xml:space="preserve"> </w:t>
      </w:r>
      <w:r w:rsidR="004507F3">
        <w:rPr>
          <w:rFonts w:eastAsia="Arial Narrow"/>
          <w:sz w:val="24"/>
          <w:szCs w:val="24"/>
        </w:rPr>
        <w:t xml:space="preserve">na základe uzatvorenej kúpnej zmluvy </w:t>
      </w:r>
      <w:r w:rsidRPr="00E44EF7">
        <w:rPr>
          <w:rFonts w:eastAsia="Arial Narrow"/>
          <w:sz w:val="24"/>
          <w:szCs w:val="24"/>
        </w:rPr>
        <w:t>zároveň povinný zabezpečiť u</w:t>
      </w:r>
      <w:r w:rsidR="00F034E7">
        <w:rPr>
          <w:rFonts w:eastAsia="Arial Narrow"/>
          <w:sz w:val="24"/>
          <w:szCs w:val="24"/>
        </w:rPr>
        <w:t> </w:t>
      </w:r>
      <w:r w:rsidRPr="00E44EF7">
        <w:rPr>
          <w:rFonts w:eastAsia="Arial Narrow"/>
          <w:sz w:val="24"/>
          <w:szCs w:val="24"/>
        </w:rPr>
        <w:t>výrobcu</w:t>
      </w:r>
      <w:r w:rsidR="00F034E7">
        <w:rPr>
          <w:rFonts w:eastAsia="Arial Narrow"/>
          <w:sz w:val="24"/>
          <w:szCs w:val="24"/>
        </w:rPr>
        <w:t>/predajcu klavírov</w:t>
      </w:r>
      <w:r w:rsidRPr="00E44EF7">
        <w:rPr>
          <w:rFonts w:eastAsia="Arial Narrow"/>
          <w:sz w:val="24"/>
          <w:szCs w:val="24"/>
        </w:rPr>
        <w:t xml:space="preserve"> </w:t>
      </w:r>
      <w:r w:rsidR="004507F3">
        <w:rPr>
          <w:rFonts w:eastAsia="Arial Narrow"/>
          <w:sz w:val="24"/>
          <w:szCs w:val="24"/>
        </w:rPr>
        <w:t>pre verejné</w:t>
      </w:r>
      <w:r w:rsidR="00506357">
        <w:rPr>
          <w:rFonts w:eastAsia="Arial Narrow"/>
          <w:sz w:val="24"/>
          <w:szCs w:val="24"/>
        </w:rPr>
        <w:t>ho</w:t>
      </w:r>
      <w:r w:rsidR="004507F3">
        <w:rPr>
          <w:rFonts w:eastAsia="Arial Narrow"/>
          <w:sz w:val="24"/>
          <w:szCs w:val="24"/>
        </w:rPr>
        <w:t xml:space="preserve"> obstarávateľa </w:t>
      </w:r>
      <w:r w:rsidRPr="00E44EF7">
        <w:rPr>
          <w:rFonts w:eastAsia="Arial Narrow"/>
          <w:sz w:val="24"/>
          <w:szCs w:val="24"/>
        </w:rPr>
        <w:t>možnosť vyberať každý nástroj minimálne z/zo</w:t>
      </w:r>
    </w:p>
    <w:p w14:paraId="1033A293" w14:textId="77777777" w:rsidR="00841372" w:rsidRPr="00E44EF7" w:rsidRDefault="006177FF" w:rsidP="00841372">
      <w:pPr>
        <w:pStyle w:val="Odsekzoznamu"/>
        <w:tabs>
          <w:tab w:val="left" w:pos="0"/>
        </w:tabs>
        <w:ind w:left="426" w:hanging="426"/>
        <w:jc w:val="both"/>
        <w:rPr>
          <w:rFonts w:eastAsia="Arial Narrow"/>
          <w:sz w:val="24"/>
          <w:szCs w:val="24"/>
        </w:rPr>
      </w:pPr>
      <w:r>
        <w:rPr>
          <w:rFonts w:eastAsia="Arial Narrow"/>
          <w:sz w:val="24"/>
          <w:szCs w:val="24"/>
        </w:rPr>
        <w:tab/>
      </w:r>
      <w:r w:rsidRPr="00D231A3">
        <w:rPr>
          <w:rFonts w:eastAsia="Arial Narrow"/>
          <w:sz w:val="24"/>
        </w:rPr>
        <w:t xml:space="preserve">a) </w:t>
      </w:r>
      <w:r w:rsidRPr="00D231A3">
        <w:rPr>
          <w:rFonts w:eastAsia="Arial Narrow"/>
          <w:sz w:val="24"/>
          <w:szCs w:val="24"/>
        </w:rPr>
        <w:t>5</w:t>
      </w:r>
      <w:r w:rsidR="00841372" w:rsidRPr="00D231A3">
        <w:rPr>
          <w:rFonts w:eastAsia="Arial Narrow"/>
          <w:sz w:val="24"/>
        </w:rPr>
        <w:t xml:space="preserve"> nástrojov</w:t>
      </w:r>
      <w:r w:rsidR="00841372" w:rsidRPr="00D231A3">
        <w:rPr>
          <w:rFonts w:eastAsia="Arial Narrow"/>
          <w:sz w:val="24"/>
          <w:szCs w:val="24"/>
        </w:rPr>
        <w:t xml:space="preserve"> rovnakého modelu pre časť 1. predmetu zákazky</w:t>
      </w:r>
      <w:r w:rsidR="00F034E7">
        <w:rPr>
          <w:rFonts w:eastAsia="Arial Narrow"/>
          <w:sz w:val="24"/>
          <w:szCs w:val="24"/>
        </w:rPr>
        <w:t>,</w:t>
      </w:r>
    </w:p>
    <w:p w14:paraId="27F08A9D" w14:textId="77777777" w:rsidR="00841372" w:rsidRPr="00E44EF7" w:rsidRDefault="00841372" w:rsidP="00841372">
      <w:pPr>
        <w:pStyle w:val="Odsekzoznamu"/>
        <w:tabs>
          <w:tab w:val="left" w:pos="0"/>
        </w:tabs>
        <w:ind w:left="426" w:hanging="426"/>
        <w:jc w:val="both"/>
        <w:rPr>
          <w:rFonts w:eastAsia="Arial Narrow"/>
          <w:sz w:val="24"/>
          <w:szCs w:val="24"/>
        </w:rPr>
      </w:pPr>
      <w:r w:rsidRPr="00E44EF7">
        <w:rPr>
          <w:rFonts w:eastAsia="Arial Narrow"/>
          <w:sz w:val="24"/>
          <w:szCs w:val="24"/>
        </w:rPr>
        <w:tab/>
        <w:t>b) 12 nástrojov rovnakého modelu pre časť 2. predmetu zákazky</w:t>
      </w:r>
      <w:r w:rsidR="00F034E7">
        <w:rPr>
          <w:rFonts w:eastAsia="Arial Narrow"/>
          <w:sz w:val="24"/>
          <w:szCs w:val="24"/>
        </w:rPr>
        <w:t>,</w:t>
      </w:r>
    </w:p>
    <w:p w14:paraId="52027F21" w14:textId="77777777" w:rsidR="00841372" w:rsidRPr="00E44EF7" w:rsidRDefault="006177FF" w:rsidP="00841372">
      <w:pPr>
        <w:pStyle w:val="Odsekzoznamu"/>
        <w:tabs>
          <w:tab w:val="left" w:pos="0"/>
        </w:tabs>
        <w:ind w:left="426" w:hanging="426"/>
        <w:jc w:val="both"/>
        <w:rPr>
          <w:rFonts w:eastAsia="Arial Narrow"/>
          <w:sz w:val="24"/>
          <w:szCs w:val="24"/>
        </w:rPr>
      </w:pPr>
      <w:r>
        <w:rPr>
          <w:rFonts w:eastAsia="Arial Narrow"/>
          <w:sz w:val="24"/>
          <w:szCs w:val="24"/>
        </w:rPr>
        <w:tab/>
      </w:r>
      <w:r w:rsidRPr="00861F47">
        <w:rPr>
          <w:rFonts w:eastAsia="Arial Narrow"/>
          <w:sz w:val="24"/>
        </w:rPr>
        <w:t xml:space="preserve">c) </w:t>
      </w:r>
      <w:r w:rsidR="00515739" w:rsidRPr="00861F47">
        <w:rPr>
          <w:rFonts w:eastAsia="Arial Narrow"/>
          <w:sz w:val="24"/>
        </w:rPr>
        <w:t>5</w:t>
      </w:r>
      <w:r w:rsidR="00841372" w:rsidRPr="00861F47">
        <w:rPr>
          <w:rFonts w:eastAsia="Arial Narrow"/>
          <w:sz w:val="24"/>
        </w:rPr>
        <w:t xml:space="preserve"> nástrojov</w:t>
      </w:r>
      <w:r w:rsidR="00841372" w:rsidRPr="00E44EF7">
        <w:rPr>
          <w:rFonts w:eastAsia="Arial Narrow"/>
          <w:sz w:val="24"/>
          <w:szCs w:val="24"/>
        </w:rPr>
        <w:t xml:space="preserve"> rovnakého modelu pre časť 3. predmetu zákazky</w:t>
      </w:r>
      <w:r w:rsidR="00F034E7">
        <w:rPr>
          <w:rFonts w:eastAsia="Arial Narrow"/>
          <w:sz w:val="24"/>
          <w:szCs w:val="24"/>
        </w:rPr>
        <w:t>,</w:t>
      </w:r>
    </w:p>
    <w:p w14:paraId="44D3E383" w14:textId="77777777" w:rsidR="00841372" w:rsidRDefault="00841372" w:rsidP="00841372">
      <w:pPr>
        <w:pStyle w:val="Odsekzoznamu"/>
        <w:tabs>
          <w:tab w:val="left" w:pos="0"/>
        </w:tabs>
        <w:ind w:left="426" w:hanging="426"/>
        <w:jc w:val="both"/>
        <w:rPr>
          <w:rFonts w:eastAsia="Arial Narrow"/>
          <w:sz w:val="24"/>
          <w:szCs w:val="24"/>
        </w:rPr>
      </w:pPr>
      <w:r w:rsidRPr="00E44EF7">
        <w:rPr>
          <w:rFonts w:eastAsia="Arial Narrow"/>
          <w:sz w:val="24"/>
          <w:szCs w:val="24"/>
        </w:rPr>
        <w:tab/>
        <w:t>d) 9 nástrojov rovnakého modelu pre časť 4. predmetu zákazky</w:t>
      </w:r>
      <w:r>
        <w:rPr>
          <w:rFonts w:eastAsia="Arial Narrow"/>
          <w:sz w:val="24"/>
          <w:szCs w:val="24"/>
        </w:rPr>
        <w:t>.</w:t>
      </w:r>
    </w:p>
    <w:p w14:paraId="0FCC0038" w14:textId="77777777" w:rsidR="00841372" w:rsidRPr="00E44EF7" w:rsidRDefault="00841372" w:rsidP="00841372">
      <w:pPr>
        <w:pStyle w:val="Odsekzoznamu"/>
        <w:tabs>
          <w:tab w:val="left" w:pos="0"/>
        </w:tabs>
        <w:ind w:left="426" w:hanging="426"/>
        <w:jc w:val="both"/>
        <w:rPr>
          <w:rFonts w:eastAsia="Arial Narrow"/>
          <w:sz w:val="24"/>
          <w:szCs w:val="24"/>
        </w:rPr>
      </w:pPr>
    </w:p>
    <w:p w14:paraId="20311FD7" w14:textId="77777777" w:rsidR="00841372" w:rsidRPr="008E6AED" w:rsidRDefault="00841372" w:rsidP="001C2A7F">
      <w:pPr>
        <w:pStyle w:val="Odsekzoznamu"/>
        <w:numPr>
          <w:ilvl w:val="1"/>
          <w:numId w:val="27"/>
        </w:numPr>
        <w:tabs>
          <w:tab w:val="left" w:pos="0"/>
        </w:tabs>
        <w:ind w:left="426" w:hanging="426"/>
        <w:jc w:val="both"/>
        <w:rPr>
          <w:rFonts w:eastAsia="Arial Narrow"/>
          <w:sz w:val="24"/>
          <w:szCs w:val="24"/>
        </w:rPr>
      </w:pPr>
      <w:r w:rsidRPr="00E44EF7">
        <w:rPr>
          <w:rFonts w:eastAsia="Arial Narrow"/>
          <w:sz w:val="24"/>
          <w:szCs w:val="24"/>
        </w:rPr>
        <w:t xml:space="preserve">Úspešný uchádzač </w:t>
      </w:r>
      <w:r w:rsidR="00F034E7">
        <w:rPr>
          <w:sz w:val="24"/>
          <w:szCs w:val="24"/>
        </w:rPr>
        <w:t xml:space="preserve">je </w:t>
      </w:r>
      <w:r w:rsidR="004507F3">
        <w:rPr>
          <w:sz w:val="24"/>
          <w:szCs w:val="24"/>
        </w:rPr>
        <w:t xml:space="preserve">na základe uzatvorenej kúpnej zmluvy taktiež </w:t>
      </w:r>
      <w:r w:rsidR="00F034E7">
        <w:rPr>
          <w:sz w:val="24"/>
          <w:szCs w:val="24"/>
        </w:rPr>
        <w:t>povinný zabezpečiť</w:t>
      </w:r>
      <w:r w:rsidRPr="00E44EF7">
        <w:rPr>
          <w:sz w:val="24"/>
          <w:szCs w:val="24"/>
        </w:rPr>
        <w:t xml:space="preserve">, že všetky nástroje určené pre výber </w:t>
      </w:r>
      <w:r w:rsidR="004507F3">
        <w:rPr>
          <w:sz w:val="24"/>
          <w:szCs w:val="24"/>
        </w:rPr>
        <w:t xml:space="preserve">pre verejného obstarávateľa </w:t>
      </w:r>
      <w:r w:rsidRPr="00E44EF7">
        <w:rPr>
          <w:sz w:val="24"/>
          <w:szCs w:val="24"/>
        </w:rPr>
        <w:t xml:space="preserve">budú </w:t>
      </w:r>
      <w:r w:rsidRPr="00841372">
        <w:rPr>
          <w:sz w:val="24"/>
          <w:szCs w:val="24"/>
        </w:rPr>
        <w:t xml:space="preserve">vyrobené v roku 2020 </w:t>
      </w:r>
      <w:r w:rsidRPr="00E44EF7">
        <w:rPr>
          <w:sz w:val="24"/>
          <w:szCs w:val="24"/>
        </w:rPr>
        <w:t>alebo najneskôr 10 mesiacov pred dátumom uskutočnenia výberu.</w:t>
      </w:r>
    </w:p>
    <w:p w14:paraId="179F3720" w14:textId="77777777" w:rsidR="00841372" w:rsidRPr="000C7B23" w:rsidRDefault="00841372" w:rsidP="00841372">
      <w:pPr>
        <w:pStyle w:val="Odsekzoznamu"/>
        <w:tabs>
          <w:tab w:val="left" w:pos="0"/>
        </w:tabs>
        <w:ind w:left="426"/>
        <w:jc w:val="both"/>
        <w:rPr>
          <w:rFonts w:eastAsia="Arial Narrow"/>
          <w:sz w:val="24"/>
          <w:szCs w:val="24"/>
        </w:rPr>
      </w:pPr>
    </w:p>
    <w:p w14:paraId="52128D0F" w14:textId="77777777" w:rsidR="00841372" w:rsidRPr="000C7B23" w:rsidRDefault="00841372" w:rsidP="000C7B23">
      <w:pPr>
        <w:pStyle w:val="Odsekzoznamu"/>
        <w:numPr>
          <w:ilvl w:val="1"/>
          <w:numId w:val="27"/>
        </w:numPr>
        <w:tabs>
          <w:tab w:val="left" w:pos="0"/>
        </w:tabs>
        <w:ind w:left="426" w:hanging="426"/>
        <w:jc w:val="both"/>
        <w:rPr>
          <w:rFonts w:eastAsia="Arial Narrow"/>
          <w:sz w:val="24"/>
          <w:szCs w:val="24"/>
        </w:rPr>
      </w:pPr>
      <w:r w:rsidRPr="000C7B23">
        <w:rPr>
          <w:rFonts w:eastAsia="Arial Narrow"/>
          <w:sz w:val="24"/>
          <w:szCs w:val="24"/>
        </w:rPr>
        <w:t>Pri nedodržaní</w:t>
      </w:r>
      <w:r w:rsidR="000C7B23" w:rsidRPr="000C7B23">
        <w:rPr>
          <w:rFonts w:eastAsia="Arial Narrow"/>
          <w:sz w:val="24"/>
          <w:szCs w:val="24"/>
        </w:rPr>
        <w:t xml:space="preserve"> podmienok </w:t>
      </w:r>
      <w:r w:rsidR="000C7B23" w:rsidRPr="00C278EF">
        <w:rPr>
          <w:rFonts w:eastAsia="Arial Narrow"/>
          <w:sz w:val="24"/>
          <w:szCs w:val="24"/>
        </w:rPr>
        <w:t xml:space="preserve">uvedených v bode 5.3, </w:t>
      </w:r>
      <w:r w:rsidRPr="00C278EF">
        <w:rPr>
          <w:rFonts w:eastAsia="Arial Narrow"/>
          <w:sz w:val="24"/>
          <w:szCs w:val="24"/>
        </w:rPr>
        <w:t>5.4</w:t>
      </w:r>
      <w:r w:rsidR="00DA1A16" w:rsidRPr="00C278EF">
        <w:rPr>
          <w:rFonts w:eastAsia="Arial Narrow"/>
          <w:sz w:val="24"/>
          <w:szCs w:val="24"/>
        </w:rPr>
        <w:t xml:space="preserve"> a 5.5</w:t>
      </w:r>
      <w:r w:rsidRPr="00C278EF">
        <w:rPr>
          <w:rFonts w:eastAsia="Arial Narrow"/>
          <w:sz w:val="24"/>
          <w:szCs w:val="24"/>
        </w:rPr>
        <w:t xml:space="preserve"> tejto</w:t>
      </w:r>
      <w:r w:rsidRPr="000C7B23">
        <w:rPr>
          <w:rFonts w:eastAsia="Arial Narrow"/>
          <w:sz w:val="24"/>
          <w:szCs w:val="24"/>
        </w:rPr>
        <w:t xml:space="preserve"> </w:t>
      </w:r>
      <w:r w:rsidRPr="00841372">
        <w:rPr>
          <w:rFonts w:eastAsia="Arial Narrow"/>
          <w:sz w:val="24"/>
          <w:szCs w:val="24"/>
        </w:rPr>
        <w:t>časti (5. Zmluva) má verejný obstarávateľ právo odstúpiť od zmluvy na príslušnú časť predmetu zákazky.</w:t>
      </w:r>
    </w:p>
    <w:p w14:paraId="2CBA4866" w14:textId="77777777" w:rsidR="00841372" w:rsidRPr="006A585A" w:rsidRDefault="00841372" w:rsidP="006A585A">
      <w:pPr>
        <w:jc w:val="both"/>
        <w:rPr>
          <w:rFonts w:eastAsia="Arial Narrow"/>
          <w:i/>
          <w:color w:val="FF0000"/>
          <w:sz w:val="24"/>
          <w:u w:val="single"/>
        </w:rPr>
      </w:pPr>
    </w:p>
    <w:p w14:paraId="017843A1" w14:textId="77777777" w:rsidR="0050540C" w:rsidRPr="000C6E34" w:rsidRDefault="0050540C" w:rsidP="001C2A7F">
      <w:pPr>
        <w:pStyle w:val="Odsekzoznamu"/>
        <w:numPr>
          <w:ilvl w:val="0"/>
          <w:numId w:val="27"/>
        </w:numPr>
        <w:ind w:left="426" w:hanging="426"/>
        <w:rPr>
          <w:rFonts w:eastAsia="Arial Narrow"/>
          <w:b/>
          <w:sz w:val="24"/>
          <w:szCs w:val="24"/>
        </w:rPr>
      </w:pPr>
      <w:r w:rsidRPr="000C6E34">
        <w:rPr>
          <w:rFonts w:eastAsia="Arial Narrow"/>
          <w:b/>
          <w:sz w:val="24"/>
          <w:szCs w:val="24"/>
        </w:rPr>
        <w:t>MIESTO DODANIA PREDMETU ZÁKAZKY</w:t>
      </w:r>
    </w:p>
    <w:p w14:paraId="7DC73168" w14:textId="77777777" w:rsidR="0050540C" w:rsidRPr="00E709E3" w:rsidRDefault="0050540C" w:rsidP="0050540C">
      <w:pPr>
        <w:pStyle w:val="Odsekzoznamu"/>
        <w:ind w:left="426" w:hanging="426"/>
        <w:rPr>
          <w:rFonts w:eastAsia="Arial Narrow"/>
          <w:b/>
          <w:sz w:val="24"/>
          <w:szCs w:val="24"/>
        </w:rPr>
      </w:pPr>
    </w:p>
    <w:p w14:paraId="5DBF4C48" w14:textId="77777777" w:rsidR="0050540C" w:rsidRDefault="0050540C" w:rsidP="001C2A7F">
      <w:pPr>
        <w:pStyle w:val="Odsekzoznamu"/>
        <w:numPr>
          <w:ilvl w:val="1"/>
          <w:numId w:val="27"/>
        </w:numPr>
        <w:ind w:left="426" w:hanging="426"/>
        <w:jc w:val="both"/>
        <w:rPr>
          <w:rFonts w:eastAsia="Arial Narrow"/>
          <w:sz w:val="24"/>
          <w:szCs w:val="24"/>
        </w:rPr>
      </w:pPr>
      <w:r w:rsidRPr="00E709E3">
        <w:rPr>
          <w:rFonts w:eastAsia="Arial Narrow"/>
          <w:sz w:val="24"/>
          <w:szCs w:val="24"/>
        </w:rPr>
        <w:t>Miestom dodania predmetu zákazky je Vysok</w:t>
      </w:r>
      <w:r>
        <w:rPr>
          <w:rFonts w:eastAsia="Arial Narrow"/>
          <w:sz w:val="24"/>
          <w:szCs w:val="24"/>
        </w:rPr>
        <w:t>á</w:t>
      </w:r>
      <w:r w:rsidRPr="00E709E3">
        <w:rPr>
          <w:rFonts w:eastAsia="Arial Narrow"/>
          <w:sz w:val="24"/>
          <w:szCs w:val="24"/>
        </w:rPr>
        <w:t xml:space="preserve"> škol</w:t>
      </w:r>
      <w:r>
        <w:rPr>
          <w:rFonts w:eastAsia="Arial Narrow"/>
          <w:sz w:val="24"/>
          <w:szCs w:val="24"/>
        </w:rPr>
        <w:t>a</w:t>
      </w:r>
      <w:r w:rsidRPr="00E709E3">
        <w:rPr>
          <w:rFonts w:eastAsia="Arial Narrow"/>
          <w:sz w:val="24"/>
          <w:szCs w:val="24"/>
        </w:rPr>
        <w:t xml:space="preserve"> </w:t>
      </w:r>
      <w:r>
        <w:rPr>
          <w:rFonts w:eastAsia="Arial Narrow"/>
          <w:sz w:val="24"/>
          <w:szCs w:val="24"/>
        </w:rPr>
        <w:t xml:space="preserve">múzických </w:t>
      </w:r>
      <w:r w:rsidRPr="00E709E3">
        <w:rPr>
          <w:rFonts w:eastAsia="Arial Narrow"/>
          <w:sz w:val="24"/>
          <w:szCs w:val="24"/>
        </w:rPr>
        <w:t xml:space="preserve"> umení v</w:t>
      </w:r>
      <w:r>
        <w:rPr>
          <w:rFonts w:eastAsia="Arial Narrow"/>
          <w:sz w:val="24"/>
          <w:szCs w:val="24"/>
        </w:rPr>
        <w:t> </w:t>
      </w:r>
      <w:r w:rsidRPr="00E709E3">
        <w:rPr>
          <w:rFonts w:eastAsia="Arial Narrow"/>
          <w:sz w:val="24"/>
          <w:szCs w:val="24"/>
        </w:rPr>
        <w:t>Bratislave</w:t>
      </w:r>
      <w:r>
        <w:rPr>
          <w:rFonts w:eastAsia="Arial Narrow"/>
          <w:sz w:val="24"/>
          <w:szCs w:val="24"/>
        </w:rPr>
        <w:t xml:space="preserve">, Hudobná a tanečná </w:t>
      </w:r>
      <w:r w:rsidRPr="00AB7ACE">
        <w:rPr>
          <w:rFonts w:eastAsia="Arial Narrow"/>
          <w:sz w:val="24"/>
          <w:szCs w:val="24"/>
        </w:rPr>
        <w:t>fakulta  na Zochovej ulici č. 1 v Bratislave, v ktorej</w:t>
      </w:r>
      <w:r w:rsidRPr="00E709E3">
        <w:rPr>
          <w:rFonts w:eastAsia="Arial Narrow"/>
          <w:sz w:val="24"/>
          <w:szCs w:val="24"/>
        </w:rPr>
        <w:t xml:space="preserve"> bude predmet zákazky umiestnený</w:t>
      </w:r>
      <w:r>
        <w:rPr>
          <w:rFonts w:eastAsia="Arial Narrow"/>
          <w:sz w:val="24"/>
          <w:szCs w:val="24"/>
        </w:rPr>
        <w:t>.</w:t>
      </w:r>
      <w:r w:rsidRPr="00E709E3">
        <w:rPr>
          <w:rFonts w:eastAsia="Arial Narrow"/>
          <w:sz w:val="24"/>
          <w:szCs w:val="24"/>
        </w:rPr>
        <w:t xml:space="preserve"> </w:t>
      </w:r>
    </w:p>
    <w:p w14:paraId="0EDE41F2" w14:textId="77777777" w:rsidR="0050540C" w:rsidRDefault="0050540C" w:rsidP="0050540C">
      <w:pPr>
        <w:pStyle w:val="Odsekzoznamu"/>
        <w:ind w:left="426"/>
        <w:rPr>
          <w:rFonts w:eastAsia="Arial Narrow"/>
          <w:sz w:val="24"/>
          <w:szCs w:val="24"/>
        </w:rPr>
      </w:pPr>
    </w:p>
    <w:p w14:paraId="7F94A7F1" w14:textId="77777777" w:rsidR="0050540C" w:rsidRDefault="0050540C" w:rsidP="001C2A7F">
      <w:pPr>
        <w:pStyle w:val="Odsekzoznamu"/>
        <w:numPr>
          <w:ilvl w:val="0"/>
          <w:numId w:val="27"/>
        </w:numPr>
        <w:ind w:left="426" w:hanging="426"/>
        <w:rPr>
          <w:rFonts w:eastAsia="Arial Narrow"/>
          <w:b/>
          <w:sz w:val="24"/>
          <w:szCs w:val="24"/>
        </w:rPr>
      </w:pPr>
      <w:r w:rsidRPr="00EB0315">
        <w:rPr>
          <w:rFonts w:eastAsia="Arial Narrow"/>
          <w:b/>
          <w:sz w:val="24"/>
          <w:szCs w:val="24"/>
        </w:rPr>
        <w:t xml:space="preserve">LEHOTA DODANIA PREDMETU </w:t>
      </w:r>
      <w:r w:rsidRPr="00B1592B">
        <w:rPr>
          <w:rFonts w:eastAsia="Arial Narrow"/>
          <w:b/>
          <w:sz w:val="24"/>
          <w:szCs w:val="24"/>
        </w:rPr>
        <w:t>ZÁKAZKY</w:t>
      </w:r>
    </w:p>
    <w:p w14:paraId="04FBD040" w14:textId="77777777" w:rsidR="0050540C" w:rsidRDefault="0050540C" w:rsidP="0050540C">
      <w:pPr>
        <w:pStyle w:val="Odsekzoznamu"/>
        <w:ind w:left="426" w:hanging="426"/>
        <w:rPr>
          <w:rFonts w:eastAsia="Arial Narrow"/>
          <w:b/>
          <w:color w:val="00B0F0"/>
          <w:sz w:val="24"/>
          <w:szCs w:val="24"/>
        </w:rPr>
      </w:pPr>
    </w:p>
    <w:p w14:paraId="4B70D8ED" w14:textId="77777777" w:rsidR="0050540C" w:rsidRPr="0050540C" w:rsidRDefault="0050540C" w:rsidP="001C2A7F">
      <w:pPr>
        <w:pStyle w:val="Odsekzoznamu"/>
        <w:numPr>
          <w:ilvl w:val="1"/>
          <w:numId w:val="27"/>
        </w:numPr>
        <w:ind w:left="426" w:hanging="426"/>
        <w:jc w:val="both"/>
        <w:rPr>
          <w:rFonts w:eastAsia="Arial Narrow"/>
          <w:sz w:val="24"/>
          <w:szCs w:val="24"/>
        </w:rPr>
      </w:pPr>
      <w:r w:rsidRPr="00B1592B">
        <w:rPr>
          <w:rFonts w:eastAsia="Arial Narrow"/>
          <w:sz w:val="24"/>
          <w:szCs w:val="24"/>
        </w:rPr>
        <w:t xml:space="preserve">Trvanie zmluvy na dodanie predmetu zákazky a lehota dodania  celého predmetu zákazky je </w:t>
      </w:r>
      <w:r w:rsidRPr="000C7B23">
        <w:rPr>
          <w:rFonts w:eastAsia="Arial Narrow"/>
          <w:sz w:val="24"/>
          <w:szCs w:val="24"/>
        </w:rPr>
        <w:t xml:space="preserve">najneskôr do </w:t>
      </w:r>
      <w:r w:rsidRPr="006A585A">
        <w:rPr>
          <w:rFonts w:eastAsia="Arial Narrow"/>
          <w:sz w:val="24"/>
        </w:rPr>
        <w:t xml:space="preserve">6 mesiacov </w:t>
      </w:r>
      <w:r w:rsidRPr="000C7B23">
        <w:rPr>
          <w:rFonts w:eastAsia="Arial Narrow"/>
          <w:sz w:val="24"/>
          <w:szCs w:val="24"/>
        </w:rPr>
        <w:t>od podpísania zmluvy na predmet zákazky alebo na  jeho časť.</w:t>
      </w:r>
    </w:p>
    <w:p w14:paraId="433EE659" w14:textId="77777777" w:rsidR="0050540C" w:rsidRPr="00B1592B" w:rsidRDefault="0050540C" w:rsidP="0050540C">
      <w:pPr>
        <w:pStyle w:val="Odsekzoznamu"/>
        <w:ind w:left="426"/>
        <w:jc w:val="both"/>
        <w:rPr>
          <w:rFonts w:eastAsia="Arial Narrow"/>
          <w:sz w:val="24"/>
          <w:szCs w:val="24"/>
        </w:rPr>
      </w:pPr>
    </w:p>
    <w:p w14:paraId="5F17AD89" w14:textId="77777777" w:rsidR="0050540C" w:rsidRPr="00B1592B" w:rsidRDefault="0050540C" w:rsidP="001C2A7F">
      <w:pPr>
        <w:pStyle w:val="Odsekzoznamu"/>
        <w:numPr>
          <w:ilvl w:val="0"/>
          <w:numId w:val="27"/>
        </w:numPr>
        <w:ind w:left="567" w:hanging="567"/>
        <w:rPr>
          <w:rFonts w:eastAsia="Arial Narrow"/>
          <w:b/>
          <w:sz w:val="24"/>
          <w:szCs w:val="24"/>
        </w:rPr>
      </w:pPr>
      <w:r w:rsidRPr="00B1592B">
        <w:rPr>
          <w:rFonts w:eastAsia="Arial Narrow"/>
          <w:b/>
          <w:sz w:val="24"/>
          <w:szCs w:val="24"/>
        </w:rPr>
        <w:t>ZDROJ FINANČNÝCH PROSTRIEDKOV</w:t>
      </w:r>
    </w:p>
    <w:p w14:paraId="2A694C5E" w14:textId="77777777" w:rsidR="0050540C" w:rsidRPr="00E709E3" w:rsidRDefault="0050540C" w:rsidP="0050540C">
      <w:pPr>
        <w:pStyle w:val="Odsekzoznamu"/>
        <w:ind w:left="567" w:hanging="567"/>
        <w:rPr>
          <w:rFonts w:eastAsia="Arial Narrow"/>
          <w:b/>
          <w:sz w:val="24"/>
          <w:szCs w:val="24"/>
        </w:rPr>
      </w:pPr>
    </w:p>
    <w:p w14:paraId="24A385B2" w14:textId="77777777" w:rsidR="0050540C" w:rsidRPr="00E44EF7" w:rsidRDefault="0050540C" w:rsidP="001C2A7F">
      <w:pPr>
        <w:pStyle w:val="Odsekzoznamu"/>
        <w:numPr>
          <w:ilvl w:val="1"/>
          <w:numId w:val="27"/>
        </w:numPr>
        <w:ind w:left="567" w:hanging="567"/>
        <w:jc w:val="both"/>
        <w:rPr>
          <w:rFonts w:eastAsia="Arial Narrow"/>
          <w:sz w:val="24"/>
          <w:szCs w:val="24"/>
        </w:rPr>
      </w:pPr>
      <w:r w:rsidRPr="00E709E3">
        <w:rPr>
          <w:rFonts w:eastAsia="Arial Narrow"/>
          <w:sz w:val="24"/>
          <w:szCs w:val="24"/>
        </w:rPr>
        <w:t>Predmet zákazky bude financovaný z </w:t>
      </w:r>
      <w:r>
        <w:rPr>
          <w:rFonts w:eastAsia="Arial Narrow"/>
          <w:sz w:val="24"/>
          <w:szCs w:val="24"/>
        </w:rPr>
        <w:t>finančných</w:t>
      </w:r>
      <w:r w:rsidRPr="00E709E3">
        <w:rPr>
          <w:rFonts w:eastAsia="Arial Narrow"/>
          <w:sz w:val="24"/>
          <w:szCs w:val="24"/>
        </w:rPr>
        <w:t xml:space="preserve"> prostriedkov verejného obstarávateľa účelovo viazaných na tento predmet zákazky. </w:t>
      </w:r>
      <w:r w:rsidRPr="00E709E3">
        <w:rPr>
          <w:sz w:val="24"/>
          <w:szCs w:val="24"/>
        </w:rPr>
        <w:t xml:space="preserve">Verejný obstarávateľ si vyhradzuje právo zrušiť tento postup zadávania zákazky v </w:t>
      </w:r>
      <w:r w:rsidRPr="006172B7">
        <w:rPr>
          <w:sz w:val="24"/>
          <w:szCs w:val="24"/>
        </w:rPr>
        <w:t>súlade s § 57 ods. 2 zákona</w:t>
      </w:r>
      <w:r w:rsidRPr="006172B7">
        <w:rPr>
          <w:rFonts w:eastAsia="Arial Narrow"/>
          <w:sz w:val="24"/>
          <w:szCs w:val="24"/>
        </w:rPr>
        <w:t xml:space="preserve"> o </w:t>
      </w:r>
      <w:r w:rsidRPr="00E709E3">
        <w:rPr>
          <w:rFonts w:eastAsia="Arial Narrow"/>
          <w:sz w:val="24"/>
          <w:szCs w:val="24"/>
        </w:rPr>
        <w:t>verejnom obstarávaní</w:t>
      </w:r>
      <w:r w:rsidRPr="00E709E3">
        <w:rPr>
          <w:sz w:val="24"/>
          <w:szCs w:val="24"/>
        </w:rPr>
        <w:t xml:space="preserve"> (zmena okolností, za ktorých sa vyhlásilo verejné obstarávanie) aj v tom prípade, ak cena úspešného uchádzača prevýši predpokladanú hodnotu zákazky.</w:t>
      </w:r>
    </w:p>
    <w:p w14:paraId="304CC572" w14:textId="4DED143A" w:rsidR="0050540C" w:rsidRDefault="0050540C" w:rsidP="0050540C">
      <w:pPr>
        <w:pStyle w:val="Odsekzoznamu"/>
        <w:ind w:left="567"/>
        <w:jc w:val="both"/>
        <w:rPr>
          <w:rFonts w:eastAsia="Arial Narrow"/>
          <w:sz w:val="24"/>
          <w:szCs w:val="24"/>
        </w:rPr>
      </w:pPr>
    </w:p>
    <w:p w14:paraId="1B2DD342" w14:textId="77777777" w:rsidR="009F1523" w:rsidRPr="00020717" w:rsidRDefault="009F1523" w:rsidP="0050540C">
      <w:pPr>
        <w:pStyle w:val="Odsekzoznamu"/>
        <w:ind w:left="567"/>
        <w:jc w:val="both"/>
        <w:rPr>
          <w:rFonts w:eastAsia="Arial Narrow"/>
          <w:sz w:val="24"/>
          <w:szCs w:val="24"/>
        </w:rPr>
      </w:pPr>
    </w:p>
    <w:p w14:paraId="0C3F80B5" w14:textId="0A0FC8A6" w:rsidR="0050540C" w:rsidRPr="001C7FB1" w:rsidRDefault="001C7FB1" w:rsidP="001C7FB1">
      <w:pPr>
        <w:jc w:val="both"/>
        <w:rPr>
          <w:rFonts w:eastAsia="Arial Narrow"/>
          <w:sz w:val="24"/>
          <w:szCs w:val="24"/>
        </w:rPr>
      </w:pPr>
      <w:r w:rsidRPr="001C7FB1">
        <w:rPr>
          <w:rFonts w:eastAsia="Arial Narrow"/>
          <w:b/>
          <w:sz w:val="24"/>
          <w:szCs w:val="24"/>
        </w:rPr>
        <w:t xml:space="preserve">9. </w:t>
      </w:r>
      <w:r w:rsidR="0050540C" w:rsidRPr="001C7FB1">
        <w:rPr>
          <w:rFonts w:eastAsia="Arial Narrow"/>
          <w:b/>
          <w:sz w:val="24"/>
          <w:szCs w:val="24"/>
        </w:rPr>
        <w:t>PREDPOKLADANÁ HODNOTA ZÁKAZKY</w:t>
      </w:r>
      <w:r w:rsidR="0050540C" w:rsidRPr="001C7FB1">
        <w:rPr>
          <w:rFonts w:eastAsia="Arial Narrow"/>
          <w:sz w:val="24"/>
          <w:szCs w:val="24"/>
        </w:rPr>
        <w:t xml:space="preserve"> </w:t>
      </w:r>
    </w:p>
    <w:p w14:paraId="00CCC981" w14:textId="77777777" w:rsidR="001C7FB1" w:rsidRPr="001C7FB1" w:rsidRDefault="001C7FB1" w:rsidP="001C7FB1">
      <w:pPr>
        <w:pStyle w:val="Odsekzoznamu"/>
        <w:ind w:left="360"/>
        <w:jc w:val="both"/>
        <w:rPr>
          <w:rFonts w:eastAsia="Arial Narrow"/>
          <w:sz w:val="24"/>
          <w:szCs w:val="24"/>
        </w:rPr>
      </w:pPr>
    </w:p>
    <w:p w14:paraId="7B394E82" w14:textId="7822CFF8" w:rsidR="0050540C" w:rsidRDefault="0050540C" w:rsidP="0050540C">
      <w:pPr>
        <w:jc w:val="both"/>
        <w:rPr>
          <w:rFonts w:eastAsia="Arial Narrow"/>
          <w:sz w:val="24"/>
          <w:szCs w:val="24"/>
        </w:rPr>
      </w:pPr>
      <w:r w:rsidRPr="00A23E9D">
        <w:rPr>
          <w:rFonts w:eastAsia="Arial Narrow"/>
          <w:sz w:val="24"/>
          <w:szCs w:val="24"/>
        </w:rPr>
        <w:t>Verejný obstarávateľ stanovil v súlade s § 6 zákona o verejnom obstarávaní predpokladanú hodnotu zákazky vo výške 708 664,- EUR bez dane z pridanej hodnoty (ďalej len “DPH”).</w:t>
      </w:r>
    </w:p>
    <w:p w14:paraId="6A91562D" w14:textId="77777777" w:rsidR="009F1523" w:rsidRPr="00A23E9D" w:rsidRDefault="009F1523" w:rsidP="0050540C">
      <w:pPr>
        <w:jc w:val="both"/>
        <w:rPr>
          <w:rFonts w:eastAsia="Arial Narrow"/>
          <w:sz w:val="24"/>
          <w:szCs w:val="24"/>
        </w:rPr>
      </w:pPr>
    </w:p>
    <w:p w14:paraId="6085B840" w14:textId="77777777" w:rsidR="0050540C" w:rsidRPr="00E44EF7" w:rsidRDefault="0050540C" w:rsidP="0050540C">
      <w:pPr>
        <w:pStyle w:val="Odsekzoznamu"/>
        <w:rPr>
          <w:rFonts w:eastAsia="Arial Narrow"/>
          <w:sz w:val="24"/>
          <w:szCs w:val="24"/>
        </w:rPr>
      </w:pPr>
    </w:p>
    <w:p w14:paraId="04FA662A" w14:textId="77777777" w:rsidR="0050540C" w:rsidRPr="00A23E9D" w:rsidRDefault="0050540C" w:rsidP="0050540C">
      <w:pPr>
        <w:jc w:val="both"/>
        <w:rPr>
          <w:rFonts w:eastAsia="Arial Narrow"/>
          <w:sz w:val="24"/>
          <w:szCs w:val="24"/>
        </w:rPr>
      </w:pPr>
      <w:r>
        <w:rPr>
          <w:rFonts w:eastAsia="Arial Narrow"/>
          <w:sz w:val="24"/>
          <w:szCs w:val="24"/>
        </w:rPr>
        <w:t xml:space="preserve">9.1 </w:t>
      </w:r>
      <w:r w:rsidRPr="00A23E9D">
        <w:rPr>
          <w:rFonts w:eastAsia="Arial Narrow"/>
          <w:sz w:val="24"/>
          <w:szCs w:val="24"/>
        </w:rPr>
        <w:t>Z toho:</w:t>
      </w:r>
    </w:p>
    <w:p w14:paraId="152E16DA" w14:textId="77777777" w:rsidR="0050540C" w:rsidRPr="00020717" w:rsidRDefault="0050540C" w:rsidP="0050540C">
      <w:pPr>
        <w:ind w:left="567"/>
        <w:jc w:val="both"/>
        <w:rPr>
          <w:rFonts w:eastAsia="Arial Narrow"/>
          <w:sz w:val="24"/>
          <w:szCs w:val="24"/>
        </w:rPr>
      </w:pPr>
      <w:r w:rsidRPr="00020717">
        <w:rPr>
          <w:rFonts w:eastAsia="Arial Narrow"/>
          <w:sz w:val="24"/>
          <w:szCs w:val="24"/>
        </w:rPr>
        <w:t xml:space="preserve">pre Časť 1 je predpokladaná hodnota zákazky: </w:t>
      </w:r>
      <w:r w:rsidRPr="00020717">
        <w:rPr>
          <w:rFonts w:eastAsia="Arial Narrow"/>
          <w:sz w:val="24"/>
          <w:szCs w:val="24"/>
        </w:rPr>
        <w:tab/>
      </w:r>
      <w:r>
        <w:rPr>
          <w:rFonts w:eastAsia="Arial Narrow"/>
          <w:sz w:val="24"/>
          <w:szCs w:val="24"/>
        </w:rPr>
        <w:tab/>
      </w:r>
      <w:r w:rsidRPr="00020717">
        <w:rPr>
          <w:rFonts w:eastAsia="Arial Narrow"/>
          <w:sz w:val="24"/>
          <w:szCs w:val="24"/>
        </w:rPr>
        <w:t>133</w:t>
      </w:r>
      <w:r>
        <w:rPr>
          <w:rFonts w:eastAsia="Arial Narrow"/>
          <w:sz w:val="24"/>
          <w:szCs w:val="24"/>
        </w:rPr>
        <w:t xml:space="preserve"> </w:t>
      </w:r>
      <w:r w:rsidRPr="00020717">
        <w:rPr>
          <w:rFonts w:eastAsia="Arial Narrow"/>
          <w:sz w:val="24"/>
          <w:szCs w:val="24"/>
        </w:rPr>
        <w:t xml:space="preserve">860,- € bez DPH                </w:t>
      </w:r>
    </w:p>
    <w:p w14:paraId="242F6883" w14:textId="77777777" w:rsidR="0050540C" w:rsidRPr="00020717" w:rsidRDefault="0050540C" w:rsidP="0050540C">
      <w:pPr>
        <w:pStyle w:val="Odsekzoznamu"/>
        <w:ind w:left="567"/>
        <w:jc w:val="both"/>
        <w:rPr>
          <w:rFonts w:eastAsia="Arial Narrow"/>
          <w:sz w:val="24"/>
          <w:szCs w:val="24"/>
        </w:rPr>
      </w:pPr>
      <w:r w:rsidRPr="00020717">
        <w:rPr>
          <w:rFonts w:eastAsia="Arial Narrow"/>
          <w:sz w:val="24"/>
          <w:szCs w:val="24"/>
        </w:rPr>
        <w:t xml:space="preserve">pre Časť 2 je predpokladaná hodnota zákazky:       </w:t>
      </w:r>
      <w:r w:rsidRPr="00020717">
        <w:rPr>
          <w:rFonts w:eastAsia="Arial Narrow"/>
          <w:sz w:val="24"/>
          <w:szCs w:val="24"/>
        </w:rPr>
        <w:tab/>
      </w:r>
      <w:r>
        <w:rPr>
          <w:rFonts w:eastAsia="Arial Narrow"/>
          <w:sz w:val="24"/>
          <w:szCs w:val="24"/>
        </w:rPr>
        <w:tab/>
      </w:r>
      <w:r w:rsidRPr="00020717">
        <w:rPr>
          <w:rFonts w:eastAsia="Arial Narrow"/>
          <w:sz w:val="24"/>
          <w:szCs w:val="24"/>
        </w:rPr>
        <w:t>400</w:t>
      </w:r>
      <w:r>
        <w:rPr>
          <w:rFonts w:eastAsia="Arial Narrow"/>
          <w:sz w:val="24"/>
          <w:szCs w:val="24"/>
        </w:rPr>
        <w:t xml:space="preserve"> </w:t>
      </w:r>
      <w:r w:rsidRPr="00020717">
        <w:rPr>
          <w:rFonts w:eastAsia="Arial Narrow"/>
          <w:sz w:val="24"/>
          <w:szCs w:val="24"/>
        </w:rPr>
        <w:t>804,- € bez DPH</w:t>
      </w:r>
    </w:p>
    <w:p w14:paraId="49C92FB9" w14:textId="77777777" w:rsidR="0050540C" w:rsidRDefault="0050540C" w:rsidP="0050540C">
      <w:pPr>
        <w:pStyle w:val="Odsekzoznamu"/>
        <w:ind w:left="567"/>
        <w:jc w:val="both"/>
        <w:rPr>
          <w:rFonts w:eastAsia="Arial Narrow"/>
          <w:sz w:val="24"/>
          <w:szCs w:val="24"/>
        </w:rPr>
      </w:pPr>
      <w:r w:rsidRPr="00020717">
        <w:rPr>
          <w:rFonts w:eastAsia="Arial Narrow"/>
          <w:sz w:val="24"/>
          <w:szCs w:val="24"/>
        </w:rPr>
        <w:t xml:space="preserve">pre Časť 3 je predpokladaná hodnota zákazky:       </w:t>
      </w:r>
      <w:r w:rsidRPr="00020717">
        <w:rPr>
          <w:rFonts w:eastAsia="Arial Narrow"/>
          <w:sz w:val="24"/>
          <w:szCs w:val="24"/>
        </w:rPr>
        <w:tab/>
        <w:t xml:space="preserve">  </w:t>
      </w:r>
      <w:r>
        <w:rPr>
          <w:rFonts w:eastAsia="Arial Narrow"/>
          <w:sz w:val="24"/>
          <w:szCs w:val="24"/>
        </w:rPr>
        <w:tab/>
        <w:t xml:space="preserve">  </w:t>
      </w:r>
      <w:r w:rsidRPr="00020717">
        <w:rPr>
          <w:rFonts w:eastAsia="Arial Narrow"/>
          <w:sz w:val="24"/>
          <w:szCs w:val="24"/>
        </w:rPr>
        <w:t>58</w:t>
      </w:r>
      <w:r>
        <w:rPr>
          <w:rFonts w:eastAsia="Arial Narrow"/>
          <w:sz w:val="24"/>
          <w:szCs w:val="24"/>
        </w:rPr>
        <w:t xml:space="preserve"> </w:t>
      </w:r>
      <w:r w:rsidRPr="00020717">
        <w:rPr>
          <w:rFonts w:eastAsia="Arial Narrow"/>
          <w:sz w:val="24"/>
          <w:szCs w:val="24"/>
        </w:rPr>
        <w:t>500,- € bez DPH</w:t>
      </w:r>
    </w:p>
    <w:p w14:paraId="4638A6A5" w14:textId="77777777" w:rsidR="0050540C" w:rsidRDefault="0050540C" w:rsidP="0050540C">
      <w:pPr>
        <w:pStyle w:val="Odsekzoznamu"/>
        <w:ind w:left="567"/>
        <w:jc w:val="both"/>
        <w:rPr>
          <w:rFonts w:eastAsia="Arial Narrow"/>
          <w:sz w:val="24"/>
        </w:rPr>
      </w:pPr>
      <w:r w:rsidRPr="00CA3EDE">
        <w:rPr>
          <w:rFonts w:eastAsia="Arial Narrow"/>
          <w:sz w:val="24"/>
        </w:rPr>
        <w:t xml:space="preserve">pre Časť 4 je predpokladaná hodnota zákazky:    </w:t>
      </w:r>
      <w:r w:rsidRPr="00CA3EDE">
        <w:rPr>
          <w:rFonts w:eastAsia="Arial Narrow"/>
          <w:sz w:val="24"/>
        </w:rPr>
        <w:tab/>
      </w:r>
      <w:r w:rsidRPr="00CA3EDE">
        <w:rPr>
          <w:rFonts w:eastAsia="Arial Narrow"/>
          <w:sz w:val="24"/>
        </w:rPr>
        <w:tab/>
        <w:t>115 500,- € bez DPH</w:t>
      </w:r>
      <w:r>
        <w:rPr>
          <w:rFonts w:eastAsia="Arial Narrow"/>
          <w:sz w:val="24"/>
        </w:rPr>
        <w:t>.</w:t>
      </w:r>
    </w:p>
    <w:p w14:paraId="065DEB00" w14:textId="77777777" w:rsidR="0050540C" w:rsidRDefault="0050540C" w:rsidP="0050540C">
      <w:pPr>
        <w:pStyle w:val="Odsekzoznamu"/>
        <w:ind w:left="567"/>
        <w:jc w:val="both"/>
        <w:rPr>
          <w:rFonts w:eastAsia="Arial Narrow"/>
          <w:sz w:val="24"/>
        </w:rPr>
      </w:pPr>
    </w:p>
    <w:p w14:paraId="5C0D176B" w14:textId="77777777" w:rsidR="008817DA" w:rsidRDefault="008817DA" w:rsidP="0050540C">
      <w:pPr>
        <w:pStyle w:val="Odsekzoznamu"/>
        <w:ind w:left="567"/>
        <w:jc w:val="both"/>
        <w:rPr>
          <w:rFonts w:eastAsia="Arial Narrow"/>
          <w:sz w:val="24"/>
        </w:rPr>
      </w:pPr>
    </w:p>
    <w:p w14:paraId="7D485B74" w14:textId="77777777" w:rsidR="0050540C" w:rsidRPr="00E709E3" w:rsidRDefault="0050540C" w:rsidP="0050540C">
      <w:pPr>
        <w:pStyle w:val="Odsekzoznamu"/>
        <w:ind w:left="426"/>
        <w:jc w:val="center"/>
        <w:outlineLvl w:val="1"/>
        <w:rPr>
          <w:b/>
          <w:sz w:val="24"/>
          <w:szCs w:val="24"/>
        </w:rPr>
      </w:pPr>
      <w:bookmarkStart w:id="16" w:name="_Toc31580243"/>
      <w:r w:rsidRPr="00E709E3">
        <w:rPr>
          <w:b/>
          <w:sz w:val="24"/>
          <w:szCs w:val="24"/>
        </w:rPr>
        <w:t>ČASŤ III.</w:t>
      </w:r>
      <w:bookmarkEnd w:id="16"/>
    </w:p>
    <w:p w14:paraId="5BE96D72" w14:textId="77777777" w:rsidR="0050540C" w:rsidRPr="00E709E3" w:rsidRDefault="0050540C" w:rsidP="0050540C">
      <w:pPr>
        <w:jc w:val="center"/>
        <w:outlineLvl w:val="1"/>
        <w:rPr>
          <w:b/>
          <w:sz w:val="24"/>
          <w:szCs w:val="24"/>
        </w:rPr>
      </w:pPr>
      <w:bookmarkStart w:id="17" w:name="_Toc31580244"/>
      <w:r w:rsidRPr="00E709E3">
        <w:rPr>
          <w:b/>
          <w:sz w:val="24"/>
          <w:szCs w:val="24"/>
        </w:rPr>
        <w:t>Informácie o komunikácii</w:t>
      </w:r>
      <w:bookmarkEnd w:id="17"/>
    </w:p>
    <w:p w14:paraId="25189571" w14:textId="77777777" w:rsidR="0050540C" w:rsidRPr="00E709E3" w:rsidRDefault="0050540C" w:rsidP="0050540C">
      <w:pPr>
        <w:pStyle w:val="Odsekzoznamu"/>
        <w:ind w:left="426"/>
        <w:jc w:val="both"/>
        <w:rPr>
          <w:sz w:val="24"/>
          <w:szCs w:val="24"/>
        </w:rPr>
      </w:pPr>
    </w:p>
    <w:p w14:paraId="3B29E086" w14:textId="77777777" w:rsidR="0050540C" w:rsidRPr="00A23E9D" w:rsidRDefault="0050540C" w:rsidP="0050540C">
      <w:pPr>
        <w:jc w:val="both"/>
        <w:rPr>
          <w:rFonts w:eastAsia="Arial Narrow"/>
          <w:b/>
          <w:sz w:val="24"/>
          <w:szCs w:val="24"/>
        </w:rPr>
      </w:pPr>
      <w:r>
        <w:rPr>
          <w:rFonts w:eastAsia="Arial Narrow"/>
          <w:b/>
          <w:sz w:val="24"/>
          <w:szCs w:val="24"/>
        </w:rPr>
        <w:t xml:space="preserve">10. </w:t>
      </w:r>
      <w:r w:rsidRPr="00A23E9D">
        <w:rPr>
          <w:rFonts w:eastAsia="Arial Narrow"/>
          <w:b/>
          <w:sz w:val="24"/>
          <w:szCs w:val="24"/>
        </w:rPr>
        <w:t>KOMUNIKÁCIA</w:t>
      </w:r>
    </w:p>
    <w:p w14:paraId="509751AA" w14:textId="77777777" w:rsidR="0050540C" w:rsidRDefault="0050540C" w:rsidP="0050540C">
      <w:pPr>
        <w:jc w:val="both"/>
        <w:rPr>
          <w:rFonts w:eastAsia="Arial Narrow"/>
          <w:b/>
          <w:sz w:val="24"/>
          <w:szCs w:val="24"/>
        </w:rPr>
      </w:pPr>
      <w:r w:rsidRPr="00A23E9D">
        <w:rPr>
          <w:rFonts w:eastAsia="Arial Narrow"/>
          <w:b/>
          <w:sz w:val="24"/>
          <w:szCs w:val="24"/>
        </w:rPr>
        <w:t xml:space="preserve">Postup zadávania zákazky: Nadlimitná zákazka bude realizovaná postupom verejnej súťaže podľa § 66 ZVO.  </w:t>
      </w:r>
    </w:p>
    <w:p w14:paraId="5824D08E" w14:textId="77777777" w:rsidR="0050540C" w:rsidRPr="00A23E9D" w:rsidRDefault="0050540C" w:rsidP="0050540C">
      <w:pPr>
        <w:jc w:val="both"/>
        <w:rPr>
          <w:rFonts w:eastAsia="Arial Narrow"/>
          <w:b/>
          <w:sz w:val="24"/>
          <w:szCs w:val="24"/>
        </w:rPr>
      </w:pPr>
    </w:p>
    <w:p w14:paraId="1761C3B6" w14:textId="77777777" w:rsidR="0050540C" w:rsidRDefault="0050540C" w:rsidP="001C2A7F">
      <w:pPr>
        <w:numPr>
          <w:ilvl w:val="1"/>
          <w:numId w:val="71"/>
        </w:numPr>
        <w:ind w:left="0" w:firstLine="0"/>
        <w:jc w:val="both"/>
        <w:rPr>
          <w:sz w:val="24"/>
          <w:szCs w:val="24"/>
        </w:rPr>
      </w:pPr>
      <w:r w:rsidRPr="00D75B75">
        <w:rPr>
          <w:sz w:val="24"/>
          <w:szCs w:val="24"/>
        </w:rPr>
        <w:t xml:space="preserve">Verejný obstarávateľ v súlade s ustanovením § 20 zákona č. 343/2015 Z.z.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eZakazky na portáli </w:t>
      </w:r>
      <w:hyperlink r:id="rId8" w:history="1">
        <w:r w:rsidRPr="00D75B75">
          <w:rPr>
            <w:rStyle w:val="Hypertextovprepojenie"/>
            <w:sz w:val="24"/>
            <w:szCs w:val="24"/>
          </w:rPr>
          <w:t>www.ezakazky.sk</w:t>
        </w:r>
      </w:hyperlink>
      <w:r w:rsidRPr="00D75B75">
        <w:rPr>
          <w:sz w:val="24"/>
          <w:szCs w:val="24"/>
        </w:rPr>
        <w:t>, ak nie je v týchto súťažných podkladoch výslovne uvedené inak.</w:t>
      </w:r>
    </w:p>
    <w:p w14:paraId="1C9DD4B7" w14:textId="77777777" w:rsidR="0050540C" w:rsidRPr="00D75B75" w:rsidRDefault="0050540C" w:rsidP="0050540C">
      <w:pPr>
        <w:jc w:val="both"/>
        <w:rPr>
          <w:sz w:val="24"/>
          <w:szCs w:val="24"/>
        </w:rPr>
      </w:pPr>
    </w:p>
    <w:p w14:paraId="6DF641C6" w14:textId="77777777" w:rsidR="0050540C" w:rsidRDefault="0050540C" w:rsidP="0050540C">
      <w:pPr>
        <w:jc w:val="both"/>
        <w:rPr>
          <w:sz w:val="24"/>
          <w:szCs w:val="24"/>
        </w:rPr>
      </w:pPr>
      <w:r w:rsidRPr="00D75B75">
        <w:rPr>
          <w:sz w:val="24"/>
          <w:szCs w:val="24"/>
        </w:rPr>
        <w:t xml:space="preserve">10.2 </w:t>
      </w:r>
      <w:r w:rsidRPr="00D75B75">
        <w:rPr>
          <w:sz w:val="24"/>
          <w:szCs w:val="24"/>
        </w:rPr>
        <w:tab/>
        <w:t xml:space="preserve">Za doručenie Žiadosti o súťažné podklady / Žiadosti o účasť (prejav vôle záujemcu sa zúčastniť zákazky) sa považuje vyžiadanie súťažných podkladov prostredníctvom elektronického nástroja eZakazky na portáli </w:t>
      </w:r>
      <w:hyperlink r:id="rId9" w:history="1">
        <w:r w:rsidRPr="00D75B75">
          <w:rPr>
            <w:rStyle w:val="Hypertextovprepojenie"/>
            <w:sz w:val="24"/>
            <w:szCs w:val="24"/>
          </w:rPr>
          <w:t>www.ezakazky.sk</w:t>
        </w:r>
      </w:hyperlink>
      <w:r w:rsidRPr="00D75B75">
        <w:rPr>
          <w:sz w:val="24"/>
          <w:szCs w:val="24"/>
        </w:rPr>
        <w:t xml:space="preserve"> v konkrétnej zákazke. </w:t>
      </w:r>
    </w:p>
    <w:p w14:paraId="1B464C35" w14:textId="77777777" w:rsidR="0050540C" w:rsidRPr="00D75B75" w:rsidRDefault="0050540C" w:rsidP="0050540C">
      <w:pPr>
        <w:jc w:val="both"/>
        <w:rPr>
          <w:sz w:val="24"/>
          <w:szCs w:val="24"/>
        </w:rPr>
      </w:pPr>
    </w:p>
    <w:p w14:paraId="72E649B8" w14:textId="77777777" w:rsidR="0050540C" w:rsidRDefault="0050540C" w:rsidP="0050540C">
      <w:pPr>
        <w:jc w:val="both"/>
        <w:rPr>
          <w:sz w:val="24"/>
          <w:szCs w:val="24"/>
        </w:rPr>
      </w:pPr>
      <w:r>
        <w:rPr>
          <w:sz w:val="24"/>
          <w:szCs w:val="24"/>
        </w:rPr>
        <w:t xml:space="preserve">10.3 </w:t>
      </w:r>
      <w:r w:rsidRPr="00D75B75">
        <w:rPr>
          <w:sz w:val="24"/>
          <w:szCs w:val="24"/>
        </w:rPr>
        <w:t xml:space="preserve">V prípade uplatnenia inštitútu  Žiadosti o vysvetlenie informácií potrebných na vypracovanie ponuky, návrhu  a na preukázanie splnenia podmienok účasti zo strany </w:t>
      </w:r>
      <w:r w:rsidR="000C7B23">
        <w:rPr>
          <w:b/>
          <w:strike/>
          <w:color w:val="00B0F0"/>
          <w:sz w:val="24"/>
          <w:szCs w:val="24"/>
          <w:highlight w:val="yellow"/>
        </w:rPr>
        <w:t xml:space="preserve"> </w:t>
      </w:r>
      <w:r w:rsidRPr="00D75B75">
        <w:rPr>
          <w:sz w:val="24"/>
          <w:szCs w:val="24"/>
        </w:rPr>
        <w:t xml:space="preserve">uchádzača musí byť Žiadosť o vysvetlenie doručená verejnému obstarávateľovi prostredníctvom elektronického nástroja eZakazky na portáli </w:t>
      </w:r>
      <w:hyperlink r:id="rId10" w:history="1">
        <w:r w:rsidRPr="00D75B75">
          <w:rPr>
            <w:rStyle w:val="Hypertextovprepojenie"/>
            <w:sz w:val="24"/>
            <w:szCs w:val="24"/>
          </w:rPr>
          <w:t>www.ezakazky.sk</w:t>
        </w:r>
      </w:hyperlink>
      <w:r w:rsidRPr="00D75B75">
        <w:rPr>
          <w:sz w:val="24"/>
          <w:szCs w:val="24"/>
        </w:rPr>
        <w:t xml:space="preserve">. </w:t>
      </w:r>
    </w:p>
    <w:p w14:paraId="07A70817" w14:textId="77777777" w:rsidR="0050540C" w:rsidRPr="00D75B75" w:rsidRDefault="0050540C" w:rsidP="0050540C">
      <w:pPr>
        <w:jc w:val="both"/>
        <w:rPr>
          <w:sz w:val="24"/>
          <w:szCs w:val="24"/>
        </w:rPr>
      </w:pPr>
    </w:p>
    <w:p w14:paraId="2DEE11BB" w14:textId="0BF81757" w:rsidR="0050540C" w:rsidRDefault="0050540C" w:rsidP="0050540C">
      <w:pPr>
        <w:jc w:val="both"/>
        <w:rPr>
          <w:sz w:val="24"/>
          <w:szCs w:val="24"/>
        </w:rPr>
      </w:pPr>
      <w:r>
        <w:rPr>
          <w:sz w:val="24"/>
          <w:szCs w:val="24"/>
        </w:rPr>
        <w:t xml:space="preserve">10.4 </w:t>
      </w:r>
      <w:r w:rsidRPr="00D75B75">
        <w:rPr>
          <w:sz w:val="24"/>
          <w:szCs w:val="24"/>
        </w:rPr>
        <w:t>V prípade uplatnenia Žiadosti o nápravu</w:t>
      </w:r>
      <w:r w:rsidR="00DA1A16">
        <w:rPr>
          <w:sz w:val="24"/>
          <w:szCs w:val="24"/>
        </w:rPr>
        <w:t xml:space="preserve"> </w:t>
      </w:r>
      <w:r w:rsidR="00DA1A16" w:rsidRPr="006A585A">
        <w:rPr>
          <w:sz w:val="24"/>
        </w:rPr>
        <w:t>uchádzač</w:t>
      </w:r>
      <w:r w:rsidRPr="00D75B75">
        <w:rPr>
          <w:sz w:val="24"/>
          <w:szCs w:val="24"/>
        </w:rPr>
        <w:t xml:space="preserve"> doručuje žiadosť o nápravu prostredníctvom elektronického systému </w:t>
      </w:r>
      <w:hyperlink r:id="rId11" w:history="1">
        <w:r w:rsidRPr="00D75B75">
          <w:rPr>
            <w:rStyle w:val="Hypertextovprepojenie"/>
            <w:sz w:val="24"/>
            <w:szCs w:val="24"/>
          </w:rPr>
          <w:t>www.ezakazky.sk</w:t>
        </w:r>
      </w:hyperlink>
      <w:r w:rsidRPr="00D75B75">
        <w:rPr>
          <w:sz w:val="24"/>
          <w:szCs w:val="24"/>
        </w:rPr>
        <w:t xml:space="preserve">, Momentom odoslania prostredníctvom </w:t>
      </w:r>
      <w:hyperlink r:id="rId12" w:history="1">
        <w:r w:rsidRPr="00D75B75">
          <w:rPr>
            <w:rStyle w:val="Hypertextovprepojenie"/>
            <w:sz w:val="24"/>
            <w:szCs w:val="24"/>
          </w:rPr>
          <w:t>www.ezakazky.sk</w:t>
        </w:r>
      </w:hyperlink>
      <w:r w:rsidRPr="00D75B75">
        <w:rPr>
          <w:sz w:val="24"/>
          <w:szCs w:val="24"/>
        </w:rPr>
        <w:t xml:space="preserve">  sa považuje Žiadosť o nápravu za doručenú. Obsah formulára žiadosti o nápravu je uvedený na stránke UVO v systéme ISZÚ – Formuláre</w:t>
      </w:r>
    </w:p>
    <w:p w14:paraId="47A42498" w14:textId="3DAACE3E" w:rsidR="00E259A4" w:rsidRDefault="00E259A4" w:rsidP="00E259A4">
      <w:pPr>
        <w:tabs>
          <w:tab w:val="left" w:pos="1665"/>
        </w:tabs>
        <w:jc w:val="both"/>
        <w:rPr>
          <w:sz w:val="24"/>
          <w:szCs w:val="24"/>
        </w:rPr>
      </w:pPr>
      <w:r>
        <w:rPr>
          <w:sz w:val="24"/>
          <w:szCs w:val="24"/>
        </w:rPr>
        <w:tab/>
      </w:r>
    </w:p>
    <w:p w14:paraId="212AEF54" w14:textId="77777777" w:rsidR="0050540C" w:rsidRPr="00D75B75" w:rsidRDefault="0050540C" w:rsidP="0050540C">
      <w:pPr>
        <w:jc w:val="both"/>
        <w:rPr>
          <w:sz w:val="24"/>
          <w:szCs w:val="24"/>
        </w:rPr>
      </w:pPr>
    </w:p>
    <w:p w14:paraId="072C2C6E" w14:textId="7FBA9E35" w:rsidR="0050540C" w:rsidRDefault="00E259A4" w:rsidP="00E259A4">
      <w:pPr>
        <w:jc w:val="both"/>
        <w:rPr>
          <w:sz w:val="24"/>
          <w:szCs w:val="24"/>
        </w:rPr>
      </w:pPr>
      <w:r>
        <w:rPr>
          <w:sz w:val="24"/>
          <w:szCs w:val="24"/>
        </w:rPr>
        <w:t xml:space="preserve">10.5 </w:t>
      </w:r>
      <w:r w:rsidR="0050540C" w:rsidRPr="00D75B75">
        <w:rPr>
          <w:sz w:val="24"/>
          <w:szCs w:val="24"/>
        </w:rPr>
        <w:t xml:space="preserve">Námietky musia byť doručené </w:t>
      </w:r>
      <w:r w:rsidR="006C0066">
        <w:rPr>
          <w:sz w:val="24"/>
          <w:szCs w:val="24"/>
        </w:rPr>
        <w:t>Ú</w:t>
      </w:r>
      <w:r w:rsidR="0050540C" w:rsidRPr="00D75B75">
        <w:rPr>
          <w:sz w:val="24"/>
          <w:szCs w:val="24"/>
        </w:rPr>
        <w:t xml:space="preserve">radu </w:t>
      </w:r>
      <w:r w:rsidR="006C0066">
        <w:rPr>
          <w:sz w:val="24"/>
          <w:szCs w:val="24"/>
        </w:rPr>
        <w:t xml:space="preserve">pre verejné obstarávanie (ďalej aj len „úrad“) </w:t>
      </w:r>
      <w:r w:rsidR="0050540C" w:rsidRPr="00D75B75">
        <w:rPr>
          <w:sz w:val="24"/>
          <w:szCs w:val="24"/>
        </w:rPr>
        <w:t xml:space="preserve">a kontrolovanému. Verejnému obstarávateľovi (v pozícii kontrolovaného) sa námietka sa podáva v elektronickej podobe prostredníctvom elektronického systému </w:t>
      </w:r>
      <w:hyperlink r:id="rId13" w:history="1">
        <w:r w:rsidR="0050540C" w:rsidRPr="00D75B75">
          <w:rPr>
            <w:rStyle w:val="Hypertextovprepojenie"/>
            <w:sz w:val="24"/>
            <w:szCs w:val="24"/>
          </w:rPr>
          <w:t>www.ezakazky.sk</w:t>
        </w:r>
      </w:hyperlink>
      <w:r w:rsidR="0050540C" w:rsidRPr="00D75B75">
        <w:rPr>
          <w:sz w:val="24"/>
          <w:szCs w:val="24"/>
          <w:u w:val="single"/>
        </w:rPr>
        <w:t>.</w:t>
      </w:r>
      <w:r w:rsidR="0050540C" w:rsidRPr="00D75B75">
        <w:rPr>
          <w:sz w:val="24"/>
          <w:szCs w:val="24"/>
        </w:rPr>
        <w:t xml:space="preserve"> </w:t>
      </w:r>
    </w:p>
    <w:p w14:paraId="44B1334E" w14:textId="77777777" w:rsidR="0050540C" w:rsidRPr="00D75B75" w:rsidRDefault="0050540C" w:rsidP="0050540C">
      <w:pPr>
        <w:jc w:val="both"/>
        <w:rPr>
          <w:sz w:val="24"/>
          <w:szCs w:val="24"/>
        </w:rPr>
      </w:pPr>
    </w:p>
    <w:p w14:paraId="5D0A0BC7" w14:textId="7AD1D1EB" w:rsidR="0050540C" w:rsidRDefault="00E259A4" w:rsidP="00E259A4">
      <w:pPr>
        <w:jc w:val="both"/>
        <w:rPr>
          <w:sz w:val="24"/>
          <w:szCs w:val="24"/>
        </w:rPr>
      </w:pPr>
      <w:r>
        <w:rPr>
          <w:sz w:val="24"/>
          <w:szCs w:val="24"/>
        </w:rPr>
        <w:t xml:space="preserve">10.6 </w:t>
      </w:r>
      <w:r w:rsidR="0050540C" w:rsidRPr="00D75B75">
        <w:rPr>
          <w:sz w:val="24"/>
          <w:szCs w:val="24"/>
        </w:rPr>
        <w:t xml:space="preserve">Žiadosti v zmysle § 39 ods. 6, § 40 ods. 4,  § 40 ods. 5, § 41 ods. 2, § 53 ods. 1 a § 55 ods. 1 zákona o verejnom obstarávaní bude verejný obstarávateľ uchádzačom odosielať/doručovať do elektronického konta uchádzača na portáli </w:t>
      </w:r>
      <w:hyperlink r:id="rId14" w:history="1">
        <w:r w:rsidR="0050540C" w:rsidRPr="00D75B75">
          <w:rPr>
            <w:rStyle w:val="Hypertextovprepojenie"/>
            <w:sz w:val="24"/>
            <w:szCs w:val="24"/>
          </w:rPr>
          <w:t>www.ezakazky.sk</w:t>
        </w:r>
      </w:hyperlink>
      <w:r w:rsidR="0050540C" w:rsidRPr="00D75B75">
        <w:rPr>
          <w:sz w:val="24"/>
          <w:szCs w:val="24"/>
        </w:rPr>
        <w:t xml:space="preserve"> (</w:t>
      </w:r>
      <w:r w:rsidR="0050540C" w:rsidRPr="007E1C32">
        <w:rPr>
          <w:sz w:val="24"/>
          <w:szCs w:val="24"/>
        </w:rPr>
        <w:t>zriadeného uchádzačom</w:t>
      </w:r>
      <w:r w:rsidR="0050540C" w:rsidRPr="00D75B75">
        <w:rPr>
          <w:sz w:val="24"/>
          <w:szCs w:val="24"/>
        </w:rPr>
        <w:t xml:space="preserve">). Ak verejný obstarávateľ v konkrétnej Žiadosti neurčí iný spôsob doručovania, uchádzač je povinný predmetné dokumenty doručiť prostredníctvom portálu </w:t>
      </w:r>
      <w:hyperlink r:id="rId15" w:history="1">
        <w:r w:rsidR="0050540C" w:rsidRPr="00D75B75">
          <w:rPr>
            <w:rStyle w:val="Hypertextovprepojenie"/>
            <w:sz w:val="24"/>
            <w:szCs w:val="24"/>
          </w:rPr>
          <w:t>www.ezakazky.sk</w:t>
        </w:r>
      </w:hyperlink>
      <w:r w:rsidR="0050540C" w:rsidRPr="00D75B75">
        <w:rPr>
          <w:sz w:val="24"/>
          <w:szCs w:val="24"/>
        </w:rPr>
        <w:t xml:space="preserve">. Spôsob </w:t>
      </w:r>
      <w:r w:rsidR="006C0066">
        <w:rPr>
          <w:sz w:val="24"/>
          <w:szCs w:val="24"/>
        </w:rPr>
        <w:t>predkladania</w:t>
      </w:r>
      <w:r w:rsidR="006C0066" w:rsidRPr="00D75B75">
        <w:rPr>
          <w:sz w:val="24"/>
          <w:szCs w:val="24"/>
        </w:rPr>
        <w:t xml:space="preserve"> </w:t>
      </w:r>
      <w:r w:rsidR="0050540C" w:rsidRPr="00D75B75">
        <w:rPr>
          <w:sz w:val="24"/>
          <w:szCs w:val="24"/>
        </w:rPr>
        <w:t>vzoriek urč</w:t>
      </w:r>
      <w:r w:rsidR="0027045B">
        <w:rPr>
          <w:sz w:val="24"/>
          <w:szCs w:val="24"/>
        </w:rPr>
        <w:t>il</w:t>
      </w:r>
      <w:r w:rsidR="0050540C" w:rsidRPr="00D75B75">
        <w:rPr>
          <w:sz w:val="24"/>
          <w:szCs w:val="24"/>
        </w:rPr>
        <w:t xml:space="preserve"> verejný obstarávateľ osobitne</w:t>
      </w:r>
      <w:r w:rsidR="0027045B">
        <w:rPr>
          <w:sz w:val="24"/>
          <w:szCs w:val="24"/>
        </w:rPr>
        <w:t xml:space="preserve"> (viď bod 13. týchto Súťažných podkladov)</w:t>
      </w:r>
      <w:r w:rsidR="0050540C" w:rsidRPr="00D75B75">
        <w:rPr>
          <w:sz w:val="24"/>
          <w:szCs w:val="24"/>
        </w:rPr>
        <w:t xml:space="preserve">.  </w:t>
      </w:r>
    </w:p>
    <w:p w14:paraId="6572C654" w14:textId="77777777" w:rsidR="0050540C" w:rsidRPr="00D75B75" w:rsidRDefault="0050540C" w:rsidP="0050540C">
      <w:pPr>
        <w:jc w:val="both"/>
        <w:rPr>
          <w:sz w:val="24"/>
          <w:szCs w:val="24"/>
        </w:rPr>
      </w:pPr>
      <w:r w:rsidRPr="00D75B75">
        <w:rPr>
          <w:sz w:val="24"/>
          <w:szCs w:val="24"/>
        </w:rPr>
        <w:t xml:space="preserve">  </w:t>
      </w:r>
    </w:p>
    <w:p w14:paraId="7F2F7A13" w14:textId="1B0ADD75" w:rsidR="0050540C" w:rsidRDefault="00E259A4" w:rsidP="00E259A4">
      <w:pPr>
        <w:jc w:val="both"/>
        <w:rPr>
          <w:sz w:val="24"/>
          <w:szCs w:val="24"/>
        </w:rPr>
      </w:pPr>
      <w:r>
        <w:rPr>
          <w:sz w:val="24"/>
          <w:szCs w:val="24"/>
        </w:rPr>
        <w:t xml:space="preserve">10.7 </w:t>
      </w:r>
      <w:r w:rsidR="0050540C" w:rsidRPr="00D75B75">
        <w:rPr>
          <w:sz w:val="24"/>
          <w:szCs w:val="24"/>
        </w:rPr>
        <w:t xml:space="preserve">Vybavenie Žiadosti o nápravu bude verejný obstarávateľ odosielať/doručovať do elektronického konta záujemcu (záujemcov) uchádzača (uchádzačov) na portáli </w:t>
      </w:r>
      <w:hyperlink r:id="rId16" w:history="1">
        <w:r w:rsidR="0050540C" w:rsidRPr="00D75B75">
          <w:rPr>
            <w:rStyle w:val="Hypertextovprepojenie"/>
            <w:sz w:val="24"/>
            <w:szCs w:val="24"/>
          </w:rPr>
          <w:t>www.ezakazky.sk</w:t>
        </w:r>
      </w:hyperlink>
      <w:r w:rsidR="0050540C" w:rsidRPr="00D75B75">
        <w:rPr>
          <w:sz w:val="24"/>
          <w:szCs w:val="24"/>
        </w:rPr>
        <w:t xml:space="preserve">. </w:t>
      </w:r>
    </w:p>
    <w:p w14:paraId="5B6B2AE1" w14:textId="77777777" w:rsidR="0050540C" w:rsidRPr="00D75B75" w:rsidRDefault="0050540C" w:rsidP="0050540C">
      <w:pPr>
        <w:jc w:val="both"/>
        <w:rPr>
          <w:sz w:val="24"/>
          <w:szCs w:val="24"/>
        </w:rPr>
      </w:pPr>
    </w:p>
    <w:p w14:paraId="3958DCDF" w14:textId="362E95C3" w:rsidR="0050540C" w:rsidRDefault="00E259A4" w:rsidP="00E259A4">
      <w:pPr>
        <w:jc w:val="both"/>
        <w:rPr>
          <w:sz w:val="24"/>
          <w:szCs w:val="24"/>
        </w:rPr>
      </w:pPr>
      <w:r w:rsidRPr="00E259A4">
        <w:rPr>
          <w:sz w:val="24"/>
          <w:szCs w:val="24"/>
        </w:rPr>
        <w:t>10.8</w:t>
      </w:r>
      <w:r>
        <w:rPr>
          <w:sz w:val="24"/>
          <w:szCs w:val="24"/>
        </w:rPr>
        <w:t xml:space="preserve"> </w:t>
      </w:r>
      <w:r w:rsidR="0050540C" w:rsidRPr="00E259A4">
        <w:rPr>
          <w:b/>
          <w:sz w:val="24"/>
          <w:szCs w:val="24"/>
        </w:rPr>
        <w:t xml:space="preserve">Jazykom </w:t>
      </w:r>
      <w:r w:rsidR="0050540C" w:rsidRPr="001B3736">
        <w:rPr>
          <w:b/>
          <w:sz w:val="24"/>
          <w:szCs w:val="24"/>
        </w:rPr>
        <w:t>dorozumievania</w:t>
      </w:r>
      <w:r w:rsidR="0050540C" w:rsidRPr="00D75B75">
        <w:rPr>
          <w:sz w:val="24"/>
          <w:szCs w:val="24"/>
        </w:rPr>
        <w:t xml:space="preserve"> v tomto postupe zadávania zákazky je štátny jazyk Slovenskej republiky, t.</w:t>
      </w:r>
      <w:r w:rsidR="000C7B23">
        <w:rPr>
          <w:sz w:val="24"/>
          <w:szCs w:val="24"/>
        </w:rPr>
        <w:t xml:space="preserve"> </w:t>
      </w:r>
      <w:r w:rsidR="0050540C" w:rsidRPr="00D75B75">
        <w:rPr>
          <w:sz w:val="24"/>
          <w:szCs w:val="24"/>
        </w:rPr>
        <w:t>j. slovenský jazyk.</w:t>
      </w:r>
    </w:p>
    <w:p w14:paraId="211E1667" w14:textId="77777777" w:rsidR="0050540C" w:rsidRPr="00D75B75" w:rsidRDefault="0050540C" w:rsidP="0050540C">
      <w:pPr>
        <w:jc w:val="both"/>
        <w:rPr>
          <w:sz w:val="24"/>
          <w:szCs w:val="24"/>
        </w:rPr>
      </w:pPr>
    </w:p>
    <w:p w14:paraId="1A4E3A86" w14:textId="48E12845" w:rsidR="008817DA" w:rsidRPr="000C7B23" w:rsidRDefault="00E259A4" w:rsidP="00E259A4">
      <w:pPr>
        <w:jc w:val="both"/>
        <w:rPr>
          <w:sz w:val="24"/>
          <w:szCs w:val="24"/>
        </w:rPr>
      </w:pPr>
      <w:r>
        <w:rPr>
          <w:sz w:val="24"/>
          <w:szCs w:val="24"/>
        </w:rPr>
        <w:t xml:space="preserve">10.9 </w:t>
      </w:r>
      <w:r w:rsidR="0050540C" w:rsidRPr="00D75B75">
        <w:rPr>
          <w:sz w:val="24"/>
          <w:szCs w:val="24"/>
        </w:rPr>
        <w:t xml:space="preserve">Momentom </w:t>
      </w:r>
      <w:r w:rsidR="0050540C" w:rsidRPr="00DB7175">
        <w:rPr>
          <w:sz w:val="24"/>
          <w:szCs w:val="24"/>
        </w:rPr>
        <w:t>doručeni</w:t>
      </w:r>
      <w:r w:rsidR="00937F9B" w:rsidRPr="00DB7175">
        <w:rPr>
          <w:sz w:val="24"/>
          <w:szCs w:val="24"/>
        </w:rPr>
        <w:t>a</w:t>
      </w:r>
      <w:r w:rsidR="0050540C" w:rsidRPr="00D75B75">
        <w:rPr>
          <w:sz w:val="24"/>
          <w:szCs w:val="24"/>
        </w:rPr>
        <w:t xml:space="preserve"> pre účely elektronickej komunikácie sa rozumie moment odoslania informácií resp. dokumentov, ktoré sa nachádzajú okamžite v dispozičnej sfére verejného obstarávateľa alebo záujemcu/uchádzača. Momentom doručenia/ odoslania akéhokoľvek dokumentu (vrátane Oznámenia o výsledku verejného obstarávania, vylúčenia uchádzača pre nesplnenie podmienok účasti alebo vylúčenia ponuky) pre účely elektronickej komunikácie sa rozumie moment odoslania informácií resp. dokumentov prostredníctvom elektronického nástroja eZakazky na portál </w:t>
      </w:r>
      <w:hyperlink r:id="rId17" w:history="1">
        <w:r w:rsidR="0050540C" w:rsidRPr="00D75B75">
          <w:rPr>
            <w:rStyle w:val="Hypertextovprepojenie"/>
            <w:sz w:val="24"/>
            <w:szCs w:val="24"/>
          </w:rPr>
          <w:t>www.ezakazky.sk</w:t>
        </w:r>
      </w:hyperlink>
      <w:r w:rsidR="0050540C" w:rsidRPr="00D75B75">
        <w:rPr>
          <w:sz w:val="24"/>
          <w:szCs w:val="24"/>
        </w:rPr>
        <w:t>, ktoré sa nachádzajú okamžite v dispozičnej sfére verejného obstarávateľa alebo záujemcu/uchádzača</w:t>
      </w:r>
      <w:r w:rsidR="008817DA">
        <w:rPr>
          <w:sz w:val="24"/>
          <w:szCs w:val="24"/>
        </w:rPr>
        <w:t>.</w:t>
      </w:r>
    </w:p>
    <w:p w14:paraId="4627D6A2" w14:textId="77777777" w:rsidR="008817DA" w:rsidRPr="00D75B75" w:rsidRDefault="008817DA" w:rsidP="006A585A">
      <w:pPr>
        <w:jc w:val="both"/>
        <w:rPr>
          <w:sz w:val="24"/>
          <w:szCs w:val="24"/>
        </w:rPr>
      </w:pPr>
    </w:p>
    <w:p w14:paraId="0161E849" w14:textId="77777777" w:rsidR="0050540C" w:rsidRPr="00EC57C7" w:rsidRDefault="0050540C" w:rsidP="0050540C">
      <w:pPr>
        <w:rPr>
          <w:rFonts w:eastAsia="Arial Narrow"/>
          <w:b/>
          <w:sz w:val="24"/>
          <w:szCs w:val="24"/>
        </w:rPr>
      </w:pPr>
      <w:r>
        <w:rPr>
          <w:rFonts w:eastAsia="Arial Narrow"/>
          <w:b/>
          <w:sz w:val="24"/>
          <w:szCs w:val="24"/>
        </w:rPr>
        <w:t xml:space="preserve">11. </w:t>
      </w:r>
      <w:r w:rsidRPr="00EC57C7">
        <w:rPr>
          <w:rFonts w:eastAsia="Arial Narrow"/>
          <w:b/>
          <w:sz w:val="24"/>
          <w:szCs w:val="24"/>
        </w:rPr>
        <w:t>VYSVETĽOVANIE A DOPLNENIE SÚŤAŽNÝCH PODKLADOV</w:t>
      </w:r>
    </w:p>
    <w:p w14:paraId="2418ED6C" w14:textId="77777777" w:rsidR="0050540C" w:rsidRPr="00E709E3" w:rsidRDefault="0050540C" w:rsidP="0050540C">
      <w:pPr>
        <w:pStyle w:val="Odsekzoznamu"/>
        <w:ind w:left="567" w:hanging="567"/>
        <w:rPr>
          <w:rFonts w:eastAsia="Arial Narrow"/>
          <w:b/>
          <w:sz w:val="24"/>
          <w:szCs w:val="24"/>
        </w:rPr>
      </w:pPr>
    </w:p>
    <w:p w14:paraId="6B5904DA" w14:textId="77777777" w:rsidR="0050540C" w:rsidRPr="00EC57C7" w:rsidRDefault="0050540C" w:rsidP="0050540C">
      <w:pPr>
        <w:jc w:val="both"/>
        <w:rPr>
          <w:rFonts w:eastAsia="Arial Narrow"/>
          <w:sz w:val="24"/>
          <w:szCs w:val="24"/>
        </w:rPr>
      </w:pPr>
      <w:r>
        <w:rPr>
          <w:rFonts w:eastAsia="Arial Narrow"/>
          <w:sz w:val="24"/>
          <w:szCs w:val="24"/>
        </w:rPr>
        <w:t xml:space="preserve">11.1 </w:t>
      </w:r>
      <w:r w:rsidRPr="00EC57C7">
        <w:rPr>
          <w:rFonts w:eastAsia="Arial Narrow"/>
          <w:sz w:val="24"/>
          <w:szCs w:val="24"/>
        </w:rPr>
        <w:t xml:space="preserve">V prípade potreby objasniť informácie, uvedené v Oznámení o vyhlásení verejného obstarávania, podmienky účasti vo verejnom obstarávaní alebo informácie uvedené v súťažných podkladoch, môže ktorýkoľvek zo záujemcov požiadať písomne o ich vysvetlenie podľa § 48 zákona o verejnom obstarávaní. </w:t>
      </w:r>
    </w:p>
    <w:p w14:paraId="511C0283" w14:textId="77777777" w:rsidR="0050540C" w:rsidRPr="005C5C7C" w:rsidRDefault="0050540C" w:rsidP="0050540C">
      <w:pPr>
        <w:pStyle w:val="Odsekzoznamu"/>
        <w:ind w:left="567" w:hanging="567"/>
        <w:jc w:val="both"/>
        <w:rPr>
          <w:rFonts w:eastAsia="Arial Narrow"/>
          <w:sz w:val="24"/>
          <w:szCs w:val="24"/>
        </w:rPr>
      </w:pPr>
    </w:p>
    <w:p w14:paraId="3A993F9F" w14:textId="77777777" w:rsidR="0050540C" w:rsidRPr="00EC57C7" w:rsidRDefault="0050540C" w:rsidP="0050540C">
      <w:pPr>
        <w:jc w:val="both"/>
        <w:rPr>
          <w:rFonts w:eastAsia="Arial Narrow"/>
          <w:sz w:val="24"/>
          <w:szCs w:val="24"/>
        </w:rPr>
      </w:pPr>
      <w:r>
        <w:rPr>
          <w:sz w:val="24"/>
          <w:szCs w:val="24"/>
        </w:rPr>
        <w:t xml:space="preserve">11.2 </w:t>
      </w:r>
      <w:r w:rsidRPr="00EC57C7">
        <w:rPr>
          <w:sz w:val="24"/>
          <w:szCs w:val="24"/>
        </w:rPr>
        <w:t xml:space="preserve">V prípade uplatnenia inštitútu  Žiadosti o vysvetlenie SP, zo strany záujemcu či uchádzača musí byť Žiadosť o vysvetlenie doručená verejnému obstarávateľovi prostredníctvom elektronického nástroja eZakazky na portáli </w:t>
      </w:r>
      <w:hyperlink r:id="rId18" w:history="1">
        <w:r w:rsidRPr="00EC57C7">
          <w:rPr>
            <w:rStyle w:val="Hypertextovprepojenie"/>
            <w:color w:val="auto"/>
            <w:sz w:val="24"/>
            <w:szCs w:val="24"/>
          </w:rPr>
          <w:t>www.ezakazky.sk</w:t>
        </w:r>
      </w:hyperlink>
      <w:r w:rsidRPr="00EC57C7">
        <w:rPr>
          <w:sz w:val="24"/>
          <w:szCs w:val="24"/>
        </w:rPr>
        <w:t xml:space="preserve">. Momentom odoslania prostredníctvom </w:t>
      </w:r>
      <w:hyperlink r:id="rId19" w:history="1">
        <w:r w:rsidRPr="00EC57C7">
          <w:rPr>
            <w:rStyle w:val="Hypertextovprepojenie"/>
            <w:color w:val="auto"/>
            <w:sz w:val="24"/>
            <w:szCs w:val="24"/>
          </w:rPr>
          <w:t>www.ezakazky.sk</w:t>
        </w:r>
      </w:hyperlink>
      <w:r w:rsidRPr="00EC57C7">
        <w:rPr>
          <w:sz w:val="24"/>
          <w:szCs w:val="24"/>
        </w:rPr>
        <w:t xml:space="preserve"> sa považuje Žiadosť za doručenú.</w:t>
      </w:r>
    </w:p>
    <w:p w14:paraId="242A7D0C" w14:textId="77777777" w:rsidR="0050540C" w:rsidRPr="005C5C7C" w:rsidRDefault="0050540C" w:rsidP="0050540C">
      <w:pPr>
        <w:ind w:left="567" w:hanging="567"/>
        <w:jc w:val="both"/>
        <w:rPr>
          <w:rFonts w:eastAsia="Arial Narrow"/>
          <w:sz w:val="24"/>
          <w:szCs w:val="24"/>
        </w:rPr>
      </w:pPr>
    </w:p>
    <w:p w14:paraId="0D0BF760" w14:textId="77777777" w:rsidR="0050540C" w:rsidRDefault="0050540C" w:rsidP="0050540C">
      <w:pPr>
        <w:jc w:val="both"/>
        <w:rPr>
          <w:bCs/>
          <w:iCs/>
          <w:sz w:val="24"/>
          <w:szCs w:val="24"/>
        </w:rPr>
      </w:pPr>
      <w:r w:rsidRPr="00EC57C7">
        <w:rPr>
          <w:bCs/>
          <w:iCs/>
          <w:sz w:val="24"/>
          <w:szCs w:val="24"/>
        </w:rPr>
        <w:t xml:space="preserve">11.3 Vysvetlenie podmienok účasti vo verejnom obstarávaní, súťažných podkladov alebo inej sprievodnej dokumentácie </w:t>
      </w:r>
      <w:r w:rsidRPr="00EC57C7">
        <w:rPr>
          <w:b/>
          <w:bCs/>
          <w:iCs/>
          <w:sz w:val="24"/>
          <w:szCs w:val="24"/>
        </w:rPr>
        <w:t>verejný obstarávateľ oznámi všetkým záujemcom, ktorí sú mu známi, podľa §48 zákon o VO najneskôr však šesť dní pred uplynutím lehoty na predkladanie ponúk</w:t>
      </w:r>
      <w:r w:rsidRPr="00EC57C7">
        <w:rPr>
          <w:bCs/>
          <w:iCs/>
          <w:sz w:val="24"/>
          <w:szCs w:val="24"/>
        </w:rPr>
        <w:t xml:space="preserve">  prostredníctvom elektronického nástroja eZakazky na portáli </w:t>
      </w:r>
      <w:hyperlink r:id="rId20" w:history="1">
        <w:r w:rsidRPr="00EC57C7">
          <w:rPr>
            <w:rStyle w:val="Hypertextovprepojenie"/>
            <w:bCs/>
            <w:iCs/>
            <w:sz w:val="24"/>
            <w:szCs w:val="24"/>
          </w:rPr>
          <w:t>www.ezakazky.sk</w:t>
        </w:r>
      </w:hyperlink>
      <w:r w:rsidRPr="00EC57C7">
        <w:rPr>
          <w:bCs/>
          <w:iCs/>
          <w:sz w:val="24"/>
          <w:szCs w:val="24"/>
        </w:rPr>
        <w:t xml:space="preserve"> a notifikačným e-mailom, za predpokladu, že o vysvetlenie záujemca požiada dostatočne vopred. </w:t>
      </w:r>
    </w:p>
    <w:p w14:paraId="1F1DD254" w14:textId="77777777" w:rsidR="0050540C" w:rsidRPr="00EC57C7" w:rsidRDefault="0050540C" w:rsidP="0050540C">
      <w:pPr>
        <w:jc w:val="both"/>
        <w:rPr>
          <w:rFonts w:eastAsia="Arial Narrow"/>
          <w:sz w:val="24"/>
          <w:szCs w:val="24"/>
        </w:rPr>
      </w:pPr>
    </w:p>
    <w:p w14:paraId="561A99AF" w14:textId="77777777" w:rsidR="0050540C" w:rsidRDefault="0050540C" w:rsidP="0050540C">
      <w:pPr>
        <w:pStyle w:val="Odsekzoznamu"/>
        <w:ind w:left="0"/>
        <w:jc w:val="both"/>
        <w:rPr>
          <w:bCs/>
          <w:iCs/>
          <w:sz w:val="24"/>
          <w:szCs w:val="24"/>
        </w:rPr>
      </w:pPr>
      <w:r>
        <w:rPr>
          <w:bCs/>
          <w:iCs/>
          <w:sz w:val="24"/>
          <w:szCs w:val="24"/>
        </w:rPr>
        <w:t xml:space="preserve">11.4 </w:t>
      </w:r>
      <w:r w:rsidRPr="00EC57C7">
        <w:rPr>
          <w:bCs/>
          <w:iCs/>
          <w:sz w:val="24"/>
          <w:szCs w:val="24"/>
        </w:rPr>
        <w:t xml:space="preserve">Verejný obstarávateľ primerane predĺži lehotu na predkladanie ponúk, lehotu na predloženie žiadostí o účasť, ak vysvetlenie informácií potrebných na vypracovanie ponuky, návrhu alebo na preukázanie splnenia podmienok účasti nie je poskytnuté v lehotách podľa § 48 zákona o verejnom obstarávaní aj napriek tomu, že bolo vyžiadané dostatočne vopred alebo v dokumentoch potrebných na vypracovanie ponuky, návrhu alebo na preukázanie splnenia podmienok účasti vykonajú podstatnú zmenu. </w:t>
      </w:r>
    </w:p>
    <w:p w14:paraId="5586BF1E" w14:textId="77777777" w:rsidR="0050540C" w:rsidRPr="00E0404F" w:rsidRDefault="0050540C" w:rsidP="0050540C">
      <w:pPr>
        <w:pStyle w:val="Odsekzoznamu"/>
        <w:ind w:left="567" w:hanging="567"/>
        <w:jc w:val="both"/>
        <w:rPr>
          <w:rFonts w:eastAsia="Arial Narrow"/>
          <w:sz w:val="24"/>
          <w:szCs w:val="24"/>
        </w:rPr>
      </w:pPr>
    </w:p>
    <w:p w14:paraId="2D5EB4FF" w14:textId="77777777" w:rsidR="0050540C" w:rsidRPr="00E709E3" w:rsidRDefault="0050540C" w:rsidP="0050540C">
      <w:pPr>
        <w:pStyle w:val="Odsekzoznamu"/>
        <w:ind w:left="426"/>
        <w:jc w:val="center"/>
        <w:outlineLvl w:val="1"/>
        <w:rPr>
          <w:b/>
          <w:sz w:val="24"/>
          <w:szCs w:val="24"/>
        </w:rPr>
      </w:pPr>
      <w:bookmarkStart w:id="18" w:name="_Toc31580245"/>
      <w:r w:rsidRPr="00E709E3">
        <w:rPr>
          <w:b/>
          <w:sz w:val="24"/>
          <w:szCs w:val="24"/>
        </w:rPr>
        <w:t>ČASŤ IV.</w:t>
      </w:r>
      <w:bookmarkEnd w:id="18"/>
    </w:p>
    <w:p w14:paraId="25525EF9" w14:textId="77777777" w:rsidR="0050540C" w:rsidRPr="00E709E3" w:rsidRDefault="0050540C" w:rsidP="0050540C">
      <w:pPr>
        <w:pStyle w:val="Nadpis2"/>
        <w:spacing w:before="0" w:after="0"/>
        <w:jc w:val="center"/>
      </w:pPr>
      <w:bookmarkStart w:id="19" w:name="_Toc31580246"/>
      <w:r w:rsidRPr="00E709E3">
        <w:t>Informácie o ponuke</w:t>
      </w:r>
      <w:bookmarkEnd w:id="19"/>
    </w:p>
    <w:p w14:paraId="6412431B" w14:textId="77777777" w:rsidR="0050540C" w:rsidRPr="00E709E3" w:rsidRDefault="0050540C" w:rsidP="0050540C">
      <w:pPr>
        <w:rPr>
          <w:rFonts w:eastAsia="Arial Narrow"/>
          <w:sz w:val="24"/>
          <w:szCs w:val="24"/>
        </w:rPr>
      </w:pPr>
    </w:p>
    <w:p w14:paraId="2BA55C0B" w14:textId="77777777" w:rsidR="0050540C" w:rsidRPr="00EC57C7" w:rsidRDefault="0050540C" w:rsidP="0050540C">
      <w:pPr>
        <w:rPr>
          <w:rFonts w:eastAsia="Arial Narrow"/>
          <w:b/>
          <w:sz w:val="24"/>
          <w:szCs w:val="24"/>
        </w:rPr>
      </w:pPr>
      <w:r>
        <w:rPr>
          <w:rFonts w:eastAsia="Arial Narrow"/>
          <w:b/>
          <w:sz w:val="24"/>
          <w:szCs w:val="24"/>
        </w:rPr>
        <w:t xml:space="preserve">12. </w:t>
      </w:r>
      <w:r w:rsidRPr="00EC57C7">
        <w:rPr>
          <w:rFonts w:eastAsia="Arial Narrow"/>
          <w:b/>
          <w:sz w:val="24"/>
          <w:szCs w:val="24"/>
        </w:rPr>
        <w:t>VYHOTOVENIE A OBSAH PONUKY</w:t>
      </w:r>
    </w:p>
    <w:p w14:paraId="01C8E7CB" w14:textId="77777777" w:rsidR="0050540C" w:rsidRPr="0023763D" w:rsidRDefault="0050540C" w:rsidP="0050540C">
      <w:pPr>
        <w:ind w:firstLine="567"/>
        <w:rPr>
          <w:rFonts w:eastAsia="Arial Narrow"/>
          <w:b/>
          <w:bCs/>
          <w:strike/>
          <w:color w:val="FF0000"/>
          <w:sz w:val="24"/>
          <w:szCs w:val="24"/>
        </w:rPr>
      </w:pPr>
    </w:p>
    <w:p w14:paraId="13710967" w14:textId="77777777" w:rsidR="0050540C" w:rsidRPr="006C3A37" w:rsidRDefault="0050540C" w:rsidP="0050540C">
      <w:pPr>
        <w:jc w:val="both"/>
        <w:rPr>
          <w:rFonts w:eastAsia="Arial Narrow"/>
          <w:sz w:val="24"/>
          <w:szCs w:val="24"/>
        </w:rPr>
      </w:pPr>
      <w:r w:rsidRPr="006C3A37">
        <w:rPr>
          <w:rFonts w:eastAsia="Arial Narrow"/>
          <w:sz w:val="24"/>
          <w:szCs w:val="24"/>
        </w:rPr>
        <w:t>1</w:t>
      </w:r>
      <w:r>
        <w:rPr>
          <w:rFonts w:eastAsia="Arial Narrow"/>
          <w:sz w:val="24"/>
          <w:szCs w:val="24"/>
        </w:rPr>
        <w:t>2</w:t>
      </w:r>
      <w:r w:rsidRPr="006C3A37">
        <w:rPr>
          <w:rFonts w:eastAsia="Arial Narrow"/>
          <w:sz w:val="24"/>
          <w:szCs w:val="24"/>
        </w:rPr>
        <w:t>.1</w:t>
      </w:r>
      <w:r>
        <w:rPr>
          <w:rFonts w:eastAsia="Arial Narrow"/>
          <w:sz w:val="24"/>
          <w:szCs w:val="24"/>
        </w:rPr>
        <w:tab/>
      </w:r>
      <w:r w:rsidRPr="006C3A37">
        <w:rPr>
          <w:rFonts w:eastAsia="Arial Narrow"/>
          <w:sz w:val="24"/>
          <w:szCs w:val="24"/>
        </w:rPr>
        <w:t>Ponuka musí obsahovať všetky doklady, dokumenty a informácie verejným</w:t>
      </w:r>
      <w:r>
        <w:rPr>
          <w:rFonts w:eastAsia="Arial Narrow"/>
          <w:sz w:val="24"/>
          <w:szCs w:val="24"/>
        </w:rPr>
        <w:t xml:space="preserve"> </w:t>
      </w:r>
      <w:r w:rsidRPr="006C3A37">
        <w:rPr>
          <w:rFonts w:eastAsia="Arial Narrow"/>
          <w:sz w:val="24"/>
          <w:szCs w:val="24"/>
        </w:rPr>
        <w:t>obstarávateľom uvedené v oznámení o vyhlásení verejného obstarávania, tiež</w:t>
      </w:r>
      <w:r>
        <w:rPr>
          <w:rFonts w:eastAsia="Arial Narrow"/>
          <w:sz w:val="24"/>
          <w:szCs w:val="24"/>
        </w:rPr>
        <w:t xml:space="preserve"> </w:t>
      </w:r>
      <w:r w:rsidRPr="006C3A37">
        <w:rPr>
          <w:rFonts w:eastAsia="Arial Narrow"/>
          <w:sz w:val="24"/>
          <w:szCs w:val="24"/>
        </w:rPr>
        <w:t>požiadavky na predmet zákazky a náležitosti ponuky  uvedené v týchto súťažných podkladoch, vzťahujúce sa k tomuto postupu zadávania zákazky, ktorými sú:</w:t>
      </w:r>
    </w:p>
    <w:p w14:paraId="72825FCD" w14:textId="77777777" w:rsidR="0050540C" w:rsidRPr="006C3A37" w:rsidRDefault="0050540C" w:rsidP="0050540C">
      <w:pPr>
        <w:rPr>
          <w:rFonts w:eastAsia="Arial Narrow"/>
          <w:sz w:val="24"/>
          <w:szCs w:val="24"/>
        </w:rPr>
      </w:pPr>
      <w:r>
        <w:rPr>
          <w:rFonts w:eastAsia="Arial Narrow"/>
          <w:sz w:val="24"/>
          <w:szCs w:val="24"/>
        </w:rPr>
        <w:t xml:space="preserve">- </w:t>
      </w:r>
      <w:r w:rsidRPr="006C3A37">
        <w:rPr>
          <w:rFonts w:eastAsia="Arial Narrow"/>
          <w:sz w:val="24"/>
          <w:szCs w:val="24"/>
        </w:rPr>
        <w:t>Súbor s názvom „</w:t>
      </w:r>
      <w:r w:rsidRPr="006C3A37">
        <w:rPr>
          <w:rFonts w:eastAsia="Arial Narrow"/>
          <w:b/>
          <w:sz w:val="24"/>
          <w:szCs w:val="24"/>
        </w:rPr>
        <w:t>Krycí list ponuky“</w:t>
      </w:r>
      <w:r>
        <w:rPr>
          <w:rFonts w:eastAsia="Arial Narrow"/>
          <w:b/>
          <w:sz w:val="24"/>
          <w:szCs w:val="24"/>
        </w:rPr>
        <w:t xml:space="preserve"> </w:t>
      </w:r>
      <w:r w:rsidRPr="006C3A37">
        <w:rPr>
          <w:rFonts w:eastAsia="Arial Narrow"/>
          <w:sz w:val="24"/>
          <w:szCs w:val="24"/>
        </w:rPr>
        <w:t xml:space="preserve">(podľa poskytnutého vzoru – príloha č. 4 SP), v </w:t>
      </w:r>
      <w:r>
        <w:rPr>
          <w:rFonts w:eastAsia="Arial Narrow"/>
          <w:sz w:val="24"/>
          <w:szCs w:val="24"/>
        </w:rPr>
        <w:br/>
        <w:t xml:space="preserve">   </w:t>
      </w:r>
      <w:r w:rsidRPr="006C3A37">
        <w:rPr>
          <w:rFonts w:eastAsia="Arial Narrow"/>
          <w:sz w:val="24"/>
          <w:szCs w:val="24"/>
        </w:rPr>
        <w:t>ktorom budú uvedené:</w:t>
      </w:r>
    </w:p>
    <w:p w14:paraId="0EA232D6" w14:textId="77777777" w:rsidR="0050540C" w:rsidRPr="009C6403" w:rsidRDefault="0050540C" w:rsidP="0050540C">
      <w:pPr>
        <w:pStyle w:val="Odsekzoznamu"/>
        <w:numPr>
          <w:ilvl w:val="0"/>
          <w:numId w:val="7"/>
        </w:numPr>
        <w:rPr>
          <w:rFonts w:eastAsia="Arial Narrow"/>
          <w:sz w:val="24"/>
          <w:szCs w:val="24"/>
        </w:rPr>
      </w:pPr>
      <w:r w:rsidRPr="009C6403">
        <w:rPr>
          <w:rFonts w:eastAsia="Arial Narrow"/>
          <w:b/>
          <w:sz w:val="24"/>
          <w:szCs w:val="24"/>
        </w:rPr>
        <w:t>identifikačné údaje uchádzača (obchodné meno, adresa sídla uchádzača)</w:t>
      </w:r>
      <w:r w:rsidRPr="009C6403">
        <w:rPr>
          <w:rFonts w:eastAsia="Arial Narrow"/>
          <w:sz w:val="24"/>
          <w:szCs w:val="24"/>
        </w:rPr>
        <w:t xml:space="preserve">, oprávnené osoby konať za uchádzača, s uvedením ich kontaktných údajov (telefónnych čísiel, e-mailové adresy), </w:t>
      </w:r>
    </w:p>
    <w:p w14:paraId="7F84FCDA" w14:textId="77777777" w:rsidR="0050540C" w:rsidRPr="009C6403" w:rsidRDefault="0050540C" w:rsidP="0050540C">
      <w:pPr>
        <w:pStyle w:val="Odsekzoznamu"/>
        <w:numPr>
          <w:ilvl w:val="0"/>
          <w:numId w:val="7"/>
        </w:numPr>
        <w:rPr>
          <w:rFonts w:eastAsia="Arial Narrow"/>
          <w:sz w:val="24"/>
          <w:szCs w:val="24"/>
        </w:rPr>
      </w:pPr>
      <w:r w:rsidRPr="009C6403">
        <w:rPr>
          <w:rFonts w:eastAsia="Arial Narrow"/>
          <w:b/>
          <w:sz w:val="24"/>
          <w:szCs w:val="24"/>
        </w:rPr>
        <w:t>zoznam súborov ponuky</w:t>
      </w:r>
      <w:r w:rsidRPr="009C6403">
        <w:rPr>
          <w:rFonts w:eastAsia="Arial Narrow"/>
          <w:sz w:val="24"/>
          <w:szCs w:val="24"/>
        </w:rPr>
        <w:t xml:space="preserve"> (uchádzač samostatne predkladá minimálne dokumenty: krycí list ponuky, samostatne súbory s dokumentami k splneniu podmienok účasti, samostatne súbory s požiadavkami na predmet zákazky, samostatne súbor s návrhom zmluvy s prílohami a samostatne súbor s návrhom na plnenie kritérií), </w:t>
      </w:r>
    </w:p>
    <w:p w14:paraId="2BE5317B" w14:textId="77777777" w:rsidR="0050540C" w:rsidRPr="009C6403" w:rsidRDefault="0050540C" w:rsidP="0050540C">
      <w:pPr>
        <w:pStyle w:val="Odsekzoznamu"/>
        <w:numPr>
          <w:ilvl w:val="0"/>
          <w:numId w:val="7"/>
        </w:numPr>
        <w:rPr>
          <w:rFonts w:eastAsia="Arial Narrow"/>
          <w:sz w:val="24"/>
          <w:szCs w:val="24"/>
        </w:rPr>
      </w:pPr>
      <w:r w:rsidRPr="009C6403">
        <w:rPr>
          <w:rFonts w:eastAsia="Arial Narrow"/>
          <w:b/>
          <w:sz w:val="24"/>
          <w:szCs w:val="24"/>
        </w:rPr>
        <w:t>heslo súťaže</w:t>
      </w:r>
      <w:r>
        <w:rPr>
          <w:rFonts w:eastAsia="Arial Narrow"/>
          <w:b/>
          <w:sz w:val="24"/>
          <w:szCs w:val="24"/>
        </w:rPr>
        <w:t>/názov predmetu zákazky</w:t>
      </w:r>
      <w:r w:rsidRPr="009C6403">
        <w:rPr>
          <w:rFonts w:eastAsia="Arial Narrow"/>
          <w:sz w:val="24"/>
          <w:szCs w:val="24"/>
        </w:rPr>
        <w:t xml:space="preserve"> </w:t>
      </w:r>
    </w:p>
    <w:p w14:paraId="12A7FFF2" w14:textId="77777777" w:rsidR="0050540C" w:rsidRPr="009C6403" w:rsidRDefault="0050540C" w:rsidP="0050540C">
      <w:pPr>
        <w:pStyle w:val="Odsekzoznamu"/>
        <w:numPr>
          <w:ilvl w:val="0"/>
          <w:numId w:val="7"/>
        </w:numPr>
        <w:rPr>
          <w:rFonts w:eastAsia="Arial Narrow"/>
          <w:sz w:val="24"/>
          <w:szCs w:val="24"/>
        </w:rPr>
      </w:pPr>
      <w:r w:rsidRPr="009C6403">
        <w:rPr>
          <w:rFonts w:eastAsia="Arial Narrow"/>
          <w:sz w:val="24"/>
          <w:szCs w:val="24"/>
        </w:rPr>
        <w:t xml:space="preserve">za účelom zabezpečenia elektronickej komunikácie, uchádzač v Krycom liste uvedie </w:t>
      </w:r>
      <w:r w:rsidRPr="009C6403">
        <w:rPr>
          <w:rFonts w:eastAsia="Arial Narrow"/>
          <w:b/>
          <w:sz w:val="24"/>
          <w:szCs w:val="24"/>
        </w:rPr>
        <w:t>Vyhlásenie o elektronickej komunikácii a Vyhlásenie o neexistencii konfliktu záujmov (</w:t>
      </w:r>
      <w:r w:rsidRPr="009C6403">
        <w:rPr>
          <w:rFonts w:eastAsia="Arial Narrow"/>
          <w:sz w:val="24"/>
          <w:szCs w:val="24"/>
        </w:rPr>
        <w:t>súčasť Krycieho listu</w:t>
      </w:r>
      <w:r w:rsidRPr="009C6403">
        <w:rPr>
          <w:rFonts w:eastAsia="Arial Narrow"/>
          <w:b/>
          <w:sz w:val="24"/>
          <w:szCs w:val="24"/>
        </w:rPr>
        <w:t>)</w:t>
      </w:r>
    </w:p>
    <w:p w14:paraId="5212AC99" w14:textId="77777777" w:rsidR="0050540C" w:rsidRPr="009C6403" w:rsidRDefault="0050540C" w:rsidP="0050540C">
      <w:pPr>
        <w:pStyle w:val="Odsekzoznamu"/>
        <w:ind w:left="0"/>
        <w:jc w:val="both"/>
        <w:rPr>
          <w:rFonts w:eastAsia="Arial Narrow"/>
          <w:sz w:val="24"/>
          <w:szCs w:val="24"/>
        </w:rPr>
      </w:pPr>
      <w:r w:rsidRPr="009C6403">
        <w:rPr>
          <w:rFonts w:eastAsia="Arial Narrow"/>
          <w:sz w:val="24"/>
          <w:szCs w:val="24"/>
        </w:rPr>
        <w:t xml:space="preserve">Krycí list ponuky musí mať ten istý obsah ako poskytnutá príloha č. </w:t>
      </w:r>
      <w:r>
        <w:rPr>
          <w:rFonts w:eastAsia="Arial Narrow"/>
          <w:sz w:val="24"/>
          <w:szCs w:val="24"/>
        </w:rPr>
        <w:t>4</w:t>
      </w:r>
      <w:r w:rsidRPr="009C6403">
        <w:rPr>
          <w:rFonts w:eastAsia="Arial Narrow"/>
          <w:sz w:val="24"/>
          <w:szCs w:val="24"/>
        </w:rPr>
        <w:t xml:space="preserve"> SP. </w:t>
      </w:r>
      <w:r w:rsidRPr="009C6403">
        <w:rPr>
          <w:rFonts w:eastAsia="Arial Narrow"/>
          <w:b/>
          <w:sz w:val="24"/>
          <w:szCs w:val="24"/>
          <w:u w:val="single"/>
        </w:rPr>
        <w:t>Tento dokument musí byť elektronicky podpísaný zaručeným elektronickým podpisom oprávnenou osobou/oprávnenými osobami konať v mene uchádzača.</w:t>
      </w:r>
      <w:r w:rsidRPr="009C6403">
        <w:rPr>
          <w:rFonts w:eastAsia="Arial Narrow"/>
          <w:sz w:val="24"/>
          <w:szCs w:val="24"/>
        </w:rPr>
        <w:t xml:space="preserve"> Všetky dokumenty, ktoré sa budú nachádzať v súboroch uvedených v Zozname súborov v Krycom liste ponuky sa budú považovať za podpísané uchádzačom. Krycí list bude predložený v needitovateľnej forme  vo formáte „pdf“. Ak súčasťou ponuky nebude Krycí list ponuky podpísaný zaručeným</w:t>
      </w:r>
      <w:r>
        <w:rPr>
          <w:rFonts w:eastAsia="Arial Narrow"/>
          <w:sz w:val="24"/>
          <w:szCs w:val="24"/>
        </w:rPr>
        <w:t>/</w:t>
      </w:r>
      <w:r w:rsidRPr="009C6403">
        <w:rPr>
          <w:rFonts w:eastAsia="Arial Narrow"/>
          <w:sz w:val="24"/>
          <w:szCs w:val="24"/>
        </w:rPr>
        <w:t>kvalifikovaným elektronickým podpisom, verejný obstarávateľ ponuku vylúči v súlade s § 49 ods. 4</w:t>
      </w:r>
      <w:r w:rsidR="00A80E99">
        <w:rPr>
          <w:rFonts w:eastAsia="Arial Narrow"/>
          <w:sz w:val="24"/>
          <w:szCs w:val="24"/>
        </w:rPr>
        <w:t xml:space="preserve"> zákona</w:t>
      </w:r>
      <w:r w:rsidRPr="009C6403">
        <w:rPr>
          <w:rFonts w:eastAsia="Arial Narrow"/>
          <w:sz w:val="24"/>
          <w:szCs w:val="24"/>
        </w:rPr>
        <w:t xml:space="preserve">.  </w:t>
      </w:r>
    </w:p>
    <w:p w14:paraId="31744093" w14:textId="77777777" w:rsidR="0050540C" w:rsidRPr="009C6403" w:rsidRDefault="0050540C" w:rsidP="0050540C">
      <w:pPr>
        <w:pStyle w:val="Odsekzoznamu"/>
        <w:numPr>
          <w:ilvl w:val="0"/>
          <w:numId w:val="6"/>
        </w:numPr>
        <w:ind w:left="0" w:firstLine="0"/>
        <w:jc w:val="both"/>
        <w:rPr>
          <w:rFonts w:eastAsia="Arial Narrow"/>
          <w:sz w:val="24"/>
          <w:szCs w:val="24"/>
        </w:rPr>
      </w:pPr>
      <w:r w:rsidRPr="009C6403">
        <w:rPr>
          <w:rFonts w:eastAsia="Arial Narrow"/>
          <w:b/>
          <w:iCs/>
          <w:sz w:val="24"/>
          <w:szCs w:val="24"/>
        </w:rPr>
        <w:t>Doklady preukazujúce splnenie podmienok účasti</w:t>
      </w:r>
      <w:r w:rsidRPr="009C6403">
        <w:rPr>
          <w:rFonts w:eastAsia="Arial Narrow"/>
          <w:iCs/>
          <w:sz w:val="24"/>
          <w:szCs w:val="24"/>
        </w:rPr>
        <w:t>, ktoré</w:t>
      </w:r>
      <w:r w:rsidRPr="009C6403">
        <w:rPr>
          <w:rFonts w:eastAsia="Arial Narrow"/>
          <w:sz w:val="24"/>
          <w:szCs w:val="24"/>
        </w:rPr>
        <w:t xml:space="preserve"> budú obsahovať potvrdenia, doklady a dokumenty, prostredníctvom, ktorých uchádzač preukazuje </w:t>
      </w:r>
      <w:r w:rsidRPr="009C6403">
        <w:rPr>
          <w:rFonts w:eastAsia="Arial Narrow"/>
          <w:b/>
          <w:sz w:val="24"/>
          <w:szCs w:val="24"/>
        </w:rPr>
        <w:t>splnenie podmienok účasti vo verejnom obstarávaní</w:t>
      </w:r>
      <w:r w:rsidRPr="009C6403">
        <w:rPr>
          <w:rFonts w:eastAsia="Arial Narrow"/>
          <w:sz w:val="24"/>
          <w:szCs w:val="24"/>
        </w:rPr>
        <w:t xml:space="preserve">, požadované v oznámení o vyhlásení verejného obstarávania a podľa časti súťažných podkladov </w:t>
      </w:r>
      <w:r w:rsidRPr="009C6403">
        <w:rPr>
          <w:rFonts w:eastAsia="Arial Narrow"/>
          <w:iCs/>
          <w:sz w:val="24"/>
          <w:szCs w:val="24"/>
        </w:rPr>
        <w:t>A.2 Podmienky účasti uchádzačov. Uchádzač predmetné súbory uvedie v Zozname súborov v Krycom liste ponuky.</w:t>
      </w:r>
    </w:p>
    <w:p w14:paraId="53DE1CD2" w14:textId="77777777" w:rsidR="0050540C" w:rsidRPr="00E44EF7" w:rsidRDefault="0050540C" w:rsidP="0050540C">
      <w:pPr>
        <w:pStyle w:val="Odsekzoznamu"/>
        <w:numPr>
          <w:ilvl w:val="0"/>
          <w:numId w:val="6"/>
        </w:numPr>
        <w:ind w:left="0" w:firstLine="0"/>
        <w:jc w:val="both"/>
        <w:rPr>
          <w:rFonts w:eastAsia="Arial Narrow"/>
          <w:sz w:val="24"/>
          <w:szCs w:val="24"/>
        </w:rPr>
      </w:pPr>
      <w:r w:rsidRPr="00E44EF7">
        <w:rPr>
          <w:rFonts w:eastAsia="Arial Narrow"/>
          <w:b/>
          <w:iCs/>
          <w:sz w:val="24"/>
          <w:szCs w:val="24"/>
        </w:rPr>
        <w:t>Dokumenty preukazujúce splnenie požiadaviek na predmet/príslušnú časť predmetu zákazky</w:t>
      </w:r>
      <w:r w:rsidRPr="00E44EF7">
        <w:rPr>
          <w:rFonts w:eastAsia="Arial Narrow"/>
          <w:iCs/>
          <w:sz w:val="24"/>
          <w:szCs w:val="24"/>
        </w:rPr>
        <w:t>, ktoré</w:t>
      </w:r>
      <w:r w:rsidRPr="00E44EF7">
        <w:rPr>
          <w:rFonts w:eastAsia="Arial Narrow"/>
          <w:sz w:val="24"/>
          <w:szCs w:val="24"/>
        </w:rPr>
        <w:t xml:space="preserve"> budú obsahovať potvrdenia, doklady a dokumenty, prostredníctvom, ktorých uchádzač preukazuje </w:t>
      </w:r>
      <w:r w:rsidRPr="00E44EF7">
        <w:rPr>
          <w:rFonts w:eastAsia="Arial Narrow"/>
          <w:b/>
          <w:sz w:val="24"/>
          <w:szCs w:val="24"/>
        </w:rPr>
        <w:t>splnenie požiadaviek na predmet</w:t>
      </w:r>
      <w:r w:rsidRPr="00E44EF7">
        <w:rPr>
          <w:rFonts w:eastAsia="Arial Narrow"/>
          <w:b/>
          <w:iCs/>
          <w:sz w:val="24"/>
          <w:szCs w:val="24"/>
        </w:rPr>
        <w:t>/príslušnú časť predmetu</w:t>
      </w:r>
      <w:r w:rsidRPr="00E44EF7">
        <w:rPr>
          <w:rFonts w:eastAsia="Arial Narrow"/>
          <w:b/>
          <w:sz w:val="24"/>
          <w:szCs w:val="24"/>
        </w:rPr>
        <w:t xml:space="preserve"> zákazky</w:t>
      </w:r>
      <w:r w:rsidRPr="00E44EF7">
        <w:rPr>
          <w:rFonts w:eastAsia="Arial Narrow"/>
          <w:sz w:val="24"/>
          <w:szCs w:val="24"/>
        </w:rPr>
        <w:t>, požadované v oznámení o vyhlásení verejného obstarávania  alebo v súťažných podkladoch</w:t>
      </w:r>
      <w:r w:rsidRPr="00E44EF7">
        <w:rPr>
          <w:rFonts w:eastAsia="Arial Narrow"/>
          <w:iCs/>
          <w:sz w:val="24"/>
          <w:szCs w:val="24"/>
        </w:rPr>
        <w:t>. Uchádzač predmetné súbory uvedie v Zozname súborov v Krycom liste ponuky.</w:t>
      </w:r>
    </w:p>
    <w:p w14:paraId="0B0480D4" w14:textId="77777777" w:rsidR="0050540C" w:rsidRPr="00A80E99" w:rsidRDefault="0050540C" w:rsidP="0050540C">
      <w:pPr>
        <w:pStyle w:val="Odsekzoznamu"/>
        <w:numPr>
          <w:ilvl w:val="0"/>
          <w:numId w:val="6"/>
        </w:numPr>
        <w:ind w:left="0" w:firstLine="0"/>
        <w:jc w:val="both"/>
        <w:rPr>
          <w:rFonts w:eastAsia="Arial Narrow"/>
          <w:sz w:val="24"/>
          <w:szCs w:val="24"/>
        </w:rPr>
      </w:pPr>
      <w:r w:rsidRPr="00E44EF7">
        <w:rPr>
          <w:rFonts w:eastAsia="Arial Narrow"/>
          <w:b/>
          <w:sz w:val="24"/>
          <w:szCs w:val="24"/>
        </w:rPr>
        <w:t>Dokument s názvom „Návrh na plnenie kritérií“</w:t>
      </w:r>
      <w:r w:rsidRPr="00E44EF7">
        <w:rPr>
          <w:rFonts w:eastAsia="Arial Narrow"/>
          <w:sz w:val="24"/>
          <w:szCs w:val="24"/>
        </w:rPr>
        <w:t xml:space="preserve"> </w:t>
      </w:r>
      <w:r w:rsidRPr="00320656">
        <w:rPr>
          <w:rFonts w:eastAsia="Arial Narrow"/>
          <w:sz w:val="24"/>
          <w:szCs w:val="24"/>
        </w:rPr>
        <w:t xml:space="preserve">určených verejným obstarávateľom na vyhodnotenie ponúk - príloha č. 3 SP. </w:t>
      </w:r>
      <w:r w:rsidRPr="00320656">
        <w:rPr>
          <w:rFonts w:eastAsia="Arial Narrow"/>
          <w:iCs/>
          <w:sz w:val="24"/>
          <w:szCs w:val="24"/>
        </w:rPr>
        <w:t>Uchádzač predmetné súbory uvedie v Zozname súborov v Krycom liste ponuky.</w:t>
      </w:r>
    </w:p>
    <w:p w14:paraId="46CF0501" w14:textId="77777777" w:rsidR="00A80E99" w:rsidRPr="00320656" w:rsidRDefault="00A80E99" w:rsidP="0050540C">
      <w:pPr>
        <w:pStyle w:val="Odsekzoznamu"/>
        <w:numPr>
          <w:ilvl w:val="0"/>
          <w:numId w:val="6"/>
        </w:numPr>
        <w:ind w:left="0" w:firstLine="0"/>
        <w:jc w:val="both"/>
        <w:rPr>
          <w:rFonts w:eastAsia="Arial Narrow"/>
          <w:sz w:val="24"/>
          <w:szCs w:val="24"/>
        </w:rPr>
      </w:pPr>
      <w:r>
        <w:rPr>
          <w:rFonts w:eastAsia="Arial Narrow"/>
          <w:b/>
          <w:sz w:val="24"/>
          <w:szCs w:val="24"/>
        </w:rPr>
        <w:t xml:space="preserve">Dokument s názvom „Požadované údaje </w:t>
      </w:r>
      <w:r w:rsidR="0091395B">
        <w:rPr>
          <w:rFonts w:eastAsia="Arial Narrow"/>
          <w:b/>
          <w:sz w:val="24"/>
          <w:szCs w:val="24"/>
        </w:rPr>
        <w:t xml:space="preserve">na </w:t>
      </w:r>
      <w:r>
        <w:rPr>
          <w:rFonts w:eastAsia="Arial Narrow"/>
          <w:b/>
          <w:sz w:val="24"/>
          <w:szCs w:val="24"/>
        </w:rPr>
        <w:t>predložen</w:t>
      </w:r>
      <w:r w:rsidR="0091395B">
        <w:rPr>
          <w:rFonts w:eastAsia="Arial Narrow"/>
          <w:b/>
          <w:sz w:val="24"/>
          <w:szCs w:val="24"/>
        </w:rPr>
        <w:t>ie</w:t>
      </w:r>
      <w:r>
        <w:rPr>
          <w:rFonts w:eastAsia="Arial Narrow"/>
          <w:b/>
          <w:sz w:val="24"/>
          <w:szCs w:val="24"/>
        </w:rPr>
        <w:t xml:space="preserve"> vzorky/vzoriek“ </w:t>
      </w:r>
      <w:r>
        <w:rPr>
          <w:rFonts w:eastAsia="Arial Narrow"/>
          <w:sz w:val="24"/>
          <w:szCs w:val="24"/>
        </w:rPr>
        <w:t>(viď príloha č. 6 Súťažných podkladov)</w:t>
      </w:r>
      <w:r w:rsidR="00A65C09" w:rsidRPr="00294CCE">
        <w:rPr>
          <w:rFonts w:eastAsia="Arial Narrow"/>
          <w:sz w:val="24"/>
          <w:szCs w:val="24"/>
        </w:rPr>
        <w:t>, ktorý bude obsahovať verejným ob</w:t>
      </w:r>
      <w:r>
        <w:rPr>
          <w:rFonts w:eastAsia="Arial Narrow"/>
          <w:sz w:val="24"/>
          <w:szCs w:val="24"/>
        </w:rPr>
        <w:t xml:space="preserve">starávateľom </w:t>
      </w:r>
      <w:r w:rsidR="00A65C09" w:rsidRPr="00294CCE">
        <w:rPr>
          <w:rFonts w:eastAsia="Arial Narrow"/>
          <w:sz w:val="24"/>
          <w:szCs w:val="24"/>
        </w:rPr>
        <w:t xml:space="preserve">požadované informácie </w:t>
      </w:r>
      <w:r>
        <w:rPr>
          <w:rFonts w:eastAsia="Arial Narrow"/>
          <w:sz w:val="24"/>
          <w:szCs w:val="24"/>
        </w:rPr>
        <w:t xml:space="preserve">nevyhnutné k predloženiu vzorky/vzoriek uchádzačom, </w:t>
      </w:r>
      <w:r w:rsidRPr="009C6403">
        <w:rPr>
          <w:rFonts w:eastAsia="Arial Narrow"/>
          <w:sz w:val="24"/>
          <w:szCs w:val="24"/>
        </w:rPr>
        <w:t>prostredníctvom</w:t>
      </w:r>
      <w:r>
        <w:rPr>
          <w:rFonts w:eastAsia="Arial Narrow"/>
          <w:sz w:val="24"/>
          <w:szCs w:val="24"/>
        </w:rPr>
        <w:t xml:space="preserve"> k</w:t>
      </w:r>
      <w:r w:rsidRPr="009C6403">
        <w:rPr>
          <w:rFonts w:eastAsia="Arial Narrow"/>
          <w:sz w:val="24"/>
          <w:szCs w:val="24"/>
        </w:rPr>
        <w:t>tor</w:t>
      </w:r>
      <w:r>
        <w:rPr>
          <w:rFonts w:eastAsia="Arial Narrow"/>
          <w:sz w:val="24"/>
          <w:szCs w:val="24"/>
        </w:rPr>
        <w:t xml:space="preserve">ej/ktorých </w:t>
      </w:r>
      <w:r w:rsidRPr="009C6403">
        <w:rPr>
          <w:rFonts w:eastAsia="Arial Narrow"/>
          <w:sz w:val="24"/>
          <w:szCs w:val="24"/>
        </w:rPr>
        <w:t xml:space="preserve">uchádzač preukazuje </w:t>
      </w:r>
      <w:r w:rsidRPr="009C6403">
        <w:rPr>
          <w:rFonts w:eastAsia="Arial Narrow"/>
          <w:b/>
          <w:sz w:val="24"/>
          <w:szCs w:val="24"/>
        </w:rPr>
        <w:t>splnenie podmienok účasti vo verejnom obstarávaní</w:t>
      </w:r>
      <w:r w:rsidRPr="009C6403">
        <w:rPr>
          <w:rFonts w:eastAsia="Arial Narrow"/>
          <w:sz w:val="24"/>
          <w:szCs w:val="24"/>
        </w:rPr>
        <w:t xml:space="preserve">, požadované v oznámení o vyhlásení verejného obstarávania a podľa časti súťažných podkladov </w:t>
      </w:r>
      <w:r w:rsidRPr="009C6403">
        <w:rPr>
          <w:rFonts w:eastAsia="Arial Narrow"/>
          <w:iCs/>
          <w:sz w:val="24"/>
          <w:szCs w:val="24"/>
        </w:rPr>
        <w:t>A.2 Podmienky účasti uchádzačov. Uchádzač predmetn</w:t>
      </w:r>
      <w:r>
        <w:rPr>
          <w:rFonts w:eastAsia="Arial Narrow"/>
          <w:iCs/>
          <w:sz w:val="24"/>
          <w:szCs w:val="24"/>
        </w:rPr>
        <w:t xml:space="preserve">ý dokument </w:t>
      </w:r>
      <w:r w:rsidRPr="009C6403">
        <w:rPr>
          <w:rFonts w:eastAsia="Arial Narrow"/>
          <w:iCs/>
          <w:sz w:val="24"/>
          <w:szCs w:val="24"/>
        </w:rPr>
        <w:t>uvedie v Zozname súborov v Krycom liste ponuky</w:t>
      </w:r>
      <w:r>
        <w:rPr>
          <w:rFonts w:eastAsia="Arial Narrow"/>
          <w:iCs/>
          <w:sz w:val="24"/>
          <w:szCs w:val="24"/>
        </w:rPr>
        <w:t>.</w:t>
      </w:r>
    </w:p>
    <w:p w14:paraId="0EFFD5DA" w14:textId="77777777" w:rsidR="0050540C" w:rsidRPr="009C6403" w:rsidDel="00666C7C" w:rsidRDefault="0050540C" w:rsidP="0050540C">
      <w:pPr>
        <w:pStyle w:val="Odsekzoznamu"/>
        <w:numPr>
          <w:ilvl w:val="0"/>
          <w:numId w:val="6"/>
        </w:numPr>
        <w:ind w:left="0" w:firstLine="0"/>
        <w:jc w:val="both"/>
        <w:rPr>
          <w:rFonts w:eastAsia="Arial Narrow"/>
          <w:sz w:val="24"/>
          <w:szCs w:val="24"/>
        </w:rPr>
      </w:pPr>
      <w:r w:rsidRPr="00320656" w:rsidDel="00666C7C">
        <w:rPr>
          <w:rFonts w:eastAsia="Arial Narrow"/>
          <w:sz w:val="24"/>
          <w:szCs w:val="24"/>
        </w:rPr>
        <w:t xml:space="preserve">V prípade skupiny dodávateľov uchádzač uvedie identifikačné údaje každého člena skupiny dodávateľov s uvedením obchodného mena, adresy sídla alebo miesta podnikania, </w:t>
      </w:r>
      <w:r w:rsidRPr="00DB7175" w:rsidDel="00666C7C">
        <w:rPr>
          <w:rFonts w:eastAsia="Arial Narrow"/>
          <w:sz w:val="24"/>
          <w:szCs w:val="24"/>
        </w:rPr>
        <w:t>men</w:t>
      </w:r>
      <w:r w:rsidR="00937F9B" w:rsidRPr="00DB7175">
        <w:rPr>
          <w:rFonts w:eastAsia="Arial Narrow"/>
          <w:sz w:val="24"/>
          <w:szCs w:val="24"/>
        </w:rPr>
        <w:t>a</w:t>
      </w:r>
      <w:r w:rsidRPr="00320656" w:rsidDel="00666C7C">
        <w:rPr>
          <w:rFonts w:eastAsia="Arial Narrow"/>
          <w:sz w:val="24"/>
          <w:szCs w:val="24"/>
        </w:rPr>
        <w:t xml:space="preserve"> kontaktnej osoby, telefónneho čísla a elektronickej adresy kontaktnej osoby. Ak za skupinu dodávateľov koná skupinou poverená osoba, resp. konajú skupinou poverené osoby, uchádzač predloží aj udelené plnomocenstvo pre túto osobu, resp. osoby</w:t>
      </w:r>
      <w:r w:rsidRPr="009C6403" w:rsidDel="00666C7C">
        <w:rPr>
          <w:rFonts w:eastAsia="Arial Narrow"/>
          <w:sz w:val="24"/>
          <w:szCs w:val="24"/>
        </w:rPr>
        <w:t xml:space="preserve">, ktoré budú oprávnené prijímať pokyny a konať v mene všetkých ostatných členov skupiny dodávateľov. Udelené plnomocenstvo musí byť podpísané oprávnenými osobami všetkých členov skupiny dodávateľov, tento súbor  uchádzač predloží  </w:t>
      </w:r>
      <w:r w:rsidRPr="009C6403" w:rsidDel="00666C7C">
        <w:rPr>
          <w:rFonts w:eastAsia="Arial Narrow"/>
          <w:iCs/>
          <w:sz w:val="24"/>
          <w:szCs w:val="24"/>
        </w:rPr>
        <w:t>v </w:t>
      </w:r>
      <w:r w:rsidRPr="009C6403">
        <w:rPr>
          <w:rFonts w:eastAsia="Arial Narrow"/>
          <w:sz w:val="24"/>
          <w:szCs w:val="24"/>
        </w:rPr>
        <w:t>needitovateľnej forme  vo formáte „pdf“</w:t>
      </w:r>
      <w:r w:rsidRPr="009C6403" w:rsidDel="00666C7C">
        <w:rPr>
          <w:rFonts w:eastAsia="Arial Narrow"/>
          <w:sz w:val="24"/>
          <w:szCs w:val="24"/>
        </w:rPr>
        <w:t>.</w:t>
      </w:r>
    </w:p>
    <w:p w14:paraId="07BBC18C" w14:textId="77777777" w:rsidR="0050540C" w:rsidRPr="009C6403" w:rsidRDefault="0050540C" w:rsidP="00642921">
      <w:pPr>
        <w:pStyle w:val="Odsekzoznamu"/>
        <w:numPr>
          <w:ilvl w:val="0"/>
          <w:numId w:val="6"/>
        </w:numPr>
        <w:ind w:left="0" w:firstLine="0"/>
        <w:jc w:val="both"/>
        <w:rPr>
          <w:rFonts w:eastAsia="Arial Narrow"/>
          <w:sz w:val="24"/>
          <w:szCs w:val="24"/>
        </w:rPr>
      </w:pPr>
      <w:r w:rsidRPr="009C6403">
        <w:rPr>
          <w:rFonts w:eastAsia="Arial Narrow"/>
          <w:sz w:val="24"/>
          <w:szCs w:val="24"/>
        </w:rPr>
        <w:t>Všetky ďalšie, verejným obstarávateľom požadované informácie, dokumenty, o</w:t>
      </w:r>
      <w:r>
        <w:rPr>
          <w:rFonts w:eastAsia="Arial Narrow"/>
          <w:sz w:val="24"/>
          <w:szCs w:val="24"/>
        </w:rPr>
        <w:t xml:space="preserve">pisy a návrhy,  </w:t>
      </w:r>
      <w:r w:rsidRPr="009C6403">
        <w:rPr>
          <w:rFonts w:eastAsia="Arial Narrow"/>
          <w:sz w:val="24"/>
          <w:szCs w:val="24"/>
        </w:rPr>
        <w:t>ktoré sú uvedené v </w:t>
      </w:r>
      <w:r w:rsidRPr="009C6403">
        <w:rPr>
          <w:rFonts w:eastAsia="Arial Narrow"/>
          <w:iCs/>
          <w:sz w:val="24"/>
          <w:szCs w:val="24"/>
        </w:rPr>
        <w:t xml:space="preserve"> </w:t>
      </w:r>
      <w:r w:rsidRPr="009C6403">
        <w:rPr>
          <w:rFonts w:eastAsia="Arial Narrow"/>
          <w:sz w:val="24"/>
          <w:szCs w:val="24"/>
        </w:rPr>
        <w:t>týchto súťažných podkladov a v oznámení o vyhlásení verejného obstarávania.</w:t>
      </w:r>
    </w:p>
    <w:p w14:paraId="48FCD7EC" w14:textId="77777777" w:rsidR="0050540C" w:rsidRPr="00A90BE9" w:rsidRDefault="0050540C" w:rsidP="0050540C">
      <w:pPr>
        <w:pStyle w:val="Odsekzoznamu"/>
        <w:numPr>
          <w:ilvl w:val="0"/>
          <w:numId w:val="6"/>
        </w:numPr>
        <w:ind w:left="0" w:firstLine="0"/>
        <w:jc w:val="both"/>
        <w:rPr>
          <w:rFonts w:eastAsia="Arial Narrow"/>
          <w:sz w:val="24"/>
          <w:szCs w:val="24"/>
        </w:rPr>
      </w:pPr>
      <w:r w:rsidRPr="009C6403">
        <w:rPr>
          <w:rFonts w:eastAsia="Arial Narrow"/>
          <w:b/>
          <w:sz w:val="24"/>
          <w:szCs w:val="24"/>
          <w:u w:val="single"/>
        </w:rPr>
        <w:t>Dokument s názvom „Návrh zmluvy“:</w:t>
      </w:r>
      <w:r w:rsidRPr="00E44EF7">
        <w:rPr>
          <w:rFonts w:eastAsia="Arial Narrow"/>
          <w:sz w:val="24"/>
          <w:szCs w:val="24"/>
        </w:rPr>
        <w:t xml:space="preserve"> uchádzač </w:t>
      </w:r>
      <w:r w:rsidRPr="009C6403">
        <w:rPr>
          <w:rFonts w:eastAsia="Arial Narrow"/>
          <w:sz w:val="24"/>
          <w:szCs w:val="24"/>
        </w:rPr>
        <w:t xml:space="preserve">predloží vyplnený, podpísaný a oskenovaný návrh zmluvy </w:t>
      </w:r>
      <w:r w:rsidR="00F13749">
        <w:rPr>
          <w:rFonts w:eastAsia="Arial Narrow"/>
          <w:sz w:val="24"/>
          <w:szCs w:val="24"/>
        </w:rPr>
        <w:t xml:space="preserve">v súlade </w:t>
      </w:r>
      <w:r w:rsidRPr="009C6403">
        <w:rPr>
          <w:rFonts w:eastAsia="Arial Narrow"/>
          <w:sz w:val="24"/>
          <w:szCs w:val="24"/>
        </w:rPr>
        <w:t>s </w:t>
      </w:r>
      <w:r w:rsidRPr="009C6403">
        <w:rPr>
          <w:rFonts w:eastAsia="Arial Narrow"/>
          <w:sz w:val="24"/>
          <w:szCs w:val="24"/>
          <w:u w:val="single"/>
        </w:rPr>
        <w:t>prílohou č.1 Návrhu zmluvy.</w:t>
      </w:r>
      <w:r w:rsidRPr="009C6403">
        <w:rPr>
          <w:rFonts w:eastAsia="Arial Narrow"/>
          <w:sz w:val="24"/>
          <w:szCs w:val="24"/>
        </w:rPr>
        <w:t xml:space="preserve"> Tento súbor  uchádzač predloží  </w:t>
      </w:r>
      <w:r w:rsidRPr="009C6403">
        <w:rPr>
          <w:rFonts w:eastAsia="Arial Narrow"/>
          <w:iCs/>
          <w:sz w:val="24"/>
          <w:szCs w:val="24"/>
        </w:rPr>
        <w:t>v needitovateľnej forme vo formáte</w:t>
      </w:r>
      <w:r w:rsidRPr="009C6403">
        <w:rPr>
          <w:rFonts w:eastAsia="Arial Narrow"/>
          <w:sz w:val="24"/>
          <w:szCs w:val="24"/>
        </w:rPr>
        <w:t xml:space="preserve"> „pdf“ </w:t>
      </w:r>
      <w:r w:rsidRPr="009C6403">
        <w:rPr>
          <w:rFonts w:eastAsia="Arial Narrow"/>
          <w:iCs/>
          <w:sz w:val="24"/>
          <w:szCs w:val="24"/>
        </w:rPr>
        <w:t xml:space="preserve">pričom súbor taktiež uvedie do Zoznamu súborov v Krycom liste ponuky. </w:t>
      </w:r>
      <w:r w:rsidR="00F13749">
        <w:rPr>
          <w:rFonts w:eastAsia="Arial Narrow"/>
          <w:iCs/>
          <w:sz w:val="24"/>
          <w:szCs w:val="24"/>
        </w:rPr>
        <w:t>V prípade, ak uchádzač predkladá ponuky na viaceré časti zákazky, predloží tento dokument pre každú jednotlivú časť zákazky, pre ktorú ponuku predkladá.</w:t>
      </w:r>
    </w:p>
    <w:p w14:paraId="26F45E30" w14:textId="77777777" w:rsidR="00A90BE9" w:rsidRPr="00C278EF" w:rsidRDefault="00CD7B96" w:rsidP="00A90BE9">
      <w:pPr>
        <w:pStyle w:val="Odsekzoznamu"/>
        <w:numPr>
          <w:ilvl w:val="0"/>
          <w:numId w:val="6"/>
        </w:numPr>
        <w:ind w:left="0" w:firstLine="0"/>
        <w:jc w:val="both"/>
        <w:rPr>
          <w:rFonts w:eastAsia="Arial Narrow"/>
          <w:sz w:val="24"/>
          <w:szCs w:val="24"/>
        </w:rPr>
      </w:pPr>
      <w:r w:rsidRPr="00C278EF">
        <w:rPr>
          <w:rFonts w:eastAsia="Arial Narrow"/>
          <w:sz w:val="24"/>
          <w:szCs w:val="24"/>
        </w:rPr>
        <w:t>P</w:t>
      </w:r>
      <w:r w:rsidR="00A90BE9" w:rsidRPr="00C278EF">
        <w:rPr>
          <w:rFonts w:eastAsia="Arial Narrow"/>
          <w:sz w:val="24"/>
          <w:szCs w:val="24"/>
        </w:rPr>
        <w:t>odiel zákazky, ktorý má v úmysle zadať subdodávateľom, navrhovaných subdodávateľov a predmety subdodávok.</w:t>
      </w:r>
    </w:p>
    <w:p w14:paraId="07CE2F08" w14:textId="77777777" w:rsidR="00A90BE9" w:rsidRPr="00C278EF" w:rsidRDefault="00A90BE9" w:rsidP="00A90BE9">
      <w:pPr>
        <w:pStyle w:val="Odsekzoznamu"/>
        <w:numPr>
          <w:ilvl w:val="0"/>
          <w:numId w:val="6"/>
        </w:numPr>
        <w:ind w:left="142" w:hanging="142"/>
        <w:jc w:val="both"/>
        <w:rPr>
          <w:rFonts w:eastAsia="Arial Narrow"/>
          <w:sz w:val="24"/>
          <w:szCs w:val="24"/>
        </w:rPr>
      </w:pPr>
      <w:r w:rsidRPr="00C278EF">
        <w:rPr>
          <w:rFonts w:eastAsia="Arial Narrow"/>
          <w:b/>
          <w:sz w:val="24"/>
          <w:szCs w:val="24"/>
        </w:rPr>
        <w:t xml:space="preserve">         </w:t>
      </w:r>
      <w:r w:rsidRPr="00C278EF">
        <w:rPr>
          <w:rFonts w:eastAsia="Arial Narrow"/>
          <w:sz w:val="24"/>
          <w:szCs w:val="24"/>
        </w:rPr>
        <w:t>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14:paraId="0BEF0659" w14:textId="77777777" w:rsidR="00A90BE9" w:rsidRPr="00CD7B96" w:rsidRDefault="00A90BE9" w:rsidP="00A90BE9">
      <w:pPr>
        <w:pStyle w:val="Odsekzoznamu"/>
        <w:ind w:left="0"/>
        <w:jc w:val="both"/>
        <w:rPr>
          <w:rFonts w:eastAsia="Arial Narrow"/>
          <w:sz w:val="24"/>
          <w:szCs w:val="24"/>
        </w:rPr>
      </w:pPr>
    </w:p>
    <w:p w14:paraId="6BD33FE6" w14:textId="77777777" w:rsidR="0050540C" w:rsidRDefault="0050540C" w:rsidP="00841372">
      <w:pPr>
        <w:jc w:val="both"/>
        <w:rPr>
          <w:rFonts w:eastAsia="Arial Narrow"/>
          <w:i/>
          <w:color w:val="FF0000"/>
          <w:sz w:val="24"/>
          <w:szCs w:val="24"/>
          <w:u w:val="single"/>
        </w:rPr>
      </w:pPr>
    </w:p>
    <w:p w14:paraId="224743E8" w14:textId="77777777" w:rsidR="00E23532" w:rsidRDefault="0050540C" w:rsidP="0050540C">
      <w:pPr>
        <w:rPr>
          <w:rFonts w:eastAsia="Arial Narrow"/>
          <w:b/>
          <w:caps/>
          <w:sz w:val="24"/>
          <w:szCs w:val="24"/>
        </w:rPr>
      </w:pPr>
      <w:r>
        <w:rPr>
          <w:rFonts w:eastAsia="Arial Narrow"/>
          <w:b/>
          <w:caps/>
          <w:sz w:val="24"/>
          <w:szCs w:val="24"/>
        </w:rPr>
        <w:t xml:space="preserve">13. </w:t>
      </w:r>
      <w:r w:rsidR="00E23532" w:rsidRPr="0050540C">
        <w:rPr>
          <w:rFonts w:eastAsia="Arial Narrow"/>
          <w:b/>
          <w:caps/>
          <w:sz w:val="24"/>
          <w:szCs w:val="24"/>
        </w:rPr>
        <w:t xml:space="preserve">Proces </w:t>
      </w:r>
      <w:r w:rsidR="001E44E2">
        <w:rPr>
          <w:rFonts w:eastAsia="Arial Narrow"/>
          <w:b/>
          <w:caps/>
          <w:sz w:val="24"/>
          <w:szCs w:val="24"/>
        </w:rPr>
        <w:t>Predkladania a hodnotenia</w:t>
      </w:r>
      <w:r w:rsidR="001E44E2" w:rsidRPr="0050540C">
        <w:rPr>
          <w:rFonts w:eastAsia="Arial Narrow"/>
          <w:b/>
          <w:caps/>
          <w:sz w:val="24"/>
          <w:szCs w:val="24"/>
        </w:rPr>
        <w:t xml:space="preserve"> </w:t>
      </w:r>
      <w:r w:rsidR="00E23532" w:rsidRPr="0050540C">
        <w:rPr>
          <w:rFonts w:eastAsia="Arial Narrow"/>
          <w:b/>
          <w:caps/>
          <w:sz w:val="24"/>
          <w:szCs w:val="24"/>
        </w:rPr>
        <w:t>vzoriek</w:t>
      </w:r>
    </w:p>
    <w:p w14:paraId="2304DDBF" w14:textId="77777777" w:rsidR="0050540C" w:rsidRPr="0050540C" w:rsidRDefault="0050540C" w:rsidP="0050540C">
      <w:pPr>
        <w:rPr>
          <w:rFonts w:eastAsia="Arial Narrow"/>
          <w:b/>
          <w:caps/>
          <w:sz w:val="24"/>
          <w:szCs w:val="24"/>
        </w:rPr>
      </w:pPr>
    </w:p>
    <w:p w14:paraId="0CBBA049" w14:textId="77777777" w:rsidR="00E23532" w:rsidRDefault="00E23532" w:rsidP="001C2A7F">
      <w:pPr>
        <w:pStyle w:val="Odsekzoznamu"/>
        <w:numPr>
          <w:ilvl w:val="1"/>
          <w:numId w:val="73"/>
        </w:numPr>
        <w:jc w:val="both"/>
        <w:rPr>
          <w:sz w:val="24"/>
          <w:szCs w:val="24"/>
        </w:rPr>
      </w:pPr>
      <w:r w:rsidRPr="0050540C">
        <w:rPr>
          <w:sz w:val="24"/>
          <w:szCs w:val="24"/>
        </w:rPr>
        <w:t xml:space="preserve">Verejný obstarávateľ požaduje, aby </w:t>
      </w:r>
      <w:r w:rsidR="00B72FCC" w:rsidRPr="0050540C">
        <w:rPr>
          <w:sz w:val="24"/>
          <w:szCs w:val="24"/>
        </w:rPr>
        <w:t>uchádzač</w:t>
      </w:r>
      <w:r w:rsidRPr="0050540C">
        <w:rPr>
          <w:sz w:val="24"/>
          <w:szCs w:val="24"/>
        </w:rPr>
        <w:t xml:space="preserve"> predložil pre každú časť predmetu zákazky vzorku jedného nástroja, spĺňajúceho požiadavky a popis príslušnej časti zákazky (viď B.1 - Opis predmetu zákazky). Predloženie vzoriek je vyžadované </w:t>
      </w:r>
      <w:r w:rsidR="00E4507C">
        <w:rPr>
          <w:sz w:val="24"/>
          <w:szCs w:val="24"/>
        </w:rPr>
        <w:t xml:space="preserve">za účelom </w:t>
      </w:r>
      <w:r w:rsidRPr="0050540C">
        <w:rPr>
          <w:sz w:val="24"/>
          <w:szCs w:val="24"/>
        </w:rPr>
        <w:t> hodnoteni</w:t>
      </w:r>
      <w:r w:rsidR="00E4507C">
        <w:rPr>
          <w:sz w:val="24"/>
          <w:szCs w:val="24"/>
        </w:rPr>
        <w:t>a</w:t>
      </w:r>
      <w:r w:rsidRPr="0050540C">
        <w:rPr>
          <w:sz w:val="24"/>
          <w:szCs w:val="24"/>
        </w:rPr>
        <w:t xml:space="preserve"> ponúk </w:t>
      </w:r>
      <w:r w:rsidR="00E4507C">
        <w:rPr>
          <w:sz w:val="24"/>
          <w:szCs w:val="24"/>
        </w:rPr>
        <w:t xml:space="preserve">na základe najlepšieho pomeru ceny a kvality (§ 44 ods. 3 písm. a) zákona), a to k hodnoteniu </w:t>
      </w:r>
      <w:r w:rsidRPr="0050540C">
        <w:rPr>
          <w:sz w:val="24"/>
          <w:szCs w:val="24"/>
        </w:rPr>
        <w:t xml:space="preserve"> kvality ponú</w:t>
      </w:r>
      <w:r w:rsidR="00B72FCC" w:rsidRPr="0050540C">
        <w:rPr>
          <w:sz w:val="24"/>
          <w:szCs w:val="24"/>
        </w:rPr>
        <w:t>kaného</w:t>
      </w:r>
      <w:r w:rsidR="00C94165">
        <w:rPr>
          <w:sz w:val="24"/>
          <w:szCs w:val="24"/>
        </w:rPr>
        <w:t xml:space="preserve"> </w:t>
      </w:r>
      <w:r w:rsidR="00B72FCC" w:rsidRPr="0050540C">
        <w:rPr>
          <w:sz w:val="24"/>
          <w:szCs w:val="24"/>
        </w:rPr>
        <w:t xml:space="preserve">predmetu zákazky podľa </w:t>
      </w:r>
      <w:r w:rsidR="00FF1016" w:rsidRPr="0050540C">
        <w:rPr>
          <w:sz w:val="24"/>
          <w:szCs w:val="24"/>
        </w:rPr>
        <w:t xml:space="preserve">časti </w:t>
      </w:r>
      <w:r w:rsidR="0044510C" w:rsidRPr="0050540C">
        <w:rPr>
          <w:sz w:val="24"/>
          <w:szCs w:val="24"/>
        </w:rPr>
        <w:t>B</w:t>
      </w:r>
      <w:r w:rsidR="00E4507C">
        <w:rPr>
          <w:sz w:val="24"/>
          <w:szCs w:val="24"/>
        </w:rPr>
        <w:t>.</w:t>
      </w:r>
      <w:r w:rsidR="0044510C" w:rsidRPr="0050540C">
        <w:rPr>
          <w:sz w:val="24"/>
          <w:szCs w:val="24"/>
        </w:rPr>
        <w:t>2.</w:t>
      </w:r>
      <w:r w:rsidR="004F56A9">
        <w:rPr>
          <w:sz w:val="24"/>
          <w:szCs w:val="24"/>
        </w:rPr>
        <w:t xml:space="preserve"> </w:t>
      </w:r>
    </w:p>
    <w:p w14:paraId="1500D754" w14:textId="77777777" w:rsidR="0050540C" w:rsidRPr="0050540C" w:rsidRDefault="0050540C" w:rsidP="0050540C">
      <w:pPr>
        <w:pStyle w:val="Odsekzoznamu"/>
        <w:ind w:left="480"/>
        <w:jc w:val="both"/>
        <w:rPr>
          <w:sz w:val="24"/>
          <w:szCs w:val="24"/>
        </w:rPr>
      </w:pPr>
    </w:p>
    <w:p w14:paraId="5C517DF1" w14:textId="7D281878" w:rsidR="0050540C" w:rsidRPr="00E1546F" w:rsidRDefault="00E23532" w:rsidP="002756CC">
      <w:pPr>
        <w:pStyle w:val="Odsekzoznamu"/>
        <w:numPr>
          <w:ilvl w:val="1"/>
          <w:numId w:val="73"/>
        </w:numPr>
        <w:ind w:left="567" w:hanging="567"/>
        <w:jc w:val="both"/>
        <w:rPr>
          <w:sz w:val="24"/>
          <w:szCs w:val="24"/>
        </w:rPr>
      </w:pPr>
      <w:r w:rsidRPr="00E1546F">
        <w:rPr>
          <w:sz w:val="24"/>
          <w:szCs w:val="24"/>
        </w:rPr>
        <w:t xml:space="preserve">Verejný obstarávateľ považuje za nevyhnutné vyskúšať si </w:t>
      </w:r>
      <w:r w:rsidR="00E4507C">
        <w:rPr>
          <w:sz w:val="24"/>
          <w:szCs w:val="24"/>
        </w:rPr>
        <w:t xml:space="preserve">vzorku ponúkaného </w:t>
      </w:r>
      <w:r w:rsidR="00166DE0">
        <w:rPr>
          <w:sz w:val="24"/>
          <w:szCs w:val="24"/>
        </w:rPr>
        <w:t xml:space="preserve">tovaru </w:t>
      </w:r>
      <w:r w:rsidR="00E4507C">
        <w:rPr>
          <w:sz w:val="24"/>
          <w:szCs w:val="24"/>
        </w:rPr>
        <w:t>(</w:t>
      </w:r>
      <w:r w:rsidRPr="00E1546F">
        <w:rPr>
          <w:sz w:val="24"/>
          <w:szCs w:val="24"/>
        </w:rPr>
        <w:t>hudobn</w:t>
      </w:r>
      <w:r w:rsidR="00E4507C">
        <w:rPr>
          <w:sz w:val="24"/>
          <w:szCs w:val="24"/>
        </w:rPr>
        <w:t>ého nástroja - klavíra)</w:t>
      </w:r>
      <w:r w:rsidR="002318BE" w:rsidRPr="00E1546F">
        <w:rPr>
          <w:sz w:val="24"/>
          <w:szCs w:val="24"/>
        </w:rPr>
        <w:t xml:space="preserve"> </w:t>
      </w:r>
      <w:r w:rsidR="00166DE0">
        <w:rPr>
          <w:sz w:val="24"/>
          <w:szCs w:val="24"/>
        </w:rPr>
        <w:t xml:space="preserve">vzťahujúcu sa k príslušnej časti predmetu zákazky </w:t>
      </w:r>
      <w:r w:rsidR="002318BE" w:rsidRPr="00E1546F">
        <w:rPr>
          <w:sz w:val="24"/>
          <w:szCs w:val="24"/>
        </w:rPr>
        <w:t>– a</w:t>
      </w:r>
      <w:r w:rsidR="00E4507C">
        <w:rPr>
          <w:sz w:val="24"/>
          <w:szCs w:val="24"/>
        </w:rPr>
        <w:t xml:space="preserve"> za účelom výberu najlepšej ponuky na základe najlepšieho pomeru ceny a kvality </w:t>
      </w:r>
      <w:r w:rsidR="002318BE" w:rsidRPr="00E1546F">
        <w:rPr>
          <w:sz w:val="24"/>
          <w:szCs w:val="24"/>
        </w:rPr>
        <w:t>ohodnotiť jej kvalitatívne vlastnosti</w:t>
      </w:r>
      <w:r w:rsidRPr="00E1546F">
        <w:rPr>
          <w:sz w:val="24"/>
          <w:szCs w:val="24"/>
        </w:rPr>
        <w:t xml:space="preserve"> odbornou komisiou verejného obstarávateľa </w:t>
      </w:r>
      <w:r w:rsidR="00C278EF" w:rsidRPr="00E1546F">
        <w:rPr>
          <w:sz w:val="24"/>
          <w:szCs w:val="24"/>
        </w:rPr>
        <w:t>na hodnotenie kvality vzorky</w:t>
      </w:r>
      <w:r w:rsidR="002318BE" w:rsidRPr="00E1546F">
        <w:rPr>
          <w:sz w:val="24"/>
          <w:szCs w:val="24"/>
        </w:rPr>
        <w:t xml:space="preserve"> podľa kritérií  uvedených v časti B</w:t>
      </w:r>
      <w:r w:rsidR="00E4507C">
        <w:rPr>
          <w:sz w:val="24"/>
          <w:szCs w:val="24"/>
        </w:rPr>
        <w:t>.</w:t>
      </w:r>
      <w:r w:rsidR="002318BE" w:rsidRPr="00E1546F">
        <w:rPr>
          <w:sz w:val="24"/>
          <w:szCs w:val="24"/>
        </w:rPr>
        <w:t xml:space="preserve">2 </w:t>
      </w:r>
      <w:r w:rsidR="00E4507C">
        <w:rPr>
          <w:sz w:val="24"/>
          <w:szCs w:val="24"/>
        </w:rPr>
        <w:t xml:space="preserve">týchto </w:t>
      </w:r>
      <w:r w:rsidR="002318BE" w:rsidRPr="00E1546F">
        <w:rPr>
          <w:sz w:val="24"/>
          <w:szCs w:val="24"/>
        </w:rPr>
        <w:t>súťažných podkladov.</w:t>
      </w:r>
      <w:r w:rsidR="004F56A9">
        <w:rPr>
          <w:sz w:val="24"/>
          <w:szCs w:val="24"/>
        </w:rPr>
        <w:t xml:space="preserve"> Predložená vzorka sa musí zhodovať s </w:t>
      </w:r>
      <w:r w:rsidR="004F56A9">
        <w:rPr>
          <w:bCs/>
          <w:sz w:val="24"/>
          <w:szCs w:val="24"/>
          <w:bdr w:val="none" w:sz="0" w:space="0" w:color="auto" w:frame="1"/>
        </w:rPr>
        <w:t xml:space="preserve">tovarom (hudobným nástrojom </w:t>
      </w:r>
      <w:r w:rsidR="009C4D99">
        <w:rPr>
          <w:bCs/>
          <w:sz w:val="24"/>
          <w:szCs w:val="24"/>
          <w:bdr w:val="none" w:sz="0" w:space="0" w:color="auto" w:frame="1"/>
        </w:rPr>
        <w:t xml:space="preserve">- </w:t>
      </w:r>
      <w:r w:rsidR="004F56A9">
        <w:rPr>
          <w:bCs/>
          <w:sz w:val="24"/>
          <w:szCs w:val="24"/>
          <w:bdr w:val="none" w:sz="0" w:space="0" w:color="auto" w:frame="1"/>
        </w:rPr>
        <w:t xml:space="preserve">klavírom) uvedeným uchádzačom v jeho ponuke pre príslušnú časť predmetu zákazky. Za týmto účelom je uchádzač povinný v rámci svojej ponuky </w:t>
      </w:r>
      <w:r w:rsidR="004F56A9">
        <w:rPr>
          <w:rFonts w:eastAsiaTheme="minorHAnsi"/>
          <w:sz w:val="24"/>
          <w:szCs w:val="24"/>
        </w:rPr>
        <w:t>predložiť technickú špecifikáciu predkladanej vzorky</w:t>
      </w:r>
      <w:r w:rsidR="00FB59E6">
        <w:rPr>
          <w:rFonts w:eastAsiaTheme="minorHAnsi"/>
          <w:sz w:val="24"/>
          <w:szCs w:val="24"/>
        </w:rPr>
        <w:t xml:space="preserve">, a to </w:t>
      </w:r>
      <w:r w:rsidR="004F56A9">
        <w:rPr>
          <w:rFonts w:eastAsiaTheme="minorHAnsi"/>
          <w:sz w:val="24"/>
          <w:szCs w:val="24"/>
        </w:rPr>
        <w:t xml:space="preserve">vo forme dokladu v slovenskom alebo českom jazyku obsahujúceho špecifikáciu predkladanej vzorky s jej detailným technickým popisom, parametrami a vyobrazením (napr. formou technického listu, katalógového listu, prospektu a pod.). Technická špecifikácia vzorky bude ako súčasť dokumentu </w:t>
      </w:r>
      <w:r w:rsidR="004F56A9" w:rsidRPr="004F56A9">
        <w:rPr>
          <w:rFonts w:eastAsiaTheme="minorHAnsi"/>
          <w:sz w:val="24"/>
          <w:szCs w:val="24"/>
        </w:rPr>
        <w:t>„</w:t>
      </w:r>
      <w:r w:rsidR="004F56A9" w:rsidRPr="006930B4">
        <w:rPr>
          <w:rFonts w:eastAsia="Arial Narrow"/>
          <w:sz w:val="24"/>
          <w:szCs w:val="24"/>
        </w:rPr>
        <w:t>Požadované údaje na predloženie vzorky/vzoriek“</w:t>
      </w:r>
      <w:r w:rsidR="004F56A9">
        <w:rPr>
          <w:rFonts w:eastAsiaTheme="minorHAnsi"/>
          <w:sz w:val="24"/>
          <w:szCs w:val="24"/>
        </w:rPr>
        <w:t xml:space="preserve"> (príloha č. 6 súťažných podkladov), časťou obsahu ponuky uchádzača.</w:t>
      </w:r>
    </w:p>
    <w:p w14:paraId="3D596AE1" w14:textId="77777777" w:rsidR="002318BE" w:rsidRPr="002318BE" w:rsidRDefault="002318BE" w:rsidP="002318BE">
      <w:pPr>
        <w:jc w:val="both"/>
        <w:rPr>
          <w:sz w:val="24"/>
          <w:szCs w:val="24"/>
        </w:rPr>
      </w:pPr>
    </w:p>
    <w:p w14:paraId="2A661BE5" w14:textId="77777777" w:rsidR="00E23532" w:rsidRDefault="00E23532" w:rsidP="001C2A7F">
      <w:pPr>
        <w:pStyle w:val="Odsekzoznamu"/>
        <w:numPr>
          <w:ilvl w:val="1"/>
          <w:numId w:val="73"/>
        </w:numPr>
        <w:ind w:left="567" w:hanging="567"/>
        <w:jc w:val="both"/>
        <w:rPr>
          <w:sz w:val="24"/>
          <w:szCs w:val="24"/>
        </w:rPr>
      </w:pPr>
      <w:r w:rsidRPr="0050540C">
        <w:rPr>
          <w:sz w:val="24"/>
          <w:szCs w:val="24"/>
        </w:rPr>
        <w:t xml:space="preserve">Vzorky nebude </w:t>
      </w:r>
      <w:r w:rsidR="00ED6B6B" w:rsidRPr="000C7B23">
        <w:rPr>
          <w:sz w:val="24"/>
          <w:szCs w:val="24"/>
        </w:rPr>
        <w:t>uchádzač</w:t>
      </w:r>
      <w:r w:rsidRPr="000C7B23">
        <w:rPr>
          <w:sz w:val="24"/>
          <w:szCs w:val="24"/>
        </w:rPr>
        <w:t xml:space="preserve"> </w:t>
      </w:r>
      <w:r w:rsidRPr="0050540C">
        <w:rPr>
          <w:sz w:val="24"/>
          <w:szCs w:val="24"/>
        </w:rPr>
        <w:t xml:space="preserve">fyzicky predkladať v rámci svojej ponuky, ale umožní verejnému obstarávateľovi, aby si mohol </w:t>
      </w:r>
      <w:r w:rsidR="00166DE0">
        <w:rPr>
          <w:sz w:val="24"/>
          <w:szCs w:val="24"/>
        </w:rPr>
        <w:t xml:space="preserve">vzorku ponúkaného tovaru (hudobného nástroja – klavíra) </w:t>
      </w:r>
      <w:r w:rsidR="00AB57F5">
        <w:rPr>
          <w:sz w:val="24"/>
          <w:szCs w:val="24"/>
        </w:rPr>
        <w:t xml:space="preserve">vzťahujúcu sa k príslušnej časti predmetu zákazky </w:t>
      </w:r>
      <w:r w:rsidRPr="0050540C">
        <w:rPr>
          <w:sz w:val="24"/>
          <w:szCs w:val="24"/>
        </w:rPr>
        <w:t>vyskúšať – a</w:t>
      </w:r>
      <w:r w:rsidR="00E4507C">
        <w:rPr>
          <w:sz w:val="24"/>
          <w:szCs w:val="24"/>
        </w:rPr>
        <w:t xml:space="preserve"> vyhodnotiť </w:t>
      </w:r>
      <w:r w:rsidRPr="0050540C">
        <w:rPr>
          <w:sz w:val="24"/>
          <w:szCs w:val="24"/>
        </w:rPr>
        <w:t xml:space="preserve">jeho </w:t>
      </w:r>
      <w:r w:rsidR="00E4507C">
        <w:rPr>
          <w:sz w:val="24"/>
          <w:szCs w:val="24"/>
        </w:rPr>
        <w:t xml:space="preserve">kvalitatívne </w:t>
      </w:r>
      <w:r w:rsidRPr="0050540C">
        <w:rPr>
          <w:sz w:val="24"/>
          <w:szCs w:val="24"/>
        </w:rPr>
        <w:t xml:space="preserve">vlastnosti v priebehu procesu </w:t>
      </w:r>
      <w:r w:rsidR="00166DE0">
        <w:rPr>
          <w:sz w:val="24"/>
          <w:szCs w:val="24"/>
        </w:rPr>
        <w:t xml:space="preserve">posudzovania a </w:t>
      </w:r>
      <w:r w:rsidRPr="0050540C">
        <w:rPr>
          <w:sz w:val="24"/>
          <w:szCs w:val="24"/>
        </w:rPr>
        <w:t xml:space="preserve">hodnotenia ponúk. </w:t>
      </w:r>
    </w:p>
    <w:p w14:paraId="2A48F815" w14:textId="77777777" w:rsidR="000C7B23" w:rsidRPr="000C7B23" w:rsidRDefault="000C7B23" w:rsidP="000C7B23">
      <w:pPr>
        <w:jc w:val="both"/>
        <w:rPr>
          <w:sz w:val="24"/>
          <w:szCs w:val="24"/>
        </w:rPr>
      </w:pPr>
    </w:p>
    <w:p w14:paraId="4C6219F1" w14:textId="77777777" w:rsidR="00E23532" w:rsidRPr="0044510C" w:rsidRDefault="00E4507C" w:rsidP="001C2A7F">
      <w:pPr>
        <w:pStyle w:val="Odsekzoznamu"/>
        <w:numPr>
          <w:ilvl w:val="1"/>
          <w:numId w:val="73"/>
        </w:numPr>
        <w:ind w:left="567" w:hanging="567"/>
        <w:jc w:val="both"/>
        <w:rPr>
          <w:sz w:val="24"/>
          <w:szCs w:val="24"/>
        </w:rPr>
      </w:pPr>
      <w:r>
        <w:rPr>
          <w:sz w:val="24"/>
          <w:szCs w:val="24"/>
        </w:rPr>
        <w:t xml:space="preserve">Za účelom </w:t>
      </w:r>
      <w:r w:rsidR="00AB57F5">
        <w:rPr>
          <w:sz w:val="24"/>
          <w:szCs w:val="24"/>
        </w:rPr>
        <w:t xml:space="preserve">umožnenia a zabezpečenia </w:t>
      </w:r>
      <w:r>
        <w:rPr>
          <w:sz w:val="24"/>
          <w:szCs w:val="24"/>
        </w:rPr>
        <w:t>predloženia a hodnotenia vzorky</w:t>
      </w:r>
      <w:r w:rsidR="00E23532" w:rsidRPr="00CD7B96">
        <w:rPr>
          <w:rFonts w:eastAsia="Arial Narrow"/>
          <w:sz w:val="24"/>
          <w:szCs w:val="24"/>
        </w:rPr>
        <w:t xml:space="preserve"> vzťahujúcej sa k príslušnej časti </w:t>
      </w:r>
      <w:r w:rsidR="00EF6367" w:rsidRPr="00CD7B96">
        <w:rPr>
          <w:rFonts w:eastAsia="Arial Narrow"/>
          <w:sz w:val="24"/>
          <w:szCs w:val="24"/>
        </w:rPr>
        <w:t xml:space="preserve">predmetu </w:t>
      </w:r>
      <w:r w:rsidR="00E23532" w:rsidRPr="00CD7B96">
        <w:rPr>
          <w:rFonts w:eastAsia="Arial Narrow"/>
          <w:sz w:val="24"/>
          <w:szCs w:val="24"/>
        </w:rPr>
        <w:t xml:space="preserve">zákazky uvedie </w:t>
      </w:r>
      <w:r w:rsidR="00A90BE9" w:rsidRPr="00CD7B96">
        <w:rPr>
          <w:sz w:val="24"/>
          <w:szCs w:val="24"/>
        </w:rPr>
        <w:t xml:space="preserve">uchádzač </w:t>
      </w:r>
      <w:r w:rsidR="00E23532" w:rsidRPr="00CD7B96">
        <w:rPr>
          <w:rFonts w:eastAsia="Arial Narrow"/>
          <w:sz w:val="24"/>
          <w:szCs w:val="24"/>
        </w:rPr>
        <w:t>v ponuke</w:t>
      </w:r>
      <w:r w:rsidR="00E23532" w:rsidRPr="0044510C">
        <w:rPr>
          <w:rFonts w:eastAsia="Arial Narrow"/>
          <w:sz w:val="24"/>
          <w:szCs w:val="24"/>
        </w:rPr>
        <w:t xml:space="preserve">: </w:t>
      </w:r>
    </w:p>
    <w:p w14:paraId="6A8A03FF" w14:textId="77777777" w:rsidR="00E23532" w:rsidRPr="0044510C" w:rsidRDefault="00E23532" w:rsidP="007952DD">
      <w:pPr>
        <w:pStyle w:val="Odsekzoznamu"/>
        <w:ind w:left="851" w:hanging="284"/>
        <w:jc w:val="both"/>
        <w:rPr>
          <w:sz w:val="24"/>
          <w:szCs w:val="24"/>
        </w:rPr>
      </w:pPr>
      <w:r w:rsidRPr="0044510C">
        <w:rPr>
          <w:sz w:val="24"/>
          <w:szCs w:val="24"/>
        </w:rPr>
        <w:t>a)</w:t>
      </w:r>
      <w:r w:rsidR="007952DD" w:rsidRPr="0044510C">
        <w:rPr>
          <w:sz w:val="24"/>
          <w:szCs w:val="24"/>
        </w:rPr>
        <w:tab/>
      </w:r>
      <w:r w:rsidRPr="0044510C">
        <w:rPr>
          <w:sz w:val="24"/>
          <w:szCs w:val="24"/>
        </w:rPr>
        <w:t>miesto, kde si môže verejný obstarávateľ vzorku dôkladne vyskúšať</w:t>
      </w:r>
      <w:r w:rsidR="00AB57F5">
        <w:rPr>
          <w:sz w:val="24"/>
          <w:szCs w:val="24"/>
        </w:rPr>
        <w:t>,</w:t>
      </w:r>
    </w:p>
    <w:p w14:paraId="4BC8387C" w14:textId="77777777" w:rsidR="003319F5" w:rsidRPr="006A585A" w:rsidRDefault="00E23532" w:rsidP="000C7B23">
      <w:pPr>
        <w:pStyle w:val="Odsekzoznamu"/>
        <w:ind w:left="851" w:hanging="284"/>
        <w:jc w:val="both"/>
        <w:rPr>
          <w:sz w:val="24"/>
        </w:rPr>
      </w:pPr>
      <w:r w:rsidRPr="0044510C">
        <w:rPr>
          <w:sz w:val="24"/>
          <w:szCs w:val="24"/>
        </w:rPr>
        <w:t>b)</w:t>
      </w:r>
      <w:r w:rsidR="000C7B23">
        <w:rPr>
          <w:sz w:val="24"/>
          <w:szCs w:val="24"/>
        </w:rPr>
        <w:t xml:space="preserve"> </w:t>
      </w:r>
      <w:r w:rsidRPr="000C7B23">
        <w:rPr>
          <w:sz w:val="24"/>
          <w:szCs w:val="24"/>
        </w:rPr>
        <w:t>kontaktné údaje na oso</w:t>
      </w:r>
      <w:r w:rsidR="00ED6B6B" w:rsidRPr="000C7B23">
        <w:rPr>
          <w:sz w:val="24"/>
          <w:szCs w:val="24"/>
        </w:rPr>
        <w:t>bu poverenú uchádzačom</w:t>
      </w:r>
      <w:r w:rsidRPr="000C7B23">
        <w:rPr>
          <w:sz w:val="24"/>
          <w:szCs w:val="24"/>
        </w:rPr>
        <w:t>, s ktorou vere</w:t>
      </w:r>
      <w:r w:rsidR="00ED6B6B" w:rsidRPr="000C7B23">
        <w:rPr>
          <w:sz w:val="24"/>
          <w:szCs w:val="24"/>
        </w:rPr>
        <w:t xml:space="preserve">jný obstarávateľ dohodne </w:t>
      </w:r>
      <w:r w:rsidR="00ED6B6B" w:rsidRPr="006A585A">
        <w:rPr>
          <w:sz w:val="24"/>
        </w:rPr>
        <w:t>obojstranne vyhovujúci</w:t>
      </w:r>
      <w:r w:rsidRPr="006A585A">
        <w:rPr>
          <w:sz w:val="24"/>
        </w:rPr>
        <w:t xml:space="preserve"> </w:t>
      </w:r>
      <w:r w:rsidR="00ED6B6B" w:rsidRPr="006A585A">
        <w:rPr>
          <w:sz w:val="24"/>
        </w:rPr>
        <w:t xml:space="preserve">termín </w:t>
      </w:r>
      <w:r w:rsidR="00AB57F5">
        <w:rPr>
          <w:sz w:val="24"/>
        </w:rPr>
        <w:t>predloženia a hodnotenia</w:t>
      </w:r>
      <w:r w:rsidR="00AB57F5" w:rsidRPr="006A585A">
        <w:rPr>
          <w:sz w:val="24"/>
        </w:rPr>
        <w:t xml:space="preserve"> </w:t>
      </w:r>
      <w:r w:rsidR="00ED6B6B" w:rsidRPr="006A585A">
        <w:rPr>
          <w:sz w:val="24"/>
        </w:rPr>
        <w:t>vzorky</w:t>
      </w:r>
      <w:r w:rsidR="00551AB8">
        <w:rPr>
          <w:sz w:val="24"/>
        </w:rPr>
        <w:t xml:space="preserve"> – tento termín sa musí uskutočniť v lehote </w:t>
      </w:r>
      <w:r w:rsidR="003319F5" w:rsidRPr="006A585A">
        <w:rPr>
          <w:sz w:val="24"/>
        </w:rPr>
        <w:t xml:space="preserve">najneskôr do </w:t>
      </w:r>
      <w:r w:rsidR="003319F5" w:rsidRPr="006A585A">
        <w:rPr>
          <w:rFonts w:eastAsia="Arial Narrow"/>
          <w:sz w:val="24"/>
        </w:rPr>
        <w:t xml:space="preserve">60-ho dňa od </w:t>
      </w:r>
      <w:r w:rsidR="003319F5" w:rsidRPr="006A585A">
        <w:rPr>
          <w:sz w:val="24"/>
        </w:rPr>
        <w:t xml:space="preserve">verejným obstarávateľom sprístupnenej zápisnice z otvárania ponúk v elektronickom konte príslušnej zákazky na portáli </w:t>
      </w:r>
      <w:hyperlink r:id="rId21" w:history="1">
        <w:r w:rsidR="003319F5" w:rsidRPr="006A585A">
          <w:rPr>
            <w:rStyle w:val="Hypertextovprepojenie"/>
            <w:color w:val="auto"/>
            <w:sz w:val="24"/>
          </w:rPr>
          <w:t>www.ezakazky.sk</w:t>
        </w:r>
      </w:hyperlink>
      <w:r w:rsidR="00A65C09" w:rsidRPr="00294CCE">
        <w:rPr>
          <w:sz w:val="24"/>
          <w:szCs w:val="24"/>
        </w:rPr>
        <w:t>; v opačnom prípade sa má za to, že zo strany uchádzača nedošlo k splneniu tejto povinnosti a teda ani k splneniu podmienky účasti podľa bodu 4. týchto súťažných podkladov</w:t>
      </w:r>
      <w:r w:rsidR="003319F5" w:rsidRPr="00C94165">
        <w:rPr>
          <w:sz w:val="24"/>
          <w:szCs w:val="24"/>
        </w:rPr>
        <w:t>.</w:t>
      </w:r>
      <w:r w:rsidR="003319F5" w:rsidRPr="006A585A">
        <w:rPr>
          <w:sz w:val="24"/>
        </w:rPr>
        <w:t xml:space="preserve"> </w:t>
      </w:r>
    </w:p>
    <w:p w14:paraId="5B2BC7A2" w14:textId="77777777" w:rsidR="00ED6B6B" w:rsidRPr="000C7B23" w:rsidRDefault="00ED6B6B" w:rsidP="006A585A">
      <w:pPr>
        <w:jc w:val="both"/>
        <w:rPr>
          <w:sz w:val="24"/>
          <w:szCs w:val="24"/>
        </w:rPr>
      </w:pPr>
    </w:p>
    <w:p w14:paraId="399682D8" w14:textId="77777777" w:rsidR="0028246A" w:rsidRPr="00506AD9" w:rsidRDefault="0028246A" w:rsidP="001C2A7F">
      <w:pPr>
        <w:pStyle w:val="Odsekzoznamu"/>
        <w:numPr>
          <w:ilvl w:val="1"/>
          <w:numId w:val="73"/>
        </w:numPr>
        <w:ind w:left="567" w:hanging="567"/>
        <w:jc w:val="both"/>
        <w:rPr>
          <w:sz w:val="24"/>
          <w:szCs w:val="24"/>
        </w:rPr>
      </w:pPr>
      <w:r w:rsidRPr="00506AD9">
        <w:rPr>
          <w:rFonts w:eastAsia="Arial Narrow"/>
          <w:sz w:val="24"/>
          <w:szCs w:val="24"/>
        </w:rPr>
        <w:t>V</w:t>
      </w:r>
      <w:r w:rsidR="00D9309D">
        <w:rPr>
          <w:rFonts w:eastAsia="Arial Narrow"/>
          <w:sz w:val="24"/>
          <w:szCs w:val="24"/>
        </w:rPr>
        <w:t xml:space="preserve"> dohodnutom</w:t>
      </w:r>
      <w:r w:rsidRPr="00506AD9">
        <w:rPr>
          <w:rFonts w:eastAsia="Arial Narrow"/>
          <w:sz w:val="24"/>
          <w:szCs w:val="24"/>
        </w:rPr>
        <w:t xml:space="preserve"> termíne/termínoch vycestuje 3-členná odborná komisia</w:t>
      </w:r>
      <w:r w:rsidR="007E1C32" w:rsidRPr="00506AD9">
        <w:rPr>
          <w:rFonts w:eastAsia="Arial Narrow"/>
          <w:sz w:val="24"/>
          <w:szCs w:val="24"/>
        </w:rPr>
        <w:t xml:space="preserve"> </w:t>
      </w:r>
      <w:r w:rsidR="00D9309D">
        <w:rPr>
          <w:rFonts w:eastAsia="Arial Narrow"/>
          <w:sz w:val="24"/>
          <w:szCs w:val="24"/>
        </w:rPr>
        <w:t xml:space="preserve">verejného obstarávateľa </w:t>
      </w:r>
      <w:r w:rsidR="007E1C32" w:rsidRPr="00506AD9">
        <w:rPr>
          <w:rFonts w:eastAsia="Arial Narrow"/>
          <w:sz w:val="24"/>
          <w:szCs w:val="24"/>
        </w:rPr>
        <w:t xml:space="preserve">na </w:t>
      </w:r>
      <w:r w:rsidR="00D46574" w:rsidRPr="00506AD9">
        <w:rPr>
          <w:rFonts w:eastAsia="Arial Narrow"/>
          <w:sz w:val="24"/>
          <w:szCs w:val="24"/>
        </w:rPr>
        <w:t>hodnotenie</w:t>
      </w:r>
      <w:r w:rsidR="00D9309D">
        <w:rPr>
          <w:rFonts w:eastAsia="Arial Narrow"/>
          <w:sz w:val="24"/>
          <w:szCs w:val="24"/>
        </w:rPr>
        <w:t xml:space="preserve"> </w:t>
      </w:r>
      <w:r w:rsidR="007E1C32" w:rsidRPr="00506AD9">
        <w:rPr>
          <w:rFonts w:eastAsia="Arial Narrow"/>
          <w:sz w:val="24"/>
          <w:szCs w:val="24"/>
        </w:rPr>
        <w:t xml:space="preserve">kvality </w:t>
      </w:r>
      <w:r w:rsidRPr="00506AD9">
        <w:rPr>
          <w:rFonts w:eastAsia="Arial Narrow"/>
          <w:sz w:val="24"/>
          <w:szCs w:val="24"/>
        </w:rPr>
        <w:t xml:space="preserve">ohodnotiť každú jednotlivú vzorku z predložených ponúk – pri hodnotení sa uplatnia </w:t>
      </w:r>
      <w:r w:rsidR="009230CE" w:rsidRPr="00506AD9">
        <w:rPr>
          <w:rFonts w:eastAsia="Arial Narrow"/>
          <w:sz w:val="24"/>
          <w:szCs w:val="24"/>
        </w:rPr>
        <w:t>pravidlá na hodnotenie ponúk</w:t>
      </w:r>
      <w:r w:rsidR="009230CE" w:rsidRPr="00506AD9">
        <w:rPr>
          <w:bCs/>
          <w:sz w:val="24"/>
          <w:szCs w:val="24"/>
        </w:rPr>
        <w:t xml:space="preserve"> </w:t>
      </w:r>
      <w:r w:rsidRPr="00506AD9">
        <w:rPr>
          <w:bCs/>
          <w:sz w:val="24"/>
          <w:szCs w:val="24"/>
        </w:rPr>
        <w:t xml:space="preserve">(časť </w:t>
      </w:r>
      <w:r w:rsidR="009935D7" w:rsidRPr="00506AD9">
        <w:rPr>
          <w:bCs/>
          <w:sz w:val="24"/>
          <w:szCs w:val="24"/>
        </w:rPr>
        <w:t>B.2</w:t>
      </w:r>
      <w:r w:rsidR="00D9309D">
        <w:rPr>
          <w:bCs/>
          <w:sz w:val="24"/>
          <w:szCs w:val="24"/>
        </w:rPr>
        <w:t xml:space="preserve"> týchto súťažných podkladov</w:t>
      </w:r>
      <w:r w:rsidRPr="00506AD9">
        <w:rPr>
          <w:rFonts w:eastAsia="Arial Narrow"/>
          <w:sz w:val="24"/>
          <w:szCs w:val="24"/>
        </w:rPr>
        <w:t>)</w:t>
      </w:r>
      <w:r w:rsidR="0050540C" w:rsidRPr="00506AD9">
        <w:rPr>
          <w:rFonts w:eastAsia="Arial Narrow"/>
          <w:sz w:val="24"/>
          <w:szCs w:val="24"/>
        </w:rPr>
        <w:t>.</w:t>
      </w:r>
    </w:p>
    <w:p w14:paraId="5E266F02" w14:textId="77777777" w:rsidR="00CD7B96" w:rsidRPr="00506AD9" w:rsidRDefault="00CD7B96" w:rsidP="0050540C">
      <w:pPr>
        <w:pStyle w:val="Odsekzoznamu"/>
        <w:ind w:left="567"/>
        <w:jc w:val="both"/>
        <w:rPr>
          <w:sz w:val="24"/>
          <w:szCs w:val="24"/>
        </w:rPr>
      </w:pPr>
    </w:p>
    <w:p w14:paraId="037D9811" w14:textId="77777777" w:rsidR="00E23532" w:rsidRPr="00506AD9" w:rsidRDefault="00E23532" w:rsidP="001C2A7F">
      <w:pPr>
        <w:pStyle w:val="Odsekzoznamu"/>
        <w:numPr>
          <w:ilvl w:val="1"/>
          <w:numId w:val="73"/>
        </w:numPr>
        <w:ind w:left="567" w:hanging="567"/>
        <w:jc w:val="both"/>
        <w:rPr>
          <w:sz w:val="24"/>
          <w:szCs w:val="24"/>
        </w:rPr>
      </w:pPr>
      <w:r w:rsidRPr="00506AD9">
        <w:rPr>
          <w:sz w:val="24"/>
          <w:szCs w:val="24"/>
        </w:rPr>
        <w:t xml:space="preserve">K odskúšaniu každej vzorky </w:t>
      </w:r>
      <w:r w:rsidR="00DF50C7" w:rsidRPr="00506AD9">
        <w:rPr>
          <w:sz w:val="24"/>
          <w:szCs w:val="24"/>
        </w:rPr>
        <w:t>uchádzač</w:t>
      </w:r>
      <w:r w:rsidRPr="00506AD9">
        <w:rPr>
          <w:sz w:val="24"/>
          <w:szCs w:val="24"/>
        </w:rPr>
        <w:t xml:space="preserve"> zabezpečí dostatočný časový priestor (minimálne 2 hodiny) tak, aby 3-členná odborná komisia </w:t>
      </w:r>
      <w:r w:rsidR="00C278EF" w:rsidRPr="00506AD9">
        <w:rPr>
          <w:rFonts w:eastAsia="Arial Narrow"/>
          <w:sz w:val="24"/>
          <w:szCs w:val="24"/>
        </w:rPr>
        <w:t>na hodnotenie</w:t>
      </w:r>
      <w:r w:rsidR="007E1C32" w:rsidRPr="00506AD9">
        <w:rPr>
          <w:rFonts w:eastAsia="Arial Narrow"/>
          <w:sz w:val="24"/>
          <w:szCs w:val="24"/>
        </w:rPr>
        <w:t xml:space="preserve"> kvality vzorky</w:t>
      </w:r>
      <w:r w:rsidRPr="00506AD9">
        <w:rPr>
          <w:sz w:val="24"/>
          <w:szCs w:val="24"/>
        </w:rPr>
        <w:t xml:space="preserve"> mohla danú vzorku v akusticky dostatočne nerušenom prostredí riadne odskúšať a ohodnotiť.</w:t>
      </w:r>
    </w:p>
    <w:p w14:paraId="043F6CB7" w14:textId="77777777" w:rsidR="0050540C" w:rsidRPr="00506AD9" w:rsidRDefault="0050540C" w:rsidP="0050540C">
      <w:pPr>
        <w:jc w:val="both"/>
        <w:rPr>
          <w:sz w:val="24"/>
          <w:szCs w:val="24"/>
        </w:rPr>
      </w:pPr>
    </w:p>
    <w:p w14:paraId="103A663A" w14:textId="77777777" w:rsidR="005A7D30" w:rsidRPr="00ED6B6B" w:rsidRDefault="00E23532" w:rsidP="001C2A7F">
      <w:pPr>
        <w:pStyle w:val="Odsekzoznamu"/>
        <w:numPr>
          <w:ilvl w:val="1"/>
          <w:numId w:val="73"/>
        </w:numPr>
        <w:ind w:left="567" w:hanging="567"/>
        <w:jc w:val="both"/>
        <w:rPr>
          <w:sz w:val="24"/>
          <w:szCs w:val="24"/>
        </w:rPr>
      </w:pPr>
      <w:r w:rsidRPr="00506AD9">
        <w:rPr>
          <w:rFonts w:eastAsia="Arial Narrow"/>
          <w:sz w:val="24"/>
          <w:szCs w:val="24"/>
        </w:rPr>
        <w:t xml:space="preserve">Pokiaľ </w:t>
      </w:r>
      <w:r w:rsidR="00DF50C7" w:rsidRPr="00506AD9">
        <w:rPr>
          <w:sz w:val="24"/>
          <w:szCs w:val="24"/>
        </w:rPr>
        <w:t>uchádzač</w:t>
      </w:r>
      <w:r w:rsidRPr="00506AD9">
        <w:rPr>
          <w:sz w:val="24"/>
          <w:szCs w:val="24"/>
        </w:rPr>
        <w:t xml:space="preserve"> predloží ponuku na viac častí predmetu zákazky, ktorých príslušné vzorky</w:t>
      </w:r>
      <w:r w:rsidRPr="00506AD9">
        <w:rPr>
          <w:rFonts w:eastAsia="Arial Narrow"/>
          <w:sz w:val="24"/>
          <w:szCs w:val="24"/>
        </w:rPr>
        <w:t xml:space="preserve"> bude možné vyskúšať a hodnotiť na jednom mieste, musí zladiť termíny</w:t>
      </w:r>
      <w:r w:rsidRPr="0044510C">
        <w:rPr>
          <w:rFonts w:eastAsia="Arial Narrow"/>
          <w:sz w:val="24"/>
          <w:szCs w:val="24"/>
        </w:rPr>
        <w:t xml:space="preserve"> odskúšania vzoriek tak, aby pre každú z nich vyhradil časový priestor minimálne 2 hodiny.</w:t>
      </w:r>
    </w:p>
    <w:p w14:paraId="2B7065F6" w14:textId="77777777" w:rsidR="00ED6B6B" w:rsidRPr="00ED6B6B" w:rsidRDefault="00ED6B6B" w:rsidP="00ED6B6B">
      <w:pPr>
        <w:jc w:val="both"/>
        <w:rPr>
          <w:sz w:val="24"/>
          <w:szCs w:val="24"/>
        </w:rPr>
      </w:pPr>
    </w:p>
    <w:p w14:paraId="12044C43" w14:textId="77777777" w:rsidR="008817DA" w:rsidRDefault="00E23532" w:rsidP="00EE7B23">
      <w:pPr>
        <w:pStyle w:val="Odsekzoznamu"/>
        <w:numPr>
          <w:ilvl w:val="1"/>
          <w:numId w:val="73"/>
        </w:numPr>
        <w:ind w:left="567" w:hanging="567"/>
        <w:jc w:val="both"/>
        <w:rPr>
          <w:sz w:val="24"/>
          <w:szCs w:val="24"/>
        </w:rPr>
      </w:pPr>
      <w:r w:rsidRPr="00CE36CA">
        <w:rPr>
          <w:sz w:val="24"/>
          <w:szCs w:val="24"/>
        </w:rPr>
        <w:t xml:space="preserve">Požadované údaje </w:t>
      </w:r>
      <w:r w:rsidR="0091395B">
        <w:rPr>
          <w:sz w:val="24"/>
          <w:szCs w:val="24"/>
        </w:rPr>
        <w:t>na</w:t>
      </w:r>
      <w:r w:rsidRPr="00CE36CA">
        <w:rPr>
          <w:sz w:val="24"/>
          <w:szCs w:val="24"/>
        </w:rPr>
        <w:t> </w:t>
      </w:r>
      <w:r w:rsidR="00551AB8">
        <w:rPr>
          <w:sz w:val="24"/>
          <w:szCs w:val="24"/>
        </w:rPr>
        <w:t>predložen</w:t>
      </w:r>
      <w:r w:rsidR="0091395B">
        <w:rPr>
          <w:sz w:val="24"/>
          <w:szCs w:val="24"/>
        </w:rPr>
        <w:t>ie</w:t>
      </w:r>
      <w:r w:rsidR="00551AB8" w:rsidRPr="00CE36CA">
        <w:rPr>
          <w:sz w:val="24"/>
          <w:szCs w:val="24"/>
        </w:rPr>
        <w:t xml:space="preserve"> </w:t>
      </w:r>
      <w:r w:rsidRPr="00CE36CA">
        <w:rPr>
          <w:sz w:val="24"/>
          <w:szCs w:val="24"/>
        </w:rPr>
        <w:t>vzor</w:t>
      </w:r>
      <w:r w:rsidR="00551AB8">
        <w:rPr>
          <w:sz w:val="24"/>
          <w:szCs w:val="24"/>
        </w:rPr>
        <w:t>ky/vzor</w:t>
      </w:r>
      <w:r w:rsidRPr="00CE36CA">
        <w:rPr>
          <w:sz w:val="24"/>
          <w:szCs w:val="24"/>
        </w:rPr>
        <w:t>iek uvedie uchádzač v</w:t>
      </w:r>
      <w:r w:rsidR="00551AB8">
        <w:rPr>
          <w:sz w:val="24"/>
          <w:szCs w:val="24"/>
        </w:rPr>
        <w:t xml:space="preserve"> rozsahu a spôsobom špecifikovaným v </w:t>
      </w:r>
      <w:r w:rsidRPr="00CE36CA">
        <w:rPr>
          <w:sz w:val="24"/>
          <w:szCs w:val="24"/>
        </w:rPr>
        <w:t>prílohe č</w:t>
      </w:r>
      <w:r w:rsidRPr="00CE36CA">
        <w:rPr>
          <w:sz w:val="24"/>
        </w:rPr>
        <w:t xml:space="preserve">. </w:t>
      </w:r>
      <w:r w:rsidR="00D20981" w:rsidRPr="00CE36CA">
        <w:rPr>
          <w:sz w:val="24"/>
        </w:rPr>
        <w:t>6</w:t>
      </w:r>
      <w:r w:rsidR="00551AB8">
        <w:rPr>
          <w:sz w:val="24"/>
        </w:rPr>
        <w:t xml:space="preserve"> týchto súťažných podkladov</w:t>
      </w:r>
      <w:r w:rsidR="004A4D2F">
        <w:rPr>
          <w:sz w:val="24"/>
        </w:rPr>
        <w:t xml:space="preserve"> </w:t>
      </w:r>
      <w:r w:rsidR="00673C56">
        <w:rPr>
          <w:sz w:val="24"/>
          <w:szCs w:val="24"/>
        </w:rPr>
        <w:t>(viď bod</w:t>
      </w:r>
      <w:r w:rsidR="004A4D2F">
        <w:rPr>
          <w:sz w:val="24"/>
          <w:szCs w:val="24"/>
        </w:rPr>
        <w:t xml:space="preserve"> 12.1 týchto súťažných podkladov)</w:t>
      </w:r>
      <w:r w:rsidRPr="00CE36CA">
        <w:rPr>
          <w:sz w:val="24"/>
          <w:szCs w:val="24"/>
        </w:rPr>
        <w:t>.</w:t>
      </w:r>
      <w:r w:rsidR="00544122" w:rsidRPr="00CE36CA">
        <w:rPr>
          <w:sz w:val="24"/>
          <w:szCs w:val="24"/>
        </w:rPr>
        <w:t xml:space="preserve"> </w:t>
      </w:r>
    </w:p>
    <w:p w14:paraId="49EE5B2A" w14:textId="77777777" w:rsidR="00CE36CA" w:rsidRPr="00CE36CA" w:rsidRDefault="00CE36CA" w:rsidP="00CE36CA">
      <w:pPr>
        <w:pStyle w:val="Odsekzoznamu"/>
        <w:rPr>
          <w:sz w:val="24"/>
          <w:szCs w:val="24"/>
        </w:rPr>
      </w:pPr>
    </w:p>
    <w:p w14:paraId="582C3645" w14:textId="77777777" w:rsidR="00CE36CA" w:rsidRPr="00CE36CA" w:rsidRDefault="00CE36CA" w:rsidP="00CE36CA">
      <w:pPr>
        <w:pStyle w:val="Odsekzoznamu"/>
        <w:ind w:left="567"/>
        <w:jc w:val="both"/>
        <w:rPr>
          <w:sz w:val="24"/>
          <w:szCs w:val="24"/>
        </w:rPr>
      </w:pPr>
    </w:p>
    <w:p w14:paraId="332AD101" w14:textId="77777777" w:rsidR="00212A41" w:rsidRDefault="00E44EF7" w:rsidP="001C2A7F">
      <w:pPr>
        <w:pStyle w:val="Odsekzoznamu"/>
        <w:numPr>
          <w:ilvl w:val="0"/>
          <w:numId w:val="73"/>
        </w:numPr>
        <w:rPr>
          <w:rFonts w:eastAsia="Arial Narrow"/>
          <w:b/>
          <w:sz w:val="24"/>
          <w:szCs w:val="24"/>
        </w:rPr>
      </w:pPr>
      <w:r w:rsidRPr="00212A41">
        <w:rPr>
          <w:rFonts w:eastAsia="Arial Narrow"/>
          <w:b/>
          <w:sz w:val="24"/>
          <w:szCs w:val="24"/>
        </w:rPr>
        <w:t xml:space="preserve"> </w:t>
      </w:r>
      <w:r w:rsidR="00212A41">
        <w:rPr>
          <w:rFonts w:eastAsia="Arial Narrow"/>
          <w:b/>
          <w:sz w:val="24"/>
          <w:szCs w:val="24"/>
        </w:rPr>
        <w:t xml:space="preserve">    </w:t>
      </w:r>
      <w:r w:rsidR="00F33448" w:rsidRPr="00212A41">
        <w:rPr>
          <w:rFonts w:eastAsia="Arial Narrow"/>
          <w:b/>
          <w:sz w:val="24"/>
          <w:szCs w:val="24"/>
        </w:rPr>
        <w:t>JAZYK PONUKY</w:t>
      </w:r>
    </w:p>
    <w:p w14:paraId="0CA0E856" w14:textId="77777777" w:rsidR="00212A41" w:rsidRDefault="00212A41" w:rsidP="00212A41">
      <w:pPr>
        <w:pStyle w:val="Odsekzoznamu"/>
        <w:ind w:left="360"/>
        <w:rPr>
          <w:rFonts w:eastAsia="Arial Narrow"/>
          <w:b/>
          <w:sz w:val="24"/>
          <w:szCs w:val="24"/>
        </w:rPr>
      </w:pPr>
    </w:p>
    <w:p w14:paraId="13FDDDF9" w14:textId="77777777" w:rsidR="00A52D94" w:rsidRDefault="00ED4BD3" w:rsidP="00C278EF">
      <w:pPr>
        <w:pStyle w:val="Odsekzoznamu"/>
        <w:numPr>
          <w:ilvl w:val="1"/>
          <w:numId w:val="73"/>
        </w:numPr>
        <w:ind w:left="709" w:hanging="709"/>
        <w:jc w:val="both"/>
        <w:rPr>
          <w:rFonts w:eastAsia="Arial Narrow"/>
          <w:sz w:val="24"/>
          <w:szCs w:val="24"/>
        </w:rPr>
      </w:pPr>
      <w:r w:rsidRPr="00212A41">
        <w:rPr>
          <w:sz w:val="24"/>
          <w:szCs w:val="24"/>
        </w:rPr>
        <w:t xml:space="preserve">Ponuky, návrhy a ďalšie doklady a dokumenty vo verejnom obstarávaní sa predkladajú v štátnom </w:t>
      </w:r>
      <w:r w:rsidRPr="00CE36CA">
        <w:rPr>
          <w:sz w:val="24"/>
          <w:szCs w:val="24"/>
        </w:rPr>
        <w:t>jazyku</w:t>
      </w:r>
      <w:r w:rsidR="00D46574" w:rsidRPr="00CE36CA">
        <w:rPr>
          <w:sz w:val="24"/>
          <w:szCs w:val="24"/>
        </w:rPr>
        <w:t xml:space="preserve"> Slovenskej republiky, t. j. v slovenskom jazyku.</w:t>
      </w:r>
      <w:r w:rsidRPr="00CE36CA">
        <w:rPr>
          <w:sz w:val="24"/>
          <w:szCs w:val="24"/>
        </w:rPr>
        <w:t xml:space="preserve"> Ak je doklad alebo dokument vyhotovený v cudzom jazyku, predkladá sa spolu s jeho </w:t>
      </w:r>
      <w:r w:rsidRPr="00212A41">
        <w:rPr>
          <w:sz w:val="24"/>
          <w:szCs w:val="24"/>
        </w:rPr>
        <w:t>úradným prekladom do štátneho jazyka; to neplatí pre ponuky, návrhy, doklady a dokumenty vyhotovené v českom jazyku. Ak sa zistí rozdiel v ich obsahu, rozhodujúci je úradný preklad do štátneho jazyka</w:t>
      </w:r>
      <w:r w:rsidR="00F33448" w:rsidRPr="00212A41">
        <w:rPr>
          <w:rFonts w:eastAsia="Arial Narrow"/>
          <w:sz w:val="24"/>
          <w:szCs w:val="24"/>
        </w:rPr>
        <w:t>.</w:t>
      </w:r>
    </w:p>
    <w:p w14:paraId="0D394BD0" w14:textId="77777777" w:rsidR="00C278EF" w:rsidRPr="002318BE" w:rsidRDefault="00C278EF" w:rsidP="002318BE">
      <w:pPr>
        <w:rPr>
          <w:rFonts w:eastAsia="Arial Narrow"/>
          <w:sz w:val="24"/>
          <w:szCs w:val="24"/>
        </w:rPr>
      </w:pPr>
    </w:p>
    <w:p w14:paraId="6A1E206F" w14:textId="77777777" w:rsidR="007E3147" w:rsidRPr="008817DA" w:rsidRDefault="007E3147" w:rsidP="008817DA">
      <w:pPr>
        <w:jc w:val="both"/>
        <w:rPr>
          <w:rFonts w:eastAsia="Arial Narrow"/>
          <w:sz w:val="24"/>
          <w:szCs w:val="24"/>
        </w:rPr>
      </w:pPr>
    </w:p>
    <w:p w14:paraId="20CF332B" w14:textId="77777777" w:rsidR="00F33448" w:rsidRPr="00212A41" w:rsidRDefault="00F33448" w:rsidP="001C2A7F">
      <w:pPr>
        <w:pStyle w:val="Odsekzoznamu"/>
        <w:numPr>
          <w:ilvl w:val="0"/>
          <w:numId w:val="73"/>
        </w:numPr>
        <w:rPr>
          <w:rFonts w:eastAsia="Arial Narrow"/>
          <w:b/>
          <w:sz w:val="24"/>
          <w:szCs w:val="24"/>
        </w:rPr>
      </w:pPr>
      <w:r w:rsidRPr="00212A41">
        <w:rPr>
          <w:rFonts w:eastAsia="Arial Narrow"/>
          <w:b/>
          <w:sz w:val="24"/>
          <w:szCs w:val="24"/>
        </w:rPr>
        <w:t>MENA A CENY UVÁDZANÉ V PONUKE, MENA FINANČNÉHO PLNENIA</w:t>
      </w:r>
    </w:p>
    <w:p w14:paraId="47EAC13A" w14:textId="77777777" w:rsidR="00F33448" w:rsidRPr="00E709E3" w:rsidRDefault="00F33448" w:rsidP="00DD216F">
      <w:pPr>
        <w:pStyle w:val="Odsekzoznamu"/>
        <w:ind w:left="567" w:hanging="567"/>
        <w:rPr>
          <w:rFonts w:eastAsia="Arial Narrow"/>
          <w:b/>
          <w:sz w:val="24"/>
          <w:szCs w:val="24"/>
        </w:rPr>
      </w:pPr>
    </w:p>
    <w:p w14:paraId="1403A849" w14:textId="77777777" w:rsidR="00F33448" w:rsidRPr="00E709E3" w:rsidRDefault="00F33448" w:rsidP="001C2A7F">
      <w:pPr>
        <w:pStyle w:val="Odsekzoznamu"/>
        <w:numPr>
          <w:ilvl w:val="1"/>
          <w:numId w:val="73"/>
        </w:numPr>
        <w:ind w:left="567" w:hanging="567"/>
        <w:jc w:val="both"/>
        <w:rPr>
          <w:rFonts w:eastAsia="Arial Narrow"/>
          <w:sz w:val="24"/>
          <w:szCs w:val="24"/>
        </w:rPr>
      </w:pPr>
      <w:r w:rsidRPr="00E709E3">
        <w:rPr>
          <w:rFonts w:eastAsia="Arial Narrow"/>
          <w:sz w:val="24"/>
          <w:szCs w:val="24"/>
        </w:rPr>
        <w:t xml:space="preserve">Uchádzačom navrhovaná zmluvná cena za dodanie požadovaného predmetu zákazky, bude vyjadrená </w:t>
      </w:r>
      <w:r w:rsidR="006C3A37">
        <w:rPr>
          <w:rFonts w:eastAsia="Arial Narrow"/>
          <w:sz w:val="24"/>
          <w:szCs w:val="24"/>
        </w:rPr>
        <w:t xml:space="preserve">bez DPH </w:t>
      </w:r>
      <w:r w:rsidRPr="00E709E3">
        <w:rPr>
          <w:rFonts w:eastAsia="Arial Narrow"/>
          <w:sz w:val="24"/>
          <w:szCs w:val="24"/>
        </w:rPr>
        <w:t>v mene EUR, podľa zákona NR SR č.</w:t>
      </w:r>
      <w:r w:rsidR="007E3147" w:rsidRPr="00E709E3">
        <w:rPr>
          <w:rFonts w:eastAsia="Arial Narrow"/>
          <w:sz w:val="24"/>
          <w:szCs w:val="24"/>
        </w:rPr>
        <w:t xml:space="preserve"> </w:t>
      </w:r>
      <w:r w:rsidRPr="00E709E3">
        <w:rPr>
          <w:rFonts w:eastAsia="Arial Narrow"/>
          <w:sz w:val="24"/>
          <w:szCs w:val="24"/>
        </w:rPr>
        <w:t>18/1996 Z. z. o cenách v znení neskorších predpisov.</w:t>
      </w:r>
    </w:p>
    <w:p w14:paraId="6B5BC6AB" w14:textId="77777777" w:rsidR="007E3147" w:rsidRPr="00E709E3" w:rsidRDefault="007E3147" w:rsidP="00DD216F">
      <w:pPr>
        <w:pStyle w:val="Odsekzoznamu"/>
        <w:ind w:left="567" w:hanging="567"/>
        <w:jc w:val="both"/>
        <w:rPr>
          <w:rFonts w:eastAsia="Arial Narrow"/>
          <w:sz w:val="24"/>
          <w:szCs w:val="24"/>
        </w:rPr>
      </w:pPr>
    </w:p>
    <w:p w14:paraId="3AE17945" w14:textId="77777777" w:rsidR="002E3288" w:rsidRPr="0054236A" w:rsidRDefault="002E3288" w:rsidP="001C2A7F">
      <w:pPr>
        <w:pStyle w:val="Odsekzoznamu"/>
        <w:numPr>
          <w:ilvl w:val="1"/>
          <w:numId w:val="73"/>
        </w:numPr>
        <w:ind w:left="567" w:hanging="567"/>
        <w:jc w:val="both"/>
        <w:rPr>
          <w:rFonts w:eastAsia="Arial Narrow"/>
          <w:sz w:val="24"/>
          <w:szCs w:val="24"/>
        </w:rPr>
      </w:pPr>
      <w:r w:rsidRPr="00E709E3">
        <w:rPr>
          <w:rFonts w:eastAsia="Arial Narrow"/>
          <w:sz w:val="24"/>
          <w:szCs w:val="24"/>
        </w:rPr>
        <w:t xml:space="preserve">Pri určovaní ceny je potrebné venovať pozornosť všetkým požadovaným údajom, ako aj pokynom na zhotovenie ponuky, vyplývajúcim pre uchádzačov z týchto súťažných </w:t>
      </w:r>
      <w:r w:rsidRPr="0054236A">
        <w:rPr>
          <w:rFonts w:eastAsia="Arial Narrow"/>
          <w:sz w:val="24"/>
          <w:szCs w:val="24"/>
        </w:rPr>
        <w:t xml:space="preserve">podkladov, vrátane obchodných podmienok podľa týchto súťažných podkladov. </w:t>
      </w:r>
    </w:p>
    <w:p w14:paraId="76F61C50" w14:textId="77777777" w:rsidR="007E3147" w:rsidRPr="0054236A" w:rsidRDefault="007E3147" w:rsidP="00DD216F">
      <w:pPr>
        <w:pStyle w:val="Odsekzoznamu"/>
        <w:ind w:left="567" w:hanging="567"/>
        <w:jc w:val="both"/>
        <w:rPr>
          <w:rFonts w:eastAsia="Arial Narrow"/>
          <w:sz w:val="24"/>
          <w:szCs w:val="24"/>
        </w:rPr>
      </w:pPr>
    </w:p>
    <w:p w14:paraId="5AA91781" w14:textId="77777777" w:rsidR="00CA3EDE" w:rsidRPr="00212A41" w:rsidRDefault="00310A87" w:rsidP="001C2A7F">
      <w:pPr>
        <w:pStyle w:val="Odsekzoznamu"/>
        <w:numPr>
          <w:ilvl w:val="1"/>
          <w:numId w:val="73"/>
        </w:numPr>
        <w:ind w:left="567" w:hanging="567"/>
        <w:jc w:val="both"/>
        <w:rPr>
          <w:rFonts w:eastAsia="Arial Narrow"/>
          <w:sz w:val="24"/>
          <w:szCs w:val="24"/>
        </w:rPr>
      </w:pPr>
      <w:r w:rsidRPr="00212A41">
        <w:rPr>
          <w:rFonts w:eastAsia="Arial Narrow"/>
          <w:sz w:val="24"/>
          <w:szCs w:val="24"/>
        </w:rPr>
        <w:t>V</w:t>
      </w:r>
      <w:r w:rsidRPr="00212A41">
        <w:t> </w:t>
      </w:r>
      <w:r w:rsidRPr="00212A41">
        <w:rPr>
          <w:rFonts w:eastAsia="Arial Narrow"/>
          <w:sz w:val="24"/>
          <w:szCs w:val="24"/>
        </w:rPr>
        <w:t xml:space="preserve">cene </w:t>
      </w:r>
      <w:r w:rsidR="00526F16" w:rsidRPr="00212A41">
        <w:rPr>
          <w:rFonts w:eastAsia="Arial Narrow"/>
          <w:sz w:val="24"/>
          <w:szCs w:val="24"/>
        </w:rPr>
        <w:t xml:space="preserve">musí byť zahrnutá </w:t>
      </w:r>
      <w:r w:rsidR="00A61A49" w:rsidRPr="00212A41">
        <w:rPr>
          <w:rFonts w:eastAsia="Arial Narrow"/>
          <w:sz w:val="24"/>
          <w:szCs w:val="24"/>
        </w:rPr>
        <w:t>dodávka tovaru – predmetu kúpy, súčasťou každého klavíra je obal</w:t>
      </w:r>
      <w:r w:rsidR="00DB7175" w:rsidRPr="004F7A14">
        <w:rPr>
          <w:rFonts w:eastAsia="Arial Narrow"/>
          <w:sz w:val="24"/>
          <w:szCs w:val="24"/>
        </w:rPr>
        <w:t xml:space="preserve"> a </w:t>
      </w:r>
      <w:r w:rsidR="00935250" w:rsidRPr="004F7A14">
        <w:rPr>
          <w:rFonts w:eastAsia="Arial Narrow"/>
          <w:sz w:val="24"/>
          <w:szCs w:val="24"/>
        </w:rPr>
        <w:t>klavírna</w:t>
      </w:r>
      <w:r w:rsidR="00DB7175" w:rsidRPr="004F7A14">
        <w:rPr>
          <w:rFonts w:eastAsia="Arial Narrow"/>
          <w:sz w:val="24"/>
          <w:szCs w:val="24"/>
        </w:rPr>
        <w:t xml:space="preserve"> stolička (podrobne viď časť B.1)</w:t>
      </w:r>
      <w:r w:rsidR="00EC7AFF" w:rsidRPr="004F7A14">
        <w:rPr>
          <w:rFonts w:eastAsia="Arial Narrow"/>
          <w:sz w:val="24"/>
          <w:szCs w:val="24"/>
        </w:rPr>
        <w:t>.</w:t>
      </w:r>
      <w:r w:rsidR="00A61A49" w:rsidRPr="00212A41">
        <w:rPr>
          <w:rFonts w:eastAsia="Arial Narrow"/>
          <w:sz w:val="24"/>
          <w:szCs w:val="24"/>
        </w:rPr>
        <w:t xml:space="preserve"> Predmetom zákazky je aj výber klavíru </w:t>
      </w:r>
      <w:r w:rsidR="00EC521A" w:rsidRPr="00212A41">
        <w:rPr>
          <w:rFonts w:eastAsia="Arial Narrow"/>
          <w:sz w:val="24"/>
          <w:szCs w:val="24"/>
        </w:rPr>
        <w:t xml:space="preserve">u výrobcov s možnosťou výberu </w:t>
      </w:r>
      <w:r w:rsidR="00DB1EC2" w:rsidRPr="00212A41">
        <w:rPr>
          <w:rFonts w:eastAsia="Arial Narrow"/>
          <w:sz w:val="24"/>
          <w:szCs w:val="24"/>
        </w:rPr>
        <w:t>a stanoven</w:t>
      </w:r>
      <w:r w:rsidR="00AE0365">
        <w:rPr>
          <w:rFonts w:eastAsia="Arial Narrow"/>
          <w:sz w:val="24"/>
          <w:szCs w:val="24"/>
        </w:rPr>
        <w:t>ý</w:t>
      </w:r>
      <w:r w:rsidR="00DB1EC2" w:rsidRPr="00212A41">
        <w:rPr>
          <w:rFonts w:eastAsia="Arial Narrow"/>
          <w:sz w:val="24"/>
          <w:szCs w:val="24"/>
        </w:rPr>
        <w:t xml:space="preserve"> poč</w:t>
      </w:r>
      <w:r w:rsidR="00AE0365">
        <w:rPr>
          <w:rFonts w:eastAsia="Arial Narrow"/>
          <w:sz w:val="24"/>
          <w:szCs w:val="24"/>
        </w:rPr>
        <w:t>e</w:t>
      </w:r>
      <w:r w:rsidR="00DB1EC2" w:rsidRPr="00212A41">
        <w:rPr>
          <w:rFonts w:eastAsia="Arial Narrow"/>
          <w:sz w:val="24"/>
          <w:szCs w:val="24"/>
        </w:rPr>
        <w:t xml:space="preserve">t bezplatných servisných </w:t>
      </w:r>
      <w:r w:rsidR="00DB1EC2" w:rsidRPr="00506AD9">
        <w:rPr>
          <w:rFonts w:eastAsia="Arial Narrow"/>
          <w:sz w:val="24"/>
          <w:szCs w:val="24"/>
        </w:rPr>
        <w:t xml:space="preserve">prehliadok </w:t>
      </w:r>
      <w:r w:rsidR="00C278EF" w:rsidRPr="00506AD9">
        <w:rPr>
          <w:rFonts w:eastAsia="Arial Narrow"/>
          <w:sz w:val="24"/>
          <w:szCs w:val="24"/>
        </w:rPr>
        <w:t xml:space="preserve">a </w:t>
      </w:r>
      <w:r w:rsidR="00DB1EC2" w:rsidRPr="00506AD9">
        <w:rPr>
          <w:rFonts w:eastAsia="Arial Narrow"/>
          <w:sz w:val="24"/>
          <w:szCs w:val="24"/>
        </w:rPr>
        <w:t>ladení</w:t>
      </w:r>
      <w:r w:rsidR="00DB1EC2" w:rsidRPr="00212A41">
        <w:rPr>
          <w:rFonts w:eastAsia="Arial Narrow"/>
          <w:sz w:val="24"/>
          <w:szCs w:val="24"/>
        </w:rPr>
        <w:t xml:space="preserve"> v záručnej dobe</w:t>
      </w:r>
      <w:r w:rsidR="00AE0365">
        <w:rPr>
          <w:rFonts w:eastAsia="Arial Narrow"/>
          <w:sz w:val="24"/>
          <w:szCs w:val="24"/>
        </w:rPr>
        <w:t xml:space="preserve">, a to za podmienok </w:t>
      </w:r>
      <w:r w:rsidR="00DB1EC2" w:rsidRPr="00212A41">
        <w:rPr>
          <w:rFonts w:eastAsia="Arial Narrow"/>
          <w:sz w:val="24"/>
          <w:szCs w:val="24"/>
        </w:rPr>
        <w:t xml:space="preserve">stanovených v bode </w:t>
      </w:r>
      <w:r w:rsidR="00AE0365">
        <w:rPr>
          <w:rFonts w:eastAsia="Arial Narrow"/>
          <w:sz w:val="24"/>
          <w:szCs w:val="24"/>
        </w:rPr>
        <w:t>5 týchto súťažných podkladov</w:t>
      </w:r>
      <w:r w:rsidR="006A28F0">
        <w:rPr>
          <w:rFonts w:eastAsia="Arial Narrow"/>
          <w:sz w:val="24"/>
          <w:szCs w:val="24"/>
        </w:rPr>
        <w:t xml:space="preserve"> a</w:t>
      </w:r>
      <w:r w:rsidR="00AE0365">
        <w:rPr>
          <w:rFonts w:eastAsia="Arial Narrow"/>
          <w:sz w:val="24"/>
          <w:szCs w:val="24"/>
        </w:rPr>
        <w:t xml:space="preserve"> </w:t>
      </w:r>
      <w:r w:rsidR="00DB1EC2" w:rsidRPr="00212A41">
        <w:rPr>
          <w:rFonts w:eastAsia="Arial Narrow"/>
          <w:sz w:val="24"/>
          <w:szCs w:val="24"/>
        </w:rPr>
        <w:t xml:space="preserve"> v časti </w:t>
      </w:r>
      <w:r w:rsidR="00B902B7">
        <w:rPr>
          <w:rFonts w:eastAsia="Arial Narrow"/>
          <w:sz w:val="24"/>
          <w:szCs w:val="24"/>
        </w:rPr>
        <w:t xml:space="preserve">B.1 </w:t>
      </w:r>
      <w:r w:rsidR="006A28F0">
        <w:rPr>
          <w:rFonts w:eastAsia="Arial Narrow"/>
          <w:sz w:val="24"/>
          <w:szCs w:val="24"/>
        </w:rPr>
        <w:t xml:space="preserve">Opis predmetu zákazky) </w:t>
      </w:r>
      <w:r w:rsidR="00B902B7">
        <w:rPr>
          <w:rFonts w:eastAsia="Arial Narrow"/>
          <w:sz w:val="24"/>
          <w:szCs w:val="24"/>
        </w:rPr>
        <w:t xml:space="preserve">a </w:t>
      </w:r>
      <w:r w:rsidR="00DB1EC2" w:rsidRPr="00212A41">
        <w:rPr>
          <w:sz w:val="24"/>
          <w:szCs w:val="24"/>
        </w:rPr>
        <w:t>B.</w:t>
      </w:r>
      <w:r w:rsidR="00511813" w:rsidRPr="00212A41">
        <w:rPr>
          <w:sz w:val="24"/>
          <w:szCs w:val="24"/>
        </w:rPr>
        <w:t>3</w:t>
      </w:r>
      <w:r w:rsidR="00DB1EC2" w:rsidRPr="00212A41">
        <w:rPr>
          <w:sz w:val="24"/>
          <w:szCs w:val="24"/>
        </w:rPr>
        <w:t xml:space="preserve"> (Obchodné podmienky dodania predmetu zákazky) . </w:t>
      </w:r>
    </w:p>
    <w:p w14:paraId="23F7A62D" w14:textId="77777777" w:rsidR="00212A41" w:rsidRPr="00212A41" w:rsidRDefault="00212A41" w:rsidP="00212A41">
      <w:pPr>
        <w:pStyle w:val="Odsekzoznamu"/>
        <w:rPr>
          <w:rFonts w:eastAsia="Arial Narrow"/>
          <w:sz w:val="24"/>
          <w:szCs w:val="24"/>
        </w:rPr>
      </w:pPr>
    </w:p>
    <w:p w14:paraId="6EAEDEEB" w14:textId="77777777" w:rsidR="0045794B" w:rsidRPr="00212A41" w:rsidRDefault="0045794B" w:rsidP="001C2A7F">
      <w:pPr>
        <w:pStyle w:val="Odsekzoznamu"/>
        <w:numPr>
          <w:ilvl w:val="1"/>
          <w:numId w:val="73"/>
        </w:numPr>
        <w:ind w:left="567" w:hanging="567"/>
        <w:jc w:val="both"/>
        <w:rPr>
          <w:rFonts w:eastAsia="Arial Narrow"/>
          <w:sz w:val="24"/>
          <w:szCs w:val="24"/>
        </w:rPr>
      </w:pPr>
      <w:r w:rsidRPr="00212A41">
        <w:rPr>
          <w:rFonts w:eastAsia="Arial Narrow"/>
          <w:sz w:val="24"/>
          <w:szCs w:val="24"/>
        </w:rPr>
        <w:t>Ak je uchádzač identifikovaný pre DPH v inom členskom štáte EÚ a tovar bude do SR prepravený z iného členského štátu EÚ, tento dodávateľ nebude pri plnení zmluvy fakturovať DPH. Vo svojej ponuke však musí uviesť príslušnú sadzbu a výšku DPH podľa zákona č. 222/2004 Z.</w:t>
      </w:r>
      <w:r w:rsidR="00C278EF">
        <w:rPr>
          <w:rFonts w:eastAsia="Arial Narrow"/>
          <w:sz w:val="24"/>
          <w:szCs w:val="24"/>
        </w:rPr>
        <w:t xml:space="preserve"> </w:t>
      </w:r>
      <w:r w:rsidRPr="00212A41">
        <w:rPr>
          <w:rFonts w:eastAsia="Arial Narrow"/>
          <w:sz w:val="24"/>
          <w:szCs w:val="24"/>
        </w:rPr>
        <w:t xml:space="preserve">z. a cenu vrátane DPH a to podľa prílohy č. 2 Kúpnej zmluvy ako súčasti týchto súťažných podkladov v zložení: </w:t>
      </w:r>
    </w:p>
    <w:p w14:paraId="45AABDA7" w14:textId="77777777" w:rsidR="0045794B" w:rsidRPr="00212A41" w:rsidRDefault="0045794B" w:rsidP="00DB1EC2">
      <w:pPr>
        <w:pStyle w:val="Odsekzoznamu"/>
        <w:ind w:left="567"/>
        <w:jc w:val="both"/>
        <w:rPr>
          <w:rFonts w:eastAsia="Arial Narrow"/>
          <w:sz w:val="24"/>
          <w:szCs w:val="24"/>
        </w:rPr>
      </w:pPr>
      <w:r w:rsidRPr="00212A41">
        <w:rPr>
          <w:rFonts w:eastAsia="Arial Narrow"/>
          <w:sz w:val="24"/>
          <w:szCs w:val="24"/>
        </w:rPr>
        <w:t xml:space="preserve">- celková cena v EUR bez DPH </w:t>
      </w:r>
    </w:p>
    <w:p w14:paraId="423A993E" w14:textId="77777777" w:rsidR="0045794B" w:rsidRPr="00713A97" w:rsidRDefault="0045794B" w:rsidP="00DB1EC2">
      <w:pPr>
        <w:pStyle w:val="Odsekzoznamu"/>
        <w:ind w:left="567"/>
        <w:jc w:val="both"/>
        <w:rPr>
          <w:rFonts w:eastAsia="Arial Narrow"/>
          <w:sz w:val="24"/>
          <w:szCs w:val="24"/>
        </w:rPr>
      </w:pPr>
      <w:r w:rsidRPr="00212A41">
        <w:rPr>
          <w:rFonts w:eastAsia="Arial Narrow"/>
          <w:sz w:val="24"/>
          <w:szCs w:val="24"/>
        </w:rPr>
        <w:t xml:space="preserve">- suma 20%  DPH v </w:t>
      </w:r>
      <w:r w:rsidRPr="00713A97">
        <w:rPr>
          <w:rFonts w:eastAsia="Arial Narrow"/>
          <w:sz w:val="24"/>
          <w:szCs w:val="24"/>
        </w:rPr>
        <w:t xml:space="preserve">EUR </w:t>
      </w:r>
    </w:p>
    <w:p w14:paraId="5D15B6BD" w14:textId="77777777" w:rsidR="0045794B" w:rsidRPr="00713A97" w:rsidRDefault="0045794B" w:rsidP="00DB1EC2">
      <w:pPr>
        <w:pStyle w:val="Odsekzoznamu"/>
        <w:ind w:left="567"/>
        <w:jc w:val="both"/>
        <w:rPr>
          <w:rFonts w:eastAsia="Arial Narrow"/>
          <w:sz w:val="24"/>
          <w:szCs w:val="24"/>
        </w:rPr>
      </w:pPr>
      <w:r w:rsidRPr="00713A97">
        <w:rPr>
          <w:rFonts w:eastAsia="Arial Narrow"/>
          <w:sz w:val="24"/>
          <w:szCs w:val="24"/>
        </w:rPr>
        <w:t xml:space="preserve">- celková cena v EUR s DPH </w:t>
      </w:r>
    </w:p>
    <w:p w14:paraId="25105AFC" w14:textId="77777777" w:rsidR="00252B8C" w:rsidRPr="00713A97" w:rsidRDefault="0045794B" w:rsidP="00252B8C">
      <w:pPr>
        <w:ind w:left="567"/>
        <w:jc w:val="both"/>
        <w:rPr>
          <w:rFonts w:eastAsia="Arial Narrow"/>
          <w:sz w:val="24"/>
          <w:szCs w:val="24"/>
        </w:rPr>
      </w:pPr>
      <w:r w:rsidRPr="00713A97">
        <w:rPr>
          <w:rFonts w:eastAsia="Arial Narrow"/>
          <w:sz w:val="24"/>
          <w:szCs w:val="24"/>
        </w:rPr>
        <w:t>Verejný obstarávateľ bude povinný odviesť DPH v SR podľa zákona č. 222/2004 Z.</w:t>
      </w:r>
      <w:r w:rsidR="00506AD9" w:rsidRPr="00713A97">
        <w:rPr>
          <w:rFonts w:eastAsia="Arial Narrow"/>
          <w:sz w:val="24"/>
          <w:szCs w:val="24"/>
        </w:rPr>
        <w:t xml:space="preserve"> </w:t>
      </w:r>
      <w:r w:rsidRPr="00713A97">
        <w:rPr>
          <w:rFonts w:eastAsia="Arial Narrow"/>
          <w:sz w:val="24"/>
          <w:szCs w:val="24"/>
        </w:rPr>
        <w:t>z.. Ak uchádzač nie je platiteľom DPH, navrhovanú cenu</w:t>
      </w:r>
      <w:r w:rsidR="00252B8C" w:rsidRPr="00713A97">
        <w:rPr>
          <w:rFonts w:eastAsia="Arial Narrow"/>
          <w:sz w:val="24"/>
          <w:szCs w:val="24"/>
        </w:rPr>
        <w:t xml:space="preserve"> v štruktúrovanom rozpočte ceny</w:t>
      </w:r>
    </w:p>
    <w:p w14:paraId="7F7F45B7" w14:textId="77777777" w:rsidR="0045794B" w:rsidRPr="00713A97" w:rsidRDefault="0045794B" w:rsidP="00252B8C">
      <w:pPr>
        <w:ind w:left="567"/>
        <w:jc w:val="both"/>
        <w:rPr>
          <w:rFonts w:eastAsia="Arial Narrow"/>
          <w:sz w:val="24"/>
          <w:szCs w:val="24"/>
        </w:rPr>
      </w:pPr>
      <w:r w:rsidRPr="00713A97">
        <w:rPr>
          <w:rFonts w:eastAsia="Arial Narrow"/>
          <w:sz w:val="24"/>
          <w:szCs w:val="24"/>
        </w:rPr>
        <w:t>zmluvy podľa prílohy č. 2 Kúpnej zmluvy ako súčasti tý</w:t>
      </w:r>
      <w:r w:rsidR="00252B8C" w:rsidRPr="00713A97">
        <w:rPr>
          <w:rFonts w:eastAsia="Arial Narrow"/>
          <w:sz w:val="24"/>
          <w:szCs w:val="24"/>
        </w:rPr>
        <w:t>chto súťažných podkladov uvedie</w:t>
      </w:r>
      <w:r w:rsidR="000507CD">
        <w:rPr>
          <w:rFonts w:eastAsia="Arial Narrow"/>
          <w:sz w:val="24"/>
          <w:szCs w:val="24"/>
        </w:rPr>
        <w:t xml:space="preserve"> </w:t>
      </w:r>
      <w:r w:rsidRPr="00713A97">
        <w:rPr>
          <w:rFonts w:eastAsia="Arial Narrow"/>
          <w:sz w:val="24"/>
          <w:szCs w:val="24"/>
        </w:rPr>
        <w:t xml:space="preserve">v zložení: </w:t>
      </w:r>
    </w:p>
    <w:p w14:paraId="50A28B52" w14:textId="77777777" w:rsidR="0045794B" w:rsidRPr="00713A97" w:rsidRDefault="0045794B" w:rsidP="00DB1EC2">
      <w:pPr>
        <w:pStyle w:val="Odsekzoznamu"/>
        <w:ind w:left="567"/>
        <w:jc w:val="both"/>
        <w:rPr>
          <w:rFonts w:eastAsia="Arial Narrow"/>
          <w:sz w:val="24"/>
          <w:szCs w:val="24"/>
        </w:rPr>
      </w:pPr>
      <w:r w:rsidRPr="00713A97">
        <w:rPr>
          <w:rFonts w:eastAsia="Arial Narrow"/>
          <w:sz w:val="24"/>
          <w:szCs w:val="24"/>
        </w:rPr>
        <w:t xml:space="preserve">- celková cena v EUR s DPH </w:t>
      </w:r>
    </w:p>
    <w:p w14:paraId="06C79CCA" w14:textId="77777777" w:rsidR="00252B8C" w:rsidRDefault="0045794B" w:rsidP="00E813E2">
      <w:pPr>
        <w:pStyle w:val="Odsekzoznamu"/>
        <w:ind w:left="567"/>
        <w:jc w:val="both"/>
        <w:rPr>
          <w:rFonts w:eastAsia="Arial Narrow"/>
          <w:sz w:val="24"/>
          <w:szCs w:val="24"/>
        </w:rPr>
      </w:pPr>
      <w:r w:rsidRPr="00713A97">
        <w:rPr>
          <w:rFonts w:eastAsia="Arial Narrow"/>
          <w:sz w:val="24"/>
          <w:szCs w:val="24"/>
        </w:rPr>
        <w:t>Skutočnosť, že nie je platiteľom DPH, uchádzač uvedie v ponuke.</w:t>
      </w:r>
    </w:p>
    <w:p w14:paraId="32D69640" w14:textId="77777777" w:rsidR="009653C0" w:rsidRPr="005A7D30" w:rsidRDefault="009653C0" w:rsidP="00E813E2">
      <w:pPr>
        <w:pStyle w:val="Odsekzoznamu"/>
        <w:ind w:left="567"/>
        <w:jc w:val="both"/>
        <w:rPr>
          <w:rFonts w:eastAsia="Arial Narrow"/>
          <w:sz w:val="24"/>
          <w:szCs w:val="24"/>
        </w:rPr>
      </w:pPr>
    </w:p>
    <w:p w14:paraId="6D4ED6CF" w14:textId="77777777" w:rsidR="00F33448" w:rsidRPr="00E709E3" w:rsidRDefault="00F33448" w:rsidP="001C2A7F">
      <w:pPr>
        <w:pStyle w:val="Odsekzoznamu"/>
        <w:numPr>
          <w:ilvl w:val="0"/>
          <w:numId w:val="73"/>
        </w:numPr>
        <w:rPr>
          <w:rFonts w:eastAsia="Arial Narrow"/>
          <w:b/>
          <w:sz w:val="24"/>
          <w:szCs w:val="24"/>
        </w:rPr>
      </w:pPr>
      <w:r w:rsidRPr="00E709E3">
        <w:rPr>
          <w:rFonts w:eastAsia="Arial Narrow"/>
          <w:b/>
          <w:sz w:val="24"/>
          <w:szCs w:val="24"/>
        </w:rPr>
        <w:t>ZÁBEZPEKA PONUKY</w:t>
      </w:r>
    </w:p>
    <w:p w14:paraId="0493C0EF" w14:textId="77777777" w:rsidR="00F33448" w:rsidRPr="00E709E3" w:rsidRDefault="00F33448" w:rsidP="00F33448">
      <w:pPr>
        <w:pStyle w:val="Odsekzoznamu"/>
        <w:ind w:left="360"/>
        <w:rPr>
          <w:rFonts w:eastAsia="Arial Narrow"/>
          <w:b/>
          <w:sz w:val="24"/>
          <w:szCs w:val="24"/>
        </w:rPr>
      </w:pPr>
    </w:p>
    <w:p w14:paraId="335D3C82" w14:textId="77777777" w:rsidR="009A6B35" w:rsidRPr="00E709E3" w:rsidRDefault="009A6B35"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Verejný obstarávateľ nevyžaduje na zabezpečenie ponuky zloženie zábezpeky.</w:t>
      </w:r>
    </w:p>
    <w:p w14:paraId="1AE71D19" w14:textId="77777777" w:rsidR="00F33448" w:rsidRPr="00E709E3" w:rsidRDefault="00F33448" w:rsidP="00F33448">
      <w:pPr>
        <w:rPr>
          <w:sz w:val="24"/>
          <w:szCs w:val="24"/>
        </w:rPr>
      </w:pPr>
    </w:p>
    <w:p w14:paraId="2F5401B4" w14:textId="77777777" w:rsidR="00F33448" w:rsidRPr="00E709E3" w:rsidRDefault="00F33448" w:rsidP="001C2A7F">
      <w:pPr>
        <w:pStyle w:val="Odsekzoznamu"/>
        <w:numPr>
          <w:ilvl w:val="0"/>
          <w:numId w:val="73"/>
        </w:numPr>
        <w:rPr>
          <w:rFonts w:eastAsia="Arial Narrow"/>
          <w:b/>
          <w:sz w:val="24"/>
          <w:szCs w:val="24"/>
        </w:rPr>
      </w:pPr>
      <w:r w:rsidRPr="00E709E3">
        <w:rPr>
          <w:rFonts w:eastAsia="Arial Narrow"/>
          <w:b/>
          <w:sz w:val="24"/>
          <w:szCs w:val="24"/>
        </w:rPr>
        <w:t>NÁKLADY NA PONUKU</w:t>
      </w:r>
    </w:p>
    <w:p w14:paraId="44D22404" w14:textId="77777777" w:rsidR="00F33448" w:rsidRPr="00E709E3" w:rsidRDefault="00F33448" w:rsidP="00F33448">
      <w:pPr>
        <w:pStyle w:val="Odsekzoznamu"/>
        <w:ind w:left="360"/>
        <w:rPr>
          <w:rFonts w:eastAsia="Arial Narrow"/>
          <w:b/>
          <w:sz w:val="24"/>
          <w:szCs w:val="24"/>
        </w:rPr>
      </w:pPr>
    </w:p>
    <w:p w14:paraId="4CBC8E2F" w14:textId="77777777" w:rsidR="00F33448" w:rsidRPr="0045794B" w:rsidRDefault="00F33448" w:rsidP="001C2A7F">
      <w:pPr>
        <w:pStyle w:val="Odsekzoznamu"/>
        <w:numPr>
          <w:ilvl w:val="1"/>
          <w:numId w:val="73"/>
        </w:numPr>
        <w:ind w:left="567" w:hanging="573"/>
        <w:jc w:val="both"/>
        <w:rPr>
          <w:sz w:val="24"/>
          <w:szCs w:val="24"/>
        </w:rPr>
      </w:pPr>
      <w:r w:rsidRPr="00E709E3">
        <w:rPr>
          <w:rFonts w:eastAsia="Arial Narrow"/>
          <w:sz w:val="24"/>
          <w:szCs w:val="24"/>
        </w:rPr>
        <w:t>Všetky náklady a výdavky, spojené s prípravou a predložením ponuky, znáša uchádzač bez finančného nároku</w:t>
      </w:r>
      <w:r w:rsidR="00B47B53" w:rsidRPr="00E709E3">
        <w:rPr>
          <w:rFonts w:eastAsia="Arial Narrow"/>
          <w:sz w:val="24"/>
          <w:szCs w:val="24"/>
        </w:rPr>
        <w:t xml:space="preserve"> voči verejnému obstarávateľovi a</w:t>
      </w:r>
      <w:r w:rsidRPr="00E709E3">
        <w:rPr>
          <w:rFonts w:eastAsia="Arial Narrow"/>
          <w:sz w:val="24"/>
          <w:szCs w:val="24"/>
        </w:rPr>
        <w:t xml:space="preserve"> bez ohľadu na výsledok verejného obstarávania. </w:t>
      </w:r>
    </w:p>
    <w:p w14:paraId="78A78E04" w14:textId="77777777" w:rsidR="0045794B" w:rsidRPr="0045794B" w:rsidRDefault="0045794B" w:rsidP="00252B8C">
      <w:pPr>
        <w:pStyle w:val="Odsekzoznamu"/>
        <w:ind w:left="567" w:hanging="573"/>
        <w:jc w:val="both"/>
        <w:rPr>
          <w:sz w:val="24"/>
          <w:szCs w:val="24"/>
        </w:rPr>
      </w:pPr>
    </w:p>
    <w:p w14:paraId="4F0033B3" w14:textId="77777777" w:rsidR="0045794B" w:rsidRDefault="0045794B" w:rsidP="001C2A7F">
      <w:pPr>
        <w:pStyle w:val="Odsekzoznamu"/>
        <w:numPr>
          <w:ilvl w:val="1"/>
          <w:numId w:val="73"/>
        </w:numPr>
        <w:ind w:left="567" w:hanging="573"/>
        <w:jc w:val="both"/>
        <w:rPr>
          <w:sz w:val="24"/>
          <w:szCs w:val="24"/>
        </w:rPr>
      </w:pPr>
      <w:r w:rsidRPr="0045794B">
        <w:rPr>
          <w:sz w:val="24"/>
          <w:szCs w:val="24"/>
        </w:rPr>
        <w:t xml:space="preserve">Ponuky doručené a predložené v lehote na predkladanie ponúk sa uchádzačom nevracajú. Zostávajú ako súčasť dokumentácie vyhlásenej nadlimitnej zákazky a budú zdokumentované na serveri </w:t>
      </w:r>
      <w:r>
        <w:rPr>
          <w:sz w:val="24"/>
          <w:szCs w:val="24"/>
        </w:rPr>
        <w:t>eZakazky.sk</w:t>
      </w:r>
      <w:r w:rsidRPr="0045794B">
        <w:rPr>
          <w:sz w:val="24"/>
          <w:szCs w:val="24"/>
        </w:rPr>
        <w:t>, v archivovanej zákazke verejného obstarávateľa.</w:t>
      </w:r>
    </w:p>
    <w:p w14:paraId="55CC4ACB" w14:textId="77777777" w:rsidR="00EC521A" w:rsidRPr="0045794B" w:rsidRDefault="00EC521A" w:rsidP="00EC521A">
      <w:pPr>
        <w:pStyle w:val="Odsekzoznamu"/>
        <w:ind w:left="709"/>
        <w:jc w:val="both"/>
        <w:rPr>
          <w:sz w:val="24"/>
          <w:szCs w:val="24"/>
        </w:rPr>
      </w:pPr>
    </w:p>
    <w:p w14:paraId="195E35C0" w14:textId="77777777" w:rsidR="00F33448" w:rsidRPr="00E709E3" w:rsidRDefault="00F33448" w:rsidP="001C2A7F">
      <w:pPr>
        <w:pStyle w:val="Odsekzoznamu"/>
        <w:numPr>
          <w:ilvl w:val="0"/>
          <w:numId w:val="73"/>
        </w:numPr>
        <w:rPr>
          <w:rFonts w:eastAsia="Arial Narrow"/>
          <w:b/>
          <w:sz w:val="24"/>
          <w:szCs w:val="24"/>
        </w:rPr>
      </w:pPr>
      <w:r w:rsidRPr="00E709E3">
        <w:rPr>
          <w:rFonts w:eastAsia="Arial Narrow"/>
          <w:b/>
          <w:sz w:val="24"/>
          <w:szCs w:val="24"/>
        </w:rPr>
        <w:t>OPRÁVNENIE PREDLOŽIŤ PONUKU</w:t>
      </w:r>
    </w:p>
    <w:p w14:paraId="4E40BEB9" w14:textId="77777777" w:rsidR="00F33448" w:rsidRPr="00E709E3" w:rsidRDefault="00F33448" w:rsidP="00F33448">
      <w:pPr>
        <w:rPr>
          <w:sz w:val="24"/>
          <w:szCs w:val="24"/>
        </w:rPr>
      </w:pPr>
    </w:p>
    <w:p w14:paraId="24E18CFC" w14:textId="77777777" w:rsidR="00F33448" w:rsidRPr="008817DA" w:rsidRDefault="000D3BB1" w:rsidP="001C2A7F">
      <w:pPr>
        <w:pStyle w:val="Odsekzoznamu"/>
        <w:numPr>
          <w:ilvl w:val="1"/>
          <w:numId w:val="73"/>
        </w:numPr>
        <w:jc w:val="both"/>
        <w:rPr>
          <w:rFonts w:eastAsia="Arial Narrow"/>
          <w:sz w:val="24"/>
          <w:szCs w:val="24"/>
        </w:rPr>
      </w:pPr>
      <w:r w:rsidRPr="008817DA">
        <w:rPr>
          <w:sz w:val="24"/>
          <w:szCs w:val="24"/>
        </w:rPr>
        <w:t>Hospodárskym subjektom je fyzická osoba, právnická osoba alebo skupina takýchto osôb, ktorá na trh dodáva tovar, uskutočňuje stavebné práce alebo poskytuje službu. Uchádzačom je hospodársky subjekt, ktorý predložil ponuku</w:t>
      </w:r>
      <w:r w:rsidR="00F33448" w:rsidRPr="008817DA">
        <w:rPr>
          <w:rFonts w:eastAsia="Arial Narrow"/>
          <w:sz w:val="24"/>
          <w:szCs w:val="24"/>
        </w:rPr>
        <w:t xml:space="preserve">. </w:t>
      </w:r>
    </w:p>
    <w:p w14:paraId="7BEA67D9" w14:textId="77777777" w:rsidR="00B47B53" w:rsidRPr="00E709E3" w:rsidRDefault="00B47B53" w:rsidP="00252B8C">
      <w:pPr>
        <w:pStyle w:val="Odsekzoznamu"/>
        <w:ind w:left="567" w:hanging="567"/>
        <w:jc w:val="both"/>
        <w:rPr>
          <w:rFonts w:eastAsia="Arial Narrow"/>
          <w:sz w:val="24"/>
          <w:szCs w:val="24"/>
        </w:rPr>
      </w:pPr>
    </w:p>
    <w:p w14:paraId="6A9EFAE6" w14:textId="77777777" w:rsidR="00F33448" w:rsidRPr="00EC521A" w:rsidRDefault="00F33448" w:rsidP="001C2A7F">
      <w:pPr>
        <w:pStyle w:val="Odsekzoznamu"/>
        <w:numPr>
          <w:ilvl w:val="1"/>
          <w:numId w:val="73"/>
        </w:numPr>
        <w:ind w:left="567" w:hanging="567"/>
        <w:jc w:val="both"/>
        <w:rPr>
          <w:rFonts w:eastAsia="Arial Narrow"/>
          <w:sz w:val="24"/>
          <w:szCs w:val="24"/>
        </w:rPr>
      </w:pPr>
      <w:r w:rsidRPr="00EC521A">
        <w:rPr>
          <w:rFonts w:eastAsia="Arial Narrow"/>
          <w:sz w:val="24"/>
          <w:szCs w:val="24"/>
        </w:rPr>
        <w:t>Skupina dodávateľov nemusí vytvoriť určitú právnu formu, musí však stanoviť lídra skupiny dodávateľov. Všetci členovia takejto skupiny dodávateľov, utvorenej na dodanie predmetu zákazky, sú povinní udeliť plnomocenstvo jednému z členov skupiny dodávateľov</w:t>
      </w:r>
      <w:r w:rsidR="00D90F27" w:rsidRPr="00EC521A">
        <w:rPr>
          <w:rFonts w:eastAsia="Arial Narrow"/>
          <w:sz w:val="24"/>
          <w:szCs w:val="24"/>
        </w:rPr>
        <w:t xml:space="preserve">, </w:t>
      </w:r>
      <w:r w:rsidRPr="00EC521A">
        <w:rPr>
          <w:rFonts w:eastAsia="Arial Narrow"/>
          <w:sz w:val="24"/>
          <w:szCs w:val="24"/>
        </w:rPr>
        <w:t>s oprávnením konať v mene všetkých členov skupiny dodávateľov a prijímať pokyny v tomto verejnom obstarávaní, ako aj konať v mene skupiny pre prípad prijatia ich ponuky, podpisu zmluvy a komunikácie/zodpovednosti v procese plnenia zmluvy.</w:t>
      </w:r>
    </w:p>
    <w:p w14:paraId="700C2830" w14:textId="77777777" w:rsidR="00B47B53" w:rsidRPr="00E709E3" w:rsidRDefault="00B47B53" w:rsidP="00252B8C">
      <w:pPr>
        <w:pStyle w:val="Odsekzoznamu"/>
        <w:ind w:left="567" w:hanging="567"/>
        <w:jc w:val="both"/>
        <w:rPr>
          <w:rFonts w:eastAsia="Arial Narrow"/>
          <w:sz w:val="24"/>
          <w:szCs w:val="24"/>
        </w:rPr>
      </w:pPr>
    </w:p>
    <w:p w14:paraId="1D6EA317" w14:textId="77777777" w:rsidR="00F33448" w:rsidRPr="00EC521A" w:rsidRDefault="00F33448" w:rsidP="001C2A7F">
      <w:pPr>
        <w:pStyle w:val="Odsekzoznamu"/>
        <w:numPr>
          <w:ilvl w:val="1"/>
          <w:numId w:val="73"/>
        </w:numPr>
        <w:ind w:left="567" w:hanging="567"/>
        <w:jc w:val="both"/>
        <w:rPr>
          <w:rFonts w:eastAsia="Arial Narrow"/>
          <w:sz w:val="24"/>
          <w:szCs w:val="24"/>
        </w:rPr>
      </w:pPr>
      <w:r w:rsidRPr="00EC521A">
        <w:rPr>
          <w:rFonts w:eastAsia="Arial Narrow"/>
          <w:sz w:val="24"/>
          <w:szCs w:val="24"/>
        </w:rPr>
        <w:t>Obchodná spoločnosť, ktorej zakladateľom alebo spoločníkom je politická strana alebo hnutie, nemôže byť uchádzačom vo verejnom obstarávaní. Ak ponuku predloží takáto právnická osoba, alebo skupina dodávateľov, ktorej členom je takáto právnická osoba, nebude možné jej ponuku zaradiť do vyhodnotenia.</w:t>
      </w:r>
    </w:p>
    <w:p w14:paraId="38736154" w14:textId="77777777" w:rsidR="00B47B53" w:rsidRPr="00EC521A" w:rsidRDefault="00B47B53" w:rsidP="00252B8C">
      <w:pPr>
        <w:ind w:left="567" w:hanging="567"/>
        <w:jc w:val="both"/>
        <w:rPr>
          <w:rFonts w:eastAsia="Arial Narrow"/>
          <w:sz w:val="24"/>
          <w:szCs w:val="24"/>
        </w:rPr>
      </w:pPr>
    </w:p>
    <w:p w14:paraId="3D69A14B" w14:textId="77777777" w:rsidR="00F33448" w:rsidRPr="00EC521A" w:rsidRDefault="00F33448" w:rsidP="001C2A7F">
      <w:pPr>
        <w:pStyle w:val="Odsekzoznamu"/>
        <w:numPr>
          <w:ilvl w:val="1"/>
          <w:numId w:val="73"/>
        </w:numPr>
        <w:ind w:left="567" w:hanging="567"/>
        <w:jc w:val="both"/>
        <w:rPr>
          <w:rFonts w:eastAsia="Arial Narrow"/>
          <w:sz w:val="24"/>
          <w:szCs w:val="24"/>
        </w:rPr>
      </w:pPr>
      <w:r w:rsidRPr="00EC521A">
        <w:rPr>
          <w:rFonts w:eastAsia="Arial Narrow"/>
          <w:sz w:val="24"/>
          <w:szCs w:val="24"/>
        </w:rPr>
        <w:t>Uchádzač nemôže byť v tom istom postupe zadávania zákazky členom skupiny dodávateľov, ktorá predkladá ponuku. Verejný obstarávateľ vylúči uchádzača, ktorý je súčasne členom skupiny dodávateľov.</w:t>
      </w:r>
    </w:p>
    <w:p w14:paraId="185D828E" w14:textId="77777777" w:rsidR="00EC521A" w:rsidRPr="00EC521A" w:rsidRDefault="00EC521A" w:rsidP="00252B8C">
      <w:pPr>
        <w:pStyle w:val="Odsekzoznamu"/>
        <w:ind w:left="567" w:hanging="567"/>
        <w:rPr>
          <w:rFonts w:eastAsia="Arial Narrow"/>
          <w:sz w:val="24"/>
          <w:szCs w:val="24"/>
        </w:rPr>
      </w:pPr>
    </w:p>
    <w:p w14:paraId="56663FED" w14:textId="77777777" w:rsidR="006259B3" w:rsidRDefault="006259B3" w:rsidP="001C2A7F">
      <w:pPr>
        <w:pStyle w:val="Odsekzoznamu"/>
        <w:numPr>
          <w:ilvl w:val="1"/>
          <w:numId w:val="73"/>
        </w:numPr>
        <w:ind w:left="567" w:hanging="567"/>
        <w:jc w:val="both"/>
        <w:rPr>
          <w:rFonts w:eastAsia="Arial Narrow"/>
          <w:sz w:val="24"/>
          <w:szCs w:val="24"/>
        </w:rPr>
      </w:pPr>
      <w:r w:rsidRPr="00EC521A">
        <w:rPr>
          <w:rFonts w:eastAsia="Arial Narrow"/>
          <w:sz w:val="24"/>
          <w:szCs w:val="24"/>
        </w:rPr>
        <w:t xml:space="preserve">Verejný obstarávateľ v zmysle § 41 ods. 3 zákona o verejnom obstarávaní požaduje, aby úspešný uchádzač v rámci poskytnutia riadnej súčinnosti potrebnej na uzavretie Zmluvy najneskôr v čase uzavretia Zmluvy uviedol údaje o všetkých známych subdodávateľoch v rozsahu: názov subdodávateľa, IČO, predmet subdodávky, finančný podiel subdodávky vo vzťahu k predmetu plnenia, ako aj údaje o osobe oprávnenej konať za subdodávateľa v rozsahu meno a priezvisko, adresa pobytu a dátum narodenia. Úspešný uchádzač je povinný tieto údaje o všetkých známych subdodávateľoch uviesť v Prílohe č. 2 ku Zmluve - Zoznam subdodávateľov, ktorá tvorí neoddeliteľnú prílohu Zmluvy. Verejný obstarávateľ pri uzavretí Zmluvy postupuje v zmysle § 11 zákona o verejnom obstarávaní. </w:t>
      </w:r>
    </w:p>
    <w:p w14:paraId="2BAF45BC" w14:textId="77777777" w:rsidR="00EC521A" w:rsidRPr="00EC521A" w:rsidRDefault="00EC521A" w:rsidP="00252B8C">
      <w:pPr>
        <w:pStyle w:val="Odsekzoznamu"/>
        <w:ind w:left="567" w:hanging="567"/>
        <w:rPr>
          <w:rFonts w:eastAsia="Arial Narrow"/>
          <w:sz w:val="24"/>
          <w:szCs w:val="24"/>
        </w:rPr>
      </w:pPr>
    </w:p>
    <w:p w14:paraId="7E130094" w14:textId="77777777" w:rsidR="006259B3" w:rsidRDefault="006259B3" w:rsidP="001C2A7F">
      <w:pPr>
        <w:pStyle w:val="Odsekzoznamu"/>
        <w:numPr>
          <w:ilvl w:val="1"/>
          <w:numId w:val="73"/>
        </w:numPr>
        <w:ind w:left="567" w:hanging="567"/>
        <w:jc w:val="both"/>
        <w:rPr>
          <w:rFonts w:eastAsia="Arial Narrow"/>
          <w:sz w:val="24"/>
          <w:szCs w:val="24"/>
        </w:rPr>
      </w:pPr>
      <w:r w:rsidRPr="00EC521A">
        <w:rPr>
          <w:rFonts w:eastAsia="Arial Narrow"/>
          <w:sz w:val="24"/>
          <w:szCs w:val="24"/>
        </w:rPr>
        <w:t>Zákon o verejnom obstarávaní definuje pojem subdodávateľ v ustanovení § 2 ods. 5 písm. e), a to ako hospodársky subjekt, ktorý uzavrie alebo uzavrel s úspešným uchádzačom písomnú odplatnú zmluvu na plnenie určitej časti zákazky alebo koncesie. Podľa usmernenia Úradu pre verejné obstarávanie č. 13551-5000/2016 z 10.08.2016 hospodársky subjekt v pozícií subdodávateľa by mal preukázateľne disponovať informáciou, že dodávka predmetného tovaru je za účelom danej zákazky, t.</w:t>
      </w:r>
      <w:r w:rsidR="00EC521A" w:rsidRPr="00EC521A">
        <w:rPr>
          <w:rFonts w:eastAsia="Arial Narrow"/>
          <w:sz w:val="24"/>
          <w:szCs w:val="24"/>
        </w:rPr>
        <w:t xml:space="preserve"> </w:t>
      </w:r>
      <w:r w:rsidRPr="00EC521A">
        <w:rPr>
          <w:rFonts w:eastAsia="Arial Narrow"/>
          <w:sz w:val="24"/>
          <w:szCs w:val="24"/>
        </w:rPr>
        <w:t>j. bude mať s úspešným uchádzačom uzatvorenú zmluvu o dodávkach tovarov na účely plnenia tejto konkrétnej zákazky. Ak má hospodársky subjekt s uchádzačom uzatvorenú len všeobecnú zmluvu o dodávkach tovarov alebo služieb/uskutočnení stavieb, nie je považovaný za subdodávateľa.</w:t>
      </w:r>
    </w:p>
    <w:p w14:paraId="3A0A3251" w14:textId="77777777" w:rsidR="00B47B53" w:rsidRPr="00E709E3" w:rsidRDefault="00B47B53" w:rsidP="00F33448">
      <w:pPr>
        <w:rPr>
          <w:sz w:val="24"/>
          <w:szCs w:val="24"/>
        </w:rPr>
      </w:pPr>
    </w:p>
    <w:p w14:paraId="34390D57" w14:textId="77777777" w:rsidR="00F33448" w:rsidRPr="00212A41" w:rsidRDefault="00F33448" w:rsidP="001C2A7F">
      <w:pPr>
        <w:pStyle w:val="Odsekzoznamu"/>
        <w:numPr>
          <w:ilvl w:val="0"/>
          <w:numId w:val="73"/>
        </w:numPr>
        <w:ind w:left="567" w:hanging="567"/>
        <w:rPr>
          <w:rFonts w:eastAsia="Arial Narrow"/>
          <w:b/>
          <w:sz w:val="24"/>
          <w:szCs w:val="24"/>
        </w:rPr>
      </w:pPr>
      <w:r w:rsidRPr="00212A41">
        <w:rPr>
          <w:rFonts w:eastAsia="Arial Narrow"/>
          <w:b/>
          <w:sz w:val="24"/>
          <w:szCs w:val="24"/>
        </w:rPr>
        <w:t>PREDLOŽENIE PONUKY, DOPLNENIE, ZMENA A ODVOLANIE PONUKY</w:t>
      </w:r>
    </w:p>
    <w:p w14:paraId="0BC19A20" w14:textId="77777777" w:rsidR="00B47B53" w:rsidRPr="00212A41" w:rsidRDefault="00B47B53" w:rsidP="00B47B53">
      <w:pPr>
        <w:pStyle w:val="Odsekzoznamu"/>
        <w:ind w:left="709"/>
        <w:jc w:val="both"/>
        <w:rPr>
          <w:rFonts w:eastAsia="Arial Narrow"/>
          <w:sz w:val="24"/>
          <w:szCs w:val="24"/>
        </w:rPr>
      </w:pPr>
    </w:p>
    <w:p w14:paraId="1D427719" w14:textId="77777777" w:rsidR="00185FD0" w:rsidRPr="00212A41" w:rsidRDefault="00185FD0" w:rsidP="001C2A7F">
      <w:pPr>
        <w:pStyle w:val="ListParagraph2"/>
        <w:numPr>
          <w:ilvl w:val="1"/>
          <w:numId w:val="73"/>
        </w:numPr>
        <w:spacing w:line="240" w:lineRule="auto"/>
        <w:ind w:right="0"/>
        <w:jc w:val="both"/>
        <w:rPr>
          <w:rFonts w:ascii="Times New Roman" w:hAnsi="Times New Roman" w:cs="Times New Roman"/>
          <w:sz w:val="24"/>
          <w:szCs w:val="24"/>
        </w:rPr>
      </w:pPr>
      <w:r w:rsidRPr="00212A41">
        <w:rPr>
          <w:rFonts w:ascii="Times New Roman" w:hAnsi="Times New Roman" w:cs="Times New Roman"/>
          <w:b/>
          <w:sz w:val="24"/>
          <w:szCs w:val="24"/>
        </w:rPr>
        <w:t xml:space="preserve">Uchádzač predloží ponuku elektronicky prostredníctvom elektronického nástroja eZakazky na  portáli  </w:t>
      </w:r>
      <w:hyperlink r:id="rId22" w:history="1">
        <w:r w:rsidRPr="00212A41">
          <w:rPr>
            <w:rStyle w:val="Hypertextovprepojenie"/>
            <w:rFonts w:ascii="Times New Roman" w:hAnsi="Times New Roman" w:cs="Times New Roman"/>
            <w:sz w:val="24"/>
            <w:szCs w:val="24"/>
          </w:rPr>
          <w:t>www.ezakazky.sk</w:t>
        </w:r>
      </w:hyperlink>
      <w:r w:rsidRPr="00212A41">
        <w:rPr>
          <w:rFonts w:ascii="Times New Roman" w:hAnsi="Times New Roman" w:cs="Times New Roman"/>
          <w:b/>
          <w:sz w:val="24"/>
          <w:szCs w:val="24"/>
        </w:rPr>
        <w:t xml:space="preserve"> . </w:t>
      </w:r>
      <w:r w:rsidRPr="00212A41">
        <w:rPr>
          <w:rFonts w:ascii="Times New Roman" w:hAnsi="Times New Roman" w:cs="Times New Roman"/>
          <w:sz w:val="24"/>
          <w:szCs w:val="24"/>
        </w:rPr>
        <w:t xml:space="preserve">Elektronický systém automaticky zabezpečí („uzamkne“) ponuku do lehoty na otváranie ponúk tak, aby ju nebolo možné pred lehotou na otváranie ponúk sprístupniť.  </w:t>
      </w:r>
    </w:p>
    <w:p w14:paraId="19DFB9C6" w14:textId="77777777" w:rsidR="00185FD0" w:rsidRPr="00212A41" w:rsidRDefault="00185FD0" w:rsidP="00252B8C">
      <w:pPr>
        <w:pStyle w:val="Bezriadkovania"/>
        <w:ind w:left="567" w:hanging="567"/>
        <w:jc w:val="both"/>
        <w:rPr>
          <w:rFonts w:ascii="Times New Roman" w:hAnsi="Times New Roman" w:cs="Times New Roman"/>
          <w:sz w:val="24"/>
          <w:szCs w:val="24"/>
          <w:lang w:val="sk-SK"/>
        </w:rPr>
      </w:pPr>
    </w:p>
    <w:p w14:paraId="36E6A38B" w14:textId="77777777" w:rsidR="00185FD0" w:rsidRPr="00212A41" w:rsidRDefault="00185FD0" w:rsidP="001C2A7F">
      <w:pPr>
        <w:pStyle w:val="Bezriadkovania"/>
        <w:numPr>
          <w:ilvl w:val="1"/>
          <w:numId w:val="73"/>
        </w:numPr>
        <w:jc w:val="both"/>
        <w:rPr>
          <w:rFonts w:ascii="Times New Roman" w:hAnsi="Times New Roman" w:cs="Times New Roman"/>
          <w:iCs/>
          <w:sz w:val="24"/>
          <w:szCs w:val="24"/>
          <w:lang w:val="sk-SK"/>
        </w:rPr>
      </w:pPr>
      <w:r w:rsidRPr="00212A41">
        <w:rPr>
          <w:rFonts w:ascii="Times New Roman" w:hAnsi="Times New Roman" w:cs="Times New Roman"/>
          <w:b/>
          <w:sz w:val="24"/>
          <w:szCs w:val="24"/>
          <w:lang w:val="sk-SK"/>
        </w:rPr>
        <w:t>Uchádzač</w:t>
      </w:r>
      <w:r w:rsidRPr="00212A41">
        <w:rPr>
          <w:rFonts w:ascii="Times New Roman" w:hAnsi="Times New Roman" w:cs="Times New Roman"/>
          <w:sz w:val="24"/>
          <w:szCs w:val="24"/>
          <w:lang w:val="sk-SK"/>
        </w:rPr>
        <w:t xml:space="preserve"> </w:t>
      </w:r>
      <w:r w:rsidRPr="00212A41">
        <w:rPr>
          <w:rFonts w:ascii="Times New Roman" w:hAnsi="Times New Roman" w:cs="Times New Roman"/>
          <w:b/>
          <w:sz w:val="24"/>
          <w:szCs w:val="24"/>
          <w:lang w:val="sk-SK"/>
        </w:rPr>
        <w:t>predkladá ponuku pod identifikáciu verejného obstarávateľa a názov zákazky/heslo „Projekt obnovy nástrojového parku na VŠMU -  Nákup koncertných klavírov ”</w:t>
      </w:r>
      <w:r w:rsidRPr="00212A41">
        <w:rPr>
          <w:rFonts w:ascii="Times New Roman" w:hAnsi="Times New Roman" w:cs="Times New Roman"/>
          <w:b/>
          <w:iCs/>
          <w:sz w:val="24"/>
          <w:szCs w:val="24"/>
          <w:lang w:val="sk-SK"/>
        </w:rPr>
        <w:t>.</w:t>
      </w:r>
      <w:r w:rsidRPr="00212A41">
        <w:rPr>
          <w:rFonts w:ascii="Times New Roman" w:hAnsi="Times New Roman" w:cs="Times New Roman"/>
          <w:iCs/>
          <w:sz w:val="24"/>
          <w:szCs w:val="24"/>
          <w:lang w:val="sk-SK"/>
        </w:rPr>
        <w:t xml:space="preserve"> </w:t>
      </w:r>
    </w:p>
    <w:p w14:paraId="491CD154" w14:textId="77777777" w:rsidR="00185FD0" w:rsidRPr="00212A41" w:rsidRDefault="00185FD0" w:rsidP="00252B8C">
      <w:pPr>
        <w:pStyle w:val="Bezriadkovania"/>
        <w:ind w:left="567" w:hanging="567"/>
        <w:jc w:val="both"/>
        <w:rPr>
          <w:rFonts w:ascii="Times New Roman" w:hAnsi="Times New Roman" w:cs="Times New Roman"/>
          <w:b/>
          <w:iCs/>
          <w:sz w:val="24"/>
          <w:szCs w:val="24"/>
          <w:lang w:val="sk-SK"/>
        </w:rPr>
      </w:pPr>
    </w:p>
    <w:p w14:paraId="71976871" w14:textId="77777777" w:rsidR="00185FD0" w:rsidRPr="00212A41" w:rsidRDefault="00185FD0" w:rsidP="001C2A7F">
      <w:pPr>
        <w:pStyle w:val="Bezriadkovania"/>
        <w:numPr>
          <w:ilvl w:val="1"/>
          <w:numId w:val="73"/>
        </w:numPr>
        <w:jc w:val="both"/>
        <w:rPr>
          <w:rFonts w:ascii="Times New Roman" w:hAnsi="Times New Roman" w:cs="Times New Roman"/>
          <w:iCs/>
          <w:sz w:val="24"/>
          <w:szCs w:val="24"/>
          <w:lang w:val="sk-SK"/>
        </w:rPr>
      </w:pPr>
      <w:r w:rsidRPr="00212A41">
        <w:rPr>
          <w:rFonts w:ascii="Times New Roman" w:hAnsi="Times New Roman" w:cs="Times New Roman"/>
          <w:iCs/>
          <w:sz w:val="24"/>
          <w:szCs w:val="24"/>
          <w:lang w:val="sk-SK"/>
        </w:rPr>
        <w:t xml:space="preserve">Uchádzač predkladá ponuku tak, že samostatne vloží súbory obsahujúce dokumenty k splneniu podmienok účasti, dokumenty k požiadavkám na predmet zákazky, </w:t>
      </w:r>
      <w:r w:rsidR="00B76FEF">
        <w:rPr>
          <w:rFonts w:ascii="Times New Roman" w:hAnsi="Times New Roman" w:cs="Times New Roman"/>
          <w:iCs/>
          <w:sz w:val="24"/>
          <w:szCs w:val="24"/>
          <w:lang w:val="sk-SK"/>
        </w:rPr>
        <w:t xml:space="preserve">dokument o údajoch </w:t>
      </w:r>
      <w:r w:rsidR="0091395B">
        <w:rPr>
          <w:rFonts w:ascii="Times New Roman" w:hAnsi="Times New Roman" w:cs="Times New Roman"/>
          <w:iCs/>
          <w:sz w:val="24"/>
          <w:szCs w:val="24"/>
          <w:lang w:val="sk-SK"/>
        </w:rPr>
        <w:t>na</w:t>
      </w:r>
      <w:r w:rsidR="00B76FEF">
        <w:rPr>
          <w:rFonts w:ascii="Times New Roman" w:hAnsi="Times New Roman" w:cs="Times New Roman"/>
          <w:iCs/>
          <w:sz w:val="24"/>
          <w:szCs w:val="24"/>
          <w:lang w:val="sk-SK"/>
        </w:rPr>
        <w:t> predložen</w:t>
      </w:r>
      <w:r w:rsidR="0091395B">
        <w:rPr>
          <w:rFonts w:ascii="Times New Roman" w:hAnsi="Times New Roman" w:cs="Times New Roman"/>
          <w:iCs/>
          <w:sz w:val="24"/>
          <w:szCs w:val="24"/>
          <w:lang w:val="sk-SK"/>
        </w:rPr>
        <w:t>ie</w:t>
      </w:r>
      <w:r w:rsidR="00B76FEF">
        <w:rPr>
          <w:rFonts w:ascii="Times New Roman" w:hAnsi="Times New Roman" w:cs="Times New Roman"/>
          <w:iCs/>
          <w:sz w:val="24"/>
          <w:szCs w:val="24"/>
          <w:lang w:val="sk-SK"/>
        </w:rPr>
        <w:t xml:space="preserve"> vzorky/vzoriek, </w:t>
      </w:r>
      <w:r w:rsidRPr="00212A41">
        <w:rPr>
          <w:rFonts w:ascii="Times New Roman" w:hAnsi="Times New Roman" w:cs="Times New Roman"/>
          <w:iCs/>
          <w:sz w:val="24"/>
          <w:szCs w:val="24"/>
          <w:lang w:val="sk-SK"/>
        </w:rPr>
        <w:t>návrh zmluvy, návrh na plnenie kritérií a krycí list ponuky.</w:t>
      </w:r>
    </w:p>
    <w:p w14:paraId="588EAA97" w14:textId="77777777" w:rsidR="00B47B53" w:rsidRPr="00212A41" w:rsidRDefault="00B47B53" w:rsidP="00252B8C">
      <w:pPr>
        <w:pStyle w:val="Odsekzoznamu"/>
        <w:ind w:left="567" w:hanging="567"/>
        <w:jc w:val="both"/>
        <w:rPr>
          <w:rFonts w:eastAsia="Arial Narrow"/>
          <w:sz w:val="24"/>
          <w:szCs w:val="24"/>
        </w:rPr>
      </w:pPr>
    </w:p>
    <w:p w14:paraId="7433404A" w14:textId="77777777" w:rsidR="00F33448" w:rsidRPr="008817DA" w:rsidRDefault="00D443E3" w:rsidP="001C2A7F">
      <w:pPr>
        <w:pStyle w:val="Odsekzoznamu"/>
        <w:numPr>
          <w:ilvl w:val="1"/>
          <w:numId w:val="73"/>
        </w:numPr>
        <w:jc w:val="both"/>
        <w:rPr>
          <w:rFonts w:eastAsia="Arial Narrow"/>
          <w:sz w:val="24"/>
          <w:szCs w:val="24"/>
        </w:rPr>
      </w:pPr>
      <w:r w:rsidRPr="008817DA">
        <w:rPr>
          <w:rFonts w:eastAsia="Arial Narrow"/>
          <w:sz w:val="24"/>
          <w:szCs w:val="24"/>
        </w:rPr>
        <w:t xml:space="preserve">Ponuka predložená uchádzačom sa vyhotovuje písomne a predkladá sa elektronicky spôsobom podľa § 49 ods. 1 písm. a) zákona o verejnom obstarávaní.  </w:t>
      </w:r>
      <w:r w:rsidR="00F33448" w:rsidRPr="008817DA">
        <w:rPr>
          <w:rFonts w:eastAsia="Arial Narrow"/>
          <w:sz w:val="24"/>
          <w:szCs w:val="24"/>
        </w:rPr>
        <w:t>Uchádzač môže predloženú ponuku dodatočne doplniť, zmeniť alebo vziať späť do uplynutia lehoty na predkladanie ponúk.</w:t>
      </w:r>
    </w:p>
    <w:p w14:paraId="6D364420" w14:textId="77777777" w:rsidR="00B47B53" w:rsidRPr="005C5C7C" w:rsidRDefault="00B47B53" w:rsidP="00252B8C">
      <w:pPr>
        <w:pStyle w:val="Odsekzoznamu"/>
        <w:ind w:left="567" w:hanging="567"/>
        <w:jc w:val="both"/>
        <w:rPr>
          <w:rFonts w:eastAsia="Arial Narrow"/>
          <w:sz w:val="24"/>
          <w:szCs w:val="24"/>
          <w:highlight w:val="magenta"/>
        </w:rPr>
      </w:pPr>
    </w:p>
    <w:p w14:paraId="55E07988" w14:textId="77777777" w:rsidR="00252B8C" w:rsidRPr="008817DA" w:rsidRDefault="00F33448" w:rsidP="001C2A7F">
      <w:pPr>
        <w:pStyle w:val="Odsekzoznamu"/>
        <w:numPr>
          <w:ilvl w:val="1"/>
          <w:numId w:val="73"/>
        </w:numPr>
        <w:jc w:val="both"/>
        <w:rPr>
          <w:rFonts w:eastAsia="Arial Narrow"/>
          <w:sz w:val="24"/>
          <w:szCs w:val="24"/>
        </w:rPr>
      </w:pPr>
      <w:r w:rsidRPr="008817DA">
        <w:rPr>
          <w:rFonts w:eastAsia="Arial Narrow"/>
          <w:sz w:val="24"/>
          <w:szCs w:val="24"/>
        </w:rPr>
        <w:t xml:space="preserve">Doplnenie, zmenu alebo </w:t>
      </w:r>
      <w:r w:rsidR="000D78AC" w:rsidRPr="004F7A14">
        <w:rPr>
          <w:rFonts w:eastAsia="Arial Narrow"/>
          <w:sz w:val="24"/>
          <w:szCs w:val="24"/>
        </w:rPr>
        <w:t>späť</w:t>
      </w:r>
      <w:r w:rsidRPr="004F7A14">
        <w:rPr>
          <w:rFonts w:eastAsia="Arial Narrow"/>
          <w:sz w:val="24"/>
          <w:szCs w:val="24"/>
        </w:rPr>
        <w:t>vzatie</w:t>
      </w:r>
      <w:r w:rsidRPr="008817DA">
        <w:rPr>
          <w:rFonts w:eastAsia="Arial Narrow"/>
          <w:sz w:val="24"/>
          <w:szCs w:val="24"/>
        </w:rPr>
        <w:t xml:space="preserve"> ponuky je možné vykonať </w:t>
      </w:r>
      <w:r w:rsidR="00102CA1" w:rsidRPr="008817DA">
        <w:rPr>
          <w:rFonts w:eastAsia="Arial Narrow"/>
          <w:sz w:val="24"/>
          <w:szCs w:val="24"/>
        </w:rPr>
        <w:t>stiahnutím</w:t>
      </w:r>
      <w:r w:rsidRPr="008817DA">
        <w:rPr>
          <w:rFonts w:eastAsia="Arial Narrow"/>
          <w:sz w:val="24"/>
          <w:szCs w:val="24"/>
        </w:rPr>
        <w:t xml:space="preserve"> pôvodnej ponuky. Doplnenú, zmenenú alebo inak upravenú ponuku je potrebné doručiť spôsobom, opísaným v týchto súťažných podkladoch, v lehote na predkladanie ponúk.</w:t>
      </w:r>
      <w:bookmarkStart w:id="20" w:name="_Hlk533153215"/>
    </w:p>
    <w:p w14:paraId="1FA344A1" w14:textId="0395B9F1" w:rsidR="00252B8C" w:rsidRDefault="00252B8C" w:rsidP="00252B8C">
      <w:pPr>
        <w:pStyle w:val="Odsekzoznamu"/>
        <w:ind w:left="567"/>
        <w:jc w:val="both"/>
        <w:rPr>
          <w:rFonts w:eastAsia="Arial Narrow"/>
          <w:sz w:val="24"/>
          <w:szCs w:val="24"/>
        </w:rPr>
      </w:pPr>
    </w:p>
    <w:p w14:paraId="220B164A" w14:textId="77777777" w:rsidR="009F1523" w:rsidRDefault="009F1523" w:rsidP="00252B8C">
      <w:pPr>
        <w:pStyle w:val="Odsekzoznamu"/>
        <w:ind w:left="567"/>
        <w:jc w:val="both"/>
        <w:rPr>
          <w:rFonts w:eastAsia="Arial Narrow"/>
          <w:sz w:val="24"/>
          <w:szCs w:val="24"/>
        </w:rPr>
      </w:pPr>
    </w:p>
    <w:p w14:paraId="558C8F62" w14:textId="77777777" w:rsidR="008817DA" w:rsidRPr="000C7B23" w:rsidRDefault="008817DA" w:rsidP="008817DA">
      <w:pPr>
        <w:pStyle w:val="Odsekzoznamu"/>
        <w:numPr>
          <w:ilvl w:val="1"/>
          <w:numId w:val="73"/>
        </w:numPr>
        <w:jc w:val="both"/>
        <w:rPr>
          <w:rFonts w:eastAsia="Arial Narrow"/>
          <w:sz w:val="24"/>
          <w:szCs w:val="24"/>
        </w:rPr>
      </w:pPr>
      <w:r w:rsidRPr="008817DA">
        <w:rPr>
          <w:b/>
          <w:sz w:val="24"/>
          <w:szCs w:val="24"/>
        </w:rPr>
        <w:t xml:space="preserve">   </w:t>
      </w:r>
      <w:r w:rsidR="00072EBC" w:rsidRPr="008817DA">
        <w:rPr>
          <w:b/>
          <w:sz w:val="24"/>
          <w:szCs w:val="24"/>
          <w:u w:val="single"/>
        </w:rPr>
        <w:t>Ponuk</w:t>
      </w:r>
      <w:r w:rsidR="00B30FA5" w:rsidRPr="008817DA">
        <w:rPr>
          <w:b/>
          <w:sz w:val="24"/>
          <w:szCs w:val="24"/>
          <w:u w:val="single"/>
        </w:rPr>
        <w:t xml:space="preserve">u </w:t>
      </w:r>
      <w:r w:rsidR="00072EBC" w:rsidRPr="008817DA">
        <w:rPr>
          <w:b/>
          <w:sz w:val="24"/>
          <w:szCs w:val="24"/>
          <w:u w:val="single"/>
        </w:rPr>
        <w:t>uchádzač predloží nasledovne:</w:t>
      </w:r>
    </w:p>
    <w:p w14:paraId="0C65739A" w14:textId="77777777" w:rsidR="00072EBC" w:rsidRPr="00252B8C" w:rsidRDefault="00072EBC" w:rsidP="001C2A7F">
      <w:pPr>
        <w:pStyle w:val="Odsekzoznamu"/>
        <w:numPr>
          <w:ilvl w:val="0"/>
          <w:numId w:val="38"/>
        </w:numPr>
        <w:ind w:left="851" w:hanging="284"/>
        <w:jc w:val="both"/>
        <w:rPr>
          <w:sz w:val="24"/>
          <w:szCs w:val="24"/>
        </w:rPr>
      </w:pPr>
      <w:r w:rsidRPr="00252B8C">
        <w:rPr>
          <w:sz w:val="24"/>
          <w:szCs w:val="24"/>
        </w:rPr>
        <w:t>v predmetnej zákazke uchádzač elektronicky vloží svoju ponuku prostredníctvom elektronického</w:t>
      </w:r>
      <w:r w:rsidR="00CA3EDE">
        <w:rPr>
          <w:sz w:val="24"/>
          <w:szCs w:val="24"/>
        </w:rPr>
        <w:t xml:space="preserve"> </w:t>
      </w:r>
      <w:r w:rsidRPr="00252B8C">
        <w:rPr>
          <w:sz w:val="24"/>
          <w:szCs w:val="24"/>
        </w:rPr>
        <w:t xml:space="preserve">portálu </w:t>
      </w:r>
      <w:hyperlink r:id="rId23" w:history="1">
        <w:r w:rsidRPr="00252B8C">
          <w:rPr>
            <w:rStyle w:val="Hypertextovprepojenie"/>
            <w:sz w:val="24"/>
            <w:szCs w:val="24"/>
          </w:rPr>
          <w:t>www.ezakazky.sk</w:t>
        </w:r>
      </w:hyperlink>
      <w:r w:rsidRPr="00252B8C">
        <w:rPr>
          <w:sz w:val="24"/>
          <w:szCs w:val="24"/>
        </w:rPr>
        <w:t xml:space="preserve"> tak, že uchádzač klikne na záložku „</w:t>
      </w:r>
      <w:r w:rsidRPr="00252B8C">
        <w:rPr>
          <w:b/>
          <w:sz w:val="24"/>
          <w:szCs w:val="24"/>
        </w:rPr>
        <w:t>Odoslanie ponuky</w:t>
      </w:r>
      <w:r w:rsidRPr="00252B8C">
        <w:rPr>
          <w:sz w:val="24"/>
          <w:szCs w:val="24"/>
        </w:rPr>
        <w:t>“, vľavo v „Menu“ klikne na záložku „</w:t>
      </w:r>
      <w:r w:rsidRPr="00252B8C">
        <w:rPr>
          <w:b/>
          <w:sz w:val="24"/>
          <w:szCs w:val="24"/>
        </w:rPr>
        <w:t>Identifikácia uchádzača</w:t>
      </w:r>
      <w:r w:rsidRPr="00252B8C">
        <w:rPr>
          <w:sz w:val="24"/>
          <w:szCs w:val="24"/>
        </w:rPr>
        <w:t>“ a skontroluje údaje. V prípade potreby úpravy údajov, údaje doplní či upraví a potom údaje uloží. Následne uchádzač klikne na záložku:</w:t>
      </w:r>
      <w:r w:rsidR="00B30FA5" w:rsidRPr="00252B8C">
        <w:rPr>
          <w:sz w:val="24"/>
          <w:szCs w:val="24"/>
        </w:rPr>
        <w:t xml:space="preserve"> Dokumenty. </w:t>
      </w:r>
    </w:p>
    <w:p w14:paraId="2B109BFC" w14:textId="77777777" w:rsidR="00072EBC" w:rsidRPr="00252B8C" w:rsidRDefault="00072EBC" w:rsidP="001C2A7F">
      <w:pPr>
        <w:pStyle w:val="Odsekzoznamu"/>
        <w:numPr>
          <w:ilvl w:val="0"/>
          <w:numId w:val="48"/>
        </w:numPr>
        <w:ind w:left="851" w:hanging="284"/>
        <w:jc w:val="both"/>
        <w:rPr>
          <w:sz w:val="24"/>
          <w:szCs w:val="24"/>
        </w:rPr>
      </w:pPr>
      <w:r w:rsidRPr="00252B8C">
        <w:rPr>
          <w:sz w:val="24"/>
          <w:szCs w:val="24"/>
        </w:rPr>
        <w:t>Uchádzač do záložky „</w:t>
      </w:r>
      <w:r w:rsidR="00B30FA5" w:rsidRPr="00252B8C">
        <w:rPr>
          <w:sz w:val="24"/>
          <w:szCs w:val="24"/>
        </w:rPr>
        <w:t>Dokumenty</w:t>
      </w:r>
      <w:r w:rsidRPr="00252B8C">
        <w:rPr>
          <w:sz w:val="24"/>
          <w:szCs w:val="24"/>
        </w:rPr>
        <w:t>“ nahrá všetky dokumenty ponuky</w:t>
      </w:r>
      <w:r w:rsidR="00B30FA5" w:rsidRPr="00252B8C">
        <w:rPr>
          <w:sz w:val="24"/>
          <w:szCs w:val="24"/>
        </w:rPr>
        <w:t>.</w:t>
      </w:r>
      <w:r w:rsidRPr="00252B8C">
        <w:rPr>
          <w:sz w:val="24"/>
          <w:szCs w:val="24"/>
        </w:rPr>
        <w:t xml:space="preserve"> </w:t>
      </w:r>
    </w:p>
    <w:p w14:paraId="373CDF80" w14:textId="2DA1E13D" w:rsidR="00252B8C" w:rsidRPr="00CD70EF" w:rsidRDefault="00072EBC" w:rsidP="00CD70EF">
      <w:pPr>
        <w:pStyle w:val="Odsekzoznamu"/>
        <w:ind w:left="851"/>
        <w:jc w:val="both"/>
        <w:rPr>
          <w:sz w:val="24"/>
          <w:szCs w:val="24"/>
        </w:rPr>
      </w:pPr>
      <w:r w:rsidRPr="00252B8C">
        <w:rPr>
          <w:sz w:val="24"/>
          <w:szCs w:val="24"/>
        </w:rPr>
        <w:t xml:space="preserve">Ďalej uchádzač do záložky „Návrh na plnenie kritérií“ vloží svoj návrh t.j. Návrh na plnenie kritérií (príloha č. </w:t>
      </w:r>
      <w:r w:rsidR="004B4C1D" w:rsidRPr="00252B8C">
        <w:rPr>
          <w:sz w:val="24"/>
          <w:szCs w:val="24"/>
        </w:rPr>
        <w:t>3</w:t>
      </w:r>
      <w:r w:rsidRPr="00252B8C">
        <w:rPr>
          <w:sz w:val="24"/>
          <w:szCs w:val="24"/>
        </w:rPr>
        <w:t xml:space="preserve"> SP).</w:t>
      </w:r>
      <w:r w:rsidR="00B30FA5" w:rsidRPr="00252B8C">
        <w:rPr>
          <w:b/>
          <w:sz w:val="24"/>
          <w:szCs w:val="24"/>
        </w:rPr>
        <w:t xml:space="preserve"> </w:t>
      </w:r>
    </w:p>
    <w:p w14:paraId="364A9BFB" w14:textId="77777777" w:rsidR="00CD70EF" w:rsidRPr="00252B8C" w:rsidRDefault="00CD70EF" w:rsidP="00CD70EF">
      <w:pPr>
        <w:pStyle w:val="Odsekzoznamu"/>
        <w:ind w:left="851"/>
        <w:jc w:val="both"/>
        <w:rPr>
          <w:sz w:val="24"/>
          <w:szCs w:val="24"/>
        </w:rPr>
      </w:pPr>
    </w:p>
    <w:p w14:paraId="3556F9E2" w14:textId="77777777" w:rsidR="006B0E2E" w:rsidRPr="006B0E2E" w:rsidRDefault="00B30FA5" w:rsidP="006B0E2E">
      <w:pPr>
        <w:ind w:left="567" w:firstLine="141"/>
        <w:jc w:val="both"/>
        <w:rPr>
          <w:b/>
          <w:sz w:val="24"/>
          <w:szCs w:val="24"/>
        </w:rPr>
      </w:pPr>
      <w:r w:rsidRPr="006B0E2E">
        <w:rPr>
          <w:b/>
          <w:sz w:val="24"/>
          <w:szCs w:val="24"/>
        </w:rPr>
        <w:t>Predkladanie Návrhu na plnenie kritérií</w:t>
      </w:r>
      <w:r w:rsidR="006B0E2E">
        <w:rPr>
          <w:b/>
          <w:sz w:val="24"/>
          <w:szCs w:val="24"/>
        </w:rPr>
        <w:t>.</w:t>
      </w:r>
      <w:r w:rsidRPr="006B0E2E">
        <w:rPr>
          <w:b/>
          <w:sz w:val="24"/>
          <w:szCs w:val="24"/>
        </w:rPr>
        <w:t xml:space="preserve"> </w:t>
      </w:r>
    </w:p>
    <w:p w14:paraId="64BD1869" w14:textId="77777777" w:rsidR="00252B8C" w:rsidRPr="006B0E2E" w:rsidRDefault="00B30FA5" w:rsidP="001C2A7F">
      <w:pPr>
        <w:pStyle w:val="Odsekzoznamu"/>
        <w:numPr>
          <w:ilvl w:val="0"/>
          <w:numId w:val="48"/>
        </w:numPr>
        <w:ind w:left="851" w:hanging="284"/>
        <w:jc w:val="both"/>
        <w:rPr>
          <w:b/>
          <w:sz w:val="24"/>
          <w:szCs w:val="24"/>
        </w:rPr>
      </w:pPr>
      <w:r w:rsidRPr="006B0E2E">
        <w:rPr>
          <w:sz w:val="24"/>
          <w:szCs w:val="24"/>
        </w:rPr>
        <w:t xml:space="preserve">uchádzač na stránke </w:t>
      </w:r>
      <w:hyperlink r:id="rId24" w:history="1">
        <w:r w:rsidRPr="006B0E2E">
          <w:rPr>
            <w:rStyle w:val="Hypertextovprepojenie"/>
            <w:sz w:val="24"/>
            <w:szCs w:val="24"/>
          </w:rPr>
          <w:t>www.ezakazky.sk</w:t>
        </w:r>
      </w:hyperlink>
      <w:r w:rsidRPr="006B0E2E">
        <w:rPr>
          <w:sz w:val="24"/>
          <w:szCs w:val="24"/>
        </w:rPr>
        <w:t xml:space="preserve">  pod hlavičkou konkrétneho verejné</w:t>
      </w:r>
      <w:r w:rsidR="00BA79D9" w:rsidRPr="006B0E2E">
        <w:rPr>
          <w:sz w:val="24"/>
          <w:szCs w:val="24"/>
        </w:rPr>
        <w:t>ho</w:t>
      </w:r>
      <w:r w:rsidRPr="006B0E2E">
        <w:rPr>
          <w:sz w:val="24"/>
          <w:szCs w:val="24"/>
        </w:rPr>
        <w:t xml:space="preserve"> obstarávateľa a v predmetnej zákazke priamo vyplní v poskytnutom elektronickom dokumente „Návrh na plnenie kritérií“ a tento vyplnený návrh uloží.</w:t>
      </w:r>
      <w:r w:rsidR="00F17619" w:rsidRPr="006B0E2E">
        <w:rPr>
          <w:sz w:val="24"/>
          <w:szCs w:val="24"/>
        </w:rPr>
        <w:t xml:space="preserve"> </w:t>
      </w:r>
    </w:p>
    <w:p w14:paraId="455E4EA8" w14:textId="77777777" w:rsidR="00252B8C" w:rsidRDefault="00072EBC" w:rsidP="001C2A7F">
      <w:pPr>
        <w:pStyle w:val="Odsekzoznamu"/>
        <w:numPr>
          <w:ilvl w:val="0"/>
          <w:numId w:val="38"/>
        </w:numPr>
        <w:ind w:left="851" w:hanging="284"/>
        <w:jc w:val="both"/>
        <w:rPr>
          <w:sz w:val="24"/>
          <w:szCs w:val="24"/>
        </w:rPr>
      </w:pPr>
      <w:r w:rsidRPr="00252B8C">
        <w:rPr>
          <w:sz w:val="24"/>
          <w:szCs w:val="24"/>
        </w:rPr>
        <w:t>Následne uchádzač klikne na záložku „</w:t>
      </w:r>
      <w:r w:rsidRPr="00252B8C">
        <w:rPr>
          <w:b/>
          <w:sz w:val="24"/>
          <w:szCs w:val="24"/>
        </w:rPr>
        <w:t>Krycí list ponuky</w:t>
      </w:r>
      <w:r w:rsidRPr="00252B8C">
        <w:rPr>
          <w:sz w:val="24"/>
          <w:szCs w:val="24"/>
        </w:rPr>
        <w:t xml:space="preserve">“ a vyplnený Krycí list (v zmysle prílohy č. </w:t>
      </w:r>
      <w:r w:rsidR="00BA79D9" w:rsidRPr="00252B8C">
        <w:rPr>
          <w:sz w:val="24"/>
          <w:szCs w:val="24"/>
        </w:rPr>
        <w:t>4</w:t>
      </w:r>
      <w:r w:rsidRPr="00252B8C">
        <w:rPr>
          <w:sz w:val="24"/>
          <w:szCs w:val="24"/>
        </w:rPr>
        <w:t xml:space="preserve"> SP), ktorý je podpísaný zaručeným elektronickým podpisom nahrá do tejto záložky. </w:t>
      </w:r>
    </w:p>
    <w:p w14:paraId="4DFC6D0E" w14:textId="77777777" w:rsidR="00072EBC" w:rsidRPr="00252B8C" w:rsidRDefault="00072EBC" w:rsidP="001C2A7F">
      <w:pPr>
        <w:pStyle w:val="Odsekzoznamu"/>
        <w:numPr>
          <w:ilvl w:val="0"/>
          <w:numId w:val="38"/>
        </w:numPr>
        <w:ind w:left="851" w:hanging="284"/>
        <w:jc w:val="both"/>
        <w:rPr>
          <w:sz w:val="24"/>
          <w:szCs w:val="24"/>
        </w:rPr>
      </w:pPr>
      <w:r w:rsidRPr="00252B8C">
        <w:rPr>
          <w:sz w:val="24"/>
          <w:szCs w:val="24"/>
        </w:rPr>
        <w:t>K odoslaniu celej ponuky uchádzač pristúpi tak, že klikne na záložku „</w:t>
      </w:r>
      <w:r w:rsidRPr="00252B8C">
        <w:rPr>
          <w:b/>
          <w:sz w:val="24"/>
          <w:szCs w:val="24"/>
        </w:rPr>
        <w:t>Odoslanie ponuky</w:t>
      </w:r>
      <w:r w:rsidRPr="00252B8C">
        <w:rPr>
          <w:sz w:val="24"/>
          <w:szCs w:val="24"/>
        </w:rPr>
        <w:t>“ (</w:t>
      </w:r>
      <w:r w:rsidR="0054236A" w:rsidRPr="00252B8C">
        <w:rPr>
          <w:sz w:val="24"/>
          <w:szCs w:val="24"/>
        </w:rPr>
        <w:t>tlačidlo</w:t>
      </w:r>
      <w:r w:rsidRPr="00252B8C">
        <w:rPr>
          <w:sz w:val="24"/>
          <w:szCs w:val="24"/>
        </w:rPr>
        <w:t xml:space="preserve"> dole) a kliknutím na tlačidlo „</w:t>
      </w:r>
      <w:r w:rsidRPr="00252B8C">
        <w:rPr>
          <w:b/>
          <w:sz w:val="24"/>
          <w:szCs w:val="24"/>
        </w:rPr>
        <w:t>Odoslať ponuku</w:t>
      </w:r>
      <w:r w:rsidRPr="00252B8C">
        <w:rPr>
          <w:sz w:val="24"/>
          <w:szCs w:val="24"/>
        </w:rPr>
        <w:t xml:space="preserve">“ </w:t>
      </w:r>
      <w:r w:rsidRPr="00252B8C">
        <w:rPr>
          <w:b/>
          <w:sz w:val="24"/>
          <w:szCs w:val="24"/>
          <w:u w:val="single"/>
        </w:rPr>
        <w:t>ponuku odošle</w:t>
      </w:r>
      <w:r w:rsidRPr="00252B8C">
        <w:rPr>
          <w:sz w:val="24"/>
          <w:szCs w:val="24"/>
        </w:rPr>
        <w:t>!</w:t>
      </w:r>
    </w:p>
    <w:bookmarkEnd w:id="20"/>
    <w:p w14:paraId="67F08CBF" w14:textId="77777777" w:rsidR="00072EBC" w:rsidRPr="00072EBC" w:rsidRDefault="00072EBC" w:rsidP="00252B8C">
      <w:pPr>
        <w:ind w:left="567" w:hanging="567"/>
        <w:rPr>
          <w:b/>
          <w:sz w:val="24"/>
          <w:szCs w:val="24"/>
        </w:rPr>
      </w:pPr>
    </w:p>
    <w:p w14:paraId="1254735A" w14:textId="77777777" w:rsidR="002204E0" w:rsidRPr="008817DA" w:rsidRDefault="00072EBC" w:rsidP="001C2A7F">
      <w:pPr>
        <w:pStyle w:val="Odsekzoznamu"/>
        <w:numPr>
          <w:ilvl w:val="1"/>
          <w:numId w:val="73"/>
        </w:numPr>
        <w:jc w:val="both"/>
        <w:rPr>
          <w:sz w:val="24"/>
          <w:szCs w:val="24"/>
        </w:rPr>
      </w:pPr>
      <w:r w:rsidRPr="008817DA">
        <w:rPr>
          <w:sz w:val="24"/>
          <w:szCs w:val="24"/>
        </w:rPr>
        <w:t>Uchádzač môže v tomto postupe zadávania zákazky predložiť iba jednu ponuku. Uchádzač nemôže byť v tom istom postupe zadávania zákazky členom skupiny dodávateľov, ktorá predkladá ponuku. Verejný obstarávateľ vylúči uchádzača, ktorý je súčasne členom skupiny dodávateľov. Predloženie viac ako jednej ponuky v tomto postupe zadávania zákazky tým istým uchádzačom bude verejný obstarávateľ považovať za predloženie ponuky v rozpore s  právnym poriadkom platným v Slovenskej republike § 49 ods. 7 zákona o verejnom obstarávaní a vere</w:t>
      </w:r>
      <w:bookmarkStart w:id="21" w:name="_Hlk525214816"/>
      <w:r w:rsidR="00252B8C" w:rsidRPr="008817DA">
        <w:rPr>
          <w:sz w:val="24"/>
          <w:szCs w:val="24"/>
        </w:rPr>
        <w:t>jný obstarávateľ ponuku vylúči.</w:t>
      </w:r>
    </w:p>
    <w:p w14:paraId="4CD9EFC1" w14:textId="77777777" w:rsidR="00212A41" w:rsidRDefault="00212A41" w:rsidP="00212A41">
      <w:pPr>
        <w:pStyle w:val="Odsekzoznamu"/>
        <w:ind w:left="567"/>
        <w:jc w:val="both"/>
        <w:rPr>
          <w:sz w:val="24"/>
          <w:szCs w:val="24"/>
        </w:rPr>
      </w:pPr>
    </w:p>
    <w:p w14:paraId="5FCF9175" w14:textId="77777777" w:rsidR="00072EBC" w:rsidRPr="008817DA" w:rsidRDefault="00072EBC" w:rsidP="001C2A7F">
      <w:pPr>
        <w:pStyle w:val="Odsekzoznamu"/>
        <w:numPr>
          <w:ilvl w:val="1"/>
          <w:numId w:val="73"/>
        </w:numPr>
        <w:jc w:val="both"/>
        <w:rPr>
          <w:sz w:val="24"/>
          <w:szCs w:val="24"/>
        </w:rPr>
      </w:pPr>
      <w:r w:rsidRPr="008817DA">
        <w:rPr>
          <w:sz w:val="24"/>
          <w:szCs w:val="24"/>
        </w:rPr>
        <w:t>Zároveň verejný obstarávateľ vylúči ponuku, ak uchádzač:</w:t>
      </w:r>
    </w:p>
    <w:p w14:paraId="390C273F" w14:textId="77777777" w:rsidR="00072EBC" w:rsidRPr="00072EBC" w:rsidRDefault="00072EBC" w:rsidP="009F1EA6">
      <w:pPr>
        <w:numPr>
          <w:ilvl w:val="0"/>
          <w:numId w:val="8"/>
        </w:numPr>
        <w:ind w:left="567" w:firstLine="0"/>
        <w:rPr>
          <w:sz w:val="24"/>
          <w:szCs w:val="24"/>
        </w:rPr>
      </w:pPr>
      <w:r w:rsidRPr="00072EBC">
        <w:rPr>
          <w:sz w:val="24"/>
          <w:szCs w:val="24"/>
        </w:rPr>
        <w:t>nedodrží určený spôsob komunikácie,</w:t>
      </w:r>
    </w:p>
    <w:p w14:paraId="224A6B63" w14:textId="77777777" w:rsidR="00072EBC" w:rsidRPr="00072EBC" w:rsidRDefault="00072EBC" w:rsidP="009F1EA6">
      <w:pPr>
        <w:numPr>
          <w:ilvl w:val="0"/>
          <w:numId w:val="8"/>
        </w:numPr>
        <w:ind w:left="567" w:firstLine="0"/>
        <w:rPr>
          <w:sz w:val="24"/>
          <w:szCs w:val="24"/>
        </w:rPr>
      </w:pPr>
      <w:r w:rsidRPr="00072EBC">
        <w:rPr>
          <w:sz w:val="24"/>
          <w:szCs w:val="24"/>
        </w:rPr>
        <w:t>obsah jeho ponuky nie je možné sprístupniť,</w:t>
      </w:r>
    </w:p>
    <w:p w14:paraId="1C068417" w14:textId="77777777" w:rsidR="00252B8C" w:rsidRDefault="00072EBC" w:rsidP="009F1EA6">
      <w:pPr>
        <w:numPr>
          <w:ilvl w:val="0"/>
          <w:numId w:val="8"/>
        </w:numPr>
        <w:ind w:left="567" w:firstLine="0"/>
        <w:rPr>
          <w:sz w:val="24"/>
          <w:szCs w:val="24"/>
        </w:rPr>
      </w:pPr>
      <w:r w:rsidRPr="00072EBC">
        <w:rPr>
          <w:sz w:val="24"/>
          <w:szCs w:val="24"/>
        </w:rPr>
        <w:t>nepredložil ponuku vo vyžadovanom formáte kódovania, ak je potrebný na ďalšie spracovanie pri vyhodnocovaní ponúk.</w:t>
      </w:r>
    </w:p>
    <w:p w14:paraId="41063900" w14:textId="77777777" w:rsidR="00212A41" w:rsidRDefault="00212A41" w:rsidP="00212A41">
      <w:pPr>
        <w:ind w:left="567"/>
        <w:rPr>
          <w:sz w:val="24"/>
          <w:szCs w:val="24"/>
        </w:rPr>
      </w:pPr>
    </w:p>
    <w:p w14:paraId="26C59C41" w14:textId="77777777" w:rsidR="002204E0" w:rsidRPr="008817DA" w:rsidRDefault="00072EBC" w:rsidP="001C2A7F">
      <w:pPr>
        <w:pStyle w:val="Odsekzoznamu"/>
        <w:numPr>
          <w:ilvl w:val="1"/>
          <w:numId w:val="73"/>
        </w:numPr>
        <w:jc w:val="both"/>
        <w:rPr>
          <w:sz w:val="24"/>
          <w:szCs w:val="24"/>
        </w:rPr>
      </w:pPr>
      <w:r w:rsidRPr="008817DA">
        <w:rPr>
          <w:sz w:val="24"/>
          <w:szCs w:val="24"/>
        </w:rPr>
        <w:t xml:space="preserve">Elektronický nástroj </w:t>
      </w:r>
      <w:hyperlink r:id="rId25" w:history="1">
        <w:r w:rsidRPr="008817DA">
          <w:rPr>
            <w:rStyle w:val="Hypertextovprepojenie"/>
            <w:sz w:val="24"/>
            <w:szCs w:val="24"/>
          </w:rPr>
          <w:t>www.ezakazky.sk</w:t>
        </w:r>
      </w:hyperlink>
      <w:r w:rsidRPr="008817DA">
        <w:rPr>
          <w:sz w:val="24"/>
          <w:szCs w:val="24"/>
        </w:rPr>
        <w:t xml:space="preserve"> neumožňuje predkladanie ponúk po lehote na jej predloženie, z uvedeného dôvodu § 49 ods. 3 sa neaplikuje.</w:t>
      </w:r>
    </w:p>
    <w:p w14:paraId="060828A2" w14:textId="77777777" w:rsidR="00212A41" w:rsidRPr="006B0E2E" w:rsidRDefault="00212A41" w:rsidP="00212A41">
      <w:pPr>
        <w:pStyle w:val="Odsekzoznamu"/>
        <w:ind w:left="567"/>
        <w:jc w:val="both"/>
        <w:rPr>
          <w:sz w:val="24"/>
          <w:szCs w:val="24"/>
        </w:rPr>
      </w:pPr>
    </w:p>
    <w:p w14:paraId="020B791D" w14:textId="77777777" w:rsidR="002204E0" w:rsidRPr="008817DA" w:rsidRDefault="00072EBC" w:rsidP="001C2A7F">
      <w:pPr>
        <w:pStyle w:val="Odsekzoznamu"/>
        <w:numPr>
          <w:ilvl w:val="1"/>
          <w:numId w:val="73"/>
        </w:numPr>
        <w:jc w:val="both"/>
        <w:rPr>
          <w:sz w:val="24"/>
          <w:szCs w:val="24"/>
        </w:rPr>
      </w:pPr>
      <w:r w:rsidRPr="008817DA">
        <w:rPr>
          <w:sz w:val="24"/>
          <w:szCs w:val="24"/>
        </w:rPr>
        <w:t>Po elektronickom doručení ponuky do elektronického nástroja eZakazky verejný obstarávateľ elektronicky potvrdí uchádzačovi prijatie ponuky.</w:t>
      </w:r>
    </w:p>
    <w:p w14:paraId="0D321219" w14:textId="77777777" w:rsidR="00212A41" w:rsidRDefault="00212A41" w:rsidP="00212A41">
      <w:pPr>
        <w:pStyle w:val="Odsekzoznamu"/>
        <w:ind w:left="567"/>
        <w:jc w:val="both"/>
        <w:rPr>
          <w:sz w:val="24"/>
          <w:szCs w:val="24"/>
        </w:rPr>
      </w:pPr>
    </w:p>
    <w:p w14:paraId="54ED0447" w14:textId="77777777" w:rsidR="00072EBC" w:rsidRPr="008817DA" w:rsidRDefault="00072EBC" w:rsidP="001C2A7F">
      <w:pPr>
        <w:pStyle w:val="Odsekzoznamu"/>
        <w:numPr>
          <w:ilvl w:val="1"/>
          <w:numId w:val="73"/>
        </w:numPr>
        <w:jc w:val="both"/>
        <w:rPr>
          <w:sz w:val="24"/>
          <w:szCs w:val="24"/>
        </w:rPr>
      </w:pPr>
      <w:r w:rsidRPr="008817DA">
        <w:rPr>
          <w:sz w:val="24"/>
          <w:szCs w:val="24"/>
        </w:rPr>
        <w:t>Elektronicky predložené ponuky verejnému obstarávateľovi v lehote na predkladanie ponúk sa uchádzačom nevracajú, zostávajú ako súčasť dokumentácie v zmysle § 24 zákona o verejnom obstarávaní.</w:t>
      </w:r>
    </w:p>
    <w:p w14:paraId="23C9F54C" w14:textId="77777777" w:rsidR="00EC521A" w:rsidRDefault="00EC521A" w:rsidP="00F17619">
      <w:pPr>
        <w:jc w:val="both"/>
        <w:rPr>
          <w:sz w:val="24"/>
          <w:szCs w:val="24"/>
        </w:rPr>
      </w:pPr>
    </w:p>
    <w:bookmarkEnd w:id="21"/>
    <w:p w14:paraId="15D4232D" w14:textId="77777777" w:rsidR="00F33448" w:rsidRPr="00E709E3" w:rsidRDefault="00F33448" w:rsidP="00F33448">
      <w:pPr>
        <w:pStyle w:val="Odsekzoznamu"/>
        <w:ind w:left="1224"/>
        <w:jc w:val="both"/>
        <w:rPr>
          <w:sz w:val="24"/>
          <w:szCs w:val="24"/>
        </w:rPr>
      </w:pPr>
    </w:p>
    <w:p w14:paraId="06564287" w14:textId="77777777" w:rsidR="00F33448" w:rsidRPr="008817DA" w:rsidRDefault="00F33448" w:rsidP="001C2A7F">
      <w:pPr>
        <w:pStyle w:val="Odsekzoznamu"/>
        <w:numPr>
          <w:ilvl w:val="0"/>
          <w:numId w:val="73"/>
        </w:numPr>
        <w:rPr>
          <w:rFonts w:eastAsia="Arial Narrow"/>
          <w:b/>
          <w:sz w:val="24"/>
          <w:szCs w:val="24"/>
        </w:rPr>
      </w:pPr>
      <w:r w:rsidRPr="008817DA">
        <w:rPr>
          <w:rFonts w:eastAsia="Arial Narrow"/>
          <w:b/>
          <w:sz w:val="24"/>
          <w:szCs w:val="24"/>
        </w:rPr>
        <w:t>MIESTO A LEHOTA NA PREDKLADANIE PONUKY</w:t>
      </w:r>
    </w:p>
    <w:p w14:paraId="3642EBF7" w14:textId="77777777" w:rsidR="002204E0" w:rsidRDefault="002204E0" w:rsidP="002204E0">
      <w:pPr>
        <w:jc w:val="both"/>
        <w:rPr>
          <w:sz w:val="24"/>
          <w:szCs w:val="24"/>
        </w:rPr>
      </w:pPr>
    </w:p>
    <w:p w14:paraId="4063420A" w14:textId="261A0364" w:rsidR="00C42C5F" w:rsidRPr="00405B3B" w:rsidRDefault="00F33448" w:rsidP="001C2A7F">
      <w:pPr>
        <w:pStyle w:val="Odsekzoznamu"/>
        <w:numPr>
          <w:ilvl w:val="1"/>
          <w:numId w:val="73"/>
        </w:numPr>
        <w:jc w:val="both"/>
        <w:rPr>
          <w:b/>
          <w:sz w:val="24"/>
          <w:szCs w:val="24"/>
        </w:rPr>
      </w:pPr>
      <w:r w:rsidRPr="008817DA">
        <w:rPr>
          <w:rFonts w:eastAsia="Arial Narrow"/>
          <w:b/>
          <w:sz w:val="24"/>
          <w:szCs w:val="24"/>
        </w:rPr>
        <w:t>Lehotu na predkladanie ponúk</w:t>
      </w:r>
      <w:r w:rsidRPr="008817DA">
        <w:rPr>
          <w:rFonts w:eastAsia="Arial Narrow"/>
          <w:sz w:val="24"/>
          <w:szCs w:val="24"/>
        </w:rPr>
        <w:t xml:space="preserve"> verejný obstarávateľ stanovil</w:t>
      </w:r>
      <w:r w:rsidRPr="00405B3B">
        <w:rPr>
          <w:rFonts w:eastAsia="Arial Narrow"/>
          <w:sz w:val="24"/>
          <w:szCs w:val="24"/>
        </w:rPr>
        <w:t xml:space="preserve"> do </w:t>
      </w:r>
      <w:r w:rsidR="005F69BB" w:rsidRPr="00405B3B">
        <w:rPr>
          <w:rFonts w:eastAsia="Arial Narrow"/>
          <w:b/>
          <w:sz w:val="24"/>
          <w:szCs w:val="24"/>
        </w:rPr>
        <w:t>23.7.</w:t>
      </w:r>
      <w:r w:rsidR="00310020" w:rsidRPr="00405B3B">
        <w:rPr>
          <w:rFonts w:eastAsia="Arial Narrow"/>
          <w:b/>
          <w:sz w:val="24"/>
          <w:szCs w:val="24"/>
        </w:rPr>
        <w:t>20</w:t>
      </w:r>
      <w:r w:rsidR="000430D2" w:rsidRPr="00405B3B">
        <w:rPr>
          <w:rFonts w:eastAsia="Arial Narrow"/>
          <w:b/>
          <w:sz w:val="24"/>
          <w:szCs w:val="24"/>
        </w:rPr>
        <w:t>20</w:t>
      </w:r>
      <w:r w:rsidR="00252EFB" w:rsidRPr="00405B3B">
        <w:rPr>
          <w:rFonts w:ascii="Tahoma" w:eastAsiaTheme="minorHAnsi" w:hAnsi="Tahoma" w:cs="Tahoma"/>
          <w:b/>
          <w:sz w:val="18"/>
          <w:szCs w:val="18"/>
        </w:rPr>
        <w:t xml:space="preserve"> </w:t>
      </w:r>
      <w:r w:rsidR="00472630" w:rsidRPr="00405B3B">
        <w:rPr>
          <w:rFonts w:eastAsia="Arial Narrow"/>
          <w:b/>
          <w:sz w:val="24"/>
          <w:szCs w:val="24"/>
        </w:rPr>
        <w:t xml:space="preserve">do </w:t>
      </w:r>
      <w:r w:rsidR="0078750F" w:rsidRPr="00405B3B">
        <w:rPr>
          <w:rFonts w:eastAsia="Arial Narrow"/>
          <w:b/>
          <w:sz w:val="24"/>
          <w:szCs w:val="24"/>
        </w:rPr>
        <w:t>11</w:t>
      </w:r>
      <w:r w:rsidR="00B47B53" w:rsidRPr="00405B3B">
        <w:rPr>
          <w:rFonts w:eastAsia="Arial Narrow"/>
          <w:b/>
          <w:sz w:val="24"/>
          <w:szCs w:val="24"/>
        </w:rPr>
        <w:t>:00 h</w:t>
      </w:r>
      <w:r w:rsidRPr="00405B3B">
        <w:rPr>
          <w:rFonts w:eastAsia="Arial Narrow"/>
          <w:b/>
          <w:sz w:val="24"/>
          <w:szCs w:val="24"/>
        </w:rPr>
        <w:t>.</w:t>
      </w:r>
    </w:p>
    <w:p w14:paraId="54885941" w14:textId="77777777" w:rsidR="00F33448" w:rsidRPr="0078750F" w:rsidRDefault="00F33448" w:rsidP="00C42C5F">
      <w:pPr>
        <w:pStyle w:val="Odsekzoznamu"/>
        <w:ind w:left="709"/>
        <w:jc w:val="both"/>
        <w:rPr>
          <w:sz w:val="24"/>
          <w:szCs w:val="24"/>
        </w:rPr>
      </w:pPr>
    </w:p>
    <w:p w14:paraId="0DD4E9D5" w14:textId="77777777" w:rsidR="00F33448" w:rsidRPr="008817DA" w:rsidRDefault="00F33448" w:rsidP="001C2A7F">
      <w:pPr>
        <w:pStyle w:val="Odsekzoznamu"/>
        <w:numPr>
          <w:ilvl w:val="0"/>
          <w:numId w:val="73"/>
        </w:numPr>
        <w:rPr>
          <w:rFonts w:eastAsia="Arial Narrow"/>
          <w:b/>
          <w:sz w:val="24"/>
          <w:szCs w:val="24"/>
        </w:rPr>
      </w:pPr>
      <w:r w:rsidRPr="008817DA">
        <w:rPr>
          <w:rFonts w:eastAsia="Arial Narrow"/>
          <w:b/>
          <w:sz w:val="24"/>
          <w:szCs w:val="24"/>
        </w:rPr>
        <w:t>LEHOTA VIAZANOSTI PONUKY</w:t>
      </w:r>
    </w:p>
    <w:p w14:paraId="3C1B5457" w14:textId="77777777" w:rsidR="00EC7023" w:rsidRPr="00E709E3" w:rsidRDefault="00EC7023" w:rsidP="00EC7023">
      <w:pPr>
        <w:pStyle w:val="Odsekzoznamu"/>
        <w:ind w:left="360"/>
        <w:rPr>
          <w:rFonts w:eastAsia="Arial Narrow"/>
          <w:b/>
          <w:sz w:val="24"/>
          <w:szCs w:val="24"/>
        </w:rPr>
      </w:pPr>
    </w:p>
    <w:p w14:paraId="7F7F5DC6" w14:textId="77777777" w:rsidR="00F33448" w:rsidRPr="00877E27" w:rsidRDefault="00F33448" w:rsidP="001C2A7F">
      <w:pPr>
        <w:pStyle w:val="Odsekzoznamu"/>
        <w:numPr>
          <w:ilvl w:val="1"/>
          <w:numId w:val="73"/>
        </w:numPr>
        <w:jc w:val="both"/>
        <w:rPr>
          <w:rFonts w:eastAsia="Arial Narrow"/>
          <w:sz w:val="24"/>
          <w:szCs w:val="24"/>
        </w:rPr>
      </w:pPr>
      <w:r w:rsidRPr="00877E27">
        <w:rPr>
          <w:rFonts w:eastAsia="Arial Narrow"/>
          <w:sz w:val="24"/>
          <w:szCs w:val="24"/>
        </w:rPr>
        <w:t>Uchádzač je svojou ponukou viazaný počas lehoty viazanosti ponúk. Lehota viazanosti ponúk plynie od uplynutia lehoty na predkladanie ponúk do uplynutia lehoty viazanosti ponúk, stanovenej verejným obstarávateľom.</w:t>
      </w:r>
    </w:p>
    <w:p w14:paraId="543D82C5" w14:textId="77777777" w:rsidR="004E1838" w:rsidRDefault="004E1838" w:rsidP="004E1838">
      <w:pPr>
        <w:pStyle w:val="Odsekzoznamu"/>
        <w:ind w:left="709"/>
        <w:jc w:val="both"/>
        <w:rPr>
          <w:rFonts w:eastAsia="Arial Narrow"/>
          <w:sz w:val="24"/>
          <w:szCs w:val="24"/>
        </w:rPr>
      </w:pPr>
    </w:p>
    <w:p w14:paraId="56CE938F" w14:textId="77777777" w:rsidR="00B47B53" w:rsidRPr="007326CE" w:rsidRDefault="00F33448" w:rsidP="001C2A7F">
      <w:pPr>
        <w:pStyle w:val="Odsekzoznamu"/>
        <w:numPr>
          <w:ilvl w:val="1"/>
          <w:numId w:val="73"/>
        </w:numPr>
        <w:ind w:left="709" w:hanging="715"/>
        <w:jc w:val="both"/>
        <w:rPr>
          <w:rFonts w:eastAsia="Arial Narrow"/>
          <w:sz w:val="24"/>
          <w:szCs w:val="24"/>
        </w:rPr>
      </w:pPr>
      <w:r w:rsidRPr="007326CE">
        <w:rPr>
          <w:rFonts w:eastAsia="Arial Narrow"/>
          <w:b/>
          <w:sz w:val="24"/>
          <w:szCs w:val="24"/>
        </w:rPr>
        <w:t>Lehota via</w:t>
      </w:r>
      <w:r w:rsidR="00802839" w:rsidRPr="007326CE">
        <w:rPr>
          <w:rFonts w:eastAsia="Arial Narrow"/>
          <w:b/>
          <w:sz w:val="24"/>
          <w:szCs w:val="24"/>
        </w:rPr>
        <w:t xml:space="preserve">zanosti ponúk je stanovená </w:t>
      </w:r>
      <w:r w:rsidR="009942D9" w:rsidRPr="007326CE">
        <w:rPr>
          <w:rFonts w:eastAsia="Arial Narrow"/>
          <w:b/>
          <w:sz w:val="24"/>
          <w:szCs w:val="24"/>
        </w:rPr>
        <w:t>do 31.12.2020</w:t>
      </w:r>
      <w:r w:rsidR="00B70D45" w:rsidRPr="007326CE">
        <w:rPr>
          <w:rFonts w:eastAsia="Arial Narrow"/>
          <w:b/>
          <w:sz w:val="24"/>
          <w:szCs w:val="24"/>
        </w:rPr>
        <w:t xml:space="preserve"> </w:t>
      </w:r>
      <w:r w:rsidR="004E1838" w:rsidRPr="007326CE">
        <w:rPr>
          <w:rFonts w:eastAsia="Arial Narrow"/>
          <w:b/>
          <w:sz w:val="24"/>
          <w:szCs w:val="24"/>
        </w:rPr>
        <w:t xml:space="preserve"> </w:t>
      </w:r>
    </w:p>
    <w:p w14:paraId="4DFFC68A" w14:textId="77777777" w:rsidR="007326CE" w:rsidRPr="007326CE" w:rsidRDefault="007326CE" w:rsidP="007326CE">
      <w:pPr>
        <w:jc w:val="both"/>
        <w:rPr>
          <w:rFonts w:eastAsia="Arial Narrow"/>
          <w:sz w:val="24"/>
          <w:szCs w:val="24"/>
        </w:rPr>
      </w:pPr>
    </w:p>
    <w:p w14:paraId="6870840E" w14:textId="77777777" w:rsidR="00F33448" w:rsidRPr="00E709E3" w:rsidRDefault="009614E8" w:rsidP="001C2A7F">
      <w:pPr>
        <w:pStyle w:val="Odsekzoznamu"/>
        <w:numPr>
          <w:ilvl w:val="1"/>
          <w:numId w:val="73"/>
        </w:numPr>
        <w:ind w:left="709" w:hanging="715"/>
        <w:jc w:val="both"/>
        <w:rPr>
          <w:rFonts w:eastAsia="Arial Narrow"/>
          <w:sz w:val="24"/>
          <w:szCs w:val="24"/>
        </w:rPr>
      </w:pPr>
      <w:r w:rsidRPr="00E709E3">
        <w:rPr>
          <w:sz w:val="24"/>
          <w:szCs w:val="24"/>
        </w:rPr>
        <w:t xml:space="preserve">Doručenie námietok a začatie konania o preskúmanie úkonov kontrolovaného nemá odkladný účinok na konanie kontrolovaného; ustanovenia § 52 ods. 2 a § 56 ods. 8 </w:t>
      </w:r>
      <w:r w:rsidR="00B47B53" w:rsidRPr="00E709E3">
        <w:rPr>
          <w:sz w:val="24"/>
          <w:szCs w:val="24"/>
        </w:rPr>
        <w:t xml:space="preserve">zákona o verejnom obstarávaní, </w:t>
      </w:r>
      <w:r w:rsidRPr="00E709E3">
        <w:rPr>
          <w:sz w:val="24"/>
          <w:szCs w:val="24"/>
        </w:rPr>
        <w:t>tým nie sú dotknuté.</w:t>
      </w:r>
      <w:r w:rsidRPr="00E709E3">
        <w:rPr>
          <w:sz w:val="23"/>
          <w:szCs w:val="23"/>
        </w:rPr>
        <w:t xml:space="preserve"> Úrad môže vydať predbežné opatrenie, ktorým pozastaví konanie kontrolovaného najdlhšie do nadobudnutia právoplatnosti rozhodnutia podľa § 174 alebo § 175</w:t>
      </w:r>
      <w:r w:rsidR="00D20FCD" w:rsidRPr="00E709E3">
        <w:rPr>
          <w:sz w:val="24"/>
          <w:szCs w:val="24"/>
        </w:rPr>
        <w:t xml:space="preserve"> zákona o verejnom obstarávaní</w:t>
      </w:r>
      <w:r w:rsidRPr="00E709E3">
        <w:rPr>
          <w:sz w:val="23"/>
          <w:szCs w:val="23"/>
        </w:rPr>
        <w:t xml:space="preserve">. Rozhodnutím o predbežnom opatrení môže úrad rozhodnúť, že lehoty, ktoré určil kontrolovaný a lehoty kontrolovanému, neplynú </w:t>
      </w:r>
      <w:r w:rsidRPr="00E709E3">
        <w:rPr>
          <w:sz w:val="24"/>
          <w:szCs w:val="24"/>
        </w:rPr>
        <w:t>a úrad vydá rozhodnutie o predbežnom opatrení, ktorým pozastaví konanie verejného obstarávateľa</w:t>
      </w:r>
      <w:r w:rsidR="00F17619">
        <w:rPr>
          <w:sz w:val="24"/>
          <w:szCs w:val="24"/>
        </w:rPr>
        <w:t>.</w:t>
      </w:r>
      <w:r w:rsidRPr="00E709E3">
        <w:rPr>
          <w:sz w:val="24"/>
          <w:szCs w:val="24"/>
        </w:rPr>
        <w:t xml:space="preserve"> V prípade, že nastanú vyššie uvedené okolnosti, ktoré majú vplyv na konanie kontrolovaného, verejný obstarávateľ oznámi uchádzačom predpokladané predĺženie lehoty viazanosti ponúk</w:t>
      </w:r>
      <w:r w:rsidR="00F33448" w:rsidRPr="00E709E3">
        <w:rPr>
          <w:rFonts w:eastAsia="Arial Narrow"/>
          <w:sz w:val="24"/>
          <w:szCs w:val="24"/>
        </w:rPr>
        <w:t>.</w:t>
      </w:r>
    </w:p>
    <w:p w14:paraId="3F870AD1" w14:textId="77777777" w:rsidR="00D20FCD" w:rsidRPr="00E709E3" w:rsidRDefault="00D20FCD" w:rsidP="00D20FCD">
      <w:pPr>
        <w:pStyle w:val="Odsekzoznamu"/>
        <w:ind w:left="709"/>
        <w:jc w:val="both"/>
        <w:rPr>
          <w:rFonts w:eastAsia="Arial Narrow"/>
          <w:sz w:val="24"/>
          <w:szCs w:val="24"/>
        </w:rPr>
      </w:pPr>
    </w:p>
    <w:p w14:paraId="3AB6C5D3" w14:textId="77777777" w:rsidR="00981DD1" w:rsidRPr="00E709E3" w:rsidRDefault="00981DD1" w:rsidP="001C2A7F">
      <w:pPr>
        <w:pStyle w:val="Odsekzoznamu"/>
        <w:numPr>
          <w:ilvl w:val="1"/>
          <w:numId w:val="73"/>
        </w:numPr>
        <w:ind w:left="709" w:hanging="715"/>
        <w:jc w:val="both"/>
        <w:rPr>
          <w:rFonts w:eastAsia="Arial Narrow"/>
          <w:sz w:val="24"/>
          <w:szCs w:val="24"/>
        </w:rPr>
      </w:pPr>
      <w:r w:rsidRPr="00E709E3">
        <w:rPr>
          <w:rFonts w:eastAsia="Arial Narrow"/>
          <w:sz w:val="24"/>
          <w:szCs w:val="24"/>
        </w:rPr>
        <w:t xml:space="preserve">Verejný obstarávateľ môže predĺžiť lehotu viazanosti ponúk aj v iných prípadoch, ako je uvedené vyššie, pokiaľ má na predĺženie lehoty viazanosti ponúk objektívne dôvody. </w:t>
      </w:r>
    </w:p>
    <w:p w14:paraId="10CFF796" w14:textId="77777777" w:rsidR="00D20FCD" w:rsidRPr="00E709E3" w:rsidRDefault="00D20FCD" w:rsidP="00D20FCD">
      <w:pPr>
        <w:pStyle w:val="Odsekzoznamu"/>
        <w:ind w:left="709"/>
        <w:jc w:val="both"/>
        <w:rPr>
          <w:rFonts w:eastAsia="Arial Narrow"/>
          <w:sz w:val="24"/>
          <w:szCs w:val="24"/>
        </w:rPr>
      </w:pPr>
    </w:p>
    <w:p w14:paraId="1559F75B" w14:textId="77777777" w:rsidR="00D20FCD" w:rsidRPr="0031384E" w:rsidRDefault="00981DD1" w:rsidP="001C2A7F">
      <w:pPr>
        <w:pStyle w:val="Odsekzoznamu"/>
        <w:numPr>
          <w:ilvl w:val="1"/>
          <w:numId w:val="73"/>
        </w:numPr>
        <w:ind w:left="709" w:hanging="715"/>
        <w:jc w:val="both"/>
        <w:rPr>
          <w:rFonts w:eastAsia="Arial Narrow"/>
          <w:sz w:val="24"/>
          <w:szCs w:val="24"/>
        </w:rPr>
      </w:pPr>
      <w:r w:rsidRPr="0031384E">
        <w:rPr>
          <w:rFonts w:eastAsia="Arial Narrow"/>
          <w:sz w:val="24"/>
          <w:szCs w:val="24"/>
        </w:rPr>
        <w:t>Uchádzači sú svojou ponukou viazaní do uplynutia predĺženej lehoty viazanosti ponúk, oznámenej verejným obstarávateľom</w:t>
      </w:r>
      <w:r w:rsidR="0031384E" w:rsidRPr="0031384E">
        <w:rPr>
          <w:rFonts w:eastAsia="Arial Narrow"/>
          <w:sz w:val="24"/>
          <w:szCs w:val="24"/>
        </w:rPr>
        <w:t>.</w:t>
      </w:r>
    </w:p>
    <w:p w14:paraId="37732AF0" w14:textId="77777777" w:rsidR="00D20FCD" w:rsidRPr="00E709E3" w:rsidRDefault="00D20FCD" w:rsidP="00115672">
      <w:pPr>
        <w:jc w:val="both"/>
        <w:rPr>
          <w:rFonts w:eastAsia="Arial Narrow"/>
          <w:sz w:val="24"/>
          <w:szCs w:val="24"/>
        </w:rPr>
      </w:pPr>
    </w:p>
    <w:p w14:paraId="5842FA99" w14:textId="77777777" w:rsidR="00F33448" w:rsidRPr="00E709E3" w:rsidRDefault="008817DA" w:rsidP="004D1F19">
      <w:pPr>
        <w:pStyle w:val="Nadpis2"/>
        <w:spacing w:before="0" w:after="0"/>
        <w:jc w:val="center"/>
        <w:rPr>
          <w:rFonts w:eastAsia="Arial Narrow"/>
          <w:b w:val="0"/>
        </w:rPr>
      </w:pPr>
      <w:bookmarkStart w:id="22" w:name="_Toc31580247"/>
      <w:r>
        <w:rPr>
          <w:rFonts w:eastAsia="Arial Narrow"/>
        </w:rPr>
        <w:t>ČASŤ</w:t>
      </w:r>
      <w:r w:rsidR="00F33448" w:rsidRPr="00E709E3">
        <w:rPr>
          <w:rFonts w:eastAsia="Arial Narrow"/>
        </w:rPr>
        <w:t xml:space="preserve"> V.</w:t>
      </w:r>
      <w:bookmarkEnd w:id="22"/>
    </w:p>
    <w:p w14:paraId="1C94AF61" w14:textId="77777777" w:rsidR="00F33448" w:rsidRPr="00E709E3" w:rsidRDefault="00F33448" w:rsidP="00F33448">
      <w:pPr>
        <w:pStyle w:val="Nadpis2"/>
        <w:spacing w:before="0" w:after="0"/>
        <w:jc w:val="center"/>
      </w:pPr>
      <w:bookmarkStart w:id="23" w:name="_Toc31580248"/>
      <w:r w:rsidRPr="00E709E3">
        <w:t>Informácie o postupe vo verejnom obstarávaní</w:t>
      </w:r>
      <w:bookmarkEnd w:id="23"/>
    </w:p>
    <w:p w14:paraId="0F18D004" w14:textId="77777777" w:rsidR="00F33448" w:rsidRPr="00E709E3" w:rsidRDefault="00F33448" w:rsidP="00F33448">
      <w:pPr>
        <w:rPr>
          <w:sz w:val="24"/>
          <w:szCs w:val="24"/>
        </w:rPr>
      </w:pPr>
    </w:p>
    <w:p w14:paraId="45F0F0A3" w14:textId="77777777" w:rsidR="00F33448" w:rsidRPr="005C5C7C" w:rsidRDefault="00F33448" w:rsidP="001C2A7F">
      <w:pPr>
        <w:pStyle w:val="Odsekzoznamu"/>
        <w:numPr>
          <w:ilvl w:val="0"/>
          <w:numId w:val="73"/>
        </w:numPr>
        <w:rPr>
          <w:rFonts w:eastAsia="Arial Narrow"/>
          <w:b/>
          <w:sz w:val="24"/>
          <w:szCs w:val="24"/>
        </w:rPr>
      </w:pPr>
      <w:r w:rsidRPr="005C5C7C">
        <w:rPr>
          <w:rFonts w:eastAsia="Arial Narrow"/>
          <w:b/>
          <w:sz w:val="24"/>
          <w:szCs w:val="24"/>
        </w:rPr>
        <w:t>OTVÁRANIE PONÚK</w:t>
      </w:r>
    </w:p>
    <w:p w14:paraId="474C661F" w14:textId="77777777" w:rsidR="00F33448" w:rsidRPr="00186DE7" w:rsidRDefault="00F33448" w:rsidP="00F33448">
      <w:pPr>
        <w:rPr>
          <w:color w:val="FF0000"/>
          <w:sz w:val="24"/>
          <w:szCs w:val="24"/>
          <w:highlight w:val="lightGray"/>
        </w:rPr>
      </w:pPr>
    </w:p>
    <w:p w14:paraId="58F682FC" w14:textId="65BE5369" w:rsidR="004E1838" w:rsidRPr="00DE323B" w:rsidRDefault="00723FFC" w:rsidP="001C2A7F">
      <w:pPr>
        <w:pStyle w:val="Odsekzoznamu"/>
        <w:numPr>
          <w:ilvl w:val="1"/>
          <w:numId w:val="73"/>
        </w:numPr>
        <w:ind w:left="567" w:hanging="567"/>
        <w:jc w:val="both"/>
        <w:rPr>
          <w:sz w:val="24"/>
          <w:szCs w:val="24"/>
        </w:rPr>
      </w:pPr>
      <w:r w:rsidRPr="00DE323B">
        <w:rPr>
          <w:rFonts w:eastAsia="Arial Narrow"/>
          <w:sz w:val="24"/>
          <w:szCs w:val="24"/>
        </w:rPr>
        <w:t xml:space="preserve">Otváranie ponúk </w:t>
      </w:r>
      <w:r w:rsidR="00F33448" w:rsidRPr="00DE323B">
        <w:rPr>
          <w:rFonts w:eastAsia="Arial Narrow"/>
          <w:sz w:val="24"/>
          <w:szCs w:val="24"/>
        </w:rPr>
        <w:t>sa uskutoční dňa</w:t>
      </w:r>
      <w:r w:rsidR="00F33448" w:rsidRPr="00405B3B">
        <w:rPr>
          <w:rFonts w:eastAsia="Arial Narrow"/>
          <w:sz w:val="24"/>
          <w:szCs w:val="24"/>
        </w:rPr>
        <w:t xml:space="preserve"> </w:t>
      </w:r>
      <w:r w:rsidR="005F69BB" w:rsidRPr="00405B3B">
        <w:rPr>
          <w:rFonts w:eastAsia="Arial Narrow"/>
          <w:b/>
          <w:sz w:val="24"/>
          <w:szCs w:val="24"/>
        </w:rPr>
        <w:t>23</w:t>
      </w:r>
      <w:r w:rsidR="00EA3605" w:rsidRPr="00405B3B">
        <w:rPr>
          <w:rFonts w:eastAsia="Arial Narrow"/>
          <w:b/>
          <w:sz w:val="24"/>
          <w:szCs w:val="24"/>
        </w:rPr>
        <w:t>.</w:t>
      </w:r>
      <w:r w:rsidR="005F69BB" w:rsidRPr="00405B3B">
        <w:rPr>
          <w:rFonts w:eastAsia="Arial Narrow"/>
          <w:b/>
          <w:sz w:val="24"/>
          <w:szCs w:val="24"/>
        </w:rPr>
        <w:t>7</w:t>
      </w:r>
      <w:r w:rsidR="00EA3605" w:rsidRPr="00405B3B">
        <w:rPr>
          <w:rFonts w:eastAsia="Arial Narrow"/>
          <w:b/>
          <w:sz w:val="24"/>
          <w:szCs w:val="24"/>
        </w:rPr>
        <w:t>.20</w:t>
      </w:r>
      <w:r w:rsidR="000430D2" w:rsidRPr="00405B3B">
        <w:rPr>
          <w:rFonts w:eastAsia="Arial Narrow"/>
          <w:b/>
          <w:sz w:val="24"/>
          <w:szCs w:val="24"/>
        </w:rPr>
        <w:t>20</w:t>
      </w:r>
      <w:r w:rsidR="00EA3605" w:rsidRPr="00405B3B">
        <w:rPr>
          <w:rFonts w:eastAsia="Arial Narrow"/>
          <w:b/>
          <w:sz w:val="24"/>
          <w:szCs w:val="24"/>
        </w:rPr>
        <w:t xml:space="preserve"> o </w:t>
      </w:r>
      <w:r w:rsidR="00731719" w:rsidRPr="00405B3B">
        <w:rPr>
          <w:rFonts w:eastAsia="Arial Narrow"/>
          <w:b/>
          <w:sz w:val="24"/>
          <w:szCs w:val="24"/>
        </w:rPr>
        <w:t>13</w:t>
      </w:r>
      <w:r w:rsidR="00EA3605" w:rsidRPr="00405B3B">
        <w:rPr>
          <w:rFonts w:eastAsia="Arial Narrow"/>
          <w:b/>
          <w:sz w:val="24"/>
          <w:szCs w:val="24"/>
        </w:rPr>
        <w:t>:00 h.</w:t>
      </w:r>
      <w:r w:rsidR="003B3E0B" w:rsidRPr="00405B3B">
        <w:rPr>
          <w:rFonts w:eastAsia="Arial Narrow"/>
          <w:sz w:val="24"/>
          <w:szCs w:val="24"/>
        </w:rPr>
        <w:t xml:space="preserve"> </w:t>
      </w:r>
      <w:r w:rsidR="004E1838" w:rsidRPr="00DE323B">
        <w:rPr>
          <w:rFonts w:eastAsia="Arial Narrow"/>
          <w:sz w:val="24"/>
          <w:szCs w:val="24"/>
        </w:rPr>
        <w:t xml:space="preserve">na adrese kontaktného miesta. </w:t>
      </w:r>
    </w:p>
    <w:p w14:paraId="786A01BB" w14:textId="65D3BF4B" w:rsidR="004E1838" w:rsidRPr="00D90218" w:rsidRDefault="005F69BB" w:rsidP="001C2A7F">
      <w:pPr>
        <w:pStyle w:val="Odsekzoznamu"/>
        <w:numPr>
          <w:ilvl w:val="1"/>
          <w:numId w:val="73"/>
        </w:numPr>
        <w:ind w:left="567" w:hanging="567"/>
        <w:jc w:val="both"/>
        <w:rPr>
          <w:rFonts w:eastAsia="Arial Narrow"/>
          <w:sz w:val="24"/>
          <w:szCs w:val="24"/>
        </w:rPr>
      </w:pPr>
      <w:r>
        <w:rPr>
          <w:rFonts w:eastAsia="Arial Narrow"/>
          <w:i/>
          <w:sz w:val="24"/>
          <w:szCs w:val="24"/>
          <w:u w:val="single"/>
        </w:rPr>
        <w:t xml:space="preserve"> </w:t>
      </w:r>
      <w:r w:rsidRPr="00405B3B">
        <w:rPr>
          <w:rFonts w:eastAsia="Arial Narrow"/>
          <w:b/>
          <w:i/>
          <w:sz w:val="24"/>
          <w:szCs w:val="24"/>
          <w:u w:val="single"/>
        </w:rPr>
        <w:t>Ováranie ponúk bude realizované prostredníctvom informačného systému  „on line“ sprístupnen</w:t>
      </w:r>
      <w:r w:rsidR="00F26EEB" w:rsidRPr="00405B3B">
        <w:rPr>
          <w:rFonts w:eastAsia="Arial Narrow"/>
          <w:b/>
          <w:i/>
          <w:sz w:val="24"/>
          <w:szCs w:val="24"/>
          <w:u w:val="single"/>
        </w:rPr>
        <w:t>ím</w:t>
      </w:r>
      <w:r w:rsidRPr="00405B3B">
        <w:rPr>
          <w:rFonts w:eastAsia="Arial Narrow"/>
          <w:b/>
          <w:i/>
          <w:sz w:val="24"/>
          <w:szCs w:val="24"/>
          <w:u w:val="single"/>
        </w:rPr>
        <w:t xml:space="preserve"> ponúk uchádzačom prostredníctvom funkcionality informačného systému eZakazky.</w:t>
      </w:r>
      <w:r w:rsidR="00C51D3E" w:rsidRPr="00D90218">
        <w:rPr>
          <w:sz w:val="24"/>
          <w:szCs w:val="24"/>
        </w:rPr>
        <w:t>Otváranie ponúk bude uskutočnené podľa §  52 zákona o vere</w:t>
      </w:r>
      <w:r w:rsidR="00DE323B" w:rsidRPr="00D90218">
        <w:rPr>
          <w:sz w:val="24"/>
          <w:szCs w:val="24"/>
        </w:rPr>
        <w:t xml:space="preserve">jnom obstarávaní v súlade </w:t>
      </w:r>
      <w:r w:rsidR="004E1838" w:rsidRPr="00D90218">
        <w:rPr>
          <w:sz w:val="24"/>
          <w:szCs w:val="24"/>
        </w:rPr>
        <w:t xml:space="preserve"> </w:t>
      </w:r>
      <w:r w:rsidR="00C51D3E" w:rsidRPr="00D90218">
        <w:rPr>
          <w:sz w:val="24"/>
          <w:szCs w:val="24"/>
        </w:rPr>
        <w:t>s právnym poriadkom platným v Slovenskej republik</w:t>
      </w:r>
      <w:r w:rsidR="00DE323B" w:rsidRPr="00D90218">
        <w:rPr>
          <w:sz w:val="24"/>
          <w:szCs w:val="24"/>
        </w:rPr>
        <w:t xml:space="preserve">e. Otváranie ponúk vykoná </w:t>
      </w:r>
      <w:r w:rsidR="004E1838" w:rsidRPr="00D90218">
        <w:rPr>
          <w:sz w:val="24"/>
          <w:szCs w:val="24"/>
        </w:rPr>
        <w:t xml:space="preserve"> </w:t>
      </w:r>
      <w:r w:rsidR="00C51D3E" w:rsidRPr="00D90218">
        <w:rPr>
          <w:sz w:val="24"/>
          <w:szCs w:val="24"/>
        </w:rPr>
        <w:t xml:space="preserve">komisia ktorá je </w:t>
      </w:r>
      <w:r w:rsidR="00EE7B23" w:rsidRPr="00D90218">
        <w:rPr>
          <w:sz w:val="24"/>
          <w:szCs w:val="24"/>
        </w:rPr>
        <w:t>zároveň komisiou k vyhodnoteniu – Komisia na otváranie a vyhodnocovanie ponúk</w:t>
      </w:r>
      <w:r w:rsidR="0063594E">
        <w:rPr>
          <w:sz w:val="24"/>
          <w:szCs w:val="24"/>
        </w:rPr>
        <w:t xml:space="preserve"> (ďalej aj len „komisia“)</w:t>
      </w:r>
      <w:r w:rsidR="00EE7B23" w:rsidRPr="00D90218">
        <w:rPr>
          <w:sz w:val="24"/>
          <w:szCs w:val="24"/>
        </w:rPr>
        <w:t>.</w:t>
      </w:r>
      <w:r w:rsidR="00C51D3E" w:rsidRPr="00D90218">
        <w:rPr>
          <w:sz w:val="24"/>
          <w:szCs w:val="24"/>
        </w:rPr>
        <w:t xml:space="preserve"> </w:t>
      </w:r>
      <w:r w:rsidR="00EE7B23" w:rsidRPr="00D90218">
        <w:rPr>
          <w:sz w:val="24"/>
          <w:szCs w:val="24"/>
        </w:rPr>
        <w:t xml:space="preserve"> </w:t>
      </w:r>
    </w:p>
    <w:p w14:paraId="15D1641D" w14:textId="77777777" w:rsidR="00DE323B" w:rsidRPr="00DE323B" w:rsidRDefault="00DE323B" w:rsidP="008D20C0">
      <w:pPr>
        <w:pStyle w:val="Odsekzoznamu"/>
        <w:ind w:left="567" w:hanging="567"/>
        <w:jc w:val="both"/>
        <w:rPr>
          <w:rFonts w:eastAsia="Arial Narrow"/>
          <w:sz w:val="24"/>
          <w:szCs w:val="24"/>
        </w:rPr>
      </w:pPr>
    </w:p>
    <w:p w14:paraId="1CFA65B5" w14:textId="77777777" w:rsidR="00C51D3E" w:rsidRPr="005B62AA" w:rsidRDefault="00C51D3E" w:rsidP="001C2A7F">
      <w:pPr>
        <w:pStyle w:val="Odsekzoznamu"/>
        <w:numPr>
          <w:ilvl w:val="1"/>
          <w:numId w:val="73"/>
        </w:numPr>
        <w:ind w:left="567" w:hanging="567"/>
        <w:jc w:val="both"/>
        <w:rPr>
          <w:rFonts w:eastAsia="Arial Narrow"/>
          <w:sz w:val="24"/>
          <w:szCs w:val="24"/>
        </w:rPr>
      </w:pPr>
      <w:r w:rsidRPr="00DE323B">
        <w:rPr>
          <w:sz w:val="24"/>
          <w:szCs w:val="24"/>
        </w:rPr>
        <w:t xml:space="preserve">Zápisnica z </w:t>
      </w:r>
      <w:r w:rsidRPr="005B62AA">
        <w:rPr>
          <w:sz w:val="24"/>
          <w:szCs w:val="24"/>
        </w:rPr>
        <w:t>otvárania ponúk bude uchádzačom doruče</w:t>
      </w:r>
      <w:r w:rsidR="00DE323B" w:rsidRPr="005B62AA">
        <w:rPr>
          <w:sz w:val="24"/>
          <w:szCs w:val="24"/>
        </w:rPr>
        <w:t xml:space="preserve">ná prostredníctvom portálu </w:t>
      </w:r>
      <w:r w:rsidR="00DE323B" w:rsidRPr="005B62AA">
        <w:rPr>
          <w:sz w:val="24"/>
          <w:szCs w:val="24"/>
        </w:rPr>
        <w:br/>
      </w:r>
      <w:r w:rsidRPr="005B62AA">
        <w:rPr>
          <w:sz w:val="24"/>
          <w:szCs w:val="24"/>
        </w:rPr>
        <w:t xml:space="preserve">www.ezakazky.sk. Za okamih doručenia sa považuje </w:t>
      </w:r>
      <w:r w:rsidR="00DE323B" w:rsidRPr="005B62AA">
        <w:rPr>
          <w:sz w:val="24"/>
          <w:szCs w:val="24"/>
        </w:rPr>
        <w:t xml:space="preserve">uloženie zápisnice komisiou </w:t>
      </w:r>
      <w:r w:rsidRPr="005B62AA">
        <w:rPr>
          <w:sz w:val="24"/>
          <w:szCs w:val="24"/>
        </w:rPr>
        <w:t xml:space="preserve"> (verejným obstarávateľom) v elektronickom konte príslušnej zákazky.</w:t>
      </w:r>
    </w:p>
    <w:p w14:paraId="4D1C9AEF" w14:textId="77777777" w:rsidR="00CB2165" w:rsidRPr="005B62AA" w:rsidRDefault="00CB2165" w:rsidP="008D20C0">
      <w:pPr>
        <w:pStyle w:val="Odsekzoznamu"/>
        <w:ind w:left="567" w:hanging="567"/>
        <w:jc w:val="both"/>
        <w:rPr>
          <w:rFonts w:eastAsia="Arial Narrow"/>
          <w:sz w:val="24"/>
          <w:szCs w:val="24"/>
        </w:rPr>
      </w:pPr>
    </w:p>
    <w:p w14:paraId="5D7095EB" w14:textId="77777777" w:rsidR="00E1546F" w:rsidRPr="005B62AA" w:rsidRDefault="00CE36CA" w:rsidP="009D2163">
      <w:pPr>
        <w:pStyle w:val="Odsekzoznamu"/>
        <w:numPr>
          <w:ilvl w:val="1"/>
          <w:numId w:val="73"/>
        </w:numPr>
        <w:ind w:left="567" w:hanging="567"/>
        <w:jc w:val="both"/>
        <w:rPr>
          <w:rFonts w:eastAsia="Arial Narrow"/>
          <w:sz w:val="24"/>
          <w:szCs w:val="24"/>
        </w:rPr>
      </w:pPr>
      <w:r w:rsidRPr="005B62AA">
        <w:rPr>
          <w:sz w:val="24"/>
        </w:rPr>
        <w:t xml:space="preserve">Komisia </w:t>
      </w:r>
      <w:r w:rsidR="00D46574" w:rsidRPr="005B62AA">
        <w:rPr>
          <w:sz w:val="24"/>
          <w:szCs w:val="24"/>
          <w:shd w:val="clear" w:color="auto" w:fill="FFFFFF"/>
        </w:rPr>
        <w:t xml:space="preserve">zverejní všetkým </w:t>
      </w:r>
      <w:r w:rsidR="009D2163" w:rsidRPr="005B62AA">
        <w:rPr>
          <w:sz w:val="24"/>
          <w:szCs w:val="24"/>
          <w:shd w:val="clear" w:color="auto" w:fill="FFFFFF"/>
        </w:rPr>
        <w:t>zúčastneným</w:t>
      </w:r>
      <w:r w:rsidR="00D46574" w:rsidRPr="005B62AA">
        <w:rPr>
          <w:sz w:val="24"/>
          <w:szCs w:val="24"/>
          <w:shd w:val="clear" w:color="auto" w:fill="FFFFFF"/>
        </w:rPr>
        <w:t xml:space="preserve"> obchodné mená alebo názvy, sídla, miesta podnikania alebo adresy pobytov všetkých uchádzačov a ich návrhy na plnenie </w:t>
      </w:r>
      <w:r w:rsidR="005B62AA" w:rsidRPr="00CD70EF">
        <w:rPr>
          <w:sz w:val="24"/>
          <w:szCs w:val="24"/>
          <w:shd w:val="clear" w:color="auto" w:fill="FFFFFF"/>
        </w:rPr>
        <w:t xml:space="preserve">čiastkového </w:t>
      </w:r>
      <w:r w:rsidR="00D46574" w:rsidRPr="005B62AA">
        <w:rPr>
          <w:sz w:val="24"/>
          <w:szCs w:val="24"/>
          <w:shd w:val="clear" w:color="auto" w:fill="FFFFFF"/>
        </w:rPr>
        <w:t xml:space="preserve">kritéria </w:t>
      </w:r>
      <w:r w:rsidR="009D2163" w:rsidRPr="005B62AA">
        <w:rPr>
          <w:sz w:val="24"/>
          <w:szCs w:val="24"/>
          <w:shd w:val="clear" w:color="auto" w:fill="FFFFFF"/>
        </w:rPr>
        <w:t xml:space="preserve">2. - </w:t>
      </w:r>
      <w:r w:rsidR="00D46574" w:rsidRPr="005B62AA">
        <w:rPr>
          <w:sz w:val="24"/>
          <w:szCs w:val="24"/>
          <w:shd w:val="clear" w:color="auto" w:fill="FFFFFF"/>
        </w:rPr>
        <w:t>Najnižšia cena príslušnej časti predmetu zákazk</w:t>
      </w:r>
      <w:r w:rsidR="00281F40" w:rsidRPr="005B62AA">
        <w:rPr>
          <w:sz w:val="24"/>
          <w:szCs w:val="24"/>
          <w:shd w:val="clear" w:color="auto" w:fill="FFFFFF"/>
        </w:rPr>
        <w:t>y bez DPH</w:t>
      </w:r>
      <w:r w:rsidR="00CE13D8" w:rsidRPr="005B62AA">
        <w:rPr>
          <w:sz w:val="24"/>
          <w:szCs w:val="24"/>
          <w:shd w:val="clear" w:color="auto" w:fill="FFFFFF"/>
        </w:rPr>
        <w:t>.</w:t>
      </w:r>
      <w:r w:rsidR="00281F40" w:rsidRPr="005B62AA">
        <w:rPr>
          <w:sz w:val="24"/>
          <w:szCs w:val="24"/>
          <w:shd w:val="clear" w:color="auto" w:fill="FFFFFF"/>
        </w:rPr>
        <w:t xml:space="preserve"> </w:t>
      </w:r>
    </w:p>
    <w:p w14:paraId="43344312" w14:textId="77777777" w:rsidR="00E1546F" w:rsidRPr="00E1546F" w:rsidRDefault="00E1546F" w:rsidP="00E1546F">
      <w:pPr>
        <w:pStyle w:val="Odsekzoznamu"/>
        <w:rPr>
          <w:sz w:val="24"/>
          <w:szCs w:val="24"/>
          <w:highlight w:val="magenta"/>
          <w:shd w:val="clear" w:color="auto" w:fill="FFFFFF"/>
        </w:rPr>
      </w:pPr>
    </w:p>
    <w:p w14:paraId="46FDD631" w14:textId="77777777" w:rsidR="00CB2165" w:rsidRDefault="00F33448" w:rsidP="001C2A7F">
      <w:pPr>
        <w:pStyle w:val="Odsekzoznamu"/>
        <w:numPr>
          <w:ilvl w:val="0"/>
          <w:numId w:val="73"/>
        </w:numPr>
        <w:jc w:val="both"/>
        <w:rPr>
          <w:rFonts w:eastAsia="Arial Narrow"/>
          <w:b/>
          <w:sz w:val="24"/>
          <w:szCs w:val="24"/>
        </w:rPr>
      </w:pPr>
      <w:r w:rsidRPr="004E1838">
        <w:rPr>
          <w:rFonts w:eastAsia="Arial Narrow"/>
          <w:b/>
          <w:sz w:val="24"/>
          <w:szCs w:val="24"/>
        </w:rPr>
        <w:t>POSÚDENIE SPLNENIA PODMIENOK ÚČASTI</w:t>
      </w:r>
    </w:p>
    <w:p w14:paraId="130EE8AD" w14:textId="77777777" w:rsidR="00CB2165" w:rsidRDefault="00CB2165" w:rsidP="008D20C0">
      <w:pPr>
        <w:pStyle w:val="Odsekzoznamu"/>
        <w:ind w:left="480"/>
        <w:jc w:val="both"/>
        <w:rPr>
          <w:rFonts w:eastAsia="Arial Narrow"/>
          <w:b/>
          <w:sz w:val="24"/>
          <w:szCs w:val="24"/>
        </w:rPr>
      </w:pPr>
    </w:p>
    <w:p w14:paraId="3E00E447" w14:textId="77777777" w:rsidR="00F33448" w:rsidRPr="00CB2165" w:rsidRDefault="00F33448" w:rsidP="001C2A7F">
      <w:pPr>
        <w:pStyle w:val="Odsekzoznamu"/>
        <w:numPr>
          <w:ilvl w:val="1"/>
          <w:numId w:val="73"/>
        </w:numPr>
        <w:jc w:val="both"/>
        <w:rPr>
          <w:rFonts w:eastAsia="Arial Narrow"/>
          <w:b/>
          <w:sz w:val="24"/>
          <w:szCs w:val="24"/>
        </w:rPr>
      </w:pPr>
      <w:r w:rsidRPr="00CB2165">
        <w:rPr>
          <w:rFonts w:eastAsia="Arial Narrow"/>
          <w:sz w:val="24"/>
          <w:szCs w:val="24"/>
        </w:rPr>
        <w:t>Hodnotenie splnenia podmienok účasti bude založené na posúdení splnenia podmienok účasti, týkajúcich s</w:t>
      </w:r>
      <w:r w:rsidR="007D43EA" w:rsidRPr="00CB2165">
        <w:rPr>
          <w:rFonts w:eastAsia="Arial Narrow"/>
          <w:sz w:val="24"/>
          <w:szCs w:val="24"/>
        </w:rPr>
        <w:t>a osobného postavenia podľa § 32</w:t>
      </w:r>
      <w:r w:rsidRPr="00CB2165">
        <w:rPr>
          <w:rFonts w:eastAsia="Arial Narrow"/>
          <w:sz w:val="24"/>
          <w:szCs w:val="24"/>
        </w:rPr>
        <w:t xml:space="preserve"> zákona o verejnom obstarávaní, finančného a ek</w:t>
      </w:r>
      <w:r w:rsidR="007D43EA" w:rsidRPr="00CB2165">
        <w:rPr>
          <w:rFonts w:eastAsia="Arial Narrow"/>
          <w:sz w:val="24"/>
          <w:szCs w:val="24"/>
        </w:rPr>
        <w:t>onomického postavenia podľa § 33</w:t>
      </w:r>
      <w:r w:rsidRPr="00CB2165">
        <w:rPr>
          <w:rFonts w:eastAsia="Arial Narrow"/>
          <w:sz w:val="24"/>
          <w:szCs w:val="24"/>
        </w:rPr>
        <w:t xml:space="preserve"> zákona o verejnom obstarávaní, technickej </w:t>
      </w:r>
      <w:r w:rsidR="007D43EA" w:rsidRPr="00CB2165">
        <w:rPr>
          <w:rFonts w:eastAsia="Arial Narrow"/>
          <w:sz w:val="24"/>
          <w:szCs w:val="24"/>
        </w:rPr>
        <w:t>a</w:t>
      </w:r>
      <w:r w:rsidRPr="00CB2165">
        <w:rPr>
          <w:rFonts w:eastAsia="Arial Narrow"/>
          <w:sz w:val="24"/>
          <w:szCs w:val="24"/>
        </w:rPr>
        <w:t xml:space="preserve"> odbornej sp</w:t>
      </w:r>
      <w:r w:rsidR="007D43EA" w:rsidRPr="00CB2165">
        <w:rPr>
          <w:rFonts w:eastAsia="Arial Narrow"/>
          <w:sz w:val="24"/>
          <w:szCs w:val="24"/>
        </w:rPr>
        <w:t>ôsobilosti uchádzačov podľa § 34</w:t>
      </w:r>
      <w:r w:rsidR="00AE0C53">
        <w:rPr>
          <w:rFonts w:eastAsia="Arial Narrow"/>
          <w:sz w:val="24"/>
          <w:szCs w:val="24"/>
        </w:rPr>
        <w:t xml:space="preserve"> zákona o verejnom obstarávaní</w:t>
      </w:r>
      <w:r w:rsidRPr="00CB2165">
        <w:rPr>
          <w:rFonts w:eastAsia="Arial Narrow"/>
          <w:sz w:val="24"/>
          <w:szCs w:val="24"/>
        </w:rPr>
        <w:t>.</w:t>
      </w:r>
    </w:p>
    <w:p w14:paraId="434250CF" w14:textId="77777777" w:rsidR="00CB2165" w:rsidRPr="00CB2165" w:rsidRDefault="00CB2165" w:rsidP="008D20C0">
      <w:pPr>
        <w:pStyle w:val="Odsekzoznamu"/>
        <w:ind w:left="480"/>
        <w:jc w:val="both"/>
        <w:rPr>
          <w:rFonts w:eastAsia="Arial Narrow"/>
          <w:b/>
          <w:sz w:val="24"/>
          <w:szCs w:val="24"/>
        </w:rPr>
      </w:pPr>
    </w:p>
    <w:p w14:paraId="6222E6F2" w14:textId="77777777" w:rsidR="00F33448" w:rsidRPr="00CB2165" w:rsidRDefault="00F33448" w:rsidP="001C2A7F">
      <w:pPr>
        <w:pStyle w:val="Odsekzoznamu"/>
        <w:numPr>
          <w:ilvl w:val="1"/>
          <w:numId w:val="73"/>
        </w:numPr>
        <w:jc w:val="both"/>
        <w:rPr>
          <w:rFonts w:eastAsia="Arial Narrow"/>
          <w:b/>
          <w:sz w:val="24"/>
          <w:szCs w:val="24"/>
        </w:rPr>
      </w:pPr>
      <w:r w:rsidRPr="00CB2165">
        <w:rPr>
          <w:rFonts w:eastAsia="Arial Narrow"/>
          <w:sz w:val="24"/>
          <w:szCs w:val="24"/>
        </w:rPr>
        <w:t>Verejný obstarávateľ posudzuje splnenie podmienok účasti vo verejnom obstarávaní v súlade s</w:t>
      </w:r>
      <w:r w:rsidR="009F5BC9" w:rsidRPr="00CB2165">
        <w:rPr>
          <w:rFonts w:eastAsia="Arial Narrow"/>
          <w:sz w:val="24"/>
          <w:szCs w:val="24"/>
        </w:rPr>
        <w:t> </w:t>
      </w:r>
      <w:r w:rsidR="006D0131" w:rsidRPr="00CB2165">
        <w:rPr>
          <w:rFonts w:eastAsia="Arial Narrow"/>
          <w:sz w:val="24"/>
          <w:szCs w:val="24"/>
        </w:rPr>
        <w:t xml:space="preserve">Oznámením o vyhlásení verejného obstarávania </w:t>
      </w:r>
      <w:r w:rsidRPr="00CB2165">
        <w:rPr>
          <w:rFonts w:eastAsia="Arial Narrow"/>
          <w:sz w:val="24"/>
          <w:szCs w:val="24"/>
        </w:rPr>
        <w:t>a súťažnými podkladmi.</w:t>
      </w:r>
    </w:p>
    <w:p w14:paraId="7002B245" w14:textId="77777777" w:rsidR="00D20FCD" w:rsidRPr="00BA79D9" w:rsidRDefault="00D20FCD" w:rsidP="008D20C0">
      <w:pPr>
        <w:jc w:val="both"/>
        <w:rPr>
          <w:rFonts w:eastAsia="Arial Narrow"/>
          <w:sz w:val="24"/>
          <w:szCs w:val="24"/>
        </w:rPr>
      </w:pPr>
    </w:p>
    <w:p w14:paraId="327DF189" w14:textId="77777777" w:rsidR="00F33448" w:rsidRPr="00CB2165" w:rsidRDefault="00F33448" w:rsidP="001C2A7F">
      <w:pPr>
        <w:pStyle w:val="Odsekzoznamu"/>
        <w:numPr>
          <w:ilvl w:val="0"/>
          <w:numId w:val="73"/>
        </w:numPr>
        <w:jc w:val="both"/>
        <w:rPr>
          <w:rFonts w:eastAsia="Arial Narrow"/>
          <w:b/>
          <w:sz w:val="24"/>
          <w:szCs w:val="24"/>
        </w:rPr>
      </w:pPr>
      <w:r w:rsidRPr="00CB2165">
        <w:rPr>
          <w:rFonts w:eastAsia="Arial Narrow"/>
          <w:b/>
          <w:sz w:val="24"/>
          <w:szCs w:val="24"/>
        </w:rPr>
        <w:t>VYSVETĽOVANIE DOKLADOV NA PREUKÁZANIE SPLNENIA PODMIENOK ÚČASTI</w:t>
      </w:r>
    </w:p>
    <w:p w14:paraId="24A7E0F9" w14:textId="77777777" w:rsidR="00F33448" w:rsidRPr="00E709E3" w:rsidRDefault="00F33448" w:rsidP="00F33448">
      <w:pPr>
        <w:jc w:val="both"/>
        <w:rPr>
          <w:sz w:val="24"/>
          <w:szCs w:val="24"/>
        </w:rPr>
      </w:pPr>
    </w:p>
    <w:p w14:paraId="576E7FE1" w14:textId="77777777" w:rsidR="00D20FCD" w:rsidRPr="007244CD" w:rsidRDefault="00F33448" w:rsidP="001C2A7F">
      <w:pPr>
        <w:pStyle w:val="Odsekzoznamu"/>
        <w:numPr>
          <w:ilvl w:val="1"/>
          <w:numId w:val="73"/>
        </w:numPr>
        <w:ind w:left="567" w:hanging="573"/>
        <w:jc w:val="both"/>
        <w:rPr>
          <w:sz w:val="24"/>
          <w:szCs w:val="24"/>
        </w:rPr>
      </w:pPr>
      <w:r w:rsidRPr="00426F57">
        <w:rPr>
          <w:rFonts w:eastAsia="Arial Narrow"/>
          <w:sz w:val="24"/>
          <w:szCs w:val="24"/>
        </w:rPr>
        <w:t>Verejný obstarávateľ požiada uchádzača o vysvetlenie alebo doplnenie predložených dokladov vždy, keď z predložených dokladov nemožno posúdiť ich platnosť alebo splnenie podmienky účasti</w:t>
      </w:r>
      <w:r w:rsidR="00426F57" w:rsidRPr="00426F57">
        <w:rPr>
          <w:rFonts w:eastAsia="Arial Narrow"/>
          <w:sz w:val="24"/>
          <w:szCs w:val="24"/>
        </w:rPr>
        <w:t xml:space="preserve">. Žiadosti o vysvetlenie bude verejný obstarávateľ uchádzačom odosielať/doručovať do elektronického konta uchádzača na portáli </w:t>
      </w:r>
      <w:hyperlink r:id="rId26" w:history="1">
        <w:r w:rsidR="00426F57" w:rsidRPr="00426F57">
          <w:rPr>
            <w:rStyle w:val="Hypertextovprepojenie"/>
            <w:rFonts w:eastAsia="Arial Narrow"/>
            <w:sz w:val="24"/>
            <w:szCs w:val="24"/>
          </w:rPr>
          <w:t>www.ezakazky.sk</w:t>
        </w:r>
      </w:hyperlink>
      <w:r w:rsidR="00426F57" w:rsidRPr="00426F57">
        <w:rPr>
          <w:rFonts w:eastAsia="Arial Narrow"/>
          <w:sz w:val="24"/>
          <w:szCs w:val="24"/>
        </w:rPr>
        <w:t xml:space="preserve"> (zriadeného uchádzačom). Ak verejný obstarávateľ v konkrétnej Žiadosti neurčí iný spôsob doručovania, uchádzač je povinný doručiť predmetné dokumenty prostredníctvom portálu </w:t>
      </w:r>
      <w:hyperlink r:id="rId27" w:history="1">
        <w:r w:rsidR="00426F57" w:rsidRPr="00426F57">
          <w:rPr>
            <w:rStyle w:val="Hypertextovprepojenie"/>
            <w:rFonts w:eastAsia="Arial Narrow"/>
            <w:sz w:val="24"/>
            <w:szCs w:val="24"/>
          </w:rPr>
          <w:t>www.ezakazky.sk</w:t>
        </w:r>
      </w:hyperlink>
      <w:r w:rsidR="00426F57" w:rsidRPr="00426F57">
        <w:rPr>
          <w:rFonts w:eastAsia="Arial Narrow"/>
          <w:sz w:val="24"/>
          <w:szCs w:val="24"/>
        </w:rPr>
        <w:t>.</w:t>
      </w:r>
      <w:r w:rsidRPr="00426F57">
        <w:rPr>
          <w:rFonts w:eastAsia="Arial Narrow"/>
          <w:sz w:val="24"/>
          <w:szCs w:val="24"/>
        </w:rPr>
        <w:t xml:space="preserve"> Uchádzač musí odoslať vysvetlenie alebo požadované doplnenie predložen</w:t>
      </w:r>
      <w:r w:rsidR="00DA5E2B" w:rsidRPr="00426F57">
        <w:rPr>
          <w:rFonts w:eastAsia="Arial Narrow"/>
          <w:sz w:val="24"/>
          <w:szCs w:val="24"/>
        </w:rPr>
        <w:t>ých dokladov v lehote podľa § 40 ods. 4</w:t>
      </w:r>
      <w:r w:rsidRPr="00426F57">
        <w:rPr>
          <w:rFonts w:eastAsia="Arial Narrow"/>
          <w:sz w:val="24"/>
          <w:szCs w:val="24"/>
        </w:rPr>
        <w:t xml:space="preserve"> zákona o verejnom obstarávaní. </w:t>
      </w:r>
    </w:p>
    <w:p w14:paraId="452CC942" w14:textId="77777777" w:rsidR="007244CD" w:rsidRPr="00426F57" w:rsidRDefault="007244CD" w:rsidP="002204E0">
      <w:pPr>
        <w:pStyle w:val="Odsekzoznamu"/>
        <w:ind w:left="567" w:hanging="573"/>
        <w:jc w:val="both"/>
        <w:rPr>
          <w:sz w:val="24"/>
          <w:szCs w:val="24"/>
        </w:rPr>
      </w:pPr>
    </w:p>
    <w:p w14:paraId="6231BFBE" w14:textId="77777777" w:rsidR="00D20FCD" w:rsidRPr="008817DA"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V</w:t>
      </w:r>
      <w:r w:rsidR="00FA0C6F" w:rsidRPr="00E709E3">
        <w:rPr>
          <w:rFonts w:eastAsia="Arial Narrow"/>
          <w:sz w:val="24"/>
          <w:szCs w:val="24"/>
        </w:rPr>
        <w:t xml:space="preserve"> prípade podľa § 39</w:t>
      </w:r>
      <w:r w:rsidRPr="00E709E3">
        <w:rPr>
          <w:rFonts w:eastAsia="Arial Narrow"/>
          <w:sz w:val="24"/>
          <w:szCs w:val="24"/>
        </w:rPr>
        <w:t xml:space="preserve"> zákona o verejnom obstarávaní, t. j. </w:t>
      </w:r>
      <w:r w:rsidR="00FA0C6F" w:rsidRPr="00E709E3">
        <w:rPr>
          <w:sz w:val="24"/>
          <w:szCs w:val="24"/>
        </w:rPr>
        <w:t>ak uchádzač preukazuje splnenie podmienok účasti jednotným európskym dokumentom, postupuje verejný obstarávateľ podľa § 55 ods. 1 zákona o verejnom obstarávaní.</w:t>
      </w:r>
    </w:p>
    <w:p w14:paraId="2995C2E7" w14:textId="77777777" w:rsidR="008817DA" w:rsidRPr="00973607" w:rsidRDefault="008817DA" w:rsidP="00973607">
      <w:pPr>
        <w:jc w:val="both"/>
        <w:rPr>
          <w:rFonts w:eastAsia="Arial Narrow"/>
          <w:sz w:val="24"/>
          <w:szCs w:val="24"/>
        </w:rPr>
      </w:pPr>
    </w:p>
    <w:p w14:paraId="7162DA74" w14:textId="77777777" w:rsidR="00F33448" w:rsidRPr="00E709E3" w:rsidRDefault="00F33448" w:rsidP="001C2A7F">
      <w:pPr>
        <w:pStyle w:val="Odsekzoznamu"/>
        <w:numPr>
          <w:ilvl w:val="0"/>
          <w:numId w:val="73"/>
        </w:numPr>
        <w:ind w:left="567" w:hanging="567"/>
        <w:rPr>
          <w:rFonts w:eastAsia="Arial Narrow"/>
          <w:b/>
          <w:sz w:val="24"/>
          <w:szCs w:val="24"/>
        </w:rPr>
      </w:pPr>
      <w:r w:rsidRPr="00E709E3">
        <w:rPr>
          <w:rFonts w:eastAsia="Arial Narrow"/>
          <w:b/>
          <w:sz w:val="24"/>
          <w:szCs w:val="24"/>
        </w:rPr>
        <w:t>VYLÚČENIE UCHÁDZAČA</w:t>
      </w:r>
    </w:p>
    <w:p w14:paraId="7863795E" w14:textId="77777777" w:rsidR="00F33448" w:rsidRPr="00E709E3" w:rsidRDefault="00F33448" w:rsidP="00F33448">
      <w:pPr>
        <w:rPr>
          <w:sz w:val="24"/>
          <w:szCs w:val="24"/>
        </w:rPr>
      </w:pPr>
    </w:p>
    <w:p w14:paraId="1B33F447" w14:textId="77777777" w:rsidR="00F33448"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Verejný obstarávateľ podľa zákona vylúči z verejného obstarávania uchádzača, ak nesplnil podmienky účasti, predložil neplatné doklady, nepredložil po písomnej žiadosti podľa zákona vysvetlenie alebo doplnenie predložených dokladov v určenej lehote, alebo poskytol nepravdivé alebo skreslené informácie.</w:t>
      </w:r>
    </w:p>
    <w:p w14:paraId="332EF547" w14:textId="77777777" w:rsidR="00CB2165" w:rsidRDefault="00CB2165" w:rsidP="002204E0">
      <w:pPr>
        <w:pStyle w:val="Odsekzoznamu"/>
        <w:ind w:left="567" w:hanging="573"/>
        <w:jc w:val="both"/>
        <w:rPr>
          <w:rFonts w:eastAsia="Arial Narrow"/>
          <w:sz w:val="24"/>
          <w:szCs w:val="24"/>
        </w:rPr>
      </w:pPr>
    </w:p>
    <w:p w14:paraId="2B846216" w14:textId="77777777" w:rsidR="00F33448" w:rsidRPr="00CB2165" w:rsidRDefault="00F33448" w:rsidP="001C2A7F">
      <w:pPr>
        <w:pStyle w:val="Odsekzoznamu"/>
        <w:numPr>
          <w:ilvl w:val="1"/>
          <w:numId w:val="73"/>
        </w:numPr>
        <w:ind w:left="567" w:hanging="573"/>
        <w:jc w:val="both"/>
        <w:rPr>
          <w:rFonts w:eastAsia="Arial Narrow"/>
          <w:sz w:val="24"/>
          <w:szCs w:val="24"/>
        </w:rPr>
      </w:pPr>
      <w:r w:rsidRPr="00CB2165">
        <w:rPr>
          <w:rFonts w:eastAsia="Arial Narrow"/>
          <w:sz w:val="24"/>
          <w:szCs w:val="24"/>
        </w:rPr>
        <w:t>Uchádzačovi bude oznámené jeho vylúčenie</w:t>
      </w:r>
      <w:r w:rsidR="007244CD" w:rsidRPr="00CB2165">
        <w:rPr>
          <w:rFonts w:eastAsia="Arial Narrow"/>
          <w:sz w:val="24"/>
          <w:szCs w:val="24"/>
        </w:rPr>
        <w:t xml:space="preserve"> do elektronického konta uchádzača na portáli </w:t>
      </w:r>
      <w:hyperlink r:id="rId28" w:history="1">
        <w:r w:rsidR="007244CD" w:rsidRPr="00CB2165">
          <w:rPr>
            <w:rStyle w:val="Hypertextovprepojenie"/>
            <w:rFonts w:eastAsia="Arial Narrow"/>
            <w:sz w:val="24"/>
            <w:szCs w:val="24"/>
          </w:rPr>
          <w:t>www.ezakazky.sk</w:t>
        </w:r>
      </w:hyperlink>
      <w:r w:rsidRPr="00CB2165">
        <w:rPr>
          <w:rFonts w:eastAsia="Arial Narrow"/>
          <w:sz w:val="24"/>
          <w:szCs w:val="24"/>
        </w:rPr>
        <w:t>, s uvedením dôvodu vylúčenia a lehoty, v ktorej môže byť doručená námietka podľa zákona o verejnom obstarávaní.</w:t>
      </w:r>
    </w:p>
    <w:p w14:paraId="10B3AFCD" w14:textId="77777777" w:rsidR="00D20FCD" w:rsidRPr="00E709E3" w:rsidRDefault="00D20FCD" w:rsidP="00D20FCD">
      <w:pPr>
        <w:pStyle w:val="Odsekzoznamu"/>
        <w:ind w:left="709"/>
        <w:jc w:val="both"/>
        <w:rPr>
          <w:rFonts w:eastAsia="Arial Narrow"/>
          <w:sz w:val="24"/>
          <w:szCs w:val="24"/>
        </w:rPr>
      </w:pPr>
    </w:p>
    <w:p w14:paraId="586BFBBA" w14:textId="77777777" w:rsidR="00F33448" w:rsidRPr="00E709E3" w:rsidRDefault="00F33448" w:rsidP="001C2A7F">
      <w:pPr>
        <w:pStyle w:val="Odsekzoznamu"/>
        <w:numPr>
          <w:ilvl w:val="0"/>
          <w:numId w:val="73"/>
        </w:numPr>
        <w:ind w:left="567" w:hanging="567"/>
        <w:rPr>
          <w:rFonts w:eastAsia="Arial Narrow"/>
          <w:b/>
          <w:sz w:val="24"/>
          <w:szCs w:val="24"/>
        </w:rPr>
      </w:pPr>
      <w:r w:rsidRPr="00E709E3">
        <w:rPr>
          <w:rFonts w:eastAsia="Arial Narrow"/>
          <w:b/>
          <w:sz w:val="24"/>
          <w:szCs w:val="24"/>
        </w:rPr>
        <w:t>POSÚDENIE, ÚVODNÉ ÚPLNÉ VYHODNOTENIE A HODNOTENIE PONÚK</w:t>
      </w:r>
    </w:p>
    <w:p w14:paraId="41A4E783" w14:textId="77777777" w:rsidR="00F33448" w:rsidRPr="00E709E3" w:rsidRDefault="00F33448" w:rsidP="00F33448">
      <w:pPr>
        <w:rPr>
          <w:sz w:val="24"/>
          <w:szCs w:val="24"/>
        </w:rPr>
      </w:pPr>
    </w:p>
    <w:p w14:paraId="6E52575E" w14:textId="77777777" w:rsidR="00F33448" w:rsidRPr="00E709E3"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 xml:space="preserve">Komisia posúdi </w:t>
      </w:r>
      <w:r w:rsidR="00E9174C" w:rsidRPr="00E709E3">
        <w:rPr>
          <w:rFonts w:eastAsia="Arial Narrow"/>
          <w:sz w:val="24"/>
          <w:szCs w:val="24"/>
        </w:rPr>
        <w:t>a vyhodnotí ponuky v zmysle § 53</w:t>
      </w:r>
      <w:r w:rsidRPr="00E709E3">
        <w:rPr>
          <w:rFonts w:eastAsia="Arial Narrow"/>
          <w:sz w:val="24"/>
          <w:szCs w:val="24"/>
        </w:rPr>
        <w:t xml:space="preserve"> zákona o verejnom obstarávaní, z hľadiska splnenia požiadaviek verejného obstarávateľa na predmet zákazky a náležitosti ponuky, ktoré verejný obstarávateľ uviedol </w:t>
      </w:r>
      <w:r w:rsidR="00BB7AE3" w:rsidRPr="00E709E3">
        <w:rPr>
          <w:rFonts w:eastAsia="Arial Narrow"/>
          <w:sz w:val="24"/>
          <w:szCs w:val="24"/>
        </w:rPr>
        <w:t xml:space="preserve">v Oznámení o vyhlásení verejného obstarávania a </w:t>
      </w:r>
      <w:r w:rsidRPr="00E709E3">
        <w:rPr>
          <w:rFonts w:eastAsia="Arial Narrow"/>
          <w:sz w:val="24"/>
          <w:szCs w:val="24"/>
        </w:rPr>
        <w:t xml:space="preserve">v týchto súťažných podkladoch. </w:t>
      </w:r>
    </w:p>
    <w:p w14:paraId="67EE95A0" w14:textId="77777777" w:rsidR="00D20FCD" w:rsidRPr="00E709E3" w:rsidRDefault="00D20FCD" w:rsidP="002204E0">
      <w:pPr>
        <w:pStyle w:val="Odsekzoznamu"/>
        <w:ind w:left="567" w:hanging="573"/>
        <w:jc w:val="both"/>
        <w:rPr>
          <w:rFonts w:eastAsia="Arial Narrow"/>
          <w:sz w:val="24"/>
          <w:szCs w:val="24"/>
        </w:rPr>
      </w:pPr>
    </w:p>
    <w:p w14:paraId="46EF0B4B" w14:textId="77777777" w:rsidR="00F33448" w:rsidRPr="00E709E3" w:rsidRDefault="00E9174C" w:rsidP="001C2A7F">
      <w:pPr>
        <w:pStyle w:val="Odsekzoznamu"/>
        <w:numPr>
          <w:ilvl w:val="1"/>
          <w:numId w:val="73"/>
        </w:numPr>
        <w:ind w:left="567" w:hanging="573"/>
        <w:jc w:val="both"/>
        <w:rPr>
          <w:rFonts w:eastAsia="Arial Narrow"/>
          <w:sz w:val="24"/>
          <w:szCs w:val="24"/>
        </w:rPr>
      </w:pPr>
      <w:r w:rsidRPr="00E709E3">
        <w:rPr>
          <w:sz w:val="24"/>
          <w:szCs w:val="24"/>
        </w:rPr>
        <w:t xml:space="preserve">Ak komisia identifikuje nezrovnalosti alebo nejasnosti v informáciách alebo dôkazoch, ktoré uchádzač poskytol, požiada o vysvetlenie ponuky </w:t>
      </w:r>
      <w:r w:rsidR="00CA08DC">
        <w:rPr>
          <w:sz w:val="24"/>
          <w:szCs w:val="24"/>
        </w:rPr>
        <w:t>prostredníctvom</w:t>
      </w:r>
      <w:r w:rsidR="007244CD" w:rsidRPr="007244CD">
        <w:rPr>
          <w:sz w:val="24"/>
          <w:szCs w:val="24"/>
        </w:rPr>
        <w:t xml:space="preserve"> elektronického konta uchádzača na portáli </w:t>
      </w:r>
      <w:hyperlink r:id="rId29" w:history="1">
        <w:r w:rsidR="007244CD" w:rsidRPr="007244CD">
          <w:rPr>
            <w:rStyle w:val="Hypertextovprepojenie"/>
            <w:sz w:val="24"/>
            <w:szCs w:val="24"/>
          </w:rPr>
          <w:t>www.ezakazky.sk</w:t>
        </w:r>
      </w:hyperlink>
      <w:r w:rsidR="00CA08DC">
        <w:rPr>
          <w:sz w:val="24"/>
          <w:szCs w:val="24"/>
        </w:rPr>
        <w:t xml:space="preserve"> </w:t>
      </w:r>
      <w:r w:rsidRPr="00E709E3">
        <w:rPr>
          <w:sz w:val="24"/>
          <w:szCs w:val="24"/>
        </w:rPr>
        <w:t>a ak je to potrebné aj o predloženie dôkazov. Vysvetlením ponuky nemôže dôjsť k jej zmene. Za zmenu ponuky sa nepovažuje odstránenie zrejmých chýb v písaní a počítaní</w:t>
      </w:r>
      <w:r w:rsidR="00F33448" w:rsidRPr="00E709E3">
        <w:rPr>
          <w:rFonts w:eastAsia="Arial Narrow"/>
          <w:sz w:val="24"/>
          <w:szCs w:val="24"/>
        </w:rPr>
        <w:t>.</w:t>
      </w:r>
    </w:p>
    <w:p w14:paraId="5B9112DD" w14:textId="77777777" w:rsidR="00D20FCD" w:rsidRPr="00E709E3" w:rsidRDefault="00D20FCD" w:rsidP="002204E0">
      <w:pPr>
        <w:pStyle w:val="Odsekzoznamu"/>
        <w:ind w:left="567" w:hanging="573"/>
        <w:jc w:val="both"/>
        <w:rPr>
          <w:rFonts w:eastAsia="Arial Narrow"/>
          <w:sz w:val="24"/>
          <w:szCs w:val="24"/>
        </w:rPr>
      </w:pPr>
    </w:p>
    <w:p w14:paraId="678D8139" w14:textId="77777777" w:rsidR="00F33448" w:rsidRPr="00E709E3"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 xml:space="preserve">Ak sa pri určitej zákazke objaví mimoriadne nízka ponuka, komisia musí požiadať </w:t>
      </w:r>
      <w:r w:rsidR="00CA08DC">
        <w:rPr>
          <w:rFonts w:eastAsia="Arial Narrow"/>
          <w:sz w:val="24"/>
          <w:szCs w:val="24"/>
        </w:rPr>
        <w:t>prostredníctvom</w:t>
      </w:r>
      <w:r w:rsidR="00CA08DC" w:rsidRPr="00CA08DC">
        <w:rPr>
          <w:rFonts w:eastAsia="Arial Narrow"/>
          <w:sz w:val="24"/>
          <w:szCs w:val="24"/>
        </w:rPr>
        <w:t xml:space="preserve"> elektronického konta uchádzača na portáli </w:t>
      </w:r>
      <w:hyperlink r:id="rId30" w:history="1">
        <w:r w:rsidR="00CA08DC" w:rsidRPr="00CA08DC">
          <w:rPr>
            <w:rStyle w:val="Hypertextovprepojenie"/>
            <w:rFonts w:eastAsia="Arial Narrow"/>
            <w:sz w:val="24"/>
            <w:szCs w:val="24"/>
          </w:rPr>
          <w:t>www.ezakazky.sk</w:t>
        </w:r>
      </w:hyperlink>
      <w:r w:rsidR="00CA08DC">
        <w:rPr>
          <w:rFonts w:eastAsia="Arial Narrow"/>
          <w:sz w:val="24"/>
          <w:szCs w:val="24"/>
        </w:rPr>
        <w:t xml:space="preserve"> </w:t>
      </w:r>
      <w:r w:rsidRPr="00E709E3">
        <w:rPr>
          <w:rFonts w:eastAsia="Arial Narrow"/>
          <w:sz w:val="24"/>
          <w:szCs w:val="24"/>
        </w:rPr>
        <w:t>uc</w:t>
      </w:r>
      <w:r w:rsidR="00CF662F" w:rsidRPr="00E709E3">
        <w:rPr>
          <w:rFonts w:eastAsia="Arial Narrow"/>
          <w:sz w:val="24"/>
          <w:szCs w:val="24"/>
        </w:rPr>
        <w:t>hádzača o podrobnosti podľa § 53 ods. 2</w:t>
      </w:r>
      <w:r w:rsidRPr="00E709E3">
        <w:rPr>
          <w:rFonts w:eastAsia="Arial Narrow"/>
          <w:sz w:val="24"/>
          <w:szCs w:val="24"/>
        </w:rPr>
        <w:t xml:space="preserve"> zákona o verejnom obstarávaní týkajúce sa tej časti ponuky, ktoré sú pre jej cenu podstatné. Uchádzač musí doručiť odôvodnenie nízkej ponuky do piatich pracovných dní odo dňa doručenia žiadosti, pokiaľ komisia neurčila dlhšiu lehotu.</w:t>
      </w:r>
    </w:p>
    <w:p w14:paraId="3AA358D9" w14:textId="77777777" w:rsidR="00D20FCD" w:rsidRPr="00E709E3" w:rsidRDefault="00D20FCD" w:rsidP="002204E0">
      <w:pPr>
        <w:pStyle w:val="Odsekzoznamu"/>
        <w:ind w:left="567" w:hanging="573"/>
        <w:jc w:val="both"/>
        <w:rPr>
          <w:rFonts w:eastAsia="Arial Narrow"/>
          <w:sz w:val="24"/>
          <w:szCs w:val="24"/>
        </w:rPr>
      </w:pPr>
    </w:p>
    <w:p w14:paraId="27946150" w14:textId="77777777" w:rsidR="00F33448" w:rsidRPr="00E709E3"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V prípade, ak uchádzač odôvodňuje mimoriadne nízku ponuku získaním štátnej pomoci, musí byť schopný v primeranej lehote určenej komisiou preukázať, že mu štátna pomoc bola poskytnutá v súlade s príslušnými právnymi predpismi, inak komisia vylúči ponuku z verejného obstarávania.</w:t>
      </w:r>
    </w:p>
    <w:p w14:paraId="026603CC" w14:textId="77777777" w:rsidR="00D20FCD" w:rsidRPr="00E709E3" w:rsidRDefault="00D20FCD" w:rsidP="002204E0">
      <w:pPr>
        <w:pStyle w:val="Odsekzoznamu"/>
        <w:ind w:left="567" w:hanging="573"/>
        <w:jc w:val="both"/>
        <w:rPr>
          <w:rFonts w:eastAsia="Arial Narrow"/>
          <w:sz w:val="24"/>
          <w:szCs w:val="24"/>
        </w:rPr>
      </w:pPr>
    </w:p>
    <w:p w14:paraId="1EAC5266" w14:textId="77777777" w:rsidR="00D20FCD" w:rsidRDefault="00F33448" w:rsidP="001C2A7F">
      <w:pPr>
        <w:pStyle w:val="Odsekzoznamu"/>
        <w:numPr>
          <w:ilvl w:val="1"/>
          <w:numId w:val="73"/>
        </w:numPr>
        <w:ind w:left="567" w:hanging="573"/>
        <w:jc w:val="both"/>
        <w:rPr>
          <w:rFonts w:eastAsia="Arial Narrow"/>
          <w:sz w:val="24"/>
          <w:szCs w:val="24"/>
        </w:rPr>
      </w:pPr>
      <w:r w:rsidRPr="008E74FA">
        <w:rPr>
          <w:rFonts w:eastAsia="Arial Narrow"/>
          <w:sz w:val="24"/>
          <w:szCs w:val="24"/>
        </w:rPr>
        <w:t xml:space="preserve">Komisia </w:t>
      </w:r>
      <w:r w:rsidRPr="00997B58">
        <w:rPr>
          <w:rFonts w:eastAsia="Arial Narrow"/>
          <w:sz w:val="24"/>
          <w:szCs w:val="24"/>
        </w:rPr>
        <w:t>zohľadní vysvetlenie ponuky uchádzačom, v súlade s požiadavkou podľa zákona alebo odôvodnenie mimoriadne nízkej ponuky uchádzačom, ktoré vychádza z predložených dôkazov</w:t>
      </w:r>
      <w:r w:rsidR="00997B58">
        <w:rPr>
          <w:rFonts w:eastAsia="Arial Narrow"/>
          <w:sz w:val="24"/>
          <w:szCs w:val="24"/>
        </w:rPr>
        <w:t>.</w:t>
      </w:r>
    </w:p>
    <w:p w14:paraId="53E1C9C1" w14:textId="77777777" w:rsidR="00D20FCD" w:rsidRPr="00997B58" w:rsidRDefault="00D20FCD" w:rsidP="002204E0">
      <w:pPr>
        <w:ind w:left="567" w:hanging="573"/>
        <w:jc w:val="both"/>
        <w:rPr>
          <w:rFonts w:eastAsia="Arial Narrow"/>
          <w:sz w:val="24"/>
          <w:szCs w:val="24"/>
        </w:rPr>
      </w:pPr>
    </w:p>
    <w:p w14:paraId="1805D286" w14:textId="77777777" w:rsidR="00F33448" w:rsidRPr="00CB2165" w:rsidRDefault="00F33448" w:rsidP="001C2A7F">
      <w:pPr>
        <w:pStyle w:val="Odsekzoznamu"/>
        <w:numPr>
          <w:ilvl w:val="1"/>
          <w:numId w:val="73"/>
        </w:numPr>
        <w:ind w:left="567" w:hanging="573"/>
        <w:jc w:val="both"/>
        <w:rPr>
          <w:rFonts w:eastAsia="Arial Narrow"/>
          <w:sz w:val="24"/>
          <w:szCs w:val="24"/>
        </w:rPr>
      </w:pPr>
      <w:r w:rsidRPr="00CB2165">
        <w:rPr>
          <w:rFonts w:eastAsia="Arial Narrow"/>
          <w:sz w:val="24"/>
          <w:szCs w:val="24"/>
        </w:rPr>
        <w:t>Ponuka nesmie obsahovať žiadne obmedzenia alebo výhrady, ktoré sú v rozpore s uvedenými požiadavkami a nesmie obsahovať také skutočnosti, ktoré sú v rozpore so všeobecne záväznými právnymi predpismi.</w:t>
      </w:r>
    </w:p>
    <w:p w14:paraId="326A1740" w14:textId="77777777" w:rsidR="00F33448" w:rsidRPr="00E709E3" w:rsidRDefault="00F33448" w:rsidP="00F33448">
      <w:pPr>
        <w:rPr>
          <w:sz w:val="24"/>
          <w:szCs w:val="24"/>
        </w:rPr>
      </w:pPr>
    </w:p>
    <w:p w14:paraId="2B0AD169" w14:textId="77777777" w:rsidR="00F33448" w:rsidRPr="00E709E3" w:rsidRDefault="00D20FCD" w:rsidP="001C2A7F">
      <w:pPr>
        <w:pStyle w:val="Odsekzoznamu"/>
        <w:numPr>
          <w:ilvl w:val="0"/>
          <w:numId w:val="73"/>
        </w:numPr>
        <w:ind w:left="567" w:hanging="567"/>
        <w:rPr>
          <w:rFonts w:eastAsia="Arial Narrow"/>
          <w:b/>
          <w:sz w:val="24"/>
          <w:szCs w:val="24"/>
        </w:rPr>
      </w:pPr>
      <w:r w:rsidRPr="00E709E3">
        <w:rPr>
          <w:rFonts w:eastAsia="Arial Narrow"/>
          <w:b/>
          <w:sz w:val="24"/>
          <w:szCs w:val="24"/>
        </w:rPr>
        <w:t xml:space="preserve">VYLÚČENIE PONUKY </w:t>
      </w:r>
      <w:r w:rsidR="00F33448" w:rsidRPr="00E709E3">
        <w:rPr>
          <w:rFonts w:eastAsia="Arial Narrow"/>
          <w:b/>
          <w:sz w:val="24"/>
          <w:szCs w:val="24"/>
        </w:rPr>
        <w:t>UCHÁDZAČA</w:t>
      </w:r>
    </w:p>
    <w:p w14:paraId="591076D8" w14:textId="77777777" w:rsidR="00F33448" w:rsidRPr="00E709E3" w:rsidRDefault="00F33448" w:rsidP="00F33448">
      <w:pPr>
        <w:jc w:val="both"/>
        <w:rPr>
          <w:rFonts w:eastAsia="Arial Narrow"/>
          <w:sz w:val="24"/>
          <w:szCs w:val="24"/>
        </w:rPr>
      </w:pPr>
    </w:p>
    <w:p w14:paraId="67AC242B" w14:textId="77777777" w:rsidR="009A5BBB" w:rsidRDefault="00F33448" w:rsidP="001C2A7F">
      <w:pPr>
        <w:pStyle w:val="Odsekzoznamu"/>
        <w:numPr>
          <w:ilvl w:val="1"/>
          <w:numId w:val="73"/>
        </w:numPr>
        <w:ind w:left="567" w:hanging="567"/>
        <w:jc w:val="both"/>
        <w:rPr>
          <w:rFonts w:eastAsia="Arial Narrow"/>
          <w:sz w:val="24"/>
          <w:szCs w:val="24"/>
        </w:rPr>
      </w:pPr>
      <w:r w:rsidRPr="00877E27">
        <w:rPr>
          <w:rFonts w:eastAsia="Arial Narrow"/>
          <w:sz w:val="24"/>
          <w:szCs w:val="24"/>
        </w:rPr>
        <w:t>Verejný obstarávateľ podľa zákona</w:t>
      </w:r>
      <w:r w:rsidR="00D20FCD" w:rsidRPr="00877E27">
        <w:rPr>
          <w:sz w:val="24"/>
          <w:szCs w:val="24"/>
        </w:rPr>
        <w:t xml:space="preserve"> o verejnom obstarávaní</w:t>
      </w:r>
      <w:r w:rsidRPr="00877E27">
        <w:rPr>
          <w:rFonts w:eastAsia="Arial Narrow"/>
          <w:sz w:val="24"/>
          <w:szCs w:val="24"/>
        </w:rPr>
        <w:t xml:space="preserve"> vylúči ponuku, ktorá nespĺňa požiadavky verejného obstarávateľa na predmet zákazky a náležitosti ponuky, uvedené</w:t>
      </w:r>
      <w:r w:rsidR="009F5BC9" w:rsidRPr="00877E27">
        <w:rPr>
          <w:rFonts w:eastAsia="Arial Narrow"/>
          <w:sz w:val="24"/>
          <w:szCs w:val="24"/>
        </w:rPr>
        <w:t xml:space="preserve"> </w:t>
      </w:r>
      <w:r w:rsidR="00C83B67" w:rsidRPr="00877E27">
        <w:rPr>
          <w:rFonts w:eastAsia="Arial Narrow"/>
          <w:sz w:val="24"/>
          <w:szCs w:val="24"/>
        </w:rPr>
        <w:t xml:space="preserve">v Oznámení o vyhlásení verejného obstarávania </w:t>
      </w:r>
      <w:r w:rsidRPr="00877E27">
        <w:rPr>
          <w:rFonts w:eastAsia="Arial Narrow"/>
          <w:sz w:val="24"/>
          <w:szCs w:val="24"/>
        </w:rPr>
        <w:t xml:space="preserve">a v týchto súťažných podkladoch. </w:t>
      </w:r>
    </w:p>
    <w:p w14:paraId="51F46E72" w14:textId="77777777" w:rsidR="00877E27" w:rsidRPr="00877E27" w:rsidRDefault="00877E27" w:rsidP="00877E27">
      <w:pPr>
        <w:pStyle w:val="Odsekzoznamu"/>
        <w:ind w:left="567"/>
        <w:jc w:val="both"/>
        <w:rPr>
          <w:rFonts w:eastAsia="Arial Narrow"/>
          <w:sz w:val="24"/>
          <w:szCs w:val="24"/>
        </w:rPr>
      </w:pPr>
    </w:p>
    <w:p w14:paraId="293DE9AD" w14:textId="77777777" w:rsidR="009A5BBB" w:rsidRPr="009A5BBB" w:rsidRDefault="009A5BBB" w:rsidP="001C2A7F">
      <w:pPr>
        <w:pStyle w:val="Odsekzoznamu"/>
        <w:numPr>
          <w:ilvl w:val="1"/>
          <w:numId w:val="73"/>
        </w:numPr>
        <w:ind w:left="567" w:hanging="567"/>
        <w:jc w:val="both"/>
        <w:rPr>
          <w:rFonts w:eastAsia="Arial Narrow"/>
          <w:sz w:val="24"/>
          <w:szCs w:val="24"/>
        </w:rPr>
      </w:pPr>
      <w:r w:rsidRPr="009A5BBB">
        <w:rPr>
          <w:rFonts w:eastAsia="Arial Narrow"/>
          <w:sz w:val="24"/>
          <w:szCs w:val="24"/>
        </w:rPr>
        <w:t>Verejný obstarávateľ vylúči ponuku, ak:</w:t>
      </w:r>
    </w:p>
    <w:p w14:paraId="473A58A8" w14:textId="77777777" w:rsidR="009A5BBB" w:rsidRPr="00212A41" w:rsidRDefault="009A5BBB" w:rsidP="001C2A7F">
      <w:pPr>
        <w:pStyle w:val="Zkladntext21"/>
        <w:numPr>
          <w:ilvl w:val="0"/>
          <w:numId w:val="49"/>
        </w:numPr>
        <w:shd w:val="clear" w:color="auto" w:fill="auto"/>
        <w:spacing w:before="120" w:after="120" w:line="240" w:lineRule="auto"/>
        <w:ind w:left="993" w:hanging="284"/>
        <w:rPr>
          <w:sz w:val="24"/>
          <w:szCs w:val="24"/>
        </w:rPr>
      </w:pPr>
      <w:r w:rsidRPr="00E709E3">
        <w:rPr>
          <w:sz w:val="24"/>
          <w:szCs w:val="24"/>
        </w:rPr>
        <w:t xml:space="preserve">ponuka nespĺňa požiadavky na predmet zákazky uvedené v dokumentoch potrebných </w:t>
      </w:r>
      <w:r w:rsidRPr="00212A41">
        <w:rPr>
          <w:sz w:val="24"/>
          <w:szCs w:val="24"/>
        </w:rPr>
        <w:t>na vypracovanie ponuky,</w:t>
      </w:r>
    </w:p>
    <w:p w14:paraId="2467F176" w14:textId="77777777" w:rsidR="00AE0C53" w:rsidRPr="00212A41" w:rsidRDefault="009A5BBB" w:rsidP="001C2A7F">
      <w:pPr>
        <w:pStyle w:val="Zkladntext21"/>
        <w:numPr>
          <w:ilvl w:val="0"/>
          <w:numId w:val="49"/>
        </w:numPr>
        <w:shd w:val="clear" w:color="auto" w:fill="auto"/>
        <w:spacing w:before="120" w:after="120" w:line="240" w:lineRule="auto"/>
        <w:ind w:left="993" w:hanging="284"/>
        <w:rPr>
          <w:sz w:val="24"/>
          <w:szCs w:val="24"/>
        </w:rPr>
      </w:pPr>
      <w:r w:rsidRPr="00212A41">
        <w:rPr>
          <w:sz w:val="24"/>
          <w:szCs w:val="24"/>
        </w:rPr>
        <w:t xml:space="preserve">uchádzač nedoručí písomné vysvetlenie ponuky na základe požiadavky podľa </w:t>
      </w:r>
      <w:r w:rsidR="00576ECE">
        <w:rPr>
          <w:sz w:val="24"/>
          <w:szCs w:val="24"/>
        </w:rPr>
        <w:t>§ 53 ods. 1 zákona</w:t>
      </w:r>
      <w:r w:rsidRPr="00212A41">
        <w:rPr>
          <w:sz w:val="24"/>
          <w:szCs w:val="24"/>
        </w:rPr>
        <w:t xml:space="preserve"> do dvoch pracovných dní odo dňa odoslania žiadosti o vysvetlenie, ak komisia neurčila dlhšiu lehotu a komunikácia sa uskutočňuje prostredníctvom elektronických prostriedkov,</w:t>
      </w:r>
      <w:r w:rsidR="00AE0C53" w:rsidRPr="00212A41">
        <w:rPr>
          <w:sz w:val="24"/>
          <w:szCs w:val="24"/>
        </w:rPr>
        <w:t xml:space="preserve"> </w:t>
      </w:r>
      <w:r w:rsidR="00AE0C53" w:rsidRPr="00212A41">
        <w:rPr>
          <w:sz w:val="24"/>
          <w:szCs w:val="24"/>
        </w:rPr>
        <w:tab/>
      </w:r>
      <w:r w:rsidR="00AE0C53" w:rsidRPr="00212A41">
        <w:rPr>
          <w:sz w:val="24"/>
          <w:szCs w:val="24"/>
        </w:rPr>
        <w:tab/>
      </w:r>
      <w:r w:rsidR="00AE0C53" w:rsidRPr="00212A41">
        <w:rPr>
          <w:sz w:val="24"/>
          <w:szCs w:val="24"/>
        </w:rPr>
        <w:tab/>
      </w:r>
    </w:p>
    <w:p w14:paraId="42A6F9D5" w14:textId="77777777" w:rsidR="009A5BBB" w:rsidRPr="00212A41" w:rsidRDefault="009A5BBB" w:rsidP="001C2A7F">
      <w:pPr>
        <w:pStyle w:val="Zkladntext21"/>
        <w:numPr>
          <w:ilvl w:val="0"/>
          <w:numId w:val="49"/>
        </w:numPr>
        <w:shd w:val="clear" w:color="auto" w:fill="auto"/>
        <w:spacing w:before="120" w:after="120" w:line="240" w:lineRule="auto"/>
        <w:ind w:left="993" w:hanging="284"/>
        <w:rPr>
          <w:sz w:val="24"/>
          <w:szCs w:val="24"/>
        </w:rPr>
      </w:pPr>
      <w:r w:rsidRPr="00212A41">
        <w:rPr>
          <w:sz w:val="24"/>
          <w:szCs w:val="24"/>
        </w:rPr>
        <w:t xml:space="preserve">uchádzačom predložené vysvetlenie ponuky nie je svojim obsahom v súlade s požiadavkou podľa </w:t>
      </w:r>
      <w:r w:rsidR="00576ECE">
        <w:rPr>
          <w:sz w:val="24"/>
          <w:szCs w:val="24"/>
        </w:rPr>
        <w:t>§ 53 ods. 1 zákona</w:t>
      </w:r>
      <w:r w:rsidRPr="00212A41">
        <w:rPr>
          <w:sz w:val="24"/>
          <w:szCs w:val="24"/>
        </w:rPr>
        <w:t>,</w:t>
      </w:r>
      <w:r w:rsidR="00AE0C53" w:rsidRPr="00212A41">
        <w:rPr>
          <w:sz w:val="24"/>
          <w:szCs w:val="24"/>
        </w:rPr>
        <w:tab/>
      </w:r>
    </w:p>
    <w:p w14:paraId="1ACB428A" w14:textId="77777777" w:rsidR="009A5BBB" w:rsidRPr="00E709E3" w:rsidRDefault="009A5BBB" w:rsidP="001C2A7F">
      <w:pPr>
        <w:pStyle w:val="Zkladntext21"/>
        <w:numPr>
          <w:ilvl w:val="0"/>
          <w:numId w:val="49"/>
        </w:numPr>
        <w:shd w:val="clear" w:color="auto" w:fill="auto"/>
        <w:spacing w:before="120" w:after="120" w:line="240" w:lineRule="auto"/>
        <w:ind w:left="993" w:hanging="284"/>
        <w:rPr>
          <w:sz w:val="24"/>
          <w:szCs w:val="24"/>
        </w:rPr>
      </w:pPr>
      <w:r w:rsidRPr="00E709E3">
        <w:rPr>
          <w:sz w:val="24"/>
          <w:szCs w:val="24"/>
        </w:rPr>
        <w:t>uchádzač nedoručí písomné odôvodnenie mimoriadne nízkej ponuky do piatich pracovných dní odo dňa doručenia žiadosti, ak komisia neurčila dlhšiu lehotu,</w:t>
      </w:r>
    </w:p>
    <w:p w14:paraId="02C459AA" w14:textId="77777777" w:rsidR="009A5BBB" w:rsidRPr="00E709E3" w:rsidRDefault="009A5BBB" w:rsidP="001C2A7F">
      <w:pPr>
        <w:pStyle w:val="Zkladntext21"/>
        <w:numPr>
          <w:ilvl w:val="0"/>
          <w:numId w:val="49"/>
        </w:numPr>
        <w:shd w:val="clear" w:color="auto" w:fill="auto"/>
        <w:spacing w:before="120" w:after="120" w:line="240" w:lineRule="auto"/>
        <w:ind w:left="993" w:hanging="284"/>
        <w:rPr>
          <w:sz w:val="24"/>
          <w:szCs w:val="24"/>
        </w:rPr>
      </w:pPr>
      <w:r w:rsidRPr="00E709E3">
        <w:rPr>
          <w:sz w:val="24"/>
          <w:szCs w:val="24"/>
        </w:rPr>
        <w:t xml:space="preserve">uchádzačom predložené vysvetlenie mimoriadne nízkej ponuky a dôkazy dostatočne neodôvodňujú nízku úroveň cien alebo nákladov najmä s ohľadom na skutočnosti </w:t>
      </w:r>
      <w:r w:rsidRPr="00212A41">
        <w:rPr>
          <w:sz w:val="24"/>
          <w:szCs w:val="24"/>
        </w:rPr>
        <w:t xml:space="preserve">podľa </w:t>
      </w:r>
      <w:r w:rsidR="00576ECE">
        <w:rPr>
          <w:sz w:val="24"/>
          <w:szCs w:val="24"/>
        </w:rPr>
        <w:t>§ 53 ods. 2 zákona</w:t>
      </w:r>
      <w:r w:rsidRPr="00212A41">
        <w:rPr>
          <w:sz w:val="24"/>
          <w:szCs w:val="24"/>
        </w:rPr>
        <w:t>,</w:t>
      </w:r>
      <w:r w:rsidR="00AE0C53" w:rsidRPr="00212A41">
        <w:rPr>
          <w:sz w:val="24"/>
          <w:szCs w:val="24"/>
        </w:rPr>
        <w:tab/>
      </w:r>
      <w:r w:rsidR="00AE0C53" w:rsidRPr="00212A41">
        <w:rPr>
          <w:sz w:val="24"/>
          <w:szCs w:val="24"/>
        </w:rPr>
        <w:tab/>
      </w:r>
      <w:r w:rsidR="00AE0C53">
        <w:rPr>
          <w:sz w:val="24"/>
          <w:szCs w:val="24"/>
        </w:rPr>
        <w:tab/>
      </w:r>
    </w:p>
    <w:p w14:paraId="41B084B5" w14:textId="77777777" w:rsidR="009A5BBB" w:rsidRPr="00E709E3" w:rsidRDefault="009A5BBB" w:rsidP="001C2A7F">
      <w:pPr>
        <w:pStyle w:val="Zkladntext21"/>
        <w:numPr>
          <w:ilvl w:val="0"/>
          <w:numId w:val="49"/>
        </w:numPr>
        <w:shd w:val="clear" w:color="auto" w:fill="auto"/>
        <w:spacing w:before="120" w:after="120" w:line="240" w:lineRule="auto"/>
        <w:ind w:left="993" w:hanging="284"/>
        <w:rPr>
          <w:sz w:val="24"/>
          <w:szCs w:val="24"/>
        </w:rPr>
      </w:pPr>
      <w:r w:rsidRPr="00E709E3">
        <w:rPr>
          <w:sz w:val="24"/>
          <w:szCs w:val="24"/>
        </w:rPr>
        <w:t>uchádzač poskytol nepravdivé informácie alebo skreslené informácie s podstatným vplyvom na vyhodnotenie ponúk,</w:t>
      </w:r>
    </w:p>
    <w:p w14:paraId="2BDFE534" w14:textId="77777777" w:rsidR="009A5BBB" w:rsidRPr="00E709E3" w:rsidRDefault="009A5BBB" w:rsidP="001C2A7F">
      <w:pPr>
        <w:pStyle w:val="Zkladntext21"/>
        <w:numPr>
          <w:ilvl w:val="0"/>
          <w:numId w:val="49"/>
        </w:numPr>
        <w:shd w:val="clear" w:color="auto" w:fill="auto"/>
        <w:spacing w:before="120" w:after="120" w:line="240" w:lineRule="auto"/>
        <w:ind w:left="993" w:hanging="284"/>
        <w:rPr>
          <w:sz w:val="24"/>
          <w:szCs w:val="24"/>
        </w:rPr>
      </w:pPr>
      <w:r w:rsidRPr="00E709E3">
        <w:rPr>
          <w:sz w:val="24"/>
          <w:szCs w:val="24"/>
        </w:rPr>
        <w:t>uchádzač sa pokúsil neoprávnene ovplyvniť postup verejného obstarávania.</w:t>
      </w:r>
    </w:p>
    <w:p w14:paraId="4768D761" w14:textId="77777777" w:rsidR="007A17E3" w:rsidRPr="00E709E3" w:rsidRDefault="007A17E3" w:rsidP="00D20FCD">
      <w:pPr>
        <w:pStyle w:val="Odsekzoznamu"/>
        <w:ind w:left="709"/>
        <w:jc w:val="both"/>
        <w:rPr>
          <w:rFonts w:eastAsia="Arial Narrow"/>
          <w:sz w:val="24"/>
          <w:szCs w:val="24"/>
        </w:rPr>
      </w:pPr>
    </w:p>
    <w:p w14:paraId="1C1B75C3" w14:textId="77777777" w:rsidR="00F33448" w:rsidRPr="009A5BBB"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Verejný</w:t>
      </w:r>
      <w:r w:rsidR="009A5BBB">
        <w:rPr>
          <w:rFonts w:eastAsia="Arial Narrow"/>
          <w:sz w:val="24"/>
          <w:szCs w:val="24"/>
        </w:rPr>
        <w:t xml:space="preserve"> obstarávateľ vylúči ponuku, ak </w:t>
      </w:r>
      <w:r w:rsidRPr="009A5BBB">
        <w:rPr>
          <w:rFonts w:eastAsia="Arial Narrow"/>
          <w:sz w:val="24"/>
          <w:szCs w:val="24"/>
        </w:rPr>
        <w:t>uchádzač odôvodňuje mimoriadne nízku ponuku získaním štátnej pomoci a nie je schopný v primeranej lehote určenej komisiou preukázať, že mu štátna pomoc bola poskytnutá v súlade s príslušným právnym predpisom.</w:t>
      </w:r>
    </w:p>
    <w:p w14:paraId="6481854A" w14:textId="77777777" w:rsidR="00D20FCD" w:rsidRPr="00E709E3" w:rsidRDefault="00D20FCD" w:rsidP="002204E0">
      <w:pPr>
        <w:pStyle w:val="Odsekzoznamu"/>
        <w:ind w:left="567" w:hanging="573"/>
        <w:jc w:val="both"/>
        <w:rPr>
          <w:rFonts w:eastAsia="Arial Narrow"/>
          <w:sz w:val="24"/>
          <w:szCs w:val="24"/>
        </w:rPr>
      </w:pPr>
    </w:p>
    <w:p w14:paraId="57E364B6" w14:textId="77777777" w:rsidR="00D20FCD" w:rsidRPr="00E709E3" w:rsidRDefault="00F33448" w:rsidP="001C2A7F">
      <w:pPr>
        <w:pStyle w:val="Odsekzoznamu"/>
        <w:numPr>
          <w:ilvl w:val="1"/>
          <w:numId w:val="73"/>
        </w:numPr>
        <w:ind w:left="567" w:hanging="573"/>
        <w:jc w:val="both"/>
        <w:rPr>
          <w:rFonts w:eastAsia="Arial Narrow"/>
          <w:sz w:val="24"/>
          <w:szCs w:val="24"/>
        </w:rPr>
      </w:pPr>
      <w:r w:rsidRPr="00E709E3">
        <w:rPr>
          <w:rFonts w:eastAsia="Arial Narrow"/>
          <w:sz w:val="24"/>
          <w:szCs w:val="24"/>
        </w:rPr>
        <w:t xml:space="preserve">Verejný obstarávateľ oznámi </w:t>
      </w:r>
      <w:r w:rsidR="00AF7B53">
        <w:rPr>
          <w:rFonts w:eastAsia="Arial Narrow"/>
          <w:sz w:val="24"/>
          <w:szCs w:val="24"/>
        </w:rPr>
        <w:t xml:space="preserve">prostredníctvom </w:t>
      </w:r>
      <w:r w:rsidR="00AF7B53" w:rsidRPr="00AF7B53">
        <w:rPr>
          <w:rFonts w:eastAsia="Arial Narrow"/>
          <w:sz w:val="24"/>
          <w:szCs w:val="24"/>
        </w:rPr>
        <w:t xml:space="preserve"> elektronického konta uchádzača na portáli </w:t>
      </w:r>
      <w:hyperlink r:id="rId31" w:history="1">
        <w:r w:rsidR="00AF7B53" w:rsidRPr="00AF7B53">
          <w:rPr>
            <w:rStyle w:val="Hypertextovprepojenie"/>
            <w:rFonts w:eastAsia="Arial Narrow"/>
            <w:sz w:val="24"/>
            <w:szCs w:val="24"/>
          </w:rPr>
          <w:t>www.ezakazky.sk</w:t>
        </w:r>
      </w:hyperlink>
      <w:r w:rsidR="00AF7B53">
        <w:rPr>
          <w:rFonts w:eastAsia="Arial Narrow"/>
          <w:sz w:val="24"/>
          <w:szCs w:val="24"/>
        </w:rPr>
        <w:t xml:space="preserve"> </w:t>
      </w:r>
      <w:r w:rsidRPr="00E709E3">
        <w:rPr>
          <w:rFonts w:eastAsia="Arial Narrow"/>
          <w:sz w:val="24"/>
          <w:szCs w:val="24"/>
        </w:rPr>
        <w:t>uchádzačovi jeho vylúčenie s uvedením dôvodov vyplývajúcich najmä z nesúladu predloženej ponuky s technickými špecifikáciami, výkonnostnými požiadavkami a funkčnými požiadavkami na predmet zákazky a nesúladu náležitosti ponuky určenými verejným obstarávateľom podľa zákona</w:t>
      </w:r>
      <w:r w:rsidR="00D20FCD" w:rsidRPr="00E709E3">
        <w:rPr>
          <w:sz w:val="24"/>
          <w:szCs w:val="24"/>
        </w:rPr>
        <w:t xml:space="preserve"> o verejnom obstarávaní</w:t>
      </w:r>
      <w:r w:rsidRPr="00E709E3">
        <w:rPr>
          <w:rFonts w:eastAsia="Arial Narrow"/>
          <w:sz w:val="24"/>
          <w:szCs w:val="24"/>
        </w:rPr>
        <w:t xml:space="preserve"> a lehoty, v ktorej môže byť doručená námietka podľa zákona</w:t>
      </w:r>
      <w:r w:rsidR="00D20FCD" w:rsidRPr="00E709E3">
        <w:rPr>
          <w:sz w:val="24"/>
          <w:szCs w:val="24"/>
        </w:rPr>
        <w:t xml:space="preserve"> o verejnom obstarávaní</w:t>
      </w:r>
      <w:r w:rsidRPr="00E709E3">
        <w:rPr>
          <w:rFonts w:eastAsia="Arial Narrow"/>
          <w:sz w:val="24"/>
          <w:szCs w:val="24"/>
        </w:rPr>
        <w:t>.</w:t>
      </w:r>
    </w:p>
    <w:p w14:paraId="499B8B7C" w14:textId="77777777" w:rsidR="00F71FC6" w:rsidRPr="0031384E" w:rsidRDefault="00F71FC6" w:rsidP="0031384E">
      <w:pPr>
        <w:jc w:val="both"/>
        <w:rPr>
          <w:rFonts w:eastAsia="Arial Narrow"/>
          <w:sz w:val="24"/>
          <w:szCs w:val="24"/>
        </w:rPr>
      </w:pPr>
    </w:p>
    <w:p w14:paraId="6F42E711" w14:textId="77777777" w:rsidR="00F33448" w:rsidRPr="00E709E3" w:rsidRDefault="00877E27" w:rsidP="00F33448">
      <w:pPr>
        <w:pStyle w:val="Nadpis2"/>
        <w:spacing w:before="0" w:after="0"/>
        <w:jc w:val="center"/>
        <w:rPr>
          <w:rFonts w:eastAsia="Arial Narrow"/>
          <w:b w:val="0"/>
        </w:rPr>
      </w:pPr>
      <w:bookmarkStart w:id="24" w:name="_Toc458702778"/>
      <w:bookmarkStart w:id="25" w:name="_Toc31580249"/>
      <w:r>
        <w:rPr>
          <w:rFonts w:eastAsia="Arial Narrow"/>
        </w:rPr>
        <w:t>ČASŤ</w:t>
      </w:r>
      <w:r w:rsidR="00F33448" w:rsidRPr="00E709E3">
        <w:rPr>
          <w:rFonts w:eastAsia="Arial Narrow"/>
        </w:rPr>
        <w:t xml:space="preserve"> VI.</w:t>
      </w:r>
      <w:bookmarkEnd w:id="24"/>
      <w:bookmarkEnd w:id="25"/>
    </w:p>
    <w:p w14:paraId="74A75AE7" w14:textId="77777777" w:rsidR="00D20FCD" w:rsidRPr="00E709E3" w:rsidRDefault="00F33448" w:rsidP="00F33448">
      <w:pPr>
        <w:pStyle w:val="Nadpis2"/>
        <w:spacing w:before="0" w:after="0"/>
        <w:jc w:val="center"/>
        <w:rPr>
          <w:rFonts w:eastAsia="Arial Narrow"/>
        </w:rPr>
      </w:pPr>
      <w:bookmarkStart w:id="26" w:name="_Toc458702779"/>
      <w:bookmarkStart w:id="27" w:name="_Toc31580250"/>
      <w:r w:rsidRPr="00E709E3">
        <w:rPr>
          <w:rFonts w:eastAsia="Arial Narrow"/>
        </w:rPr>
        <w:t>Informácie o elektronickej aukcii</w:t>
      </w:r>
      <w:bookmarkEnd w:id="26"/>
      <w:bookmarkEnd w:id="27"/>
      <w:r w:rsidR="00D20FCD" w:rsidRPr="00E709E3">
        <w:rPr>
          <w:rFonts w:eastAsia="Arial Narrow"/>
        </w:rPr>
        <w:t xml:space="preserve">    </w:t>
      </w:r>
    </w:p>
    <w:p w14:paraId="53574721" w14:textId="77777777" w:rsidR="000E5DCA" w:rsidRDefault="000E5DCA" w:rsidP="000E5DCA">
      <w:pPr>
        <w:rPr>
          <w:rFonts w:eastAsia="Arial Narrow"/>
          <w:b/>
          <w:color w:val="00B0F0"/>
          <w:sz w:val="24"/>
          <w:szCs w:val="24"/>
        </w:rPr>
      </w:pPr>
    </w:p>
    <w:p w14:paraId="56509687" w14:textId="77777777" w:rsidR="00D90218" w:rsidRDefault="00F1210A" w:rsidP="002756CC">
      <w:pPr>
        <w:pStyle w:val="Odsekzoznamu"/>
        <w:numPr>
          <w:ilvl w:val="0"/>
          <w:numId w:val="51"/>
        </w:numPr>
        <w:jc w:val="both"/>
        <w:rPr>
          <w:sz w:val="24"/>
          <w:szCs w:val="24"/>
        </w:rPr>
      </w:pPr>
      <w:r w:rsidRPr="008E74FA">
        <w:rPr>
          <w:sz w:val="24"/>
          <w:szCs w:val="24"/>
        </w:rPr>
        <w:t>Verejný obstarávateľ nevyužije na vyhodnotenie ponúk elektronickú aukciu</w:t>
      </w:r>
      <w:r w:rsidR="008E74FA" w:rsidRPr="008E74FA">
        <w:rPr>
          <w:sz w:val="24"/>
          <w:szCs w:val="24"/>
        </w:rPr>
        <w:t>.</w:t>
      </w:r>
      <w:r w:rsidRPr="008E74FA">
        <w:rPr>
          <w:sz w:val="24"/>
          <w:szCs w:val="24"/>
        </w:rPr>
        <w:t xml:space="preserve"> </w:t>
      </w:r>
    </w:p>
    <w:p w14:paraId="6CAB9534" w14:textId="77777777" w:rsidR="008E74FA" w:rsidRPr="008E74FA" w:rsidRDefault="008E74FA" w:rsidP="008E74FA">
      <w:pPr>
        <w:pStyle w:val="Odsekzoznamu"/>
        <w:ind w:left="480"/>
        <w:jc w:val="both"/>
        <w:rPr>
          <w:sz w:val="24"/>
          <w:szCs w:val="24"/>
        </w:rPr>
      </w:pPr>
    </w:p>
    <w:p w14:paraId="0D87D5C5" w14:textId="77777777" w:rsidR="00F33448" w:rsidRPr="00E709E3" w:rsidRDefault="00877E27" w:rsidP="00F33448">
      <w:pPr>
        <w:pStyle w:val="Nadpis2"/>
        <w:spacing w:before="0" w:after="0"/>
        <w:jc w:val="center"/>
        <w:rPr>
          <w:rFonts w:eastAsia="Arial Narrow"/>
          <w:b w:val="0"/>
        </w:rPr>
      </w:pPr>
      <w:bookmarkStart w:id="28" w:name="_Toc31580251"/>
      <w:r>
        <w:rPr>
          <w:rFonts w:eastAsia="Arial Narrow"/>
        </w:rPr>
        <w:t>ČASŤ</w:t>
      </w:r>
      <w:r w:rsidR="00F33448" w:rsidRPr="00E709E3">
        <w:rPr>
          <w:rFonts w:eastAsia="Arial Narrow"/>
        </w:rPr>
        <w:t xml:space="preserve"> VII.</w:t>
      </w:r>
      <w:bookmarkEnd w:id="28"/>
    </w:p>
    <w:p w14:paraId="2F208D02" w14:textId="77777777" w:rsidR="00F33448" w:rsidRPr="00E709E3" w:rsidRDefault="00F33448" w:rsidP="00F33448">
      <w:pPr>
        <w:pStyle w:val="Nadpis2"/>
        <w:spacing w:before="0" w:after="0"/>
        <w:jc w:val="center"/>
        <w:rPr>
          <w:rFonts w:eastAsia="Arial Narrow"/>
          <w:b w:val="0"/>
        </w:rPr>
      </w:pPr>
      <w:bookmarkStart w:id="29" w:name="_Toc31580252"/>
      <w:r w:rsidRPr="00E709E3">
        <w:rPr>
          <w:rFonts w:eastAsia="Arial Narrow"/>
        </w:rPr>
        <w:t>Informácie o</w:t>
      </w:r>
      <w:r w:rsidR="00CD1104">
        <w:rPr>
          <w:rFonts w:eastAsia="Arial Narrow"/>
        </w:rPr>
        <w:t> </w:t>
      </w:r>
      <w:r w:rsidRPr="00212A41">
        <w:rPr>
          <w:rFonts w:eastAsia="Arial Narrow"/>
        </w:rPr>
        <w:t>výsledku</w:t>
      </w:r>
      <w:r w:rsidR="00CD1104" w:rsidRPr="00212A41">
        <w:rPr>
          <w:rFonts w:eastAsia="Arial Narrow"/>
        </w:rPr>
        <w:t xml:space="preserve"> vyhodnotenia ponúk</w:t>
      </w:r>
      <w:bookmarkEnd w:id="29"/>
    </w:p>
    <w:p w14:paraId="0ECE402D" w14:textId="77777777" w:rsidR="00F33448" w:rsidRPr="00E709E3" w:rsidRDefault="00F33448" w:rsidP="00F33448">
      <w:pPr>
        <w:rPr>
          <w:rFonts w:eastAsia="Arial Narrow"/>
          <w:sz w:val="24"/>
          <w:szCs w:val="24"/>
        </w:rPr>
      </w:pPr>
    </w:p>
    <w:p w14:paraId="1980A58A" w14:textId="77777777" w:rsidR="00797155" w:rsidRPr="00465624" w:rsidRDefault="001933E4" w:rsidP="001C2A7F">
      <w:pPr>
        <w:pStyle w:val="Odsekzoznamu"/>
        <w:numPr>
          <w:ilvl w:val="0"/>
          <w:numId w:val="52"/>
        </w:numPr>
        <w:jc w:val="both"/>
        <w:rPr>
          <w:sz w:val="24"/>
          <w:szCs w:val="24"/>
        </w:rPr>
      </w:pPr>
      <w:r w:rsidRPr="00877E27">
        <w:rPr>
          <w:sz w:val="24"/>
          <w:szCs w:val="24"/>
        </w:rPr>
        <w:t xml:space="preserve">Ak nedošlo k predloženiu dokladov preukazujúcich splnenie podmienok účasti skôr, verejný obstarávateľ </w:t>
      </w:r>
      <w:r w:rsidR="00484F4C" w:rsidRPr="00877E27">
        <w:rPr>
          <w:sz w:val="24"/>
          <w:szCs w:val="24"/>
        </w:rPr>
        <w:t>je povinný</w:t>
      </w:r>
      <w:r w:rsidRPr="00877E27">
        <w:rPr>
          <w:sz w:val="24"/>
          <w:szCs w:val="24"/>
        </w:rPr>
        <w:t xml:space="preserve"> po vyhodnotení ponúk vyhodnotiť splnenie podmienok </w:t>
      </w:r>
      <w:r w:rsidRPr="00973607">
        <w:rPr>
          <w:sz w:val="24"/>
          <w:szCs w:val="24"/>
        </w:rPr>
        <w:t>účasti uchádzačmi, ktorí sa umiestnili na prvom až treťom mieste v</w:t>
      </w:r>
      <w:r w:rsidR="006C53F7" w:rsidRPr="00973607">
        <w:rPr>
          <w:sz w:val="24"/>
          <w:szCs w:val="24"/>
        </w:rPr>
        <w:t> </w:t>
      </w:r>
      <w:r w:rsidRPr="00973607">
        <w:rPr>
          <w:sz w:val="24"/>
          <w:szCs w:val="24"/>
        </w:rPr>
        <w:t>poradí</w:t>
      </w:r>
      <w:r w:rsidR="006C53F7" w:rsidRPr="00973607">
        <w:rPr>
          <w:sz w:val="24"/>
          <w:szCs w:val="24"/>
        </w:rPr>
        <w:t xml:space="preserve"> alebo vyhodnotiť splnenie podmienok účasti uchádzačom, ktorí sa umiestnil na prvom mieste v poradí</w:t>
      </w:r>
      <w:r w:rsidRPr="00973607">
        <w:rPr>
          <w:sz w:val="24"/>
          <w:szCs w:val="24"/>
        </w:rPr>
        <w:t>.</w:t>
      </w:r>
      <w:r w:rsidR="00ED2F0F" w:rsidRPr="00973607">
        <w:rPr>
          <w:sz w:val="28"/>
          <w:szCs w:val="24"/>
        </w:rPr>
        <w:t xml:space="preserve"> </w:t>
      </w:r>
      <w:r w:rsidRPr="00973607">
        <w:rPr>
          <w:sz w:val="24"/>
          <w:szCs w:val="24"/>
        </w:rPr>
        <w:t>Ak dôjde k vylúčeniu uchádzača alebo uchádzačov, vyhodnotí sa následne splnenie podmienok účasti ďalšieho uchádzača alebo uchádzačov v poradí tak, aby uchádzači umiestnení na prvom až treťom mieste v novo zostavenom poradí spĺňali podmienky účasti za predpokladu, že existuje dostatočný počet uchádzačov.</w:t>
      </w:r>
      <w:r w:rsidR="00AE0C53" w:rsidRPr="00973607">
        <w:rPr>
          <w:sz w:val="24"/>
          <w:szCs w:val="24"/>
        </w:rPr>
        <w:t xml:space="preserve"> </w:t>
      </w:r>
      <w:r w:rsidRPr="00973607">
        <w:rPr>
          <w:sz w:val="24"/>
          <w:szCs w:val="24"/>
        </w:rPr>
        <w:t xml:space="preserve">Verejný obstarávateľ požiada </w:t>
      </w:r>
      <w:r w:rsidRPr="00465624">
        <w:rPr>
          <w:sz w:val="24"/>
          <w:szCs w:val="24"/>
        </w:rPr>
        <w:t>uchádzačov</w:t>
      </w:r>
      <w:r w:rsidR="000106F1" w:rsidRPr="00465624">
        <w:rPr>
          <w:sz w:val="24"/>
          <w:szCs w:val="24"/>
        </w:rPr>
        <w:t xml:space="preserve"> prostredníctvom  elektronického konta uchádzača na portáli </w:t>
      </w:r>
      <w:hyperlink r:id="rId32" w:history="1">
        <w:r w:rsidR="000106F1" w:rsidRPr="00465624">
          <w:rPr>
            <w:rStyle w:val="Hypertextovprepojenie"/>
            <w:color w:val="auto"/>
            <w:sz w:val="24"/>
            <w:szCs w:val="24"/>
          </w:rPr>
          <w:t>www.ezakazky.sk</w:t>
        </w:r>
      </w:hyperlink>
      <w:r w:rsidRPr="00465624">
        <w:rPr>
          <w:sz w:val="24"/>
          <w:szCs w:val="24"/>
        </w:rPr>
        <w:t xml:space="preserve"> o predloženie dokladov preukazujúcich splnenie podmienok účasti v lehote nie kratšej ako päť pracovných dní odo dňa doručenia žiadosti a vyhodnotia ich podľa § 40 zákona o verejnom obstarávaní</w:t>
      </w:r>
      <w:r w:rsidR="00F33448" w:rsidRPr="00465624">
        <w:rPr>
          <w:rFonts w:eastAsia="Arial Narrow"/>
          <w:sz w:val="24"/>
          <w:szCs w:val="24"/>
        </w:rPr>
        <w:t>.</w:t>
      </w:r>
    </w:p>
    <w:p w14:paraId="775B5288" w14:textId="77777777" w:rsidR="00465624" w:rsidRPr="00465624" w:rsidRDefault="00465624" w:rsidP="00465624">
      <w:pPr>
        <w:pStyle w:val="Odsekzoznamu"/>
        <w:ind w:left="480"/>
        <w:jc w:val="both"/>
        <w:rPr>
          <w:sz w:val="24"/>
          <w:szCs w:val="24"/>
        </w:rPr>
      </w:pPr>
    </w:p>
    <w:p w14:paraId="057A1C7A" w14:textId="77777777" w:rsidR="00183B79" w:rsidRDefault="001933E4" w:rsidP="00F33448">
      <w:pPr>
        <w:pStyle w:val="Odsekzoznamu"/>
        <w:numPr>
          <w:ilvl w:val="0"/>
          <w:numId w:val="52"/>
        </w:numPr>
        <w:jc w:val="both"/>
        <w:rPr>
          <w:sz w:val="24"/>
          <w:szCs w:val="24"/>
        </w:rPr>
      </w:pPr>
      <w:r w:rsidRPr="00465624">
        <w:rPr>
          <w:sz w:val="24"/>
          <w:szCs w:val="24"/>
        </w:rPr>
        <w:t>Verejný obstar</w:t>
      </w:r>
      <w:r w:rsidR="00850A44" w:rsidRPr="00465624">
        <w:rPr>
          <w:sz w:val="24"/>
          <w:szCs w:val="24"/>
        </w:rPr>
        <w:t>ávateľ je povinný</w:t>
      </w:r>
      <w:r w:rsidRPr="00465624">
        <w:rPr>
          <w:sz w:val="24"/>
          <w:szCs w:val="24"/>
        </w:rPr>
        <w:t xml:space="preserve"> po vyhodnotení ponúk, po skončení postupu podľa bodu </w:t>
      </w:r>
      <w:r w:rsidR="00A17C34" w:rsidRPr="00465624">
        <w:rPr>
          <w:sz w:val="24"/>
          <w:szCs w:val="24"/>
        </w:rPr>
        <w:t>2</w:t>
      </w:r>
      <w:r w:rsidR="00AE0C53" w:rsidRPr="00465624">
        <w:rPr>
          <w:sz w:val="24"/>
          <w:szCs w:val="24"/>
        </w:rPr>
        <w:t>7</w:t>
      </w:r>
      <w:r w:rsidRPr="00465624">
        <w:rPr>
          <w:sz w:val="24"/>
          <w:szCs w:val="24"/>
        </w:rPr>
        <w:t>.1</w:t>
      </w:r>
      <w:r w:rsidRPr="00465624">
        <w:rPr>
          <w:sz w:val="22"/>
          <w:szCs w:val="24"/>
        </w:rPr>
        <w:t xml:space="preserve"> </w:t>
      </w:r>
      <w:r w:rsidRPr="00465624">
        <w:rPr>
          <w:sz w:val="24"/>
          <w:szCs w:val="24"/>
        </w:rPr>
        <w:t>a po odoslaní všetkých oznámení o vylúčení uchádzača bezodkladne písomne oznámiť všetkým uchádzačom, ktorých ponuky sa vyhodnocovali, výsledok vyhodnotenia ponúk, vrátane poradia uchádzačov a súčasne uverejní informáciu o výsledku vyhodnotenia ponúk a poradie uchádzačov v profile. Úspešnému uchádzačovi alebo uchádzačom oznámi, že jeho ponuku alebo ponuky prijíma. Neúspešnému uchádzačovi oznámi, že neuspel a dôvody neprijatia jeho ponuky. Neúspešnému uchádzačovi v informácii o výsledku vyhodnotenia ponúk uvedie aj identifikáciu úspešného uchádzača alebo uchádzačov, informáciu o charakteristikách a výhodách prijatej ponuky alebo ponúk a lehotu, v ktorej môže byť doručená námietka. Dátum odoslania informácie o výsledku vyhodnotenia ponúk preukazuj</w:t>
      </w:r>
      <w:r w:rsidR="00484F4C" w:rsidRPr="00465624">
        <w:rPr>
          <w:sz w:val="24"/>
          <w:szCs w:val="24"/>
        </w:rPr>
        <w:t>e</w:t>
      </w:r>
      <w:r w:rsidRPr="00465624">
        <w:rPr>
          <w:sz w:val="24"/>
          <w:szCs w:val="24"/>
        </w:rPr>
        <w:t xml:space="preserve"> verejný obstarávateľ.</w:t>
      </w:r>
    </w:p>
    <w:p w14:paraId="38A32B8B" w14:textId="77777777" w:rsidR="00CE13D8" w:rsidRPr="00CE13D8" w:rsidRDefault="00CE13D8" w:rsidP="00CE13D8">
      <w:pPr>
        <w:jc w:val="both"/>
        <w:rPr>
          <w:sz w:val="24"/>
          <w:szCs w:val="24"/>
        </w:rPr>
      </w:pPr>
    </w:p>
    <w:p w14:paraId="3E50AEEE" w14:textId="77777777" w:rsidR="00CD70EF" w:rsidRDefault="00CD70EF" w:rsidP="00F33448">
      <w:pPr>
        <w:pStyle w:val="Nadpis2"/>
        <w:spacing w:before="0" w:after="0"/>
        <w:jc w:val="center"/>
        <w:rPr>
          <w:rFonts w:eastAsia="Arial Narrow"/>
        </w:rPr>
      </w:pPr>
      <w:bookmarkStart w:id="30" w:name="_Toc31580253"/>
    </w:p>
    <w:p w14:paraId="66CA4850" w14:textId="0A3214B2" w:rsidR="00F33448" w:rsidRPr="00E709E3" w:rsidRDefault="00877E27" w:rsidP="00F33448">
      <w:pPr>
        <w:pStyle w:val="Nadpis2"/>
        <w:spacing w:before="0" w:after="0"/>
        <w:jc w:val="center"/>
        <w:rPr>
          <w:rFonts w:eastAsia="Arial Narrow"/>
          <w:b w:val="0"/>
        </w:rPr>
      </w:pPr>
      <w:r>
        <w:rPr>
          <w:rFonts w:eastAsia="Arial Narrow"/>
        </w:rPr>
        <w:t>ČASŤ</w:t>
      </w:r>
      <w:r w:rsidR="00F33448" w:rsidRPr="00E709E3">
        <w:rPr>
          <w:rFonts w:eastAsia="Arial Narrow"/>
        </w:rPr>
        <w:t xml:space="preserve"> VIII.</w:t>
      </w:r>
      <w:bookmarkEnd w:id="30"/>
    </w:p>
    <w:p w14:paraId="79451693" w14:textId="77777777" w:rsidR="00F33448" w:rsidRPr="00E709E3" w:rsidRDefault="00F33448" w:rsidP="00F33448">
      <w:pPr>
        <w:pStyle w:val="Nadpis2"/>
        <w:spacing w:before="0" w:after="0"/>
        <w:jc w:val="center"/>
        <w:rPr>
          <w:rFonts w:eastAsia="Arial Narrow"/>
        </w:rPr>
      </w:pPr>
      <w:bookmarkStart w:id="31" w:name="_Toc31580254"/>
      <w:r w:rsidRPr="00E709E3">
        <w:rPr>
          <w:rFonts w:eastAsia="Arial Narrow"/>
        </w:rPr>
        <w:t>Informácie o zmluve</w:t>
      </w:r>
      <w:bookmarkEnd w:id="31"/>
    </w:p>
    <w:p w14:paraId="6A800CB8" w14:textId="77777777" w:rsidR="00F33448" w:rsidRPr="00E709E3" w:rsidRDefault="00F33448" w:rsidP="00F33448">
      <w:pPr>
        <w:rPr>
          <w:sz w:val="24"/>
          <w:szCs w:val="24"/>
        </w:rPr>
      </w:pPr>
    </w:p>
    <w:p w14:paraId="4D74F0D8" w14:textId="77777777" w:rsidR="00F33448" w:rsidRPr="00DF6303" w:rsidRDefault="00F33448" w:rsidP="000E5DCA">
      <w:pPr>
        <w:pStyle w:val="Odsekzoznamu"/>
        <w:numPr>
          <w:ilvl w:val="0"/>
          <w:numId w:val="41"/>
        </w:numPr>
        <w:rPr>
          <w:rFonts w:eastAsia="Arial Narrow"/>
          <w:b/>
          <w:sz w:val="24"/>
          <w:szCs w:val="24"/>
        </w:rPr>
      </w:pPr>
      <w:r w:rsidRPr="00DF6303">
        <w:rPr>
          <w:rFonts w:eastAsia="Arial Narrow"/>
          <w:b/>
          <w:sz w:val="24"/>
          <w:szCs w:val="24"/>
        </w:rPr>
        <w:t>INFORMÁCIE O</w:t>
      </w:r>
      <w:r w:rsidR="00484F4C" w:rsidRPr="00DF6303">
        <w:rPr>
          <w:rFonts w:eastAsia="Arial Narrow"/>
          <w:b/>
          <w:sz w:val="24"/>
          <w:szCs w:val="24"/>
        </w:rPr>
        <w:t xml:space="preserve"> KÚPNEJ </w:t>
      </w:r>
      <w:r w:rsidRPr="00DF6303">
        <w:rPr>
          <w:rFonts w:eastAsia="Arial Narrow"/>
          <w:b/>
          <w:sz w:val="24"/>
          <w:szCs w:val="24"/>
        </w:rPr>
        <w:t>ZMLUVE</w:t>
      </w:r>
    </w:p>
    <w:p w14:paraId="1A486DEE" w14:textId="77777777" w:rsidR="00183B79" w:rsidRPr="00E709E3" w:rsidRDefault="00183B79" w:rsidP="00183B79">
      <w:pPr>
        <w:pStyle w:val="Odsekzoznamu"/>
        <w:ind w:left="360"/>
        <w:rPr>
          <w:rFonts w:eastAsia="Arial Narrow"/>
          <w:b/>
          <w:sz w:val="24"/>
          <w:szCs w:val="24"/>
        </w:rPr>
      </w:pPr>
    </w:p>
    <w:p w14:paraId="67AE06AB" w14:textId="77777777" w:rsidR="000D5CCA" w:rsidRDefault="000D5CCA" w:rsidP="001C2A7F">
      <w:pPr>
        <w:pStyle w:val="Odsekzoznamu"/>
        <w:numPr>
          <w:ilvl w:val="0"/>
          <w:numId w:val="43"/>
        </w:numPr>
        <w:ind w:left="567" w:hanging="567"/>
        <w:jc w:val="both"/>
        <w:rPr>
          <w:rFonts w:eastAsia="Arial Narrow"/>
          <w:sz w:val="24"/>
          <w:szCs w:val="24"/>
        </w:rPr>
      </w:pPr>
      <w:r w:rsidRPr="002F5F41">
        <w:rPr>
          <w:rFonts w:eastAsia="Arial Narrow"/>
          <w:sz w:val="24"/>
          <w:szCs w:val="24"/>
        </w:rPr>
        <w:t>Typ zmluvy na poskytnutie predmetu zákazky: kúpna zmluva.</w:t>
      </w:r>
    </w:p>
    <w:p w14:paraId="1A42CBB4" w14:textId="77777777" w:rsidR="000D5CCA" w:rsidRDefault="000D5CCA" w:rsidP="00BC597C">
      <w:pPr>
        <w:pStyle w:val="Odsekzoznamu"/>
        <w:ind w:left="567" w:hanging="567"/>
        <w:jc w:val="both"/>
        <w:rPr>
          <w:rFonts w:eastAsia="Arial Narrow"/>
          <w:sz w:val="24"/>
          <w:szCs w:val="24"/>
        </w:rPr>
      </w:pPr>
    </w:p>
    <w:p w14:paraId="0F8D7C5B" w14:textId="77777777" w:rsidR="008631CF" w:rsidRDefault="00F33448" w:rsidP="001C2A7F">
      <w:pPr>
        <w:pStyle w:val="Odsekzoznamu"/>
        <w:numPr>
          <w:ilvl w:val="0"/>
          <w:numId w:val="43"/>
        </w:numPr>
        <w:ind w:left="567" w:hanging="567"/>
        <w:jc w:val="both"/>
        <w:rPr>
          <w:rFonts w:eastAsia="Arial Narrow"/>
          <w:sz w:val="24"/>
          <w:szCs w:val="24"/>
        </w:rPr>
      </w:pPr>
      <w:r w:rsidRPr="008631CF">
        <w:rPr>
          <w:rFonts w:eastAsia="Arial Narrow"/>
          <w:sz w:val="24"/>
          <w:szCs w:val="24"/>
        </w:rPr>
        <w:t>Podrobné vymedzenie zmluvných podmienok na dodanie požadovaného predmetu zákazky tvorí časť B.</w:t>
      </w:r>
      <w:r w:rsidR="00511813">
        <w:rPr>
          <w:rFonts w:eastAsia="Arial Narrow"/>
          <w:sz w:val="24"/>
          <w:szCs w:val="24"/>
        </w:rPr>
        <w:t>3</w:t>
      </w:r>
      <w:r w:rsidRPr="008631CF">
        <w:rPr>
          <w:rFonts w:eastAsia="Arial Narrow"/>
          <w:sz w:val="24"/>
          <w:szCs w:val="24"/>
        </w:rPr>
        <w:t xml:space="preserve"> súťažných podkladov Obchodné podmienky dodania predmetu zákazky.</w:t>
      </w:r>
    </w:p>
    <w:p w14:paraId="41E858DE" w14:textId="77777777" w:rsidR="000D5CCA" w:rsidRDefault="000D5CCA" w:rsidP="00BC597C">
      <w:pPr>
        <w:pStyle w:val="Odsekzoznamu"/>
        <w:ind w:left="567" w:hanging="567"/>
        <w:jc w:val="both"/>
        <w:rPr>
          <w:rFonts w:eastAsia="Arial Narrow"/>
          <w:sz w:val="24"/>
          <w:szCs w:val="24"/>
        </w:rPr>
      </w:pPr>
    </w:p>
    <w:p w14:paraId="09A62421" w14:textId="77777777" w:rsidR="00F33448" w:rsidRPr="008631CF" w:rsidRDefault="00F33448" w:rsidP="001C2A7F">
      <w:pPr>
        <w:pStyle w:val="Odsekzoznamu"/>
        <w:numPr>
          <w:ilvl w:val="0"/>
          <w:numId w:val="43"/>
        </w:numPr>
        <w:ind w:left="567" w:hanging="567"/>
        <w:jc w:val="both"/>
        <w:rPr>
          <w:rFonts w:eastAsia="Arial Narrow"/>
          <w:sz w:val="24"/>
          <w:szCs w:val="24"/>
        </w:rPr>
      </w:pPr>
      <w:r w:rsidRPr="008631CF">
        <w:rPr>
          <w:rFonts w:eastAsia="Arial Narrow"/>
          <w:sz w:val="24"/>
          <w:szCs w:val="24"/>
        </w:rPr>
        <w:t xml:space="preserve">Podrobné vymedzenie zmluvných podmienok na dodanie požadovaného predmetu </w:t>
      </w:r>
      <w:r w:rsidR="00183B79" w:rsidRPr="008631CF">
        <w:rPr>
          <w:rFonts w:eastAsia="Arial Narrow"/>
          <w:sz w:val="24"/>
          <w:szCs w:val="24"/>
        </w:rPr>
        <w:t>zákazky, ktoré tvorí časť B.</w:t>
      </w:r>
      <w:r w:rsidR="00511813">
        <w:rPr>
          <w:rFonts w:eastAsia="Arial Narrow"/>
          <w:sz w:val="24"/>
          <w:szCs w:val="24"/>
        </w:rPr>
        <w:t>3</w:t>
      </w:r>
      <w:r w:rsidR="00183B79" w:rsidRPr="008631CF">
        <w:rPr>
          <w:rFonts w:eastAsia="Arial Narrow"/>
          <w:sz w:val="24"/>
          <w:szCs w:val="24"/>
        </w:rPr>
        <w:t xml:space="preserve"> sú</w:t>
      </w:r>
      <w:r w:rsidRPr="008631CF">
        <w:rPr>
          <w:rFonts w:eastAsia="Arial Narrow"/>
          <w:sz w:val="24"/>
          <w:szCs w:val="24"/>
        </w:rPr>
        <w:t>ťažných podkladov,</w:t>
      </w:r>
      <w:r w:rsidR="00183B79" w:rsidRPr="008631CF">
        <w:rPr>
          <w:rFonts w:eastAsia="Arial Narrow"/>
          <w:sz w:val="24"/>
          <w:szCs w:val="24"/>
        </w:rPr>
        <w:t xml:space="preserve"> je nemenné a uchádzač vyplní a </w:t>
      </w:r>
      <w:r w:rsidRPr="008631CF">
        <w:rPr>
          <w:rFonts w:eastAsia="Arial Narrow"/>
          <w:sz w:val="24"/>
          <w:szCs w:val="24"/>
        </w:rPr>
        <w:t>predloží návrh zmluvy</w:t>
      </w:r>
      <w:r w:rsidR="00F71FC6" w:rsidRPr="008631CF">
        <w:rPr>
          <w:rFonts w:eastAsia="Arial Narrow"/>
          <w:sz w:val="24"/>
          <w:szCs w:val="24"/>
        </w:rPr>
        <w:t>.</w:t>
      </w:r>
      <w:r w:rsidRPr="008631CF">
        <w:rPr>
          <w:rFonts w:eastAsia="Arial Narrow"/>
          <w:sz w:val="24"/>
          <w:szCs w:val="24"/>
        </w:rPr>
        <w:t xml:space="preserve"> </w:t>
      </w:r>
    </w:p>
    <w:p w14:paraId="45C4B38B" w14:textId="77777777" w:rsidR="00F33448" w:rsidRDefault="00F33448" w:rsidP="002F5F41">
      <w:pPr>
        <w:rPr>
          <w:sz w:val="24"/>
          <w:szCs w:val="24"/>
        </w:rPr>
      </w:pPr>
    </w:p>
    <w:p w14:paraId="2628C61F" w14:textId="2F062406" w:rsidR="000C7B23" w:rsidRDefault="000C7B23" w:rsidP="002F5F41">
      <w:pPr>
        <w:rPr>
          <w:sz w:val="24"/>
          <w:szCs w:val="24"/>
        </w:rPr>
      </w:pPr>
    </w:p>
    <w:p w14:paraId="19A0C004" w14:textId="77777777" w:rsidR="00CD70EF" w:rsidRPr="00E709E3" w:rsidRDefault="00CD70EF" w:rsidP="002F5F41">
      <w:pPr>
        <w:rPr>
          <w:sz w:val="24"/>
          <w:szCs w:val="24"/>
        </w:rPr>
      </w:pPr>
    </w:p>
    <w:p w14:paraId="054558F3" w14:textId="77777777" w:rsidR="00F33448" w:rsidRPr="00797155" w:rsidRDefault="00F33448" w:rsidP="001C2A7F">
      <w:pPr>
        <w:pStyle w:val="Odsekzoznamu"/>
        <w:numPr>
          <w:ilvl w:val="0"/>
          <w:numId w:val="54"/>
        </w:numPr>
        <w:ind w:left="567" w:hanging="567"/>
        <w:rPr>
          <w:rFonts w:eastAsia="Arial Narrow"/>
          <w:b/>
          <w:sz w:val="24"/>
          <w:szCs w:val="24"/>
        </w:rPr>
      </w:pPr>
      <w:r w:rsidRPr="00797155">
        <w:rPr>
          <w:rFonts w:eastAsia="Arial Narrow"/>
          <w:b/>
          <w:sz w:val="24"/>
          <w:szCs w:val="24"/>
        </w:rPr>
        <w:t xml:space="preserve">UZAVRETIE </w:t>
      </w:r>
      <w:r w:rsidR="00484F4C" w:rsidRPr="00797155">
        <w:rPr>
          <w:rFonts w:eastAsia="Arial Narrow"/>
          <w:b/>
          <w:sz w:val="24"/>
          <w:szCs w:val="24"/>
        </w:rPr>
        <w:t xml:space="preserve">KÚPNEJ </w:t>
      </w:r>
      <w:r w:rsidRPr="00797155">
        <w:rPr>
          <w:rFonts w:eastAsia="Arial Narrow"/>
          <w:b/>
          <w:sz w:val="24"/>
          <w:szCs w:val="24"/>
        </w:rPr>
        <w:t>ZMLUVY</w:t>
      </w:r>
    </w:p>
    <w:p w14:paraId="507212E8" w14:textId="77777777" w:rsidR="005A32E7" w:rsidRPr="00E709E3" w:rsidRDefault="005A32E7" w:rsidP="005A32E7">
      <w:pPr>
        <w:pStyle w:val="Odsekzoznamu"/>
        <w:ind w:left="360"/>
        <w:rPr>
          <w:rFonts w:eastAsia="Arial Narrow"/>
          <w:b/>
          <w:sz w:val="24"/>
          <w:szCs w:val="24"/>
        </w:rPr>
      </w:pPr>
    </w:p>
    <w:p w14:paraId="434C23B3" w14:textId="77777777" w:rsidR="00703B3E" w:rsidRPr="00212A41" w:rsidRDefault="008631CF" w:rsidP="001C2A7F">
      <w:pPr>
        <w:pStyle w:val="Odsekzoznamu"/>
        <w:numPr>
          <w:ilvl w:val="0"/>
          <w:numId w:val="44"/>
        </w:numPr>
        <w:ind w:left="567" w:hanging="567"/>
        <w:jc w:val="both"/>
        <w:rPr>
          <w:rFonts w:eastAsia="Arial Narrow"/>
          <w:sz w:val="24"/>
          <w:szCs w:val="24"/>
        </w:rPr>
      </w:pPr>
      <w:r w:rsidRPr="00BC597C">
        <w:rPr>
          <w:rFonts w:eastAsia="Arial Narrow"/>
          <w:sz w:val="24"/>
          <w:szCs w:val="24"/>
        </w:rPr>
        <w:t>V</w:t>
      </w:r>
      <w:r w:rsidR="00703B3E" w:rsidRPr="00BC597C">
        <w:rPr>
          <w:rFonts w:eastAsia="Arial Narrow"/>
          <w:sz w:val="24"/>
          <w:szCs w:val="24"/>
        </w:rPr>
        <w:t xml:space="preserve">erejný obstarávateľ uzavrie </w:t>
      </w:r>
      <w:r w:rsidR="007C7BF8" w:rsidRPr="00BC597C">
        <w:rPr>
          <w:rFonts w:eastAsia="Arial Narrow"/>
          <w:sz w:val="24"/>
          <w:szCs w:val="24"/>
        </w:rPr>
        <w:t xml:space="preserve">kúpnu </w:t>
      </w:r>
      <w:r w:rsidR="00703B3E" w:rsidRPr="00BC597C">
        <w:rPr>
          <w:rFonts w:eastAsia="Arial Narrow"/>
          <w:sz w:val="24"/>
          <w:szCs w:val="24"/>
        </w:rPr>
        <w:t>zmluvu s</w:t>
      </w:r>
      <w:r w:rsidR="00212A41">
        <w:rPr>
          <w:rFonts w:eastAsia="Arial Narrow"/>
          <w:sz w:val="24"/>
          <w:szCs w:val="24"/>
        </w:rPr>
        <w:t xml:space="preserve"> úspešným uchádzačom/úspešnými uchádzačmi </w:t>
      </w:r>
      <w:r w:rsidR="00F71FC6" w:rsidRPr="00BC597C">
        <w:rPr>
          <w:rFonts w:eastAsia="Arial Narrow"/>
          <w:sz w:val="24"/>
          <w:szCs w:val="24"/>
        </w:rPr>
        <w:t>podľa § 56 Zákona VO</w:t>
      </w:r>
      <w:r w:rsidR="00703B3E" w:rsidRPr="00BC597C">
        <w:rPr>
          <w:rFonts w:eastAsia="Arial Narrow"/>
          <w:sz w:val="24"/>
          <w:szCs w:val="24"/>
        </w:rPr>
        <w:t xml:space="preserve">. Uzavretá </w:t>
      </w:r>
      <w:r w:rsidR="007C7BF8" w:rsidRPr="00BC597C">
        <w:rPr>
          <w:rFonts w:eastAsia="Arial Narrow"/>
          <w:sz w:val="24"/>
          <w:szCs w:val="24"/>
        </w:rPr>
        <w:t xml:space="preserve">kúpna </w:t>
      </w:r>
      <w:r w:rsidR="00703B3E" w:rsidRPr="00BC597C">
        <w:rPr>
          <w:rFonts w:eastAsia="Arial Narrow"/>
          <w:sz w:val="24"/>
          <w:szCs w:val="24"/>
        </w:rPr>
        <w:t>zmluva nesmie byť v rozpore so súťažnými podkladmi a</w:t>
      </w:r>
      <w:r w:rsidR="00BC597C">
        <w:rPr>
          <w:rFonts w:eastAsia="Arial Narrow"/>
          <w:sz w:val="24"/>
          <w:szCs w:val="24"/>
        </w:rPr>
        <w:t> </w:t>
      </w:r>
      <w:r w:rsidR="00703B3E" w:rsidRPr="00BC597C">
        <w:rPr>
          <w:rFonts w:eastAsia="Arial Narrow"/>
          <w:sz w:val="24"/>
          <w:szCs w:val="24"/>
        </w:rPr>
        <w:t>ponukou</w:t>
      </w:r>
      <w:r w:rsidR="00BC597C">
        <w:rPr>
          <w:rFonts w:eastAsia="Arial Narrow"/>
          <w:sz w:val="24"/>
          <w:szCs w:val="24"/>
        </w:rPr>
        <w:t xml:space="preserve"> </w:t>
      </w:r>
      <w:r w:rsidR="00703B3E" w:rsidRPr="00BC597C">
        <w:rPr>
          <w:rFonts w:eastAsia="Arial Narrow"/>
          <w:sz w:val="24"/>
          <w:szCs w:val="24"/>
        </w:rPr>
        <w:t xml:space="preserve">predloženou úspešným </w:t>
      </w:r>
      <w:r w:rsidR="00212A41" w:rsidRPr="00212A41">
        <w:rPr>
          <w:rFonts w:eastAsia="Arial Narrow"/>
          <w:sz w:val="24"/>
          <w:szCs w:val="24"/>
        </w:rPr>
        <w:t>uchádzačom/úspešnými uchádzačmi</w:t>
      </w:r>
    </w:p>
    <w:p w14:paraId="5B026690" w14:textId="77777777" w:rsidR="00E8762F" w:rsidRPr="00E709E3" w:rsidRDefault="00E8762F" w:rsidP="008631CF">
      <w:pPr>
        <w:pStyle w:val="Odsekzoznamu"/>
        <w:ind w:left="567" w:hanging="567"/>
        <w:jc w:val="both"/>
        <w:rPr>
          <w:rFonts w:eastAsia="Arial Narrow"/>
          <w:sz w:val="24"/>
          <w:szCs w:val="24"/>
        </w:rPr>
      </w:pPr>
    </w:p>
    <w:p w14:paraId="062588AB" w14:textId="77777777" w:rsidR="00703B3E" w:rsidRPr="00BC597C" w:rsidRDefault="00703B3E" w:rsidP="001C2A7F">
      <w:pPr>
        <w:pStyle w:val="Odsekzoznamu"/>
        <w:numPr>
          <w:ilvl w:val="0"/>
          <w:numId w:val="44"/>
        </w:numPr>
        <w:ind w:left="567" w:hanging="567"/>
        <w:jc w:val="both"/>
        <w:rPr>
          <w:rFonts w:eastAsia="Arial Narrow"/>
          <w:sz w:val="24"/>
          <w:szCs w:val="24"/>
        </w:rPr>
      </w:pPr>
      <w:r w:rsidRPr="00BC597C">
        <w:rPr>
          <w:rFonts w:eastAsia="Arial Narrow"/>
          <w:sz w:val="24"/>
          <w:szCs w:val="24"/>
        </w:rPr>
        <w:t xml:space="preserve">Verejný obstarávateľ nesmie uzavrieť </w:t>
      </w:r>
      <w:r w:rsidR="007C7BF8" w:rsidRPr="00212A41">
        <w:rPr>
          <w:rFonts w:eastAsia="Arial Narrow"/>
          <w:sz w:val="24"/>
          <w:szCs w:val="24"/>
        </w:rPr>
        <w:t xml:space="preserve">kúpnu </w:t>
      </w:r>
      <w:r w:rsidRPr="00212A41">
        <w:rPr>
          <w:rFonts w:eastAsia="Arial Narrow"/>
          <w:sz w:val="24"/>
          <w:szCs w:val="24"/>
        </w:rPr>
        <w:t>zmluvu</w:t>
      </w:r>
      <w:r w:rsidR="009C79FB" w:rsidRPr="00212A41">
        <w:rPr>
          <w:rFonts w:eastAsia="Arial Narrow"/>
          <w:sz w:val="24"/>
          <w:szCs w:val="24"/>
        </w:rPr>
        <w:t xml:space="preserve"> </w:t>
      </w:r>
      <w:r w:rsidRPr="00212A41">
        <w:rPr>
          <w:rFonts w:eastAsia="Arial Narrow"/>
          <w:sz w:val="24"/>
          <w:szCs w:val="24"/>
        </w:rPr>
        <w:t>s uchádza</w:t>
      </w:r>
      <w:r w:rsidR="007C7BF8" w:rsidRPr="00212A41">
        <w:rPr>
          <w:rFonts w:eastAsia="Arial Narrow"/>
          <w:sz w:val="24"/>
          <w:szCs w:val="24"/>
        </w:rPr>
        <w:t>čom alebo uchádzačmi,</w:t>
      </w:r>
      <w:r w:rsidR="007C7BF8" w:rsidRPr="00212A41">
        <w:rPr>
          <w:rFonts w:eastAsia="Arial Narrow"/>
          <w:strike/>
          <w:sz w:val="24"/>
          <w:szCs w:val="24"/>
        </w:rPr>
        <w:t xml:space="preserve"> </w:t>
      </w:r>
      <w:r w:rsidR="007C7BF8" w:rsidRPr="00BC597C">
        <w:rPr>
          <w:rFonts w:eastAsia="Arial Narrow"/>
          <w:sz w:val="24"/>
          <w:szCs w:val="24"/>
        </w:rPr>
        <w:t>ktorí majú</w:t>
      </w:r>
      <w:r w:rsidR="00487FDF" w:rsidRPr="00BC597C">
        <w:rPr>
          <w:rFonts w:eastAsia="Arial Narrow"/>
          <w:sz w:val="24"/>
          <w:szCs w:val="24"/>
        </w:rPr>
        <w:t xml:space="preserve"> povinnosť zapisovať sa do </w:t>
      </w:r>
      <w:r w:rsidRPr="00BC597C">
        <w:rPr>
          <w:rFonts w:eastAsia="Arial Narrow"/>
          <w:sz w:val="24"/>
          <w:szCs w:val="24"/>
        </w:rPr>
        <w:t>registr</w:t>
      </w:r>
      <w:r w:rsidR="00487FDF" w:rsidRPr="00BC597C">
        <w:rPr>
          <w:rFonts w:eastAsia="Arial Narrow"/>
          <w:sz w:val="24"/>
          <w:szCs w:val="24"/>
        </w:rPr>
        <w:t>a partnerov verejného sektora a nie sú</w:t>
      </w:r>
      <w:r w:rsidR="00B71ACB" w:rsidRPr="00BC597C">
        <w:rPr>
          <w:rFonts w:eastAsia="Arial Narrow"/>
          <w:sz w:val="24"/>
          <w:szCs w:val="24"/>
        </w:rPr>
        <w:t xml:space="preserve"> </w:t>
      </w:r>
      <w:r w:rsidR="00487FDF" w:rsidRPr="00BC597C">
        <w:rPr>
          <w:rFonts w:eastAsia="Arial Narrow"/>
          <w:sz w:val="24"/>
          <w:szCs w:val="24"/>
        </w:rPr>
        <w:t xml:space="preserve">zapísaní v registri partnerov verejného sektora </w:t>
      </w:r>
      <w:r w:rsidRPr="00BC597C">
        <w:rPr>
          <w:rFonts w:eastAsia="Arial Narrow"/>
          <w:sz w:val="24"/>
          <w:szCs w:val="24"/>
        </w:rPr>
        <w:t xml:space="preserve">alebo ktorých subdodávatelia </w:t>
      </w:r>
      <w:r w:rsidR="008138E7">
        <w:rPr>
          <w:rFonts w:eastAsia="Arial Narrow"/>
          <w:sz w:val="24"/>
          <w:szCs w:val="24"/>
        </w:rPr>
        <w:t xml:space="preserve">, ktorí majú povinnosť zapisovať sa do registra partnerov verejného sektora a </w:t>
      </w:r>
      <w:r w:rsidR="00487FDF" w:rsidRPr="00BC597C">
        <w:rPr>
          <w:rFonts w:eastAsia="Arial Narrow"/>
          <w:sz w:val="24"/>
          <w:szCs w:val="24"/>
        </w:rPr>
        <w:t xml:space="preserve">nie sú zapísaní </w:t>
      </w:r>
      <w:r w:rsidRPr="00BC597C">
        <w:rPr>
          <w:rFonts w:eastAsia="Arial Narrow"/>
          <w:sz w:val="24"/>
          <w:szCs w:val="24"/>
        </w:rPr>
        <w:t xml:space="preserve">v registri </w:t>
      </w:r>
      <w:r w:rsidR="00487FDF" w:rsidRPr="00BC597C">
        <w:rPr>
          <w:rFonts w:eastAsia="Arial Narrow"/>
          <w:sz w:val="24"/>
          <w:szCs w:val="24"/>
        </w:rPr>
        <w:t>partnerov verejného sektora</w:t>
      </w:r>
      <w:r w:rsidRPr="00BC597C">
        <w:rPr>
          <w:rFonts w:eastAsia="Arial Narrow"/>
          <w:sz w:val="24"/>
          <w:szCs w:val="24"/>
        </w:rPr>
        <w:t>.</w:t>
      </w:r>
    </w:p>
    <w:p w14:paraId="68F8C03D" w14:textId="77777777" w:rsidR="00487FDF" w:rsidRPr="00E709E3" w:rsidRDefault="00487FDF" w:rsidP="008631CF">
      <w:pPr>
        <w:pStyle w:val="Odsekzoznamu"/>
        <w:ind w:left="567" w:hanging="567"/>
        <w:jc w:val="both"/>
        <w:rPr>
          <w:rFonts w:eastAsia="Arial Narrow"/>
          <w:sz w:val="24"/>
          <w:szCs w:val="24"/>
        </w:rPr>
      </w:pPr>
    </w:p>
    <w:p w14:paraId="29F3E63D" w14:textId="77777777" w:rsidR="00703B3E" w:rsidRPr="000D5CCA" w:rsidRDefault="00703B3E" w:rsidP="001C2A7F">
      <w:pPr>
        <w:pStyle w:val="Odsekzoznamu"/>
        <w:numPr>
          <w:ilvl w:val="0"/>
          <w:numId w:val="44"/>
        </w:numPr>
        <w:ind w:left="567" w:hanging="567"/>
        <w:jc w:val="both"/>
        <w:rPr>
          <w:rFonts w:eastAsia="Arial Narrow"/>
          <w:sz w:val="24"/>
          <w:szCs w:val="24"/>
        </w:rPr>
      </w:pPr>
      <w:r w:rsidRPr="00212A41">
        <w:rPr>
          <w:rFonts w:eastAsia="Arial Narrow"/>
          <w:sz w:val="24"/>
          <w:szCs w:val="24"/>
        </w:rPr>
        <w:t xml:space="preserve">Verejný obstarávateľ zároveň nesmie uzavrieť </w:t>
      </w:r>
      <w:r w:rsidR="009C79FB" w:rsidRPr="00212A41">
        <w:rPr>
          <w:rFonts w:eastAsia="Arial Narrow"/>
          <w:sz w:val="24"/>
          <w:szCs w:val="24"/>
        </w:rPr>
        <w:t xml:space="preserve">kúpnu </w:t>
      </w:r>
      <w:r w:rsidRPr="00212A41">
        <w:rPr>
          <w:rFonts w:eastAsia="Arial Narrow"/>
          <w:sz w:val="24"/>
          <w:szCs w:val="24"/>
        </w:rPr>
        <w:t xml:space="preserve">zmluvu s uchádzačom alebo uchádzačmi, pokiaľ osoby podľa § 33 ods. 2, ktorých finančné zdroje uchádzač alebo uchádzači využili na preukázanie finančného a ekonomického postavenia alebo osoby </w:t>
      </w:r>
      <w:r w:rsidRPr="000D5CCA">
        <w:rPr>
          <w:rFonts w:eastAsia="Arial Narrow"/>
          <w:sz w:val="24"/>
          <w:szCs w:val="24"/>
        </w:rPr>
        <w:t>podľa § 34 ods. 3, ktorých technické a odborné kapacity uchádzač alebo uchádzači využili na preukázanie technickej spôsobilosti alebo odbornej spôsobilosti, n</w:t>
      </w:r>
      <w:r w:rsidR="002F5F41" w:rsidRPr="000D5CCA">
        <w:rPr>
          <w:rFonts w:eastAsia="Arial Narrow"/>
          <w:sz w:val="24"/>
          <w:szCs w:val="24"/>
        </w:rPr>
        <w:t>i</w:t>
      </w:r>
      <w:r w:rsidRPr="000D5CCA">
        <w:rPr>
          <w:rFonts w:eastAsia="Arial Narrow"/>
          <w:sz w:val="24"/>
          <w:szCs w:val="24"/>
        </w:rPr>
        <w:t>e</w:t>
      </w:r>
      <w:r w:rsidR="002F5F41" w:rsidRPr="000D5CCA">
        <w:rPr>
          <w:rFonts w:eastAsia="Arial Narrow"/>
          <w:sz w:val="24"/>
          <w:szCs w:val="24"/>
        </w:rPr>
        <w:t xml:space="preserve"> sú zapísaní </w:t>
      </w:r>
      <w:r w:rsidRPr="000D5CCA">
        <w:rPr>
          <w:rFonts w:eastAsia="Arial Narrow"/>
          <w:sz w:val="24"/>
          <w:szCs w:val="24"/>
        </w:rPr>
        <w:t xml:space="preserve"> v registri </w:t>
      </w:r>
      <w:r w:rsidR="002F5F41" w:rsidRPr="000D5CCA">
        <w:rPr>
          <w:rFonts w:eastAsia="Arial Narrow"/>
          <w:sz w:val="24"/>
          <w:szCs w:val="24"/>
        </w:rPr>
        <w:t>partnerov verejného sektora</w:t>
      </w:r>
      <w:r w:rsidRPr="000D5CCA">
        <w:rPr>
          <w:rFonts w:eastAsia="Arial Narrow"/>
          <w:sz w:val="24"/>
          <w:szCs w:val="24"/>
        </w:rPr>
        <w:t>.</w:t>
      </w:r>
    </w:p>
    <w:p w14:paraId="0CD4723A" w14:textId="77777777" w:rsidR="002F5F41" w:rsidRPr="000D5CCA" w:rsidRDefault="002F5F41" w:rsidP="008631CF">
      <w:pPr>
        <w:ind w:left="567" w:hanging="567"/>
        <w:jc w:val="both"/>
        <w:rPr>
          <w:rFonts w:eastAsia="Arial Narrow"/>
          <w:sz w:val="24"/>
          <w:szCs w:val="24"/>
        </w:rPr>
      </w:pPr>
    </w:p>
    <w:p w14:paraId="4D2EDA29" w14:textId="77777777" w:rsidR="00703B3E" w:rsidRPr="000D5CCA" w:rsidRDefault="00703B3E" w:rsidP="001C2A7F">
      <w:pPr>
        <w:pStyle w:val="Odsekzoznamu"/>
        <w:numPr>
          <w:ilvl w:val="0"/>
          <w:numId w:val="44"/>
        </w:numPr>
        <w:ind w:left="567" w:hanging="567"/>
        <w:jc w:val="both"/>
        <w:rPr>
          <w:rFonts w:eastAsia="Arial Narrow"/>
          <w:sz w:val="24"/>
          <w:szCs w:val="24"/>
        </w:rPr>
      </w:pPr>
      <w:r w:rsidRPr="000D5CCA">
        <w:rPr>
          <w:rFonts w:eastAsia="Arial Narrow"/>
          <w:sz w:val="24"/>
          <w:szCs w:val="24"/>
        </w:rPr>
        <w:t xml:space="preserve">Verejný obstarávateľ </w:t>
      </w:r>
      <w:r w:rsidR="007C7BF8" w:rsidRPr="000D5CCA">
        <w:rPr>
          <w:rFonts w:eastAsia="Arial Narrow"/>
          <w:sz w:val="24"/>
          <w:szCs w:val="24"/>
        </w:rPr>
        <w:t>môže</w:t>
      </w:r>
      <w:r w:rsidRPr="000D5CCA">
        <w:rPr>
          <w:rFonts w:eastAsia="Arial Narrow"/>
          <w:sz w:val="24"/>
          <w:szCs w:val="24"/>
        </w:rPr>
        <w:t xml:space="preserve"> uzavrieť </w:t>
      </w:r>
      <w:r w:rsidR="007C7BF8" w:rsidRPr="000D5CCA">
        <w:rPr>
          <w:rFonts w:eastAsia="Arial Narrow"/>
          <w:sz w:val="24"/>
          <w:szCs w:val="24"/>
        </w:rPr>
        <w:t xml:space="preserve">kúpnu </w:t>
      </w:r>
      <w:r w:rsidRPr="000D5CCA">
        <w:rPr>
          <w:rFonts w:eastAsia="Arial Narrow"/>
          <w:sz w:val="24"/>
          <w:szCs w:val="24"/>
        </w:rPr>
        <w:t>zmluvu</w:t>
      </w:r>
      <w:r w:rsidR="009C79FB" w:rsidRPr="000D5CCA">
        <w:rPr>
          <w:rFonts w:eastAsia="Arial Narrow"/>
          <w:sz w:val="24"/>
          <w:szCs w:val="24"/>
        </w:rPr>
        <w:t xml:space="preserve"> </w:t>
      </w:r>
      <w:r w:rsidRPr="000D5CCA">
        <w:rPr>
          <w:rFonts w:eastAsia="Arial Narrow"/>
          <w:sz w:val="24"/>
          <w:szCs w:val="24"/>
        </w:rPr>
        <w:t xml:space="preserve">s úspešným </w:t>
      </w:r>
      <w:r w:rsidRPr="00212A41">
        <w:rPr>
          <w:rFonts w:eastAsia="Arial Narrow"/>
          <w:sz w:val="24"/>
          <w:szCs w:val="24"/>
        </w:rPr>
        <w:t xml:space="preserve">uchádzačom alebo uchádzačmi </w:t>
      </w:r>
      <w:r w:rsidRPr="00877E27">
        <w:rPr>
          <w:rFonts w:eastAsia="Arial Narrow"/>
          <w:sz w:val="24"/>
          <w:szCs w:val="24"/>
        </w:rPr>
        <w:t xml:space="preserve">najskôr </w:t>
      </w:r>
      <w:r w:rsidR="002F5F41" w:rsidRPr="00877E27">
        <w:rPr>
          <w:rFonts w:eastAsia="Arial Narrow"/>
          <w:sz w:val="24"/>
          <w:szCs w:val="24"/>
        </w:rPr>
        <w:t>jedenásty</w:t>
      </w:r>
      <w:r w:rsidRPr="00877E27">
        <w:rPr>
          <w:rFonts w:eastAsia="Arial Narrow"/>
          <w:sz w:val="24"/>
          <w:szCs w:val="24"/>
        </w:rPr>
        <w:t xml:space="preserve"> deň odo dňa </w:t>
      </w:r>
      <w:r w:rsidRPr="000D5CCA">
        <w:rPr>
          <w:rFonts w:eastAsia="Arial Narrow"/>
          <w:sz w:val="24"/>
          <w:szCs w:val="24"/>
        </w:rPr>
        <w:t>odoslania informácie o výsledku vyhodnotenia ponúk podľa § 55</w:t>
      </w:r>
      <w:r w:rsidR="007C7BF8" w:rsidRPr="000D5CCA">
        <w:rPr>
          <w:rFonts w:eastAsia="Arial Narrow"/>
          <w:sz w:val="24"/>
          <w:szCs w:val="24"/>
        </w:rPr>
        <w:t xml:space="preserve"> zákona o verejnom obstarávaní</w:t>
      </w:r>
      <w:r w:rsidRPr="000D5CCA">
        <w:rPr>
          <w:rFonts w:eastAsia="Arial Narrow"/>
          <w:sz w:val="24"/>
          <w:szCs w:val="24"/>
        </w:rPr>
        <w:t>, ak nebola doručená žiadosť o nápravu, ak žiadosť o nápravu bola doručená po uplynutí lehoty podľa § 164 ods. </w:t>
      </w:r>
      <w:r w:rsidR="002F5F41" w:rsidRPr="000D5CCA">
        <w:rPr>
          <w:rFonts w:eastAsia="Arial Narrow"/>
          <w:sz w:val="24"/>
          <w:szCs w:val="24"/>
        </w:rPr>
        <w:t>5</w:t>
      </w:r>
      <w:r w:rsidRPr="000D5CCA">
        <w:rPr>
          <w:rFonts w:eastAsia="Arial Narrow"/>
          <w:sz w:val="24"/>
          <w:szCs w:val="24"/>
        </w:rPr>
        <w:t xml:space="preserve"> </w:t>
      </w:r>
      <w:r w:rsidR="00873FE6">
        <w:rPr>
          <w:rFonts w:eastAsia="Arial Narrow"/>
          <w:sz w:val="24"/>
          <w:szCs w:val="24"/>
        </w:rPr>
        <w:t xml:space="preserve">alebo ods. 6 </w:t>
      </w:r>
      <w:r w:rsidR="007C7BF8" w:rsidRPr="000D5CCA">
        <w:rPr>
          <w:rFonts w:eastAsia="Arial Narrow"/>
          <w:sz w:val="24"/>
          <w:szCs w:val="24"/>
        </w:rPr>
        <w:t xml:space="preserve">zákona o verejnom obstarávaní </w:t>
      </w:r>
      <w:r w:rsidRPr="000D5CCA">
        <w:rPr>
          <w:rFonts w:eastAsia="Arial Narrow"/>
          <w:sz w:val="24"/>
          <w:szCs w:val="24"/>
        </w:rPr>
        <w:t>alebo ak neboli doručené námietky podľa</w:t>
      </w:r>
      <w:r w:rsidR="00BC597C">
        <w:rPr>
          <w:rFonts w:eastAsia="Arial Narrow"/>
          <w:sz w:val="24"/>
          <w:szCs w:val="24"/>
        </w:rPr>
        <w:t xml:space="preserve"> </w:t>
      </w:r>
      <w:r w:rsidRPr="000D5CCA">
        <w:rPr>
          <w:rFonts w:eastAsia="Arial Narrow"/>
          <w:sz w:val="24"/>
          <w:szCs w:val="24"/>
        </w:rPr>
        <w:t>§ 170</w:t>
      </w:r>
      <w:r w:rsidR="007C7BF8" w:rsidRPr="000D5CCA">
        <w:rPr>
          <w:rFonts w:eastAsia="Arial Narrow"/>
          <w:sz w:val="24"/>
          <w:szCs w:val="24"/>
        </w:rPr>
        <w:t xml:space="preserve"> zákona o verejnom obstarávaní</w:t>
      </w:r>
      <w:r w:rsidRPr="000D5CCA">
        <w:rPr>
          <w:rFonts w:eastAsia="Arial Narrow"/>
          <w:sz w:val="24"/>
          <w:szCs w:val="24"/>
        </w:rPr>
        <w:t>.</w:t>
      </w:r>
    </w:p>
    <w:p w14:paraId="19742E7D" w14:textId="77777777" w:rsidR="002F5F41" w:rsidRPr="000D5CCA" w:rsidRDefault="002F5F41" w:rsidP="008631CF">
      <w:pPr>
        <w:ind w:left="567" w:hanging="567"/>
        <w:jc w:val="both"/>
        <w:rPr>
          <w:rFonts w:eastAsia="Arial Narrow"/>
          <w:sz w:val="24"/>
          <w:szCs w:val="24"/>
        </w:rPr>
      </w:pPr>
    </w:p>
    <w:p w14:paraId="192831DA" w14:textId="77777777" w:rsidR="00703B3E" w:rsidRPr="00B71ACB" w:rsidRDefault="00703B3E" w:rsidP="001C2A7F">
      <w:pPr>
        <w:pStyle w:val="Odsekzoznamu"/>
        <w:numPr>
          <w:ilvl w:val="0"/>
          <w:numId w:val="44"/>
        </w:numPr>
        <w:ind w:left="567" w:hanging="567"/>
        <w:jc w:val="both"/>
        <w:rPr>
          <w:rFonts w:eastAsia="Arial Narrow"/>
          <w:sz w:val="24"/>
          <w:szCs w:val="24"/>
        </w:rPr>
      </w:pPr>
      <w:r w:rsidRPr="000D5CCA">
        <w:rPr>
          <w:rFonts w:eastAsia="Arial Narrow"/>
          <w:sz w:val="24"/>
          <w:szCs w:val="24"/>
        </w:rPr>
        <w:t>V prípade, ak bola doručená žiadosť</w:t>
      </w:r>
      <w:r w:rsidRPr="008631CF">
        <w:rPr>
          <w:rFonts w:eastAsia="Arial Narrow"/>
          <w:sz w:val="24"/>
          <w:szCs w:val="24"/>
        </w:rPr>
        <w:t xml:space="preserve"> o nápravu alebo námietka, verejný obstarávateľ pri </w:t>
      </w:r>
      <w:r w:rsidRPr="00B71ACB">
        <w:rPr>
          <w:rFonts w:eastAsia="Arial Narrow"/>
          <w:sz w:val="24"/>
          <w:szCs w:val="24"/>
        </w:rPr>
        <w:t xml:space="preserve">uzatváraní </w:t>
      </w:r>
      <w:r w:rsidR="007C7BF8" w:rsidRPr="00B71ACB">
        <w:rPr>
          <w:rFonts w:eastAsia="Arial Narrow"/>
          <w:sz w:val="24"/>
          <w:szCs w:val="24"/>
        </w:rPr>
        <w:t xml:space="preserve">kúpnej </w:t>
      </w:r>
      <w:r w:rsidRPr="00B71ACB">
        <w:rPr>
          <w:rFonts w:eastAsia="Arial Narrow"/>
          <w:sz w:val="24"/>
          <w:szCs w:val="24"/>
        </w:rPr>
        <w:t>zmluvy postupuje podľa § 56 zákona o verejnom obstarávaní.</w:t>
      </w:r>
    </w:p>
    <w:p w14:paraId="360D33C4" w14:textId="77777777" w:rsidR="002F5F41" w:rsidRPr="002F5F41" w:rsidRDefault="002F5F41" w:rsidP="008631CF">
      <w:pPr>
        <w:ind w:left="567" w:hanging="567"/>
        <w:jc w:val="both"/>
        <w:rPr>
          <w:rFonts w:eastAsia="Arial Narrow"/>
          <w:sz w:val="24"/>
          <w:szCs w:val="24"/>
        </w:rPr>
      </w:pPr>
    </w:p>
    <w:p w14:paraId="3387A931" w14:textId="77777777" w:rsidR="00703B3E" w:rsidRPr="00B71ACB" w:rsidRDefault="00703B3E" w:rsidP="001C2A7F">
      <w:pPr>
        <w:pStyle w:val="Odsekzoznamu"/>
        <w:numPr>
          <w:ilvl w:val="0"/>
          <w:numId w:val="44"/>
        </w:numPr>
        <w:ind w:left="567" w:hanging="567"/>
        <w:jc w:val="both"/>
        <w:rPr>
          <w:rFonts w:eastAsia="Arial Narrow"/>
          <w:sz w:val="24"/>
          <w:szCs w:val="24"/>
        </w:rPr>
      </w:pPr>
      <w:r w:rsidRPr="00212A41">
        <w:rPr>
          <w:rFonts w:eastAsia="Arial Narrow"/>
          <w:sz w:val="24"/>
          <w:szCs w:val="24"/>
        </w:rPr>
        <w:t>Úsp</w:t>
      </w:r>
      <w:r w:rsidR="007C7BF8" w:rsidRPr="00212A41">
        <w:rPr>
          <w:rFonts w:eastAsia="Arial Narrow"/>
          <w:sz w:val="24"/>
          <w:szCs w:val="24"/>
        </w:rPr>
        <w:t xml:space="preserve">ešný uchádzač alebo uchádzači </w:t>
      </w:r>
      <w:r w:rsidR="007C7BF8" w:rsidRPr="008631CF">
        <w:rPr>
          <w:rFonts w:eastAsia="Arial Narrow"/>
          <w:sz w:val="24"/>
          <w:szCs w:val="24"/>
        </w:rPr>
        <w:t>sú</w:t>
      </w:r>
      <w:r w:rsidRPr="008631CF">
        <w:rPr>
          <w:rFonts w:eastAsia="Arial Narrow"/>
          <w:sz w:val="24"/>
          <w:szCs w:val="24"/>
        </w:rPr>
        <w:t xml:space="preserve"> povinní poskytnúť verejnému obstarávateľovi </w:t>
      </w:r>
      <w:r w:rsidRPr="00B71ACB">
        <w:rPr>
          <w:rFonts w:eastAsia="Arial Narrow"/>
          <w:sz w:val="24"/>
          <w:szCs w:val="24"/>
        </w:rPr>
        <w:t xml:space="preserve">riadnu súčinnosť potrebnú na uzavretie </w:t>
      </w:r>
      <w:r w:rsidR="007C7BF8" w:rsidRPr="00B71ACB">
        <w:rPr>
          <w:rFonts w:eastAsia="Arial Narrow"/>
          <w:sz w:val="24"/>
          <w:szCs w:val="24"/>
        </w:rPr>
        <w:t xml:space="preserve">kúpnej </w:t>
      </w:r>
      <w:r w:rsidR="009C79FB" w:rsidRPr="00B71ACB">
        <w:rPr>
          <w:rFonts w:eastAsia="Arial Narrow"/>
          <w:sz w:val="24"/>
          <w:szCs w:val="24"/>
        </w:rPr>
        <w:t xml:space="preserve">zmluvy </w:t>
      </w:r>
      <w:r w:rsidR="007C7BF8" w:rsidRPr="00B71ACB">
        <w:rPr>
          <w:rFonts w:eastAsia="Arial Narrow"/>
          <w:sz w:val="24"/>
          <w:szCs w:val="24"/>
        </w:rPr>
        <w:t>tak, aby mohla byť uzavretá</w:t>
      </w:r>
      <w:r w:rsidRPr="00B71ACB">
        <w:rPr>
          <w:rFonts w:eastAsia="Arial Narrow"/>
          <w:sz w:val="24"/>
          <w:szCs w:val="24"/>
        </w:rPr>
        <w:t xml:space="preserve"> do 10 pracovných dní odo dňa uplynutia lehoty podľa § 56 ods. </w:t>
      </w:r>
      <w:r w:rsidR="00873FE6">
        <w:rPr>
          <w:rFonts w:eastAsia="Arial Narrow"/>
          <w:sz w:val="24"/>
          <w:szCs w:val="24"/>
        </w:rPr>
        <w:t>2</w:t>
      </w:r>
      <w:r w:rsidRPr="00B71ACB">
        <w:rPr>
          <w:rFonts w:eastAsia="Arial Narrow"/>
          <w:sz w:val="24"/>
          <w:szCs w:val="24"/>
        </w:rPr>
        <w:t xml:space="preserve"> až </w:t>
      </w:r>
      <w:r w:rsidR="00873FE6">
        <w:rPr>
          <w:rFonts w:eastAsia="Arial Narrow"/>
          <w:sz w:val="24"/>
          <w:szCs w:val="24"/>
        </w:rPr>
        <w:t>7</w:t>
      </w:r>
      <w:r w:rsidRPr="00B71ACB">
        <w:rPr>
          <w:rFonts w:eastAsia="Arial Narrow"/>
          <w:sz w:val="24"/>
          <w:szCs w:val="24"/>
        </w:rPr>
        <w:t xml:space="preserve"> zákona o verejnom obstarávaní, ak boli na ich uzavretie písomne vyzvaní.</w:t>
      </w:r>
    </w:p>
    <w:p w14:paraId="76727F1C" w14:textId="77777777" w:rsidR="00D11F3C" w:rsidRPr="002F5F41" w:rsidRDefault="00D11F3C" w:rsidP="008631CF">
      <w:pPr>
        <w:ind w:left="567" w:hanging="567"/>
        <w:jc w:val="both"/>
        <w:rPr>
          <w:rFonts w:eastAsia="Arial Narrow"/>
          <w:sz w:val="24"/>
          <w:szCs w:val="24"/>
        </w:rPr>
      </w:pPr>
    </w:p>
    <w:p w14:paraId="21834BDC" w14:textId="77777777" w:rsidR="00703B3E" w:rsidRPr="00804431" w:rsidRDefault="00703B3E" w:rsidP="001C2A7F">
      <w:pPr>
        <w:pStyle w:val="Odsekzoznamu"/>
        <w:numPr>
          <w:ilvl w:val="0"/>
          <w:numId w:val="44"/>
        </w:numPr>
        <w:ind w:left="567" w:hanging="567"/>
        <w:jc w:val="both"/>
        <w:rPr>
          <w:rFonts w:eastAsia="Arial Narrow"/>
          <w:sz w:val="24"/>
          <w:szCs w:val="24"/>
        </w:rPr>
      </w:pPr>
      <w:r w:rsidRPr="008631CF">
        <w:rPr>
          <w:rFonts w:eastAsia="Arial Narrow"/>
          <w:sz w:val="24"/>
          <w:szCs w:val="24"/>
        </w:rPr>
        <w:t xml:space="preserve">Ak úspešný </w:t>
      </w:r>
      <w:r w:rsidR="00535CDF" w:rsidRPr="00804431">
        <w:rPr>
          <w:rFonts w:eastAsia="Arial Narrow"/>
          <w:sz w:val="24"/>
          <w:szCs w:val="24"/>
        </w:rPr>
        <w:t xml:space="preserve">uchádzač alebo uchádzači </w:t>
      </w:r>
      <w:r w:rsidRPr="00804431">
        <w:rPr>
          <w:rFonts w:eastAsia="Arial Narrow"/>
          <w:sz w:val="24"/>
          <w:szCs w:val="24"/>
        </w:rPr>
        <w:t xml:space="preserve">odmietnu uzavrieť </w:t>
      </w:r>
      <w:r w:rsidR="007C7BF8" w:rsidRPr="00804431">
        <w:rPr>
          <w:rFonts w:eastAsia="Arial Narrow"/>
          <w:sz w:val="24"/>
          <w:szCs w:val="24"/>
        </w:rPr>
        <w:t xml:space="preserve">kúpnu </w:t>
      </w:r>
      <w:r w:rsidRPr="00804431">
        <w:rPr>
          <w:rFonts w:eastAsia="Arial Narrow"/>
          <w:sz w:val="24"/>
          <w:szCs w:val="24"/>
        </w:rPr>
        <w:t>zmluvu</w:t>
      </w:r>
      <w:r w:rsidR="009C79FB" w:rsidRPr="00804431">
        <w:rPr>
          <w:rFonts w:eastAsia="Arial Narrow"/>
          <w:sz w:val="24"/>
          <w:szCs w:val="24"/>
        </w:rPr>
        <w:t xml:space="preserve"> a</w:t>
      </w:r>
      <w:r w:rsidRPr="00804431">
        <w:rPr>
          <w:rFonts w:eastAsia="Arial Narrow"/>
          <w:sz w:val="24"/>
          <w:szCs w:val="24"/>
        </w:rPr>
        <w:t xml:space="preserve">lebo nie sú splnené povinnosti podľa </w:t>
      </w:r>
      <w:r w:rsidR="0067275A" w:rsidRPr="00804431">
        <w:rPr>
          <w:rFonts w:eastAsia="Arial Narrow"/>
          <w:sz w:val="24"/>
          <w:szCs w:val="24"/>
        </w:rPr>
        <w:t xml:space="preserve">§ 56 ods. </w:t>
      </w:r>
      <w:r w:rsidR="00873FE6">
        <w:rPr>
          <w:rFonts w:eastAsia="Arial Narrow"/>
          <w:sz w:val="24"/>
          <w:szCs w:val="24"/>
        </w:rPr>
        <w:t>8</w:t>
      </w:r>
      <w:r w:rsidR="007C7BF8" w:rsidRPr="00804431">
        <w:rPr>
          <w:rFonts w:eastAsia="Arial Narrow"/>
          <w:sz w:val="24"/>
          <w:szCs w:val="24"/>
        </w:rPr>
        <w:t xml:space="preserve"> zákona o verejnom obstarávaní</w:t>
      </w:r>
      <w:r w:rsidRPr="00804431">
        <w:rPr>
          <w:rFonts w:eastAsia="Arial Narrow"/>
          <w:sz w:val="24"/>
          <w:szCs w:val="24"/>
        </w:rPr>
        <w:t xml:space="preserve">, verejný obstarávateľ môže uzavrieť </w:t>
      </w:r>
      <w:r w:rsidR="007C7BF8" w:rsidRPr="00804431">
        <w:rPr>
          <w:rFonts w:eastAsia="Arial Narrow"/>
          <w:sz w:val="24"/>
          <w:szCs w:val="24"/>
        </w:rPr>
        <w:t xml:space="preserve">kúpnu </w:t>
      </w:r>
      <w:r w:rsidRPr="00804431">
        <w:rPr>
          <w:rFonts w:eastAsia="Arial Narrow"/>
          <w:sz w:val="24"/>
          <w:szCs w:val="24"/>
        </w:rPr>
        <w:t xml:space="preserve">zmluvu s </w:t>
      </w:r>
      <w:r w:rsidR="00535CDF" w:rsidRPr="00804431">
        <w:rPr>
          <w:rFonts w:eastAsia="Arial Narrow"/>
          <w:sz w:val="24"/>
          <w:szCs w:val="24"/>
        </w:rPr>
        <w:t>uchádzačom alebo uchádzačmi</w:t>
      </w:r>
      <w:r w:rsidRPr="00804431">
        <w:rPr>
          <w:rFonts w:eastAsia="Arial Narrow"/>
          <w:sz w:val="24"/>
          <w:szCs w:val="24"/>
        </w:rPr>
        <w:t>, ktorí sa umiestnili ako druhí v poradí.</w:t>
      </w:r>
    </w:p>
    <w:p w14:paraId="450205F9" w14:textId="77777777" w:rsidR="004F5100" w:rsidRPr="00E709E3" w:rsidRDefault="004F5100" w:rsidP="008631CF">
      <w:pPr>
        <w:ind w:left="567" w:hanging="567"/>
        <w:jc w:val="both"/>
        <w:rPr>
          <w:rFonts w:eastAsia="Arial Narrow"/>
          <w:sz w:val="24"/>
          <w:szCs w:val="24"/>
        </w:rPr>
      </w:pPr>
    </w:p>
    <w:p w14:paraId="79ABED22" w14:textId="77777777" w:rsidR="00D11F3C" w:rsidRPr="00212A41" w:rsidRDefault="00703B3E" w:rsidP="001C2A7F">
      <w:pPr>
        <w:pStyle w:val="Odsekzoznamu"/>
        <w:numPr>
          <w:ilvl w:val="0"/>
          <w:numId w:val="44"/>
        </w:numPr>
        <w:tabs>
          <w:tab w:val="left" w:pos="851"/>
        </w:tabs>
        <w:ind w:left="567" w:hanging="567"/>
        <w:jc w:val="both"/>
        <w:rPr>
          <w:rFonts w:eastAsia="Arial Narrow"/>
          <w:sz w:val="24"/>
          <w:szCs w:val="24"/>
        </w:rPr>
      </w:pPr>
      <w:r w:rsidRPr="00212A41">
        <w:rPr>
          <w:rFonts w:eastAsia="Arial Narrow"/>
          <w:sz w:val="24"/>
          <w:szCs w:val="24"/>
        </w:rPr>
        <w:t xml:space="preserve">Ak </w:t>
      </w:r>
      <w:r w:rsidR="00535CDF" w:rsidRPr="00212A41">
        <w:rPr>
          <w:rFonts w:eastAsia="Arial Narrow"/>
          <w:sz w:val="24"/>
          <w:szCs w:val="24"/>
        </w:rPr>
        <w:t>uchádzač alebo uchádzači</w:t>
      </w:r>
      <w:r w:rsidRPr="00212A41">
        <w:rPr>
          <w:rFonts w:eastAsia="Arial Narrow"/>
          <w:sz w:val="24"/>
          <w:szCs w:val="24"/>
        </w:rPr>
        <w:t>, ktorí sa umiestnili ako druhí v</w:t>
      </w:r>
      <w:r w:rsidR="007C7BF8" w:rsidRPr="00212A41">
        <w:rPr>
          <w:rFonts w:eastAsia="Arial Narrow"/>
          <w:sz w:val="24"/>
          <w:szCs w:val="24"/>
        </w:rPr>
        <w:t> </w:t>
      </w:r>
      <w:r w:rsidRPr="00212A41">
        <w:rPr>
          <w:rFonts w:eastAsia="Arial Narrow"/>
          <w:sz w:val="24"/>
          <w:szCs w:val="24"/>
        </w:rPr>
        <w:t>poradí</w:t>
      </w:r>
      <w:r w:rsidR="007C7BF8" w:rsidRPr="00212A41">
        <w:rPr>
          <w:rFonts w:eastAsia="Arial Narrow"/>
          <w:sz w:val="24"/>
          <w:szCs w:val="24"/>
        </w:rPr>
        <w:t>,</w:t>
      </w:r>
      <w:r w:rsidRPr="00212A41">
        <w:rPr>
          <w:rFonts w:eastAsia="Arial Narrow"/>
          <w:sz w:val="24"/>
          <w:szCs w:val="24"/>
        </w:rPr>
        <w:t xml:space="preserve"> odmietnu uzavrieť </w:t>
      </w:r>
      <w:r w:rsidR="007C7BF8" w:rsidRPr="00212A41">
        <w:rPr>
          <w:rFonts w:eastAsia="Arial Narrow"/>
          <w:sz w:val="24"/>
          <w:szCs w:val="24"/>
        </w:rPr>
        <w:t xml:space="preserve">kúpnu </w:t>
      </w:r>
      <w:r w:rsidRPr="00212A41">
        <w:rPr>
          <w:rFonts w:eastAsia="Arial Narrow"/>
          <w:sz w:val="24"/>
          <w:szCs w:val="24"/>
        </w:rPr>
        <w:t xml:space="preserve">zmluvu, neposkytnú verejnému obstarávateľovi </w:t>
      </w:r>
      <w:r w:rsidR="007C7BF8" w:rsidRPr="00212A41">
        <w:rPr>
          <w:rFonts w:eastAsia="Arial Narrow"/>
          <w:sz w:val="24"/>
          <w:szCs w:val="24"/>
        </w:rPr>
        <w:t>riadnu súčinnosť potrebnú na jej</w:t>
      </w:r>
      <w:r w:rsidRPr="00212A41">
        <w:rPr>
          <w:rFonts w:eastAsia="Arial Narrow"/>
          <w:sz w:val="24"/>
          <w:szCs w:val="24"/>
        </w:rPr>
        <w:t xml:space="preserve"> uzavretie tak, aby mohla byť uzavret</w:t>
      </w:r>
      <w:r w:rsidR="004F5100" w:rsidRPr="00212A41">
        <w:rPr>
          <w:rFonts w:eastAsia="Arial Narrow"/>
          <w:sz w:val="24"/>
          <w:szCs w:val="24"/>
        </w:rPr>
        <w:t>á</w:t>
      </w:r>
      <w:r w:rsidRPr="00212A41">
        <w:rPr>
          <w:rFonts w:eastAsia="Arial Narrow"/>
          <w:sz w:val="24"/>
          <w:szCs w:val="24"/>
        </w:rPr>
        <w:t xml:space="preserve"> do 10 pracovn</w:t>
      </w:r>
      <w:r w:rsidR="007C7BF8" w:rsidRPr="00212A41">
        <w:rPr>
          <w:rFonts w:eastAsia="Arial Narrow"/>
          <w:sz w:val="24"/>
          <w:szCs w:val="24"/>
        </w:rPr>
        <w:t>ých dní odo dňa, keď boli na jej</w:t>
      </w:r>
      <w:r w:rsidRPr="00212A41">
        <w:rPr>
          <w:rFonts w:eastAsia="Arial Narrow"/>
          <w:sz w:val="24"/>
          <w:szCs w:val="24"/>
        </w:rPr>
        <w:t xml:space="preserve"> uzavretie písomne vyzvaní alebo ak </w:t>
      </w:r>
      <w:r w:rsidR="00535CDF" w:rsidRPr="00212A41">
        <w:rPr>
          <w:rFonts w:eastAsia="Arial Narrow"/>
          <w:sz w:val="24"/>
          <w:szCs w:val="24"/>
        </w:rPr>
        <w:t>uchádzač alebo uchádzači</w:t>
      </w:r>
      <w:r w:rsidRPr="00212A41">
        <w:rPr>
          <w:rFonts w:eastAsia="Arial Narrow"/>
          <w:sz w:val="24"/>
          <w:szCs w:val="24"/>
        </w:rPr>
        <w:t xml:space="preserve">, ktorí sa umiestnili ako druhí v poradí, ich subdodávatelia a ich osoby podľa § 33 ods. 2 a § 34 ods. 3 </w:t>
      </w:r>
      <w:r w:rsidR="007C7BF8" w:rsidRPr="00212A41">
        <w:rPr>
          <w:rFonts w:eastAsia="Arial Narrow"/>
          <w:sz w:val="24"/>
          <w:szCs w:val="24"/>
        </w:rPr>
        <w:t xml:space="preserve">zákona o verejnom obstarávaní </w:t>
      </w:r>
      <w:r w:rsidRPr="00212A41">
        <w:rPr>
          <w:rFonts w:eastAsia="Arial Narrow"/>
          <w:sz w:val="24"/>
          <w:szCs w:val="24"/>
        </w:rPr>
        <w:t xml:space="preserve">nesplnia povinnosť podľa </w:t>
      </w:r>
      <w:r w:rsidR="0067275A" w:rsidRPr="00212A41">
        <w:rPr>
          <w:rFonts w:eastAsia="Arial Narrow"/>
          <w:sz w:val="24"/>
          <w:szCs w:val="24"/>
        </w:rPr>
        <w:t>§ 56 ods. 1</w:t>
      </w:r>
      <w:r w:rsidR="004F5100" w:rsidRPr="00212A41">
        <w:rPr>
          <w:rFonts w:eastAsia="Arial Narrow"/>
          <w:sz w:val="24"/>
          <w:szCs w:val="24"/>
        </w:rPr>
        <w:t>0</w:t>
      </w:r>
      <w:r w:rsidR="007C7BF8" w:rsidRPr="00212A41">
        <w:rPr>
          <w:rFonts w:eastAsia="Arial Narrow"/>
          <w:sz w:val="24"/>
          <w:szCs w:val="24"/>
        </w:rPr>
        <w:t xml:space="preserve"> zákona o verejnom obstarávaní</w:t>
      </w:r>
      <w:r w:rsidRPr="00212A41">
        <w:rPr>
          <w:rFonts w:eastAsia="Arial Narrow"/>
          <w:sz w:val="24"/>
          <w:szCs w:val="24"/>
        </w:rPr>
        <w:t xml:space="preserve">, verejný obstarávateľ môže uzavrieť </w:t>
      </w:r>
      <w:r w:rsidR="007C7BF8" w:rsidRPr="00212A41">
        <w:rPr>
          <w:rFonts w:eastAsia="Arial Narrow"/>
          <w:sz w:val="24"/>
          <w:szCs w:val="24"/>
        </w:rPr>
        <w:t xml:space="preserve">kúpnu </w:t>
      </w:r>
      <w:r w:rsidRPr="00212A41">
        <w:rPr>
          <w:rFonts w:eastAsia="Arial Narrow"/>
          <w:sz w:val="24"/>
          <w:szCs w:val="24"/>
        </w:rPr>
        <w:t>zmluvu</w:t>
      </w:r>
      <w:r w:rsidR="00B64223" w:rsidRPr="00212A41">
        <w:rPr>
          <w:rFonts w:eastAsia="Arial Narrow"/>
          <w:sz w:val="24"/>
          <w:szCs w:val="24"/>
        </w:rPr>
        <w:t xml:space="preserve"> </w:t>
      </w:r>
      <w:r w:rsidRPr="00212A41">
        <w:rPr>
          <w:rFonts w:eastAsia="Arial Narrow"/>
          <w:sz w:val="24"/>
          <w:szCs w:val="24"/>
        </w:rPr>
        <w:t xml:space="preserve">s </w:t>
      </w:r>
      <w:r w:rsidR="00535CDF" w:rsidRPr="00212A41">
        <w:rPr>
          <w:rFonts w:eastAsia="Arial Narrow"/>
          <w:sz w:val="24"/>
          <w:szCs w:val="24"/>
        </w:rPr>
        <w:t>uchádzačom alebo uchádzačmi</w:t>
      </w:r>
      <w:r w:rsidRPr="00212A41">
        <w:rPr>
          <w:rFonts w:eastAsia="Arial Narrow"/>
          <w:sz w:val="24"/>
          <w:szCs w:val="24"/>
        </w:rPr>
        <w:t>, ktorí sa umiestnili ako tretí v poradí.</w:t>
      </w:r>
    </w:p>
    <w:p w14:paraId="53B51CB9" w14:textId="77777777" w:rsidR="004F5100" w:rsidRPr="004F5100" w:rsidRDefault="004F5100" w:rsidP="008631CF">
      <w:pPr>
        <w:tabs>
          <w:tab w:val="left" w:pos="851"/>
        </w:tabs>
        <w:ind w:left="567" w:hanging="567"/>
        <w:jc w:val="both"/>
        <w:rPr>
          <w:rFonts w:eastAsia="Arial Narrow"/>
          <w:sz w:val="24"/>
          <w:szCs w:val="24"/>
        </w:rPr>
      </w:pPr>
    </w:p>
    <w:p w14:paraId="661BCA49" w14:textId="77777777" w:rsidR="00703B3E" w:rsidRPr="00B71ACB" w:rsidRDefault="00535CDF" w:rsidP="001C2A7F">
      <w:pPr>
        <w:pStyle w:val="Odsekzoznamu"/>
        <w:numPr>
          <w:ilvl w:val="0"/>
          <w:numId w:val="44"/>
        </w:numPr>
        <w:ind w:left="567" w:hanging="567"/>
        <w:jc w:val="both"/>
        <w:rPr>
          <w:rFonts w:eastAsia="Arial Narrow"/>
          <w:sz w:val="24"/>
          <w:szCs w:val="24"/>
        </w:rPr>
      </w:pPr>
      <w:r w:rsidRPr="00212A41">
        <w:rPr>
          <w:rFonts w:eastAsia="Arial Narrow"/>
          <w:sz w:val="24"/>
          <w:szCs w:val="24"/>
        </w:rPr>
        <w:t>Uchádzač alebo uchádzači</w:t>
      </w:r>
      <w:r w:rsidR="00703B3E" w:rsidRPr="00212A41">
        <w:rPr>
          <w:rFonts w:eastAsia="Arial Narrow"/>
          <w:sz w:val="24"/>
          <w:szCs w:val="24"/>
        </w:rPr>
        <w:t xml:space="preserve">, ktorí </w:t>
      </w:r>
      <w:r w:rsidR="00703B3E" w:rsidRPr="008631CF">
        <w:rPr>
          <w:rFonts w:eastAsia="Arial Narrow"/>
          <w:sz w:val="24"/>
          <w:szCs w:val="24"/>
        </w:rPr>
        <w:t xml:space="preserve">sa umiestnili ako tretí v poradí, ich subdodávatelia podľa </w:t>
      </w:r>
      <w:r w:rsidR="00703B3E" w:rsidRPr="00B71ACB">
        <w:rPr>
          <w:rFonts w:eastAsia="Arial Narrow"/>
          <w:sz w:val="24"/>
          <w:szCs w:val="24"/>
        </w:rPr>
        <w:t>§ 56 a ich osoby podľa § 33 ods. 2 a § 34 ods. 3</w:t>
      </w:r>
      <w:r w:rsidR="007C7BF8" w:rsidRPr="00B71ACB">
        <w:rPr>
          <w:rFonts w:eastAsia="Arial Narrow"/>
          <w:sz w:val="24"/>
          <w:szCs w:val="24"/>
        </w:rPr>
        <w:t xml:space="preserve"> zákona o verejnom obstarávaní</w:t>
      </w:r>
      <w:r w:rsidR="00703B3E" w:rsidRPr="00B71ACB">
        <w:rPr>
          <w:rFonts w:eastAsia="Arial Narrow"/>
          <w:sz w:val="24"/>
          <w:szCs w:val="24"/>
        </w:rPr>
        <w:t xml:space="preserve">, sú povinní splniť povinnosť podľa </w:t>
      </w:r>
      <w:r w:rsidR="0067275A" w:rsidRPr="00B71ACB">
        <w:rPr>
          <w:rFonts w:eastAsia="Arial Narrow"/>
          <w:sz w:val="24"/>
          <w:szCs w:val="24"/>
        </w:rPr>
        <w:t>§ 56 ods. 11</w:t>
      </w:r>
      <w:r w:rsidR="00703B3E" w:rsidRPr="00B71ACB">
        <w:rPr>
          <w:rFonts w:eastAsia="Arial Narrow"/>
          <w:sz w:val="24"/>
          <w:szCs w:val="24"/>
        </w:rPr>
        <w:t xml:space="preserve"> </w:t>
      </w:r>
      <w:r w:rsidR="007C7BF8" w:rsidRPr="00B71ACB">
        <w:rPr>
          <w:rFonts w:eastAsia="Arial Narrow"/>
          <w:sz w:val="24"/>
          <w:szCs w:val="24"/>
        </w:rPr>
        <w:t xml:space="preserve">zákona o verejnom obstarávaní </w:t>
      </w:r>
      <w:r w:rsidR="00703B3E" w:rsidRPr="00B71ACB">
        <w:rPr>
          <w:rFonts w:eastAsia="Arial Narrow"/>
          <w:sz w:val="24"/>
          <w:szCs w:val="24"/>
        </w:rPr>
        <w:t xml:space="preserve">a poskytnúť verejnému obstarávateľovi riadnu súčinnosť, potrebnú na uzavretie </w:t>
      </w:r>
      <w:r w:rsidR="007C7BF8" w:rsidRPr="00B71ACB">
        <w:rPr>
          <w:rFonts w:eastAsia="Arial Narrow"/>
          <w:sz w:val="24"/>
          <w:szCs w:val="24"/>
        </w:rPr>
        <w:t xml:space="preserve">kúpnej </w:t>
      </w:r>
      <w:r w:rsidR="00703B3E" w:rsidRPr="00B71ACB">
        <w:rPr>
          <w:rFonts w:eastAsia="Arial Narrow"/>
          <w:sz w:val="24"/>
          <w:szCs w:val="24"/>
        </w:rPr>
        <w:t xml:space="preserve">zmluvy </w:t>
      </w:r>
      <w:r w:rsidR="007C7BF8" w:rsidRPr="00B71ACB">
        <w:rPr>
          <w:rFonts w:eastAsia="Arial Narrow"/>
          <w:sz w:val="24"/>
          <w:szCs w:val="24"/>
        </w:rPr>
        <w:t>dohody tak, aby mohla byť uzavretá</w:t>
      </w:r>
      <w:r w:rsidR="00703B3E" w:rsidRPr="00B71ACB">
        <w:rPr>
          <w:rFonts w:eastAsia="Arial Narrow"/>
          <w:sz w:val="24"/>
          <w:szCs w:val="24"/>
        </w:rPr>
        <w:t xml:space="preserve"> do 10 pracovných dní odo dňa, keď boli na ich uzavretie písomne vyzvaní.</w:t>
      </w:r>
    </w:p>
    <w:p w14:paraId="532C2DA2" w14:textId="77777777" w:rsidR="00291412" w:rsidRPr="004F5100" w:rsidRDefault="00291412" w:rsidP="008631CF">
      <w:pPr>
        <w:ind w:left="567" w:hanging="567"/>
        <w:jc w:val="both"/>
        <w:rPr>
          <w:rFonts w:eastAsia="Arial Narrow"/>
          <w:sz w:val="24"/>
          <w:szCs w:val="24"/>
        </w:rPr>
      </w:pPr>
    </w:p>
    <w:p w14:paraId="60DF74E5" w14:textId="77777777" w:rsidR="00703B3E" w:rsidRPr="00B71ACB" w:rsidRDefault="00703B3E" w:rsidP="001C2A7F">
      <w:pPr>
        <w:pStyle w:val="Odsekzoznamu"/>
        <w:numPr>
          <w:ilvl w:val="0"/>
          <w:numId w:val="44"/>
        </w:numPr>
        <w:ind w:left="567" w:hanging="567"/>
        <w:jc w:val="both"/>
        <w:rPr>
          <w:rFonts w:eastAsia="Arial Narrow"/>
          <w:sz w:val="24"/>
          <w:szCs w:val="24"/>
        </w:rPr>
      </w:pPr>
      <w:r w:rsidRPr="008631CF">
        <w:rPr>
          <w:rFonts w:eastAsia="Arial Narrow"/>
          <w:sz w:val="24"/>
          <w:szCs w:val="24"/>
        </w:rPr>
        <w:t xml:space="preserve">Povinnosť mať zapísaných konečných užívateľov výhod v registri konečných užívateľov </w:t>
      </w:r>
      <w:r w:rsidRPr="00B71ACB">
        <w:rPr>
          <w:rFonts w:eastAsia="Arial Narrow"/>
          <w:sz w:val="24"/>
          <w:szCs w:val="24"/>
        </w:rPr>
        <w:t>výhod sa vzťahuje na každého člena skupiny dodávateľov.</w:t>
      </w:r>
    </w:p>
    <w:p w14:paraId="7794553F" w14:textId="77777777" w:rsidR="00291412" w:rsidRPr="00291412" w:rsidRDefault="00291412" w:rsidP="008631CF">
      <w:pPr>
        <w:ind w:left="567" w:hanging="567"/>
        <w:jc w:val="both"/>
        <w:rPr>
          <w:rFonts w:eastAsia="Arial Narrow"/>
          <w:sz w:val="24"/>
          <w:szCs w:val="24"/>
        </w:rPr>
      </w:pPr>
    </w:p>
    <w:p w14:paraId="10974CD9" w14:textId="77777777" w:rsidR="00F33448" w:rsidRPr="00212A41" w:rsidRDefault="00703B3E" w:rsidP="001C2A7F">
      <w:pPr>
        <w:pStyle w:val="Odsekzoznamu"/>
        <w:numPr>
          <w:ilvl w:val="0"/>
          <w:numId w:val="44"/>
        </w:numPr>
        <w:ind w:left="567" w:hanging="567"/>
        <w:jc w:val="both"/>
        <w:rPr>
          <w:sz w:val="24"/>
          <w:szCs w:val="24"/>
        </w:rPr>
      </w:pPr>
      <w:r w:rsidRPr="008631CF">
        <w:rPr>
          <w:rFonts w:eastAsia="Arial Narrow"/>
          <w:sz w:val="24"/>
          <w:szCs w:val="24"/>
        </w:rPr>
        <w:t xml:space="preserve">Na </w:t>
      </w:r>
      <w:r w:rsidR="00850A44" w:rsidRPr="008631CF">
        <w:rPr>
          <w:sz w:val="24"/>
          <w:szCs w:val="24"/>
        </w:rPr>
        <w:t xml:space="preserve">základe doručeného </w:t>
      </w:r>
      <w:r w:rsidR="00850A44" w:rsidRPr="00212A41">
        <w:rPr>
          <w:sz w:val="24"/>
          <w:szCs w:val="24"/>
        </w:rPr>
        <w:t xml:space="preserve">oznámenia o výsledku vyhodnotenia ponuky, v ktorom vyzve verejný obstarávateľ úspešných </w:t>
      </w:r>
      <w:r w:rsidR="00535CDF" w:rsidRPr="00212A41">
        <w:rPr>
          <w:rFonts w:eastAsia="Arial Narrow"/>
          <w:sz w:val="24"/>
          <w:szCs w:val="24"/>
        </w:rPr>
        <w:t xml:space="preserve">uchádzačov </w:t>
      </w:r>
      <w:r w:rsidR="00850A44" w:rsidRPr="00212A41">
        <w:rPr>
          <w:sz w:val="24"/>
          <w:szCs w:val="24"/>
        </w:rPr>
        <w:t xml:space="preserve">na </w:t>
      </w:r>
      <w:r w:rsidR="00AF2BAE" w:rsidRPr="00212A41">
        <w:rPr>
          <w:sz w:val="24"/>
          <w:szCs w:val="24"/>
        </w:rPr>
        <w:t>riadnu súčinnosť pri</w:t>
      </w:r>
      <w:r w:rsidR="00850A44" w:rsidRPr="00212A41">
        <w:rPr>
          <w:sz w:val="24"/>
          <w:szCs w:val="24"/>
        </w:rPr>
        <w:t xml:space="preserve"> podpis</w:t>
      </w:r>
      <w:r w:rsidR="00AF2BAE" w:rsidRPr="00212A41">
        <w:rPr>
          <w:sz w:val="24"/>
          <w:szCs w:val="24"/>
        </w:rPr>
        <w:t>e</w:t>
      </w:r>
      <w:r w:rsidR="00850A44" w:rsidRPr="00212A41">
        <w:rPr>
          <w:sz w:val="24"/>
          <w:szCs w:val="24"/>
        </w:rPr>
        <w:t xml:space="preserve"> zmluvy, úspešní </w:t>
      </w:r>
      <w:r w:rsidR="00535CDF" w:rsidRPr="00212A41">
        <w:rPr>
          <w:rFonts w:eastAsia="Arial Narrow"/>
          <w:sz w:val="24"/>
          <w:szCs w:val="24"/>
        </w:rPr>
        <w:t xml:space="preserve">uchádzači </w:t>
      </w:r>
      <w:r w:rsidR="00850A44" w:rsidRPr="00212A41">
        <w:rPr>
          <w:sz w:val="24"/>
          <w:szCs w:val="24"/>
        </w:rPr>
        <w:t>predložia verejnému obstarávateľovi zmluvu spolu s ostatnými prílohami</w:t>
      </w:r>
      <w:r w:rsidR="0067275A" w:rsidRPr="00212A41">
        <w:rPr>
          <w:rFonts w:eastAsia="Arial Narrow"/>
          <w:sz w:val="24"/>
          <w:szCs w:val="24"/>
        </w:rPr>
        <w:t xml:space="preserve">. </w:t>
      </w:r>
    </w:p>
    <w:p w14:paraId="29F90321" w14:textId="77777777" w:rsidR="00CD70EF" w:rsidRDefault="00CD70EF" w:rsidP="006F241C">
      <w:pPr>
        <w:ind w:left="709"/>
        <w:jc w:val="both"/>
        <w:rPr>
          <w:rFonts w:eastAsia="Arial Narrow"/>
          <w:sz w:val="24"/>
          <w:szCs w:val="24"/>
        </w:rPr>
      </w:pPr>
    </w:p>
    <w:p w14:paraId="1F29E776" w14:textId="77777777" w:rsidR="006259B3" w:rsidRPr="00800E1A" w:rsidRDefault="006259B3" w:rsidP="000E5DCA">
      <w:pPr>
        <w:pStyle w:val="Odsekzoznamu"/>
        <w:numPr>
          <w:ilvl w:val="0"/>
          <w:numId w:val="35"/>
        </w:numPr>
        <w:jc w:val="both"/>
        <w:rPr>
          <w:rFonts w:eastAsia="Arial Narrow"/>
          <w:sz w:val="24"/>
          <w:szCs w:val="24"/>
        </w:rPr>
      </w:pPr>
      <w:r w:rsidRPr="00800E1A">
        <w:rPr>
          <w:rFonts w:eastAsia="Arial Narrow"/>
          <w:b/>
          <w:sz w:val="24"/>
          <w:szCs w:val="24"/>
        </w:rPr>
        <w:t>DÔVERNOSŤ PROCESU VEREJNÉHO OBSTARÁVANIA</w:t>
      </w:r>
      <w:r w:rsidRPr="00800E1A">
        <w:rPr>
          <w:rFonts w:eastAsia="Arial Narrow"/>
          <w:sz w:val="24"/>
          <w:szCs w:val="24"/>
        </w:rPr>
        <w:t xml:space="preserve"> </w:t>
      </w:r>
    </w:p>
    <w:p w14:paraId="25A149C0" w14:textId="77777777" w:rsidR="00AC19E0" w:rsidRDefault="00AC19E0" w:rsidP="00800E1A">
      <w:pPr>
        <w:tabs>
          <w:tab w:val="num" w:pos="567"/>
        </w:tabs>
        <w:ind w:left="567" w:hanging="567"/>
        <w:jc w:val="both"/>
        <w:rPr>
          <w:rFonts w:eastAsia="Arial Narrow"/>
          <w:sz w:val="24"/>
          <w:szCs w:val="24"/>
        </w:rPr>
      </w:pPr>
    </w:p>
    <w:p w14:paraId="379700D9" w14:textId="77777777" w:rsidR="006259B3" w:rsidRPr="008E74FA" w:rsidRDefault="006259B3" w:rsidP="001C2A7F">
      <w:pPr>
        <w:pStyle w:val="Odsekzoznamu"/>
        <w:numPr>
          <w:ilvl w:val="0"/>
          <w:numId w:val="45"/>
        </w:numPr>
        <w:ind w:left="567" w:hanging="567"/>
        <w:jc w:val="both"/>
        <w:rPr>
          <w:rFonts w:eastAsia="Arial Narrow"/>
          <w:sz w:val="24"/>
          <w:szCs w:val="24"/>
        </w:rPr>
      </w:pPr>
      <w:r w:rsidRPr="00B71ACB">
        <w:rPr>
          <w:rFonts w:eastAsia="Arial Narrow"/>
          <w:sz w:val="24"/>
          <w:szCs w:val="24"/>
        </w:rPr>
        <w:t xml:space="preserve">Informácie, týkajúce sa preskúmania, vysvetlenia, </w:t>
      </w:r>
      <w:r w:rsidRPr="008E74FA">
        <w:rPr>
          <w:rFonts w:eastAsia="Arial Narrow"/>
          <w:sz w:val="24"/>
          <w:szCs w:val="24"/>
        </w:rPr>
        <w:t xml:space="preserve">vyhodnotenia, vzájomného porovnania ponúk a odporúčaní prijatia ponuky, sú dôverné. Členovia komisie </w:t>
      </w:r>
      <w:r w:rsidR="009C7312">
        <w:rPr>
          <w:rFonts w:eastAsia="Arial Narrow"/>
          <w:sz w:val="24"/>
          <w:szCs w:val="24"/>
        </w:rPr>
        <w:t xml:space="preserve">(Komisia </w:t>
      </w:r>
      <w:r w:rsidR="008E74FA" w:rsidRPr="008E74FA">
        <w:rPr>
          <w:rFonts w:eastAsia="Arial Narrow"/>
          <w:sz w:val="24"/>
          <w:szCs w:val="24"/>
        </w:rPr>
        <w:t>na otváranie a vyhodnocovanie ponúk</w:t>
      </w:r>
      <w:r w:rsidR="009C7312">
        <w:rPr>
          <w:rFonts w:eastAsia="Arial Narrow"/>
          <w:sz w:val="24"/>
          <w:szCs w:val="24"/>
        </w:rPr>
        <w:t>)</w:t>
      </w:r>
      <w:r w:rsidRPr="008E74FA">
        <w:rPr>
          <w:rFonts w:eastAsia="Arial Narrow"/>
          <w:sz w:val="24"/>
          <w:szCs w:val="24"/>
        </w:rPr>
        <w:t xml:space="preserve"> </w:t>
      </w:r>
      <w:r w:rsidR="008E74FA">
        <w:rPr>
          <w:rFonts w:eastAsia="Arial Narrow"/>
          <w:sz w:val="24"/>
          <w:szCs w:val="24"/>
        </w:rPr>
        <w:t xml:space="preserve">a odbornej komisie na hodnotenie kvality vzorky </w:t>
      </w:r>
      <w:r w:rsidRPr="008E74FA">
        <w:rPr>
          <w:rFonts w:eastAsia="Arial Narrow"/>
          <w:sz w:val="24"/>
          <w:szCs w:val="24"/>
        </w:rPr>
        <w:t>a</w:t>
      </w:r>
      <w:r w:rsidR="008E74FA">
        <w:rPr>
          <w:rFonts w:eastAsia="Arial Narrow"/>
          <w:sz w:val="24"/>
          <w:szCs w:val="24"/>
        </w:rPr>
        <w:t xml:space="preserve">ko aj </w:t>
      </w:r>
      <w:r w:rsidRPr="008E74FA">
        <w:rPr>
          <w:rFonts w:eastAsia="Arial Narrow"/>
          <w:sz w:val="24"/>
          <w:szCs w:val="24"/>
        </w:rPr>
        <w:t xml:space="preserve"> zodpovedné osoby verejného obstarávateľa, nesmú počas prebiehajúceho procesu vyhlásenej verejnej súťaže poskytnúť alebo zverejniť uvedené informácie ani uchádzačom, ani záujemcom, ani žiadnym iným osobám. </w:t>
      </w:r>
    </w:p>
    <w:p w14:paraId="37086437" w14:textId="77777777" w:rsidR="006259B3" w:rsidRPr="00D61FA6" w:rsidRDefault="006259B3" w:rsidP="000D5CCA">
      <w:pPr>
        <w:tabs>
          <w:tab w:val="num" w:pos="567"/>
        </w:tabs>
        <w:ind w:left="567" w:hanging="567"/>
        <w:jc w:val="both"/>
        <w:rPr>
          <w:rFonts w:eastAsia="Arial Narrow"/>
          <w:sz w:val="24"/>
          <w:szCs w:val="24"/>
        </w:rPr>
      </w:pPr>
    </w:p>
    <w:p w14:paraId="57F97496" w14:textId="77777777" w:rsidR="00AC19E0" w:rsidRDefault="006259B3" w:rsidP="001C2A7F">
      <w:pPr>
        <w:pStyle w:val="Odsekzoznamu"/>
        <w:numPr>
          <w:ilvl w:val="0"/>
          <w:numId w:val="45"/>
        </w:numPr>
        <w:ind w:left="567" w:hanging="567"/>
        <w:jc w:val="both"/>
        <w:rPr>
          <w:rFonts w:eastAsia="Arial Narrow"/>
          <w:sz w:val="24"/>
          <w:szCs w:val="24"/>
        </w:rPr>
      </w:pPr>
      <w:r w:rsidRPr="00D61FA6">
        <w:rPr>
          <w:rFonts w:eastAsia="Arial Narrow"/>
          <w:sz w:val="24"/>
          <w:szCs w:val="24"/>
        </w:rPr>
        <w:t xml:space="preserve">Informácie, ktoré uchádzač v ponuke označí za dôverné, nebudú zverejnené, alebo inak použité bez predošlého súhlasu </w:t>
      </w:r>
      <w:r w:rsidR="00AC19E0" w:rsidRPr="00D61FA6">
        <w:rPr>
          <w:rFonts w:eastAsia="Arial Narrow"/>
          <w:sz w:val="24"/>
          <w:szCs w:val="24"/>
        </w:rPr>
        <w:t>uchádzača</w:t>
      </w:r>
      <w:r w:rsidRPr="00D61FA6">
        <w:rPr>
          <w:rFonts w:eastAsia="Arial Narrow"/>
          <w:sz w:val="24"/>
          <w:szCs w:val="24"/>
        </w:rPr>
        <w:t xml:space="preserve">, pokiaľ uvedené nebude v rozpore so zákonom o verejnom obstarávaní a inými všeobecne záväznými </w:t>
      </w:r>
      <w:r w:rsidRPr="00B71ACB">
        <w:rPr>
          <w:rFonts w:eastAsia="Arial Narrow"/>
          <w:sz w:val="24"/>
          <w:szCs w:val="24"/>
        </w:rPr>
        <w:t xml:space="preserve">právnymi predpismi/osobitnými predpismi (zákon č. 211/2000 Z. z. slobodnom prístupe k informáciám a o zmene a doplnení niektorých zákonov, zákon č. 215/2004 Z. z. o ochrane utajovaných skutočností a o zmene a doplnení niektorých zákonov atď.). </w:t>
      </w:r>
    </w:p>
    <w:p w14:paraId="17FA79D5" w14:textId="77777777" w:rsidR="00D90218" w:rsidRPr="00D90218" w:rsidRDefault="00D90218" w:rsidP="00D90218">
      <w:pPr>
        <w:jc w:val="both"/>
        <w:rPr>
          <w:rFonts w:eastAsia="Arial Narrow"/>
          <w:sz w:val="24"/>
          <w:szCs w:val="24"/>
        </w:rPr>
      </w:pPr>
    </w:p>
    <w:p w14:paraId="7F20A3F6" w14:textId="77777777" w:rsidR="00B71ACB" w:rsidRDefault="006259B3" w:rsidP="001C2A7F">
      <w:pPr>
        <w:pStyle w:val="Odsekzoznamu"/>
        <w:numPr>
          <w:ilvl w:val="0"/>
          <w:numId w:val="45"/>
        </w:numPr>
        <w:tabs>
          <w:tab w:val="num" w:pos="567"/>
        </w:tabs>
        <w:ind w:left="567" w:hanging="567"/>
        <w:jc w:val="both"/>
        <w:rPr>
          <w:rFonts w:eastAsia="Arial Narrow"/>
          <w:sz w:val="24"/>
          <w:szCs w:val="24"/>
        </w:rPr>
      </w:pPr>
      <w:r w:rsidRPr="00D61FA6">
        <w:rPr>
          <w:rFonts w:eastAsia="Arial Narrow"/>
          <w:sz w:val="24"/>
          <w:szCs w:val="24"/>
        </w:rPr>
        <w:t xml:space="preserve">Ponuky </w:t>
      </w:r>
      <w:r w:rsidR="00AC19E0" w:rsidRPr="00D61FA6">
        <w:rPr>
          <w:rFonts w:eastAsia="Arial Narrow"/>
          <w:sz w:val="24"/>
          <w:szCs w:val="24"/>
        </w:rPr>
        <w:t xml:space="preserve">uchádzačov </w:t>
      </w:r>
      <w:r w:rsidRPr="00D61FA6">
        <w:rPr>
          <w:rFonts w:eastAsia="Arial Narrow"/>
          <w:sz w:val="24"/>
          <w:szCs w:val="24"/>
        </w:rPr>
        <w:t xml:space="preserve">a ich jednotlivé </w:t>
      </w:r>
      <w:r w:rsidRPr="00B71ACB">
        <w:rPr>
          <w:rFonts w:eastAsia="Arial Narrow"/>
          <w:sz w:val="24"/>
          <w:szCs w:val="24"/>
        </w:rPr>
        <w:t xml:space="preserve">časti, ktoré nebudú označené ako „Dôverné“ v zmysle § 22 zákona o VO, verejný obstarávateľ zverejní v zmysle § 64 ods. 1 zákona o VO v profile verejného obstarávateľa bezodkladne po uzavretí </w:t>
      </w:r>
      <w:r w:rsidRPr="00D61FA6">
        <w:rPr>
          <w:rFonts w:eastAsia="Arial Narrow"/>
          <w:sz w:val="24"/>
          <w:szCs w:val="24"/>
        </w:rPr>
        <w:t>zmluvy.</w:t>
      </w:r>
      <w:r w:rsidR="00AC19E0" w:rsidRPr="00D61FA6">
        <w:rPr>
          <w:rFonts w:eastAsia="Arial Narrow"/>
          <w:sz w:val="24"/>
          <w:szCs w:val="24"/>
        </w:rPr>
        <w:t xml:space="preserve"> Uchádzač </w:t>
      </w:r>
      <w:r w:rsidRPr="00B71ACB">
        <w:rPr>
          <w:rFonts w:eastAsia="Arial Narrow"/>
          <w:sz w:val="24"/>
          <w:szCs w:val="24"/>
        </w:rPr>
        <w:t>zabezpečí písomné súhlasy so spracúvaním osobných údajov pre účely procesu verejného obstarávania za všetky dotknuté osoby (fyzické osoby) v zmysle zákona č. 122/2013 Z.</w:t>
      </w:r>
      <w:r w:rsidR="00D61FA6">
        <w:rPr>
          <w:rFonts w:eastAsia="Arial Narrow"/>
          <w:sz w:val="24"/>
          <w:szCs w:val="24"/>
        </w:rPr>
        <w:t xml:space="preserve"> </w:t>
      </w:r>
      <w:r w:rsidRPr="00B71ACB">
        <w:rPr>
          <w:rFonts w:eastAsia="Arial Narrow"/>
          <w:sz w:val="24"/>
          <w:szCs w:val="24"/>
        </w:rPr>
        <w:t xml:space="preserve">z. o ochrane osobných údajov a o zmene a doplnení niektorých zákonov podľa vzoru v Prílohe „B“ týchto súťažných podkladov. </w:t>
      </w:r>
      <w:bookmarkStart w:id="32" w:name="_Toc402943563"/>
    </w:p>
    <w:p w14:paraId="223F0E6D" w14:textId="77777777" w:rsidR="00B71ACB" w:rsidRPr="00D61FA6" w:rsidRDefault="00B71ACB" w:rsidP="00B71ACB">
      <w:pPr>
        <w:tabs>
          <w:tab w:val="num" w:pos="567"/>
        </w:tabs>
        <w:jc w:val="both"/>
        <w:rPr>
          <w:rFonts w:eastAsia="Arial Narrow"/>
          <w:sz w:val="24"/>
          <w:szCs w:val="24"/>
        </w:rPr>
      </w:pPr>
    </w:p>
    <w:p w14:paraId="68194163" w14:textId="77777777" w:rsidR="00B71ACB" w:rsidRPr="00D61FA6" w:rsidRDefault="00B71ACB" w:rsidP="001C2A7F">
      <w:pPr>
        <w:pStyle w:val="Odsekzoznamu"/>
        <w:numPr>
          <w:ilvl w:val="0"/>
          <w:numId w:val="45"/>
        </w:numPr>
        <w:tabs>
          <w:tab w:val="num" w:pos="567"/>
        </w:tabs>
        <w:ind w:left="567" w:hanging="567"/>
        <w:jc w:val="both"/>
        <w:rPr>
          <w:rFonts w:eastAsia="Arial Narrow"/>
          <w:sz w:val="24"/>
          <w:szCs w:val="24"/>
        </w:rPr>
      </w:pPr>
      <w:r w:rsidRPr="00D61FA6">
        <w:rPr>
          <w:rFonts w:eastAsia="Arial Narrow"/>
          <w:sz w:val="24"/>
          <w:szCs w:val="24"/>
        </w:rPr>
        <w:t xml:space="preserve">Ak ponuka obsahuje dôverné informácie, </w:t>
      </w:r>
      <w:r w:rsidR="00D61FA6" w:rsidRPr="00D61FA6">
        <w:rPr>
          <w:rFonts w:eastAsia="Arial Narrow"/>
          <w:sz w:val="24"/>
          <w:szCs w:val="24"/>
        </w:rPr>
        <w:t>uchádzač</w:t>
      </w:r>
      <w:r w:rsidRPr="00D61FA6">
        <w:rPr>
          <w:rFonts w:eastAsia="Arial Narrow"/>
          <w:sz w:val="24"/>
          <w:szCs w:val="24"/>
        </w:rPr>
        <w:t xml:space="preserve"> ich v ponuke viditeľne označí. Verejný obstarávateľ odporúča, aby ponuka </w:t>
      </w:r>
      <w:r w:rsidR="00D61FA6" w:rsidRPr="00D61FA6">
        <w:rPr>
          <w:rFonts w:eastAsia="Arial Narrow"/>
          <w:sz w:val="24"/>
          <w:szCs w:val="24"/>
        </w:rPr>
        <w:t xml:space="preserve">uchádzača </w:t>
      </w:r>
      <w:r w:rsidRPr="00D61FA6">
        <w:rPr>
          <w:rFonts w:eastAsia="Arial Narrow"/>
          <w:sz w:val="24"/>
          <w:szCs w:val="24"/>
        </w:rPr>
        <w:t>obsahovala vypracovaný „</w:t>
      </w:r>
      <w:r w:rsidRPr="00D61FA6">
        <w:rPr>
          <w:rFonts w:eastAsia="Arial Narrow"/>
          <w:i/>
          <w:sz w:val="24"/>
          <w:szCs w:val="24"/>
        </w:rPr>
        <w:t>Zoznam dôverných informácií</w:t>
      </w:r>
      <w:r w:rsidRPr="00D61FA6">
        <w:rPr>
          <w:rFonts w:eastAsia="Arial Narrow"/>
          <w:sz w:val="24"/>
          <w:szCs w:val="24"/>
        </w:rPr>
        <w:t>“ s identifikáciou čísla strany, čísla odseku, bodu a textu obsahujúceho dôverné informácie.</w:t>
      </w:r>
    </w:p>
    <w:p w14:paraId="2BEE7258" w14:textId="09608029" w:rsidR="00973607" w:rsidRDefault="00973607" w:rsidP="00800E1A">
      <w:pPr>
        <w:tabs>
          <w:tab w:val="num" w:pos="567"/>
        </w:tabs>
        <w:ind w:left="567" w:hanging="567"/>
        <w:jc w:val="both"/>
        <w:rPr>
          <w:rFonts w:eastAsia="Arial Narrow"/>
          <w:sz w:val="24"/>
          <w:szCs w:val="24"/>
        </w:rPr>
      </w:pPr>
    </w:p>
    <w:p w14:paraId="56216A47" w14:textId="0B9CD99A" w:rsidR="00CD70EF" w:rsidRDefault="00CD70EF" w:rsidP="00800E1A">
      <w:pPr>
        <w:tabs>
          <w:tab w:val="num" w:pos="567"/>
        </w:tabs>
        <w:ind w:left="567" w:hanging="567"/>
        <w:jc w:val="both"/>
        <w:rPr>
          <w:rFonts w:eastAsia="Arial Narrow"/>
          <w:sz w:val="24"/>
          <w:szCs w:val="24"/>
        </w:rPr>
      </w:pPr>
    </w:p>
    <w:p w14:paraId="1B54AC75" w14:textId="78AA4DE2" w:rsidR="007E6A57" w:rsidRDefault="007E6A57" w:rsidP="00800E1A">
      <w:pPr>
        <w:tabs>
          <w:tab w:val="num" w:pos="567"/>
        </w:tabs>
        <w:ind w:left="567" w:hanging="567"/>
        <w:jc w:val="both"/>
        <w:rPr>
          <w:rFonts w:eastAsia="Arial Narrow"/>
          <w:sz w:val="24"/>
          <w:szCs w:val="24"/>
        </w:rPr>
      </w:pPr>
    </w:p>
    <w:p w14:paraId="387AC878" w14:textId="66611973" w:rsidR="007E6A57" w:rsidRDefault="007E6A57" w:rsidP="00800E1A">
      <w:pPr>
        <w:tabs>
          <w:tab w:val="num" w:pos="567"/>
        </w:tabs>
        <w:ind w:left="567" w:hanging="567"/>
        <w:jc w:val="both"/>
        <w:rPr>
          <w:rFonts w:eastAsia="Arial Narrow"/>
          <w:sz w:val="24"/>
          <w:szCs w:val="24"/>
        </w:rPr>
      </w:pPr>
    </w:p>
    <w:p w14:paraId="361A4BF6" w14:textId="07956A7F" w:rsidR="007E6A57" w:rsidRDefault="007E6A57" w:rsidP="00800E1A">
      <w:pPr>
        <w:tabs>
          <w:tab w:val="num" w:pos="567"/>
        </w:tabs>
        <w:ind w:left="567" w:hanging="567"/>
        <w:jc w:val="both"/>
        <w:rPr>
          <w:rFonts w:eastAsia="Arial Narrow"/>
          <w:sz w:val="24"/>
          <w:szCs w:val="24"/>
        </w:rPr>
      </w:pPr>
    </w:p>
    <w:p w14:paraId="0A233839" w14:textId="0681C45D" w:rsidR="0030265A" w:rsidRDefault="0030265A" w:rsidP="00800E1A">
      <w:pPr>
        <w:tabs>
          <w:tab w:val="num" w:pos="567"/>
        </w:tabs>
        <w:ind w:left="567" w:hanging="567"/>
        <w:jc w:val="both"/>
        <w:rPr>
          <w:rFonts w:eastAsia="Arial Narrow"/>
          <w:sz w:val="24"/>
          <w:szCs w:val="24"/>
        </w:rPr>
      </w:pPr>
    </w:p>
    <w:p w14:paraId="5E14DE02" w14:textId="45913E0D" w:rsidR="00A97A01" w:rsidRDefault="00A97A01" w:rsidP="008E76FD">
      <w:pPr>
        <w:pStyle w:val="SPnadpis0"/>
        <w:tabs>
          <w:tab w:val="num" w:pos="567"/>
          <w:tab w:val="right" w:leader="dot" w:pos="9644"/>
        </w:tabs>
        <w:spacing w:before="120"/>
        <w:jc w:val="left"/>
        <w:outlineLvl w:val="0"/>
        <w:rPr>
          <w:rFonts w:ascii="Times New Roman" w:hAnsi="Times New Roman" w:cs="Times New Roman"/>
          <w:color w:val="auto"/>
          <w:sz w:val="28"/>
          <w:szCs w:val="28"/>
        </w:rPr>
      </w:pPr>
      <w:bookmarkStart w:id="33" w:name="_Toc31580255"/>
    </w:p>
    <w:p w14:paraId="75A56BB6" w14:textId="0C6D7457" w:rsidR="00F33448" w:rsidRDefault="00F33448" w:rsidP="00800E1A">
      <w:pPr>
        <w:pStyle w:val="SPnadpis0"/>
        <w:tabs>
          <w:tab w:val="num" w:pos="567"/>
          <w:tab w:val="right" w:leader="dot" w:pos="9644"/>
        </w:tabs>
        <w:spacing w:before="120"/>
        <w:ind w:left="567" w:hanging="567"/>
        <w:jc w:val="center"/>
        <w:outlineLvl w:val="0"/>
        <w:rPr>
          <w:rFonts w:ascii="Times New Roman" w:hAnsi="Times New Roman" w:cs="Times New Roman"/>
          <w:color w:val="auto"/>
          <w:sz w:val="28"/>
          <w:szCs w:val="28"/>
        </w:rPr>
      </w:pPr>
      <w:r w:rsidRPr="009F777C">
        <w:rPr>
          <w:rFonts w:ascii="Times New Roman" w:hAnsi="Times New Roman" w:cs="Times New Roman"/>
          <w:color w:val="auto"/>
          <w:sz w:val="28"/>
          <w:szCs w:val="28"/>
        </w:rPr>
        <w:t>A.2 Podmienky účasti uchádzačov</w:t>
      </w:r>
      <w:bookmarkEnd w:id="32"/>
      <w:bookmarkEnd w:id="33"/>
    </w:p>
    <w:p w14:paraId="66222BD6" w14:textId="77777777" w:rsidR="002E3188" w:rsidRDefault="002E3188" w:rsidP="002E3188">
      <w:pPr>
        <w:autoSpaceDE w:val="0"/>
        <w:autoSpaceDN w:val="0"/>
        <w:adjustRightInd w:val="0"/>
        <w:ind w:left="426" w:hanging="426"/>
        <w:rPr>
          <w:rFonts w:eastAsiaTheme="minorHAnsi"/>
          <w:b/>
          <w:bCs/>
          <w:sz w:val="24"/>
          <w:szCs w:val="18"/>
        </w:rPr>
      </w:pPr>
    </w:p>
    <w:p w14:paraId="47F8A15C" w14:textId="77777777" w:rsidR="003423B7" w:rsidRPr="00B71ACB" w:rsidRDefault="00480937" w:rsidP="001C2A7F">
      <w:pPr>
        <w:pStyle w:val="Odsekzoznamu"/>
        <w:numPr>
          <w:ilvl w:val="6"/>
          <w:numId w:val="46"/>
        </w:numPr>
        <w:autoSpaceDE w:val="0"/>
        <w:autoSpaceDN w:val="0"/>
        <w:adjustRightInd w:val="0"/>
        <w:ind w:left="567" w:hanging="567"/>
        <w:jc w:val="both"/>
        <w:rPr>
          <w:rFonts w:eastAsiaTheme="minorHAnsi"/>
          <w:b/>
          <w:bCs/>
          <w:sz w:val="24"/>
          <w:szCs w:val="18"/>
        </w:rPr>
      </w:pPr>
      <w:r w:rsidRPr="00B71ACB">
        <w:rPr>
          <w:rFonts w:eastAsiaTheme="minorHAnsi"/>
          <w:b/>
          <w:bCs/>
          <w:sz w:val="24"/>
          <w:szCs w:val="18"/>
        </w:rPr>
        <w:t xml:space="preserve">Osobné postavenie </w:t>
      </w:r>
    </w:p>
    <w:p w14:paraId="2853207D" w14:textId="77777777" w:rsidR="003423B7" w:rsidRPr="00B71ACB" w:rsidRDefault="00480937" w:rsidP="001C2A7F">
      <w:pPr>
        <w:pStyle w:val="Odsekzoznamu"/>
        <w:numPr>
          <w:ilvl w:val="0"/>
          <w:numId w:val="47"/>
        </w:numPr>
        <w:autoSpaceDE w:val="0"/>
        <w:autoSpaceDN w:val="0"/>
        <w:adjustRightInd w:val="0"/>
        <w:ind w:left="567" w:hanging="567"/>
        <w:jc w:val="both"/>
        <w:rPr>
          <w:rFonts w:eastAsiaTheme="minorHAnsi"/>
          <w:bCs/>
          <w:sz w:val="24"/>
          <w:szCs w:val="18"/>
        </w:rPr>
      </w:pPr>
      <w:r w:rsidRPr="00B71ACB">
        <w:rPr>
          <w:rFonts w:eastAsiaTheme="minorHAnsi"/>
          <w:bCs/>
          <w:sz w:val="24"/>
          <w:szCs w:val="18"/>
        </w:rPr>
        <w:t>Vyžaduje sa splnenie podmienok uvedených v § 32 ods. 1 zákona č. 343/2015 Z.</w:t>
      </w:r>
      <w:r w:rsidR="00877E27">
        <w:rPr>
          <w:rFonts w:eastAsiaTheme="minorHAnsi"/>
          <w:bCs/>
          <w:sz w:val="24"/>
          <w:szCs w:val="18"/>
        </w:rPr>
        <w:t xml:space="preserve"> </w:t>
      </w:r>
      <w:r w:rsidRPr="00B71ACB">
        <w:rPr>
          <w:rFonts w:eastAsiaTheme="minorHAnsi"/>
          <w:bCs/>
          <w:sz w:val="24"/>
          <w:szCs w:val="18"/>
        </w:rPr>
        <w:t xml:space="preserve">z. o verejnom obstarávaní a o zmene a doplnení niektorých zákonov v znení neskorších predpisov (ďalej len "zákon"). Verejného obstarávania sa môže zúčastniť len ten, kto spĺňa tieto podmienky účasti týkajúce sa osobného postavenia § 32 zákona: </w:t>
      </w:r>
    </w:p>
    <w:p w14:paraId="18121BA0" w14:textId="77777777" w:rsidR="003423B7" w:rsidRDefault="003423B7" w:rsidP="002E3188">
      <w:pPr>
        <w:autoSpaceDE w:val="0"/>
        <w:autoSpaceDN w:val="0"/>
        <w:adjustRightInd w:val="0"/>
        <w:ind w:left="426" w:hanging="426"/>
        <w:rPr>
          <w:rFonts w:eastAsiaTheme="minorHAnsi"/>
          <w:bCs/>
          <w:sz w:val="24"/>
          <w:szCs w:val="18"/>
        </w:rPr>
      </w:pPr>
    </w:p>
    <w:p w14:paraId="09BA9628" w14:textId="77777777" w:rsidR="003423B7" w:rsidRDefault="00480937" w:rsidP="000D5CCA">
      <w:pPr>
        <w:autoSpaceDE w:val="0"/>
        <w:autoSpaceDN w:val="0"/>
        <w:adjustRightInd w:val="0"/>
        <w:ind w:left="993" w:hanging="426"/>
        <w:jc w:val="both"/>
        <w:rPr>
          <w:rFonts w:eastAsiaTheme="minorHAnsi"/>
          <w:bCs/>
          <w:sz w:val="24"/>
          <w:szCs w:val="18"/>
        </w:rPr>
      </w:pPr>
      <w:r w:rsidRPr="003423B7">
        <w:rPr>
          <w:rFonts w:eastAsiaTheme="minorHAnsi"/>
          <w:bCs/>
          <w:sz w:val="24"/>
          <w:szCs w:val="18"/>
        </w:rPr>
        <w:t xml:space="preserve">a) </w:t>
      </w:r>
      <w:r w:rsidR="002E3188">
        <w:rPr>
          <w:rFonts w:eastAsiaTheme="minorHAnsi"/>
          <w:bCs/>
          <w:sz w:val="24"/>
          <w:szCs w:val="18"/>
        </w:rPr>
        <w:tab/>
      </w:r>
      <w:r w:rsidRPr="003423B7">
        <w:rPr>
          <w:rFonts w:eastAsiaTheme="minorHAnsi"/>
          <w:bCs/>
          <w:sz w:val="24"/>
          <w:szCs w:val="18"/>
        </w:rPr>
        <w:t xml:space="preserve">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14:paraId="561F2584" w14:textId="77777777" w:rsidR="00D46574" w:rsidRDefault="00D46574" w:rsidP="009D2163">
      <w:pPr>
        <w:autoSpaceDE w:val="0"/>
        <w:autoSpaceDN w:val="0"/>
        <w:adjustRightInd w:val="0"/>
        <w:rPr>
          <w:rFonts w:eastAsiaTheme="minorHAnsi"/>
          <w:bCs/>
          <w:sz w:val="24"/>
          <w:szCs w:val="18"/>
        </w:rPr>
      </w:pPr>
    </w:p>
    <w:p w14:paraId="03EF2082" w14:textId="77777777" w:rsidR="00D46574" w:rsidRPr="009D2163" w:rsidRDefault="00D46574" w:rsidP="00D46574">
      <w:pPr>
        <w:autoSpaceDE w:val="0"/>
        <w:autoSpaceDN w:val="0"/>
        <w:adjustRightInd w:val="0"/>
        <w:ind w:left="993" w:hanging="426"/>
        <w:jc w:val="both"/>
        <w:rPr>
          <w:rFonts w:eastAsiaTheme="minorHAnsi"/>
          <w:bCs/>
          <w:sz w:val="24"/>
          <w:szCs w:val="18"/>
        </w:rPr>
      </w:pPr>
      <w:r w:rsidRPr="009D2163">
        <w:rPr>
          <w:rFonts w:eastAsiaTheme="minorHAnsi"/>
          <w:bCs/>
          <w:sz w:val="24"/>
          <w:szCs w:val="18"/>
        </w:rPr>
        <w:t xml:space="preserve">b) </w:t>
      </w:r>
      <w:r w:rsidRPr="009D2163">
        <w:rPr>
          <w:rFonts w:eastAsiaTheme="minorHAnsi"/>
          <w:bCs/>
          <w:sz w:val="24"/>
          <w:szCs w:val="18"/>
        </w:rPr>
        <w:tab/>
        <w:t>nemá evidované nedoplatky na poistnom na sociálne poistenie a zdravotná poisťovňa neeviduje voči nemu pohľadávky po splatnosti podľa osobitných predpisov v Slovenskej republike alebo v štáte sídla, miesta podnikania alebo obvyklého pobytu</w:t>
      </w:r>
    </w:p>
    <w:p w14:paraId="07BECFC1" w14:textId="77777777" w:rsidR="00D46574" w:rsidRPr="009D2163" w:rsidRDefault="00D46574" w:rsidP="00D46574">
      <w:pPr>
        <w:autoSpaceDE w:val="0"/>
        <w:autoSpaceDN w:val="0"/>
        <w:adjustRightInd w:val="0"/>
        <w:ind w:left="993" w:hanging="426"/>
        <w:jc w:val="both"/>
        <w:rPr>
          <w:rFonts w:eastAsiaTheme="minorHAnsi"/>
          <w:bCs/>
          <w:sz w:val="24"/>
          <w:szCs w:val="18"/>
        </w:rPr>
      </w:pPr>
    </w:p>
    <w:p w14:paraId="3E34DF41" w14:textId="77777777" w:rsidR="00D46574" w:rsidRPr="009D2163" w:rsidRDefault="00D46574" w:rsidP="00D46574">
      <w:pPr>
        <w:autoSpaceDE w:val="0"/>
        <w:autoSpaceDN w:val="0"/>
        <w:adjustRightInd w:val="0"/>
        <w:ind w:left="993" w:hanging="426"/>
        <w:jc w:val="both"/>
        <w:rPr>
          <w:rFonts w:eastAsiaTheme="minorHAnsi"/>
          <w:bCs/>
          <w:sz w:val="24"/>
          <w:szCs w:val="18"/>
        </w:rPr>
      </w:pPr>
      <w:r w:rsidRPr="009D2163">
        <w:rPr>
          <w:rFonts w:eastAsiaTheme="minorHAnsi"/>
          <w:bCs/>
          <w:sz w:val="24"/>
          <w:szCs w:val="18"/>
        </w:rPr>
        <w:t xml:space="preserve">c) </w:t>
      </w:r>
      <w:r w:rsidRPr="009D2163">
        <w:rPr>
          <w:rFonts w:eastAsiaTheme="minorHAnsi"/>
          <w:bCs/>
          <w:sz w:val="24"/>
          <w:szCs w:val="18"/>
        </w:rPr>
        <w:tab/>
        <w:t xml:space="preserve">nemá evidované daňové nedoplatky voči daňovému úradu a colnému úradu podľa osobitných predpisov v Slovenskej republike alebo v štáte sídla, miesta podnikania alebo obvyklého pobytu, </w:t>
      </w:r>
    </w:p>
    <w:p w14:paraId="0D6586AD" w14:textId="77777777" w:rsidR="003423B7" w:rsidRDefault="00480937" w:rsidP="009D2163">
      <w:pPr>
        <w:autoSpaceDE w:val="0"/>
        <w:autoSpaceDN w:val="0"/>
        <w:adjustRightInd w:val="0"/>
        <w:ind w:left="993" w:hanging="426"/>
        <w:jc w:val="both"/>
        <w:rPr>
          <w:rFonts w:eastAsiaTheme="minorHAnsi"/>
          <w:bCs/>
          <w:sz w:val="24"/>
          <w:szCs w:val="18"/>
        </w:rPr>
      </w:pPr>
      <w:r w:rsidRPr="003423B7">
        <w:rPr>
          <w:rFonts w:eastAsiaTheme="minorHAnsi"/>
          <w:bCs/>
          <w:sz w:val="24"/>
          <w:szCs w:val="18"/>
        </w:rPr>
        <w:t xml:space="preserve"> </w:t>
      </w:r>
    </w:p>
    <w:p w14:paraId="0AEC47F5" w14:textId="77777777" w:rsidR="003423B7" w:rsidRDefault="00480937" w:rsidP="000D5CCA">
      <w:pPr>
        <w:autoSpaceDE w:val="0"/>
        <w:autoSpaceDN w:val="0"/>
        <w:adjustRightInd w:val="0"/>
        <w:ind w:left="993" w:hanging="426"/>
        <w:jc w:val="both"/>
        <w:rPr>
          <w:rFonts w:eastAsiaTheme="minorHAnsi"/>
          <w:bCs/>
          <w:sz w:val="24"/>
          <w:szCs w:val="18"/>
        </w:rPr>
      </w:pPr>
      <w:r w:rsidRPr="003423B7">
        <w:rPr>
          <w:rFonts w:eastAsiaTheme="minorHAnsi"/>
          <w:bCs/>
          <w:sz w:val="24"/>
          <w:szCs w:val="18"/>
        </w:rPr>
        <w:t xml:space="preserve">d) </w:t>
      </w:r>
      <w:r w:rsidR="002E3188">
        <w:rPr>
          <w:rFonts w:eastAsiaTheme="minorHAnsi"/>
          <w:bCs/>
          <w:sz w:val="24"/>
          <w:szCs w:val="18"/>
        </w:rPr>
        <w:tab/>
      </w:r>
      <w:r w:rsidRPr="003423B7">
        <w:rPr>
          <w:rFonts w:eastAsiaTheme="minorHAnsi"/>
          <w:bCs/>
          <w:sz w:val="24"/>
          <w:szCs w:val="18"/>
        </w:rPr>
        <w:t>nebol na jeho majetok vyhlásený konkurz, nie je v reštrukturalizácii, nie je v likvidácii, ani nebolo proti nemu zastavené konkurzné konanie pre nedostatok majetku alebo zrušený konkurz pre nedostatok majetku,</w:t>
      </w:r>
    </w:p>
    <w:p w14:paraId="259142D2" w14:textId="77777777" w:rsidR="003423B7" w:rsidRDefault="003423B7" w:rsidP="000D5CCA">
      <w:pPr>
        <w:autoSpaceDE w:val="0"/>
        <w:autoSpaceDN w:val="0"/>
        <w:adjustRightInd w:val="0"/>
        <w:ind w:left="993" w:hanging="426"/>
        <w:jc w:val="both"/>
        <w:rPr>
          <w:rFonts w:eastAsiaTheme="minorHAnsi"/>
          <w:bCs/>
          <w:sz w:val="24"/>
          <w:szCs w:val="18"/>
        </w:rPr>
      </w:pPr>
    </w:p>
    <w:p w14:paraId="50BD2A56" w14:textId="77777777" w:rsidR="003423B7" w:rsidRDefault="00480937" w:rsidP="000D5CCA">
      <w:pPr>
        <w:autoSpaceDE w:val="0"/>
        <w:autoSpaceDN w:val="0"/>
        <w:adjustRightInd w:val="0"/>
        <w:ind w:left="993" w:hanging="426"/>
        <w:rPr>
          <w:rFonts w:eastAsiaTheme="minorHAnsi"/>
          <w:bCs/>
          <w:sz w:val="24"/>
          <w:szCs w:val="18"/>
        </w:rPr>
      </w:pPr>
      <w:r w:rsidRPr="003423B7">
        <w:rPr>
          <w:rFonts w:eastAsiaTheme="minorHAnsi"/>
          <w:bCs/>
          <w:sz w:val="24"/>
          <w:szCs w:val="18"/>
        </w:rPr>
        <w:t xml:space="preserve"> e) </w:t>
      </w:r>
      <w:r w:rsidR="002E3188">
        <w:rPr>
          <w:rFonts w:eastAsiaTheme="minorHAnsi"/>
          <w:bCs/>
          <w:sz w:val="24"/>
          <w:szCs w:val="18"/>
        </w:rPr>
        <w:tab/>
      </w:r>
      <w:r w:rsidRPr="003423B7">
        <w:rPr>
          <w:rFonts w:eastAsiaTheme="minorHAnsi"/>
          <w:bCs/>
          <w:sz w:val="24"/>
          <w:szCs w:val="18"/>
        </w:rPr>
        <w:t xml:space="preserve">je oprávnený dodávať tovar, </w:t>
      </w:r>
      <w:r w:rsidRPr="00F71FC6">
        <w:rPr>
          <w:rFonts w:eastAsiaTheme="minorHAnsi"/>
          <w:bCs/>
          <w:sz w:val="24"/>
          <w:szCs w:val="18"/>
        </w:rPr>
        <w:t>uskutočňovať stavebné práce</w:t>
      </w:r>
      <w:r w:rsidR="003643F7">
        <w:rPr>
          <w:rFonts w:eastAsiaTheme="minorHAnsi"/>
          <w:bCs/>
          <w:sz w:val="24"/>
          <w:szCs w:val="18"/>
        </w:rPr>
        <w:t xml:space="preserve"> </w:t>
      </w:r>
      <w:r w:rsidRPr="003423B7">
        <w:rPr>
          <w:rFonts w:eastAsiaTheme="minorHAnsi"/>
          <w:bCs/>
          <w:sz w:val="24"/>
          <w:szCs w:val="18"/>
        </w:rPr>
        <w:t xml:space="preserve"> alebo poskytovať službu, </w:t>
      </w:r>
    </w:p>
    <w:p w14:paraId="040DF9FD" w14:textId="77777777" w:rsidR="003423B7" w:rsidRDefault="003423B7" w:rsidP="000D5CCA">
      <w:pPr>
        <w:autoSpaceDE w:val="0"/>
        <w:autoSpaceDN w:val="0"/>
        <w:adjustRightInd w:val="0"/>
        <w:ind w:left="993" w:hanging="426"/>
        <w:rPr>
          <w:rFonts w:eastAsiaTheme="minorHAnsi"/>
          <w:bCs/>
          <w:sz w:val="24"/>
          <w:szCs w:val="18"/>
        </w:rPr>
      </w:pPr>
    </w:p>
    <w:p w14:paraId="273C2319" w14:textId="77777777" w:rsidR="003423B7" w:rsidRDefault="00480937" w:rsidP="000D5CCA">
      <w:pPr>
        <w:autoSpaceDE w:val="0"/>
        <w:autoSpaceDN w:val="0"/>
        <w:adjustRightInd w:val="0"/>
        <w:ind w:left="993" w:hanging="426"/>
        <w:jc w:val="both"/>
        <w:rPr>
          <w:rFonts w:eastAsiaTheme="minorHAnsi"/>
          <w:bCs/>
          <w:sz w:val="24"/>
          <w:szCs w:val="18"/>
        </w:rPr>
      </w:pPr>
      <w:r w:rsidRPr="003423B7">
        <w:rPr>
          <w:rFonts w:eastAsiaTheme="minorHAnsi"/>
          <w:bCs/>
          <w:sz w:val="24"/>
          <w:szCs w:val="18"/>
        </w:rPr>
        <w:t xml:space="preserve"> f) </w:t>
      </w:r>
      <w:r w:rsidR="002E3188">
        <w:rPr>
          <w:rFonts w:eastAsiaTheme="minorHAnsi"/>
          <w:bCs/>
          <w:sz w:val="24"/>
          <w:szCs w:val="18"/>
        </w:rPr>
        <w:tab/>
      </w:r>
      <w:r w:rsidRPr="003423B7">
        <w:rPr>
          <w:rFonts w:eastAsiaTheme="minorHAnsi"/>
          <w:bCs/>
          <w:sz w:val="24"/>
          <w:szCs w:val="18"/>
        </w:rPr>
        <w:t xml:space="preserve">nemá uložený zákaz účasti vo verejnom obstarávaní potvrdený konečným rozhodnutím v Slovenskej republike alebo v štáte sídla, miesta podnikania alebo obvyklého pobytu,  </w:t>
      </w:r>
    </w:p>
    <w:p w14:paraId="491B34CC" w14:textId="77777777" w:rsidR="003423B7" w:rsidRDefault="003423B7" w:rsidP="000D5CCA">
      <w:pPr>
        <w:autoSpaceDE w:val="0"/>
        <w:autoSpaceDN w:val="0"/>
        <w:adjustRightInd w:val="0"/>
        <w:ind w:left="993" w:hanging="426"/>
        <w:jc w:val="both"/>
        <w:rPr>
          <w:rFonts w:eastAsiaTheme="minorHAnsi"/>
          <w:bCs/>
          <w:sz w:val="24"/>
          <w:szCs w:val="18"/>
        </w:rPr>
      </w:pPr>
    </w:p>
    <w:p w14:paraId="33C55139" w14:textId="77777777" w:rsidR="003423B7" w:rsidRDefault="00480937" w:rsidP="000D5CCA">
      <w:pPr>
        <w:autoSpaceDE w:val="0"/>
        <w:autoSpaceDN w:val="0"/>
        <w:adjustRightInd w:val="0"/>
        <w:ind w:left="993" w:hanging="426"/>
        <w:jc w:val="both"/>
        <w:rPr>
          <w:rFonts w:eastAsiaTheme="minorHAnsi"/>
          <w:bCs/>
          <w:sz w:val="24"/>
          <w:szCs w:val="18"/>
        </w:rPr>
      </w:pPr>
      <w:r w:rsidRPr="003423B7">
        <w:rPr>
          <w:rFonts w:eastAsiaTheme="minorHAnsi"/>
          <w:bCs/>
          <w:sz w:val="24"/>
          <w:szCs w:val="18"/>
        </w:rPr>
        <w:t xml:space="preserve">g) </w:t>
      </w:r>
      <w:r w:rsidR="002E3188">
        <w:rPr>
          <w:rFonts w:eastAsiaTheme="minorHAnsi"/>
          <w:bCs/>
          <w:sz w:val="24"/>
          <w:szCs w:val="18"/>
        </w:rPr>
        <w:tab/>
      </w:r>
      <w:r w:rsidRPr="003423B7">
        <w:rPr>
          <w:rFonts w:eastAsiaTheme="minorHAnsi"/>
          <w:bCs/>
          <w:sz w:val="24"/>
          <w:szCs w:val="18"/>
        </w:rPr>
        <w:t xml:space="preserve">nedopustil sa v predchádzajúcich troch rokoch od vyhlásenia alebo preukázateľného začatia verejného obstarávania závažného porušenia povinností v oblasti ochrany životného prostredia, sociálneho práva alebo pracovného práva podľa osobitných predpisov, za ktoré mu bola právoplatne uložená sankcia, ktoré dokáže verejný obstarávateľ a obstarávateľ preukázať,  </w:t>
      </w:r>
    </w:p>
    <w:p w14:paraId="33C9CCC0" w14:textId="77777777" w:rsidR="003423B7" w:rsidRDefault="003423B7" w:rsidP="000D5CCA">
      <w:pPr>
        <w:autoSpaceDE w:val="0"/>
        <w:autoSpaceDN w:val="0"/>
        <w:adjustRightInd w:val="0"/>
        <w:ind w:left="993" w:hanging="426"/>
        <w:jc w:val="both"/>
        <w:rPr>
          <w:rFonts w:eastAsiaTheme="minorHAnsi"/>
          <w:bCs/>
          <w:sz w:val="24"/>
          <w:szCs w:val="18"/>
        </w:rPr>
      </w:pPr>
    </w:p>
    <w:p w14:paraId="5FC0C1CE" w14:textId="77777777" w:rsidR="003423B7" w:rsidRDefault="00480937" w:rsidP="000D5CCA">
      <w:pPr>
        <w:autoSpaceDE w:val="0"/>
        <w:autoSpaceDN w:val="0"/>
        <w:adjustRightInd w:val="0"/>
        <w:ind w:left="993" w:hanging="426"/>
        <w:jc w:val="both"/>
        <w:rPr>
          <w:rFonts w:eastAsiaTheme="minorHAnsi"/>
          <w:bCs/>
          <w:sz w:val="24"/>
          <w:szCs w:val="18"/>
        </w:rPr>
      </w:pPr>
      <w:r w:rsidRPr="003423B7">
        <w:rPr>
          <w:rFonts w:eastAsiaTheme="minorHAnsi"/>
          <w:bCs/>
          <w:sz w:val="24"/>
          <w:szCs w:val="18"/>
        </w:rPr>
        <w:t xml:space="preserve">h) </w:t>
      </w:r>
      <w:r w:rsidR="002E3188">
        <w:rPr>
          <w:rFonts w:eastAsiaTheme="minorHAnsi"/>
          <w:bCs/>
          <w:sz w:val="24"/>
          <w:szCs w:val="18"/>
        </w:rPr>
        <w:tab/>
      </w:r>
      <w:r w:rsidRPr="003423B7">
        <w:rPr>
          <w:rFonts w:eastAsiaTheme="minorHAnsi"/>
          <w:bCs/>
          <w:sz w:val="24"/>
          <w:szCs w:val="18"/>
        </w:rPr>
        <w:t xml:space="preserve">nedopustil sa v predchádzajúcich troch rokoch od vyhlásenia alebo preukázateľného začatia verejného obstarávania závažného porušenia profesijných povinností, ktoré dokáže verejný obstarávateľ a obstarávateľ preukázať.  </w:t>
      </w:r>
    </w:p>
    <w:p w14:paraId="00D7F6CC" w14:textId="77777777" w:rsidR="003423B7" w:rsidRDefault="003423B7" w:rsidP="002E3188">
      <w:pPr>
        <w:autoSpaceDE w:val="0"/>
        <w:autoSpaceDN w:val="0"/>
        <w:adjustRightInd w:val="0"/>
        <w:ind w:left="426" w:hanging="426"/>
        <w:rPr>
          <w:rFonts w:eastAsiaTheme="minorHAnsi"/>
          <w:bCs/>
          <w:sz w:val="24"/>
          <w:szCs w:val="18"/>
        </w:rPr>
      </w:pPr>
    </w:p>
    <w:p w14:paraId="7823A65B" w14:textId="77777777" w:rsidR="006F241C" w:rsidRDefault="003423B7" w:rsidP="00B22EA3">
      <w:pPr>
        <w:autoSpaceDE w:val="0"/>
        <w:autoSpaceDN w:val="0"/>
        <w:adjustRightInd w:val="0"/>
        <w:ind w:left="567" w:hanging="567"/>
        <w:rPr>
          <w:rFonts w:eastAsiaTheme="minorHAnsi"/>
          <w:bCs/>
          <w:sz w:val="24"/>
          <w:szCs w:val="18"/>
        </w:rPr>
      </w:pPr>
      <w:r>
        <w:rPr>
          <w:rFonts w:eastAsiaTheme="minorHAnsi"/>
          <w:bCs/>
          <w:sz w:val="24"/>
          <w:szCs w:val="18"/>
        </w:rPr>
        <w:t xml:space="preserve">1.2 </w:t>
      </w:r>
      <w:r w:rsidR="002E3188">
        <w:rPr>
          <w:rFonts w:eastAsiaTheme="minorHAnsi"/>
          <w:bCs/>
          <w:sz w:val="24"/>
          <w:szCs w:val="18"/>
        </w:rPr>
        <w:tab/>
      </w:r>
      <w:r w:rsidR="00800E1A" w:rsidRPr="00D61FA6">
        <w:rPr>
          <w:rFonts w:eastAsia="Arial Narrow"/>
          <w:sz w:val="24"/>
          <w:szCs w:val="24"/>
        </w:rPr>
        <w:t xml:space="preserve">Uchádzač </w:t>
      </w:r>
      <w:r w:rsidR="00480937" w:rsidRPr="003423B7">
        <w:rPr>
          <w:rFonts w:eastAsiaTheme="minorHAnsi"/>
          <w:bCs/>
          <w:sz w:val="24"/>
          <w:szCs w:val="18"/>
        </w:rPr>
        <w:t xml:space="preserve">preukazuje splnenie podmienok účasti podľa §32 nasledovne: </w:t>
      </w:r>
    </w:p>
    <w:p w14:paraId="0AB1DE62" w14:textId="77777777" w:rsidR="003423B7" w:rsidRPr="002E3188" w:rsidRDefault="00480937" w:rsidP="001C2A7F">
      <w:pPr>
        <w:pStyle w:val="Odsekzoznamu"/>
        <w:numPr>
          <w:ilvl w:val="0"/>
          <w:numId w:val="36"/>
        </w:numPr>
        <w:autoSpaceDE w:val="0"/>
        <w:autoSpaceDN w:val="0"/>
        <w:adjustRightInd w:val="0"/>
        <w:ind w:left="851" w:hanging="284"/>
        <w:rPr>
          <w:rFonts w:eastAsiaTheme="minorHAnsi"/>
          <w:bCs/>
          <w:sz w:val="24"/>
          <w:szCs w:val="18"/>
        </w:rPr>
      </w:pPr>
      <w:r w:rsidRPr="002E3188">
        <w:rPr>
          <w:rFonts w:eastAsiaTheme="minorHAnsi"/>
          <w:bCs/>
          <w:sz w:val="24"/>
          <w:szCs w:val="18"/>
        </w:rPr>
        <w:t xml:space="preserve">písm. a) doloženým výpisom z registra trestov nie starším ako tri mesiace,  </w:t>
      </w:r>
    </w:p>
    <w:p w14:paraId="64AD1537" w14:textId="77777777" w:rsidR="003423B7" w:rsidRPr="002E3188" w:rsidRDefault="00480937" w:rsidP="001C2A7F">
      <w:pPr>
        <w:pStyle w:val="Odsekzoznamu"/>
        <w:numPr>
          <w:ilvl w:val="0"/>
          <w:numId w:val="36"/>
        </w:numPr>
        <w:autoSpaceDE w:val="0"/>
        <w:autoSpaceDN w:val="0"/>
        <w:adjustRightInd w:val="0"/>
        <w:ind w:left="851" w:hanging="284"/>
        <w:rPr>
          <w:rFonts w:eastAsiaTheme="minorHAnsi"/>
          <w:bCs/>
          <w:sz w:val="24"/>
          <w:szCs w:val="18"/>
        </w:rPr>
      </w:pPr>
      <w:r w:rsidRPr="002E3188">
        <w:rPr>
          <w:rFonts w:eastAsiaTheme="minorHAnsi"/>
          <w:bCs/>
          <w:sz w:val="24"/>
          <w:szCs w:val="18"/>
        </w:rPr>
        <w:t xml:space="preserve">písm. b) doloženým potvrdením zdravotnej poisťovne a Sociálnej poisťovne nie starším ako tri mesiace,  </w:t>
      </w:r>
    </w:p>
    <w:p w14:paraId="5F13C0FC" w14:textId="77777777" w:rsidR="003423B7" w:rsidRPr="002E3188" w:rsidRDefault="00480937" w:rsidP="001C2A7F">
      <w:pPr>
        <w:pStyle w:val="Odsekzoznamu"/>
        <w:numPr>
          <w:ilvl w:val="0"/>
          <w:numId w:val="36"/>
        </w:numPr>
        <w:autoSpaceDE w:val="0"/>
        <w:autoSpaceDN w:val="0"/>
        <w:adjustRightInd w:val="0"/>
        <w:ind w:left="851" w:hanging="284"/>
        <w:rPr>
          <w:rFonts w:eastAsiaTheme="minorHAnsi"/>
          <w:bCs/>
          <w:sz w:val="24"/>
          <w:szCs w:val="18"/>
        </w:rPr>
      </w:pPr>
      <w:r w:rsidRPr="002E3188">
        <w:rPr>
          <w:rFonts w:eastAsiaTheme="minorHAnsi"/>
          <w:bCs/>
          <w:sz w:val="24"/>
          <w:szCs w:val="18"/>
        </w:rPr>
        <w:t xml:space="preserve">písm. c) doloženým potvrdením miestne príslušného daňového úradu </w:t>
      </w:r>
      <w:r w:rsidR="009C24AA">
        <w:rPr>
          <w:rFonts w:eastAsiaTheme="minorHAnsi"/>
          <w:bCs/>
          <w:sz w:val="24"/>
          <w:szCs w:val="18"/>
        </w:rPr>
        <w:t xml:space="preserve">a miestne príslušného colného úradu </w:t>
      </w:r>
      <w:r w:rsidRPr="002E3188">
        <w:rPr>
          <w:rFonts w:eastAsiaTheme="minorHAnsi"/>
          <w:bCs/>
          <w:sz w:val="24"/>
          <w:szCs w:val="18"/>
        </w:rPr>
        <w:t xml:space="preserve">nie starším ako tri mesiace,  </w:t>
      </w:r>
    </w:p>
    <w:p w14:paraId="13DF73DE" w14:textId="77777777" w:rsidR="003423B7" w:rsidRPr="002E3188" w:rsidRDefault="00480937" w:rsidP="001C2A7F">
      <w:pPr>
        <w:pStyle w:val="Odsekzoznamu"/>
        <w:numPr>
          <w:ilvl w:val="0"/>
          <w:numId w:val="36"/>
        </w:numPr>
        <w:autoSpaceDE w:val="0"/>
        <w:autoSpaceDN w:val="0"/>
        <w:adjustRightInd w:val="0"/>
        <w:ind w:left="851" w:hanging="284"/>
        <w:rPr>
          <w:rFonts w:eastAsiaTheme="minorHAnsi"/>
          <w:bCs/>
          <w:sz w:val="24"/>
          <w:szCs w:val="18"/>
        </w:rPr>
      </w:pPr>
      <w:r w:rsidRPr="002E3188">
        <w:rPr>
          <w:rFonts w:eastAsiaTheme="minorHAnsi"/>
          <w:bCs/>
          <w:sz w:val="24"/>
          <w:szCs w:val="18"/>
        </w:rPr>
        <w:t xml:space="preserve">písm. d) doloženým potvrdením príslušného súdu nie starším ako tri mesiace,  </w:t>
      </w:r>
    </w:p>
    <w:p w14:paraId="7E6CC9D6" w14:textId="77777777" w:rsidR="003423B7" w:rsidRPr="002E3188" w:rsidRDefault="00480937" w:rsidP="001C2A7F">
      <w:pPr>
        <w:pStyle w:val="Odsekzoznamu"/>
        <w:numPr>
          <w:ilvl w:val="0"/>
          <w:numId w:val="36"/>
        </w:numPr>
        <w:autoSpaceDE w:val="0"/>
        <w:autoSpaceDN w:val="0"/>
        <w:adjustRightInd w:val="0"/>
        <w:ind w:left="851" w:hanging="284"/>
        <w:rPr>
          <w:rFonts w:eastAsiaTheme="minorHAnsi"/>
          <w:bCs/>
          <w:sz w:val="24"/>
          <w:szCs w:val="18"/>
        </w:rPr>
      </w:pPr>
      <w:r w:rsidRPr="002E3188">
        <w:rPr>
          <w:rFonts w:eastAsiaTheme="minorHAnsi"/>
          <w:bCs/>
          <w:sz w:val="24"/>
          <w:szCs w:val="18"/>
        </w:rPr>
        <w:t xml:space="preserve">písm. e) doloženým dokladom o </w:t>
      </w:r>
      <w:r w:rsidRPr="002E3188">
        <w:rPr>
          <w:rFonts w:eastAsiaTheme="minorHAnsi"/>
          <w:b/>
          <w:bCs/>
          <w:sz w:val="24"/>
          <w:szCs w:val="18"/>
        </w:rPr>
        <w:t>oprávnení dodávať tovar</w:t>
      </w:r>
      <w:r w:rsidRPr="002E3188">
        <w:rPr>
          <w:rFonts w:eastAsiaTheme="minorHAnsi"/>
          <w:bCs/>
          <w:sz w:val="24"/>
          <w:szCs w:val="18"/>
        </w:rPr>
        <w:t xml:space="preserve">, uskutočňovať stavebné práce alebo poskytovať službu, ktorý zodpovedá predmetu zákazky,  </w:t>
      </w:r>
    </w:p>
    <w:p w14:paraId="2E880DCE" w14:textId="77777777" w:rsidR="003423B7" w:rsidRPr="002E3188" w:rsidRDefault="00480937" w:rsidP="001C2A7F">
      <w:pPr>
        <w:pStyle w:val="Odsekzoznamu"/>
        <w:numPr>
          <w:ilvl w:val="0"/>
          <w:numId w:val="36"/>
        </w:numPr>
        <w:autoSpaceDE w:val="0"/>
        <w:autoSpaceDN w:val="0"/>
        <w:adjustRightInd w:val="0"/>
        <w:ind w:left="851" w:hanging="284"/>
        <w:rPr>
          <w:rFonts w:eastAsiaTheme="minorHAnsi"/>
          <w:bCs/>
          <w:sz w:val="24"/>
          <w:szCs w:val="18"/>
        </w:rPr>
      </w:pPr>
      <w:r w:rsidRPr="002E3188">
        <w:rPr>
          <w:rFonts w:eastAsiaTheme="minorHAnsi"/>
          <w:bCs/>
          <w:sz w:val="24"/>
          <w:szCs w:val="18"/>
        </w:rPr>
        <w:t xml:space="preserve">písm. f) doloženým čestným vyhlásením. </w:t>
      </w:r>
    </w:p>
    <w:p w14:paraId="34866371" w14:textId="77777777" w:rsidR="003423B7" w:rsidRDefault="003423B7" w:rsidP="00B22EA3">
      <w:pPr>
        <w:autoSpaceDE w:val="0"/>
        <w:autoSpaceDN w:val="0"/>
        <w:adjustRightInd w:val="0"/>
        <w:ind w:left="851" w:hanging="284"/>
        <w:rPr>
          <w:rFonts w:eastAsiaTheme="minorHAnsi"/>
          <w:bCs/>
          <w:sz w:val="24"/>
          <w:szCs w:val="18"/>
        </w:rPr>
      </w:pPr>
    </w:p>
    <w:p w14:paraId="22A1A418" w14:textId="77777777" w:rsidR="00930903" w:rsidRDefault="003423B7" w:rsidP="00B22EA3">
      <w:pPr>
        <w:autoSpaceDE w:val="0"/>
        <w:autoSpaceDN w:val="0"/>
        <w:adjustRightInd w:val="0"/>
        <w:ind w:left="567" w:hanging="567"/>
        <w:jc w:val="both"/>
        <w:rPr>
          <w:rFonts w:eastAsiaTheme="minorHAnsi"/>
          <w:bCs/>
          <w:sz w:val="24"/>
          <w:szCs w:val="18"/>
        </w:rPr>
      </w:pPr>
      <w:r>
        <w:rPr>
          <w:rFonts w:eastAsiaTheme="minorHAnsi"/>
          <w:bCs/>
          <w:sz w:val="24"/>
          <w:szCs w:val="18"/>
        </w:rPr>
        <w:t xml:space="preserve">1.3 </w:t>
      </w:r>
      <w:r w:rsidR="002E3188">
        <w:rPr>
          <w:rFonts w:eastAsiaTheme="minorHAnsi"/>
          <w:bCs/>
          <w:sz w:val="24"/>
          <w:szCs w:val="18"/>
        </w:rPr>
        <w:tab/>
      </w:r>
      <w:r w:rsidR="00480937" w:rsidRPr="003423B7">
        <w:rPr>
          <w:rFonts w:eastAsiaTheme="minorHAnsi"/>
          <w:bCs/>
          <w:sz w:val="24"/>
          <w:szCs w:val="18"/>
        </w:rPr>
        <w:t>Hospodársky subjekt vo verejnom obstarávaní môže preukázať splnenie podmienok účasti osobného postavenia zápisom do zoznamu hospodárskych subjektov</w:t>
      </w:r>
      <w:r w:rsidR="009C24AA">
        <w:rPr>
          <w:rFonts w:eastAsiaTheme="minorHAnsi"/>
          <w:bCs/>
          <w:sz w:val="24"/>
          <w:szCs w:val="18"/>
        </w:rPr>
        <w:t xml:space="preserve"> (§ 152 zákona)</w:t>
      </w:r>
      <w:r w:rsidR="00480937" w:rsidRPr="003423B7">
        <w:rPr>
          <w:rFonts w:eastAsiaTheme="minorHAnsi"/>
          <w:bCs/>
          <w:sz w:val="24"/>
          <w:szCs w:val="18"/>
        </w:rPr>
        <w:t>. Splnenie podmienok účasti môže uchádzač preukázať vyplneným jednotným európskym dokumentom (JED) podľa § 39 ods. (1) zákona, pričom musí byť zrejmé, že rozsahom, obsahom aj spôsobom spĺňa podmienky účasti preukazované j</w:t>
      </w:r>
      <w:r w:rsidR="00930903">
        <w:rPr>
          <w:rFonts w:eastAsiaTheme="minorHAnsi"/>
          <w:bCs/>
          <w:sz w:val="24"/>
          <w:szCs w:val="18"/>
        </w:rPr>
        <w:t xml:space="preserve">ednotným európskym dokumentom, </w:t>
      </w:r>
      <w:r w:rsidR="00480937" w:rsidRPr="003423B7">
        <w:rPr>
          <w:rFonts w:eastAsiaTheme="minorHAnsi"/>
          <w:bCs/>
          <w:sz w:val="24"/>
          <w:szCs w:val="18"/>
        </w:rPr>
        <w:t xml:space="preserve">stanovené verejným obstarávateľom ku dňu predkladania ponúk a je schopný túto skutočnosť preukázať. Vyžaduje sa predloženie originálov alebo úradne osvedčených kópií všetkých dokladov uvedených podľa tohto bodu súťažných podkladov. </w:t>
      </w:r>
    </w:p>
    <w:p w14:paraId="2E20EF7B" w14:textId="77777777" w:rsidR="006F241C" w:rsidRDefault="006F241C" w:rsidP="00B22EA3">
      <w:pPr>
        <w:autoSpaceDE w:val="0"/>
        <w:autoSpaceDN w:val="0"/>
        <w:adjustRightInd w:val="0"/>
        <w:ind w:left="567" w:hanging="567"/>
        <w:jc w:val="both"/>
        <w:rPr>
          <w:rFonts w:eastAsiaTheme="minorHAnsi"/>
          <w:bCs/>
          <w:sz w:val="24"/>
          <w:szCs w:val="18"/>
        </w:rPr>
      </w:pPr>
    </w:p>
    <w:p w14:paraId="40901574" w14:textId="77777777" w:rsidR="006F241C" w:rsidRDefault="00930903" w:rsidP="00B22EA3">
      <w:pPr>
        <w:ind w:left="567" w:hanging="567"/>
        <w:jc w:val="both"/>
        <w:rPr>
          <w:rFonts w:eastAsiaTheme="minorHAnsi"/>
          <w:sz w:val="24"/>
          <w:szCs w:val="24"/>
        </w:rPr>
      </w:pPr>
      <w:r w:rsidRPr="006F241C">
        <w:rPr>
          <w:rFonts w:eastAsiaTheme="minorHAnsi"/>
          <w:sz w:val="24"/>
          <w:szCs w:val="24"/>
        </w:rPr>
        <w:t xml:space="preserve">1.4 </w:t>
      </w:r>
      <w:r w:rsidR="002E3188">
        <w:rPr>
          <w:rFonts w:eastAsiaTheme="minorHAnsi"/>
          <w:sz w:val="24"/>
          <w:szCs w:val="24"/>
        </w:rPr>
        <w:tab/>
      </w:r>
      <w:r w:rsidR="00480937" w:rsidRPr="00C1335F">
        <w:rPr>
          <w:rFonts w:eastAsiaTheme="minorHAnsi"/>
          <w:sz w:val="24"/>
          <w:szCs w:val="24"/>
          <w:u w:val="single"/>
        </w:rPr>
        <w:t>Odôvodnenie primeranosti:</w:t>
      </w:r>
      <w:r w:rsidR="00480937" w:rsidRPr="006F241C">
        <w:rPr>
          <w:rFonts w:eastAsiaTheme="minorHAnsi"/>
          <w:sz w:val="24"/>
          <w:szCs w:val="24"/>
        </w:rPr>
        <w:t xml:space="preserve"> Povinnosť požiadavky na preukázanie osobného postavenia </w:t>
      </w:r>
    </w:p>
    <w:p w14:paraId="7293DFD3" w14:textId="77777777" w:rsidR="00480937" w:rsidRPr="006F241C" w:rsidRDefault="00480937" w:rsidP="00B22EA3">
      <w:pPr>
        <w:ind w:left="567"/>
        <w:jc w:val="both"/>
        <w:rPr>
          <w:sz w:val="24"/>
          <w:szCs w:val="24"/>
        </w:rPr>
      </w:pPr>
      <w:r w:rsidRPr="006F241C">
        <w:rPr>
          <w:rFonts w:eastAsiaTheme="minorHAnsi"/>
          <w:sz w:val="24"/>
          <w:szCs w:val="24"/>
        </w:rPr>
        <w:t xml:space="preserve">uchádzača je obligatórnou podmienkou zákona o verejnom obstarávaní. Splnenie podmienky účasti podľa § 32 ods. 1 písm. e) zákona o verejnom obstarávaní preukazuje člen skupiny len vo vzťahu k tej časti predmetu zákazky, ktorú má zabezpečiť.  Doklady preukazujúce splnenie podmienok účasti uchádzač vkladá v ponuke elektronicky do IS </w:t>
      </w:r>
      <w:r w:rsidR="00930903" w:rsidRPr="006F241C">
        <w:rPr>
          <w:rFonts w:eastAsiaTheme="minorHAnsi"/>
          <w:sz w:val="24"/>
          <w:szCs w:val="24"/>
        </w:rPr>
        <w:t>eZakazky</w:t>
      </w:r>
      <w:r w:rsidRPr="006F241C">
        <w:rPr>
          <w:rFonts w:eastAsiaTheme="minorHAnsi"/>
          <w:sz w:val="24"/>
          <w:szCs w:val="24"/>
        </w:rPr>
        <w:t xml:space="preserve"> v jednej z nasledujúcich foriem: - vo forme naskenovaného dokumentu obsahujúceho podpis štatutárneho zástupcu uchádzača, resp. ním poverenej osoby na základe splnomocnenia, - vo forme súboru obsahujúceho potvrdenie o zaručenej elektronickej konverzii (ak dokument obsahuje podpis alebo odtlačok pečiatky inej osoby/inštitúcie), - vo forme súboru bez potvrdenia o zaručenej elektronickej konverzii (ak obsah súboru je možné elektronicky overiť u inštitúcie, ktorá doklad vydala). </w:t>
      </w:r>
      <w:r w:rsidR="00F02E02" w:rsidRPr="006F241C">
        <w:rPr>
          <w:sz w:val="24"/>
          <w:szCs w:val="24"/>
        </w:rPr>
        <w:t>§ 32 Ak uchádzač nie je zapísaný v zozname hospodárskych subjektov, predkladá predmetné doklady v needitovateľnej forme vo formáte „pdf“ podpísané elektronicky inštitúciou, ktorá potvrdenie vydala. Ak</w:t>
      </w:r>
      <w:r w:rsidR="00F02E02" w:rsidRPr="00D61FA6">
        <w:rPr>
          <w:sz w:val="24"/>
          <w:szCs w:val="24"/>
        </w:rPr>
        <w:t xml:space="preserve"> </w:t>
      </w:r>
      <w:r w:rsidR="002E3188" w:rsidRPr="00D61FA6">
        <w:rPr>
          <w:rFonts w:eastAsia="Arial Narrow"/>
          <w:sz w:val="24"/>
          <w:szCs w:val="24"/>
        </w:rPr>
        <w:t xml:space="preserve">uchádzač </w:t>
      </w:r>
      <w:r w:rsidR="00F02E02" w:rsidRPr="006F241C">
        <w:rPr>
          <w:sz w:val="24"/>
          <w:szCs w:val="24"/>
        </w:rPr>
        <w:t>predkladá JED, či čestné vyhlásenie (platí iba pre podlimit), predkladá tento doklad v needitovateľnej forme vo formáte „pdf“.  Dokumenty uvedie v Krycom liste ponuky.</w:t>
      </w:r>
    </w:p>
    <w:p w14:paraId="2DFE95F1" w14:textId="77777777" w:rsidR="00930903" w:rsidRDefault="00930903" w:rsidP="00930903">
      <w:pPr>
        <w:autoSpaceDE w:val="0"/>
        <w:autoSpaceDN w:val="0"/>
        <w:adjustRightInd w:val="0"/>
        <w:jc w:val="both"/>
        <w:rPr>
          <w:rFonts w:eastAsiaTheme="minorHAnsi"/>
          <w:bCs/>
          <w:sz w:val="24"/>
          <w:szCs w:val="18"/>
        </w:rPr>
      </w:pPr>
    </w:p>
    <w:p w14:paraId="1ACB14CC" w14:textId="77777777" w:rsidR="00B25B87" w:rsidRPr="00B22EA3" w:rsidRDefault="00480937" w:rsidP="001C2A7F">
      <w:pPr>
        <w:pStyle w:val="Odsekzoznamu"/>
        <w:numPr>
          <w:ilvl w:val="6"/>
          <w:numId w:val="46"/>
        </w:numPr>
        <w:autoSpaceDE w:val="0"/>
        <w:autoSpaceDN w:val="0"/>
        <w:adjustRightInd w:val="0"/>
        <w:ind w:left="567" w:hanging="567"/>
        <w:jc w:val="both"/>
        <w:rPr>
          <w:rFonts w:eastAsiaTheme="minorHAnsi"/>
          <w:b/>
          <w:bCs/>
          <w:sz w:val="24"/>
          <w:szCs w:val="18"/>
        </w:rPr>
      </w:pPr>
      <w:r w:rsidRPr="00B22EA3">
        <w:rPr>
          <w:rFonts w:eastAsiaTheme="minorHAnsi"/>
          <w:b/>
          <w:bCs/>
          <w:sz w:val="24"/>
          <w:szCs w:val="18"/>
        </w:rPr>
        <w:t>E</w:t>
      </w:r>
      <w:r w:rsidR="00B25B87" w:rsidRPr="00B22EA3">
        <w:rPr>
          <w:rFonts w:eastAsiaTheme="minorHAnsi"/>
          <w:b/>
          <w:bCs/>
          <w:sz w:val="24"/>
          <w:szCs w:val="18"/>
        </w:rPr>
        <w:t>konomické a finančné postaveni</w:t>
      </w:r>
      <w:r w:rsidR="004E3486" w:rsidRPr="00B22EA3">
        <w:rPr>
          <w:rFonts w:eastAsiaTheme="minorHAnsi"/>
          <w:b/>
          <w:bCs/>
          <w:sz w:val="24"/>
          <w:szCs w:val="18"/>
        </w:rPr>
        <w:t>e</w:t>
      </w:r>
    </w:p>
    <w:p w14:paraId="7BE98C34" w14:textId="77777777" w:rsidR="00B25B87" w:rsidRDefault="00B25B87" w:rsidP="00B25B87">
      <w:pPr>
        <w:autoSpaceDE w:val="0"/>
        <w:autoSpaceDN w:val="0"/>
        <w:adjustRightInd w:val="0"/>
        <w:rPr>
          <w:rFonts w:eastAsiaTheme="minorHAnsi"/>
          <w:b/>
          <w:bCs/>
          <w:sz w:val="24"/>
          <w:szCs w:val="18"/>
        </w:rPr>
      </w:pPr>
    </w:p>
    <w:p w14:paraId="49B4ACA3" w14:textId="77777777" w:rsidR="002E3188" w:rsidRPr="00B22EA3" w:rsidRDefault="009D541B" w:rsidP="00B22EA3">
      <w:pPr>
        <w:autoSpaceDE w:val="0"/>
        <w:autoSpaceDN w:val="0"/>
        <w:adjustRightInd w:val="0"/>
        <w:ind w:left="567" w:hanging="567"/>
        <w:jc w:val="both"/>
        <w:rPr>
          <w:rFonts w:eastAsiaTheme="minorHAnsi"/>
          <w:b/>
          <w:bCs/>
          <w:sz w:val="24"/>
          <w:szCs w:val="18"/>
        </w:rPr>
      </w:pPr>
      <w:r w:rsidRPr="00B25B87">
        <w:rPr>
          <w:rFonts w:eastAsiaTheme="minorHAnsi"/>
          <w:bCs/>
          <w:sz w:val="24"/>
          <w:szCs w:val="18"/>
        </w:rPr>
        <w:t>2.1</w:t>
      </w:r>
      <w:r w:rsidR="002E3188">
        <w:rPr>
          <w:rFonts w:eastAsiaTheme="minorHAnsi"/>
          <w:bCs/>
          <w:sz w:val="24"/>
          <w:szCs w:val="18"/>
        </w:rPr>
        <w:tab/>
      </w:r>
      <w:r w:rsidR="002E3188" w:rsidRPr="00D61FA6">
        <w:rPr>
          <w:rFonts w:eastAsia="Arial Narrow"/>
          <w:sz w:val="24"/>
          <w:szCs w:val="24"/>
        </w:rPr>
        <w:t xml:space="preserve">Uchádzač </w:t>
      </w:r>
      <w:r w:rsidR="00C0664F" w:rsidRPr="00D61FA6">
        <w:rPr>
          <w:rFonts w:eastAsiaTheme="minorHAnsi"/>
          <w:bCs/>
          <w:sz w:val="24"/>
          <w:szCs w:val="18"/>
        </w:rPr>
        <w:t xml:space="preserve">preukáže svoje finančné postavenie podľa </w:t>
      </w:r>
      <w:r w:rsidR="00C0664F" w:rsidRPr="00D61FA6">
        <w:rPr>
          <w:rFonts w:eastAsiaTheme="minorHAnsi"/>
          <w:b/>
          <w:bCs/>
          <w:sz w:val="24"/>
          <w:szCs w:val="18"/>
        </w:rPr>
        <w:t xml:space="preserve">§ 33 ods. 1 písm. d) </w:t>
      </w:r>
      <w:r w:rsidR="00C0664F" w:rsidRPr="00D61FA6">
        <w:rPr>
          <w:rFonts w:eastAsiaTheme="minorHAnsi"/>
          <w:bCs/>
          <w:sz w:val="24"/>
          <w:szCs w:val="18"/>
        </w:rPr>
        <w:t xml:space="preserve">prehľadu o </w:t>
      </w:r>
      <w:r w:rsidR="00C0664F" w:rsidRPr="00C0664F">
        <w:rPr>
          <w:rFonts w:eastAsiaTheme="minorHAnsi"/>
          <w:bCs/>
          <w:sz w:val="24"/>
          <w:szCs w:val="18"/>
        </w:rPr>
        <w:t xml:space="preserve">celkovom obrate a ak je to vhodné, prehľadu o dosiahnutom obrate </w:t>
      </w:r>
      <w:r w:rsidR="00C0664F" w:rsidRPr="00C0664F">
        <w:rPr>
          <w:rFonts w:eastAsiaTheme="minorHAnsi"/>
          <w:b/>
          <w:bCs/>
          <w:sz w:val="24"/>
          <w:szCs w:val="18"/>
        </w:rPr>
        <w:t xml:space="preserve">v oblasti, ktorej sa predmet zákazky týka, </w:t>
      </w:r>
      <w:r w:rsidR="00C0664F" w:rsidRPr="00C0664F">
        <w:rPr>
          <w:rFonts w:eastAsiaTheme="minorHAnsi"/>
          <w:bCs/>
          <w:sz w:val="24"/>
          <w:szCs w:val="18"/>
        </w:rPr>
        <w:t xml:space="preserve">najviac za posledné tri hospodárske roky, za ktoré sú dostupné v závislosti od vzniku alebo začatia prevádzkovania činnosti </w:t>
      </w:r>
      <w:r w:rsidR="00C0664F" w:rsidRPr="00C0664F">
        <w:rPr>
          <w:rFonts w:eastAsiaTheme="minorHAnsi"/>
          <w:b/>
          <w:bCs/>
          <w:sz w:val="24"/>
          <w:szCs w:val="18"/>
        </w:rPr>
        <w:t>Minimálna požadovaná úroveň finančného a ekonomického postavenia</w:t>
      </w:r>
      <w:r w:rsidR="00C0664F" w:rsidRPr="00C0664F">
        <w:rPr>
          <w:rFonts w:eastAsiaTheme="minorHAnsi"/>
          <w:bCs/>
          <w:sz w:val="24"/>
          <w:szCs w:val="18"/>
        </w:rPr>
        <w:t>:</w:t>
      </w:r>
      <w:r w:rsidR="00D61FA6">
        <w:rPr>
          <w:rFonts w:eastAsiaTheme="minorHAnsi"/>
          <w:bCs/>
          <w:sz w:val="24"/>
          <w:szCs w:val="18"/>
        </w:rPr>
        <w:t xml:space="preserve"> </w:t>
      </w:r>
      <w:r w:rsidR="00C0664F" w:rsidRPr="00C0664F">
        <w:rPr>
          <w:rFonts w:eastAsiaTheme="minorHAnsi"/>
          <w:bCs/>
          <w:sz w:val="24"/>
          <w:szCs w:val="18"/>
        </w:rPr>
        <w:t>Prehľad o celkovom dosiahnutom obrate v</w:t>
      </w:r>
      <w:r w:rsidR="00C0664F">
        <w:rPr>
          <w:rFonts w:eastAsiaTheme="minorHAnsi"/>
          <w:bCs/>
          <w:sz w:val="24"/>
          <w:szCs w:val="18"/>
        </w:rPr>
        <w:t xml:space="preserve"> úhrnnej </w:t>
      </w:r>
      <w:r w:rsidR="00C0664F" w:rsidRPr="00C0664F">
        <w:rPr>
          <w:rFonts w:eastAsiaTheme="minorHAnsi"/>
          <w:bCs/>
          <w:sz w:val="24"/>
          <w:szCs w:val="18"/>
        </w:rPr>
        <w:t xml:space="preserve">výške </w:t>
      </w:r>
      <w:r w:rsidR="00C0664F">
        <w:rPr>
          <w:rFonts w:eastAsiaTheme="minorHAnsi"/>
          <w:bCs/>
          <w:sz w:val="24"/>
          <w:szCs w:val="18"/>
        </w:rPr>
        <w:t xml:space="preserve">za jednotlivé časti zákazky </w:t>
      </w:r>
      <w:r w:rsidR="00C0664F" w:rsidRPr="00C0664F">
        <w:rPr>
          <w:rFonts w:eastAsiaTheme="minorHAnsi"/>
          <w:b/>
          <w:bCs/>
          <w:sz w:val="24"/>
          <w:szCs w:val="18"/>
        </w:rPr>
        <w:t>200 000,00,- EUR</w:t>
      </w:r>
      <w:r w:rsidR="00C0664F" w:rsidRPr="00C0664F">
        <w:rPr>
          <w:rFonts w:eastAsiaTheme="minorHAnsi"/>
          <w:bCs/>
          <w:sz w:val="24"/>
          <w:szCs w:val="18"/>
        </w:rPr>
        <w:t xml:space="preserve"> alebo ekvivalent v inej mene za posledné 3 hospodárske roky alebo za hospodárske roky, za ktoré sú dostupné v závislosti od vzniku alebo začatia prevádzkovania činnosti –</w:t>
      </w:r>
      <w:r w:rsidR="00C0664F" w:rsidRPr="00D61FA6">
        <w:rPr>
          <w:rFonts w:eastAsiaTheme="minorHAnsi"/>
          <w:bCs/>
          <w:sz w:val="24"/>
          <w:szCs w:val="18"/>
        </w:rPr>
        <w:t xml:space="preserve"> </w:t>
      </w:r>
      <w:r w:rsidR="00C0664F" w:rsidRPr="00D61FA6">
        <w:rPr>
          <w:rFonts w:eastAsiaTheme="minorHAnsi"/>
          <w:bCs/>
          <w:sz w:val="24"/>
          <w:szCs w:val="18"/>
          <w:u w:val="single"/>
        </w:rPr>
        <w:t>uchádzač</w:t>
      </w:r>
      <w:r w:rsidR="00D5446C" w:rsidRPr="00D61FA6">
        <w:rPr>
          <w:rFonts w:eastAsia="Arial Narrow"/>
          <w:sz w:val="24"/>
          <w:szCs w:val="24"/>
          <w:u w:val="single"/>
        </w:rPr>
        <w:t xml:space="preserve"> </w:t>
      </w:r>
      <w:r w:rsidR="00C0664F" w:rsidRPr="00D5446C">
        <w:rPr>
          <w:rFonts w:eastAsiaTheme="minorHAnsi"/>
          <w:bCs/>
          <w:sz w:val="24"/>
          <w:szCs w:val="18"/>
          <w:u w:val="single"/>
        </w:rPr>
        <w:t>preukazuje</w:t>
      </w:r>
      <w:r w:rsidR="00C0664F" w:rsidRPr="00C0664F">
        <w:rPr>
          <w:rFonts w:eastAsiaTheme="minorHAnsi"/>
          <w:bCs/>
          <w:sz w:val="24"/>
          <w:szCs w:val="18"/>
          <w:u w:val="single"/>
        </w:rPr>
        <w:t xml:space="preserve"> prehľadom o celkovom obrate.</w:t>
      </w:r>
      <w:r w:rsidR="00C0664F" w:rsidRPr="00C0664F">
        <w:rPr>
          <w:rFonts w:eastAsiaTheme="minorHAnsi"/>
          <w:bCs/>
          <w:sz w:val="24"/>
          <w:szCs w:val="18"/>
        </w:rPr>
        <w:t xml:space="preserve"> Pokiaľ je</w:t>
      </w:r>
      <w:r w:rsidR="00C0664F" w:rsidRPr="00804431">
        <w:rPr>
          <w:rFonts w:eastAsiaTheme="minorHAnsi"/>
          <w:bCs/>
          <w:sz w:val="24"/>
          <w:szCs w:val="18"/>
        </w:rPr>
        <w:t xml:space="preserve"> </w:t>
      </w:r>
      <w:r w:rsidR="00D61FA6" w:rsidRPr="00804431">
        <w:rPr>
          <w:rFonts w:eastAsia="Arial Narrow"/>
          <w:sz w:val="24"/>
          <w:szCs w:val="24"/>
        </w:rPr>
        <w:t>uchádzač</w:t>
      </w:r>
      <w:r w:rsidR="00D5446C" w:rsidRPr="00804431">
        <w:rPr>
          <w:rFonts w:eastAsia="Arial Narrow"/>
          <w:sz w:val="24"/>
          <w:szCs w:val="24"/>
        </w:rPr>
        <w:t xml:space="preserve"> </w:t>
      </w:r>
      <w:r w:rsidR="00C0664F" w:rsidRPr="00C0664F">
        <w:rPr>
          <w:rFonts w:eastAsiaTheme="minorHAnsi"/>
          <w:bCs/>
          <w:sz w:val="24"/>
          <w:szCs w:val="18"/>
        </w:rPr>
        <w:t xml:space="preserve">vedený na </w:t>
      </w:r>
      <w:hyperlink r:id="rId33" w:history="1">
        <w:r w:rsidR="00C0664F" w:rsidRPr="00C0664F">
          <w:rPr>
            <w:rStyle w:val="Hypertextovprepojenie"/>
            <w:rFonts w:eastAsiaTheme="minorHAnsi"/>
            <w:bCs/>
            <w:sz w:val="24"/>
            <w:szCs w:val="18"/>
          </w:rPr>
          <w:t>www.registeruz.sk</w:t>
        </w:r>
      </w:hyperlink>
      <w:r w:rsidR="002E3188">
        <w:rPr>
          <w:rFonts w:eastAsiaTheme="minorHAnsi"/>
          <w:bCs/>
          <w:sz w:val="24"/>
          <w:szCs w:val="18"/>
        </w:rPr>
        <w:t xml:space="preserve"> -  stačí uviesť odkaz.</w:t>
      </w:r>
    </w:p>
    <w:p w14:paraId="334FCBE6" w14:textId="77777777" w:rsidR="002E3188" w:rsidRDefault="002E3188" w:rsidP="00B22EA3">
      <w:pPr>
        <w:autoSpaceDE w:val="0"/>
        <w:autoSpaceDN w:val="0"/>
        <w:adjustRightInd w:val="0"/>
        <w:ind w:left="567" w:hanging="567"/>
        <w:jc w:val="both"/>
        <w:rPr>
          <w:rFonts w:eastAsiaTheme="minorHAnsi"/>
          <w:bCs/>
          <w:sz w:val="24"/>
          <w:szCs w:val="18"/>
        </w:rPr>
      </w:pPr>
    </w:p>
    <w:p w14:paraId="174DF280" w14:textId="77777777" w:rsidR="00C0664F" w:rsidRPr="00C0664F" w:rsidRDefault="006F241C" w:rsidP="00B22EA3">
      <w:pPr>
        <w:autoSpaceDE w:val="0"/>
        <w:autoSpaceDN w:val="0"/>
        <w:adjustRightInd w:val="0"/>
        <w:ind w:left="567" w:hanging="567"/>
        <w:jc w:val="both"/>
        <w:rPr>
          <w:rFonts w:eastAsiaTheme="minorHAnsi"/>
          <w:bCs/>
          <w:sz w:val="24"/>
          <w:szCs w:val="18"/>
        </w:rPr>
      </w:pPr>
      <w:r w:rsidRPr="006F241C">
        <w:rPr>
          <w:rFonts w:eastAsiaTheme="minorHAnsi"/>
          <w:bCs/>
          <w:sz w:val="24"/>
          <w:szCs w:val="18"/>
        </w:rPr>
        <w:t>2.2.</w:t>
      </w:r>
      <w:r w:rsidR="002E3188">
        <w:rPr>
          <w:rFonts w:eastAsiaTheme="minorHAnsi"/>
          <w:bCs/>
          <w:sz w:val="24"/>
          <w:szCs w:val="18"/>
        </w:rPr>
        <w:tab/>
      </w:r>
      <w:r w:rsidR="00C0664F" w:rsidRPr="00C1335F">
        <w:rPr>
          <w:rFonts w:eastAsiaTheme="minorHAnsi"/>
          <w:bCs/>
          <w:sz w:val="24"/>
          <w:szCs w:val="18"/>
          <w:u w:val="single"/>
        </w:rPr>
        <w:t xml:space="preserve">Zdôvodnenie podmienok účasti podľa § 38 ods. 5 </w:t>
      </w:r>
      <w:r w:rsidR="002E3188" w:rsidRPr="00C1335F">
        <w:rPr>
          <w:rFonts w:eastAsiaTheme="minorHAnsi"/>
          <w:bCs/>
          <w:sz w:val="24"/>
          <w:szCs w:val="18"/>
          <w:u w:val="single"/>
        </w:rPr>
        <w:t>zákona o verejnom obstarávaní:</w:t>
      </w:r>
      <w:r w:rsidR="002E3188">
        <w:rPr>
          <w:rFonts w:eastAsiaTheme="minorHAnsi"/>
          <w:bCs/>
          <w:sz w:val="24"/>
          <w:szCs w:val="18"/>
        </w:rPr>
        <w:t xml:space="preserve"> </w:t>
      </w:r>
      <w:r w:rsidR="00C0664F" w:rsidRPr="00C0664F">
        <w:rPr>
          <w:rFonts w:eastAsiaTheme="minorHAnsi"/>
          <w:bCs/>
          <w:sz w:val="24"/>
          <w:szCs w:val="18"/>
        </w:rPr>
        <w:t>Podmienky účasti týkajúce sa finančného a ekonomického postavenia určil verejný obstarávateľ v súlade s ustanovením § 33 zákona o verejnom obstarávaní. Požiadavka predložiť prehľad o celkovom obrate v oblasti,  v požadovanej výške je v súlade s § 33 ods. 1 písm. d) zákona o verejnom obstarávaní. Je založená na predpoklade schopnosti budúceho dodávateľa s primeraným finančným pozadím schopným zabezpečiť potrebné finančné prostriedky pre zabezpečenie predmetu obstarávania.</w:t>
      </w:r>
    </w:p>
    <w:p w14:paraId="245CD7F7" w14:textId="77777777" w:rsidR="00C0664F" w:rsidRPr="00C0664F" w:rsidRDefault="00C0664F" w:rsidP="002E3188">
      <w:pPr>
        <w:autoSpaceDE w:val="0"/>
        <w:autoSpaceDN w:val="0"/>
        <w:adjustRightInd w:val="0"/>
        <w:jc w:val="both"/>
        <w:rPr>
          <w:rFonts w:eastAsiaTheme="minorHAnsi"/>
          <w:bCs/>
          <w:sz w:val="24"/>
          <w:szCs w:val="18"/>
        </w:rPr>
      </w:pPr>
    </w:p>
    <w:p w14:paraId="18D5F2CD" w14:textId="77777777" w:rsidR="00C0664F" w:rsidRPr="00C0664F" w:rsidRDefault="006F241C" w:rsidP="00B22EA3">
      <w:pPr>
        <w:autoSpaceDE w:val="0"/>
        <w:autoSpaceDN w:val="0"/>
        <w:adjustRightInd w:val="0"/>
        <w:ind w:left="567" w:hanging="567"/>
        <w:jc w:val="both"/>
        <w:rPr>
          <w:rFonts w:eastAsiaTheme="minorHAnsi"/>
          <w:bCs/>
          <w:sz w:val="24"/>
          <w:szCs w:val="18"/>
        </w:rPr>
      </w:pPr>
      <w:r>
        <w:rPr>
          <w:rFonts w:eastAsiaTheme="minorHAnsi"/>
          <w:bCs/>
          <w:sz w:val="24"/>
          <w:szCs w:val="18"/>
        </w:rPr>
        <w:t>2.3.</w:t>
      </w:r>
      <w:r w:rsidR="00FB45EB" w:rsidRPr="00D61FA6">
        <w:rPr>
          <w:rFonts w:eastAsiaTheme="minorHAnsi"/>
          <w:bCs/>
          <w:sz w:val="24"/>
          <w:szCs w:val="18"/>
        </w:rPr>
        <w:tab/>
      </w:r>
      <w:r w:rsidR="00FB45EB" w:rsidRPr="00D61FA6">
        <w:rPr>
          <w:rFonts w:eastAsia="Arial Narrow"/>
          <w:sz w:val="24"/>
          <w:szCs w:val="24"/>
        </w:rPr>
        <w:t xml:space="preserve">Uchádzač </w:t>
      </w:r>
      <w:r w:rsidR="00C0664F" w:rsidRPr="00C0664F">
        <w:rPr>
          <w:rFonts w:eastAsiaTheme="minorHAnsi"/>
          <w:bCs/>
          <w:sz w:val="24"/>
          <w:szCs w:val="18"/>
        </w:rPr>
        <w:t>môže na preukázanie finančného a ekonomického postavenia využiť finančné</w:t>
      </w:r>
      <w:r w:rsidR="002E3188">
        <w:rPr>
          <w:rFonts w:eastAsiaTheme="minorHAnsi"/>
          <w:bCs/>
          <w:sz w:val="24"/>
          <w:szCs w:val="18"/>
        </w:rPr>
        <w:t xml:space="preserve"> </w:t>
      </w:r>
      <w:r w:rsidR="00C0664F" w:rsidRPr="00C0664F">
        <w:rPr>
          <w:rFonts w:eastAsiaTheme="minorHAnsi"/>
          <w:bCs/>
          <w:sz w:val="24"/>
          <w:szCs w:val="18"/>
        </w:rPr>
        <w:t>zdroje inej osoby, bez ohľadu na ich právny vzťah. V takomto prípade sa postupuje podľa § 33 ods. 2 zákona o verejnom obstarávaní.</w:t>
      </w:r>
    </w:p>
    <w:p w14:paraId="62D074AB" w14:textId="77777777" w:rsidR="006C6EAA" w:rsidRPr="006F241C" w:rsidRDefault="006C6EAA" w:rsidP="002E3188">
      <w:pPr>
        <w:autoSpaceDE w:val="0"/>
        <w:autoSpaceDN w:val="0"/>
        <w:adjustRightInd w:val="0"/>
        <w:jc w:val="both"/>
        <w:rPr>
          <w:rFonts w:eastAsiaTheme="minorHAnsi"/>
          <w:b/>
          <w:bCs/>
          <w:sz w:val="24"/>
          <w:szCs w:val="18"/>
        </w:rPr>
      </w:pPr>
    </w:p>
    <w:p w14:paraId="7218A7EC" w14:textId="77777777" w:rsidR="00480937" w:rsidRPr="00B22EA3" w:rsidRDefault="00480937" w:rsidP="001C2A7F">
      <w:pPr>
        <w:pStyle w:val="Odsekzoznamu"/>
        <w:numPr>
          <w:ilvl w:val="6"/>
          <w:numId w:val="46"/>
        </w:numPr>
        <w:autoSpaceDE w:val="0"/>
        <w:autoSpaceDN w:val="0"/>
        <w:adjustRightInd w:val="0"/>
        <w:ind w:left="567" w:hanging="567"/>
        <w:jc w:val="both"/>
        <w:rPr>
          <w:rFonts w:eastAsiaTheme="minorHAnsi"/>
          <w:b/>
          <w:bCs/>
          <w:sz w:val="24"/>
          <w:szCs w:val="18"/>
        </w:rPr>
      </w:pPr>
      <w:r w:rsidRPr="00B22EA3">
        <w:rPr>
          <w:rFonts w:eastAsiaTheme="minorHAnsi"/>
          <w:b/>
          <w:sz w:val="24"/>
          <w:szCs w:val="24"/>
        </w:rPr>
        <w:t xml:space="preserve">Technická alebo odborná spôsobilosť </w:t>
      </w:r>
    </w:p>
    <w:p w14:paraId="36EF06D7" w14:textId="77777777" w:rsidR="00CC2688" w:rsidRPr="006F241C" w:rsidRDefault="00CC2688" w:rsidP="002E3188">
      <w:pPr>
        <w:jc w:val="both"/>
        <w:rPr>
          <w:rFonts w:eastAsiaTheme="minorHAnsi"/>
          <w:sz w:val="24"/>
          <w:szCs w:val="24"/>
        </w:rPr>
      </w:pPr>
    </w:p>
    <w:p w14:paraId="0AE6348F" w14:textId="77777777" w:rsidR="002818A5" w:rsidRDefault="009D541B" w:rsidP="00B22EA3">
      <w:pPr>
        <w:ind w:left="567" w:hanging="426"/>
        <w:jc w:val="both"/>
        <w:rPr>
          <w:rFonts w:eastAsiaTheme="minorHAnsi"/>
          <w:sz w:val="24"/>
          <w:szCs w:val="24"/>
        </w:rPr>
      </w:pPr>
      <w:r w:rsidRPr="006F241C">
        <w:rPr>
          <w:rFonts w:eastAsiaTheme="minorHAnsi"/>
          <w:sz w:val="24"/>
          <w:szCs w:val="24"/>
        </w:rPr>
        <w:t xml:space="preserve">3.1 </w:t>
      </w:r>
      <w:r w:rsidR="002E3188">
        <w:rPr>
          <w:rFonts w:eastAsiaTheme="minorHAnsi"/>
          <w:sz w:val="24"/>
          <w:szCs w:val="24"/>
        </w:rPr>
        <w:tab/>
      </w:r>
      <w:r w:rsidR="002818A5" w:rsidRPr="00B71ACB">
        <w:rPr>
          <w:rFonts w:eastAsiaTheme="minorHAnsi"/>
          <w:bCs/>
          <w:sz w:val="24"/>
          <w:szCs w:val="18"/>
        </w:rPr>
        <w:t>Vyžaduje sa splnenie podmienok uvedených v § 3</w:t>
      </w:r>
      <w:r w:rsidR="002818A5">
        <w:rPr>
          <w:rFonts w:eastAsiaTheme="minorHAnsi"/>
          <w:bCs/>
          <w:sz w:val="24"/>
          <w:szCs w:val="18"/>
        </w:rPr>
        <w:t>4</w:t>
      </w:r>
      <w:r w:rsidR="002818A5" w:rsidRPr="00B71ACB">
        <w:rPr>
          <w:rFonts w:eastAsiaTheme="minorHAnsi"/>
          <w:bCs/>
          <w:sz w:val="24"/>
          <w:szCs w:val="18"/>
        </w:rPr>
        <w:t xml:space="preserve"> ods. 1 zákona</w:t>
      </w:r>
      <w:r w:rsidR="002818A5">
        <w:rPr>
          <w:rFonts w:eastAsiaTheme="minorHAnsi"/>
          <w:bCs/>
          <w:sz w:val="24"/>
          <w:szCs w:val="18"/>
        </w:rPr>
        <w:t>, pričom v</w:t>
      </w:r>
      <w:r w:rsidR="002818A5" w:rsidRPr="00B71ACB">
        <w:rPr>
          <w:rFonts w:eastAsiaTheme="minorHAnsi"/>
          <w:bCs/>
          <w:sz w:val="24"/>
          <w:szCs w:val="18"/>
        </w:rPr>
        <w:t xml:space="preserve">erejného obstarávania sa môže zúčastniť len ten, kto spĺňa </w:t>
      </w:r>
      <w:r w:rsidR="002818A5">
        <w:rPr>
          <w:rFonts w:eastAsiaTheme="minorHAnsi"/>
          <w:bCs/>
          <w:sz w:val="24"/>
          <w:szCs w:val="18"/>
        </w:rPr>
        <w:t xml:space="preserve">nasledujúce </w:t>
      </w:r>
      <w:r w:rsidR="002818A5" w:rsidRPr="00B71ACB">
        <w:rPr>
          <w:rFonts w:eastAsiaTheme="minorHAnsi"/>
          <w:bCs/>
          <w:sz w:val="24"/>
          <w:szCs w:val="18"/>
        </w:rPr>
        <w:t xml:space="preserve">podmienky účasti týkajúce sa </w:t>
      </w:r>
      <w:r w:rsidR="002818A5">
        <w:rPr>
          <w:rFonts w:eastAsiaTheme="minorHAnsi"/>
          <w:bCs/>
          <w:sz w:val="24"/>
          <w:szCs w:val="18"/>
        </w:rPr>
        <w:t>technickej spôsobilosti alebo odbornej spôsobilosti:</w:t>
      </w:r>
      <w:r w:rsidR="002818A5" w:rsidRPr="006F241C">
        <w:rPr>
          <w:rFonts w:eastAsiaTheme="minorHAnsi"/>
          <w:sz w:val="24"/>
          <w:szCs w:val="24"/>
        </w:rPr>
        <w:t xml:space="preserve"> </w:t>
      </w:r>
    </w:p>
    <w:p w14:paraId="3C7B0C3E" w14:textId="77777777" w:rsidR="002818A5" w:rsidRDefault="002818A5" w:rsidP="00B22EA3">
      <w:pPr>
        <w:ind w:left="567" w:hanging="426"/>
        <w:jc w:val="both"/>
        <w:rPr>
          <w:rFonts w:eastAsiaTheme="minorHAnsi"/>
          <w:sz w:val="24"/>
          <w:szCs w:val="24"/>
        </w:rPr>
      </w:pPr>
    </w:p>
    <w:p w14:paraId="57918C80" w14:textId="77777777" w:rsidR="00FD4A82" w:rsidRDefault="00A65C09" w:rsidP="00294CCE">
      <w:pPr>
        <w:pStyle w:val="Odsekzoznamu"/>
        <w:numPr>
          <w:ilvl w:val="2"/>
          <w:numId w:val="70"/>
        </w:numPr>
        <w:jc w:val="both"/>
        <w:rPr>
          <w:rFonts w:eastAsiaTheme="minorHAnsi"/>
          <w:sz w:val="24"/>
          <w:szCs w:val="24"/>
        </w:rPr>
      </w:pPr>
      <w:r w:rsidRPr="00294CCE">
        <w:rPr>
          <w:rFonts w:eastAsiaTheme="minorHAnsi"/>
          <w:sz w:val="24"/>
          <w:szCs w:val="24"/>
        </w:rPr>
        <w:t>Požaduje sa licencia alebo zmluva na predaj majstrovských klavírov podľa opisu predmetu/časti predmetu zákazky.</w:t>
      </w:r>
    </w:p>
    <w:p w14:paraId="05C7EC83" w14:textId="77777777" w:rsidR="00FD4A82" w:rsidRDefault="00FD4A82" w:rsidP="00294CCE">
      <w:pPr>
        <w:pStyle w:val="Odsekzoznamu"/>
        <w:ind w:left="1286"/>
        <w:jc w:val="both"/>
        <w:rPr>
          <w:rFonts w:eastAsiaTheme="minorHAnsi"/>
          <w:sz w:val="24"/>
          <w:szCs w:val="24"/>
        </w:rPr>
      </w:pPr>
    </w:p>
    <w:p w14:paraId="61C9012E" w14:textId="77777777" w:rsidR="00FD4A82" w:rsidRDefault="00CA759A" w:rsidP="00294CCE">
      <w:pPr>
        <w:pStyle w:val="Odsekzoznamu"/>
        <w:ind w:left="1286"/>
        <w:jc w:val="both"/>
        <w:rPr>
          <w:rFonts w:eastAsiaTheme="minorHAnsi"/>
          <w:sz w:val="24"/>
          <w:szCs w:val="24"/>
        </w:rPr>
      </w:pPr>
      <w:r>
        <w:rPr>
          <w:rFonts w:eastAsiaTheme="minorHAnsi"/>
          <w:sz w:val="24"/>
          <w:szCs w:val="24"/>
        </w:rPr>
        <w:t xml:space="preserve">Splnenie tejto podmienky preukazuje uchádzač predložením dokladu (licencie alebo zmluvy), ktorá ho oprávňuje </w:t>
      </w:r>
      <w:r w:rsidR="006859DE">
        <w:rPr>
          <w:rFonts w:eastAsiaTheme="minorHAnsi"/>
          <w:sz w:val="24"/>
          <w:szCs w:val="24"/>
        </w:rPr>
        <w:t xml:space="preserve">predávať, resp. dodávať iným subjektom (vrátane subjektu v postavení verejného obstarávateľa) tovary rovnakého alebo </w:t>
      </w:r>
      <w:r w:rsidR="006859DE" w:rsidRPr="006F241C">
        <w:rPr>
          <w:rFonts w:eastAsiaTheme="minorHAnsi"/>
          <w:sz w:val="24"/>
          <w:szCs w:val="24"/>
        </w:rPr>
        <w:t>podobného charakteru ako je predmet zákazky</w:t>
      </w:r>
      <w:r w:rsidR="006859DE">
        <w:rPr>
          <w:rFonts w:eastAsiaTheme="minorHAnsi"/>
          <w:sz w:val="24"/>
          <w:szCs w:val="24"/>
        </w:rPr>
        <w:t xml:space="preserve"> alebo jeho časti.</w:t>
      </w:r>
    </w:p>
    <w:p w14:paraId="773F2643" w14:textId="77777777" w:rsidR="00FD4A82" w:rsidRDefault="00FD4A82" w:rsidP="00294CCE">
      <w:pPr>
        <w:pStyle w:val="Odsekzoznamu"/>
        <w:ind w:left="1286"/>
        <w:jc w:val="both"/>
        <w:rPr>
          <w:rFonts w:eastAsiaTheme="minorHAnsi"/>
          <w:sz w:val="24"/>
          <w:szCs w:val="24"/>
        </w:rPr>
      </w:pPr>
    </w:p>
    <w:p w14:paraId="4CABCF67" w14:textId="77777777" w:rsidR="00FD4A82" w:rsidRDefault="00CA759A" w:rsidP="00294CCE">
      <w:pPr>
        <w:pStyle w:val="Odsekzoznamu"/>
        <w:ind w:left="1286"/>
        <w:jc w:val="both"/>
        <w:rPr>
          <w:rFonts w:eastAsiaTheme="minorHAnsi"/>
          <w:sz w:val="24"/>
          <w:szCs w:val="24"/>
        </w:rPr>
      </w:pPr>
      <w:r w:rsidRPr="00C1335F">
        <w:rPr>
          <w:rFonts w:eastAsiaTheme="minorHAnsi"/>
          <w:sz w:val="24"/>
          <w:szCs w:val="24"/>
          <w:u w:val="single"/>
        </w:rPr>
        <w:t>Zdôvodnenie podmienok účasti podľa § 38 ods. 5 zákona o verejnom obstarávaní:</w:t>
      </w:r>
      <w:r w:rsidRPr="006F241C">
        <w:rPr>
          <w:rFonts w:eastAsiaTheme="minorHAnsi"/>
          <w:sz w:val="24"/>
          <w:szCs w:val="24"/>
        </w:rPr>
        <w:t xml:space="preserve"> Dôvodom požadovania stanovenej podmienky účasti je preukázanie </w:t>
      </w:r>
      <w:r>
        <w:rPr>
          <w:rFonts w:eastAsiaTheme="minorHAnsi"/>
          <w:sz w:val="24"/>
          <w:szCs w:val="24"/>
        </w:rPr>
        <w:t>schopnosti, možnosti a oprávnenia uchádzača dodať verejnému obstarávateľovi príslušný tovar, ktorý je predmetom zákazky alebo jeho časti</w:t>
      </w:r>
      <w:r w:rsidRPr="006F241C">
        <w:rPr>
          <w:rFonts w:eastAsiaTheme="minorHAnsi"/>
          <w:sz w:val="24"/>
          <w:szCs w:val="24"/>
        </w:rPr>
        <w:t>.</w:t>
      </w:r>
    </w:p>
    <w:p w14:paraId="76406E05" w14:textId="77777777" w:rsidR="00FD4A82" w:rsidRPr="00294CCE" w:rsidRDefault="00FD4A82" w:rsidP="00294CCE">
      <w:pPr>
        <w:pStyle w:val="Odsekzoznamu"/>
        <w:ind w:left="1286"/>
        <w:jc w:val="both"/>
        <w:rPr>
          <w:rFonts w:eastAsiaTheme="minorHAnsi"/>
          <w:sz w:val="24"/>
          <w:szCs w:val="24"/>
        </w:rPr>
      </w:pPr>
    </w:p>
    <w:p w14:paraId="20C99A39" w14:textId="77777777" w:rsidR="00FD4A82" w:rsidRDefault="002818A5" w:rsidP="00294CCE">
      <w:pPr>
        <w:pStyle w:val="Odsekzoznamu"/>
        <w:numPr>
          <w:ilvl w:val="2"/>
          <w:numId w:val="70"/>
        </w:numPr>
        <w:jc w:val="both"/>
        <w:rPr>
          <w:rFonts w:eastAsiaTheme="minorHAnsi"/>
          <w:sz w:val="24"/>
          <w:szCs w:val="24"/>
        </w:rPr>
      </w:pPr>
      <w:r>
        <w:rPr>
          <w:rFonts w:eastAsiaTheme="minorHAnsi"/>
          <w:sz w:val="24"/>
          <w:szCs w:val="24"/>
        </w:rPr>
        <w:t xml:space="preserve">Požaduje sa podľa </w:t>
      </w:r>
      <w:r w:rsidRPr="006F241C">
        <w:rPr>
          <w:rFonts w:eastAsiaTheme="minorHAnsi"/>
          <w:sz w:val="24"/>
          <w:szCs w:val="24"/>
        </w:rPr>
        <w:t xml:space="preserve">§ 34 ods. 1 písm. </w:t>
      </w:r>
      <w:r>
        <w:rPr>
          <w:rFonts w:eastAsiaTheme="minorHAnsi"/>
          <w:sz w:val="24"/>
          <w:szCs w:val="24"/>
        </w:rPr>
        <w:t>a</w:t>
      </w:r>
      <w:r w:rsidRPr="006F241C">
        <w:rPr>
          <w:rFonts w:eastAsiaTheme="minorHAnsi"/>
          <w:sz w:val="24"/>
          <w:szCs w:val="24"/>
        </w:rPr>
        <w:t xml:space="preserve">) </w:t>
      </w:r>
      <w:r>
        <w:rPr>
          <w:rFonts w:eastAsiaTheme="minorHAnsi"/>
          <w:sz w:val="24"/>
          <w:szCs w:val="24"/>
        </w:rPr>
        <w:t xml:space="preserve">zákona </w:t>
      </w:r>
      <w:r w:rsidR="00A65C09" w:rsidRPr="00294CCE">
        <w:rPr>
          <w:rFonts w:eastAsiaTheme="minorHAnsi"/>
          <w:b/>
          <w:sz w:val="24"/>
          <w:szCs w:val="24"/>
        </w:rPr>
        <w:t>zoznam dodávok tovaru</w:t>
      </w:r>
      <w:r w:rsidRPr="006F241C">
        <w:rPr>
          <w:rFonts w:eastAsiaTheme="minorHAnsi"/>
          <w:sz w:val="24"/>
          <w:szCs w:val="24"/>
        </w:rPr>
        <w:t xml:space="preserve"> uskutočnených za predchádzajúce tri</w:t>
      </w:r>
      <w:r>
        <w:rPr>
          <w:rFonts w:eastAsiaTheme="minorHAnsi"/>
          <w:sz w:val="24"/>
          <w:szCs w:val="24"/>
        </w:rPr>
        <w:t xml:space="preserve"> </w:t>
      </w:r>
      <w:r w:rsidRPr="006F241C">
        <w:rPr>
          <w:rFonts w:eastAsiaTheme="minorHAnsi"/>
          <w:sz w:val="24"/>
          <w:szCs w:val="24"/>
        </w:rPr>
        <w:t>roky od vyhlásenia verejného obstarávania s uvedením cien, miest a lehôt dodania tovaru rovnakého alebo porovnateľného predmetu zákazky; zoznam musí byť doplnený potvrdením o uspokojivom dodaní predmetu zákazky  a zhodnotení dodržania zmluvných podmienok, ak odberateľom</w:t>
      </w:r>
      <w:r>
        <w:rPr>
          <w:rFonts w:eastAsiaTheme="minorHAnsi"/>
          <w:sz w:val="24"/>
          <w:szCs w:val="24"/>
        </w:rPr>
        <w:t>:</w:t>
      </w:r>
    </w:p>
    <w:p w14:paraId="712E3F77" w14:textId="77777777" w:rsidR="00FD4A82" w:rsidRDefault="002818A5" w:rsidP="00294CCE">
      <w:pPr>
        <w:pStyle w:val="Odsekzoznamu"/>
        <w:numPr>
          <w:ilvl w:val="4"/>
          <w:numId w:val="41"/>
        </w:numPr>
        <w:jc w:val="both"/>
        <w:rPr>
          <w:rFonts w:eastAsiaTheme="minorHAnsi"/>
          <w:sz w:val="24"/>
          <w:szCs w:val="24"/>
        </w:rPr>
      </w:pPr>
      <w:r w:rsidRPr="006F241C">
        <w:rPr>
          <w:rFonts w:eastAsiaTheme="minorHAnsi"/>
          <w:sz w:val="24"/>
          <w:szCs w:val="24"/>
        </w:rPr>
        <w:t>bol verejný obstarávateľ alebo obstarávateľ podľa tohto zákona, dokladom je referencia,</w:t>
      </w:r>
    </w:p>
    <w:p w14:paraId="1645B25E" w14:textId="77777777" w:rsidR="00FD4A82" w:rsidRDefault="002818A5" w:rsidP="00294CCE">
      <w:pPr>
        <w:pStyle w:val="Odsekzoznamu"/>
        <w:numPr>
          <w:ilvl w:val="4"/>
          <w:numId w:val="41"/>
        </w:numPr>
        <w:jc w:val="both"/>
        <w:rPr>
          <w:rFonts w:eastAsiaTheme="minorHAnsi"/>
          <w:sz w:val="24"/>
          <w:szCs w:val="24"/>
        </w:rPr>
      </w:pPr>
      <w:r w:rsidRPr="006F241C">
        <w:rPr>
          <w:rFonts w:eastAsiaTheme="minorHAnsi"/>
          <w:sz w:val="24"/>
          <w:szCs w:val="24"/>
        </w:rPr>
        <w:t>bola iná osoba ako verejný obstarávateľ alebo obstarávateľ podľa tohto zákona, dôkaz o plnení potvrdí odberateľ; ak také potvrdenie uchádzač nemá k d</w:t>
      </w:r>
      <w:r>
        <w:rPr>
          <w:rFonts w:eastAsiaTheme="minorHAnsi"/>
          <w:sz w:val="24"/>
          <w:szCs w:val="24"/>
        </w:rPr>
        <w:t xml:space="preserve">ispozícii, vyhlásením uchádzača </w:t>
      </w:r>
      <w:r w:rsidRPr="006F241C">
        <w:rPr>
          <w:rFonts w:eastAsiaTheme="minorHAnsi"/>
          <w:sz w:val="24"/>
          <w:szCs w:val="24"/>
        </w:rPr>
        <w:t>o ich uskutočnení, doplneným dokladom, preukazujúcim ich uskutočnenie alebo zmluvný vzťah, na základe ktorého boli uskutočnené.</w:t>
      </w:r>
    </w:p>
    <w:p w14:paraId="0AD876A0" w14:textId="77777777" w:rsidR="00FD4A82" w:rsidRDefault="00FD4A82" w:rsidP="00294CCE">
      <w:pPr>
        <w:ind w:left="1286"/>
        <w:jc w:val="both"/>
        <w:rPr>
          <w:rFonts w:eastAsiaTheme="minorHAnsi"/>
          <w:sz w:val="24"/>
          <w:szCs w:val="24"/>
        </w:rPr>
      </w:pPr>
    </w:p>
    <w:p w14:paraId="2D4B8DA0" w14:textId="77777777" w:rsidR="00FD4A82" w:rsidRDefault="00784763" w:rsidP="00294CCE">
      <w:pPr>
        <w:ind w:left="1286"/>
        <w:jc w:val="both"/>
        <w:rPr>
          <w:rFonts w:eastAsiaTheme="minorHAnsi"/>
          <w:b/>
          <w:sz w:val="24"/>
          <w:szCs w:val="24"/>
        </w:rPr>
      </w:pPr>
      <w:r w:rsidRPr="00D61FA6">
        <w:rPr>
          <w:rFonts w:eastAsiaTheme="minorHAnsi"/>
          <w:sz w:val="24"/>
          <w:szCs w:val="24"/>
        </w:rPr>
        <w:t xml:space="preserve">Uchádzač </w:t>
      </w:r>
      <w:r w:rsidRPr="006F241C">
        <w:rPr>
          <w:rFonts w:eastAsiaTheme="minorHAnsi"/>
          <w:sz w:val="24"/>
          <w:szCs w:val="24"/>
        </w:rPr>
        <w:t xml:space="preserve">predloží </w:t>
      </w:r>
      <w:r>
        <w:rPr>
          <w:rFonts w:eastAsiaTheme="minorHAnsi"/>
          <w:sz w:val="24"/>
          <w:szCs w:val="24"/>
        </w:rPr>
        <w:t xml:space="preserve">zoznam dodávok rovnakého alebo </w:t>
      </w:r>
      <w:r w:rsidRPr="006F241C">
        <w:rPr>
          <w:rFonts w:eastAsiaTheme="minorHAnsi"/>
          <w:sz w:val="24"/>
          <w:szCs w:val="24"/>
        </w:rPr>
        <w:t>podobného charakteru ako je daný predmet zákazky uskutočnených za predchádzajúce 3 rokov (t. j. tri roky predchádzajúcich poslednému dňu od vyhlásenia verejného obstarávania a v závislosti od vzniku alebo začatia prevádzkovania činnosti) doplnený potvrdeniami o uspokojivom dodaní predmetu zmluvy s uvedením cien, miest, lehôt dodania a zhodnotenia podľa obchodných podmienok</w:t>
      </w:r>
      <w:r w:rsidR="000668C0">
        <w:rPr>
          <w:rFonts w:eastAsiaTheme="minorHAnsi"/>
          <w:sz w:val="24"/>
          <w:szCs w:val="24"/>
        </w:rPr>
        <w:t xml:space="preserve">, </w:t>
      </w:r>
      <w:r w:rsidRPr="006F241C">
        <w:rPr>
          <w:rFonts w:eastAsiaTheme="minorHAnsi"/>
          <w:sz w:val="24"/>
          <w:szCs w:val="24"/>
        </w:rPr>
        <w:t xml:space="preserve">pričom </w:t>
      </w:r>
      <w:r w:rsidR="00E83293">
        <w:rPr>
          <w:rFonts w:eastAsiaTheme="minorHAnsi"/>
          <w:sz w:val="24"/>
          <w:szCs w:val="24"/>
        </w:rPr>
        <w:t xml:space="preserve">celkový </w:t>
      </w:r>
      <w:r w:rsidR="000668C0">
        <w:rPr>
          <w:rFonts w:eastAsiaTheme="minorHAnsi"/>
          <w:sz w:val="24"/>
          <w:szCs w:val="24"/>
        </w:rPr>
        <w:t xml:space="preserve">objem uspokojivého dodania predmetu zmluvy rovnakého alebo porovnateľného charakteru musí za obdobie troch rokov </w:t>
      </w:r>
      <w:r w:rsidR="00E83293">
        <w:rPr>
          <w:rFonts w:eastAsiaTheme="minorHAnsi"/>
          <w:sz w:val="24"/>
          <w:szCs w:val="24"/>
        </w:rPr>
        <w:t>pred vyhlásením verejného obstarávania predstavovať sumu spoločne zodpovedajúcu</w:t>
      </w:r>
      <w:r w:rsidRPr="006F241C">
        <w:rPr>
          <w:rFonts w:eastAsiaTheme="minorHAnsi"/>
          <w:b/>
          <w:sz w:val="24"/>
          <w:szCs w:val="24"/>
        </w:rPr>
        <w:t> hodnote minimálne vo výške predpokladanej hodnoty zákazky</w:t>
      </w:r>
      <w:r w:rsidR="00CA759A">
        <w:rPr>
          <w:rFonts w:eastAsiaTheme="minorHAnsi"/>
          <w:b/>
          <w:sz w:val="24"/>
          <w:szCs w:val="24"/>
        </w:rPr>
        <w:t xml:space="preserve"> alebo jej časti</w:t>
      </w:r>
      <w:r w:rsidR="00A65C09" w:rsidRPr="00294CCE">
        <w:rPr>
          <w:rFonts w:eastAsiaTheme="minorHAnsi"/>
          <w:sz w:val="24"/>
          <w:szCs w:val="24"/>
        </w:rPr>
        <w:t xml:space="preserve"> (v prípade, ak uchádzač podáva ponuku len na časť predmetu zákazky).</w:t>
      </w:r>
      <w:r w:rsidRPr="006F241C">
        <w:rPr>
          <w:rFonts w:eastAsiaTheme="minorHAnsi"/>
          <w:b/>
          <w:sz w:val="24"/>
          <w:szCs w:val="24"/>
        </w:rPr>
        <w:t xml:space="preserve"> </w:t>
      </w:r>
    </w:p>
    <w:p w14:paraId="46850120" w14:textId="77777777" w:rsidR="00FD4A82" w:rsidRDefault="00FD4A82" w:rsidP="00294CCE">
      <w:pPr>
        <w:pStyle w:val="Odsekzoznamu"/>
        <w:ind w:left="1286"/>
        <w:jc w:val="both"/>
        <w:rPr>
          <w:rFonts w:eastAsiaTheme="minorHAnsi"/>
          <w:sz w:val="24"/>
          <w:szCs w:val="24"/>
          <w:u w:val="single"/>
        </w:rPr>
      </w:pPr>
    </w:p>
    <w:p w14:paraId="778905D5" w14:textId="77777777" w:rsidR="00FD4A82" w:rsidRDefault="00784763" w:rsidP="00294CCE">
      <w:pPr>
        <w:pStyle w:val="Odsekzoznamu"/>
        <w:ind w:left="1286"/>
        <w:jc w:val="both"/>
        <w:rPr>
          <w:rFonts w:eastAsiaTheme="minorHAnsi"/>
          <w:sz w:val="24"/>
          <w:szCs w:val="24"/>
        </w:rPr>
      </w:pPr>
      <w:r w:rsidRPr="00C1335F">
        <w:rPr>
          <w:rFonts w:eastAsiaTheme="minorHAnsi"/>
          <w:sz w:val="24"/>
          <w:szCs w:val="24"/>
          <w:u w:val="single"/>
        </w:rPr>
        <w:t>Zdôvodnenie podmienok účasti podľa § 38 ods. 5 zákona o verejnom obstarávaní:</w:t>
      </w:r>
      <w:r w:rsidRPr="006F241C">
        <w:rPr>
          <w:rFonts w:eastAsiaTheme="minorHAnsi"/>
          <w:sz w:val="24"/>
          <w:szCs w:val="24"/>
        </w:rPr>
        <w:t xml:space="preserve"> Dôvodom požadovania stanovenej podmienky účasti je preukázanie skúsenosti a schopnosti zrealizovať rozsah dodávky v stanovenom rozsahu, kvalite a termíne.</w:t>
      </w:r>
    </w:p>
    <w:p w14:paraId="5EB1BB15" w14:textId="77777777" w:rsidR="00FD4A82" w:rsidRDefault="00FD4A82" w:rsidP="00294CCE">
      <w:pPr>
        <w:pStyle w:val="Odsekzoznamu"/>
        <w:ind w:left="1286"/>
        <w:jc w:val="both"/>
        <w:rPr>
          <w:rFonts w:eastAsiaTheme="minorHAnsi"/>
          <w:sz w:val="24"/>
          <w:szCs w:val="24"/>
        </w:rPr>
      </w:pPr>
    </w:p>
    <w:p w14:paraId="6362F476" w14:textId="77777777" w:rsidR="00FD4A82" w:rsidRDefault="00784763" w:rsidP="00294CCE">
      <w:pPr>
        <w:pStyle w:val="Odsekzoznamu"/>
        <w:numPr>
          <w:ilvl w:val="2"/>
          <w:numId w:val="70"/>
        </w:numPr>
        <w:jc w:val="both"/>
        <w:rPr>
          <w:rFonts w:eastAsiaTheme="minorHAnsi"/>
          <w:sz w:val="24"/>
          <w:szCs w:val="24"/>
        </w:rPr>
      </w:pPr>
      <w:r>
        <w:rPr>
          <w:rFonts w:eastAsiaTheme="minorHAnsi"/>
          <w:sz w:val="24"/>
          <w:szCs w:val="24"/>
        </w:rPr>
        <w:t>V súlade s § 34 ods. 1 písm. m) bod 1 zákona verejný obstarávateľ požaduje predloženie vzorky tovaru (hudobného nástroja – klavíra), ktorý sa má dodať.</w:t>
      </w:r>
    </w:p>
    <w:p w14:paraId="664938EB" w14:textId="77777777" w:rsidR="00FD4A82" w:rsidRDefault="00FD4A82" w:rsidP="00294CCE">
      <w:pPr>
        <w:pStyle w:val="Odsekzoznamu"/>
        <w:ind w:left="1286"/>
        <w:jc w:val="both"/>
        <w:rPr>
          <w:rFonts w:eastAsiaTheme="minorHAnsi"/>
          <w:sz w:val="24"/>
          <w:szCs w:val="24"/>
        </w:rPr>
      </w:pPr>
    </w:p>
    <w:p w14:paraId="22197859" w14:textId="77777777" w:rsidR="00FD4A82" w:rsidRDefault="000C483D" w:rsidP="00294CCE">
      <w:pPr>
        <w:pStyle w:val="Odsekzoznamu"/>
        <w:ind w:left="1286"/>
        <w:jc w:val="both"/>
        <w:rPr>
          <w:rFonts w:eastAsiaTheme="minorHAnsi"/>
          <w:sz w:val="24"/>
          <w:szCs w:val="24"/>
        </w:rPr>
      </w:pPr>
      <w:r>
        <w:rPr>
          <w:rFonts w:eastAsiaTheme="minorHAnsi"/>
          <w:sz w:val="24"/>
          <w:szCs w:val="24"/>
        </w:rPr>
        <w:t>Vzhľadom na charakter obstarávaného tovaru nevyžaduje verejný obstarávateľ fyzické predloženie vzorky v rámci svojej ponuky v mieste sídla verejného obstarávateľa. Táto podmienka účasti bude uchádzačom splnená (i) predložením dokladu v rámci ktorého uchádzač deklaruje svoju pripravenosť, resp. oprávnenie zabezpečiť v prospech verejného obstarávateľa predloženie a vyskúšanie príslušnej vzorky ponúkaného tovaru u jeho výrobcu alebo predajcu (špecifikácia a náležitosti tohto dokladu tvoria prílohu č. 6 týchto súťažných podkladov) a súčasne (ii) umožnením vyskúšania tejto vzorky zo strany verejného obstarávateľa a hodnotenia jej kvality za účelom vyhodnotenia ponúk na základe najlepšieho pomeru ceny a kvality.</w:t>
      </w:r>
      <w:r w:rsidR="00BE1EA3">
        <w:rPr>
          <w:rFonts w:eastAsiaTheme="minorHAnsi"/>
          <w:sz w:val="24"/>
          <w:szCs w:val="24"/>
        </w:rPr>
        <w:t xml:space="preserve"> Podrobnosti a podmienky predloženia a vyskúšania vzorky sú uvedené v časti </w:t>
      </w:r>
      <w:r w:rsidR="00333161">
        <w:rPr>
          <w:rFonts w:eastAsiaTheme="minorHAnsi"/>
          <w:sz w:val="24"/>
          <w:szCs w:val="24"/>
        </w:rPr>
        <w:t xml:space="preserve">A.1 bod 13. súťažných podkladov; kritériá na hodnotenie kvality predložených vzoriek v časti B.2 týchto súťažných podkladov. </w:t>
      </w:r>
      <w:r w:rsidR="00BE1EA3">
        <w:rPr>
          <w:rFonts w:eastAsiaTheme="minorHAnsi"/>
          <w:sz w:val="24"/>
          <w:szCs w:val="24"/>
        </w:rPr>
        <w:t xml:space="preserve">  </w:t>
      </w:r>
    </w:p>
    <w:p w14:paraId="462AB42A" w14:textId="77777777" w:rsidR="00FD4A82" w:rsidRDefault="00FD4A82" w:rsidP="00294CCE">
      <w:pPr>
        <w:pStyle w:val="Odsekzoznamu"/>
        <w:ind w:left="1286"/>
        <w:jc w:val="both"/>
        <w:rPr>
          <w:rFonts w:eastAsiaTheme="minorHAnsi"/>
          <w:sz w:val="24"/>
          <w:szCs w:val="24"/>
        </w:rPr>
      </w:pPr>
    </w:p>
    <w:p w14:paraId="6F4E942F" w14:textId="77777777" w:rsidR="00FD4A82" w:rsidRDefault="000C483D" w:rsidP="00294CCE">
      <w:pPr>
        <w:pStyle w:val="Odsekzoznamu"/>
        <w:ind w:left="1286"/>
        <w:jc w:val="both"/>
        <w:rPr>
          <w:rFonts w:eastAsiaTheme="minorHAnsi"/>
          <w:sz w:val="24"/>
          <w:szCs w:val="24"/>
        </w:rPr>
      </w:pPr>
      <w:r w:rsidRPr="00C1335F">
        <w:rPr>
          <w:rFonts w:eastAsiaTheme="minorHAnsi"/>
          <w:sz w:val="24"/>
          <w:szCs w:val="24"/>
          <w:u w:val="single"/>
        </w:rPr>
        <w:t>Zdôvodnenie podmienok účasti podľa § 38 ods. 5 zákona o verejnom obstarávaní:</w:t>
      </w:r>
      <w:r w:rsidRPr="006F241C">
        <w:rPr>
          <w:rFonts w:eastAsiaTheme="minorHAnsi"/>
          <w:sz w:val="24"/>
          <w:szCs w:val="24"/>
        </w:rPr>
        <w:t xml:space="preserve"> </w:t>
      </w:r>
      <w:r>
        <w:rPr>
          <w:rFonts w:eastAsiaTheme="minorHAnsi"/>
          <w:sz w:val="24"/>
          <w:szCs w:val="24"/>
        </w:rPr>
        <w:t>Vzhľadom na charakter obstarávaných tovarov</w:t>
      </w:r>
      <w:r w:rsidR="00170E57">
        <w:rPr>
          <w:rFonts w:eastAsiaTheme="minorHAnsi"/>
          <w:sz w:val="24"/>
          <w:szCs w:val="24"/>
        </w:rPr>
        <w:t xml:space="preserve">, pri ktorých </w:t>
      </w:r>
      <w:r w:rsidR="00E21C52">
        <w:rPr>
          <w:rFonts w:eastAsiaTheme="minorHAnsi"/>
          <w:sz w:val="24"/>
          <w:szCs w:val="24"/>
        </w:rPr>
        <w:t xml:space="preserve">sú nevyhnutnou </w:t>
      </w:r>
      <w:r w:rsidR="00170E57">
        <w:rPr>
          <w:rFonts w:eastAsiaTheme="minorHAnsi"/>
          <w:sz w:val="24"/>
          <w:szCs w:val="24"/>
        </w:rPr>
        <w:t>podmienkou ich kvalitatívne</w:t>
      </w:r>
      <w:r w:rsidR="00E21C52">
        <w:rPr>
          <w:rFonts w:eastAsiaTheme="minorHAnsi"/>
          <w:sz w:val="24"/>
          <w:szCs w:val="24"/>
        </w:rPr>
        <w:t xml:space="preserve"> (hudobné)</w:t>
      </w:r>
      <w:r w:rsidR="00170E57">
        <w:rPr>
          <w:rFonts w:eastAsiaTheme="minorHAnsi"/>
          <w:sz w:val="24"/>
          <w:szCs w:val="24"/>
        </w:rPr>
        <w:t xml:space="preserve"> a estetické </w:t>
      </w:r>
      <w:r w:rsidR="00E21C52">
        <w:rPr>
          <w:rFonts w:eastAsiaTheme="minorHAnsi"/>
          <w:sz w:val="24"/>
          <w:szCs w:val="24"/>
        </w:rPr>
        <w:t>vlastnosti, považuje</w:t>
      </w:r>
      <w:r w:rsidR="00170E57">
        <w:rPr>
          <w:rFonts w:eastAsiaTheme="minorHAnsi"/>
          <w:sz w:val="24"/>
          <w:szCs w:val="24"/>
        </w:rPr>
        <w:t xml:space="preserve"> </w:t>
      </w:r>
      <w:r w:rsidR="00E21C52">
        <w:rPr>
          <w:rFonts w:eastAsiaTheme="minorHAnsi"/>
          <w:sz w:val="24"/>
          <w:szCs w:val="24"/>
        </w:rPr>
        <w:t>verejný obstarávateľ za nevyhnuté vychádzať nielen z ceny ponúkaných tovarov, ale súčasne aj z ich kvalitatívnych vlastností. Z tohto dôvodu sa ponuky uchádzačov budú v súlade s § 44 ods. 3 písm. a) zákona vyhodnocovať na základe najlepšieho pomeru ceny a kvality. Keďže jediným spôsobom ako je reálne možné posúdiť a vyhodnotiť kvalitatívnu stránku ponúkaných tovarov je ich reálne vyskúšanie a ohodnotenie kvality zo strany odborných pracovníkov verejného obstarávateľa podľa vopred stanovených kritérií, vyžaduje verejný obstarávateľ ako podmienku technickej alebo odbornej spôsobilosti predloženie príslušnej vzor</w:t>
      </w:r>
      <w:r w:rsidR="00587025">
        <w:rPr>
          <w:rFonts w:eastAsiaTheme="minorHAnsi"/>
          <w:sz w:val="24"/>
          <w:szCs w:val="24"/>
        </w:rPr>
        <w:t>k</w:t>
      </w:r>
      <w:r w:rsidR="00E21C52">
        <w:rPr>
          <w:rFonts w:eastAsiaTheme="minorHAnsi"/>
          <w:sz w:val="24"/>
          <w:szCs w:val="24"/>
        </w:rPr>
        <w:t>y a umožnenie jej vyskúšania a ohodnotenia</w:t>
      </w:r>
      <w:r w:rsidRPr="006F241C">
        <w:rPr>
          <w:rFonts w:eastAsiaTheme="minorHAnsi"/>
          <w:sz w:val="24"/>
          <w:szCs w:val="24"/>
        </w:rPr>
        <w:t>.</w:t>
      </w:r>
    </w:p>
    <w:p w14:paraId="3497C29D" w14:textId="77777777" w:rsidR="008018B8" w:rsidRPr="00D90218" w:rsidRDefault="00C0664F" w:rsidP="00FD045A">
      <w:pPr>
        <w:ind w:left="567" w:hanging="426"/>
        <w:jc w:val="both"/>
        <w:rPr>
          <w:rFonts w:eastAsiaTheme="minorHAnsi"/>
          <w:color w:val="00B0F0"/>
          <w:sz w:val="24"/>
          <w:szCs w:val="24"/>
        </w:rPr>
      </w:pPr>
      <w:r w:rsidRPr="006F241C">
        <w:rPr>
          <w:rFonts w:eastAsiaTheme="minorHAnsi"/>
          <w:sz w:val="24"/>
          <w:szCs w:val="24"/>
        </w:rPr>
        <w:t xml:space="preserve"> </w:t>
      </w:r>
    </w:p>
    <w:p w14:paraId="3D11DE79" w14:textId="77777777" w:rsidR="00C0664F" w:rsidRPr="00B22EA3" w:rsidRDefault="009C148C" w:rsidP="001C2A7F">
      <w:pPr>
        <w:pStyle w:val="Odsekzoznamu"/>
        <w:numPr>
          <w:ilvl w:val="6"/>
          <w:numId w:val="46"/>
        </w:numPr>
        <w:autoSpaceDE w:val="0"/>
        <w:autoSpaceDN w:val="0"/>
        <w:adjustRightInd w:val="0"/>
        <w:spacing w:after="160" w:line="259" w:lineRule="auto"/>
        <w:ind w:left="567" w:hanging="567"/>
        <w:jc w:val="both"/>
        <w:rPr>
          <w:rFonts w:eastAsiaTheme="minorHAnsi"/>
          <w:bCs/>
          <w:sz w:val="24"/>
          <w:szCs w:val="18"/>
        </w:rPr>
      </w:pPr>
      <w:r>
        <w:rPr>
          <w:rFonts w:eastAsiaTheme="minorHAnsi"/>
          <w:b/>
          <w:bCs/>
          <w:sz w:val="24"/>
          <w:szCs w:val="18"/>
        </w:rPr>
        <w:t>Spoločné ustanovenia k</w:t>
      </w:r>
      <w:r w:rsidR="009A7039">
        <w:rPr>
          <w:rFonts w:eastAsiaTheme="minorHAnsi"/>
          <w:b/>
          <w:bCs/>
          <w:sz w:val="24"/>
          <w:szCs w:val="18"/>
        </w:rPr>
        <w:t xml:space="preserve"> bodu 1. (Osobné postavenie), </w:t>
      </w:r>
      <w:r>
        <w:rPr>
          <w:rFonts w:eastAsiaTheme="minorHAnsi"/>
          <w:b/>
          <w:bCs/>
          <w:sz w:val="24"/>
          <w:szCs w:val="18"/>
        </w:rPr>
        <w:t>bodu 2. (Ekonomické a finančné postavenie) a 3. (Technická alebo odborná spôsobilosť)</w:t>
      </w:r>
      <w:r w:rsidR="00C0664F" w:rsidRPr="00B22EA3">
        <w:rPr>
          <w:rFonts w:eastAsiaTheme="minorHAnsi"/>
          <w:b/>
          <w:bCs/>
          <w:sz w:val="24"/>
          <w:szCs w:val="18"/>
        </w:rPr>
        <w:t>:</w:t>
      </w:r>
      <w:r w:rsidR="00C0664F" w:rsidRPr="00B22EA3">
        <w:rPr>
          <w:rFonts w:eastAsiaTheme="minorHAnsi"/>
          <w:bCs/>
          <w:sz w:val="24"/>
          <w:szCs w:val="18"/>
        </w:rPr>
        <w:t xml:space="preserve"> </w:t>
      </w:r>
    </w:p>
    <w:p w14:paraId="71908ED6" w14:textId="77777777" w:rsidR="006F241C" w:rsidRPr="00D61FA6" w:rsidRDefault="006F241C" w:rsidP="002E3188">
      <w:pPr>
        <w:ind w:left="426" w:hanging="426"/>
        <w:jc w:val="both"/>
        <w:rPr>
          <w:rFonts w:eastAsiaTheme="minorHAnsi"/>
          <w:sz w:val="24"/>
          <w:szCs w:val="24"/>
        </w:rPr>
      </w:pPr>
    </w:p>
    <w:p w14:paraId="51C4A180" w14:textId="77777777" w:rsidR="00F02E02" w:rsidRPr="00D61FA6" w:rsidRDefault="006F241C" w:rsidP="00B22EA3">
      <w:pPr>
        <w:autoSpaceDE w:val="0"/>
        <w:autoSpaceDN w:val="0"/>
        <w:adjustRightInd w:val="0"/>
        <w:ind w:left="567" w:hanging="567"/>
        <w:jc w:val="both"/>
        <w:rPr>
          <w:sz w:val="24"/>
          <w:szCs w:val="24"/>
        </w:rPr>
      </w:pPr>
      <w:r w:rsidRPr="00D61FA6">
        <w:rPr>
          <w:rFonts w:eastAsiaTheme="minorHAnsi"/>
          <w:bCs/>
          <w:sz w:val="24"/>
          <w:szCs w:val="18"/>
        </w:rPr>
        <w:t>4</w:t>
      </w:r>
      <w:r w:rsidR="00F02E02" w:rsidRPr="00D61FA6">
        <w:rPr>
          <w:rFonts w:eastAsiaTheme="minorHAnsi"/>
          <w:bCs/>
          <w:sz w:val="24"/>
          <w:szCs w:val="18"/>
        </w:rPr>
        <w:t>.</w:t>
      </w:r>
      <w:r w:rsidR="009C148C">
        <w:rPr>
          <w:rFonts w:eastAsiaTheme="minorHAnsi"/>
          <w:bCs/>
          <w:sz w:val="24"/>
          <w:szCs w:val="18"/>
        </w:rPr>
        <w:t>1</w:t>
      </w:r>
      <w:r w:rsidRPr="00D61FA6">
        <w:rPr>
          <w:rFonts w:eastAsiaTheme="minorHAnsi"/>
          <w:bCs/>
          <w:sz w:val="24"/>
          <w:szCs w:val="18"/>
        </w:rPr>
        <w:t>.</w:t>
      </w:r>
      <w:r w:rsidR="00FB45EB" w:rsidRPr="00D61FA6">
        <w:rPr>
          <w:rFonts w:eastAsiaTheme="minorHAnsi"/>
          <w:bCs/>
          <w:sz w:val="24"/>
          <w:szCs w:val="18"/>
        </w:rPr>
        <w:tab/>
      </w:r>
      <w:r w:rsidR="009A7039">
        <w:rPr>
          <w:rFonts w:eastAsiaTheme="minorHAnsi"/>
          <w:bCs/>
          <w:sz w:val="24"/>
          <w:szCs w:val="18"/>
        </w:rPr>
        <w:t xml:space="preserve">Ak nie je v jednotlivých ustanoveniach upravené inak, </w:t>
      </w:r>
      <w:r w:rsidR="009A7039">
        <w:rPr>
          <w:sz w:val="24"/>
          <w:szCs w:val="24"/>
        </w:rPr>
        <w:t>p</w:t>
      </w:r>
      <w:r w:rsidR="00F02E02" w:rsidRPr="00D61FA6">
        <w:rPr>
          <w:sz w:val="24"/>
          <w:szCs w:val="24"/>
        </w:rPr>
        <w:t xml:space="preserve">redmetné doklady </w:t>
      </w:r>
      <w:r w:rsidR="00535CDF" w:rsidRPr="00D61FA6">
        <w:rPr>
          <w:rFonts w:eastAsiaTheme="minorHAnsi"/>
          <w:sz w:val="24"/>
          <w:szCs w:val="24"/>
        </w:rPr>
        <w:t xml:space="preserve">uchádzač  </w:t>
      </w:r>
      <w:r w:rsidR="00F02E02" w:rsidRPr="00D61FA6">
        <w:rPr>
          <w:sz w:val="24"/>
          <w:szCs w:val="24"/>
        </w:rPr>
        <w:t>predkladá v needitovateľnej forme vo formáte „pdf“. Dokumenty uvedie v Krycom liste ponuky.</w:t>
      </w:r>
    </w:p>
    <w:p w14:paraId="7F748BC8" w14:textId="77777777" w:rsidR="00F5195E" w:rsidRPr="00D61FA6" w:rsidRDefault="00F5195E" w:rsidP="002E3188">
      <w:pPr>
        <w:autoSpaceDE w:val="0"/>
        <w:autoSpaceDN w:val="0"/>
        <w:adjustRightInd w:val="0"/>
        <w:ind w:left="426" w:hanging="426"/>
        <w:jc w:val="both"/>
        <w:rPr>
          <w:rFonts w:eastAsiaTheme="minorHAnsi"/>
          <w:bCs/>
          <w:sz w:val="24"/>
          <w:szCs w:val="24"/>
        </w:rPr>
      </w:pPr>
    </w:p>
    <w:p w14:paraId="35236128" w14:textId="77777777" w:rsidR="00B21A1F" w:rsidRPr="00D61FA6" w:rsidRDefault="006F241C" w:rsidP="00B22EA3">
      <w:pPr>
        <w:ind w:left="567" w:hanging="567"/>
        <w:jc w:val="both"/>
        <w:rPr>
          <w:rFonts w:eastAsiaTheme="minorHAnsi"/>
          <w:sz w:val="24"/>
          <w:szCs w:val="24"/>
        </w:rPr>
      </w:pPr>
      <w:r w:rsidRPr="00D61FA6">
        <w:rPr>
          <w:rFonts w:eastAsiaTheme="minorHAnsi"/>
          <w:sz w:val="24"/>
          <w:szCs w:val="24"/>
        </w:rPr>
        <w:t>4.</w:t>
      </w:r>
      <w:r w:rsidR="009C148C">
        <w:rPr>
          <w:rFonts w:eastAsiaTheme="minorHAnsi"/>
          <w:sz w:val="24"/>
          <w:szCs w:val="24"/>
        </w:rPr>
        <w:t>2</w:t>
      </w:r>
      <w:r w:rsidRPr="00D61FA6">
        <w:rPr>
          <w:rFonts w:eastAsiaTheme="minorHAnsi"/>
          <w:sz w:val="24"/>
          <w:szCs w:val="24"/>
        </w:rPr>
        <w:t>.</w:t>
      </w:r>
      <w:r w:rsidR="00FB45EB" w:rsidRPr="00D61FA6">
        <w:rPr>
          <w:rFonts w:eastAsiaTheme="minorHAnsi"/>
          <w:sz w:val="24"/>
          <w:szCs w:val="24"/>
        </w:rPr>
        <w:tab/>
      </w:r>
      <w:r w:rsidR="00B21A1F" w:rsidRPr="00D61FA6">
        <w:rPr>
          <w:rFonts w:eastAsiaTheme="minorHAnsi"/>
          <w:sz w:val="24"/>
          <w:szCs w:val="24"/>
        </w:rPr>
        <w:t xml:space="preserve">Ak uchádzač </w:t>
      </w:r>
      <w:r w:rsidR="00FB45EB" w:rsidRPr="006A585A">
        <w:rPr>
          <w:rFonts w:eastAsia="Arial Narrow"/>
          <w:color w:val="00B0F0"/>
          <w:sz w:val="24"/>
        </w:rPr>
        <w:t xml:space="preserve"> </w:t>
      </w:r>
      <w:r w:rsidR="00B21A1F" w:rsidRPr="00D61FA6">
        <w:rPr>
          <w:rFonts w:eastAsiaTheme="minorHAnsi"/>
          <w:sz w:val="24"/>
          <w:szCs w:val="24"/>
        </w:rPr>
        <w:t>má sídlo, miesto podnikania alebo obvyklý pobyt mimo</w:t>
      </w:r>
      <w:r w:rsidR="00FB45EB" w:rsidRPr="00D61FA6">
        <w:rPr>
          <w:rFonts w:eastAsiaTheme="minorHAnsi"/>
          <w:sz w:val="24"/>
          <w:szCs w:val="24"/>
        </w:rPr>
        <w:t xml:space="preserve"> </w:t>
      </w:r>
      <w:r w:rsidR="00B21A1F" w:rsidRPr="00D61FA6">
        <w:rPr>
          <w:rFonts w:eastAsiaTheme="minorHAnsi"/>
          <w:sz w:val="24"/>
          <w:szCs w:val="24"/>
        </w:rPr>
        <w:t>územia Slovenskej republiky a štát jeho sídla, miesta podnikania alebo obvyklého pobytu nevydáva niekto</w:t>
      </w:r>
      <w:r w:rsidR="00AF2BAE" w:rsidRPr="00D61FA6">
        <w:rPr>
          <w:rFonts w:eastAsiaTheme="minorHAnsi"/>
          <w:sz w:val="24"/>
          <w:szCs w:val="24"/>
        </w:rPr>
        <w:t>ré z dokladov uvedených v bode</w:t>
      </w:r>
      <w:r w:rsidR="00B21A1F" w:rsidRPr="00D61FA6">
        <w:rPr>
          <w:rFonts w:eastAsiaTheme="minorHAnsi"/>
          <w:sz w:val="24"/>
          <w:szCs w:val="24"/>
        </w:rPr>
        <w:t xml:space="preserve"> </w:t>
      </w:r>
      <w:r w:rsidR="009A7039">
        <w:rPr>
          <w:rFonts w:eastAsiaTheme="minorHAnsi"/>
          <w:sz w:val="24"/>
          <w:szCs w:val="24"/>
        </w:rPr>
        <w:t xml:space="preserve">1., </w:t>
      </w:r>
      <w:r w:rsidR="00B21A1F" w:rsidRPr="00D61FA6">
        <w:rPr>
          <w:rFonts w:eastAsiaTheme="minorHAnsi"/>
          <w:sz w:val="24"/>
          <w:szCs w:val="24"/>
        </w:rPr>
        <w:t>2</w:t>
      </w:r>
      <w:r w:rsidR="009A7039">
        <w:rPr>
          <w:rFonts w:eastAsiaTheme="minorHAnsi"/>
          <w:sz w:val="24"/>
          <w:szCs w:val="24"/>
        </w:rPr>
        <w:t>. alebo 3.</w:t>
      </w:r>
      <w:r w:rsidR="00B21A1F" w:rsidRPr="00D61FA6">
        <w:rPr>
          <w:rFonts w:eastAsiaTheme="minorHAnsi"/>
          <w:sz w:val="24"/>
          <w:szCs w:val="24"/>
        </w:rPr>
        <w:t xml:space="preserve"> alebo nevydáva ani rovnocenné doklady, možno ich nahradiť čestným vyhlásením podľa predpisov platných v štáte jeho sídla, miesta podnikania alebo obvyklého pobytu.</w:t>
      </w:r>
    </w:p>
    <w:p w14:paraId="29530BC8" w14:textId="77777777" w:rsidR="00B21A1F" w:rsidRPr="00D61FA6" w:rsidRDefault="00B21A1F" w:rsidP="00B22EA3">
      <w:pPr>
        <w:ind w:left="567" w:hanging="567"/>
        <w:jc w:val="both"/>
        <w:rPr>
          <w:rFonts w:eastAsiaTheme="minorHAnsi"/>
          <w:sz w:val="24"/>
          <w:szCs w:val="24"/>
        </w:rPr>
      </w:pPr>
    </w:p>
    <w:p w14:paraId="71F7BFBC" w14:textId="77777777" w:rsidR="00B21A1F" w:rsidRPr="00D61FA6" w:rsidRDefault="006F241C" w:rsidP="00B22EA3">
      <w:pPr>
        <w:ind w:left="567" w:hanging="567"/>
        <w:jc w:val="both"/>
        <w:rPr>
          <w:rFonts w:eastAsiaTheme="minorHAnsi"/>
          <w:sz w:val="24"/>
          <w:szCs w:val="24"/>
        </w:rPr>
      </w:pPr>
      <w:r w:rsidRPr="00D61FA6">
        <w:rPr>
          <w:rFonts w:eastAsiaTheme="minorHAnsi"/>
          <w:sz w:val="24"/>
          <w:szCs w:val="24"/>
        </w:rPr>
        <w:t>4.</w:t>
      </w:r>
      <w:r w:rsidR="009C148C">
        <w:rPr>
          <w:rFonts w:eastAsiaTheme="minorHAnsi"/>
          <w:sz w:val="24"/>
          <w:szCs w:val="24"/>
        </w:rPr>
        <w:t>3</w:t>
      </w:r>
      <w:r w:rsidRPr="00D61FA6">
        <w:rPr>
          <w:rFonts w:eastAsiaTheme="minorHAnsi"/>
          <w:sz w:val="24"/>
          <w:szCs w:val="24"/>
        </w:rPr>
        <w:t>.</w:t>
      </w:r>
      <w:r w:rsidR="00B22EA3" w:rsidRPr="00D61FA6">
        <w:rPr>
          <w:rFonts w:eastAsiaTheme="minorHAnsi"/>
          <w:sz w:val="24"/>
          <w:szCs w:val="24"/>
        </w:rPr>
        <w:tab/>
      </w:r>
      <w:r w:rsidR="00B21A1F" w:rsidRPr="00D61FA6">
        <w:rPr>
          <w:rFonts w:eastAsiaTheme="minorHAnsi"/>
          <w:sz w:val="24"/>
          <w:szCs w:val="24"/>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w:t>
      </w:r>
      <w:r w:rsidR="000C7B23">
        <w:rPr>
          <w:rFonts w:eastAsiaTheme="minorHAnsi"/>
          <w:sz w:val="24"/>
          <w:szCs w:val="24"/>
        </w:rPr>
        <w:t>lebo obvyklého pobytu uchádzača.</w:t>
      </w:r>
    </w:p>
    <w:p w14:paraId="48838575" w14:textId="77777777" w:rsidR="00B21A1F" w:rsidRPr="00E709E3" w:rsidRDefault="00B21A1F" w:rsidP="00B22EA3">
      <w:pPr>
        <w:pStyle w:val="Zkladntext21"/>
        <w:shd w:val="clear" w:color="auto" w:fill="auto"/>
        <w:tabs>
          <w:tab w:val="left" w:pos="284"/>
        </w:tabs>
        <w:spacing w:before="0" w:after="0" w:line="276" w:lineRule="auto"/>
        <w:ind w:left="426" w:hanging="426"/>
        <w:rPr>
          <w:rFonts w:eastAsiaTheme="minorHAnsi"/>
          <w:sz w:val="24"/>
          <w:szCs w:val="24"/>
        </w:rPr>
      </w:pPr>
    </w:p>
    <w:p w14:paraId="78A3C493" w14:textId="77777777" w:rsidR="00B21A1F" w:rsidRPr="006F241C" w:rsidRDefault="006F241C" w:rsidP="00B22EA3">
      <w:pPr>
        <w:ind w:left="567" w:hanging="567"/>
        <w:jc w:val="both"/>
        <w:rPr>
          <w:rFonts w:eastAsiaTheme="minorHAnsi"/>
          <w:sz w:val="24"/>
          <w:szCs w:val="24"/>
        </w:rPr>
      </w:pPr>
      <w:r w:rsidRPr="006F241C">
        <w:rPr>
          <w:rFonts w:eastAsiaTheme="minorHAnsi"/>
          <w:sz w:val="24"/>
          <w:szCs w:val="24"/>
        </w:rPr>
        <w:t>4.</w:t>
      </w:r>
      <w:r w:rsidR="009C148C">
        <w:rPr>
          <w:rFonts w:eastAsiaTheme="minorHAnsi"/>
          <w:sz w:val="24"/>
          <w:szCs w:val="24"/>
        </w:rPr>
        <w:t>4</w:t>
      </w:r>
      <w:r w:rsidRPr="006F241C">
        <w:rPr>
          <w:rFonts w:eastAsiaTheme="minorHAnsi"/>
          <w:sz w:val="24"/>
          <w:szCs w:val="24"/>
        </w:rPr>
        <w:t>.</w:t>
      </w:r>
      <w:r w:rsidR="00B22EA3">
        <w:rPr>
          <w:rFonts w:eastAsiaTheme="minorHAnsi"/>
          <w:sz w:val="24"/>
          <w:szCs w:val="24"/>
        </w:rPr>
        <w:tab/>
      </w:r>
      <w:r w:rsidR="00B21A1F" w:rsidRPr="006F241C">
        <w:rPr>
          <w:rFonts w:eastAsiaTheme="minorHAnsi"/>
          <w:sz w:val="24"/>
          <w:szCs w:val="24"/>
        </w:rPr>
        <w:t>Konečným rozhodnutím príslušného orgánu verejnej moci na účely tohto zákona sa rozumie</w:t>
      </w:r>
    </w:p>
    <w:p w14:paraId="3DB92AE5" w14:textId="77777777" w:rsidR="00B21A1F" w:rsidRDefault="00B21A1F" w:rsidP="001C2A7F">
      <w:pPr>
        <w:pStyle w:val="Odsekzoznamu"/>
        <w:numPr>
          <w:ilvl w:val="0"/>
          <w:numId w:val="28"/>
        </w:numPr>
        <w:ind w:left="851" w:hanging="284"/>
        <w:jc w:val="both"/>
        <w:rPr>
          <w:rFonts w:eastAsiaTheme="minorHAnsi"/>
          <w:sz w:val="24"/>
          <w:szCs w:val="24"/>
        </w:rPr>
      </w:pPr>
      <w:r w:rsidRPr="006F241C">
        <w:rPr>
          <w:rFonts w:eastAsiaTheme="minorHAnsi"/>
          <w:sz w:val="24"/>
          <w:szCs w:val="24"/>
        </w:rPr>
        <w:t>právoplatné rozhodnutie príslušného správneho orgánu, proti ktorému nie je možné podať žalobu,</w:t>
      </w:r>
    </w:p>
    <w:p w14:paraId="03AF77D3" w14:textId="77777777" w:rsidR="00B21A1F" w:rsidRDefault="00B21A1F" w:rsidP="001C2A7F">
      <w:pPr>
        <w:pStyle w:val="Odsekzoznamu"/>
        <w:numPr>
          <w:ilvl w:val="0"/>
          <w:numId w:val="28"/>
        </w:numPr>
        <w:ind w:left="851" w:hanging="284"/>
        <w:jc w:val="both"/>
        <w:rPr>
          <w:rFonts w:eastAsiaTheme="minorHAnsi"/>
          <w:sz w:val="24"/>
          <w:szCs w:val="24"/>
        </w:rPr>
      </w:pPr>
      <w:r w:rsidRPr="006F241C">
        <w:rPr>
          <w:rFonts w:eastAsiaTheme="minorHAnsi"/>
          <w:sz w:val="24"/>
          <w:szCs w:val="24"/>
        </w:rPr>
        <w:t>právoplatné rozhodnutie príslušného správneho orgánu, proti ktorému nebola podaná žaloba,</w:t>
      </w:r>
    </w:p>
    <w:p w14:paraId="7D948AF4" w14:textId="77777777" w:rsidR="00B21A1F" w:rsidRPr="006F241C" w:rsidRDefault="00B21A1F" w:rsidP="001C2A7F">
      <w:pPr>
        <w:pStyle w:val="Odsekzoznamu"/>
        <w:numPr>
          <w:ilvl w:val="0"/>
          <w:numId w:val="28"/>
        </w:numPr>
        <w:ind w:left="851" w:hanging="284"/>
        <w:jc w:val="both"/>
        <w:rPr>
          <w:rFonts w:eastAsiaTheme="minorHAnsi"/>
          <w:sz w:val="24"/>
          <w:szCs w:val="24"/>
        </w:rPr>
      </w:pPr>
      <w:r w:rsidRPr="006F241C">
        <w:rPr>
          <w:rFonts w:eastAsiaTheme="minorHAnsi"/>
          <w:sz w:val="24"/>
          <w:szCs w:val="24"/>
        </w:rPr>
        <w:t>právoplatné rozhodnutie súdu, ktorým bola žaloba proti rozhodnutiu alebo postupu správneho orgánu zamietnutá alebo konanie zastavené alebo</w:t>
      </w:r>
      <w:r w:rsidR="00906791" w:rsidRPr="006F241C">
        <w:rPr>
          <w:rFonts w:eastAsiaTheme="minorHAnsi"/>
          <w:sz w:val="24"/>
          <w:szCs w:val="24"/>
        </w:rPr>
        <w:t xml:space="preserve"> </w:t>
      </w:r>
      <w:r w:rsidRPr="006F241C">
        <w:rPr>
          <w:sz w:val="24"/>
          <w:szCs w:val="24"/>
        </w:rPr>
        <w:t>iný právoplatný rozsudok súdu.</w:t>
      </w:r>
    </w:p>
    <w:p w14:paraId="46A3A069" w14:textId="77777777" w:rsidR="00B21A1F" w:rsidRPr="00E709E3" w:rsidRDefault="00B21A1F" w:rsidP="00B22EA3">
      <w:pPr>
        <w:autoSpaceDE w:val="0"/>
        <w:autoSpaceDN w:val="0"/>
        <w:adjustRightInd w:val="0"/>
        <w:ind w:left="426" w:hanging="426"/>
        <w:jc w:val="both"/>
        <w:rPr>
          <w:sz w:val="24"/>
          <w:szCs w:val="24"/>
        </w:rPr>
      </w:pPr>
    </w:p>
    <w:p w14:paraId="0E4DBA08" w14:textId="77777777" w:rsidR="00B21A1F" w:rsidRDefault="006F241C" w:rsidP="00B22EA3">
      <w:pPr>
        <w:ind w:left="567" w:hanging="567"/>
        <w:jc w:val="both"/>
        <w:rPr>
          <w:rFonts w:eastAsiaTheme="minorHAnsi"/>
          <w:sz w:val="24"/>
          <w:szCs w:val="24"/>
        </w:rPr>
      </w:pPr>
      <w:r w:rsidRPr="006F241C">
        <w:rPr>
          <w:rFonts w:eastAsiaTheme="minorHAnsi"/>
          <w:sz w:val="24"/>
          <w:szCs w:val="24"/>
        </w:rPr>
        <w:t>4.</w:t>
      </w:r>
      <w:r w:rsidR="009C148C">
        <w:rPr>
          <w:rFonts w:eastAsiaTheme="minorHAnsi"/>
          <w:sz w:val="24"/>
          <w:szCs w:val="24"/>
        </w:rPr>
        <w:t>5</w:t>
      </w:r>
      <w:r w:rsidRPr="006F241C">
        <w:rPr>
          <w:rFonts w:eastAsiaTheme="minorHAnsi"/>
          <w:sz w:val="24"/>
          <w:szCs w:val="24"/>
        </w:rPr>
        <w:t xml:space="preserve">. </w:t>
      </w:r>
      <w:r w:rsidR="00B22EA3">
        <w:rPr>
          <w:rFonts w:eastAsiaTheme="minorHAnsi"/>
          <w:sz w:val="24"/>
          <w:szCs w:val="24"/>
        </w:rPr>
        <w:tab/>
      </w:r>
      <w:r w:rsidR="00B21A1F" w:rsidRPr="00D61FA6">
        <w:rPr>
          <w:rFonts w:eastAsiaTheme="minorHAnsi"/>
          <w:sz w:val="24"/>
          <w:szCs w:val="24"/>
        </w:rPr>
        <w:t xml:space="preserve">Uchádzač </w:t>
      </w:r>
      <w:r w:rsidR="00B21A1F" w:rsidRPr="006F241C">
        <w:rPr>
          <w:rFonts w:eastAsiaTheme="minorHAnsi"/>
          <w:sz w:val="24"/>
          <w:szCs w:val="24"/>
        </w:rPr>
        <w:t xml:space="preserve">sa považuje za spĺňajúceho podmienky účasti týkajúce sa </w:t>
      </w:r>
      <w:r w:rsidR="00AF2BAE" w:rsidRPr="006F241C">
        <w:rPr>
          <w:rFonts w:eastAsiaTheme="minorHAnsi"/>
          <w:sz w:val="24"/>
          <w:szCs w:val="24"/>
        </w:rPr>
        <w:t>osobného postavenia podľa bodu</w:t>
      </w:r>
      <w:r w:rsidR="00B21A1F" w:rsidRPr="006F241C">
        <w:rPr>
          <w:rFonts w:eastAsiaTheme="minorHAnsi"/>
          <w:sz w:val="24"/>
          <w:szCs w:val="24"/>
        </w:rPr>
        <w:t xml:space="preserve"> 1 písm. b) a c), ak zaplatil nedoplatky alebo mu bolo povolené nedoplatky platiť v splátkach.</w:t>
      </w:r>
    </w:p>
    <w:p w14:paraId="56E68F3C" w14:textId="77777777" w:rsidR="006F241C" w:rsidRPr="006F241C" w:rsidRDefault="006F241C" w:rsidP="00B22EA3">
      <w:pPr>
        <w:ind w:left="567" w:hanging="567"/>
        <w:jc w:val="both"/>
        <w:rPr>
          <w:rFonts w:eastAsiaTheme="minorHAnsi"/>
          <w:sz w:val="24"/>
          <w:szCs w:val="24"/>
        </w:rPr>
      </w:pPr>
    </w:p>
    <w:p w14:paraId="6611D1D4" w14:textId="77777777" w:rsidR="002E2BBB" w:rsidRDefault="002E2BBB" w:rsidP="00B22EA3">
      <w:pPr>
        <w:ind w:left="567" w:hanging="567"/>
        <w:jc w:val="both"/>
        <w:rPr>
          <w:sz w:val="24"/>
          <w:szCs w:val="24"/>
        </w:rPr>
      </w:pPr>
      <w:r w:rsidRPr="002E2BBB">
        <w:rPr>
          <w:sz w:val="24"/>
          <w:szCs w:val="24"/>
        </w:rPr>
        <w:t>4.</w:t>
      </w:r>
      <w:r w:rsidR="009C148C">
        <w:rPr>
          <w:sz w:val="24"/>
          <w:szCs w:val="24"/>
        </w:rPr>
        <w:t>6</w:t>
      </w:r>
      <w:r w:rsidRPr="002E2BBB">
        <w:rPr>
          <w:sz w:val="24"/>
          <w:szCs w:val="24"/>
        </w:rPr>
        <w:t>.</w:t>
      </w:r>
      <w:r w:rsidR="00FB45EB">
        <w:rPr>
          <w:sz w:val="24"/>
          <w:szCs w:val="24"/>
        </w:rPr>
        <w:tab/>
      </w:r>
      <w:r w:rsidR="00FB45EB" w:rsidRPr="00D61FA6">
        <w:rPr>
          <w:rFonts w:eastAsiaTheme="minorHAnsi"/>
          <w:sz w:val="24"/>
          <w:szCs w:val="24"/>
        </w:rPr>
        <w:t>Uchádzač</w:t>
      </w:r>
      <w:r w:rsidR="00FB45EB" w:rsidRPr="00FB45EB">
        <w:rPr>
          <w:rFonts w:eastAsiaTheme="minorHAnsi"/>
          <w:color w:val="FF0000"/>
          <w:sz w:val="24"/>
          <w:szCs w:val="24"/>
        </w:rPr>
        <w:t xml:space="preserve"> </w:t>
      </w:r>
      <w:r w:rsidR="00AD5991" w:rsidRPr="002E2BBB">
        <w:rPr>
          <w:sz w:val="24"/>
          <w:szCs w:val="24"/>
        </w:rPr>
        <w:t xml:space="preserve">môže predbežne nahradiť doklady na preukázanie splnenia </w:t>
      </w:r>
      <w:r w:rsidR="006B3B64" w:rsidRPr="002E2BBB">
        <w:rPr>
          <w:sz w:val="24"/>
          <w:szCs w:val="24"/>
        </w:rPr>
        <w:t>podmienok účasti</w:t>
      </w:r>
      <w:r w:rsidR="00AD5991" w:rsidRPr="002E2BBB">
        <w:rPr>
          <w:sz w:val="24"/>
          <w:szCs w:val="24"/>
        </w:rPr>
        <w:t xml:space="preserve"> jednotným európskym dokumentom, v zmysle § 39 zákona o verejnom obstarávaní a pokynov nižšie, alebo preukázať splnenie podmienok účasti</w:t>
      </w:r>
      <w:r w:rsidR="006B3B64" w:rsidRPr="002E2BBB">
        <w:rPr>
          <w:sz w:val="24"/>
          <w:szCs w:val="24"/>
        </w:rPr>
        <w:t xml:space="preserve"> osobného postavenia</w:t>
      </w:r>
      <w:r w:rsidR="00AD5991" w:rsidRPr="002E2BBB">
        <w:rPr>
          <w:sz w:val="24"/>
          <w:szCs w:val="24"/>
        </w:rPr>
        <w:t xml:space="preserve"> zápisom do zoznamu hospodárskych subjektov v zmysle § 152 zákona o verejnom obstarávaní.</w:t>
      </w:r>
    </w:p>
    <w:p w14:paraId="54AB9478" w14:textId="77777777" w:rsidR="002E2BBB" w:rsidRPr="002E2BBB" w:rsidRDefault="002E2BBB" w:rsidP="00B22EA3">
      <w:pPr>
        <w:ind w:left="567" w:hanging="567"/>
        <w:jc w:val="both"/>
        <w:rPr>
          <w:sz w:val="24"/>
          <w:szCs w:val="24"/>
        </w:rPr>
      </w:pPr>
    </w:p>
    <w:p w14:paraId="556BB35B" w14:textId="77777777" w:rsidR="00AD5991" w:rsidRPr="00B22EA3" w:rsidRDefault="002E2BBB" w:rsidP="00B22EA3">
      <w:pPr>
        <w:ind w:left="567" w:hanging="567"/>
        <w:jc w:val="both"/>
        <w:rPr>
          <w:rFonts w:eastAsia="Arial Narrow"/>
          <w:sz w:val="24"/>
          <w:szCs w:val="24"/>
        </w:rPr>
      </w:pPr>
      <w:r>
        <w:rPr>
          <w:sz w:val="24"/>
          <w:szCs w:val="24"/>
        </w:rPr>
        <w:t>4.</w:t>
      </w:r>
      <w:r w:rsidR="009C148C">
        <w:rPr>
          <w:sz w:val="24"/>
          <w:szCs w:val="24"/>
        </w:rPr>
        <w:t>7</w:t>
      </w:r>
      <w:r>
        <w:rPr>
          <w:sz w:val="24"/>
          <w:szCs w:val="24"/>
        </w:rPr>
        <w:t>.</w:t>
      </w:r>
      <w:r w:rsidR="00B22EA3">
        <w:rPr>
          <w:sz w:val="24"/>
          <w:szCs w:val="24"/>
        </w:rPr>
        <w:tab/>
      </w:r>
      <w:r w:rsidR="00AD5991" w:rsidRPr="002E2BBB">
        <w:rPr>
          <w:sz w:val="24"/>
          <w:szCs w:val="24"/>
        </w:rPr>
        <w:t>Podmienky účasti na osobné postavenie vyplývajú z § 32 ods. 1 – 7 zákona</w:t>
      </w:r>
      <w:r w:rsidR="00AF2BAE" w:rsidRPr="002E2BBB">
        <w:rPr>
          <w:rFonts w:eastAsia="Arial Narrow"/>
          <w:sz w:val="24"/>
          <w:szCs w:val="24"/>
        </w:rPr>
        <w:t xml:space="preserve"> o verejnom obstarávaní</w:t>
      </w:r>
      <w:r w:rsidR="00AD5991" w:rsidRPr="002E2BBB">
        <w:rPr>
          <w:sz w:val="24"/>
          <w:szCs w:val="24"/>
        </w:rPr>
        <w:t xml:space="preserve"> a predkladajú sa ako originál alebo úradne osvedčená kópia dokladov.</w:t>
      </w:r>
    </w:p>
    <w:p w14:paraId="1FCC9C40" w14:textId="77777777" w:rsidR="002A68BB" w:rsidRPr="002E2BBB" w:rsidRDefault="002A68BB" w:rsidP="00B22EA3">
      <w:pPr>
        <w:ind w:left="426" w:hanging="426"/>
        <w:jc w:val="both"/>
        <w:rPr>
          <w:sz w:val="24"/>
          <w:szCs w:val="24"/>
        </w:rPr>
      </w:pPr>
    </w:p>
    <w:p w14:paraId="07931633" w14:textId="77777777" w:rsidR="00B21A1F" w:rsidRPr="00B22EA3" w:rsidRDefault="002E2BBB" w:rsidP="001C2A7F">
      <w:pPr>
        <w:pStyle w:val="Odsekzoznamu"/>
        <w:numPr>
          <w:ilvl w:val="6"/>
          <w:numId w:val="46"/>
        </w:numPr>
        <w:autoSpaceDE w:val="0"/>
        <w:autoSpaceDN w:val="0"/>
        <w:adjustRightInd w:val="0"/>
        <w:ind w:left="426" w:hanging="426"/>
        <w:jc w:val="both"/>
        <w:rPr>
          <w:b/>
          <w:sz w:val="24"/>
          <w:szCs w:val="24"/>
        </w:rPr>
      </w:pPr>
      <w:r w:rsidRPr="00B22EA3">
        <w:rPr>
          <w:b/>
          <w:sz w:val="24"/>
          <w:szCs w:val="24"/>
        </w:rPr>
        <w:t>Všeobecné informácie</w:t>
      </w:r>
    </w:p>
    <w:p w14:paraId="30C758ED" w14:textId="77777777" w:rsidR="002E2BBB" w:rsidRPr="002A68BB" w:rsidRDefault="002E2BBB" w:rsidP="002E3188">
      <w:pPr>
        <w:autoSpaceDE w:val="0"/>
        <w:autoSpaceDN w:val="0"/>
        <w:adjustRightInd w:val="0"/>
        <w:ind w:left="426" w:hanging="426"/>
        <w:jc w:val="both"/>
        <w:rPr>
          <w:b/>
          <w:sz w:val="24"/>
          <w:szCs w:val="24"/>
        </w:rPr>
      </w:pPr>
    </w:p>
    <w:p w14:paraId="6AAB50FD" w14:textId="77777777" w:rsidR="002E2BBB" w:rsidRDefault="002E2BBB" w:rsidP="002E3188">
      <w:pPr>
        <w:ind w:left="426" w:hanging="426"/>
        <w:jc w:val="both"/>
        <w:rPr>
          <w:sz w:val="24"/>
          <w:szCs w:val="24"/>
        </w:rPr>
      </w:pPr>
      <w:r>
        <w:rPr>
          <w:sz w:val="24"/>
          <w:szCs w:val="24"/>
        </w:rPr>
        <w:t xml:space="preserve">5.1. </w:t>
      </w:r>
      <w:r w:rsidR="00FB45EB" w:rsidRPr="00D61FA6">
        <w:rPr>
          <w:rFonts w:eastAsiaTheme="minorHAnsi"/>
          <w:sz w:val="24"/>
          <w:szCs w:val="24"/>
        </w:rPr>
        <w:t xml:space="preserve">Uchádzač </w:t>
      </w:r>
      <w:r w:rsidR="00B21A1F" w:rsidRPr="002E2BBB">
        <w:rPr>
          <w:sz w:val="24"/>
          <w:szCs w:val="24"/>
        </w:rPr>
        <w:t xml:space="preserve">môže na preukázanie finančného a ekonomického postavenia </w:t>
      </w:r>
      <w:r w:rsidR="0093005A">
        <w:rPr>
          <w:sz w:val="24"/>
          <w:szCs w:val="24"/>
        </w:rPr>
        <w:t xml:space="preserve">a/alebo technickej </w:t>
      </w:r>
      <w:r w:rsidR="00FA11C5">
        <w:rPr>
          <w:sz w:val="24"/>
          <w:szCs w:val="24"/>
        </w:rPr>
        <w:t xml:space="preserve">spôsobilosti alebo odbornej spôsobilosti </w:t>
      </w:r>
      <w:r w:rsidR="00B21A1F" w:rsidRPr="002E2BBB">
        <w:rPr>
          <w:sz w:val="24"/>
          <w:szCs w:val="24"/>
        </w:rPr>
        <w:t xml:space="preserve">využiť finančné zdroje </w:t>
      </w:r>
      <w:r w:rsidR="00FA11C5">
        <w:rPr>
          <w:sz w:val="24"/>
          <w:szCs w:val="24"/>
        </w:rPr>
        <w:t xml:space="preserve">a/alebo technické a odborné kapacity </w:t>
      </w:r>
      <w:r w:rsidR="00B21A1F" w:rsidRPr="002E2BBB">
        <w:rPr>
          <w:sz w:val="24"/>
          <w:szCs w:val="24"/>
        </w:rPr>
        <w:t xml:space="preserve">inej osoby, bez ohľadu na ich právny vzťah. V takomto prípade musí </w:t>
      </w:r>
      <w:r w:rsidR="00B21A1F" w:rsidRPr="00D61FA6">
        <w:rPr>
          <w:sz w:val="24"/>
          <w:szCs w:val="24"/>
        </w:rPr>
        <w:t>uchádzač</w:t>
      </w:r>
      <w:r w:rsidR="00B21A1F" w:rsidRPr="00D61FA6">
        <w:rPr>
          <w:color w:val="FF0000"/>
          <w:sz w:val="24"/>
          <w:szCs w:val="24"/>
        </w:rPr>
        <w:t xml:space="preserve"> </w:t>
      </w:r>
      <w:r w:rsidR="00B21A1F" w:rsidRPr="002E2BBB">
        <w:rPr>
          <w:sz w:val="24"/>
          <w:szCs w:val="24"/>
        </w:rPr>
        <w:t xml:space="preserve">verejnému obstarávateľovi alebo obstarávateľovi preukázať, že pri plnení zmluvy bude skutočne používať </w:t>
      </w:r>
      <w:r w:rsidR="00B21A1F" w:rsidRPr="002E2BBB">
        <w:rPr>
          <w:sz w:val="24"/>
          <w:szCs w:val="24"/>
          <w:lang w:eastAsia="cs-CZ" w:bidi="cs-CZ"/>
        </w:rPr>
        <w:t xml:space="preserve">zdroje </w:t>
      </w:r>
      <w:r w:rsidR="00FA11C5">
        <w:rPr>
          <w:sz w:val="24"/>
          <w:szCs w:val="24"/>
          <w:lang w:eastAsia="cs-CZ" w:bidi="cs-CZ"/>
        </w:rPr>
        <w:t xml:space="preserve">a/alebo kapacity </w:t>
      </w:r>
      <w:r w:rsidR="00B21A1F" w:rsidRPr="002E2BBB">
        <w:rPr>
          <w:sz w:val="24"/>
          <w:szCs w:val="24"/>
          <w:lang w:eastAsia="cs-CZ" w:bidi="cs-CZ"/>
        </w:rPr>
        <w:t xml:space="preserve">osoby, </w:t>
      </w:r>
      <w:r w:rsidR="00B21A1F" w:rsidRPr="002E2BBB">
        <w:rPr>
          <w:sz w:val="24"/>
          <w:szCs w:val="24"/>
        </w:rPr>
        <w:t xml:space="preserve">ktorej postavenie </w:t>
      </w:r>
      <w:r w:rsidR="00FA11C5">
        <w:rPr>
          <w:sz w:val="24"/>
          <w:szCs w:val="24"/>
        </w:rPr>
        <w:t xml:space="preserve">a/alebo spôsobilosť </w:t>
      </w:r>
      <w:r w:rsidR="00B21A1F" w:rsidRPr="002E2BBB">
        <w:rPr>
          <w:sz w:val="24"/>
          <w:szCs w:val="24"/>
        </w:rPr>
        <w:t>využíva na preukázanie finančného a ekonomického postavenia</w:t>
      </w:r>
      <w:r w:rsidR="00FA11C5">
        <w:rPr>
          <w:sz w:val="24"/>
          <w:szCs w:val="24"/>
        </w:rPr>
        <w:t xml:space="preserve"> a/alebo technickej alebo odbornej spôsobilosti</w:t>
      </w:r>
      <w:r w:rsidR="00B21A1F" w:rsidRPr="002E2BBB">
        <w:rPr>
          <w:sz w:val="24"/>
          <w:szCs w:val="24"/>
        </w:rPr>
        <w:t>. Skutočno</w:t>
      </w:r>
      <w:r w:rsidR="000C7B23">
        <w:rPr>
          <w:sz w:val="24"/>
          <w:szCs w:val="24"/>
        </w:rPr>
        <w:t>sť podľa druhej vety preukazuje</w:t>
      </w:r>
      <w:r w:rsidR="00B21A1F" w:rsidRPr="006A585A">
        <w:rPr>
          <w:color w:val="00B0F0"/>
          <w:sz w:val="24"/>
        </w:rPr>
        <w:t xml:space="preserve"> </w:t>
      </w:r>
      <w:r w:rsidR="00B21A1F" w:rsidRPr="002E2BBB">
        <w:rPr>
          <w:sz w:val="24"/>
          <w:szCs w:val="24"/>
        </w:rPr>
        <w:t xml:space="preserve">uchádzač písomnou zmluvou uzavretou s osobou, ktorej zdrojmi </w:t>
      </w:r>
      <w:r w:rsidR="00FA11C5">
        <w:rPr>
          <w:sz w:val="24"/>
          <w:szCs w:val="24"/>
        </w:rPr>
        <w:t xml:space="preserve">a/alebo </w:t>
      </w:r>
      <w:r w:rsidR="00FA11C5" w:rsidRPr="0093005A">
        <w:rPr>
          <w:sz w:val="24"/>
          <w:szCs w:val="24"/>
        </w:rPr>
        <w:t xml:space="preserve">technickými a odbornými kapacitami </w:t>
      </w:r>
      <w:r w:rsidR="00B21A1F" w:rsidRPr="002E2BBB">
        <w:rPr>
          <w:sz w:val="24"/>
          <w:szCs w:val="24"/>
        </w:rPr>
        <w:t>mieni preukázať svoje finančné a ekonomické postavenie</w:t>
      </w:r>
      <w:r w:rsidR="00FA11C5">
        <w:rPr>
          <w:sz w:val="24"/>
          <w:szCs w:val="24"/>
        </w:rPr>
        <w:t xml:space="preserve"> a/alebo svoju technickú alebo odbornú spôsobilosť</w:t>
      </w:r>
      <w:r w:rsidR="00B21A1F" w:rsidRPr="002E2BBB">
        <w:rPr>
          <w:sz w:val="24"/>
          <w:szCs w:val="24"/>
        </w:rPr>
        <w:t xml:space="preserve">. Z písomnej zmluvy musí vyplývať záväzok osoby, že poskytne plnenie </w:t>
      </w:r>
      <w:r w:rsidR="00FA11C5">
        <w:rPr>
          <w:sz w:val="24"/>
          <w:szCs w:val="24"/>
        </w:rPr>
        <w:t xml:space="preserve">a/alebo kapacity </w:t>
      </w:r>
      <w:r w:rsidR="00B21A1F" w:rsidRPr="002E2BBB">
        <w:rPr>
          <w:sz w:val="24"/>
          <w:szCs w:val="24"/>
        </w:rPr>
        <w:t xml:space="preserve">počas celého trvania zmluvného vzťahu. Osoba, ktorej zdroje majú byť použité na preukázanie finančného a </w:t>
      </w:r>
      <w:r w:rsidR="00B21A1F" w:rsidRPr="002E2BBB">
        <w:rPr>
          <w:sz w:val="24"/>
          <w:szCs w:val="24"/>
          <w:lang w:eastAsia="cs-CZ" w:bidi="cs-CZ"/>
        </w:rPr>
        <w:t xml:space="preserve">ekonomického </w:t>
      </w:r>
      <w:r w:rsidR="00B21A1F" w:rsidRPr="002E2BBB">
        <w:rPr>
          <w:sz w:val="24"/>
          <w:szCs w:val="24"/>
        </w:rPr>
        <w:t xml:space="preserve">postavenia, musí preukázať splnenie podmienok účasti týkajúce sa osobného postavenia okrem § 32 ods. 1 písm. e) </w:t>
      </w:r>
      <w:r w:rsidR="00A72568">
        <w:rPr>
          <w:sz w:val="24"/>
          <w:szCs w:val="24"/>
        </w:rPr>
        <w:t xml:space="preserve">zákona </w:t>
      </w:r>
      <w:r w:rsidR="00B21A1F" w:rsidRPr="002E2BBB">
        <w:rPr>
          <w:sz w:val="24"/>
          <w:szCs w:val="24"/>
        </w:rPr>
        <w:t>a nesmú u nej existovať dôvody na vylúčenie podľa § 40 ods. 6 písm. a) až h) a ods. 7</w:t>
      </w:r>
      <w:r w:rsidR="00A72568">
        <w:rPr>
          <w:sz w:val="24"/>
          <w:szCs w:val="24"/>
        </w:rPr>
        <w:t xml:space="preserve"> zákona</w:t>
      </w:r>
      <w:r w:rsidR="00B21A1F" w:rsidRPr="002E2BBB">
        <w:rPr>
          <w:sz w:val="24"/>
          <w:szCs w:val="24"/>
        </w:rPr>
        <w:t>.</w:t>
      </w:r>
      <w:r w:rsidR="00FA11C5">
        <w:rPr>
          <w:sz w:val="24"/>
          <w:szCs w:val="24"/>
        </w:rPr>
        <w:t xml:space="preserve"> </w:t>
      </w:r>
      <w:r w:rsidR="00FA11C5" w:rsidRPr="00FA11C5">
        <w:rPr>
          <w:sz w:val="24"/>
          <w:szCs w:val="24"/>
        </w:rPr>
        <w:t>Osoba, ktorej kapacity majú byť použité na preukázanie technickej spôsobilosti alebo odbornej spôsobilosti, musí preukázať splnenie podmienok účasti týkajúce sa osobného postavenia a nesmú u nej existovať dôvody na vylúčenie podľa § 40 ods. 6 písm. a) až h) a ods. 7; 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w:t>
      </w:r>
    </w:p>
    <w:p w14:paraId="494EF265" w14:textId="77777777" w:rsidR="009F5F99" w:rsidRDefault="009F5F99" w:rsidP="002E3188">
      <w:pPr>
        <w:ind w:left="426" w:hanging="426"/>
        <w:jc w:val="both"/>
        <w:rPr>
          <w:sz w:val="24"/>
          <w:szCs w:val="24"/>
        </w:rPr>
      </w:pPr>
    </w:p>
    <w:p w14:paraId="74B5E986" w14:textId="77777777" w:rsidR="00B21A1F" w:rsidRPr="00877E27" w:rsidRDefault="002E2BBB" w:rsidP="00D5446C">
      <w:pPr>
        <w:ind w:left="567" w:hanging="567"/>
        <w:jc w:val="both"/>
        <w:rPr>
          <w:sz w:val="24"/>
          <w:szCs w:val="24"/>
        </w:rPr>
      </w:pPr>
      <w:r w:rsidRPr="00877E27">
        <w:rPr>
          <w:sz w:val="24"/>
          <w:szCs w:val="24"/>
        </w:rPr>
        <w:t>5.2.</w:t>
      </w:r>
      <w:r w:rsidR="00D5446C" w:rsidRPr="00877E27">
        <w:rPr>
          <w:sz w:val="24"/>
          <w:szCs w:val="24"/>
        </w:rPr>
        <w:tab/>
      </w:r>
      <w:r w:rsidR="00B21A1F" w:rsidRPr="00877E27">
        <w:rPr>
          <w:sz w:val="24"/>
          <w:szCs w:val="24"/>
        </w:rPr>
        <w:t>Podľa § 39 zákona o verejnom obstarávaní:</w:t>
      </w:r>
    </w:p>
    <w:p w14:paraId="01CCBBE9" w14:textId="77777777" w:rsidR="002E2BBB" w:rsidRPr="00877E27" w:rsidRDefault="002E2BBB" w:rsidP="002E3188">
      <w:pPr>
        <w:ind w:left="426" w:hanging="426"/>
        <w:jc w:val="both"/>
        <w:rPr>
          <w:sz w:val="24"/>
          <w:szCs w:val="24"/>
        </w:rPr>
      </w:pPr>
    </w:p>
    <w:p w14:paraId="2651816F" w14:textId="77777777" w:rsidR="00B21A1F" w:rsidRPr="00877E27" w:rsidRDefault="00B21A1F" w:rsidP="001C2A7F">
      <w:pPr>
        <w:pStyle w:val="Odsekzoznamu"/>
        <w:numPr>
          <w:ilvl w:val="0"/>
          <w:numId w:val="55"/>
        </w:numPr>
        <w:ind w:left="567" w:hanging="567"/>
        <w:jc w:val="both"/>
        <w:rPr>
          <w:sz w:val="24"/>
          <w:szCs w:val="24"/>
        </w:rPr>
      </w:pPr>
      <w:r w:rsidRPr="00877E27">
        <w:rPr>
          <w:sz w:val="24"/>
          <w:szCs w:val="24"/>
        </w:rPr>
        <w:t xml:space="preserve">Jednotný európsky dokument na účely tohto zákona </w:t>
      </w:r>
      <w:r w:rsidR="006B3B64" w:rsidRPr="00877E27">
        <w:rPr>
          <w:sz w:val="24"/>
          <w:szCs w:val="24"/>
        </w:rPr>
        <w:t xml:space="preserve">je dokument, ktorým hospodársky </w:t>
      </w:r>
      <w:r w:rsidRPr="00877E27">
        <w:rPr>
          <w:sz w:val="24"/>
          <w:szCs w:val="24"/>
          <w:lang w:eastAsia="cs-CZ" w:bidi="cs-CZ"/>
        </w:rPr>
        <w:t xml:space="preserve">subjekt </w:t>
      </w:r>
      <w:r w:rsidRPr="00877E27">
        <w:rPr>
          <w:sz w:val="24"/>
          <w:szCs w:val="24"/>
        </w:rPr>
        <w:t>môže predbežne nahradiť doklady na preukázanie splnenia podmienok účasti určené verejným obstarávateľom alebo obstarávateľom.</w:t>
      </w:r>
    </w:p>
    <w:p w14:paraId="1FDF441D" w14:textId="77777777" w:rsidR="002E2BBB" w:rsidRPr="00877E27" w:rsidRDefault="002E2BBB" w:rsidP="002E2BBB">
      <w:pPr>
        <w:ind w:left="567"/>
        <w:rPr>
          <w:sz w:val="24"/>
          <w:szCs w:val="24"/>
        </w:rPr>
      </w:pPr>
    </w:p>
    <w:p w14:paraId="5344CD46" w14:textId="77777777" w:rsidR="00B21A1F" w:rsidRPr="00877E27" w:rsidRDefault="00B21A1F"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Jednotný európsky dokument obsahuje aktualizované vyhlásenie hospodárskeho </w:t>
      </w:r>
      <w:r w:rsidRPr="00877E27">
        <w:rPr>
          <w:sz w:val="24"/>
          <w:szCs w:val="24"/>
          <w:lang w:eastAsia="cs-CZ" w:bidi="cs-CZ"/>
        </w:rPr>
        <w:t xml:space="preserve">subjektu, </w:t>
      </w:r>
      <w:r w:rsidRPr="00877E27">
        <w:rPr>
          <w:sz w:val="24"/>
          <w:szCs w:val="24"/>
        </w:rPr>
        <w:t>že</w:t>
      </w:r>
      <w:r w:rsidR="006B3B64" w:rsidRPr="00877E27">
        <w:rPr>
          <w:sz w:val="24"/>
          <w:szCs w:val="24"/>
        </w:rPr>
        <w:t>:</w:t>
      </w:r>
    </w:p>
    <w:p w14:paraId="1183CDE0" w14:textId="77777777" w:rsidR="00B21A1F" w:rsidRPr="00877E27" w:rsidRDefault="00B21A1F" w:rsidP="001C2A7F">
      <w:pPr>
        <w:pStyle w:val="Odsekzoznamu"/>
        <w:numPr>
          <w:ilvl w:val="0"/>
          <w:numId w:val="30"/>
        </w:numPr>
        <w:rPr>
          <w:sz w:val="24"/>
          <w:szCs w:val="24"/>
        </w:rPr>
      </w:pPr>
      <w:r w:rsidRPr="00877E27">
        <w:rPr>
          <w:sz w:val="24"/>
          <w:szCs w:val="24"/>
        </w:rPr>
        <w:t>neexistuje dôvod na jeho vylúčenie,</w:t>
      </w:r>
    </w:p>
    <w:p w14:paraId="087DBCE1" w14:textId="77777777" w:rsidR="00FD4A82" w:rsidRDefault="00B21A1F" w:rsidP="00294CCE">
      <w:pPr>
        <w:pStyle w:val="Odsekzoznamu"/>
        <w:numPr>
          <w:ilvl w:val="0"/>
          <w:numId w:val="30"/>
        </w:numPr>
        <w:jc w:val="both"/>
        <w:rPr>
          <w:sz w:val="24"/>
          <w:szCs w:val="24"/>
        </w:rPr>
      </w:pPr>
      <w:r w:rsidRPr="00877E27">
        <w:rPr>
          <w:sz w:val="24"/>
          <w:szCs w:val="24"/>
        </w:rPr>
        <w:t>spĺňa objektívne a nediskriminačné pravidlá a kritériá výberu obmedzeného počtu záujemcov, ak verejný obstarávateľ alebo obstarávateľ obmedzil počet záujemcov,</w:t>
      </w:r>
    </w:p>
    <w:p w14:paraId="5AC3C78C" w14:textId="77777777" w:rsidR="00FD4A82" w:rsidRDefault="00B21A1F" w:rsidP="00294CCE">
      <w:pPr>
        <w:pStyle w:val="Odsekzoznamu"/>
        <w:numPr>
          <w:ilvl w:val="0"/>
          <w:numId w:val="30"/>
        </w:numPr>
        <w:jc w:val="both"/>
        <w:rPr>
          <w:sz w:val="24"/>
          <w:szCs w:val="24"/>
        </w:rPr>
      </w:pPr>
      <w:r w:rsidRPr="00877E27">
        <w:rPr>
          <w:sz w:val="24"/>
          <w:szCs w:val="24"/>
        </w:rPr>
        <w:t xml:space="preserve">poskytne verejnému obstarávateľovi alebo obstarávateľovi na požiadanie doklady, ktoré nahradil </w:t>
      </w:r>
      <w:r w:rsidRPr="00877E27">
        <w:rPr>
          <w:sz w:val="24"/>
          <w:szCs w:val="24"/>
          <w:lang w:eastAsia="cs-CZ" w:bidi="cs-CZ"/>
        </w:rPr>
        <w:t xml:space="preserve">jednotným </w:t>
      </w:r>
      <w:r w:rsidRPr="00877E27">
        <w:rPr>
          <w:sz w:val="24"/>
          <w:szCs w:val="24"/>
        </w:rPr>
        <w:t>európskym dokumentom.</w:t>
      </w:r>
    </w:p>
    <w:p w14:paraId="23CB2E76" w14:textId="77777777" w:rsidR="002678FF" w:rsidRPr="00877E27" w:rsidRDefault="002678FF" w:rsidP="002678FF">
      <w:pPr>
        <w:pStyle w:val="Odsekzoznamu"/>
        <w:rPr>
          <w:sz w:val="24"/>
          <w:szCs w:val="24"/>
        </w:rPr>
      </w:pPr>
    </w:p>
    <w:p w14:paraId="44C22E39" w14:textId="77777777" w:rsidR="007925F8" w:rsidRPr="00877E27" w:rsidRDefault="00B21A1F"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Ak uchádzač </w:t>
      </w:r>
      <w:r w:rsidRPr="006A585A">
        <w:rPr>
          <w:color w:val="00B0F0"/>
          <w:sz w:val="24"/>
        </w:rPr>
        <w:t xml:space="preserve"> </w:t>
      </w:r>
      <w:r w:rsidRPr="00877E27">
        <w:rPr>
          <w:sz w:val="24"/>
          <w:szCs w:val="24"/>
        </w:rPr>
        <w:t>preukazuje finančné a ekonomické postavenie</w:t>
      </w:r>
      <w:r w:rsidR="00FB45EB" w:rsidRPr="00877E27">
        <w:rPr>
          <w:sz w:val="24"/>
          <w:szCs w:val="24"/>
        </w:rPr>
        <w:t xml:space="preserve"> </w:t>
      </w:r>
      <w:r w:rsidRPr="00877E27">
        <w:rPr>
          <w:sz w:val="24"/>
          <w:szCs w:val="24"/>
        </w:rPr>
        <w:t xml:space="preserve">prostredníctvom inej osoby, </w:t>
      </w:r>
      <w:r w:rsidRPr="00877E27">
        <w:rPr>
          <w:sz w:val="24"/>
          <w:szCs w:val="24"/>
          <w:lang w:eastAsia="cs-CZ" w:bidi="cs-CZ"/>
        </w:rPr>
        <w:t xml:space="preserve">jednotný </w:t>
      </w:r>
      <w:r w:rsidRPr="00877E27">
        <w:rPr>
          <w:sz w:val="24"/>
          <w:szCs w:val="24"/>
        </w:rPr>
        <w:t>európsky dokument obsahuje informácie podľa odseku 2 aj o tejto osobe.</w:t>
      </w:r>
    </w:p>
    <w:p w14:paraId="687413E0" w14:textId="77777777" w:rsidR="007925F8" w:rsidRPr="00877E27" w:rsidRDefault="007925F8" w:rsidP="007925F8">
      <w:pPr>
        <w:pStyle w:val="Zkladntext21"/>
        <w:shd w:val="clear" w:color="auto" w:fill="auto"/>
        <w:tabs>
          <w:tab w:val="left" w:pos="284"/>
        </w:tabs>
        <w:spacing w:before="0" w:after="0" w:line="276" w:lineRule="auto"/>
        <w:ind w:left="567" w:firstLine="0"/>
        <w:rPr>
          <w:sz w:val="24"/>
          <w:szCs w:val="24"/>
        </w:rPr>
      </w:pPr>
    </w:p>
    <w:p w14:paraId="482B6A0B" w14:textId="77777777" w:rsidR="007925F8" w:rsidRPr="00877E27" w:rsidRDefault="00B21A1F"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Hospodársky subjekt v jednotnom európskom dokumente uvedie ďalšie relevantné informácie podľa požiadaviek verejného obstarávateľa alebo obstarávateľa, orgány a subjekty, ktoré vydávajú doklady na preukázanie splnenia podmienok účasti. Ak sú požadované doklady pre verejného obstarávateľa alebo obstarávateľa priamo a bezodplatne prístupné v elektronických databázach, hospodársky subjekt v jednotnom európskom dokumente uvedie aj informácie potrebné na prístup do týchto elektronických databáz najmä internetovú adresu elektronickej databázy, akékoľvek identifikačné </w:t>
      </w:r>
      <w:r w:rsidRPr="00877E27">
        <w:rPr>
          <w:sz w:val="24"/>
          <w:szCs w:val="24"/>
          <w:lang w:eastAsia="cs-CZ" w:bidi="cs-CZ"/>
        </w:rPr>
        <w:t xml:space="preserve">údaje </w:t>
      </w:r>
      <w:r w:rsidRPr="00877E27">
        <w:rPr>
          <w:sz w:val="24"/>
          <w:szCs w:val="24"/>
        </w:rPr>
        <w:t>a súhlasy potrebné na prístup do tejto databázy.</w:t>
      </w:r>
    </w:p>
    <w:p w14:paraId="448FF087" w14:textId="77777777" w:rsidR="007925F8" w:rsidRPr="00877E27" w:rsidRDefault="007925F8" w:rsidP="007925F8">
      <w:pPr>
        <w:pStyle w:val="Zkladntext21"/>
        <w:shd w:val="clear" w:color="auto" w:fill="auto"/>
        <w:tabs>
          <w:tab w:val="left" w:pos="284"/>
        </w:tabs>
        <w:spacing w:before="0" w:after="0" w:line="276" w:lineRule="auto"/>
        <w:ind w:left="567" w:firstLine="0"/>
        <w:rPr>
          <w:sz w:val="24"/>
          <w:szCs w:val="24"/>
        </w:rPr>
      </w:pPr>
    </w:p>
    <w:p w14:paraId="610B3E49" w14:textId="77777777" w:rsidR="007925F8" w:rsidRPr="00877E27" w:rsidRDefault="00B21A1F"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Hospodársky subjekt môže jednotný európsky dokument použitý v konkrétnom verejnom </w:t>
      </w:r>
      <w:r w:rsidRPr="00877E27">
        <w:rPr>
          <w:sz w:val="24"/>
          <w:szCs w:val="24"/>
          <w:lang w:eastAsia="cs-CZ" w:bidi="cs-CZ"/>
        </w:rPr>
        <w:t xml:space="preserve">obstarávaní </w:t>
      </w:r>
      <w:r w:rsidRPr="00877E27">
        <w:rPr>
          <w:sz w:val="24"/>
          <w:szCs w:val="24"/>
        </w:rPr>
        <w:t xml:space="preserve">použiť aj opakovane, ak </w:t>
      </w:r>
      <w:r w:rsidRPr="00877E27">
        <w:rPr>
          <w:sz w:val="24"/>
          <w:szCs w:val="24"/>
          <w:lang w:eastAsia="cs-CZ" w:bidi="cs-CZ"/>
        </w:rPr>
        <w:t xml:space="preserve">potvrdí, </w:t>
      </w:r>
      <w:r w:rsidRPr="00877E27">
        <w:rPr>
          <w:sz w:val="24"/>
          <w:szCs w:val="24"/>
        </w:rPr>
        <w:t>že informácie v pôvodnom jednotnom európskom dokumente sú naďalej aktuálne.</w:t>
      </w:r>
    </w:p>
    <w:p w14:paraId="07616F28" w14:textId="77777777" w:rsidR="007925F8" w:rsidRPr="00877E27" w:rsidRDefault="007925F8" w:rsidP="007925F8">
      <w:pPr>
        <w:pStyle w:val="Zkladntext21"/>
        <w:shd w:val="clear" w:color="auto" w:fill="auto"/>
        <w:tabs>
          <w:tab w:val="left" w:pos="284"/>
        </w:tabs>
        <w:spacing w:before="0" w:after="0" w:line="276" w:lineRule="auto"/>
        <w:ind w:left="567" w:firstLine="0"/>
        <w:rPr>
          <w:sz w:val="24"/>
          <w:szCs w:val="24"/>
        </w:rPr>
      </w:pPr>
    </w:p>
    <w:p w14:paraId="3FF215F1" w14:textId="77777777" w:rsidR="007925F8" w:rsidRPr="00877E27" w:rsidRDefault="00B21A1F"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Ak uchádzač použije jednotný európsky dokument, verejný obstarávateľ môže na zabezpečenie riadneho priebehu verejného obstarávania kedykoľvek v </w:t>
      </w:r>
      <w:r w:rsidRPr="00877E27">
        <w:rPr>
          <w:sz w:val="24"/>
          <w:szCs w:val="24"/>
          <w:lang w:eastAsia="cs-CZ" w:bidi="cs-CZ"/>
        </w:rPr>
        <w:t xml:space="preserve">jeho </w:t>
      </w:r>
      <w:r w:rsidRPr="00877E27">
        <w:rPr>
          <w:sz w:val="24"/>
          <w:szCs w:val="24"/>
        </w:rPr>
        <w:t xml:space="preserve">priebehu uchádzača písomne požiadať o predloženie dokladu alebo dokladov nahradených </w:t>
      </w:r>
      <w:r w:rsidRPr="00877E27">
        <w:rPr>
          <w:sz w:val="24"/>
          <w:szCs w:val="24"/>
          <w:lang w:eastAsia="cs-CZ" w:bidi="cs-CZ"/>
        </w:rPr>
        <w:t xml:space="preserve">jednotným </w:t>
      </w:r>
      <w:r w:rsidR="000C7B23">
        <w:rPr>
          <w:sz w:val="24"/>
          <w:szCs w:val="24"/>
        </w:rPr>
        <w:t>európskym dokumentom. Uchádzač</w:t>
      </w:r>
      <w:r w:rsidRPr="006A585A">
        <w:rPr>
          <w:color w:val="00B0F0"/>
          <w:sz w:val="24"/>
        </w:rPr>
        <w:t xml:space="preserve"> </w:t>
      </w:r>
      <w:r w:rsidRPr="00877E27">
        <w:rPr>
          <w:sz w:val="24"/>
          <w:szCs w:val="24"/>
        </w:rPr>
        <w:t>doručí doklady verejnému obstarávateľovi do piatich pracovných dní odo dňa doručenia žiadosti, ak verejný obstarávateľ neurčil dlhšiu lehotu.</w:t>
      </w:r>
    </w:p>
    <w:p w14:paraId="4540922C" w14:textId="77777777" w:rsidR="007925F8" w:rsidRPr="00877E27" w:rsidRDefault="007925F8" w:rsidP="007925F8">
      <w:pPr>
        <w:pStyle w:val="Zkladntext21"/>
        <w:shd w:val="clear" w:color="auto" w:fill="auto"/>
        <w:tabs>
          <w:tab w:val="left" w:pos="284"/>
        </w:tabs>
        <w:spacing w:before="0" w:after="0" w:line="276" w:lineRule="auto"/>
        <w:ind w:left="567" w:firstLine="0"/>
        <w:rPr>
          <w:sz w:val="24"/>
          <w:szCs w:val="24"/>
        </w:rPr>
      </w:pPr>
    </w:p>
    <w:p w14:paraId="593470BC" w14:textId="77777777" w:rsidR="007925F8" w:rsidRPr="00877E27" w:rsidRDefault="007925F8"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 </w:t>
      </w:r>
      <w:r w:rsidR="00B21A1F" w:rsidRPr="00877E27">
        <w:rPr>
          <w:sz w:val="24"/>
          <w:szCs w:val="24"/>
        </w:rPr>
        <w:t>Ak verejný obstarávateľ má</w:t>
      </w:r>
      <w:r w:rsidR="00AF2BAE" w:rsidRPr="00877E27">
        <w:rPr>
          <w:sz w:val="24"/>
          <w:szCs w:val="24"/>
        </w:rPr>
        <w:t xml:space="preserve"> k dokladom prístup podľa bodu</w:t>
      </w:r>
      <w:r w:rsidR="00B21A1F" w:rsidRPr="00877E27">
        <w:rPr>
          <w:sz w:val="24"/>
          <w:szCs w:val="24"/>
        </w:rPr>
        <w:t xml:space="preserve"> 4 </w:t>
      </w:r>
      <w:r w:rsidR="000C7B23">
        <w:rPr>
          <w:sz w:val="24"/>
          <w:szCs w:val="24"/>
        </w:rPr>
        <w:t>druhej vety, tieto od uchádzača</w:t>
      </w:r>
      <w:r w:rsidR="00B21A1F" w:rsidRPr="006A585A">
        <w:rPr>
          <w:color w:val="00B0F0"/>
          <w:sz w:val="24"/>
        </w:rPr>
        <w:t xml:space="preserve"> </w:t>
      </w:r>
      <w:r w:rsidR="00B21A1F" w:rsidRPr="00877E27">
        <w:rPr>
          <w:sz w:val="24"/>
          <w:szCs w:val="24"/>
          <w:lang w:eastAsia="cs-CZ" w:bidi="cs-CZ"/>
        </w:rPr>
        <w:t xml:space="preserve">nevyžaduje </w:t>
      </w:r>
      <w:r w:rsidR="00B21A1F" w:rsidRPr="00877E27">
        <w:rPr>
          <w:sz w:val="24"/>
          <w:szCs w:val="24"/>
        </w:rPr>
        <w:t>a požadované informácie získa na základe prístupu do elektronickej databázy.</w:t>
      </w:r>
    </w:p>
    <w:p w14:paraId="4BD5B277" w14:textId="77777777" w:rsidR="007925F8" w:rsidRPr="00877E27" w:rsidRDefault="007925F8" w:rsidP="007925F8">
      <w:pPr>
        <w:pStyle w:val="Zkladntext21"/>
        <w:shd w:val="clear" w:color="auto" w:fill="auto"/>
        <w:tabs>
          <w:tab w:val="left" w:pos="284"/>
        </w:tabs>
        <w:spacing w:before="0" w:after="0" w:line="276" w:lineRule="auto"/>
        <w:ind w:left="567" w:firstLine="0"/>
        <w:rPr>
          <w:sz w:val="24"/>
          <w:szCs w:val="24"/>
        </w:rPr>
      </w:pPr>
    </w:p>
    <w:p w14:paraId="602C54B9" w14:textId="77777777" w:rsidR="007925F8" w:rsidRPr="00877E27" w:rsidRDefault="00B21A1F"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Verejný obstarávateľ nevyžaduje ani predloženie dokladu alebo dokladov, ktoré má k dispozícii z iného verejného obstarávan</w:t>
      </w:r>
      <w:r w:rsidR="007925F8" w:rsidRPr="00877E27">
        <w:rPr>
          <w:sz w:val="24"/>
          <w:szCs w:val="24"/>
        </w:rPr>
        <w:t>ia a ktoré sú aktuálne a platné.</w:t>
      </w:r>
    </w:p>
    <w:p w14:paraId="1FBB20B7" w14:textId="77777777" w:rsidR="007925F8" w:rsidRPr="00877E27" w:rsidRDefault="007925F8" w:rsidP="007925F8">
      <w:pPr>
        <w:pStyle w:val="Zkladntext21"/>
        <w:shd w:val="clear" w:color="auto" w:fill="auto"/>
        <w:tabs>
          <w:tab w:val="left" w:pos="284"/>
        </w:tabs>
        <w:spacing w:before="0" w:after="0" w:line="276" w:lineRule="auto"/>
        <w:ind w:left="567" w:firstLine="0"/>
        <w:rPr>
          <w:sz w:val="24"/>
          <w:szCs w:val="24"/>
        </w:rPr>
      </w:pPr>
    </w:p>
    <w:p w14:paraId="68E2C859" w14:textId="3A8BB757" w:rsidR="00C51D3E" w:rsidRPr="00877E27" w:rsidRDefault="00C51D3E" w:rsidP="001C2A7F">
      <w:pPr>
        <w:pStyle w:val="Zkladntext21"/>
        <w:numPr>
          <w:ilvl w:val="2"/>
          <w:numId w:val="29"/>
        </w:numPr>
        <w:shd w:val="clear" w:color="auto" w:fill="auto"/>
        <w:tabs>
          <w:tab w:val="left" w:pos="284"/>
        </w:tabs>
        <w:spacing w:before="0" w:after="0" w:line="276" w:lineRule="auto"/>
        <w:ind w:left="567" w:hanging="567"/>
        <w:rPr>
          <w:sz w:val="24"/>
          <w:szCs w:val="24"/>
        </w:rPr>
      </w:pPr>
      <w:r w:rsidRPr="00877E27">
        <w:rPr>
          <w:sz w:val="24"/>
          <w:szCs w:val="24"/>
        </w:rPr>
        <w:t xml:space="preserve">Ak uchádzač predkladá JED, predkladá tento doklad v needitovateľnej forme vo formáte </w:t>
      </w:r>
      <w:r w:rsidR="002678FF" w:rsidRPr="00877E27">
        <w:rPr>
          <w:sz w:val="24"/>
          <w:szCs w:val="24"/>
        </w:rPr>
        <w:t xml:space="preserve">          </w:t>
      </w:r>
      <w:r w:rsidRPr="00877E27">
        <w:rPr>
          <w:sz w:val="24"/>
          <w:szCs w:val="24"/>
        </w:rPr>
        <w:t>„pdf“.  Dokumen</w:t>
      </w:r>
      <w:r w:rsidR="00F02E02" w:rsidRPr="00877E27">
        <w:rPr>
          <w:sz w:val="24"/>
          <w:szCs w:val="24"/>
        </w:rPr>
        <w:t>ty uvedie v Krycom liste ponuky</w:t>
      </w:r>
      <w:r w:rsidR="00EC45C2">
        <w:rPr>
          <w:sz w:val="24"/>
          <w:szCs w:val="24"/>
        </w:rPr>
        <w:t>.</w:t>
      </w:r>
    </w:p>
    <w:p w14:paraId="5F2CDD31" w14:textId="77777777" w:rsidR="004E3486" w:rsidRDefault="004E3486" w:rsidP="00E415AB">
      <w:pPr>
        <w:autoSpaceDE w:val="0"/>
        <w:autoSpaceDN w:val="0"/>
        <w:adjustRightInd w:val="0"/>
        <w:jc w:val="both"/>
        <w:rPr>
          <w:b/>
          <w:sz w:val="24"/>
          <w:szCs w:val="24"/>
        </w:rPr>
      </w:pPr>
    </w:p>
    <w:p w14:paraId="572E78FE" w14:textId="77777777" w:rsidR="00B21A1F" w:rsidRPr="002678FF" w:rsidRDefault="00B21A1F" w:rsidP="001C2A7F">
      <w:pPr>
        <w:pStyle w:val="Odsekzoznamu"/>
        <w:numPr>
          <w:ilvl w:val="0"/>
          <w:numId w:val="31"/>
        </w:numPr>
        <w:autoSpaceDE w:val="0"/>
        <w:autoSpaceDN w:val="0"/>
        <w:adjustRightInd w:val="0"/>
        <w:ind w:left="567" w:hanging="567"/>
        <w:jc w:val="both"/>
        <w:rPr>
          <w:b/>
          <w:sz w:val="24"/>
          <w:szCs w:val="24"/>
        </w:rPr>
      </w:pPr>
      <w:r w:rsidRPr="002678FF">
        <w:rPr>
          <w:b/>
          <w:sz w:val="24"/>
          <w:szCs w:val="24"/>
        </w:rPr>
        <w:t>DOPLŇUJÚCE INFORMÁCIE:</w:t>
      </w:r>
    </w:p>
    <w:p w14:paraId="2CE47A19" w14:textId="77777777" w:rsidR="004E3486" w:rsidRPr="00F5195E" w:rsidRDefault="004E3486" w:rsidP="00E415AB">
      <w:pPr>
        <w:autoSpaceDE w:val="0"/>
        <w:autoSpaceDN w:val="0"/>
        <w:adjustRightInd w:val="0"/>
        <w:jc w:val="both"/>
        <w:rPr>
          <w:b/>
          <w:sz w:val="24"/>
          <w:szCs w:val="24"/>
        </w:rPr>
      </w:pPr>
    </w:p>
    <w:p w14:paraId="542CD20B" w14:textId="77777777" w:rsidR="00760AF5" w:rsidRPr="004E3486" w:rsidRDefault="00F5195E" w:rsidP="001C2A7F">
      <w:pPr>
        <w:pStyle w:val="Zkladntext"/>
        <w:widowControl w:val="0"/>
        <w:numPr>
          <w:ilvl w:val="1"/>
          <w:numId w:val="32"/>
        </w:numPr>
        <w:tabs>
          <w:tab w:val="left" w:pos="567"/>
        </w:tabs>
        <w:spacing w:before="22" w:after="0" w:line="264" w:lineRule="auto"/>
        <w:ind w:left="567" w:right="190" w:hanging="567"/>
        <w:jc w:val="both"/>
        <w:rPr>
          <w:sz w:val="24"/>
          <w:szCs w:val="24"/>
        </w:rPr>
      </w:pPr>
      <w:r w:rsidRPr="004E3486">
        <w:rPr>
          <w:sz w:val="24"/>
          <w:szCs w:val="24"/>
        </w:rPr>
        <w:t xml:space="preserve">Úspešný </w:t>
      </w:r>
      <w:r w:rsidRPr="00D61FA6">
        <w:rPr>
          <w:sz w:val="24"/>
          <w:szCs w:val="24"/>
        </w:rPr>
        <w:t xml:space="preserve">uchádzač </w:t>
      </w:r>
      <w:r w:rsidRPr="004E3486">
        <w:rPr>
          <w:sz w:val="24"/>
          <w:szCs w:val="24"/>
        </w:rPr>
        <w:t xml:space="preserve">predloží </w:t>
      </w:r>
      <w:r w:rsidR="00760AF5" w:rsidRPr="004E3486">
        <w:rPr>
          <w:sz w:val="24"/>
          <w:szCs w:val="24"/>
        </w:rPr>
        <w:t>na základe oznámenia o prijatí ponuky a výzvy na riadnu súčinnosť na uzavretie zmluvy, v súlade s § 55 a § 56 zákona o verejnom obstarávaní, súčasne s návrhom zmluvy:</w:t>
      </w:r>
    </w:p>
    <w:p w14:paraId="5682DC57" w14:textId="77777777" w:rsidR="00877E27" w:rsidRDefault="002678FF" w:rsidP="00877E27">
      <w:pPr>
        <w:pStyle w:val="Zkladntext"/>
        <w:tabs>
          <w:tab w:val="left" w:pos="567"/>
        </w:tabs>
        <w:spacing w:line="264" w:lineRule="auto"/>
        <w:ind w:left="709" w:right="190" w:hanging="567"/>
        <w:jc w:val="both"/>
        <w:rPr>
          <w:sz w:val="24"/>
          <w:szCs w:val="24"/>
        </w:rPr>
      </w:pPr>
      <w:r>
        <w:rPr>
          <w:sz w:val="24"/>
          <w:szCs w:val="24"/>
        </w:rPr>
        <w:t xml:space="preserve">      </w:t>
      </w:r>
      <w:r w:rsidR="009E52BD">
        <w:rPr>
          <w:sz w:val="24"/>
          <w:szCs w:val="24"/>
        </w:rPr>
        <w:tab/>
      </w:r>
      <w:r w:rsidR="00760AF5" w:rsidRPr="00F5195E">
        <w:rPr>
          <w:sz w:val="24"/>
          <w:szCs w:val="24"/>
        </w:rPr>
        <w:t xml:space="preserve">- </w:t>
      </w:r>
      <w:r w:rsidR="00F5195E" w:rsidRPr="00F5195E">
        <w:rPr>
          <w:sz w:val="24"/>
          <w:szCs w:val="24"/>
        </w:rPr>
        <w:t>vyhlásenie, že je schopný zabezpečiť autorizovaný servis podľa predmetu zákazky.</w:t>
      </w:r>
    </w:p>
    <w:p w14:paraId="754BE878" w14:textId="77777777" w:rsidR="00877E27" w:rsidRPr="00877E27" w:rsidRDefault="00877E27" w:rsidP="00877E27">
      <w:pPr>
        <w:pStyle w:val="Zkladntext"/>
        <w:tabs>
          <w:tab w:val="left" w:pos="567"/>
        </w:tabs>
        <w:spacing w:line="264" w:lineRule="auto"/>
        <w:ind w:left="709" w:right="190" w:hanging="567"/>
        <w:jc w:val="both"/>
        <w:rPr>
          <w:sz w:val="16"/>
          <w:szCs w:val="16"/>
        </w:rPr>
      </w:pPr>
    </w:p>
    <w:p w14:paraId="7C222EE3" w14:textId="77777777" w:rsidR="00D21A48" w:rsidRDefault="00D21A48" w:rsidP="00D21A48">
      <w:pPr>
        <w:pStyle w:val="Odsekzoznamu"/>
        <w:ind w:left="567" w:hanging="567"/>
        <w:jc w:val="both"/>
        <w:rPr>
          <w:rFonts w:eastAsia="Arial Narrow"/>
          <w:b/>
          <w:sz w:val="24"/>
          <w:szCs w:val="24"/>
        </w:rPr>
      </w:pPr>
      <w:r w:rsidRPr="0031384E">
        <w:rPr>
          <w:rFonts w:eastAsia="Arial Narrow"/>
          <w:b/>
          <w:sz w:val="24"/>
          <w:szCs w:val="24"/>
        </w:rPr>
        <w:t>7.</w:t>
      </w:r>
      <w:r>
        <w:rPr>
          <w:rFonts w:eastAsia="Arial Narrow"/>
          <w:b/>
          <w:sz w:val="24"/>
          <w:szCs w:val="24"/>
        </w:rPr>
        <w:tab/>
      </w:r>
      <w:r w:rsidRPr="0031384E">
        <w:rPr>
          <w:rFonts w:eastAsia="Arial Narrow"/>
          <w:b/>
          <w:sz w:val="24"/>
          <w:szCs w:val="24"/>
        </w:rPr>
        <w:t xml:space="preserve"> OPRAVA CHÝB </w:t>
      </w:r>
    </w:p>
    <w:p w14:paraId="466DBEDD" w14:textId="77777777" w:rsidR="00D21A48" w:rsidRPr="0031384E" w:rsidRDefault="00D21A48" w:rsidP="00D21A48">
      <w:pPr>
        <w:pStyle w:val="Odsekzoznamu"/>
        <w:ind w:left="567" w:hanging="567"/>
        <w:jc w:val="both"/>
        <w:rPr>
          <w:rFonts w:eastAsia="Arial Narrow"/>
          <w:b/>
          <w:sz w:val="24"/>
          <w:szCs w:val="24"/>
        </w:rPr>
      </w:pPr>
    </w:p>
    <w:p w14:paraId="7B3FFC9F" w14:textId="77777777" w:rsidR="00D21A48" w:rsidRDefault="00D21A48" w:rsidP="00D21A48">
      <w:pPr>
        <w:ind w:left="567" w:hanging="567"/>
        <w:jc w:val="both"/>
        <w:rPr>
          <w:rFonts w:eastAsia="Arial Narrow"/>
          <w:sz w:val="24"/>
          <w:szCs w:val="24"/>
        </w:rPr>
      </w:pPr>
      <w:r>
        <w:rPr>
          <w:rFonts w:eastAsia="Arial Narrow"/>
          <w:sz w:val="24"/>
          <w:szCs w:val="24"/>
        </w:rPr>
        <w:t>7.1</w:t>
      </w:r>
      <w:r w:rsidRPr="0031384E">
        <w:rPr>
          <w:rFonts w:eastAsia="Arial Narrow"/>
          <w:sz w:val="24"/>
          <w:szCs w:val="24"/>
        </w:rPr>
        <w:t>.</w:t>
      </w:r>
      <w:r>
        <w:rPr>
          <w:rFonts w:eastAsia="Arial Narrow"/>
          <w:sz w:val="24"/>
          <w:szCs w:val="24"/>
        </w:rPr>
        <w:tab/>
      </w:r>
      <w:r w:rsidRPr="0031384E">
        <w:rPr>
          <w:rFonts w:eastAsia="Arial Narrow"/>
          <w:sz w:val="24"/>
          <w:szCs w:val="24"/>
        </w:rPr>
        <w:t xml:space="preserve">Ak budú identifikované nezrovnalosti alebo nejasnosti v informáciách alebo dôkazoch, ktoré uchádzač poskytol, verejný obstarávateľ písomne požiada o vysvetlenie ponuky a ak je to potrebné o predloženie dôkazov. Vysvetlením ponuky nesmie dôjsť k jej zmene. Za zmenu ponuky sa nepovažuje odstránenie zrejmých chýb v písaní a počítaní.  </w:t>
      </w:r>
    </w:p>
    <w:p w14:paraId="60CB65E2" w14:textId="77777777" w:rsidR="00D21A48" w:rsidRDefault="00D21A48" w:rsidP="009E52BD">
      <w:pPr>
        <w:pStyle w:val="Zkladntext"/>
        <w:tabs>
          <w:tab w:val="left" w:pos="567"/>
        </w:tabs>
        <w:spacing w:line="264" w:lineRule="auto"/>
        <w:ind w:left="709" w:right="190" w:hanging="567"/>
        <w:jc w:val="both"/>
      </w:pPr>
    </w:p>
    <w:p w14:paraId="76106E55" w14:textId="77777777" w:rsidR="00F33448" w:rsidRPr="00E709E3" w:rsidRDefault="00F33448" w:rsidP="00760AF5">
      <w:pPr>
        <w:pStyle w:val="SPnadpis0"/>
        <w:tabs>
          <w:tab w:val="left" w:pos="284"/>
          <w:tab w:val="right" w:leader="dot" w:pos="9644"/>
        </w:tabs>
        <w:spacing w:before="120"/>
        <w:jc w:val="both"/>
        <w:outlineLvl w:val="0"/>
        <w:rPr>
          <w:b w:val="0"/>
          <w:caps w:val="0"/>
          <w:color w:val="auto"/>
        </w:rPr>
      </w:pPr>
      <w:r w:rsidRPr="00D97E3C">
        <w:br w:type="column"/>
      </w:r>
      <w:bookmarkStart w:id="34" w:name="_Toc402943566"/>
      <w:bookmarkStart w:id="35" w:name="_Toc31580256"/>
      <w:r w:rsidRPr="00E709E3">
        <w:rPr>
          <w:rFonts w:ascii="Times New Roman" w:hAnsi="Times New Roman" w:cs="Times New Roman"/>
          <w:color w:val="auto"/>
        </w:rPr>
        <w:t>B.1 Opis predmetu zákazky</w:t>
      </w:r>
      <w:bookmarkEnd w:id="34"/>
      <w:bookmarkEnd w:id="35"/>
    </w:p>
    <w:p w14:paraId="6F65ADE9" w14:textId="77777777" w:rsidR="00F33448" w:rsidRPr="00E709E3" w:rsidRDefault="00F33448" w:rsidP="00F33448">
      <w:pPr>
        <w:rPr>
          <w:rFonts w:eastAsia="Arial Narrow"/>
          <w:sz w:val="24"/>
          <w:szCs w:val="24"/>
        </w:rPr>
      </w:pPr>
    </w:p>
    <w:p w14:paraId="2ACDA760" w14:textId="77777777" w:rsidR="00F33448" w:rsidRDefault="00F33448" w:rsidP="0015516F">
      <w:pPr>
        <w:jc w:val="both"/>
        <w:rPr>
          <w:rFonts w:eastAsia="Arial Narrow"/>
          <w:sz w:val="24"/>
          <w:szCs w:val="24"/>
        </w:rPr>
      </w:pPr>
      <w:r w:rsidRPr="00E709E3">
        <w:rPr>
          <w:rFonts w:eastAsia="Arial Narrow"/>
          <w:sz w:val="24"/>
          <w:szCs w:val="24"/>
        </w:rPr>
        <w:t>Názov predmetu zákazky: „</w:t>
      </w:r>
      <w:r w:rsidR="00E415AB" w:rsidRPr="00E415AB">
        <w:rPr>
          <w:rFonts w:eastAsia="Arial Narrow"/>
          <w:b/>
          <w:sz w:val="24"/>
          <w:szCs w:val="24"/>
        </w:rPr>
        <w:t>Projekt obnovy nástrojového parku na VŠMU -  Nákup koncertných klavírov</w:t>
      </w:r>
      <w:r w:rsidRPr="00E709E3">
        <w:rPr>
          <w:rFonts w:eastAsia="Arial Narrow"/>
          <w:sz w:val="24"/>
          <w:szCs w:val="24"/>
        </w:rPr>
        <w:t>“</w:t>
      </w:r>
      <w:r w:rsidR="00E415AB">
        <w:rPr>
          <w:rFonts w:eastAsia="Arial Narrow"/>
          <w:sz w:val="24"/>
          <w:szCs w:val="24"/>
        </w:rPr>
        <w:t>.</w:t>
      </w:r>
    </w:p>
    <w:p w14:paraId="2E9ADEB9" w14:textId="77777777" w:rsidR="00E415AB" w:rsidRDefault="00E415AB" w:rsidP="0015516F">
      <w:pPr>
        <w:jc w:val="both"/>
        <w:rPr>
          <w:rFonts w:eastAsia="Arial Narrow"/>
          <w:sz w:val="24"/>
          <w:szCs w:val="24"/>
        </w:rPr>
      </w:pPr>
    </w:p>
    <w:p w14:paraId="065F38AD" w14:textId="77777777" w:rsidR="00056754" w:rsidRPr="00D61FA6" w:rsidRDefault="00E415AB" w:rsidP="00447DA4">
      <w:pPr>
        <w:jc w:val="both"/>
        <w:rPr>
          <w:rFonts w:eastAsia="Arial Narrow"/>
          <w:sz w:val="24"/>
          <w:szCs w:val="24"/>
        </w:rPr>
      </w:pPr>
      <w:r w:rsidRPr="00084E5C">
        <w:rPr>
          <w:rFonts w:eastAsia="Arial Narrow"/>
          <w:b/>
          <w:sz w:val="24"/>
          <w:szCs w:val="24"/>
        </w:rPr>
        <w:t>1.1</w:t>
      </w:r>
      <w:r w:rsidRPr="00D61FA6">
        <w:rPr>
          <w:rFonts w:eastAsia="Arial Narrow"/>
          <w:sz w:val="24"/>
          <w:szCs w:val="24"/>
        </w:rPr>
        <w:t xml:space="preserve"> Predmetom zákazky je kúpa </w:t>
      </w:r>
      <w:r w:rsidR="0011051C" w:rsidRPr="00D61FA6">
        <w:rPr>
          <w:rFonts w:eastAsia="Arial Narrow"/>
          <w:sz w:val="24"/>
          <w:szCs w:val="24"/>
        </w:rPr>
        <w:t>9 kusov</w:t>
      </w:r>
      <w:r w:rsidRPr="00D61FA6">
        <w:rPr>
          <w:rFonts w:eastAsia="Arial Narrow"/>
          <w:sz w:val="24"/>
          <w:szCs w:val="24"/>
        </w:rPr>
        <w:t xml:space="preserve"> nových, nepoužívaných koncertných klavírov pre účely vyučovacieho procesu a umeleckej činnosti na HTF VŠMU, dovoz a ich umiestnenie</w:t>
      </w:r>
      <w:r w:rsidR="00056754" w:rsidRPr="00D61FA6">
        <w:rPr>
          <w:rFonts w:eastAsia="Arial Narrow"/>
          <w:sz w:val="24"/>
          <w:szCs w:val="24"/>
        </w:rPr>
        <w:t>/inštalácia</w:t>
      </w:r>
      <w:r w:rsidRPr="00D61FA6">
        <w:rPr>
          <w:rFonts w:eastAsia="Arial Narrow"/>
          <w:sz w:val="24"/>
          <w:szCs w:val="24"/>
        </w:rPr>
        <w:t xml:space="preserve"> podľa dispozícií verejného obstarávateľa. Súčasťou každého klavíra je  </w:t>
      </w:r>
      <w:r w:rsidR="00F5195E" w:rsidRPr="00D61FA6">
        <w:rPr>
          <w:rFonts w:eastAsia="Arial Narrow"/>
          <w:sz w:val="24"/>
          <w:szCs w:val="24"/>
        </w:rPr>
        <w:t>obal</w:t>
      </w:r>
      <w:r w:rsidR="00DB7175" w:rsidRPr="004F7A14">
        <w:rPr>
          <w:rFonts w:eastAsia="Arial Narrow"/>
          <w:sz w:val="24"/>
          <w:szCs w:val="24"/>
        </w:rPr>
        <w:t xml:space="preserve"> a </w:t>
      </w:r>
      <w:r w:rsidR="00935250" w:rsidRPr="004F7A14">
        <w:rPr>
          <w:rFonts w:eastAsia="Arial Narrow"/>
          <w:sz w:val="24"/>
          <w:szCs w:val="24"/>
        </w:rPr>
        <w:t>klavírna</w:t>
      </w:r>
      <w:r w:rsidR="00DB7175" w:rsidRPr="004F7A14">
        <w:rPr>
          <w:rFonts w:eastAsia="Arial Narrow"/>
          <w:sz w:val="24"/>
          <w:szCs w:val="24"/>
        </w:rPr>
        <w:t xml:space="preserve"> stolička (podrobne viď časť B.1).</w:t>
      </w:r>
      <w:r w:rsidRPr="00D61FA6">
        <w:rPr>
          <w:rFonts w:eastAsia="Arial Narrow"/>
          <w:sz w:val="24"/>
          <w:szCs w:val="24"/>
        </w:rPr>
        <w:t xml:space="preserve"> Predmetom zákazky je aj výber klavír</w:t>
      </w:r>
      <w:r w:rsidR="00DD216F" w:rsidRPr="00D61FA6">
        <w:rPr>
          <w:rFonts w:eastAsia="Arial Narrow"/>
          <w:sz w:val="24"/>
          <w:szCs w:val="24"/>
        </w:rPr>
        <w:t>ov</w:t>
      </w:r>
      <w:r w:rsidRPr="00D61FA6">
        <w:rPr>
          <w:rFonts w:eastAsia="Arial Narrow"/>
          <w:sz w:val="24"/>
          <w:szCs w:val="24"/>
        </w:rPr>
        <w:t xml:space="preserve"> u výrobcov s možnosťou výbe</w:t>
      </w:r>
      <w:r w:rsidR="00F5195E" w:rsidRPr="00D61FA6">
        <w:rPr>
          <w:rFonts w:eastAsia="Arial Narrow"/>
          <w:sz w:val="24"/>
          <w:szCs w:val="24"/>
        </w:rPr>
        <w:t>ru</w:t>
      </w:r>
      <w:r w:rsidR="00C6756F">
        <w:rPr>
          <w:rFonts w:eastAsia="Arial Narrow"/>
          <w:sz w:val="24"/>
          <w:szCs w:val="24"/>
        </w:rPr>
        <w:t xml:space="preserve"> a stanovený počet bezplatných servisných prehliadok a ladení v záručnej dobe, a to za podmienok stanovených v časti A.1 bod 5. a v časti B.1 (Opis predmetu zákazky) a B.3 (Obchodné podmienky dodania predmetu zákazky).</w:t>
      </w:r>
    </w:p>
    <w:p w14:paraId="0E0DF3AE" w14:textId="77777777" w:rsidR="00447DA4" w:rsidRPr="00D61FA6" w:rsidRDefault="00447DA4" w:rsidP="00447DA4">
      <w:pPr>
        <w:jc w:val="both"/>
        <w:rPr>
          <w:rFonts w:eastAsia="Arial Narrow"/>
          <w:sz w:val="24"/>
          <w:szCs w:val="24"/>
        </w:rPr>
      </w:pPr>
    </w:p>
    <w:p w14:paraId="484A21D8" w14:textId="77777777" w:rsidR="00827512" w:rsidRPr="00F5195E" w:rsidRDefault="00827512" w:rsidP="00F5195E">
      <w:pPr>
        <w:spacing w:after="160" w:line="259" w:lineRule="auto"/>
        <w:jc w:val="both"/>
        <w:rPr>
          <w:rFonts w:eastAsia="Calibri"/>
          <w:b/>
          <w:bCs/>
          <w:sz w:val="24"/>
          <w:szCs w:val="24"/>
        </w:rPr>
      </w:pPr>
      <w:r w:rsidRPr="00F5195E">
        <w:rPr>
          <w:rFonts w:eastAsia="Calibri"/>
          <w:b/>
          <w:bCs/>
          <w:sz w:val="24"/>
          <w:szCs w:val="24"/>
        </w:rPr>
        <w:t xml:space="preserve">1.2 Stav v súčasnosti  </w:t>
      </w:r>
    </w:p>
    <w:p w14:paraId="5F0127D2" w14:textId="77777777" w:rsidR="0011051C" w:rsidRDefault="0011051C" w:rsidP="00F5195E">
      <w:pPr>
        <w:jc w:val="both"/>
        <w:rPr>
          <w:sz w:val="24"/>
          <w:szCs w:val="24"/>
        </w:rPr>
      </w:pPr>
      <w:r w:rsidRPr="00F5195E">
        <w:rPr>
          <w:sz w:val="24"/>
          <w:szCs w:val="24"/>
        </w:rPr>
        <w:t>Hudobná a tanečná fakulta je najvýznamnejšou vzdelávacou inštitúciou v oblasti hudobného, tanečného vzdelávania a muzikológie na Slovensku. Vyučujú tu renomovaní slovenskí umelci a pedagógovia, ktorí pôsobia vo svojich pro</w:t>
      </w:r>
      <w:r w:rsidR="00056754">
        <w:rPr>
          <w:sz w:val="24"/>
          <w:szCs w:val="24"/>
        </w:rPr>
        <w:t xml:space="preserve">fesiách s medzinárodným renomé. </w:t>
      </w:r>
      <w:r w:rsidRPr="00F5195E">
        <w:rPr>
          <w:sz w:val="24"/>
          <w:szCs w:val="24"/>
        </w:rPr>
        <w:t>Na základe auditu bolo vyhodnotená potreba obnovy klavírov pre vyučovací proces a pre umeleckú činnosť na fakulte. Staršie, existujúce a amortizované nástroje neumožňujú v plnej miere reflektovať požiadavky na kvalitu zvuku a tvorivej interpretácie.</w:t>
      </w:r>
      <w:r w:rsidR="00056754">
        <w:rPr>
          <w:sz w:val="24"/>
          <w:szCs w:val="24"/>
        </w:rPr>
        <w:t xml:space="preserve"> </w:t>
      </w:r>
      <w:r w:rsidRPr="00F5195E">
        <w:rPr>
          <w:sz w:val="24"/>
          <w:szCs w:val="24"/>
        </w:rPr>
        <w:t>Pre umelecké požiadavky kvalitnej reaktibility je potrebné zabezpečiť majstrovské klavíry z dielne svetovo uznávaných výrobcov, ktorými sú štandardne vybavené všetky hudobné inštitúcie v okolitých krajinách – či sú to koncertné domy alebo školy.</w:t>
      </w:r>
    </w:p>
    <w:p w14:paraId="4A6180A6" w14:textId="77777777" w:rsidR="00084E5C" w:rsidRDefault="00084E5C" w:rsidP="00F5195E">
      <w:pPr>
        <w:jc w:val="both"/>
        <w:rPr>
          <w:sz w:val="24"/>
          <w:szCs w:val="24"/>
        </w:rPr>
      </w:pPr>
    </w:p>
    <w:p w14:paraId="19914696" w14:textId="77777777" w:rsidR="00084E5C" w:rsidRDefault="00084E5C" w:rsidP="00F5195E">
      <w:pPr>
        <w:jc w:val="both"/>
        <w:rPr>
          <w:sz w:val="24"/>
          <w:szCs w:val="24"/>
        </w:rPr>
      </w:pPr>
      <w:r w:rsidRPr="00084E5C">
        <w:rPr>
          <w:b/>
          <w:sz w:val="24"/>
          <w:szCs w:val="24"/>
        </w:rPr>
        <w:t>1.3</w:t>
      </w:r>
      <w:r>
        <w:rPr>
          <w:sz w:val="24"/>
          <w:szCs w:val="24"/>
        </w:rPr>
        <w:t xml:space="preserve"> </w:t>
      </w:r>
      <w:r>
        <w:rPr>
          <w:rFonts w:eastAsiaTheme="minorHAnsi"/>
          <w:sz w:val="24"/>
          <w:szCs w:val="24"/>
        </w:rPr>
        <w:t>Za účelom preukázania požiadaviek na</w:t>
      </w:r>
      <w:r w:rsidRPr="00E44EF7">
        <w:rPr>
          <w:rFonts w:eastAsia="Arial Narrow"/>
          <w:b/>
          <w:iCs/>
          <w:sz w:val="24"/>
          <w:szCs w:val="24"/>
        </w:rPr>
        <w:t xml:space="preserve"> </w:t>
      </w:r>
      <w:r w:rsidRPr="00B06136">
        <w:rPr>
          <w:rFonts w:eastAsia="Arial Narrow"/>
          <w:iCs/>
          <w:sz w:val="24"/>
          <w:szCs w:val="24"/>
        </w:rPr>
        <w:t>predmet zákazky alebo jeho časť</w:t>
      </w:r>
      <w:r>
        <w:rPr>
          <w:rFonts w:eastAsia="Arial Narrow"/>
          <w:iCs/>
          <w:sz w:val="24"/>
          <w:szCs w:val="24"/>
        </w:rPr>
        <w:t xml:space="preserve"> uvedených v tejto časti súťažných podkladov</w:t>
      </w:r>
      <w:r w:rsidRPr="00B06136">
        <w:rPr>
          <w:rFonts w:eastAsia="Arial Narrow"/>
          <w:iCs/>
          <w:sz w:val="24"/>
          <w:szCs w:val="24"/>
        </w:rPr>
        <w:t>, v</w:t>
      </w:r>
      <w:r>
        <w:rPr>
          <w:rFonts w:eastAsiaTheme="minorHAnsi"/>
          <w:sz w:val="24"/>
          <w:szCs w:val="24"/>
        </w:rPr>
        <w:t>erejný obstarávateľ požaduje, aby uchádzač v rámci svojej ponuky na predmet zákazky alebo jeho ktorúkoľvek časť predložil technickú špecifikáciu ponúkaného tovaru (hudobného nástroja – klavíra), ktorý sa má dodať, vzťahujúcu sa ku každej časti zákazky, ktorá je obsahom ponuky uchádzača. Túto technickú špecifikáciu je možné predložiť vo forme dokladu v slovenskom alebo českom jazyku obsahujúceho špecifikáciu ponúkaného tovaru s jeho detailným technickým popisom, parametrami a vyobrazením (napr. formou technického listu, katalógového listu, prospektu a pod.).</w:t>
      </w:r>
    </w:p>
    <w:p w14:paraId="754D99A4" w14:textId="6AD690C4" w:rsidR="0058250E" w:rsidRDefault="0058250E" w:rsidP="00F5195E">
      <w:pPr>
        <w:jc w:val="both"/>
        <w:rPr>
          <w:sz w:val="24"/>
          <w:szCs w:val="24"/>
        </w:rPr>
      </w:pPr>
    </w:p>
    <w:p w14:paraId="58162B1F" w14:textId="214ACFCF" w:rsidR="00F4342C" w:rsidRDefault="00F4342C" w:rsidP="00F5195E">
      <w:pPr>
        <w:jc w:val="both"/>
        <w:rPr>
          <w:sz w:val="24"/>
          <w:szCs w:val="24"/>
        </w:rPr>
      </w:pPr>
    </w:p>
    <w:p w14:paraId="3D0C2EC6" w14:textId="77777777" w:rsidR="001057B8" w:rsidRDefault="002678FF" w:rsidP="005354EE">
      <w:pPr>
        <w:spacing w:after="160" w:line="259" w:lineRule="auto"/>
        <w:jc w:val="both"/>
        <w:rPr>
          <w:rFonts w:eastAsia="Arial Narrow"/>
          <w:b/>
          <w:sz w:val="24"/>
          <w:szCs w:val="24"/>
        </w:rPr>
      </w:pPr>
      <w:r>
        <w:rPr>
          <w:rFonts w:eastAsia="Calibri"/>
          <w:b/>
          <w:bCs/>
          <w:sz w:val="24"/>
          <w:szCs w:val="24"/>
        </w:rPr>
        <w:t>2.</w:t>
      </w:r>
      <w:r w:rsidR="005354EE" w:rsidRPr="00F5195E">
        <w:rPr>
          <w:rFonts w:eastAsia="Calibri"/>
          <w:b/>
          <w:bCs/>
          <w:sz w:val="24"/>
          <w:szCs w:val="24"/>
        </w:rPr>
        <w:t xml:space="preserve"> Požiadavka a popis zákazky </w:t>
      </w:r>
      <w:r w:rsidR="001057B8">
        <w:rPr>
          <w:rFonts w:eastAsia="Calibri"/>
          <w:b/>
          <w:bCs/>
          <w:sz w:val="24"/>
          <w:szCs w:val="24"/>
        </w:rPr>
        <w:t xml:space="preserve">– </w:t>
      </w:r>
      <w:r w:rsidR="001057B8" w:rsidRPr="005354EE">
        <w:rPr>
          <w:rFonts w:eastAsia="Arial Narrow"/>
          <w:b/>
          <w:sz w:val="24"/>
          <w:szCs w:val="24"/>
        </w:rPr>
        <w:t>Časť</w:t>
      </w:r>
      <w:r w:rsidR="001057B8">
        <w:rPr>
          <w:rFonts w:eastAsia="Arial Narrow"/>
          <w:b/>
          <w:sz w:val="24"/>
          <w:szCs w:val="24"/>
        </w:rPr>
        <w:t xml:space="preserve"> </w:t>
      </w:r>
      <w:r w:rsidR="001057B8" w:rsidRPr="005354EE">
        <w:rPr>
          <w:rFonts w:eastAsia="Arial Narrow"/>
          <w:b/>
          <w:sz w:val="24"/>
          <w:szCs w:val="24"/>
        </w:rPr>
        <w:t>1</w:t>
      </w:r>
    </w:p>
    <w:p w14:paraId="176B480F" w14:textId="77777777" w:rsidR="002777A5" w:rsidRDefault="002777A5" w:rsidP="005354EE">
      <w:pPr>
        <w:ind w:left="360" w:hanging="360"/>
        <w:jc w:val="both"/>
        <w:rPr>
          <w:rFonts w:eastAsia="Arial Narrow"/>
          <w:b/>
          <w:sz w:val="24"/>
          <w:szCs w:val="24"/>
        </w:rPr>
      </w:pPr>
    </w:p>
    <w:p w14:paraId="09B83108" w14:textId="77777777" w:rsidR="00C92A4B" w:rsidRDefault="002678FF" w:rsidP="005354EE">
      <w:pPr>
        <w:ind w:left="360" w:hanging="360"/>
        <w:jc w:val="both"/>
        <w:rPr>
          <w:b/>
          <w:sz w:val="24"/>
          <w:szCs w:val="24"/>
        </w:rPr>
      </w:pPr>
      <w:r>
        <w:rPr>
          <w:rFonts w:eastAsia="Arial Narrow"/>
          <w:b/>
          <w:sz w:val="24"/>
          <w:szCs w:val="24"/>
        </w:rPr>
        <w:t>2.1.</w:t>
      </w:r>
      <w:r w:rsidR="0058250E" w:rsidRPr="005354EE">
        <w:rPr>
          <w:rFonts w:eastAsia="Arial Narrow"/>
          <w:b/>
          <w:sz w:val="24"/>
          <w:szCs w:val="24"/>
        </w:rPr>
        <w:t xml:space="preserve">:  </w:t>
      </w:r>
      <w:r w:rsidR="0058250E" w:rsidRPr="005354EE">
        <w:rPr>
          <w:b/>
          <w:sz w:val="24"/>
          <w:szCs w:val="24"/>
        </w:rPr>
        <w:t>Klavír – koncertné krídlo, dĺžka 272 – 284 cm</w:t>
      </w:r>
      <w:r w:rsidR="00C92A4B">
        <w:rPr>
          <w:b/>
          <w:sz w:val="24"/>
          <w:szCs w:val="24"/>
        </w:rPr>
        <w:t xml:space="preserve"> </w:t>
      </w:r>
    </w:p>
    <w:p w14:paraId="7A3DC19D" w14:textId="77777777" w:rsidR="0058250E" w:rsidRPr="005354EE" w:rsidRDefault="0058250E" w:rsidP="0058250E">
      <w:pPr>
        <w:ind w:left="357"/>
        <w:rPr>
          <w:sz w:val="24"/>
          <w:szCs w:val="24"/>
        </w:rPr>
      </w:pPr>
    </w:p>
    <w:p w14:paraId="2E39AFB4" w14:textId="77777777" w:rsidR="0058250E" w:rsidRPr="005354EE" w:rsidRDefault="0058250E" w:rsidP="005354EE">
      <w:pPr>
        <w:ind w:left="357" w:hanging="357"/>
        <w:rPr>
          <w:b/>
          <w:sz w:val="24"/>
          <w:szCs w:val="24"/>
        </w:rPr>
      </w:pPr>
      <w:r w:rsidRPr="002678FF">
        <w:rPr>
          <w:b/>
          <w:sz w:val="24"/>
          <w:szCs w:val="24"/>
        </w:rPr>
        <w:t>Klavír 01 – celkom 1 ks</w:t>
      </w:r>
    </w:p>
    <w:p w14:paraId="7616560B" w14:textId="77777777" w:rsidR="0058250E" w:rsidRDefault="002678FF" w:rsidP="00730809">
      <w:pPr>
        <w:jc w:val="both"/>
        <w:rPr>
          <w:b/>
          <w:sz w:val="24"/>
          <w:szCs w:val="24"/>
        </w:rPr>
      </w:pPr>
      <w:r>
        <w:rPr>
          <w:b/>
          <w:sz w:val="24"/>
          <w:szCs w:val="24"/>
        </w:rPr>
        <w:t>Špičkové k</w:t>
      </w:r>
      <w:r w:rsidR="0058250E" w:rsidRPr="005354EE">
        <w:rPr>
          <w:b/>
          <w:sz w:val="24"/>
          <w:szCs w:val="24"/>
        </w:rPr>
        <w:t xml:space="preserve">oncertné krídlo pre realizáciu profesionálnych </w:t>
      </w:r>
      <w:r w:rsidR="005354EE">
        <w:rPr>
          <w:b/>
          <w:sz w:val="24"/>
          <w:szCs w:val="24"/>
        </w:rPr>
        <w:t xml:space="preserve">koncertov a štúdiových nahrávok </w:t>
      </w:r>
      <w:r w:rsidR="0058250E" w:rsidRPr="005354EE">
        <w:rPr>
          <w:b/>
          <w:sz w:val="24"/>
          <w:szCs w:val="24"/>
        </w:rPr>
        <w:t>v Koncertnej sále Dvorana</w:t>
      </w:r>
    </w:p>
    <w:p w14:paraId="51EFD30A" w14:textId="77777777" w:rsidR="00C92A4B" w:rsidRDefault="00C92A4B" w:rsidP="00730809">
      <w:pPr>
        <w:jc w:val="both"/>
        <w:rPr>
          <w:b/>
          <w:sz w:val="24"/>
          <w:szCs w:val="24"/>
        </w:rPr>
      </w:pPr>
    </w:p>
    <w:p w14:paraId="788007F6" w14:textId="77777777" w:rsidR="00C92A4B" w:rsidRPr="006A585A" w:rsidRDefault="00F77A90" w:rsidP="00730809">
      <w:pPr>
        <w:jc w:val="both"/>
        <w:rPr>
          <w:b/>
          <w:sz w:val="24"/>
        </w:rPr>
      </w:pPr>
      <w:r w:rsidRPr="006A585A">
        <w:rPr>
          <w:b/>
          <w:sz w:val="24"/>
        </w:rPr>
        <w:t xml:space="preserve">Predpokladaná hodnota 1. </w:t>
      </w:r>
      <w:r>
        <w:rPr>
          <w:b/>
          <w:sz w:val="24"/>
          <w:szCs w:val="24"/>
        </w:rPr>
        <w:t>časti</w:t>
      </w:r>
      <w:r w:rsidRPr="006A585A">
        <w:rPr>
          <w:b/>
          <w:sz w:val="24"/>
        </w:rPr>
        <w:t xml:space="preserve"> zákazky</w:t>
      </w:r>
      <w:r w:rsidR="00C92A4B" w:rsidRPr="00F77A90">
        <w:rPr>
          <w:b/>
          <w:sz w:val="24"/>
          <w:szCs w:val="24"/>
        </w:rPr>
        <w:t>:</w:t>
      </w:r>
      <w:r w:rsidR="00C92A4B" w:rsidRPr="006A585A">
        <w:rPr>
          <w:b/>
          <w:sz w:val="24"/>
        </w:rPr>
        <w:t xml:space="preserve"> </w:t>
      </w:r>
      <w:r w:rsidR="00C92A4B" w:rsidRPr="006A585A">
        <w:rPr>
          <w:rFonts w:eastAsiaTheme="minorHAnsi"/>
          <w:sz w:val="24"/>
        </w:rPr>
        <w:t xml:space="preserve">133 860,-€ (bez DPH) </w:t>
      </w:r>
    </w:p>
    <w:p w14:paraId="62BE66B2" w14:textId="77777777" w:rsidR="002678FF" w:rsidRPr="005354EE" w:rsidRDefault="002678FF" w:rsidP="005354EE">
      <w:pPr>
        <w:rPr>
          <w:b/>
          <w:sz w:val="24"/>
          <w:szCs w:val="24"/>
        </w:rPr>
      </w:pPr>
    </w:p>
    <w:p w14:paraId="3D769E18" w14:textId="77777777" w:rsidR="001057B8" w:rsidRDefault="0058250E" w:rsidP="001C2A7F">
      <w:pPr>
        <w:pStyle w:val="Odsekzoznamu"/>
        <w:numPr>
          <w:ilvl w:val="0"/>
          <w:numId w:val="56"/>
        </w:numPr>
        <w:ind w:left="709" w:hanging="709"/>
        <w:rPr>
          <w:sz w:val="24"/>
          <w:szCs w:val="24"/>
        </w:rPr>
      </w:pPr>
      <w:r w:rsidRPr="001057B8">
        <w:rPr>
          <w:sz w:val="24"/>
          <w:szCs w:val="24"/>
        </w:rPr>
        <w:t xml:space="preserve">Dĺžka: 272-284 cm </w:t>
      </w:r>
    </w:p>
    <w:p w14:paraId="0A9BD9FC" w14:textId="77777777" w:rsidR="001057B8" w:rsidRDefault="0058250E" w:rsidP="001C2A7F">
      <w:pPr>
        <w:pStyle w:val="Odsekzoznamu"/>
        <w:numPr>
          <w:ilvl w:val="0"/>
          <w:numId w:val="56"/>
        </w:numPr>
        <w:ind w:left="709" w:hanging="709"/>
        <w:rPr>
          <w:sz w:val="24"/>
          <w:szCs w:val="24"/>
        </w:rPr>
      </w:pPr>
      <w:r w:rsidRPr="001057B8">
        <w:rPr>
          <w:sz w:val="24"/>
          <w:szCs w:val="24"/>
        </w:rPr>
        <w:t xml:space="preserve">Povrch: vysoký </w:t>
      </w:r>
      <w:r w:rsidR="001057B8">
        <w:rPr>
          <w:sz w:val="24"/>
          <w:szCs w:val="24"/>
        </w:rPr>
        <w:t>čierny lesk</w:t>
      </w:r>
    </w:p>
    <w:p w14:paraId="1806552B" w14:textId="77777777" w:rsidR="00D86636" w:rsidRPr="00F77A90" w:rsidRDefault="0058250E" w:rsidP="001C2A7F">
      <w:pPr>
        <w:pStyle w:val="Odsekzoznamu"/>
        <w:numPr>
          <w:ilvl w:val="0"/>
          <w:numId w:val="56"/>
        </w:numPr>
        <w:ind w:left="709" w:hanging="709"/>
        <w:jc w:val="both"/>
        <w:rPr>
          <w:sz w:val="24"/>
          <w:szCs w:val="24"/>
        </w:rPr>
      </w:pPr>
      <w:r w:rsidRPr="001057B8">
        <w:rPr>
          <w:sz w:val="24"/>
          <w:szCs w:val="24"/>
        </w:rPr>
        <w:t xml:space="preserve">Požadovaný nástroj musí mať porovnateľnú kvalitu s profesionálnymi nástrojmi v európskych </w:t>
      </w:r>
      <w:r w:rsidR="001057B8">
        <w:rPr>
          <w:sz w:val="24"/>
          <w:szCs w:val="24"/>
        </w:rPr>
        <w:t>koncertných sálach a štúdiách.</w:t>
      </w:r>
    </w:p>
    <w:p w14:paraId="45FE0413" w14:textId="77777777" w:rsidR="00D86636" w:rsidRPr="00F77A90" w:rsidRDefault="00D86636" w:rsidP="001C2A7F">
      <w:pPr>
        <w:pStyle w:val="Odsekzoznamu"/>
        <w:numPr>
          <w:ilvl w:val="0"/>
          <w:numId w:val="56"/>
        </w:numPr>
        <w:ind w:left="709" w:hanging="709"/>
        <w:jc w:val="both"/>
        <w:rPr>
          <w:rFonts w:eastAsia="Arial Narrow"/>
          <w:sz w:val="24"/>
          <w:szCs w:val="24"/>
        </w:rPr>
      </w:pPr>
      <w:r w:rsidRPr="00F77A90">
        <w:rPr>
          <w:rFonts w:eastAsia="Arial Narrow"/>
          <w:sz w:val="24"/>
          <w:szCs w:val="24"/>
        </w:rPr>
        <w:t xml:space="preserve">Dodávateľ zabezpečí a uhradí dopravné náklady pre </w:t>
      </w:r>
      <w:r w:rsidR="000D78AC" w:rsidRPr="004F7A14">
        <w:rPr>
          <w:rFonts w:eastAsia="Arial Narrow"/>
          <w:sz w:val="24"/>
          <w:szCs w:val="24"/>
        </w:rPr>
        <w:t>3-</w:t>
      </w:r>
      <w:r w:rsidR="002777A5" w:rsidRPr="004F7A14">
        <w:rPr>
          <w:rFonts w:eastAsia="Arial Narrow"/>
          <w:sz w:val="24"/>
          <w:szCs w:val="24"/>
        </w:rPr>
        <w:t>členný</w:t>
      </w:r>
      <w:r w:rsidR="002777A5" w:rsidRPr="00F77A90">
        <w:rPr>
          <w:rFonts w:eastAsia="Arial Narrow"/>
          <w:sz w:val="24"/>
          <w:szCs w:val="24"/>
        </w:rPr>
        <w:t xml:space="preserve"> odborný tím </w:t>
      </w:r>
      <w:r w:rsidR="00F77A90" w:rsidRPr="00F77A90">
        <w:rPr>
          <w:rFonts w:eastAsia="Arial Narrow"/>
          <w:sz w:val="24"/>
          <w:szCs w:val="24"/>
        </w:rPr>
        <w:t xml:space="preserve">verejného obstarávateľa </w:t>
      </w:r>
      <w:r w:rsidRPr="00F77A90">
        <w:rPr>
          <w:rFonts w:eastAsia="Arial Narrow"/>
          <w:sz w:val="24"/>
          <w:szCs w:val="24"/>
        </w:rPr>
        <w:t>na miesto výberu klavír</w:t>
      </w:r>
      <w:r w:rsidR="002777A5" w:rsidRPr="00F77A90">
        <w:rPr>
          <w:rFonts w:eastAsia="Arial Narrow"/>
          <w:sz w:val="24"/>
          <w:szCs w:val="24"/>
        </w:rPr>
        <w:t>a</w:t>
      </w:r>
      <w:r w:rsidRPr="00F77A90">
        <w:rPr>
          <w:rFonts w:eastAsia="Arial Narrow"/>
          <w:sz w:val="24"/>
          <w:szCs w:val="24"/>
        </w:rPr>
        <w:t xml:space="preserve"> u</w:t>
      </w:r>
      <w:r w:rsidR="00114EA1">
        <w:rPr>
          <w:rFonts w:eastAsia="Arial Narrow"/>
          <w:sz w:val="24"/>
          <w:szCs w:val="24"/>
        </w:rPr>
        <w:t> </w:t>
      </w:r>
      <w:r w:rsidRPr="00F77A90">
        <w:rPr>
          <w:rFonts w:eastAsia="Arial Narrow"/>
          <w:sz w:val="24"/>
          <w:szCs w:val="24"/>
        </w:rPr>
        <w:t>výrobcu</w:t>
      </w:r>
      <w:r w:rsidR="00114EA1">
        <w:rPr>
          <w:rFonts w:eastAsia="Arial Narrow"/>
          <w:sz w:val="24"/>
          <w:szCs w:val="24"/>
        </w:rPr>
        <w:t>/predajcu</w:t>
      </w:r>
      <w:r w:rsidRPr="00F77A90">
        <w:rPr>
          <w:rFonts w:eastAsia="Arial Narrow"/>
          <w:sz w:val="24"/>
          <w:szCs w:val="24"/>
        </w:rPr>
        <w:t xml:space="preserve"> </w:t>
      </w:r>
      <w:r w:rsidR="0026346E">
        <w:rPr>
          <w:rFonts w:eastAsia="Arial Narrow"/>
          <w:sz w:val="24"/>
          <w:szCs w:val="24"/>
        </w:rPr>
        <w:t xml:space="preserve">s možnosťou </w:t>
      </w:r>
      <w:r w:rsidR="0026346E" w:rsidRPr="00544122">
        <w:rPr>
          <w:rFonts w:eastAsia="Arial Narrow"/>
          <w:sz w:val="24"/>
          <w:szCs w:val="24"/>
        </w:rPr>
        <w:t xml:space="preserve">výberu </w:t>
      </w:r>
      <w:r w:rsidR="0026346E" w:rsidRPr="00544122">
        <w:rPr>
          <w:rFonts w:eastAsia="Arial Narrow"/>
          <w:sz w:val="24"/>
        </w:rPr>
        <w:t>z minimálne 5</w:t>
      </w:r>
      <w:r w:rsidRPr="00F77A90">
        <w:rPr>
          <w:rFonts w:eastAsia="Arial Narrow"/>
          <w:sz w:val="24"/>
          <w:szCs w:val="24"/>
        </w:rPr>
        <w:t xml:space="preserve"> kusov nových klavírov rovnakého modelu.</w:t>
      </w:r>
    </w:p>
    <w:p w14:paraId="3CEF223F" w14:textId="77777777" w:rsidR="00D86636" w:rsidRPr="00D61FA6" w:rsidRDefault="00D86636" w:rsidP="001C2A7F">
      <w:pPr>
        <w:pStyle w:val="Odsekzoznamu"/>
        <w:numPr>
          <w:ilvl w:val="0"/>
          <w:numId w:val="56"/>
        </w:numPr>
        <w:ind w:left="709" w:hanging="709"/>
        <w:jc w:val="both"/>
        <w:rPr>
          <w:sz w:val="24"/>
          <w:szCs w:val="24"/>
        </w:rPr>
      </w:pPr>
      <w:r w:rsidRPr="00F77A90">
        <w:rPr>
          <w:sz w:val="24"/>
          <w:szCs w:val="24"/>
        </w:rPr>
        <w:t xml:space="preserve">Dodávateľ garantuje výber nástroja len z nových klavírov </w:t>
      </w:r>
      <w:r w:rsidRPr="00D61FA6">
        <w:rPr>
          <w:rFonts w:eastAsia="Arial Narrow"/>
          <w:sz w:val="24"/>
          <w:szCs w:val="24"/>
        </w:rPr>
        <w:t>(vyrobených v roku 2020</w:t>
      </w:r>
      <w:r w:rsidR="00CE11E3">
        <w:rPr>
          <w:rFonts w:eastAsia="Arial Narrow"/>
          <w:sz w:val="24"/>
          <w:szCs w:val="24"/>
        </w:rPr>
        <w:t xml:space="preserve"> alebo najneskôr 10 mesiacov pred dátumom uskutočnenia výberu)</w:t>
      </w:r>
      <w:r w:rsidRPr="00D61FA6">
        <w:rPr>
          <w:sz w:val="24"/>
          <w:szCs w:val="24"/>
        </w:rPr>
        <w:t>.</w:t>
      </w:r>
    </w:p>
    <w:p w14:paraId="3D01A075" w14:textId="77777777" w:rsidR="00652ADE" w:rsidRPr="00D61FA6" w:rsidRDefault="0058250E" w:rsidP="001C2A7F">
      <w:pPr>
        <w:pStyle w:val="Odsekzoznamu"/>
        <w:numPr>
          <w:ilvl w:val="0"/>
          <w:numId w:val="56"/>
        </w:numPr>
        <w:ind w:left="709" w:hanging="709"/>
        <w:jc w:val="both"/>
        <w:rPr>
          <w:sz w:val="24"/>
          <w:szCs w:val="24"/>
        </w:rPr>
      </w:pPr>
      <w:r w:rsidRPr="00D61FA6">
        <w:rPr>
          <w:sz w:val="24"/>
          <w:szCs w:val="24"/>
        </w:rPr>
        <w:t xml:space="preserve">Príslušenstvo: obal </w:t>
      </w:r>
      <w:r w:rsidR="00652ADE" w:rsidRPr="00D61FA6">
        <w:rPr>
          <w:rFonts w:eastAsia="Arial Narrow"/>
          <w:sz w:val="24"/>
          <w:szCs w:val="24"/>
        </w:rPr>
        <w:t>na nástroj</w:t>
      </w:r>
      <w:r w:rsidR="00652ADE" w:rsidRPr="00D61FA6">
        <w:rPr>
          <w:sz w:val="24"/>
          <w:szCs w:val="24"/>
        </w:rPr>
        <w:t xml:space="preserve"> </w:t>
      </w:r>
      <w:r w:rsidRPr="00D61FA6">
        <w:rPr>
          <w:sz w:val="24"/>
          <w:szCs w:val="24"/>
        </w:rPr>
        <w:t>a klavírna stolička obdĺžnikového</w:t>
      </w:r>
      <w:r w:rsidR="001057B8" w:rsidRPr="00D61FA6">
        <w:rPr>
          <w:sz w:val="24"/>
          <w:szCs w:val="24"/>
        </w:rPr>
        <w:t xml:space="preserve"> </w:t>
      </w:r>
      <w:r w:rsidR="00353FAC">
        <w:rPr>
          <w:sz w:val="24"/>
          <w:szCs w:val="24"/>
        </w:rPr>
        <w:t>tvaru</w:t>
      </w:r>
      <w:r w:rsidR="00353FAC" w:rsidRPr="00D61FA6">
        <w:rPr>
          <w:sz w:val="24"/>
          <w:szCs w:val="24"/>
        </w:rPr>
        <w:t xml:space="preserve"> </w:t>
      </w:r>
      <w:r w:rsidRPr="00D61FA6">
        <w:rPr>
          <w:sz w:val="24"/>
          <w:szCs w:val="24"/>
        </w:rPr>
        <w:t xml:space="preserve">s reguláciou výšky </w:t>
      </w:r>
      <w:r w:rsidR="00652ADE" w:rsidRPr="00D61FA6">
        <w:rPr>
          <w:sz w:val="24"/>
          <w:szCs w:val="24"/>
        </w:rPr>
        <w:t>a</w:t>
      </w:r>
      <w:r w:rsidRPr="00D61FA6">
        <w:rPr>
          <w:sz w:val="24"/>
          <w:szCs w:val="24"/>
        </w:rPr>
        <w:t xml:space="preserve"> </w:t>
      </w:r>
      <w:r w:rsidR="00652ADE" w:rsidRPr="00D61FA6">
        <w:rPr>
          <w:rFonts w:eastAsia="Arial Narrow"/>
          <w:sz w:val="24"/>
          <w:szCs w:val="24"/>
        </w:rPr>
        <w:t xml:space="preserve">sedadlom z pravej kože alebo prirodzeného vysoko kvalitného materiálu (nie </w:t>
      </w:r>
      <w:r w:rsidR="00DB7175" w:rsidRPr="004F7A14">
        <w:rPr>
          <w:rFonts w:eastAsia="Arial Narrow"/>
          <w:sz w:val="24"/>
          <w:szCs w:val="24"/>
        </w:rPr>
        <w:t xml:space="preserve">syntetickej kože či </w:t>
      </w:r>
      <w:r w:rsidR="00652ADE" w:rsidRPr="00D61FA6">
        <w:rPr>
          <w:rFonts w:eastAsia="Arial Narrow"/>
          <w:sz w:val="24"/>
          <w:szCs w:val="24"/>
        </w:rPr>
        <w:t>umelej koženky)</w:t>
      </w:r>
      <w:r w:rsidR="00652ADE" w:rsidRPr="00D61FA6">
        <w:rPr>
          <w:rFonts w:eastAsia="Arial Narrow"/>
          <w:strike/>
          <w:sz w:val="24"/>
          <w:szCs w:val="24"/>
        </w:rPr>
        <w:t xml:space="preserve"> </w:t>
      </w:r>
    </w:p>
    <w:p w14:paraId="02756C9E" w14:textId="77777777" w:rsidR="001057B8" w:rsidRPr="001057B8" w:rsidRDefault="0058250E" w:rsidP="001C2A7F">
      <w:pPr>
        <w:pStyle w:val="Odsekzoznamu"/>
        <w:numPr>
          <w:ilvl w:val="0"/>
          <w:numId w:val="56"/>
        </w:numPr>
        <w:ind w:left="709" w:hanging="709"/>
        <w:jc w:val="both"/>
        <w:rPr>
          <w:sz w:val="24"/>
          <w:szCs w:val="24"/>
        </w:rPr>
      </w:pPr>
      <w:r w:rsidRPr="001057B8">
        <w:rPr>
          <w:sz w:val="24"/>
          <w:szCs w:val="24"/>
        </w:rPr>
        <w:t>Dĺžka záručnej doby</w:t>
      </w:r>
      <w:r w:rsidR="007C37B4" w:rsidRPr="00877E27">
        <w:rPr>
          <w:sz w:val="24"/>
          <w:szCs w:val="24"/>
        </w:rPr>
        <w:t>:</w:t>
      </w:r>
      <w:r w:rsidRPr="00877E27">
        <w:rPr>
          <w:sz w:val="24"/>
          <w:szCs w:val="24"/>
        </w:rPr>
        <w:t xml:space="preserve"> </w:t>
      </w:r>
      <w:r w:rsidR="007C37B4" w:rsidRPr="00877E27">
        <w:rPr>
          <w:sz w:val="24"/>
          <w:szCs w:val="24"/>
        </w:rPr>
        <w:t>5 rokov (60 mesiacov)</w:t>
      </w:r>
      <w:r w:rsidR="00804431" w:rsidRPr="00877E27">
        <w:rPr>
          <w:sz w:val="24"/>
          <w:szCs w:val="24"/>
        </w:rPr>
        <w:t xml:space="preserve"> </w:t>
      </w:r>
    </w:p>
    <w:p w14:paraId="6DD4A125" w14:textId="77777777" w:rsidR="001057B8" w:rsidRDefault="0058250E" w:rsidP="001C2A7F">
      <w:pPr>
        <w:pStyle w:val="Odsekzoznamu"/>
        <w:numPr>
          <w:ilvl w:val="0"/>
          <w:numId w:val="56"/>
        </w:numPr>
        <w:ind w:left="709" w:hanging="709"/>
        <w:jc w:val="both"/>
        <w:rPr>
          <w:sz w:val="24"/>
          <w:szCs w:val="24"/>
        </w:rPr>
      </w:pPr>
      <w:r w:rsidRPr="001057B8">
        <w:rPr>
          <w:sz w:val="24"/>
          <w:szCs w:val="24"/>
        </w:rPr>
        <w:t xml:space="preserve">Technické vlastnosti: vyrovnaná mechanika s precíznym chodom, rýchlou a presnou repetíciou; vyvážený štandard, subjektívne skôr pocit ľahšej hry bez nadmernej zotrvačnosti mechaniky; ľahký chod pravého pedálu; ľahká a takmer bezhlučná akcia tlmidiel, ale napriek tomu ich dokonalé a rýchle tlmenie strún. </w:t>
      </w:r>
    </w:p>
    <w:p w14:paraId="1136E7AE" w14:textId="77777777" w:rsidR="001057B8" w:rsidRPr="00D61FA6" w:rsidRDefault="0058250E" w:rsidP="001C2A7F">
      <w:pPr>
        <w:pStyle w:val="Odsekzoznamu"/>
        <w:numPr>
          <w:ilvl w:val="0"/>
          <w:numId w:val="56"/>
        </w:numPr>
        <w:ind w:left="709" w:hanging="709"/>
        <w:jc w:val="both"/>
        <w:rPr>
          <w:sz w:val="24"/>
          <w:szCs w:val="24"/>
        </w:rPr>
      </w:pPr>
      <w:r w:rsidRPr="001057B8">
        <w:rPr>
          <w:sz w:val="24"/>
          <w:szCs w:val="24"/>
        </w:rPr>
        <w:t xml:space="preserve">Akustické vlastnosti: nosný tón vo všetkých registroch; tón s atakom bez nadmerných </w:t>
      </w:r>
      <w:r w:rsidRPr="00D61FA6">
        <w:rPr>
          <w:sz w:val="24"/>
          <w:szCs w:val="24"/>
        </w:rPr>
        <w:t xml:space="preserve">zemitých a kovových artefaktov a pazvukov, ale napriek tomu spevný a farebný; čistý tón bez nežiadúcich pazvukov strún, mechaniky a tlmidiel; vyrovnaná intonácia, farebná vyrovnanosť v prechodoch ostrunenia; guľatý, zvonivý, nosný a spevný diskant bez náznakov prílišnej kovovej ostrosti. Čistota a stabilita ladenia. Adekvátny zvukový potenciál vzhľadom k veľkosti a akustike priestoru a najmä k predpokladanému využitiu – nahrávanie, koncerty. Možnosť hry od najnižších dynamických hladín.  </w:t>
      </w:r>
    </w:p>
    <w:p w14:paraId="0262C386" w14:textId="77777777" w:rsidR="006F0EF8" w:rsidRPr="00D61FA6" w:rsidRDefault="0058250E" w:rsidP="001C2A7F">
      <w:pPr>
        <w:pStyle w:val="Odsekzoznamu"/>
        <w:numPr>
          <w:ilvl w:val="0"/>
          <w:numId w:val="56"/>
        </w:numPr>
        <w:ind w:left="709" w:hanging="709"/>
        <w:jc w:val="both"/>
        <w:rPr>
          <w:sz w:val="24"/>
          <w:szCs w:val="24"/>
        </w:rPr>
      </w:pPr>
      <w:r w:rsidRPr="00D61FA6">
        <w:rPr>
          <w:sz w:val="24"/>
          <w:szCs w:val="24"/>
        </w:rPr>
        <w:t xml:space="preserve">Ďalšie vlastnosti: 3 pedále. </w:t>
      </w:r>
    </w:p>
    <w:p w14:paraId="21F39FD5" w14:textId="7A0054FB" w:rsidR="00630D3E" w:rsidRPr="00D61FA6" w:rsidRDefault="0058250E" w:rsidP="001C2A7F">
      <w:pPr>
        <w:pStyle w:val="Odsekzoznamu"/>
        <w:numPr>
          <w:ilvl w:val="0"/>
          <w:numId w:val="56"/>
        </w:numPr>
        <w:ind w:left="709" w:hanging="709"/>
        <w:jc w:val="both"/>
        <w:rPr>
          <w:sz w:val="24"/>
          <w:szCs w:val="24"/>
        </w:rPr>
      </w:pPr>
      <w:r w:rsidRPr="00D61FA6">
        <w:rPr>
          <w:sz w:val="24"/>
          <w:szCs w:val="24"/>
        </w:rPr>
        <w:t xml:space="preserve">Požadovaný servis: </w:t>
      </w:r>
      <w:r w:rsidR="006F0EF8" w:rsidRPr="00D61FA6">
        <w:rPr>
          <w:sz w:val="24"/>
          <w:szCs w:val="24"/>
        </w:rPr>
        <w:t>v</w:t>
      </w:r>
      <w:r w:rsidRPr="00D61FA6">
        <w:rPr>
          <w:sz w:val="24"/>
          <w:szCs w:val="24"/>
        </w:rPr>
        <w:t xml:space="preserve"> cene nástroja </w:t>
      </w:r>
      <w:r w:rsidR="006F0EF8" w:rsidRPr="00D61FA6">
        <w:rPr>
          <w:sz w:val="24"/>
          <w:szCs w:val="24"/>
        </w:rPr>
        <w:t xml:space="preserve">je </w:t>
      </w:r>
      <w:r w:rsidRPr="00D61FA6">
        <w:rPr>
          <w:sz w:val="24"/>
          <w:szCs w:val="24"/>
        </w:rPr>
        <w:t xml:space="preserve">najmenej </w:t>
      </w:r>
      <w:r w:rsidR="006F0EF8" w:rsidRPr="00D61FA6">
        <w:rPr>
          <w:rFonts w:eastAsia="Arial Narrow"/>
          <w:sz w:val="24"/>
          <w:szCs w:val="24"/>
        </w:rPr>
        <w:t xml:space="preserve">5-krát ladenie nástroja </w:t>
      </w:r>
      <w:r w:rsidR="00D86636" w:rsidRPr="00D61FA6">
        <w:rPr>
          <w:rFonts w:eastAsia="Arial Narrow"/>
          <w:sz w:val="24"/>
          <w:szCs w:val="24"/>
        </w:rPr>
        <w:t xml:space="preserve">s bežným servisom </w:t>
      </w:r>
      <w:r w:rsidR="006F0EF8" w:rsidRPr="00D61FA6">
        <w:rPr>
          <w:rFonts w:eastAsia="Arial Narrow"/>
          <w:sz w:val="24"/>
          <w:szCs w:val="24"/>
        </w:rPr>
        <w:t>a 2-krát veľký servis nástroja počas záručnej doby</w:t>
      </w:r>
      <w:r w:rsidR="00E276D9">
        <w:rPr>
          <w:rFonts w:eastAsia="Arial Narrow"/>
          <w:sz w:val="24"/>
          <w:szCs w:val="24"/>
        </w:rPr>
        <w:t xml:space="preserve"> </w:t>
      </w:r>
      <w:r w:rsidR="00652ADE" w:rsidRPr="00D61FA6">
        <w:rPr>
          <w:sz w:val="24"/>
          <w:szCs w:val="24"/>
        </w:rPr>
        <w:t>–</w:t>
      </w:r>
      <w:r w:rsidR="00D86636" w:rsidRPr="00D61FA6">
        <w:rPr>
          <w:sz w:val="24"/>
          <w:szCs w:val="24"/>
        </w:rPr>
        <w:t xml:space="preserve"> ladenie a </w:t>
      </w:r>
      <w:r w:rsidRPr="00D61FA6">
        <w:rPr>
          <w:sz w:val="24"/>
          <w:szCs w:val="24"/>
        </w:rPr>
        <w:t xml:space="preserve">servis nástroja </w:t>
      </w:r>
      <w:r w:rsidR="00D86636" w:rsidRPr="00D61FA6">
        <w:rPr>
          <w:sz w:val="24"/>
          <w:szCs w:val="24"/>
        </w:rPr>
        <w:t xml:space="preserve">sa uskutočnia vždy </w:t>
      </w:r>
      <w:r w:rsidRPr="00D61FA6">
        <w:rPr>
          <w:sz w:val="24"/>
          <w:szCs w:val="24"/>
        </w:rPr>
        <w:t xml:space="preserve">do 20 dní po objednaní </w:t>
      </w:r>
      <w:r w:rsidR="002678FF" w:rsidRPr="00D61FA6">
        <w:rPr>
          <w:sz w:val="24"/>
          <w:szCs w:val="24"/>
        </w:rPr>
        <w:t>verejným obstarávateľom</w:t>
      </w:r>
      <w:r w:rsidRPr="00D61FA6">
        <w:rPr>
          <w:sz w:val="24"/>
          <w:szCs w:val="24"/>
        </w:rPr>
        <w:t xml:space="preserve">. V rámci tohto servisu môže </w:t>
      </w:r>
      <w:r w:rsidR="002678FF" w:rsidRPr="00D61FA6">
        <w:rPr>
          <w:sz w:val="24"/>
          <w:szCs w:val="24"/>
        </w:rPr>
        <w:t>verejný obstarávateľ</w:t>
      </w:r>
      <w:r w:rsidRPr="00D61FA6">
        <w:rPr>
          <w:sz w:val="24"/>
          <w:szCs w:val="24"/>
        </w:rPr>
        <w:t xml:space="preserve"> požadovať kontrolu a úpravu regulácie mechaniky alebo intonácie kladiviek, kontrolu a servis všetkých kĺzavých elementov </w:t>
      </w:r>
      <w:r w:rsidR="006177FF">
        <w:rPr>
          <w:sz w:val="24"/>
          <w:szCs w:val="24"/>
        </w:rPr>
        <w:t xml:space="preserve">a ložísk mechaniky. Evidentné </w:t>
      </w:r>
      <w:r w:rsidRPr="00D61FA6">
        <w:rPr>
          <w:sz w:val="24"/>
          <w:szCs w:val="24"/>
        </w:rPr>
        <w:t xml:space="preserve">vady, ktoré bránia bežnej prevádzke nástroja, budú bezplatne odstránené čo najskôr, najneskôr do 14 dní, pokiaľ je to možné v rámci lokálnej opravy technikom na mieste (napr. viaznuce </w:t>
      </w:r>
      <w:r w:rsidR="00E42ADE" w:rsidRPr="00D61FA6">
        <w:rPr>
          <w:sz w:val="24"/>
          <w:szCs w:val="24"/>
        </w:rPr>
        <w:t xml:space="preserve">alebo uvoľnené </w:t>
      </w:r>
      <w:r w:rsidR="00F4342C">
        <w:rPr>
          <w:sz w:val="24"/>
          <w:szCs w:val="24"/>
        </w:rPr>
        <w:t>tlmidlo/tlmidlá,</w:t>
      </w:r>
      <w:r w:rsidRPr="00D61FA6">
        <w:rPr>
          <w:sz w:val="24"/>
          <w:szCs w:val="24"/>
        </w:rPr>
        <w:t xml:space="preserve"> nedostatočne repetujúci kláves/klávesy a pod.).</w:t>
      </w:r>
    </w:p>
    <w:p w14:paraId="1A47720B" w14:textId="77777777" w:rsidR="00630D3E" w:rsidRPr="00D61FA6" w:rsidRDefault="00630D3E" w:rsidP="001C2A7F">
      <w:pPr>
        <w:pStyle w:val="Odsekzoznamu"/>
        <w:numPr>
          <w:ilvl w:val="0"/>
          <w:numId w:val="56"/>
        </w:numPr>
        <w:ind w:left="709" w:hanging="709"/>
        <w:jc w:val="both"/>
        <w:rPr>
          <w:sz w:val="24"/>
          <w:szCs w:val="24"/>
        </w:rPr>
      </w:pPr>
      <w:r w:rsidRPr="00D61FA6">
        <w:rPr>
          <w:sz w:val="24"/>
          <w:szCs w:val="24"/>
        </w:rPr>
        <w:t>Dovoz a d</w:t>
      </w:r>
      <w:r w:rsidR="0058250E" w:rsidRPr="00D61FA6">
        <w:rPr>
          <w:sz w:val="24"/>
          <w:szCs w:val="24"/>
        </w:rPr>
        <w:t xml:space="preserve">oprava nástroja do miesta plnenia bude zahrnutá v cene nástroja. </w:t>
      </w:r>
    </w:p>
    <w:p w14:paraId="41EEDB4D" w14:textId="77777777" w:rsidR="00630D3E" w:rsidRPr="00D61FA6" w:rsidRDefault="0058250E" w:rsidP="001C2A7F">
      <w:pPr>
        <w:pStyle w:val="Odsekzoznamu"/>
        <w:numPr>
          <w:ilvl w:val="0"/>
          <w:numId w:val="56"/>
        </w:numPr>
        <w:ind w:left="709" w:hanging="709"/>
        <w:jc w:val="both"/>
        <w:rPr>
          <w:sz w:val="24"/>
          <w:szCs w:val="24"/>
        </w:rPr>
      </w:pPr>
      <w:r w:rsidRPr="00D61FA6">
        <w:rPr>
          <w:sz w:val="24"/>
          <w:szCs w:val="24"/>
        </w:rPr>
        <w:t>Inštalácia nástroja na mieste plnenia v cene nástroj</w:t>
      </w:r>
      <w:r w:rsidR="007C37B4" w:rsidRPr="00D61FA6">
        <w:rPr>
          <w:sz w:val="24"/>
          <w:szCs w:val="24"/>
        </w:rPr>
        <w:t>a</w:t>
      </w:r>
      <w:r w:rsidRPr="00D61FA6">
        <w:rPr>
          <w:sz w:val="24"/>
          <w:szCs w:val="24"/>
        </w:rPr>
        <w:t>.</w:t>
      </w:r>
    </w:p>
    <w:p w14:paraId="035FE182" w14:textId="77777777" w:rsidR="00630D3E" w:rsidRPr="00D61FA6" w:rsidRDefault="0058250E" w:rsidP="001C2A7F">
      <w:pPr>
        <w:pStyle w:val="Odsekzoznamu"/>
        <w:numPr>
          <w:ilvl w:val="0"/>
          <w:numId w:val="56"/>
        </w:numPr>
        <w:ind w:left="709" w:hanging="709"/>
        <w:jc w:val="both"/>
        <w:rPr>
          <w:sz w:val="24"/>
          <w:szCs w:val="24"/>
        </w:rPr>
      </w:pPr>
      <w:r w:rsidRPr="00D61FA6">
        <w:rPr>
          <w:sz w:val="24"/>
          <w:szCs w:val="24"/>
        </w:rPr>
        <w:t xml:space="preserve">Dodávateľ garantuje, že osobne vybraný nástroj bude skutočne dodaný a nebude zamenený za iný. Medzi výberom a dodaním neprebehne žiadny zásah do regulácie mechaniky a intonácie kladiviek nástroja, okrem prípadných úprav požadovaných kupujúcou stranou. </w:t>
      </w:r>
    </w:p>
    <w:p w14:paraId="105AE51D" w14:textId="77777777" w:rsidR="00630D3E" w:rsidRPr="00D61FA6" w:rsidRDefault="0058250E" w:rsidP="001C2A7F">
      <w:pPr>
        <w:pStyle w:val="Odsekzoznamu"/>
        <w:numPr>
          <w:ilvl w:val="0"/>
          <w:numId w:val="56"/>
        </w:numPr>
        <w:ind w:left="709" w:hanging="709"/>
        <w:jc w:val="both"/>
        <w:rPr>
          <w:sz w:val="24"/>
          <w:szCs w:val="24"/>
        </w:rPr>
      </w:pPr>
      <w:r w:rsidRPr="00D61FA6">
        <w:rPr>
          <w:sz w:val="24"/>
          <w:szCs w:val="24"/>
        </w:rPr>
        <w:t xml:space="preserve">Dodávateľ sa zaväzuje dodať tovar najneskôr do 30 dní od </w:t>
      </w:r>
      <w:r w:rsidR="00CE11E3">
        <w:rPr>
          <w:sz w:val="24"/>
          <w:szCs w:val="24"/>
        </w:rPr>
        <w:t>jeho výberu v súlade so zmluvou</w:t>
      </w:r>
      <w:r w:rsidRPr="00D61FA6">
        <w:rPr>
          <w:sz w:val="24"/>
          <w:szCs w:val="24"/>
        </w:rPr>
        <w:t xml:space="preserve">. </w:t>
      </w:r>
    </w:p>
    <w:p w14:paraId="0A143572" w14:textId="77777777" w:rsidR="0058250E" w:rsidRDefault="0058250E" w:rsidP="001C2A7F">
      <w:pPr>
        <w:pStyle w:val="Odsekzoznamu"/>
        <w:numPr>
          <w:ilvl w:val="0"/>
          <w:numId w:val="56"/>
        </w:numPr>
        <w:ind w:left="709" w:hanging="709"/>
        <w:jc w:val="both"/>
        <w:rPr>
          <w:sz w:val="24"/>
          <w:szCs w:val="24"/>
        </w:rPr>
      </w:pPr>
      <w:r w:rsidRPr="00D61FA6">
        <w:rPr>
          <w:sz w:val="24"/>
          <w:szCs w:val="24"/>
        </w:rPr>
        <w:t>Miestom dodania je Hudobná a tanečná fakulta VŠMU, Zochova 1, 813 01, Bratislava</w:t>
      </w:r>
    </w:p>
    <w:p w14:paraId="44531AD3" w14:textId="77777777" w:rsidR="0058250E" w:rsidRDefault="00F77A90" w:rsidP="00F77A90">
      <w:pPr>
        <w:jc w:val="both"/>
        <w:rPr>
          <w:rFonts w:asciiTheme="minorHAnsi" w:hAnsiTheme="minorHAnsi" w:cstheme="minorHAnsi"/>
          <w:sz w:val="22"/>
          <w:szCs w:val="22"/>
        </w:rPr>
      </w:pPr>
      <w:r>
        <w:rPr>
          <w:rFonts w:asciiTheme="minorHAnsi" w:hAnsiTheme="minorHAnsi" w:cstheme="minorHAnsi"/>
          <w:sz w:val="22"/>
          <w:szCs w:val="22"/>
        </w:rPr>
        <w:t>__________________________________________________________________________________</w:t>
      </w:r>
    </w:p>
    <w:p w14:paraId="4338E446" w14:textId="77777777" w:rsidR="002678FF" w:rsidRDefault="002678FF" w:rsidP="002678FF">
      <w:pPr>
        <w:pStyle w:val="Odsekzoznamu"/>
        <w:ind w:left="426"/>
        <w:jc w:val="both"/>
        <w:rPr>
          <w:b/>
          <w:sz w:val="24"/>
          <w:szCs w:val="24"/>
        </w:rPr>
      </w:pPr>
    </w:p>
    <w:p w14:paraId="2D2C9243" w14:textId="5C5C9AE1" w:rsidR="00084E5C" w:rsidRDefault="00084E5C" w:rsidP="00F4342C">
      <w:pPr>
        <w:jc w:val="both"/>
        <w:rPr>
          <w:b/>
          <w:sz w:val="24"/>
          <w:szCs w:val="24"/>
        </w:rPr>
      </w:pPr>
    </w:p>
    <w:p w14:paraId="67AEA405" w14:textId="7493B172" w:rsidR="00F4342C" w:rsidRDefault="00F4342C" w:rsidP="00F4342C">
      <w:pPr>
        <w:jc w:val="both"/>
        <w:rPr>
          <w:b/>
          <w:sz w:val="24"/>
          <w:szCs w:val="24"/>
        </w:rPr>
      </w:pPr>
    </w:p>
    <w:p w14:paraId="610B48C4" w14:textId="6F539DBD" w:rsidR="00A97A01" w:rsidRDefault="00A97A01" w:rsidP="00F4342C">
      <w:pPr>
        <w:jc w:val="both"/>
        <w:rPr>
          <w:b/>
          <w:sz w:val="24"/>
          <w:szCs w:val="24"/>
        </w:rPr>
      </w:pPr>
    </w:p>
    <w:p w14:paraId="75D75D6F" w14:textId="09A7DF2E" w:rsidR="00A97A01" w:rsidRDefault="00A97A01" w:rsidP="00F4342C">
      <w:pPr>
        <w:jc w:val="both"/>
        <w:rPr>
          <w:b/>
          <w:sz w:val="24"/>
          <w:szCs w:val="24"/>
        </w:rPr>
      </w:pPr>
    </w:p>
    <w:p w14:paraId="08299F89" w14:textId="07650461" w:rsidR="00A97A01" w:rsidRDefault="00A97A01" w:rsidP="00F4342C">
      <w:pPr>
        <w:jc w:val="both"/>
        <w:rPr>
          <w:b/>
          <w:sz w:val="24"/>
          <w:szCs w:val="24"/>
        </w:rPr>
      </w:pPr>
    </w:p>
    <w:p w14:paraId="4965B6B5" w14:textId="52709FAC" w:rsidR="00A97A01" w:rsidRDefault="00A97A01" w:rsidP="00F4342C">
      <w:pPr>
        <w:jc w:val="both"/>
        <w:rPr>
          <w:b/>
          <w:sz w:val="24"/>
          <w:szCs w:val="24"/>
        </w:rPr>
      </w:pPr>
    </w:p>
    <w:p w14:paraId="45AA7468" w14:textId="32C576E0" w:rsidR="00A97A01" w:rsidRDefault="00A97A01" w:rsidP="00F4342C">
      <w:pPr>
        <w:jc w:val="both"/>
        <w:rPr>
          <w:b/>
          <w:sz w:val="24"/>
          <w:szCs w:val="24"/>
        </w:rPr>
      </w:pPr>
    </w:p>
    <w:p w14:paraId="5C6E44F1" w14:textId="77777777" w:rsidR="00A97A01" w:rsidRDefault="00A97A01" w:rsidP="00F4342C">
      <w:pPr>
        <w:jc w:val="both"/>
        <w:rPr>
          <w:b/>
          <w:sz w:val="24"/>
          <w:szCs w:val="24"/>
        </w:rPr>
      </w:pPr>
    </w:p>
    <w:p w14:paraId="47A00D09" w14:textId="43CA3E14" w:rsidR="00F4342C" w:rsidRPr="00F4342C" w:rsidRDefault="00F4342C" w:rsidP="00F4342C">
      <w:pPr>
        <w:jc w:val="both"/>
        <w:rPr>
          <w:b/>
          <w:sz w:val="24"/>
          <w:szCs w:val="24"/>
        </w:rPr>
      </w:pPr>
    </w:p>
    <w:p w14:paraId="21F3D90D" w14:textId="77777777" w:rsidR="00084E5C" w:rsidRDefault="00084E5C" w:rsidP="002678FF">
      <w:pPr>
        <w:pStyle w:val="Odsekzoznamu"/>
        <w:ind w:left="426"/>
        <w:jc w:val="both"/>
        <w:rPr>
          <w:b/>
          <w:sz w:val="24"/>
          <w:szCs w:val="24"/>
        </w:rPr>
      </w:pPr>
    </w:p>
    <w:p w14:paraId="22DA90DB" w14:textId="77777777" w:rsidR="00630D3E" w:rsidRPr="00630D3E" w:rsidRDefault="00630D3E" w:rsidP="001C2A7F">
      <w:pPr>
        <w:pStyle w:val="Odsekzoznamu"/>
        <w:numPr>
          <w:ilvl w:val="0"/>
          <w:numId w:val="58"/>
        </w:numPr>
        <w:spacing w:after="160" w:line="259" w:lineRule="auto"/>
        <w:ind w:left="567" w:hanging="567"/>
        <w:jc w:val="both"/>
        <w:rPr>
          <w:rFonts w:eastAsia="Calibri"/>
          <w:b/>
          <w:bCs/>
          <w:sz w:val="24"/>
          <w:szCs w:val="24"/>
        </w:rPr>
      </w:pPr>
      <w:r w:rsidRPr="00630D3E">
        <w:rPr>
          <w:rFonts w:eastAsia="Calibri"/>
          <w:b/>
          <w:bCs/>
          <w:sz w:val="24"/>
          <w:szCs w:val="24"/>
        </w:rPr>
        <w:t xml:space="preserve">Požiadavka a popis zákazky – </w:t>
      </w:r>
      <w:r w:rsidRPr="00630D3E">
        <w:rPr>
          <w:rFonts w:eastAsia="Arial Narrow"/>
          <w:b/>
          <w:sz w:val="24"/>
          <w:szCs w:val="24"/>
        </w:rPr>
        <w:t xml:space="preserve">Časť </w:t>
      </w:r>
      <w:r>
        <w:rPr>
          <w:rFonts w:eastAsia="Arial Narrow"/>
          <w:b/>
          <w:sz w:val="24"/>
          <w:szCs w:val="24"/>
        </w:rPr>
        <w:t>2</w:t>
      </w:r>
    </w:p>
    <w:p w14:paraId="35F3DFD3" w14:textId="77777777" w:rsidR="00630D3E" w:rsidRPr="00630D3E" w:rsidRDefault="00630D3E" w:rsidP="00630D3E">
      <w:pPr>
        <w:pStyle w:val="Odsekzoznamu"/>
        <w:ind w:left="567"/>
        <w:jc w:val="both"/>
        <w:rPr>
          <w:rFonts w:eastAsia="Arial Narrow"/>
          <w:b/>
          <w:sz w:val="24"/>
          <w:szCs w:val="24"/>
        </w:rPr>
      </w:pPr>
    </w:p>
    <w:p w14:paraId="67DE7951" w14:textId="77777777" w:rsidR="00630D3E" w:rsidRDefault="00630D3E" w:rsidP="001C2A7F">
      <w:pPr>
        <w:pStyle w:val="Odsekzoznamu"/>
        <w:numPr>
          <w:ilvl w:val="0"/>
          <w:numId w:val="59"/>
        </w:numPr>
        <w:ind w:left="567" w:hanging="567"/>
        <w:jc w:val="both"/>
        <w:rPr>
          <w:rFonts w:eastAsia="Arial Narrow"/>
          <w:b/>
          <w:sz w:val="24"/>
          <w:szCs w:val="24"/>
        </w:rPr>
      </w:pPr>
      <w:r w:rsidRPr="002678FF">
        <w:rPr>
          <w:b/>
          <w:sz w:val="24"/>
          <w:szCs w:val="24"/>
        </w:rPr>
        <w:t xml:space="preserve">Klavír – koncertné krídlo, </w:t>
      </w:r>
      <w:r w:rsidRPr="002678FF">
        <w:rPr>
          <w:rFonts w:eastAsia="Arial Narrow"/>
          <w:b/>
          <w:sz w:val="24"/>
          <w:szCs w:val="24"/>
        </w:rPr>
        <w:t>dĺžka 225-237 cm</w:t>
      </w:r>
    </w:p>
    <w:p w14:paraId="5CE10632" w14:textId="77777777" w:rsidR="00630D3E" w:rsidRDefault="00630D3E" w:rsidP="00576E2C">
      <w:pPr>
        <w:ind w:left="357" w:hanging="357"/>
        <w:rPr>
          <w:b/>
          <w:sz w:val="24"/>
          <w:szCs w:val="24"/>
        </w:rPr>
      </w:pPr>
    </w:p>
    <w:p w14:paraId="3FB789FA" w14:textId="77777777" w:rsidR="002D15E5" w:rsidRPr="00576E2C" w:rsidRDefault="0058250E" w:rsidP="00576E2C">
      <w:pPr>
        <w:ind w:left="357" w:hanging="357"/>
        <w:rPr>
          <w:b/>
          <w:sz w:val="24"/>
          <w:szCs w:val="24"/>
        </w:rPr>
      </w:pPr>
      <w:r w:rsidRPr="00576E2C">
        <w:rPr>
          <w:b/>
          <w:sz w:val="24"/>
          <w:szCs w:val="24"/>
        </w:rPr>
        <w:t>Klavír 02 – celkom 4 ks</w:t>
      </w:r>
      <w:r w:rsidR="00576E2C">
        <w:rPr>
          <w:b/>
          <w:sz w:val="24"/>
          <w:szCs w:val="24"/>
        </w:rPr>
        <w:t xml:space="preserve"> </w:t>
      </w:r>
    </w:p>
    <w:p w14:paraId="7F34FF2D" w14:textId="77777777" w:rsidR="0058250E" w:rsidRDefault="002678FF" w:rsidP="00730809">
      <w:pPr>
        <w:jc w:val="both"/>
        <w:rPr>
          <w:sz w:val="24"/>
          <w:szCs w:val="24"/>
        </w:rPr>
      </w:pPr>
      <w:r w:rsidRPr="00576E2C">
        <w:rPr>
          <w:b/>
          <w:sz w:val="24"/>
          <w:szCs w:val="24"/>
        </w:rPr>
        <w:t>Špičkové k</w:t>
      </w:r>
      <w:r w:rsidR="0058250E" w:rsidRPr="00576E2C">
        <w:rPr>
          <w:b/>
          <w:sz w:val="24"/>
          <w:szCs w:val="24"/>
        </w:rPr>
        <w:t>oncertné krídl</w:t>
      </w:r>
      <w:r w:rsidR="00155AF7">
        <w:rPr>
          <w:b/>
          <w:sz w:val="24"/>
          <w:szCs w:val="24"/>
        </w:rPr>
        <w:t>o</w:t>
      </w:r>
      <w:r w:rsidR="0058250E" w:rsidRPr="00576E2C">
        <w:rPr>
          <w:b/>
          <w:sz w:val="24"/>
          <w:szCs w:val="24"/>
        </w:rPr>
        <w:t xml:space="preserve"> pre vyučovanie hry na klavíri v triedach s rozlohou cca 50 m2 s požiadavkami na kvalitu porovnateľnými ako v koncertnej sále </w:t>
      </w:r>
      <w:r w:rsidR="0058250E" w:rsidRPr="00576E2C">
        <w:rPr>
          <w:sz w:val="24"/>
          <w:szCs w:val="24"/>
        </w:rPr>
        <w:t>(rovnaká špecifikácia pre všetky štyri klavíry)</w:t>
      </w:r>
    </w:p>
    <w:p w14:paraId="2F2E6CDE" w14:textId="77777777" w:rsidR="00C92A4B" w:rsidRDefault="00C92A4B" w:rsidP="00C92A4B">
      <w:pPr>
        <w:jc w:val="both"/>
        <w:rPr>
          <w:b/>
          <w:color w:val="00B0F0"/>
          <w:sz w:val="24"/>
          <w:szCs w:val="24"/>
          <w:highlight w:val="yellow"/>
        </w:rPr>
      </w:pPr>
    </w:p>
    <w:p w14:paraId="23133C85" w14:textId="77777777" w:rsidR="00C92A4B" w:rsidRPr="006A585A" w:rsidRDefault="00C92A4B" w:rsidP="00C92A4B">
      <w:pPr>
        <w:jc w:val="both"/>
        <w:rPr>
          <w:rFonts w:eastAsiaTheme="minorHAnsi"/>
          <w:sz w:val="24"/>
        </w:rPr>
      </w:pPr>
      <w:r w:rsidRPr="006A585A">
        <w:rPr>
          <w:b/>
          <w:sz w:val="24"/>
        </w:rPr>
        <w:t xml:space="preserve">Predpokladaná hodnota </w:t>
      </w:r>
      <w:r w:rsidR="00F77A90" w:rsidRPr="006A585A">
        <w:rPr>
          <w:b/>
          <w:sz w:val="24"/>
        </w:rPr>
        <w:t>2. časti zákazky (</w:t>
      </w:r>
      <w:r w:rsidRPr="006A585A">
        <w:rPr>
          <w:b/>
          <w:sz w:val="24"/>
        </w:rPr>
        <w:t xml:space="preserve">4 nástroje): </w:t>
      </w:r>
      <w:r w:rsidRPr="006A585A">
        <w:rPr>
          <w:rFonts w:eastAsiaTheme="minorHAnsi"/>
          <w:b/>
          <w:sz w:val="24"/>
        </w:rPr>
        <w:t>400 804,-€</w:t>
      </w:r>
      <w:r w:rsidRPr="006A585A">
        <w:rPr>
          <w:rFonts w:eastAsiaTheme="minorHAnsi"/>
          <w:sz w:val="24"/>
        </w:rPr>
        <w:t xml:space="preserve"> (bez DPH) </w:t>
      </w:r>
    </w:p>
    <w:p w14:paraId="340572D0" w14:textId="77777777" w:rsidR="00630D3E" w:rsidRDefault="00630D3E" w:rsidP="00631A5F">
      <w:pPr>
        <w:ind w:left="709" w:hanging="709"/>
        <w:rPr>
          <w:sz w:val="24"/>
          <w:szCs w:val="24"/>
        </w:rPr>
      </w:pPr>
    </w:p>
    <w:p w14:paraId="50126DC1" w14:textId="77777777" w:rsidR="00155AF7" w:rsidRPr="00155AF7" w:rsidRDefault="0058250E" w:rsidP="001C2A7F">
      <w:pPr>
        <w:pStyle w:val="Odsekzoznamu"/>
        <w:numPr>
          <w:ilvl w:val="0"/>
          <w:numId w:val="60"/>
        </w:numPr>
        <w:ind w:left="709" w:hanging="709"/>
        <w:rPr>
          <w:sz w:val="24"/>
          <w:szCs w:val="24"/>
        </w:rPr>
      </w:pPr>
      <w:r w:rsidRPr="00630D3E">
        <w:rPr>
          <w:sz w:val="24"/>
          <w:szCs w:val="24"/>
        </w:rPr>
        <w:t xml:space="preserve">Dĺžka: </w:t>
      </w:r>
      <w:r w:rsidRPr="00630D3E">
        <w:rPr>
          <w:rFonts w:eastAsia="Arial Narrow"/>
          <w:sz w:val="24"/>
          <w:szCs w:val="24"/>
        </w:rPr>
        <w:t>225-237 cm</w:t>
      </w:r>
    </w:p>
    <w:p w14:paraId="6E0956EF" w14:textId="77777777" w:rsidR="00155AF7" w:rsidRDefault="0058250E" w:rsidP="001C2A7F">
      <w:pPr>
        <w:pStyle w:val="Odsekzoznamu"/>
        <w:numPr>
          <w:ilvl w:val="0"/>
          <w:numId w:val="60"/>
        </w:numPr>
        <w:ind w:left="709" w:hanging="709"/>
        <w:rPr>
          <w:sz w:val="24"/>
          <w:szCs w:val="24"/>
        </w:rPr>
      </w:pPr>
      <w:r w:rsidRPr="00155AF7">
        <w:rPr>
          <w:sz w:val="24"/>
          <w:szCs w:val="24"/>
        </w:rPr>
        <w:t xml:space="preserve">Povrch: vysoký čierny lesk  </w:t>
      </w:r>
    </w:p>
    <w:p w14:paraId="7758F626" w14:textId="77777777" w:rsidR="00155AF7" w:rsidRPr="00D61FA6" w:rsidRDefault="0058250E" w:rsidP="001C2A7F">
      <w:pPr>
        <w:pStyle w:val="Odsekzoznamu"/>
        <w:numPr>
          <w:ilvl w:val="0"/>
          <w:numId w:val="60"/>
        </w:numPr>
        <w:ind w:left="709" w:hanging="709"/>
        <w:jc w:val="both"/>
        <w:rPr>
          <w:sz w:val="24"/>
          <w:szCs w:val="24"/>
        </w:rPr>
      </w:pPr>
      <w:r w:rsidRPr="00155AF7">
        <w:rPr>
          <w:sz w:val="24"/>
          <w:szCs w:val="24"/>
        </w:rPr>
        <w:t>Požadovan</w:t>
      </w:r>
      <w:r w:rsidR="00155AF7">
        <w:rPr>
          <w:sz w:val="24"/>
          <w:szCs w:val="24"/>
        </w:rPr>
        <w:t>é</w:t>
      </w:r>
      <w:r w:rsidRPr="00155AF7">
        <w:rPr>
          <w:sz w:val="24"/>
          <w:szCs w:val="24"/>
        </w:rPr>
        <w:t xml:space="preserve"> nástroj</w:t>
      </w:r>
      <w:r w:rsidR="00155AF7">
        <w:rPr>
          <w:sz w:val="24"/>
          <w:szCs w:val="24"/>
        </w:rPr>
        <w:t>e</w:t>
      </w:r>
      <w:r w:rsidRPr="00155AF7">
        <w:rPr>
          <w:sz w:val="24"/>
          <w:szCs w:val="24"/>
        </w:rPr>
        <w:t xml:space="preserve"> mus</w:t>
      </w:r>
      <w:r w:rsidR="00155AF7">
        <w:rPr>
          <w:sz w:val="24"/>
          <w:szCs w:val="24"/>
        </w:rPr>
        <w:t>ia</w:t>
      </w:r>
      <w:r w:rsidRPr="00155AF7">
        <w:rPr>
          <w:sz w:val="24"/>
          <w:szCs w:val="24"/>
        </w:rPr>
        <w:t xml:space="preserve"> mať porovnateľnú kvalitu s profesionálnymi nástrojmi v učebniach </w:t>
      </w:r>
      <w:r w:rsidRPr="00D61FA6">
        <w:rPr>
          <w:sz w:val="24"/>
          <w:szCs w:val="24"/>
        </w:rPr>
        <w:t>a sálach európskych konzervatórií a vysokých umeleckých škôl.</w:t>
      </w:r>
    </w:p>
    <w:p w14:paraId="2AE7FC3A" w14:textId="77777777" w:rsidR="00155AF7" w:rsidRPr="00D61FA6" w:rsidRDefault="00630D3E" w:rsidP="001C2A7F">
      <w:pPr>
        <w:pStyle w:val="Odsekzoznamu"/>
        <w:numPr>
          <w:ilvl w:val="0"/>
          <w:numId w:val="60"/>
        </w:numPr>
        <w:ind w:left="709" w:hanging="709"/>
        <w:jc w:val="both"/>
        <w:rPr>
          <w:sz w:val="24"/>
          <w:szCs w:val="24"/>
        </w:rPr>
      </w:pPr>
      <w:r w:rsidRPr="00D61FA6">
        <w:rPr>
          <w:rFonts w:eastAsia="Arial Narrow"/>
          <w:sz w:val="24"/>
          <w:szCs w:val="24"/>
        </w:rPr>
        <w:t xml:space="preserve">Dodávateľ zabezpečí a uhradí dopravné náklady </w:t>
      </w:r>
      <w:r w:rsidR="00E276D9" w:rsidRPr="00F77A90">
        <w:rPr>
          <w:rFonts w:eastAsia="Arial Narrow"/>
          <w:sz w:val="24"/>
          <w:szCs w:val="24"/>
        </w:rPr>
        <w:t xml:space="preserve">pre </w:t>
      </w:r>
      <w:r w:rsidR="00397E75" w:rsidRPr="004F7A14">
        <w:rPr>
          <w:rFonts w:eastAsia="Arial Narrow"/>
          <w:sz w:val="24"/>
          <w:szCs w:val="24"/>
        </w:rPr>
        <w:t>3-</w:t>
      </w:r>
      <w:r w:rsidR="002777A5" w:rsidRPr="004F7A14">
        <w:rPr>
          <w:rFonts w:eastAsia="Arial Narrow"/>
          <w:sz w:val="24"/>
          <w:szCs w:val="24"/>
        </w:rPr>
        <w:t>členný</w:t>
      </w:r>
      <w:r w:rsidR="002777A5" w:rsidRPr="00F77A90">
        <w:rPr>
          <w:rFonts w:eastAsia="Arial Narrow"/>
          <w:sz w:val="24"/>
          <w:szCs w:val="24"/>
        </w:rPr>
        <w:t xml:space="preserve"> odborný tím </w:t>
      </w:r>
      <w:r w:rsidR="00F77A90" w:rsidRPr="00F77A90">
        <w:rPr>
          <w:rFonts w:eastAsia="Arial Narrow"/>
          <w:sz w:val="24"/>
          <w:szCs w:val="24"/>
        </w:rPr>
        <w:t xml:space="preserve">verejného obstarávateľa </w:t>
      </w:r>
      <w:r w:rsidRPr="00F77A90">
        <w:rPr>
          <w:rFonts w:eastAsia="Arial Narrow"/>
          <w:sz w:val="24"/>
          <w:szCs w:val="24"/>
        </w:rPr>
        <w:t xml:space="preserve">na miesto </w:t>
      </w:r>
      <w:r w:rsidRPr="00D61FA6">
        <w:rPr>
          <w:rFonts w:eastAsia="Arial Narrow"/>
          <w:sz w:val="24"/>
          <w:szCs w:val="24"/>
        </w:rPr>
        <w:t>výberu klavír</w:t>
      </w:r>
      <w:r w:rsidR="00155AF7" w:rsidRPr="00D61FA6">
        <w:rPr>
          <w:rFonts w:eastAsia="Arial Narrow"/>
          <w:sz w:val="24"/>
          <w:szCs w:val="24"/>
        </w:rPr>
        <w:t>ov</w:t>
      </w:r>
      <w:r w:rsidRPr="00D61FA6">
        <w:rPr>
          <w:rFonts w:eastAsia="Arial Narrow"/>
          <w:sz w:val="24"/>
          <w:szCs w:val="24"/>
        </w:rPr>
        <w:t xml:space="preserve"> u</w:t>
      </w:r>
      <w:r w:rsidR="00114EA1">
        <w:rPr>
          <w:rFonts w:eastAsia="Arial Narrow"/>
          <w:sz w:val="24"/>
          <w:szCs w:val="24"/>
        </w:rPr>
        <w:t> </w:t>
      </w:r>
      <w:r w:rsidRPr="00D61FA6">
        <w:rPr>
          <w:rFonts w:eastAsia="Arial Narrow"/>
          <w:sz w:val="24"/>
          <w:szCs w:val="24"/>
        </w:rPr>
        <w:t>výrobcu</w:t>
      </w:r>
      <w:r w:rsidR="00114EA1">
        <w:rPr>
          <w:rFonts w:eastAsia="Arial Narrow"/>
          <w:sz w:val="24"/>
          <w:szCs w:val="24"/>
        </w:rPr>
        <w:t>/predajcu</w:t>
      </w:r>
      <w:r w:rsidRPr="00D61FA6">
        <w:rPr>
          <w:rFonts w:eastAsia="Arial Narrow"/>
          <w:sz w:val="24"/>
          <w:szCs w:val="24"/>
        </w:rPr>
        <w:t xml:space="preserve"> s možnosťou výberu z minimálne </w:t>
      </w:r>
      <w:r w:rsidR="00155AF7" w:rsidRPr="00D61FA6">
        <w:rPr>
          <w:rFonts w:eastAsia="Arial Narrow"/>
          <w:sz w:val="24"/>
          <w:szCs w:val="24"/>
        </w:rPr>
        <w:t>12</w:t>
      </w:r>
      <w:r w:rsidRPr="00D61FA6">
        <w:rPr>
          <w:rFonts w:eastAsia="Arial Narrow"/>
          <w:sz w:val="24"/>
          <w:szCs w:val="24"/>
        </w:rPr>
        <w:t xml:space="preserve"> kusov nových klavírov rovnakého modelu</w:t>
      </w:r>
      <w:r w:rsidR="00155AF7" w:rsidRPr="00D61FA6">
        <w:rPr>
          <w:rFonts w:eastAsia="Arial Narrow"/>
          <w:sz w:val="24"/>
          <w:szCs w:val="24"/>
        </w:rPr>
        <w:t>.</w:t>
      </w:r>
    </w:p>
    <w:p w14:paraId="20C4109E" w14:textId="77777777" w:rsidR="00155AF7" w:rsidRPr="00D61FA6" w:rsidRDefault="00630D3E" w:rsidP="001C2A7F">
      <w:pPr>
        <w:pStyle w:val="Odsekzoznamu"/>
        <w:numPr>
          <w:ilvl w:val="0"/>
          <w:numId w:val="60"/>
        </w:numPr>
        <w:ind w:left="709" w:hanging="709"/>
        <w:jc w:val="both"/>
        <w:rPr>
          <w:sz w:val="24"/>
          <w:szCs w:val="24"/>
        </w:rPr>
      </w:pPr>
      <w:r w:rsidRPr="00D61FA6">
        <w:rPr>
          <w:sz w:val="24"/>
          <w:szCs w:val="24"/>
        </w:rPr>
        <w:t>Dodávateľ garantuje výber nástroj</w:t>
      </w:r>
      <w:r w:rsidR="00155AF7" w:rsidRPr="00D61FA6">
        <w:rPr>
          <w:sz w:val="24"/>
          <w:szCs w:val="24"/>
        </w:rPr>
        <w:t>ov</w:t>
      </w:r>
      <w:r w:rsidRPr="00D61FA6">
        <w:rPr>
          <w:sz w:val="24"/>
          <w:szCs w:val="24"/>
        </w:rPr>
        <w:t xml:space="preserve"> len z nových klavírov </w:t>
      </w:r>
      <w:r w:rsidRPr="00D61FA6">
        <w:rPr>
          <w:rFonts w:eastAsia="Arial Narrow"/>
          <w:sz w:val="24"/>
          <w:szCs w:val="24"/>
        </w:rPr>
        <w:t>(vyrobených v roku 2020</w:t>
      </w:r>
      <w:r w:rsidR="00EB26B9">
        <w:rPr>
          <w:rFonts w:eastAsia="Arial Narrow"/>
          <w:sz w:val="24"/>
          <w:szCs w:val="24"/>
        </w:rPr>
        <w:t xml:space="preserve"> alebo najneskôr 10 mesiacov pred dátumom uskutočnenia výberu</w:t>
      </w:r>
      <w:r w:rsidRPr="00D61FA6">
        <w:rPr>
          <w:rFonts w:eastAsia="Arial Narrow"/>
          <w:sz w:val="24"/>
          <w:szCs w:val="24"/>
        </w:rPr>
        <w:t>)</w:t>
      </w:r>
      <w:r w:rsidRPr="00D61FA6">
        <w:rPr>
          <w:sz w:val="24"/>
          <w:szCs w:val="24"/>
        </w:rPr>
        <w:t>.</w:t>
      </w:r>
    </w:p>
    <w:p w14:paraId="1CBE452F" w14:textId="77777777" w:rsidR="00D61FA6" w:rsidRPr="00D61FA6" w:rsidRDefault="00630D3E" w:rsidP="001C2A7F">
      <w:pPr>
        <w:pStyle w:val="Odsekzoznamu"/>
        <w:numPr>
          <w:ilvl w:val="0"/>
          <w:numId w:val="60"/>
        </w:numPr>
        <w:ind w:left="709" w:hanging="709"/>
        <w:jc w:val="both"/>
        <w:rPr>
          <w:sz w:val="24"/>
          <w:szCs w:val="24"/>
        </w:rPr>
      </w:pPr>
      <w:r w:rsidRPr="00D61FA6">
        <w:rPr>
          <w:sz w:val="24"/>
          <w:szCs w:val="24"/>
        </w:rPr>
        <w:t xml:space="preserve">Príslušenstvo: </w:t>
      </w:r>
      <w:r w:rsidR="00155AF7" w:rsidRPr="00D61FA6">
        <w:rPr>
          <w:sz w:val="24"/>
          <w:szCs w:val="24"/>
        </w:rPr>
        <w:t xml:space="preserve">4 ks </w:t>
      </w:r>
      <w:r w:rsidRPr="00D61FA6">
        <w:rPr>
          <w:sz w:val="24"/>
          <w:szCs w:val="24"/>
        </w:rPr>
        <w:t>obal</w:t>
      </w:r>
      <w:r w:rsidR="00155AF7" w:rsidRPr="00D61FA6">
        <w:rPr>
          <w:sz w:val="24"/>
          <w:szCs w:val="24"/>
        </w:rPr>
        <w:t>y</w:t>
      </w:r>
      <w:r w:rsidRPr="00D61FA6">
        <w:rPr>
          <w:sz w:val="24"/>
          <w:szCs w:val="24"/>
        </w:rPr>
        <w:t xml:space="preserve"> </w:t>
      </w:r>
      <w:r w:rsidRPr="00D61FA6">
        <w:rPr>
          <w:rFonts w:eastAsia="Arial Narrow"/>
          <w:sz w:val="24"/>
          <w:szCs w:val="24"/>
        </w:rPr>
        <w:t>na nástroj</w:t>
      </w:r>
      <w:r w:rsidR="00155AF7" w:rsidRPr="00D61FA6">
        <w:rPr>
          <w:rFonts w:eastAsia="Arial Narrow"/>
          <w:sz w:val="24"/>
          <w:szCs w:val="24"/>
        </w:rPr>
        <w:t>e</w:t>
      </w:r>
      <w:r w:rsidRPr="00D61FA6">
        <w:rPr>
          <w:sz w:val="24"/>
          <w:szCs w:val="24"/>
        </w:rPr>
        <w:t xml:space="preserve"> a</w:t>
      </w:r>
      <w:r w:rsidR="00155AF7" w:rsidRPr="00D61FA6">
        <w:rPr>
          <w:sz w:val="24"/>
          <w:szCs w:val="24"/>
        </w:rPr>
        <w:t xml:space="preserve"> 4 ks </w:t>
      </w:r>
      <w:r w:rsidRPr="00D61FA6">
        <w:rPr>
          <w:sz w:val="24"/>
          <w:szCs w:val="24"/>
        </w:rPr>
        <w:t>klavírn</w:t>
      </w:r>
      <w:r w:rsidR="00155AF7" w:rsidRPr="00D61FA6">
        <w:rPr>
          <w:sz w:val="24"/>
          <w:szCs w:val="24"/>
        </w:rPr>
        <w:t>e</w:t>
      </w:r>
      <w:r w:rsidRPr="00D61FA6">
        <w:rPr>
          <w:sz w:val="24"/>
          <w:szCs w:val="24"/>
        </w:rPr>
        <w:t xml:space="preserve"> stoličk</w:t>
      </w:r>
      <w:r w:rsidR="00155AF7" w:rsidRPr="00D61FA6">
        <w:rPr>
          <w:sz w:val="24"/>
          <w:szCs w:val="24"/>
        </w:rPr>
        <w:t>y</w:t>
      </w:r>
      <w:r w:rsidRPr="00D61FA6">
        <w:rPr>
          <w:sz w:val="24"/>
          <w:szCs w:val="24"/>
        </w:rPr>
        <w:t xml:space="preserve"> obdĺžnikového </w:t>
      </w:r>
      <w:r w:rsidR="00353FAC">
        <w:rPr>
          <w:sz w:val="24"/>
          <w:szCs w:val="24"/>
        </w:rPr>
        <w:t xml:space="preserve">tvaru </w:t>
      </w:r>
      <w:r w:rsidRPr="00D61FA6">
        <w:rPr>
          <w:sz w:val="24"/>
          <w:szCs w:val="24"/>
        </w:rPr>
        <w:t xml:space="preserve">s reguláciou výšky a </w:t>
      </w:r>
      <w:r w:rsidRPr="00D61FA6">
        <w:rPr>
          <w:rFonts w:eastAsia="Arial Narrow"/>
          <w:sz w:val="24"/>
          <w:szCs w:val="24"/>
        </w:rPr>
        <w:t xml:space="preserve">sedadlom z pravej kože alebo prirodzeného vysoko kvalitného materiálu (nie </w:t>
      </w:r>
      <w:r w:rsidR="00E970A0" w:rsidRPr="004F7A14">
        <w:rPr>
          <w:rFonts w:eastAsia="Arial Narrow"/>
          <w:sz w:val="24"/>
          <w:szCs w:val="24"/>
        </w:rPr>
        <w:t xml:space="preserve">syntetickej kože či </w:t>
      </w:r>
      <w:r w:rsidRPr="00D61FA6">
        <w:rPr>
          <w:rFonts w:eastAsia="Arial Narrow"/>
          <w:sz w:val="24"/>
          <w:szCs w:val="24"/>
        </w:rPr>
        <w:t>umelej koženky)</w:t>
      </w:r>
      <w:r w:rsidR="00D61FA6" w:rsidRPr="00D61FA6">
        <w:rPr>
          <w:rFonts w:eastAsia="Arial Narrow"/>
          <w:sz w:val="24"/>
          <w:szCs w:val="24"/>
        </w:rPr>
        <w:t xml:space="preserve"> </w:t>
      </w:r>
    </w:p>
    <w:p w14:paraId="4A70D000" w14:textId="77777777" w:rsidR="00155AF7" w:rsidRPr="00D61FA6" w:rsidRDefault="00630D3E" w:rsidP="001C2A7F">
      <w:pPr>
        <w:pStyle w:val="Odsekzoznamu"/>
        <w:numPr>
          <w:ilvl w:val="0"/>
          <w:numId w:val="60"/>
        </w:numPr>
        <w:ind w:left="709" w:hanging="709"/>
        <w:jc w:val="both"/>
        <w:rPr>
          <w:sz w:val="24"/>
          <w:szCs w:val="24"/>
        </w:rPr>
      </w:pPr>
      <w:r w:rsidRPr="00D61FA6">
        <w:rPr>
          <w:sz w:val="24"/>
          <w:szCs w:val="24"/>
        </w:rPr>
        <w:t xml:space="preserve">Dĺžka záručnej doby: </w:t>
      </w:r>
      <w:r w:rsidRPr="00E276D9">
        <w:rPr>
          <w:sz w:val="24"/>
          <w:szCs w:val="24"/>
        </w:rPr>
        <w:t xml:space="preserve">5 rokov (60 mesiacov). </w:t>
      </w:r>
    </w:p>
    <w:p w14:paraId="64E8651E" w14:textId="77777777" w:rsidR="00155AF7" w:rsidRDefault="0058250E" w:rsidP="001C2A7F">
      <w:pPr>
        <w:pStyle w:val="Odsekzoznamu"/>
        <w:numPr>
          <w:ilvl w:val="0"/>
          <w:numId w:val="60"/>
        </w:numPr>
        <w:ind w:left="709" w:hanging="709"/>
        <w:jc w:val="both"/>
        <w:rPr>
          <w:sz w:val="24"/>
          <w:szCs w:val="24"/>
        </w:rPr>
      </w:pPr>
      <w:r w:rsidRPr="00155AF7">
        <w:rPr>
          <w:sz w:val="24"/>
          <w:szCs w:val="24"/>
        </w:rPr>
        <w:t>Technické vlastnosti: vyrovnaná mechanika s precíznym chodom, rýchlou a presnou repetíciou; štandardné vyváženie, ľahký chod pravého pedálu; ľahká a takmer bezhlučná akcia tlmidiel, ale napriek tomu ich d</w:t>
      </w:r>
      <w:r w:rsidR="00155AF7">
        <w:rPr>
          <w:sz w:val="24"/>
          <w:szCs w:val="24"/>
        </w:rPr>
        <w:t>okonalé a rýchle tlmenie strún.</w:t>
      </w:r>
    </w:p>
    <w:p w14:paraId="427C16ED" w14:textId="77777777" w:rsidR="00155AF7" w:rsidRDefault="0058250E" w:rsidP="001C2A7F">
      <w:pPr>
        <w:pStyle w:val="Odsekzoznamu"/>
        <w:numPr>
          <w:ilvl w:val="0"/>
          <w:numId w:val="60"/>
        </w:numPr>
        <w:ind w:left="709" w:hanging="709"/>
        <w:jc w:val="both"/>
        <w:rPr>
          <w:sz w:val="24"/>
          <w:szCs w:val="24"/>
        </w:rPr>
      </w:pPr>
      <w:r w:rsidRPr="00155AF7">
        <w:rPr>
          <w:sz w:val="24"/>
          <w:szCs w:val="24"/>
        </w:rPr>
        <w:t xml:space="preserve">Akustické vlastnosti: nosný tón vo všetkých registroch; tón s atakom bez nadmerných zemitých a kovových artefaktov a pazvukov, ale napriek tomu spevný a farebný; čistý tón bez nežiadúcich pazvukov strún, mechaniky a tlmidiel; vyrovnaná intonácia, farebná vyrovnanosť v prechodoch ostrunenia; guľatý, zvonivý, nosný a spevný diskant bez náznakov prílišnej kovovej ostrosti. Čistota a stabilita ladenia. Adekvátny zvukový potenciál vzhľadom k veľkosti a akustike priestoru a najmä k predpokladanému využitiu – vyučovanie koncertného repertoáru. Možnosť hry od </w:t>
      </w:r>
      <w:r w:rsidR="00155AF7">
        <w:rPr>
          <w:sz w:val="24"/>
          <w:szCs w:val="24"/>
        </w:rPr>
        <w:t>najnižších dynamických hladín.</w:t>
      </w:r>
    </w:p>
    <w:p w14:paraId="2D885292" w14:textId="77777777" w:rsidR="00155AF7" w:rsidRPr="00D61FA6" w:rsidRDefault="0058250E" w:rsidP="001C2A7F">
      <w:pPr>
        <w:pStyle w:val="Odsekzoznamu"/>
        <w:numPr>
          <w:ilvl w:val="0"/>
          <w:numId w:val="60"/>
        </w:numPr>
        <w:ind w:left="709" w:hanging="709"/>
        <w:jc w:val="both"/>
        <w:rPr>
          <w:sz w:val="24"/>
          <w:szCs w:val="24"/>
        </w:rPr>
      </w:pPr>
      <w:r w:rsidRPr="00D61FA6">
        <w:rPr>
          <w:sz w:val="24"/>
          <w:szCs w:val="24"/>
        </w:rPr>
        <w:t xml:space="preserve">Ďalšie vlastnosti: 3 pedále. </w:t>
      </w:r>
    </w:p>
    <w:p w14:paraId="61D48806" w14:textId="1CDACBC2" w:rsidR="00155AF7" w:rsidRPr="00155AF7" w:rsidRDefault="00630D3E" w:rsidP="001C2A7F">
      <w:pPr>
        <w:pStyle w:val="Odsekzoznamu"/>
        <w:numPr>
          <w:ilvl w:val="0"/>
          <w:numId w:val="60"/>
        </w:numPr>
        <w:ind w:left="709" w:hanging="709"/>
        <w:jc w:val="both"/>
        <w:rPr>
          <w:sz w:val="24"/>
          <w:szCs w:val="24"/>
        </w:rPr>
      </w:pPr>
      <w:r w:rsidRPr="00D61FA6">
        <w:rPr>
          <w:sz w:val="24"/>
          <w:szCs w:val="24"/>
        </w:rPr>
        <w:t>Požadovaný servis: v cene nástroj</w:t>
      </w:r>
      <w:r w:rsidR="00155AF7" w:rsidRPr="00D61FA6">
        <w:rPr>
          <w:sz w:val="24"/>
          <w:szCs w:val="24"/>
        </w:rPr>
        <w:t>ov</w:t>
      </w:r>
      <w:r w:rsidRPr="00D61FA6">
        <w:rPr>
          <w:sz w:val="24"/>
          <w:szCs w:val="24"/>
        </w:rPr>
        <w:t xml:space="preserve"> je najmenej </w:t>
      </w:r>
      <w:r w:rsidRPr="00D61FA6">
        <w:rPr>
          <w:rFonts w:eastAsia="Arial Narrow"/>
          <w:sz w:val="24"/>
          <w:szCs w:val="24"/>
        </w:rPr>
        <w:t>5-krát laden</w:t>
      </w:r>
      <w:r w:rsidR="004F216A" w:rsidRPr="00D61FA6">
        <w:rPr>
          <w:rFonts w:eastAsia="Arial Narrow"/>
          <w:sz w:val="24"/>
          <w:szCs w:val="24"/>
        </w:rPr>
        <w:t>ie</w:t>
      </w:r>
      <w:r w:rsidRPr="00D61FA6">
        <w:rPr>
          <w:rFonts w:eastAsia="Arial Narrow"/>
          <w:sz w:val="24"/>
          <w:szCs w:val="24"/>
        </w:rPr>
        <w:t xml:space="preserve"> nástroj</w:t>
      </w:r>
      <w:r w:rsidR="00155AF7" w:rsidRPr="00D61FA6">
        <w:rPr>
          <w:rFonts w:eastAsia="Arial Narrow"/>
          <w:sz w:val="24"/>
          <w:szCs w:val="24"/>
        </w:rPr>
        <w:t>ov</w:t>
      </w:r>
      <w:r w:rsidRPr="00D61FA6">
        <w:rPr>
          <w:rFonts w:eastAsia="Arial Narrow"/>
          <w:sz w:val="24"/>
          <w:szCs w:val="24"/>
        </w:rPr>
        <w:t xml:space="preserve"> s bežným servisom a 2-krát veľký servis nástroj</w:t>
      </w:r>
      <w:r w:rsidR="00155AF7" w:rsidRPr="00D61FA6">
        <w:rPr>
          <w:rFonts w:eastAsia="Arial Narrow"/>
          <w:sz w:val="24"/>
          <w:szCs w:val="24"/>
        </w:rPr>
        <w:t>ov</w:t>
      </w:r>
      <w:r w:rsidRPr="00D61FA6">
        <w:rPr>
          <w:rFonts w:eastAsia="Arial Narrow"/>
          <w:sz w:val="24"/>
          <w:szCs w:val="24"/>
        </w:rPr>
        <w:t xml:space="preserve"> počas záručnej doby</w:t>
      </w:r>
      <w:r w:rsidRPr="00D61FA6">
        <w:rPr>
          <w:sz w:val="24"/>
          <w:szCs w:val="24"/>
        </w:rPr>
        <w:t>– ladenie a servis nástroj</w:t>
      </w:r>
      <w:r w:rsidR="00155AF7" w:rsidRPr="00D61FA6">
        <w:rPr>
          <w:sz w:val="24"/>
          <w:szCs w:val="24"/>
        </w:rPr>
        <w:t>ov</w:t>
      </w:r>
      <w:r w:rsidRPr="00D61FA6">
        <w:rPr>
          <w:sz w:val="24"/>
          <w:szCs w:val="24"/>
        </w:rPr>
        <w:t xml:space="preserve"> sa uskutočnia vždy do 20 dní po objednaní verejným obstarávateľom. V rámci tohto servisu môže verejný obstarávateľ požadovať kontrolu a úpravu regulácie mechan</w:t>
      </w:r>
      <w:r w:rsidR="00155AF7" w:rsidRPr="00D61FA6">
        <w:rPr>
          <w:sz w:val="24"/>
          <w:szCs w:val="24"/>
        </w:rPr>
        <w:t xml:space="preserve">ík </w:t>
      </w:r>
      <w:r w:rsidRPr="00D61FA6">
        <w:rPr>
          <w:sz w:val="24"/>
          <w:szCs w:val="24"/>
        </w:rPr>
        <w:t xml:space="preserve">alebo intonácie kladiviek, kontrolu a servis všetkých kĺzavých elementov </w:t>
      </w:r>
      <w:r w:rsidRPr="00155AF7">
        <w:rPr>
          <w:sz w:val="24"/>
          <w:szCs w:val="24"/>
        </w:rPr>
        <w:t xml:space="preserve">a ložísk mechaniky. </w:t>
      </w:r>
      <w:r w:rsidR="00155AF7">
        <w:rPr>
          <w:sz w:val="24"/>
          <w:szCs w:val="24"/>
        </w:rPr>
        <w:t>E</w:t>
      </w:r>
      <w:r w:rsidR="0026346E">
        <w:rPr>
          <w:sz w:val="24"/>
          <w:szCs w:val="24"/>
        </w:rPr>
        <w:t xml:space="preserve">videntné </w:t>
      </w:r>
      <w:r w:rsidRPr="00155AF7">
        <w:rPr>
          <w:sz w:val="24"/>
          <w:szCs w:val="24"/>
        </w:rPr>
        <w:t xml:space="preserve">vady, ktoré bránia bežnej prevádzke nástroja, budú bezplatne odstránené čo najskôr, najneskôr do 14 dní, pokiaľ je to možné v rámci lokálnej opravy technikom na mieste (napr. viaznuce alebo uvoľnené </w:t>
      </w:r>
      <w:r w:rsidR="00F4342C">
        <w:rPr>
          <w:sz w:val="24"/>
          <w:szCs w:val="24"/>
        </w:rPr>
        <w:t xml:space="preserve">tlmidlo/tlmidlá, </w:t>
      </w:r>
      <w:r w:rsidRPr="00155AF7">
        <w:rPr>
          <w:sz w:val="24"/>
          <w:szCs w:val="24"/>
        </w:rPr>
        <w:t xml:space="preserve"> nedostatočne repetujúci kláves/klávesy a pod.). </w:t>
      </w:r>
    </w:p>
    <w:p w14:paraId="317337FB" w14:textId="77777777" w:rsidR="00155AF7" w:rsidRPr="00D61FA6" w:rsidRDefault="00630D3E" w:rsidP="001C2A7F">
      <w:pPr>
        <w:pStyle w:val="Odsekzoznamu"/>
        <w:numPr>
          <w:ilvl w:val="0"/>
          <w:numId w:val="60"/>
        </w:numPr>
        <w:ind w:left="709" w:hanging="709"/>
        <w:jc w:val="both"/>
        <w:rPr>
          <w:sz w:val="24"/>
          <w:szCs w:val="24"/>
        </w:rPr>
      </w:pPr>
      <w:r w:rsidRPr="00D61FA6">
        <w:rPr>
          <w:sz w:val="24"/>
          <w:szCs w:val="24"/>
        </w:rPr>
        <w:t>Dovoz a doprava nástroj</w:t>
      </w:r>
      <w:r w:rsidR="00155AF7" w:rsidRPr="00D61FA6">
        <w:rPr>
          <w:sz w:val="24"/>
          <w:szCs w:val="24"/>
        </w:rPr>
        <w:t>ov</w:t>
      </w:r>
      <w:r w:rsidRPr="00D61FA6">
        <w:rPr>
          <w:sz w:val="24"/>
          <w:szCs w:val="24"/>
        </w:rPr>
        <w:t xml:space="preserve"> do miesta plnenia bude zahrnutá v cene nástroj</w:t>
      </w:r>
      <w:r w:rsidR="00155AF7" w:rsidRPr="00D61FA6">
        <w:rPr>
          <w:sz w:val="24"/>
          <w:szCs w:val="24"/>
        </w:rPr>
        <w:t>ov</w:t>
      </w:r>
    </w:p>
    <w:p w14:paraId="2C375DF2" w14:textId="77777777" w:rsidR="004F216A" w:rsidRPr="00D61FA6" w:rsidRDefault="0058250E" w:rsidP="001C2A7F">
      <w:pPr>
        <w:pStyle w:val="Odsekzoznamu"/>
        <w:numPr>
          <w:ilvl w:val="0"/>
          <w:numId w:val="60"/>
        </w:numPr>
        <w:ind w:left="709" w:hanging="709"/>
        <w:jc w:val="both"/>
        <w:rPr>
          <w:sz w:val="24"/>
          <w:szCs w:val="24"/>
        </w:rPr>
      </w:pPr>
      <w:r w:rsidRPr="00D61FA6">
        <w:rPr>
          <w:sz w:val="24"/>
          <w:szCs w:val="24"/>
        </w:rPr>
        <w:t xml:space="preserve">Inštalácia </w:t>
      </w:r>
      <w:r w:rsidR="00155AF7" w:rsidRPr="00D61FA6">
        <w:rPr>
          <w:sz w:val="24"/>
          <w:szCs w:val="24"/>
        </w:rPr>
        <w:t xml:space="preserve">nástrojov </w:t>
      </w:r>
      <w:r w:rsidRPr="00D61FA6">
        <w:rPr>
          <w:sz w:val="24"/>
          <w:szCs w:val="24"/>
        </w:rPr>
        <w:t>na mieste plnenia v cene nástroj</w:t>
      </w:r>
      <w:r w:rsidR="005F6F4F" w:rsidRPr="00D61FA6">
        <w:rPr>
          <w:sz w:val="24"/>
          <w:szCs w:val="24"/>
        </w:rPr>
        <w:t>a</w:t>
      </w:r>
      <w:r w:rsidRPr="00D61FA6">
        <w:rPr>
          <w:sz w:val="24"/>
          <w:szCs w:val="24"/>
        </w:rPr>
        <w:t xml:space="preserve">. </w:t>
      </w:r>
    </w:p>
    <w:p w14:paraId="631BC482" w14:textId="77777777" w:rsidR="004F216A" w:rsidRPr="00D61FA6" w:rsidRDefault="0058250E" w:rsidP="001C2A7F">
      <w:pPr>
        <w:pStyle w:val="Odsekzoznamu"/>
        <w:numPr>
          <w:ilvl w:val="0"/>
          <w:numId w:val="60"/>
        </w:numPr>
        <w:ind w:left="709" w:hanging="709"/>
        <w:jc w:val="both"/>
        <w:rPr>
          <w:sz w:val="24"/>
          <w:szCs w:val="24"/>
        </w:rPr>
      </w:pPr>
      <w:r w:rsidRPr="00D61FA6">
        <w:rPr>
          <w:sz w:val="24"/>
          <w:szCs w:val="24"/>
        </w:rPr>
        <w:t>Dodávateľ garantuje, že osobne vybran</w:t>
      </w:r>
      <w:r w:rsidR="00155AF7" w:rsidRPr="00D61FA6">
        <w:rPr>
          <w:sz w:val="24"/>
          <w:szCs w:val="24"/>
        </w:rPr>
        <w:t>é</w:t>
      </w:r>
      <w:r w:rsidRPr="00D61FA6">
        <w:rPr>
          <w:sz w:val="24"/>
          <w:szCs w:val="24"/>
        </w:rPr>
        <w:t xml:space="preserve"> nástroj</w:t>
      </w:r>
      <w:r w:rsidR="00155AF7" w:rsidRPr="00D61FA6">
        <w:rPr>
          <w:sz w:val="24"/>
          <w:szCs w:val="24"/>
        </w:rPr>
        <w:t>e</w:t>
      </w:r>
      <w:r w:rsidRPr="00D61FA6">
        <w:rPr>
          <w:sz w:val="24"/>
          <w:szCs w:val="24"/>
        </w:rPr>
        <w:t xml:space="preserve"> bud</w:t>
      </w:r>
      <w:r w:rsidR="00155AF7" w:rsidRPr="00D61FA6">
        <w:rPr>
          <w:sz w:val="24"/>
          <w:szCs w:val="24"/>
        </w:rPr>
        <w:t>ú</w:t>
      </w:r>
      <w:r w:rsidRPr="00D61FA6">
        <w:rPr>
          <w:sz w:val="24"/>
          <w:szCs w:val="24"/>
        </w:rPr>
        <w:t xml:space="preserve"> skutočne dodan</w:t>
      </w:r>
      <w:r w:rsidR="00155AF7" w:rsidRPr="00D61FA6">
        <w:rPr>
          <w:sz w:val="24"/>
          <w:szCs w:val="24"/>
        </w:rPr>
        <w:t>é</w:t>
      </w:r>
      <w:r w:rsidRPr="00D61FA6">
        <w:rPr>
          <w:sz w:val="24"/>
          <w:szCs w:val="24"/>
        </w:rPr>
        <w:t xml:space="preserve"> a nebud</w:t>
      </w:r>
      <w:r w:rsidR="00155AF7" w:rsidRPr="00D61FA6">
        <w:rPr>
          <w:sz w:val="24"/>
          <w:szCs w:val="24"/>
        </w:rPr>
        <w:t>ú</w:t>
      </w:r>
      <w:r w:rsidRPr="00D61FA6">
        <w:rPr>
          <w:sz w:val="24"/>
          <w:szCs w:val="24"/>
        </w:rPr>
        <w:t xml:space="preserve"> zamenen</w:t>
      </w:r>
      <w:r w:rsidR="00155AF7" w:rsidRPr="00D61FA6">
        <w:rPr>
          <w:sz w:val="24"/>
          <w:szCs w:val="24"/>
        </w:rPr>
        <w:t>é</w:t>
      </w:r>
      <w:r w:rsidRPr="00D61FA6">
        <w:rPr>
          <w:sz w:val="24"/>
          <w:szCs w:val="24"/>
        </w:rPr>
        <w:t xml:space="preserve"> za in</w:t>
      </w:r>
      <w:r w:rsidR="00155AF7" w:rsidRPr="00D61FA6">
        <w:rPr>
          <w:sz w:val="24"/>
          <w:szCs w:val="24"/>
        </w:rPr>
        <w:t>é</w:t>
      </w:r>
      <w:r w:rsidRPr="00D61FA6">
        <w:rPr>
          <w:sz w:val="24"/>
          <w:szCs w:val="24"/>
        </w:rPr>
        <w:t>. Medzi výberom a dodaním neprebehne žiadny zásah do regulácie mechan</w:t>
      </w:r>
      <w:r w:rsidR="00155AF7" w:rsidRPr="00D61FA6">
        <w:rPr>
          <w:sz w:val="24"/>
          <w:szCs w:val="24"/>
        </w:rPr>
        <w:t xml:space="preserve">ík </w:t>
      </w:r>
      <w:r w:rsidRPr="00D61FA6">
        <w:rPr>
          <w:sz w:val="24"/>
          <w:szCs w:val="24"/>
        </w:rPr>
        <w:t>a intonácie kladiviek nástroj</w:t>
      </w:r>
      <w:r w:rsidR="00155AF7" w:rsidRPr="00D61FA6">
        <w:rPr>
          <w:sz w:val="24"/>
          <w:szCs w:val="24"/>
        </w:rPr>
        <w:t>ov</w:t>
      </w:r>
      <w:r w:rsidRPr="00D61FA6">
        <w:rPr>
          <w:sz w:val="24"/>
          <w:szCs w:val="24"/>
        </w:rPr>
        <w:t xml:space="preserve">, okrem prípadných úprav </w:t>
      </w:r>
      <w:r w:rsidR="004F216A" w:rsidRPr="00D61FA6">
        <w:rPr>
          <w:sz w:val="24"/>
          <w:szCs w:val="24"/>
        </w:rPr>
        <w:t>požadovaných kupujúcou stranou.</w:t>
      </w:r>
    </w:p>
    <w:p w14:paraId="3B4EA6E3" w14:textId="77777777" w:rsidR="004F216A" w:rsidRPr="00D61FA6" w:rsidRDefault="0058250E" w:rsidP="001C2A7F">
      <w:pPr>
        <w:pStyle w:val="Odsekzoznamu"/>
        <w:numPr>
          <w:ilvl w:val="0"/>
          <w:numId w:val="60"/>
        </w:numPr>
        <w:ind w:left="709" w:hanging="709"/>
        <w:jc w:val="both"/>
        <w:rPr>
          <w:sz w:val="24"/>
          <w:szCs w:val="24"/>
        </w:rPr>
      </w:pPr>
      <w:r w:rsidRPr="00D61FA6">
        <w:rPr>
          <w:sz w:val="24"/>
          <w:szCs w:val="24"/>
        </w:rPr>
        <w:t xml:space="preserve">Dodávateľ sa zaväzuje dodať </w:t>
      </w:r>
      <w:r w:rsidR="00155AF7" w:rsidRPr="00D61FA6">
        <w:rPr>
          <w:sz w:val="24"/>
          <w:szCs w:val="24"/>
        </w:rPr>
        <w:t>nástroje</w:t>
      </w:r>
      <w:r w:rsidRPr="00D61FA6">
        <w:rPr>
          <w:sz w:val="24"/>
          <w:szCs w:val="24"/>
        </w:rPr>
        <w:t xml:space="preserve"> najneskôr do 30 dní od </w:t>
      </w:r>
      <w:r w:rsidR="007C1BE7">
        <w:rPr>
          <w:sz w:val="24"/>
          <w:szCs w:val="24"/>
        </w:rPr>
        <w:t>ich výberu v súlade so zmluvou</w:t>
      </w:r>
      <w:r w:rsidRPr="00D61FA6">
        <w:rPr>
          <w:sz w:val="24"/>
          <w:szCs w:val="24"/>
        </w:rPr>
        <w:t xml:space="preserve">. </w:t>
      </w:r>
    </w:p>
    <w:p w14:paraId="53652F60" w14:textId="77777777" w:rsidR="0058250E" w:rsidRPr="004F216A" w:rsidRDefault="0058250E" w:rsidP="001C2A7F">
      <w:pPr>
        <w:pStyle w:val="Odsekzoznamu"/>
        <w:numPr>
          <w:ilvl w:val="0"/>
          <w:numId w:val="60"/>
        </w:numPr>
        <w:ind w:left="709" w:hanging="709"/>
        <w:jc w:val="both"/>
        <w:rPr>
          <w:sz w:val="24"/>
          <w:szCs w:val="24"/>
        </w:rPr>
      </w:pPr>
      <w:r w:rsidRPr="004F216A">
        <w:rPr>
          <w:sz w:val="24"/>
          <w:szCs w:val="24"/>
        </w:rPr>
        <w:t>Miestom dodania je Hudobná a tanečná fakulta VŠMU, Zochova 1, 813 01, Bratislava</w:t>
      </w:r>
    </w:p>
    <w:p w14:paraId="6BD758B4" w14:textId="77777777" w:rsidR="0058250E" w:rsidRDefault="00F77A90" w:rsidP="004F216A">
      <w:pPr>
        <w:ind w:left="709" w:hanging="709"/>
        <w:jc w:val="both"/>
        <w:rPr>
          <w:sz w:val="24"/>
          <w:szCs w:val="24"/>
        </w:rPr>
      </w:pPr>
      <w:r>
        <w:rPr>
          <w:sz w:val="24"/>
          <w:szCs w:val="24"/>
        </w:rPr>
        <w:t>___________________________________________________________________________</w:t>
      </w:r>
    </w:p>
    <w:p w14:paraId="3F72E1A2" w14:textId="77777777" w:rsidR="00155AF7" w:rsidRDefault="00155AF7" w:rsidP="006A585A">
      <w:pPr>
        <w:jc w:val="both"/>
        <w:rPr>
          <w:rFonts w:asciiTheme="minorHAnsi" w:eastAsia="Arial Narrow" w:hAnsiTheme="minorHAnsi" w:cstheme="minorHAnsi"/>
          <w:b/>
          <w:sz w:val="22"/>
          <w:szCs w:val="22"/>
        </w:rPr>
      </w:pPr>
    </w:p>
    <w:p w14:paraId="3546E196" w14:textId="77777777" w:rsidR="00084E5C" w:rsidRDefault="00084E5C" w:rsidP="006A585A">
      <w:pPr>
        <w:jc w:val="both"/>
        <w:rPr>
          <w:rFonts w:asciiTheme="minorHAnsi" w:eastAsia="Arial Narrow" w:hAnsiTheme="minorHAnsi" w:cstheme="minorHAnsi"/>
          <w:b/>
          <w:sz w:val="22"/>
          <w:szCs w:val="22"/>
        </w:rPr>
      </w:pPr>
    </w:p>
    <w:p w14:paraId="7B491A3F" w14:textId="77777777" w:rsidR="00155AF7" w:rsidRPr="00630D3E" w:rsidRDefault="00155AF7" w:rsidP="001C2A7F">
      <w:pPr>
        <w:pStyle w:val="Odsekzoznamu"/>
        <w:numPr>
          <w:ilvl w:val="0"/>
          <w:numId w:val="58"/>
        </w:numPr>
        <w:spacing w:after="160" w:line="259" w:lineRule="auto"/>
        <w:ind w:left="567" w:hanging="567"/>
        <w:jc w:val="both"/>
        <w:rPr>
          <w:rFonts w:eastAsia="Calibri"/>
          <w:b/>
          <w:bCs/>
          <w:sz w:val="24"/>
          <w:szCs w:val="24"/>
        </w:rPr>
      </w:pPr>
      <w:r w:rsidRPr="00630D3E">
        <w:rPr>
          <w:rFonts w:eastAsia="Calibri"/>
          <w:b/>
          <w:bCs/>
          <w:sz w:val="24"/>
          <w:szCs w:val="24"/>
        </w:rPr>
        <w:t xml:space="preserve">Požiadavka a popis zákazky – </w:t>
      </w:r>
      <w:r w:rsidRPr="00630D3E">
        <w:rPr>
          <w:rFonts w:eastAsia="Arial Narrow"/>
          <w:b/>
          <w:sz w:val="24"/>
          <w:szCs w:val="24"/>
        </w:rPr>
        <w:t xml:space="preserve">Časť </w:t>
      </w:r>
      <w:r>
        <w:rPr>
          <w:rFonts w:eastAsia="Arial Narrow"/>
          <w:b/>
          <w:sz w:val="24"/>
          <w:szCs w:val="24"/>
        </w:rPr>
        <w:t>3</w:t>
      </w:r>
    </w:p>
    <w:p w14:paraId="3E80CC29" w14:textId="77777777" w:rsidR="00155AF7" w:rsidRPr="00630D3E" w:rsidRDefault="00155AF7" w:rsidP="00155AF7">
      <w:pPr>
        <w:pStyle w:val="Odsekzoznamu"/>
        <w:ind w:left="567"/>
        <w:jc w:val="both"/>
        <w:rPr>
          <w:rFonts w:eastAsia="Arial Narrow"/>
          <w:b/>
          <w:sz w:val="24"/>
          <w:szCs w:val="24"/>
        </w:rPr>
      </w:pPr>
    </w:p>
    <w:p w14:paraId="6E2522AC" w14:textId="77777777" w:rsidR="00155AF7" w:rsidRPr="00155AF7" w:rsidRDefault="00155AF7" w:rsidP="001C2A7F">
      <w:pPr>
        <w:pStyle w:val="Odsekzoznamu"/>
        <w:numPr>
          <w:ilvl w:val="0"/>
          <w:numId w:val="61"/>
        </w:numPr>
        <w:ind w:left="567" w:hanging="567"/>
        <w:jc w:val="both"/>
        <w:rPr>
          <w:b/>
          <w:sz w:val="24"/>
          <w:szCs w:val="24"/>
        </w:rPr>
      </w:pPr>
      <w:r w:rsidRPr="00576E2C">
        <w:rPr>
          <w:b/>
          <w:sz w:val="24"/>
          <w:szCs w:val="24"/>
        </w:rPr>
        <w:t xml:space="preserve">Klavír – koncertné krídlo, dĺžka </w:t>
      </w:r>
      <w:r w:rsidRPr="00576E2C">
        <w:rPr>
          <w:rFonts w:eastAsia="Arial Narrow"/>
          <w:b/>
          <w:sz w:val="24"/>
          <w:szCs w:val="24"/>
        </w:rPr>
        <w:t xml:space="preserve">210 - 220 cm    </w:t>
      </w:r>
      <w:r w:rsidRPr="00576E2C">
        <w:rPr>
          <w:b/>
          <w:sz w:val="24"/>
          <w:szCs w:val="24"/>
        </w:rPr>
        <w:t xml:space="preserve"> </w:t>
      </w:r>
    </w:p>
    <w:p w14:paraId="21B02243" w14:textId="77777777" w:rsidR="00155AF7" w:rsidRPr="00576E2C" w:rsidRDefault="00155AF7" w:rsidP="005354EE">
      <w:pPr>
        <w:ind w:left="426" w:hanging="360"/>
        <w:jc w:val="both"/>
        <w:rPr>
          <w:rFonts w:asciiTheme="minorHAnsi" w:eastAsia="Arial Narrow" w:hAnsiTheme="minorHAnsi" w:cstheme="minorHAnsi"/>
          <w:b/>
          <w:sz w:val="22"/>
          <w:szCs w:val="22"/>
        </w:rPr>
      </w:pPr>
    </w:p>
    <w:p w14:paraId="7D1F2EE4" w14:textId="77777777" w:rsidR="002D15E5" w:rsidRPr="00576E2C" w:rsidRDefault="0058250E" w:rsidP="005354EE">
      <w:pPr>
        <w:ind w:left="284" w:hanging="284"/>
        <w:rPr>
          <w:b/>
          <w:sz w:val="24"/>
          <w:szCs w:val="24"/>
        </w:rPr>
      </w:pPr>
      <w:r w:rsidRPr="00576E2C">
        <w:rPr>
          <w:b/>
          <w:sz w:val="24"/>
          <w:szCs w:val="24"/>
        </w:rPr>
        <w:t>Klavír 03 – celkom 1 ks</w:t>
      </w:r>
      <w:r w:rsidRPr="005354EE">
        <w:rPr>
          <w:b/>
          <w:sz w:val="24"/>
          <w:szCs w:val="24"/>
        </w:rPr>
        <w:t xml:space="preserve"> </w:t>
      </w:r>
    </w:p>
    <w:p w14:paraId="3056D6C4" w14:textId="77777777" w:rsidR="005354EE" w:rsidRDefault="00576E2C" w:rsidP="00E42ADE">
      <w:pPr>
        <w:rPr>
          <w:b/>
          <w:sz w:val="24"/>
          <w:szCs w:val="24"/>
        </w:rPr>
      </w:pPr>
      <w:r w:rsidRPr="00576E2C">
        <w:rPr>
          <w:b/>
          <w:sz w:val="24"/>
          <w:szCs w:val="24"/>
        </w:rPr>
        <w:t>Špičkové k</w:t>
      </w:r>
      <w:r w:rsidR="0058250E" w:rsidRPr="00576E2C">
        <w:rPr>
          <w:b/>
          <w:sz w:val="24"/>
          <w:szCs w:val="24"/>
        </w:rPr>
        <w:t>oncertné krídlo pre realizáciu profesionáln</w:t>
      </w:r>
      <w:r w:rsidR="002F0F5E" w:rsidRPr="00576E2C">
        <w:rPr>
          <w:b/>
          <w:sz w:val="24"/>
          <w:szCs w:val="24"/>
        </w:rPr>
        <w:t xml:space="preserve">ych koncertov, resp. nahrávok a </w:t>
      </w:r>
      <w:r w:rsidR="0058250E" w:rsidRPr="00576E2C">
        <w:rPr>
          <w:b/>
          <w:sz w:val="24"/>
          <w:szCs w:val="24"/>
        </w:rPr>
        <w:t xml:space="preserve">ročníkových skúšok v komornej Malej koncertnej </w:t>
      </w:r>
      <w:r w:rsidR="00E42ADE" w:rsidRPr="00576E2C">
        <w:rPr>
          <w:b/>
          <w:sz w:val="24"/>
          <w:szCs w:val="24"/>
        </w:rPr>
        <w:t>sále</w:t>
      </w:r>
    </w:p>
    <w:p w14:paraId="0E79F373" w14:textId="77777777" w:rsidR="00C92A4B" w:rsidRDefault="00C92A4B" w:rsidP="00C92A4B">
      <w:pPr>
        <w:jc w:val="both"/>
        <w:rPr>
          <w:b/>
          <w:color w:val="00B0F0"/>
          <w:sz w:val="24"/>
          <w:szCs w:val="24"/>
          <w:highlight w:val="yellow"/>
        </w:rPr>
      </w:pPr>
    </w:p>
    <w:p w14:paraId="777D38DF" w14:textId="77777777" w:rsidR="00C92A4B" w:rsidRPr="006A585A" w:rsidRDefault="00F77A90" w:rsidP="00C92A4B">
      <w:pPr>
        <w:jc w:val="both"/>
        <w:rPr>
          <w:b/>
          <w:sz w:val="24"/>
        </w:rPr>
      </w:pPr>
      <w:r w:rsidRPr="006A585A">
        <w:rPr>
          <w:b/>
          <w:sz w:val="24"/>
        </w:rPr>
        <w:t xml:space="preserve">Predpokladaná hodnota </w:t>
      </w:r>
      <w:r w:rsidRPr="00F77A90">
        <w:rPr>
          <w:b/>
          <w:sz w:val="24"/>
          <w:szCs w:val="24"/>
        </w:rPr>
        <w:t>3. časti zákazky</w:t>
      </w:r>
      <w:r w:rsidR="00C92A4B" w:rsidRPr="00F77A90">
        <w:rPr>
          <w:b/>
          <w:sz w:val="24"/>
          <w:szCs w:val="24"/>
        </w:rPr>
        <w:t>:</w:t>
      </w:r>
      <w:r w:rsidR="00C92A4B" w:rsidRPr="006A585A">
        <w:rPr>
          <w:b/>
          <w:sz w:val="24"/>
        </w:rPr>
        <w:t xml:space="preserve"> </w:t>
      </w:r>
      <w:r w:rsidR="00B70F53" w:rsidRPr="006A585A">
        <w:rPr>
          <w:rFonts w:eastAsiaTheme="minorHAnsi"/>
          <w:sz w:val="24"/>
        </w:rPr>
        <w:t>58</w:t>
      </w:r>
      <w:r w:rsidR="00C92A4B" w:rsidRPr="006A585A">
        <w:rPr>
          <w:rFonts w:eastAsiaTheme="minorHAnsi"/>
          <w:sz w:val="24"/>
        </w:rPr>
        <w:t> </w:t>
      </w:r>
      <w:r w:rsidR="00B70F53" w:rsidRPr="006A585A">
        <w:rPr>
          <w:rFonts w:eastAsiaTheme="minorHAnsi"/>
          <w:sz w:val="24"/>
        </w:rPr>
        <w:t>50</w:t>
      </w:r>
      <w:r w:rsidR="00C92A4B" w:rsidRPr="006A585A">
        <w:rPr>
          <w:rFonts w:eastAsiaTheme="minorHAnsi"/>
          <w:sz w:val="24"/>
        </w:rPr>
        <w:t xml:space="preserve">0,-€ (bez DPH) </w:t>
      </w:r>
    </w:p>
    <w:p w14:paraId="19FBC8C3" w14:textId="77777777" w:rsidR="00576E2C" w:rsidRPr="005354EE" w:rsidRDefault="00576E2C" w:rsidP="006A585A">
      <w:pPr>
        <w:jc w:val="both"/>
        <w:rPr>
          <w:b/>
          <w:sz w:val="24"/>
          <w:szCs w:val="24"/>
        </w:rPr>
      </w:pPr>
    </w:p>
    <w:p w14:paraId="6B519D28" w14:textId="77777777" w:rsidR="000E0ACA" w:rsidRPr="000E0ACA" w:rsidRDefault="0058250E" w:rsidP="001C2A7F">
      <w:pPr>
        <w:pStyle w:val="Odsekzoznamu"/>
        <w:numPr>
          <w:ilvl w:val="0"/>
          <w:numId w:val="62"/>
        </w:numPr>
        <w:ind w:left="709" w:hanging="709"/>
        <w:rPr>
          <w:sz w:val="24"/>
          <w:szCs w:val="24"/>
        </w:rPr>
      </w:pPr>
      <w:r w:rsidRPr="000E0ACA">
        <w:rPr>
          <w:sz w:val="24"/>
          <w:szCs w:val="24"/>
        </w:rPr>
        <w:t xml:space="preserve">Dĺžka: </w:t>
      </w:r>
      <w:r w:rsidRPr="000E0ACA">
        <w:rPr>
          <w:rFonts w:eastAsia="Arial Narrow"/>
          <w:sz w:val="24"/>
          <w:szCs w:val="24"/>
        </w:rPr>
        <w:t>210 - 220 cm</w:t>
      </w:r>
    </w:p>
    <w:p w14:paraId="3506E9D7" w14:textId="77777777" w:rsidR="000E0ACA" w:rsidRPr="00D61FA6" w:rsidRDefault="000E0ACA" w:rsidP="001C2A7F">
      <w:pPr>
        <w:pStyle w:val="Odsekzoznamu"/>
        <w:numPr>
          <w:ilvl w:val="0"/>
          <w:numId w:val="62"/>
        </w:numPr>
        <w:ind w:left="709" w:hanging="709"/>
        <w:rPr>
          <w:sz w:val="24"/>
          <w:szCs w:val="24"/>
        </w:rPr>
      </w:pPr>
      <w:r w:rsidRPr="00D61FA6">
        <w:rPr>
          <w:sz w:val="24"/>
          <w:szCs w:val="24"/>
        </w:rPr>
        <w:t>Povrch: vysoký čierny lesk</w:t>
      </w:r>
    </w:p>
    <w:p w14:paraId="65459C91" w14:textId="77777777" w:rsidR="00FD4A82" w:rsidRDefault="0058250E" w:rsidP="00294CCE">
      <w:pPr>
        <w:pStyle w:val="Odsekzoznamu"/>
        <w:numPr>
          <w:ilvl w:val="0"/>
          <w:numId w:val="62"/>
        </w:numPr>
        <w:ind w:left="709" w:hanging="709"/>
        <w:jc w:val="both"/>
        <w:rPr>
          <w:sz w:val="24"/>
          <w:szCs w:val="24"/>
        </w:rPr>
      </w:pPr>
      <w:r w:rsidRPr="00D61FA6">
        <w:rPr>
          <w:sz w:val="24"/>
          <w:szCs w:val="24"/>
        </w:rPr>
        <w:t xml:space="preserve">Požadovaný nástroj musí mať porovnateľnú kvalitu s profesionálnymi nástrojmi v európskych </w:t>
      </w:r>
      <w:r w:rsidR="000E0ACA" w:rsidRPr="00D61FA6">
        <w:rPr>
          <w:sz w:val="24"/>
          <w:szCs w:val="24"/>
        </w:rPr>
        <w:t xml:space="preserve">komorných </w:t>
      </w:r>
      <w:r w:rsidRPr="00D61FA6">
        <w:rPr>
          <w:sz w:val="24"/>
          <w:szCs w:val="24"/>
        </w:rPr>
        <w:t>koncertných sálach a štúdiách.</w:t>
      </w:r>
    </w:p>
    <w:p w14:paraId="3A94611C" w14:textId="77777777" w:rsidR="000E0ACA" w:rsidRPr="00D61FA6" w:rsidRDefault="000E0ACA" w:rsidP="001C2A7F">
      <w:pPr>
        <w:pStyle w:val="Odsekzoznamu"/>
        <w:numPr>
          <w:ilvl w:val="0"/>
          <w:numId w:val="62"/>
        </w:numPr>
        <w:ind w:left="709" w:hanging="709"/>
        <w:jc w:val="both"/>
        <w:rPr>
          <w:sz w:val="24"/>
          <w:szCs w:val="24"/>
        </w:rPr>
      </w:pPr>
      <w:r w:rsidRPr="00D61FA6">
        <w:rPr>
          <w:rFonts w:eastAsia="Arial Narrow"/>
          <w:sz w:val="24"/>
          <w:szCs w:val="24"/>
        </w:rPr>
        <w:t xml:space="preserve">Dodávateľ zabezpečí a uhradí dopravné </w:t>
      </w:r>
      <w:r w:rsidRPr="00F77A90">
        <w:rPr>
          <w:rFonts w:eastAsia="Arial Narrow"/>
          <w:sz w:val="24"/>
          <w:szCs w:val="24"/>
        </w:rPr>
        <w:t xml:space="preserve">náklady pre </w:t>
      </w:r>
      <w:r w:rsidR="00397E75" w:rsidRPr="004F7A14">
        <w:rPr>
          <w:rFonts w:eastAsia="Arial Narrow"/>
          <w:sz w:val="24"/>
          <w:szCs w:val="24"/>
        </w:rPr>
        <w:t>3-č</w:t>
      </w:r>
      <w:r w:rsidR="002777A5" w:rsidRPr="004F7A14">
        <w:rPr>
          <w:rFonts w:eastAsia="Arial Narrow"/>
          <w:sz w:val="24"/>
          <w:szCs w:val="24"/>
        </w:rPr>
        <w:t>lenný</w:t>
      </w:r>
      <w:r w:rsidR="002777A5" w:rsidRPr="00F77A90">
        <w:rPr>
          <w:rFonts w:eastAsia="Arial Narrow"/>
          <w:sz w:val="24"/>
          <w:szCs w:val="24"/>
        </w:rPr>
        <w:t xml:space="preserve"> odborný tím </w:t>
      </w:r>
      <w:r w:rsidR="00F77A90" w:rsidRPr="00F77A90">
        <w:rPr>
          <w:rFonts w:eastAsia="Arial Narrow"/>
          <w:sz w:val="24"/>
          <w:szCs w:val="24"/>
        </w:rPr>
        <w:t xml:space="preserve">verejného obstarávateľa </w:t>
      </w:r>
      <w:r w:rsidRPr="00D61FA6">
        <w:rPr>
          <w:rFonts w:eastAsia="Arial Narrow"/>
          <w:sz w:val="24"/>
          <w:szCs w:val="24"/>
        </w:rPr>
        <w:t>na miesto výberu klavír</w:t>
      </w:r>
      <w:r w:rsidR="002777A5">
        <w:rPr>
          <w:rFonts w:eastAsia="Arial Narrow"/>
          <w:sz w:val="24"/>
          <w:szCs w:val="24"/>
        </w:rPr>
        <w:t>a</w:t>
      </w:r>
      <w:r w:rsidRPr="00D61FA6">
        <w:rPr>
          <w:rFonts w:eastAsia="Arial Narrow"/>
          <w:sz w:val="24"/>
          <w:szCs w:val="24"/>
        </w:rPr>
        <w:t xml:space="preserve"> u</w:t>
      </w:r>
      <w:r w:rsidR="00114EA1">
        <w:rPr>
          <w:rFonts w:eastAsia="Arial Narrow"/>
          <w:sz w:val="24"/>
          <w:szCs w:val="24"/>
        </w:rPr>
        <w:t> </w:t>
      </w:r>
      <w:r w:rsidRPr="00D61FA6">
        <w:rPr>
          <w:rFonts w:eastAsia="Arial Narrow"/>
          <w:sz w:val="24"/>
          <w:szCs w:val="24"/>
        </w:rPr>
        <w:t>výrobcu</w:t>
      </w:r>
      <w:r w:rsidR="00114EA1">
        <w:rPr>
          <w:rFonts w:eastAsia="Arial Narrow"/>
          <w:sz w:val="24"/>
          <w:szCs w:val="24"/>
        </w:rPr>
        <w:t>/predajcu</w:t>
      </w:r>
      <w:r w:rsidRPr="00D61FA6">
        <w:rPr>
          <w:rFonts w:eastAsia="Arial Narrow"/>
          <w:sz w:val="24"/>
          <w:szCs w:val="24"/>
        </w:rPr>
        <w:t xml:space="preserve"> s možnosťou výberu z minimálne </w:t>
      </w:r>
      <w:r w:rsidR="00397E75" w:rsidRPr="004F7A14">
        <w:rPr>
          <w:rFonts w:eastAsia="Arial Narrow"/>
          <w:sz w:val="24"/>
          <w:szCs w:val="24"/>
        </w:rPr>
        <w:t>5</w:t>
      </w:r>
      <w:r w:rsidRPr="00D61FA6">
        <w:rPr>
          <w:rFonts w:eastAsia="Arial Narrow"/>
          <w:sz w:val="24"/>
          <w:szCs w:val="24"/>
        </w:rPr>
        <w:t xml:space="preserve"> kusov nových klavírov rovnakého modelu.</w:t>
      </w:r>
    </w:p>
    <w:p w14:paraId="695E415E" w14:textId="77777777" w:rsidR="000E0ACA" w:rsidRPr="00D61FA6" w:rsidRDefault="000E0ACA" w:rsidP="001C2A7F">
      <w:pPr>
        <w:pStyle w:val="Odsekzoznamu"/>
        <w:numPr>
          <w:ilvl w:val="0"/>
          <w:numId w:val="62"/>
        </w:numPr>
        <w:ind w:left="709" w:hanging="709"/>
        <w:jc w:val="both"/>
        <w:rPr>
          <w:sz w:val="24"/>
          <w:szCs w:val="24"/>
        </w:rPr>
      </w:pPr>
      <w:r w:rsidRPr="00D61FA6">
        <w:rPr>
          <w:sz w:val="24"/>
          <w:szCs w:val="24"/>
        </w:rPr>
        <w:t xml:space="preserve">Dodávateľ garantuje výber nástroja len z nových klavírov </w:t>
      </w:r>
      <w:r w:rsidRPr="00D61FA6">
        <w:rPr>
          <w:rFonts w:eastAsia="Arial Narrow"/>
          <w:sz w:val="24"/>
          <w:szCs w:val="24"/>
        </w:rPr>
        <w:t>(vyrobených v roku 2020</w:t>
      </w:r>
      <w:r w:rsidR="007C1BE7">
        <w:rPr>
          <w:rFonts w:eastAsia="Arial Narrow"/>
          <w:sz w:val="24"/>
          <w:szCs w:val="24"/>
        </w:rPr>
        <w:t xml:space="preserve"> alebo najneskôr 10 mesiacov pred dátumom uskutočnenia výberu</w:t>
      </w:r>
      <w:r w:rsidRPr="00D61FA6">
        <w:rPr>
          <w:rFonts w:eastAsia="Arial Narrow"/>
          <w:sz w:val="24"/>
          <w:szCs w:val="24"/>
        </w:rPr>
        <w:t>)</w:t>
      </w:r>
      <w:r w:rsidRPr="00D61FA6">
        <w:rPr>
          <w:sz w:val="24"/>
          <w:szCs w:val="24"/>
        </w:rPr>
        <w:t>.</w:t>
      </w:r>
    </w:p>
    <w:p w14:paraId="5FFE96F4" w14:textId="77777777" w:rsidR="000E0ACA" w:rsidRDefault="000E0ACA" w:rsidP="001C2A7F">
      <w:pPr>
        <w:pStyle w:val="Odsekzoznamu"/>
        <w:numPr>
          <w:ilvl w:val="0"/>
          <w:numId w:val="62"/>
        </w:numPr>
        <w:ind w:left="709" w:hanging="709"/>
        <w:jc w:val="both"/>
        <w:rPr>
          <w:sz w:val="24"/>
          <w:szCs w:val="24"/>
        </w:rPr>
      </w:pPr>
      <w:r w:rsidRPr="00D61FA6">
        <w:rPr>
          <w:sz w:val="24"/>
          <w:szCs w:val="24"/>
        </w:rPr>
        <w:t xml:space="preserve">Príslušenstvo: obal </w:t>
      </w:r>
      <w:r w:rsidRPr="00D61FA6">
        <w:rPr>
          <w:rFonts w:eastAsia="Arial Narrow"/>
          <w:sz w:val="24"/>
          <w:szCs w:val="24"/>
        </w:rPr>
        <w:t>na nástroj</w:t>
      </w:r>
      <w:r w:rsidRPr="00D61FA6">
        <w:rPr>
          <w:sz w:val="24"/>
          <w:szCs w:val="24"/>
        </w:rPr>
        <w:t xml:space="preserve"> a klavírna stolička obdĺžnikového </w:t>
      </w:r>
      <w:r w:rsidR="00482C3A">
        <w:rPr>
          <w:sz w:val="24"/>
          <w:szCs w:val="24"/>
        </w:rPr>
        <w:t>tvaru</w:t>
      </w:r>
      <w:r w:rsidR="00482C3A" w:rsidRPr="00D61FA6">
        <w:rPr>
          <w:sz w:val="24"/>
          <w:szCs w:val="24"/>
        </w:rPr>
        <w:t xml:space="preserve"> </w:t>
      </w:r>
      <w:r w:rsidRPr="00D61FA6">
        <w:rPr>
          <w:sz w:val="24"/>
          <w:szCs w:val="24"/>
        </w:rPr>
        <w:t xml:space="preserve">s reguláciou výšky a </w:t>
      </w:r>
      <w:r w:rsidRPr="00D61FA6">
        <w:rPr>
          <w:rFonts w:eastAsia="Arial Narrow"/>
          <w:sz w:val="24"/>
          <w:szCs w:val="24"/>
        </w:rPr>
        <w:t xml:space="preserve">sedadlom z kože alebo prirodzeného a priedušného materiálu </w:t>
      </w:r>
      <w:r w:rsidRPr="00D61FA6">
        <w:rPr>
          <w:sz w:val="24"/>
          <w:szCs w:val="24"/>
        </w:rPr>
        <w:t>(</w:t>
      </w:r>
      <w:r w:rsidRPr="005354EE">
        <w:rPr>
          <w:sz w:val="24"/>
          <w:szCs w:val="24"/>
        </w:rPr>
        <w:t>nie z</w:t>
      </w:r>
      <w:r w:rsidR="00935250" w:rsidRPr="004F7A14">
        <w:rPr>
          <w:sz w:val="24"/>
          <w:szCs w:val="24"/>
        </w:rPr>
        <w:t> umelej</w:t>
      </w:r>
      <w:r w:rsidRPr="005354EE">
        <w:rPr>
          <w:sz w:val="24"/>
          <w:szCs w:val="24"/>
        </w:rPr>
        <w:t xml:space="preserve"> koženky či syntetickej kože)</w:t>
      </w:r>
      <w:r w:rsidRPr="006A585A">
        <w:rPr>
          <w:rFonts w:eastAsia="Arial Narrow"/>
          <w:sz w:val="24"/>
        </w:rPr>
        <w:t>.</w:t>
      </w:r>
    </w:p>
    <w:p w14:paraId="44F1E662" w14:textId="77777777" w:rsidR="000E0ACA" w:rsidRPr="00E276D9" w:rsidRDefault="000E0ACA" w:rsidP="001C2A7F">
      <w:pPr>
        <w:pStyle w:val="Odsekzoznamu"/>
        <w:numPr>
          <w:ilvl w:val="0"/>
          <w:numId w:val="62"/>
        </w:numPr>
        <w:ind w:left="709" w:hanging="709"/>
        <w:jc w:val="both"/>
        <w:rPr>
          <w:sz w:val="24"/>
          <w:szCs w:val="24"/>
        </w:rPr>
      </w:pPr>
      <w:r w:rsidRPr="000E0ACA">
        <w:rPr>
          <w:sz w:val="24"/>
          <w:szCs w:val="24"/>
        </w:rPr>
        <w:t xml:space="preserve">Dĺžka záručnej </w:t>
      </w:r>
      <w:r w:rsidRPr="00E276D9">
        <w:rPr>
          <w:sz w:val="24"/>
          <w:szCs w:val="24"/>
        </w:rPr>
        <w:t>doby: 3 roky (36 mesiacov</w:t>
      </w:r>
      <w:r w:rsidR="00DD4A83" w:rsidRPr="004F7A14">
        <w:rPr>
          <w:sz w:val="24"/>
          <w:szCs w:val="24"/>
        </w:rPr>
        <w:t>)</w:t>
      </w:r>
    </w:p>
    <w:p w14:paraId="0F200BFB" w14:textId="77777777" w:rsidR="000E0ACA" w:rsidRDefault="0058250E" w:rsidP="001C2A7F">
      <w:pPr>
        <w:pStyle w:val="Odsekzoznamu"/>
        <w:numPr>
          <w:ilvl w:val="0"/>
          <w:numId w:val="62"/>
        </w:numPr>
        <w:ind w:left="709" w:hanging="709"/>
        <w:jc w:val="both"/>
        <w:rPr>
          <w:sz w:val="24"/>
          <w:szCs w:val="24"/>
        </w:rPr>
      </w:pPr>
      <w:r w:rsidRPr="000E0ACA">
        <w:rPr>
          <w:sz w:val="24"/>
          <w:szCs w:val="24"/>
        </w:rPr>
        <w:t xml:space="preserve">Technické vlastnosti: vyrovnaná </w:t>
      </w:r>
      <w:r w:rsidR="002243DC" w:rsidRPr="000E0ACA">
        <w:rPr>
          <w:sz w:val="24"/>
          <w:szCs w:val="24"/>
        </w:rPr>
        <w:t xml:space="preserve">(štandardne vyvážená) </w:t>
      </w:r>
      <w:r w:rsidRPr="000E0ACA">
        <w:rPr>
          <w:sz w:val="24"/>
          <w:szCs w:val="24"/>
        </w:rPr>
        <w:t xml:space="preserve">mechanika s precíznym chodom, rýchlou a presnou repetíciou;  ľahký chod pravého pedálu; ľahká a takmer bezhlučná akcia tlmidiel, ale napriek tomu ich dokonalé a rýchle tlmenie strún. </w:t>
      </w:r>
    </w:p>
    <w:p w14:paraId="5B784F82" w14:textId="77777777" w:rsidR="008F16BF" w:rsidRDefault="0058250E" w:rsidP="001C2A7F">
      <w:pPr>
        <w:pStyle w:val="Odsekzoznamu"/>
        <w:numPr>
          <w:ilvl w:val="0"/>
          <w:numId w:val="62"/>
        </w:numPr>
        <w:ind w:left="709" w:hanging="709"/>
        <w:jc w:val="both"/>
        <w:rPr>
          <w:sz w:val="24"/>
          <w:szCs w:val="24"/>
        </w:rPr>
      </w:pPr>
      <w:r w:rsidRPr="008F16BF">
        <w:rPr>
          <w:sz w:val="24"/>
          <w:szCs w:val="24"/>
        </w:rPr>
        <w:t>Akustické vlastnosti: dlhý, nosný, spevný a čistý tón vo všetkých registroch; tón s atakom bez nadmerných zemitých a kovových artefaktov a pazvukov strún, mechaniky a tlmidiel, farebný; vyrovnaná intonácia, farebná vyrovnanosť v prechodoch ostrunenia; guľatý, zvonivý, nosný a spevný diskant bez náznakov prílišnej kovovej ostrosti. Čistota a stabilita ladenia. Adekvátny zvukový potenciál vzhľadom k veľkosti a akustike priestoru a najmä k predpokladanému využitiu – koncerty, nahrávanie, ročníkové skúšky z h</w:t>
      </w:r>
      <w:r w:rsidR="003C2B83" w:rsidRPr="008F16BF">
        <w:rPr>
          <w:sz w:val="24"/>
          <w:szCs w:val="24"/>
        </w:rPr>
        <w:t xml:space="preserve">lavného predmetu i komornej hry. </w:t>
      </w:r>
      <w:r w:rsidRPr="008F16BF">
        <w:rPr>
          <w:sz w:val="24"/>
          <w:szCs w:val="24"/>
        </w:rPr>
        <w:t>Možnosť hry od najnižších dynamických hladín.</w:t>
      </w:r>
    </w:p>
    <w:p w14:paraId="318F1854" w14:textId="77777777" w:rsidR="000E0ACA" w:rsidRPr="00D61FA6" w:rsidRDefault="0058250E" w:rsidP="001C2A7F">
      <w:pPr>
        <w:pStyle w:val="Odsekzoznamu"/>
        <w:numPr>
          <w:ilvl w:val="0"/>
          <w:numId w:val="62"/>
        </w:numPr>
        <w:ind w:left="709" w:hanging="709"/>
        <w:jc w:val="both"/>
        <w:rPr>
          <w:sz w:val="24"/>
          <w:szCs w:val="24"/>
        </w:rPr>
      </w:pPr>
      <w:r w:rsidRPr="00D61FA6">
        <w:rPr>
          <w:sz w:val="24"/>
          <w:szCs w:val="24"/>
        </w:rPr>
        <w:t xml:space="preserve">Ďalšie vlastnosti: 3 pedále. </w:t>
      </w:r>
    </w:p>
    <w:p w14:paraId="59A509C8" w14:textId="104227FE" w:rsidR="008F16BF" w:rsidRPr="00D61FA6" w:rsidRDefault="008F16BF" w:rsidP="001C2A7F">
      <w:pPr>
        <w:pStyle w:val="Odsekzoznamu"/>
        <w:numPr>
          <w:ilvl w:val="0"/>
          <w:numId w:val="62"/>
        </w:numPr>
        <w:jc w:val="both"/>
        <w:rPr>
          <w:sz w:val="24"/>
          <w:szCs w:val="24"/>
        </w:rPr>
      </w:pPr>
      <w:r w:rsidRPr="00D61FA6">
        <w:rPr>
          <w:sz w:val="24"/>
          <w:szCs w:val="24"/>
        </w:rPr>
        <w:t xml:space="preserve">Požadovaný servis: v cene nástroja je najmenej </w:t>
      </w:r>
      <w:r w:rsidRPr="00D61FA6">
        <w:rPr>
          <w:rFonts w:eastAsia="Arial Narrow"/>
          <w:sz w:val="24"/>
          <w:szCs w:val="24"/>
        </w:rPr>
        <w:t xml:space="preserve">3-krát ladenie nástroja s bežným servisom a 1-krát veľký servis nástroja počas záručnej doby </w:t>
      </w:r>
      <w:r w:rsidRPr="00D61FA6">
        <w:rPr>
          <w:sz w:val="24"/>
          <w:szCs w:val="24"/>
        </w:rPr>
        <w:t xml:space="preserve">– ladenie a servis nástroja sa uskutočnia vždy do 20 dní po objednaní verejným obstarávateľom. V rámci tohto servisu môže verejný obstarávateľ požadovať kontrolu a úpravu regulácie mechaniky alebo intonácie kladiviek, kontrolu a servis všetkých kĺzavých elementov </w:t>
      </w:r>
      <w:r w:rsidR="00EE7B23">
        <w:rPr>
          <w:sz w:val="24"/>
          <w:szCs w:val="24"/>
        </w:rPr>
        <w:t xml:space="preserve">a ložísk mechaniky. Evidentné </w:t>
      </w:r>
      <w:r w:rsidRPr="00D61FA6">
        <w:rPr>
          <w:sz w:val="24"/>
          <w:szCs w:val="24"/>
        </w:rPr>
        <w:t xml:space="preserve">vady, ktoré bránia bežnej prevádzke nástroja, budú bezplatne odstránené čo najskôr, najneskôr do 14 dní, pokiaľ je to možné v rámci lokálnej opravy technikom na mieste (napr. viaznuce alebo uvoľnené </w:t>
      </w:r>
      <w:r w:rsidR="00F4342C">
        <w:rPr>
          <w:sz w:val="24"/>
          <w:szCs w:val="24"/>
        </w:rPr>
        <w:t xml:space="preserve">tlmidlo/tlmidlá, </w:t>
      </w:r>
      <w:r w:rsidRPr="00D61FA6">
        <w:rPr>
          <w:sz w:val="24"/>
          <w:szCs w:val="24"/>
        </w:rPr>
        <w:t>nedostatočne repetujúci kláves/klávesy a pod.).</w:t>
      </w:r>
    </w:p>
    <w:p w14:paraId="2B75317F" w14:textId="77777777" w:rsidR="008F16BF" w:rsidRPr="00D61FA6" w:rsidRDefault="008F16BF" w:rsidP="001C2A7F">
      <w:pPr>
        <w:pStyle w:val="Odsekzoznamu"/>
        <w:numPr>
          <w:ilvl w:val="0"/>
          <w:numId w:val="62"/>
        </w:numPr>
        <w:jc w:val="both"/>
        <w:rPr>
          <w:sz w:val="24"/>
          <w:szCs w:val="24"/>
        </w:rPr>
      </w:pPr>
      <w:r w:rsidRPr="00D61FA6">
        <w:rPr>
          <w:sz w:val="24"/>
          <w:szCs w:val="24"/>
        </w:rPr>
        <w:t xml:space="preserve">Dovoz a doprava nástroja do miesta plnenia bude zahrnutá v cene nástroja. </w:t>
      </w:r>
    </w:p>
    <w:p w14:paraId="49F8A7EF" w14:textId="77777777" w:rsidR="008F16BF" w:rsidRPr="00D61FA6" w:rsidRDefault="0058250E" w:rsidP="001C2A7F">
      <w:pPr>
        <w:pStyle w:val="Odsekzoznamu"/>
        <w:numPr>
          <w:ilvl w:val="0"/>
          <w:numId w:val="62"/>
        </w:numPr>
        <w:jc w:val="both"/>
        <w:rPr>
          <w:sz w:val="24"/>
          <w:szCs w:val="24"/>
        </w:rPr>
      </w:pPr>
      <w:r w:rsidRPr="00D61FA6">
        <w:rPr>
          <w:sz w:val="24"/>
          <w:szCs w:val="24"/>
        </w:rPr>
        <w:t>Inštalácia nástroja na mieste plnenia v cene nástroj</w:t>
      </w:r>
      <w:r w:rsidR="005F6F4F" w:rsidRPr="00D61FA6">
        <w:rPr>
          <w:sz w:val="24"/>
          <w:szCs w:val="24"/>
        </w:rPr>
        <w:t>a</w:t>
      </w:r>
      <w:r w:rsidRPr="00D61FA6">
        <w:rPr>
          <w:sz w:val="24"/>
          <w:szCs w:val="24"/>
        </w:rPr>
        <w:t xml:space="preserve">. </w:t>
      </w:r>
    </w:p>
    <w:p w14:paraId="634F4AA6" w14:textId="77777777" w:rsidR="008F16BF" w:rsidRPr="00D61FA6" w:rsidRDefault="0058250E" w:rsidP="001C2A7F">
      <w:pPr>
        <w:pStyle w:val="Odsekzoznamu"/>
        <w:numPr>
          <w:ilvl w:val="0"/>
          <w:numId w:val="62"/>
        </w:numPr>
        <w:jc w:val="both"/>
        <w:rPr>
          <w:sz w:val="24"/>
          <w:szCs w:val="24"/>
        </w:rPr>
      </w:pPr>
      <w:r w:rsidRPr="00D61FA6">
        <w:rPr>
          <w:sz w:val="24"/>
          <w:szCs w:val="24"/>
        </w:rPr>
        <w:t xml:space="preserve">Dodávateľ garantuje, že osobne vybraný nástroj bude skutočne dodaný a nebude zamenený za iný. Medzi výberom a dodaním neprebehne žiadny zásah do regulácie mechaniky a intonácie kladiviek nástroja, okrem prípadných úprav </w:t>
      </w:r>
      <w:r w:rsidR="008F16BF" w:rsidRPr="00D61FA6">
        <w:rPr>
          <w:sz w:val="24"/>
          <w:szCs w:val="24"/>
        </w:rPr>
        <w:t>požadovaných kupujúcou stranou.</w:t>
      </w:r>
    </w:p>
    <w:p w14:paraId="73EF9F70" w14:textId="77777777" w:rsidR="008F16BF" w:rsidRPr="00804431" w:rsidRDefault="0058250E" w:rsidP="001C2A7F">
      <w:pPr>
        <w:pStyle w:val="Odsekzoznamu"/>
        <w:numPr>
          <w:ilvl w:val="0"/>
          <w:numId w:val="62"/>
        </w:numPr>
        <w:jc w:val="both"/>
        <w:rPr>
          <w:sz w:val="24"/>
          <w:szCs w:val="24"/>
        </w:rPr>
      </w:pPr>
      <w:r w:rsidRPr="00804431">
        <w:rPr>
          <w:sz w:val="24"/>
          <w:szCs w:val="24"/>
        </w:rPr>
        <w:t xml:space="preserve">Dodávateľ sa zaväzuje dodať tovar najneskôr do 30 dní od </w:t>
      </w:r>
      <w:r w:rsidR="007C1BE7">
        <w:rPr>
          <w:sz w:val="24"/>
          <w:szCs w:val="24"/>
        </w:rPr>
        <w:t>jeho výberu podľa zmluvy</w:t>
      </w:r>
      <w:r w:rsidRPr="00804431">
        <w:rPr>
          <w:sz w:val="24"/>
          <w:szCs w:val="24"/>
        </w:rPr>
        <w:t xml:space="preserve">. </w:t>
      </w:r>
    </w:p>
    <w:p w14:paraId="4AC4836C" w14:textId="77777777" w:rsidR="0058250E" w:rsidRDefault="0058250E" w:rsidP="001C2A7F">
      <w:pPr>
        <w:pStyle w:val="Odsekzoznamu"/>
        <w:numPr>
          <w:ilvl w:val="0"/>
          <w:numId w:val="62"/>
        </w:numPr>
        <w:jc w:val="both"/>
        <w:rPr>
          <w:sz w:val="24"/>
          <w:szCs w:val="24"/>
        </w:rPr>
      </w:pPr>
      <w:r w:rsidRPr="00804431">
        <w:rPr>
          <w:sz w:val="24"/>
          <w:szCs w:val="24"/>
        </w:rPr>
        <w:t>Miestom dodania je Hudobná a tanečná fakulta VŠMU, Zochova 1, 813 01, Bratislava</w:t>
      </w:r>
    </w:p>
    <w:p w14:paraId="6FF2AA43" w14:textId="77777777" w:rsidR="00F77A90" w:rsidRPr="00F77A90" w:rsidRDefault="00F77A90" w:rsidP="00F77A90">
      <w:pPr>
        <w:jc w:val="both"/>
        <w:rPr>
          <w:sz w:val="24"/>
          <w:szCs w:val="24"/>
        </w:rPr>
      </w:pPr>
      <w:r>
        <w:rPr>
          <w:sz w:val="24"/>
          <w:szCs w:val="24"/>
        </w:rPr>
        <w:t>___________________________________________________________________________</w:t>
      </w:r>
    </w:p>
    <w:p w14:paraId="4B7AB8FC" w14:textId="77777777" w:rsidR="0058250E" w:rsidRDefault="0058250E" w:rsidP="006A585A">
      <w:pPr>
        <w:ind w:left="426" w:hanging="360"/>
        <w:jc w:val="both"/>
        <w:rPr>
          <w:sz w:val="24"/>
        </w:rPr>
      </w:pPr>
    </w:p>
    <w:p w14:paraId="3E178413" w14:textId="77777777" w:rsidR="00084E5C" w:rsidRPr="006A585A" w:rsidRDefault="00084E5C" w:rsidP="006A585A">
      <w:pPr>
        <w:ind w:left="426" w:hanging="360"/>
        <w:jc w:val="both"/>
        <w:rPr>
          <w:sz w:val="24"/>
        </w:rPr>
      </w:pPr>
    </w:p>
    <w:p w14:paraId="27328F4A" w14:textId="77777777" w:rsidR="008F16BF" w:rsidRPr="00630D3E" w:rsidRDefault="008F16BF" w:rsidP="001C2A7F">
      <w:pPr>
        <w:pStyle w:val="Odsekzoznamu"/>
        <w:numPr>
          <w:ilvl w:val="0"/>
          <w:numId w:val="58"/>
        </w:numPr>
        <w:spacing w:after="160" w:line="259" w:lineRule="auto"/>
        <w:ind w:left="567" w:hanging="567"/>
        <w:jc w:val="both"/>
        <w:rPr>
          <w:rFonts w:eastAsia="Calibri"/>
          <w:b/>
          <w:bCs/>
          <w:sz w:val="24"/>
          <w:szCs w:val="24"/>
        </w:rPr>
      </w:pPr>
      <w:r w:rsidRPr="00630D3E">
        <w:rPr>
          <w:rFonts w:eastAsia="Calibri"/>
          <w:b/>
          <w:bCs/>
          <w:sz w:val="24"/>
          <w:szCs w:val="24"/>
        </w:rPr>
        <w:t xml:space="preserve">Požiadavka a popis zákazky – </w:t>
      </w:r>
      <w:r w:rsidRPr="00630D3E">
        <w:rPr>
          <w:rFonts w:eastAsia="Arial Narrow"/>
          <w:b/>
          <w:sz w:val="24"/>
          <w:szCs w:val="24"/>
        </w:rPr>
        <w:t xml:space="preserve">Časť </w:t>
      </w:r>
      <w:r w:rsidR="00730809">
        <w:rPr>
          <w:rFonts w:eastAsia="Arial Narrow"/>
          <w:b/>
          <w:sz w:val="24"/>
          <w:szCs w:val="24"/>
        </w:rPr>
        <w:t>4</w:t>
      </w:r>
    </w:p>
    <w:p w14:paraId="59AFE12C" w14:textId="77777777" w:rsidR="008F16BF" w:rsidRPr="00630D3E" w:rsidRDefault="008F16BF" w:rsidP="008F16BF">
      <w:pPr>
        <w:pStyle w:val="Odsekzoznamu"/>
        <w:ind w:left="567"/>
        <w:jc w:val="both"/>
        <w:rPr>
          <w:rFonts w:eastAsia="Arial Narrow"/>
          <w:b/>
          <w:sz w:val="24"/>
          <w:szCs w:val="24"/>
        </w:rPr>
      </w:pPr>
    </w:p>
    <w:p w14:paraId="4B5E4647" w14:textId="77777777" w:rsidR="00730809" w:rsidRPr="00730809" w:rsidRDefault="00730809" w:rsidP="001C2A7F">
      <w:pPr>
        <w:pStyle w:val="Odsekzoznamu"/>
        <w:numPr>
          <w:ilvl w:val="0"/>
          <w:numId w:val="63"/>
        </w:numPr>
        <w:ind w:left="567" w:hanging="567"/>
        <w:jc w:val="both"/>
        <w:rPr>
          <w:rFonts w:eastAsia="Arial Narrow"/>
          <w:b/>
          <w:sz w:val="24"/>
          <w:szCs w:val="24"/>
        </w:rPr>
      </w:pPr>
      <w:r w:rsidRPr="00730809">
        <w:rPr>
          <w:b/>
          <w:sz w:val="24"/>
          <w:szCs w:val="24"/>
        </w:rPr>
        <w:t xml:space="preserve">Klavír – koncertné krídlo, </w:t>
      </w:r>
      <w:r w:rsidRPr="00730809">
        <w:rPr>
          <w:rFonts w:eastAsia="Arial Narrow"/>
          <w:b/>
          <w:sz w:val="24"/>
          <w:szCs w:val="24"/>
        </w:rPr>
        <w:t xml:space="preserve">dĺžka 210-220 cm     </w:t>
      </w:r>
    </w:p>
    <w:p w14:paraId="7ABADDD8" w14:textId="77777777" w:rsidR="00730809" w:rsidRDefault="00730809" w:rsidP="008F16BF">
      <w:pPr>
        <w:ind w:left="357" w:hanging="357"/>
        <w:rPr>
          <w:b/>
          <w:sz w:val="24"/>
          <w:szCs w:val="24"/>
        </w:rPr>
      </w:pPr>
    </w:p>
    <w:p w14:paraId="6DDD8F51" w14:textId="77777777" w:rsidR="008F16BF" w:rsidRPr="00576E2C" w:rsidRDefault="008F16BF" w:rsidP="00730809">
      <w:pPr>
        <w:ind w:left="357" w:hanging="357"/>
        <w:jc w:val="both"/>
        <w:rPr>
          <w:b/>
          <w:sz w:val="24"/>
          <w:szCs w:val="24"/>
        </w:rPr>
      </w:pPr>
      <w:r w:rsidRPr="00576E2C">
        <w:rPr>
          <w:b/>
          <w:sz w:val="24"/>
          <w:szCs w:val="24"/>
        </w:rPr>
        <w:t>Klavír 0</w:t>
      </w:r>
      <w:r w:rsidR="00730809">
        <w:rPr>
          <w:b/>
          <w:sz w:val="24"/>
          <w:szCs w:val="24"/>
        </w:rPr>
        <w:t>4</w:t>
      </w:r>
      <w:r w:rsidRPr="00576E2C">
        <w:rPr>
          <w:b/>
          <w:sz w:val="24"/>
          <w:szCs w:val="24"/>
        </w:rPr>
        <w:t xml:space="preserve"> – celkom </w:t>
      </w:r>
      <w:r w:rsidR="00730809">
        <w:rPr>
          <w:b/>
          <w:sz w:val="24"/>
          <w:szCs w:val="24"/>
        </w:rPr>
        <w:t>3</w:t>
      </w:r>
      <w:r w:rsidRPr="00576E2C">
        <w:rPr>
          <w:b/>
          <w:sz w:val="24"/>
          <w:szCs w:val="24"/>
        </w:rPr>
        <w:t xml:space="preserve"> ks</w:t>
      </w:r>
      <w:r>
        <w:rPr>
          <w:b/>
          <w:sz w:val="24"/>
          <w:szCs w:val="24"/>
        </w:rPr>
        <w:t xml:space="preserve"> </w:t>
      </w:r>
    </w:p>
    <w:p w14:paraId="67D00D56" w14:textId="77777777" w:rsidR="00730809" w:rsidRDefault="00F77A90" w:rsidP="00730809">
      <w:pPr>
        <w:jc w:val="both"/>
        <w:rPr>
          <w:sz w:val="24"/>
          <w:szCs w:val="24"/>
        </w:rPr>
      </w:pPr>
      <w:r w:rsidRPr="00F77A90">
        <w:rPr>
          <w:b/>
          <w:sz w:val="24"/>
          <w:szCs w:val="24"/>
        </w:rPr>
        <w:t>K</w:t>
      </w:r>
      <w:r w:rsidR="00730809" w:rsidRPr="00F77A90">
        <w:rPr>
          <w:b/>
          <w:sz w:val="24"/>
          <w:szCs w:val="24"/>
        </w:rPr>
        <w:t>on</w:t>
      </w:r>
      <w:r w:rsidR="00730809" w:rsidRPr="00576E2C">
        <w:rPr>
          <w:b/>
          <w:sz w:val="24"/>
          <w:szCs w:val="24"/>
        </w:rPr>
        <w:t xml:space="preserve">certné krídlo pre vyučovanie hry na klavíri a komornej hry v triedach s rozlohou cca 30 m2 s požiadavkami na kvalitu porovnateľnými ako v koncertnej sále </w:t>
      </w:r>
      <w:r w:rsidR="00730809" w:rsidRPr="00576E2C">
        <w:rPr>
          <w:sz w:val="24"/>
          <w:szCs w:val="24"/>
        </w:rPr>
        <w:t>(rovnaká špecifikácia pre všetky tri klavíry)</w:t>
      </w:r>
    </w:p>
    <w:p w14:paraId="339C8046" w14:textId="77777777" w:rsidR="00F77A90" w:rsidRDefault="00F77A90" w:rsidP="00730809">
      <w:pPr>
        <w:jc w:val="both"/>
        <w:rPr>
          <w:sz w:val="24"/>
          <w:szCs w:val="24"/>
        </w:rPr>
      </w:pPr>
    </w:p>
    <w:p w14:paraId="15F1C3B7" w14:textId="77777777" w:rsidR="00C92A4B" w:rsidRPr="00F77A90" w:rsidRDefault="00C92A4B" w:rsidP="00C92A4B">
      <w:pPr>
        <w:jc w:val="both"/>
        <w:rPr>
          <w:rFonts w:eastAsiaTheme="minorHAnsi"/>
          <w:sz w:val="24"/>
          <w:szCs w:val="24"/>
        </w:rPr>
      </w:pPr>
      <w:r w:rsidRPr="006A585A">
        <w:rPr>
          <w:b/>
          <w:sz w:val="24"/>
        </w:rPr>
        <w:t>Predpokladaná hodnota 4. časti zákazky (3 nástroje): 115 500</w:t>
      </w:r>
      <w:r w:rsidRPr="006A585A">
        <w:rPr>
          <w:rFonts w:eastAsiaTheme="minorHAnsi"/>
          <w:b/>
          <w:sz w:val="24"/>
        </w:rPr>
        <w:t>,-€</w:t>
      </w:r>
      <w:r w:rsidRPr="006A585A">
        <w:rPr>
          <w:rFonts w:eastAsiaTheme="minorHAnsi"/>
          <w:sz w:val="24"/>
        </w:rPr>
        <w:t xml:space="preserve"> (bez DPH) </w:t>
      </w:r>
    </w:p>
    <w:p w14:paraId="76EE057D" w14:textId="77777777" w:rsidR="008F16BF" w:rsidRDefault="008F16BF" w:rsidP="006A585A">
      <w:pPr>
        <w:ind w:left="709" w:hanging="709"/>
        <w:rPr>
          <w:sz w:val="24"/>
          <w:szCs w:val="24"/>
        </w:rPr>
      </w:pPr>
    </w:p>
    <w:p w14:paraId="24558D97" w14:textId="77777777" w:rsidR="008F16BF" w:rsidRPr="00155AF7" w:rsidRDefault="008F16BF" w:rsidP="001C2A7F">
      <w:pPr>
        <w:pStyle w:val="Odsekzoznamu"/>
        <w:numPr>
          <w:ilvl w:val="0"/>
          <w:numId w:val="64"/>
        </w:numPr>
        <w:ind w:left="709" w:hanging="709"/>
        <w:rPr>
          <w:sz w:val="24"/>
          <w:szCs w:val="24"/>
        </w:rPr>
      </w:pPr>
      <w:r w:rsidRPr="00630D3E">
        <w:rPr>
          <w:sz w:val="24"/>
          <w:szCs w:val="24"/>
        </w:rPr>
        <w:t xml:space="preserve">Dĺžka: </w:t>
      </w:r>
      <w:r w:rsidR="005F6F4F" w:rsidRPr="005B194E">
        <w:rPr>
          <w:rFonts w:eastAsia="Arial Narrow"/>
          <w:sz w:val="24"/>
          <w:szCs w:val="24"/>
        </w:rPr>
        <w:t xml:space="preserve">210-220 cm     </w:t>
      </w:r>
    </w:p>
    <w:p w14:paraId="01259308" w14:textId="77777777" w:rsidR="008F16BF" w:rsidRDefault="008F16BF" w:rsidP="001C2A7F">
      <w:pPr>
        <w:pStyle w:val="Odsekzoznamu"/>
        <w:numPr>
          <w:ilvl w:val="0"/>
          <w:numId w:val="64"/>
        </w:numPr>
        <w:ind w:left="709" w:hanging="709"/>
        <w:rPr>
          <w:sz w:val="24"/>
          <w:szCs w:val="24"/>
        </w:rPr>
      </w:pPr>
      <w:r w:rsidRPr="00155AF7">
        <w:rPr>
          <w:sz w:val="24"/>
          <w:szCs w:val="24"/>
        </w:rPr>
        <w:t xml:space="preserve">Povrch: vysoký čierny lesk  </w:t>
      </w:r>
    </w:p>
    <w:p w14:paraId="19863DBA" w14:textId="77777777" w:rsidR="008F16BF" w:rsidRPr="00D61FA6" w:rsidRDefault="008F16BF" w:rsidP="001C2A7F">
      <w:pPr>
        <w:pStyle w:val="Odsekzoznamu"/>
        <w:numPr>
          <w:ilvl w:val="0"/>
          <w:numId w:val="64"/>
        </w:numPr>
        <w:ind w:left="709" w:hanging="709"/>
        <w:jc w:val="both"/>
        <w:rPr>
          <w:sz w:val="24"/>
          <w:szCs w:val="24"/>
        </w:rPr>
      </w:pPr>
      <w:r w:rsidRPr="00155AF7">
        <w:rPr>
          <w:sz w:val="24"/>
          <w:szCs w:val="24"/>
        </w:rPr>
        <w:t>Požadovan</w:t>
      </w:r>
      <w:r>
        <w:rPr>
          <w:sz w:val="24"/>
          <w:szCs w:val="24"/>
        </w:rPr>
        <w:t>é</w:t>
      </w:r>
      <w:r w:rsidRPr="00155AF7">
        <w:rPr>
          <w:sz w:val="24"/>
          <w:szCs w:val="24"/>
        </w:rPr>
        <w:t xml:space="preserve"> nástroj</w:t>
      </w:r>
      <w:r>
        <w:rPr>
          <w:sz w:val="24"/>
          <w:szCs w:val="24"/>
        </w:rPr>
        <w:t>e</w:t>
      </w:r>
      <w:r w:rsidRPr="00155AF7">
        <w:rPr>
          <w:sz w:val="24"/>
          <w:szCs w:val="24"/>
        </w:rPr>
        <w:t xml:space="preserve"> mus</w:t>
      </w:r>
      <w:r>
        <w:rPr>
          <w:sz w:val="24"/>
          <w:szCs w:val="24"/>
        </w:rPr>
        <w:t>ia</w:t>
      </w:r>
      <w:r w:rsidRPr="00155AF7">
        <w:rPr>
          <w:sz w:val="24"/>
          <w:szCs w:val="24"/>
        </w:rPr>
        <w:t xml:space="preserve"> mať porovnateľnú kvalitu s profesionálnymi nástrojmi v </w:t>
      </w:r>
      <w:r w:rsidRPr="00D61FA6">
        <w:rPr>
          <w:sz w:val="24"/>
          <w:szCs w:val="24"/>
        </w:rPr>
        <w:t>učebniach a sálach európskych konzervatórií a vysokých umeleckých škôl.</w:t>
      </w:r>
    </w:p>
    <w:p w14:paraId="4DFAB54E" w14:textId="77777777" w:rsidR="008F16BF" w:rsidRPr="00F77A90" w:rsidRDefault="008F16BF" w:rsidP="001C2A7F">
      <w:pPr>
        <w:pStyle w:val="Odsekzoznamu"/>
        <w:numPr>
          <w:ilvl w:val="0"/>
          <w:numId w:val="64"/>
        </w:numPr>
        <w:ind w:left="709" w:hanging="709"/>
        <w:jc w:val="both"/>
        <w:rPr>
          <w:sz w:val="24"/>
          <w:szCs w:val="24"/>
        </w:rPr>
      </w:pPr>
      <w:r w:rsidRPr="00D61FA6">
        <w:rPr>
          <w:rFonts w:eastAsia="Arial Narrow"/>
          <w:sz w:val="24"/>
          <w:szCs w:val="24"/>
        </w:rPr>
        <w:t>Dodávateľ zabezpečí a uhradí dopravné náklady pre</w:t>
      </w:r>
      <w:r w:rsidR="002777A5">
        <w:rPr>
          <w:rFonts w:eastAsia="Arial Narrow"/>
          <w:sz w:val="24"/>
          <w:szCs w:val="24"/>
        </w:rPr>
        <w:t xml:space="preserve"> </w:t>
      </w:r>
      <w:r w:rsidR="00DD4A83" w:rsidRPr="004F7A14">
        <w:rPr>
          <w:rFonts w:eastAsia="Arial Narrow"/>
          <w:sz w:val="24"/>
          <w:szCs w:val="24"/>
        </w:rPr>
        <w:t>3-</w:t>
      </w:r>
      <w:r w:rsidR="002777A5" w:rsidRPr="004F7A14">
        <w:rPr>
          <w:rFonts w:eastAsia="Arial Narrow"/>
          <w:sz w:val="24"/>
          <w:szCs w:val="24"/>
        </w:rPr>
        <w:t>členný</w:t>
      </w:r>
      <w:r w:rsidR="002777A5" w:rsidRPr="00F77A90">
        <w:rPr>
          <w:rFonts w:eastAsia="Arial Narrow"/>
          <w:sz w:val="24"/>
          <w:szCs w:val="24"/>
        </w:rPr>
        <w:t xml:space="preserve"> odborný tím</w:t>
      </w:r>
      <w:r w:rsidRPr="00F77A90">
        <w:rPr>
          <w:rFonts w:eastAsia="Arial Narrow"/>
          <w:sz w:val="24"/>
          <w:szCs w:val="24"/>
        </w:rPr>
        <w:t xml:space="preserve"> </w:t>
      </w:r>
      <w:r w:rsidR="00F77A90" w:rsidRPr="00F77A90">
        <w:rPr>
          <w:rFonts w:eastAsia="Arial Narrow"/>
          <w:sz w:val="24"/>
          <w:szCs w:val="24"/>
        </w:rPr>
        <w:t>verejného obstarávateľa</w:t>
      </w:r>
      <w:r w:rsidR="00F77A90">
        <w:rPr>
          <w:rFonts w:eastAsia="Arial Narrow"/>
          <w:sz w:val="24"/>
          <w:szCs w:val="24"/>
        </w:rPr>
        <w:t xml:space="preserve"> </w:t>
      </w:r>
      <w:r w:rsidRPr="00F77A90">
        <w:rPr>
          <w:rFonts w:eastAsia="Arial Narrow"/>
          <w:sz w:val="24"/>
          <w:szCs w:val="24"/>
        </w:rPr>
        <w:t>na miesto výberu klavírov u</w:t>
      </w:r>
      <w:r w:rsidR="00114EA1">
        <w:rPr>
          <w:rFonts w:eastAsia="Arial Narrow"/>
          <w:sz w:val="24"/>
          <w:szCs w:val="24"/>
        </w:rPr>
        <w:t> </w:t>
      </w:r>
      <w:r w:rsidRPr="00F77A90">
        <w:rPr>
          <w:rFonts w:eastAsia="Arial Narrow"/>
          <w:sz w:val="24"/>
          <w:szCs w:val="24"/>
        </w:rPr>
        <w:t>výrobcu</w:t>
      </w:r>
      <w:r w:rsidR="00114EA1">
        <w:rPr>
          <w:rFonts w:eastAsia="Arial Narrow"/>
          <w:sz w:val="24"/>
          <w:szCs w:val="24"/>
        </w:rPr>
        <w:t>/predajcu</w:t>
      </w:r>
      <w:r w:rsidRPr="00F77A90">
        <w:rPr>
          <w:rFonts w:eastAsia="Arial Narrow"/>
          <w:sz w:val="24"/>
          <w:szCs w:val="24"/>
        </w:rPr>
        <w:t xml:space="preserve"> s možnosťou výberu minimálne </w:t>
      </w:r>
      <w:r w:rsidR="00730809" w:rsidRPr="00F77A90">
        <w:rPr>
          <w:rFonts w:eastAsia="Arial Narrow"/>
          <w:sz w:val="24"/>
          <w:szCs w:val="24"/>
        </w:rPr>
        <w:t xml:space="preserve">z </w:t>
      </w:r>
      <w:r w:rsidR="005F6F4F" w:rsidRPr="00F77A90">
        <w:rPr>
          <w:rFonts w:eastAsia="Arial Narrow"/>
          <w:sz w:val="24"/>
          <w:szCs w:val="24"/>
        </w:rPr>
        <w:t>9</w:t>
      </w:r>
      <w:r w:rsidRPr="00F77A90">
        <w:rPr>
          <w:rFonts w:eastAsia="Arial Narrow"/>
          <w:sz w:val="24"/>
          <w:szCs w:val="24"/>
        </w:rPr>
        <w:t xml:space="preserve"> kusov nových klavírov rovnakého modelu.</w:t>
      </w:r>
    </w:p>
    <w:p w14:paraId="260A412D" w14:textId="77777777" w:rsidR="008F16BF" w:rsidRPr="00D61FA6" w:rsidRDefault="008F16BF" w:rsidP="001C2A7F">
      <w:pPr>
        <w:pStyle w:val="Odsekzoznamu"/>
        <w:numPr>
          <w:ilvl w:val="0"/>
          <w:numId w:val="64"/>
        </w:numPr>
        <w:ind w:left="709" w:hanging="709"/>
        <w:jc w:val="both"/>
        <w:rPr>
          <w:sz w:val="24"/>
          <w:szCs w:val="24"/>
        </w:rPr>
      </w:pPr>
      <w:r w:rsidRPr="00D61FA6">
        <w:rPr>
          <w:sz w:val="24"/>
          <w:szCs w:val="24"/>
        </w:rPr>
        <w:t xml:space="preserve">Dodávateľ garantuje výber nástrojov len z nových klavírov </w:t>
      </w:r>
      <w:r w:rsidRPr="00D61FA6">
        <w:rPr>
          <w:rFonts w:eastAsia="Arial Narrow"/>
          <w:sz w:val="24"/>
          <w:szCs w:val="24"/>
        </w:rPr>
        <w:t>(vyrobených v roku 2020</w:t>
      </w:r>
      <w:r w:rsidR="007C1BE7">
        <w:rPr>
          <w:rFonts w:eastAsia="Arial Narrow"/>
          <w:sz w:val="24"/>
          <w:szCs w:val="24"/>
        </w:rPr>
        <w:t xml:space="preserve"> alebo najneskôr 10 mesiacov pred dátumom uskutočnenia výberu</w:t>
      </w:r>
      <w:r w:rsidRPr="00D61FA6">
        <w:rPr>
          <w:rFonts w:eastAsia="Arial Narrow"/>
          <w:sz w:val="24"/>
          <w:szCs w:val="24"/>
        </w:rPr>
        <w:t>)</w:t>
      </w:r>
      <w:r w:rsidRPr="00D61FA6">
        <w:rPr>
          <w:sz w:val="24"/>
          <w:szCs w:val="24"/>
        </w:rPr>
        <w:t>.</w:t>
      </w:r>
    </w:p>
    <w:p w14:paraId="7273103F" w14:textId="77777777" w:rsidR="005F6F4F" w:rsidRPr="00D61FA6" w:rsidRDefault="008F16BF" w:rsidP="001C2A7F">
      <w:pPr>
        <w:pStyle w:val="Odsekzoznamu"/>
        <w:numPr>
          <w:ilvl w:val="0"/>
          <w:numId w:val="64"/>
        </w:numPr>
        <w:ind w:left="709" w:hanging="709"/>
        <w:jc w:val="both"/>
        <w:rPr>
          <w:sz w:val="24"/>
          <w:szCs w:val="24"/>
        </w:rPr>
      </w:pPr>
      <w:r w:rsidRPr="00D61FA6">
        <w:rPr>
          <w:sz w:val="24"/>
          <w:szCs w:val="24"/>
        </w:rPr>
        <w:t xml:space="preserve">Príslušenstvo: </w:t>
      </w:r>
      <w:r w:rsidR="00F25637" w:rsidRPr="00D61FA6">
        <w:rPr>
          <w:sz w:val="24"/>
          <w:szCs w:val="24"/>
        </w:rPr>
        <w:t>3</w:t>
      </w:r>
      <w:r w:rsidRPr="00D61FA6">
        <w:rPr>
          <w:sz w:val="24"/>
          <w:szCs w:val="24"/>
        </w:rPr>
        <w:t xml:space="preserve"> ks obaly </w:t>
      </w:r>
      <w:r w:rsidRPr="00D61FA6">
        <w:rPr>
          <w:rFonts w:eastAsia="Arial Narrow"/>
          <w:sz w:val="24"/>
          <w:szCs w:val="24"/>
        </w:rPr>
        <w:t>na nástroje</w:t>
      </w:r>
      <w:r w:rsidRPr="00D61FA6">
        <w:rPr>
          <w:sz w:val="24"/>
          <w:szCs w:val="24"/>
        </w:rPr>
        <w:t xml:space="preserve">  a </w:t>
      </w:r>
      <w:r w:rsidR="00F25637" w:rsidRPr="00D61FA6">
        <w:rPr>
          <w:sz w:val="24"/>
          <w:szCs w:val="24"/>
        </w:rPr>
        <w:t>3</w:t>
      </w:r>
      <w:r w:rsidRPr="00D61FA6">
        <w:rPr>
          <w:sz w:val="24"/>
          <w:szCs w:val="24"/>
        </w:rPr>
        <w:t xml:space="preserve"> ks klavírne stoličky obdĺžnikového </w:t>
      </w:r>
      <w:r w:rsidR="00482C3A">
        <w:rPr>
          <w:sz w:val="24"/>
          <w:szCs w:val="24"/>
        </w:rPr>
        <w:t>tvaru</w:t>
      </w:r>
      <w:r w:rsidR="00482C3A" w:rsidRPr="00D61FA6">
        <w:rPr>
          <w:sz w:val="24"/>
          <w:szCs w:val="24"/>
        </w:rPr>
        <w:t xml:space="preserve"> </w:t>
      </w:r>
      <w:r w:rsidRPr="00D61FA6">
        <w:rPr>
          <w:sz w:val="24"/>
          <w:szCs w:val="24"/>
        </w:rPr>
        <w:t xml:space="preserve">s reguláciou výšky a </w:t>
      </w:r>
      <w:r w:rsidRPr="00D61FA6">
        <w:rPr>
          <w:rFonts w:eastAsia="Arial Narrow"/>
          <w:sz w:val="24"/>
          <w:szCs w:val="24"/>
        </w:rPr>
        <w:t xml:space="preserve">sedadlom z pravej kože alebo prirodzeného vysoko kvalitného materiálu (nie </w:t>
      </w:r>
      <w:r w:rsidR="005F6F4F" w:rsidRPr="00D61FA6">
        <w:rPr>
          <w:rFonts w:eastAsia="Arial Narrow"/>
          <w:sz w:val="24"/>
          <w:szCs w:val="24"/>
        </w:rPr>
        <w:t xml:space="preserve">syntetickej kože či </w:t>
      </w:r>
      <w:r w:rsidRPr="00D61FA6">
        <w:rPr>
          <w:rFonts w:eastAsia="Arial Narrow"/>
          <w:sz w:val="24"/>
          <w:szCs w:val="24"/>
        </w:rPr>
        <w:t>umelej koženky)</w:t>
      </w:r>
    </w:p>
    <w:p w14:paraId="434323DE" w14:textId="77777777" w:rsidR="005F6F4F" w:rsidRPr="005F6F4F" w:rsidRDefault="008F16BF" w:rsidP="001C2A7F">
      <w:pPr>
        <w:pStyle w:val="Odsekzoznamu"/>
        <w:numPr>
          <w:ilvl w:val="0"/>
          <w:numId w:val="64"/>
        </w:numPr>
        <w:ind w:left="709" w:hanging="709"/>
        <w:jc w:val="both"/>
        <w:rPr>
          <w:sz w:val="24"/>
          <w:szCs w:val="24"/>
        </w:rPr>
      </w:pPr>
      <w:r w:rsidRPr="005F6F4F">
        <w:rPr>
          <w:sz w:val="24"/>
          <w:szCs w:val="24"/>
        </w:rPr>
        <w:t>Dĺžka záručnej doby</w:t>
      </w:r>
      <w:r w:rsidRPr="00E276D9">
        <w:rPr>
          <w:sz w:val="24"/>
          <w:szCs w:val="24"/>
        </w:rPr>
        <w:t xml:space="preserve">: </w:t>
      </w:r>
      <w:r w:rsidR="005F6F4F" w:rsidRPr="00E276D9">
        <w:rPr>
          <w:sz w:val="24"/>
          <w:szCs w:val="24"/>
        </w:rPr>
        <w:t>3</w:t>
      </w:r>
      <w:r w:rsidRPr="00E276D9">
        <w:rPr>
          <w:sz w:val="24"/>
          <w:szCs w:val="24"/>
        </w:rPr>
        <w:t xml:space="preserve"> rok</w:t>
      </w:r>
      <w:r w:rsidR="005F6F4F" w:rsidRPr="00E276D9">
        <w:rPr>
          <w:sz w:val="24"/>
          <w:szCs w:val="24"/>
        </w:rPr>
        <w:t>y</w:t>
      </w:r>
      <w:r w:rsidRPr="00E276D9">
        <w:rPr>
          <w:sz w:val="24"/>
          <w:szCs w:val="24"/>
        </w:rPr>
        <w:t xml:space="preserve"> (</w:t>
      </w:r>
      <w:r w:rsidR="005F6F4F" w:rsidRPr="00E276D9">
        <w:rPr>
          <w:sz w:val="24"/>
          <w:szCs w:val="24"/>
        </w:rPr>
        <w:t>36</w:t>
      </w:r>
      <w:r w:rsidRPr="00E276D9">
        <w:rPr>
          <w:sz w:val="24"/>
          <w:szCs w:val="24"/>
        </w:rPr>
        <w:t xml:space="preserve"> mesiacov</w:t>
      </w:r>
      <w:r w:rsidR="00DD4A83">
        <w:rPr>
          <w:sz w:val="24"/>
          <w:szCs w:val="24"/>
        </w:rPr>
        <w:t>)</w:t>
      </w:r>
    </w:p>
    <w:p w14:paraId="01C3D38B" w14:textId="77777777" w:rsidR="005F6F4F" w:rsidRDefault="005F6F4F" w:rsidP="001C2A7F">
      <w:pPr>
        <w:pStyle w:val="Odsekzoznamu"/>
        <w:numPr>
          <w:ilvl w:val="0"/>
          <w:numId w:val="64"/>
        </w:numPr>
        <w:ind w:left="709" w:hanging="709"/>
        <w:jc w:val="both"/>
        <w:rPr>
          <w:sz w:val="24"/>
          <w:szCs w:val="24"/>
        </w:rPr>
      </w:pPr>
      <w:r w:rsidRPr="005F6F4F">
        <w:rPr>
          <w:sz w:val="24"/>
          <w:szCs w:val="24"/>
        </w:rPr>
        <w:t xml:space="preserve">Technické vlastnosti: vyrovnaná </w:t>
      </w:r>
      <w:r w:rsidRPr="00D61FA6">
        <w:rPr>
          <w:sz w:val="24"/>
          <w:szCs w:val="24"/>
        </w:rPr>
        <w:t xml:space="preserve">(štandardne vyvážená) mechanika </w:t>
      </w:r>
      <w:r w:rsidRPr="005F6F4F">
        <w:rPr>
          <w:sz w:val="24"/>
          <w:szCs w:val="24"/>
        </w:rPr>
        <w:t>s precíznym chodom, rýchlou a presnou repetíciou, ľahký chod pravého pedálu; ľahká a takmer bezhlučná akcia  tlmidiel, ale napriek tomu ich d</w:t>
      </w:r>
      <w:r>
        <w:rPr>
          <w:sz w:val="24"/>
          <w:szCs w:val="24"/>
        </w:rPr>
        <w:t>okonalé a rýchle tlmenie strún.</w:t>
      </w:r>
    </w:p>
    <w:p w14:paraId="50973172" w14:textId="77777777" w:rsidR="008F16BF" w:rsidRPr="005F6F4F" w:rsidRDefault="005F6F4F" w:rsidP="001C2A7F">
      <w:pPr>
        <w:pStyle w:val="Odsekzoznamu"/>
        <w:numPr>
          <w:ilvl w:val="0"/>
          <w:numId w:val="64"/>
        </w:numPr>
        <w:ind w:left="709" w:hanging="709"/>
        <w:jc w:val="both"/>
        <w:rPr>
          <w:sz w:val="24"/>
          <w:szCs w:val="24"/>
        </w:rPr>
      </w:pPr>
      <w:r w:rsidRPr="005F6F4F">
        <w:rPr>
          <w:sz w:val="24"/>
          <w:szCs w:val="24"/>
        </w:rPr>
        <w:t>Akustické vlastnosti: Akustické vlastnosti: dlhý, nosný, spevný a čistý tón s atakom, bez nadmerných zemitých, a kovových artefaktov a pazvukov strún, mechaniky a tlmidiel, ale napriek tomu spevný a farebný; vyrovnaná intonácia, farebná vyrovnanosť v prechodoch ostrunenia; guľatý, zvonivý, nosný a spevný diskant bez náznakov prílišnej kovovej ostrosti. Čistota a  stabilita ladenia. Adekvátny zvukový potenciál vzhľadom k veľkosti a akustike priestoru a najmä k predpokladanému využitiu –</w:t>
      </w:r>
      <w:r w:rsidR="00730809">
        <w:rPr>
          <w:sz w:val="24"/>
          <w:szCs w:val="24"/>
        </w:rPr>
        <w:t xml:space="preserve"> </w:t>
      </w:r>
      <w:r w:rsidRPr="005F6F4F">
        <w:rPr>
          <w:sz w:val="24"/>
          <w:szCs w:val="24"/>
        </w:rPr>
        <w:t>vyučovanie koncertného repertoáru. Možnosť hry od najnižších dynamických hladín</w:t>
      </w:r>
      <w:r w:rsidR="008F16BF" w:rsidRPr="005F6F4F">
        <w:rPr>
          <w:sz w:val="24"/>
          <w:szCs w:val="24"/>
        </w:rPr>
        <w:t>.</w:t>
      </w:r>
    </w:p>
    <w:p w14:paraId="5350B3DD" w14:textId="77777777" w:rsidR="008F16BF" w:rsidRDefault="008F16BF" w:rsidP="001C2A7F">
      <w:pPr>
        <w:pStyle w:val="Odsekzoznamu"/>
        <w:numPr>
          <w:ilvl w:val="0"/>
          <w:numId w:val="64"/>
        </w:numPr>
        <w:ind w:left="709" w:hanging="709"/>
        <w:jc w:val="both"/>
        <w:rPr>
          <w:sz w:val="24"/>
          <w:szCs w:val="24"/>
        </w:rPr>
      </w:pPr>
      <w:r w:rsidRPr="00155AF7">
        <w:rPr>
          <w:sz w:val="24"/>
          <w:szCs w:val="24"/>
        </w:rPr>
        <w:t xml:space="preserve">Ďalšie vlastnosti: 3 pedále. </w:t>
      </w:r>
    </w:p>
    <w:p w14:paraId="5A1100C5" w14:textId="149C63A3" w:rsidR="008F16BF" w:rsidRPr="00D61FA6" w:rsidRDefault="008F16BF" w:rsidP="001C2A7F">
      <w:pPr>
        <w:pStyle w:val="Odsekzoznamu"/>
        <w:numPr>
          <w:ilvl w:val="0"/>
          <w:numId w:val="64"/>
        </w:numPr>
        <w:ind w:left="709" w:hanging="709"/>
        <w:jc w:val="both"/>
        <w:rPr>
          <w:sz w:val="24"/>
          <w:szCs w:val="24"/>
        </w:rPr>
      </w:pPr>
      <w:r w:rsidRPr="00D61FA6">
        <w:rPr>
          <w:sz w:val="24"/>
          <w:szCs w:val="24"/>
        </w:rPr>
        <w:t xml:space="preserve">Požadovaný servis: v cene nástrojov je najmenej </w:t>
      </w:r>
      <w:r w:rsidR="005F6F4F" w:rsidRPr="00D61FA6">
        <w:rPr>
          <w:rFonts w:eastAsia="Arial Narrow"/>
          <w:sz w:val="24"/>
          <w:szCs w:val="24"/>
        </w:rPr>
        <w:t>3</w:t>
      </w:r>
      <w:r w:rsidRPr="00D61FA6">
        <w:rPr>
          <w:rFonts w:eastAsia="Arial Narrow"/>
          <w:sz w:val="24"/>
          <w:szCs w:val="24"/>
        </w:rPr>
        <w:t>-krát laden</w:t>
      </w:r>
      <w:r w:rsidR="005F6F4F" w:rsidRPr="00D61FA6">
        <w:rPr>
          <w:rFonts w:eastAsia="Arial Narrow"/>
          <w:sz w:val="24"/>
          <w:szCs w:val="24"/>
        </w:rPr>
        <w:t>ie</w:t>
      </w:r>
      <w:r w:rsidRPr="00D61FA6">
        <w:rPr>
          <w:rFonts w:eastAsia="Arial Narrow"/>
          <w:sz w:val="24"/>
          <w:szCs w:val="24"/>
        </w:rPr>
        <w:t xml:space="preserve"> nástrojov s bežným servisom a </w:t>
      </w:r>
      <w:r w:rsidR="005F6F4F" w:rsidRPr="00D61FA6">
        <w:rPr>
          <w:rFonts w:eastAsia="Arial Narrow"/>
          <w:sz w:val="24"/>
          <w:szCs w:val="24"/>
        </w:rPr>
        <w:t>1</w:t>
      </w:r>
      <w:r w:rsidRPr="00D61FA6">
        <w:rPr>
          <w:rFonts w:eastAsia="Arial Narrow"/>
          <w:sz w:val="24"/>
          <w:szCs w:val="24"/>
        </w:rPr>
        <w:t>-krát veľký servis nástrojov počas záručnej doby</w:t>
      </w:r>
      <w:r w:rsidRPr="00D61FA6">
        <w:rPr>
          <w:sz w:val="24"/>
          <w:szCs w:val="24"/>
        </w:rPr>
        <w:t xml:space="preserve">– ladenie a servis nástrojov sa uskutočnia vždy do 20 dní po objednaní verejným obstarávateľom. V rámci tohto servisu môže verejný obstarávateľ požadovať kontrolu a úpravu regulácie mechaník alebo intonácie kladiviek, kontrolu a servis všetkých kĺzavých elementov </w:t>
      </w:r>
      <w:r w:rsidR="00EE7B23">
        <w:rPr>
          <w:sz w:val="24"/>
          <w:szCs w:val="24"/>
        </w:rPr>
        <w:t xml:space="preserve">a ložísk mechaniky. Evidentné </w:t>
      </w:r>
      <w:r w:rsidRPr="00D61FA6">
        <w:rPr>
          <w:sz w:val="24"/>
          <w:szCs w:val="24"/>
        </w:rPr>
        <w:t xml:space="preserve">vady, ktoré bránia bežnej prevádzke nástroja, budú bezplatne odstránené čo najskôr, najneskôr do 14 dní, pokiaľ je to možné v rámci lokálnej opravy technikom na mieste (napr. viaznuce alebo uvoľnené </w:t>
      </w:r>
      <w:r w:rsidR="00F4342C">
        <w:rPr>
          <w:sz w:val="24"/>
          <w:szCs w:val="24"/>
        </w:rPr>
        <w:t xml:space="preserve">tlmidlo/tlmidlá, </w:t>
      </w:r>
      <w:r w:rsidRPr="00D61FA6">
        <w:rPr>
          <w:sz w:val="24"/>
          <w:szCs w:val="24"/>
        </w:rPr>
        <w:t xml:space="preserve"> nedostatočne repetujúci kláves/klávesy a pod.). </w:t>
      </w:r>
    </w:p>
    <w:p w14:paraId="59577D73" w14:textId="77777777" w:rsidR="008F16BF" w:rsidRPr="00D61FA6" w:rsidRDefault="008F16BF" w:rsidP="001C2A7F">
      <w:pPr>
        <w:pStyle w:val="Odsekzoznamu"/>
        <w:numPr>
          <w:ilvl w:val="0"/>
          <w:numId w:val="64"/>
        </w:numPr>
        <w:ind w:left="709" w:hanging="709"/>
        <w:jc w:val="both"/>
        <w:rPr>
          <w:sz w:val="24"/>
          <w:szCs w:val="24"/>
        </w:rPr>
      </w:pPr>
      <w:r w:rsidRPr="00D61FA6">
        <w:rPr>
          <w:sz w:val="24"/>
          <w:szCs w:val="24"/>
        </w:rPr>
        <w:t>Dovoz a doprava nástrojov do miesta plnenia bude zahrnutá v cene nástrojov</w:t>
      </w:r>
    </w:p>
    <w:p w14:paraId="0C749699" w14:textId="77777777" w:rsidR="005F6F4F" w:rsidRPr="00D61FA6" w:rsidRDefault="008F16BF" w:rsidP="001C2A7F">
      <w:pPr>
        <w:pStyle w:val="Odsekzoznamu"/>
        <w:numPr>
          <w:ilvl w:val="0"/>
          <w:numId w:val="64"/>
        </w:numPr>
        <w:ind w:left="709" w:hanging="709"/>
        <w:jc w:val="both"/>
        <w:rPr>
          <w:sz w:val="24"/>
          <w:szCs w:val="24"/>
        </w:rPr>
      </w:pPr>
      <w:r w:rsidRPr="00D61FA6">
        <w:rPr>
          <w:sz w:val="24"/>
          <w:szCs w:val="24"/>
        </w:rPr>
        <w:t>Inštalácia nástrojov na mieste plnenia v cene nástroj</w:t>
      </w:r>
      <w:r w:rsidR="005F6F4F" w:rsidRPr="00D61FA6">
        <w:rPr>
          <w:sz w:val="24"/>
          <w:szCs w:val="24"/>
        </w:rPr>
        <w:t>ov</w:t>
      </w:r>
      <w:r w:rsidRPr="00D61FA6">
        <w:rPr>
          <w:sz w:val="24"/>
          <w:szCs w:val="24"/>
        </w:rPr>
        <w:t xml:space="preserve">. </w:t>
      </w:r>
    </w:p>
    <w:p w14:paraId="6FC21BAF" w14:textId="77777777" w:rsidR="005F6F4F" w:rsidRPr="00D61FA6" w:rsidRDefault="008F16BF" w:rsidP="001C2A7F">
      <w:pPr>
        <w:pStyle w:val="Odsekzoznamu"/>
        <w:numPr>
          <w:ilvl w:val="0"/>
          <w:numId w:val="64"/>
        </w:numPr>
        <w:ind w:left="709" w:hanging="709"/>
        <w:jc w:val="both"/>
        <w:rPr>
          <w:sz w:val="24"/>
          <w:szCs w:val="24"/>
        </w:rPr>
      </w:pPr>
      <w:r w:rsidRPr="00D61FA6">
        <w:rPr>
          <w:sz w:val="24"/>
          <w:szCs w:val="24"/>
        </w:rPr>
        <w:t xml:space="preserve">Dodávateľ garantuje, že osobne vybrané nástroje budú skutočne dodané a nebudú zamenené za iné. Medzi výberom a dodaním neprebehne žiadny zásah do regulácie mechaník a intonácie kladiviek nástrojov, okrem prípadných úprav požadovaných kupujúcou stranou. </w:t>
      </w:r>
    </w:p>
    <w:p w14:paraId="04ACF9F2" w14:textId="77777777" w:rsidR="005F6F4F" w:rsidRPr="00D61FA6" w:rsidRDefault="008F16BF" w:rsidP="001C2A7F">
      <w:pPr>
        <w:pStyle w:val="Odsekzoznamu"/>
        <w:numPr>
          <w:ilvl w:val="0"/>
          <w:numId w:val="64"/>
        </w:numPr>
        <w:ind w:left="709" w:hanging="709"/>
        <w:jc w:val="both"/>
        <w:rPr>
          <w:sz w:val="24"/>
          <w:szCs w:val="24"/>
        </w:rPr>
      </w:pPr>
      <w:r w:rsidRPr="00D61FA6">
        <w:rPr>
          <w:sz w:val="24"/>
          <w:szCs w:val="24"/>
        </w:rPr>
        <w:t xml:space="preserve">Dodávateľ sa zaväzuje dodať  nástroje najneskôr do 30 dní od </w:t>
      </w:r>
      <w:r w:rsidR="007C1BE7">
        <w:rPr>
          <w:sz w:val="24"/>
          <w:szCs w:val="24"/>
        </w:rPr>
        <w:t>ich výberu podľa zmluvy</w:t>
      </w:r>
      <w:r w:rsidRPr="00D61FA6">
        <w:rPr>
          <w:sz w:val="24"/>
          <w:szCs w:val="24"/>
        </w:rPr>
        <w:t xml:space="preserve">. </w:t>
      </w:r>
    </w:p>
    <w:p w14:paraId="7AFD65A5" w14:textId="77777777" w:rsidR="008F16BF" w:rsidRPr="00D61FA6" w:rsidRDefault="008F16BF" w:rsidP="001C2A7F">
      <w:pPr>
        <w:pStyle w:val="Odsekzoznamu"/>
        <w:numPr>
          <w:ilvl w:val="0"/>
          <w:numId w:val="64"/>
        </w:numPr>
        <w:ind w:left="709" w:hanging="709"/>
        <w:jc w:val="both"/>
        <w:rPr>
          <w:sz w:val="24"/>
          <w:szCs w:val="24"/>
        </w:rPr>
      </w:pPr>
      <w:r w:rsidRPr="00D61FA6">
        <w:rPr>
          <w:sz w:val="24"/>
          <w:szCs w:val="24"/>
        </w:rPr>
        <w:t>Miestom dodania je Hudobná a tanečná fakulta VŠMU, Zochova 1, 813 01, Bratislava</w:t>
      </w:r>
    </w:p>
    <w:p w14:paraId="663155A3" w14:textId="77777777" w:rsidR="00CD5341" w:rsidRDefault="00CD5341" w:rsidP="006A585A">
      <w:pPr>
        <w:jc w:val="both"/>
        <w:rPr>
          <w:sz w:val="24"/>
          <w:szCs w:val="24"/>
        </w:rPr>
      </w:pPr>
    </w:p>
    <w:p w14:paraId="0DAF413C" w14:textId="77777777" w:rsidR="00F77A90" w:rsidRDefault="00F77A90" w:rsidP="00A36554">
      <w:pPr>
        <w:jc w:val="both"/>
        <w:rPr>
          <w:sz w:val="24"/>
          <w:szCs w:val="24"/>
        </w:rPr>
      </w:pPr>
    </w:p>
    <w:p w14:paraId="1766474F" w14:textId="77777777" w:rsidR="00084E5C" w:rsidRDefault="00084E5C" w:rsidP="00A36554">
      <w:pPr>
        <w:jc w:val="both"/>
        <w:rPr>
          <w:sz w:val="24"/>
          <w:szCs w:val="24"/>
        </w:rPr>
      </w:pPr>
    </w:p>
    <w:p w14:paraId="49CA5121" w14:textId="77777777" w:rsidR="00084E5C" w:rsidRDefault="00084E5C" w:rsidP="00A36554">
      <w:pPr>
        <w:jc w:val="both"/>
        <w:rPr>
          <w:sz w:val="24"/>
          <w:szCs w:val="24"/>
        </w:rPr>
      </w:pPr>
    </w:p>
    <w:p w14:paraId="71973800" w14:textId="77777777" w:rsidR="00084E5C" w:rsidRDefault="00084E5C" w:rsidP="00A36554">
      <w:pPr>
        <w:jc w:val="both"/>
        <w:rPr>
          <w:sz w:val="24"/>
          <w:szCs w:val="24"/>
        </w:rPr>
      </w:pPr>
    </w:p>
    <w:p w14:paraId="514C501C" w14:textId="77777777" w:rsidR="00084E5C" w:rsidRDefault="00084E5C" w:rsidP="00A36554">
      <w:pPr>
        <w:jc w:val="both"/>
        <w:rPr>
          <w:sz w:val="24"/>
          <w:szCs w:val="24"/>
        </w:rPr>
      </w:pPr>
    </w:p>
    <w:p w14:paraId="77AA229A" w14:textId="77777777" w:rsidR="00084E5C" w:rsidRDefault="00084E5C" w:rsidP="00A36554">
      <w:pPr>
        <w:jc w:val="both"/>
        <w:rPr>
          <w:sz w:val="24"/>
          <w:szCs w:val="24"/>
        </w:rPr>
      </w:pPr>
    </w:p>
    <w:p w14:paraId="54FE6561" w14:textId="77777777" w:rsidR="00084E5C" w:rsidRDefault="00084E5C" w:rsidP="00A36554">
      <w:pPr>
        <w:jc w:val="both"/>
        <w:rPr>
          <w:sz w:val="24"/>
          <w:szCs w:val="24"/>
        </w:rPr>
      </w:pPr>
    </w:p>
    <w:p w14:paraId="3E8428C2" w14:textId="77777777" w:rsidR="00084E5C" w:rsidRDefault="00084E5C" w:rsidP="00A36554">
      <w:pPr>
        <w:jc w:val="both"/>
        <w:rPr>
          <w:sz w:val="24"/>
          <w:szCs w:val="24"/>
        </w:rPr>
      </w:pPr>
    </w:p>
    <w:p w14:paraId="6F1C713E" w14:textId="77777777" w:rsidR="00084E5C" w:rsidRDefault="00084E5C" w:rsidP="00A36554">
      <w:pPr>
        <w:jc w:val="both"/>
        <w:rPr>
          <w:sz w:val="24"/>
          <w:szCs w:val="24"/>
        </w:rPr>
      </w:pPr>
    </w:p>
    <w:p w14:paraId="31313E67" w14:textId="77777777" w:rsidR="00084E5C" w:rsidRDefault="00084E5C" w:rsidP="00A36554">
      <w:pPr>
        <w:jc w:val="both"/>
        <w:rPr>
          <w:sz w:val="24"/>
          <w:szCs w:val="24"/>
        </w:rPr>
      </w:pPr>
    </w:p>
    <w:p w14:paraId="4933B807" w14:textId="77777777" w:rsidR="00084E5C" w:rsidRDefault="00084E5C" w:rsidP="00A36554">
      <w:pPr>
        <w:jc w:val="both"/>
        <w:rPr>
          <w:sz w:val="24"/>
          <w:szCs w:val="24"/>
        </w:rPr>
      </w:pPr>
    </w:p>
    <w:p w14:paraId="6027D0BD" w14:textId="77777777" w:rsidR="00084E5C" w:rsidRDefault="00084E5C" w:rsidP="00A36554">
      <w:pPr>
        <w:jc w:val="both"/>
        <w:rPr>
          <w:sz w:val="24"/>
          <w:szCs w:val="24"/>
        </w:rPr>
      </w:pPr>
    </w:p>
    <w:p w14:paraId="727FC796" w14:textId="77777777" w:rsidR="00084E5C" w:rsidRDefault="00084E5C" w:rsidP="00A36554">
      <w:pPr>
        <w:jc w:val="both"/>
        <w:rPr>
          <w:sz w:val="24"/>
          <w:szCs w:val="24"/>
        </w:rPr>
      </w:pPr>
    </w:p>
    <w:p w14:paraId="2B18B909" w14:textId="77777777" w:rsidR="00084E5C" w:rsidRDefault="00084E5C" w:rsidP="00A36554">
      <w:pPr>
        <w:jc w:val="both"/>
        <w:rPr>
          <w:sz w:val="24"/>
          <w:szCs w:val="24"/>
        </w:rPr>
      </w:pPr>
    </w:p>
    <w:p w14:paraId="6E7F4557" w14:textId="77777777" w:rsidR="00084E5C" w:rsidRDefault="00084E5C" w:rsidP="00A36554">
      <w:pPr>
        <w:jc w:val="both"/>
        <w:rPr>
          <w:sz w:val="24"/>
          <w:szCs w:val="24"/>
        </w:rPr>
      </w:pPr>
    </w:p>
    <w:p w14:paraId="239407DA" w14:textId="77777777" w:rsidR="00084E5C" w:rsidRDefault="00084E5C" w:rsidP="00A36554">
      <w:pPr>
        <w:jc w:val="both"/>
        <w:rPr>
          <w:sz w:val="24"/>
          <w:szCs w:val="24"/>
        </w:rPr>
      </w:pPr>
    </w:p>
    <w:p w14:paraId="00FE09BF" w14:textId="77777777" w:rsidR="00084E5C" w:rsidRDefault="00084E5C" w:rsidP="00A36554">
      <w:pPr>
        <w:jc w:val="both"/>
        <w:rPr>
          <w:sz w:val="24"/>
          <w:szCs w:val="24"/>
        </w:rPr>
      </w:pPr>
    </w:p>
    <w:p w14:paraId="2CC885CE" w14:textId="77777777" w:rsidR="00084E5C" w:rsidRDefault="00084E5C" w:rsidP="00A36554">
      <w:pPr>
        <w:jc w:val="both"/>
        <w:rPr>
          <w:sz w:val="24"/>
          <w:szCs w:val="24"/>
        </w:rPr>
      </w:pPr>
    </w:p>
    <w:p w14:paraId="23C20A21" w14:textId="77777777" w:rsidR="00084E5C" w:rsidRDefault="00084E5C" w:rsidP="00A36554">
      <w:pPr>
        <w:jc w:val="both"/>
        <w:rPr>
          <w:sz w:val="24"/>
          <w:szCs w:val="24"/>
        </w:rPr>
      </w:pPr>
    </w:p>
    <w:p w14:paraId="660B4E3E" w14:textId="77777777" w:rsidR="00084E5C" w:rsidRDefault="00084E5C" w:rsidP="00A36554">
      <w:pPr>
        <w:jc w:val="both"/>
        <w:rPr>
          <w:sz w:val="24"/>
          <w:szCs w:val="24"/>
        </w:rPr>
      </w:pPr>
    </w:p>
    <w:p w14:paraId="5AC59632" w14:textId="77777777" w:rsidR="00084E5C" w:rsidRDefault="00084E5C" w:rsidP="00A36554">
      <w:pPr>
        <w:jc w:val="both"/>
        <w:rPr>
          <w:sz w:val="24"/>
          <w:szCs w:val="24"/>
        </w:rPr>
      </w:pPr>
    </w:p>
    <w:p w14:paraId="691FF373" w14:textId="77777777" w:rsidR="00084E5C" w:rsidRDefault="00084E5C" w:rsidP="00A36554">
      <w:pPr>
        <w:jc w:val="both"/>
        <w:rPr>
          <w:sz w:val="24"/>
          <w:szCs w:val="24"/>
        </w:rPr>
      </w:pPr>
    </w:p>
    <w:p w14:paraId="09CB6337" w14:textId="77777777" w:rsidR="00084E5C" w:rsidRDefault="00084E5C" w:rsidP="00A36554">
      <w:pPr>
        <w:jc w:val="both"/>
        <w:rPr>
          <w:sz w:val="24"/>
          <w:szCs w:val="24"/>
        </w:rPr>
      </w:pPr>
    </w:p>
    <w:p w14:paraId="5AA9DFB0" w14:textId="77777777" w:rsidR="00084E5C" w:rsidRDefault="00084E5C" w:rsidP="00A36554">
      <w:pPr>
        <w:jc w:val="both"/>
        <w:rPr>
          <w:sz w:val="24"/>
          <w:szCs w:val="24"/>
        </w:rPr>
      </w:pPr>
    </w:p>
    <w:p w14:paraId="41F7514F" w14:textId="77777777" w:rsidR="00084E5C" w:rsidRDefault="00084E5C" w:rsidP="00A36554">
      <w:pPr>
        <w:jc w:val="both"/>
        <w:rPr>
          <w:sz w:val="24"/>
          <w:szCs w:val="24"/>
        </w:rPr>
      </w:pPr>
    </w:p>
    <w:p w14:paraId="47F70C88" w14:textId="77777777" w:rsidR="00084E5C" w:rsidRDefault="00084E5C" w:rsidP="00A36554">
      <w:pPr>
        <w:jc w:val="both"/>
        <w:rPr>
          <w:sz w:val="24"/>
          <w:szCs w:val="24"/>
        </w:rPr>
      </w:pPr>
    </w:p>
    <w:p w14:paraId="6BA88629" w14:textId="77777777" w:rsidR="00084E5C" w:rsidRDefault="00084E5C" w:rsidP="00A36554">
      <w:pPr>
        <w:jc w:val="both"/>
        <w:rPr>
          <w:sz w:val="24"/>
          <w:szCs w:val="24"/>
        </w:rPr>
      </w:pPr>
    </w:p>
    <w:p w14:paraId="3B2FBB0C" w14:textId="77777777" w:rsidR="00084E5C" w:rsidRDefault="00084E5C" w:rsidP="00A36554">
      <w:pPr>
        <w:jc w:val="both"/>
        <w:rPr>
          <w:sz w:val="24"/>
          <w:szCs w:val="24"/>
        </w:rPr>
      </w:pPr>
    </w:p>
    <w:p w14:paraId="3127816B" w14:textId="77777777" w:rsidR="00084E5C" w:rsidRDefault="00084E5C" w:rsidP="00A36554">
      <w:pPr>
        <w:jc w:val="both"/>
        <w:rPr>
          <w:sz w:val="24"/>
          <w:szCs w:val="24"/>
        </w:rPr>
      </w:pPr>
    </w:p>
    <w:p w14:paraId="539CB957" w14:textId="77777777" w:rsidR="00084E5C" w:rsidRDefault="00084E5C" w:rsidP="00A36554">
      <w:pPr>
        <w:jc w:val="both"/>
        <w:rPr>
          <w:sz w:val="24"/>
          <w:szCs w:val="24"/>
        </w:rPr>
      </w:pPr>
    </w:p>
    <w:p w14:paraId="3E7F25C8" w14:textId="77777777" w:rsidR="00084E5C" w:rsidRDefault="00084E5C" w:rsidP="00A36554">
      <w:pPr>
        <w:jc w:val="both"/>
        <w:rPr>
          <w:sz w:val="24"/>
          <w:szCs w:val="24"/>
        </w:rPr>
      </w:pPr>
    </w:p>
    <w:p w14:paraId="2ED94811" w14:textId="77777777" w:rsidR="00084E5C" w:rsidRDefault="00084E5C" w:rsidP="00A36554">
      <w:pPr>
        <w:jc w:val="both"/>
        <w:rPr>
          <w:sz w:val="24"/>
          <w:szCs w:val="24"/>
        </w:rPr>
      </w:pPr>
    </w:p>
    <w:p w14:paraId="60AE88EB" w14:textId="77777777" w:rsidR="00084E5C" w:rsidRDefault="00084E5C" w:rsidP="00A36554">
      <w:pPr>
        <w:jc w:val="both"/>
        <w:rPr>
          <w:sz w:val="24"/>
          <w:szCs w:val="24"/>
        </w:rPr>
      </w:pPr>
    </w:p>
    <w:p w14:paraId="22C789EC" w14:textId="77777777" w:rsidR="00084E5C" w:rsidRDefault="00084E5C" w:rsidP="00A36554">
      <w:pPr>
        <w:jc w:val="both"/>
        <w:rPr>
          <w:sz w:val="24"/>
          <w:szCs w:val="24"/>
        </w:rPr>
      </w:pPr>
    </w:p>
    <w:p w14:paraId="5C02E173" w14:textId="77777777" w:rsidR="00084E5C" w:rsidRDefault="00084E5C" w:rsidP="00A36554">
      <w:pPr>
        <w:jc w:val="both"/>
        <w:rPr>
          <w:sz w:val="24"/>
          <w:szCs w:val="24"/>
        </w:rPr>
      </w:pPr>
    </w:p>
    <w:p w14:paraId="758FD3E3" w14:textId="77777777" w:rsidR="00084E5C" w:rsidRDefault="00084E5C" w:rsidP="00A36554">
      <w:pPr>
        <w:jc w:val="both"/>
        <w:rPr>
          <w:sz w:val="24"/>
          <w:szCs w:val="24"/>
        </w:rPr>
      </w:pPr>
    </w:p>
    <w:p w14:paraId="29C0A6E0" w14:textId="77777777" w:rsidR="00084E5C" w:rsidRDefault="00084E5C" w:rsidP="00A36554">
      <w:pPr>
        <w:jc w:val="both"/>
        <w:rPr>
          <w:sz w:val="24"/>
          <w:szCs w:val="24"/>
        </w:rPr>
      </w:pPr>
    </w:p>
    <w:p w14:paraId="5ECE9925" w14:textId="77777777" w:rsidR="00D11F3C" w:rsidRPr="00511813" w:rsidRDefault="00CD1104" w:rsidP="00511813">
      <w:pPr>
        <w:pStyle w:val="Nadpis1"/>
        <w:ind w:left="567" w:hanging="567"/>
        <w:rPr>
          <w:rFonts w:ascii="Times New Roman" w:hAnsi="Times New Roman" w:cs="Times New Roman"/>
          <w:sz w:val="24"/>
        </w:rPr>
      </w:pPr>
      <w:bookmarkStart w:id="36" w:name="_Toc31580257"/>
      <w:r w:rsidRPr="00511813">
        <w:rPr>
          <w:rFonts w:ascii="Times New Roman" w:hAnsi="Times New Roman" w:cs="Times New Roman"/>
          <w:sz w:val="24"/>
        </w:rPr>
        <w:t xml:space="preserve">B.2 </w:t>
      </w:r>
      <w:r w:rsidR="00767B76" w:rsidRPr="00511813">
        <w:rPr>
          <w:rFonts w:ascii="Times New Roman" w:hAnsi="Times New Roman" w:cs="Times New Roman"/>
          <w:sz w:val="24"/>
        </w:rPr>
        <w:tab/>
      </w:r>
      <w:r w:rsidR="00D11F3C" w:rsidRPr="00511813">
        <w:rPr>
          <w:rFonts w:ascii="Times New Roman" w:hAnsi="Times New Roman" w:cs="Times New Roman"/>
          <w:sz w:val="24"/>
        </w:rPr>
        <w:t>VYHODNOCOVANIE NÁVRHOV NA PLNENIE KRITÉRIÍ</w:t>
      </w:r>
      <w:bookmarkEnd w:id="36"/>
    </w:p>
    <w:p w14:paraId="36D5FC01" w14:textId="77777777" w:rsidR="006F241C" w:rsidRPr="00515608" w:rsidRDefault="006F241C" w:rsidP="006F241C">
      <w:pPr>
        <w:rPr>
          <w:sz w:val="24"/>
          <w:szCs w:val="24"/>
        </w:rPr>
      </w:pPr>
    </w:p>
    <w:p w14:paraId="4A318ADA" w14:textId="77777777" w:rsidR="006F241C" w:rsidRPr="00767B76" w:rsidRDefault="006F241C" w:rsidP="001C2A7F">
      <w:pPr>
        <w:pStyle w:val="Odsekzoznamu"/>
        <w:numPr>
          <w:ilvl w:val="3"/>
          <w:numId w:val="65"/>
        </w:numPr>
        <w:ind w:left="567" w:hanging="567"/>
        <w:rPr>
          <w:b/>
          <w:bCs/>
          <w:sz w:val="24"/>
          <w:szCs w:val="24"/>
        </w:rPr>
      </w:pPr>
      <w:r w:rsidRPr="00767B76">
        <w:rPr>
          <w:b/>
          <w:bCs/>
          <w:sz w:val="24"/>
          <w:szCs w:val="24"/>
        </w:rPr>
        <w:t>PRAVIDLÁ NA HODNOTENIE</w:t>
      </w:r>
      <w:r w:rsidR="00A70C5B" w:rsidRPr="00767B76">
        <w:rPr>
          <w:b/>
          <w:bCs/>
          <w:sz w:val="24"/>
          <w:szCs w:val="24"/>
        </w:rPr>
        <w:t xml:space="preserve"> </w:t>
      </w:r>
      <w:r w:rsidRPr="00767B76">
        <w:rPr>
          <w:b/>
          <w:bCs/>
          <w:sz w:val="24"/>
          <w:szCs w:val="24"/>
        </w:rPr>
        <w:t xml:space="preserve">PONÚK </w:t>
      </w:r>
    </w:p>
    <w:p w14:paraId="69A8BAE3" w14:textId="77777777" w:rsidR="003B1D99" w:rsidRDefault="003B1D99" w:rsidP="006F241C">
      <w:pPr>
        <w:rPr>
          <w:b/>
          <w:bCs/>
          <w:sz w:val="24"/>
          <w:szCs w:val="24"/>
        </w:rPr>
      </w:pPr>
    </w:p>
    <w:p w14:paraId="091693AC" w14:textId="06B35DDD" w:rsidR="006F241C" w:rsidRPr="00767B76" w:rsidRDefault="006F241C" w:rsidP="001C2A7F">
      <w:pPr>
        <w:pStyle w:val="Odsekzoznamu"/>
        <w:numPr>
          <w:ilvl w:val="0"/>
          <w:numId w:val="66"/>
        </w:numPr>
        <w:jc w:val="both"/>
        <w:rPr>
          <w:bCs/>
          <w:sz w:val="24"/>
          <w:szCs w:val="24"/>
        </w:rPr>
      </w:pPr>
      <w:r w:rsidRPr="00C019E2">
        <w:rPr>
          <w:bCs/>
          <w:sz w:val="24"/>
          <w:szCs w:val="24"/>
        </w:rPr>
        <w:t xml:space="preserve">Ponuky </w:t>
      </w:r>
      <w:r w:rsidR="00767B76" w:rsidRPr="00C019E2">
        <w:rPr>
          <w:bCs/>
          <w:sz w:val="24"/>
          <w:szCs w:val="24"/>
        </w:rPr>
        <w:t xml:space="preserve"> </w:t>
      </w:r>
      <w:r w:rsidR="009D2163" w:rsidRPr="00C019E2">
        <w:rPr>
          <w:bCs/>
          <w:sz w:val="24"/>
          <w:szCs w:val="24"/>
        </w:rPr>
        <w:t xml:space="preserve">uchádzačov </w:t>
      </w:r>
      <w:r w:rsidRPr="00C019E2">
        <w:rPr>
          <w:bCs/>
          <w:sz w:val="24"/>
          <w:szCs w:val="24"/>
        </w:rPr>
        <w:t>na</w:t>
      </w:r>
      <w:r w:rsidRPr="00767B76">
        <w:rPr>
          <w:bCs/>
          <w:sz w:val="24"/>
          <w:szCs w:val="24"/>
        </w:rPr>
        <w:t xml:space="preserve"> </w:t>
      </w:r>
      <w:r w:rsidR="00767B76">
        <w:rPr>
          <w:bCs/>
          <w:sz w:val="24"/>
          <w:szCs w:val="24"/>
        </w:rPr>
        <w:t xml:space="preserve">predmet zákazky </w:t>
      </w:r>
      <w:r w:rsidRPr="00767B76">
        <w:rPr>
          <w:bCs/>
          <w:sz w:val="24"/>
          <w:szCs w:val="24"/>
        </w:rPr>
        <w:t>č</w:t>
      </w:r>
      <w:r w:rsidR="00EF752D">
        <w:rPr>
          <w:bCs/>
          <w:sz w:val="24"/>
          <w:szCs w:val="24"/>
        </w:rPr>
        <w:t>asť</w:t>
      </w:r>
      <w:r w:rsidRPr="00767B76">
        <w:rPr>
          <w:bCs/>
          <w:sz w:val="24"/>
          <w:szCs w:val="24"/>
        </w:rPr>
        <w:t xml:space="preserve"> 1 až 4 budú hodnotené podľa komplexnej výhodnosti ponúk</w:t>
      </w:r>
      <w:r w:rsidR="001E3A34">
        <w:rPr>
          <w:bCs/>
          <w:sz w:val="24"/>
          <w:szCs w:val="24"/>
        </w:rPr>
        <w:t xml:space="preserve"> – na základe najlepšieho pomeru ceny a kvality (§ 44 ods. 3 písm. a) zákona)</w:t>
      </w:r>
      <w:r w:rsidRPr="00767B76">
        <w:rPr>
          <w:bCs/>
          <w:sz w:val="24"/>
          <w:szCs w:val="24"/>
        </w:rPr>
        <w:t xml:space="preserve">, pričom verejný obstarávateľ stanovil nasledujúce </w:t>
      </w:r>
      <w:r w:rsidR="006A1E93">
        <w:rPr>
          <w:bCs/>
          <w:sz w:val="24"/>
          <w:szCs w:val="24"/>
        </w:rPr>
        <w:t xml:space="preserve">čiastkové </w:t>
      </w:r>
      <w:r w:rsidRPr="00767B76">
        <w:rPr>
          <w:bCs/>
          <w:sz w:val="24"/>
          <w:szCs w:val="24"/>
        </w:rPr>
        <w:t xml:space="preserve">kritériá </w:t>
      </w:r>
      <w:r w:rsidRPr="00EF752D">
        <w:rPr>
          <w:bCs/>
          <w:color w:val="000000" w:themeColor="text1"/>
          <w:sz w:val="24"/>
          <w:szCs w:val="24"/>
        </w:rPr>
        <w:t>hodnotenia</w:t>
      </w:r>
      <w:r w:rsidR="00AD2236" w:rsidRPr="00EF752D">
        <w:rPr>
          <w:bCs/>
          <w:color w:val="000000" w:themeColor="text1"/>
          <w:sz w:val="24"/>
          <w:szCs w:val="24"/>
        </w:rPr>
        <w:t xml:space="preserve"> </w:t>
      </w:r>
      <w:r w:rsidR="00AD2236" w:rsidRPr="00EF752D">
        <w:rPr>
          <w:b/>
          <w:bCs/>
          <w:color w:val="000000" w:themeColor="text1"/>
          <w:sz w:val="24"/>
          <w:szCs w:val="24"/>
        </w:rPr>
        <w:t>na základe kvalitatívnych vlastností a</w:t>
      </w:r>
      <w:r w:rsidR="001E3A34">
        <w:rPr>
          <w:b/>
          <w:bCs/>
          <w:color w:val="000000" w:themeColor="text1"/>
          <w:sz w:val="24"/>
          <w:szCs w:val="24"/>
        </w:rPr>
        <w:t xml:space="preserve"> najnižšej </w:t>
      </w:r>
      <w:r w:rsidR="00AD2236" w:rsidRPr="00EF752D">
        <w:rPr>
          <w:b/>
          <w:bCs/>
          <w:color w:val="000000" w:themeColor="text1"/>
          <w:sz w:val="24"/>
          <w:szCs w:val="24"/>
        </w:rPr>
        <w:t>cen</w:t>
      </w:r>
      <w:r w:rsidR="00FA56B1" w:rsidRPr="00EF752D">
        <w:rPr>
          <w:b/>
          <w:bCs/>
          <w:color w:val="000000" w:themeColor="text1"/>
          <w:sz w:val="24"/>
          <w:szCs w:val="24"/>
        </w:rPr>
        <w:t>y</w:t>
      </w:r>
      <w:r w:rsidR="00AD2236" w:rsidRPr="00EF752D">
        <w:rPr>
          <w:b/>
          <w:bCs/>
          <w:color w:val="000000" w:themeColor="text1"/>
          <w:sz w:val="24"/>
          <w:szCs w:val="24"/>
        </w:rPr>
        <w:t xml:space="preserve"> príslušných modelov nástrojov</w:t>
      </w:r>
      <w:r w:rsidRPr="00EF752D">
        <w:rPr>
          <w:bCs/>
          <w:color w:val="000000" w:themeColor="text1"/>
          <w:sz w:val="24"/>
          <w:szCs w:val="24"/>
        </w:rPr>
        <w:t>,</w:t>
      </w:r>
      <w:r w:rsidR="00FA56B1" w:rsidRPr="00EF752D">
        <w:rPr>
          <w:bCs/>
          <w:color w:val="000000" w:themeColor="text1"/>
          <w:sz w:val="24"/>
          <w:szCs w:val="24"/>
        </w:rPr>
        <w:t xml:space="preserve"> </w:t>
      </w:r>
      <w:r w:rsidRPr="00EF752D">
        <w:rPr>
          <w:bCs/>
          <w:color w:val="000000" w:themeColor="text1"/>
          <w:sz w:val="24"/>
          <w:szCs w:val="24"/>
        </w:rPr>
        <w:t xml:space="preserve">ktoré </w:t>
      </w:r>
      <w:r w:rsidRPr="00EF752D">
        <w:rPr>
          <w:bCs/>
          <w:sz w:val="24"/>
          <w:szCs w:val="24"/>
        </w:rPr>
        <w:t>sa vzťahujú k ponúkanému plneniu verejnej zákazky a súčasne jednotlivým hodnotiacim</w:t>
      </w:r>
      <w:r w:rsidRPr="00767B76">
        <w:rPr>
          <w:bCs/>
          <w:sz w:val="24"/>
          <w:szCs w:val="24"/>
        </w:rPr>
        <w:t xml:space="preserve"> kritériám stanovil váhu vyjadrenú v percentách takto:</w:t>
      </w:r>
    </w:p>
    <w:p w14:paraId="422BF4F7" w14:textId="77777777" w:rsidR="006F241C" w:rsidRPr="00515608" w:rsidRDefault="006F241C" w:rsidP="00EF752D">
      <w:pPr>
        <w:jc w:val="both"/>
        <w:rPr>
          <w:bCs/>
          <w:sz w:val="24"/>
          <w:szCs w:val="24"/>
        </w:rPr>
      </w:pPr>
    </w:p>
    <w:tbl>
      <w:tblPr>
        <w:tblStyle w:val="Mriekatabuky"/>
        <w:tblW w:w="8931" w:type="dxa"/>
        <w:tblInd w:w="-5" w:type="dxa"/>
        <w:tblLayout w:type="fixed"/>
        <w:tblLook w:val="04A0" w:firstRow="1" w:lastRow="0" w:firstColumn="1" w:lastColumn="0" w:noHBand="0" w:noVBand="1"/>
      </w:tblPr>
      <w:tblGrid>
        <w:gridCol w:w="1985"/>
        <w:gridCol w:w="5670"/>
        <w:gridCol w:w="1276"/>
      </w:tblGrid>
      <w:tr w:rsidR="006F241C" w:rsidRPr="00515608" w14:paraId="612A910E" w14:textId="77777777" w:rsidTr="00576E2C">
        <w:trPr>
          <w:trHeight w:val="569"/>
        </w:trPr>
        <w:tc>
          <w:tcPr>
            <w:tcW w:w="1985" w:type="dxa"/>
            <w:shd w:val="clear" w:color="auto" w:fill="FFE599" w:themeFill="accent4" w:themeFillTint="66"/>
            <w:vAlign w:val="center"/>
          </w:tcPr>
          <w:p w14:paraId="2B618C83" w14:textId="3E27D37B" w:rsidR="006F241C" w:rsidRPr="00515608" w:rsidRDefault="006F241C" w:rsidP="00576E2C">
            <w:pPr>
              <w:rPr>
                <w:b/>
                <w:sz w:val="24"/>
                <w:szCs w:val="24"/>
                <w:lang w:val="sk-SK"/>
              </w:rPr>
            </w:pPr>
            <w:r w:rsidRPr="00515608">
              <w:rPr>
                <w:b/>
                <w:sz w:val="24"/>
                <w:szCs w:val="24"/>
                <w:lang w:val="sk-SK"/>
              </w:rPr>
              <w:t xml:space="preserve">Názov </w:t>
            </w:r>
            <w:r w:rsidR="006A1E93">
              <w:rPr>
                <w:b/>
                <w:sz w:val="24"/>
                <w:szCs w:val="24"/>
                <w:lang w:val="sk-SK"/>
              </w:rPr>
              <w:t xml:space="preserve">čiastkového </w:t>
            </w:r>
            <w:r w:rsidRPr="00515608">
              <w:rPr>
                <w:b/>
                <w:sz w:val="24"/>
                <w:szCs w:val="24"/>
                <w:lang w:val="sk-SK"/>
              </w:rPr>
              <w:t>kritéria</w:t>
            </w:r>
          </w:p>
        </w:tc>
        <w:tc>
          <w:tcPr>
            <w:tcW w:w="5670" w:type="dxa"/>
            <w:shd w:val="clear" w:color="auto" w:fill="FFE599" w:themeFill="accent4" w:themeFillTint="66"/>
            <w:vAlign w:val="center"/>
          </w:tcPr>
          <w:p w14:paraId="58583CD4" w14:textId="77777777" w:rsidR="006F241C" w:rsidRPr="00515608" w:rsidRDefault="006F241C" w:rsidP="00576E2C">
            <w:pPr>
              <w:rPr>
                <w:b/>
                <w:sz w:val="24"/>
                <w:szCs w:val="24"/>
                <w:lang w:val="sk-SK"/>
              </w:rPr>
            </w:pPr>
            <w:r w:rsidRPr="00515608">
              <w:rPr>
                <w:b/>
                <w:sz w:val="24"/>
                <w:szCs w:val="24"/>
                <w:lang w:val="sk-SK"/>
              </w:rPr>
              <w:t>Hodnotiace parametre:</w:t>
            </w:r>
          </w:p>
        </w:tc>
        <w:tc>
          <w:tcPr>
            <w:tcW w:w="1276" w:type="dxa"/>
            <w:shd w:val="clear" w:color="auto" w:fill="FFE599" w:themeFill="accent4" w:themeFillTint="66"/>
            <w:vAlign w:val="center"/>
          </w:tcPr>
          <w:p w14:paraId="4C22768B" w14:textId="77777777" w:rsidR="006F241C" w:rsidRPr="00515608" w:rsidRDefault="006F241C" w:rsidP="00576E2C">
            <w:pPr>
              <w:rPr>
                <w:b/>
                <w:sz w:val="24"/>
                <w:szCs w:val="24"/>
                <w:lang w:val="sk-SK"/>
              </w:rPr>
            </w:pPr>
            <w:r w:rsidRPr="00515608">
              <w:rPr>
                <w:b/>
                <w:sz w:val="24"/>
                <w:szCs w:val="24"/>
                <w:lang w:val="sk-SK"/>
              </w:rPr>
              <w:t>Váha:</w:t>
            </w:r>
          </w:p>
        </w:tc>
      </w:tr>
      <w:tr w:rsidR="006F241C" w:rsidRPr="00EF752D" w14:paraId="79DC7B27" w14:textId="77777777" w:rsidTr="00576E2C">
        <w:tc>
          <w:tcPr>
            <w:tcW w:w="1985" w:type="dxa"/>
            <w:vAlign w:val="center"/>
          </w:tcPr>
          <w:p w14:paraId="390BA8C4" w14:textId="6785750D" w:rsidR="006F241C" w:rsidRPr="00EF752D" w:rsidRDefault="006F241C" w:rsidP="00576E2C">
            <w:pPr>
              <w:rPr>
                <w:sz w:val="24"/>
                <w:szCs w:val="24"/>
                <w:lang w:val="sk-SK"/>
              </w:rPr>
            </w:pPr>
            <w:r w:rsidRPr="00EF752D">
              <w:rPr>
                <w:sz w:val="24"/>
                <w:szCs w:val="24"/>
                <w:lang w:val="sk-SK"/>
              </w:rPr>
              <w:t xml:space="preserve">1. </w:t>
            </w:r>
            <w:r w:rsidR="006A1E93">
              <w:rPr>
                <w:sz w:val="24"/>
                <w:szCs w:val="24"/>
                <w:lang w:val="sk-SK"/>
              </w:rPr>
              <w:t>čiastkové k</w:t>
            </w:r>
            <w:r w:rsidRPr="00EF752D">
              <w:rPr>
                <w:sz w:val="24"/>
                <w:szCs w:val="24"/>
                <w:lang w:val="sk-SK"/>
              </w:rPr>
              <w:t>ritérium</w:t>
            </w:r>
          </w:p>
        </w:tc>
        <w:tc>
          <w:tcPr>
            <w:tcW w:w="5670" w:type="dxa"/>
            <w:vAlign w:val="center"/>
          </w:tcPr>
          <w:p w14:paraId="0F564983" w14:textId="77777777" w:rsidR="006F241C" w:rsidRPr="008A5658" w:rsidRDefault="00AD2236" w:rsidP="001E3A34">
            <w:pPr>
              <w:rPr>
                <w:sz w:val="24"/>
                <w:szCs w:val="24"/>
                <w:lang w:val="sk-SK"/>
              </w:rPr>
            </w:pPr>
            <w:r w:rsidRPr="008A5658">
              <w:rPr>
                <w:sz w:val="24"/>
                <w:szCs w:val="24"/>
                <w:lang w:val="sk-SK"/>
              </w:rPr>
              <w:t>K</w:t>
            </w:r>
            <w:r w:rsidR="006F241C" w:rsidRPr="008A5658">
              <w:rPr>
                <w:sz w:val="24"/>
                <w:szCs w:val="24"/>
                <w:lang w:val="sk-SK"/>
              </w:rPr>
              <w:t xml:space="preserve">valitatívne vlastnosti </w:t>
            </w:r>
          </w:p>
        </w:tc>
        <w:tc>
          <w:tcPr>
            <w:tcW w:w="1276" w:type="dxa"/>
            <w:vAlign w:val="center"/>
          </w:tcPr>
          <w:p w14:paraId="7C4EE60D" w14:textId="77777777" w:rsidR="006F241C" w:rsidRPr="00EF752D" w:rsidRDefault="006F241C" w:rsidP="00576E2C">
            <w:pPr>
              <w:rPr>
                <w:sz w:val="24"/>
                <w:szCs w:val="24"/>
                <w:lang w:val="sk-SK"/>
              </w:rPr>
            </w:pPr>
            <w:r w:rsidRPr="00EF752D">
              <w:rPr>
                <w:sz w:val="24"/>
                <w:szCs w:val="24"/>
                <w:lang w:val="sk-SK"/>
              </w:rPr>
              <w:t>60%</w:t>
            </w:r>
          </w:p>
        </w:tc>
      </w:tr>
      <w:tr w:rsidR="006F241C" w:rsidRPr="00515608" w14:paraId="17D72E39" w14:textId="77777777" w:rsidTr="00576E2C">
        <w:tc>
          <w:tcPr>
            <w:tcW w:w="1985" w:type="dxa"/>
            <w:vAlign w:val="center"/>
          </w:tcPr>
          <w:p w14:paraId="1A6D7FE1" w14:textId="58C69806" w:rsidR="006F241C" w:rsidRPr="00EF752D" w:rsidRDefault="006F241C" w:rsidP="00576E2C">
            <w:pPr>
              <w:rPr>
                <w:sz w:val="24"/>
                <w:szCs w:val="24"/>
                <w:lang w:val="sk-SK"/>
              </w:rPr>
            </w:pPr>
            <w:r w:rsidRPr="00EF752D">
              <w:rPr>
                <w:sz w:val="24"/>
                <w:szCs w:val="24"/>
                <w:lang w:val="sk-SK"/>
              </w:rPr>
              <w:t xml:space="preserve">2. </w:t>
            </w:r>
            <w:r w:rsidR="006A1E93">
              <w:rPr>
                <w:sz w:val="24"/>
                <w:szCs w:val="24"/>
                <w:lang w:val="sk-SK"/>
              </w:rPr>
              <w:t>čiastkové k</w:t>
            </w:r>
            <w:r w:rsidRPr="00EF752D">
              <w:rPr>
                <w:sz w:val="24"/>
                <w:szCs w:val="24"/>
                <w:lang w:val="sk-SK"/>
              </w:rPr>
              <w:t>ritérium</w:t>
            </w:r>
          </w:p>
        </w:tc>
        <w:tc>
          <w:tcPr>
            <w:tcW w:w="5670" w:type="dxa"/>
            <w:vAlign w:val="center"/>
          </w:tcPr>
          <w:p w14:paraId="75CFA630" w14:textId="77777777" w:rsidR="006F241C" w:rsidRPr="008A5658" w:rsidRDefault="006F241C" w:rsidP="00576E2C">
            <w:pPr>
              <w:rPr>
                <w:sz w:val="24"/>
                <w:szCs w:val="24"/>
                <w:lang w:val="sk-SK"/>
              </w:rPr>
            </w:pPr>
            <w:r w:rsidRPr="008A5658">
              <w:rPr>
                <w:sz w:val="24"/>
                <w:szCs w:val="24"/>
                <w:lang w:val="sk-SK"/>
              </w:rPr>
              <w:t xml:space="preserve">Najnižšia </w:t>
            </w:r>
            <w:r w:rsidRPr="00F77A90">
              <w:rPr>
                <w:sz w:val="24"/>
                <w:szCs w:val="24"/>
                <w:lang w:val="sk-SK"/>
              </w:rPr>
              <w:t>cena</w:t>
            </w:r>
            <w:r w:rsidR="00E276D9" w:rsidRPr="00F77A90">
              <w:rPr>
                <w:sz w:val="24"/>
                <w:szCs w:val="24"/>
                <w:lang w:val="sk-SK"/>
              </w:rPr>
              <w:t xml:space="preserve"> príslušnej časti predmetu zákazky</w:t>
            </w:r>
            <w:r w:rsidRPr="00F77A90">
              <w:rPr>
                <w:sz w:val="24"/>
                <w:szCs w:val="24"/>
                <w:lang w:val="sk-SK"/>
              </w:rPr>
              <w:t xml:space="preserve"> </w:t>
            </w:r>
            <w:r w:rsidR="00294CCE">
              <w:rPr>
                <w:bCs/>
                <w:sz w:val="24"/>
                <w:szCs w:val="24"/>
                <w:lang w:val="sk-SK"/>
              </w:rPr>
              <w:t>(bez DPH)</w:t>
            </w:r>
          </w:p>
        </w:tc>
        <w:tc>
          <w:tcPr>
            <w:tcW w:w="1276" w:type="dxa"/>
            <w:vAlign w:val="center"/>
          </w:tcPr>
          <w:p w14:paraId="3A277C45" w14:textId="77777777" w:rsidR="006F241C" w:rsidRPr="003C2B83" w:rsidRDefault="006F241C" w:rsidP="00576E2C">
            <w:pPr>
              <w:rPr>
                <w:sz w:val="24"/>
                <w:szCs w:val="24"/>
                <w:lang w:val="sk-SK"/>
              </w:rPr>
            </w:pPr>
            <w:r w:rsidRPr="00EF752D">
              <w:rPr>
                <w:sz w:val="24"/>
                <w:szCs w:val="24"/>
                <w:lang w:val="sk-SK"/>
              </w:rPr>
              <w:t>40%</w:t>
            </w:r>
          </w:p>
        </w:tc>
      </w:tr>
    </w:tbl>
    <w:p w14:paraId="3514FB4D" w14:textId="77777777" w:rsidR="006F241C" w:rsidRPr="00515608" w:rsidRDefault="006F241C" w:rsidP="006F241C">
      <w:pPr>
        <w:rPr>
          <w:b/>
          <w:sz w:val="24"/>
          <w:szCs w:val="24"/>
        </w:rPr>
      </w:pPr>
    </w:p>
    <w:p w14:paraId="00F99477" w14:textId="77777777" w:rsidR="00EF752D" w:rsidRDefault="00EF752D" w:rsidP="006F241C">
      <w:pPr>
        <w:jc w:val="both"/>
        <w:rPr>
          <w:bCs/>
          <w:sz w:val="24"/>
          <w:szCs w:val="24"/>
        </w:rPr>
      </w:pPr>
    </w:p>
    <w:p w14:paraId="01C14465" w14:textId="77777777" w:rsidR="00EF752D" w:rsidRDefault="006F241C" w:rsidP="001C2A7F">
      <w:pPr>
        <w:pStyle w:val="Odsekzoznamu"/>
        <w:numPr>
          <w:ilvl w:val="0"/>
          <w:numId w:val="66"/>
        </w:numPr>
        <w:jc w:val="both"/>
        <w:rPr>
          <w:bCs/>
          <w:sz w:val="24"/>
          <w:szCs w:val="24"/>
        </w:rPr>
      </w:pPr>
      <w:r w:rsidRPr="006C6EAA">
        <w:rPr>
          <w:bCs/>
          <w:sz w:val="24"/>
          <w:szCs w:val="24"/>
        </w:rPr>
        <w:t xml:space="preserve">Ponuky na </w:t>
      </w:r>
      <w:r w:rsidR="00EF752D">
        <w:rPr>
          <w:bCs/>
          <w:sz w:val="24"/>
          <w:szCs w:val="24"/>
        </w:rPr>
        <w:t xml:space="preserve">predmet zákazky </w:t>
      </w:r>
      <w:r w:rsidR="00EF752D" w:rsidRPr="00767B76">
        <w:rPr>
          <w:bCs/>
          <w:sz w:val="24"/>
          <w:szCs w:val="24"/>
        </w:rPr>
        <w:t>č</w:t>
      </w:r>
      <w:r w:rsidR="00EF752D">
        <w:rPr>
          <w:bCs/>
          <w:sz w:val="24"/>
          <w:szCs w:val="24"/>
        </w:rPr>
        <w:t>asť</w:t>
      </w:r>
      <w:r w:rsidR="00EF752D" w:rsidRPr="00767B76">
        <w:rPr>
          <w:bCs/>
          <w:sz w:val="24"/>
          <w:szCs w:val="24"/>
        </w:rPr>
        <w:t xml:space="preserve"> 1 až 4 </w:t>
      </w:r>
      <w:r w:rsidRPr="006C6EAA">
        <w:rPr>
          <w:bCs/>
          <w:sz w:val="24"/>
          <w:szCs w:val="24"/>
        </w:rPr>
        <w:t>budú pre každú časť hodnotené samostatne.</w:t>
      </w:r>
    </w:p>
    <w:p w14:paraId="6E697BC8" w14:textId="77777777" w:rsidR="00E12FD1" w:rsidRDefault="00E12FD1" w:rsidP="00E12FD1">
      <w:pPr>
        <w:pStyle w:val="Odsekzoznamu"/>
        <w:ind w:left="567"/>
        <w:jc w:val="both"/>
        <w:rPr>
          <w:bCs/>
          <w:sz w:val="24"/>
          <w:szCs w:val="24"/>
        </w:rPr>
      </w:pPr>
    </w:p>
    <w:p w14:paraId="5FBE899F" w14:textId="649FB71A" w:rsidR="00EF752D" w:rsidRDefault="006F241C" w:rsidP="001C2A7F">
      <w:pPr>
        <w:pStyle w:val="Odsekzoznamu"/>
        <w:numPr>
          <w:ilvl w:val="0"/>
          <w:numId w:val="66"/>
        </w:numPr>
        <w:jc w:val="both"/>
        <w:rPr>
          <w:bCs/>
          <w:sz w:val="24"/>
          <w:szCs w:val="24"/>
        </w:rPr>
      </w:pPr>
      <w:r w:rsidRPr="00EF752D">
        <w:rPr>
          <w:b/>
          <w:bCs/>
          <w:sz w:val="24"/>
          <w:szCs w:val="24"/>
        </w:rPr>
        <w:t>Bodové hodnotenie</w:t>
      </w:r>
      <w:r w:rsidRPr="006C6EAA">
        <w:rPr>
          <w:bCs/>
          <w:sz w:val="24"/>
          <w:szCs w:val="24"/>
        </w:rPr>
        <w:t xml:space="preserve"> bude stanovené pre jednotlivé </w:t>
      </w:r>
      <w:r w:rsidR="006A1E93">
        <w:rPr>
          <w:bCs/>
          <w:sz w:val="24"/>
          <w:szCs w:val="24"/>
        </w:rPr>
        <w:t xml:space="preserve">čiastkové </w:t>
      </w:r>
      <w:r w:rsidRPr="006C6EAA">
        <w:rPr>
          <w:bCs/>
          <w:sz w:val="24"/>
          <w:szCs w:val="24"/>
        </w:rPr>
        <w:t>kritériá takto:</w:t>
      </w:r>
    </w:p>
    <w:p w14:paraId="2BB281E3" w14:textId="77777777" w:rsidR="00EF752D" w:rsidRPr="006A585A" w:rsidRDefault="00EF752D" w:rsidP="00EF752D">
      <w:pPr>
        <w:pStyle w:val="Odsekzoznamu"/>
        <w:ind w:left="567"/>
        <w:jc w:val="both"/>
        <w:rPr>
          <w:sz w:val="24"/>
        </w:rPr>
      </w:pPr>
    </w:p>
    <w:p w14:paraId="7A2DB53B" w14:textId="3B215F32" w:rsidR="00AD2236" w:rsidRPr="006A585A" w:rsidRDefault="006F241C" w:rsidP="005072CB">
      <w:pPr>
        <w:ind w:firstLine="567"/>
        <w:jc w:val="both"/>
        <w:rPr>
          <w:b/>
          <w:sz w:val="24"/>
          <w:u w:val="single"/>
        </w:rPr>
      </w:pPr>
      <w:r w:rsidRPr="005072CB">
        <w:rPr>
          <w:b/>
          <w:bCs/>
          <w:sz w:val="24"/>
          <w:szCs w:val="24"/>
          <w:u w:val="single"/>
        </w:rPr>
        <w:t xml:space="preserve">1. </w:t>
      </w:r>
      <w:r w:rsidR="006A1E93">
        <w:rPr>
          <w:b/>
          <w:bCs/>
          <w:sz w:val="24"/>
          <w:szCs w:val="24"/>
          <w:u w:val="single"/>
        </w:rPr>
        <w:t xml:space="preserve">čiastkové </w:t>
      </w:r>
      <w:r w:rsidRPr="005072CB">
        <w:rPr>
          <w:b/>
          <w:bCs/>
          <w:sz w:val="24"/>
          <w:szCs w:val="24"/>
          <w:u w:val="single"/>
        </w:rPr>
        <w:t xml:space="preserve">kritérium: </w:t>
      </w:r>
      <w:r w:rsidR="00AD2236" w:rsidRPr="008A5658">
        <w:rPr>
          <w:b/>
          <w:sz w:val="24"/>
          <w:szCs w:val="24"/>
          <w:u w:val="single"/>
        </w:rPr>
        <w:t xml:space="preserve">Kvalitatívne vlastnosti </w:t>
      </w:r>
    </w:p>
    <w:p w14:paraId="468E9B7C" w14:textId="77777777" w:rsidR="006F241C" w:rsidRPr="006A585A" w:rsidRDefault="006F241C" w:rsidP="006A585A">
      <w:pPr>
        <w:jc w:val="both"/>
        <w:rPr>
          <w:sz w:val="24"/>
        </w:rPr>
      </w:pPr>
    </w:p>
    <w:p w14:paraId="67EFB20C" w14:textId="19F0A7F6" w:rsidR="0004396C" w:rsidRPr="00C019E2" w:rsidRDefault="006F241C" w:rsidP="001C2A7F">
      <w:pPr>
        <w:pStyle w:val="Odsekzoznamu"/>
        <w:numPr>
          <w:ilvl w:val="0"/>
          <w:numId w:val="66"/>
        </w:numPr>
        <w:jc w:val="both"/>
        <w:rPr>
          <w:b/>
          <w:bCs/>
          <w:sz w:val="24"/>
          <w:szCs w:val="24"/>
        </w:rPr>
      </w:pPr>
      <w:r w:rsidRPr="008A5658">
        <w:rPr>
          <w:bCs/>
          <w:sz w:val="24"/>
          <w:szCs w:val="24"/>
        </w:rPr>
        <w:t xml:space="preserve">Verejný </w:t>
      </w:r>
      <w:r w:rsidRPr="00F77A90">
        <w:rPr>
          <w:bCs/>
          <w:sz w:val="24"/>
          <w:szCs w:val="24"/>
        </w:rPr>
        <w:t>obstarávateľ bude kritérium kvalitatívnych vlastností</w:t>
      </w:r>
      <w:r w:rsidR="00AD2236" w:rsidRPr="00F77A90">
        <w:rPr>
          <w:b/>
          <w:sz w:val="24"/>
          <w:szCs w:val="24"/>
        </w:rPr>
        <w:t xml:space="preserve"> </w:t>
      </w:r>
      <w:r w:rsidRPr="00F77A90">
        <w:rPr>
          <w:bCs/>
          <w:sz w:val="24"/>
          <w:szCs w:val="24"/>
        </w:rPr>
        <w:t xml:space="preserve">hodnotiť </w:t>
      </w:r>
      <w:r w:rsidRPr="00C019E2">
        <w:rPr>
          <w:bCs/>
          <w:sz w:val="24"/>
          <w:szCs w:val="24"/>
        </w:rPr>
        <w:t xml:space="preserve">prostredníctvom </w:t>
      </w:r>
      <w:r w:rsidRPr="00C019E2">
        <w:rPr>
          <w:sz w:val="24"/>
          <w:szCs w:val="24"/>
        </w:rPr>
        <w:t>odbornej komisi</w:t>
      </w:r>
      <w:r w:rsidR="00EF752D" w:rsidRPr="00C019E2">
        <w:rPr>
          <w:sz w:val="24"/>
          <w:szCs w:val="24"/>
        </w:rPr>
        <w:t>e</w:t>
      </w:r>
      <w:r w:rsidR="009935D7" w:rsidRPr="00C019E2">
        <w:rPr>
          <w:sz w:val="24"/>
          <w:szCs w:val="24"/>
        </w:rPr>
        <w:t xml:space="preserve"> </w:t>
      </w:r>
      <w:r w:rsidR="00733291">
        <w:rPr>
          <w:sz w:val="24"/>
          <w:szCs w:val="24"/>
        </w:rPr>
        <w:t xml:space="preserve">verejného obstarávateľa </w:t>
      </w:r>
      <w:r w:rsidR="009935D7" w:rsidRPr="00C019E2">
        <w:rPr>
          <w:bCs/>
          <w:sz w:val="24"/>
          <w:szCs w:val="24"/>
        </w:rPr>
        <w:t xml:space="preserve">na </w:t>
      </w:r>
      <w:r w:rsidR="00EE7B23" w:rsidRPr="00C019E2">
        <w:rPr>
          <w:bCs/>
          <w:sz w:val="24"/>
          <w:szCs w:val="24"/>
        </w:rPr>
        <w:t xml:space="preserve">hodnotenie </w:t>
      </w:r>
      <w:r w:rsidR="009935D7" w:rsidRPr="00C019E2">
        <w:rPr>
          <w:bCs/>
          <w:sz w:val="24"/>
          <w:szCs w:val="24"/>
        </w:rPr>
        <w:t>kvality</w:t>
      </w:r>
      <w:r w:rsidR="00EF752D" w:rsidRPr="00C019E2">
        <w:rPr>
          <w:sz w:val="24"/>
          <w:szCs w:val="24"/>
        </w:rPr>
        <w:t>,</w:t>
      </w:r>
      <w:r w:rsidRPr="00C019E2">
        <w:rPr>
          <w:sz w:val="24"/>
          <w:szCs w:val="24"/>
        </w:rPr>
        <w:t xml:space="preserve"> </w:t>
      </w:r>
      <w:r w:rsidR="00EF752D" w:rsidRPr="00C019E2">
        <w:rPr>
          <w:sz w:val="24"/>
          <w:szCs w:val="24"/>
        </w:rPr>
        <w:t xml:space="preserve">ktorej </w:t>
      </w:r>
      <w:r w:rsidR="00CA66ED" w:rsidRPr="00C019E2">
        <w:rPr>
          <w:b/>
          <w:bCs/>
          <w:sz w:val="24"/>
          <w:szCs w:val="24"/>
        </w:rPr>
        <w:t>uchádzač</w:t>
      </w:r>
      <w:r w:rsidR="00EF752D" w:rsidRPr="00C019E2">
        <w:rPr>
          <w:b/>
          <w:bCs/>
          <w:sz w:val="24"/>
          <w:szCs w:val="24"/>
        </w:rPr>
        <w:t xml:space="preserve"> </w:t>
      </w:r>
      <w:r w:rsidR="005A53F3">
        <w:rPr>
          <w:b/>
          <w:bCs/>
          <w:sz w:val="24"/>
          <w:szCs w:val="24"/>
        </w:rPr>
        <w:t xml:space="preserve">v súlade s podmienkami stanovenými v týchto súťažných podkladoch </w:t>
      </w:r>
      <w:r w:rsidR="0025786E" w:rsidRPr="00C019E2">
        <w:rPr>
          <w:b/>
          <w:bCs/>
          <w:sz w:val="24"/>
          <w:szCs w:val="24"/>
        </w:rPr>
        <w:t>predlož</w:t>
      </w:r>
      <w:r w:rsidR="00EF752D" w:rsidRPr="00C019E2">
        <w:rPr>
          <w:b/>
          <w:bCs/>
          <w:sz w:val="24"/>
          <w:szCs w:val="24"/>
        </w:rPr>
        <w:t xml:space="preserve">í k vyskúšaniu a hodnoteniu </w:t>
      </w:r>
      <w:r w:rsidR="0004396C" w:rsidRPr="00EC45C2">
        <w:rPr>
          <w:b/>
          <w:sz w:val="24"/>
          <w:szCs w:val="24"/>
        </w:rPr>
        <w:t>vzorku</w:t>
      </w:r>
      <w:r w:rsidR="0004396C" w:rsidRPr="006A1E93">
        <w:rPr>
          <w:b/>
          <w:sz w:val="24"/>
          <w:szCs w:val="24"/>
        </w:rPr>
        <w:t>,</w:t>
      </w:r>
      <w:r w:rsidR="0004396C" w:rsidRPr="00C019E2">
        <w:rPr>
          <w:b/>
          <w:bCs/>
          <w:sz w:val="24"/>
          <w:szCs w:val="24"/>
        </w:rPr>
        <w:t xml:space="preserve"> ktorá reprezentuje daný modelový rad </w:t>
      </w:r>
      <w:r w:rsidR="005A53F3">
        <w:rPr>
          <w:b/>
          <w:bCs/>
          <w:sz w:val="24"/>
          <w:szCs w:val="24"/>
        </w:rPr>
        <w:t xml:space="preserve">ponúkaných </w:t>
      </w:r>
      <w:r w:rsidR="0004396C" w:rsidRPr="00C019E2">
        <w:rPr>
          <w:b/>
          <w:bCs/>
          <w:sz w:val="24"/>
          <w:szCs w:val="24"/>
        </w:rPr>
        <w:t xml:space="preserve">nástrojov </w:t>
      </w:r>
      <w:r w:rsidR="005A53F3">
        <w:rPr>
          <w:b/>
          <w:bCs/>
          <w:sz w:val="24"/>
          <w:szCs w:val="24"/>
        </w:rPr>
        <w:t>uchádzača pre jednotlivé časti predmetu zákazky</w:t>
      </w:r>
      <w:r w:rsidR="0004396C" w:rsidRPr="00C019E2">
        <w:rPr>
          <w:b/>
          <w:bCs/>
          <w:sz w:val="24"/>
          <w:szCs w:val="24"/>
        </w:rPr>
        <w:t>.</w:t>
      </w:r>
      <w:r w:rsidR="009C4D99">
        <w:rPr>
          <w:b/>
          <w:bCs/>
          <w:sz w:val="24"/>
          <w:szCs w:val="24"/>
        </w:rPr>
        <w:t xml:space="preserve"> </w:t>
      </w:r>
      <w:r w:rsidR="009C4D99">
        <w:rPr>
          <w:sz w:val="24"/>
          <w:szCs w:val="24"/>
        </w:rPr>
        <w:t>Predložená vzorka sa musí zhodovať s </w:t>
      </w:r>
      <w:r w:rsidR="009C4D99">
        <w:rPr>
          <w:bCs/>
          <w:sz w:val="24"/>
          <w:szCs w:val="24"/>
          <w:bdr w:val="none" w:sz="0" w:space="0" w:color="auto" w:frame="1"/>
        </w:rPr>
        <w:t>tovarom (hudobným nástrojom - klavírom) uvedeným uchádzačom v jeho ponuke pre príslušnú časť predmetu zákazky.</w:t>
      </w:r>
    </w:p>
    <w:p w14:paraId="718E5391" w14:textId="0465DACD" w:rsidR="0004396C" w:rsidRPr="00C019E2" w:rsidRDefault="0004396C" w:rsidP="001C2A7F">
      <w:pPr>
        <w:pStyle w:val="Odsekzoznamu"/>
        <w:numPr>
          <w:ilvl w:val="0"/>
          <w:numId w:val="66"/>
        </w:numPr>
        <w:jc w:val="both"/>
        <w:rPr>
          <w:bCs/>
          <w:sz w:val="24"/>
          <w:szCs w:val="24"/>
        </w:rPr>
      </w:pPr>
      <w:r w:rsidRPr="00C019E2">
        <w:rPr>
          <w:bCs/>
          <w:sz w:val="24"/>
          <w:szCs w:val="24"/>
        </w:rPr>
        <w:t xml:space="preserve">V </w:t>
      </w:r>
      <w:r w:rsidR="006F241C" w:rsidRPr="00C019E2">
        <w:rPr>
          <w:bCs/>
          <w:sz w:val="24"/>
          <w:szCs w:val="24"/>
        </w:rPr>
        <w:t xml:space="preserve">rámci </w:t>
      </w:r>
      <w:r w:rsidRPr="00C019E2">
        <w:rPr>
          <w:bCs/>
          <w:sz w:val="24"/>
          <w:szCs w:val="24"/>
        </w:rPr>
        <w:t xml:space="preserve">1. </w:t>
      </w:r>
      <w:r w:rsidR="006A1E93">
        <w:rPr>
          <w:bCs/>
          <w:sz w:val="24"/>
          <w:szCs w:val="24"/>
        </w:rPr>
        <w:t xml:space="preserve">čiastkového </w:t>
      </w:r>
      <w:r w:rsidR="006F241C" w:rsidRPr="00C019E2">
        <w:rPr>
          <w:bCs/>
          <w:sz w:val="24"/>
          <w:szCs w:val="24"/>
        </w:rPr>
        <w:t>kritéria bud</w:t>
      </w:r>
      <w:r w:rsidRPr="00C019E2">
        <w:rPr>
          <w:bCs/>
          <w:sz w:val="24"/>
          <w:szCs w:val="24"/>
        </w:rPr>
        <w:t xml:space="preserve">e odborná komisia </w:t>
      </w:r>
      <w:r w:rsidR="00733291">
        <w:rPr>
          <w:bCs/>
          <w:sz w:val="24"/>
          <w:szCs w:val="24"/>
        </w:rPr>
        <w:t xml:space="preserve">verejného obstarávateľa </w:t>
      </w:r>
      <w:r w:rsidR="00CA66ED" w:rsidRPr="00C019E2">
        <w:rPr>
          <w:bCs/>
          <w:sz w:val="24"/>
          <w:szCs w:val="24"/>
        </w:rPr>
        <w:t xml:space="preserve">na </w:t>
      </w:r>
      <w:r w:rsidR="00EE7B23" w:rsidRPr="00C019E2">
        <w:rPr>
          <w:bCs/>
          <w:sz w:val="24"/>
          <w:szCs w:val="24"/>
        </w:rPr>
        <w:t>hodnotenie</w:t>
      </w:r>
      <w:r w:rsidR="00CA66ED" w:rsidRPr="00C019E2">
        <w:rPr>
          <w:bCs/>
          <w:sz w:val="24"/>
          <w:szCs w:val="24"/>
        </w:rPr>
        <w:t xml:space="preserve"> kvality </w:t>
      </w:r>
      <w:r w:rsidR="006F241C" w:rsidRPr="00C019E2">
        <w:rPr>
          <w:bCs/>
          <w:sz w:val="24"/>
          <w:szCs w:val="24"/>
        </w:rPr>
        <w:t>hodnot</w:t>
      </w:r>
      <w:r w:rsidRPr="00C019E2">
        <w:rPr>
          <w:bCs/>
          <w:sz w:val="24"/>
          <w:szCs w:val="24"/>
        </w:rPr>
        <w:t xml:space="preserve">iť </w:t>
      </w:r>
      <w:r w:rsidR="0025786E" w:rsidRPr="00C019E2">
        <w:rPr>
          <w:b/>
          <w:sz w:val="24"/>
          <w:szCs w:val="24"/>
        </w:rPr>
        <w:t xml:space="preserve">zvukovo – farebné a mechanické vlastnosti </w:t>
      </w:r>
      <w:r w:rsidR="001D4378">
        <w:rPr>
          <w:b/>
          <w:sz w:val="24"/>
          <w:szCs w:val="24"/>
        </w:rPr>
        <w:t xml:space="preserve">predloženej </w:t>
      </w:r>
      <w:r w:rsidR="0025786E" w:rsidRPr="00C019E2">
        <w:rPr>
          <w:b/>
          <w:sz w:val="24"/>
          <w:szCs w:val="24"/>
        </w:rPr>
        <w:t>vzorky</w:t>
      </w:r>
      <w:r w:rsidR="001D4378">
        <w:rPr>
          <w:b/>
          <w:sz w:val="24"/>
          <w:szCs w:val="24"/>
        </w:rPr>
        <w:t xml:space="preserve"> ponúkaného tovaru</w:t>
      </w:r>
      <w:r w:rsidR="006F241C" w:rsidRPr="00C019E2">
        <w:rPr>
          <w:bCs/>
          <w:sz w:val="24"/>
          <w:szCs w:val="24"/>
        </w:rPr>
        <w:t xml:space="preserve">, ktoré sú podrobne popísané v </w:t>
      </w:r>
      <w:r w:rsidRPr="00C019E2">
        <w:rPr>
          <w:bCs/>
          <w:sz w:val="24"/>
          <w:szCs w:val="24"/>
        </w:rPr>
        <w:t>nižšie</w:t>
      </w:r>
      <w:r w:rsidR="006F241C" w:rsidRPr="00C019E2">
        <w:rPr>
          <w:bCs/>
          <w:sz w:val="24"/>
          <w:szCs w:val="24"/>
        </w:rPr>
        <w:t xml:space="preserve"> uvedených podkritériách  „A“ a „B“. </w:t>
      </w:r>
    </w:p>
    <w:p w14:paraId="7C28E060" w14:textId="2588B00B" w:rsidR="0004396C" w:rsidRPr="00C019E2" w:rsidRDefault="006F241C" w:rsidP="001C2A7F">
      <w:pPr>
        <w:pStyle w:val="Odsekzoznamu"/>
        <w:numPr>
          <w:ilvl w:val="0"/>
          <w:numId w:val="66"/>
        </w:numPr>
        <w:jc w:val="both"/>
        <w:rPr>
          <w:bCs/>
          <w:sz w:val="24"/>
          <w:szCs w:val="24"/>
        </w:rPr>
      </w:pPr>
      <w:r w:rsidRPr="00C019E2">
        <w:rPr>
          <w:bCs/>
          <w:sz w:val="24"/>
          <w:szCs w:val="24"/>
        </w:rPr>
        <w:t xml:space="preserve">Pre hodnotenie ponúk použije každý člen odbornej komisie </w:t>
      </w:r>
      <w:r w:rsidR="00EE7B23" w:rsidRPr="00C019E2">
        <w:rPr>
          <w:bCs/>
          <w:sz w:val="24"/>
          <w:szCs w:val="24"/>
        </w:rPr>
        <w:t xml:space="preserve">na  hodnotenie </w:t>
      </w:r>
      <w:r w:rsidR="00E276D9" w:rsidRPr="00C019E2">
        <w:rPr>
          <w:bCs/>
          <w:sz w:val="24"/>
          <w:szCs w:val="24"/>
        </w:rPr>
        <w:t xml:space="preserve">kvality </w:t>
      </w:r>
      <w:r w:rsidRPr="00C019E2">
        <w:rPr>
          <w:bCs/>
          <w:sz w:val="24"/>
          <w:szCs w:val="24"/>
        </w:rPr>
        <w:t xml:space="preserve">bodovaciu stupnicu v rozsahu 0 až 100. Pre každé hodnotené podkritérium „A“ a „B“ bude možné udeliť maximálne 50 bodov. V kritériu „kvalitatívne vlastnosti“ teda bude možné získať maximálny počet 100 bodov od jedného hodnotiteľa. </w:t>
      </w:r>
    </w:p>
    <w:p w14:paraId="4734C912" w14:textId="66EC4F4E" w:rsidR="005072CB" w:rsidRPr="00C019E2" w:rsidRDefault="006F241C" w:rsidP="001C2A7F">
      <w:pPr>
        <w:pStyle w:val="Odsekzoznamu"/>
        <w:numPr>
          <w:ilvl w:val="0"/>
          <w:numId w:val="66"/>
        </w:numPr>
        <w:jc w:val="both"/>
        <w:rPr>
          <w:bCs/>
          <w:sz w:val="24"/>
          <w:szCs w:val="24"/>
        </w:rPr>
      </w:pPr>
      <w:r w:rsidRPr="00C019E2">
        <w:rPr>
          <w:bCs/>
          <w:sz w:val="24"/>
          <w:szCs w:val="24"/>
        </w:rPr>
        <w:t xml:space="preserve">Odborná komisia </w:t>
      </w:r>
      <w:r w:rsidR="00C019E2" w:rsidRPr="00C019E2">
        <w:rPr>
          <w:bCs/>
          <w:sz w:val="24"/>
          <w:szCs w:val="24"/>
        </w:rPr>
        <w:t>na</w:t>
      </w:r>
      <w:r w:rsidR="00EE7B23" w:rsidRPr="00C019E2">
        <w:rPr>
          <w:bCs/>
          <w:sz w:val="24"/>
          <w:szCs w:val="24"/>
        </w:rPr>
        <w:t xml:space="preserve"> hodnotenie</w:t>
      </w:r>
      <w:r w:rsidR="00E276D9" w:rsidRPr="00C019E2">
        <w:rPr>
          <w:bCs/>
          <w:sz w:val="24"/>
          <w:szCs w:val="24"/>
        </w:rPr>
        <w:t xml:space="preserve"> kvality  </w:t>
      </w:r>
      <w:r w:rsidRPr="00C019E2">
        <w:rPr>
          <w:bCs/>
          <w:sz w:val="24"/>
          <w:szCs w:val="24"/>
        </w:rPr>
        <w:t xml:space="preserve">bude zložená z troch členov. </w:t>
      </w:r>
      <w:r w:rsidRPr="00C019E2">
        <w:rPr>
          <w:b/>
          <w:bCs/>
          <w:sz w:val="24"/>
          <w:szCs w:val="24"/>
        </w:rPr>
        <w:t>Každ</w:t>
      </w:r>
      <w:r w:rsidR="0025786E" w:rsidRPr="00C019E2">
        <w:rPr>
          <w:b/>
          <w:bCs/>
          <w:sz w:val="24"/>
          <w:szCs w:val="24"/>
        </w:rPr>
        <w:t>á</w:t>
      </w:r>
      <w:r w:rsidRPr="00C019E2">
        <w:rPr>
          <w:b/>
          <w:bCs/>
          <w:sz w:val="24"/>
          <w:szCs w:val="24"/>
        </w:rPr>
        <w:t xml:space="preserve"> hodnoten</w:t>
      </w:r>
      <w:r w:rsidR="0025786E" w:rsidRPr="00C019E2">
        <w:rPr>
          <w:b/>
          <w:bCs/>
          <w:sz w:val="24"/>
          <w:szCs w:val="24"/>
        </w:rPr>
        <w:t>á</w:t>
      </w:r>
      <w:r w:rsidRPr="00C019E2">
        <w:rPr>
          <w:b/>
          <w:bCs/>
          <w:sz w:val="24"/>
          <w:szCs w:val="24"/>
        </w:rPr>
        <w:t xml:space="preserve"> </w:t>
      </w:r>
      <w:r w:rsidR="001D4378">
        <w:rPr>
          <w:b/>
          <w:bCs/>
          <w:sz w:val="24"/>
          <w:szCs w:val="24"/>
        </w:rPr>
        <w:t xml:space="preserve">predložená </w:t>
      </w:r>
      <w:r w:rsidR="0025786E" w:rsidRPr="00C019E2">
        <w:rPr>
          <w:b/>
          <w:bCs/>
          <w:sz w:val="24"/>
          <w:szCs w:val="24"/>
        </w:rPr>
        <w:t>vzorka</w:t>
      </w:r>
      <w:r w:rsidR="0025786E" w:rsidRPr="00C019E2">
        <w:rPr>
          <w:bCs/>
          <w:sz w:val="24"/>
          <w:szCs w:val="24"/>
        </w:rPr>
        <w:t xml:space="preserve"> </w:t>
      </w:r>
      <w:r w:rsidR="001D4378">
        <w:rPr>
          <w:bCs/>
          <w:sz w:val="24"/>
          <w:szCs w:val="24"/>
        </w:rPr>
        <w:t xml:space="preserve">ponúkaného tovaru </w:t>
      </w:r>
      <w:r w:rsidRPr="00C019E2">
        <w:rPr>
          <w:bCs/>
          <w:sz w:val="24"/>
          <w:szCs w:val="24"/>
        </w:rPr>
        <w:t>bud</w:t>
      </w:r>
      <w:r w:rsidR="00E276D9" w:rsidRPr="00C019E2">
        <w:rPr>
          <w:bCs/>
          <w:sz w:val="24"/>
          <w:szCs w:val="24"/>
        </w:rPr>
        <w:t>e môcť v</w:t>
      </w:r>
      <w:r w:rsidR="00B64E13">
        <w:rPr>
          <w:bCs/>
          <w:sz w:val="24"/>
          <w:szCs w:val="24"/>
        </w:rPr>
        <w:t xml:space="preserve"> 1. čiastkovom </w:t>
      </w:r>
      <w:r w:rsidR="00B70F53" w:rsidRPr="00C019E2">
        <w:rPr>
          <w:bCs/>
          <w:sz w:val="24"/>
          <w:szCs w:val="24"/>
        </w:rPr>
        <w:t>kritériu</w:t>
      </w:r>
      <w:r w:rsidR="00E276D9" w:rsidRPr="00C019E2">
        <w:rPr>
          <w:bCs/>
          <w:sz w:val="24"/>
          <w:szCs w:val="24"/>
        </w:rPr>
        <w:t xml:space="preserve"> „</w:t>
      </w:r>
      <w:r w:rsidR="00B64E13">
        <w:rPr>
          <w:bCs/>
          <w:sz w:val="24"/>
          <w:szCs w:val="24"/>
        </w:rPr>
        <w:t>K</w:t>
      </w:r>
      <w:r w:rsidR="00E276D9" w:rsidRPr="00C019E2">
        <w:rPr>
          <w:bCs/>
          <w:sz w:val="24"/>
          <w:szCs w:val="24"/>
        </w:rPr>
        <w:t>valitatívne vlastnosti</w:t>
      </w:r>
      <w:r w:rsidRPr="00C019E2">
        <w:rPr>
          <w:bCs/>
          <w:sz w:val="24"/>
          <w:szCs w:val="24"/>
        </w:rPr>
        <w:t>“ získať maximálne 300 bodov.</w:t>
      </w:r>
    </w:p>
    <w:p w14:paraId="4F129DAA" w14:textId="6BE3CE0D" w:rsidR="006F241C" w:rsidRPr="00C019E2" w:rsidRDefault="006F241C" w:rsidP="001C2A7F">
      <w:pPr>
        <w:pStyle w:val="Odsekzoznamu"/>
        <w:numPr>
          <w:ilvl w:val="0"/>
          <w:numId w:val="66"/>
        </w:numPr>
        <w:jc w:val="both"/>
        <w:rPr>
          <w:bCs/>
          <w:sz w:val="24"/>
          <w:szCs w:val="24"/>
        </w:rPr>
      </w:pPr>
      <w:r w:rsidRPr="00C019E2">
        <w:rPr>
          <w:bCs/>
          <w:sz w:val="24"/>
          <w:szCs w:val="24"/>
        </w:rPr>
        <w:t xml:space="preserve">Verejný obstarávateľ sčíta čiastkové bodové hodnotenia </w:t>
      </w:r>
      <w:r w:rsidR="0004396C" w:rsidRPr="00C019E2">
        <w:rPr>
          <w:bCs/>
          <w:sz w:val="24"/>
          <w:szCs w:val="24"/>
        </w:rPr>
        <w:t xml:space="preserve">udelené danej vzorke každým z členov odbornej komisie </w:t>
      </w:r>
      <w:r w:rsidR="00B64E13">
        <w:rPr>
          <w:bCs/>
          <w:sz w:val="24"/>
          <w:szCs w:val="24"/>
        </w:rPr>
        <w:t xml:space="preserve">na hodnotenie kvality </w:t>
      </w:r>
      <w:r w:rsidRPr="00C019E2">
        <w:rPr>
          <w:bCs/>
          <w:sz w:val="24"/>
          <w:szCs w:val="24"/>
        </w:rPr>
        <w:t xml:space="preserve">v rozmedzí </w:t>
      </w:r>
      <w:r w:rsidR="0004396C" w:rsidRPr="00C019E2">
        <w:rPr>
          <w:bCs/>
          <w:sz w:val="24"/>
          <w:szCs w:val="24"/>
        </w:rPr>
        <w:t xml:space="preserve">od </w:t>
      </w:r>
      <w:r w:rsidRPr="00C019E2">
        <w:rPr>
          <w:bCs/>
          <w:sz w:val="24"/>
          <w:szCs w:val="24"/>
        </w:rPr>
        <w:t xml:space="preserve">0 </w:t>
      </w:r>
      <w:r w:rsidR="0004396C" w:rsidRPr="00C019E2">
        <w:rPr>
          <w:bCs/>
          <w:sz w:val="24"/>
          <w:szCs w:val="24"/>
        </w:rPr>
        <w:t xml:space="preserve">do </w:t>
      </w:r>
      <w:r w:rsidRPr="00C019E2">
        <w:rPr>
          <w:bCs/>
          <w:sz w:val="24"/>
          <w:szCs w:val="24"/>
        </w:rPr>
        <w:t>100 bodov</w:t>
      </w:r>
      <w:r w:rsidR="00DD4A83" w:rsidRPr="00C019E2">
        <w:rPr>
          <w:bCs/>
          <w:sz w:val="24"/>
          <w:szCs w:val="24"/>
        </w:rPr>
        <w:t>.</w:t>
      </w:r>
    </w:p>
    <w:p w14:paraId="183772B4" w14:textId="5B4C22AA" w:rsidR="006F241C" w:rsidRPr="00C019E2" w:rsidRDefault="006F241C" w:rsidP="001C2A7F">
      <w:pPr>
        <w:pStyle w:val="Odsekzoznamu"/>
        <w:numPr>
          <w:ilvl w:val="0"/>
          <w:numId w:val="66"/>
        </w:numPr>
        <w:jc w:val="both"/>
        <w:rPr>
          <w:sz w:val="24"/>
          <w:szCs w:val="24"/>
        </w:rPr>
      </w:pPr>
      <w:r w:rsidRPr="00C019E2">
        <w:rPr>
          <w:sz w:val="24"/>
          <w:szCs w:val="24"/>
        </w:rPr>
        <w:t>Súčet bodov získaných v podkritériách „A“ a „B“  od všet</w:t>
      </w:r>
      <w:r w:rsidR="00E276D9" w:rsidRPr="00C019E2">
        <w:rPr>
          <w:sz w:val="24"/>
          <w:szCs w:val="24"/>
        </w:rPr>
        <w:t xml:space="preserve">kých členov odbornej </w:t>
      </w:r>
      <w:r w:rsidRPr="00C019E2">
        <w:rPr>
          <w:sz w:val="24"/>
          <w:szCs w:val="24"/>
        </w:rPr>
        <w:t xml:space="preserve"> komisie </w:t>
      </w:r>
      <w:r w:rsidR="00EE7B23" w:rsidRPr="00C019E2">
        <w:rPr>
          <w:sz w:val="24"/>
          <w:szCs w:val="24"/>
        </w:rPr>
        <w:t xml:space="preserve">na </w:t>
      </w:r>
      <w:r w:rsidR="00EE7B23" w:rsidRPr="00C019E2">
        <w:rPr>
          <w:bCs/>
          <w:sz w:val="24"/>
          <w:szCs w:val="24"/>
        </w:rPr>
        <w:t xml:space="preserve"> hodnotenie</w:t>
      </w:r>
      <w:r w:rsidR="00E276D9" w:rsidRPr="00C019E2">
        <w:rPr>
          <w:sz w:val="24"/>
          <w:szCs w:val="24"/>
        </w:rPr>
        <w:t xml:space="preserve"> </w:t>
      </w:r>
      <w:r w:rsidR="00465624" w:rsidRPr="00C019E2">
        <w:rPr>
          <w:sz w:val="24"/>
          <w:szCs w:val="24"/>
        </w:rPr>
        <w:t xml:space="preserve">kvality </w:t>
      </w:r>
      <w:r w:rsidRPr="00C019E2">
        <w:rPr>
          <w:sz w:val="24"/>
          <w:szCs w:val="24"/>
        </w:rPr>
        <w:t>použije verejný obstarávateľ na výpočet počtu bodov získaných v</w:t>
      </w:r>
      <w:r w:rsidR="00B64E13">
        <w:rPr>
          <w:sz w:val="24"/>
          <w:szCs w:val="24"/>
        </w:rPr>
        <w:t xml:space="preserve"> 1. čiastkovom </w:t>
      </w:r>
      <w:r w:rsidRPr="00C019E2">
        <w:rPr>
          <w:sz w:val="24"/>
          <w:szCs w:val="24"/>
        </w:rPr>
        <w:t>kritériu "</w:t>
      </w:r>
      <w:r w:rsidR="00B64E13">
        <w:rPr>
          <w:bCs/>
          <w:sz w:val="24"/>
          <w:szCs w:val="24"/>
        </w:rPr>
        <w:t>K</w:t>
      </w:r>
      <w:r w:rsidR="0025786E" w:rsidRPr="00C019E2">
        <w:rPr>
          <w:bCs/>
          <w:sz w:val="24"/>
          <w:szCs w:val="24"/>
        </w:rPr>
        <w:t>valitatívne vlastnosti</w:t>
      </w:r>
      <w:r w:rsidRPr="00C019E2">
        <w:rPr>
          <w:sz w:val="24"/>
          <w:szCs w:val="24"/>
        </w:rPr>
        <w:t xml:space="preserve">" pričom sa celkové bodové hodnotenie jednotlivých </w:t>
      </w:r>
      <w:r w:rsidR="00210A43">
        <w:rPr>
          <w:sz w:val="24"/>
          <w:szCs w:val="24"/>
        </w:rPr>
        <w:t xml:space="preserve">predložených </w:t>
      </w:r>
      <w:r w:rsidR="0025786E" w:rsidRPr="00C019E2">
        <w:rPr>
          <w:sz w:val="24"/>
          <w:szCs w:val="24"/>
        </w:rPr>
        <w:t xml:space="preserve">vzoriek </w:t>
      </w:r>
      <w:r w:rsidR="00210A43">
        <w:rPr>
          <w:sz w:val="24"/>
          <w:szCs w:val="24"/>
        </w:rPr>
        <w:t xml:space="preserve">ponúkaného tovaru </w:t>
      </w:r>
      <w:r w:rsidRPr="00C019E2">
        <w:rPr>
          <w:sz w:val="24"/>
          <w:szCs w:val="24"/>
        </w:rPr>
        <w:t xml:space="preserve">prepočíta podľa </w:t>
      </w:r>
      <w:r w:rsidR="005072CB" w:rsidRPr="00C019E2">
        <w:rPr>
          <w:sz w:val="24"/>
          <w:szCs w:val="24"/>
        </w:rPr>
        <w:t xml:space="preserve">nasledujúceho </w:t>
      </w:r>
      <w:r w:rsidRPr="00C019E2">
        <w:rPr>
          <w:sz w:val="24"/>
          <w:szCs w:val="24"/>
        </w:rPr>
        <w:t>vzorca:</w:t>
      </w:r>
    </w:p>
    <w:p w14:paraId="06C0A477" w14:textId="0F167521" w:rsidR="006F241C" w:rsidRPr="006C6EAA" w:rsidRDefault="006F241C" w:rsidP="006F241C">
      <w:pPr>
        <w:jc w:val="both"/>
        <w:rPr>
          <w:b/>
          <w:sz w:val="24"/>
          <w:szCs w:val="24"/>
        </w:rPr>
      </w:pPr>
      <w:r w:rsidRPr="006C6EAA">
        <w:rPr>
          <w:b/>
          <w:sz w:val="24"/>
          <w:szCs w:val="24"/>
        </w:rPr>
        <w:t xml:space="preserve">dosiahnutý počet bodov v rámci </w:t>
      </w:r>
      <w:r w:rsidR="00B64E13">
        <w:rPr>
          <w:b/>
          <w:sz w:val="24"/>
          <w:szCs w:val="24"/>
        </w:rPr>
        <w:t xml:space="preserve">1. čiastkového </w:t>
      </w:r>
      <w:r w:rsidRPr="006C6EAA">
        <w:rPr>
          <w:b/>
          <w:sz w:val="24"/>
          <w:szCs w:val="24"/>
        </w:rPr>
        <w:t xml:space="preserve">kritéria: </w:t>
      </w:r>
    </w:p>
    <w:p w14:paraId="2772240D" w14:textId="77777777" w:rsidR="00FC40A1" w:rsidRPr="008A5658" w:rsidRDefault="005072CB" w:rsidP="006F241C">
      <w:pPr>
        <w:jc w:val="both"/>
        <w:rPr>
          <w:b/>
          <w:sz w:val="24"/>
          <w:szCs w:val="24"/>
        </w:rPr>
      </w:pPr>
      <w:r w:rsidRPr="008A5658">
        <w:rPr>
          <w:b/>
          <w:bCs/>
          <w:sz w:val="24"/>
          <w:szCs w:val="24"/>
        </w:rPr>
        <w:t>K</w:t>
      </w:r>
      <w:r w:rsidR="00FC40A1" w:rsidRPr="008A5658">
        <w:rPr>
          <w:b/>
          <w:bCs/>
          <w:sz w:val="24"/>
          <w:szCs w:val="24"/>
        </w:rPr>
        <w:t xml:space="preserve">valitatívne </w:t>
      </w:r>
      <w:r w:rsidR="0025786E" w:rsidRPr="008A5658">
        <w:rPr>
          <w:b/>
          <w:bCs/>
          <w:sz w:val="24"/>
          <w:szCs w:val="24"/>
        </w:rPr>
        <w:t xml:space="preserve">vlastnosti </w:t>
      </w:r>
    </w:p>
    <w:p w14:paraId="60DDD0C0" w14:textId="77777777" w:rsidR="006F241C" w:rsidRPr="00FC40A1" w:rsidRDefault="006F241C" w:rsidP="006F241C">
      <w:pPr>
        <w:jc w:val="both"/>
        <w:rPr>
          <w:b/>
          <w:sz w:val="24"/>
          <w:szCs w:val="24"/>
        </w:rPr>
      </w:pPr>
      <w:r w:rsidRPr="00FC40A1">
        <w:rPr>
          <w:b/>
          <w:sz w:val="24"/>
          <w:szCs w:val="24"/>
        </w:rPr>
        <w:t>------------------------------------------------</w:t>
      </w:r>
      <w:r w:rsidR="00FC40A1" w:rsidRPr="00FC40A1">
        <w:rPr>
          <w:b/>
          <w:sz w:val="24"/>
          <w:szCs w:val="24"/>
        </w:rPr>
        <w:t>-----------------</w:t>
      </w:r>
      <w:r w:rsidRPr="00FC40A1">
        <w:rPr>
          <w:b/>
          <w:sz w:val="24"/>
          <w:szCs w:val="24"/>
        </w:rPr>
        <w:t>x 100</w:t>
      </w:r>
    </w:p>
    <w:p w14:paraId="389E4146" w14:textId="0B090098" w:rsidR="006F241C" w:rsidRPr="006C6EAA" w:rsidRDefault="006F241C" w:rsidP="006F241C">
      <w:pPr>
        <w:jc w:val="both"/>
        <w:rPr>
          <w:b/>
          <w:sz w:val="24"/>
          <w:szCs w:val="24"/>
        </w:rPr>
      </w:pPr>
      <w:r w:rsidRPr="006C6EAA">
        <w:rPr>
          <w:b/>
          <w:sz w:val="24"/>
          <w:szCs w:val="24"/>
        </w:rPr>
        <w:t xml:space="preserve">maximálny počet bodov v rámci </w:t>
      </w:r>
      <w:r w:rsidR="00B64E13">
        <w:rPr>
          <w:b/>
          <w:sz w:val="24"/>
          <w:szCs w:val="24"/>
        </w:rPr>
        <w:t xml:space="preserve">1. čiastkového </w:t>
      </w:r>
      <w:r w:rsidRPr="006C6EAA">
        <w:rPr>
          <w:b/>
          <w:sz w:val="24"/>
          <w:szCs w:val="24"/>
        </w:rPr>
        <w:t>kritéria:</w:t>
      </w:r>
    </w:p>
    <w:p w14:paraId="2A3AE702" w14:textId="77777777" w:rsidR="00FC40A1" w:rsidRPr="008A5658" w:rsidRDefault="007E4318" w:rsidP="00FC40A1">
      <w:pPr>
        <w:jc w:val="both"/>
        <w:rPr>
          <w:b/>
          <w:sz w:val="24"/>
          <w:szCs w:val="24"/>
        </w:rPr>
      </w:pPr>
      <w:r>
        <w:rPr>
          <w:b/>
          <w:bCs/>
          <w:sz w:val="24"/>
          <w:szCs w:val="24"/>
        </w:rPr>
        <w:t>K</w:t>
      </w:r>
      <w:r w:rsidR="00FC40A1" w:rsidRPr="008A5658">
        <w:rPr>
          <w:b/>
          <w:bCs/>
          <w:sz w:val="24"/>
          <w:szCs w:val="24"/>
        </w:rPr>
        <w:t xml:space="preserve">valitatívne vlastnosti </w:t>
      </w:r>
    </w:p>
    <w:p w14:paraId="30BD03A1" w14:textId="77777777" w:rsidR="00FC40A1" w:rsidRPr="00FC40A1" w:rsidRDefault="00FC40A1" w:rsidP="00FC40A1">
      <w:pPr>
        <w:jc w:val="both"/>
        <w:rPr>
          <w:b/>
          <w:sz w:val="24"/>
          <w:szCs w:val="24"/>
        </w:rPr>
      </w:pPr>
    </w:p>
    <w:p w14:paraId="5E411167" w14:textId="3794F67D" w:rsidR="005072CB" w:rsidRPr="008A5658" w:rsidRDefault="006F241C" w:rsidP="001C2A7F">
      <w:pPr>
        <w:pStyle w:val="Odsekzoznamu"/>
        <w:numPr>
          <w:ilvl w:val="0"/>
          <w:numId w:val="66"/>
        </w:numPr>
        <w:jc w:val="both"/>
        <w:rPr>
          <w:b/>
          <w:sz w:val="24"/>
          <w:szCs w:val="24"/>
        </w:rPr>
      </w:pPr>
      <w:r w:rsidRPr="006C6EAA">
        <w:rPr>
          <w:sz w:val="24"/>
          <w:szCs w:val="24"/>
        </w:rPr>
        <w:t xml:space="preserve">Takto vypočítané hodnotenie bude stanovené v bodoch na </w:t>
      </w:r>
      <w:r w:rsidR="00210A43">
        <w:rPr>
          <w:sz w:val="24"/>
          <w:szCs w:val="24"/>
        </w:rPr>
        <w:t>tri (</w:t>
      </w:r>
      <w:r w:rsidRPr="006C6EAA">
        <w:rPr>
          <w:sz w:val="24"/>
          <w:szCs w:val="24"/>
        </w:rPr>
        <w:t>3</w:t>
      </w:r>
      <w:r w:rsidR="00210A43">
        <w:rPr>
          <w:sz w:val="24"/>
          <w:szCs w:val="24"/>
        </w:rPr>
        <w:t>)</w:t>
      </w:r>
      <w:r w:rsidRPr="006C6EAA">
        <w:rPr>
          <w:sz w:val="24"/>
          <w:szCs w:val="24"/>
        </w:rPr>
        <w:t xml:space="preserve"> desatinné </w:t>
      </w:r>
      <w:r w:rsidRPr="00F77A90">
        <w:rPr>
          <w:sz w:val="24"/>
          <w:szCs w:val="24"/>
        </w:rPr>
        <w:t>miesta</w:t>
      </w:r>
      <w:r w:rsidR="00E276D9" w:rsidRPr="00F77A90">
        <w:rPr>
          <w:sz w:val="24"/>
          <w:szCs w:val="24"/>
        </w:rPr>
        <w:t xml:space="preserve"> bez zaokrúhľovania </w:t>
      </w:r>
      <w:r w:rsidRPr="00F77A90">
        <w:rPr>
          <w:sz w:val="24"/>
          <w:szCs w:val="24"/>
        </w:rPr>
        <w:t xml:space="preserve"> a bude ďalej násobené váhou 1. </w:t>
      </w:r>
      <w:r w:rsidR="003B6AFF">
        <w:rPr>
          <w:sz w:val="24"/>
          <w:szCs w:val="24"/>
        </w:rPr>
        <w:t xml:space="preserve">čiastkového </w:t>
      </w:r>
      <w:r w:rsidRPr="00F77A90">
        <w:rPr>
          <w:sz w:val="24"/>
          <w:szCs w:val="24"/>
        </w:rPr>
        <w:t xml:space="preserve">hodnotiaceho kritéria (60%), pričom týmto bude získaný výsledný počet bodov za </w:t>
      </w:r>
      <w:r w:rsidR="00B64E13">
        <w:rPr>
          <w:sz w:val="24"/>
          <w:szCs w:val="24"/>
        </w:rPr>
        <w:t xml:space="preserve">1. čiastkové </w:t>
      </w:r>
      <w:r w:rsidRPr="00F77A90">
        <w:rPr>
          <w:sz w:val="24"/>
          <w:szCs w:val="24"/>
        </w:rPr>
        <w:t xml:space="preserve">hodnotiace kritérium </w:t>
      </w:r>
      <w:r w:rsidR="00B64E13">
        <w:rPr>
          <w:bCs/>
          <w:sz w:val="24"/>
          <w:szCs w:val="24"/>
        </w:rPr>
        <w:t>K</w:t>
      </w:r>
      <w:r w:rsidR="00FC40A1" w:rsidRPr="00F77A90">
        <w:rPr>
          <w:bCs/>
          <w:sz w:val="24"/>
          <w:szCs w:val="24"/>
        </w:rPr>
        <w:t>valitatívne vlastnosti</w:t>
      </w:r>
      <w:r w:rsidR="00FC40A1" w:rsidRPr="008A5658">
        <w:rPr>
          <w:b/>
          <w:sz w:val="24"/>
          <w:szCs w:val="24"/>
        </w:rPr>
        <w:t>.</w:t>
      </w:r>
    </w:p>
    <w:p w14:paraId="01457510" w14:textId="645100E4" w:rsidR="005072CB" w:rsidRDefault="005072CB" w:rsidP="001C2A7F">
      <w:pPr>
        <w:pStyle w:val="Odsekzoznamu"/>
        <w:numPr>
          <w:ilvl w:val="0"/>
          <w:numId w:val="66"/>
        </w:numPr>
        <w:jc w:val="both"/>
        <w:rPr>
          <w:sz w:val="24"/>
          <w:szCs w:val="24"/>
        </w:rPr>
      </w:pPr>
      <w:r w:rsidRPr="00E276D9">
        <w:rPr>
          <w:sz w:val="24"/>
          <w:szCs w:val="24"/>
        </w:rPr>
        <w:t>V</w:t>
      </w:r>
      <w:r w:rsidRPr="008A5658">
        <w:rPr>
          <w:b/>
          <w:sz w:val="24"/>
          <w:szCs w:val="24"/>
        </w:rPr>
        <w:t> </w:t>
      </w:r>
      <w:r w:rsidRPr="008A5658">
        <w:rPr>
          <w:sz w:val="24"/>
          <w:szCs w:val="24"/>
        </w:rPr>
        <w:t xml:space="preserve">rámci </w:t>
      </w:r>
      <w:r w:rsidRPr="008A5658">
        <w:rPr>
          <w:bCs/>
          <w:sz w:val="24"/>
          <w:szCs w:val="24"/>
        </w:rPr>
        <w:t xml:space="preserve">1. </w:t>
      </w:r>
      <w:r w:rsidR="00B64E13">
        <w:rPr>
          <w:bCs/>
          <w:sz w:val="24"/>
          <w:szCs w:val="24"/>
        </w:rPr>
        <w:t xml:space="preserve">čiastkového </w:t>
      </w:r>
      <w:r w:rsidRPr="008A5658">
        <w:rPr>
          <w:bCs/>
          <w:sz w:val="24"/>
          <w:szCs w:val="24"/>
        </w:rPr>
        <w:t xml:space="preserve">kritéria </w:t>
      </w:r>
      <w:r w:rsidRPr="008A5658">
        <w:rPr>
          <w:sz w:val="24"/>
          <w:szCs w:val="24"/>
        </w:rPr>
        <w:t>Kvalitatívne vlastnosti sa hodnotí</w:t>
      </w:r>
      <w:r w:rsidR="00B64E13">
        <w:rPr>
          <w:sz w:val="24"/>
          <w:szCs w:val="24"/>
        </w:rPr>
        <w:t>:</w:t>
      </w:r>
    </w:p>
    <w:p w14:paraId="60A895B7" w14:textId="77777777" w:rsidR="00E276D9" w:rsidRPr="008A5658" w:rsidRDefault="00E276D9" w:rsidP="00E276D9">
      <w:pPr>
        <w:pStyle w:val="Odsekzoznamu"/>
        <w:ind w:left="567"/>
        <w:jc w:val="both"/>
        <w:rPr>
          <w:sz w:val="24"/>
          <w:szCs w:val="24"/>
        </w:rPr>
      </w:pPr>
    </w:p>
    <w:p w14:paraId="3E848272" w14:textId="77777777" w:rsidR="006F241C" w:rsidRPr="00E276D9" w:rsidRDefault="005072CB" w:rsidP="005072CB">
      <w:pPr>
        <w:pStyle w:val="Odsekzoznamu"/>
        <w:ind w:left="567"/>
        <w:jc w:val="both"/>
        <w:rPr>
          <w:b/>
          <w:sz w:val="24"/>
          <w:szCs w:val="24"/>
        </w:rPr>
      </w:pPr>
      <w:r w:rsidRPr="00E276D9">
        <w:rPr>
          <w:b/>
          <w:sz w:val="24"/>
          <w:szCs w:val="24"/>
        </w:rPr>
        <w:t>a) p</w:t>
      </w:r>
      <w:r w:rsidR="006F241C" w:rsidRPr="00E276D9">
        <w:rPr>
          <w:b/>
          <w:bCs/>
          <w:sz w:val="24"/>
          <w:szCs w:val="24"/>
        </w:rPr>
        <w:t xml:space="preserve">odkritérium A: </w:t>
      </w:r>
      <w:r w:rsidR="006F241C" w:rsidRPr="00E276D9">
        <w:rPr>
          <w:b/>
          <w:sz w:val="24"/>
          <w:szCs w:val="24"/>
        </w:rPr>
        <w:t xml:space="preserve">Zvukovo – farebné vlastnosti </w:t>
      </w:r>
    </w:p>
    <w:p w14:paraId="7C8D231B" w14:textId="77777777" w:rsidR="006F241C" w:rsidRPr="006C6EAA" w:rsidRDefault="006F241C" w:rsidP="006F241C">
      <w:pPr>
        <w:rPr>
          <w:rFonts w:asciiTheme="minorHAnsi" w:hAnsiTheme="minorHAnsi" w:cstheme="minorHAnsi"/>
          <w:b/>
        </w:rPr>
      </w:pPr>
    </w:p>
    <w:tbl>
      <w:tblPr>
        <w:tblStyle w:val="Mriekatabuky1"/>
        <w:tblW w:w="10059" w:type="dxa"/>
        <w:tblInd w:w="113" w:type="dxa"/>
        <w:tblLayout w:type="fixed"/>
        <w:tblLook w:val="01E0" w:firstRow="1" w:lastRow="1" w:firstColumn="1" w:lastColumn="1" w:noHBand="0" w:noVBand="0"/>
      </w:tblPr>
      <w:tblGrid>
        <w:gridCol w:w="3539"/>
        <w:gridCol w:w="5103"/>
        <w:gridCol w:w="1417"/>
      </w:tblGrid>
      <w:tr w:rsidR="00B64E13" w:rsidRPr="00F2630E" w14:paraId="4D6B4C22" w14:textId="77777777" w:rsidTr="00F875EE">
        <w:tc>
          <w:tcPr>
            <w:tcW w:w="3539" w:type="dxa"/>
            <w:tcBorders>
              <w:bottom w:val="single" w:sz="12" w:space="0" w:color="auto"/>
            </w:tcBorders>
            <w:shd w:val="clear" w:color="auto" w:fill="E6E6E6"/>
            <w:vAlign w:val="center"/>
          </w:tcPr>
          <w:p w14:paraId="171F4157" w14:textId="77777777" w:rsidR="00B64E13" w:rsidRPr="00EC45C2" w:rsidRDefault="00B64E13" w:rsidP="00506357">
            <w:pPr>
              <w:rPr>
                <w:b/>
                <w:sz w:val="24"/>
                <w:szCs w:val="24"/>
              </w:rPr>
            </w:pPr>
            <w:r w:rsidRPr="00EC45C2">
              <w:rPr>
                <w:b/>
                <w:sz w:val="24"/>
                <w:szCs w:val="24"/>
              </w:rPr>
              <w:t xml:space="preserve">Hodnotený prvok </w:t>
            </w:r>
          </w:p>
          <w:p w14:paraId="251A682B" w14:textId="77777777" w:rsidR="00B64E13" w:rsidRPr="00EC45C2" w:rsidRDefault="00B64E13" w:rsidP="00506357">
            <w:pPr>
              <w:rPr>
                <w:b/>
                <w:sz w:val="24"/>
                <w:szCs w:val="24"/>
              </w:rPr>
            </w:pPr>
            <w:r w:rsidRPr="00EC45C2">
              <w:rPr>
                <w:b/>
                <w:sz w:val="24"/>
                <w:szCs w:val="24"/>
              </w:rPr>
              <w:t>podkritéria A:</w:t>
            </w:r>
          </w:p>
        </w:tc>
        <w:tc>
          <w:tcPr>
            <w:tcW w:w="5103" w:type="dxa"/>
            <w:tcBorders>
              <w:bottom w:val="single" w:sz="12" w:space="0" w:color="auto"/>
            </w:tcBorders>
            <w:shd w:val="clear" w:color="auto" w:fill="E6E6E6"/>
            <w:vAlign w:val="center"/>
          </w:tcPr>
          <w:p w14:paraId="011B10FE" w14:textId="77777777" w:rsidR="00B64E13" w:rsidRPr="00EC45C2" w:rsidRDefault="00B64E13" w:rsidP="00506357">
            <w:pPr>
              <w:autoSpaceDE w:val="0"/>
              <w:autoSpaceDN w:val="0"/>
              <w:adjustRightInd w:val="0"/>
              <w:rPr>
                <w:b/>
                <w:sz w:val="24"/>
                <w:szCs w:val="24"/>
              </w:rPr>
            </w:pPr>
            <w:r w:rsidRPr="00EC45C2">
              <w:rPr>
                <w:b/>
                <w:sz w:val="24"/>
                <w:szCs w:val="24"/>
              </w:rPr>
              <w:t>Charakteristika stupňa kvality</w:t>
            </w:r>
          </w:p>
        </w:tc>
        <w:tc>
          <w:tcPr>
            <w:tcW w:w="1417" w:type="dxa"/>
            <w:tcBorders>
              <w:bottom w:val="single" w:sz="12" w:space="0" w:color="auto"/>
            </w:tcBorders>
            <w:shd w:val="clear" w:color="auto" w:fill="E6E6E6"/>
            <w:vAlign w:val="center"/>
          </w:tcPr>
          <w:p w14:paraId="06678BD0" w14:textId="77777777" w:rsidR="00B64E13" w:rsidRPr="00F2630E" w:rsidRDefault="00B64E13" w:rsidP="00506357">
            <w:pPr>
              <w:autoSpaceDE w:val="0"/>
              <w:autoSpaceDN w:val="0"/>
              <w:adjustRightInd w:val="0"/>
              <w:jc w:val="center"/>
              <w:rPr>
                <w:b/>
              </w:rPr>
            </w:pPr>
            <w:r w:rsidRPr="00F2630E">
              <w:rPr>
                <w:b/>
              </w:rPr>
              <w:t>Počet bodov</w:t>
            </w:r>
          </w:p>
        </w:tc>
      </w:tr>
      <w:tr w:rsidR="00B64E13" w:rsidRPr="00F2630E" w14:paraId="026C5CE1" w14:textId="77777777" w:rsidTr="00F875EE">
        <w:tc>
          <w:tcPr>
            <w:tcW w:w="3539" w:type="dxa"/>
            <w:vMerge w:val="restart"/>
            <w:tcBorders>
              <w:top w:val="single" w:sz="12" w:space="0" w:color="auto"/>
            </w:tcBorders>
            <w:vAlign w:val="center"/>
          </w:tcPr>
          <w:p w14:paraId="285481B6" w14:textId="77777777" w:rsidR="00B64E13" w:rsidRPr="00EC45C2" w:rsidRDefault="00B64E13" w:rsidP="00506357">
            <w:pPr>
              <w:autoSpaceDE w:val="0"/>
              <w:autoSpaceDN w:val="0"/>
              <w:adjustRightInd w:val="0"/>
              <w:rPr>
                <w:b/>
                <w:bCs/>
                <w:sz w:val="24"/>
                <w:szCs w:val="24"/>
              </w:rPr>
            </w:pPr>
            <w:r w:rsidRPr="00EC45C2">
              <w:rPr>
                <w:b/>
                <w:bCs/>
                <w:sz w:val="24"/>
                <w:szCs w:val="24"/>
              </w:rPr>
              <w:t>Farba zvuku a jej vyváženosť vo všetkých registroch</w:t>
            </w:r>
          </w:p>
        </w:tc>
        <w:tc>
          <w:tcPr>
            <w:tcW w:w="5103" w:type="dxa"/>
            <w:tcBorders>
              <w:top w:val="single" w:sz="12" w:space="0" w:color="auto"/>
            </w:tcBorders>
            <w:vAlign w:val="center"/>
          </w:tcPr>
          <w:p w14:paraId="4D00F709" w14:textId="77777777" w:rsidR="00B64E13" w:rsidRPr="00EC45C2" w:rsidRDefault="00B64E13" w:rsidP="00506357">
            <w:pPr>
              <w:autoSpaceDE w:val="0"/>
              <w:autoSpaceDN w:val="0"/>
              <w:adjustRightInd w:val="0"/>
              <w:rPr>
                <w:sz w:val="24"/>
                <w:szCs w:val="24"/>
              </w:rPr>
            </w:pPr>
            <w:r w:rsidRPr="00EC45C2">
              <w:rPr>
                <w:sz w:val="24"/>
                <w:szCs w:val="24"/>
              </w:rPr>
              <w:t xml:space="preserve">veľmi nevyrovnaná, so značnými farebnými rozdielmi vo viacerých registroch </w:t>
            </w:r>
          </w:p>
        </w:tc>
        <w:tc>
          <w:tcPr>
            <w:tcW w:w="1417" w:type="dxa"/>
            <w:tcBorders>
              <w:top w:val="single" w:sz="12" w:space="0" w:color="auto"/>
            </w:tcBorders>
            <w:vAlign w:val="center"/>
          </w:tcPr>
          <w:p w14:paraId="3911FEE5" w14:textId="77777777" w:rsidR="00B64E13" w:rsidRPr="00F2630E" w:rsidRDefault="00B64E13" w:rsidP="00506357">
            <w:pPr>
              <w:autoSpaceDE w:val="0"/>
              <w:autoSpaceDN w:val="0"/>
              <w:adjustRightInd w:val="0"/>
              <w:jc w:val="center"/>
            </w:pPr>
            <w:r w:rsidRPr="00F2630E">
              <w:t>2</w:t>
            </w:r>
          </w:p>
        </w:tc>
      </w:tr>
      <w:tr w:rsidR="00B64E13" w:rsidRPr="00F2630E" w14:paraId="2DC6F845" w14:textId="77777777" w:rsidTr="00F875EE">
        <w:tc>
          <w:tcPr>
            <w:tcW w:w="3539" w:type="dxa"/>
            <w:vMerge/>
            <w:vAlign w:val="center"/>
          </w:tcPr>
          <w:p w14:paraId="1233D45F" w14:textId="77777777" w:rsidR="00B64E13" w:rsidRPr="00405B3B" w:rsidRDefault="00B64E13" w:rsidP="00506357">
            <w:pPr>
              <w:autoSpaceDE w:val="0"/>
              <w:autoSpaceDN w:val="0"/>
              <w:adjustRightInd w:val="0"/>
              <w:rPr>
                <w:sz w:val="24"/>
                <w:szCs w:val="24"/>
              </w:rPr>
            </w:pPr>
          </w:p>
        </w:tc>
        <w:tc>
          <w:tcPr>
            <w:tcW w:w="5103" w:type="dxa"/>
            <w:vAlign w:val="center"/>
          </w:tcPr>
          <w:p w14:paraId="6966EF91" w14:textId="77777777" w:rsidR="00B64E13" w:rsidRPr="00405B3B" w:rsidRDefault="00B64E13" w:rsidP="00506357">
            <w:pPr>
              <w:autoSpaceDE w:val="0"/>
              <w:autoSpaceDN w:val="0"/>
              <w:adjustRightInd w:val="0"/>
              <w:rPr>
                <w:sz w:val="24"/>
                <w:szCs w:val="24"/>
              </w:rPr>
            </w:pPr>
            <w:r w:rsidRPr="00405B3B">
              <w:rPr>
                <w:sz w:val="24"/>
                <w:szCs w:val="24"/>
              </w:rPr>
              <w:t>málo vyrovnaná, s farebnými rozdielmi v niektorých registroch</w:t>
            </w:r>
          </w:p>
        </w:tc>
        <w:tc>
          <w:tcPr>
            <w:tcW w:w="1417" w:type="dxa"/>
            <w:vAlign w:val="center"/>
          </w:tcPr>
          <w:p w14:paraId="2D018137" w14:textId="77777777" w:rsidR="00B64E13" w:rsidRPr="00F2630E" w:rsidRDefault="00B64E13" w:rsidP="00506357">
            <w:pPr>
              <w:autoSpaceDE w:val="0"/>
              <w:autoSpaceDN w:val="0"/>
              <w:adjustRightInd w:val="0"/>
              <w:jc w:val="center"/>
            </w:pPr>
            <w:r w:rsidRPr="00F2630E">
              <w:t>5</w:t>
            </w:r>
          </w:p>
        </w:tc>
      </w:tr>
      <w:tr w:rsidR="00B64E13" w:rsidRPr="00F2630E" w14:paraId="70695F1D" w14:textId="77777777" w:rsidTr="00F875EE">
        <w:tc>
          <w:tcPr>
            <w:tcW w:w="3539" w:type="dxa"/>
            <w:vMerge/>
            <w:vAlign w:val="center"/>
          </w:tcPr>
          <w:p w14:paraId="452F2803" w14:textId="77777777" w:rsidR="00B64E13" w:rsidRPr="00405B3B" w:rsidRDefault="00B64E13" w:rsidP="00506357">
            <w:pPr>
              <w:autoSpaceDE w:val="0"/>
              <w:autoSpaceDN w:val="0"/>
              <w:adjustRightInd w:val="0"/>
              <w:rPr>
                <w:sz w:val="24"/>
                <w:szCs w:val="24"/>
              </w:rPr>
            </w:pPr>
          </w:p>
        </w:tc>
        <w:tc>
          <w:tcPr>
            <w:tcW w:w="5103" w:type="dxa"/>
            <w:vAlign w:val="center"/>
          </w:tcPr>
          <w:p w14:paraId="3D1ED6BA" w14:textId="77777777" w:rsidR="00B64E13" w:rsidRPr="00405B3B" w:rsidRDefault="00B64E13" w:rsidP="00506357">
            <w:pPr>
              <w:autoSpaceDE w:val="0"/>
              <w:autoSpaceDN w:val="0"/>
              <w:adjustRightInd w:val="0"/>
              <w:rPr>
                <w:sz w:val="24"/>
                <w:szCs w:val="24"/>
              </w:rPr>
            </w:pPr>
            <w:r w:rsidRPr="00405B3B">
              <w:rPr>
                <w:sz w:val="24"/>
                <w:szCs w:val="24"/>
              </w:rPr>
              <w:t>vyrovnaná, s čiastkovými farebnými rozdielmi menšieho rozsahu</w:t>
            </w:r>
          </w:p>
        </w:tc>
        <w:tc>
          <w:tcPr>
            <w:tcW w:w="1417" w:type="dxa"/>
            <w:vAlign w:val="center"/>
          </w:tcPr>
          <w:p w14:paraId="63207D07" w14:textId="77777777" w:rsidR="00B64E13" w:rsidRPr="00F2630E" w:rsidRDefault="00B64E13" w:rsidP="00506357">
            <w:pPr>
              <w:autoSpaceDE w:val="0"/>
              <w:autoSpaceDN w:val="0"/>
              <w:adjustRightInd w:val="0"/>
              <w:jc w:val="center"/>
            </w:pPr>
            <w:r w:rsidRPr="00F2630E">
              <w:t>7</w:t>
            </w:r>
          </w:p>
        </w:tc>
      </w:tr>
      <w:tr w:rsidR="00B64E13" w:rsidRPr="00F2630E" w14:paraId="026F3759" w14:textId="77777777" w:rsidTr="00F875EE">
        <w:tc>
          <w:tcPr>
            <w:tcW w:w="3539" w:type="dxa"/>
            <w:vMerge/>
            <w:tcBorders>
              <w:bottom w:val="single" w:sz="12" w:space="0" w:color="auto"/>
            </w:tcBorders>
            <w:vAlign w:val="center"/>
          </w:tcPr>
          <w:p w14:paraId="1572D91E" w14:textId="77777777" w:rsidR="00B64E13" w:rsidRPr="00405B3B" w:rsidRDefault="00B64E13" w:rsidP="00506357">
            <w:pPr>
              <w:autoSpaceDE w:val="0"/>
              <w:autoSpaceDN w:val="0"/>
              <w:adjustRightInd w:val="0"/>
              <w:rPr>
                <w:sz w:val="24"/>
                <w:szCs w:val="24"/>
              </w:rPr>
            </w:pPr>
          </w:p>
        </w:tc>
        <w:tc>
          <w:tcPr>
            <w:tcW w:w="5103" w:type="dxa"/>
            <w:tcBorders>
              <w:bottom w:val="single" w:sz="12" w:space="0" w:color="auto"/>
            </w:tcBorders>
            <w:vAlign w:val="center"/>
          </w:tcPr>
          <w:p w14:paraId="720017DB" w14:textId="77777777" w:rsidR="00B64E13" w:rsidRPr="00405B3B" w:rsidRDefault="00B64E13" w:rsidP="00506357">
            <w:pPr>
              <w:autoSpaceDE w:val="0"/>
              <w:autoSpaceDN w:val="0"/>
              <w:adjustRightInd w:val="0"/>
              <w:rPr>
                <w:sz w:val="24"/>
                <w:szCs w:val="24"/>
              </w:rPr>
            </w:pPr>
            <w:r w:rsidRPr="00405B3B">
              <w:rPr>
                <w:sz w:val="24"/>
                <w:szCs w:val="24"/>
              </w:rPr>
              <w:t>mimoriadne dobre vyvážená a vyrovnaná v celej škále registrov</w:t>
            </w:r>
          </w:p>
        </w:tc>
        <w:tc>
          <w:tcPr>
            <w:tcW w:w="1417" w:type="dxa"/>
            <w:tcBorders>
              <w:bottom w:val="single" w:sz="12" w:space="0" w:color="auto"/>
            </w:tcBorders>
            <w:vAlign w:val="center"/>
          </w:tcPr>
          <w:p w14:paraId="08A02319" w14:textId="77777777" w:rsidR="00B64E13" w:rsidRPr="00F2630E" w:rsidRDefault="00B64E13" w:rsidP="00506357">
            <w:pPr>
              <w:autoSpaceDE w:val="0"/>
              <w:autoSpaceDN w:val="0"/>
              <w:adjustRightInd w:val="0"/>
              <w:jc w:val="center"/>
            </w:pPr>
            <w:r w:rsidRPr="00F2630E">
              <w:t>10</w:t>
            </w:r>
          </w:p>
        </w:tc>
      </w:tr>
      <w:tr w:rsidR="00B64E13" w:rsidRPr="00F2630E" w14:paraId="7F3B09A2" w14:textId="77777777" w:rsidTr="00F875EE">
        <w:tc>
          <w:tcPr>
            <w:tcW w:w="3539" w:type="dxa"/>
            <w:vMerge w:val="restart"/>
            <w:tcBorders>
              <w:top w:val="single" w:sz="12" w:space="0" w:color="auto"/>
            </w:tcBorders>
            <w:vAlign w:val="center"/>
          </w:tcPr>
          <w:p w14:paraId="7FAB0CD2" w14:textId="77777777" w:rsidR="00B64E13" w:rsidRPr="00EC45C2" w:rsidRDefault="00B64E13" w:rsidP="00506357">
            <w:pPr>
              <w:autoSpaceDE w:val="0"/>
              <w:autoSpaceDN w:val="0"/>
              <w:adjustRightInd w:val="0"/>
              <w:rPr>
                <w:b/>
                <w:bCs/>
                <w:sz w:val="24"/>
                <w:szCs w:val="24"/>
              </w:rPr>
            </w:pPr>
            <w:r w:rsidRPr="00EC45C2">
              <w:rPr>
                <w:b/>
                <w:bCs/>
                <w:sz w:val="24"/>
                <w:szCs w:val="24"/>
              </w:rPr>
              <w:t>Intonácia</w:t>
            </w:r>
          </w:p>
        </w:tc>
        <w:tc>
          <w:tcPr>
            <w:tcW w:w="5103" w:type="dxa"/>
            <w:tcBorders>
              <w:top w:val="single" w:sz="12" w:space="0" w:color="auto"/>
            </w:tcBorders>
            <w:vAlign w:val="center"/>
          </w:tcPr>
          <w:p w14:paraId="6017DD09" w14:textId="77777777" w:rsidR="00B64E13" w:rsidRPr="00EC45C2" w:rsidRDefault="00B64E13" w:rsidP="00506357">
            <w:pPr>
              <w:autoSpaceDE w:val="0"/>
              <w:autoSpaceDN w:val="0"/>
              <w:adjustRightInd w:val="0"/>
              <w:rPr>
                <w:sz w:val="24"/>
                <w:szCs w:val="24"/>
              </w:rPr>
            </w:pPr>
            <w:r w:rsidRPr="00EC45C2">
              <w:rPr>
                <w:sz w:val="24"/>
                <w:szCs w:val="24"/>
              </w:rPr>
              <w:t>nevyrovnaná, s intonačnými nedostatkami vo viacerých registroch</w:t>
            </w:r>
          </w:p>
        </w:tc>
        <w:tc>
          <w:tcPr>
            <w:tcW w:w="1417" w:type="dxa"/>
            <w:tcBorders>
              <w:top w:val="single" w:sz="12" w:space="0" w:color="auto"/>
            </w:tcBorders>
            <w:vAlign w:val="center"/>
          </w:tcPr>
          <w:p w14:paraId="0E877FB5" w14:textId="77777777" w:rsidR="00B64E13" w:rsidRPr="00F2630E" w:rsidRDefault="00B64E13" w:rsidP="00506357">
            <w:pPr>
              <w:autoSpaceDE w:val="0"/>
              <w:autoSpaceDN w:val="0"/>
              <w:adjustRightInd w:val="0"/>
              <w:jc w:val="center"/>
            </w:pPr>
            <w:r w:rsidRPr="00F2630E">
              <w:t>2</w:t>
            </w:r>
          </w:p>
        </w:tc>
      </w:tr>
      <w:tr w:rsidR="00B64E13" w:rsidRPr="00F2630E" w14:paraId="48696053" w14:textId="77777777" w:rsidTr="00F875EE">
        <w:tc>
          <w:tcPr>
            <w:tcW w:w="3539" w:type="dxa"/>
            <w:vMerge/>
            <w:vAlign w:val="center"/>
          </w:tcPr>
          <w:p w14:paraId="16ED859D" w14:textId="77777777" w:rsidR="00B64E13" w:rsidRPr="00405B3B" w:rsidRDefault="00B64E13" w:rsidP="00506357">
            <w:pPr>
              <w:autoSpaceDE w:val="0"/>
              <w:autoSpaceDN w:val="0"/>
              <w:adjustRightInd w:val="0"/>
              <w:rPr>
                <w:sz w:val="24"/>
                <w:szCs w:val="24"/>
              </w:rPr>
            </w:pPr>
          </w:p>
        </w:tc>
        <w:tc>
          <w:tcPr>
            <w:tcW w:w="5103" w:type="dxa"/>
            <w:vAlign w:val="center"/>
          </w:tcPr>
          <w:p w14:paraId="312B91F5" w14:textId="77777777" w:rsidR="00B64E13" w:rsidRPr="00405B3B" w:rsidRDefault="00B64E13" w:rsidP="00506357">
            <w:pPr>
              <w:autoSpaceDE w:val="0"/>
              <w:autoSpaceDN w:val="0"/>
              <w:adjustRightInd w:val="0"/>
              <w:rPr>
                <w:sz w:val="24"/>
                <w:szCs w:val="24"/>
              </w:rPr>
            </w:pPr>
            <w:r w:rsidRPr="00405B3B">
              <w:rPr>
                <w:sz w:val="24"/>
                <w:szCs w:val="24"/>
              </w:rPr>
              <w:t>málo vyrovnaná, s intonačnými rozdielmi v niektorých registroch</w:t>
            </w:r>
          </w:p>
        </w:tc>
        <w:tc>
          <w:tcPr>
            <w:tcW w:w="1417" w:type="dxa"/>
            <w:vAlign w:val="center"/>
          </w:tcPr>
          <w:p w14:paraId="6F8B2723" w14:textId="77777777" w:rsidR="00B64E13" w:rsidRPr="00F2630E" w:rsidRDefault="00B64E13" w:rsidP="00506357">
            <w:pPr>
              <w:autoSpaceDE w:val="0"/>
              <w:autoSpaceDN w:val="0"/>
              <w:adjustRightInd w:val="0"/>
              <w:jc w:val="center"/>
            </w:pPr>
            <w:r w:rsidRPr="00F2630E">
              <w:t>5</w:t>
            </w:r>
          </w:p>
        </w:tc>
      </w:tr>
      <w:tr w:rsidR="00B64E13" w:rsidRPr="00F2630E" w14:paraId="15C1F59A" w14:textId="77777777" w:rsidTr="00F875EE">
        <w:tc>
          <w:tcPr>
            <w:tcW w:w="3539" w:type="dxa"/>
            <w:vMerge/>
            <w:vAlign w:val="center"/>
          </w:tcPr>
          <w:p w14:paraId="0DA13EAD" w14:textId="77777777" w:rsidR="00B64E13" w:rsidRPr="00405B3B" w:rsidRDefault="00B64E13" w:rsidP="00506357">
            <w:pPr>
              <w:autoSpaceDE w:val="0"/>
              <w:autoSpaceDN w:val="0"/>
              <w:adjustRightInd w:val="0"/>
              <w:rPr>
                <w:sz w:val="24"/>
                <w:szCs w:val="24"/>
              </w:rPr>
            </w:pPr>
          </w:p>
        </w:tc>
        <w:tc>
          <w:tcPr>
            <w:tcW w:w="5103" w:type="dxa"/>
            <w:vAlign w:val="center"/>
          </w:tcPr>
          <w:p w14:paraId="7DEE233F" w14:textId="77777777" w:rsidR="00B64E13" w:rsidRPr="00405B3B" w:rsidRDefault="00B64E13" w:rsidP="00506357">
            <w:pPr>
              <w:autoSpaceDE w:val="0"/>
              <w:autoSpaceDN w:val="0"/>
              <w:adjustRightInd w:val="0"/>
              <w:rPr>
                <w:sz w:val="24"/>
                <w:szCs w:val="24"/>
              </w:rPr>
            </w:pPr>
            <w:r w:rsidRPr="00405B3B">
              <w:rPr>
                <w:sz w:val="24"/>
                <w:szCs w:val="24"/>
              </w:rPr>
              <w:t xml:space="preserve">pomerne vyrovnaná, s ojedinelými menšími intonačnými rozdielmi </w:t>
            </w:r>
          </w:p>
        </w:tc>
        <w:tc>
          <w:tcPr>
            <w:tcW w:w="1417" w:type="dxa"/>
            <w:vAlign w:val="center"/>
          </w:tcPr>
          <w:p w14:paraId="33CB3521" w14:textId="77777777" w:rsidR="00B64E13" w:rsidRPr="00F2630E" w:rsidRDefault="00B64E13" w:rsidP="00506357">
            <w:pPr>
              <w:autoSpaceDE w:val="0"/>
              <w:autoSpaceDN w:val="0"/>
              <w:adjustRightInd w:val="0"/>
              <w:jc w:val="center"/>
            </w:pPr>
            <w:r w:rsidRPr="00F2630E">
              <w:t>7</w:t>
            </w:r>
          </w:p>
        </w:tc>
      </w:tr>
      <w:tr w:rsidR="00B64E13" w:rsidRPr="00F2630E" w14:paraId="54A54763" w14:textId="77777777" w:rsidTr="00F875EE">
        <w:trPr>
          <w:trHeight w:val="340"/>
        </w:trPr>
        <w:tc>
          <w:tcPr>
            <w:tcW w:w="3539" w:type="dxa"/>
            <w:vMerge/>
            <w:tcBorders>
              <w:bottom w:val="single" w:sz="12" w:space="0" w:color="auto"/>
            </w:tcBorders>
            <w:vAlign w:val="center"/>
          </w:tcPr>
          <w:p w14:paraId="4CF7DAC7" w14:textId="77777777" w:rsidR="00B64E13" w:rsidRPr="00405B3B" w:rsidRDefault="00B64E13" w:rsidP="00506357">
            <w:pPr>
              <w:autoSpaceDE w:val="0"/>
              <w:autoSpaceDN w:val="0"/>
              <w:adjustRightInd w:val="0"/>
              <w:rPr>
                <w:sz w:val="24"/>
                <w:szCs w:val="24"/>
              </w:rPr>
            </w:pPr>
          </w:p>
        </w:tc>
        <w:tc>
          <w:tcPr>
            <w:tcW w:w="5103" w:type="dxa"/>
            <w:tcBorders>
              <w:bottom w:val="single" w:sz="12" w:space="0" w:color="auto"/>
            </w:tcBorders>
            <w:vAlign w:val="center"/>
          </w:tcPr>
          <w:p w14:paraId="5B90E938" w14:textId="77777777" w:rsidR="00B64E13" w:rsidRPr="00405B3B" w:rsidRDefault="00B64E13" w:rsidP="00506357">
            <w:pPr>
              <w:autoSpaceDE w:val="0"/>
              <w:autoSpaceDN w:val="0"/>
              <w:adjustRightInd w:val="0"/>
              <w:rPr>
                <w:sz w:val="24"/>
                <w:szCs w:val="24"/>
              </w:rPr>
            </w:pPr>
            <w:r w:rsidRPr="00405B3B">
              <w:rPr>
                <w:sz w:val="24"/>
                <w:szCs w:val="24"/>
              </w:rPr>
              <w:t>vyrovnaná v celej škále registrov</w:t>
            </w:r>
          </w:p>
        </w:tc>
        <w:tc>
          <w:tcPr>
            <w:tcW w:w="1417" w:type="dxa"/>
            <w:tcBorders>
              <w:bottom w:val="single" w:sz="12" w:space="0" w:color="auto"/>
            </w:tcBorders>
            <w:vAlign w:val="center"/>
          </w:tcPr>
          <w:p w14:paraId="614FFCE2" w14:textId="77777777" w:rsidR="00B64E13" w:rsidRPr="00F2630E" w:rsidRDefault="00B64E13" w:rsidP="00506357">
            <w:pPr>
              <w:autoSpaceDE w:val="0"/>
              <w:autoSpaceDN w:val="0"/>
              <w:adjustRightInd w:val="0"/>
              <w:jc w:val="center"/>
            </w:pPr>
            <w:r w:rsidRPr="00F2630E">
              <w:t>10</w:t>
            </w:r>
          </w:p>
        </w:tc>
      </w:tr>
      <w:tr w:rsidR="00B64E13" w:rsidRPr="00F2630E" w14:paraId="791D706C" w14:textId="77777777" w:rsidTr="00F875EE">
        <w:tc>
          <w:tcPr>
            <w:tcW w:w="3539" w:type="dxa"/>
            <w:vMerge w:val="restart"/>
            <w:tcBorders>
              <w:top w:val="single" w:sz="12" w:space="0" w:color="auto"/>
            </w:tcBorders>
            <w:vAlign w:val="center"/>
          </w:tcPr>
          <w:p w14:paraId="63B08046" w14:textId="77777777" w:rsidR="00B64E13" w:rsidRPr="00EC45C2" w:rsidRDefault="00B64E13" w:rsidP="00506357">
            <w:pPr>
              <w:autoSpaceDE w:val="0"/>
              <w:autoSpaceDN w:val="0"/>
              <w:adjustRightInd w:val="0"/>
              <w:rPr>
                <w:b/>
                <w:bCs/>
                <w:sz w:val="24"/>
                <w:szCs w:val="24"/>
              </w:rPr>
            </w:pPr>
            <w:r w:rsidRPr="00EC45C2">
              <w:rPr>
                <w:b/>
                <w:bCs/>
                <w:sz w:val="24"/>
                <w:szCs w:val="24"/>
              </w:rPr>
              <w:t>Harmonická a melodická plnosť zvuku, dynamický potenciál</w:t>
            </w:r>
          </w:p>
        </w:tc>
        <w:tc>
          <w:tcPr>
            <w:tcW w:w="5103" w:type="dxa"/>
            <w:tcBorders>
              <w:top w:val="single" w:sz="12" w:space="0" w:color="auto"/>
            </w:tcBorders>
            <w:vAlign w:val="center"/>
          </w:tcPr>
          <w:p w14:paraId="0535D912" w14:textId="77777777" w:rsidR="00B64E13" w:rsidRPr="00EC45C2" w:rsidRDefault="00B64E13" w:rsidP="00506357">
            <w:pPr>
              <w:autoSpaceDE w:val="0"/>
              <w:autoSpaceDN w:val="0"/>
              <w:adjustRightInd w:val="0"/>
              <w:rPr>
                <w:sz w:val="24"/>
                <w:szCs w:val="24"/>
              </w:rPr>
            </w:pPr>
            <w:r w:rsidRPr="00EC45C2">
              <w:rPr>
                <w:sz w:val="24"/>
                <w:szCs w:val="24"/>
              </w:rPr>
              <w:t xml:space="preserve">harmonicky a melodicky fádny až suchý zvuk, s malým alikvotným spektrom i dynamickým potenciálom </w:t>
            </w:r>
          </w:p>
        </w:tc>
        <w:tc>
          <w:tcPr>
            <w:tcW w:w="1417" w:type="dxa"/>
            <w:tcBorders>
              <w:top w:val="single" w:sz="12" w:space="0" w:color="auto"/>
            </w:tcBorders>
            <w:vAlign w:val="center"/>
          </w:tcPr>
          <w:p w14:paraId="7DD540A2" w14:textId="77777777" w:rsidR="00B64E13" w:rsidRPr="00F2630E" w:rsidRDefault="00B64E13" w:rsidP="00506357">
            <w:pPr>
              <w:autoSpaceDE w:val="0"/>
              <w:autoSpaceDN w:val="0"/>
              <w:adjustRightInd w:val="0"/>
              <w:jc w:val="center"/>
            </w:pPr>
            <w:r w:rsidRPr="00F2630E">
              <w:t>2</w:t>
            </w:r>
          </w:p>
        </w:tc>
      </w:tr>
      <w:tr w:rsidR="00B64E13" w:rsidRPr="00F2630E" w14:paraId="3B5DBBA8" w14:textId="77777777" w:rsidTr="00F875EE">
        <w:tc>
          <w:tcPr>
            <w:tcW w:w="3539" w:type="dxa"/>
            <w:vMerge/>
            <w:vAlign w:val="center"/>
          </w:tcPr>
          <w:p w14:paraId="796EDCE3" w14:textId="77777777" w:rsidR="00B64E13" w:rsidRPr="00405B3B" w:rsidRDefault="00B64E13" w:rsidP="00506357">
            <w:pPr>
              <w:autoSpaceDE w:val="0"/>
              <w:autoSpaceDN w:val="0"/>
              <w:adjustRightInd w:val="0"/>
              <w:rPr>
                <w:sz w:val="24"/>
                <w:szCs w:val="24"/>
              </w:rPr>
            </w:pPr>
          </w:p>
        </w:tc>
        <w:tc>
          <w:tcPr>
            <w:tcW w:w="5103" w:type="dxa"/>
            <w:vAlign w:val="center"/>
          </w:tcPr>
          <w:p w14:paraId="2D1CE1D5" w14:textId="77777777" w:rsidR="00B64E13" w:rsidRPr="00405B3B" w:rsidRDefault="00B64E13" w:rsidP="00506357">
            <w:pPr>
              <w:autoSpaceDE w:val="0"/>
              <w:autoSpaceDN w:val="0"/>
              <w:adjustRightInd w:val="0"/>
              <w:rPr>
                <w:sz w:val="24"/>
                <w:szCs w:val="24"/>
              </w:rPr>
            </w:pPr>
            <w:r w:rsidRPr="00405B3B">
              <w:rPr>
                <w:sz w:val="24"/>
                <w:szCs w:val="24"/>
              </w:rPr>
              <w:t xml:space="preserve">harmonicky a melodicky uspokojivý zvuk, s priemerne rozvinutým alikvotným spektrom a menším dynamickým potenciálom </w:t>
            </w:r>
          </w:p>
        </w:tc>
        <w:tc>
          <w:tcPr>
            <w:tcW w:w="1417" w:type="dxa"/>
            <w:vAlign w:val="center"/>
          </w:tcPr>
          <w:p w14:paraId="48107B79" w14:textId="77777777" w:rsidR="00B64E13" w:rsidRPr="00F2630E" w:rsidRDefault="00B64E13" w:rsidP="00506357">
            <w:pPr>
              <w:autoSpaceDE w:val="0"/>
              <w:autoSpaceDN w:val="0"/>
              <w:adjustRightInd w:val="0"/>
              <w:jc w:val="center"/>
            </w:pPr>
            <w:r w:rsidRPr="00F2630E">
              <w:t>5</w:t>
            </w:r>
          </w:p>
        </w:tc>
      </w:tr>
      <w:tr w:rsidR="00B64E13" w:rsidRPr="00F2630E" w14:paraId="7A621D57" w14:textId="77777777" w:rsidTr="00F875EE">
        <w:tc>
          <w:tcPr>
            <w:tcW w:w="3539" w:type="dxa"/>
            <w:vMerge/>
            <w:vAlign w:val="center"/>
          </w:tcPr>
          <w:p w14:paraId="15F4E8B0" w14:textId="77777777" w:rsidR="00B64E13" w:rsidRPr="00405B3B" w:rsidRDefault="00B64E13" w:rsidP="00506357">
            <w:pPr>
              <w:autoSpaceDE w:val="0"/>
              <w:autoSpaceDN w:val="0"/>
              <w:adjustRightInd w:val="0"/>
              <w:rPr>
                <w:sz w:val="24"/>
                <w:szCs w:val="24"/>
              </w:rPr>
            </w:pPr>
          </w:p>
        </w:tc>
        <w:tc>
          <w:tcPr>
            <w:tcW w:w="5103" w:type="dxa"/>
            <w:vAlign w:val="center"/>
          </w:tcPr>
          <w:p w14:paraId="6F8F5471" w14:textId="77777777" w:rsidR="00B64E13" w:rsidRPr="00405B3B" w:rsidRDefault="00B64E13" w:rsidP="00506357">
            <w:pPr>
              <w:autoSpaceDE w:val="0"/>
              <w:autoSpaceDN w:val="0"/>
              <w:adjustRightInd w:val="0"/>
              <w:rPr>
                <w:sz w:val="24"/>
                <w:szCs w:val="24"/>
              </w:rPr>
            </w:pPr>
            <w:r w:rsidRPr="00405B3B">
              <w:rPr>
                <w:sz w:val="24"/>
                <w:szCs w:val="24"/>
              </w:rPr>
              <w:t xml:space="preserve">harmonicky a melodicky okrúhly zvuk s rozvinutým alikvotným spektrom avšak s menším dynamickým potenciálom </w:t>
            </w:r>
          </w:p>
        </w:tc>
        <w:tc>
          <w:tcPr>
            <w:tcW w:w="1417" w:type="dxa"/>
            <w:vAlign w:val="center"/>
          </w:tcPr>
          <w:p w14:paraId="68A76F34" w14:textId="77777777" w:rsidR="00B64E13" w:rsidRPr="00F2630E" w:rsidRDefault="00B64E13" w:rsidP="00506357">
            <w:pPr>
              <w:autoSpaceDE w:val="0"/>
              <w:autoSpaceDN w:val="0"/>
              <w:adjustRightInd w:val="0"/>
              <w:jc w:val="center"/>
            </w:pPr>
            <w:r w:rsidRPr="00F2630E">
              <w:t>7</w:t>
            </w:r>
          </w:p>
        </w:tc>
      </w:tr>
      <w:tr w:rsidR="00B64E13" w:rsidRPr="00F2630E" w14:paraId="51421EC0" w14:textId="77777777" w:rsidTr="00F875EE">
        <w:tc>
          <w:tcPr>
            <w:tcW w:w="3539" w:type="dxa"/>
            <w:vMerge/>
            <w:tcBorders>
              <w:bottom w:val="single" w:sz="12" w:space="0" w:color="auto"/>
            </w:tcBorders>
            <w:vAlign w:val="center"/>
          </w:tcPr>
          <w:p w14:paraId="210C91B0" w14:textId="77777777" w:rsidR="00B64E13" w:rsidRPr="00405B3B" w:rsidRDefault="00B64E13" w:rsidP="00506357">
            <w:pPr>
              <w:autoSpaceDE w:val="0"/>
              <w:autoSpaceDN w:val="0"/>
              <w:adjustRightInd w:val="0"/>
              <w:rPr>
                <w:sz w:val="24"/>
                <w:szCs w:val="24"/>
              </w:rPr>
            </w:pPr>
          </w:p>
        </w:tc>
        <w:tc>
          <w:tcPr>
            <w:tcW w:w="5103" w:type="dxa"/>
            <w:tcBorders>
              <w:bottom w:val="single" w:sz="12" w:space="0" w:color="auto"/>
            </w:tcBorders>
            <w:vAlign w:val="center"/>
          </w:tcPr>
          <w:p w14:paraId="7A3DC2CF" w14:textId="77777777" w:rsidR="00B64E13" w:rsidRPr="00405B3B" w:rsidRDefault="00B64E13" w:rsidP="00506357">
            <w:pPr>
              <w:autoSpaceDE w:val="0"/>
              <w:autoSpaceDN w:val="0"/>
              <w:adjustRightInd w:val="0"/>
              <w:rPr>
                <w:sz w:val="24"/>
                <w:szCs w:val="24"/>
              </w:rPr>
            </w:pPr>
            <w:r w:rsidRPr="00405B3B">
              <w:rPr>
                <w:sz w:val="24"/>
                <w:szCs w:val="24"/>
              </w:rPr>
              <w:t xml:space="preserve">harmonicky bohatý zvuk s plne rozvinutým alikvotným spektrom, melodickou okrúhlosťou a veľkým dynamickým potenciálom </w:t>
            </w:r>
          </w:p>
        </w:tc>
        <w:tc>
          <w:tcPr>
            <w:tcW w:w="1417" w:type="dxa"/>
            <w:tcBorders>
              <w:bottom w:val="single" w:sz="12" w:space="0" w:color="auto"/>
            </w:tcBorders>
            <w:vAlign w:val="center"/>
          </w:tcPr>
          <w:p w14:paraId="2E67700B" w14:textId="77777777" w:rsidR="00B64E13" w:rsidRPr="00F2630E" w:rsidRDefault="00B64E13" w:rsidP="00506357">
            <w:pPr>
              <w:autoSpaceDE w:val="0"/>
              <w:autoSpaceDN w:val="0"/>
              <w:adjustRightInd w:val="0"/>
              <w:jc w:val="center"/>
            </w:pPr>
            <w:r w:rsidRPr="00F2630E">
              <w:t>10</w:t>
            </w:r>
          </w:p>
        </w:tc>
      </w:tr>
      <w:tr w:rsidR="00B64E13" w:rsidRPr="00F2630E" w14:paraId="271F8626" w14:textId="77777777" w:rsidTr="00F875EE">
        <w:tc>
          <w:tcPr>
            <w:tcW w:w="3539" w:type="dxa"/>
            <w:vMerge w:val="restart"/>
            <w:tcBorders>
              <w:top w:val="single" w:sz="12" w:space="0" w:color="auto"/>
            </w:tcBorders>
            <w:vAlign w:val="center"/>
          </w:tcPr>
          <w:p w14:paraId="70A293E6" w14:textId="77777777" w:rsidR="00B64E13" w:rsidRPr="00EC45C2" w:rsidRDefault="00B64E13" w:rsidP="00506357">
            <w:pPr>
              <w:autoSpaceDE w:val="0"/>
              <w:autoSpaceDN w:val="0"/>
              <w:adjustRightInd w:val="0"/>
              <w:rPr>
                <w:b/>
                <w:bCs/>
                <w:sz w:val="24"/>
                <w:szCs w:val="24"/>
              </w:rPr>
            </w:pPr>
            <w:r w:rsidRPr="00EC45C2">
              <w:rPr>
                <w:b/>
                <w:bCs/>
                <w:sz w:val="24"/>
                <w:szCs w:val="24"/>
              </w:rPr>
              <w:t>Potenciál spevnosti, dĺžky a sýtosti tónu</w:t>
            </w:r>
          </w:p>
        </w:tc>
        <w:tc>
          <w:tcPr>
            <w:tcW w:w="5103" w:type="dxa"/>
            <w:tcBorders>
              <w:top w:val="single" w:sz="12" w:space="0" w:color="auto"/>
            </w:tcBorders>
            <w:vAlign w:val="center"/>
          </w:tcPr>
          <w:p w14:paraId="2810CAD4" w14:textId="77777777" w:rsidR="00B64E13" w:rsidRPr="00EC45C2" w:rsidRDefault="00B64E13" w:rsidP="00506357">
            <w:pPr>
              <w:autoSpaceDE w:val="0"/>
              <w:autoSpaceDN w:val="0"/>
              <w:adjustRightInd w:val="0"/>
              <w:rPr>
                <w:sz w:val="24"/>
                <w:szCs w:val="24"/>
              </w:rPr>
            </w:pPr>
            <w:r w:rsidRPr="00EC45C2">
              <w:rPr>
                <w:sz w:val="24"/>
                <w:szCs w:val="24"/>
              </w:rPr>
              <w:t>nízky potenciál spevnosti so zvukovo kratším a suchším tónom</w:t>
            </w:r>
          </w:p>
        </w:tc>
        <w:tc>
          <w:tcPr>
            <w:tcW w:w="1417" w:type="dxa"/>
            <w:tcBorders>
              <w:top w:val="single" w:sz="12" w:space="0" w:color="auto"/>
            </w:tcBorders>
            <w:vAlign w:val="center"/>
          </w:tcPr>
          <w:p w14:paraId="2741ECA0" w14:textId="77777777" w:rsidR="00B64E13" w:rsidRPr="00F2630E" w:rsidRDefault="00B64E13" w:rsidP="00506357">
            <w:pPr>
              <w:autoSpaceDE w:val="0"/>
              <w:autoSpaceDN w:val="0"/>
              <w:adjustRightInd w:val="0"/>
              <w:jc w:val="center"/>
            </w:pPr>
            <w:r w:rsidRPr="00F2630E">
              <w:t>2</w:t>
            </w:r>
          </w:p>
        </w:tc>
      </w:tr>
      <w:tr w:rsidR="00B64E13" w:rsidRPr="00F2630E" w14:paraId="021CC2C2" w14:textId="77777777" w:rsidTr="00F875EE">
        <w:tc>
          <w:tcPr>
            <w:tcW w:w="3539" w:type="dxa"/>
            <w:vMerge/>
            <w:vAlign w:val="center"/>
          </w:tcPr>
          <w:p w14:paraId="7F6A3957" w14:textId="77777777" w:rsidR="00B64E13" w:rsidRPr="00405B3B" w:rsidRDefault="00B64E13" w:rsidP="00506357">
            <w:pPr>
              <w:autoSpaceDE w:val="0"/>
              <w:autoSpaceDN w:val="0"/>
              <w:adjustRightInd w:val="0"/>
              <w:rPr>
                <w:sz w:val="24"/>
                <w:szCs w:val="24"/>
              </w:rPr>
            </w:pPr>
          </w:p>
        </w:tc>
        <w:tc>
          <w:tcPr>
            <w:tcW w:w="5103" w:type="dxa"/>
            <w:vAlign w:val="center"/>
          </w:tcPr>
          <w:p w14:paraId="2926C122" w14:textId="77777777" w:rsidR="00B64E13" w:rsidRPr="00405B3B" w:rsidRDefault="00B64E13" w:rsidP="00506357">
            <w:pPr>
              <w:autoSpaceDE w:val="0"/>
              <w:autoSpaceDN w:val="0"/>
              <w:adjustRightInd w:val="0"/>
              <w:rPr>
                <w:sz w:val="24"/>
                <w:szCs w:val="24"/>
              </w:rPr>
            </w:pPr>
            <w:r w:rsidRPr="00405B3B">
              <w:rPr>
                <w:sz w:val="24"/>
                <w:szCs w:val="24"/>
              </w:rPr>
              <w:t xml:space="preserve">spevný potenciál s priemernou dĺžkou a sýtosťou tónu s miernymi nedostatkami v niektorých registroch </w:t>
            </w:r>
          </w:p>
        </w:tc>
        <w:tc>
          <w:tcPr>
            <w:tcW w:w="1417" w:type="dxa"/>
            <w:vAlign w:val="center"/>
          </w:tcPr>
          <w:p w14:paraId="4ECBF903" w14:textId="77777777" w:rsidR="00B64E13" w:rsidRPr="00F2630E" w:rsidRDefault="00B64E13" w:rsidP="00506357">
            <w:pPr>
              <w:autoSpaceDE w:val="0"/>
              <w:autoSpaceDN w:val="0"/>
              <w:adjustRightInd w:val="0"/>
              <w:jc w:val="center"/>
            </w:pPr>
            <w:r w:rsidRPr="00F2630E">
              <w:t>5</w:t>
            </w:r>
          </w:p>
        </w:tc>
      </w:tr>
      <w:tr w:rsidR="00B64E13" w:rsidRPr="00F2630E" w14:paraId="3CF11D5C" w14:textId="77777777" w:rsidTr="00F875EE">
        <w:tc>
          <w:tcPr>
            <w:tcW w:w="3539" w:type="dxa"/>
            <w:vMerge/>
            <w:vAlign w:val="center"/>
          </w:tcPr>
          <w:p w14:paraId="246837B6" w14:textId="77777777" w:rsidR="00B64E13" w:rsidRPr="00405B3B" w:rsidRDefault="00B64E13" w:rsidP="00506357">
            <w:pPr>
              <w:autoSpaceDE w:val="0"/>
              <w:autoSpaceDN w:val="0"/>
              <w:adjustRightInd w:val="0"/>
              <w:rPr>
                <w:sz w:val="24"/>
                <w:szCs w:val="24"/>
              </w:rPr>
            </w:pPr>
          </w:p>
        </w:tc>
        <w:tc>
          <w:tcPr>
            <w:tcW w:w="5103" w:type="dxa"/>
            <w:vAlign w:val="center"/>
          </w:tcPr>
          <w:p w14:paraId="4D2E138A" w14:textId="77777777" w:rsidR="00B64E13" w:rsidRPr="00405B3B" w:rsidRDefault="00B64E13" w:rsidP="00506357">
            <w:pPr>
              <w:autoSpaceDE w:val="0"/>
              <w:autoSpaceDN w:val="0"/>
              <w:adjustRightInd w:val="0"/>
              <w:rPr>
                <w:sz w:val="24"/>
                <w:szCs w:val="24"/>
              </w:rPr>
            </w:pPr>
            <w:r w:rsidRPr="00405B3B">
              <w:rPr>
                <w:sz w:val="24"/>
                <w:szCs w:val="24"/>
              </w:rPr>
              <w:t>spevný potenciál s primeranou dĺžkou a sýtosťou tónu s menej závažnými nedostatkami v niektorom registri</w:t>
            </w:r>
          </w:p>
        </w:tc>
        <w:tc>
          <w:tcPr>
            <w:tcW w:w="1417" w:type="dxa"/>
            <w:vAlign w:val="center"/>
          </w:tcPr>
          <w:p w14:paraId="7BB07E7B" w14:textId="77777777" w:rsidR="00B64E13" w:rsidRPr="00F2630E" w:rsidRDefault="00B64E13" w:rsidP="00506357">
            <w:pPr>
              <w:autoSpaceDE w:val="0"/>
              <w:autoSpaceDN w:val="0"/>
              <w:adjustRightInd w:val="0"/>
              <w:jc w:val="center"/>
            </w:pPr>
            <w:r w:rsidRPr="00F2630E">
              <w:t>7</w:t>
            </w:r>
          </w:p>
        </w:tc>
      </w:tr>
      <w:tr w:rsidR="00B64E13" w:rsidRPr="00F2630E" w14:paraId="256BF75D" w14:textId="77777777" w:rsidTr="00F875EE">
        <w:tc>
          <w:tcPr>
            <w:tcW w:w="3539" w:type="dxa"/>
            <w:vMerge/>
            <w:tcBorders>
              <w:bottom w:val="single" w:sz="12" w:space="0" w:color="auto"/>
            </w:tcBorders>
            <w:vAlign w:val="center"/>
          </w:tcPr>
          <w:p w14:paraId="090022D3" w14:textId="77777777" w:rsidR="00B64E13" w:rsidRPr="00405B3B" w:rsidRDefault="00B64E13" w:rsidP="00506357">
            <w:pPr>
              <w:autoSpaceDE w:val="0"/>
              <w:autoSpaceDN w:val="0"/>
              <w:adjustRightInd w:val="0"/>
              <w:rPr>
                <w:sz w:val="24"/>
                <w:szCs w:val="24"/>
              </w:rPr>
            </w:pPr>
          </w:p>
        </w:tc>
        <w:tc>
          <w:tcPr>
            <w:tcW w:w="5103" w:type="dxa"/>
            <w:tcBorders>
              <w:bottom w:val="single" w:sz="12" w:space="0" w:color="auto"/>
            </w:tcBorders>
            <w:vAlign w:val="center"/>
          </w:tcPr>
          <w:p w14:paraId="6544A84E" w14:textId="77777777" w:rsidR="00B64E13" w:rsidRPr="00405B3B" w:rsidRDefault="00B64E13" w:rsidP="00506357">
            <w:pPr>
              <w:autoSpaceDE w:val="0"/>
              <w:autoSpaceDN w:val="0"/>
              <w:adjustRightInd w:val="0"/>
              <w:rPr>
                <w:sz w:val="24"/>
                <w:szCs w:val="24"/>
              </w:rPr>
            </w:pPr>
            <w:r w:rsidRPr="00405B3B">
              <w:rPr>
                <w:sz w:val="24"/>
                <w:szCs w:val="24"/>
              </w:rPr>
              <w:t>vynikajúce vlastnosti a potenciál spevnosti, dĺžky a sýtosti vo všetkých registroch</w:t>
            </w:r>
          </w:p>
        </w:tc>
        <w:tc>
          <w:tcPr>
            <w:tcW w:w="1417" w:type="dxa"/>
            <w:tcBorders>
              <w:bottom w:val="single" w:sz="12" w:space="0" w:color="auto"/>
            </w:tcBorders>
            <w:vAlign w:val="center"/>
          </w:tcPr>
          <w:p w14:paraId="15F9A642" w14:textId="77777777" w:rsidR="00B64E13" w:rsidRPr="00F2630E" w:rsidRDefault="00B64E13" w:rsidP="00506357">
            <w:pPr>
              <w:autoSpaceDE w:val="0"/>
              <w:autoSpaceDN w:val="0"/>
              <w:adjustRightInd w:val="0"/>
              <w:jc w:val="center"/>
            </w:pPr>
            <w:r w:rsidRPr="00F2630E">
              <w:t>10</w:t>
            </w:r>
          </w:p>
        </w:tc>
      </w:tr>
      <w:tr w:rsidR="00B64E13" w:rsidRPr="00F2630E" w14:paraId="0F655F98" w14:textId="77777777" w:rsidTr="00F875EE">
        <w:tc>
          <w:tcPr>
            <w:tcW w:w="3539" w:type="dxa"/>
            <w:vMerge w:val="restart"/>
            <w:tcBorders>
              <w:top w:val="single" w:sz="12" w:space="0" w:color="auto"/>
            </w:tcBorders>
            <w:vAlign w:val="center"/>
          </w:tcPr>
          <w:p w14:paraId="39FD65E7" w14:textId="77777777" w:rsidR="00B64E13" w:rsidRPr="00EC45C2" w:rsidRDefault="00B64E13" w:rsidP="00506357">
            <w:pPr>
              <w:autoSpaceDE w:val="0"/>
              <w:autoSpaceDN w:val="0"/>
              <w:adjustRightInd w:val="0"/>
              <w:rPr>
                <w:b/>
                <w:bCs/>
                <w:sz w:val="24"/>
                <w:szCs w:val="24"/>
              </w:rPr>
            </w:pPr>
            <w:r w:rsidRPr="00EC45C2">
              <w:rPr>
                <w:b/>
                <w:bCs/>
                <w:sz w:val="24"/>
                <w:szCs w:val="24"/>
              </w:rPr>
              <w:t>Kvalita zvuku pri použití una corda pedálu</w:t>
            </w:r>
          </w:p>
        </w:tc>
        <w:tc>
          <w:tcPr>
            <w:tcW w:w="5103" w:type="dxa"/>
            <w:tcBorders>
              <w:top w:val="single" w:sz="12" w:space="0" w:color="auto"/>
            </w:tcBorders>
            <w:vAlign w:val="center"/>
          </w:tcPr>
          <w:p w14:paraId="493B34D2" w14:textId="77777777" w:rsidR="00B64E13" w:rsidRPr="00EC45C2" w:rsidRDefault="00B64E13" w:rsidP="00506357">
            <w:pPr>
              <w:autoSpaceDE w:val="0"/>
              <w:autoSpaceDN w:val="0"/>
              <w:adjustRightInd w:val="0"/>
              <w:rPr>
                <w:sz w:val="24"/>
                <w:szCs w:val="24"/>
              </w:rPr>
            </w:pPr>
            <w:r w:rsidRPr="00EC45C2">
              <w:rPr>
                <w:sz w:val="24"/>
                <w:szCs w:val="24"/>
              </w:rPr>
              <w:t>s nežiadúcimi zmenami farby, kvality a spevnosti zvuku pri plnom i polovičnom stlačení ľavého pedálu</w:t>
            </w:r>
          </w:p>
        </w:tc>
        <w:tc>
          <w:tcPr>
            <w:tcW w:w="1417" w:type="dxa"/>
            <w:tcBorders>
              <w:top w:val="single" w:sz="12" w:space="0" w:color="auto"/>
            </w:tcBorders>
            <w:vAlign w:val="center"/>
          </w:tcPr>
          <w:p w14:paraId="7F663753" w14:textId="77777777" w:rsidR="00B64E13" w:rsidRPr="00F2630E" w:rsidRDefault="00B64E13" w:rsidP="00506357">
            <w:pPr>
              <w:autoSpaceDE w:val="0"/>
              <w:autoSpaceDN w:val="0"/>
              <w:adjustRightInd w:val="0"/>
              <w:jc w:val="center"/>
            </w:pPr>
            <w:r w:rsidRPr="00F2630E">
              <w:t>2</w:t>
            </w:r>
          </w:p>
        </w:tc>
      </w:tr>
      <w:tr w:rsidR="00B64E13" w:rsidRPr="00F2630E" w14:paraId="17271C78" w14:textId="77777777" w:rsidTr="00F875EE">
        <w:tc>
          <w:tcPr>
            <w:tcW w:w="3539" w:type="dxa"/>
            <w:vMerge/>
            <w:vAlign w:val="center"/>
          </w:tcPr>
          <w:p w14:paraId="3F11082F" w14:textId="77777777" w:rsidR="00B64E13" w:rsidRPr="00405B3B" w:rsidRDefault="00B64E13" w:rsidP="00506357">
            <w:pPr>
              <w:rPr>
                <w:sz w:val="24"/>
                <w:szCs w:val="24"/>
              </w:rPr>
            </w:pPr>
          </w:p>
        </w:tc>
        <w:tc>
          <w:tcPr>
            <w:tcW w:w="5103" w:type="dxa"/>
            <w:vAlign w:val="center"/>
          </w:tcPr>
          <w:p w14:paraId="0B73D53C" w14:textId="77777777" w:rsidR="00B64E13" w:rsidRPr="00405B3B" w:rsidRDefault="00B64E13" w:rsidP="00506357">
            <w:pPr>
              <w:autoSpaceDE w:val="0"/>
              <w:autoSpaceDN w:val="0"/>
              <w:adjustRightInd w:val="0"/>
              <w:rPr>
                <w:sz w:val="24"/>
                <w:szCs w:val="24"/>
              </w:rPr>
            </w:pPr>
            <w:r w:rsidRPr="00405B3B">
              <w:rPr>
                <w:sz w:val="24"/>
                <w:szCs w:val="24"/>
              </w:rPr>
              <w:t>so väčšou stratou farby, kvality a spevnosti zvuku pri plnom stlačení ľavého pedálu a menšou pri polovičnom stlačení</w:t>
            </w:r>
          </w:p>
        </w:tc>
        <w:tc>
          <w:tcPr>
            <w:tcW w:w="1417" w:type="dxa"/>
            <w:vAlign w:val="center"/>
          </w:tcPr>
          <w:p w14:paraId="75C81052" w14:textId="77777777" w:rsidR="00B64E13" w:rsidRPr="00F2630E" w:rsidRDefault="00B64E13" w:rsidP="00506357">
            <w:pPr>
              <w:autoSpaceDE w:val="0"/>
              <w:autoSpaceDN w:val="0"/>
              <w:adjustRightInd w:val="0"/>
              <w:jc w:val="center"/>
            </w:pPr>
            <w:r w:rsidRPr="00F2630E">
              <w:t>5</w:t>
            </w:r>
          </w:p>
        </w:tc>
      </w:tr>
      <w:tr w:rsidR="00B64E13" w:rsidRPr="00F2630E" w14:paraId="2C317C51" w14:textId="77777777" w:rsidTr="00F875EE">
        <w:tc>
          <w:tcPr>
            <w:tcW w:w="3539" w:type="dxa"/>
            <w:vMerge/>
            <w:vAlign w:val="center"/>
          </w:tcPr>
          <w:p w14:paraId="527BD2AD" w14:textId="77777777" w:rsidR="00B64E13" w:rsidRPr="00405B3B" w:rsidRDefault="00B64E13" w:rsidP="00506357">
            <w:pPr>
              <w:rPr>
                <w:sz w:val="24"/>
                <w:szCs w:val="24"/>
              </w:rPr>
            </w:pPr>
          </w:p>
        </w:tc>
        <w:tc>
          <w:tcPr>
            <w:tcW w:w="5103" w:type="dxa"/>
            <w:vAlign w:val="center"/>
          </w:tcPr>
          <w:p w14:paraId="734E21B1" w14:textId="77777777" w:rsidR="00B64E13" w:rsidRPr="00405B3B" w:rsidRDefault="00B64E13" w:rsidP="00506357">
            <w:pPr>
              <w:autoSpaceDE w:val="0"/>
              <w:autoSpaceDN w:val="0"/>
              <w:adjustRightInd w:val="0"/>
              <w:rPr>
                <w:sz w:val="24"/>
                <w:szCs w:val="24"/>
              </w:rPr>
            </w:pPr>
            <w:r w:rsidRPr="00405B3B">
              <w:rPr>
                <w:sz w:val="24"/>
                <w:szCs w:val="24"/>
              </w:rPr>
              <w:t>s menšou stratou farby a kvality zvuku pri plnom stlačení ľavého pedálu a zachovaním spevnosti pri polovičnom stlačení</w:t>
            </w:r>
          </w:p>
        </w:tc>
        <w:tc>
          <w:tcPr>
            <w:tcW w:w="1417" w:type="dxa"/>
            <w:vAlign w:val="center"/>
          </w:tcPr>
          <w:p w14:paraId="176F8441" w14:textId="77777777" w:rsidR="00B64E13" w:rsidRPr="00F2630E" w:rsidRDefault="00B64E13" w:rsidP="00506357">
            <w:pPr>
              <w:autoSpaceDE w:val="0"/>
              <w:autoSpaceDN w:val="0"/>
              <w:adjustRightInd w:val="0"/>
              <w:jc w:val="center"/>
            </w:pPr>
            <w:r w:rsidRPr="00F2630E">
              <w:t>7</w:t>
            </w:r>
          </w:p>
        </w:tc>
      </w:tr>
      <w:tr w:rsidR="00B64E13" w:rsidRPr="00F2630E" w14:paraId="7178EF53" w14:textId="77777777" w:rsidTr="00F875EE">
        <w:tc>
          <w:tcPr>
            <w:tcW w:w="3539" w:type="dxa"/>
            <w:vMerge/>
            <w:vAlign w:val="center"/>
          </w:tcPr>
          <w:p w14:paraId="017B0CF1" w14:textId="77777777" w:rsidR="00B64E13" w:rsidRPr="00405B3B" w:rsidRDefault="00B64E13" w:rsidP="00506357">
            <w:pPr>
              <w:rPr>
                <w:sz w:val="24"/>
                <w:szCs w:val="24"/>
              </w:rPr>
            </w:pPr>
          </w:p>
        </w:tc>
        <w:tc>
          <w:tcPr>
            <w:tcW w:w="5103" w:type="dxa"/>
            <w:vAlign w:val="center"/>
          </w:tcPr>
          <w:p w14:paraId="68AC2109" w14:textId="77777777" w:rsidR="00B64E13" w:rsidRPr="00405B3B" w:rsidRDefault="00B64E13" w:rsidP="00506357">
            <w:pPr>
              <w:autoSpaceDE w:val="0"/>
              <w:autoSpaceDN w:val="0"/>
              <w:adjustRightInd w:val="0"/>
              <w:rPr>
                <w:sz w:val="24"/>
                <w:szCs w:val="24"/>
              </w:rPr>
            </w:pPr>
            <w:r w:rsidRPr="00405B3B">
              <w:rPr>
                <w:sz w:val="24"/>
                <w:szCs w:val="24"/>
              </w:rPr>
              <w:t>bez znehodnotenia farby, kvality a spevnosti zvuku pri plnom i polovičnom stlačení</w:t>
            </w:r>
          </w:p>
        </w:tc>
        <w:tc>
          <w:tcPr>
            <w:tcW w:w="1417" w:type="dxa"/>
            <w:vAlign w:val="center"/>
          </w:tcPr>
          <w:p w14:paraId="2E7C4BE9" w14:textId="77777777" w:rsidR="00B64E13" w:rsidRPr="00F2630E" w:rsidRDefault="00B64E13" w:rsidP="00506357">
            <w:pPr>
              <w:autoSpaceDE w:val="0"/>
              <w:autoSpaceDN w:val="0"/>
              <w:adjustRightInd w:val="0"/>
              <w:jc w:val="center"/>
            </w:pPr>
            <w:r w:rsidRPr="00F2630E">
              <w:t>10</w:t>
            </w:r>
          </w:p>
        </w:tc>
      </w:tr>
    </w:tbl>
    <w:p w14:paraId="5196BFEB" w14:textId="77777777" w:rsidR="006F241C" w:rsidRPr="004E3486" w:rsidRDefault="006F241C" w:rsidP="006F241C">
      <w:pPr>
        <w:rPr>
          <w:b/>
          <w:bCs/>
          <w:sz w:val="24"/>
          <w:szCs w:val="24"/>
          <w:highlight w:val="cyan"/>
          <w:u w:val="single"/>
        </w:rPr>
      </w:pPr>
    </w:p>
    <w:p w14:paraId="03BDA29A" w14:textId="77777777" w:rsidR="00EC45C2" w:rsidRDefault="00EC45C2" w:rsidP="005072CB">
      <w:pPr>
        <w:pStyle w:val="Odsekzoznamu"/>
        <w:ind w:left="567"/>
        <w:jc w:val="both"/>
        <w:rPr>
          <w:b/>
          <w:sz w:val="24"/>
          <w:szCs w:val="24"/>
        </w:rPr>
      </w:pPr>
    </w:p>
    <w:p w14:paraId="1F4D770F" w14:textId="051B4F4B" w:rsidR="006F241C" w:rsidRPr="008A5658" w:rsidRDefault="005072CB" w:rsidP="005072CB">
      <w:pPr>
        <w:pStyle w:val="Odsekzoznamu"/>
        <w:ind w:left="567"/>
        <w:jc w:val="both"/>
        <w:rPr>
          <w:b/>
          <w:sz w:val="24"/>
          <w:szCs w:val="24"/>
        </w:rPr>
      </w:pPr>
      <w:r w:rsidRPr="008A5658">
        <w:rPr>
          <w:b/>
          <w:sz w:val="24"/>
          <w:szCs w:val="24"/>
        </w:rPr>
        <w:t>b)</w:t>
      </w:r>
      <w:r w:rsidRPr="006A585A">
        <w:rPr>
          <w:b/>
          <w:sz w:val="24"/>
        </w:rPr>
        <w:t xml:space="preserve"> p</w:t>
      </w:r>
      <w:r w:rsidRPr="008A5658">
        <w:rPr>
          <w:b/>
          <w:bCs/>
          <w:sz w:val="24"/>
          <w:szCs w:val="24"/>
        </w:rPr>
        <w:t xml:space="preserve">odkritérium </w:t>
      </w:r>
      <w:r w:rsidR="006F241C" w:rsidRPr="008A5658">
        <w:rPr>
          <w:b/>
          <w:bCs/>
          <w:sz w:val="24"/>
          <w:szCs w:val="24"/>
        </w:rPr>
        <w:t xml:space="preserve">B: </w:t>
      </w:r>
      <w:r w:rsidR="006F241C" w:rsidRPr="008A5658">
        <w:rPr>
          <w:b/>
          <w:sz w:val="24"/>
          <w:szCs w:val="24"/>
        </w:rPr>
        <w:t xml:space="preserve">Mechanické vlastnosti </w:t>
      </w:r>
    </w:p>
    <w:p w14:paraId="79DD485F" w14:textId="77777777" w:rsidR="006F241C" w:rsidRPr="006C6EAA" w:rsidRDefault="006F241C" w:rsidP="006F241C">
      <w:pPr>
        <w:rPr>
          <w:b/>
          <w:sz w:val="24"/>
          <w:szCs w:val="24"/>
        </w:rPr>
      </w:pPr>
    </w:p>
    <w:tbl>
      <w:tblPr>
        <w:tblStyle w:val="Mriekatabuky2"/>
        <w:tblW w:w="10060" w:type="dxa"/>
        <w:tblInd w:w="113" w:type="dxa"/>
        <w:tblLayout w:type="fixed"/>
        <w:tblLook w:val="01E0" w:firstRow="1" w:lastRow="1" w:firstColumn="1" w:lastColumn="1" w:noHBand="0" w:noVBand="0"/>
      </w:tblPr>
      <w:tblGrid>
        <w:gridCol w:w="3114"/>
        <w:gridCol w:w="5528"/>
        <w:gridCol w:w="1418"/>
      </w:tblGrid>
      <w:tr w:rsidR="00B64E13" w:rsidRPr="00186E74" w14:paraId="186D88B3" w14:textId="77777777" w:rsidTr="00F875EE">
        <w:tc>
          <w:tcPr>
            <w:tcW w:w="3114" w:type="dxa"/>
            <w:tcBorders>
              <w:bottom w:val="single" w:sz="12" w:space="0" w:color="auto"/>
            </w:tcBorders>
            <w:shd w:val="clear" w:color="auto" w:fill="E6E6E6"/>
            <w:vAlign w:val="center"/>
          </w:tcPr>
          <w:p w14:paraId="594C59E5" w14:textId="77777777" w:rsidR="00B64E13" w:rsidRPr="00EC45C2" w:rsidRDefault="00B64E13" w:rsidP="00506357">
            <w:pPr>
              <w:rPr>
                <w:b/>
                <w:sz w:val="24"/>
                <w:szCs w:val="24"/>
              </w:rPr>
            </w:pPr>
            <w:r w:rsidRPr="00EC45C2">
              <w:rPr>
                <w:b/>
                <w:sz w:val="24"/>
                <w:szCs w:val="24"/>
              </w:rPr>
              <w:t xml:space="preserve">Hodnotený prvok </w:t>
            </w:r>
          </w:p>
          <w:p w14:paraId="612178FC" w14:textId="76090214" w:rsidR="00B64E13" w:rsidRPr="00F875EE" w:rsidRDefault="00B64E13" w:rsidP="00506357">
            <w:pPr>
              <w:rPr>
                <w:b/>
                <w:sz w:val="24"/>
                <w:szCs w:val="24"/>
              </w:rPr>
            </w:pPr>
            <w:r w:rsidRPr="00F875EE">
              <w:rPr>
                <w:b/>
                <w:sz w:val="24"/>
                <w:szCs w:val="24"/>
              </w:rPr>
              <w:t>podkritéria B:</w:t>
            </w:r>
          </w:p>
        </w:tc>
        <w:tc>
          <w:tcPr>
            <w:tcW w:w="5528" w:type="dxa"/>
            <w:tcBorders>
              <w:bottom w:val="single" w:sz="12" w:space="0" w:color="auto"/>
            </w:tcBorders>
            <w:shd w:val="clear" w:color="auto" w:fill="E6E6E6"/>
            <w:vAlign w:val="center"/>
          </w:tcPr>
          <w:p w14:paraId="5C2B50BC" w14:textId="77777777" w:rsidR="00B64E13" w:rsidRPr="00F875EE" w:rsidRDefault="00B64E13" w:rsidP="00506357">
            <w:pPr>
              <w:autoSpaceDE w:val="0"/>
              <w:autoSpaceDN w:val="0"/>
              <w:adjustRightInd w:val="0"/>
              <w:rPr>
                <w:b/>
                <w:sz w:val="24"/>
                <w:szCs w:val="24"/>
              </w:rPr>
            </w:pPr>
            <w:r w:rsidRPr="00F875EE">
              <w:rPr>
                <w:b/>
                <w:sz w:val="24"/>
                <w:szCs w:val="24"/>
              </w:rPr>
              <w:t>Charakteristika stupňa kvality</w:t>
            </w:r>
          </w:p>
        </w:tc>
        <w:tc>
          <w:tcPr>
            <w:tcW w:w="1418" w:type="dxa"/>
            <w:tcBorders>
              <w:bottom w:val="single" w:sz="12" w:space="0" w:color="auto"/>
            </w:tcBorders>
            <w:shd w:val="clear" w:color="auto" w:fill="E6E6E6"/>
            <w:vAlign w:val="center"/>
          </w:tcPr>
          <w:p w14:paraId="04C51970" w14:textId="77777777" w:rsidR="00B64E13" w:rsidRPr="00F875EE" w:rsidRDefault="00B64E13" w:rsidP="00506357">
            <w:pPr>
              <w:autoSpaceDE w:val="0"/>
              <w:autoSpaceDN w:val="0"/>
              <w:adjustRightInd w:val="0"/>
              <w:jc w:val="center"/>
              <w:rPr>
                <w:b/>
                <w:sz w:val="24"/>
                <w:szCs w:val="24"/>
              </w:rPr>
            </w:pPr>
            <w:r w:rsidRPr="00F875EE">
              <w:rPr>
                <w:b/>
                <w:sz w:val="24"/>
                <w:szCs w:val="24"/>
              </w:rPr>
              <w:t>Počet bodov</w:t>
            </w:r>
          </w:p>
        </w:tc>
      </w:tr>
      <w:tr w:rsidR="00B64E13" w:rsidRPr="00186E74" w14:paraId="6470A74A" w14:textId="77777777" w:rsidTr="00F875EE">
        <w:tc>
          <w:tcPr>
            <w:tcW w:w="3114" w:type="dxa"/>
            <w:vMerge w:val="restart"/>
            <w:tcBorders>
              <w:top w:val="single" w:sz="12" w:space="0" w:color="auto"/>
            </w:tcBorders>
            <w:vAlign w:val="center"/>
          </w:tcPr>
          <w:p w14:paraId="3D21F88B" w14:textId="77777777" w:rsidR="00B64E13" w:rsidRPr="00EC45C2" w:rsidRDefault="00B64E13" w:rsidP="00506357">
            <w:pPr>
              <w:autoSpaceDE w:val="0"/>
              <w:autoSpaceDN w:val="0"/>
              <w:adjustRightInd w:val="0"/>
              <w:rPr>
                <w:b/>
                <w:bCs/>
                <w:sz w:val="24"/>
                <w:szCs w:val="24"/>
              </w:rPr>
            </w:pPr>
            <w:r w:rsidRPr="00EC45C2">
              <w:rPr>
                <w:b/>
                <w:bCs/>
                <w:sz w:val="24"/>
                <w:szCs w:val="24"/>
              </w:rPr>
              <w:t xml:space="preserve">Reakcia mechaniky na rôzne druhy tónotvorby a artikulácie </w:t>
            </w:r>
          </w:p>
        </w:tc>
        <w:tc>
          <w:tcPr>
            <w:tcW w:w="5528" w:type="dxa"/>
            <w:tcBorders>
              <w:top w:val="single" w:sz="12" w:space="0" w:color="auto"/>
            </w:tcBorders>
            <w:vAlign w:val="center"/>
          </w:tcPr>
          <w:p w14:paraId="5B48CB34" w14:textId="77777777" w:rsidR="00B64E13" w:rsidRPr="00F875EE" w:rsidRDefault="00B64E13" w:rsidP="00506357">
            <w:pPr>
              <w:autoSpaceDE w:val="0"/>
              <w:autoSpaceDN w:val="0"/>
              <w:adjustRightInd w:val="0"/>
              <w:rPr>
                <w:sz w:val="24"/>
                <w:szCs w:val="24"/>
              </w:rPr>
            </w:pPr>
            <w:r w:rsidRPr="00F875EE">
              <w:rPr>
                <w:sz w:val="24"/>
                <w:szCs w:val="24"/>
              </w:rPr>
              <w:t xml:space="preserve">spĺňa minimálne kritéria citlivosti na rôzne druhy tónotvorby, </w:t>
            </w:r>
          </w:p>
        </w:tc>
        <w:tc>
          <w:tcPr>
            <w:tcW w:w="1418" w:type="dxa"/>
            <w:tcBorders>
              <w:top w:val="single" w:sz="12" w:space="0" w:color="auto"/>
            </w:tcBorders>
            <w:vAlign w:val="center"/>
          </w:tcPr>
          <w:p w14:paraId="12A87A83" w14:textId="77777777" w:rsidR="00B64E13" w:rsidRPr="00F875EE" w:rsidRDefault="00B64E13" w:rsidP="00506357">
            <w:pPr>
              <w:autoSpaceDE w:val="0"/>
              <w:autoSpaceDN w:val="0"/>
              <w:adjustRightInd w:val="0"/>
              <w:jc w:val="center"/>
              <w:rPr>
                <w:sz w:val="24"/>
                <w:szCs w:val="24"/>
              </w:rPr>
            </w:pPr>
            <w:r w:rsidRPr="00F875EE">
              <w:rPr>
                <w:sz w:val="24"/>
                <w:szCs w:val="24"/>
              </w:rPr>
              <w:t>2</w:t>
            </w:r>
          </w:p>
        </w:tc>
      </w:tr>
      <w:tr w:rsidR="00B64E13" w:rsidRPr="00186E74" w14:paraId="0A0710B0" w14:textId="77777777" w:rsidTr="00F875EE">
        <w:tc>
          <w:tcPr>
            <w:tcW w:w="3114" w:type="dxa"/>
            <w:vMerge/>
            <w:vAlign w:val="center"/>
          </w:tcPr>
          <w:p w14:paraId="50CEA875" w14:textId="77777777" w:rsidR="00B64E13" w:rsidRPr="00405B3B" w:rsidRDefault="00B64E13" w:rsidP="00506357">
            <w:pPr>
              <w:autoSpaceDE w:val="0"/>
              <w:autoSpaceDN w:val="0"/>
              <w:adjustRightInd w:val="0"/>
              <w:rPr>
                <w:sz w:val="24"/>
                <w:szCs w:val="24"/>
              </w:rPr>
            </w:pPr>
          </w:p>
        </w:tc>
        <w:tc>
          <w:tcPr>
            <w:tcW w:w="5528" w:type="dxa"/>
            <w:vAlign w:val="center"/>
          </w:tcPr>
          <w:p w14:paraId="232183E5" w14:textId="77777777" w:rsidR="00B64E13" w:rsidRPr="00405B3B" w:rsidRDefault="00B64E13" w:rsidP="00506357">
            <w:pPr>
              <w:autoSpaceDE w:val="0"/>
              <w:autoSpaceDN w:val="0"/>
              <w:adjustRightInd w:val="0"/>
              <w:rPr>
                <w:sz w:val="24"/>
                <w:szCs w:val="24"/>
              </w:rPr>
            </w:pPr>
            <w:r w:rsidRPr="00405B3B">
              <w:rPr>
                <w:sz w:val="24"/>
                <w:szCs w:val="24"/>
              </w:rPr>
              <w:t xml:space="preserve">slabšia reakcia a citlivosť s nedostatkami pri niektorých druhoch tónotvorby a artikulácie, </w:t>
            </w:r>
          </w:p>
        </w:tc>
        <w:tc>
          <w:tcPr>
            <w:tcW w:w="1418" w:type="dxa"/>
            <w:vAlign w:val="center"/>
          </w:tcPr>
          <w:p w14:paraId="57CDB78A" w14:textId="77777777" w:rsidR="00B64E13" w:rsidRPr="00405B3B" w:rsidRDefault="00B64E13" w:rsidP="00506357">
            <w:pPr>
              <w:autoSpaceDE w:val="0"/>
              <w:autoSpaceDN w:val="0"/>
              <w:adjustRightInd w:val="0"/>
              <w:jc w:val="center"/>
              <w:rPr>
                <w:sz w:val="24"/>
                <w:szCs w:val="24"/>
              </w:rPr>
            </w:pPr>
            <w:r w:rsidRPr="00405B3B">
              <w:rPr>
                <w:sz w:val="24"/>
                <w:szCs w:val="24"/>
              </w:rPr>
              <w:t>5</w:t>
            </w:r>
          </w:p>
        </w:tc>
      </w:tr>
      <w:tr w:rsidR="00B64E13" w:rsidRPr="00186E74" w14:paraId="12D9DF83" w14:textId="77777777" w:rsidTr="00F875EE">
        <w:tc>
          <w:tcPr>
            <w:tcW w:w="3114" w:type="dxa"/>
            <w:vMerge/>
            <w:vAlign w:val="center"/>
          </w:tcPr>
          <w:p w14:paraId="4C17E476" w14:textId="77777777" w:rsidR="00B64E13" w:rsidRPr="00405B3B" w:rsidRDefault="00B64E13" w:rsidP="00506357">
            <w:pPr>
              <w:autoSpaceDE w:val="0"/>
              <w:autoSpaceDN w:val="0"/>
              <w:adjustRightInd w:val="0"/>
              <w:rPr>
                <w:sz w:val="24"/>
                <w:szCs w:val="24"/>
              </w:rPr>
            </w:pPr>
          </w:p>
        </w:tc>
        <w:tc>
          <w:tcPr>
            <w:tcW w:w="5528" w:type="dxa"/>
            <w:vAlign w:val="center"/>
          </w:tcPr>
          <w:p w14:paraId="4BA4695E" w14:textId="77777777" w:rsidR="00B64E13" w:rsidRPr="00405B3B" w:rsidRDefault="00B64E13" w:rsidP="00506357">
            <w:pPr>
              <w:autoSpaceDE w:val="0"/>
              <w:autoSpaceDN w:val="0"/>
              <w:adjustRightInd w:val="0"/>
              <w:rPr>
                <w:sz w:val="24"/>
                <w:szCs w:val="24"/>
              </w:rPr>
            </w:pPr>
            <w:r w:rsidRPr="00405B3B">
              <w:rPr>
                <w:sz w:val="24"/>
                <w:szCs w:val="24"/>
              </w:rPr>
              <w:t xml:space="preserve">štandardná reakcia a citlivosť s malými nedostatkami pri špecifickom druhu tónotvorby a artikulácie </w:t>
            </w:r>
          </w:p>
        </w:tc>
        <w:tc>
          <w:tcPr>
            <w:tcW w:w="1418" w:type="dxa"/>
            <w:vAlign w:val="center"/>
          </w:tcPr>
          <w:p w14:paraId="7D6B2791" w14:textId="77777777" w:rsidR="00B64E13" w:rsidRPr="00405B3B" w:rsidRDefault="00B64E13" w:rsidP="00506357">
            <w:pPr>
              <w:autoSpaceDE w:val="0"/>
              <w:autoSpaceDN w:val="0"/>
              <w:adjustRightInd w:val="0"/>
              <w:jc w:val="center"/>
              <w:rPr>
                <w:sz w:val="24"/>
                <w:szCs w:val="24"/>
              </w:rPr>
            </w:pPr>
            <w:r w:rsidRPr="00405B3B">
              <w:rPr>
                <w:sz w:val="24"/>
                <w:szCs w:val="24"/>
              </w:rPr>
              <w:t>7</w:t>
            </w:r>
          </w:p>
        </w:tc>
      </w:tr>
      <w:tr w:rsidR="00B64E13" w:rsidRPr="00186E74" w14:paraId="4787A06E" w14:textId="77777777" w:rsidTr="00F875EE">
        <w:tc>
          <w:tcPr>
            <w:tcW w:w="3114" w:type="dxa"/>
            <w:vMerge/>
            <w:tcBorders>
              <w:bottom w:val="single" w:sz="12" w:space="0" w:color="auto"/>
            </w:tcBorders>
            <w:vAlign w:val="center"/>
          </w:tcPr>
          <w:p w14:paraId="4B60658D" w14:textId="77777777" w:rsidR="00B64E13" w:rsidRPr="00405B3B" w:rsidRDefault="00B64E13" w:rsidP="00506357">
            <w:pPr>
              <w:autoSpaceDE w:val="0"/>
              <w:autoSpaceDN w:val="0"/>
              <w:adjustRightInd w:val="0"/>
              <w:rPr>
                <w:sz w:val="24"/>
                <w:szCs w:val="24"/>
              </w:rPr>
            </w:pPr>
          </w:p>
        </w:tc>
        <w:tc>
          <w:tcPr>
            <w:tcW w:w="5528" w:type="dxa"/>
            <w:tcBorders>
              <w:bottom w:val="single" w:sz="12" w:space="0" w:color="auto"/>
            </w:tcBorders>
            <w:vAlign w:val="center"/>
          </w:tcPr>
          <w:p w14:paraId="4C24BE92" w14:textId="77777777" w:rsidR="00B64E13" w:rsidRPr="00405B3B" w:rsidRDefault="00B64E13" w:rsidP="00506357">
            <w:pPr>
              <w:autoSpaceDE w:val="0"/>
              <w:autoSpaceDN w:val="0"/>
              <w:adjustRightInd w:val="0"/>
              <w:rPr>
                <w:sz w:val="24"/>
                <w:szCs w:val="24"/>
              </w:rPr>
            </w:pPr>
            <w:r w:rsidRPr="00405B3B">
              <w:rPr>
                <w:sz w:val="24"/>
                <w:szCs w:val="24"/>
              </w:rPr>
              <w:t xml:space="preserve">vysoká schopnosť reakcie a najjemnejšej citlivosti na každý odtieň tónotvorby a artikulácie, </w:t>
            </w:r>
          </w:p>
        </w:tc>
        <w:tc>
          <w:tcPr>
            <w:tcW w:w="1418" w:type="dxa"/>
            <w:tcBorders>
              <w:bottom w:val="single" w:sz="12" w:space="0" w:color="auto"/>
            </w:tcBorders>
            <w:vAlign w:val="center"/>
          </w:tcPr>
          <w:p w14:paraId="38AFB38B" w14:textId="77777777" w:rsidR="00B64E13" w:rsidRPr="00405B3B" w:rsidRDefault="00B64E13" w:rsidP="00506357">
            <w:pPr>
              <w:autoSpaceDE w:val="0"/>
              <w:autoSpaceDN w:val="0"/>
              <w:adjustRightInd w:val="0"/>
              <w:jc w:val="center"/>
              <w:rPr>
                <w:sz w:val="24"/>
                <w:szCs w:val="24"/>
              </w:rPr>
            </w:pPr>
            <w:r w:rsidRPr="00405B3B">
              <w:rPr>
                <w:sz w:val="24"/>
                <w:szCs w:val="24"/>
              </w:rPr>
              <w:t>10</w:t>
            </w:r>
          </w:p>
        </w:tc>
      </w:tr>
      <w:tr w:rsidR="00B64E13" w:rsidRPr="00186E74" w14:paraId="4C8A3C09" w14:textId="77777777" w:rsidTr="00F875EE">
        <w:tc>
          <w:tcPr>
            <w:tcW w:w="3114" w:type="dxa"/>
            <w:vMerge w:val="restart"/>
            <w:tcBorders>
              <w:top w:val="single" w:sz="12" w:space="0" w:color="auto"/>
            </w:tcBorders>
            <w:vAlign w:val="center"/>
          </w:tcPr>
          <w:p w14:paraId="392279FF" w14:textId="77777777" w:rsidR="00B64E13" w:rsidRPr="00EC45C2" w:rsidRDefault="00B64E13" w:rsidP="00506357">
            <w:pPr>
              <w:autoSpaceDE w:val="0"/>
              <w:autoSpaceDN w:val="0"/>
              <w:adjustRightInd w:val="0"/>
              <w:rPr>
                <w:b/>
                <w:bCs/>
                <w:sz w:val="24"/>
                <w:szCs w:val="24"/>
              </w:rPr>
            </w:pPr>
            <w:r w:rsidRPr="00EC45C2">
              <w:rPr>
                <w:b/>
                <w:bCs/>
                <w:sz w:val="24"/>
                <w:szCs w:val="24"/>
              </w:rPr>
              <w:t xml:space="preserve">Citlivosť mechaniky na diferenciáciu dynamickej škály </w:t>
            </w:r>
          </w:p>
        </w:tc>
        <w:tc>
          <w:tcPr>
            <w:tcW w:w="5528" w:type="dxa"/>
            <w:tcBorders>
              <w:top w:val="single" w:sz="12" w:space="0" w:color="auto"/>
            </w:tcBorders>
            <w:vAlign w:val="center"/>
          </w:tcPr>
          <w:p w14:paraId="7AAF03E6" w14:textId="77777777" w:rsidR="00B64E13" w:rsidRPr="00F875EE" w:rsidRDefault="00B64E13" w:rsidP="00506357">
            <w:pPr>
              <w:autoSpaceDE w:val="0"/>
              <w:autoSpaceDN w:val="0"/>
              <w:adjustRightInd w:val="0"/>
              <w:rPr>
                <w:sz w:val="24"/>
                <w:szCs w:val="24"/>
              </w:rPr>
            </w:pPr>
            <w:r w:rsidRPr="00F875EE">
              <w:rPr>
                <w:sz w:val="24"/>
                <w:szCs w:val="24"/>
              </w:rPr>
              <w:t>obmedzené možnosti dynamickej diferenciácie v celom rozsahu registrov</w:t>
            </w:r>
          </w:p>
        </w:tc>
        <w:tc>
          <w:tcPr>
            <w:tcW w:w="1418" w:type="dxa"/>
            <w:tcBorders>
              <w:top w:val="single" w:sz="12" w:space="0" w:color="auto"/>
            </w:tcBorders>
            <w:vAlign w:val="center"/>
          </w:tcPr>
          <w:p w14:paraId="27358DB6" w14:textId="77777777" w:rsidR="00B64E13" w:rsidRPr="00F875EE" w:rsidRDefault="00B64E13" w:rsidP="00506357">
            <w:pPr>
              <w:autoSpaceDE w:val="0"/>
              <w:autoSpaceDN w:val="0"/>
              <w:adjustRightInd w:val="0"/>
              <w:jc w:val="center"/>
              <w:rPr>
                <w:sz w:val="24"/>
                <w:szCs w:val="24"/>
              </w:rPr>
            </w:pPr>
            <w:r w:rsidRPr="00F875EE">
              <w:rPr>
                <w:sz w:val="24"/>
                <w:szCs w:val="24"/>
              </w:rPr>
              <w:t>2</w:t>
            </w:r>
          </w:p>
        </w:tc>
      </w:tr>
      <w:tr w:rsidR="00B64E13" w:rsidRPr="00186E74" w14:paraId="59AFA53B" w14:textId="77777777" w:rsidTr="00F875EE">
        <w:tc>
          <w:tcPr>
            <w:tcW w:w="3114" w:type="dxa"/>
            <w:vMerge/>
            <w:vAlign w:val="center"/>
          </w:tcPr>
          <w:p w14:paraId="6E2DF298" w14:textId="77777777" w:rsidR="00B64E13" w:rsidRPr="00405B3B" w:rsidRDefault="00B64E13" w:rsidP="00506357">
            <w:pPr>
              <w:autoSpaceDE w:val="0"/>
              <w:autoSpaceDN w:val="0"/>
              <w:adjustRightInd w:val="0"/>
              <w:rPr>
                <w:sz w:val="24"/>
                <w:szCs w:val="24"/>
              </w:rPr>
            </w:pPr>
          </w:p>
        </w:tc>
        <w:tc>
          <w:tcPr>
            <w:tcW w:w="5528" w:type="dxa"/>
            <w:vAlign w:val="center"/>
          </w:tcPr>
          <w:p w14:paraId="73C09C70" w14:textId="77777777" w:rsidR="00B64E13" w:rsidRPr="00405B3B" w:rsidRDefault="00B64E13" w:rsidP="00506357">
            <w:pPr>
              <w:autoSpaceDE w:val="0"/>
              <w:autoSpaceDN w:val="0"/>
              <w:adjustRightInd w:val="0"/>
              <w:rPr>
                <w:sz w:val="24"/>
                <w:szCs w:val="24"/>
              </w:rPr>
            </w:pPr>
            <w:r w:rsidRPr="00405B3B">
              <w:rPr>
                <w:sz w:val="24"/>
                <w:szCs w:val="24"/>
              </w:rPr>
              <w:t>slabšia citlivosť s obmedzenými dynamickými možnosťami a diferenciácie v niektorých registroch</w:t>
            </w:r>
          </w:p>
        </w:tc>
        <w:tc>
          <w:tcPr>
            <w:tcW w:w="1418" w:type="dxa"/>
            <w:vAlign w:val="center"/>
          </w:tcPr>
          <w:p w14:paraId="3F3E7231" w14:textId="77777777" w:rsidR="00B64E13" w:rsidRPr="00405B3B" w:rsidRDefault="00B64E13" w:rsidP="00506357">
            <w:pPr>
              <w:autoSpaceDE w:val="0"/>
              <w:autoSpaceDN w:val="0"/>
              <w:adjustRightInd w:val="0"/>
              <w:jc w:val="center"/>
              <w:rPr>
                <w:sz w:val="24"/>
                <w:szCs w:val="24"/>
              </w:rPr>
            </w:pPr>
            <w:r w:rsidRPr="00405B3B">
              <w:rPr>
                <w:sz w:val="24"/>
                <w:szCs w:val="24"/>
              </w:rPr>
              <w:t>5</w:t>
            </w:r>
          </w:p>
        </w:tc>
      </w:tr>
      <w:tr w:rsidR="00B64E13" w:rsidRPr="00186E74" w14:paraId="773D0AD1" w14:textId="77777777" w:rsidTr="00F875EE">
        <w:tc>
          <w:tcPr>
            <w:tcW w:w="3114" w:type="dxa"/>
            <w:vMerge/>
            <w:vAlign w:val="center"/>
          </w:tcPr>
          <w:p w14:paraId="4262A3B2" w14:textId="77777777" w:rsidR="00B64E13" w:rsidRPr="00405B3B" w:rsidRDefault="00B64E13" w:rsidP="00506357">
            <w:pPr>
              <w:autoSpaceDE w:val="0"/>
              <w:autoSpaceDN w:val="0"/>
              <w:adjustRightInd w:val="0"/>
              <w:rPr>
                <w:sz w:val="24"/>
                <w:szCs w:val="24"/>
              </w:rPr>
            </w:pPr>
          </w:p>
        </w:tc>
        <w:tc>
          <w:tcPr>
            <w:tcW w:w="5528" w:type="dxa"/>
            <w:vAlign w:val="center"/>
          </w:tcPr>
          <w:p w14:paraId="5D2EC6A5" w14:textId="77777777" w:rsidR="00B64E13" w:rsidRPr="00405B3B" w:rsidRDefault="00B64E13" w:rsidP="00506357">
            <w:pPr>
              <w:autoSpaceDE w:val="0"/>
              <w:autoSpaceDN w:val="0"/>
              <w:adjustRightInd w:val="0"/>
              <w:rPr>
                <w:sz w:val="24"/>
                <w:szCs w:val="24"/>
              </w:rPr>
            </w:pPr>
            <w:r w:rsidRPr="00405B3B">
              <w:rPr>
                <w:sz w:val="24"/>
                <w:szCs w:val="24"/>
              </w:rPr>
              <w:t>štandardná citlivosť s menej závažnými obmedzeniami dynamickej diferenciácie v niektorom registri</w:t>
            </w:r>
          </w:p>
        </w:tc>
        <w:tc>
          <w:tcPr>
            <w:tcW w:w="1418" w:type="dxa"/>
            <w:vAlign w:val="center"/>
          </w:tcPr>
          <w:p w14:paraId="66877FC1" w14:textId="77777777" w:rsidR="00B64E13" w:rsidRPr="00405B3B" w:rsidRDefault="00B64E13" w:rsidP="00506357">
            <w:pPr>
              <w:autoSpaceDE w:val="0"/>
              <w:autoSpaceDN w:val="0"/>
              <w:adjustRightInd w:val="0"/>
              <w:jc w:val="center"/>
              <w:rPr>
                <w:sz w:val="24"/>
                <w:szCs w:val="24"/>
              </w:rPr>
            </w:pPr>
            <w:r w:rsidRPr="00405B3B">
              <w:rPr>
                <w:sz w:val="24"/>
                <w:szCs w:val="24"/>
              </w:rPr>
              <w:t>7</w:t>
            </w:r>
          </w:p>
        </w:tc>
      </w:tr>
      <w:tr w:rsidR="00B64E13" w:rsidRPr="00186E74" w14:paraId="03D4A058" w14:textId="77777777" w:rsidTr="00F875EE">
        <w:tc>
          <w:tcPr>
            <w:tcW w:w="3114" w:type="dxa"/>
            <w:vMerge/>
            <w:tcBorders>
              <w:bottom w:val="single" w:sz="12" w:space="0" w:color="auto"/>
            </w:tcBorders>
            <w:vAlign w:val="center"/>
          </w:tcPr>
          <w:p w14:paraId="7BD4EFDB" w14:textId="77777777" w:rsidR="00B64E13" w:rsidRPr="00405B3B" w:rsidRDefault="00B64E13" w:rsidP="00506357">
            <w:pPr>
              <w:autoSpaceDE w:val="0"/>
              <w:autoSpaceDN w:val="0"/>
              <w:adjustRightInd w:val="0"/>
              <w:rPr>
                <w:sz w:val="24"/>
                <w:szCs w:val="24"/>
              </w:rPr>
            </w:pPr>
          </w:p>
        </w:tc>
        <w:tc>
          <w:tcPr>
            <w:tcW w:w="5528" w:type="dxa"/>
            <w:tcBorders>
              <w:bottom w:val="single" w:sz="12" w:space="0" w:color="auto"/>
            </w:tcBorders>
            <w:vAlign w:val="center"/>
          </w:tcPr>
          <w:p w14:paraId="33028F2F" w14:textId="77777777" w:rsidR="00B64E13" w:rsidRPr="00405B3B" w:rsidRDefault="00B64E13" w:rsidP="00506357">
            <w:pPr>
              <w:autoSpaceDE w:val="0"/>
              <w:autoSpaceDN w:val="0"/>
              <w:adjustRightInd w:val="0"/>
              <w:rPr>
                <w:sz w:val="24"/>
                <w:szCs w:val="24"/>
              </w:rPr>
            </w:pPr>
            <w:r w:rsidRPr="00405B3B">
              <w:rPr>
                <w:sz w:val="24"/>
                <w:szCs w:val="24"/>
              </w:rPr>
              <w:t>vynikajúca citlivosť s kompletnou škálou najjemnejšej dynamickej diferenciácie</w:t>
            </w:r>
          </w:p>
        </w:tc>
        <w:tc>
          <w:tcPr>
            <w:tcW w:w="1418" w:type="dxa"/>
            <w:tcBorders>
              <w:bottom w:val="single" w:sz="12" w:space="0" w:color="auto"/>
            </w:tcBorders>
            <w:vAlign w:val="center"/>
          </w:tcPr>
          <w:p w14:paraId="043BC3D6" w14:textId="77777777" w:rsidR="00B64E13" w:rsidRPr="00405B3B" w:rsidRDefault="00B64E13" w:rsidP="00506357">
            <w:pPr>
              <w:autoSpaceDE w:val="0"/>
              <w:autoSpaceDN w:val="0"/>
              <w:adjustRightInd w:val="0"/>
              <w:jc w:val="center"/>
              <w:rPr>
                <w:sz w:val="24"/>
                <w:szCs w:val="24"/>
              </w:rPr>
            </w:pPr>
            <w:r w:rsidRPr="00405B3B">
              <w:rPr>
                <w:sz w:val="24"/>
                <w:szCs w:val="24"/>
              </w:rPr>
              <w:t>10</w:t>
            </w:r>
          </w:p>
        </w:tc>
      </w:tr>
      <w:tr w:rsidR="00B64E13" w:rsidRPr="00186E74" w14:paraId="1B50A5B7" w14:textId="77777777" w:rsidTr="00F875EE">
        <w:tc>
          <w:tcPr>
            <w:tcW w:w="3114" w:type="dxa"/>
            <w:vMerge w:val="restart"/>
            <w:tcBorders>
              <w:top w:val="single" w:sz="12" w:space="0" w:color="auto"/>
            </w:tcBorders>
            <w:vAlign w:val="center"/>
          </w:tcPr>
          <w:p w14:paraId="0F17FAE8" w14:textId="77777777" w:rsidR="00B64E13" w:rsidRPr="00EC45C2" w:rsidRDefault="00B64E13" w:rsidP="00506357">
            <w:pPr>
              <w:rPr>
                <w:b/>
                <w:bCs/>
                <w:sz w:val="24"/>
                <w:szCs w:val="24"/>
              </w:rPr>
            </w:pPr>
            <w:r w:rsidRPr="00EC45C2">
              <w:rPr>
                <w:b/>
                <w:bCs/>
                <w:sz w:val="24"/>
                <w:szCs w:val="24"/>
              </w:rPr>
              <w:t>Repetičné vlastnosti</w:t>
            </w:r>
          </w:p>
        </w:tc>
        <w:tc>
          <w:tcPr>
            <w:tcW w:w="5528" w:type="dxa"/>
            <w:tcBorders>
              <w:top w:val="single" w:sz="12" w:space="0" w:color="auto"/>
            </w:tcBorders>
            <w:vAlign w:val="center"/>
          </w:tcPr>
          <w:p w14:paraId="26014CD5" w14:textId="77777777" w:rsidR="00B64E13" w:rsidRPr="00F875EE" w:rsidRDefault="00B64E13" w:rsidP="00506357">
            <w:pPr>
              <w:autoSpaceDE w:val="0"/>
              <w:autoSpaceDN w:val="0"/>
              <w:adjustRightInd w:val="0"/>
              <w:rPr>
                <w:sz w:val="24"/>
                <w:szCs w:val="24"/>
              </w:rPr>
            </w:pPr>
            <w:r w:rsidRPr="00F875EE">
              <w:rPr>
                <w:sz w:val="24"/>
                <w:szCs w:val="24"/>
              </w:rPr>
              <w:t>zlyhávajúce repetičné vlastnosti s nutnosťou vyššieho zdvihu kláves a väčšieho záberu prstov pred opätovným stlačením klávesu</w:t>
            </w:r>
          </w:p>
        </w:tc>
        <w:tc>
          <w:tcPr>
            <w:tcW w:w="1418" w:type="dxa"/>
            <w:tcBorders>
              <w:top w:val="single" w:sz="12" w:space="0" w:color="auto"/>
            </w:tcBorders>
            <w:vAlign w:val="center"/>
          </w:tcPr>
          <w:p w14:paraId="1AED43D9" w14:textId="77777777" w:rsidR="00B64E13" w:rsidRPr="00F875EE" w:rsidRDefault="00B64E13" w:rsidP="00506357">
            <w:pPr>
              <w:autoSpaceDE w:val="0"/>
              <w:autoSpaceDN w:val="0"/>
              <w:adjustRightInd w:val="0"/>
              <w:jc w:val="center"/>
              <w:rPr>
                <w:sz w:val="24"/>
                <w:szCs w:val="24"/>
              </w:rPr>
            </w:pPr>
            <w:r w:rsidRPr="00F875EE">
              <w:rPr>
                <w:sz w:val="24"/>
                <w:szCs w:val="24"/>
              </w:rPr>
              <w:t>2</w:t>
            </w:r>
          </w:p>
        </w:tc>
      </w:tr>
      <w:tr w:rsidR="00B64E13" w:rsidRPr="00186E74" w14:paraId="0DFDA287" w14:textId="77777777" w:rsidTr="00F875EE">
        <w:tc>
          <w:tcPr>
            <w:tcW w:w="3114" w:type="dxa"/>
            <w:vMerge/>
            <w:vAlign w:val="center"/>
          </w:tcPr>
          <w:p w14:paraId="7FF214B3" w14:textId="77777777" w:rsidR="00B64E13" w:rsidRPr="00405B3B" w:rsidRDefault="00B64E13" w:rsidP="00506357">
            <w:pPr>
              <w:autoSpaceDE w:val="0"/>
              <w:autoSpaceDN w:val="0"/>
              <w:adjustRightInd w:val="0"/>
              <w:rPr>
                <w:sz w:val="24"/>
                <w:szCs w:val="24"/>
              </w:rPr>
            </w:pPr>
          </w:p>
        </w:tc>
        <w:tc>
          <w:tcPr>
            <w:tcW w:w="5528" w:type="dxa"/>
            <w:vAlign w:val="center"/>
          </w:tcPr>
          <w:p w14:paraId="05111237" w14:textId="77777777" w:rsidR="00B64E13" w:rsidRPr="00405B3B" w:rsidRDefault="00B64E13" w:rsidP="00506357">
            <w:pPr>
              <w:autoSpaceDE w:val="0"/>
              <w:autoSpaceDN w:val="0"/>
              <w:adjustRightInd w:val="0"/>
              <w:rPr>
                <w:sz w:val="24"/>
                <w:szCs w:val="24"/>
              </w:rPr>
            </w:pPr>
            <w:r w:rsidRPr="00405B3B">
              <w:rPr>
                <w:sz w:val="24"/>
                <w:szCs w:val="24"/>
              </w:rPr>
              <w:t>ťažkopádnejšie repetičné vlastnosti s nutnosťou väčšieho záberu prstov pri opätovnom stlačení klávesu</w:t>
            </w:r>
          </w:p>
        </w:tc>
        <w:tc>
          <w:tcPr>
            <w:tcW w:w="1418" w:type="dxa"/>
            <w:vAlign w:val="center"/>
          </w:tcPr>
          <w:p w14:paraId="7AF46CC4" w14:textId="77777777" w:rsidR="00B64E13" w:rsidRPr="00405B3B" w:rsidRDefault="00B64E13" w:rsidP="00506357">
            <w:pPr>
              <w:autoSpaceDE w:val="0"/>
              <w:autoSpaceDN w:val="0"/>
              <w:adjustRightInd w:val="0"/>
              <w:jc w:val="center"/>
              <w:rPr>
                <w:sz w:val="24"/>
                <w:szCs w:val="24"/>
              </w:rPr>
            </w:pPr>
            <w:r w:rsidRPr="00405B3B">
              <w:rPr>
                <w:sz w:val="24"/>
                <w:szCs w:val="24"/>
              </w:rPr>
              <w:t>5</w:t>
            </w:r>
          </w:p>
        </w:tc>
      </w:tr>
      <w:tr w:rsidR="00B64E13" w:rsidRPr="00186E74" w14:paraId="732F9323" w14:textId="77777777" w:rsidTr="00F875EE">
        <w:tc>
          <w:tcPr>
            <w:tcW w:w="3114" w:type="dxa"/>
            <w:vMerge/>
            <w:vAlign w:val="center"/>
          </w:tcPr>
          <w:p w14:paraId="5650CA51" w14:textId="77777777" w:rsidR="00B64E13" w:rsidRPr="00405B3B" w:rsidRDefault="00B64E13" w:rsidP="00506357">
            <w:pPr>
              <w:autoSpaceDE w:val="0"/>
              <w:autoSpaceDN w:val="0"/>
              <w:adjustRightInd w:val="0"/>
              <w:rPr>
                <w:sz w:val="24"/>
                <w:szCs w:val="24"/>
              </w:rPr>
            </w:pPr>
          </w:p>
        </w:tc>
        <w:tc>
          <w:tcPr>
            <w:tcW w:w="5528" w:type="dxa"/>
            <w:vAlign w:val="center"/>
          </w:tcPr>
          <w:p w14:paraId="746E64E2" w14:textId="77777777" w:rsidR="00B64E13" w:rsidRPr="00405B3B" w:rsidRDefault="00B64E13" w:rsidP="00506357">
            <w:pPr>
              <w:autoSpaceDE w:val="0"/>
              <w:autoSpaceDN w:val="0"/>
              <w:adjustRightInd w:val="0"/>
              <w:rPr>
                <w:sz w:val="24"/>
                <w:szCs w:val="24"/>
              </w:rPr>
            </w:pPr>
            <w:r w:rsidRPr="00405B3B">
              <w:rPr>
                <w:sz w:val="24"/>
                <w:szCs w:val="24"/>
              </w:rPr>
              <w:t xml:space="preserve">štandardné repetičné vlastnosti pri hre vo forte s menšími nedostatkami pri repetícii v nižších dynamikách, resp. pri polovičnom chode </w:t>
            </w:r>
          </w:p>
        </w:tc>
        <w:tc>
          <w:tcPr>
            <w:tcW w:w="1418" w:type="dxa"/>
            <w:vAlign w:val="center"/>
          </w:tcPr>
          <w:p w14:paraId="4A211BAD" w14:textId="77777777" w:rsidR="00B64E13" w:rsidRPr="00405B3B" w:rsidRDefault="00B64E13" w:rsidP="00506357">
            <w:pPr>
              <w:autoSpaceDE w:val="0"/>
              <w:autoSpaceDN w:val="0"/>
              <w:adjustRightInd w:val="0"/>
              <w:jc w:val="center"/>
              <w:rPr>
                <w:sz w:val="24"/>
                <w:szCs w:val="24"/>
              </w:rPr>
            </w:pPr>
            <w:r w:rsidRPr="00405B3B">
              <w:rPr>
                <w:sz w:val="24"/>
                <w:szCs w:val="24"/>
              </w:rPr>
              <w:t>7</w:t>
            </w:r>
          </w:p>
        </w:tc>
      </w:tr>
      <w:tr w:rsidR="00B64E13" w:rsidRPr="00186E74" w14:paraId="7C0ACFD7" w14:textId="77777777" w:rsidTr="00F875EE">
        <w:tc>
          <w:tcPr>
            <w:tcW w:w="3114" w:type="dxa"/>
            <w:vMerge/>
            <w:tcBorders>
              <w:bottom w:val="single" w:sz="12" w:space="0" w:color="auto"/>
            </w:tcBorders>
            <w:vAlign w:val="center"/>
          </w:tcPr>
          <w:p w14:paraId="032C9703" w14:textId="77777777" w:rsidR="00B64E13" w:rsidRPr="00405B3B" w:rsidRDefault="00B64E13" w:rsidP="00506357">
            <w:pPr>
              <w:autoSpaceDE w:val="0"/>
              <w:autoSpaceDN w:val="0"/>
              <w:adjustRightInd w:val="0"/>
              <w:rPr>
                <w:sz w:val="24"/>
                <w:szCs w:val="24"/>
              </w:rPr>
            </w:pPr>
          </w:p>
        </w:tc>
        <w:tc>
          <w:tcPr>
            <w:tcW w:w="5528" w:type="dxa"/>
            <w:tcBorders>
              <w:bottom w:val="single" w:sz="12" w:space="0" w:color="auto"/>
            </w:tcBorders>
            <w:vAlign w:val="center"/>
          </w:tcPr>
          <w:p w14:paraId="0CE67BB5" w14:textId="77777777" w:rsidR="00B64E13" w:rsidRDefault="00B64E13" w:rsidP="00506357">
            <w:pPr>
              <w:autoSpaceDE w:val="0"/>
              <w:autoSpaceDN w:val="0"/>
              <w:adjustRightInd w:val="0"/>
              <w:rPr>
                <w:sz w:val="24"/>
                <w:szCs w:val="24"/>
              </w:rPr>
            </w:pPr>
            <w:r w:rsidRPr="00405B3B">
              <w:rPr>
                <w:sz w:val="24"/>
                <w:szCs w:val="24"/>
              </w:rPr>
              <w:t xml:space="preserve">rýchla, bezproblémová repetícia pri hre akýmikoľvek prstami jednej ruky v celej dynamickej škále </w:t>
            </w:r>
          </w:p>
          <w:p w14:paraId="60A9F3C7" w14:textId="1E430A15" w:rsidR="00EC45C2" w:rsidRPr="00F875EE" w:rsidRDefault="00EC45C2" w:rsidP="00506357">
            <w:pPr>
              <w:autoSpaceDE w:val="0"/>
              <w:autoSpaceDN w:val="0"/>
              <w:adjustRightInd w:val="0"/>
              <w:rPr>
                <w:sz w:val="24"/>
                <w:szCs w:val="24"/>
              </w:rPr>
            </w:pPr>
          </w:p>
        </w:tc>
        <w:tc>
          <w:tcPr>
            <w:tcW w:w="1418" w:type="dxa"/>
            <w:tcBorders>
              <w:bottom w:val="single" w:sz="12" w:space="0" w:color="auto"/>
            </w:tcBorders>
            <w:vAlign w:val="center"/>
          </w:tcPr>
          <w:p w14:paraId="72FA0125" w14:textId="77777777" w:rsidR="00B64E13" w:rsidRPr="00F875EE" w:rsidRDefault="00B64E13" w:rsidP="00506357">
            <w:pPr>
              <w:autoSpaceDE w:val="0"/>
              <w:autoSpaceDN w:val="0"/>
              <w:adjustRightInd w:val="0"/>
              <w:jc w:val="center"/>
              <w:rPr>
                <w:sz w:val="24"/>
                <w:szCs w:val="24"/>
              </w:rPr>
            </w:pPr>
            <w:r w:rsidRPr="00F875EE">
              <w:rPr>
                <w:sz w:val="24"/>
                <w:szCs w:val="24"/>
              </w:rPr>
              <w:t>10</w:t>
            </w:r>
          </w:p>
        </w:tc>
      </w:tr>
      <w:tr w:rsidR="00B64E13" w:rsidRPr="00186E74" w14:paraId="228E0FAD" w14:textId="77777777" w:rsidTr="00F875EE">
        <w:tc>
          <w:tcPr>
            <w:tcW w:w="3114" w:type="dxa"/>
            <w:vMerge w:val="restart"/>
            <w:tcBorders>
              <w:top w:val="single" w:sz="12" w:space="0" w:color="auto"/>
            </w:tcBorders>
            <w:vAlign w:val="center"/>
          </w:tcPr>
          <w:p w14:paraId="45D45E6C" w14:textId="77777777" w:rsidR="00B64E13" w:rsidRPr="00EC45C2" w:rsidRDefault="00B64E13" w:rsidP="00506357">
            <w:pPr>
              <w:jc w:val="both"/>
              <w:rPr>
                <w:b/>
                <w:bCs/>
                <w:sz w:val="24"/>
                <w:szCs w:val="24"/>
              </w:rPr>
            </w:pPr>
            <w:r w:rsidRPr="00EC45C2">
              <w:rPr>
                <w:b/>
                <w:bCs/>
                <w:sz w:val="24"/>
                <w:szCs w:val="24"/>
              </w:rPr>
              <w:t>Pocit komfortu pri hre ako súbehu citlivosti reakcie mechaniky s adekvátnymi zvukovými dispozíciami nástroja bez únavy hracieho aparátu</w:t>
            </w:r>
          </w:p>
          <w:p w14:paraId="7F371DB0" w14:textId="77777777" w:rsidR="00B64E13" w:rsidRPr="00F875EE" w:rsidRDefault="00B64E13" w:rsidP="00506357">
            <w:pPr>
              <w:autoSpaceDE w:val="0"/>
              <w:autoSpaceDN w:val="0"/>
              <w:adjustRightInd w:val="0"/>
              <w:rPr>
                <w:sz w:val="24"/>
                <w:szCs w:val="24"/>
              </w:rPr>
            </w:pPr>
          </w:p>
        </w:tc>
        <w:tc>
          <w:tcPr>
            <w:tcW w:w="5528" w:type="dxa"/>
            <w:tcBorders>
              <w:top w:val="single" w:sz="12" w:space="0" w:color="auto"/>
            </w:tcBorders>
            <w:vAlign w:val="center"/>
          </w:tcPr>
          <w:p w14:paraId="007ADB95" w14:textId="77777777" w:rsidR="00B64E13" w:rsidRPr="00F875EE" w:rsidRDefault="00B64E13" w:rsidP="00506357">
            <w:pPr>
              <w:autoSpaceDE w:val="0"/>
              <w:autoSpaceDN w:val="0"/>
              <w:adjustRightInd w:val="0"/>
              <w:rPr>
                <w:sz w:val="24"/>
                <w:szCs w:val="24"/>
              </w:rPr>
            </w:pPr>
            <w:r w:rsidRPr="00F875EE">
              <w:rPr>
                <w:sz w:val="24"/>
                <w:szCs w:val="24"/>
              </w:rPr>
              <w:t xml:space="preserve">ťažkopádna mechanická reakcia so slabšou odozvou a komfortom pri hre, spôsobujúca rýchlu únavu hracieho aparátu </w:t>
            </w:r>
          </w:p>
        </w:tc>
        <w:tc>
          <w:tcPr>
            <w:tcW w:w="1418" w:type="dxa"/>
            <w:tcBorders>
              <w:top w:val="single" w:sz="12" w:space="0" w:color="auto"/>
            </w:tcBorders>
            <w:vAlign w:val="center"/>
          </w:tcPr>
          <w:p w14:paraId="04469350" w14:textId="77777777" w:rsidR="00B64E13" w:rsidRPr="00F875EE" w:rsidRDefault="00B64E13" w:rsidP="00506357">
            <w:pPr>
              <w:autoSpaceDE w:val="0"/>
              <w:autoSpaceDN w:val="0"/>
              <w:adjustRightInd w:val="0"/>
              <w:jc w:val="center"/>
              <w:rPr>
                <w:sz w:val="24"/>
                <w:szCs w:val="24"/>
              </w:rPr>
            </w:pPr>
            <w:r w:rsidRPr="00F875EE">
              <w:rPr>
                <w:sz w:val="24"/>
                <w:szCs w:val="24"/>
              </w:rPr>
              <w:t>2</w:t>
            </w:r>
          </w:p>
        </w:tc>
      </w:tr>
      <w:tr w:rsidR="00B64E13" w:rsidRPr="00186E74" w14:paraId="2D7464F1" w14:textId="77777777" w:rsidTr="00F875EE">
        <w:tc>
          <w:tcPr>
            <w:tcW w:w="3114" w:type="dxa"/>
            <w:vMerge/>
            <w:vAlign w:val="center"/>
          </w:tcPr>
          <w:p w14:paraId="3EFC13E2" w14:textId="77777777" w:rsidR="00B64E13" w:rsidRPr="00405B3B" w:rsidRDefault="00B64E13" w:rsidP="00506357">
            <w:pPr>
              <w:autoSpaceDE w:val="0"/>
              <w:autoSpaceDN w:val="0"/>
              <w:adjustRightInd w:val="0"/>
              <w:rPr>
                <w:sz w:val="24"/>
                <w:szCs w:val="24"/>
              </w:rPr>
            </w:pPr>
          </w:p>
        </w:tc>
        <w:tc>
          <w:tcPr>
            <w:tcW w:w="5528" w:type="dxa"/>
            <w:vAlign w:val="center"/>
          </w:tcPr>
          <w:p w14:paraId="679389D9" w14:textId="77777777" w:rsidR="00B64E13" w:rsidRPr="00405B3B" w:rsidRDefault="00B64E13" w:rsidP="00506357">
            <w:pPr>
              <w:autoSpaceDE w:val="0"/>
              <w:autoSpaceDN w:val="0"/>
              <w:adjustRightInd w:val="0"/>
              <w:rPr>
                <w:sz w:val="24"/>
                <w:szCs w:val="24"/>
              </w:rPr>
            </w:pPr>
            <w:r w:rsidRPr="00405B3B">
              <w:rPr>
                <w:sz w:val="24"/>
                <w:szCs w:val="24"/>
              </w:rPr>
              <w:t>tuhšie nastavená a reagujúca mechanika s väčším odporom a priemernou reakciu pri hre</w:t>
            </w:r>
          </w:p>
        </w:tc>
        <w:tc>
          <w:tcPr>
            <w:tcW w:w="1418" w:type="dxa"/>
            <w:vAlign w:val="center"/>
          </w:tcPr>
          <w:p w14:paraId="221C2998" w14:textId="77777777" w:rsidR="00B64E13" w:rsidRPr="00405B3B" w:rsidRDefault="00B64E13" w:rsidP="00506357">
            <w:pPr>
              <w:autoSpaceDE w:val="0"/>
              <w:autoSpaceDN w:val="0"/>
              <w:adjustRightInd w:val="0"/>
              <w:jc w:val="center"/>
              <w:rPr>
                <w:sz w:val="24"/>
                <w:szCs w:val="24"/>
              </w:rPr>
            </w:pPr>
            <w:r w:rsidRPr="00405B3B">
              <w:rPr>
                <w:sz w:val="24"/>
                <w:szCs w:val="24"/>
              </w:rPr>
              <w:t>5</w:t>
            </w:r>
          </w:p>
        </w:tc>
      </w:tr>
      <w:tr w:rsidR="00B64E13" w:rsidRPr="00186E74" w14:paraId="5E11F0FF" w14:textId="77777777" w:rsidTr="00F875EE">
        <w:tc>
          <w:tcPr>
            <w:tcW w:w="3114" w:type="dxa"/>
            <w:vMerge/>
            <w:vAlign w:val="center"/>
          </w:tcPr>
          <w:p w14:paraId="65513848" w14:textId="77777777" w:rsidR="00B64E13" w:rsidRPr="00405B3B" w:rsidRDefault="00B64E13" w:rsidP="00506357">
            <w:pPr>
              <w:autoSpaceDE w:val="0"/>
              <w:autoSpaceDN w:val="0"/>
              <w:adjustRightInd w:val="0"/>
              <w:rPr>
                <w:sz w:val="24"/>
                <w:szCs w:val="24"/>
              </w:rPr>
            </w:pPr>
          </w:p>
        </w:tc>
        <w:tc>
          <w:tcPr>
            <w:tcW w:w="5528" w:type="dxa"/>
            <w:vAlign w:val="center"/>
          </w:tcPr>
          <w:p w14:paraId="77E90DFA" w14:textId="77777777" w:rsidR="00B64E13" w:rsidRPr="00405B3B" w:rsidRDefault="00B64E13" w:rsidP="00506357">
            <w:pPr>
              <w:autoSpaceDE w:val="0"/>
              <w:autoSpaceDN w:val="0"/>
              <w:adjustRightInd w:val="0"/>
              <w:rPr>
                <w:sz w:val="24"/>
                <w:szCs w:val="24"/>
              </w:rPr>
            </w:pPr>
            <w:r w:rsidRPr="00405B3B">
              <w:rPr>
                <w:sz w:val="24"/>
                <w:szCs w:val="24"/>
              </w:rPr>
              <w:t xml:space="preserve">štandardne nastavená mechanika s drobnými nedostatkami pri hre špecifického druhu techniky alebo tónotvorby </w:t>
            </w:r>
          </w:p>
        </w:tc>
        <w:tc>
          <w:tcPr>
            <w:tcW w:w="1418" w:type="dxa"/>
            <w:vAlign w:val="center"/>
          </w:tcPr>
          <w:p w14:paraId="42CA1845" w14:textId="77777777" w:rsidR="00B64E13" w:rsidRPr="00405B3B" w:rsidRDefault="00B64E13" w:rsidP="00506357">
            <w:pPr>
              <w:autoSpaceDE w:val="0"/>
              <w:autoSpaceDN w:val="0"/>
              <w:adjustRightInd w:val="0"/>
              <w:jc w:val="center"/>
              <w:rPr>
                <w:sz w:val="24"/>
                <w:szCs w:val="24"/>
              </w:rPr>
            </w:pPr>
            <w:r w:rsidRPr="00405B3B">
              <w:rPr>
                <w:sz w:val="24"/>
                <w:szCs w:val="24"/>
              </w:rPr>
              <w:t>7</w:t>
            </w:r>
          </w:p>
        </w:tc>
      </w:tr>
      <w:tr w:rsidR="00B64E13" w:rsidRPr="00186E74" w14:paraId="3E8687D4" w14:textId="77777777" w:rsidTr="00F875EE">
        <w:tc>
          <w:tcPr>
            <w:tcW w:w="3114" w:type="dxa"/>
            <w:vMerge/>
            <w:tcBorders>
              <w:bottom w:val="single" w:sz="12" w:space="0" w:color="auto"/>
            </w:tcBorders>
            <w:vAlign w:val="center"/>
          </w:tcPr>
          <w:p w14:paraId="71574FFC" w14:textId="77777777" w:rsidR="00B64E13" w:rsidRPr="00405B3B" w:rsidRDefault="00B64E13" w:rsidP="00506357">
            <w:pPr>
              <w:autoSpaceDE w:val="0"/>
              <w:autoSpaceDN w:val="0"/>
              <w:adjustRightInd w:val="0"/>
              <w:rPr>
                <w:sz w:val="24"/>
                <w:szCs w:val="24"/>
              </w:rPr>
            </w:pPr>
          </w:p>
        </w:tc>
        <w:tc>
          <w:tcPr>
            <w:tcW w:w="5528" w:type="dxa"/>
            <w:tcBorders>
              <w:bottom w:val="single" w:sz="12" w:space="0" w:color="auto"/>
            </w:tcBorders>
            <w:vAlign w:val="center"/>
          </w:tcPr>
          <w:p w14:paraId="3DA45F39" w14:textId="77777777" w:rsidR="00B64E13" w:rsidRPr="00405B3B" w:rsidRDefault="00B64E13" w:rsidP="00506357">
            <w:pPr>
              <w:rPr>
                <w:sz w:val="24"/>
                <w:szCs w:val="24"/>
              </w:rPr>
            </w:pPr>
            <w:r w:rsidRPr="00405B3B">
              <w:rPr>
                <w:sz w:val="24"/>
                <w:szCs w:val="24"/>
              </w:rPr>
              <w:t xml:space="preserve">dokonalý a spoľahlivý chod kláves v kompletnej škále tónotvorby s pocitom vysokého komfortu a bez enormnej únavy hracieho aparátu  </w:t>
            </w:r>
          </w:p>
        </w:tc>
        <w:tc>
          <w:tcPr>
            <w:tcW w:w="1418" w:type="dxa"/>
            <w:tcBorders>
              <w:bottom w:val="single" w:sz="12" w:space="0" w:color="auto"/>
            </w:tcBorders>
            <w:vAlign w:val="center"/>
          </w:tcPr>
          <w:p w14:paraId="65E5DE1A" w14:textId="77777777" w:rsidR="00B64E13" w:rsidRPr="00405B3B" w:rsidRDefault="00B64E13" w:rsidP="00506357">
            <w:pPr>
              <w:autoSpaceDE w:val="0"/>
              <w:autoSpaceDN w:val="0"/>
              <w:adjustRightInd w:val="0"/>
              <w:jc w:val="center"/>
              <w:rPr>
                <w:sz w:val="24"/>
                <w:szCs w:val="24"/>
              </w:rPr>
            </w:pPr>
            <w:r w:rsidRPr="00405B3B">
              <w:rPr>
                <w:sz w:val="24"/>
                <w:szCs w:val="24"/>
              </w:rPr>
              <w:t>10</w:t>
            </w:r>
          </w:p>
        </w:tc>
      </w:tr>
      <w:tr w:rsidR="00B64E13" w:rsidRPr="00186E74" w14:paraId="54113367" w14:textId="77777777" w:rsidTr="00F875EE">
        <w:tc>
          <w:tcPr>
            <w:tcW w:w="3114" w:type="dxa"/>
            <w:vMerge w:val="restart"/>
            <w:tcBorders>
              <w:top w:val="single" w:sz="12" w:space="0" w:color="auto"/>
            </w:tcBorders>
            <w:vAlign w:val="center"/>
          </w:tcPr>
          <w:p w14:paraId="4A159792" w14:textId="77777777" w:rsidR="00B64E13" w:rsidRPr="00EC45C2" w:rsidRDefault="00B64E13" w:rsidP="00506357">
            <w:pPr>
              <w:rPr>
                <w:b/>
                <w:bCs/>
                <w:sz w:val="24"/>
                <w:szCs w:val="24"/>
              </w:rPr>
            </w:pPr>
            <w:r w:rsidRPr="00EC45C2">
              <w:rPr>
                <w:b/>
                <w:bCs/>
                <w:sz w:val="24"/>
                <w:szCs w:val="24"/>
              </w:rPr>
              <w:t>Kvalita nastavenia tlmidiel a pedálov</w:t>
            </w:r>
          </w:p>
        </w:tc>
        <w:tc>
          <w:tcPr>
            <w:tcW w:w="5528" w:type="dxa"/>
            <w:tcBorders>
              <w:top w:val="single" w:sz="12" w:space="0" w:color="auto"/>
            </w:tcBorders>
            <w:vAlign w:val="center"/>
          </w:tcPr>
          <w:p w14:paraId="3964A7C9" w14:textId="77777777" w:rsidR="00B64E13" w:rsidRPr="00F875EE" w:rsidRDefault="00B64E13" w:rsidP="00506357">
            <w:pPr>
              <w:autoSpaceDE w:val="0"/>
              <w:autoSpaceDN w:val="0"/>
              <w:adjustRightInd w:val="0"/>
              <w:rPr>
                <w:sz w:val="24"/>
                <w:szCs w:val="24"/>
              </w:rPr>
            </w:pPr>
            <w:r w:rsidRPr="00F875EE">
              <w:rPr>
                <w:sz w:val="24"/>
                <w:szCs w:val="24"/>
              </w:rPr>
              <w:t>Nedokonalý, nerovnomerný zdvih a spúšťanie tlmidiel, resp. málo predvídateľné reakcie pedálov</w:t>
            </w:r>
          </w:p>
        </w:tc>
        <w:tc>
          <w:tcPr>
            <w:tcW w:w="1418" w:type="dxa"/>
            <w:tcBorders>
              <w:top w:val="single" w:sz="12" w:space="0" w:color="auto"/>
            </w:tcBorders>
            <w:vAlign w:val="center"/>
          </w:tcPr>
          <w:p w14:paraId="6585AB80" w14:textId="77777777" w:rsidR="00B64E13" w:rsidRPr="00F875EE" w:rsidRDefault="00B64E13" w:rsidP="00506357">
            <w:pPr>
              <w:autoSpaceDE w:val="0"/>
              <w:autoSpaceDN w:val="0"/>
              <w:adjustRightInd w:val="0"/>
              <w:jc w:val="center"/>
              <w:rPr>
                <w:sz w:val="24"/>
                <w:szCs w:val="24"/>
              </w:rPr>
            </w:pPr>
            <w:r w:rsidRPr="00F875EE">
              <w:rPr>
                <w:sz w:val="24"/>
                <w:szCs w:val="24"/>
              </w:rPr>
              <w:t>2</w:t>
            </w:r>
          </w:p>
        </w:tc>
      </w:tr>
      <w:tr w:rsidR="00B64E13" w:rsidRPr="00186E74" w14:paraId="12B0E023" w14:textId="77777777" w:rsidTr="00F875EE">
        <w:tc>
          <w:tcPr>
            <w:tcW w:w="3114" w:type="dxa"/>
            <w:vMerge/>
            <w:vAlign w:val="center"/>
          </w:tcPr>
          <w:p w14:paraId="32EDD175" w14:textId="77777777" w:rsidR="00B64E13" w:rsidRPr="00405B3B" w:rsidRDefault="00B64E13" w:rsidP="00506357">
            <w:pPr>
              <w:rPr>
                <w:sz w:val="24"/>
                <w:szCs w:val="24"/>
              </w:rPr>
            </w:pPr>
          </w:p>
        </w:tc>
        <w:tc>
          <w:tcPr>
            <w:tcW w:w="5528" w:type="dxa"/>
            <w:vAlign w:val="center"/>
          </w:tcPr>
          <w:p w14:paraId="68894394" w14:textId="77777777" w:rsidR="00B64E13" w:rsidRPr="00405B3B" w:rsidRDefault="00B64E13" w:rsidP="00506357">
            <w:pPr>
              <w:rPr>
                <w:sz w:val="24"/>
                <w:szCs w:val="24"/>
              </w:rPr>
            </w:pPr>
            <w:r w:rsidRPr="00405B3B">
              <w:rPr>
                <w:sz w:val="24"/>
                <w:szCs w:val="24"/>
              </w:rPr>
              <w:t>Nežiadúce pazvuky pri zdvihu a spúšťaní tlmidiel, resp. príliš tuhý alebo nevyrovnan</w:t>
            </w:r>
            <w:r w:rsidRPr="00405B3B">
              <w:rPr>
                <w:b/>
                <w:sz w:val="24"/>
                <w:szCs w:val="24"/>
              </w:rPr>
              <w:t>ý</w:t>
            </w:r>
            <w:r w:rsidRPr="00405B3B">
              <w:rPr>
                <w:sz w:val="24"/>
                <w:szCs w:val="24"/>
              </w:rPr>
              <w:t xml:space="preserve"> chod pedálov</w:t>
            </w:r>
          </w:p>
        </w:tc>
        <w:tc>
          <w:tcPr>
            <w:tcW w:w="1418" w:type="dxa"/>
            <w:vAlign w:val="center"/>
          </w:tcPr>
          <w:p w14:paraId="74F268F1" w14:textId="77777777" w:rsidR="00B64E13" w:rsidRPr="00405B3B" w:rsidRDefault="00B64E13" w:rsidP="00506357">
            <w:pPr>
              <w:autoSpaceDE w:val="0"/>
              <w:autoSpaceDN w:val="0"/>
              <w:adjustRightInd w:val="0"/>
              <w:jc w:val="center"/>
              <w:rPr>
                <w:sz w:val="24"/>
                <w:szCs w:val="24"/>
              </w:rPr>
            </w:pPr>
            <w:r w:rsidRPr="00405B3B">
              <w:rPr>
                <w:sz w:val="24"/>
                <w:szCs w:val="24"/>
              </w:rPr>
              <w:t>5</w:t>
            </w:r>
          </w:p>
        </w:tc>
      </w:tr>
      <w:tr w:rsidR="00B64E13" w:rsidRPr="00186E74" w14:paraId="4EB16FAA" w14:textId="77777777" w:rsidTr="00F875EE">
        <w:tc>
          <w:tcPr>
            <w:tcW w:w="3114" w:type="dxa"/>
            <w:vMerge/>
            <w:vAlign w:val="center"/>
          </w:tcPr>
          <w:p w14:paraId="2693587D" w14:textId="77777777" w:rsidR="00B64E13" w:rsidRPr="00405B3B" w:rsidRDefault="00B64E13" w:rsidP="00506357">
            <w:pPr>
              <w:rPr>
                <w:sz w:val="24"/>
                <w:szCs w:val="24"/>
              </w:rPr>
            </w:pPr>
          </w:p>
        </w:tc>
        <w:tc>
          <w:tcPr>
            <w:tcW w:w="5528" w:type="dxa"/>
            <w:vAlign w:val="center"/>
          </w:tcPr>
          <w:p w14:paraId="7DB6689B" w14:textId="77777777" w:rsidR="00B64E13" w:rsidRPr="00405B3B" w:rsidRDefault="00B64E13" w:rsidP="00506357">
            <w:pPr>
              <w:autoSpaceDE w:val="0"/>
              <w:autoSpaceDN w:val="0"/>
              <w:adjustRightInd w:val="0"/>
              <w:rPr>
                <w:sz w:val="24"/>
                <w:szCs w:val="24"/>
              </w:rPr>
            </w:pPr>
            <w:r w:rsidRPr="00405B3B">
              <w:rPr>
                <w:sz w:val="24"/>
                <w:szCs w:val="24"/>
              </w:rPr>
              <w:t xml:space="preserve">Štandardné reakcie tlmidiel i pedálov s minimom nežiadúcich pazvukov </w:t>
            </w:r>
          </w:p>
        </w:tc>
        <w:tc>
          <w:tcPr>
            <w:tcW w:w="1418" w:type="dxa"/>
            <w:vAlign w:val="center"/>
          </w:tcPr>
          <w:p w14:paraId="59D80129" w14:textId="77777777" w:rsidR="00B64E13" w:rsidRPr="00405B3B" w:rsidRDefault="00B64E13" w:rsidP="00506357">
            <w:pPr>
              <w:autoSpaceDE w:val="0"/>
              <w:autoSpaceDN w:val="0"/>
              <w:adjustRightInd w:val="0"/>
              <w:jc w:val="center"/>
              <w:rPr>
                <w:sz w:val="24"/>
                <w:szCs w:val="24"/>
              </w:rPr>
            </w:pPr>
            <w:r w:rsidRPr="00405B3B">
              <w:rPr>
                <w:sz w:val="24"/>
                <w:szCs w:val="24"/>
              </w:rPr>
              <w:t>7</w:t>
            </w:r>
          </w:p>
        </w:tc>
      </w:tr>
      <w:tr w:rsidR="00B64E13" w:rsidRPr="00186E74" w14:paraId="13A89F57" w14:textId="77777777" w:rsidTr="00F875EE">
        <w:tc>
          <w:tcPr>
            <w:tcW w:w="3114" w:type="dxa"/>
            <w:vMerge/>
            <w:tcBorders>
              <w:bottom w:val="single" w:sz="12" w:space="0" w:color="auto"/>
            </w:tcBorders>
            <w:vAlign w:val="center"/>
          </w:tcPr>
          <w:p w14:paraId="0815AA92" w14:textId="77777777" w:rsidR="00B64E13" w:rsidRPr="00405B3B" w:rsidRDefault="00B64E13" w:rsidP="00506357">
            <w:pPr>
              <w:rPr>
                <w:sz w:val="24"/>
                <w:szCs w:val="24"/>
              </w:rPr>
            </w:pPr>
          </w:p>
        </w:tc>
        <w:tc>
          <w:tcPr>
            <w:tcW w:w="5528" w:type="dxa"/>
            <w:tcBorders>
              <w:bottom w:val="single" w:sz="12" w:space="0" w:color="auto"/>
            </w:tcBorders>
            <w:vAlign w:val="center"/>
          </w:tcPr>
          <w:p w14:paraId="423D6666" w14:textId="77777777" w:rsidR="00B64E13" w:rsidRPr="00405B3B" w:rsidRDefault="00B64E13" w:rsidP="00506357">
            <w:pPr>
              <w:autoSpaceDE w:val="0"/>
              <w:autoSpaceDN w:val="0"/>
              <w:adjustRightInd w:val="0"/>
              <w:rPr>
                <w:sz w:val="24"/>
                <w:szCs w:val="24"/>
              </w:rPr>
            </w:pPr>
            <w:r w:rsidRPr="00405B3B">
              <w:rPr>
                <w:sz w:val="24"/>
                <w:szCs w:val="24"/>
              </w:rPr>
              <w:t>Dokonalé a hladké reakcie tlmidiel pri zdvihu a spúšťaní od strún bez akýchkoľvek pazvukov, hladké a vyrovnané reakcie pedálov</w:t>
            </w:r>
          </w:p>
        </w:tc>
        <w:tc>
          <w:tcPr>
            <w:tcW w:w="1418" w:type="dxa"/>
            <w:tcBorders>
              <w:bottom w:val="single" w:sz="12" w:space="0" w:color="auto"/>
            </w:tcBorders>
            <w:vAlign w:val="center"/>
          </w:tcPr>
          <w:p w14:paraId="488E3C35" w14:textId="77777777" w:rsidR="00B64E13" w:rsidRPr="00405B3B" w:rsidRDefault="00B64E13" w:rsidP="00506357">
            <w:pPr>
              <w:autoSpaceDE w:val="0"/>
              <w:autoSpaceDN w:val="0"/>
              <w:adjustRightInd w:val="0"/>
              <w:jc w:val="center"/>
              <w:rPr>
                <w:sz w:val="24"/>
                <w:szCs w:val="24"/>
              </w:rPr>
            </w:pPr>
            <w:r w:rsidRPr="00405B3B">
              <w:rPr>
                <w:sz w:val="24"/>
                <w:szCs w:val="24"/>
              </w:rPr>
              <w:t>10</w:t>
            </w:r>
          </w:p>
        </w:tc>
      </w:tr>
    </w:tbl>
    <w:p w14:paraId="14BA87FB" w14:textId="77777777" w:rsidR="006F241C" w:rsidRPr="00463D46" w:rsidRDefault="006F241C" w:rsidP="006F241C">
      <w:pPr>
        <w:rPr>
          <w:rFonts w:asciiTheme="minorHAnsi" w:hAnsiTheme="minorHAnsi" w:cstheme="minorHAnsi"/>
        </w:rPr>
      </w:pPr>
    </w:p>
    <w:p w14:paraId="52FF77AF" w14:textId="77777777" w:rsidR="005072CB" w:rsidRDefault="005072CB" w:rsidP="006F241C">
      <w:pPr>
        <w:rPr>
          <w:b/>
          <w:bCs/>
          <w:sz w:val="24"/>
          <w:szCs w:val="24"/>
          <w:u w:val="single"/>
        </w:rPr>
      </w:pPr>
    </w:p>
    <w:p w14:paraId="2D9F43B3" w14:textId="77777777" w:rsidR="006F241C" w:rsidRPr="00F77A90" w:rsidRDefault="006F241C" w:rsidP="00AD4DAB">
      <w:pPr>
        <w:ind w:firstLine="567"/>
        <w:rPr>
          <w:b/>
          <w:bCs/>
          <w:sz w:val="24"/>
          <w:szCs w:val="24"/>
          <w:u w:val="single"/>
        </w:rPr>
      </w:pPr>
      <w:r w:rsidRPr="006C6EAA">
        <w:rPr>
          <w:b/>
          <w:bCs/>
          <w:sz w:val="24"/>
          <w:szCs w:val="24"/>
          <w:u w:val="single"/>
        </w:rPr>
        <w:t xml:space="preserve">2. kritérium: Najnižšia </w:t>
      </w:r>
      <w:r w:rsidRPr="008A5658">
        <w:rPr>
          <w:b/>
          <w:bCs/>
          <w:sz w:val="24"/>
          <w:szCs w:val="24"/>
          <w:u w:val="single"/>
        </w:rPr>
        <w:t xml:space="preserve">cena </w:t>
      </w:r>
      <w:r w:rsidR="00E276D9">
        <w:rPr>
          <w:b/>
          <w:sz w:val="24"/>
          <w:szCs w:val="24"/>
          <w:u w:val="single"/>
        </w:rPr>
        <w:t xml:space="preserve">príslušnej </w:t>
      </w:r>
      <w:r w:rsidR="00E276D9" w:rsidRPr="00F77A90">
        <w:rPr>
          <w:b/>
          <w:sz w:val="24"/>
          <w:szCs w:val="24"/>
          <w:u w:val="single"/>
        </w:rPr>
        <w:t xml:space="preserve">časti </w:t>
      </w:r>
      <w:r w:rsidR="00E276D9" w:rsidRPr="006A585A">
        <w:rPr>
          <w:b/>
          <w:sz w:val="24"/>
          <w:u w:val="single"/>
        </w:rPr>
        <w:t>predmetu zákazky</w:t>
      </w:r>
    </w:p>
    <w:p w14:paraId="51F4FCAC" w14:textId="77777777" w:rsidR="00544122" w:rsidRPr="00DC5663" w:rsidRDefault="00544122" w:rsidP="00DC5663">
      <w:pPr>
        <w:jc w:val="both"/>
        <w:rPr>
          <w:color w:val="FF0000"/>
          <w:sz w:val="24"/>
          <w:szCs w:val="24"/>
        </w:rPr>
      </w:pPr>
    </w:p>
    <w:p w14:paraId="3E8E39BC" w14:textId="77777777" w:rsidR="00DB2EBE" w:rsidRPr="00DB2EBE" w:rsidRDefault="00DB2EBE" w:rsidP="00544122">
      <w:pPr>
        <w:pStyle w:val="Odsekzoznamu"/>
        <w:ind w:left="567"/>
        <w:jc w:val="both"/>
        <w:rPr>
          <w:sz w:val="24"/>
          <w:szCs w:val="24"/>
        </w:rPr>
      </w:pPr>
    </w:p>
    <w:p w14:paraId="7149C6AC" w14:textId="77777777" w:rsidR="00E276D9" w:rsidRPr="00A35814" w:rsidRDefault="00B24EB7" w:rsidP="00E276D9">
      <w:pPr>
        <w:pStyle w:val="Odsekzoznamu"/>
        <w:numPr>
          <w:ilvl w:val="0"/>
          <w:numId w:val="66"/>
        </w:numPr>
        <w:jc w:val="both"/>
        <w:rPr>
          <w:sz w:val="24"/>
          <w:szCs w:val="24"/>
        </w:rPr>
      </w:pPr>
      <w:r>
        <w:rPr>
          <w:sz w:val="24"/>
          <w:szCs w:val="24"/>
        </w:rPr>
        <w:t xml:space="preserve">Verejný obstarávateľ </w:t>
      </w:r>
      <w:r w:rsidR="00886463" w:rsidRPr="00C019E2">
        <w:rPr>
          <w:rFonts w:eastAsia="Arial Narrow"/>
          <w:sz w:val="24"/>
          <w:szCs w:val="24"/>
        </w:rPr>
        <w:t xml:space="preserve"> </w:t>
      </w:r>
      <w:r w:rsidR="006F241C" w:rsidRPr="00C019E2">
        <w:rPr>
          <w:sz w:val="24"/>
          <w:szCs w:val="24"/>
        </w:rPr>
        <w:t>použije</w:t>
      </w:r>
      <w:r w:rsidR="006F241C" w:rsidRPr="00A35814">
        <w:rPr>
          <w:sz w:val="24"/>
          <w:szCs w:val="24"/>
        </w:rPr>
        <w:t xml:space="preserve"> pre hodnotenie </w:t>
      </w:r>
      <w:r>
        <w:rPr>
          <w:sz w:val="24"/>
          <w:szCs w:val="24"/>
        </w:rPr>
        <w:t xml:space="preserve">tohto druhého čiastkového kritéria </w:t>
      </w:r>
      <w:r w:rsidR="006F241C" w:rsidRPr="00A35814">
        <w:rPr>
          <w:sz w:val="24"/>
          <w:szCs w:val="24"/>
        </w:rPr>
        <w:t>bodovaciu metódu a bodové hodnotenie vypočíta podľa vzorca:</w:t>
      </w:r>
    </w:p>
    <w:p w14:paraId="3657AB79" w14:textId="77777777" w:rsidR="006F241C" w:rsidRPr="00A35814" w:rsidRDefault="006F241C" w:rsidP="006F241C">
      <w:pPr>
        <w:jc w:val="both"/>
        <w:rPr>
          <w:sz w:val="24"/>
          <w:szCs w:val="24"/>
        </w:rPr>
      </w:pPr>
    </w:p>
    <w:p w14:paraId="5C5A0584" w14:textId="77777777" w:rsidR="006F241C" w:rsidRPr="006C6EAA" w:rsidRDefault="006F241C" w:rsidP="006F241C">
      <w:pPr>
        <w:jc w:val="both"/>
        <w:rPr>
          <w:b/>
          <w:sz w:val="24"/>
          <w:szCs w:val="24"/>
        </w:rPr>
      </w:pPr>
      <w:r w:rsidRPr="006C6EAA">
        <w:rPr>
          <w:b/>
          <w:sz w:val="24"/>
          <w:szCs w:val="24"/>
        </w:rPr>
        <w:t xml:space="preserve">najnižšia cena v € </w:t>
      </w:r>
      <w:r w:rsidR="00713A97" w:rsidRPr="00294CCE">
        <w:rPr>
          <w:b/>
          <w:sz w:val="24"/>
          <w:szCs w:val="24"/>
        </w:rPr>
        <w:t>bez</w:t>
      </w:r>
      <w:r w:rsidRPr="00294CCE">
        <w:rPr>
          <w:b/>
          <w:sz w:val="24"/>
          <w:szCs w:val="24"/>
        </w:rPr>
        <w:t xml:space="preserve"> DPH</w:t>
      </w:r>
    </w:p>
    <w:p w14:paraId="04927A84" w14:textId="77777777" w:rsidR="006F241C" w:rsidRPr="006C6EAA" w:rsidRDefault="006F241C" w:rsidP="006F241C">
      <w:pPr>
        <w:jc w:val="both"/>
        <w:rPr>
          <w:b/>
          <w:sz w:val="24"/>
          <w:szCs w:val="24"/>
        </w:rPr>
      </w:pPr>
      <w:r w:rsidRPr="006C6EAA">
        <w:rPr>
          <w:b/>
          <w:sz w:val="24"/>
          <w:szCs w:val="24"/>
        </w:rPr>
        <w:t>------------------------------------------------ x 100</w:t>
      </w:r>
    </w:p>
    <w:p w14:paraId="0272BA1A" w14:textId="77777777" w:rsidR="006F241C" w:rsidRDefault="006F241C" w:rsidP="006F241C">
      <w:pPr>
        <w:jc w:val="both"/>
        <w:rPr>
          <w:b/>
          <w:sz w:val="24"/>
          <w:szCs w:val="24"/>
        </w:rPr>
      </w:pPr>
      <w:r w:rsidRPr="006C6EAA">
        <w:rPr>
          <w:b/>
          <w:sz w:val="24"/>
          <w:szCs w:val="24"/>
        </w:rPr>
        <w:t xml:space="preserve">hodnotená cena v </w:t>
      </w:r>
      <w:r w:rsidRPr="00294CCE">
        <w:rPr>
          <w:b/>
          <w:sz w:val="24"/>
          <w:szCs w:val="24"/>
        </w:rPr>
        <w:t xml:space="preserve">€ </w:t>
      </w:r>
      <w:r w:rsidR="00713A97" w:rsidRPr="00294CCE">
        <w:rPr>
          <w:b/>
          <w:sz w:val="24"/>
          <w:szCs w:val="24"/>
        </w:rPr>
        <w:t xml:space="preserve"> bez  </w:t>
      </w:r>
      <w:r w:rsidRPr="00294CCE">
        <w:rPr>
          <w:b/>
          <w:sz w:val="24"/>
          <w:szCs w:val="24"/>
        </w:rPr>
        <w:t>DPH</w:t>
      </w:r>
    </w:p>
    <w:p w14:paraId="065A2801" w14:textId="77777777" w:rsidR="00E276D9" w:rsidRPr="006C6EAA" w:rsidRDefault="00E276D9" w:rsidP="006F241C">
      <w:pPr>
        <w:jc w:val="both"/>
        <w:rPr>
          <w:b/>
          <w:sz w:val="24"/>
          <w:szCs w:val="24"/>
        </w:rPr>
      </w:pPr>
    </w:p>
    <w:p w14:paraId="4BBD5674" w14:textId="5AB13697" w:rsidR="006F241C" w:rsidRPr="00A35814" w:rsidRDefault="006F241C" w:rsidP="006F241C">
      <w:pPr>
        <w:jc w:val="both"/>
        <w:rPr>
          <w:sz w:val="24"/>
          <w:szCs w:val="24"/>
        </w:rPr>
      </w:pPr>
      <w:r w:rsidRPr="006C6EAA">
        <w:rPr>
          <w:sz w:val="24"/>
          <w:szCs w:val="24"/>
        </w:rPr>
        <w:t xml:space="preserve">Takto vypočítané hodnotenie bude stanovené v bodoch na </w:t>
      </w:r>
      <w:r w:rsidR="003B6AFF">
        <w:rPr>
          <w:sz w:val="24"/>
          <w:szCs w:val="24"/>
        </w:rPr>
        <w:t>tri (</w:t>
      </w:r>
      <w:r w:rsidRPr="006C6EAA">
        <w:rPr>
          <w:sz w:val="24"/>
          <w:szCs w:val="24"/>
        </w:rPr>
        <w:t>3</w:t>
      </w:r>
      <w:r w:rsidR="003B6AFF">
        <w:rPr>
          <w:sz w:val="24"/>
          <w:szCs w:val="24"/>
        </w:rPr>
        <w:t>)</w:t>
      </w:r>
      <w:r w:rsidRPr="006C6EAA">
        <w:rPr>
          <w:sz w:val="24"/>
          <w:szCs w:val="24"/>
        </w:rPr>
        <w:t xml:space="preserve"> desatinné miesta </w:t>
      </w:r>
      <w:r w:rsidR="00E276D9" w:rsidRPr="00A35814">
        <w:rPr>
          <w:sz w:val="24"/>
          <w:szCs w:val="24"/>
        </w:rPr>
        <w:t xml:space="preserve">bez zaokrúhľovania </w:t>
      </w:r>
      <w:r w:rsidRPr="00A35814">
        <w:rPr>
          <w:sz w:val="24"/>
          <w:szCs w:val="24"/>
        </w:rPr>
        <w:t xml:space="preserve">a bude ďalej násobené váhou 2. čiastkového kritéria (40%), pričom týmto bude získaný výsledný počet bodov za </w:t>
      </w:r>
      <w:r w:rsidR="003B6AFF">
        <w:rPr>
          <w:sz w:val="24"/>
          <w:szCs w:val="24"/>
        </w:rPr>
        <w:t xml:space="preserve">2. čiastkové </w:t>
      </w:r>
      <w:r w:rsidRPr="00A35814">
        <w:rPr>
          <w:sz w:val="24"/>
          <w:szCs w:val="24"/>
        </w:rPr>
        <w:t>hodnotiace kritérium.</w:t>
      </w:r>
    </w:p>
    <w:p w14:paraId="39AA716E" w14:textId="77777777" w:rsidR="00E276D9" w:rsidRPr="006C6EAA" w:rsidRDefault="00E276D9" w:rsidP="006F241C">
      <w:pPr>
        <w:jc w:val="both"/>
        <w:rPr>
          <w:sz w:val="24"/>
          <w:szCs w:val="24"/>
        </w:rPr>
      </w:pPr>
    </w:p>
    <w:p w14:paraId="5ACE5696" w14:textId="77777777" w:rsidR="006F241C" w:rsidRDefault="006F241C" w:rsidP="00AD4DAB">
      <w:pPr>
        <w:ind w:firstLine="567"/>
        <w:jc w:val="both"/>
        <w:rPr>
          <w:b/>
          <w:bCs/>
          <w:sz w:val="24"/>
          <w:szCs w:val="24"/>
        </w:rPr>
      </w:pPr>
      <w:r w:rsidRPr="006C6EAA">
        <w:rPr>
          <w:b/>
          <w:bCs/>
          <w:sz w:val="24"/>
          <w:szCs w:val="24"/>
        </w:rPr>
        <w:t>Celkové bodové hodnotenie</w:t>
      </w:r>
      <w:r w:rsidR="002D50BD">
        <w:rPr>
          <w:b/>
          <w:bCs/>
          <w:sz w:val="24"/>
          <w:szCs w:val="24"/>
        </w:rPr>
        <w:t xml:space="preserve"> a určenie poradia predložených ponúk:</w:t>
      </w:r>
    </w:p>
    <w:p w14:paraId="38DC993A" w14:textId="77777777" w:rsidR="00465624" w:rsidRDefault="00465624" w:rsidP="00AD4DAB">
      <w:pPr>
        <w:ind w:firstLine="567"/>
        <w:jc w:val="both"/>
        <w:rPr>
          <w:b/>
          <w:bCs/>
          <w:sz w:val="24"/>
          <w:szCs w:val="24"/>
        </w:rPr>
      </w:pPr>
    </w:p>
    <w:p w14:paraId="01EF0CA8" w14:textId="77777777" w:rsidR="00CF25FC" w:rsidRDefault="00CF25FC" w:rsidP="001C2A7F">
      <w:pPr>
        <w:pStyle w:val="Odsekzoznamu"/>
        <w:numPr>
          <w:ilvl w:val="0"/>
          <w:numId w:val="66"/>
        </w:numPr>
        <w:jc w:val="both"/>
        <w:rPr>
          <w:sz w:val="24"/>
          <w:szCs w:val="24"/>
        </w:rPr>
      </w:pPr>
      <w:r w:rsidRPr="006C6EAA">
        <w:rPr>
          <w:sz w:val="24"/>
          <w:szCs w:val="24"/>
        </w:rPr>
        <w:t xml:space="preserve">Celkový počet bodov </w:t>
      </w:r>
      <w:r w:rsidRPr="008A5658">
        <w:rPr>
          <w:sz w:val="24"/>
          <w:szCs w:val="24"/>
        </w:rPr>
        <w:t xml:space="preserve">pre každú </w:t>
      </w:r>
      <w:r w:rsidR="00B24EB7">
        <w:rPr>
          <w:sz w:val="24"/>
          <w:szCs w:val="24"/>
        </w:rPr>
        <w:t>ponuku</w:t>
      </w:r>
      <w:r w:rsidRPr="008A5658">
        <w:rPr>
          <w:sz w:val="24"/>
          <w:szCs w:val="24"/>
        </w:rPr>
        <w:t xml:space="preserve"> bude vypočítaný ako súčet výsledných bodov za </w:t>
      </w:r>
      <w:r w:rsidR="00B24EB7">
        <w:rPr>
          <w:sz w:val="24"/>
          <w:szCs w:val="24"/>
        </w:rPr>
        <w:t xml:space="preserve">čiastkové </w:t>
      </w:r>
      <w:r w:rsidRPr="008A5658">
        <w:rPr>
          <w:sz w:val="24"/>
          <w:szCs w:val="24"/>
        </w:rPr>
        <w:t>hodnotiace kritériá 1</w:t>
      </w:r>
      <w:r w:rsidR="00B24EB7">
        <w:rPr>
          <w:sz w:val="24"/>
          <w:szCs w:val="24"/>
        </w:rPr>
        <w:t>. (kvalitatívne vlastnosti)</w:t>
      </w:r>
      <w:r w:rsidRPr="008A5658">
        <w:rPr>
          <w:sz w:val="24"/>
          <w:szCs w:val="24"/>
        </w:rPr>
        <w:t xml:space="preserve"> a 2.</w:t>
      </w:r>
      <w:r w:rsidR="00B24EB7">
        <w:rPr>
          <w:sz w:val="24"/>
          <w:szCs w:val="24"/>
        </w:rPr>
        <w:t xml:space="preserve"> (najnižšia cena).</w:t>
      </w:r>
      <w:r w:rsidRPr="008A5658">
        <w:rPr>
          <w:sz w:val="24"/>
          <w:szCs w:val="24"/>
        </w:rPr>
        <w:t xml:space="preserve"> </w:t>
      </w:r>
    </w:p>
    <w:p w14:paraId="4AC5408E" w14:textId="77777777" w:rsidR="00CF25FC" w:rsidRPr="00CF25FC" w:rsidRDefault="00CF25FC" w:rsidP="00CF25FC">
      <w:pPr>
        <w:pStyle w:val="Odsekzoznamu"/>
        <w:rPr>
          <w:sz w:val="24"/>
          <w:szCs w:val="24"/>
        </w:rPr>
      </w:pPr>
    </w:p>
    <w:p w14:paraId="0C4A51EC" w14:textId="77777777" w:rsidR="00CF25FC" w:rsidRPr="008A5658" w:rsidRDefault="00CF25FC" w:rsidP="001C2A7F">
      <w:pPr>
        <w:pStyle w:val="Odsekzoznamu"/>
        <w:numPr>
          <w:ilvl w:val="0"/>
          <w:numId w:val="66"/>
        </w:numPr>
        <w:jc w:val="both"/>
        <w:rPr>
          <w:sz w:val="24"/>
          <w:szCs w:val="24"/>
        </w:rPr>
      </w:pPr>
      <w:r w:rsidRPr="008A5658">
        <w:rPr>
          <w:sz w:val="24"/>
          <w:szCs w:val="24"/>
        </w:rPr>
        <w:t xml:space="preserve">Verejný obstarávateľ podľa výsledného počtu bodov získaných za obe </w:t>
      </w:r>
      <w:r w:rsidR="00B24EB7">
        <w:rPr>
          <w:sz w:val="24"/>
          <w:szCs w:val="24"/>
        </w:rPr>
        <w:t xml:space="preserve">čiastkové </w:t>
      </w:r>
      <w:r w:rsidRPr="008A5658">
        <w:rPr>
          <w:sz w:val="24"/>
          <w:szCs w:val="24"/>
        </w:rPr>
        <w:t xml:space="preserve">hodnotiace kritériá zostaví poradie </w:t>
      </w:r>
      <w:r w:rsidR="00B24EB7">
        <w:rPr>
          <w:sz w:val="24"/>
          <w:szCs w:val="24"/>
        </w:rPr>
        <w:t>ponúk pre jednotlivé časti predmetu zákazky</w:t>
      </w:r>
      <w:r w:rsidRPr="008A5658">
        <w:rPr>
          <w:sz w:val="24"/>
          <w:szCs w:val="24"/>
        </w:rPr>
        <w:t>, od najvýhodnejšej po najmenej výhodnú</w:t>
      </w:r>
      <w:r w:rsidR="00B24EB7">
        <w:rPr>
          <w:sz w:val="24"/>
          <w:szCs w:val="24"/>
        </w:rPr>
        <w:t xml:space="preserve">, pričom </w:t>
      </w:r>
      <w:r w:rsidR="00B24EB7" w:rsidRPr="008A5658">
        <w:rPr>
          <w:sz w:val="24"/>
          <w:szCs w:val="24"/>
        </w:rPr>
        <w:t>za komplexne najvýhodnejšiu ponuku</w:t>
      </w:r>
      <w:r w:rsidR="00B24EB7">
        <w:rPr>
          <w:sz w:val="24"/>
          <w:szCs w:val="24"/>
        </w:rPr>
        <w:t>, tzn. ponuku s najlepším pomerom ceny a kvality,</w:t>
      </w:r>
      <w:r w:rsidR="00B24EB7" w:rsidRPr="008A5658">
        <w:rPr>
          <w:sz w:val="24"/>
          <w:szCs w:val="24"/>
        </w:rPr>
        <w:t xml:space="preserve"> označí tú, ktorá získala najvyšší počet bodov</w:t>
      </w:r>
      <w:r w:rsidRPr="008A5658">
        <w:rPr>
          <w:sz w:val="24"/>
          <w:szCs w:val="24"/>
        </w:rPr>
        <w:t>.</w:t>
      </w:r>
    </w:p>
    <w:p w14:paraId="1A35760C" w14:textId="77777777" w:rsidR="00CF25FC" w:rsidRPr="008A5658" w:rsidRDefault="00CF25FC" w:rsidP="00CF25FC">
      <w:pPr>
        <w:pStyle w:val="Odsekzoznamu"/>
        <w:ind w:left="567"/>
        <w:jc w:val="both"/>
        <w:rPr>
          <w:sz w:val="24"/>
          <w:szCs w:val="24"/>
        </w:rPr>
      </w:pPr>
    </w:p>
    <w:p w14:paraId="0FFE5D64" w14:textId="77777777" w:rsidR="00FD4A82" w:rsidRDefault="00FD4A82" w:rsidP="00294CCE">
      <w:pPr>
        <w:pStyle w:val="Odsekzoznamu"/>
        <w:ind w:left="567"/>
        <w:jc w:val="both"/>
        <w:rPr>
          <w:sz w:val="24"/>
          <w:szCs w:val="24"/>
        </w:rPr>
      </w:pPr>
    </w:p>
    <w:p w14:paraId="2C516D31" w14:textId="77777777" w:rsidR="00CF25FC" w:rsidRDefault="00CF25FC" w:rsidP="00CF25FC">
      <w:pPr>
        <w:pStyle w:val="Odsekzoznamu"/>
        <w:ind w:left="567"/>
        <w:jc w:val="both"/>
        <w:rPr>
          <w:sz w:val="24"/>
          <w:szCs w:val="24"/>
        </w:rPr>
      </w:pPr>
    </w:p>
    <w:p w14:paraId="4AD6BC8E" w14:textId="77777777" w:rsidR="00CF25FC" w:rsidRDefault="00CF25FC" w:rsidP="001C2A7F">
      <w:pPr>
        <w:pStyle w:val="Odsekzoznamu"/>
        <w:numPr>
          <w:ilvl w:val="0"/>
          <w:numId w:val="66"/>
        </w:numPr>
        <w:jc w:val="both"/>
        <w:rPr>
          <w:sz w:val="24"/>
          <w:szCs w:val="24"/>
        </w:rPr>
      </w:pPr>
      <w:r w:rsidRPr="00A35814">
        <w:rPr>
          <w:sz w:val="24"/>
          <w:szCs w:val="24"/>
        </w:rPr>
        <w:t xml:space="preserve">V prípade, že </w:t>
      </w:r>
      <w:r w:rsidR="00B24EB7">
        <w:rPr>
          <w:sz w:val="24"/>
          <w:szCs w:val="24"/>
        </w:rPr>
        <w:t xml:space="preserve">viacerí uchádzači </w:t>
      </w:r>
      <w:r w:rsidRPr="00A35814">
        <w:rPr>
          <w:sz w:val="24"/>
          <w:szCs w:val="24"/>
        </w:rPr>
        <w:t xml:space="preserve">získajú zhodný celkový počet bodov za </w:t>
      </w:r>
      <w:r w:rsidR="00B24EB7">
        <w:rPr>
          <w:sz w:val="24"/>
          <w:szCs w:val="24"/>
        </w:rPr>
        <w:t xml:space="preserve">čiastkové </w:t>
      </w:r>
      <w:r w:rsidRPr="00A35814">
        <w:rPr>
          <w:sz w:val="24"/>
          <w:szCs w:val="24"/>
        </w:rPr>
        <w:t>hodnotiace kritériá 1</w:t>
      </w:r>
      <w:r w:rsidR="00B24EB7">
        <w:rPr>
          <w:sz w:val="24"/>
          <w:szCs w:val="24"/>
        </w:rPr>
        <w:t>.</w:t>
      </w:r>
      <w:r w:rsidRPr="00A35814">
        <w:rPr>
          <w:sz w:val="24"/>
          <w:szCs w:val="24"/>
        </w:rPr>
        <w:t xml:space="preserve"> a</w:t>
      </w:r>
      <w:r w:rsidR="00B24EB7">
        <w:rPr>
          <w:sz w:val="24"/>
          <w:szCs w:val="24"/>
        </w:rPr>
        <w:t> </w:t>
      </w:r>
      <w:r w:rsidRPr="00A35814">
        <w:rPr>
          <w:sz w:val="24"/>
          <w:szCs w:val="24"/>
        </w:rPr>
        <w:t>2</w:t>
      </w:r>
      <w:r w:rsidR="00B24EB7">
        <w:rPr>
          <w:sz w:val="24"/>
          <w:szCs w:val="24"/>
        </w:rPr>
        <w:t>.</w:t>
      </w:r>
      <w:r w:rsidRPr="00A35814">
        <w:rPr>
          <w:sz w:val="24"/>
          <w:szCs w:val="24"/>
        </w:rPr>
        <w:t xml:space="preserve">,  rozhodovať bude vyššie bodové hodnotenie </w:t>
      </w:r>
      <w:r w:rsidR="00B24EB7">
        <w:rPr>
          <w:sz w:val="24"/>
          <w:szCs w:val="24"/>
        </w:rPr>
        <w:t xml:space="preserve">čiastkového  </w:t>
      </w:r>
      <w:r w:rsidRPr="00A35814">
        <w:rPr>
          <w:sz w:val="24"/>
          <w:szCs w:val="24"/>
        </w:rPr>
        <w:t xml:space="preserve">kritéria č. 1 </w:t>
      </w:r>
      <w:r w:rsidR="00CC0ED7" w:rsidRPr="00A35814">
        <w:rPr>
          <w:sz w:val="24"/>
          <w:szCs w:val="24"/>
        </w:rPr>
        <w:t>(kvalitatívne vlastnosti)</w:t>
      </w:r>
      <w:r w:rsidR="00B24EB7">
        <w:rPr>
          <w:sz w:val="24"/>
          <w:szCs w:val="24"/>
        </w:rPr>
        <w:t>.</w:t>
      </w:r>
    </w:p>
    <w:p w14:paraId="2B0C5F91" w14:textId="77777777" w:rsidR="004A4D2F" w:rsidRDefault="004A4D2F" w:rsidP="004A4D2F">
      <w:pPr>
        <w:pStyle w:val="Odsekzoznamu"/>
        <w:ind w:left="567"/>
        <w:jc w:val="both"/>
        <w:rPr>
          <w:sz w:val="24"/>
          <w:szCs w:val="24"/>
        </w:rPr>
      </w:pPr>
    </w:p>
    <w:p w14:paraId="14BAF833" w14:textId="77777777" w:rsidR="004A4D2F" w:rsidRDefault="004A4D2F" w:rsidP="001C2A7F">
      <w:pPr>
        <w:pStyle w:val="Odsekzoznamu"/>
        <w:numPr>
          <w:ilvl w:val="0"/>
          <w:numId w:val="66"/>
        </w:numPr>
        <w:jc w:val="both"/>
        <w:rPr>
          <w:sz w:val="24"/>
          <w:szCs w:val="24"/>
        </w:rPr>
      </w:pPr>
      <w:r w:rsidRPr="00C019E2">
        <w:rPr>
          <w:rFonts w:eastAsia="Arial Narrow"/>
          <w:sz w:val="24"/>
        </w:rPr>
        <w:t xml:space="preserve">Komisia na  otváranie a </w:t>
      </w:r>
      <w:r w:rsidRPr="00C019E2">
        <w:rPr>
          <w:rFonts w:eastAsia="Arial Narrow"/>
          <w:sz w:val="24"/>
          <w:szCs w:val="24"/>
        </w:rPr>
        <w:t>vyhodnocovanie</w:t>
      </w:r>
      <w:r w:rsidRPr="00C019E2">
        <w:rPr>
          <w:rFonts w:eastAsia="Arial Narrow"/>
          <w:sz w:val="24"/>
        </w:rPr>
        <w:t xml:space="preserve"> ponúk následne pristúpi k posúdeniu splnenia podmienok účasti  uchádzačov, ktorí nahradili doklady JED.</w:t>
      </w:r>
      <w:r>
        <w:rPr>
          <w:rFonts w:eastAsia="Arial Narrow"/>
          <w:sz w:val="24"/>
        </w:rPr>
        <w:t xml:space="preserve"> </w:t>
      </w:r>
      <w:r w:rsidRPr="00CF25FC">
        <w:rPr>
          <w:sz w:val="24"/>
          <w:szCs w:val="24"/>
        </w:rPr>
        <w:t>Obstarávateľ  môže vykonať v súlade so zákonom posúdenie splnenia podmienok účasti v obstarávacom konaní pred hodnotením ponúk alebo až po hodnotení ponúk</w:t>
      </w:r>
      <w:r>
        <w:rPr>
          <w:sz w:val="24"/>
          <w:szCs w:val="24"/>
        </w:rPr>
        <w:t>.</w:t>
      </w:r>
    </w:p>
    <w:p w14:paraId="63D06AAE" w14:textId="77777777" w:rsidR="004A4D2F" w:rsidRPr="004A4D2F" w:rsidRDefault="004A4D2F" w:rsidP="004A4D2F">
      <w:pPr>
        <w:pStyle w:val="Odsekzoznamu"/>
        <w:rPr>
          <w:sz w:val="24"/>
          <w:szCs w:val="24"/>
        </w:rPr>
      </w:pPr>
    </w:p>
    <w:p w14:paraId="4D999137" w14:textId="4EC991B9" w:rsidR="00CF25FC" w:rsidRPr="004A4D2F" w:rsidRDefault="009A7F84" w:rsidP="004A4D2F">
      <w:pPr>
        <w:pStyle w:val="Odsekzoznamu"/>
        <w:numPr>
          <w:ilvl w:val="0"/>
          <w:numId w:val="66"/>
        </w:numPr>
        <w:jc w:val="both"/>
        <w:rPr>
          <w:sz w:val="24"/>
          <w:szCs w:val="24"/>
        </w:rPr>
      </w:pPr>
      <w:r>
        <w:rPr>
          <w:sz w:val="24"/>
        </w:rPr>
        <w:t>Za účelom zabezpečenia transparentnosti verejného obstarávania a nediskriminácie jednotlivých uchádzačov a ich ponúk, č</w:t>
      </w:r>
      <w:r w:rsidR="004A4D2F">
        <w:rPr>
          <w:sz w:val="24"/>
        </w:rPr>
        <w:t>len odbornej komisie verejného obstarávateľa pre hodnotenie kvality (čiastkového kritéria 1.) nesmie byť členom komisie verejného obstarávateľa na otváranie a vyhodnocovanie ponúk (viď časť A.1 bod 22. – 29. súťažných podkladov) a nesmie mať vedomosť o ponúkaných cenách obstarávaného tovaru uvedených v ponukách uchádzačov pre jednotlivé časti predmetu zákazky.</w:t>
      </w:r>
    </w:p>
    <w:p w14:paraId="1764DC6D" w14:textId="77777777" w:rsidR="00865858" w:rsidRDefault="00865858" w:rsidP="008022DA">
      <w:pPr>
        <w:rPr>
          <w:b/>
          <w:sz w:val="24"/>
          <w:szCs w:val="24"/>
          <w:highlight w:val="magenta"/>
          <w:lang w:eastAsia="sk-SK"/>
        </w:rPr>
      </w:pPr>
    </w:p>
    <w:p w14:paraId="1368F53A" w14:textId="77777777" w:rsidR="00E276D9" w:rsidRDefault="00C019E2" w:rsidP="00E276D9">
      <w:pPr>
        <w:jc w:val="both"/>
        <w:rPr>
          <w:sz w:val="24"/>
          <w:szCs w:val="24"/>
        </w:rPr>
      </w:pPr>
      <w:r>
        <w:rPr>
          <w:sz w:val="24"/>
          <w:szCs w:val="24"/>
        </w:rPr>
        <w:t xml:space="preserve"> </w:t>
      </w:r>
    </w:p>
    <w:p w14:paraId="3C946B51" w14:textId="77777777" w:rsidR="00294CCE" w:rsidRDefault="00294CCE" w:rsidP="00E276D9">
      <w:pPr>
        <w:jc w:val="both"/>
        <w:rPr>
          <w:sz w:val="24"/>
          <w:szCs w:val="24"/>
        </w:rPr>
      </w:pPr>
    </w:p>
    <w:p w14:paraId="24E5D393" w14:textId="77777777" w:rsidR="00294CCE" w:rsidRDefault="00294CCE" w:rsidP="00E276D9">
      <w:pPr>
        <w:jc w:val="both"/>
        <w:rPr>
          <w:sz w:val="24"/>
          <w:szCs w:val="24"/>
        </w:rPr>
      </w:pPr>
    </w:p>
    <w:p w14:paraId="1FF27D61" w14:textId="77777777" w:rsidR="00294CCE" w:rsidRDefault="00294CCE" w:rsidP="00E276D9">
      <w:pPr>
        <w:jc w:val="both"/>
        <w:rPr>
          <w:sz w:val="24"/>
          <w:szCs w:val="24"/>
        </w:rPr>
      </w:pPr>
    </w:p>
    <w:p w14:paraId="34C0B6F3" w14:textId="77777777" w:rsidR="00294CCE" w:rsidRDefault="00294CCE" w:rsidP="00E276D9">
      <w:pPr>
        <w:jc w:val="both"/>
        <w:rPr>
          <w:sz w:val="24"/>
          <w:szCs w:val="24"/>
        </w:rPr>
      </w:pPr>
    </w:p>
    <w:p w14:paraId="60375168" w14:textId="77777777" w:rsidR="00294CCE" w:rsidRDefault="00294CCE" w:rsidP="00E276D9">
      <w:pPr>
        <w:jc w:val="both"/>
        <w:rPr>
          <w:sz w:val="24"/>
          <w:szCs w:val="24"/>
        </w:rPr>
      </w:pPr>
    </w:p>
    <w:p w14:paraId="453AE769" w14:textId="77777777" w:rsidR="00294CCE" w:rsidRDefault="00294CCE" w:rsidP="00E276D9">
      <w:pPr>
        <w:jc w:val="both"/>
        <w:rPr>
          <w:sz w:val="24"/>
          <w:szCs w:val="24"/>
        </w:rPr>
      </w:pPr>
    </w:p>
    <w:p w14:paraId="7FCC7ECF" w14:textId="77777777" w:rsidR="00294CCE" w:rsidRDefault="00294CCE" w:rsidP="00E276D9">
      <w:pPr>
        <w:jc w:val="both"/>
        <w:rPr>
          <w:sz w:val="24"/>
          <w:szCs w:val="24"/>
        </w:rPr>
      </w:pPr>
    </w:p>
    <w:p w14:paraId="6329B8F8" w14:textId="77777777" w:rsidR="00294CCE" w:rsidRDefault="00294CCE" w:rsidP="00E276D9">
      <w:pPr>
        <w:jc w:val="both"/>
        <w:rPr>
          <w:sz w:val="24"/>
          <w:szCs w:val="24"/>
        </w:rPr>
      </w:pPr>
    </w:p>
    <w:p w14:paraId="52A9DFFA" w14:textId="77777777" w:rsidR="00294CCE" w:rsidRDefault="00294CCE" w:rsidP="00E276D9">
      <w:pPr>
        <w:jc w:val="both"/>
        <w:rPr>
          <w:sz w:val="24"/>
          <w:szCs w:val="24"/>
        </w:rPr>
      </w:pPr>
    </w:p>
    <w:p w14:paraId="5A026A83" w14:textId="77777777" w:rsidR="00294CCE" w:rsidRDefault="00294CCE" w:rsidP="00E276D9">
      <w:pPr>
        <w:jc w:val="both"/>
        <w:rPr>
          <w:sz w:val="24"/>
          <w:szCs w:val="24"/>
        </w:rPr>
      </w:pPr>
    </w:p>
    <w:p w14:paraId="29BD04A0" w14:textId="77777777" w:rsidR="00294CCE" w:rsidRDefault="00294CCE" w:rsidP="00E276D9">
      <w:pPr>
        <w:jc w:val="both"/>
        <w:rPr>
          <w:sz w:val="24"/>
          <w:szCs w:val="24"/>
        </w:rPr>
      </w:pPr>
    </w:p>
    <w:p w14:paraId="53672A37" w14:textId="77777777" w:rsidR="00294CCE" w:rsidRDefault="00294CCE" w:rsidP="00E276D9">
      <w:pPr>
        <w:jc w:val="both"/>
        <w:rPr>
          <w:sz w:val="24"/>
          <w:szCs w:val="24"/>
        </w:rPr>
      </w:pPr>
    </w:p>
    <w:p w14:paraId="37CB73BF" w14:textId="77777777" w:rsidR="00294CCE" w:rsidRDefault="00294CCE" w:rsidP="00E276D9">
      <w:pPr>
        <w:jc w:val="both"/>
        <w:rPr>
          <w:sz w:val="24"/>
          <w:szCs w:val="24"/>
        </w:rPr>
      </w:pPr>
    </w:p>
    <w:p w14:paraId="13243238" w14:textId="77777777" w:rsidR="00294CCE" w:rsidRDefault="00294CCE" w:rsidP="00E276D9">
      <w:pPr>
        <w:jc w:val="both"/>
        <w:rPr>
          <w:sz w:val="24"/>
          <w:szCs w:val="24"/>
        </w:rPr>
      </w:pPr>
    </w:p>
    <w:p w14:paraId="6EA73AEC" w14:textId="77777777" w:rsidR="00294CCE" w:rsidRDefault="00294CCE" w:rsidP="00E276D9">
      <w:pPr>
        <w:jc w:val="both"/>
        <w:rPr>
          <w:sz w:val="24"/>
          <w:szCs w:val="24"/>
        </w:rPr>
      </w:pPr>
    </w:p>
    <w:p w14:paraId="208C72DC" w14:textId="77777777" w:rsidR="00294CCE" w:rsidRDefault="00294CCE" w:rsidP="00E276D9">
      <w:pPr>
        <w:jc w:val="both"/>
        <w:rPr>
          <w:sz w:val="24"/>
          <w:szCs w:val="24"/>
        </w:rPr>
      </w:pPr>
    </w:p>
    <w:p w14:paraId="471F36F7" w14:textId="77777777" w:rsidR="00294CCE" w:rsidRDefault="00294CCE" w:rsidP="00E276D9">
      <w:pPr>
        <w:jc w:val="both"/>
        <w:rPr>
          <w:sz w:val="24"/>
          <w:szCs w:val="24"/>
        </w:rPr>
      </w:pPr>
    </w:p>
    <w:p w14:paraId="138C81CB" w14:textId="77777777" w:rsidR="00294CCE" w:rsidRDefault="00294CCE" w:rsidP="00E276D9">
      <w:pPr>
        <w:jc w:val="both"/>
        <w:rPr>
          <w:sz w:val="24"/>
          <w:szCs w:val="24"/>
        </w:rPr>
      </w:pPr>
    </w:p>
    <w:p w14:paraId="105BF6FB" w14:textId="77777777" w:rsidR="00294CCE" w:rsidRDefault="00294CCE" w:rsidP="00E276D9">
      <w:pPr>
        <w:jc w:val="both"/>
        <w:rPr>
          <w:sz w:val="24"/>
          <w:szCs w:val="24"/>
        </w:rPr>
      </w:pPr>
    </w:p>
    <w:p w14:paraId="331EB16F" w14:textId="77777777" w:rsidR="00294CCE" w:rsidRDefault="00294CCE" w:rsidP="00E276D9">
      <w:pPr>
        <w:jc w:val="both"/>
        <w:rPr>
          <w:sz w:val="24"/>
          <w:szCs w:val="24"/>
        </w:rPr>
      </w:pPr>
    </w:p>
    <w:p w14:paraId="3B89B648" w14:textId="77777777" w:rsidR="00294CCE" w:rsidRDefault="00294CCE" w:rsidP="00E276D9">
      <w:pPr>
        <w:jc w:val="both"/>
        <w:rPr>
          <w:sz w:val="24"/>
          <w:szCs w:val="24"/>
        </w:rPr>
      </w:pPr>
    </w:p>
    <w:p w14:paraId="2D22C285" w14:textId="77777777" w:rsidR="00294CCE" w:rsidRDefault="00294CCE" w:rsidP="00E276D9">
      <w:pPr>
        <w:jc w:val="both"/>
        <w:rPr>
          <w:sz w:val="24"/>
          <w:szCs w:val="24"/>
        </w:rPr>
      </w:pPr>
    </w:p>
    <w:p w14:paraId="298D4468" w14:textId="77777777" w:rsidR="00294CCE" w:rsidRDefault="00294CCE" w:rsidP="00E276D9">
      <w:pPr>
        <w:jc w:val="both"/>
        <w:rPr>
          <w:sz w:val="24"/>
          <w:szCs w:val="24"/>
        </w:rPr>
      </w:pPr>
    </w:p>
    <w:p w14:paraId="2B860653" w14:textId="77777777" w:rsidR="00294CCE" w:rsidRDefault="00294CCE" w:rsidP="00E276D9">
      <w:pPr>
        <w:jc w:val="both"/>
        <w:rPr>
          <w:sz w:val="24"/>
          <w:szCs w:val="24"/>
        </w:rPr>
      </w:pPr>
    </w:p>
    <w:p w14:paraId="4FAD6F00" w14:textId="77777777" w:rsidR="00294CCE" w:rsidRDefault="00294CCE" w:rsidP="00E276D9">
      <w:pPr>
        <w:jc w:val="both"/>
        <w:rPr>
          <w:sz w:val="24"/>
          <w:szCs w:val="24"/>
        </w:rPr>
      </w:pPr>
    </w:p>
    <w:p w14:paraId="4B882C77" w14:textId="77777777" w:rsidR="00294CCE" w:rsidRDefault="00294CCE" w:rsidP="00E276D9">
      <w:pPr>
        <w:jc w:val="both"/>
        <w:rPr>
          <w:sz w:val="24"/>
          <w:szCs w:val="24"/>
        </w:rPr>
      </w:pPr>
    </w:p>
    <w:p w14:paraId="421EA66D" w14:textId="77777777" w:rsidR="00294CCE" w:rsidRDefault="00294CCE" w:rsidP="00E276D9">
      <w:pPr>
        <w:jc w:val="both"/>
        <w:rPr>
          <w:sz w:val="24"/>
          <w:szCs w:val="24"/>
        </w:rPr>
      </w:pPr>
    </w:p>
    <w:p w14:paraId="2CE36B3B" w14:textId="77777777" w:rsidR="00294CCE" w:rsidRDefault="00294CCE" w:rsidP="00E276D9">
      <w:pPr>
        <w:jc w:val="both"/>
        <w:rPr>
          <w:sz w:val="24"/>
          <w:szCs w:val="24"/>
        </w:rPr>
      </w:pPr>
    </w:p>
    <w:p w14:paraId="2B9582C9" w14:textId="440C6C69" w:rsidR="00294CCE" w:rsidRDefault="00294CCE" w:rsidP="00E276D9">
      <w:pPr>
        <w:jc w:val="both"/>
        <w:rPr>
          <w:sz w:val="24"/>
          <w:szCs w:val="24"/>
        </w:rPr>
      </w:pPr>
    </w:p>
    <w:p w14:paraId="2BA7CF96" w14:textId="76FFA56E" w:rsidR="0030265A" w:rsidRDefault="0030265A" w:rsidP="00E276D9">
      <w:pPr>
        <w:jc w:val="both"/>
        <w:rPr>
          <w:sz w:val="24"/>
          <w:szCs w:val="24"/>
        </w:rPr>
      </w:pPr>
    </w:p>
    <w:p w14:paraId="487A690B" w14:textId="08A5EBCD" w:rsidR="0030265A" w:rsidRDefault="0030265A" w:rsidP="00E276D9">
      <w:pPr>
        <w:jc w:val="both"/>
        <w:rPr>
          <w:sz w:val="24"/>
          <w:szCs w:val="24"/>
        </w:rPr>
      </w:pPr>
    </w:p>
    <w:p w14:paraId="6053DC08" w14:textId="0CA2CF07" w:rsidR="0030265A" w:rsidRDefault="0030265A" w:rsidP="00E276D9">
      <w:pPr>
        <w:jc w:val="both"/>
        <w:rPr>
          <w:sz w:val="24"/>
          <w:szCs w:val="24"/>
        </w:rPr>
      </w:pPr>
    </w:p>
    <w:p w14:paraId="5CECF783" w14:textId="390764D2" w:rsidR="0030265A" w:rsidRDefault="0030265A" w:rsidP="00E276D9">
      <w:pPr>
        <w:jc w:val="both"/>
        <w:rPr>
          <w:sz w:val="24"/>
          <w:szCs w:val="24"/>
        </w:rPr>
      </w:pPr>
    </w:p>
    <w:p w14:paraId="6BB3A2C1" w14:textId="6F5C0C2F" w:rsidR="0030265A" w:rsidRDefault="0030265A" w:rsidP="00E276D9">
      <w:pPr>
        <w:jc w:val="both"/>
        <w:rPr>
          <w:sz w:val="24"/>
          <w:szCs w:val="24"/>
        </w:rPr>
      </w:pPr>
    </w:p>
    <w:p w14:paraId="7523D36D" w14:textId="2C67B3A0" w:rsidR="00DC5663" w:rsidRDefault="00DC5663" w:rsidP="00F33448">
      <w:pPr>
        <w:rPr>
          <w:rFonts w:eastAsia="Arial Narrow"/>
          <w:sz w:val="24"/>
          <w:szCs w:val="24"/>
        </w:rPr>
      </w:pPr>
    </w:p>
    <w:p w14:paraId="2162DE43" w14:textId="77777777" w:rsidR="009A7F84" w:rsidRPr="00E709E3" w:rsidRDefault="009A7F84" w:rsidP="00F33448">
      <w:pPr>
        <w:rPr>
          <w:rFonts w:eastAsia="Arial Narrow"/>
          <w:sz w:val="24"/>
          <w:szCs w:val="24"/>
        </w:rPr>
      </w:pPr>
    </w:p>
    <w:p w14:paraId="7A72E2A6" w14:textId="77777777" w:rsidR="00F33448" w:rsidRPr="00E709E3" w:rsidRDefault="00F33448" w:rsidP="0015516F">
      <w:pPr>
        <w:pStyle w:val="SPnadpis0"/>
        <w:tabs>
          <w:tab w:val="right" w:leader="dot" w:pos="9644"/>
        </w:tabs>
        <w:spacing w:before="120"/>
        <w:jc w:val="left"/>
        <w:outlineLvl w:val="0"/>
        <w:rPr>
          <w:color w:val="auto"/>
        </w:rPr>
      </w:pPr>
      <w:bookmarkStart w:id="37" w:name="_Toc382916388"/>
      <w:bookmarkStart w:id="38" w:name="_Toc402943568"/>
      <w:bookmarkStart w:id="39" w:name="_Toc31580258"/>
      <w:r w:rsidRPr="008A5658">
        <w:rPr>
          <w:rFonts w:ascii="Times New Roman" w:hAnsi="Times New Roman" w:cs="Times New Roman"/>
          <w:color w:val="auto"/>
        </w:rPr>
        <w:t>B.</w:t>
      </w:r>
      <w:r w:rsidR="00767B76" w:rsidRPr="008A5658">
        <w:rPr>
          <w:rFonts w:ascii="Times New Roman" w:hAnsi="Times New Roman" w:cs="Times New Roman"/>
          <w:color w:val="auto"/>
        </w:rPr>
        <w:t>3</w:t>
      </w:r>
      <w:r w:rsidRPr="008A5658">
        <w:rPr>
          <w:rFonts w:ascii="Times New Roman" w:hAnsi="Times New Roman" w:cs="Times New Roman"/>
          <w:color w:val="auto"/>
        </w:rPr>
        <w:t xml:space="preserve"> </w:t>
      </w:r>
      <w:r w:rsidRPr="00E709E3">
        <w:rPr>
          <w:rFonts w:ascii="Times New Roman" w:hAnsi="Times New Roman" w:cs="Times New Roman"/>
          <w:color w:val="auto"/>
        </w:rPr>
        <w:t>obchodné podmienky dodania predmetu zákazky</w:t>
      </w:r>
      <w:bookmarkEnd w:id="37"/>
      <w:bookmarkEnd w:id="38"/>
      <w:bookmarkEnd w:id="39"/>
    </w:p>
    <w:p w14:paraId="246DE36E" w14:textId="77777777" w:rsidR="00AB337C" w:rsidRPr="008A5658" w:rsidRDefault="00AB337C" w:rsidP="00311925">
      <w:pPr>
        <w:jc w:val="both"/>
        <w:rPr>
          <w:sz w:val="24"/>
          <w:szCs w:val="24"/>
        </w:rPr>
      </w:pPr>
    </w:p>
    <w:p w14:paraId="26BAC6CF" w14:textId="77777777" w:rsidR="00CC0ED7" w:rsidRDefault="00387F3C" w:rsidP="001C2A7F">
      <w:pPr>
        <w:pStyle w:val="Zkladntext"/>
        <w:widowControl w:val="0"/>
        <w:numPr>
          <w:ilvl w:val="3"/>
          <w:numId w:val="74"/>
        </w:numPr>
        <w:tabs>
          <w:tab w:val="left" w:pos="567"/>
        </w:tabs>
        <w:spacing w:before="22" w:after="0" w:line="264" w:lineRule="auto"/>
        <w:ind w:right="190"/>
        <w:jc w:val="both"/>
        <w:rPr>
          <w:sz w:val="24"/>
          <w:szCs w:val="24"/>
        </w:rPr>
      </w:pPr>
      <w:r w:rsidRPr="008A5658">
        <w:rPr>
          <w:sz w:val="24"/>
          <w:szCs w:val="24"/>
        </w:rPr>
        <w:t xml:space="preserve">Úspešný </w:t>
      </w:r>
      <w:r w:rsidR="008A5658" w:rsidRPr="008A5658">
        <w:rPr>
          <w:sz w:val="24"/>
          <w:szCs w:val="24"/>
        </w:rPr>
        <w:t>uchádzač</w:t>
      </w:r>
      <w:r w:rsidR="00AD4DAB" w:rsidRPr="008A5658">
        <w:rPr>
          <w:sz w:val="24"/>
          <w:szCs w:val="24"/>
        </w:rPr>
        <w:t xml:space="preserve"> </w:t>
      </w:r>
      <w:r w:rsidRPr="008A5658">
        <w:rPr>
          <w:sz w:val="24"/>
          <w:szCs w:val="24"/>
        </w:rPr>
        <w:t>predloží</w:t>
      </w:r>
      <w:r w:rsidRPr="00E709E3">
        <w:rPr>
          <w:sz w:val="24"/>
          <w:szCs w:val="24"/>
        </w:rPr>
        <w:t xml:space="preserve"> na základe oznámenia o p</w:t>
      </w:r>
      <w:r w:rsidR="00CC0ED7">
        <w:rPr>
          <w:sz w:val="24"/>
          <w:szCs w:val="24"/>
        </w:rPr>
        <w:t>rijatí ponuky a výzvy na riadnu</w:t>
      </w:r>
    </w:p>
    <w:p w14:paraId="6669B07D" w14:textId="77777777" w:rsidR="00AB287D" w:rsidRDefault="00387F3C" w:rsidP="00CC0ED7">
      <w:pPr>
        <w:pStyle w:val="Zkladntext"/>
        <w:widowControl w:val="0"/>
        <w:tabs>
          <w:tab w:val="left" w:pos="567"/>
        </w:tabs>
        <w:spacing w:before="22" w:after="0" w:line="264" w:lineRule="auto"/>
        <w:ind w:left="567" w:right="190"/>
        <w:jc w:val="both"/>
        <w:rPr>
          <w:sz w:val="24"/>
          <w:szCs w:val="24"/>
        </w:rPr>
      </w:pPr>
      <w:r w:rsidRPr="00E709E3">
        <w:rPr>
          <w:sz w:val="24"/>
          <w:szCs w:val="24"/>
        </w:rPr>
        <w:t>súčinnosť na uzavretie</w:t>
      </w:r>
      <w:r w:rsidR="0015516F" w:rsidRPr="00E709E3">
        <w:rPr>
          <w:sz w:val="24"/>
          <w:szCs w:val="24"/>
        </w:rPr>
        <w:t xml:space="preserve"> kúpnej</w:t>
      </w:r>
      <w:r w:rsidRPr="00E709E3">
        <w:rPr>
          <w:sz w:val="24"/>
          <w:szCs w:val="24"/>
        </w:rPr>
        <w:t xml:space="preserve"> zmluvy, v súlade s § 55 a § 56 zákona o verejnom obstarávaní, súčasne s návrhom zmluvy:</w:t>
      </w:r>
      <w:r w:rsidR="00AD4DAB">
        <w:rPr>
          <w:sz w:val="24"/>
          <w:szCs w:val="24"/>
        </w:rPr>
        <w:t xml:space="preserve"> </w:t>
      </w:r>
      <w:r w:rsidR="00F323DD" w:rsidRPr="00AD4DAB">
        <w:rPr>
          <w:sz w:val="24"/>
          <w:szCs w:val="24"/>
        </w:rPr>
        <w:t>vyhlásenie, že je schopný zabezpečiť autorizovaný servis podľa predmetu zákazky.</w:t>
      </w:r>
    </w:p>
    <w:p w14:paraId="7FA49B93" w14:textId="77777777" w:rsidR="00CC0ED7" w:rsidRPr="00AD4DAB" w:rsidRDefault="00CC0ED7" w:rsidP="00CC0ED7">
      <w:pPr>
        <w:pStyle w:val="Zkladntext"/>
        <w:widowControl w:val="0"/>
        <w:tabs>
          <w:tab w:val="left" w:pos="567"/>
        </w:tabs>
        <w:spacing w:before="22" w:after="0" w:line="264" w:lineRule="auto"/>
        <w:ind w:left="567" w:right="190"/>
        <w:jc w:val="both"/>
        <w:rPr>
          <w:sz w:val="24"/>
          <w:szCs w:val="24"/>
        </w:rPr>
      </w:pPr>
    </w:p>
    <w:p w14:paraId="68F15361" w14:textId="77777777" w:rsidR="00AD4DAB" w:rsidRDefault="00AB287D" w:rsidP="001C2A7F">
      <w:pPr>
        <w:pStyle w:val="Zkladntext"/>
        <w:widowControl w:val="0"/>
        <w:numPr>
          <w:ilvl w:val="3"/>
          <w:numId w:val="74"/>
        </w:numPr>
        <w:tabs>
          <w:tab w:val="left" w:pos="567"/>
        </w:tabs>
        <w:spacing w:before="22" w:after="0" w:line="264" w:lineRule="auto"/>
        <w:ind w:left="567" w:right="190" w:hanging="567"/>
        <w:jc w:val="both"/>
        <w:rPr>
          <w:sz w:val="24"/>
          <w:szCs w:val="24"/>
        </w:rPr>
      </w:pPr>
      <w:r w:rsidRPr="00E709E3">
        <w:rPr>
          <w:noProof/>
          <w:sz w:val="24"/>
          <w:szCs w:val="24"/>
        </w:rPr>
        <w:t xml:space="preserve">Úspešný uchádzač je povinný uviesť údaje o všetkých známych subdodávateľoch ako aj údaje o osobách oprávnených konať za subdodávateľa v rozsahu meno, priezvisko, adresa pobytu a dátum narodenia, spolu s vecným a percentuálnym podielom plnenia, a uvedené údaje doplniť do </w:t>
      </w:r>
      <w:r w:rsidRPr="0075461A">
        <w:rPr>
          <w:b/>
          <w:noProof/>
          <w:sz w:val="24"/>
          <w:szCs w:val="24"/>
        </w:rPr>
        <w:t xml:space="preserve">Prílohy </w:t>
      </w:r>
      <w:r w:rsidR="00F4756B" w:rsidRPr="0075461A">
        <w:rPr>
          <w:b/>
          <w:noProof/>
          <w:sz w:val="24"/>
          <w:szCs w:val="24"/>
        </w:rPr>
        <w:t>3</w:t>
      </w:r>
      <w:r w:rsidRPr="0075461A">
        <w:rPr>
          <w:b/>
          <w:noProof/>
          <w:sz w:val="24"/>
          <w:szCs w:val="24"/>
        </w:rPr>
        <w:t xml:space="preserve"> tejto zmluvy</w:t>
      </w:r>
      <w:r w:rsidR="0075461A" w:rsidRPr="0075461A">
        <w:rPr>
          <w:b/>
          <w:noProof/>
          <w:sz w:val="24"/>
          <w:szCs w:val="24"/>
        </w:rPr>
        <w:t xml:space="preserve">.  </w:t>
      </w:r>
      <w:r w:rsidR="0075461A" w:rsidRPr="006A585A">
        <w:rPr>
          <w:sz w:val="24"/>
        </w:rPr>
        <w:t>S</w:t>
      </w:r>
      <w:r w:rsidRPr="0075461A">
        <w:rPr>
          <w:noProof/>
          <w:sz w:val="24"/>
          <w:szCs w:val="24"/>
        </w:rPr>
        <w:t>ubdodávatelia</w:t>
      </w:r>
      <w:r w:rsidRPr="00E709E3">
        <w:rPr>
          <w:noProof/>
          <w:sz w:val="24"/>
          <w:szCs w:val="24"/>
        </w:rPr>
        <w:t>, uvedení v Zozname subdodávateľov, musia spĺňať podmienky podľa 32 ods. 1  zákona o verejnom obstarávaní. Doklady pre</w:t>
      </w:r>
      <w:r w:rsidR="0015516F" w:rsidRPr="00E709E3">
        <w:rPr>
          <w:noProof/>
          <w:sz w:val="24"/>
          <w:szCs w:val="24"/>
        </w:rPr>
        <w:t>ukazujúce splnenie § 32 ods. 1 zákona o verejnom obstarávaní</w:t>
      </w:r>
      <w:r w:rsidRPr="00E709E3">
        <w:rPr>
          <w:noProof/>
          <w:sz w:val="24"/>
          <w:szCs w:val="24"/>
        </w:rPr>
        <w:t xml:space="preserve"> subdodávateľmi </w:t>
      </w:r>
      <w:r w:rsidR="0064133B" w:rsidRPr="00E709E3">
        <w:rPr>
          <w:noProof/>
          <w:sz w:val="24"/>
          <w:szCs w:val="24"/>
        </w:rPr>
        <w:t xml:space="preserve">úspešný uchádzač </w:t>
      </w:r>
      <w:r w:rsidRPr="00E709E3">
        <w:rPr>
          <w:noProof/>
          <w:sz w:val="24"/>
          <w:szCs w:val="24"/>
        </w:rPr>
        <w:t>predloží ako prílohu Zoznamu subdodávateľov</w:t>
      </w:r>
      <w:r w:rsidR="003B31CB" w:rsidRPr="00E709E3">
        <w:rPr>
          <w:noProof/>
          <w:sz w:val="24"/>
          <w:szCs w:val="24"/>
        </w:rPr>
        <w:t>.</w:t>
      </w:r>
    </w:p>
    <w:p w14:paraId="0D18AF8B" w14:textId="77777777" w:rsidR="00CC0ED7" w:rsidRDefault="00CC0ED7" w:rsidP="00CC0ED7">
      <w:pPr>
        <w:pStyle w:val="Zkladntext"/>
        <w:widowControl w:val="0"/>
        <w:tabs>
          <w:tab w:val="left" w:pos="567"/>
        </w:tabs>
        <w:spacing w:before="22" w:after="0" w:line="264" w:lineRule="auto"/>
        <w:ind w:left="567" w:right="190"/>
        <w:jc w:val="both"/>
        <w:rPr>
          <w:sz w:val="24"/>
          <w:szCs w:val="24"/>
        </w:rPr>
      </w:pPr>
    </w:p>
    <w:p w14:paraId="07133247" w14:textId="77777777" w:rsidR="00316DD5" w:rsidRPr="00CC0ED7" w:rsidRDefault="00AB287D" w:rsidP="001C2A7F">
      <w:pPr>
        <w:pStyle w:val="Zkladntext"/>
        <w:widowControl w:val="0"/>
        <w:numPr>
          <w:ilvl w:val="3"/>
          <w:numId w:val="74"/>
        </w:numPr>
        <w:tabs>
          <w:tab w:val="left" w:pos="567"/>
        </w:tabs>
        <w:spacing w:before="22" w:after="0" w:line="264" w:lineRule="auto"/>
        <w:ind w:left="567" w:right="190" w:hanging="567"/>
        <w:jc w:val="both"/>
        <w:rPr>
          <w:sz w:val="24"/>
          <w:szCs w:val="24"/>
        </w:rPr>
      </w:pPr>
      <w:r w:rsidRPr="00CC0ED7">
        <w:rPr>
          <w:noProof/>
          <w:sz w:val="24"/>
          <w:szCs w:val="24"/>
        </w:rPr>
        <w:t xml:space="preserve">Úspešný </w:t>
      </w:r>
      <w:r w:rsidR="008A5658" w:rsidRPr="00CC0ED7">
        <w:rPr>
          <w:sz w:val="24"/>
          <w:szCs w:val="24"/>
        </w:rPr>
        <w:t>uchádzač/úspešní uchádzači</w:t>
      </w:r>
      <w:r w:rsidRPr="00CC0ED7">
        <w:rPr>
          <w:noProof/>
          <w:sz w:val="24"/>
          <w:szCs w:val="24"/>
        </w:rPr>
        <w:t>, ich subdodávatelia podľa § 56 ods. 16</w:t>
      </w:r>
      <w:r w:rsidR="0015516F" w:rsidRPr="00CC0ED7">
        <w:rPr>
          <w:noProof/>
          <w:sz w:val="24"/>
          <w:szCs w:val="24"/>
        </w:rPr>
        <w:t xml:space="preserve"> zákona o verejnom obstarávaní</w:t>
      </w:r>
      <w:r w:rsidRPr="00CC0ED7">
        <w:rPr>
          <w:noProof/>
          <w:sz w:val="24"/>
          <w:szCs w:val="24"/>
        </w:rPr>
        <w:t xml:space="preserve"> a ich osoby podľa § 33 ods. 2 a § 34 ods. 3 </w:t>
      </w:r>
      <w:r w:rsidR="00BB2B08" w:rsidRPr="00CC0ED7">
        <w:rPr>
          <w:noProof/>
          <w:sz w:val="24"/>
          <w:szCs w:val="24"/>
        </w:rPr>
        <w:t>zákona o verejnom obstarávaní</w:t>
      </w:r>
      <w:r w:rsidRPr="00CC0ED7">
        <w:rPr>
          <w:noProof/>
          <w:sz w:val="24"/>
          <w:szCs w:val="24"/>
        </w:rPr>
        <w:t xml:space="preserve"> sú povinní na účely poskytnutia riadnej súčinnosti potrebnej na uzavretie rámcovej dohody </w:t>
      </w:r>
      <w:r w:rsidR="00386BA0" w:rsidRPr="00CC0ED7">
        <w:rPr>
          <w:noProof/>
          <w:sz w:val="24"/>
          <w:szCs w:val="24"/>
        </w:rPr>
        <w:t xml:space="preserve">byť zapísaní v registri partnerov verejnéhosektora, pokiaľ túto povinnosť zo zákona majú. </w:t>
      </w:r>
      <w:r w:rsidR="002E1F1D" w:rsidRPr="00CC0ED7">
        <w:rPr>
          <w:noProof/>
          <w:sz w:val="24"/>
          <w:szCs w:val="24"/>
        </w:rPr>
        <w:t xml:space="preserve">                  </w:t>
      </w:r>
      <w:r w:rsidR="002F0F5E" w:rsidRPr="00CC0ED7">
        <w:rPr>
          <w:noProof/>
          <w:sz w:val="24"/>
          <w:szCs w:val="24"/>
        </w:rPr>
        <w:t xml:space="preserve">                             </w:t>
      </w:r>
    </w:p>
    <w:p w14:paraId="067C8BEA" w14:textId="77777777" w:rsidR="00316DD5" w:rsidRDefault="00316DD5" w:rsidP="002E1F1D">
      <w:pPr>
        <w:pStyle w:val="Zkladntext"/>
        <w:widowControl w:val="0"/>
        <w:tabs>
          <w:tab w:val="left" w:pos="284"/>
        </w:tabs>
        <w:spacing w:before="22" w:after="0" w:line="264" w:lineRule="auto"/>
        <w:ind w:right="190"/>
        <w:jc w:val="both"/>
        <w:rPr>
          <w:noProof/>
          <w:sz w:val="24"/>
          <w:szCs w:val="24"/>
        </w:rPr>
      </w:pPr>
    </w:p>
    <w:p w14:paraId="7310335F" w14:textId="77777777" w:rsidR="002F0F5E" w:rsidRDefault="002F0F5E" w:rsidP="002E1F1D">
      <w:pPr>
        <w:pStyle w:val="Zkladntext"/>
        <w:widowControl w:val="0"/>
        <w:tabs>
          <w:tab w:val="left" w:pos="284"/>
        </w:tabs>
        <w:spacing w:before="22" w:after="0" w:line="264" w:lineRule="auto"/>
        <w:ind w:right="190"/>
        <w:jc w:val="both"/>
        <w:rPr>
          <w:noProof/>
          <w:sz w:val="24"/>
          <w:szCs w:val="24"/>
        </w:rPr>
      </w:pPr>
    </w:p>
    <w:p w14:paraId="4F8FB986" w14:textId="77777777" w:rsidR="002F0F5E" w:rsidRDefault="002F0F5E" w:rsidP="002E1F1D">
      <w:pPr>
        <w:pStyle w:val="Zkladntext"/>
        <w:widowControl w:val="0"/>
        <w:tabs>
          <w:tab w:val="left" w:pos="284"/>
        </w:tabs>
        <w:spacing w:before="22" w:after="0" w:line="264" w:lineRule="auto"/>
        <w:ind w:right="190"/>
        <w:jc w:val="both"/>
        <w:rPr>
          <w:noProof/>
          <w:sz w:val="24"/>
          <w:szCs w:val="24"/>
        </w:rPr>
      </w:pPr>
    </w:p>
    <w:p w14:paraId="57CD26D0" w14:textId="77777777" w:rsidR="002F0F5E" w:rsidRDefault="002F0F5E" w:rsidP="002E1F1D">
      <w:pPr>
        <w:pStyle w:val="Zkladntext"/>
        <w:widowControl w:val="0"/>
        <w:tabs>
          <w:tab w:val="left" w:pos="284"/>
        </w:tabs>
        <w:spacing w:before="22" w:after="0" w:line="264" w:lineRule="auto"/>
        <w:ind w:right="190"/>
        <w:jc w:val="both"/>
        <w:rPr>
          <w:noProof/>
          <w:sz w:val="24"/>
          <w:szCs w:val="24"/>
        </w:rPr>
      </w:pPr>
    </w:p>
    <w:p w14:paraId="7456F14C" w14:textId="77777777" w:rsidR="002F0F5E" w:rsidRDefault="002F0F5E" w:rsidP="002E1F1D">
      <w:pPr>
        <w:pStyle w:val="Zkladntext"/>
        <w:widowControl w:val="0"/>
        <w:tabs>
          <w:tab w:val="left" w:pos="284"/>
        </w:tabs>
        <w:spacing w:before="22" w:after="0" w:line="264" w:lineRule="auto"/>
        <w:ind w:right="190"/>
        <w:jc w:val="both"/>
        <w:rPr>
          <w:noProof/>
          <w:sz w:val="24"/>
          <w:szCs w:val="24"/>
        </w:rPr>
      </w:pPr>
    </w:p>
    <w:p w14:paraId="4673D47D" w14:textId="77777777" w:rsidR="002F0F5E" w:rsidRDefault="002F0F5E" w:rsidP="002E1F1D">
      <w:pPr>
        <w:pStyle w:val="Zkladntext"/>
        <w:widowControl w:val="0"/>
        <w:tabs>
          <w:tab w:val="left" w:pos="284"/>
        </w:tabs>
        <w:spacing w:before="22" w:after="0" w:line="264" w:lineRule="auto"/>
        <w:ind w:right="190"/>
        <w:jc w:val="both"/>
        <w:rPr>
          <w:noProof/>
          <w:sz w:val="24"/>
          <w:szCs w:val="24"/>
        </w:rPr>
      </w:pPr>
    </w:p>
    <w:p w14:paraId="64AB9E31" w14:textId="77777777" w:rsidR="002F0F5E" w:rsidRDefault="002F0F5E" w:rsidP="002E1F1D">
      <w:pPr>
        <w:pStyle w:val="Zkladntext"/>
        <w:widowControl w:val="0"/>
        <w:tabs>
          <w:tab w:val="left" w:pos="284"/>
        </w:tabs>
        <w:spacing w:before="22" w:after="0" w:line="264" w:lineRule="auto"/>
        <w:ind w:right="190"/>
        <w:jc w:val="both"/>
        <w:rPr>
          <w:noProof/>
          <w:sz w:val="24"/>
          <w:szCs w:val="24"/>
        </w:rPr>
      </w:pPr>
    </w:p>
    <w:p w14:paraId="26E0B563"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159B6CE9"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06ADE73D"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588CB24D"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28A11515"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46B289B1"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4A591495"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56776454"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3D50E04E"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62B9D87D"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0EB3308B"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0B5A0503" w14:textId="7C781D6E" w:rsidR="00294CCE" w:rsidRDefault="00294CCE" w:rsidP="002E1F1D">
      <w:pPr>
        <w:pStyle w:val="Zkladntext"/>
        <w:widowControl w:val="0"/>
        <w:tabs>
          <w:tab w:val="left" w:pos="284"/>
        </w:tabs>
        <w:spacing w:before="22" w:after="0" w:line="264" w:lineRule="auto"/>
        <w:ind w:right="190"/>
        <w:jc w:val="both"/>
        <w:rPr>
          <w:noProof/>
          <w:sz w:val="24"/>
          <w:szCs w:val="24"/>
        </w:rPr>
      </w:pPr>
    </w:p>
    <w:p w14:paraId="270DF821" w14:textId="77777777" w:rsidR="004F708B" w:rsidRDefault="004F708B" w:rsidP="002E1F1D">
      <w:pPr>
        <w:pStyle w:val="Zkladntext"/>
        <w:widowControl w:val="0"/>
        <w:tabs>
          <w:tab w:val="left" w:pos="284"/>
        </w:tabs>
        <w:spacing w:before="22" w:after="0" w:line="264" w:lineRule="auto"/>
        <w:ind w:right="190"/>
        <w:jc w:val="both"/>
        <w:rPr>
          <w:noProof/>
          <w:sz w:val="24"/>
          <w:szCs w:val="24"/>
        </w:rPr>
      </w:pPr>
    </w:p>
    <w:p w14:paraId="177F06A1" w14:textId="77777777" w:rsidR="00294CCE" w:rsidRDefault="00294CCE" w:rsidP="002E1F1D">
      <w:pPr>
        <w:pStyle w:val="Zkladntext"/>
        <w:widowControl w:val="0"/>
        <w:tabs>
          <w:tab w:val="left" w:pos="284"/>
        </w:tabs>
        <w:spacing w:before="22" w:after="0" w:line="264" w:lineRule="auto"/>
        <w:ind w:right="190"/>
        <w:jc w:val="both"/>
        <w:rPr>
          <w:noProof/>
          <w:sz w:val="24"/>
          <w:szCs w:val="24"/>
        </w:rPr>
      </w:pPr>
    </w:p>
    <w:p w14:paraId="6B869BFC" w14:textId="380F6778" w:rsidR="00EC7737" w:rsidRPr="00501FA4" w:rsidRDefault="00841372" w:rsidP="002E1F1D">
      <w:pPr>
        <w:pStyle w:val="Zkladntext"/>
        <w:widowControl w:val="0"/>
        <w:tabs>
          <w:tab w:val="left" w:pos="284"/>
        </w:tabs>
        <w:spacing w:before="22" w:after="0" w:line="264" w:lineRule="auto"/>
        <w:ind w:right="190"/>
        <w:jc w:val="both"/>
        <w:rPr>
          <w:sz w:val="24"/>
          <w:szCs w:val="24"/>
        </w:rPr>
      </w:pPr>
      <w:r>
        <w:rPr>
          <w:noProof/>
          <w:sz w:val="24"/>
          <w:szCs w:val="24"/>
        </w:rPr>
        <w:tab/>
      </w:r>
      <w:r>
        <w:rPr>
          <w:noProof/>
          <w:sz w:val="24"/>
          <w:szCs w:val="24"/>
        </w:rPr>
        <w:tab/>
      </w:r>
      <w:r>
        <w:rPr>
          <w:noProof/>
          <w:sz w:val="24"/>
          <w:szCs w:val="24"/>
        </w:rPr>
        <w:tab/>
      </w:r>
      <w:r>
        <w:rPr>
          <w:noProof/>
          <w:sz w:val="24"/>
          <w:szCs w:val="24"/>
        </w:rPr>
        <w:tab/>
      </w:r>
      <w:r w:rsidR="0030265A">
        <w:rPr>
          <w:noProof/>
          <w:sz w:val="24"/>
          <w:szCs w:val="24"/>
        </w:rPr>
        <w:t xml:space="preserve">           </w:t>
      </w:r>
      <w:r w:rsidR="00386BA0" w:rsidRPr="00501FA4">
        <w:rPr>
          <w:noProof/>
          <w:sz w:val="24"/>
          <w:szCs w:val="24"/>
        </w:rPr>
        <w:t xml:space="preserve"> </w:t>
      </w:r>
      <w:r w:rsidR="00EC7737" w:rsidRPr="00501FA4">
        <w:rPr>
          <w:b/>
          <w:sz w:val="24"/>
          <w:szCs w:val="24"/>
        </w:rPr>
        <w:t>(NÁVRH KÚPNEJ ZMLUVY)</w:t>
      </w:r>
    </w:p>
    <w:p w14:paraId="261AFE5F" w14:textId="77777777" w:rsidR="00933F39" w:rsidRPr="00501FA4" w:rsidRDefault="00F3652B" w:rsidP="001A3A3D">
      <w:pPr>
        <w:jc w:val="center"/>
        <w:rPr>
          <w:b/>
          <w:bCs/>
          <w:sz w:val="24"/>
          <w:szCs w:val="24"/>
          <w:lang w:bidi="sk-SK"/>
        </w:rPr>
      </w:pPr>
      <w:r w:rsidRPr="00501FA4">
        <w:rPr>
          <w:b/>
          <w:bCs/>
          <w:sz w:val="24"/>
          <w:szCs w:val="24"/>
          <w:lang w:bidi="sk-SK"/>
        </w:rPr>
        <w:t>Časť 1</w:t>
      </w:r>
      <w:r w:rsidR="007379CD" w:rsidRPr="00501FA4">
        <w:rPr>
          <w:b/>
          <w:bCs/>
          <w:sz w:val="24"/>
          <w:szCs w:val="24"/>
          <w:lang w:bidi="sk-SK"/>
        </w:rPr>
        <w:t xml:space="preserve">        </w:t>
      </w:r>
    </w:p>
    <w:p w14:paraId="749D44AC" w14:textId="77777777" w:rsidR="00386BA0" w:rsidRPr="00501FA4" w:rsidRDefault="007379CD" w:rsidP="00386BA0">
      <w:pPr>
        <w:rPr>
          <w:b/>
          <w:bCs/>
          <w:sz w:val="24"/>
          <w:szCs w:val="24"/>
        </w:rPr>
      </w:pPr>
      <w:r w:rsidRPr="00501FA4">
        <w:rPr>
          <w:b/>
          <w:bCs/>
          <w:sz w:val="24"/>
          <w:szCs w:val="24"/>
          <w:lang w:bidi="sk-SK"/>
        </w:rPr>
        <w:t xml:space="preserve">                                                                                                                         </w:t>
      </w:r>
      <w:r w:rsidRPr="00501FA4">
        <w:rPr>
          <w:b/>
          <w:bCs/>
          <w:sz w:val="24"/>
          <w:szCs w:val="24"/>
          <w:lang w:bidi="sk-SK"/>
        </w:rPr>
        <w:br/>
      </w:r>
    </w:p>
    <w:p w14:paraId="5060633C" w14:textId="77777777" w:rsidR="00386BA0" w:rsidRPr="00501FA4" w:rsidRDefault="00386BA0" w:rsidP="00386BA0">
      <w:pPr>
        <w:jc w:val="center"/>
        <w:rPr>
          <w:bCs/>
          <w:sz w:val="24"/>
          <w:szCs w:val="24"/>
        </w:rPr>
      </w:pPr>
      <w:r w:rsidRPr="00501FA4">
        <w:rPr>
          <w:b/>
          <w:bCs/>
          <w:sz w:val="24"/>
          <w:szCs w:val="24"/>
        </w:rPr>
        <w:t xml:space="preserve">                                  KÚPNA  ZMLUVA č</w:t>
      </w:r>
      <w:r w:rsidR="00CC0ED7">
        <w:rPr>
          <w:b/>
          <w:bCs/>
          <w:sz w:val="24"/>
          <w:szCs w:val="24"/>
        </w:rPr>
        <w:t xml:space="preserve">. </w:t>
      </w:r>
      <w:r w:rsidRPr="00501FA4">
        <w:rPr>
          <w:b/>
          <w:bCs/>
          <w:sz w:val="24"/>
          <w:szCs w:val="24"/>
        </w:rPr>
        <w:tab/>
      </w:r>
      <w:r w:rsidRPr="00501FA4">
        <w:rPr>
          <w:bCs/>
          <w:sz w:val="24"/>
          <w:szCs w:val="24"/>
        </w:rPr>
        <w:t>(doplní dodávateľ)</w:t>
      </w:r>
    </w:p>
    <w:p w14:paraId="1CCBCC3E" w14:textId="77777777" w:rsidR="00386BA0" w:rsidRPr="00501FA4" w:rsidRDefault="00386BA0" w:rsidP="00386BA0">
      <w:pPr>
        <w:jc w:val="center"/>
        <w:rPr>
          <w:b/>
          <w:bCs/>
          <w:sz w:val="24"/>
          <w:szCs w:val="24"/>
        </w:rPr>
      </w:pPr>
      <w:r w:rsidRPr="00501FA4">
        <w:rPr>
          <w:b/>
          <w:bCs/>
          <w:sz w:val="24"/>
          <w:szCs w:val="24"/>
        </w:rPr>
        <w:t>uzavretá v zmysle § 409 a nasl. Obchodného zákonníka č. 513/1991 Zb. v znení neskorších predpisov</w:t>
      </w:r>
    </w:p>
    <w:p w14:paraId="51671906" w14:textId="77777777" w:rsidR="00386BA0" w:rsidRPr="00501FA4" w:rsidRDefault="00386BA0" w:rsidP="001870F6">
      <w:pPr>
        <w:tabs>
          <w:tab w:val="left" w:pos="2115"/>
        </w:tabs>
        <w:rPr>
          <w:b/>
          <w:bCs/>
          <w:sz w:val="24"/>
          <w:szCs w:val="24"/>
        </w:rPr>
      </w:pPr>
      <w:r w:rsidRPr="00501FA4">
        <w:rPr>
          <w:b/>
          <w:bCs/>
          <w:sz w:val="24"/>
          <w:szCs w:val="24"/>
        </w:rPr>
        <w:t>uzatvorená medzi</w:t>
      </w:r>
      <w:r w:rsidR="001870F6" w:rsidRPr="00501FA4">
        <w:rPr>
          <w:b/>
          <w:bCs/>
          <w:sz w:val="24"/>
          <w:szCs w:val="24"/>
        </w:rPr>
        <w:tab/>
      </w:r>
    </w:p>
    <w:p w14:paraId="7B37E55A" w14:textId="77777777" w:rsidR="001870F6" w:rsidRPr="00501FA4" w:rsidRDefault="001870F6" w:rsidP="001870F6">
      <w:pPr>
        <w:rPr>
          <w:b/>
          <w:bCs/>
          <w:sz w:val="24"/>
          <w:szCs w:val="24"/>
        </w:rPr>
      </w:pPr>
    </w:p>
    <w:p w14:paraId="2A66964C" w14:textId="77777777" w:rsidR="001870F6" w:rsidRPr="00CD56D4" w:rsidRDefault="001870F6" w:rsidP="001870F6">
      <w:pPr>
        <w:pStyle w:val="Bezriadkovania"/>
        <w:rPr>
          <w:rFonts w:ascii="Times New Roman" w:hAnsi="Times New Roman" w:cs="Times New Roman"/>
          <w:b/>
          <w:bCs/>
          <w:sz w:val="24"/>
          <w:szCs w:val="24"/>
          <w:lang w:val="sk-SK"/>
        </w:rPr>
      </w:pPr>
      <w:r w:rsidRPr="00CD56D4">
        <w:rPr>
          <w:rFonts w:ascii="Times New Roman" w:hAnsi="Times New Roman" w:cs="Times New Roman"/>
          <w:b/>
          <w:bCs/>
          <w:sz w:val="24"/>
          <w:szCs w:val="24"/>
          <w:lang w:val="sk-SK"/>
        </w:rPr>
        <w:t xml:space="preserve">Predávajúcim -   </w:t>
      </w:r>
      <w:r w:rsidRPr="00CD56D4">
        <w:rPr>
          <w:rFonts w:ascii="Times New Roman" w:hAnsi="Times New Roman" w:cs="Times New Roman"/>
          <w:b/>
          <w:bCs/>
          <w:sz w:val="24"/>
          <w:szCs w:val="24"/>
          <w:lang w:val="sk-SK"/>
        </w:rPr>
        <w:tab/>
      </w:r>
      <w:r w:rsidRPr="00CD56D4">
        <w:rPr>
          <w:rFonts w:ascii="Times New Roman" w:hAnsi="Times New Roman" w:cs="Times New Roman"/>
          <w:b/>
          <w:bCs/>
          <w:sz w:val="24"/>
          <w:szCs w:val="24"/>
          <w:lang w:val="sk-SK"/>
        </w:rPr>
        <w:tab/>
      </w:r>
      <w:r w:rsidRPr="00CD56D4">
        <w:rPr>
          <w:rFonts w:ascii="Times New Roman" w:hAnsi="Times New Roman" w:cs="Times New Roman"/>
          <w:b/>
          <w:bCs/>
          <w:sz w:val="24"/>
          <w:szCs w:val="24"/>
          <w:lang w:val="sk-SK"/>
        </w:rPr>
        <w:tab/>
      </w:r>
    </w:p>
    <w:p w14:paraId="3CA0AAF7" w14:textId="77777777" w:rsidR="001870F6" w:rsidRPr="00CD56D4" w:rsidRDefault="001870F6" w:rsidP="001870F6">
      <w:pPr>
        <w:pStyle w:val="Bezriadkovania"/>
        <w:rPr>
          <w:rFonts w:ascii="Times New Roman" w:hAnsi="Times New Roman" w:cs="Times New Roman"/>
          <w:sz w:val="24"/>
          <w:szCs w:val="24"/>
          <w:lang w:val="sk-SK" w:eastAsia="en-GB"/>
        </w:rPr>
      </w:pPr>
      <w:r w:rsidRPr="00CD56D4">
        <w:rPr>
          <w:rFonts w:ascii="Times New Roman" w:hAnsi="Times New Roman" w:cs="Times New Roman"/>
          <w:b/>
          <w:sz w:val="24"/>
          <w:szCs w:val="24"/>
          <w:lang w:val="sk-SK"/>
        </w:rPr>
        <w:t>Obchodné meno:</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Sídlo:</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Štatutárny orgán</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t xml:space="preserve">                  </w:t>
      </w:r>
      <w:r w:rsidRPr="00CD56D4">
        <w:rPr>
          <w:rFonts w:ascii="Times New Roman" w:hAnsi="Times New Roman" w:cs="Times New Roman"/>
          <w:sz w:val="24"/>
          <w:szCs w:val="24"/>
          <w:lang w:val="sk-SK" w:eastAsia="en-GB"/>
        </w:rPr>
        <w:tab/>
      </w:r>
    </w:p>
    <w:p w14:paraId="7ACB98E6" w14:textId="77777777" w:rsidR="001870F6" w:rsidRPr="00CD56D4" w:rsidRDefault="001870F6" w:rsidP="001870F6">
      <w:pPr>
        <w:pStyle w:val="Bezriadkovania"/>
        <w:rPr>
          <w:rFonts w:ascii="Times New Roman" w:hAnsi="Times New Roman" w:cs="Times New Roman"/>
          <w:sz w:val="24"/>
          <w:szCs w:val="24"/>
          <w:lang w:val="sk-SK" w:eastAsia="en-GB"/>
        </w:rPr>
      </w:pPr>
      <w:r w:rsidRPr="00CD56D4">
        <w:rPr>
          <w:rFonts w:ascii="Times New Roman" w:hAnsi="Times New Roman" w:cs="Times New Roman"/>
          <w:b/>
          <w:sz w:val="24"/>
          <w:szCs w:val="24"/>
          <w:lang w:val="sk-SK" w:eastAsia="en-GB"/>
        </w:rPr>
        <w:t>Zastúpený:</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p>
    <w:p w14:paraId="6FB5A138" w14:textId="77777777" w:rsidR="001870F6" w:rsidRPr="00CD56D4" w:rsidRDefault="001870F6" w:rsidP="001870F6">
      <w:pPr>
        <w:pStyle w:val="Bezriadkovania"/>
        <w:rPr>
          <w:rFonts w:ascii="Times New Roman" w:hAnsi="Times New Roman" w:cs="Times New Roman"/>
          <w:sz w:val="24"/>
          <w:szCs w:val="24"/>
          <w:lang w:val="sk-SK" w:eastAsia="en-GB"/>
        </w:rPr>
      </w:pPr>
      <w:r w:rsidRPr="00CD56D4">
        <w:rPr>
          <w:rFonts w:ascii="Times New Roman" w:hAnsi="Times New Roman" w:cs="Times New Roman"/>
          <w:b/>
          <w:sz w:val="24"/>
          <w:szCs w:val="24"/>
          <w:lang w:val="sk-SK" w:eastAsia="en-GB"/>
        </w:rPr>
        <w:t>Právna forma:</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Obchodný register:</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br/>
      </w:r>
      <w:r w:rsidRPr="00CD56D4">
        <w:rPr>
          <w:rFonts w:ascii="Times New Roman" w:hAnsi="Times New Roman" w:cs="Times New Roman"/>
          <w:b/>
          <w:sz w:val="24"/>
          <w:szCs w:val="24"/>
          <w:lang w:val="sk-SK" w:eastAsia="en-GB"/>
        </w:rPr>
        <w:t>Registračné číslo v OR:</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Číslo bankového účtu</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IBAN:</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p>
    <w:p w14:paraId="25F6D051" w14:textId="77777777" w:rsidR="001870F6" w:rsidRPr="00CD56D4" w:rsidRDefault="001870F6" w:rsidP="001870F6">
      <w:pPr>
        <w:pStyle w:val="Bezriadkovania"/>
        <w:rPr>
          <w:rFonts w:ascii="Times New Roman" w:hAnsi="Times New Roman" w:cs="Times New Roman"/>
          <w:b/>
          <w:sz w:val="24"/>
          <w:szCs w:val="24"/>
          <w:lang w:val="sk-SK" w:eastAsia="en-GB"/>
        </w:rPr>
      </w:pPr>
      <w:r w:rsidRPr="00CD56D4">
        <w:rPr>
          <w:rFonts w:ascii="Times New Roman" w:hAnsi="Times New Roman" w:cs="Times New Roman"/>
          <w:b/>
          <w:sz w:val="24"/>
          <w:szCs w:val="24"/>
          <w:lang w:val="sk-SK"/>
        </w:rPr>
        <w:t>IČO:</w:t>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sz w:val="24"/>
          <w:szCs w:val="24"/>
          <w:lang w:val="sk-SK"/>
        </w:rPr>
        <w:br/>
      </w:r>
      <w:r w:rsidRPr="00CD56D4">
        <w:rPr>
          <w:rFonts w:ascii="Times New Roman" w:hAnsi="Times New Roman" w:cs="Times New Roman"/>
          <w:b/>
          <w:sz w:val="24"/>
          <w:szCs w:val="24"/>
          <w:lang w:val="sk-SK" w:eastAsia="en-GB"/>
        </w:rPr>
        <w:t>IČ DPH:</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t>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Telefón:</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br/>
      </w:r>
      <w:r w:rsidRPr="00CD56D4">
        <w:rPr>
          <w:rFonts w:ascii="Times New Roman" w:hAnsi="Times New Roman" w:cs="Times New Roman"/>
          <w:b/>
          <w:sz w:val="24"/>
          <w:szCs w:val="24"/>
          <w:lang w:val="sk-SK" w:eastAsia="en-GB"/>
        </w:rPr>
        <w:t>e-mail:</w:t>
      </w:r>
      <w:r w:rsidRPr="00CD56D4">
        <w:rPr>
          <w:rFonts w:ascii="Times New Roman" w:hAnsi="Times New Roman" w:cs="Times New Roman"/>
          <w:b/>
          <w:sz w:val="24"/>
          <w:szCs w:val="24"/>
          <w:lang w:val="sk-SK" w:eastAsia="en-GB"/>
        </w:rPr>
        <w:tab/>
      </w:r>
      <w:r w:rsidRPr="00CD56D4">
        <w:rPr>
          <w:rFonts w:ascii="Times New Roman" w:hAnsi="Times New Roman" w:cs="Times New Roman"/>
          <w:b/>
          <w:sz w:val="24"/>
          <w:szCs w:val="24"/>
          <w:lang w:val="sk-SK" w:eastAsia="en-GB"/>
        </w:rPr>
        <w:tab/>
      </w:r>
      <w:r w:rsidRPr="00CD56D4">
        <w:rPr>
          <w:rFonts w:ascii="Times New Roman" w:hAnsi="Times New Roman" w:cs="Times New Roman"/>
          <w:b/>
          <w:sz w:val="24"/>
          <w:szCs w:val="24"/>
          <w:lang w:val="sk-SK" w:eastAsia="en-GB"/>
        </w:rPr>
        <w:tab/>
      </w:r>
      <w:r w:rsidRPr="00CD56D4">
        <w:rPr>
          <w:rFonts w:ascii="Times New Roman" w:hAnsi="Times New Roman" w:cs="Times New Roman"/>
          <w:b/>
          <w:sz w:val="24"/>
          <w:szCs w:val="24"/>
          <w:lang w:val="sk-SK" w:eastAsia="en-GB"/>
        </w:rPr>
        <w:tab/>
      </w:r>
    </w:p>
    <w:p w14:paraId="08A2675B" w14:textId="77777777" w:rsidR="001870F6" w:rsidRPr="00CD56D4" w:rsidRDefault="001870F6" w:rsidP="001870F6">
      <w:pPr>
        <w:pStyle w:val="Bezriadkovania"/>
        <w:rPr>
          <w:rFonts w:ascii="Times New Roman" w:hAnsi="Times New Roman" w:cs="Times New Roman"/>
          <w:sz w:val="24"/>
          <w:szCs w:val="24"/>
          <w:lang w:val="sk-SK" w:eastAsia="en-GB"/>
        </w:rPr>
      </w:pPr>
      <w:r w:rsidRPr="00CD56D4">
        <w:rPr>
          <w:rFonts w:ascii="Times New Roman" w:hAnsi="Times New Roman" w:cs="Times New Roman"/>
          <w:sz w:val="24"/>
          <w:szCs w:val="24"/>
          <w:lang w:val="sk-SK" w:eastAsia="en-GB"/>
        </w:rPr>
        <w:tab/>
      </w:r>
    </w:p>
    <w:p w14:paraId="5963BCD0" w14:textId="77777777" w:rsidR="001870F6" w:rsidRPr="00CD56D4" w:rsidRDefault="001870F6" w:rsidP="001870F6">
      <w:pPr>
        <w:pStyle w:val="Bezriadkovania"/>
        <w:rPr>
          <w:rFonts w:ascii="Times New Roman" w:hAnsi="Times New Roman" w:cs="Times New Roman"/>
          <w:sz w:val="24"/>
          <w:szCs w:val="24"/>
          <w:lang w:val="sk-SK"/>
        </w:rPr>
      </w:pPr>
      <w:r w:rsidRPr="00CD56D4">
        <w:rPr>
          <w:rFonts w:ascii="Times New Roman" w:hAnsi="Times New Roman" w:cs="Times New Roman"/>
          <w:sz w:val="24"/>
          <w:szCs w:val="24"/>
          <w:lang w:val="sk-SK"/>
        </w:rPr>
        <w:t>(ďalej len ako „predávajúci“)</w:t>
      </w:r>
    </w:p>
    <w:p w14:paraId="624F5E96" w14:textId="77777777" w:rsidR="001870F6" w:rsidRPr="00CD56D4" w:rsidRDefault="001870F6" w:rsidP="001870F6">
      <w:pPr>
        <w:rPr>
          <w:b/>
          <w:bCs/>
          <w:sz w:val="24"/>
          <w:szCs w:val="24"/>
        </w:rPr>
      </w:pPr>
    </w:p>
    <w:p w14:paraId="19EC9755" w14:textId="77777777" w:rsidR="001870F6" w:rsidRPr="00CD56D4" w:rsidRDefault="001870F6" w:rsidP="001870F6">
      <w:pPr>
        <w:rPr>
          <w:b/>
          <w:bCs/>
          <w:sz w:val="24"/>
          <w:szCs w:val="24"/>
        </w:rPr>
      </w:pPr>
      <w:r w:rsidRPr="00CD56D4">
        <w:rPr>
          <w:b/>
          <w:bCs/>
          <w:sz w:val="24"/>
          <w:szCs w:val="24"/>
        </w:rPr>
        <w:t>a</w:t>
      </w:r>
    </w:p>
    <w:p w14:paraId="24764E81" w14:textId="77777777" w:rsidR="001870F6" w:rsidRPr="00CD56D4" w:rsidRDefault="001870F6" w:rsidP="001870F6">
      <w:pPr>
        <w:rPr>
          <w:b/>
          <w:bCs/>
          <w:sz w:val="24"/>
          <w:szCs w:val="24"/>
        </w:rPr>
      </w:pPr>
    </w:p>
    <w:p w14:paraId="69AE6E4C" w14:textId="77777777" w:rsidR="001870F6" w:rsidRPr="00CD56D4" w:rsidRDefault="001870F6" w:rsidP="001870F6">
      <w:pPr>
        <w:rPr>
          <w:b/>
          <w:bCs/>
          <w:sz w:val="24"/>
          <w:szCs w:val="24"/>
        </w:rPr>
      </w:pPr>
      <w:r w:rsidRPr="00CD56D4">
        <w:rPr>
          <w:b/>
          <w:bCs/>
          <w:sz w:val="24"/>
          <w:szCs w:val="24"/>
        </w:rPr>
        <w:t>Kupujúcim:</w:t>
      </w:r>
      <w:r w:rsidRPr="00CD56D4">
        <w:rPr>
          <w:b/>
          <w:bCs/>
          <w:sz w:val="24"/>
          <w:szCs w:val="24"/>
        </w:rPr>
        <w:br/>
      </w:r>
      <w:r w:rsidRPr="00CD56D4">
        <w:rPr>
          <w:b/>
          <w:sz w:val="24"/>
          <w:szCs w:val="24"/>
        </w:rPr>
        <w:t xml:space="preserve">Názov: </w:t>
      </w:r>
      <w:r w:rsidRPr="00CD56D4">
        <w:rPr>
          <w:sz w:val="24"/>
          <w:szCs w:val="24"/>
        </w:rPr>
        <w:t xml:space="preserve"> </w:t>
      </w:r>
      <w:r w:rsidRPr="00CD56D4">
        <w:rPr>
          <w:sz w:val="24"/>
          <w:szCs w:val="24"/>
        </w:rPr>
        <w:tab/>
        <w:t xml:space="preserve">             </w:t>
      </w:r>
      <w:r w:rsidRPr="00CD56D4">
        <w:rPr>
          <w:sz w:val="24"/>
          <w:szCs w:val="24"/>
        </w:rPr>
        <w:tab/>
      </w:r>
      <w:r w:rsidRPr="00CD56D4">
        <w:rPr>
          <w:sz w:val="24"/>
          <w:szCs w:val="24"/>
        </w:rPr>
        <w:tab/>
      </w:r>
      <w:r w:rsidRPr="00CD56D4">
        <w:rPr>
          <w:b/>
          <w:sz w:val="24"/>
          <w:szCs w:val="24"/>
        </w:rPr>
        <w:t>Vysoká škola múzických umení v</w:t>
      </w:r>
      <w:r w:rsidRPr="00CD56D4">
        <w:rPr>
          <w:sz w:val="24"/>
          <w:szCs w:val="24"/>
        </w:rPr>
        <w:t xml:space="preserve"> Bratislave                                              </w:t>
      </w:r>
      <w:r w:rsidRPr="00CD56D4">
        <w:rPr>
          <w:sz w:val="24"/>
          <w:szCs w:val="24"/>
        </w:rPr>
        <w:br/>
      </w:r>
      <w:r w:rsidRPr="00CD56D4">
        <w:rPr>
          <w:b/>
          <w:sz w:val="24"/>
          <w:szCs w:val="24"/>
        </w:rPr>
        <w:t xml:space="preserve">Sídlo:   </w:t>
      </w:r>
      <w:r w:rsidRPr="00CD56D4">
        <w:rPr>
          <w:b/>
          <w:sz w:val="24"/>
          <w:szCs w:val="24"/>
        </w:rPr>
        <w:tab/>
        <w:t xml:space="preserve">                               </w:t>
      </w:r>
      <w:r w:rsidRPr="00CD56D4">
        <w:rPr>
          <w:b/>
          <w:sz w:val="24"/>
          <w:szCs w:val="24"/>
        </w:rPr>
        <w:tab/>
      </w:r>
      <w:r w:rsidRPr="00CD56D4">
        <w:rPr>
          <w:sz w:val="24"/>
          <w:szCs w:val="24"/>
        </w:rPr>
        <w:t xml:space="preserve">Ventúrska 3,  813 01 Bratislava                                                                            </w:t>
      </w:r>
      <w:r w:rsidRPr="00CD56D4">
        <w:rPr>
          <w:b/>
          <w:sz w:val="24"/>
          <w:szCs w:val="24"/>
        </w:rPr>
        <w:t xml:space="preserve">Štatutárny orgán:                            </w:t>
      </w:r>
      <w:r w:rsidRPr="00CD56D4">
        <w:rPr>
          <w:sz w:val="24"/>
          <w:szCs w:val="24"/>
        </w:rPr>
        <w:t xml:space="preserve">doc. Mária Heinzová, ArtD., rektorka VŠMU   </w:t>
      </w:r>
      <w:r w:rsidRPr="00CD56D4">
        <w:rPr>
          <w:sz w:val="24"/>
          <w:szCs w:val="24"/>
        </w:rPr>
        <w:br/>
      </w:r>
      <w:r w:rsidRPr="00CD56D4">
        <w:rPr>
          <w:b/>
          <w:sz w:val="24"/>
          <w:szCs w:val="24"/>
        </w:rPr>
        <w:t>IČO:</w:t>
      </w:r>
      <w:r w:rsidRPr="00CD56D4">
        <w:rPr>
          <w:sz w:val="24"/>
          <w:szCs w:val="24"/>
        </w:rPr>
        <w:t xml:space="preserve">        </w:t>
      </w:r>
      <w:r w:rsidRPr="00CD56D4">
        <w:rPr>
          <w:sz w:val="24"/>
          <w:szCs w:val="24"/>
        </w:rPr>
        <w:tab/>
        <w:t xml:space="preserve">                               </w:t>
      </w:r>
      <w:r w:rsidRPr="00CD56D4">
        <w:rPr>
          <w:sz w:val="24"/>
          <w:szCs w:val="24"/>
        </w:rPr>
        <w:tab/>
        <w:t>00397431</w:t>
      </w:r>
      <w:r w:rsidRPr="00CD56D4">
        <w:rPr>
          <w:sz w:val="24"/>
          <w:szCs w:val="24"/>
        </w:rPr>
        <w:br/>
      </w:r>
      <w:r w:rsidRPr="00CD56D4">
        <w:rPr>
          <w:b/>
          <w:sz w:val="24"/>
          <w:szCs w:val="24"/>
        </w:rPr>
        <w:t>IČ DPH :</w:t>
      </w:r>
      <w:r w:rsidRPr="00CD56D4">
        <w:rPr>
          <w:sz w:val="24"/>
          <w:szCs w:val="24"/>
        </w:rPr>
        <w:tab/>
        <w:t xml:space="preserve">                               </w:t>
      </w:r>
      <w:r w:rsidRPr="00CD56D4">
        <w:rPr>
          <w:sz w:val="24"/>
          <w:szCs w:val="24"/>
        </w:rPr>
        <w:tab/>
        <w:t>SK2020845200</w:t>
      </w:r>
      <w:r w:rsidRPr="00CD56D4">
        <w:rPr>
          <w:sz w:val="24"/>
          <w:szCs w:val="24"/>
        </w:rPr>
        <w:br/>
      </w:r>
      <w:r w:rsidRPr="00CD56D4">
        <w:rPr>
          <w:b/>
          <w:sz w:val="24"/>
          <w:szCs w:val="24"/>
        </w:rPr>
        <w:t>Bankové spojenie</w:t>
      </w:r>
      <w:r w:rsidRPr="00CD56D4">
        <w:rPr>
          <w:sz w:val="24"/>
          <w:szCs w:val="24"/>
        </w:rPr>
        <w:t xml:space="preserve">:                       </w:t>
      </w:r>
      <w:r w:rsidRPr="00CD56D4">
        <w:rPr>
          <w:sz w:val="24"/>
          <w:szCs w:val="24"/>
        </w:rPr>
        <w:tab/>
        <w:t>Štátna pokladnica</w:t>
      </w:r>
      <w:r w:rsidRPr="00CD56D4">
        <w:rPr>
          <w:b/>
          <w:sz w:val="24"/>
          <w:szCs w:val="24"/>
        </w:rPr>
        <w:t xml:space="preserve"> </w:t>
      </w:r>
    </w:p>
    <w:p w14:paraId="63CA45BB" w14:textId="77777777" w:rsidR="001870F6" w:rsidRPr="00CD56D4" w:rsidRDefault="001870F6" w:rsidP="001870F6">
      <w:pPr>
        <w:pStyle w:val="Bezriadkovania"/>
        <w:rPr>
          <w:rFonts w:ascii="Times New Roman" w:hAnsi="Times New Roman" w:cs="Times New Roman"/>
          <w:sz w:val="24"/>
          <w:szCs w:val="24"/>
          <w:lang w:val="sk-SK"/>
        </w:rPr>
      </w:pPr>
      <w:r w:rsidRPr="00CD56D4">
        <w:rPr>
          <w:rFonts w:ascii="Times New Roman" w:hAnsi="Times New Roman" w:cs="Times New Roman"/>
          <w:b/>
          <w:sz w:val="24"/>
          <w:szCs w:val="24"/>
          <w:lang w:val="sk-SK"/>
        </w:rPr>
        <w:t xml:space="preserve">IBAN : </w:t>
      </w:r>
      <w:r w:rsidRPr="00CD56D4">
        <w:rPr>
          <w:rFonts w:ascii="Times New Roman" w:hAnsi="Times New Roman" w:cs="Times New Roman"/>
          <w:b/>
          <w:sz w:val="24"/>
          <w:szCs w:val="24"/>
          <w:lang w:val="sk-SK"/>
        </w:rPr>
        <w:tab/>
      </w:r>
      <w:r w:rsidRPr="00CD56D4">
        <w:rPr>
          <w:rFonts w:ascii="Times New Roman" w:hAnsi="Times New Roman" w:cs="Times New Roman"/>
          <w:sz w:val="24"/>
          <w:szCs w:val="24"/>
          <w:lang w:val="sk-SK"/>
        </w:rPr>
        <w:tab/>
      </w:r>
      <w:r w:rsidRPr="00CD56D4">
        <w:rPr>
          <w:rFonts w:ascii="Times New Roman" w:hAnsi="Times New Roman" w:cs="Times New Roman"/>
          <w:sz w:val="24"/>
          <w:szCs w:val="24"/>
          <w:lang w:val="sk-SK"/>
        </w:rPr>
        <w:tab/>
        <w:t xml:space="preserve">       </w:t>
      </w:r>
      <w:r w:rsidRPr="00CD56D4">
        <w:rPr>
          <w:rFonts w:ascii="Times New Roman" w:hAnsi="Times New Roman" w:cs="Times New Roman"/>
          <w:sz w:val="24"/>
          <w:szCs w:val="24"/>
          <w:lang w:val="sk-SK"/>
        </w:rPr>
        <w:tab/>
        <w:t xml:space="preserve">SK93 8180 0000 0070 0024 1930     </w:t>
      </w:r>
    </w:p>
    <w:p w14:paraId="61E1F4E4" w14:textId="77777777" w:rsidR="001870F6" w:rsidRPr="00CD56D4" w:rsidRDefault="001870F6" w:rsidP="001870F6">
      <w:pPr>
        <w:pStyle w:val="Bezriadkovania"/>
        <w:rPr>
          <w:rFonts w:ascii="Times New Roman" w:hAnsi="Times New Roman" w:cs="Times New Roman"/>
          <w:sz w:val="24"/>
          <w:szCs w:val="24"/>
          <w:lang w:val="sk-SK"/>
        </w:rPr>
      </w:pPr>
      <w:r w:rsidRPr="00CD56D4">
        <w:rPr>
          <w:rFonts w:ascii="Times New Roman" w:hAnsi="Times New Roman" w:cs="Times New Roman"/>
          <w:b/>
          <w:sz w:val="24"/>
          <w:szCs w:val="24"/>
          <w:lang w:val="sk-SK"/>
        </w:rPr>
        <w:t xml:space="preserve">Telefón:  </w:t>
      </w:r>
      <w:r w:rsidRPr="00CD56D4">
        <w:rPr>
          <w:rFonts w:ascii="Times New Roman" w:hAnsi="Times New Roman" w:cs="Times New Roman"/>
          <w:b/>
          <w:sz w:val="24"/>
          <w:szCs w:val="24"/>
          <w:lang w:val="sk-SK"/>
        </w:rPr>
        <w:tab/>
        <w:t xml:space="preserve">                              </w:t>
      </w:r>
      <w:r w:rsidRPr="00CD56D4">
        <w:rPr>
          <w:rFonts w:ascii="Times New Roman" w:hAnsi="Times New Roman" w:cs="Times New Roman"/>
          <w:b/>
          <w:sz w:val="24"/>
          <w:szCs w:val="24"/>
          <w:lang w:val="sk-SK"/>
        </w:rPr>
        <w:tab/>
      </w:r>
      <w:r w:rsidRPr="00CD56D4">
        <w:rPr>
          <w:rFonts w:ascii="Times New Roman" w:hAnsi="Times New Roman" w:cs="Times New Roman"/>
          <w:sz w:val="24"/>
          <w:szCs w:val="24"/>
          <w:lang w:val="sk-SK"/>
        </w:rPr>
        <w:t>+421 2 544 32 172</w:t>
      </w:r>
      <w:r w:rsidRPr="00CD56D4">
        <w:rPr>
          <w:rFonts w:ascii="Times New Roman" w:hAnsi="Times New Roman" w:cs="Times New Roman"/>
          <w:b/>
          <w:sz w:val="24"/>
          <w:szCs w:val="24"/>
          <w:lang w:val="sk-SK"/>
        </w:rPr>
        <w:t xml:space="preserve"> </w:t>
      </w:r>
      <w:r w:rsidRPr="00CD56D4">
        <w:rPr>
          <w:rFonts w:ascii="Times New Roman" w:hAnsi="Times New Roman" w:cs="Times New Roman"/>
          <w:b/>
          <w:sz w:val="24"/>
          <w:szCs w:val="24"/>
          <w:lang w:val="sk-SK"/>
        </w:rPr>
        <w:br/>
        <w:t xml:space="preserve">e-mail:                                           </w:t>
      </w:r>
      <w:r w:rsidRPr="00CD56D4">
        <w:rPr>
          <w:rFonts w:ascii="Times New Roman" w:hAnsi="Times New Roman" w:cs="Times New Roman"/>
          <w:b/>
          <w:sz w:val="24"/>
          <w:szCs w:val="24"/>
          <w:lang w:val="sk-SK"/>
        </w:rPr>
        <w:tab/>
      </w:r>
      <w:hyperlink r:id="rId34" w:history="1">
        <w:r w:rsidRPr="00CD56D4">
          <w:rPr>
            <w:rStyle w:val="Hypertextovprepojenie"/>
            <w:rFonts w:ascii="Times New Roman" w:hAnsi="Times New Roman" w:cs="Times New Roman"/>
            <w:sz w:val="24"/>
            <w:szCs w:val="24"/>
            <w:lang w:val="sk-SK"/>
          </w:rPr>
          <w:t>heinzova@vsmu.sk</w:t>
        </w:r>
      </w:hyperlink>
      <w:r w:rsidRPr="00CD56D4">
        <w:rPr>
          <w:rFonts w:ascii="Times New Roman" w:hAnsi="Times New Roman" w:cs="Times New Roman"/>
          <w:sz w:val="24"/>
          <w:szCs w:val="24"/>
          <w:lang w:val="sk-SK"/>
        </w:rPr>
        <w:br/>
        <w:t>(ďalej len ako „kupujúci“)</w:t>
      </w:r>
    </w:p>
    <w:p w14:paraId="347CC67D" w14:textId="77777777" w:rsidR="001870F6" w:rsidRPr="00CD56D4" w:rsidRDefault="001870F6" w:rsidP="001870F6">
      <w:pPr>
        <w:pStyle w:val="Bezriadkovania"/>
        <w:rPr>
          <w:rFonts w:ascii="Times New Roman" w:hAnsi="Times New Roman" w:cs="Times New Roman"/>
          <w:sz w:val="24"/>
          <w:szCs w:val="24"/>
          <w:lang w:val="sk-SK"/>
        </w:rPr>
      </w:pPr>
    </w:p>
    <w:p w14:paraId="31D78653" w14:textId="77777777" w:rsidR="001870F6" w:rsidRPr="00CD56D4" w:rsidRDefault="001870F6" w:rsidP="001870F6">
      <w:pPr>
        <w:pStyle w:val="Bezriadkovania"/>
        <w:rPr>
          <w:rFonts w:ascii="Times New Roman" w:hAnsi="Times New Roman" w:cs="Times New Roman"/>
          <w:sz w:val="24"/>
          <w:szCs w:val="24"/>
          <w:lang w:val="sk-SK"/>
        </w:rPr>
      </w:pPr>
      <w:r w:rsidRPr="00CD56D4">
        <w:rPr>
          <w:rFonts w:ascii="Times New Roman" w:hAnsi="Times New Roman" w:cs="Times New Roman"/>
          <w:sz w:val="24"/>
          <w:szCs w:val="24"/>
          <w:lang w:val="sk-SK"/>
        </w:rPr>
        <w:t>(predávajúci a kupujúci ďalej spolu aj ako „zmluvné strany“)</w:t>
      </w:r>
    </w:p>
    <w:p w14:paraId="3448DA9F" w14:textId="77777777" w:rsidR="001870F6" w:rsidRPr="00CD56D4" w:rsidRDefault="001870F6" w:rsidP="001870F6">
      <w:pPr>
        <w:pStyle w:val="Bezriadkovania"/>
        <w:rPr>
          <w:rFonts w:ascii="Times New Roman" w:hAnsi="Times New Roman" w:cs="Times New Roman"/>
          <w:sz w:val="24"/>
          <w:szCs w:val="24"/>
          <w:lang w:val="sk-SK"/>
        </w:rPr>
      </w:pPr>
    </w:p>
    <w:p w14:paraId="69F7CFA4" w14:textId="77777777" w:rsidR="001870F6" w:rsidRPr="00CD56D4" w:rsidRDefault="00316DD5" w:rsidP="00316DD5">
      <w:pPr>
        <w:pStyle w:val="Bezriadkovania"/>
        <w:rPr>
          <w:rFonts w:ascii="Times New Roman" w:hAnsi="Times New Roman" w:cs="Times New Roman"/>
          <w:sz w:val="24"/>
          <w:szCs w:val="24"/>
          <w:lang w:val="sk-SK"/>
        </w:rPr>
      </w:pPr>
      <w:r w:rsidRPr="00CD56D4">
        <w:rPr>
          <w:rFonts w:ascii="Times New Roman" w:hAnsi="Times New Roman" w:cs="Times New Roman"/>
          <w:sz w:val="24"/>
          <w:szCs w:val="24"/>
          <w:lang w:val="sk-SK"/>
        </w:rPr>
        <w:t>takto:</w:t>
      </w:r>
    </w:p>
    <w:p w14:paraId="62E5A429" w14:textId="434CBCD3" w:rsidR="00386BA0" w:rsidRDefault="00386BA0" w:rsidP="00386BA0">
      <w:pPr>
        <w:rPr>
          <w:b/>
          <w:bCs/>
          <w:sz w:val="24"/>
          <w:szCs w:val="24"/>
        </w:rPr>
      </w:pPr>
    </w:p>
    <w:p w14:paraId="1ED7B414" w14:textId="77777777" w:rsidR="00386BA0" w:rsidRPr="00501FA4" w:rsidRDefault="00386BA0" w:rsidP="00386BA0">
      <w:pPr>
        <w:jc w:val="center"/>
        <w:rPr>
          <w:b/>
          <w:bCs/>
          <w:sz w:val="24"/>
          <w:szCs w:val="24"/>
        </w:rPr>
      </w:pPr>
      <w:r w:rsidRPr="00501FA4">
        <w:rPr>
          <w:b/>
          <w:bCs/>
          <w:sz w:val="24"/>
          <w:szCs w:val="24"/>
        </w:rPr>
        <w:t>Preambula</w:t>
      </w:r>
    </w:p>
    <w:p w14:paraId="54242E6B" w14:textId="77777777" w:rsidR="00386BA0" w:rsidRPr="00501FA4" w:rsidRDefault="00386BA0" w:rsidP="00386BA0">
      <w:pPr>
        <w:rPr>
          <w:sz w:val="24"/>
          <w:szCs w:val="24"/>
        </w:rPr>
      </w:pPr>
    </w:p>
    <w:p w14:paraId="0B159FD5" w14:textId="77777777" w:rsidR="00386BA0" w:rsidRPr="00501FA4" w:rsidRDefault="00386BA0" w:rsidP="00386BA0">
      <w:pPr>
        <w:jc w:val="both"/>
        <w:rPr>
          <w:sz w:val="24"/>
          <w:szCs w:val="24"/>
        </w:rPr>
      </w:pPr>
      <w:r w:rsidRPr="00501FA4">
        <w:rPr>
          <w:sz w:val="24"/>
          <w:szCs w:val="24"/>
        </w:rPr>
        <w:t>Táto zmluva sa uzatvára v zmysle § 65 a nasl. zákona 343/2015 Z. z. o verej</w:t>
      </w:r>
      <w:r w:rsidRPr="00501FA4">
        <w:rPr>
          <w:sz w:val="24"/>
          <w:szCs w:val="24"/>
        </w:rPr>
        <w:softHyphen/>
        <w:t xml:space="preserve">nom obstarávaní a o zmene doplnení niektorých zákonov  v znení neskorších predpisov (ďalej len „zákon o VO") ako nadlimitná zákazka. </w:t>
      </w:r>
    </w:p>
    <w:p w14:paraId="57A16380" w14:textId="77777777" w:rsidR="00973607" w:rsidRDefault="00973607" w:rsidP="001870F6">
      <w:pPr>
        <w:rPr>
          <w:b/>
          <w:bCs/>
          <w:sz w:val="24"/>
          <w:szCs w:val="24"/>
        </w:rPr>
      </w:pPr>
    </w:p>
    <w:p w14:paraId="0830F132" w14:textId="5F34A1ED" w:rsidR="006A7963" w:rsidRDefault="006A7963" w:rsidP="00386BA0">
      <w:pPr>
        <w:jc w:val="center"/>
        <w:rPr>
          <w:b/>
          <w:bCs/>
          <w:sz w:val="24"/>
          <w:szCs w:val="24"/>
        </w:rPr>
      </w:pPr>
    </w:p>
    <w:p w14:paraId="0134DFF6" w14:textId="77777777" w:rsidR="006A7963" w:rsidRDefault="006A7963" w:rsidP="00386BA0">
      <w:pPr>
        <w:jc w:val="center"/>
        <w:rPr>
          <w:b/>
          <w:bCs/>
          <w:sz w:val="24"/>
          <w:szCs w:val="24"/>
        </w:rPr>
      </w:pPr>
    </w:p>
    <w:p w14:paraId="65731D62" w14:textId="5EE4BCEE" w:rsidR="00386BA0" w:rsidRPr="00501FA4" w:rsidRDefault="00386BA0" w:rsidP="00386BA0">
      <w:pPr>
        <w:jc w:val="center"/>
        <w:rPr>
          <w:b/>
          <w:bCs/>
          <w:sz w:val="24"/>
          <w:szCs w:val="24"/>
        </w:rPr>
      </w:pPr>
      <w:r w:rsidRPr="00501FA4">
        <w:rPr>
          <w:b/>
          <w:bCs/>
          <w:sz w:val="24"/>
          <w:szCs w:val="24"/>
        </w:rPr>
        <w:t>Článok 1</w:t>
      </w:r>
      <w:r w:rsidRPr="00501FA4">
        <w:rPr>
          <w:b/>
          <w:bCs/>
          <w:sz w:val="24"/>
          <w:szCs w:val="24"/>
        </w:rPr>
        <w:br/>
        <w:t>Predmet zmluvy</w:t>
      </w:r>
    </w:p>
    <w:p w14:paraId="0C3B2A6C" w14:textId="77777777" w:rsidR="001870F6" w:rsidRPr="00501FA4" w:rsidRDefault="001870F6" w:rsidP="00386BA0">
      <w:pPr>
        <w:jc w:val="center"/>
        <w:rPr>
          <w:b/>
          <w:bCs/>
          <w:sz w:val="24"/>
          <w:szCs w:val="24"/>
        </w:rPr>
      </w:pPr>
    </w:p>
    <w:p w14:paraId="54D72156" w14:textId="77777777" w:rsidR="00C361DD" w:rsidRPr="0026346E" w:rsidRDefault="009206E7" w:rsidP="009F1EA6">
      <w:pPr>
        <w:pStyle w:val="Odsekzoznamu"/>
        <w:numPr>
          <w:ilvl w:val="1"/>
          <w:numId w:val="16"/>
        </w:numPr>
        <w:jc w:val="both"/>
        <w:rPr>
          <w:rFonts w:eastAsia="Arial Narrow"/>
          <w:sz w:val="24"/>
          <w:szCs w:val="24"/>
        </w:rPr>
      </w:pPr>
      <w:r w:rsidRPr="0026346E">
        <w:rPr>
          <w:rFonts w:eastAsia="Arial Narrow"/>
          <w:sz w:val="24"/>
          <w:szCs w:val="24"/>
        </w:rPr>
        <w:t>Predmetom zmluvy</w:t>
      </w:r>
      <w:r w:rsidR="00F3652B" w:rsidRPr="0026346E">
        <w:rPr>
          <w:rFonts w:eastAsia="Arial Narrow"/>
          <w:sz w:val="24"/>
          <w:szCs w:val="24"/>
        </w:rPr>
        <w:t xml:space="preserve"> je kúpa </w:t>
      </w:r>
      <w:r w:rsidR="00494DCE" w:rsidRPr="0026346E">
        <w:rPr>
          <w:rFonts w:eastAsia="Arial Narrow"/>
          <w:sz w:val="24"/>
          <w:szCs w:val="24"/>
        </w:rPr>
        <w:t>1</w:t>
      </w:r>
      <w:r w:rsidR="00F3652B" w:rsidRPr="0026346E">
        <w:rPr>
          <w:rFonts w:eastAsia="Arial Narrow"/>
          <w:sz w:val="24"/>
          <w:szCs w:val="24"/>
        </w:rPr>
        <w:t>ks nov</w:t>
      </w:r>
      <w:r w:rsidR="00494DCE" w:rsidRPr="0026346E">
        <w:rPr>
          <w:rFonts w:eastAsia="Arial Narrow"/>
          <w:sz w:val="24"/>
          <w:szCs w:val="24"/>
        </w:rPr>
        <w:t>ého</w:t>
      </w:r>
      <w:r w:rsidR="00357D71" w:rsidRPr="0026346E">
        <w:rPr>
          <w:rFonts w:eastAsia="Arial Narrow"/>
          <w:sz w:val="24"/>
          <w:szCs w:val="24"/>
        </w:rPr>
        <w:t xml:space="preserve">, nepoužívaného </w:t>
      </w:r>
      <w:r w:rsidR="00C361DD" w:rsidRPr="0026346E">
        <w:rPr>
          <w:rFonts w:eastAsia="Arial Narrow"/>
          <w:sz w:val="24"/>
          <w:szCs w:val="24"/>
        </w:rPr>
        <w:t xml:space="preserve">špičkového </w:t>
      </w:r>
      <w:r w:rsidR="00357D71" w:rsidRPr="0026346E">
        <w:rPr>
          <w:rFonts w:eastAsia="Arial Narrow"/>
          <w:sz w:val="24"/>
          <w:szCs w:val="24"/>
        </w:rPr>
        <w:t xml:space="preserve">koncertného krídla </w:t>
      </w:r>
      <w:r w:rsidR="00EB4CBF" w:rsidRPr="0026346E">
        <w:rPr>
          <w:rFonts w:eastAsia="Arial Narrow"/>
          <w:sz w:val="24"/>
          <w:szCs w:val="24"/>
        </w:rPr>
        <w:t xml:space="preserve">značky ............  </w:t>
      </w:r>
      <w:r w:rsidR="00C361DD" w:rsidRPr="0026346E">
        <w:rPr>
          <w:rFonts w:eastAsia="Arial Narrow"/>
          <w:sz w:val="24"/>
          <w:szCs w:val="24"/>
        </w:rPr>
        <w:t xml:space="preserve">pre realizáciu profesionálnych koncertov a štúdiových nahrávok v Koncertnej sieni Dvorana Hudobnej a tanečnej fakulty VŠMU, </w:t>
      </w:r>
      <w:r w:rsidR="00494DCE" w:rsidRPr="0026346E">
        <w:rPr>
          <w:rFonts w:eastAsia="Arial Narrow"/>
          <w:sz w:val="24"/>
          <w:szCs w:val="24"/>
        </w:rPr>
        <w:t xml:space="preserve">vyrobeného </w:t>
      </w:r>
      <w:r w:rsidR="00AB77E5">
        <w:rPr>
          <w:rFonts w:eastAsia="Arial Narrow"/>
          <w:sz w:val="24"/>
          <w:szCs w:val="24"/>
        </w:rPr>
        <w:t xml:space="preserve">... </w:t>
      </w:r>
      <w:r w:rsidR="00C361DD" w:rsidRPr="0026346E">
        <w:rPr>
          <w:rFonts w:eastAsia="Arial Narrow"/>
          <w:sz w:val="24"/>
          <w:szCs w:val="24"/>
        </w:rPr>
        <w:t>.</w:t>
      </w:r>
    </w:p>
    <w:p w14:paraId="5C26D19B" w14:textId="77777777" w:rsidR="00C361DD" w:rsidRPr="0026346E" w:rsidRDefault="00C361DD" w:rsidP="00C361DD">
      <w:pPr>
        <w:pStyle w:val="Odsekzoznamu"/>
        <w:ind w:left="360"/>
        <w:jc w:val="both"/>
        <w:rPr>
          <w:rFonts w:eastAsia="Arial Narrow"/>
          <w:sz w:val="24"/>
          <w:szCs w:val="24"/>
        </w:rPr>
      </w:pPr>
    </w:p>
    <w:p w14:paraId="584420B1" w14:textId="77777777" w:rsidR="002676BF" w:rsidRPr="0026346E" w:rsidRDefault="009206E7" w:rsidP="009F1EA6">
      <w:pPr>
        <w:pStyle w:val="Odsekzoznamu"/>
        <w:numPr>
          <w:ilvl w:val="1"/>
          <w:numId w:val="16"/>
        </w:numPr>
        <w:jc w:val="both"/>
        <w:rPr>
          <w:rFonts w:eastAsia="Arial Narrow"/>
          <w:sz w:val="24"/>
          <w:szCs w:val="24"/>
        </w:rPr>
      </w:pPr>
      <w:r w:rsidRPr="0026346E">
        <w:rPr>
          <w:rFonts w:eastAsia="Arial Narrow"/>
          <w:sz w:val="24"/>
          <w:szCs w:val="24"/>
        </w:rPr>
        <w:t xml:space="preserve"> Predmetom zmluvy</w:t>
      </w:r>
      <w:r w:rsidR="00F3652B" w:rsidRPr="0026346E">
        <w:rPr>
          <w:rFonts w:eastAsia="Arial Narrow"/>
          <w:sz w:val="24"/>
          <w:szCs w:val="24"/>
        </w:rPr>
        <w:t xml:space="preserve"> je aj</w:t>
      </w:r>
      <w:r w:rsidR="002676BF" w:rsidRPr="0026346E">
        <w:rPr>
          <w:rFonts w:eastAsia="Arial Narrow"/>
          <w:sz w:val="24"/>
          <w:szCs w:val="24"/>
        </w:rPr>
        <w:t>:</w:t>
      </w:r>
    </w:p>
    <w:p w14:paraId="48A70A08" w14:textId="77777777" w:rsidR="002676BF" w:rsidRPr="008A5658" w:rsidRDefault="00587ACC" w:rsidP="001C2A7F">
      <w:pPr>
        <w:pStyle w:val="Odsekzoznamu"/>
        <w:numPr>
          <w:ilvl w:val="0"/>
          <w:numId w:val="57"/>
        </w:numPr>
        <w:ind w:left="709" w:hanging="283"/>
        <w:jc w:val="both"/>
        <w:rPr>
          <w:rFonts w:eastAsia="Arial Narrow"/>
          <w:sz w:val="24"/>
          <w:szCs w:val="24"/>
        </w:rPr>
      </w:pPr>
      <w:r w:rsidRPr="0026346E">
        <w:rPr>
          <w:rFonts w:eastAsia="Arial Narrow"/>
          <w:sz w:val="24"/>
          <w:szCs w:val="24"/>
        </w:rPr>
        <w:t xml:space="preserve">zabezpečenie a úhrada </w:t>
      </w:r>
      <w:r w:rsidR="00F3652B" w:rsidRPr="0026346E">
        <w:rPr>
          <w:rFonts w:eastAsia="Arial Narrow"/>
          <w:sz w:val="24"/>
          <w:szCs w:val="24"/>
        </w:rPr>
        <w:t xml:space="preserve">dopravných </w:t>
      </w:r>
      <w:r w:rsidR="00F3652B" w:rsidRPr="008A5658">
        <w:rPr>
          <w:rFonts w:eastAsia="Arial Narrow"/>
          <w:sz w:val="24"/>
          <w:szCs w:val="24"/>
        </w:rPr>
        <w:t xml:space="preserve">nákladov </w:t>
      </w:r>
      <w:r w:rsidR="002676BF" w:rsidRPr="00A35814">
        <w:rPr>
          <w:rFonts w:eastAsia="Arial Narrow"/>
          <w:sz w:val="24"/>
          <w:szCs w:val="24"/>
        </w:rPr>
        <w:t xml:space="preserve">pre </w:t>
      </w:r>
      <w:r w:rsidR="00202022" w:rsidRPr="00746E9A">
        <w:rPr>
          <w:rFonts w:eastAsia="Arial Narrow"/>
          <w:sz w:val="24"/>
          <w:szCs w:val="24"/>
        </w:rPr>
        <w:t>trojčlenný odborný tím</w:t>
      </w:r>
      <w:r w:rsidR="002676BF" w:rsidRPr="00746E9A">
        <w:rPr>
          <w:rFonts w:eastAsia="Arial Narrow"/>
          <w:sz w:val="24"/>
          <w:szCs w:val="24"/>
        </w:rPr>
        <w:t xml:space="preserve"> </w:t>
      </w:r>
      <w:r w:rsidR="00C361DD" w:rsidRPr="00746E9A">
        <w:rPr>
          <w:rFonts w:eastAsia="Arial Narrow"/>
          <w:sz w:val="24"/>
          <w:szCs w:val="24"/>
        </w:rPr>
        <w:t xml:space="preserve">kupujúceho  </w:t>
      </w:r>
      <w:r w:rsidR="00F3652B" w:rsidRPr="00746E9A">
        <w:rPr>
          <w:rFonts w:eastAsia="Arial Narrow"/>
          <w:sz w:val="24"/>
          <w:szCs w:val="24"/>
        </w:rPr>
        <w:t xml:space="preserve">na </w:t>
      </w:r>
      <w:r w:rsidRPr="00746E9A">
        <w:rPr>
          <w:rFonts w:eastAsia="Arial Narrow"/>
          <w:sz w:val="24"/>
          <w:szCs w:val="24"/>
        </w:rPr>
        <w:t xml:space="preserve">miesto </w:t>
      </w:r>
      <w:r w:rsidR="00F3652B" w:rsidRPr="00746E9A">
        <w:rPr>
          <w:rFonts w:eastAsia="Arial Narrow"/>
          <w:sz w:val="24"/>
          <w:szCs w:val="24"/>
        </w:rPr>
        <w:t>výber</w:t>
      </w:r>
      <w:r w:rsidRPr="00746E9A">
        <w:rPr>
          <w:rFonts w:eastAsia="Arial Narrow"/>
          <w:sz w:val="24"/>
          <w:szCs w:val="24"/>
        </w:rPr>
        <w:t>u</w:t>
      </w:r>
      <w:r w:rsidR="00F3652B" w:rsidRPr="00746E9A">
        <w:rPr>
          <w:rFonts w:eastAsia="Arial Narrow"/>
          <w:sz w:val="24"/>
          <w:szCs w:val="24"/>
        </w:rPr>
        <w:t xml:space="preserve"> klavíru u</w:t>
      </w:r>
      <w:r w:rsidR="00AB77E5">
        <w:rPr>
          <w:rFonts w:eastAsia="Arial Narrow"/>
          <w:sz w:val="24"/>
          <w:szCs w:val="24"/>
        </w:rPr>
        <w:t> </w:t>
      </w:r>
      <w:r w:rsidR="002676BF" w:rsidRPr="00746E9A">
        <w:rPr>
          <w:rFonts w:eastAsia="Arial Narrow"/>
          <w:sz w:val="24"/>
          <w:szCs w:val="24"/>
        </w:rPr>
        <w:t>výrobcu</w:t>
      </w:r>
      <w:r w:rsidR="00AB77E5">
        <w:rPr>
          <w:rFonts w:eastAsia="Arial Narrow"/>
          <w:sz w:val="24"/>
          <w:szCs w:val="24"/>
        </w:rPr>
        <w:t>/predajcu</w:t>
      </w:r>
      <w:r w:rsidR="002676BF" w:rsidRPr="00746E9A">
        <w:rPr>
          <w:rFonts w:eastAsia="Arial Narrow"/>
          <w:sz w:val="24"/>
          <w:szCs w:val="24"/>
        </w:rPr>
        <w:t xml:space="preserve"> </w:t>
      </w:r>
      <w:r w:rsidR="00F3652B" w:rsidRPr="00746E9A">
        <w:rPr>
          <w:rFonts w:eastAsia="Arial Narrow"/>
          <w:sz w:val="24"/>
          <w:szCs w:val="24"/>
        </w:rPr>
        <w:t>s možnosťou výberu z</w:t>
      </w:r>
      <w:r w:rsidR="002F0F5E" w:rsidRPr="00746E9A">
        <w:rPr>
          <w:rFonts w:eastAsia="Arial Narrow"/>
          <w:sz w:val="24"/>
          <w:szCs w:val="24"/>
        </w:rPr>
        <w:t> </w:t>
      </w:r>
      <w:r w:rsidR="002F0F5E" w:rsidRPr="00746E9A">
        <w:rPr>
          <w:rFonts w:eastAsia="Arial Narrow"/>
          <w:sz w:val="24"/>
        </w:rPr>
        <w:t xml:space="preserve">minimálne </w:t>
      </w:r>
      <w:r w:rsidR="0026346E" w:rsidRPr="00746E9A">
        <w:rPr>
          <w:rFonts w:eastAsia="Arial Narrow"/>
          <w:sz w:val="24"/>
        </w:rPr>
        <w:t>5</w:t>
      </w:r>
      <w:r w:rsidR="00DD216F" w:rsidRPr="00746E9A">
        <w:rPr>
          <w:rFonts w:eastAsia="Arial Narrow"/>
          <w:sz w:val="24"/>
        </w:rPr>
        <w:t xml:space="preserve"> kusov</w:t>
      </w:r>
      <w:r w:rsidR="00494DCE" w:rsidRPr="00746E9A">
        <w:rPr>
          <w:rFonts w:eastAsia="Arial Narrow"/>
          <w:sz w:val="24"/>
          <w:szCs w:val="24"/>
        </w:rPr>
        <w:t xml:space="preserve"> nových</w:t>
      </w:r>
      <w:r w:rsidR="00DD216F" w:rsidRPr="008A5658">
        <w:rPr>
          <w:rFonts w:eastAsia="Arial Narrow"/>
          <w:sz w:val="24"/>
          <w:szCs w:val="24"/>
        </w:rPr>
        <w:t xml:space="preserve"> klavírov</w:t>
      </w:r>
      <w:r w:rsidR="002F0F5E" w:rsidRPr="008A5658">
        <w:rPr>
          <w:rFonts w:eastAsia="Arial Narrow"/>
          <w:sz w:val="24"/>
          <w:szCs w:val="24"/>
        </w:rPr>
        <w:t xml:space="preserve"> </w:t>
      </w:r>
      <w:r w:rsidR="00F3652B" w:rsidRPr="008A5658">
        <w:rPr>
          <w:rFonts w:eastAsia="Arial Narrow"/>
          <w:sz w:val="24"/>
          <w:szCs w:val="24"/>
        </w:rPr>
        <w:t>rovnak</w:t>
      </w:r>
      <w:r w:rsidR="00DD216F" w:rsidRPr="008A5658">
        <w:rPr>
          <w:rFonts w:eastAsia="Arial Narrow"/>
          <w:sz w:val="24"/>
          <w:szCs w:val="24"/>
        </w:rPr>
        <w:t>ého</w:t>
      </w:r>
      <w:r w:rsidR="00F3652B" w:rsidRPr="008A5658">
        <w:rPr>
          <w:rFonts w:eastAsia="Arial Narrow"/>
          <w:sz w:val="24"/>
          <w:szCs w:val="24"/>
        </w:rPr>
        <w:t xml:space="preserve"> model</w:t>
      </w:r>
      <w:r w:rsidR="00DD216F" w:rsidRPr="008A5658">
        <w:rPr>
          <w:rFonts w:eastAsia="Arial Narrow"/>
          <w:sz w:val="24"/>
          <w:szCs w:val="24"/>
        </w:rPr>
        <w:t>u</w:t>
      </w:r>
      <w:r w:rsidR="00AB77E5">
        <w:rPr>
          <w:rFonts w:eastAsia="Arial Narrow"/>
          <w:sz w:val="24"/>
          <w:szCs w:val="24"/>
        </w:rPr>
        <w:t xml:space="preserve"> – predložené klavíry musia byť vyrobené v roku 2020 alebo najneskôr 10 mesiacov pred dátumom uskutočnenia výberu zo strany kupujúceho</w:t>
      </w:r>
    </w:p>
    <w:p w14:paraId="4B38A5AE" w14:textId="77777777" w:rsidR="002676BF" w:rsidRPr="008A5658" w:rsidRDefault="002676BF"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dovoz a doprava nástroja</w:t>
      </w:r>
    </w:p>
    <w:p w14:paraId="5738D6B5" w14:textId="77777777" w:rsidR="00587ACC" w:rsidRPr="008A5658" w:rsidRDefault="002676BF"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inštalácia nástroja</w:t>
      </w:r>
      <w:r w:rsidR="00587ACC" w:rsidRPr="008A5658">
        <w:rPr>
          <w:rFonts w:eastAsia="Arial Narrow"/>
          <w:sz w:val="24"/>
          <w:szCs w:val="24"/>
        </w:rPr>
        <w:t>, jeho umiestnenie v priestore určenom kupujúcim</w:t>
      </w:r>
    </w:p>
    <w:p w14:paraId="3A91B712" w14:textId="77777777" w:rsidR="002676BF" w:rsidRPr="008A5658" w:rsidRDefault="002676BF"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obal na nástroj</w:t>
      </w:r>
    </w:p>
    <w:p w14:paraId="0328F4CD" w14:textId="77777777" w:rsidR="002676BF" w:rsidRPr="008A5658" w:rsidRDefault="00935250" w:rsidP="001C2A7F">
      <w:pPr>
        <w:pStyle w:val="Odsekzoznamu"/>
        <w:numPr>
          <w:ilvl w:val="0"/>
          <w:numId w:val="57"/>
        </w:numPr>
        <w:ind w:left="709" w:hanging="283"/>
        <w:jc w:val="both"/>
        <w:rPr>
          <w:rFonts w:eastAsia="Arial Narrow"/>
          <w:sz w:val="24"/>
          <w:szCs w:val="24"/>
        </w:rPr>
      </w:pPr>
      <w:r>
        <w:rPr>
          <w:rFonts w:eastAsia="Arial Narrow"/>
          <w:sz w:val="24"/>
          <w:szCs w:val="24"/>
        </w:rPr>
        <w:t>klavírna</w:t>
      </w:r>
      <w:r w:rsidR="002676BF" w:rsidRPr="008A5658">
        <w:rPr>
          <w:rFonts w:eastAsia="Arial Narrow"/>
          <w:sz w:val="24"/>
          <w:szCs w:val="24"/>
        </w:rPr>
        <w:t xml:space="preserve"> stolička </w:t>
      </w:r>
      <w:r>
        <w:rPr>
          <w:rFonts w:eastAsia="Arial Narrow"/>
          <w:sz w:val="24"/>
          <w:szCs w:val="24"/>
        </w:rPr>
        <w:t xml:space="preserve">obdĺžnikového tvaru </w:t>
      </w:r>
      <w:r w:rsidRPr="00D61FA6">
        <w:rPr>
          <w:sz w:val="24"/>
          <w:szCs w:val="24"/>
        </w:rPr>
        <w:t xml:space="preserve">s reguláciou výšky </w:t>
      </w:r>
      <w:r w:rsidR="002676BF" w:rsidRPr="008A5658">
        <w:rPr>
          <w:rFonts w:eastAsia="Arial Narrow"/>
          <w:sz w:val="24"/>
          <w:szCs w:val="24"/>
        </w:rPr>
        <w:t xml:space="preserve">so sedadlom z pravej kože alebo prirodzeného vysoko kvalitného materiálu (nie </w:t>
      </w:r>
      <w:r w:rsidR="00353FAC">
        <w:rPr>
          <w:rFonts w:eastAsia="Arial Narrow"/>
          <w:sz w:val="24"/>
          <w:szCs w:val="24"/>
        </w:rPr>
        <w:t xml:space="preserve">syntetickej kože alebo </w:t>
      </w:r>
      <w:r w:rsidR="002676BF" w:rsidRPr="008A5658">
        <w:rPr>
          <w:rFonts w:eastAsia="Arial Narrow"/>
          <w:sz w:val="24"/>
          <w:szCs w:val="24"/>
        </w:rPr>
        <w:t>umelej koženky)</w:t>
      </w:r>
    </w:p>
    <w:p w14:paraId="554405FB" w14:textId="77777777" w:rsidR="00494DCE" w:rsidRPr="008A5658" w:rsidRDefault="00494DCE"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5</w:t>
      </w:r>
      <w:r w:rsidR="004C067B">
        <w:rPr>
          <w:rFonts w:eastAsia="Arial Narrow"/>
          <w:sz w:val="24"/>
          <w:szCs w:val="24"/>
        </w:rPr>
        <w:t>-</w:t>
      </w:r>
      <w:r w:rsidRPr="008A5658">
        <w:rPr>
          <w:rFonts w:eastAsia="Arial Narrow"/>
          <w:sz w:val="24"/>
          <w:szCs w:val="24"/>
        </w:rPr>
        <w:t xml:space="preserve">ročná </w:t>
      </w:r>
      <w:r w:rsidR="00AB77E5">
        <w:rPr>
          <w:rFonts w:eastAsia="Arial Narrow"/>
          <w:sz w:val="24"/>
          <w:szCs w:val="24"/>
        </w:rPr>
        <w:t xml:space="preserve">(60-mesačná) </w:t>
      </w:r>
      <w:r w:rsidRPr="008A5658">
        <w:rPr>
          <w:rFonts w:eastAsia="Arial Narrow"/>
          <w:sz w:val="24"/>
          <w:szCs w:val="24"/>
        </w:rPr>
        <w:t>záručná doba na nástroj</w:t>
      </w:r>
    </w:p>
    <w:p w14:paraId="2DA66027" w14:textId="77777777" w:rsidR="00494DCE" w:rsidRPr="008A5658" w:rsidRDefault="00494DCE"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5</w:t>
      </w:r>
      <w:r w:rsidR="00587ACC" w:rsidRPr="008A5658">
        <w:rPr>
          <w:rFonts w:eastAsia="Arial Narrow"/>
          <w:sz w:val="24"/>
          <w:szCs w:val="24"/>
        </w:rPr>
        <w:t xml:space="preserve">-krát </w:t>
      </w:r>
      <w:r w:rsidR="00F3652B" w:rsidRPr="008A5658">
        <w:rPr>
          <w:rFonts w:eastAsia="Arial Narrow"/>
          <w:sz w:val="24"/>
          <w:szCs w:val="24"/>
        </w:rPr>
        <w:t>laden</w:t>
      </w:r>
      <w:r w:rsidRPr="008A5658">
        <w:rPr>
          <w:rFonts w:eastAsia="Arial Narrow"/>
          <w:sz w:val="24"/>
          <w:szCs w:val="24"/>
        </w:rPr>
        <w:t>ie</w:t>
      </w:r>
      <w:r w:rsidR="00F3652B" w:rsidRPr="008A5658">
        <w:rPr>
          <w:rFonts w:eastAsia="Arial Narrow"/>
          <w:sz w:val="24"/>
          <w:szCs w:val="24"/>
        </w:rPr>
        <w:t xml:space="preserve"> nástroja </w:t>
      </w:r>
      <w:r w:rsidR="00482C3A">
        <w:rPr>
          <w:rFonts w:eastAsia="Arial Narrow"/>
          <w:sz w:val="24"/>
          <w:szCs w:val="24"/>
        </w:rPr>
        <w:t xml:space="preserve">s bežným servisom </w:t>
      </w:r>
      <w:r w:rsidRPr="008A5658">
        <w:rPr>
          <w:rFonts w:eastAsia="Arial Narrow"/>
          <w:sz w:val="24"/>
          <w:szCs w:val="24"/>
        </w:rPr>
        <w:t>počas záručnej doby</w:t>
      </w:r>
    </w:p>
    <w:p w14:paraId="62C38D36" w14:textId="77777777" w:rsidR="00F3652B" w:rsidRPr="008A5658" w:rsidRDefault="00494DCE"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2</w:t>
      </w:r>
      <w:r w:rsidR="00587ACC" w:rsidRPr="008A5658">
        <w:rPr>
          <w:rFonts w:eastAsia="Arial Narrow"/>
          <w:sz w:val="24"/>
          <w:szCs w:val="24"/>
        </w:rPr>
        <w:t>-krát</w:t>
      </w:r>
      <w:r w:rsidRPr="008A5658">
        <w:rPr>
          <w:rFonts w:eastAsia="Arial Narrow"/>
          <w:sz w:val="24"/>
          <w:szCs w:val="24"/>
        </w:rPr>
        <w:t xml:space="preserve"> veľký servis nástroja počas záručnej doby</w:t>
      </w:r>
      <w:r w:rsidR="00F3652B" w:rsidRPr="008A5658">
        <w:rPr>
          <w:rFonts w:eastAsia="Arial Narrow"/>
          <w:sz w:val="24"/>
          <w:szCs w:val="24"/>
        </w:rPr>
        <w:t xml:space="preserve"> </w:t>
      </w:r>
    </w:p>
    <w:p w14:paraId="030D30AE" w14:textId="77777777" w:rsidR="00386BA0" w:rsidRPr="00D67C4C" w:rsidRDefault="00386BA0" w:rsidP="00386BA0">
      <w:pPr>
        <w:pStyle w:val="Odsekzoznamu"/>
        <w:spacing w:before="100" w:beforeAutospacing="1" w:after="100" w:afterAutospacing="1"/>
        <w:ind w:left="360"/>
        <w:rPr>
          <w:i/>
          <w:color w:val="FF0000"/>
          <w:sz w:val="24"/>
          <w:szCs w:val="24"/>
          <w:lang w:eastAsia="en-GB"/>
        </w:rPr>
      </w:pPr>
      <w:r w:rsidRPr="00501FA4">
        <w:rPr>
          <w:color w:val="000000"/>
          <w:sz w:val="24"/>
          <w:szCs w:val="24"/>
          <w:lang w:eastAsia="en-GB"/>
        </w:rPr>
        <w:br/>
      </w:r>
      <w:r w:rsidRPr="00501FA4">
        <w:rPr>
          <w:color w:val="000000"/>
          <w:sz w:val="24"/>
          <w:szCs w:val="24"/>
          <w:lang w:val="es-ES_tradnl" w:eastAsia="en-GB"/>
        </w:rPr>
        <w:t>Výrobné čísl</w:t>
      </w:r>
      <w:r w:rsidR="00F3652B" w:rsidRPr="00501FA4">
        <w:rPr>
          <w:color w:val="000000"/>
          <w:sz w:val="24"/>
          <w:szCs w:val="24"/>
          <w:lang w:val="es-ES_tradnl" w:eastAsia="en-GB"/>
        </w:rPr>
        <w:t xml:space="preserve">o: </w:t>
      </w:r>
      <w:r w:rsidRPr="00501FA4">
        <w:rPr>
          <w:color w:val="000000"/>
          <w:sz w:val="24"/>
          <w:szCs w:val="24"/>
          <w:lang w:val="es-ES_tradnl" w:eastAsia="en-GB"/>
        </w:rPr>
        <w:t xml:space="preserve"> </w:t>
      </w:r>
      <w:r w:rsidR="00F3652B" w:rsidRPr="00D67C4C">
        <w:rPr>
          <w:color w:val="FF0000"/>
          <w:sz w:val="24"/>
          <w:szCs w:val="24"/>
          <w:lang w:val="es-ES_tradnl" w:eastAsia="en-GB"/>
        </w:rPr>
        <w:t>(</w:t>
      </w:r>
      <w:r w:rsidR="00C019E2" w:rsidRPr="00D67C4C">
        <w:rPr>
          <w:i/>
          <w:color w:val="FF0000"/>
          <w:sz w:val="24"/>
          <w:szCs w:val="24"/>
          <w:lang w:val="es-ES_tradnl" w:eastAsia="en-GB"/>
        </w:rPr>
        <w:t xml:space="preserve">bude doplnené po vybraní konkrétneho nástroja </w:t>
      </w:r>
      <w:r w:rsidR="00D67C4C">
        <w:rPr>
          <w:i/>
          <w:color w:val="FF0000"/>
          <w:sz w:val="24"/>
          <w:szCs w:val="24"/>
          <w:lang w:val="es-ES_tradnl" w:eastAsia="en-GB"/>
        </w:rPr>
        <w:t>odborným tímom kupujúceho</w:t>
      </w:r>
      <w:r w:rsidR="00D67C4C" w:rsidRPr="00D67C4C">
        <w:rPr>
          <w:i/>
          <w:color w:val="FF0000"/>
          <w:sz w:val="24"/>
          <w:szCs w:val="24"/>
          <w:lang w:val="es-ES_tradnl" w:eastAsia="en-GB"/>
        </w:rPr>
        <w:t>)</w:t>
      </w:r>
    </w:p>
    <w:p w14:paraId="2C113171" w14:textId="77777777" w:rsidR="00386BA0" w:rsidRPr="00501FA4" w:rsidRDefault="00386BA0" w:rsidP="00386BA0">
      <w:pPr>
        <w:rPr>
          <w:sz w:val="24"/>
          <w:szCs w:val="24"/>
        </w:rPr>
      </w:pPr>
      <w:r w:rsidRPr="00501FA4">
        <w:rPr>
          <w:sz w:val="24"/>
          <w:szCs w:val="24"/>
        </w:rPr>
        <w:t>1.</w:t>
      </w:r>
      <w:r w:rsidR="00831366" w:rsidRPr="00501FA4">
        <w:rPr>
          <w:sz w:val="24"/>
          <w:szCs w:val="24"/>
        </w:rPr>
        <w:t>3</w:t>
      </w:r>
      <w:r w:rsidRPr="00501FA4">
        <w:rPr>
          <w:sz w:val="24"/>
          <w:szCs w:val="24"/>
        </w:rPr>
        <w:t xml:space="preserve"> Predávajúci  sa  zaväzuje  dodať  kupujúcemu predmet kúpy v rozsahu uvedenom v Čl. 1 </w:t>
      </w:r>
      <w:r w:rsidRPr="00501FA4">
        <w:rPr>
          <w:sz w:val="24"/>
          <w:szCs w:val="24"/>
        </w:rPr>
        <w:br/>
        <w:t xml:space="preserve">      bod   1.1 zmluvy  a kupujúci  sa  zaväzuje  predmet  kúpy  prevziať a zaplatiť kúpnu cenu </w:t>
      </w:r>
      <w:r w:rsidRPr="00501FA4">
        <w:rPr>
          <w:sz w:val="24"/>
          <w:szCs w:val="24"/>
        </w:rPr>
        <w:br/>
        <w:t xml:space="preserve">      podľa Čl.2 tejto zmluvy. </w:t>
      </w:r>
    </w:p>
    <w:p w14:paraId="2AA298AB" w14:textId="77777777" w:rsidR="00831366" w:rsidRPr="00501FA4" w:rsidRDefault="00831366" w:rsidP="00386BA0">
      <w:pPr>
        <w:rPr>
          <w:sz w:val="24"/>
          <w:szCs w:val="24"/>
        </w:rPr>
      </w:pPr>
    </w:p>
    <w:p w14:paraId="3AC78FB8" w14:textId="77777777" w:rsidR="00386BA0" w:rsidRDefault="00501FA4" w:rsidP="00386BA0">
      <w:pPr>
        <w:jc w:val="both"/>
        <w:rPr>
          <w:sz w:val="24"/>
          <w:szCs w:val="24"/>
        </w:rPr>
      </w:pPr>
      <w:r w:rsidRPr="0075461A">
        <w:rPr>
          <w:sz w:val="24"/>
          <w:szCs w:val="24"/>
        </w:rPr>
        <w:t>1.4</w:t>
      </w:r>
      <w:r w:rsidR="00870E53">
        <w:rPr>
          <w:sz w:val="24"/>
          <w:szCs w:val="24"/>
        </w:rPr>
        <w:t>.</w:t>
      </w:r>
      <w:r w:rsidR="00794329" w:rsidRPr="0075461A">
        <w:rPr>
          <w:sz w:val="24"/>
          <w:szCs w:val="24"/>
        </w:rPr>
        <w:t>Všetky</w:t>
      </w:r>
      <w:r w:rsidR="00386BA0" w:rsidRPr="00501FA4">
        <w:rPr>
          <w:sz w:val="24"/>
          <w:szCs w:val="24"/>
        </w:rPr>
        <w:t xml:space="preserve"> </w:t>
      </w:r>
      <w:r w:rsidR="00831366" w:rsidRPr="00501FA4">
        <w:rPr>
          <w:sz w:val="24"/>
          <w:szCs w:val="24"/>
        </w:rPr>
        <w:t>technické listy</w:t>
      </w:r>
      <w:r w:rsidR="000D24CF">
        <w:rPr>
          <w:sz w:val="24"/>
          <w:szCs w:val="24"/>
        </w:rPr>
        <w:t xml:space="preserve"> a </w:t>
      </w:r>
      <w:r w:rsidR="00645965" w:rsidRPr="00501FA4">
        <w:rPr>
          <w:sz w:val="24"/>
          <w:szCs w:val="24"/>
        </w:rPr>
        <w:t xml:space="preserve">dokumenty </w:t>
      </w:r>
      <w:r w:rsidR="00386BA0" w:rsidRPr="00501FA4">
        <w:rPr>
          <w:sz w:val="24"/>
          <w:szCs w:val="24"/>
        </w:rPr>
        <w:t>budú  vypracované a dodané</w:t>
      </w:r>
      <w:r w:rsidR="00386BA0" w:rsidRPr="00501FA4">
        <w:rPr>
          <w:sz w:val="24"/>
          <w:szCs w:val="24"/>
        </w:rPr>
        <w:br/>
        <w:t xml:space="preserve">       v</w:t>
      </w:r>
      <w:r w:rsidR="00645965" w:rsidRPr="00501FA4">
        <w:rPr>
          <w:sz w:val="24"/>
          <w:szCs w:val="24"/>
        </w:rPr>
        <w:t> </w:t>
      </w:r>
      <w:r w:rsidR="00386BA0" w:rsidRPr="00501FA4">
        <w:rPr>
          <w:sz w:val="24"/>
          <w:szCs w:val="24"/>
        </w:rPr>
        <w:t>slovenskom</w:t>
      </w:r>
      <w:r w:rsidR="00645965" w:rsidRPr="00501FA4">
        <w:rPr>
          <w:sz w:val="24"/>
          <w:szCs w:val="24"/>
        </w:rPr>
        <w:t>/českom</w:t>
      </w:r>
      <w:r w:rsidR="00386BA0" w:rsidRPr="00501FA4">
        <w:rPr>
          <w:sz w:val="24"/>
          <w:szCs w:val="24"/>
        </w:rPr>
        <w:t xml:space="preserve"> jazyku. </w:t>
      </w:r>
    </w:p>
    <w:p w14:paraId="14E15725" w14:textId="77777777" w:rsidR="00C361DD" w:rsidRDefault="00C361DD" w:rsidP="00386BA0">
      <w:pPr>
        <w:jc w:val="both"/>
        <w:rPr>
          <w:sz w:val="24"/>
          <w:szCs w:val="24"/>
        </w:rPr>
      </w:pPr>
    </w:p>
    <w:p w14:paraId="23D8DCFE" w14:textId="77777777" w:rsidR="00C361DD" w:rsidRPr="00A35814" w:rsidRDefault="00C361DD" w:rsidP="00C361DD">
      <w:pPr>
        <w:pStyle w:val="Odsekzoznamu"/>
        <w:numPr>
          <w:ilvl w:val="1"/>
          <w:numId w:val="76"/>
        </w:numPr>
        <w:jc w:val="both"/>
        <w:rPr>
          <w:sz w:val="24"/>
          <w:szCs w:val="24"/>
        </w:rPr>
      </w:pPr>
      <w:r w:rsidRPr="00A35814">
        <w:rPr>
          <w:rFonts w:eastAsia="Arial Narrow"/>
          <w:sz w:val="24"/>
          <w:szCs w:val="24"/>
        </w:rPr>
        <w:t xml:space="preserve">Súčasťou kúpnej zmluvy je uvedenie a sprostredkovanie u výrobcu/predajcu klavírov najmenej </w:t>
      </w:r>
      <w:r w:rsidR="004C067B" w:rsidRPr="008022DA">
        <w:rPr>
          <w:rFonts w:eastAsia="Arial Narrow"/>
          <w:sz w:val="24"/>
          <w:szCs w:val="24"/>
        </w:rPr>
        <w:t>3</w:t>
      </w:r>
      <w:r w:rsidRPr="00A35814">
        <w:rPr>
          <w:rFonts w:eastAsia="Arial Narrow"/>
          <w:sz w:val="24"/>
          <w:szCs w:val="24"/>
        </w:rPr>
        <w:t xml:space="preserve"> termínov určených na  vyskúšanie a výb</w:t>
      </w:r>
      <w:r w:rsidR="00385326" w:rsidRPr="00A35814">
        <w:rPr>
          <w:rFonts w:eastAsia="Arial Narrow"/>
          <w:sz w:val="24"/>
          <w:szCs w:val="24"/>
        </w:rPr>
        <w:t>er konkrétneho klavíra</w:t>
      </w:r>
      <w:r w:rsidRPr="00A35814">
        <w:rPr>
          <w:rFonts w:eastAsia="Arial Narrow"/>
          <w:sz w:val="24"/>
          <w:szCs w:val="24"/>
        </w:rPr>
        <w:t xml:space="preserve"> z tejto</w:t>
      </w:r>
      <w:r w:rsidR="00385326" w:rsidRPr="00A35814">
        <w:rPr>
          <w:rFonts w:eastAsia="Arial Narrow"/>
          <w:sz w:val="24"/>
          <w:szCs w:val="24"/>
        </w:rPr>
        <w:t xml:space="preserve"> časti zákazky, ktorý bude</w:t>
      </w:r>
      <w:r w:rsidRPr="00A35814">
        <w:rPr>
          <w:rFonts w:eastAsia="Arial Narrow"/>
          <w:sz w:val="24"/>
          <w:szCs w:val="24"/>
        </w:rPr>
        <w:t xml:space="preserve"> predmetom dodania. Pre kupujúceho v najvyhovujúcejšom z týchto</w:t>
      </w:r>
      <w:r w:rsidRPr="008022DA">
        <w:rPr>
          <w:rFonts w:eastAsia="Arial Narrow"/>
          <w:sz w:val="24"/>
          <w:szCs w:val="24"/>
        </w:rPr>
        <w:t xml:space="preserve"> </w:t>
      </w:r>
      <w:r w:rsidRPr="00A35814">
        <w:rPr>
          <w:rFonts w:eastAsia="Arial Narrow"/>
          <w:sz w:val="24"/>
          <w:szCs w:val="24"/>
        </w:rPr>
        <w:t xml:space="preserve">3 termínov na náklady predávajúceho vycestuje 3-členný odborný tím kupujúceho </w:t>
      </w:r>
      <w:r w:rsidR="00385326" w:rsidRPr="00A35814">
        <w:rPr>
          <w:rFonts w:eastAsia="Arial Narrow"/>
          <w:sz w:val="24"/>
          <w:szCs w:val="24"/>
        </w:rPr>
        <w:t>na výber konkrétneho klavíra</w:t>
      </w:r>
      <w:r w:rsidRPr="00A35814">
        <w:rPr>
          <w:rFonts w:eastAsia="Arial Narrow"/>
          <w:sz w:val="24"/>
          <w:szCs w:val="24"/>
        </w:rPr>
        <w:t xml:space="preserve"> k dodaniu.</w:t>
      </w:r>
      <w:r w:rsidR="0093316E">
        <w:rPr>
          <w:rFonts w:eastAsia="Arial Narrow"/>
          <w:sz w:val="24"/>
          <w:szCs w:val="24"/>
        </w:rPr>
        <w:t xml:space="preserve"> Predávajúci garantuje, že predmet kúpy vybratý kupujúcim podľa tohto bodu zmluvy bude skutočne dodaný kupujúcemu a nebude zamenený za iný. Medzi výberom </w:t>
      </w:r>
      <w:r w:rsidR="00C701DB">
        <w:rPr>
          <w:rFonts w:eastAsia="Arial Narrow"/>
          <w:sz w:val="24"/>
          <w:szCs w:val="24"/>
        </w:rPr>
        <w:t>a dodaním predmetu kúpy neprebehne žiadny zásah do regulácie mechaniky a intonácie kladiviek nástroja, okrem prípadných úprav osobitne požadovaných kupujúcim.</w:t>
      </w:r>
    </w:p>
    <w:p w14:paraId="51A2B8BD" w14:textId="77777777" w:rsidR="00C361DD" w:rsidRPr="006177FF" w:rsidRDefault="00C361DD" w:rsidP="00C361DD">
      <w:pPr>
        <w:pStyle w:val="Odsekzoznamu"/>
        <w:ind w:left="360"/>
        <w:jc w:val="both"/>
        <w:rPr>
          <w:sz w:val="24"/>
          <w:szCs w:val="24"/>
        </w:rPr>
      </w:pPr>
    </w:p>
    <w:p w14:paraId="6A961AE7" w14:textId="77777777" w:rsidR="00C361DD" w:rsidRPr="00202022" w:rsidRDefault="00C361DD" w:rsidP="00202022">
      <w:pPr>
        <w:pStyle w:val="Odsekzoznamu"/>
        <w:numPr>
          <w:ilvl w:val="1"/>
          <w:numId w:val="76"/>
        </w:numPr>
        <w:tabs>
          <w:tab w:val="left" w:pos="0"/>
        </w:tabs>
        <w:jc w:val="both"/>
        <w:rPr>
          <w:rFonts w:eastAsia="Arial Narrow"/>
          <w:sz w:val="24"/>
          <w:szCs w:val="24"/>
        </w:rPr>
      </w:pPr>
      <w:r w:rsidRPr="006177FF">
        <w:rPr>
          <w:rFonts w:eastAsia="Arial Narrow"/>
          <w:sz w:val="24"/>
          <w:szCs w:val="24"/>
        </w:rPr>
        <w:t>Pri nedodrž</w:t>
      </w:r>
      <w:r w:rsidR="00202022" w:rsidRPr="006177FF">
        <w:rPr>
          <w:rFonts w:eastAsia="Arial Narrow"/>
          <w:sz w:val="24"/>
          <w:szCs w:val="24"/>
        </w:rPr>
        <w:t>aní podmienok uvedených v bode 1.1</w:t>
      </w:r>
      <w:r w:rsidRPr="006177FF">
        <w:rPr>
          <w:rFonts w:eastAsia="Arial Narrow"/>
          <w:sz w:val="24"/>
          <w:szCs w:val="24"/>
        </w:rPr>
        <w:t xml:space="preserve"> a</w:t>
      </w:r>
      <w:r w:rsidR="00202022" w:rsidRPr="006177FF">
        <w:rPr>
          <w:rFonts w:eastAsia="Arial Narrow"/>
          <w:sz w:val="24"/>
          <w:szCs w:val="24"/>
        </w:rPr>
        <w:t xml:space="preserve">ž 1.5 tohto článku zmluvy </w:t>
      </w:r>
      <w:r w:rsidRPr="009206E7">
        <w:rPr>
          <w:rFonts w:eastAsia="Arial Narrow"/>
          <w:sz w:val="24"/>
          <w:szCs w:val="24"/>
        </w:rPr>
        <w:t xml:space="preserve">má </w:t>
      </w:r>
      <w:r w:rsidR="00202022" w:rsidRPr="009206E7">
        <w:rPr>
          <w:rFonts w:eastAsia="Arial Narrow"/>
          <w:sz w:val="24"/>
          <w:szCs w:val="24"/>
        </w:rPr>
        <w:t xml:space="preserve">kupujúci </w:t>
      </w:r>
      <w:r w:rsidRPr="00841372">
        <w:rPr>
          <w:rFonts w:eastAsia="Arial Narrow"/>
          <w:sz w:val="24"/>
          <w:szCs w:val="24"/>
        </w:rPr>
        <w:t>právo odstúpiť</w:t>
      </w:r>
      <w:r w:rsidR="00202022">
        <w:rPr>
          <w:rFonts w:eastAsia="Arial Narrow"/>
          <w:sz w:val="24"/>
          <w:szCs w:val="24"/>
        </w:rPr>
        <w:t xml:space="preserve"> od </w:t>
      </w:r>
      <w:r w:rsidR="00202022" w:rsidRPr="009206E7">
        <w:rPr>
          <w:rFonts w:eastAsia="Arial Narrow"/>
          <w:sz w:val="24"/>
          <w:szCs w:val="24"/>
        </w:rPr>
        <w:t>zmluvy na túto</w:t>
      </w:r>
      <w:r w:rsidRPr="009206E7">
        <w:rPr>
          <w:rFonts w:eastAsia="Arial Narrow"/>
          <w:sz w:val="24"/>
          <w:szCs w:val="24"/>
        </w:rPr>
        <w:t xml:space="preserve"> časť </w:t>
      </w:r>
      <w:r w:rsidRPr="00841372">
        <w:rPr>
          <w:rFonts w:eastAsia="Arial Narrow"/>
          <w:sz w:val="24"/>
          <w:szCs w:val="24"/>
        </w:rPr>
        <w:t>predmetu zákazky.</w:t>
      </w:r>
    </w:p>
    <w:p w14:paraId="6EAE42AE" w14:textId="5585776D" w:rsidR="00831366" w:rsidRDefault="00831366" w:rsidP="00386BA0">
      <w:pPr>
        <w:jc w:val="both"/>
        <w:rPr>
          <w:sz w:val="24"/>
        </w:rPr>
      </w:pPr>
    </w:p>
    <w:p w14:paraId="7C4365A3" w14:textId="72646E8B" w:rsidR="006A7963" w:rsidRDefault="006A7963" w:rsidP="00386BA0">
      <w:pPr>
        <w:jc w:val="both"/>
        <w:rPr>
          <w:sz w:val="24"/>
        </w:rPr>
      </w:pPr>
    </w:p>
    <w:p w14:paraId="2E0F5F5A" w14:textId="70B1FF0E" w:rsidR="006A7963" w:rsidRPr="006A585A" w:rsidRDefault="006A7963" w:rsidP="00386BA0">
      <w:pPr>
        <w:jc w:val="both"/>
        <w:rPr>
          <w:sz w:val="24"/>
        </w:rPr>
      </w:pPr>
    </w:p>
    <w:p w14:paraId="2E40FEBB" w14:textId="77777777" w:rsidR="00386BA0" w:rsidRPr="00501FA4" w:rsidRDefault="00386BA0" w:rsidP="00386BA0">
      <w:pPr>
        <w:jc w:val="center"/>
        <w:rPr>
          <w:b/>
          <w:bCs/>
          <w:sz w:val="24"/>
          <w:szCs w:val="24"/>
        </w:rPr>
      </w:pPr>
      <w:r w:rsidRPr="00501FA4">
        <w:rPr>
          <w:b/>
          <w:bCs/>
          <w:sz w:val="24"/>
          <w:szCs w:val="24"/>
        </w:rPr>
        <w:t xml:space="preserve">Článok 2 </w:t>
      </w:r>
      <w:r w:rsidRPr="00501FA4">
        <w:rPr>
          <w:b/>
          <w:bCs/>
          <w:sz w:val="24"/>
          <w:szCs w:val="24"/>
        </w:rPr>
        <w:br/>
        <w:t>Kúpna cena</w:t>
      </w:r>
    </w:p>
    <w:p w14:paraId="0E79069B" w14:textId="77777777" w:rsidR="00831366" w:rsidRPr="00501FA4" w:rsidRDefault="00831366" w:rsidP="00386BA0">
      <w:pPr>
        <w:jc w:val="center"/>
        <w:rPr>
          <w:b/>
          <w:bCs/>
          <w:sz w:val="24"/>
          <w:szCs w:val="24"/>
        </w:rPr>
      </w:pPr>
    </w:p>
    <w:p w14:paraId="53FF2466" w14:textId="77777777" w:rsidR="00386BA0" w:rsidRPr="00501FA4" w:rsidRDefault="00CD56D4" w:rsidP="00386BA0">
      <w:pPr>
        <w:jc w:val="both"/>
        <w:rPr>
          <w:sz w:val="24"/>
          <w:szCs w:val="24"/>
        </w:rPr>
      </w:pPr>
      <w:r>
        <w:rPr>
          <w:sz w:val="24"/>
          <w:szCs w:val="24"/>
        </w:rPr>
        <w:t xml:space="preserve">2.1 Kúpna  cena  </w:t>
      </w:r>
      <w:r w:rsidR="00386BA0" w:rsidRPr="00501FA4">
        <w:rPr>
          <w:sz w:val="24"/>
          <w:szCs w:val="24"/>
        </w:rPr>
        <w:t>za predmet kúpy podľa Čl.1 je stanovená podľa zákona  č.18/1996 Z. z.</w:t>
      </w:r>
      <w:r w:rsidR="00386BA0" w:rsidRPr="00501FA4">
        <w:rPr>
          <w:sz w:val="24"/>
          <w:szCs w:val="24"/>
        </w:rPr>
        <w:br/>
        <w:t xml:space="preserve">      o cenách v  znení   neskorších predpisov dohodou zmluvných strán, ako  cena </w:t>
      </w:r>
      <w:r w:rsidR="00386BA0" w:rsidRPr="00501FA4">
        <w:rPr>
          <w:sz w:val="24"/>
          <w:szCs w:val="24"/>
        </w:rPr>
        <w:br/>
        <w:t xml:space="preserve">      </w:t>
      </w:r>
      <w:r w:rsidR="00645965" w:rsidRPr="00501FA4">
        <w:rPr>
          <w:sz w:val="24"/>
          <w:szCs w:val="24"/>
        </w:rPr>
        <w:t xml:space="preserve">pevná a konečná. </w:t>
      </w:r>
      <w:r w:rsidR="00386BA0" w:rsidRPr="00501FA4">
        <w:rPr>
          <w:sz w:val="24"/>
          <w:szCs w:val="24"/>
        </w:rPr>
        <w:t xml:space="preserve"> </w:t>
      </w:r>
      <w:r w:rsidR="00645965" w:rsidRPr="00501FA4">
        <w:rPr>
          <w:sz w:val="24"/>
          <w:szCs w:val="24"/>
        </w:rPr>
        <w:t xml:space="preserve"> </w:t>
      </w:r>
    </w:p>
    <w:p w14:paraId="7E2450D1" w14:textId="77777777" w:rsidR="002E1F1D" w:rsidRPr="00501FA4" w:rsidRDefault="002E1F1D" w:rsidP="00386BA0">
      <w:pPr>
        <w:jc w:val="both"/>
        <w:rPr>
          <w:sz w:val="24"/>
          <w:szCs w:val="24"/>
        </w:rPr>
      </w:pPr>
    </w:p>
    <w:p w14:paraId="523D541E" w14:textId="77777777" w:rsidR="002E1F1D" w:rsidRDefault="00386BA0" w:rsidP="00B87600">
      <w:pPr>
        <w:spacing w:line="276" w:lineRule="auto"/>
        <w:rPr>
          <w:i/>
          <w:color w:val="FF0000"/>
          <w:sz w:val="24"/>
          <w:szCs w:val="24"/>
          <w:lang w:eastAsia="en-GB"/>
        </w:rPr>
      </w:pPr>
      <w:r w:rsidRPr="00501FA4">
        <w:rPr>
          <w:sz w:val="24"/>
          <w:szCs w:val="24"/>
        </w:rPr>
        <w:t>2.2  Kúpna cena za dodanie predmetu kúpy podľa Čl. 1 bod 1.1 zmluvy:</w:t>
      </w:r>
      <w:r w:rsidRPr="00501FA4">
        <w:rPr>
          <w:color w:val="000000"/>
          <w:sz w:val="24"/>
          <w:szCs w:val="24"/>
          <w:lang w:eastAsia="en-GB"/>
        </w:rPr>
        <w:t xml:space="preserve"> </w:t>
      </w:r>
    </w:p>
    <w:p w14:paraId="15D0D5D9" w14:textId="77777777" w:rsidR="00804431" w:rsidRPr="00501FA4" w:rsidRDefault="00804431" w:rsidP="00B87600">
      <w:pPr>
        <w:spacing w:line="276" w:lineRule="auto"/>
        <w:rPr>
          <w:color w:val="000000"/>
          <w:sz w:val="24"/>
          <w:szCs w:val="24"/>
          <w:lang w:eastAsia="en-GB"/>
        </w:rPr>
      </w:pPr>
    </w:p>
    <w:p w14:paraId="07A89C3C" w14:textId="77777777" w:rsidR="002E1F1D" w:rsidRPr="00501FA4" w:rsidRDefault="00386BA0" w:rsidP="00B87600">
      <w:pPr>
        <w:spacing w:line="276" w:lineRule="auto"/>
        <w:rPr>
          <w:color w:val="000000"/>
          <w:sz w:val="24"/>
          <w:szCs w:val="24"/>
          <w:lang w:val="cs-CZ" w:eastAsia="en-GB"/>
        </w:rPr>
      </w:pPr>
      <w:r w:rsidRPr="00501FA4">
        <w:rPr>
          <w:color w:val="000000"/>
          <w:sz w:val="24"/>
          <w:szCs w:val="24"/>
          <w:lang w:eastAsia="en-GB"/>
        </w:rPr>
        <w:t>2.</w:t>
      </w:r>
      <w:r w:rsidR="00B87600" w:rsidRPr="00501FA4">
        <w:rPr>
          <w:color w:val="000000"/>
          <w:sz w:val="24"/>
          <w:szCs w:val="24"/>
          <w:lang w:eastAsia="en-GB"/>
        </w:rPr>
        <w:t>2</w:t>
      </w:r>
      <w:r w:rsidRPr="00501FA4">
        <w:rPr>
          <w:color w:val="000000"/>
          <w:sz w:val="24"/>
          <w:szCs w:val="24"/>
          <w:lang w:eastAsia="en-GB"/>
        </w:rPr>
        <w:t>.</w:t>
      </w:r>
      <w:r w:rsidRPr="006A585A">
        <w:rPr>
          <w:sz w:val="24"/>
        </w:rPr>
        <w:t>1</w:t>
      </w:r>
      <w:r w:rsidRPr="006A585A">
        <w:rPr>
          <w:sz w:val="24"/>
          <w:lang w:val="es-ES_tradnl"/>
        </w:rPr>
        <w:t xml:space="preserve">  </w:t>
      </w:r>
      <w:r w:rsidR="002E1F1D" w:rsidRPr="006A585A">
        <w:rPr>
          <w:sz w:val="24"/>
        </w:rPr>
        <w:t>1 ks</w:t>
      </w:r>
      <w:r w:rsidR="002E1F1D" w:rsidRPr="000D24CF">
        <w:rPr>
          <w:color w:val="FF0000"/>
          <w:sz w:val="24"/>
          <w:szCs w:val="24"/>
          <w:lang w:eastAsia="en-GB"/>
        </w:rPr>
        <w:t xml:space="preserve"> </w:t>
      </w:r>
      <w:r w:rsidR="000D24CF" w:rsidRPr="000D24CF">
        <w:rPr>
          <w:color w:val="FF0000"/>
          <w:sz w:val="24"/>
          <w:szCs w:val="24"/>
          <w:lang w:val="cs-CZ" w:eastAsia="en-GB"/>
        </w:rPr>
        <w:t>XXXX YYYYY</w:t>
      </w:r>
      <w:r w:rsidR="002E1F1D" w:rsidRPr="000D24CF">
        <w:rPr>
          <w:color w:val="FF0000"/>
          <w:sz w:val="24"/>
          <w:szCs w:val="24"/>
          <w:lang w:val="cs-CZ" w:eastAsia="en-GB"/>
        </w:rPr>
        <w:t xml:space="preserve"> – </w:t>
      </w:r>
      <w:r w:rsidR="000D24CF" w:rsidRPr="008A5658">
        <w:rPr>
          <w:sz w:val="24"/>
          <w:szCs w:val="24"/>
          <w:lang w:val="cs-CZ" w:eastAsia="en-GB"/>
        </w:rPr>
        <w:t xml:space="preserve">špičkové </w:t>
      </w:r>
      <w:r w:rsidR="002E1F1D" w:rsidRPr="008A5658">
        <w:rPr>
          <w:sz w:val="24"/>
          <w:szCs w:val="24"/>
          <w:lang w:val="cs-CZ" w:eastAsia="en-GB"/>
        </w:rPr>
        <w:t xml:space="preserve">koncertné </w:t>
      </w:r>
      <w:r w:rsidR="002E1F1D" w:rsidRPr="00501FA4">
        <w:rPr>
          <w:color w:val="000000"/>
          <w:sz w:val="24"/>
          <w:szCs w:val="24"/>
          <w:lang w:val="cs-CZ" w:eastAsia="en-GB"/>
        </w:rPr>
        <w:t>akustické krídlo</w:t>
      </w:r>
      <w:r w:rsidR="00645965" w:rsidRPr="00501FA4">
        <w:rPr>
          <w:color w:val="000000"/>
          <w:sz w:val="24"/>
          <w:szCs w:val="24"/>
          <w:lang w:val="cs-CZ" w:eastAsia="en-GB"/>
        </w:rPr>
        <w:t xml:space="preserve">   </w:t>
      </w:r>
      <w:r w:rsidR="00804431">
        <w:rPr>
          <w:color w:val="000000"/>
          <w:sz w:val="24"/>
          <w:szCs w:val="24"/>
          <w:lang w:val="cs-CZ" w:eastAsia="en-GB"/>
        </w:rPr>
        <w:t>….</w:t>
      </w:r>
      <w:r w:rsidR="00645965" w:rsidRPr="00501FA4">
        <w:rPr>
          <w:color w:val="000000"/>
          <w:sz w:val="24"/>
          <w:szCs w:val="24"/>
          <w:lang w:val="cs-CZ" w:eastAsia="en-GB"/>
        </w:rPr>
        <w:t>..</w:t>
      </w:r>
      <w:r w:rsidR="002E1F1D" w:rsidRPr="00501FA4">
        <w:rPr>
          <w:color w:val="000000"/>
          <w:sz w:val="24"/>
          <w:szCs w:val="24"/>
          <w:lang w:val="cs-CZ" w:eastAsia="en-GB"/>
        </w:rPr>
        <w:t>………€ bez DPH</w:t>
      </w:r>
    </w:p>
    <w:p w14:paraId="6A7E5853" w14:textId="77777777" w:rsidR="00386BA0" w:rsidRPr="00501FA4" w:rsidRDefault="00386BA0" w:rsidP="00B87600">
      <w:pPr>
        <w:spacing w:line="276" w:lineRule="auto"/>
        <w:rPr>
          <w:color w:val="000000"/>
          <w:sz w:val="24"/>
          <w:szCs w:val="24"/>
          <w:lang w:val="es-ES_tradnl" w:eastAsia="en-GB"/>
        </w:rPr>
      </w:pPr>
      <w:r w:rsidRPr="00501FA4">
        <w:rPr>
          <w:color w:val="000000"/>
          <w:sz w:val="24"/>
          <w:szCs w:val="24"/>
          <w:lang w:val="es-ES_tradnl" w:eastAsia="en-GB"/>
        </w:rPr>
        <w:t xml:space="preserve">       </w:t>
      </w:r>
      <w:r w:rsidR="00B87600" w:rsidRPr="00501FA4">
        <w:rPr>
          <w:color w:val="000000"/>
          <w:sz w:val="24"/>
          <w:szCs w:val="24"/>
          <w:lang w:val="es-ES_tradnl" w:eastAsia="en-GB"/>
        </w:rPr>
        <w:t xml:space="preserve"> </w:t>
      </w:r>
      <w:r w:rsidR="00316DD5" w:rsidRPr="00501FA4">
        <w:rPr>
          <w:color w:val="000000"/>
          <w:sz w:val="24"/>
          <w:szCs w:val="24"/>
          <w:lang w:val="es-ES_tradnl" w:eastAsia="en-GB"/>
        </w:rPr>
        <w:t xml:space="preserve">         </w:t>
      </w:r>
      <w:r w:rsidRPr="00501FA4">
        <w:rPr>
          <w:sz w:val="24"/>
          <w:szCs w:val="24"/>
        </w:rPr>
        <w:t xml:space="preserve"> sadzba a cena DPH  20%                  </w:t>
      </w:r>
      <w:r w:rsidR="002E1F1D" w:rsidRPr="00501FA4">
        <w:rPr>
          <w:sz w:val="24"/>
          <w:szCs w:val="24"/>
        </w:rPr>
        <w:t xml:space="preserve">    </w:t>
      </w:r>
      <w:r w:rsidR="00861F47">
        <w:rPr>
          <w:sz w:val="24"/>
          <w:szCs w:val="24"/>
        </w:rPr>
        <w:t xml:space="preserve">                            ...</w:t>
      </w:r>
      <w:r w:rsidR="002E1F1D" w:rsidRPr="00501FA4">
        <w:rPr>
          <w:sz w:val="24"/>
          <w:szCs w:val="24"/>
        </w:rPr>
        <w:t>.................</w:t>
      </w:r>
      <w:r w:rsidR="00DC5663">
        <w:rPr>
          <w:sz w:val="24"/>
          <w:szCs w:val="24"/>
        </w:rPr>
        <w:t>..</w:t>
      </w:r>
      <w:r w:rsidR="002E1F1D" w:rsidRPr="00501FA4">
        <w:rPr>
          <w:sz w:val="24"/>
          <w:szCs w:val="24"/>
        </w:rPr>
        <w:t>.€</w:t>
      </w:r>
    </w:p>
    <w:p w14:paraId="0C0F60A4" w14:textId="77777777" w:rsidR="002E1F1D" w:rsidRPr="00501FA4" w:rsidRDefault="00316DD5" w:rsidP="00B87600">
      <w:pPr>
        <w:spacing w:line="276" w:lineRule="auto"/>
        <w:rPr>
          <w:sz w:val="24"/>
          <w:szCs w:val="24"/>
        </w:rPr>
      </w:pPr>
      <w:r w:rsidRPr="00501FA4">
        <w:rPr>
          <w:sz w:val="24"/>
          <w:szCs w:val="24"/>
        </w:rPr>
        <w:t xml:space="preserve">                  </w:t>
      </w:r>
      <w:r w:rsidR="00386BA0" w:rsidRPr="00501FA4">
        <w:rPr>
          <w:sz w:val="24"/>
          <w:szCs w:val="24"/>
        </w:rPr>
        <w:t xml:space="preserve">cena s DPH   </w:t>
      </w:r>
      <w:r w:rsidR="002E1F1D" w:rsidRPr="00501FA4">
        <w:rPr>
          <w:sz w:val="24"/>
          <w:szCs w:val="24"/>
        </w:rPr>
        <w:t xml:space="preserve">                                          </w:t>
      </w:r>
      <w:r w:rsidR="00861F47">
        <w:rPr>
          <w:sz w:val="24"/>
          <w:szCs w:val="24"/>
        </w:rPr>
        <w:t xml:space="preserve">                           ....</w:t>
      </w:r>
      <w:r w:rsidR="00645965" w:rsidRPr="00501FA4">
        <w:rPr>
          <w:sz w:val="24"/>
          <w:szCs w:val="24"/>
        </w:rPr>
        <w:t>.</w:t>
      </w:r>
      <w:r w:rsidR="002E1F1D" w:rsidRPr="00501FA4">
        <w:rPr>
          <w:sz w:val="24"/>
          <w:szCs w:val="24"/>
        </w:rPr>
        <w:t>..........</w:t>
      </w:r>
      <w:r w:rsidR="00B479DE" w:rsidRPr="00501FA4">
        <w:rPr>
          <w:sz w:val="24"/>
          <w:szCs w:val="24"/>
        </w:rPr>
        <w:t>.</w:t>
      </w:r>
      <w:r w:rsidR="002E1F1D" w:rsidRPr="00501FA4">
        <w:rPr>
          <w:sz w:val="24"/>
          <w:szCs w:val="24"/>
        </w:rPr>
        <w:t>......€.</w:t>
      </w:r>
    </w:p>
    <w:p w14:paraId="44FB2A0D" w14:textId="77777777" w:rsidR="00B87600" w:rsidRPr="00501FA4" w:rsidRDefault="00B87600" w:rsidP="00B87600">
      <w:pPr>
        <w:spacing w:line="276" w:lineRule="auto"/>
        <w:rPr>
          <w:sz w:val="24"/>
          <w:szCs w:val="24"/>
        </w:rPr>
      </w:pPr>
    </w:p>
    <w:p w14:paraId="72891095" w14:textId="77777777" w:rsidR="00B87600" w:rsidRPr="00501FA4" w:rsidRDefault="00B87600" w:rsidP="00B87600">
      <w:pPr>
        <w:spacing w:line="276" w:lineRule="auto"/>
        <w:rPr>
          <w:sz w:val="24"/>
          <w:szCs w:val="24"/>
        </w:rPr>
      </w:pPr>
      <w:r w:rsidRPr="00501FA4">
        <w:rPr>
          <w:sz w:val="24"/>
          <w:szCs w:val="24"/>
        </w:rPr>
        <w:t>2.2.3 Celková cena za predmet zákazky podľa bod</w:t>
      </w:r>
      <w:r w:rsidR="00645965" w:rsidRPr="00501FA4">
        <w:rPr>
          <w:sz w:val="24"/>
          <w:szCs w:val="24"/>
        </w:rPr>
        <w:t>u 1 tejto zmluvy</w:t>
      </w:r>
      <w:r w:rsidR="00B479DE" w:rsidRPr="00501FA4">
        <w:rPr>
          <w:sz w:val="24"/>
          <w:szCs w:val="24"/>
        </w:rPr>
        <w:t xml:space="preserve">  </w:t>
      </w:r>
      <w:r w:rsidRPr="00501FA4">
        <w:rPr>
          <w:b/>
          <w:sz w:val="24"/>
          <w:szCs w:val="24"/>
        </w:rPr>
        <w:t>......................€ bez DPH</w:t>
      </w:r>
    </w:p>
    <w:p w14:paraId="0F4E187F" w14:textId="77777777" w:rsidR="00B87600" w:rsidRPr="00501FA4" w:rsidRDefault="00B479DE" w:rsidP="00B87600">
      <w:pPr>
        <w:spacing w:line="276" w:lineRule="auto"/>
        <w:rPr>
          <w:sz w:val="24"/>
          <w:szCs w:val="24"/>
        </w:rPr>
      </w:pPr>
      <w:r w:rsidRPr="00501FA4">
        <w:rPr>
          <w:sz w:val="24"/>
          <w:szCs w:val="24"/>
        </w:rPr>
        <w:t xml:space="preserve">                  </w:t>
      </w:r>
      <w:r w:rsidR="00B87600" w:rsidRPr="00501FA4">
        <w:rPr>
          <w:sz w:val="24"/>
          <w:szCs w:val="24"/>
        </w:rPr>
        <w:t xml:space="preserve">sadzba a cena DPH  20%                              </w:t>
      </w:r>
      <w:r w:rsidR="00645965" w:rsidRPr="00501FA4">
        <w:rPr>
          <w:sz w:val="24"/>
          <w:szCs w:val="24"/>
        </w:rPr>
        <w:t xml:space="preserve">               </w:t>
      </w:r>
      <w:r w:rsidRPr="00501FA4">
        <w:rPr>
          <w:sz w:val="24"/>
          <w:szCs w:val="24"/>
        </w:rPr>
        <w:t xml:space="preserve">   </w:t>
      </w:r>
      <w:r w:rsidR="00804431">
        <w:rPr>
          <w:sz w:val="24"/>
          <w:szCs w:val="24"/>
        </w:rPr>
        <w:t xml:space="preserve">  </w:t>
      </w:r>
      <w:r w:rsidR="00645965" w:rsidRPr="00501FA4">
        <w:rPr>
          <w:sz w:val="24"/>
          <w:szCs w:val="24"/>
        </w:rPr>
        <w:t xml:space="preserve"> </w:t>
      </w:r>
      <w:r w:rsidR="00B87600" w:rsidRPr="00501FA4">
        <w:rPr>
          <w:sz w:val="24"/>
          <w:szCs w:val="24"/>
        </w:rPr>
        <w:t>......................€</w:t>
      </w:r>
    </w:p>
    <w:p w14:paraId="420E770F" w14:textId="77777777" w:rsidR="00B87600" w:rsidRPr="00501FA4" w:rsidRDefault="00B479DE" w:rsidP="00B87600">
      <w:pPr>
        <w:spacing w:line="276" w:lineRule="auto"/>
        <w:rPr>
          <w:sz w:val="24"/>
          <w:szCs w:val="24"/>
        </w:rPr>
      </w:pPr>
      <w:r w:rsidRPr="00501FA4">
        <w:rPr>
          <w:sz w:val="24"/>
          <w:szCs w:val="24"/>
        </w:rPr>
        <w:t xml:space="preserve">                  </w:t>
      </w:r>
      <w:r w:rsidR="00B87600" w:rsidRPr="00501FA4">
        <w:rPr>
          <w:sz w:val="24"/>
          <w:szCs w:val="24"/>
        </w:rPr>
        <w:t xml:space="preserve">cena s DPH                                                  </w:t>
      </w:r>
      <w:r w:rsidR="00645965" w:rsidRPr="00501FA4">
        <w:rPr>
          <w:sz w:val="24"/>
          <w:szCs w:val="24"/>
        </w:rPr>
        <w:t xml:space="preserve">              </w:t>
      </w:r>
      <w:r w:rsidRPr="00501FA4">
        <w:rPr>
          <w:sz w:val="24"/>
          <w:szCs w:val="24"/>
        </w:rPr>
        <w:t xml:space="preserve">  </w:t>
      </w:r>
      <w:r w:rsidR="00645965" w:rsidRPr="00501FA4">
        <w:rPr>
          <w:sz w:val="24"/>
          <w:szCs w:val="24"/>
        </w:rPr>
        <w:t xml:space="preserve">     </w:t>
      </w:r>
      <w:r w:rsidR="00DC5663">
        <w:rPr>
          <w:sz w:val="24"/>
          <w:szCs w:val="24"/>
        </w:rPr>
        <w:t>.</w:t>
      </w:r>
      <w:r w:rsidR="00645965" w:rsidRPr="00501FA4">
        <w:rPr>
          <w:sz w:val="24"/>
          <w:szCs w:val="24"/>
        </w:rPr>
        <w:t>....</w:t>
      </w:r>
      <w:r w:rsidR="00B87600" w:rsidRPr="00501FA4">
        <w:rPr>
          <w:sz w:val="24"/>
          <w:szCs w:val="24"/>
        </w:rPr>
        <w:t>..................€.</w:t>
      </w:r>
    </w:p>
    <w:p w14:paraId="3FFA59C2" w14:textId="77777777" w:rsidR="002E1F1D" w:rsidRPr="00501FA4" w:rsidRDefault="00B87600" w:rsidP="002E1F1D">
      <w:pPr>
        <w:rPr>
          <w:sz w:val="24"/>
          <w:szCs w:val="24"/>
        </w:rPr>
      </w:pPr>
      <w:r w:rsidRPr="00501FA4">
        <w:rPr>
          <w:sz w:val="24"/>
          <w:szCs w:val="24"/>
        </w:rPr>
        <w:t xml:space="preserve">                                       </w:t>
      </w:r>
      <w:r w:rsidR="002E1F1D" w:rsidRPr="00501FA4">
        <w:rPr>
          <w:sz w:val="24"/>
          <w:szCs w:val="24"/>
        </w:rPr>
        <w:t xml:space="preserve">              </w:t>
      </w:r>
    </w:p>
    <w:p w14:paraId="0252431E" w14:textId="77777777" w:rsidR="00645965" w:rsidRPr="00501FA4" w:rsidRDefault="00645965" w:rsidP="00645965">
      <w:pPr>
        <w:ind w:left="284" w:hanging="284"/>
        <w:jc w:val="both"/>
        <w:rPr>
          <w:sz w:val="24"/>
          <w:szCs w:val="24"/>
        </w:rPr>
      </w:pPr>
      <w:r w:rsidRPr="00501FA4">
        <w:rPr>
          <w:sz w:val="24"/>
          <w:szCs w:val="24"/>
        </w:rPr>
        <w:t>2.3 Zmluvné strany sa dohodli, že v cene za predmet kúpy uvedenej v bode 2.2 tohto článku zmluvy je zahrnutá aj doprava predmetu kúpy z miesta sídla predávajúceho do miesta uvedeného v článku 3 bode 3.4 tejto zmluvy, vrátane naloženia a vyloženia predmetu kúpy a jeho umiestnenia v miestnostiach určených kupujúcim. Predávajúci berie na vedomie, že miesta, kde má byť predmet kúpy umiestnený, sa nachádzajú aj na nadzemných podlažiach bez možnosti použitia výťahu. Cena za predmet kúpy je taktiež  vrátane  cla  a  iných poplatkov.</w:t>
      </w:r>
    </w:p>
    <w:p w14:paraId="28E58EFF" w14:textId="77777777" w:rsidR="00386BA0" w:rsidRPr="00501FA4" w:rsidRDefault="00386BA0" w:rsidP="00B87600">
      <w:pPr>
        <w:spacing w:line="276" w:lineRule="auto"/>
        <w:rPr>
          <w:sz w:val="24"/>
          <w:szCs w:val="24"/>
        </w:rPr>
      </w:pPr>
      <w:r w:rsidRPr="00501FA4">
        <w:rPr>
          <w:sz w:val="24"/>
          <w:szCs w:val="24"/>
        </w:rPr>
        <w:t xml:space="preserve">             </w:t>
      </w:r>
      <w:r w:rsidRPr="00501FA4">
        <w:rPr>
          <w:sz w:val="24"/>
          <w:szCs w:val="24"/>
        </w:rPr>
        <w:tab/>
      </w:r>
    </w:p>
    <w:p w14:paraId="09AB8FDA" w14:textId="77777777" w:rsidR="00386BA0" w:rsidRPr="00501FA4" w:rsidRDefault="00386BA0" w:rsidP="00386BA0">
      <w:pPr>
        <w:jc w:val="center"/>
        <w:rPr>
          <w:b/>
          <w:bCs/>
          <w:sz w:val="24"/>
          <w:szCs w:val="24"/>
        </w:rPr>
      </w:pPr>
      <w:r w:rsidRPr="00501FA4">
        <w:rPr>
          <w:b/>
          <w:bCs/>
          <w:sz w:val="24"/>
          <w:szCs w:val="24"/>
        </w:rPr>
        <w:t>Článok 3</w:t>
      </w:r>
    </w:p>
    <w:p w14:paraId="15BA660E" w14:textId="77777777" w:rsidR="00386BA0" w:rsidRPr="00501FA4" w:rsidRDefault="00386BA0" w:rsidP="00386BA0">
      <w:pPr>
        <w:jc w:val="center"/>
        <w:rPr>
          <w:b/>
          <w:bCs/>
          <w:sz w:val="24"/>
          <w:szCs w:val="24"/>
        </w:rPr>
      </w:pPr>
      <w:r w:rsidRPr="00501FA4">
        <w:rPr>
          <w:b/>
          <w:bCs/>
          <w:sz w:val="24"/>
          <w:szCs w:val="24"/>
        </w:rPr>
        <w:t>Čas plnenia a miesto dodania</w:t>
      </w:r>
    </w:p>
    <w:p w14:paraId="2AE9E1FB" w14:textId="77777777" w:rsidR="002619BF" w:rsidRPr="00501FA4" w:rsidRDefault="002619BF" w:rsidP="00386BA0">
      <w:pPr>
        <w:jc w:val="center"/>
        <w:rPr>
          <w:b/>
          <w:bCs/>
          <w:sz w:val="24"/>
          <w:szCs w:val="24"/>
        </w:rPr>
      </w:pPr>
    </w:p>
    <w:p w14:paraId="29D94C2D" w14:textId="77777777" w:rsidR="006A7963" w:rsidRDefault="00386BA0" w:rsidP="006A7963">
      <w:pPr>
        <w:rPr>
          <w:bCs/>
          <w:sz w:val="24"/>
          <w:szCs w:val="24"/>
        </w:rPr>
      </w:pPr>
      <w:r w:rsidRPr="00501FA4">
        <w:rPr>
          <w:bCs/>
          <w:sz w:val="24"/>
          <w:szCs w:val="24"/>
        </w:rPr>
        <w:t>3.1</w:t>
      </w:r>
      <w:r w:rsidR="00CD7809" w:rsidRPr="00501FA4">
        <w:rPr>
          <w:bCs/>
          <w:sz w:val="24"/>
          <w:szCs w:val="24"/>
        </w:rPr>
        <w:t>.</w:t>
      </w:r>
      <w:r w:rsidRPr="00501FA4">
        <w:rPr>
          <w:bCs/>
          <w:sz w:val="24"/>
          <w:szCs w:val="24"/>
        </w:rPr>
        <w:t xml:space="preserve"> Predávajúci sa zaväzuje splniť </w:t>
      </w:r>
      <w:r w:rsidR="00645965" w:rsidRPr="00501FA4">
        <w:rPr>
          <w:bCs/>
          <w:sz w:val="24"/>
          <w:szCs w:val="24"/>
        </w:rPr>
        <w:t>celý predm</w:t>
      </w:r>
      <w:r w:rsidR="002619BF" w:rsidRPr="00501FA4">
        <w:rPr>
          <w:bCs/>
          <w:sz w:val="24"/>
          <w:szCs w:val="24"/>
        </w:rPr>
        <w:t xml:space="preserve">et </w:t>
      </w:r>
      <w:r w:rsidRPr="00501FA4">
        <w:rPr>
          <w:bCs/>
          <w:sz w:val="24"/>
          <w:szCs w:val="24"/>
        </w:rPr>
        <w:t xml:space="preserve"> kúpy podľa Čl. 1 tejto zmluvy </w:t>
      </w:r>
      <w:r w:rsidR="002619BF" w:rsidRPr="00501FA4">
        <w:rPr>
          <w:bCs/>
          <w:sz w:val="24"/>
          <w:szCs w:val="24"/>
        </w:rPr>
        <w:t xml:space="preserve"> </w:t>
      </w:r>
      <w:r w:rsidRPr="00501FA4">
        <w:rPr>
          <w:bCs/>
          <w:sz w:val="24"/>
          <w:szCs w:val="24"/>
        </w:rPr>
        <w:t xml:space="preserve">do </w:t>
      </w:r>
      <w:r w:rsidR="00AB77E5">
        <w:rPr>
          <w:bCs/>
          <w:sz w:val="24"/>
          <w:szCs w:val="24"/>
        </w:rPr>
        <w:t>30</w:t>
      </w:r>
      <w:r w:rsidRPr="00501FA4">
        <w:rPr>
          <w:bCs/>
          <w:sz w:val="24"/>
          <w:szCs w:val="24"/>
        </w:rPr>
        <w:t xml:space="preserve"> </w:t>
      </w:r>
      <w:r w:rsidR="00AB77E5">
        <w:rPr>
          <w:bCs/>
          <w:sz w:val="24"/>
          <w:szCs w:val="24"/>
        </w:rPr>
        <w:t xml:space="preserve">dní </w:t>
      </w:r>
      <w:r w:rsidR="006A7963">
        <w:rPr>
          <w:bCs/>
          <w:sz w:val="24"/>
          <w:szCs w:val="24"/>
        </w:rPr>
        <w:t xml:space="preserve">  </w:t>
      </w:r>
    </w:p>
    <w:p w14:paraId="27ADAE41" w14:textId="77777777" w:rsidR="006A7963" w:rsidRDefault="006A7963" w:rsidP="006A7963">
      <w:pPr>
        <w:rPr>
          <w:bCs/>
          <w:sz w:val="24"/>
          <w:szCs w:val="24"/>
        </w:rPr>
      </w:pPr>
      <w:r>
        <w:rPr>
          <w:bCs/>
          <w:sz w:val="24"/>
          <w:szCs w:val="24"/>
        </w:rPr>
        <w:t xml:space="preserve">       </w:t>
      </w:r>
      <w:r w:rsidR="00AB77E5">
        <w:rPr>
          <w:bCs/>
          <w:sz w:val="24"/>
          <w:szCs w:val="24"/>
        </w:rPr>
        <w:t xml:space="preserve">odo dňa uskutočnenia výberu klavíra odbornou komisiou kupujúceho podľa bodu 1.2 </w:t>
      </w:r>
    </w:p>
    <w:p w14:paraId="698F2B2E" w14:textId="03AC8FB7" w:rsidR="00386BA0" w:rsidRPr="00501FA4" w:rsidRDefault="006A7963" w:rsidP="006A7963">
      <w:pPr>
        <w:rPr>
          <w:color w:val="000000"/>
          <w:sz w:val="24"/>
          <w:szCs w:val="24"/>
          <w:lang w:eastAsia="en-GB"/>
        </w:rPr>
      </w:pPr>
      <w:r>
        <w:rPr>
          <w:bCs/>
          <w:sz w:val="24"/>
          <w:szCs w:val="24"/>
        </w:rPr>
        <w:t xml:space="preserve">       </w:t>
      </w:r>
      <w:r w:rsidR="00AB77E5">
        <w:rPr>
          <w:bCs/>
          <w:sz w:val="24"/>
          <w:szCs w:val="24"/>
        </w:rPr>
        <w:t xml:space="preserve">a 1.5 tejto zmluvy, najneskôr do </w:t>
      </w:r>
      <w:r w:rsidRPr="006A585A">
        <w:rPr>
          <w:sz w:val="24"/>
          <w:lang w:val="es-ES_tradnl"/>
        </w:rPr>
        <w:t>15.12.2020</w:t>
      </w:r>
      <w:r>
        <w:rPr>
          <w:sz w:val="24"/>
          <w:lang w:val="es-ES_tradnl"/>
        </w:rPr>
        <w:t>.</w:t>
      </w:r>
    </w:p>
    <w:p w14:paraId="34786B1D" w14:textId="77777777" w:rsidR="002619BF" w:rsidRPr="00501FA4" w:rsidRDefault="002619BF" w:rsidP="002619BF">
      <w:pPr>
        <w:jc w:val="both"/>
        <w:rPr>
          <w:color w:val="000000"/>
          <w:sz w:val="24"/>
          <w:szCs w:val="24"/>
          <w:lang w:eastAsia="en-GB"/>
        </w:rPr>
      </w:pPr>
    </w:p>
    <w:p w14:paraId="0AB2047D" w14:textId="77777777" w:rsidR="00386BA0" w:rsidRPr="00501FA4" w:rsidRDefault="00386BA0" w:rsidP="00386BA0">
      <w:pPr>
        <w:rPr>
          <w:sz w:val="24"/>
          <w:szCs w:val="24"/>
        </w:rPr>
      </w:pPr>
      <w:r w:rsidRPr="00501FA4">
        <w:rPr>
          <w:sz w:val="24"/>
          <w:szCs w:val="24"/>
        </w:rPr>
        <w:t>3.2</w:t>
      </w:r>
      <w:r w:rsidR="00CD7809" w:rsidRPr="00501FA4">
        <w:rPr>
          <w:sz w:val="24"/>
          <w:szCs w:val="24"/>
        </w:rPr>
        <w:t>.</w:t>
      </w:r>
      <w:r w:rsidRPr="00501FA4">
        <w:rPr>
          <w:sz w:val="24"/>
          <w:szCs w:val="24"/>
        </w:rPr>
        <w:t xml:space="preserve"> Zmluvný  termín  uvedený  v  Čl.  3  bode  3.1  zmluvy  je  termín  najneskoršie prípustný </w:t>
      </w:r>
      <w:r w:rsidRPr="00501FA4">
        <w:rPr>
          <w:sz w:val="24"/>
          <w:szCs w:val="24"/>
        </w:rPr>
        <w:br/>
        <w:t xml:space="preserve">      a neprekročiteľný s výnimkou: </w:t>
      </w:r>
    </w:p>
    <w:p w14:paraId="6A62F7CA" w14:textId="77777777" w:rsidR="00645965" w:rsidRPr="00501FA4" w:rsidRDefault="00645965" w:rsidP="00386BA0">
      <w:pPr>
        <w:rPr>
          <w:sz w:val="24"/>
          <w:szCs w:val="24"/>
        </w:rPr>
      </w:pPr>
    </w:p>
    <w:p w14:paraId="71C8EC0D" w14:textId="77777777" w:rsidR="00202022" w:rsidRDefault="00202022" w:rsidP="00B479DE">
      <w:pPr>
        <w:rPr>
          <w:sz w:val="24"/>
          <w:szCs w:val="24"/>
        </w:rPr>
      </w:pPr>
      <w:r>
        <w:rPr>
          <w:sz w:val="24"/>
          <w:szCs w:val="24"/>
        </w:rPr>
        <w:tab/>
      </w:r>
      <w:r w:rsidR="00B479DE" w:rsidRPr="00501FA4">
        <w:rPr>
          <w:sz w:val="24"/>
          <w:szCs w:val="24"/>
        </w:rPr>
        <w:t>3</w:t>
      </w:r>
      <w:r w:rsidR="00386BA0" w:rsidRPr="00501FA4">
        <w:rPr>
          <w:sz w:val="24"/>
          <w:szCs w:val="24"/>
        </w:rPr>
        <w:t>.2.1</w:t>
      </w:r>
      <w:r w:rsidR="00CD7809" w:rsidRPr="00501FA4">
        <w:rPr>
          <w:sz w:val="24"/>
          <w:szCs w:val="24"/>
        </w:rPr>
        <w:t>.</w:t>
      </w:r>
      <w:r w:rsidR="00386BA0" w:rsidRPr="00501FA4">
        <w:rPr>
          <w:sz w:val="24"/>
          <w:szCs w:val="24"/>
        </w:rPr>
        <w:t xml:space="preserve">  z dôvodu okolností uvedených v §§ 373 až 37</w:t>
      </w:r>
      <w:r w:rsidR="00B479DE" w:rsidRPr="00501FA4">
        <w:rPr>
          <w:sz w:val="24"/>
          <w:szCs w:val="24"/>
        </w:rPr>
        <w:t>4 Obchodného zákonníka, sa určí</w:t>
      </w:r>
      <w:r w:rsidR="00CD7809" w:rsidRPr="00501FA4">
        <w:rPr>
          <w:sz w:val="24"/>
          <w:szCs w:val="24"/>
        </w:rPr>
        <w:t xml:space="preserve"> </w:t>
      </w:r>
    </w:p>
    <w:p w14:paraId="4414AF99" w14:textId="77777777" w:rsidR="00386BA0" w:rsidRPr="00501FA4" w:rsidRDefault="00202022" w:rsidP="00B479DE">
      <w:pPr>
        <w:rPr>
          <w:sz w:val="24"/>
          <w:szCs w:val="24"/>
        </w:rPr>
      </w:pPr>
      <w:r>
        <w:rPr>
          <w:sz w:val="24"/>
          <w:szCs w:val="24"/>
        </w:rPr>
        <w:t xml:space="preserve">                       </w:t>
      </w:r>
      <w:r w:rsidR="00CD7809" w:rsidRPr="00501FA4">
        <w:rPr>
          <w:sz w:val="24"/>
          <w:szCs w:val="24"/>
        </w:rPr>
        <w:t xml:space="preserve">podľa </w:t>
      </w:r>
      <w:r w:rsidR="00386BA0" w:rsidRPr="00501FA4">
        <w:rPr>
          <w:sz w:val="24"/>
          <w:szCs w:val="24"/>
        </w:rPr>
        <w:t xml:space="preserve">dĺžky preukázaného a odôvodneného zdržania.     </w:t>
      </w:r>
    </w:p>
    <w:p w14:paraId="68A16A9A" w14:textId="77777777" w:rsidR="00CD7809" w:rsidRPr="00501FA4" w:rsidRDefault="00CD7809" w:rsidP="00CD7809">
      <w:pPr>
        <w:ind w:firstLine="567"/>
        <w:rPr>
          <w:sz w:val="24"/>
          <w:szCs w:val="24"/>
        </w:rPr>
      </w:pPr>
    </w:p>
    <w:p w14:paraId="138396FA" w14:textId="77777777" w:rsidR="00CD7809" w:rsidRPr="00501FA4" w:rsidRDefault="00386BA0" w:rsidP="00B479DE">
      <w:pPr>
        <w:jc w:val="both"/>
        <w:rPr>
          <w:sz w:val="24"/>
          <w:szCs w:val="24"/>
        </w:rPr>
      </w:pPr>
      <w:r w:rsidRPr="00501FA4">
        <w:rPr>
          <w:sz w:val="24"/>
          <w:szCs w:val="24"/>
        </w:rPr>
        <w:t xml:space="preserve">3.3. Miestom dodania predmetu kúpy je Vysoká škola múzických umení v Bratislave, </w:t>
      </w:r>
      <w:r w:rsidRPr="00501FA4">
        <w:rPr>
          <w:sz w:val="24"/>
          <w:szCs w:val="24"/>
        </w:rPr>
        <w:br/>
        <w:t xml:space="preserve">         Zochova 1, 813 01 Bratislava, Hudobná a tanečná fakulta</w:t>
      </w:r>
      <w:r w:rsidR="00CD7809" w:rsidRPr="00501FA4">
        <w:rPr>
          <w:color w:val="FF0000"/>
          <w:sz w:val="24"/>
          <w:szCs w:val="24"/>
        </w:rPr>
        <w:t>.</w:t>
      </w:r>
      <w:r w:rsidRPr="00501FA4">
        <w:rPr>
          <w:sz w:val="24"/>
          <w:szCs w:val="24"/>
        </w:rPr>
        <w:t xml:space="preserve"> </w:t>
      </w:r>
    </w:p>
    <w:p w14:paraId="3A43A00E" w14:textId="77777777" w:rsidR="00386BA0" w:rsidRPr="00501FA4" w:rsidRDefault="00386BA0" w:rsidP="00386BA0">
      <w:pPr>
        <w:rPr>
          <w:color w:val="FF0000"/>
          <w:sz w:val="24"/>
          <w:szCs w:val="24"/>
        </w:rPr>
      </w:pPr>
      <w:r w:rsidRPr="00501FA4">
        <w:rPr>
          <w:sz w:val="24"/>
          <w:szCs w:val="24"/>
        </w:rPr>
        <w:t xml:space="preserve">  </w:t>
      </w:r>
    </w:p>
    <w:p w14:paraId="4F600B82" w14:textId="77777777" w:rsidR="00386BA0" w:rsidRPr="00501FA4" w:rsidRDefault="00CD7809" w:rsidP="00386BA0">
      <w:pPr>
        <w:jc w:val="both"/>
        <w:rPr>
          <w:sz w:val="24"/>
          <w:szCs w:val="24"/>
        </w:rPr>
      </w:pPr>
      <w:r w:rsidRPr="00501FA4">
        <w:rPr>
          <w:sz w:val="24"/>
          <w:szCs w:val="24"/>
        </w:rPr>
        <w:t>3.</w:t>
      </w:r>
      <w:r w:rsidR="0058221D" w:rsidRPr="00501FA4">
        <w:rPr>
          <w:sz w:val="24"/>
          <w:szCs w:val="24"/>
        </w:rPr>
        <w:t>4</w:t>
      </w:r>
      <w:r w:rsidRPr="00501FA4">
        <w:rPr>
          <w:sz w:val="24"/>
          <w:szCs w:val="24"/>
        </w:rPr>
        <w:t>.</w:t>
      </w:r>
      <w:r w:rsidR="00386BA0" w:rsidRPr="00501FA4">
        <w:rPr>
          <w:sz w:val="24"/>
          <w:szCs w:val="24"/>
        </w:rPr>
        <w:t xml:space="preserve"> Predmet kúpy prevezmú splnomocnení zamestnanci kupujúceho prostredníctvom </w:t>
      </w:r>
      <w:r w:rsidR="00386BA0" w:rsidRPr="00501FA4">
        <w:rPr>
          <w:sz w:val="24"/>
          <w:szCs w:val="24"/>
        </w:rPr>
        <w:br/>
        <w:t xml:space="preserve">        Protokolu o odovzdaní a prevzatí predmetu kúpy a to len v prípade, že v čase prevzatia </w:t>
      </w:r>
      <w:r w:rsidR="00386BA0" w:rsidRPr="00501FA4">
        <w:rPr>
          <w:sz w:val="24"/>
          <w:szCs w:val="24"/>
        </w:rPr>
        <w:br/>
        <w:t xml:space="preserve">        nebudú zistené na predmete kúpy žiadne vady. V prípade zistenia vád na predmete </w:t>
      </w:r>
      <w:r w:rsidR="00386BA0" w:rsidRPr="00501FA4">
        <w:rPr>
          <w:sz w:val="24"/>
          <w:szCs w:val="24"/>
        </w:rPr>
        <w:br/>
        <w:t xml:space="preserve">        kúpy, sa namiesto Protokolu o odovzdaní a prevzatí predmetu kúpy spíše Zápis </w:t>
      </w:r>
      <w:r w:rsidR="00386BA0" w:rsidRPr="00501FA4">
        <w:rPr>
          <w:sz w:val="24"/>
          <w:szCs w:val="24"/>
        </w:rPr>
        <w:br/>
        <w:t xml:space="preserve">        o zistených vadách s určením termínu ich odstránenia a predmet kúpy sa kupujúcim </w:t>
      </w:r>
      <w:r w:rsidR="00386BA0" w:rsidRPr="00501FA4">
        <w:rPr>
          <w:sz w:val="24"/>
          <w:szCs w:val="24"/>
        </w:rPr>
        <w:br/>
        <w:t xml:space="preserve">        neprevezme. Zápis o zistených vadách  podpíšu splnomocnení zástupcovia oboch </w:t>
      </w:r>
      <w:r w:rsidR="00386BA0" w:rsidRPr="00501FA4">
        <w:rPr>
          <w:sz w:val="24"/>
          <w:szCs w:val="24"/>
        </w:rPr>
        <w:br/>
        <w:t xml:space="preserve">      </w:t>
      </w:r>
      <w:r w:rsidRPr="00501FA4">
        <w:rPr>
          <w:sz w:val="24"/>
          <w:szCs w:val="24"/>
        </w:rPr>
        <w:t xml:space="preserve"> </w:t>
      </w:r>
      <w:r w:rsidR="00386BA0" w:rsidRPr="00501FA4">
        <w:rPr>
          <w:sz w:val="24"/>
          <w:szCs w:val="24"/>
        </w:rPr>
        <w:t xml:space="preserve"> zmluvných strán, pričom určenie termínu na odstránenie zistených vád nemá vplyv na </w:t>
      </w:r>
      <w:r w:rsidR="00386BA0" w:rsidRPr="00501FA4">
        <w:rPr>
          <w:sz w:val="24"/>
          <w:szCs w:val="24"/>
        </w:rPr>
        <w:br/>
        <w:t xml:space="preserve">       </w:t>
      </w:r>
      <w:r w:rsidRPr="00501FA4">
        <w:rPr>
          <w:sz w:val="24"/>
          <w:szCs w:val="24"/>
        </w:rPr>
        <w:t xml:space="preserve"> </w:t>
      </w:r>
      <w:r w:rsidR="00386BA0" w:rsidRPr="00501FA4">
        <w:rPr>
          <w:sz w:val="24"/>
          <w:szCs w:val="24"/>
        </w:rPr>
        <w:t xml:space="preserve">právo kupujúceho uplatniť  voči predávajúcemu zmluvnú pokutu v zmysle bodu 5.3 tejto </w:t>
      </w:r>
      <w:r w:rsidR="00386BA0" w:rsidRPr="00501FA4">
        <w:rPr>
          <w:sz w:val="24"/>
          <w:szCs w:val="24"/>
        </w:rPr>
        <w:br/>
        <w:t xml:space="preserve">       </w:t>
      </w:r>
      <w:r w:rsidRPr="00501FA4">
        <w:rPr>
          <w:sz w:val="24"/>
          <w:szCs w:val="24"/>
        </w:rPr>
        <w:t xml:space="preserve"> </w:t>
      </w:r>
      <w:r w:rsidR="00386BA0" w:rsidRPr="00501FA4">
        <w:rPr>
          <w:sz w:val="24"/>
          <w:szCs w:val="24"/>
        </w:rPr>
        <w:t>zmluvy.</w:t>
      </w:r>
    </w:p>
    <w:p w14:paraId="32A64C93" w14:textId="77777777" w:rsidR="002619BF" w:rsidRPr="00501FA4" w:rsidRDefault="002619BF" w:rsidP="00386BA0">
      <w:pPr>
        <w:jc w:val="both"/>
        <w:rPr>
          <w:sz w:val="24"/>
          <w:szCs w:val="24"/>
        </w:rPr>
      </w:pPr>
    </w:p>
    <w:p w14:paraId="30D46EC8" w14:textId="77777777" w:rsidR="00386BA0" w:rsidRPr="00501FA4" w:rsidRDefault="0058221D" w:rsidP="0058221D">
      <w:pPr>
        <w:spacing w:after="160" w:line="259" w:lineRule="auto"/>
        <w:rPr>
          <w:sz w:val="24"/>
          <w:szCs w:val="24"/>
        </w:rPr>
      </w:pPr>
      <w:r w:rsidRPr="00501FA4">
        <w:rPr>
          <w:sz w:val="24"/>
          <w:szCs w:val="24"/>
        </w:rPr>
        <w:t>3.5.</w:t>
      </w:r>
      <w:r w:rsidR="00CD7809" w:rsidRPr="00501FA4">
        <w:rPr>
          <w:sz w:val="24"/>
          <w:szCs w:val="24"/>
        </w:rPr>
        <w:t xml:space="preserve"> </w:t>
      </w:r>
      <w:r w:rsidR="00386BA0" w:rsidRPr="00501FA4">
        <w:rPr>
          <w:sz w:val="24"/>
          <w:szCs w:val="24"/>
        </w:rPr>
        <w:t xml:space="preserve">Predávajúci spolu s predmetom kúpy odovzdá </w:t>
      </w:r>
      <w:r w:rsidR="00CD7809" w:rsidRPr="009206E7">
        <w:rPr>
          <w:sz w:val="24"/>
          <w:szCs w:val="24"/>
        </w:rPr>
        <w:t>t</w:t>
      </w:r>
      <w:r w:rsidR="002619BF" w:rsidRPr="009206E7">
        <w:rPr>
          <w:sz w:val="24"/>
          <w:szCs w:val="24"/>
        </w:rPr>
        <w:t>ech</w:t>
      </w:r>
      <w:r w:rsidR="00EB4CBF" w:rsidRPr="009206E7">
        <w:rPr>
          <w:sz w:val="24"/>
          <w:szCs w:val="24"/>
        </w:rPr>
        <w:t>nický list modelu</w:t>
      </w:r>
      <w:r w:rsidR="00CD7809" w:rsidRPr="009206E7">
        <w:rPr>
          <w:sz w:val="24"/>
          <w:szCs w:val="24"/>
        </w:rPr>
        <w:t>.</w:t>
      </w:r>
    </w:p>
    <w:p w14:paraId="60AABE27" w14:textId="77777777" w:rsidR="00CD7809" w:rsidRPr="00501FA4" w:rsidRDefault="00CD7809" w:rsidP="00B479DE">
      <w:pPr>
        <w:rPr>
          <w:b/>
          <w:bCs/>
          <w:sz w:val="24"/>
          <w:szCs w:val="24"/>
        </w:rPr>
      </w:pPr>
    </w:p>
    <w:p w14:paraId="114DD3A9" w14:textId="77777777" w:rsidR="00CD7809" w:rsidRPr="00501FA4" w:rsidRDefault="00CD7809" w:rsidP="00CD7809">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4</w:t>
      </w:r>
    </w:p>
    <w:p w14:paraId="71BDA6AD" w14:textId="77777777" w:rsidR="00CD7809" w:rsidRPr="00501FA4" w:rsidRDefault="00CD7809" w:rsidP="00CD7809">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Platobné podmienky a fakturácia</w:t>
      </w:r>
    </w:p>
    <w:p w14:paraId="13B0221A" w14:textId="77777777" w:rsidR="00CD7809" w:rsidRPr="00501FA4" w:rsidRDefault="00CD7809" w:rsidP="00CD7809">
      <w:pPr>
        <w:pStyle w:val="Bezriadkovania"/>
        <w:rPr>
          <w:rFonts w:ascii="Times New Roman" w:hAnsi="Times New Roman" w:cs="Times New Roman"/>
          <w:sz w:val="24"/>
          <w:szCs w:val="24"/>
        </w:rPr>
      </w:pPr>
    </w:p>
    <w:p w14:paraId="6718FE9C" w14:textId="77777777" w:rsidR="00CD7809" w:rsidRPr="00501FA4" w:rsidRDefault="00CD7809" w:rsidP="009F1EA6">
      <w:pPr>
        <w:numPr>
          <w:ilvl w:val="1"/>
          <w:numId w:val="10"/>
        </w:numPr>
        <w:tabs>
          <w:tab w:val="clear" w:pos="906"/>
          <w:tab w:val="num" w:pos="567"/>
        </w:tabs>
        <w:ind w:left="567" w:hanging="567"/>
        <w:jc w:val="both"/>
        <w:rPr>
          <w:sz w:val="24"/>
          <w:szCs w:val="24"/>
        </w:rPr>
      </w:pPr>
      <w:r w:rsidRPr="00501FA4">
        <w:rPr>
          <w:sz w:val="24"/>
          <w:szCs w:val="24"/>
        </w:rPr>
        <w:t>Kupujúci uhradí dojednanú kúpnu cenu za predmet kúpy predávajúcemu po prevzatí predmetu kúpy, resp. po prevzatí jednotlivých nástrojov na základe faktúry vystavenej predávajúcim. Prílohou faktúry bude preberací protokol podpísaný zodpovednými osobami oboch zmluvných strán.</w:t>
      </w:r>
    </w:p>
    <w:p w14:paraId="44EC853B" w14:textId="77777777" w:rsidR="00CD7809" w:rsidRPr="00501FA4" w:rsidRDefault="00CD7809" w:rsidP="00CD7809">
      <w:pPr>
        <w:ind w:left="567"/>
        <w:jc w:val="both"/>
        <w:rPr>
          <w:sz w:val="24"/>
          <w:szCs w:val="24"/>
        </w:rPr>
      </w:pPr>
    </w:p>
    <w:p w14:paraId="40C00B1D" w14:textId="77777777" w:rsidR="00CD7809" w:rsidRPr="00501FA4" w:rsidRDefault="00CD7809" w:rsidP="009F1EA6">
      <w:pPr>
        <w:numPr>
          <w:ilvl w:val="1"/>
          <w:numId w:val="10"/>
        </w:numPr>
        <w:tabs>
          <w:tab w:val="clear" w:pos="906"/>
          <w:tab w:val="num" w:pos="567"/>
        </w:tabs>
        <w:ind w:left="567" w:hanging="567"/>
        <w:jc w:val="both"/>
        <w:rPr>
          <w:sz w:val="24"/>
          <w:szCs w:val="24"/>
        </w:rPr>
      </w:pPr>
      <w:r w:rsidRPr="00501FA4">
        <w:rPr>
          <w:sz w:val="24"/>
          <w:szCs w:val="24"/>
        </w:rPr>
        <w:t>Fakturácia bude vykonaná po dodaní a prevzatí predmetu kúpy. Faktúra  je splatná do 14 dní odo dňa jej doručenia kupujúcemu.</w:t>
      </w:r>
    </w:p>
    <w:p w14:paraId="227739D8" w14:textId="77777777" w:rsidR="00CD7809" w:rsidRPr="00501FA4" w:rsidRDefault="00CD7809" w:rsidP="00CD7809">
      <w:pPr>
        <w:pStyle w:val="Odsekzoznamu"/>
        <w:rPr>
          <w:sz w:val="24"/>
          <w:szCs w:val="24"/>
        </w:rPr>
      </w:pPr>
    </w:p>
    <w:p w14:paraId="52F2D2EF" w14:textId="77777777" w:rsidR="00CD7809" w:rsidRPr="00501FA4" w:rsidRDefault="00CD7809" w:rsidP="009F1EA6">
      <w:pPr>
        <w:numPr>
          <w:ilvl w:val="1"/>
          <w:numId w:val="10"/>
        </w:numPr>
        <w:tabs>
          <w:tab w:val="clear" w:pos="906"/>
          <w:tab w:val="num" w:pos="567"/>
        </w:tabs>
        <w:ind w:left="567" w:hanging="567"/>
        <w:jc w:val="both"/>
        <w:rPr>
          <w:sz w:val="24"/>
          <w:szCs w:val="24"/>
        </w:rPr>
      </w:pPr>
      <w:r w:rsidRPr="00501FA4">
        <w:rPr>
          <w:sz w:val="24"/>
          <w:szCs w:val="24"/>
        </w:rPr>
        <w:t>Kupujúci si vyhradzuje právo vrátiť faktúru v lehote splatnosti, ak táto nemá náležitosti daňového dokladu. Dôvod vrátenia je kupujúci povinný vyznačiť na faktúre. Od okamihu doručenia faktúry, ktorá spĺňa náležitosti daňového dokladu, začína plynúť nová  14 dňová lehota splatnosti.</w:t>
      </w:r>
    </w:p>
    <w:p w14:paraId="4892EEE5" w14:textId="77777777" w:rsidR="00386BA0" w:rsidRPr="00501FA4" w:rsidRDefault="00386BA0" w:rsidP="00386BA0">
      <w:pPr>
        <w:rPr>
          <w:sz w:val="24"/>
          <w:szCs w:val="24"/>
        </w:rPr>
        <w:sectPr w:rsidR="00386BA0" w:rsidRPr="00501FA4">
          <w:footerReference w:type="default" r:id="rId35"/>
          <w:pgSz w:w="11909" w:h="16834"/>
          <w:pgMar w:top="1418" w:right="1418" w:bottom="1236" w:left="1418" w:header="708" w:footer="708" w:gutter="0"/>
          <w:cols w:space="708"/>
        </w:sectPr>
      </w:pPr>
    </w:p>
    <w:p w14:paraId="47E39963" w14:textId="77777777" w:rsidR="00386BA0" w:rsidRPr="00501FA4" w:rsidRDefault="00386BA0" w:rsidP="00386BA0">
      <w:pPr>
        <w:rPr>
          <w:sz w:val="24"/>
          <w:szCs w:val="24"/>
        </w:rPr>
      </w:pPr>
    </w:p>
    <w:p w14:paraId="01804EC6" w14:textId="77777777" w:rsidR="00386BA0" w:rsidRPr="00501FA4" w:rsidRDefault="00386BA0" w:rsidP="00386BA0">
      <w:pPr>
        <w:jc w:val="center"/>
        <w:rPr>
          <w:b/>
          <w:bCs/>
          <w:sz w:val="24"/>
          <w:szCs w:val="24"/>
        </w:rPr>
      </w:pPr>
      <w:r w:rsidRPr="00501FA4">
        <w:rPr>
          <w:b/>
          <w:bCs/>
          <w:sz w:val="24"/>
          <w:szCs w:val="24"/>
        </w:rPr>
        <w:t>Článok 5</w:t>
      </w:r>
    </w:p>
    <w:p w14:paraId="325AB34F" w14:textId="77777777" w:rsidR="00386BA0" w:rsidRPr="00501FA4" w:rsidRDefault="00386BA0" w:rsidP="00386BA0">
      <w:pPr>
        <w:jc w:val="center"/>
        <w:rPr>
          <w:b/>
          <w:bCs/>
          <w:sz w:val="24"/>
          <w:szCs w:val="24"/>
        </w:rPr>
      </w:pPr>
      <w:r w:rsidRPr="00501FA4">
        <w:rPr>
          <w:b/>
          <w:bCs/>
          <w:sz w:val="24"/>
          <w:szCs w:val="24"/>
        </w:rPr>
        <w:t>Zabezpečenie záväzkov</w:t>
      </w:r>
    </w:p>
    <w:p w14:paraId="5C9DAC13" w14:textId="77777777" w:rsidR="00821F9E" w:rsidRPr="00501FA4" w:rsidRDefault="00821F9E" w:rsidP="00386BA0">
      <w:pPr>
        <w:jc w:val="center"/>
        <w:rPr>
          <w:b/>
          <w:bCs/>
          <w:sz w:val="24"/>
          <w:szCs w:val="24"/>
        </w:rPr>
      </w:pPr>
    </w:p>
    <w:p w14:paraId="27DF3A18" w14:textId="77777777" w:rsidR="00386BA0" w:rsidRPr="00501FA4" w:rsidRDefault="00386BA0" w:rsidP="009F1EA6">
      <w:pPr>
        <w:numPr>
          <w:ilvl w:val="1"/>
          <w:numId w:val="11"/>
        </w:numPr>
        <w:spacing w:after="160" w:line="259" w:lineRule="auto"/>
        <w:jc w:val="both"/>
        <w:rPr>
          <w:sz w:val="24"/>
          <w:szCs w:val="24"/>
        </w:rPr>
      </w:pPr>
      <w:r w:rsidRPr="00501FA4">
        <w:rPr>
          <w:sz w:val="24"/>
          <w:szCs w:val="24"/>
        </w:rPr>
        <w:t xml:space="preserve">Neuhradením faktúry v stanovenej lehote podľa Čl. 4 tejto zmluvy vzniká kupujúcemu povinnosť zaplatiť úrok z omeškania vo výške 0,03% z neuhradenej sumy za každý deň omeškania.  </w:t>
      </w:r>
    </w:p>
    <w:p w14:paraId="39C47D24" w14:textId="77777777" w:rsidR="00386BA0" w:rsidRPr="00501FA4" w:rsidRDefault="00386BA0" w:rsidP="009F1EA6">
      <w:pPr>
        <w:numPr>
          <w:ilvl w:val="1"/>
          <w:numId w:val="11"/>
        </w:numPr>
        <w:spacing w:after="160" w:line="259" w:lineRule="auto"/>
        <w:jc w:val="both"/>
        <w:rPr>
          <w:sz w:val="24"/>
          <w:szCs w:val="24"/>
        </w:rPr>
      </w:pPr>
      <w:r w:rsidRPr="00501FA4">
        <w:rPr>
          <w:sz w:val="24"/>
          <w:szCs w:val="24"/>
        </w:rPr>
        <w:t xml:space="preserve">Ak predávajúci neodstráni vady a poruchy, ktoré sa vyskytli na predmete zmluvy v záručnej dobe podľa podmienok uvedených v príslušných ustanoveniach článku 9 tejto zmluvy, bude kupujúci požadovať od predávajúceho zmluvnú pokutu vo výške 0,03 % za každý začatý deň omeškania z kúpnej ceny. </w:t>
      </w:r>
    </w:p>
    <w:p w14:paraId="61DD4E7E" w14:textId="77777777" w:rsidR="004F708B" w:rsidRDefault="00CD7809" w:rsidP="00386BA0">
      <w:pPr>
        <w:jc w:val="both"/>
        <w:rPr>
          <w:sz w:val="24"/>
          <w:szCs w:val="24"/>
        </w:rPr>
      </w:pPr>
      <w:r w:rsidRPr="00501FA4">
        <w:rPr>
          <w:sz w:val="24"/>
          <w:szCs w:val="24"/>
        </w:rPr>
        <w:t xml:space="preserve">5.3   </w:t>
      </w:r>
      <w:r w:rsidR="00386BA0" w:rsidRPr="00501FA4">
        <w:rPr>
          <w:sz w:val="24"/>
          <w:szCs w:val="24"/>
        </w:rPr>
        <w:t xml:space="preserve">V prípade nesplnenia zmluvne dohodnutého termínu dodania predmetu kúpy podľa čl.3 </w:t>
      </w:r>
      <w:r w:rsidR="00386BA0" w:rsidRPr="00501FA4">
        <w:rPr>
          <w:sz w:val="24"/>
          <w:szCs w:val="24"/>
        </w:rPr>
        <w:br/>
        <w:t xml:space="preserve">         tejto zmluvy má kupujúci  právo  uplatniť  si  u predávajúceho zmluvnú pokutu vo</w:t>
      </w:r>
      <w:r w:rsidR="00AB77E5">
        <w:rPr>
          <w:sz w:val="24"/>
          <w:szCs w:val="24"/>
        </w:rPr>
        <w:t xml:space="preserve"> </w:t>
      </w:r>
      <w:r w:rsidR="00386BA0" w:rsidRPr="00501FA4">
        <w:rPr>
          <w:sz w:val="24"/>
          <w:szCs w:val="24"/>
        </w:rPr>
        <w:t>výške</w:t>
      </w:r>
    </w:p>
    <w:p w14:paraId="4201A06D" w14:textId="630175FE" w:rsidR="00386BA0" w:rsidRPr="00501FA4" w:rsidRDefault="004F708B" w:rsidP="00386BA0">
      <w:pPr>
        <w:jc w:val="both"/>
        <w:rPr>
          <w:sz w:val="24"/>
          <w:szCs w:val="24"/>
        </w:rPr>
      </w:pPr>
      <w:r>
        <w:rPr>
          <w:sz w:val="24"/>
          <w:szCs w:val="24"/>
        </w:rPr>
        <w:t xml:space="preserve">        </w:t>
      </w:r>
      <w:r w:rsidR="00386BA0" w:rsidRPr="00501FA4">
        <w:rPr>
          <w:sz w:val="24"/>
          <w:szCs w:val="24"/>
        </w:rPr>
        <w:t xml:space="preserve"> 0,05% </w:t>
      </w:r>
      <w:r w:rsidR="0096562F">
        <w:rPr>
          <w:sz w:val="24"/>
          <w:szCs w:val="24"/>
        </w:rPr>
        <w:t xml:space="preserve">z kúpnej ceny </w:t>
      </w:r>
      <w:r w:rsidR="00386BA0" w:rsidRPr="00501FA4">
        <w:rPr>
          <w:sz w:val="24"/>
          <w:szCs w:val="24"/>
        </w:rPr>
        <w:t>za každý</w:t>
      </w:r>
      <w:r w:rsidR="00AB77E5">
        <w:rPr>
          <w:sz w:val="24"/>
          <w:szCs w:val="24"/>
        </w:rPr>
        <w:t xml:space="preserve"> </w:t>
      </w:r>
      <w:r w:rsidR="00386BA0" w:rsidRPr="00501FA4">
        <w:rPr>
          <w:sz w:val="24"/>
          <w:szCs w:val="24"/>
        </w:rPr>
        <w:t xml:space="preserve">začatý deň omeškania z kúpnej ceny.  </w:t>
      </w:r>
    </w:p>
    <w:p w14:paraId="537440FA" w14:textId="77777777" w:rsidR="00CD7809" w:rsidRPr="00501FA4" w:rsidRDefault="00CD7809" w:rsidP="00386BA0">
      <w:pPr>
        <w:jc w:val="both"/>
        <w:rPr>
          <w:sz w:val="24"/>
          <w:szCs w:val="24"/>
        </w:rPr>
      </w:pPr>
    </w:p>
    <w:p w14:paraId="2DED8652" w14:textId="77777777" w:rsidR="00CD7809" w:rsidRPr="00501FA4" w:rsidRDefault="00CD7809" w:rsidP="00386BA0">
      <w:pPr>
        <w:jc w:val="both"/>
        <w:rPr>
          <w:sz w:val="24"/>
          <w:szCs w:val="24"/>
        </w:rPr>
      </w:pPr>
    </w:p>
    <w:p w14:paraId="0C46C6EB" w14:textId="77777777" w:rsidR="00CD7809" w:rsidRPr="00501FA4" w:rsidRDefault="00CD7809" w:rsidP="00CD7809">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6</w:t>
      </w:r>
    </w:p>
    <w:p w14:paraId="1249D1A8" w14:textId="77777777" w:rsidR="00CD7809" w:rsidRPr="00501FA4" w:rsidRDefault="00CD7809" w:rsidP="00CD7809">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Práva a  povinnosti zmluvných strán</w:t>
      </w:r>
    </w:p>
    <w:p w14:paraId="34FCDAEC" w14:textId="77777777" w:rsidR="00CD7809" w:rsidRPr="00501FA4" w:rsidRDefault="00CD7809" w:rsidP="00CD7809">
      <w:pPr>
        <w:pStyle w:val="Bezriadkovania"/>
        <w:jc w:val="center"/>
        <w:rPr>
          <w:rFonts w:ascii="Times New Roman" w:hAnsi="Times New Roman" w:cs="Times New Roman"/>
          <w:b/>
          <w:sz w:val="24"/>
          <w:szCs w:val="24"/>
          <w:lang w:val="sk-SK"/>
        </w:rPr>
      </w:pPr>
    </w:p>
    <w:p w14:paraId="63674EBF" w14:textId="77777777" w:rsidR="00CD7809" w:rsidRPr="00501FA4" w:rsidRDefault="00CD7809" w:rsidP="009F1EA6">
      <w:pPr>
        <w:numPr>
          <w:ilvl w:val="1"/>
          <w:numId w:val="12"/>
        </w:numPr>
        <w:rPr>
          <w:sz w:val="24"/>
          <w:szCs w:val="24"/>
        </w:rPr>
      </w:pPr>
      <w:r w:rsidRPr="00501FA4">
        <w:rPr>
          <w:sz w:val="24"/>
          <w:szCs w:val="24"/>
        </w:rPr>
        <w:t xml:space="preserve">Predávajúci je povinný: </w:t>
      </w:r>
    </w:p>
    <w:p w14:paraId="0D44EC60" w14:textId="77777777" w:rsidR="00CD7809" w:rsidRPr="00501FA4" w:rsidRDefault="00CD7809" w:rsidP="009F1EA6">
      <w:pPr>
        <w:pStyle w:val="Bezriadkovania"/>
        <w:numPr>
          <w:ilvl w:val="0"/>
          <w:numId w:val="17"/>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protokolárne odovzdať predmet kúpy v dohodnutom termíne v bezchybnom  stave  spl</w:t>
      </w:r>
      <w:r w:rsidRPr="00501FA4">
        <w:rPr>
          <w:rFonts w:ascii="Times New Roman" w:hAnsi="Times New Roman" w:cs="Times New Roman"/>
          <w:sz w:val="24"/>
          <w:szCs w:val="24"/>
          <w:lang w:val="sk-SK"/>
        </w:rPr>
        <w:softHyphen/>
        <w:t>nomocnenému  zamestnancovi   kupujúceho   v mieste dodania predmetu kúpy podľa Čl. 3 bod</w:t>
      </w:r>
      <w:r w:rsidR="00700335" w:rsidRPr="00501FA4">
        <w:rPr>
          <w:rFonts w:ascii="Times New Roman" w:hAnsi="Times New Roman" w:cs="Times New Roman"/>
          <w:sz w:val="24"/>
          <w:szCs w:val="24"/>
          <w:lang w:val="sk-SK"/>
        </w:rPr>
        <w:t>u 3.3.</w:t>
      </w:r>
      <w:r w:rsidRPr="00501FA4">
        <w:rPr>
          <w:rFonts w:ascii="Times New Roman" w:hAnsi="Times New Roman" w:cs="Times New Roman"/>
          <w:sz w:val="24"/>
          <w:szCs w:val="24"/>
          <w:lang w:val="sk-SK"/>
        </w:rPr>
        <w:t xml:space="preserve">  tejto zmluvy,</w:t>
      </w:r>
    </w:p>
    <w:p w14:paraId="282CE370" w14:textId="77777777" w:rsidR="00CD7809" w:rsidRPr="00501FA4" w:rsidRDefault="00CD7809" w:rsidP="009F1EA6">
      <w:pPr>
        <w:pStyle w:val="Bezriadkovania"/>
        <w:numPr>
          <w:ilvl w:val="0"/>
          <w:numId w:val="17"/>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 xml:space="preserve">dodať kupujúcemu potrebnú dokumentáciu k predmetu kúpy. </w:t>
      </w:r>
    </w:p>
    <w:p w14:paraId="5D1DFAE1" w14:textId="77777777" w:rsidR="00CD7809" w:rsidRPr="00501FA4" w:rsidRDefault="00CD7809" w:rsidP="00CD7809">
      <w:pPr>
        <w:pStyle w:val="Bezriadkovania"/>
        <w:ind w:firstLine="540"/>
        <w:rPr>
          <w:rFonts w:ascii="Times New Roman" w:hAnsi="Times New Roman" w:cs="Times New Roman"/>
          <w:sz w:val="24"/>
          <w:szCs w:val="24"/>
          <w:lang w:val="sk-SK"/>
        </w:rPr>
      </w:pPr>
    </w:p>
    <w:p w14:paraId="622E769B" w14:textId="77777777" w:rsidR="00CD7809" w:rsidRPr="00501FA4" w:rsidRDefault="00CD7809" w:rsidP="00CD7809">
      <w:pPr>
        <w:jc w:val="both"/>
        <w:rPr>
          <w:sz w:val="24"/>
          <w:szCs w:val="24"/>
        </w:rPr>
      </w:pPr>
      <w:r w:rsidRPr="00501FA4">
        <w:rPr>
          <w:sz w:val="24"/>
          <w:szCs w:val="24"/>
        </w:rPr>
        <w:t>6.2 Kupujúci je povinný na výzvu predávajúceho prevziať predmet kúpy v dohodnutom</w:t>
      </w:r>
      <w:r w:rsidRPr="00501FA4">
        <w:rPr>
          <w:sz w:val="24"/>
          <w:szCs w:val="24"/>
        </w:rPr>
        <w:br/>
        <w:t xml:space="preserve">       termíne v sídle kupujúceho podľa Čl.3 tejto zmluvy a po podpísaní Protokolu </w:t>
      </w:r>
      <w:r w:rsidRPr="00501FA4">
        <w:rPr>
          <w:sz w:val="24"/>
          <w:szCs w:val="24"/>
        </w:rPr>
        <w:br/>
        <w:t xml:space="preserve">       o odovzdaní a prevzatí predmetu kúpy zaplatiť predávajúcemu kúpnu cenu, resp. </w:t>
      </w:r>
      <w:r w:rsidRPr="00501FA4">
        <w:rPr>
          <w:sz w:val="24"/>
          <w:szCs w:val="24"/>
        </w:rPr>
        <w:br/>
        <w:t xml:space="preserve">       prostredníctvom splnomocnených zástupcov podpísať Zápis o zistených vadách. </w:t>
      </w:r>
    </w:p>
    <w:p w14:paraId="2B891597" w14:textId="77777777" w:rsidR="00CD7809" w:rsidRPr="00501FA4" w:rsidRDefault="00CD7809" w:rsidP="00386BA0">
      <w:pPr>
        <w:jc w:val="both"/>
        <w:rPr>
          <w:sz w:val="24"/>
          <w:szCs w:val="24"/>
        </w:rPr>
      </w:pPr>
    </w:p>
    <w:p w14:paraId="450E104E" w14:textId="77777777" w:rsidR="00386BA0" w:rsidRPr="00501FA4" w:rsidRDefault="00386BA0" w:rsidP="00386BA0">
      <w:pPr>
        <w:rPr>
          <w:b/>
          <w:bCs/>
          <w:sz w:val="24"/>
          <w:szCs w:val="24"/>
        </w:rPr>
      </w:pPr>
    </w:p>
    <w:p w14:paraId="479460FE" w14:textId="77777777" w:rsidR="00700335" w:rsidRPr="00501FA4" w:rsidRDefault="00700335" w:rsidP="00700335">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7</w:t>
      </w:r>
    </w:p>
    <w:p w14:paraId="2259D641" w14:textId="77777777" w:rsidR="00700335" w:rsidRPr="00501FA4" w:rsidRDefault="00700335" w:rsidP="00700335">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Prechod vlastníctva predmetu kúpy na kupujúceho</w:t>
      </w:r>
    </w:p>
    <w:p w14:paraId="6B7D3741" w14:textId="77777777" w:rsidR="00700335" w:rsidRPr="00082327" w:rsidRDefault="00700335" w:rsidP="00700335">
      <w:pPr>
        <w:pStyle w:val="Bezriadkovania"/>
        <w:jc w:val="center"/>
        <w:rPr>
          <w:rFonts w:ascii="Times New Roman" w:hAnsi="Times New Roman" w:cs="Times New Roman"/>
          <w:b/>
          <w:sz w:val="24"/>
          <w:szCs w:val="24"/>
          <w:lang w:val="sk-SK"/>
        </w:rPr>
      </w:pPr>
    </w:p>
    <w:p w14:paraId="3DBDA8EE" w14:textId="77777777" w:rsidR="00700335" w:rsidRPr="00501FA4" w:rsidRDefault="00700335" w:rsidP="009F1EA6">
      <w:pPr>
        <w:numPr>
          <w:ilvl w:val="1"/>
          <w:numId w:val="13"/>
        </w:numPr>
        <w:tabs>
          <w:tab w:val="clear" w:pos="480"/>
          <w:tab w:val="num" w:pos="-4962"/>
        </w:tabs>
        <w:jc w:val="both"/>
        <w:rPr>
          <w:sz w:val="24"/>
          <w:szCs w:val="24"/>
        </w:rPr>
      </w:pPr>
      <w:r w:rsidRPr="00501FA4">
        <w:rPr>
          <w:sz w:val="24"/>
          <w:szCs w:val="24"/>
        </w:rPr>
        <w:t>Na kupujúceho prechádza vlastnícke právo k predmetu kúpy dňom zaplatenia kúpnej ceny predávajúcemu (§ 445 Obchodného zákonníka).</w:t>
      </w:r>
    </w:p>
    <w:p w14:paraId="30069717" w14:textId="77777777" w:rsidR="00700335" w:rsidRPr="00501FA4" w:rsidRDefault="00700335" w:rsidP="00700335">
      <w:pPr>
        <w:ind w:left="480"/>
        <w:jc w:val="both"/>
        <w:rPr>
          <w:sz w:val="24"/>
          <w:szCs w:val="24"/>
        </w:rPr>
      </w:pPr>
    </w:p>
    <w:p w14:paraId="07DF2506" w14:textId="77777777" w:rsidR="00286EC6" w:rsidRDefault="00700335" w:rsidP="00286EC6">
      <w:pPr>
        <w:numPr>
          <w:ilvl w:val="1"/>
          <w:numId w:val="13"/>
        </w:numPr>
        <w:tabs>
          <w:tab w:val="clear" w:pos="480"/>
          <w:tab w:val="num" w:pos="-4962"/>
        </w:tabs>
        <w:jc w:val="both"/>
        <w:rPr>
          <w:sz w:val="24"/>
          <w:szCs w:val="24"/>
        </w:rPr>
      </w:pPr>
      <w:r w:rsidRPr="00501FA4">
        <w:rPr>
          <w:sz w:val="24"/>
          <w:szCs w:val="24"/>
        </w:rPr>
        <w:t>Na kupujúceho prechádza zodpovednosť za prípadné škody spôsobené na predmete kúpy dňom, v ktorom podpíše Protokol o odovzdaní a prevzatí predmetu kúpy (§ 455 Obchodného zákonníka). Tento deň je súčasne aj dňom dodania predmetu kúpy kupujúcemu zo strany predávajúceho.</w:t>
      </w:r>
    </w:p>
    <w:p w14:paraId="169C1E97" w14:textId="091868C4" w:rsidR="00D67C4C" w:rsidRDefault="00D67C4C" w:rsidP="00D67C4C">
      <w:pPr>
        <w:jc w:val="both"/>
        <w:rPr>
          <w:sz w:val="24"/>
          <w:szCs w:val="24"/>
        </w:rPr>
      </w:pPr>
    </w:p>
    <w:p w14:paraId="0877D703" w14:textId="77777777" w:rsidR="006A7963" w:rsidRPr="00286EC6" w:rsidRDefault="006A7963" w:rsidP="00D67C4C">
      <w:pPr>
        <w:jc w:val="both"/>
        <w:rPr>
          <w:sz w:val="24"/>
          <w:szCs w:val="24"/>
        </w:rPr>
      </w:pPr>
    </w:p>
    <w:p w14:paraId="7E4E3E4D" w14:textId="77777777" w:rsidR="00386BA0" w:rsidRPr="00501FA4" w:rsidRDefault="00386BA0" w:rsidP="00386BA0">
      <w:pPr>
        <w:jc w:val="center"/>
        <w:rPr>
          <w:b/>
          <w:sz w:val="24"/>
          <w:szCs w:val="24"/>
        </w:rPr>
      </w:pPr>
      <w:r w:rsidRPr="00501FA4">
        <w:rPr>
          <w:b/>
          <w:bCs/>
          <w:sz w:val="24"/>
          <w:szCs w:val="24"/>
        </w:rPr>
        <w:t xml:space="preserve">Článok 8 </w:t>
      </w:r>
      <w:r w:rsidRPr="00501FA4">
        <w:rPr>
          <w:b/>
          <w:bCs/>
          <w:sz w:val="24"/>
          <w:szCs w:val="24"/>
        </w:rPr>
        <w:br/>
        <w:t>Iné d</w:t>
      </w:r>
      <w:r w:rsidRPr="00501FA4">
        <w:rPr>
          <w:b/>
          <w:sz w:val="24"/>
          <w:szCs w:val="24"/>
        </w:rPr>
        <w:t>ojednania</w:t>
      </w:r>
    </w:p>
    <w:p w14:paraId="1AB8F9B3" w14:textId="77777777" w:rsidR="00700335" w:rsidRPr="00501FA4" w:rsidRDefault="00700335" w:rsidP="00386BA0">
      <w:pPr>
        <w:jc w:val="center"/>
        <w:rPr>
          <w:b/>
          <w:sz w:val="24"/>
          <w:szCs w:val="24"/>
        </w:rPr>
      </w:pPr>
    </w:p>
    <w:p w14:paraId="455006E4" w14:textId="77777777" w:rsidR="00386BA0" w:rsidRPr="00501FA4" w:rsidRDefault="00386BA0" w:rsidP="00700335">
      <w:pPr>
        <w:jc w:val="both"/>
        <w:rPr>
          <w:sz w:val="24"/>
          <w:szCs w:val="24"/>
        </w:rPr>
      </w:pPr>
      <w:r w:rsidRPr="00501FA4">
        <w:rPr>
          <w:sz w:val="24"/>
          <w:szCs w:val="24"/>
        </w:rPr>
        <w:t>8.1 Predávajúci  sa  zaväzuje  zabezpečiť  bezplatný  zár</w:t>
      </w:r>
      <w:r w:rsidR="00700335" w:rsidRPr="00501FA4">
        <w:rPr>
          <w:sz w:val="24"/>
          <w:szCs w:val="24"/>
        </w:rPr>
        <w:t>učný  servis   k predmetu kúpy</w:t>
      </w:r>
      <w:r w:rsidR="00700335" w:rsidRPr="00501FA4">
        <w:rPr>
          <w:sz w:val="24"/>
          <w:szCs w:val="24"/>
        </w:rPr>
        <w:br/>
        <w:t xml:space="preserve">      v záručnej dobe</w:t>
      </w:r>
      <w:r w:rsidR="0096562F">
        <w:rPr>
          <w:sz w:val="24"/>
          <w:szCs w:val="24"/>
        </w:rPr>
        <w:t xml:space="preserve"> v rozsahu podľa tejto zmluvy</w:t>
      </w:r>
      <w:r w:rsidR="00700335" w:rsidRPr="00501FA4">
        <w:rPr>
          <w:sz w:val="24"/>
          <w:szCs w:val="24"/>
        </w:rPr>
        <w:t>.</w:t>
      </w:r>
    </w:p>
    <w:p w14:paraId="2A2541E1" w14:textId="193EC04C" w:rsidR="00700335" w:rsidRDefault="00700335" w:rsidP="00700335">
      <w:pPr>
        <w:pStyle w:val="Bezriadkovania"/>
        <w:rPr>
          <w:rFonts w:ascii="Times New Roman" w:hAnsi="Times New Roman" w:cs="Times New Roman"/>
          <w:sz w:val="24"/>
          <w:szCs w:val="24"/>
          <w:lang w:val="sk-SK"/>
        </w:rPr>
      </w:pPr>
    </w:p>
    <w:p w14:paraId="1763E1F4" w14:textId="77777777" w:rsidR="006A7963" w:rsidRPr="00082327" w:rsidRDefault="006A7963" w:rsidP="00700335">
      <w:pPr>
        <w:pStyle w:val="Bezriadkovania"/>
        <w:rPr>
          <w:rFonts w:ascii="Times New Roman" w:hAnsi="Times New Roman" w:cs="Times New Roman"/>
          <w:sz w:val="24"/>
          <w:szCs w:val="24"/>
          <w:lang w:val="sk-SK"/>
        </w:rPr>
      </w:pPr>
    </w:p>
    <w:p w14:paraId="725D2189" w14:textId="77777777" w:rsidR="00700335" w:rsidRPr="00501FA4" w:rsidRDefault="00700335" w:rsidP="00700335">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Článok 9</w:t>
      </w:r>
    </w:p>
    <w:p w14:paraId="79DC8BF0" w14:textId="77777777" w:rsidR="00700335" w:rsidRPr="00501FA4" w:rsidRDefault="00700335" w:rsidP="00700335">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Zodpovednosť za vady</w:t>
      </w:r>
    </w:p>
    <w:p w14:paraId="1CF16A1B" w14:textId="77777777" w:rsidR="00700335" w:rsidRPr="00501FA4" w:rsidRDefault="00700335" w:rsidP="00700335">
      <w:pPr>
        <w:pStyle w:val="Bezriadkovania"/>
        <w:jc w:val="center"/>
        <w:rPr>
          <w:rFonts w:ascii="Times New Roman" w:hAnsi="Times New Roman" w:cs="Times New Roman"/>
          <w:b/>
          <w:bCs/>
          <w:sz w:val="24"/>
          <w:szCs w:val="24"/>
        </w:rPr>
      </w:pPr>
    </w:p>
    <w:p w14:paraId="74804148" w14:textId="77777777" w:rsidR="00700335" w:rsidRPr="00501FA4" w:rsidRDefault="00700335" w:rsidP="009F1EA6">
      <w:pPr>
        <w:numPr>
          <w:ilvl w:val="1"/>
          <w:numId w:val="14"/>
        </w:numPr>
        <w:jc w:val="both"/>
        <w:rPr>
          <w:sz w:val="24"/>
          <w:szCs w:val="24"/>
        </w:rPr>
      </w:pPr>
      <w:r w:rsidRPr="00501FA4">
        <w:rPr>
          <w:sz w:val="24"/>
          <w:szCs w:val="24"/>
        </w:rPr>
        <w:t xml:space="preserve">Predávajúci zodpovedá za to, že predmet kúpy má v čase prevzatia predmetu kúpy kupujúcim zmluvne dohodnuté vlastnosti a že nemá vady, ktoré by znižovali jeho hodnotu alebo schopnosť jeho využitia. </w:t>
      </w:r>
    </w:p>
    <w:p w14:paraId="77555F30" w14:textId="77777777" w:rsidR="00700335" w:rsidRPr="00501FA4" w:rsidRDefault="00700335" w:rsidP="00700335">
      <w:pPr>
        <w:ind w:left="420"/>
        <w:jc w:val="both"/>
        <w:rPr>
          <w:sz w:val="24"/>
          <w:szCs w:val="24"/>
        </w:rPr>
      </w:pPr>
    </w:p>
    <w:p w14:paraId="2131B458" w14:textId="77777777" w:rsidR="00700335" w:rsidRPr="00501FA4" w:rsidRDefault="00700335" w:rsidP="009F1EA6">
      <w:pPr>
        <w:numPr>
          <w:ilvl w:val="1"/>
          <w:numId w:val="14"/>
        </w:numPr>
        <w:jc w:val="both"/>
        <w:rPr>
          <w:sz w:val="24"/>
          <w:szCs w:val="24"/>
        </w:rPr>
      </w:pPr>
      <w:r w:rsidRPr="00501FA4">
        <w:rPr>
          <w:sz w:val="24"/>
          <w:szCs w:val="24"/>
        </w:rPr>
        <w:t xml:space="preserve">Za vady, ktoré vznikli, resp. vyšli najavo v záručnej dobe, nezodpovedá predávajúci iba vtedy, ak boli spôsobené používaním predmetu kúpy v rozpore s návodom na obsluhu dodaným výrobcom, resp. nevhodnými prevádzkovými podmienkami, ktoré nezapríčinil predávajúci.  </w:t>
      </w:r>
    </w:p>
    <w:p w14:paraId="0AE049D9" w14:textId="77777777" w:rsidR="00700335" w:rsidRPr="00501FA4" w:rsidRDefault="00700335" w:rsidP="00700335">
      <w:pPr>
        <w:jc w:val="both"/>
        <w:rPr>
          <w:sz w:val="24"/>
          <w:szCs w:val="24"/>
        </w:rPr>
      </w:pPr>
    </w:p>
    <w:p w14:paraId="597DADF2" w14:textId="77777777" w:rsidR="00700335" w:rsidRPr="00501FA4" w:rsidRDefault="00700335" w:rsidP="009F1EA6">
      <w:pPr>
        <w:numPr>
          <w:ilvl w:val="1"/>
          <w:numId w:val="14"/>
        </w:numPr>
        <w:jc w:val="both"/>
        <w:rPr>
          <w:sz w:val="24"/>
          <w:szCs w:val="24"/>
        </w:rPr>
      </w:pPr>
      <w:r w:rsidRPr="00501FA4">
        <w:rPr>
          <w:sz w:val="24"/>
          <w:szCs w:val="24"/>
        </w:rPr>
        <w:t xml:space="preserve">Záručná doba na </w:t>
      </w:r>
      <w:r w:rsidRPr="009206E7">
        <w:rPr>
          <w:sz w:val="24"/>
          <w:szCs w:val="24"/>
        </w:rPr>
        <w:t xml:space="preserve">predmet kúpy je </w:t>
      </w:r>
      <w:r w:rsidR="0096562F">
        <w:rPr>
          <w:sz w:val="24"/>
          <w:szCs w:val="24"/>
        </w:rPr>
        <w:t>5 rokov (</w:t>
      </w:r>
      <w:r w:rsidR="00587ACC" w:rsidRPr="006A585A">
        <w:rPr>
          <w:sz w:val="24"/>
        </w:rPr>
        <w:t>60</w:t>
      </w:r>
      <w:r w:rsidRPr="006A585A">
        <w:rPr>
          <w:sz w:val="24"/>
        </w:rPr>
        <w:t xml:space="preserve"> mesiacov</w:t>
      </w:r>
      <w:r w:rsidR="0096562F">
        <w:rPr>
          <w:sz w:val="24"/>
        </w:rPr>
        <w:t>)</w:t>
      </w:r>
      <w:r w:rsidRPr="006A585A">
        <w:rPr>
          <w:sz w:val="24"/>
        </w:rPr>
        <w:t xml:space="preserve"> </w:t>
      </w:r>
      <w:r w:rsidRPr="009206E7">
        <w:rPr>
          <w:sz w:val="24"/>
          <w:szCs w:val="24"/>
        </w:rPr>
        <w:t xml:space="preserve">a začína </w:t>
      </w:r>
      <w:r w:rsidRPr="00501FA4">
        <w:rPr>
          <w:sz w:val="24"/>
          <w:szCs w:val="24"/>
        </w:rPr>
        <w:t xml:space="preserve">plynúť odo dňa podľa Čl. 7 tejto zmluvy. </w:t>
      </w:r>
    </w:p>
    <w:p w14:paraId="45870BE2" w14:textId="77777777" w:rsidR="00700335" w:rsidRPr="00501FA4" w:rsidRDefault="00700335" w:rsidP="00700335">
      <w:pPr>
        <w:jc w:val="both"/>
        <w:rPr>
          <w:sz w:val="24"/>
          <w:szCs w:val="24"/>
        </w:rPr>
      </w:pPr>
    </w:p>
    <w:p w14:paraId="68DFB750" w14:textId="6B75BD55" w:rsidR="00700335" w:rsidRPr="00501FA4" w:rsidRDefault="00700335" w:rsidP="009F1EA6">
      <w:pPr>
        <w:numPr>
          <w:ilvl w:val="1"/>
          <w:numId w:val="14"/>
        </w:numPr>
        <w:jc w:val="both"/>
        <w:rPr>
          <w:sz w:val="24"/>
          <w:szCs w:val="24"/>
        </w:rPr>
      </w:pPr>
      <w:r w:rsidRPr="00501FA4">
        <w:rPr>
          <w:sz w:val="24"/>
          <w:szCs w:val="24"/>
        </w:rPr>
        <w:t xml:space="preserve">Predávajúci na vlastné náklady odstráni vady zistené kupujúcim na predmete kúpy v záručnej dobe. </w:t>
      </w:r>
      <w:r w:rsidR="00B969F0">
        <w:rPr>
          <w:sz w:val="24"/>
          <w:szCs w:val="24"/>
        </w:rPr>
        <w:t xml:space="preserve">Ladenie a servis predmetu kúpy v rozsahu podľa tejto zmluvy je predávajúci povinný vykonať vždy do 20 dní po objednaní kupujúcim. V </w:t>
      </w:r>
      <w:r w:rsidR="00B969F0" w:rsidRPr="00D61FA6">
        <w:rPr>
          <w:sz w:val="24"/>
          <w:szCs w:val="24"/>
        </w:rPr>
        <w:t xml:space="preserve">rámci tohto servisu môže </w:t>
      </w:r>
      <w:r w:rsidR="00B969F0">
        <w:rPr>
          <w:sz w:val="24"/>
          <w:szCs w:val="24"/>
        </w:rPr>
        <w:t>kupujúci</w:t>
      </w:r>
      <w:r w:rsidR="00B969F0" w:rsidRPr="00D61FA6">
        <w:rPr>
          <w:sz w:val="24"/>
          <w:szCs w:val="24"/>
        </w:rPr>
        <w:t xml:space="preserve"> požadovať kontrolu a úpravu regulácie mechaniky alebo intonácie kladiviek, kontrolu a servis všetkých kĺzavých elementov </w:t>
      </w:r>
      <w:r w:rsidR="00B969F0">
        <w:rPr>
          <w:sz w:val="24"/>
          <w:szCs w:val="24"/>
        </w:rPr>
        <w:t xml:space="preserve">a ložísk mechaniky predmetu kúpy. Evidentné </w:t>
      </w:r>
      <w:r w:rsidR="00B969F0" w:rsidRPr="00D61FA6">
        <w:rPr>
          <w:sz w:val="24"/>
          <w:szCs w:val="24"/>
        </w:rPr>
        <w:t xml:space="preserve">vady, ktoré bránia bežnej prevádzke </w:t>
      </w:r>
      <w:r w:rsidR="00B969F0">
        <w:rPr>
          <w:sz w:val="24"/>
          <w:szCs w:val="24"/>
        </w:rPr>
        <w:t>predmetu kúpy</w:t>
      </w:r>
      <w:r w:rsidR="00B969F0" w:rsidRPr="00D61FA6">
        <w:rPr>
          <w:sz w:val="24"/>
          <w:szCs w:val="24"/>
        </w:rPr>
        <w:t xml:space="preserve">, budú bezplatne odstránené čo najskôr, najneskôr do 14 dní, pokiaľ je to možné v rámci lokálnej opravy technikom na mieste (napr. viaznuce alebo uvoľnené </w:t>
      </w:r>
      <w:r w:rsidR="006A7963">
        <w:rPr>
          <w:sz w:val="24"/>
          <w:szCs w:val="24"/>
        </w:rPr>
        <w:t xml:space="preserve">tlmidlo/tlmidlá, </w:t>
      </w:r>
      <w:r w:rsidR="00B969F0" w:rsidRPr="00D61FA6">
        <w:rPr>
          <w:sz w:val="24"/>
          <w:szCs w:val="24"/>
        </w:rPr>
        <w:t>nedostatočne repetujúci kláves/klávesy a pod.).</w:t>
      </w:r>
    </w:p>
    <w:p w14:paraId="69886C93" w14:textId="77777777" w:rsidR="00700335" w:rsidRPr="00501FA4" w:rsidRDefault="00700335" w:rsidP="00700335">
      <w:pPr>
        <w:rPr>
          <w:sz w:val="24"/>
          <w:szCs w:val="24"/>
        </w:rPr>
      </w:pPr>
    </w:p>
    <w:p w14:paraId="31BA2E8D" w14:textId="77777777" w:rsidR="00700335" w:rsidRPr="00501FA4" w:rsidRDefault="00700335" w:rsidP="009F1EA6">
      <w:pPr>
        <w:numPr>
          <w:ilvl w:val="1"/>
          <w:numId w:val="14"/>
        </w:numPr>
        <w:jc w:val="both"/>
        <w:rPr>
          <w:sz w:val="24"/>
          <w:szCs w:val="24"/>
        </w:rPr>
      </w:pPr>
      <w:r w:rsidRPr="00501FA4">
        <w:rPr>
          <w:sz w:val="24"/>
          <w:szCs w:val="24"/>
        </w:rPr>
        <w:t xml:space="preserve">V prípade oprávnenej reklamácie sa záručná doba predlžuje o dobu, po ktorú bola odstraňovaná vada. </w:t>
      </w:r>
    </w:p>
    <w:p w14:paraId="4E98A752" w14:textId="77777777" w:rsidR="00700335" w:rsidRPr="00501FA4" w:rsidRDefault="00700335" w:rsidP="00700335">
      <w:pPr>
        <w:jc w:val="both"/>
        <w:rPr>
          <w:sz w:val="24"/>
          <w:szCs w:val="24"/>
        </w:rPr>
      </w:pPr>
    </w:p>
    <w:p w14:paraId="5157D54C" w14:textId="77777777" w:rsidR="00700335" w:rsidRPr="00501FA4" w:rsidRDefault="00700335" w:rsidP="009F1EA6">
      <w:pPr>
        <w:numPr>
          <w:ilvl w:val="1"/>
          <w:numId w:val="14"/>
        </w:numPr>
        <w:jc w:val="both"/>
        <w:rPr>
          <w:sz w:val="24"/>
          <w:szCs w:val="24"/>
        </w:rPr>
      </w:pPr>
      <w:r w:rsidRPr="00501FA4">
        <w:rPr>
          <w:sz w:val="24"/>
          <w:szCs w:val="24"/>
        </w:rPr>
        <w:t xml:space="preserve">Kupujúci má právo zabezpečiť </w:t>
      </w:r>
      <w:r w:rsidRPr="008A5658">
        <w:rPr>
          <w:sz w:val="24"/>
          <w:szCs w:val="24"/>
        </w:rPr>
        <w:t xml:space="preserve">odstránenie </w:t>
      </w:r>
      <w:r w:rsidR="001C4509">
        <w:rPr>
          <w:sz w:val="24"/>
          <w:szCs w:val="24"/>
        </w:rPr>
        <w:t>vá</w:t>
      </w:r>
      <w:r w:rsidR="00587ACC" w:rsidRPr="008A5658">
        <w:rPr>
          <w:sz w:val="24"/>
          <w:szCs w:val="24"/>
        </w:rPr>
        <w:t xml:space="preserve">d </w:t>
      </w:r>
      <w:r w:rsidRPr="008A5658">
        <w:rPr>
          <w:sz w:val="24"/>
          <w:szCs w:val="24"/>
        </w:rPr>
        <w:t xml:space="preserve">na </w:t>
      </w:r>
      <w:r w:rsidRPr="00501FA4">
        <w:rPr>
          <w:sz w:val="24"/>
          <w:szCs w:val="24"/>
        </w:rPr>
        <w:t xml:space="preserve">predmete kúpy podľa Čl. 1  tejto zmluvy, za ktoré zodpovedá predávajúci, inou osobou na náklady predávajúceho, ak predávajúci po oznámení zistených </w:t>
      </w:r>
      <w:r w:rsidR="001C4509">
        <w:rPr>
          <w:sz w:val="24"/>
          <w:szCs w:val="24"/>
        </w:rPr>
        <w:t>vá</w:t>
      </w:r>
      <w:r w:rsidR="00587ACC">
        <w:rPr>
          <w:sz w:val="24"/>
          <w:szCs w:val="24"/>
        </w:rPr>
        <w:t>d,</w:t>
      </w:r>
      <w:r w:rsidRPr="00501FA4">
        <w:rPr>
          <w:sz w:val="24"/>
          <w:szCs w:val="24"/>
        </w:rPr>
        <w:t xml:space="preserve"> vady neodstránil do 30 dní. </w:t>
      </w:r>
    </w:p>
    <w:p w14:paraId="319E9CA7" w14:textId="77777777" w:rsidR="00700335" w:rsidRPr="00501FA4" w:rsidRDefault="00700335" w:rsidP="00700335">
      <w:pPr>
        <w:jc w:val="both"/>
        <w:rPr>
          <w:sz w:val="24"/>
          <w:szCs w:val="24"/>
        </w:rPr>
      </w:pPr>
    </w:p>
    <w:p w14:paraId="2CEC768E" w14:textId="77777777" w:rsidR="00386BA0" w:rsidRPr="00286EC6" w:rsidRDefault="00700335" w:rsidP="00386BA0">
      <w:pPr>
        <w:numPr>
          <w:ilvl w:val="1"/>
          <w:numId w:val="14"/>
        </w:numPr>
        <w:jc w:val="both"/>
        <w:rPr>
          <w:sz w:val="24"/>
          <w:szCs w:val="24"/>
        </w:rPr>
      </w:pPr>
      <w:r w:rsidRPr="00501FA4">
        <w:rPr>
          <w:sz w:val="24"/>
          <w:szCs w:val="24"/>
        </w:rPr>
        <w:t xml:space="preserve">Ak sa ukáže, že vada predmetu kúpy je neodstrániteľná, zaväzuje sa predávajúci dodať kupujúcemu náhradný predmet plnenia zodpovedajúcej kvality na základe zápisu vyhotoveného a podpísaného zmluvnými stranami. </w:t>
      </w:r>
    </w:p>
    <w:p w14:paraId="068CEECB" w14:textId="798237BD" w:rsidR="00700335" w:rsidRDefault="00700335" w:rsidP="00386BA0">
      <w:pPr>
        <w:rPr>
          <w:sz w:val="24"/>
          <w:szCs w:val="24"/>
        </w:rPr>
      </w:pPr>
    </w:p>
    <w:p w14:paraId="13A152A9" w14:textId="77777777" w:rsidR="006A7963" w:rsidRPr="00501FA4" w:rsidRDefault="006A7963" w:rsidP="00386BA0">
      <w:pPr>
        <w:rPr>
          <w:sz w:val="24"/>
          <w:szCs w:val="24"/>
        </w:rPr>
      </w:pPr>
    </w:p>
    <w:p w14:paraId="67B1A6FA" w14:textId="77777777" w:rsidR="00386BA0" w:rsidRPr="00501FA4" w:rsidRDefault="00386BA0" w:rsidP="00386BA0">
      <w:pPr>
        <w:jc w:val="center"/>
        <w:rPr>
          <w:b/>
          <w:bCs/>
          <w:sz w:val="24"/>
          <w:szCs w:val="24"/>
        </w:rPr>
      </w:pPr>
      <w:r w:rsidRPr="00501FA4">
        <w:rPr>
          <w:b/>
          <w:bCs/>
          <w:sz w:val="24"/>
          <w:szCs w:val="24"/>
        </w:rPr>
        <w:t>Článok 10</w:t>
      </w:r>
    </w:p>
    <w:p w14:paraId="255FBEBB" w14:textId="77777777" w:rsidR="00386BA0" w:rsidRPr="00501FA4" w:rsidRDefault="00386BA0" w:rsidP="00386BA0">
      <w:pPr>
        <w:jc w:val="center"/>
        <w:rPr>
          <w:b/>
          <w:bCs/>
          <w:sz w:val="24"/>
          <w:szCs w:val="24"/>
        </w:rPr>
      </w:pPr>
      <w:r w:rsidRPr="00501FA4">
        <w:rPr>
          <w:b/>
          <w:bCs/>
          <w:sz w:val="24"/>
          <w:szCs w:val="24"/>
        </w:rPr>
        <w:t>Odstúpenie od zmluv</w:t>
      </w:r>
      <w:r w:rsidR="0058221D" w:rsidRPr="00501FA4">
        <w:rPr>
          <w:b/>
          <w:bCs/>
          <w:sz w:val="24"/>
          <w:szCs w:val="24"/>
        </w:rPr>
        <w:t>y</w:t>
      </w:r>
    </w:p>
    <w:p w14:paraId="6524D3B7" w14:textId="77777777" w:rsidR="00700335" w:rsidRPr="00501FA4" w:rsidRDefault="00700335" w:rsidP="00386BA0">
      <w:pPr>
        <w:jc w:val="center"/>
        <w:rPr>
          <w:b/>
          <w:bCs/>
          <w:sz w:val="24"/>
          <w:szCs w:val="24"/>
        </w:rPr>
      </w:pPr>
    </w:p>
    <w:p w14:paraId="50DAEDC5" w14:textId="77777777" w:rsidR="00386BA0" w:rsidRPr="00501FA4" w:rsidRDefault="00386BA0" w:rsidP="00386BA0">
      <w:pPr>
        <w:jc w:val="both"/>
        <w:rPr>
          <w:sz w:val="24"/>
          <w:szCs w:val="24"/>
          <w:lang w:val="cs-CZ"/>
        </w:rPr>
      </w:pPr>
      <w:r w:rsidRPr="00501FA4">
        <w:rPr>
          <w:sz w:val="24"/>
          <w:szCs w:val="24"/>
          <w:lang w:val="cs-CZ"/>
        </w:rPr>
        <w:t>10.</w:t>
      </w:r>
      <w:r w:rsidRPr="00501FA4">
        <w:rPr>
          <w:sz w:val="24"/>
          <w:szCs w:val="24"/>
        </w:rPr>
        <w:t>1 Ak  zmluvná  strana  poruší  povinnosť  vyplývajúcu  z  tejto  zmluvy, druhá    zmluvná</w:t>
      </w:r>
      <w:r w:rsidRPr="00501FA4">
        <w:rPr>
          <w:sz w:val="24"/>
          <w:szCs w:val="24"/>
        </w:rPr>
        <w:br/>
        <w:t xml:space="preserve">        strana môže od  zmluvy odstúpiť (§ 344 Obchodného zákonníka). Nárok na uplatnenie   </w:t>
      </w:r>
      <w:r w:rsidRPr="00501FA4">
        <w:rPr>
          <w:sz w:val="24"/>
          <w:szCs w:val="24"/>
        </w:rPr>
        <w:br/>
        <w:t xml:space="preserve">        náhrady škody vzniknutej porušením zmluvy, ostáva týmto ustanovením  podľa § 351  </w:t>
      </w:r>
      <w:r w:rsidRPr="00501FA4">
        <w:rPr>
          <w:sz w:val="24"/>
          <w:szCs w:val="24"/>
        </w:rPr>
        <w:br/>
        <w:t xml:space="preserve">        Obchodného zákonníka nedotknutý</w:t>
      </w:r>
      <w:r w:rsidRPr="00501FA4">
        <w:rPr>
          <w:sz w:val="24"/>
          <w:szCs w:val="24"/>
          <w:lang w:val="cs-CZ"/>
        </w:rPr>
        <w:t xml:space="preserve">. </w:t>
      </w:r>
    </w:p>
    <w:p w14:paraId="79E073AF" w14:textId="77777777" w:rsidR="00821F9E" w:rsidRPr="00501FA4" w:rsidRDefault="00821F9E" w:rsidP="00386BA0">
      <w:pPr>
        <w:jc w:val="both"/>
        <w:rPr>
          <w:sz w:val="24"/>
          <w:szCs w:val="24"/>
          <w:lang w:val="cs-CZ"/>
        </w:rPr>
      </w:pPr>
    </w:p>
    <w:p w14:paraId="32C2E79A" w14:textId="77777777" w:rsidR="00386BA0" w:rsidRPr="00501FA4" w:rsidRDefault="00386BA0" w:rsidP="00386BA0">
      <w:pPr>
        <w:jc w:val="both"/>
        <w:rPr>
          <w:sz w:val="24"/>
          <w:szCs w:val="24"/>
        </w:rPr>
      </w:pPr>
      <w:r w:rsidRPr="00501FA4">
        <w:rPr>
          <w:sz w:val="24"/>
          <w:szCs w:val="24"/>
        </w:rPr>
        <w:t xml:space="preserve">10.2 Odstúpenie od zmluvy musí byť druhej zmluvnej strane oznámené písomne a účinnosť    </w:t>
      </w:r>
      <w:r w:rsidRPr="00501FA4">
        <w:rPr>
          <w:sz w:val="24"/>
          <w:szCs w:val="24"/>
        </w:rPr>
        <w:br/>
        <w:t xml:space="preserve">         odstúpenia od zmluvy nastáva dňom nasledujúcim po dni, v ktorom bolo doručené </w:t>
      </w:r>
      <w:r w:rsidRPr="00501FA4">
        <w:rPr>
          <w:sz w:val="24"/>
          <w:szCs w:val="24"/>
        </w:rPr>
        <w:br/>
        <w:t xml:space="preserve">         druhej zmluvnej strane. Oznámenie o odstúpení od zmluvy sa považuje za doručené aj </w:t>
      </w:r>
      <w:r w:rsidRPr="00501FA4">
        <w:rPr>
          <w:sz w:val="24"/>
          <w:szCs w:val="24"/>
        </w:rPr>
        <w:br/>
        <w:t xml:space="preserve">         okamihom, keď ho druhá zmluvná strana odmietla prevziať alebo v prípade</w:t>
      </w:r>
      <w:r w:rsidRPr="00501FA4">
        <w:rPr>
          <w:sz w:val="24"/>
          <w:szCs w:val="24"/>
        </w:rPr>
        <w:br/>
        <w:t xml:space="preserve">         nezastihnutia adresáta, dňom uplynutia úložnej lehoty na pošte, a to aj v prípade, že sa </w:t>
      </w:r>
      <w:r w:rsidRPr="00501FA4">
        <w:rPr>
          <w:sz w:val="24"/>
          <w:szCs w:val="24"/>
        </w:rPr>
        <w:br/>
        <w:t xml:space="preserve">         adresát o uložení zásielky nedozvedel, prípadne dňom, ktorý bude označený na </w:t>
      </w:r>
      <w:r w:rsidRPr="00501FA4">
        <w:rPr>
          <w:sz w:val="24"/>
          <w:szCs w:val="24"/>
        </w:rPr>
        <w:br/>
        <w:t xml:space="preserve">        zásielke ako deň neúspešného doručenia z dôvodu „adresát neznámy“.</w:t>
      </w:r>
    </w:p>
    <w:p w14:paraId="7A3BCF7D" w14:textId="6003FBE8" w:rsidR="00386BA0" w:rsidRDefault="00386BA0" w:rsidP="00386BA0">
      <w:pPr>
        <w:rPr>
          <w:sz w:val="24"/>
          <w:szCs w:val="24"/>
        </w:rPr>
      </w:pPr>
      <w:r w:rsidRPr="00501FA4">
        <w:rPr>
          <w:sz w:val="24"/>
          <w:szCs w:val="24"/>
        </w:rPr>
        <w:t xml:space="preserve">  </w:t>
      </w:r>
    </w:p>
    <w:p w14:paraId="13E3D72A" w14:textId="77777777" w:rsidR="006A7963" w:rsidRPr="00501FA4" w:rsidRDefault="006A7963" w:rsidP="00386BA0">
      <w:pPr>
        <w:rPr>
          <w:sz w:val="24"/>
          <w:szCs w:val="24"/>
        </w:rPr>
      </w:pPr>
    </w:p>
    <w:p w14:paraId="6393F8BA" w14:textId="77777777" w:rsidR="00386BA0" w:rsidRPr="00501FA4" w:rsidRDefault="00386BA0" w:rsidP="00386BA0">
      <w:pPr>
        <w:rPr>
          <w:b/>
          <w:bCs/>
          <w:sz w:val="24"/>
          <w:szCs w:val="24"/>
        </w:rPr>
      </w:pPr>
      <w:r w:rsidRPr="00501FA4">
        <w:rPr>
          <w:b/>
          <w:bCs/>
          <w:sz w:val="24"/>
          <w:szCs w:val="24"/>
        </w:rPr>
        <w:t xml:space="preserve">                                                                Článok 11</w:t>
      </w:r>
    </w:p>
    <w:p w14:paraId="3EB9DD66" w14:textId="77777777" w:rsidR="00386BA0" w:rsidRPr="00501FA4" w:rsidRDefault="00386BA0" w:rsidP="00386BA0">
      <w:pPr>
        <w:rPr>
          <w:b/>
          <w:bCs/>
          <w:sz w:val="24"/>
          <w:szCs w:val="24"/>
        </w:rPr>
      </w:pPr>
      <w:r w:rsidRPr="00501FA4">
        <w:rPr>
          <w:b/>
          <w:bCs/>
          <w:sz w:val="24"/>
          <w:szCs w:val="24"/>
        </w:rPr>
        <w:t xml:space="preserve">                                                   Záverečné ustanovenia</w:t>
      </w:r>
    </w:p>
    <w:p w14:paraId="7B6F661F" w14:textId="77777777" w:rsidR="00700335" w:rsidRPr="00501FA4" w:rsidRDefault="00700335" w:rsidP="00386BA0">
      <w:pPr>
        <w:rPr>
          <w:b/>
          <w:bCs/>
          <w:sz w:val="24"/>
          <w:szCs w:val="24"/>
        </w:rPr>
      </w:pPr>
    </w:p>
    <w:p w14:paraId="7BADABD1" w14:textId="77777777" w:rsidR="00386BA0" w:rsidRPr="00501FA4" w:rsidRDefault="00386BA0" w:rsidP="009F1EA6">
      <w:pPr>
        <w:numPr>
          <w:ilvl w:val="1"/>
          <w:numId w:val="15"/>
        </w:numPr>
        <w:spacing w:after="160" w:line="259" w:lineRule="auto"/>
        <w:rPr>
          <w:sz w:val="24"/>
          <w:szCs w:val="24"/>
        </w:rPr>
      </w:pPr>
      <w:r w:rsidRPr="00501FA4">
        <w:rPr>
          <w:sz w:val="24"/>
          <w:szCs w:val="24"/>
        </w:rPr>
        <w:t xml:space="preserve">Vzťahy    neupravené   touto   zmluvou   sa   spravujú   ustanoveniami Obchodného zákonníka. </w:t>
      </w:r>
    </w:p>
    <w:p w14:paraId="50A57B2B" w14:textId="77777777" w:rsidR="00386BA0" w:rsidRPr="00501FA4" w:rsidRDefault="00386BA0" w:rsidP="009F1EA6">
      <w:pPr>
        <w:numPr>
          <w:ilvl w:val="1"/>
          <w:numId w:val="15"/>
        </w:numPr>
        <w:spacing w:after="160" w:line="259" w:lineRule="auto"/>
        <w:rPr>
          <w:sz w:val="24"/>
          <w:szCs w:val="24"/>
        </w:rPr>
      </w:pPr>
      <w:r w:rsidRPr="00501FA4">
        <w:rPr>
          <w:sz w:val="24"/>
          <w:szCs w:val="24"/>
        </w:rPr>
        <w:t>Akékoľvek zmeny tejto zmluvy  alebo jej dodatky musia mať písomn</w:t>
      </w:r>
      <w:r w:rsidR="00700335" w:rsidRPr="00501FA4">
        <w:rPr>
          <w:sz w:val="24"/>
          <w:szCs w:val="24"/>
        </w:rPr>
        <w:t>ú formu a musia byť podpísané zm</w:t>
      </w:r>
      <w:r w:rsidRPr="00501FA4">
        <w:rPr>
          <w:sz w:val="24"/>
          <w:szCs w:val="24"/>
        </w:rPr>
        <w:t>luvnými stranami.</w:t>
      </w:r>
    </w:p>
    <w:p w14:paraId="7772FF67" w14:textId="1F99604C" w:rsidR="00386BA0" w:rsidRDefault="00386BA0" w:rsidP="009F1EA6">
      <w:pPr>
        <w:pStyle w:val="Odsekzoznamu"/>
        <w:numPr>
          <w:ilvl w:val="1"/>
          <w:numId w:val="15"/>
        </w:numPr>
        <w:rPr>
          <w:sz w:val="24"/>
          <w:szCs w:val="24"/>
        </w:rPr>
      </w:pPr>
      <w:r w:rsidRPr="00501FA4">
        <w:rPr>
          <w:sz w:val="24"/>
          <w:szCs w:val="24"/>
        </w:rPr>
        <w:t>Neoddeliteľnou súč</w:t>
      </w:r>
      <w:r w:rsidR="00700335" w:rsidRPr="00501FA4">
        <w:rPr>
          <w:sz w:val="24"/>
          <w:szCs w:val="24"/>
        </w:rPr>
        <w:t xml:space="preserve">asťou </w:t>
      </w:r>
      <w:r w:rsidR="00700335" w:rsidRPr="00F875EE">
        <w:rPr>
          <w:sz w:val="24"/>
          <w:szCs w:val="24"/>
        </w:rPr>
        <w:t>zmluvy je jej príloha č.</w:t>
      </w:r>
      <w:r w:rsidR="00EC45C2" w:rsidRPr="00F875EE">
        <w:rPr>
          <w:sz w:val="24"/>
          <w:szCs w:val="24"/>
        </w:rPr>
        <w:t>2</w:t>
      </w:r>
      <w:r w:rsidR="00700335" w:rsidRPr="00F875EE">
        <w:rPr>
          <w:sz w:val="24"/>
          <w:szCs w:val="24"/>
        </w:rPr>
        <w:t xml:space="preserve"> – Návrh na plnenie kritéria.</w:t>
      </w:r>
    </w:p>
    <w:p w14:paraId="11BD0A02" w14:textId="77777777" w:rsidR="00C361DD" w:rsidRDefault="00C361DD" w:rsidP="00C361DD">
      <w:pPr>
        <w:pStyle w:val="Odsekzoznamu"/>
        <w:ind w:left="780"/>
        <w:rPr>
          <w:sz w:val="24"/>
          <w:szCs w:val="24"/>
        </w:rPr>
      </w:pPr>
    </w:p>
    <w:p w14:paraId="1C359E4F" w14:textId="77777777" w:rsidR="00FD4A82" w:rsidRDefault="00C361DD" w:rsidP="00294CCE">
      <w:pPr>
        <w:pStyle w:val="Odsekzoznamu"/>
        <w:numPr>
          <w:ilvl w:val="1"/>
          <w:numId w:val="15"/>
        </w:numPr>
        <w:ind w:left="780"/>
        <w:jc w:val="both"/>
        <w:rPr>
          <w:sz w:val="24"/>
          <w:szCs w:val="24"/>
        </w:rPr>
      </w:pPr>
      <w:r w:rsidRPr="009206E7">
        <w:rPr>
          <w:rFonts w:eastAsia="Arial Narrow"/>
          <w:sz w:val="24"/>
          <w:szCs w:val="24"/>
        </w:rPr>
        <w:t xml:space="preserve">Kúpna zmluva nadobúda platnosť dňom podpisu obidvoma zmluvnými stranami a účinnosť </w:t>
      </w:r>
      <w:r w:rsidRPr="009206E7">
        <w:rPr>
          <w:noProof/>
          <w:sz w:val="24"/>
          <w:szCs w:val="24"/>
        </w:rPr>
        <w:t xml:space="preserve">po dni jej zverejnenia </w:t>
      </w:r>
      <w:r w:rsidRPr="009206E7">
        <w:rPr>
          <w:rFonts w:eastAsia="Arial Narrow"/>
          <w:sz w:val="24"/>
          <w:szCs w:val="24"/>
        </w:rPr>
        <w:t>v zmysle § 5a zák. č. 211/2000 Z. z. o slobodnom prístupe k informáciám a o zmene a doplnení niektorých zákonov (zákon o slobode informácií) v znení neskorších predpisov. Verejný obstarávateľ ako povinná osoba v zmysle zákona o slobode informácií zašle kúpnu zmluvu po jej podpise zo strany obidvoch zmluvných strán Úradu vlády Slovenskej republiky na zverejnenie v Centrálnom registri zmlúv.</w:t>
      </w:r>
    </w:p>
    <w:p w14:paraId="5006FD49" w14:textId="77777777" w:rsidR="00700335" w:rsidRPr="00501FA4" w:rsidRDefault="00700335" w:rsidP="00386BA0">
      <w:pPr>
        <w:jc w:val="both"/>
        <w:rPr>
          <w:sz w:val="24"/>
          <w:szCs w:val="24"/>
        </w:rPr>
      </w:pPr>
    </w:p>
    <w:p w14:paraId="372FC963" w14:textId="77777777" w:rsidR="00386BA0" w:rsidRPr="00501FA4" w:rsidRDefault="00386BA0" w:rsidP="00386BA0">
      <w:pPr>
        <w:rPr>
          <w:sz w:val="24"/>
          <w:szCs w:val="24"/>
        </w:rPr>
      </w:pPr>
      <w:r w:rsidRPr="00501FA4">
        <w:rPr>
          <w:sz w:val="24"/>
          <w:szCs w:val="24"/>
        </w:rPr>
        <w:t xml:space="preserve">    11.5</w:t>
      </w:r>
      <w:r w:rsidRPr="00501FA4">
        <w:rPr>
          <w:sz w:val="24"/>
          <w:szCs w:val="24"/>
        </w:rPr>
        <w:tab/>
      </w:r>
      <w:r w:rsidR="00700335" w:rsidRPr="00501FA4">
        <w:rPr>
          <w:sz w:val="24"/>
          <w:szCs w:val="24"/>
        </w:rPr>
        <w:t xml:space="preserve"> </w:t>
      </w:r>
      <w:r w:rsidRPr="00501FA4">
        <w:rPr>
          <w:sz w:val="24"/>
          <w:szCs w:val="24"/>
        </w:rPr>
        <w:t xml:space="preserve">Zástupcovia zmluvných strán prehlasujú, že sa oboznámili s obsahom tejto zmluvy a </w:t>
      </w:r>
      <w:r w:rsidRPr="00501FA4">
        <w:rPr>
          <w:sz w:val="24"/>
          <w:szCs w:val="24"/>
        </w:rPr>
        <w:br/>
        <w:t xml:space="preserve">           </w:t>
      </w:r>
      <w:r w:rsidR="00700335" w:rsidRPr="00501FA4">
        <w:rPr>
          <w:sz w:val="24"/>
          <w:szCs w:val="24"/>
        </w:rPr>
        <w:t xml:space="preserve"> </w:t>
      </w:r>
      <w:r w:rsidRPr="00501FA4">
        <w:rPr>
          <w:sz w:val="24"/>
          <w:szCs w:val="24"/>
        </w:rPr>
        <w:t xml:space="preserve"> v plnom rozsahu s ním súhlasia.</w:t>
      </w:r>
    </w:p>
    <w:p w14:paraId="3F4DBC13" w14:textId="77777777" w:rsidR="00700335" w:rsidRPr="00501FA4" w:rsidRDefault="00700335" w:rsidP="00386BA0">
      <w:pPr>
        <w:rPr>
          <w:sz w:val="24"/>
          <w:szCs w:val="24"/>
        </w:rPr>
      </w:pPr>
    </w:p>
    <w:p w14:paraId="2434E7F7" w14:textId="77777777" w:rsidR="00700335" w:rsidRPr="00501FA4" w:rsidRDefault="00700335" w:rsidP="00700335">
      <w:pPr>
        <w:rPr>
          <w:sz w:val="24"/>
          <w:szCs w:val="24"/>
        </w:rPr>
      </w:pPr>
      <w:r w:rsidRPr="00501FA4">
        <w:rPr>
          <w:sz w:val="24"/>
          <w:szCs w:val="24"/>
        </w:rPr>
        <w:t xml:space="preserve">    11.6  Táto zmluva sa uzatvára v slovenskom jazyku.</w:t>
      </w:r>
    </w:p>
    <w:p w14:paraId="1CB3B803" w14:textId="4DDA4089" w:rsidR="00700335" w:rsidRDefault="00700335" w:rsidP="00700335">
      <w:pPr>
        <w:rPr>
          <w:sz w:val="24"/>
          <w:szCs w:val="24"/>
        </w:rPr>
      </w:pPr>
    </w:p>
    <w:p w14:paraId="48EAA1FC" w14:textId="77777777" w:rsidR="006A7963" w:rsidRPr="00501FA4" w:rsidRDefault="006A7963" w:rsidP="00700335">
      <w:pPr>
        <w:rPr>
          <w:sz w:val="24"/>
          <w:szCs w:val="24"/>
        </w:rPr>
      </w:pPr>
    </w:p>
    <w:p w14:paraId="35A7174B" w14:textId="77777777" w:rsidR="00700335" w:rsidRPr="00501FA4" w:rsidRDefault="00700335" w:rsidP="00386BA0">
      <w:pPr>
        <w:rPr>
          <w:sz w:val="24"/>
          <w:szCs w:val="24"/>
        </w:rPr>
      </w:pPr>
      <w:r w:rsidRPr="00501FA4">
        <w:rPr>
          <w:sz w:val="24"/>
          <w:szCs w:val="24"/>
        </w:rPr>
        <w:t xml:space="preserve">    11.7   </w:t>
      </w:r>
      <w:r w:rsidR="00386BA0" w:rsidRPr="00501FA4">
        <w:rPr>
          <w:sz w:val="24"/>
          <w:szCs w:val="24"/>
        </w:rPr>
        <w:t xml:space="preserve">Táto zmluva   je vypracovaná v štyroch  vyhotoveniach s platnosťou originálu, z </w:t>
      </w:r>
    </w:p>
    <w:p w14:paraId="663567AB" w14:textId="77777777" w:rsidR="00386BA0" w:rsidRPr="00501FA4" w:rsidRDefault="00700335" w:rsidP="00386BA0">
      <w:pPr>
        <w:rPr>
          <w:sz w:val="24"/>
          <w:szCs w:val="24"/>
        </w:rPr>
      </w:pPr>
      <w:r w:rsidRPr="00501FA4">
        <w:rPr>
          <w:sz w:val="24"/>
          <w:szCs w:val="24"/>
        </w:rPr>
        <w:t xml:space="preserve">              </w:t>
      </w:r>
      <w:r w:rsidR="00386BA0" w:rsidRPr="00501FA4">
        <w:rPr>
          <w:sz w:val="24"/>
          <w:szCs w:val="24"/>
        </w:rPr>
        <w:t>ktorý</w:t>
      </w:r>
      <w:r w:rsidRPr="00501FA4">
        <w:rPr>
          <w:sz w:val="24"/>
          <w:szCs w:val="24"/>
        </w:rPr>
        <w:t>ch dve dostane</w:t>
      </w:r>
      <w:r w:rsidR="00386BA0" w:rsidRPr="00501FA4">
        <w:rPr>
          <w:sz w:val="24"/>
          <w:szCs w:val="24"/>
        </w:rPr>
        <w:t xml:space="preserve">   kupujúci a dve  predávajúci.</w:t>
      </w:r>
    </w:p>
    <w:p w14:paraId="29D6F9A4" w14:textId="77777777" w:rsidR="00386BA0" w:rsidRPr="00501FA4" w:rsidRDefault="00386BA0" w:rsidP="00386BA0">
      <w:pPr>
        <w:rPr>
          <w:sz w:val="24"/>
          <w:szCs w:val="24"/>
        </w:rPr>
      </w:pPr>
    </w:p>
    <w:p w14:paraId="3733DF59" w14:textId="77777777" w:rsidR="00386BA0" w:rsidRPr="00501FA4" w:rsidRDefault="00386BA0" w:rsidP="00386BA0">
      <w:pPr>
        <w:rPr>
          <w:sz w:val="24"/>
          <w:szCs w:val="24"/>
        </w:rPr>
      </w:pPr>
    </w:p>
    <w:p w14:paraId="5C0C19D8" w14:textId="77777777" w:rsidR="00F31C31" w:rsidRDefault="00F31C31" w:rsidP="00386BA0">
      <w:pPr>
        <w:rPr>
          <w:rFonts w:ascii="Arial" w:hAnsi="Arial" w:cs="Arial"/>
          <w:sz w:val="22"/>
          <w:szCs w:val="22"/>
        </w:rPr>
      </w:pPr>
    </w:p>
    <w:p w14:paraId="57485C5E" w14:textId="0746ADEC" w:rsidR="00385326" w:rsidRDefault="00385326" w:rsidP="00385326">
      <w:pPr>
        <w:rPr>
          <w:sz w:val="24"/>
          <w:szCs w:val="24"/>
        </w:rPr>
      </w:pPr>
      <w:r>
        <w:rPr>
          <w:sz w:val="24"/>
          <w:szCs w:val="24"/>
        </w:rPr>
        <w:t>Prílohy k zmluve:</w:t>
      </w:r>
    </w:p>
    <w:p w14:paraId="3D8AF993" w14:textId="77777777" w:rsidR="004F708B" w:rsidRDefault="004F708B" w:rsidP="00385326">
      <w:pPr>
        <w:rPr>
          <w:sz w:val="24"/>
          <w:szCs w:val="24"/>
        </w:rPr>
      </w:pPr>
    </w:p>
    <w:p w14:paraId="0E0C6761" w14:textId="77777777" w:rsidR="00385326" w:rsidRDefault="00385326" w:rsidP="00385326">
      <w:pPr>
        <w:rPr>
          <w:sz w:val="24"/>
          <w:szCs w:val="24"/>
        </w:rPr>
      </w:pPr>
      <w:r>
        <w:rPr>
          <w:sz w:val="24"/>
          <w:szCs w:val="24"/>
        </w:rPr>
        <w:t>1. Technické listy</w:t>
      </w:r>
    </w:p>
    <w:p w14:paraId="0CE6B6EE" w14:textId="77777777" w:rsidR="00385326" w:rsidRDefault="00385326" w:rsidP="00385326">
      <w:pPr>
        <w:rPr>
          <w:sz w:val="24"/>
          <w:szCs w:val="24"/>
        </w:rPr>
      </w:pPr>
      <w:r>
        <w:rPr>
          <w:sz w:val="24"/>
          <w:szCs w:val="24"/>
        </w:rPr>
        <w:t>2. Návrh na plnenie kritérií</w:t>
      </w:r>
    </w:p>
    <w:p w14:paraId="0A046EE7" w14:textId="77777777" w:rsidR="00385326" w:rsidRDefault="00385326" w:rsidP="00385326">
      <w:pPr>
        <w:rPr>
          <w:sz w:val="24"/>
          <w:szCs w:val="24"/>
        </w:rPr>
      </w:pPr>
      <w:r>
        <w:rPr>
          <w:sz w:val="24"/>
          <w:szCs w:val="24"/>
        </w:rPr>
        <w:t>3. Zoznam subdodávateľov</w:t>
      </w:r>
    </w:p>
    <w:p w14:paraId="671F4E5C" w14:textId="77777777" w:rsidR="00385326" w:rsidRPr="00501FA4" w:rsidRDefault="00385326" w:rsidP="00385326">
      <w:pPr>
        <w:rPr>
          <w:sz w:val="24"/>
          <w:szCs w:val="24"/>
        </w:rPr>
      </w:pPr>
    </w:p>
    <w:p w14:paraId="370E1356" w14:textId="77777777" w:rsidR="00385326" w:rsidRDefault="00385326" w:rsidP="00385326">
      <w:pPr>
        <w:rPr>
          <w:sz w:val="24"/>
          <w:szCs w:val="24"/>
        </w:rPr>
      </w:pPr>
    </w:p>
    <w:p w14:paraId="3208A402" w14:textId="77777777" w:rsidR="00385326" w:rsidRPr="00501FA4" w:rsidRDefault="00385326" w:rsidP="00385326">
      <w:pPr>
        <w:rPr>
          <w:sz w:val="24"/>
          <w:szCs w:val="24"/>
        </w:rPr>
      </w:pPr>
    </w:p>
    <w:p w14:paraId="1088AB6F" w14:textId="77777777" w:rsidR="00385326" w:rsidRPr="00501FA4" w:rsidRDefault="00385326" w:rsidP="00385326">
      <w:pPr>
        <w:rPr>
          <w:sz w:val="24"/>
          <w:szCs w:val="24"/>
        </w:rPr>
      </w:pPr>
      <w:r w:rsidRPr="00501FA4">
        <w:rPr>
          <w:sz w:val="24"/>
          <w:szCs w:val="24"/>
        </w:rPr>
        <w:t>V Bratislave dňa</w:t>
      </w:r>
      <w:r w:rsidRPr="00501FA4">
        <w:rPr>
          <w:sz w:val="24"/>
          <w:szCs w:val="24"/>
        </w:rPr>
        <w:tab/>
      </w:r>
      <w:r w:rsidRPr="00501FA4">
        <w:rPr>
          <w:sz w:val="24"/>
          <w:szCs w:val="24"/>
        </w:rPr>
        <w:tab/>
      </w:r>
      <w:r w:rsidRPr="00501FA4">
        <w:rPr>
          <w:sz w:val="24"/>
          <w:szCs w:val="24"/>
        </w:rPr>
        <w:tab/>
      </w:r>
      <w:r w:rsidRPr="00501FA4">
        <w:rPr>
          <w:sz w:val="24"/>
          <w:szCs w:val="24"/>
        </w:rPr>
        <w:tab/>
      </w:r>
    </w:p>
    <w:p w14:paraId="66257878" w14:textId="77777777" w:rsidR="00385326" w:rsidRPr="00501FA4" w:rsidRDefault="00385326" w:rsidP="00385326">
      <w:pPr>
        <w:rPr>
          <w:sz w:val="24"/>
          <w:szCs w:val="24"/>
        </w:rPr>
      </w:pPr>
    </w:p>
    <w:p w14:paraId="468B87CF" w14:textId="752EF34F" w:rsidR="00385326" w:rsidRDefault="00385326" w:rsidP="00385326">
      <w:pPr>
        <w:rPr>
          <w:sz w:val="24"/>
          <w:szCs w:val="24"/>
        </w:rPr>
      </w:pPr>
    </w:p>
    <w:p w14:paraId="25390C72" w14:textId="77777777" w:rsidR="004F708B" w:rsidRPr="00501FA4" w:rsidRDefault="004F708B" w:rsidP="00385326">
      <w:pPr>
        <w:rPr>
          <w:sz w:val="24"/>
          <w:szCs w:val="24"/>
        </w:rPr>
      </w:pPr>
    </w:p>
    <w:p w14:paraId="71E5DF78" w14:textId="77777777" w:rsidR="00385326" w:rsidRDefault="00385326" w:rsidP="00385326">
      <w:pPr>
        <w:rPr>
          <w:sz w:val="24"/>
          <w:szCs w:val="24"/>
        </w:rPr>
      </w:pPr>
      <w:r w:rsidRPr="00501FA4">
        <w:rPr>
          <w:sz w:val="24"/>
          <w:szCs w:val="24"/>
        </w:rPr>
        <w:t xml:space="preserve">Predávajúci:                                                                        Kupujúci: </w:t>
      </w:r>
    </w:p>
    <w:p w14:paraId="1ABB058B" w14:textId="77777777" w:rsidR="00385326" w:rsidRDefault="00385326" w:rsidP="00385326">
      <w:pPr>
        <w:rPr>
          <w:sz w:val="24"/>
          <w:szCs w:val="24"/>
        </w:rPr>
      </w:pPr>
    </w:p>
    <w:p w14:paraId="13D05E38" w14:textId="77777777" w:rsidR="00385326" w:rsidRDefault="00385326" w:rsidP="00385326">
      <w:pPr>
        <w:rPr>
          <w:sz w:val="24"/>
          <w:szCs w:val="24"/>
        </w:rPr>
      </w:pPr>
    </w:p>
    <w:p w14:paraId="3BBB5114" w14:textId="77777777" w:rsidR="00F31C31" w:rsidRDefault="00F31C31" w:rsidP="00386BA0">
      <w:pPr>
        <w:rPr>
          <w:rFonts w:ascii="Arial" w:hAnsi="Arial" w:cs="Arial"/>
          <w:sz w:val="22"/>
          <w:szCs w:val="22"/>
        </w:rPr>
      </w:pPr>
    </w:p>
    <w:p w14:paraId="1C2231BA" w14:textId="77777777" w:rsidR="00A84E64" w:rsidRDefault="00A84E64" w:rsidP="00386BA0">
      <w:pPr>
        <w:rPr>
          <w:rFonts w:ascii="Arial" w:hAnsi="Arial" w:cs="Arial"/>
          <w:sz w:val="22"/>
          <w:szCs w:val="22"/>
        </w:rPr>
      </w:pPr>
    </w:p>
    <w:p w14:paraId="66DA6EA8" w14:textId="77777777" w:rsidR="00A84E64" w:rsidRDefault="00A84E64" w:rsidP="00386BA0">
      <w:pPr>
        <w:rPr>
          <w:rFonts w:ascii="Arial" w:hAnsi="Arial" w:cs="Arial"/>
          <w:sz w:val="22"/>
          <w:szCs w:val="22"/>
        </w:rPr>
      </w:pPr>
    </w:p>
    <w:p w14:paraId="64D404D0" w14:textId="77777777" w:rsidR="00A84E64" w:rsidRDefault="00A84E64" w:rsidP="00386BA0">
      <w:pPr>
        <w:rPr>
          <w:rFonts w:ascii="Arial" w:hAnsi="Arial" w:cs="Arial"/>
          <w:sz w:val="22"/>
          <w:szCs w:val="22"/>
        </w:rPr>
      </w:pPr>
    </w:p>
    <w:p w14:paraId="34C97AFA" w14:textId="77777777" w:rsidR="00A84E64" w:rsidRDefault="00A84E64" w:rsidP="00386BA0">
      <w:pPr>
        <w:rPr>
          <w:rFonts w:ascii="Arial" w:hAnsi="Arial" w:cs="Arial"/>
          <w:sz w:val="22"/>
          <w:szCs w:val="22"/>
        </w:rPr>
      </w:pPr>
    </w:p>
    <w:p w14:paraId="307F9360" w14:textId="77777777" w:rsidR="00A84E64" w:rsidRDefault="00A84E64" w:rsidP="00386BA0">
      <w:pPr>
        <w:rPr>
          <w:rFonts w:ascii="Arial" w:hAnsi="Arial" w:cs="Arial"/>
          <w:sz w:val="22"/>
          <w:szCs w:val="22"/>
        </w:rPr>
      </w:pPr>
    </w:p>
    <w:p w14:paraId="29459973" w14:textId="77777777" w:rsidR="00A84E64" w:rsidRDefault="00A84E64" w:rsidP="00386BA0">
      <w:pPr>
        <w:rPr>
          <w:rFonts w:ascii="Arial" w:hAnsi="Arial" w:cs="Arial"/>
          <w:sz w:val="22"/>
          <w:szCs w:val="22"/>
        </w:rPr>
      </w:pPr>
    </w:p>
    <w:p w14:paraId="6E1CA6DE" w14:textId="77777777" w:rsidR="00A84E64" w:rsidRDefault="00A84E64" w:rsidP="00386BA0">
      <w:pPr>
        <w:rPr>
          <w:rFonts w:ascii="Arial" w:hAnsi="Arial" w:cs="Arial"/>
          <w:sz w:val="22"/>
          <w:szCs w:val="22"/>
        </w:rPr>
      </w:pPr>
    </w:p>
    <w:p w14:paraId="5C3A8789" w14:textId="77777777" w:rsidR="00A84E64" w:rsidRDefault="00A84E64" w:rsidP="00386BA0">
      <w:pPr>
        <w:rPr>
          <w:rFonts w:ascii="Arial" w:hAnsi="Arial" w:cs="Arial"/>
          <w:sz w:val="22"/>
          <w:szCs w:val="22"/>
        </w:rPr>
      </w:pPr>
    </w:p>
    <w:p w14:paraId="4C6E7A65" w14:textId="77777777" w:rsidR="00A84E64" w:rsidRDefault="00A84E64" w:rsidP="00386BA0">
      <w:pPr>
        <w:rPr>
          <w:rFonts w:ascii="Arial" w:hAnsi="Arial" w:cs="Arial"/>
          <w:sz w:val="22"/>
          <w:szCs w:val="22"/>
        </w:rPr>
      </w:pPr>
    </w:p>
    <w:p w14:paraId="455A568C" w14:textId="77777777" w:rsidR="00A84E64" w:rsidRDefault="00A84E64" w:rsidP="00386BA0">
      <w:pPr>
        <w:rPr>
          <w:rFonts w:ascii="Arial" w:hAnsi="Arial" w:cs="Arial"/>
          <w:sz w:val="22"/>
          <w:szCs w:val="22"/>
        </w:rPr>
      </w:pPr>
    </w:p>
    <w:p w14:paraId="35B71B3E" w14:textId="77777777" w:rsidR="00A84E64" w:rsidRDefault="00A84E64" w:rsidP="00386BA0">
      <w:pPr>
        <w:rPr>
          <w:rFonts w:ascii="Arial" w:hAnsi="Arial" w:cs="Arial"/>
          <w:sz w:val="22"/>
          <w:szCs w:val="22"/>
        </w:rPr>
      </w:pPr>
    </w:p>
    <w:p w14:paraId="4C9CDFF5" w14:textId="77777777" w:rsidR="00A84E64" w:rsidRDefault="00A84E64" w:rsidP="00386BA0">
      <w:pPr>
        <w:rPr>
          <w:rFonts w:ascii="Arial" w:hAnsi="Arial" w:cs="Arial"/>
          <w:sz w:val="22"/>
          <w:szCs w:val="22"/>
        </w:rPr>
      </w:pPr>
    </w:p>
    <w:p w14:paraId="394889F4" w14:textId="77777777" w:rsidR="00A84E64" w:rsidRDefault="00A84E64" w:rsidP="00386BA0">
      <w:pPr>
        <w:rPr>
          <w:rFonts w:ascii="Arial" w:hAnsi="Arial" w:cs="Arial"/>
          <w:sz w:val="22"/>
          <w:szCs w:val="22"/>
        </w:rPr>
      </w:pPr>
    </w:p>
    <w:p w14:paraId="2EE12837" w14:textId="77777777" w:rsidR="00A84E64" w:rsidRDefault="00A84E64" w:rsidP="00386BA0">
      <w:pPr>
        <w:rPr>
          <w:rFonts w:ascii="Arial" w:hAnsi="Arial" w:cs="Arial"/>
          <w:sz w:val="22"/>
          <w:szCs w:val="22"/>
        </w:rPr>
      </w:pPr>
    </w:p>
    <w:p w14:paraId="0ED07FE7" w14:textId="77777777" w:rsidR="00A84E64" w:rsidRDefault="00A84E64" w:rsidP="00386BA0">
      <w:pPr>
        <w:rPr>
          <w:rFonts w:ascii="Arial" w:hAnsi="Arial" w:cs="Arial"/>
          <w:sz w:val="22"/>
          <w:szCs w:val="22"/>
        </w:rPr>
      </w:pPr>
    </w:p>
    <w:p w14:paraId="6FC7840D" w14:textId="77777777" w:rsidR="00A84E64" w:rsidRDefault="00A84E64" w:rsidP="00386BA0">
      <w:pPr>
        <w:rPr>
          <w:rFonts w:ascii="Arial" w:hAnsi="Arial" w:cs="Arial"/>
          <w:sz w:val="22"/>
          <w:szCs w:val="22"/>
        </w:rPr>
      </w:pPr>
    </w:p>
    <w:p w14:paraId="5421DD55" w14:textId="77777777" w:rsidR="00A84E64" w:rsidRDefault="00A84E64" w:rsidP="00386BA0">
      <w:pPr>
        <w:rPr>
          <w:rFonts w:ascii="Arial" w:hAnsi="Arial" w:cs="Arial"/>
          <w:sz w:val="22"/>
          <w:szCs w:val="22"/>
        </w:rPr>
      </w:pPr>
    </w:p>
    <w:p w14:paraId="3234F466" w14:textId="77777777" w:rsidR="00A84E64" w:rsidRDefault="00A84E64" w:rsidP="00386BA0">
      <w:pPr>
        <w:rPr>
          <w:rFonts w:ascii="Arial" w:hAnsi="Arial" w:cs="Arial"/>
          <w:sz w:val="22"/>
          <w:szCs w:val="22"/>
        </w:rPr>
      </w:pPr>
    </w:p>
    <w:p w14:paraId="3490C3D3" w14:textId="77777777" w:rsidR="00A84E64" w:rsidRDefault="00A84E64" w:rsidP="00386BA0">
      <w:pPr>
        <w:rPr>
          <w:rFonts w:ascii="Arial" w:hAnsi="Arial" w:cs="Arial"/>
          <w:sz w:val="22"/>
          <w:szCs w:val="22"/>
        </w:rPr>
      </w:pPr>
    </w:p>
    <w:p w14:paraId="30B5362B" w14:textId="77777777" w:rsidR="00A84E64" w:rsidRDefault="00A84E64" w:rsidP="00386BA0">
      <w:pPr>
        <w:rPr>
          <w:rFonts w:ascii="Arial" w:hAnsi="Arial" w:cs="Arial"/>
          <w:sz w:val="22"/>
          <w:szCs w:val="22"/>
        </w:rPr>
      </w:pPr>
    </w:p>
    <w:p w14:paraId="32EBD229" w14:textId="77777777" w:rsidR="00A84E64" w:rsidRDefault="00A84E64" w:rsidP="00386BA0">
      <w:pPr>
        <w:rPr>
          <w:rFonts w:ascii="Arial" w:hAnsi="Arial" w:cs="Arial"/>
          <w:sz w:val="22"/>
          <w:szCs w:val="22"/>
        </w:rPr>
      </w:pPr>
    </w:p>
    <w:p w14:paraId="1BEA2DC3" w14:textId="77777777" w:rsidR="00A84E64" w:rsidRDefault="00A84E64" w:rsidP="00386BA0">
      <w:pPr>
        <w:rPr>
          <w:rFonts w:ascii="Arial" w:hAnsi="Arial" w:cs="Arial"/>
          <w:sz w:val="22"/>
          <w:szCs w:val="22"/>
        </w:rPr>
      </w:pPr>
    </w:p>
    <w:p w14:paraId="01EA5488" w14:textId="77777777" w:rsidR="00A84E64" w:rsidRDefault="00A84E64" w:rsidP="00386BA0">
      <w:pPr>
        <w:rPr>
          <w:rFonts w:ascii="Arial" w:hAnsi="Arial" w:cs="Arial"/>
          <w:sz w:val="22"/>
          <w:szCs w:val="22"/>
        </w:rPr>
      </w:pPr>
    </w:p>
    <w:p w14:paraId="15B98BD9" w14:textId="77777777" w:rsidR="00A84E64" w:rsidRDefault="00A84E64" w:rsidP="00386BA0">
      <w:pPr>
        <w:rPr>
          <w:rFonts w:ascii="Arial" w:hAnsi="Arial" w:cs="Arial"/>
          <w:sz w:val="22"/>
          <w:szCs w:val="22"/>
        </w:rPr>
      </w:pPr>
    </w:p>
    <w:p w14:paraId="0A36BE48" w14:textId="77777777" w:rsidR="00A84E64" w:rsidRDefault="00A84E64" w:rsidP="00386BA0">
      <w:pPr>
        <w:rPr>
          <w:rFonts w:ascii="Arial" w:hAnsi="Arial" w:cs="Arial"/>
          <w:sz w:val="22"/>
          <w:szCs w:val="22"/>
        </w:rPr>
      </w:pPr>
    </w:p>
    <w:p w14:paraId="712E8E58" w14:textId="77777777" w:rsidR="00A84E64" w:rsidRDefault="00A84E64" w:rsidP="00386BA0">
      <w:pPr>
        <w:rPr>
          <w:rFonts w:ascii="Arial" w:hAnsi="Arial" w:cs="Arial"/>
          <w:sz w:val="22"/>
          <w:szCs w:val="22"/>
        </w:rPr>
      </w:pPr>
    </w:p>
    <w:p w14:paraId="2217BD08" w14:textId="77777777" w:rsidR="00A84E64" w:rsidRDefault="00A84E64" w:rsidP="00386BA0">
      <w:pPr>
        <w:rPr>
          <w:rFonts w:ascii="Arial" w:hAnsi="Arial" w:cs="Arial"/>
          <w:sz w:val="22"/>
          <w:szCs w:val="22"/>
        </w:rPr>
      </w:pPr>
    </w:p>
    <w:p w14:paraId="03BBA783" w14:textId="77777777" w:rsidR="00A84E64" w:rsidRDefault="00A84E64" w:rsidP="00386BA0">
      <w:pPr>
        <w:rPr>
          <w:rFonts w:ascii="Arial" w:hAnsi="Arial" w:cs="Arial"/>
          <w:sz w:val="22"/>
          <w:szCs w:val="22"/>
        </w:rPr>
      </w:pPr>
    </w:p>
    <w:p w14:paraId="51160AA1" w14:textId="77777777" w:rsidR="00A84E64" w:rsidRDefault="00A84E64" w:rsidP="00386BA0">
      <w:pPr>
        <w:rPr>
          <w:rFonts w:ascii="Arial" w:hAnsi="Arial" w:cs="Arial"/>
          <w:sz w:val="22"/>
          <w:szCs w:val="22"/>
        </w:rPr>
      </w:pPr>
    </w:p>
    <w:p w14:paraId="55A2AB9D" w14:textId="77777777" w:rsidR="00A84E64" w:rsidRDefault="00A84E64" w:rsidP="00386BA0">
      <w:pPr>
        <w:rPr>
          <w:rFonts w:ascii="Arial" w:hAnsi="Arial" w:cs="Arial"/>
          <w:sz w:val="22"/>
          <w:szCs w:val="22"/>
        </w:rPr>
      </w:pPr>
    </w:p>
    <w:p w14:paraId="5C9E79CE" w14:textId="77777777" w:rsidR="00A84E64" w:rsidRDefault="00A84E64" w:rsidP="00386BA0">
      <w:pPr>
        <w:rPr>
          <w:rFonts w:ascii="Arial" w:hAnsi="Arial" w:cs="Arial"/>
          <w:sz w:val="22"/>
          <w:szCs w:val="22"/>
        </w:rPr>
      </w:pPr>
    </w:p>
    <w:p w14:paraId="46B3B086" w14:textId="77777777" w:rsidR="00A84E64" w:rsidRDefault="00A84E64" w:rsidP="00386BA0">
      <w:pPr>
        <w:rPr>
          <w:rFonts w:ascii="Arial" w:hAnsi="Arial" w:cs="Arial"/>
          <w:sz w:val="22"/>
          <w:szCs w:val="22"/>
        </w:rPr>
      </w:pPr>
    </w:p>
    <w:p w14:paraId="7687D29A" w14:textId="77777777" w:rsidR="00A84E64" w:rsidRDefault="00A84E64" w:rsidP="00386BA0">
      <w:pPr>
        <w:rPr>
          <w:rFonts w:ascii="Arial" w:hAnsi="Arial" w:cs="Arial"/>
          <w:sz w:val="22"/>
          <w:szCs w:val="22"/>
        </w:rPr>
      </w:pPr>
    </w:p>
    <w:p w14:paraId="17D18685" w14:textId="77777777" w:rsidR="008A5658" w:rsidRPr="00700335" w:rsidRDefault="008A5658" w:rsidP="00386BA0">
      <w:pPr>
        <w:rPr>
          <w:rFonts w:ascii="Arial" w:hAnsi="Arial" w:cs="Arial"/>
          <w:sz w:val="22"/>
          <w:szCs w:val="22"/>
        </w:rPr>
        <w:sectPr w:rsidR="008A5658" w:rsidRPr="00700335">
          <w:type w:val="continuous"/>
          <w:pgSz w:w="11909" w:h="16834"/>
          <w:pgMar w:top="1418" w:right="1418" w:bottom="1236" w:left="1418" w:header="709" w:footer="709" w:gutter="0"/>
          <w:cols w:space="708"/>
        </w:sectPr>
      </w:pPr>
    </w:p>
    <w:tbl>
      <w:tblPr>
        <w:tblW w:w="13536" w:type="dxa"/>
        <w:tblInd w:w="284" w:type="dxa"/>
        <w:tblLook w:val="01E0" w:firstRow="1" w:lastRow="1" w:firstColumn="1" w:lastColumn="1" w:noHBand="0" w:noVBand="0"/>
      </w:tblPr>
      <w:tblGrid>
        <w:gridCol w:w="8930"/>
        <w:gridCol w:w="4606"/>
      </w:tblGrid>
      <w:tr w:rsidR="00BB2B08" w:rsidRPr="00501FA4" w14:paraId="77806ACA" w14:textId="77777777" w:rsidTr="009206E7">
        <w:tc>
          <w:tcPr>
            <w:tcW w:w="8930" w:type="dxa"/>
          </w:tcPr>
          <w:p w14:paraId="6CA51778" w14:textId="77777777" w:rsidR="008E76FD" w:rsidRDefault="008E76FD" w:rsidP="00870E53">
            <w:pPr>
              <w:pStyle w:val="Zkladntext"/>
              <w:widowControl w:val="0"/>
              <w:tabs>
                <w:tab w:val="left" w:pos="284"/>
                <w:tab w:val="left" w:pos="4148"/>
              </w:tabs>
              <w:spacing w:before="22" w:after="0" w:line="264" w:lineRule="auto"/>
              <w:ind w:left="-250" w:right="190" w:firstLine="142"/>
              <w:jc w:val="center"/>
              <w:rPr>
                <w:b/>
                <w:sz w:val="24"/>
                <w:szCs w:val="24"/>
              </w:rPr>
            </w:pPr>
          </w:p>
          <w:p w14:paraId="2743BC53" w14:textId="77777777" w:rsidR="008E76FD" w:rsidRDefault="008E76FD" w:rsidP="00870E53">
            <w:pPr>
              <w:pStyle w:val="Zkladntext"/>
              <w:widowControl w:val="0"/>
              <w:tabs>
                <w:tab w:val="left" w:pos="284"/>
                <w:tab w:val="left" w:pos="4148"/>
              </w:tabs>
              <w:spacing w:before="22" w:after="0" w:line="264" w:lineRule="auto"/>
              <w:ind w:left="-250" w:right="190" w:firstLine="142"/>
              <w:jc w:val="center"/>
              <w:rPr>
                <w:b/>
                <w:sz w:val="24"/>
                <w:szCs w:val="24"/>
              </w:rPr>
            </w:pPr>
          </w:p>
          <w:p w14:paraId="66C53D14" w14:textId="77777777" w:rsidR="008E76FD" w:rsidRDefault="008E76FD" w:rsidP="00870E53">
            <w:pPr>
              <w:pStyle w:val="Zkladntext"/>
              <w:widowControl w:val="0"/>
              <w:tabs>
                <w:tab w:val="left" w:pos="284"/>
                <w:tab w:val="left" w:pos="4148"/>
              </w:tabs>
              <w:spacing w:before="22" w:after="0" w:line="264" w:lineRule="auto"/>
              <w:ind w:left="-250" w:right="190" w:firstLine="142"/>
              <w:jc w:val="center"/>
              <w:rPr>
                <w:b/>
                <w:sz w:val="24"/>
                <w:szCs w:val="24"/>
              </w:rPr>
            </w:pPr>
          </w:p>
          <w:p w14:paraId="5C225D34" w14:textId="64D5525A" w:rsidR="00821F9E" w:rsidRPr="00501FA4" w:rsidRDefault="00821F9E" w:rsidP="00870E53">
            <w:pPr>
              <w:pStyle w:val="Zkladntext"/>
              <w:widowControl w:val="0"/>
              <w:tabs>
                <w:tab w:val="left" w:pos="284"/>
                <w:tab w:val="left" w:pos="4148"/>
              </w:tabs>
              <w:spacing w:before="22" w:after="0" w:line="264" w:lineRule="auto"/>
              <w:ind w:left="-250" w:right="190" w:firstLine="142"/>
              <w:jc w:val="center"/>
              <w:rPr>
                <w:sz w:val="24"/>
                <w:szCs w:val="24"/>
              </w:rPr>
            </w:pPr>
            <w:r w:rsidRPr="00501FA4">
              <w:rPr>
                <w:b/>
                <w:sz w:val="24"/>
                <w:szCs w:val="24"/>
              </w:rPr>
              <w:t>(NÁVRH KÚPNEJ ZMLUVY)</w:t>
            </w:r>
          </w:p>
          <w:p w14:paraId="2D5E7945" w14:textId="77777777" w:rsidR="00821F9E" w:rsidRPr="00501FA4" w:rsidRDefault="00821F9E" w:rsidP="00870E53">
            <w:pPr>
              <w:ind w:left="-250" w:firstLine="142"/>
              <w:jc w:val="center"/>
              <w:rPr>
                <w:b/>
                <w:bCs/>
                <w:sz w:val="24"/>
                <w:szCs w:val="24"/>
                <w:lang w:bidi="sk-SK"/>
              </w:rPr>
            </w:pPr>
            <w:r w:rsidRPr="00501FA4">
              <w:rPr>
                <w:b/>
                <w:bCs/>
                <w:sz w:val="24"/>
                <w:szCs w:val="24"/>
                <w:lang w:bidi="sk-SK"/>
              </w:rPr>
              <w:t>Časť 2</w:t>
            </w:r>
            <w:r w:rsidR="0014332B">
              <w:rPr>
                <w:b/>
                <w:bCs/>
                <w:sz w:val="24"/>
                <w:szCs w:val="24"/>
                <w:lang w:bidi="sk-SK"/>
              </w:rPr>
              <w:t xml:space="preserve"> </w:t>
            </w:r>
          </w:p>
          <w:p w14:paraId="1C5F1CB1" w14:textId="77777777" w:rsidR="00761DFC" w:rsidRPr="00501FA4" w:rsidRDefault="00821F9E" w:rsidP="00870E53">
            <w:pPr>
              <w:ind w:left="-250" w:firstLine="142"/>
              <w:jc w:val="center"/>
              <w:rPr>
                <w:bCs/>
                <w:sz w:val="24"/>
                <w:szCs w:val="24"/>
              </w:rPr>
            </w:pPr>
            <w:r w:rsidRPr="00501FA4">
              <w:rPr>
                <w:b/>
                <w:bCs/>
                <w:sz w:val="24"/>
                <w:szCs w:val="24"/>
                <w:lang w:bidi="sk-SK"/>
              </w:rPr>
              <w:t xml:space="preserve">                                                                                                                         </w:t>
            </w:r>
            <w:r w:rsidRPr="00501FA4">
              <w:rPr>
                <w:b/>
                <w:bCs/>
                <w:sz w:val="24"/>
                <w:szCs w:val="24"/>
                <w:lang w:bidi="sk-SK"/>
              </w:rPr>
              <w:br/>
            </w:r>
            <w:r w:rsidR="00761DFC" w:rsidRPr="00501FA4">
              <w:rPr>
                <w:b/>
                <w:bCs/>
                <w:sz w:val="24"/>
                <w:szCs w:val="24"/>
              </w:rPr>
              <w:t xml:space="preserve">                                  KÚPNA  ZMLUVA č</w:t>
            </w:r>
            <w:r w:rsidR="00761DFC" w:rsidRPr="00501FA4">
              <w:rPr>
                <w:b/>
                <w:bCs/>
                <w:sz w:val="24"/>
                <w:szCs w:val="24"/>
              </w:rPr>
              <w:tab/>
            </w:r>
            <w:r w:rsidR="00761DFC" w:rsidRPr="00501FA4">
              <w:rPr>
                <w:bCs/>
                <w:sz w:val="24"/>
                <w:szCs w:val="24"/>
              </w:rPr>
              <w:t>(doplní dodávateľ)</w:t>
            </w:r>
          </w:p>
          <w:p w14:paraId="07DC76DD" w14:textId="77777777" w:rsidR="00761DFC" w:rsidRPr="00501FA4" w:rsidRDefault="00761DFC" w:rsidP="00870E53">
            <w:pPr>
              <w:ind w:left="-250" w:firstLine="142"/>
              <w:jc w:val="center"/>
              <w:rPr>
                <w:b/>
                <w:bCs/>
                <w:sz w:val="24"/>
                <w:szCs w:val="24"/>
              </w:rPr>
            </w:pPr>
            <w:r w:rsidRPr="00501FA4">
              <w:rPr>
                <w:b/>
                <w:bCs/>
                <w:sz w:val="24"/>
                <w:szCs w:val="24"/>
              </w:rPr>
              <w:t>uzavretá v zmysle § 409 a nasl. Obchodného zákonníka č. 513/1991 Zb. v znení neskorších predpisov</w:t>
            </w:r>
          </w:p>
          <w:p w14:paraId="2FC8B77B" w14:textId="77777777" w:rsidR="00761DFC" w:rsidRPr="00501FA4" w:rsidRDefault="00761DFC" w:rsidP="00870E53">
            <w:pPr>
              <w:tabs>
                <w:tab w:val="left" w:pos="2115"/>
              </w:tabs>
              <w:ind w:left="-250" w:firstLine="142"/>
              <w:rPr>
                <w:b/>
                <w:bCs/>
                <w:sz w:val="24"/>
                <w:szCs w:val="24"/>
              </w:rPr>
            </w:pPr>
            <w:r w:rsidRPr="00501FA4">
              <w:rPr>
                <w:b/>
                <w:bCs/>
                <w:sz w:val="24"/>
                <w:szCs w:val="24"/>
              </w:rPr>
              <w:t>uzatvorená medzi</w:t>
            </w:r>
            <w:r w:rsidRPr="00501FA4">
              <w:rPr>
                <w:b/>
                <w:bCs/>
                <w:sz w:val="24"/>
                <w:szCs w:val="24"/>
              </w:rPr>
              <w:tab/>
            </w:r>
          </w:p>
          <w:p w14:paraId="4233B031" w14:textId="77777777" w:rsidR="00761DFC" w:rsidRPr="00501FA4" w:rsidRDefault="00761DFC" w:rsidP="00870E53">
            <w:pPr>
              <w:ind w:left="-250" w:firstLine="142"/>
              <w:rPr>
                <w:b/>
                <w:bCs/>
                <w:sz w:val="24"/>
                <w:szCs w:val="24"/>
              </w:rPr>
            </w:pPr>
          </w:p>
          <w:p w14:paraId="53FB1EB7" w14:textId="77777777" w:rsidR="00761DFC" w:rsidRPr="00501FA4" w:rsidRDefault="00761DFC" w:rsidP="009206E7">
            <w:pPr>
              <w:pStyle w:val="Bezriadkovania"/>
              <w:tabs>
                <w:tab w:val="left" w:pos="-250"/>
              </w:tabs>
              <w:ind w:left="-255"/>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P</w:t>
            </w:r>
            <w:r w:rsidR="009206E7">
              <w:rPr>
                <w:rFonts w:ascii="Times New Roman" w:hAnsi="Times New Roman" w:cs="Times New Roman"/>
                <w:b/>
                <w:bCs/>
                <w:sz w:val="24"/>
                <w:szCs w:val="24"/>
                <w:lang w:val="sk-SK"/>
              </w:rPr>
              <w:t>P</w:t>
            </w:r>
            <w:r w:rsidRPr="00501FA4">
              <w:rPr>
                <w:rFonts w:ascii="Times New Roman" w:hAnsi="Times New Roman" w:cs="Times New Roman"/>
                <w:b/>
                <w:bCs/>
                <w:sz w:val="24"/>
                <w:szCs w:val="24"/>
                <w:lang w:val="sk-SK"/>
              </w:rPr>
              <w:t xml:space="preserve">redávajúcim -   </w:t>
            </w:r>
            <w:r w:rsidRPr="00501FA4">
              <w:rPr>
                <w:rFonts w:ascii="Times New Roman" w:hAnsi="Times New Roman" w:cs="Times New Roman"/>
                <w:b/>
                <w:bCs/>
                <w:sz w:val="24"/>
                <w:szCs w:val="24"/>
                <w:lang w:val="sk-SK"/>
              </w:rPr>
              <w:tab/>
            </w:r>
            <w:r w:rsidRPr="00501FA4">
              <w:rPr>
                <w:rFonts w:ascii="Times New Roman" w:hAnsi="Times New Roman" w:cs="Times New Roman"/>
                <w:b/>
                <w:bCs/>
                <w:sz w:val="24"/>
                <w:szCs w:val="24"/>
                <w:lang w:val="sk-SK"/>
              </w:rPr>
              <w:tab/>
            </w:r>
            <w:r w:rsidRPr="00501FA4">
              <w:rPr>
                <w:rFonts w:ascii="Times New Roman" w:hAnsi="Times New Roman" w:cs="Times New Roman"/>
                <w:b/>
                <w:bCs/>
                <w:sz w:val="24"/>
                <w:szCs w:val="24"/>
                <w:lang w:val="sk-SK"/>
              </w:rPr>
              <w:tab/>
            </w:r>
          </w:p>
          <w:p w14:paraId="63D6474B" w14:textId="77777777" w:rsidR="009206E7" w:rsidRDefault="00761DFC" w:rsidP="009206E7">
            <w:pPr>
              <w:pStyle w:val="Bezriadkovania"/>
              <w:ind w:left="36" w:hanging="140"/>
              <w:rPr>
                <w:rFonts w:ascii="Times New Roman" w:hAnsi="Times New Roman" w:cs="Times New Roman"/>
                <w:b/>
                <w:sz w:val="24"/>
                <w:szCs w:val="24"/>
                <w:lang w:val="sk-SK"/>
              </w:rPr>
            </w:pPr>
            <w:r w:rsidRPr="00501FA4">
              <w:rPr>
                <w:rFonts w:ascii="Times New Roman" w:hAnsi="Times New Roman" w:cs="Times New Roman"/>
                <w:b/>
                <w:sz w:val="24"/>
                <w:szCs w:val="24"/>
                <w:lang w:val="sk-SK"/>
              </w:rPr>
              <w:t>Obchodné meno:</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p>
          <w:p w14:paraId="2E79E8E8" w14:textId="77777777" w:rsidR="009206E7" w:rsidRDefault="00761DFC" w:rsidP="009206E7">
            <w:pPr>
              <w:pStyle w:val="Bezriadkovania"/>
              <w:ind w:left="36" w:hanging="140"/>
              <w:rPr>
                <w:rFonts w:ascii="Times New Roman" w:hAnsi="Times New Roman" w:cs="Times New Roman"/>
                <w:b/>
                <w:sz w:val="24"/>
                <w:szCs w:val="24"/>
                <w:lang w:val="sk-SK"/>
              </w:rPr>
            </w:pPr>
            <w:r w:rsidRPr="00501FA4">
              <w:rPr>
                <w:rFonts w:ascii="Times New Roman" w:hAnsi="Times New Roman" w:cs="Times New Roman"/>
                <w:b/>
                <w:sz w:val="24"/>
                <w:szCs w:val="24"/>
                <w:lang w:val="sk-SK" w:eastAsia="en-GB"/>
              </w:rPr>
              <w:t>Sídlo:</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p>
          <w:p w14:paraId="15E8CBE6" w14:textId="77777777" w:rsidR="00761DFC" w:rsidRPr="00501FA4" w:rsidRDefault="00761DFC" w:rsidP="009206E7">
            <w:pPr>
              <w:pStyle w:val="Bezriadkovania"/>
              <w:ind w:left="36" w:hanging="140"/>
              <w:rPr>
                <w:rFonts w:ascii="Times New Roman" w:hAnsi="Times New Roman" w:cs="Times New Roman"/>
                <w:sz w:val="24"/>
                <w:szCs w:val="24"/>
                <w:lang w:val="sk-SK" w:eastAsia="en-GB"/>
              </w:rPr>
            </w:pPr>
            <w:r w:rsidRPr="00501FA4">
              <w:rPr>
                <w:rFonts w:ascii="Times New Roman" w:hAnsi="Times New Roman" w:cs="Times New Roman"/>
                <w:b/>
                <w:sz w:val="24"/>
                <w:szCs w:val="24"/>
                <w:lang w:val="sk-SK" w:eastAsia="en-GB"/>
              </w:rPr>
              <w:t>Štatutárny orgán</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t xml:space="preserve">                  </w:t>
            </w:r>
            <w:r w:rsidRPr="00501FA4">
              <w:rPr>
                <w:rFonts w:ascii="Times New Roman" w:hAnsi="Times New Roman" w:cs="Times New Roman"/>
                <w:sz w:val="24"/>
                <w:szCs w:val="24"/>
                <w:lang w:val="sk-SK" w:eastAsia="en-GB"/>
              </w:rPr>
              <w:tab/>
            </w:r>
          </w:p>
          <w:p w14:paraId="1EE2F233" w14:textId="77777777" w:rsidR="009206E7" w:rsidRDefault="00761DFC" w:rsidP="009206E7">
            <w:pPr>
              <w:pStyle w:val="Bezriadkovania"/>
              <w:ind w:left="-250" w:firstLine="142"/>
              <w:rPr>
                <w:rFonts w:ascii="Times New Roman" w:hAnsi="Times New Roman" w:cs="Times New Roman"/>
                <w:sz w:val="24"/>
                <w:szCs w:val="24"/>
                <w:lang w:val="sk-SK" w:eastAsia="en-GB"/>
              </w:rPr>
            </w:pPr>
            <w:r w:rsidRPr="00501FA4">
              <w:rPr>
                <w:rFonts w:ascii="Times New Roman" w:hAnsi="Times New Roman" w:cs="Times New Roman"/>
                <w:b/>
                <w:sz w:val="24"/>
                <w:szCs w:val="24"/>
                <w:lang w:val="sk-SK" w:eastAsia="en-GB"/>
              </w:rPr>
              <w:t>Zastúpený:</w:t>
            </w:r>
            <w:r w:rsidRPr="00501FA4">
              <w:rPr>
                <w:rFonts w:ascii="Times New Roman" w:hAnsi="Times New Roman" w:cs="Times New Roman"/>
                <w:sz w:val="24"/>
                <w:szCs w:val="24"/>
                <w:lang w:val="sk-SK" w:eastAsia="en-GB"/>
              </w:rPr>
              <w:t xml:space="preserve"> </w:t>
            </w:r>
          </w:p>
          <w:p w14:paraId="0372587C" w14:textId="77777777" w:rsidR="009206E7" w:rsidRPr="009206E7" w:rsidRDefault="009206E7" w:rsidP="009206E7">
            <w:pPr>
              <w:pStyle w:val="Bezriadkovania"/>
              <w:ind w:left="-250" w:firstLine="142"/>
              <w:rPr>
                <w:rFonts w:ascii="Times New Roman" w:hAnsi="Times New Roman" w:cs="Times New Roman"/>
                <w:b/>
                <w:sz w:val="24"/>
                <w:szCs w:val="24"/>
                <w:lang w:val="sk-SK" w:eastAsia="en-GB"/>
              </w:rPr>
            </w:pPr>
            <w:r w:rsidRPr="009206E7">
              <w:rPr>
                <w:rFonts w:ascii="Times New Roman" w:hAnsi="Times New Roman" w:cs="Times New Roman"/>
                <w:b/>
                <w:sz w:val="24"/>
                <w:szCs w:val="24"/>
                <w:lang w:val="sk-SK" w:eastAsia="en-GB"/>
              </w:rPr>
              <w:t>P</w:t>
            </w:r>
            <w:r w:rsidR="00761DFC" w:rsidRPr="009206E7">
              <w:rPr>
                <w:rFonts w:ascii="Times New Roman" w:hAnsi="Times New Roman" w:cs="Times New Roman"/>
                <w:b/>
                <w:sz w:val="24"/>
                <w:szCs w:val="24"/>
                <w:lang w:val="sk-SK" w:eastAsia="en-GB"/>
              </w:rPr>
              <w:t>rávna forma:</w:t>
            </w:r>
            <w:r w:rsidRPr="009206E7">
              <w:rPr>
                <w:rFonts w:ascii="Times New Roman" w:hAnsi="Times New Roman" w:cs="Times New Roman"/>
                <w:b/>
                <w:sz w:val="24"/>
                <w:szCs w:val="24"/>
                <w:lang w:val="sk-SK" w:eastAsia="en-GB"/>
              </w:rPr>
              <w:t>  </w:t>
            </w:r>
            <w:r w:rsidR="00761DFC" w:rsidRPr="009206E7">
              <w:rPr>
                <w:rFonts w:ascii="Times New Roman" w:hAnsi="Times New Roman" w:cs="Times New Roman"/>
                <w:b/>
                <w:sz w:val="24"/>
                <w:szCs w:val="24"/>
                <w:lang w:val="sk-SK" w:eastAsia="en-GB"/>
              </w:rPr>
              <w:t> </w:t>
            </w:r>
          </w:p>
          <w:p w14:paraId="54B94B3D" w14:textId="77777777" w:rsidR="009206E7" w:rsidRPr="009206E7" w:rsidRDefault="009206E7" w:rsidP="009206E7">
            <w:pPr>
              <w:pStyle w:val="Bezriadkovania"/>
              <w:ind w:left="-250" w:firstLine="142"/>
              <w:rPr>
                <w:rFonts w:ascii="Times New Roman" w:hAnsi="Times New Roman" w:cs="Times New Roman"/>
                <w:b/>
                <w:sz w:val="24"/>
                <w:szCs w:val="24"/>
                <w:lang w:val="sk-SK" w:eastAsia="en-GB"/>
              </w:rPr>
            </w:pPr>
            <w:r w:rsidRPr="009206E7">
              <w:rPr>
                <w:rFonts w:ascii="Times New Roman" w:hAnsi="Times New Roman" w:cs="Times New Roman"/>
                <w:b/>
                <w:sz w:val="24"/>
                <w:szCs w:val="24"/>
                <w:lang w:val="sk-SK" w:eastAsia="en-GB"/>
              </w:rPr>
              <w:t>O</w:t>
            </w:r>
            <w:r w:rsidR="00761DFC" w:rsidRPr="009206E7">
              <w:rPr>
                <w:rFonts w:ascii="Times New Roman" w:hAnsi="Times New Roman" w:cs="Times New Roman"/>
                <w:b/>
                <w:sz w:val="24"/>
                <w:szCs w:val="24"/>
                <w:lang w:val="sk-SK" w:eastAsia="en-GB"/>
              </w:rPr>
              <w:t>bchodný register:      </w:t>
            </w:r>
          </w:p>
          <w:p w14:paraId="638833DB" w14:textId="77777777" w:rsidR="009206E7" w:rsidRPr="009206E7" w:rsidRDefault="009206E7" w:rsidP="009206E7">
            <w:pPr>
              <w:pStyle w:val="Bezriadkovania"/>
              <w:ind w:left="-250" w:firstLine="142"/>
              <w:rPr>
                <w:rFonts w:ascii="Times New Roman" w:hAnsi="Times New Roman" w:cs="Times New Roman"/>
                <w:b/>
                <w:sz w:val="24"/>
                <w:szCs w:val="24"/>
                <w:lang w:val="sk-SK" w:eastAsia="en-GB"/>
              </w:rPr>
            </w:pPr>
            <w:r w:rsidRPr="009206E7">
              <w:rPr>
                <w:rFonts w:ascii="Times New Roman" w:hAnsi="Times New Roman" w:cs="Times New Roman"/>
                <w:b/>
                <w:sz w:val="24"/>
                <w:szCs w:val="24"/>
                <w:lang w:val="sk-SK" w:eastAsia="en-GB"/>
              </w:rPr>
              <w:t>R</w:t>
            </w:r>
            <w:r w:rsidR="00761DFC" w:rsidRPr="009206E7">
              <w:rPr>
                <w:rFonts w:ascii="Times New Roman" w:hAnsi="Times New Roman" w:cs="Times New Roman"/>
                <w:b/>
                <w:sz w:val="24"/>
                <w:szCs w:val="24"/>
                <w:lang w:val="sk-SK" w:eastAsia="en-GB"/>
              </w:rPr>
              <w:t>egistračné číslo v OR: </w:t>
            </w:r>
          </w:p>
          <w:p w14:paraId="7B3A4A72" w14:textId="77777777" w:rsidR="009206E7" w:rsidRDefault="009206E7" w:rsidP="009206E7">
            <w:pPr>
              <w:pStyle w:val="Bezriadkovania"/>
              <w:ind w:left="-250" w:firstLine="142"/>
              <w:rPr>
                <w:rFonts w:ascii="Times New Roman" w:hAnsi="Times New Roman" w:cs="Times New Roman"/>
                <w:b/>
                <w:sz w:val="24"/>
                <w:szCs w:val="24"/>
                <w:lang w:val="sk-SK" w:eastAsia="en-GB"/>
              </w:rPr>
            </w:pPr>
            <w:r w:rsidRPr="009206E7">
              <w:rPr>
                <w:rFonts w:ascii="Times New Roman" w:hAnsi="Times New Roman" w:cs="Times New Roman"/>
                <w:b/>
                <w:sz w:val="24"/>
                <w:szCs w:val="24"/>
                <w:lang w:val="sk-SK" w:eastAsia="en-GB"/>
              </w:rPr>
              <w:t>Č</w:t>
            </w:r>
            <w:r w:rsidR="00761DFC" w:rsidRPr="009206E7">
              <w:rPr>
                <w:rFonts w:ascii="Times New Roman" w:hAnsi="Times New Roman" w:cs="Times New Roman"/>
                <w:b/>
                <w:sz w:val="24"/>
                <w:szCs w:val="24"/>
                <w:lang w:val="sk-SK" w:eastAsia="en-GB"/>
              </w:rPr>
              <w:t>íslo bankového účtu</w:t>
            </w:r>
            <w:r w:rsidR="00804431" w:rsidRPr="009206E7">
              <w:rPr>
                <w:rFonts w:ascii="Times New Roman" w:hAnsi="Times New Roman" w:cs="Times New Roman"/>
                <w:b/>
                <w:sz w:val="24"/>
                <w:szCs w:val="24"/>
                <w:lang w:val="sk-SK" w:eastAsia="en-GB"/>
              </w:rPr>
              <w:t>:  </w:t>
            </w:r>
          </w:p>
          <w:p w14:paraId="0646FB37" w14:textId="77777777" w:rsidR="00761DFC" w:rsidRPr="00501FA4" w:rsidRDefault="009206E7" w:rsidP="009206E7">
            <w:pPr>
              <w:pStyle w:val="Bezriadkovania"/>
              <w:ind w:left="-250" w:firstLine="142"/>
              <w:rPr>
                <w:rFonts w:ascii="Times New Roman" w:hAnsi="Times New Roman" w:cs="Times New Roman"/>
                <w:sz w:val="24"/>
                <w:szCs w:val="24"/>
                <w:lang w:val="sk-SK" w:eastAsia="en-GB"/>
              </w:rPr>
            </w:pPr>
            <w:r>
              <w:rPr>
                <w:rFonts w:ascii="Times New Roman" w:hAnsi="Times New Roman" w:cs="Times New Roman"/>
                <w:b/>
                <w:sz w:val="24"/>
                <w:szCs w:val="24"/>
                <w:lang w:val="sk-SK" w:eastAsia="en-GB"/>
              </w:rPr>
              <w:t>IBAN</w:t>
            </w:r>
            <w:r w:rsidR="00804431" w:rsidRPr="009206E7">
              <w:rPr>
                <w:rFonts w:ascii="Times New Roman" w:hAnsi="Times New Roman" w:cs="Times New Roman"/>
                <w:b/>
                <w:sz w:val="24"/>
                <w:szCs w:val="24"/>
                <w:lang w:val="sk-SK" w:eastAsia="en-GB"/>
              </w:rPr>
              <w:tab/>
            </w:r>
            <w:r w:rsidR="00804431" w:rsidRPr="009206E7">
              <w:rPr>
                <w:rFonts w:ascii="Times New Roman" w:hAnsi="Times New Roman" w:cs="Times New Roman"/>
                <w:b/>
                <w:sz w:val="24"/>
                <w:szCs w:val="24"/>
                <w:lang w:val="sk-SK" w:eastAsia="en-GB"/>
              </w:rPr>
              <w:tab/>
            </w:r>
            <w:r w:rsidR="00761DFC" w:rsidRPr="009206E7">
              <w:rPr>
                <w:rFonts w:ascii="Times New Roman" w:hAnsi="Times New Roman" w:cs="Times New Roman"/>
                <w:b/>
                <w:sz w:val="24"/>
                <w:szCs w:val="24"/>
                <w:lang w:val="sk-SK" w:eastAsia="en-GB"/>
              </w:rPr>
              <w:t xml:space="preserve">            </w:t>
            </w:r>
            <w:r w:rsidR="00761DFC" w:rsidRPr="009206E7">
              <w:rPr>
                <w:rFonts w:ascii="Times New Roman" w:hAnsi="Times New Roman" w:cs="Times New Roman"/>
                <w:b/>
                <w:sz w:val="24"/>
                <w:szCs w:val="24"/>
                <w:lang w:val="sk-SK" w:eastAsia="en-GB"/>
              </w:rPr>
              <w:tab/>
            </w:r>
            <w:r w:rsidR="00761DFC" w:rsidRPr="00501FA4">
              <w:rPr>
                <w:rFonts w:ascii="Times New Roman" w:hAnsi="Times New Roman" w:cs="Times New Roman"/>
                <w:sz w:val="24"/>
                <w:szCs w:val="24"/>
                <w:lang w:val="sk-SK" w:eastAsia="en-GB"/>
              </w:rPr>
              <w:tab/>
            </w:r>
          </w:p>
          <w:p w14:paraId="6C2033EF" w14:textId="77777777" w:rsidR="009206E7" w:rsidRDefault="00761DFC" w:rsidP="00870E53">
            <w:pPr>
              <w:pStyle w:val="Bezriadkovania"/>
              <w:ind w:left="-250" w:firstLine="142"/>
              <w:rPr>
                <w:rFonts w:ascii="Times New Roman" w:hAnsi="Times New Roman" w:cs="Times New Roman"/>
                <w:b/>
                <w:sz w:val="24"/>
                <w:szCs w:val="24"/>
                <w:lang w:val="sk-SK"/>
              </w:rPr>
            </w:pPr>
            <w:r w:rsidRPr="00501FA4">
              <w:rPr>
                <w:rFonts w:ascii="Times New Roman" w:hAnsi="Times New Roman" w:cs="Times New Roman"/>
                <w:b/>
                <w:sz w:val="24"/>
                <w:szCs w:val="24"/>
                <w:lang w:val="sk-SK"/>
              </w:rPr>
              <w:t>IČO:</w:t>
            </w:r>
            <w:r w:rsidRPr="00501FA4">
              <w:rPr>
                <w:rFonts w:ascii="Times New Roman" w:hAnsi="Times New Roman" w:cs="Times New Roman"/>
                <w:b/>
                <w:sz w:val="24"/>
                <w:szCs w:val="24"/>
                <w:lang w:val="sk-SK"/>
              </w:rPr>
              <w:tab/>
            </w:r>
          </w:p>
          <w:p w14:paraId="2A75588D" w14:textId="77777777" w:rsidR="009206E7" w:rsidRDefault="009206E7" w:rsidP="00870E53">
            <w:pPr>
              <w:pStyle w:val="Bezriadkovania"/>
              <w:ind w:left="-250" w:firstLine="142"/>
              <w:rPr>
                <w:rFonts w:ascii="Times New Roman" w:hAnsi="Times New Roman" w:cs="Times New Roman"/>
                <w:b/>
                <w:sz w:val="24"/>
                <w:szCs w:val="24"/>
                <w:lang w:val="sk-SK"/>
              </w:rPr>
            </w:pPr>
            <w:r>
              <w:rPr>
                <w:rFonts w:ascii="Times New Roman" w:hAnsi="Times New Roman" w:cs="Times New Roman"/>
                <w:b/>
                <w:sz w:val="24"/>
                <w:szCs w:val="24"/>
                <w:lang w:val="sk-SK"/>
              </w:rPr>
              <w:t>IČ DPH:</w:t>
            </w:r>
          </w:p>
          <w:p w14:paraId="72D2F575" w14:textId="77777777" w:rsidR="009206E7" w:rsidRDefault="009206E7" w:rsidP="00870E53">
            <w:pPr>
              <w:pStyle w:val="Bezriadkovania"/>
              <w:ind w:left="-250" w:firstLine="142"/>
              <w:rPr>
                <w:rFonts w:ascii="Times New Roman" w:hAnsi="Times New Roman" w:cs="Times New Roman"/>
                <w:b/>
                <w:sz w:val="24"/>
                <w:szCs w:val="24"/>
                <w:lang w:val="sk-SK"/>
              </w:rPr>
            </w:pPr>
            <w:r>
              <w:rPr>
                <w:rFonts w:ascii="Times New Roman" w:hAnsi="Times New Roman" w:cs="Times New Roman"/>
                <w:b/>
                <w:sz w:val="24"/>
                <w:szCs w:val="24"/>
                <w:lang w:val="sk-SK"/>
              </w:rPr>
              <w:t>Telefón:</w:t>
            </w:r>
          </w:p>
          <w:p w14:paraId="221F7A59" w14:textId="77777777" w:rsidR="006177FF" w:rsidRDefault="006177FF" w:rsidP="00870E53">
            <w:pPr>
              <w:pStyle w:val="Bezriadkovania"/>
              <w:ind w:left="-250" w:firstLine="142"/>
              <w:rPr>
                <w:rFonts w:ascii="Times New Roman" w:hAnsi="Times New Roman" w:cs="Times New Roman"/>
                <w:b/>
                <w:sz w:val="24"/>
                <w:szCs w:val="24"/>
                <w:lang w:val="sk-SK"/>
              </w:rPr>
            </w:pPr>
            <w:r>
              <w:rPr>
                <w:rFonts w:ascii="Times New Roman" w:hAnsi="Times New Roman" w:cs="Times New Roman"/>
                <w:b/>
                <w:sz w:val="24"/>
                <w:szCs w:val="24"/>
                <w:lang w:val="sk-SK"/>
              </w:rPr>
              <w:t>E-mail:</w:t>
            </w:r>
          </w:p>
          <w:p w14:paraId="2CA57117" w14:textId="77777777" w:rsidR="00761DFC" w:rsidRPr="006177FF" w:rsidRDefault="00761DFC" w:rsidP="006177FF">
            <w:pPr>
              <w:pStyle w:val="Bezriadkovania"/>
              <w:ind w:left="-255" w:hanging="142"/>
              <w:rPr>
                <w:rFonts w:ascii="Times New Roman" w:hAnsi="Times New Roman" w:cs="Times New Roman"/>
                <w:b/>
                <w:sz w:val="24"/>
                <w:szCs w:val="24"/>
                <w:lang w:val="sk-SK" w:eastAsia="en-GB"/>
              </w:rPr>
            </w:pP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t>          </w:t>
            </w:r>
            <w:r w:rsidRPr="00501FA4">
              <w:rPr>
                <w:rFonts w:ascii="Times New Roman" w:hAnsi="Times New Roman" w:cs="Times New Roman"/>
                <w:sz w:val="24"/>
                <w:szCs w:val="24"/>
                <w:lang w:val="sk-SK" w:eastAsia="en-GB"/>
              </w:rPr>
              <w:tab/>
            </w:r>
            <w:r w:rsidR="009206E7">
              <w:rPr>
                <w:rFonts w:ascii="Times New Roman" w:hAnsi="Times New Roman" w:cs="Times New Roman"/>
                <w:sz w:val="24"/>
                <w:szCs w:val="24"/>
                <w:lang w:val="sk-SK" w:eastAsia="en-GB"/>
              </w:rPr>
              <w:tab/>
            </w:r>
            <w:r w:rsidR="009206E7">
              <w:rPr>
                <w:rFonts w:ascii="Times New Roman" w:hAnsi="Times New Roman" w:cs="Times New Roman"/>
                <w:b/>
                <w:sz w:val="24"/>
                <w:szCs w:val="24"/>
                <w:lang w:val="sk-SK" w:eastAsia="en-GB"/>
              </w:rPr>
              <w:tab/>
            </w:r>
            <w:r w:rsidR="009206E7">
              <w:rPr>
                <w:rFonts w:ascii="Times New Roman" w:hAnsi="Times New Roman" w:cs="Times New Roman"/>
                <w:b/>
                <w:sz w:val="24"/>
                <w:szCs w:val="24"/>
                <w:lang w:val="sk-SK" w:eastAsia="en-GB"/>
              </w:rPr>
              <w:tab/>
            </w:r>
          </w:p>
          <w:p w14:paraId="61F04124" w14:textId="77777777" w:rsidR="00761DFC" w:rsidRPr="00501FA4" w:rsidRDefault="00761DFC" w:rsidP="00870E53">
            <w:pPr>
              <w:pStyle w:val="Bezriadkovania"/>
              <w:ind w:left="-250" w:firstLine="142"/>
              <w:rPr>
                <w:rFonts w:ascii="Times New Roman" w:hAnsi="Times New Roman" w:cs="Times New Roman"/>
                <w:sz w:val="24"/>
                <w:szCs w:val="24"/>
                <w:lang w:val="sk-SK"/>
              </w:rPr>
            </w:pPr>
            <w:r w:rsidRPr="00501FA4">
              <w:rPr>
                <w:rFonts w:ascii="Times New Roman" w:hAnsi="Times New Roman" w:cs="Times New Roman"/>
                <w:sz w:val="24"/>
                <w:szCs w:val="24"/>
                <w:lang w:val="sk-SK"/>
              </w:rPr>
              <w:t>(ďalej len ako „predávajúci“)</w:t>
            </w:r>
          </w:p>
          <w:p w14:paraId="58FFEE59" w14:textId="77777777" w:rsidR="00761DFC" w:rsidRPr="00501FA4" w:rsidRDefault="00761DFC" w:rsidP="00870E53">
            <w:pPr>
              <w:ind w:left="-250" w:firstLine="142"/>
              <w:rPr>
                <w:b/>
                <w:bCs/>
                <w:sz w:val="24"/>
                <w:szCs w:val="24"/>
              </w:rPr>
            </w:pPr>
          </w:p>
          <w:p w14:paraId="6D67B83A" w14:textId="77777777" w:rsidR="00761DFC" w:rsidRPr="00501FA4" w:rsidRDefault="00761DFC" w:rsidP="00870E53">
            <w:pPr>
              <w:ind w:left="-250" w:firstLine="142"/>
              <w:rPr>
                <w:b/>
                <w:bCs/>
                <w:sz w:val="24"/>
                <w:szCs w:val="24"/>
              </w:rPr>
            </w:pPr>
            <w:r w:rsidRPr="00501FA4">
              <w:rPr>
                <w:b/>
                <w:bCs/>
                <w:sz w:val="24"/>
                <w:szCs w:val="24"/>
              </w:rPr>
              <w:t>a</w:t>
            </w:r>
          </w:p>
          <w:p w14:paraId="3F13787D" w14:textId="77777777" w:rsidR="00761DFC" w:rsidRPr="00501FA4" w:rsidRDefault="00761DFC" w:rsidP="00870E53">
            <w:pPr>
              <w:ind w:left="-250" w:firstLine="142"/>
              <w:rPr>
                <w:b/>
                <w:bCs/>
                <w:sz w:val="24"/>
                <w:szCs w:val="24"/>
              </w:rPr>
            </w:pPr>
          </w:p>
          <w:p w14:paraId="69023125" w14:textId="77777777" w:rsidR="00761DFC" w:rsidRPr="00501FA4" w:rsidRDefault="00761DFC" w:rsidP="009206E7">
            <w:pPr>
              <w:ind w:firstLine="29"/>
              <w:rPr>
                <w:b/>
                <w:bCs/>
                <w:sz w:val="24"/>
                <w:szCs w:val="24"/>
              </w:rPr>
            </w:pPr>
            <w:r w:rsidRPr="00501FA4">
              <w:rPr>
                <w:b/>
                <w:bCs/>
                <w:sz w:val="24"/>
                <w:szCs w:val="24"/>
              </w:rPr>
              <w:t>Kupujúcim:</w:t>
            </w:r>
            <w:r w:rsidRPr="00501FA4">
              <w:rPr>
                <w:b/>
                <w:bCs/>
                <w:sz w:val="24"/>
                <w:szCs w:val="24"/>
              </w:rPr>
              <w:br/>
            </w:r>
            <w:r w:rsidRPr="00501FA4">
              <w:rPr>
                <w:b/>
                <w:sz w:val="24"/>
                <w:szCs w:val="24"/>
              </w:rPr>
              <w:t xml:space="preserve">Názov: </w:t>
            </w:r>
            <w:r w:rsidRPr="00501FA4">
              <w:rPr>
                <w:sz w:val="24"/>
                <w:szCs w:val="24"/>
              </w:rPr>
              <w:t xml:space="preserve"> </w:t>
            </w:r>
            <w:r w:rsidRPr="00501FA4">
              <w:rPr>
                <w:sz w:val="24"/>
                <w:szCs w:val="24"/>
              </w:rPr>
              <w:tab/>
              <w:t xml:space="preserve">             </w:t>
            </w:r>
            <w:r w:rsidRPr="00501FA4">
              <w:rPr>
                <w:sz w:val="24"/>
                <w:szCs w:val="24"/>
              </w:rPr>
              <w:tab/>
            </w:r>
            <w:r w:rsidRPr="00501FA4">
              <w:rPr>
                <w:sz w:val="24"/>
                <w:szCs w:val="24"/>
              </w:rPr>
              <w:tab/>
            </w:r>
            <w:r w:rsidRPr="00501FA4">
              <w:rPr>
                <w:b/>
                <w:sz w:val="24"/>
                <w:szCs w:val="24"/>
              </w:rPr>
              <w:t>Vysoká škola múzických umení v</w:t>
            </w:r>
            <w:r w:rsidRPr="00501FA4">
              <w:rPr>
                <w:sz w:val="24"/>
                <w:szCs w:val="24"/>
              </w:rPr>
              <w:t xml:space="preserve"> Bratislave                                              </w:t>
            </w:r>
            <w:r w:rsidRPr="00501FA4">
              <w:rPr>
                <w:sz w:val="24"/>
                <w:szCs w:val="24"/>
              </w:rPr>
              <w:br/>
            </w:r>
            <w:r w:rsidRPr="00501FA4">
              <w:rPr>
                <w:b/>
                <w:sz w:val="24"/>
                <w:szCs w:val="24"/>
              </w:rPr>
              <w:t xml:space="preserve">Sídlo:   </w:t>
            </w:r>
            <w:r w:rsidRPr="00501FA4">
              <w:rPr>
                <w:b/>
                <w:sz w:val="24"/>
                <w:szCs w:val="24"/>
              </w:rPr>
              <w:tab/>
              <w:t xml:space="preserve">                               </w:t>
            </w:r>
            <w:r w:rsidRPr="00501FA4">
              <w:rPr>
                <w:b/>
                <w:sz w:val="24"/>
                <w:szCs w:val="24"/>
              </w:rPr>
              <w:tab/>
            </w:r>
            <w:r w:rsidRPr="00501FA4">
              <w:rPr>
                <w:sz w:val="24"/>
                <w:szCs w:val="24"/>
              </w:rPr>
              <w:t xml:space="preserve">Ventúrska 3,  813 01 Bratislava                                                                            </w:t>
            </w:r>
            <w:r w:rsidRPr="00501FA4">
              <w:rPr>
                <w:b/>
                <w:sz w:val="24"/>
                <w:szCs w:val="24"/>
              </w:rPr>
              <w:t>Štatutárny or</w:t>
            </w:r>
            <w:r w:rsidR="00870E53">
              <w:rPr>
                <w:b/>
                <w:sz w:val="24"/>
                <w:szCs w:val="24"/>
              </w:rPr>
              <w:t xml:space="preserve">gán:                     </w:t>
            </w:r>
            <w:r w:rsidR="009206E7">
              <w:rPr>
                <w:b/>
                <w:sz w:val="24"/>
                <w:szCs w:val="24"/>
              </w:rPr>
              <w:t xml:space="preserve">        </w:t>
            </w:r>
            <w:r w:rsidRPr="00501FA4">
              <w:rPr>
                <w:sz w:val="24"/>
                <w:szCs w:val="24"/>
              </w:rPr>
              <w:t xml:space="preserve">doc. Mária Heinzová, ArtD., rektorka VŠMU   </w:t>
            </w:r>
            <w:r w:rsidRPr="00501FA4">
              <w:rPr>
                <w:sz w:val="24"/>
                <w:szCs w:val="24"/>
              </w:rPr>
              <w:br/>
            </w:r>
            <w:r w:rsidRPr="00501FA4">
              <w:rPr>
                <w:b/>
                <w:sz w:val="24"/>
                <w:szCs w:val="24"/>
              </w:rPr>
              <w:t>IČO:</w:t>
            </w:r>
            <w:r w:rsidRPr="00501FA4">
              <w:rPr>
                <w:sz w:val="24"/>
                <w:szCs w:val="24"/>
              </w:rPr>
              <w:t xml:space="preserve">        </w:t>
            </w:r>
            <w:r w:rsidRPr="00501FA4">
              <w:rPr>
                <w:sz w:val="24"/>
                <w:szCs w:val="24"/>
              </w:rPr>
              <w:tab/>
            </w:r>
            <w:r w:rsidR="00870E53">
              <w:rPr>
                <w:sz w:val="24"/>
                <w:szCs w:val="24"/>
              </w:rPr>
              <w:t xml:space="preserve">                        </w:t>
            </w:r>
            <w:r w:rsidR="009206E7">
              <w:rPr>
                <w:sz w:val="24"/>
                <w:szCs w:val="24"/>
              </w:rPr>
              <w:t xml:space="preserve">            </w:t>
            </w:r>
            <w:r w:rsidRPr="00501FA4">
              <w:rPr>
                <w:sz w:val="24"/>
                <w:szCs w:val="24"/>
              </w:rPr>
              <w:t>00397431</w:t>
            </w:r>
            <w:r w:rsidRPr="00501FA4">
              <w:rPr>
                <w:sz w:val="24"/>
                <w:szCs w:val="24"/>
              </w:rPr>
              <w:br/>
            </w:r>
            <w:r w:rsidRPr="00501FA4">
              <w:rPr>
                <w:b/>
                <w:sz w:val="24"/>
                <w:szCs w:val="24"/>
              </w:rPr>
              <w:t>IČ DPH :</w:t>
            </w:r>
            <w:r w:rsidRPr="00501FA4">
              <w:rPr>
                <w:sz w:val="24"/>
                <w:szCs w:val="24"/>
              </w:rPr>
              <w:tab/>
              <w:t xml:space="preserve"> </w:t>
            </w:r>
            <w:r w:rsidR="00870E53">
              <w:rPr>
                <w:sz w:val="24"/>
                <w:szCs w:val="24"/>
              </w:rPr>
              <w:t xml:space="preserve">                       </w:t>
            </w:r>
            <w:r w:rsidR="009206E7">
              <w:rPr>
                <w:sz w:val="24"/>
                <w:szCs w:val="24"/>
              </w:rPr>
              <w:t xml:space="preserve">            </w:t>
            </w:r>
            <w:r w:rsidRPr="00501FA4">
              <w:rPr>
                <w:sz w:val="24"/>
                <w:szCs w:val="24"/>
              </w:rPr>
              <w:t>SK2020845200</w:t>
            </w:r>
            <w:r w:rsidRPr="00501FA4">
              <w:rPr>
                <w:sz w:val="24"/>
                <w:szCs w:val="24"/>
              </w:rPr>
              <w:br/>
            </w:r>
            <w:r w:rsidRPr="00501FA4">
              <w:rPr>
                <w:b/>
                <w:sz w:val="24"/>
                <w:szCs w:val="24"/>
              </w:rPr>
              <w:t>Bankové spojenie</w:t>
            </w:r>
            <w:r w:rsidR="00870E53">
              <w:rPr>
                <w:sz w:val="24"/>
                <w:szCs w:val="24"/>
              </w:rPr>
              <w:t xml:space="preserve">:                     </w:t>
            </w:r>
            <w:r w:rsidR="009206E7">
              <w:rPr>
                <w:sz w:val="24"/>
                <w:szCs w:val="24"/>
              </w:rPr>
              <w:t xml:space="preserve">        </w:t>
            </w:r>
            <w:r w:rsidRPr="00501FA4">
              <w:rPr>
                <w:sz w:val="24"/>
                <w:szCs w:val="24"/>
              </w:rPr>
              <w:t>Štátna pokladnica</w:t>
            </w:r>
            <w:r w:rsidRPr="00501FA4">
              <w:rPr>
                <w:b/>
                <w:sz w:val="24"/>
                <w:szCs w:val="24"/>
              </w:rPr>
              <w:t xml:space="preserve"> </w:t>
            </w:r>
          </w:p>
          <w:p w14:paraId="14243B33" w14:textId="77777777" w:rsidR="00761DFC" w:rsidRPr="00501FA4" w:rsidRDefault="00761DFC" w:rsidP="009206E7">
            <w:pPr>
              <w:pStyle w:val="Bezriadkovania"/>
              <w:ind w:firstLine="29"/>
              <w:rPr>
                <w:rFonts w:ascii="Times New Roman" w:hAnsi="Times New Roman" w:cs="Times New Roman"/>
                <w:sz w:val="24"/>
                <w:szCs w:val="24"/>
                <w:lang w:val="sk-SK"/>
              </w:rPr>
            </w:pPr>
            <w:r w:rsidRPr="00501FA4">
              <w:rPr>
                <w:rFonts w:ascii="Times New Roman" w:hAnsi="Times New Roman" w:cs="Times New Roman"/>
                <w:b/>
                <w:sz w:val="24"/>
                <w:szCs w:val="24"/>
                <w:lang w:val="sk-SK"/>
              </w:rPr>
              <w:t xml:space="preserve">IBAN : </w:t>
            </w:r>
            <w:r w:rsidRPr="00501FA4">
              <w:rPr>
                <w:rFonts w:ascii="Times New Roman" w:hAnsi="Times New Roman" w:cs="Times New Roman"/>
                <w:b/>
                <w:sz w:val="24"/>
                <w:szCs w:val="24"/>
                <w:lang w:val="sk-SK"/>
              </w:rPr>
              <w:tab/>
            </w:r>
            <w:r w:rsidRPr="00501FA4">
              <w:rPr>
                <w:rFonts w:ascii="Times New Roman" w:hAnsi="Times New Roman" w:cs="Times New Roman"/>
                <w:sz w:val="24"/>
                <w:szCs w:val="24"/>
                <w:lang w:val="sk-SK"/>
              </w:rPr>
              <w:tab/>
            </w:r>
            <w:r w:rsidRPr="00501FA4">
              <w:rPr>
                <w:rFonts w:ascii="Times New Roman" w:hAnsi="Times New Roman" w:cs="Times New Roman"/>
                <w:sz w:val="24"/>
                <w:szCs w:val="24"/>
                <w:lang w:val="sk-SK"/>
              </w:rPr>
              <w:tab/>
              <w:t xml:space="preserve">       </w:t>
            </w:r>
            <w:r w:rsidRPr="00501FA4">
              <w:rPr>
                <w:rFonts w:ascii="Times New Roman" w:hAnsi="Times New Roman" w:cs="Times New Roman"/>
                <w:sz w:val="24"/>
                <w:szCs w:val="24"/>
                <w:lang w:val="sk-SK"/>
              </w:rPr>
              <w:tab/>
              <w:t xml:space="preserve">SK93 8180 0000 0070 0024 1930     </w:t>
            </w:r>
          </w:p>
          <w:p w14:paraId="4CFFD670" w14:textId="77777777" w:rsidR="00761DFC" w:rsidRPr="00501FA4" w:rsidRDefault="00761DFC" w:rsidP="009206E7">
            <w:pPr>
              <w:pStyle w:val="Bezriadkovania"/>
              <w:ind w:firstLine="29"/>
              <w:rPr>
                <w:rFonts w:ascii="Times New Roman" w:hAnsi="Times New Roman" w:cs="Times New Roman"/>
                <w:sz w:val="24"/>
                <w:szCs w:val="24"/>
                <w:lang w:val="sk-SK"/>
              </w:rPr>
            </w:pPr>
            <w:r w:rsidRPr="00501FA4">
              <w:rPr>
                <w:rFonts w:ascii="Times New Roman" w:hAnsi="Times New Roman" w:cs="Times New Roman"/>
                <w:b/>
                <w:sz w:val="24"/>
                <w:szCs w:val="24"/>
                <w:lang w:val="sk-SK"/>
              </w:rPr>
              <w:t xml:space="preserve">Telefón:  </w:t>
            </w:r>
            <w:r w:rsidR="00870E53">
              <w:rPr>
                <w:rFonts w:ascii="Times New Roman" w:hAnsi="Times New Roman" w:cs="Times New Roman"/>
                <w:b/>
                <w:sz w:val="24"/>
                <w:szCs w:val="24"/>
                <w:lang w:val="sk-SK"/>
              </w:rPr>
              <w:tab/>
              <w:t xml:space="preserve">                        </w:t>
            </w:r>
            <w:r w:rsidR="009206E7">
              <w:rPr>
                <w:rFonts w:ascii="Times New Roman" w:hAnsi="Times New Roman" w:cs="Times New Roman"/>
                <w:b/>
                <w:sz w:val="24"/>
                <w:szCs w:val="24"/>
                <w:lang w:val="sk-SK"/>
              </w:rPr>
              <w:t xml:space="preserve">           </w:t>
            </w:r>
            <w:r w:rsidRPr="00501FA4">
              <w:rPr>
                <w:rFonts w:ascii="Times New Roman" w:hAnsi="Times New Roman" w:cs="Times New Roman"/>
                <w:sz w:val="24"/>
                <w:szCs w:val="24"/>
                <w:lang w:val="sk-SK"/>
              </w:rPr>
              <w:t>+421 2 544 32 172</w:t>
            </w:r>
            <w:r w:rsidRPr="00501FA4">
              <w:rPr>
                <w:rFonts w:ascii="Times New Roman" w:hAnsi="Times New Roman" w:cs="Times New Roman"/>
                <w:b/>
                <w:sz w:val="24"/>
                <w:szCs w:val="24"/>
                <w:lang w:val="sk-SK"/>
              </w:rPr>
              <w:t xml:space="preserve"> </w:t>
            </w:r>
            <w:r w:rsidRPr="00501FA4">
              <w:rPr>
                <w:rFonts w:ascii="Times New Roman" w:hAnsi="Times New Roman" w:cs="Times New Roman"/>
                <w:b/>
                <w:sz w:val="24"/>
                <w:szCs w:val="24"/>
                <w:lang w:val="sk-SK"/>
              </w:rPr>
              <w:br/>
              <w:t xml:space="preserve">e-mail:                               </w:t>
            </w:r>
            <w:r w:rsidR="00870E53">
              <w:rPr>
                <w:rFonts w:ascii="Times New Roman" w:hAnsi="Times New Roman" w:cs="Times New Roman"/>
                <w:b/>
                <w:sz w:val="24"/>
                <w:szCs w:val="24"/>
                <w:lang w:val="sk-SK"/>
              </w:rPr>
              <w:t xml:space="preserve">          </w:t>
            </w:r>
            <w:r w:rsidR="009206E7">
              <w:rPr>
                <w:rFonts w:ascii="Times New Roman" w:hAnsi="Times New Roman" w:cs="Times New Roman"/>
                <w:b/>
                <w:sz w:val="24"/>
                <w:szCs w:val="24"/>
                <w:lang w:val="sk-SK"/>
              </w:rPr>
              <w:t xml:space="preserve">      </w:t>
            </w:r>
            <w:hyperlink r:id="rId36" w:history="1">
              <w:r w:rsidRPr="00501FA4">
                <w:rPr>
                  <w:rStyle w:val="Hypertextovprepojenie"/>
                  <w:rFonts w:ascii="Times New Roman" w:hAnsi="Times New Roman" w:cs="Times New Roman"/>
                  <w:sz w:val="24"/>
                  <w:szCs w:val="24"/>
                  <w:lang w:val="sk-SK"/>
                </w:rPr>
                <w:t>heinzova@vsmu.sk</w:t>
              </w:r>
            </w:hyperlink>
            <w:r w:rsidRPr="00501FA4">
              <w:rPr>
                <w:rFonts w:ascii="Times New Roman" w:hAnsi="Times New Roman" w:cs="Times New Roman"/>
                <w:sz w:val="24"/>
                <w:szCs w:val="24"/>
                <w:lang w:val="sk-SK"/>
              </w:rPr>
              <w:br/>
              <w:t>(ďalej len ako „kupujúci“)</w:t>
            </w:r>
          </w:p>
          <w:p w14:paraId="0DD26866" w14:textId="77777777" w:rsidR="00761DFC" w:rsidRPr="00501FA4" w:rsidRDefault="00761DFC" w:rsidP="00870E53">
            <w:pPr>
              <w:pStyle w:val="Bezriadkovania"/>
              <w:ind w:left="-250" w:firstLine="142"/>
              <w:rPr>
                <w:rFonts w:ascii="Times New Roman" w:hAnsi="Times New Roman" w:cs="Times New Roman"/>
                <w:sz w:val="24"/>
                <w:szCs w:val="24"/>
                <w:lang w:val="sk-SK"/>
              </w:rPr>
            </w:pPr>
          </w:p>
          <w:p w14:paraId="5BFBBF22" w14:textId="77777777" w:rsidR="00761DFC" w:rsidRPr="00501FA4" w:rsidRDefault="00761DFC" w:rsidP="00870E53">
            <w:pPr>
              <w:pStyle w:val="Bezriadkovania"/>
              <w:ind w:left="-250" w:firstLine="142"/>
              <w:rPr>
                <w:rFonts w:ascii="Times New Roman" w:hAnsi="Times New Roman" w:cs="Times New Roman"/>
                <w:sz w:val="24"/>
                <w:szCs w:val="24"/>
                <w:lang w:val="sk-SK"/>
              </w:rPr>
            </w:pPr>
            <w:r w:rsidRPr="00501FA4">
              <w:rPr>
                <w:rFonts w:ascii="Times New Roman" w:hAnsi="Times New Roman" w:cs="Times New Roman"/>
                <w:sz w:val="24"/>
                <w:szCs w:val="24"/>
                <w:lang w:val="sk-SK"/>
              </w:rPr>
              <w:t>(predávajúci a kupujúci ďalej spolu aj ako „zmluvné strany“)</w:t>
            </w:r>
          </w:p>
          <w:p w14:paraId="63E07063" w14:textId="77777777" w:rsidR="00761DFC" w:rsidRPr="00501FA4" w:rsidRDefault="00761DFC" w:rsidP="00870E53">
            <w:pPr>
              <w:pStyle w:val="Bezriadkovania"/>
              <w:ind w:left="-250" w:firstLine="142"/>
              <w:rPr>
                <w:rFonts w:ascii="Times New Roman" w:hAnsi="Times New Roman" w:cs="Times New Roman"/>
                <w:sz w:val="24"/>
                <w:szCs w:val="24"/>
                <w:lang w:val="sk-SK"/>
              </w:rPr>
            </w:pPr>
          </w:p>
          <w:p w14:paraId="34447B87" w14:textId="77777777" w:rsidR="00761DFC" w:rsidRDefault="0058221D" w:rsidP="00804431">
            <w:pPr>
              <w:pStyle w:val="Bezriadkovania"/>
              <w:ind w:left="-250" w:firstLine="142"/>
              <w:rPr>
                <w:rFonts w:ascii="Times New Roman" w:hAnsi="Times New Roman" w:cs="Times New Roman"/>
                <w:sz w:val="24"/>
                <w:szCs w:val="24"/>
                <w:lang w:val="sk-SK"/>
              </w:rPr>
            </w:pPr>
            <w:r w:rsidRPr="00501FA4">
              <w:rPr>
                <w:rFonts w:ascii="Times New Roman" w:hAnsi="Times New Roman" w:cs="Times New Roman"/>
                <w:sz w:val="24"/>
                <w:szCs w:val="24"/>
                <w:lang w:val="sk-SK"/>
              </w:rPr>
              <w:t>takto:</w:t>
            </w:r>
          </w:p>
          <w:p w14:paraId="4243C3A8" w14:textId="77777777" w:rsidR="00804431" w:rsidRPr="00804431" w:rsidRDefault="00804431" w:rsidP="00804431">
            <w:pPr>
              <w:pStyle w:val="Bezriadkovania"/>
              <w:ind w:left="-254" w:firstLine="146"/>
              <w:rPr>
                <w:rFonts w:ascii="Times New Roman" w:hAnsi="Times New Roman" w:cs="Times New Roman"/>
                <w:sz w:val="24"/>
                <w:szCs w:val="24"/>
                <w:lang w:val="sk-SK"/>
              </w:rPr>
            </w:pPr>
          </w:p>
          <w:p w14:paraId="3CB5E729" w14:textId="77777777" w:rsidR="00761DFC" w:rsidRPr="00501FA4" w:rsidRDefault="00761DFC" w:rsidP="00870E53">
            <w:pPr>
              <w:ind w:left="-250" w:firstLine="142"/>
              <w:jc w:val="center"/>
              <w:rPr>
                <w:b/>
                <w:bCs/>
                <w:sz w:val="24"/>
                <w:szCs w:val="24"/>
              </w:rPr>
            </w:pPr>
            <w:r w:rsidRPr="00501FA4">
              <w:rPr>
                <w:b/>
                <w:bCs/>
                <w:sz w:val="24"/>
                <w:szCs w:val="24"/>
              </w:rPr>
              <w:t>Preambula</w:t>
            </w:r>
          </w:p>
          <w:p w14:paraId="2971F5A6" w14:textId="77777777" w:rsidR="00761DFC" w:rsidRPr="00501FA4" w:rsidRDefault="00761DFC" w:rsidP="00870E53">
            <w:pPr>
              <w:ind w:left="-250" w:firstLine="142"/>
              <w:rPr>
                <w:sz w:val="24"/>
                <w:szCs w:val="24"/>
              </w:rPr>
            </w:pPr>
          </w:p>
          <w:p w14:paraId="13E9AE69" w14:textId="77777777" w:rsidR="00821F9E" w:rsidRPr="00501FA4" w:rsidRDefault="00761DFC" w:rsidP="00870E53">
            <w:pPr>
              <w:ind w:left="-250" w:firstLine="142"/>
              <w:jc w:val="both"/>
              <w:rPr>
                <w:sz w:val="24"/>
                <w:szCs w:val="24"/>
              </w:rPr>
            </w:pPr>
            <w:r w:rsidRPr="00501FA4">
              <w:rPr>
                <w:sz w:val="24"/>
                <w:szCs w:val="24"/>
              </w:rPr>
              <w:t>Táto zmluva sa uzatvára v zmysle § 65 a nasl. zákona 343/2015 Z. z. o verej</w:t>
            </w:r>
            <w:r w:rsidRPr="00501FA4">
              <w:rPr>
                <w:sz w:val="24"/>
                <w:szCs w:val="24"/>
              </w:rPr>
              <w:softHyphen/>
              <w:t xml:space="preserve">nom obstarávaní a o zmene doplnení niektorých zákonov  v znení neskorších predpisov (ďalej len „zákon </w:t>
            </w:r>
            <w:r w:rsidR="0058221D" w:rsidRPr="00501FA4">
              <w:rPr>
                <w:sz w:val="24"/>
                <w:szCs w:val="24"/>
              </w:rPr>
              <w:t>o VO") ako nadlimitná zákazka.</w:t>
            </w:r>
          </w:p>
          <w:p w14:paraId="06D4A21A" w14:textId="77777777" w:rsidR="00761DFC" w:rsidRDefault="00761DFC" w:rsidP="00870E53">
            <w:pPr>
              <w:ind w:left="-250" w:firstLine="142"/>
              <w:jc w:val="center"/>
              <w:rPr>
                <w:b/>
                <w:bCs/>
                <w:sz w:val="24"/>
                <w:szCs w:val="24"/>
              </w:rPr>
            </w:pPr>
          </w:p>
          <w:p w14:paraId="265B7C84" w14:textId="77777777" w:rsidR="006177FF" w:rsidRPr="00501FA4" w:rsidRDefault="006177FF" w:rsidP="00870E53">
            <w:pPr>
              <w:ind w:left="-250" w:firstLine="142"/>
              <w:jc w:val="center"/>
              <w:rPr>
                <w:b/>
                <w:bCs/>
                <w:sz w:val="24"/>
                <w:szCs w:val="24"/>
              </w:rPr>
            </w:pPr>
          </w:p>
          <w:p w14:paraId="1EC488DB" w14:textId="77777777" w:rsidR="00870E53" w:rsidRPr="00870E53" w:rsidRDefault="00870E53" w:rsidP="00870E53">
            <w:pPr>
              <w:ind w:left="-250" w:firstLine="142"/>
              <w:jc w:val="center"/>
              <w:rPr>
                <w:b/>
                <w:bCs/>
                <w:sz w:val="24"/>
                <w:szCs w:val="24"/>
              </w:rPr>
            </w:pPr>
            <w:r w:rsidRPr="00B517D1">
              <w:rPr>
                <w:b/>
                <w:bCs/>
                <w:sz w:val="24"/>
                <w:szCs w:val="24"/>
              </w:rPr>
              <w:t>Článok 1</w:t>
            </w:r>
            <w:r w:rsidRPr="00B517D1">
              <w:rPr>
                <w:b/>
                <w:bCs/>
                <w:sz w:val="24"/>
                <w:szCs w:val="24"/>
              </w:rPr>
              <w:br/>
              <w:t>Predmet zmluvy</w:t>
            </w:r>
          </w:p>
          <w:p w14:paraId="74C2F62C" w14:textId="77777777" w:rsidR="00B517D1" w:rsidRPr="00870E53" w:rsidRDefault="00B517D1" w:rsidP="00870E53">
            <w:pPr>
              <w:ind w:left="-250" w:firstLine="142"/>
              <w:jc w:val="center"/>
              <w:rPr>
                <w:bCs/>
                <w:sz w:val="24"/>
                <w:szCs w:val="24"/>
              </w:rPr>
            </w:pPr>
          </w:p>
          <w:p w14:paraId="766AF429" w14:textId="77777777" w:rsidR="001B69B9" w:rsidRPr="00286EC6" w:rsidRDefault="00870E53" w:rsidP="00286EC6">
            <w:pPr>
              <w:pStyle w:val="Odsekzoznamu"/>
              <w:numPr>
                <w:ilvl w:val="1"/>
                <w:numId w:val="81"/>
              </w:numPr>
              <w:ind w:left="319"/>
              <w:jc w:val="both"/>
              <w:rPr>
                <w:sz w:val="24"/>
                <w:szCs w:val="24"/>
              </w:rPr>
            </w:pPr>
            <w:r w:rsidRPr="00286EC6">
              <w:rPr>
                <w:rFonts w:eastAsia="Arial Narrow"/>
                <w:sz w:val="24"/>
                <w:szCs w:val="24"/>
              </w:rPr>
              <w:t>Predmetom zmluvy</w:t>
            </w:r>
            <w:r w:rsidR="00485FC6" w:rsidRPr="00286EC6">
              <w:rPr>
                <w:rFonts w:eastAsia="Arial Narrow"/>
                <w:sz w:val="24"/>
                <w:szCs w:val="24"/>
              </w:rPr>
              <w:t xml:space="preserve"> je kúpa 4ks nových, nepoužívaných </w:t>
            </w:r>
            <w:r w:rsidR="00B517D1" w:rsidRPr="00286EC6">
              <w:rPr>
                <w:rFonts w:eastAsia="Arial Narrow"/>
                <w:sz w:val="24"/>
                <w:szCs w:val="24"/>
              </w:rPr>
              <w:t>špičkových koncertných krídiel</w:t>
            </w:r>
            <w:r w:rsidR="00EB4CBF" w:rsidRPr="00286EC6">
              <w:rPr>
                <w:rFonts w:eastAsia="Arial Narrow"/>
                <w:sz w:val="24"/>
                <w:szCs w:val="24"/>
              </w:rPr>
              <w:t xml:space="preserve"> značky .....................</w:t>
            </w:r>
            <w:r w:rsidR="00B517D1" w:rsidRPr="00286EC6">
              <w:rPr>
                <w:rFonts w:eastAsia="Arial Narrow"/>
                <w:sz w:val="24"/>
                <w:szCs w:val="24"/>
              </w:rPr>
              <w:t xml:space="preserve"> pre vyučovanie hry na klavíri v triedach s rozlohou cca 50 m2 s požiadavkami na kvalitu porovnateľnými ako v koncertnej sále, </w:t>
            </w:r>
            <w:r w:rsidR="00485FC6" w:rsidRPr="00286EC6">
              <w:rPr>
                <w:rFonts w:eastAsia="Arial Narrow"/>
                <w:sz w:val="24"/>
                <w:szCs w:val="24"/>
              </w:rPr>
              <w:t xml:space="preserve">vyrobených </w:t>
            </w:r>
            <w:r w:rsidR="00353FAC">
              <w:rPr>
                <w:rFonts w:eastAsia="Arial Narrow"/>
                <w:sz w:val="24"/>
                <w:szCs w:val="24"/>
              </w:rPr>
              <w:t>...</w:t>
            </w:r>
            <w:r w:rsidR="001B69B9" w:rsidRPr="00286EC6">
              <w:rPr>
                <w:sz w:val="24"/>
                <w:szCs w:val="24"/>
              </w:rPr>
              <w:t>.</w:t>
            </w:r>
          </w:p>
          <w:p w14:paraId="0025C49B" w14:textId="77777777" w:rsidR="00870E53" w:rsidRPr="009206E7" w:rsidRDefault="00870E53" w:rsidP="00870E53">
            <w:pPr>
              <w:ind w:left="-250" w:firstLine="142"/>
              <w:rPr>
                <w:rFonts w:eastAsia="Arial Narrow"/>
                <w:sz w:val="24"/>
                <w:szCs w:val="24"/>
              </w:rPr>
            </w:pPr>
          </w:p>
          <w:p w14:paraId="43F41D97" w14:textId="77777777" w:rsidR="00B517D1" w:rsidRDefault="00870E53" w:rsidP="00B517D1">
            <w:pPr>
              <w:ind w:left="-250" w:firstLine="142"/>
              <w:rPr>
                <w:rFonts w:eastAsia="Arial Narrow"/>
                <w:sz w:val="24"/>
                <w:szCs w:val="24"/>
              </w:rPr>
            </w:pPr>
            <w:r>
              <w:rPr>
                <w:rFonts w:eastAsia="Arial Narrow"/>
                <w:sz w:val="24"/>
                <w:szCs w:val="24"/>
              </w:rPr>
              <w:t>1.2. Predmetom zmluvy</w:t>
            </w:r>
            <w:r w:rsidR="00485FC6" w:rsidRPr="008A5658">
              <w:rPr>
                <w:rFonts w:eastAsia="Arial Narrow"/>
                <w:sz w:val="24"/>
                <w:szCs w:val="24"/>
              </w:rPr>
              <w:t xml:space="preserve"> je aj:</w:t>
            </w:r>
          </w:p>
          <w:p w14:paraId="071FF4F0" w14:textId="77777777" w:rsidR="00FD4A82" w:rsidRDefault="00B517D1" w:rsidP="00294CCE">
            <w:pPr>
              <w:ind w:hanging="110"/>
              <w:jc w:val="both"/>
              <w:rPr>
                <w:rFonts w:eastAsia="Arial Narrow"/>
                <w:sz w:val="24"/>
                <w:szCs w:val="24"/>
              </w:rPr>
            </w:pPr>
            <w:r>
              <w:rPr>
                <w:rFonts w:eastAsia="Arial Narrow"/>
                <w:sz w:val="24"/>
                <w:szCs w:val="24"/>
              </w:rPr>
              <w:t xml:space="preserve">- </w:t>
            </w:r>
            <w:r w:rsidR="00485FC6" w:rsidRPr="008A5658">
              <w:rPr>
                <w:rFonts w:eastAsia="Arial Narrow"/>
                <w:sz w:val="24"/>
                <w:szCs w:val="24"/>
              </w:rPr>
              <w:t xml:space="preserve">zabezpečenie a úhrada dopravných nákladov </w:t>
            </w:r>
            <w:r w:rsidR="00485FC6" w:rsidRPr="009206E7">
              <w:rPr>
                <w:rFonts w:eastAsia="Arial Narrow"/>
                <w:sz w:val="24"/>
                <w:szCs w:val="24"/>
              </w:rPr>
              <w:t xml:space="preserve">pre </w:t>
            </w:r>
            <w:r w:rsidRPr="009206E7">
              <w:rPr>
                <w:rFonts w:eastAsia="Arial Narrow"/>
                <w:sz w:val="24"/>
                <w:szCs w:val="24"/>
              </w:rPr>
              <w:t xml:space="preserve">trojčlenný odborný tím kupujúceho </w:t>
            </w:r>
            <w:r w:rsidR="00485FC6" w:rsidRPr="009206E7">
              <w:rPr>
                <w:rFonts w:eastAsia="Arial Narrow"/>
                <w:sz w:val="24"/>
                <w:szCs w:val="24"/>
              </w:rPr>
              <w:t xml:space="preserve">na </w:t>
            </w:r>
            <w:r w:rsidR="00485FC6" w:rsidRPr="008A5658">
              <w:rPr>
                <w:rFonts w:eastAsia="Arial Narrow"/>
                <w:sz w:val="24"/>
                <w:szCs w:val="24"/>
              </w:rPr>
              <w:t>miesto výberu 4 ks klavírov u</w:t>
            </w:r>
            <w:r w:rsidR="00353FAC">
              <w:rPr>
                <w:rFonts w:eastAsia="Arial Narrow"/>
                <w:sz w:val="24"/>
                <w:szCs w:val="24"/>
              </w:rPr>
              <w:t> </w:t>
            </w:r>
            <w:r w:rsidR="00485FC6" w:rsidRPr="008A5658">
              <w:rPr>
                <w:rFonts w:eastAsia="Arial Narrow"/>
                <w:sz w:val="24"/>
                <w:szCs w:val="24"/>
              </w:rPr>
              <w:t>výrobcu</w:t>
            </w:r>
            <w:r w:rsidR="00353FAC">
              <w:rPr>
                <w:rFonts w:eastAsia="Arial Narrow"/>
                <w:sz w:val="24"/>
                <w:szCs w:val="24"/>
              </w:rPr>
              <w:t>/predajcu</w:t>
            </w:r>
            <w:r w:rsidR="00485FC6" w:rsidRPr="008A5658">
              <w:rPr>
                <w:rFonts w:eastAsia="Arial Narrow"/>
                <w:sz w:val="24"/>
                <w:szCs w:val="24"/>
              </w:rPr>
              <w:t xml:space="preserve"> s možnosťou ich výberu z </w:t>
            </w:r>
            <w:r w:rsidR="00485FC6" w:rsidRPr="00B517D1">
              <w:rPr>
                <w:rFonts w:eastAsia="Arial Narrow"/>
                <w:sz w:val="24"/>
                <w:szCs w:val="24"/>
              </w:rPr>
              <w:t>minimálne 12 kusov</w:t>
            </w:r>
            <w:r w:rsidR="00485FC6" w:rsidRPr="008A5658">
              <w:rPr>
                <w:rFonts w:eastAsia="Arial Narrow"/>
                <w:sz w:val="24"/>
                <w:szCs w:val="24"/>
              </w:rPr>
              <w:t xml:space="preserve"> nových klavírov rovnakého modelu</w:t>
            </w:r>
            <w:r w:rsidR="00353FAC">
              <w:rPr>
                <w:rFonts w:eastAsia="Arial Narrow"/>
                <w:sz w:val="24"/>
                <w:szCs w:val="24"/>
              </w:rPr>
              <w:t xml:space="preserve"> – predložené klavíry musia byť vyrobené v roku 2020 alebo najneskôr 10 mesiacov pred dátumom uskutočnenia výberu zo strany kupujúceho</w:t>
            </w:r>
          </w:p>
          <w:p w14:paraId="70045D32" w14:textId="77777777" w:rsidR="00485FC6" w:rsidRPr="008A5658" w:rsidRDefault="00485FC6" w:rsidP="001C2A7F">
            <w:pPr>
              <w:pStyle w:val="Odsekzoznamu"/>
              <w:numPr>
                <w:ilvl w:val="0"/>
                <w:numId w:val="57"/>
              </w:numPr>
              <w:ind w:left="-250" w:firstLine="142"/>
              <w:jc w:val="both"/>
              <w:rPr>
                <w:rFonts w:eastAsia="Arial Narrow"/>
                <w:sz w:val="24"/>
                <w:szCs w:val="24"/>
              </w:rPr>
            </w:pPr>
            <w:r w:rsidRPr="008A5658">
              <w:rPr>
                <w:rFonts w:eastAsia="Arial Narrow"/>
                <w:sz w:val="24"/>
                <w:szCs w:val="24"/>
              </w:rPr>
              <w:t>dovoz a doprava nástrojov</w:t>
            </w:r>
          </w:p>
          <w:p w14:paraId="72784856" w14:textId="77777777" w:rsidR="00485FC6" w:rsidRPr="008A5658" w:rsidRDefault="00485FC6" w:rsidP="001C2A7F">
            <w:pPr>
              <w:pStyle w:val="Odsekzoznamu"/>
              <w:numPr>
                <w:ilvl w:val="0"/>
                <w:numId w:val="57"/>
              </w:numPr>
              <w:ind w:left="-250" w:firstLine="142"/>
              <w:jc w:val="both"/>
              <w:rPr>
                <w:rFonts w:eastAsia="Arial Narrow"/>
                <w:sz w:val="24"/>
                <w:szCs w:val="24"/>
              </w:rPr>
            </w:pPr>
            <w:r w:rsidRPr="008A5658">
              <w:rPr>
                <w:rFonts w:eastAsia="Arial Narrow"/>
                <w:sz w:val="24"/>
                <w:szCs w:val="24"/>
              </w:rPr>
              <w:t>inštalácia nástrojov, ich umiestnenie v priestoroch určených kupujúcim</w:t>
            </w:r>
          </w:p>
          <w:p w14:paraId="0B7C1125" w14:textId="77777777" w:rsidR="00485FC6" w:rsidRPr="008A5658" w:rsidRDefault="00485FC6" w:rsidP="001C2A7F">
            <w:pPr>
              <w:pStyle w:val="Odsekzoznamu"/>
              <w:numPr>
                <w:ilvl w:val="0"/>
                <w:numId w:val="57"/>
              </w:numPr>
              <w:ind w:left="-250" w:firstLine="142"/>
              <w:jc w:val="both"/>
              <w:rPr>
                <w:rFonts w:eastAsia="Arial Narrow"/>
                <w:sz w:val="24"/>
                <w:szCs w:val="24"/>
              </w:rPr>
            </w:pPr>
            <w:r w:rsidRPr="008A5658">
              <w:rPr>
                <w:rFonts w:eastAsia="Arial Narrow"/>
                <w:sz w:val="24"/>
                <w:szCs w:val="24"/>
              </w:rPr>
              <w:t>obaly na nástroje</w:t>
            </w:r>
          </w:p>
          <w:p w14:paraId="31AA5C55" w14:textId="4A1B3DA6" w:rsidR="00485FC6" w:rsidRPr="008A5658" w:rsidRDefault="00485FC6" w:rsidP="00286EC6">
            <w:pPr>
              <w:pStyle w:val="Odsekzoznamu"/>
              <w:numPr>
                <w:ilvl w:val="0"/>
                <w:numId w:val="57"/>
              </w:numPr>
              <w:ind w:left="-250" w:firstLine="144"/>
              <w:jc w:val="both"/>
              <w:rPr>
                <w:rFonts w:eastAsia="Arial Narrow"/>
                <w:sz w:val="24"/>
                <w:szCs w:val="24"/>
              </w:rPr>
            </w:pPr>
            <w:r w:rsidRPr="008A5658">
              <w:rPr>
                <w:rFonts w:eastAsia="Arial Narrow"/>
                <w:sz w:val="24"/>
                <w:szCs w:val="24"/>
              </w:rPr>
              <w:t xml:space="preserve">4 ks stoličky </w:t>
            </w:r>
            <w:r w:rsidR="00353FAC">
              <w:rPr>
                <w:rFonts w:eastAsia="Arial Narrow"/>
                <w:sz w:val="24"/>
                <w:szCs w:val="24"/>
              </w:rPr>
              <w:t>obdĺžnikov</w:t>
            </w:r>
            <w:r w:rsidR="00482C3A">
              <w:rPr>
                <w:rFonts w:eastAsia="Arial Narrow"/>
                <w:sz w:val="24"/>
                <w:szCs w:val="24"/>
              </w:rPr>
              <w:t>ého tvaru</w:t>
            </w:r>
            <w:r w:rsidR="00353FAC">
              <w:rPr>
                <w:rFonts w:eastAsia="Arial Narrow"/>
                <w:sz w:val="24"/>
                <w:szCs w:val="24"/>
              </w:rPr>
              <w:t xml:space="preserve"> a reguláciou výšky a </w:t>
            </w:r>
            <w:r w:rsidRPr="008A5658">
              <w:rPr>
                <w:rFonts w:eastAsia="Arial Narrow"/>
                <w:sz w:val="24"/>
                <w:szCs w:val="24"/>
              </w:rPr>
              <w:t xml:space="preserve">so sedadlami z pravej kože alebo prirodzeného vysoko </w:t>
            </w:r>
            <w:r w:rsidR="00353FAC">
              <w:rPr>
                <w:rFonts w:eastAsia="Arial Narrow"/>
                <w:sz w:val="24"/>
                <w:szCs w:val="24"/>
              </w:rPr>
              <w:t>k</w:t>
            </w:r>
            <w:r w:rsidRPr="008A5658">
              <w:rPr>
                <w:rFonts w:eastAsia="Arial Narrow"/>
                <w:sz w:val="24"/>
                <w:szCs w:val="24"/>
              </w:rPr>
              <w:t xml:space="preserve">valitného materiálu (nie </w:t>
            </w:r>
            <w:r w:rsidR="00353FAC">
              <w:rPr>
                <w:rFonts w:eastAsia="Arial Narrow"/>
                <w:sz w:val="24"/>
                <w:szCs w:val="24"/>
              </w:rPr>
              <w:t xml:space="preserve">syntetickej kože alebo </w:t>
            </w:r>
            <w:r w:rsidRPr="008A5658">
              <w:rPr>
                <w:rFonts w:eastAsia="Arial Narrow"/>
                <w:sz w:val="24"/>
                <w:szCs w:val="24"/>
              </w:rPr>
              <w:t>umelej koženky)</w:t>
            </w:r>
          </w:p>
          <w:p w14:paraId="6FA502F1" w14:textId="77777777" w:rsidR="00485FC6" w:rsidRPr="008A5658" w:rsidRDefault="00485FC6" w:rsidP="001C2A7F">
            <w:pPr>
              <w:pStyle w:val="Odsekzoznamu"/>
              <w:numPr>
                <w:ilvl w:val="0"/>
                <w:numId w:val="57"/>
              </w:numPr>
              <w:ind w:left="-250" w:firstLine="142"/>
              <w:jc w:val="both"/>
              <w:rPr>
                <w:rFonts w:eastAsia="Arial Narrow"/>
                <w:sz w:val="24"/>
                <w:szCs w:val="24"/>
              </w:rPr>
            </w:pPr>
            <w:r w:rsidRPr="008A5658">
              <w:rPr>
                <w:rFonts w:eastAsia="Arial Narrow"/>
                <w:sz w:val="24"/>
                <w:szCs w:val="24"/>
              </w:rPr>
              <w:t>5</w:t>
            </w:r>
            <w:r w:rsidR="00482C3A">
              <w:rPr>
                <w:rFonts w:eastAsia="Arial Narrow"/>
                <w:sz w:val="24"/>
                <w:szCs w:val="24"/>
              </w:rPr>
              <w:t>-</w:t>
            </w:r>
            <w:r w:rsidRPr="008A5658">
              <w:rPr>
                <w:rFonts w:eastAsia="Arial Narrow"/>
                <w:sz w:val="24"/>
                <w:szCs w:val="24"/>
              </w:rPr>
              <w:t xml:space="preserve">ročná </w:t>
            </w:r>
            <w:r w:rsidR="00482C3A">
              <w:rPr>
                <w:rFonts w:eastAsia="Arial Narrow"/>
                <w:sz w:val="24"/>
                <w:szCs w:val="24"/>
              </w:rPr>
              <w:t xml:space="preserve">(60 mesačná) </w:t>
            </w:r>
            <w:r w:rsidRPr="008A5658">
              <w:rPr>
                <w:rFonts w:eastAsia="Arial Narrow"/>
                <w:sz w:val="24"/>
                <w:szCs w:val="24"/>
              </w:rPr>
              <w:t>záručná doba na nástroje</w:t>
            </w:r>
          </w:p>
          <w:p w14:paraId="286EBE21" w14:textId="77777777" w:rsidR="00485FC6" w:rsidRPr="008A5658" w:rsidRDefault="00485FC6" w:rsidP="001C2A7F">
            <w:pPr>
              <w:pStyle w:val="Odsekzoznamu"/>
              <w:numPr>
                <w:ilvl w:val="0"/>
                <w:numId w:val="57"/>
              </w:numPr>
              <w:ind w:left="-250" w:firstLine="142"/>
              <w:jc w:val="both"/>
              <w:rPr>
                <w:rFonts w:eastAsia="Arial Narrow"/>
                <w:sz w:val="24"/>
                <w:szCs w:val="24"/>
              </w:rPr>
            </w:pPr>
            <w:r w:rsidRPr="008A5658">
              <w:rPr>
                <w:rFonts w:eastAsia="Arial Narrow"/>
                <w:sz w:val="24"/>
                <w:szCs w:val="24"/>
              </w:rPr>
              <w:t xml:space="preserve">5-krát ladenie nástrojov </w:t>
            </w:r>
            <w:r w:rsidR="00482C3A">
              <w:rPr>
                <w:rFonts w:eastAsia="Arial Narrow"/>
                <w:sz w:val="24"/>
                <w:szCs w:val="24"/>
              </w:rPr>
              <w:t xml:space="preserve">s bežným servisom </w:t>
            </w:r>
            <w:r w:rsidRPr="008A5658">
              <w:rPr>
                <w:rFonts w:eastAsia="Arial Narrow"/>
                <w:sz w:val="24"/>
                <w:szCs w:val="24"/>
              </w:rPr>
              <w:t>počas záručnej doby</w:t>
            </w:r>
          </w:p>
          <w:p w14:paraId="3B80C517" w14:textId="77777777" w:rsidR="00485FC6" w:rsidRPr="008A5658" w:rsidRDefault="00485FC6" w:rsidP="001C2A7F">
            <w:pPr>
              <w:pStyle w:val="Odsekzoznamu"/>
              <w:numPr>
                <w:ilvl w:val="0"/>
                <w:numId w:val="57"/>
              </w:numPr>
              <w:ind w:left="-250" w:firstLine="142"/>
              <w:jc w:val="both"/>
              <w:rPr>
                <w:rFonts w:eastAsia="Arial Narrow"/>
                <w:sz w:val="24"/>
                <w:szCs w:val="24"/>
              </w:rPr>
            </w:pPr>
            <w:r w:rsidRPr="008A5658">
              <w:rPr>
                <w:rFonts w:eastAsia="Arial Narrow"/>
                <w:sz w:val="24"/>
                <w:szCs w:val="24"/>
              </w:rPr>
              <w:t xml:space="preserve">2-krát </w:t>
            </w:r>
            <w:r w:rsidR="00482C3A">
              <w:rPr>
                <w:rFonts w:eastAsia="Arial Narrow"/>
                <w:sz w:val="24"/>
                <w:szCs w:val="24"/>
              </w:rPr>
              <w:t>veľký</w:t>
            </w:r>
            <w:r w:rsidR="00482C3A" w:rsidRPr="008A5658">
              <w:rPr>
                <w:rFonts w:eastAsia="Arial Narrow"/>
                <w:sz w:val="24"/>
                <w:szCs w:val="24"/>
              </w:rPr>
              <w:t xml:space="preserve"> </w:t>
            </w:r>
            <w:r w:rsidRPr="008A5658">
              <w:rPr>
                <w:rFonts w:eastAsia="Arial Narrow"/>
                <w:sz w:val="24"/>
                <w:szCs w:val="24"/>
              </w:rPr>
              <w:t xml:space="preserve">servis nástrojov počas záručnej doby </w:t>
            </w:r>
          </w:p>
          <w:p w14:paraId="5615D9AC" w14:textId="77777777" w:rsidR="0014332B" w:rsidRPr="00501FA4" w:rsidRDefault="0014332B" w:rsidP="00870E53">
            <w:pPr>
              <w:pStyle w:val="Odsekzoznamu"/>
              <w:spacing w:before="100" w:beforeAutospacing="1" w:after="100" w:afterAutospacing="1"/>
              <w:ind w:left="-250" w:firstLine="142"/>
              <w:rPr>
                <w:color w:val="000000"/>
                <w:sz w:val="24"/>
                <w:szCs w:val="24"/>
                <w:lang w:val="es-ES_tradnl" w:eastAsia="en-GB"/>
              </w:rPr>
            </w:pPr>
          </w:p>
          <w:p w14:paraId="1F4C7EEB" w14:textId="77777777" w:rsidR="00D67C4C" w:rsidRPr="00D67C4C" w:rsidRDefault="0014332B" w:rsidP="00D67C4C">
            <w:pPr>
              <w:pStyle w:val="Odsekzoznamu"/>
              <w:spacing w:before="100" w:beforeAutospacing="1" w:after="100" w:afterAutospacing="1"/>
              <w:ind w:left="360"/>
              <w:rPr>
                <w:i/>
                <w:color w:val="FF0000"/>
                <w:sz w:val="24"/>
                <w:szCs w:val="24"/>
                <w:lang w:eastAsia="en-GB"/>
              </w:rPr>
            </w:pPr>
            <w:r w:rsidRPr="00501FA4">
              <w:rPr>
                <w:color w:val="000000"/>
                <w:sz w:val="24"/>
                <w:szCs w:val="24"/>
                <w:lang w:val="es-ES_tradnl" w:eastAsia="en-GB"/>
              </w:rPr>
              <w:t xml:space="preserve">Výrobné čísla:  </w:t>
            </w:r>
            <w:r w:rsidR="00D67C4C" w:rsidRPr="00D67C4C">
              <w:rPr>
                <w:color w:val="FF0000"/>
                <w:sz w:val="24"/>
                <w:szCs w:val="24"/>
                <w:lang w:val="es-ES_tradnl" w:eastAsia="en-GB"/>
              </w:rPr>
              <w:t>(</w:t>
            </w:r>
            <w:r w:rsidR="00D67C4C">
              <w:rPr>
                <w:i/>
                <w:color w:val="FF0000"/>
                <w:sz w:val="24"/>
                <w:szCs w:val="24"/>
                <w:lang w:val="es-ES_tradnl" w:eastAsia="en-GB"/>
              </w:rPr>
              <w:t>budú</w:t>
            </w:r>
            <w:r w:rsidR="00D67C4C" w:rsidRPr="00D67C4C">
              <w:rPr>
                <w:i/>
                <w:color w:val="FF0000"/>
                <w:sz w:val="24"/>
                <w:szCs w:val="24"/>
                <w:lang w:val="es-ES_tradnl" w:eastAsia="en-GB"/>
              </w:rPr>
              <w:t xml:space="preserve"> doplnené po </w:t>
            </w:r>
            <w:r w:rsidR="008E74FA">
              <w:rPr>
                <w:i/>
                <w:color w:val="FF0000"/>
                <w:sz w:val="24"/>
                <w:szCs w:val="24"/>
                <w:lang w:val="es-ES_tradnl" w:eastAsia="en-GB"/>
              </w:rPr>
              <w:t>vybraní konkrétn</w:t>
            </w:r>
            <w:r w:rsidR="00D67C4C">
              <w:rPr>
                <w:i/>
                <w:color w:val="FF0000"/>
                <w:sz w:val="24"/>
                <w:szCs w:val="24"/>
                <w:lang w:val="es-ES_tradnl" w:eastAsia="en-GB"/>
              </w:rPr>
              <w:t>ych nástrojov</w:t>
            </w:r>
            <w:r w:rsidR="00D67C4C" w:rsidRPr="00D67C4C">
              <w:rPr>
                <w:i/>
                <w:color w:val="FF0000"/>
                <w:sz w:val="24"/>
                <w:szCs w:val="24"/>
                <w:lang w:val="es-ES_tradnl" w:eastAsia="en-GB"/>
              </w:rPr>
              <w:t xml:space="preserve"> </w:t>
            </w:r>
            <w:r w:rsidR="00D67C4C">
              <w:rPr>
                <w:i/>
                <w:color w:val="FF0000"/>
                <w:sz w:val="24"/>
                <w:szCs w:val="24"/>
                <w:lang w:val="es-ES_tradnl" w:eastAsia="en-GB"/>
              </w:rPr>
              <w:t>odborným tímom kupujúceho</w:t>
            </w:r>
            <w:r w:rsidR="00D67C4C" w:rsidRPr="00D67C4C">
              <w:rPr>
                <w:i/>
                <w:color w:val="FF0000"/>
                <w:sz w:val="24"/>
                <w:szCs w:val="24"/>
                <w:lang w:val="es-ES_tradnl" w:eastAsia="en-GB"/>
              </w:rPr>
              <w:t>)</w:t>
            </w:r>
          </w:p>
          <w:p w14:paraId="54ADB245" w14:textId="77777777" w:rsidR="0014332B" w:rsidRDefault="0014332B" w:rsidP="00870E53">
            <w:pPr>
              <w:pStyle w:val="Odsekzoznamu"/>
              <w:spacing w:before="100" w:beforeAutospacing="1" w:after="100" w:afterAutospacing="1"/>
              <w:ind w:left="-250" w:firstLine="142"/>
              <w:rPr>
                <w:i/>
                <w:color w:val="FF0000"/>
                <w:sz w:val="24"/>
                <w:szCs w:val="24"/>
                <w:lang w:val="es-ES_tradnl" w:eastAsia="en-GB"/>
              </w:rPr>
            </w:pPr>
          </w:p>
          <w:p w14:paraId="269CE40C" w14:textId="77777777" w:rsidR="0014332B" w:rsidRPr="00501FA4" w:rsidRDefault="0014332B" w:rsidP="00870E53">
            <w:pPr>
              <w:pStyle w:val="Odsekzoznamu"/>
              <w:spacing w:before="100" w:beforeAutospacing="1" w:after="100" w:afterAutospacing="1"/>
              <w:ind w:left="-250" w:firstLine="142"/>
              <w:rPr>
                <w:color w:val="000000"/>
                <w:sz w:val="24"/>
                <w:szCs w:val="24"/>
                <w:lang w:eastAsia="en-GB"/>
              </w:rPr>
            </w:pPr>
          </w:p>
          <w:p w14:paraId="6BE5782C" w14:textId="77777777" w:rsidR="006947B8" w:rsidRPr="00870E53" w:rsidRDefault="006947B8" w:rsidP="001C2A7F">
            <w:pPr>
              <w:pStyle w:val="Odsekzoznamu"/>
              <w:numPr>
                <w:ilvl w:val="1"/>
                <w:numId w:val="68"/>
              </w:numPr>
              <w:spacing w:after="160" w:line="259" w:lineRule="auto"/>
              <w:rPr>
                <w:sz w:val="24"/>
                <w:szCs w:val="24"/>
              </w:rPr>
            </w:pPr>
            <w:r w:rsidRPr="00501FA4">
              <w:rPr>
                <w:sz w:val="24"/>
                <w:szCs w:val="24"/>
              </w:rPr>
              <w:t>Predávajúci  sa  zaväzuje  dodať  kupujúcemu predmet kúpy v </w:t>
            </w:r>
            <w:r w:rsidR="00761DFC" w:rsidRPr="00501FA4">
              <w:rPr>
                <w:sz w:val="24"/>
                <w:szCs w:val="24"/>
              </w:rPr>
              <w:t xml:space="preserve">rozsahu uvedenom v Čl. </w:t>
            </w:r>
            <w:r w:rsidR="00761DFC" w:rsidRPr="00870E53">
              <w:rPr>
                <w:sz w:val="24"/>
                <w:szCs w:val="24"/>
              </w:rPr>
              <w:t xml:space="preserve">1 </w:t>
            </w:r>
            <w:r w:rsidRPr="00870E53">
              <w:rPr>
                <w:sz w:val="24"/>
                <w:szCs w:val="24"/>
              </w:rPr>
              <w:t>bod   1.1 zmluvy  a kupujúci  sa  zaväzuje  predmet  kúpy  prevz</w:t>
            </w:r>
            <w:r w:rsidR="00761DFC" w:rsidRPr="00870E53">
              <w:rPr>
                <w:sz w:val="24"/>
                <w:szCs w:val="24"/>
              </w:rPr>
              <w:t>iať a zaplatiť kúpnu cenu</w:t>
            </w:r>
            <w:r w:rsidRPr="00870E53">
              <w:rPr>
                <w:sz w:val="24"/>
                <w:szCs w:val="24"/>
              </w:rPr>
              <w:t xml:space="preserve"> podľa Čl.2 tejto zmluvy. </w:t>
            </w:r>
          </w:p>
          <w:p w14:paraId="5D402BB1" w14:textId="77777777" w:rsidR="00761DFC" w:rsidRDefault="00761DFC" w:rsidP="00870E53">
            <w:pPr>
              <w:spacing w:after="160" w:line="259" w:lineRule="auto"/>
              <w:ind w:left="-250" w:firstLine="142"/>
              <w:rPr>
                <w:sz w:val="24"/>
                <w:szCs w:val="24"/>
              </w:rPr>
            </w:pPr>
            <w:r w:rsidRPr="00501FA4">
              <w:rPr>
                <w:sz w:val="24"/>
                <w:szCs w:val="24"/>
              </w:rPr>
              <w:t>1.4</w:t>
            </w:r>
            <w:r w:rsidR="006947B8" w:rsidRPr="00501FA4">
              <w:rPr>
                <w:sz w:val="24"/>
                <w:szCs w:val="24"/>
              </w:rPr>
              <w:t xml:space="preserve"> Všetka </w:t>
            </w:r>
            <w:r w:rsidRPr="00501FA4">
              <w:rPr>
                <w:sz w:val="24"/>
                <w:szCs w:val="24"/>
              </w:rPr>
              <w:t xml:space="preserve">dokumentácia – technické listy a </w:t>
            </w:r>
            <w:r w:rsidR="006947B8" w:rsidRPr="00501FA4">
              <w:rPr>
                <w:sz w:val="24"/>
                <w:szCs w:val="24"/>
              </w:rPr>
              <w:t>dokumenty  budú  vypracované a dodané</w:t>
            </w:r>
            <w:r w:rsidR="006947B8" w:rsidRPr="00501FA4">
              <w:rPr>
                <w:sz w:val="24"/>
                <w:szCs w:val="24"/>
              </w:rPr>
              <w:br/>
              <w:t xml:space="preserve">       v</w:t>
            </w:r>
            <w:r w:rsidRPr="00501FA4">
              <w:rPr>
                <w:sz w:val="24"/>
                <w:szCs w:val="24"/>
              </w:rPr>
              <w:t> </w:t>
            </w:r>
            <w:r w:rsidR="006947B8" w:rsidRPr="00501FA4">
              <w:rPr>
                <w:sz w:val="24"/>
                <w:szCs w:val="24"/>
              </w:rPr>
              <w:t>slovenskom</w:t>
            </w:r>
            <w:r w:rsidRPr="00501FA4">
              <w:rPr>
                <w:sz w:val="24"/>
                <w:szCs w:val="24"/>
              </w:rPr>
              <w:t>/českom</w:t>
            </w:r>
            <w:r w:rsidR="006947B8" w:rsidRPr="00501FA4">
              <w:rPr>
                <w:sz w:val="24"/>
                <w:szCs w:val="24"/>
              </w:rPr>
              <w:t xml:space="preserve"> jazyku. </w:t>
            </w:r>
          </w:p>
          <w:p w14:paraId="01D8FAF3" w14:textId="77777777" w:rsidR="00B517D1" w:rsidRPr="009206E7" w:rsidRDefault="00B517D1" w:rsidP="00B517D1">
            <w:pPr>
              <w:pStyle w:val="Odsekzoznamu"/>
              <w:numPr>
                <w:ilvl w:val="1"/>
                <w:numId w:val="78"/>
              </w:numPr>
              <w:ind w:left="315"/>
              <w:jc w:val="both"/>
              <w:rPr>
                <w:sz w:val="24"/>
                <w:szCs w:val="24"/>
              </w:rPr>
            </w:pPr>
            <w:r w:rsidRPr="009206E7">
              <w:rPr>
                <w:rFonts w:eastAsia="Arial Narrow"/>
                <w:sz w:val="24"/>
                <w:szCs w:val="24"/>
              </w:rPr>
              <w:t>Súčasťou kúpnej zmluvy je uvedenie a sprostredkovanie u výrobcu/predajcu klavírov najmenej troch termínov určených na  vyskúšanie a výber konkrétnych klavírov z tejto časti zákazky, ktoré budú predmetom dodania. Pre kupujúceho v najvyhovujúcejšom z týchto 3 termínov na náklady predávajúceho vycestuje 3-členný odborný tím kupujúceho na výber konkrétnych klavírov k dodaniu.</w:t>
            </w:r>
            <w:r w:rsidR="00236ED5">
              <w:rPr>
                <w:rFonts w:eastAsia="Arial Narrow"/>
                <w:sz w:val="24"/>
                <w:szCs w:val="24"/>
              </w:rPr>
              <w:t xml:space="preserve"> Predávajúci garantuje, že predmety kúpy vybraté kupujúcim podľa tohto bodu zmluvy budú skutočne dodané kupujúcemu a nebudú zamenené za iné. Medzi výberom a dodaním predmetov kúpy neprebehne žiadny zásah do regulácie mechaniky a intonácie kladiviek nástrojov, okrem prípadných úprav osobitne požadovaných kupujúcim.</w:t>
            </w:r>
          </w:p>
          <w:p w14:paraId="7C1FE0FD" w14:textId="77777777" w:rsidR="00B517D1" w:rsidRDefault="00B517D1" w:rsidP="00B517D1">
            <w:pPr>
              <w:pStyle w:val="Odsekzoznamu"/>
              <w:tabs>
                <w:tab w:val="left" w:pos="0"/>
              </w:tabs>
              <w:ind w:left="174"/>
              <w:jc w:val="both"/>
              <w:rPr>
                <w:color w:val="FF0000"/>
                <w:sz w:val="24"/>
                <w:szCs w:val="24"/>
              </w:rPr>
            </w:pPr>
          </w:p>
          <w:p w14:paraId="6E074A43" w14:textId="77777777" w:rsidR="00B517D1" w:rsidRPr="00202022" w:rsidRDefault="00B517D1" w:rsidP="00B517D1">
            <w:pPr>
              <w:pStyle w:val="Odsekzoznamu"/>
              <w:numPr>
                <w:ilvl w:val="1"/>
                <w:numId w:val="78"/>
              </w:numPr>
              <w:tabs>
                <w:tab w:val="left" w:pos="0"/>
              </w:tabs>
              <w:jc w:val="both"/>
              <w:rPr>
                <w:rFonts w:eastAsia="Arial Narrow"/>
                <w:sz w:val="24"/>
                <w:szCs w:val="24"/>
              </w:rPr>
            </w:pPr>
            <w:r w:rsidRPr="00841372">
              <w:rPr>
                <w:rFonts w:eastAsia="Arial Narrow"/>
                <w:sz w:val="24"/>
                <w:szCs w:val="24"/>
              </w:rPr>
              <w:t>Pri nedodrž</w:t>
            </w:r>
            <w:r>
              <w:rPr>
                <w:rFonts w:eastAsia="Arial Narrow"/>
                <w:sz w:val="24"/>
                <w:szCs w:val="24"/>
              </w:rPr>
              <w:t xml:space="preserve">aní podmienok uvedených </w:t>
            </w:r>
            <w:r w:rsidRPr="006177FF">
              <w:rPr>
                <w:rFonts w:eastAsia="Arial Narrow"/>
                <w:sz w:val="24"/>
                <w:szCs w:val="24"/>
              </w:rPr>
              <w:t xml:space="preserve">v bode 1.1 až 1.5 tohto článku zmluvy má </w:t>
            </w:r>
            <w:r w:rsidRPr="009206E7">
              <w:rPr>
                <w:rFonts w:eastAsia="Arial Narrow"/>
                <w:sz w:val="24"/>
                <w:szCs w:val="24"/>
              </w:rPr>
              <w:t xml:space="preserve">kupujúci právo odstúpiť od zmluvy na túto časť predmetu </w:t>
            </w:r>
            <w:r w:rsidRPr="00841372">
              <w:rPr>
                <w:rFonts w:eastAsia="Arial Narrow"/>
                <w:sz w:val="24"/>
                <w:szCs w:val="24"/>
              </w:rPr>
              <w:t>zákazky.</w:t>
            </w:r>
          </w:p>
          <w:p w14:paraId="28B8E2F4" w14:textId="7F729FAD" w:rsidR="00B517D1" w:rsidRDefault="00B517D1" w:rsidP="00870E53">
            <w:pPr>
              <w:spacing w:after="160" w:line="259" w:lineRule="auto"/>
              <w:ind w:left="-250" w:firstLine="142"/>
              <w:rPr>
                <w:sz w:val="24"/>
                <w:szCs w:val="24"/>
              </w:rPr>
            </w:pPr>
          </w:p>
          <w:p w14:paraId="6B649D3E" w14:textId="248981D0" w:rsidR="006A7963" w:rsidRDefault="006A7963" w:rsidP="00870E53">
            <w:pPr>
              <w:spacing w:after="160" w:line="259" w:lineRule="auto"/>
              <w:ind w:left="-250" w:firstLine="142"/>
              <w:rPr>
                <w:sz w:val="24"/>
                <w:szCs w:val="24"/>
              </w:rPr>
            </w:pPr>
          </w:p>
          <w:p w14:paraId="4A45E10D" w14:textId="77777777" w:rsidR="006A7963" w:rsidRPr="00501FA4" w:rsidRDefault="006A7963" w:rsidP="00870E53">
            <w:pPr>
              <w:spacing w:after="160" w:line="259" w:lineRule="auto"/>
              <w:ind w:left="-250" w:firstLine="142"/>
              <w:rPr>
                <w:sz w:val="24"/>
                <w:szCs w:val="24"/>
              </w:rPr>
            </w:pPr>
          </w:p>
          <w:p w14:paraId="57E772CC" w14:textId="21B3B09F" w:rsidR="006947B8" w:rsidRPr="00501FA4" w:rsidRDefault="006947B8" w:rsidP="00870E53">
            <w:pPr>
              <w:spacing w:after="160" w:line="259" w:lineRule="auto"/>
              <w:ind w:left="-250" w:firstLine="142"/>
              <w:rPr>
                <w:b/>
                <w:bCs/>
                <w:sz w:val="24"/>
                <w:szCs w:val="24"/>
              </w:rPr>
            </w:pPr>
            <w:r w:rsidRPr="00501FA4">
              <w:rPr>
                <w:b/>
                <w:bCs/>
                <w:sz w:val="24"/>
                <w:szCs w:val="24"/>
              </w:rPr>
              <w:t xml:space="preserve">                                                         Článok 2 </w:t>
            </w:r>
            <w:r w:rsidRPr="00501FA4">
              <w:rPr>
                <w:b/>
                <w:bCs/>
                <w:sz w:val="24"/>
                <w:szCs w:val="24"/>
              </w:rPr>
              <w:br/>
              <w:t xml:space="preserve">                                                     </w:t>
            </w:r>
            <w:r w:rsidR="006A7963">
              <w:rPr>
                <w:b/>
                <w:bCs/>
                <w:sz w:val="24"/>
                <w:szCs w:val="24"/>
              </w:rPr>
              <w:t xml:space="preserve">   </w:t>
            </w:r>
            <w:r w:rsidRPr="00501FA4">
              <w:rPr>
                <w:b/>
                <w:bCs/>
                <w:sz w:val="24"/>
                <w:szCs w:val="24"/>
              </w:rPr>
              <w:t xml:space="preserve"> Kúpna cena</w:t>
            </w:r>
          </w:p>
          <w:p w14:paraId="652BD2E0" w14:textId="77777777" w:rsidR="006947B8" w:rsidRPr="00501FA4" w:rsidRDefault="00CD56D4" w:rsidP="00870E53">
            <w:pPr>
              <w:spacing w:after="160" w:line="259" w:lineRule="auto"/>
              <w:ind w:left="-250" w:firstLine="142"/>
              <w:rPr>
                <w:sz w:val="24"/>
                <w:szCs w:val="24"/>
              </w:rPr>
            </w:pPr>
            <w:r>
              <w:rPr>
                <w:sz w:val="24"/>
                <w:szCs w:val="24"/>
              </w:rPr>
              <w:t xml:space="preserve">2.1 Kúpna  cena   </w:t>
            </w:r>
            <w:r w:rsidR="006947B8" w:rsidRPr="00501FA4">
              <w:rPr>
                <w:sz w:val="24"/>
                <w:szCs w:val="24"/>
              </w:rPr>
              <w:t xml:space="preserve">za predmet kúpy podľa Čl.1 je stanovená podľa zákona  č.18/1996 Z. </w:t>
            </w:r>
            <w:r w:rsidR="00761DFC" w:rsidRPr="00501FA4">
              <w:rPr>
                <w:sz w:val="24"/>
                <w:szCs w:val="24"/>
              </w:rPr>
              <w:t>z</w:t>
            </w:r>
            <w:r>
              <w:rPr>
                <w:sz w:val="24"/>
                <w:szCs w:val="24"/>
              </w:rPr>
              <w:t>.</w:t>
            </w:r>
            <w:r w:rsidR="00761DFC" w:rsidRPr="00501FA4">
              <w:rPr>
                <w:sz w:val="24"/>
                <w:szCs w:val="24"/>
              </w:rPr>
              <w:t xml:space="preserve"> o cenách v  znení  </w:t>
            </w:r>
            <w:r w:rsidR="006947B8" w:rsidRPr="00501FA4">
              <w:rPr>
                <w:sz w:val="24"/>
                <w:szCs w:val="24"/>
              </w:rPr>
              <w:t>neskorších predpisov dohodou zm</w:t>
            </w:r>
            <w:r w:rsidR="00761DFC" w:rsidRPr="00501FA4">
              <w:rPr>
                <w:sz w:val="24"/>
                <w:szCs w:val="24"/>
              </w:rPr>
              <w:t>luvných strán, ako  cena pevná a konečná</w:t>
            </w:r>
            <w:r w:rsidR="006947B8" w:rsidRPr="00501FA4">
              <w:rPr>
                <w:sz w:val="24"/>
                <w:szCs w:val="24"/>
              </w:rPr>
              <w:t xml:space="preserve">. </w:t>
            </w:r>
          </w:p>
          <w:p w14:paraId="5D45C240" w14:textId="77777777" w:rsidR="0014332B" w:rsidRDefault="006947B8" w:rsidP="00870E53">
            <w:pPr>
              <w:spacing w:line="276" w:lineRule="auto"/>
              <w:ind w:left="-250" w:firstLine="142"/>
              <w:rPr>
                <w:sz w:val="24"/>
                <w:szCs w:val="24"/>
              </w:rPr>
            </w:pPr>
            <w:r w:rsidRPr="00501FA4">
              <w:rPr>
                <w:sz w:val="24"/>
                <w:szCs w:val="24"/>
              </w:rPr>
              <w:t xml:space="preserve">2.2  Kúpna cena za dodanie predmetu kúpy podľa Čl. 1 bod 1.1 zmluvy: </w:t>
            </w:r>
          </w:p>
          <w:p w14:paraId="5839FA26" w14:textId="77777777" w:rsidR="0014332B" w:rsidRDefault="0014332B" w:rsidP="00870E53">
            <w:pPr>
              <w:spacing w:line="276" w:lineRule="auto"/>
              <w:ind w:left="-250" w:firstLine="142"/>
              <w:rPr>
                <w:sz w:val="24"/>
                <w:szCs w:val="24"/>
              </w:rPr>
            </w:pPr>
          </w:p>
          <w:p w14:paraId="433E6908" w14:textId="77777777" w:rsidR="0014332B" w:rsidRDefault="0014332B" w:rsidP="00870E53">
            <w:pPr>
              <w:spacing w:line="276" w:lineRule="auto"/>
              <w:ind w:left="-250" w:firstLine="142"/>
              <w:rPr>
                <w:color w:val="000000"/>
                <w:sz w:val="24"/>
                <w:szCs w:val="24"/>
                <w:lang w:val="cs-CZ" w:eastAsia="en-GB"/>
              </w:rPr>
            </w:pPr>
            <w:r w:rsidRPr="00501FA4">
              <w:rPr>
                <w:sz w:val="24"/>
                <w:szCs w:val="24"/>
              </w:rPr>
              <w:t xml:space="preserve">2.2.2  </w:t>
            </w:r>
            <w:r w:rsidRPr="000D24CF">
              <w:rPr>
                <w:color w:val="FF0000"/>
                <w:sz w:val="24"/>
                <w:szCs w:val="24"/>
              </w:rPr>
              <w:t xml:space="preserve">4 ks </w:t>
            </w:r>
            <w:r w:rsidRPr="000D24CF">
              <w:rPr>
                <w:color w:val="FF0000"/>
                <w:sz w:val="24"/>
                <w:szCs w:val="24"/>
                <w:lang w:val="cs-CZ" w:eastAsia="en-GB"/>
              </w:rPr>
              <w:t xml:space="preserve">XXXX YYYYY – </w:t>
            </w:r>
            <w:r w:rsidRPr="009206E7">
              <w:rPr>
                <w:sz w:val="24"/>
                <w:szCs w:val="24"/>
                <w:lang w:val="cs-CZ" w:eastAsia="en-GB"/>
              </w:rPr>
              <w:t xml:space="preserve">špičkové </w:t>
            </w:r>
            <w:r w:rsidR="001B69B9" w:rsidRPr="009206E7">
              <w:rPr>
                <w:sz w:val="24"/>
                <w:szCs w:val="24"/>
                <w:lang w:val="cs-CZ" w:eastAsia="en-GB"/>
              </w:rPr>
              <w:t xml:space="preserve">koncertné </w:t>
            </w:r>
            <w:r w:rsidR="001B69B9">
              <w:rPr>
                <w:color w:val="000000"/>
                <w:sz w:val="24"/>
                <w:szCs w:val="24"/>
                <w:lang w:val="cs-CZ" w:eastAsia="en-GB"/>
              </w:rPr>
              <w:t>akustické krídla</w:t>
            </w:r>
            <w:r w:rsidR="00286EC6">
              <w:rPr>
                <w:color w:val="000000"/>
                <w:sz w:val="24"/>
                <w:szCs w:val="24"/>
                <w:lang w:val="cs-CZ" w:eastAsia="en-GB"/>
              </w:rPr>
              <w:t xml:space="preserve"> </w:t>
            </w:r>
            <w:r w:rsidR="001B69B9">
              <w:rPr>
                <w:color w:val="000000"/>
                <w:sz w:val="24"/>
                <w:szCs w:val="24"/>
                <w:lang w:val="cs-CZ" w:eastAsia="en-GB"/>
              </w:rPr>
              <w:t xml:space="preserve"> ……………….</w:t>
            </w:r>
          </w:p>
          <w:p w14:paraId="4C5040F5" w14:textId="77777777" w:rsidR="0014332B" w:rsidRPr="00501FA4" w:rsidRDefault="009206E7" w:rsidP="00870E53">
            <w:pPr>
              <w:spacing w:line="276" w:lineRule="auto"/>
              <w:ind w:left="-250" w:firstLine="142"/>
              <w:rPr>
                <w:sz w:val="24"/>
                <w:szCs w:val="24"/>
              </w:rPr>
            </w:pPr>
            <w:r>
              <w:rPr>
                <w:color w:val="000000"/>
                <w:sz w:val="24"/>
                <w:szCs w:val="24"/>
                <w:lang w:val="cs-CZ" w:eastAsia="en-GB"/>
              </w:rPr>
              <w:tab/>
            </w:r>
            <w:r>
              <w:rPr>
                <w:color w:val="000000"/>
                <w:sz w:val="24"/>
                <w:szCs w:val="24"/>
                <w:lang w:val="cs-CZ" w:eastAsia="en-GB"/>
              </w:rPr>
              <w:tab/>
              <w:t xml:space="preserve">    </w:t>
            </w:r>
            <w:r w:rsidR="0014332B">
              <w:rPr>
                <w:color w:val="000000"/>
                <w:sz w:val="24"/>
                <w:szCs w:val="24"/>
                <w:lang w:val="cs-CZ" w:eastAsia="en-GB"/>
              </w:rPr>
              <w:t xml:space="preserve"> </w:t>
            </w:r>
            <w:r w:rsidR="0014332B" w:rsidRPr="00501FA4">
              <w:rPr>
                <w:sz w:val="24"/>
                <w:szCs w:val="24"/>
              </w:rPr>
              <w:t>jednotková cena</w:t>
            </w:r>
            <w:r>
              <w:rPr>
                <w:sz w:val="24"/>
                <w:szCs w:val="24"/>
              </w:rPr>
              <w:t xml:space="preserve">                                                 </w:t>
            </w:r>
            <w:r w:rsidR="00286EC6">
              <w:rPr>
                <w:sz w:val="24"/>
                <w:szCs w:val="24"/>
              </w:rPr>
              <w:t xml:space="preserve">              </w:t>
            </w:r>
            <w:r w:rsidR="0014332B" w:rsidRPr="00501FA4">
              <w:rPr>
                <w:sz w:val="24"/>
                <w:szCs w:val="24"/>
              </w:rPr>
              <w:t xml:space="preserve">..................€ bez DPH    </w:t>
            </w:r>
          </w:p>
          <w:p w14:paraId="3DD8C3CE" w14:textId="77777777" w:rsidR="0014332B" w:rsidRPr="00501FA4" w:rsidRDefault="0014332B" w:rsidP="00870E53">
            <w:pPr>
              <w:spacing w:line="276" w:lineRule="auto"/>
              <w:ind w:left="-250" w:firstLine="142"/>
              <w:rPr>
                <w:sz w:val="24"/>
                <w:szCs w:val="24"/>
              </w:rPr>
            </w:pPr>
            <w:r w:rsidRPr="00501FA4">
              <w:rPr>
                <w:sz w:val="24"/>
                <w:szCs w:val="24"/>
              </w:rPr>
              <w:t xml:space="preserve">              </w:t>
            </w:r>
            <w:r w:rsidR="009206E7">
              <w:rPr>
                <w:sz w:val="24"/>
                <w:szCs w:val="24"/>
              </w:rPr>
              <w:t xml:space="preserve">     c</w:t>
            </w:r>
            <w:r w:rsidRPr="00501FA4">
              <w:rPr>
                <w:sz w:val="24"/>
                <w:szCs w:val="24"/>
              </w:rPr>
              <w:t xml:space="preserve">ena za 4 ks spolu                                                 </w:t>
            </w:r>
            <w:r w:rsidR="00870E53">
              <w:rPr>
                <w:sz w:val="24"/>
                <w:szCs w:val="24"/>
              </w:rPr>
              <w:t xml:space="preserve"> </w:t>
            </w:r>
            <w:r w:rsidRPr="00501FA4">
              <w:rPr>
                <w:sz w:val="24"/>
                <w:szCs w:val="24"/>
              </w:rPr>
              <w:t xml:space="preserve"> </w:t>
            </w:r>
            <w:r w:rsidR="00286EC6">
              <w:rPr>
                <w:sz w:val="24"/>
                <w:szCs w:val="24"/>
              </w:rPr>
              <w:t xml:space="preserve">         </w:t>
            </w:r>
            <w:r w:rsidRPr="00501FA4">
              <w:rPr>
                <w:sz w:val="24"/>
                <w:szCs w:val="24"/>
              </w:rPr>
              <w:t xml:space="preserve">..................€ bez DPH     </w:t>
            </w:r>
          </w:p>
          <w:p w14:paraId="3FDC96A5" w14:textId="77777777" w:rsidR="0014332B" w:rsidRPr="00501FA4" w:rsidRDefault="0014332B" w:rsidP="00870E53">
            <w:pPr>
              <w:spacing w:line="276" w:lineRule="auto"/>
              <w:ind w:left="-250" w:firstLine="142"/>
              <w:rPr>
                <w:sz w:val="24"/>
                <w:szCs w:val="24"/>
              </w:rPr>
            </w:pPr>
            <w:r w:rsidRPr="00501FA4">
              <w:rPr>
                <w:sz w:val="24"/>
                <w:szCs w:val="24"/>
              </w:rPr>
              <w:t xml:space="preserve">                   sadzba a cena DPH  20%                   </w:t>
            </w:r>
            <w:r w:rsidR="00870E53">
              <w:rPr>
                <w:sz w:val="24"/>
                <w:szCs w:val="24"/>
              </w:rPr>
              <w:t xml:space="preserve">                    </w:t>
            </w:r>
            <w:r w:rsidR="00286EC6">
              <w:rPr>
                <w:sz w:val="24"/>
                <w:szCs w:val="24"/>
              </w:rPr>
              <w:t xml:space="preserve">      </w:t>
            </w:r>
            <w:r w:rsidR="00870E53">
              <w:rPr>
                <w:sz w:val="24"/>
                <w:szCs w:val="24"/>
              </w:rPr>
              <w:t xml:space="preserve"> </w:t>
            </w:r>
            <w:r w:rsidR="00286EC6">
              <w:rPr>
                <w:sz w:val="24"/>
                <w:szCs w:val="24"/>
              </w:rPr>
              <w:t xml:space="preserve">   </w:t>
            </w:r>
            <w:r w:rsidR="001B69B9">
              <w:rPr>
                <w:sz w:val="24"/>
                <w:szCs w:val="24"/>
              </w:rPr>
              <w:t>.</w:t>
            </w:r>
            <w:r w:rsidR="00286EC6">
              <w:rPr>
                <w:sz w:val="24"/>
                <w:szCs w:val="24"/>
              </w:rPr>
              <w:t>.</w:t>
            </w:r>
            <w:r w:rsidRPr="00501FA4">
              <w:rPr>
                <w:sz w:val="24"/>
                <w:szCs w:val="24"/>
              </w:rPr>
              <w:t>................€</w:t>
            </w:r>
          </w:p>
          <w:p w14:paraId="0C8C057F" w14:textId="77777777" w:rsidR="006C36E6" w:rsidRPr="0014332B" w:rsidRDefault="0014332B" w:rsidP="00870E53">
            <w:pPr>
              <w:spacing w:line="276" w:lineRule="auto"/>
              <w:ind w:left="-250" w:firstLine="142"/>
              <w:rPr>
                <w:sz w:val="24"/>
                <w:szCs w:val="24"/>
              </w:rPr>
            </w:pPr>
            <w:r w:rsidRPr="00501FA4">
              <w:rPr>
                <w:sz w:val="24"/>
                <w:szCs w:val="24"/>
              </w:rPr>
              <w:t xml:space="preserve">                   cena s DPH                                   </w:t>
            </w:r>
            <w:r w:rsidR="001B69B9">
              <w:rPr>
                <w:sz w:val="24"/>
                <w:szCs w:val="24"/>
              </w:rPr>
              <w:t xml:space="preserve">                          </w:t>
            </w:r>
            <w:r w:rsidR="00DC5663">
              <w:rPr>
                <w:sz w:val="24"/>
                <w:szCs w:val="24"/>
              </w:rPr>
              <w:t xml:space="preserve">        </w:t>
            </w:r>
            <w:r w:rsidR="001B69B9">
              <w:rPr>
                <w:sz w:val="24"/>
                <w:szCs w:val="24"/>
              </w:rPr>
              <w:t xml:space="preserve"> ..</w:t>
            </w:r>
            <w:r>
              <w:rPr>
                <w:sz w:val="24"/>
                <w:szCs w:val="24"/>
              </w:rPr>
              <w:t>.................€.</w:t>
            </w:r>
          </w:p>
          <w:p w14:paraId="72BB8C89" w14:textId="77777777" w:rsidR="006C36E6" w:rsidRPr="00501FA4" w:rsidRDefault="006C36E6" w:rsidP="00870E53">
            <w:pPr>
              <w:spacing w:line="276" w:lineRule="auto"/>
              <w:ind w:left="-250" w:firstLine="142"/>
              <w:rPr>
                <w:sz w:val="24"/>
                <w:szCs w:val="24"/>
              </w:rPr>
            </w:pPr>
          </w:p>
          <w:p w14:paraId="200B54D7" w14:textId="77777777" w:rsidR="006947B8" w:rsidRPr="00501FA4" w:rsidRDefault="006947B8" w:rsidP="00870E53">
            <w:pPr>
              <w:spacing w:line="276" w:lineRule="auto"/>
              <w:ind w:left="-250" w:firstLine="142"/>
              <w:rPr>
                <w:b/>
                <w:sz w:val="24"/>
                <w:szCs w:val="24"/>
              </w:rPr>
            </w:pPr>
            <w:r w:rsidRPr="00501FA4">
              <w:rPr>
                <w:sz w:val="24"/>
                <w:szCs w:val="24"/>
              </w:rPr>
              <w:t>2.2.3 Celková cena za predmet zákazky podľa bodu</w:t>
            </w:r>
            <w:r w:rsidR="00F31C31" w:rsidRPr="00501FA4">
              <w:rPr>
                <w:sz w:val="24"/>
                <w:szCs w:val="24"/>
              </w:rPr>
              <w:t xml:space="preserve"> 1 tejto zmluvy </w:t>
            </w:r>
            <w:r w:rsidRPr="00501FA4">
              <w:rPr>
                <w:b/>
                <w:sz w:val="24"/>
                <w:szCs w:val="24"/>
              </w:rPr>
              <w:t>...........</w:t>
            </w:r>
            <w:r w:rsidR="0075052C" w:rsidRPr="00501FA4">
              <w:rPr>
                <w:b/>
                <w:sz w:val="24"/>
                <w:szCs w:val="24"/>
              </w:rPr>
              <w:t>.....</w:t>
            </w:r>
            <w:r w:rsidR="00870E53">
              <w:rPr>
                <w:b/>
                <w:sz w:val="24"/>
                <w:szCs w:val="24"/>
              </w:rPr>
              <w:t>.</w:t>
            </w:r>
            <w:r w:rsidRPr="00501FA4">
              <w:rPr>
                <w:b/>
                <w:sz w:val="24"/>
                <w:szCs w:val="24"/>
              </w:rPr>
              <w:t>.</w:t>
            </w:r>
            <w:r w:rsidR="001B69B9">
              <w:rPr>
                <w:b/>
                <w:sz w:val="24"/>
                <w:szCs w:val="24"/>
              </w:rPr>
              <w:t>..</w:t>
            </w:r>
            <w:r w:rsidRPr="00501FA4">
              <w:rPr>
                <w:b/>
                <w:sz w:val="24"/>
                <w:szCs w:val="24"/>
              </w:rPr>
              <w:t>€ bez DPH</w:t>
            </w:r>
          </w:p>
          <w:p w14:paraId="6DC27353" w14:textId="77777777" w:rsidR="006947B8" w:rsidRPr="00501FA4" w:rsidRDefault="0075052C" w:rsidP="00870E53">
            <w:pPr>
              <w:spacing w:line="276" w:lineRule="auto"/>
              <w:ind w:left="-250" w:firstLine="142"/>
              <w:rPr>
                <w:sz w:val="24"/>
                <w:szCs w:val="24"/>
              </w:rPr>
            </w:pPr>
            <w:r w:rsidRPr="00501FA4">
              <w:rPr>
                <w:sz w:val="24"/>
                <w:szCs w:val="24"/>
              </w:rPr>
              <w:t xml:space="preserve">         </w:t>
            </w:r>
            <w:r w:rsidR="009206E7">
              <w:rPr>
                <w:sz w:val="24"/>
                <w:szCs w:val="24"/>
              </w:rPr>
              <w:t xml:space="preserve">         </w:t>
            </w:r>
            <w:r w:rsidR="006947B8" w:rsidRPr="00501FA4">
              <w:rPr>
                <w:sz w:val="24"/>
                <w:szCs w:val="24"/>
              </w:rPr>
              <w:t xml:space="preserve">sadzba a cena DPH  20%            </w:t>
            </w:r>
            <w:r w:rsidR="00F31C31" w:rsidRPr="00501FA4">
              <w:rPr>
                <w:sz w:val="24"/>
                <w:szCs w:val="24"/>
              </w:rPr>
              <w:t xml:space="preserve">                            </w:t>
            </w:r>
            <w:r w:rsidR="009206E7">
              <w:rPr>
                <w:sz w:val="24"/>
                <w:szCs w:val="24"/>
              </w:rPr>
              <w:t xml:space="preserve">   </w:t>
            </w:r>
            <w:r w:rsidR="00286EC6">
              <w:rPr>
                <w:sz w:val="24"/>
                <w:szCs w:val="24"/>
              </w:rPr>
              <w:t xml:space="preserve">     </w:t>
            </w:r>
            <w:r w:rsidR="009206E7">
              <w:rPr>
                <w:sz w:val="24"/>
                <w:szCs w:val="24"/>
              </w:rPr>
              <w:t xml:space="preserve"> </w:t>
            </w:r>
            <w:r w:rsidR="00286EC6">
              <w:rPr>
                <w:sz w:val="24"/>
                <w:szCs w:val="24"/>
              </w:rPr>
              <w:t xml:space="preserve"> </w:t>
            </w:r>
            <w:r w:rsidR="00870E53">
              <w:rPr>
                <w:sz w:val="24"/>
                <w:szCs w:val="24"/>
              </w:rPr>
              <w:t>..................</w:t>
            </w:r>
            <w:r w:rsidR="006947B8" w:rsidRPr="00501FA4">
              <w:rPr>
                <w:sz w:val="24"/>
                <w:szCs w:val="24"/>
              </w:rPr>
              <w:t>.€</w:t>
            </w:r>
          </w:p>
          <w:p w14:paraId="57CF3255" w14:textId="77777777" w:rsidR="00BB2B08" w:rsidRDefault="0075052C" w:rsidP="00870E53">
            <w:pPr>
              <w:spacing w:line="276" w:lineRule="auto"/>
              <w:ind w:left="-250" w:firstLine="142"/>
              <w:rPr>
                <w:sz w:val="24"/>
                <w:szCs w:val="24"/>
              </w:rPr>
            </w:pPr>
            <w:r w:rsidRPr="00501FA4">
              <w:rPr>
                <w:sz w:val="24"/>
                <w:szCs w:val="24"/>
              </w:rPr>
              <w:t xml:space="preserve">        </w:t>
            </w:r>
            <w:r w:rsidR="009206E7">
              <w:rPr>
                <w:sz w:val="24"/>
                <w:szCs w:val="24"/>
              </w:rPr>
              <w:t xml:space="preserve">         </w:t>
            </w:r>
            <w:r w:rsidRPr="00501FA4">
              <w:rPr>
                <w:sz w:val="24"/>
                <w:szCs w:val="24"/>
              </w:rPr>
              <w:t xml:space="preserve"> </w:t>
            </w:r>
            <w:r w:rsidR="006947B8" w:rsidRPr="00501FA4">
              <w:rPr>
                <w:sz w:val="24"/>
                <w:szCs w:val="24"/>
              </w:rPr>
              <w:t xml:space="preserve">cena s DPH                                                   </w:t>
            </w:r>
            <w:r w:rsidR="009206E7">
              <w:rPr>
                <w:sz w:val="24"/>
                <w:szCs w:val="24"/>
              </w:rPr>
              <w:t xml:space="preserve">               </w:t>
            </w:r>
            <w:r w:rsidR="00EE2800">
              <w:rPr>
                <w:sz w:val="24"/>
                <w:szCs w:val="24"/>
              </w:rPr>
              <w:t xml:space="preserve">     .</w:t>
            </w:r>
            <w:r w:rsidR="00870E53">
              <w:rPr>
                <w:sz w:val="24"/>
                <w:szCs w:val="24"/>
              </w:rPr>
              <w:t>...................</w:t>
            </w:r>
            <w:r w:rsidR="006947B8" w:rsidRPr="00501FA4">
              <w:rPr>
                <w:sz w:val="24"/>
                <w:szCs w:val="24"/>
              </w:rPr>
              <w:t>€.</w:t>
            </w:r>
          </w:p>
          <w:p w14:paraId="42CAD865" w14:textId="77777777" w:rsidR="00870E53" w:rsidRPr="00501FA4" w:rsidRDefault="00870E53" w:rsidP="009206E7">
            <w:pPr>
              <w:spacing w:line="276" w:lineRule="auto"/>
              <w:rPr>
                <w:sz w:val="24"/>
                <w:szCs w:val="24"/>
              </w:rPr>
            </w:pPr>
          </w:p>
        </w:tc>
        <w:tc>
          <w:tcPr>
            <w:tcW w:w="4606" w:type="dxa"/>
          </w:tcPr>
          <w:p w14:paraId="7ADC7BA5" w14:textId="77777777" w:rsidR="00BB2B08" w:rsidRPr="00501FA4" w:rsidRDefault="00BB2B08" w:rsidP="00933F39">
            <w:pPr>
              <w:widowControl w:val="0"/>
              <w:tabs>
                <w:tab w:val="left" w:pos="5670"/>
              </w:tabs>
              <w:spacing w:before="120"/>
              <w:rPr>
                <w:sz w:val="24"/>
                <w:szCs w:val="24"/>
              </w:rPr>
            </w:pPr>
          </w:p>
        </w:tc>
      </w:tr>
    </w:tbl>
    <w:p w14:paraId="148DBF59" w14:textId="77777777" w:rsidR="006947B8" w:rsidRPr="00501FA4" w:rsidRDefault="006947B8" w:rsidP="006947B8">
      <w:pPr>
        <w:jc w:val="center"/>
        <w:rPr>
          <w:b/>
          <w:bCs/>
          <w:sz w:val="24"/>
          <w:szCs w:val="24"/>
        </w:rPr>
      </w:pPr>
      <w:r w:rsidRPr="00501FA4">
        <w:rPr>
          <w:b/>
          <w:bCs/>
          <w:sz w:val="24"/>
          <w:szCs w:val="24"/>
        </w:rPr>
        <w:t>Článok 3</w:t>
      </w:r>
    </w:p>
    <w:p w14:paraId="1CF26578" w14:textId="77777777" w:rsidR="006947B8" w:rsidRPr="00501FA4" w:rsidRDefault="006947B8" w:rsidP="006947B8">
      <w:pPr>
        <w:jc w:val="center"/>
        <w:rPr>
          <w:b/>
          <w:bCs/>
          <w:sz w:val="24"/>
          <w:szCs w:val="24"/>
        </w:rPr>
      </w:pPr>
      <w:r w:rsidRPr="00501FA4">
        <w:rPr>
          <w:b/>
          <w:bCs/>
          <w:sz w:val="24"/>
          <w:szCs w:val="24"/>
        </w:rPr>
        <w:t>Čas plnenia a miesto dodania</w:t>
      </w:r>
    </w:p>
    <w:p w14:paraId="1A2B5F8C" w14:textId="77777777" w:rsidR="006947B8" w:rsidRPr="00501FA4" w:rsidRDefault="006947B8" w:rsidP="006947B8">
      <w:pPr>
        <w:jc w:val="center"/>
        <w:rPr>
          <w:b/>
          <w:bCs/>
          <w:sz w:val="24"/>
          <w:szCs w:val="24"/>
        </w:rPr>
      </w:pPr>
    </w:p>
    <w:p w14:paraId="6CACD0E9" w14:textId="77777777" w:rsidR="001451AF" w:rsidRDefault="006947B8" w:rsidP="006947B8">
      <w:pPr>
        <w:jc w:val="both"/>
        <w:rPr>
          <w:bCs/>
          <w:sz w:val="24"/>
          <w:szCs w:val="24"/>
        </w:rPr>
      </w:pPr>
      <w:r w:rsidRPr="00501FA4">
        <w:rPr>
          <w:bCs/>
          <w:sz w:val="24"/>
          <w:szCs w:val="24"/>
        </w:rPr>
        <w:t xml:space="preserve">3.1 Predávajúci sa zaväzuje splniť </w:t>
      </w:r>
      <w:r w:rsidR="00F31C31" w:rsidRPr="00501FA4">
        <w:rPr>
          <w:bCs/>
          <w:sz w:val="24"/>
          <w:szCs w:val="24"/>
        </w:rPr>
        <w:t>celý predm</w:t>
      </w:r>
      <w:r w:rsidRPr="00501FA4">
        <w:rPr>
          <w:bCs/>
          <w:sz w:val="24"/>
          <w:szCs w:val="24"/>
        </w:rPr>
        <w:t xml:space="preserve">et  kúpy podľa Čl. 1 tejto zmluvy  do </w:t>
      </w:r>
      <w:r w:rsidR="00B12F55">
        <w:rPr>
          <w:bCs/>
          <w:sz w:val="24"/>
          <w:szCs w:val="24"/>
        </w:rPr>
        <w:t xml:space="preserve">30 dní odo </w:t>
      </w:r>
    </w:p>
    <w:p w14:paraId="0E505519" w14:textId="77777777" w:rsidR="001451AF" w:rsidRDefault="001451AF" w:rsidP="006947B8">
      <w:pPr>
        <w:jc w:val="both"/>
        <w:rPr>
          <w:bCs/>
          <w:sz w:val="24"/>
          <w:szCs w:val="24"/>
        </w:rPr>
      </w:pPr>
      <w:r>
        <w:rPr>
          <w:bCs/>
          <w:sz w:val="24"/>
          <w:szCs w:val="24"/>
        </w:rPr>
        <w:t xml:space="preserve">      </w:t>
      </w:r>
      <w:r w:rsidR="00B12F55">
        <w:rPr>
          <w:bCs/>
          <w:sz w:val="24"/>
          <w:szCs w:val="24"/>
        </w:rPr>
        <w:t>dňa uskutočnenia výberu klavír</w:t>
      </w:r>
      <w:r w:rsidR="005E4D98">
        <w:rPr>
          <w:bCs/>
          <w:sz w:val="24"/>
          <w:szCs w:val="24"/>
        </w:rPr>
        <w:t>ov</w:t>
      </w:r>
      <w:r w:rsidR="00B12F55">
        <w:rPr>
          <w:bCs/>
          <w:sz w:val="24"/>
          <w:szCs w:val="24"/>
        </w:rPr>
        <w:t xml:space="preserve"> odbornou komisiou kupujúceho podľa bodu 1.2 a 1.5 </w:t>
      </w:r>
    </w:p>
    <w:p w14:paraId="6B515FC5" w14:textId="3135F3E8" w:rsidR="00E73E0A" w:rsidRPr="00501FA4" w:rsidRDefault="001451AF" w:rsidP="001451AF">
      <w:pPr>
        <w:rPr>
          <w:color w:val="000000"/>
          <w:sz w:val="24"/>
          <w:szCs w:val="24"/>
          <w:lang w:eastAsia="en-GB"/>
        </w:rPr>
      </w:pPr>
      <w:r>
        <w:rPr>
          <w:bCs/>
          <w:sz w:val="24"/>
          <w:szCs w:val="24"/>
        </w:rPr>
        <w:t xml:space="preserve">      </w:t>
      </w:r>
      <w:r w:rsidR="00B12F55">
        <w:rPr>
          <w:bCs/>
          <w:sz w:val="24"/>
          <w:szCs w:val="24"/>
        </w:rPr>
        <w:t>tejto zmluvy, najneskôr do</w:t>
      </w:r>
      <w:r w:rsidR="006947B8" w:rsidRPr="00501FA4">
        <w:rPr>
          <w:bCs/>
          <w:sz w:val="24"/>
          <w:szCs w:val="24"/>
        </w:rPr>
        <w:t xml:space="preserve"> </w:t>
      </w:r>
      <w:r w:rsidRPr="00E73E0A">
        <w:rPr>
          <w:sz w:val="24"/>
        </w:rPr>
        <w:t>15.12.</w:t>
      </w:r>
      <w:r w:rsidRPr="00E73E0A">
        <w:rPr>
          <w:sz w:val="24"/>
          <w:szCs w:val="24"/>
          <w:lang w:eastAsia="en-GB"/>
        </w:rPr>
        <w:t>2020</w:t>
      </w:r>
      <w:r>
        <w:rPr>
          <w:sz w:val="24"/>
          <w:szCs w:val="24"/>
          <w:lang w:eastAsia="en-GB"/>
        </w:rPr>
        <w:t>.</w:t>
      </w:r>
    </w:p>
    <w:p w14:paraId="2BD3FA89" w14:textId="77777777" w:rsidR="006947B8" w:rsidRPr="00501FA4" w:rsidRDefault="006947B8" w:rsidP="006947B8">
      <w:pPr>
        <w:rPr>
          <w:sz w:val="24"/>
          <w:szCs w:val="24"/>
        </w:rPr>
      </w:pPr>
      <w:r w:rsidRPr="00501FA4">
        <w:rPr>
          <w:sz w:val="24"/>
          <w:szCs w:val="24"/>
        </w:rPr>
        <w:t xml:space="preserve">3.2 </w:t>
      </w:r>
      <w:r w:rsidR="00F31C31" w:rsidRPr="00501FA4">
        <w:rPr>
          <w:sz w:val="24"/>
          <w:szCs w:val="24"/>
        </w:rPr>
        <w:t xml:space="preserve"> </w:t>
      </w:r>
      <w:r w:rsidRPr="00501FA4">
        <w:rPr>
          <w:sz w:val="24"/>
          <w:szCs w:val="24"/>
        </w:rPr>
        <w:t xml:space="preserve">Zmluvný  termín  uvedený  v  Čl.  3  bode  3.1  zmluvy  je  termín  najneskoršie prípustný </w:t>
      </w:r>
      <w:r w:rsidRPr="00501FA4">
        <w:rPr>
          <w:sz w:val="24"/>
          <w:szCs w:val="24"/>
        </w:rPr>
        <w:br/>
        <w:t xml:space="preserve">      </w:t>
      </w:r>
      <w:r w:rsidR="00F31C31" w:rsidRPr="00501FA4">
        <w:rPr>
          <w:sz w:val="24"/>
          <w:szCs w:val="24"/>
        </w:rPr>
        <w:t xml:space="preserve"> </w:t>
      </w:r>
      <w:r w:rsidRPr="00501FA4">
        <w:rPr>
          <w:sz w:val="24"/>
          <w:szCs w:val="24"/>
        </w:rPr>
        <w:t xml:space="preserve">a neprekročiteľný s výnimkou: </w:t>
      </w:r>
    </w:p>
    <w:p w14:paraId="7E3F17E2" w14:textId="77777777" w:rsidR="0075052C" w:rsidRPr="00501FA4" w:rsidRDefault="0075052C" w:rsidP="006947B8">
      <w:pPr>
        <w:rPr>
          <w:sz w:val="24"/>
          <w:szCs w:val="24"/>
        </w:rPr>
      </w:pPr>
    </w:p>
    <w:p w14:paraId="55842931" w14:textId="77777777" w:rsidR="006947B8" w:rsidRPr="00501FA4" w:rsidRDefault="0075052C" w:rsidP="006947B8">
      <w:pPr>
        <w:rPr>
          <w:sz w:val="24"/>
          <w:szCs w:val="24"/>
        </w:rPr>
      </w:pPr>
      <w:r w:rsidRPr="00501FA4">
        <w:rPr>
          <w:sz w:val="24"/>
          <w:szCs w:val="24"/>
        </w:rPr>
        <w:t>3</w:t>
      </w:r>
      <w:r w:rsidR="006947B8" w:rsidRPr="00501FA4">
        <w:rPr>
          <w:sz w:val="24"/>
          <w:szCs w:val="24"/>
        </w:rPr>
        <w:t>.2.1  z dôvodu okolností uvedených v §§ 373 až 374 Obchodného záko</w:t>
      </w:r>
      <w:r w:rsidRPr="00501FA4">
        <w:rPr>
          <w:sz w:val="24"/>
          <w:szCs w:val="24"/>
        </w:rPr>
        <w:t xml:space="preserve">nníka, sa určí podľa </w:t>
      </w:r>
      <w:r w:rsidRPr="00501FA4">
        <w:rPr>
          <w:sz w:val="24"/>
          <w:szCs w:val="24"/>
        </w:rPr>
        <w:br/>
        <w:t xml:space="preserve">         </w:t>
      </w:r>
      <w:r w:rsidR="00F31C31" w:rsidRPr="00501FA4">
        <w:rPr>
          <w:sz w:val="24"/>
          <w:szCs w:val="24"/>
        </w:rPr>
        <w:t xml:space="preserve"> </w:t>
      </w:r>
      <w:r w:rsidR="006947B8" w:rsidRPr="00501FA4">
        <w:rPr>
          <w:sz w:val="24"/>
          <w:szCs w:val="24"/>
        </w:rPr>
        <w:t xml:space="preserve">dĺžky preukázaného a odôvodneného zdržania.     </w:t>
      </w:r>
    </w:p>
    <w:p w14:paraId="4A2D32D0" w14:textId="77777777" w:rsidR="00F31C31" w:rsidRPr="00501FA4" w:rsidRDefault="00F31C31" w:rsidP="006947B8">
      <w:pPr>
        <w:rPr>
          <w:sz w:val="24"/>
          <w:szCs w:val="24"/>
        </w:rPr>
      </w:pPr>
    </w:p>
    <w:p w14:paraId="430332A0" w14:textId="77777777" w:rsidR="00F31C31" w:rsidRPr="00501FA4" w:rsidRDefault="00F31C31" w:rsidP="0075052C">
      <w:pPr>
        <w:jc w:val="both"/>
        <w:rPr>
          <w:sz w:val="24"/>
          <w:szCs w:val="24"/>
        </w:rPr>
      </w:pPr>
      <w:r w:rsidRPr="00501FA4">
        <w:rPr>
          <w:sz w:val="24"/>
          <w:szCs w:val="24"/>
        </w:rPr>
        <w:t xml:space="preserve">3.3. </w:t>
      </w:r>
      <w:r w:rsidR="006947B8" w:rsidRPr="00501FA4">
        <w:rPr>
          <w:sz w:val="24"/>
          <w:szCs w:val="24"/>
        </w:rPr>
        <w:t xml:space="preserve">Miestom dodania predmetu kúpy je Vysoká škola múzických umení v Bratislave, </w:t>
      </w:r>
      <w:r w:rsidR="006947B8" w:rsidRPr="00501FA4">
        <w:rPr>
          <w:sz w:val="24"/>
          <w:szCs w:val="24"/>
        </w:rPr>
        <w:br/>
        <w:t xml:space="preserve">         Zochova 1, 813 01 Bratislava, Hudobná a tanečná fakulta</w:t>
      </w:r>
      <w:r w:rsidRPr="00501FA4">
        <w:rPr>
          <w:sz w:val="24"/>
          <w:szCs w:val="24"/>
        </w:rPr>
        <w:t>.</w:t>
      </w:r>
    </w:p>
    <w:p w14:paraId="6CB9EE87" w14:textId="77777777" w:rsidR="006947B8" w:rsidRPr="00501FA4" w:rsidRDefault="006947B8" w:rsidP="006947B8">
      <w:pPr>
        <w:rPr>
          <w:color w:val="FF0000"/>
          <w:sz w:val="24"/>
          <w:szCs w:val="24"/>
        </w:rPr>
      </w:pPr>
      <w:r w:rsidRPr="00501FA4">
        <w:rPr>
          <w:sz w:val="24"/>
          <w:szCs w:val="24"/>
        </w:rPr>
        <w:t xml:space="preserve"> </w:t>
      </w:r>
    </w:p>
    <w:p w14:paraId="3400990B" w14:textId="77777777" w:rsidR="006947B8" w:rsidRPr="00501FA4" w:rsidRDefault="00F31C31" w:rsidP="006947B8">
      <w:pPr>
        <w:jc w:val="both"/>
        <w:rPr>
          <w:sz w:val="24"/>
          <w:szCs w:val="24"/>
        </w:rPr>
      </w:pPr>
      <w:r w:rsidRPr="00501FA4">
        <w:rPr>
          <w:sz w:val="24"/>
          <w:szCs w:val="24"/>
        </w:rPr>
        <w:t xml:space="preserve">3.4 </w:t>
      </w:r>
      <w:r w:rsidR="006947B8" w:rsidRPr="00501FA4">
        <w:rPr>
          <w:sz w:val="24"/>
          <w:szCs w:val="24"/>
        </w:rPr>
        <w:t xml:space="preserve">Predmet kúpy prevezmú splnomocnení zamestnanci kupujúceho prostredníctvom </w:t>
      </w:r>
      <w:r w:rsidR="006947B8" w:rsidRPr="00501FA4">
        <w:rPr>
          <w:sz w:val="24"/>
          <w:szCs w:val="24"/>
        </w:rPr>
        <w:br/>
        <w:t xml:space="preserve">        Protokolu o odovzdaní a prevzatí predmetu kúpy a to len v prípade, že v čase prevzatia </w:t>
      </w:r>
      <w:r w:rsidR="006947B8" w:rsidRPr="00501FA4">
        <w:rPr>
          <w:sz w:val="24"/>
          <w:szCs w:val="24"/>
        </w:rPr>
        <w:br/>
        <w:t xml:space="preserve">        nebudú zistené na predmete kúpy žiadne vady. V prípade zistenia vád na predmete </w:t>
      </w:r>
      <w:r w:rsidR="006947B8" w:rsidRPr="00501FA4">
        <w:rPr>
          <w:sz w:val="24"/>
          <w:szCs w:val="24"/>
        </w:rPr>
        <w:br/>
        <w:t xml:space="preserve">        kúpy, sa namiesto Protokolu o odovzdaní a prevzatí predmetu kúpy spíše Zápis </w:t>
      </w:r>
      <w:r w:rsidR="006947B8" w:rsidRPr="00501FA4">
        <w:rPr>
          <w:sz w:val="24"/>
          <w:szCs w:val="24"/>
        </w:rPr>
        <w:br/>
        <w:t xml:space="preserve">        o zistených vadách s určením termínu ich odstránenia a predmet kúpy sa kupujúcim </w:t>
      </w:r>
      <w:r w:rsidR="006947B8" w:rsidRPr="00501FA4">
        <w:rPr>
          <w:sz w:val="24"/>
          <w:szCs w:val="24"/>
        </w:rPr>
        <w:br/>
        <w:t xml:space="preserve">        neprevezme. Zápis o zistených vadách  podpíšu splnomocnení zástupcovia oboch </w:t>
      </w:r>
      <w:r w:rsidR="006947B8" w:rsidRPr="00501FA4">
        <w:rPr>
          <w:sz w:val="24"/>
          <w:szCs w:val="24"/>
        </w:rPr>
        <w:br/>
        <w:t xml:space="preserve">       </w:t>
      </w:r>
      <w:r w:rsidRPr="00501FA4">
        <w:rPr>
          <w:sz w:val="24"/>
          <w:szCs w:val="24"/>
        </w:rPr>
        <w:t xml:space="preserve"> </w:t>
      </w:r>
      <w:r w:rsidR="006947B8" w:rsidRPr="00501FA4">
        <w:rPr>
          <w:sz w:val="24"/>
          <w:szCs w:val="24"/>
        </w:rPr>
        <w:t xml:space="preserve">zmluvných strán, pričom určenie termínu na odstránenie zistených vád nemá vplyv na </w:t>
      </w:r>
      <w:r w:rsidR="006947B8" w:rsidRPr="00501FA4">
        <w:rPr>
          <w:sz w:val="24"/>
          <w:szCs w:val="24"/>
        </w:rPr>
        <w:br/>
        <w:t xml:space="preserve">      </w:t>
      </w:r>
      <w:r w:rsidRPr="00501FA4">
        <w:rPr>
          <w:sz w:val="24"/>
          <w:szCs w:val="24"/>
        </w:rPr>
        <w:t xml:space="preserve"> </w:t>
      </w:r>
      <w:r w:rsidR="006947B8" w:rsidRPr="00501FA4">
        <w:rPr>
          <w:sz w:val="24"/>
          <w:szCs w:val="24"/>
        </w:rPr>
        <w:t xml:space="preserve"> právo kupujúceho uplatniť  voči predávajúcemu zmluvnú pokutu v zmysle bodu 5.3 tejto </w:t>
      </w:r>
      <w:r w:rsidR="006947B8" w:rsidRPr="00501FA4">
        <w:rPr>
          <w:sz w:val="24"/>
          <w:szCs w:val="24"/>
        </w:rPr>
        <w:br/>
        <w:t xml:space="preserve">       </w:t>
      </w:r>
      <w:r w:rsidRPr="00501FA4">
        <w:rPr>
          <w:sz w:val="24"/>
          <w:szCs w:val="24"/>
        </w:rPr>
        <w:t xml:space="preserve"> </w:t>
      </w:r>
      <w:r w:rsidR="006947B8" w:rsidRPr="00501FA4">
        <w:rPr>
          <w:sz w:val="24"/>
          <w:szCs w:val="24"/>
        </w:rPr>
        <w:t>zmluvy.</w:t>
      </w:r>
    </w:p>
    <w:p w14:paraId="15FC1955" w14:textId="77777777" w:rsidR="006947B8" w:rsidRPr="00501FA4" w:rsidRDefault="006947B8" w:rsidP="006947B8">
      <w:pPr>
        <w:jc w:val="both"/>
        <w:rPr>
          <w:sz w:val="24"/>
          <w:szCs w:val="24"/>
        </w:rPr>
      </w:pPr>
    </w:p>
    <w:p w14:paraId="03649FA9" w14:textId="77777777" w:rsidR="006947B8" w:rsidRPr="00501FA4" w:rsidRDefault="006947B8" w:rsidP="009F1EA6">
      <w:pPr>
        <w:numPr>
          <w:ilvl w:val="1"/>
          <w:numId w:val="9"/>
        </w:numPr>
        <w:spacing w:after="160" w:line="259" w:lineRule="auto"/>
        <w:rPr>
          <w:sz w:val="24"/>
          <w:szCs w:val="24"/>
        </w:rPr>
      </w:pPr>
      <w:r w:rsidRPr="00501FA4">
        <w:rPr>
          <w:sz w:val="24"/>
          <w:szCs w:val="24"/>
        </w:rPr>
        <w:t xml:space="preserve">Predávajúci spolu s predmetom kúpy odovzdá </w:t>
      </w:r>
      <w:r w:rsidR="00F31C31" w:rsidRPr="00501FA4">
        <w:rPr>
          <w:sz w:val="24"/>
          <w:szCs w:val="24"/>
        </w:rPr>
        <w:t>t</w:t>
      </w:r>
      <w:r w:rsidRPr="00501FA4">
        <w:rPr>
          <w:sz w:val="24"/>
          <w:szCs w:val="24"/>
        </w:rPr>
        <w:t>echnické listy jednotlivých modelov</w:t>
      </w:r>
      <w:r w:rsidR="00F31C31" w:rsidRPr="00501FA4">
        <w:rPr>
          <w:sz w:val="24"/>
          <w:szCs w:val="24"/>
        </w:rPr>
        <w:t>.</w:t>
      </w:r>
    </w:p>
    <w:p w14:paraId="464DB856" w14:textId="12C3FA15" w:rsidR="006947B8" w:rsidRDefault="006947B8" w:rsidP="006947B8">
      <w:pPr>
        <w:rPr>
          <w:b/>
          <w:bCs/>
          <w:sz w:val="24"/>
          <w:szCs w:val="24"/>
        </w:rPr>
      </w:pPr>
    </w:p>
    <w:p w14:paraId="035DB97F" w14:textId="7365320A" w:rsidR="006A7963" w:rsidRDefault="006A7963" w:rsidP="006947B8">
      <w:pPr>
        <w:rPr>
          <w:b/>
          <w:bCs/>
          <w:sz w:val="24"/>
          <w:szCs w:val="24"/>
        </w:rPr>
      </w:pPr>
    </w:p>
    <w:p w14:paraId="0C3DAA23" w14:textId="77777777" w:rsidR="006A7963" w:rsidRPr="00501FA4" w:rsidRDefault="006A7963" w:rsidP="006947B8">
      <w:pPr>
        <w:rPr>
          <w:b/>
          <w:bCs/>
          <w:sz w:val="24"/>
          <w:szCs w:val="24"/>
        </w:rPr>
      </w:pPr>
    </w:p>
    <w:p w14:paraId="2EA59FF2" w14:textId="77777777" w:rsidR="00F31C31" w:rsidRPr="00501FA4" w:rsidRDefault="00F31C31" w:rsidP="00F31C31">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4</w:t>
      </w:r>
    </w:p>
    <w:p w14:paraId="22F5E58D" w14:textId="77777777" w:rsidR="00F31C31" w:rsidRPr="00501FA4" w:rsidRDefault="00F31C31" w:rsidP="00F31C31">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Platobné podmienky a fakturácia</w:t>
      </w:r>
    </w:p>
    <w:p w14:paraId="4E741582" w14:textId="77777777" w:rsidR="00F31C31" w:rsidRPr="00501FA4" w:rsidRDefault="00F31C31" w:rsidP="00F31C31">
      <w:pPr>
        <w:pStyle w:val="Bezriadkovania"/>
        <w:rPr>
          <w:rFonts w:ascii="Times New Roman" w:hAnsi="Times New Roman" w:cs="Times New Roman"/>
          <w:sz w:val="24"/>
          <w:szCs w:val="24"/>
          <w:lang w:val="sk-SK"/>
        </w:rPr>
      </w:pPr>
    </w:p>
    <w:p w14:paraId="5669FA69" w14:textId="77777777" w:rsidR="00F31C31" w:rsidRPr="00501FA4" w:rsidRDefault="0075052C" w:rsidP="0075052C">
      <w:pPr>
        <w:ind w:left="426" w:hanging="426"/>
        <w:jc w:val="both"/>
        <w:rPr>
          <w:sz w:val="24"/>
          <w:szCs w:val="24"/>
        </w:rPr>
      </w:pPr>
      <w:r w:rsidRPr="00501FA4">
        <w:rPr>
          <w:sz w:val="24"/>
          <w:szCs w:val="24"/>
        </w:rPr>
        <w:t xml:space="preserve">4.1 </w:t>
      </w:r>
      <w:r w:rsidR="00F31C31" w:rsidRPr="00501FA4">
        <w:rPr>
          <w:sz w:val="24"/>
          <w:szCs w:val="24"/>
        </w:rPr>
        <w:t>Kupujúci uhradí dojednanú kúpnu cenu za predmet kúpy predávajúcemu po prevzatí predmetu kúpy, resp. jednotlivých nástrojov na základe faktúry vystavenej predávajúcim. Prílohou faktúry bude preberací protokol podpísaný zodpovednými osobami oboch zmluvných strán.</w:t>
      </w:r>
    </w:p>
    <w:p w14:paraId="3AB87459" w14:textId="77777777" w:rsidR="00F31C31" w:rsidRPr="00501FA4" w:rsidRDefault="00F31C31" w:rsidP="00F31C31">
      <w:pPr>
        <w:ind w:left="567"/>
        <w:jc w:val="both"/>
        <w:rPr>
          <w:sz w:val="24"/>
          <w:szCs w:val="24"/>
        </w:rPr>
      </w:pPr>
    </w:p>
    <w:p w14:paraId="51544AE1" w14:textId="77777777" w:rsidR="00F31C31" w:rsidRPr="00501FA4" w:rsidRDefault="0075052C" w:rsidP="00F22C19">
      <w:pPr>
        <w:ind w:left="426" w:hanging="426"/>
        <w:jc w:val="both"/>
        <w:rPr>
          <w:sz w:val="24"/>
          <w:szCs w:val="24"/>
        </w:rPr>
      </w:pPr>
      <w:r w:rsidRPr="00501FA4">
        <w:rPr>
          <w:sz w:val="24"/>
          <w:szCs w:val="24"/>
        </w:rPr>
        <w:t xml:space="preserve">4.2 </w:t>
      </w:r>
      <w:r w:rsidR="00F31C31" w:rsidRPr="00501FA4">
        <w:rPr>
          <w:sz w:val="24"/>
          <w:szCs w:val="24"/>
        </w:rPr>
        <w:t>Fakturácia bude vykonaná po dodaní a prevzatí predmetu kúpy. Faktúra  je splatná do 14 dní odo dňa jej doručenia kupujúcemu.</w:t>
      </w:r>
    </w:p>
    <w:p w14:paraId="29C97DB2" w14:textId="77777777" w:rsidR="00F31C31" w:rsidRPr="00501FA4" w:rsidRDefault="00F31C31" w:rsidP="00F31C31">
      <w:pPr>
        <w:pStyle w:val="Odsekzoznamu"/>
        <w:rPr>
          <w:sz w:val="24"/>
          <w:szCs w:val="24"/>
        </w:rPr>
      </w:pPr>
    </w:p>
    <w:p w14:paraId="31E7D4FB" w14:textId="77777777" w:rsidR="00F31C31" w:rsidRDefault="00F22C19" w:rsidP="006177FF">
      <w:pPr>
        <w:ind w:left="426" w:hanging="426"/>
        <w:jc w:val="both"/>
        <w:rPr>
          <w:sz w:val="24"/>
          <w:szCs w:val="24"/>
        </w:rPr>
      </w:pPr>
      <w:r w:rsidRPr="00501FA4">
        <w:rPr>
          <w:sz w:val="24"/>
          <w:szCs w:val="24"/>
        </w:rPr>
        <w:t xml:space="preserve">4.3  </w:t>
      </w:r>
      <w:r w:rsidR="00F31C31" w:rsidRPr="00501FA4">
        <w:rPr>
          <w:sz w:val="24"/>
          <w:szCs w:val="24"/>
        </w:rPr>
        <w:t>Kupujúci si vyhradzuje právo vrátiť faktúru v lehote splatnosti, ak táto nemá náležitosti daňového dokladu. Od okamihu doručenia faktúry, ktorá spĺňa náležitosti daňového dokladu, začína plynúť n</w:t>
      </w:r>
      <w:r w:rsidR="009206E7">
        <w:rPr>
          <w:sz w:val="24"/>
          <w:szCs w:val="24"/>
        </w:rPr>
        <w:t>ová  14 dňová lehota splatnosti.</w:t>
      </w:r>
    </w:p>
    <w:p w14:paraId="25E26752" w14:textId="77777777" w:rsidR="00286EC6" w:rsidRPr="006A585A" w:rsidRDefault="00286EC6" w:rsidP="006947B8">
      <w:pPr>
        <w:rPr>
          <w:sz w:val="24"/>
        </w:rPr>
      </w:pPr>
    </w:p>
    <w:p w14:paraId="79A268DC" w14:textId="77777777" w:rsidR="006947B8" w:rsidRPr="00501FA4" w:rsidRDefault="006947B8" w:rsidP="006947B8">
      <w:pPr>
        <w:jc w:val="center"/>
        <w:rPr>
          <w:b/>
          <w:bCs/>
          <w:sz w:val="24"/>
          <w:szCs w:val="24"/>
        </w:rPr>
      </w:pPr>
      <w:r w:rsidRPr="00501FA4">
        <w:rPr>
          <w:b/>
          <w:bCs/>
          <w:sz w:val="24"/>
          <w:szCs w:val="24"/>
        </w:rPr>
        <w:t>Článok 5</w:t>
      </w:r>
    </w:p>
    <w:p w14:paraId="669DC957" w14:textId="77777777" w:rsidR="006947B8" w:rsidRPr="00501FA4" w:rsidRDefault="006947B8" w:rsidP="006947B8">
      <w:pPr>
        <w:jc w:val="center"/>
        <w:rPr>
          <w:b/>
          <w:bCs/>
          <w:sz w:val="24"/>
          <w:szCs w:val="24"/>
        </w:rPr>
      </w:pPr>
      <w:r w:rsidRPr="00501FA4">
        <w:rPr>
          <w:b/>
          <w:bCs/>
          <w:sz w:val="24"/>
          <w:szCs w:val="24"/>
        </w:rPr>
        <w:t>Zabezpečenie záväzkov</w:t>
      </w:r>
    </w:p>
    <w:p w14:paraId="4E41ED8A" w14:textId="77777777" w:rsidR="00F31C31" w:rsidRPr="00501FA4" w:rsidRDefault="00F31C31" w:rsidP="006947B8">
      <w:pPr>
        <w:jc w:val="center"/>
        <w:rPr>
          <w:b/>
          <w:bCs/>
          <w:sz w:val="24"/>
          <w:szCs w:val="24"/>
        </w:rPr>
      </w:pPr>
    </w:p>
    <w:p w14:paraId="5242A64A" w14:textId="77777777" w:rsidR="006947B8" w:rsidRPr="00501FA4" w:rsidRDefault="006947B8" w:rsidP="001C2A7F">
      <w:pPr>
        <w:pStyle w:val="Odsekzoznamu"/>
        <w:numPr>
          <w:ilvl w:val="1"/>
          <w:numId w:val="18"/>
        </w:numPr>
        <w:spacing w:after="160" w:line="259" w:lineRule="auto"/>
        <w:jc w:val="both"/>
        <w:rPr>
          <w:sz w:val="24"/>
          <w:szCs w:val="24"/>
        </w:rPr>
      </w:pPr>
      <w:r w:rsidRPr="00501FA4">
        <w:rPr>
          <w:sz w:val="24"/>
          <w:szCs w:val="24"/>
        </w:rPr>
        <w:t xml:space="preserve">Neuhradením faktúry v stanovenej lehote podľa Čl. 4 tejto zmluvy vzniká kupujúcemu povinnosť </w:t>
      </w:r>
      <w:r w:rsidR="00F31C31" w:rsidRPr="00501FA4">
        <w:rPr>
          <w:sz w:val="24"/>
          <w:szCs w:val="24"/>
        </w:rPr>
        <w:t xml:space="preserve">    </w:t>
      </w:r>
      <w:r w:rsidRPr="00501FA4">
        <w:rPr>
          <w:sz w:val="24"/>
          <w:szCs w:val="24"/>
        </w:rPr>
        <w:t xml:space="preserve">zaplatiť úrok z omeškania vo výške 0,03% z neuhradenej sumy za každý deň omeškania.  </w:t>
      </w:r>
    </w:p>
    <w:p w14:paraId="61F258F2" w14:textId="77777777" w:rsidR="00F31C31" w:rsidRPr="00501FA4" w:rsidRDefault="00F31C31" w:rsidP="00F31C31">
      <w:pPr>
        <w:pStyle w:val="Odsekzoznamu"/>
        <w:spacing w:after="160" w:line="259" w:lineRule="auto"/>
        <w:ind w:left="360"/>
        <w:jc w:val="both"/>
        <w:rPr>
          <w:sz w:val="24"/>
          <w:szCs w:val="24"/>
        </w:rPr>
      </w:pPr>
    </w:p>
    <w:p w14:paraId="294B239E" w14:textId="77777777" w:rsidR="006947B8" w:rsidRPr="00501FA4" w:rsidRDefault="006947B8" w:rsidP="001C2A7F">
      <w:pPr>
        <w:pStyle w:val="Odsekzoznamu"/>
        <w:numPr>
          <w:ilvl w:val="1"/>
          <w:numId w:val="18"/>
        </w:numPr>
        <w:spacing w:after="160" w:line="259" w:lineRule="auto"/>
        <w:jc w:val="both"/>
        <w:rPr>
          <w:sz w:val="24"/>
          <w:szCs w:val="24"/>
        </w:rPr>
      </w:pPr>
      <w:r w:rsidRPr="00501FA4">
        <w:rPr>
          <w:sz w:val="24"/>
          <w:szCs w:val="24"/>
        </w:rPr>
        <w:t xml:space="preserve">Ak predávajúci neodstráni vady a poruchy, ktoré sa vyskytli na predmete zmluvy v záručnej dobe podľa podmienok uvedených v príslušných ustanoveniach článku 9 tejto zmluvy, bude kupujúci požadovať od predávajúceho zmluvnú pokutu vo výške 0,03 % za každý začatý deň omeškania z kúpnej ceny. </w:t>
      </w:r>
    </w:p>
    <w:p w14:paraId="42A226DC" w14:textId="77777777" w:rsidR="006947B8" w:rsidRPr="00501FA4" w:rsidRDefault="006947B8" w:rsidP="006947B8">
      <w:pPr>
        <w:jc w:val="both"/>
        <w:rPr>
          <w:sz w:val="24"/>
          <w:szCs w:val="24"/>
        </w:rPr>
      </w:pPr>
      <w:r w:rsidRPr="00501FA4">
        <w:rPr>
          <w:sz w:val="24"/>
          <w:szCs w:val="24"/>
        </w:rPr>
        <w:t>5</w:t>
      </w:r>
      <w:r w:rsidR="00F31C31" w:rsidRPr="00501FA4">
        <w:rPr>
          <w:sz w:val="24"/>
          <w:szCs w:val="24"/>
        </w:rPr>
        <w:t xml:space="preserve">.3 </w:t>
      </w:r>
      <w:r w:rsidRPr="00501FA4">
        <w:rPr>
          <w:sz w:val="24"/>
          <w:szCs w:val="24"/>
        </w:rPr>
        <w:t xml:space="preserve">V prípade nesplnenia zmluvne dohodnutého termínu dodania predmetu kúpy podľa čl.3 </w:t>
      </w:r>
      <w:r w:rsidRPr="00501FA4">
        <w:rPr>
          <w:sz w:val="24"/>
          <w:szCs w:val="24"/>
        </w:rPr>
        <w:br/>
        <w:t xml:space="preserve">         tejto zmluvy má kupujúci  právo  uplatniť  si  u predávajúceho zmluvnú pokutu vo výške </w:t>
      </w:r>
      <w:r w:rsidR="008A5658">
        <w:rPr>
          <w:sz w:val="24"/>
          <w:szCs w:val="24"/>
        </w:rPr>
        <w:br/>
        <w:t xml:space="preserve">         0,05% </w:t>
      </w:r>
      <w:r w:rsidR="007C697F">
        <w:rPr>
          <w:sz w:val="24"/>
          <w:szCs w:val="24"/>
        </w:rPr>
        <w:t xml:space="preserve">z kúpnej ceny </w:t>
      </w:r>
      <w:r w:rsidR="008A5658">
        <w:rPr>
          <w:sz w:val="24"/>
          <w:szCs w:val="24"/>
        </w:rPr>
        <w:t xml:space="preserve">za každý  </w:t>
      </w:r>
      <w:r w:rsidRPr="00501FA4">
        <w:rPr>
          <w:sz w:val="24"/>
          <w:szCs w:val="24"/>
        </w:rPr>
        <w:t xml:space="preserve">začatý deň omeškania z kúpnej ceny.  </w:t>
      </w:r>
    </w:p>
    <w:p w14:paraId="61B9A42E" w14:textId="77777777" w:rsidR="006947B8" w:rsidRPr="00501FA4" w:rsidRDefault="006947B8" w:rsidP="006947B8">
      <w:pPr>
        <w:rPr>
          <w:b/>
          <w:bCs/>
          <w:sz w:val="24"/>
          <w:szCs w:val="24"/>
        </w:rPr>
      </w:pPr>
    </w:p>
    <w:p w14:paraId="29DC65E2" w14:textId="77777777" w:rsidR="00F31C31" w:rsidRPr="00501FA4" w:rsidRDefault="00F31C31" w:rsidP="00F31C31">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6</w:t>
      </w:r>
    </w:p>
    <w:p w14:paraId="073D5B88" w14:textId="77777777" w:rsidR="00F31C31" w:rsidRPr="00501FA4" w:rsidRDefault="00F31C31" w:rsidP="00F31C31">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Práva a  povinnosti zmluvných strán</w:t>
      </w:r>
    </w:p>
    <w:p w14:paraId="57ED2E5F" w14:textId="77777777" w:rsidR="00F31C31" w:rsidRPr="00501FA4" w:rsidRDefault="00F31C31" w:rsidP="00F31C31">
      <w:pPr>
        <w:pStyle w:val="Bezriadkovania"/>
        <w:jc w:val="center"/>
        <w:rPr>
          <w:rFonts w:ascii="Times New Roman" w:hAnsi="Times New Roman" w:cs="Times New Roman"/>
          <w:b/>
          <w:sz w:val="24"/>
          <w:szCs w:val="24"/>
          <w:lang w:val="sk-SK"/>
        </w:rPr>
      </w:pPr>
    </w:p>
    <w:p w14:paraId="4118D4AB" w14:textId="77777777" w:rsidR="00F31C31" w:rsidRPr="00501FA4" w:rsidRDefault="00F31C31" w:rsidP="001C2A7F">
      <w:pPr>
        <w:pStyle w:val="Odsekzoznamu"/>
        <w:numPr>
          <w:ilvl w:val="1"/>
          <w:numId w:val="19"/>
        </w:numPr>
        <w:rPr>
          <w:sz w:val="24"/>
          <w:szCs w:val="24"/>
        </w:rPr>
      </w:pPr>
      <w:r w:rsidRPr="00501FA4">
        <w:rPr>
          <w:sz w:val="24"/>
          <w:szCs w:val="24"/>
        </w:rPr>
        <w:t xml:space="preserve">Predávajúci je povinný: </w:t>
      </w:r>
    </w:p>
    <w:p w14:paraId="70A37C02" w14:textId="77777777" w:rsidR="00F31C31" w:rsidRPr="00501FA4" w:rsidRDefault="00F31C31" w:rsidP="001C2A7F">
      <w:pPr>
        <w:pStyle w:val="Bezriadkovania"/>
        <w:numPr>
          <w:ilvl w:val="0"/>
          <w:numId w:val="20"/>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protokolárne odovzdať predmet kúpy v dohodnutom termíne v bezchybnom  stave  spl</w:t>
      </w:r>
      <w:r w:rsidRPr="00501FA4">
        <w:rPr>
          <w:rFonts w:ascii="Times New Roman" w:hAnsi="Times New Roman" w:cs="Times New Roman"/>
          <w:sz w:val="24"/>
          <w:szCs w:val="24"/>
          <w:lang w:val="sk-SK"/>
        </w:rPr>
        <w:softHyphen/>
        <w:t>nomocnenému  zamestnancovi   kupujúceho   v mieste dodania predmetu kúpy podľa Čl. 3 bodu 3.4  tejto zmluvy,</w:t>
      </w:r>
    </w:p>
    <w:p w14:paraId="4AD95B67" w14:textId="77777777" w:rsidR="00F31C31" w:rsidRPr="00501FA4" w:rsidRDefault="00F31C31" w:rsidP="001C2A7F">
      <w:pPr>
        <w:pStyle w:val="Bezriadkovania"/>
        <w:numPr>
          <w:ilvl w:val="0"/>
          <w:numId w:val="20"/>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 xml:space="preserve">dodať kupujúcemu potrebnú dokumentáciu k predmetu kúpy. </w:t>
      </w:r>
    </w:p>
    <w:p w14:paraId="0F944FDE" w14:textId="77777777" w:rsidR="00F31C31" w:rsidRPr="00501FA4" w:rsidRDefault="00F31C31" w:rsidP="00F31C31">
      <w:pPr>
        <w:pStyle w:val="Bezriadkovania"/>
        <w:ind w:firstLine="540"/>
        <w:rPr>
          <w:rFonts w:ascii="Times New Roman" w:hAnsi="Times New Roman" w:cs="Times New Roman"/>
          <w:sz w:val="24"/>
          <w:szCs w:val="24"/>
          <w:lang w:val="sk-SK"/>
        </w:rPr>
      </w:pPr>
    </w:p>
    <w:p w14:paraId="47C8BC22" w14:textId="77777777" w:rsidR="00F31C31" w:rsidRPr="00501FA4" w:rsidRDefault="00F31C31" w:rsidP="00F31C31">
      <w:pPr>
        <w:jc w:val="both"/>
        <w:rPr>
          <w:sz w:val="24"/>
          <w:szCs w:val="24"/>
        </w:rPr>
      </w:pPr>
      <w:r w:rsidRPr="00501FA4">
        <w:rPr>
          <w:sz w:val="24"/>
          <w:szCs w:val="24"/>
        </w:rPr>
        <w:t>6.2 Kupujúci je povinný na výzvu predávajúceho prevziať predmet kúpy v dohodnutom</w:t>
      </w:r>
      <w:r w:rsidRPr="00501FA4">
        <w:rPr>
          <w:sz w:val="24"/>
          <w:szCs w:val="24"/>
        </w:rPr>
        <w:br/>
        <w:t xml:space="preserve">       termíne v sídle kupujúceho podľa Čl.3 tejto zmluvy a po podpísaní Protokolu </w:t>
      </w:r>
      <w:r w:rsidRPr="00501FA4">
        <w:rPr>
          <w:sz w:val="24"/>
          <w:szCs w:val="24"/>
        </w:rPr>
        <w:br/>
        <w:t xml:space="preserve">       o odovzdaní a prevzatí predmetu kúpy zaplatiť predávajúcemu kúpnu cenu, resp. </w:t>
      </w:r>
      <w:r w:rsidRPr="00501FA4">
        <w:rPr>
          <w:sz w:val="24"/>
          <w:szCs w:val="24"/>
        </w:rPr>
        <w:br/>
        <w:t xml:space="preserve">       prostredníctvom splnomocnených zástupcov podpísať Zápis o zistených vadách. </w:t>
      </w:r>
    </w:p>
    <w:p w14:paraId="7AE63EF0" w14:textId="77777777" w:rsidR="008A5658" w:rsidRPr="00501FA4" w:rsidRDefault="008A5658" w:rsidP="006947B8">
      <w:pPr>
        <w:jc w:val="center"/>
        <w:rPr>
          <w:b/>
          <w:bCs/>
          <w:sz w:val="24"/>
          <w:szCs w:val="24"/>
        </w:rPr>
      </w:pPr>
    </w:p>
    <w:p w14:paraId="6E096E2D" w14:textId="77777777" w:rsidR="006947B8" w:rsidRPr="00501FA4" w:rsidRDefault="006947B8" w:rsidP="006947B8">
      <w:pPr>
        <w:jc w:val="center"/>
        <w:rPr>
          <w:b/>
          <w:bCs/>
          <w:sz w:val="24"/>
          <w:szCs w:val="24"/>
        </w:rPr>
      </w:pPr>
      <w:r w:rsidRPr="00501FA4">
        <w:rPr>
          <w:b/>
          <w:bCs/>
          <w:sz w:val="24"/>
          <w:szCs w:val="24"/>
        </w:rPr>
        <w:t>Článok 7</w:t>
      </w:r>
    </w:p>
    <w:p w14:paraId="7AD4B140" w14:textId="77777777" w:rsidR="006947B8" w:rsidRPr="00501FA4" w:rsidRDefault="006947B8" w:rsidP="006947B8">
      <w:pPr>
        <w:jc w:val="center"/>
        <w:rPr>
          <w:b/>
          <w:bCs/>
          <w:sz w:val="24"/>
          <w:szCs w:val="24"/>
        </w:rPr>
      </w:pPr>
      <w:r w:rsidRPr="00501FA4">
        <w:rPr>
          <w:b/>
          <w:bCs/>
          <w:sz w:val="24"/>
          <w:szCs w:val="24"/>
        </w:rPr>
        <w:t>Prevod práv</w:t>
      </w:r>
    </w:p>
    <w:p w14:paraId="4CA0DCA9" w14:textId="77777777" w:rsidR="00F31C31" w:rsidRPr="00501FA4" w:rsidRDefault="00F31C31" w:rsidP="006947B8">
      <w:pPr>
        <w:jc w:val="center"/>
        <w:rPr>
          <w:b/>
          <w:bCs/>
          <w:sz w:val="24"/>
          <w:szCs w:val="24"/>
        </w:rPr>
      </w:pPr>
    </w:p>
    <w:p w14:paraId="523E1556" w14:textId="77777777" w:rsidR="006947B8" w:rsidRPr="00501FA4" w:rsidRDefault="006947B8" w:rsidP="001C2A7F">
      <w:pPr>
        <w:pStyle w:val="Odsekzoznamu"/>
        <w:numPr>
          <w:ilvl w:val="1"/>
          <w:numId w:val="21"/>
        </w:numPr>
        <w:spacing w:after="160" w:line="259" w:lineRule="auto"/>
        <w:jc w:val="both"/>
        <w:rPr>
          <w:sz w:val="24"/>
          <w:szCs w:val="24"/>
        </w:rPr>
      </w:pPr>
      <w:r w:rsidRPr="00501FA4">
        <w:rPr>
          <w:sz w:val="24"/>
          <w:szCs w:val="24"/>
        </w:rPr>
        <w:t>Na kupujúceho prechádza vlastnícke právo k predmetu kúpy dňom zaplatenia kúpnej ceny predávajúcemu (§ 445 Obchodného zákonníka).</w:t>
      </w:r>
    </w:p>
    <w:p w14:paraId="32C56B32" w14:textId="77777777" w:rsidR="00F31C31" w:rsidRPr="00501FA4" w:rsidRDefault="00F31C31" w:rsidP="00F31C31">
      <w:pPr>
        <w:pStyle w:val="Odsekzoznamu"/>
        <w:spacing w:after="160" w:line="259" w:lineRule="auto"/>
        <w:ind w:left="360"/>
        <w:jc w:val="both"/>
        <w:rPr>
          <w:sz w:val="24"/>
          <w:szCs w:val="24"/>
        </w:rPr>
      </w:pPr>
    </w:p>
    <w:p w14:paraId="5AAE26AB" w14:textId="77777777" w:rsidR="006947B8" w:rsidRPr="00501FA4" w:rsidRDefault="006947B8" w:rsidP="001C2A7F">
      <w:pPr>
        <w:pStyle w:val="Odsekzoznamu"/>
        <w:numPr>
          <w:ilvl w:val="1"/>
          <w:numId w:val="21"/>
        </w:numPr>
        <w:spacing w:after="160" w:line="259" w:lineRule="auto"/>
        <w:jc w:val="both"/>
        <w:rPr>
          <w:sz w:val="24"/>
          <w:szCs w:val="24"/>
        </w:rPr>
      </w:pPr>
      <w:r w:rsidRPr="00501FA4">
        <w:rPr>
          <w:sz w:val="24"/>
          <w:szCs w:val="24"/>
        </w:rPr>
        <w:t>Na kupujúceho prechádza zodpovednosť za prípadné škody spôsobené na predmete kúpy dňom, v ktorom podpíše Protokol o odovzdaní a prevzatí predmetu kúpy (§ 455 Obchodného zákonníka). Tento deň je súčasne aj dňom dodania predmetu kúpy kupujúcemu zo strany predávajúceho.</w:t>
      </w:r>
    </w:p>
    <w:p w14:paraId="4E024D7E" w14:textId="77777777" w:rsidR="006947B8" w:rsidRPr="00501FA4" w:rsidRDefault="006947B8" w:rsidP="006947B8">
      <w:pPr>
        <w:jc w:val="center"/>
        <w:rPr>
          <w:b/>
          <w:sz w:val="24"/>
          <w:szCs w:val="24"/>
        </w:rPr>
      </w:pPr>
      <w:r w:rsidRPr="00501FA4">
        <w:rPr>
          <w:b/>
          <w:bCs/>
          <w:sz w:val="24"/>
          <w:szCs w:val="24"/>
        </w:rPr>
        <w:t xml:space="preserve">Článok 8 </w:t>
      </w:r>
      <w:r w:rsidRPr="00501FA4">
        <w:rPr>
          <w:b/>
          <w:bCs/>
          <w:sz w:val="24"/>
          <w:szCs w:val="24"/>
        </w:rPr>
        <w:br/>
        <w:t>Iné d</w:t>
      </w:r>
      <w:r w:rsidRPr="00501FA4">
        <w:rPr>
          <w:b/>
          <w:sz w:val="24"/>
          <w:szCs w:val="24"/>
        </w:rPr>
        <w:t>ojednania</w:t>
      </w:r>
    </w:p>
    <w:p w14:paraId="4963CA6B" w14:textId="77777777" w:rsidR="00F22C19" w:rsidRPr="00501FA4" w:rsidRDefault="00F22C19" w:rsidP="006947B8">
      <w:pPr>
        <w:jc w:val="center"/>
        <w:rPr>
          <w:b/>
          <w:sz w:val="24"/>
          <w:szCs w:val="24"/>
        </w:rPr>
      </w:pPr>
    </w:p>
    <w:p w14:paraId="14593713" w14:textId="77777777" w:rsidR="006177FF" w:rsidRPr="00501FA4" w:rsidRDefault="006947B8" w:rsidP="006947B8">
      <w:pPr>
        <w:rPr>
          <w:sz w:val="24"/>
          <w:szCs w:val="24"/>
        </w:rPr>
      </w:pPr>
      <w:r w:rsidRPr="00501FA4">
        <w:rPr>
          <w:sz w:val="24"/>
          <w:szCs w:val="24"/>
        </w:rPr>
        <w:t>8.1 Predávajúci  sa  zaväzuje  zabezpečiť  bezplatný  záručný  servis   k predmetu        kúpy</w:t>
      </w:r>
      <w:r w:rsidRPr="00501FA4">
        <w:rPr>
          <w:sz w:val="24"/>
          <w:szCs w:val="24"/>
        </w:rPr>
        <w:br/>
        <w:t xml:space="preserve">      v záručnej do</w:t>
      </w:r>
      <w:r w:rsidR="00EE2800">
        <w:rPr>
          <w:sz w:val="24"/>
          <w:szCs w:val="24"/>
        </w:rPr>
        <w:t xml:space="preserve">be </w:t>
      </w:r>
      <w:r w:rsidR="007C697F">
        <w:rPr>
          <w:sz w:val="24"/>
          <w:szCs w:val="24"/>
        </w:rPr>
        <w:t xml:space="preserve">v rozsahu podľa tejto </w:t>
      </w:r>
      <w:r w:rsidR="00EE2800">
        <w:rPr>
          <w:sz w:val="24"/>
          <w:szCs w:val="24"/>
        </w:rPr>
        <w:t>zmluvy.</w:t>
      </w:r>
    </w:p>
    <w:p w14:paraId="3DA2A354" w14:textId="5C99AF0B" w:rsidR="007C697F" w:rsidRDefault="007C697F" w:rsidP="00F31C31">
      <w:pPr>
        <w:pStyle w:val="Bezriadkovania"/>
        <w:jc w:val="center"/>
        <w:rPr>
          <w:rFonts w:ascii="Times New Roman" w:hAnsi="Times New Roman" w:cs="Times New Roman"/>
          <w:b/>
          <w:bCs/>
          <w:sz w:val="24"/>
          <w:szCs w:val="24"/>
          <w:lang w:val="sk-SK"/>
        </w:rPr>
      </w:pPr>
    </w:p>
    <w:p w14:paraId="236095AC" w14:textId="77777777" w:rsidR="00F31C31" w:rsidRPr="00501FA4" w:rsidRDefault="00F31C31" w:rsidP="00F31C31">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Článok 9</w:t>
      </w:r>
    </w:p>
    <w:p w14:paraId="4B5ABE40" w14:textId="77777777" w:rsidR="00F31C31" w:rsidRPr="00501FA4" w:rsidRDefault="00F31C31" w:rsidP="00F31C31">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Zodpovednosť za vady</w:t>
      </w:r>
    </w:p>
    <w:p w14:paraId="73418420" w14:textId="77777777" w:rsidR="00F31C31" w:rsidRPr="00501FA4" w:rsidRDefault="00F31C31" w:rsidP="00F31C31">
      <w:pPr>
        <w:pStyle w:val="Bezriadkovania"/>
        <w:jc w:val="center"/>
        <w:rPr>
          <w:rFonts w:ascii="Times New Roman" w:hAnsi="Times New Roman" w:cs="Times New Roman"/>
          <w:b/>
          <w:bCs/>
          <w:sz w:val="24"/>
          <w:szCs w:val="24"/>
          <w:lang w:val="sk-SK"/>
        </w:rPr>
      </w:pPr>
    </w:p>
    <w:p w14:paraId="3376A887" w14:textId="77777777" w:rsidR="00F31C31" w:rsidRPr="00501FA4" w:rsidRDefault="00F22C19" w:rsidP="00F22C19">
      <w:pPr>
        <w:jc w:val="both"/>
        <w:rPr>
          <w:sz w:val="24"/>
          <w:szCs w:val="24"/>
        </w:rPr>
      </w:pPr>
      <w:r w:rsidRPr="00501FA4">
        <w:rPr>
          <w:sz w:val="24"/>
          <w:szCs w:val="24"/>
        </w:rPr>
        <w:t xml:space="preserve">9.1 </w:t>
      </w:r>
      <w:r w:rsidR="00F31C31" w:rsidRPr="00501FA4">
        <w:rPr>
          <w:sz w:val="24"/>
          <w:szCs w:val="24"/>
        </w:rPr>
        <w:t xml:space="preserve">Predávajúci zodpovedá za to, že predmet kúpy má v čase prevzatia predmetu kúpy </w:t>
      </w:r>
      <w:r w:rsidRPr="00501FA4">
        <w:rPr>
          <w:sz w:val="24"/>
          <w:szCs w:val="24"/>
        </w:rPr>
        <w:br/>
        <w:t xml:space="preserve">       </w:t>
      </w:r>
      <w:r w:rsidR="00F31C31" w:rsidRPr="00501FA4">
        <w:rPr>
          <w:sz w:val="24"/>
          <w:szCs w:val="24"/>
        </w:rPr>
        <w:t>kupujúcim zmluvne dohodnuté vlastnosti a že nemá vady, ktoré by znižovali jeho hodnotu</w:t>
      </w:r>
      <w:r w:rsidRPr="00501FA4">
        <w:rPr>
          <w:sz w:val="24"/>
          <w:szCs w:val="24"/>
        </w:rPr>
        <w:br/>
        <w:t xml:space="preserve">      </w:t>
      </w:r>
      <w:r w:rsidR="00F31C31" w:rsidRPr="00501FA4">
        <w:rPr>
          <w:sz w:val="24"/>
          <w:szCs w:val="24"/>
        </w:rPr>
        <w:t xml:space="preserve"> alebo schopnosť jeho využitia. </w:t>
      </w:r>
    </w:p>
    <w:p w14:paraId="6A2C01E8" w14:textId="77777777" w:rsidR="00F31C31" w:rsidRPr="00501FA4" w:rsidRDefault="00F31C31" w:rsidP="00F31C31">
      <w:pPr>
        <w:ind w:left="420"/>
        <w:jc w:val="both"/>
        <w:rPr>
          <w:sz w:val="24"/>
          <w:szCs w:val="24"/>
        </w:rPr>
      </w:pPr>
    </w:p>
    <w:p w14:paraId="35520A55" w14:textId="77777777" w:rsidR="00F31C31" w:rsidRPr="00501FA4" w:rsidRDefault="00F22C19" w:rsidP="00F22C19">
      <w:pPr>
        <w:jc w:val="both"/>
        <w:rPr>
          <w:sz w:val="24"/>
          <w:szCs w:val="24"/>
        </w:rPr>
      </w:pPr>
      <w:r w:rsidRPr="00501FA4">
        <w:rPr>
          <w:sz w:val="24"/>
          <w:szCs w:val="24"/>
        </w:rPr>
        <w:t xml:space="preserve">9.2 </w:t>
      </w:r>
      <w:r w:rsidR="00F31C31" w:rsidRPr="00501FA4">
        <w:rPr>
          <w:sz w:val="24"/>
          <w:szCs w:val="24"/>
        </w:rPr>
        <w:t xml:space="preserve">Za vady, ktoré vznikli, resp. vyšli najavo v záručnej dobe, nezodpovedá predávajúci iba </w:t>
      </w:r>
      <w:r w:rsidRPr="00501FA4">
        <w:rPr>
          <w:sz w:val="24"/>
          <w:szCs w:val="24"/>
        </w:rPr>
        <w:br/>
        <w:t xml:space="preserve">      </w:t>
      </w:r>
      <w:r w:rsidR="00F31C31" w:rsidRPr="00501FA4">
        <w:rPr>
          <w:sz w:val="24"/>
          <w:szCs w:val="24"/>
        </w:rPr>
        <w:t xml:space="preserve">vtedy, ak boli spôsobené používaním predmetu kúpy v rozpore s návodom na obsluhu </w:t>
      </w:r>
      <w:r w:rsidRPr="00501FA4">
        <w:rPr>
          <w:sz w:val="24"/>
          <w:szCs w:val="24"/>
        </w:rPr>
        <w:br/>
        <w:t xml:space="preserve">      </w:t>
      </w:r>
      <w:r w:rsidR="00F31C31" w:rsidRPr="00501FA4">
        <w:rPr>
          <w:sz w:val="24"/>
          <w:szCs w:val="24"/>
        </w:rPr>
        <w:t xml:space="preserve">dodaným výrobcom, resp. nevhodnými prevádzkovými podmienkami, ktoré nezapríčinil </w:t>
      </w:r>
      <w:r w:rsidRPr="00501FA4">
        <w:rPr>
          <w:sz w:val="24"/>
          <w:szCs w:val="24"/>
        </w:rPr>
        <w:br/>
        <w:t xml:space="preserve">      </w:t>
      </w:r>
      <w:r w:rsidR="00F31C31" w:rsidRPr="00501FA4">
        <w:rPr>
          <w:sz w:val="24"/>
          <w:szCs w:val="24"/>
        </w:rPr>
        <w:t xml:space="preserve">predávajúci.  </w:t>
      </w:r>
    </w:p>
    <w:p w14:paraId="27632BAF" w14:textId="77777777" w:rsidR="00F31C31" w:rsidRPr="00501FA4" w:rsidRDefault="00F31C31" w:rsidP="00F31C31">
      <w:pPr>
        <w:jc w:val="both"/>
        <w:rPr>
          <w:sz w:val="24"/>
          <w:szCs w:val="24"/>
        </w:rPr>
      </w:pPr>
    </w:p>
    <w:p w14:paraId="77A39B46" w14:textId="77777777" w:rsidR="006A7963" w:rsidRDefault="00F22C19" w:rsidP="00F22C19">
      <w:pPr>
        <w:jc w:val="both"/>
        <w:rPr>
          <w:sz w:val="24"/>
          <w:szCs w:val="24"/>
        </w:rPr>
      </w:pPr>
      <w:r w:rsidRPr="009206E7">
        <w:rPr>
          <w:sz w:val="24"/>
          <w:szCs w:val="24"/>
        </w:rPr>
        <w:t xml:space="preserve">9.3 </w:t>
      </w:r>
      <w:r w:rsidR="00F31C31" w:rsidRPr="006A585A">
        <w:rPr>
          <w:sz w:val="24"/>
        </w:rPr>
        <w:t xml:space="preserve">Záručná doba na predmet kúpy je </w:t>
      </w:r>
      <w:r w:rsidR="005E4D98">
        <w:rPr>
          <w:sz w:val="24"/>
        </w:rPr>
        <w:t>5 rokov (</w:t>
      </w:r>
      <w:r w:rsidR="00485FC6" w:rsidRPr="006A585A">
        <w:rPr>
          <w:sz w:val="24"/>
        </w:rPr>
        <w:t>60</w:t>
      </w:r>
      <w:r w:rsidR="00F31C31" w:rsidRPr="006A585A">
        <w:rPr>
          <w:sz w:val="24"/>
        </w:rPr>
        <w:t xml:space="preserve"> mesiacov</w:t>
      </w:r>
      <w:r w:rsidR="005E4D98">
        <w:rPr>
          <w:sz w:val="24"/>
        </w:rPr>
        <w:t>)</w:t>
      </w:r>
      <w:r w:rsidR="00F31C31" w:rsidRPr="006A585A">
        <w:rPr>
          <w:sz w:val="24"/>
        </w:rPr>
        <w:t xml:space="preserve"> </w:t>
      </w:r>
      <w:r w:rsidR="00F31C31" w:rsidRPr="009206E7">
        <w:rPr>
          <w:sz w:val="24"/>
          <w:szCs w:val="24"/>
        </w:rPr>
        <w:t xml:space="preserve">a začína </w:t>
      </w:r>
      <w:r w:rsidR="00F31C31" w:rsidRPr="00501FA4">
        <w:rPr>
          <w:sz w:val="24"/>
          <w:szCs w:val="24"/>
        </w:rPr>
        <w:t xml:space="preserve">plynúť odo dňa podľa Čl. </w:t>
      </w:r>
    </w:p>
    <w:p w14:paraId="4B6F5CF5" w14:textId="69D482E7" w:rsidR="006A7963" w:rsidRDefault="006A7963" w:rsidP="00F22C19">
      <w:pPr>
        <w:jc w:val="both"/>
        <w:rPr>
          <w:sz w:val="24"/>
          <w:szCs w:val="24"/>
        </w:rPr>
      </w:pPr>
      <w:r>
        <w:rPr>
          <w:sz w:val="24"/>
          <w:szCs w:val="24"/>
        </w:rPr>
        <w:t xml:space="preserve">      </w:t>
      </w:r>
      <w:r w:rsidR="00F31C31" w:rsidRPr="00501FA4">
        <w:rPr>
          <w:sz w:val="24"/>
          <w:szCs w:val="24"/>
        </w:rPr>
        <w:t>7tejto</w:t>
      </w:r>
      <w:r>
        <w:rPr>
          <w:sz w:val="24"/>
          <w:szCs w:val="24"/>
        </w:rPr>
        <w:t xml:space="preserve"> </w:t>
      </w:r>
      <w:r w:rsidRPr="00501FA4">
        <w:rPr>
          <w:sz w:val="24"/>
          <w:szCs w:val="24"/>
        </w:rPr>
        <w:t>zmluvy.</w:t>
      </w:r>
    </w:p>
    <w:p w14:paraId="18AED679" w14:textId="77777777" w:rsidR="006A7963" w:rsidRDefault="006A7963" w:rsidP="00F22C19">
      <w:pPr>
        <w:jc w:val="both"/>
        <w:rPr>
          <w:sz w:val="24"/>
          <w:szCs w:val="24"/>
        </w:rPr>
      </w:pPr>
    </w:p>
    <w:p w14:paraId="76E51128" w14:textId="77777777" w:rsidR="006A7963" w:rsidRDefault="00F22C19" w:rsidP="00F22C19">
      <w:pPr>
        <w:jc w:val="both"/>
        <w:rPr>
          <w:sz w:val="24"/>
          <w:szCs w:val="24"/>
        </w:rPr>
      </w:pPr>
      <w:r w:rsidRPr="00501FA4">
        <w:rPr>
          <w:sz w:val="24"/>
          <w:szCs w:val="24"/>
        </w:rPr>
        <w:t xml:space="preserve">9.4 </w:t>
      </w:r>
      <w:r w:rsidR="00F31C31" w:rsidRPr="00501FA4">
        <w:rPr>
          <w:sz w:val="24"/>
          <w:szCs w:val="24"/>
        </w:rPr>
        <w:t xml:space="preserve">Predávajúci na vlastné náklady odstráni </w:t>
      </w:r>
      <w:r w:rsidR="00F31C31" w:rsidRPr="008A5658">
        <w:rPr>
          <w:sz w:val="24"/>
          <w:szCs w:val="24"/>
        </w:rPr>
        <w:t xml:space="preserve">vady zistené kupujúcim na predmete kúpy </w:t>
      </w:r>
      <w:r w:rsidRPr="008A5658">
        <w:rPr>
          <w:sz w:val="24"/>
          <w:szCs w:val="24"/>
        </w:rPr>
        <w:br/>
        <w:t xml:space="preserve">       </w:t>
      </w:r>
      <w:r w:rsidR="00F31C31" w:rsidRPr="008A5658">
        <w:rPr>
          <w:sz w:val="24"/>
          <w:szCs w:val="24"/>
        </w:rPr>
        <w:t xml:space="preserve">v záručnej dobe. </w:t>
      </w:r>
      <w:r w:rsidR="005E4D98">
        <w:rPr>
          <w:sz w:val="24"/>
          <w:szCs w:val="24"/>
        </w:rPr>
        <w:t xml:space="preserve">Ladenie a servis predmetu kúpy v rozsahu podľa tejto zmluvy je </w:t>
      </w:r>
    </w:p>
    <w:p w14:paraId="5EFB6E36" w14:textId="77777777" w:rsidR="006A7963" w:rsidRDefault="006A7963" w:rsidP="00F22C19">
      <w:pPr>
        <w:jc w:val="both"/>
        <w:rPr>
          <w:sz w:val="24"/>
          <w:szCs w:val="24"/>
        </w:rPr>
      </w:pPr>
      <w:r>
        <w:rPr>
          <w:sz w:val="24"/>
          <w:szCs w:val="24"/>
        </w:rPr>
        <w:t xml:space="preserve">       </w:t>
      </w:r>
      <w:r w:rsidR="005E4D98">
        <w:rPr>
          <w:sz w:val="24"/>
          <w:szCs w:val="24"/>
        </w:rPr>
        <w:t xml:space="preserve">predávajúci povinný vykonať vždy do 20 dní po objednaní kupujúcim. V </w:t>
      </w:r>
      <w:r w:rsidR="005E4D98" w:rsidRPr="00D61FA6">
        <w:rPr>
          <w:sz w:val="24"/>
          <w:szCs w:val="24"/>
        </w:rPr>
        <w:t xml:space="preserve">rámci tohto </w:t>
      </w:r>
    </w:p>
    <w:p w14:paraId="3E962AF1" w14:textId="77777777" w:rsidR="006A7963" w:rsidRDefault="006A7963" w:rsidP="00F22C19">
      <w:pPr>
        <w:jc w:val="both"/>
        <w:rPr>
          <w:sz w:val="24"/>
          <w:szCs w:val="24"/>
        </w:rPr>
      </w:pPr>
      <w:r>
        <w:rPr>
          <w:sz w:val="24"/>
          <w:szCs w:val="24"/>
        </w:rPr>
        <w:t xml:space="preserve">       </w:t>
      </w:r>
      <w:r w:rsidR="005E4D98" w:rsidRPr="00D61FA6">
        <w:rPr>
          <w:sz w:val="24"/>
          <w:szCs w:val="24"/>
        </w:rPr>
        <w:t xml:space="preserve">servisu môže </w:t>
      </w:r>
      <w:r w:rsidR="005E4D98">
        <w:rPr>
          <w:sz w:val="24"/>
          <w:szCs w:val="24"/>
        </w:rPr>
        <w:t>kupujúci</w:t>
      </w:r>
      <w:r w:rsidR="005E4D98" w:rsidRPr="00D61FA6">
        <w:rPr>
          <w:sz w:val="24"/>
          <w:szCs w:val="24"/>
        </w:rPr>
        <w:t xml:space="preserve"> požadovať kontrolu a úpravu regulácie mechaniky alebo intonácie </w:t>
      </w:r>
    </w:p>
    <w:p w14:paraId="28C13AA9" w14:textId="77777777" w:rsidR="006A7963" w:rsidRDefault="006A7963" w:rsidP="00F22C19">
      <w:pPr>
        <w:jc w:val="both"/>
        <w:rPr>
          <w:sz w:val="24"/>
          <w:szCs w:val="24"/>
        </w:rPr>
      </w:pPr>
      <w:r>
        <w:rPr>
          <w:sz w:val="24"/>
          <w:szCs w:val="24"/>
        </w:rPr>
        <w:t xml:space="preserve">       </w:t>
      </w:r>
      <w:r w:rsidR="005E4D98" w:rsidRPr="00D61FA6">
        <w:rPr>
          <w:sz w:val="24"/>
          <w:szCs w:val="24"/>
        </w:rPr>
        <w:t xml:space="preserve">kladiviek, kontrolu a servis všetkých kĺzavých elementov </w:t>
      </w:r>
      <w:r w:rsidR="005E4D98">
        <w:rPr>
          <w:sz w:val="24"/>
          <w:szCs w:val="24"/>
        </w:rPr>
        <w:t xml:space="preserve">a ložísk mechaniky predmetu </w:t>
      </w:r>
    </w:p>
    <w:p w14:paraId="11946780" w14:textId="77777777" w:rsidR="006A7963" w:rsidRDefault="006A7963" w:rsidP="00F22C19">
      <w:pPr>
        <w:jc w:val="both"/>
        <w:rPr>
          <w:sz w:val="24"/>
          <w:szCs w:val="24"/>
        </w:rPr>
      </w:pPr>
      <w:r>
        <w:rPr>
          <w:sz w:val="24"/>
          <w:szCs w:val="24"/>
        </w:rPr>
        <w:t xml:space="preserve">       </w:t>
      </w:r>
      <w:r w:rsidR="005E4D98">
        <w:rPr>
          <w:sz w:val="24"/>
          <w:szCs w:val="24"/>
        </w:rPr>
        <w:t xml:space="preserve">kúpy. Evidentné </w:t>
      </w:r>
      <w:r w:rsidR="005E4D98" w:rsidRPr="00D61FA6">
        <w:rPr>
          <w:sz w:val="24"/>
          <w:szCs w:val="24"/>
        </w:rPr>
        <w:t xml:space="preserve">vady, ktoré bránia bežnej prevádzke </w:t>
      </w:r>
      <w:r w:rsidR="005E4D98">
        <w:rPr>
          <w:sz w:val="24"/>
          <w:szCs w:val="24"/>
        </w:rPr>
        <w:t>predmetu kúpy</w:t>
      </w:r>
      <w:r w:rsidR="005E4D98" w:rsidRPr="00D61FA6">
        <w:rPr>
          <w:sz w:val="24"/>
          <w:szCs w:val="24"/>
        </w:rPr>
        <w:t xml:space="preserve">, budú bezplatne </w:t>
      </w:r>
    </w:p>
    <w:p w14:paraId="728B9C66" w14:textId="77777777" w:rsidR="006A7963" w:rsidRDefault="006A7963" w:rsidP="00F22C19">
      <w:pPr>
        <w:jc w:val="both"/>
        <w:rPr>
          <w:sz w:val="24"/>
          <w:szCs w:val="24"/>
        </w:rPr>
      </w:pPr>
      <w:r>
        <w:rPr>
          <w:sz w:val="24"/>
          <w:szCs w:val="24"/>
        </w:rPr>
        <w:t xml:space="preserve">       </w:t>
      </w:r>
      <w:r w:rsidR="005E4D98" w:rsidRPr="00D61FA6">
        <w:rPr>
          <w:sz w:val="24"/>
          <w:szCs w:val="24"/>
        </w:rPr>
        <w:t xml:space="preserve">odstránené čo najskôr, najneskôr do 14 dní, pokiaľ je to možné v rámci lokálnej opravy </w:t>
      </w:r>
    </w:p>
    <w:p w14:paraId="33A12608" w14:textId="5C1F96E7" w:rsidR="006A7963" w:rsidRDefault="006A7963" w:rsidP="00F22C19">
      <w:pPr>
        <w:jc w:val="both"/>
        <w:rPr>
          <w:sz w:val="24"/>
          <w:szCs w:val="24"/>
        </w:rPr>
      </w:pPr>
      <w:r>
        <w:rPr>
          <w:sz w:val="24"/>
          <w:szCs w:val="24"/>
        </w:rPr>
        <w:t xml:space="preserve">       </w:t>
      </w:r>
      <w:r w:rsidR="005E4D98" w:rsidRPr="00D61FA6">
        <w:rPr>
          <w:sz w:val="24"/>
          <w:szCs w:val="24"/>
        </w:rPr>
        <w:t xml:space="preserve">technikom na mieste (napr. viaznuce alebo uvoľnené </w:t>
      </w:r>
      <w:r>
        <w:rPr>
          <w:sz w:val="24"/>
          <w:szCs w:val="24"/>
        </w:rPr>
        <w:t xml:space="preserve">tlmidlo/tlmidlá, </w:t>
      </w:r>
      <w:r w:rsidR="005E4D98" w:rsidRPr="00D61FA6">
        <w:rPr>
          <w:sz w:val="24"/>
          <w:szCs w:val="24"/>
        </w:rPr>
        <w:t xml:space="preserve">nedostatočne </w:t>
      </w:r>
    </w:p>
    <w:p w14:paraId="413693EA" w14:textId="14FE7321" w:rsidR="00F31C31" w:rsidRPr="008A5658" w:rsidRDefault="006A7963" w:rsidP="00F22C19">
      <w:pPr>
        <w:jc w:val="both"/>
        <w:rPr>
          <w:sz w:val="24"/>
          <w:szCs w:val="24"/>
        </w:rPr>
      </w:pPr>
      <w:r>
        <w:rPr>
          <w:sz w:val="24"/>
          <w:szCs w:val="24"/>
        </w:rPr>
        <w:t xml:space="preserve">       </w:t>
      </w:r>
      <w:r w:rsidR="005E4D98" w:rsidRPr="00D61FA6">
        <w:rPr>
          <w:sz w:val="24"/>
          <w:szCs w:val="24"/>
        </w:rPr>
        <w:t>repetujúci kláves/klávesy a pod.).</w:t>
      </w:r>
    </w:p>
    <w:p w14:paraId="65D542DC" w14:textId="77777777" w:rsidR="00F31C31" w:rsidRPr="008A5658" w:rsidRDefault="00F31C31" w:rsidP="00F31C31">
      <w:pPr>
        <w:rPr>
          <w:sz w:val="24"/>
          <w:szCs w:val="24"/>
        </w:rPr>
      </w:pPr>
    </w:p>
    <w:p w14:paraId="4172DD5F" w14:textId="77777777" w:rsidR="00F31C31" w:rsidRPr="008A5658" w:rsidRDefault="00F22C19" w:rsidP="00F22C19">
      <w:pPr>
        <w:jc w:val="both"/>
        <w:rPr>
          <w:sz w:val="24"/>
          <w:szCs w:val="24"/>
        </w:rPr>
      </w:pPr>
      <w:r w:rsidRPr="008A5658">
        <w:rPr>
          <w:sz w:val="24"/>
          <w:szCs w:val="24"/>
        </w:rPr>
        <w:t xml:space="preserve">9.5 </w:t>
      </w:r>
      <w:r w:rsidR="00F31C31" w:rsidRPr="008A5658">
        <w:rPr>
          <w:sz w:val="24"/>
          <w:szCs w:val="24"/>
        </w:rPr>
        <w:t>V prípade oprávnenej reklamácie sa záručná doba predlžuje o dobu, po ktorú bola</w:t>
      </w:r>
      <w:r w:rsidRPr="008A5658">
        <w:rPr>
          <w:sz w:val="24"/>
          <w:szCs w:val="24"/>
        </w:rPr>
        <w:br/>
        <w:t xml:space="preserve">      </w:t>
      </w:r>
      <w:r w:rsidR="00F31C31" w:rsidRPr="008A5658">
        <w:rPr>
          <w:sz w:val="24"/>
          <w:szCs w:val="24"/>
        </w:rPr>
        <w:t xml:space="preserve"> odstraňovaná vada. </w:t>
      </w:r>
    </w:p>
    <w:p w14:paraId="6EA34B1E" w14:textId="77777777" w:rsidR="00F31C31" w:rsidRPr="008A5658" w:rsidRDefault="00F31C31" w:rsidP="00F31C31">
      <w:pPr>
        <w:jc w:val="both"/>
        <w:rPr>
          <w:sz w:val="24"/>
          <w:szCs w:val="24"/>
        </w:rPr>
      </w:pPr>
    </w:p>
    <w:p w14:paraId="0985B44A" w14:textId="77777777" w:rsidR="00286EC6" w:rsidRDefault="00F22C19" w:rsidP="00F22C19">
      <w:pPr>
        <w:jc w:val="both"/>
        <w:rPr>
          <w:sz w:val="24"/>
          <w:szCs w:val="24"/>
        </w:rPr>
      </w:pPr>
      <w:r w:rsidRPr="008A5658">
        <w:rPr>
          <w:sz w:val="24"/>
          <w:szCs w:val="24"/>
        </w:rPr>
        <w:t xml:space="preserve">9.6  </w:t>
      </w:r>
      <w:r w:rsidR="00F31C31" w:rsidRPr="008A5658">
        <w:rPr>
          <w:sz w:val="24"/>
          <w:szCs w:val="24"/>
        </w:rPr>
        <w:t xml:space="preserve">Kupujúci má právo zabezpečiť odstránenie </w:t>
      </w:r>
      <w:r w:rsidR="001C4509">
        <w:rPr>
          <w:sz w:val="24"/>
          <w:szCs w:val="24"/>
        </w:rPr>
        <w:t>vá</w:t>
      </w:r>
      <w:r w:rsidR="00485FC6" w:rsidRPr="008A5658">
        <w:rPr>
          <w:sz w:val="24"/>
          <w:szCs w:val="24"/>
        </w:rPr>
        <w:t>d n</w:t>
      </w:r>
      <w:r w:rsidR="00F31C31" w:rsidRPr="008A5658">
        <w:rPr>
          <w:sz w:val="24"/>
          <w:szCs w:val="24"/>
        </w:rPr>
        <w:t xml:space="preserve">a predmete kúpy podľa Čl. 1  tejto </w:t>
      </w:r>
    </w:p>
    <w:p w14:paraId="69622E0E" w14:textId="77777777" w:rsidR="00286EC6" w:rsidRDefault="00286EC6" w:rsidP="00F22C19">
      <w:pPr>
        <w:jc w:val="both"/>
        <w:rPr>
          <w:sz w:val="24"/>
          <w:szCs w:val="24"/>
        </w:rPr>
      </w:pPr>
      <w:r>
        <w:rPr>
          <w:sz w:val="24"/>
          <w:szCs w:val="24"/>
        </w:rPr>
        <w:t xml:space="preserve">       </w:t>
      </w:r>
      <w:r w:rsidR="00F31C31" w:rsidRPr="008A5658">
        <w:rPr>
          <w:sz w:val="24"/>
          <w:szCs w:val="24"/>
        </w:rPr>
        <w:t xml:space="preserve">zmluvy, za ktoré zodpovedá predávajúci, inou osobou na náklady predávajúceho, ak </w:t>
      </w:r>
    </w:p>
    <w:p w14:paraId="768DD19C" w14:textId="77777777" w:rsidR="00F31C31" w:rsidRPr="008A5658" w:rsidRDefault="00286EC6" w:rsidP="00F22C19">
      <w:pPr>
        <w:jc w:val="both"/>
        <w:rPr>
          <w:sz w:val="24"/>
          <w:szCs w:val="24"/>
        </w:rPr>
      </w:pPr>
      <w:r>
        <w:rPr>
          <w:sz w:val="24"/>
          <w:szCs w:val="24"/>
        </w:rPr>
        <w:t xml:space="preserve">       </w:t>
      </w:r>
      <w:r w:rsidR="00F31C31" w:rsidRPr="008A5658">
        <w:rPr>
          <w:sz w:val="24"/>
          <w:szCs w:val="24"/>
        </w:rPr>
        <w:t>predávajúci</w:t>
      </w:r>
      <w:r w:rsidR="00485FC6" w:rsidRPr="008A5658">
        <w:rPr>
          <w:sz w:val="24"/>
          <w:szCs w:val="24"/>
        </w:rPr>
        <w:t xml:space="preserve"> </w:t>
      </w:r>
      <w:r w:rsidR="00F31C31" w:rsidRPr="008A5658">
        <w:rPr>
          <w:sz w:val="24"/>
          <w:szCs w:val="24"/>
        </w:rPr>
        <w:t xml:space="preserve">po oznámení zistených </w:t>
      </w:r>
      <w:r w:rsidR="001C4509">
        <w:rPr>
          <w:sz w:val="24"/>
          <w:szCs w:val="24"/>
        </w:rPr>
        <w:t>vá</w:t>
      </w:r>
      <w:r w:rsidR="00485FC6" w:rsidRPr="008A5658">
        <w:rPr>
          <w:sz w:val="24"/>
          <w:szCs w:val="24"/>
        </w:rPr>
        <w:t>d</w:t>
      </w:r>
      <w:r w:rsidR="00F31C31" w:rsidRPr="008A5658">
        <w:rPr>
          <w:sz w:val="24"/>
          <w:szCs w:val="24"/>
        </w:rPr>
        <w:t xml:space="preserve">, </w:t>
      </w:r>
      <w:r w:rsidR="001C4509">
        <w:rPr>
          <w:sz w:val="24"/>
          <w:szCs w:val="24"/>
        </w:rPr>
        <w:t>z</w:t>
      </w:r>
      <w:r w:rsidR="00F31C31" w:rsidRPr="008A5658">
        <w:rPr>
          <w:sz w:val="24"/>
          <w:szCs w:val="24"/>
        </w:rPr>
        <w:t xml:space="preserve">vady neodstránil do 30 dní. </w:t>
      </w:r>
    </w:p>
    <w:p w14:paraId="39AF378C" w14:textId="77777777" w:rsidR="00F31C31" w:rsidRPr="008A5658" w:rsidRDefault="00F31C31" w:rsidP="00F31C31">
      <w:pPr>
        <w:jc w:val="both"/>
        <w:rPr>
          <w:sz w:val="24"/>
          <w:szCs w:val="24"/>
        </w:rPr>
      </w:pPr>
    </w:p>
    <w:p w14:paraId="11F2C2AA" w14:textId="77777777" w:rsidR="00F31C31" w:rsidRPr="00501FA4" w:rsidRDefault="00F22C19" w:rsidP="00F22C19">
      <w:pPr>
        <w:jc w:val="both"/>
        <w:rPr>
          <w:sz w:val="24"/>
          <w:szCs w:val="24"/>
        </w:rPr>
      </w:pPr>
      <w:r w:rsidRPr="00501FA4">
        <w:rPr>
          <w:sz w:val="24"/>
          <w:szCs w:val="24"/>
        </w:rPr>
        <w:t xml:space="preserve">9.7 </w:t>
      </w:r>
      <w:r w:rsidR="00F31C31" w:rsidRPr="00501FA4">
        <w:rPr>
          <w:sz w:val="24"/>
          <w:szCs w:val="24"/>
        </w:rPr>
        <w:t xml:space="preserve">Ak sa ukáže, že vada predmetu kúpy je neodstrániteľná, zaväzuje sa predávajúci dodať </w:t>
      </w:r>
      <w:r w:rsidRPr="00501FA4">
        <w:rPr>
          <w:sz w:val="24"/>
          <w:szCs w:val="24"/>
        </w:rPr>
        <w:br/>
        <w:t xml:space="preserve">      </w:t>
      </w:r>
      <w:r w:rsidR="00F31C31" w:rsidRPr="00501FA4">
        <w:rPr>
          <w:sz w:val="24"/>
          <w:szCs w:val="24"/>
        </w:rPr>
        <w:t xml:space="preserve">kupujúcemu náhradný predmet plnenia zodpovedajúcej kvality na základe zápisu </w:t>
      </w:r>
      <w:r w:rsidRPr="00501FA4">
        <w:rPr>
          <w:sz w:val="24"/>
          <w:szCs w:val="24"/>
        </w:rPr>
        <w:br/>
        <w:t xml:space="preserve">      </w:t>
      </w:r>
      <w:r w:rsidR="00F31C31" w:rsidRPr="00501FA4">
        <w:rPr>
          <w:sz w:val="24"/>
          <w:szCs w:val="24"/>
        </w:rPr>
        <w:t xml:space="preserve">vyhotoveného a podpísaného zmluvnými stranami. </w:t>
      </w:r>
    </w:p>
    <w:p w14:paraId="2922AE34" w14:textId="075B9E8C" w:rsidR="00EE2800" w:rsidRDefault="00EE2800" w:rsidP="00EE2800">
      <w:pPr>
        <w:rPr>
          <w:sz w:val="24"/>
          <w:szCs w:val="24"/>
        </w:rPr>
      </w:pPr>
    </w:p>
    <w:p w14:paraId="3281CE71" w14:textId="77777777" w:rsidR="00F31C31" w:rsidRPr="00501FA4" w:rsidRDefault="00F31C31" w:rsidP="00F31C31">
      <w:pPr>
        <w:jc w:val="center"/>
        <w:rPr>
          <w:b/>
          <w:bCs/>
          <w:sz w:val="24"/>
          <w:szCs w:val="24"/>
        </w:rPr>
      </w:pPr>
      <w:r w:rsidRPr="00501FA4">
        <w:rPr>
          <w:b/>
          <w:bCs/>
          <w:sz w:val="24"/>
          <w:szCs w:val="24"/>
        </w:rPr>
        <w:t>Článok 10</w:t>
      </w:r>
    </w:p>
    <w:p w14:paraId="38D99ED1" w14:textId="77777777" w:rsidR="00F31C31" w:rsidRPr="00501FA4" w:rsidRDefault="00F31C31" w:rsidP="00F31C31">
      <w:pPr>
        <w:jc w:val="center"/>
        <w:rPr>
          <w:b/>
          <w:bCs/>
          <w:sz w:val="24"/>
          <w:szCs w:val="24"/>
        </w:rPr>
      </w:pPr>
      <w:r w:rsidRPr="00501FA4">
        <w:rPr>
          <w:b/>
          <w:bCs/>
          <w:sz w:val="24"/>
          <w:szCs w:val="24"/>
        </w:rPr>
        <w:t>Odstúpenie od z</w:t>
      </w:r>
      <w:r w:rsidRPr="00794329">
        <w:rPr>
          <w:b/>
          <w:bCs/>
          <w:sz w:val="24"/>
          <w:szCs w:val="24"/>
        </w:rPr>
        <w:t>mluv</w:t>
      </w:r>
      <w:r w:rsidR="00CD56D4" w:rsidRPr="00794329">
        <w:rPr>
          <w:b/>
          <w:bCs/>
          <w:sz w:val="24"/>
          <w:szCs w:val="24"/>
        </w:rPr>
        <w:t>y</w:t>
      </w:r>
    </w:p>
    <w:p w14:paraId="378D5AB5" w14:textId="77777777" w:rsidR="004F708B" w:rsidRDefault="004F708B" w:rsidP="00F31C31">
      <w:pPr>
        <w:jc w:val="both"/>
        <w:rPr>
          <w:sz w:val="24"/>
          <w:szCs w:val="24"/>
        </w:rPr>
      </w:pPr>
    </w:p>
    <w:p w14:paraId="021718E6" w14:textId="77777777" w:rsidR="004F708B" w:rsidRDefault="00F31C31" w:rsidP="00F31C31">
      <w:pPr>
        <w:jc w:val="both"/>
        <w:rPr>
          <w:sz w:val="24"/>
          <w:szCs w:val="24"/>
        </w:rPr>
      </w:pPr>
      <w:r w:rsidRPr="00501FA4">
        <w:rPr>
          <w:sz w:val="24"/>
          <w:szCs w:val="24"/>
        </w:rPr>
        <w:t>10.1 Ak  zmluvná  strana  poruší  povinnosť  vyplývajúcu  z  tejto  zmluvy, druhá    zmluvná</w:t>
      </w:r>
    </w:p>
    <w:p w14:paraId="34D63800" w14:textId="741FC6B6" w:rsidR="00F31C31" w:rsidRPr="00501FA4" w:rsidRDefault="00F31C31" w:rsidP="00F31C31">
      <w:pPr>
        <w:jc w:val="both"/>
        <w:rPr>
          <w:sz w:val="24"/>
          <w:szCs w:val="24"/>
        </w:rPr>
      </w:pPr>
      <w:r w:rsidRPr="00501FA4">
        <w:rPr>
          <w:sz w:val="24"/>
          <w:szCs w:val="24"/>
        </w:rPr>
        <w:br/>
        <w:t xml:space="preserve">        strana môže od  zmluvy odstúpiť (§ 344 Obchodného zákonníka). Nárok na uplatnenie   </w:t>
      </w:r>
      <w:r w:rsidRPr="00501FA4">
        <w:rPr>
          <w:sz w:val="24"/>
          <w:szCs w:val="24"/>
        </w:rPr>
        <w:br/>
        <w:t xml:space="preserve">        náhrady škody vzniknutej porušením zmluvy, ostáva týmto ustanovením  podľa § 351  </w:t>
      </w:r>
      <w:r w:rsidRPr="00501FA4">
        <w:rPr>
          <w:sz w:val="24"/>
          <w:szCs w:val="24"/>
        </w:rPr>
        <w:br/>
        <w:t xml:space="preserve">        Obchodného zákonníka nedotknutý. </w:t>
      </w:r>
    </w:p>
    <w:p w14:paraId="192F25DA" w14:textId="77777777" w:rsidR="00F31C31" w:rsidRPr="00501FA4" w:rsidRDefault="00F31C31" w:rsidP="00F31C31">
      <w:pPr>
        <w:jc w:val="both"/>
        <w:rPr>
          <w:sz w:val="24"/>
          <w:szCs w:val="24"/>
        </w:rPr>
      </w:pPr>
    </w:p>
    <w:p w14:paraId="40CBEB78" w14:textId="77777777" w:rsidR="00F31C31" w:rsidRPr="00501FA4" w:rsidRDefault="00F31C31" w:rsidP="00F31C31">
      <w:pPr>
        <w:jc w:val="both"/>
        <w:rPr>
          <w:sz w:val="24"/>
          <w:szCs w:val="24"/>
        </w:rPr>
      </w:pPr>
      <w:r w:rsidRPr="00501FA4">
        <w:rPr>
          <w:sz w:val="24"/>
          <w:szCs w:val="24"/>
        </w:rPr>
        <w:t xml:space="preserve">10.2 Odstúpenie od zmluvy musí byť druhej zmluvnej strane oznámené písomne a účinnosť    </w:t>
      </w:r>
      <w:r w:rsidRPr="00501FA4">
        <w:rPr>
          <w:sz w:val="24"/>
          <w:szCs w:val="24"/>
        </w:rPr>
        <w:br/>
        <w:t xml:space="preserve">         odstúpenia od zmluvy nastáva dňom nasledujúcim po dni, v ktorom bolo doručené </w:t>
      </w:r>
      <w:r w:rsidRPr="00501FA4">
        <w:rPr>
          <w:sz w:val="24"/>
          <w:szCs w:val="24"/>
        </w:rPr>
        <w:br/>
        <w:t xml:space="preserve">         druhej zmluvnej strane. Oznámenie o odstúpení od zmluvy sa považuje za doručené aj </w:t>
      </w:r>
      <w:r w:rsidRPr="00501FA4">
        <w:rPr>
          <w:sz w:val="24"/>
          <w:szCs w:val="24"/>
        </w:rPr>
        <w:br/>
        <w:t xml:space="preserve">         okamihom, keď ho druhá zmluvná strana odmietla prevziať alebo v prípade</w:t>
      </w:r>
      <w:r w:rsidRPr="00501FA4">
        <w:rPr>
          <w:sz w:val="24"/>
          <w:szCs w:val="24"/>
        </w:rPr>
        <w:br/>
        <w:t xml:space="preserve">         nezastihnutia adresáta, dňom uplynutia úložnej lehoty na pošte, a to aj v prípade, že sa </w:t>
      </w:r>
      <w:r w:rsidRPr="00501FA4">
        <w:rPr>
          <w:sz w:val="24"/>
          <w:szCs w:val="24"/>
        </w:rPr>
        <w:br/>
        <w:t xml:space="preserve">         adresát o uložení zásielky nedozvedel, prípadne dňom, ktorý bude označený na </w:t>
      </w:r>
      <w:r w:rsidRPr="00501FA4">
        <w:rPr>
          <w:sz w:val="24"/>
          <w:szCs w:val="24"/>
        </w:rPr>
        <w:br/>
        <w:t xml:space="preserve">        zásielke ako deň neúspešného doručenia z dôvodu „adresát neznámy“.</w:t>
      </w:r>
    </w:p>
    <w:p w14:paraId="6A153B2D" w14:textId="77777777" w:rsidR="00EE2800" w:rsidRPr="00501FA4" w:rsidRDefault="00F31C31" w:rsidP="00F31C31">
      <w:pPr>
        <w:rPr>
          <w:sz w:val="24"/>
          <w:szCs w:val="24"/>
        </w:rPr>
      </w:pPr>
      <w:r w:rsidRPr="00501FA4">
        <w:rPr>
          <w:sz w:val="24"/>
          <w:szCs w:val="24"/>
        </w:rPr>
        <w:t xml:space="preserve">  </w:t>
      </w:r>
    </w:p>
    <w:p w14:paraId="4B8C0C5B" w14:textId="77777777" w:rsidR="00F31C31" w:rsidRPr="00501FA4" w:rsidRDefault="00F31C31" w:rsidP="00F31C31">
      <w:pPr>
        <w:rPr>
          <w:b/>
          <w:bCs/>
          <w:sz w:val="24"/>
          <w:szCs w:val="24"/>
        </w:rPr>
      </w:pPr>
      <w:r w:rsidRPr="00501FA4">
        <w:rPr>
          <w:b/>
          <w:bCs/>
          <w:sz w:val="24"/>
          <w:szCs w:val="24"/>
        </w:rPr>
        <w:t xml:space="preserve">                                                                Článok 11</w:t>
      </w:r>
    </w:p>
    <w:p w14:paraId="56C2E52F" w14:textId="77777777" w:rsidR="00F31C31" w:rsidRPr="00501FA4" w:rsidRDefault="00F31C31" w:rsidP="00F31C31">
      <w:pPr>
        <w:rPr>
          <w:b/>
          <w:bCs/>
          <w:sz w:val="24"/>
          <w:szCs w:val="24"/>
        </w:rPr>
      </w:pPr>
      <w:r w:rsidRPr="00501FA4">
        <w:rPr>
          <w:b/>
          <w:bCs/>
          <w:sz w:val="24"/>
          <w:szCs w:val="24"/>
        </w:rPr>
        <w:t xml:space="preserve">                                                   Záverečné ustanovenia</w:t>
      </w:r>
    </w:p>
    <w:p w14:paraId="0DDF2C05" w14:textId="77777777" w:rsidR="00F31C31" w:rsidRPr="00501FA4" w:rsidRDefault="00F31C31" w:rsidP="00F31C31">
      <w:pPr>
        <w:rPr>
          <w:b/>
          <w:bCs/>
          <w:sz w:val="24"/>
          <w:szCs w:val="24"/>
        </w:rPr>
      </w:pPr>
    </w:p>
    <w:p w14:paraId="45A87D87" w14:textId="77777777" w:rsidR="00FD4A82" w:rsidRDefault="00F31C31" w:rsidP="00294CCE">
      <w:pPr>
        <w:numPr>
          <w:ilvl w:val="1"/>
          <w:numId w:val="22"/>
        </w:numPr>
        <w:spacing w:after="160" w:line="259" w:lineRule="auto"/>
        <w:jc w:val="both"/>
        <w:rPr>
          <w:sz w:val="24"/>
          <w:szCs w:val="24"/>
        </w:rPr>
      </w:pPr>
      <w:r w:rsidRPr="00501FA4">
        <w:rPr>
          <w:sz w:val="24"/>
          <w:szCs w:val="24"/>
        </w:rPr>
        <w:t xml:space="preserve">Vzťahy    neupravené   touto   zmluvou   sa   spravujú   ustanoveniami Obchodného zákonníka. </w:t>
      </w:r>
    </w:p>
    <w:p w14:paraId="6BE48958" w14:textId="77777777" w:rsidR="00FD4A82" w:rsidRDefault="00F31C31" w:rsidP="00294CCE">
      <w:pPr>
        <w:numPr>
          <w:ilvl w:val="1"/>
          <w:numId w:val="22"/>
        </w:numPr>
        <w:spacing w:after="160" w:line="259" w:lineRule="auto"/>
        <w:jc w:val="both"/>
        <w:rPr>
          <w:sz w:val="24"/>
          <w:szCs w:val="24"/>
        </w:rPr>
      </w:pPr>
      <w:r w:rsidRPr="00501FA4">
        <w:rPr>
          <w:sz w:val="24"/>
          <w:szCs w:val="24"/>
        </w:rPr>
        <w:t>Akékoľvek zmeny tejto zmluvy  alebo jej dodatky musia mať písomnú formu a musia byť podpísané zmluvnými stranami.</w:t>
      </w:r>
    </w:p>
    <w:p w14:paraId="3975E4FD" w14:textId="54B9F8B5" w:rsidR="00F31C31" w:rsidRPr="00F875EE" w:rsidRDefault="00F31C31" w:rsidP="001C2A7F">
      <w:pPr>
        <w:pStyle w:val="Odsekzoznamu"/>
        <w:numPr>
          <w:ilvl w:val="1"/>
          <w:numId w:val="22"/>
        </w:numPr>
        <w:rPr>
          <w:sz w:val="24"/>
          <w:szCs w:val="24"/>
        </w:rPr>
      </w:pPr>
      <w:r w:rsidRPr="00F875EE">
        <w:rPr>
          <w:sz w:val="24"/>
          <w:szCs w:val="24"/>
        </w:rPr>
        <w:t>Neoddeliteľnou súčasťou zmluvy je jej príloha č.</w:t>
      </w:r>
      <w:r w:rsidR="00EC45C2" w:rsidRPr="00F875EE">
        <w:rPr>
          <w:sz w:val="24"/>
          <w:szCs w:val="24"/>
        </w:rPr>
        <w:t>2</w:t>
      </w:r>
      <w:r w:rsidRPr="00F875EE">
        <w:rPr>
          <w:sz w:val="24"/>
          <w:szCs w:val="24"/>
        </w:rPr>
        <w:t xml:space="preserve"> – Návrh na plnenie kritéria.</w:t>
      </w:r>
    </w:p>
    <w:p w14:paraId="7ADE86AA" w14:textId="77777777" w:rsidR="00385326" w:rsidRDefault="00385326" w:rsidP="00385326">
      <w:pPr>
        <w:pStyle w:val="Odsekzoznamu"/>
        <w:ind w:left="780"/>
        <w:rPr>
          <w:sz w:val="24"/>
          <w:szCs w:val="24"/>
        </w:rPr>
      </w:pPr>
    </w:p>
    <w:p w14:paraId="45E10FE8" w14:textId="77777777" w:rsidR="00FD4A82" w:rsidRDefault="00385326" w:rsidP="00294CCE">
      <w:pPr>
        <w:pStyle w:val="Odsekzoznamu"/>
        <w:numPr>
          <w:ilvl w:val="1"/>
          <w:numId w:val="22"/>
        </w:numPr>
        <w:jc w:val="both"/>
        <w:rPr>
          <w:sz w:val="24"/>
          <w:szCs w:val="24"/>
        </w:rPr>
      </w:pPr>
      <w:r w:rsidRPr="009206E7">
        <w:rPr>
          <w:rFonts w:eastAsia="Arial Narrow"/>
          <w:sz w:val="24"/>
          <w:szCs w:val="24"/>
        </w:rPr>
        <w:t xml:space="preserve">Kúpna zmluva nadobúda platnosť dňom podpisu obidvoma zmluvnými stranami a účinnosť </w:t>
      </w:r>
      <w:r w:rsidRPr="009206E7">
        <w:rPr>
          <w:noProof/>
          <w:sz w:val="24"/>
          <w:szCs w:val="24"/>
        </w:rPr>
        <w:t xml:space="preserve">po dni jej zverejnenia </w:t>
      </w:r>
      <w:r w:rsidRPr="009206E7">
        <w:rPr>
          <w:rFonts w:eastAsia="Arial Narrow"/>
          <w:sz w:val="24"/>
          <w:szCs w:val="24"/>
        </w:rPr>
        <w:t>v zmysle § 5a zák. č. 211/2000 Z. z. o slobodnom prístupe k informáciám a o zmene a doplnení niektorých zákonov (zákon o slobode informácií) v znení neskorších predpisov. Verejný obstarávateľ ako povinná osoba v zmysle zákona o slobode informácií zašle kúpnu zmluvu po jej podpise zo strany obidvoch zmluvných strán Úradu vlády Slovenskej republiky na zverejnenie v Centrálnom registri zmlúv.</w:t>
      </w:r>
    </w:p>
    <w:p w14:paraId="662C23B3" w14:textId="77777777" w:rsidR="00F31C31" w:rsidRPr="00501FA4" w:rsidRDefault="00F31C31" w:rsidP="00F31C31">
      <w:pPr>
        <w:jc w:val="both"/>
        <w:rPr>
          <w:sz w:val="24"/>
          <w:szCs w:val="24"/>
        </w:rPr>
      </w:pPr>
    </w:p>
    <w:p w14:paraId="466283DC" w14:textId="77777777" w:rsidR="00F31C31" w:rsidRPr="00501FA4" w:rsidRDefault="00F31C31" w:rsidP="00F31C31">
      <w:pPr>
        <w:rPr>
          <w:sz w:val="24"/>
          <w:szCs w:val="24"/>
        </w:rPr>
      </w:pPr>
      <w:r w:rsidRPr="00501FA4">
        <w:rPr>
          <w:sz w:val="24"/>
          <w:szCs w:val="24"/>
        </w:rPr>
        <w:t xml:space="preserve">    11.5</w:t>
      </w:r>
      <w:r w:rsidRPr="00501FA4">
        <w:rPr>
          <w:sz w:val="24"/>
          <w:szCs w:val="24"/>
        </w:rPr>
        <w:tab/>
        <w:t xml:space="preserve"> Zástupcovia zmluvných strán prehlasujú, že sa oboznámili s obsahom tejto zmluvy a </w:t>
      </w:r>
      <w:r w:rsidRPr="00501FA4">
        <w:rPr>
          <w:sz w:val="24"/>
          <w:szCs w:val="24"/>
        </w:rPr>
        <w:br/>
        <w:t xml:space="preserve">             v plnom rozsahu s ním súhlasia.</w:t>
      </w:r>
    </w:p>
    <w:p w14:paraId="4C697619" w14:textId="77777777" w:rsidR="00F31C31" w:rsidRPr="00501FA4" w:rsidRDefault="00F31C31" w:rsidP="00F31C31">
      <w:pPr>
        <w:rPr>
          <w:sz w:val="24"/>
          <w:szCs w:val="24"/>
        </w:rPr>
      </w:pPr>
    </w:p>
    <w:p w14:paraId="04E47B7F" w14:textId="77777777" w:rsidR="00F31C31" w:rsidRPr="00501FA4" w:rsidRDefault="00F31C31" w:rsidP="00F31C31">
      <w:pPr>
        <w:rPr>
          <w:sz w:val="24"/>
          <w:szCs w:val="24"/>
        </w:rPr>
      </w:pPr>
      <w:r w:rsidRPr="00501FA4">
        <w:rPr>
          <w:sz w:val="24"/>
          <w:szCs w:val="24"/>
        </w:rPr>
        <w:t xml:space="preserve">    11.6  Táto zmluva sa uzatvára v slovenskom jazyku.</w:t>
      </w:r>
    </w:p>
    <w:p w14:paraId="4C626584" w14:textId="77777777" w:rsidR="00F31C31" w:rsidRPr="00501FA4" w:rsidRDefault="00F31C31" w:rsidP="00F31C31">
      <w:pPr>
        <w:rPr>
          <w:sz w:val="24"/>
          <w:szCs w:val="24"/>
        </w:rPr>
      </w:pPr>
    </w:p>
    <w:p w14:paraId="75DD6380" w14:textId="77777777" w:rsidR="00F31C31" w:rsidRPr="00501FA4" w:rsidRDefault="00F31C31" w:rsidP="00F31C31">
      <w:pPr>
        <w:rPr>
          <w:sz w:val="24"/>
          <w:szCs w:val="24"/>
        </w:rPr>
      </w:pPr>
      <w:r w:rsidRPr="00501FA4">
        <w:rPr>
          <w:sz w:val="24"/>
          <w:szCs w:val="24"/>
        </w:rPr>
        <w:t xml:space="preserve">    11.7   Táto zmluva   je vypracovaná v štyroch  vyhotoveniach s platnosťou originálu, z </w:t>
      </w:r>
    </w:p>
    <w:p w14:paraId="01996D23" w14:textId="77777777" w:rsidR="00A577A9" w:rsidRDefault="00F31C31" w:rsidP="00F31C31">
      <w:pPr>
        <w:rPr>
          <w:sz w:val="24"/>
          <w:szCs w:val="24"/>
        </w:rPr>
      </w:pPr>
      <w:r w:rsidRPr="00501FA4">
        <w:rPr>
          <w:sz w:val="24"/>
          <w:szCs w:val="24"/>
        </w:rPr>
        <w:t xml:space="preserve">              ktorých dve dostane   kupujúci a dve  predávajúci.</w:t>
      </w:r>
    </w:p>
    <w:p w14:paraId="7208303F" w14:textId="77777777" w:rsidR="00A577A9" w:rsidRDefault="00A577A9" w:rsidP="00F31C31">
      <w:pPr>
        <w:rPr>
          <w:sz w:val="24"/>
          <w:szCs w:val="24"/>
        </w:rPr>
      </w:pPr>
    </w:p>
    <w:p w14:paraId="6196989A" w14:textId="4E47D419" w:rsidR="00F02E02" w:rsidRDefault="00F02E02" w:rsidP="00F31C31">
      <w:pPr>
        <w:rPr>
          <w:sz w:val="24"/>
          <w:szCs w:val="24"/>
        </w:rPr>
      </w:pPr>
      <w:r>
        <w:rPr>
          <w:sz w:val="24"/>
          <w:szCs w:val="24"/>
        </w:rPr>
        <w:t>Prílohy k zmluve:</w:t>
      </w:r>
    </w:p>
    <w:p w14:paraId="34A09235" w14:textId="77777777" w:rsidR="004F708B" w:rsidRDefault="004F708B" w:rsidP="00F31C31">
      <w:pPr>
        <w:rPr>
          <w:sz w:val="24"/>
          <w:szCs w:val="24"/>
        </w:rPr>
      </w:pPr>
    </w:p>
    <w:p w14:paraId="69694746" w14:textId="77777777" w:rsidR="00F02E02" w:rsidRDefault="00F02E02" w:rsidP="00F31C31">
      <w:pPr>
        <w:rPr>
          <w:sz w:val="24"/>
          <w:szCs w:val="24"/>
        </w:rPr>
      </w:pPr>
      <w:r>
        <w:rPr>
          <w:sz w:val="24"/>
          <w:szCs w:val="24"/>
        </w:rPr>
        <w:t>1. Technické listy</w:t>
      </w:r>
    </w:p>
    <w:p w14:paraId="06E047E3" w14:textId="77777777" w:rsidR="00F02E02" w:rsidRDefault="00F02E02" w:rsidP="00F31C31">
      <w:pPr>
        <w:rPr>
          <w:sz w:val="24"/>
          <w:szCs w:val="24"/>
        </w:rPr>
      </w:pPr>
      <w:r>
        <w:rPr>
          <w:sz w:val="24"/>
          <w:szCs w:val="24"/>
        </w:rPr>
        <w:t>2. Návrh na plnenie kritérií</w:t>
      </w:r>
    </w:p>
    <w:p w14:paraId="653281D1" w14:textId="77777777" w:rsidR="00F02E02" w:rsidRDefault="00F02E02" w:rsidP="00F31C31">
      <w:pPr>
        <w:rPr>
          <w:sz w:val="24"/>
          <w:szCs w:val="24"/>
        </w:rPr>
      </w:pPr>
      <w:r>
        <w:rPr>
          <w:sz w:val="24"/>
          <w:szCs w:val="24"/>
        </w:rPr>
        <w:t>3. Zoznam subdodávateľov</w:t>
      </w:r>
    </w:p>
    <w:p w14:paraId="05D814BE" w14:textId="77777777" w:rsidR="00F31C31" w:rsidRPr="00501FA4" w:rsidRDefault="00F31C31" w:rsidP="00F31C31">
      <w:pPr>
        <w:rPr>
          <w:sz w:val="24"/>
          <w:szCs w:val="24"/>
        </w:rPr>
      </w:pPr>
    </w:p>
    <w:p w14:paraId="4DA05F44" w14:textId="77777777" w:rsidR="00F31C31" w:rsidRPr="00501FA4" w:rsidRDefault="00F31C31" w:rsidP="00F31C31">
      <w:pPr>
        <w:rPr>
          <w:sz w:val="24"/>
          <w:szCs w:val="24"/>
        </w:rPr>
      </w:pPr>
      <w:r w:rsidRPr="00501FA4">
        <w:rPr>
          <w:sz w:val="24"/>
          <w:szCs w:val="24"/>
        </w:rPr>
        <w:t>V Bratislave dňa</w:t>
      </w:r>
      <w:r w:rsidRPr="00501FA4">
        <w:rPr>
          <w:sz w:val="24"/>
          <w:szCs w:val="24"/>
        </w:rPr>
        <w:tab/>
      </w:r>
      <w:r w:rsidRPr="00501FA4">
        <w:rPr>
          <w:sz w:val="24"/>
          <w:szCs w:val="24"/>
        </w:rPr>
        <w:tab/>
      </w:r>
      <w:r w:rsidRPr="00501FA4">
        <w:rPr>
          <w:sz w:val="24"/>
          <w:szCs w:val="24"/>
        </w:rPr>
        <w:tab/>
      </w:r>
      <w:r w:rsidRPr="00501FA4">
        <w:rPr>
          <w:sz w:val="24"/>
          <w:szCs w:val="24"/>
        </w:rPr>
        <w:tab/>
      </w:r>
    </w:p>
    <w:p w14:paraId="1C738DEB" w14:textId="39B6A9D5" w:rsidR="00F31C31" w:rsidRDefault="00F31C31" w:rsidP="00F31C31">
      <w:pPr>
        <w:rPr>
          <w:sz w:val="24"/>
          <w:szCs w:val="24"/>
        </w:rPr>
      </w:pPr>
    </w:p>
    <w:p w14:paraId="2F9E1EC1" w14:textId="77777777" w:rsidR="004F708B" w:rsidRPr="00501FA4" w:rsidRDefault="004F708B" w:rsidP="00F31C31">
      <w:pPr>
        <w:rPr>
          <w:sz w:val="24"/>
          <w:szCs w:val="24"/>
        </w:rPr>
      </w:pPr>
    </w:p>
    <w:p w14:paraId="0A9E3E58" w14:textId="77777777" w:rsidR="00A577A9" w:rsidRDefault="00A577A9" w:rsidP="00A577A9">
      <w:pPr>
        <w:rPr>
          <w:sz w:val="24"/>
          <w:szCs w:val="24"/>
        </w:rPr>
      </w:pPr>
      <w:r w:rsidRPr="00501FA4">
        <w:rPr>
          <w:sz w:val="24"/>
          <w:szCs w:val="24"/>
        </w:rPr>
        <w:t xml:space="preserve">Predávajúci:                                                                        Kupujúci: </w:t>
      </w:r>
    </w:p>
    <w:p w14:paraId="18183E86" w14:textId="77777777" w:rsidR="00F31C31" w:rsidRPr="00501FA4" w:rsidRDefault="00F31C31" w:rsidP="00F31C31">
      <w:pPr>
        <w:rPr>
          <w:sz w:val="24"/>
          <w:szCs w:val="24"/>
        </w:rPr>
      </w:pPr>
    </w:p>
    <w:p w14:paraId="4AC1DD43" w14:textId="77777777" w:rsidR="00294CCE" w:rsidRDefault="00294CCE" w:rsidP="00F31C31">
      <w:pPr>
        <w:rPr>
          <w:sz w:val="24"/>
          <w:szCs w:val="24"/>
        </w:rPr>
      </w:pPr>
    </w:p>
    <w:p w14:paraId="4B3DCB5A" w14:textId="77777777" w:rsidR="008E76FD" w:rsidRDefault="008E76FD" w:rsidP="005E4D98">
      <w:pPr>
        <w:pStyle w:val="Zkladntext"/>
        <w:widowControl w:val="0"/>
        <w:tabs>
          <w:tab w:val="left" w:pos="284"/>
        </w:tabs>
        <w:spacing w:before="22" w:after="0" w:line="264" w:lineRule="auto"/>
        <w:ind w:right="190"/>
        <w:jc w:val="center"/>
        <w:rPr>
          <w:sz w:val="24"/>
          <w:szCs w:val="24"/>
        </w:rPr>
      </w:pPr>
    </w:p>
    <w:p w14:paraId="5E28577E" w14:textId="77777777" w:rsidR="008E76FD" w:rsidRDefault="008E76FD" w:rsidP="005E4D98">
      <w:pPr>
        <w:pStyle w:val="Zkladntext"/>
        <w:widowControl w:val="0"/>
        <w:tabs>
          <w:tab w:val="left" w:pos="284"/>
        </w:tabs>
        <w:spacing w:before="22" w:after="0" w:line="264" w:lineRule="auto"/>
        <w:ind w:right="190"/>
        <w:jc w:val="center"/>
        <w:rPr>
          <w:sz w:val="24"/>
          <w:szCs w:val="24"/>
        </w:rPr>
      </w:pPr>
    </w:p>
    <w:p w14:paraId="0C90BB6A" w14:textId="29D4A771" w:rsidR="008A5658" w:rsidRPr="00501FA4" w:rsidRDefault="004F708B" w:rsidP="005E4D98">
      <w:pPr>
        <w:pStyle w:val="Zkladntext"/>
        <w:widowControl w:val="0"/>
        <w:tabs>
          <w:tab w:val="left" w:pos="284"/>
        </w:tabs>
        <w:spacing w:before="22" w:after="0" w:line="264" w:lineRule="auto"/>
        <w:ind w:right="190"/>
        <w:jc w:val="center"/>
        <w:rPr>
          <w:sz w:val="24"/>
          <w:szCs w:val="24"/>
        </w:rPr>
      </w:pPr>
      <w:r w:rsidDel="004F708B">
        <w:rPr>
          <w:sz w:val="24"/>
          <w:szCs w:val="24"/>
        </w:rPr>
        <w:t xml:space="preserve"> </w:t>
      </w:r>
      <w:r w:rsidR="008A5658" w:rsidRPr="00501FA4">
        <w:rPr>
          <w:b/>
          <w:sz w:val="24"/>
          <w:szCs w:val="24"/>
        </w:rPr>
        <w:t>(NÁVRH KÚPNEJ ZMLUVY)</w:t>
      </w:r>
    </w:p>
    <w:p w14:paraId="27728429" w14:textId="77777777" w:rsidR="008A5658" w:rsidRPr="00501FA4" w:rsidRDefault="008A5658" w:rsidP="008A5658">
      <w:pPr>
        <w:jc w:val="center"/>
        <w:rPr>
          <w:b/>
          <w:bCs/>
          <w:sz w:val="24"/>
          <w:szCs w:val="24"/>
          <w:lang w:bidi="sk-SK"/>
        </w:rPr>
      </w:pPr>
      <w:r>
        <w:rPr>
          <w:b/>
          <w:bCs/>
          <w:sz w:val="24"/>
          <w:szCs w:val="24"/>
          <w:lang w:bidi="sk-SK"/>
        </w:rPr>
        <w:t>Časť 3</w:t>
      </w:r>
      <w:r w:rsidRPr="00501FA4">
        <w:rPr>
          <w:b/>
          <w:bCs/>
          <w:sz w:val="24"/>
          <w:szCs w:val="24"/>
          <w:lang w:bidi="sk-SK"/>
        </w:rPr>
        <w:t xml:space="preserve">        </w:t>
      </w:r>
    </w:p>
    <w:p w14:paraId="6F44EAA4" w14:textId="77777777" w:rsidR="008A5658" w:rsidRPr="00501FA4" w:rsidRDefault="008A5658" w:rsidP="008A5658">
      <w:pPr>
        <w:rPr>
          <w:b/>
          <w:bCs/>
          <w:sz w:val="24"/>
          <w:szCs w:val="24"/>
        </w:rPr>
      </w:pPr>
      <w:r w:rsidRPr="00501FA4">
        <w:rPr>
          <w:b/>
          <w:bCs/>
          <w:sz w:val="24"/>
          <w:szCs w:val="24"/>
          <w:lang w:bidi="sk-SK"/>
        </w:rPr>
        <w:t xml:space="preserve">                                                                     </w:t>
      </w:r>
    </w:p>
    <w:p w14:paraId="41EA75F0" w14:textId="77777777" w:rsidR="008A5658" w:rsidRPr="00501FA4" w:rsidRDefault="008A5658" w:rsidP="008A5658">
      <w:pPr>
        <w:jc w:val="center"/>
        <w:rPr>
          <w:bCs/>
          <w:sz w:val="24"/>
          <w:szCs w:val="24"/>
        </w:rPr>
      </w:pPr>
      <w:r w:rsidRPr="00501FA4">
        <w:rPr>
          <w:b/>
          <w:bCs/>
          <w:sz w:val="24"/>
          <w:szCs w:val="24"/>
        </w:rPr>
        <w:t xml:space="preserve">                           KÚPNA  ZMLUVA č</w:t>
      </w:r>
      <w:r w:rsidRPr="00501FA4">
        <w:rPr>
          <w:b/>
          <w:bCs/>
          <w:sz w:val="24"/>
          <w:szCs w:val="24"/>
        </w:rPr>
        <w:tab/>
      </w:r>
      <w:r w:rsidRPr="00501FA4">
        <w:rPr>
          <w:bCs/>
          <w:sz w:val="24"/>
          <w:szCs w:val="24"/>
        </w:rPr>
        <w:t>(doplní dodávateľ)</w:t>
      </w:r>
    </w:p>
    <w:p w14:paraId="5ABB4271" w14:textId="77777777" w:rsidR="008A5658" w:rsidRPr="00501FA4" w:rsidRDefault="008A5658" w:rsidP="008A5658">
      <w:pPr>
        <w:jc w:val="center"/>
        <w:rPr>
          <w:b/>
          <w:bCs/>
          <w:sz w:val="24"/>
          <w:szCs w:val="24"/>
        </w:rPr>
      </w:pPr>
      <w:r w:rsidRPr="00501FA4">
        <w:rPr>
          <w:b/>
          <w:bCs/>
          <w:sz w:val="24"/>
          <w:szCs w:val="24"/>
        </w:rPr>
        <w:t>uzavretá v zmysle § 409 a nasl. Obchodného zákonníka č. 513/1991 Zb. v znení neskorších predpisov</w:t>
      </w:r>
    </w:p>
    <w:p w14:paraId="5CF0C31D" w14:textId="77777777" w:rsidR="008A5658" w:rsidRPr="00501FA4" w:rsidRDefault="008A5658" w:rsidP="008A5658">
      <w:pPr>
        <w:tabs>
          <w:tab w:val="left" w:pos="2115"/>
        </w:tabs>
        <w:rPr>
          <w:b/>
          <w:bCs/>
          <w:sz w:val="24"/>
          <w:szCs w:val="24"/>
        </w:rPr>
      </w:pPr>
      <w:r w:rsidRPr="00501FA4">
        <w:rPr>
          <w:b/>
          <w:bCs/>
          <w:sz w:val="24"/>
          <w:szCs w:val="24"/>
        </w:rPr>
        <w:t>uzatvorená medzi</w:t>
      </w:r>
      <w:r w:rsidRPr="00501FA4">
        <w:rPr>
          <w:b/>
          <w:bCs/>
          <w:sz w:val="24"/>
          <w:szCs w:val="24"/>
        </w:rPr>
        <w:tab/>
      </w:r>
    </w:p>
    <w:p w14:paraId="1B7A161D" w14:textId="77777777" w:rsidR="008A5658" w:rsidRPr="00501FA4" w:rsidRDefault="008A5658" w:rsidP="008A5658">
      <w:pPr>
        <w:rPr>
          <w:b/>
          <w:bCs/>
          <w:sz w:val="24"/>
          <w:szCs w:val="24"/>
        </w:rPr>
      </w:pPr>
    </w:p>
    <w:p w14:paraId="35AF2390" w14:textId="77777777" w:rsidR="008A5658" w:rsidRPr="00CD56D4" w:rsidRDefault="008A5658" w:rsidP="008A5658">
      <w:pPr>
        <w:pStyle w:val="Bezriadkovania"/>
        <w:rPr>
          <w:rFonts w:ascii="Times New Roman" w:hAnsi="Times New Roman" w:cs="Times New Roman"/>
          <w:b/>
          <w:bCs/>
          <w:sz w:val="24"/>
          <w:szCs w:val="24"/>
          <w:lang w:val="sk-SK"/>
        </w:rPr>
      </w:pPr>
      <w:r w:rsidRPr="00CD56D4">
        <w:rPr>
          <w:rFonts w:ascii="Times New Roman" w:hAnsi="Times New Roman" w:cs="Times New Roman"/>
          <w:b/>
          <w:bCs/>
          <w:sz w:val="24"/>
          <w:szCs w:val="24"/>
          <w:lang w:val="sk-SK"/>
        </w:rPr>
        <w:t xml:space="preserve">Predávajúcim -   </w:t>
      </w:r>
      <w:r w:rsidRPr="00CD56D4">
        <w:rPr>
          <w:rFonts w:ascii="Times New Roman" w:hAnsi="Times New Roman" w:cs="Times New Roman"/>
          <w:b/>
          <w:bCs/>
          <w:sz w:val="24"/>
          <w:szCs w:val="24"/>
          <w:lang w:val="sk-SK"/>
        </w:rPr>
        <w:tab/>
      </w:r>
      <w:r w:rsidRPr="00CD56D4">
        <w:rPr>
          <w:rFonts w:ascii="Times New Roman" w:hAnsi="Times New Roman" w:cs="Times New Roman"/>
          <w:b/>
          <w:bCs/>
          <w:sz w:val="24"/>
          <w:szCs w:val="24"/>
          <w:lang w:val="sk-SK"/>
        </w:rPr>
        <w:tab/>
      </w:r>
      <w:r w:rsidRPr="00CD56D4">
        <w:rPr>
          <w:rFonts w:ascii="Times New Roman" w:hAnsi="Times New Roman" w:cs="Times New Roman"/>
          <w:b/>
          <w:bCs/>
          <w:sz w:val="24"/>
          <w:szCs w:val="24"/>
          <w:lang w:val="sk-SK"/>
        </w:rPr>
        <w:tab/>
      </w:r>
    </w:p>
    <w:p w14:paraId="1AF41AAA" w14:textId="77777777" w:rsidR="008A5658" w:rsidRPr="00CD56D4" w:rsidRDefault="008A5658" w:rsidP="008A5658">
      <w:pPr>
        <w:pStyle w:val="Bezriadkovania"/>
        <w:rPr>
          <w:rFonts w:ascii="Times New Roman" w:hAnsi="Times New Roman" w:cs="Times New Roman"/>
          <w:sz w:val="24"/>
          <w:szCs w:val="24"/>
          <w:lang w:val="sk-SK" w:eastAsia="en-GB"/>
        </w:rPr>
      </w:pPr>
      <w:r w:rsidRPr="00CD56D4">
        <w:rPr>
          <w:rFonts w:ascii="Times New Roman" w:hAnsi="Times New Roman" w:cs="Times New Roman"/>
          <w:b/>
          <w:sz w:val="24"/>
          <w:szCs w:val="24"/>
          <w:lang w:val="sk-SK"/>
        </w:rPr>
        <w:t>Obchodné meno:</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Sídlo:</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Štatutárny orgán</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t xml:space="preserve">                  </w:t>
      </w:r>
      <w:r w:rsidRPr="00CD56D4">
        <w:rPr>
          <w:rFonts w:ascii="Times New Roman" w:hAnsi="Times New Roman" w:cs="Times New Roman"/>
          <w:sz w:val="24"/>
          <w:szCs w:val="24"/>
          <w:lang w:val="sk-SK" w:eastAsia="en-GB"/>
        </w:rPr>
        <w:tab/>
      </w:r>
    </w:p>
    <w:p w14:paraId="21AFACF3" w14:textId="77777777" w:rsidR="008A5658" w:rsidRPr="00CD56D4" w:rsidRDefault="008A5658" w:rsidP="008A5658">
      <w:pPr>
        <w:pStyle w:val="Bezriadkovania"/>
        <w:rPr>
          <w:rFonts w:ascii="Times New Roman" w:hAnsi="Times New Roman" w:cs="Times New Roman"/>
          <w:sz w:val="24"/>
          <w:szCs w:val="24"/>
          <w:lang w:val="sk-SK" w:eastAsia="en-GB"/>
        </w:rPr>
      </w:pPr>
      <w:r w:rsidRPr="00CD56D4">
        <w:rPr>
          <w:rFonts w:ascii="Times New Roman" w:hAnsi="Times New Roman" w:cs="Times New Roman"/>
          <w:b/>
          <w:sz w:val="24"/>
          <w:szCs w:val="24"/>
          <w:lang w:val="sk-SK" w:eastAsia="en-GB"/>
        </w:rPr>
        <w:t>Zastúpený:</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p>
    <w:p w14:paraId="6B8A9ACD" w14:textId="77777777" w:rsidR="008A5658" w:rsidRPr="00CD56D4" w:rsidRDefault="008A5658" w:rsidP="008A5658">
      <w:pPr>
        <w:pStyle w:val="Bezriadkovania"/>
        <w:rPr>
          <w:rFonts w:ascii="Times New Roman" w:hAnsi="Times New Roman" w:cs="Times New Roman"/>
          <w:sz w:val="24"/>
          <w:szCs w:val="24"/>
          <w:lang w:val="sk-SK" w:eastAsia="en-GB"/>
        </w:rPr>
      </w:pPr>
      <w:r w:rsidRPr="00CD56D4">
        <w:rPr>
          <w:rFonts w:ascii="Times New Roman" w:hAnsi="Times New Roman" w:cs="Times New Roman"/>
          <w:b/>
          <w:sz w:val="24"/>
          <w:szCs w:val="24"/>
          <w:lang w:val="sk-SK" w:eastAsia="en-GB"/>
        </w:rPr>
        <w:t>Právna forma:</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Obchodný register:</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br/>
      </w:r>
      <w:r w:rsidRPr="00CD56D4">
        <w:rPr>
          <w:rFonts w:ascii="Times New Roman" w:hAnsi="Times New Roman" w:cs="Times New Roman"/>
          <w:b/>
          <w:sz w:val="24"/>
          <w:szCs w:val="24"/>
          <w:lang w:val="sk-SK" w:eastAsia="en-GB"/>
        </w:rPr>
        <w:t>Registračné číslo v OR:</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Číslo bankového účtu</w:t>
      </w:r>
      <w:r w:rsidR="001B69B9">
        <w:rPr>
          <w:rFonts w:ascii="Times New Roman" w:hAnsi="Times New Roman" w:cs="Times New Roman"/>
          <w:sz w:val="24"/>
          <w:szCs w:val="24"/>
          <w:lang w:val="sk-SK" w:eastAsia="en-GB"/>
        </w:rPr>
        <w:t>:  </w:t>
      </w:r>
      <w:r w:rsidR="001B69B9">
        <w:rPr>
          <w:rFonts w:ascii="Times New Roman" w:hAnsi="Times New Roman" w:cs="Times New Roman"/>
          <w:sz w:val="24"/>
          <w:szCs w:val="24"/>
          <w:lang w:val="sk-SK" w:eastAsia="en-GB"/>
        </w:rPr>
        <w:tab/>
      </w:r>
      <w:r w:rsidR="001B69B9">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IBAN:</w:t>
      </w:r>
      <w:r w:rsidRPr="00CD56D4">
        <w:rPr>
          <w:rFonts w:ascii="Times New Roman" w:hAnsi="Times New Roman" w:cs="Times New Roman"/>
          <w:sz w:val="24"/>
          <w:szCs w:val="24"/>
          <w:lang w:val="sk-SK" w:eastAsia="en-GB"/>
        </w:rPr>
        <w:t xml:space="preserve">                                             </w:t>
      </w:r>
      <w:r w:rsidRPr="00CD56D4">
        <w:rPr>
          <w:rFonts w:ascii="Times New Roman" w:hAnsi="Times New Roman" w:cs="Times New Roman"/>
          <w:sz w:val="24"/>
          <w:szCs w:val="24"/>
          <w:lang w:val="sk-SK" w:eastAsia="en-GB"/>
        </w:rPr>
        <w:tab/>
      </w:r>
    </w:p>
    <w:p w14:paraId="3F6190FA" w14:textId="77777777" w:rsidR="008A5658" w:rsidRPr="00CD56D4" w:rsidRDefault="008A5658" w:rsidP="008A5658">
      <w:pPr>
        <w:pStyle w:val="Bezriadkovania"/>
        <w:rPr>
          <w:rFonts w:ascii="Times New Roman" w:hAnsi="Times New Roman" w:cs="Times New Roman"/>
          <w:b/>
          <w:sz w:val="24"/>
          <w:szCs w:val="24"/>
          <w:lang w:val="sk-SK" w:eastAsia="en-GB"/>
        </w:rPr>
      </w:pPr>
      <w:r w:rsidRPr="00CD56D4">
        <w:rPr>
          <w:rFonts w:ascii="Times New Roman" w:hAnsi="Times New Roman" w:cs="Times New Roman"/>
          <w:b/>
          <w:sz w:val="24"/>
          <w:szCs w:val="24"/>
          <w:lang w:val="sk-SK"/>
        </w:rPr>
        <w:t>IČO:</w:t>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b/>
          <w:sz w:val="24"/>
          <w:szCs w:val="24"/>
          <w:lang w:val="sk-SK"/>
        </w:rPr>
        <w:tab/>
      </w:r>
      <w:r w:rsidRPr="00CD56D4">
        <w:rPr>
          <w:rFonts w:ascii="Times New Roman" w:hAnsi="Times New Roman" w:cs="Times New Roman"/>
          <w:sz w:val="24"/>
          <w:szCs w:val="24"/>
          <w:lang w:val="sk-SK"/>
        </w:rPr>
        <w:br/>
      </w:r>
      <w:r w:rsidRPr="00CD56D4">
        <w:rPr>
          <w:rFonts w:ascii="Times New Roman" w:hAnsi="Times New Roman" w:cs="Times New Roman"/>
          <w:b/>
          <w:sz w:val="24"/>
          <w:szCs w:val="24"/>
          <w:lang w:val="sk-SK" w:eastAsia="en-GB"/>
        </w:rPr>
        <w:t>IČ DPH:</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t>          </w:t>
      </w:r>
      <w:r w:rsidRPr="00CD56D4">
        <w:rPr>
          <w:rFonts w:ascii="Times New Roman" w:hAnsi="Times New Roman" w:cs="Times New Roman"/>
          <w:sz w:val="24"/>
          <w:szCs w:val="24"/>
          <w:lang w:val="sk-SK" w:eastAsia="en-GB"/>
        </w:rPr>
        <w:tab/>
      </w:r>
      <w:r w:rsidRPr="00CD56D4">
        <w:rPr>
          <w:rFonts w:ascii="Times New Roman" w:hAnsi="Times New Roman" w:cs="Times New Roman"/>
          <w:b/>
          <w:sz w:val="24"/>
          <w:szCs w:val="24"/>
          <w:lang w:val="sk-SK"/>
        </w:rPr>
        <w:br/>
      </w:r>
      <w:r w:rsidRPr="00CD56D4">
        <w:rPr>
          <w:rFonts w:ascii="Times New Roman" w:hAnsi="Times New Roman" w:cs="Times New Roman"/>
          <w:b/>
          <w:sz w:val="24"/>
          <w:szCs w:val="24"/>
          <w:lang w:val="sk-SK" w:eastAsia="en-GB"/>
        </w:rPr>
        <w:t>Telefón:</w:t>
      </w:r>
      <w:r w:rsidRPr="00CD56D4">
        <w:rPr>
          <w:rFonts w:ascii="Times New Roman" w:hAnsi="Times New Roman" w:cs="Times New Roman"/>
          <w:sz w:val="24"/>
          <w:szCs w:val="24"/>
          <w:lang w:val="sk-SK" w:eastAsia="en-GB"/>
        </w:rPr>
        <w:t>       </w:t>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tab/>
      </w:r>
      <w:r w:rsidRPr="00CD56D4">
        <w:rPr>
          <w:rFonts w:ascii="Times New Roman" w:hAnsi="Times New Roman" w:cs="Times New Roman"/>
          <w:sz w:val="24"/>
          <w:szCs w:val="24"/>
          <w:lang w:val="sk-SK" w:eastAsia="en-GB"/>
        </w:rPr>
        <w:br/>
      </w:r>
      <w:r w:rsidRPr="00CD56D4">
        <w:rPr>
          <w:rFonts w:ascii="Times New Roman" w:hAnsi="Times New Roman" w:cs="Times New Roman"/>
          <w:b/>
          <w:sz w:val="24"/>
          <w:szCs w:val="24"/>
          <w:lang w:val="sk-SK" w:eastAsia="en-GB"/>
        </w:rPr>
        <w:t>e-mail:</w:t>
      </w:r>
      <w:r w:rsidRPr="00CD56D4">
        <w:rPr>
          <w:rFonts w:ascii="Times New Roman" w:hAnsi="Times New Roman" w:cs="Times New Roman"/>
          <w:b/>
          <w:sz w:val="24"/>
          <w:szCs w:val="24"/>
          <w:lang w:val="sk-SK" w:eastAsia="en-GB"/>
        </w:rPr>
        <w:tab/>
      </w:r>
      <w:r w:rsidRPr="00CD56D4">
        <w:rPr>
          <w:rFonts w:ascii="Times New Roman" w:hAnsi="Times New Roman" w:cs="Times New Roman"/>
          <w:b/>
          <w:sz w:val="24"/>
          <w:szCs w:val="24"/>
          <w:lang w:val="sk-SK" w:eastAsia="en-GB"/>
        </w:rPr>
        <w:tab/>
      </w:r>
      <w:r w:rsidRPr="00CD56D4">
        <w:rPr>
          <w:rFonts w:ascii="Times New Roman" w:hAnsi="Times New Roman" w:cs="Times New Roman"/>
          <w:b/>
          <w:sz w:val="24"/>
          <w:szCs w:val="24"/>
          <w:lang w:val="sk-SK" w:eastAsia="en-GB"/>
        </w:rPr>
        <w:tab/>
      </w:r>
      <w:r w:rsidRPr="00CD56D4">
        <w:rPr>
          <w:rFonts w:ascii="Times New Roman" w:hAnsi="Times New Roman" w:cs="Times New Roman"/>
          <w:b/>
          <w:sz w:val="24"/>
          <w:szCs w:val="24"/>
          <w:lang w:val="sk-SK" w:eastAsia="en-GB"/>
        </w:rPr>
        <w:tab/>
      </w:r>
    </w:p>
    <w:p w14:paraId="1D038CE1" w14:textId="77777777" w:rsidR="008A5658" w:rsidRPr="00CD56D4" w:rsidRDefault="008A5658" w:rsidP="008A5658">
      <w:pPr>
        <w:pStyle w:val="Bezriadkovania"/>
        <w:rPr>
          <w:rFonts w:ascii="Times New Roman" w:hAnsi="Times New Roman" w:cs="Times New Roman"/>
          <w:sz w:val="24"/>
          <w:szCs w:val="24"/>
          <w:lang w:val="sk-SK" w:eastAsia="en-GB"/>
        </w:rPr>
      </w:pPr>
      <w:r w:rsidRPr="00CD56D4">
        <w:rPr>
          <w:rFonts w:ascii="Times New Roman" w:hAnsi="Times New Roman" w:cs="Times New Roman"/>
          <w:sz w:val="24"/>
          <w:szCs w:val="24"/>
          <w:lang w:val="sk-SK" w:eastAsia="en-GB"/>
        </w:rPr>
        <w:tab/>
      </w:r>
    </w:p>
    <w:p w14:paraId="2C406736" w14:textId="77777777" w:rsidR="008A5658" w:rsidRPr="00CD56D4" w:rsidRDefault="008A5658" w:rsidP="008A5658">
      <w:pPr>
        <w:pStyle w:val="Bezriadkovania"/>
        <w:rPr>
          <w:rFonts w:ascii="Times New Roman" w:hAnsi="Times New Roman" w:cs="Times New Roman"/>
          <w:sz w:val="24"/>
          <w:szCs w:val="24"/>
          <w:lang w:val="sk-SK"/>
        </w:rPr>
      </w:pPr>
      <w:r w:rsidRPr="00CD56D4">
        <w:rPr>
          <w:rFonts w:ascii="Times New Roman" w:hAnsi="Times New Roman" w:cs="Times New Roman"/>
          <w:sz w:val="24"/>
          <w:szCs w:val="24"/>
          <w:lang w:val="sk-SK"/>
        </w:rPr>
        <w:t>(ďalej len ako „predávajúci“)</w:t>
      </w:r>
    </w:p>
    <w:p w14:paraId="3DC4436E" w14:textId="77777777" w:rsidR="008A5658" w:rsidRPr="00CD56D4" w:rsidRDefault="008A5658" w:rsidP="008A5658">
      <w:pPr>
        <w:rPr>
          <w:b/>
          <w:bCs/>
          <w:sz w:val="24"/>
          <w:szCs w:val="24"/>
        </w:rPr>
      </w:pPr>
    </w:p>
    <w:p w14:paraId="2D5BB15F" w14:textId="77777777" w:rsidR="008A5658" w:rsidRPr="00CD56D4" w:rsidRDefault="008A5658" w:rsidP="008A5658">
      <w:pPr>
        <w:rPr>
          <w:b/>
          <w:bCs/>
          <w:sz w:val="24"/>
          <w:szCs w:val="24"/>
        </w:rPr>
      </w:pPr>
      <w:r w:rsidRPr="00CD56D4">
        <w:rPr>
          <w:b/>
          <w:bCs/>
          <w:sz w:val="24"/>
          <w:szCs w:val="24"/>
        </w:rPr>
        <w:t>a</w:t>
      </w:r>
    </w:p>
    <w:p w14:paraId="31B05E42" w14:textId="77777777" w:rsidR="008A5658" w:rsidRPr="00CD56D4" w:rsidRDefault="008A5658" w:rsidP="008A5658">
      <w:pPr>
        <w:rPr>
          <w:b/>
          <w:bCs/>
          <w:sz w:val="24"/>
          <w:szCs w:val="24"/>
        </w:rPr>
      </w:pPr>
    </w:p>
    <w:p w14:paraId="561CCE29" w14:textId="77777777" w:rsidR="008A5658" w:rsidRPr="00CD56D4" w:rsidRDefault="008A5658" w:rsidP="008A5658">
      <w:pPr>
        <w:rPr>
          <w:b/>
          <w:bCs/>
          <w:sz w:val="24"/>
          <w:szCs w:val="24"/>
        </w:rPr>
      </w:pPr>
      <w:r w:rsidRPr="00CD56D4">
        <w:rPr>
          <w:b/>
          <w:bCs/>
          <w:sz w:val="24"/>
          <w:szCs w:val="24"/>
        </w:rPr>
        <w:t>Kupujúcim:</w:t>
      </w:r>
      <w:r w:rsidRPr="00CD56D4">
        <w:rPr>
          <w:b/>
          <w:bCs/>
          <w:sz w:val="24"/>
          <w:szCs w:val="24"/>
        </w:rPr>
        <w:br/>
      </w:r>
      <w:r w:rsidRPr="00CD56D4">
        <w:rPr>
          <w:b/>
          <w:sz w:val="24"/>
          <w:szCs w:val="24"/>
        </w:rPr>
        <w:t xml:space="preserve">Názov: </w:t>
      </w:r>
      <w:r w:rsidRPr="00CD56D4">
        <w:rPr>
          <w:sz w:val="24"/>
          <w:szCs w:val="24"/>
        </w:rPr>
        <w:t xml:space="preserve"> </w:t>
      </w:r>
      <w:r w:rsidRPr="00CD56D4">
        <w:rPr>
          <w:sz w:val="24"/>
          <w:szCs w:val="24"/>
        </w:rPr>
        <w:tab/>
        <w:t xml:space="preserve">             </w:t>
      </w:r>
      <w:r w:rsidRPr="00CD56D4">
        <w:rPr>
          <w:sz w:val="24"/>
          <w:szCs w:val="24"/>
        </w:rPr>
        <w:tab/>
      </w:r>
      <w:r w:rsidRPr="00CD56D4">
        <w:rPr>
          <w:sz w:val="24"/>
          <w:szCs w:val="24"/>
        </w:rPr>
        <w:tab/>
      </w:r>
      <w:r w:rsidRPr="00CD56D4">
        <w:rPr>
          <w:b/>
          <w:sz w:val="24"/>
          <w:szCs w:val="24"/>
        </w:rPr>
        <w:t>Vysoká škola múzických umení v</w:t>
      </w:r>
      <w:r w:rsidRPr="00CD56D4">
        <w:rPr>
          <w:sz w:val="24"/>
          <w:szCs w:val="24"/>
        </w:rPr>
        <w:t xml:space="preserve"> Bratislave                                              </w:t>
      </w:r>
      <w:r w:rsidRPr="00CD56D4">
        <w:rPr>
          <w:sz w:val="24"/>
          <w:szCs w:val="24"/>
        </w:rPr>
        <w:br/>
      </w:r>
      <w:r w:rsidRPr="00CD56D4">
        <w:rPr>
          <w:b/>
          <w:sz w:val="24"/>
          <w:szCs w:val="24"/>
        </w:rPr>
        <w:t xml:space="preserve">Sídlo:   </w:t>
      </w:r>
      <w:r w:rsidRPr="00CD56D4">
        <w:rPr>
          <w:b/>
          <w:sz w:val="24"/>
          <w:szCs w:val="24"/>
        </w:rPr>
        <w:tab/>
        <w:t xml:space="preserve">                               </w:t>
      </w:r>
      <w:r w:rsidRPr="00CD56D4">
        <w:rPr>
          <w:b/>
          <w:sz w:val="24"/>
          <w:szCs w:val="24"/>
        </w:rPr>
        <w:tab/>
      </w:r>
      <w:r w:rsidRPr="00CD56D4">
        <w:rPr>
          <w:sz w:val="24"/>
          <w:szCs w:val="24"/>
        </w:rPr>
        <w:t xml:space="preserve">Ventúrska 3,  813 01 Bratislava                                                                            </w:t>
      </w:r>
      <w:r w:rsidRPr="00CD56D4">
        <w:rPr>
          <w:b/>
          <w:sz w:val="24"/>
          <w:szCs w:val="24"/>
        </w:rPr>
        <w:t xml:space="preserve">Štatutárny orgán:                            </w:t>
      </w:r>
      <w:r w:rsidRPr="00CD56D4">
        <w:rPr>
          <w:sz w:val="24"/>
          <w:szCs w:val="24"/>
        </w:rPr>
        <w:t xml:space="preserve">doc. Mária Heinzová, ArtD., rektorka VŠMU   </w:t>
      </w:r>
      <w:r w:rsidRPr="00CD56D4">
        <w:rPr>
          <w:sz w:val="24"/>
          <w:szCs w:val="24"/>
        </w:rPr>
        <w:br/>
      </w:r>
      <w:r w:rsidRPr="00CD56D4">
        <w:rPr>
          <w:b/>
          <w:sz w:val="24"/>
          <w:szCs w:val="24"/>
        </w:rPr>
        <w:t>IČO:</w:t>
      </w:r>
      <w:r w:rsidRPr="00CD56D4">
        <w:rPr>
          <w:sz w:val="24"/>
          <w:szCs w:val="24"/>
        </w:rPr>
        <w:t xml:space="preserve">        </w:t>
      </w:r>
      <w:r w:rsidRPr="00CD56D4">
        <w:rPr>
          <w:sz w:val="24"/>
          <w:szCs w:val="24"/>
        </w:rPr>
        <w:tab/>
        <w:t xml:space="preserve">                               </w:t>
      </w:r>
      <w:r w:rsidRPr="00CD56D4">
        <w:rPr>
          <w:sz w:val="24"/>
          <w:szCs w:val="24"/>
        </w:rPr>
        <w:tab/>
        <w:t>00397431</w:t>
      </w:r>
      <w:r w:rsidRPr="00CD56D4">
        <w:rPr>
          <w:sz w:val="24"/>
          <w:szCs w:val="24"/>
        </w:rPr>
        <w:br/>
      </w:r>
      <w:r w:rsidRPr="00CD56D4">
        <w:rPr>
          <w:b/>
          <w:sz w:val="24"/>
          <w:szCs w:val="24"/>
        </w:rPr>
        <w:t>IČ DPH :</w:t>
      </w:r>
      <w:r w:rsidRPr="00CD56D4">
        <w:rPr>
          <w:sz w:val="24"/>
          <w:szCs w:val="24"/>
        </w:rPr>
        <w:tab/>
        <w:t xml:space="preserve">                               </w:t>
      </w:r>
      <w:r w:rsidRPr="00CD56D4">
        <w:rPr>
          <w:sz w:val="24"/>
          <w:szCs w:val="24"/>
        </w:rPr>
        <w:tab/>
        <w:t>SK2020845200</w:t>
      </w:r>
      <w:r w:rsidRPr="00CD56D4">
        <w:rPr>
          <w:sz w:val="24"/>
          <w:szCs w:val="24"/>
        </w:rPr>
        <w:br/>
      </w:r>
      <w:r w:rsidRPr="00CD56D4">
        <w:rPr>
          <w:b/>
          <w:sz w:val="24"/>
          <w:szCs w:val="24"/>
        </w:rPr>
        <w:t>Bankové spojenie</w:t>
      </w:r>
      <w:r w:rsidRPr="00CD56D4">
        <w:rPr>
          <w:sz w:val="24"/>
          <w:szCs w:val="24"/>
        </w:rPr>
        <w:t xml:space="preserve">:                       </w:t>
      </w:r>
      <w:r w:rsidRPr="00CD56D4">
        <w:rPr>
          <w:sz w:val="24"/>
          <w:szCs w:val="24"/>
        </w:rPr>
        <w:tab/>
        <w:t>Štátna pokladnica</w:t>
      </w:r>
      <w:r w:rsidRPr="00CD56D4">
        <w:rPr>
          <w:b/>
          <w:sz w:val="24"/>
          <w:szCs w:val="24"/>
        </w:rPr>
        <w:t xml:space="preserve"> </w:t>
      </w:r>
    </w:p>
    <w:p w14:paraId="2A1DDFF9" w14:textId="77777777" w:rsidR="008A5658" w:rsidRPr="00CD56D4" w:rsidRDefault="008A5658" w:rsidP="008A5658">
      <w:pPr>
        <w:pStyle w:val="Bezriadkovania"/>
        <w:rPr>
          <w:rFonts w:ascii="Times New Roman" w:hAnsi="Times New Roman" w:cs="Times New Roman"/>
          <w:sz w:val="24"/>
          <w:szCs w:val="24"/>
          <w:lang w:val="sk-SK"/>
        </w:rPr>
      </w:pPr>
      <w:r w:rsidRPr="00CD56D4">
        <w:rPr>
          <w:rFonts w:ascii="Times New Roman" w:hAnsi="Times New Roman" w:cs="Times New Roman"/>
          <w:b/>
          <w:sz w:val="24"/>
          <w:szCs w:val="24"/>
          <w:lang w:val="sk-SK"/>
        </w:rPr>
        <w:t xml:space="preserve">IBAN : </w:t>
      </w:r>
      <w:r w:rsidRPr="00CD56D4">
        <w:rPr>
          <w:rFonts w:ascii="Times New Roman" w:hAnsi="Times New Roman" w:cs="Times New Roman"/>
          <w:b/>
          <w:sz w:val="24"/>
          <w:szCs w:val="24"/>
          <w:lang w:val="sk-SK"/>
        </w:rPr>
        <w:tab/>
      </w:r>
      <w:r w:rsidRPr="00CD56D4">
        <w:rPr>
          <w:rFonts w:ascii="Times New Roman" w:hAnsi="Times New Roman" w:cs="Times New Roman"/>
          <w:sz w:val="24"/>
          <w:szCs w:val="24"/>
          <w:lang w:val="sk-SK"/>
        </w:rPr>
        <w:tab/>
      </w:r>
      <w:r w:rsidRPr="00CD56D4">
        <w:rPr>
          <w:rFonts w:ascii="Times New Roman" w:hAnsi="Times New Roman" w:cs="Times New Roman"/>
          <w:sz w:val="24"/>
          <w:szCs w:val="24"/>
          <w:lang w:val="sk-SK"/>
        </w:rPr>
        <w:tab/>
        <w:t xml:space="preserve">       </w:t>
      </w:r>
      <w:r w:rsidRPr="00CD56D4">
        <w:rPr>
          <w:rFonts w:ascii="Times New Roman" w:hAnsi="Times New Roman" w:cs="Times New Roman"/>
          <w:sz w:val="24"/>
          <w:szCs w:val="24"/>
          <w:lang w:val="sk-SK"/>
        </w:rPr>
        <w:tab/>
        <w:t xml:space="preserve">SK93 8180 0000 0070 0024 1930     </w:t>
      </w:r>
    </w:p>
    <w:p w14:paraId="57262E92" w14:textId="77777777" w:rsidR="008A5658" w:rsidRPr="00CD56D4" w:rsidRDefault="008A5658" w:rsidP="008A5658">
      <w:pPr>
        <w:pStyle w:val="Bezriadkovania"/>
        <w:rPr>
          <w:rFonts w:ascii="Times New Roman" w:hAnsi="Times New Roman" w:cs="Times New Roman"/>
          <w:sz w:val="24"/>
          <w:szCs w:val="24"/>
          <w:lang w:val="sk-SK"/>
        </w:rPr>
      </w:pPr>
      <w:r w:rsidRPr="00CD56D4">
        <w:rPr>
          <w:rFonts w:ascii="Times New Roman" w:hAnsi="Times New Roman" w:cs="Times New Roman"/>
          <w:b/>
          <w:sz w:val="24"/>
          <w:szCs w:val="24"/>
          <w:lang w:val="sk-SK"/>
        </w:rPr>
        <w:t xml:space="preserve">Telefón:  </w:t>
      </w:r>
      <w:r w:rsidRPr="00CD56D4">
        <w:rPr>
          <w:rFonts w:ascii="Times New Roman" w:hAnsi="Times New Roman" w:cs="Times New Roman"/>
          <w:b/>
          <w:sz w:val="24"/>
          <w:szCs w:val="24"/>
          <w:lang w:val="sk-SK"/>
        </w:rPr>
        <w:tab/>
        <w:t xml:space="preserve">                              </w:t>
      </w:r>
      <w:r w:rsidRPr="00CD56D4">
        <w:rPr>
          <w:rFonts w:ascii="Times New Roman" w:hAnsi="Times New Roman" w:cs="Times New Roman"/>
          <w:b/>
          <w:sz w:val="24"/>
          <w:szCs w:val="24"/>
          <w:lang w:val="sk-SK"/>
        </w:rPr>
        <w:tab/>
      </w:r>
      <w:r w:rsidRPr="00CD56D4">
        <w:rPr>
          <w:rFonts w:ascii="Times New Roman" w:hAnsi="Times New Roman" w:cs="Times New Roman"/>
          <w:sz w:val="24"/>
          <w:szCs w:val="24"/>
          <w:lang w:val="sk-SK"/>
        </w:rPr>
        <w:t>+421 2 544 32 172</w:t>
      </w:r>
      <w:r w:rsidRPr="00CD56D4">
        <w:rPr>
          <w:rFonts w:ascii="Times New Roman" w:hAnsi="Times New Roman" w:cs="Times New Roman"/>
          <w:b/>
          <w:sz w:val="24"/>
          <w:szCs w:val="24"/>
          <w:lang w:val="sk-SK"/>
        </w:rPr>
        <w:t xml:space="preserve"> </w:t>
      </w:r>
      <w:r w:rsidRPr="00CD56D4">
        <w:rPr>
          <w:rFonts w:ascii="Times New Roman" w:hAnsi="Times New Roman" w:cs="Times New Roman"/>
          <w:b/>
          <w:sz w:val="24"/>
          <w:szCs w:val="24"/>
          <w:lang w:val="sk-SK"/>
        </w:rPr>
        <w:br/>
        <w:t xml:space="preserve">e-mail:                                           </w:t>
      </w:r>
      <w:r w:rsidRPr="00CD56D4">
        <w:rPr>
          <w:rFonts w:ascii="Times New Roman" w:hAnsi="Times New Roman" w:cs="Times New Roman"/>
          <w:b/>
          <w:sz w:val="24"/>
          <w:szCs w:val="24"/>
          <w:lang w:val="sk-SK"/>
        </w:rPr>
        <w:tab/>
      </w:r>
      <w:hyperlink r:id="rId37" w:history="1">
        <w:r w:rsidRPr="00CD56D4">
          <w:rPr>
            <w:rStyle w:val="Hypertextovprepojenie"/>
            <w:rFonts w:ascii="Times New Roman" w:hAnsi="Times New Roman" w:cs="Times New Roman"/>
            <w:sz w:val="24"/>
            <w:szCs w:val="24"/>
            <w:lang w:val="sk-SK"/>
          </w:rPr>
          <w:t>heinzova@vsmu.sk</w:t>
        </w:r>
      </w:hyperlink>
      <w:r w:rsidRPr="00CD56D4">
        <w:rPr>
          <w:rFonts w:ascii="Times New Roman" w:hAnsi="Times New Roman" w:cs="Times New Roman"/>
          <w:sz w:val="24"/>
          <w:szCs w:val="24"/>
          <w:lang w:val="sk-SK"/>
        </w:rPr>
        <w:br/>
        <w:t>(ďalej len ako „kupujúci“)</w:t>
      </w:r>
    </w:p>
    <w:p w14:paraId="6ED56C15" w14:textId="77777777" w:rsidR="008A5658" w:rsidRPr="00CD56D4" w:rsidRDefault="008A5658" w:rsidP="008A5658">
      <w:pPr>
        <w:pStyle w:val="Bezriadkovania"/>
        <w:rPr>
          <w:rFonts w:ascii="Times New Roman" w:hAnsi="Times New Roman" w:cs="Times New Roman"/>
          <w:sz w:val="24"/>
          <w:szCs w:val="24"/>
          <w:lang w:val="sk-SK"/>
        </w:rPr>
      </w:pPr>
    </w:p>
    <w:p w14:paraId="0CA041B1" w14:textId="77777777" w:rsidR="008A5658" w:rsidRPr="00CD56D4" w:rsidRDefault="008A5658" w:rsidP="008A5658">
      <w:pPr>
        <w:pStyle w:val="Bezriadkovania"/>
        <w:rPr>
          <w:rFonts w:ascii="Times New Roman" w:hAnsi="Times New Roman" w:cs="Times New Roman"/>
          <w:sz w:val="24"/>
          <w:szCs w:val="24"/>
          <w:lang w:val="sk-SK"/>
        </w:rPr>
      </w:pPr>
      <w:r w:rsidRPr="00CD56D4">
        <w:rPr>
          <w:rFonts w:ascii="Times New Roman" w:hAnsi="Times New Roman" w:cs="Times New Roman"/>
          <w:sz w:val="24"/>
          <w:szCs w:val="24"/>
          <w:lang w:val="sk-SK"/>
        </w:rPr>
        <w:t>(predávajúci a kupujúci ďalej spolu aj ako „zmluvné strany“)</w:t>
      </w:r>
    </w:p>
    <w:p w14:paraId="7B04D1AE" w14:textId="77777777" w:rsidR="008A5658" w:rsidRPr="00CD56D4" w:rsidRDefault="008A5658" w:rsidP="008A5658">
      <w:pPr>
        <w:pStyle w:val="Bezriadkovania"/>
        <w:rPr>
          <w:rFonts w:ascii="Times New Roman" w:hAnsi="Times New Roman" w:cs="Times New Roman"/>
          <w:sz w:val="24"/>
          <w:szCs w:val="24"/>
          <w:lang w:val="sk-SK"/>
        </w:rPr>
      </w:pPr>
    </w:p>
    <w:p w14:paraId="02ECEAC3" w14:textId="77777777" w:rsidR="008A5658" w:rsidRPr="00CD56D4" w:rsidRDefault="008A5658" w:rsidP="008A5658">
      <w:pPr>
        <w:pStyle w:val="Bezriadkovania"/>
        <w:rPr>
          <w:rFonts w:ascii="Times New Roman" w:hAnsi="Times New Roman" w:cs="Times New Roman"/>
          <w:sz w:val="24"/>
          <w:szCs w:val="24"/>
          <w:lang w:val="sk-SK"/>
        </w:rPr>
      </w:pPr>
      <w:r w:rsidRPr="00CD56D4">
        <w:rPr>
          <w:rFonts w:ascii="Times New Roman" w:hAnsi="Times New Roman" w:cs="Times New Roman"/>
          <w:sz w:val="24"/>
          <w:szCs w:val="24"/>
          <w:lang w:val="sk-SK"/>
        </w:rPr>
        <w:t>takto:</w:t>
      </w:r>
    </w:p>
    <w:p w14:paraId="55F6F9B4" w14:textId="77777777" w:rsidR="008A5658" w:rsidRPr="00CD56D4" w:rsidRDefault="008A5658" w:rsidP="008A5658">
      <w:pPr>
        <w:rPr>
          <w:b/>
          <w:bCs/>
          <w:sz w:val="24"/>
          <w:szCs w:val="24"/>
        </w:rPr>
      </w:pPr>
    </w:p>
    <w:p w14:paraId="7ED65770" w14:textId="77777777" w:rsidR="008A5658" w:rsidRPr="00501FA4" w:rsidRDefault="008A5658" w:rsidP="008A5658">
      <w:pPr>
        <w:jc w:val="center"/>
        <w:rPr>
          <w:b/>
          <w:bCs/>
          <w:sz w:val="24"/>
          <w:szCs w:val="24"/>
        </w:rPr>
      </w:pPr>
      <w:r w:rsidRPr="00501FA4">
        <w:rPr>
          <w:b/>
          <w:bCs/>
          <w:sz w:val="24"/>
          <w:szCs w:val="24"/>
        </w:rPr>
        <w:t>Preambula</w:t>
      </w:r>
    </w:p>
    <w:p w14:paraId="7FE56DDA" w14:textId="77777777" w:rsidR="008A5658" w:rsidRPr="00501FA4" w:rsidRDefault="008A5658" w:rsidP="008A5658">
      <w:pPr>
        <w:rPr>
          <w:sz w:val="24"/>
          <w:szCs w:val="24"/>
        </w:rPr>
      </w:pPr>
    </w:p>
    <w:p w14:paraId="1FB4424D" w14:textId="77777777" w:rsidR="008A5658" w:rsidRPr="00501FA4" w:rsidRDefault="008A5658" w:rsidP="008A5658">
      <w:pPr>
        <w:jc w:val="both"/>
        <w:rPr>
          <w:sz w:val="24"/>
          <w:szCs w:val="24"/>
        </w:rPr>
      </w:pPr>
      <w:r w:rsidRPr="00501FA4">
        <w:rPr>
          <w:sz w:val="24"/>
          <w:szCs w:val="24"/>
        </w:rPr>
        <w:t>Táto zmluva sa uzatvára v zmysle § 65 a nasl. zákona 343/2015 Z. z. o verej</w:t>
      </w:r>
      <w:r w:rsidRPr="00501FA4">
        <w:rPr>
          <w:sz w:val="24"/>
          <w:szCs w:val="24"/>
        </w:rPr>
        <w:softHyphen/>
        <w:t xml:space="preserve">nom obstarávaní a o zmene doplnení niektorých zákonov  v znení neskorších predpisov (ďalej len „zákon o VO") ako nadlimitná zákazka. </w:t>
      </w:r>
    </w:p>
    <w:p w14:paraId="6160526C" w14:textId="77777777" w:rsidR="00870E53" w:rsidRDefault="00870E53" w:rsidP="008A5658">
      <w:pPr>
        <w:jc w:val="center"/>
        <w:rPr>
          <w:b/>
          <w:bCs/>
          <w:sz w:val="24"/>
          <w:szCs w:val="24"/>
          <w:highlight w:val="yellow"/>
        </w:rPr>
      </w:pPr>
    </w:p>
    <w:p w14:paraId="07445CA5" w14:textId="77777777" w:rsidR="00A577A9" w:rsidRDefault="00A577A9" w:rsidP="00187999">
      <w:pPr>
        <w:jc w:val="center"/>
        <w:rPr>
          <w:b/>
          <w:bCs/>
          <w:sz w:val="24"/>
          <w:szCs w:val="24"/>
        </w:rPr>
      </w:pPr>
    </w:p>
    <w:p w14:paraId="01A495B2" w14:textId="77777777" w:rsidR="00E04F41" w:rsidRDefault="00E04F41" w:rsidP="00187999">
      <w:pPr>
        <w:jc w:val="center"/>
        <w:rPr>
          <w:b/>
          <w:bCs/>
          <w:sz w:val="24"/>
          <w:szCs w:val="24"/>
        </w:rPr>
      </w:pPr>
    </w:p>
    <w:p w14:paraId="4746D9E4" w14:textId="7D355256" w:rsidR="00187999" w:rsidRDefault="00187999" w:rsidP="00187999">
      <w:pPr>
        <w:jc w:val="center"/>
        <w:rPr>
          <w:b/>
          <w:bCs/>
          <w:sz w:val="24"/>
          <w:szCs w:val="24"/>
        </w:rPr>
      </w:pPr>
      <w:r w:rsidRPr="00501FA4">
        <w:rPr>
          <w:b/>
          <w:bCs/>
          <w:sz w:val="24"/>
          <w:szCs w:val="24"/>
        </w:rPr>
        <w:t>Článok 1</w:t>
      </w:r>
      <w:r w:rsidRPr="00501FA4">
        <w:rPr>
          <w:b/>
          <w:bCs/>
          <w:sz w:val="24"/>
          <w:szCs w:val="24"/>
        </w:rPr>
        <w:br/>
        <w:t>Predmet zmluvy</w:t>
      </w:r>
    </w:p>
    <w:p w14:paraId="0421E5CF" w14:textId="77777777" w:rsidR="00385326" w:rsidRDefault="00385326" w:rsidP="00187999">
      <w:pPr>
        <w:jc w:val="center"/>
        <w:rPr>
          <w:b/>
          <w:bCs/>
          <w:sz w:val="24"/>
          <w:szCs w:val="24"/>
        </w:rPr>
      </w:pPr>
    </w:p>
    <w:p w14:paraId="2379F1D8" w14:textId="77777777" w:rsidR="00385326" w:rsidRPr="009206E7" w:rsidRDefault="00385326" w:rsidP="00385326">
      <w:pPr>
        <w:jc w:val="both"/>
        <w:rPr>
          <w:rFonts w:eastAsia="Arial Narrow"/>
          <w:sz w:val="24"/>
          <w:szCs w:val="24"/>
        </w:rPr>
      </w:pPr>
      <w:r w:rsidRPr="006A585A">
        <w:rPr>
          <w:sz w:val="24"/>
        </w:rPr>
        <w:t>1.</w:t>
      </w:r>
      <w:r w:rsidRPr="009206E7">
        <w:rPr>
          <w:bCs/>
          <w:sz w:val="24"/>
          <w:szCs w:val="24"/>
        </w:rPr>
        <w:t>1</w:t>
      </w:r>
      <w:r w:rsidRPr="009206E7">
        <w:rPr>
          <w:rFonts w:eastAsia="Arial Narrow"/>
          <w:sz w:val="24"/>
          <w:szCs w:val="24"/>
        </w:rPr>
        <w:t xml:space="preserve">Predmetom zmluvy je kúpa 1ks nového, nepoužívaného špičkového koncertného krídla </w:t>
      </w:r>
      <w:r w:rsidR="00EB4CBF" w:rsidRPr="009206E7">
        <w:rPr>
          <w:rFonts w:eastAsia="Arial Narrow"/>
          <w:sz w:val="24"/>
          <w:szCs w:val="24"/>
        </w:rPr>
        <w:t xml:space="preserve">značky ........................  </w:t>
      </w:r>
      <w:r w:rsidRPr="009206E7">
        <w:rPr>
          <w:rFonts w:eastAsia="Arial Narrow"/>
          <w:sz w:val="24"/>
          <w:szCs w:val="24"/>
        </w:rPr>
        <w:t xml:space="preserve">pre realizáciu profesionálnych koncertov, resp. nahrávok a ročníkových skúšok v komornej Malej koncertnej sále Hudobnej a tanečnej fakulty VŠMU vyrobeného </w:t>
      </w:r>
      <w:r w:rsidR="005E4D98">
        <w:rPr>
          <w:rFonts w:eastAsia="Arial Narrow"/>
          <w:sz w:val="24"/>
          <w:szCs w:val="24"/>
        </w:rPr>
        <w:t>... .</w:t>
      </w:r>
      <w:r w:rsidRPr="009206E7">
        <w:rPr>
          <w:rFonts w:eastAsia="Arial Narrow"/>
          <w:sz w:val="24"/>
          <w:szCs w:val="24"/>
        </w:rPr>
        <w:t xml:space="preserve"> </w:t>
      </w:r>
    </w:p>
    <w:p w14:paraId="183FB56D" w14:textId="77777777" w:rsidR="00385326" w:rsidRPr="006A585A" w:rsidRDefault="00385326" w:rsidP="00385326">
      <w:pPr>
        <w:jc w:val="both"/>
        <w:rPr>
          <w:rFonts w:eastAsia="Arial Narrow"/>
          <w:sz w:val="24"/>
        </w:rPr>
      </w:pPr>
    </w:p>
    <w:p w14:paraId="5F1FD4C9" w14:textId="77777777" w:rsidR="00187999" w:rsidRPr="001C4509" w:rsidRDefault="00385326" w:rsidP="00385326">
      <w:pPr>
        <w:jc w:val="both"/>
        <w:rPr>
          <w:rFonts w:eastAsia="Arial Narrow"/>
          <w:sz w:val="24"/>
          <w:szCs w:val="24"/>
        </w:rPr>
      </w:pPr>
      <w:r w:rsidRPr="001C4509">
        <w:rPr>
          <w:rFonts w:eastAsia="Arial Narrow"/>
          <w:sz w:val="24"/>
          <w:szCs w:val="24"/>
        </w:rPr>
        <w:t xml:space="preserve">1.2 </w:t>
      </w:r>
      <w:r w:rsidR="00286EC6" w:rsidRPr="001C4509">
        <w:rPr>
          <w:rFonts w:eastAsia="Arial Narrow"/>
          <w:sz w:val="24"/>
          <w:szCs w:val="24"/>
        </w:rPr>
        <w:t>Predmetom zmluvy</w:t>
      </w:r>
      <w:r w:rsidR="00187999" w:rsidRPr="001C4509">
        <w:rPr>
          <w:rFonts w:eastAsia="Arial Narrow"/>
          <w:sz w:val="24"/>
          <w:szCs w:val="24"/>
        </w:rPr>
        <w:t xml:space="preserve"> je aj:</w:t>
      </w:r>
    </w:p>
    <w:p w14:paraId="63331A14" w14:textId="77777777" w:rsidR="00187999" w:rsidRPr="001C4509" w:rsidRDefault="00187999" w:rsidP="001C2A7F">
      <w:pPr>
        <w:pStyle w:val="Odsekzoznamu"/>
        <w:numPr>
          <w:ilvl w:val="0"/>
          <w:numId w:val="57"/>
        </w:numPr>
        <w:ind w:left="709" w:hanging="283"/>
        <w:jc w:val="both"/>
        <w:rPr>
          <w:rFonts w:eastAsia="Arial Narrow"/>
          <w:sz w:val="24"/>
          <w:szCs w:val="24"/>
        </w:rPr>
      </w:pPr>
      <w:r w:rsidRPr="001C4509">
        <w:rPr>
          <w:rFonts w:eastAsia="Arial Narrow"/>
          <w:sz w:val="24"/>
          <w:szCs w:val="24"/>
        </w:rPr>
        <w:t xml:space="preserve">zabezpečenie a úhrada dopravných nákladov pre </w:t>
      </w:r>
      <w:r w:rsidR="00385326" w:rsidRPr="001C4509">
        <w:rPr>
          <w:rFonts w:eastAsia="Arial Narrow"/>
          <w:sz w:val="24"/>
          <w:szCs w:val="24"/>
        </w:rPr>
        <w:t xml:space="preserve">trojčlenný odborný tím kupujúceho </w:t>
      </w:r>
      <w:r w:rsidRPr="001C4509">
        <w:rPr>
          <w:rFonts w:eastAsia="Arial Narrow"/>
          <w:sz w:val="24"/>
          <w:szCs w:val="24"/>
        </w:rPr>
        <w:t>na miesto výberu klavíru u</w:t>
      </w:r>
      <w:r w:rsidR="002809D6">
        <w:rPr>
          <w:rFonts w:eastAsia="Arial Narrow"/>
          <w:sz w:val="24"/>
          <w:szCs w:val="24"/>
        </w:rPr>
        <w:t> </w:t>
      </w:r>
      <w:r w:rsidRPr="001C4509">
        <w:rPr>
          <w:rFonts w:eastAsia="Arial Narrow"/>
          <w:sz w:val="24"/>
          <w:szCs w:val="24"/>
        </w:rPr>
        <w:t>výrobcu</w:t>
      </w:r>
      <w:r w:rsidR="002809D6">
        <w:rPr>
          <w:rFonts w:eastAsia="Arial Narrow"/>
          <w:sz w:val="24"/>
          <w:szCs w:val="24"/>
        </w:rPr>
        <w:t>/predajcu</w:t>
      </w:r>
      <w:r w:rsidRPr="001C4509">
        <w:rPr>
          <w:rFonts w:eastAsia="Arial Narrow"/>
          <w:sz w:val="24"/>
          <w:szCs w:val="24"/>
        </w:rPr>
        <w:t xml:space="preserve"> s možnosťou výberu z minimálne 5 kusov nových klavírov rovnakého modelu</w:t>
      </w:r>
      <w:r w:rsidR="005E4D98">
        <w:rPr>
          <w:rFonts w:eastAsia="Arial Narrow"/>
          <w:sz w:val="24"/>
          <w:szCs w:val="24"/>
        </w:rPr>
        <w:t xml:space="preserve"> – predložené klavíry musia byť vyrobené v roku 2020 alebo najneskôr 10 mesiacov pred dátumom uskutočnenia výberu zo strany kupujúceho</w:t>
      </w:r>
    </w:p>
    <w:p w14:paraId="3A7C6328" w14:textId="77777777" w:rsidR="00187999" w:rsidRPr="001C4509" w:rsidRDefault="00187999" w:rsidP="001C2A7F">
      <w:pPr>
        <w:pStyle w:val="Odsekzoznamu"/>
        <w:numPr>
          <w:ilvl w:val="0"/>
          <w:numId w:val="57"/>
        </w:numPr>
        <w:ind w:left="709" w:hanging="283"/>
        <w:jc w:val="both"/>
        <w:rPr>
          <w:rFonts w:eastAsia="Arial Narrow"/>
          <w:sz w:val="24"/>
          <w:szCs w:val="24"/>
        </w:rPr>
      </w:pPr>
      <w:r w:rsidRPr="001C4509">
        <w:rPr>
          <w:rFonts w:eastAsia="Arial Narrow"/>
          <w:sz w:val="24"/>
          <w:szCs w:val="24"/>
        </w:rPr>
        <w:t>dovoz a doprava nástroja</w:t>
      </w:r>
    </w:p>
    <w:p w14:paraId="50F4D2F7" w14:textId="77777777" w:rsidR="00187999" w:rsidRPr="001C4509" w:rsidRDefault="00187999" w:rsidP="001C2A7F">
      <w:pPr>
        <w:pStyle w:val="Odsekzoznamu"/>
        <w:numPr>
          <w:ilvl w:val="0"/>
          <w:numId w:val="57"/>
        </w:numPr>
        <w:ind w:left="709" w:hanging="283"/>
        <w:jc w:val="both"/>
        <w:rPr>
          <w:rFonts w:eastAsia="Arial Narrow"/>
          <w:sz w:val="24"/>
          <w:szCs w:val="24"/>
        </w:rPr>
      </w:pPr>
      <w:r w:rsidRPr="001C4509">
        <w:rPr>
          <w:rFonts w:eastAsia="Arial Narrow"/>
          <w:sz w:val="24"/>
          <w:szCs w:val="24"/>
        </w:rPr>
        <w:t>inštalácia nástroja, jeho umiestnenie v priestore určenom kupujúcim</w:t>
      </w:r>
    </w:p>
    <w:p w14:paraId="5B4E3AF9" w14:textId="77777777" w:rsidR="00187999" w:rsidRPr="008A5658" w:rsidRDefault="00187999" w:rsidP="001C2A7F">
      <w:pPr>
        <w:pStyle w:val="Odsekzoznamu"/>
        <w:numPr>
          <w:ilvl w:val="0"/>
          <w:numId w:val="57"/>
        </w:numPr>
        <w:ind w:left="709" w:hanging="283"/>
        <w:jc w:val="both"/>
        <w:rPr>
          <w:rFonts w:eastAsia="Arial Narrow"/>
          <w:sz w:val="24"/>
          <w:szCs w:val="24"/>
        </w:rPr>
      </w:pPr>
      <w:r w:rsidRPr="008A5658">
        <w:rPr>
          <w:rFonts w:eastAsia="Arial Narrow"/>
          <w:sz w:val="24"/>
          <w:szCs w:val="24"/>
        </w:rPr>
        <w:t>obal na nástroj</w:t>
      </w:r>
    </w:p>
    <w:p w14:paraId="63395C37" w14:textId="77777777" w:rsidR="00187999" w:rsidRPr="008A5658" w:rsidRDefault="00935250" w:rsidP="001C2A7F">
      <w:pPr>
        <w:pStyle w:val="Odsekzoznamu"/>
        <w:numPr>
          <w:ilvl w:val="0"/>
          <w:numId w:val="57"/>
        </w:numPr>
        <w:ind w:left="709" w:hanging="283"/>
        <w:jc w:val="both"/>
        <w:rPr>
          <w:rFonts w:eastAsia="Arial Narrow"/>
          <w:sz w:val="24"/>
          <w:szCs w:val="24"/>
        </w:rPr>
      </w:pPr>
      <w:r w:rsidRPr="004F7A14">
        <w:rPr>
          <w:rFonts w:eastAsia="Arial Narrow"/>
          <w:sz w:val="24"/>
          <w:szCs w:val="24"/>
        </w:rPr>
        <w:t>klavírna</w:t>
      </w:r>
      <w:r w:rsidR="00187999" w:rsidRPr="008A5658">
        <w:rPr>
          <w:rFonts w:eastAsia="Arial Narrow"/>
          <w:sz w:val="24"/>
          <w:szCs w:val="24"/>
        </w:rPr>
        <w:t xml:space="preserve"> stolička</w:t>
      </w:r>
      <w:r w:rsidRPr="004F7A14">
        <w:rPr>
          <w:rFonts w:eastAsia="Arial Narrow"/>
          <w:sz w:val="24"/>
          <w:szCs w:val="24"/>
        </w:rPr>
        <w:t xml:space="preserve"> obdĺžnikového tvaru </w:t>
      </w:r>
      <w:r w:rsidRPr="004F7A14">
        <w:rPr>
          <w:sz w:val="24"/>
          <w:szCs w:val="24"/>
        </w:rPr>
        <w:t>s reguláciou výšky</w:t>
      </w:r>
      <w:r w:rsidR="00187999" w:rsidRPr="008A5658">
        <w:rPr>
          <w:rFonts w:eastAsia="Arial Narrow"/>
          <w:sz w:val="24"/>
          <w:szCs w:val="24"/>
        </w:rPr>
        <w:t xml:space="preserve"> so sedadlom z pravej kože alebo prirodzeného vysoko kvalitného materiálu (nie </w:t>
      </w:r>
      <w:r w:rsidR="00187999">
        <w:rPr>
          <w:rFonts w:eastAsia="Arial Narrow"/>
          <w:sz w:val="24"/>
          <w:szCs w:val="24"/>
        </w:rPr>
        <w:t xml:space="preserve">syntetickej kože alebo </w:t>
      </w:r>
      <w:r w:rsidR="00187999" w:rsidRPr="008A5658">
        <w:rPr>
          <w:rFonts w:eastAsia="Arial Narrow"/>
          <w:sz w:val="24"/>
          <w:szCs w:val="24"/>
        </w:rPr>
        <w:t>umelej koženky)</w:t>
      </w:r>
    </w:p>
    <w:p w14:paraId="2A938A31" w14:textId="77777777" w:rsidR="00187999" w:rsidRPr="008A5658" w:rsidRDefault="00187999" w:rsidP="001C2A7F">
      <w:pPr>
        <w:pStyle w:val="Odsekzoznamu"/>
        <w:numPr>
          <w:ilvl w:val="0"/>
          <w:numId w:val="57"/>
        </w:numPr>
        <w:ind w:left="709" w:hanging="283"/>
        <w:jc w:val="both"/>
        <w:rPr>
          <w:rFonts w:eastAsia="Arial Narrow"/>
          <w:sz w:val="24"/>
          <w:szCs w:val="24"/>
        </w:rPr>
      </w:pPr>
      <w:r>
        <w:rPr>
          <w:rFonts w:eastAsia="Arial Narrow"/>
          <w:sz w:val="24"/>
          <w:szCs w:val="24"/>
        </w:rPr>
        <w:t>3</w:t>
      </w:r>
      <w:r w:rsidR="00660BCA" w:rsidRPr="004F7A14">
        <w:rPr>
          <w:rFonts w:eastAsia="Arial Narrow"/>
          <w:sz w:val="24"/>
          <w:szCs w:val="24"/>
        </w:rPr>
        <w:t>-</w:t>
      </w:r>
      <w:r w:rsidRPr="008A5658">
        <w:rPr>
          <w:rFonts w:eastAsia="Arial Narrow"/>
          <w:sz w:val="24"/>
          <w:szCs w:val="24"/>
        </w:rPr>
        <w:t xml:space="preserve">ročná </w:t>
      </w:r>
      <w:r w:rsidR="005E4D98">
        <w:rPr>
          <w:rFonts w:eastAsia="Arial Narrow"/>
          <w:sz w:val="24"/>
          <w:szCs w:val="24"/>
        </w:rPr>
        <w:t xml:space="preserve">(36 mesačná) </w:t>
      </w:r>
      <w:r w:rsidRPr="008A5658">
        <w:rPr>
          <w:rFonts w:eastAsia="Arial Narrow"/>
          <w:sz w:val="24"/>
          <w:szCs w:val="24"/>
        </w:rPr>
        <w:t>záručná doba na nástroj</w:t>
      </w:r>
    </w:p>
    <w:p w14:paraId="792935F7" w14:textId="77777777" w:rsidR="00187999" w:rsidRPr="008A5658" w:rsidRDefault="00187999" w:rsidP="001C2A7F">
      <w:pPr>
        <w:pStyle w:val="Odsekzoznamu"/>
        <w:numPr>
          <w:ilvl w:val="0"/>
          <w:numId w:val="57"/>
        </w:numPr>
        <w:ind w:left="709" w:hanging="283"/>
        <w:jc w:val="both"/>
        <w:rPr>
          <w:rFonts w:eastAsia="Arial Narrow"/>
          <w:sz w:val="24"/>
          <w:szCs w:val="24"/>
        </w:rPr>
      </w:pPr>
      <w:r>
        <w:rPr>
          <w:rFonts w:eastAsia="Arial Narrow"/>
          <w:sz w:val="24"/>
          <w:szCs w:val="24"/>
        </w:rPr>
        <w:t>3</w:t>
      </w:r>
      <w:r w:rsidRPr="008A5658">
        <w:rPr>
          <w:rFonts w:eastAsia="Arial Narrow"/>
          <w:sz w:val="24"/>
          <w:szCs w:val="24"/>
        </w:rPr>
        <w:t xml:space="preserve">-krát ladenie nástroja </w:t>
      </w:r>
      <w:r w:rsidR="005E4D98">
        <w:rPr>
          <w:rFonts w:eastAsia="Arial Narrow"/>
          <w:sz w:val="24"/>
          <w:szCs w:val="24"/>
        </w:rPr>
        <w:t xml:space="preserve">s bežným servisom </w:t>
      </w:r>
      <w:r w:rsidRPr="008A5658">
        <w:rPr>
          <w:rFonts w:eastAsia="Arial Narrow"/>
          <w:sz w:val="24"/>
          <w:szCs w:val="24"/>
        </w:rPr>
        <w:t>počas záručnej doby</w:t>
      </w:r>
    </w:p>
    <w:p w14:paraId="3D083F77" w14:textId="77777777" w:rsidR="00187999" w:rsidRPr="008A5658" w:rsidRDefault="00187999" w:rsidP="001C2A7F">
      <w:pPr>
        <w:pStyle w:val="Odsekzoznamu"/>
        <w:numPr>
          <w:ilvl w:val="0"/>
          <w:numId w:val="57"/>
        </w:numPr>
        <w:ind w:left="709" w:hanging="283"/>
        <w:jc w:val="both"/>
        <w:rPr>
          <w:rFonts w:eastAsia="Arial Narrow"/>
          <w:sz w:val="24"/>
          <w:szCs w:val="24"/>
        </w:rPr>
      </w:pPr>
      <w:r>
        <w:rPr>
          <w:rFonts w:eastAsia="Arial Narrow"/>
          <w:sz w:val="24"/>
          <w:szCs w:val="24"/>
        </w:rPr>
        <w:t>1</w:t>
      </w:r>
      <w:r w:rsidRPr="008A5658">
        <w:rPr>
          <w:rFonts w:eastAsia="Arial Narrow"/>
          <w:sz w:val="24"/>
          <w:szCs w:val="24"/>
        </w:rPr>
        <w:t xml:space="preserve">-krát veľký servis nástroja počas záručnej doby </w:t>
      </w:r>
    </w:p>
    <w:p w14:paraId="00778017" w14:textId="77777777" w:rsidR="00187999" w:rsidRPr="00D67C4C" w:rsidRDefault="00187999" w:rsidP="00D67C4C">
      <w:pPr>
        <w:pStyle w:val="Odsekzoznamu"/>
        <w:spacing w:before="100" w:beforeAutospacing="1" w:after="100" w:afterAutospacing="1"/>
        <w:ind w:left="360"/>
        <w:rPr>
          <w:i/>
          <w:color w:val="FF0000"/>
          <w:sz w:val="24"/>
          <w:szCs w:val="24"/>
          <w:lang w:eastAsia="en-GB"/>
        </w:rPr>
      </w:pPr>
      <w:r w:rsidRPr="00501FA4">
        <w:rPr>
          <w:color w:val="000000"/>
          <w:sz w:val="24"/>
          <w:szCs w:val="24"/>
          <w:lang w:eastAsia="en-GB"/>
        </w:rPr>
        <w:br/>
      </w:r>
      <w:r w:rsidRPr="00501FA4">
        <w:rPr>
          <w:color w:val="000000"/>
          <w:sz w:val="24"/>
          <w:szCs w:val="24"/>
          <w:lang w:val="es-ES_tradnl" w:eastAsia="en-GB"/>
        </w:rPr>
        <w:t xml:space="preserve">Výrobné číslo: </w:t>
      </w:r>
      <w:r w:rsidR="00D67C4C" w:rsidRPr="00D67C4C">
        <w:rPr>
          <w:color w:val="FF0000"/>
          <w:sz w:val="24"/>
          <w:szCs w:val="24"/>
          <w:lang w:val="es-ES_tradnl" w:eastAsia="en-GB"/>
        </w:rPr>
        <w:t>(</w:t>
      </w:r>
      <w:r w:rsidR="00D67C4C" w:rsidRPr="00D67C4C">
        <w:rPr>
          <w:i/>
          <w:color w:val="FF0000"/>
          <w:sz w:val="24"/>
          <w:szCs w:val="24"/>
          <w:lang w:val="es-ES_tradnl" w:eastAsia="en-GB"/>
        </w:rPr>
        <w:t xml:space="preserve">bude doplnené po vybraní konkrétneho nástroja </w:t>
      </w:r>
      <w:r w:rsidR="00D67C4C">
        <w:rPr>
          <w:i/>
          <w:color w:val="FF0000"/>
          <w:sz w:val="24"/>
          <w:szCs w:val="24"/>
          <w:lang w:val="es-ES_tradnl" w:eastAsia="en-GB"/>
        </w:rPr>
        <w:t>odborným tímom kupujúceho</w:t>
      </w:r>
      <w:r w:rsidR="00D67C4C" w:rsidRPr="00D67C4C">
        <w:rPr>
          <w:i/>
          <w:color w:val="FF0000"/>
          <w:sz w:val="24"/>
          <w:szCs w:val="24"/>
          <w:lang w:val="es-ES_tradnl" w:eastAsia="en-GB"/>
        </w:rPr>
        <w:t>)</w:t>
      </w:r>
    </w:p>
    <w:p w14:paraId="0379AD41" w14:textId="77777777" w:rsidR="00187999" w:rsidRPr="00501FA4" w:rsidRDefault="00187999" w:rsidP="00187999">
      <w:pPr>
        <w:rPr>
          <w:sz w:val="24"/>
          <w:szCs w:val="24"/>
        </w:rPr>
      </w:pPr>
      <w:r w:rsidRPr="00501FA4">
        <w:rPr>
          <w:sz w:val="24"/>
          <w:szCs w:val="24"/>
        </w:rPr>
        <w:t xml:space="preserve">1.3 Predávajúci  sa  zaväzuje  dodať  kupujúcemu predmet kúpy v rozsahu uvedenom v Čl. 1 </w:t>
      </w:r>
      <w:r w:rsidRPr="00501FA4">
        <w:rPr>
          <w:sz w:val="24"/>
          <w:szCs w:val="24"/>
        </w:rPr>
        <w:br/>
        <w:t xml:space="preserve">      bod   1.1 zmluvy  a kupujúci  sa  zaväzuje  predmet  kúpy  prevziať a zaplatiť kúpnu cenu </w:t>
      </w:r>
      <w:r w:rsidRPr="00501FA4">
        <w:rPr>
          <w:sz w:val="24"/>
          <w:szCs w:val="24"/>
        </w:rPr>
        <w:br/>
        <w:t xml:space="preserve">      podľa Čl.2 tejto zmluvy. </w:t>
      </w:r>
    </w:p>
    <w:p w14:paraId="6DF8413F" w14:textId="77777777" w:rsidR="00187999" w:rsidRPr="00501FA4" w:rsidRDefault="00187999" w:rsidP="00187999">
      <w:pPr>
        <w:rPr>
          <w:sz w:val="24"/>
          <w:szCs w:val="24"/>
        </w:rPr>
      </w:pPr>
    </w:p>
    <w:p w14:paraId="67EC00C8" w14:textId="77777777" w:rsidR="00870E53" w:rsidRDefault="00187999" w:rsidP="00187999">
      <w:pPr>
        <w:jc w:val="both"/>
        <w:rPr>
          <w:sz w:val="24"/>
          <w:szCs w:val="24"/>
        </w:rPr>
      </w:pPr>
      <w:r w:rsidRPr="0075461A">
        <w:rPr>
          <w:sz w:val="24"/>
          <w:szCs w:val="24"/>
        </w:rPr>
        <w:t>1.4</w:t>
      </w:r>
      <w:r>
        <w:rPr>
          <w:sz w:val="24"/>
          <w:szCs w:val="24"/>
        </w:rPr>
        <w:t>.</w:t>
      </w:r>
      <w:r w:rsidRPr="0075461A">
        <w:rPr>
          <w:sz w:val="24"/>
          <w:szCs w:val="24"/>
        </w:rPr>
        <w:t>Všetky</w:t>
      </w:r>
      <w:r w:rsidRPr="00501FA4">
        <w:rPr>
          <w:sz w:val="24"/>
          <w:szCs w:val="24"/>
        </w:rPr>
        <w:t xml:space="preserve"> technické listy</w:t>
      </w:r>
      <w:r>
        <w:rPr>
          <w:sz w:val="24"/>
          <w:szCs w:val="24"/>
        </w:rPr>
        <w:t xml:space="preserve"> a </w:t>
      </w:r>
      <w:r w:rsidRPr="00501FA4">
        <w:rPr>
          <w:sz w:val="24"/>
          <w:szCs w:val="24"/>
        </w:rPr>
        <w:t>dokumenty budú  vypracované a dodané</w:t>
      </w:r>
      <w:r w:rsidRPr="00501FA4">
        <w:rPr>
          <w:sz w:val="24"/>
          <w:szCs w:val="24"/>
        </w:rPr>
        <w:br/>
        <w:t xml:space="preserve">       v slovenskom/českom</w:t>
      </w:r>
      <w:r>
        <w:rPr>
          <w:sz w:val="24"/>
          <w:szCs w:val="24"/>
        </w:rPr>
        <w:t xml:space="preserve"> jazyku. </w:t>
      </w:r>
    </w:p>
    <w:p w14:paraId="63E6F303" w14:textId="77777777" w:rsidR="00385326" w:rsidRDefault="00385326" w:rsidP="00187999">
      <w:pPr>
        <w:jc w:val="both"/>
        <w:rPr>
          <w:sz w:val="24"/>
          <w:szCs w:val="24"/>
        </w:rPr>
      </w:pPr>
    </w:p>
    <w:p w14:paraId="2E05ABAF" w14:textId="77777777" w:rsidR="00385326" w:rsidRPr="001C4509" w:rsidRDefault="00385326" w:rsidP="006A585A">
      <w:pPr>
        <w:pStyle w:val="Odsekzoznamu"/>
        <w:numPr>
          <w:ilvl w:val="1"/>
          <w:numId w:val="79"/>
        </w:numPr>
        <w:ind w:left="426" w:hanging="426"/>
        <w:jc w:val="both"/>
        <w:rPr>
          <w:sz w:val="24"/>
          <w:szCs w:val="24"/>
        </w:rPr>
      </w:pPr>
      <w:r w:rsidRPr="001C4509">
        <w:rPr>
          <w:rFonts w:eastAsia="Arial Narrow"/>
          <w:sz w:val="24"/>
          <w:szCs w:val="24"/>
        </w:rPr>
        <w:t>Súčasťou kúpnej zmluvy je uvedenie a sprostredkovanie u výrobcu/predajcu klavírov najmenej troch termínov určených na  vyskúšanie a výber konkrétneho klavíra z tejto časti zákazky, ktorý budú predmetom dodania. Pre kupujúceho v najvyhovujúcejšom z týchto 3 termínov na náklady predávajúceho vycestuje 3-členný odborný tím kupujúceho na výber konkrétneho klavíru k dodaniu.</w:t>
      </w:r>
      <w:r w:rsidR="00236ED5" w:rsidRPr="00236ED5">
        <w:rPr>
          <w:rFonts w:eastAsia="Arial Narrow"/>
          <w:sz w:val="24"/>
          <w:szCs w:val="24"/>
        </w:rPr>
        <w:t xml:space="preserve"> </w:t>
      </w:r>
      <w:r w:rsidR="00236ED5">
        <w:rPr>
          <w:rFonts w:eastAsia="Arial Narrow"/>
          <w:sz w:val="24"/>
          <w:szCs w:val="24"/>
        </w:rPr>
        <w:t>Predávajúci garantuje, že predmet kúpy vybratý kupujúcim podľa tohto bodu zmluvy bude skutočne dodaný kupujúcemu a nebude zamenený za iný. Medzi výberom a dodaním predmetu kúpy neprebehne žiadny zásah do regulácie mechaniky a intonácie kladiviek nástroja, okrem prípadných úprav osobitne požadovaných kupujúcim.</w:t>
      </w:r>
    </w:p>
    <w:p w14:paraId="2A981A23" w14:textId="77777777" w:rsidR="00385326" w:rsidRPr="0026346E" w:rsidRDefault="00385326" w:rsidP="006A585A">
      <w:pPr>
        <w:pStyle w:val="Odsekzoznamu"/>
        <w:ind w:left="426" w:hanging="426"/>
        <w:jc w:val="both"/>
        <w:rPr>
          <w:sz w:val="24"/>
          <w:szCs w:val="24"/>
        </w:rPr>
      </w:pPr>
    </w:p>
    <w:p w14:paraId="282F8815" w14:textId="77777777" w:rsidR="00385326" w:rsidRPr="0026346E" w:rsidRDefault="00385326" w:rsidP="006A585A">
      <w:pPr>
        <w:pStyle w:val="Odsekzoznamu"/>
        <w:numPr>
          <w:ilvl w:val="1"/>
          <w:numId w:val="79"/>
        </w:numPr>
        <w:ind w:left="426" w:hanging="426"/>
        <w:jc w:val="both"/>
        <w:rPr>
          <w:sz w:val="24"/>
          <w:szCs w:val="24"/>
        </w:rPr>
      </w:pPr>
      <w:r w:rsidRPr="0026346E">
        <w:rPr>
          <w:rFonts w:eastAsia="Arial Narrow"/>
          <w:sz w:val="24"/>
          <w:szCs w:val="24"/>
        </w:rPr>
        <w:t>Pri nedodržaní podmienok uvedených v bode 1.1 až 1.5 tohto článku zmluvy má kupujúci právo odstúpiť od zmluvy na túto časť predmetu zákazky.</w:t>
      </w:r>
    </w:p>
    <w:p w14:paraId="63034564" w14:textId="77777777" w:rsidR="00E04F41" w:rsidRDefault="00E04F41" w:rsidP="008A5658">
      <w:pPr>
        <w:jc w:val="center"/>
        <w:rPr>
          <w:b/>
          <w:bCs/>
          <w:sz w:val="24"/>
          <w:szCs w:val="24"/>
        </w:rPr>
      </w:pPr>
    </w:p>
    <w:p w14:paraId="5199E73C" w14:textId="77777777" w:rsidR="00E04F41" w:rsidRDefault="00E04F41" w:rsidP="008A5658">
      <w:pPr>
        <w:jc w:val="center"/>
        <w:rPr>
          <w:b/>
          <w:bCs/>
          <w:sz w:val="24"/>
          <w:szCs w:val="24"/>
        </w:rPr>
      </w:pPr>
    </w:p>
    <w:p w14:paraId="3A13DD5A" w14:textId="77777777" w:rsidR="00E04F41" w:rsidRDefault="00E04F41" w:rsidP="008A5658">
      <w:pPr>
        <w:jc w:val="center"/>
        <w:rPr>
          <w:b/>
          <w:bCs/>
          <w:sz w:val="24"/>
          <w:szCs w:val="24"/>
        </w:rPr>
      </w:pPr>
    </w:p>
    <w:p w14:paraId="318D89AF" w14:textId="20536344" w:rsidR="008A5658" w:rsidRDefault="008A5658" w:rsidP="008A5658">
      <w:pPr>
        <w:jc w:val="center"/>
        <w:rPr>
          <w:b/>
          <w:bCs/>
          <w:sz w:val="24"/>
          <w:szCs w:val="24"/>
        </w:rPr>
      </w:pPr>
      <w:r w:rsidRPr="00501FA4">
        <w:rPr>
          <w:b/>
          <w:bCs/>
          <w:sz w:val="24"/>
          <w:szCs w:val="24"/>
        </w:rPr>
        <w:t xml:space="preserve">Článok 2 </w:t>
      </w:r>
      <w:r w:rsidRPr="00501FA4">
        <w:rPr>
          <w:b/>
          <w:bCs/>
          <w:sz w:val="24"/>
          <w:szCs w:val="24"/>
        </w:rPr>
        <w:br/>
        <w:t>Kúpna cena</w:t>
      </w:r>
    </w:p>
    <w:p w14:paraId="3F2FF3D3" w14:textId="77777777" w:rsidR="00E04F41" w:rsidRPr="00501FA4" w:rsidRDefault="00E04F41" w:rsidP="008A5658">
      <w:pPr>
        <w:jc w:val="center"/>
        <w:rPr>
          <w:b/>
          <w:bCs/>
          <w:sz w:val="24"/>
          <w:szCs w:val="24"/>
        </w:rPr>
      </w:pPr>
    </w:p>
    <w:p w14:paraId="4BF48080" w14:textId="77777777" w:rsidR="00E04F41" w:rsidRDefault="008A5658" w:rsidP="008A5658">
      <w:pPr>
        <w:jc w:val="both"/>
        <w:rPr>
          <w:sz w:val="24"/>
          <w:szCs w:val="24"/>
        </w:rPr>
      </w:pPr>
      <w:r>
        <w:rPr>
          <w:sz w:val="24"/>
          <w:szCs w:val="24"/>
        </w:rPr>
        <w:t xml:space="preserve">2.1 Kúpna  cena  </w:t>
      </w:r>
      <w:r w:rsidRPr="00501FA4">
        <w:rPr>
          <w:sz w:val="24"/>
          <w:szCs w:val="24"/>
        </w:rPr>
        <w:t>za predmet kúpy podľa Čl.1 je stanovená podľa zákona  č.18/1996 Z. z.</w:t>
      </w:r>
    </w:p>
    <w:p w14:paraId="6077C26C" w14:textId="54409081" w:rsidR="008A5658" w:rsidRPr="00501FA4" w:rsidRDefault="008A5658" w:rsidP="008A5658">
      <w:pPr>
        <w:jc w:val="both"/>
        <w:rPr>
          <w:sz w:val="24"/>
          <w:szCs w:val="24"/>
        </w:rPr>
      </w:pPr>
      <w:r w:rsidRPr="00501FA4">
        <w:rPr>
          <w:sz w:val="24"/>
          <w:szCs w:val="24"/>
        </w:rPr>
        <w:br/>
        <w:t xml:space="preserve">      o cenách v  znení   neskorších predpisov dohodou zmluvných strán, ako  cena </w:t>
      </w:r>
      <w:r w:rsidRPr="00501FA4">
        <w:rPr>
          <w:sz w:val="24"/>
          <w:szCs w:val="24"/>
        </w:rPr>
        <w:br/>
        <w:t xml:space="preserve">      pevná a konečná.   </w:t>
      </w:r>
    </w:p>
    <w:p w14:paraId="6D6A94E7" w14:textId="77777777" w:rsidR="008A5658" w:rsidRPr="00501FA4" w:rsidRDefault="008A5658" w:rsidP="008A5658">
      <w:pPr>
        <w:jc w:val="both"/>
        <w:rPr>
          <w:sz w:val="24"/>
          <w:szCs w:val="24"/>
        </w:rPr>
      </w:pPr>
    </w:p>
    <w:p w14:paraId="2CDF62CC" w14:textId="77777777" w:rsidR="008A5658" w:rsidRDefault="008A5658" w:rsidP="008A5658">
      <w:pPr>
        <w:spacing w:line="276" w:lineRule="auto"/>
        <w:rPr>
          <w:i/>
          <w:color w:val="FF0000"/>
          <w:sz w:val="24"/>
          <w:szCs w:val="24"/>
          <w:lang w:eastAsia="en-GB"/>
        </w:rPr>
      </w:pPr>
      <w:r w:rsidRPr="00501FA4">
        <w:rPr>
          <w:sz w:val="24"/>
          <w:szCs w:val="24"/>
        </w:rPr>
        <w:t>2.2  Kúpna cena za dodanie predmetu kúpy podľa Čl. 1 bod 1.1 zmluvy:</w:t>
      </w:r>
      <w:r w:rsidRPr="00501FA4">
        <w:rPr>
          <w:color w:val="000000"/>
          <w:sz w:val="24"/>
          <w:szCs w:val="24"/>
          <w:lang w:eastAsia="en-GB"/>
        </w:rPr>
        <w:t xml:space="preserve"> </w:t>
      </w:r>
    </w:p>
    <w:p w14:paraId="10DDEFC6" w14:textId="77777777" w:rsidR="001C4509" w:rsidRPr="00501FA4" w:rsidRDefault="001C4509" w:rsidP="008A5658">
      <w:pPr>
        <w:spacing w:line="276" w:lineRule="auto"/>
        <w:rPr>
          <w:color w:val="000000"/>
          <w:sz w:val="24"/>
          <w:szCs w:val="24"/>
          <w:lang w:eastAsia="en-GB"/>
        </w:rPr>
      </w:pPr>
    </w:p>
    <w:p w14:paraId="2D44333B" w14:textId="77777777" w:rsidR="008A5658" w:rsidRPr="00501FA4" w:rsidRDefault="008A5658" w:rsidP="008A5658">
      <w:pPr>
        <w:spacing w:line="276" w:lineRule="auto"/>
        <w:rPr>
          <w:color w:val="000000"/>
          <w:sz w:val="24"/>
          <w:szCs w:val="24"/>
          <w:lang w:val="cs-CZ" w:eastAsia="en-GB"/>
        </w:rPr>
      </w:pPr>
      <w:r w:rsidRPr="00501FA4">
        <w:rPr>
          <w:color w:val="000000"/>
          <w:sz w:val="24"/>
          <w:szCs w:val="24"/>
          <w:lang w:eastAsia="en-GB"/>
        </w:rPr>
        <w:t>2.2.1</w:t>
      </w:r>
      <w:r w:rsidRPr="00501FA4">
        <w:rPr>
          <w:color w:val="000000"/>
          <w:sz w:val="24"/>
          <w:szCs w:val="24"/>
          <w:lang w:val="es-ES_tradnl" w:eastAsia="en-GB"/>
        </w:rPr>
        <w:t xml:space="preserve">  </w:t>
      </w:r>
      <w:r w:rsidRPr="000D24CF">
        <w:rPr>
          <w:color w:val="FF0000"/>
          <w:sz w:val="24"/>
          <w:szCs w:val="24"/>
          <w:lang w:eastAsia="en-GB"/>
        </w:rPr>
        <w:t xml:space="preserve">1 ks </w:t>
      </w:r>
      <w:r w:rsidR="001C4509">
        <w:rPr>
          <w:color w:val="FF0000"/>
          <w:sz w:val="24"/>
          <w:szCs w:val="24"/>
          <w:lang w:val="cs-CZ" w:eastAsia="en-GB"/>
        </w:rPr>
        <w:t>XXXX YY</w:t>
      </w:r>
      <w:r w:rsidRPr="000D24CF">
        <w:rPr>
          <w:color w:val="FF0000"/>
          <w:sz w:val="24"/>
          <w:szCs w:val="24"/>
          <w:lang w:val="cs-CZ" w:eastAsia="en-GB"/>
        </w:rPr>
        <w:t xml:space="preserve"> – </w:t>
      </w:r>
      <w:r w:rsidRPr="008A5658">
        <w:rPr>
          <w:sz w:val="24"/>
          <w:szCs w:val="24"/>
          <w:lang w:val="cs-CZ" w:eastAsia="en-GB"/>
        </w:rPr>
        <w:t xml:space="preserve">špičkové koncertné </w:t>
      </w:r>
      <w:r w:rsidRPr="00501FA4">
        <w:rPr>
          <w:color w:val="000000"/>
          <w:sz w:val="24"/>
          <w:szCs w:val="24"/>
          <w:lang w:val="cs-CZ" w:eastAsia="en-GB"/>
        </w:rPr>
        <w:t xml:space="preserve">akustické krídlo   </w:t>
      </w:r>
      <w:r w:rsidR="001C4509">
        <w:rPr>
          <w:color w:val="000000"/>
          <w:sz w:val="24"/>
          <w:szCs w:val="24"/>
          <w:lang w:val="cs-CZ" w:eastAsia="en-GB"/>
        </w:rPr>
        <w:t xml:space="preserve">    </w:t>
      </w:r>
      <w:r w:rsidR="001B69B9">
        <w:rPr>
          <w:color w:val="000000"/>
          <w:sz w:val="24"/>
          <w:szCs w:val="24"/>
          <w:lang w:val="cs-CZ" w:eastAsia="en-GB"/>
        </w:rPr>
        <w:t>….</w:t>
      </w:r>
      <w:r w:rsidRPr="00501FA4">
        <w:rPr>
          <w:color w:val="000000"/>
          <w:sz w:val="24"/>
          <w:szCs w:val="24"/>
          <w:lang w:val="cs-CZ" w:eastAsia="en-GB"/>
        </w:rPr>
        <w:t>..………€ bez DPH</w:t>
      </w:r>
    </w:p>
    <w:p w14:paraId="2C6E3008" w14:textId="77777777" w:rsidR="008A5658" w:rsidRPr="00501FA4" w:rsidRDefault="008A5658" w:rsidP="008A5658">
      <w:pPr>
        <w:spacing w:line="276" w:lineRule="auto"/>
        <w:rPr>
          <w:color w:val="000000"/>
          <w:sz w:val="24"/>
          <w:szCs w:val="24"/>
          <w:lang w:val="es-ES_tradnl" w:eastAsia="en-GB"/>
        </w:rPr>
      </w:pPr>
      <w:r w:rsidRPr="00501FA4">
        <w:rPr>
          <w:color w:val="000000"/>
          <w:sz w:val="24"/>
          <w:szCs w:val="24"/>
          <w:lang w:val="es-ES_tradnl" w:eastAsia="en-GB"/>
        </w:rPr>
        <w:t xml:space="preserve">                 </w:t>
      </w:r>
      <w:r w:rsidRPr="00501FA4">
        <w:rPr>
          <w:sz w:val="24"/>
          <w:szCs w:val="24"/>
        </w:rPr>
        <w:t xml:space="preserve"> sadzba a cena DPH  20%                    </w:t>
      </w:r>
      <w:r w:rsidR="001C4509">
        <w:rPr>
          <w:sz w:val="24"/>
          <w:szCs w:val="24"/>
        </w:rPr>
        <w:t xml:space="preserve">                             ....</w:t>
      </w:r>
      <w:r w:rsidRPr="00501FA4">
        <w:rPr>
          <w:sz w:val="24"/>
          <w:szCs w:val="24"/>
        </w:rPr>
        <w:t>..................€</w:t>
      </w:r>
    </w:p>
    <w:p w14:paraId="1A357554" w14:textId="77777777" w:rsidR="008A5658" w:rsidRPr="00501FA4" w:rsidRDefault="008A5658" w:rsidP="008A5658">
      <w:pPr>
        <w:spacing w:line="276" w:lineRule="auto"/>
        <w:rPr>
          <w:sz w:val="24"/>
          <w:szCs w:val="24"/>
        </w:rPr>
      </w:pPr>
      <w:r w:rsidRPr="00501FA4">
        <w:rPr>
          <w:sz w:val="24"/>
          <w:szCs w:val="24"/>
        </w:rPr>
        <w:t xml:space="preserve">                  cena s DPH                                          </w:t>
      </w:r>
      <w:r w:rsidR="001C4509">
        <w:rPr>
          <w:sz w:val="24"/>
          <w:szCs w:val="24"/>
        </w:rPr>
        <w:t xml:space="preserve">                             ....</w:t>
      </w:r>
      <w:r w:rsidRPr="00501FA4">
        <w:rPr>
          <w:sz w:val="24"/>
          <w:szCs w:val="24"/>
        </w:rPr>
        <w:t>..................€.</w:t>
      </w:r>
    </w:p>
    <w:p w14:paraId="0FE2E9DD" w14:textId="77777777" w:rsidR="008A5658" w:rsidRPr="00501FA4" w:rsidRDefault="008A5658" w:rsidP="008A5658">
      <w:pPr>
        <w:spacing w:line="276" w:lineRule="auto"/>
        <w:rPr>
          <w:sz w:val="24"/>
          <w:szCs w:val="24"/>
        </w:rPr>
      </w:pPr>
    </w:p>
    <w:p w14:paraId="0F328EAB" w14:textId="77777777" w:rsidR="008A5658" w:rsidRPr="00501FA4" w:rsidRDefault="008A5658" w:rsidP="008A5658">
      <w:pPr>
        <w:spacing w:line="276" w:lineRule="auto"/>
        <w:rPr>
          <w:sz w:val="24"/>
          <w:szCs w:val="24"/>
        </w:rPr>
      </w:pPr>
      <w:r w:rsidRPr="00501FA4">
        <w:rPr>
          <w:sz w:val="24"/>
          <w:szCs w:val="24"/>
        </w:rPr>
        <w:t>2.2.3 Celková cena za predmet zákazky podľa bodu 1 tejto zmluvy</w:t>
      </w:r>
      <w:r w:rsidR="001B69B9">
        <w:rPr>
          <w:sz w:val="24"/>
          <w:szCs w:val="24"/>
        </w:rPr>
        <w:t xml:space="preserve"> </w:t>
      </w:r>
      <w:r w:rsidRPr="00501FA4">
        <w:rPr>
          <w:b/>
          <w:sz w:val="24"/>
          <w:szCs w:val="24"/>
        </w:rPr>
        <w:t>......................€ bez DPH</w:t>
      </w:r>
    </w:p>
    <w:p w14:paraId="2197DF42" w14:textId="77777777" w:rsidR="008A5658" w:rsidRPr="00501FA4" w:rsidRDefault="008A5658" w:rsidP="008A5658">
      <w:pPr>
        <w:spacing w:line="276" w:lineRule="auto"/>
        <w:rPr>
          <w:sz w:val="24"/>
          <w:szCs w:val="24"/>
        </w:rPr>
      </w:pPr>
      <w:r w:rsidRPr="00501FA4">
        <w:rPr>
          <w:sz w:val="24"/>
          <w:szCs w:val="24"/>
        </w:rPr>
        <w:t xml:space="preserve">                  sadzba a cena DPH  20%                                                 </w:t>
      </w:r>
      <w:r w:rsidR="001B69B9">
        <w:rPr>
          <w:sz w:val="24"/>
          <w:szCs w:val="24"/>
        </w:rPr>
        <w:t xml:space="preserve"> </w:t>
      </w:r>
      <w:r w:rsidRPr="00501FA4">
        <w:rPr>
          <w:sz w:val="24"/>
          <w:szCs w:val="24"/>
        </w:rPr>
        <w:t>......................€</w:t>
      </w:r>
    </w:p>
    <w:p w14:paraId="5A5CB619" w14:textId="77777777" w:rsidR="008A5658" w:rsidRPr="00501FA4" w:rsidRDefault="008A5658" w:rsidP="008A5658">
      <w:pPr>
        <w:spacing w:line="276" w:lineRule="auto"/>
        <w:rPr>
          <w:sz w:val="24"/>
          <w:szCs w:val="24"/>
        </w:rPr>
      </w:pPr>
      <w:r w:rsidRPr="00501FA4">
        <w:rPr>
          <w:sz w:val="24"/>
          <w:szCs w:val="24"/>
        </w:rPr>
        <w:t xml:space="preserve">                  cena s DPH                                                                       ......................€.</w:t>
      </w:r>
    </w:p>
    <w:p w14:paraId="31C2D618" w14:textId="77777777" w:rsidR="008A5658" w:rsidRPr="00501FA4" w:rsidRDefault="008A5658" w:rsidP="008A5658">
      <w:pPr>
        <w:rPr>
          <w:sz w:val="24"/>
          <w:szCs w:val="24"/>
        </w:rPr>
      </w:pPr>
      <w:r w:rsidRPr="00501FA4">
        <w:rPr>
          <w:sz w:val="24"/>
          <w:szCs w:val="24"/>
        </w:rPr>
        <w:t xml:space="preserve">                                                     </w:t>
      </w:r>
    </w:p>
    <w:p w14:paraId="1A9C179C" w14:textId="77777777" w:rsidR="008A5658" w:rsidRPr="00501FA4" w:rsidRDefault="008A5658" w:rsidP="008A5658">
      <w:pPr>
        <w:ind w:left="284" w:hanging="284"/>
        <w:jc w:val="both"/>
        <w:rPr>
          <w:sz w:val="24"/>
          <w:szCs w:val="24"/>
        </w:rPr>
      </w:pPr>
      <w:r w:rsidRPr="00501FA4">
        <w:rPr>
          <w:sz w:val="24"/>
          <w:szCs w:val="24"/>
        </w:rPr>
        <w:t>2.3 Zmluvné strany sa dohodli, že v cene za predmet kúpy uvedenej v bode 2.2 tohto článku zmluvy je zahrnutá aj doprava predmetu kúpy z miesta sídla predávajúceho do miesta uvedeného v článku 3 bode 3.4 tejto zmluvy, vrátane naloženia a vyloženia predmetu kúpy a jeho umiestnenia v miestnostiach určených kupujúcim. Predávajúci berie na vedomie, že miesta, kde má byť predmet kúpy umiestnený, sa nachádzajú aj na nadzemných podlažiach bez možnosti použitia výťahu. Cena za predmet kúpy je taktiež  vrátane  cla  a  iných poplatkov.</w:t>
      </w:r>
    </w:p>
    <w:p w14:paraId="71427AAF" w14:textId="77777777" w:rsidR="008A5658" w:rsidRPr="00501FA4" w:rsidRDefault="008A5658" w:rsidP="008A5658">
      <w:pPr>
        <w:spacing w:line="276" w:lineRule="auto"/>
        <w:rPr>
          <w:sz w:val="24"/>
          <w:szCs w:val="24"/>
        </w:rPr>
      </w:pPr>
      <w:r w:rsidRPr="00501FA4">
        <w:rPr>
          <w:sz w:val="24"/>
          <w:szCs w:val="24"/>
        </w:rPr>
        <w:t xml:space="preserve">             </w:t>
      </w:r>
      <w:r w:rsidRPr="00501FA4">
        <w:rPr>
          <w:sz w:val="24"/>
          <w:szCs w:val="24"/>
        </w:rPr>
        <w:tab/>
      </w:r>
    </w:p>
    <w:p w14:paraId="1E698290" w14:textId="77777777" w:rsidR="008A5658" w:rsidRPr="00501FA4" w:rsidRDefault="008A5658" w:rsidP="008A5658">
      <w:pPr>
        <w:jc w:val="center"/>
        <w:rPr>
          <w:b/>
          <w:bCs/>
          <w:sz w:val="24"/>
          <w:szCs w:val="24"/>
        </w:rPr>
      </w:pPr>
      <w:r w:rsidRPr="00501FA4">
        <w:rPr>
          <w:b/>
          <w:bCs/>
          <w:sz w:val="24"/>
          <w:szCs w:val="24"/>
        </w:rPr>
        <w:t>Článok 3</w:t>
      </w:r>
    </w:p>
    <w:p w14:paraId="50C292DF" w14:textId="77777777" w:rsidR="008A5658" w:rsidRPr="00501FA4" w:rsidRDefault="008A5658" w:rsidP="008A5658">
      <w:pPr>
        <w:jc w:val="center"/>
        <w:rPr>
          <w:b/>
          <w:bCs/>
          <w:sz w:val="24"/>
          <w:szCs w:val="24"/>
        </w:rPr>
      </w:pPr>
      <w:r w:rsidRPr="00501FA4">
        <w:rPr>
          <w:b/>
          <w:bCs/>
          <w:sz w:val="24"/>
          <w:szCs w:val="24"/>
        </w:rPr>
        <w:t>Čas plnenia a miesto dodania</w:t>
      </w:r>
    </w:p>
    <w:p w14:paraId="53895691" w14:textId="77777777" w:rsidR="008A5658" w:rsidRPr="00501FA4" w:rsidRDefault="008A5658" w:rsidP="008A5658">
      <w:pPr>
        <w:jc w:val="center"/>
        <w:rPr>
          <w:b/>
          <w:bCs/>
          <w:sz w:val="24"/>
          <w:szCs w:val="24"/>
        </w:rPr>
      </w:pPr>
    </w:p>
    <w:p w14:paraId="5DF0D7F4" w14:textId="77777777" w:rsidR="001451AF" w:rsidRDefault="008A5658" w:rsidP="008A5658">
      <w:pPr>
        <w:jc w:val="both"/>
        <w:rPr>
          <w:bCs/>
          <w:sz w:val="24"/>
          <w:szCs w:val="24"/>
        </w:rPr>
      </w:pPr>
      <w:r w:rsidRPr="00501FA4">
        <w:rPr>
          <w:bCs/>
          <w:sz w:val="24"/>
          <w:szCs w:val="24"/>
        </w:rPr>
        <w:t>3.1. Predávajúci sa zaväzuje splniť celý predmet  kúpy podľa Čl. 1 tejto zmluvy do</w:t>
      </w:r>
      <w:r w:rsidR="005E4D98">
        <w:rPr>
          <w:bCs/>
          <w:sz w:val="24"/>
          <w:szCs w:val="24"/>
        </w:rPr>
        <w:t xml:space="preserve"> 30 dní od </w:t>
      </w:r>
    </w:p>
    <w:p w14:paraId="547782FA" w14:textId="77777777" w:rsidR="001451AF" w:rsidRDefault="001451AF" w:rsidP="008A5658">
      <w:pPr>
        <w:jc w:val="both"/>
        <w:rPr>
          <w:bCs/>
          <w:sz w:val="24"/>
          <w:szCs w:val="24"/>
        </w:rPr>
      </w:pPr>
      <w:r>
        <w:rPr>
          <w:bCs/>
          <w:sz w:val="24"/>
          <w:szCs w:val="24"/>
        </w:rPr>
        <w:t xml:space="preserve">       </w:t>
      </w:r>
      <w:r w:rsidR="005E4D98">
        <w:rPr>
          <w:bCs/>
          <w:sz w:val="24"/>
          <w:szCs w:val="24"/>
        </w:rPr>
        <w:t xml:space="preserve">uskutočnenia výberu klavíra odbornou komisiou kupujúceho podľa bodu 1.2 a 1.5 tejto </w:t>
      </w:r>
    </w:p>
    <w:p w14:paraId="40D502C7" w14:textId="1884F9ED" w:rsidR="008A5658" w:rsidRPr="00501FA4" w:rsidRDefault="001451AF" w:rsidP="00E04F41">
      <w:pPr>
        <w:rPr>
          <w:color w:val="000000"/>
          <w:sz w:val="24"/>
          <w:szCs w:val="24"/>
          <w:lang w:eastAsia="en-GB"/>
        </w:rPr>
      </w:pPr>
      <w:r>
        <w:rPr>
          <w:bCs/>
          <w:sz w:val="24"/>
          <w:szCs w:val="24"/>
        </w:rPr>
        <w:t xml:space="preserve">       </w:t>
      </w:r>
      <w:r w:rsidR="005E4D98">
        <w:rPr>
          <w:bCs/>
          <w:sz w:val="24"/>
          <w:szCs w:val="24"/>
        </w:rPr>
        <w:t>zmluvy, najneskôr do</w:t>
      </w:r>
      <w:r w:rsidR="008A5658" w:rsidRPr="00501FA4">
        <w:rPr>
          <w:bCs/>
          <w:sz w:val="24"/>
          <w:szCs w:val="24"/>
        </w:rPr>
        <w:t xml:space="preserve"> </w:t>
      </w:r>
      <w:r w:rsidRPr="00E73E0A">
        <w:rPr>
          <w:sz w:val="24"/>
          <w:lang w:val="es-ES_tradnl"/>
        </w:rPr>
        <w:t>15.12.2020</w:t>
      </w:r>
      <w:r w:rsidRPr="00E73E0A">
        <w:rPr>
          <w:sz w:val="24"/>
          <w:szCs w:val="24"/>
          <w:lang w:val="es-ES_tradnl" w:eastAsia="en-GB"/>
        </w:rPr>
        <w:t>.</w:t>
      </w:r>
      <w:r w:rsidR="008A5658" w:rsidRPr="00501FA4">
        <w:rPr>
          <w:bCs/>
          <w:sz w:val="24"/>
          <w:szCs w:val="24"/>
        </w:rPr>
        <w:br/>
      </w:r>
    </w:p>
    <w:p w14:paraId="46D85ABE" w14:textId="77777777" w:rsidR="008A5658" w:rsidRPr="00501FA4" w:rsidRDefault="008A5658" w:rsidP="008A5658">
      <w:pPr>
        <w:rPr>
          <w:sz w:val="24"/>
          <w:szCs w:val="24"/>
        </w:rPr>
      </w:pPr>
      <w:r w:rsidRPr="00501FA4">
        <w:rPr>
          <w:sz w:val="24"/>
          <w:szCs w:val="24"/>
        </w:rPr>
        <w:t xml:space="preserve">3.2. Zmluvný  termín  uvedený  v  Čl.  3  bode  3.1  zmluvy  je  termín  najneskoršie prípustný </w:t>
      </w:r>
      <w:r w:rsidRPr="00501FA4">
        <w:rPr>
          <w:sz w:val="24"/>
          <w:szCs w:val="24"/>
        </w:rPr>
        <w:br/>
        <w:t xml:space="preserve">      a neprekročiteľný s výnimkou: </w:t>
      </w:r>
    </w:p>
    <w:p w14:paraId="751E0BAE" w14:textId="77777777" w:rsidR="008A5658" w:rsidRPr="00501FA4" w:rsidRDefault="008A5658" w:rsidP="008A5658">
      <w:pPr>
        <w:rPr>
          <w:sz w:val="24"/>
          <w:szCs w:val="24"/>
        </w:rPr>
      </w:pPr>
    </w:p>
    <w:p w14:paraId="33C3FB61" w14:textId="77777777" w:rsidR="001451AF" w:rsidRDefault="001451AF" w:rsidP="008A5658">
      <w:pPr>
        <w:rPr>
          <w:sz w:val="24"/>
          <w:szCs w:val="24"/>
        </w:rPr>
      </w:pPr>
      <w:r>
        <w:rPr>
          <w:sz w:val="24"/>
          <w:szCs w:val="24"/>
        </w:rPr>
        <w:t xml:space="preserve">        </w:t>
      </w:r>
      <w:r w:rsidR="008A5658" w:rsidRPr="00501FA4">
        <w:rPr>
          <w:sz w:val="24"/>
          <w:szCs w:val="24"/>
        </w:rPr>
        <w:t xml:space="preserve">3.2.1.  z dôvodu okolností uvedených v §§ 373 až 374 Obchodného zákonníka, sa určí </w:t>
      </w:r>
    </w:p>
    <w:p w14:paraId="1DDA5E3E" w14:textId="2855F27A" w:rsidR="008A5658" w:rsidRPr="00501FA4" w:rsidRDefault="001451AF" w:rsidP="008A5658">
      <w:pPr>
        <w:jc w:val="both"/>
        <w:rPr>
          <w:sz w:val="24"/>
          <w:szCs w:val="24"/>
        </w:rPr>
      </w:pPr>
      <w:r>
        <w:rPr>
          <w:sz w:val="24"/>
          <w:szCs w:val="24"/>
        </w:rPr>
        <w:t xml:space="preserve">                   </w:t>
      </w:r>
      <w:r w:rsidR="008A5658" w:rsidRPr="00501FA4">
        <w:rPr>
          <w:sz w:val="24"/>
          <w:szCs w:val="24"/>
        </w:rPr>
        <w:t xml:space="preserve">podľa </w:t>
      </w:r>
      <w:r w:rsidRPr="00501FA4">
        <w:rPr>
          <w:sz w:val="24"/>
          <w:szCs w:val="24"/>
        </w:rPr>
        <w:t xml:space="preserve">dĺžky preukázaného a odôvodneného zdržania.     </w:t>
      </w:r>
      <w:r w:rsidR="008A5658" w:rsidRPr="00501FA4">
        <w:rPr>
          <w:sz w:val="24"/>
          <w:szCs w:val="24"/>
        </w:rPr>
        <w:t xml:space="preserve">3.3. Miestom dodania predmetu kúpy je Vysoká škola múzických umení v Bratislave, </w:t>
      </w:r>
      <w:r w:rsidR="008A5658" w:rsidRPr="00501FA4">
        <w:rPr>
          <w:sz w:val="24"/>
          <w:szCs w:val="24"/>
        </w:rPr>
        <w:br/>
        <w:t xml:space="preserve">         Zochova 1, 813 01 Bratislava, Hudobná a tanečná fakulta</w:t>
      </w:r>
      <w:r w:rsidR="008A5658" w:rsidRPr="00501FA4">
        <w:rPr>
          <w:color w:val="FF0000"/>
          <w:sz w:val="24"/>
          <w:szCs w:val="24"/>
        </w:rPr>
        <w:t>.</w:t>
      </w:r>
      <w:r w:rsidR="008A5658" w:rsidRPr="00501FA4">
        <w:rPr>
          <w:sz w:val="24"/>
          <w:szCs w:val="24"/>
        </w:rPr>
        <w:t xml:space="preserve"> </w:t>
      </w:r>
    </w:p>
    <w:p w14:paraId="5D5E2A97" w14:textId="77777777" w:rsidR="008A5658" w:rsidRPr="00501FA4" w:rsidRDefault="008A5658" w:rsidP="008A5658">
      <w:pPr>
        <w:rPr>
          <w:color w:val="FF0000"/>
          <w:sz w:val="24"/>
          <w:szCs w:val="24"/>
        </w:rPr>
      </w:pPr>
      <w:r w:rsidRPr="00501FA4">
        <w:rPr>
          <w:sz w:val="24"/>
          <w:szCs w:val="24"/>
        </w:rPr>
        <w:t xml:space="preserve">  </w:t>
      </w:r>
    </w:p>
    <w:p w14:paraId="0094DA4C" w14:textId="77777777" w:rsidR="008A5658" w:rsidRPr="00501FA4" w:rsidRDefault="008A5658" w:rsidP="008A5658">
      <w:pPr>
        <w:jc w:val="both"/>
        <w:rPr>
          <w:sz w:val="24"/>
          <w:szCs w:val="24"/>
        </w:rPr>
      </w:pPr>
      <w:r w:rsidRPr="00501FA4">
        <w:rPr>
          <w:sz w:val="24"/>
          <w:szCs w:val="24"/>
        </w:rPr>
        <w:t xml:space="preserve">3.4. Predmet kúpy prevezmú splnomocnení zamestnanci kupujúceho prostredníctvom </w:t>
      </w:r>
      <w:r w:rsidRPr="00501FA4">
        <w:rPr>
          <w:sz w:val="24"/>
          <w:szCs w:val="24"/>
        </w:rPr>
        <w:br/>
        <w:t xml:space="preserve">        Protokolu o odovzdaní a prevzatí predmetu kúpy a to len v prípade, že v čase prevzatia </w:t>
      </w:r>
      <w:r w:rsidRPr="00501FA4">
        <w:rPr>
          <w:sz w:val="24"/>
          <w:szCs w:val="24"/>
        </w:rPr>
        <w:br/>
        <w:t xml:space="preserve">        nebudú zistené na predmete kúpy žiadne vady. V prípade zistenia vád na predmete </w:t>
      </w:r>
      <w:r w:rsidRPr="00501FA4">
        <w:rPr>
          <w:sz w:val="24"/>
          <w:szCs w:val="24"/>
        </w:rPr>
        <w:br/>
        <w:t xml:space="preserve">        kúpy, sa namiesto Protokolu o odovzdaní a prevzatí predmetu kúpy spíše Zápis </w:t>
      </w:r>
      <w:r w:rsidRPr="00501FA4">
        <w:rPr>
          <w:sz w:val="24"/>
          <w:szCs w:val="24"/>
        </w:rPr>
        <w:br/>
        <w:t xml:space="preserve">        o zistených vadách s určením termínu ich odstránenia a predmet kúpy sa kupujúcim </w:t>
      </w:r>
      <w:r w:rsidRPr="00501FA4">
        <w:rPr>
          <w:sz w:val="24"/>
          <w:szCs w:val="24"/>
        </w:rPr>
        <w:br/>
        <w:t xml:space="preserve">        neprevezme. Zápis o zistených vadách  podpíšu splnomocnení zástupcovia oboch </w:t>
      </w:r>
      <w:r w:rsidRPr="00501FA4">
        <w:rPr>
          <w:sz w:val="24"/>
          <w:szCs w:val="24"/>
        </w:rPr>
        <w:br/>
        <w:t xml:space="preserve">        zmluvných strán, pričom určenie termínu na odstránenie zistených vád nemá vplyv na </w:t>
      </w:r>
      <w:r w:rsidRPr="00501FA4">
        <w:rPr>
          <w:sz w:val="24"/>
          <w:szCs w:val="24"/>
        </w:rPr>
        <w:br/>
        <w:t xml:space="preserve">        právo kupujúceho uplatniť  voči predávajúcemu zmluvnú pokutu v zmysle bodu 5.3 tejto </w:t>
      </w:r>
      <w:r w:rsidRPr="00501FA4">
        <w:rPr>
          <w:sz w:val="24"/>
          <w:szCs w:val="24"/>
        </w:rPr>
        <w:br/>
        <w:t xml:space="preserve">        zmluvy.</w:t>
      </w:r>
    </w:p>
    <w:p w14:paraId="69873740" w14:textId="77777777" w:rsidR="008A5658" w:rsidRPr="00501FA4" w:rsidRDefault="008A5658" w:rsidP="008A5658">
      <w:pPr>
        <w:jc w:val="both"/>
        <w:rPr>
          <w:sz w:val="24"/>
          <w:szCs w:val="24"/>
        </w:rPr>
      </w:pPr>
    </w:p>
    <w:p w14:paraId="035F8173" w14:textId="77777777" w:rsidR="008A5658" w:rsidRPr="00501FA4" w:rsidRDefault="008A5658" w:rsidP="008A5658">
      <w:pPr>
        <w:spacing w:after="160" w:line="259" w:lineRule="auto"/>
        <w:rPr>
          <w:sz w:val="24"/>
          <w:szCs w:val="24"/>
        </w:rPr>
      </w:pPr>
      <w:r w:rsidRPr="00501FA4">
        <w:rPr>
          <w:sz w:val="24"/>
          <w:szCs w:val="24"/>
        </w:rPr>
        <w:t>3.5. Predávajúci spolu s </w:t>
      </w:r>
      <w:r w:rsidR="00EB4CBF">
        <w:rPr>
          <w:sz w:val="24"/>
          <w:szCs w:val="24"/>
        </w:rPr>
        <w:t xml:space="preserve">predmetom kúpy </w:t>
      </w:r>
      <w:r w:rsidR="00EB4CBF" w:rsidRPr="001C4509">
        <w:rPr>
          <w:sz w:val="24"/>
          <w:szCs w:val="24"/>
        </w:rPr>
        <w:t>odovzdá technický list modelu.</w:t>
      </w:r>
    </w:p>
    <w:p w14:paraId="01F5C6A3" w14:textId="77777777" w:rsidR="008A5658" w:rsidRPr="00501FA4" w:rsidRDefault="008A5658" w:rsidP="008A5658">
      <w:pPr>
        <w:rPr>
          <w:b/>
          <w:bCs/>
          <w:sz w:val="24"/>
          <w:szCs w:val="24"/>
        </w:rPr>
      </w:pPr>
    </w:p>
    <w:p w14:paraId="4CD214FC" w14:textId="77777777" w:rsidR="008A5658" w:rsidRPr="00501FA4" w:rsidRDefault="008A5658" w:rsidP="008A5658">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4</w:t>
      </w:r>
    </w:p>
    <w:p w14:paraId="327BE31D" w14:textId="77777777" w:rsidR="008A5658" w:rsidRPr="00501FA4" w:rsidRDefault="008A5658" w:rsidP="008A5658">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Platobné podmienky a fakturácia</w:t>
      </w:r>
    </w:p>
    <w:p w14:paraId="55C498AA" w14:textId="77777777" w:rsidR="008A5658" w:rsidRPr="00501FA4" w:rsidRDefault="008A5658" w:rsidP="008A5658">
      <w:pPr>
        <w:pStyle w:val="Bezriadkovania"/>
        <w:rPr>
          <w:rFonts w:ascii="Times New Roman" w:hAnsi="Times New Roman" w:cs="Times New Roman"/>
          <w:sz w:val="24"/>
          <w:szCs w:val="24"/>
        </w:rPr>
      </w:pPr>
    </w:p>
    <w:p w14:paraId="72219662" w14:textId="77777777" w:rsidR="008A5658" w:rsidRPr="00501FA4" w:rsidRDefault="008A5658" w:rsidP="008A5658">
      <w:pPr>
        <w:numPr>
          <w:ilvl w:val="1"/>
          <w:numId w:val="10"/>
        </w:numPr>
        <w:tabs>
          <w:tab w:val="clear" w:pos="906"/>
          <w:tab w:val="num" w:pos="567"/>
        </w:tabs>
        <w:ind w:left="567" w:hanging="567"/>
        <w:jc w:val="both"/>
        <w:rPr>
          <w:sz w:val="24"/>
          <w:szCs w:val="24"/>
        </w:rPr>
      </w:pPr>
      <w:r w:rsidRPr="00501FA4">
        <w:rPr>
          <w:sz w:val="24"/>
          <w:szCs w:val="24"/>
        </w:rPr>
        <w:t>Kupujúci uhradí dojednanú kúpnu cenu za predmet kúpy predávajúcemu po prevzatí predmetu kúpy, resp. po prevzatí jednotlivých nástrojov na základe faktúry vystavenej predávajúcim. Prílohou faktúry bude preberací protokol podpísaný zodpovednými osobami oboch zmluvných strán.</w:t>
      </w:r>
    </w:p>
    <w:p w14:paraId="0D932BA2" w14:textId="77777777" w:rsidR="008A5658" w:rsidRPr="00501FA4" w:rsidRDefault="008A5658" w:rsidP="008A5658">
      <w:pPr>
        <w:ind w:left="567"/>
        <w:jc w:val="both"/>
        <w:rPr>
          <w:sz w:val="24"/>
          <w:szCs w:val="24"/>
        </w:rPr>
      </w:pPr>
    </w:p>
    <w:p w14:paraId="61FDAD68" w14:textId="77777777" w:rsidR="008A5658" w:rsidRPr="00501FA4" w:rsidRDefault="008A5658" w:rsidP="008A5658">
      <w:pPr>
        <w:numPr>
          <w:ilvl w:val="1"/>
          <w:numId w:val="10"/>
        </w:numPr>
        <w:tabs>
          <w:tab w:val="clear" w:pos="906"/>
          <w:tab w:val="num" w:pos="567"/>
        </w:tabs>
        <w:ind w:left="567" w:hanging="567"/>
        <w:jc w:val="both"/>
        <w:rPr>
          <w:sz w:val="24"/>
          <w:szCs w:val="24"/>
        </w:rPr>
      </w:pPr>
      <w:r w:rsidRPr="00501FA4">
        <w:rPr>
          <w:sz w:val="24"/>
          <w:szCs w:val="24"/>
        </w:rPr>
        <w:t>Fakturácia bude vykonaná po dodaní a prevzatí predmetu kúpy. Faktúra  je splatná do 14 dní odo dňa jej doručenia kupujúcemu.</w:t>
      </w:r>
    </w:p>
    <w:p w14:paraId="5BF25A87" w14:textId="77777777" w:rsidR="008A5658" w:rsidRPr="00501FA4" w:rsidRDefault="008A5658" w:rsidP="008A5658">
      <w:pPr>
        <w:pStyle w:val="Odsekzoznamu"/>
        <w:rPr>
          <w:sz w:val="24"/>
          <w:szCs w:val="24"/>
        </w:rPr>
      </w:pPr>
    </w:p>
    <w:p w14:paraId="7B87CE85" w14:textId="77777777" w:rsidR="008A5658" w:rsidRDefault="008A5658" w:rsidP="008A5658">
      <w:pPr>
        <w:numPr>
          <w:ilvl w:val="1"/>
          <w:numId w:val="10"/>
        </w:numPr>
        <w:tabs>
          <w:tab w:val="clear" w:pos="906"/>
          <w:tab w:val="num" w:pos="567"/>
        </w:tabs>
        <w:ind w:left="567" w:hanging="567"/>
        <w:jc w:val="both"/>
        <w:rPr>
          <w:sz w:val="24"/>
          <w:szCs w:val="24"/>
        </w:rPr>
      </w:pPr>
      <w:r w:rsidRPr="00501FA4">
        <w:rPr>
          <w:sz w:val="24"/>
          <w:szCs w:val="24"/>
        </w:rPr>
        <w:t>Kupujúci si vyhradzuje právo vrátiť faktúru v lehote splatnosti, ak táto nemá náležitosti daňového dokladu. Dôvod vrátenia je kupujúci povinný vyznačiť na faktúre. Od okamihu doručenia faktúry, ktorá spĺňa náležitosti daňového dokladu, začína plynúť n</w:t>
      </w:r>
      <w:r w:rsidR="00187999">
        <w:rPr>
          <w:sz w:val="24"/>
          <w:szCs w:val="24"/>
        </w:rPr>
        <w:t>ová  14 dňová lehota splatnosti.</w:t>
      </w:r>
    </w:p>
    <w:p w14:paraId="240AD096" w14:textId="7DB99B4B" w:rsidR="004429CE" w:rsidRDefault="004429CE" w:rsidP="004429CE">
      <w:pPr>
        <w:jc w:val="both"/>
        <w:rPr>
          <w:sz w:val="24"/>
          <w:szCs w:val="24"/>
        </w:rPr>
      </w:pPr>
    </w:p>
    <w:p w14:paraId="54878388" w14:textId="77777777" w:rsidR="00E04F41" w:rsidRDefault="00E04F41" w:rsidP="004429CE">
      <w:pPr>
        <w:jc w:val="both"/>
        <w:rPr>
          <w:sz w:val="24"/>
          <w:szCs w:val="24"/>
        </w:rPr>
      </w:pPr>
    </w:p>
    <w:p w14:paraId="4DF0BF2B" w14:textId="77777777" w:rsidR="004429CE" w:rsidRPr="00501FA4" w:rsidRDefault="004429CE" w:rsidP="004429CE">
      <w:pPr>
        <w:jc w:val="center"/>
        <w:rPr>
          <w:b/>
          <w:bCs/>
          <w:sz w:val="24"/>
          <w:szCs w:val="24"/>
        </w:rPr>
      </w:pPr>
      <w:r w:rsidRPr="00501FA4">
        <w:rPr>
          <w:b/>
          <w:bCs/>
          <w:sz w:val="24"/>
          <w:szCs w:val="24"/>
        </w:rPr>
        <w:t>Článok 5</w:t>
      </w:r>
    </w:p>
    <w:p w14:paraId="27E2A2B3" w14:textId="77777777" w:rsidR="004429CE" w:rsidRPr="00501FA4" w:rsidRDefault="004429CE" w:rsidP="004429CE">
      <w:pPr>
        <w:jc w:val="center"/>
        <w:rPr>
          <w:b/>
          <w:bCs/>
          <w:sz w:val="24"/>
          <w:szCs w:val="24"/>
        </w:rPr>
      </w:pPr>
      <w:r w:rsidRPr="00501FA4">
        <w:rPr>
          <w:b/>
          <w:bCs/>
          <w:sz w:val="24"/>
          <w:szCs w:val="24"/>
        </w:rPr>
        <w:t>Zabezpečenie záväzkov</w:t>
      </w:r>
    </w:p>
    <w:p w14:paraId="3C886AD8" w14:textId="77777777" w:rsidR="004429CE" w:rsidRPr="00501FA4" w:rsidRDefault="004429CE" w:rsidP="004429CE">
      <w:pPr>
        <w:jc w:val="center"/>
        <w:rPr>
          <w:b/>
          <w:bCs/>
          <w:sz w:val="24"/>
          <w:szCs w:val="24"/>
        </w:rPr>
      </w:pPr>
    </w:p>
    <w:p w14:paraId="5877B4B0" w14:textId="77777777" w:rsidR="004429CE" w:rsidRPr="00501FA4" w:rsidRDefault="004429CE" w:rsidP="004429CE">
      <w:pPr>
        <w:numPr>
          <w:ilvl w:val="1"/>
          <w:numId w:val="11"/>
        </w:numPr>
        <w:spacing w:after="160" w:line="259" w:lineRule="auto"/>
        <w:jc w:val="both"/>
        <w:rPr>
          <w:sz w:val="24"/>
          <w:szCs w:val="24"/>
        </w:rPr>
      </w:pPr>
      <w:r w:rsidRPr="00501FA4">
        <w:rPr>
          <w:sz w:val="24"/>
          <w:szCs w:val="24"/>
        </w:rPr>
        <w:t xml:space="preserve">Neuhradením faktúry v stanovenej lehote podľa Čl. 4 tejto zmluvy vzniká kupujúcemu povinnosť zaplatiť úrok z omeškania vo výške 0,03% z neuhradenej sumy za každý deň omeškania.  </w:t>
      </w:r>
    </w:p>
    <w:p w14:paraId="035BA413" w14:textId="77777777" w:rsidR="004429CE" w:rsidRPr="00501FA4" w:rsidRDefault="004429CE" w:rsidP="004429CE">
      <w:pPr>
        <w:numPr>
          <w:ilvl w:val="1"/>
          <w:numId w:val="11"/>
        </w:numPr>
        <w:spacing w:after="160" w:line="259" w:lineRule="auto"/>
        <w:jc w:val="both"/>
        <w:rPr>
          <w:sz w:val="24"/>
          <w:szCs w:val="24"/>
        </w:rPr>
      </w:pPr>
      <w:r w:rsidRPr="00501FA4">
        <w:rPr>
          <w:sz w:val="24"/>
          <w:szCs w:val="24"/>
        </w:rPr>
        <w:t xml:space="preserve">Ak predávajúci neodstráni vady a poruchy, ktoré sa vyskytli na predmete zmluvy v záručnej dobe podľa podmienok uvedených v príslušných ustanoveniach článku 9 tejto zmluvy, bude kupujúci požadovať od predávajúceho zmluvnú pokutu vo výške 0,03 % za každý začatý deň omeškania z kúpnej ceny. </w:t>
      </w:r>
    </w:p>
    <w:p w14:paraId="6DB22219" w14:textId="77777777" w:rsidR="004429CE" w:rsidRPr="00501FA4" w:rsidRDefault="004429CE" w:rsidP="004429CE">
      <w:pPr>
        <w:jc w:val="both"/>
        <w:rPr>
          <w:sz w:val="24"/>
          <w:szCs w:val="24"/>
        </w:rPr>
      </w:pPr>
      <w:r w:rsidRPr="00501FA4">
        <w:rPr>
          <w:sz w:val="24"/>
          <w:szCs w:val="24"/>
        </w:rPr>
        <w:t xml:space="preserve">5.3   V prípade nesplnenia zmluvne dohodnutého termínu dodania predmetu kúpy podľa čl.3 </w:t>
      </w:r>
      <w:r w:rsidRPr="00501FA4">
        <w:rPr>
          <w:sz w:val="24"/>
          <w:szCs w:val="24"/>
        </w:rPr>
        <w:br/>
        <w:t xml:space="preserve">         tejto zmluvy má kupujúci  právo  uplatniť  si  u predávajúceho zmluvnú pokutu vo výške </w:t>
      </w:r>
      <w:r w:rsidRPr="00501FA4">
        <w:rPr>
          <w:sz w:val="24"/>
          <w:szCs w:val="24"/>
        </w:rPr>
        <w:br/>
        <w:t xml:space="preserve">         0,05% </w:t>
      </w:r>
      <w:r w:rsidR="005E4D98">
        <w:rPr>
          <w:sz w:val="24"/>
          <w:szCs w:val="24"/>
        </w:rPr>
        <w:t xml:space="preserve">z kúpnej ceny </w:t>
      </w:r>
      <w:r w:rsidRPr="00501FA4">
        <w:rPr>
          <w:sz w:val="24"/>
          <w:szCs w:val="24"/>
        </w:rPr>
        <w:t xml:space="preserve">za každý        začatý deň omeškania z kúpnej ceny.  </w:t>
      </w:r>
    </w:p>
    <w:p w14:paraId="6E4A1997" w14:textId="74D12161" w:rsidR="004429CE" w:rsidRDefault="004429CE" w:rsidP="004429CE">
      <w:pPr>
        <w:jc w:val="both"/>
        <w:rPr>
          <w:sz w:val="24"/>
          <w:szCs w:val="24"/>
        </w:rPr>
      </w:pPr>
    </w:p>
    <w:p w14:paraId="15FA6B18" w14:textId="77777777" w:rsidR="00E04F41" w:rsidRDefault="00E04F41" w:rsidP="004429CE">
      <w:pPr>
        <w:jc w:val="both"/>
        <w:rPr>
          <w:sz w:val="24"/>
          <w:szCs w:val="24"/>
        </w:rPr>
      </w:pPr>
    </w:p>
    <w:p w14:paraId="2BC4BA08"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6</w:t>
      </w:r>
    </w:p>
    <w:p w14:paraId="35218845"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Práva a  povinnosti zmluvných strán</w:t>
      </w:r>
    </w:p>
    <w:p w14:paraId="62757DDB" w14:textId="77777777" w:rsidR="004429CE" w:rsidRPr="00501FA4" w:rsidRDefault="004429CE" w:rsidP="004429CE">
      <w:pPr>
        <w:pStyle w:val="Bezriadkovania"/>
        <w:jc w:val="center"/>
        <w:rPr>
          <w:rFonts w:ascii="Times New Roman" w:hAnsi="Times New Roman" w:cs="Times New Roman"/>
          <w:b/>
          <w:sz w:val="24"/>
          <w:szCs w:val="24"/>
          <w:lang w:val="sk-SK"/>
        </w:rPr>
      </w:pPr>
    </w:p>
    <w:p w14:paraId="506A1CA4" w14:textId="77777777" w:rsidR="004429CE" w:rsidRPr="00501FA4" w:rsidRDefault="004429CE" w:rsidP="004429CE">
      <w:pPr>
        <w:numPr>
          <w:ilvl w:val="1"/>
          <w:numId w:val="67"/>
        </w:numPr>
        <w:rPr>
          <w:sz w:val="24"/>
          <w:szCs w:val="24"/>
        </w:rPr>
      </w:pPr>
      <w:r w:rsidRPr="00501FA4">
        <w:rPr>
          <w:sz w:val="24"/>
          <w:szCs w:val="24"/>
        </w:rPr>
        <w:t xml:space="preserve">Predávajúci je povinný: </w:t>
      </w:r>
    </w:p>
    <w:p w14:paraId="11D99081" w14:textId="77777777" w:rsidR="004429CE" w:rsidRPr="00501FA4" w:rsidRDefault="004429CE" w:rsidP="004429CE">
      <w:pPr>
        <w:pStyle w:val="Bezriadkovania"/>
        <w:numPr>
          <w:ilvl w:val="0"/>
          <w:numId w:val="17"/>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protokolárne odovzdať predmet kúpy v dohodnutom termíne v bezchybnom  stave  spl</w:t>
      </w:r>
      <w:r w:rsidRPr="00501FA4">
        <w:rPr>
          <w:rFonts w:ascii="Times New Roman" w:hAnsi="Times New Roman" w:cs="Times New Roman"/>
          <w:sz w:val="24"/>
          <w:szCs w:val="24"/>
          <w:lang w:val="sk-SK"/>
        </w:rPr>
        <w:softHyphen/>
        <w:t>nomocnenému  zamestnancovi   kupujúceho   v mieste dodania predmetu kúpy podľa Čl. 3 bodu 3.3.  tejto zmluvy,</w:t>
      </w:r>
    </w:p>
    <w:p w14:paraId="62895EEE" w14:textId="77777777" w:rsidR="004429CE" w:rsidRPr="00501FA4" w:rsidRDefault="004429CE" w:rsidP="004429CE">
      <w:pPr>
        <w:pStyle w:val="Bezriadkovania"/>
        <w:numPr>
          <w:ilvl w:val="0"/>
          <w:numId w:val="17"/>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 xml:space="preserve">dodať kupujúcemu potrebnú dokumentáciu k predmetu kúpy. </w:t>
      </w:r>
    </w:p>
    <w:p w14:paraId="4B0BC7E5" w14:textId="77777777" w:rsidR="004429CE" w:rsidRPr="00501FA4" w:rsidRDefault="004429CE" w:rsidP="004429CE">
      <w:pPr>
        <w:pStyle w:val="Bezriadkovania"/>
        <w:ind w:firstLine="540"/>
        <w:rPr>
          <w:rFonts w:ascii="Times New Roman" w:hAnsi="Times New Roman" w:cs="Times New Roman"/>
          <w:sz w:val="24"/>
          <w:szCs w:val="24"/>
          <w:lang w:val="sk-SK"/>
        </w:rPr>
      </w:pPr>
    </w:p>
    <w:p w14:paraId="1E008A90" w14:textId="77777777" w:rsidR="004429CE" w:rsidRPr="00501FA4" w:rsidRDefault="004429CE" w:rsidP="004429CE">
      <w:pPr>
        <w:jc w:val="both"/>
        <w:rPr>
          <w:sz w:val="24"/>
          <w:szCs w:val="24"/>
        </w:rPr>
      </w:pPr>
      <w:r w:rsidRPr="00501FA4">
        <w:rPr>
          <w:sz w:val="24"/>
          <w:szCs w:val="24"/>
        </w:rPr>
        <w:t>6.2 Kupujúci je povinný na výzvu predávajúceho prevziať predmet kúpy v dohodnutom</w:t>
      </w:r>
      <w:r w:rsidRPr="00501FA4">
        <w:rPr>
          <w:sz w:val="24"/>
          <w:szCs w:val="24"/>
        </w:rPr>
        <w:br/>
        <w:t xml:space="preserve">       termíne v sídle kupujúceho podľa Čl.3 tejto zmluvy a po podpísaní Protokolu </w:t>
      </w:r>
      <w:r w:rsidRPr="00501FA4">
        <w:rPr>
          <w:sz w:val="24"/>
          <w:szCs w:val="24"/>
        </w:rPr>
        <w:br/>
        <w:t xml:space="preserve">       o odovzdaní a prevzatí predmetu kúpy zaplatiť predávajúcemu kúpnu cenu, resp. </w:t>
      </w:r>
      <w:r w:rsidRPr="00501FA4">
        <w:rPr>
          <w:sz w:val="24"/>
          <w:szCs w:val="24"/>
        </w:rPr>
        <w:br/>
        <w:t xml:space="preserve">       prostredníctvom splnomocnených zástupcov podpísať Zápis o zistených vadách. </w:t>
      </w:r>
    </w:p>
    <w:p w14:paraId="15D07F25" w14:textId="77777777" w:rsidR="004429CE" w:rsidRPr="00501FA4" w:rsidRDefault="004429CE" w:rsidP="004429CE">
      <w:pPr>
        <w:jc w:val="both"/>
        <w:rPr>
          <w:sz w:val="24"/>
          <w:szCs w:val="24"/>
        </w:rPr>
      </w:pPr>
    </w:p>
    <w:p w14:paraId="78ABA150"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7</w:t>
      </w:r>
    </w:p>
    <w:p w14:paraId="6B58667B"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Prechod vlastníctva predmetu kúpy na kupujúceho</w:t>
      </w:r>
    </w:p>
    <w:p w14:paraId="39607698" w14:textId="77777777" w:rsidR="004429CE" w:rsidRPr="00082327" w:rsidRDefault="004429CE" w:rsidP="004429CE">
      <w:pPr>
        <w:pStyle w:val="Bezriadkovania"/>
        <w:jc w:val="center"/>
        <w:rPr>
          <w:rFonts w:ascii="Times New Roman" w:hAnsi="Times New Roman" w:cs="Times New Roman"/>
          <w:b/>
          <w:sz w:val="24"/>
          <w:szCs w:val="24"/>
          <w:lang w:val="sk-SK"/>
        </w:rPr>
      </w:pPr>
    </w:p>
    <w:p w14:paraId="44B26D13" w14:textId="77777777" w:rsidR="004429CE" w:rsidRPr="00501FA4" w:rsidRDefault="004429CE" w:rsidP="004429CE">
      <w:pPr>
        <w:numPr>
          <w:ilvl w:val="1"/>
          <w:numId w:val="13"/>
        </w:numPr>
        <w:tabs>
          <w:tab w:val="clear" w:pos="480"/>
          <w:tab w:val="num" w:pos="-4962"/>
        </w:tabs>
        <w:jc w:val="both"/>
        <w:rPr>
          <w:sz w:val="24"/>
          <w:szCs w:val="24"/>
        </w:rPr>
      </w:pPr>
      <w:r w:rsidRPr="00501FA4">
        <w:rPr>
          <w:sz w:val="24"/>
          <w:szCs w:val="24"/>
        </w:rPr>
        <w:t>Na kupujúceho prechádza vlastnícke právo k predmetu kúpy dňom zaplatenia kúpnej ceny predávajúcemu (§ 445 Obchodného zákonníka).</w:t>
      </w:r>
    </w:p>
    <w:p w14:paraId="0C0F532A" w14:textId="77777777" w:rsidR="004429CE" w:rsidRPr="00501FA4" w:rsidRDefault="004429CE" w:rsidP="004429CE">
      <w:pPr>
        <w:ind w:left="480"/>
        <w:jc w:val="both"/>
        <w:rPr>
          <w:sz w:val="24"/>
          <w:szCs w:val="24"/>
        </w:rPr>
      </w:pPr>
    </w:p>
    <w:p w14:paraId="42F61CE4" w14:textId="77777777" w:rsidR="004429CE" w:rsidRPr="004429CE" w:rsidRDefault="004429CE" w:rsidP="004429CE">
      <w:pPr>
        <w:numPr>
          <w:ilvl w:val="1"/>
          <w:numId w:val="13"/>
        </w:numPr>
        <w:tabs>
          <w:tab w:val="clear" w:pos="480"/>
          <w:tab w:val="num" w:pos="-4962"/>
        </w:tabs>
        <w:jc w:val="both"/>
        <w:rPr>
          <w:sz w:val="24"/>
          <w:szCs w:val="24"/>
        </w:rPr>
      </w:pPr>
      <w:r w:rsidRPr="00501FA4">
        <w:rPr>
          <w:sz w:val="24"/>
          <w:szCs w:val="24"/>
        </w:rPr>
        <w:t>Na kupujúceho prechádza zodpovednosť za prípadné škody spôsobené na predmete kúpy dňom, v ktorom podpíše Protokol o odovzdaní a prevzatí predmetu kúpy (§ 455 Obchodného zákonníka). Tento deň je súčasne aj dňom dodania predmetu kúpy kupujúcemu zo strany predávajúceho.</w:t>
      </w:r>
    </w:p>
    <w:p w14:paraId="76BF3E3A" w14:textId="32E7C001" w:rsidR="004429CE" w:rsidRDefault="004429CE" w:rsidP="004429CE">
      <w:pPr>
        <w:jc w:val="center"/>
        <w:rPr>
          <w:b/>
          <w:bCs/>
          <w:sz w:val="24"/>
          <w:szCs w:val="24"/>
        </w:rPr>
      </w:pPr>
    </w:p>
    <w:p w14:paraId="7FBDC153" w14:textId="77777777" w:rsidR="001451AF" w:rsidRDefault="001451AF" w:rsidP="004429CE">
      <w:pPr>
        <w:jc w:val="center"/>
        <w:rPr>
          <w:b/>
          <w:bCs/>
          <w:sz w:val="24"/>
          <w:szCs w:val="24"/>
        </w:rPr>
      </w:pPr>
    </w:p>
    <w:p w14:paraId="21C32A63" w14:textId="77777777" w:rsidR="004429CE" w:rsidRPr="00501FA4" w:rsidRDefault="004429CE" w:rsidP="004429CE">
      <w:pPr>
        <w:jc w:val="center"/>
        <w:rPr>
          <w:b/>
          <w:sz w:val="24"/>
          <w:szCs w:val="24"/>
        </w:rPr>
      </w:pPr>
      <w:r w:rsidRPr="00501FA4">
        <w:rPr>
          <w:b/>
          <w:bCs/>
          <w:sz w:val="24"/>
          <w:szCs w:val="24"/>
        </w:rPr>
        <w:t xml:space="preserve">Článok 8 </w:t>
      </w:r>
      <w:r w:rsidRPr="00501FA4">
        <w:rPr>
          <w:b/>
          <w:bCs/>
          <w:sz w:val="24"/>
          <w:szCs w:val="24"/>
        </w:rPr>
        <w:br/>
        <w:t>Iné d</w:t>
      </w:r>
      <w:r w:rsidRPr="00501FA4">
        <w:rPr>
          <w:b/>
          <w:sz w:val="24"/>
          <w:szCs w:val="24"/>
        </w:rPr>
        <w:t>ojednania</w:t>
      </w:r>
    </w:p>
    <w:p w14:paraId="573DE06B" w14:textId="77777777" w:rsidR="004429CE" w:rsidRPr="00501FA4" w:rsidRDefault="004429CE" w:rsidP="004429CE">
      <w:pPr>
        <w:jc w:val="center"/>
        <w:rPr>
          <w:b/>
          <w:sz w:val="24"/>
          <w:szCs w:val="24"/>
        </w:rPr>
      </w:pPr>
    </w:p>
    <w:p w14:paraId="7BD75B82" w14:textId="77777777" w:rsidR="004429CE" w:rsidRPr="00501FA4" w:rsidRDefault="004429CE" w:rsidP="004429CE">
      <w:pPr>
        <w:jc w:val="both"/>
        <w:rPr>
          <w:sz w:val="24"/>
          <w:szCs w:val="24"/>
        </w:rPr>
      </w:pPr>
      <w:r w:rsidRPr="00501FA4">
        <w:rPr>
          <w:sz w:val="24"/>
          <w:szCs w:val="24"/>
        </w:rPr>
        <w:t>8.1 Predávajúci  sa  zaväzuje  zabezpečiť  bezplatný  záručný  servis   k predmetu     kúpy</w:t>
      </w:r>
      <w:r w:rsidRPr="00501FA4">
        <w:rPr>
          <w:sz w:val="24"/>
          <w:szCs w:val="24"/>
        </w:rPr>
        <w:br/>
        <w:t xml:space="preserve">      v záručnej dobe</w:t>
      </w:r>
      <w:r w:rsidR="005E4D98">
        <w:rPr>
          <w:sz w:val="24"/>
          <w:szCs w:val="24"/>
        </w:rPr>
        <w:t xml:space="preserve"> v rozsahu podľa tejto zmluvy</w:t>
      </w:r>
      <w:r w:rsidRPr="00501FA4">
        <w:rPr>
          <w:sz w:val="24"/>
          <w:szCs w:val="24"/>
        </w:rPr>
        <w:t>.</w:t>
      </w:r>
    </w:p>
    <w:p w14:paraId="0FDE86FC" w14:textId="49548ACC" w:rsidR="004429CE" w:rsidRDefault="004429CE" w:rsidP="004429CE">
      <w:pPr>
        <w:pStyle w:val="Bezriadkovania"/>
        <w:rPr>
          <w:rFonts w:ascii="Times New Roman" w:hAnsi="Times New Roman" w:cs="Times New Roman"/>
          <w:sz w:val="24"/>
          <w:szCs w:val="24"/>
          <w:lang w:val="sk-SK"/>
        </w:rPr>
      </w:pPr>
    </w:p>
    <w:p w14:paraId="4B5D81BC" w14:textId="77777777" w:rsidR="001451AF" w:rsidRPr="00082327" w:rsidRDefault="001451AF" w:rsidP="004429CE">
      <w:pPr>
        <w:pStyle w:val="Bezriadkovania"/>
        <w:rPr>
          <w:rFonts w:ascii="Times New Roman" w:hAnsi="Times New Roman" w:cs="Times New Roman"/>
          <w:sz w:val="24"/>
          <w:szCs w:val="24"/>
          <w:lang w:val="sk-SK"/>
        </w:rPr>
      </w:pPr>
    </w:p>
    <w:p w14:paraId="66ED35A8" w14:textId="77777777" w:rsidR="004429CE" w:rsidRPr="00501FA4" w:rsidRDefault="004429CE" w:rsidP="004429CE">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Článok 9</w:t>
      </w:r>
    </w:p>
    <w:p w14:paraId="35304C24" w14:textId="77777777" w:rsidR="004429CE" w:rsidRPr="00501FA4" w:rsidRDefault="004429CE" w:rsidP="004429CE">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Zodpovednosť za vady</w:t>
      </w:r>
    </w:p>
    <w:p w14:paraId="18E5E051" w14:textId="77777777" w:rsidR="004429CE" w:rsidRPr="00501FA4" w:rsidRDefault="004429CE" w:rsidP="004429CE">
      <w:pPr>
        <w:pStyle w:val="Bezriadkovania"/>
        <w:jc w:val="center"/>
        <w:rPr>
          <w:rFonts w:ascii="Times New Roman" w:hAnsi="Times New Roman" w:cs="Times New Roman"/>
          <w:b/>
          <w:bCs/>
          <w:sz w:val="24"/>
          <w:szCs w:val="24"/>
        </w:rPr>
      </w:pPr>
    </w:p>
    <w:p w14:paraId="4F0B7A8D" w14:textId="77777777" w:rsidR="00A577A9" w:rsidRDefault="00A577A9" w:rsidP="008E76FD">
      <w:pPr>
        <w:rPr>
          <w:sz w:val="24"/>
          <w:szCs w:val="24"/>
        </w:rPr>
      </w:pPr>
      <w:r>
        <w:rPr>
          <w:sz w:val="24"/>
          <w:szCs w:val="24"/>
        </w:rPr>
        <w:t xml:space="preserve">9.1 </w:t>
      </w:r>
      <w:r w:rsidR="004429CE" w:rsidRPr="00501FA4">
        <w:rPr>
          <w:sz w:val="24"/>
          <w:szCs w:val="24"/>
        </w:rPr>
        <w:t xml:space="preserve">Predávajúci zodpovedá za to, že predmet kúpy má v čase prevzatia predmetu kúpy </w:t>
      </w:r>
    </w:p>
    <w:p w14:paraId="7EAE5C95" w14:textId="77777777" w:rsidR="00A577A9" w:rsidRDefault="00A577A9" w:rsidP="008E76FD">
      <w:pPr>
        <w:rPr>
          <w:sz w:val="24"/>
          <w:szCs w:val="24"/>
        </w:rPr>
      </w:pPr>
      <w:r>
        <w:rPr>
          <w:sz w:val="24"/>
          <w:szCs w:val="24"/>
        </w:rPr>
        <w:t xml:space="preserve">      </w:t>
      </w:r>
      <w:r w:rsidR="004429CE" w:rsidRPr="00501FA4">
        <w:rPr>
          <w:sz w:val="24"/>
          <w:szCs w:val="24"/>
        </w:rPr>
        <w:t xml:space="preserve">kupujúcim zmluvne dohodnuté vlastnosti a že nemá vady, ktoré by znižovali jeho hodnotu </w:t>
      </w:r>
    </w:p>
    <w:p w14:paraId="45DB31BB" w14:textId="48A587F0" w:rsidR="004429CE" w:rsidRPr="00501FA4" w:rsidRDefault="00A577A9" w:rsidP="008E76FD">
      <w:pPr>
        <w:rPr>
          <w:sz w:val="24"/>
          <w:szCs w:val="24"/>
        </w:rPr>
      </w:pPr>
      <w:r>
        <w:rPr>
          <w:sz w:val="24"/>
          <w:szCs w:val="24"/>
        </w:rPr>
        <w:t xml:space="preserve">      </w:t>
      </w:r>
      <w:r w:rsidR="004429CE" w:rsidRPr="00501FA4">
        <w:rPr>
          <w:sz w:val="24"/>
          <w:szCs w:val="24"/>
        </w:rPr>
        <w:t xml:space="preserve">alebo schopnosť jeho využitia. </w:t>
      </w:r>
    </w:p>
    <w:p w14:paraId="050FB684" w14:textId="77777777" w:rsidR="004429CE" w:rsidRPr="00501FA4" w:rsidRDefault="004429CE" w:rsidP="004429CE">
      <w:pPr>
        <w:ind w:left="420"/>
        <w:jc w:val="both"/>
        <w:rPr>
          <w:sz w:val="24"/>
          <w:szCs w:val="24"/>
        </w:rPr>
      </w:pPr>
    </w:p>
    <w:p w14:paraId="3043DE48" w14:textId="77777777" w:rsidR="00A577A9" w:rsidRDefault="00A577A9" w:rsidP="00A577A9">
      <w:pPr>
        <w:jc w:val="both"/>
        <w:rPr>
          <w:sz w:val="24"/>
          <w:szCs w:val="24"/>
        </w:rPr>
      </w:pPr>
      <w:r>
        <w:rPr>
          <w:sz w:val="24"/>
          <w:szCs w:val="24"/>
        </w:rPr>
        <w:t xml:space="preserve">9.2 </w:t>
      </w:r>
      <w:r w:rsidR="004429CE" w:rsidRPr="00501FA4">
        <w:rPr>
          <w:sz w:val="24"/>
          <w:szCs w:val="24"/>
        </w:rPr>
        <w:t xml:space="preserve">Za vady, ktoré vznikli, resp. vyšli najavo v záručnej dobe, nezodpovedá predávajúci iba </w:t>
      </w:r>
    </w:p>
    <w:p w14:paraId="7A41DA38" w14:textId="77777777" w:rsidR="00A577A9" w:rsidRDefault="00A577A9" w:rsidP="00A577A9">
      <w:pPr>
        <w:jc w:val="both"/>
        <w:rPr>
          <w:sz w:val="24"/>
          <w:szCs w:val="24"/>
        </w:rPr>
      </w:pPr>
      <w:r>
        <w:rPr>
          <w:sz w:val="24"/>
          <w:szCs w:val="24"/>
        </w:rPr>
        <w:t xml:space="preserve">      </w:t>
      </w:r>
      <w:r w:rsidR="004429CE" w:rsidRPr="00501FA4">
        <w:rPr>
          <w:sz w:val="24"/>
          <w:szCs w:val="24"/>
        </w:rPr>
        <w:t xml:space="preserve">vtedy, ak boli spôsobené používaním predmetu kúpy v rozpore s návodom na obsluhu </w:t>
      </w:r>
    </w:p>
    <w:p w14:paraId="5945A38D" w14:textId="77777777" w:rsidR="00A577A9" w:rsidRDefault="00A577A9" w:rsidP="00A577A9">
      <w:pPr>
        <w:jc w:val="both"/>
        <w:rPr>
          <w:sz w:val="24"/>
          <w:szCs w:val="24"/>
        </w:rPr>
      </w:pPr>
      <w:r>
        <w:rPr>
          <w:sz w:val="24"/>
          <w:szCs w:val="24"/>
        </w:rPr>
        <w:t xml:space="preserve">      </w:t>
      </w:r>
      <w:r w:rsidR="004429CE" w:rsidRPr="00501FA4">
        <w:rPr>
          <w:sz w:val="24"/>
          <w:szCs w:val="24"/>
        </w:rPr>
        <w:t xml:space="preserve">dodaným výrobcom, resp. nevhodnými prevádzkovými podmienkami, ktoré nezapríčinil </w:t>
      </w:r>
    </w:p>
    <w:p w14:paraId="46D9A8CA" w14:textId="5AEB7765" w:rsidR="004429CE" w:rsidRDefault="00A577A9" w:rsidP="00A577A9">
      <w:pPr>
        <w:jc w:val="both"/>
        <w:rPr>
          <w:sz w:val="24"/>
          <w:szCs w:val="24"/>
        </w:rPr>
      </w:pPr>
      <w:r>
        <w:rPr>
          <w:sz w:val="24"/>
          <w:szCs w:val="24"/>
        </w:rPr>
        <w:t xml:space="preserve">      </w:t>
      </w:r>
      <w:r w:rsidR="004429CE" w:rsidRPr="00501FA4">
        <w:rPr>
          <w:sz w:val="24"/>
          <w:szCs w:val="24"/>
        </w:rPr>
        <w:t xml:space="preserve">predávajúci.  </w:t>
      </w:r>
    </w:p>
    <w:p w14:paraId="16503908" w14:textId="42F7AC8A" w:rsidR="00A577A9" w:rsidRDefault="00A577A9" w:rsidP="00A577A9">
      <w:pPr>
        <w:jc w:val="both"/>
        <w:rPr>
          <w:sz w:val="24"/>
          <w:szCs w:val="24"/>
        </w:rPr>
      </w:pPr>
    </w:p>
    <w:p w14:paraId="75A512A0" w14:textId="77777777" w:rsidR="00A577A9" w:rsidRDefault="00A577A9" w:rsidP="00A577A9">
      <w:pPr>
        <w:jc w:val="both"/>
        <w:rPr>
          <w:sz w:val="24"/>
          <w:szCs w:val="24"/>
        </w:rPr>
      </w:pPr>
      <w:r>
        <w:rPr>
          <w:sz w:val="24"/>
          <w:szCs w:val="24"/>
        </w:rPr>
        <w:t xml:space="preserve">9.3 </w:t>
      </w:r>
      <w:r w:rsidRPr="00501FA4">
        <w:rPr>
          <w:sz w:val="24"/>
          <w:szCs w:val="24"/>
        </w:rPr>
        <w:t xml:space="preserve">Záručná doba na predmet </w:t>
      </w:r>
      <w:r w:rsidRPr="001C4509">
        <w:rPr>
          <w:sz w:val="24"/>
          <w:szCs w:val="24"/>
        </w:rPr>
        <w:t xml:space="preserve">kúpy je </w:t>
      </w:r>
      <w:r>
        <w:rPr>
          <w:sz w:val="24"/>
          <w:szCs w:val="24"/>
        </w:rPr>
        <w:t>3 roky (</w:t>
      </w:r>
      <w:r w:rsidRPr="006A585A">
        <w:rPr>
          <w:sz w:val="24"/>
        </w:rPr>
        <w:t>36 mesiacov</w:t>
      </w:r>
      <w:r>
        <w:rPr>
          <w:sz w:val="24"/>
        </w:rPr>
        <w:t>)</w:t>
      </w:r>
      <w:r w:rsidRPr="006A585A">
        <w:rPr>
          <w:sz w:val="24"/>
        </w:rPr>
        <w:t xml:space="preserve"> </w:t>
      </w:r>
      <w:r w:rsidRPr="001C4509">
        <w:rPr>
          <w:sz w:val="24"/>
          <w:szCs w:val="24"/>
        </w:rPr>
        <w:t xml:space="preserve">a začína </w:t>
      </w:r>
      <w:r w:rsidRPr="00501FA4">
        <w:rPr>
          <w:sz w:val="24"/>
          <w:szCs w:val="24"/>
        </w:rPr>
        <w:t xml:space="preserve">plynúť odo dňa podľa Čl. </w:t>
      </w:r>
    </w:p>
    <w:p w14:paraId="08151440" w14:textId="6A020DC4" w:rsidR="00A577A9" w:rsidRDefault="00A577A9" w:rsidP="00A577A9">
      <w:pPr>
        <w:jc w:val="both"/>
        <w:rPr>
          <w:sz w:val="24"/>
          <w:szCs w:val="24"/>
        </w:rPr>
      </w:pPr>
      <w:r>
        <w:rPr>
          <w:sz w:val="24"/>
          <w:szCs w:val="24"/>
        </w:rPr>
        <w:t xml:space="preserve">      </w:t>
      </w:r>
      <w:r w:rsidRPr="00501FA4">
        <w:rPr>
          <w:sz w:val="24"/>
          <w:szCs w:val="24"/>
        </w:rPr>
        <w:t xml:space="preserve">7 tejto zmluvy. </w:t>
      </w:r>
    </w:p>
    <w:p w14:paraId="6BD70645" w14:textId="398CE032" w:rsidR="00A577A9" w:rsidRDefault="00A577A9" w:rsidP="00A577A9">
      <w:pPr>
        <w:jc w:val="both"/>
        <w:rPr>
          <w:sz w:val="24"/>
          <w:szCs w:val="24"/>
        </w:rPr>
      </w:pPr>
    </w:p>
    <w:p w14:paraId="663D4CF7" w14:textId="77777777" w:rsidR="00A577A9" w:rsidRDefault="00A577A9" w:rsidP="001451AF">
      <w:pPr>
        <w:rPr>
          <w:sz w:val="24"/>
          <w:szCs w:val="24"/>
        </w:rPr>
      </w:pPr>
      <w:r>
        <w:rPr>
          <w:sz w:val="24"/>
          <w:szCs w:val="24"/>
        </w:rPr>
        <w:t xml:space="preserve">9.4 </w:t>
      </w:r>
      <w:r w:rsidRPr="00501FA4">
        <w:rPr>
          <w:sz w:val="24"/>
          <w:szCs w:val="24"/>
        </w:rPr>
        <w:t xml:space="preserve">Predávajúci na vlastné náklady odstráni vady zistené kupujúcim na predmete kúpy </w:t>
      </w:r>
    </w:p>
    <w:p w14:paraId="31005FAD" w14:textId="77777777" w:rsidR="00A577A9" w:rsidRDefault="00A577A9" w:rsidP="001451AF">
      <w:pPr>
        <w:rPr>
          <w:sz w:val="24"/>
          <w:szCs w:val="24"/>
        </w:rPr>
      </w:pPr>
      <w:r>
        <w:rPr>
          <w:sz w:val="24"/>
          <w:szCs w:val="24"/>
        </w:rPr>
        <w:t xml:space="preserve">      </w:t>
      </w:r>
      <w:r w:rsidRPr="00501FA4">
        <w:rPr>
          <w:sz w:val="24"/>
          <w:szCs w:val="24"/>
        </w:rPr>
        <w:t xml:space="preserve">v záručnej dobe. </w:t>
      </w:r>
      <w:r>
        <w:rPr>
          <w:sz w:val="24"/>
          <w:szCs w:val="24"/>
        </w:rPr>
        <w:t xml:space="preserve">Ladenie a servis predmetu kúpy v rozsahu podľa tejto zmluvy je </w:t>
      </w:r>
    </w:p>
    <w:p w14:paraId="645B597A" w14:textId="77777777" w:rsidR="00A577A9" w:rsidRDefault="00A577A9" w:rsidP="001451AF">
      <w:pPr>
        <w:rPr>
          <w:sz w:val="24"/>
          <w:szCs w:val="24"/>
        </w:rPr>
      </w:pPr>
      <w:r>
        <w:rPr>
          <w:sz w:val="24"/>
          <w:szCs w:val="24"/>
        </w:rPr>
        <w:t xml:space="preserve">      predávajúci povinný vykonať vždy do 20 dní po objednaní kupujúcim. V </w:t>
      </w:r>
      <w:r w:rsidRPr="00D61FA6">
        <w:rPr>
          <w:sz w:val="24"/>
          <w:szCs w:val="24"/>
        </w:rPr>
        <w:t xml:space="preserve">rámci tohto </w:t>
      </w:r>
    </w:p>
    <w:p w14:paraId="37A5B4C5" w14:textId="77777777" w:rsidR="00A577A9" w:rsidRDefault="00A577A9" w:rsidP="001451AF">
      <w:pPr>
        <w:rPr>
          <w:sz w:val="24"/>
          <w:szCs w:val="24"/>
        </w:rPr>
      </w:pPr>
      <w:r>
        <w:rPr>
          <w:sz w:val="24"/>
          <w:szCs w:val="24"/>
        </w:rPr>
        <w:t xml:space="preserve">      </w:t>
      </w:r>
      <w:r w:rsidRPr="00D61FA6">
        <w:rPr>
          <w:sz w:val="24"/>
          <w:szCs w:val="24"/>
        </w:rPr>
        <w:t xml:space="preserve">servisu môže </w:t>
      </w:r>
      <w:r>
        <w:rPr>
          <w:sz w:val="24"/>
          <w:szCs w:val="24"/>
        </w:rPr>
        <w:t>kupujúci</w:t>
      </w:r>
      <w:r w:rsidRPr="00D61FA6">
        <w:rPr>
          <w:sz w:val="24"/>
          <w:szCs w:val="24"/>
        </w:rPr>
        <w:t xml:space="preserve"> požadovať kontrolu a úpravu regulácie mechaniky alebo intonácie</w:t>
      </w:r>
    </w:p>
    <w:p w14:paraId="54B0D7FC" w14:textId="77777777" w:rsidR="00A577A9" w:rsidRDefault="00A577A9" w:rsidP="001451AF">
      <w:pPr>
        <w:rPr>
          <w:sz w:val="24"/>
          <w:szCs w:val="24"/>
        </w:rPr>
      </w:pPr>
      <w:r>
        <w:rPr>
          <w:sz w:val="24"/>
          <w:szCs w:val="24"/>
        </w:rPr>
        <w:t xml:space="preserve">     </w:t>
      </w:r>
      <w:r w:rsidRPr="00D61FA6">
        <w:rPr>
          <w:sz w:val="24"/>
          <w:szCs w:val="24"/>
        </w:rPr>
        <w:t xml:space="preserve"> kladiviek, kontrolu a servis všetkých kĺzavých elementov </w:t>
      </w:r>
      <w:r>
        <w:rPr>
          <w:sz w:val="24"/>
          <w:szCs w:val="24"/>
        </w:rPr>
        <w:t xml:space="preserve">a ložísk mechaniky predmetu </w:t>
      </w:r>
    </w:p>
    <w:p w14:paraId="4BFE9FA2" w14:textId="77777777" w:rsidR="00A577A9" w:rsidRDefault="00A577A9" w:rsidP="001451AF">
      <w:pPr>
        <w:rPr>
          <w:sz w:val="24"/>
          <w:szCs w:val="24"/>
        </w:rPr>
      </w:pPr>
      <w:r>
        <w:rPr>
          <w:sz w:val="24"/>
          <w:szCs w:val="24"/>
        </w:rPr>
        <w:t xml:space="preserve">      kúpy. Evidentné </w:t>
      </w:r>
      <w:r w:rsidRPr="00D61FA6">
        <w:rPr>
          <w:sz w:val="24"/>
          <w:szCs w:val="24"/>
        </w:rPr>
        <w:t xml:space="preserve">vady, ktoré bránia bežnej prevádzke </w:t>
      </w:r>
      <w:r>
        <w:rPr>
          <w:sz w:val="24"/>
          <w:szCs w:val="24"/>
        </w:rPr>
        <w:t>predmetu kúpy</w:t>
      </w:r>
      <w:r w:rsidRPr="00D61FA6">
        <w:rPr>
          <w:sz w:val="24"/>
          <w:szCs w:val="24"/>
        </w:rPr>
        <w:t xml:space="preserve">, budú bezplatne </w:t>
      </w:r>
    </w:p>
    <w:p w14:paraId="65D47BE6" w14:textId="77777777" w:rsidR="00A577A9" w:rsidRDefault="00A577A9" w:rsidP="001451AF">
      <w:pPr>
        <w:rPr>
          <w:sz w:val="24"/>
          <w:szCs w:val="24"/>
        </w:rPr>
      </w:pPr>
      <w:r>
        <w:rPr>
          <w:sz w:val="24"/>
          <w:szCs w:val="24"/>
        </w:rPr>
        <w:t xml:space="preserve">      </w:t>
      </w:r>
      <w:r w:rsidRPr="00D61FA6">
        <w:rPr>
          <w:sz w:val="24"/>
          <w:szCs w:val="24"/>
        </w:rPr>
        <w:t xml:space="preserve">odstránené čo najskôr, najneskôr do 14 dní, pokiaľ je to možné v rámci lokálnej opravy </w:t>
      </w:r>
    </w:p>
    <w:p w14:paraId="66F8F15C" w14:textId="5EEDCF52" w:rsidR="00A577A9" w:rsidRDefault="00A577A9" w:rsidP="001451AF">
      <w:pPr>
        <w:rPr>
          <w:sz w:val="24"/>
          <w:szCs w:val="24"/>
        </w:rPr>
      </w:pPr>
      <w:r>
        <w:rPr>
          <w:sz w:val="24"/>
          <w:szCs w:val="24"/>
        </w:rPr>
        <w:t xml:space="preserve">      </w:t>
      </w:r>
      <w:r w:rsidRPr="00D61FA6">
        <w:rPr>
          <w:sz w:val="24"/>
          <w:szCs w:val="24"/>
        </w:rPr>
        <w:t xml:space="preserve">technikom na mieste (napr. viaznuce alebo uvoľnené </w:t>
      </w:r>
      <w:r>
        <w:rPr>
          <w:sz w:val="24"/>
          <w:szCs w:val="24"/>
        </w:rPr>
        <w:t xml:space="preserve">tlmidlo/tlmidlá, </w:t>
      </w:r>
      <w:r w:rsidRPr="00D61FA6">
        <w:rPr>
          <w:sz w:val="24"/>
          <w:szCs w:val="24"/>
        </w:rPr>
        <w:t xml:space="preserve">nedostatočne </w:t>
      </w:r>
    </w:p>
    <w:p w14:paraId="2D32D0D2" w14:textId="41B2F125" w:rsidR="001451AF" w:rsidRDefault="00A577A9" w:rsidP="001451AF">
      <w:pPr>
        <w:jc w:val="both"/>
        <w:rPr>
          <w:sz w:val="24"/>
          <w:szCs w:val="24"/>
        </w:rPr>
      </w:pPr>
      <w:r>
        <w:rPr>
          <w:sz w:val="24"/>
          <w:szCs w:val="24"/>
        </w:rPr>
        <w:t xml:space="preserve">      </w:t>
      </w:r>
      <w:r w:rsidRPr="00D61FA6">
        <w:rPr>
          <w:sz w:val="24"/>
          <w:szCs w:val="24"/>
        </w:rPr>
        <w:t>repetujúci kláves/klávesy a pod.).</w:t>
      </w:r>
      <w:r>
        <w:rPr>
          <w:sz w:val="24"/>
          <w:szCs w:val="24"/>
        </w:rPr>
        <w:t xml:space="preserve">9.5 </w:t>
      </w:r>
      <w:r w:rsidR="004429CE" w:rsidRPr="00501FA4">
        <w:rPr>
          <w:sz w:val="24"/>
          <w:szCs w:val="24"/>
        </w:rPr>
        <w:t xml:space="preserve">V prípade oprávnenej reklamácie sa záručná doba predlžuje o dobu, po ktorú bola </w:t>
      </w:r>
    </w:p>
    <w:p w14:paraId="518043A7" w14:textId="558D1126" w:rsidR="004429CE" w:rsidRDefault="001451AF" w:rsidP="001451AF">
      <w:pPr>
        <w:jc w:val="both"/>
        <w:rPr>
          <w:sz w:val="24"/>
          <w:szCs w:val="24"/>
        </w:rPr>
      </w:pPr>
      <w:r>
        <w:rPr>
          <w:sz w:val="24"/>
          <w:szCs w:val="24"/>
        </w:rPr>
        <w:t xml:space="preserve">       </w:t>
      </w:r>
      <w:r w:rsidR="004429CE" w:rsidRPr="00501FA4">
        <w:rPr>
          <w:sz w:val="24"/>
          <w:szCs w:val="24"/>
        </w:rPr>
        <w:t xml:space="preserve">odstraňovaná vada. </w:t>
      </w:r>
    </w:p>
    <w:p w14:paraId="1FD7D318" w14:textId="5A4BB85A" w:rsidR="001451AF" w:rsidRDefault="001451AF" w:rsidP="001451AF">
      <w:pPr>
        <w:jc w:val="both"/>
        <w:rPr>
          <w:sz w:val="24"/>
          <w:szCs w:val="24"/>
        </w:rPr>
      </w:pPr>
    </w:p>
    <w:p w14:paraId="3003BCEF" w14:textId="77777777" w:rsidR="001451AF" w:rsidRDefault="001451AF" w:rsidP="001451AF">
      <w:pPr>
        <w:jc w:val="both"/>
        <w:rPr>
          <w:sz w:val="24"/>
          <w:szCs w:val="24"/>
        </w:rPr>
      </w:pPr>
      <w:r>
        <w:rPr>
          <w:sz w:val="24"/>
          <w:szCs w:val="24"/>
        </w:rPr>
        <w:t xml:space="preserve">9.6 </w:t>
      </w:r>
      <w:r w:rsidRPr="00501FA4">
        <w:rPr>
          <w:sz w:val="24"/>
          <w:szCs w:val="24"/>
        </w:rPr>
        <w:t xml:space="preserve">Kupujúci má právo zabezpečiť </w:t>
      </w:r>
      <w:r>
        <w:rPr>
          <w:sz w:val="24"/>
          <w:szCs w:val="24"/>
        </w:rPr>
        <w:t>odstránenie vá</w:t>
      </w:r>
      <w:r w:rsidRPr="008A5658">
        <w:rPr>
          <w:sz w:val="24"/>
          <w:szCs w:val="24"/>
        </w:rPr>
        <w:t xml:space="preserve">d na </w:t>
      </w:r>
      <w:r w:rsidRPr="00501FA4">
        <w:rPr>
          <w:sz w:val="24"/>
          <w:szCs w:val="24"/>
        </w:rPr>
        <w:t xml:space="preserve">predmete kúpy podľa Čl. 1  tejto zmluvy, </w:t>
      </w:r>
    </w:p>
    <w:p w14:paraId="669EAA64" w14:textId="77777777" w:rsidR="001451AF" w:rsidRDefault="001451AF" w:rsidP="001451AF">
      <w:pPr>
        <w:jc w:val="both"/>
        <w:rPr>
          <w:sz w:val="24"/>
          <w:szCs w:val="24"/>
        </w:rPr>
      </w:pPr>
      <w:r>
        <w:rPr>
          <w:sz w:val="24"/>
          <w:szCs w:val="24"/>
        </w:rPr>
        <w:t xml:space="preserve">      </w:t>
      </w:r>
      <w:r w:rsidRPr="00501FA4">
        <w:rPr>
          <w:sz w:val="24"/>
          <w:szCs w:val="24"/>
        </w:rPr>
        <w:t xml:space="preserve">za ktoré zodpovedá predávajúci, inou osobou na náklady predávajúceho, ak predávajúci po </w:t>
      </w:r>
    </w:p>
    <w:p w14:paraId="03DC4C94" w14:textId="1BC41AEE" w:rsidR="001451AF" w:rsidRDefault="001451AF" w:rsidP="001451AF">
      <w:pPr>
        <w:jc w:val="both"/>
        <w:rPr>
          <w:sz w:val="24"/>
          <w:szCs w:val="24"/>
        </w:rPr>
      </w:pPr>
      <w:r>
        <w:rPr>
          <w:sz w:val="24"/>
          <w:szCs w:val="24"/>
        </w:rPr>
        <w:t xml:space="preserve">     </w:t>
      </w:r>
      <w:r w:rsidRPr="00501FA4">
        <w:rPr>
          <w:sz w:val="24"/>
          <w:szCs w:val="24"/>
        </w:rPr>
        <w:t xml:space="preserve">oznámení zistených </w:t>
      </w:r>
      <w:r>
        <w:rPr>
          <w:sz w:val="24"/>
          <w:szCs w:val="24"/>
        </w:rPr>
        <w:t>vád,</w:t>
      </w:r>
      <w:r w:rsidRPr="00501FA4">
        <w:rPr>
          <w:sz w:val="24"/>
          <w:szCs w:val="24"/>
        </w:rPr>
        <w:t xml:space="preserve"> vady neodstránil do 30 dní. </w:t>
      </w:r>
    </w:p>
    <w:p w14:paraId="4D49F028" w14:textId="3F532BBF" w:rsidR="001451AF" w:rsidRDefault="001451AF" w:rsidP="001451AF">
      <w:pPr>
        <w:jc w:val="both"/>
        <w:rPr>
          <w:sz w:val="24"/>
          <w:szCs w:val="24"/>
        </w:rPr>
      </w:pPr>
    </w:p>
    <w:p w14:paraId="428A6A47" w14:textId="77777777" w:rsidR="001451AF" w:rsidRPr="004A49DD" w:rsidRDefault="001451AF" w:rsidP="001451AF">
      <w:pPr>
        <w:jc w:val="both"/>
        <w:rPr>
          <w:sz w:val="24"/>
          <w:szCs w:val="24"/>
        </w:rPr>
      </w:pPr>
      <w:r>
        <w:rPr>
          <w:sz w:val="24"/>
          <w:szCs w:val="24"/>
        </w:rPr>
        <w:t xml:space="preserve">9.7 </w:t>
      </w:r>
      <w:r w:rsidRPr="004A49DD">
        <w:rPr>
          <w:sz w:val="24"/>
          <w:szCs w:val="24"/>
        </w:rPr>
        <w:t xml:space="preserve">Ak sa ukáže, že vada predmetu kúpy je neodstrániteľná, zaväzuje sa predávajúci dodať </w:t>
      </w:r>
    </w:p>
    <w:p w14:paraId="531BFB96" w14:textId="7E2D3695" w:rsidR="001451AF" w:rsidRDefault="001451AF" w:rsidP="001451AF">
      <w:pPr>
        <w:jc w:val="both"/>
        <w:rPr>
          <w:sz w:val="24"/>
          <w:szCs w:val="24"/>
        </w:rPr>
      </w:pPr>
      <w:r>
        <w:rPr>
          <w:sz w:val="24"/>
          <w:szCs w:val="24"/>
        </w:rPr>
        <w:t xml:space="preserve">     </w:t>
      </w:r>
      <w:r w:rsidRPr="001451AF">
        <w:rPr>
          <w:sz w:val="24"/>
          <w:szCs w:val="24"/>
        </w:rPr>
        <w:t xml:space="preserve"> kupujúcemu náhradný predmet plnenia zodpovedajúcej kvality na základe zápisu </w:t>
      </w:r>
    </w:p>
    <w:p w14:paraId="738F8DF8" w14:textId="51238BBD" w:rsidR="001451AF" w:rsidRPr="001451AF" w:rsidRDefault="001451AF" w:rsidP="001451AF">
      <w:pPr>
        <w:jc w:val="both"/>
        <w:rPr>
          <w:sz w:val="24"/>
          <w:szCs w:val="24"/>
        </w:rPr>
      </w:pPr>
      <w:r>
        <w:rPr>
          <w:sz w:val="24"/>
          <w:szCs w:val="24"/>
        </w:rPr>
        <w:t xml:space="preserve">      </w:t>
      </w:r>
      <w:r w:rsidRPr="001451AF">
        <w:rPr>
          <w:sz w:val="24"/>
          <w:szCs w:val="24"/>
        </w:rPr>
        <w:t xml:space="preserve">vyhotoveného a podpísaného zmluvnými stranami. </w:t>
      </w:r>
    </w:p>
    <w:p w14:paraId="5D327C5D" w14:textId="77777777" w:rsidR="001451AF" w:rsidRPr="00501FA4" w:rsidRDefault="001451AF" w:rsidP="004429CE">
      <w:pPr>
        <w:rPr>
          <w:sz w:val="24"/>
          <w:szCs w:val="24"/>
        </w:rPr>
      </w:pPr>
    </w:p>
    <w:p w14:paraId="53450206" w14:textId="77777777" w:rsidR="004429CE" w:rsidRPr="00501FA4" w:rsidRDefault="004429CE" w:rsidP="004429CE">
      <w:pPr>
        <w:jc w:val="center"/>
        <w:rPr>
          <w:b/>
          <w:bCs/>
          <w:sz w:val="24"/>
          <w:szCs w:val="24"/>
        </w:rPr>
      </w:pPr>
      <w:r w:rsidRPr="00501FA4">
        <w:rPr>
          <w:b/>
          <w:bCs/>
          <w:sz w:val="24"/>
          <w:szCs w:val="24"/>
        </w:rPr>
        <w:t>Článok 10</w:t>
      </w:r>
    </w:p>
    <w:p w14:paraId="196B7DFE" w14:textId="77777777" w:rsidR="004429CE" w:rsidRPr="00501FA4" w:rsidRDefault="004429CE" w:rsidP="004429CE">
      <w:pPr>
        <w:jc w:val="center"/>
        <w:rPr>
          <w:b/>
          <w:bCs/>
          <w:sz w:val="24"/>
          <w:szCs w:val="24"/>
        </w:rPr>
      </w:pPr>
      <w:r w:rsidRPr="00501FA4">
        <w:rPr>
          <w:b/>
          <w:bCs/>
          <w:sz w:val="24"/>
          <w:szCs w:val="24"/>
        </w:rPr>
        <w:t>Odstúpenie od zmluvy</w:t>
      </w:r>
    </w:p>
    <w:p w14:paraId="4BCD3CA2" w14:textId="77777777" w:rsidR="004429CE" w:rsidRPr="00501FA4" w:rsidRDefault="004429CE" w:rsidP="004429CE">
      <w:pPr>
        <w:jc w:val="center"/>
        <w:rPr>
          <w:b/>
          <w:bCs/>
          <w:sz w:val="24"/>
          <w:szCs w:val="24"/>
        </w:rPr>
      </w:pPr>
    </w:p>
    <w:p w14:paraId="1B9BF802" w14:textId="77777777" w:rsidR="004429CE" w:rsidRPr="00501FA4" w:rsidRDefault="004429CE" w:rsidP="004429CE">
      <w:pPr>
        <w:jc w:val="both"/>
        <w:rPr>
          <w:sz w:val="24"/>
          <w:szCs w:val="24"/>
          <w:lang w:val="cs-CZ"/>
        </w:rPr>
      </w:pPr>
      <w:r w:rsidRPr="00501FA4">
        <w:rPr>
          <w:sz w:val="24"/>
          <w:szCs w:val="24"/>
          <w:lang w:val="cs-CZ"/>
        </w:rPr>
        <w:t>10.</w:t>
      </w:r>
      <w:r w:rsidRPr="00501FA4">
        <w:rPr>
          <w:sz w:val="24"/>
          <w:szCs w:val="24"/>
        </w:rPr>
        <w:t>1 Ak  zmluvná  strana  poruší  povinnosť  vyplývajúcu  z  tejto  zmluvy, druhá    zmluvná</w:t>
      </w:r>
      <w:r w:rsidRPr="00501FA4">
        <w:rPr>
          <w:sz w:val="24"/>
          <w:szCs w:val="24"/>
        </w:rPr>
        <w:br/>
        <w:t xml:space="preserve">        strana môže od  zmluvy odstúpiť (§ 344 Obchodného zákonníka). Nárok na uplatnenie   </w:t>
      </w:r>
      <w:r w:rsidRPr="00501FA4">
        <w:rPr>
          <w:sz w:val="24"/>
          <w:szCs w:val="24"/>
        </w:rPr>
        <w:br/>
        <w:t xml:space="preserve">        náhrady škody vzniknutej porušením zmluvy, ostáva týmto ustanovením  podľa § 351  </w:t>
      </w:r>
      <w:r w:rsidRPr="00501FA4">
        <w:rPr>
          <w:sz w:val="24"/>
          <w:szCs w:val="24"/>
        </w:rPr>
        <w:br/>
        <w:t xml:space="preserve">        Obchodného zákonníka nedotknutý</w:t>
      </w:r>
      <w:r w:rsidRPr="00501FA4">
        <w:rPr>
          <w:sz w:val="24"/>
          <w:szCs w:val="24"/>
          <w:lang w:val="cs-CZ"/>
        </w:rPr>
        <w:t xml:space="preserve">. </w:t>
      </w:r>
    </w:p>
    <w:p w14:paraId="49862072" w14:textId="77777777" w:rsidR="004429CE" w:rsidRPr="00501FA4" w:rsidRDefault="004429CE" w:rsidP="004429CE">
      <w:pPr>
        <w:jc w:val="both"/>
        <w:rPr>
          <w:sz w:val="24"/>
          <w:szCs w:val="24"/>
          <w:lang w:val="cs-CZ"/>
        </w:rPr>
      </w:pPr>
    </w:p>
    <w:p w14:paraId="39978656" w14:textId="77777777" w:rsidR="004429CE" w:rsidRPr="00501FA4" w:rsidRDefault="004429CE" w:rsidP="004429CE">
      <w:pPr>
        <w:jc w:val="both"/>
        <w:rPr>
          <w:sz w:val="24"/>
          <w:szCs w:val="24"/>
        </w:rPr>
      </w:pPr>
      <w:r w:rsidRPr="00501FA4">
        <w:rPr>
          <w:sz w:val="24"/>
          <w:szCs w:val="24"/>
        </w:rPr>
        <w:t xml:space="preserve">10.2 Odstúpenie od zmluvy musí byť druhej zmluvnej strane oznámené písomne a účinnosť    </w:t>
      </w:r>
      <w:r w:rsidRPr="00501FA4">
        <w:rPr>
          <w:sz w:val="24"/>
          <w:szCs w:val="24"/>
        </w:rPr>
        <w:br/>
        <w:t xml:space="preserve">         odstúpenia od zmluvy nastáva dňom nasledujúcim po dni, v ktorom bolo doručené </w:t>
      </w:r>
      <w:r w:rsidRPr="00501FA4">
        <w:rPr>
          <w:sz w:val="24"/>
          <w:szCs w:val="24"/>
        </w:rPr>
        <w:br/>
        <w:t xml:space="preserve">         druhej zmluvnej strane. Oznámenie o odstúpení od zmluvy sa považuje za doručené aj </w:t>
      </w:r>
      <w:r w:rsidRPr="00501FA4">
        <w:rPr>
          <w:sz w:val="24"/>
          <w:szCs w:val="24"/>
        </w:rPr>
        <w:br/>
        <w:t xml:space="preserve">         okamihom, keď ho druhá zmluvná strana odmietla prevziať alebo v prípade</w:t>
      </w:r>
      <w:r w:rsidRPr="00501FA4">
        <w:rPr>
          <w:sz w:val="24"/>
          <w:szCs w:val="24"/>
        </w:rPr>
        <w:br/>
        <w:t xml:space="preserve">         nezastihnutia adresáta, dňom uplynutia úložnej lehoty na pošte, a to aj v prípade, že sa </w:t>
      </w:r>
      <w:r w:rsidRPr="00501FA4">
        <w:rPr>
          <w:sz w:val="24"/>
          <w:szCs w:val="24"/>
        </w:rPr>
        <w:br/>
        <w:t xml:space="preserve">         adresát o uložení zásielky nedozvedel, prípadne dňom, ktorý bude označený na </w:t>
      </w:r>
      <w:r w:rsidRPr="00501FA4">
        <w:rPr>
          <w:sz w:val="24"/>
          <w:szCs w:val="24"/>
        </w:rPr>
        <w:br/>
        <w:t xml:space="preserve">        zásielke ako deň neúspešného doručenia z dôvodu „adresát neznámy“.</w:t>
      </w:r>
    </w:p>
    <w:p w14:paraId="050971AE" w14:textId="7E1B43C4" w:rsidR="004429CE" w:rsidRDefault="004429CE" w:rsidP="004429CE">
      <w:pPr>
        <w:rPr>
          <w:b/>
          <w:bCs/>
          <w:sz w:val="24"/>
          <w:szCs w:val="24"/>
        </w:rPr>
      </w:pPr>
      <w:r w:rsidRPr="00501FA4">
        <w:rPr>
          <w:b/>
          <w:bCs/>
          <w:sz w:val="24"/>
          <w:szCs w:val="24"/>
        </w:rPr>
        <w:t xml:space="preserve">                                                            </w:t>
      </w:r>
    </w:p>
    <w:p w14:paraId="7703C251" w14:textId="77777777" w:rsidR="001451AF" w:rsidRDefault="001451AF" w:rsidP="004429CE">
      <w:pPr>
        <w:rPr>
          <w:b/>
          <w:bCs/>
          <w:sz w:val="24"/>
          <w:szCs w:val="24"/>
        </w:rPr>
      </w:pPr>
    </w:p>
    <w:p w14:paraId="565ACAEB" w14:textId="77777777" w:rsidR="004429CE" w:rsidRPr="00501FA4" w:rsidRDefault="004429CE" w:rsidP="004429CE">
      <w:pPr>
        <w:jc w:val="center"/>
        <w:rPr>
          <w:b/>
          <w:bCs/>
          <w:sz w:val="24"/>
          <w:szCs w:val="24"/>
        </w:rPr>
      </w:pPr>
      <w:r w:rsidRPr="00501FA4">
        <w:rPr>
          <w:b/>
          <w:bCs/>
          <w:sz w:val="24"/>
          <w:szCs w:val="24"/>
        </w:rPr>
        <w:t>Článok 11</w:t>
      </w:r>
    </w:p>
    <w:p w14:paraId="742787BD" w14:textId="77777777" w:rsidR="004429CE" w:rsidRDefault="004429CE" w:rsidP="004429CE">
      <w:pPr>
        <w:rPr>
          <w:b/>
          <w:bCs/>
          <w:sz w:val="24"/>
          <w:szCs w:val="24"/>
        </w:rPr>
      </w:pPr>
      <w:r w:rsidRPr="00501FA4">
        <w:rPr>
          <w:b/>
          <w:bCs/>
          <w:sz w:val="24"/>
          <w:szCs w:val="24"/>
        </w:rPr>
        <w:t xml:space="preserve">                                         </w:t>
      </w:r>
      <w:r>
        <w:rPr>
          <w:b/>
          <w:bCs/>
          <w:sz w:val="24"/>
          <w:szCs w:val="24"/>
        </w:rPr>
        <w:t xml:space="preserve">          Záverečné ustanovenia</w:t>
      </w:r>
    </w:p>
    <w:p w14:paraId="2B8F4CDB" w14:textId="77777777" w:rsidR="004429CE" w:rsidRDefault="004429CE" w:rsidP="004429CE">
      <w:pPr>
        <w:rPr>
          <w:b/>
          <w:bCs/>
          <w:sz w:val="24"/>
          <w:szCs w:val="24"/>
        </w:rPr>
      </w:pPr>
    </w:p>
    <w:p w14:paraId="33843651" w14:textId="77777777" w:rsidR="00FD4A82" w:rsidRDefault="004429CE" w:rsidP="00294CCE">
      <w:pPr>
        <w:jc w:val="both"/>
        <w:rPr>
          <w:sz w:val="24"/>
          <w:szCs w:val="24"/>
        </w:rPr>
      </w:pPr>
      <w:r>
        <w:rPr>
          <w:bCs/>
          <w:sz w:val="24"/>
          <w:szCs w:val="24"/>
        </w:rPr>
        <w:t xml:space="preserve">11.1. </w:t>
      </w:r>
      <w:r w:rsidRPr="00501FA4">
        <w:rPr>
          <w:sz w:val="24"/>
          <w:szCs w:val="24"/>
        </w:rPr>
        <w:t xml:space="preserve">Vzťahy    neupravené   touto   zmluvou   sa   spravujú   ustanoveniami Obchodného </w:t>
      </w:r>
    </w:p>
    <w:p w14:paraId="72248336" w14:textId="77777777" w:rsidR="00FD4A82" w:rsidRDefault="004429CE" w:rsidP="00294CCE">
      <w:pPr>
        <w:jc w:val="both"/>
        <w:rPr>
          <w:sz w:val="24"/>
          <w:szCs w:val="24"/>
        </w:rPr>
      </w:pPr>
      <w:r>
        <w:rPr>
          <w:sz w:val="24"/>
          <w:szCs w:val="24"/>
        </w:rPr>
        <w:t xml:space="preserve">         </w:t>
      </w:r>
      <w:r w:rsidRPr="00501FA4">
        <w:rPr>
          <w:sz w:val="24"/>
          <w:szCs w:val="24"/>
        </w:rPr>
        <w:t xml:space="preserve">zákonníka. </w:t>
      </w:r>
    </w:p>
    <w:p w14:paraId="7DCA9AE3" w14:textId="77777777" w:rsidR="00FD4A82" w:rsidRDefault="00FD4A82" w:rsidP="00294CCE">
      <w:pPr>
        <w:jc w:val="both"/>
        <w:rPr>
          <w:sz w:val="24"/>
          <w:szCs w:val="24"/>
        </w:rPr>
      </w:pPr>
    </w:p>
    <w:p w14:paraId="60A4E26F" w14:textId="77777777" w:rsidR="00FD4A82" w:rsidRDefault="004429CE" w:rsidP="00294CCE">
      <w:pPr>
        <w:jc w:val="both"/>
        <w:rPr>
          <w:sz w:val="24"/>
          <w:szCs w:val="24"/>
        </w:rPr>
      </w:pPr>
      <w:r>
        <w:rPr>
          <w:sz w:val="24"/>
          <w:szCs w:val="24"/>
        </w:rPr>
        <w:t xml:space="preserve">11.2. </w:t>
      </w:r>
      <w:r w:rsidRPr="00501FA4">
        <w:rPr>
          <w:sz w:val="24"/>
          <w:szCs w:val="24"/>
        </w:rPr>
        <w:t xml:space="preserve">Akékoľvek zmeny tejto zmluvy  alebo jej dodatky musia mať písomnú formu a musia </w:t>
      </w:r>
    </w:p>
    <w:p w14:paraId="308FB2CA" w14:textId="77777777" w:rsidR="00FD4A82" w:rsidRDefault="004429CE" w:rsidP="00294CCE">
      <w:pPr>
        <w:jc w:val="both"/>
        <w:rPr>
          <w:sz w:val="24"/>
          <w:szCs w:val="24"/>
        </w:rPr>
      </w:pPr>
      <w:r>
        <w:rPr>
          <w:sz w:val="24"/>
          <w:szCs w:val="24"/>
        </w:rPr>
        <w:t xml:space="preserve">         </w:t>
      </w:r>
      <w:r w:rsidRPr="00501FA4">
        <w:rPr>
          <w:sz w:val="24"/>
          <w:szCs w:val="24"/>
        </w:rPr>
        <w:t>byť podpísané zmluvnými stranami.</w:t>
      </w:r>
    </w:p>
    <w:p w14:paraId="13CAA988" w14:textId="77777777" w:rsidR="00FD4A82" w:rsidRDefault="00FD4A82" w:rsidP="00294CCE">
      <w:pPr>
        <w:jc w:val="both"/>
        <w:rPr>
          <w:sz w:val="24"/>
          <w:szCs w:val="24"/>
        </w:rPr>
      </w:pPr>
    </w:p>
    <w:p w14:paraId="60D67815" w14:textId="4817D1A0" w:rsidR="00FD4A82" w:rsidRDefault="004429CE" w:rsidP="00294CCE">
      <w:pPr>
        <w:jc w:val="both"/>
        <w:rPr>
          <w:sz w:val="24"/>
          <w:szCs w:val="24"/>
        </w:rPr>
      </w:pPr>
      <w:r w:rsidRPr="00F875EE">
        <w:rPr>
          <w:sz w:val="24"/>
          <w:szCs w:val="24"/>
        </w:rPr>
        <w:t>11.3. Neoddeliteľnou súčasťou zmluvy je jej príloha č.</w:t>
      </w:r>
      <w:r w:rsidR="00EC45C2" w:rsidRPr="00F875EE">
        <w:rPr>
          <w:sz w:val="24"/>
          <w:szCs w:val="24"/>
        </w:rPr>
        <w:t>2</w:t>
      </w:r>
      <w:r w:rsidRPr="00F875EE">
        <w:rPr>
          <w:sz w:val="24"/>
          <w:szCs w:val="24"/>
        </w:rPr>
        <w:t xml:space="preserve"> – Návrh na plnenie kritéria.</w:t>
      </w:r>
    </w:p>
    <w:p w14:paraId="1EC9A7E1" w14:textId="77777777" w:rsidR="00FD4A82" w:rsidRDefault="00FD4A82" w:rsidP="00294CCE">
      <w:pPr>
        <w:jc w:val="both"/>
        <w:rPr>
          <w:sz w:val="24"/>
          <w:szCs w:val="24"/>
        </w:rPr>
      </w:pPr>
    </w:p>
    <w:p w14:paraId="393A2BF2" w14:textId="77777777" w:rsidR="00FD4A82" w:rsidRDefault="004429CE" w:rsidP="00294CCE">
      <w:pPr>
        <w:jc w:val="both"/>
        <w:rPr>
          <w:rFonts w:eastAsia="Arial Narrow"/>
          <w:sz w:val="24"/>
          <w:szCs w:val="24"/>
        </w:rPr>
      </w:pPr>
      <w:r w:rsidRPr="001C4509">
        <w:rPr>
          <w:sz w:val="24"/>
          <w:szCs w:val="24"/>
        </w:rPr>
        <w:t xml:space="preserve">11.4. </w:t>
      </w:r>
      <w:r w:rsidRPr="001C4509">
        <w:rPr>
          <w:rFonts w:eastAsia="Arial Narrow"/>
          <w:sz w:val="24"/>
          <w:szCs w:val="24"/>
        </w:rPr>
        <w:t xml:space="preserve">Kúpna zmluva nadobúda platnosť dňom podpisu obidvoma zmluvnými stranami a </w:t>
      </w:r>
    </w:p>
    <w:p w14:paraId="07B4A827" w14:textId="77777777" w:rsidR="00FD4A82" w:rsidRDefault="004429CE" w:rsidP="00294CCE">
      <w:pPr>
        <w:jc w:val="both"/>
        <w:rPr>
          <w:rFonts w:eastAsia="Arial Narrow"/>
          <w:sz w:val="24"/>
          <w:szCs w:val="24"/>
        </w:rPr>
      </w:pPr>
      <w:r w:rsidRPr="001C4509">
        <w:rPr>
          <w:rFonts w:eastAsia="Arial Narrow"/>
          <w:sz w:val="24"/>
          <w:szCs w:val="24"/>
        </w:rPr>
        <w:t xml:space="preserve">         účinnosť </w:t>
      </w:r>
      <w:r w:rsidRPr="001C4509">
        <w:rPr>
          <w:noProof/>
          <w:sz w:val="24"/>
          <w:szCs w:val="24"/>
        </w:rPr>
        <w:t xml:space="preserve">po dni jej zverejnenia </w:t>
      </w:r>
      <w:r w:rsidRPr="001C4509">
        <w:rPr>
          <w:rFonts w:eastAsia="Arial Narrow"/>
          <w:sz w:val="24"/>
          <w:szCs w:val="24"/>
        </w:rPr>
        <w:t xml:space="preserve">v zmysle § 5a zák. č. 211/2000 Z. z. o slobodnom </w:t>
      </w:r>
    </w:p>
    <w:p w14:paraId="38A38D5A" w14:textId="77777777" w:rsidR="00FD4A82" w:rsidRDefault="004429CE" w:rsidP="00294CCE">
      <w:pPr>
        <w:jc w:val="both"/>
        <w:rPr>
          <w:rFonts w:eastAsia="Arial Narrow"/>
          <w:sz w:val="24"/>
          <w:szCs w:val="24"/>
        </w:rPr>
      </w:pPr>
      <w:r w:rsidRPr="001C4509">
        <w:rPr>
          <w:rFonts w:eastAsia="Arial Narrow"/>
          <w:sz w:val="24"/>
          <w:szCs w:val="24"/>
        </w:rPr>
        <w:t xml:space="preserve">         prístupe k informáciám a o zmene a doplnení niektorých zákonov (zákon o slobode </w:t>
      </w:r>
    </w:p>
    <w:p w14:paraId="75727D79" w14:textId="77777777" w:rsidR="00FD4A82" w:rsidRDefault="004429CE" w:rsidP="00294CCE">
      <w:pPr>
        <w:jc w:val="both"/>
        <w:rPr>
          <w:rFonts w:eastAsia="Arial Narrow"/>
          <w:sz w:val="24"/>
          <w:szCs w:val="24"/>
        </w:rPr>
      </w:pPr>
      <w:r w:rsidRPr="001C4509">
        <w:rPr>
          <w:rFonts w:eastAsia="Arial Narrow"/>
          <w:sz w:val="24"/>
          <w:szCs w:val="24"/>
        </w:rPr>
        <w:t xml:space="preserve">         informácií) v znení neskorších predpisov. Verejný obstarávateľ ako povinná osoba </w:t>
      </w:r>
    </w:p>
    <w:p w14:paraId="44448B9C" w14:textId="77777777" w:rsidR="00FD4A82" w:rsidRDefault="004429CE" w:rsidP="00294CCE">
      <w:pPr>
        <w:jc w:val="both"/>
        <w:rPr>
          <w:rFonts w:eastAsia="Arial Narrow"/>
          <w:sz w:val="24"/>
          <w:szCs w:val="24"/>
        </w:rPr>
      </w:pPr>
      <w:r w:rsidRPr="001C4509">
        <w:rPr>
          <w:rFonts w:eastAsia="Arial Narrow"/>
          <w:sz w:val="24"/>
          <w:szCs w:val="24"/>
        </w:rPr>
        <w:t xml:space="preserve">         v zmysle zákona o slobode informácií zašle kúpnu zmluvu po jej podpise zo strany </w:t>
      </w:r>
    </w:p>
    <w:p w14:paraId="14ACB4DE" w14:textId="77777777" w:rsidR="00FD4A82" w:rsidRDefault="004429CE" w:rsidP="00294CCE">
      <w:pPr>
        <w:jc w:val="both"/>
        <w:rPr>
          <w:rFonts w:eastAsia="Arial Narrow"/>
          <w:sz w:val="24"/>
          <w:szCs w:val="24"/>
        </w:rPr>
      </w:pPr>
      <w:r w:rsidRPr="001C4509">
        <w:rPr>
          <w:rFonts w:eastAsia="Arial Narrow"/>
          <w:sz w:val="24"/>
          <w:szCs w:val="24"/>
        </w:rPr>
        <w:t xml:space="preserve">        obidvoch zmluvných strán Úradu vlády Slovenskej republiky na zverejnenie </w:t>
      </w:r>
    </w:p>
    <w:p w14:paraId="40A37048" w14:textId="77777777" w:rsidR="00FD4A82" w:rsidRDefault="004429CE" w:rsidP="00294CCE">
      <w:pPr>
        <w:jc w:val="both"/>
        <w:rPr>
          <w:rFonts w:eastAsia="Arial Narrow"/>
          <w:sz w:val="24"/>
          <w:szCs w:val="24"/>
        </w:rPr>
      </w:pPr>
      <w:r w:rsidRPr="001C4509">
        <w:rPr>
          <w:rFonts w:eastAsia="Arial Narrow"/>
          <w:sz w:val="24"/>
          <w:szCs w:val="24"/>
        </w:rPr>
        <w:t xml:space="preserve">        v Centrálnom registri zmlúv.</w:t>
      </w:r>
    </w:p>
    <w:p w14:paraId="59174682" w14:textId="77777777" w:rsidR="00FD4A82" w:rsidRDefault="00FD4A82" w:rsidP="00294CCE">
      <w:pPr>
        <w:jc w:val="both"/>
        <w:rPr>
          <w:rFonts w:eastAsia="Arial Narrow"/>
          <w:sz w:val="24"/>
          <w:szCs w:val="24"/>
        </w:rPr>
      </w:pPr>
    </w:p>
    <w:p w14:paraId="6CF8C696" w14:textId="77777777" w:rsidR="00FD4A82" w:rsidRDefault="004429CE" w:rsidP="00294CCE">
      <w:pPr>
        <w:jc w:val="both"/>
        <w:rPr>
          <w:sz w:val="24"/>
          <w:szCs w:val="24"/>
        </w:rPr>
      </w:pPr>
      <w:r w:rsidRPr="001C4509">
        <w:rPr>
          <w:rFonts w:eastAsia="Arial Narrow"/>
          <w:sz w:val="24"/>
          <w:szCs w:val="24"/>
        </w:rPr>
        <w:t xml:space="preserve">11.5. </w:t>
      </w:r>
      <w:r w:rsidRPr="001C4509">
        <w:rPr>
          <w:sz w:val="24"/>
          <w:szCs w:val="24"/>
        </w:rPr>
        <w:t xml:space="preserve">Zástupcovia zmluvných strán prehlasujú, že sa oboznámili s obsahom tejto zmluvy a </w:t>
      </w:r>
      <w:r w:rsidRPr="001C4509">
        <w:rPr>
          <w:sz w:val="24"/>
          <w:szCs w:val="24"/>
        </w:rPr>
        <w:br/>
        <w:t xml:space="preserve">             v plnom </w:t>
      </w:r>
      <w:r w:rsidRPr="00501FA4">
        <w:rPr>
          <w:sz w:val="24"/>
          <w:szCs w:val="24"/>
        </w:rPr>
        <w:t>rozsahu s ním súhlasia.</w:t>
      </w:r>
    </w:p>
    <w:p w14:paraId="1EE74EC6" w14:textId="77777777" w:rsidR="00FD4A82" w:rsidRDefault="00FD4A82" w:rsidP="00294CCE">
      <w:pPr>
        <w:jc w:val="both"/>
        <w:rPr>
          <w:sz w:val="24"/>
          <w:szCs w:val="24"/>
        </w:rPr>
      </w:pPr>
    </w:p>
    <w:p w14:paraId="2AC5B329" w14:textId="77777777" w:rsidR="00FD4A82" w:rsidRDefault="004429CE" w:rsidP="00294CCE">
      <w:pPr>
        <w:jc w:val="both"/>
        <w:rPr>
          <w:sz w:val="24"/>
          <w:szCs w:val="24"/>
        </w:rPr>
      </w:pPr>
      <w:r>
        <w:rPr>
          <w:sz w:val="24"/>
          <w:szCs w:val="24"/>
        </w:rPr>
        <w:t xml:space="preserve">11.6. </w:t>
      </w:r>
      <w:r w:rsidRPr="00501FA4">
        <w:rPr>
          <w:sz w:val="24"/>
          <w:szCs w:val="24"/>
        </w:rPr>
        <w:t>Táto zmluva sa uzatvára v slovenskom jazyku.</w:t>
      </w:r>
    </w:p>
    <w:p w14:paraId="7D76EC54" w14:textId="4D8C5DF4" w:rsidR="00FD4A82" w:rsidRDefault="00FD4A82" w:rsidP="00294CCE">
      <w:pPr>
        <w:jc w:val="both"/>
        <w:rPr>
          <w:sz w:val="24"/>
          <w:szCs w:val="24"/>
        </w:rPr>
      </w:pPr>
    </w:p>
    <w:p w14:paraId="1CFD2EC3" w14:textId="4143F2CF" w:rsidR="001451AF" w:rsidRDefault="001451AF" w:rsidP="00294CCE">
      <w:pPr>
        <w:jc w:val="both"/>
        <w:rPr>
          <w:sz w:val="24"/>
          <w:szCs w:val="24"/>
        </w:rPr>
      </w:pPr>
    </w:p>
    <w:p w14:paraId="66C6BD33" w14:textId="266D20B8" w:rsidR="001451AF" w:rsidRDefault="001451AF" w:rsidP="00294CCE">
      <w:pPr>
        <w:jc w:val="both"/>
        <w:rPr>
          <w:sz w:val="24"/>
          <w:szCs w:val="24"/>
        </w:rPr>
      </w:pPr>
    </w:p>
    <w:p w14:paraId="438D0CC2" w14:textId="059E8A5B" w:rsidR="001451AF" w:rsidRDefault="001451AF" w:rsidP="00294CCE">
      <w:pPr>
        <w:jc w:val="both"/>
        <w:rPr>
          <w:sz w:val="24"/>
          <w:szCs w:val="24"/>
        </w:rPr>
      </w:pPr>
    </w:p>
    <w:p w14:paraId="2E2E7A09" w14:textId="77777777" w:rsidR="001451AF" w:rsidRDefault="001451AF" w:rsidP="00294CCE">
      <w:pPr>
        <w:jc w:val="both"/>
        <w:rPr>
          <w:sz w:val="24"/>
          <w:szCs w:val="24"/>
        </w:rPr>
      </w:pPr>
    </w:p>
    <w:p w14:paraId="56555ACF" w14:textId="77777777" w:rsidR="00FD4A82" w:rsidRDefault="004429CE" w:rsidP="00294CCE">
      <w:pPr>
        <w:jc w:val="both"/>
        <w:rPr>
          <w:sz w:val="24"/>
          <w:szCs w:val="24"/>
        </w:rPr>
      </w:pPr>
      <w:r>
        <w:rPr>
          <w:sz w:val="24"/>
          <w:szCs w:val="24"/>
        </w:rPr>
        <w:t xml:space="preserve">11.7. </w:t>
      </w:r>
      <w:r w:rsidRPr="00501FA4">
        <w:rPr>
          <w:sz w:val="24"/>
          <w:szCs w:val="24"/>
        </w:rPr>
        <w:t xml:space="preserve">Táto zmluva   je vypracovaná v štyroch  vyhotoveniach s platnosťou originálu, z </w:t>
      </w:r>
    </w:p>
    <w:p w14:paraId="2389A0A0" w14:textId="77777777" w:rsidR="00FD4A82" w:rsidRDefault="004429CE" w:rsidP="00294CCE">
      <w:pPr>
        <w:jc w:val="both"/>
        <w:rPr>
          <w:sz w:val="24"/>
          <w:szCs w:val="24"/>
        </w:rPr>
      </w:pPr>
      <w:r>
        <w:rPr>
          <w:sz w:val="24"/>
          <w:szCs w:val="24"/>
        </w:rPr>
        <w:t xml:space="preserve">          </w:t>
      </w:r>
      <w:r w:rsidRPr="00501FA4">
        <w:rPr>
          <w:sz w:val="24"/>
          <w:szCs w:val="24"/>
        </w:rPr>
        <w:t>ktorých dve dostane   kupujúci a dve  predávajúci.</w:t>
      </w:r>
    </w:p>
    <w:p w14:paraId="71E3E367" w14:textId="77777777" w:rsidR="004429CE" w:rsidRPr="00501FA4" w:rsidRDefault="004429CE" w:rsidP="004429CE">
      <w:pPr>
        <w:rPr>
          <w:sz w:val="24"/>
          <w:szCs w:val="24"/>
        </w:rPr>
      </w:pPr>
    </w:p>
    <w:p w14:paraId="4E97D8FC" w14:textId="77777777" w:rsidR="004429CE" w:rsidRPr="00501FA4" w:rsidRDefault="004429CE" w:rsidP="004429CE">
      <w:pPr>
        <w:rPr>
          <w:sz w:val="24"/>
          <w:szCs w:val="24"/>
        </w:rPr>
      </w:pPr>
    </w:p>
    <w:p w14:paraId="326C0B0C" w14:textId="77777777" w:rsidR="004429CE" w:rsidRDefault="004429CE" w:rsidP="004429CE">
      <w:pPr>
        <w:rPr>
          <w:sz w:val="24"/>
          <w:szCs w:val="24"/>
        </w:rPr>
      </w:pPr>
    </w:p>
    <w:p w14:paraId="75F09A7B" w14:textId="77777777" w:rsidR="004429CE" w:rsidRDefault="004429CE" w:rsidP="004429CE">
      <w:pPr>
        <w:rPr>
          <w:sz w:val="24"/>
          <w:szCs w:val="24"/>
        </w:rPr>
      </w:pPr>
    </w:p>
    <w:p w14:paraId="2A6359B2" w14:textId="5117E569" w:rsidR="004429CE" w:rsidRDefault="004429CE" w:rsidP="004429CE">
      <w:pPr>
        <w:rPr>
          <w:sz w:val="24"/>
          <w:szCs w:val="24"/>
        </w:rPr>
      </w:pPr>
      <w:r>
        <w:rPr>
          <w:sz w:val="24"/>
          <w:szCs w:val="24"/>
        </w:rPr>
        <w:t>Prílohy k zmluve:</w:t>
      </w:r>
    </w:p>
    <w:p w14:paraId="1CC8BDB2" w14:textId="77777777" w:rsidR="001451AF" w:rsidRDefault="001451AF" w:rsidP="004429CE">
      <w:pPr>
        <w:rPr>
          <w:sz w:val="24"/>
          <w:szCs w:val="24"/>
        </w:rPr>
      </w:pPr>
    </w:p>
    <w:p w14:paraId="4074C2A1" w14:textId="77777777" w:rsidR="004429CE" w:rsidRDefault="004429CE" w:rsidP="004429CE">
      <w:pPr>
        <w:rPr>
          <w:sz w:val="24"/>
          <w:szCs w:val="24"/>
        </w:rPr>
      </w:pPr>
      <w:r>
        <w:rPr>
          <w:sz w:val="24"/>
          <w:szCs w:val="24"/>
        </w:rPr>
        <w:t>1. Technické listy</w:t>
      </w:r>
    </w:p>
    <w:p w14:paraId="5A5B6078" w14:textId="77777777" w:rsidR="004429CE" w:rsidRDefault="004429CE" w:rsidP="004429CE">
      <w:pPr>
        <w:rPr>
          <w:sz w:val="24"/>
          <w:szCs w:val="24"/>
        </w:rPr>
      </w:pPr>
      <w:r>
        <w:rPr>
          <w:sz w:val="24"/>
          <w:szCs w:val="24"/>
        </w:rPr>
        <w:t>2. Návrh na plnenie kritérií</w:t>
      </w:r>
    </w:p>
    <w:p w14:paraId="7E90CE75" w14:textId="77777777" w:rsidR="004429CE" w:rsidRDefault="004429CE" w:rsidP="004429CE">
      <w:pPr>
        <w:rPr>
          <w:sz w:val="24"/>
          <w:szCs w:val="24"/>
        </w:rPr>
      </w:pPr>
      <w:r>
        <w:rPr>
          <w:sz w:val="24"/>
          <w:szCs w:val="24"/>
        </w:rPr>
        <w:t>3. Zoznam subdodávateľov</w:t>
      </w:r>
    </w:p>
    <w:p w14:paraId="144D49CE" w14:textId="77777777" w:rsidR="004429CE" w:rsidRPr="00501FA4" w:rsidRDefault="004429CE" w:rsidP="004429CE">
      <w:pPr>
        <w:rPr>
          <w:sz w:val="24"/>
          <w:szCs w:val="24"/>
        </w:rPr>
      </w:pPr>
    </w:p>
    <w:p w14:paraId="74151B81" w14:textId="77777777" w:rsidR="004429CE" w:rsidRPr="00501FA4" w:rsidRDefault="004429CE" w:rsidP="004429CE">
      <w:pPr>
        <w:rPr>
          <w:sz w:val="24"/>
          <w:szCs w:val="24"/>
        </w:rPr>
      </w:pPr>
    </w:p>
    <w:p w14:paraId="68CD227D" w14:textId="77777777" w:rsidR="004429CE" w:rsidRPr="00501FA4" w:rsidRDefault="004429CE" w:rsidP="004429CE">
      <w:pPr>
        <w:rPr>
          <w:sz w:val="24"/>
          <w:szCs w:val="24"/>
        </w:rPr>
      </w:pPr>
      <w:r w:rsidRPr="00501FA4">
        <w:rPr>
          <w:sz w:val="24"/>
          <w:szCs w:val="24"/>
        </w:rPr>
        <w:t>V Bratislave dňa</w:t>
      </w:r>
      <w:r w:rsidRPr="00501FA4">
        <w:rPr>
          <w:sz w:val="24"/>
          <w:szCs w:val="24"/>
        </w:rPr>
        <w:tab/>
      </w:r>
      <w:r w:rsidRPr="00501FA4">
        <w:rPr>
          <w:sz w:val="24"/>
          <w:szCs w:val="24"/>
        </w:rPr>
        <w:tab/>
      </w:r>
      <w:r w:rsidRPr="00501FA4">
        <w:rPr>
          <w:sz w:val="24"/>
          <w:szCs w:val="24"/>
        </w:rPr>
        <w:tab/>
      </w:r>
      <w:r w:rsidRPr="00501FA4">
        <w:rPr>
          <w:sz w:val="24"/>
          <w:szCs w:val="24"/>
        </w:rPr>
        <w:tab/>
      </w:r>
    </w:p>
    <w:p w14:paraId="20B114B7" w14:textId="77777777" w:rsidR="004429CE" w:rsidRPr="00501FA4" w:rsidRDefault="004429CE" w:rsidP="004429CE">
      <w:pPr>
        <w:rPr>
          <w:sz w:val="24"/>
          <w:szCs w:val="24"/>
        </w:rPr>
      </w:pPr>
    </w:p>
    <w:p w14:paraId="44747B42" w14:textId="5B8F0F9C" w:rsidR="004429CE" w:rsidRDefault="004429CE" w:rsidP="004429CE">
      <w:pPr>
        <w:rPr>
          <w:sz w:val="24"/>
          <w:szCs w:val="24"/>
        </w:rPr>
      </w:pPr>
    </w:p>
    <w:p w14:paraId="1A56BF1F" w14:textId="5175B8DB" w:rsidR="00E04F41" w:rsidRDefault="00E04F41" w:rsidP="004429CE">
      <w:pPr>
        <w:rPr>
          <w:sz w:val="24"/>
          <w:szCs w:val="24"/>
        </w:rPr>
      </w:pPr>
    </w:p>
    <w:p w14:paraId="2C4181FA" w14:textId="77777777" w:rsidR="00E04F41" w:rsidRPr="00501FA4" w:rsidRDefault="00E04F41" w:rsidP="004429CE">
      <w:pPr>
        <w:rPr>
          <w:sz w:val="24"/>
          <w:szCs w:val="24"/>
        </w:rPr>
      </w:pPr>
    </w:p>
    <w:p w14:paraId="43A97775" w14:textId="77777777" w:rsidR="004429CE" w:rsidRDefault="004429CE" w:rsidP="004429CE">
      <w:pPr>
        <w:rPr>
          <w:sz w:val="24"/>
          <w:szCs w:val="24"/>
        </w:rPr>
      </w:pPr>
      <w:r w:rsidRPr="00501FA4">
        <w:rPr>
          <w:sz w:val="24"/>
          <w:szCs w:val="24"/>
        </w:rPr>
        <w:t xml:space="preserve">Predávajúci:                                                                        Kupujúci: </w:t>
      </w:r>
    </w:p>
    <w:p w14:paraId="57588D3B" w14:textId="77777777" w:rsidR="004429CE" w:rsidRDefault="004429CE" w:rsidP="004429CE">
      <w:pPr>
        <w:jc w:val="both"/>
        <w:rPr>
          <w:sz w:val="24"/>
          <w:szCs w:val="24"/>
        </w:rPr>
      </w:pPr>
    </w:p>
    <w:p w14:paraId="7B2F0671" w14:textId="77777777" w:rsidR="004429CE" w:rsidRDefault="004429CE" w:rsidP="004429CE">
      <w:pPr>
        <w:jc w:val="both"/>
        <w:rPr>
          <w:sz w:val="24"/>
          <w:szCs w:val="24"/>
        </w:rPr>
      </w:pPr>
    </w:p>
    <w:p w14:paraId="56172079" w14:textId="77777777" w:rsidR="004429CE" w:rsidRDefault="004429CE" w:rsidP="004429CE">
      <w:pPr>
        <w:jc w:val="both"/>
        <w:rPr>
          <w:sz w:val="24"/>
          <w:szCs w:val="24"/>
        </w:rPr>
      </w:pPr>
    </w:p>
    <w:p w14:paraId="5045B2E0" w14:textId="77777777" w:rsidR="004429CE" w:rsidRDefault="004429CE" w:rsidP="004429CE">
      <w:pPr>
        <w:jc w:val="both"/>
        <w:rPr>
          <w:sz w:val="24"/>
          <w:szCs w:val="24"/>
        </w:rPr>
      </w:pPr>
    </w:p>
    <w:p w14:paraId="1CEC0AF4" w14:textId="77777777" w:rsidR="004429CE" w:rsidRDefault="004429CE" w:rsidP="004429CE">
      <w:pPr>
        <w:jc w:val="both"/>
        <w:rPr>
          <w:sz w:val="24"/>
          <w:szCs w:val="24"/>
        </w:rPr>
      </w:pPr>
    </w:p>
    <w:p w14:paraId="266CE25F" w14:textId="77777777" w:rsidR="004429CE" w:rsidRDefault="004429CE" w:rsidP="004429CE">
      <w:pPr>
        <w:jc w:val="both"/>
        <w:rPr>
          <w:sz w:val="24"/>
          <w:szCs w:val="24"/>
        </w:rPr>
      </w:pPr>
    </w:p>
    <w:p w14:paraId="3A35250A" w14:textId="77777777" w:rsidR="005E4D98" w:rsidRDefault="005E4D98" w:rsidP="004429CE">
      <w:pPr>
        <w:jc w:val="both"/>
        <w:rPr>
          <w:sz w:val="24"/>
          <w:szCs w:val="24"/>
        </w:rPr>
      </w:pPr>
    </w:p>
    <w:p w14:paraId="23DAB1E6" w14:textId="77777777" w:rsidR="005E4D98" w:rsidRDefault="005E4D98" w:rsidP="004429CE">
      <w:pPr>
        <w:jc w:val="both"/>
        <w:rPr>
          <w:sz w:val="24"/>
          <w:szCs w:val="24"/>
        </w:rPr>
      </w:pPr>
    </w:p>
    <w:p w14:paraId="17E7800D" w14:textId="77777777" w:rsidR="005E4D98" w:rsidRDefault="005E4D98" w:rsidP="004429CE">
      <w:pPr>
        <w:jc w:val="both"/>
        <w:rPr>
          <w:sz w:val="24"/>
          <w:szCs w:val="24"/>
        </w:rPr>
      </w:pPr>
    </w:p>
    <w:p w14:paraId="27282EBE" w14:textId="77777777" w:rsidR="005E4D98" w:rsidRDefault="005E4D98" w:rsidP="004429CE">
      <w:pPr>
        <w:jc w:val="both"/>
        <w:rPr>
          <w:sz w:val="24"/>
          <w:szCs w:val="24"/>
        </w:rPr>
      </w:pPr>
    </w:p>
    <w:p w14:paraId="4B95F575" w14:textId="77777777" w:rsidR="005E4D98" w:rsidRDefault="005E4D98" w:rsidP="004429CE">
      <w:pPr>
        <w:jc w:val="both"/>
        <w:rPr>
          <w:sz w:val="24"/>
          <w:szCs w:val="24"/>
        </w:rPr>
      </w:pPr>
    </w:p>
    <w:p w14:paraId="52F65974" w14:textId="77777777" w:rsidR="005E4D98" w:rsidRDefault="005E4D98" w:rsidP="004429CE">
      <w:pPr>
        <w:jc w:val="both"/>
        <w:rPr>
          <w:sz w:val="24"/>
          <w:szCs w:val="24"/>
        </w:rPr>
      </w:pPr>
    </w:p>
    <w:p w14:paraId="4FD289B6" w14:textId="77777777" w:rsidR="005E4D98" w:rsidRDefault="005E4D98" w:rsidP="004429CE">
      <w:pPr>
        <w:jc w:val="both"/>
        <w:rPr>
          <w:sz w:val="24"/>
          <w:szCs w:val="24"/>
        </w:rPr>
      </w:pPr>
    </w:p>
    <w:p w14:paraId="5AF9EB66" w14:textId="77777777" w:rsidR="005E4D98" w:rsidRDefault="005E4D98" w:rsidP="004429CE">
      <w:pPr>
        <w:jc w:val="both"/>
        <w:rPr>
          <w:sz w:val="24"/>
          <w:szCs w:val="24"/>
        </w:rPr>
      </w:pPr>
    </w:p>
    <w:p w14:paraId="40C8918E" w14:textId="77777777" w:rsidR="005E4D98" w:rsidRDefault="005E4D98" w:rsidP="004429CE">
      <w:pPr>
        <w:jc w:val="both"/>
        <w:rPr>
          <w:sz w:val="24"/>
          <w:szCs w:val="24"/>
        </w:rPr>
      </w:pPr>
    </w:p>
    <w:p w14:paraId="6984C4D5" w14:textId="77777777" w:rsidR="005E4D98" w:rsidRDefault="005E4D98" w:rsidP="004429CE">
      <w:pPr>
        <w:jc w:val="both"/>
        <w:rPr>
          <w:sz w:val="24"/>
          <w:szCs w:val="24"/>
        </w:rPr>
      </w:pPr>
    </w:p>
    <w:p w14:paraId="25800DD3" w14:textId="77777777" w:rsidR="005E4D98" w:rsidRDefault="005E4D98" w:rsidP="004429CE">
      <w:pPr>
        <w:jc w:val="both"/>
        <w:rPr>
          <w:sz w:val="24"/>
          <w:szCs w:val="24"/>
        </w:rPr>
      </w:pPr>
    </w:p>
    <w:p w14:paraId="3C9F2774" w14:textId="77777777" w:rsidR="005E4D98" w:rsidRDefault="005E4D98" w:rsidP="004429CE">
      <w:pPr>
        <w:jc w:val="both"/>
        <w:rPr>
          <w:sz w:val="24"/>
          <w:szCs w:val="24"/>
        </w:rPr>
      </w:pPr>
    </w:p>
    <w:p w14:paraId="40B951C6" w14:textId="77777777" w:rsidR="005E4D98" w:rsidRDefault="005E4D98" w:rsidP="004429CE">
      <w:pPr>
        <w:jc w:val="both"/>
        <w:rPr>
          <w:sz w:val="24"/>
          <w:szCs w:val="24"/>
        </w:rPr>
      </w:pPr>
    </w:p>
    <w:p w14:paraId="20830175" w14:textId="77777777" w:rsidR="005E4D98" w:rsidRDefault="005E4D98" w:rsidP="004429CE">
      <w:pPr>
        <w:jc w:val="both"/>
        <w:rPr>
          <w:sz w:val="24"/>
          <w:szCs w:val="24"/>
        </w:rPr>
      </w:pPr>
    </w:p>
    <w:p w14:paraId="5CDBA7E4" w14:textId="77777777" w:rsidR="005E4D98" w:rsidRDefault="005E4D98" w:rsidP="004429CE">
      <w:pPr>
        <w:jc w:val="both"/>
        <w:rPr>
          <w:sz w:val="24"/>
          <w:szCs w:val="24"/>
        </w:rPr>
      </w:pPr>
    </w:p>
    <w:p w14:paraId="71C4AD1E" w14:textId="77777777" w:rsidR="005E4D98" w:rsidRDefault="005E4D98" w:rsidP="004429CE">
      <w:pPr>
        <w:jc w:val="both"/>
        <w:rPr>
          <w:sz w:val="24"/>
          <w:szCs w:val="24"/>
        </w:rPr>
      </w:pPr>
    </w:p>
    <w:p w14:paraId="21324931" w14:textId="77777777" w:rsidR="005E4D98" w:rsidRDefault="005E4D98" w:rsidP="004429CE">
      <w:pPr>
        <w:jc w:val="both"/>
        <w:rPr>
          <w:sz w:val="24"/>
          <w:szCs w:val="24"/>
        </w:rPr>
      </w:pPr>
    </w:p>
    <w:p w14:paraId="212EA8DB" w14:textId="77777777" w:rsidR="005E4D98" w:rsidRDefault="005E4D98" w:rsidP="004429CE">
      <w:pPr>
        <w:jc w:val="both"/>
        <w:rPr>
          <w:sz w:val="24"/>
          <w:szCs w:val="24"/>
        </w:rPr>
      </w:pPr>
    </w:p>
    <w:p w14:paraId="16109B0C" w14:textId="77777777" w:rsidR="005E4D98" w:rsidRDefault="005E4D98" w:rsidP="004429CE">
      <w:pPr>
        <w:jc w:val="both"/>
        <w:rPr>
          <w:sz w:val="24"/>
          <w:szCs w:val="24"/>
        </w:rPr>
      </w:pPr>
    </w:p>
    <w:p w14:paraId="1618EBC3" w14:textId="77777777" w:rsidR="005E4D98" w:rsidRDefault="005E4D98" w:rsidP="004429CE">
      <w:pPr>
        <w:jc w:val="both"/>
        <w:rPr>
          <w:sz w:val="24"/>
          <w:szCs w:val="24"/>
        </w:rPr>
      </w:pPr>
    </w:p>
    <w:p w14:paraId="5519477E" w14:textId="77777777" w:rsidR="005E4D98" w:rsidRDefault="005E4D98" w:rsidP="004429CE">
      <w:pPr>
        <w:jc w:val="both"/>
        <w:rPr>
          <w:sz w:val="24"/>
          <w:szCs w:val="24"/>
        </w:rPr>
      </w:pPr>
    </w:p>
    <w:p w14:paraId="45D89AB1" w14:textId="77777777" w:rsidR="005E4D98" w:rsidRDefault="005E4D98" w:rsidP="004429CE">
      <w:pPr>
        <w:jc w:val="both"/>
        <w:rPr>
          <w:sz w:val="24"/>
          <w:szCs w:val="24"/>
        </w:rPr>
      </w:pPr>
    </w:p>
    <w:p w14:paraId="21B3640D" w14:textId="77777777" w:rsidR="005E4D98" w:rsidRDefault="005E4D98" w:rsidP="004429CE">
      <w:pPr>
        <w:jc w:val="both"/>
        <w:rPr>
          <w:sz w:val="24"/>
          <w:szCs w:val="24"/>
        </w:rPr>
      </w:pPr>
    </w:p>
    <w:p w14:paraId="7A1201D6" w14:textId="77777777" w:rsidR="005E4D98" w:rsidRDefault="005E4D98" w:rsidP="004429CE">
      <w:pPr>
        <w:jc w:val="both"/>
        <w:rPr>
          <w:sz w:val="24"/>
          <w:szCs w:val="24"/>
        </w:rPr>
      </w:pPr>
    </w:p>
    <w:p w14:paraId="07D47F39"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2E128849"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5D7AF621"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3470C732"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610C93E8"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29D24320"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41F3F3E4" w14:textId="77777777" w:rsidR="008E76FD" w:rsidRDefault="008E76FD" w:rsidP="004429CE">
      <w:pPr>
        <w:pStyle w:val="Zkladntext"/>
        <w:widowControl w:val="0"/>
        <w:tabs>
          <w:tab w:val="left" w:pos="284"/>
          <w:tab w:val="left" w:pos="4148"/>
        </w:tabs>
        <w:spacing w:before="22" w:after="0" w:line="264" w:lineRule="auto"/>
        <w:ind w:left="-250" w:right="190" w:firstLine="142"/>
        <w:jc w:val="center"/>
        <w:rPr>
          <w:sz w:val="24"/>
          <w:szCs w:val="24"/>
        </w:rPr>
      </w:pPr>
    </w:p>
    <w:p w14:paraId="72CB5950" w14:textId="50AE18A3" w:rsidR="004429CE" w:rsidRPr="00501FA4" w:rsidRDefault="00E04F41" w:rsidP="004429CE">
      <w:pPr>
        <w:pStyle w:val="Zkladntext"/>
        <w:widowControl w:val="0"/>
        <w:tabs>
          <w:tab w:val="left" w:pos="284"/>
          <w:tab w:val="left" w:pos="4148"/>
        </w:tabs>
        <w:spacing w:before="22" w:after="0" w:line="264" w:lineRule="auto"/>
        <w:ind w:left="-250" w:right="190" w:firstLine="142"/>
        <w:jc w:val="center"/>
        <w:rPr>
          <w:sz w:val="24"/>
          <w:szCs w:val="24"/>
        </w:rPr>
      </w:pPr>
      <w:r w:rsidDel="00E04F41">
        <w:rPr>
          <w:sz w:val="24"/>
          <w:szCs w:val="24"/>
        </w:rPr>
        <w:t xml:space="preserve"> </w:t>
      </w:r>
      <w:r w:rsidR="004429CE" w:rsidRPr="00501FA4">
        <w:rPr>
          <w:b/>
          <w:sz w:val="24"/>
          <w:szCs w:val="24"/>
        </w:rPr>
        <w:t>(NÁVRH KÚPNEJ ZMLUVY)</w:t>
      </w:r>
    </w:p>
    <w:p w14:paraId="7E2E3989" w14:textId="77777777" w:rsidR="004429CE" w:rsidRPr="00501FA4" w:rsidRDefault="004429CE" w:rsidP="004429CE">
      <w:pPr>
        <w:ind w:left="-250" w:firstLine="142"/>
        <w:jc w:val="center"/>
        <w:rPr>
          <w:b/>
          <w:bCs/>
          <w:sz w:val="24"/>
          <w:szCs w:val="24"/>
          <w:lang w:bidi="sk-SK"/>
        </w:rPr>
      </w:pPr>
      <w:r>
        <w:rPr>
          <w:b/>
          <w:bCs/>
          <w:sz w:val="24"/>
          <w:szCs w:val="24"/>
          <w:lang w:bidi="sk-SK"/>
        </w:rPr>
        <w:t>Časť 4</w:t>
      </w:r>
    </w:p>
    <w:p w14:paraId="4E623720" w14:textId="77777777" w:rsidR="004429CE" w:rsidRPr="00501FA4" w:rsidRDefault="004429CE" w:rsidP="004429CE">
      <w:pPr>
        <w:ind w:left="-250" w:firstLine="142"/>
        <w:jc w:val="center"/>
        <w:rPr>
          <w:bCs/>
          <w:sz w:val="24"/>
          <w:szCs w:val="24"/>
        </w:rPr>
      </w:pPr>
      <w:r w:rsidRPr="00501FA4">
        <w:rPr>
          <w:b/>
          <w:bCs/>
          <w:sz w:val="24"/>
          <w:szCs w:val="24"/>
          <w:lang w:bidi="sk-SK"/>
        </w:rPr>
        <w:t xml:space="preserve">                                                                                                                         </w:t>
      </w:r>
      <w:r w:rsidRPr="00501FA4">
        <w:rPr>
          <w:b/>
          <w:bCs/>
          <w:sz w:val="24"/>
          <w:szCs w:val="24"/>
          <w:lang w:bidi="sk-SK"/>
        </w:rPr>
        <w:br/>
      </w:r>
      <w:r w:rsidRPr="00501FA4">
        <w:rPr>
          <w:b/>
          <w:bCs/>
          <w:sz w:val="24"/>
          <w:szCs w:val="24"/>
        </w:rPr>
        <w:t xml:space="preserve">                                  KÚPNA  ZMLUVA č</w:t>
      </w:r>
      <w:r w:rsidRPr="00501FA4">
        <w:rPr>
          <w:b/>
          <w:bCs/>
          <w:sz w:val="24"/>
          <w:szCs w:val="24"/>
        </w:rPr>
        <w:tab/>
      </w:r>
      <w:r w:rsidRPr="00501FA4">
        <w:rPr>
          <w:bCs/>
          <w:sz w:val="24"/>
          <w:szCs w:val="24"/>
        </w:rPr>
        <w:t>(doplní dodávateľ)</w:t>
      </w:r>
    </w:p>
    <w:p w14:paraId="28E9B84B" w14:textId="77777777" w:rsidR="004429CE" w:rsidRPr="00501FA4" w:rsidRDefault="004429CE" w:rsidP="004429CE">
      <w:pPr>
        <w:ind w:left="-250" w:firstLine="142"/>
        <w:jc w:val="center"/>
        <w:rPr>
          <w:b/>
          <w:bCs/>
          <w:sz w:val="24"/>
          <w:szCs w:val="24"/>
        </w:rPr>
      </w:pPr>
      <w:r w:rsidRPr="00501FA4">
        <w:rPr>
          <w:b/>
          <w:bCs/>
          <w:sz w:val="24"/>
          <w:szCs w:val="24"/>
        </w:rPr>
        <w:t>uzavretá v zmysle § 409 a nasl. Obchodného zákonníka č. 513/1991 Zb. v znení neskorších predpisov</w:t>
      </w:r>
    </w:p>
    <w:p w14:paraId="294FDDC7" w14:textId="77777777" w:rsidR="004429CE" w:rsidRPr="00501FA4" w:rsidRDefault="004429CE" w:rsidP="004429CE">
      <w:pPr>
        <w:tabs>
          <w:tab w:val="left" w:pos="2115"/>
        </w:tabs>
        <w:ind w:left="-250" w:firstLine="142"/>
        <w:rPr>
          <w:b/>
          <w:bCs/>
          <w:sz w:val="24"/>
          <w:szCs w:val="24"/>
        </w:rPr>
      </w:pPr>
      <w:r w:rsidRPr="00501FA4">
        <w:rPr>
          <w:b/>
          <w:bCs/>
          <w:sz w:val="24"/>
          <w:szCs w:val="24"/>
        </w:rPr>
        <w:t>uzatvorená medzi</w:t>
      </w:r>
      <w:r w:rsidRPr="00501FA4">
        <w:rPr>
          <w:b/>
          <w:bCs/>
          <w:sz w:val="24"/>
          <w:szCs w:val="24"/>
        </w:rPr>
        <w:tab/>
      </w:r>
    </w:p>
    <w:p w14:paraId="77FBEE89" w14:textId="77777777" w:rsidR="004429CE" w:rsidRPr="00501FA4" w:rsidRDefault="004429CE" w:rsidP="004429CE">
      <w:pPr>
        <w:ind w:left="-250" w:firstLine="142"/>
        <w:rPr>
          <w:b/>
          <w:bCs/>
          <w:sz w:val="24"/>
          <w:szCs w:val="24"/>
        </w:rPr>
      </w:pPr>
    </w:p>
    <w:p w14:paraId="16FAF668" w14:textId="77777777" w:rsidR="004429CE" w:rsidRPr="00501FA4" w:rsidRDefault="004429CE" w:rsidP="004429CE">
      <w:pPr>
        <w:pStyle w:val="Bezriadkovania"/>
        <w:ind w:left="-250" w:firstLine="142"/>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 xml:space="preserve">Predávajúcim -   </w:t>
      </w:r>
      <w:r w:rsidRPr="00501FA4">
        <w:rPr>
          <w:rFonts w:ascii="Times New Roman" w:hAnsi="Times New Roman" w:cs="Times New Roman"/>
          <w:b/>
          <w:bCs/>
          <w:sz w:val="24"/>
          <w:szCs w:val="24"/>
          <w:lang w:val="sk-SK"/>
        </w:rPr>
        <w:tab/>
      </w:r>
      <w:r w:rsidRPr="00501FA4">
        <w:rPr>
          <w:rFonts w:ascii="Times New Roman" w:hAnsi="Times New Roman" w:cs="Times New Roman"/>
          <w:b/>
          <w:bCs/>
          <w:sz w:val="24"/>
          <w:szCs w:val="24"/>
          <w:lang w:val="sk-SK"/>
        </w:rPr>
        <w:tab/>
      </w:r>
      <w:r w:rsidRPr="00501FA4">
        <w:rPr>
          <w:rFonts w:ascii="Times New Roman" w:hAnsi="Times New Roman" w:cs="Times New Roman"/>
          <w:b/>
          <w:bCs/>
          <w:sz w:val="24"/>
          <w:szCs w:val="24"/>
          <w:lang w:val="sk-SK"/>
        </w:rPr>
        <w:tab/>
      </w:r>
    </w:p>
    <w:p w14:paraId="34CBB857" w14:textId="77777777" w:rsidR="004429CE" w:rsidRPr="00501FA4" w:rsidRDefault="004429CE" w:rsidP="004429CE">
      <w:pPr>
        <w:pStyle w:val="Bezriadkovania"/>
        <w:ind w:left="-108"/>
        <w:rPr>
          <w:rFonts w:ascii="Times New Roman" w:hAnsi="Times New Roman" w:cs="Times New Roman"/>
          <w:sz w:val="24"/>
          <w:szCs w:val="24"/>
          <w:lang w:val="sk-SK" w:eastAsia="en-GB"/>
        </w:rPr>
      </w:pPr>
      <w:r w:rsidRPr="00501FA4">
        <w:rPr>
          <w:rFonts w:ascii="Times New Roman" w:hAnsi="Times New Roman" w:cs="Times New Roman"/>
          <w:b/>
          <w:sz w:val="24"/>
          <w:szCs w:val="24"/>
          <w:lang w:val="sk-SK"/>
        </w:rPr>
        <w:t>Obchodné meno:</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b/>
          <w:sz w:val="24"/>
          <w:szCs w:val="24"/>
          <w:lang w:val="sk-SK"/>
        </w:rPr>
        <w:br/>
      </w:r>
      <w:r w:rsidRPr="00501FA4">
        <w:rPr>
          <w:rFonts w:ascii="Times New Roman" w:hAnsi="Times New Roman" w:cs="Times New Roman"/>
          <w:b/>
          <w:sz w:val="24"/>
          <w:szCs w:val="24"/>
          <w:lang w:val="sk-SK" w:eastAsia="en-GB"/>
        </w:rPr>
        <w:t>Sídlo:</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b/>
          <w:sz w:val="24"/>
          <w:szCs w:val="24"/>
          <w:lang w:val="sk-SK"/>
        </w:rPr>
        <w:br/>
      </w:r>
      <w:r w:rsidRPr="00501FA4">
        <w:rPr>
          <w:rFonts w:ascii="Times New Roman" w:hAnsi="Times New Roman" w:cs="Times New Roman"/>
          <w:b/>
          <w:sz w:val="24"/>
          <w:szCs w:val="24"/>
          <w:lang w:val="sk-SK" w:eastAsia="en-GB"/>
        </w:rPr>
        <w:t>Štatutárny orgán</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t xml:space="preserve">                  </w:t>
      </w:r>
      <w:r w:rsidRPr="00501FA4">
        <w:rPr>
          <w:rFonts w:ascii="Times New Roman" w:hAnsi="Times New Roman" w:cs="Times New Roman"/>
          <w:sz w:val="24"/>
          <w:szCs w:val="24"/>
          <w:lang w:val="sk-SK" w:eastAsia="en-GB"/>
        </w:rPr>
        <w:tab/>
      </w:r>
    </w:p>
    <w:p w14:paraId="066BC32A" w14:textId="77777777" w:rsidR="004429CE" w:rsidRPr="00501FA4" w:rsidRDefault="004429CE" w:rsidP="004429CE">
      <w:pPr>
        <w:pStyle w:val="Bezriadkovania"/>
        <w:ind w:left="-250" w:firstLine="142"/>
        <w:rPr>
          <w:rFonts w:ascii="Times New Roman" w:hAnsi="Times New Roman" w:cs="Times New Roman"/>
          <w:sz w:val="24"/>
          <w:szCs w:val="24"/>
          <w:lang w:val="sk-SK" w:eastAsia="en-GB"/>
        </w:rPr>
      </w:pPr>
      <w:r w:rsidRPr="00501FA4">
        <w:rPr>
          <w:rFonts w:ascii="Times New Roman" w:hAnsi="Times New Roman" w:cs="Times New Roman"/>
          <w:b/>
          <w:sz w:val="24"/>
          <w:szCs w:val="24"/>
          <w:lang w:val="sk-SK" w:eastAsia="en-GB"/>
        </w:rPr>
        <w:t>Zastúpený:</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p>
    <w:p w14:paraId="6F2AE8C3" w14:textId="77777777" w:rsidR="004429CE" w:rsidRPr="00501FA4" w:rsidRDefault="004429CE" w:rsidP="004429CE">
      <w:pPr>
        <w:pStyle w:val="Bezriadkovania"/>
        <w:ind w:left="-108"/>
        <w:rPr>
          <w:rFonts w:ascii="Times New Roman" w:hAnsi="Times New Roman" w:cs="Times New Roman"/>
          <w:sz w:val="24"/>
          <w:szCs w:val="24"/>
          <w:lang w:val="sk-SK" w:eastAsia="en-GB"/>
        </w:rPr>
      </w:pPr>
      <w:r w:rsidRPr="00501FA4">
        <w:rPr>
          <w:rFonts w:ascii="Times New Roman" w:hAnsi="Times New Roman" w:cs="Times New Roman"/>
          <w:b/>
          <w:sz w:val="24"/>
          <w:szCs w:val="24"/>
          <w:lang w:val="sk-SK" w:eastAsia="en-GB"/>
        </w:rPr>
        <w:t>Právna forma:</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b/>
          <w:sz w:val="24"/>
          <w:szCs w:val="24"/>
          <w:lang w:val="sk-SK"/>
        </w:rPr>
        <w:br/>
      </w:r>
      <w:r w:rsidRPr="00501FA4">
        <w:rPr>
          <w:rFonts w:ascii="Times New Roman" w:hAnsi="Times New Roman" w:cs="Times New Roman"/>
          <w:b/>
          <w:sz w:val="24"/>
          <w:szCs w:val="24"/>
          <w:lang w:val="sk-SK" w:eastAsia="en-GB"/>
        </w:rPr>
        <w:t>Obchodný register:</w:t>
      </w:r>
      <w:r w:rsidRPr="00501FA4">
        <w:rPr>
          <w:rFonts w:ascii="Times New Roman" w:hAnsi="Times New Roman" w:cs="Times New Roman"/>
          <w:sz w:val="24"/>
          <w:szCs w:val="24"/>
          <w:lang w:val="sk-SK" w:eastAsia="en-GB"/>
        </w:rPr>
        <w:t>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br/>
      </w:r>
      <w:r w:rsidRPr="00501FA4">
        <w:rPr>
          <w:rFonts w:ascii="Times New Roman" w:hAnsi="Times New Roman" w:cs="Times New Roman"/>
          <w:b/>
          <w:sz w:val="24"/>
          <w:szCs w:val="24"/>
          <w:lang w:val="sk-SK" w:eastAsia="en-GB"/>
        </w:rPr>
        <w:t>Registračné číslo v OR:</w:t>
      </w:r>
      <w:r w:rsidRPr="00501FA4">
        <w:rPr>
          <w:rFonts w:ascii="Times New Roman" w:hAnsi="Times New Roman" w:cs="Times New Roman"/>
          <w:sz w:val="24"/>
          <w:szCs w:val="24"/>
          <w:lang w:val="sk-SK" w:eastAsia="en-GB"/>
        </w:rPr>
        <w:t>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b/>
          <w:sz w:val="24"/>
          <w:szCs w:val="24"/>
          <w:lang w:val="sk-SK"/>
        </w:rPr>
        <w:br/>
      </w:r>
      <w:r w:rsidRPr="00501FA4">
        <w:rPr>
          <w:rFonts w:ascii="Times New Roman" w:hAnsi="Times New Roman" w:cs="Times New Roman"/>
          <w:b/>
          <w:sz w:val="24"/>
          <w:szCs w:val="24"/>
          <w:lang w:val="sk-SK" w:eastAsia="en-GB"/>
        </w:rPr>
        <w:t>Číslo bankového účtu</w:t>
      </w:r>
      <w:r w:rsidRPr="00501FA4">
        <w:rPr>
          <w:rFonts w:ascii="Times New Roman" w:hAnsi="Times New Roman" w:cs="Times New Roman"/>
          <w:sz w:val="24"/>
          <w:szCs w:val="24"/>
          <w:lang w:val="sk-SK" w:eastAsia="en-GB"/>
        </w:rPr>
        <w:t>: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t xml:space="preserve">.              </w:t>
      </w:r>
      <w:r w:rsidRPr="00501FA4">
        <w:rPr>
          <w:rFonts w:ascii="Times New Roman" w:hAnsi="Times New Roman" w:cs="Times New Roman"/>
          <w:sz w:val="24"/>
          <w:szCs w:val="24"/>
          <w:lang w:val="sk-SK" w:eastAsia="en-GB"/>
        </w:rPr>
        <w:tab/>
      </w:r>
      <w:r w:rsidRPr="00501FA4">
        <w:rPr>
          <w:rFonts w:ascii="Times New Roman" w:hAnsi="Times New Roman" w:cs="Times New Roman"/>
          <w:b/>
          <w:sz w:val="24"/>
          <w:szCs w:val="24"/>
          <w:lang w:val="sk-SK"/>
        </w:rPr>
        <w:br/>
      </w:r>
      <w:r w:rsidRPr="00501FA4">
        <w:rPr>
          <w:rFonts w:ascii="Times New Roman" w:hAnsi="Times New Roman" w:cs="Times New Roman"/>
          <w:b/>
          <w:sz w:val="24"/>
          <w:szCs w:val="24"/>
          <w:lang w:val="sk-SK" w:eastAsia="en-GB"/>
        </w:rPr>
        <w:t>IBAN:</w:t>
      </w:r>
      <w:r w:rsidRPr="00501FA4">
        <w:rPr>
          <w:rFonts w:ascii="Times New Roman" w:hAnsi="Times New Roman" w:cs="Times New Roman"/>
          <w:sz w:val="24"/>
          <w:szCs w:val="24"/>
          <w:lang w:val="sk-SK" w:eastAsia="en-GB"/>
        </w:rPr>
        <w:t xml:space="preserve">                                             </w:t>
      </w:r>
      <w:r w:rsidRPr="00501FA4">
        <w:rPr>
          <w:rFonts w:ascii="Times New Roman" w:hAnsi="Times New Roman" w:cs="Times New Roman"/>
          <w:sz w:val="24"/>
          <w:szCs w:val="24"/>
          <w:lang w:val="sk-SK" w:eastAsia="en-GB"/>
        </w:rPr>
        <w:tab/>
      </w:r>
    </w:p>
    <w:p w14:paraId="5C307E1E" w14:textId="77777777" w:rsidR="004429CE" w:rsidRPr="00501FA4" w:rsidRDefault="004429CE" w:rsidP="004429CE">
      <w:pPr>
        <w:pStyle w:val="Bezriadkovania"/>
        <w:ind w:left="-108"/>
        <w:rPr>
          <w:rFonts w:ascii="Times New Roman" w:hAnsi="Times New Roman" w:cs="Times New Roman"/>
          <w:b/>
          <w:sz w:val="24"/>
          <w:szCs w:val="24"/>
          <w:lang w:val="sk-SK" w:eastAsia="en-GB"/>
        </w:rPr>
      </w:pPr>
      <w:r w:rsidRPr="00501FA4">
        <w:rPr>
          <w:rFonts w:ascii="Times New Roman" w:hAnsi="Times New Roman" w:cs="Times New Roman"/>
          <w:b/>
          <w:sz w:val="24"/>
          <w:szCs w:val="24"/>
          <w:lang w:val="sk-SK"/>
        </w:rPr>
        <w:t>IČO:</w:t>
      </w: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b/>
          <w:sz w:val="24"/>
          <w:szCs w:val="24"/>
          <w:lang w:val="sk-SK"/>
        </w:rPr>
        <w:tab/>
      </w:r>
      <w:r w:rsidRPr="00501FA4">
        <w:rPr>
          <w:rFonts w:ascii="Times New Roman" w:hAnsi="Times New Roman" w:cs="Times New Roman"/>
          <w:sz w:val="24"/>
          <w:szCs w:val="24"/>
          <w:lang w:val="sk-SK"/>
        </w:rPr>
        <w:br/>
      </w:r>
      <w:r w:rsidRPr="00501FA4">
        <w:rPr>
          <w:rFonts w:ascii="Times New Roman" w:hAnsi="Times New Roman" w:cs="Times New Roman"/>
          <w:b/>
          <w:sz w:val="24"/>
          <w:szCs w:val="24"/>
          <w:lang w:val="sk-SK" w:eastAsia="en-GB"/>
        </w:rPr>
        <w:t>IČ DPH:</w:t>
      </w:r>
      <w:r w:rsidRPr="00501FA4">
        <w:rPr>
          <w:rFonts w:ascii="Times New Roman" w:hAnsi="Times New Roman" w:cs="Times New Roman"/>
          <w:sz w:val="24"/>
          <w:szCs w:val="24"/>
          <w:lang w:val="sk-SK" w:eastAsia="en-GB"/>
        </w:rPr>
        <w:t>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t>          </w:t>
      </w:r>
      <w:r w:rsidRPr="00501FA4">
        <w:rPr>
          <w:rFonts w:ascii="Times New Roman" w:hAnsi="Times New Roman" w:cs="Times New Roman"/>
          <w:sz w:val="24"/>
          <w:szCs w:val="24"/>
          <w:lang w:val="sk-SK" w:eastAsia="en-GB"/>
        </w:rPr>
        <w:tab/>
      </w:r>
      <w:r w:rsidRPr="00501FA4">
        <w:rPr>
          <w:rFonts w:ascii="Times New Roman" w:hAnsi="Times New Roman" w:cs="Times New Roman"/>
          <w:b/>
          <w:sz w:val="24"/>
          <w:szCs w:val="24"/>
          <w:lang w:val="sk-SK"/>
        </w:rPr>
        <w:br/>
      </w:r>
      <w:r w:rsidRPr="00501FA4">
        <w:rPr>
          <w:rFonts w:ascii="Times New Roman" w:hAnsi="Times New Roman" w:cs="Times New Roman"/>
          <w:b/>
          <w:sz w:val="24"/>
          <w:szCs w:val="24"/>
          <w:lang w:val="sk-SK" w:eastAsia="en-GB"/>
        </w:rPr>
        <w:t>Telefón:</w:t>
      </w:r>
      <w:r w:rsidRPr="00501FA4">
        <w:rPr>
          <w:rFonts w:ascii="Times New Roman" w:hAnsi="Times New Roman" w:cs="Times New Roman"/>
          <w:sz w:val="24"/>
          <w:szCs w:val="24"/>
          <w:lang w:val="sk-SK" w:eastAsia="en-GB"/>
        </w:rPr>
        <w:t>       </w:t>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tab/>
      </w:r>
      <w:r w:rsidRPr="00501FA4">
        <w:rPr>
          <w:rFonts w:ascii="Times New Roman" w:hAnsi="Times New Roman" w:cs="Times New Roman"/>
          <w:sz w:val="24"/>
          <w:szCs w:val="24"/>
          <w:lang w:val="sk-SK" w:eastAsia="en-GB"/>
        </w:rPr>
        <w:br/>
      </w:r>
      <w:r w:rsidRPr="00501FA4">
        <w:rPr>
          <w:rFonts w:ascii="Times New Roman" w:hAnsi="Times New Roman" w:cs="Times New Roman"/>
          <w:b/>
          <w:sz w:val="24"/>
          <w:szCs w:val="24"/>
          <w:lang w:val="sk-SK" w:eastAsia="en-GB"/>
        </w:rPr>
        <w:t>e-mail:</w:t>
      </w:r>
      <w:r w:rsidRPr="00501FA4">
        <w:rPr>
          <w:rFonts w:ascii="Times New Roman" w:hAnsi="Times New Roman" w:cs="Times New Roman"/>
          <w:b/>
          <w:sz w:val="24"/>
          <w:szCs w:val="24"/>
          <w:lang w:val="sk-SK" w:eastAsia="en-GB"/>
        </w:rPr>
        <w:tab/>
      </w:r>
      <w:r w:rsidRPr="00501FA4">
        <w:rPr>
          <w:rFonts w:ascii="Times New Roman" w:hAnsi="Times New Roman" w:cs="Times New Roman"/>
          <w:b/>
          <w:sz w:val="24"/>
          <w:szCs w:val="24"/>
          <w:lang w:val="sk-SK" w:eastAsia="en-GB"/>
        </w:rPr>
        <w:tab/>
      </w:r>
      <w:r w:rsidRPr="00501FA4">
        <w:rPr>
          <w:rFonts w:ascii="Times New Roman" w:hAnsi="Times New Roman" w:cs="Times New Roman"/>
          <w:b/>
          <w:sz w:val="24"/>
          <w:szCs w:val="24"/>
          <w:lang w:val="sk-SK" w:eastAsia="en-GB"/>
        </w:rPr>
        <w:tab/>
      </w:r>
      <w:r w:rsidRPr="00501FA4">
        <w:rPr>
          <w:rFonts w:ascii="Times New Roman" w:hAnsi="Times New Roman" w:cs="Times New Roman"/>
          <w:b/>
          <w:sz w:val="24"/>
          <w:szCs w:val="24"/>
          <w:lang w:val="sk-SK" w:eastAsia="en-GB"/>
        </w:rPr>
        <w:tab/>
      </w:r>
    </w:p>
    <w:p w14:paraId="4B6339B6" w14:textId="77777777" w:rsidR="004429CE" w:rsidRPr="00501FA4" w:rsidRDefault="004429CE" w:rsidP="004429CE">
      <w:pPr>
        <w:pStyle w:val="Bezriadkovania"/>
        <w:ind w:left="-250" w:firstLine="142"/>
        <w:rPr>
          <w:rFonts w:ascii="Times New Roman" w:hAnsi="Times New Roman" w:cs="Times New Roman"/>
          <w:sz w:val="24"/>
          <w:szCs w:val="24"/>
          <w:lang w:val="sk-SK" w:eastAsia="en-GB"/>
        </w:rPr>
      </w:pPr>
      <w:r w:rsidRPr="00501FA4">
        <w:rPr>
          <w:rFonts w:ascii="Times New Roman" w:hAnsi="Times New Roman" w:cs="Times New Roman"/>
          <w:sz w:val="24"/>
          <w:szCs w:val="24"/>
          <w:lang w:val="sk-SK" w:eastAsia="en-GB"/>
        </w:rPr>
        <w:tab/>
      </w:r>
    </w:p>
    <w:p w14:paraId="38A9DBC7" w14:textId="77777777" w:rsidR="004429CE" w:rsidRPr="00501FA4" w:rsidRDefault="004429CE" w:rsidP="004429CE">
      <w:pPr>
        <w:pStyle w:val="Bezriadkovania"/>
        <w:ind w:left="-250" w:firstLine="142"/>
        <w:rPr>
          <w:rFonts w:ascii="Times New Roman" w:hAnsi="Times New Roman" w:cs="Times New Roman"/>
          <w:sz w:val="24"/>
          <w:szCs w:val="24"/>
          <w:lang w:val="sk-SK"/>
        </w:rPr>
      </w:pPr>
      <w:r w:rsidRPr="00501FA4">
        <w:rPr>
          <w:rFonts w:ascii="Times New Roman" w:hAnsi="Times New Roman" w:cs="Times New Roman"/>
          <w:sz w:val="24"/>
          <w:szCs w:val="24"/>
          <w:lang w:val="sk-SK"/>
        </w:rPr>
        <w:t>(ďalej len ako „predávajúci“)</w:t>
      </w:r>
    </w:p>
    <w:p w14:paraId="676120E8" w14:textId="77777777" w:rsidR="004429CE" w:rsidRPr="00501FA4" w:rsidRDefault="004429CE" w:rsidP="004429CE">
      <w:pPr>
        <w:ind w:left="-250" w:firstLine="142"/>
        <w:rPr>
          <w:b/>
          <w:bCs/>
          <w:sz w:val="24"/>
          <w:szCs w:val="24"/>
        </w:rPr>
      </w:pPr>
    </w:p>
    <w:p w14:paraId="1438464A" w14:textId="77777777" w:rsidR="004429CE" w:rsidRPr="00501FA4" w:rsidRDefault="004429CE" w:rsidP="004429CE">
      <w:pPr>
        <w:ind w:left="-250" w:firstLine="142"/>
        <w:rPr>
          <w:b/>
          <w:bCs/>
          <w:sz w:val="24"/>
          <w:szCs w:val="24"/>
        </w:rPr>
      </w:pPr>
      <w:r w:rsidRPr="00501FA4">
        <w:rPr>
          <w:b/>
          <w:bCs/>
          <w:sz w:val="24"/>
          <w:szCs w:val="24"/>
        </w:rPr>
        <w:t>a</w:t>
      </w:r>
    </w:p>
    <w:p w14:paraId="4DED4ED6" w14:textId="77777777" w:rsidR="004429CE" w:rsidRPr="00501FA4" w:rsidRDefault="004429CE" w:rsidP="004429CE">
      <w:pPr>
        <w:ind w:left="-250" w:firstLine="142"/>
        <w:rPr>
          <w:b/>
          <w:bCs/>
          <w:sz w:val="24"/>
          <w:szCs w:val="24"/>
        </w:rPr>
      </w:pPr>
    </w:p>
    <w:p w14:paraId="23F64C4C" w14:textId="77777777" w:rsidR="004429CE" w:rsidRPr="00501FA4" w:rsidRDefault="004429CE" w:rsidP="004429CE">
      <w:pPr>
        <w:ind w:left="-108"/>
        <w:rPr>
          <w:b/>
          <w:bCs/>
          <w:sz w:val="24"/>
          <w:szCs w:val="24"/>
        </w:rPr>
      </w:pPr>
      <w:r w:rsidRPr="00501FA4">
        <w:rPr>
          <w:b/>
          <w:bCs/>
          <w:sz w:val="24"/>
          <w:szCs w:val="24"/>
        </w:rPr>
        <w:t>Kupujúcim:</w:t>
      </w:r>
      <w:r w:rsidRPr="00501FA4">
        <w:rPr>
          <w:b/>
          <w:bCs/>
          <w:sz w:val="24"/>
          <w:szCs w:val="24"/>
        </w:rPr>
        <w:br/>
      </w:r>
      <w:r w:rsidRPr="00501FA4">
        <w:rPr>
          <w:b/>
          <w:sz w:val="24"/>
          <w:szCs w:val="24"/>
        </w:rPr>
        <w:t xml:space="preserve">Názov: </w:t>
      </w:r>
      <w:r>
        <w:rPr>
          <w:sz w:val="24"/>
          <w:szCs w:val="24"/>
        </w:rPr>
        <w:t xml:space="preserve"> </w:t>
      </w:r>
      <w:r>
        <w:rPr>
          <w:sz w:val="24"/>
          <w:szCs w:val="24"/>
        </w:rPr>
        <w:tab/>
        <w:t xml:space="preserve">             </w:t>
      </w:r>
      <w:r>
        <w:rPr>
          <w:sz w:val="24"/>
          <w:szCs w:val="24"/>
        </w:rPr>
        <w:tab/>
      </w:r>
      <w:r w:rsidRPr="00501FA4">
        <w:rPr>
          <w:b/>
          <w:sz w:val="24"/>
          <w:szCs w:val="24"/>
        </w:rPr>
        <w:t>Vysoká škola múzických umení v</w:t>
      </w:r>
      <w:r w:rsidRPr="00501FA4">
        <w:rPr>
          <w:sz w:val="24"/>
          <w:szCs w:val="24"/>
        </w:rPr>
        <w:t xml:space="preserve"> Bratislave                                              </w:t>
      </w:r>
      <w:r w:rsidRPr="00501FA4">
        <w:rPr>
          <w:sz w:val="24"/>
          <w:szCs w:val="24"/>
        </w:rPr>
        <w:br/>
      </w:r>
      <w:r w:rsidRPr="00501FA4">
        <w:rPr>
          <w:b/>
          <w:sz w:val="24"/>
          <w:szCs w:val="24"/>
        </w:rPr>
        <w:t xml:space="preserve">Sídlo:   </w:t>
      </w:r>
      <w:r w:rsidRPr="00501FA4">
        <w:rPr>
          <w:b/>
          <w:sz w:val="24"/>
          <w:szCs w:val="24"/>
        </w:rPr>
        <w:tab/>
        <w:t xml:space="preserve">                               </w:t>
      </w:r>
      <w:r w:rsidRPr="00501FA4">
        <w:rPr>
          <w:b/>
          <w:sz w:val="24"/>
          <w:szCs w:val="24"/>
        </w:rPr>
        <w:tab/>
      </w:r>
      <w:r w:rsidRPr="00501FA4">
        <w:rPr>
          <w:sz w:val="24"/>
          <w:szCs w:val="24"/>
        </w:rPr>
        <w:t xml:space="preserve">Ventúrska 3,  813 01 Bratislava                                                                            </w:t>
      </w:r>
      <w:r w:rsidRPr="00501FA4">
        <w:rPr>
          <w:b/>
          <w:sz w:val="24"/>
          <w:szCs w:val="24"/>
        </w:rPr>
        <w:t>Štatutárny or</w:t>
      </w:r>
      <w:r>
        <w:rPr>
          <w:b/>
          <w:sz w:val="24"/>
          <w:szCs w:val="24"/>
        </w:rPr>
        <w:t xml:space="preserve">gán:                   </w:t>
      </w:r>
      <w:r w:rsidRPr="00501FA4">
        <w:rPr>
          <w:sz w:val="24"/>
          <w:szCs w:val="24"/>
        </w:rPr>
        <w:t xml:space="preserve">doc. Mária Heinzová, ArtD., rektorka VŠMU   </w:t>
      </w:r>
      <w:r w:rsidRPr="00501FA4">
        <w:rPr>
          <w:sz w:val="24"/>
          <w:szCs w:val="24"/>
        </w:rPr>
        <w:br/>
      </w:r>
      <w:r w:rsidRPr="00501FA4">
        <w:rPr>
          <w:b/>
          <w:sz w:val="24"/>
          <w:szCs w:val="24"/>
        </w:rPr>
        <w:t>IČO:</w:t>
      </w:r>
      <w:r w:rsidRPr="00501FA4">
        <w:rPr>
          <w:sz w:val="24"/>
          <w:szCs w:val="24"/>
        </w:rPr>
        <w:t xml:space="preserve">        </w:t>
      </w:r>
      <w:r w:rsidRPr="00501FA4">
        <w:rPr>
          <w:sz w:val="24"/>
          <w:szCs w:val="24"/>
        </w:rPr>
        <w:tab/>
      </w:r>
      <w:r>
        <w:rPr>
          <w:sz w:val="24"/>
          <w:szCs w:val="24"/>
        </w:rPr>
        <w:t xml:space="preserve">                        </w:t>
      </w:r>
      <w:r w:rsidRPr="00501FA4">
        <w:rPr>
          <w:sz w:val="24"/>
          <w:szCs w:val="24"/>
        </w:rPr>
        <w:t>00397431</w:t>
      </w:r>
      <w:r w:rsidRPr="00501FA4">
        <w:rPr>
          <w:sz w:val="24"/>
          <w:szCs w:val="24"/>
        </w:rPr>
        <w:br/>
      </w:r>
      <w:r w:rsidRPr="00501FA4">
        <w:rPr>
          <w:b/>
          <w:sz w:val="24"/>
          <w:szCs w:val="24"/>
        </w:rPr>
        <w:t>IČ DPH :</w:t>
      </w:r>
      <w:r w:rsidRPr="00501FA4">
        <w:rPr>
          <w:sz w:val="24"/>
          <w:szCs w:val="24"/>
        </w:rPr>
        <w:tab/>
        <w:t xml:space="preserve"> </w:t>
      </w:r>
      <w:r>
        <w:rPr>
          <w:sz w:val="24"/>
          <w:szCs w:val="24"/>
        </w:rPr>
        <w:t xml:space="preserve">                       </w:t>
      </w:r>
      <w:r w:rsidRPr="00501FA4">
        <w:rPr>
          <w:sz w:val="24"/>
          <w:szCs w:val="24"/>
        </w:rPr>
        <w:t>SK2020845200</w:t>
      </w:r>
      <w:r w:rsidRPr="00501FA4">
        <w:rPr>
          <w:sz w:val="24"/>
          <w:szCs w:val="24"/>
        </w:rPr>
        <w:br/>
      </w:r>
      <w:r w:rsidRPr="00501FA4">
        <w:rPr>
          <w:b/>
          <w:sz w:val="24"/>
          <w:szCs w:val="24"/>
        </w:rPr>
        <w:t>Bankové spojenie</w:t>
      </w:r>
      <w:r>
        <w:rPr>
          <w:sz w:val="24"/>
          <w:szCs w:val="24"/>
        </w:rPr>
        <w:t xml:space="preserve">:                   </w:t>
      </w:r>
      <w:r w:rsidRPr="00501FA4">
        <w:rPr>
          <w:sz w:val="24"/>
          <w:szCs w:val="24"/>
        </w:rPr>
        <w:t>Štátna pokladnica</w:t>
      </w:r>
      <w:r w:rsidRPr="00501FA4">
        <w:rPr>
          <w:b/>
          <w:sz w:val="24"/>
          <w:szCs w:val="24"/>
        </w:rPr>
        <w:t xml:space="preserve"> </w:t>
      </w:r>
    </w:p>
    <w:p w14:paraId="3AD9D04F" w14:textId="77777777" w:rsidR="004429CE" w:rsidRPr="00501FA4" w:rsidRDefault="004429CE" w:rsidP="004429CE">
      <w:pPr>
        <w:pStyle w:val="Bezriadkovania"/>
        <w:ind w:left="-250" w:firstLine="142"/>
        <w:rPr>
          <w:rFonts w:ascii="Times New Roman" w:hAnsi="Times New Roman" w:cs="Times New Roman"/>
          <w:sz w:val="24"/>
          <w:szCs w:val="24"/>
          <w:lang w:val="sk-SK"/>
        </w:rPr>
      </w:pPr>
      <w:r w:rsidRPr="00501FA4">
        <w:rPr>
          <w:rFonts w:ascii="Times New Roman" w:hAnsi="Times New Roman" w:cs="Times New Roman"/>
          <w:b/>
          <w:sz w:val="24"/>
          <w:szCs w:val="24"/>
          <w:lang w:val="sk-SK"/>
        </w:rPr>
        <w:t xml:space="preserve">IBAN : </w:t>
      </w:r>
      <w:r w:rsidRPr="00501FA4">
        <w:rPr>
          <w:rFonts w:ascii="Times New Roman" w:hAnsi="Times New Roman" w:cs="Times New Roman"/>
          <w:b/>
          <w:sz w:val="24"/>
          <w:szCs w:val="24"/>
          <w:lang w:val="sk-SK"/>
        </w:rPr>
        <w:tab/>
      </w:r>
      <w:r w:rsidRPr="00501FA4">
        <w:rPr>
          <w:rFonts w:ascii="Times New Roman" w:hAnsi="Times New Roman" w:cs="Times New Roman"/>
          <w:sz w:val="24"/>
          <w:szCs w:val="24"/>
          <w:lang w:val="sk-SK"/>
        </w:rPr>
        <w:tab/>
      </w:r>
      <w:r w:rsidRPr="00501FA4">
        <w:rPr>
          <w:rFonts w:ascii="Times New Roman" w:hAnsi="Times New Roman" w:cs="Times New Roman"/>
          <w:sz w:val="24"/>
          <w:szCs w:val="24"/>
          <w:lang w:val="sk-SK"/>
        </w:rPr>
        <w:tab/>
        <w:t xml:space="preserve">       </w:t>
      </w:r>
      <w:r w:rsidRPr="00501FA4">
        <w:rPr>
          <w:rFonts w:ascii="Times New Roman" w:hAnsi="Times New Roman" w:cs="Times New Roman"/>
          <w:sz w:val="24"/>
          <w:szCs w:val="24"/>
          <w:lang w:val="sk-SK"/>
        </w:rPr>
        <w:tab/>
        <w:t xml:space="preserve">SK93 8180 0000 0070 0024 1930     </w:t>
      </w:r>
    </w:p>
    <w:p w14:paraId="5119323A" w14:textId="77777777" w:rsidR="004429CE" w:rsidRPr="00501FA4" w:rsidRDefault="004429CE" w:rsidP="004429CE">
      <w:pPr>
        <w:pStyle w:val="Bezriadkovania"/>
        <w:ind w:left="-108"/>
        <w:rPr>
          <w:rFonts w:ascii="Times New Roman" w:hAnsi="Times New Roman" w:cs="Times New Roman"/>
          <w:sz w:val="24"/>
          <w:szCs w:val="24"/>
          <w:lang w:val="sk-SK"/>
        </w:rPr>
      </w:pPr>
      <w:r w:rsidRPr="00501FA4">
        <w:rPr>
          <w:rFonts w:ascii="Times New Roman" w:hAnsi="Times New Roman" w:cs="Times New Roman"/>
          <w:b/>
          <w:sz w:val="24"/>
          <w:szCs w:val="24"/>
          <w:lang w:val="sk-SK"/>
        </w:rPr>
        <w:t xml:space="preserve">Telefón:  </w:t>
      </w:r>
      <w:r>
        <w:rPr>
          <w:rFonts w:ascii="Times New Roman" w:hAnsi="Times New Roman" w:cs="Times New Roman"/>
          <w:b/>
          <w:sz w:val="24"/>
          <w:szCs w:val="24"/>
          <w:lang w:val="sk-SK"/>
        </w:rPr>
        <w:tab/>
        <w:t xml:space="preserve">                        </w:t>
      </w:r>
      <w:r w:rsidRPr="00501FA4">
        <w:rPr>
          <w:rFonts w:ascii="Times New Roman" w:hAnsi="Times New Roman" w:cs="Times New Roman"/>
          <w:sz w:val="24"/>
          <w:szCs w:val="24"/>
          <w:lang w:val="sk-SK"/>
        </w:rPr>
        <w:t>+421 2 544 32 172</w:t>
      </w:r>
      <w:r w:rsidRPr="00501FA4">
        <w:rPr>
          <w:rFonts w:ascii="Times New Roman" w:hAnsi="Times New Roman" w:cs="Times New Roman"/>
          <w:b/>
          <w:sz w:val="24"/>
          <w:szCs w:val="24"/>
          <w:lang w:val="sk-SK"/>
        </w:rPr>
        <w:t xml:space="preserve"> </w:t>
      </w:r>
      <w:r w:rsidRPr="00501FA4">
        <w:rPr>
          <w:rFonts w:ascii="Times New Roman" w:hAnsi="Times New Roman" w:cs="Times New Roman"/>
          <w:b/>
          <w:sz w:val="24"/>
          <w:szCs w:val="24"/>
          <w:lang w:val="sk-SK"/>
        </w:rPr>
        <w:br/>
        <w:t xml:space="preserve">e-mail:                               </w:t>
      </w:r>
      <w:r>
        <w:rPr>
          <w:rFonts w:ascii="Times New Roman" w:hAnsi="Times New Roman" w:cs="Times New Roman"/>
          <w:b/>
          <w:sz w:val="24"/>
          <w:szCs w:val="24"/>
          <w:lang w:val="sk-SK"/>
        </w:rPr>
        <w:t xml:space="preserve">      </w:t>
      </w:r>
      <w:hyperlink r:id="rId38" w:history="1">
        <w:r w:rsidRPr="00501FA4">
          <w:rPr>
            <w:rStyle w:val="Hypertextovprepojenie"/>
            <w:rFonts w:ascii="Times New Roman" w:hAnsi="Times New Roman" w:cs="Times New Roman"/>
            <w:sz w:val="24"/>
            <w:szCs w:val="24"/>
            <w:lang w:val="sk-SK"/>
          </w:rPr>
          <w:t>heinzova@vsmu.sk</w:t>
        </w:r>
      </w:hyperlink>
      <w:r w:rsidRPr="00501FA4">
        <w:rPr>
          <w:rFonts w:ascii="Times New Roman" w:hAnsi="Times New Roman" w:cs="Times New Roman"/>
          <w:sz w:val="24"/>
          <w:szCs w:val="24"/>
          <w:lang w:val="sk-SK"/>
        </w:rPr>
        <w:br/>
        <w:t>(ďalej len ako „kupujúci“)</w:t>
      </w:r>
    </w:p>
    <w:p w14:paraId="4EA8B881" w14:textId="77777777" w:rsidR="004429CE" w:rsidRPr="00501FA4" w:rsidRDefault="004429CE" w:rsidP="004429CE">
      <w:pPr>
        <w:pStyle w:val="Bezriadkovania"/>
        <w:ind w:left="-250" w:firstLine="142"/>
        <w:rPr>
          <w:rFonts w:ascii="Times New Roman" w:hAnsi="Times New Roman" w:cs="Times New Roman"/>
          <w:sz w:val="24"/>
          <w:szCs w:val="24"/>
          <w:lang w:val="sk-SK"/>
        </w:rPr>
      </w:pPr>
    </w:p>
    <w:p w14:paraId="39BB1A1C" w14:textId="77777777" w:rsidR="004429CE" w:rsidRPr="00501FA4" w:rsidRDefault="004429CE" w:rsidP="004429CE">
      <w:pPr>
        <w:pStyle w:val="Bezriadkovania"/>
        <w:ind w:left="-250" w:firstLine="142"/>
        <w:rPr>
          <w:rFonts w:ascii="Times New Roman" w:hAnsi="Times New Roman" w:cs="Times New Roman"/>
          <w:sz w:val="24"/>
          <w:szCs w:val="24"/>
          <w:lang w:val="sk-SK"/>
        </w:rPr>
      </w:pPr>
      <w:r w:rsidRPr="00501FA4">
        <w:rPr>
          <w:rFonts w:ascii="Times New Roman" w:hAnsi="Times New Roman" w:cs="Times New Roman"/>
          <w:sz w:val="24"/>
          <w:szCs w:val="24"/>
          <w:lang w:val="sk-SK"/>
        </w:rPr>
        <w:t>(predávajúci a kupujúci ďalej spolu aj ako „zmluvné strany“)</w:t>
      </w:r>
    </w:p>
    <w:p w14:paraId="59E57791" w14:textId="77777777" w:rsidR="004429CE" w:rsidRPr="00501FA4" w:rsidRDefault="004429CE" w:rsidP="004429CE">
      <w:pPr>
        <w:pStyle w:val="Bezriadkovania"/>
        <w:ind w:left="-250" w:firstLine="142"/>
        <w:rPr>
          <w:rFonts w:ascii="Times New Roman" w:hAnsi="Times New Roman" w:cs="Times New Roman"/>
          <w:sz w:val="24"/>
          <w:szCs w:val="24"/>
          <w:lang w:val="sk-SK"/>
        </w:rPr>
      </w:pPr>
    </w:p>
    <w:p w14:paraId="5328D5E2" w14:textId="77777777" w:rsidR="004429CE" w:rsidRPr="004429CE" w:rsidRDefault="004429CE" w:rsidP="004429CE">
      <w:pPr>
        <w:pStyle w:val="Bezriadkovania"/>
        <w:ind w:left="-250" w:firstLine="142"/>
        <w:rPr>
          <w:rFonts w:ascii="Times New Roman" w:hAnsi="Times New Roman" w:cs="Times New Roman"/>
          <w:sz w:val="24"/>
          <w:szCs w:val="24"/>
          <w:lang w:val="sk-SK"/>
        </w:rPr>
      </w:pPr>
      <w:r>
        <w:rPr>
          <w:rFonts w:ascii="Times New Roman" w:hAnsi="Times New Roman" w:cs="Times New Roman"/>
          <w:sz w:val="24"/>
          <w:szCs w:val="24"/>
          <w:lang w:val="sk-SK"/>
        </w:rPr>
        <w:t>takto:</w:t>
      </w:r>
    </w:p>
    <w:p w14:paraId="60A221A1" w14:textId="77777777" w:rsidR="004429CE" w:rsidRPr="00501FA4" w:rsidRDefault="004429CE" w:rsidP="004429CE">
      <w:pPr>
        <w:ind w:left="-250" w:firstLine="142"/>
        <w:rPr>
          <w:b/>
          <w:bCs/>
          <w:sz w:val="24"/>
          <w:szCs w:val="24"/>
        </w:rPr>
      </w:pPr>
    </w:p>
    <w:p w14:paraId="46F11839" w14:textId="77777777" w:rsidR="004429CE" w:rsidRPr="00501FA4" w:rsidRDefault="004429CE" w:rsidP="004429CE">
      <w:pPr>
        <w:ind w:left="-250" w:firstLine="142"/>
        <w:jc w:val="center"/>
        <w:rPr>
          <w:b/>
          <w:bCs/>
          <w:sz w:val="24"/>
          <w:szCs w:val="24"/>
        </w:rPr>
      </w:pPr>
      <w:r w:rsidRPr="00501FA4">
        <w:rPr>
          <w:b/>
          <w:bCs/>
          <w:sz w:val="24"/>
          <w:szCs w:val="24"/>
        </w:rPr>
        <w:t>Preambula</w:t>
      </w:r>
    </w:p>
    <w:p w14:paraId="2A3B0A6A" w14:textId="77777777" w:rsidR="004429CE" w:rsidRPr="00501FA4" w:rsidRDefault="004429CE" w:rsidP="004429CE">
      <w:pPr>
        <w:ind w:left="-250" w:firstLine="142"/>
        <w:rPr>
          <w:sz w:val="24"/>
          <w:szCs w:val="24"/>
        </w:rPr>
      </w:pPr>
    </w:p>
    <w:p w14:paraId="360B57D4" w14:textId="77777777" w:rsidR="004429CE" w:rsidRPr="00501FA4" w:rsidRDefault="004429CE" w:rsidP="004429CE">
      <w:pPr>
        <w:ind w:left="-250" w:firstLine="142"/>
        <w:jc w:val="both"/>
        <w:rPr>
          <w:sz w:val="24"/>
          <w:szCs w:val="24"/>
        </w:rPr>
      </w:pPr>
      <w:r w:rsidRPr="00501FA4">
        <w:rPr>
          <w:sz w:val="24"/>
          <w:szCs w:val="24"/>
        </w:rPr>
        <w:t>Táto zmluva sa uzatvára v zmysle § 65 a nasl. zákona 343/2015 Z. z. o verej</w:t>
      </w:r>
      <w:r w:rsidRPr="00501FA4">
        <w:rPr>
          <w:sz w:val="24"/>
          <w:szCs w:val="24"/>
        </w:rPr>
        <w:softHyphen/>
        <w:t>nom obstarávaní a o zmene doplnení niektorých zákonov  v znení neskorších predpisov (ďalej len „zákon o VO") ako nadlimitná zákazka.</w:t>
      </w:r>
    </w:p>
    <w:p w14:paraId="6C353941" w14:textId="77777777" w:rsidR="004429CE" w:rsidRDefault="004429CE" w:rsidP="004429CE">
      <w:pPr>
        <w:ind w:left="-250" w:firstLine="142"/>
        <w:jc w:val="center"/>
        <w:rPr>
          <w:b/>
          <w:bCs/>
          <w:sz w:val="24"/>
          <w:szCs w:val="24"/>
        </w:rPr>
      </w:pPr>
    </w:p>
    <w:p w14:paraId="50E25944" w14:textId="77777777" w:rsidR="004429CE" w:rsidRDefault="004429CE" w:rsidP="004429CE">
      <w:pPr>
        <w:ind w:left="-250" w:firstLine="142"/>
        <w:jc w:val="center"/>
        <w:rPr>
          <w:b/>
          <w:bCs/>
          <w:sz w:val="24"/>
          <w:szCs w:val="24"/>
        </w:rPr>
      </w:pPr>
    </w:p>
    <w:p w14:paraId="168759DA" w14:textId="77777777" w:rsidR="004429CE" w:rsidRDefault="004429CE" w:rsidP="004429CE">
      <w:pPr>
        <w:ind w:left="-250" w:firstLine="142"/>
        <w:jc w:val="center"/>
        <w:rPr>
          <w:b/>
          <w:bCs/>
          <w:sz w:val="24"/>
          <w:szCs w:val="24"/>
        </w:rPr>
      </w:pPr>
      <w:r>
        <w:rPr>
          <w:b/>
          <w:bCs/>
          <w:sz w:val="24"/>
          <w:szCs w:val="24"/>
        </w:rPr>
        <w:t>Článok 1</w:t>
      </w:r>
      <w:r>
        <w:rPr>
          <w:b/>
          <w:bCs/>
          <w:sz w:val="24"/>
          <w:szCs w:val="24"/>
        </w:rPr>
        <w:br/>
      </w:r>
      <w:r w:rsidRPr="00870E53">
        <w:rPr>
          <w:b/>
          <w:bCs/>
          <w:sz w:val="24"/>
          <w:szCs w:val="24"/>
        </w:rPr>
        <w:t>Predmet zmluvy</w:t>
      </w:r>
    </w:p>
    <w:p w14:paraId="618EB2FF" w14:textId="77777777" w:rsidR="004429CE" w:rsidRDefault="004429CE" w:rsidP="004429CE">
      <w:pPr>
        <w:ind w:left="-250" w:firstLine="142"/>
        <w:jc w:val="center"/>
        <w:rPr>
          <w:b/>
          <w:bCs/>
          <w:sz w:val="24"/>
          <w:szCs w:val="24"/>
        </w:rPr>
      </w:pPr>
    </w:p>
    <w:p w14:paraId="3A75C052" w14:textId="16564D35" w:rsidR="004429CE" w:rsidRPr="001C4509" w:rsidRDefault="004429CE" w:rsidP="004429CE">
      <w:pPr>
        <w:jc w:val="both"/>
        <w:rPr>
          <w:sz w:val="24"/>
          <w:szCs w:val="24"/>
        </w:rPr>
      </w:pPr>
      <w:r w:rsidRPr="001C4509">
        <w:rPr>
          <w:bCs/>
          <w:sz w:val="24"/>
          <w:szCs w:val="24"/>
        </w:rPr>
        <w:t>1.1</w:t>
      </w:r>
      <w:r w:rsidR="0039241B">
        <w:rPr>
          <w:bCs/>
          <w:sz w:val="24"/>
          <w:szCs w:val="24"/>
        </w:rPr>
        <w:t xml:space="preserve"> </w:t>
      </w:r>
      <w:r w:rsidRPr="001C4509">
        <w:rPr>
          <w:rFonts w:eastAsia="Arial Narrow"/>
          <w:sz w:val="24"/>
          <w:szCs w:val="24"/>
        </w:rPr>
        <w:t xml:space="preserve">Predmetom zmluvy je kúpa 3ks nových, nepoužívaných koncertných krídiel značky ........................ pre </w:t>
      </w:r>
      <w:r w:rsidRPr="001C4509">
        <w:rPr>
          <w:sz w:val="24"/>
          <w:szCs w:val="24"/>
        </w:rPr>
        <w:t xml:space="preserve">vyučovanie hry na klavíri a komornej hry v triedach s rozlohou cca 30 m2 s požiadavkami na kvalitu porovnateľnými ako v koncertnej sále, </w:t>
      </w:r>
      <w:r w:rsidRPr="001C4509">
        <w:rPr>
          <w:rFonts w:eastAsia="Arial Narrow"/>
          <w:sz w:val="24"/>
          <w:szCs w:val="24"/>
        </w:rPr>
        <w:t xml:space="preserve">vyrobených </w:t>
      </w:r>
      <w:r w:rsidR="002809D6">
        <w:rPr>
          <w:rFonts w:eastAsia="Arial Narrow"/>
          <w:sz w:val="24"/>
          <w:szCs w:val="24"/>
        </w:rPr>
        <w:t xml:space="preserve">... </w:t>
      </w:r>
      <w:r w:rsidRPr="001C4509">
        <w:rPr>
          <w:sz w:val="24"/>
          <w:szCs w:val="24"/>
        </w:rPr>
        <w:t>.</w:t>
      </w:r>
    </w:p>
    <w:p w14:paraId="525FE1E7" w14:textId="77777777" w:rsidR="004429CE" w:rsidRPr="001C4509" w:rsidRDefault="004429CE" w:rsidP="004429CE">
      <w:pPr>
        <w:ind w:left="-250" w:firstLine="142"/>
        <w:rPr>
          <w:rFonts w:eastAsia="Arial Narrow"/>
          <w:sz w:val="24"/>
          <w:szCs w:val="24"/>
        </w:rPr>
      </w:pPr>
    </w:p>
    <w:p w14:paraId="436A4C22" w14:textId="77777777" w:rsidR="004429CE" w:rsidRPr="008A5658" w:rsidRDefault="004429CE" w:rsidP="004429CE">
      <w:pPr>
        <w:ind w:left="-250" w:firstLine="142"/>
        <w:rPr>
          <w:rFonts w:eastAsia="Arial Narrow"/>
          <w:sz w:val="24"/>
          <w:szCs w:val="24"/>
        </w:rPr>
      </w:pPr>
      <w:r>
        <w:rPr>
          <w:rFonts w:eastAsia="Arial Narrow"/>
          <w:sz w:val="24"/>
          <w:szCs w:val="24"/>
        </w:rPr>
        <w:t>1.2. Predmetom zmluvy</w:t>
      </w:r>
      <w:r w:rsidRPr="008A5658">
        <w:rPr>
          <w:rFonts w:eastAsia="Arial Narrow"/>
          <w:sz w:val="24"/>
          <w:szCs w:val="24"/>
        </w:rPr>
        <w:t xml:space="preserve"> je aj:</w:t>
      </w:r>
    </w:p>
    <w:p w14:paraId="5FF79FCC" w14:textId="77777777" w:rsidR="004429CE" w:rsidRPr="008A5658" w:rsidRDefault="004429CE" w:rsidP="002809D6">
      <w:pPr>
        <w:pStyle w:val="Odsekzoznamu"/>
        <w:numPr>
          <w:ilvl w:val="0"/>
          <w:numId w:val="57"/>
        </w:numPr>
        <w:ind w:left="-248" w:firstLine="142"/>
        <w:jc w:val="both"/>
        <w:rPr>
          <w:rFonts w:eastAsia="Arial Narrow"/>
          <w:sz w:val="24"/>
          <w:szCs w:val="24"/>
        </w:rPr>
      </w:pPr>
      <w:r w:rsidRPr="008A5658">
        <w:rPr>
          <w:rFonts w:eastAsia="Arial Narrow"/>
          <w:sz w:val="24"/>
          <w:szCs w:val="24"/>
        </w:rPr>
        <w:t xml:space="preserve">zabezpečenie a úhrada dopravných </w:t>
      </w:r>
      <w:r w:rsidRPr="001C4509">
        <w:rPr>
          <w:rFonts w:eastAsia="Arial Narrow"/>
          <w:sz w:val="24"/>
          <w:szCs w:val="24"/>
        </w:rPr>
        <w:t xml:space="preserve">nákladov pre trojčlenný odborný tím kupujúceho na </w:t>
      </w:r>
      <w:r w:rsidRPr="008A5658">
        <w:rPr>
          <w:rFonts w:eastAsia="Arial Narrow"/>
          <w:sz w:val="24"/>
          <w:szCs w:val="24"/>
        </w:rPr>
        <w:t xml:space="preserve">miesto výberu </w:t>
      </w:r>
      <w:r>
        <w:rPr>
          <w:rFonts w:eastAsia="Arial Narrow"/>
          <w:sz w:val="24"/>
          <w:szCs w:val="24"/>
        </w:rPr>
        <w:t>3</w:t>
      </w:r>
      <w:r w:rsidRPr="008A5658">
        <w:rPr>
          <w:rFonts w:eastAsia="Arial Narrow"/>
          <w:sz w:val="24"/>
          <w:szCs w:val="24"/>
        </w:rPr>
        <w:t xml:space="preserve"> ks klavírov u</w:t>
      </w:r>
      <w:r w:rsidR="002809D6">
        <w:rPr>
          <w:rFonts w:eastAsia="Arial Narrow"/>
          <w:sz w:val="24"/>
          <w:szCs w:val="24"/>
        </w:rPr>
        <w:t> </w:t>
      </w:r>
      <w:r w:rsidRPr="008A5658">
        <w:rPr>
          <w:rFonts w:eastAsia="Arial Narrow"/>
          <w:sz w:val="24"/>
          <w:szCs w:val="24"/>
        </w:rPr>
        <w:t>výrobcu</w:t>
      </w:r>
      <w:r w:rsidR="002809D6">
        <w:rPr>
          <w:rFonts w:eastAsia="Arial Narrow"/>
          <w:sz w:val="24"/>
          <w:szCs w:val="24"/>
        </w:rPr>
        <w:t>/predajcu</w:t>
      </w:r>
      <w:r w:rsidRPr="008A5658">
        <w:rPr>
          <w:rFonts w:eastAsia="Arial Narrow"/>
          <w:sz w:val="24"/>
          <w:szCs w:val="24"/>
        </w:rPr>
        <w:t xml:space="preserve"> s možnosťou ich výberu z minimálne </w:t>
      </w:r>
      <w:r>
        <w:rPr>
          <w:rFonts w:eastAsia="Arial Narrow"/>
          <w:sz w:val="24"/>
          <w:szCs w:val="24"/>
        </w:rPr>
        <w:t>9</w:t>
      </w:r>
      <w:r w:rsidRPr="008A5658">
        <w:rPr>
          <w:rFonts w:eastAsia="Arial Narrow"/>
          <w:sz w:val="24"/>
          <w:szCs w:val="24"/>
        </w:rPr>
        <w:t xml:space="preserve"> kusov nových klavírov rovnakého modelu</w:t>
      </w:r>
    </w:p>
    <w:p w14:paraId="39BA4115" w14:textId="77777777" w:rsidR="00C57C65" w:rsidRDefault="004429CE">
      <w:pPr>
        <w:pStyle w:val="Odsekzoznamu"/>
        <w:numPr>
          <w:ilvl w:val="0"/>
          <w:numId w:val="57"/>
        </w:numPr>
        <w:ind w:left="-250" w:firstLine="142"/>
        <w:jc w:val="both"/>
        <w:rPr>
          <w:rFonts w:eastAsia="Arial Narrow"/>
          <w:sz w:val="24"/>
          <w:szCs w:val="24"/>
        </w:rPr>
      </w:pPr>
      <w:r w:rsidRPr="008A5658">
        <w:rPr>
          <w:rFonts w:eastAsia="Arial Narrow"/>
          <w:sz w:val="24"/>
          <w:szCs w:val="24"/>
        </w:rPr>
        <w:t>dovoz a doprava nástrojov</w:t>
      </w:r>
    </w:p>
    <w:p w14:paraId="395F92A7" w14:textId="3913B918" w:rsidR="00C57C65" w:rsidRDefault="004429CE">
      <w:pPr>
        <w:pStyle w:val="Odsekzoznamu"/>
        <w:numPr>
          <w:ilvl w:val="0"/>
          <w:numId w:val="57"/>
        </w:numPr>
        <w:ind w:left="-250" w:firstLine="142"/>
        <w:jc w:val="both"/>
        <w:rPr>
          <w:rFonts w:eastAsia="Arial Narrow"/>
          <w:sz w:val="24"/>
          <w:szCs w:val="24"/>
        </w:rPr>
      </w:pPr>
      <w:r w:rsidRPr="008A5658">
        <w:rPr>
          <w:rFonts w:eastAsia="Arial Narrow"/>
          <w:sz w:val="24"/>
          <w:szCs w:val="24"/>
        </w:rPr>
        <w:t>inštalácia nástrojov, ich umiestnenie v priestoroch určených kupujúcim</w:t>
      </w:r>
      <w:r w:rsidR="0039241B">
        <w:rPr>
          <w:rFonts w:eastAsia="Arial Narrow"/>
          <w:sz w:val="24"/>
          <w:szCs w:val="24"/>
        </w:rPr>
        <w:t xml:space="preserve"> </w:t>
      </w:r>
    </w:p>
    <w:p w14:paraId="2289EA36" w14:textId="77777777" w:rsidR="00C57C65" w:rsidRDefault="004429CE">
      <w:pPr>
        <w:pStyle w:val="Odsekzoznamu"/>
        <w:numPr>
          <w:ilvl w:val="0"/>
          <w:numId w:val="57"/>
        </w:numPr>
        <w:ind w:left="-250" w:firstLine="142"/>
        <w:jc w:val="both"/>
        <w:rPr>
          <w:rFonts w:eastAsia="Arial Narrow"/>
          <w:sz w:val="24"/>
          <w:szCs w:val="24"/>
        </w:rPr>
      </w:pPr>
      <w:r w:rsidRPr="008A5658">
        <w:rPr>
          <w:rFonts w:eastAsia="Arial Narrow"/>
          <w:sz w:val="24"/>
          <w:szCs w:val="24"/>
        </w:rPr>
        <w:t>obaly na nástroje</w:t>
      </w:r>
    </w:p>
    <w:p w14:paraId="1FEACF6B" w14:textId="77777777" w:rsidR="00C57C65" w:rsidRDefault="004429CE">
      <w:pPr>
        <w:pStyle w:val="Odsekzoznamu"/>
        <w:numPr>
          <w:ilvl w:val="0"/>
          <w:numId w:val="57"/>
        </w:numPr>
        <w:ind w:left="-250" w:firstLine="142"/>
        <w:jc w:val="both"/>
        <w:rPr>
          <w:rFonts w:eastAsia="Arial Narrow"/>
          <w:sz w:val="24"/>
          <w:szCs w:val="24"/>
        </w:rPr>
      </w:pPr>
      <w:r>
        <w:rPr>
          <w:rFonts w:eastAsia="Arial Narrow"/>
          <w:sz w:val="24"/>
          <w:szCs w:val="24"/>
        </w:rPr>
        <w:t>3</w:t>
      </w:r>
      <w:r w:rsidRPr="008A5658">
        <w:rPr>
          <w:rFonts w:eastAsia="Arial Narrow"/>
          <w:sz w:val="24"/>
          <w:szCs w:val="24"/>
        </w:rPr>
        <w:t xml:space="preserve"> ks stoličky </w:t>
      </w:r>
      <w:r w:rsidR="002809D6">
        <w:rPr>
          <w:rFonts w:eastAsia="Arial Narrow"/>
          <w:sz w:val="24"/>
          <w:szCs w:val="24"/>
        </w:rPr>
        <w:t xml:space="preserve">obdĺžnikového tvaru s reguláciou výšky </w:t>
      </w:r>
      <w:r w:rsidRPr="008A5658">
        <w:rPr>
          <w:rFonts w:eastAsia="Arial Narrow"/>
          <w:sz w:val="24"/>
          <w:szCs w:val="24"/>
        </w:rPr>
        <w:t xml:space="preserve">so sedadlami z pravej kože alebo prirodzeného vysoko kvalitného materiálu (nie </w:t>
      </w:r>
      <w:r>
        <w:rPr>
          <w:rFonts w:eastAsia="Arial Narrow"/>
          <w:sz w:val="24"/>
          <w:szCs w:val="24"/>
        </w:rPr>
        <w:t xml:space="preserve">zo syntetickej kože alebo </w:t>
      </w:r>
      <w:r w:rsidRPr="008A5658">
        <w:rPr>
          <w:rFonts w:eastAsia="Arial Narrow"/>
          <w:sz w:val="24"/>
          <w:szCs w:val="24"/>
        </w:rPr>
        <w:t>umelej koženky)</w:t>
      </w:r>
    </w:p>
    <w:p w14:paraId="0E23FF63" w14:textId="77777777" w:rsidR="00C57C65" w:rsidRDefault="004429CE">
      <w:pPr>
        <w:pStyle w:val="Odsekzoznamu"/>
        <w:numPr>
          <w:ilvl w:val="0"/>
          <w:numId w:val="57"/>
        </w:numPr>
        <w:ind w:left="-250" w:firstLine="142"/>
        <w:jc w:val="both"/>
        <w:rPr>
          <w:rFonts w:eastAsia="Arial Narrow"/>
          <w:sz w:val="24"/>
          <w:szCs w:val="24"/>
        </w:rPr>
      </w:pPr>
      <w:r>
        <w:rPr>
          <w:rFonts w:eastAsia="Arial Narrow"/>
          <w:sz w:val="24"/>
          <w:szCs w:val="24"/>
        </w:rPr>
        <w:t>3-</w:t>
      </w:r>
      <w:r w:rsidRPr="008A5658">
        <w:rPr>
          <w:rFonts w:eastAsia="Arial Narrow"/>
          <w:sz w:val="24"/>
          <w:szCs w:val="24"/>
        </w:rPr>
        <w:t xml:space="preserve"> ročná </w:t>
      </w:r>
      <w:r w:rsidR="00F95EEB">
        <w:rPr>
          <w:rFonts w:eastAsia="Arial Narrow"/>
          <w:sz w:val="24"/>
          <w:szCs w:val="24"/>
        </w:rPr>
        <w:t xml:space="preserve">(36 mesačná) </w:t>
      </w:r>
      <w:r w:rsidRPr="008A5658">
        <w:rPr>
          <w:rFonts w:eastAsia="Arial Narrow"/>
          <w:sz w:val="24"/>
          <w:szCs w:val="24"/>
        </w:rPr>
        <w:t>záručná doba na nástroje</w:t>
      </w:r>
    </w:p>
    <w:p w14:paraId="16091F55" w14:textId="77777777" w:rsidR="00C57C65" w:rsidRDefault="004429CE">
      <w:pPr>
        <w:pStyle w:val="Odsekzoznamu"/>
        <w:numPr>
          <w:ilvl w:val="0"/>
          <w:numId w:val="57"/>
        </w:numPr>
        <w:ind w:left="-250" w:firstLine="142"/>
        <w:jc w:val="both"/>
        <w:rPr>
          <w:rFonts w:eastAsia="Arial Narrow"/>
          <w:sz w:val="24"/>
          <w:szCs w:val="24"/>
        </w:rPr>
      </w:pPr>
      <w:r>
        <w:rPr>
          <w:rFonts w:eastAsia="Arial Narrow"/>
          <w:sz w:val="24"/>
          <w:szCs w:val="24"/>
        </w:rPr>
        <w:t>3</w:t>
      </w:r>
      <w:r w:rsidRPr="008A5658">
        <w:rPr>
          <w:rFonts w:eastAsia="Arial Narrow"/>
          <w:sz w:val="24"/>
          <w:szCs w:val="24"/>
        </w:rPr>
        <w:t xml:space="preserve">-krát ladenie nástrojov </w:t>
      </w:r>
      <w:r w:rsidR="002809D6">
        <w:rPr>
          <w:rFonts w:eastAsia="Arial Narrow"/>
          <w:sz w:val="24"/>
          <w:szCs w:val="24"/>
        </w:rPr>
        <w:t xml:space="preserve">s bežným servisom </w:t>
      </w:r>
      <w:r w:rsidRPr="008A5658">
        <w:rPr>
          <w:rFonts w:eastAsia="Arial Narrow"/>
          <w:sz w:val="24"/>
          <w:szCs w:val="24"/>
        </w:rPr>
        <w:t>počas záručnej doby</w:t>
      </w:r>
    </w:p>
    <w:p w14:paraId="7703B35A" w14:textId="77777777" w:rsidR="00C57C65" w:rsidRDefault="004429CE">
      <w:pPr>
        <w:pStyle w:val="Odsekzoznamu"/>
        <w:numPr>
          <w:ilvl w:val="0"/>
          <w:numId w:val="57"/>
        </w:numPr>
        <w:ind w:left="-250" w:firstLine="142"/>
        <w:jc w:val="both"/>
        <w:rPr>
          <w:rFonts w:eastAsia="Arial Narrow"/>
          <w:sz w:val="24"/>
          <w:szCs w:val="24"/>
        </w:rPr>
      </w:pPr>
      <w:r>
        <w:rPr>
          <w:rFonts w:eastAsia="Arial Narrow"/>
          <w:sz w:val="24"/>
          <w:szCs w:val="24"/>
        </w:rPr>
        <w:t>1</w:t>
      </w:r>
      <w:r w:rsidRPr="008A5658">
        <w:rPr>
          <w:rFonts w:eastAsia="Arial Narrow"/>
          <w:sz w:val="24"/>
          <w:szCs w:val="24"/>
        </w:rPr>
        <w:t xml:space="preserve">-krát </w:t>
      </w:r>
      <w:r w:rsidR="002809D6">
        <w:rPr>
          <w:rFonts w:eastAsia="Arial Narrow"/>
          <w:sz w:val="24"/>
          <w:szCs w:val="24"/>
        </w:rPr>
        <w:t xml:space="preserve">veľký </w:t>
      </w:r>
      <w:r w:rsidRPr="008A5658">
        <w:rPr>
          <w:rFonts w:eastAsia="Arial Narrow"/>
          <w:sz w:val="24"/>
          <w:szCs w:val="24"/>
        </w:rPr>
        <w:t xml:space="preserve">servis nástrojov počas záručnej doby </w:t>
      </w:r>
    </w:p>
    <w:p w14:paraId="64047BBB" w14:textId="77777777" w:rsidR="004429CE" w:rsidRPr="00501FA4" w:rsidRDefault="004429CE" w:rsidP="004429CE">
      <w:pPr>
        <w:pStyle w:val="Odsekzoznamu"/>
        <w:spacing w:before="100" w:beforeAutospacing="1" w:after="100" w:afterAutospacing="1"/>
        <w:ind w:left="-250" w:firstLine="142"/>
        <w:rPr>
          <w:color w:val="000000"/>
          <w:sz w:val="24"/>
          <w:szCs w:val="24"/>
          <w:lang w:val="es-ES_tradnl" w:eastAsia="en-GB"/>
        </w:rPr>
      </w:pPr>
    </w:p>
    <w:p w14:paraId="1B0B8E7A" w14:textId="77777777" w:rsidR="004429CE" w:rsidRDefault="004429CE" w:rsidP="00D67C4C">
      <w:pPr>
        <w:pStyle w:val="Odsekzoznamu"/>
        <w:spacing w:before="100" w:beforeAutospacing="1" w:after="100" w:afterAutospacing="1"/>
        <w:ind w:left="360"/>
        <w:rPr>
          <w:i/>
          <w:color w:val="FF0000"/>
          <w:sz w:val="24"/>
          <w:szCs w:val="24"/>
          <w:lang w:val="es-ES_tradnl" w:eastAsia="en-GB"/>
        </w:rPr>
      </w:pPr>
      <w:r w:rsidRPr="00501FA4">
        <w:rPr>
          <w:color w:val="000000"/>
          <w:sz w:val="24"/>
          <w:szCs w:val="24"/>
          <w:lang w:val="es-ES_tradnl" w:eastAsia="en-GB"/>
        </w:rPr>
        <w:t xml:space="preserve">Výrobné čísla:  </w:t>
      </w:r>
      <w:r w:rsidR="00D67C4C" w:rsidRPr="00D67C4C">
        <w:rPr>
          <w:color w:val="FF0000"/>
          <w:sz w:val="24"/>
          <w:szCs w:val="24"/>
          <w:lang w:val="es-ES_tradnl" w:eastAsia="en-GB"/>
        </w:rPr>
        <w:t>(</w:t>
      </w:r>
      <w:r w:rsidR="00D67C4C">
        <w:rPr>
          <w:i/>
          <w:color w:val="FF0000"/>
          <w:sz w:val="24"/>
          <w:szCs w:val="24"/>
          <w:lang w:val="es-ES_tradnl" w:eastAsia="en-GB"/>
        </w:rPr>
        <w:t>budú</w:t>
      </w:r>
      <w:r w:rsidR="00D67C4C" w:rsidRPr="00D67C4C">
        <w:rPr>
          <w:i/>
          <w:color w:val="FF0000"/>
          <w:sz w:val="24"/>
          <w:szCs w:val="24"/>
          <w:lang w:val="es-ES_tradnl" w:eastAsia="en-GB"/>
        </w:rPr>
        <w:t xml:space="preserve"> doplnené po </w:t>
      </w:r>
      <w:r w:rsidR="00D67C4C">
        <w:rPr>
          <w:i/>
          <w:color w:val="FF0000"/>
          <w:sz w:val="24"/>
          <w:szCs w:val="24"/>
          <w:lang w:val="es-ES_tradnl" w:eastAsia="en-GB"/>
        </w:rPr>
        <w:t>vybraní konkrétnych nástrojov</w:t>
      </w:r>
      <w:r w:rsidR="00D67C4C" w:rsidRPr="00D67C4C">
        <w:rPr>
          <w:i/>
          <w:color w:val="FF0000"/>
          <w:sz w:val="24"/>
          <w:szCs w:val="24"/>
          <w:lang w:val="es-ES_tradnl" w:eastAsia="en-GB"/>
        </w:rPr>
        <w:t xml:space="preserve"> </w:t>
      </w:r>
      <w:r w:rsidR="00D67C4C">
        <w:rPr>
          <w:i/>
          <w:color w:val="FF0000"/>
          <w:sz w:val="24"/>
          <w:szCs w:val="24"/>
          <w:lang w:val="es-ES_tradnl" w:eastAsia="en-GB"/>
        </w:rPr>
        <w:t>odborným tímom kupujúceho</w:t>
      </w:r>
      <w:r w:rsidR="00D67C4C" w:rsidRPr="00D67C4C">
        <w:rPr>
          <w:i/>
          <w:color w:val="FF0000"/>
          <w:sz w:val="24"/>
          <w:szCs w:val="24"/>
          <w:lang w:val="es-ES_tradnl" w:eastAsia="en-GB"/>
        </w:rPr>
        <w:t>)</w:t>
      </w:r>
    </w:p>
    <w:p w14:paraId="45F8127F" w14:textId="77F950DA" w:rsidR="0039241B" w:rsidRPr="00D67C4C" w:rsidRDefault="0039241B" w:rsidP="00D67C4C">
      <w:pPr>
        <w:pStyle w:val="Odsekzoznamu"/>
        <w:spacing w:before="100" w:beforeAutospacing="1" w:after="100" w:afterAutospacing="1"/>
        <w:ind w:left="360"/>
        <w:rPr>
          <w:i/>
          <w:color w:val="FF0000"/>
          <w:sz w:val="24"/>
          <w:szCs w:val="24"/>
          <w:lang w:eastAsia="en-GB"/>
        </w:rPr>
      </w:pPr>
    </w:p>
    <w:p w14:paraId="1B3AB9ED" w14:textId="08BA96F9" w:rsidR="0039241B" w:rsidRPr="0039241B" w:rsidRDefault="004429CE" w:rsidP="0039241B">
      <w:pPr>
        <w:pStyle w:val="Odsekzoznamu"/>
        <w:numPr>
          <w:ilvl w:val="1"/>
          <w:numId w:val="16"/>
        </w:numPr>
        <w:spacing w:after="160" w:line="259" w:lineRule="auto"/>
        <w:rPr>
          <w:sz w:val="24"/>
          <w:szCs w:val="24"/>
        </w:rPr>
      </w:pPr>
      <w:r w:rsidRPr="0039241B">
        <w:rPr>
          <w:sz w:val="24"/>
          <w:szCs w:val="24"/>
        </w:rPr>
        <w:t xml:space="preserve">Predávajúci  sa  zaväzuje  dodať  kupujúcemu predmet kúpy v rozsahu uvedenom v Čl. 1 </w:t>
      </w:r>
    </w:p>
    <w:p w14:paraId="44F02CC6" w14:textId="16B90D55" w:rsidR="004429CE" w:rsidRDefault="004429CE" w:rsidP="0039241B">
      <w:pPr>
        <w:pStyle w:val="Odsekzoznamu"/>
        <w:spacing w:after="160" w:line="259" w:lineRule="auto"/>
        <w:ind w:left="360"/>
        <w:rPr>
          <w:sz w:val="24"/>
          <w:szCs w:val="24"/>
        </w:rPr>
      </w:pPr>
      <w:r w:rsidRPr="0039241B">
        <w:rPr>
          <w:sz w:val="24"/>
          <w:szCs w:val="24"/>
        </w:rPr>
        <w:t xml:space="preserve">bod   1.1 zmluvy  a kupujúci  sa  zaväzuje  predmet  kúpy  prevziať a zaplatiť kúpnu cenu podľa Čl.2 tejto zmluvy. </w:t>
      </w:r>
    </w:p>
    <w:p w14:paraId="544138DD" w14:textId="77777777" w:rsidR="0039241B" w:rsidRPr="0039241B" w:rsidRDefault="0039241B" w:rsidP="0039241B">
      <w:pPr>
        <w:pStyle w:val="Odsekzoznamu"/>
        <w:spacing w:after="160" w:line="259" w:lineRule="auto"/>
        <w:ind w:left="360"/>
        <w:rPr>
          <w:sz w:val="24"/>
          <w:szCs w:val="24"/>
        </w:rPr>
      </w:pPr>
    </w:p>
    <w:p w14:paraId="659C7501" w14:textId="08D9EADE" w:rsidR="0039241B" w:rsidRPr="0039241B" w:rsidRDefault="004429CE" w:rsidP="0039241B">
      <w:pPr>
        <w:pStyle w:val="Odsekzoznamu"/>
        <w:numPr>
          <w:ilvl w:val="1"/>
          <w:numId w:val="16"/>
        </w:numPr>
        <w:spacing w:after="160" w:line="259" w:lineRule="auto"/>
        <w:rPr>
          <w:sz w:val="24"/>
          <w:szCs w:val="24"/>
        </w:rPr>
      </w:pPr>
      <w:r w:rsidRPr="0039241B">
        <w:rPr>
          <w:sz w:val="24"/>
          <w:szCs w:val="24"/>
        </w:rPr>
        <w:t>Všetka dokumentácia – technické listy a dokumenty  budú  vypracované a</w:t>
      </w:r>
      <w:r w:rsidR="0039241B" w:rsidRPr="0039241B">
        <w:rPr>
          <w:sz w:val="24"/>
          <w:szCs w:val="24"/>
        </w:rPr>
        <w:t> </w:t>
      </w:r>
      <w:r w:rsidRPr="0039241B">
        <w:rPr>
          <w:sz w:val="24"/>
          <w:szCs w:val="24"/>
        </w:rPr>
        <w:t>dodané</w:t>
      </w:r>
      <w:r w:rsidR="0039241B" w:rsidRPr="0039241B">
        <w:rPr>
          <w:sz w:val="24"/>
          <w:szCs w:val="24"/>
        </w:rPr>
        <w:t xml:space="preserve">     </w:t>
      </w:r>
    </w:p>
    <w:p w14:paraId="733115FE" w14:textId="09F94279" w:rsidR="0039241B" w:rsidRDefault="0039241B" w:rsidP="0039241B">
      <w:pPr>
        <w:pStyle w:val="Odsekzoznamu"/>
        <w:spacing w:after="160" w:line="259" w:lineRule="auto"/>
        <w:ind w:left="360"/>
        <w:rPr>
          <w:sz w:val="24"/>
          <w:szCs w:val="24"/>
        </w:rPr>
      </w:pPr>
      <w:r w:rsidRPr="0039241B">
        <w:rPr>
          <w:sz w:val="24"/>
          <w:szCs w:val="24"/>
        </w:rPr>
        <w:t>v slovenskom/českom jazyku.</w:t>
      </w:r>
    </w:p>
    <w:p w14:paraId="3A77E2EA" w14:textId="77777777" w:rsidR="0039241B" w:rsidRPr="0039241B" w:rsidRDefault="0039241B" w:rsidP="0039241B">
      <w:pPr>
        <w:pStyle w:val="Odsekzoznamu"/>
        <w:spacing w:after="160" w:line="259" w:lineRule="auto"/>
        <w:ind w:left="360"/>
        <w:rPr>
          <w:sz w:val="24"/>
          <w:szCs w:val="24"/>
        </w:rPr>
      </w:pPr>
    </w:p>
    <w:p w14:paraId="0C722AE0" w14:textId="77777777" w:rsidR="004429CE" w:rsidRPr="001C4509" w:rsidRDefault="004429CE" w:rsidP="004429CE">
      <w:pPr>
        <w:pStyle w:val="Odsekzoznamu"/>
        <w:numPr>
          <w:ilvl w:val="1"/>
          <w:numId w:val="80"/>
        </w:numPr>
        <w:jc w:val="both"/>
        <w:rPr>
          <w:sz w:val="24"/>
          <w:szCs w:val="24"/>
        </w:rPr>
      </w:pPr>
      <w:r w:rsidRPr="001C4509">
        <w:rPr>
          <w:rFonts w:eastAsia="Arial Narrow"/>
          <w:sz w:val="24"/>
          <w:szCs w:val="24"/>
        </w:rPr>
        <w:t>Súčasťou kúpnej zmluvy je uvedenie a sprostredkovanie u výrobcu/predajcu klavírov najmenej troch termínov určených na  vyskúšanie a výber konkrétnych klavírov z tejto časti zákazky, ktoré budú predmetom dodania. Pre kupujúceho v najvyhovujúcejšom z týchto 3 termínov na náklady predávajúceho vycestuje 3-členný odborný tím kupujúceho na výber konkrétnych klavírov k dodaniu.</w:t>
      </w:r>
      <w:r w:rsidR="00236ED5" w:rsidRPr="00236ED5">
        <w:rPr>
          <w:rFonts w:eastAsia="Arial Narrow"/>
          <w:sz w:val="24"/>
          <w:szCs w:val="24"/>
        </w:rPr>
        <w:t xml:space="preserve"> </w:t>
      </w:r>
      <w:r w:rsidR="00236ED5">
        <w:rPr>
          <w:rFonts w:eastAsia="Arial Narrow"/>
          <w:sz w:val="24"/>
          <w:szCs w:val="24"/>
        </w:rPr>
        <w:t>Predávajúci garantuje, že predmety kúpy vybraté kupujúcim podľa tohto bodu zmluvy budú skutočne dodané kupujúcemu a nebudú zamenené za iné. Medzi výberom a dodaním predmetov kúpy neprebehne žiadny zásah do regulácie mechaniky a intonácie kladiviek nástrojov, okrem prípadných úprav osobitne požadovaných kupujúcim.</w:t>
      </w:r>
    </w:p>
    <w:p w14:paraId="12E37EB0" w14:textId="77777777" w:rsidR="004429CE" w:rsidRDefault="004429CE" w:rsidP="004429CE">
      <w:pPr>
        <w:pStyle w:val="Odsekzoznamu"/>
        <w:tabs>
          <w:tab w:val="left" w:pos="0"/>
        </w:tabs>
        <w:ind w:left="174"/>
        <w:jc w:val="both"/>
        <w:rPr>
          <w:color w:val="FF0000"/>
          <w:sz w:val="24"/>
          <w:szCs w:val="24"/>
        </w:rPr>
      </w:pPr>
    </w:p>
    <w:p w14:paraId="3C7FD8F7" w14:textId="77777777" w:rsidR="004429CE" w:rsidRPr="004429CE" w:rsidRDefault="004429CE" w:rsidP="004429CE">
      <w:pPr>
        <w:pStyle w:val="Odsekzoznamu"/>
        <w:numPr>
          <w:ilvl w:val="1"/>
          <w:numId w:val="80"/>
        </w:numPr>
        <w:tabs>
          <w:tab w:val="left" w:pos="0"/>
        </w:tabs>
        <w:jc w:val="both"/>
        <w:rPr>
          <w:rFonts w:eastAsia="Arial Narrow"/>
          <w:sz w:val="24"/>
          <w:szCs w:val="24"/>
        </w:rPr>
      </w:pPr>
      <w:r w:rsidRPr="00841372">
        <w:rPr>
          <w:rFonts w:eastAsia="Arial Narrow"/>
          <w:sz w:val="24"/>
          <w:szCs w:val="24"/>
        </w:rPr>
        <w:t>Pri nedodrž</w:t>
      </w:r>
      <w:r>
        <w:rPr>
          <w:rFonts w:eastAsia="Arial Narrow"/>
          <w:sz w:val="24"/>
          <w:szCs w:val="24"/>
        </w:rPr>
        <w:t xml:space="preserve">aní podmienok uvedených </w:t>
      </w:r>
      <w:r w:rsidRPr="0026346E">
        <w:rPr>
          <w:rFonts w:eastAsia="Arial Narrow"/>
          <w:sz w:val="24"/>
          <w:szCs w:val="24"/>
        </w:rPr>
        <w:t xml:space="preserve">v bode 1.1 až 1.5 tohto článku zmluvy má </w:t>
      </w:r>
      <w:r w:rsidRPr="001C4509">
        <w:rPr>
          <w:rFonts w:eastAsia="Arial Narrow"/>
          <w:sz w:val="24"/>
          <w:szCs w:val="24"/>
        </w:rPr>
        <w:t xml:space="preserve">kupujúci právo odstúpiť od zmluvy na túto časť </w:t>
      </w:r>
      <w:r w:rsidRPr="00841372">
        <w:rPr>
          <w:rFonts w:eastAsia="Arial Narrow"/>
          <w:sz w:val="24"/>
          <w:szCs w:val="24"/>
        </w:rPr>
        <w:t>predmetu zákazky.</w:t>
      </w:r>
    </w:p>
    <w:p w14:paraId="0FB349F5" w14:textId="77777777" w:rsidR="004429CE" w:rsidRDefault="004429CE" w:rsidP="004429CE">
      <w:pPr>
        <w:jc w:val="both"/>
        <w:rPr>
          <w:sz w:val="24"/>
          <w:szCs w:val="24"/>
        </w:rPr>
      </w:pPr>
    </w:p>
    <w:tbl>
      <w:tblPr>
        <w:tblW w:w="13534" w:type="dxa"/>
        <w:tblInd w:w="284" w:type="dxa"/>
        <w:tblLook w:val="01E0" w:firstRow="1" w:lastRow="1" w:firstColumn="1" w:lastColumn="1" w:noHBand="0" w:noVBand="0"/>
      </w:tblPr>
      <w:tblGrid>
        <w:gridCol w:w="8928"/>
        <w:gridCol w:w="4606"/>
      </w:tblGrid>
      <w:tr w:rsidR="004429CE" w:rsidRPr="00501FA4" w14:paraId="3421287A" w14:textId="77777777" w:rsidTr="00281F40">
        <w:tc>
          <w:tcPr>
            <w:tcW w:w="8928" w:type="dxa"/>
          </w:tcPr>
          <w:p w14:paraId="6C2907C1" w14:textId="77777777" w:rsidR="004429CE" w:rsidRPr="00501FA4" w:rsidRDefault="004429CE" w:rsidP="00281F40">
            <w:pPr>
              <w:spacing w:after="160" w:line="259" w:lineRule="auto"/>
              <w:ind w:left="-250" w:firstLine="142"/>
              <w:rPr>
                <w:b/>
                <w:bCs/>
                <w:sz w:val="24"/>
                <w:szCs w:val="24"/>
              </w:rPr>
            </w:pPr>
            <w:r w:rsidRPr="00501FA4">
              <w:rPr>
                <w:b/>
                <w:bCs/>
                <w:sz w:val="24"/>
                <w:szCs w:val="24"/>
              </w:rPr>
              <w:t xml:space="preserve">                                                         Článok 2 </w:t>
            </w:r>
            <w:r w:rsidRPr="00501FA4">
              <w:rPr>
                <w:b/>
                <w:bCs/>
                <w:sz w:val="24"/>
                <w:szCs w:val="24"/>
              </w:rPr>
              <w:br/>
              <w:t xml:space="preserve">                                                      Kúpna cena</w:t>
            </w:r>
          </w:p>
          <w:p w14:paraId="7D1B6973" w14:textId="77777777" w:rsidR="004429CE" w:rsidRPr="00501FA4" w:rsidRDefault="004429CE" w:rsidP="00281F40">
            <w:pPr>
              <w:spacing w:after="160" w:line="259" w:lineRule="auto"/>
              <w:ind w:left="-250" w:firstLine="142"/>
              <w:rPr>
                <w:sz w:val="24"/>
                <w:szCs w:val="24"/>
              </w:rPr>
            </w:pPr>
            <w:r>
              <w:rPr>
                <w:sz w:val="24"/>
                <w:szCs w:val="24"/>
              </w:rPr>
              <w:t xml:space="preserve">2.1 Kúpna  cena   </w:t>
            </w:r>
            <w:r w:rsidRPr="00501FA4">
              <w:rPr>
                <w:sz w:val="24"/>
                <w:szCs w:val="24"/>
              </w:rPr>
              <w:t>za predmet kúpy podľa Čl.1 je stanovená podľa zákona  č.18/1996 Z. z</w:t>
            </w:r>
            <w:r>
              <w:rPr>
                <w:sz w:val="24"/>
                <w:szCs w:val="24"/>
              </w:rPr>
              <w:t>.</w:t>
            </w:r>
            <w:r w:rsidRPr="00501FA4">
              <w:rPr>
                <w:sz w:val="24"/>
                <w:szCs w:val="24"/>
              </w:rPr>
              <w:t xml:space="preserve"> o cenách v  znení  neskorších predpisov dohodou zmluvných strán, ako  cena pevná a konečná. </w:t>
            </w:r>
          </w:p>
          <w:p w14:paraId="1FA9682D" w14:textId="77777777" w:rsidR="004429CE" w:rsidRDefault="004429CE" w:rsidP="00281F40">
            <w:pPr>
              <w:spacing w:line="276" w:lineRule="auto"/>
              <w:ind w:left="-250" w:firstLine="142"/>
              <w:rPr>
                <w:sz w:val="24"/>
                <w:szCs w:val="24"/>
              </w:rPr>
            </w:pPr>
            <w:r w:rsidRPr="00501FA4">
              <w:rPr>
                <w:sz w:val="24"/>
                <w:szCs w:val="24"/>
              </w:rPr>
              <w:t xml:space="preserve">2.2  Kúpna cena za dodanie predmetu kúpy podľa Čl. 1 bod 1.1 zmluvy: </w:t>
            </w:r>
          </w:p>
          <w:p w14:paraId="410E4284" w14:textId="77777777" w:rsidR="004429CE" w:rsidRDefault="004429CE" w:rsidP="00281F40">
            <w:pPr>
              <w:spacing w:line="276" w:lineRule="auto"/>
              <w:ind w:left="-250" w:firstLine="142"/>
              <w:rPr>
                <w:sz w:val="24"/>
                <w:szCs w:val="24"/>
              </w:rPr>
            </w:pPr>
          </w:p>
          <w:p w14:paraId="5B1A9652" w14:textId="77777777" w:rsidR="004429CE" w:rsidRDefault="004429CE" w:rsidP="00281F40">
            <w:pPr>
              <w:spacing w:line="276" w:lineRule="auto"/>
              <w:ind w:left="-250" w:firstLine="142"/>
              <w:rPr>
                <w:color w:val="000000"/>
                <w:sz w:val="24"/>
                <w:szCs w:val="24"/>
                <w:lang w:val="cs-CZ" w:eastAsia="en-GB"/>
              </w:rPr>
            </w:pPr>
            <w:r w:rsidRPr="00501FA4">
              <w:rPr>
                <w:sz w:val="24"/>
                <w:szCs w:val="24"/>
              </w:rPr>
              <w:t xml:space="preserve">2.2.2  </w:t>
            </w:r>
            <w:r>
              <w:rPr>
                <w:color w:val="FF0000"/>
                <w:sz w:val="24"/>
                <w:szCs w:val="24"/>
              </w:rPr>
              <w:t>3</w:t>
            </w:r>
            <w:r w:rsidRPr="000D24CF">
              <w:rPr>
                <w:color w:val="FF0000"/>
                <w:sz w:val="24"/>
                <w:szCs w:val="24"/>
              </w:rPr>
              <w:t xml:space="preserve"> ks </w:t>
            </w:r>
            <w:r w:rsidRPr="000D24CF">
              <w:rPr>
                <w:color w:val="FF0000"/>
                <w:sz w:val="24"/>
                <w:szCs w:val="24"/>
                <w:lang w:val="cs-CZ" w:eastAsia="en-GB"/>
              </w:rPr>
              <w:t>XXXX YYYYY –</w:t>
            </w:r>
            <w:r>
              <w:rPr>
                <w:sz w:val="24"/>
                <w:szCs w:val="24"/>
                <w:lang w:val="cs-CZ" w:eastAsia="en-GB"/>
              </w:rPr>
              <w:t xml:space="preserve">         </w:t>
            </w:r>
            <w:r>
              <w:rPr>
                <w:color w:val="000000"/>
                <w:sz w:val="24"/>
                <w:szCs w:val="24"/>
                <w:lang w:val="cs-CZ" w:eastAsia="en-GB"/>
              </w:rPr>
              <w:t>koncertné akustické krídla        ……………..</w:t>
            </w:r>
          </w:p>
          <w:p w14:paraId="2605B5DC" w14:textId="77777777" w:rsidR="004429CE" w:rsidRPr="00501FA4" w:rsidRDefault="004429CE" w:rsidP="00281F40">
            <w:pPr>
              <w:spacing w:line="276" w:lineRule="auto"/>
              <w:ind w:left="-250" w:firstLine="142"/>
              <w:rPr>
                <w:sz w:val="24"/>
                <w:szCs w:val="24"/>
              </w:rPr>
            </w:pPr>
            <w:r>
              <w:rPr>
                <w:color w:val="000000"/>
                <w:sz w:val="24"/>
                <w:szCs w:val="24"/>
                <w:lang w:val="cs-CZ" w:eastAsia="en-GB"/>
              </w:rPr>
              <w:tab/>
            </w:r>
            <w:r>
              <w:rPr>
                <w:color w:val="000000"/>
                <w:sz w:val="24"/>
                <w:szCs w:val="24"/>
                <w:lang w:val="cs-CZ" w:eastAsia="en-GB"/>
              </w:rPr>
              <w:tab/>
            </w:r>
            <w:r>
              <w:rPr>
                <w:color w:val="000000"/>
                <w:sz w:val="24"/>
                <w:szCs w:val="24"/>
                <w:lang w:val="cs-CZ" w:eastAsia="en-GB"/>
              </w:rPr>
              <w:tab/>
              <w:t xml:space="preserve">                                </w:t>
            </w:r>
            <w:r w:rsidRPr="00501FA4">
              <w:rPr>
                <w:sz w:val="24"/>
                <w:szCs w:val="24"/>
              </w:rPr>
              <w:t>jednotková cena</w:t>
            </w:r>
            <w:r>
              <w:rPr>
                <w:sz w:val="24"/>
                <w:szCs w:val="24"/>
              </w:rPr>
              <w:t xml:space="preserve">                       </w:t>
            </w:r>
            <w:r w:rsidRPr="00501FA4">
              <w:rPr>
                <w:sz w:val="24"/>
                <w:szCs w:val="24"/>
              </w:rPr>
              <w:t xml:space="preserve">..................€ bez DPH    </w:t>
            </w:r>
          </w:p>
          <w:p w14:paraId="441E8C3E" w14:textId="77777777" w:rsidR="004429CE" w:rsidRPr="00501FA4" w:rsidRDefault="004429CE" w:rsidP="00281F40">
            <w:pPr>
              <w:spacing w:line="276" w:lineRule="auto"/>
              <w:ind w:left="-250" w:firstLine="142"/>
              <w:rPr>
                <w:sz w:val="24"/>
                <w:szCs w:val="24"/>
              </w:rPr>
            </w:pPr>
            <w:r w:rsidRPr="00501FA4">
              <w:rPr>
                <w:sz w:val="24"/>
                <w:szCs w:val="24"/>
              </w:rPr>
              <w:t xml:space="preserve">                   </w:t>
            </w:r>
            <w:r>
              <w:rPr>
                <w:sz w:val="24"/>
                <w:szCs w:val="24"/>
              </w:rPr>
              <w:t xml:space="preserve">                                      c</w:t>
            </w:r>
            <w:r w:rsidRPr="00501FA4">
              <w:rPr>
                <w:sz w:val="24"/>
                <w:szCs w:val="24"/>
              </w:rPr>
              <w:t>en</w:t>
            </w:r>
            <w:r>
              <w:rPr>
                <w:sz w:val="24"/>
                <w:szCs w:val="24"/>
              </w:rPr>
              <w:t xml:space="preserve">a za 4 ks spolu                      </w:t>
            </w:r>
            <w:r w:rsidRPr="00501FA4">
              <w:rPr>
                <w:sz w:val="24"/>
                <w:szCs w:val="24"/>
              </w:rPr>
              <w:t xml:space="preserve">...................€ bez DPH     </w:t>
            </w:r>
          </w:p>
          <w:p w14:paraId="62F6FFC3" w14:textId="77777777" w:rsidR="004429CE" w:rsidRPr="00501FA4" w:rsidRDefault="004429CE" w:rsidP="00281F40">
            <w:pPr>
              <w:spacing w:line="276" w:lineRule="auto"/>
              <w:ind w:left="-250" w:firstLine="142"/>
              <w:rPr>
                <w:sz w:val="24"/>
                <w:szCs w:val="24"/>
              </w:rPr>
            </w:pPr>
            <w:r w:rsidRPr="00501FA4">
              <w:rPr>
                <w:sz w:val="24"/>
                <w:szCs w:val="24"/>
              </w:rPr>
              <w:t xml:space="preserve">                  </w:t>
            </w:r>
            <w:r>
              <w:rPr>
                <w:sz w:val="24"/>
                <w:szCs w:val="24"/>
              </w:rPr>
              <w:t xml:space="preserve">                                       </w:t>
            </w:r>
            <w:r w:rsidRPr="00501FA4">
              <w:rPr>
                <w:sz w:val="24"/>
                <w:szCs w:val="24"/>
              </w:rPr>
              <w:t xml:space="preserve">sadzba a cena DPH  20% </w:t>
            </w:r>
            <w:r>
              <w:rPr>
                <w:sz w:val="24"/>
                <w:szCs w:val="24"/>
              </w:rPr>
              <w:t xml:space="preserve">       </w:t>
            </w:r>
            <w:r w:rsidRPr="00501FA4">
              <w:rPr>
                <w:sz w:val="24"/>
                <w:szCs w:val="24"/>
              </w:rPr>
              <w:t xml:space="preserve"> </w:t>
            </w:r>
            <w:r>
              <w:rPr>
                <w:sz w:val="24"/>
                <w:szCs w:val="24"/>
              </w:rPr>
              <w:t xml:space="preserve">  </w:t>
            </w:r>
            <w:r w:rsidRPr="00501FA4">
              <w:rPr>
                <w:sz w:val="24"/>
                <w:szCs w:val="24"/>
              </w:rPr>
              <w:t>..................€</w:t>
            </w:r>
          </w:p>
          <w:p w14:paraId="38BEC27E" w14:textId="77777777" w:rsidR="004429CE" w:rsidRPr="0014332B" w:rsidRDefault="004429CE" w:rsidP="00281F40">
            <w:pPr>
              <w:spacing w:line="276" w:lineRule="auto"/>
              <w:ind w:left="-250" w:firstLine="142"/>
              <w:rPr>
                <w:sz w:val="24"/>
                <w:szCs w:val="24"/>
              </w:rPr>
            </w:pPr>
            <w:r w:rsidRPr="00501FA4">
              <w:rPr>
                <w:sz w:val="24"/>
                <w:szCs w:val="24"/>
              </w:rPr>
              <w:t xml:space="preserve">                   </w:t>
            </w:r>
            <w:r>
              <w:rPr>
                <w:sz w:val="24"/>
                <w:szCs w:val="24"/>
              </w:rPr>
              <w:t xml:space="preserve">                                      </w:t>
            </w:r>
            <w:r w:rsidRPr="00501FA4">
              <w:rPr>
                <w:sz w:val="24"/>
                <w:szCs w:val="24"/>
              </w:rPr>
              <w:t>cena s DPH</w:t>
            </w:r>
            <w:r>
              <w:rPr>
                <w:sz w:val="24"/>
                <w:szCs w:val="24"/>
              </w:rPr>
              <w:t xml:space="preserve">                                 .................€.</w:t>
            </w:r>
          </w:p>
          <w:p w14:paraId="09382FC6" w14:textId="77777777" w:rsidR="004429CE" w:rsidRPr="00501FA4" w:rsidRDefault="004429CE" w:rsidP="00281F40">
            <w:pPr>
              <w:spacing w:line="276" w:lineRule="auto"/>
              <w:ind w:left="-250" w:firstLine="142"/>
              <w:rPr>
                <w:sz w:val="24"/>
                <w:szCs w:val="24"/>
              </w:rPr>
            </w:pPr>
          </w:p>
          <w:p w14:paraId="4B8D63CB" w14:textId="77777777" w:rsidR="004429CE" w:rsidRPr="00501FA4" w:rsidRDefault="004429CE" w:rsidP="00281F40">
            <w:pPr>
              <w:spacing w:line="276" w:lineRule="auto"/>
              <w:ind w:left="-250" w:firstLine="142"/>
              <w:rPr>
                <w:b/>
                <w:sz w:val="24"/>
                <w:szCs w:val="24"/>
              </w:rPr>
            </w:pPr>
            <w:r w:rsidRPr="00501FA4">
              <w:rPr>
                <w:sz w:val="24"/>
                <w:szCs w:val="24"/>
              </w:rPr>
              <w:t xml:space="preserve">2.2.3 Celková cena za predmet zákazky podľa bodu 1 tejto zmluvy </w:t>
            </w:r>
            <w:r w:rsidRPr="00501FA4">
              <w:rPr>
                <w:b/>
                <w:sz w:val="24"/>
                <w:szCs w:val="24"/>
              </w:rPr>
              <w:t>................</w:t>
            </w:r>
            <w:r>
              <w:rPr>
                <w:b/>
                <w:sz w:val="24"/>
                <w:szCs w:val="24"/>
              </w:rPr>
              <w:t>.</w:t>
            </w:r>
            <w:r w:rsidRPr="00501FA4">
              <w:rPr>
                <w:b/>
                <w:sz w:val="24"/>
                <w:szCs w:val="24"/>
              </w:rPr>
              <w:t>.</w:t>
            </w:r>
            <w:r>
              <w:rPr>
                <w:b/>
                <w:sz w:val="24"/>
                <w:szCs w:val="24"/>
              </w:rPr>
              <w:t>..</w:t>
            </w:r>
            <w:r w:rsidRPr="00501FA4">
              <w:rPr>
                <w:b/>
                <w:sz w:val="24"/>
                <w:szCs w:val="24"/>
              </w:rPr>
              <w:t>€ bez DPH</w:t>
            </w:r>
          </w:p>
          <w:p w14:paraId="0A3A4AAD" w14:textId="77777777" w:rsidR="004429CE" w:rsidRPr="00501FA4" w:rsidRDefault="004429CE" w:rsidP="00281F40">
            <w:pPr>
              <w:spacing w:line="276" w:lineRule="auto"/>
              <w:ind w:left="-250" w:firstLine="142"/>
              <w:rPr>
                <w:sz w:val="24"/>
                <w:szCs w:val="24"/>
              </w:rPr>
            </w:pPr>
            <w:r w:rsidRPr="00501FA4">
              <w:rPr>
                <w:sz w:val="24"/>
                <w:szCs w:val="24"/>
              </w:rPr>
              <w:t xml:space="preserve">         </w:t>
            </w:r>
            <w:r>
              <w:rPr>
                <w:sz w:val="24"/>
                <w:szCs w:val="24"/>
              </w:rPr>
              <w:t xml:space="preserve">                   </w:t>
            </w:r>
            <w:r w:rsidR="00D67C4C">
              <w:rPr>
                <w:sz w:val="24"/>
                <w:szCs w:val="24"/>
              </w:rPr>
              <w:t xml:space="preserve">                             </w:t>
            </w:r>
            <w:r w:rsidRPr="00501FA4">
              <w:rPr>
                <w:sz w:val="24"/>
                <w:szCs w:val="24"/>
              </w:rPr>
              <w:t xml:space="preserve">sadzba a cena DPH  20%  </w:t>
            </w:r>
            <w:r>
              <w:rPr>
                <w:sz w:val="24"/>
                <w:szCs w:val="24"/>
              </w:rPr>
              <w:t xml:space="preserve">      </w:t>
            </w:r>
            <w:r w:rsidR="00D67C4C">
              <w:rPr>
                <w:sz w:val="24"/>
                <w:szCs w:val="24"/>
              </w:rPr>
              <w:t xml:space="preserve">  </w:t>
            </w:r>
            <w:r>
              <w:rPr>
                <w:sz w:val="24"/>
                <w:szCs w:val="24"/>
              </w:rPr>
              <w:t xml:space="preserve"> .................. </w:t>
            </w:r>
            <w:r w:rsidRPr="00501FA4">
              <w:rPr>
                <w:sz w:val="24"/>
                <w:szCs w:val="24"/>
              </w:rPr>
              <w:t>€</w:t>
            </w:r>
          </w:p>
          <w:p w14:paraId="794F7FD9" w14:textId="77777777" w:rsidR="004429CE" w:rsidRDefault="004429CE" w:rsidP="00281F40">
            <w:pPr>
              <w:spacing w:line="276" w:lineRule="auto"/>
              <w:ind w:left="-250" w:firstLine="142"/>
              <w:rPr>
                <w:sz w:val="24"/>
                <w:szCs w:val="24"/>
              </w:rPr>
            </w:pPr>
            <w:r w:rsidRPr="00501FA4">
              <w:rPr>
                <w:sz w:val="24"/>
                <w:szCs w:val="24"/>
              </w:rPr>
              <w:t xml:space="preserve">         </w:t>
            </w:r>
            <w:r>
              <w:rPr>
                <w:sz w:val="24"/>
                <w:szCs w:val="24"/>
              </w:rPr>
              <w:t xml:space="preserve">                   </w:t>
            </w:r>
            <w:r w:rsidR="00D67C4C">
              <w:rPr>
                <w:sz w:val="24"/>
                <w:szCs w:val="24"/>
              </w:rPr>
              <w:t xml:space="preserve">                             </w:t>
            </w:r>
            <w:r w:rsidRPr="00501FA4">
              <w:rPr>
                <w:sz w:val="24"/>
                <w:szCs w:val="24"/>
              </w:rPr>
              <w:t xml:space="preserve">cena s DPH </w:t>
            </w:r>
            <w:r>
              <w:rPr>
                <w:sz w:val="24"/>
                <w:szCs w:val="24"/>
              </w:rPr>
              <w:t xml:space="preserve">                             </w:t>
            </w:r>
            <w:r w:rsidR="00D67C4C">
              <w:rPr>
                <w:sz w:val="24"/>
                <w:szCs w:val="24"/>
              </w:rPr>
              <w:t xml:space="preserve">   </w:t>
            </w:r>
            <w:r>
              <w:rPr>
                <w:sz w:val="24"/>
                <w:szCs w:val="24"/>
              </w:rPr>
              <w:t>...................</w:t>
            </w:r>
            <w:r w:rsidRPr="00501FA4">
              <w:rPr>
                <w:sz w:val="24"/>
                <w:szCs w:val="24"/>
              </w:rPr>
              <w:t>€.</w:t>
            </w:r>
          </w:p>
          <w:p w14:paraId="79E8A017" w14:textId="77777777" w:rsidR="004429CE" w:rsidRPr="00501FA4" w:rsidRDefault="004429CE" w:rsidP="00281F40">
            <w:pPr>
              <w:spacing w:line="276" w:lineRule="auto"/>
              <w:rPr>
                <w:sz w:val="24"/>
                <w:szCs w:val="24"/>
              </w:rPr>
            </w:pPr>
          </w:p>
        </w:tc>
        <w:tc>
          <w:tcPr>
            <w:tcW w:w="4606" w:type="dxa"/>
          </w:tcPr>
          <w:p w14:paraId="6C5280B9" w14:textId="77777777" w:rsidR="004429CE" w:rsidRPr="00501FA4" w:rsidRDefault="004429CE" w:rsidP="00281F40">
            <w:pPr>
              <w:widowControl w:val="0"/>
              <w:tabs>
                <w:tab w:val="left" w:pos="5670"/>
              </w:tabs>
              <w:spacing w:before="120"/>
              <w:rPr>
                <w:sz w:val="24"/>
                <w:szCs w:val="24"/>
              </w:rPr>
            </w:pPr>
          </w:p>
        </w:tc>
      </w:tr>
    </w:tbl>
    <w:p w14:paraId="771AA01E" w14:textId="77777777" w:rsidR="004429CE" w:rsidRPr="00501FA4" w:rsidRDefault="004429CE" w:rsidP="004429CE">
      <w:pPr>
        <w:jc w:val="center"/>
        <w:rPr>
          <w:b/>
          <w:bCs/>
          <w:sz w:val="24"/>
          <w:szCs w:val="24"/>
        </w:rPr>
      </w:pPr>
      <w:r w:rsidRPr="00501FA4">
        <w:rPr>
          <w:b/>
          <w:bCs/>
          <w:sz w:val="24"/>
          <w:szCs w:val="24"/>
        </w:rPr>
        <w:t>Článok 3</w:t>
      </w:r>
    </w:p>
    <w:p w14:paraId="537D89E5" w14:textId="77777777" w:rsidR="004429CE" w:rsidRPr="00501FA4" w:rsidRDefault="004429CE" w:rsidP="004429CE">
      <w:pPr>
        <w:jc w:val="center"/>
        <w:rPr>
          <w:b/>
          <w:bCs/>
          <w:sz w:val="24"/>
          <w:szCs w:val="24"/>
        </w:rPr>
      </w:pPr>
      <w:r w:rsidRPr="00501FA4">
        <w:rPr>
          <w:b/>
          <w:bCs/>
          <w:sz w:val="24"/>
          <w:szCs w:val="24"/>
        </w:rPr>
        <w:t>Čas plnenia a miesto dodania</w:t>
      </w:r>
    </w:p>
    <w:p w14:paraId="121FFEB8" w14:textId="77777777" w:rsidR="004429CE" w:rsidRPr="00501FA4" w:rsidRDefault="004429CE" w:rsidP="004429CE">
      <w:pPr>
        <w:jc w:val="center"/>
        <w:rPr>
          <w:b/>
          <w:bCs/>
          <w:sz w:val="24"/>
          <w:szCs w:val="24"/>
        </w:rPr>
      </w:pPr>
    </w:p>
    <w:p w14:paraId="2B5DC8CB" w14:textId="77777777" w:rsidR="0039241B" w:rsidRDefault="004429CE" w:rsidP="004429CE">
      <w:pPr>
        <w:jc w:val="both"/>
        <w:rPr>
          <w:bCs/>
          <w:sz w:val="24"/>
          <w:szCs w:val="24"/>
        </w:rPr>
      </w:pPr>
      <w:r w:rsidRPr="00501FA4">
        <w:rPr>
          <w:bCs/>
          <w:sz w:val="24"/>
          <w:szCs w:val="24"/>
        </w:rPr>
        <w:t>3.1 Predávajúci sa zaväzuje splniť celý predmet  kúpy podľa Čl. 1 tejto zmluvy do</w:t>
      </w:r>
      <w:r w:rsidR="00F95EEB">
        <w:rPr>
          <w:bCs/>
          <w:sz w:val="24"/>
          <w:szCs w:val="24"/>
        </w:rPr>
        <w:t xml:space="preserve"> 30 dní odo</w:t>
      </w:r>
    </w:p>
    <w:p w14:paraId="4B9CE37A" w14:textId="77777777" w:rsidR="0039241B" w:rsidRDefault="0039241B" w:rsidP="004429CE">
      <w:pPr>
        <w:jc w:val="both"/>
        <w:rPr>
          <w:bCs/>
          <w:sz w:val="24"/>
          <w:szCs w:val="24"/>
        </w:rPr>
      </w:pPr>
      <w:r>
        <w:rPr>
          <w:bCs/>
          <w:sz w:val="24"/>
          <w:szCs w:val="24"/>
        </w:rPr>
        <w:t xml:space="preserve">    </w:t>
      </w:r>
      <w:r w:rsidR="00F95EEB">
        <w:rPr>
          <w:bCs/>
          <w:sz w:val="24"/>
          <w:szCs w:val="24"/>
        </w:rPr>
        <w:t xml:space="preserve"> dňa uskutočnenia výberu klavírov odbornou komisiou kupujúceho podľa bodu 1.2 a 1.5 tejto </w:t>
      </w:r>
    </w:p>
    <w:p w14:paraId="707B9B3A" w14:textId="785FF68E" w:rsidR="004429CE" w:rsidRPr="0039241B" w:rsidRDefault="0039241B" w:rsidP="0039241B">
      <w:pPr>
        <w:rPr>
          <w:bCs/>
          <w:sz w:val="24"/>
          <w:szCs w:val="24"/>
        </w:rPr>
      </w:pPr>
      <w:r>
        <w:rPr>
          <w:bCs/>
          <w:sz w:val="24"/>
          <w:szCs w:val="24"/>
        </w:rPr>
        <w:t xml:space="preserve">     </w:t>
      </w:r>
      <w:r w:rsidR="00F95EEB">
        <w:rPr>
          <w:bCs/>
          <w:sz w:val="24"/>
          <w:szCs w:val="24"/>
        </w:rPr>
        <w:t>zmluvy, najneskôr do</w:t>
      </w:r>
      <w:r w:rsidR="004429CE" w:rsidRPr="00501FA4">
        <w:rPr>
          <w:bCs/>
          <w:sz w:val="24"/>
          <w:szCs w:val="24"/>
        </w:rPr>
        <w:t xml:space="preserve"> </w:t>
      </w:r>
      <w:r w:rsidRPr="00E73E0A">
        <w:rPr>
          <w:sz w:val="24"/>
        </w:rPr>
        <w:t>15.12.</w:t>
      </w:r>
      <w:r w:rsidRPr="00E73E0A">
        <w:rPr>
          <w:sz w:val="24"/>
          <w:szCs w:val="24"/>
          <w:lang w:eastAsia="en-GB"/>
        </w:rPr>
        <w:t>2020.</w:t>
      </w:r>
    </w:p>
    <w:p w14:paraId="50FEFDB9" w14:textId="77777777" w:rsidR="004429CE" w:rsidRPr="00501FA4" w:rsidRDefault="004429CE" w:rsidP="004429CE">
      <w:pPr>
        <w:jc w:val="both"/>
        <w:rPr>
          <w:color w:val="000000"/>
          <w:sz w:val="24"/>
          <w:szCs w:val="24"/>
          <w:lang w:eastAsia="en-GB"/>
        </w:rPr>
      </w:pPr>
    </w:p>
    <w:p w14:paraId="61589392" w14:textId="77777777" w:rsidR="004429CE" w:rsidRPr="00501FA4" w:rsidRDefault="004429CE" w:rsidP="004429CE">
      <w:pPr>
        <w:rPr>
          <w:sz w:val="24"/>
          <w:szCs w:val="24"/>
        </w:rPr>
      </w:pPr>
      <w:r w:rsidRPr="00501FA4">
        <w:rPr>
          <w:sz w:val="24"/>
          <w:szCs w:val="24"/>
        </w:rPr>
        <w:t xml:space="preserve">3.2  Zmluvný  termín  uvedený  v  Čl.  3  bode  3.1  zmluvy  je  termín  najneskoršie prípustný </w:t>
      </w:r>
      <w:r w:rsidRPr="00501FA4">
        <w:rPr>
          <w:sz w:val="24"/>
          <w:szCs w:val="24"/>
        </w:rPr>
        <w:br/>
        <w:t xml:space="preserve">       a neprekročiteľný s výnimkou: </w:t>
      </w:r>
    </w:p>
    <w:p w14:paraId="1E22416D" w14:textId="77777777" w:rsidR="004429CE" w:rsidRPr="00501FA4" w:rsidRDefault="004429CE" w:rsidP="004429CE">
      <w:pPr>
        <w:rPr>
          <w:sz w:val="24"/>
          <w:szCs w:val="24"/>
        </w:rPr>
      </w:pPr>
    </w:p>
    <w:p w14:paraId="2334AFF7" w14:textId="77777777" w:rsidR="004429CE" w:rsidRPr="00501FA4" w:rsidRDefault="004429CE" w:rsidP="004429CE">
      <w:pPr>
        <w:rPr>
          <w:sz w:val="24"/>
          <w:szCs w:val="24"/>
        </w:rPr>
      </w:pPr>
      <w:r w:rsidRPr="00501FA4">
        <w:rPr>
          <w:sz w:val="24"/>
          <w:szCs w:val="24"/>
        </w:rPr>
        <w:t xml:space="preserve">3.2.1  z dôvodu okolností uvedených v §§ 373 až 374 Obchodného zákonníka, sa určí podľa </w:t>
      </w:r>
      <w:r w:rsidRPr="00501FA4">
        <w:rPr>
          <w:sz w:val="24"/>
          <w:szCs w:val="24"/>
        </w:rPr>
        <w:br/>
        <w:t xml:space="preserve">          dĺžky preukázaného a odôvodneného zdržania.     </w:t>
      </w:r>
    </w:p>
    <w:p w14:paraId="374F6781" w14:textId="77777777" w:rsidR="004429CE" w:rsidRPr="00501FA4" w:rsidRDefault="004429CE" w:rsidP="004429CE">
      <w:pPr>
        <w:rPr>
          <w:sz w:val="24"/>
          <w:szCs w:val="24"/>
        </w:rPr>
      </w:pPr>
    </w:p>
    <w:p w14:paraId="7C42925B" w14:textId="77777777" w:rsidR="004429CE" w:rsidRPr="00501FA4" w:rsidRDefault="004429CE" w:rsidP="004429CE">
      <w:pPr>
        <w:jc w:val="both"/>
        <w:rPr>
          <w:sz w:val="24"/>
          <w:szCs w:val="24"/>
        </w:rPr>
      </w:pPr>
      <w:r w:rsidRPr="00501FA4">
        <w:rPr>
          <w:sz w:val="24"/>
          <w:szCs w:val="24"/>
        </w:rPr>
        <w:t xml:space="preserve">3.3. Miestom dodania predmetu kúpy je Vysoká škola múzických umení v Bratislave, </w:t>
      </w:r>
      <w:r w:rsidRPr="00501FA4">
        <w:rPr>
          <w:sz w:val="24"/>
          <w:szCs w:val="24"/>
        </w:rPr>
        <w:br/>
        <w:t xml:space="preserve">         Zochova 1, 813 01 Bratislava, Hudobná a tanečná fakulta.</w:t>
      </w:r>
    </w:p>
    <w:p w14:paraId="20F5ACBD" w14:textId="77777777" w:rsidR="004429CE" w:rsidRPr="00501FA4" w:rsidRDefault="004429CE" w:rsidP="004429CE">
      <w:pPr>
        <w:rPr>
          <w:color w:val="FF0000"/>
          <w:sz w:val="24"/>
          <w:szCs w:val="24"/>
        </w:rPr>
      </w:pPr>
      <w:r w:rsidRPr="00501FA4">
        <w:rPr>
          <w:sz w:val="24"/>
          <w:szCs w:val="24"/>
        </w:rPr>
        <w:t xml:space="preserve"> </w:t>
      </w:r>
    </w:p>
    <w:p w14:paraId="0BF095EC" w14:textId="77777777" w:rsidR="004429CE" w:rsidRPr="00501FA4" w:rsidRDefault="004429CE" w:rsidP="004429CE">
      <w:pPr>
        <w:jc w:val="both"/>
        <w:rPr>
          <w:sz w:val="24"/>
          <w:szCs w:val="24"/>
        </w:rPr>
      </w:pPr>
      <w:r w:rsidRPr="00501FA4">
        <w:rPr>
          <w:sz w:val="24"/>
          <w:szCs w:val="24"/>
        </w:rPr>
        <w:t xml:space="preserve">3.4 Predmet kúpy prevezmú splnomocnení zamestnanci kupujúceho prostredníctvom </w:t>
      </w:r>
      <w:r w:rsidRPr="00501FA4">
        <w:rPr>
          <w:sz w:val="24"/>
          <w:szCs w:val="24"/>
        </w:rPr>
        <w:br/>
        <w:t xml:space="preserve">        Protokolu o odovzdaní a prevzatí predmetu kúpy a to len v prípade, že v čase prevzatia </w:t>
      </w:r>
      <w:r w:rsidRPr="00501FA4">
        <w:rPr>
          <w:sz w:val="24"/>
          <w:szCs w:val="24"/>
        </w:rPr>
        <w:br/>
        <w:t xml:space="preserve">        nebudú zistené na predmete kúpy žiadne vady. V prípade zistenia vád na predmete </w:t>
      </w:r>
      <w:r w:rsidRPr="00501FA4">
        <w:rPr>
          <w:sz w:val="24"/>
          <w:szCs w:val="24"/>
        </w:rPr>
        <w:br/>
        <w:t xml:space="preserve">        kúpy, sa namiesto Protokolu o odovzdaní a prevzatí predmetu kúpy spíše Zápis </w:t>
      </w:r>
      <w:r w:rsidRPr="00501FA4">
        <w:rPr>
          <w:sz w:val="24"/>
          <w:szCs w:val="24"/>
        </w:rPr>
        <w:br/>
        <w:t xml:space="preserve">        o zistených vadách s určením termínu ich odstránenia a predmet kúpy sa kupujúcim </w:t>
      </w:r>
      <w:r w:rsidRPr="00501FA4">
        <w:rPr>
          <w:sz w:val="24"/>
          <w:szCs w:val="24"/>
        </w:rPr>
        <w:br/>
        <w:t xml:space="preserve">        neprevezme. Zápis o zistených vadách  podpíšu splnomocnení zástupcovia oboch </w:t>
      </w:r>
      <w:r w:rsidRPr="00501FA4">
        <w:rPr>
          <w:sz w:val="24"/>
          <w:szCs w:val="24"/>
        </w:rPr>
        <w:br/>
        <w:t xml:space="preserve">        zmluvných strán, pričom určenie termínu na odstránenie zistených vád nemá vplyv na </w:t>
      </w:r>
      <w:r w:rsidRPr="00501FA4">
        <w:rPr>
          <w:sz w:val="24"/>
          <w:szCs w:val="24"/>
        </w:rPr>
        <w:br/>
        <w:t xml:space="preserve">        právo kupujúceho uplatniť  voči predávajúcemu zmluvnú pokutu v zmysle bodu 5.3 tejto </w:t>
      </w:r>
      <w:r w:rsidRPr="00501FA4">
        <w:rPr>
          <w:sz w:val="24"/>
          <w:szCs w:val="24"/>
        </w:rPr>
        <w:br/>
        <w:t xml:space="preserve">        zmluvy.</w:t>
      </w:r>
    </w:p>
    <w:p w14:paraId="27B4283F" w14:textId="77777777" w:rsidR="004429CE" w:rsidRPr="00501FA4" w:rsidRDefault="004429CE" w:rsidP="004429CE">
      <w:pPr>
        <w:jc w:val="both"/>
        <w:rPr>
          <w:sz w:val="24"/>
          <w:szCs w:val="24"/>
        </w:rPr>
      </w:pPr>
    </w:p>
    <w:p w14:paraId="4578C47D" w14:textId="77777777" w:rsidR="004429CE" w:rsidRPr="004429CE" w:rsidRDefault="004429CE" w:rsidP="004429CE">
      <w:pPr>
        <w:numPr>
          <w:ilvl w:val="1"/>
          <w:numId w:val="9"/>
        </w:numPr>
        <w:spacing w:after="160" w:line="259" w:lineRule="auto"/>
        <w:rPr>
          <w:sz w:val="24"/>
          <w:szCs w:val="24"/>
        </w:rPr>
      </w:pPr>
      <w:r w:rsidRPr="00501FA4">
        <w:rPr>
          <w:sz w:val="24"/>
          <w:szCs w:val="24"/>
        </w:rPr>
        <w:t>Predávajúci spolu s predmetom kúpy odovzdá technické listy jednotlivých modelov.</w:t>
      </w:r>
    </w:p>
    <w:p w14:paraId="4516D3D0" w14:textId="77777777" w:rsidR="004429CE" w:rsidRDefault="004429CE" w:rsidP="004429CE">
      <w:pPr>
        <w:jc w:val="both"/>
        <w:rPr>
          <w:sz w:val="24"/>
          <w:szCs w:val="24"/>
        </w:rPr>
      </w:pPr>
    </w:p>
    <w:p w14:paraId="17C8BBB1"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4</w:t>
      </w:r>
    </w:p>
    <w:p w14:paraId="0AD522B6"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Platobné podmienky a fakturácia</w:t>
      </w:r>
    </w:p>
    <w:p w14:paraId="2DA15671" w14:textId="77777777" w:rsidR="004429CE" w:rsidRPr="00501FA4" w:rsidRDefault="004429CE" w:rsidP="004429CE">
      <w:pPr>
        <w:pStyle w:val="Bezriadkovania"/>
        <w:rPr>
          <w:rFonts w:ascii="Times New Roman" w:hAnsi="Times New Roman" w:cs="Times New Roman"/>
          <w:sz w:val="24"/>
          <w:szCs w:val="24"/>
          <w:lang w:val="sk-SK"/>
        </w:rPr>
      </w:pPr>
    </w:p>
    <w:p w14:paraId="217DFAFA" w14:textId="77777777" w:rsidR="004429CE" w:rsidRPr="00501FA4" w:rsidRDefault="004429CE" w:rsidP="004429CE">
      <w:pPr>
        <w:ind w:left="426" w:hanging="426"/>
        <w:jc w:val="both"/>
        <w:rPr>
          <w:sz w:val="24"/>
          <w:szCs w:val="24"/>
        </w:rPr>
      </w:pPr>
      <w:r w:rsidRPr="00501FA4">
        <w:rPr>
          <w:sz w:val="24"/>
          <w:szCs w:val="24"/>
        </w:rPr>
        <w:t>4.1 Kupujúci uhradí dojednanú kúpnu cenu za predmet kúpy predávajúcemu po prevzatí predmetu kúpy, resp. jednotlivých nástrojov na základe faktúry vystavenej predávajúcim. Prílohou faktúry bude preberací protokol podpísaný zodpovednými osobami oboch zmluvných strán.</w:t>
      </w:r>
    </w:p>
    <w:p w14:paraId="79121F0F" w14:textId="77777777" w:rsidR="004429CE" w:rsidRPr="00501FA4" w:rsidRDefault="004429CE" w:rsidP="004429CE">
      <w:pPr>
        <w:ind w:left="567"/>
        <w:jc w:val="both"/>
        <w:rPr>
          <w:sz w:val="24"/>
          <w:szCs w:val="24"/>
        </w:rPr>
      </w:pPr>
    </w:p>
    <w:p w14:paraId="473E8546" w14:textId="77777777" w:rsidR="004429CE" w:rsidRPr="00501FA4" w:rsidRDefault="004429CE" w:rsidP="004429CE">
      <w:pPr>
        <w:ind w:left="426" w:hanging="426"/>
        <w:jc w:val="both"/>
        <w:rPr>
          <w:sz w:val="24"/>
          <w:szCs w:val="24"/>
        </w:rPr>
      </w:pPr>
      <w:r w:rsidRPr="00501FA4">
        <w:rPr>
          <w:sz w:val="24"/>
          <w:szCs w:val="24"/>
        </w:rPr>
        <w:t>4.2 Fakturácia bude vykonaná po dodaní a prevzatí predmetu kúpy. Faktúra  je splatná do 14 dní odo dňa jej doručenia kupujúcemu.</w:t>
      </w:r>
    </w:p>
    <w:p w14:paraId="448BADF7" w14:textId="77777777" w:rsidR="004429CE" w:rsidRPr="00501FA4" w:rsidRDefault="004429CE" w:rsidP="004429CE">
      <w:pPr>
        <w:pStyle w:val="Odsekzoznamu"/>
        <w:rPr>
          <w:sz w:val="24"/>
          <w:szCs w:val="24"/>
        </w:rPr>
      </w:pPr>
    </w:p>
    <w:p w14:paraId="3D9DA6E9" w14:textId="77777777" w:rsidR="004429CE" w:rsidRPr="00501FA4" w:rsidRDefault="004429CE" w:rsidP="00D67C4C">
      <w:pPr>
        <w:ind w:left="426" w:hanging="426"/>
        <w:jc w:val="both"/>
        <w:rPr>
          <w:sz w:val="24"/>
          <w:szCs w:val="24"/>
        </w:rPr>
      </w:pPr>
      <w:r w:rsidRPr="00501FA4">
        <w:rPr>
          <w:sz w:val="24"/>
          <w:szCs w:val="24"/>
        </w:rPr>
        <w:t>4.3  Kupujúci si vyhradzuje právo vrátiť faktúru v lehote splatnosti, ak táto nemá náležitosti daňového dokladu. Od okamihu doručenia faktúry, ktorá spĺňa náležitosti daňového dokladu, začína plynúť nová  14 dňová lehota splatnosti.</w:t>
      </w:r>
    </w:p>
    <w:p w14:paraId="64190BBD" w14:textId="77777777" w:rsidR="002717C9" w:rsidRDefault="002717C9" w:rsidP="004429CE">
      <w:pPr>
        <w:jc w:val="center"/>
        <w:rPr>
          <w:b/>
          <w:bCs/>
          <w:sz w:val="24"/>
          <w:szCs w:val="24"/>
        </w:rPr>
      </w:pPr>
    </w:p>
    <w:p w14:paraId="2FE43C5C" w14:textId="77777777" w:rsidR="004429CE" w:rsidRPr="00501FA4" w:rsidRDefault="004429CE" w:rsidP="004429CE">
      <w:pPr>
        <w:jc w:val="center"/>
        <w:rPr>
          <w:b/>
          <w:bCs/>
          <w:sz w:val="24"/>
          <w:szCs w:val="24"/>
        </w:rPr>
      </w:pPr>
      <w:r w:rsidRPr="00501FA4">
        <w:rPr>
          <w:b/>
          <w:bCs/>
          <w:sz w:val="24"/>
          <w:szCs w:val="24"/>
        </w:rPr>
        <w:t>Článok 5</w:t>
      </w:r>
    </w:p>
    <w:p w14:paraId="61EC6212" w14:textId="77777777" w:rsidR="004429CE" w:rsidRPr="00501FA4" w:rsidRDefault="004429CE" w:rsidP="004429CE">
      <w:pPr>
        <w:jc w:val="center"/>
        <w:rPr>
          <w:b/>
          <w:bCs/>
          <w:sz w:val="24"/>
          <w:szCs w:val="24"/>
        </w:rPr>
      </w:pPr>
      <w:r w:rsidRPr="00501FA4">
        <w:rPr>
          <w:b/>
          <w:bCs/>
          <w:sz w:val="24"/>
          <w:szCs w:val="24"/>
        </w:rPr>
        <w:t>Zabezpečenie záväzkov</w:t>
      </w:r>
    </w:p>
    <w:p w14:paraId="447B45C6" w14:textId="77777777" w:rsidR="004429CE" w:rsidRPr="00501FA4" w:rsidRDefault="004429CE" w:rsidP="004429CE">
      <w:pPr>
        <w:jc w:val="center"/>
        <w:rPr>
          <w:b/>
          <w:bCs/>
          <w:sz w:val="24"/>
          <w:szCs w:val="24"/>
        </w:rPr>
      </w:pPr>
    </w:p>
    <w:p w14:paraId="483092B9" w14:textId="77777777" w:rsidR="004429CE" w:rsidRPr="00501FA4" w:rsidRDefault="004429CE" w:rsidP="004429CE">
      <w:pPr>
        <w:pStyle w:val="Odsekzoznamu"/>
        <w:numPr>
          <w:ilvl w:val="1"/>
          <w:numId w:val="18"/>
        </w:numPr>
        <w:spacing w:after="160" w:line="259" w:lineRule="auto"/>
        <w:jc w:val="both"/>
        <w:rPr>
          <w:sz w:val="24"/>
          <w:szCs w:val="24"/>
        </w:rPr>
      </w:pPr>
      <w:r w:rsidRPr="00501FA4">
        <w:rPr>
          <w:sz w:val="24"/>
          <w:szCs w:val="24"/>
        </w:rPr>
        <w:t xml:space="preserve">Neuhradením faktúry v stanovenej lehote podľa Čl. 4 tejto zmluvy vzniká kupujúcemu povinnosť     zaplatiť úrok z omeškania vo výške 0,03% z neuhradenej sumy za každý deň omeškania.  </w:t>
      </w:r>
    </w:p>
    <w:p w14:paraId="0A799C3A" w14:textId="77777777" w:rsidR="004429CE" w:rsidRPr="00501FA4" w:rsidRDefault="004429CE" w:rsidP="004429CE">
      <w:pPr>
        <w:pStyle w:val="Odsekzoznamu"/>
        <w:spacing w:after="160" w:line="259" w:lineRule="auto"/>
        <w:ind w:left="360"/>
        <w:jc w:val="both"/>
        <w:rPr>
          <w:sz w:val="24"/>
          <w:szCs w:val="24"/>
        </w:rPr>
      </w:pPr>
    </w:p>
    <w:p w14:paraId="766B0873" w14:textId="77777777" w:rsidR="004429CE" w:rsidRPr="00501FA4" w:rsidRDefault="004429CE" w:rsidP="004429CE">
      <w:pPr>
        <w:pStyle w:val="Odsekzoznamu"/>
        <w:numPr>
          <w:ilvl w:val="1"/>
          <w:numId w:val="18"/>
        </w:numPr>
        <w:spacing w:after="160" w:line="259" w:lineRule="auto"/>
        <w:jc w:val="both"/>
        <w:rPr>
          <w:sz w:val="24"/>
          <w:szCs w:val="24"/>
        </w:rPr>
      </w:pPr>
      <w:r w:rsidRPr="00501FA4">
        <w:rPr>
          <w:sz w:val="24"/>
          <w:szCs w:val="24"/>
        </w:rPr>
        <w:t xml:space="preserve">Ak predávajúci neodstráni vady a poruchy, ktoré sa vyskytli na predmete zmluvy v záručnej dobe podľa podmienok uvedených v príslušných ustanoveniach článku 9 tejto zmluvy, bude kupujúci požadovať od predávajúceho zmluvnú pokutu vo výške 0,03 % za každý začatý deň omeškania z kúpnej ceny. </w:t>
      </w:r>
    </w:p>
    <w:p w14:paraId="03302A81" w14:textId="77777777" w:rsidR="004429CE" w:rsidRPr="00501FA4" w:rsidRDefault="004429CE" w:rsidP="004429CE">
      <w:pPr>
        <w:jc w:val="both"/>
        <w:rPr>
          <w:sz w:val="24"/>
          <w:szCs w:val="24"/>
        </w:rPr>
      </w:pPr>
      <w:r w:rsidRPr="00501FA4">
        <w:rPr>
          <w:sz w:val="24"/>
          <w:szCs w:val="24"/>
        </w:rPr>
        <w:t xml:space="preserve">5.3 V prípade nesplnenia zmluvne dohodnutého termínu dodania predmetu kúpy podľa čl.3 </w:t>
      </w:r>
      <w:r w:rsidRPr="00501FA4">
        <w:rPr>
          <w:sz w:val="24"/>
          <w:szCs w:val="24"/>
        </w:rPr>
        <w:br/>
        <w:t xml:space="preserve">         tejto zmluvy má kupujúci  právo  uplatniť  si  u predávajúceho zmluvnú pokutu vo výške </w:t>
      </w:r>
      <w:r>
        <w:rPr>
          <w:sz w:val="24"/>
          <w:szCs w:val="24"/>
        </w:rPr>
        <w:br/>
        <w:t xml:space="preserve">         0,05% </w:t>
      </w:r>
      <w:r w:rsidR="002717C9">
        <w:rPr>
          <w:sz w:val="24"/>
          <w:szCs w:val="24"/>
        </w:rPr>
        <w:t xml:space="preserve">z kúpnej ceny </w:t>
      </w:r>
      <w:r>
        <w:rPr>
          <w:sz w:val="24"/>
          <w:szCs w:val="24"/>
        </w:rPr>
        <w:t xml:space="preserve">za každý  </w:t>
      </w:r>
      <w:r w:rsidRPr="00501FA4">
        <w:rPr>
          <w:sz w:val="24"/>
          <w:szCs w:val="24"/>
        </w:rPr>
        <w:t xml:space="preserve">začatý deň omeškania z kúpnej ceny.  </w:t>
      </w:r>
    </w:p>
    <w:p w14:paraId="69DB3AC0" w14:textId="77777777" w:rsidR="004429CE" w:rsidRPr="00501FA4" w:rsidRDefault="004429CE" w:rsidP="004429CE">
      <w:pPr>
        <w:rPr>
          <w:b/>
          <w:bCs/>
          <w:sz w:val="24"/>
          <w:szCs w:val="24"/>
        </w:rPr>
      </w:pPr>
    </w:p>
    <w:p w14:paraId="1A69D82F"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Článok 6</w:t>
      </w:r>
    </w:p>
    <w:p w14:paraId="699733ED" w14:textId="77777777" w:rsidR="004429CE" w:rsidRPr="00501FA4" w:rsidRDefault="004429CE" w:rsidP="004429CE">
      <w:pPr>
        <w:pStyle w:val="Bezriadkovania"/>
        <w:jc w:val="center"/>
        <w:rPr>
          <w:rFonts w:ascii="Times New Roman" w:hAnsi="Times New Roman" w:cs="Times New Roman"/>
          <w:b/>
          <w:sz w:val="24"/>
          <w:szCs w:val="24"/>
          <w:lang w:val="sk-SK"/>
        </w:rPr>
      </w:pPr>
      <w:r w:rsidRPr="00501FA4">
        <w:rPr>
          <w:rFonts w:ascii="Times New Roman" w:hAnsi="Times New Roman" w:cs="Times New Roman"/>
          <w:b/>
          <w:sz w:val="24"/>
          <w:szCs w:val="24"/>
          <w:lang w:val="sk-SK"/>
        </w:rPr>
        <w:t>Práva a  povinnosti zmluvných strán</w:t>
      </w:r>
    </w:p>
    <w:p w14:paraId="68AFF56B" w14:textId="77777777" w:rsidR="004429CE" w:rsidRPr="00501FA4" w:rsidRDefault="004429CE" w:rsidP="004429CE">
      <w:pPr>
        <w:pStyle w:val="Bezriadkovania"/>
        <w:jc w:val="center"/>
        <w:rPr>
          <w:rFonts w:ascii="Times New Roman" w:hAnsi="Times New Roman" w:cs="Times New Roman"/>
          <w:b/>
          <w:sz w:val="24"/>
          <w:szCs w:val="24"/>
          <w:lang w:val="sk-SK"/>
        </w:rPr>
      </w:pPr>
    </w:p>
    <w:p w14:paraId="41670068" w14:textId="77777777" w:rsidR="004429CE" w:rsidRPr="00501FA4" w:rsidRDefault="004429CE" w:rsidP="004429CE">
      <w:pPr>
        <w:pStyle w:val="Odsekzoznamu"/>
        <w:numPr>
          <w:ilvl w:val="1"/>
          <w:numId w:val="19"/>
        </w:numPr>
        <w:rPr>
          <w:sz w:val="24"/>
          <w:szCs w:val="24"/>
        </w:rPr>
      </w:pPr>
      <w:r w:rsidRPr="00501FA4">
        <w:rPr>
          <w:sz w:val="24"/>
          <w:szCs w:val="24"/>
        </w:rPr>
        <w:t xml:space="preserve">Predávajúci je povinný: </w:t>
      </w:r>
    </w:p>
    <w:p w14:paraId="27877D42" w14:textId="77777777" w:rsidR="004429CE" w:rsidRPr="00501FA4" w:rsidRDefault="004429CE" w:rsidP="004429CE">
      <w:pPr>
        <w:pStyle w:val="Bezriadkovania"/>
        <w:numPr>
          <w:ilvl w:val="0"/>
          <w:numId w:val="20"/>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protokolárne odovzdať predmet kúpy v dohodnutom termíne v bezchybnom  stave  spl</w:t>
      </w:r>
      <w:r w:rsidRPr="00501FA4">
        <w:rPr>
          <w:rFonts w:ascii="Times New Roman" w:hAnsi="Times New Roman" w:cs="Times New Roman"/>
          <w:sz w:val="24"/>
          <w:szCs w:val="24"/>
          <w:lang w:val="sk-SK"/>
        </w:rPr>
        <w:softHyphen/>
        <w:t>nomocnenému  zamestnancovi   kupujúceho   v mieste dodania predmetu kúpy podľa Čl. 3 bodu 3.4  tejto zmluvy,</w:t>
      </w:r>
    </w:p>
    <w:p w14:paraId="13DD20E6" w14:textId="77777777" w:rsidR="004429CE" w:rsidRPr="00501FA4" w:rsidRDefault="004429CE" w:rsidP="004429CE">
      <w:pPr>
        <w:pStyle w:val="Bezriadkovania"/>
        <w:numPr>
          <w:ilvl w:val="0"/>
          <w:numId w:val="20"/>
        </w:numPr>
        <w:suppressAutoHyphens w:val="0"/>
        <w:ind w:right="0"/>
        <w:jc w:val="both"/>
        <w:rPr>
          <w:rFonts w:ascii="Times New Roman" w:hAnsi="Times New Roman" w:cs="Times New Roman"/>
          <w:sz w:val="24"/>
          <w:szCs w:val="24"/>
          <w:lang w:val="sk-SK"/>
        </w:rPr>
      </w:pPr>
      <w:r w:rsidRPr="00501FA4">
        <w:rPr>
          <w:rFonts w:ascii="Times New Roman" w:hAnsi="Times New Roman" w:cs="Times New Roman"/>
          <w:sz w:val="24"/>
          <w:szCs w:val="24"/>
          <w:lang w:val="sk-SK"/>
        </w:rPr>
        <w:t xml:space="preserve">dodať kupujúcemu potrebnú dokumentáciu k predmetu kúpy. </w:t>
      </w:r>
    </w:p>
    <w:p w14:paraId="2543DBD1" w14:textId="77777777" w:rsidR="004429CE" w:rsidRPr="00501FA4" w:rsidRDefault="004429CE" w:rsidP="004429CE">
      <w:pPr>
        <w:pStyle w:val="Bezriadkovania"/>
        <w:ind w:firstLine="540"/>
        <w:rPr>
          <w:rFonts w:ascii="Times New Roman" w:hAnsi="Times New Roman" w:cs="Times New Roman"/>
          <w:sz w:val="24"/>
          <w:szCs w:val="24"/>
          <w:lang w:val="sk-SK"/>
        </w:rPr>
      </w:pPr>
    </w:p>
    <w:p w14:paraId="3754A69C" w14:textId="77777777" w:rsidR="004429CE" w:rsidRPr="00501FA4" w:rsidRDefault="004429CE" w:rsidP="004429CE">
      <w:pPr>
        <w:jc w:val="both"/>
        <w:rPr>
          <w:sz w:val="24"/>
          <w:szCs w:val="24"/>
        </w:rPr>
      </w:pPr>
      <w:r w:rsidRPr="00501FA4">
        <w:rPr>
          <w:sz w:val="24"/>
          <w:szCs w:val="24"/>
        </w:rPr>
        <w:t>6.2 Kupujúci je povinný na výzvu predávajúceho prevziať predmet kúpy v dohodnutom</w:t>
      </w:r>
      <w:r w:rsidRPr="00501FA4">
        <w:rPr>
          <w:sz w:val="24"/>
          <w:szCs w:val="24"/>
        </w:rPr>
        <w:br/>
        <w:t xml:space="preserve">       termíne v sídle kupujúceho podľa Čl.3 tejto zmluvy a po podpísaní Protokolu </w:t>
      </w:r>
      <w:r w:rsidRPr="00501FA4">
        <w:rPr>
          <w:sz w:val="24"/>
          <w:szCs w:val="24"/>
        </w:rPr>
        <w:br/>
        <w:t xml:space="preserve">       o odovzdaní a prevzatí predmetu kúpy zaplatiť predávajúcemu kúpnu cenu, resp. </w:t>
      </w:r>
      <w:r w:rsidRPr="00501FA4">
        <w:rPr>
          <w:sz w:val="24"/>
          <w:szCs w:val="24"/>
        </w:rPr>
        <w:br/>
        <w:t xml:space="preserve">       prostredníctvom splnomocnených zástupcov podpísať Zápis o zistených vadách. </w:t>
      </w:r>
    </w:p>
    <w:p w14:paraId="458885AA" w14:textId="77777777" w:rsidR="004429CE" w:rsidRDefault="004429CE" w:rsidP="004429CE">
      <w:pPr>
        <w:jc w:val="both"/>
        <w:rPr>
          <w:sz w:val="24"/>
          <w:szCs w:val="24"/>
        </w:rPr>
      </w:pPr>
    </w:p>
    <w:p w14:paraId="217CA02E" w14:textId="77777777" w:rsidR="004429CE" w:rsidRPr="00501FA4" w:rsidRDefault="004429CE" w:rsidP="004429CE">
      <w:pPr>
        <w:jc w:val="center"/>
        <w:rPr>
          <w:b/>
          <w:bCs/>
          <w:sz w:val="24"/>
          <w:szCs w:val="24"/>
        </w:rPr>
      </w:pPr>
      <w:r w:rsidRPr="00501FA4">
        <w:rPr>
          <w:b/>
          <w:bCs/>
          <w:sz w:val="24"/>
          <w:szCs w:val="24"/>
        </w:rPr>
        <w:t>Článok 7</w:t>
      </w:r>
    </w:p>
    <w:p w14:paraId="4519BAE2" w14:textId="77777777" w:rsidR="004429CE" w:rsidRPr="00501FA4" w:rsidRDefault="004429CE" w:rsidP="004429CE">
      <w:pPr>
        <w:jc w:val="center"/>
        <w:rPr>
          <w:b/>
          <w:bCs/>
          <w:sz w:val="24"/>
          <w:szCs w:val="24"/>
        </w:rPr>
      </w:pPr>
      <w:r w:rsidRPr="00501FA4">
        <w:rPr>
          <w:b/>
          <w:bCs/>
          <w:sz w:val="24"/>
          <w:szCs w:val="24"/>
        </w:rPr>
        <w:t>Prevod práv</w:t>
      </w:r>
    </w:p>
    <w:p w14:paraId="07235675" w14:textId="77777777" w:rsidR="004429CE" w:rsidRPr="00501FA4" w:rsidRDefault="004429CE" w:rsidP="004429CE">
      <w:pPr>
        <w:jc w:val="center"/>
        <w:rPr>
          <w:b/>
          <w:bCs/>
          <w:sz w:val="24"/>
          <w:szCs w:val="24"/>
        </w:rPr>
      </w:pPr>
    </w:p>
    <w:p w14:paraId="71B87E9F" w14:textId="77777777" w:rsidR="004429CE" w:rsidRPr="00501FA4" w:rsidRDefault="004429CE" w:rsidP="004429CE">
      <w:pPr>
        <w:pStyle w:val="Odsekzoznamu"/>
        <w:numPr>
          <w:ilvl w:val="1"/>
          <w:numId w:val="21"/>
        </w:numPr>
        <w:spacing w:after="160" w:line="259" w:lineRule="auto"/>
        <w:jc w:val="both"/>
        <w:rPr>
          <w:sz w:val="24"/>
          <w:szCs w:val="24"/>
        </w:rPr>
      </w:pPr>
      <w:r w:rsidRPr="00501FA4">
        <w:rPr>
          <w:sz w:val="24"/>
          <w:szCs w:val="24"/>
        </w:rPr>
        <w:t>Na kupujúceho prechádza vlastnícke právo k predmetu kúpy dňom zaplatenia kúpnej ceny predávajúcemu (§ 445 Obchodného zákonníka).</w:t>
      </w:r>
    </w:p>
    <w:p w14:paraId="4DDE9BD6" w14:textId="77777777" w:rsidR="004429CE" w:rsidRPr="00501FA4" w:rsidRDefault="004429CE" w:rsidP="004429CE">
      <w:pPr>
        <w:pStyle w:val="Odsekzoznamu"/>
        <w:spacing w:after="160" w:line="259" w:lineRule="auto"/>
        <w:ind w:left="360"/>
        <w:jc w:val="both"/>
        <w:rPr>
          <w:sz w:val="24"/>
          <w:szCs w:val="24"/>
        </w:rPr>
      </w:pPr>
    </w:p>
    <w:p w14:paraId="700D472B" w14:textId="77777777" w:rsidR="004429CE" w:rsidRPr="00501FA4" w:rsidRDefault="004429CE" w:rsidP="004429CE">
      <w:pPr>
        <w:pStyle w:val="Odsekzoznamu"/>
        <w:numPr>
          <w:ilvl w:val="1"/>
          <w:numId w:val="21"/>
        </w:numPr>
        <w:spacing w:after="160" w:line="259" w:lineRule="auto"/>
        <w:jc w:val="both"/>
        <w:rPr>
          <w:sz w:val="24"/>
          <w:szCs w:val="24"/>
        </w:rPr>
      </w:pPr>
      <w:r w:rsidRPr="00501FA4">
        <w:rPr>
          <w:sz w:val="24"/>
          <w:szCs w:val="24"/>
        </w:rPr>
        <w:t>Na kupujúceho prechádza zodpovednosť za prípadné škody spôsobené na predmete kúpy dňom, v ktorom podpíše Protokol o odovzdaní a prevzatí predmetu kúpy (§ 455 Obchodného zákonníka). Tento deň je súčasne aj dňom dodania predmetu kúpy kupujúcemu zo strany predávajúceho.</w:t>
      </w:r>
    </w:p>
    <w:p w14:paraId="48702213" w14:textId="77777777" w:rsidR="004429CE" w:rsidRPr="00501FA4" w:rsidRDefault="004429CE" w:rsidP="004429CE">
      <w:pPr>
        <w:rPr>
          <w:b/>
          <w:bCs/>
          <w:sz w:val="24"/>
          <w:szCs w:val="24"/>
        </w:rPr>
      </w:pPr>
    </w:p>
    <w:p w14:paraId="10D80AA6" w14:textId="77777777" w:rsidR="004429CE" w:rsidRPr="00501FA4" w:rsidRDefault="004429CE" w:rsidP="004429CE">
      <w:pPr>
        <w:jc w:val="center"/>
        <w:rPr>
          <w:b/>
          <w:sz w:val="24"/>
          <w:szCs w:val="24"/>
        </w:rPr>
      </w:pPr>
      <w:r w:rsidRPr="00501FA4">
        <w:rPr>
          <w:b/>
          <w:bCs/>
          <w:sz w:val="24"/>
          <w:szCs w:val="24"/>
        </w:rPr>
        <w:t xml:space="preserve">Článok 8 </w:t>
      </w:r>
      <w:r w:rsidRPr="00501FA4">
        <w:rPr>
          <w:b/>
          <w:bCs/>
          <w:sz w:val="24"/>
          <w:szCs w:val="24"/>
        </w:rPr>
        <w:br/>
        <w:t>Iné d</w:t>
      </w:r>
      <w:r w:rsidRPr="00501FA4">
        <w:rPr>
          <w:b/>
          <w:sz w:val="24"/>
          <w:szCs w:val="24"/>
        </w:rPr>
        <w:t>ojednania</w:t>
      </w:r>
    </w:p>
    <w:p w14:paraId="4B1D2A51" w14:textId="77777777" w:rsidR="004429CE" w:rsidRPr="00501FA4" w:rsidRDefault="004429CE" w:rsidP="004429CE">
      <w:pPr>
        <w:jc w:val="center"/>
        <w:rPr>
          <w:b/>
          <w:sz w:val="24"/>
          <w:szCs w:val="24"/>
        </w:rPr>
      </w:pPr>
    </w:p>
    <w:p w14:paraId="38ED3F1E" w14:textId="77777777" w:rsidR="004429CE" w:rsidRPr="00501FA4" w:rsidRDefault="004429CE" w:rsidP="004429CE">
      <w:pPr>
        <w:rPr>
          <w:sz w:val="24"/>
          <w:szCs w:val="24"/>
        </w:rPr>
      </w:pPr>
      <w:r w:rsidRPr="00501FA4">
        <w:rPr>
          <w:sz w:val="24"/>
          <w:szCs w:val="24"/>
        </w:rPr>
        <w:t>8.1 Predávajúci  sa  zaväzuje  zabezpečiť  bezplatný  záručný  servis   k predmetu        kúpy</w:t>
      </w:r>
      <w:r w:rsidRPr="00501FA4">
        <w:rPr>
          <w:sz w:val="24"/>
          <w:szCs w:val="24"/>
        </w:rPr>
        <w:br/>
        <w:t xml:space="preserve">      v záručnej dobe </w:t>
      </w:r>
      <w:r w:rsidR="002717C9">
        <w:rPr>
          <w:sz w:val="24"/>
          <w:szCs w:val="24"/>
        </w:rPr>
        <w:t xml:space="preserve">v rozsahu </w:t>
      </w:r>
      <w:r w:rsidRPr="00501FA4">
        <w:rPr>
          <w:sz w:val="24"/>
          <w:szCs w:val="24"/>
        </w:rPr>
        <w:t xml:space="preserve">podľa </w:t>
      </w:r>
      <w:r w:rsidR="002717C9">
        <w:rPr>
          <w:sz w:val="24"/>
          <w:szCs w:val="24"/>
        </w:rPr>
        <w:t xml:space="preserve">tejto </w:t>
      </w:r>
      <w:r w:rsidRPr="00501FA4">
        <w:rPr>
          <w:sz w:val="24"/>
          <w:szCs w:val="24"/>
        </w:rPr>
        <w:t xml:space="preserve">zmluvy.  </w:t>
      </w:r>
    </w:p>
    <w:p w14:paraId="6BB7ADF0" w14:textId="77777777" w:rsidR="004429CE" w:rsidRPr="00501FA4" w:rsidRDefault="004429CE" w:rsidP="004429CE">
      <w:pPr>
        <w:rPr>
          <w:sz w:val="24"/>
          <w:szCs w:val="24"/>
        </w:rPr>
      </w:pPr>
    </w:p>
    <w:p w14:paraId="0098BD5D" w14:textId="77777777" w:rsidR="004429CE" w:rsidRPr="00501FA4" w:rsidRDefault="004429CE" w:rsidP="004429CE">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Článok 9</w:t>
      </w:r>
    </w:p>
    <w:p w14:paraId="7EA53EEC" w14:textId="77777777" w:rsidR="004429CE" w:rsidRPr="00501FA4" w:rsidRDefault="004429CE" w:rsidP="004429CE">
      <w:pPr>
        <w:pStyle w:val="Bezriadkovania"/>
        <w:jc w:val="center"/>
        <w:rPr>
          <w:rFonts w:ascii="Times New Roman" w:hAnsi="Times New Roman" w:cs="Times New Roman"/>
          <w:b/>
          <w:bCs/>
          <w:sz w:val="24"/>
          <w:szCs w:val="24"/>
          <w:lang w:val="sk-SK"/>
        </w:rPr>
      </w:pPr>
      <w:r w:rsidRPr="00501FA4">
        <w:rPr>
          <w:rFonts w:ascii="Times New Roman" w:hAnsi="Times New Roman" w:cs="Times New Roman"/>
          <w:b/>
          <w:bCs/>
          <w:sz w:val="24"/>
          <w:szCs w:val="24"/>
          <w:lang w:val="sk-SK"/>
        </w:rPr>
        <w:t>Zodpovednosť za vady</w:t>
      </w:r>
    </w:p>
    <w:p w14:paraId="246BCF09" w14:textId="77777777" w:rsidR="004429CE" w:rsidRPr="00501FA4" w:rsidRDefault="004429CE" w:rsidP="004429CE">
      <w:pPr>
        <w:pStyle w:val="Bezriadkovania"/>
        <w:jc w:val="center"/>
        <w:rPr>
          <w:rFonts w:ascii="Times New Roman" w:hAnsi="Times New Roman" w:cs="Times New Roman"/>
          <w:b/>
          <w:bCs/>
          <w:sz w:val="24"/>
          <w:szCs w:val="24"/>
          <w:lang w:val="sk-SK"/>
        </w:rPr>
      </w:pPr>
    </w:p>
    <w:p w14:paraId="56F24F7B" w14:textId="77777777" w:rsidR="004429CE" w:rsidRPr="00501FA4" w:rsidRDefault="004429CE" w:rsidP="004429CE">
      <w:pPr>
        <w:jc w:val="both"/>
        <w:rPr>
          <w:sz w:val="24"/>
          <w:szCs w:val="24"/>
        </w:rPr>
      </w:pPr>
      <w:r w:rsidRPr="00501FA4">
        <w:rPr>
          <w:sz w:val="24"/>
          <w:szCs w:val="24"/>
        </w:rPr>
        <w:t xml:space="preserve">9.1 Predávajúci zodpovedá za to, že predmet kúpy má v čase prevzatia predmetu kúpy </w:t>
      </w:r>
      <w:r w:rsidRPr="00501FA4">
        <w:rPr>
          <w:sz w:val="24"/>
          <w:szCs w:val="24"/>
        </w:rPr>
        <w:br/>
        <w:t xml:space="preserve">       kupujúcim zmluvne dohodnuté vlastnosti a že nemá vady, ktoré by znižovali jeho hodnotu</w:t>
      </w:r>
      <w:r w:rsidRPr="00501FA4">
        <w:rPr>
          <w:sz w:val="24"/>
          <w:szCs w:val="24"/>
        </w:rPr>
        <w:br/>
        <w:t xml:space="preserve">       alebo schopnosť jeho využitia. </w:t>
      </w:r>
    </w:p>
    <w:p w14:paraId="28DFF8E7" w14:textId="77777777" w:rsidR="004429CE" w:rsidRPr="00501FA4" w:rsidRDefault="004429CE" w:rsidP="004429CE">
      <w:pPr>
        <w:ind w:left="420"/>
        <w:jc w:val="both"/>
        <w:rPr>
          <w:sz w:val="24"/>
          <w:szCs w:val="24"/>
        </w:rPr>
      </w:pPr>
    </w:p>
    <w:p w14:paraId="335C79E1" w14:textId="77777777" w:rsidR="004429CE" w:rsidRPr="00501FA4" w:rsidRDefault="004429CE" w:rsidP="004429CE">
      <w:pPr>
        <w:jc w:val="both"/>
        <w:rPr>
          <w:sz w:val="24"/>
          <w:szCs w:val="24"/>
        </w:rPr>
      </w:pPr>
      <w:r w:rsidRPr="00501FA4">
        <w:rPr>
          <w:sz w:val="24"/>
          <w:szCs w:val="24"/>
        </w:rPr>
        <w:t xml:space="preserve">9.2 Za vady, ktoré vznikli, resp. vyšli najavo v záručnej dobe, nezodpovedá predávajúci iba </w:t>
      </w:r>
      <w:r w:rsidRPr="00501FA4">
        <w:rPr>
          <w:sz w:val="24"/>
          <w:szCs w:val="24"/>
        </w:rPr>
        <w:br/>
        <w:t xml:space="preserve">      vtedy, ak boli spôsobené používaním predmetu kúpy v rozpore s návodom na obsluhu </w:t>
      </w:r>
      <w:r w:rsidRPr="00501FA4">
        <w:rPr>
          <w:sz w:val="24"/>
          <w:szCs w:val="24"/>
        </w:rPr>
        <w:br/>
        <w:t xml:space="preserve">      dodaným výrobcom, resp. nevhodnými prevádzkovými podmienkami, ktoré nezapríčinil </w:t>
      </w:r>
      <w:r w:rsidRPr="00501FA4">
        <w:rPr>
          <w:sz w:val="24"/>
          <w:szCs w:val="24"/>
        </w:rPr>
        <w:br/>
        <w:t xml:space="preserve">      predávajúci.  </w:t>
      </w:r>
    </w:p>
    <w:p w14:paraId="7DBC7CE8" w14:textId="77777777" w:rsidR="004429CE" w:rsidRPr="00501FA4" w:rsidRDefault="004429CE" w:rsidP="004429CE">
      <w:pPr>
        <w:jc w:val="both"/>
        <w:rPr>
          <w:sz w:val="24"/>
          <w:szCs w:val="24"/>
        </w:rPr>
      </w:pPr>
    </w:p>
    <w:p w14:paraId="7B550385" w14:textId="77777777" w:rsidR="0039241B" w:rsidRDefault="004429CE" w:rsidP="004429CE">
      <w:pPr>
        <w:jc w:val="both"/>
        <w:rPr>
          <w:sz w:val="24"/>
          <w:szCs w:val="24"/>
        </w:rPr>
      </w:pPr>
      <w:r w:rsidRPr="001C4509">
        <w:rPr>
          <w:sz w:val="24"/>
          <w:szCs w:val="24"/>
        </w:rPr>
        <w:t>9.3 Záručná doba na predmet kúpy je</w:t>
      </w:r>
      <w:r w:rsidRPr="006A585A">
        <w:rPr>
          <w:sz w:val="24"/>
        </w:rPr>
        <w:t xml:space="preserve"> </w:t>
      </w:r>
      <w:r w:rsidR="002717C9">
        <w:rPr>
          <w:sz w:val="24"/>
        </w:rPr>
        <w:t>3 roky (</w:t>
      </w:r>
      <w:r w:rsidRPr="006A585A">
        <w:rPr>
          <w:sz w:val="24"/>
        </w:rPr>
        <w:t>36 mesiacov</w:t>
      </w:r>
      <w:r w:rsidR="002717C9">
        <w:rPr>
          <w:sz w:val="24"/>
        </w:rPr>
        <w:t>)</w:t>
      </w:r>
      <w:r w:rsidRPr="006A585A">
        <w:rPr>
          <w:sz w:val="24"/>
        </w:rPr>
        <w:t xml:space="preserve"> </w:t>
      </w:r>
      <w:r w:rsidRPr="001C4509">
        <w:rPr>
          <w:sz w:val="24"/>
          <w:szCs w:val="24"/>
        </w:rPr>
        <w:t>a </w:t>
      </w:r>
      <w:r w:rsidRPr="00501FA4">
        <w:rPr>
          <w:sz w:val="24"/>
          <w:szCs w:val="24"/>
        </w:rPr>
        <w:t xml:space="preserve">začína plynúť odo dňa podľa Čl. </w:t>
      </w:r>
    </w:p>
    <w:p w14:paraId="4310DE1F" w14:textId="2B13F2A2" w:rsidR="004429CE" w:rsidRPr="00501FA4" w:rsidRDefault="0039241B" w:rsidP="0039241B">
      <w:pPr>
        <w:rPr>
          <w:sz w:val="24"/>
          <w:szCs w:val="24"/>
        </w:rPr>
      </w:pPr>
      <w:r>
        <w:rPr>
          <w:sz w:val="24"/>
          <w:szCs w:val="24"/>
        </w:rPr>
        <w:t xml:space="preserve">      </w:t>
      </w:r>
      <w:r w:rsidR="004429CE" w:rsidRPr="00501FA4">
        <w:rPr>
          <w:sz w:val="24"/>
          <w:szCs w:val="24"/>
        </w:rPr>
        <w:t>7 tejto</w:t>
      </w:r>
      <w:r>
        <w:rPr>
          <w:sz w:val="24"/>
          <w:szCs w:val="24"/>
        </w:rPr>
        <w:t xml:space="preserve"> </w:t>
      </w:r>
      <w:r w:rsidRPr="00501FA4">
        <w:rPr>
          <w:sz w:val="24"/>
          <w:szCs w:val="24"/>
        </w:rPr>
        <w:t>zmluvy.</w:t>
      </w:r>
      <w:r w:rsidR="004429CE" w:rsidRPr="00501FA4">
        <w:rPr>
          <w:sz w:val="24"/>
          <w:szCs w:val="24"/>
        </w:rPr>
        <w:br/>
        <w:t xml:space="preserve">   </w:t>
      </w:r>
    </w:p>
    <w:p w14:paraId="79261F41" w14:textId="77777777" w:rsidR="004429CE" w:rsidRPr="00501FA4" w:rsidRDefault="004429CE" w:rsidP="004429CE">
      <w:pPr>
        <w:jc w:val="both"/>
        <w:rPr>
          <w:sz w:val="24"/>
          <w:szCs w:val="24"/>
        </w:rPr>
      </w:pPr>
    </w:p>
    <w:p w14:paraId="4689F234" w14:textId="5B90127F" w:rsidR="004429CE" w:rsidRPr="008A5658" w:rsidRDefault="004429CE" w:rsidP="004429CE">
      <w:pPr>
        <w:jc w:val="both"/>
        <w:rPr>
          <w:sz w:val="24"/>
          <w:szCs w:val="24"/>
        </w:rPr>
      </w:pPr>
      <w:r w:rsidRPr="00501FA4">
        <w:rPr>
          <w:sz w:val="24"/>
          <w:szCs w:val="24"/>
        </w:rPr>
        <w:t xml:space="preserve">9.4 Predávajúci na vlastné náklady odstráni </w:t>
      </w:r>
      <w:r w:rsidRPr="008A5658">
        <w:rPr>
          <w:sz w:val="24"/>
          <w:szCs w:val="24"/>
        </w:rPr>
        <w:t xml:space="preserve">vady zistené kupujúcim na predmete kúpy </w:t>
      </w:r>
      <w:r w:rsidRPr="008A5658">
        <w:rPr>
          <w:sz w:val="24"/>
          <w:szCs w:val="24"/>
        </w:rPr>
        <w:br/>
        <w:t xml:space="preserve">       v záručnej dobe. </w:t>
      </w:r>
      <w:r w:rsidR="005E4D98">
        <w:rPr>
          <w:sz w:val="24"/>
          <w:szCs w:val="24"/>
        </w:rPr>
        <w:t xml:space="preserve">Ladenie a servis predmetu kúpy v rozsahu podľa tejto zmluvy je predávajúci povinný vykonať vždy do 20 dní po objednaní kupujúcim. V </w:t>
      </w:r>
      <w:r w:rsidR="005E4D98" w:rsidRPr="00D61FA6">
        <w:rPr>
          <w:sz w:val="24"/>
          <w:szCs w:val="24"/>
        </w:rPr>
        <w:t xml:space="preserve">rámci tohto servisu môže </w:t>
      </w:r>
      <w:r w:rsidR="005E4D98">
        <w:rPr>
          <w:sz w:val="24"/>
          <w:szCs w:val="24"/>
        </w:rPr>
        <w:t>kupujúci</w:t>
      </w:r>
      <w:r w:rsidR="005E4D98" w:rsidRPr="00D61FA6">
        <w:rPr>
          <w:sz w:val="24"/>
          <w:szCs w:val="24"/>
        </w:rPr>
        <w:t xml:space="preserve"> požadovať kontrolu a úpravu regulácie mechaniky alebo intonácie kladiviek, kontrolu a servis všetkých kĺzavých elementov </w:t>
      </w:r>
      <w:r w:rsidR="005E4D98">
        <w:rPr>
          <w:sz w:val="24"/>
          <w:szCs w:val="24"/>
        </w:rPr>
        <w:t xml:space="preserve">a ložísk mechaniky predmetu kúpy. Evidentné </w:t>
      </w:r>
      <w:r w:rsidR="005E4D98" w:rsidRPr="00D61FA6">
        <w:rPr>
          <w:sz w:val="24"/>
          <w:szCs w:val="24"/>
        </w:rPr>
        <w:t xml:space="preserve">vady, ktoré bránia bežnej prevádzke </w:t>
      </w:r>
      <w:r w:rsidR="005E4D98">
        <w:rPr>
          <w:sz w:val="24"/>
          <w:szCs w:val="24"/>
        </w:rPr>
        <w:t>predmetu kúpy</w:t>
      </w:r>
      <w:r w:rsidR="005E4D98" w:rsidRPr="00D61FA6">
        <w:rPr>
          <w:sz w:val="24"/>
          <w:szCs w:val="24"/>
        </w:rPr>
        <w:t xml:space="preserve">, budú bezplatne odstránené čo najskôr, najneskôr do 14 dní, pokiaľ je to možné v rámci lokálnej opravy technikom na mieste (napr. viaznuce alebo uvoľnené </w:t>
      </w:r>
      <w:r w:rsidR="0039241B">
        <w:rPr>
          <w:sz w:val="24"/>
          <w:szCs w:val="24"/>
        </w:rPr>
        <w:t xml:space="preserve">tlmidlo/tlmidlá, </w:t>
      </w:r>
      <w:r w:rsidR="005E4D98" w:rsidRPr="00D61FA6">
        <w:rPr>
          <w:sz w:val="24"/>
          <w:szCs w:val="24"/>
        </w:rPr>
        <w:t>nedostatočne repetujúci kláves/klávesy a pod.).</w:t>
      </w:r>
    </w:p>
    <w:p w14:paraId="351D9CD1" w14:textId="77777777" w:rsidR="004429CE" w:rsidRPr="008A5658" w:rsidRDefault="004429CE" w:rsidP="004429CE">
      <w:pPr>
        <w:rPr>
          <w:sz w:val="24"/>
          <w:szCs w:val="24"/>
        </w:rPr>
      </w:pPr>
    </w:p>
    <w:p w14:paraId="4C15D54B" w14:textId="77777777" w:rsidR="004429CE" w:rsidRPr="008A5658" w:rsidRDefault="004429CE" w:rsidP="004429CE">
      <w:pPr>
        <w:jc w:val="both"/>
        <w:rPr>
          <w:sz w:val="24"/>
          <w:szCs w:val="24"/>
        </w:rPr>
      </w:pPr>
      <w:r w:rsidRPr="008A5658">
        <w:rPr>
          <w:sz w:val="24"/>
          <w:szCs w:val="24"/>
        </w:rPr>
        <w:t>9.5 V prípade oprávnenej reklamácie sa záručná doba predlžuje o dobu, po ktorú bola</w:t>
      </w:r>
      <w:r w:rsidRPr="008A5658">
        <w:rPr>
          <w:sz w:val="24"/>
          <w:szCs w:val="24"/>
        </w:rPr>
        <w:br/>
        <w:t xml:space="preserve">       odstraňovaná vada. </w:t>
      </w:r>
    </w:p>
    <w:p w14:paraId="7CA47024" w14:textId="77777777" w:rsidR="004429CE" w:rsidRPr="008A5658" w:rsidRDefault="004429CE" w:rsidP="004429CE">
      <w:pPr>
        <w:jc w:val="both"/>
        <w:rPr>
          <w:sz w:val="24"/>
          <w:szCs w:val="24"/>
        </w:rPr>
      </w:pPr>
    </w:p>
    <w:p w14:paraId="4B6F035F" w14:textId="77777777" w:rsidR="004429CE" w:rsidRPr="008A5658" w:rsidRDefault="004429CE" w:rsidP="004429CE">
      <w:pPr>
        <w:jc w:val="both"/>
        <w:rPr>
          <w:sz w:val="24"/>
          <w:szCs w:val="24"/>
        </w:rPr>
      </w:pPr>
      <w:r w:rsidRPr="008A5658">
        <w:rPr>
          <w:sz w:val="24"/>
          <w:szCs w:val="24"/>
        </w:rPr>
        <w:t>9.6  Kupujúci má právo</w:t>
      </w:r>
      <w:r>
        <w:rPr>
          <w:sz w:val="24"/>
          <w:szCs w:val="24"/>
        </w:rPr>
        <w:t xml:space="preserve"> zabezpečiť odstránenie vá</w:t>
      </w:r>
      <w:r w:rsidRPr="008A5658">
        <w:rPr>
          <w:sz w:val="24"/>
          <w:szCs w:val="24"/>
        </w:rPr>
        <w:t>d na predmete kúpy podľa Čl. 1  tejto zmluvy, za ktoré zodpovedá predávajúci, inou osobou na náklady predávajúceho, ak predáv</w:t>
      </w:r>
      <w:r>
        <w:rPr>
          <w:sz w:val="24"/>
          <w:szCs w:val="24"/>
        </w:rPr>
        <w:t xml:space="preserve">ajúci po oznámení zistených vád, </w:t>
      </w:r>
      <w:r w:rsidRPr="008A5658">
        <w:rPr>
          <w:sz w:val="24"/>
          <w:szCs w:val="24"/>
        </w:rPr>
        <w:t xml:space="preserve">vady neodstránil do 30 dní. </w:t>
      </w:r>
    </w:p>
    <w:p w14:paraId="7CE13BBC" w14:textId="77777777" w:rsidR="004429CE" w:rsidRPr="008A5658" w:rsidRDefault="004429CE" w:rsidP="004429CE">
      <w:pPr>
        <w:jc w:val="both"/>
        <w:rPr>
          <w:sz w:val="24"/>
          <w:szCs w:val="24"/>
        </w:rPr>
      </w:pPr>
    </w:p>
    <w:p w14:paraId="67BD8E89" w14:textId="77777777" w:rsidR="004429CE" w:rsidRPr="00501FA4" w:rsidRDefault="004429CE" w:rsidP="004429CE">
      <w:pPr>
        <w:jc w:val="both"/>
        <w:rPr>
          <w:sz w:val="24"/>
          <w:szCs w:val="24"/>
        </w:rPr>
      </w:pPr>
      <w:r w:rsidRPr="00501FA4">
        <w:rPr>
          <w:sz w:val="24"/>
          <w:szCs w:val="24"/>
        </w:rPr>
        <w:t xml:space="preserve">9.7 Ak sa ukáže, že vada predmetu kúpy je neodstrániteľná, zaväzuje sa predávajúci dodať </w:t>
      </w:r>
      <w:r w:rsidRPr="00501FA4">
        <w:rPr>
          <w:sz w:val="24"/>
          <w:szCs w:val="24"/>
        </w:rPr>
        <w:br/>
        <w:t xml:space="preserve">      kupujúcemu náhradný predmet plnenia zodpovedajúcej kvality na základe zápisu </w:t>
      </w:r>
      <w:r w:rsidRPr="00501FA4">
        <w:rPr>
          <w:sz w:val="24"/>
          <w:szCs w:val="24"/>
        </w:rPr>
        <w:br/>
        <w:t xml:space="preserve">      vyhotoveného a podpísaného zmluvnými stranami. </w:t>
      </w:r>
    </w:p>
    <w:p w14:paraId="6E1205B1" w14:textId="77777777" w:rsidR="004429CE" w:rsidRPr="00501FA4" w:rsidRDefault="004429CE" w:rsidP="004429CE">
      <w:pPr>
        <w:rPr>
          <w:sz w:val="24"/>
          <w:szCs w:val="24"/>
        </w:rPr>
      </w:pPr>
    </w:p>
    <w:p w14:paraId="44715508" w14:textId="77777777" w:rsidR="004429CE" w:rsidRPr="00501FA4" w:rsidRDefault="004429CE" w:rsidP="004429CE">
      <w:pPr>
        <w:jc w:val="center"/>
        <w:rPr>
          <w:b/>
          <w:bCs/>
          <w:sz w:val="24"/>
          <w:szCs w:val="24"/>
        </w:rPr>
      </w:pPr>
      <w:r w:rsidRPr="00501FA4">
        <w:rPr>
          <w:b/>
          <w:bCs/>
          <w:sz w:val="24"/>
          <w:szCs w:val="24"/>
        </w:rPr>
        <w:t>Článok 10</w:t>
      </w:r>
    </w:p>
    <w:p w14:paraId="4AD7E5F4" w14:textId="77777777" w:rsidR="004429CE" w:rsidRPr="00501FA4" w:rsidRDefault="004429CE" w:rsidP="004429CE">
      <w:pPr>
        <w:jc w:val="center"/>
        <w:rPr>
          <w:b/>
          <w:bCs/>
          <w:sz w:val="24"/>
          <w:szCs w:val="24"/>
        </w:rPr>
      </w:pPr>
      <w:r w:rsidRPr="00501FA4">
        <w:rPr>
          <w:b/>
          <w:bCs/>
          <w:sz w:val="24"/>
          <w:szCs w:val="24"/>
        </w:rPr>
        <w:t>Odstúpenie od z</w:t>
      </w:r>
      <w:r w:rsidRPr="00794329">
        <w:rPr>
          <w:b/>
          <w:bCs/>
          <w:sz w:val="24"/>
          <w:szCs w:val="24"/>
        </w:rPr>
        <w:t>mluvy</w:t>
      </w:r>
    </w:p>
    <w:p w14:paraId="579D9782" w14:textId="77777777" w:rsidR="004429CE" w:rsidRPr="00501FA4" w:rsidRDefault="004429CE" w:rsidP="004429CE">
      <w:pPr>
        <w:jc w:val="center"/>
        <w:rPr>
          <w:b/>
          <w:bCs/>
          <w:sz w:val="24"/>
          <w:szCs w:val="24"/>
        </w:rPr>
      </w:pPr>
    </w:p>
    <w:p w14:paraId="53CA3635" w14:textId="77777777" w:rsidR="004429CE" w:rsidRPr="00501FA4" w:rsidRDefault="004429CE" w:rsidP="004429CE">
      <w:pPr>
        <w:jc w:val="both"/>
        <w:rPr>
          <w:sz w:val="24"/>
          <w:szCs w:val="24"/>
        </w:rPr>
      </w:pPr>
      <w:r w:rsidRPr="00501FA4">
        <w:rPr>
          <w:sz w:val="24"/>
          <w:szCs w:val="24"/>
        </w:rPr>
        <w:t>10.1 Ak  zmluvná  strana  poruší  povinnosť  vyplývajúcu  z  tejto  zmluvy, druhá    zmluvná</w:t>
      </w:r>
      <w:r w:rsidRPr="00501FA4">
        <w:rPr>
          <w:sz w:val="24"/>
          <w:szCs w:val="24"/>
        </w:rPr>
        <w:br/>
        <w:t xml:space="preserve">        strana môže od  zmluvy odstúpiť (§ 344 Obchodného zákonníka). Nárok na uplatnenie   </w:t>
      </w:r>
      <w:r w:rsidRPr="00501FA4">
        <w:rPr>
          <w:sz w:val="24"/>
          <w:szCs w:val="24"/>
        </w:rPr>
        <w:br/>
        <w:t xml:space="preserve">        náhrady škody vzniknutej porušením zmluvy, ostáva týmto ustanovením  podľa § 351  </w:t>
      </w:r>
      <w:r w:rsidRPr="00501FA4">
        <w:rPr>
          <w:sz w:val="24"/>
          <w:szCs w:val="24"/>
        </w:rPr>
        <w:br/>
        <w:t xml:space="preserve">        Obchodného zákonníka nedotknutý. </w:t>
      </w:r>
    </w:p>
    <w:p w14:paraId="0F8E833F" w14:textId="77777777" w:rsidR="004429CE" w:rsidRPr="00501FA4" w:rsidRDefault="004429CE" w:rsidP="004429CE">
      <w:pPr>
        <w:jc w:val="both"/>
        <w:rPr>
          <w:sz w:val="24"/>
          <w:szCs w:val="24"/>
        </w:rPr>
      </w:pPr>
    </w:p>
    <w:p w14:paraId="694DC241" w14:textId="77777777" w:rsidR="004429CE" w:rsidRPr="00501FA4" w:rsidRDefault="004429CE" w:rsidP="004429CE">
      <w:pPr>
        <w:jc w:val="both"/>
        <w:rPr>
          <w:sz w:val="24"/>
          <w:szCs w:val="24"/>
        </w:rPr>
      </w:pPr>
      <w:r w:rsidRPr="00501FA4">
        <w:rPr>
          <w:sz w:val="24"/>
          <w:szCs w:val="24"/>
        </w:rPr>
        <w:t xml:space="preserve">10.2 Odstúpenie od zmluvy musí byť druhej zmluvnej strane oznámené písomne a účinnosť    </w:t>
      </w:r>
      <w:r w:rsidRPr="00501FA4">
        <w:rPr>
          <w:sz w:val="24"/>
          <w:szCs w:val="24"/>
        </w:rPr>
        <w:br/>
        <w:t xml:space="preserve">         odstúpenia od zmluvy nastáva dňom nasledujúcim po dni, v ktorom bolo doručené </w:t>
      </w:r>
      <w:r w:rsidRPr="00501FA4">
        <w:rPr>
          <w:sz w:val="24"/>
          <w:szCs w:val="24"/>
        </w:rPr>
        <w:br/>
        <w:t xml:space="preserve">         druhej zmluvnej strane. Oznámenie o odstúpení od zmluvy sa považuje za doručené aj </w:t>
      </w:r>
      <w:r w:rsidRPr="00501FA4">
        <w:rPr>
          <w:sz w:val="24"/>
          <w:szCs w:val="24"/>
        </w:rPr>
        <w:br/>
        <w:t xml:space="preserve">         okamihom, keď ho druhá zmluvná strana odmietla prevziať alebo v prípade</w:t>
      </w:r>
      <w:r w:rsidRPr="00501FA4">
        <w:rPr>
          <w:sz w:val="24"/>
          <w:szCs w:val="24"/>
        </w:rPr>
        <w:br/>
        <w:t xml:space="preserve">         nezastihnutia adresáta, dňom uplynutia úložnej lehoty na pošte, a to aj v prípade, že sa </w:t>
      </w:r>
      <w:r w:rsidRPr="00501FA4">
        <w:rPr>
          <w:sz w:val="24"/>
          <w:szCs w:val="24"/>
        </w:rPr>
        <w:br/>
        <w:t xml:space="preserve">         adresát o uložení zásielky nedozvedel, prípadne dňom, ktorý bude označený na </w:t>
      </w:r>
      <w:r w:rsidRPr="00501FA4">
        <w:rPr>
          <w:sz w:val="24"/>
          <w:szCs w:val="24"/>
        </w:rPr>
        <w:br/>
        <w:t xml:space="preserve">        zásielke ako deň neúspešného doručenia z dôvodu „adresát neznámy“.</w:t>
      </w:r>
    </w:p>
    <w:p w14:paraId="6722248F" w14:textId="77777777" w:rsidR="004429CE" w:rsidRDefault="004429CE" w:rsidP="004429CE">
      <w:pPr>
        <w:rPr>
          <w:sz w:val="24"/>
          <w:szCs w:val="24"/>
        </w:rPr>
      </w:pPr>
      <w:r w:rsidRPr="00501FA4">
        <w:rPr>
          <w:sz w:val="24"/>
          <w:szCs w:val="24"/>
        </w:rPr>
        <w:t xml:space="preserve">  </w:t>
      </w:r>
    </w:p>
    <w:p w14:paraId="23E15FD6" w14:textId="77777777" w:rsidR="004429CE" w:rsidRPr="00501FA4" w:rsidRDefault="004429CE" w:rsidP="004429CE">
      <w:pPr>
        <w:rPr>
          <w:sz w:val="24"/>
          <w:szCs w:val="24"/>
        </w:rPr>
      </w:pPr>
    </w:p>
    <w:p w14:paraId="18265F13" w14:textId="77777777" w:rsidR="004429CE" w:rsidRPr="00501FA4" w:rsidRDefault="004429CE" w:rsidP="004429CE">
      <w:pPr>
        <w:rPr>
          <w:b/>
          <w:bCs/>
          <w:sz w:val="24"/>
          <w:szCs w:val="24"/>
        </w:rPr>
      </w:pPr>
      <w:r w:rsidRPr="00501FA4">
        <w:rPr>
          <w:b/>
          <w:bCs/>
          <w:sz w:val="24"/>
          <w:szCs w:val="24"/>
        </w:rPr>
        <w:t xml:space="preserve">                                                                Článok 11</w:t>
      </w:r>
    </w:p>
    <w:p w14:paraId="131A1693" w14:textId="77777777" w:rsidR="004429CE" w:rsidRDefault="004429CE" w:rsidP="004429CE">
      <w:pPr>
        <w:rPr>
          <w:b/>
          <w:bCs/>
          <w:sz w:val="24"/>
          <w:szCs w:val="24"/>
        </w:rPr>
      </w:pPr>
      <w:r w:rsidRPr="00501FA4">
        <w:rPr>
          <w:b/>
          <w:bCs/>
          <w:sz w:val="24"/>
          <w:szCs w:val="24"/>
        </w:rPr>
        <w:t xml:space="preserve">                                         </w:t>
      </w:r>
      <w:r>
        <w:rPr>
          <w:b/>
          <w:bCs/>
          <w:sz w:val="24"/>
          <w:szCs w:val="24"/>
        </w:rPr>
        <w:t xml:space="preserve">          Záverečné ustanovenia</w:t>
      </w:r>
    </w:p>
    <w:p w14:paraId="6AE0C17E" w14:textId="77777777" w:rsidR="004429CE" w:rsidRDefault="004429CE" w:rsidP="004429CE">
      <w:pPr>
        <w:rPr>
          <w:b/>
          <w:bCs/>
          <w:sz w:val="24"/>
          <w:szCs w:val="24"/>
        </w:rPr>
      </w:pPr>
    </w:p>
    <w:p w14:paraId="4B6BF28A" w14:textId="77777777" w:rsidR="004429CE" w:rsidRDefault="004429CE" w:rsidP="004429CE">
      <w:pPr>
        <w:rPr>
          <w:sz w:val="24"/>
          <w:szCs w:val="24"/>
        </w:rPr>
      </w:pPr>
      <w:r>
        <w:rPr>
          <w:bCs/>
          <w:sz w:val="24"/>
          <w:szCs w:val="24"/>
        </w:rPr>
        <w:t xml:space="preserve">11.1. </w:t>
      </w:r>
      <w:r w:rsidRPr="00501FA4">
        <w:rPr>
          <w:sz w:val="24"/>
          <w:szCs w:val="24"/>
        </w:rPr>
        <w:t xml:space="preserve">Vzťahy    neupravené   touto   zmluvou   sa   spravujú   ustanoveniami Obchodného </w:t>
      </w:r>
    </w:p>
    <w:p w14:paraId="0744640A" w14:textId="77777777" w:rsidR="004429CE" w:rsidRDefault="004429CE" w:rsidP="004429CE">
      <w:pPr>
        <w:rPr>
          <w:sz w:val="24"/>
          <w:szCs w:val="24"/>
        </w:rPr>
      </w:pPr>
      <w:r>
        <w:rPr>
          <w:sz w:val="24"/>
          <w:szCs w:val="24"/>
        </w:rPr>
        <w:t xml:space="preserve">         </w:t>
      </w:r>
      <w:r w:rsidRPr="00501FA4">
        <w:rPr>
          <w:sz w:val="24"/>
          <w:szCs w:val="24"/>
        </w:rPr>
        <w:t xml:space="preserve">zákonníka. </w:t>
      </w:r>
    </w:p>
    <w:p w14:paraId="65BE872E" w14:textId="77777777" w:rsidR="004429CE" w:rsidRDefault="004429CE" w:rsidP="004429CE">
      <w:pPr>
        <w:rPr>
          <w:sz w:val="24"/>
          <w:szCs w:val="24"/>
        </w:rPr>
      </w:pPr>
    </w:p>
    <w:p w14:paraId="5954EEB7" w14:textId="77777777" w:rsidR="004429CE" w:rsidRDefault="004429CE" w:rsidP="004429CE">
      <w:pPr>
        <w:rPr>
          <w:sz w:val="24"/>
          <w:szCs w:val="24"/>
        </w:rPr>
      </w:pPr>
      <w:r>
        <w:rPr>
          <w:sz w:val="24"/>
          <w:szCs w:val="24"/>
        </w:rPr>
        <w:t xml:space="preserve">11.2. </w:t>
      </w:r>
      <w:r w:rsidRPr="00501FA4">
        <w:rPr>
          <w:sz w:val="24"/>
          <w:szCs w:val="24"/>
        </w:rPr>
        <w:t xml:space="preserve">Akékoľvek zmeny tejto zmluvy  alebo jej dodatky musia mať písomnú formu a musia </w:t>
      </w:r>
    </w:p>
    <w:p w14:paraId="2A56B7C0" w14:textId="77777777" w:rsidR="004429CE" w:rsidRDefault="004429CE" w:rsidP="004429CE">
      <w:pPr>
        <w:rPr>
          <w:sz w:val="24"/>
          <w:szCs w:val="24"/>
        </w:rPr>
      </w:pPr>
      <w:r>
        <w:rPr>
          <w:sz w:val="24"/>
          <w:szCs w:val="24"/>
        </w:rPr>
        <w:t xml:space="preserve">         </w:t>
      </w:r>
      <w:r w:rsidRPr="00501FA4">
        <w:rPr>
          <w:sz w:val="24"/>
          <w:szCs w:val="24"/>
        </w:rPr>
        <w:t>byť podpísané zmluvnými stranami.</w:t>
      </w:r>
    </w:p>
    <w:p w14:paraId="5BD40F59" w14:textId="77777777" w:rsidR="004429CE" w:rsidRDefault="004429CE" w:rsidP="004429CE">
      <w:pPr>
        <w:rPr>
          <w:sz w:val="24"/>
          <w:szCs w:val="24"/>
        </w:rPr>
      </w:pPr>
    </w:p>
    <w:p w14:paraId="715DB7EC" w14:textId="77183E63" w:rsidR="004429CE" w:rsidRDefault="004429CE" w:rsidP="004429CE">
      <w:pPr>
        <w:rPr>
          <w:sz w:val="24"/>
          <w:szCs w:val="24"/>
        </w:rPr>
      </w:pPr>
      <w:r w:rsidRPr="00F875EE">
        <w:rPr>
          <w:sz w:val="24"/>
          <w:szCs w:val="24"/>
        </w:rPr>
        <w:t>11.3. Neoddeliteľnou súčasťou zmluvy je jej príloha č.</w:t>
      </w:r>
      <w:r w:rsidR="00EC45C2" w:rsidRPr="00F875EE">
        <w:rPr>
          <w:sz w:val="24"/>
          <w:szCs w:val="24"/>
        </w:rPr>
        <w:t>2</w:t>
      </w:r>
      <w:r w:rsidRPr="00F875EE">
        <w:rPr>
          <w:sz w:val="24"/>
          <w:szCs w:val="24"/>
        </w:rPr>
        <w:t xml:space="preserve"> – Návrh na plnenie kritéria.</w:t>
      </w:r>
    </w:p>
    <w:p w14:paraId="3365DCD6" w14:textId="77777777" w:rsidR="004429CE" w:rsidRDefault="004429CE" w:rsidP="004429CE">
      <w:pPr>
        <w:rPr>
          <w:sz w:val="24"/>
          <w:szCs w:val="24"/>
        </w:rPr>
      </w:pPr>
    </w:p>
    <w:p w14:paraId="65D5BA35" w14:textId="77777777" w:rsidR="004429CE" w:rsidRPr="001C4509" w:rsidRDefault="004429CE" w:rsidP="004429CE">
      <w:pPr>
        <w:rPr>
          <w:rFonts w:eastAsia="Arial Narrow"/>
          <w:sz w:val="24"/>
          <w:szCs w:val="24"/>
        </w:rPr>
      </w:pPr>
      <w:r>
        <w:rPr>
          <w:sz w:val="24"/>
          <w:szCs w:val="24"/>
        </w:rPr>
        <w:t xml:space="preserve">11.4. </w:t>
      </w:r>
      <w:r w:rsidRPr="001C4509">
        <w:rPr>
          <w:rFonts w:eastAsia="Arial Narrow"/>
          <w:sz w:val="24"/>
          <w:szCs w:val="24"/>
        </w:rPr>
        <w:t xml:space="preserve">Kúpna zmluva nadobúda platnosť dňom podpisu obidvoma zmluvnými stranami a </w:t>
      </w:r>
    </w:p>
    <w:p w14:paraId="5355737F" w14:textId="77777777" w:rsidR="004429CE" w:rsidRPr="001C4509" w:rsidRDefault="004429CE" w:rsidP="004429CE">
      <w:pPr>
        <w:rPr>
          <w:rFonts w:eastAsia="Arial Narrow"/>
          <w:sz w:val="24"/>
          <w:szCs w:val="24"/>
        </w:rPr>
      </w:pPr>
      <w:r w:rsidRPr="001C4509">
        <w:rPr>
          <w:rFonts w:eastAsia="Arial Narrow"/>
          <w:sz w:val="24"/>
          <w:szCs w:val="24"/>
        </w:rPr>
        <w:t xml:space="preserve">         účinnosť </w:t>
      </w:r>
      <w:r w:rsidRPr="001C4509">
        <w:rPr>
          <w:noProof/>
          <w:sz w:val="24"/>
          <w:szCs w:val="24"/>
        </w:rPr>
        <w:t xml:space="preserve">po dni jej zverejnenia </w:t>
      </w:r>
      <w:r w:rsidRPr="001C4509">
        <w:rPr>
          <w:rFonts w:eastAsia="Arial Narrow"/>
          <w:sz w:val="24"/>
          <w:szCs w:val="24"/>
        </w:rPr>
        <w:t xml:space="preserve">v zmysle § 5a zák. č. 211/2000 Z. z. o slobodnom </w:t>
      </w:r>
    </w:p>
    <w:p w14:paraId="103CACBA" w14:textId="77777777" w:rsidR="004429CE" w:rsidRPr="001C4509" w:rsidRDefault="004429CE" w:rsidP="004429CE">
      <w:pPr>
        <w:rPr>
          <w:rFonts w:eastAsia="Arial Narrow"/>
          <w:sz w:val="24"/>
          <w:szCs w:val="24"/>
        </w:rPr>
      </w:pPr>
      <w:r w:rsidRPr="001C4509">
        <w:rPr>
          <w:rFonts w:eastAsia="Arial Narrow"/>
          <w:sz w:val="24"/>
          <w:szCs w:val="24"/>
        </w:rPr>
        <w:t xml:space="preserve">         prístupe k informáciám a o zmene a doplnení niektorých zákonov (zákon o slobode </w:t>
      </w:r>
    </w:p>
    <w:p w14:paraId="02BB0A08" w14:textId="77777777" w:rsidR="004429CE" w:rsidRPr="001C4509" w:rsidRDefault="004429CE" w:rsidP="004429CE">
      <w:pPr>
        <w:rPr>
          <w:rFonts w:eastAsia="Arial Narrow"/>
          <w:sz w:val="24"/>
          <w:szCs w:val="24"/>
        </w:rPr>
      </w:pPr>
      <w:r w:rsidRPr="001C4509">
        <w:rPr>
          <w:rFonts w:eastAsia="Arial Narrow"/>
          <w:sz w:val="24"/>
          <w:szCs w:val="24"/>
        </w:rPr>
        <w:t xml:space="preserve">         informácií) v znení neskorších predpisov. Verejný obstarávateľ ako povinná osoba </w:t>
      </w:r>
    </w:p>
    <w:p w14:paraId="5C7C79B2" w14:textId="77777777" w:rsidR="004429CE" w:rsidRPr="001C4509" w:rsidRDefault="004429CE" w:rsidP="004429CE">
      <w:pPr>
        <w:rPr>
          <w:rFonts w:eastAsia="Arial Narrow"/>
          <w:sz w:val="24"/>
          <w:szCs w:val="24"/>
        </w:rPr>
      </w:pPr>
      <w:r w:rsidRPr="001C4509">
        <w:rPr>
          <w:rFonts w:eastAsia="Arial Narrow"/>
          <w:sz w:val="24"/>
          <w:szCs w:val="24"/>
        </w:rPr>
        <w:t xml:space="preserve">         v zmysle zákona o slobode informácií zašle kúpnu zmluvu po jej podpise zo strany </w:t>
      </w:r>
    </w:p>
    <w:p w14:paraId="2E5582A0" w14:textId="77777777" w:rsidR="004429CE" w:rsidRPr="001C4509" w:rsidRDefault="004429CE" w:rsidP="004429CE">
      <w:pPr>
        <w:rPr>
          <w:rFonts w:eastAsia="Arial Narrow"/>
          <w:sz w:val="24"/>
          <w:szCs w:val="24"/>
        </w:rPr>
      </w:pPr>
      <w:r w:rsidRPr="001C4509">
        <w:rPr>
          <w:rFonts w:eastAsia="Arial Narrow"/>
          <w:sz w:val="24"/>
          <w:szCs w:val="24"/>
        </w:rPr>
        <w:t xml:space="preserve">        obidvoch zmluvných strán Úradu vlády Slovenskej republiky na zverejnenie </w:t>
      </w:r>
    </w:p>
    <w:p w14:paraId="21810041" w14:textId="77777777" w:rsidR="004429CE" w:rsidRPr="001C4509" w:rsidRDefault="004429CE" w:rsidP="004429CE">
      <w:pPr>
        <w:rPr>
          <w:rFonts w:eastAsia="Arial Narrow"/>
          <w:sz w:val="24"/>
          <w:szCs w:val="24"/>
        </w:rPr>
      </w:pPr>
      <w:r w:rsidRPr="001C4509">
        <w:rPr>
          <w:rFonts w:eastAsia="Arial Narrow"/>
          <w:sz w:val="24"/>
          <w:szCs w:val="24"/>
        </w:rPr>
        <w:t xml:space="preserve">        v Centrálnom registri zmlúv.</w:t>
      </w:r>
    </w:p>
    <w:p w14:paraId="6CF38611" w14:textId="77777777" w:rsidR="004429CE" w:rsidRPr="001C4509" w:rsidRDefault="004429CE" w:rsidP="004429CE">
      <w:pPr>
        <w:rPr>
          <w:rFonts w:eastAsia="Arial Narrow"/>
          <w:sz w:val="24"/>
          <w:szCs w:val="24"/>
        </w:rPr>
      </w:pPr>
    </w:p>
    <w:p w14:paraId="556B2CD1" w14:textId="77777777" w:rsidR="004429CE" w:rsidRDefault="004429CE" w:rsidP="004429CE">
      <w:pPr>
        <w:rPr>
          <w:sz w:val="24"/>
          <w:szCs w:val="24"/>
        </w:rPr>
      </w:pPr>
      <w:r w:rsidRPr="001C4509">
        <w:rPr>
          <w:rFonts w:eastAsia="Arial Narrow"/>
          <w:sz w:val="24"/>
          <w:szCs w:val="24"/>
        </w:rPr>
        <w:t xml:space="preserve">11.5. </w:t>
      </w:r>
      <w:r w:rsidRPr="001C4509">
        <w:rPr>
          <w:sz w:val="24"/>
          <w:szCs w:val="24"/>
        </w:rPr>
        <w:t xml:space="preserve">Zástupcovia zmluvných strán prehlasujú, že sa oboznámili s obsahom tejto zmluvy a </w:t>
      </w:r>
      <w:r w:rsidRPr="001C4509">
        <w:rPr>
          <w:sz w:val="24"/>
          <w:szCs w:val="24"/>
        </w:rPr>
        <w:br/>
        <w:t xml:space="preserve">             v plnom rozsahu s ním súhlasia</w:t>
      </w:r>
      <w:r w:rsidRPr="00501FA4">
        <w:rPr>
          <w:sz w:val="24"/>
          <w:szCs w:val="24"/>
        </w:rPr>
        <w:t>.</w:t>
      </w:r>
    </w:p>
    <w:p w14:paraId="0BA32479" w14:textId="77777777" w:rsidR="004429CE" w:rsidRDefault="004429CE" w:rsidP="004429CE">
      <w:pPr>
        <w:rPr>
          <w:sz w:val="24"/>
          <w:szCs w:val="24"/>
        </w:rPr>
      </w:pPr>
    </w:p>
    <w:p w14:paraId="0CBAE192" w14:textId="77777777" w:rsidR="004429CE" w:rsidRDefault="004429CE" w:rsidP="004429CE">
      <w:pPr>
        <w:rPr>
          <w:sz w:val="24"/>
          <w:szCs w:val="24"/>
        </w:rPr>
      </w:pPr>
      <w:r>
        <w:rPr>
          <w:sz w:val="24"/>
          <w:szCs w:val="24"/>
        </w:rPr>
        <w:t xml:space="preserve">11.6. </w:t>
      </w:r>
      <w:r w:rsidRPr="00501FA4">
        <w:rPr>
          <w:sz w:val="24"/>
          <w:szCs w:val="24"/>
        </w:rPr>
        <w:t>Táto zmluva sa uzatvára v slovenskom jazyku.</w:t>
      </w:r>
    </w:p>
    <w:p w14:paraId="786C4692" w14:textId="77777777" w:rsidR="004429CE" w:rsidRDefault="004429CE" w:rsidP="004429CE">
      <w:pPr>
        <w:rPr>
          <w:sz w:val="24"/>
          <w:szCs w:val="24"/>
        </w:rPr>
      </w:pPr>
    </w:p>
    <w:p w14:paraId="6CDC5981" w14:textId="77777777" w:rsidR="004429CE" w:rsidRPr="00501FA4" w:rsidRDefault="004429CE" w:rsidP="004429CE">
      <w:pPr>
        <w:rPr>
          <w:sz w:val="24"/>
          <w:szCs w:val="24"/>
        </w:rPr>
      </w:pPr>
      <w:r>
        <w:rPr>
          <w:sz w:val="24"/>
          <w:szCs w:val="24"/>
        </w:rPr>
        <w:t xml:space="preserve">11.7. </w:t>
      </w:r>
      <w:r w:rsidRPr="00501FA4">
        <w:rPr>
          <w:sz w:val="24"/>
          <w:szCs w:val="24"/>
        </w:rPr>
        <w:t xml:space="preserve">Táto zmluva   je vypracovaná v štyroch  vyhotoveniach s platnosťou originálu, z </w:t>
      </w:r>
    </w:p>
    <w:p w14:paraId="5C629D7A" w14:textId="77777777" w:rsidR="004429CE" w:rsidRPr="00501FA4" w:rsidRDefault="004429CE" w:rsidP="004429CE">
      <w:pPr>
        <w:rPr>
          <w:sz w:val="24"/>
          <w:szCs w:val="24"/>
        </w:rPr>
      </w:pPr>
      <w:r>
        <w:rPr>
          <w:sz w:val="24"/>
          <w:szCs w:val="24"/>
        </w:rPr>
        <w:t xml:space="preserve">          </w:t>
      </w:r>
      <w:r w:rsidRPr="00501FA4">
        <w:rPr>
          <w:sz w:val="24"/>
          <w:szCs w:val="24"/>
        </w:rPr>
        <w:t>ktorých dve dostane   kupujúci a dve  predávajúci.</w:t>
      </w:r>
    </w:p>
    <w:p w14:paraId="4E4035A6" w14:textId="77777777" w:rsidR="004429CE" w:rsidRPr="00501FA4" w:rsidRDefault="004429CE" w:rsidP="004429CE">
      <w:pPr>
        <w:rPr>
          <w:sz w:val="24"/>
          <w:szCs w:val="24"/>
        </w:rPr>
      </w:pPr>
    </w:p>
    <w:p w14:paraId="10570377" w14:textId="77777777" w:rsidR="004429CE" w:rsidRPr="00501FA4" w:rsidRDefault="004429CE" w:rsidP="004429CE">
      <w:pPr>
        <w:rPr>
          <w:sz w:val="24"/>
          <w:szCs w:val="24"/>
        </w:rPr>
      </w:pPr>
    </w:p>
    <w:p w14:paraId="752C9DC1" w14:textId="77777777" w:rsidR="004429CE" w:rsidRDefault="004429CE" w:rsidP="004429CE">
      <w:pPr>
        <w:rPr>
          <w:sz w:val="24"/>
          <w:szCs w:val="24"/>
        </w:rPr>
      </w:pPr>
    </w:p>
    <w:p w14:paraId="4BACF7CA" w14:textId="77777777" w:rsidR="004429CE" w:rsidRDefault="004429CE" w:rsidP="004429CE">
      <w:pPr>
        <w:rPr>
          <w:sz w:val="24"/>
          <w:szCs w:val="24"/>
        </w:rPr>
      </w:pPr>
    </w:p>
    <w:p w14:paraId="45AAD1D4" w14:textId="28572B64" w:rsidR="004429CE" w:rsidRDefault="004429CE" w:rsidP="004429CE">
      <w:pPr>
        <w:rPr>
          <w:sz w:val="24"/>
          <w:szCs w:val="24"/>
        </w:rPr>
      </w:pPr>
      <w:r>
        <w:rPr>
          <w:sz w:val="24"/>
          <w:szCs w:val="24"/>
        </w:rPr>
        <w:t>Prílohy k zmluve:</w:t>
      </w:r>
    </w:p>
    <w:p w14:paraId="332850D4" w14:textId="77777777" w:rsidR="0039241B" w:rsidRDefault="0039241B" w:rsidP="004429CE">
      <w:pPr>
        <w:rPr>
          <w:sz w:val="24"/>
          <w:szCs w:val="24"/>
        </w:rPr>
      </w:pPr>
    </w:p>
    <w:p w14:paraId="45409CDD" w14:textId="77777777" w:rsidR="004429CE" w:rsidRDefault="004429CE" w:rsidP="004429CE">
      <w:pPr>
        <w:rPr>
          <w:sz w:val="24"/>
          <w:szCs w:val="24"/>
        </w:rPr>
      </w:pPr>
      <w:r>
        <w:rPr>
          <w:sz w:val="24"/>
          <w:szCs w:val="24"/>
        </w:rPr>
        <w:t>1. Technické listy</w:t>
      </w:r>
    </w:p>
    <w:p w14:paraId="5ACEA4DF" w14:textId="77777777" w:rsidR="004429CE" w:rsidRDefault="004429CE" w:rsidP="004429CE">
      <w:pPr>
        <w:rPr>
          <w:sz w:val="24"/>
          <w:szCs w:val="24"/>
        </w:rPr>
      </w:pPr>
      <w:r>
        <w:rPr>
          <w:sz w:val="24"/>
          <w:szCs w:val="24"/>
        </w:rPr>
        <w:t>2. Návrh na plnenie kritérií</w:t>
      </w:r>
    </w:p>
    <w:p w14:paraId="4497F001" w14:textId="77777777" w:rsidR="004429CE" w:rsidRDefault="004429CE" w:rsidP="004429CE">
      <w:pPr>
        <w:rPr>
          <w:sz w:val="24"/>
          <w:szCs w:val="24"/>
        </w:rPr>
      </w:pPr>
      <w:r>
        <w:rPr>
          <w:sz w:val="24"/>
          <w:szCs w:val="24"/>
        </w:rPr>
        <w:t>3. Zoznam subdodávateľov</w:t>
      </w:r>
    </w:p>
    <w:p w14:paraId="13DF2CE9" w14:textId="77777777" w:rsidR="004429CE" w:rsidRPr="00501FA4" w:rsidRDefault="004429CE" w:rsidP="004429CE">
      <w:pPr>
        <w:rPr>
          <w:sz w:val="24"/>
          <w:szCs w:val="24"/>
        </w:rPr>
      </w:pPr>
    </w:p>
    <w:p w14:paraId="73CA9240" w14:textId="77777777" w:rsidR="004429CE" w:rsidRPr="00501FA4" w:rsidRDefault="004429CE" w:rsidP="004429CE">
      <w:pPr>
        <w:rPr>
          <w:sz w:val="24"/>
          <w:szCs w:val="24"/>
        </w:rPr>
      </w:pPr>
    </w:p>
    <w:p w14:paraId="3D599683" w14:textId="77777777" w:rsidR="004429CE" w:rsidRPr="00501FA4" w:rsidRDefault="004429CE" w:rsidP="004429CE">
      <w:pPr>
        <w:rPr>
          <w:sz w:val="24"/>
          <w:szCs w:val="24"/>
        </w:rPr>
      </w:pPr>
      <w:r w:rsidRPr="00501FA4">
        <w:rPr>
          <w:sz w:val="24"/>
          <w:szCs w:val="24"/>
        </w:rPr>
        <w:t>V Bratislave dňa</w:t>
      </w:r>
      <w:r w:rsidRPr="00501FA4">
        <w:rPr>
          <w:sz w:val="24"/>
          <w:szCs w:val="24"/>
        </w:rPr>
        <w:tab/>
      </w:r>
      <w:r w:rsidRPr="00501FA4">
        <w:rPr>
          <w:sz w:val="24"/>
          <w:szCs w:val="24"/>
        </w:rPr>
        <w:tab/>
      </w:r>
      <w:r w:rsidRPr="00501FA4">
        <w:rPr>
          <w:sz w:val="24"/>
          <w:szCs w:val="24"/>
        </w:rPr>
        <w:tab/>
      </w:r>
      <w:r w:rsidRPr="00501FA4">
        <w:rPr>
          <w:sz w:val="24"/>
          <w:szCs w:val="24"/>
        </w:rPr>
        <w:tab/>
      </w:r>
    </w:p>
    <w:p w14:paraId="30F003C5" w14:textId="77777777" w:rsidR="004429CE" w:rsidRPr="00501FA4" w:rsidRDefault="004429CE" w:rsidP="004429CE">
      <w:pPr>
        <w:rPr>
          <w:sz w:val="24"/>
          <w:szCs w:val="24"/>
        </w:rPr>
      </w:pPr>
    </w:p>
    <w:p w14:paraId="02CD70CA" w14:textId="77777777" w:rsidR="004429CE" w:rsidRPr="00501FA4" w:rsidRDefault="004429CE" w:rsidP="004429CE">
      <w:pPr>
        <w:rPr>
          <w:sz w:val="24"/>
          <w:szCs w:val="24"/>
        </w:rPr>
      </w:pPr>
    </w:p>
    <w:p w14:paraId="1E6CAF28" w14:textId="77777777" w:rsidR="004429CE" w:rsidRPr="00187999" w:rsidRDefault="004429CE" w:rsidP="004429CE">
      <w:pPr>
        <w:rPr>
          <w:sz w:val="24"/>
          <w:szCs w:val="24"/>
        </w:rPr>
        <w:sectPr w:rsidR="004429CE" w:rsidRPr="00187999" w:rsidSect="00A577A9">
          <w:footerReference w:type="default" r:id="rId39"/>
          <w:type w:val="continuous"/>
          <w:pgSz w:w="11909" w:h="16834"/>
          <w:pgMar w:top="1276" w:right="1418" w:bottom="1236" w:left="1418" w:header="708" w:footer="708" w:gutter="0"/>
          <w:cols w:space="708"/>
        </w:sectPr>
      </w:pPr>
      <w:r w:rsidRPr="00501FA4">
        <w:rPr>
          <w:sz w:val="24"/>
          <w:szCs w:val="24"/>
        </w:rPr>
        <w:t xml:space="preserve">Predávajúci:                                                                        Kupujúci: </w:t>
      </w:r>
    </w:p>
    <w:p w14:paraId="4A8846BB" w14:textId="77777777" w:rsidR="00DA7EE4" w:rsidRPr="00685F79" w:rsidRDefault="00DA7EE4" w:rsidP="004429CE">
      <w:pPr>
        <w:pStyle w:val="SPnadpis0"/>
        <w:tabs>
          <w:tab w:val="right" w:leader="dot" w:pos="9644"/>
        </w:tabs>
        <w:spacing w:before="120"/>
        <w:outlineLvl w:val="0"/>
        <w:rPr>
          <w:rFonts w:ascii="Times New Roman" w:hAnsi="Times New Roman" w:cs="Times New Roman"/>
          <w:color w:val="auto"/>
        </w:rPr>
      </w:pPr>
      <w:bookmarkStart w:id="40" w:name="_Toc31580259"/>
      <w:r w:rsidRPr="00E709E3">
        <w:rPr>
          <w:rFonts w:ascii="Times New Roman" w:hAnsi="Times New Roman" w:cs="Times New Roman"/>
          <w:color w:val="auto"/>
        </w:rPr>
        <w:t>Príloha č. 1 súťažných podkladov</w:t>
      </w:r>
    </w:p>
    <w:p w14:paraId="690E636D" w14:textId="77777777" w:rsidR="00DA7EE4" w:rsidRPr="00E709E3" w:rsidRDefault="00DA7EE4" w:rsidP="00DA7EE4">
      <w:pPr>
        <w:widowControl w:val="0"/>
        <w:spacing w:before="120"/>
        <w:rPr>
          <w:b/>
          <w:sz w:val="24"/>
          <w:szCs w:val="24"/>
        </w:rPr>
      </w:pPr>
      <w:r w:rsidRPr="00E709E3">
        <w:rPr>
          <w:b/>
          <w:sz w:val="24"/>
          <w:szCs w:val="24"/>
        </w:rPr>
        <w:t>Uchádzač/skupina dodávateľov:</w:t>
      </w:r>
    </w:p>
    <w:p w14:paraId="68093139" w14:textId="77777777" w:rsidR="00DA7EE4" w:rsidRPr="00E709E3" w:rsidRDefault="00DA7EE4" w:rsidP="00DA7EE4">
      <w:pPr>
        <w:widowControl w:val="0"/>
        <w:spacing w:before="120"/>
        <w:rPr>
          <w:b/>
          <w:sz w:val="24"/>
          <w:szCs w:val="24"/>
        </w:rPr>
      </w:pPr>
      <w:r w:rsidRPr="00E709E3">
        <w:rPr>
          <w:b/>
          <w:sz w:val="24"/>
          <w:szCs w:val="24"/>
        </w:rPr>
        <w:t>Obchodné meno:</w:t>
      </w:r>
    </w:p>
    <w:p w14:paraId="43B255BD" w14:textId="77777777" w:rsidR="00DA7EE4" w:rsidRPr="00E709E3" w:rsidRDefault="00DA7EE4" w:rsidP="00DA7EE4">
      <w:pPr>
        <w:widowControl w:val="0"/>
        <w:spacing w:before="120"/>
        <w:rPr>
          <w:b/>
          <w:sz w:val="24"/>
          <w:szCs w:val="24"/>
        </w:rPr>
      </w:pPr>
      <w:r w:rsidRPr="00E709E3">
        <w:rPr>
          <w:b/>
          <w:sz w:val="24"/>
          <w:szCs w:val="24"/>
        </w:rPr>
        <w:t>Adresa spoločnosti:</w:t>
      </w:r>
    </w:p>
    <w:p w14:paraId="2B8FFB12" w14:textId="77777777" w:rsidR="00DA7EE4" w:rsidRPr="00E709E3" w:rsidRDefault="00DA7EE4" w:rsidP="00DA7EE4">
      <w:pPr>
        <w:widowControl w:val="0"/>
        <w:spacing w:before="120"/>
        <w:rPr>
          <w:b/>
          <w:i/>
          <w:sz w:val="24"/>
          <w:szCs w:val="24"/>
        </w:rPr>
      </w:pPr>
      <w:r w:rsidRPr="00E709E3">
        <w:rPr>
          <w:b/>
          <w:sz w:val="24"/>
          <w:szCs w:val="24"/>
        </w:rPr>
        <w:t>IČO:</w:t>
      </w:r>
    </w:p>
    <w:p w14:paraId="4D9F98FC" w14:textId="77777777" w:rsidR="00DA7EE4" w:rsidRPr="00E709E3" w:rsidRDefault="00DA7EE4" w:rsidP="00DA7EE4">
      <w:pPr>
        <w:pStyle w:val="SPnadpis0"/>
        <w:tabs>
          <w:tab w:val="right" w:leader="dot" w:pos="9644"/>
        </w:tabs>
        <w:spacing w:before="120"/>
        <w:jc w:val="center"/>
        <w:outlineLvl w:val="0"/>
        <w:rPr>
          <w:rFonts w:ascii="Times New Roman" w:hAnsi="Times New Roman" w:cs="Times New Roman"/>
          <w:color w:val="auto"/>
        </w:rPr>
      </w:pPr>
      <w:bookmarkStart w:id="41" w:name="_Toc31580260"/>
      <w:r w:rsidRPr="00E709E3">
        <w:rPr>
          <w:rFonts w:ascii="Times New Roman" w:hAnsi="Times New Roman" w:cs="Times New Roman"/>
          <w:color w:val="auto"/>
        </w:rPr>
        <w:t>Čestné vyhlásenie o vytvorení skupiny dodávateľov</w:t>
      </w:r>
      <w:bookmarkEnd w:id="41"/>
    </w:p>
    <w:p w14:paraId="7EBCE544" w14:textId="77777777" w:rsidR="00DA7EE4" w:rsidRPr="00E709E3" w:rsidRDefault="00DA7EE4" w:rsidP="00DA7EE4">
      <w:pPr>
        <w:widowControl w:val="0"/>
        <w:spacing w:before="120"/>
        <w:rPr>
          <w:b/>
          <w:sz w:val="24"/>
          <w:szCs w:val="24"/>
        </w:rPr>
      </w:pPr>
    </w:p>
    <w:p w14:paraId="2FB46D39" w14:textId="77777777" w:rsidR="00DA7EE4" w:rsidRPr="00F22C19" w:rsidRDefault="00DA7EE4" w:rsidP="005B4EC9">
      <w:pPr>
        <w:ind w:left="567" w:hanging="567"/>
        <w:jc w:val="both"/>
        <w:rPr>
          <w:rFonts w:eastAsia="Arial Narrow"/>
          <w:b/>
          <w:sz w:val="24"/>
          <w:szCs w:val="24"/>
        </w:rPr>
      </w:pPr>
      <w:r w:rsidRPr="00E709E3">
        <w:rPr>
          <w:sz w:val="24"/>
          <w:szCs w:val="24"/>
        </w:rPr>
        <w:t>1.</w:t>
      </w:r>
      <w:r w:rsidRPr="00E709E3">
        <w:rPr>
          <w:sz w:val="24"/>
          <w:szCs w:val="24"/>
        </w:rPr>
        <w:tab/>
        <w:t xml:space="preserve">Dolu podpísaní, zástupcovia uchádzačov uvedených v tomto vyhlásení, týmto vyhlasujeme, že za účelom predloženia ponuky vo verejnej súťaži na predmet zákazky </w:t>
      </w:r>
      <w:r w:rsidRPr="00F22C19">
        <w:rPr>
          <w:sz w:val="24"/>
          <w:szCs w:val="24"/>
        </w:rPr>
        <w:t>„</w:t>
      </w:r>
      <w:r>
        <w:rPr>
          <w:sz w:val="24"/>
          <w:szCs w:val="24"/>
        </w:rPr>
        <w:t>P</w:t>
      </w:r>
      <w:r w:rsidRPr="00F22C19">
        <w:rPr>
          <w:sz w:val="24"/>
          <w:szCs w:val="24"/>
        </w:rPr>
        <w:t xml:space="preserve">rojekt obnovy nástrojového parku na </w:t>
      </w:r>
      <w:r w:rsidRPr="0075461A">
        <w:rPr>
          <w:sz w:val="24"/>
          <w:szCs w:val="24"/>
        </w:rPr>
        <w:t>VŠMU</w:t>
      </w:r>
      <w:r>
        <w:rPr>
          <w:sz w:val="24"/>
          <w:szCs w:val="24"/>
        </w:rPr>
        <w:t xml:space="preserve"> </w:t>
      </w:r>
      <w:r w:rsidRPr="00F22C19">
        <w:rPr>
          <w:sz w:val="24"/>
          <w:szCs w:val="24"/>
        </w:rPr>
        <w:t xml:space="preserve">-  </w:t>
      </w:r>
      <w:r>
        <w:rPr>
          <w:sz w:val="24"/>
          <w:szCs w:val="24"/>
        </w:rPr>
        <w:t>N</w:t>
      </w:r>
      <w:r w:rsidRPr="00F22C19">
        <w:rPr>
          <w:sz w:val="24"/>
          <w:szCs w:val="24"/>
        </w:rPr>
        <w:t xml:space="preserve">ákup koncertných klavírov“  </w:t>
      </w:r>
      <w:r w:rsidRPr="00984A43">
        <w:rPr>
          <w:b/>
          <w:color w:val="FF0000"/>
          <w:sz w:val="24"/>
          <w:szCs w:val="24"/>
        </w:rPr>
        <w:t xml:space="preserve"> </w:t>
      </w:r>
      <w:r w:rsidRPr="00F22C19">
        <w:rPr>
          <w:sz w:val="24"/>
          <w:szCs w:val="24"/>
        </w:rPr>
        <w:t>sme vytvorili skupinu dodávateľov a predkladáme spoločnú ponuku. Skupina pozostáva z nasledovných samostatných právnych subjektov:</w:t>
      </w:r>
    </w:p>
    <w:p w14:paraId="37CEDF93" w14:textId="77777777" w:rsidR="00DA7EE4" w:rsidRPr="00E709E3" w:rsidRDefault="00DA7EE4" w:rsidP="00DA7EE4">
      <w:pPr>
        <w:widowControl w:val="0"/>
        <w:spacing w:before="120"/>
        <w:ind w:left="567" w:hanging="567"/>
        <w:jc w:val="both"/>
        <w:rPr>
          <w:sz w:val="24"/>
          <w:szCs w:val="24"/>
        </w:rPr>
      </w:pPr>
      <w:r w:rsidRPr="00E709E3">
        <w:rPr>
          <w:sz w:val="24"/>
          <w:szCs w:val="24"/>
        </w:rPr>
        <w:t>2.</w:t>
      </w:r>
      <w:r w:rsidRPr="00E709E3">
        <w:rPr>
          <w:sz w:val="24"/>
          <w:szCs w:val="24"/>
        </w:rPr>
        <w:tab/>
        <w:t>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verejným obstarávateľom v zmysle všeobecne záväzných právnych predpisov platných v SR.</w:t>
      </w:r>
    </w:p>
    <w:p w14:paraId="1663E944" w14:textId="77777777" w:rsidR="00DA7EE4" w:rsidRPr="00E709E3" w:rsidRDefault="00DA7EE4" w:rsidP="00DA7EE4">
      <w:pPr>
        <w:widowControl w:val="0"/>
        <w:spacing w:before="120"/>
        <w:rPr>
          <w:sz w:val="24"/>
          <w:szCs w:val="24"/>
        </w:rPr>
      </w:pPr>
    </w:p>
    <w:p w14:paraId="11F88789" w14:textId="77777777" w:rsidR="00DA7EE4" w:rsidRPr="00E709E3" w:rsidRDefault="00DA7EE4" w:rsidP="00DA7EE4">
      <w:pPr>
        <w:widowControl w:val="0"/>
        <w:spacing w:before="120"/>
        <w:rPr>
          <w:sz w:val="24"/>
          <w:szCs w:val="24"/>
        </w:rPr>
      </w:pPr>
      <w:r w:rsidRPr="005A465A">
        <w:rPr>
          <w:sz w:val="24"/>
          <w:szCs w:val="24"/>
        </w:rPr>
        <w:t>V......................... dňa...............</w:t>
      </w:r>
      <w:r w:rsidRPr="00E709E3">
        <w:rPr>
          <w:sz w:val="24"/>
          <w:szCs w:val="24"/>
        </w:rPr>
        <w:tab/>
      </w:r>
    </w:p>
    <w:tbl>
      <w:tblPr>
        <w:tblpPr w:leftFromText="141" w:rightFromText="141" w:vertAnchor="text" w:tblpX="-426" w:tblpY="1"/>
        <w:tblOverlap w:val="never"/>
        <w:tblW w:w="10064" w:type="dxa"/>
        <w:tblLayout w:type="fixed"/>
        <w:tblLook w:val="01E0" w:firstRow="1" w:lastRow="1" w:firstColumn="1" w:lastColumn="1" w:noHBand="0" w:noVBand="0"/>
      </w:tblPr>
      <w:tblGrid>
        <w:gridCol w:w="2268"/>
        <w:gridCol w:w="7796"/>
      </w:tblGrid>
      <w:tr w:rsidR="00DA7EE4" w:rsidRPr="00E709E3" w14:paraId="76830DAD" w14:textId="77777777" w:rsidTr="00EE7B23">
        <w:tc>
          <w:tcPr>
            <w:tcW w:w="2268" w:type="dxa"/>
          </w:tcPr>
          <w:p w14:paraId="06743E3B" w14:textId="77777777" w:rsidR="00DA7EE4" w:rsidRDefault="00DA7EE4" w:rsidP="00EE7B23">
            <w:pPr>
              <w:widowControl w:val="0"/>
              <w:spacing w:before="120"/>
              <w:ind w:left="540" w:right="-8258"/>
              <w:rPr>
                <w:bCs/>
                <w:i/>
                <w:sz w:val="24"/>
                <w:szCs w:val="24"/>
              </w:rPr>
            </w:pPr>
          </w:p>
          <w:p w14:paraId="34841E66" w14:textId="77777777" w:rsidR="00DA7EE4" w:rsidRPr="00E709E3" w:rsidRDefault="00DA7EE4" w:rsidP="00EE7B23">
            <w:pPr>
              <w:widowControl w:val="0"/>
              <w:spacing w:before="120"/>
              <w:ind w:left="540" w:right="-8258"/>
              <w:rPr>
                <w:bCs/>
                <w:i/>
                <w:sz w:val="24"/>
                <w:szCs w:val="24"/>
              </w:rPr>
            </w:pPr>
            <w:r>
              <w:rPr>
                <w:bCs/>
                <w:i/>
                <w:sz w:val="24"/>
                <w:szCs w:val="24"/>
              </w:rPr>
              <w:t xml:space="preserve">Obchodné </w:t>
            </w:r>
            <w:r w:rsidRPr="00E709E3">
              <w:rPr>
                <w:bCs/>
                <w:i/>
                <w:sz w:val="24"/>
                <w:szCs w:val="24"/>
              </w:rPr>
              <w:t>meno</w:t>
            </w:r>
          </w:p>
          <w:p w14:paraId="4B8EF50A" w14:textId="77777777" w:rsidR="00DA7EE4" w:rsidRPr="00E709E3" w:rsidRDefault="00DA7EE4" w:rsidP="00EE7B23">
            <w:pPr>
              <w:widowControl w:val="0"/>
              <w:spacing w:before="120"/>
              <w:ind w:left="540"/>
              <w:rPr>
                <w:bCs/>
                <w:i/>
                <w:sz w:val="24"/>
                <w:szCs w:val="24"/>
              </w:rPr>
            </w:pPr>
            <w:r w:rsidRPr="00E709E3">
              <w:rPr>
                <w:bCs/>
                <w:i/>
                <w:sz w:val="24"/>
                <w:szCs w:val="24"/>
              </w:rPr>
              <w:t>Sídlo/miesto podnikania</w:t>
            </w:r>
          </w:p>
          <w:p w14:paraId="465B4D22" w14:textId="77777777" w:rsidR="00DA7EE4" w:rsidRDefault="00DA7EE4" w:rsidP="00EE7B23">
            <w:pPr>
              <w:widowControl w:val="0"/>
              <w:spacing w:before="120"/>
              <w:ind w:left="540"/>
              <w:rPr>
                <w:sz w:val="24"/>
                <w:szCs w:val="24"/>
              </w:rPr>
            </w:pPr>
            <w:r w:rsidRPr="00E709E3">
              <w:rPr>
                <w:sz w:val="24"/>
                <w:szCs w:val="24"/>
              </w:rPr>
              <w:t xml:space="preserve">IČO: </w:t>
            </w:r>
          </w:p>
          <w:p w14:paraId="37AAFCA6" w14:textId="77777777" w:rsidR="00DA7EE4" w:rsidRPr="00E709E3" w:rsidRDefault="00DA7EE4" w:rsidP="00EE7B23">
            <w:pPr>
              <w:widowControl w:val="0"/>
              <w:spacing w:before="120"/>
              <w:ind w:left="540"/>
              <w:rPr>
                <w:sz w:val="24"/>
                <w:szCs w:val="24"/>
              </w:rPr>
            </w:pPr>
          </w:p>
        </w:tc>
        <w:tc>
          <w:tcPr>
            <w:tcW w:w="7796" w:type="dxa"/>
          </w:tcPr>
          <w:p w14:paraId="35AB4A57" w14:textId="77777777" w:rsidR="00DA7EE4" w:rsidRPr="00E709E3" w:rsidRDefault="00DA7EE4" w:rsidP="00EE7B23">
            <w:pPr>
              <w:widowControl w:val="0"/>
              <w:tabs>
                <w:tab w:val="left" w:pos="5670"/>
              </w:tabs>
              <w:spacing w:before="120"/>
              <w:jc w:val="center"/>
              <w:rPr>
                <w:sz w:val="24"/>
                <w:szCs w:val="24"/>
              </w:rPr>
            </w:pPr>
            <w:r>
              <w:rPr>
                <w:sz w:val="24"/>
                <w:szCs w:val="24"/>
              </w:rPr>
              <w:t xml:space="preserve">               </w:t>
            </w:r>
            <w:r w:rsidRPr="00E709E3">
              <w:rPr>
                <w:sz w:val="24"/>
                <w:szCs w:val="24"/>
              </w:rPr>
              <w:t>................................................</w:t>
            </w:r>
          </w:p>
          <w:p w14:paraId="074FC3E0" w14:textId="77777777" w:rsidR="00DA7EE4" w:rsidRPr="00E709E3" w:rsidRDefault="00DA7EE4" w:rsidP="00EE7B23">
            <w:pPr>
              <w:widowControl w:val="0"/>
              <w:tabs>
                <w:tab w:val="left" w:pos="5940"/>
              </w:tabs>
              <w:spacing w:before="120"/>
              <w:ind w:left="1154"/>
              <w:rPr>
                <w:sz w:val="24"/>
                <w:szCs w:val="24"/>
              </w:rPr>
            </w:pPr>
            <w:r>
              <w:rPr>
                <w:sz w:val="24"/>
                <w:szCs w:val="24"/>
              </w:rPr>
              <w:t xml:space="preserve">                          </w:t>
            </w:r>
            <w:r w:rsidRPr="00E709E3">
              <w:rPr>
                <w:sz w:val="24"/>
                <w:szCs w:val="24"/>
              </w:rPr>
              <w:t>meno a priezvisko, funkcia</w:t>
            </w:r>
            <w:r>
              <w:rPr>
                <w:sz w:val="24"/>
                <w:szCs w:val="24"/>
              </w:rPr>
              <w:t xml:space="preserve"> </w:t>
            </w:r>
            <w:r w:rsidRPr="00E709E3">
              <w:rPr>
                <w:sz w:val="24"/>
                <w:szCs w:val="24"/>
              </w:rPr>
              <w:t>podpis</w:t>
            </w:r>
            <w:r w:rsidRPr="00E709E3">
              <w:rPr>
                <w:rStyle w:val="Odkaznapoznmkupodiarou"/>
                <w:sz w:val="24"/>
                <w:szCs w:val="24"/>
              </w:rPr>
              <w:footnoteReference w:customMarkFollows="1" w:id="2"/>
              <w:t>1</w:t>
            </w:r>
          </w:p>
          <w:p w14:paraId="1A1A1ACE" w14:textId="77777777" w:rsidR="00DA7EE4" w:rsidRPr="00E709E3" w:rsidRDefault="00DA7EE4" w:rsidP="00EE7B23">
            <w:pPr>
              <w:widowControl w:val="0"/>
              <w:spacing w:before="120"/>
              <w:ind w:firstLine="6300"/>
              <w:rPr>
                <w:sz w:val="24"/>
                <w:szCs w:val="24"/>
              </w:rPr>
            </w:pPr>
          </w:p>
        </w:tc>
      </w:tr>
    </w:tbl>
    <w:p w14:paraId="1CB09292" w14:textId="77777777" w:rsidR="00DA7EE4" w:rsidRDefault="00DA7EE4" w:rsidP="004429CE">
      <w:pPr>
        <w:pStyle w:val="SPnadpis0"/>
        <w:tabs>
          <w:tab w:val="right" w:leader="dot" w:pos="9644"/>
        </w:tabs>
        <w:spacing w:before="120"/>
        <w:jc w:val="left"/>
        <w:outlineLvl w:val="0"/>
        <w:rPr>
          <w:rFonts w:ascii="Times New Roman" w:hAnsi="Times New Roman" w:cs="Times New Roman"/>
          <w:color w:val="auto"/>
        </w:rPr>
      </w:pPr>
    </w:p>
    <w:tbl>
      <w:tblPr>
        <w:tblpPr w:leftFromText="141" w:rightFromText="141" w:vertAnchor="text" w:tblpX="-426" w:tblpY="1"/>
        <w:tblOverlap w:val="never"/>
        <w:tblW w:w="10064" w:type="dxa"/>
        <w:tblLayout w:type="fixed"/>
        <w:tblLook w:val="01E0" w:firstRow="1" w:lastRow="1" w:firstColumn="1" w:lastColumn="1" w:noHBand="0" w:noVBand="0"/>
      </w:tblPr>
      <w:tblGrid>
        <w:gridCol w:w="2268"/>
        <w:gridCol w:w="7796"/>
      </w:tblGrid>
      <w:tr w:rsidR="00DA7EE4" w:rsidRPr="00E709E3" w14:paraId="69669BA8" w14:textId="77777777" w:rsidTr="00EE7B23">
        <w:tc>
          <w:tcPr>
            <w:tcW w:w="2268" w:type="dxa"/>
          </w:tcPr>
          <w:p w14:paraId="3CF3B418" w14:textId="77777777" w:rsidR="00DA7EE4" w:rsidRPr="00E709E3" w:rsidRDefault="00DA7EE4" w:rsidP="00EE7B23">
            <w:pPr>
              <w:widowControl w:val="0"/>
              <w:spacing w:before="120"/>
              <w:ind w:left="540" w:right="-8258"/>
              <w:rPr>
                <w:bCs/>
                <w:i/>
                <w:sz w:val="24"/>
                <w:szCs w:val="24"/>
              </w:rPr>
            </w:pPr>
            <w:r>
              <w:rPr>
                <w:bCs/>
                <w:i/>
                <w:sz w:val="24"/>
                <w:szCs w:val="24"/>
              </w:rPr>
              <w:t xml:space="preserve">Obchodné </w:t>
            </w:r>
            <w:r w:rsidRPr="00E709E3">
              <w:rPr>
                <w:bCs/>
                <w:i/>
                <w:sz w:val="24"/>
                <w:szCs w:val="24"/>
              </w:rPr>
              <w:t>meno</w:t>
            </w:r>
          </w:p>
          <w:p w14:paraId="6C50DA60" w14:textId="77777777" w:rsidR="00DA7EE4" w:rsidRPr="00E709E3" w:rsidRDefault="00DA7EE4" w:rsidP="00EE7B23">
            <w:pPr>
              <w:widowControl w:val="0"/>
              <w:spacing w:before="120"/>
              <w:ind w:left="540"/>
              <w:rPr>
                <w:bCs/>
                <w:i/>
                <w:sz w:val="24"/>
                <w:szCs w:val="24"/>
              </w:rPr>
            </w:pPr>
            <w:r w:rsidRPr="00E709E3">
              <w:rPr>
                <w:bCs/>
                <w:i/>
                <w:sz w:val="24"/>
                <w:szCs w:val="24"/>
              </w:rPr>
              <w:t>Sídlo/miesto podnikania</w:t>
            </w:r>
          </w:p>
          <w:p w14:paraId="74D69706" w14:textId="77777777" w:rsidR="00DA7EE4" w:rsidRDefault="00DA7EE4" w:rsidP="00EE7B23">
            <w:pPr>
              <w:widowControl w:val="0"/>
              <w:spacing w:before="120"/>
              <w:ind w:left="540"/>
              <w:rPr>
                <w:sz w:val="24"/>
                <w:szCs w:val="24"/>
              </w:rPr>
            </w:pPr>
            <w:r w:rsidRPr="00E709E3">
              <w:rPr>
                <w:sz w:val="24"/>
                <w:szCs w:val="24"/>
              </w:rPr>
              <w:t xml:space="preserve">IČO: </w:t>
            </w:r>
          </w:p>
          <w:p w14:paraId="676CAEA6" w14:textId="77777777" w:rsidR="00DA7EE4" w:rsidRPr="00E709E3" w:rsidRDefault="00DA7EE4" w:rsidP="00EE7B23">
            <w:pPr>
              <w:widowControl w:val="0"/>
              <w:spacing w:before="120"/>
              <w:ind w:left="540"/>
              <w:rPr>
                <w:sz w:val="24"/>
                <w:szCs w:val="24"/>
              </w:rPr>
            </w:pPr>
          </w:p>
        </w:tc>
        <w:tc>
          <w:tcPr>
            <w:tcW w:w="7796" w:type="dxa"/>
          </w:tcPr>
          <w:p w14:paraId="4F74FEAE" w14:textId="77777777" w:rsidR="00DA7EE4" w:rsidRPr="00E709E3" w:rsidRDefault="00DA7EE4" w:rsidP="00EE7B23">
            <w:pPr>
              <w:widowControl w:val="0"/>
              <w:tabs>
                <w:tab w:val="left" w:pos="5670"/>
              </w:tabs>
              <w:spacing w:before="120"/>
              <w:jc w:val="center"/>
              <w:rPr>
                <w:sz w:val="24"/>
                <w:szCs w:val="24"/>
              </w:rPr>
            </w:pPr>
            <w:r>
              <w:rPr>
                <w:sz w:val="24"/>
                <w:szCs w:val="24"/>
              </w:rPr>
              <w:t xml:space="preserve">                  </w:t>
            </w:r>
            <w:r w:rsidRPr="00E709E3">
              <w:rPr>
                <w:sz w:val="24"/>
                <w:szCs w:val="24"/>
              </w:rPr>
              <w:t>................................................</w:t>
            </w:r>
          </w:p>
          <w:p w14:paraId="565B3406" w14:textId="77777777" w:rsidR="00DA7EE4" w:rsidRPr="00E709E3" w:rsidRDefault="00DA7EE4" w:rsidP="00EE7B23">
            <w:pPr>
              <w:widowControl w:val="0"/>
              <w:tabs>
                <w:tab w:val="left" w:pos="5940"/>
              </w:tabs>
              <w:spacing w:before="120"/>
              <w:ind w:left="1154"/>
              <w:rPr>
                <w:sz w:val="24"/>
                <w:szCs w:val="24"/>
              </w:rPr>
            </w:pPr>
            <w:r>
              <w:rPr>
                <w:sz w:val="24"/>
                <w:szCs w:val="24"/>
              </w:rPr>
              <w:t xml:space="preserve">                          </w:t>
            </w:r>
            <w:r w:rsidRPr="00E709E3">
              <w:rPr>
                <w:sz w:val="24"/>
                <w:szCs w:val="24"/>
              </w:rPr>
              <w:t>meno a priezvisko, funkcia</w:t>
            </w:r>
            <w:r>
              <w:rPr>
                <w:sz w:val="24"/>
                <w:szCs w:val="24"/>
              </w:rPr>
              <w:t xml:space="preserve"> </w:t>
            </w:r>
            <w:r w:rsidRPr="00E709E3">
              <w:rPr>
                <w:sz w:val="24"/>
                <w:szCs w:val="24"/>
              </w:rPr>
              <w:t>podpis</w:t>
            </w:r>
            <w:r w:rsidRPr="00E709E3">
              <w:rPr>
                <w:rStyle w:val="Odkaznapoznmkupodiarou"/>
                <w:sz w:val="24"/>
                <w:szCs w:val="24"/>
              </w:rPr>
              <w:footnoteReference w:customMarkFollows="1" w:id="3"/>
              <w:t>1</w:t>
            </w:r>
          </w:p>
          <w:p w14:paraId="03E7A9B8" w14:textId="77777777" w:rsidR="00DA7EE4" w:rsidRPr="00E709E3" w:rsidRDefault="00DA7EE4" w:rsidP="00EE7B23">
            <w:pPr>
              <w:widowControl w:val="0"/>
              <w:spacing w:before="120"/>
              <w:ind w:firstLine="6300"/>
              <w:rPr>
                <w:sz w:val="24"/>
                <w:szCs w:val="24"/>
              </w:rPr>
            </w:pPr>
          </w:p>
        </w:tc>
      </w:tr>
    </w:tbl>
    <w:p w14:paraId="206E757E" w14:textId="77777777" w:rsidR="00DA7EE4" w:rsidRPr="00E709E3" w:rsidRDefault="00DA7EE4" w:rsidP="004429CE">
      <w:pPr>
        <w:pStyle w:val="SPnadpis0"/>
        <w:tabs>
          <w:tab w:val="right" w:leader="dot" w:pos="9644"/>
        </w:tabs>
        <w:spacing w:before="120"/>
        <w:outlineLvl w:val="0"/>
        <w:rPr>
          <w:rFonts w:ascii="Times New Roman" w:hAnsi="Times New Roman" w:cs="Times New Roman"/>
          <w:color w:val="auto"/>
        </w:rPr>
      </w:pPr>
      <w:bookmarkStart w:id="42" w:name="_Toc31580261"/>
      <w:r w:rsidRPr="00E709E3">
        <w:rPr>
          <w:rFonts w:ascii="Times New Roman" w:hAnsi="Times New Roman" w:cs="Times New Roman"/>
          <w:color w:val="auto"/>
        </w:rPr>
        <w:t>Príloha č. 2 súťažných podkladov</w:t>
      </w:r>
      <w:bookmarkEnd w:id="42"/>
    </w:p>
    <w:p w14:paraId="489E271C" w14:textId="77777777" w:rsidR="00DA7EE4" w:rsidRPr="00E709E3" w:rsidRDefault="00DA7EE4" w:rsidP="00DA7EE4">
      <w:pPr>
        <w:tabs>
          <w:tab w:val="left" w:pos="5760"/>
        </w:tabs>
        <w:spacing w:before="120"/>
        <w:jc w:val="both"/>
        <w:rPr>
          <w:sz w:val="24"/>
          <w:szCs w:val="24"/>
        </w:rPr>
      </w:pPr>
    </w:p>
    <w:p w14:paraId="764F29D2" w14:textId="77777777" w:rsidR="00DA7EE4" w:rsidRPr="00E709E3" w:rsidRDefault="00DA7EE4" w:rsidP="00DA7EE4">
      <w:pPr>
        <w:pStyle w:val="SPnadpis0"/>
        <w:tabs>
          <w:tab w:val="right" w:leader="dot" w:pos="9644"/>
        </w:tabs>
        <w:spacing w:before="120"/>
        <w:jc w:val="center"/>
        <w:outlineLvl w:val="0"/>
        <w:rPr>
          <w:rFonts w:ascii="Times New Roman" w:hAnsi="Times New Roman" w:cs="Times New Roman"/>
          <w:color w:val="auto"/>
        </w:rPr>
      </w:pPr>
      <w:bookmarkStart w:id="43" w:name="_Toc31580262"/>
      <w:r w:rsidRPr="00E709E3">
        <w:rPr>
          <w:rFonts w:ascii="Times New Roman" w:hAnsi="Times New Roman" w:cs="Times New Roman"/>
          <w:color w:val="auto"/>
        </w:rPr>
        <w:t>Plnomocenstvo pre osobu konajúcu za skupinu dodávateľov</w:t>
      </w:r>
      <w:bookmarkEnd w:id="43"/>
    </w:p>
    <w:p w14:paraId="56045686" w14:textId="77777777" w:rsidR="00DA7EE4" w:rsidRPr="00E709E3" w:rsidRDefault="00DA7EE4" w:rsidP="00DA7EE4">
      <w:pPr>
        <w:spacing w:before="120"/>
        <w:jc w:val="center"/>
        <w:rPr>
          <w:b/>
          <w:bCs/>
          <w:sz w:val="24"/>
          <w:szCs w:val="24"/>
        </w:rPr>
      </w:pPr>
    </w:p>
    <w:p w14:paraId="7F78289E" w14:textId="77777777" w:rsidR="00DA7EE4" w:rsidRPr="00E709E3" w:rsidRDefault="00DA7EE4" w:rsidP="00001DC7">
      <w:pPr>
        <w:spacing w:beforeLines="60" w:before="144"/>
        <w:rPr>
          <w:b/>
          <w:bCs/>
          <w:sz w:val="24"/>
          <w:szCs w:val="24"/>
        </w:rPr>
      </w:pPr>
      <w:r w:rsidRPr="00E709E3">
        <w:rPr>
          <w:b/>
          <w:bCs/>
          <w:sz w:val="24"/>
          <w:szCs w:val="24"/>
        </w:rPr>
        <w:t xml:space="preserve">Splnomocniteľ/splnomocnitelia (všetci členovia skupiny </w:t>
      </w:r>
      <w:r w:rsidRPr="00E709E3">
        <w:rPr>
          <w:b/>
          <w:sz w:val="24"/>
          <w:szCs w:val="24"/>
        </w:rPr>
        <w:t>dodávateľov</w:t>
      </w:r>
      <w:r w:rsidRPr="00E709E3">
        <w:rPr>
          <w:b/>
          <w:bCs/>
          <w:sz w:val="24"/>
          <w:szCs w:val="24"/>
        </w:rPr>
        <w:t>):</w:t>
      </w:r>
    </w:p>
    <w:p w14:paraId="3FBB42B7" w14:textId="77777777" w:rsidR="0093005A" w:rsidRDefault="00DA7EE4">
      <w:pPr>
        <w:spacing w:beforeLines="60" w:before="144"/>
        <w:jc w:val="both"/>
        <w:rPr>
          <w:i/>
          <w:sz w:val="24"/>
          <w:szCs w:val="24"/>
        </w:rPr>
      </w:pPr>
      <w:r w:rsidRPr="00E709E3">
        <w:rPr>
          <w:i/>
          <w:sz w:val="24"/>
          <w:szCs w:val="24"/>
        </w:rPr>
        <w:t>1.Obchodné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0DFB3023" w14:textId="77777777" w:rsidR="0093005A" w:rsidRDefault="00DA7EE4">
      <w:pPr>
        <w:spacing w:beforeLines="60" w:before="144"/>
        <w:jc w:val="both"/>
        <w:rPr>
          <w:i/>
          <w:sz w:val="24"/>
          <w:szCs w:val="24"/>
        </w:rPr>
      </w:pPr>
      <w:r w:rsidRPr="00E709E3">
        <w:rPr>
          <w:i/>
          <w:sz w:val="24"/>
          <w:szCs w:val="24"/>
        </w:rPr>
        <w:t>2. ...</w:t>
      </w:r>
    </w:p>
    <w:p w14:paraId="78727764" w14:textId="77777777" w:rsidR="00FD4A82" w:rsidRDefault="00DA7EE4">
      <w:pPr>
        <w:spacing w:beforeLines="60" w:before="144"/>
        <w:rPr>
          <w:b/>
          <w:bCs/>
          <w:sz w:val="24"/>
          <w:szCs w:val="24"/>
        </w:rPr>
      </w:pPr>
      <w:r w:rsidRPr="00E709E3">
        <w:rPr>
          <w:b/>
          <w:bCs/>
          <w:sz w:val="24"/>
          <w:szCs w:val="24"/>
        </w:rPr>
        <w:t>udeľuje/ú plnomocenstvo</w:t>
      </w:r>
      <w:r>
        <w:rPr>
          <w:b/>
          <w:bCs/>
          <w:sz w:val="24"/>
          <w:szCs w:val="24"/>
        </w:rPr>
        <w:t xml:space="preserve"> </w:t>
      </w:r>
      <w:r w:rsidRPr="00E709E3">
        <w:rPr>
          <w:b/>
          <w:bCs/>
          <w:sz w:val="24"/>
          <w:szCs w:val="24"/>
        </w:rPr>
        <w:t>splnomocnencovi:</w:t>
      </w:r>
    </w:p>
    <w:p w14:paraId="5A5B3EDF" w14:textId="77777777" w:rsidR="00FD4A82" w:rsidRDefault="00DA7EE4">
      <w:pPr>
        <w:spacing w:beforeLines="60" w:before="144"/>
        <w:jc w:val="both"/>
        <w:rPr>
          <w:b/>
          <w:bCs/>
          <w:sz w:val="24"/>
          <w:szCs w:val="24"/>
        </w:rPr>
      </w:pPr>
      <w:r w:rsidRPr="00E709E3">
        <w:rPr>
          <w:i/>
          <w:sz w:val="24"/>
          <w:szCs w:val="24"/>
        </w:rPr>
        <w:t>identifikačné údaje osoby konajúcej za člena skupiny dodávateľov</w:t>
      </w:r>
    </w:p>
    <w:p w14:paraId="7987E17A" w14:textId="77777777" w:rsidR="00FD4A82" w:rsidRDefault="00FD4A82">
      <w:pPr>
        <w:spacing w:beforeLines="60" w:before="144"/>
        <w:jc w:val="both"/>
        <w:rPr>
          <w:sz w:val="24"/>
          <w:szCs w:val="24"/>
        </w:rPr>
      </w:pPr>
    </w:p>
    <w:p w14:paraId="6CE1F7CF" w14:textId="77777777" w:rsidR="00DA7EE4" w:rsidRPr="00E709E3" w:rsidRDefault="00DA7EE4" w:rsidP="00DA7EE4">
      <w:pPr>
        <w:spacing w:before="120"/>
        <w:jc w:val="both"/>
        <w:rPr>
          <w:b/>
          <w:sz w:val="24"/>
          <w:szCs w:val="24"/>
        </w:rPr>
      </w:pPr>
      <w:r w:rsidRPr="00E709E3">
        <w:rPr>
          <w:sz w:val="24"/>
          <w:szCs w:val="24"/>
        </w:rPr>
        <w:t xml:space="preserve">na prijímanie pokynov a vykonávanie všetkých právnych úkonov v mene všetkých členov skupiny dodávateľov vo verejnom obstarávaní </w:t>
      </w:r>
      <w:r w:rsidRPr="00E709E3">
        <w:rPr>
          <w:b/>
          <w:sz w:val="24"/>
          <w:szCs w:val="24"/>
        </w:rPr>
        <w:t>„</w:t>
      </w:r>
      <w:r w:rsidRPr="0075461A">
        <w:rPr>
          <w:b/>
          <w:sz w:val="24"/>
          <w:szCs w:val="24"/>
        </w:rPr>
        <w:t>Projekt obnovy nástrojového parku na VŠMU-  Nákup koncertných klavírov</w:t>
      </w:r>
      <w:r>
        <w:rPr>
          <w:b/>
          <w:sz w:val="24"/>
          <w:szCs w:val="24"/>
        </w:rPr>
        <w:t>“</w:t>
      </w:r>
      <w:r w:rsidRPr="0075461A">
        <w:rPr>
          <w:b/>
          <w:sz w:val="24"/>
          <w:szCs w:val="24"/>
        </w:rPr>
        <w:t xml:space="preserve"> </w:t>
      </w:r>
      <w:r w:rsidRPr="00E709E3">
        <w:rPr>
          <w:sz w:val="24"/>
          <w:szCs w:val="24"/>
        </w:rPr>
        <w:t>vrátane konania pri uzatvorení zmluvy, ako aj konania pri plnení zmluvy a zo zmluvy vyplývajúcich právnych vzťahov.</w:t>
      </w:r>
    </w:p>
    <w:p w14:paraId="33ECAF05" w14:textId="77777777" w:rsidR="00DA7EE4" w:rsidRPr="00E709E3" w:rsidRDefault="00DA7EE4" w:rsidP="00001DC7">
      <w:pPr>
        <w:spacing w:beforeLines="60" w:before="144"/>
        <w:jc w:val="center"/>
        <w:rPr>
          <w:sz w:val="24"/>
          <w:szCs w:val="24"/>
        </w:rPr>
      </w:pPr>
    </w:p>
    <w:tbl>
      <w:tblPr>
        <w:tblW w:w="0" w:type="auto"/>
        <w:tblLook w:val="01E0" w:firstRow="1" w:lastRow="1" w:firstColumn="1" w:lastColumn="1" w:noHBand="0" w:noVBand="0"/>
      </w:tblPr>
      <w:tblGrid>
        <w:gridCol w:w="4697"/>
        <w:gridCol w:w="4749"/>
      </w:tblGrid>
      <w:tr w:rsidR="00DA7EE4" w:rsidRPr="00E709E3" w14:paraId="2FEFF662" w14:textId="77777777" w:rsidTr="00EE7B23">
        <w:tc>
          <w:tcPr>
            <w:tcW w:w="4810" w:type="dxa"/>
          </w:tcPr>
          <w:p w14:paraId="1A031F2C" w14:textId="77777777" w:rsidR="0093005A" w:rsidRDefault="00DA7EE4" w:rsidP="00B06136">
            <w:pPr>
              <w:pStyle w:val="Zkladntext2"/>
              <w:spacing w:beforeLines="60" w:before="144" w:after="0" w:line="240" w:lineRule="auto"/>
              <w:jc w:val="center"/>
              <w:rPr>
                <w:sz w:val="24"/>
                <w:szCs w:val="24"/>
              </w:rPr>
            </w:pPr>
            <w:r w:rsidRPr="00E709E3">
              <w:rPr>
                <w:sz w:val="24"/>
                <w:szCs w:val="24"/>
              </w:rPr>
              <w:t xml:space="preserve"> v .................... dňa ...........................</w:t>
            </w:r>
          </w:p>
        </w:tc>
        <w:tc>
          <w:tcPr>
            <w:tcW w:w="4810" w:type="dxa"/>
          </w:tcPr>
          <w:p w14:paraId="04CF91FC" w14:textId="77777777" w:rsidR="0093005A" w:rsidRDefault="00DA7EE4">
            <w:pPr>
              <w:pStyle w:val="Zkladntext2"/>
              <w:spacing w:beforeLines="60" w:before="144" w:after="0" w:line="240" w:lineRule="auto"/>
              <w:jc w:val="center"/>
              <w:rPr>
                <w:sz w:val="24"/>
                <w:szCs w:val="24"/>
              </w:rPr>
            </w:pPr>
            <w:r w:rsidRPr="00E709E3">
              <w:rPr>
                <w:sz w:val="24"/>
                <w:szCs w:val="24"/>
              </w:rPr>
              <w:t>..................................................</w:t>
            </w:r>
          </w:p>
          <w:p w14:paraId="2A203076" w14:textId="77777777" w:rsidR="0093005A" w:rsidRDefault="00DA7EE4">
            <w:pPr>
              <w:pStyle w:val="Zkladntext2"/>
              <w:spacing w:beforeLines="60" w:before="144" w:after="0" w:line="240" w:lineRule="auto"/>
              <w:jc w:val="center"/>
              <w:rPr>
                <w:sz w:val="24"/>
                <w:szCs w:val="24"/>
              </w:rPr>
            </w:pPr>
            <w:r w:rsidRPr="00E709E3">
              <w:rPr>
                <w:sz w:val="24"/>
                <w:szCs w:val="24"/>
              </w:rPr>
              <w:t>podpis splnomocniteľa</w:t>
            </w:r>
          </w:p>
        </w:tc>
      </w:tr>
      <w:tr w:rsidR="00DA7EE4" w:rsidRPr="00E709E3" w14:paraId="6BF51907" w14:textId="77777777" w:rsidTr="00EE7B23">
        <w:tc>
          <w:tcPr>
            <w:tcW w:w="4810" w:type="dxa"/>
          </w:tcPr>
          <w:p w14:paraId="23CBED70" w14:textId="77777777" w:rsidR="00DA7EE4" w:rsidRPr="00E709E3" w:rsidRDefault="00DA7EE4" w:rsidP="00001DC7">
            <w:pPr>
              <w:pStyle w:val="Zkladntext2"/>
              <w:spacing w:beforeLines="60" w:before="144" w:after="0" w:line="240" w:lineRule="auto"/>
              <w:jc w:val="center"/>
              <w:rPr>
                <w:sz w:val="24"/>
                <w:szCs w:val="24"/>
              </w:rPr>
            </w:pPr>
            <w:r w:rsidRPr="00E709E3">
              <w:rPr>
                <w:sz w:val="24"/>
                <w:szCs w:val="24"/>
              </w:rPr>
              <w:t>v .................... dňa ...........................</w:t>
            </w:r>
          </w:p>
        </w:tc>
        <w:tc>
          <w:tcPr>
            <w:tcW w:w="4810" w:type="dxa"/>
          </w:tcPr>
          <w:p w14:paraId="6160A160" w14:textId="77777777" w:rsidR="0093005A" w:rsidRDefault="00DA7EE4" w:rsidP="00B06136">
            <w:pPr>
              <w:pStyle w:val="Zkladntext2"/>
              <w:spacing w:beforeLines="60" w:before="144" w:after="0" w:line="240" w:lineRule="auto"/>
              <w:jc w:val="center"/>
              <w:rPr>
                <w:sz w:val="24"/>
                <w:szCs w:val="24"/>
              </w:rPr>
            </w:pPr>
            <w:r w:rsidRPr="00E709E3">
              <w:rPr>
                <w:sz w:val="24"/>
                <w:szCs w:val="24"/>
              </w:rPr>
              <w:t>..................................................</w:t>
            </w:r>
          </w:p>
          <w:p w14:paraId="531BC8D9" w14:textId="77777777" w:rsidR="0093005A" w:rsidRDefault="00DA7EE4">
            <w:pPr>
              <w:pStyle w:val="Zkladntext2"/>
              <w:spacing w:beforeLines="60" w:before="144" w:after="0" w:line="240" w:lineRule="auto"/>
              <w:jc w:val="center"/>
              <w:rPr>
                <w:sz w:val="24"/>
                <w:szCs w:val="24"/>
              </w:rPr>
            </w:pPr>
            <w:r w:rsidRPr="00E709E3">
              <w:rPr>
                <w:sz w:val="24"/>
                <w:szCs w:val="24"/>
              </w:rPr>
              <w:t>podpis splnomocniteľa</w:t>
            </w:r>
          </w:p>
        </w:tc>
      </w:tr>
    </w:tbl>
    <w:p w14:paraId="34CE0679" w14:textId="77777777" w:rsidR="00DA7EE4" w:rsidRPr="00E709E3" w:rsidRDefault="00DA7EE4" w:rsidP="00001DC7">
      <w:pPr>
        <w:spacing w:beforeLines="60" w:before="144"/>
        <w:jc w:val="both"/>
        <w:rPr>
          <w:i/>
          <w:sz w:val="24"/>
          <w:szCs w:val="24"/>
        </w:rPr>
      </w:pPr>
      <w:r w:rsidRPr="00E709E3">
        <w:rPr>
          <w:i/>
          <w:sz w:val="24"/>
          <w:szCs w:val="24"/>
        </w:rPr>
        <w:t>doplniť podľa potreby a podpisy splnomocniteľov úradne overiť</w:t>
      </w:r>
    </w:p>
    <w:p w14:paraId="5EDB1D35" w14:textId="77777777" w:rsidR="0093005A" w:rsidRDefault="0093005A">
      <w:pPr>
        <w:spacing w:beforeLines="60" w:before="144"/>
        <w:jc w:val="both"/>
        <w:rPr>
          <w:sz w:val="24"/>
          <w:szCs w:val="24"/>
        </w:rPr>
      </w:pPr>
    </w:p>
    <w:p w14:paraId="16FC5E83" w14:textId="77777777" w:rsidR="0093005A" w:rsidRDefault="0093005A">
      <w:pPr>
        <w:spacing w:beforeLines="60" w:before="144"/>
        <w:jc w:val="both"/>
        <w:rPr>
          <w:sz w:val="24"/>
          <w:szCs w:val="24"/>
        </w:rPr>
      </w:pPr>
    </w:p>
    <w:p w14:paraId="6AC27C69" w14:textId="77777777" w:rsidR="00DA7EE4" w:rsidRPr="00E709E3" w:rsidRDefault="00DA7EE4" w:rsidP="00DA7EE4">
      <w:pPr>
        <w:spacing w:before="120"/>
        <w:rPr>
          <w:sz w:val="24"/>
          <w:szCs w:val="24"/>
        </w:rPr>
      </w:pPr>
      <w:r w:rsidRPr="00E709E3">
        <w:rPr>
          <w:sz w:val="24"/>
          <w:szCs w:val="24"/>
        </w:rPr>
        <w:t xml:space="preserve">Plnomocenstvo prijímam: </w:t>
      </w:r>
    </w:p>
    <w:p w14:paraId="422BCA85" w14:textId="77777777" w:rsidR="00DA7EE4" w:rsidRPr="00E709E3" w:rsidRDefault="00DA7EE4" w:rsidP="00DA7EE4">
      <w:pPr>
        <w:spacing w:before="120"/>
        <w:rPr>
          <w:sz w:val="24"/>
          <w:szCs w:val="24"/>
        </w:rPr>
      </w:pPr>
    </w:p>
    <w:tbl>
      <w:tblPr>
        <w:tblW w:w="0" w:type="auto"/>
        <w:tblLook w:val="01E0" w:firstRow="1" w:lastRow="1" w:firstColumn="1" w:lastColumn="1" w:noHBand="0" w:noVBand="0"/>
      </w:tblPr>
      <w:tblGrid>
        <w:gridCol w:w="4697"/>
        <w:gridCol w:w="4749"/>
      </w:tblGrid>
      <w:tr w:rsidR="00DA7EE4" w:rsidRPr="00E709E3" w14:paraId="13871410" w14:textId="77777777" w:rsidTr="00EE7B23">
        <w:tc>
          <w:tcPr>
            <w:tcW w:w="4810" w:type="dxa"/>
          </w:tcPr>
          <w:p w14:paraId="25052C41" w14:textId="77777777" w:rsidR="00DA7EE4" w:rsidRPr="00E709E3" w:rsidRDefault="00DA7EE4" w:rsidP="00001DC7">
            <w:pPr>
              <w:pStyle w:val="Zkladntext2"/>
              <w:spacing w:beforeLines="60" w:before="144" w:after="0" w:line="240" w:lineRule="auto"/>
              <w:jc w:val="center"/>
              <w:rPr>
                <w:sz w:val="24"/>
                <w:szCs w:val="24"/>
              </w:rPr>
            </w:pPr>
            <w:r w:rsidRPr="00E709E3">
              <w:rPr>
                <w:sz w:val="24"/>
                <w:szCs w:val="24"/>
              </w:rPr>
              <w:t>v .................... dňa ...........................</w:t>
            </w:r>
          </w:p>
        </w:tc>
        <w:tc>
          <w:tcPr>
            <w:tcW w:w="4810" w:type="dxa"/>
          </w:tcPr>
          <w:p w14:paraId="527F8E95" w14:textId="77777777" w:rsidR="0093005A" w:rsidRDefault="00DA7EE4" w:rsidP="00B06136">
            <w:pPr>
              <w:pStyle w:val="Zkladntext2"/>
              <w:spacing w:beforeLines="60" w:before="144" w:after="0" w:line="240" w:lineRule="auto"/>
              <w:jc w:val="center"/>
              <w:rPr>
                <w:sz w:val="24"/>
                <w:szCs w:val="24"/>
              </w:rPr>
            </w:pPr>
            <w:r w:rsidRPr="00E709E3">
              <w:rPr>
                <w:sz w:val="24"/>
                <w:szCs w:val="24"/>
              </w:rPr>
              <w:t>..................................................</w:t>
            </w:r>
          </w:p>
          <w:p w14:paraId="028DC339" w14:textId="77777777" w:rsidR="0093005A" w:rsidRDefault="00DA7EE4">
            <w:pPr>
              <w:pStyle w:val="Zkladntext2"/>
              <w:spacing w:beforeLines="60" w:before="144" w:after="0" w:line="240" w:lineRule="auto"/>
              <w:jc w:val="center"/>
              <w:rPr>
                <w:sz w:val="24"/>
                <w:szCs w:val="24"/>
              </w:rPr>
            </w:pPr>
            <w:r w:rsidRPr="00E709E3">
              <w:rPr>
                <w:sz w:val="24"/>
                <w:szCs w:val="24"/>
              </w:rPr>
              <w:t>podpis splnomocnenca</w:t>
            </w:r>
          </w:p>
        </w:tc>
      </w:tr>
    </w:tbl>
    <w:p w14:paraId="40195FB0" w14:textId="77777777" w:rsidR="00DA7EE4" w:rsidRPr="00E709E3" w:rsidRDefault="00DA7EE4" w:rsidP="00DA7EE4">
      <w:pPr>
        <w:pStyle w:val="wazza03"/>
        <w:jc w:val="left"/>
        <w:outlineLvl w:val="0"/>
        <w:rPr>
          <w:rFonts w:ascii="Times New Roman" w:eastAsiaTheme="majorEastAsia" w:hAnsi="Times New Roman" w:cs="Times New Roman"/>
          <w:iCs/>
          <w:caps w:val="0"/>
          <w:color w:val="auto"/>
          <w:sz w:val="24"/>
          <w:lang w:eastAsia="en-US"/>
        </w:rPr>
      </w:pPr>
    </w:p>
    <w:p w14:paraId="2878C46C" w14:textId="77777777" w:rsidR="003223B9" w:rsidRDefault="004429CE" w:rsidP="004429CE">
      <w:pPr>
        <w:pStyle w:val="SPnadpis0"/>
        <w:tabs>
          <w:tab w:val="left" w:pos="6861"/>
          <w:tab w:val="right" w:leader="dot" w:pos="9644"/>
        </w:tabs>
        <w:spacing w:before="120"/>
        <w:jc w:val="left"/>
        <w:outlineLvl w:val="0"/>
        <w:rPr>
          <w:rFonts w:ascii="Times New Roman" w:hAnsi="Times New Roman" w:cs="Times New Roman"/>
          <w:color w:val="auto"/>
        </w:rPr>
      </w:pPr>
      <w:r>
        <w:rPr>
          <w:rFonts w:ascii="Times New Roman" w:hAnsi="Times New Roman" w:cs="Times New Roman"/>
          <w:color w:val="auto"/>
        </w:rPr>
        <w:tab/>
      </w:r>
    </w:p>
    <w:p w14:paraId="3C1422C6" w14:textId="77777777" w:rsidR="004429CE" w:rsidRDefault="004429CE" w:rsidP="004429CE">
      <w:pPr>
        <w:pStyle w:val="SPnadpis0"/>
        <w:tabs>
          <w:tab w:val="left" w:pos="6861"/>
          <w:tab w:val="right" w:leader="dot" w:pos="9644"/>
        </w:tabs>
        <w:spacing w:before="120"/>
        <w:jc w:val="left"/>
        <w:outlineLvl w:val="0"/>
        <w:rPr>
          <w:rFonts w:ascii="Times New Roman" w:hAnsi="Times New Roman" w:cs="Times New Roman"/>
          <w:color w:val="auto"/>
        </w:rPr>
      </w:pPr>
    </w:p>
    <w:p w14:paraId="6B86E0F7" w14:textId="7B249992" w:rsidR="00DA7EE4" w:rsidRPr="00E709E3" w:rsidRDefault="008E76FD" w:rsidP="00DA7EE4">
      <w:pPr>
        <w:pStyle w:val="SPnadpis0"/>
        <w:tabs>
          <w:tab w:val="right" w:leader="dot" w:pos="9644"/>
        </w:tabs>
        <w:spacing w:before="120"/>
        <w:outlineLvl w:val="0"/>
        <w:rPr>
          <w:rFonts w:ascii="Times New Roman" w:hAnsi="Times New Roman" w:cs="Times New Roman"/>
          <w:color w:val="auto"/>
        </w:rPr>
      </w:pPr>
      <w:r w:rsidRPr="008E76FD">
        <w:rPr>
          <w:rFonts w:ascii="Times New Roman" w:hAnsi="Times New Roman" w:cs="Times New Roman"/>
          <w:color w:val="auto"/>
          <w:highlight w:val="yellow"/>
        </w:rPr>
        <w:t>VzOR</w:t>
      </w:r>
      <w:r>
        <w:rPr>
          <w:rFonts w:ascii="Times New Roman" w:hAnsi="Times New Roman" w:cs="Times New Roman"/>
          <w:color w:val="auto"/>
        </w:rPr>
        <w:t xml:space="preserve"> </w:t>
      </w:r>
      <w:r w:rsidR="00DA7EE4" w:rsidRPr="00E709E3">
        <w:rPr>
          <w:rFonts w:ascii="Times New Roman" w:hAnsi="Times New Roman" w:cs="Times New Roman"/>
          <w:color w:val="auto"/>
        </w:rPr>
        <w:t>Príloha č. 3 súťažných podklado</w:t>
      </w:r>
      <w:r w:rsidR="00DA7EE4">
        <w:rPr>
          <w:rFonts w:ascii="Times New Roman" w:hAnsi="Times New Roman" w:cs="Times New Roman"/>
          <w:color w:val="auto"/>
        </w:rPr>
        <w:t>V</w:t>
      </w:r>
    </w:p>
    <w:p w14:paraId="07504DF4" w14:textId="68B7EB66" w:rsidR="00DA7EE4" w:rsidRPr="00DC2680" w:rsidRDefault="00DA7EE4" w:rsidP="00DA7EE4">
      <w:pPr>
        <w:pStyle w:val="SPnadpis0"/>
        <w:tabs>
          <w:tab w:val="right" w:leader="dot" w:pos="9644"/>
        </w:tabs>
        <w:spacing w:before="120"/>
        <w:jc w:val="center"/>
        <w:outlineLvl w:val="0"/>
        <w:rPr>
          <w:rFonts w:ascii="Times New Roman" w:hAnsi="Times New Roman" w:cs="Times New Roman"/>
          <w:color w:val="FF0000"/>
        </w:rPr>
      </w:pPr>
      <w:bookmarkStart w:id="44" w:name="_Toc31580264"/>
      <w:r w:rsidRPr="00E709E3">
        <w:rPr>
          <w:rFonts w:ascii="Times New Roman" w:hAnsi="Times New Roman" w:cs="Times New Roman"/>
          <w:color w:val="auto"/>
        </w:rPr>
        <w:t>Návrh na plnenie kritérií</w:t>
      </w:r>
      <w:bookmarkEnd w:id="44"/>
      <w:r w:rsidR="00DC2680">
        <w:rPr>
          <w:rFonts w:ascii="Times New Roman" w:hAnsi="Times New Roman" w:cs="Times New Roman"/>
          <w:color w:val="auto"/>
        </w:rPr>
        <w:t xml:space="preserve">  </w:t>
      </w:r>
      <w:r w:rsidR="00DC2680" w:rsidRPr="00DC2680">
        <w:rPr>
          <w:rFonts w:ascii="Times New Roman" w:hAnsi="Times New Roman" w:cs="Times New Roman"/>
          <w:caps w:val="0"/>
          <w:color w:val="FF0000"/>
        </w:rPr>
        <w:t xml:space="preserve">uchádzač vygeneruje v systéme ezakazky </w:t>
      </w:r>
    </w:p>
    <w:tbl>
      <w:tblPr>
        <w:tblW w:w="98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3179"/>
        <w:gridCol w:w="3200"/>
      </w:tblGrid>
      <w:tr w:rsidR="00DA7EE4" w:rsidRPr="00E709E3" w14:paraId="1F70994B" w14:textId="77777777" w:rsidTr="00E04F41">
        <w:trPr>
          <w:trHeight w:val="707"/>
        </w:trPr>
        <w:tc>
          <w:tcPr>
            <w:tcW w:w="3436" w:type="dxa"/>
            <w:tcBorders>
              <w:top w:val="nil"/>
              <w:left w:val="nil"/>
              <w:bottom w:val="nil"/>
              <w:right w:val="single" w:sz="4" w:space="0" w:color="auto"/>
            </w:tcBorders>
            <w:tcMar>
              <w:top w:w="57" w:type="dxa"/>
              <w:left w:w="0" w:type="dxa"/>
              <w:bottom w:w="57" w:type="dxa"/>
            </w:tcMar>
          </w:tcPr>
          <w:p w14:paraId="2ECB456F" w14:textId="77777777" w:rsidR="00DA7EE4" w:rsidRPr="00E709E3" w:rsidRDefault="00DA7EE4" w:rsidP="00EE7B23">
            <w:pPr>
              <w:spacing w:before="60" w:after="60"/>
              <w:ind w:left="360"/>
              <w:jc w:val="right"/>
              <w:rPr>
                <w:b/>
                <w:sz w:val="24"/>
                <w:szCs w:val="24"/>
              </w:rPr>
            </w:pPr>
            <w:r w:rsidRPr="00E709E3">
              <w:rPr>
                <w:b/>
                <w:sz w:val="24"/>
                <w:szCs w:val="24"/>
              </w:rPr>
              <w:t>Uchádzač / skupina dodávateľov</w:t>
            </w:r>
          </w:p>
        </w:tc>
        <w:tc>
          <w:tcPr>
            <w:tcW w:w="6379" w:type="dxa"/>
            <w:gridSpan w:val="2"/>
            <w:tcBorders>
              <w:left w:val="single" w:sz="4" w:space="0" w:color="auto"/>
            </w:tcBorders>
            <w:shd w:val="clear" w:color="auto" w:fill="D9D9D9" w:themeFill="background1" w:themeFillShade="D9"/>
            <w:tcMar>
              <w:top w:w="57" w:type="dxa"/>
              <w:bottom w:w="57" w:type="dxa"/>
            </w:tcMar>
          </w:tcPr>
          <w:p w14:paraId="47338B37" w14:textId="77777777" w:rsidR="00DA7EE4" w:rsidRPr="00E709E3" w:rsidRDefault="00DA7EE4" w:rsidP="00EE7B23">
            <w:pPr>
              <w:spacing w:before="60" w:after="60"/>
              <w:rPr>
                <w:b/>
                <w:caps/>
                <w:sz w:val="24"/>
                <w:szCs w:val="24"/>
              </w:rPr>
            </w:pPr>
          </w:p>
        </w:tc>
        <w:bookmarkStart w:id="45" w:name="_GoBack"/>
        <w:bookmarkEnd w:id="45"/>
      </w:tr>
      <w:tr w:rsidR="00DA7EE4" w:rsidRPr="00E709E3" w14:paraId="7D209464" w14:textId="77777777" w:rsidTr="00CE13D8">
        <w:trPr>
          <w:trHeight w:val="504"/>
        </w:trPr>
        <w:tc>
          <w:tcPr>
            <w:tcW w:w="3436" w:type="dxa"/>
            <w:tcBorders>
              <w:top w:val="nil"/>
              <w:left w:val="nil"/>
              <w:bottom w:val="nil"/>
              <w:right w:val="nil"/>
            </w:tcBorders>
            <w:tcMar>
              <w:top w:w="0" w:type="dxa"/>
              <w:left w:w="0" w:type="dxa"/>
              <w:bottom w:w="0" w:type="dxa"/>
            </w:tcMar>
          </w:tcPr>
          <w:p w14:paraId="3DB5A3B2" w14:textId="77777777" w:rsidR="00DA7EE4" w:rsidRPr="00E709E3" w:rsidRDefault="00DA7EE4" w:rsidP="00EE7B23">
            <w:pPr>
              <w:spacing w:before="60" w:after="60"/>
              <w:rPr>
                <w:sz w:val="24"/>
                <w:szCs w:val="24"/>
              </w:rPr>
            </w:pPr>
          </w:p>
        </w:tc>
        <w:tc>
          <w:tcPr>
            <w:tcW w:w="6379" w:type="dxa"/>
            <w:gridSpan w:val="2"/>
            <w:tcBorders>
              <w:left w:val="nil"/>
              <w:bottom w:val="single" w:sz="4" w:space="0" w:color="auto"/>
              <w:right w:val="nil"/>
            </w:tcBorders>
            <w:tcMar>
              <w:top w:w="0" w:type="dxa"/>
              <w:bottom w:w="0" w:type="dxa"/>
            </w:tcMar>
          </w:tcPr>
          <w:p w14:paraId="7C55A825" w14:textId="77777777" w:rsidR="00DA7EE4" w:rsidRPr="00E709E3" w:rsidRDefault="00DA7EE4" w:rsidP="00EE7B23">
            <w:pPr>
              <w:spacing w:before="60" w:after="60"/>
              <w:rPr>
                <w:b/>
                <w:sz w:val="24"/>
                <w:szCs w:val="24"/>
              </w:rPr>
            </w:pPr>
          </w:p>
        </w:tc>
      </w:tr>
      <w:tr w:rsidR="00DA7EE4" w:rsidRPr="005B4EC9" w14:paraId="2A871F2E" w14:textId="77777777" w:rsidTr="00CE13D8">
        <w:trPr>
          <w:trHeight w:val="1394"/>
        </w:trPr>
        <w:tc>
          <w:tcPr>
            <w:tcW w:w="3436" w:type="dxa"/>
            <w:tcBorders>
              <w:top w:val="nil"/>
              <w:left w:val="nil"/>
              <w:bottom w:val="nil"/>
              <w:right w:val="single" w:sz="4" w:space="0" w:color="auto"/>
            </w:tcBorders>
            <w:tcMar>
              <w:top w:w="57" w:type="dxa"/>
              <w:left w:w="0" w:type="dxa"/>
              <w:bottom w:w="57" w:type="dxa"/>
            </w:tcMar>
          </w:tcPr>
          <w:p w14:paraId="65E9B165" w14:textId="77777777" w:rsidR="00DA7EE4" w:rsidRPr="005B4EC9" w:rsidRDefault="00DA7EE4" w:rsidP="00EE7B23">
            <w:pPr>
              <w:spacing w:before="60" w:after="60"/>
              <w:ind w:left="360"/>
              <w:jc w:val="right"/>
              <w:rPr>
                <w:sz w:val="24"/>
                <w:szCs w:val="24"/>
              </w:rPr>
            </w:pPr>
            <w:r w:rsidRPr="005B4EC9">
              <w:rPr>
                <w:sz w:val="24"/>
                <w:szCs w:val="24"/>
              </w:rPr>
              <w:t>Kritérium na vyhodnotenie ponúk</w:t>
            </w:r>
          </w:p>
        </w:tc>
        <w:tc>
          <w:tcPr>
            <w:tcW w:w="6379" w:type="dxa"/>
            <w:gridSpan w:val="2"/>
            <w:tcBorders>
              <w:left w:val="single" w:sz="4" w:space="0" w:color="auto"/>
            </w:tcBorders>
            <w:tcMar>
              <w:top w:w="57" w:type="dxa"/>
              <w:bottom w:w="57" w:type="dxa"/>
            </w:tcMar>
          </w:tcPr>
          <w:p w14:paraId="51474D47" w14:textId="77777777" w:rsidR="00DA7EE4" w:rsidRPr="005B4EC9" w:rsidRDefault="00DA7EE4" w:rsidP="00EE7B23">
            <w:pPr>
              <w:spacing w:before="60" w:after="60"/>
              <w:rPr>
                <w:b/>
                <w:sz w:val="21"/>
                <w:szCs w:val="21"/>
              </w:rPr>
            </w:pPr>
            <w:r w:rsidRPr="005B4EC9">
              <w:rPr>
                <w:b/>
                <w:sz w:val="21"/>
                <w:szCs w:val="21"/>
              </w:rPr>
              <w:t xml:space="preserve">1. </w:t>
            </w:r>
            <w:r w:rsidR="00B4205A" w:rsidRPr="005B4EC9">
              <w:rPr>
                <w:b/>
                <w:sz w:val="21"/>
                <w:szCs w:val="21"/>
              </w:rPr>
              <w:t xml:space="preserve">čiastkové </w:t>
            </w:r>
            <w:r w:rsidRPr="005B4EC9">
              <w:rPr>
                <w:b/>
                <w:sz w:val="21"/>
                <w:szCs w:val="21"/>
              </w:rPr>
              <w:t xml:space="preserve">kritérium </w:t>
            </w:r>
          </w:p>
          <w:p w14:paraId="376C719D" w14:textId="77777777" w:rsidR="00DA7EE4" w:rsidRPr="005B4EC9" w:rsidRDefault="00DA7EE4" w:rsidP="00EE7B23">
            <w:pPr>
              <w:spacing w:before="60" w:after="60"/>
              <w:rPr>
                <w:b/>
                <w:sz w:val="21"/>
                <w:szCs w:val="21"/>
              </w:rPr>
            </w:pPr>
            <w:r w:rsidRPr="005B4EC9">
              <w:rPr>
                <w:b/>
                <w:sz w:val="21"/>
                <w:szCs w:val="21"/>
              </w:rPr>
              <w:t>Kv</w:t>
            </w:r>
            <w:r w:rsidR="00A42731" w:rsidRPr="005B4EC9">
              <w:rPr>
                <w:b/>
                <w:sz w:val="21"/>
                <w:szCs w:val="21"/>
              </w:rPr>
              <w:t>alitatívne vlastnosti  – 6</w:t>
            </w:r>
            <w:r w:rsidRPr="005B4EC9">
              <w:rPr>
                <w:b/>
                <w:sz w:val="21"/>
                <w:szCs w:val="21"/>
              </w:rPr>
              <w:t>0%</w:t>
            </w:r>
          </w:p>
          <w:p w14:paraId="564F5F30" w14:textId="77777777" w:rsidR="00DA7EE4" w:rsidRPr="005B4EC9" w:rsidRDefault="00DA7EE4" w:rsidP="00EE7B23">
            <w:pPr>
              <w:spacing w:before="60" w:after="60"/>
              <w:rPr>
                <w:b/>
                <w:strike/>
                <w:sz w:val="21"/>
                <w:szCs w:val="21"/>
              </w:rPr>
            </w:pPr>
            <w:r w:rsidRPr="005B4EC9">
              <w:rPr>
                <w:b/>
                <w:sz w:val="21"/>
                <w:szCs w:val="21"/>
              </w:rPr>
              <w:t xml:space="preserve">2. </w:t>
            </w:r>
            <w:r w:rsidR="00B4205A" w:rsidRPr="005B4EC9">
              <w:rPr>
                <w:b/>
                <w:sz w:val="21"/>
                <w:szCs w:val="21"/>
              </w:rPr>
              <w:t xml:space="preserve">čiastkové </w:t>
            </w:r>
            <w:r w:rsidRPr="005B4EC9">
              <w:rPr>
                <w:b/>
                <w:sz w:val="21"/>
                <w:szCs w:val="21"/>
              </w:rPr>
              <w:t>kritérium</w:t>
            </w:r>
          </w:p>
          <w:p w14:paraId="3E039565" w14:textId="77777777" w:rsidR="00DA7EE4" w:rsidRPr="005B4EC9" w:rsidRDefault="00DA7EE4" w:rsidP="00862164">
            <w:pPr>
              <w:spacing w:before="60" w:after="60"/>
              <w:rPr>
                <w:sz w:val="24"/>
                <w:szCs w:val="24"/>
              </w:rPr>
            </w:pPr>
            <w:r w:rsidRPr="005B4EC9">
              <w:rPr>
                <w:b/>
                <w:sz w:val="21"/>
                <w:szCs w:val="21"/>
              </w:rPr>
              <w:t xml:space="preserve">Najnižšia cena </w:t>
            </w:r>
            <w:r w:rsidR="005B4EC9">
              <w:rPr>
                <w:b/>
                <w:sz w:val="21"/>
                <w:szCs w:val="21"/>
              </w:rPr>
              <w:t>(</w:t>
            </w:r>
            <w:r w:rsidR="00EE2800" w:rsidRPr="005B4EC9">
              <w:rPr>
                <w:b/>
                <w:sz w:val="21"/>
                <w:szCs w:val="21"/>
              </w:rPr>
              <w:t xml:space="preserve">bez </w:t>
            </w:r>
            <w:r w:rsidR="00A42731" w:rsidRPr="005B4EC9">
              <w:rPr>
                <w:b/>
                <w:sz w:val="21"/>
                <w:szCs w:val="21"/>
              </w:rPr>
              <w:t>DPH</w:t>
            </w:r>
            <w:r w:rsidR="005B4EC9">
              <w:rPr>
                <w:b/>
                <w:sz w:val="21"/>
                <w:szCs w:val="21"/>
              </w:rPr>
              <w:t>)</w:t>
            </w:r>
            <w:r w:rsidR="00A42731" w:rsidRPr="005B4EC9">
              <w:rPr>
                <w:b/>
                <w:sz w:val="21"/>
                <w:szCs w:val="21"/>
              </w:rPr>
              <w:t xml:space="preserve"> – 4</w:t>
            </w:r>
            <w:r w:rsidRPr="005B4EC9">
              <w:rPr>
                <w:b/>
                <w:sz w:val="21"/>
                <w:szCs w:val="21"/>
              </w:rPr>
              <w:t>0%</w:t>
            </w:r>
            <w:r w:rsidRPr="005B4EC9">
              <w:rPr>
                <w:sz w:val="24"/>
                <w:szCs w:val="24"/>
              </w:rPr>
              <w:t xml:space="preserve"> </w:t>
            </w:r>
          </w:p>
        </w:tc>
      </w:tr>
      <w:tr w:rsidR="00DA7EE4" w:rsidRPr="005B4EC9" w14:paraId="3989F3B8" w14:textId="77777777" w:rsidTr="00CE13D8">
        <w:tc>
          <w:tcPr>
            <w:tcW w:w="3436" w:type="dxa"/>
            <w:tcBorders>
              <w:top w:val="nil"/>
              <w:left w:val="nil"/>
              <w:bottom w:val="nil"/>
              <w:right w:val="nil"/>
            </w:tcBorders>
            <w:tcMar>
              <w:top w:w="0" w:type="dxa"/>
              <w:left w:w="0" w:type="dxa"/>
              <w:bottom w:w="0" w:type="dxa"/>
            </w:tcMar>
          </w:tcPr>
          <w:p w14:paraId="1CC3F93C" w14:textId="77777777" w:rsidR="00DA7EE4" w:rsidRPr="005B4EC9" w:rsidRDefault="00DA7EE4" w:rsidP="00EE7B23">
            <w:pPr>
              <w:spacing w:before="60" w:after="60"/>
              <w:ind w:left="360"/>
              <w:jc w:val="right"/>
              <w:rPr>
                <w:sz w:val="24"/>
                <w:szCs w:val="24"/>
              </w:rPr>
            </w:pPr>
          </w:p>
        </w:tc>
        <w:tc>
          <w:tcPr>
            <w:tcW w:w="6379" w:type="dxa"/>
            <w:gridSpan w:val="2"/>
            <w:tcBorders>
              <w:left w:val="nil"/>
              <w:bottom w:val="single" w:sz="4" w:space="0" w:color="auto"/>
              <w:right w:val="nil"/>
            </w:tcBorders>
            <w:tcMar>
              <w:top w:w="0" w:type="dxa"/>
              <w:bottom w:w="0" w:type="dxa"/>
            </w:tcMar>
          </w:tcPr>
          <w:p w14:paraId="253D3E40" w14:textId="77777777" w:rsidR="00DA7EE4" w:rsidRPr="005B4EC9" w:rsidRDefault="00DA7EE4" w:rsidP="00EE7B23">
            <w:pPr>
              <w:spacing w:before="60" w:after="60"/>
              <w:ind w:left="360"/>
              <w:rPr>
                <w:b/>
                <w:sz w:val="24"/>
                <w:szCs w:val="24"/>
              </w:rPr>
            </w:pPr>
          </w:p>
        </w:tc>
      </w:tr>
      <w:tr w:rsidR="00DA7EE4" w:rsidRPr="005B4EC9" w14:paraId="087B6DE0" w14:textId="77777777" w:rsidTr="00CE13D8">
        <w:trPr>
          <w:trHeight w:val="217"/>
        </w:trPr>
        <w:tc>
          <w:tcPr>
            <w:tcW w:w="3436" w:type="dxa"/>
            <w:tcBorders>
              <w:top w:val="nil"/>
              <w:left w:val="nil"/>
              <w:bottom w:val="nil"/>
              <w:right w:val="single" w:sz="4" w:space="0" w:color="auto"/>
            </w:tcBorders>
            <w:tcMar>
              <w:top w:w="57" w:type="dxa"/>
              <w:left w:w="0" w:type="dxa"/>
              <w:bottom w:w="57" w:type="dxa"/>
            </w:tcMar>
          </w:tcPr>
          <w:p w14:paraId="7C57A4D8" w14:textId="77777777" w:rsidR="00DA7EE4" w:rsidRPr="005B4EC9" w:rsidRDefault="00DA7EE4" w:rsidP="00EE7B23">
            <w:pPr>
              <w:spacing w:before="60" w:after="60"/>
              <w:ind w:left="360"/>
              <w:jc w:val="right"/>
              <w:rPr>
                <w:sz w:val="24"/>
                <w:szCs w:val="24"/>
              </w:rPr>
            </w:pPr>
            <w:r w:rsidRPr="005B4EC9">
              <w:rPr>
                <w:sz w:val="24"/>
                <w:szCs w:val="24"/>
              </w:rPr>
              <w:t>Je uchádzač platiteľom DPH?</w:t>
            </w:r>
          </w:p>
        </w:tc>
        <w:tc>
          <w:tcPr>
            <w:tcW w:w="3179" w:type="dxa"/>
            <w:tcBorders>
              <w:left w:val="single" w:sz="4" w:space="0" w:color="auto"/>
            </w:tcBorders>
            <w:tcMar>
              <w:top w:w="57" w:type="dxa"/>
              <w:bottom w:w="57" w:type="dxa"/>
            </w:tcMar>
          </w:tcPr>
          <w:p w14:paraId="495BEBDA" w14:textId="77777777" w:rsidR="00DA7EE4" w:rsidRPr="005B4EC9" w:rsidRDefault="00DA7EE4" w:rsidP="00EE7B23">
            <w:pPr>
              <w:spacing w:before="60" w:after="60"/>
              <w:ind w:left="360"/>
              <w:jc w:val="center"/>
              <w:rPr>
                <w:sz w:val="24"/>
                <w:szCs w:val="24"/>
              </w:rPr>
            </w:pPr>
            <w:r w:rsidRPr="005B4EC9">
              <w:rPr>
                <w:sz w:val="24"/>
                <w:szCs w:val="24"/>
              </w:rPr>
              <w:t>ÁNO</w:t>
            </w:r>
            <w:r w:rsidRPr="005B4EC9">
              <w:rPr>
                <w:rStyle w:val="Odkaznapoznmkupodiarou"/>
                <w:sz w:val="24"/>
                <w:szCs w:val="24"/>
              </w:rPr>
              <w:footnoteReference w:id="4"/>
            </w:r>
          </w:p>
        </w:tc>
        <w:tc>
          <w:tcPr>
            <w:tcW w:w="3200" w:type="dxa"/>
            <w:tcBorders>
              <w:left w:val="single" w:sz="4" w:space="0" w:color="auto"/>
            </w:tcBorders>
          </w:tcPr>
          <w:p w14:paraId="6673EDEC" w14:textId="77777777" w:rsidR="00DA7EE4" w:rsidRPr="005B4EC9" w:rsidRDefault="00DA7EE4" w:rsidP="00EE7B23">
            <w:pPr>
              <w:spacing w:before="60" w:after="60"/>
              <w:ind w:left="360"/>
              <w:jc w:val="center"/>
              <w:rPr>
                <w:sz w:val="24"/>
                <w:szCs w:val="24"/>
              </w:rPr>
            </w:pPr>
            <w:r w:rsidRPr="005B4EC9">
              <w:rPr>
                <w:sz w:val="24"/>
                <w:szCs w:val="24"/>
              </w:rPr>
              <w:t>NIE</w:t>
            </w:r>
            <w:r w:rsidRPr="005B4EC9">
              <w:rPr>
                <w:rStyle w:val="Odkaznapoznmkupodiarou"/>
                <w:sz w:val="24"/>
                <w:szCs w:val="24"/>
              </w:rPr>
              <w:footnoteReference w:id="5"/>
            </w:r>
          </w:p>
        </w:tc>
      </w:tr>
    </w:tbl>
    <w:p w14:paraId="0232D683" w14:textId="77777777" w:rsidR="00DA7EE4" w:rsidRPr="005B4EC9" w:rsidRDefault="00DA7EE4" w:rsidP="00DA7EE4">
      <w:pPr>
        <w:rPr>
          <w:rFonts w:eastAsia="Arial Narrow"/>
          <w:sz w:val="24"/>
          <w:szCs w:val="24"/>
        </w:rPr>
      </w:pPr>
    </w:p>
    <w:tbl>
      <w:tblPr>
        <w:tblStyle w:val="Mriekatabuky"/>
        <w:tblW w:w="9838" w:type="dxa"/>
        <w:jc w:val="center"/>
        <w:tblLook w:val="04A0" w:firstRow="1" w:lastRow="0" w:firstColumn="1" w:lastColumn="0" w:noHBand="0" w:noVBand="1"/>
      </w:tblPr>
      <w:tblGrid>
        <w:gridCol w:w="2799"/>
        <w:gridCol w:w="1155"/>
        <w:gridCol w:w="1769"/>
        <w:gridCol w:w="2058"/>
        <w:gridCol w:w="2057"/>
      </w:tblGrid>
      <w:tr w:rsidR="00DA7EE4" w:rsidRPr="005B4EC9" w14:paraId="314B5D10" w14:textId="77777777" w:rsidTr="00EE7B23">
        <w:trPr>
          <w:trHeight w:val="460"/>
          <w:jc w:val="center"/>
        </w:trPr>
        <w:tc>
          <w:tcPr>
            <w:tcW w:w="2799" w:type="dxa"/>
            <w:vMerge w:val="restart"/>
            <w:shd w:val="clear" w:color="auto" w:fill="D0CECE" w:themeFill="background2" w:themeFillShade="E6"/>
          </w:tcPr>
          <w:p w14:paraId="735C128A" w14:textId="77777777" w:rsidR="00DA7EE4" w:rsidRPr="005B4EC9" w:rsidRDefault="00DA7EE4" w:rsidP="00EE7B23">
            <w:pPr>
              <w:rPr>
                <w:rFonts w:eastAsia="Arial Narrow"/>
                <w:color w:val="FF0000"/>
                <w:sz w:val="22"/>
                <w:szCs w:val="22"/>
                <w:lang w:val="sk-SK"/>
              </w:rPr>
            </w:pPr>
            <w:r w:rsidRPr="005B4EC9">
              <w:rPr>
                <w:rFonts w:eastAsia="Arial Narrow"/>
                <w:b/>
                <w:sz w:val="22"/>
                <w:szCs w:val="22"/>
                <w:lang w:val="sk-SK"/>
              </w:rPr>
              <w:t xml:space="preserve">„Projekt obnovy nástrojového parku na VŠMU -  Nákup koncertných klavírov“  </w:t>
            </w:r>
          </w:p>
          <w:p w14:paraId="2E4025C2" w14:textId="77777777" w:rsidR="00DA7EE4" w:rsidRPr="005B4EC9" w:rsidRDefault="00DA7EE4" w:rsidP="00EE7B23">
            <w:pPr>
              <w:pStyle w:val="Odsekzoznamu"/>
              <w:ind w:left="426"/>
              <w:jc w:val="center"/>
              <w:rPr>
                <w:b/>
                <w:sz w:val="24"/>
                <w:szCs w:val="24"/>
                <w:lang w:val="sk-SK"/>
              </w:rPr>
            </w:pPr>
            <w:r w:rsidRPr="005B4EC9">
              <w:rPr>
                <w:b/>
                <w:sz w:val="24"/>
                <w:szCs w:val="24"/>
                <w:lang w:val="sk-SK"/>
              </w:rPr>
              <w:t>*Časť 1</w:t>
            </w:r>
          </w:p>
          <w:p w14:paraId="6DF543FD" w14:textId="77777777" w:rsidR="00DA7EE4" w:rsidRPr="005B4EC9" w:rsidRDefault="00DA7EE4" w:rsidP="00EE7B23">
            <w:pPr>
              <w:pStyle w:val="Textpoznmkypodiarou"/>
              <w:ind w:left="720"/>
              <w:rPr>
                <w:b/>
                <w:sz w:val="24"/>
                <w:szCs w:val="24"/>
                <w:lang w:val="sk-SK"/>
              </w:rPr>
            </w:pPr>
            <w:r w:rsidRPr="005B4EC9">
              <w:rPr>
                <w:b/>
                <w:sz w:val="24"/>
                <w:szCs w:val="24"/>
                <w:lang w:val="sk-SK"/>
              </w:rPr>
              <w:t xml:space="preserve">      *Časť 2</w:t>
            </w:r>
          </w:p>
          <w:p w14:paraId="753E29CF" w14:textId="77777777" w:rsidR="00DA7EE4" w:rsidRPr="005B4EC9" w:rsidRDefault="00DA7EE4" w:rsidP="00EE7B23">
            <w:pPr>
              <w:pStyle w:val="Textpoznmkypodiarou"/>
              <w:ind w:left="720"/>
              <w:rPr>
                <w:b/>
                <w:sz w:val="24"/>
                <w:szCs w:val="24"/>
                <w:lang w:val="sk-SK"/>
              </w:rPr>
            </w:pPr>
            <w:r w:rsidRPr="005B4EC9">
              <w:rPr>
                <w:b/>
                <w:sz w:val="24"/>
                <w:szCs w:val="24"/>
                <w:lang w:val="sk-SK"/>
              </w:rPr>
              <w:t xml:space="preserve">      *Časť 3</w:t>
            </w:r>
          </w:p>
          <w:p w14:paraId="6CD6CF6D" w14:textId="77777777" w:rsidR="00DA7EE4" w:rsidRPr="005B4EC9" w:rsidRDefault="00DA7EE4" w:rsidP="00EE7B23">
            <w:pPr>
              <w:pStyle w:val="Textpoznmkypodiarou"/>
              <w:ind w:left="720"/>
              <w:rPr>
                <w:b/>
                <w:sz w:val="24"/>
                <w:szCs w:val="24"/>
                <w:lang w:val="sk-SK"/>
              </w:rPr>
            </w:pPr>
            <w:r w:rsidRPr="005B4EC9">
              <w:rPr>
                <w:b/>
                <w:sz w:val="24"/>
                <w:szCs w:val="24"/>
                <w:lang w:val="sk-SK"/>
              </w:rPr>
              <w:t xml:space="preserve">      *Časť 4</w:t>
            </w:r>
          </w:p>
          <w:p w14:paraId="07E071BA" w14:textId="77777777" w:rsidR="00DA7EE4" w:rsidRPr="005B4EC9" w:rsidRDefault="00DA7EE4" w:rsidP="00EE7B23">
            <w:pPr>
              <w:pStyle w:val="Textpoznmkypodiarou"/>
              <w:ind w:left="720"/>
              <w:rPr>
                <w:b/>
                <w:sz w:val="16"/>
                <w:szCs w:val="16"/>
                <w:lang w:val="sk-SK"/>
              </w:rPr>
            </w:pPr>
          </w:p>
          <w:p w14:paraId="48779A0D" w14:textId="77777777" w:rsidR="00DA7EE4" w:rsidRPr="005B4EC9" w:rsidRDefault="00346FBB" w:rsidP="00EE7B23">
            <w:pPr>
              <w:pStyle w:val="Textpoznmkypodiarou"/>
              <w:rPr>
                <w:b/>
                <w:sz w:val="16"/>
                <w:szCs w:val="16"/>
                <w:lang w:val="sk-SK"/>
              </w:rPr>
            </w:pPr>
            <w:r w:rsidRPr="005B4EC9">
              <w:rPr>
                <w:b/>
                <w:sz w:val="16"/>
                <w:szCs w:val="16"/>
                <w:lang w:val="sk-SK"/>
              </w:rPr>
              <w:t xml:space="preserve">*Uchádzač ponechá tú časť, na ktorú podáva ponuku </w:t>
            </w:r>
          </w:p>
          <w:p w14:paraId="2F5DC861" w14:textId="77777777" w:rsidR="00DA7EE4" w:rsidRPr="005B4EC9" w:rsidRDefault="00DA7EE4" w:rsidP="00EE7B23">
            <w:pPr>
              <w:pStyle w:val="Odsekzoznamu"/>
              <w:ind w:left="426"/>
              <w:jc w:val="center"/>
              <w:rPr>
                <w:b/>
                <w:sz w:val="24"/>
                <w:szCs w:val="24"/>
                <w:lang w:val="sk-SK"/>
              </w:rPr>
            </w:pPr>
          </w:p>
        </w:tc>
        <w:tc>
          <w:tcPr>
            <w:tcW w:w="1155" w:type="dxa"/>
            <w:shd w:val="clear" w:color="auto" w:fill="D0CECE" w:themeFill="background2" w:themeFillShade="E6"/>
          </w:tcPr>
          <w:p w14:paraId="3BDCFB0B" w14:textId="77777777" w:rsidR="00DA7EE4" w:rsidRPr="005B4EC9" w:rsidRDefault="00DA7EE4" w:rsidP="00EE7B23">
            <w:pPr>
              <w:jc w:val="center"/>
              <w:rPr>
                <w:b/>
                <w:sz w:val="24"/>
                <w:szCs w:val="24"/>
                <w:lang w:val="sk-SK"/>
              </w:rPr>
            </w:pPr>
            <w:r w:rsidRPr="005B4EC9">
              <w:rPr>
                <w:b/>
                <w:sz w:val="24"/>
                <w:szCs w:val="24"/>
                <w:lang w:val="sk-SK"/>
              </w:rPr>
              <w:t xml:space="preserve">Počet </w:t>
            </w:r>
          </w:p>
        </w:tc>
        <w:tc>
          <w:tcPr>
            <w:tcW w:w="1769" w:type="dxa"/>
            <w:shd w:val="clear" w:color="auto" w:fill="D0CECE" w:themeFill="background2" w:themeFillShade="E6"/>
          </w:tcPr>
          <w:p w14:paraId="2797AB9D" w14:textId="77777777" w:rsidR="00DA7EE4" w:rsidRPr="005B4EC9" w:rsidRDefault="00DA7EE4" w:rsidP="00EE7B23">
            <w:pPr>
              <w:jc w:val="center"/>
              <w:rPr>
                <w:b/>
                <w:sz w:val="24"/>
                <w:szCs w:val="24"/>
                <w:lang w:val="sk-SK"/>
              </w:rPr>
            </w:pPr>
            <w:r w:rsidRPr="005B4EC9">
              <w:rPr>
                <w:b/>
                <w:sz w:val="24"/>
                <w:szCs w:val="24"/>
                <w:lang w:val="sk-SK"/>
              </w:rPr>
              <w:t>Cena spolu bez DPH</w:t>
            </w:r>
          </w:p>
        </w:tc>
        <w:tc>
          <w:tcPr>
            <w:tcW w:w="2058" w:type="dxa"/>
            <w:shd w:val="clear" w:color="auto" w:fill="D0CECE" w:themeFill="background2" w:themeFillShade="E6"/>
          </w:tcPr>
          <w:p w14:paraId="009F7EFB" w14:textId="77777777" w:rsidR="00DA7EE4" w:rsidRPr="005B4EC9" w:rsidRDefault="00DA7EE4" w:rsidP="00EE7B23">
            <w:pPr>
              <w:jc w:val="center"/>
              <w:rPr>
                <w:b/>
                <w:sz w:val="24"/>
                <w:szCs w:val="24"/>
              </w:rPr>
            </w:pPr>
            <w:r w:rsidRPr="005B4EC9">
              <w:rPr>
                <w:b/>
                <w:sz w:val="24"/>
                <w:szCs w:val="24"/>
                <w:lang w:val="sk-SK"/>
              </w:rPr>
              <w:t xml:space="preserve">Výška </w:t>
            </w:r>
            <w:r w:rsidRPr="005B4EC9">
              <w:rPr>
                <w:b/>
                <w:sz w:val="24"/>
                <w:szCs w:val="24"/>
              </w:rPr>
              <w:t>DPH</w:t>
            </w:r>
          </w:p>
        </w:tc>
        <w:tc>
          <w:tcPr>
            <w:tcW w:w="2057" w:type="dxa"/>
            <w:shd w:val="clear" w:color="auto" w:fill="D0CECE" w:themeFill="background2" w:themeFillShade="E6"/>
          </w:tcPr>
          <w:p w14:paraId="01D7079A" w14:textId="77777777" w:rsidR="00DA7EE4" w:rsidRPr="005B4EC9" w:rsidRDefault="00DA7EE4" w:rsidP="00EE7B23">
            <w:pPr>
              <w:jc w:val="center"/>
              <w:rPr>
                <w:b/>
                <w:sz w:val="24"/>
                <w:szCs w:val="24"/>
                <w:lang w:val="sk-SK"/>
              </w:rPr>
            </w:pPr>
            <w:r w:rsidRPr="005B4EC9">
              <w:rPr>
                <w:b/>
                <w:sz w:val="24"/>
                <w:szCs w:val="24"/>
                <w:lang w:val="sk-SK"/>
              </w:rPr>
              <w:t xml:space="preserve">Cena spolu s DPH </w:t>
            </w:r>
          </w:p>
        </w:tc>
      </w:tr>
      <w:tr w:rsidR="00CE13D8" w:rsidRPr="00E709E3" w14:paraId="729CE191" w14:textId="77777777" w:rsidTr="00EE7B23">
        <w:trPr>
          <w:trHeight w:val="1853"/>
          <w:jc w:val="center"/>
        </w:trPr>
        <w:tc>
          <w:tcPr>
            <w:tcW w:w="2799" w:type="dxa"/>
            <w:vMerge/>
            <w:vAlign w:val="center"/>
          </w:tcPr>
          <w:p w14:paraId="333E040B" w14:textId="77777777" w:rsidR="00CE13D8" w:rsidRPr="005B4EC9" w:rsidRDefault="00CE13D8" w:rsidP="00CE13D8">
            <w:pPr>
              <w:rPr>
                <w:rFonts w:eastAsiaTheme="minorHAnsi"/>
                <w:b/>
                <w:sz w:val="24"/>
                <w:szCs w:val="24"/>
                <w:lang w:val="sk-SK"/>
              </w:rPr>
            </w:pPr>
          </w:p>
        </w:tc>
        <w:tc>
          <w:tcPr>
            <w:tcW w:w="1155" w:type="dxa"/>
          </w:tcPr>
          <w:p w14:paraId="6D2DE14A" w14:textId="77777777" w:rsidR="00CE13D8" w:rsidRPr="005B4EC9" w:rsidRDefault="00CE13D8" w:rsidP="00CE13D8">
            <w:pPr>
              <w:jc w:val="center"/>
              <w:rPr>
                <w:b/>
                <w:sz w:val="24"/>
                <w:szCs w:val="24"/>
                <w:lang w:val="sk-SK"/>
              </w:rPr>
            </w:pPr>
          </w:p>
        </w:tc>
        <w:tc>
          <w:tcPr>
            <w:tcW w:w="1769" w:type="dxa"/>
          </w:tcPr>
          <w:p w14:paraId="1428BA6D" w14:textId="77777777" w:rsidR="00CE13D8" w:rsidRPr="005B4EC9" w:rsidRDefault="00CE13D8" w:rsidP="00CE13D8">
            <w:pPr>
              <w:rPr>
                <w:sz w:val="24"/>
                <w:szCs w:val="24"/>
                <w:lang w:val="sk-SK"/>
              </w:rPr>
            </w:pPr>
          </w:p>
        </w:tc>
        <w:tc>
          <w:tcPr>
            <w:tcW w:w="2058" w:type="dxa"/>
          </w:tcPr>
          <w:p w14:paraId="79849E11" w14:textId="77777777" w:rsidR="00CE13D8" w:rsidRPr="005B4EC9" w:rsidRDefault="00CE13D8" w:rsidP="00CE13D8">
            <w:pPr>
              <w:rPr>
                <w:sz w:val="24"/>
                <w:szCs w:val="24"/>
                <w:lang w:val="sk-SK"/>
              </w:rPr>
            </w:pPr>
          </w:p>
        </w:tc>
        <w:tc>
          <w:tcPr>
            <w:tcW w:w="2057" w:type="dxa"/>
          </w:tcPr>
          <w:p w14:paraId="6FB0F466" w14:textId="77777777" w:rsidR="00CE13D8" w:rsidRPr="00587025" w:rsidRDefault="00CE13D8" w:rsidP="00CE13D8">
            <w:pPr>
              <w:rPr>
                <w:sz w:val="24"/>
                <w:szCs w:val="24"/>
                <w:lang w:val="sk-SK"/>
              </w:rPr>
            </w:pPr>
          </w:p>
        </w:tc>
      </w:tr>
    </w:tbl>
    <w:p w14:paraId="078662E7" w14:textId="77777777" w:rsidR="00DA7EE4" w:rsidRDefault="00DA7EE4" w:rsidP="00DA7EE4">
      <w:pPr>
        <w:rPr>
          <w:sz w:val="24"/>
          <w:szCs w:val="24"/>
        </w:rPr>
      </w:pPr>
    </w:p>
    <w:p w14:paraId="498CE8B2" w14:textId="77777777" w:rsidR="00DA7EE4" w:rsidRPr="004429CE" w:rsidRDefault="00DA7EE4" w:rsidP="00281F40">
      <w:pPr>
        <w:rPr>
          <w:rFonts w:eastAsia="Arial Narrow"/>
          <w:b/>
          <w:sz w:val="24"/>
          <w:szCs w:val="24"/>
        </w:rPr>
      </w:pPr>
    </w:p>
    <w:p w14:paraId="3DC7D805" w14:textId="77777777" w:rsidR="00FD4A82" w:rsidRDefault="00862164" w:rsidP="00294CCE">
      <w:pPr>
        <w:jc w:val="both"/>
        <w:rPr>
          <w:rFonts w:eastAsia="Arial Narrow"/>
          <w:sz w:val="24"/>
          <w:szCs w:val="24"/>
        </w:rPr>
      </w:pPr>
      <w:r>
        <w:rPr>
          <w:rFonts w:eastAsia="Arial Narrow"/>
          <w:sz w:val="24"/>
          <w:szCs w:val="24"/>
        </w:rPr>
        <w:t>Pozn.: Uchádzač uvádza len údaje pre vyhodnotenie čiastkového kritéria - najnižšia cena, tzn. ponúkanú cenu pre jednotlivé časti predmetu zákazky. Vyhodnotenie druhého čiastkového kritéria, tzn. kvalitatívne vlastnosti, bude vykonané v súlade s príslušnými ustanoveniami súťažných podkladov prostredníctvom vzorky/vzoriek predlženej/predložených uchádzačom.</w:t>
      </w:r>
    </w:p>
    <w:p w14:paraId="36B70C1D" w14:textId="77777777" w:rsidR="00FD4A82" w:rsidRDefault="00FD4A82" w:rsidP="00294CCE">
      <w:pPr>
        <w:jc w:val="both"/>
        <w:rPr>
          <w:rFonts w:eastAsia="Arial Narrow"/>
          <w:sz w:val="24"/>
          <w:szCs w:val="24"/>
        </w:rPr>
      </w:pPr>
    </w:p>
    <w:p w14:paraId="27587546" w14:textId="77777777" w:rsidR="00DA7EE4" w:rsidRPr="00E709E3" w:rsidRDefault="00DA7EE4" w:rsidP="00DA7EE4">
      <w:pPr>
        <w:rPr>
          <w:rFonts w:eastAsia="Arial Narrow"/>
          <w:sz w:val="24"/>
          <w:szCs w:val="24"/>
        </w:rPr>
      </w:pPr>
      <w:r w:rsidRPr="00E709E3">
        <w:rPr>
          <w:rFonts w:eastAsia="Arial Narrow"/>
          <w:sz w:val="24"/>
          <w:szCs w:val="24"/>
        </w:rPr>
        <w:t>V…………………………, dňa</w:t>
      </w:r>
      <w:r>
        <w:rPr>
          <w:rFonts w:eastAsia="Arial Narrow"/>
          <w:sz w:val="24"/>
          <w:szCs w:val="24"/>
        </w:rPr>
        <w:t xml:space="preserve">                     ...............................................................                                         </w:t>
      </w:r>
    </w:p>
    <w:p w14:paraId="0797D5E0" w14:textId="77777777" w:rsidR="00DA7EE4" w:rsidRDefault="00DA7EE4" w:rsidP="00DA7EE4">
      <w:pPr>
        <w:rPr>
          <w:rFonts w:eastAsia="Arial Narrow"/>
          <w:sz w:val="24"/>
          <w:szCs w:val="24"/>
        </w:rPr>
      </w:pPr>
      <w:r>
        <w:rPr>
          <w:rFonts w:eastAsia="Arial Narrow"/>
          <w:sz w:val="24"/>
          <w:szCs w:val="24"/>
        </w:rPr>
        <w:t xml:space="preserve">                                                                            </w:t>
      </w:r>
      <w:r w:rsidRPr="00E709E3">
        <w:rPr>
          <w:rFonts w:eastAsia="Arial Narrow"/>
          <w:sz w:val="24"/>
          <w:szCs w:val="24"/>
        </w:rPr>
        <w:t>Podpis oprávnenej osoby uchádzač</w:t>
      </w:r>
    </w:p>
    <w:tbl>
      <w:tblPr>
        <w:tblpPr w:leftFromText="141" w:rightFromText="141" w:vertAnchor="text" w:tblpX="-426" w:tblpY="1"/>
        <w:tblOverlap w:val="never"/>
        <w:tblW w:w="10064" w:type="dxa"/>
        <w:tblLayout w:type="fixed"/>
        <w:tblLook w:val="01E0" w:firstRow="1" w:lastRow="1" w:firstColumn="1" w:lastColumn="1" w:noHBand="0" w:noVBand="0"/>
      </w:tblPr>
      <w:tblGrid>
        <w:gridCol w:w="2268"/>
        <w:gridCol w:w="7796"/>
      </w:tblGrid>
      <w:tr w:rsidR="00DA7EE4" w:rsidRPr="00E709E3" w14:paraId="21A85014" w14:textId="77777777" w:rsidTr="00EE7B23">
        <w:tc>
          <w:tcPr>
            <w:tcW w:w="2268" w:type="dxa"/>
          </w:tcPr>
          <w:p w14:paraId="66F4A4E0" w14:textId="77777777" w:rsidR="00DA7EE4" w:rsidRPr="004B4C1D" w:rsidRDefault="00DA7EE4" w:rsidP="00EE7B23">
            <w:pPr>
              <w:widowControl w:val="0"/>
              <w:spacing w:before="120"/>
              <w:ind w:left="540"/>
              <w:rPr>
                <w:bCs/>
                <w:i/>
                <w:sz w:val="24"/>
                <w:szCs w:val="24"/>
              </w:rPr>
            </w:pPr>
          </w:p>
        </w:tc>
        <w:tc>
          <w:tcPr>
            <w:tcW w:w="7796" w:type="dxa"/>
          </w:tcPr>
          <w:p w14:paraId="52660F8C" w14:textId="77777777" w:rsidR="00DA7EE4" w:rsidRPr="00A5079A" w:rsidRDefault="00DA7EE4" w:rsidP="00EE7B23">
            <w:pPr>
              <w:ind w:left="-3893"/>
              <w:rPr>
                <w:rFonts w:eastAsia="Calibri"/>
                <w:b/>
                <w:sz w:val="24"/>
                <w:szCs w:val="24"/>
                <w:u w:val="single"/>
              </w:rPr>
            </w:pPr>
            <w:r>
              <w:rPr>
                <w:rFonts w:eastAsia="Calibri"/>
                <w:b/>
                <w:sz w:val="24"/>
                <w:szCs w:val="24"/>
                <w:highlight w:val="green"/>
                <w:u w:val="single"/>
              </w:rPr>
              <w:t xml:space="preserve">Príloha č. 4 </w:t>
            </w:r>
          </w:p>
          <w:p w14:paraId="41893F1A" w14:textId="34982890" w:rsidR="00C57A06" w:rsidRDefault="00C57A06" w:rsidP="00EE7B23">
            <w:pPr>
              <w:rPr>
                <w:rFonts w:eastAsia="Calibri"/>
                <w:b/>
                <w:sz w:val="32"/>
                <w:szCs w:val="32"/>
              </w:rPr>
            </w:pPr>
          </w:p>
          <w:p w14:paraId="494699BE" w14:textId="77777777" w:rsidR="00C57A06" w:rsidRDefault="00C57A06" w:rsidP="00EE7B23">
            <w:pPr>
              <w:rPr>
                <w:rFonts w:eastAsia="Calibri"/>
                <w:b/>
                <w:sz w:val="32"/>
                <w:szCs w:val="32"/>
              </w:rPr>
            </w:pPr>
          </w:p>
          <w:p w14:paraId="3484EAEF" w14:textId="77777777" w:rsidR="00FD4A82" w:rsidRDefault="00DA7EE4" w:rsidP="00294CCE">
            <w:pPr>
              <w:jc w:val="right"/>
              <w:rPr>
                <w:rFonts w:eastAsia="Calibri"/>
                <w:b/>
                <w:sz w:val="24"/>
                <w:szCs w:val="24"/>
              </w:rPr>
            </w:pPr>
            <w:r>
              <w:rPr>
                <w:rFonts w:eastAsia="Calibri"/>
                <w:b/>
                <w:sz w:val="32"/>
                <w:szCs w:val="32"/>
              </w:rPr>
              <w:t xml:space="preserve">    </w:t>
            </w:r>
            <w:r>
              <w:rPr>
                <w:rFonts w:eastAsia="Calibri"/>
                <w:b/>
                <w:sz w:val="24"/>
                <w:szCs w:val="24"/>
              </w:rPr>
              <w:t>PRÍLOHA Č. 4 SÚŤAŽNÝCH PODKLADOV</w:t>
            </w:r>
          </w:p>
          <w:p w14:paraId="6A35B5A7" w14:textId="77777777" w:rsidR="00DA7EE4" w:rsidRDefault="00DA7EE4" w:rsidP="00EE7B23">
            <w:pPr>
              <w:rPr>
                <w:rFonts w:eastAsia="Calibri"/>
                <w:b/>
                <w:sz w:val="24"/>
                <w:szCs w:val="24"/>
              </w:rPr>
            </w:pPr>
          </w:p>
          <w:p w14:paraId="2986B7EA" w14:textId="016B6292" w:rsidR="00DA7EE4" w:rsidRPr="00685F79" w:rsidRDefault="008E76FD" w:rsidP="00EE7B23">
            <w:pPr>
              <w:rPr>
                <w:rFonts w:eastAsia="Calibri"/>
                <w:b/>
                <w:sz w:val="24"/>
                <w:szCs w:val="24"/>
              </w:rPr>
            </w:pPr>
            <w:r w:rsidRPr="008E76FD">
              <w:rPr>
                <w:rFonts w:eastAsia="Calibri"/>
                <w:b/>
                <w:sz w:val="24"/>
                <w:szCs w:val="24"/>
                <w:highlight w:val="yellow"/>
              </w:rPr>
              <w:t>VZOR</w:t>
            </w:r>
            <w:r>
              <w:rPr>
                <w:rFonts w:eastAsia="Calibri"/>
                <w:b/>
                <w:sz w:val="24"/>
                <w:szCs w:val="24"/>
              </w:rPr>
              <w:t xml:space="preserve"> </w:t>
            </w:r>
            <w:r w:rsidR="00DA7EE4" w:rsidRPr="00685F79">
              <w:rPr>
                <w:rFonts w:eastAsia="Calibri"/>
                <w:b/>
                <w:sz w:val="24"/>
                <w:szCs w:val="24"/>
              </w:rPr>
              <w:t>KRYCÍ LIST PONUKY</w:t>
            </w:r>
            <w:r>
              <w:rPr>
                <w:rFonts w:eastAsia="Calibri"/>
                <w:b/>
                <w:sz w:val="24"/>
                <w:szCs w:val="24"/>
              </w:rPr>
              <w:t xml:space="preserve">  </w:t>
            </w:r>
            <w:r w:rsidRPr="008E76FD">
              <w:rPr>
                <w:rFonts w:eastAsia="Calibri"/>
                <w:b/>
                <w:color w:val="FF0000"/>
                <w:sz w:val="24"/>
                <w:szCs w:val="24"/>
              </w:rPr>
              <w:t xml:space="preserve">uchádzač vygeneruje priamo v systéme eZakazky a podpíše zaručeným elektronickým podpisom. </w:t>
            </w:r>
          </w:p>
          <w:p w14:paraId="304A433B" w14:textId="77777777" w:rsidR="00DA7EE4" w:rsidRPr="00CD56D4" w:rsidRDefault="00DA7EE4" w:rsidP="00EE7B23">
            <w:pPr>
              <w:rPr>
                <w:sz w:val="24"/>
                <w:szCs w:val="24"/>
                <w:u w:val="single"/>
                <w:lang w:eastAsia="sk-SK"/>
              </w:rPr>
            </w:pPr>
          </w:p>
          <w:p w14:paraId="2C020341" w14:textId="77777777" w:rsidR="00DA7EE4" w:rsidRPr="00CD56D4" w:rsidRDefault="00DA7EE4" w:rsidP="00EE7B23">
            <w:pPr>
              <w:rPr>
                <w:sz w:val="24"/>
                <w:szCs w:val="24"/>
                <w:u w:val="single"/>
                <w:lang w:eastAsia="sk-SK"/>
              </w:rPr>
            </w:pPr>
            <w:r w:rsidRPr="00CD56D4">
              <w:rPr>
                <w:sz w:val="24"/>
                <w:szCs w:val="24"/>
                <w:u w:val="single"/>
                <w:lang w:eastAsia="sk-SK"/>
              </w:rPr>
              <w:t xml:space="preserve">Identifikácia verejného obstarávateľa: </w:t>
            </w:r>
          </w:p>
          <w:p w14:paraId="64439FC4" w14:textId="77777777" w:rsidR="00DA7EE4" w:rsidRPr="00CD56D4" w:rsidRDefault="00DA7EE4" w:rsidP="00EE7B23">
            <w:pPr>
              <w:spacing w:line="276" w:lineRule="auto"/>
              <w:jc w:val="both"/>
              <w:rPr>
                <w:rFonts w:eastAsia="Calibri"/>
                <w:bCs/>
                <w:color w:val="000000"/>
                <w:sz w:val="24"/>
                <w:szCs w:val="24"/>
                <w:lang w:eastAsia="sk-SK"/>
              </w:rPr>
            </w:pPr>
            <w:r w:rsidRPr="00CD56D4">
              <w:rPr>
                <w:rFonts w:eastAsia="Calibri"/>
                <w:bCs/>
                <w:color w:val="000000"/>
                <w:sz w:val="24"/>
                <w:szCs w:val="24"/>
                <w:lang w:eastAsia="sk-SK"/>
              </w:rPr>
              <w:t xml:space="preserve">Vysoká škola múzických umení v Bratislave </w:t>
            </w:r>
          </w:p>
          <w:p w14:paraId="1155032A" w14:textId="77777777" w:rsidR="00DA7EE4" w:rsidRPr="00CD56D4" w:rsidRDefault="00DA7EE4" w:rsidP="00EE7B23">
            <w:pPr>
              <w:spacing w:line="276" w:lineRule="auto"/>
              <w:jc w:val="both"/>
              <w:rPr>
                <w:rFonts w:eastAsia="Calibri"/>
                <w:bCs/>
                <w:color w:val="000000"/>
                <w:sz w:val="24"/>
                <w:szCs w:val="24"/>
                <w:lang w:eastAsia="sk-SK"/>
              </w:rPr>
            </w:pPr>
            <w:r w:rsidRPr="00CD56D4">
              <w:rPr>
                <w:rFonts w:eastAsia="Calibri"/>
                <w:bCs/>
                <w:color w:val="000000"/>
                <w:sz w:val="24"/>
                <w:szCs w:val="24"/>
                <w:lang w:eastAsia="sk-SK"/>
              </w:rPr>
              <w:t>Ventúrska 3</w:t>
            </w:r>
          </w:p>
          <w:p w14:paraId="05671763" w14:textId="77777777" w:rsidR="00DA7EE4" w:rsidRPr="00CD56D4" w:rsidRDefault="00DA7EE4" w:rsidP="00EE7B23">
            <w:pPr>
              <w:spacing w:line="276" w:lineRule="auto"/>
              <w:jc w:val="both"/>
              <w:rPr>
                <w:rFonts w:eastAsia="Calibri"/>
                <w:bCs/>
                <w:color w:val="000000"/>
                <w:sz w:val="24"/>
                <w:szCs w:val="24"/>
                <w:lang w:eastAsia="sk-SK"/>
              </w:rPr>
            </w:pPr>
            <w:r w:rsidRPr="00CD56D4">
              <w:rPr>
                <w:rFonts w:eastAsia="Calibri"/>
                <w:bCs/>
                <w:color w:val="000000"/>
                <w:sz w:val="24"/>
                <w:szCs w:val="24"/>
                <w:lang w:eastAsia="sk-SK"/>
              </w:rPr>
              <w:t>Bratislava</w:t>
            </w:r>
          </w:p>
          <w:p w14:paraId="5EF8DC1F" w14:textId="77777777" w:rsidR="00DA7EE4" w:rsidRPr="00CD56D4" w:rsidRDefault="00DA7EE4" w:rsidP="00EE7B23">
            <w:pPr>
              <w:spacing w:line="276" w:lineRule="auto"/>
              <w:jc w:val="both"/>
              <w:rPr>
                <w:rFonts w:eastAsia="Calibri"/>
                <w:bCs/>
                <w:color w:val="000000"/>
                <w:sz w:val="24"/>
                <w:szCs w:val="24"/>
                <w:lang w:eastAsia="sk-SK"/>
              </w:rPr>
            </w:pPr>
            <w:r w:rsidRPr="00CD56D4">
              <w:rPr>
                <w:rFonts w:eastAsia="Calibri"/>
                <w:bCs/>
                <w:color w:val="000000"/>
                <w:sz w:val="24"/>
                <w:szCs w:val="24"/>
                <w:lang w:eastAsia="sk-SK"/>
              </w:rPr>
              <w:t>813 01</w:t>
            </w:r>
          </w:p>
          <w:p w14:paraId="0C218315" w14:textId="77777777" w:rsidR="00DA7EE4" w:rsidRPr="00CD56D4" w:rsidRDefault="00DA7EE4" w:rsidP="00EE7B23">
            <w:pPr>
              <w:suppressAutoHyphens/>
              <w:rPr>
                <w:sz w:val="24"/>
                <w:szCs w:val="24"/>
                <w:u w:val="single"/>
                <w:lang w:eastAsia="ar-SA"/>
              </w:rPr>
            </w:pPr>
          </w:p>
          <w:p w14:paraId="7CAE6CBB" w14:textId="77777777" w:rsidR="00DA7EE4" w:rsidRPr="00CD56D4" w:rsidRDefault="00DA7EE4" w:rsidP="00EE7B23">
            <w:pPr>
              <w:suppressAutoHyphens/>
              <w:rPr>
                <w:sz w:val="24"/>
                <w:szCs w:val="24"/>
                <w:lang w:eastAsia="ar-SA"/>
              </w:rPr>
            </w:pPr>
            <w:r w:rsidRPr="00CD56D4">
              <w:rPr>
                <w:sz w:val="24"/>
                <w:szCs w:val="24"/>
                <w:u w:val="single"/>
                <w:lang w:eastAsia="ar-SA"/>
              </w:rPr>
              <w:t>Názov zákazky</w:t>
            </w:r>
            <w:r w:rsidRPr="00CD56D4">
              <w:rPr>
                <w:sz w:val="24"/>
                <w:szCs w:val="24"/>
                <w:lang w:eastAsia="ar-SA"/>
              </w:rPr>
              <w:t>/heslo zákazky</w:t>
            </w:r>
          </w:p>
          <w:p w14:paraId="4A8E334D" w14:textId="77777777" w:rsidR="00DA7EE4" w:rsidRPr="00CD56D4" w:rsidRDefault="00DA7EE4" w:rsidP="00EE7B23">
            <w:pPr>
              <w:suppressAutoHyphens/>
              <w:rPr>
                <w:sz w:val="24"/>
                <w:szCs w:val="24"/>
                <w:lang w:eastAsia="ar-SA"/>
              </w:rPr>
            </w:pPr>
            <w:r w:rsidRPr="00CD56D4">
              <w:rPr>
                <w:sz w:val="24"/>
                <w:szCs w:val="24"/>
                <w:lang w:eastAsia="ar-SA"/>
              </w:rPr>
              <w:t xml:space="preserve">„Projekt obnovy nástrojového parku na </w:t>
            </w:r>
            <w:r w:rsidRPr="0075461A">
              <w:rPr>
                <w:sz w:val="24"/>
                <w:szCs w:val="24"/>
                <w:lang w:eastAsia="ar-SA"/>
              </w:rPr>
              <w:t>VŠMU-</w:t>
            </w:r>
            <w:r w:rsidRPr="00CD56D4">
              <w:rPr>
                <w:sz w:val="24"/>
                <w:szCs w:val="24"/>
                <w:lang w:eastAsia="ar-SA"/>
              </w:rPr>
              <w:t xml:space="preserve">  Nákup koncertných klavírov“  </w:t>
            </w:r>
            <w:r w:rsidRPr="00CD56D4">
              <w:rPr>
                <w:b/>
                <w:sz w:val="24"/>
                <w:szCs w:val="24"/>
                <w:lang w:eastAsia="ar-SA"/>
              </w:rPr>
              <w:t xml:space="preserve"> </w:t>
            </w:r>
          </w:p>
          <w:p w14:paraId="4C52E411" w14:textId="77777777" w:rsidR="00DA7EE4" w:rsidRPr="00CD56D4" w:rsidRDefault="00DA7EE4" w:rsidP="00EE7B23">
            <w:pPr>
              <w:suppressAutoHyphens/>
              <w:rPr>
                <w:sz w:val="24"/>
                <w:szCs w:val="24"/>
                <w:lang w:eastAsia="ar-SA"/>
              </w:rPr>
            </w:pPr>
          </w:p>
          <w:p w14:paraId="23044AE0" w14:textId="77777777" w:rsidR="00DA7EE4" w:rsidRPr="00CD56D4" w:rsidRDefault="00DA7EE4" w:rsidP="00EE7B23">
            <w:pPr>
              <w:rPr>
                <w:rFonts w:eastAsia="Calibri"/>
                <w:bCs/>
                <w:sz w:val="24"/>
                <w:szCs w:val="24"/>
                <w:u w:val="single"/>
              </w:rPr>
            </w:pPr>
            <w:r w:rsidRPr="00CD56D4">
              <w:rPr>
                <w:rFonts w:eastAsia="Calibri"/>
                <w:bCs/>
                <w:sz w:val="24"/>
                <w:szCs w:val="24"/>
                <w:u w:val="single"/>
              </w:rPr>
              <w:t>Obsah ponuky:</w:t>
            </w:r>
          </w:p>
          <w:p w14:paraId="76B94006" w14:textId="77777777" w:rsidR="00DA7EE4" w:rsidRPr="00CD56D4" w:rsidRDefault="00DA7EE4" w:rsidP="00EE7B23">
            <w:pPr>
              <w:rPr>
                <w:rFonts w:eastAsia="Calibri"/>
                <w:bCs/>
                <w:i/>
                <w:sz w:val="24"/>
                <w:szCs w:val="24"/>
              </w:rPr>
            </w:pPr>
            <w:r w:rsidRPr="00CD56D4">
              <w:rPr>
                <w:rFonts w:eastAsia="Calibri"/>
                <w:bCs/>
                <w:i/>
                <w:sz w:val="24"/>
                <w:szCs w:val="24"/>
              </w:rPr>
              <w:t>Zoznam súborov ponuky*</w:t>
            </w:r>
          </w:p>
          <w:p w14:paraId="3BDA1F6A" w14:textId="77777777" w:rsidR="00DA7EE4" w:rsidRPr="00CD56D4" w:rsidRDefault="00DA7EE4" w:rsidP="00EE7B23">
            <w:pPr>
              <w:rPr>
                <w:rFonts w:eastAsia="Calibri"/>
                <w:bCs/>
                <w:sz w:val="24"/>
                <w:szCs w:val="24"/>
              </w:rPr>
            </w:pPr>
          </w:p>
          <w:p w14:paraId="39F3FB74" w14:textId="77777777" w:rsidR="00DA7EE4" w:rsidRPr="00CD56D4" w:rsidRDefault="00DA7EE4" w:rsidP="00EE7B23">
            <w:pPr>
              <w:rPr>
                <w:rFonts w:eastAsia="Calibri"/>
                <w:bCs/>
                <w:sz w:val="24"/>
                <w:szCs w:val="24"/>
              </w:rPr>
            </w:pPr>
            <w:r w:rsidRPr="00CD56D4">
              <w:rPr>
                <w:rFonts w:eastAsia="Calibri"/>
                <w:bCs/>
                <w:sz w:val="24"/>
                <w:szCs w:val="24"/>
              </w:rPr>
              <w:t xml:space="preserve">Identifikačné údaje uchádzača*: </w:t>
            </w:r>
          </w:p>
          <w:p w14:paraId="600251BA" w14:textId="77777777" w:rsidR="00DA7EE4" w:rsidRPr="00CD56D4" w:rsidRDefault="00DA7EE4" w:rsidP="00EE7B23">
            <w:pPr>
              <w:rPr>
                <w:rFonts w:eastAsia="Calibri"/>
                <w:bCs/>
                <w:sz w:val="24"/>
                <w:szCs w:val="24"/>
              </w:rPr>
            </w:pPr>
          </w:p>
          <w:tbl>
            <w:tblPr>
              <w:tblW w:w="803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92"/>
              <w:gridCol w:w="5041"/>
            </w:tblGrid>
            <w:tr w:rsidR="00DA7EE4" w:rsidRPr="00CD56D4" w14:paraId="3338D62C" w14:textId="77777777" w:rsidTr="00EE7B23">
              <w:trPr>
                <w:trHeight w:val="682"/>
              </w:trPr>
              <w:tc>
                <w:tcPr>
                  <w:tcW w:w="2992" w:type="dxa"/>
                  <w:shd w:val="clear" w:color="auto" w:fill="FFFFFF"/>
                  <w:noWrap/>
                  <w:vAlign w:val="center"/>
                </w:tcPr>
                <w:p w14:paraId="54063C70" w14:textId="77777777" w:rsidR="00DA7EE4" w:rsidRPr="00CD56D4" w:rsidRDefault="00DA7EE4" w:rsidP="00DC2680">
                  <w:pPr>
                    <w:framePr w:hSpace="141" w:wrap="around" w:vAnchor="text" w:hAnchor="text" w:x="-426" w:y="1"/>
                    <w:suppressOverlap/>
                    <w:rPr>
                      <w:rFonts w:eastAsia="Calibri"/>
                      <w:bCs/>
                      <w:sz w:val="24"/>
                      <w:szCs w:val="24"/>
                      <w:lang w:eastAsia="sk-SK"/>
                    </w:rPr>
                  </w:pPr>
                  <w:r w:rsidRPr="00CD56D4">
                    <w:rPr>
                      <w:rFonts w:eastAsia="Calibri"/>
                      <w:bCs/>
                      <w:sz w:val="24"/>
                      <w:szCs w:val="24"/>
                      <w:lang w:eastAsia="sk-SK"/>
                    </w:rPr>
                    <w:t>Obchodné meno:</w:t>
                  </w:r>
                </w:p>
              </w:tc>
              <w:tc>
                <w:tcPr>
                  <w:tcW w:w="5041" w:type="dxa"/>
                  <w:tcBorders>
                    <w:right w:val="single" w:sz="4" w:space="0" w:color="auto"/>
                  </w:tcBorders>
                  <w:shd w:val="clear" w:color="000000" w:fill="D8D8D8"/>
                  <w:vAlign w:val="center"/>
                </w:tcPr>
                <w:p w14:paraId="0E4975CC" w14:textId="77777777" w:rsidR="00DA7EE4" w:rsidRPr="00CD56D4" w:rsidRDefault="00DA7EE4" w:rsidP="00DC2680">
                  <w:pPr>
                    <w:framePr w:hSpace="141" w:wrap="around" w:vAnchor="text" w:hAnchor="text" w:x="-426" w:y="1"/>
                    <w:ind w:firstLineChars="100" w:firstLine="240"/>
                    <w:suppressOverlap/>
                    <w:rPr>
                      <w:rFonts w:eastAsia="Calibri"/>
                      <w:bCs/>
                      <w:sz w:val="24"/>
                      <w:szCs w:val="24"/>
                      <w:lang w:eastAsia="sk-SK"/>
                    </w:rPr>
                  </w:pPr>
                </w:p>
              </w:tc>
            </w:tr>
            <w:tr w:rsidR="00DA7EE4" w:rsidRPr="00CD56D4" w14:paraId="151176B5" w14:textId="77777777" w:rsidTr="00EE7B23">
              <w:trPr>
                <w:trHeight w:val="454"/>
              </w:trPr>
              <w:tc>
                <w:tcPr>
                  <w:tcW w:w="2992" w:type="dxa"/>
                  <w:shd w:val="clear" w:color="auto" w:fill="FFFFFF"/>
                  <w:noWrap/>
                  <w:vAlign w:val="center"/>
                </w:tcPr>
                <w:p w14:paraId="267D1F44" w14:textId="77777777" w:rsidR="00DA7EE4" w:rsidRPr="00CD56D4" w:rsidRDefault="00DA7EE4" w:rsidP="00DC2680">
                  <w:pPr>
                    <w:framePr w:hSpace="141" w:wrap="around" w:vAnchor="text" w:hAnchor="text" w:x="-426" w:y="1"/>
                    <w:suppressOverlap/>
                    <w:rPr>
                      <w:rFonts w:eastAsia="Calibri"/>
                      <w:bCs/>
                      <w:sz w:val="24"/>
                      <w:szCs w:val="24"/>
                      <w:lang w:eastAsia="sk-SK"/>
                    </w:rPr>
                  </w:pPr>
                  <w:r w:rsidRPr="00CD56D4">
                    <w:rPr>
                      <w:rFonts w:eastAsia="Calibri"/>
                      <w:bCs/>
                      <w:sz w:val="24"/>
                      <w:szCs w:val="24"/>
                      <w:lang w:eastAsia="sk-SK"/>
                    </w:rPr>
                    <w:t>Sídlo alebo miesto podnikania:</w:t>
                  </w:r>
                </w:p>
              </w:tc>
              <w:tc>
                <w:tcPr>
                  <w:tcW w:w="5041" w:type="dxa"/>
                  <w:tcBorders>
                    <w:right w:val="nil"/>
                  </w:tcBorders>
                  <w:shd w:val="clear" w:color="000000" w:fill="D8D8D8"/>
                  <w:vAlign w:val="center"/>
                </w:tcPr>
                <w:p w14:paraId="29253FE8" w14:textId="77777777" w:rsidR="00DA7EE4" w:rsidRPr="00CD56D4" w:rsidRDefault="00DA7EE4" w:rsidP="00DC2680">
                  <w:pPr>
                    <w:framePr w:hSpace="141" w:wrap="around" w:vAnchor="text" w:hAnchor="text" w:x="-426" w:y="1"/>
                    <w:ind w:firstLineChars="100" w:firstLine="240"/>
                    <w:suppressOverlap/>
                    <w:rPr>
                      <w:rFonts w:eastAsia="Calibri"/>
                      <w:bCs/>
                      <w:sz w:val="24"/>
                      <w:szCs w:val="24"/>
                      <w:lang w:eastAsia="sk-SK"/>
                    </w:rPr>
                  </w:pPr>
                </w:p>
              </w:tc>
            </w:tr>
            <w:tr w:rsidR="00DA7EE4" w:rsidRPr="00CD56D4" w14:paraId="02826D06" w14:textId="77777777" w:rsidTr="00EE7B23">
              <w:trPr>
                <w:trHeight w:val="340"/>
              </w:trPr>
              <w:tc>
                <w:tcPr>
                  <w:tcW w:w="2992" w:type="dxa"/>
                  <w:shd w:val="clear" w:color="000000" w:fill="FFFFFF"/>
                  <w:noWrap/>
                  <w:vAlign w:val="center"/>
                </w:tcPr>
                <w:p w14:paraId="5A03C5E9" w14:textId="77777777" w:rsidR="00DA7EE4" w:rsidRPr="00CD56D4" w:rsidRDefault="00DA7EE4" w:rsidP="00DC2680">
                  <w:pPr>
                    <w:framePr w:hSpace="141" w:wrap="around" w:vAnchor="text" w:hAnchor="text" w:x="-426" w:y="1"/>
                    <w:suppressOverlap/>
                    <w:rPr>
                      <w:rFonts w:eastAsia="Calibri"/>
                      <w:bCs/>
                      <w:sz w:val="24"/>
                      <w:szCs w:val="24"/>
                      <w:lang w:eastAsia="sk-SK"/>
                    </w:rPr>
                  </w:pPr>
                  <w:r w:rsidRPr="00CD56D4">
                    <w:rPr>
                      <w:rFonts w:eastAsia="Calibri"/>
                      <w:bCs/>
                      <w:sz w:val="24"/>
                      <w:szCs w:val="24"/>
                      <w:lang w:eastAsia="sk-SK"/>
                    </w:rPr>
                    <w:t>IČO:</w:t>
                  </w:r>
                </w:p>
              </w:tc>
              <w:tc>
                <w:tcPr>
                  <w:tcW w:w="5041" w:type="dxa"/>
                  <w:tcBorders>
                    <w:right w:val="nil"/>
                  </w:tcBorders>
                  <w:shd w:val="clear" w:color="000000" w:fill="D8D8D8"/>
                  <w:noWrap/>
                  <w:vAlign w:val="center"/>
                </w:tcPr>
                <w:p w14:paraId="5DCC5269"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684895CE" w14:textId="77777777" w:rsidTr="00EE7B23">
              <w:trPr>
                <w:trHeight w:val="340"/>
              </w:trPr>
              <w:tc>
                <w:tcPr>
                  <w:tcW w:w="2992" w:type="dxa"/>
                  <w:shd w:val="clear" w:color="000000" w:fill="FFFFFF"/>
                  <w:noWrap/>
                  <w:vAlign w:val="center"/>
                </w:tcPr>
                <w:p w14:paraId="609D41B7" w14:textId="77777777" w:rsidR="00DA7EE4" w:rsidRPr="00CD56D4" w:rsidRDefault="00DA7EE4" w:rsidP="00DC2680">
                  <w:pPr>
                    <w:framePr w:hSpace="141" w:wrap="around" w:vAnchor="text" w:hAnchor="text" w:x="-426" w:y="1"/>
                    <w:suppressOverlap/>
                    <w:rPr>
                      <w:rFonts w:eastAsia="Calibri"/>
                      <w:bCs/>
                      <w:sz w:val="24"/>
                      <w:szCs w:val="24"/>
                      <w:lang w:eastAsia="sk-SK"/>
                    </w:rPr>
                  </w:pPr>
                  <w:r w:rsidRPr="00CD56D4">
                    <w:rPr>
                      <w:rFonts w:eastAsia="Calibri"/>
                      <w:bCs/>
                      <w:sz w:val="24"/>
                      <w:szCs w:val="24"/>
                      <w:lang w:eastAsia="sk-SK"/>
                    </w:rPr>
                    <w:t>DIČ:</w:t>
                  </w:r>
                </w:p>
              </w:tc>
              <w:tc>
                <w:tcPr>
                  <w:tcW w:w="5041" w:type="dxa"/>
                  <w:tcBorders>
                    <w:right w:val="nil"/>
                  </w:tcBorders>
                  <w:shd w:val="clear" w:color="000000" w:fill="D8D8D8"/>
                  <w:noWrap/>
                  <w:vAlign w:val="center"/>
                </w:tcPr>
                <w:p w14:paraId="0BEEEEB7"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2315F0FB" w14:textId="77777777" w:rsidTr="00EE7B23">
              <w:trPr>
                <w:trHeight w:val="340"/>
              </w:trPr>
              <w:tc>
                <w:tcPr>
                  <w:tcW w:w="2992" w:type="dxa"/>
                  <w:shd w:val="clear" w:color="000000" w:fill="FFFFFF"/>
                  <w:noWrap/>
                  <w:vAlign w:val="center"/>
                </w:tcPr>
                <w:p w14:paraId="43A7E9EF" w14:textId="77777777" w:rsidR="00DA7EE4" w:rsidRPr="00CD56D4" w:rsidRDefault="00DA7EE4" w:rsidP="00DC2680">
                  <w:pPr>
                    <w:framePr w:hSpace="141" w:wrap="around" w:vAnchor="text" w:hAnchor="text" w:x="-426" w:y="1"/>
                    <w:suppressOverlap/>
                    <w:rPr>
                      <w:rFonts w:eastAsia="Calibri"/>
                      <w:bCs/>
                      <w:sz w:val="24"/>
                      <w:szCs w:val="24"/>
                      <w:lang w:eastAsia="sk-SK"/>
                    </w:rPr>
                  </w:pPr>
                  <w:r w:rsidRPr="00CD56D4">
                    <w:rPr>
                      <w:rFonts w:eastAsia="Calibri"/>
                      <w:bCs/>
                      <w:sz w:val="24"/>
                      <w:szCs w:val="24"/>
                      <w:lang w:eastAsia="sk-SK"/>
                    </w:rPr>
                    <w:t>IČ pre daň:</w:t>
                  </w:r>
                </w:p>
              </w:tc>
              <w:tc>
                <w:tcPr>
                  <w:tcW w:w="5041" w:type="dxa"/>
                  <w:tcBorders>
                    <w:right w:val="nil"/>
                  </w:tcBorders>
                  <w:shd w:val="clear" w:color="000000" w:fill="D8D8D8"/>
                  <w:noWrap/>
                  <w:vAlign w:val="center"/>
                </w:tcPr>
                <w:p w14:paraId="1BC65775"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02E03CDE" w14:textId="77777777" w:rsidTr="00EE7B23">
              <w:trPr>
                <w:trHeight w:val="340"/>
              </w:trPr>
              <w:tc>
                <w:tcPr>
                  <w:tcW w:w="2992" w:type="dxa"/>
                  <w:shd w:val="clear" w:color="000000" w:fill="FFFFFF"/>
                  <w:noWrap/>
                  <w:vAlign w:val="center"/>
                </w:tcPr>
                <w:p w14:paraId="1BCA9FFB" w14:textId="77777777" w:rsidR="00DA7EE4" w:rsidRPr="00CD56D4" w:rsidRDefault="00DA7EE4" w:rsidP="00DC2680">
                  <w:pPr>
                    <w:framePr w:hSpace="141" w:wrap="around" w:vAnchor="text" w:hAnchor="text" w:x="-426" w:y="1"/>
                    <w:suppressOverlap/>
                    <w:rPr>
                      <w:rFonts w:eastAsia="Calibri"/>
                      <w:bCs/>
                      <w:sz w:val="24"/>
                      <w:szCs w:val="24"/>
                      <w:lang w:eastAsia="sk-SK"/>
                    </w:rPr>
                  </w:pPr>
                  <w:r w:rsidRPr="00CD56D4">
                    <w:rPr>
                      <w:rFonts w:eastAsia="Calibri"/>
                      <w:bCs/>
                      <w:sz w:val="24"/>
                      <w:szCs w:val="24"/>
                      <w:lang w:eastAsia="sk-SK"/>
                    </w:rPr>
                    <w:t>Bankové spojenie:</w:t>
                  </w:r>
                </w:p>
              </w:tc>
              <w:tc>
                <w:tcPr>
                  <w:tcW w:w="5041" w:type="dxa"/>
                  <w:tcBorders>
                    <w:right w:val="nil"/>
                  </w:tcBorders>
                  <w:shd w:val="clear" w:color="000000" w:fill="D8D8D8"/>
                  <w:noWrap/>
                  <w:vAlign w:val="center"/>
                </w:tcPr>
                <w:p w14:paraId="47682F02"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6128835B" w14:textId="77777777" w:rsidTr="00EE7B23">
              <w:trPr>
                <w:trHeight w:val="340"/>
              </w:trPr>
              <w:tc>
                <w:tcPr>
                  <w:tcW w:w="2992" w:type="dxa"/>
                  <w:shd w:val="clear" w:color="000000" w:fill="FFFFFF"/>
                  <w:noWrap/>
                  <w:vAlign w:val="center"/>
                </w:tcPr>
                <w:p w14:paraId="6F8BBBA8" w14:textId="77777777" w:rsidR="00DA7EE4" w:rsidRPr="00CD56D4" w:rsidRDefault="00DA7EE4" w:rsidP="00DC2680">
                  <w:pPr>
                    <w:framePr w:hSpace="141" w:wrap="around" w:vAnchor="text" w:hAnchor="text" w:x="-426" w:y="1"/>
                    <w:suppressOverlap/>
                    <w:rPr>
                      <w:rFonts w:eastAsia="Calibri"/>
                      <w:sz w:val="24"/>
                      <w:szCs w:val="24"/>
                      <w:lang w:eastAsia="sk-SK"/>
                    </w:rPr>
                  </w:pPr>
                  <w:r w:rsidRPr="00CD56D4">
                    <w:rPr>
                      <w:rFonts w:eastAsia="Calibri"/>
                      <w:sz w:val="24"/>
                      <w:szCs w:val="24"/>
                      <w:lang w:eastAsia="sk-SK"/>
                    </w:rPr>
                    <w:t>IBAN:</w:t>
                  </w:r>
                </w:p>
              </w:tc>
              <w:tc>
                <w:tcPr>
                  <w:tcW w:w="5041" w:type="dxa"/>
                  <w:tcBorders>
                    <w:right w:val="nil"/>
                  </w:tcBorders>
                  <w:shd w:val="clear" w:color="000000" w:fill="D8D8D8"/>
                  <w:noWrap/>
                  <w:vAlign w:val="center"/>
                </w:tcPr>
                <w:p w14:paraId="5EAAFFE9"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32E8AC74" w14:textId="77777777" w:rsidTr="00EE7B23">
              <w:trPr>
                <w:trHeight w:val="340"/>
              </w:trPr>
              <w:tc>
                <w:tcPr>
                  <w:tcW w:w="2992" w:type="dxa"/>
                  <w:shd w:val="clear" w:color="000000" w:fill="FFFFFF"/>
                  <w:noWrap/>
                  <w:vAlign w:val="center"/>
                </w:tcPr>
                <w:p w14:paraId="6A44219B" w14:textId="77777777" w:rsidR="00DA7EE4" w:rsidRPr="00CD56D4" w:rsidRDefault="00DA7EE4" w:rsidP="00DC2680">
                  <w:pPr>
                    <w:framePr w:hSpace="141" w:wrap="around" w:vAnchor="text" w:hAnchor="text" w:x="-426" w:y="1"/>
                    <w:suppressOverlap/>
                    <w:rPr>
                      <w:rFonts w:eastAsia="Calibri"/>
                      <w:sz w:val="24"/>
                      <w:szCs w:val="24"/>
                      <w:lang w:eastAsia="sk-SK"/>
                    </w:rPr>
                  </w:pPr>
                  <w:r w:rsidRPr="00CD56D4">
                    <w:rPr>
                      <w:rFonts w:eastAsia="Calibri"/>
                      <w:sz w:val="24"/>
                      <w:szCs w:val="24"/>
                      <w:lang w:eastAsia="sk-SK"/>
                    </w:rPr>
                    <w:t>SWIFT (BIC) kód:</w:t>
                  </w:r>
                </w:p>
              </w:tc>
              <w:tc>
                <w:tcPr>
                  <w:tcW w:w="5041" w:type="dxa"/>
                  <w:tcBorders>
                    <w:right w:val="nil"/>
                  </w:tcBorders>
                  <w:shd w:val="clear" w:color="000000" w:fill="D8D8D8"/>
                  <w:noWrap/>
                  <w:vAlign w:val="center"/>
                </w:tcPr>
                <w:p w14:paraId="52CA388F"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6A6D1CD0" w14:textId="77777777" w:rsidTr="00EE7B23">
              <w:trPr>
                <w:trHeight w:val="340"/>
              </w:trPr>
              <w:tc>
                <w:tcPr>
                  <w:tcW w:w="2992" w:type="dxa"/>
                  <w:shd w:val="clear" w:color="000000" w:fill="FFFFFF"/>
                  <w:noWrap/>
                  <w:vAlign w:val="center"/>
                </w:tcPr>
                <w:p w14:paraId="232CA433" w14:textId="77777777" w:rsidR="00DA7EE4" w:rsidRPr="00CD56D4" w:rsidRDefault="00DA7EE4" w:rsidP="00DC2680">
                  <w:pPr>
                    <w:framePr w:hSpace="141" w:wrap="around" w:vAnchor="text" w:hAnchor="text" w:x="-426" w:y="1"/>
                    <w:suppressOverlap/>
                    <w:rPr>
                      <w:rFonts w:eastAsia="Calibri"/>
                      <w:sz w:val="24"/>
                      <w:szCs w:val="24"/>
                      <w:lang w:eastAsia="sk-SK"/>
                    </w:rPr>
                  </w:pPr>
                  <w:r w:rsidRPr="00CD56D4">
                    <w:rPr>
                      <w:rFonts w:eastAsia="Calibri"/>
                      <w:sz w:val="24"/>
                      <w:szCs w:val="24"/>
                      <w:lang w:eastAsia="sk-SK"/>
                    </w:rPr>
                    <w:t>Tel:</w:t>
                  </w:r>
                </w:p>
              </w:tc>
              <w:tc>
                <w:tcPr>
                  <w:tcW w:w="5041" w:type="dxa"/>
                  <w:tcBorders>
                    <w:right w:val="nil"/>
                  </w:tcBorders>
                  <w:shd w:val="clear" w:color="000000" w:fill="D8D8D8"/>
                  <w:noWrap/>
                  <w:vAlign w:val="center"/>
                </w:tcPr>
                <w:p w14:paraId="02A40C00"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r w:rsidR="00DA7EE4" w:rsidRPr="00CD56D4" w14:paraId="66761585" w14:textId="77777777" w:rsidTr="00EE7B23">
              <w:trPr>
                <w:trHeight w:val="340"/>
              </w:trPr>
              <w:tc>
                <w:tcPr>
                  <w:tcW w:w="2992" w:type="dxa"/>
                  <w:shd w:val="clear" w:color="000000" w:fill="FFFFFF"/>
                  <w:noWrap/>
                  <w:vAlign w:val="center"/>
                </w:tcPr>
                <w:p w14:paraId="76F735F9" w14:textId="77777777" w:rsidR="00DA7EE4" w:rsidRPr="00CD56D4" w:rsidRDefault="00DA7EE4" w:rsidP="00DC2680">
                  <w:pPr>
                    <w:framePr w:hSpace="141" w:wrap="around" w:vAnchor="text" w:hAnchor="text" w:x="-426" w:y="1"/>
                    <w:suppressOverlap/>
                    <w:rPr>
                      <w:rFonts w:eastAsia="Calibri"/>
                      <w:sz w:val="24"/>
                      <w:szCs w:val="24"/>
                      <w:lang w:eastAsia="sk-SK"/>
                    </w:rPr>
                  </w:pPr>
                  <w:r w:rsidRPr="00CD56D4">
                    <w:rPr>
                      <w:rFonts w:eastAsia="Calibri"/>
                      <w:sz w:val="24"/>
                      <w:szCs w:val="24"/>
                      <w:lang w:eastAsia="sk-SK"/>
                    </w:rPr>
                    <w:t xml:space="preserve">E-mail: </w:t>
                  </w:r>
                </w:p>
              </w:tc>
              <w:tc>
                <w:tcPr>
                  <w:tcW w:w="5041" w:type="dxa"/>
                  <w:tcBorders>
                    <w:right w:val="nil"/>
                  </w:tcBorders>
                  <w:shd w:val="clear" w:color="000000" w:fill="D8D8D8"/>
                  <w:noWrap/>
                  <w:vAlign w:val="center"/>
                </w:tcPr>
                <w:p w14:paraId="04DE7D35"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bl>
          <w:p w14:paraId="5B248327" w14:textId="77777777" w:rsidR="00DA7EE4" w:rsidRPr="00CD56D4" w:rsidRDefault="00DA7EE4" w:rsidP="00EE7B23">
            <w:pPr>
              <w:rPr>
                <w:rFonts w:eastAsia="Calibri"/>
                <w:sz w:val="24"/>
                <w:szCs w:val="24"/>
              </w:rPr>
            </w:pPr>
          </w:p>
          <w:p w14:paraId="22C86854" w14:textId="77777777" w:rsidR="00DA7EE4" w:rsidRPr="00CD56D4" w:rsidRDefault="00DA7EE4" w:rsidP="00EE7B23">
            <w:pPr>
              <w:spacing w:after="120"/>
              <w:rPr>
                <w:rFonts w:eastAsia="Calibri"/>
                <w:sz w:val="24"/>
                <w:szCs w:val="24"/>
              </w:rPr>
            </w:pPr>
            <w:r w:rsidRPr="00CD56D4">
              <w:rPr>
                <w:rFonts w:eastAsia="Calibri"/>
                <w:sz w:val="24"/>
                <w:szCs w:val="24"/>
                <w:lang w:eastAsia="sk-SK"/>
              </w:rPr>
              <w:t>Oprávnené osoby k podpisu ponuky*:</w:t>
            </w:r>
          </w:p>
          <w:tbl>
            <w:tblPr>
              <w:tblW w:w="803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92"/>
              <w:gridCol w:w="5041"/>
            </w:tblGrid>
            <w:tr w:rsidR="00DA7EE4" w:rsidRPr="00CD56D4" w14:paraId="24612D79" w14:textId="77777777" w:rsidTr="00EE7B23">
              <w:trPr>
                <w:trHeight w:val="340"/>
              </w:trPr>
              <w:tc>
                <w:tcPr>
                  <w:tcW w:w="2992" w:type="dxa"/>
                  <w:shd w:val="clear" w:color="000000" w:fill="FFFFFF"/>
                  <w:noWrap/>
                  <w:vAlign w:val="center"/>
                </w:tcPr>
                <w:p w14:paraId="7D572D56" w14:textId="77777777" w:rsidR="00DA7EE4" w:rsidRPr="00CD56D4" w:rsidRDefault="00DA7EE4" w:rsidP="00DC2680">
                  <w:pPr>
                    <w:framePr w:hSpace="141" w:wrap="around" w:vAnchor="text" w:hAnchor="text" w:x="-426" w:y="1"/>
                    <w:suppressOverlap/>
                    <w:rPr>
                      <w:rFonts w:eastAsia="Calibri"/>
                      <w:sz w:val="24"/>
                      <w:szCs w:val="24"/>
                      <w:lang w:eastAsia="sk-SK"/>
                    </w:rPr>
                  </w:pPr>
                  <w:r w:rsidRPr="00CD56D4">
                    <w:rPr>
                      <w:rFonts w:eastAsia="Calibri"/>
                      <w:sz w:val="24"/>
                      <w:szCs w:val="24"/>
                      <w:lang w:eastAsia="sk-SK"/>
                    </w:rPr>
                    <w:t>Meno a priezvisko, funkcia</w:t>
                  </w:r>
                </w:p>
              </w:tc>
              <w:tc>
                <w:tcPr>
                  <w:tcW w:w="5041" w:type="dxa"/>
                  <w:shd w:val="clear" w:color="000000" w:fill="D8D8D8"/>
                  <w:noWrap/>
                  <w:vAlign w:val="center"/>
                </w:tcPr>
                <w:p w14:paraId="14733FBF" w14:textId="77777777" w:rsidR="00DA7EE4" w:rsidRPr="00CD56D4" w:rsidRDefault="00DA7EE4" w:rsidP="00DC2680">
                  <w:pPr>
                    <w:framePr w:hSpace="141" w:wrap="around" w:vAnchor="text" w:hAnchor="text" w:x="-426" w:y="1"/>
                    <w:ind w:firstLineChars="100" w:firstLine="240"/>
                    <w:suppressOverlap/>
                    <w:rPr>
                      <w:rFonts w:eastAsia="Calibri"/>
                      <w:sz w:val="24"/>
                      <w:szCs w:val="24"/>
                      <w:lang w:eastAsia="sk-SK"/>
                    </w:rPr>
                  </w:pPr>
                </w:p>
              </w:tc>
            </w:tr>
          </w:tbl>
          <w:p w14:paraId="3F1A3F71" w14:textId="77777777" w:rsidR="00DA7EE4" w:rsidRPr="00CD56D4" w:rsidRDefault="00DA7EE4" w:rsidP="00EE7B23">
            <w:pPr>
              <w:rPr>
                <w:rFonts w:eastAsia="Calibri"/>
                <w:sz w:val="24"/>
                <w:szCs w:val="24"/>
              </w:rPr>
            </w:pPr>
          </w:p>
          <w:p w14:paraId="6D00ACA3" w14:textId="24E2EE74" w:rsidR="00DA7EE4" w:rsidRDefault="00DA7EE4" w:rsidP="00EE7B23">
            <w:pPr>
              <w:rPr>
                <w:rFonts w:eastAsia="Calibri"/>
                <w:sz w:val="24"/>
                <w:szCs w:val="24"/>
              </w:rPr>
            </w:pPr>
          </w:p>
          <w:p w14:paraId="30E2AA1D" w14:textId="77777777" w:rsidR="0039241B" w:rsidRPr="00CD56D4" w:rsidRDefault="0039241B" w:rsidP="00EE7B23">
            <w:pPr>
              <w:rPr>
                <w:rFonts w:eastAsia="Calibri"/>
                <w:sz w:val="24"/>
                <w:szCs w:val="24"/>
              </w:rPr>
            </w:pPr>
          </w:p>
          <w:p w14:paraId="4DEBDA35" w14:textId="77777777" w:rsidR="00DA7EE4" w:rsidRPr="00CD56D4" w:rsidRDefault="00DA7EE4" w:rsidP="00EE7B23">
            <w:pPr>
              <w:spacing w:before="240" w:after="120" w:line="276" w:lineRule="auto"/>
              <w:jc w:val="both"/>
              <w:rPr>
                <w:rFonts w:eastAsia="Calibri"/>
                <w:noProof/>
                <w:sz w:val="24"/>
                <w:szCs w:val="24"/>
              </w:rPr>
            </w:pPr>
            <w:r w:rsidRPr="00CD56D4">
              <w:rPr>
                <w:rFonts w:eastAsia="Calibri"/>
                <w:b/>
                <w:color w:val="000000"/>
                <w:sz w:val="24"/>
                <w:szCs w:val="24"/>
              </w:rPr>
              <w:t>Čestne vyhlasujeme</w:t>
            </w:r>
            <w:r w:rsidRPr="00CD56D4">
              <w:rPr>
                <w:rFonts w:eastAsia="Calibri"/>
                <w:color w:val="000000"/>
                <w:sz w:val="24"/>
                <w:szCs w:val="24"/>
              </w:rPr>
              <w:t>, že</w:t>
            </w:r>
            <w:r w:rsidRPr="00CD56D4">
              <w:rPr>
                <w:rFonts w:eastAsia="Calibri"/>
                <w:sz w:val="24"/>
                <w:szCs w:val="24"/>
              </w:rPr>
              <w:t xml:space="preserve"> v súvislosti s uvedeným postupom zadávania zákazky:</w:t>
            </w:r>
          </w:p>
          <w:p w14:paraId="6C1EF9CB" w14:textId="77777777" w:rsidR="00DA7EE4" w:rsidRPr="00CD56D4" w:rsidRDefault="00DA7EE4" w:rsidP="00EE7B23">
            <w:pPr>
              <w:numPr>
                <w:ilvl w:val="0"/>
                <w:numId w:val="23"/>
              </w:numPr>
              <w:spacing w:before="40" w:after="40" w:line="276" w:lineRule="auto"/>
              <w:contextualSpacing/>
              <w:jc w:val="both"/>
              <w:rPr>
                <w:rFonts w:eastAsia="Calibri"/>
                <w:noProof/>
                <w:sz w:val="24"/>
                <w:szCs w:val="24"/>
              </w:rPr>
            </w:pPr>
            <w:r w:rsidRPr="00CD56D4">
              <w:rPr>
                <w:rFonts w:eastAsia="Calibri"/>
                <w:sz w:val="24"/>
                <w:szCs w:val="24"/>
              </w:rPr>
              <w:t>som nevyvíjal a nebudem vyvíjať voči žiadnej osobe na strane verejného obstarávateľa, ktorá je alebo by mohla byť zainteresovaná v zmysle ustanovení § 23 ods. 3 zákona č. 343/2015 Z.</w:t>
            </w:r>
            <w:r>
              <w:rPr>
                <w:rFonts w:eastAsia="Calibri"/>
                <w:sz w:val="24"/>
                <w:szCs w:val="24"/>
              </w:rPr>
              <w:t xml:space="preserve"> </w:t>
            </w:r>
            <w:r w:rsidRPr="00CD56D4">
              <w:rPr>
                <w:rFonts w:eastAsia="Calibri"/>
                <w:sz w:val="24"/>
                <w:szCs w:val="24"/>
              </w:rPr>
              <w:t>z. o verejnom obstarávaní a o zmene a doplnení niektorých zákonov v platnom znení („</w:t>
            </w:r>
            <w:r w:rsidRPr="00CD56D4">
              <w:rPr>
                <w:rFonts w:eastAsia="Calibri"/>
                <w:b/>
                <w:sz w:val="24"/>
                <w:szCs w:val="24"/>
              </w:rPr>
              <w:t>zainteresovaná osoba</w:t>
            </w:r>
            <w:r w:rsidRPr="00CD56D4">
              <w:rPr>
                <w:rFonts w:eastAsia="Calibri"/>
                <w:sz w:val="24"/>
                <w:szCs w:val="24"/>
              </w:rPr>
              <w:t>“) akékoľvek aktivity, ktoré vy mohli viesť k zvýhodneniu nášho postavenia v súťaži,</w:t>
            </w:r>
          </w:p>
          <w:p w14:paraId="7B61D914" w14:textId="77777777" w:rsidR="00DA7EE4" w:rsidRPr="00CD56D4" w:rsidRDefault="00DA7EE4" w:rsidP="00EE7B23">
            <w:pPr>
              <w:numPr>
                <w:ilvl w:val="0"/>
                <w:numId w:val="23"/>
              </w:numPr>
              <w:spacing w:before="40" w:after="40" w:line="276" w:lineRule="auto"/>
              <w:contextualSpacing/>
              <w:jc w:val="both"/>
              <w:rPr>
                <w:rFonts w:eastAsia="Calibri"/>
                <w:noProof/>
                <w:sz w:val="24"/>
                <w:szCs w:val="24"/>
              </w:rPr>
            </w:pPr>
            <w:r w:rsidRPr="00CD56D4">
              <w:rPr>
                <w:rFonts w:eastAsia="Calibri"/>
                <w:sz w:val="24"/>
                <w:szCs w:val="24"/>
              </w:rPr>
              <w:t xml:space="preserve">som neposkytol a neposkytnem akejkoľvek čo i len potencionálne zainteresovanej osobe priamo alebo nepriamo akúkoľvek finančnú alebo vecnú výhodu ako motiváciu alebo odmenu súvisiacu so zadaním tejto zákazky, </w:t>
            </w:r>
          </w:p>
          <w:p w14:paraId="73D1C9AD" w14:textId="77777777" w:rsidR="00DA7EE4" w:rsidRPr="00CD56D4" w:rsidRDefault="00DA7EE4" w:rsidP="00EE7B23">
            <w:pPr>
              <w:numPr>
                <w:ilvl w:val="0"/>
                <w:numId w:val="23"/>
              </w:numPr>
              <w:spacing w:after="200" w:line="276" w:lineRule="auto"/>
              <w:contextualSpacing/>
              <w:jc w:val="both"/>
              <w:rPr>
                <w:rFonts w:eastAsia="Calibri"/>
                <w:sz w:val="24"/>
                <w:szCs w:val="24"/>
              </w:rPr>
            </w:pPr>
            <w:r w:rsidRPr="00CD56D4">
              <w:rPr>
                <w:rFonts w:eastAsia="Calibri"/>
                <w:sz w:val="24"/>
                <w:szCs w:val="24"/>
              </w:rPr>
              <w:t xml:space="preserve">budem bezodkladne informovať verejného obstarávateľa o akejkoľvek situácii, ktorá je považovaná </w:t>
            </w:r>
            <w:r w:rsidRPr="00CD56D4">
              <w:rPr>
                <w:rFonts w:eastAsia="Calibri"/>
                <w:b/>
                <w:sz w:val="24"/>
                <w:szCs w:val="24"/>
              </w:rPr>
              <w:t>za konflikt</w:t>
            </w:r>
            <w:r w:rsidRPr="00CD56D4">
              <w:rPr>
                <w:rFonts w:eastAsia="Calibri"/>
                <w:sz w:val="24"/>
                <w:szCs w:val="24"/>
              </w:rPr>
              <w:t xml:space="preserve"> záujmov alebo ktorá by mohla viesť ku konfliktu záujmov kedykoľvek v priebehu procesu verejného obstarávania,</w:t>
            </w:r>
          </w:p>
          <w:p w14:paraId="5232E3F6" w14:textId="77777777" w:rsidR="00DA7EE4" w:rsidRPr="00CD56D4" w:rsidRDefault="00DA7EE4" w:rsidP="00EE7B23">
            <w:pPr>
              <w:numPr>
                <w:ilvl w:val="0"/>
                <w:numId w:val="23"/>
              </w:numPr>
              <w:spacing w:before="240" w:after="120" w:line="276" w:lineRule="auto"/>
              <w:contextualSpacing/>
              <w:jc w:val="both"/>
              <w:rPr>
                <w:rFonts w:eastAsia="Calibri"/>
                <w:noProof/>
                <w:sz w:val="24"/>
                <w:szCs w:val="24"/>
              </w:rPr>
            </w:pPr>
            <w:r w:rsidRPr="00CD56D4">
              <w:rPr>
                <w:rFonts w:eastAsia="Calibri"/>
                <w:sz w:val="24"/>
                <w:szCs w:val="24"/>
              </w:rPr>
              <w:t>poskytnem verejnému obstarávateľovi v postupe tohto verejného obstarávania presné, pravdivé a úplné informácie.</w:t>
            </w:r>
          </w:p>
          <w:p w14:paraId="056046C9" w14:textId="77777777" w:rsidR="00DA7EE4" w:rsidRPr="00CD56D4" w:rsidRDefault="00DA7EE4" w:rsidP="00EE7B23">
            <w:pPr>
              <w:spacing w:before="240" w:after="120" w:line="276" w:lineRule="auto"/>
              <w:ind w:left="720"/>
              <w:contextualSpacing/>
              <w:jc w:val="both"/>
              <w:rPr>
                <w:rFonts w:eastAsia="Calibri"/>
                <w:noProof/>
                <w:sz w:val="24"/>
                <w:szCs w:val="24"/>
              </w:rPr>
            </w:pPr>
            <w:r w:rsidRPr="00CD56D4">
              <w:rPr>
                <w:rFonts w:eastAsia="Calibri"/>
                <w:sz w:val="24"/>
                <w:szCs w:val="24"/>
              </w:rPr>
              <w:t xml:space="preserve"> </w:t>
            </w:r>
          </w:p>
          <w:p w14:paraId="59884E81" w14:textId="77777777" w:rsidR="00DA7EE4" w:rsidRPr="00CD56D4" w:rsidRDefault="00DA7EE4" w:rsidP="00EE7B23">
            <w:pPr>
              <w:spacing w:after="200" w:line="276" w:lineRule="auto"/>
              <w:rPr>
                <w:rFonts w:eastAsia="Calibri"/>
                <w:sz w:val="24"/>
                <w:szCs w:val="24"/>
              </w:rPr>
            </w:pPr>
          </w:p>
          <w:p w14:paraId="5D38A1A0" w14:textId="77777777" w:rsidR="00DA7EE4" w:rsidRPr="00CD56D4" w:rsidRDefault="00DA7EE4" w:rsidP="00EE7B23">
            <w:pPr>
              <w:spacing w:before="120"/>
              <w:jc w:val="both"/>
              <w:rPr>
                <w:rFonts w:eastAsia="Calibri"/>
                <w:color w:val="000000"/>
                <w:sz w:val="24"/>
                <w:szCs w:val="24"/>
              </w:rPr>
            </w:pPr>
            <w:r w:rsidRPr="00CD56D4">
              <w:rPr>
                <w:rFonts w:eastAsia="Calibri"/>
                <w:b/>
                <w:color w:val="000000"/>
                <w:sz w:val="24"/>
                <w:szCs w:val="24"/>
              </w:rPr>
              <w:t>Čestne vyhlasujeme</w:t>
            </w:r>
            <w:r w:rsidRPr="00CD56D4">
              <w:rPr>
                <w:rFonts w:eastAsia="Calibri"/>
                <w:color w:val="000000"/>
                <w:sz w:val="24"/>
                <w:szCs w:val="24"/>
              </w:rPr>
              <w:t xml:space="preserve">, že pre účely elektronickej komunikácie k tejto zákazke, budeme využívať naše konto s užívateľským </w:t>
            </w:r>
            <w:r w:rsidRPr="00CD56D4">
              <w:rPr>
                <w:rFonts w:eastAsia="Calibri"/>
                <w:sz w:val="24"/>
                <w:szCs w:val="24"/>
              </w:rPr>
              <w:t xml:space="preserve">menom </w:t>
            </w:r>
            <w:r w:rsidRPr="00CD56D4">
              <w:rPr>
                <w:rFonts w:eastAsia="Calibri"/>
                <w:color w:val="0000FF"/>
                <w:sz w:val="24"/>
                <w:szCs w:val="24"/>
                <w:u w:val="single"/>
              </w:rPr>
              <w:t>......................................*</w:t>
            </w:r>
            <w:r w:rsidRPr="00CD56D4">
              <w:rPr>
                <w:rFonts w:eastAsia="Calibri"/>
                <w:sz w:val="24"/>
                <w:szCs w:val="24"/>
              </w:rPr>
              <w:t xml:space="preserve"> </w:t>
            </w:r>
            <w:r w:rsidRPr="00CD56D4">
              <w:rPr>
                <w:rFonts w:eastAsia="Calibri"/>
                <w:color w:val="000000"/>
                <w:sz w:val="24"/>
                <w:szCs w:val="24"/>
              </w:rPr>
              <w:t xml:space="preserve">na portáli </w:t>
            </w:r>
            <w:hyperlink r:id="rId40" w:history="1">
              <w:r w:rsidRPr="00CD56D4">
                <w:rPr>
                  <w:rFonts w:eastAsia="Calibri"/>
                  <w:color w:val="0000FF"/>
                  <w:sz w:val="24"/>
                  <w:szCs w:val="24"/>
                  <w:u w:val="single"/>
                </w:rPr>
                <w:t>www.ezakazky.sk</w:t>
              </w:r>
            </w:hyperlink>
            <w:r w:rsidRPr="00CD56D4">
              <w:rPr>
                <w:rFonts w:eastAsia="Calibri"/>
                <w:color w:val="000000"/>
                <w:sz w:val="24"/>
                <w:szCs w:val="24"/>
              </w:rPr>
              <w:t>. Berieme na vedomie, že dokumenty sa považujú za doručené ich odoslaním do nášho  konta s užívateľským</w:t>
            </w:r>
            <w:r w:rsidRPr="00CD56D4">
              <w:rPr>
                <w:rFonts w:eastAsia="Calibri"/>
                <w:sz w:val="24"/>
                <w:szCs w:val="24"/>
              </w:rPr>
              <w:t xml:space="preserve"> menom </w:t>
            </w:r>
            <w:r w:rsidRPr="00CD56D4">
              <w:rPr>
                <w:rFonts w:eastAsia="Calibri"/>
                <w:color w:val="0000FF"/>
                <w:sz w:val="24"/>
                <w:szCs w:val="24"/>
                <w:u w:val="single"/>
              </w:rPr>
              <w:t>......................................*</w:t>
            </w:r>
            <w:r w:rsidRPr="00CD56D4">
              <w:rPr>
                <w:rFonts w:eastAsia="Calibri"/>
                <w:sz w:val="24"/>
                <w:szCs w:val="24"/>
              </w:rPr>
              <w:t xml:space="preserve">  na </w:t>
            </w:r>
            <w:r w:rsidRPr="00CD56D4">
              <w:rPr>
                <w:rFonts w:eastAsia="Calibri"/>
                <w:color w:val="000000"/>
                <w:sz w:val="24"/>
                <w:szCs w:val="24"/>
              </w:rPr>
              <w:t xml:space="preserve">portáli </w:t>
            </w:r>
            <w:hyperlink r:id="rId41" w:history="1">
              <w:r w:rsidRPr="00CD56D4">
                <w:rPr>
                  <w:rFonts w:eastAsia="Calibri"/>
                  <w:color w:val="0000FF"/>
                  <w:sz w:val="24"/>
                  <w:szCs w:val="24"/>
                  <w:u w:val="single"/>
                </w:rPr>
                <w:t>www.ezakazky.sk</w:t>
              </w:r>
            </w:hyperlink>
            <w:r w:rsidRPr="00CD56D4">
              <w:rPr>
                <w:rFonts w:eastAsia="Calibri"/>
                <w:color w:val="000000"/>
                <w:sz w:val="24"/>
                <w:szCs w:val="24"/>
              </w:rPr>
              <w:t xml:space="preserve">, pričom kontrola konta je na našej zodpovednosti.. </w:t>
            </w:r>
          </w:p>
          <w:p w14:paraId="609D4D24" w14:textId="77777777" w:rsidR="00DA7EE4" w:rsidRPr="00CD56D4" w:rsidRDefault="00DA7EE4" w:rsidP="00EE7B23">
            <w:pPr>
              <w:jc w:val="center"/>
              <w:rPr>
                <w:rFonts w:eastAsia="Calibri"/>
                <w:sz w:val="24"/>
                <w:szCs w:val="24"/>
              </w:rPr>
            </w:pPr>
          </w:p>
          <w:p w14:paraId="0DA54C00" w14:textId="77777777" w:rsidR="00DA7EE4" w:rsidRPr="00CD56D4" w:rsidRDefault="00DA7EE4" w:rsidP="00EE7B23">
            <w:pPr>
              <w:rPr>
                <w:rFonts w:eastAsia="Calibri"/>
                <w:sz w:val="24"/>
                <w:szCs w:val="24"/>
              </w:rPr>
            </w:pPr>
          </w:p>
          <w:p w14:paraId="19616163" w14:textId="77777777" w:rsidR="00DA7EE4" w:rsidRPr="00CD56D4" w:rsidRDefault="00DA7EE4" w:rsidP="00EE7B23">
            <w:pPr>
              <w:jc w:val="both"/>
              <w:rPr>
                <w:rFonts w:eastAsia="Calibri"/>
                <w:sz w:val="24"/>
                <w:szCs w:val="24"/>
              </w:rPr>
            </w:pPr>
            <w:r w:rsidRPr="00CD56D4">
              <w:rPr>
                <w:rFonts w:eastAsia="Calibri"/>
                <w:b/>
                <w:color w:val="000000"/>
                <w:sz w:val="24"/>
                <w:szCs w:val="24"/>
              </w:rPr>
              <w:t>Čestne vyhlasujeme</w:t>
            </w:r>
            <w:r w:rsidRPr="00CD56D4">
              <w:rPr>
                <w:rFonts w:eastAsia="Calibri"/>
                <w:color w:val="000000"/>
                <w:sz w:val="24"/>
                <w:szCs w:val="24"/>
              </w:rPr>
              <w:t>, že</w:t>
            </w:r>
            <w:r w:rsidRPr="00CD56D4">
              <w:rPr>
                <w:rFonts w:eastAsia="Calibri"/>
                <w:sz w:val="24"/>
                <w:szCs w:val="24"/>
              </w:rPr>
              <w:t xml:space="preserve"> predkladáme jedinú ponuku. Doklady uvedené v ponuke sú pravdivé, nie sú pozmenené a sú skutočné. Zoznam súborov a dokladov, ktorý sme vyššie uviedli je z našej strany vyjadrený kompletne a úplne. </w:t>
            </w:r>
          </w:p>
          <w:p w14:paraId="47E1CE15" w14:textId="77777777" w:rsidR="00DA7EE4" w:rsidRPr="00CD56D4" w:rsidRDefault="00DA7EE4" w:rsidP="00EE7B23">
            <w:pPr>
              <w:rPr>
                <w:rFonts w:eastAsia="Calibri"/>
                <w:sz w:val="24"/>
                <w:szCs w:val="24"/>
              </w:rPr>
            </w:pPr>
            <w:r w:rsidRPr="00CD56D4">
              <w:rPr>
                <w:rFonts w:eastAsia="Calibri"/>
                <w:sz w:val="24"/>
                <w:szCs w:val="24"/>
              </w:rPr>
              <w:tab/>
            </w:r>
            <w:r w:rsidRPr="00CD56D4">
              <w:rPr>
                <w:rFonts w:eastAsia="Calibri"/>
                <w:sz w:val="24"/>
                <w:szCs w:val="24"/>
              </w:rPr>
              <w:tab/>
            </w:r>
            <w:r w:rsidRPr="00CD56D4">
              <w:rPr>
                <w:rFonts w:eastAsia="Calibri"/>
                <w:sz w:val="24"/>
                <w:szCs w:val="24"/>
              </w:rPr>
              <w:tab/>
            </w:r>
            <w:r w:rsidRPr="00CD56D4">
              <w:rPr>
                <w:rFonts w:eastAsia="Calibri"/>
                <w:sz w:val="24"/>
                <w:szCs w:val="24"/>
              </w:rPr>
              <w:tab/>
            </w:r>
          </w:p>
          <w:p w14:paraId="3CABE188" w14:textId="77777777" w:rsidR="00DA7EE4" w:rsidRDefault="00DA7EE4" w:rsidP="00EE7B23">
            <w:pPr>
              <w:rPr>
                <w:rFonts w:eastAsia="Calibri"/>
                <w:b/>
                <w:sz w:val="24"/>
                <w:szCs w:val="24"/>
              </w:rPr>
            </w:pPr>
          </w:p>
          <w:p w14:paraId="28F7F972" w14:textId="77777777" w:rsidR="00DA7EE4" w:rsidRDefault="00DA7EE4" w:rsidP="00EE7B23">
            <w:pPr>
              <w:rPr>
                <w:rFonts w:eastAsia="Calibri"/>
                <w:b/>
                <w:sz w:val="24"/>
                <w:szCs w:val="24"/>
              </w:rPr>
            </w:pPr>
          </w:p>
          <w:p w14:paraId="4C29587D" w14:textId="77777777" w:rsidR="00DA7EE4" w:rsidRPr="00CD56D4" w:rsidRDefault="00DA7EE4" w:rsidP="00EE7B23">
            <w:pPr>
              <w:rPr>
                <w:rFonts w:eastAsia="Calibri"/>
                <w:b/>
                <w:sz w:val="24"/>
                <w:szCs w:val="24"/>
              </w:rPr>
            </w:pPr>
            <w:r>
              <w:rPr>
                <w:rFonts w:eastAsia="Arial Narrow"/>
                <w:sz w:val="24"/>
                <w:szCs w:val="24"/>
              </w:rPr>
              <w:t>...............................................................</w:t>
            </w:r>
          </w:p>
          <w:p w14:paraId="69349796" w14:textId="77777777" w:rsidR="00DA7EE4" w:rsidRPr="00CD56D4" w:rsidRDefault="00DA7EE4" w:rsidP="00EE7B23">
            <w:pPr>
              <w:widowControl w:val="0"/>
              <w:tabs>
                <w:tab w:val="left" w:pos="5670"/>
              </w:tabs>
              <w:spacing w:before="120"/>
              <w:rPr>
                <w:sz w:val="24"/>
                <w:szCs w:val="24"/>
              </w:rPr>
            </w:pPr>
            <w:r>
              <w:rPr>
                <w:sz w:val="24"/>
                <w:szCs w:val="24"/>
              </w:rPr>
              <w:t>Dátum, pečiatka, podpis oprávnenej osoby</w:t>
            </w:r>
          </w:p>
        </w:tc>
      </w:tr>
    </w:tbl>
    <w:p w14:paraId="5114C909" w14:textId="77777777" w:rsidR="00DA7EE4" w:rsidRDefault="00DA7EE4" w:rsidP="00DA7EE4">
      <w:pPr>
        <w:pStyle w:val="SPnadpis0"/>
        <w:tabs>
          <w:tab w:val="right" w:leader="dot" w:pos="9644"/>
        </w:tabs>
        <w:spacing w:before="120"/>
        <w:outlineLvl w:val="0"/>
        <w:rPr>
          <w:rFonts w:ascii="Times New Roman" w:hAnsi="Times New Roman" w:cs="Times New Roman"/>
          <w:color w:val="auto"/>
        </w:rPr>
      </w:pPr>
    </w:p>
    <w:p w14:paraId="257139D5" w14:textId="77777777" w:rsidR="00DA7EE4" w:rsidRDefault="00DA7EE4" w:rsidP="00DA7EE4">
      <w:pPr>
        <w:pStyle w:val="SPnadpis0"/>
        <w:tabs>
          <w:tab w:val="right" w:leader="dot" w:pos="9644"/>
        </w:tabs>
        <w:spacing w:before="120"/>
        <w:outlineLvl w:val="0"/>
        <w:rPr>
          <w:rFonts w:ascii="Times New Roman" w:hAnsi="Times New Roman" w:cs="Times New Roman"/>
          <w:color w:val="auto"/>
        </w:rPr>
      </w:pPr>
    </w:p>
    <w:p w14:paraId="0949BB0C" w14:textId="77777777" w:rsidR="004429CE" w:rsidRDefault="004429CE" w:rsidP="004429CE">
      <w:pPr>
        <w:pStyle w:val="SPnadpis0"/>
        <w:tabs>
          <w:tab w:val="right" w:leader="dot" w:pos="9644"/>
        </w:tabs>
        <w:spacing w:before="120"/>
        <w:jc w:val="left"/>
        <w:outlineLvl w:val="0"/>
        <w:rPr>
          <w:rFonts w:ascii="Times New Roman" w:hAnsi="Times New Roman" w:cs="Times New Roman"/>
          <w:color w:val="auto"/>
        </w:rPr>
      </w:pPr>
    </w:p>
    <w:p w14:paraId="6C9979C6" w14:textId="77777777" w:rsidR="00DA7EE4" w:rsidRPr="0003101D" w:rsidRDefault="00DA7EE4" w:rsidP="00DA7EE4">
      <w:pPr>
        <w:jc w:val="right"/>
        <w:rPr>
          <w:rFonts w:eastAsia="Arial Narrow"/>
          <w:b/>
          <w:sz w:val="24"/>
          <w:szCs w:val="24"/>
        </w:rPr>
      </w:pPr>
      <w:r w:rsidRPr="0003101D">
        <w:rPr>
          <w:b/>
          <w:sz w:val="24"/>
          <w:szCs w:val="24"/>
        </w:rPr>
        <w:t>PRÍLOHA Č. 5</w:t>
      </w:r>
    </w:p>
    <w:p w14:paraId="56E18688" w14:textId="77777777" w:rsidR="00DA7EE4" w:rsidRPr="00D33C4B" w:rsidRDefault="00DA7EE4" w:rsidP="00DA7EE4">
      <w:pPr>
        <w:jc w:val="center"/>
        <w:rPr>
          <w:rFonts w:eastAsia="Arial Narrow"/>
          <w:sz w:val="24"/>
          <w:szCs w:val="24"/>
        </w:rPr>
      </w:pPr>
      <w:r>
        <w:rPr>
          <w:rFonts w:eastAsia="Arial Narrow"/>
          <w:b/>
          <w:sz w:val="24"/>
          <w:szCs w:val="24"/>
        </w:rPr>
        <w:t>SÚHLAS SO SPRACÚVANÍM OSOBNÝCH ÚDAJOV</w:t>
      </w:r>
    </w:p>
    <w:p w14:paraId="24F2F4F0"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17AB5363" w14:textId="77777777" w:rsidR="00DA7EE4" w:rsidRPr="00FC1FB3" w:rsidRDefault="00DA7EE4" w:rsidP="00DA7EE4">
      <w:pPr>
        <w:rPr>
          <w:rFonts w:eastAsia="Arial Narrow"/>
          <w:sz w:val="24"/>
          <w:szCs w:val="24"/>
        </w:rPr>
      </w:pPr>
      <w:r w:rsidRPr="00FC1FB3">
        <w:rPr>
          <w:rFonts w:eastAsia="Arial Narrow"/>
          <w:sz w:val="24"/>
          <w:szCs w:val="24"/>
        </w:rPr>
        <w:t xml:space="preserve">(podľa zákona č. 122/2013 Z. z. o ochrane osobných údajov v znení neskorších predpisov) _______________________________________________________________________ </w:t>
      </w:r>
    </w:p>
    <w:p w14:paraId="22AAB949"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0A92E177" w14:textId="77777777" w:rsidR="00DA7EE4" w:rsidRDefault="00DA7EE4" w:rsidP="00DA7EE4">
      <w:pPr>
        <w:rPr>
          <w:rFonts w:eastAsia="Arial Narrow"/>
          <w:sz w:val="24"/>
          <w:szCs w:val="24"/>
        </w:rPr>
      </w:pPr>
      <w:r w:rsidRPr="00FC1FB3">
        <w:rPr>
          <w:rFonts w:eastAsia="Arial Narrow"/>
          <w:sz w:val="24"/>
          <w:szCs w:val="24"/>
        </w:rPr>
        <w:t xml:space="preserve">Titul:  </w:t>
      </w:r>
    </w:p>
    <w:p w14:paraId="3FE051B2" w14:textId="77777777" w:rsidR="00DA7EE4" w:rsidRDefault="00DA7EE4" w:rsidP="00DA7EE4">
      <w:pPr>
        <w:rPr>
          <w:rFonts w:eastAsia="Arial Narrow"/>
          <w:sz w:val="24"/>
          <w:szCs w:val="24"/>
        </w:rPr>
      </w:pPr>
      <w:r w:rsidRPr="00FC1FB3">
        <w:rPr>
          <w:rFonts w:eastAsia="Arial Narrow"/>
          <w:sz w:val="24"/>
          <w:szCs w:val="24"/>
        </w:rPr>
        <w:t xml:space="preserve">Meno a priezvisko: </w:t>
      </w:r>
    </w:p>
    <w:p w14:paraId="1BAAEDBC" w14:textId="77777777" w:rsidR="00DA7EE4" w:rsidRDefault="00DA7EE4" w:rsidP="00DA7EE4">
      <w:pPr>
        <w:rPr>
          <w:rFonts w:eastAsia="Arial Narrow"/>
          <w:sz w:val="24"/>
          <w:szCs w:val="24"/>
        </w:rPr>
      </w:pPr>
      <w:r w:rsidRPr="00FC1FB3">
        <w:rPr>
          <w:rFonts w:eastAsia="Arial Narrow"/>
          <w:sz w:val="24"/>
          <w:szCs w:val="24"/>
        </w:rPr>
        <w:t xml:space="preserve">narod.:  </w:t>
      </w:r>
      <w:r>
        <w:rPr>
          <w:rFonts w:eastAsia="Arial Narrow"/>
          <w:sz w:val="24"/>
          <w:szCs w:val="24"/>
        </w:rPr>
        <w:t xml:space="preserve">                                       </w:t>
      </w:r>
    </w:p>
    <w:p w14:paraId="076F177F" w14:textId="77777777" w:rsidR="00DA7EE4" w:rsidRPr="00FC1FB3" w:rsidRDefault="00DA7EE4" w:rsidP="00DA7EE4">
      <w:pPr>
        <w:rPr>
          <w:rFonts w:eastAsia="Arial Narrow"/>
          <w:sz w:val="24"/>
          <w:szCs w:val="24"/>
        </w:rPr>
      </w:pPr>
      <w:r w:rsidRPr="00FC1FB3">
        <w:rPr>
          <w:rFonts w:eastAsia="Arial Narrow"/>
          <w:sz w:val="24"/>
          <w:szCs w:val="24"/>
        </w:rPr>
        <w:t xml:space="preserve">Adresa trvalého pobytu:  </w:t>
      </w:r>
    </w:p>
    <w:p w14:paraId="4BE52094"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301FA582"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491D3A9A" w14:textId="77777777" w:rsidR="00DA7EE4" w:rsidRPr="00FC1FB3" w:rsidRDefault="00DA7EE4" w:rsidP="005B4EC9">
      <w:pPr>
        <w:jc w:val="both"/>
        <w:rPr>
          <w:rFonts w:eastAsia="Arial Narrow"/>
          <w:sz w:val="24"/>
          <w:szCs w:val="24"/>
        </w:rPr>
      </w:pPr>
      <w:r w:rsidRPr="00FC1FB3">
        <w:rPr>
          <w:rFonts w:eastAsia="Arial Narrow"/>
          <w:sz w:val="24"/>
          <w:szCs w:val="24"/>
        </w:rPr>
        <w:t xml:space="preserve">Dole podpísaná/podpísaný .............................................................................. udeľujem týmto súhlas so spracúvaním mojich osobných údajov pre účely procesu verejného obstarávania (realizovaného podľa zákona NR SR č. 343/2015 Z. z. v platnom znení) podľa zák. č. 18/2018 Z. z. o ochrane osobných údajov v znení neskorších predpisov (ďalej len „zákon č. 18/2018 Z. z.“) </w:t>
      </w:r>
      <w:r>
        <w:rPr>
          <w:rFonts w:eastAsia="Arial Narrow"/>
          <w:sz w:val="24"/>
          <w:szCs w:val="24"/>
        </w:rPr>
        <w:t xml:space="preserve">Vysokej škole múzických umení v Bratislave </w:t>
      </w:r>
      <w:r w:rsidRPr="00FC1FB3">
        <w:rPr>
          <w:rFonts w:eastAsia="Arial Narrow"/>
          <w:sz w:val="24"/>
          <w:szCs w:val="24"/>
        </w:rPr>
        <w:t xml:space="preserve"> ako verejnému obstarávateľovi v rámci zákazky na predmet obstarávania: „</w:t>
      </w:r>
      <w:r w:rsidRPr="00FC1FB3">
        <w:rPr>
          <w:rFonts w:eastAsia="Arial Narrow"/>
          <w:b/>
          <w:sz w:val="24"/>
          <w:szCs w:val="24"/>
        </w:rPr>
        <w:t xml:space="preserve">Projekt obnovy nástrojového parku na VŠMU -  Nákup koncertných klavírov“  </w:t>
      </w:r>
    </w:p>
    <w:p w14:paraId="015DFFA3" w14:textId="77777777" w:rsidR="00DA7EE4" w:rsidRPr="00FC1FB3" w:rsidRDefault="00DA7EE4" w:rsidP="00DA7EE4">
      <w:pPr>
        <w:rPr>
          <w:rFonts w:eastAsia="Arial Narrow"/>
          <w:sz w:val="24"/>
          <w:szCs w:val="24"/>
        </w:rPr>
      </w:pPr>
    </w:p>
    <w:p w14:paraId="0E24D3F4"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35E3F2E9" w14:textId="77777777" w:rsidR="00DA7EE4" w:rsidRPr="00FC1FB3" w:rsidRDefault="00DA7EE4" w:rsidP="005B4EC9">
      <w:pPr>
        <w:jc w:val="both"/>
        <w:rPr>
          <w:rFonts w:eastAsia="Arial Narrow"/>
          <w:sz w:val="24"/>
          <w:szCs w:val="24"/>
        </w:rPr>
      </w:pPr>
      <w:r w:rsidRPr="00FC1FB3">
        <w:rPr>
          <w:rFonts w:eastAsia="Arial Narrow"/>
          <w:sz w:val="24"/>
          <w:szCs w:val="24"/>
        </w:rPr>
        <w:t xml:space="preserve">Súhlas so spracúvaním osobných údajov platí do jeho odvolania. Tento súhlas je možné kedykoľvek písomne odvolať. Zároveň beriem na vedomie, že práva dotknutej osoby sú upravené v Druhej hlave zákona č. 18/2018 Z. z. </w:t>
      </w:r>
    </w:p>
    <w:p w14:paraId="04EAADA0"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3A138E2B"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1B41E68F"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4A36B4BF"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2FC0D117" w14:textId="77777777" w:rsidR="00DA7EE4" w:rsidRDefault="00DA7EE4" w:rsidP="00DA7EE4">
      <w:pPr>
        <w:rPr>
          <w:rFonts w:eastAsia="Arial Narrow"/>
          <w:sz w:val="24"/>
          <w:szCs w:val="24"/>
        </w:rPr>
      </w:pPr>
      <w:r w:rsidRPr="00FC1FB3">
        <w:rPr>
          <w:rFonts w:eastAsia="Arial Narrow"/>
          <w:sz w:val="24"/>
          <w:szCs w:val="24"/>
        </w:rPr>
        <w:t xml:space="preserve">V ...................... dňa ........................                    ............................................................        </w:t>
      </w:r>
      <w:r>
        <w:rPr>
          <w:rFonts w:eastAsia="Arial Narrow"/>
          <w:sz w:val="24"/>
          <w:szCs w:val="24"/>
        </w:rPr>
        <w:br/>
      </w:r>
      <w:r w:rsidRPr="00FC1FB3">
        <w:rPr>
          <w:rFonts w:eastAsia="Arial Narrow"/>
          <w:sz w:val="24"/>
          <w:szCs w:val="24"/>
        </w:rPr>
        <w:t xml:space="preserve"> </w:t>
      </w:r>
    </w:p>
    <w:p w14:paraId="132220B2" w14:textId="77777777" w:rsidR="00DA7EE4" w:rsidRPr="00FC1FB3" w:rsidRDefault="00DA7EE4" w:rsidP="00DA7EE4">
      <w:pPr>
        <w:rPr>
          <w:rFonts w:eastAsia="Arial Narrow"/>
          <w:sz w:val="24"/>
          <w:szCs w:val="24"/>
        </w:rPr>
      </w:pPr>
      <w:r w:rsidRPr="00FC1FB3">
        <w:rPr>
          <w:rFonts w:eastAsia="Arial Narrow"/>
          <w:sz w:val="24"/>
          <w:szCs w:val="24"/>
        </w:rPr>
        <w:t xml:space="preserve">Fyzická osoba alebo štatutárny orgán           </w:t>
      </w:r>
      <w:r>
        <w:rPr>
          <w:rFonts w:eastAsia="Arial Narrow"/>
          <w:sz w:val="24"/>
          <w:szCs w:val="24"/>
        </w:rPr>
        <w:t xml:space="preserve">                   </w:t>
      </w:r>
      <w:r w:rsidRPr="00FC1FB3">
        <w:rPr>
          <w:rFonts w:eastAsia="Arial Narrow"/>
          <w:sz w:val="24"/>
          <w:szCs w:val="24"/>
        </w:rPr>
        <w:t xml:space="preserve"> meno,</w:t>
      </w:r>
      <w:r>
        <w:rPr>
          <w:rFonts w:eastAsia="Arial Narrow"/>
          <w:sz w:val="24"/>
          <w:szCs w:val="24"/>
        </w:rPr>
        <w:t xml:space="preserve"> </w:t>
      </w:r>
      <w:r w:rsidRPr="00FC1FB3">
        <w:rPr>
          <w:rFonts w:eastAsia="Arial Narrow"/>
          <w:sz w:val="24"/>
          <w:szCs w:val="24"/>
        </w:rPr>
        <w:t xml:space="preserve">podpis </w:t>
      </w:r>
    </w:p>
    <w:p w14:paraId="1F4D0F21"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6A4A1CE2"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3842F746"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7C1504DA"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4D6829E3" w14:textId="77777777" w:rsidR="00DA7EE4" w:rsidRPr="00FC1FB3" w:rsidRDefault="00DA7EE4" w:rsidP="00DA7EE4">
      <w:pPr>
        <w:rPr>
          <w:rFonts w:eastAsia="Arial Narrow"/>
          <w:sz w:val="24"/>
          <w:szCs w:val="24"/>
        </w:rPr>
      </w:pPr>
      <w:r w:rsidRPr="00FC1FB3">
        <w:rPr>
          <w:rFonts w:eastAsia="Arial Narrow"/>
          <w:sz w:val="24"/>
          <w:szCs w:val="24"/>
        </w:rPr>
        <w:t xml:space="preserve"> </w:t>
      </w:r>
    </w:p>
    <w:p w14:paraId="301BCBB2" w14:textId="77777777" w:rsidR="00DA7EE4" w:rsidRDefault="00DA7EE4" w:rsidP="00DA7EE4">
      <w:pPr>
        <w:rPr>
          <w:rFonts w:eastAsia="Arial Narrow"/>
          <w:sz w:val="24"/>
          <w:szCs w:val="24"/>
        </w:rPr>
      </w:pPr>
    </w:p>
    <w:p w14:paraId="35624A86" w14:textId="77777777" w:rsidR="00DA7EE4" w:rsidRDefault="00DA7EE4" w:rsidP="00DA7EE4">
      <w:pPr>
        <w:rPr>
          <w:rFonts w:eastAsia="Arial Narrow"/>
          <w:sz w:val="24"/>
          <w:szCs w:val="24"/>
        </w:rPr>
      </w:pPr>
    </w:p>
    <w:p w14:paraId="16D1CEE0" w14:textId="77777777" w:rsidR="00DA7EE4" w:rsidRDefault="00DA7EE4" w:rsidP="00DA7EE4">
      <w:pPr>
        <w:rPr>
          <w:rFonts w:eastAsia="Arial Narrow"/>
          <w:sz w:val="24"/>
          <w:szCs w:val="24"/>
        </w:rPr>
      </w:pPr>
    </w:p>
    <w:p w14:paraId="09FA12D6" w14:textId="77777777" w:rsidR="00DA7EE4" w:rsidRDefault="00DA7EE4" w:rsidP="00DA7EE4">
      <w:pPr>
        <w:rPr>
          <w:rFonts w:eastAsia="Arial Narrow"/>
          <w:sz w:val="24"/>
          <w:szCs w:val="24"/>
        </w:rPr>
      </w:pPr>
    </w:p>
    <w:p w14:paraId="59B15CB4" w14:textId="77777777" w:rsidR="00DA7EE4" w:rsidRDefault="00DA7EE4" w:rsidP="00DA7EE4">
      <w:pPr>
        <w:rPr>
          <w:rFonts w:eastAsia="Arial Narrow"/>
          <w:sz w:val="24"/>
          <w:szCs w:val="24"/>
        </w:rPr>
      </w:pPr>
    </w:p>
    <w:p w14:paraId="043E51BE" w14:textId="77777777" w:rsidR="00DA7EE4" w:rsidRDefault="00DA7EE4" w:rsidP="00DA7EE4">
      <w:pPr>
        <w:rPr>
          <w:rFonts w:eastAsia="Arial Narrow"/>
          <w:sz w:val="24"/>
          <w:szCs w:val="24"/>
        </w:rPr>
      </w:pPr>
    </w:p>
    <w:p w14:paraId="65D28C29" w14:textId="77777777" w:rsidR="00DA7EE4" w:rsidRDefault="00DA7EE4" w:rsidP="00DA7EE4">
      <w:pPr>
        <w:pStyle w:val="SPnadpis0"/>
        <w:tabs>
          <w:tab w:val="right" w:leader="dot" w:pos="9644"/>
        </w:tabs>
        <w:spacing w:before="120"/>
        <w:outlineLvl w:val="0"/>
        <w:rPr>
          <w:rFonts w:ascii="Times New Roman" w:hAnsi="Times New Roman" w:cs="Times New Roman"/>
          <w:color w:val="auto"/>
        </w:rPr>
      </w:pPr>
    </w:p>
    <w:p w14:paraId="5957EC31" w14:textId="77777777" w:rsidR="00DA7EE4" w:rsidRPr="003A0E9E" w:rsidRDefault="00DA7EE4" w:rsidP="00DA7EE4">
      <w:pPr>
        <w:jc w:val="right"/>
        <w:rPr>
          <w:rFonts w:eastAsia="Arial Narrow"/>
          <w:b/>
          <w:sz w:val="24"/>
          <w:szCs w:val="24"/>
        </w:rPr>
      </w:pPr>
      <w:r>
        <w:rPr>
          <w:rFonts w:eastAsia="Arial Narrow"/>
          <w:b/>
          <w:sz w:val="24"/>
          <w:szCs w:val="24"/>
        </w:rPr>
        <w:t>PRÍLOHA Č.</w:t>
      </w:r>
      <w:r w:rsidR="005B4EC9">
        <w:rPr>
          <w:rFonts w:eastAsia="Arial Narrow"/>
          <w:b/>
          <w:sz w:val="24"/>
          <w:szCs w:val="24"/>
        </w:rPr>
        <w:t xml:space="preserve"> </w:t>
      </w:r>
      <w:r>
        <w:rPr>
          <w:rFonts w:eastAsia="Arial Narrow"/>
          <w:b/>
          <w:sz w:val="24"/>
          <w:szCs w:val="24"/>
        </w:rPr>
        <w:t>6</w:t>
      </w:r>
    </w:p>
    <w:p w14:paraId="1D0CF1D7" w14:textId="77777777" w:rsidR="004429CE" w:rsidRDefault="004429CE" w:rsidP="00DA7EE4">
      <w:pPr>
        <w:jc w:val="center"/>
        <w:rPr>
          <w:b/>
          <w:iCs/>
          <w:sz w:val="24"/>
          <w:szCs w:val="24"/>
          <w:bdr w:val="none" w:sz="0" w:space="0" w:color="auto" w:frame="1"/>
          <w:shd w:val="clear" w:color="auto" w:fill="FFFFFF"/>
        </w:rPr>
      </w:pPr>
    </w:p>
    <w:p w14:paraId="14A67703" w14:textId="77777777" w:rsidR="00DA7EE4" w:rsidRPr="003A0E9E" w:rsidRDefault="00DA7EE4" w:rsidP="00DA7EE4">
      <w:pPr>
        <w:jc w:val="center"/>
        <w:rPr>
          <w:rFonts w:eastAsia="Arial Narrow"/>
          <w:b/>
          <w:sz w:val="24"/>
          <w:szCs w:val="24"/>
        </w:rPr>
      </w:pPr>
      <w:r>
        <w:rPr>
          <w:b/>
          <w:iCs/>
          <w:sz w:val="24"/>
          <w:szCs w:val="24"/>
          <w:bdr w:val="none" w:sz="0" w:space="0" w:color="auto" w:frame="1"/>
          <w:shd w:val="clear" w:color="auto" w:fill="FFFFFF"/>
        </w:rPr>
        <w:t xml:space="preserve">POŽADOVANÉ ÚDAJE </w:t>
      </w:r>
      <w:r w:rsidR="0091395B">
        <w:rPr>
          <w:b/>
          <w:iCs/>
          <w:sz w:val="24"/>
          <w:szCs w:val="24"/>
          <w:bdr w:val="none" w:sz="0" w:space="0" w:color="auto" w:frame="1"/>
          <w:shd w:val="clear" w:color="auto" w:fill="FFFFFF"/>
        </w:rPr>
        <w:t>NA</w:t>
      </w:r>
      <w:r w:rsidR="00673C56">
        <w:rPr>
          <w:b/>
          <w:iCs/>
          <w:sz w:val="24"/>
          <w:szCs w:val="24"/>
          <w:bdr w:val="none" w:sz="0" w:space="0" w:color="auto" w:frame="1"/>
          <w:shd w:val="clear" w:color="auto" w:fill="FFFFFF"/>
        </w:rPr>
        <w:t> </w:t>
      </w:r>
      <w:r>
        <w:rPr>
          <w:b/>
          <w:iCs/>
          <w:sz w:val="24"/>
          <w:szCs w:val="24"/>
          <w:bdr w:val="none" w:sz="0" w:space="0" w:color="auto" w:frame="1"/>
          <w:shd w:val="clear" w:color="auto" w:fill="FFFFFF"/>
        </w:rPr>
        <w:t>PRED</w:t>
      </w:r>
      <w:r w:rsidR="00673C56">
        <w:rPr>
          <w:b/>
          <w:iCs/>
          <w:sz w:val="24"/>
          <w:szCs w:val="24"/>
          <w:bdr w:val="none" w:sz="0" w:space="0" w:color="auto" w:frame="1"/>
          <w:shd w:val="clear" w:color="auto" w:fill="FFFFFF"/>
        </w:rPr>
        <w:t>LOŽEN</w:t>
      </w:r>
      <w:r w:rsidR="0091395B">
        <w:rPr>
          <w:b/>
          <w:iCs/>
          <w:sz w:val="24"/>
          <w:szCs w:val="24"/>
          <w:bdr w:val="none" w:sz="0" w:space="0" w:color="auto" w:frame="1"/>
          <w:shd w:val="clear" w:color="auto" w:fill="FFFFFF"/>
        </w:rPr>
        <w:t>IE</w:t>
      </w:r>
      <w:r w:rsidR="00673C56">
        <w:rPr>
          <w:b/>
          <w:iCs/>
          <w:sz w:val="24"/>
          <w:szCs w:val="24"/>
          <w:bdr w:val="none" w:sz="0" w:space="0" w:color="auto" w:frame="1"/>
          <w:shd w:val="clear" w:color="auto" w:fill="FFFFFF"/>
        </w:rPr>
        <w:t xml:space="preserve"> </w:t>
      </w:r>
      <w:r>
        <w:rPr>
          <w:b/>
          <w:iCs/>
          <w:sz w:val="24"/>
          <w:szCs w:val="24"/>
          <w:bdr w:val="none" w:sz="0" w:space="0" w:color="auto" w:frame="1"/>
          <w:shd w:val="clear" w:color="auto" w:fill="FFFFFF"/>
        </w:rPr>
        <w:t xml:space="preserve"> </w:t>
      </w:r>
      <w:r w:rsidR="00673C56">
        <w:rPr>
          <w:b/>
          <w:iCs/>
          <w:sz w:val="24"/>
          <w:szCs w:val="24"/>
          <w:bdr w:val="none" w:sz="0" w:space="0" w:color="auto" w:frame="1"/>
          <w:shd w:val="clear" w:color="auto" w:fill="FFFFFF"/>
        </w:rPr>
        <w:t>VZORKY/</w:t>
      </w:r>
      <w:r>
        <w:rPr>
          <w:b/>
          <w:iCs/>
          <w:sz w:val="24"/>
          <w:szCs w:val="24"/>
          <w:bdr w:val="none" w:sz="0" w:space="0" w:color="auto" w:frame="1"/>
          <w:shd w:val="clear" w:color="auto" w:fill="FFFFFF"/>
        </w:rPr>
        <w:t>VZORIEK</w:t>
      </w:r>
    </w:p>
    <w:p w14:paraId="51306084" w14:textId="77777777" w:rsidR="00DA7EE4" w:rsidRPr="00CD56D4" w:rsidRDefault="00DA7EE4" w:rsidP="00DA7EE4">
      <w:pPr>
        <w:suppressAutoHyphens/>
        <w:rPr>
          <w:sz w:val="24"/>
          <w:szCs w:val="24"/>
          <w:u w:val="single"/>
          <w:lang w:eastAsia="ar-SA"/>
        </w:rPr>
      </w:pPr>
    </w:p>
    <w:p w14:paraId="47F38B28" w14:textId="77777777" w:rsidR="00DA7EE4" w:rsidRPr="005B4EC9" w:rsidRDefault="00DA7EE4" w:rsidP="00DA7EE4">
      <w:pPr>
        <w:suppressAutoHyphens/>
        <w:rPr>
          <w:sz w:val="24"/>
          <w:szCs w:val="24"/>
          <w:lang w:eastAsia="ar-SA"/>
        </w:rPr>
      </w:pPr>
      <w:r w:rsidRPr="00CD56D4">
        <w:rPr>
          <w:sz w:val="24"/>
          <w:szCs w:val="24"/>
          <w:u w:val="single"/>
          <w:lang w:eastAsia="ar-SA"/>
        </w:rPr>
        <w:t>Názov zákazky</w:t>
      </w:r>
      <w:r w:rsidRPr="00CD56D4">
        <w:rPr>
          <w:sz w:val="24"/>
          <w:szCs w:val="24"/>
          <w:lang w:eastAsia="ar-SA"/>
        </w:rPr>
        <w:t xml:space="preserve">/heslo </w:t>
      </w:r>
      <w:r w:rsidRPr="005B4EC9">
        <w:rPr>
          <w:sz w:val="24"/>
          <w:szCs w:val="24"/>
          <w:lang w:eastAsia="ar-SA"/>
        </w:rPr>
        <w:t>zákazky</w:t>
      </w:r>
    </w:p>
    <w:p w14:paraId="652E6A40" w14:textId="77777777" w:rsidR="00DA7EE4" w:rsidRPr="005B4EC9" w:rsidRDefault="00DA7EE4" w:rsidP="00DA7EE4">
      <w:pPr>
        <w:suppressAutoHyphens/>
        <w:rPr>
          <w:sz w:val="24"/>
          <w:szCs w:val="24"/>
          <w:lang w:eastAsia="ar-SA"/>
        </w:rPr>
      </w:pPr>
      <w:r w:rsidRPr="005B4EC9">
        <w:rPr>
          <w:sz w:val="24"/>
          <w:szCs w:val="24"/>
          <w:lang w:eastAsia="ar-SA"/>
        </w:rPr>
        <w:t xml:space="preserve">„Projekt obnovy nástrojového parku na VŠMU-  Nákup koncertných klavírov“  </w:t>
      </w:r>
      <w:r w:rsidRPr="005B4EC9">
        <w:rPr>
          <w:b/>
          <w:sz w:val="24"/>
          <w:szCs w:val="24"/>
          <w:lang w:eastAsia="ar-SA"/>
        </w:rPr>
        <w:t xml:space="preserve"> </w:t>
      </w:r>
    </w:p>
    <w:p w14:paraId="40AF0898" w14:textId="77777777" w:rsidR="00DA7EE4" w:rsidRPr="005B4EC9" w:rsidRDefault="00DA7EE4" w:rsidP="00DA7EE4">
      <w:pPr>
        <w:rPr>
          <w:rFonts w:eastAsia="Arial Narrow"/>
          <w:sz w:val="24"/>
          <w:szCs w:val="24"/>
        </w:rPr>
      </w:pPr>
    </w:p>
    <w:tbl>
      <w:tblPr>
        <w:tblStyle w:val="Mriekatabuky"/>
        <w:tblW w:w="0" w:type="auto"/>
        <w:tblLook w:val="04A0" w:firstRow="1" w:lastRow="0" w:firstColumn="1" w:lastColumn="0" w:noHBand="0" w:noVBand="1"/>
      </w:tblPr>
      <w:tblGrid>
        <w:gridCol w:w="3681"/>
        <w:gridCol w:w="1134"/>
        <w:gridCol w:w="1134"/>
        <w:gridCol w:w="1276"/>
        <w:gridCol w:w="992"/>
      </w:tblGrid>
      <w:tr w:rsidR="00DA7EE4" w:rsidRPr="005B4EC9" w14:paraId="3DA1E1D2" w14:textId="77777777" w:rsidTr="00EE7B23">
        <w:tc>
          <w:tcPr>
            <w:tcW w:w="3681" w:type="dxa"/>
          </w:tcPr>
          <w:p w14:paraId="15E985EA" w14:textId="77777777" w:rsidR="00DA7EE4" w:rsidRPr="005B4EC9" w:rsidRDefault="00DA7EE4" w:rsidP="00EE7B23">
            <w:pPr>
              <w:rPr>
                <w:rFonts w:eastAsia="Arial Narrow"/>
                <w:sz w:val="24"/>
                <w:szCs w:val="24"/>
                <w:lang w:val="sk-SK"/>
              </w:rPr>
            </w:pPr>
          </w:p>
        </w:tc>
        <w:tc>
          <w:tcPr>
            <w:tcW w:w="1134" w:type="dxa"/>
          </w:tcPr>
          <w:p w14:paraId="3AC31B8E" w14:textId="77777777" w:rsidR="00DA7EE4" w:rsidRPr="005B4EC9" w:rsidRDefault="00DA7EE4" w:rsidP="00EE7B23">
            <w:pPr>
              <w:rPr>
                <w:rFonts w:eastAsia="Arial Narrow"/>
                <w:i/>
                <w:sz w:val="24"/>
                <w:szCs w:val="24"/>
                <w:lang w:val="sk-SK"/>
              </w:rPr>
            </w:pPr>
            <w:r w:rsidRPr="005B4EC9">
              <w:rPr>
                <w:rFonts w:eastAsia="Arial Narrow"/>
                <w:sz w:val="24"/>
                <w:szCs w:val="24"/>
                <w:lang w:val="sk-SK"/>
              </w:rPr>
              <w:t xml:space="preserve">Časť 1 </w:t>
            </w:r>
          </w:p>
        </w:tc>
        <w:tc>
          <w:tcPr>
            <w:tcW w:w="1134" w:type="dxa"/>
          </w:tcPr>
          <w:p w14:paraId="6A04DD3E" w14:textId="77777777" w:rsidR="00DA7EE4" w:rsidRPr="005B4EC9" w:rsidRDefault="00DA7EE4" w:rsidP="00EE7B23">
            <w:pPr>
              <w:rPr>
                <w:rFonts w:eastAsia="Arial Narrow"/>
                <w:sz w:val="24"/>
                <w:szCs w:val="24"/>
                <w:lang w:val="sk-SK"/>
              </w:rPr>
            </w:pPr>
            <w:r w:rsidRPr="005B4EC9">
              <w:rPr>
                <w:rFonts w:eastAsia="Arial Narrow"/>
                <w:sz w:val="24"/>
                <w:szCs w:val="24"/>
                <w:lang w:val="sk-SK"/>
              </w:rPr>
              <w:t>Časť 2</w:t>
            </w:r>
          </w:p>
        </w:tc>
        <w:tc>
          <w:tcPr>
            <w:tcW w:w="1276" w:type="dxa"/>
          </w:tcPr>
          <w:p w14:paraId="57A87860" w14:textId="77777777" w:rsidR="00DA7EE4" w:rsidRPr="005B4EC9" w:rsidRDefault="00DA7EE4" w:rsidP="00EE7B23">
            <w:pPr>
              <w:rPr>
                <w:rFonts w:eastAsia="Arial Narrow"/>
                <w:sz w:val="24"/>
                <w:szCs w:val="24"/>
                <w:lang w:val="sk-SK"/>
              </w:rPr>
            </w:pPr>
            <w:r w:rsidRPr="005B4EC9">
              <w:rPr>
                <w:rFonts w:eastAsia="Arial Narrow"/>
                <w:sz w:val="24"/>
                <w:szCs w:val="24"/>
                <w:lang w:val="sk-SK"/>
              </w:rPr>
              <w:t>Časť 3</w:t>
            </w:r>
          </w:p>
        </w:tc>
        <w:tc>
          <w:tcPr>
            <w:tcW w:w="992" w:type="dxa"/>
          </w:tcPr>
          <w:p w14:paraId="751EE771" w14:textId="77777777" w:rsidR="00DA7EE4" w:rsidRPr="005B4EC9" w:rsidRDefault="00DA7EE4" w:rsidP="00EE7B23">
            <w:pPr>
              <w:rPr>
                <w:rFonts w:eastAsia="Arial Narrow"/>
                <w:sz w:val="24"/>
                <w:szCs w:val="24"/>
                <w:lang w:val="sk-SK"/>
              </w:rPr>
            </w:pPr>
            <w:r w:rsidRPr="005B4EC9">
              <w:rPr>
                <w:rFonts w:eastAsia="Arial Narrow"/>
                <w:sz w:val="24"/>
                <w:szCs w:val="24"/>
                <w:lang w:val="sk-SK"/>
              </w:rPr>
              <w:t>Časť 4</w:t>
            </w:r>
          </w:p>
        </w:tc>
      </w:tr>
      <w:tr w:rsidR="00DA7EE4" w:rsidRPr="005B4EC9" w14:paraId="1D3B88F6" w14:textId="77777777" w:rsidTr="00EE7B23">
        <w:tc>
          <w:tcPr>
            <w:tcW w:w="3681" w:type="dxa"/>
          </w:tcPr>
          <w:p w14:paraId="0661143A" w14:textId="77777777" w:rsidR="00A42731" w:rsidRPr="005B4EC9" w:rsidRDefault="00346FBB" w:rsidP="00EE7B23">
            <w:pPr>
              <w:rPr>
                <w:rFonts w:eastAsia="Arial Narrow"/>
                <w:sz w:val="22"/>
                <w:szCs w:val="22"/>
                <w:lang w:val="sk-SK"/>
              </w:rPr>
            </w:pPr>
            <w:r w:rsidRPr="005B4EC9">
              <w:rPr>
                <w:rFonts w:eastAsia="Arial Narrow"/>
                <w:sz w:val="22"/>
                <w:szCs w:val="22"/>
                <w:lang w:val="sk-SK"/>
              </w:rPr>
              <w:t xml:space="preserve">Identifikácia uchádzača </w:t>
            </w:r>
          </w:p>
          <w:p w14:paraId="5551ADDD" w14:textId="77777777" w:rsidR="00DA7EE4" w:rsidRPr="005B4EC9" w:rsidRDefault="00346FBB" w:rsidP="00EE7B23">
            <w:pPr>
              <w:rPr>
                <w:rFonts w:eastAsia="Arial Narrow"/>
                <w:sz w:val="22"/>
                <w:szCs w:val="22"/>
                <w:lang w:val="sk-SK"/>
              </w:rPr>
            </w:pPr>
            <w:r w:rsidRPr="005B4EC9">
              <w:rPr>
                <w:rFonts w:eastAsia="Arial Narrow"/>
                <w:sz w:val="22"/>
                <w:szCs w:val="22"/>
                <w:lang w:val="sk-SK"/>
              </w:rPr>
              <w:t>(obch.</w:t>
            </w:r>
            <w:r w:rsidR="00C57A06" w:rsidRPr="005B4EC9">
              <w:rPr>
                <w:rFonts w:eastAsia="Arial Narrow"/>
                <w:sz w:val="22"/>
                <w:szCs w:val="22"/>
                <w:lang w:val="sk-SK"/>
              </w:rPr>
              <w:t xml:space="preserve"> </w:t>
            </w:r>
            <w:r w:rsidRPr="005B4EC9">
              <w:rPr>
                <w:rFonts w:eastAsia="Arial Narrow"/>
                <w:sz w:val="22"/>
                <w:szCs w:val="22"/>
                <w:lang w:val="sk-SK"/>
              </w:rPr>
              <w:t>názov, IČO)</w:t>
            </w:r>
          </w:p>
          <w:p w14:paraId="3987EB5A" w14:textId="77777777" w:rsidR="00DA7EE4" w:rsidRPr="005B4EC9" w:rsidRDefault="00DA7EE4" w:rsidP="00EE7B23">
            <w:pPr>
              <w:rPr>
                <w:rFonts w:eastAsia="Arial Narrow"/>
                <w:sz w:val="22"/>
                <w:szCs w:val="22"/>
                <w:lang w:val="sk-SK"/>
              </w:rPr>
            </w:pPr>
          </w:p>
        </w:tc>
        <w:tc>
          <w:tcPr>
            <w:tcW w:w="1134" w:type="dxa"/>
          </w:tcPr>
          <w:p w14:paraId="2E5C9D09" w14:textId="77777777" w:rsidR="00DA7EE4" w:rsidRPr="005B4EC9" w:rsidRDefault="00DA7EE4" w:rsidP="00EE7B23">
            <w:pPr>
              <w:rPr>
                <w:rFonts w:eastAsia="Arial Narrow"/>
                <w:sz w:val="24"/>
                <w:szCs w:val="24"/>
                <w:lang w:val="sk-SK"/>
              </w:rPr>
            </w:pPr>
          </w:p>
        </w:tc>
        <w:tc>
          <w:tcPr>
            <w:tcW w:w="1134" w:type="dxa"/>
          </w:tcPr>
          <w:p w14:paraId="320124BB" w14:textId="77777777" w:rsidR="00DA7EE4" w:rsidRPr="005B4EC9" w:rsidRDefault="00DA7EE4" w:rsidP="00EE7B23">
            <w:pPr>
              <w:rPr>
                <w:rFonts w:eastAsia="Arial Narrow"/>
                <w:sz w:val="24"/>
                <w:szCs w:val="24"/>
                <w:lang w:val="sk-SK"/>
              </w:rPr>
            </w:pPr>
          </w:p>
        </w:tc>
        <w:tc>
          <w:tcPr>
            <w:tcW w:w="1276" w:type="dxa"/>
          </w:tcPr>
          <w:p w14:paraId="70EAF831" w14:textId="77777777" w:rsidR="00DA7EE4" w:rsidRPr="005B4EC9" w:rsidRDefault="00DA7EE4" w:rsidP="00EE7B23">
            <w:pPr>
              <w:rPr>
                <w:rFonts w:eastAsia="Arial Narrow"/>
                <w:sz w:val="24"/>
                <w:szCs w:val="24"/>
                <w:lang w:val="sk-SK"/>
              </w:rPr>
            </w:pPr>
          </w:p>
        </w:tc>
        <w:tc>
          <w:tcPr>
            <w:tcW w:w="992" w:type="dxa"/>
          </w:tcPr>
          <w:p w14:paraId="01405CFA" w14:textId="77777777" w:rsidR="00DA7EE4" w:rsidRPr="005B4EC9" w:rsidRDefault="00DA7EE4" w:rsidP="00EE7B23">
            <w:pPr>
              <w:rPr>
                <w:rFonts w:eastAsia="Arial Narrow"/>
                <w:sz w:val="24"/>
                <w:szCs w:val="24"/>
                <w:lang w:val="sk-SK"/>
              </w:rPr>
            </w:pPr>
          </w:p>
        </w:tc>
      </w:tr>
      <w:tr w:rsidR="00DA7EE4" w:rsidRPr="005B4EC9" w14:paraId="1E96B98F" w14:textId="77777777" w:rsidTr="00EE7B23">
        <w:tc>
          <w:tcPr>
            <w:tcW w:w="3681" w:type="dxa"/>
          </w:tcPr>
          <w:p w14:paraId="10020A4E" w14:textId="77777777" w:rsidR="00DA7EE4" w:rsidRPr="005B4EC9" w:rsidRDefault="00346FBB" w:rsidP="00EE7B23">
            <w:pPr>
              <w:rPr>
                <w:rFonts w:eastAsia="Arial Narrow"/>
                <w:sz w:val="22"/>
                <w:szCs w:val="22"/>
                <w:lang w:val="sk-SK"/>
              </w:rPr>
            </w:pPr>
            <w:r w:rsidRPr="005B4EC9">
              <w:rPr>
                <w:rFonts w:eastAsia="Arial Narrow"/>
                <w:sz w:val="22"/>
                <w:szCs w:val="22"/>
                <w:lang w:val="sk-SK"/>
              </w:rPr>
              <w:t xml:space="preserve">Kontakt na osobu </w:t>
            </w:r>
            <w:r w:rsidR="00345911" w:rsidRPr="005B4EC9">
              <w:rPr>
                <w:rFonts w:eastAsia="Arial Narrow"/>
                <w:sz w:val="22"/>
                <w:szCs w:val="22"/>
                <w:lang w:val="sk-SK"/>
              </w:rPr>
              <w:t>s ktorou je možné dohodnúť termín predloženia vzorky</w:t>
            </w:r>
          </w:p>
          <w:p w14:paraId="39521583" w14:textId="77777777" w:rsidR="00DA7EE4" w:rsidRPr="005B4EC9" w:rsidRDefault="00DA7EE4" w:rsidP="00EE7B23">
            <w:pPr>
              <w:rPr>
                <w:rFonts w:eastAsia="Arial Narrow"/>
                <w:sz w:val="22"/>
                <w:szCs w:val="22"/>
                <w:lang w:val="sk-SK"/>
              </w:rPr>
            </w:pPr>
          </w:p>
          <w:p w14:paraId="1D100325" w14:textId="77777777" w:rsidR="00DA7EE4" w:rsidRPr="005B4EC9" w:rsidRDefault="003710B9" w:rsidP="00EE7B23">
            <w:pPr>
              <w:rPr>
                <w:rFonts w:eastAsia="Arial Narrow"/>
                <w:sz w:val="22"/>
                <w:szCs w:val="22"/>
                <w:lang w:val="sk-SK"/>
              </w:rPr>
            </w:pPr>
            <w:r w:rsidRPr="005B4EC9">
              <w:rPr>
                <w:rFonts w:eastAsia="Arial Narrow"/>
                <w:sz w:val="22"/>
                <w:szCs w:val="22"/>
                <w:lang w:val="sk-SK"/>
              </w:rPr>
              <w:t>tel.:</w:t>
            </w:r>
          </w:p>
          <w:p w14:paraId="0A55553F" w14:textId="77777777" w:rsidR="00DA7EE4" w:rsidRPr="005B4EC9" w:rsidRDefault="003710B9" w:rsidP="00EE7B23">
            <w:pPr>
              <w:rPr>
                <w:rFonts w:eastAsia="Arial Narrow"/>
                <w:sz w:val="22"/>
                <w:szCs w:val="22"/>
                <w:lang w:val="sk-SK"/>
              </w:rPr>
            </w:pPr>
            <w:r w:rsidRPr="005B4EC9">
              <w:rPr>
                <w:rFonts w:eastAsia="Arial Narrow"/>
                <w:sz w:val="22"/>
                <w:szCs w:val="22"/>
                <w:lang w:val="sk-SK"/>
              </w:rPr>
              <w:t>e-mail:</w:t>
            </w:r>
          </w:p>
        </w:tc>
        <w:tc>
          <w:tcPr>
            <w:tcW w:w="1134" w:type="dxa"/>
          </w:tcPr>
          <w:p w14:paraId="06B40B36" w14:textId="77777777" w:rsidR="00DA7EE4" w:rsidRPr="005B4EC9" w:rsidRDefault="00DA7EE4" w:rsidP="00EE7B23">
            <w:pPr>
              <w:rPr>
                <w:rFonts w:eastAsia="Arial Narrow"/>
                <w:sz w:val="24"/>
                <w:szCs w:val="24"/>
                <w:lang w:val="sk-SK"/>
              </w:rPr>
            </w:pPr>
          </w:p>
        </w:tc>
        <w:tc>
          <w:tcPr>
            <w:tcW w:w="1134" w:type="dxa"/>
          </w:tcPr>
          <w:p w14:paraId="441EC85F" w14:textId="77777777" w:rsidR="00DA7EE4" w:rsidRPr="005B4EC9" w:rsidRDefault="00DA7EE4" w:rsidP="00EE7B23">
            <w:pPr>
              <w:rPr>
                <w:rFonts w:eastAsia="Arial Narrow"/>
                <w:sz w:val="24"/>
                <w:szCs w:val="24"/>
                <w:lang w:val="sk-SK"/>
              </w:rPr>
            </w:pPr>
          </w:p>
        </w:tc>
        <w:tc>
          <w:tcPr>
            <w:tcW w:w="1276" w:type="dxa"/>
          </w:tcPr>
          <w:p w14:paraId="6BF9AF5D" w14:textId="77777777" w:rsidR="00DA7EE4" w:rsidRPr="005B4EC9" w:rsidRDefault="00DA7EE4" w:rsidP="00EE7B23">
            <w:pPr>
              <w:rPr>
                <w:rFonts w:eastAsia="Arial Narrow"/>
                <w:sz w:val="24"/>
                <w:szCs w:val="24"/>
                <w:lang w:val="sk-SK"/>
              </w:rPr>
            </w:pPr>
          </w:p>
        </w:tc>
        <w:tc>
          <w:tcPr>
            <w:tcW w:w="992" w:type="dxa"/>
          </w:tcPr>
          <w:p w14:paraId="64C96E3B" w14:textId="77777777" w:rsidR="00DA7EE4" w:rsidRPr="005B4EC9" w:rsidRDefault="00DA7EE4" w:rsidP="00EE7B23">
            <w:pPr>
              <w:rPr>
                <w:rFonts w:eastAsia="Arial Narrow"/>
                <w:sz w:val="24"/>
                <w:szCs w:val="24"/>
                <w:lang w:val="sk-SK"/>
              </w:rPr>
            </w:pPr>
          </w:p>
        </w:tc>
      </w:tr>
      <w:tr w:rsidR="00DA7EE4" w:rsidRPr="005B4EC9" w14:paraId="2C21BB47" w14:textId="77777777" w:rsidTr="00EE7B23">
        <w:trPr>
          <w:trHeight w:val="661"/>
        </w:trPr>
        <w:tc>
          <w:tcPr>
            <w:tcW w:w="3681" w:type="dxa"/>
          </w:tcPr>
          <w:p w14:paraId="17595A8C" w14:textId="4C58FDCB" w:rsidR="00DA7EE4" w:rsidRPr="005B4EC9" w:rsidRDefault="00A65C09" w:rsidP="00EE7B23">
            <w:pPr>
              <w:rPr>
                <w:rFonts w:eastAsia="Arial Narrow"/>
                <w:sz w:val="22"/>
                <w:szCs w:val="22"/>
                <w:lang w:val="sk-SK"/>
              </w:rPr>
            </w:pPr>
            <w:r w:rsidRPr="005B4EC9">
              <w:rPr>
                <w:rFonts w:eastAsia="Arial Narrow"/>
                <w:sz w:val="22"/>
                <w:szCs w:val="22"/>
                <w:lang w:val="sk-SK"/>
              </w:rPr>
              <w:t xml:space="preserve">Adresa miesta </w:t>
            </w:r>
            <w:r w:rsidR="0068797C">
              <w:rPr>
                <w:rFonts w:eastAsia="Arial Narrow"/>
                <w:sz w:val="22"/>
                <w:szCs w:val="22"/>
                <w:lang w:val="sk-SK"/>
              </w:rPr>
              <w:t xml:space="preserve">pre hodnotenie vzorky alebo miesta, </w:t>
            </w:r>
            <w:r w:rsidR="00345911" w:rsidRPr="005B4EC9">
              <w:rPr>
                <w:rFonts w:eastAsia="Arial Narrow"/>
                <w:sz w:val="22"/>
                <w:szCs w:val="22"/>
                <w:lang w:val="sk-SK"/>
              </w:rPr>
              <w:t>kde sa vzorka nachádza</w:t>
            </w:r>
          </w:p>
          <w:p w14:paraId="59F37E28" w14:textId="77777777" w:rsidR="00DA7EE4" w:rsidRPr="005B4EC9" w:rsidRDefault="00DA7EE4" w:rsidP="00EE7B23">
            <w:pPr>
              <w:rPr>
                <w:rFonts w:eastAsia="Arial Narrow"/>
                <w:sz w:val="22"/>
                <w:szCs w:val="22"/>
                <w:lang w:val="sk-SK"/>
              </w:rPr>
            </w:pPr>
          </w:p>
        </w:tc>
        <w:tc>
          <w:tcPr>
            <w:tcW w:w="1134" w:type="dxa"/>
          </w:tcPr>
          <w:p w14:paraId="6D3BA171" w14:textId="77777777" w:rsidR="00DA7EE4" w:rsidRPr="005B4EC9" w:rsidRDefault="00DA7EE4" w:rsidP="00EE7B23">
            <w:pPr>
              <w:rPr>
                <w:rFonts w:eastAsia="Arial Narrow"/>
                <w:sz w:val="24"/>
                <w:szCs w:val="24"/>
                <w:lang w:val="sk-SK"/>
              </w:rPr>
            </w:pPr>
          </w:p>
        </w:tc>
        <w:tc>
          <w:tcPr>
            <w:tcW w:w="1134" w:type="dxa"/>
          </w:tcPr>
          <w:p w14:paraId="23AD4EE2" w14:textId="77777777" w:rsidR="00DA7EE4" w:rsidRPr="005B4EC9" w:rsidRDefault="00DA7EE4" w:rsidP="00EE7B23">
            <w:pPr>
              <w:rPr>
                <w:rFonts w:eastAsia="Arial Narrow"/>
                <w:sz w:val="24"/>
                <w:szCs w:val="24"/>
                <w:lang w:val="sk-SK"/>
              </w:rPr>
            </w:pPr>
          </w:p>
        </w:tc>
        <w:tc>
          <w:tcPr>
            <w:tcW w:w="1276" w:type="dxa"/>
          </w:tcPr>
          <w:p w14:paraId="4AB7FE0E" w14:textId="77777777" w:rsidR="00DA7EE4" w:rsidRPr="005B4EC9" w:rsidRDefault="00DA7EE4" w:rsidP="00EE7B23">
            <w:pPr>
              <w:rPr>
                <w:rFonts w:eastAsia="Arial Narrow"/>
                <w:sz w:val="24"/>
                <w:szCs w:val="24"/>
                <w:lang w:val="sk-SK"/>
              </w:rPr>
            </w:pPr>
          </w:p>
        </w:tc>
        <w:tc>
          <w:tcPr>
            <w:tcW w:w="992" w:type="dxa"/>
          </w:tcPr>
          <w:p w14:paraId="0F9A43A5" w14:textId="77777777" w:rsidR="00DA7EE4" w:rsidRPr="005B4EC9" w:rsidRDefault="00DA7EE4" w:rsidP="00EE7B23">
            <w:pPr>
              <w:rPr>
                <w:rFonts w:eastAsia="Arial Narrow"/>
                <w:sz w:val="24"/>
                <w:szCs w:val="24"/>
                <w:lang w:val="sk-SK"/>
              </w:rPr>
            </w:pPr>
          </w:p>
        </w:tc>
      </w:tr>
      <w:tr w:rsidR="00DA7EE4" w:rsidRPr="005B4EC9" w14:paraId="23EA3E77" w14:textId="77777777" w:rsidTr="00EE7B23">
        <w:tc>
          <w:tcPr>
            <w:tcW w:w="3681" w:type="dxa"/>
          </w:tcPr>
          <w:p w14:paraId="7BA18842" w14:textId="77777777" w:rsidR="00DA7EE4" w:rsidRPr="005B4EC9" w:rsidRDefault="003710B9" w:rsidP="00F875EE">
            <w:pPr>
              <w:jc w:val="both"/>
              <w:rPr>
                <w:b/>
                <w:bCs/>
                <w:sz w:val="24"/>
                <w:szCs w:val="24"/>
                <w:bdr w:val="none" w:sz="0" w:space="0" w:color="auto" w:frame="1"/>
                <w:lang w:val="sk-SK"/>
              </w:rPr>
            </w:pPr>
            <w:r w:rsidRPr="005B4EC9">
              <w:rPr>
                <w:b/>
                <w:bCs/>
                <w:sz w:val="24"/>
                <w:szCs w:val="24"/>
                <w:bdr w:val="none" w:sz="0" w:space="0" w:color="auto" w:frame="1"/>
                <w:lang w:val="sk-SK"/>
              </w:rPr>
              <w:t xml:space="preserve">Technická špecifikácia </w:t>
            </w:r>
          </w:p>
          <w:p w14:paraId="7EF54150" w14:textId="77777777" w:rsidR="00DA7EE4" w:rsidRPr="005B4EC9" w:rsidRDefault="003710B9" w:rsidP="00F875EE">
            <w:pPr>
              <w:jc w:val="both"/>
              <w:rPr>
                <w:b/>
                <w:bCs/>
                <w:sz w:val="24"/>
                <w:szCs w:val="24"/>
                <w:bdr w:val="none" w:sz="0" w:space="0" w:color="auto" w:frame="1"/>
                <w:lang w:val="sk-SK"/>
              </w:rPr>
            </w:pPr>
            <w:r w:rsidRPr="005B4EC9">
              <w:rPr>
                <w:b/>
                <w:bCs/>
                <w:sz w:val="24"/>
                <w:szCs w:val="24"/>
                <w:bdr w:val="none" w:sz="0" w:space="0" w:color="auto" w:frame="1"/>
                <w:lang w:val="sk-SK"/>
              </w:rPr>
              <w:t>vzorky</w:t>
            </w:r>
            <w:r w:rsidR="004F56A9">
              <w:rPr>
                <w:b/>
                <w:bCs/>
                <w:sz w:val="24"/>
                <w:szCs w:val="24"/>
                <w:bdr w:val="none" w:sz="0" w:space="0" w:color="auto" w:frame="1"/>
                <w:lang w:val="sk-SK"/>
              </w:rPr>
              <w:t xml:space="preserve"> </w:t>
            </w:r>
            <w:r w:rsidR="004F56A9" w:rsidRPr="00F875EE">
              <w:rPr>
                <w:bCs/>
                <w:sz w:val="24"/>
                <w:szCs w:val="24"/>
                <w:bdr w:val="none" w:sz="0" w:space="0" w:color="auto" w:frame="1"/>
              </w:rPr>
              <w:t>(uvedie</w:t>
            </w:r>
            <w:r w:rsidR="004F56A9">
              <w:rPr>
                <w:bCs/>
                <w:sz w:val="24"/>
                <w:szCs w:val="24"/>
                <w:bdr w:val="none" w:sz="0" w:space="0" w:color="auto" w:frame="1"/>
                <w:lang w:val="sk-SK"/>
              </w:rPr>
              <w:t xml:space="preserve"> sa doklad, z ktorého vyplýva technická špecifikácia vzorky a jej zhoda s tovarom uvedeným uchádzačom v ponuke pre príslušnú časť predmetu zákazky).</w:t>
            </w:r>
          </w:p>
          <w:p w14:paraId="642118A9" w14:textId="45396B4C" w:rsidR="00D67C4C" w:rsidRPr="005B4EC9" w:rsidRDefault="00D67C4C" w:rsidP="00D67C4C">
            <w:pPr>
              <w:rPr>
                <w:bdr w:val="none" w:sz="0" w:space="0" w:color="auto" w:frame="1"/>
                <w:lang w:val="sk-SK"/>
              </w:rPr>
            </w:pPr>
          </w:p>
          <w:p w14:paraId="64BBEEBF" w14:textId="77777777" w:rsidR="00D67C4C" w:rsidRPr="005B4EC9" w:rsidRDefault="00D67C4C" w:rsidP="00EE7B23">
            <w:pPr>
              <w:rPr>
                <w:bdr w:val="none" w:sz="0" w:space="0" w:color="auto" w:frame="1"/>
                <w:lang w:val="sk-SK"/>
              </w:rPr>
            </w:pPr>
          </w:p>
          <w:p w14:paraId="18C3100C" w14:textId="77777777" w:rsidR="00DA7EE4" w:rsidRPr="005B4EC9" w:rsidRDefault="00DA7EE4" w:rsidP="00EE7B23">
            <w:pPr>
              <w:rPr>
                <w:rFonts w:eastAsia="Arial Narrow"/>
                <w:sz w:val="24"/>
                <w:szCs w:val="24"/>
                <w:lang w:val="sk-SK"/>
              </w:rPr>
            </w:pPr>
          </w:p>
        </w:tc>
        <w:tc>
          <w:tcPr>
            <w:tcW w:w="1134" w:type="dxa"/>
          </w:tcPr>
          <w:p w14:paraId="0E4B5D1A" w14:textId="77777777" w:rsidR="00DA7EE4" w:rsidRPr="005B4EC9" w:rsidRDefault="00DA7EE4" w:rsidP="00EE7B23">
            <w:pPr>
              <w:rPr>
                <w:rFonts w:eastAsia="Arial Narrow"/>
                <w:sz w:val="24"/>
                <w:szCs w:val="24"/>
                <w:lang w:val="sk-SK"/>
              </w:rPr>
            </w:pPr>
          </w:p>
        </w:tc>
        <w:tc>
          <w:tcPr>
            <w:tcW w:w="1134" w:type="dxa"/>
          </w:tcPr>
          <w:p w14:paraId="7C3F5F85" w14:textId="77777777" w:rsidR="00DA7EE4" w:rsidRPr="005B4EC9" w:rsidRDefault="00DA7EE4" w:rsidP="00EE7B23">
            <w:pPr>
              <w:rPr>
                <w:rFonts w:eastAsia="Arial Narrow"/>
                <w:sz w:val="24"/>
                <w:szCs w:val="24"/>
                <w:lang w:val="sk-SK"/>
              </w:rPr>
            </w:pPr>
          </w:p>
        </w:tc>
        <w:tc>
          <w:tcPr>
            <w:tcW w:w="1276" w:type="dxa"/>
          </w:tcPr>
          <w:p w14:paraId="2640708C" w14:textId="77777777" w:rsidR="00DA7EE4" w:rsidRPr="005B4EC9" w:rsidRDefault="00DA7EE4" w:rsidP="00EE7B23">
            <w:pPr>
              <w:rPr>
                <w:rFonts w:eastAsia="Arial Narrow"/>
                <w:sz w:val="24"/>
                <w:szCs w:val="24"/>
                <w:lang w:val="sk-SK"/>
              </w:rPr>
            </w:pPr>
          </w:p>
        </w:tc>
        <w:tc>
          <w:tcPr>
            <w:tcW w:w="992" w:type="dxa"/>
          </w:tcPr>
          <w:p w14:paraId="112A6ED3" w14:textId="77777777" w:rsidR="00DA7EE4" w:rsidRPr="005B4EC9" w:rsidRDefault="00DA7EE4" w:rsidP="00EE7B23">
            <w:pPr>
              <w:rPr>
                <w:rFonts w:eastAsia="Arial Narrow"/>
                <w:sz w:val="24"/>
                <w:szCs w:val="24"/>
                <w:lang w:val="sk-SK"/>
              </w:rPr>
            </w:pPr>
          </w:p>
        </w:tc>
      </w:tr>
    </w:tbl>
    <w:p w14:paraId="6C6B1C57" w14:textId="77777777" w:rsidR="00DA7EE4" w:rsidRPr="005B4EC9" w:rsidRDefault="00DA7EE4" w:rsidP="00DA7EE4">
      <w:pPr>
        <w:rPr>
          <w:rFonts w:eastAsia="Arial Narrow"/>
          <w:sz w:val="24"/>
          <w:szCs w:val="24"/>
        </w:rPr>
      </w:pPr>
    </w:p>
    <w:p w14:paraId="642B2FE3" w14:textId="77777777" w:rsidR="00DA7EE4" w:rsidRPr="005B4EC9" w:rsidRDefault="00DA7EE4" w:rsidP="00DA7EE4">
      <w:pPr>
        <w:pStyle w:val="Odsekzoznamu"/>
        <w:numPr>
          <w:ilvl w:val="0"/>
          <w:numId w:val="24"/>
        </w:numPr>
        <w:rPr>
          <w:rFonts w:eastAsia="Arial Narrow"/>
          <w:sz w:val="24"/>
          <w:szCs w:val="24"/>
        </w:rPr>
      </w:pPr>
      <w:r w:rsidRPr="005B4EC9">
        <w:rPr>
          <w:rFonts w:eastAsia="Arial Narrow"/>
          <w:sz w:val="24"/>
          <w:szCs w:val="24"/>
        </w:rPr>
        <w:t>Doplňujúce informácie uchádzača</w:t>
      </w:r>
    </w:p>
    <w:p w14:paraId="67D90216" w14:textId="77777777" w:rsidR="00DA7EE4" w:rsidRPr="005B4EC9" w:rsidRDefault="00DA7EE4" w:rsidP="00DA7EE4">
      <w:pPr>
        <w:rPr>
          <w:rFonts w:eastAsia="Arial Narrow"/>
          <w:sz w:val="24"/>
          <w:szCs w:val="24"/>
        </w:rPr>
      </w:pPr>
    </w:p>
    <w:p w14:paraId="0B31F20B" w14:textId="77777777" w:rsidR="00DA7EE4" w:rsidRPr="005B4EC9" w:rsidRDefault="00CE13D8" w:rsidP="00DA7EE4">
      <w:pPr>
        <w:pStyle w:val="Odsekzoznamu"/>
        <w:rPr>
          <w:rFonts w:eastAsia="Arial Narrow"/>
          <w:sz w:val="24"/>
          <w:szCs w:val="24"/>
        </w:rPr>
      </w:pPr>
      <w:r w:rsidRPr="005B4EC9">
        <w:rPr>
          <w:rFonts w:eastAsia="Arial Narrow"/>
          <w:sz w:val="24"/>
          <w:szCs w:val="24"/>
        </w:rPr>
        <w:t xml:space="preserve">                  </w:t>
      </w:r>
      <w:r w:rsidR="00DA7EE4" w:rsidRPr="005B4EC9">
        <w:rPr>
          <w:rFonts w:eastAsia="Arial Narrow"/>
          <w:sz w:val="24"/>
          <w:szCs w:val="24"/>
        </w:rPr>
        <w:t xml:space="preserve">                                                                               ................................................</w:t>
      </w:r>
    </w:p>
    <w:p w14:paraId="161F40A1" w14:textId="77777777" w:rsidR="00DA7EE4" w:rsidRPr="005B4EC9" w:rsidRDefault="00DA7EE4" w:rsidP="00DA7EE4">
      <w:pPr>
        <w:pStyle w:val="Odsekzoznamu"/>
        <w:rPr>
          <w:rFonts w:eastAsia="Arial Narrow"/>
          <w:sz w:val="24"/>
          <w:szCs w:val="24"/>
        </w:rPr>
      </w:pPr>
      <w:r w:rsidRPr="005B4EC9">
        <w:rPr>
          <w:rFonts w:eastAsia="Arial Narrow"/>
          <w:sz w:val="24"/>
          <w:szCs w:val="24"/>
        </w:rPr>
        <w:t xml:space="preserve">                                                                                                    </w:t>
      </w:r>
    </w:p>
    <w:p w14:paraId="47FF0F8B" w14:textId="77777777" w:rsidR="00DA7EE4" w:rsidRPr="005B4EC9" w:rsidRDefault="00DA7EE4" w:rsidP="00DA7EE4">
      <w:pPr>
        <w:pStyle w:val="Odsekzoznamu"/>
        <w:rPr>
          <w:rFonts w:eastAsia="Arial Narrow"/>
          <w:sz w:val="24"/>
          <w:szCs w:val="24"/>
        </w:rPr>
      </w:pPr>
      <w:r w:rsidRPr="005B4EC9">
        <w:rPr>
          <w:rFonts w:eastAsia="Arial Narrow"/>
          <w:sz w:val="24"/>
          <w:szCs w:val="24"/>
        </w:rPr>
        <w:t>Pečiatka, podpis zodpovednej osoby uchádzača</w:t>
      </w:r>
    </w:p>
    <w:p w14:paraId="7CE72D41" w14:textId="77777777" w:rsidR="00DA7EE4" w:rsidRPr="005B4EC9" w:rsidRDefault="00DA7EE4" w:rsidP="00DA7EE4">
      <w:pPr>
        <w:rPr>
          <w:b/>
          <w:caps/>
          <w:sz w:val="24"/>
          <w:szCs w:val="24"/>
          <w:lang w:eastAsia="cs-CZ"/>
        </w:rPr>
      </w:pPr>
    </w:p>
    <w:bookmarkEnd w:id="40"/>
    <w:p w14:paraId="23EA59A8" w14:textId="77777777" w:rsidR="003223B9" w:rsidRPr="005B4EC9" w:rsidRDefault="003223B9" w:rsidP="003223B9">
      <w:pPr>
        <w:rPr>
          <w:rFonts w:eastAsia="Arial Narrow"/>
          <w:sz w:val="24"/>
          <w:szCs w:val="24"/>
        </w:rPr>
      </w:pPr>
    </w:p>
    <w:sectPr w:rsidR="003223B9" w:rsidRPr="005B4EC9" w:rsidSect="00D33C4B">
      <w:headerReference w:type="default" r:id="rId42"/>
      <w:footerReference w:type="default" r:id="rId43"/>
      <w:footerReference w:type="first" r:id="rId44"/>
      <w:pgSz w:w="11906" w:h="16838"/>
      <w:pgMar w:top="1418" w:right="1558" w:bottom="709" w:left="902" w:header="142" w:footer="127" w:gutter="0"/>
      <w:cols w:space="708"/>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ADCAC" w14:textId="77777777" w:rsidR="007E6AF6" w:rsidRDefault="007E6AF6" w:rsidP="00F33448">
      <w:r>
        <w:separator/>
      </w:r>
    </w:p>
  </w:endnote>
  <w:endnote w:type="continuationSeparator" w:id="0">
    <w:p w14:paraId="6FD459E3" w14:textId="77777777" w:rsidR="007E6AF6" w:rsidRDefault="007E6AF6" w:rsidP="00F33448">
      <w:r>
        <w:continuationSeparator/>
      </w:r>
    </w:p>
  </w:endnote>
  <w:endnote w:type="continuationNotice" w:id="1">
    <w:p w14:paraId="6C39D538" w14:textId="77777777" w:rsidR="007E6AF6" w:rsidRDefault="007E6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28.1">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26.">
    <w:altName w:val="Times New Roman"/>
    <w:panose1 w:val="00000000000000000000"/>
    <w:charset w:val="00"/>
    <w:family w:val="roman"/>
    <w:notTrueType/>
    <w:pitch w:val="default"/>
  </w:font>
  <w:font w:name="27.1">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Liberation Sans">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114009"/>
      <w:docPartObj>
        <w:docPartGallery w:val="Page Numbers (Bottom of Page)"/>
        <w:docPartUnique/>
      </w:docPartObj>
    </w:sdtPr>
    <w:sdtEndPr/>
    <w:sdtContent>
      <w:p w14:paraId="143C5139" w14:textId="3C9AB857" w:rsidR="008E76FD" w:rsidRDefault="008E76FD">
        <w:pPr>
          <w:pStyle w:val="Pta"/>
          <w:jc w:val="right"/>
        </w:pPr>
        <w:r>
          <w:fldChar w:fldCharType="begin"/>
        </w:r>
        <w:r>
          <w:instrText>PAGE   \* MERGEFORMAT</w:instrText>
        </w:r>
        <w:r>
          <w:fldChar w:fldCharType="separate"/>
        </w:r>
        <w:r w:rsidR="007E6AF6">
          <w:rPr>
            <w:noProof/>
          </w:rPr>
          <w:t>1</w:t>
        </w:r>
        <w:r>
          <w:rPr>
            <w:noProof/>
          </w:rPr>
          <w:fldChar w:fldCharType="end"/>
        </w:r>
      </w:p>
    </w:sdtContent>
  </w:sdt>
  <w:p w14:paraId="6904BB24" w14:textId="77777777" w:rsidR="008E76FD" w:rsidRDefault="008E76FD">
    <w:pPr>
      <w:pStyle w:val="Pt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0218994"/>
      <w:docPartObj>
        <w:docPartGallery w:val="Page Numbers (Bottom of Page)"/>
        <w:docPartUnique/>
      </w:docPartObj>
    </w:sdtPr>
    <w:sdtEndPr/>
    <w:sdtContent>
      <w:p w14:paraId="2087C27D" w14:textId="1AF8A2ED" w:rsidR="008E76FD" w:rsidRDefault="008E76FD">
        <w:pPr>
          <w:pStyle w:val="Pta"/>
          <w:jc w:val="right"/>
        </w:pPr>
        <w:r>
          <w:fldChar w:fldCharType="begin"/>
        </w:r>
        <w:r>
          <w:instrText>PAGE   \* MERGEFORMAT</w:instrText>
        </w:r>
        <w:r>
          <w:fldChar w:fldCharType="separate"/>
        </w:r>
        <w:r w:rsidR="00DC2680">
          <w:rPr>
            <w:noProof/>
          </w:rPr>
          <w:t>64</w:t>
        </w:r>
        <w:r>
          <w:rPr>
            <w:noProof/>
          </w:rPr>
          <w:fldChar w:fldCharType="end"/>
        </w:r>
      </w:p>
    </w:sdtContent>
  </w:sdt>
  <w:p w14:paraId="133D06DC" w14:textId="77777777" w:rsidR="008E76FD" w:rsidRDefault="008E76FD">
    <w:pPr>
      <w:pStyle w:val="Pt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643900"/>
      <w:docPartObj>
        <w:docPartGallery w:val="Page Numbers (Bottom of Page)"/>
        <w:docPartUnique/>
      </w:docPartObj>
    </w:sdtPr>
    <w:sdtEndPr>
      <w:rPr>
        <w:rFonts w:ascii="Arial Narrow" w:eastAsia="Arial Narrow" w:hAnsi="Arial Narrow" w:cs="Arial Narrow"/>
        <w:i/>
        <w:color w:val="6F6655"/>
        <w:sz w:val="18"/>
        <w:szCs w:val="18"/>
      </w:rPr>
    </w:sdtEndPr>
    <w:sdtContent>
      <w:sdt>
        <w:sdtPr>
          <w:rPr>
            <w:rFonts w:ascii="Arial Narrow" w:eastAsia="Arial Narrow" w:hAnsi="Arial Narrow" w:cs="Arial Narrow"/>
            <w:i/>
            <w:color w:val="6F6655"/>
            <w:sz w:val="18"/>
            <w:szCs w:val="18"/>
          </w:rPr>
          <w:id w:val="205616041"/>
          <w:docPartObj>
            <w:docPartGallery w:val="Page Numbers (Top of Page)"/>
            <w:docPartUnique/>
          </w:docPartObj>
        </w:sdtPr>
        <w:sdtEndPr/>
        <w:sdtContent>
          <w:p w14:paraId="69D9BB91" w14:textId="1DCAEABB" w:rsidR="008E76FD" w:rsidRPr="007D00EB" w:rsidRDefault="008E76FD" w:rsidP="009C33F7">
            <w:pPr>
              <w:spacing w:line="200" w:lineRule="exact"/>
              <w:ind w:left="20" w:right="-27"/>
              <w:jc w:val="center"/>
              <w:rPr>
                <w:rFonts w:ascii="Arial Narrow" w:eastAsia="Arial Narrow" w:hAnsi="Arial Narrow" w:cs="Arial Narrow"/>
                <w:i/>
                <w:color w:val="6F6655"/>
                <w:sz w:val="18"/>
                <w:szCs w:val="18"/>
              </w:rPr>
            </w:pPr>
            <w:r>
              <w:rPr>
                <w:rFonts w:ascii="Arial Narrow" w:eastAsia="Arial Narrow" w:hAnsi="Arial Narrow" w:cs="Arial Narrow"/>
                <w:i/>
                <w:color w:val="6F6655"/>
                <w:sz w:val="18"/>
                <w:szCs w:val="18"/>
              </w:rPr>
              <w:t>S</w:t>
            </w:r>
            <w:r w:rsidRPr="007D00EB">
              <w:rPr>
                <w:rFonts w:ascii="Arial Narrow" w:eastAsia="Arial Narrow" w:hAnsi="Arial Narrow" w:cs="Arial Narrow"/>
                <w:i/>
                <w:color w:val="6F6655"/>
                <w:sz w:val="18"/>
                <w:szCs w:val="18"/>
              </w:rPr>
              <w:t>ú</w:t>
            </w:r>
            <w:r>
              <w:rPr>
                <w:rFonts w:ascii="Arial Narrow" w:eastAsia="Arial Narrow" w:hAnsi="Arial Narrow" w:cs="Arial Narrow"/>
                <w:i/>
                <w:color w:val="6F6655"/>
                <w:sz w:val="18"/>
                <w:szCs w:val="18"/>
              </w:rPr>
              <w:t>ťažné</w:t>
            </w:r>
            <w:r w:rsidRPr="007D00EB">
              <w:rPr>
                <w:rFonts w:ascii="Arial Narrow" w:eastAsia="Arial Narrow" w:hAnsi="Arial Narrow" w:cs="Arial Narrow"/>
                <w:i/>
                <w:color w:val="6F6655"/>
                <w:sz w:val="18"/>
                <w:szCs w:val="18"/>
              </w:rPr>
              <w:t xml:space="preserve"> p</w:t>
            </w:r>
            <w:r>
              <w:rPr>
                <w:rFonts w:ascii="Arial Narrow" w:eastAsia="Arial Narrow" w:hAnsi="Arial Narrow" w:cs="Arial Narrow"/>
                <w:i/>
                <w:color w:val="6F6655"/>
                <w:sz w:val="18"/>
                <w:szCs w:val="18"/>
              </w:rPr>
              <w:t>o</w:t>
            </w:r>
            <w:r w:rsidRPr="007D00EB">
              <w:rPr>
                <w:rFonts w:ascii="Arial Narrow" w:eastAsia="Arial Narrow" w:hAnsi="Arial Narrow" w:cs="Arial Narrow"/>
                <w:i/>
                <w:color w:val="6F6655"/>
                <w:sz w:val="18"/>
                <w:szCs w:val="18"/>
              </w:rPr>
              <w:t>d</w:t>
            </w:r>
            <w:r>
              <w:rPr>
                <w:rFonts w:ascii="Arial Narrow" w:eastAsia="Arial Narrow" w:hAnsi="Arial Narrow" w:cs="Arial Narrow"/>
                <w:i/>
                <w:color w:val="6F6655"/>
                <w:sz w:val="18"/>
                <w:szCs w:val="18"/>
              </w:rPr>
              <w:t>k</w:t>
            </w:r>
            <w:r w:rsidRPr="007D00EB">
              <w:rPr>
                <w:rFonts w:ascii="Arial Narrow" w:eastAsia="Arial Narrow" w:hAnsi="Arial Narrow" w:cs="Arial Narrow"/>
                <w:i/>
                <w:color w:val="6F6655"/>
                <w:sz w:val="18"/>
                <w:szCs w:val="18"/>
              </w:rPr>
              <w:t>l</w:t>
            </w:r>
            <w:r>
              <w:rPr>
                <w:rFonts w:ascii="Arial Narrow" w:eastAsia="Arial Narrow" w:hAnsi="Arial Narrow" w:cs="Arial Narrow"/>
                <w:i/>
                <w:color w:val="6F6655"/>
                <w:sz w:val="18"/>
                <w:szCs w:val="18"/>
              </w:rPr>
              <w:t>a</w:t>
            </w:r>
            <w:r w:rsidRPr="007D00EB">
              <w:rPr>
                <w:rFonts w:ascii="Arial Narrow" w:eastAsia="Arial Narrow" w:hAnsi="Arial Narrow" w:cs="Arial Narrow"/>
                <w:i/>
                <w:color w:val="6F6655"/>
                <w:sz w:val="18"/>
                <w:szCs w:val="18"/>
              </w:rPr>
              <w:t>d</w:t>
            </w:r>
            <w:r>
              <w:rPr>
                <w:rFonts w:ascii="Arial Narrow" w:eastAsia="Arial Narrow" w:hAnsi="Arial Narrow" w:cs="Arial Narrow"/>
                <w:i/>
                <w:color w:val="6F6655"/>
                <w:sz w:val="18"/>
                <w:szCs w:val="18"/>
              </w:rPr>
              <w:t xml:space="preserve">y </w:t>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Pr>
                <w:rFonts w:ascii="Arial Narrow" w:eastAsia="Arial Narrow" w:hAnsi="Arial Narrow" w:cs="Arial Narrow"/>
                <w:i/>
                <w:color w:val="6F6655"/>
                <w:sz w:val="18"/>
                <w:szCs w:val="18"/>
              </w:rPr>
              <w:tab/>
            </w:r>
            <w:r w:rsidRPr="007D00EB">
              <w:rPr>
                <w:rFonts w:ascii="Arial Narrow" w:eastAsia="Arial Narrow" w:hAnsi="Arial Narrow" w:cs="Arial Narrow"/>
                <w:i/>
                <w:color w:val="6F6655"/>
                <w:sz w:val="18"/>
                <w:szCs w:val="18"/>
              </w:rPr>
              <w:t xml:space="preserve">Strana </w:t>
            </w:r>
            <w:r w:rsidRPr="007D00EB">
              <w:rPr>
                <w:rFonts w:ascii="Arial Narrow" w:eastAsia="Arial Narrow" w:hAnsi="Arial Narrow" w:cs="Arial Narrow"/>
                <w:i/>
                <w:color w:val="6F6655"/>
                <w:sz w:val="18"/>
                <w:szCs w:val="18"/>
              </w:rPr>
              <w:fldChar w:fldCharType="begin"/>
            </w:r>
            <w:r w:rsidRPr="007D00EB">
              <w:rPr>
                <w:rFonts w:ascii="Arial Narrow" w:eastAsia="Arial Narrow" w:hAnsi="Arial Narrow" w:cs="Arial Narrow"/>
                <w:i/>
                <w:color w:val="6F6655"/>
                <w:sz w:val="18"/>
                <w:szCs w:val="18"/>
              </w:rPr>
              <w:instrText>PAGE</w:instrText>
            </w:r>
            <w:r w:rsidRPr="007D00EB">
              <w:rPr>
                <w:rFonts w:ascii="Arial Narrow" w:eastAsia="Arial Narrow" w:hAnsi="Arial Narrow" w:cs="Arial Narrow"/>
                <w:i/>
                <w:color w:val="6F6655"/>
                <w:sz w:val="18"/>
                <w:szCs w:val="18"/>
              </w:rPr>
              <w:fldChar w:fldCharType="separate"/>
            </w:r>
            <w:r w:rsidR="00DC2680">
              <w:rPr>
                <w:rFonts w:ascii="Arial Narrow" w:eastAsia="Arial Narrow" w:hAnsi="Arial Narrow" w:cs="Arial Narrow"/>
                <w:i/>
                <w:noProof/>
                <w:color w:val="6F6655"/>
                <w:sz w:val="18"/>
                <w:szCs w:val="18"/>
              </w:rPr>
              <w:t>70</w:t>
            </w:r>
            <w:r w:rsidRPr="007D00EB">
              <w:rPr>
                <w:rFonts w:ascii="Arial Narrow" w:eastAsia="Arial Narrow" w:hAnsi="Arial Narrow" w:cs="Arial Narrow"/>
                <w:i/>
                <w:color w:val="6F6655"/>
                <w:sz w:val="18"/>
                <w:szCs w:val="18"/>
              </w:rPr>
              <w:fldChar w:fldCharType="end"/>
            </w:r>
            <w:r w:rsidRPr="007D00EB">
              <w:rPr>
                <w:rFonts w:ascii="Arial Narrow" w:eastAsia="Arial Narrow" w:hAnsi="Arial Narrow" w:cs="Arial Narrow"/>
                <w:i/>
                <w:color w:val="6F6655"/>
                <w:sz w:val="18"/>
                <w:szCs w:val="18"/>
              </w:rPr>
              <w:t xml:space="preserve"> z </w:t>
            </w:r>
            <w:r w:rsidRPr="007D00EB">
              <w:rPr>
                <w:rFonts w:ascii="Arial Narrow" w:eastAsia="Arial Narrow" w:hAnsi="Arial Narrow" w:cs="Arial Narrow"/>
                <w:i/>
                <w:color w:val="6F6655"/>
                <w:sz w:val="18"/>
                <w:szCs w:val="18"/>
              </w:rPr>
              <w:fldChar w:fldCharType="begin"/>
            </w:r>
            <w:r w:rsidRPr="007D00EB">
              <w:rPr>
                <w:rFonts w:ascii="Arial Narrow" w:eastAsia="Arial Narrow" w:hAnsi="Arial Narrow" w:cs="Arial Narrow"/>
                <w:i/>
                <w:color w:val="6F6655"/>
                <w:sz w:val="18"/>
                <w:szCs w:val="18"/>
              </w:rPr>
              <w:instrText>NUMPAGES</w:instrText>
            </w:r>
            <w:r w:rsidRPr="007D00EB">
              <w:rPr>
                <w:rFonts w:ascii="Arial Narrow" w:eastAsia="Arial Narrow" w:hAnsi="Arial Narrow" w:cs="Arial Narrow"/>
                <w:i/>
                <w:color w:val="6F6655"/>
                <w:sz w:val="18"/>
                <w:szCs w:val="18"/>
              </w:rPr>
              <w:fldChar w:fldCharType="separate"/>
            </w:r>
            <w:r w:rsidR="00DC2680">
              <w:rPr>
                <w:rFonts w:ascii="Arial Narrow" w:eastAsia="Arial Narrow" w:hAnsi="Arial Narrow" w:cs="Arial Narrow"/>
                <w:i/>
                <w:noProof/>
                <w:color w:val="6F6655"/>
                <w:sz w:val="18"/>
                <w:szCs w:val="18"/>
              </w:rPr>
              <w:t>71</w:t>
            </w:r>
            <w:r w:rsidRPr="007D00EB">
              <w:rPr>
                <w:rFonts w:ascii="Arial Narrow" w:eastAsia="Arial Narrow" w:hAnsi="Arial Narrow" w:cs="Arial Narrow"/>
                <w:i/>
                <w:color w:val="6F6655"/>
                <w:sz w:val="18"/>
                <w:szCs w:val="18"/>
              </w:rPr>
              <w:fldChar w:fldCharType="end"/>
            </w:r>
          </w:p>
        </w:sdtContent>
      </w:sdt>
    </w:sdtContent>
  </w:sdt>
  <w:p w14:paraId="60FDABAD" w14:textId="77777777" w:rsidR="008E76FD" w:rsidRPr="009C33F7" w:rsidRDefault="008E76FD" w:rsidP="009C33F7">
    <w:pPr>
      <w:pStyle w:val="Pta"/>
      <w:rPr>
        <w:rFonts w:eastAsia="Arial Narrow"/>
      </w:rPr>
    </w:pPr>
  </w:p>
  <w:p w14:paraId="7EAFEB4E" w14:textId="77777777" w:rsidR="008E76FD" w:rsidRDefault="008E76FD"/>
  <w:p w14:paraId="3DE2F8E9" w14:textId="77777777" w:rsidR="008E76FD" w:rsidRDefault="008E76FD"/>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C971E" w14:textId="77777777" w:rsidR="008E76FD" w:rsidRDefault="008E76FD" w:rsidP="006242F9">
    <w:pPr>
      <w:pStyle w:val="Pta"/>
      <w:jc w:val="center"/>
    </w:pPr>
    <w:r>
      <w:fldChar w:fldCharType="begin"/>
    </w:r>
    <w:r>
      <w:instrText>PAGE   \* MERGEFORMAT</w:instrText>
    </w:r>
    <w:r>
      <w:fldChar w:fldCharType="separate"/>
    </w:r>
    <w:r>
      <w:rPr>
        <w:noProof/>
      </w:rPr>
      <w:t>48</w:t>
    </w:r>
    <w:r>
      <w:rPr>
        <w:noProof/>
      </w:rPr>
      <w:fldChar w:fldCharType="end"/>
    </w:r>
  </w:p>
  <w:p w14:paraId="40BE25F3" w14:textId="77777777" w:rsidR="008E76FD" w:rsidRDefault="008E76FD" w:rsidP="006242F9">
    <w:pPr>
      <w:pStyle w:val="Pta"/>
      <w:jc w:val="center"/>
    </w:pPr>
  </w:p>
  <w:p w14:paraId="59C2C320" w14:textId="77777777" w:rsidR="008E76FD" w:rsidRDefault="008E76FD">
    <w:pPr>
      <w:pStyle w:val="Pta"/>
    </w:pPr>
  </w:p>
  <w:p w14:paraId="1FC49963" w14:textId="77777777" w:rsidR="008E76FD" w:rsidRDefault="008E76FD"/>
  <w:p w14:paraId="543D40FB" w14:textId="77777777" w:rsidR="008E76FD" w:rsidRDefault="008E76FD"/>
  <w:p w14:paraId="4CF2CB1A" w14:textId="77777777" w:rsidR="008E76FD" w:rsidRDefault="008E76F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ED49B" w14:textId="77777777" w:rsidR="007E6AF6" w:rsidRDefault="007E6AF6" w:rsidP="00F33448">
      <w:r>
        <w:separator/>
      </w:r>
    </w:p>
  </w:footnote>
  <w:footnote w:type="continuationSeparator" w:id="0">
    <w:p w14:paraId="6B7DCFA6" w14:textId="77777777" w:rsidR="007E6AF6" w:rsidRDefault="007E6AF6" w:rsidP="00F33448">
      <w:r>
        <w:continuationSeparator/>
      </w:r>
    </w:p>
  </w:footnote>
  <w:footnote w:type="continuationNotice" w:id="1">
    <w:p w14:paraId="4E4784C9" w14:textId="77777777" w:rsidR="007E6AF6" w:rsidRDefault="007E6AF6"/>
  </w:footnote>
  <w:footnote w:id="2">
    <w:p w14:paraId="0F99D87D" w14:textId="77777777" w:rsidR="008E76FD" w:rsidRDefault="008E76FD" w:rsidP="00DA7EE4">
      <w:pPr>
        <w:pStyle w:val="Textpoznmkypodiarou"/>
      </w:pPr>
    </w:p>
  </w:footnote>
  <w:footnote w:id="3">
    <w:p w14:paraId="1C12F161" w14:textId="77777777" w:rsidR="008E76FD" w:rsidRDefault="008E76FD" w:rsidP="00DA7EE4">
      <w:pPr>
        <w:jc w:val="both"/>
        <w:rPr>
          <w:rFonts w:ascii="Arial" w:hAnsi="Arial" w:cs="Arial"/>
          <w:sz w:val="16"/>
          <w:szCs w:val="16"/>
        </w:rPr>
      </w:pPr>
      <w:r>
        <w:rPr>
          <w:rStyle w:val="Odkaznapoznmkupodiarou"/>
        </w:rPr>
        <w:t>1</w:t>
      </w:r>
      <w:r>
        <w:rPr>
          <w:rFonts w:ascii="Arial" w:hAnsi="Arial" w:cs="Arial"/>
          <w:sz w:val="16"/>
          <w:szCs w:val="16"/>
        </w:rPr>
        <w:t>Čestné vyhlásenie musí byť podpísané uchádzačom, jeho štatutárnym orgánom alebo členom štatutárneho orgánu alebo iným zástupcom uchádzača, ktorý je oprávnený konať v mene uchádzača v obchodných záväzkových vzťahoch.</w:t>
      </w:r>
    </w:p>
    <w:p w14:paraId="1DC2D209" w14:textId="77777777" w:rsidR="008E76FD" w:rsidRDefault="008E76FD" w:rsidP="00DA7EE4">
      <w:pPr>
        <w:pStyle w:val="Textpoznmkypodiarou"/>
      </w:pPr>
    </w:p>
  </w:footnote>
  <w:footnote w:id="4">
    <w:p w14:paraId="560054CC" w14:textId="77777777" w:rsidR="008E76FD" w:rsidRDefault="008E76FD" w:rsidP="00DA7EE4">
      <w:pPr>
        <w:pStyle w:val="Textpoznmkypodiarou"/>
        <w:rPr>
          <w:sz w:val="16"/>
          <w:szCs w:val="16"/>
        </w:rPr>
      </w:pPr>
      <w:r w:rsidRPr="00B7645C">
        <w:rPr>
          <w:rStyle w:val="Odkaznapoznmkupodiarou"/>
          <w:rFonts w:ascii="Arial" w:hAnsi="Arial" w:cs="Arial"/>
        </w:rPr>
        <w:footnoteRef/>
      </w:r>
      <w:r>
        <w:rPr>
          <w:sz w:val="16"/>
          <w:szCs w:val="16"/>
        </w:rPr>
        <w:t>nehodiace prečiarknuť</w:t>
      </w:r>
    </w:p>
  </w:footnote>
  <w:footnote w:id="5">
    <w:p w14:paraId="65C1F26B" w14:textId="77777777" w:rsidR="008E76FD" w:rsidRDefault="008E76FD" w:rsidP="00DA7EE4">
      <w:pPr>
        <w:pStyle w:val="Textpoznmkypodiarou"/>
        <w:rPr>
          <w:sz w:val="16"/>
          <w:szCs w:val="16"/>
        </w:rPr>
      </w:pPr>
      <w:r w:rsidRPr="00B7645C">
        <w:rPr>
          <w:rStyle w:val="Odkaznapoznmkupodiarou"/>
          <w:rFonts w:ascii="Arial" w:hAnsi="Arial" w:cs="Arial"/>
        </w:rPr>
        <w:footnoteRef/>
      </w:r>
      <w:r>
        <w:rPr>
          <w:sz w:val="16"/>
          <w:szCs w:val="16"/>
        </w:rPr>
        <w:t>nehodiace prečiarknuť</w:t>
      </w:r>
    </w:p>
    <w:p w14:paraId="5C7DEAAE" w14:textId="77777777" w:rsidR="008E76FD" w:rsidRDefault="008E76FD" w:rsidP="00DA7EE4">
      <w:pPr>
        <w:pStyle w:val="Textpoznmkypodiarou"/>
        <w:rPr>
          <w:sz w:val="16"/>
          <w:szCs w:val="16"/>
        </w:rPr>
      </w:pPr>
    </w:p>
    <w:p w14:paraId="65A1000F" w14:textId="77777777" w:rsidR="008E76FD" w:rsidRDefault="008E76FD" w:rsidP="00DA7EE4">
      <w:pPr>
        <w:pStyle w:val="Textpoznmkypodiarou"/>
        <w:rPr>
          <w:sz w:val="16"/>
          <w:szCs w:val="16"/>
        </w:rPr>
      </w:pPr>
    </w:p>
    <w:p w14:paraId="0BEC5395" w14:textId="77777777" w:rsidR="008E76FD" w:rsidRDefault="008E76FD" w:rsidP="00DA7EE4">
      <w:pPr>
        <w:pStyle w:val="Textpoznmkypodiarou"/>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9725E" w14:textId="77777777" w:rsidR="008E76FD" w:rsidRDefault="008E76FD" w:rsidP="00524152">
    <w:pPr>
      <w:pStyle w:val="Hlavika"/>
    </w:pPr>
    <w:r>
      <w:rPr>
        <w:noProof/>
        <w:lang w:eastAsia="sk-SK"/>
      </w:rPr>
      <w:drawing>
        <wp:inline distT="0" distB="0" distL="0" distR="0" wp14:anchorId="0BBD7510" wp14:editId="7E409B7C">
          <wp:extent cx="1428750" cy="1323975"/>
          <wp:effectExtent l="19050" t="0" r="0" b="0"/>
          <wp:docPr id="10" name="Obrázok 10" descr="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e logo"/>
                  <pic:cNvPicPr>
                    <a:picLocks noChangeAspect="1" noChangeArrowheads="1"/>
                  </pic:cNvPicPr>
                </pic:nvPicPr>
                <pic:blipFill>
                  <a:blip r:embed="rId1"/>
                  <a:srcRect/>
                  <a:stretch>
                    <a:fillRect/>
                  </a:stretch>
                </pic:blipFill>
                <pic:spPr bwMode="auto">
                  <a:xfrm>
                    <a:off x="0" y="0"/>
                    <a:ext cx="1428750" cy="1323975"/>
                  </a:xfrm>
                  <a:prstGeom prst="rect">
                    <a:avLst/>
                  </a:prstGeom>
                  <a:noFill/>
                  <a:ln w="9525">
                    <a:noFill/>
                    <a:miter lim="800000"/>
                    <a:headEnd/>
                    <a:tailEnd/>
                  </a:ln>
                </pic:spPr>
              </pic:pic>
            </a:graphicData>
          </a:graphic>
        </wp:inline>
      </w:drawing>
    </w:r>
  </w:p>
  <w:p w14:paraId="0AA57125" w14:textId="77777777" w:rsidR="008E76FD" w:rsidRPr="00524152" w:rsidRDefault="008E76FD" w:rsidP="00524152">
    <w:pPr>
      <w:pStyle w:val="Hlavika"/>
      <w:pBdr>
        <w:bottom w:val="single" w:sz="4" w:space="1" w:color="auto"/>
      </w:pBdr>
      <w:rPr>
        <w:u w:val="single"/>
      </w:rPr>
    </w:pPr>
  </w:p>
  <w:p w14:paraId="07F248A0" w14:textId="77777777" w:rsidR="008E76FD" w:rsidRPr="00873811" w:rsidRDefault="008E76FD" w:rsidP="00524152">
    <w:pPr>
      <w:pStyle w:val="Hlavika"/>
      <w:jc w:val="right"/>
    </w:pPr>
    <w:r>
      <w:t>Nadlimitná zákazka</w:t>
    </w:r>
  </w:p>
  <w:p w14:paraId="74D8CDBB" w14:textId="77777777" w:rsidR="008E76FD" w:rsidRPr="009C33F7" w:rsidRDefault="008E76FD" w:rsidP="009C33F7">
    <w:pPr>
      <w:pStyle w:val="Hlavika"/>
    </w:pPr>
  </w:p>
  <w:p w14:paraId="3C597432" w14:textId="77777777" w:rsidR="008E76FD" w:rsidRDefault="008E76FD"/>
  <w:p w14:paraId="4ECB8658" w14:textId="77777777" w:rsidR="008E76FD" w:rsidRDefault="008E76F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310E"/>
    <w:multiLevelType w:val="hybridMultilevel"/>
    <w:tmpl w:val="3DCADE20"/>
    <w:lvl w:ilvl="0" w:tplc="B3FA1D7E">
      <w:start w:val="1"/>
      <w:numFmt w:val="bullet"/>
      <w:lvlText w:val="-"/>
      <w:lvlJc w:val="left"/>
      <w:pPr>
        <w:ind w:left="720" w:hanging="360"/>
      </w:pPr>
      <w:rPr>
        <w:rFonts w:ascii="Times New Roman" w:hAnsi="Times New Roman" w:cs="Times New Roman" w:hint="default"/>
        <w:b w:val="0"/>
        <w:i w:val="0"/>
      </w:rPr>
    </w:lvl>
    <w:lvl w:ilvl="1" w:tplc="ED68506E">
      <w:numFmt w:val="bullet"/>
      <w:lvlText w:val="–"/>
      <w:lvlJc w:val="left"/>
      <w:pPr>
        <w:ind w:left="1440" w:hanging="360"/>
      </w:pPr>
      <w:rPr>
        <w:rFonts w:ascii="Times New Roman" w:eastAsia="Times New Roman" w:hAnsi="Times New Roman" w:cs="Times New Roman" w:hint="default"/>
        <w:b/>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13D22B4"/>
    <w:multiLevelType w:val="multilevel"/>
    <w:tmpl w:val="70F2637C"/>
    <w:lvl w:ilvl="0">
      <w:start w:val="1"/>
      <w:numFmt w:val="decimal"/>
      <w:lvlText w:val="3.%1"/>
      <w:lvlJc w:val="left"/>
      <w:pPr>
        <w:ind w:left="993" w:hanging="993"/>
      </w:pPr>
      <w:rPr>
        <w:rFonts w:hint="default"/>
        <w:b/>
        <w:i w:val="0"/>
        <w:sz w:val="24"/>
      </w:rPr>
    </w:lvl>
    <w:lvl w:ilvl="1">
      <w:start w:val="1"/>
      <w:numFmt w:val="lowerLetter"/>
      <w:lvlText w:val="%2."/>
      <w:lvlJc w:val="left"/>
      <w:pPr>
        <w:ind w:left="2070" w:hanging="567"/>
      </w:pPr>
      <w:rPr>
        <w:rFonts w:hint="default"/>
        <w:b w:val="0"/>
      </w:rPr>
    </w:lvl>
    <w:lvl w:ilvl="2">
      <w:start w:val="1"/>
      <w:numFmt w:val="lowerRoman"/>
      <w:lvlText w:val="%3."/>
      <w:lvlJc w:val="right"/>
      <w:pPr>
        <w:ind w:left="3147" w:hanging="567"/>
      </w:pPr>
      <w:rPr>
        <w:rFonts w:hint="default"/>
      </w:rPr>
    </w:lvl>
    <w:lvl w:ilvl="3">
      <w:start w:val="1"/>
      <w:numFmt w:val="decimal"/>
      <w:lvlText w:val="%4."/>
      <w:lvlJc w:val="left"/>
      <w:pPr>
        <w:ind w:left="4224" w:hanging="567"/>
      </w:pPr>
      <w:rPr>
        <w:rFonts w:hint="default"/>
      </w:rPr>
    </w:lvl>
    <w:lvl w:ilvl="4">
      <w:start w:val="1"/>
      <w:numFmt w:val="lowerLetter"/>
      <w:lvlText w:val="%5."/>
      <w:lvlJc w:val="left"/>
      <w:pPr>
        <w:ind w:left="5301" w:hanging="567"/>
      </w:pPr>
      <w:rPr>
        <w:rFonts w:hint="default"/>
      </w:rPr>
    </w:lvl>
    <w:lvl w:ilvl="5">
      <w:start w:val="1"/>
      <w:numFmt w:val="lowerRoman"/>
      <w:lvlText w:val="%6."/>
      <w:lvlJc w:val="right"/>
      <w:pPr>
        <w:ind w:left="6378" w:hanging="567"/>
      </w:pPr>
      <w:rPr>
        <w:rFonts w:hint="default"/>
      </w:rPr>
    </w:lvl>
    <w:lvl w:ilvl="6">
      <w:start w:val="1"/>
      <w:numFmt w:val="decimal"/>
      <w:lvlText w:val="%7."/>
      <w:lvlJc w:val="left"/>
      <w:pPr>
        <w:ind w:left="7455" w:hanging="567"/>
      </w:pPr>
      <w:rPr>
        <w:rFonts w:hint="default"/>
      </w:rPr>
    </w:lvl>
    <w:lvl w:ilvl="7">
      <w:start w:val="1"/>
      <w:numFmt w:val="lowerLetter"/>
      <w:lvlText w:val="%8."/>
      <w:lvlJc w:val="left"/>
      <w:pPr>
        <w:ind w:left="8532" w:hanging="567"/>
      </w:pPr>
      <w:rPr>
        <w:rFonts w:hint="default"/>
      </w:rPr>
    </w:lvl>
    <w:lvl w:ilvl="8">
      <w:start w:val="1"/>
      <w:numFmt w:val="lowerRoman"/>
      <w:lvlText w:val="%9."/>
      <w:lvlJc w:val="right"/>
      <w:pPr>
        <w:ind w:left="9609" w:hanging="567"/>
      </w:pPr>
      <w:rPr>
        <w:rFonts w:hint="default"/>
      </w:rPr>
    </w:lvl>
  </w:abstractNum>
  <w:abstractNum w:abstractNumId="2" w15:restartNumberingAfterBreak="0">
    <w:nsid w:val="01CE59DC"/>
    <w:multiLevelType w:val="multilevel"/>
    <w:tmpl w:val="13B691B4"/>
    <w:lvl w:ilvl="0">
      <w:start w:val="11"/>
      <w:numFmt w:val="decimal"/>
      <w:lvlText w:val="%1"/>
      <w:lvlJc w:val="left"/>
      <w:pPr>
        <w:tabs>
          <w:tab w:val="num" w:pos="540"/>
        </w:tabs>
        <w:ind w:left="540" w:hanging="540"/>
      </w:pPr>
    </w:lvl>
    <w:lvl w:ilvl="1">
      <w:start w:val="1"/>
      <w:numFmt w:val="decimal"/>
      <w:lvlText w:val="%1.%2"/>
      <w:lvlJc w:val="left"/>
      <w:pPr>
        <w:tabs>
          <w:tab w:val="num" w:pos="682"/>
        </w:tabs>
        <w:ind w:left="682"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43D5116"/>
    <w:multiLevelType w:val="multilevel"/>
    <w:tmpl w:val="DE202F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585B5C"/>
    <w:multiLevelType w:val="multilevel"/>
    <w:tmpl w:val="041B001D"/>
    <w:styleLink w:val="tl2"/>
    <w:lvl w:ilvl="0">
      <w:start w:val="28"/>
      <w:numFmt w:val="decimal"/>
      <w:lvlText w:val="%1)"/>
      <w:lvlJc w:val="left"/>
      <w:pPr>
        <w:ind w:left="360" w:hanging="360"/>
      </w:pPr>
      <w:rPr>
        <w:rFonts w:ascii="28.1" w:hAnsi="28.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5FC41F2"/>
    <w:multiLevelType w:val="multilevel"/>
    <w:tmpl w:val="3B50E322"/>
    <w:lvl w:ilvl="0">
      <w:start w:val="1"/>
      <w:numFmt w:val="decimal"/>
      <w:lvlText w:val="%1."/>
      <w:lvlJc w:val="left"/>
      <w:pPr>
        <w:ind w:left="360" w:hanging="360"/>
      </w:pPr>
      <w:rPr>
        <w:rFonts w:eastAsia="Times New Roman" w:hint="default"/>
        <w:b/>
      </w:rPr>
    </w:lvl>
    <w:lvl w:ilvl="1">
      <w:start w:val="1"/>
      <w:numFmt w:val="decimal"/>
      <w:lvlText w:val="%1.%2."/>
      <w:lvlJc w:val="left"/>
      <w:pPr>
        <w:ind w:left="720" w:hanging="360"/>
      </w:pPr>
      <w:rPr>
        <w:rFonts w:eastAsia="Times New Roman" w:hint="default"/>
        <w:b/>
      </w:rPr>
    </w:lvl>
    <w:lvl w:ilvl="2">
      <w:start w:val="1"/>
      <w:numFmt w:val="decimal"/>
      <w:lvlText w:val="%1.%2.%3."/>
      <w:lvlJc w:val="left"/>
      <w:pPr>
        <w:ind w:left="1440" w:hanging="720"/>
      </w:pPr>
      <w:rPr>
        <w:rFonts w:eastAsia="Times New Roman" w:hint="default"/>
        <w:b/>
      </w:rPr>
    </w:lvl>
    <w:lvl w:ilvl="3">
      <w:start w:val="1"/>
      <w:numFmt w:val="decimal"/>
      <w:lvlText w:val="%1.%2.%3.%4."/>
      <w:lvlJc w:val="left"/>
      <w:pPr>
        <w:ind w:left="1800" w:hanging="720"/>
      </w:pPr>
      <w:rPr>
        <w:rFonts w:eastAsia="Times New Roman" w:hint="default"/>
        <w:b/>
      </w:rPr>
    </w:lvl>
    <w:lvl w:ilvl="4">
      <w:start w:val="1"/>
      <w:numFmt w:val="decimal"/>
      <w:lvlText w:val="%1.%2.%3.%4.%5."/>
      <w:lvlJc w:val="left"/>
      <w:pPr>
        <w:ind w:left="2520" w:hanging="1080"/>
      </w:pPr>
      <w:rPr>
        <w:rFonts w:eastAsia="Times New Roman" w:hint="default"/>
        <w:b/>
      </w:rPr>
    </w:lvl>
    <w:lvl w:ilvl="5">
      <w:start w:val="1"/>
      <w:numFmt w:val="decimal"/>
      <w:lvlText w:val="%1.%2.%3.%4.%5.%6."/>
      <w:lvlJc w:val="left"/>
      <w:pPr>
        <w:ind w:left="2880" w:hanging="1080"/>
      </w:pPr>
      <w:rPr>
        <w:rFonts w:eastAsia="Times New Roman" w:hint="default"/>
        <w:b/>
      </w:rPr>
    </w:lvl>
    <w:lvl w:ilvl="6">
      <w:start w:val="1"/>
      <w:numFmt w:val="decimal"/>
      <w:lvlText w:val="%1.%2.%3.%4.%5.%6.%7."/>
      <w:lvlJc w:val="left"/>
      <w:pPr>
        <w:ind w:left="3600" w:hanging="1440"/>
      </w:pPr>
      <w:rPr>
        <w:rFonts w:eastAsia="Times New Roman" w:hint="default"/>
        <w:b/>
      </w:rPr>
    </w:lvl>
    <w:lvl w:ilvl="7">
      <w:start w:val="1"/>
      <w:numFmt w:val="decimal"/>
      <w:lvlText w:val="%1.%2.%3.%4.%5.%6.%7.%8."/>
      <w:lvlJc w:val="left"/>
      <w:pPr>
        <w:ind w:left="3960" w:hanging="1440"/>
      </w:pPr>
      <w:rPr>
        <w:rFonts w:eastAsia="Times New Roman" w:hint="default"/>
        <w:b/>
      </w:rPr>
    </w:lvl>
    <w:lvl w:ilvl="8">
      <w:start w:val="1"/>
      <w:numFmt w:val="decimal"/>
      <w:lvlText w:val="%1.%2.%3.%4.%5.%6.%7.%8.%9."/>
      <w:lvlJc w:val="left"/>
      <w:pPr>
        <w:ind w:left="4680" w:hanging="1800"/>
      </w:pPr>
      <w:rPr>
        <w:rFonts w:eastAsia="Times New Roman" w:hint="default"/>
        <w:b/>
      </w:rPr>
    </w:lvl>
  </w:abstractNum>
  <w:abstractNum w:abstractNumId="6" w15:restartNumberingAfterBreak="0">
    <w:nsid w:val="07BA106B"/>
    <w:multiLevelType w:val="multilevel"/>
    <w:tmpl w:val="D0C6E08E"/>
    <w:styleLink w:val="tl1"/>
    <w:lvl w:ilvl="0">
      <w:start w:val="19"/>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15:restartNumberingAfterBreak="0">
    <w:nsid w:val="0AC2682A"/>
    <w:multiLevelType w:val="multilevel"/>
    <w:tmpl w:val="D72A1384"/>
    <w:lvl w:ilvl="0">
      <w:start w:val="1"/>
      <w:numFmt w:val="decimal"/>
      <w:lvlText w:val="5.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ACB4027"/>
    <w:multiLevelType w:val="multilevel"/>
    <w:tmpl w:val="6F301DD8"/>
    <w:lvl w:ilvl="0">
      <w:start w:val="1"/>
      <w:numFmt w:val="none"/>
      <w:lvlText w:val="31."/>
      <w:lvlJc w:val="left"/>
      <w:pPr>
        <w:ind w:left="720" w:hanging="360"/>
      </w:pPr>
      <w:rPr>
        <w:rFonts w:hint="default"/>
        <w:b/>
        <w:i w:val="0"/>
        <w:sz w:val="24"/>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0BD75AF3"/>
    <w:multiLevelType w:val="multilevel"/>
    <w:tmpl w:val="DE202F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5493338"/>
    <w:multiLevelType w:val="multilevel"/>
    <w:tmpl w:val="2E4C7A4C"/>
    <w:lvl w:ilvl="0">
      <w:start w:val="1"/>
      <w:numFmt w:val="decimal"/>
      <w:lvlText w:val="4.%1"/>
      <w:lvlJc w:val="left"/>
      <w:pPr>
        <w:ind w:left="1430" w:hanging="720"/>
      </w:pPr>
      <w:rPr>
        <w:rFonts w:hint="default"/>
        <w:b/>
        <w:i w:val="0"/>
        <w:sz w:val="24"/>
      </w:rPr>
    </w:lvl>
    <w:lvl w:ilvl="1">
      <w:start w:val="1"/>
      <w:numFmt w:val="lowerLetter"/>
      <w:lvlText w:val="%2."/>
      <w:lvlJc w:val="left"/>
      <w:pPr>
        <w:ind w:left="2150" w:hanging="360"/>
      </w:pPr>
      <w:rPr>
        <w:rFonts w:hint="default"/>
        <w:b w:val="0"/>
      </w:rPr>
    </w:lvl>
    <w:lvl w:ilvl="2">
      <w:start w:val="1"/>
      <w:numFmt w:val="lowerRoman"/>
      <w:lvlText w:val="%3."/>
      <w:lvlJc w:val="right"/>
      <w:pPr>
        <w:ind w:left="2870" w:hanging="180"/>
      </w:pPr>
      <w:rPr>
        <w:rFonts w:hint="default"/>
      </w:rPr>
    </w:lvl>
    <w:lvl w:ilvl="3">
      <w:start w:val="1"/>
      <w:numFmt w:val="decimal"/>
      <w:lvlText w:val="%4."/>
      <w:lvlJc w:val="left"/>
      <w:pPr>
        <w:ind w:left="3590" w:hanging="360"/>
      </w:pPr>
      <w:rPr>
        <w:rFonts w:hint="default"/>
      </w:rPr>
    </w:lvl>
    <w:lvl w:ilvl="4">
      <w:start w:val="1"/>
      <w:numFmt w:val="lowerLetter"/>
      <w:lvlText w:val="%5."/>
      <w:lvlJc w:val="left"/>
      <w:pPr>
        <w:ind w:left="4310" w:hanging="360"/>
      </w:pPr>
      <w:rPr>
        <w:rFonts w:hint="default"/>
      </w:rPr>
    </w:lvl>
    <w:lvl w:ilvl="5">
      <w:start w:val="1"/>
      <w:numFmt w:val="lowerRoman"/>
      <w:lvlText w:val="%6."/>
      <w:lvlJc w:val="right"/>
      <w:pPr>
        <w:ind w:left="5030" w:hanging="180"/>
      </w:pPr>
      <w:rPr>
        <w:rFonts w:hint="default"/>
      </w:rPr>
    </w:lvl>
    <w:lvl w:ilvl="6">
      <w:start w:val="1"/>
      <w:numFmt w:val="decimal"/>
      <w:lvlText w:val="%7."/>
      <w:lvlJc w:val="left"/>
      <w:pPr>
        <w:ind w:left="5750" w:hanging="360"/>
      </w:pPr>
      <w:rPr>
        <w:rFonts w:hint="default"/>
      </w:rPr>
    </w:lvl>
    <w:lvl w:ilvl="7">
      <w:start w:val="1"/>
      <w:numFmt w:val="lowerLetter"/>
      <w:lvlText w:val="%8."/>
      <w:lvlJc w:val="left"/>
      <w:pPr>
        <w:ind w:left="6470" w:hanging="360"/>
      </w:pPr>
      <w:rPr>
        <w:rFonts w:hint="default"/>
      </w:rPr>
    </w:lvl>
    <w:lvl w:ilvl="8">
      <w:start w:val="1"/>
      <w:numFmt w:val="lowerRoman"/>
      <w:lvlText w:val="%9."/>
      <w:lvlJc w:val="right"/>
      <w:pPr>
        <w:ind w:left="7190" w:hanging="180"/>
      </w:pPr>
      <w:rPr>
        <w:rFonts w:hint="default"/>
      </w:rPr>
    </w:lvl>
  </w:abstractNum>
  <w:abstractNum w:abstractNumId="12" w15:restartNumberingAfterBreak="0">
    <w:nsid w:val="16377F80"/>
    <w:multiLevelType w:val="hybridMultilevel"/>
    <w:tmpl w:val="6EB476E2"/>
    <w:name w:val="WW8Num38"/>
    <w:lvl w:ilvl="0" w:tplc="C0A4F296">
      <w:start w:val="1"/>
      <w:numFmt w:val="upperRoman"/>
      <w:pStyle w:val="tlrob1Vavo0cm"/>
      <w:lvlText w:val="%1."/>
      <w:lvlJc w:val="left"/>
      <w:pPr>
        <w:tabs>
          <w:tab w:val="num" w:pos="900"/>
        </w:tabs>
        <w:ind w:left="900" w:hanging="360"/>
      </w:pPr>
      <w:rPr>
        <w:rFonts w:hint="default"/>
      </w:rPr>
    </w:lvl>
    <w:lvl w:ilvl="1" w:tplc="F710DC96" w:tentative="1">
      <w:start w:val="1"/>
      <w:numFmt w:val="lowerLetter"/>
      <w:lvlText w:val="%2."/>
      <w:lvlJc w:val="left"/>
      <w:pPr>
        <w:tabs>
          <w:tab w:val="num" w:pos="900"/>
        </w:tabs>
        <w:ind w:left="900" w:hanging="360"/>
      </w:pPr>
    </w:lvl>
    <w:lvl w:ilvl="2" w:tplc="20F81B76" w:tentative="1">
      <w:start w:val="1"/>
      <w:numFmt w:val="lowerRoman"/>
      <w:lvlText w:val="%3."/>
      <w:lvlJc w:val="right"/>
      <w:pPr>
        <w:tabs>
          <w:tab w:val="num" w:pos="1620"/>
        </w:tabs>
        <w:ind w:left="1620" w:hanging="180"/>
      </w:pPr>
    </w:lvl>
    <w:lvl w:ilvl="3" w:tplc="EC5C117E" w:tentative="1">
      <w:start w:val="1"/>
      <w:numFmt w:val="decimal"/>
      <w:lvlText w:val="%4."/>
      <w:lvlJc w:val="left"/>
      <w:pPr>
        <w:tabs>
          <w:tab w:val="num" w:pos="2340"/>
        </w:tabs>
        <w:ind w:left="2340" w:hanging="360"/>
      </w:pPr>
    </w:lvl>
    <w:lvl w:ilvl="4" w:tplc="709462B0" w:tentative="1">
      <w:start w:val="1"/>
      <w:numFmt w:val="lowerLetter"/>
      <w:lvlText w:val="%5."/>
      <w:lvlJc w:val="left"/>
      <w:pPr>
        <w:tabs>
          <w:tab w:val="num" w:pos="3060"/>
        </w:tabs>
        <w:ind w:left="3060" w:hanging="360"/>
      </w:pPr>
    </w:lvl>
    <w:lvl w:ilvl="5" w:tplc="9948E614" w:tentative="1">
      <w:start w:val="1"/>
      <w:numFmt w:val="lowerRoman"/>
      <w:lvlText w:val="%6."/>
      <w:lvlJc w:val="right"/>
      <w:pPr>
        <w:tabs>
          <w:tab w:val="num" w:pos="3780"/>
        </w:tabs>
        <w:ind w:left="3780" w:hanging="180"/>
      </w:pPr>
    </w:lvl>
    <w:lvl w:ilvl="6" w:tplc="2FAC5316" w:tentative="1">
      <w:start w:val="1"/>
      <w:numFmt w:val="decimal"/>
      <w:lvlText w:val="%7."/>
      <w:lvlJc w:val="left"/>
      <w:pPr>
        <w:tabs>
          <w:tab w:val="num" w:pos="4500"/>
        </w:tabs>
        <w:ind w:left="4500" w:hanging="360"/>
      </w:pPr>
    </w:lvl>
    <w:lvl w:ilvl="7" w:tplc="EBF48658" w:tentative="1">
      <w:start w:val="1"/>
      <w:numFmt w:val="lowerLetter"/>
      <w:lvlText w:val="%8."/>
      <w:lvlJc w:val="left"/>
      <w:pPr>
        <w:tabs>
          <w:tab w:val="num" w:pos="5220"/>
        </w:tabs>
        <w:ind w:left="5220" w:hanging="360"/>
      </w:pPr>
    </w:lvl>
    <w:lvl w:ilvl="8" w:tplc="4D5C3CFA" w:tentative="1">
      <w:start w:val="1"/>
      <w:numFmt w:val="lowerRoman"/>
      <w:lvlText w:val="%9."/>
      <w:lvlJc w:val="right"/>
      <w:pPr>
        <w:tabs>
          <w:tab w:val="num" w:pos="5940"/>
        </w:tabs>
        <w:ind w:left="5940" w:hanging="180"/>
      </w:pPr>
    </w:lvl>
  </w:abstractNum>
  <w:abstractNum w:abstractNumId="13" w15:restartNumberingAfterBreak="0">
    <w:nsid w:val="18F65DB4"/>
    <w:multiLevelType w:val="multilevel"/>
    <w:tmpl w:val="5B0438FA"/>
    <w:lvl w:ilvl="0">
      <w:start w:val="1"/>
      <w:numFmt w:val="decimal"/>
      <w:lvlText w:val="%1."/>
      <w:lvlJc w:val="left"/>
      <w:pPr>
        <w:ind w:left="964" w:hanging="964"/>
      </w:pPr>
      <w:rPr>
        <w:rFonts w:hint="default"/>
        <w:b/>
        <w:i w:val="0"/>
        <w:sz w:val="24"/>
      </w:rPr>
    </w:lvl>
    <w:lvl w:ilvl="1">
      <w:start w:val="1"/>
      <w:numFmt w:val="lowerLetter"/>
      <w:lvlText w:val="%2."/>
      <w:lvlJc w:val="left"/>
      <w:pPr>
        <w:ind w:left="2574" w:hanging="360"/>
      </w:pPr>
      <w:rPr>
        <w:rFonts w:hint="default"/>
        <w:b w:val="0"/>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14" w15:restartNumberingAfterBreak="0">
    <w:nsid w:val="1A0021EB"/>
    <w:multiLevelType w:val="multilevel"/>
    <w:tmpl w:val="BDA2A4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C21049"/>
    <w:multiLevelType w:val="multilevel"/>
    <w:tmpl w:val="EFA0897E"/>
    <w:lvl w:ilvl="0">
      <w:start w:val="4"/>
      <w:numFmt w:val="decimal"/>
      <w:lvlText w:val="%1."/>
      <w:lvlJc w:val="left"/>
      <w:pPr>
        <w:tabs>
          <w:tab w:val="num" w:pos="480"/>
        </w:tabs>
        <w:ind w:left="480" w:hanging="480"/>
      </w:pPr>
    </w:lvl>
    <w:lvl w:ilvl="1">
      <w:start w:val="1"/>
      <w:numFmt w:val="decimal"/>
      <w:lvlText w:val="%1.%2."/>
      <w:lvlJc w:val="left"/>
      <w:pPr>
        <w:tabs>
          <w:tab w:val="num" w:pos="906"/>
        </w:tabs>
        <w:ind w:left="906" w:hanging="480"/>
      </w:pPr>
    </w:lvl>
    <w:lvl w:ilvl="2">
      <w:start w:val="1"/>
      <w:numFmt w:val="decimal"/>
      <w:lvlText w:val="%1.%2.%3."/>
      <w:lvlJc w:val="left"/>
      <w:pPr>
        <w:tabs>
          <w:tab w:val="num" w:pos="1572"/>
        </w:tabs>
        <w:ind w:left="1572" w:hanging="720"/>
      </w:pPr>
    </w:lvl>
    <w:lvl w:ilvl="3">
      <w:start w:val="1"/>
      <w:numFmt w:val="decimal"/>
      <w:lvlText w:val="%1.%2.%3.%4."/>
      <w:lvlJc w:val="left"/>
      <w:pPr>
        <w:tabs>
          <w:tab w:val="num" w:pos="1998"/>
        </w:tabs>
        <w:ind w:left="1998" w:hanging="720"/>
      </w:pPr>
    </w:lvl>
    <w:lvl w:ilvl="4">
      <w:start w:val="1"/>
      <w:numFmt w:val="decimal"/>
      <w:lvlText w:val="%1.%2.%3.%4.%5."/>
      <w:lvlJc w:val="left"/>
      <w:pPr>
        <w:tabs>
          <w:tab w:val="num" w:pos="2784"/>
        </w:tabs>
        <w:ind w:left="2784" w:hanging="108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5208"/>
        </w:tabs>
        <w:ind w:left="5208" w:hanging="1800"/>
      </w:pPr>
    </w:lvl>
  </w:abstractNum>
  <w:abstractNum w:abstractNumId="16" w15:restartNumberingAfterBreak="0">
    <w:nsid w:val="22C220AB"/>
    <w:multiLevelType w:val="multilevel"/>
    <w:tmpl w:val="599E54C6"/>
    <w:lvl w:ilvl="0">
      <w:start w:val="10"/>
      <w:numFmt w:val="decimal"/>
      <w:lvlText w:val="%1"/>
      <w:lvlJc w:val="left"/>
      <w:pPr>
        <w:ind w:left="360" w:hanging="360"/>
      </w:pPr>
      <w:rPr>
        <w:rFonts w:cs="Times New Roman" w:hint="default"/>
      </w:rPr>
    </w:lvl>
    <w:lvl w:ilvl="1">
      <w:start w:val="3"/>
      <w:numFmt w:val="decimal"/>
      <w:lvlText w:val="%1.%2"/>
      <w:lvlJc w:val="left"/>
      <w:pPr>
        <w:ind w:left="720" w:hanging="360"/>
      </w:pPr>
      <w:rPr>
        <w:rFonts w:ascii="Times New Roman" w:hAnsi="Times New Roman" w:cs="Times New Roman" w:hint="default"/>
        <w:strike w:val="0"/>
        <w:sz w:val="24"/>
        <w:szCs w:val="24"/>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274946DB"/>
    <w:multiLevelType w:val="multilevel"/>
    <w:tmpl w:val="F626B744"/>
    <w:lvl w:ilvl="0">
      <w:start w:val="6"/>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7AE026D"/>
    <w:multiLevelType w:val="multilevel"/>
    <w:tmpl w:val="C0FAE0C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585B56"/>
    <w:multiLevelType w:val="hybridMultilevel"/>
    <w:tmpl w:val="878EDE94"/>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5513533"/>
    <w:multiLevelType w:val="multilevel"/>
    <w:tmpl w:val="ABFA49F4"/>
    <w:lvl w:ilvl="0">
      <w:start w:val="1"/>
      <w:numFmt w:val="decimal"/>
      <w:lvlText w:val="3.1.%1"/>
      <w:lvlJc w:val="left"/>
      <w:pPr>
        <w:ind w:left="964" w:hanging="964"/>
      </w:pPr>
      <w:rPr>
        <w:rFonts w:hint="default"/>
        <w:b w:val="0"/>
        <w:i w:val="0"/>
        <w:sz w:val="24"/>
      </w:rPr>
    </w:lvl>
    <w:lvl w:ilvl="1">
      <w:start w:val="1"/>
      <w:numFmt w:val="lowerLetter"/>
      <w:lvlText w:val="%2."/>
      <w:lvlJc w:val="left"/>
      <w:pPr>
        <w:ind w:left="2574" w:hanging="360"/>
      </w:pPr>
      <w:rPr>
        <w:rFonts w:hint="default"/>
        <w:b w:val="0"/>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21" w15:restartNumberingAfterBreak="0">
    <w:nsid w:val="35F70257"/>
    <w:multiLevelType w:val="multilevel"/>
    <w:tmpl w:val="60760F6E"/>
    <w:lvl w:ilvl="0">
      <w:start w:val="1"/>
      <w:numFmt w:val="decimal"/>
      <w:lvlText w:val="5.%1"/>
      <w:lvlJc w:val="left"/>
      <w:pPr>
        <w:ind w:left="993" w:hanging="993"/>
      </w:pPr>
      <w:rPr>
        <w:rFonts w:hint="default"/>
        <w:b/>
        <w:i w:val="0"/>
        <w:sz w:val="24"/>
      </w:rPr>
    </w:lvl>
    <w:lvl w:ilvl="1">
      <w:start w:val="1"/>
      <w:numFmt w:val="lowerLetter"/>
      <w:lvlText w:val="%2."/>
      <w:lvlJc w:val="left"/>
      <w:pPr>
        <w:ind w:left="2070" w:hanging="567"/>
      </w:pPr>
      <w:rPr>
        <w:rFonts w:hint="default"/>
        <w:b w:val="0"/>
      </w:rPr>
    </w:lvl>
    <w:lvl w:ilvl="2">
      <w:start w:val="1"/>
      <w:numFmt w:val="lowerRoman"/>
      <w:lvlText w:val="%3."/>
      <w:lvlJc w:val="right"/>
      <w:pPr>
        <w:ind w:left="3147" w:hanging="567"/>
      </w:pPr>
      <w:rPr>
        <w:rFonts w:hint="default"/>
      </w:rPr>
    </w:lvl>
    <w:lvl w:ilvl="3">
      <w:start w:val="1"/>
      <w:numFmt w:val="decimal"/>
      <w:lvlText w:val="%4."/>
      <w:lvlJc w:val="left"/>
      <w:pPr>
        <w:ind w:left="4224" w:hanging="567"/>
      </w:pPr>
      <w:rPr>
        <w:rFonts w:hint="default"/>
      </w:rPr>
    </w:lvl>
    <w:lvl w:ilvl="4">
      <w:start w:val="1"/>
      <w:numFmt w:val="lowerLetter"/>
      <w:lvlText w:val="%5."/>
      <w:lvlJc w:val="left"/>
      <w:pPr>
        <w:ind w:left="5301" w:hanging="567"/>
      </w:pPr>
      <w:rPr>
        <w:rFonts w:hint="default"/>
      </w:rPr>
    </w:lvl>
    <w:lvl w:ilvl="5">
      <w:start w:val="1"/>
      <w:numFmt w:val="lowerRoman"/>
      <w:lvlText w:val="%6."/>
      <w:lvlJc w:val="right"/>
      <w:pPr>
        <w:ind w:left="6378" w:hanging="567"/>
      </w:pPr>
      <w:rPr>
        <w:rFonts w:hint="default"/>
      </w:rPr>
    </w:lvl>
    <w:lvl w:ilvl="6">
      <w:start w:val="1"/>
      <w:numFmt w:val="decimal"/>
      <w:lvlText w:val="%7."/>
      <w:lvlJc w:val="left"/>
      <w:pPr>
        <w:ind w:left="7455" w:hanging="567"/>
      </w:pPr>
      <w:rPr>
        <w:rFonts w:hint="default"/>
      </w:rPr>
    </w:lvl>
    <w:lvl w:ilvl="7">
      <w:start w:val="1"/>
      <w:numFmt w:val="lowerLetter"/>
      <w:lvlText w:val="%8."/>
      <w:lvlJc w:val="left"/>
      <w:pPr>
        <w:ind w:left="8532" w:hanging="567"/>
      </w:pPr>
      <w:rPr>
        <w:rFonts w:hint="default"/>
      </w:rPr>
    </w:lvl>
    <w:lvl w:ilvl="8">
      <w:start w:val="1"/>
      <w:numFmt w:val="lowerRoman"/>
      <w:lvlText w:val="%9."/>
      <w:lvlJc w:val="right"/>
      <w:pPr>
        <w:ind w:left="9609" w:hanging="567"/>
      </w:pPr>
      <w:rPr>
        <w:rFonts w:hint="default"/>
      </w:rPr>
    </w:lvl>
  </w:abstractNum>
  <w:abstractNum w:abstractNumId="22" w15:restartNumberingAfterBreak="0">
    <w:nsid w:val="37783EFF"/>
    <w:multiLevelType w:val="hybridMultilevel"/>
    <w:tmpl w:val="CCB26C3E"/>
    <w:lvl w:ilvl="0" w:tplc="36AE27F8">
      <w:start w:val="13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847348B"/>
    <w:multiLevelType w:val="hybridMultilevel"/>
    <w:tmpl w:val="F17CE3EA"/>
    <w:lvl w:ilvl="0" w:tplc="B3FA1D7E">
      <w:start w:val="1"/>
      <w:numFmt w:val="bullet"/>
      <w:lvlText w:val="-"/>
      <w:lvlJc w:val="left"/>
      <w:pPr>
        <w:ind w:left="1146" w:hanging="360"/>
      </w:pPr>
      <w:rPr>
        <w:rFonts w:ascii="Times New Roman" w:hAnsi="Times New Roman" w:cs="Times New Roman" w:hint="default"/>
        <w:b w:val="0"/>
        <w:i w:val="0"/>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24" w15:restartNumberingAfterBreak="0">
    <w:nsid w:val="3A0933E0"/>
    <w:multiLevelType w:val="hybridMultilevel"/>
    <w:tmpl w:val="652229A6"/>
    <w:lvl w:ilvl="0" w:tplc="09880830">
      <w:start w:val="1"/>
      <w:numFmt w:val="decimal"/>
      <w:pStyle w:val="Nadpis1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D403DA"/>
    <w:multiLevelType w:val="multilevel"/>
    <w:tmpl w:val="C0FAE0C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922431"/>
    <w:multiLevelType w:val="hybridMultilevel"/>
    <w:tmpl w:val="0C7E8808"/>
    <w:lvl w:ilvl="0" w:tplc="A580990A">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4105308B"/>
    <w:multiLevelType w:val="multilevel"/>
    <w:tmpl w:val="37D8DD88"/>
    <w:lvl w:ilvl="0">
      <w:start w:val="1"/>
      <w:numFmt w:val="decimal"/>
      <w:lvlText w:val="31.%1"/>
      <w:lvlJc w:val="left"/>
      <w:pPr>
        <w:ind w:left="720" w:hanging="360"/>
      </w:pPr>
      <w:rPr>
        <w:rFonts w:hint="default"/>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1BD2CBE"/>
    <w:multiLevelType w:val="multilevel"/>
    <w:tmpl w:val="642C756E"/>
    <w:lvl w:ilvl="0">
      <w:start w:val="1"/>
      <w:numFmt w:val="decimal"/>
      <w:lvlText w:val="%1"/>
      <w:lvlJc w:val="left"/>
      <w:pPr>
        <w:ind w:left="360" w:hanging="360"/>
      </w:pPr>
      <w:rPr>
        <w:rFonts w:hint="default"/>
        <w:color w:val="auto"/>
      </w:rPr>
    </w:lvl>
    <w:lvl w:ilvl="1">
      <w:start w:val="5"/>
      <w:numFmt w:val="decimal"/>
      <w:lvlText w:val="%1.%2"/>
      <w:lvlJc w:val="left"/>
      <w:pPr>
        <w:ind w:left="612" w:hanging="360"/>
      </w:pPr>
      <w:rPr>
        <w:rFonts w:hint="default"/>
        <w:color w:val="auto"/>
      </w:rPr>
    </w:lvl>
    <w:lvl w:ilvl="2">
      <w:start w:val="1"/>
      <w:numFmt w:val="decimal"/>
      <w:lvlText w:val="%1.%2.%3"/>
      <w:lvlJc w:val="left"/>
      <w:pPr>
        <w:ind w:left="1224" w:hanging="720"/>
      </w:pPr>
      <w:rPr>
        <w:rFonts w:hint="default"/>
        <w:color w:val="auto"/>
      </w:rPr>
    </w:lvl>
    <w:lvl w:ilvl="3">
      <w:start w:val="1"/>
      <w:numFmt w:val="decimal"/>
      <w:lvlText w:val="%1.%2.%3.%4"/>
      <w:lvlJc w:val="left"/>
      <w:pPr>
        <w:ind w:left="1476" w:hanging="720"/>
      </w:pPr>
      <w:rPr>
        <w:rFonts w:hint="default"/>
        <w:color w:val="auto"/>
      </w:rPr>
    </w:lvl>
    <w:lvl w:ilvl="4">
      <w:start w:val="1"/>
      <w:numFmt w:val="decimal"/>
      <w:lvlText w:val="%1.%2.%3.%4.%5"/>
      <w:lvlJc w:val="left"/>
      <w:pPr>
        <w:ind w:left="2088" w:hanging="1080"/>
      </w:pPr>
      <w:rPr>
        <w:rFonts w:hint="default"/>
        <w:color w:val="auto"/>
      </w:rPr>
    </w:lvl>
    <w:lvl w:ilvl="5">
      <w:start w:val="1"/>
      <w:numFmt w:val="decimal"/>
      <w:lvlText w:val="%1.%2.%3.%4.%5.%6"/>
      <w:lvlJc w:val="left"/>
      <w:pPr>
        <w:ind w:left="2340" w:hanging="1080"/>
      </w:pPr>
      <w:rPr>
        <w:rFonts w:hint="default"/>
        <w:color w:val="auto"/>
      </w:rPr>
    </w:lvl>
    <w:lvl w:ilvl="6">
      <w:start w:val="1"/>
      <w:numFmt w:val="decimal"/>
      <w:lvlText w:val="%1.%2.%3.%4.%5.%6.%7"/>
      <w:lvlJc w:val="left"/>
      <w:pPr>
        <w:ind w:left="2952" w:hanging="1440"/>
      </w:pPr>
      <w:rPr>
        <w:rFonts w:hint="default"/>
        <w:color w:val="auto"/>
      </w:rPr>
    </w:lvl>
    <w:lvl w:ilvl="7">
      <w:start w:val="1"/>
      <w:numFmt w:val="decimal"/>
      <w:lvlText w:val="%1.%2.%3.%4.%5.%6.%7.%8"/>
      <w:lvlJc w:val="left"/>
      <w:pPr>
        <w:ind w:left="3204" w:hanging="1440"/>
      </w:pPr>
      <w:rPr>
        <w:rFonts w:hint="default"/>
        <w:color w:val="auto"/>
      </w:rPr>
    </w:lvl>
    <w:lvl w:ilvl="8">
      <w:start w:val="1"/>
      <w:numFmt w:val="decimal"/>
      <w:lvlText w:val="%1.%2.%3.%4.%5.%6.%7.%8.%9"/>
      <w:lvlJc w:val="left"/>
      <w:pPr>
        <w:ind w:left="3816" w:hanging="1800"/>
      </w:pPr>
      <w:rPr>
        <w:rFonts w:hint="default"/>
        <w:color w:val="auto"/>
      </w:rPr>
    </w:lvl>
  </w:abstractNum>
  <w:abstractNum w:abstractNumId="29" w15:restartNumberingAfterBreak="0">
    <w:nsid w:val="41FD532C"/>
    <w:multiLevelType w:val="multilevel"/>
    <w:tmpl w:val="041B001D"/>
    <w:styleLink w:val="tl2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487408A"/>
    <w:multiLevelType w:val="multilevel"/>
    <w:tmpl w:val="3C2E038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5A50250"/>
    <w:multiLevelType w:val="multilevel"/>
    <w:tmpl w:val="C730FE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22469C"/>
    <w:multiLevelType w:val="multilevel"/>
    <w:tmpl w:val="D160F960"/>
    <w:lvl w:ilvl="0">
      <w:start w:val="1"/>
      <w:numFmt w:val="decimal"/>
      <w:lvlText w:val="5.1.%1"/>
      <w:lvlJc w:val="left"/>
      <w:pPr>
        <w:ind w:left="1305" w:hanging="737"/>
      </w:pPr>
      <w:rPr>
        <w:rFonts w:hint="default"/>
        <w:b w:val="0"/>
        <w:i w:val="0"/>
        <w:sz w:val="24"/>
      </w:rPr>
    </w:lvl>
    <w:lvl w:ilvl="1">
      <w:start w:val="1"/>
      <w:numFmt w:val="lowerLetter"/>
      <w:lvlText w:val="%2."/>
      <w:lvlJc w:val="left"/>
      <w:pPr>
        <w:ind w:left="2574" w:hanging="360"/>
      </w:pPr>
      <w:rPr>
        <w:rFonts w:hint="default"/>
        <w:b w:val="0"/>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33" w15:restartNumberingAfterBreak="0">
    <w:nsid w:val="478870D1"/>
    <w:multiLevelType w:val="multilevel"/>
    <w:tmpl w:val="482E9DC6"/>
    <w:lvl w:ilvl="0">
      <w:start w:val="1"/>
      <w:numFmt w:val="decimal"/>
      <w:pStyle w:val="SPnadpis3"/>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ascii="Arial" w:hAnsi="Arial" w:cs="Arial" w:hint="default"/>
        <w:b/>
        <w:color w:val="000000"/>
        <w:sz w:val="20"/>
        <w:szCs w:val="20"/>
      </w:rPr>
    </w:lvl>
    <w:lvl w:ilvl="2">
      <w:start w:val="1"/>
      <w:numFmt w:val="decimal"/>
      <w:lvlText w:val="7.2.%3"/>
      <w:lvlJc w:val="left"/>
      <w:pPr>
        <w:tabs>
          <w:tab w:val="num" w:pos="720"/>
        </w:tabs>
        <w:ind w:left="720" w:hanging="720"/>
      </w:pPr>
      <w:rPr>
        <w:rFonts w:hint="default"/>
      </w:rPr>
    </w:lvl>
    <w:lvl w:ilvl="3">
      <w:start w:val="1"/>
      <w:numFmt w:val="decimal"/>
      <w:lvlText w:val="13.4.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47930E09"/>
    <w:multiLevelType w:val="multilevel"/>
    <w:tmpl w:val="E9F266EC"/>
    <w:lvl w:ilvl="0">
      <w:start w:val="3"/>
      <w:numFmt w:val="decimal"/>
      <w:lvlText w:val="%1."/>
      <w:lvlJc w:val="left"/>
      <w:pPr>
        <w:ind w:left="720" w:hanging="360"/>
      </w:pPr>
      <w:rPr>
        <w:rFonts w:hint="default"/>
        <w:b/>
        <w:i w:val="0"/>
        <w:sz w:val="24"/>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47D9132F"/>
    <w:multiLevelType w:val="multilevel"/>
    <w:tmpl w:val="BB1A7384"/>
    <w:lvl w:ilvl="0">
      <w:start w:val="1"/>
      <w:numFmt w:val="decimal"/>
      <w:lvlText w:val="30.%1"/>
      <w:lvlJc w:val="left"/>
      <w:pPr>
        <w:ind w:left="480" w:hanging="480"/>
      </w:pPr>
      <w:rPr>
        <w:rFonts w:hint="default"/>
      </w:rPr>
    </w:lvl>
    <w:lvl w:ilvl="1">
      <w:start w:val="27"/>
      <w:numFmt w:val="decimal"/>
      <w:lvlText w:val="%1.%2"/>
      <w:lvlJc w:val="left"/>
      <w:pPr>
        <w:ind w:left="480" w:hanging="48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6" w15:restartNumberingAfterBreak="0">
    <w:nsid w:val="489E0FBA"/>
    <w:multiLevelType w:val="multilevel"/>
    <w:tmpl w:val="13B691B4"/>
    <w:lvl w:ilvl="0">
      <w:start w:val="11"/>
      <w:numFmt w:val="decimal"/>
      <w:lvlText w:val="%1"/>
      <w:lvlJc w:val="left"/>
      <w:pPr>
        <w:tabs>
          <w:tab w:val="num" w:pos="540"/>
        </w:tabs>
        <w:ind w:left="540" w:hanging="540"/>
      </w:pPr>
    </w:lvl>
    <w:lvl w:ilvl="1">
      <w:start w:val="1"/>
      <w:numFmt w:val="decimal"/>
      <w:lvlText w:val="%1.%2"/>
      <w:lvlJc w:val="left"/>
      <w:pPr>
        <w:tabs>
          <w:tab w:val="num" w:pos="780"/>
        </w:tabs>
        <w:ind w:left="78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15:restartNumberingAfterBreak="0">
    <w:nsid w:val="4CC26609"/>
    <w:multiLevelType w:val="multilevel"/>
    <w:tmpl w:val="0236133C"/>
    <w:lvl w:ilvl="0">
      <w:start w:val="28"/>
      <w:numFmt w:val="decimal"/>
      <w:lvlText w:val="%1."/>
      <w:lvlJc w:val="left"/>
      <w:pPr>
        <w:ind w:left="480" w:hanging="480"/>
      </w:pPr>
      <w:rPr>
        <w:rFonts w:eastAsia="Times New Roman" w:hint="default"/>
      </w:rPr>
    </w:lvl>
    <w:lvl w:ilvl="1">
      <w:start w:val="25"/>
      <w:numFmt w:val="decimal"/>
      <w:lvlText w:val="%2."/>
      <w:lvlJc w:val="left"/>
      <w:pPr>
        <w:ind w:left="480" w:hanging="480"/>
      </w:pPr>
      <w:rPr>
        <w:rFonts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8" w15:restartNumberingAfterBreak="0">
    <w:nsid w:val="4D5E4F05"/>
    <w:multiLevelType w:val="hybridMultilevel"/>
    <w:tmpl w:val="1F08EA94"/>
    <w:lvl w:ilvl="0" w:tplc="96E20026">
      <w:start w:val="115"/>
      <w:numFmt w:val="decimal"/>
      <w:lvlText w:val="%1"/>
      <w:lvlJc w:val="left"/>
      <w:pPr>
        <w:ind w:left="1777" w:hanging="360"/>
      </w:pPr>
      <w:rPr>
        <w:rFonts w:hint="default"/>
      </w:rPr>
    </w:lvl>
    <w:lvl w:ilvl="1" w:tplc="041B0019" w:tentative="1">
      <w:start w:val="1"/>
      <w:numFmt w:val="lowerLetter"/>
      <w:lvlText w:val="%2."/>
      <w:lvlJc w:val="left"/>
      <w:pPr>
        <w:ind w:left="2497" w:hanging="360"/>
      </w:pPr>
    </w:lvl>
    <w:lvl w:ilvl="2" w:tplc="041B001B" w:tentative="1">
      <w:start w:val="1"/>
      <w:numFmt w:val="lowerRoman"/>
      <w:lvlText w:val="%3."/>
      <w:lvlJc w:val="right"/>
      <w:pPr>
        <w:ind w:left="3217" w:hanging="180"/>
      </w:pPr>
    </w:lvl>
    <w:lvl w:ilvl="3" w:tplc="041B000F" w:tentative="1">
      <w:start w:val="1"/>
      <w:numFmt w:val="decimal"/>
      <w:lvlText w:val="%4."/>
      <w:lvlJc w:val="left"/>
      <w:pPr>
        <w:ind w:left="3937" w:hanging="360"/>
      </w:pPr>
    </w:lvl>
    <w:lvl w:ilvl="4" w:tplc="041B0019" w:tentative="1">
      <w:start w:val="1"/>
      <w:numFmt w:val="lowerLetter"/>
      <w:lvlText w:val="%5."/>
      <w:lvlJc w:val="left"/>
      <w:pPr>
        <w:ind w:left="4657" w:hanging="360"/>
      </w:pPr>
    </w:lvl>
    <w:lvl w:ilvl="5" w:tplc="041B001B" w:tentative="1">
      <w:start w:val="1"/>
      <w:numFmt w:val="lowerRoman"/>
      <w:lvlText w:val="%6."/>
      <w:lvlJc w:val="right"/>
      <w:pPr>
        <w:ind w:left="5377" w:hanging="180"/>
      </w:pPr>
    </w:lvl>
    <w:lvl w:ilvl="6" w:tplc="041B000F" w:tentative="1">
      <w:start w:val="1"/>
      <w:numFmt w:val="decimal"/>
      <w:lvlText w:val="%7."/>
      <w:lvlJc w:val="left"/>
      <w:pPr>
        <w:ind w:left="6097" w:hanging="360"/>
      </w:pPr>
    </w:lvl>
    <w:lvl w:ilvl="7" w:tplc="041B0019" w:tentative="1">
      <w:start w:val="1"/>
      <w:numFmt w:val="lowerLetter"/>
      <w:lvlText w:val="%8."/>
      <w:lvlJc w:val="left"/>
      <w:pPr>
        <w:ind w:left="6817" w:hanging="360"/>
      </w:pPr>
    </w:lvl>
    <w:lvl w:ilvl="8" w:tplc="041B001B" w:tentative="1">
      <w:start w:val="1"/>
      <w:numFmt w:val="lowerRoman"/>
      <w:lvlText w:val="%9."/>
      <w:lvlJc w:val="right"/>
      <w:pPr>
        <w:ind w:left="7537" w:hanging="180"/>
      </w:pPr>
    </w:lvl>
  </w:abstractNum>
  <w:abstractNum w:abstractNumId="39" w15:restartNumberingAfterBreak="0">
    <w:nsid w:val="4E957367"/>
    <w:multiLevelType w:val="multilevel"/>
    <w:tmpl w:val="0190469C"/>
    <w:lvl w:ilvl="0">
      <w:start w:val="6"/>
      <w:numFmt w:val="decimal"/>
      <w:lvlText w:val="%1."/>
      <w:lvlJc w:val="left"/>
      <w:pPr>
        <w:ind w:left="360" w:hanging="360"/>
      </w:pPr>
      <w:rPr>
        <w:rFonts w:hint="default"/>
      </w:rPr>
    </w:lvl>
    <w:lvl w:ilvl="1">
      <w:start w:val="1"/>
      <w:numFmt w:val="decimal"/>
      <w:lvlText w:val="%1.%2."/>
      <w:lvlJc w:val="left"/>
      <w:pPr>
        <w:ind w:left="1351" w:hanging="360"/>
      </w:pPr>
      <w:rPr>
        <w:rFonts w:hint="default"/>
      </w:rPr>
    </w:lvl>
    <w:lvl w:ilvl="2">
      <w:start w:val="1"/>
      <w:numFmt w:val="decimal"/>
      <w:lvlText w:val="%1.%2.%3."/>
      <w:lvlJc w:val="left"/>
      <w:pPr>
        <w:ind w:left="2702" w:hanging="720"/>
      </w:pPr>
      <w:rPr>
        <w:rFonts w:hint="default"/>
      </w:rPr>
    </w:lvl>
    <w:lvl w:ilvl="3">
      <w:start w:val="1"/>
      <w:numFmt w:val="decimal"/>
      <w:lvlText w:val="%1.%2.%3.%4."/>
      <w:lvlJc w:val="left"/>
      <w:pPr>
        <w:ind w:left="3693" w:hanging="720"/>
      </w:pPr>
      <w:rPr>
        <w:rFonts w:hint="default"/>
      </w:rPr>
    </w:lvl>
    <w:lvl w:ilvl="4">
      <w:start w:val="1"/>
      <w:numFmt w:val="decimal"/>
      <w:lvlText w:val="%1.%2.%3.%4.%5."/>
      <w:lvlJc w:val="left"/>
      <w:pPr>
        <w:ind w:left="5044" w:hanging="1080"/>
      </w:pPr>
      <w:rPr>
        <w:rFonts w:hint="default"/>
      </w:rPr>
    </w:lvl>
    <w:lvl w:ilvl="5">
      <w:start w:val="1"/>
      <w:numFmt w:val="decimal"/>
      <w:lvlText w:val="%1.%2.%3.%4.%5.%6."/>
      <w:lvlJc w:val="left"/>
      <w:pPr>
        <w:ind w:left="6035" w:hanging="1080"/>
      </w:pPr>
      <w:rPr>
        <w:rFonts w:hint="default"/>
      </w:rPr>
    </w:lvl>
    <w:lvl w:ilvl="6">
      <w:start w:val="1"/>
      <w:numFmt w:val="decimal"/>
      <w:lvlText w:val="%1.%2.%3.%4.%5.%6.%7."/>
      <w:lvlJc w:val="left"/>
      <w:pPr>
        <w:ind w:left="7386" w:hanging="1440"/>
      </w:pPr>
      <w:rPr>
        <w:rFonts w:hint="default"/>
      </w:rPr>
    </w:lvl>
    <w:lvl w:ilvl="7">
      <w:start w:val="1"/>
      <w:numFmt w:val="decimal"/>
      <w:lvlText w:val="%1.%2.%3.%4.%5.%6.%7.%8."/>
      <w:lvlJc w:val="left"/>
      <w:pPr>
        <w:ind w:left="8377" w:hanging="1440"/>
      </w:pPr>
      <w:rPr>
        <w:rFonts w:hint="default"/>
      </w:rPr>
    </w:lvl>
    <w:lvl w:ilvl="8">
      <w:start w:val="1"/>
      <w:numFmt w:val="decimal"/>
      <w:lvlText w:val="%1.%2.%3.%4.%5.%6.%7.%8.%9."/>
      <w:lvlJc w:val="left"/>
      <w:pPr>
        <w:ind w:left="9728" w:hanging="1800"/>
      </w:pPr>
      <w:rPr>
        <w:rFonts w:hint="default"/>
      </w:rPr>
    </w:lvl>
  </w:abstractNum>
  <w:abstractNum w:abstractNumId="40" w15:restartNumberingAfterBreak="0">
    <w:nsid w:val="4EE4538E"/>
    <w:multiLevelType w:val="hybridMultilevel"/>
    <w:tmpl w:val="5766647E"/>
    <w:lvl w:ilvl="0" w:tplc="7870D6FC">
      <w:start w:val="15"/>
      <w:numFmt w:val="bullet"/>
      <w:lvlText w:val="-"/>
      <w:lvlJc w:val="left"/>
      <w:pPr>
        <w:ind w:left="1287" w:hanging="360"/>
      </w:pPr>
      <w:rPr>
        <w:rFonts w:ascii="Times New Roman" w:eastAsia="Calibri"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1" w15:restartNumberingAfterBreak="0">
    <w:nsid w:val="4EEB4106"/>
    <w:multiLevelType w:val="hybridMultilevel"/>
    <w:tmpl w:val="6E2AA82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4F5D6CF2"/>
    <w:multiLevelType w:val="multilevel"/>
    <w:tmpl w:val="F9A49222"/>
    <w:lvl w:ilvl="0">
      <w:start w:val="1"/>
      <w:numFmt w:val="decimal"/>
      <w:lvlText w:val="%1."/>
      <w:lvlJc w:val="left"/>
      <w:pPr>
        <w:ind w:left="480" w:hanging="480"/>
      </w:pPr>
      <w:rPr>
        <w:rFonts w:eastAsia="Arial Narrow" w:hint="default"/>
      </w:rPr>
    </w:lvl>
    <w:lvl w:ilvl="1">
      <w:start w:val="18"/>
      <w:numFmt w:val="decimal"/>
      <w:lvlText w:val="%1.%2."/>
      <w:lvlJc w:val="left"/>
      <w:pPr>
        <w:ind w:left="480" w:hanging="480"/>
      </w:pPr>
      <w:rPr>
        <w:rFonts w:eastAsia="Arial Narrow" w:hint="default"/>
      </w:rPr>
    </w:lvl>
    <w:lvl w:ilvl="2">
      <w:start w:val="1"/>
      <w:numFmt w:val="decimal"/>
      <w:lvlText w:val="%1.%2.%3."/>
      <w:lvlJc w:val="left"/>
      <w:pPr>
        <w:ind w:left="720" w:hanging="720"/>
      </w:pPr>
      <w:rPr>
        <w:rFonts w:eastAsia="Arial Narrow"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eastAsia="Arial Narrow" w:hint="default"/>
      </w:rPr>
    </w:lvl>
    <w:lvl w:ilvl="5">
      <w:start w:val="1"/>
      <w:numFmt w:val="decimal"/>
      <w:lvlText w:val="%1.%2.%3.%4.%5.%6."/>
      <w:lvlJc w:val="left"/>
      <w:pPr>
        <w:ind w:left="1080" w:hanging="1080"/>
      </w:pPr>
      <w:rPr>
        <w:rFonts w:eastAsia="Arial Narrow" w:hint="default"/>
      </w:rPr>
    </w:lvl>
    <w:lvl w:ilvl="6">
      <w:start w:val="1"/>
      <w:numFmt w:val="decimal"/>
      <w:lvlText w:val="%1.%2.%3.%4.%5.%6.%7."/>
      <w:lvlJc w:val="left"/>
      <w:pPr>
        <w:ind w:left="1440" w:hanging="1440"/>
      </w:pPr>
      <w:rPr>
        <w:rFonts w:eastAsia="Arial Narrow" w:hint="default"/>
      </w:rPr>
    </w:lvl>
    <w:lvl w:ilvl="7">
      <w:start w:val="1"/>
      <w:numFmt w:val="decimal"/>
      <w:lvlText w:val="%1.%2.%3.%4.%5.%6.%7.%8."/>
      <w:lvlJc w:val="left"/>
      <w:pPr>
        <w:ind w:left="1440" w:hanging="1440"/>
      </w:pPr>
      <w:rPr>
        <w:rFonts w:eastAsia="Arial Narrow" w:hint="default"/>
      </w:rPr>
    </w:lvl>
    <w:lvl w:ilvl="8">
      <w:start w:val="1"/>
      <w:numFmt w:val="decimal"/>
      <w:lvlText w:val="%1.%2.%3.%4.%5.%6.%7.%8.%9."/>
      <w:lvlJc w:val="left"/>
      <w:pPr>
        <w:ind w:left="1800" w:hanging="1800"/>
      </w:pPr>
      <w:rPr>
        <w:rFonts w:eastAsia="Arial Narrow" w:hint="default"/>
      </w:rPr>
    </w:lvl>
  </w:abstractNum>
  <w:abstractNum w:abstractNumId="43" w15:restartNumberingAfterBreak="0">
    <w:nsid w:val="501A4669"/>
    <w:multiLevelType w:val="hybridMultilevel"/>
    <w:tmpl w:val="9F8C4D46"/>
    <w:lvl w:ilvl="0" w:tplc="11D6C4A0">
      <w:start w:val="1"/>
      <w:numFmt w:val="lowerLetter"/>
      <w:lvlText w:val="%1)"/>
      <w:lvlJc w:val="left"/>
      <w:pPr>
        <w:ind w:left="1260" w:hanging="360"/>
      </w:pPr>
      <w:rPr>
        <w:rFonts w:hint="default"/>
      </w:rPr>
    </w:lvl>
    <w:lvl w:ilvl="1" w:tplc="041B0019" w:tentative="1">
      <w:start w:val="1"/>
      <w:numFmt w:val="lowerLetter"/>
      <w:lvlText w:val="%2."/>
      <w:lvlJc w:val="left"/>
      <w:pPr>
        <w:ind w:left="1980" w:hanging="360"/>
      </w:pPr>
    </w:lvl>
    <w:lvl w:ilvl="2" w:tplc="041B001B" w:tentative="1">
      <w:start w:val="1"/>
      <w:numFmt w:val="lowerRoman"/>
      <w:lvlText w:val="%3."/>
      <w:lvlJc w:val="right"/>
      <w:pPr>
        <w:ind w:left="2700" w:hanging="180"/>
      </w:pPr>
    </w:lvl>
    <w:lvl w:ilvl="3" w:tplc="041B000F" w:tentative="1">
      <w:start w:val="1"/>
      <w:numFmt w:val="decimal"/>
      <w:lvlText w:val="%4."/>
      <w:lvlJc w:val="left"/>
      <w:pPr>
        <w:ind w:left="3420" w:hanging="360"/>
      </w:pPr>
    </w:lvl>
    <w:lvl w:ilvl="4" w:tplc="041B0019" w:tentative="1">
      <w:start w:val="1"/>
      <w:numFmt w:val="lowerLetter"/>
      <w:lvlText w:val="%5."/>
      <w:lvlJc w:val="left"/>
      <w:pPr>
        <w:ind w:left="4140" w:hanging="360"/>
      </w:pPr>
    </w:lvl>
    <w:lvl w:ilvl="5" w:tplc="041B001B" w:tentative="1">
      <w:start w:val="1"/>
      <w:numFmt w:val="lowerRoman"/>
      <w:lvlText w:val="%6."/>
      <w:lvlJc w:val="right"/>
      <w:pPr>
        <w:ind w:left="4860" w:hanging="180"/>
      </w:pPr>
    </w:lvl>
    <w:lvl w:ilvl="6" w:tplc="041B000F" w:tentative="1">
      <w:start w:val="1"/>
      <w:numFmt w:val="decimal"/>
      <w:lvlText w:val="%7."/>
      <w:lvlJc w:val="left"/>
      <w:pPr>
        <w:ind w:left="5580" w:hanging="360"/>
      </w:pPr>
    </w:lvl>
    <w:lvl w:ilvl="7" w:tplc="041B0019" w:tentative="1">
      <w:start w:val="1"/>
      <w:numFmt w:val="lowerLetter"/>
      <w:lvlText w:val="%8."/>
      <w:lvlJc w:val="left"/>
      <w:pPr>
        <w:ind w:left="6300" w:hanging="360"/>
      </w:pPr>
    </w:lvl>
    <w:lvl w:ilvl="8" w:tplc="041B001B" w:tentative="1">
      <w:start w:val="1"/>
      <w:numFmt w:val="lowerRoman"/>
      <w:lvlText w:val="%9."/>
      <w:lvlJc w:val="right"/>
      <w:pPr>
        <w:ind w:left="7020" w:hanging="180"/>
      </w:pPr>
    </w:lvl>
  </w:abstractNum>
  <w:abstractNum w:abstractNumId="44"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5" w15:restartNumberingAfterBreak="0">
    <w:nsid w:val="516D1754"/>
    <w:multiLevelType w:val="multilevel"/>
    <w:tmpl w:val="4BE06094"/>
    <w:lvl w:ilvl="0">
      <w:start w:val="10"/>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46" w15:restartNumberingAfterBreak="0">
    <w:nsid w:val="52CE68D6"/>
    <w:multiLevelType w:val="multilevel"/>
    <w:tmpl w:val="3B080EF0"/>
    <w:lvl w:ilvl="0">
      <w:start w:val="1"/>
      <w:numFmt w:val="lowerLetter"/>
      <w:lvlText w:val="%1)"/>
      <w:lvlJc w:val="left"/>
      <w:pPr>
        <w:ind w:left="720" w:hanging="360"/>
      </w:pPr>
      <w:rPr>
        <w:rFonts w:hint="default"/>
      </w:rPr>
    </w:lvl>
    <w:lvl w:ilvl="1">
      <w:start w:val="2"/>
      <w:numFmt w:val="decimal"/>
      <w:isLgl/>
      <w:lvlText w:val="%1.%2."/>
      <w:lvlJc w:val="left"/>
      <w:pPr>
        <w:ind w:left="720" w:hanging="360"/>
      </w:pPr>
      <w:rPr>
        <w:rFonts w:eastAsia="Arial Narrow" w:hint="default"/>
      </w:rPr>
    </w:lvl>
    <w:lvl w:ilvl="2">
      <w:start w:val="1"/>
      <w:numFmt w:val="decimal"/>
      <w:isLgl/>
      <w:lvlText w:val="%1.%2.%3."/>
      <w:lvlJc w:val="left"/>
      <w:pPr>
        <w:ind w:left="1080" w:hanging="720"/>
      </w:pPr>
      <w:rPr>
        <w:rFonts w:eastAsia="Arial Narrow" w:hint="default"/>
      </w:rPr>
    </w:lvl>
    <w:lvl w:ilvl="3">
      <w:start w:val="1"/>
      <w:numFmt w:val="decimal"/>
      <w:isLgl/>
      <w:lvlText w:val="%1.%2.%3.%4."/>
      <w:lvlJc w:val="left"/>
      <w:pPr>
        <w:ind w:left="1080" w:hanging="720"/>
      </w:pPr>
      <w:rPr>
        <w:rFonts w:eastAsia="Arial Narrow" w:hint="default"/>
      </w:rPr>
    </w:lvl>
    <w:lvl w:ilvl="4">
      <w:start w:val="1"/>
      <w:numFmt w:val="decimal"/>
      <w:isLgl/>
      <w:lvlText w:val="%1.%2.%3.%4.%5."/>
      <w:lvlJc w:val="left"/>
      <w:pPr>
        <w:ind w:left="1440" w:hanging="1080"/>
      </w:pPr>
      <w:rPr>
        <w:rFonts w:eastAsia="Arial Narrow" w:hint="default"/>
      </w:rPr>
    </w:lvl>
    <w:lvl w:ilvl="5">
      <w:start w:val="1"/>
      <w:numFmt w:val="decimal"/>
      <w:isLgl/>
      <w:lvlText w:val="%1.%2.%3.%4.%5.%6."/>
      <w:lvlJc w:val="left"/>
      <w:pPr>
        <w:ind w:left="1440" w:hanging="1080"/>
      </w:pPr>
      <w:rPr>
        <w:rFonts w:eastAsia="Arial Narrow" w:hint="default"/>
      </w:rPr>
    </w:lvl>
    <w:lvl w:ilvl="6">
      <w:start w:val="1"/>
      <w:numFmt w:val="decimal"/>
      <w:isLgl/>
      <w:lvlText w:val="%1.%2.%3.%4.%5.%6.%7."/>
      <w:lvlJc w:val="left"/>
      <w:pPr>
        <w:ind w:left="1800" w:hanging="1440"/>
      </w:pPr>
      <w:rPr>
        <w:rFonts w:eastAsia="Arial Narrow" w:hint="default"/>
      </w:rPr>
    </w:lvl>
    <w:lvl w:ilvl="7">
      <w:start w:val="1"/>
      <w:numFmt w:val="decimal"/>
      <w:isLgl/>
      <w:lvlText w:val="%1.%2.%3.%4.%5.%6.%7.%8."/>
      <w:lvlJc w:val="left"/>
      <w:pPr>
        <w:ind w:left="1800" w:hanging="1440"/>
      </w:pPr>
      <w:rPr>
        <w:rFonts w:eastAsia="Arial Narrow" w:hint="default"/>
      </w:rPr>
    </w:lvl>
    <w:lvl w:ilvl="8">
      <w:start w:val="1"/>
      <w:numFmt w:val="decimal"/>
      <w:isLgl/>
      <w:lvlText w:val="%1.%2.%3.%4.%5.%6.%7.%8.%9."/>
      <w:lvlJc w:val="left"/>
      <w:pPr>
        <w:ind w:left="2160" w:hanging="1800"/>
      </w:pPr>
      <w:rPr>
        <w:rFonts w:eastAsia="Arial Narrow" w:hint="default"/>
      </w:rPr>
    </w:lvl>
  </w:abstractNum>
  <w:abstractNum w:abstractNumId="47" w15:restartNumberingAfterBreak="0">
    <w:nsid w:val="52EB4A11"/>
    <w:multiLevelType w:val="multilevel"/>
    <w:tmpl w:val="A440A072"/>
    <w:lvl w:ilvl="0">
      <w:start w:val="32"/>
      <w:numFmt w:val="decimal"/>
      <w:lvlText w:val="%1."/>
      <w:lvlJc w:val="left"/>
      <w:pPr>
        <w:tabs>
          <w:tab w:val="num" w:pos="420"/>
        </w:tabs>
        <w:ind w:left="420" w:hanging="420"/>
      </w:pPr>
      <w:rPr>
        <w:rFonts w:hint="default"/>
        <w:b/>
        <w:i w:val="0"/>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53082F2C"/>
    <w:multiLevelType w:val="hybridMultilevel"/>
    <w:tmpl w:val="55B8F514"/>
    <w:lvl w:ilvl="0" w:tplc="D9984B8A">
      <w:start w:val="1"/>
      <w:numFmt w:val="bullet"/>
      <w:pStyle w:val="Odrkaodsad10"/>
      <w:lvlText w:val=""/>
      <w:lvlJc w:val="left"/>
      <w:pPr>
        <w:tabs>
          <w:tab w:val="num" w:pos="1985"/>
        </w:tabs>
        <w:ind w:left="851" w:firstLine="851"/>
      </w:pPr>
      <w:rPr>
        <w:rFonts w:ascii="Symbol" w:hAnsi="Symbol" w:hint="default"/>
      </w:rPr>
    </w:lvl>
    <w:lvl w:ilvl="1" w:tplc="041B0019" w:tentative="1">
      <w:start w:val="1"/>
      <w:numFmt w:val="bullet"/>
      <w:lvlText w:val="o"/>
      <w:lvlJc w:val="left"/>
      <w:pPr>
        <w:tabs>
          <w:tab w:val="num" w:pos="2291"/>
        </w:tabs>
        <w:ind w:left="2291" w:hanging="360"/>
      </w:pPr>
      <w:rPr>
        <w:rFonts w:ascii="Courier New" w:hAnsi="Courier New" w:cs="Tahoma" w:hint="default"/>
      </w:rPr>
    </w:lvl>
    <w:lvl w:ilvl="2" w:tplc="041B001B" w:tentative="1">
      <w:start w:val="1"/>
      <w:numFmt w:val="bullet"/>
      <w:lvlText w:val=""/>
      <w:lvlJc w:val="left"/>
      <w:pPr>
        <w:tabs>
          <w:tab w:val="num" w:pos="3011"/>
        </w:tabs>
        <w:ind w:left="3011" w:hanging="360"/>
      </w:pPr>
      <w:rPr>
        <w:rFonts w:ascii="Wingdings" w:hAnsi="Wingdings" w:hint="default"/>
      </w:rPr>
    </w:lvl>
    <w:lvl w:ilvl="3" w:tplc="041B000F" w:tentative="1">
      <w:start w:val="1"/>
      <w:numFmt w:val="bullet"/>
      <w:lvlText w:val=""/>
      <w:lvlJc w:val="left"/>
      <w:pPr>
        <w:tabs>
          <w:tab w:val="num" w:pos="3731"/>
        </w:tabs>
        <w:ind w:left="3731" w:hanging="360"/>
      </w:pPr>
      <w:rPr>
        <w:rFonts w:ascii="Symbol" w:hAnsi="Symbol" w:hint="default"/>
      </w:rPr>
    </w:lvl>
    <w:lvl w:ilvl="4" w:tplc="041B0019" w:tentative="1">
      <w:start w:val="1"/>
      <w:numFmt w:val="bullet"/>
      <w:lvlText w:val="o"/>
      <w:lvlJc w:val="left"/>
      <w:pPr>
        <w:tabs>
          <w:tab w:val="num" w:pos="4451"/>
        </w:tabs>
        <w:ind w:left="4451" w:hanging="360"/>
      </w:pPr>
      <w:rPr>
        <w:rFonts w:ascii="Courier New" w:hAnsi="Courier New" w:cs="Tahoma" w:hint="default"/>
      </w:rPr>
    </w:lvl>
    <w:lvl w:ilvl="5" w:tplc="041B001B" w:tentative="1">
      <w:start w:val="1"/>
      <w:numFmt w:val="bullet"/>
      <w:lvlText w:val=""/>
      <w:lvlJc w:val="left"/>
      <w:pPr>
        <w:tabs>
          <w:tab w:val="num" w:pos="5171"/>
        </w:tabs>
        <w:ind w:left="5171" w:hanging="360"/>
      </w:pPr>
      <w:rPr>
        <w:rFonts w:ascii="Wingdings" w:hAnsi="Wingdings" w:hint="default"/>
      </w:rPr>
    </w:lvl>
    <w:lvl w:ilvl="6" w:tplc="041B000F" w:tentative="1">
      <w:start w:val="1"/>
      <w:numFmt w:val="bullet"/>
      <w:lvlText w:val=""/>
      <w:lvlJc w:val="left"/>
      <w:pPr>
        <w:tabs>
          <w:tab w:val="num" w:pos="5891"/>
        </w:tabs>
        <w:ind w:left="5891" w:hanging="360"/>
      </w:pPr>
      <w:rPr>
        <w:rFonts w:ascii="Symbol" w:hAnsi="Symbol" w:hint="default"/>
      </w:rPr>
    </w:lvl>
    <w:lvl w:ilvl="7" w:tplc="041B0019" w:tentative="1">
      <w:start w:val="1"/>
      <w:numFmt w:val="bullet"/>
      <w:lvlText w:val="o"/>
      <w:lvlJc w:val="left"/>
      <w:pPr>
        <w:tabs>
          <w:tab w:val="num" w:pos="6611"/>
        </w:tabs>
        <w:ind w:left="6611" w:hanging="360"/>
      </w:pPr>
      <w:rPr>
        <w:rFonts w:ascii="Courier New" w:hAnsi="Courier New" w:cs="Tahoma" w:hint="default"/>
      </w:rPr>
    </w:lvl>
    <w:lvl w:ilvl="8" w:tplc="041B001B" w:tentative="1">
      <w:start w:val="1"/>
      <w:numFmt w:val="bullet"/>
      <w:lvlText w:val=""/>
      <w:lvlJc w:val="left"/>
      <w:pPr>
        <w:tabs>
          <w:tab w:val="num" w:pos="7331"/>
        </w:tabs>
        <w:ind w:left="7331" w:hanging="360"/>
      </w:pPr>
      <w:rPr>
        <w:rFonts w:ascii="Wingdings" w:hAnsi="Wingdings" w:hint="default"/>
      </w:rPr>
    </w:lvl>
  </w:abstractNum>
  <w:abstractNum w:abstractNumId="49" w15:restartNumberingAfterBreak="0">
    <w:nsid w:val="536A49EC"/>
    <w:multiLevelType w:val="multilevel"/>
    <w:tmpl w:val="4176A04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F74A17"/>
    <w:multiLevelType w:val="multilevel"/>
    <w:tmpl w:val="2E68958E"/>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15:restartNumberingAfterBreak="0">
    <w:nsid w:val="5552752B"/>
    <w:multiLevelType w:val="hybridMultilevel"/>
    <w:tmpl w:val="8572C7FE"/>
    <w:lvl w:ilvl="0" w:tplc="A580990A">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2" w15:restartNumberingAfterBreak="0">
    <w:nsid w:val="57A0548A"/>
    <w:multiLevelType w:val="multilevel"/>
    <w:tmpl w:val="E08886E2"/>
    <w:lvl w:ilvl="0">
      <w:start w:val="9"/>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15:restartNumberingAfterBreak="0">
    <w:nsid w:val="5B8533EE"/>
    <w:multiLevelType w:val="multilevel"/>
    <w:tmpl w:val="347A925A"/>
    <w:lvl w:ilvl="0">
      <w:start w:val="19"/>
      <w:numFmt w:val="none"/>
      <w:lvlText w:val="1"/>
      <w:lvlJc w:val="left"/>
      <w:pPr>
        <w:ind w:left="480" w:hanging="480"/>
      </w:pPr>
      <w:rPr>
        <w:rFonts w:eastAsia="Times New Roman" w:hint="default"/>
      </w:rPr>
    </w:lvl>
    <w:lvl w:ilvl="1">
      <w:start w:val="27"/>
      <w:numFmt w:val="decimal"/>
      <w:lvlText w:val="%1.%2"/>
      <w:lvlJc w:val="left"/>
      <w:pPr>
        <w:ind w:left="480" w:hanging="48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7."/>
      <w:lvlJc w:val="left"/>
      <w:pPr>
        <w:ind w:left="1440" w:hanging="1440"/>
      </w:pPr>
      <w:rPr>
        <w:rFonts w:ascii="Times New Roman" w:hAnsi="Times New Roman" w:hint="default"/>
        <w:b/>
        <w:i w:val="0"/>
        <w:sz w:val="24"/>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4" w15:restartNumberingAfterBreak="0">
    <w:nsid w:val="5CC537EB"/>
    <w:multiLevelType w:val="multilevel"/>
    <w:tmpl w:val="C0FAE0C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0707244"/>
    <w:multiLevelType w:val="multilevel"/>
    <w:tmpl w:val="A4C20FAC"/>
    <w:lvl w:ilvl="0">
      <w:start w:val="1"/>
      <w:numFmt w:val="decimal"/>
      <w:lvlText w:val="3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607A053F"/>
    <w:multiLevelType w:val="multilevel"/>
    <w:tmpl w:val="77C4FBC8"/>
    <w:lvl w:ilvl="0">
      <w:start w:val="1"/>
      <w:numFmt w:val="decimal"/>
      <w:lvlText w:val="1.%1"/>
      <w:lvlJc w:val="left"/>
      <w:pPr>
        <w:ind w:left="567" w:hanging="567"/>
      </w:pPr>
      <w:rPr>
        <w:rFonts w:hint="default"/>
        <w:b w:val="0"/>
        <w:i w:val="0"/>
        <w:sz w:val="24"/>
      </w:rPr>
    </w:lvl>
    <w:lvl w:ilvl="1">
      <w:start w:val="1"/>
      <w:numFmt w:val="lowerLetter"/>
      <w:lvlText w:val="%2."/>
      <w:lvlJc w:val="left"/>
      <w:pPr>
        <w:ind w:left="2574" w:hanging="360"/>
      </w:pPr>
      <w:rPr>
        <w:rFonts w:hint="default"/>
        <w:b w:val="0"/>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57" w15:restartNumberingAfterBreak="0">
    <w:nsid w:val="610F3D1B"/>
    <w:multiLevelType w:val="multilevel"/>
    <w:tmpl w:val="5CEEAF5A"/>
    <w:lvl w:ilvl="0">
      <w:start w:val="1"/>
      <w:numFmt w:val="decimal"/>
      <w:lvlText w:val="2.1.%1"/>
      <w:lvlJc w:val="left"/>
      <w:pPr>
        <w:ind w:left="720" w:hanging="360"/>
      </w:pPr>
      <w:rPr>
        <w:rFonts w:hint="default"/>
        <w:b w:val="0"/>
        <w:i w:val="0"/>
        <w:sz w:val="24"/>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6113546E"/>
    <w:multiLevelType w:val="hybridMultilevel"/>
    <w:tmpl w:val="781E743E"/>
    <w:lvl w:ilvl="0" w:tplc="041B0017">
      <w:start w:val="1"/>
      <w:numFmt w:val="lowerLetter"/>
      <w:lvlText w:val="%1)"/>
      <w:lvlJc w:val="left"/>
      <w:pPr>
        <w:ind w:left="1260" w:hanging="360"/>
      </w:pPr>
    </w:lvl>
    <w:lvl w:ilvl="1" w:tplc="041B0019" w:tentative="1">
      <w:start w:val="1"/>
      <w:numFmt w:val="lowerLetter"/>
      <w:lvlText w:val="%2."/>
      <w:lvlJc w:val="left"/>
      <w:pPr>
        <w:ind w:left="1980" w:hanging="360"/>
      </w:pPr>
    </w:lvl>
    <w:lvl w:ilvl="2" w:tplc="041B001B" w:tentative="1">
      <w:start w:val="1"/>
      <w:numFmt w:val="lowerRoman"/>
      <w:lvlText w:val="%3."/>
      <w:lvlJc w:val="right"/>
      <w:pPr>
        <w:ind w:left="2700" w:hanging="180"/>
      </w:pPr>
    </w:lvl>
    <w:lvl w:ilvl="3" w:tplc="041B000F" w:tentative="1">
      <w:start w:val="1"/>
      <w:numFmt w:val="decimal"/>
      <w:lvlText w:val="%4."/>
      <w:lvlJc w:val="left"/>
      <w:pPr>
        <w:ind w:left="3420" w:hanging="360"/>
      </w:pPr>
    </w:lvl>
    <w:lvl w:ilvl="4" w:tplc="041B0019" w:tentative="1">
      <w:start w:val="1"/>
      <w:numFmt w:val="lowerLetter"/>
      <w:lvlText w:val="%5."/>
      <w:lvlJc w:val="left"/>
      <w:pPr>
        <w:ind w:left="4140" w:hanging="360"/>
      </w:pPr>
    </w:lvl>
    <w:lvl w:ilvl="5" w:tplc="041B001B" w:tentative="1">
      <w:start w:val="1"/>
      <w:numFmt w:val="lowerRoman"/>
      <w:lvlText w:val="%6."/>
      <w:lvlJc w:val="right"/>
      <w:pPr>
        <w:ind w:left="4860" w:hanging="180"/>
      </w:pPr>
    </w:lvl>
    <w:lvl w:ilvl="6" w:tplc="041B000F" w:tentative="1">
      <w:start w:val="1"/>
      <w:numFmt w:val="decimal"/>
      <w:lvlText w:val="%7."/>
      <w:lvlJc w:val="left"/>
      <w:pPr>
        <w:ind w:left="5580" w:hanging="360"/>
      </w:pPr>
    </w:lvl>
    <w:lvl w:ilvl="7" w:tplc="041B0019" w:tentative="1">
      <w:start w:val="1"/>
      <w:numFmt w:val="lowerLetter"/>
      <w:lvlText w:val="%8."/>
      <w:lvlJc w:val="left"/>
      <w:pPr>
        <w:ind w:left="6300" w:hanging="360"/>
      </w:pPr>
    </w:lvl>
    <w:lvl w:ilvl="8" w:tplc="041B001B" w:tentative="1">
      <w:start w:val="1"/>
      <w:numFmt w:val="lowerRoman"/>
      <w:lvlText w:val="%9."/>
      <w:lvlJc w:val="right"/>
      <w:pPr>
        <w:ind w:left="7020" w:hanging="180"/>
      </w:pPr>
    </w:lvl>
  </w:abstractNum>
  <w:abstractNum w:abstractNumId="59" w15:restartNumberingAfterBreak="0">
    <w:nsid w:val="62F23B00"/>
    <w:multiLevelType w:val="multilevel"/>
    <w:tmpl w:val="49EC450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61" w15:restartNumberingAfterBreak="0">
    <w:nsid w:val="658D115B"/>
    <w:multiLevelType w:val="multilevel"/>
    <w:tmpl w:val="F4F4FCB2"/>
    <w:lvl w:ilvl="0">
      <w:start w:val="7"/>
      <w:numFmt w:val="decimal"/>
      <w:lvlText w:val="%1"/>
      <w:lvlJc w:val="left"/>
      <w:pPr>
        <w:tabs>
          <w:tab w:val="num" w:pos="360"/>
        </w:tabs>
        <w:ind w:left="360" w:hanging="360"/>
      </w:pPr>
    </w:lvl>
    <w:lvl w:ilvl="1">
      <w:start w:val="1"/>
      <w:numFmt w:val="decimal"/>
      <w:lvlText w:val="%1.%2"/>
      <w:lvlJc w:val="left"/>
      <w:pPr>
        <w:tabs>
          <w:tab w:val="num" w:pos="480"/>
        </w:tabs>
        <w:ind w:left="48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15:restartNumberingAfterBreak="0">
    <w:nsid w:val="68570CE5"/>
    <w:multiLevelType w:val="multilevel"/>
    <w:tmpl w:val="A404DE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8706BA7"/>
    <w:multiLevelType w:val="multilevel"/>
    <w:tmpl w:val="F232151A"/>
    <w:lvl w:ilvl="0">
      <w:start w:val="1"/>
      <w:numFmt w:val="decimal"/>
      <w:lvlText w:val="4.1.%1"/>
      <w:lvlJc w:val="left"/>
      <w:pPr>
        <w:ind w:left="720" w:hanging="720"/>
      </w:pPr>
      <w:rPr>
        <w:rFonts w:hint="default"/>
        <w:b w:val="0"/>
        <w:i w:val="0"/>
        <w:sz w:val="24"/>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699F3FB5"/>
    <w:multiLevelType w:val="hybridMultilevel"/>
    <w:tmpl w:val="6C50BCB2"/>
    <w:lvl w:ilvl="0" w:tplc="05B076A0">
      <w:start w:val="1"/>
      <w:numFmt w:val="decimal"/>
      <w:lvlText w:val="1.%1"/>
      <w:lvlJc w:val="left"/>
      <w:pPr>
        <w:ind w:left="927" w:hanging="360"/>
      </w:pPr>
      <w:rPr>
        <w:rFonts w:ascii="Times New Roman" w:hAnsi="Times New Roman" w:hint="default"/>
        <w:b w:val="0"/>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69B814B4"/>
    <w:multiLevelType w:val="multilevel"/>
    <w:tmpl w:val="F4C01264"/>
    <w:lvl w:ilvl="0">
      <w:start w:val="1"/>
      <w:numFmt w:val="decimal"/>
      <w:lvlText w:val="%1."/>
      <w:lvlJc w:val="left"/>
      <w:pPr>
        <w:ind w:left="360" w:hanging="360"/>
      </w:pPr>
      <w:rPr>
        <w:rFonts w:hint="default"/>
      </w:rPr>
    </w:lvl>
    <w:lvl w:ilvl="1">
      <w:start w:val="3"/>
      <w:numFmt w:val="decimal"/>
      <w:lvlText w:val="%1.%2."/>
      <w:lvlJc w:val="left"/>
      <w:pPr>
        <w:ind w:left="252" w:hanging="360"/>
      </w:pPr>
      <w:rPr>
        <w:rFonts w:hint="default"/>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66" w15:restartNumberingAfterBreak="0">
    <w:nsid w:val="6E0E595D"/>
    <w:multiLevelType w:val="multilevel"/>
    <w:tmpl w:val="07A21824"/>
    <w:lvl w:ilvl="0">
      <w:start w:val="3"/>
      <w:numFmt w:val="decimal"/>
      <w:lvlText w:val="%1"/>
      <w:lvlJc w:val="left"/>
      <w:pPr>
        <w:tabs>
          <w:tab w:val="num" w:pos="420"/>
        </w:tabs>
        <w:ind w:left="420" w:hanging="420"/>
      </w:pPr>
    </w:lvl>
    <w:lvl w:ilvl="1">
      <w:start w:val="5"/>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15:restartNumberingAfterBreak="0">
    <w:nsid w:val="6E644FFA"/>
    <w:multiLevelType w:val="multilevel"/>
    <w:tmpl w:val="041B001D"/>
    <w:styleLink w:val="tl3"/>
    <w:lvl w:ilvl="0">
      <w:start w:val="1"/>
      <w:numFmt w:val="decimal"/>
      <w:lvlText w:val="%1)"/>
      <w:lvlJc w:val="left"/>
      <w:pPr>
        <w:ind w:left="360" w:hanging="360"/>
      </w:pPr>
      <w:rPr>
        <w:rFonts w:ascii="26." w:hAnsi="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FDC1267"/>
    <w:multiLevelType w:val="hybridMultilevel"/>
    <w:tmpl w:val="C120852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71F80B53"/>
    <w:multiLevelType w:val="multilevel"/>
    <w:tmpl w:val="30F0DEA2"/>
    <w:lvl w:ilvl="0">
      <w:start w:val="1"/>
      <w:numFmt w:val="decimal"/>
      <w:lvlText w:val="%1."/>
      <w:lvlJc w:val="left"/>
      <w:pPr>
        <w:ind w:left="360" w:hanging="360"/>
      </w:pPr>
      <w:rPr>
        <w:rFonts w:eastAsia="Arial Narrow" w:hint="default"/>
      </w:rPr>
    </w:lvl>
    <w:lvl w:ilvl="1">
      <w:start w:val="1"/>
      <w:numFmt w:val="decimal"/>
      <w:lvlText w:val="%1.%2."/>
      <w:lvlJc w:val="left"/>
      <w:pPr>
        <w:ind w:left="360" w:hanging="360"/>
      </w:pPr>
      <w:rPr>
        <w:rFonts w:eastAsia="Arial Narrow" w:hint="default"/>
      </w:rPr>
    </w:lvl>
    <w:lvl w:ilvl="2">
      <w:start w:val="1"/>
      <w:numFmt w:val="decimal"/>
      <w:lvlText w:val="%1.%2.%3."/>
      <w:lvlJc w:val="left"/>
      <w:pPr>
        <w:ind w:left="720" w:hanging="720"/>
      </w:pPr>
      <w:rPr>
        <w:rFonts w:eastAsia="Arial Narrow" w:hint="default"/>
      </w:rPr>
    </w:lvl>
    <w:lvl w:ilvl="3">
      <w:start w:val="1"/>
      <w:numFmt w:val="decimal"/>
      <w:lvlText w:val="%1.%2.%3.%4."/>
      <w:lvlJc w:val="left"/>
      <w:pPr>
        <w:ind w:left="720" w:hanging="720"/>
      </w:pPr>
      <w:rPr>
        <w:rFonts w:eastAsia="Arial Narrow" w:hint="default"/>
      </w:rPr>
    </w:lvl>
    <w:lvl w:ilvl="4">
      <w:start w:val="1"/>
      <w:numFmt w:val="decimal"/>
      <w:lvlText w:val="%1.%2.%3.%4.%5."/>
      <w:lvlJc w:val="left"/>
      <w:pPr>
        <w:ind w:left="1080" w:hanging="1080"/>
      </w:pPr>
      <w:rPr>
        <w:rFonts w:eastAsia="Arial Narrow" w:hint="default"/>
      </w:rPr>
    </w:lvl>
    <w:lvl w:ilvl="5">
      <w:start w:val="1"/>
      <w:numFmt w:val="decimal"/>
      <w:lvlText w:val="%1.%2.%3.%4.%5.%6."/>
      <w:lvlJc w:val="left"/>
      <w:pPr>
        <w:ind w:left="1080" w:hanging="1080"/>
      </w:pPr>
      <w:rPr>
        <w:rFonts w:eastAsia="Arial Narrow" w:hint="default"/>
      </w:rPr>
    </w:lvl>
    <w:lvl w:ilvl="6">
      <w:start w:val="1"/>
      <w:numFmt w:val="decimal"/>
      <w:lvlText w:val="%1.%2.%3.%4.%5.%6.%7."/>
      <w:lvlJc w:val="left"/>
      <w:pPr>
        <w:ind w:left="1440" w:hanging="1440"/>
      </w:pPr>
      <w:rPr>
        <w:rFonts w:eastAsia="Arial Narrow" w:hint="default"/>
      </w:rPr>
    </w:lvl>
    <w:lvl w:ilvl="7">
      <w:start w:val="1"/>
      <w:numFmt w:val="decimal"/>
      <w:lvlText w:val="%1.%2.%3.%4.%5.%6.%7.%8."/>
      <w:lvlJc w:val="left"/>
      <w:pPr>
        <w:ind w:left="1440" w:hanging="1440"/>
      </w:pPr>
      <w:rPr>
        <w:rFonts w:eastAsia="Arial Narrow" w:hint="default"/>
      </w:rPr>
    </w:lvl>
    <w:lvl w:ilvl="8">
      <w:start w:val="1"/>
      <w:numFmt w:val="decimal"/>
      <w:lvlText w:val="%1.%2.%3.%4.%5.%6.%7.%8.%9."/>
      <w:lvlJc w:val="left"/>
      <w:pPr>
        <w:ind w:left="1800" w:hanging="1800"/>
      </w:pPr>
      <w:rPr>
        <w:rFonts w:eastAsia="Arial Narrow" w:hint="default"/>
      </w:rPr>
    </w:lvl>
  </w:abstractNum>
  <w:abstractNum w:abstractNumId="70" w15:restartNumberingAfterBreak="0">
    <w:nsid w:val="743E41F3"/>
    <w:multiLevelType w:val="multilevel"/>
    <w:tmpl w:val="BC942C9A"/>
    <w:lvl w:ilvl="0">
      <w:start w:val="30"/>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75FB770A"/>
    <w:multiLevelType w:val="hybridMultilevel"/>
    <w:tmpl w:val="F3D8647E"/>
    <w:lvl w:ilvl="0" w:tplc="B3FA1D7E">
      <w:start w:val="1"/>
      <w:numFmt w:val="bullet"/>
      <w:lvlText w:val="-"/>
      <w:lvlJc w:val="left"/>
      <w:pPr>
        <w:ind w:left="1080" w:hanging="360"/>
      </w:pPr>
      <w:rPr>
        <w:rFonts w:ascii="Times New Roman" w:hAnsi="Times New Roman" w:cs="Times New Roman" w:hint="default"/>
        <w:b w:val="0"/>
        <w:i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72" w15:restartNumberingAfterBreak="0">
    <w:nsid w:val="775D0CD4"/>
    <w:multiLevelType w:val="multilevel"/>
    <w:tmpl w:val="B07E49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8BD2CDC"/>
    <w:multiLevelType w:val="multilevel"/>
    <w:tmpl w:val="54CCB226"/>
    <w:lvl w:ilvl="0">
      <w:start w:val="2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98B119E"/>
    <w:multiLevelType w:val="multilevel"/>
    <w:tmpl w:val="CBD65CA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9F21DC8"/>
    <w:multiLevelType w:val="multilevel"/>
    <w:tmpl w:val="88C8C8B8"/>
    <w:lvl w:ilvl="0">
      <w:start w:val="3"/>
      <w:numFmt w:val="decimal"/>
      <w:lvlText w:val="%1"/>
      <w:lvlJc w:val="left"/>
      <w:pPr>
        <w:ind w:left="720" w:hanging="360"/>
      </w:pPr>
      <w:rPr>
        <w:rFonts w:hint="default"/>
      </w:rPr>
    </w:lvl>
    <w:lvl w:ilvl="1">
      <w:start w:val="1"/>
      <w:numFmt w:val="decimal"/>
      <w:isLgl/>
      <w:lvlText w:val="%1.%2"/>
      <w:lvlJc w:val="left"/>
      <w:pPr>
        <w:ind w:left="823" w:hanging="36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76" w15:restartNumberingAfterBreak="0">
    <w:nsid w:val="7A264577"/>
    <w:multiLevelType w:val="multilevel"/>
    <w:tmpl w:val="5DBE9A1C"/>
    <w:lvl w:ilvl="0">
      <w:start w:val="1"/>
      <w:numFmt w:val="decimal"/>
      <w:lvlText w:val="%1."/>
      <w:lvlJc w:val="left"/>
      <w:pPr>
        <w:ind w:left="360" w:hanging="360"/>
      </w:pPr>
    </w:lvl>
    <w:lvl w:ilvl="1">
      <w:start w:val="1"/>
      <w:numFmt w:val="decimal"/>
      <w:lvlText w:val="%1.%2."/>
      <w:lvlJc w:val="left"/>
      <w:pPr>
        <w:ind w:left="43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B681136"/>
    <w:multiLevelType w:val="multilevel"/>
    <w:tmpl w:val="B2F00D74"/>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sk-SK" w:eastAsia="sk-SK" w:bidi="sk-S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C7C6AC0"/>
    <w:multiLevelType w:val="multilevel"/>
    <w:tmpl w:val="46AEF220"/>
    <w:lvl w:ilvl="0">
      <w:start w:val="1"/>
      <w:numFmt w:val="decimal"/>
      <w:lvlText w:val="29.%1"/>
      <w:lvlJc w:val="left"/>
      <w:pPr>
        <w:ind w:left="480" w:hanging="480"/>
      </w:pPr>
      <w:rPr>
        <w:rFonts w:ascii="27.1" w:eastAsia="Times New Roman" w:hAnsi="27.1" w:hint="default"/>
      </w:rPr>
    </w:lvl>
    <w:lvl w:ilvl="1">
      <w:start w:val="25"/>
      <w:numFmt w:val="decimal"/>
      <w:lvlText w:val="%2."/>
      <w:lvlJc w:val="left"/>
      <w:pPr>
        <w:ind w:left="480" w:hanging="480"/>
      </w:pPr>
      <w:rPr>
        <w:rFonts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9" w15:restartNumberingAfterBreak="0">
    <w:nsid w:val="7CAA67CD"/>
    <w:multiLevelType w:val="hybridMultilevel"/>
    <w:tmpl w:val="A6FEE2A4"/>
    <w:lvl w:ilvl="0" w:tplc="041B0001">
      <w:start w:val="813"/>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0" w15:restartNumberingAfterBreak="0">
    <w:nsid w:val="7DEB798B"/>
    <w:multiLevelType w:val="multilevel"/>
    <w:tmpl w:val="F2229F60"/>
    <w:styleLink w:val="tl4"/>
    <w:lvl w:ilvl="0">
      <w:start w:val="27"/>
      <w:numFmt w:val="none"/>
      <w:lvlText w:val="27.1"/>
      <w:lvlJc w:val="left"/>
      <w:pPr>
        <w:ind w:left="480" w:hanging="480"/>
      </w:pPr>
      <w:rPr>
        <w:rFonts w:ascii="27.1" w:eastAsia="Times New Roman" w:hAnsi="27.1" w:hint="default"/>
      </w:rPr>
    </w:lvl>
    <w:lvl w:ilvl="1">
      <w:start w:val="25"/>
      <w:numFmt w:val="decimal"/>
      <w:lvlText w:val="%2."/>
      <w:lvlJc w:val="left"/>
      <w:pPr>
        <w:ind w:left="480" w:hanging="480"/>
      </w:pPr>
      <w:rPr>
        <w:rFonts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76"/>
  </w:num>
  <w:num w:numId="2">
    <w:abstractNumId w:val="33"/>
  </w:num>
  <w:num w:numId="3">
    <w:abstractNumId w:val="48"/>
  </w:num>
  <w:num w:numId="4">
    <w:abstractNumId w:val="12"/>
  </w:num>
  <w:num w:numId="5">
    <w:abstractNumId w:val="24"/>
  </w:num>
  <w:num w:numId="6">
    <w:abstractNumId w:val="44"/>
  </w:num>
  <w:num w:numId="7">
    <w:abstractNumId w:val="60"/>
  </w:num>
  <w:num w:numId="8">
    <w:abstractNumId w:val="19"/>
  </w:num>
  <w:num w:numId="9">
    <w:abstractNumId w:val="66"/>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58"/>
  </w:num>
  <w:num w:numId="18">
    <w:abstractNumId w:val="62"/>
  </w:num>
  <w:num w:numId="19">
    <w:abstractNumId w:val="31"/>
  </w:num>
  <w:num w:numId="20">
    <w:abstractNumId w:val="43"/>
  </w:num>
  <w:num w:numId="21">
    <w:abstractNumId w:val="14"/>
  </w:num>
  <w:num w:numId="22">
    <w:abstractNumId w:val="36"/>
  </w:num>
  <w:num w:numId="23">
    <w:abstractNumId w:val="10"/>
  </w:num>
  <w:num w:numId="24">
    <w:abstractNumId w:val="79"/>
  </w:num>
  <w:num w:numId="25">
    <w:abstractNumId w:val="26"/>
  </w:num>
  <w:num w:numId="26">
    <w:abstractNumId w:val="51"/>
  </w:num>
  <w:num w:numId="27">
    <w:abstractNumId w:val="30"/>
  </w:num>
  <w:num w:numId="28">
    <w:abstractNumId w:val="68"/>
  </w:num>
  <w:num w:numId="29">
    <w:abstractNumId w:val="49"/>
  </w:num>
  <w:num w:numId="30">
    <w:abstractNumId w:val="41"/>
  </w:num>
  <w:num w:numId="31">
    <w:abstractNumId w:val="74"/>
  </w:num>
  <w:num w:numId="32">
    <w:abstractNumId w:val="39"/>
  </w:num>
  <w:num w:numId="33">
    <w:abstractNumId w:val="22"/>
  </w:num>
  <w:num w:numId="34">
    <w:abstractNumId w:val="38"/>
  </w:num>
  <w:num w:numId="35">
    <w:abstractNumId w:val="47"/>
  </w:num>
  <w:num w:numId="36">
    <w:abstractNumId w:val="23"/>
  </w:num>
  <w:num w:numId="37">
    <w:abstractNumId w:val="46"/>
  </w:num>
  <w:num w:numId="38">
    <w:abstractNumId w:val="40"/>
  </w:num>
  <w:num w:numId="39">
    <w:abstractNumId w:val="6"/>
  </w:num>
  <w:num w:numId="40">
    <w:abstractNumId w:val="29"/>
  </w:num>
  <w:num w:numId="41">
    <w:abstractNumId w:val="70"/>
  </w:num>
  <w:num w:numId="42">
    <w:abstractNumId w:val="4"/>
  </w:num>
  <w:num w:numId="43">
    <w:abstractNumId w:val="35"/>
  </w:num>
  <w:num w:numId="44">
    <w:abstractNumId w:val="27"/>
  </w:num>
  <w:num w:numId="45">
    <w:abstractNumId w:val="55"/>
  </w:num>
  <w:num w:numId="46">
    <w:abstractNumId w:val="53"/>
  </w:num>
  <w:num w:numId="47">
    <w:abstractNumId w:val="64"/>
  </w:num>
  <w:num w:numId="48">
    <w:abstractNumId w:val="0"/>
  </w:num>
  <w:num w:numId="49">
    <w:abstractNumId w:val="77"/>
  </w:num>
  <w:num w:numId="50">
    <w:abstractNumId w:val="67"/>
  </w:num>
  <w:num w:numId="51">
    <w:abstractNumId w:val="37"/>
  </w:num>
  <w:num w:numId="52">
    <w:abstractNumId w:val="78"/>
  </w:num>
  <w:num w:numId="53">
    <w:abstractNumId w:val="80"/>
  </w:num>
  <w:num w:numId="54">
    <w:abstractNumId w:val="8"/>
  </w:num>
  <w:num w:numId="55">
    <w:abstractNumId w:val="7"/>
  </w:num>
  <w:num w:numId="56">
    <w:abstractNumId w:val="57"/>
  </w:num>
  <w:num w:numId="57">
    <w:abstractNumId w:val="71"/>
  </w:num>
  <w:num w:numId="58">
    <w:abstractNumId w:val="34"/>
  </w:num>
  <w:num w:numId="59">
    <w:abstractNumId w:val="1"/>
  </w:num>
  <w:num w:numId="60">
    <w:abstractNumId w:val="20"/>
  </w:num>
  <w:num w:numId="61">
    <w:abstractNumId w:val="11"/>
  </w:num>
  <w:num w:numId="62">
    <w:abstractNumId w:val="63"/>
  </w:num>
  <w:num w:numId="63">
    <w:abstractNumId w:val="21"/>
  </w:num>
  <w:num w:numId="64">
    <w:abstractNumId w:val="32"/>
  </w:num>
  <w:num w:numId="65">
    <w:abstractNumId w:val="13"/>
  </w:num>
  <w:num w:numId="66">
    <w:abstractNumId w:val="56"/>
  </w:num>
  <w:num w:numId="67">
    <w:abstractNumId w:val="5"/>
  </w:num>
  <w:num w:numId="68">
    <w:abstractNumId w:val="65"/>
  </w:num>
  <w:num w:numId="69">
    <w:abstractNumId w:val="69"/>
  </w:num>
  <w:num w:numId="70">
    <w:abstractNumId w:val="75"/>
  </w:num>
  <w:num w:numId="71">
    <w:abstractNumId w:val="45"/>
  </w:num>
  <w:num w:numId="72">
    <w:abstractNumId w:val="16"/>
  </w:num>
  <w:num w:numId="73">
    <w:abstractNumId w:val="59"/>
  </w:num>
  <w:num w:numId="74">
    <w:abstractNumId w:val="42"/>
  </w:num>
  <w:num w:numId="75">
    <w:abstractNumId w:val="73"/>
  </w:num>
  <w:num w:numId="76">
    <w:abstractNumId w:val="25"/>
  </w:num>
  <w:num w:numId="77">
    <w:abstractNumId w:val="3"/>
  </w:num>
  <w:num w:numId="78">
    <w:abstractNumId w:val="54"/>
  </w:num>
  <w:num w:numId="79">
    <w:abstractNumId w:val="28"/>
  </w:num>
  <w:num w:numId="80">
    <w:abstractNumId w:val="18"/>
  </w:num>
  <w:num w:numId="81">
    <w:abstractNumId w:val="7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I0MzUwNzMxNjM2NDdT0lEKTi0uzszPAykwrAUAsV4eSCwAAAA="/>
  </w:docVars>
  <w:rsids>
    <w:rsidRoot w:val="00F33448"/>
    <w:rsid w:val="00000B03"/>
    <w:rsid w:val="00001DC7"/>
    <w:rsid w:val="0000588B"/>
    <w:rsid w:val="00010020"/>
    <w:rsid w:val="000106F1"/>
    <w:rsid w:val="00010ACC"/>
    <w:rsid w:val="00010C90"/>
    <w:rsid w:val="000138E4"/>
    <w:rsid w:val="00013F0B"/>
    <w:rsid w:val="00014A14"/>
    <w:rsid w:val="00014A9A"/>
    <w:rsid w:val="00015E88"/>
    <w:rsid w:val="00017E36"/>
    <w:rsid w:val="0002053A"/>
    <w:rsid w:val="00020717"/>
    <w:rsid w:val="000215C1"/>
    <w:rsid w:val="00031A5E"/>
    <w:rsid w:val="00035E79"/>
    <w:rsid w:val="00040586"/>
    <w:rsid w:val="0004107A"/>
    <w:rsid w:val="000430D2"/>
    <w:rsid w:val="0004396C"/>
    <w:rsid w:val="0004492B"/>
    <w:rsid w:val="000507CD"/>
    <w:rsid w:val="00051BAD"/>
    <w:rsid w:val="000530A6"/>
    <w:rsid w:val="00054CED"/>
    <w:rsid w:val="00056754"/>
    <w:rsid w:val="0006022B"/>
    <w:rsid w:val="00061207"/>
    <w:rsid w:val="00062590"/>
    <w:rsid w:val="000641C6"/>
    <w:rsid w:val="000662ED"/>
    <w:rsid w:val="000668C0"/>
    <w:rsid w:val="00070442"/>
    <w:rsid w:val="00072EBC"/>
    <w:rsid w:val="00082327"/>
    <w:rsid w:val="000824B4"/>
    <w:rsid w:val="00084E5C"/>
    <w:rsid w:val="00086457"/>
    <w:rsid w:val="00093D3E"/>
    <w:rsid w:val="000942DB"/>
    <w:rsid w:val="00097D77"/>
    <w:rsid w:val="000A0817"/>
    <w:rsid w:val="000A124F"/>
    <w:rsid w:val="000A2038"/>
    <w:rsid w:val="000A5DAB"/>
    <w:rsid w:val="000B1ED0"/>
    <w:rsid w:val="000B4BE7"/>
    <w:rsid w:val="000B6D1E"/>
    <w:rsid w:val="000B70B9"/>
    <w:rsid w:val="000C0E74"/>
    <w:rsid w:val="000C2028"/>
    <w:rsid w:val="000C483D"/>
    <w:rsid w:val="000C6E34"/>
    <w:rsid w:val="000C7B23"/>
    <w:rsid w:val="000D15DF"/>
    <w:rsid w:val="000D24CF"/>
    <w:rsid w:val="000D3BB1"/>
    <w:rsid w:val="000D5CCA"/>
    <w:rsid w:val="000D78AC"/>
    <w:rsid w:val="000D7C0A"/>
    <w:rsid w:val="000D7F99"/>
    <w:rsid w:val="000E0ACA"/>
    <w:rsid w:val="000E2344"/>
    <w:rsid w:val="000E342F"/>
    <w:rsid w:val="000E5DCA"/>
    <w:rsid w:val="000E64F2"/>
    <w:rsid w:val="000F7383"/>
    <w:rsid w:val="0010169B"/>
    <w:rsid w:val="0010244E"/>
    <w:rsid w:val="00102CA1"/>
    <w:rsid w:val="00104873"/>
    <w:rsid w:val="001057B8"/>
    <w:rsid w:val="0011051C"/>
    <w:rsid w:val="00111058"/>
    <w:rsid w:val="00113D27"/>
    <w:rsid w:val="00114EA1"/>
    <w:rsid w:val="001154A1"/>
    <w:rsid w:val="00115672"/>
    <w:rsid w:val="0012561B"/>
    <w:rsid w:val="00125EA3"/>
    <w:rsid w:val="00126D5B"/>
    <w:rsid w:val="001326BA"/>
    <w:rsid w:val="00133B24"/>
    <w:rsid w:val="001405D5"/>
    <w:rsid w:val="00141117"/>
    <w:rsid w:val="001431C6"/>
    <w:rsid w:val="0014332B"/>
    <w:rsid w:val="00144495"/>
    <w:rsid w:val="001451AF"/>
    <w:rsid w:val="00145C83"/>
    <w:rsid w:val="00147076"/>
    <w:rsid w:val="0015516F"/>
    <w:rsid w:val="00155AF7"/>
    <w:rsid w:val="00166DE0"/>
    <w:rsid w:val="00170E57"/>
    <w:rsid w:val="00172131"/>
    <w:rsid w:val="00172886"/>
    <w:rsid w:val="00172A76"/>
    <w:rsid w:val="00173CF8"/>
    <w:rsid w:val="00173F0E"/>
    <w:rsid w:val="00174887"/>
    <w:rsid w:val="00175C6E"/>
    <w:rsid w:val="00181BE7"/>
    <w:rsid w:val="00183A69"/>
    <w:rsid w:val="00183B79"/>
    <w:rsid w:val="001845E6"/>
    <w:rsid w:val="00185FD0"/>
    <w:rsid w:val="0018612A"/>
    <w:rsid w:val="00186263"/>
    <w:rsid w:val="00186DE7"/>
    <w:rsid w:val="001870F6"/>
    <w:rsid w:val="00187999"/>
    <w:rsid w:val="001902CC"/>
    <w:rsid w:val="0019239F"/>
    <w:rsid w:val="00192E6B"/>
    <w:rsid w:val="001933E4"/>
    <w:rsid w:val="001A0A55"/>
    <w:rsid w:val="001A0BB9"/>
    <w:rsid w:val="001A2A31"/>
    <w:rsid w:val="001A3A3D"/>
    <w:rsid w:val="001A5F11"/>
    <w:rsid w:val="001A69C9"/>
    <w:rsid w:val="001A7015"/>
    <w:rsid w:val="001B0E36"/>
    <w:rsid w:val="001B1366"/>
    <w:rsid w:val="001B1E51"/>
    <w:rsid w:val="001B2E48"/>
    <w:rsid w:val="001B2F34"/>
    <w:rsid w:val="001B3AE8"/>
    <w:rsid w:val="001B69B9"/>
    <w:rsid w:val="001B7168"/>
    <w:rsid w:val="001B7F61"/>
    <w:rsid w:val="001C02D2"/>
    <w:rsid w:val="001C0718"/>
    <w:rsid w:val="001C2A7F"/>
    <w:rsid w:val="001C35F4"/>
    <w:rsid w:val="001C3E12"/>
    <w:rsid w:val="001C4509"/>
    <w:rsid w:val="001C7FB1"/>
    <w:rsid w:val="001D00A6"/>
    <w:rsid w:val="001D0CA9"/>
    <w:rsid w:val="001D1613"/>
    <w:rsid w:val="001D3ACF"/>
    <w:rsid w:val="001D4378"/>
    <w:rsid w:val="001E1684"/>
    <w:rsid w:val="001E1C5E"/>
    <w:rsid w:val="001E3A34"/>
    <w:rsid w:val="001E42D1"/>
    <w:rsid w:val="001E44E2"/>
    <w:rsid w:val="001E4A8E"/>
    <w:rsid w:val="001E4EC6"/>
    <w:rsid w:val="001F096A"/>
    <w:rsid w:val="001F2B09"/>
    <w:rsid w:val="001F35C9"/>
    <w:rsid w:val="00202022"/>
    <w:rsid w:val="00210534"/>
    <w:rsid w:val="00210A43"/>
    <w:rsid w:val="002117D8"/>
    <w:rsid w:val="00212A41"/>
    <w:rsid w:val="00217FBC"/>
    <w:rsid w:val="002204E0"/>
    <w:rsid w:val="00222FBC"/>
    <w:rsid w:val="002243DC"/>
    <w:rsid w:val="00224D4D"/>
    <w:rsid w:val="00225CBB"/>
    <w:rsid w:val="002318BE"/>
    <w:rsid w:val="002320A9"/>
    <w:rsid w:val="00232380"/>
    <w:rsid w:val="002325A3"/>
    <w:rsid w:val="0023463C"/>
    <w:rsid w:val="00236ED5"/>
    <w:rsid w:val="0023763D"/>
    <w:rsid w:val="00237B34"/>
    <w:rsid w:val="0024254F"/>
    <w:rsid w:val="00242B86"/>
    <w:rsid w:val="002449A7"/>
    <w:rsid w:val="00244D63"/>
    <w:rsid w:val="00244E4F"/>
    <w:rsid w:val="00245438"/>
    <w:rsid w:val="00245F7D"/>
    <w:rsid w:val="00247241"/>
    <w:rsid w:val="0024734A"/>
    <w:rsid w:val="00247C60"/>
    <w:rsid w:val="00247D25"/>
    <w:rsid w:val="00250551"/>
    <w:rsid w:val="00250DC6"/>
    <w:rsid w:val="00252B8C"/>
    <w:rsid w:val="00252EFB"/>
    <w:rsid w:val="0025357B"/>
    <w:rsid w:val="00253821"/>
    <w:rsid w:val="0025786E"/>
    <w:rsid w:val="00260CFB"/>
    <w:rsid w:val="00260DFB"/>
    <w:rsid w:val="002615B6"/>
    <w:rsid w:val="002616E4"/>
    <w:rsid w:val="002619BF"/>
    <w:rsid w:val="00262F85"/>
    <w:rsid w:val="0026346E"/>
    <w:rsid w:val="00263740"/>
    <w:rsid w:val="00264E2A"/>
    <w:rsid w:val="00264EE5"/>
    <w:rsid w:val="0026708E"/>
    <w:rsid w:val="002676BF"/>
    <w:rsid w:val="002678FF"/>
    <w:rsid w:val="0027045B"/>
    <w:rsid w:val="002717C9"/>
    <w:rsid w:val="0027211C"/>
    <w:rsid w:val="00272E1D"/>
    <w:rsid w:val="00272EB4"/>
    <w:rsid w:val="0027482E"/>
    <w:rsid w:val="00274F48"/>
    <w:rsid w:val="002756CC"/>
    <w:rsid w:val="00276D65"/>
    <w:rsid w:val="002777A5"/>
    <w:rsid w:val="002778C9"/>
    <w:rsid w:val="002809D6"/>
    <w:rsid w:val="00280B4F"/>
    <w:rsid w:val="002818A5"/>
    <w:rsid w:val="00281F40"/>
    <w:rsid w:val="0028246A"/>
    <w:rsid w:val="002825BE"/>
    <w:rsid w:val="0028573A"/>
    <w:rsid w:val="00286402"/>
    <w:rsid w:val="00286EC6"/>
    <w:rsid w:val="002906D7"/>
    <w:rsid w:val="00290FC2"/>
    <w:rsid w:val="00291412"/>
    <w:rsid w:val="00292741"/>
    <w:rsid w:val="00293B2B"/>
    <w:rsid w:val="00294CCE"/>
    <w:rsid w:val="002A0C0D"/>
    <w:rsid w:val="002A0EA5"/>
    <w:rsid w:val="002A1551"/>
    <w:rsid w:val="002A68BB"/>
    <w:rsid w:val="002B1472"/>
    <w:rsid w:val="002C1769"/>
    <w:rsid w:val="002C483F"/>
    <w:rsid w:val="002D15E5"/>
    <w:rsid w:val="002D3115"/>
    <w:rsid w:val="002D324F"/>
    <w:rsid w:val="002D4CCC"/>
    <w:rsid w:val="002D50BD"/>
    <w:rsid w:val="002D5233"/>
    <w:rsid w:val="002E0544"/>
    <w:rsid w:val="002E1BC9"/>
    <w:rsid w:val="002E1F1D"/>
    <w:rsid w:val="002E2BBB"/>
    <w:rsid w:val="002E3188"/>
    <w:rsid w:val="002E3288"/>
    <w:rsid w:val="002E7DBE"/>
    <w:rsid w:val="002F0F5E"/>
    <w:rsid w:val="002F333E"/>
    <w:rsid w:val="002F39BB"/>
    <w:rsid w:val="002F47E2"/>
    <w:rsid w:val="002F5F41"/>
    <w:rsid w:val="002F62F9"/>
    <w:rsid w:val="0030265A"/>
    <w:rsid w:val="00304532"/>
    <w:rsid w:val="00304AAB"/>
    <w:rsid w:val="00307807"/>
    <w:rsid w:val="00310020"/>
    <w:rsid w:val="00310950"/>
    <w:rsid w:val="00310A87"/>
    <w:rsid w:val="00311925"/>
    <w:rsid w:val="00313689"/>
    <w:rsid w:val="0031384E"/>
    <w:rsid w:val="00314E0D"/>
    <w:rsid w:val="00314F54"/>
    <w:rsid w:val="00316DD5"/>
    <w:rsid w:val="00320656"/>
    <w:rsid w:val="00321C04"/>
    <w:rsid w:val="003223B9"/>
    <w:rsid w:val="00327C8D"/>
    <w:rsid w:val="00327F9E"/>
    <w:rsid w:val="003319F5"/>
    <w:rsid w:val="00331C38"/>
    <w:rsid w:val="00333161"/>
    <w:rsid w:val="003365A1"/>
    <w:rsid w:val="003366E7"/>
    <w:rsid w:val="00341423"/>
    <w:rsid w:val="003423B7"/>
    <w:rsid w:val="00342FD3"/>
    <w:rsid w:val="00345911"/>
    <w:rsid w:val="00346FBB"/>
    <w:rsid w:val="0034752F"/>
    <w:rsid w:val="00350EF5"/>
    <w:rsid w:val="003511D7"/>
    <w:rsid w:val="00352318"/>
    <w:rsid w:val="00353FAC"/>
    <w:rsid w:val="0035680D"/>
    <w:rsid w:val="00357B48"/>
    <w:rsid w:val="00357D71"/>
    <w:rsid w:val="00362B84"/>
    <w:rsid w:val="00363DD6"/>
    <w:rsid w:val="00363DD8"/>
    <w:rsid w:val="003643F7"/>
    <w:rsid w:val="00365D20"/>
    <w:rsid w:val="003710B9"/>
    <w:rsid w:val="003738B2"/>
    <w:rsid w:val="00374F58"/>
    <w:rsid w:val="003754E6"/>
    <w:rsid w:val="00380067"/>
    <w:rsid w:val="00381200"/>
    <w:rsid w:val="00382001"/>
    <w:rsid w:val="00385326"/>
    <w:rsid w:val="00386BA0"/>
    <w:rsid w:val="00387F3C"/>
    <w:rsid w:val="0039241B"/>
    <w:rsid w:val="003952A4"/>
    <w:rsid w:val="00397E75"/>
    <w:rsid w:val="003A1338"/>
    <w:rsid w:val="003A2719"/>
    <w:rsid w:val="003A2ABC"/>
    <w:rsid w:val="003A5C8E"/>
    <w:rsid w:val="003A6599"/>
    <w:rsid w:val="003B089D"/>
    <w:rsid w:val="003B1CC9"/>
    <w:rsid w:val="003B1D99"/>
    <w:rsid w:val="003B31CB"/>
    <w:rsid w:val="003B3E0B"/>
    <w:rsid w:val="003B45D0"/>
    <w:rsid w:val="003B4668"/>
    <w:rsid w:val="003B4D9E"/>
    <w:rsid w:val="003B6AFF"/>
    <w:rsid w:val="003C05AF"/>
    <w:rsid w:val="003C1923"/>
    <w:rsid w:val="003C1A58"/>
    <w:rsid w:val="003C2B83"/>
    <w:rsid w:val="003C3273"/>
    <w:rsid w:val="003C55C7"/>
    <w:rsid w:val="003C6516"/>
    <w:rsid w:val="003C7879"/>
    <w:rsid w:val="003C7C94"/>
    <w:rsid w:val="003D0088"/>
    <w:rsid w:val="003D3178"/>
    <w:rsid w:val="003E0DD8"/>
    <w:rsid w:val="003E6C28"/>
    <w:rsid w:val="003F2364"/>
    <w:rsid w:val="00401BCF"/>
    <w:rsid w:val="00405B3B"/>
    <w:rsid w:val="004060EF"/>
    <w:rsid w:val="00411F45"/>
    <w:rsid w:val="004139BC"/>
    <w:rsid w:val="00414A1D"/>
    <w:rsid w:val="00415780"/>
    <w:rsid w:val="00416754"/>
    <w:rsid w:val="00422C22"/>
    <w:rsid w:val="00423B8B"/>
    <w:rsid w:val="00424D51"/>
    <w:rsid w:val="00424E2B"/>
    <w:rsid w:val="00425F2E"/>
    <w:rsid w:val="004263C9"/>
    <w:rsid w:val="00426F57"/>
    <w:rsid w:val="004322D8"/>
    <w:rsid w:val="00432A7A"/>
    <w:rsid w:val="004423A3"/>
    <w:rsid w:val="004429CE"/>
    <w:rsid w:val="00444BF4"/>
    <w:rsid w:val="0044510C"/>
    <w:rsid w:val="004451D2"/>
    <w:rsid w:val="0044629F"/>
    <w:rsid w:val="00446ACC"/>
    <w:rsid w:val="00447DA4"/>
    <w:rsid w:val="004501E4"/>
    <w:rsid w:val="004507F3"/>
    <w:rsid w:val="0045236A"/>
    <w:rsid w:val="00453779"/>
    <w:rsid w:val="0045794B"/>
    <w:rsid w:val="00457C1E"/>
    <w:rsid w:val="00460164"/>
    <w:rsid w:val="00460FE4"/>
    <w:rsid w:val="00462B6B"/>
    <w:rsid w:val="00463793"/>
    <w:rsid w:val="00463C04"/>
    <w:rsid w:val="00464074"/>
    <w:rsid w:val="00465624"/>
    <w:rsid w:val="00470A6D"/>
    <w:rsid w:val="00472630"/>
    <w:rsid w:val="00472C5F"/>
    <w:rsid w:val="00473E70"/>
    <w:rsid w:val="00474368"/>
    <w:rsid w:val="00480937"/>
    <w:rsid w:val="00481334"/>
    <w:rsid w:val="004821DD"/>
    <w:rsid w:val="00482459"/>
    <w:rsid w:val="00482B2D"/>
    <w:rsid w:val="00482C3A"/>
    <w:rsid w:val="004841C5"/>
    <w:rsid w:val="00484F4C"/>
    <w:rsid w:val="00485269"/>
    <w:rsid w:val="00485FC6"/>
    <w:rsid w:val="00487FDF"/>
    <w:rsid w:val="004910E9"/>
    <w:rsid w:val="0049467E"/>
    <w:rsid w:val="00494DCE"/>
    <w:rsid w:val="00494FAF"/>
    <w:rsid w:val="004A0D53"/>
    <w:rsid w:val="004A4D2F"/>
    <w:rsid w:val="004A6DCC"/>
    <w:rsid w:val="004B4C1D"/>
    <w:rsid w:val="004B5652"/>
    <w:rsid w:val="004B6E55"/>
    <w:rsid w:val="004C067B"/>
    <w:rsid w:val="004C251C"/>
    <w:rsid w:val="004C355E"/>
    <w:rsid w:val="004C6B9A"/>
    <w:rsid w:val="004C7373"/>
    <w:rsid w:val="004D1F19"/>
    <w:rsid w:val="004D32E0"/>
    <w:rsid w:val="004D414B"/>
    <w:rsid w:val="004D5577"/>
    <w:rsid w:val="004D55E3"/>
    <w:rsid w:val="004D56CB"/>
    <w:rsid w:val="004E1838"/>
    <w:rsid w:val="004E2611"/>
    <w:rsid w:val="004E3486"/>
    <w:rsid w:val="004E72A9"/>
    <w:rsid w:val="004E7E14"/>
    <w:rsid w:val="004F0AAE"/>
    <w:rsid w:val="004F216A"/>
    <w:rsid w:val="004F21D6"/>
    <w:rsid w:val="004F5100"/>
    <w:rsid w:val="004F527D"/>
    <w:rsid w:val="004F56A9"/>
    <w:rsid w:val="004F708B"/>
    <w:rsid w:val="004F7A14"/>
    <w:rsid w:val="00500B4D"/>
    <w:rsid w:val="00501B81"/>
    <w:rsid w:val="00501FA4"/>
    <w:rsid w:val="0050540C"/>
    <w:rsid w:val="00505A21"/>
    <w:rsid w:val="00506357"/>
    <w:rsid w:val="00506AD9"/>
    <w:rsid w:val="005072CB"/>
    <w:rsid w:val="005078C5"/>
    <w:rsid w:val="00510C0C"/>
    <w:rsid w:val="0051178E"/>
    <w:rsid w:val="00511813"/>
    <w:rsid w:val="00511A4A"/>
    <w:rsid w:val="00512305"/>
    <w:rsid w:val="005149D2"/>
    <w:rsid w:val="00515608"/>
    <w:rsid w:val="00515739"/>
    <w:rsid w:val="00517F0A"/>
    <w:rsid w:val="00520A57"/>
    <w:rsid w:val="00522539"/>
    <w:rsid w:val="00524152"/>
    <w:rsid w:val="00526963"/>
    <w:rsid w:val="00526F16"/>
    <w:rsid w:val="00530A5A"/>
    <w:rsid w:val="00533E25"/>
    <w:rsid w:val="0053470F"/>
    <w:rsid w:val="005354EE"/>
    <w:rsid w:val="00535CDF"/>
    <w:rsid w:val="0053611F"/>
    <w:rsid w:val="0054236A"/>
    <w:rsid w:val="00543C50"/>
    <w:rsid w:val="00544122"/>
    <w:rsid w:val="00546DC1"/>
    <w:rsid w:val="005474BF"/>
    <w:rsid w:val="00551AB8"/>
    <w:rsid w:val="00553FB8"/>
    <w:rsid w:val="00554C34"/>
    <w:rsid w:val="00554D77"/>
    <w:rsid w:val="0055612C"/>
    <w:rsid w:val="0055757E"/>
    <w:rsid w:val="00560814"/>
    <w:rsid w:val="00561ED6"/>
    <w:rsid w:val="00563C61"/>
    <w:rsid w:val="00564140"/>
    <w:rsid w:val="00566BF8"/>
    <w:rsid w:val="00566F11"/>
    <w:rsid w:val="005677A6"/>
    <w:rsid w:val="00570FC2"/>
    <w:rsid w:val="0057103E"/>
    <w:rsid w:val="005727A8"/>
    <w:rsid w:val="0057380A"/>
    <w:rsid w:val="00574D94"/>
    <w:rsid w:val="00576B63"/>
    <w:rsid w:val="00576E2C"/>
    <w:rsid w:val="00576ECE"/>
    <w:rsid w:val="005775CD"/>
    <w:rsid w:val="0058221D"/>
    <w:rsid w:val="0058250E"/>
    <w:rsid w:val="005828F3"/>
    <w:rsid w:val="00585BAC"/>
    <w:rsid w:val="00585BE2"/>
    <w:rsid w:val="00587025"/>
    <w:rsid w:val="00587ACC"/>
    <w:rsid w:val="0059123E"/>
    <w:rsid w:val="00593419"/>
    <w:rsid w:val="00593A0C"/>
    <w:rsid w:val="005958D3"/>
    <w:rsid w:val="005979CD"/>
    <w:rsid w:val="005A05C1"/>
    <w:rsid w:val="005A1683"/>
    <w:rsid w:val="005A32E7"/>
    <w:rsid w:val="005A3743"/>
    <w:rsid w:val="005A376A"/>
    <w:rsid w:val="005A465A"/>
    <w:rsid w:val="005A5399"/>
    <w:rsid w:val="005A53F3"/>
    <w:rsid w:val="005A67D0"/>
    <w:rsid w:val="005A7D30"/>
    <w:rsid w:val="005B194E"/>
    <w:rsid w:val="005B3069"/>
    <w:rsid w:val="005B4BC2"/>
    <w:rsid w:val="005B4EC9"/>
    <w:rsid w:val="005B62AA"/>
    <w:rsid w:val="005B6DF3"/>
    <w:rsid w:val="005B77D6"/>
    <w:rsid w:val="005B7A19"/>
    <w:rsid w:val="005B7EB3"/>
    <w:rsid w:val="005C05F1"/>
    <w:rsid w:val="005C2AE3"/>
    <w:rsid w:val="005C36A0"/>
    <w:rsid w:val="005C54CC"/>
    <w:rsid w:val="005C5C7C"/>
    <w:rsid w:val="005C64CF"/>
    <w:rsid w:val="005C6B2C"/>
    <w:rsid w:val="005C6FC9"/>
    <w:rsid w:val="005D0494"/>
    <w:rsid w:val="005D0A40"/>
    <w:rsid w:val="005D2F6C"/>
    <w:rsid w:val="005E0C34"/>
    <w:rsid w:val="005E231C"/>
    <w:rsid w:val="005E395A"/>
    <w:rsid w:val="005E4D98"/>
    <w:rsid w:val="005E5406"/>
    <w:rsid w:val="005E6A48"/>
    <w:rsid w:val="005E7E33"/>
    <w:rsid w:val="005F3C6C"/>
    <w:rsid w:val="005F4812"/>
    <w:rsid w:val="005F69BB"/>
    <w:rsid w:val="005F6F4F"/>
    <w:rsid w:val="00601C25"/>
    <w:rsid w:val="00601E14"/>
    <w:rsid w:val="0060267A"/>
    <w:rsid w:val="00602875"/>
    <w:rsid w:val="006051FB"/>
    <w:rsid w:val="00606A26"/>
    <w:rsid w:val="00612FA5"/>
    <w:rsid w:val="006172B7"/>
    <w:rsid w:val="006177FF"/>
    <w:rsid w:val="0062395E"/>
    <w:rsid w:val="006242F9"/>
    <w:rsid w:val="00624863"/>
    <w:rsid w:val="006259B3"/>
    <w:rsid w:val="00630D3E"/>
    <w:rsid w:val="0063168B"/>
    <w:rsid w:val="00631A5F"/>
    <w:rsid w:val="00632D5F"/>
    <w:rsid w:val="006337CC"/>
    <w:rsid w:val="00635493"/>
    <w:rsid w:val="0063594E"/>
    <w:rsid w:val="00635DDC"/>
    <w:rsid w:val="00636DBC"/>
    <w:rsid w:val="00640BEC"/>
    <w:rsid w:val="0064133B"/>
    <w:rsid w:val="00642921"/>
    <w:rsid w:val="00643627"/>
    <w:rsid w:val="00644DE8"/>
    <w:rsid w:val="00645965"/>
    <w:rsid w:val="00647F95"/>
    <w:rsid w:val="00652ADE"/>
    <w:rsid w:val="00657C9A"/>
    <w:rsid w:val="00660AE3"/>
    <w:rsid w:val="00660BCA"/>
    <w:rsid w:val="0066137A"/>
    <w:rsid w:val="00661760"/>
    <w:rsid w:val="00662797"/>
    <w:rsid w:val="00666CE7"/>
    <w:rsid w:val="00667710"/>
    <w:rsid w:val="0067275A"/>
    <w:rsid w:val="00672EE8"/>
    <w:rsid w:val="00673C56"/>
    <w:rsid w:val="006827D0"/>
    <w:rsid w:val="00683444"/>
    <w:rsid w:val="006859DE"/>
    <w:rsid w:val="00686904"/>
    <w:rsid w:val="0068797C"/>
    <w:rsid w:val="00692A9D"/>
    <w:rsid w:val="006930B4"/>
    <w:rsid w:val="006947B8"/>
    <w:rsid w:val="00695A40"/>
    <w:rsid w:val="00695AFF"/>
    <w:rsid w:val="00695D0C"/>
    <w:rsid w:val="006A1E93"/>
    <w:rsid w:val="006A249A"/>
    <w:rsid w:val="006A28F0"/>
    <w:rsid w:val="006A3720"/>
    <w:rsid w:val="006A3821"/>
    <w:rsid w:val="006A3907"/>
    <w:rsid w:val="006A585A"/>
    <w:rsid w:val="006A7963"/>
    <w:rsid w:val="006B0E2E"/>
    <w:rsid w:val="006B38B8"/>
    <w:rsid w:val="006B3B64"/>
    <w:rsid w:val="006B3E00"/>
    <w:rsid w:val="006B4FF6"/>
    <w:rsid w:val="006B747B"/>
    <w:rsid w:val="006C0066"/>
    <w:rsid w:val="006C0F84"/>
    <w:rsid w:val="006C36E6"/>
    <w:rsid w:val="006C3A37"/>
    <w:rsid w:val="006C3D73"/>
    <w:rsid w:val="006C53F7"/>
    <w:rsid w:val="006C6EAA"/>
    <w:rsid w:val="006D0131"/>
    <w:rsid w:val="006D1FAA"/>
    <w:rsid w:val="006D44BF"/>
    <w:rsid w:val="006D4F5E"/>
    <w:rsid w:val="006E4BEB"/>
    <w:rsid w:val="006E69E1"/>
    <w:rsid w:val="006F0188"/>
    <w:rsid w:val="006F0EF8"/>
    <w:rsid w:val="006F19D2"/>
    <w:rsid w:val="006F1F4D"/>
    <w:rsid w:val="006F241C"/>
    <w:rsid w:val="00700335"/>
    <w:rsid w:val="00703B3E"/>
    <w:rsid w:val="00707E63"/>
    <w:rsid w:val="00710368"/>
    <w:rsid w:val="00710AF8"/>
    <w:rsid w:val="00713702"/>
    <w:rsid w:val="00713A97"/>
    <w:rsid w:val="007159E8"/>
    <w:rsid w:val="007173DB"/>
    <w:rsid w:val="00723FFC"/>
    <w:rsid w:val="007244CD"/>
    <w:rsid w:val="007257A1"/>
    <w:rsid w:val="00725F02"/>
    <w:rsid w:val="00730809"/>
    <w:rsid w:val="00731719"/>
    <w:rsid w:val="007326CE"/>
    <w:rsid w:val="00733291"/>
    <w:rsid w:val="007333E4"/>
    <w:rsid w:val="0073554E"/>
    <w:rsid w:val="007379CD"/>
    <w:rsid w:val="007401B4"/>
    <w:rsid w:val="00740B3F"/>
    <w:rsid w:val="007415F5"/>
    <w:rsid w:val="007419B8"/>
    <w:rsid w:val="00742CDA"/>
    <w:rsid w:val="00742E81"/>
    <w:rsid w:val="00743262"/>
    <w:rsid w:val="007437F8"/>
    <w:rsid w:val="00745878"/>
    <w:rsid w:val="00746E9A"/>
    <w:rsid w:val="00747C22"/>
    <w:rsid w:val="0075052C"/>
    <w:rsid w:val="00752005"/>
    <w:rsid w:val="007536D4"/>
    <w:rsid w:val="0075461A"/>
    <w:rsid w:val="00754BD9"/>
    <w:rsid w:val="00760AF5"/>
    <w:rsid w:val="00761DFC"/>
    <w:rsid w:val="00763CA0"/>
    <w:rsid w:val="00766460"/>
    <w:rsid w:val="00766C8F"/>
    <w:rsid w:val="00767B76"/>
    <w:rsid w:val="00771E0D"/>
    <w:rsid w:val="007744FA"/>
    <w:rsid w:val="00782A1A"/>
    <w:rsid w:val="00784763"/>
    <w:rsid w:val="00786B39"/>
    <w:rsid w:val="00787345"/>
    <w:rsid w:val="0078750F"/>
    <w:rsid w:val="00787693"/>
    <w:rsid w:val="007900C0"/>
    <w:rsid w:val="007925F8"/>
    <w:rsid w:val="00792BC8"/>
    <w:rsid w:val="007931E9"/>
    <w:rsid w:val="00794329"/>
    <w:rsid w:val="00794D83"/>
    <w:rsid w:val="00794EDA"/>
    <w:rsid w:val="007952DD"/>
    <w:rsid w:val="00797155"/>
    <w:rsid w:val="007A096C"/>
    <w:rsid w:val="007A100F"/>
    <w:rsid w:val="007A17E3"/>
    <w:rsid w:val="007A2277"/>
    <w:rsid w:val="007B04AE"/>
    <w:rsid w:val="007B1086"/>
    <w:rsid w:val="007B1343"/>
    <w:rsid w:val="007B31C0"/>
    <w:rsid w:val="007B3BC2"/>
    <w:rsid w:val="007B6E76"/>
    <w:rsid w:val="007B7899"/>
    <w:rsid w:val="007C07D0"/>
    <w:rsid w:val="007C1BE7"/>
    <w:rsid w:val="007C37B4"/>
    <w:rsid w:val="007C697F"/>
    <w:rsid w:val="007C7BF8"/>
    <w:rsid w:val="007D43EA"/>
    <w:rsid w:val="007D7D62"/>
    <w:rsid w:val="007E1C32"/>
    <w:rsid w:val="007E3147"/>
    <w:rsid w:val="007E4318"/>
    <w:rsid w:val="007E61F9"/>
    <w:rsid w:val="007E6A57"/>
    <w:rsid w:val="007E6AF6"/>
    <w:rsid w:val="007E7CC8"/>
    <w:rsid w:val="007F23C3"/>
    <w:rsid w:val="007F3C27"/>
    <w:rsid w:val="00800E1A"/>
    <w:rsid w:val="008018B8"/>
    <w:rsid w:val="008022DA"/>
    <w:rsid w:val="00802839"/>
    <w:rsid w:val="0080382E"/>
    <w:rsid w:val="00803EC2"/>
    <w:rsid w:val="00804431"/>
    <w:rsid w:val="00804691"/>
    <w:rsid w:val="00806AD0"/>
    <w:rsid w:val="00810453"/>
    <w:rsid w:val="008138E7"/>
    <w:rsid w:val="00813990"/>
    <w:rsid w:val="00814D32"/>
    <w:rsid w:val="0081581E"/>
    <w:rsid w:val="0082162B"/>
    <w:rsid w:val="00821F9E"/>
    <w:rsid w:val="00821FBC"/>
    <w:rsid w:val="0082201A"/>
    <w:rsid w:val="00822DA8"/>
    <w:rsid w:val="008239AE"/>
    <w:rsid w:val="00823B96"/>
    <w:rsid w:val="00825875"/>
    <w:rsid w:val="00826514"/>
    <w:rsid w:val="00827512"/>
    <w:rsid w:val="00830D65"/>
    <w:rsid w:val="00831366"/>
    <w:rsid w:val="00831579"/>
    <w:rsid w:val="0083199B"/>
    <w:rsid w:val="008334AE"/>
    <w:rsid w:val="00834287"/>
    <w:rsid w:val="00834377"/>
    <w:rsid w:val="008348F2"/>
    <w:rsid w:val="00835B25"/>
    <w:rsid w:val="008400A0"/>
    <w:rsid w:val="00841372"/>
    <w:rsid w:val="008424F7"/>
    <w:rsid w:val="00843654"/>
    <w:rsid w:val="00844E09"/>
    <w:rsid w:val="00844E11"/>
    <w:rsid w:val="00845E9B"/>
    <w:rsid w:val="00847C54"/>
    <w:rsid w:val="00850A44"/>
    <w:rsid w:val="00850C25"/>
    <w:rsid w:val="008536FC"/>
    <w:rsid w:val="0085409A"/>
    <w:rsid w:val="008548AE"/>
    <w:rsid w:val="008576CE"/>
    <w:rsid w:val="00861F47"/>
    <w:rsid w:val="00862164"/>
    <w:rsid w:val="0086289F"/>
    <w:rsid w:val="008631CF"/>
    <w:rsid w:val="00865858"/>
    <w:rsid w:val="008703A0"/>
    <w:rsid w:val="0087079A"/>
    <w:rsid w:val="00870817"/>
    <w:rsid w:val="00870B11"/>
    <w:rsid w:val="00870E53"/>
    <w:rsid w:val="008719A5"/>
    <w:rsid w:val="008731C5"/>
    <w:rsid w:val="00873FE6"/>
    <w:rsid w:val="00876471"/>
    <w:rsid w:val="008765FD"/>
    <w:rsid w:val="00877E27"/>
    <w:rsid w:val="008815AE"/>
    <w:rsid w:val="008817DA"/>
    <w:rsid w:val="008847B1"/>
    <w:rsid w:val="00886463"/>
    <w:rsid w:val="00890057"/>
    <w:rsid w:val="00893D02"/>
    <w:rsid w:val="0089562C"/>
    <w:rsid w:val="00896510"/>
    <w:rsid w:val="00897050"/>
    <w:rsid w:val="008971FF"/>
    <w:rsid w:val="008A02A3"/>
    <w:rsid w:val="008A0AA7"/>
    <w:rsid w:val="008A157E"/>
    <w:rsid w:val="008A2B36"/>
    <w:rsid w:val="008A3ED4"/>
    <w:rsid w:val="008A4181"/>
    <w:rsid w:val="008A5658"/>
    <w:rsid w:val="008B1B66"/>
    <w:rsid w:val="008B1C38"/>
    <w:rsid w:val="008B29E6"/>
    <w:rsid w:val="008B353E"/>
    <w:rsid w:val="008B46A2"/>
    <w:rsid w:val="008B54AD"/>
    <w:rsid w:val="008B558C"/>
    <w:rsid w:val="008C04A4"/>
    <w:rsid w:val="008C0A41"/>
    <w:rsid w:val="008C20AF"/>
    <w:rsid w:val="008C22C3"/>
    <w:rsid w:val="008C324C"/>
    <w:rsid w:val="008C36A0"/>
    <w:rsid w:val="008D0B5E"/>
    <w:rsid w:val="008D20C0"/>
    <w:rsid w:val="008D2114"/>
    <w:rsid w:val="008E034E"/>
    <w:rsid w:val="008E1D5D"/>
    <w:rsid w:val="008E2CCE"/>
    <w:rsid w:val="008E41BE"/>
    <w:rsid w:val="008E4B81"/>
    <w:rsid w:val="008E5756"/>
    <w:rsid w:val="008E74FA"/>
    <w:rsid w:val="008E76FD"/>
    <w:rsid w:val="008F16BF"/>
    <w:rsid w:val="008F2224"/>
    <w:rsid w:val="008F2A97"/>
    <w:rsid w:val="0090397A"/>
    <w:rsid w:val="0090415C"/>
    <w:rsid w:val="00905CA1"/>
    <w:rsid w:val="00906791"/>
    <w:rsid w:val="00907A64"/>
    <w:rsid w:val="0091098B"/>
    <w:rsid w:val="00910AC0"/>
    <w:rsid w:val="0091250D"/>
    <w:rsid w:val="00912C58"/>
    <w:rsid w:val="00912FF0"/>
    <w:rsid w:val="0091333E"/>
    <w:rsid w:val="0091395B"/>
    <w:rsid w:val="00915DC7"/>
    <w:rsid w:val="00920477"/>
    <w:rsid w:val="009206E7"/>
    <w:rsid w:val="00921D3C"/>
    <w:rsid w:val="00922111"/>
    <w:rsid w:val="009230CE"/>
    <w:rsid w:val="00923390"/>
    <w:rsid w:val="00925BEF"/>
    <w:rsid w:val="00925F1C"/>
    <w:rsid w:val="0093005A"/>
    <w:rsid w:val="00930903"/>
    <w:rsid w:val="00930CC0"/>
    <w:rsid w:val="00931E2C"/>
    <w:rsid w:val="0093316E"/>
    <w:rsid w:val="00933F39"/>
    <w:rsid w:val="00935250"/>
    <w:rsid w:val="00935D0D"/>
    <w:rsid w:val="00935EB7"/>
    <w:rsid w:val="00935EE6"/>
    <w:rsid w:val="00937D97"/>
    <w:rsid w:val="00937F9B"/>
    <w:rsid w:val="00944414"/>
    <w:rsid w:val="00951D04"/>
    <w:rsid w:val="009547E4"/>
    <w:rsid w:val="00954DDB"/>
    <w:rsid w:val="009612A5"/>
    <w:rsid w:val="009614E8"/>
    <w:rsid w:val="009653C0"/>
    <w:rsid w:val="0096562F"/>
    <w:rsid w:val="00966B01"/>
    <w:rsid w:val="00971F7C"/>
    <w:rsid w:val="00973607"/>
    <w:rsid w:val="0097526A"/>
    <w:rsid w:val="00981DD1"/>
    <w:rsid w:val="00981FB2"/>
    <w:rsid w:val="00982A00"/>
    <w:rsid w:val="00984A43"/>
    <w:rsid w:val="00987CFA"/>
    <w:rsid w:val="009935D7"/>
    <w:rsid w:val="00993BDC"/>
    <w:rsid w:val="009940F0"/>
    <w:rsid w:val="009942D9"/>
    <w:rsid w:val="009947E5"/>
    <w:rsid w:val="00995160"/>
    <w:rsid w:val="009970E9"/>
    <w:rsid w:val="00997B58"/>
    <w:rsid w:val="009A02B0"/>
    <w:rsid w:val="009A05AF"/>
    <w:rsid w:val="009A1B92"/>
    <w:rsid w:val="009A3945"/>
    <w:rsid w:val="009A4266"/>
    <w:rsid w:val="009A5BBB"/>
    <w:rsid w:val="009A6B35"/>
    <w:rsid w:val="009A7039"/>
    <w:rsid w:val="009A7F84"/>
    <w:rsid w:val="009B0D5F"/>
    <w:rsid w:val="009B3B9E"/>
    <w:rsid w:val="009C148C"/>
    <w:rsid w:val="009C22B3"/>
    <w:rsid w:val="009C24AA"/>
    <w:rsid w:val="009C33F7"/>
    <w:rsid w:val="009C480F"/>
    <w:rsid w:val="009C4D99"/>
    <w:rsid w:val="009C6403"/>
    <w:rsid w:val="009C7312"/>
    <w:rsid w:val="009C79FB"/>
    <w:rsid w:val="009D1840"/>
    <w:rsid w:val="009D2163"/>
    <w:rsid w:val="009D27B6"/>
    <w:rsid w:val="009D285A"/>
    <w:rsid w:val="009D541B"/>
    <w:rsid w:val="009D5DD4"/>
    <w:rsid w:val="009E253E"/>
    <w:rsid w:val="009E48DE"/>
    <w:rsid w:val="009E52BD"/>
    <w:rsid w:val="009E5F8B"/>
    <w:rsid w:val="009F0721"/>
    <w:rsid w:val="009F1523"/>
    <w:rsid w:val="009F1B8E"/>
    <w:rsid w:val="009F1EA6"/>
    <w:rsid w:val="009F5BC9"/>
    <w:rsid w:val="009F5F99"/>
    <w:rsid w:val="009F777C"/>
    <w:rsid w:val="00A0396B"/>
    <w:rsid w:val="00A05D64"/>
    <w:rsid w:val="00A06E8D"/>
    <w:rsid w:val="00A07052"/>
    <w:rsid w:val="00A07304"/>
    <w:rsid w:val="00A105C9"/>
    <w:rsid w:val="00A11351"/>
    <w:rsid w:val="00A1490F"/>
    <w:rsid w:val="00A14F75"/>
    <w:rsid w:val="00A17C34"/>
    <w:rsid w:val="00A17F86"/>
    <w:rsid w:val="00A22208"/>
    <w:rsid w:val="00A31F3D"/>
    <w:rsid w:val="00A34311"/>
    <w:rsid w:val="00A355C4"/>
    <w:rsid w:val="00A35814"/>
    <w:rsid w:val="00A35C6D"/>
    <w:rsid w:val="00A36554"/>
    <w:rsid w:val="00A36C17"/>
    <w:rsid w:val="00A373CC"/>
    <w:rsid w:val="00A400B3"/>
    <w:rsid w:val="00A4144E"/>
    <w:rsid w:val="00A42731"/>
    <w:rsid w:val="00A468F8"/>
    <w:rsid w:val="00A50425"/>
    <w:rsid w:val="00A52D94"/>
    <w:rsid w:val="00A555BA"/>
    <w:rsid w:val="00A55D4E"/>
    <w:rsid w:val="00A56E8B"/>
    <w:rsid w:val="00A56F5E"/>
    <w:rsid w:val="00A577A9"/>
    <w:rsid w:val="00A61A49"/>
    <w:rsid w:val="00A6214B"/>
    <w:rsid w:val="00A65C09"/>
    <w:rsid w:val="00A6715D"/>
    <w:rsid w:val="00A70C5B"/>
    <w:rsid w:val="00A720B7"/>
    <w:rsid w:val="00A72568"/>
    <w:rsid w:val="00A7265F"/>
    <w:rsid w:val="00A73C74"/>
    <w:rsid w:val="00A74463"/>
    <w:rsid w:val="00A759BD"/>
    <w:rsid w:val="00A761E7"/>
    <w:rsid w:val="00A80E99"/>
    <w:rsid w:val="00A83604"/>
    <w:rsid w:val="00A84D08"/>
    <w:rsid w:val="00A84E64"/>
    <w:rsid w:val="00A8653E"/>
    <w:rsid w:val="00A90BE9"/>
    <w:rsid w:val="00A91972"/>
    <w:rsid w:val="00A94BEA"/>
    <w:rsid w:val="00A95B5F"/>
    <w:rsid w:val="00A97A01"/>
    <w:rsid w:val="00A97F87"/>
    <w:rsid w:val="00AA595C"/>
    <w:rsid w:val="00AB0F83"/>
    <w:rsid w:val="00AB287D"/>
    <w:rsid w:val="00AB337C"/>
    <w:rsid w:val="00AB3F75"/>
    <w:rsid w:val="00AB43BF"/>
    <w:rsid w:val="00AB468E"/>
    <w:rsid w:val="00AB57F5"/>
    <w:rsid w:val="00AB77E5"/>
    <w:rsid w:val="00AB7ACE"/>
    <w:rsid w:val="00AC086C"/>
    <w:rsid w:val="00AC08D4"/>
    <w:rsid w:val="00AC19E0"/>
    <w:rsid w:val="00AC2454"/>
    <w:rsid w:val="00AC4908"/>
    <w:rsid w:val="00AD21E5"/>
    <w:rsid w:val="00AD2236"/>
    <w:rsid w:val="00AD4CE8"/>
    <w:rsid w:val="00AD4DAB"/>
    <w:rsid w:val="00AD5991"/>
    <w:rsid w:val="00AD7474"/>
    <w:rsid w:val="00AD7579"/>
    <w:rsid w:val="00AE0365"/>
    <w:rsid w:val="00AE0C53"/>
    <w:rsid w:val="00AE1205"/>
    <w:rsid w:val="00AE22CD"/>
    <w:rsid w:val="00AE4862"/>
    <w:rsid w:val="00AE59D3"/>
    <w:rsid w:val="00AE6346"/>
    <w:rsid w:val="00AE75A4"/>
    <w:rsid w:val="00AF0594"/>
    <w:rsid w:val="00AF05CE"/>
    <w:rsid w:val="00AF2274"/>
    <w:rsid w:val="00AF2BAE"/>
    <w:rsid w:val="00AF35B2"/>
    <w:rsid w:val="00AF35D3"/>
    <w:rsid w:val="00AF7B53"/>
    <w:rsid w:val="00B0032C"/>
    <w:rsid w:val="00B03DB2"/>
    <w:rsid w:val="00B03E49"/>
    <w:rsid w:val="00B05511"/>
    <w:rsid w:val="00B06136"/>
    <w:rsid w:val="00B06F7E"/>
    <w:rsid w:val="00B12F55"/>
    <w:rsid w:val="00B13EE7"/>
    <w:rsid w:val="00B1551C"/>
    <w:rsid w:val="00B1592B"/>
    <w:rsid w:val="00B176D4"/>
    <w:rsid w:val="00B21A1F"/>
    <w:rsid w:val="00B22A2B"/>
    <w:rsid w:val="00B22E5D"/>
    <w:rsid w:val="00B22EA3"/>
    <w:rsid w:val="00B24EB7"/>
    <w:rsid w:val="00B25A43"/>
    <w:rsid w:val="00B25B87"/>
    <w:rsid w:val="00B30FA5"/>
    <w:rsid w:val="00B31F13"/>
    <w:rsid w:val="00B33C6D"/>
    <w:rsid w:val="00B34B4A"/>
    <w:rsid w:val="00B34FC0"/>
    <w:rsid w:val="00B363E2"/>
    <w:rsid w:val="00B36A70"/>
    <w:rsid w:val="00B36EB5"/>
    <w:rsid w:val="00B40FFF"/>
    <w:rsid w:val="00B4205A"/>
    <w:rsid w:val="00B42342"/>
    <w:rsid w:val="00B44185"/>
    <w:rsid w:val="00B46D43"/>
    <w:rsid w:val="00B479DE"/>
    <w:rsid w:val="00B47B53"/>
    <w:rsid w:val="00B517D1"/>
    <w:rsid w:val="00B54EEB"/>
    <w:rsid w:val="00B577EA"/>
    <w:rsid w:val="00B601C7"/>
    <w:rsid w:val="00B62E4A"/>
    <w:rsid w:val="00B6399B"/>
    <w:rsid w:val="00B64223"/>
    <w:rsid w:val="00B64E13"/>
    <w:rsid w:val="00B66B48"/>
    <w:rsid w:val="00B7057A"/>
    <w:rsid w:val="00B70D45"/>
    <w:rsid w:val="00B70F53"/>
    <w:rsid w:val="00B71ACB"/>
    <w:rsid w:val="00B72428"/>
    <w:rsid w:val="00B72433"/>
    <w:rsid w:val="00B72FCC"/>
    <w:rsid w:val="00B750C1"/>
    <w:rsid w:val="00B76FEF"/>
    <w:rsid w:val="00B8055D"/>
    <w:rsid w:val="00B8208A"/>
    <w:rsid w:val="00B855B9"/>
    <w:rsid w:val="00B86C5B"/>
    <w:rsid w:val="00B87600"/>
    <w:rsid w:val="00B902B7"/>
    <w:rsid w:val="00B93AB2"/>
    <w:rsid w:val="00B960F5"/>
    <w:rsid w:val="00B96339"/>
    <w:rsid w:val="00B969F0"/>
    <w:rsid w:val="00BA0783"/>
    <w:rsid w:val="00BA34B5"/>
    <w:rsid w:val="00BA4A84"/>
    <w:rsid w:val="00BA5FE7"/>
    <w:rsid w:val="00BA79D9"/>
    <w:rsid w:val="00BA7F9D"/>
    <w:rsid w:val="00BB2B08"/>
    <w:rsid w:val="00BB3EA4"/>
    <w:rsid w:val="00BB565F"/>
    <w:rsid w:val="00BB5D1E"/>
    <w:rsid w:val="00BB7AE3"/>
    <w:rsid w:val="00BC597C"/>
    <w:rsid w:val="00BD1F80"/>
    <w:rsid w:val="00BD28F0"/>
    <w:rsid w:val="00BD4866"/>
    <w:rsid w:val="00BD4F3F"/>
    <w:rsid w:val="00BE0BB4"/>
    <w:rsid w:val="00BE1EA3"/>
    <w:rsid w:val="00BE390F"/>
    <w:rsid w:val="00BE59C2"/>
    <w:rsid w:val="00BF11EF"/>
    <w:rsid w:val="00BF6917"/>
    <w:rsid w:val="00BF6C2F"/>
    <w:rsid w:val="00BF6D28"/>
    <w:rsid w:val="00BF7569"/>
    <w:rsid w:val="00C019E2"/>
    <w:rsid w:val="00C06258"/>
    <w:rsid w:val="00C0664F"/>
    <w:rsid w:val="00C06D7D"/>
    <w:rsid w:val="00C1335F"/>
    <w:rsid w:val="00C139A2"/>
    <w:rsid w:val="00C13A96"/>
    <w:rsid w:val="00C15BE5"/>
    <w:rsid w:val="00C16332"/>
    <w:rsid w:val="00C17D5C"/>
    <w:rsid w:val="00C20862"/>
    <w:rsid w:val="00C25CDA"/>
    <w:rsid w:val="00C278EF"/>
    <w:rsid w:val="00C3049A"/>
    <w:rsid w:val="00C3111B"/>
    <w:rsid w:val="00C34057"/>
    <w:rsid w:val="00C355FA"/>
    <w:rsid w:val="00C361DD"/>
    <w:rsid w:val="00C3707A"/>
    <w:rsid w:val="00C37C17"/>
    <w:rsid w:val="00C4123C"/>
    <w:rsid w:val="00C42C5F"/>
    <w:rsid w:val="00C46668"/>
    <w:rsid w:val="00C47B50"/>
    <w:rsid w:val="00C51D3E"/>
    <w:rsid w:val="00C52B1A"/>
    <w:rsid w:val="00C53B54"/>
    <w:rsid w:val="00C546EA"/>
    <w:rsid w:val="00C549CF"/>
    <w:rsid w:val="00C559C8"/>
    <w:rsid w:val="00C5742D"/>
    <w:rsid w:val="00C57A06"/>
    <w:rsid w:val="00C57AC2"/>
    <w:rsid w:val="00C57B4E"/>
    <w:rsid w:val="00C57C65"/>
    <w:rsid w:val="00C61865"/>
    <w:rsid w:val="00C61D00"/>
    <w:rsid w:val="00C6471D"/>
    <w:rsid w:val="00C6756F"/>
    <w:rsid w:val="00C6759D"/>
    <w:rsid w:val="00C701DB"/>
    <w:rsid w:val="00C70F89"/>
    <w:rsid w:val="00C7395F"/>
    <w:rsid w:val="00C81606"/>
    <w:rsid w:val="00C83B67"/>
    <w:rsid w:val="00C83DA1"/>
    <w:rsid w:val="00C92293"/>
    <w:rsid w:val="00C92A4B"/>
    <w:rsid w:val="00C94165"/>
    <w:rsid w:val="00C95576"/>
    <w:rsid w:val="00CA032A"/>
    <w:rsid w:val="00CA08DC"/>
    <w:rsid w:val="00CA3EDE"/>
    <w:rsid w:val="00CA5A3B"/>
    <w:rsid w:val="00CA66ED"/>
    <w:rsid w:val="00CA759A"/>
    <w:rsid w:val="00CB1417"/>
    <w:rsid w:val="00CB2165"/>
    <w:rsid w:val="00CC05B5"/>
    <w:rsid w:val="00CC0ED7"/>
    <w:rsid w:val="00CC2688"/>
    <w:rsid w:val="00CC2926"/>
    <w:rsid w:val="00CC387F"/>
    <w:rsid w:val="00CC51FD"/>
    <w:rsid w:val="00CC55C6"/>
    <w:rsid w:val="00CD1104"/>
    <w:rsid w:val="00CD5341"/>
    <w:rsid w:val="00CD56D4"/>
    <w:rsid w:val="00CD70EF"/>
    <w:rsid w:val="00CD7766"/>
    <w:rsid w:val="00CD7809"/>
    <w:rsid w:val="00CD7B96"/>
    <w:rsid w:val="00CE02B1"/>
    <w:rsid w:val="00CE03CA"/>
    <w:rsid w:val="00CE11E3"/>
    <w:rsid w:val="00CE13D8"/>
    <w:rsid w:val="00CE36CA"/>
    <w:rsid w:val="00CE4626"/>
    <w:rsid w:val="00CE606C"/>
    <w:rsid w:val="00CE722D"/>
    <w:rsid w:val="00CE7AC4"/>
    <w:rsid w:val="00CF108E"/>
    <w:rsid w:val="00CF1EC6"/>
    <w:rsid w:val="00CF25FC"/>
    <w:rsid w:val="00CF3416"/>
    <w:rsid w:val="00CF5DAE"/>
    <w:rsid w:val="00CF628D"/>
    <w:rsid w:val="00CF662F"/>
    <w:rsid w:val="00CF762C"/>
    <w:rsid w:val="00D00E33"/>
    <w:rsid w:val="00D11F3C"/>
    <w:rsid w:val="00D20981"/>
    <w:rsid w:val="00D20FCD"/>
    <w:rsid w:val="00D21A48"/>
    <w:rsid w:val="00D231A3"/>
    <w:rsid w:val="00D23670"/>
    <w:rsid w:val="00D2384D"/>
    <w:rsid w:val="00D24142"/>
    <w:rsid w:val="00D33C4B"/>
    <w:rsid w:val="00D36948"/>
    <w:rsid w:val="00D40454"/>
    <w:rsid w:val="00D40AE6"/>
    <w:rsid w:val="00D441E5"/>
    <w:rsid w:val="00D443E3"/>
    <w:rsid w:val="00D459BD"/>
    <w:rsid w:val="00D46574"/>
    <w:rsid w:val="00D51D93"/>
    <w:rsid w:val="00D52DEB"/>
    <w:rsid w:val="00D54069"/>
    <w:rsid w:val="00D5446C"/>
    <w:rsid w:val="00D574D6"/>
    <w:rsid w:val="00D60E6C"/>
    <w:rsid w:val="00D611D5"/>
    <w:rsid w:val="00D61FA6"/>
    <w:rsid w:val="00D62A2B"/>
    <w:rsid w:val="00D64982"/>
    <w:rsid w:val="00D66B75"/>
    <w:rsid w:val="00D67C4C"/>
    <w:rsid w:val="00D726EB"/>
    <w:rsid w:val="00D72FF5"/>
    <w:rsid w:val="00D733AD"/>
    <w:rsid w:val="00D739A1"/>
    <w:rsid w:val="00D75421"/>
    <w:rsid w:val="00D854D7"/>
    <w:rsid w:val="00D86636"/>
    <w:rsid w:val="00D90218"/>
    <w:rsid w:val="00D909C9"/>
    <w:rsid w:val="00D90F27"/>
    <w:rsid w:val="00D9298D"/>
    <w:rsid w:val="00D9309D"/>
    <w:rsid w:val="00D97E3C"/>
    <w:rsid w:val="00DA063C"/>
    <w:rsid w:val="00DA1170"/>
    <w:rsid w:val="00DA1A16"/>
    <w:rsid w:val="00DA43A4"/>
    <w:rsid w:val="00DA48CF"/>
    <w:rsid w:val="00DA5286"/>
    <w:rsid w:val="00DA5E2B"/>
    <w:rsid w:val="00DA7751"/>
    <w:rsid w:val="00DA79F9"/>
    <w:rsid w:val="00DA7EE4"/>
    <w:rsid w:val="00DB1EC2"/>
    <w:rsid w:val="00DB2EBE"/>
    <w:rsid w:val="00DB7175"/>
    <w:rsid w:val="00DC043F"/>
    <w:rsid w:val="00DC200E"/>
    <w:rsid w:val="00DC2680"/>
    <w:rsid w:val="00DC321C"/>
    <w:rsid w:val="00DC4639"/>
    <w:rsid w:val="00DC5663"/>
    <w:rsid w:val="00DC60F9"/>
    <w:rsid w:val="00DD034D"/>
    <w:rsid w:val="00DD12BB"/>
    <w:rsid w:val="00DD216F"/>
    <w:rsid w:val="00DD2F88"/>
    <w:rsid w:val="00DD3467"/>
    <w:rsid w:val="00DD3DE8"/>
    <w:rsid w:val="00DD4A83"/>
    <w:rsid w:val="00DD7EE3"/>
    <w:rsid w:val="00DE323B"/>
    <w:rsid w:val="00DE3D79"/>
    <w:rsid w:val="00DE58CD"/>
    <w:rsid w:val="00DE634F"/>
    <w:rsid w:val="00DE7E77"/>
    <w:rsid w:val="00DF50C7"/>
    <w:rsid w:val="00DF6303"/>
    <w:rsid w:val="00DF72DC"/>
    <w:rsid w:val="00E0080B"/>
    <w:rsid w:val="00E0122B"/>
    <w:rsid w:val="00E03096"/>
    <w:rsid w:val="00E036C1"/>
    <w:rsid w:val="00E0404F"/>
    <w:rsid w:val="00E04F41"/>
    <w:rsid w:val="00E050CA"/>
    <w:rsid w:val="00E0709B"/>
    <w:rsid w:val="00E10ABC"/>
    <w:rsid w:val="00E12FD1"/>
    <w:rsid w:val="00E1546F"/>
    <w:rsid w:val="00E21C52"/>
    <w:rsid w:val="00E227CC"/>
    <w:rsid w:val="00E227DB"/>
    <w:rsid w:val="00E23532"/>
    <w:rsid w:val="00E259A4"/>
    <w:rsid w:val="00E267FA"/>
    <w:rsid w:val="00E276D9"/>
    <w:rsid w:val="00E27A0D"/>
    <w:rsid w:val="00E31841"/>
    <w:rsid w:val="00E33ECB"/>
    <w:rsid w:val="00E34484"/>
    <w:rsid w:val="00E37911"/>
    <w:rsid w:val="00E41560"/>
    <w:rsid w:val="00E415AB"/>
    <w:rsid w:val="00E42ADE"/>
    <w:rsid w:val="00E43778"/>
    <w:rsid w:val="00E44EF7"/>
    <w:rsid w:val="00E4507C"/>
    <w:rsid w:val="00E4686E"/>
    <w:rsid w:val="00E51D21"/>
    <w:rsid w:val="00E5335B"/>
    <w:rsid w:val="00E557B3"/>
    <w:rsid w:val="00E5751A"/>
    <w:rsid w:val="00E616AD"/>
    <w:rsid w:val="00E63499"/>
    <w:rsid w:val="00E64EED"/>
    <w:rsid w:val="00E701E7"/>
    <w:rsid w:val="00E709E3"/>
    <w:rsid w:val="00E73258"/>
    <w:rsid w:val="00E739DA"/>
    <w:rsid w:val="00E73E0A"/>
    <w:rsid w:val="00E76FB8"/>
    <w:rsid w:val="00E813E2"/>
    <w:rsid w:val="00E82F6A"/>
    <w:rsid w:val="00E83293"/>
    <w:rsid w:val="00E8762F"/>
    <w:rsid w:val="00E91705"/>
    <w:rsid w:val="00E9174C"/>
    <w:rsid w:val="00E970A0"/>
    <w:rsid w:val="00E97698"/>
    <w:rsid w:val="00E97713"/>
    <w:rsid w:val="00EA3605"/>
    <w:rsid w:val="00EA3D70"/>
    <w:rsid w:val="00EA41CC"/>
    <w:rsid w:val="00EA5FBD"/>
    <w:rsid w:val="00EB0315"/>
    <w:rsid w:val="00EB1E8B"/>
    <w:rsid w:val="00EB26B9"/>
    <w:rsid w:val="00EB3004"/>
    <w:rsid w:val="00EB402A"/>
    <w:rsid w:val="00EB4CBF"/>
    <w:rsid w:val="00EB6F88"/>
    <w:rsid w:val="00EC1857"/>
    <w:rsid w:val="00EC45C2"/>
    <w:rsid w:val="00EC4A97"/>
    <w:rsid w:val="00EC4AA2"/>
    <w:rsid w:val="00EC4C13"/>
    <w:rsid w:val="00EC521A"/>
    <w:rsid w:val="00EC6461"/>
    <w:rsid w:val="00EC6510"/>
    <w:rsid w:val="00EC6D4A"/>
    <w:rsid w:val="00EC7023"/>
    <w:rsid w:val="00EC7737"/>
    <w:rsid w:val="00EC7AFF"/>
    <w:rsid w:val="00ED1064"/>
    <w:rsid w:val="00ED2F0F"/>
    <w:rsid w:val="00ED4BD3"/>
    <w:rsid w:val="00ED5075"/>
    <w:rsid w:val="00ED6257"/>
    <w:rsid w:val="00ED6B6B"/>
    <w:rsid w:val="00ED70A9"/>
    <w:rsid w:val="00EE2800"/>
    <w:rsid w:val="00EE7B23"/>
    <w:rsid w:val="00EF0454"/>
    <w:rsid w:val="00EF07DD"/>
    <w:rsid w:val="00EF17A8"/>
    <w:rsid w:val="00EF6367"/>
    <w:rsid w:val="00EF6C2C"/>
    <w:rsid w:val="00EF7394"/>
    <w:rsid w:val="00EF752D"/>
    <w:rsid w:val="00F00D29"/>
    <w:rsid w:val="00F01C3C"/>
    <w:rsid w:val="00F02E02"/>
    <w:rsid w:val="00F034E7"/>
    <w:rsid w:val="00F035B2"/>
    <w:rsid w:val="00F072FD"/>
    <w:rsid w:val="00F107AB"/>
    <w:rsid w:val="00F1210A"/>
    <w:rsid w:val="00F13749"/>
    <w:rsid w:val="00F154B5"/>
    <w:rsid w:val="00F16CD1"/>
    <w:rsid w:val="00F17619"/>
    <w:rsid w:val="00F17BB7"/>
    <w:rsid w:val="00F22C19"/>
    <w:rsid w:val="00F2373C"/>
    <w:rsid w:val="00F25637"/>
    <w:rsid w:val="00F25E5F"/>
    <w:rsid w:val="00F26EEB"/>
    <w:rsid w:val="00F3019E"/>
    <w:rsid w:val="00F312DA"/>
    <w:rsid w:val="00F31C31"/>
    <w:rsid w:val="00F323DD"/>
    <w:rsid w:val="00F33448"/>
    <w:rsid w:val="00F33F49"/>
    <w:rsid w:val="00F3652B"/>
    <w:rsid w:val="00F40DB6"/>
    <w:rsid w:val="00F4342C"/>
    <w:rsid w:val="00F47188"/>
    <w:rsid w:val="00F4756B"/>
    <w:rsid w:val="00F47961"/>
    <w:rsid w:val="00F47D97"/>
    <w:rsid w:val="00F507A5"/>
    <w:rsid w:val="00F51678"/>
    <w:rsid w:val="00F5195E"/>
    <w:rsid w:val="00F55E04"/>
    <w:rsid w:val="00F57959"/>
    <w:rsid w:val="00F63852"/>
    <w:rsid w:val="00F65D1B"/>
    <w:rsid w:val="00F66DF3"/>
    <w:rsid w:val="00F700F7"/>
    <w:rsid w:val="00F71710"/>
    <w:rsid w:val="00F71FC6"/>
    <w:rsid w:val="00F72DE2"/>
    <w:rsid w:val="00F73455"/>
    <w:rsid w:val="00F759BF"/>
    <w:rsid w:val="00F76AB2"/>
    <w:rsid w:val="00F77A90"/>
    <w:rsid w:val="00F820F0"/>
    <w:rsid w:val="00F8351D"/>
    <w:rsid w:val="00F8514B"/>
    <w:rsid w:val="00F86695"/>
    <w:rsid w:val="00F87070"/>
    <w:rsid w:val="00F875EE"/>
    <w:rsid w:val="00F9037D"/>
    <w:rsid w:val="00F91015"/>
    <w:rsid w:val="00F9143B"/>
    <w:rsid w:val="00F91EB5"/>
    <w:rsid w:val="00F93740"/>
    <w:rsid w:val="00F95EEB"/>
    <w:rsid w:val="00F96E68"/>
    <w:rsid w:val="00F97788"/>
    <w:rsid w:val="00FA0C6F"/>
    <w:rsid w:val="00FA11C5"/>
    <w:rsid w:val="00FA181F"/>
    <w:rsid w:val="00FA1A41"/>
    <w:rsid w:val="00FA3C9A"/>
    <w:rsid w:val="00FA3CF6"/>
    <w:rsid w:val="00FA4D1C"/>
    <w:rsid w:val="00FA4FA1"/>
    <w:rsid w:val="00FA56B1"/>
    <w:rsid w:val="00FB0733"/>
    <w:rsid w:val="00FB0FFE"/>
    <w:rsid w:val="00FB11C0"/>
    <w:rsid w:val="00FB136D"/>
    <w:rsid w:val="00FB45EB"/>
    <w:rsid w:val="00FB59E6"/>
    <w:rsid w:val="00FB636B"/>
    <w:rsid w:val="00FB64EC"/>
    <w:rsid w:val="00FC0393"/>
    <w:rsid w:val="00FC182A"/>
    <w:rsid w:val="00FC1FB3"/>
    <w:rsid w:val="00FC271D"/>
    <w:rsid w:val="00FC3009"/>
    <w:rsid w:val="00FC40A1"/>
    <w:rsid w:val="00FC54BC"/>
    <w:rsid w:val="00FC7107"/>
    <w:rsid w:val="00FD045A"/>
    <w:rsid w:val="00FD3EF5"/>
    <w:rsid w:val="00FD4A82"/>
    <w:rsid w:val="00FE230B"/>
    <w:rsid w:val="00FE44D8"/>
    <w:rsid w:val="00FE7415"/>
    <w:rsid w:val="00FF1016"/>
    <w:rsid w:val="00FF2589"/>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815F2"/>
  <w15:docId w15:val="{6C3A2DDD-C572-4EB1-B9C1-680D058F3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6947B8"/>
    <w:pPr>
      <w:spacing w:after="0" w:line="240" w:lineRule="auto"/>
    </w:pPr>
    <w:rPr>
      <w:rFonts w:ascii="Times New Roman" w:eastAsia="Times New Roman" w:hAnsi="Times New Roman" w:cs="Times New Roman"/>
      <w:sz w:val="20"/>
      <w:szCs w:val="20"/>
    </w:rPr>
  </w:style>
  <w:style w:type="paragraph" w:styleId="Nadpis1">
    <w:name w:val="heading 1"/>
    <w:basedOn w:val="Normlny"/>
    <w:next w:val="Normlny"/>
    <w:link w:val="Nadpis1Char"/>
    <w:uiPriority w:val="9"/>
    <w:qFormat/>
    <w:rsid w:val="00F33448"/>
    <w:pPr>
      <w:keepNext/>
      <w:spacing w:before="240" w:after="60"/>
      <w:ind w:left="432"/>
      <w:outlineLvl w:val="0"/>
    </w:pPr>
    <w:rPr>
      <w:rFonts w:asciiTheme="majorHAnsi" w:eastAsiaTheme="majorEastAsia" w:hAnsiTheme="majorHAnsi" w:cstheme="majorBidi"/>
      <w:b/>
      <w:bCs/>
      <w:kern w:val="32"/>
      <w:sz w:val="32"/>
      <w:szCs w:val="32"/>
    </w:rPr>
  </w:style>
  <w:style w:type="paragraph" w:styleId="Nadpis2">
    <w:name w:val="heading 2"/>
    <w:basedOn w:val="Normlny"/>
    <w:next w:val="Normlny"/>
    <w:link w:val="Nadpis2Char"/>
    <w:uiPriority w:val="9"/>
    <w:unhideWhenUsed/>
    <w:qFormat/>
    <w:rsid w:val="00F33448"/>
    <w:pPr>
      <w:keepNext/>
      <w:spacing w:before="240" w:after="60"/>
      <w:outlineLvl w:val="1"/>
    </w:pPr>
    <w:rPr>
      <w:rFonts w:eastAsiaTheme="majorEastAsia"/>
      <w:b/>
      <w:bCs/>
      <w:iCs/>
      <w:sz w:val="24"/>
      <w:szCs w:val="24"/>
    </w:rPr>
  </w:style>
  <w:style w:type="paragraph" w:styleId="Nadpis3">
    <w:name w:val="heading 3"/>
    <w:basedOn w:val="Normlny"/>
    <w:next w:val="Normlny"/>
    <w:link w:val="Nadpis3Char"/>
    <w:uiPriority w:val="9"/>
    <w:unhideWhenUsed/>
    <w:qFormat/>
    <w:rsid w:val="00F33448"/>
    <w:pPr>
      <w:keepNext/>
      <w:spacing w:before="240" w:after="60"/>
      <w:outlineLvl w:val="2"/>
    </w:pPr>
    <w:rPr>
      <w:rFonts w:eastAsia="Arial Narrow"/>
      <w:bCs/>
      <w:sz w:val="24"/>
      <w:szCs w:val="24"/>
    </w:rPr>
  </w:style>
  <w:style w:type="paragraph" w:styleId="Nadpis4">
    <w:name w:val="heading 4"/>
    <w:basedOn w:val="Normlny"/>
    <w:next w:val="Normlny"/>
    <w:link w:val="Nadpis4Char"/>
    <w:uiPriority w:val="9"/>
    <w:semiHidden/>
    <w:unhideWhenUsed/>
    <w:qFormat/>
    <w:rsid w:val="00F33448"/>
    <w:pPr>
      <w:keepNext/>
      <w:spacing w:before="240" w:after="60"/>
      <w:outlineLvl w:val="3"/>
    </w:pPr>
    <w:rPr>
      <w:rFonts w:asciiTheme="minorHAnsi" w:eastAsiaTheme="minorEastAsia" w:hAnsiTheme="minorHAnsi" w:cstheme="minorBidi"/>
      <w:b/>
      <w:bCs/>
      <w:sz w:val="28"/>
      <w:szCs w:val="28"/>
    </w:rPr>
  </w:style>
  <w:style w:type="paragraph" w:styleId="Nadpis5">
    <w:name w:val="heading 5"/>
    <w:basedOn w:val="Normlny"/>
    <w:next w:val="Normlny"/>
    <w:link w:val="Nadpis5Char"/>
    <w:uiPriority w:val="9"/>
    <w:semiHidden/>
    <w:unhideWhenUsed/>
    <w:qFormat/>
    <w:rsid w:val="00F33448"/>
    <w:pPr>
      <w:spacing w:before="240" w:after="60"/>
      <w:outlineLvl w:val="4"/>
    </w:pPr>
    <w:rPr>
      <w:rFonts w:asciiTheme="minorHAnsi" w:eastAsiaTheme="minorEastAsia" w:hAnsiTheme="minorHAnsi" w:cstheme="minorBidi"/>
      <w:b/>
      <w:bCs/>
      <w:i/>
      <w:iCs/>
      <w:sz w:val="26"/>
      <w:szCs w:val="26"/>
    </w:rPr>
  </w:style>
  <w:style w:type="paragraph" w:styleId="Nadpis6">
    <w:name w:val="heading 6"/>
    <w:basedOn w:val="Normlny"/>
    <w:next w:val="Normlny"/>
    <w:link w:val="Nadpis6Char"/>
    <w:uiPriority w:val="9"/>
    <w:qFormat/>
    <w:rsid w:val="00F33448"/>
    <w:pPr>
      <w:spacing w:before="240" w:after="60"/>
      <w:outlineLvl w:val="5"/>
    </w:pPr>
    <w:rPr>
      <w:b/>
      <w:bCs/>
      <w:sz w:val="22"/>
      <w:szCs w:val="22"/>
    </w:rPr>
  </w:style>
  <w:style w:type="paragraph" w:styleId="Nadpis7">
    <w:name w:val="heading 7"/>
    <w:basedOn w:val="Normlny"/>
    <w:next w:val="Normlny"/>
    <w:link w:val="Nadpis7Char"/>
    <w:uiPriority w:val="9"/>
    <w:semiHidden/>
    <w:unhideWhenUsed/>
    <w:qFormat/>
    <w:rsid w:val="00F33448"/>
    <w:pPr>
      <w:spacing w:before="240" w:after="60"/>
      <w:outlineLvl w:val="6"/>
    </w:pPr>
    <w:rPr>
      <w:rFonts w:asciiTheme="minorHAnsi" w:eastAsiaTheme="minorEastAsia" w:hAnsiTheme="minorHAnsi" w:cstheme="minorBidi"/>
      <w:sz w:val="24"/>
      <w:szCs w:val="24"/>
    </w:rPr>
  </w:style>
  <w:style w:type="paragraph" w:styleId="Nadpis8">
    <w:name w:val="heading 8"/>
    <w:basedOn w:val="Normlny"/>
    <w:next w:val="Normlny"/>
    <w:link w:val="Nadpis8Char"/>
    <w:uiPriority w:val="9"/>
    <w:semiHidden/>
    <w:unhideWhenUsed/>
    <w:qFormat/>
    <w:rsid w:val="00F33448"/>
    <w:pPr>
      <w:spacing w:before="240" w:after="60"/>
      <w:outlineLvl w:val="7"/>
    </w:pPr>
    <w:rPr>
      <w:rFonts w:asciiTheme="minorHAnsi" w:eastAsiaTheme="minorEastAsia" w:hAnsiTheme="minorHAnsi" w:cstheme="minorBidi"/>
      <w:i/>
      <w:iCs/>
      <w:sz w:val="24"/>
      <w:szCs w:val="24"/>
    </w:rPr>
  </w:style>
  <w:style w:type="paragraph" w:styleId="Nadpis9">
    <w:name w:val="heading 9"/>
    <w:basedOn w:val="Normlny"/>
    <w:next w:val="Normlny"/>
    <w:link w:val="Nadpis9Char"/>
    <w:uiPriority w:val="9"/>
    <w:semiHidden/>
    <w:unhideWhenUsed/>
    <w:qFormat/>
    <w:rsid w:val="00F33448"/>
    <w:pPr>
      <w:spacing w:before="240" w:after="60"/>
      <w:outlineLvl w:val="8"/>
    </w:pPr>
    <w:rPr>
      <w:rFonts w:asciiTheme="majorHAnsi" w:eastAsiaTheme="majorEastAsia" w:hAnsiTheme="majorHAnsi" w:cstheme="majorBidi"/>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33448"/>
    <w:rPr>
      <w:rFonts w:asciiTheme="majorHAnsi" w:eastAsiaTheme="majorEastAsia" w:hAnsiTheme="majorHAnsi" w:cstheme="majorBidi"/>
      <w:b/>
      <w:bCs/>
      <w:kern w:val="32"/>
      <w:sz w:val="32"/>
      <w:szCs w:val="32"/>
    </w:rPr>
  </w:style>
  <w:style w:type="character" w:customStyle="1" w:styleId="Nadpis2Char">
    <w:name w:val="Nadpis 2 Char"/>
    <w:basedOn w:val="Predvolenpsmoodseku"/>
    <w:link w:val="Nadpis2"/>
    <w:uiPriority w:val="9"/>
    <w:rsid w:val="00F33448"/>
    <w:rPr>
      <w:rFonts w:ascii="Times New Roman" w:eastAsiaTheme="majorEastAsia" w:hAnsi="Times New Roman" w:cs="Times New Roman"/>
      <w:b/>
      <w:bCs/>
      <w:iCs/>
      <w:sz w:val="24"/>
      <w:szCs w:val="24"/>
    </w:rPr>
  </w:style>
  <w:style w:type="character" w:customStyle="1" w:styleId="Nadpis3Char">
    <w:name w:val="Nadpis 3 Char"/>
    <w:basedOn w:val="Predvolenpsmoodseku"/>
    <w:link w:val="Nadpis3"/>
    <w:uiPriority w:val="9"/>
    <w:rsid w:val="00F33448"/>
    <w:rPr>
      <w:rFonts w:ascii="Times New Roman" w:eastAsia="Arial Narrow" w:hAnsi="Times New Roman" w:cs="Times New Roman"/>
      <w:bCs/>
      <w:sz w:val="24"/>
      <w:szCs w:val="24"/>
    </w:rPr>
  </w:style>
  <w:style w:type="character" w:customStyle="1" w:styleId="Nadpis4Char">
    <w:name w:val="Nadpis 4 Char"/>
    <w:basedOn w:val="Predvolenpsmoodseku"/>
    <w:link w:val="Nadpis4"/>
    <w:uiPriority w:val="9"/>
    <w:semiHidden/>
    <w:rsid w:val="00F33448"/>
    <w:rPr>
      <w:rFonts w:eastAsiaTheme="minorEastAsia"/>
      <w:b/>
      <w:bCs/>
      <w:sz w:val="28"/>
      <w:szCs w:val="28"/>
    </w:rPr>
  </w:style>
  <w:style w:type="character" w:customStyle="1" w:styleId="Nadpis5Char">
    <w:name w:val="Nadpis 5 Char"/>
    <w:basedOn w:val="Predvolenpsmoodseku"/>
    <w:link w:val="Nadpis5"/>
    <w:uiPriority w:val="9"/>
    <w:semiHidden/>
    <w:rsid w:val="00F33448"/>
    <w:rPr>
      <w:rFonts w:eastAsiaTheme="minorEastAsia"/>
      <w:b/>
      <w:bCs/>
      <w:i/>
      <w:iCs/>
      <w:sz w:val="26"/>
      <w:szCs w:val="26"/>
    </w:rPr>
  </w:style>
  <w:style w:type="character" w:customStyle="1" w:styleId="Nadpis6Char">
    <w:name w:val="Nadpis 6 Char"/>
    <w:basedOn w:val="Predvolenpsmoodseku"/>
    <w:link w:val="Nadpis6"/>
    <w:uiPriority w:val="9"/>
    <w:rsid w:val="00F33448"/>
    <w:rPr>
      <w:rFonts w:ascii="Times New Roman" w:eastAsia="Times New Roman" w:hAnsi="Times New Roman" w:cs="Times New Roman"/>
      <w:b/>
      <w:bCs/>
    </w:rPr>
  </w:style>
  <w:style w:type="character" w:customStyle="1" w:styleId="Nadpis7Char">
    <w:name w:val="Nadpis 7 Char"/>
    <w:basedOn w:val="Predvolenpsmoodseku"/>
    <w:link w:val="Nadpis7"/>
    <w:uiPriority w:val="9"/>
    <w:semiHidden/>
    <w:rsid w:val="00F33448"/>
    <w:rPr>
      <w:rFonts w:eastAsiaTheme="minorEastAsia"/>
      <w:sz w:val="24"/>
      <w:szCs w:val="24"/>
    </w:rPr>
  </w:style>
  <w:style w:type="character" w:customStyle="1" w:styleId="Nadpis8Char">
    <w:name w:val="Nadpis 8 Char"/>
    <w:basedOn w:val="Predvolenpsmoodseku"/>
    <w:link w:val="Nadpis8"/>
    <w:uiPriority w:val="9"/>
    <w:semiHidden/>
    <w:rsid w:val="00F33448"/>
    <w:rPr>
      <w:rFonts w:eastAsiaTheme="minorEastAsia"/>
      <w:i/>
      <w:iCs/>
      <w:sz w:val="24"/>
      <w:szCs w:val="24"/>
    </w:rPr>
  </w:style>
  <w:style w:type="character" w:customStyle="1" w:styleId="Nadpis9Char">
    <w:name w:val="Nadpis 9 Char"/>
    <w:basedOn w:val="Predvolenpsmoodseku"/>
    <w:link w:val="Nadpis9"/>
    <w:uiPriority w:val="9"/>
    <w:semiHidden/>
    <w:rsid w:val="00F33448"/>
    <w:rPr>
      <w:rFonts w:asciiTheme="majorHAnsi" w:eastAsiaTheme="majorEastAsia" w:hAnsiTheme="majorHAnsi" w:cstheme="majorBidi"/>
    </w:rPr>
  </w:style>
  <w:style w:type="paragraph" w:styleId="Hlavika">
    <w:name w:val="header"/>
    <w:aliases w:val=" 1,Hlavička1,Char Char2,Char Char Char1, Char Char Char1, Char Char Char Char1, Char Char Char Char2,Char Char Char2,Char Char Char3,Char Char,Char Char Char, Char Char, Char Char Char,Char Char Char Char1,Char Char Char Char2,1"/>
    <w:basedOn w:val="Normlny"/>
    <w:link w:val="HlavikaChar"/>
    <w:uiPriority w:val="99"/>
    <w:unhideWhenUsed/>
    <w:rsid w:val="00F33448"/>
    <w:pPr>
      <w:tabs>
        <w:tab w:val="center" w:pos="4703"/>
        <w:tab w:val="right" w:pos="9406"/>
      </w:tabs>
    </w:pPr>
  </w:style>
  <w:style w:type="character" w:customStyle="1" w:styleId="HlavikaChar">
    <w:name w:val="Hlavička Char"/>
    <w:aliases w:val=" 1 Char,Hlavička1 Char,Char Char2 Char,Char Char Char1 Char, Char Char Char1 Char, Char Char Char Char1 Char, Char Char Char Char2 Char,Char Char Char2 Char,Char Char Char3 Char,Char Char Char4,Char Char Char Char, Char Char Char2,1 Char"/>
    <w:basedOn w:val="Predvolenpsmoodseku"/>
    <w:link w:val="Hlavika"/>
    <w:uiPriority w:val="99"/>
    <w:rsid w:val="00F33448"/>
    <w:rPr>
      <w:rFonts w:ascii="Times New Roman" w:eastAsia="Times New Roman" w:hAnsi="Times New Roman" w:cs="Times New Roman"/>
      <w:sz w:val="20"/>
      <w:szCs w:val="20"/>
    </w:rPr>
  </w:style>
  <w:style w:type="paragraph" w:styleId="Pta">
    <w:name w:val="footer"/>
    <w:basedOn w:val="Normlny"/>
    <w:link w:val="PtaChar"/>
    <w:uiPriority w:val="99"/>
    <w:unhideWhenUsed/>
    <w:rsid w:val="00F33448"/>
    <w:pPr>
      <w:tabs>
        <w:tab w:val="center" w:pos="4703"/>
        <w:tab w:val="right" w:pos="9406"/>
      </w:tabs>
    </w:pPr>
  </w:style>
  <w:style w:type="character" w:customStyle="1" w:styleId="PtaChar">
    <w:name w:val="Päta Char"/>
    <w:basedOn w:val="Predvolenpsmoodseku"/>
    <w:link w:val="Pta"/>
    <w:uiPriority w:val="99"/>
    <w:rsid w:val="00F33448"/>
    <w:rPr>
      <w:rFonts w:ascii="Times New Roman" w:eastAsia="Times New Roman" w:hAnsi="Times New Roman" w:cs="Times New Roman"/>
      <w:sz w:val="20"/>
      <w:szCs w:val="20"/>
    </w:rPr>
  </w:style>
  <w:style w:type="character" w:styleId="Hypertextovprepojenie">
    <w:name w:val="Hyperlink"/>
    <w:basedOn w:val="Predvolenpsmoodseku"/>
    <w:uiPriority w:val="99"/>
    <w:unhideWhenUsed/>
    <w:rsid w:val="00F33448"/>
    <w:rPr>
      <w:color w:val="0563C1" w:themeColor="hyperlink"/>
      <w:u w:val="single"/>
    </w:rPr>
  </w:style>
  <w:style w:type="paragraph" w:styleId="Nzov">
    <w:name w:val="Title"/>
    <w:basedOn w:val="Normlny"/>
    <w:next w:val="Normlny"/>
    <w:link w:val="NzovChar"/>
    <w:uiPriority w:val="10"/>
    <w:qFormat/>
    <w:rsid w:val="00F33448"/>
    <w:pPr>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F33448"/>
    <w:rPr>
      <w:rFonts w:asciiTheme="majorHAnsi" w:eastAsiaTheme="majorEastAsia" w:hAnsiTheme="majorHAnsi" w:cstheme="majorBidi"/>
      <w:spacing w:val="-10"/>
      <w:kern w:val="28"/>
      <w:sz w:val="56"/>
      <w:szCs w:val="56"/>
    </w:rPr>
  </w:style>
  <w:style w:type="paragraph" w:styleId="Odsekzoznamu">
    <w:name w:val="List Paragraph"/>
    <w:basedOn w:val="Normlny"/>
    <w:link w:val="OdsekzoznamuChar"/>
    <w:uiPriority w:val="34"/>
    <w:qFormat/>
    <w:rsid w:val="00F33448"/>
    <w:pPr>
      <w:ind w:left="720"/>
      <w:contextualSpacing/>
    </w:pPr>
  </w:style>
  <w:style w:type="character" w:customStyle="1" w:styleId="OdsekzoznamuChar">
    <w:name w:val="Odsek zoznamu Char"/>
    <w:basedOn w:val="Predvolenpsmoodseku"/>
    <w:link w:val="Odsekzoznamu"/>
    <w:uiPriority w:val="34"/>
    <w:rsid w:val="00F33448"/>
    <w:rPr>
      <w:rFonts w:ascii="Times New Roman" w:eastAsia="Times New Roman" w:hAnsi="Times New Roman" w:cs="Times New Roman"/>
      <w:sz w:val="20"/>
      <w:szCs w:val="20"/>
    </w:rPr>
  </w:style>
  <w:style w:type="character" w:styleId="Odkaznakomentr">
    <w:name w:val="annotation reference"/>
    <w:basedOn w:val="Predvolenpsmoodseku"/>
    <w:uiPriority w:val="99"/>
    <w:semiHidden/>
    <w:unhideWhenUsed/>
    <w:rsid w:val="00F33448"/>
    <w:rPr>
      <w:sz w:val="16"/>
      <w:szCs w:val="16"/>
    </w:rPr>
  </w:style>
  <w:style w:type="paragraph" w:styleId="Textkomentra">
    <w:name w:val="annotation text"/>
    <w:basedOn w:val="Normlny"/>
    <w:link w:val="TextkomentraChar"/>
    <w:uiPriority w:val="99"/>
    <w:unhideWhenUsed/>
    <w:rsid w:val="00F33448"/>
  </w:style>
  <w:style w:type="character" w:customStyle="1" w:styleId="TextkomentraChar">
    <w:name w:val="Text komentára Char"/>
    <w:basedOn w:val="Predvolenpsmoodseku"/>
    <w:link w:val="Textkomentra"/>
    <w:uiPriority w:val="99"/>
    <w:rsid w:val="00F33448"/>
    <w:rPr>
      <w:rFonts w:ascii="Times New Roman" w:eastAsia="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F33448"/>
    <w:rPr>
      <w:b/>
      <w:bCs/>
    </w:rPr>
  </w:style>
  <w:style w:type="character" w:customStyle="1" w:styleId="PredmetkomentraChar">
    <w:name w:val="Predmet komentára Char"/>
    <w:basedOn w:val="TextkomentraChar"/>
    <w:link w:val="Predmetkomentra"/>
    <w:uiPriority w:val="99"/>
    <w:semiHidden/>
    <w:rsid w:val="00F33448"/>
    <w:rPr>
      <w:rFonts w:ascii="Times New Roman" w:eastAsia="Times New Roman" w:hAnsi="Times New Roman" w:cs="Times New Roman"/>
      <w:b/>
      <w:bCs/>
      <w:sz w:val="20"/>
      <w:szCs w:val="20"/>
    </w:rPr>
  </w:style>
  <w:style w:type="paragraph" w:styleId="Textbubliny">
    <w:name w:val="Balloon Text"/>
    <w:basedOn w:val="Normlny"/>
    <w:link w:val="TextbublinyChar"/>
    <w:uiPriority w:val="99"/>
    <w:semiHidden/>
    <w:unhideWhenUsed/>
    <w:rsid w:val="00F33448"/>
    <w:rPr>
      <w:rFonts w:ascii="Segoe UI" w:hAnsi="Segoe UI" w:cs="Segoe UI"/>
      <w:sz w:val="18"/>
      <w:szCs w:val="18"/>
    </w:rPr>
  </w:style>
  <w:style w:type="character" w:customStyle="1" w:styleId="TextbublinyChar">
    <w:name w:val="Text bubliny Char"/>
    <w:basedOn w:val="Predvolenpsmoodseku"/>
    <w:link w:val="Textbubliny"/>
    <w:uiPriority w:val="99"/>
    <w:semiHidden/>
    <w:rsid w:val="00F33448"/>
    <w:rPr>
      <w:rFonts w:ascii="Segoe UI" w:eastAsia="Times New Roman" w:hAnsi="Segoe UI" w:cs="Segoe UI"/>
      <w:sz w:val="18"/>
      <w:szCs w:val="18"/>
    </w:rPr>
  </w:style>
  <w:style w:type="table" w:styleId="Mriekatabuky">
    <w:name w:val="Table Grid"/>
    <w:basedOn w:val="Normlnatabuka"/>
    <w:uiPriority w:val="59"/>
    <w:rsid w:val="00F3344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rsid w:val="00F33448"/>
    <w:pPr>
      <w:keepLines/>
      <w:spacing w:after="0" w:line="259" w:lineRule="auto"/>
      <w:ind w:left="0"/>
      <w:outlineLvl w:val="9"/>
    </w:pPr>
    <w:rPr>
      <w:b w:val="0"/>
      <w:bCs w:val="0"/>
      <w:color w:val="2E74B5" w:themeColor="accent1" w:themeShade="BF"/>
      <w:kern w:val="0"/>
    </w:rPr>
  </w:style>
  <w:style w:type="paragraph" w:styleId="Obsah1">
    <w:name w:val="toc 1"/>
    <w:basedOn w:val="Normlny"/>
    <w:next w:val="Normlny"/>
    <w:autoRedefine/>
    <w:uiPriority w:val="39"/>
    <w:unhideWhenUsed/>
    <w:rsid w:val="007E6A57"/>
    <w:pPr>
      <w:tabs>
        <w:tab w:val="right" w:leader="dot" w:pos="9063"/>
      </w:tabs>
      <w:spacing w:after="100" w:line="276" w:lineRule="auto"/>
    </w:pPr>
    <w:rPr>
      <w:rFonts w:ascii="Calibri" w:hAnsi="Calibri"/>
      <w:sz w:val="18"/>
      <w:szCs w:val="24"/>
    </w:rPr>
  </w:style>
  <w:style w:type="paragraph" w:styleId="Revzia">
    <w:name w:val="Revision"/>
    <w:hidden/>
    <w:uiPriority w:val="99"/>
    <w:semiHidden/>
    <w:rsid w:val="00F33448"/>
    <w:pPr>
      <w:spacing w:after="0" w:line="240" w:lineRule="auto"/>
    </w:pPr>
    <w:rPr>
      <w:rFonts w:ascii="Times New Roman" w:eastAsia="Times New Roman" w:hAnsi="Times New Roman" w:cs="Times New Roman"/>
      <w:sz w:val="20"/>
      <w:szCs w:val="20"/>
      <w:lang w:val="en-US"/>
    </w:rPr>
  </w:style>
  <w:style w:type="paragraph" w:customStyle="1" w:styleId="SPnadpis0">
    <w:name w:val="SP_nadpis0"/>
    <w:basedOn w:val="Normlny"/>
    <w:rsid w:val="00F33448"/>
    <w:pPr>
      <w:autoSpaceDE w:val="0"/>
      <w:autoSpaceDN w:val="0"/>
      <w:spacing w:before="240"/>
      <w:jc w:val="right"/>
    </w:pPr>
    <w:rPr>
      <w:rFonts w:ascii="Arial" w:hAnsi="Arial" w:cs="Arial"/>
      <w:b/>
      <w:caps/>
      <w:color w:val="808080"/>
      <w:sz w:val="24"/>
      <w:szCs w:val="24"/>
      <w:lang w:eastAsia="cs-CZ"/>
    </w:rPr>
  </w:style>
  <w:style w:type="paragraph" w:styleId="Zarkazkladnhotextu2">
    <w:name w:val="Body Text Indent 2"/>
    <w:basedOn w:val="Normlny"/>
    <w:link w:val="Zarkazkladnhotextu2Char"/>
    <w:semiHidden/>
    <w:rsid w:val="00F33448"/>
    <w:pPr>
      <w:autoSpaceDE w:val="0"/>
      <w:autoSpaceDN w:val="0"/>
      <w:ind w:left="709"/>
      <w:jc w:val="both"/>
    </w:pPr>
    <w:rPr>
      <w:sz w:val="24"/>
      <w:szCs w:val="24"/>
      <w:lang w:eastAsia="cs-CZ"/>
    </w:rPr>
  </w:style>
  <w:style w:type="character" w:customStyle="1" w:styleId="Zarkazkladnhotextu2Char">
    <w:name w:val="Zarážka základného textu 2 Char"/>
    <w:basedOn w:val="Predvolenpsmoodseku"/>
    <w:link w:val="Zarkazkladnhotextu2"/>
    <w:semiHidden/>
    <w:rsid w:val="00F33448"/>
    <w:rPr>
      <w:rFonts w:ascii="Times New Roman" w:eastAsia="Times New Roman" w:hAnsi="Times New Roman" w:cs="Times New Roman"/>
      <w:sz w:val="24"/>
      <w:szCs w:val="24"/>
      <w:lang w:eastAsia="cs-CZ"/>
    </w:rPr>
  </w:style>
  <w:style w:type="paragraph" w:customStyle="1" w:styleId="SPnadpis3">
    <w:name w:val="SP_nadpis3"/>
    <w:basedOn w:val="Normlny"/>
    <w:rsid w:val="00F33448"/>
    <w:pPr>
      <w:numPr>
        <w:numId w:val="2"/>
      </w:numPr>
      <w:autoSpaceDE w:val="0"/>
      <w:autoSpaceDN w:val="0"/>
      <w:spacing w:before="240"/>
      <w:jc w:val="both"/>
    </w:pPr>
    <w:rPr>
      <w:rFonts w:ascii="Arial" w:hAnsi="Arial"/>
      <w:b/>
      <w:bCs/>
      <w:smallCaps/>
      <w:szCs w:val="24"/>
      <w:lang w:eastAsia="cs-CZ"/>
    </w:rPr>
  </w:style>
  <w:style w:type="character" w:customStyle="1" w:styleId="apple-converted-space">
    <w:name w:val="apple-converted-space"/>
    <w:basedOn w:val="Predvolenpsmoodseku"/>
    <w:rsid w:val="00F33448"/>
  </w:style>
  <w:style w:type="character" w:customStyle="1" w:styleId="FontStyle81">
    <w:name w:val="Font Style81"/>
    <w:uiPriority w:val="99"/>
    <w:rsid w:val="00F33448"/>
    <w:rPr>
      <w:rFonts w:ascii="Arial Narrow" w:hAnsi="Arial Narrow" w:cs="Arial Narrow"/>
      <w:sz w:val="18"/>
      <w:szCs w:val="18"/>
    </w:rPr>
  </w:style>
  <w:style w:type="character" w:customStyle="1" w:styleId="FontStyle77">
    <w:name w:val="Font Style77"/>
    <w:uiPriority w:val="99"/>
    <w:rsid w:val="00F33448"/>
    <w:rPr>
      <w:rFonts w:ascii="Arial Narrow" w:hAnsi="Arial Narrow" w:cs="Arial Narrow"/>
      <w:b/>
      <w:bCs/>
      <w:sz w:val="18"/>
      <w:szCs w:val="18"/>
    </w:rPr>
  </w:style>
  <w:style w:type="paragraph" w:styleId="Normlnywebov">
    <w:name w:val="Normal (Web)"/>
    <w:aliases w:val="Normálny (webový) Char,Normálny (webový) Char1 Char,Normálny (webový) Char Char Char,Normálny (webový) Char1 Char Char Char,Normálny (webový) Char Char Char Char Char,Normálny (WWW) Char Char1 Char Char Char Char,Odrážka"/>
    <w:basedOn w:val="Normlny"/>
    <w:link w:val="NormlnywebovChar1"/>
    <w:rsid w:val="00F33448"/>
    <w:pPr>
      <w:spacing w:before="100" w:beforeAutospacing="1" w:after="100" w:afterAutospacing="1"/>
    </w:pPr>
    <w:rPr>
      <w:rFonts w:ascii="Arial Unicode MS" w:eastAsia="Arial Unicode MS" w:hAnsi="Arial Unicode MS"/>
      <w:color w:val="000000"/>
      <w:sz w:val="24"/>
      <w:szCs w:val="24"/>
      <w:lang w:eastAsia="sk-SK"/>
    </w:rPr>
  </w:style>
  <w:style w:type="paragraph" w:customStyle="1" w:styleId="BodyText22">
    <w:name w:val="Body Text 22"/>
    <w:basedOn w:val="Normlny"/>
    <w:rsid w:val="00F33448"/>
    <w:pPr>
      <w:tabs>
        <w:tab w:val="left" w:pos="900"/>
      </w:tabs>
      <w:ind w:left="900"/>
      <w:jc w:val="both"/>
    </w:pPr>
    <w:rPr>
      <w:lang w:eastAsia="sk-SK"/>
    </w:rPr>
  </w:style>
  <w:style w:type="paragraph" w:customStyle="1" w:styleId="Style9">
    <w:name w:val="Style9"/>
    <w:basedOn w:val="Normlny"/>
    <w:uiPriority w:val="99"/>
    <w:rsid w:val="00F33448"/>
    <w:pPr>
      <w:widowControl w:val="0"/>
      <w:autoSpaceDE w:val="0"/>
      <w:autoSpaceDN w:val="0"/>
      <w:adjustRightInd w:val="0"/>
      <w:spacing w:line="1060" w:lineRule="exact"/>
      <w:ind w:firstLine="2220"/>
      <w:jc w:val="both"/>
    </w:pPr>
    <w:rPr>
      <w:sz w:val="24"/>
      <w:szCs w:val="24"/>
      <w:lang w:eastAsia="sk-SK"/>
    </w:rPr>
  </w:style>
  <w:style w:type="character" w:customStyle="1" w:styleId="FontStyle15">
    <w:name w:val="Font Style15"/>
    <w:uiPriority w:val="99"/>
    <w:rsid w:val="00F33448"/>
    <w:rPr>
      <w:rFonts w:ascii="Times New Roman" w:hAnsi="Times New Roman" w:cs="Times New Roman"/>
      <w:sz w:val="88"/>
      <w:szCs w:val="88"/>
    </w:rPr>
  </w:style>
  <w:style w:type="character" w:customStyle="1" w:styleId="FontStyle33">
    <w:name w:val="Font Style33"/>
    <w:rsid w:val="00F33448"/>
    <w:rPr>
      <w:rFonts w:ascii="Bookman Old Style" w:hAnsi="Bookman Old Style" w:cs="Bookman Old Style"/>
      <w:sz w:val="12"/>
      <w:szCs w:val="12"/>
    </w:rPr>
  </w:style>
  <w:style w:type="paragraph" w:styleId="Textpoznmkypodiarou">
    <w:name w:val="footnote text"/>
    <w:basedOn w:val="Normlny"/>
    <w:link w:val="TextpoznmkypodiarouChar"/>
    <w:rsid w:val="00F33448"/>
    <w:rPr>
      <w:lang w:eastAsia="cs-CZ"/>
    </w:rPr>
  </w:style>
  <w:style w:type="character" w:customStyle="1" w:styleId="TextpoznmkypodiarouChar">
    <w:name w:val="Text poznámky pod čiarou Char"/>
    <w:basedOn w:val="Predvolenpsmoodseku"/>
    <w:link w:val="Textpoznmkypodiarou"/>
    <w:rsid w:val="00F33448"/>
    <w:rPr>
      <w:rFonts w:ascii="Times New Roman" w:eastAsia="Times New Roman" w:hAnsi="Times New Roman" w:cs="Times New Roman"/>
      <w:sz w:val="20"/>
      <w:szCs w:val="20"/>
      <w:lang w:eastAsia="cs-CZ"/>
    </w:rPr>
  </w:style>
  <w:style w:type="character" w:styleId="Odkaznapoznmkupodiarou">
    <w:name w:val="footnote reference"/>
    <w:rsid w:val="00F33448"/>
    <w:rPr>
      <w:vertAlign w:val="superscript"/>
    </w:rPr>
  </w:style>
  <w:style w:type="paragraph" w:styleId="Zkladntext2">
    <w:name w:val="Body Text 2"/>
    <w:basedOn w:val="Normlny"/>
    <w:link w:val="Zkladntext2Char"/>
    <w:uiPriority w:val="99"/>
    <w:semiHidden/>
    <w:unhideWhenUsed/>
    <w:rsid w:val="00F33448"/>
    <w:pPr>
      <w:autoSpaceDE w:val="0"/>
      <w:autoSpaceDN w:val="0"/>
      <w:spacing w:after="120" w:line="480" w:lineRule="auto"/>
    </w:pPr>
    <w:rPr>
      <w:lang w:eastAsia="cs-CZ"/>
    </w:rPr>
  </w:style>
  <w:style w:type="character" w:customStyle="1" w:styleId="Zkladntext2Char">
    <w:name w:val="Základný text 2 Char"/>
    <w:basedOn w:val="Predvolenpsmoodseku"/>
    <w:link w:val="Zkladntext2"/>
    <w:uiPriority w:val="99"/>
    <w:semiHidden/>
    <w:rsid w:val="00F33448"/>
    <w:rPr>
      <w:rFonts w:ascii="Times New Roman" w:eastAsia="Times New Roman" w:hAnsi="Times New Roman" w:cs="Times New Roman"/>
      <w:sz w:val="20"/>
      <w:szCs w:val="20"/>
      <w:lang w:eastAsia="cs-CZ"/>
    </w:rPr>
  </w:style>
  <w:style w:type="paragraph" w:customStyle="1" w:styleId="wazza03">
    <w:name w:val="wazza_03"/>
    <w:basedOn w:val="Normlny"/>
    <w:qFormat/>
    <w:rsid w:val="00F33448"/>
    <w:pPr>
      <w:spacing w:before="120"/>
      <w:jc w:val="center"/>
    </w:pPr>
    <w:rPr>
      <w:rFonts w:ascii="Arial" w:hAnsi="Arial" w:cs="Arial"/>
      <w:b/>
      <w:bCs/>
      <w:caps/>
      <w:color w:val="808080"/>
      <w:sz w:val="22"/>
      <w:szCs w:val="24"/>
      <w:lang w:eastAsia="cs-CZ"/>
    </w:rPr>
  </w:style>
  <w:style w:type="paragraph" w:customStyle="1" w:styleId="Odstavecseseznamem1">
    <w:name w:val="Odstavec se seznamem1"/>
    <w:basedOn w:val="Normlny"/>
    <w:rsid w:val="00F33448"/>
    <w:pPr>
      <w:tabs>
        <w:tab w:val="left" w:pos="708"/>
      </w:tabs>
      <w:suppressAutoHyphens/>
      <w:spacing w:after="200" w:line="276" w:lineRule="auto"/>
      <w:ind w:left="720"/>
    </w:pPr>
    <w:rPr>
      <w:rFonts w:ascii="Calibri" w:hAnsi="Calibri" w:cs="Calibri"/>
      <w:sz w:val="22"/>
      <w:szCs w:val="22"/>
    </w:rPr>
  </w:style>
  <w:style w:type="paragraph" w:styleId="Obyajntext">
    <w:name w:val="Plain Text"/>
    <w:basedOn w:val="Normlny"/>
    <w:link w:val="ObyajntextChar"/>
    <w:uiPriority w:val="99"/>
    <w:unhideWhenUsed/>
    <w:rsid w:val="00F33448"/>
    <w:rPr>
      <w:rFonts w:ascii="Consolas" w:eastAsia="Calibri" w:hAnsi="Consolas"/>
      <w:sz w:val="21"/>
      <w:szCs w:val="21"/>
    </w:rPr>
  </w:style>
  <w:style w:type="character" w:customStyle="1" w:styleId="ObyajntextChar">
    <w:name w:val="Obyčajný text Char"/>
    <w:basedOn w:val="Predvolenpsmoodseku"/>
    <w:link w:val="Obyajntext"/>
    <w:uiPriority w:val="99"/>
    <w:rsid w:val="00F33448"/>
    <w:rPr>
      <w:rFonts w:ascii="Consolas" w:eastAsia="Calibri" w:hAnsi="Consolas" w:cs="Times New Roman"/>
      <w:sz w:val="21"/>
      <w:szCs w:val="21"/>
    </w:rPr>
  </w:style>
  <w:style w:type="paragraph" w:customStyle="1" w:styleId="Vchodzie">
    <w:name w:val="Východzie"/>
    <w:rsid w:val="00F33448"/>
    <w:pPr>
      <w:widowControl w:val="0"/>
      <w:autoSpaceDE w:val="0"/>
      <w:autoSpaceDN w:val="0"/>
      <w:spacing w:after="0" w:line="240" w:lineRule="auto"/>
    </w:pPr>
    <w:rPr>
      <w:rFonts w:ascii="Times New Roman" w:eastAsia="Times New Roman" w:hAnsi="Times New Roman" w:cs="Times New Roman"/>
      <w:sz w:val="24"/>
      <w:szCs w:val="20"/>
      <w:lang w:val="en-US" w:eastAsia="sk-SK"/>
    </w:rPr>
  </w:style>
  <w:style w:type="paragraph" w:styleId="Obsah3">
    <w:name w:val="toc 3"/>
    <w:basedOn w:val="Normlny"/>
    <w:next w:val="Normlny"/>
    <w:autoRedefine/>
    <w:uiPriority w:val="39"/>
    <w:unhideWhenUsed/>
    <w:rsid w:val="00F33448"/>
    <w:pPr>
      <w:spacing w:after="100"/>
      <w:ind w:left="400"/>
    </w:pPr>
  </w:style>
  <w:style w:type="paragraph" w:styleId="Obsah2">
    <w:name w:val="toc 2"/>
    <w:basedOn w:val="Normlny"/>
    <w:next w:val="Normlny"/>
    <w:autoRedefine/>
    <w:uiPriority w:val="39"/>
    <w:unhideWhenUsed/>
    <w:rsid w:val="00D5446C"/>
    <w:pPr>
      <w:tabs>
        <w:tab w:val="right" w:leader="dot" w:pos="9063"/>
      </w:tabs>
      <w:spacing w:after="100"/>
      <w:ind w:left="200"/>
    </w:pPr>
    <w:rPr>
      <w:noProof/>
    </w:rPr>
  </w:style>
  <w:style w:type="character" w:customStyle="1" w:styleId="FontStyle19">
    <w:name w:val="Font Style19"/>
    <w:basedOn w:val="Predvolenpsmoodseku"/>
    <w:uiPriority w:val="99"/>
    <w:rsid w:val="00F33448"/>
    <w:rPr>
      <w:rFonts w:ascii="Tahoma" w:hAnsi="Tahoma" w:cs="Tahoma"/>
      <w:sz w:val="18"/>
      <w:szCs w:val="18"/>
    </w:rPr>
  </w:style>
  <w:style w:type="paragraph" w:customStyle="1" w:styleId="Style7">
    <w:name w:val="Style7"/>
    <w:basedOn w:val="Normlny"/>
    <w:uiPriority w:val="99"/>
    <w:rsid w:val="00F33448"/>
    <w:pPr>
      <w:widowControl w:val="0"/>
      <w:autoSpaceDE w:val="0"/>
      <w:autoSpaceDN w:val="0"/>
      <w:adjustRightInd w:val="0"/>
      <w:spacing w:line="240" w:lineRule="exact"/>
    </w:pPr>
    <w:rPr>
      <w:rFonts w:ascii="Tahoma" w:eastAsiaTheme="minorEastAsia" w:hAnsi="Tahoma" w:cs="Tahoma"/>
      <w:sz w:val="24"/>
      <w:szCs w:val="24"/>
      <w:lang w:eastAsia="sk-SK"/>
    </w:rPr>
  </w:style>
  <w:style w:type="character" w:styleId="Siln">
    <w:name w:val="Strong"/>
    <w:basedOn w:val="Predvolenpsmoodseku"/>
    <w:uiPriority w:val="22"/>
    <w:qFormat/>
    <w:rsid w:val="006827D0"/>
    <w:rPr>
      <w:b/>
      <w:bCs/>
    </w:rPr>
  </w:style>
  <w:style w:type="character" w:customStyle="1" w:styleId="NormlnywebovChar1">
    <w:name w:val="Normálny (webový) Char1"/>
    <w:aliases w:val="Normálny (webový) Char Char,Normálny (webový) Char1 Char Char,Normálny (webový) Char Char Char Char,Normálny (webový) Char1 Char Char Char Char,Normálny (webový) Char Char Char Char Char Char,Odrážka Char"/>
    <w:link w:val="Normlnywebov"/>
    <w:uiPriority w:val="99"/>
    <w:rsid w:val="004F0AAE"/>
    <w:rPr>
      <w:rFonts w:ascii="Arial Unicode MS" w:eastAsia="Arial Unicode MS" w:hAnsi="Arial Unicode MS" w:cs="Times New Roman"/>
      <w:color w:val="000000"/>
      <w:sz w:val="24"/>
      <w:szCs w:val="24"/>
      <w:lang w:eastAsia="sk-SK"/>
    </w:rPr>
  </w:style>
  <w:style w:type="character" w:styleId="Zstupntext">
    <w:name w:val="Placeholder Text"/>
    <w:basedOn w:val="Predvolenpsmoodseku"/>
    <w:uiPriority w:val="99"/>
    <w:semiHidden/>
    <w:rsid w:val="00FB11C0"/>
    <w:rPr>
      <w:color w:val="808080"/>
    </w:rPr>
  </w:style>
  <w:style w:type="paragraph" w:styleId="Zkladntext">
    <w:name w:val="Body Text"/>
    <w:basedOn w:val="Normlny"/>
    <w:link w:val="ZkladntextChar"/>
    <w:unhideWhenUsed/>
    <w:rsid w:val="00710AF8"/>
    <w:pPr>
      <w:spacing w:after="120"/>
    </w:pPr>
  </w:style>
  <w:style w:type="character" w:customStyle="1" w:styleId="ZkladntextChar">
    <w:name w:val="Základný text Char"/>
    <w:basedOn w:val="Predvolenpsmoodseku"/>
    <w:link w:val="Zkladntext"/>
    <w:rsid w:val="00710AF8"/>
    <w:rPr>
      <w:rFonts w:ascii="Times New Roman" w:eastAsia="Times New Roman" w:hAnsi="Times New Roman" w:cs="Times New Roman"/>
      <w:sz w:val="20"/>
      <w:szCs w:val="20"/>
    </w:rPr>
  </w:style>
  <w:style w:type="paragraph" w:customStyle="1" w:styleId="Odrkaodsad10">
    <w:name w:val="Odrážka odsad 10"/>
    <w:basedOn w:val="Normlny"/>
    <w:rsid w:val="00FA3CF6"/>
    <w:pPr>
      <w:numPr>
        <w:numId w:val="3"/>
      </w:numPr>
      <w:tabs>
        <w:tab w:val="clear" w:pos="1985"/>
        <w:tab w:val="num" w:pos="1211"/>
      </w:tabs>
      <w:spacing w:line="360" w:lineRule="auto"/>
      <w:ind w:left="1211" w:hanging="360"/>
      <w:jc w:val="both"/>
    </w:pPr>
    <w:rPr>
      <w:rFonts w:ascii="Arial" w:hAnsi="Arial" w:cs="Arial"/>
      <w:sz w:val="22"/>
      <w:szCs w:val="22"/>
      <w:lang w:eastAsia="sk-SK"/>
    </w:rPr>
  </w:style>
  <w:style w:type="paragraph" w:customStyle="1" w:styleId="rob4">
    <w:name w:val="rob4"/>
    <w:basedOn w:val="Nadpis5"/>
    <w:rsid w:val="00331C38"/>
    <w:pPr>
      <w:keepNext/>
      <w:widowControl w:val="0"/>
      <w:adjustRightInd w:val="0"/>
      <w:spacing w:before="0" w:after="600" w:line="360" w:lineRule="atLeast"/>
      <w:jc w:val="right"/>
      <w:textAlignment w:val="baseline"/>
    </w:pPr>
    <w:rPr>
      <w:rFonts w:ascii="Arial" w:eastAsia="Times New Roman" w:hAnsi="Arial" w:cs="Times New Roman"/>
      <w:i w:val="0"/>
      <w:iCs w:val="0"/>
      <w:color w:val="808080"/>
      <w:szCs w:val="28"/>
      <w:lang w:eastAsia="sk-SK"/>
    </w:rPr>
  </w:style>
  <w:style w:type="character" w:customStyle="1" w:styleId="HlavikaChar1">
    <w:name w:val="Hlavička Char1"/>
    <w:rsid w:val="00830D65"/>
    <w:rPr>
      <w:sz w:val="24"/>
      <w:szCs w:val="24"/>
    </w:rPr>
  </w:style>
  <w:style w:type="paragraph" w:styleId="Zkladntext3">
    <w:name w:val="Body Text 3"/>
    <w:basedOn w:val="Normlny"/>
    <w:link w:val="Zkladntext3Char"/>
    <w:uiPriority w:val="99"/>
    <w:semiHidden/>
    <w:unhideWhenUsed/>
    <w:rsid w:val="002E3288"/>
    <w:pPr>
      <w:spacing w:after="120"/>
    </w:pPr>
    <w:rPr>
      <w:sz w:val="16"/>
      <w:szCs w:val="16"/>
    </w:rPr>
  </w:style>
  <w:style w:type="character" w:customStyle="1" w:styleId="Zkladntext3Char">
    <w:name w:val="Základný text 3 Char"/>
    <w:basedOn w:val="Predvolenpsmoodseku"/>
    <w:link w:val="Zkladntext3"/>
    <w:uiPriority w:val="99"/>
    <w:semiHidden/>
    <w:rsid w:val="002E3288"/>
    <w:rPr>
      <w:rFonts w:ascii="Times New Roman" w:eastAsia="Times New Roman" w:hAnsi="Times New Roman" w:cs="Times New Roman"/>
      <w:sz w:val="16"/>
      <w:szCs w:val="16"/>
    </w:rPr>
  </w:style>
  <w:style w:type="paragraph" w:customStyle="1" w:styleId="tlrob1Vavo0cm">
    <w:name w:val="Štýl rob1 + Vľavo:  0 cm"/>
    <w:basedOn w:val="Normlny"/>
    <w:rsid w:val="002E3288"/>
    <w:pPr>
      <w:keepNext/>
      <w:widowControl w:val="0"/>
      <w:numPr>
        <w:numId w:val="4"/>
      </w:numPr>
      <w:adjustRightInd w:val="0"/>
      <w:spacing w:before="240" w:line="360" w:lineRule="atLeast"/>
      <w:ind w:left="360"/>
      <w:textAlignment w:val="baseline"/>
      <w:outlineLvl w:val="4"/>
    </w:pPr>
    <w:rPr>
      <w:rFonts w:ascii="Arial" w:hAnsi="Arial"/>
      <w:b/>
      <w:bCs/>
      <w:sz w:val="26"/>
      <w:lang w:eastAsia="sk-SK"/>
    </w:rPr>
  </w:style>
  <w:style w:type="character" w:customStyle="1" w:styleId="Zkladntext20">
    <w:name w:val="Základní text (2)_"/>
    <w:basedOn w:val="Predvolenpsmoodseku"/>
    <w:link w:val="Zkladntext21"/>
    <w:rsid w:val="00363DD8"/>
    <w:rPr>
      <w:rFonts w:ascii="Times New Roman" w:eastAsia="Times New Roman" w:hAnsi="Times New Roman" w:cs="Times New Roman"/>
      <w:shd w:val="clear" w:color="auto" w:fill="FFFFFF"/>
    </w:rPr>
  </w:style>
  <w:style w:type="paragraph" w:customStyle="1" w:styleId="Zkladntext21">
    <w:name w:val="Základní text (2)"/>
    <w:basedOn w:val="Normlny"/>
    <w:link w:val="Zkladntext20"/>
    <w:rsid w:val="00363DD8"/>
    <w:pPr>
      <w:shd w:val="clear" w:color="auto" w:fill="FFFFFF"/>
      <w:spacing w:before="560" w:after="560" w:line="266" w:lineRule="exact"/>
      <w:ind w:hanging="500"/>
      <w:jc w:val="both"/>
    </w:pPr>
    <w:rPr>
      <w:sz w:val="22"/>
      <w:szCs w:val="22"/>
    </w:rPr>
  </w:style>
  <w:style w:type="paragraph" w:customStyle="1" w:styleId="Nadpis11">
    <w:name w:val="Nadpis 11"/>
    <w:basedOn w:val="Odsekzoznamu"/>
    <w:qFormat/>
    <w:rsid w:val="00D54069"/>
    <w:pPr>
      <w:numPr>
        <w:numId w:val="5"/>
      </w:numPr>
    </w:pPr>
    <w:rPr>
      <w:rFonts w:asciiTheme="minorHAnsi" w:eastAsiaTheme="minorHAnsi" w:hAnsiTheme="minorHAnsi" w:cstheme="minorBidi"/>
      <w:b/>
      <w:sz w:val="24"/>
      <w:szCs w:val="24"/>
      <w:lang w:val="en-US"/>
    </w:rPr>
  </w:style>
  <w:style w:type="paragraph" w:customStyle="1" w:styleId="Default">
    <w:name w:val="Default"/>
    <w:rsid w:val="00BA4A84"/>
    <w:pPr>
      <w:autoSpaceDE w:val="0"/>
      <w:autoSpaceDN w:val="0"/>
      <w:adjustRightInd w:val="0"/>
      <w:spacing w:after="0" w:line="240" w:lineRule="auto"/>
    </w:pPr>
    <w:rPr>
      <w:rFonts w:ascii="Liberation Sans" w:hAnsi="Liberation Sans" w:cs="Liberation Sans"/>
      <w:color w:val="000000"/>
      <w:sz w:val="24"/>
      <w:szCs w:val="24"/>
    </w:rPr>
  </w:style>
  <w:style w:type="character" w:customStyle="1" w:styleId="hps">
    <w:name w:val="hps"/>
    <w:basedOn w:val="Predvolenpsmoodseku"/>
    <w:rsid w:val="001B0E36"/>
  </w:style>
  <w:style w:type="character" w:customStyle="1" w:styleId="Zkladntext0">
    <w:name w:val="Základný text_"/>
    <w:basedOn w:val="Predvolenpsmoodseku"/>
    <w:link w:val="Zkladntext30"/>
    <w:rsid w:val="007379CD"/>
    <w:rPr>
      <w:rFonts w:ascii="Arial Narrow" w:eastAsia="Arial Narrow" w:hAnsi="Arial Narrow" w:cs="Arial Narrow"/>
      <w:spacing w:val="3"/>
      <w:sz w:val="18"/>
      <w:szCs w:val="18"/>
      <w:shd w:val="clear" w:color="auto" w:fill="FFFFFF"/>
    </w:rPr>
  </w:style>
  <w:style w:type="paragraph" w:customStyle="1" w:styleId="Zkladntext30">
    <w:name w:val="Základný text3"/>
    <w:basedOn w:val="Normlny"/>
    <w:link w:val="Zkladntext0"/>
    <w:rsid w:val="007379CD"/>
    <w:pPr>
      <w:widowControl w:val="0"/>
      <w:shd w:val="clear" w:color="auto" w:fill="FFFFFF"/>
      <w:spacing w:before="1320" w:after="1080" w:line="0" w:lineRule="atLeast"/>
      <w:ind w:hanging="760"/>
    </w:pPr>
    <w:rPr>
      <w:rFonts w:ascii="Arial Narrow" w:eastAsia="Arial Narrow" w:hAnsi="Arial Narrow" w:cs="Arial Narrow"/>
      <w:spacing w:val="3"/>
      <w:sz w:val="18"/>
      <w:szCs w:val="18"/>
    </w:rPr>
  </w:style>
  <w:style w:type="paragraph" w:customStyle="1" w:styleId="ListParagraph2">
    <w:name w:val="List Paragraph2"/>
    <w:basedOn w:val="Normlny"/>
    <w:uiPriority w:val="34"/>
    <w:rsid w:val="00185FD0"/>
    <w:pPr>
      <w:spacing w:line="360" w:lineRule="auto"/>
      <w:ind w:left="720" w:right="-57"/>
    </w:pPr>
    <w:rPr>
      <w:rFonts w:ascii="Cambria" w:eastAsia="Calibri" w:hAnsi="Cambria" w:cs="Cambria"/>
      <w:sz w:val="22"/>
      <w:szCs w:val="22"/>
    </w:rPr>
  </w:style>
  <w:style w:type="paragraph" w:styleId="Bezriadkovania">
    <w:name w:val="No Spacing"/>
    <w:uiPriority w:val="99"/>
    <w:qFormat/>
    <w:rsid w:val="00185FD0"/>
    <w:pPr>
      <w:suppressAutoHyphens/>
      <w:spacing w:after="0" w:line="240" w:lineRule="auto"/>
      <w:ind w:right="-57"/>
    </w:pPr>
    <w:rPr>
      <w:rFonts w:ascii="Cambria" w:eastAsia="Calibri" w:hAnsi="Cambria" w:cs="Cambria"/>
      <w:lang w:val="en-US" w:eastAsia="ar-SA"/>
    </w:rPr>
  </w:style>
  <w:style w:type="numbering" w:customStyle="1" w:styleId="tl1">
    <w:name w:val="Štýl1"/>
    <w:uiPriority w:val="99"/>
    <w:rsid w:val="002204E0"/>
    <w:pPr>
      <w:numPr>
        <w:numId w:val="39"/>
      </w:numPr>
    </w:pPr>
  </w:style>
  <w:style w:type="numbering" w:customStyle="1" w:styleId="tl27">
    <w:name w:val="Štýl 27."/>
    <w:uiPriority w:val="99"/>
    <w:rsid w:val="00DF6303"/>
    <w:pPr>
      <w:numPr>
        <w:numId w:val="40"/>
      </w:numPr>
    </w:pPr>
  </w:style>
  <w:style w:type="numbering" w:customStyle="1" w:styleId="tl2">
    <w:name w:val="Štýl2"/>
    <w:uiPriority w:val="99"/>
    <w:rsid w:val="008631CF"/>
    <w:pPr>
      <w:numPr>
        <w:numId w:val="42"/>
      </w:numPr>
    </w:pPr>
  </w:style>
  <w:style w:type="numbering" w:customStyle="1" w:styleId="tl3">
    <w:name w:val="Štýl3"/>
    <w:uiPriority w:val="99"/>
    <w:rsid w:val="009A5BBB"/>
    <w:pPr>
      <w:numPr>
        <w:numId w:val="50"/>
      </w:numPr>
    </w:pPr>
  </w:style>
  <w:style w:type="numbering" w:customStyle="1" w:styleId="tl4">
    <w:name w:val="Štýl4"/>
    <w:uiPriority w:val="99"/>
    <w:rsid w:val="00797155"/>
    <w:pPr>
      <w:numPr>
        <w:numId w:val="53"/>
      </w:numPr>
    </w:pPr>
  </w:style>
  <w:style w:type="character" w:styleId="PouitHypertextovPrepojenie">
    <w:name w:val="FollowedHyperlink"/>
    <w:basedOn w:val="Predvolenpsmoodseku"/>
    <w:uiPriority w:val="99"/>
    <w:semiHidden/>
    <w:unhideWhenUsed/>
    <w:rsid w:val="00535CDF"/>
    <w:rPr>
      <w:color w:val="954F72" w:themeColor="followedHyperlink"/>
      <w:u w:val="single"/>
    </w:rPr>
  </w:style>
  <w:style w:type="table" w:customStyle="1" w:styleId="Mriekatabuky1">
    <w:name w:val="Mriežka tabuľky1"/>
    <w:basedOn w:val="Normlnatabuka"/>
    <w:next w:val="Mriekatabuky"/>
    <w:uiPriority w:val="59"/>
    <w:rsid w:val="00B64E13"/>
    <w:pPr>
      <w:spacing w:after="0" w:line="240" w:lineRule="auto"/>
    </w:pPr>
    <w:rPr>
      <w:rFonts w:ascii="Calibri" w:eastAsia="Times New Roman" w:hAnsi="Calibri" w:cs="Calibri"/>
      <w:sz w:val="20"/>
      <w:szCs w:val="20"/>
      <w:lang w:eastAsia="sk-S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59"/>
    <w:rsid w:val="00B64E13"/>
    <w:pPr>
      <w:spacing w:after="0" w:line="240" w:lineRule="auto"/>
    </w:pPr>
    <w:rPr>
      <w:rFonts w:ascii="Calibri" w:eastAsia="Times New Roman" w:hAnsi="Calibri" w:cs="Calibri"/>
      <w:sz w:val="20"/>
      <w:szCs w:val="20"/>
      <w:lang w:eastAsia="sk-S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vraznenie">
    <w:name w:val="Emphasis"/>
    <w:basedOn w:val="Predvolenpsmoodseku"/>
    <w:uiPriority w:val="20"/>
    <w:qFormat/>
    <w:rsid w:val="00B34B4A"/>
    <w:rPr>
      <w:i/>
      <w:iCs/>
    </w:rPr>
  </w:style>
  <w:style w:type="character" w:styleId="Jemnzvraznenie">
    <w:name w:val="Subtle Emphasis"/>
    <w:basedOn w:val="Predvolenpsmoodseku"/>
    <w:uiPriority w:val="19"/>
    <w:qFormat/>
    <w:rsid w:val="007E6A5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403840">
      <w:bodyDiv w:val="1"/>
      <w:marLeft w:val="0"/>
      <w:marRight w:val="0"/>
      <w:marTop w:val="0"/>
      <w:marBottom w:val="0"/>
      <w:divBdr>
        <w:top w:val="none" w:sz="0" w:space="0" w:color="auto"/>
        <w:left w:val="none" w:sz="0" w:space="0" w:color="auto"/>
        <w:bottom w:val="none" w:sz="0" w:space="0" w:color="auto"/>
        <w:right w:val="none" w:sz="0" w:space="0" w:color="auto"/>
      </w:divBdr>
      <w:divsChild>
        <w:div w:id="165093030">
          <w:marLeft w:val="0"/>
          <w:marRight w:val="0"/>
          <w:marTop w:val="0"/>
          <w:marBottom w:val="0"/>
          <w:divBdr>
            <w:top w:val="none" w:sz="0" w:space="0" w:color="auto"/>
            <w:left w:val="none" w:sz="0" w:space="0" w:color="auto"/>
            <w:bottom w:val="none" w:sz="0" w:space="0" w:color="auto"/>
            <w:right w:val="none" w:sz="0" w:space="0" w:color="auto"/>
          </w:divBdr>
        </w:div>
        <w:div w:id="195966030">
          <w:marLeft w:val="0"/>
          <w:marRight w:val="0"/>
          <w:marTop w:val="0"/>
          <w:marBottom w:val="0"/>
          <w:divBdr>
            <w:top w:val="none" w:sz="0" w:space="0" w:color="auto"/>
            <w:left w:val="none" w:sz="0" w:space="0" w:color="auto"/>
            <w:bottom w:val="none" w:sz="0" w:space="0" w:color="auto"/>
            <w:right w:val="none" w:sz="0" w:space="0" w:color="auto"/>
          </w:divBdr>
        </w:div>
        <w:div w:id="335770067">
          <w:marLeft w:val="0"/>
          <w:marRight w:val="0"/>
          <w:marTop w:val="0"/>
          <w:marBottom w:val="0"/>
          <w:divBdr>
            <w:top w:val="none" w:sz="0" w:space="0" w:color="auto"/>
            <w:left w:val="none" w:sz="0" w:space="0" w:color="auto"/>
            <w:bottom w:val="none" w:sz="0" w:space="0" w:color="auto"/>
            <w:right w:val="none" w:sz="0" w:space="0" w:color="auto"/>
          </w:divBdr>
        </w:div>
        <w:div w:id="668410843">
          <w:marLeft w:val="0"/>
          <w:marRight w:val="0"/>
          <w:marTop w:val="0"/>
          <w:marBottom w:val="0"/>
          <w:divBdr>
            <w:top w:val="none" w:sz="0" w:space="0" w:color="auto"/>
            <w:left w:val="none" w:sz="0" w:space="0" w:color="auto"/>
            <w:bottom w:val="none" w:sz="0" w:space="0" w:color="auto"/>
            <w:right w:val="none" w:sz="0" w:space="0" w:color="auto"/>
          </w:divBdr>
        </w:div>
        <w:div w:id="758872083">
          <w:marLeft w:val="0"/>
          <w:marRight w:val="0"/>
          <w:marTop w:val="0"/>
          <w:marBottom w:val="0"/>
          <w:divBdr>
            <w:top w:val="none" w:sz="0" w:space="0" w:color="auto"/>
            <w:left w:val="none" w:sz="0" w:space="0" w:color="auto"/>
            <w:bottom w:val="none" w:sz="0" w:space="0" w:color="auto"/>
            <w:right w:val="none" w:sz="0" w:space="0" w:color="auto"/>
          </w:divBdr>
        </w:div>
        <w:div w:id="1234436294">
          <w:marLeft w:val="0"/>
          <w:marRight w:val="0"/>
          <w:marTop w:val="0"/>
          <w:marBottom w:val="0"/>
          <w:divBdr>
            <w:top w:val="none" w:sz="0" w:space="0" w:color="auto"/>
            <w:left w:val="none" w:sz="0" w:space="0" w:color="auto"/>
            <w:bottom w:val="none" w:sz="0" w:space="0" w:color="auto"/>
            <w:right w:val="none" w:sz="0" w:space="0" w:color="auto"/>
          </w:divBdr>
        </w:div>
        <w:div w:id="1348754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9" Type="http://schemas.openxmlformats.org/officeDocument/2006/relationships/footer" Target="footer2.xml"/><Relationship Id="rId21" Type="http://schemas.openxmlformats.org/officeDocument/2006/relationships/hyperlink" Target="http://www.ezakazky.sk" TargetMode="External"/><Relationship Id="rId34" Type="http://schemas.openxmlformats.org/officeDocument/2006/relationships/hyperlink" Target="mailto:heinzova@vsmu.sk"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zakazky.sk" TargetMode="External"/><Relationship Id="rId29"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openxmlformats.org/officeDocument/2006/relationships/hyperlink" Target="http://www.ezakazky.sk" TargetMode="External"/><Relationship Id="rId37" Type="http://schemas.openxmlformats.org/officeDocument/2006/relationships/hyperlink" Target="mailto:heinzova@vsmu.sk" TargetMode="External"/><Relationship Id="rId40" Type="http://schemas.openxmlformats.org/officeDocument/2006/relationships/hyperlink" Target="http://www.ezakazky.s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hyperlink" Target="mailto:heinzova@vsmu.sk" TargetMode="External"/><Relationship Id="rId10" Type="http://schemas.openxmlformats.org/officeDocument/2006/relationships/hyperlink" Target="http://www.ezakazky.sk" TargetMode="External"/><Relationship Id="rId19" Type="http://schemas.openxmlformats.org/officeDocument/2006/relationships/hyperlink" Target="http://www.ezakazky.sk" TargetMode="External"/><Relationship Id="rId31" Type="http://schemas.openxmlformats.org/officeDocument/2006/relationships/hyperlink" Target="http://www.ezakazky.sk"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ezakazky.sk"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http://www.ezakazky.sk" TargetMode="External"/><Relationship Id="rId35" Type="http://schemas.openxmlformats.org/officeDocument/2006/relationships/footer" Target="footer1.xml"/><Relationship Id="rId43" Type="http://schemas.openxmlformats.org/officeDocument/2006/relationships/footer" Target="footer3.xml"/><Relationship Id="rId8" Type="http://schemas.openxmlformats.org/officeDocument/2006/relationships/hyperlink" Target="http://www.ezakazky.sk" TargetMode="External"/><Relationship Id="rId3" Type="http://schemas.openxmlformats.org/officeDocument/2006/relationships/styles" Target="styl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33" Type="http://schemas.openxmlformats.org/officeDocument/2006/relationships/hyperlink" Target="http://www.registeruz.sk" TargetMode="External"/><Relationship Id="rId38" Type="http://schemas.openxmlformats.org/officeDocument/2006/relationships/hyperlink" Target="mailto:heinzova@vsmu.sk" TargetMode="External"/><Relationship Id="rId46" Type="http://schemas.openxmlformats.org/officeDocument/2006/relationships/theme" Target="theme/theme1.xml"/><Relationship Id="rId20" Type="http://schemas.openxmlformats.org/officeDocument/2006/relationships/hyperlink" Target="http://www.ezakazky.sk" TargetMode="External"/><Relationship Id="rId41" Type="http://schemas.openxmlformats.org/officeDocument/2006/relationships/hyperlink" Target="http://www.ezakazky.s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3106E-376E-4089-8AC6-840E12D39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24536</Words>
  <Characters>139858</Characters>
  <Application>Microsoft Office Word</Application>
  <DocSecurity>0</DocSecurity>
  <Lines>1165</Lines>
  <Paragraphs>328</Paragraphs>
  <ScaleCrop>false</ScaleCrop>
  <HeadingPairs>
    <vt:vector size="6" baseType="variant">
      <vt:variant>
        <vt:lpstr>Názov</vt:lpstr>
      </vt:variant>
      <vt:variant>
        <vt:i4>1</vt:i4>
      </vt:variant>
      <vt:variant>
        <vt:lpstr>Nadpisy</vt:lpstr>
      </vt:variant>
      <vt:variant>
        <vt:i4>24</vt:i4>
      </vt:variant>
      <vt:variant>
        <vt:lpstr>Titel</vt:lpstr>
      </vt:variant>
      <vt:variant>
        <vt:i4>1</vt:i4>
      </vt:variant>
    </vt:vector>
  </HeadingPairs>
  <TitlesOfParts>
    <vt:vector size="26" baseType="lpstr">
      <vt:lpstr/>
      <vt:lpstr>    </vt:lpstr>
      <vt:lpstr>A.1 VŠEOBECNÉ informácie pre uchádzačov</vt:lpstr>
      <vt:lpstr>    Časť I.</vt:lpstr>
      <vt:lpstr>    Informácie o verejnom obstarávateľovi</vt:lpstr>
      <vt:lpstr>    ČASŤ II.</vt:lpstr>
      <vt:lpstr>    Informácie o predmete zákazky</vt:lpstr>
      <vt:lpstr>    ČASŤ III.</vt:lpstr>
      <vt:lpstr>    Informácie o komunikácii</vt:lpstr>
      <vt:lpstr>    ČASŤ IV.</vt:lpstr>
      <vt:lpstr>    Informácie o ponuke</vt:lpstr>
      <vt:lpstr>    ČASŤ V.</vt:lpstr>
      <vt:lpstr>    Informácie o postupe vo verejnom obstarávaní</vt:lpstr>
      <vt:lpstr>    ČASŤ VI.</vt:lpstr>
      <vt:lpstr>    Informácie o elektronickej aukcii    </vt:lpstr>
      <vt:lpstr>    ČASŤ VII.</vt:lpstr>
      <vt:lpstr>    Informácie o výsledku vyhodnotenia ponúk</vt:lpstr>
      <vt:lpstr>    </vt:lpstr>
      <vt:lpstr>    ČASŤ VIII.</vt:lpstr>
      <vt:lpstr>    Informácie o zmluve</vt:lpstr>
      <vt:lpstr/>
      <vt:lpstr>A.2 Podmienky účasti uchádzačov</vt:lpstr>
      <vt:lpstr>B.1 Opis predmetu zákazky</vt:lpstr>
      <vt:lpstr>B.2 	VYHODNOCOVANIE NÁVRHOV NA PLNENIE KRITÉRIÍ</vt:lpstr>
      <vt:lpstr>B.3 obchodné podmienky dodania predmetu zákazky</vt:lpstr>
      <vt:lpstr/>
    </vt:vector>
  </TitlesOfParts>
  <Company>Microsoft</Company>
  <LinksUpToDate>false</LinksUpToDate>
  <CharactersWithSpaces>164066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lucka</dc:creator>
  <cp:lastModifiedBy>DA</cp:lastModifiedBy>
  <cp:revision>11</cp:revision>
  <cp:lastPrinted>2020-06-22T08:28:00Z</cp:lastPrinted>
  <dcterms:created xsi:type="dcterms:W3CDTF">2020-06-22T10:48:00Z</dcterms:created>
  <dcterms:modified xsi:type="dcterms:W3CDTF">2020-06-26T08:29:00Z</dcterms:modified>
</cp:coreProperties>
</file>