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26F7B" w14:textId="38FA2532"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                                                 </w:t>
      </w:r>
      <w:r w:rsidRPr="00683C25">
        <w:rPr>
          <w:rFonts w:ascii="Times New Roman" w:hAnsi="Times New Roman" w:cs="Times New Roman"/>
          <w:b/>
          <w:bCs/>
          <w:color w:val="000000"/>
          <w:sz w:val="24"/>
          <w:szCs w:val="24"/>
        </w:rPr>
        <w:t>KÚPNA ZMLUVA</w:t>
      </w:r>
      <w:r w:rsidRPr="00683C25">
        <w:rPr>
          <w:rFonts w:ascii="Times New Roman" w:hAnsi="Times New Roman" w:cs="Times New Roman"/>
          <w:color w:val="000000"/>
          <w:sz w:val="24"/>
          <w:szCs w:val="24"/>
        </w:rPr>
        <w:t xml:space="preserve"> </w:t>
      </w:r>
      <w:r w:rsidRPr="00683C25">
        <w:rPr>
          <w:rFonts w:ascii="Times New Roman" w:hAnsi="Times New Roman" w:cs="Times New Roman"/>
          <w:b/>
          <w:bCs/>
          <w:color w:val="000000"/>
          <w:sz w:val="24"/>
          <w:szCs w:val="24"/>
        </w:rPr>
        <w:t>č.</w:t>
      </w:r>
      <w:r w:rsidRPr="00683C25">
        <w:rPr>
          <w:rFonts w:ascii="Times New Roman" w:hAnsi="Times New Roman" w:cs="Times New Roman"/>
          <w:color w:val="000000"/>
          <w:sz w:val="24"/>
          <w:szCs w:val="24"/>
        </w:rPr>
        <w:t xml:space="preserve"> xxxx  (Návrh)</w:t>
      </w:r>
    </w:p>
    <w:p w14:paraId="7DEDB6D3" w14:textId="2EBF663B" w:rsidR="00683C25" w:rsidRPr="008F761A" w:rsidRDefault="00683C25" w:rsidP="003120FE">
      <w:pPr>
        <w:autoSpaceDE w:val="0"/>
        <w:autoSpaceDN w:val="0"/>
        <w:adjustRightInd w:val="0"/>
        <w:spacing w:after="0" w:line="276" w:lineRule="auto"/>
        <w:jc w:val="both"/>
        <w:rPr>
          <w:rFonts w:ascii="Times New Roman" w:hAnsi="Times New Roman" w:cs="Times New Roman"/>
        </w:rPr>
      </w:pPr>
      <w:r w:rsidRPr="008F761A">
        <w:rPr>
          <w:rFonts w:ascii="Times New Roman" w:hAnsi="Times New Roman" w:cs="Times New Roman"/>
        </w:rPr>
        <w:t>uzatvorená podľa § 409 a nasl. zákona č. 513/1991 Zb. Obchodný zákonník v znení neskorších</w:t>
      </w:r>
      <w:r w:rsidR="003120FE" w:rsidRPr="008F761A">
        <w:rPr>
          <w:rFonts w:ascii="Times New Roman" w:hAnsi="Times New Roman" w:cs="Times New Roman"/>
        </w:rPr>
        <w:t xml:space="preserve"> </w:t>
      </w:r>
      <w:r w:rsidRPr="008F761A">
        <w:rPr>
          <w:rFonts w:ascii="Times New Roman" w:hAnsi="Times New Roman" w:cs="Times New Roman"/>
        </w:rPr>
        <w:t>predpisov</w:t>
      </w:r>
    </w:p>
    <w:p w14:paraId="7FC1B53B" w14:textId="77777777" w:rsidR="003120FE" w:rsidRPr="008F761A" w:rsidRDefault="003120FE" w:rsidP="003120FE">
      <w:pPr>
        <w:autoSpaceDE w:val="0"/>
        <w:autoSpaceDN w:val="0"/>
        <w:adjustRightInd w:val="0"/>
        <w:spacing w:after="0" w:line="276" w:lineRule="auto"/>
        <w:jc w:val="both"/>
        <w:rPr>
          <w:rFonts w:ascii="Times New Roman" w:hAnsi="Times New Roman" w:cs="Times New Roman"/>
        </w:rPr>
      </w:pPr>
    </w:p>
    <w:p w14:paraId="2AC100E8" w14:textId="451590C2" w:rsidR="00683C25" w:rsidRPr="008F761A" w:rsidRDefault="00683C25" w:rsidP="00683C25">
      <w:pPr>
        <w:autoSpaceDE w:val="0"/>
        <w:autoSpaceDN w:val="0"/>
        <w:adjustRightInd w:val="0"/>
        <w:spacing w:after="0" w:line="276" w:lineRule="auto"/>
        <w:jc w:val="center"/>
        <w:rPr>
          <w:rFonts w:ascii="Times New Roman" w:hAnsi="Times New Roman" w:cs="Times New Roman"/>
          <w:sz w:val="24"/>
          <w:szCs w:val="24"/>
        </w:rPr>
      </w:pPr>
      <w:r w:rsidRPr="008F761A">
        <w:rPr>
          <w:rFonts w:ascii="Times New Roman" w:hAnsi="Times New Roman" w:cs="Times New Roman"/>
          <w:sz w:val="24"/>
          <w:szCs w:val="24"/>
        </w:rPr>
        <w:t xml:space="preserve">na </w:t>
      </w:r>
      <w:r w:rsidR="00DC4D59" w:rsidRPr="008F761A">
        <w:rPr>
          <w:rFonts w:ascii="Times New Roman" w:hAnsi="Times New Roman" w:cs="Times New Roman"/>
          <w:b/>
          <w:bCs/>
          <w:sz w:val="24"/>
          <w:szCs w:val="24"/>
        </w:rPr>
        <w:t>Časť I.</w:t>
      </w:r>
    </w:p>
    <w:p w14:paraId="54EE5239" w14:textId="002A1975" w:rsidR="00683C25" w:rsidRPr="008F761A" w:rsidRDefault="00683C25" w:rsidP="00683C25">
      <w:pPr>
        <w:autoSpaceDE w:val="0"/>
        <w:autoSpaceDN w:val="0"/>
        <w:adjustRightInd w:val="0"/>
        <w:spacing w:after="0" w:line="276" w:lineRule="auto"/>
        <w:ind w:left="2124" w:firstLine="708"/>
        <w:rPr>
          <w:rFonts w:ascii="Times New Roman" w:hAnsi="Times New Roman" w:cs="Times New Roman"/>
          <w:sz w:val="20"/>
          <w:szCs w:val="20"/>
        </w:rPr>
      </w:pPr>
      <w:r w:rsidRPr="008F761A">
        <w:rPr>
          <w:rFonts w:ascii="Times New Roman" w:hAnsi="Times New Roman" w:cs="Times New Roman"/>
          <w:sz w:val="20"/>
          <w:szCs w:val="20"/>
        </w:rPr>
        <w:t xml:space="preserve">                              </w:t>
      </w:r>
      <w:r w:rsidR="00DC4D59" w:rsidRPr="008F761A">
        <w:rPr>
          <w:rFonts w:ascii="Times New Roman" w:hAnsi="Times New Roman" w:cs="Times New Roman"/>
          <w:sz w:val="20"/>
          <w:szCs w:val="20"/>
        </w:rPr>
        <w:t>alebo</w:t>
      </w:r>
    </w:p>
    <w:p w14:paraId="66B24FA7" w14:textId="7890A6A8" w:rsidR="00683C25" w:rsidRPr="008F761A" w:rsidRDefault="00683C25" w:rsidP="00683C25">
      <w:pPr>
        <w:autoSpaceDE w:val="0"/>
        <w:autoSpaceDN w:val="0"/>
        <w:adjustRightInd w:val="0"/>
        <w:spacing w:after="0" w:line="276" w:lineRule="auto"/>
        <w:ind w:left="2124" w:firstLine="708"/>
        <w:rPr>
          <w:rFonts w:ascii="Times New Roman" w:hAnsi="Times New Roman" w:cs="Times New Roman"/>
          <w:sz w:val="24"/>
          <w:szCs w:val="24"/>
        </w:rPr>
      </w:pPr>
      <w:r w:rsidRPr="008F761A">
        <w:rPr>
          <w:rFonts w:ascii="Times New Roman" w:hAnsi="Times New Roman" w:cs="Times New Roman"/>
          <w:sz w:val="24"/>
          <w:szCs w:val="24"/>
        </w:rPr>
        <w:t xml:space="preserve">                    na </w:t>
      </w:r>
      <w:r w:rsidRPr="008F761A">
        <w:rPr>
          <w:rFonts w:ascii="Times New Roman" w:hAnsi="Times New Roman" w:cs="Times New Roman"/>
          <w:b/>
          <w:bCs/>
          <w:sz w:val="24"/>
          <w:szCs w:val="24"/>
        </w:rPr>
        <w:t xml:space="preserve">Časť </w:t>
      </w:r>
      <w:r w:rsidR="00DC4D59" w:rsidRPr="008F761A">
        <w:rPr>
          <w:rFonts w:ascii="Times New Roman" w:hAnsi="Times New Roman" w:cs="Times New Roman"/>
          <w:b/>
          <w:bCs/>
          <w:sz w:val="24"/>
          <w:szCs w:val="24"/>
        </w:rPr>
        <w:t>II.</w:t>
      </w:r>
      <w:r w:rsidR="00DC4D59" w:rsidRPr="008F761A">
        <w:rPr>
          <w:rFonts w:ascii="Times New Roman" w:hAnsi="Times New Roman" w:cs="Times New Roman"/>
          <w:sz w:val="24"/>
          <w:szCs w:val="24"/>
        </w:rPr>
        <w:t xml:space="preserve"> </w:t>
      </w:r>
    </w:p>
    <w:p w14:paraId="705C2DCF" w14:textId="3BB0D409" w:rsidR="00683C25" w:rsidRPr="008F761A" w:rsidRDefault="00683C25" w:rsidP="00683C25">
      <w:pPr>
        <w:autoSpaceDE w:val="0"/>
        <w:autoSpaceDN w:val="0"/>
        <w:adjustRightInd w:val="0"/>
        <w:spacing w:after="0" w:line="276" w:lineRule="auto"/>
        <w:ind w:left="2124" w:firstLine="708"/>
        <w:rPr>
          <w:rFonts w:ascii="Times New Roman" w:hAnsi="Times New Roman" w:cs="Times New Roman"/>
          <w:sz w:val="24"/>
          <w:szCs w:val="24"/>
        </w:rPr>
      </w:pPr>
      <w:r w:rsidRPr="008F761A">
        <w:rPr>
          <w:rFonts w:ascii="Times New Roman" w:hAnsi="Times New Roman" w:cs="Times New Roman"/>
          <w:sz w:val="24"/>
          <w:szCs w:val="24"/>
        </w:rPr>
        <w:t xml:space="preserve">                         </w:t>
      </w:r>
      <w:r w:rsidR="00DC4D59" w:rsidRPr="008F761A">
        <w:rPr>
          <w:rFonts w:ascii="Times New Roman" w:hAnsi="Times New Roman" w:cs="Times New Roman"/>
          <w:sz w:val="20"/>
          <w:szCs w:val="20"/>
        </w:rPr>
        <w:t>aleb</w:t>
      </w:r>
      <w:r w:rsidR="00DC4D59" w:rsidRPr="008F761A">
        <w:rPr>
          <w:rFonts w:ascii="Times New Roman" w:hAnsi="Times New Roman" w:cs="Times New Roman"/>
          <w:sz w:val="24"/>
          <w:szCs w:val="24"/>
        </w:rPr>
        <w:t xml:space="preserve">o </w:t>
      </w:r>
    </w:p>
    <w:p w14:paraId="582BECB9" w14:textId="5650C4DB" w:rsidR="00683C25" w:rsidRPr="008F761A" w:rsidRDefault="00683C25" w:rsidP="00683C25">
      <w:pPr>
        <w:autoSpaceDE w:val="0"/>
        <w:autoSpaceDN w:val="0"/>
        <w:adjustRightInd w:val="0"/>
        <w:spacing w:after="0" w:line="276" w:lineRule="auto"/>
        <w:ind w:left="3540"/>
        <w:rPr>
          <w:rFonts w:ascii="Times New Roman" w:hAnsi="Times New Roman" w:cs="Times New Roman"/>
          <w:sz w:val="24"/>
          <w:szCs w:val="24"/>
        </w:rPr>
      </w:pPr>
      <w:r w:rsidRPr="008F761A">
        <w:rPr>
          <w:rFonts w:ascii="Times New Roman" w:hAnsi="Times New Roman" w:cs="Times New Roman"/>
          <w:sz w:val="24"/>
          <w:szCs w:val="24"/>
        </w:rPr>
        <w:t xml:space="preserve">       na </w:t>
      </w:r>
      <w:r w:rsidRPr="008F761A">
        <w:rPr>
          <w:rFonts w:ascii="Times New Roman" w:hAnsi="Times New Roman" w:cs="Times New Roman"/>
          <w:b/>
          <w:bCs/>
          <w:sz w:val="24"/>
          <w:szCs w:val="24"/>
        </w:rPr>
        <w:t>Časť III.</w:t>
      </w:r>
    </w:p>
    <w:p w14:paraId="539E9183" w14:textId="12D2CB46" w:rsidR="00683C25" w:rsidRPr="008F761A" w:rsidRDefault="00683C25" w:rsidP="00683C25">
      <w:pPr>
        <w:autoSpaceDE w:val="0"/>
        <w:autoSpaceDN w:val="0"/>
        <w:adjustRightInd w:val="0"/>
        <w:spacing w:after="0" w:line="276" w:lineRule="auto"/>
        <w:ind w:left="3540"/>
        <w:rPr>
          <w:rFonts w:ascii="Times New Roman" w:hAnsi="Times New Roman" w:cs="Times New Roman"/>
          <w:sz w:val="20"/>
          <w:szCs w:val="20"/>
        </w:rPr>
      </w:pPr>
      <w:r w:rsidRPr="008F761A">
        <w:rPr>
          <w:rFonts w:ascii="Times New Roman" w:hAnsi="Times New Roman" w:cs="Times New Roman"/>
          <w:sz w:val="24"/>
          <w:szCs w:val="24"/>
        </w:rPr>
        <w:t xml:space="preserve">             </w:t>
      </w:r>
      <w:r w:rsidRPr="008F761A">
        <w:rPr>
          <w:rFonts w:ascii="Times New Roman" w:hAnsi="Times New Roman" w:cs="Times New Roman"/>
          <w:sz w:val="20"/>
          <w:szCs w:val="20"/>
        </w:rPr>
        <w:t>alebo</w:t>
      </w:r>
    </w:p>
    <w:p w14:paraId="6ACBA1FF" w14:textId="4F31D06C" w:rsidR="00683C25" w:rsidRPr="008F761A" w:rsidRDefault="00683C25" w:rsidP="00683C25">
      <w:pPr>
        <w:autoSpaceDE w:val="0"/>
        <w:autoSpaceDN w:val="0"/>
        <w:adjustRightInd w:val="0"/>
        <w:spacing w:after="0" w:line="276" w:lineRule="auto"/>
        <w:ind w:left="3540"/>
        <w:rPr>
          <w:rFonts w:ascii="Times New Roman" w:hAnsi="Times New Roman" w:cs="Times New Roman"/>
          <w:sz w:val="24"/>
          <w:szCs w:val="24"/>
        </w:rPr>
      </w:pPr>
      <w:r w:rsidRPr="008F761A">
        <w:rPr>
          <w:rFonts w:ascii="Times New Roman" w:hAnsi="Times New Roman" w:cs="Times New Roman"/>
          <w:sz w:val="24"/>
          <w:szCs w:val="24"/>
        </w:rPr>
        <w:t xml:space="preserve">        na </w:t>
      </w:r>
      <w:r w:rsidRPr="008F761A">
        <w:rPr>
          <w:rFonts w:ascii="Times New Roman" w:hAnsi="Times New Roman" w:cs="Times New Roman"/>
          <w:b/>
          <w:bCs/>
          <w:sz w:val="24"/>
          <w:szCs w:val="24"/>
        </w:rPr>
        <w:t>Časť IV.</w:t>
      </w:r>
    </w:p>
    <w:p w14:paraId="5FB4EA88" w14:textId="3A964843" w:rsidR="00E55557" w:rsidRPr="008F761A" w:rsidRDefault="00E55557" w:rsidP="00E55557">
      <w:pPr>
        <w:autoSpaceDE w:val="0"/>
        <w:autoSpaceDN w:val="0"/>
        <w:adjustRightInd w:val="0"/>
        <w:spacing w:after="0" w:line="276" w:lineRule="auto"/>
        <w:jc w:val="center"/>
        <w:rPr>
          <w:rFonts w:ascii="Times New Roman" w:hAnsi="Times New Roman" w:cs="Times New Roman"/>
          <w:color w:val="FF0000"/>
          <w:sz w:val="24"/>
          <w:szCs w:val="24"/>
        </w:rPr>
      </w:pPr>
      <w:r w:rsidRPr="008F761A">
        <w:rPr>
          <w:rFonts w:ascii="Times New Roman" w:hAnsi="Times New Roman" w:cs="Times New Roman"/>
          <w:color w:val="FF0000"/>
          <w:sz w:val="24"/>
          <w:szCs w:val="24"/>
        </w:rPr>
        <w:t>(u</w:t>
      </w:r>
      <w:r w:rsidR="00DC4D59" w:rsidRPr="008F761A">
        <w:rPr>
          <w:rFonts w:ascii="Times New Roman" w:hAnsi="Times New Roman" w:cs="Times New Roman"/>
          <w:color w:val="FF0000"/>
          <w:sz w:val="24"/>
          <w:szCs w:val="24"/>
        </w:rPr>
        <w:t>chádzač vyberie tú časť, za ktorú predkladá ponuku</w:t>
      </w:r>
      <w:r w:rsidRPr="008F761A">
        <w:rPr>
          <w:rFonts w:ascii="Times New Roman" w:hAnsi="Times New Roman" w:cs="Times New Roman"/>
          <w:color w:val="FF0000"/>
          <w:sz w:val="24"/>
          <w:szCs w:val="24"/>
        </w:rPr>
        <w:t>;</w:t>
      </w:r>
    </w:p>
    <w:p w14:paraId="1DE6D314" w14:textId="325EF88C" w:rsidR="00DC4D59" w:rsidRPr="008F761A" w:rsidRDefault="00E55557" w:rsidP="00E55557">
      <w:pPr>
        <w:autoSpaceDE w:val="0"/>
        <w:autoSpaceDN w:val="0"/>
        <w:adjustRightInd w:val="0"/>
        <w:spacing w:after="0" w:line="276" w:lineRule="auto"/>
        <w:jc w:val="center"/>
        <w:rPr>
          <w:rFonts w:ascii="Times New Roman" w:hAnsi="Times New Roman" w:cs="Times New Roman"/>
          <w:color w:val="FF0000"/>
          <w:sz w:val="24"/>
          <w:szCs w:val="24"/>
        </w:rPr>
      </w:pPr>
      <w:r w:rsidRPr="008F761A">
        <w:rPr>
          <w:rFonts w:ascii="Times New Roman" w:hAnsi="Times New Roman" w:cs="Times New Roman"/>
          <w:color w:val="FF0000"/>
          <w:sz w:val="24"/>
          <w:szCs w:val="24"/>
        </w:rPr>
        <w:t>z</w:t>
      </w:r>
      <w:r w:rsidR="00DC4D59" w:rsidRPr="008F761A">
        <w:rPr>
          <w:rFonts w:ascii="Times New Roman" w:hAnsi="Times New Roman" w:cs="Times New Roman"/>
          <w:color w:val="FF0000"/>
          <w:sz w:val="24"/>
          <w:szCs w:val="24"/>
        </w:rPr>
        <w:t xml:space="preserve">mluvu predkladá </w:t>
      </w:r>
      <w:r w:rsidRPr="008F761A">
        <w:rPr>
          <w:rFonts w:ascii="Times New Roman" w:hAnsi="Times New Roman" w:cs="Times New Roman"/>
          <w:color w:val="FF0000"/>
          <w:sz w:val="24"/>
          <w:szCs w:val="24"/>
        </w:rPr>
        <w:t xml:space="preserve">uchádzač </w:t>
      </w:r>
      <w:r w:rsidR="00DC4D59" w:rsidRPr="008F761A">
        <w:rPr>
          <w:rFonts w:ascii="Times New Roman" w:hAnsi="Times New Roman" w:cs="Times New Roman"/>
          <w:color w:val="FF0000"/>
          <w:sz w:val="24"/>
          <w:szCs w:val="24"/>
        </w:rPr>
        <w:t>za každú časť samostatne</w:t>
      </w:r>
      <w:r w:rsidRPr="008F761A">
        <w:rPr>
          <w:rFonts w:ascii="Times New Roman" w:hAnsi="Times New Roman" w:cs="Times New Roman"/>
          <w:color w:val="FF0000"/>
          <w:sz w:val="24"/>
          <w:szCs w:val="24"/>
        </w:rPr>
        <w:t>)</w:t>
      </w:r>
    </w:p>
    <w:p w14:paraId="5DDE285D" w14:textId="77777777" w:rsidR="003120FE" w:rsidRDefault="003120FE" w:rsidP="00E55557">
      <w:pPr>
        <w:autoSpaceDE w:val="0"/>
        <w:autoSpaceDN w:val="0"/>
        <w:adjustRightInd w:val="0"/>
        <w:spacing w:after="0" w:line="276" w:lineRule="auto"/>
        <w:ind w:left="2832" w:firstLine="708"/>
        <w:jc w:val="both"/>
        <w:rPr>
          <w:rFonts w:ascii="Times New Roman" w:hAnsi="Times New Roman" w:cs="Times New Roman"/>
          <w:color w:val="000000"/>
          <w:sz w:val="24"/>
          <w:szCs w:val="24"/>
        </w:rPr>
      </w:pPr>
    </w:p>
    <w:p w14:paraId="6EFE6B2E" w14:textId="53B83BE2" w:rsidR="0070069B" w:rsidRDefault="00E55557" w:rsidP="00E55557">
      <w:pPr>
        <w:autoSpaceDE w:val="0"/>
        <w:autoSpaceDN w:val="0"/>
        <w:adjustRightInd w:val="0"/>
        <w:spacing w:after="0" w:line="276" w:lineRule="auto"/>
        <w:ind w:left="2832" w:firstLine="708"/>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(ďalej len „zmluva“)</w:t>
      </w:r>
    </w:p>
    <w:p w14:paraId="6208D4B1" w14:textId="77777777" w:rsidR="00E55557" w:rsidRPr="00683C25" w:rsidRDefault="00E55557" w:rsidP="00E55557">
      <w:pPr>
        <w:autoSpaceDE w:val="0"/>
        <w:autoSpaceDN w:val="0"/>
        <w:adjustRightInd w:val="0"/>
        <w:spacing w:after="0" w:line="276" w:lineRule="auto"/>
        <w:ind w:left="2832" w:firstLine="708"/>
        <w:jc w:val="both"/>
        <w:rPr>
          <w:rFonts w:ascii="Times New Roman" w:hAnsi="Times New Roman" w:cs="Times New Roman"/>
          <w:color w:val="000000"/>
          <w:sz w:val="24"/>
          <w:szCs w:val="24"/>
        </w:rPr>
      </w:pPr>
    </w:p>
    <w:p w14:paraId="4A28D2BF"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b/>
          <w:bCs/>
          <w:color w:val="000000"/>
          <w:sz w:val="24"/>
          <w:szCs w:val="24"/>
        </w:rPr>
      </w:pPr>
      <w:r w:rsidRPr="00683C25">
        <w:rPr>
          <w:rFonts w:ascii="Times New Roman" w:hAnsi="Times New Roman" w:cs="Times New Roman"/>
          <w:color w:val="000000"/>
          <w:sz w:val="24"/>
          <w:szCs w:val="24"/>
        </w:rPr>
        <w:t xml:space="preserve">                                                                     </w:t>
      </w:r>
      <w:r w:rsidRPr="00683C25">
        <w:rPr>
          <w:rFonts w:ascii="Times New Roman" w:hAnsi="Times New Roman" w:cs="Times New Roman"/>
          <w:b/>
          <w:bCs/>
          <w:color w:val="000000"/>
          <w:sz w:val="24"/>
          <w:szCs w:val="24"/>
        </w:rPr>
        <w:t>Článok I.</w:t>
      </w:r>
    </w:p>
    <w:p w14:paraId="1B29D151"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b/>
          <w:bCs/>
          <w:color w:val="000000"/>
          <w:sz w:val="24"/>
          <w:szCs w:val="24"/>
        </w:rPr>
      </w:pPr>
      <w:r w:rsidRPr="00683C25">
        <w:rPr>
          <w:rFonts w:ascii="Times New Roman" w:hAnsi="Times New Roman" w:cs="Times New Roman"/>
          <w:b/>
          <w:bCs/>
          <w:color w:val="000000"/>
          <w:sz w:val="24"/>
          <w:szCs w:val="24"/>
        </w:rPr>
        <w:t xml:space="preserve">                                                               Zmluvné strany</w:t>
      </w:r>
    </w:p>
    <w:p w14:paraId="2E4FD86F" w14:textId="11974339"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1. Zmluvné strany</w:t>
      </w:r>
    </w:p>
    <w:p w14:paraId="482EE328" w14:textId="0403CEE3" w:rsidR="00313E56" w:rsidRPr="00683C25" w:rsidRDefault="00313E56"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 xml:space="preserve">1.1 </w:t>
      </w:r>
      <w:r w:rsidR="0070069B" w:rsidRPr="00683C25">
        <w:rPr>
          <w:rFonts w:ascii="Times New Roman" w:hAnsi="Times New Roman" w:cs="Times New Roman"/>
          <w:sz w:val="24"/>
          <w:szCs w:val="24"/>
        </w:rPr>
        <w:t>Kupujúci</w:t>
      </w:r>
      <w:r w:rsidRPr="00683C25">
        <w:rPr>
          <w:rFonts w:ascii="Times New Roman" w:hAnsi="Times New Roman" w:cs="Times New Roman"/>
          <w:sz w:val="24"/>
          <w:szCs w:val="24"/>
        </w:rPr>
        <w:t>:</w:t>
      </w:r>
      <w:r w:rsidRPr="00683C25">
        <w:rPr>
          <w:rFonts w:ascii="Times New Roman" w:hAnsi="Times New Roman" w:cs="Times New Roman"/>
          <w:sz w:val="24"/>
          <w:szCs w:val="24"/>
        </w:rPr>
        <w:tab/>
        <w:t xml:space="preserve"> </w:t>
      </w:r>
      <w:r w:rsidRPr="00683C25">
        <w:rPr>
          <w:rFonts w:ascii="Times New Roman" w:hAnsi="Times New Roman" w:cs="Times New Roman"/>
          <w:sz w:val="24"/>
          <w:szCs w:val="24"/>
        </w:rPr>
        <w:tab/>
      </w:r>
      <w:r w:rsidRPr="00683C25">
        <w:rPr>
          <w:rFonts w:ascii="Times New Roman" w:hAnsi="Times New Roman" w:cs="Times New Roman"/>
          <w:sz w:val="24"/>
          <w:szCs w:val="24"/>
        </w:rPr>
        <w:tab/>
      </w:r>
    </w:p>
    <w:p w14:paraId="49CD3E49"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Názov:</w:t>
      </w:r>
      <w:r w:rsidRPr="00683C25">
        <w:rPr>
          <w:rFonts w:ascii="Times New Roman" w:hAnsi="Times New Roman" w:cs="Times New Roman"/>
          <w:sz w:val="24"/>
          <w:szCs w:val="24"/>
        </w:rPr>
        <w:tab/>
      </w:r>
      <w:r w:rsidRPr="00683C25">
        <w:rPr>
          <w:rFonts w:ascii="Times New Roman" w:hAnsi="Times New Roman" w:cs="Times New Roman"/>
          <w:sz w:val="24"/>
          <w:szCs w:val="24"/>
        </w:rPr>
        <w:tab/>
      </w:r>
      <w:r w:rsidRPr="00683C25">
        <w:rPr>
          <w:rFonts w:ascii="Times New Roman" w:hAnsi="Times New Roman" w:cs="Times New Roman"/>
          <w:sz w:val="24"/>
          <w:szCs w:val="24"/>
        </w:rPr>
        <w:tab/>
      </w:r>
      <w:r w:rsidRPr="00683C25">
        <w:rPr>
          <w:rFonts w:ascii="Times New Roman" w:hAnsi="Times New Roman" w:cs="Times New Roman"/>
          <w:b/>
          <w:bCs/>
          <w:sz w:val="24"/>
          <w:szCs w:val="24"/>
        </w:rPr>
        <w:t>Vysoká škola múzických umení v Bratislave</w:t>
      </w:r>
    </w:p>
    <w:p w14:paraId="61DB5EAB"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Sídlo: </w:t>
      </w:r>
      <w:r w:rsidRPr="00683C25">
        <w:rPr>
          <w:rFonts w:ascii="Times New Roman" w:hAnsi="Times New Roman" w:cs="Times New Roman"/>
          <w:color w:val="000000"/>
          <w:sz w:val="24"/>
          <w:szCs w:val="24"/>
        </w:rPr>
        <w:tab/>
        <w:t xml:space="preserve"> </w:t>
      </w:r>
      <w:r w:rsidRPr="00683C25">
        <w:rPr>
          <w:rFonts w:ascii="Times New Roman" w:hAnsi="Times New Roman" w:cs="Times New Roman"/>
          <w:color w:val="000000"/>
          <w:sz w:val="24"/>
          <w:szCs w:val="24"/>
        </w:rPr>
        <w:tab/>
      </w:r>
      <w:r w:rsidRPr="00683C25">
        <w:rPr>
          <w:rFonts w:ascii="Times New Roman" w:hAnsi="Times New Roman" w:cs="Times New Roman"/>
          <w:color w:val="000000"/>
          <w:sz w:val="24"/>
          <w:szCs w:val="24"/>
        </w:rPr>
        <w:tab/>
        <w:t xml:space="preserve">Ventúrska 3, 813 01 Bratislava                                                                            </w:t>
      </w:r>
    </w:p>
    <w:p w14:paraId="37CBB265"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Štatutárny orgán: </w:t>
      </w:r>
      <w:r w:rsidRPr="00683C25">
        <w:rPr>
          <w:rFonts w:ascii="Times New Roman" w:hAnsi="Times New Roman" w:cs="Times New Roman"/>
          <w:color w:val="000000"/>
          <w:sz w:val="24"/>
          <w:szCs w:val="24"/>
        </w:rPr>
        <w:tab/>
        <w:t xml:space="preserve">doc. Mária Heinzová, ArtD., rektorka Vysokej školy  múzických umení </w:t>
      </w:r>
      <w:r w:rsidRPr="00683C25">
        <w:rPr>
          <w:rFonts w:ascii="Times New Roman" w:hAnsi="Times New Roman" w:cs="Times New Roman"/>
          <w:color w:val="000000"/>
          <w:sz w:val="24"/>
          <w:szCs w:val="24"/>
        </w:rPr>
        <w:br/>
        <w:t xml:space="preserve">                                   v Bratislave</w:t>
      </w:r>
    </w:p>
    <w:p w14:paraId="1C87923A"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IČO: </w:t>
      </w:r>
      <w:r w:rsidRPr="00683C25">
        <w:rPr>
          <w:rFonts w:ascii="Times New Roman" w:hAnsi="Times New Roman" w:cs="Times New Roman"/>
          <w:color w:val="000000"/>
          <w:sz w:val="24"/>
          <w:szCs w:val="24"/>
        </w:rPr>
        <w:tab/>
      </w:r>
      <w:r w:rsidRPr="00683C25">
        <w:rPr>
          <w:rFonts w:ascii="Times New Roman" w:hAnsi="Times New Roman" w:cs="Times New Roman"/>
          <w:color w:val="000000"/>
          <w:sz w:val="24"/>
          <w:szCs w:val="24"/>
        </w:rPr>
        <w:tab/>
      </w:r>
      <w:r w:rsidRPr="00683C25">
        <w:rPr>
          <w:rFonts w:ascii="Times New Roman" w:hAnsi="Times New Roman" w:cs="Times New Roman"/>
          <w:color w:val="000000"/>
          <w:sz w:val="24"/>
          <w:szCs w:val="24"/>
        </w:rPr>
        <w:tab/>
        <w:t>00397431</w:t>
      </w:r>
      <w:r w:rsidRPr="00683C25">
        <w:rPr>
          <w:rFonts w:ascii="Times New Roman" w:hAnsi="Times New Roman" w:cs="Times New Roman"/>
          <w:color w:val="000000"/>
          <w:sz w:val="24"/>
          <w:szCs w:val="24"/>
        </w:rPr>
        <w:tab/>
      </w:r>
    </w:p>
    <w:p w14:paraId="18018421"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IČ pre DPH:               </w:t>
      </w:r>
      <w:r w:rsidRPr="00683C25">
        <w:rPr>
          <w:rFonts w:ascii="Times New Roman" w:hAnsi="Times New Roman" w:cs="Times New Roman"/>
          <w:color w:val="000000"/>
          <w:sz w:val="24"/>
          <w:szCs w:val="24"/>
        </w:rPr>
        <w:tab/>
        <w:t>SK2020845200</w:t>
      </w:r>
    </w:p>
    <w:p w14:paraId="0D369D4A"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DIČ:                     </w:t>
      </w:r>
      <w:r w:rsidRPr="00683C25">
        <w:rPr>
          <w:rFonts w:ascii="Times New Roman" w:hAnsi="Times New Roman" w:cs="Times New Roman"/>
          <w:color w:val="000000"/>
          <w:sz w:val="24"/>
          <w:szCs w:val="24"/>
        </w:rPr>
        <w:tab/>
        <w:t>2020845200</w:t>
      </w:r>
    </w:p>
    <w:p w14:paraId="033CD550"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Bankové spojenie:     </w:t>
      </w:r>
      <w:r w:rsidRPr="00683C25">
        <w:rPr>
          <w:rFonts w:ascii="Times New Roman" w:hAnsi="Times New Roman" w:cs="Times New Roman"/>
          <w:color w:val="000000"/>
          <w:sz w:val="24"/>
          <w:szCs w:val="24"/>
        </w:rPr>
        <w:tab/>
        <w:t>Štátna pokladnica Bratislava</w:t>
      </w:r>
    </w:p>
    <w:p w14:paraId="4FCFFEBB"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Číslo účtu: </w:t>
      </w:r>
      <w:r w:rsidRPr="00683C25">
        <w:rPr>
          <w:rFonts w:ascii="Times New Roman" w:hAnsi="Times New Roman" w:cs="Times New Roman"/>
          <w:color w:val="000000"/>
          <w:sz w:val="24"/>
          <w:szCs w:val="24"/>
        </w:rPr>
        <w:tab/>
        <w:t xml:space="preserve">            SK93 8180 0000 0070 0024 1930</w:t>
      </w:r>
    </w:p>
    <w:p w14:paraId="796C2D44"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SWIFT:</w:t>
      </w:r>
      <w:r w:rsidRPr="00683C25">
        <w:rPr>
          <w:rFonts w:ascii="Times New Roman" w:hAnsi="Times New Roman" w:cs="Times New Roman"/>
          <w:color w:val="000000"/>
          <w:sz w:val="24"/>
          <w:szCs w:val="24"/>
        </w:rPr>
        <w:tab/>
      </w:r>
      <w:r w:rsidRPr="00683C25">
        <w:rPr>
          <w:rFonts w:ascii="Times New Roman" w:hAnsi="Times New Roman" w:cs="Times New Roman"/>
          <w:color w:val="000000"/>
          <w:sz w:val="24"/>
          <w:szCs w:val="24"/>
        </w:rPr>
        <w:tab/>
        <w:t>SPSRSKBAXXX</w:t>
      </w:r>
    </w:p>
    <w:p w14:paraId="461178AC" w14:textId="301E93FE" w:rsidR="00313E56" w:rsidRPr="00683C25" w:rsidRDefault="00313E56"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(ďalej len „</w:t>
      </w:r>
      <w:r w:rsidR="00D95E85" w:rsidRPr="00683C25">
        <w:rPr>
          <w:rFonts w:ascii="Times New Roman" w:hAnsi="Times New Roman" w:cs="Times New Roman"/>
          <w:sz w:val="24"/>
          <w:szCs w:val="24"/>
        </w:rPr>
        <w:t>kupujúci“</w:t>
      </w:r>
      <w:r w:rsidRPr="00683C25">
        <w:rPr>
          <w:rFonts w:ascii="Times New Roman" w:hAnsi="Times New Roman" w:cs="Times New Roman"/>
          <w:sz w:val="24"/>
          <w:szCs w:val="24"/>
        </w:rPr>
        <w:t>)</w:t>
      </w:r>
    </w:p>
    <w:p w14:paraId="274F38C6"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sz w:val="24"/>
          <w:szCs w:val="24"/>
        </w:rPr>
      </w:pPr>
    </w:p>
    <w:p w14:paraId="2541D90D" w14:textId="316DF8DC" w:rsidR="00313E56" w:rsidRPr="00683C25" w:rsidRDefault="00313E56"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 xml:space="preserve">1.2 </w:t>
      </w:r>
      <w:r w:rsidR="0070069B" w:rsidRPr="00683C25">
        <w:rPr>
          <w:rFonts w:ascii="Times New Roman" w:hAnsi="Times New Roman" w:cs="Times New Roman"/>
          <w:sz w:val="24"/>
          <w:szCs w:val="24"/>
        </w:rPr>
        <w:t>Predávajúci</w:t>
      </w:r>
      <w:r w:rsidRPr="00683C25">
        <w:rPr>
          <w:rFonts w:ascii="Times New Roman" w:hAnsi="Times New Roman" w:cs="Times New Roman"/>
          <w:sz w:val="24"/>
          <w:szCs w:val="24"/>
        </w:rPr>
        <w:t xml:space="preserve">: </w:t>
      </w:r>
    </w:p>
    <w:p w14:paraId="6A308862"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Názov:</w:t>
      </w:r>
    </w:p>
    <w:p w14:paraId="62ED0E70"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Sídlo:</w:t>
      </w:r>
    </w:p>
    <w:p w14:paraId="3B4FBBAD"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Štatutárny orgán:</w:t>
      </w:r>
    </w:p>
    <w:p w14:paraId="7CDF9F48"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IČO:</w:t>
      </w:r>
    </w:p>
    <w:p w14:paraId="29EE7948"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IČ pre DPH:</w:t>
      </w:r>
    </w:p>
    <w:p w14:paraId="3CAF76D4"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DIČ:</w:t>
      </w:r>
    </w:p>
    <w:p w14:paraId="326E7B48"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Bankové spojenie:</w:t>
      </w:r>
    </w:p>
    <w:p w14:paraId="537C51F2"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Číslo účtu (IBAN):</w:t>
      </w:r>
    </w:p>
    <w:p w14:paraId="4D901A4A" w14:textId="77777777" w:rsidR="00BB6549"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Zapísaný v obchodnom/živnostenskom registri:  </w:t>
      </w:r>
    </w:p>
    <w:p w14:paraId="30697E07" w14:textId="4C28E073" w:rsidR="00BB6549" w:rsidRPr="00E55557"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sz w:val="24"/>
          <w:szCs w:val="24"/>
        </w:rPr>
        <w:t>(ďalej len „</w:t>
      </w:r>
      <w:r w:rsidR="00D95E85" w:rsidRPr="00683C25">
        <w:rPr>
          <w:rFonts w:ascii="Times New Roman" w:hAnsi="Times New Roman" w:cs="Times New Roman"/>
          <w:sz w:val="24"/>
          <w:szCs w:val="24"/>
        </w:rPr>
        <w:t>predávajúci</w:t>
      </w:r>
      <w:r w:rsidRPr="00683C25">
        <w:rPr>
          <w:rFonts w:ascii="Times New Roman" w:hAnsi="Times New Roman" w:cs="Times New Roman"/>
          <w:sz w:val="24"/>
          <w:szCs w:val="24"/>
        </w:rPr>
        <w:t>“)</w:t>
      </w:r>
    </w:p>
    <w:p w14:paraId="0731CE5B" w14:textId="77777777" w:rsidR="00E55557" w:rsidRDefault="00E55557" w:rsidP="00683C25">
      <w:pPr>
        <w:autoSpaceDE w:val="0"/>
        <w:autoSpaceDN w:val="0"/>
        <w:adjustRightInd w:val="0"/>
        <w:spacing w:after="0" w:line="276" w:lineRule="auto"/>
        <w:jc w:val="both"/>
        <w:rPr>
          <w:rFonts w:ascii="Times New Roman" w:hAnsi="Times New Roman" w:cs="Times New Roman"/>
          <w:sz w:val="24"/>
          <w:szCs w:val="24"/>
        </w:rPr>
      </w:pPr>
    </w:p>
    <w:p w14:paraId="014BCB05" w14:textId="4552836E" w:rsidR="003120FE" w:rsidRPr="00683C25" w:rsidRDefault="00313E56"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w:t>
      </w:r>
      <w:r w:rsidR="00D95E85" w:rsidRPr="00683C25">
        <w:rPr>
          <w:rFonts w:ascii="Times New Roman" w:hAnsi="Times New Roman" w:cs="Times New Roman"/>
          <w:sz w:val="24"/>
          <w:szCs w:val="24"/>
        </w:rPr>
        <w:t>kupujúci</w:t>
      </w:r>
      <w:r w:rsidRPr="00683C25">
        <w:rPr>
          <w:rFonts w:ascii="Times New Roman" w:hAnsi="Times New Roman" w:cs="Times New Roman"/>
          <w:sz w:val="24"/>
          <w:szCs w:val="24"/>
        </w:rPr>
        <w:t xml:space="preserve"> a </w:t>
      </w:r>
      <w:r w:rsidR="00D95E85" w:rsidRPr="00683C25">
        <w:rPr>
          <w:rFonts w:ascii="Times New Roman" w:hAnsi="Times New Roman" w:cs="Times New Roman"/>
          <w:sz w:val="24"/>
          <w:szCs w:val="24"/>
        </w:rPr>
        <w:t>predávajúci</w:t>
      </w:r>
      <w:r w:rsidRPr="00683C25">
        <w:rPr>
          <w:rFonts w:ascii="Times New Roman" w:hAnsi="Times New Roman" w:cs="Times New Roman"/>
          <w:sz w:val="24"/>
          <w:szCs w:val="24"/>
        </w:rPr>
        <w:t xml:space="preserve"> ďalej spolu aj ako „zmluvné strany“)</w:t>
      </w:r>
    </w:p>
    <w:p w14:paraId="6DBED0FC" w14:textId="64C3B3B1" w:rsidR="00313E56" w:rsidRPr="00683C25" w:rsidRDefault="00C35ACD"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color w:val="000000"/>
          <w:sz w:val="24"/>
          <w:szCs w:val="24"/>
        </w:rPr>
        <w:lastRenderedPageBreak/>
        <w:t xml:space="preserve">                                                                    </w:t>
      </w:r>
      <w:r w:rsidR="00313E56" w:rsidRPr="00683C25">
        <w:rPr>
          <w:rFonts w:ascii="Times New Roman" w:hAnsi="Times New Roman" w:cs="Times New Roman"/>
          <w:color w:val="000000"/>
          <w:sz w:val="24"/>
          <w:szCs w:val="24"/>
        </w:rPr>
        <w:t xml:space="preserve">  </w:t>
      </w:r>
      <w:r w:rsidR="00313E56" w:rsidRPr="00683C25">
        <w:rPr>
          <w:rFonts w:ascii="Times New Roman" w:hAnsi="Times New Roman" w:cs="Times New Roman"/>
          <w:b/>
          <w:color w:val="000000"/>
          <w:sz w:val="24"/>
          <w:szCs w:val="24"/>
        </w:rPr>
        <w:t>Článok II.</w:t>
      </w:r>
    </w:p>
    <w:p w14:paraId="4C643866"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b/>
          <w:color w:val="000000"/>
          <w:sz w:val="24"/>
          <w:szCs w:val="24"/>
        </w:rPr>
        <w:t xml:space="preserve">                                                              Úvodné ustanovenia</w:t>
      </w:r>
    </w:p>
    <w:p w14:paraId="3BD48DC7"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color w:val="000000"/>
          <w:sz w:val="24"/>
          <w:szCs w:val="24"/>
        </w:rPr>
      </w:pPr>
    </w:p>
    <w:p w14:paraId="644FD445" w14:textId="3F737213" w:rsidR="00313E56" w:rsidRPr="00683C25" w:rsidRDefault="00313E56" w:rsidP="00683C25">
      <w:pPr>
        <w:pStyle w:val="Odsekzoznamu"/>
        <w:numPr>
          <w:ilvl w:val="0"/>
          <w:numId w:val="4"/>
        </w:numPr>
        <w:autoSpaceDE w:val="0"/>
        <w:autoSpaceDN w:val="0"/>
        <w:adjustRightInd w:val="0"/>
        <w:spacing w:after="0" w:line="240" w:lineRule="auto"/>
        <w:ind w:left="360"/>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Táto zmluva je uzavretá ako výsledok </w:t>
      </w:r>
      <w:r w:rsidR="008F761A" w:rsidRPr="008F761A">
        <w:rPr>
          <w:rFonts w:ascii="Times New Roman" w:hAnsi="Times New Roman" w:cs="Times New Roman"/>
          <w:sz w:val="24"/>
          <w:szCs w:val="24"/>
        </w:rPr>
        <w:t>na</w:t>
      </w:r>
      <w:r w:rsidRPr="008F761A">
        <w:rPr>
          <w:rFonts w:ascii="Times New Roman" w:hAnsi="Times New Roman" w:cs="Times New Roman"/>
          <w:sz w:val="24"/>
          <w:szCs w:val="24"/>
        </w:rPr>
        <w:t>dlimitnej</w:t>
      </w:r>
      <w:r w:rsidRPr="00CB18B4">
        <w:rPr>
          <w:rFonts w:ascii="Times New Roman" w:hAnsi="Times New Roman" w:cs="Times New Roman"/>
          <w:color w:val="FF0000"/>
          <w:sz w:val="24"/>
          <w:szCs w:val="24"/>
        </w:rPr>
        <w:t xml:space="preserve"> </w:t>
      </w:r>
      <w:r w:rsidRPr="00683C25">
        <w:rPr>
          <w:rFonts w:ascii="Times New Roman" w:hAnsi="Times New Roman" w:cs="Times New Roman"/>
          <w:color w:val="000000"/>
          <w:sz w:val="24"/>
          <w:szCs w:val="24"/>
        </w:rPr>
        <w:t xml:space="preserve">súťaže realizovanej na základe § </w:t>
      </w:r>
      <w:r w:rsidR="008F761A">
        <w:rPr>
          <w:rFonts w:ascii="Times New Roman" w:hAnsi="Times New Roman" w:cs="Times New Roman"/>
          <w:color w:val="000000"/>
          <w:sz w:val="24"/>
          <w:szCs w:val="24"/>
        </w:rPr>
        <w:t>66</w:t>
      </w:r>
      <w:r w:rsidRPr="00683C25">
        <w:rPr>
          <w:rFonts w:ascii="Times New Roman" w:hAnsi="Times New Roman" w:cs="Times New Roman"/>
          <w:color w:val="000000"/>
          <w:sz w:val="24"/>
          <w:szCs w:val="24"/>
        </w:rPr>
        <w:t xml:space="preserve"> zákona č. 343/2015 Z. z. o verejnom obstarávaní a o zmene a doplnení niektorých zákonov</w:t>
      </w:r>
      <w:r w:rsidR="00B01739" w:rsidRPr="00683C25">
        <w:rPr>
          <w:rFonts w:ascii="Times New Roman" w:hAnsi="Times New Roman" w:cs="Times New Roman"/>
          <w:sz w:val="24"/>
          <w:szCs w:val="24"/>
        </w:rPr>
        <w:t xml:space="preserve"> </w:t>
      </w:r>
      <w:r w:rsidR="00B01739" w:rsidRPr="00683C25">
        <w:rPr>
          <w:rFonts w:ascii="Times New Roman" w:hAnsi="Times New Roman" w:cs="Times New Roman"/>
          <w:color w:val="000000"/>
          <w:sz w:val="24"/>
          <w:szCs w:val="24"/>
        </w:rPr>
        <w:t>v znení neskorších predpisov</w:t>
      </w:r>
      <w:r w:rsidRPr="00683C25">
        <w:rPr>
          <w:rFonts w:ascii="Times New Roman" w:hAnsi="Times New Roman" w:cs="Times New Roman"/>
          <w:color w:val="000000"/>
          <w:sz w:val="24"/>
          <w:szCs w:val="24"/>
        </w:rPr>
        <w:t>.</w:t>
      </w:r>
    </w:p>
    <w:p w14:paraId="2FC24A77" w14:textId="77777777" w:rsidR="00683C25" w:rsidRDefault="00683C25"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20CC9EEE" w14:textId="4971D9EE" w:rsidR="005A3517" w:rsidRPr="00683C25" w:rsidRDefault="00313E56" w:rsidP="00683C25">
      <w:pPr>
        <w:pStyle w:val="Odsekzoznamu"/>
        <w:numPr>
          <w:ilvl w:val="0"/>
          <w:numId w:val="4"/>
        </w:numPr>
        <w:autoSpaceDE w:val="0"/>
        <w:autoSpaceDN w:val="0"/>
        <w:adjustRightInd w:val="0"/>
        <w:spacing w:after="0" w:line="240" w:lineRule="auto"/>
        <w:ind w:left="360"/>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Vzájomné vzťahy zmluvných strán sa riadi</w:t>
      </w:r>
      <w:r w:rsidR="00B01739" w:rsidRPr="00683C25">
        <w:rPr>
          <w:rFonts w:ascii="Times New Roman" w:hAnsi="Times New Roman" w:cs="Times New Roman"/>
          <w:color w:val="000000"/>
          <w:sz w:val="24"/>
          <w:szCs w:val="24"/>
        </w:rPr>
        <w:t xml:space="preserve">a </w:t>
      </w:r>
      <w:r w:rsidRPr="00683C25">
        <w:rPr>
          <w:rFonts w:ascii="Times New Roman" w:hAnsi="Times New Roman" w:cs="Times New Roman"/>
          <w:color w:val="000000"/>
          <w:sz w:val="24"/>
          <w:szCs w:val="24"/>
        </w:rPr>
        <w:t>zákon</w:t>
      </w:r>
      <w:r w:rsidR="00B01739" w:rsidRPr="00683C25">
        <w:rPr>
          <w:rFonts w:ascii="Times New Roman" w:hAnsi="Times New Roman" w:cs="Times New Roman"/>
          <w:color w:val="000000"/>
          <w:sz w:val="24"/>
          <w:szCs w:val="24"/>
        </w:rPr>
        <w:t>om</w:t>
      </w:r>
      <w:r w:rsidRPr="00683C25">
        <w:rPr>
          <w:rFonts w:ascii="Times New Roman" w:hAnsi="Times New Roman" w:cs="Times New Roman"/>
          <w:color w:val="000000"/>
          <w:sz w:val="24"/>
          <w:szCs w:val="24"/>
        </w:rPr>
        <w:t xml:space="preserve"> č. 513/1991 Zb. ‐ Obchodný zákonník v znení neskorších predpisov (ďalej len „Obchodný zákonník“), zákon</w:t>
      </w:r>
      <w:r w:rsidR="00B01739" w:rsidRPr="00683C25">
        <w:rPr>
          <w:rFonts w:ascii="Times New Roman" w:hAnsi="Times New Roman" w:cs="Times New Roman"/>
          <w:color w:val="000000"/>
          <w:sz w:val="24"/>
          <w:szCs w:val="24"/>
        </w:rPr>
        <w:t>om</w:t>
      </w:r>
      <w:r w:rsidRPr="00683C25">
        <w:rPr>
          <w:rFonts w:ascii="Times New Roman" w:hAnsi="Times New Roman" w:cs="Times New Roman"/>
          <w:color w:val="000000"/>
          <w:sz w:val="24"/>
          <w:szCs w:val="24"/>
        </w:rPr>
        <w:t xml:space="preserve"> č. 18/1996 Z. z. o cenách v znení neskorších predpisov (ďalej len „zák. č. 18/1996 Z. z.“)</w:t>
      </w:r>
      <w:r w:rsidR="00B01739" w:rsidRPr="00683C25">
        <w:rPr>
          <w:rFonts w:ascii="Times New Roman" w:hAnsi="Times New Roman" w:cs="Times New Roman"/>
          <w:color w:val="000000"/>
          <w:sz w:val="24"/>
          <w:szCs w:val="24"/>
        </w:rPr>
        <w:t xml:space="preserve">, </w:t>
      </w:r>
      <w:r w:rsidRPr="00683C25">
        <w:rPr>
          <w:rFonts w:ascii="Times New Roman" w:hAnsi="Times New Roman" w:cs="Times New Roman"/>
          <w:color w:val="000000"/>
          <w:sz w:val="24"/>
          <w:szCs w:val="24"/>
        </w:rPr>
        <w:t>vyhláškou Ministerstva financií SR č. 87/1996 Z. z., ktorou sa vykonáva zákon Národnej rady Slovenskej republiky č. 18/1996 Z. z. o cenách v znení neskorších predpisov (ďalej len „vyhl. č. 87/1996 Z. z.“)</w:t>
      </w:r>
      <w:r w:rsidR="00B01739" w:rsidRPr="00683C25">
        <w:rPr>
          <w:rFonts w:ascii="Times New Roman" w:hAnsi="Times New Roman" w:cs="Times New Roman"/>
          <w:color w:val="000000"/>
          <w:sz w:val="24"/>
          <w:szCs w:val="24"/>
        </w:rPr>
        <w:t>,</w:t>
      </w:r>
      <w:r w:rsidRPr="00683C25">
        <w:rPr>
          <w:rFonts w:ascii="Times New Roman" w:hAnsi="Times New Roman" w:cs="Times New Roman"/>
          <w:color w:val="000000"/>
          <w:sz w:val="24"/>
          <w:szCs w:val="24"/>
        </w:rPr>
        <w:t xml:space="preserve"> a zákon</w:t>
      </w:r>
      <w:r w:rsidR="00B01739" w:rsidRPr="00683C25">
        <w:rPr>
          <w:rFonts w:ascii="Times New Roman" w:hAnsi="Times New Roman" w:cs="Times New Roman"/>
          <w:color w:val="000000"/>
          <w:sz w:val="24"/>
          <w:szCs w:val="24"/>
        </w:rPr>
        <w:t>om</w:t>
      </w:r>
      <w:r w:rsidRPr="00683C25">
        <w:rPr>
          <w:rFonts w:ascii="Times New Roman" w:hAnsi="Times New Roman" w:cs="Times New Roman"/>
          <w:color w:val="000000"/>
          <w:sz w:val="24"/>
          <w:szCs w:val="24"/>
        </w:rPr>
        <w:t xml:space="preserve"> č. 343/2015 Z. z. o verejnom obstarávaní a o zmene a doplnení niektorých zákonov v znení neskorších predpisov (ďalej len „</w:t>
      </w:r>
      <w:bookmarkStart w:id="0" w:name="_Hlk64903218"/>
      <w:r w:rsidRPr="00683C25">
        <w:rPr>
          <w:rFonts w:ascii="Times New Roman" w:hAnsi="Times New Roman" w:cs="Times New Roman"/>
          <w:color w:val="000000"/>
          <w:sz w:val="24"/>
          <w:szCs w:val="24"/>
        </w:rPr>
        <w:t>zákon o verejnom obstarávaní</w:t>
      </w:r>
      <w:bookmarkEnd w:id="0"/>
      <w:r w:rsidRPr="00683C25">
        <w:rPr>
          <w:rFonts w:ascii="Times New Roman" w:hAnsi="Times New Roman" w:cs="Times New Roman"/>
          <w:color w:val="000000"/>
          <w:sz w:val="24"/>
          <w:szCs w:val="24"/>
        </w:rPr>
        <w:t>“).</w:t>
      </w:r>
    </w:p>
    <w:p w14:paraId="3CA1C36F"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r w:rsidRPr="00683C25">
        <w:rPr>
          <w:rFonts w:ascii="Times New Roman" w:hAnsi="Times New Roman" w:cs="Times New Roman"/>
          <w:b/>
          <w:bCs/>
          <w:color w:val="000000"/>
          <w:sz w:val="24"/>
          <w:szCs w:val="24"/>
        </w:rPr>
        <w:t xml:space="preserve">                                                                        Článok III.</w:t>
      </w:r>
    </w:p>
    <w:p w14:paraId="24D33F89"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r w:rsidRPr="00683C25">
        <w:rPr>
          <w:rFonts w:ascii="Times New Roman" w:hAnsi="Times New Roman" w:cs="Times New Roman"/>
          <w:b/>
          <w:bCs/>
          <w:color w:val="000000"/>
          <w:sz w:val="24"/>
          <w:szCs w:val="24"/>
        </w:rPr>
        <w:t xml:space="preserve">                                                                    Predmet zmluvy</w:t>
      </w:r>
    </w:p>
    <w:p w14:paraId="573925D0"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p>
    <w:p w14:paraId="466C7B7F" w14:textId="221D541A" w:rsidR="00313E56" w:rsidRPr="00683C25" w:rsidRDefault="00313E56" w:rsidP="00683C25">
      <w:pPr>
        <w:pStyle w:val="Odsekzoznamu"/>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Predmetom tejto kúpnej zmluvy je záväzok predávajúceho dodať kupujúcemu tovar „</w:t>
      </w:r>
      <w:r w:rsidR="008F65CC" w:rsidRPr="00683C25">
        <w:rPr>
          <w:rFonts w:ascii="Times New Roman" w:hAnsi="Times New Roman" w:cs="Times New Roman"/>
          <w:b/>
          <w:sz w:val="24"/>
          <w:szCs w:val="24"/>
        </w:rPr>
        <w:t>Edukačné centrum 3D priestorovej  zvukovej platformy Dolby Atmos - realizácia, prezentácia</w:t>
      </w:r>
      <w:r w:rsidRPr="00683C25">
        <w:rPr>
          <w:rFonts w:ascii="Times New Roman" w:hAnsi="Times New Roman" w:cs="Times New Roman"/>
          <w:b/>
          <w:sz w:val="24"/>
          <w:szCs w:val="24"/>
        </w:rPr>
        <w:t>“</w:t>
      </w:r>
      <w:r w:rsidRPr="00683C25">
        <w:rPr>
          <w:rFonts w:ascii="Times New Roman" w:hAnsi="Times New Roman" w:cs="Times New Roman"/>
          <w:bCs/>
          <w:sz w:val="24"/>
          <w:szCs w:val="24"/>
        </w:rPr>
        <w:t>,</w:t>
      </w:r>
      <w:r w:rsidR="00B01739" w:rsidRPr="00683C25">
        <w:rPr>
          <w:rFonts w:ascii="Times New Roman" w:hAnsi="Times New Roman" w:cs="Times New Roman"/>
          <w:b/>
          <w:sz w:val="24"/>
          <w:szCs w:val="24"/>
        </w:rPr>
        <w:t xml:space="preserve"> </w:t>
      </w:r>
      <w:r w:rsidR="00B01739" w:rsidRPr="00683C25">
        <w:rPr>
          <w:rFonts w:ascii="Times New Roman" w:hAnsi="Times New Roman" w:cs="Times New Roman"/>
          <w:bCs/>
          <w:sz w:val="24"/>
          <w:szCs w:val="24"/>
        </w:rPr>
        <w:t xml:space="preserve">ktorého cenová špecifikácia je uvedená v Prílohe  </w:t>
      </w:r>
      <w:r w:rsidR="00B01739" w:rsidRPr="00683C25">
        <w:rPr>
          <w:rFonts w:ascii="Times New Roman" w:hAnsi="Times New Roman" w:cs="Times New Roman"/>
          <w:sz w:val="24"/>
          <w:szCs w:val="24"/>
        </w:rPr>
        <w:t>č. 1 k tejto zmluve</w:t>
      </w:r>
      <w:r w:rsidR="00B01739" w:rsidRPr="00683C25">
        <w:rPr>
          <w:rFonts w:ascii="Times New Roman" w:hAnsi="Times New Roman" w:cs="Times New Roman"/>
          <w:color w:val="FF0000"/>
          <w:sz w:val="24"/>
          <w:szCs w:val="24"/>
        </w:rPr>
        <w:t xml:space="preserve"> </w:t>
      </w:r>
      <w:r w:rsidR="00B01739" w:rsidRPr="00683C25">
        <w:rPr>
          <w:rFonts w:ascii="Times New Roman" w:hAnsi="Times New Roman" w:cs="Times New Roman"/>
          <w:sz w:val="24"/>
          <w:szCs w:val="24"/>
        </w:rPr>
        <w:t>(ďalej len „tovar“)</w:t>
      </w:r>
      <w:r w:rsidR="00B01739" w:rsidRPr="00683C25">
        <w:rPr>
          <w:rFonts w:ascii="Times New Roman" w:hAnsi="Times New Roman" w:cs="Times New Roman"/>
          <w:bCs/>
          <w:sz w:val="24"/>
          <w:szCs w:val="24"/>
        </w:rPr>
        <w:t>,</w:t>
      </w:r>
      <w:r w:rsidR="00B01739" w:rsidRPr="00683C25">
        <w:rPr>
          <w:rFonts w:ascii="Times New Roman" w:hAnsi="Times New Roman" w:cs="Times New Roman"/>
          <w:b/>
          <w:sz w:val="24"/>
          <w:szCs w:val="24"/>
        </w:rPr>
        <w:t xml:space="preserve"> </w:t>
      </w:r>
      <w:r w:rsidRPr="00683C25">
        <w:rPr>
          <w:rFonts w:ascii="Times New Roman" w:hAnsi="Times New Roman" w:cs="Times New Roman"/>
          <w:sz w:val="24"/>
          <w:szCs w:val="24"/>
        </w:rPr>
        <w:t>a</w:t>
      </w:r>
      <w:r w:rsidRPr="00683C25">
        <w:rPr>
          <w:rFonts w:ascii="Times New Roman" w:hAnsi="Times New Roman" w:cs="Times New Roman"/>
          <w:b/>
          <w:bCs/>
          <w:color w:val="000000"/>
          <w:sz w:val="24"/>
          <w:szCs w:val="24"/>
        </w:rPr>
        <w:t xml:space="preserve"> </w:t>
      </w:r>
      <w:r w:rsidRPr="00683C25">
        <w:rPr>
          <w:rFonts w:ascii="Times New Roman" w:hAnsi="Times New Roman" w:cs="Times New Roman"/>
          <w:color w:val="000000"/>
          <w:sz w:val="24"/>
          <w:szCs w:val="24"/>
        </w:rPr>
        <w:t>previesť na</w:t>
      </w:r>
      <w:r w:rsidRPr="00683C25">
        <w:rPr>
          <w:rFonts w:ascii="Times New Roman" w:hAnsi="Times New Roman" w:cs="Times New Roman"/>
          <w:bCs/>
          <w:color w:val="000000"/>
          <w:sz w:val="24"/>
          <w:szCs w:val="24"/>
        </w:rPr>
        <w:t xml:space="preserve"> </w:t>
      </w:r>
      <w:r w:rsidRPr="00683C25">
        <w:rPr>
          <w:rFonts w:ascii="Times New Roman" w:hAnsi="Times New Roman" w:cs="Times New Roman"/>
          <w:color w:val="000000"/>
          <w:sz w:val="24"/>
          <w:szCs w:val="24"/>
        </w:rPr>
        <w:t>neho vlastnícke právo k dodanému tovaru a záväzok kupujúceho riadne dodaný tovar prevziať a zaplatiť zaň</w:t>
      </w:r>
      <w:r w:rsidRPr="00683C25">
        <w:rPr>
          <w:rFonts w:ascii="Times New Roman" w:hAnsi="Times New Roman" w:cs="Times New Roman"/>
          <w:bCs/>
          <w:color w:val="000000"/>
          <w:sz w:val="24"/>
          <w:szCs w:val="24"/>
        </w:rPr>
        <w:t xml:space="preserve"> </w:t>
      </w:r>
      <w:r w:rsidRPr="00683C25">
        <w:rPr>
          <w:rFonts w:ascii="Times New Roman" w:hAnsi="Times New Roman" w:cs="Times New Roman"/>
          <w:color w:val="000000"/>
          <w:sz w:val="24"/>
          <w:szCs w:val="24"/>
        </w:rPr>
        <w:t>cenu podľa článku V. tejto zmluvy.</w:t>
      </w:r>
    </w:p>
    <w:p w14:paraId="79CBD962" w14:textId="77777777" w:rsidR="00503283" w:rsidRPr="00683C25" w:rsidRDefault="00503283"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4ACA964C" w14:textId="71F58D53" w:rsidR="00313E56" w:rsidRPr="00683C25" w:rsidRDefault="00313E56" w:rsidP="00683C25">
      <w:pPr>
        <w:pStyle w:val="Odsekzoznamu"/>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Predmet zmluvy zahŕňa</w:t>
      </w:r>
      <w:r w:rsidR="00B01739" w:rsidRPr="00683C25">
        <w:rPr>
          <w:rFonts w:ascii="Times New Roman" w:hAnsi="Times New Roman" w:cs="Times New Roman"/>
          <w:color w:val="000000"/>
          <w:sz w:val="24"/>
          <w:szCs w:val="24"/>
        </w:rPr>
        <w:t>:</w:t>
      </w:r>
    </w:p>
    <w:p w14:paraId="62C7FCA8" w14:textId="5926ED4A" w:rsidR="00503283" w:rsidRPr="00683C25"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dodanie tovaru podľa prílohy č.1 k tejto zmluve,</w:t>
      </w:r>
      <w:r w:rsidR="00DC4D59" w:rsidRPr="00683C25">
        <w:rPr>
          <w:rFonts w:ascii="Times New Roman" w:hAnsi="Times New Roman" w:cs="Times New Roman"/>
          <w:sz w:val="24"/>
          <w:szCs w:val="24"/>
        </w:rPr>
        <w:t xml:space="preserve"> (príslušná časť, za ktorú </w:t>
      </w:r>
      <w:r w:rsidR="00C35ACD" w:rsidRPr="00683C25">
        <w:rPr>
          <w:rFonts w:ascii="Times New Roman" w:hAnsi="Times New Roman" w:cs="Times New Roman"/>
          <w:sz w:val="24"/>
          <w:szCs w:val="24"/>
        </w:rPr>
        <w:t xml:space="preserve">uchádzač </w:t>
      </w:r>
      <w:r w:rsidR="00DC4D59" w:rsidRPr="00683C25">
        <w:rPr>
          <w:rFonts w:ascii="Times New Roman" w:hAnsi="Times New Roman" w:cs="Times New Roman"/>
          <w:sz w:val="24"/>
          <w:szCs w:val="24"/>
        </w:rPr>
        <w:t>ponuku predkladá)</w:t>
      </w:r>
      <w:r w:rsidR="00BB6549" w:rsidRPr="00683C25">
        <w:rPr>
          <w:rFonts w:ascii="Times New Roman" w:hAnsi="Times New Roman" w:cs="Times New Roman"/>
          <w:color w:val="FF0000"/>
          <w:sz w:val="24"/>
          <w:szCs w:val="24"/>
        </w:rPr>
        <w:t>,</w:t>
      </w:r>
    </w:p>
    <w:p w14:paraId="2D34B184" w14:textId="77777777" w:rsidR="00503283" w:rsidRPr="00683C25"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dopravu tovaru do miesta sídla kupujúceho,</w:t>
      </w:r>
    </w:p>
    <w:p w14:paraId="598AF1CA" w14:textId="77777777" w:rsidR="00503283" w:rsidRPr="00683C25"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vynesenie tovaru na miesto konečnej inštalácie,</w:t>
      </w:r>
    </w:p>
    <w:p w14:paraId="426AAE3F" w14:textId="4BA72F6A" w:rsidR="00503283" w:rsidRPr="004E6FF0"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 xml:space="preserve">inštaláciu tovaru </w:t>
      </w:r>
      <w:r w:rsidR="00736676" w:rsidRPr="00683C25">
        <w:rPr>
          <w:rFonts w:ascii="Times New Roman" w:hAnsi="Times New Roman" w:cs="Times New Roman"/>
          <w:sz w:val="24"/>
          <w:szCs w:val="24"/>
        </w:rPr>
        <w:t xml:space="preserve">v kinosále </w:t>
      </w:r>
      <w:r w:rsidR="00736676" w:rsidRPr="004E6FF0">
        <w:rPr>
          <w:rFonts w:ascii="Times New Roman" w:hAnsi="Times New Roman" w:cs="Times New Roman"/>
          <w:sz w:val="24"/>
          <w:szCs w:val="24"/>
        </w:rPr>
        <w:t>F</w:t>
      </w:r>
      <w:r w:rsidR="00BB6549" w:rsidRPr="004E6FF0">
        <w:rPr>
          <w:rFonts w:ascii="Times New Roman" w:hAnsi="Times New Roman" w:cs="Times New Roman"/>
          <w:sz w:val="24"/>
          <w:szCs w:val="24"/>
        </w:rPr>
        <w:t>ilmovej a televíznej fakulty Vysokej školy múzických umení, ktorá sa nachádza na Svoradovej ulici 2A v Bratislave na .... poschodí</w:t>
      </w:r>
      <w:r w:rsidRPr="004E6FF0">
        <w:rPr>
          <w:rFonts w:ascii="Times New Roman" w:hAnsi="Times New Roman" w:cs="Times New Roman"/>
          <w:sz w:val="24"/>
          <w:szCs w:val="24"/>
        </w:rPr>
        <w:t>,</w:t>
      </w:r>
    </w:p>
    <w:p w14:paraId="11AB74E4" w14:textId="77777777" w:rsidR="00503283" w:rsidRPr="00683C25"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odstránenie obalového materiálu tovaru z priestorov kupujúceho na základe jeho požiadavky a podľa podmienok uvedených v tejto zmluve,</w:t>
      </w:r>
    </w:p>
    <w:p w14:paraId="79B005AC" w14:textId="77777777" w:rsidR="00503283" w:rsidRPr="00683C25"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zaškolenie zamestnancov kupujúceho, ako s tovarom nakladať, resp. ako tento obsluhovať,</w:t>
      </w:r>
    </w:p>
    <w:p w14:paraId="70D6962F" w14:textId="77777777" w:rsidR="00503283" w:rsidRPr="00683C25"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odovzdanie certifikátov od dodaného tovaru kupujúcemu v deň dodania tovaru,</w:t>
      </w:r>
    </w:p>
    <w:p w14:paraId="734C8F45" w14:textId="77777777" w:rsidR="00503283" w:rsidRPr="00683C25"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návod na obsluhu tovaru v slovenskom jazyku,</w:t>
      </w:r>
    </w:p>
    <w:p w14:paraId="0FFCD0BA" w14:textId="3702D4A2" w:rsidR="001B3504" w:rsidRPr="000A15F8" w:rsidRDefault="00503283" w:rsidP="00683C25">
      <w:pPr>
        <w:pStyle w:val="Odsekzoznamu"/>
        <w:numPr>
          <w:ilvl w:val="0"/>
          <w:numId w:val="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servisné opravy a údržbu tovaru počas platnej záručnej doby,</w:t>
      </w:r>
      <w:r w:rsidR="001B3504" w:rsidRPr="00683C25">
        <w:rPr>
          <w:rFonts w:ascii="Times New Roman" w:hAnsi="Times New Roman" w:cs="Times New Roman"/>
          <w:color w:val="000000"/>
          <w:sz w:val="24"/>
          <w:szCs w:val="24"/>
        </w:rPr>
        <w:t xml:space="preserve"> garancia záručného a pozáručného servisu v maximálnej lehote </w:t>
      </w:r>
      <w:r w:rsidR="001B3504" w:rsidRPr="000A15F8">
        <w:rPr>
          <w:rFonts w:ascii="Times New Roman" w:hAnsi="Times New Roman" w:cs="Times New Roman"/>
          <w:sz w:val="24"/>
          <w:szCs w:val="24"/>
        </w:rPr>
        <w:t>do 72</w:t>
      </w:r>
      <w:r w:rsidR="00BB6549" w:rsidRPr="000A15F8">
        <w:rPr>
          <w:rFonts w:ascii="Times New Roman" w:hAnsi="Times New Roman" w:cs="Times New Roman"/>
          <w:sz w:val="24"/>
          <w:szCs w:val="24"/>
        </w:rPr>
        <w:t xml:space="preserve"> </w:t>
      </w:r>
      <w:r w:rsidR="001B3504" w:rsidRPr="000A15F8">
        <w:rPr>
          <w:rFonts w:ascii="Times New Roman" w:hAnsi="Times New Roman" w:cs="Times New Roman"/>
          <w:sz w:val="24"/>
          <w:szCs w:val="24"/>
        </w:rPr>
        <w:t>hod</w:t>
      </w:r>
      <w:r w:rsidR="00BB6549" w:rsidRPr="000A15F8">
        <w:rPr>
          <w:rFonts w:ascii="Times New Roman" w:hAnsi="Times New Roman" w:cs="Times New Roman"/>
          <w:sz w:val="24"/>
          <w:szCs w:val="24"/>
        </w:rPr>
        <w:t>ín odo dňa nahlásenia požiadavky na opravu, resp, údržbu zo strany kupujúceho predávajúcemu</w:t>
      </w:r>
      <w:r w:rsidR="001B3504" w:rsidRPr="000A15F8">
        <w:rPr>
          <w:rFonts w:ascii="Times New Roman" w:hAnsi="Times New Roman" w:cs="Times New Roman"/>
          <w:sz w:val="24"/>
          <w:szCs w:val="24"/>
        </w:rPr>
        <w:t>,  alebo bezodplatne zapožičanie  náhradného „takého istého“ zariadenia, ak by servis trval dlhšiu dobu ako 72</w:t>
      </w:r>
      <w:r w:rsidR="00BB6549" w:rsidRPr="000A15F8">
        <w:rPr>
          <w:rFonts w:ascii="Times New Roman" w:hAnsi="Times New Roman" w:cs="Times New Roman"/>
          <w:sz w:val="24"/>
          <w:szCs w:val="24"/>
        </w:rPr>
        <w:t xml:space="preserve"> hodín odo dňa nahlásenia požiadavky na opravu, resp, údržbu zo strany kupujúceho predávajúcemu,</w:t>
      </w:r>
    </w:p>
    <w:p w14:paraId="70E01DA6" w14:textId="02A420E0" w:rsidR="001B3504" w:rsidRPr="00683C25" w:rsidRDefault="001B3504" w:rsidP="00683C25">
      <w:pPr>
        <w:pStyle w:val="Odsekzoznamu"/>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Hot line</w:t>
      </w:r>
      <w:r w:rsidR="00BB6549" w:rsidRPr="00683C25">
        <w:rPr>
          <w:rFonts w:ascii="Times New Roman" w:hAnsi="Times New Roman" w:cs="Times New Roman"/>
          <w:color w:val="000000"/>
          <w:sz w:val="24"/>
          <w:szCs w:val="24"/>
        </w:rPr>
        <w:t>,</w:t>
      </w:r>
    </w:p>
    <w:p w14:paraId="2342B7D2" w14:textId="6D8DD291" w:rsidR="00503283" w:rsidRPr="00683C25" w:rsidRDefault="00503283" w:rsidP="00683C25">
      <w:pPr>
        <w:autoSpaceDE w:val="0"/>
        <w:autoSpaceDN w:val="0"/>
        <w:adjustRightInd w:val="0"/>
        <w:spacing w:after="0" w:line="240" w:lineRule="auto"/>
        <w:ind w:firstLine="360"/>
        <w:jc w:val="both"/>
        <w:rPr>
          <w:rFonts w:ascii="Times New Roman" w:hAnsi="Times New Roman" w:cs="Times New Roman"/>
          <w:sz w:val="24"/>
          <w:szCs w:val="24"/>
        </w:rPr>
      </w:pPr>
      <w:r w:rsidRPr="00683C25">
        <w:rPr>
          <w:rFonts w:ascii="Times New Roman" w:hAnsi="Times New Roman" w:cs="Times New Roman"/>
          <w:sz w:val="24"/>
          <w:szCs w:val="24"/>
        </w:rPr>
        <w:t>(ďalej spolu „predmet zmluvy“).</w:t>
      </w:r>
    </w:p>
    <w:p w14:paraId="55A63397" w14:textId="77777777" w:rsidR="00503283" w:rsidRPr="00683C25" w:rsidRDefault="00503283" w:rsidP="00683C25">
      <w:pPr>
        <w:pStyle w:val="Odsekzoznamu"/>
        <w:spacing w:after="0" w:line="240" w:lineRule="auto"/>
        <w:rPr>
          <w:rFonts w:ascii="Times New Roman" w:hAnsi="Times New Roman" w:cs="Times New Roman"/>
          <w:color w:val="000000"/>
          <w:sz w:val="24"/>
          <w:szCs w:val="24"/>
        </w:rPr>
      </w:pPr>
    </w:p>
    <w:p w14:paraId="1CCC4EA7" w14:textId="6C902C7B" w:rsidR="00313E56" w:rsidRPr="00683C25" w:rsidRDefault="00313E56" w:rsidP="00683C25">
      <w:pPr>
        <w:pStyle w:val="Odsekzoznamu"/>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sz w:val="24"/>
          <w:szCs w:val="24"/>
        </w:rPr>
        <w:t xml:space="preserve">Predávajúci sa na základe tejto zmluvy a v rozsahu v nej vymedzenom zaväzuje dodať </w:t>
      </w:r>
      <w:r w:rsidR="00503283" w:rsidRPr="00683C25">
        <w:rPr>
          <w:rFonts w:ascii="Times New Roman" w:hAnsi="Times New Roman" w:cs="Times New Roman"/>
          <w:sz w:val="24"/>
          <w:szCs w:val="24"/>
        </w:rPr>
        <w:t xml:space="preserve">kupujúcemu </w:t>
      </w:r>
      <w:r w:rsidRPr="00683C25">
        <w:rPr>
          <w:rFonts w:ascii="Times New Roman" w:hAnsi="Times New Roman" w:cs="Times New Roman"/>
          <w:sz w:val="24"/>
          <w:szCs w:val="24"/>
        </w:rPr>
        <w:t xml:space="preserve">tovar </w:t>
      </w:r>
      <w:r w:rsidRPr="00683C25">
        <w:rPr>
          <w:rFonts w:ascii="Times New Roman" w:hAnsi="Times New Roman" w:cs="Times New Roman"/>
          <w:color w:val="000000"/>
          <w:sz w:val="24"/>
          <w:szCs w:val="24"/>
        </w:rPr>
        <w:t>v bezchybnom stave a v kvalite I. triedy a všetky s ním súvisiace plnenia v súlade s podrobnou špecifikáciou, ktorá je uvedená v Prílohe č. 1 „Cenová špecifikácia dodávaného tovaru“ tejto zmluvy.</w:t>
      </w:r>
    </w:p>
    <w:p w14:paraId="368A3FCB"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r w:rsidRPr="00683C25">
        <w:rPr>
          <w:rFonts w:ascii="Times New Roman" w:hAnsi="Times New Roman" w:cs="Times New Roman"/>
          <w:b/>
          <w:bCs/>
          <w:color w:val="000000"/>
          <w:sz w:val="24"/>
          <w:szCs w:val="24"/>
        </w:rPr>
        <w:lastRenderedPageBreak/>
        <w:t xml:space="preserve">                                                                   Článok IV.</w:t>
      </w:r>
    </w:p>
    <w:p w14:paraId="70BE25A9" w14:textId="03B55018" w:rsidR="00313E56" w:rsidRPr="00683C25" w:rsidRDefault="00313E56" w:rsidP="00683C25">
      <w:pPr>
        <w:autoSpaceDE w:val="0"/>
        <w:autoSpaceDN w:val="0"/>
        <w:adjustRightInd w:val="0"/>
        <w:spacing w:after="0" w:line="240" w:lineRule="auto"/>
        <w:jc w:val="both"/>
        <w:rPr>
          <w:rFonts w:ascii="Times New Roman" w:hAnsi="Times New Roman" w:cs="Times New Roman"/>
          <w:b/>
          <w:bCs/>
          <w:sz w:val="24"/>
          <w:szCs w:val="24"/>
        </w:rPr>
      </w:pPr>
      <w:r w:rsidRPr="00683C25">
        <w:rPr>
          <w:rFonts w:ascii="Times New Roman" w:hAnsi="Times New Roman" w:cs="Times New Roman"/>
          <w:b/>
          <w:bCs/>
          <w:sz w:val="24"/>
          <w:szCs w:val="24"/>
        </w:rPr>
        <w:t xml:space="preserve">                               </w:t>
      </w:r>
      <w:r w:rsidR="0070069B" w:rsidRPr="00683C25">
        <w:rPr>
          <w:rFonts w:ascii="Times New Roman" w:hAnsi="Times New Roman" w:cs="Times New Roman"/>
          <w:b/>
          <w:bCs/>
          <w:sz w:val="24"/>
          <w:szCs w:val="24"/>
        </w:rPr>
        <w:t>Plnenie predmetu zmluvy, miesto</w:t>
      </w:r>
      <w:r w:rsidRPr="00683C25">
        <w:rPr>
          <w:rFonts w:ascii="Times New Roman" w:hAnsi="Times New Roman" w:cs="Times New Roman"/>
          <w:b/>
          <w:bCs/>
          <w:sz w:val="24"/>
          <w:szCs w:val="24"/>
        </w:rPr>
        <w:t xml:space="preserve"> </w:t>
      </w:r>
      <w:r w:rsidR="00503283" w:rsidRPr="00683C25">
        <w:rPr>
          <w:rFonts w:ascii="Times New Roman" w:hAnsi="Times New Roman" w:cs="Times New Roman"/>
          <w:b/>
          <w:bCs/>
          <w:sz w:val="24"/>
          <w:szCs w:val="24"/>
        </w:rPr>
        <w:t>plnenia</w:t>
      </w:r>
      <w:r w:rsidR="0070069B" w:rsidRPr="00683C25">
        <w:rPr>
          <w:rFonts w:ascii="Times New Roman" w:hAnsi="Times New Roman" w:cs="Times New Roman"/>
          <w:b/>
          <w:bCs/>
          <w:sz w:val="24"/>
          <w:szCs w:val="24"/>
        </w:rPr>
        <w:t xml:space="preserve"> a</w:t>
      </w:r>
      <w:r w:rsidR="00503283" w:rsidRPr="00683C25">
        <w:rPr>
          <w:rFonts w:ascii="Times New Roman" w:hAnsi="Times New Roman" w:cs="Times New Roman"/>
          <w:b/>
          <w:bCs/>
          <w:sz w:val="24"/>
          <w:szCs w:val="24"/>
        </w:rPr>
        <w:t xml:space="preserve"> </w:t>
      </w:r>
      <w:r w:rsidR="0070069B" w:rsidRPr="00683C25">
        <w:rPr>
          <w:rFonts w:ascii="Times New Roman" w:hAnsi="Times New Roman" w:cs="Times New Roman"/>
          <w:b/>
          <w:bCs/>
          <w:sz w:val="24"/>
          <w:szCs w:val="24"/>
        </w:rPr>
        <w:t>termín</w:t>
      </w:r>
      <w:r w:rsidRPr="00683C25">
        <w:rPr>
          <w:rFonts w:ascii="Times New Roman" w:hAnsi="Times New Roman" w:cs="Times New Roman"/>
          <w:b/>
          <w:bCs/>
          <w:sz w:val="24"/>
          <w:szCs w:val="24"/>
        </w:rPr>
        <w:t xml:space="preserve"> plnenia </w:t>
      </w:r>
    </w:p>
    <w:p w14:paraId="49B7B935"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p>
    <w:p w14:paraId="284906FD" w14:textId="4DD480FD"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 xml:space="preserve">Predávajúci sa zaväzuje dodať </w:t>
      </w:r>
      <w:r w:rsidR="00503283" w:rsidRPr="00683C25">
        <w:rPr>
          <w:rFonts w:ascii="Times New Roman" w:hAnsi="Times New Roman" w:cs="Times New Roman"/>
          <w:sz w:val="24"/>
          <w:szCs w:val="24"/>
        </w:rPr>
        <w:t xml:space="preserve">kupujúcemu </w:t>
      </w:r>
      <w:r w:rsidRPr="00683C25">
        <w:rPr>
          <w:rFonts w:ascii="Times New Roman" w:hAnsi="Times New Roman" w:cs="Times New Roman"/>
          <w:sz w:val="24"/>
          <w:szCs w:val="24"/>
        </w:rPr>
        <w:t>tovar v súlade s dohodnutými technickými a</w:t>
      </w:r>
      <w:r w:rsidR="00B213F5" w:rsidRPr="00683C25">
        <w:rPr>
          <w:rFonts w:ascii="Times New Roman" w:hAnsi="Times New Roman" w:cs="Times New Roman"/>
          <w:sz w:val="24"/>
          <w:szCs w:val="24"/>
        </w:rPr>
        <w:t> </w:t>
      </w:r>
      <w:r w:rsidRPr="00683C25">
        <w:rPr>
          <w:rFonts w:ascii="Times New Roman" w:hAnsi="Times New Roman" w:cs="Times New Roman"/>
          <w:sz w:val="24"/>
          <w:szCs w:val="24"/>
        </w:rPr>
        <w:t>funkčnými</w:t>
      </w:r>
      <w:r w:rsidR="00B213F5" w:rsidRPr="00683C25">
        <w:rPr>
          <w:rFonts w:ascii="Times New Roman" w:hAnsi="Times New Roman" w:cs="Times New Roman"/>
          <w:sz w:val="24"/>
          <w:szCs w:val="24"/>
        </w:rPr>
        <w:t xml:space="preserve"> </w:t>
      </w:r>
      <w:r w:rsidRPr="00683C25">
        <w:rPr>
          <w:rFonts w:ascii="Times New Roman" w:hAnsi="Times New Roman" w:cs="Times New Roman"/>
          <w:sz w:val="24"/>
          <w:szCs w:val="24"/>
        </w:rPr>
        <w:t xml:space="preserve">charakteristikami, platnými všeobecne záväznými právnymi predpismi SR, technickými normami a podmienkami tejto zmluvy. Predávajúci sa zaväzuje súčasne s odovzdaním tovaru odovzdať kupujúcemu aj všetky doklady a dokumentáciu, ktoré sa na dodaný tovar vzťahujú (ako napr. návod na použitie v slovenskom jazyku, technické listy, CE Declaration of Conformity / </w:t>
      </w:r>
      <w:r w:rsidR="00B213F5" w:rsidRPr="00683C25">
        <w:rPr>
          <w:rFonts w:ascii="Times New Roman" w:hAnsi="Times New Roman" w:cs="Times New Roman"/>
          <w:sz w:val="24"/>
          <w:szCs w:val="24"/>
        </w:rPr>
        <w:t>Vy</w:t>
      </w:r>
      <w:r w:rsidRPr="00683C25">
        <w:rPr>
          <w:rFonts w:ascii="Times New Roman" w:hAnsi="Times New Roman" w:cs="Times New Roman"/>
          <w:sz w:val="24"/>
          <w:szCs w:val="24"/>
        </w:rPr>
        <w:t xml:space="preserve">hlásenia o zhode, Certifikáty akosti, ak </w:t>
      </w:r>
      <w:r w:rsidR="00B213F5" w:rsidRPr="00683C25">
        <w:rPr>
          <w:rFonts w:ascii="Times New Roman" w:hAnsi="Times New Roman" w:cs="Times New Roman"/>
          <w:sz w:val="24"/>
          <w:szCs w:val="24"/>
        </w:rPr>
        <w:t>sú</w:t>
      </w:r>
      <w:r w:rsidRPr="00683C25">
        <w:rPr>
          <w:rFonts w:ascii="Times New Roman" w:hAnsi="Times New Roman" w:cs="Times New Roman"/>
          <w:sz w:val="24"/>
          <w:szCs w:val="24"/>
        </w:rPr>
        <w:t xml:space="preserve"> uplatniteľné a pod.</w:t>
      </w:r>
      <w:r w:rsidR="00B213F5" w:rsidRPr="00683C25">
        <w:rPr>
          <w:rFonts w:ascii="Times New Roman" w:hAnsi="Times New Roman" w:cs="Times New Roman"/>
          <w:sz w:val="24"/>
          <w:szCs w:val="24"/>
        </w:rPr>
        <w:t>).</w:t>
      </w:r>
    </w:p>
    <w:p w14:paraId="6C653CEE" w14:textId="77777777" w:rsidR="00503283" w:rsidRPr="00683C25" w:rsidRDefault="00503283" w:rsidP="00683C25">
      <w:pPr>
        <w:pStyle w:val="Odsekzoznamu"/>
        <w:autoSpaceDE w:val="0"/>
        <w:autoSpaceDN w:val="0"/>
        <w:adjustRightInd w:val="0"/>
        <w:spacing w:after="0" w:line="240" w:lineRule="auto"/>
        <w:ind w:left="360"/>
        <w:jc w:val="both"/>
        <w:rPr>
          <w:rFonts w:ascii="Times New Roman" w:hAnsi="Times New Roman" w:cs="Times New Roman"/>
          <w:color w:val="00B0F0"/>
          <w:sz w:val="24"/>
          <w:szCs w:val="24"/>
        </w:rPr>
      </w:pPr>
    </w:p>
    <w:p w14:paraId="076D65AA" w14:textId="139AA35E"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color w:val="00B0F0"/>
          <w:sz w:val="24"/>
          <w:szCs w:val="24"/>
        </w:rPr>
      </w:pPr>
      <w:r w:rsidRPr="00683C25">
        <w:rPr>
          <w:rFonts w:ascii="Times New Roman" w:hAnsi="Times New Roman" w:cs="Times New Roman"/>
          <w:sz w:val="24"/>
          <w:szCs w:val="24"/>
        </w:rPr>
        <w:t>Predávajúci zabezpečí aj súvisiace služby spojené s dodaním tovaru na miesto dodania, s vyložením v mieste dodania, vynesením na miesto konečnej inštalácie, s odberom a ekologickou likvidáciou obalového materiálu.</w:t>
      </w:r>
    </w:p>
    <w:p w14:paraId="1A4E621A" w14:textId="77777777" w:rsidR="00503283" w:rsidRPr="00683C25" w:rsidRDefault="00503283" w:rsidP="00683C25">
      <w:pPr>
        <w:pStyle w:val="Odsekzoznamu"/>
        <w:spacing w:after="0" w:line="240" w:lineRule="auto"/>
        <w:rPr>
          <w:rFonts w:ascii="Times New Roman" w:hAnsi="Times New Roman" w:cs="Times New Roman"/>
          <w:color w:val="00B0F0"/>
          <w:sz w:val="24"/>
          <w:szCs w:val="24"/>
        </w:rPr>
      </w:pPr>
    </w:p>
    <w:p w14:paraId="13C4703E" w14:textId="73A0DAA8"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color w:val="00B0F0"/>
          <w:sz w:val="24"/>
          <w:szCs w:val="24"/>
        </w:rPr>
      </w:pPr>
      <w:r w:rsidRPr="00683C25">
        <w:rPr>
          <w:rFonts w:ascii="Times New Roman" w:hAnsi="Times New Roman" w:cs="Times New Roman"/>
          <w:sz w:val="24"/>
          <w:szCs w:val="24"/>
        </w:rPr>
        <w:t xml:space="preserve">Súčasťou </w:t>
      </w:r>
      <w:r w:rsidR="00B213F5" w:rsidRPr="00683C25">
        <w:rPr>
          <w:rFonts w:ascii="Times New Roman" w:hAnsi="Times New Roman" w:cs="Times New Roman"/>
          <w:sz w:val="24"/>
          <w:szCs w:val="24"/>
        </w:rPr>
        <w:t>predmetu zmluvy je</w:t>
      </w:r>
      <w:r w:rsidRPr="00683C25">
        <w:rPr>
          <w:rFonts w:ascii="Times New Roman" w:hAnsi="Times New Roman" w:cs="Times New Roman"/>
          <w:sz w:val="24"/>
          <w:szCs w:val="24"/>
        </w:rPr>
        <w:t xml:space="preserve"> aj inštalácia, resp. montáž jednotlivých častí dodávky a ich uvedenie do prevádzky, odskúšanie a predvedenie funkčnosti, zaškolenie zamestnancov kupujúceho s obsluhou a údržbou predmetu zmluvy – svetelný pult. O zaškolení obsluhy, alebo inštalácii resp. montáži a vykonanej funkčnej skúške bude vykonaný zápis, podpísaný oboma zmluvnými stranami.</w:t>
      </w:r>
    </w:p>
    <w:p w14:paraId="7212B69D" w14:textId="77777777" w:rsidR="00313E56" w:rsidRPr="00683C25" w:rsidRDefault="00313E56" w:rsidP="00683C25">
      <w:pPr>
        <w:autoSpaceDE w:val="0"/>
        <w:autoSpaceDN w:val="0"/>
        <w:adjustRightInd w:val="0"/>
        <w:spacing w:after="0" w:line="240" w:lineRule="auto"/>
        <w:rPr>
          <w:rFonts w:ascii="Times New Roman" w:hAnsi="Times New Roman" w:cs="Times New Roman"/>
          <w:sz w:val="24"/>
          <w:szCs w:val="24"/>
        </w:rPr>
      </w:pPr>
    </w:p>
    <w:p w14:paraId="6C541030" w14:textId="3E0145D4" w:rsidR="0070069B" w:rsidRPr="000A15F8" w:rsidRDefault="0070069B" w:rsidP="00683C25">
      <w:pPr>
        <w:pStyle w:val="Odsekzoznamu"/>
        <w:numPr>
          <w:ilvl w:val="0"/>
          <w:numId w:val="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 xml:space="preserve">Miestom dodania </w:t>
      </w:r>
      <w:r w:rsidRPr="00683C25">
        <w:rPr>
          <w:rFonts w:ascii="Times New Roman" w:hAnsi="Times New Roman" w:cs="Times New Roman"/>
          <w:sz w:val="24"/>
          <w:szCs w:val="24"/>
        </w:rPr>
        <w:t xml:space="preserve">tovaru </w:t>
      </w:r>
      <w:r w:rsidR="0097527E" w:rsidRPr="00683C25">
        <w:rPr>
          <w:rFonts w:ascii="Times New Roman" w:hAnsi="Times New Roman" w:cs="Times New Roman"/>
          <w:sz w:val="24"/>
          <w:szCs w:val="24"/>
        </w:rPr>
        <w:t>je</w:t>
      </w:r>
      <w:r w:rsidRPr="00683C25">
        <w:rPr>
          <w:rFonts w:ascii="Times New Roman" w:hAnsi="Times New Roman" w:cs="Times New Roman"/>
          <w:sz w:val="24"/>
          <w:szCs w:val="24"/>
        </w:rPr>
        <w:t xml:space="preserve"> </w:t>
      </w:r>
      <w:r w:rsidRPr="000A15F8">
        <w:rPr>
          <w:rFonts w:ascii="Times New Roman" w:hAnsi="Times New Roman" w:cs="Times New Roman"/>
          <w:sz w:val="24"/>
          <w:szCs w:val="24"/>
        </w:rPr>
        <w:t>pracovisk</w:t>
      </w:r>
      <w:r w:rsidR="0097527E" w:rsidRPr="000A15F8">
        <w:rPr>
          <w:rFonts w:ascii="Times New Roman" w:hAnsi="Times New Roman" w:cs="Times New Roman"/>
          <w:sz w:val="24"/>
          <w:szCs w:val="24"/>
        </w:rPr>
        <w:t>o</w:t>
      </w:r>
      <w:r w:rsidRPr="000A15F8">
        <w:rPr>
          <w:rFonts w:ascii="Times New Roman" w:hAnsi="Times New Roman" w:cs="Times New Roman"/>
          <w:sz w:val="24"/>
          <w:szCs w:val="24"/>
        </w:rPr>
        <w:t xml:space="preserve"> kupujúceho </w:t>
      </w:r>
      <w:r w:rsidR="00BB6549" w:rsidRPr="000A15F8">
        <w:rPr>
          <w:rFonts w:ascii="Times New Roman" w:hAnsi="Times New Roman" w:cs="Times New Roman"/>
          <w:sz w:val="24"/>
          <w:szCs w:val="24"/>
        </w:rPr>
        <w:t>–</w:t>
      </w:r>
      <w:r w:rsidRPr="000A15F8">
        <w:rPr>
          <w:rFonts w:ascii="Times New Roman" w:hAnsi="Times New Roman" w:cs="Times New Roman"/>
          <w:sz w:val="24"/>
          <w:szCs w:val="24"/>
        </w:rPr>
        <w:t xml:space="preserve"> </w:t>
      </w:r>
      <w:r w:rsidR="00BB6549" w:rsidRPr="000A15F8">
        <w:rPr>
          <w:rFonts w:ascii="Times New Roman" w:hAnsi="Times New Roman" w:cs="Times New Roman"/>
          <w:sz w:val="24"/>
          <w:szCs w:val="24"/>
        </w:rPr>
        <w:t xml:space="preserve">Filmová a televízna </w:t>
      </w:r>
      <w:r w:rsidRPr="000A15F8">
        <w:rPr>
          <w:rFonts w:ascii="Times New Roman" w:hAnsi="Times New Roman" w:cs="Times New Roman"/>
          <w:sz w:val="24"/>
          <w:szCs w:val="24"/>
        </w:rPr>
        <w:t>fakult</w:t>
      </w:r>
      <w:r w:rsidR="0097527E" w:rsidRPr="000A15F8">
        <w:rPr>
          <w:rFonts w:ascii="Times New Roman" w:hAnsi="Times New Roman" w:cs="Times New Roman"/>
          <w:sz w:val="24"/>
          <w:szCs w:val="24"/>
        </w:rPr>
        <w:t>a</w:t>
      </w:r>
      <w:r w:rsidRPr="000A15F8">
        <w:rPr>
          <w:rFonts w:ascii="Times New Roman" w:hAnsi="Times New Roman" w:cs="Times New Roman"/>
          <w:sz w:val="24"/>
          <w:szCs w:val="24"/>
        </w:rPr>
        <w:t xml:space="preserve"> Vysokej školy múzických umení v</w:t>
      </w:r>
      <w:r w:rsidR="00BB6549" w:rsidRPr="000A15F8">
        <w:rPr>
          <w:rFonts w:ascii="Times New Roman" w:hAnsi="Times New Roman" w:cs="Times New Roman"/>
          <w:sz w:val="24"/>
          <w:szCs w:val="24"/>
        </w:rPr>
        <w:t> </w:t>
      </w:r>
      <w:r w:rsidRPr="000A15F8">
        <w:rPr>
          <w:rFonts w:ascii="Times New Roman" w:hAnsi="Times New Roman" w:cs="Times New Roman"/>
          <w:sz w:val="24"/>
          <w:szCs w:val="24"/>
        </w:rPr>
        <w:t>Bratislave</w:t>
      </w:r>
      <w:r w:rsidR="00BB6549" w:rsidRPr="000A15F8">
        <w:rPr>
          <w:rFonts w:ascii="Times New Roman" w:hAnsi="Times New Roman" w:cs="Times New Roman"/>
          <w:sz w:val="24"/>
          <w:szCs w:val="24"/>
        </w:rPr>
        <w:t xml:space="preserve">, </w:t>
      </w:r>
      <w:r w:rsidR="00683C25" w:rsidRPr="000A15F8">
        <w:rPr>
          <w:rFonts w:ascii="Times New Roman" w:hAnsi="Times New Roman" w:cs="Times New Roman"/>
          <w:sz w:val="24"/>
          <w:szCs w:val="24"/>
        </w:rPr>
        <w:t xml:space="preserve">so sídlom </w:t>
      </w:r>
      <w:r w:rsidR="00BB6549" w:rsidRPr="000A15F8">
        <w:rPr>
          <w:rFonts w:ascii="Times New Roman" w:hAnsi="Times New Roman" w:cs="Times New Roman"/>
          <w:sz w:val="24"/>
          <w:szCs w:val="24"/>
        </w:rPr>
        <w:t>Svoradova 2A, Bratislava</w:t>
      </w:r>
      <w:r w:rsidRPr="000A15F8">
        <w:rPr>
          <w:rFonts w:ascii="Times New Roman" w:hAnsi="Times New Roman" w:cs="Times New Roman"/>
          <w:sz w:val="24"/>
          <w:szCs w:val="24"/>
        </w:rPr>
        <w:t>:</w:t>
      </w:r>
    </w:p>
    <w:p w14:paraId="62378797" w14:textId="67D2E479" w:rsidR="0070069B" w:rsidRPr="00683C25" w:rsidRDefault="0097527E" w:rsidP="00683C25">
      <w:pPr>
        <w:pStyle w:val="Odsekzoznamu"/>
        <w:numPr>
          <w:ilvl w:val="0"/>
          <w:numId w:val="3"/>
        </w:numPr>
        <w:autoSpaceDE w:val="0"/>
        <w:autoSpaceDN w:val="0"/>
        <w:adjustRightInd w:val="0"/>
        <w:spacing w:after="0" w:line="240" w:lineRule="auto"/>
        <w:jc w:val="both"/>
        <w:rPr>
          <w:rFonts w:ascii="Times New Roman" w:hAnsi="Times New Roman" w:cs="Times New Roman"/>
          <w:color w:val="000000"/>
          <w:sz w:val="24"/>
          <w:szCs w:val="24"/>
        </w:rPr>
      </w:pPr>
      <w:r w:rsidRPr="000A15F8">
        <w:rPr>
          <w:rFonts w:ascii="Times New Roman" w:hAnsi="Times New Roman" w:cs="Times New Roman"/>
          <w:sz w:val="24"/>
          <w:szCs w:val="24"/>
        </w:rPr>
        <w:t xml:space="preserve">Časť I: </w:t>
      </w:r>
      <w:r w:rsidR="00736676" w:rsidRPr="000A15F8">
        <w:rPr>
          <w:rFonts w:ascii="Times New Roman" w:hAnsi="Times New Roman" w:cs="Times New Roman"/>
          <w:sz w:val="24"/>
          <w:szCs w:val="24"/>
        </w:rPr>
        <w:t xml:space="preserve">Edukačné centrum 3D priestorovej zvukovej </w:t>
      </w:r>
      <w:r w:rsidR="00736676" w:rsidRPr="00683C25">
        <w:rPr>
          <w:rFonts w:ascii="Times New Roman" w:hAnsi="Times New Roman" w:cs="Times New Roman"/>
          <w:sz w:val="24"/>
          <w:szCs w:val="24"/>
        </w:rPr>
        <w:t>platformy Dolby Atmos – realizácia, prezentácia DA</w:t>
      </w:r>
      <w:r w:rsidR="00BB6549" w:rsidRPr="00683C25">
        <w:rPr>
          <w:rFonts w:ascii="Times New Roman" w:hAnsi="Times New Roman" w:cs="Times New Roman"/>
          <w:color w:val="FF0000"/>
          <w:sz w:val="24"/>
          <w:szCs w:val="24"/>
        </w:rPr>
        <w:t>,</w:t>
      </w:r>
    </w:p>
    <w:p w14:paraId="5210C8CC" w14:textId="71A9A369" w:rsidR="00736676" w:rsidRPr="00683C25" w:rsidRDefault="00736676" w:rsidP="00683C25">
      <w:pPr>
        <w:pStyle w:val="Odsekzoznamu"/>
        <w:numPr>
          <w:ilvl w:val="0"/>
          <w:numId w:val="3"/>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sz w:val="24"/>
          <w:szCs w:val="24"/>
        </w:rPr>
        <w:t>Časť II: Edukačné centrum 3D priestorovej zvukovej platformy Dolby Atmos – realizácia, prezentácia DA2</w:t>
      </w:r>
      <w:r w:rsidR="00BB6549" w:rsidRPr="00683C25">
        <w:rPr>
          <w:rFonts w:ascii="Times New Roman" w:hAnsi="Times New Roman" w:cs="Times New Roman"/>
          <w:color w:val="FF0000"/>
          <w:sz w:val="24"/>
          <w:szCs w:val="24"/>
        </w:rPr>
        <w:t>,</w:t>
      </w:r>
    </w:p>
    <w:p w14:paraId="68F412F9" w14:textId="13EEFA05" w:rsidR="00736676" w:rsidRPr="00683C25" w:rsidRDefault="00736676" w:rsidP="00683C25">
      <w:pPr>
        <w:pStyle w:val="Odsekzoznamu"/>
        <w:numPr>
          <w:ilvl w:val="0"/>
          <w:numId w:val="3"/>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sz w:val="24"/>
          <w:szCs w:val="24"/>
        </w:rPr>
        <w:t>Časť III: Edukačné centrum 3D priestorovej zvukovej platformy Dolby Atmos – realizácia, prezentácia DA3</w:t>
      </w:r>
      <w:r w:rsidR="00BB6549" w:rsidRPr="00683C25">
        <w:rPr>
          <w:rFonts w:ascii="Times New Roman" w:hAnsi="Times New Roman" w:cs="Times New Roman"/>
          <w:color w:val="FF0000"/>
          <w:sz w:val="24"/>
          <w:szCs w:val="24"/>
        </w:rPr>
        <w:t>,</w:t>
      </w:r>
    </w:p>
    <w:p w14:paraId="7688C4A1" w14:textId="51FA437E" w:rsidR="00736676" w:rsidRPr="00683C25" w:rsidRDefault="00736676" w:rsidP="00683C25">
      <w:pPr>
        <w:pStyle w:val="Odsekzoznamu"/>
        <w:numPr>
          <w:ilvl w:val="0"/>
          <w:numId w:val="3"/>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sz w:val="24"/>
          <w:szCs w:val="24"/>
        </w:rPr>
        <w:t>Časť IV: Edukačné centrum 3D priestorovej zvukovej platformy Dolby Atmos – realizácia, prezentácia DA4</w:t>
      </w:r>
      <w:r w:rsidR="00BB6549" w:rsidRPr="00683C25">
        <w:rPr>
          <w:rFonts w:ascii="Times New Roman" w:hAnsi="Times New Roman" w:cs="Times New Roman"/>
          <w:color w:val="FF0000"/>
          <w:sz w:val="24"/>
          <w:szCs w:val="24"/>
        </w:rPr>
        <w:t>.</w:t>
      </w:r>
    </w:p>
    <w:p w14:paraId="50E65A21" w14:textId="77777777" w:rsidR="00736676" w:rsidRPr="00683C25" w:rsidRDefault="00736676" w:rsidP="00683C25">
      <w:pPr>
        <w:pStyle w:val="Odsekzoznamu"/>
        <w:autoSpaceDE w:val="0"/>
        <w:autoSpaceDN w:val="0"/>
        <w:adjustRightInd w:val="0"/>
        <w:spacing w:after="0" w:line="240" w:lineRule="auto"/>
        <w:rPr>
          <w:rFonts w:ascii="Times New Roman" w:hAnsi="Times New Roman" w:cs="Times New Roman"/>
          <w:color w:val="FF0000"/>
          <w:sz w:val="24"/>
          <w:szCs w:val="24"/>
        </w:rPr>
      </w:pPr>
    </w:p>
    <w:p w14:paraId="6539157A" w14:textId="4473EB92" w:rsidR="00503283" w:rsidRPr="000A15F8"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sz w:val="24"/>
          <w:szCs w:val="24"/>
        </w:rPr>
      </w:pPr>
      <w:r w:rsidRPr="000A15F8">
        <w:rPr>
          <w:rFonts w:ascii="Times New Roman" w:hAnsi="Times New Roman" w:cs="Times New Roman"/>
          <w:sz w:val="24"/>
          <w:szCs w:val="24"/>
        </w:rPr>
        <w:t>Predávajúci sa zaväzuje dodať tovar kupujúcemu vždy najneskôr do:</w:t>
      </w:r>
    </w:p>
    <w:p w14:paraId="3091091F" w14:textId="51C2A1AF" w:rsidR="008919BD" w:rsidRPr="000A15F8" w:rsidRDefault="008919BD" w:rsidP="00683C25">
      <w:pPr>
        <w:pStyle w:val="Odsekzoznamu"/>
        <w:numPr>
          <w:ilvl w:val="0"/>
          <w:numId w:val="2"/>
        </w:numPr>
        <w:autoSpaceDE w:val="0"/>
        <w:autoSpaceDN w:val="0"/>
        <w:adjustRightInd w:val="0"/>
        <w:spacing w:after="0" w:line="240" w:lineRule="auto"/>
        <w:jc w:val="both"/>
        <w:rPr>
          <w:rFonts w:ascii="Times New Roman" w:hAnsi="Times New Roman" w:cs="Times New Roman"/>
          <w:sz w:val="24"/>
          <w:szCs w:val="24"/>
        </w:rPr>
      </w:pPr>
      <w:r w:rsidRPr="000A15F8">
        <w:rPr>
          <w:rFonts w:ascii="Times New Roman" w:hAnsi="Times New Roman" w:cs="Times New Roman"/>
          <w:sz w:val="24"/>
          <w:szCs w:val="24"/>
        </w:rPr>
        <w:t>60 kalendárnych dní</w:t>
      </w:r>
      <w:r w:rsidR="00DC7752" w:rsidRPr="000A15F8">
        <w:rPr>
          <w:rFonts w:ascii="Times New Roman" w:hAnsi="Times New Roman" w:cs="Times New Roman"/>
          <w:sz w:val="24"/>
          <w:szCs w:val="24"/>
        </w:rPr>
        <w:t xml:space="preserve">  – </w:t>
      </w:r>
      <w:r w:rsidR="00736676" w:rsidRPr="000A15F8">
        <w:rPr>
          <w:rFonts w:ascii="Times New Roman" w:hAnsi="Times New Roman" w:cs="Times New Roman"/>
          <w:sz w:val="24"/>
          <w:szCs w:val="24"/>
        </w:rPr>
        <w:t>Časť I: Edukačné centrum 3D priestorovej zvukovej platformy Dolby Atmos – realizácia, prezentácia DA1</w:t>
      </w:r>
      <w:r w:rsidR="00DC7752" w:rsidRPr="000A15F8">
        <w:rPr>
          <w:rFonts w:ascii="Times New Roman" w:hAnsi="Times New Roman" w:cs="Times New Roman"/>
          <w:sz w:val="24"/>
          <w:szCs w:val="24"/>
        </w:rPr>
        <w:t>,</w:t>
      </w:r>
    </w:p>
    <w:p w14:paraId="264FE6E5" w14:textId="6E18C12F" w:rsidR="00503283" w:rsidRPr="000A15F8" w:rsidRDefault="00736676" w:rsidP="00683C25">
      <w:pPr>
        <w:pStyle w:val="Odsekzoznamu"/>
        <w:numPr>
          <w:ilvl w:val="0"/>
          <w:numId w:val="2"/>
        </w:numPr>
        <w:autoSpaceDE w:val="0"/>
        <w:autoSpaceDN w:val="0"/>
        <w:adjustRightInd w:val="0"/>
        <w:spacing w:after="0" w:line="240" w:lineRule="auto"/>
        <w:jc w:val="both"/>
        <w:rPr>
          <w:rFonts w:ascii="Times New Roman" w:hAnsi="Times New Roman" w:cs="Times New Roman"/>
          <w:sz w:val="24"/>
          <w:szCs w:val="24"/>
        </w:rPr>
      </w:pPr>
      <w:r w:rsidRPr="000A15F8">
        <w:rPr>
          <w:rFonts w:ascii="Times New Roman" w:hAnsi="Times New Roman" w:cs="Times New Roman"/>
          <w:sz w:val="24"/>
          <w:szCs w:val="24"/>
        </w:rPr>
        <w:t>90</w:t>
      </w:r>
      <w:r w:rsidR="00503283" w:rsidRPr="000A15F8">
        <w:rPr>
          <w:rFonts w:ascii="Times New Roman" w:hAnsi="Times New Roman" w:cs="Times New Roman"/>
          <w:sz w:val="24"/>
          <w:szCs w:val="24"/>
        </w:rPr>
        <w:t xml:space="preserve"> </w:t>
      </w:r>
      <w:r w:rsidR="005A3517" w:rsidRPr="000A15F8">
        <w:rPr>
          <w:rFonts w:ascii="Times New Roman" w:hAnsi="Times New Roman" w:cs="Times New Roman"/>
          <w:sz w:val="24"/>
          <w:szCs w:val="24"/>
        </w:rPr>
        <w:t xml:space="preserve">kalendárnych </w:t>
      </w:r>
      <w:r w:rsidR="00503283" w:rsidRPr="000A15F8">
        <w:rPr>
          <w:rFonts w:ascii="Times New Roman" w:hAnsi="Times New Roman" w:cs="Times New Roman"/>
          <w:sz w:val="24"/>
          <w:szCs w:val="24"/>
        </w:rPr>
        <w:t xml:space="preserve">dní </w:t>
      </w:r>
      <w:r w:rsidRPr="000A15F8">
        <w:rPr>
          <w:rFonts w:ascii="Times New Roman" w:hAnsi="Times New Roman" w:cs="Times New Roman"/>
          <w:sz w:val="24"/>
          <w:szCs w:val="24"/>
        </w:rPr>
        <w:t xml:space="preserve"> </w:t>
      </w:r>
      <w:r w:rsidR="00DC7752" w:rsidRPr="000A15F8">
        <w:rPr>
          <w:rFonts w:ascii="Times New Roman" w:hAnsi="Times New Roman" w:cs="Times New Roman"/>
          <w:sz w:val="24"/>
          <w:szCs w:val="24"/>
        </w:rPr>
        <w:t xml:space="preserve"> – </w:t>
      </w:r>
      <w:r w:rsidRPr="000A15F8">
        <w:rPr>
          <w:rFonts w:ascii="Times New Roman" w:hAnsi="Times New Roman" w:cs="Times New Roman"/>
          <w:sz w:val="24"/>
          <w:szCs w:val="24"/>
        </w:rPr>
        <w:t>Časť II: Edukačné centrum 3D priestorovej zvukovej platformy Dolby Atmos</w:t>
      </w:r>
      <w:bookmarkStart w:id="1" w:name="_Hlk73888117"/>
      <w:r w:rsidRPr="000A15F8">
        <w:rPr>
          <w:rFonts w:ascii="Times New Roman" w:hAnsi="Times New Roman" w:cs="Times New Roman"/>
          <w:sz w:val="24"/>
          <w:szCs w:val="24"/>
        </w:rPr>
        <w:t xml:space="preserve"> – </w:t>
      </w:r>
      <w:bookmarkEnd w:id="1"/>
      <w:r w:rsidRPr="000A15F8">
        <w:rPr>
          <w:rFonts w:ascii="Times New Roman" w:hAnsi="Times New Roman" w:cs="Times New Roman"/>
          <w:sz w:val="24"/>
          <w:szCs w:val="24"/>
        </w:rPr>
        <w:t>realizácia, prezentácia DA2</w:t>
      </w:r>
      <w:r w:rsidR="00503283" w:rsidRPr="000A15F8">
        <w:rPr>
          <w:rFonts w:ascii="Times New Roman" w:hAnsi="Times New Roman" w:cs="Times New Roman"/>
          <w:sz w:val="24"/>
          <w:szCs w:val="24"/>
        </w:rPr>
        <w:t>,</w:t>
      </w:r>
    </w:p>
    <w:p w14:paraId="6259B7D4" w14:textId="33E5095B" w:rsidR="00503283" w:rsidRPr="000A15F8" w:rsidRDefault="00736676" w:rsidP="00683C25">
      <w:pPr>
        <w:pStyle w:val="Odsekzoznamu"/>
        <w:numPr>
          <w:ilvl w:val="0"/>
          <w:numId w:val="2"/>
        </w:numPr>
        <w:autoSpaceDE w:val="0"/>
        <w:autoSpaceDN w:val="0"/>
        <w:adjustRightInd w:val="0"/>
        <w:spacing w:after="0" w:line="240" w:lineRule="auto"/>
        <w:jc w:val="both"/>
        <w:rPr>
          <w:rFonts w:ascii="Times New Roman" w:hAnsi="Times New Roman" w:cs="Times New Roman"/>
          <w:sz w:val="24"/>
          <w:szCs w:val="24"/>
        </w:rPr>
      </w:pPr>
      <w:r w:rsidRPr="000A15F8">
        <w:rPr>
          <w:rFonts w:ascii="Times New Roman" w:hAnsi="Times New Roman" w:cs="Times New Roman"/>
          <w:sz w:val="24"/>
          <w:szCs w:val="24"/>
        </w:rPr>
        <w:t>60</w:t>
      </w:r>
      <w:r w:rsidR="0097527E" w:rsidRPr="000A15F8">
        <w:rPr>
          <w:rFonts w:ascii="Times New Roman" w:hAnsi="Times New Roman" w:cs="Times New Roman"/>
          <w:sz w:val="24"/>
          <w:szCs w:val="24"/>
        </w:rPr>
        <w:t xml:space="preserve"> kalendárnych dní </w:t>
      </w:r>
      <w:r w:rsidR="00DC7752" w:rsidRPr="000A15F8">
        <w:rPr>
          <w:rFonts w:ascii="Times New Roman" w:hAnsi="Times New Roman" w:cs="Times New Roman"/>
          <w:sz w:val="24"/>
          <w:szCs w:val="24"/>
        </w:rPr>
        <w:t xml:space="preserve"> –  </w:t>
      </w:r>
      <w:r w:rsidRPr="000A15F8">
        <w:rPr>
          <w:rFonts w:ascii="Times New Roman" w:hAnsi="Times New Roman" w:cs="Times New Roman"/>
          <w:sz w:val="24"/>
          <w:szCs w:val="24"/>
        </w:rPr>
        <w:t>Časť III: Edukačné centrum 3D priestorovej zvukovej platformy Dolby Atmos – realizácia, prezentácia DA3</w:t>
      </w:r>
      <w:r w:rsidR="00503283" w:rsidRPr="000A15F8">
        <w:rPr>
          <w:rFonts w:ascii="Times New Roman" w:hAnsi="Times New Roman" w:cs="Times New Roman"/>
          <w:sz w:val="24"/>
          <w:szCs w:val="24"/>
        </w:rPr>
        <w:t>,</w:t>
      </w:r>
    </w:p>
    <w:p w14:paraId="5D9F0A90" w14:textId="51E0B27A" w:rsidR="00736676" w:rsidRPr="000A15F8" w:rsidRDefault="00736676" w:rsidP="00683C25">
      <w:pPr>
        <w:pStyle w:val="Odsekzoznamu"/>
        <w:numPr>
          <w:ilvl w:val="0"/>
          <w:numId w:val="2"/>
        </w:numPr>
        <w:autoSpaceDE w:val="0"/>
        <w:autoSpaceDN w:val="0"/>
        <w:adjustRightInd w:val="0"/>
        <w:spacing w:after="0" w:line="240" w:lineRule="auto"/>
        <w:jc w:val="both"/>
        <w:rPr>
          <w:rFonts w:ascii="Times New Roman" w:hAnsi="Times New Roman" w:cs="Times New Roman"/>
          <w:sz w:val="24"/>
          <w:szCs w:val="24"/>
        </w:rPr>
      </w:pPr>
      <w:r w:rsidRPr="000A15F8">
        <w:rPr>
          <w:rFonts w:ascii="Times New Roman" w:hAnsi="Times New Roman" w:cs="Times New Roman"/>
          <w:sz w:val="24"/>
          <w:szCs w:val="24"/>
        </w:rPr>
        <w:t xml:space="preserve">60 kalendárnych dní </w:t>
      </w:r>
      <w:r w:rsidR="00DC7752" w:rsidRPr="000A15F8">
        <w:rPr>
          <w:rFonts w:ascii="Times New Roman" w:hAnsi="Times New Roman" w:cs="Times New Roman"/>
          <w:sz w:val="24"/>
          <w:szCs w:val="24"/>
        </w:rPr>
        <w:t xml:space="preserve"> – </w:t>
      </w:r>
      <w:r w:rsidRPr="000A15F8">
        <w:rPr>
          <w:rFonts w:ascii="Times New Roman" w:hAnsi="Times New Roman" w:cs="Times New Roman"/>
          <w:sz w:val="24"/>
          <w:szCs w:val="24"/>
        </w:rPr>
        <w:t>Časť IV: Edukačné centrum 3D priestorovej zvukovej platformy Dolby Atmos – realizácia, prezentácia DA4</w:t>
      </w:r>
      <w:r w:rsidR="00683C25" w:rsidRPr="000A15F8">
        <w:rPr>
          <w:rFonts w:ascii="Times New Roman" w:hAnsi="Times New Roman" w:cs="Times New Roman"/>
          <w:sz w:val="24"/>
          <w:szCs w:val="24"/>
        </w:rPr>
        <w:t>,</w:t>
      </w:r>
    </w:p>
    <w:p w14:paraId="074F1584" w14:textId="77777777" w:rsidR="00503283" w:rsidRPr="00683C25" w:rsidRDefault="00503283" w:rsidP="00683C25">
      <w:pPr>
        <w:autoSpaceDE w:val="0"/>
        <w:autoSpaceDN w:val="0"/>
        <w:adjustRightInd w:val="0"/>
        <w:spacing w:after="0" w:line="240" w:lineRule="auto"/>
        <w:ind w:left="360"/>
        <w:jc w:val="both"/>
        <w:rPr>
          <w:rFonts w:ascii="Times New Roman" w:hAnsi="Times New Roman" w:cs="Times New Roman"/>
          <w:sz w:val="24"/>
          <w:szCs w:val="24"/>
        </w:rPr>
      </w:pPr>
      <w:r w:rsidRPr="000A15F8">
        <w:rPr>
          <w:rFonts w:ascii="Times New Roman" w:hAnsi="Times New Roman" w:cs="Times New Roman"/>
          <w:sz w:val="24"/>
          <w:szCs w:val="24"/>
        </w:rPr>
        <w:t xml:space="preserve">odo dňa doručenia </w:t>
      </w:r>
      <w:r w:rsidRPr="00683C25">
        <w:rPr>
          <w:rFonts w:ascii="Times New Roman" w:hAnsi="Times New Roman" w:cs="Times New Roman"/>
          <w:sz w:val="24"/>
          <w:szCs w:val="24"/>
        </w:rPr>
        <w:t>samostatnej objednávky na miesto určenia bližšie špecifikované kupujúcim v samostatnej objednávke.</w:t>
      </w:r>
    </w:p>
    <w:p w14:paraId="6E621C67" w14:textId="77777777" w:rsidR="005A3517" w:rsidRPr="00683C25" w:rsidRDefault="005A3517" w:rsidP="00683C25">
      <w:pPr>
        <w:autoSpaceDE w:val="0"/>
        <w:autoSpaceDN w:val="0"/>
        <w:adjustRightInd w:val="0"/>
        <w:spacing w:after="0" w:line="240" w:lineRule="auto"/>
        <w:jc w:val="both"/>
        <w:rPr>
          <w:rFonts w:ascii="Times New Roman" w:hAnsi="Times New Roman" w:cs="Times New Roman"/>
          <w:color w:val="000000"/>
          <w:sz w:val="24"/>
          <w:szCs w:val="24"/>
        </w:rPr>
      </w:pPr>
    </w:p>
    <w:p w14:paraId="1A8928A1" w14:textId="4FFCFD20"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Deň</w:t>
      </w:r>
      <w:r w:rsidR="00D95E85" w:rsidRPr="00683C25">
        <w:rPr>
          <w:rFonts w:ascii="Times New Roman" w:hAnsi="Times New Roman" w:cs="Times New Roman"/>
          <w:sz w:val="24"/>
          <w:szCs w:val="24"/>
        </w:rPr>
        <w:t xml:space="preserve"> a približný čas</w:t>
      </w:r>
      <w:r w:rsidRPr="00683C25">
        <w:rPr>
          <w:rFonts w:ascii="Times New Roman" w:hAnsi="Times New Roman" w:cs="Times New Roman"/>
          <w:sz w:val="24"/>
          <w:szCs w:val="24"/>
        </w:rPr>
        <w:t xml:space="preserve"> dodania tovaru </w:t>
      </w:r>
      <w:r w:rsidR="005A3517" w:rsidRPr="00683C25">
        <w:rPr>
          <w:rFonts w:ascii="Times New Roman" w:hAnsi="Times New Roman" w:cs="Times New Roman"/>
          <w:sz w:val="24"/>
          <w:szCs w:val="24"/>
        </w:rPr>
        <w:t xml:space="preserve">predávajúci </w:t>
      </w:r>
      <w:r w:rsidRPr="00683C25">
        <w:rPr>
          <w:rFonts w:ascii="Times New Roman" w:hAnsi="Times New Roman" w:cs="Times New Roman"/>
          <w:sz w:val="24"/>
          <w:szCs w:val="24"/>
        </w:rPr>
        <w:t xml:space="preserve">oznámi kupujúcemu </w:t>
      </w:r>
      <w:r w:rsidR="005A3517" w:rsidRPr="00683C25">
        <w:rPr>
          <w:rFonts w:ascii="Times New Roman" w:hAnsi="Times New Roman" w:cs="Times New Roman"/>
          <w:sz w:val="24"/>
          <w:szCs w:val="24"/>
        </w:rPr>
        <w:t>elektronickou poštou na e-mail</w:t>
      </w:r>
      <w:r w:rsidR="0097527E" w:rsidRPr="00683C25">
        <w:rPr>
          <w:rFonts w:ascii="Times New Roman" w:hAnsi="Times New Roman" w:cs="Times New Roman"/>
          <w:sz w:val="24"/>
          <w:szCs w:val="24"/>
        </w:rPr>
        <w:t>ovú adresu uvedenú v objednávke</w:t>
      </w:r>
      <w:r w:rsidRPr="00683C25">
        <w:rPr>
          <w:rFonts w:ascii="Times New Roman" w:hAnsi="Times New Roman" w:cs="Times New Roman"/>
          <w:sz w:val="24"/>
          <w:szCs w:val="24"/>
        </w:rPr>
        <w:t xml:space="preserve"> najneskôr </w:t>
      </w:r>
      <w:r w:rsidR="00D95E85" w:rsidRPr="00683C25">
        <w:rPr>
          <w:rFonts w:ascii="Times New Roman" w:hAnsi="Times New Roman" w:cs="Times New Roman"/>
          <w:sz w:val="24"/>
          <w:szCs w:val="24"/>
        </w:rPr>
        <w:t>dva</w:t>
      </w:r>
      <w:r w:rsidRPr="00683C25">
        <w:rPr>
          <w:rFonts w:ascii="Times New Roman" w:hAnsi="Times New Roman" w:cs="Times New Roman"/>
          <w:sz w:val="24"/>
          <w:szCs w:val="24"/>
        </w:rPr>
        <w:t xml:space="preserve"> praco</w:t>
      </w:r>
      <w:r w:rsidR="00D95E85" w:rsidRPr="00683C25">
        <w:rPr>
          <w:rFonts w:ascii="Times New Roman" w:hAnsi="Times New Roman" w:cs="Times New Roman"/>
          <w:sz w:val="24"/>
          <w:szCs w:val="24"/>
        </w:rPr>
        <w:t>vné</w:t>
      </w:r>
      <w:r w:rsidRPr="00683C25">
        <w:rPr>
          <w:rFonts w:ascii="Times New Roman" w:hAnsi="Times New Roman" w:cs="Times New Roman"/>
          <w:sz w:val="24"/>
          <w:szCs w:val="24"/>
        </w:rPr>
        <w:t xml:space="preserve"> d</w:t>
      </w:r>
      <w:r w:rsidR="00D95E85" w:rsidRPr="00683C25">
        <w:rPr>
          <w:rFonts w:ascii="Times New Roman" w:hAnsi="Times New Roman" w:cs="Times New Roman"/>
          <w:sz w:val="24"/>
          <w:szCs w:val="24"/>
        </w:rPr>
        <w:t>ni</w:t>
      </w:r>
      <w:r w:rsidRPr="00683C25">
        <w:rPr>
          <w:rFonts w:ascii="Times New Roman" w:hAnsi="Times New Roman" w:cs="Times New Roman"/>
          <w:sz w:val="24"/>
          <w:szCs w:val="24"/>
        </w:rPr>
        <w:t xml:space="preserve"> vopred.</w:t>
      </w:r>
    </w:p>
    <w:p w14:paraId="6C250993" w14:textId="77777777" w:rsidR="00D95E85" w:rsidRPr="00683C25" w:rsidRDefault="00D95E85"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600E598A" w14:textId="2A53090E"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 xml:space="preserve">Predávajúci vyhotoví dodací list. Kupujúci po prevzatí tovaru dodací list písomne potvrdí. Kupujúci môže po prevzatí tovaru riadne tovar užívať a predávajúci sa mu zaväzuje toto užívanie dňom prevzatia umožniť. Kupujúci si vyhradzuje právo prevziať iba tovar </w:t>
      </w:r>
      <w:r w:rsidRPr="00683C25">
        <w:rPr>
          <w:rFonts w:ascii="Times New Roman" w:hAnsi="Times New Roman" w:cs="Times New Roman"/>
          <w:sz w:val="24"/>
          <w:szCs w:val="24"/>
        </w:rPr>
        <w:lastRenderedPageBreak/>
        <w:t>funkčný, bez zjavných vád, dodaný v kompletnom stave, v originálnom balení a v požadovanom množstve. V opačnom prípade si vyhradzuje právo nepodpísať dodací list, neprebrať dodaný tovar a nezaplatiť cenu za neprebraný tovar.</w:t>
      </w:r>
    </w:p>
    <w:p w14:paraId="66925A14" w14:textId="77777777" w:rsidR="00D95E85" w:rsidRPr="00683C25" w:rsidRDefault="00D95E85" w:rsidP="00683C25">
      <w:pPr>
        <w:pStyle w:val="Odsekzoznamu"/>
        <w:spacing w:after="0" w:line="240" w:lineRule="auto"/>
        <w:rPr>
          <w:rFonts w:ascii="Times New Roman" w:hAnsi="Times New Roman" w:cs="Times New Roman"/>
          <w:color w:val="000000"/>
          <w:sz w:val="24"/>
          <w:szCs w:val="24"/>
        </w:rPr>
      </w:pPr>
    </w:p>
    <w:p w14:paraId="5A2F5075" w14:textId="2BF3A75F"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Predávajúci vyhlasuje, že v čase uzatvorenia zmluvy je zapísaný v registri partnerov verejného sektora v súlade so zákonom č. 315/2016 Z. z. o registri partnerov verejného sektora a o zmene a doplnení niektorých zákonov v znení zákona č. 38/2017 Z. z. (ďalej len „zákon č. 315/2016 Z. z.“), ak sa ho povinnosť zápisu do registra partnerov verejného sektora týka. Ak na strane predávajúceho ako zmluvnej strany figuruje skupina dodávateľov podľa § 37 zákona o verejnom obstarávaní, má každý člen tejto skupiny dodávateľov povinnosť byť zapísaný v registri partnerov verejného sektora.</w:t>
      </w:r>
    </w:p>
    <w:p w14:paraId="769AADB1" w14:textId="77777777" w:rsidR="00D95E85" w:rsidRPr="00683C25" w:rsidRDefault="00D95E85" w:rsidP="00683C25">
      <w:pPr>
        <w:pStyle w:val="Odsekzoznamu"/>
        <w:spacing w:after="0" w:line="240" w:lineRule="auto"/>
        <w:rPr>
          <w:rFonts w:ascii="Times New Roman" w:hAnsi="Times New Roman" w:cs="Times New Roman"/>
          <w:color w:val="000000"/>
          <w:sz w:val="24"/>
          <w:szCs w:val="24"/>
        </w:rPr>
      </w:pPr>
    </w:p>
    <w:p w14:paraId="647270D0" w14:textId="7B4C87D0"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Vlastnícke právo k</w:t>
      </w:r>
      <w:r w:rsidR="00D95E85" w:rsidRPr="00683C25">
        <w:rPr>
          <w:rFonts w:ascii="Times New Roman" w:hAnsi="Times New Roman" w:cs="Times New Roman"/>
          <w:color w:val="000000"/>
          <w:sz w:val="24"/>
          <w:szCs w:val="24"/>
        </w:rPr>
        <w:t> </w:t>
      </w:r>
      <w:r w:rsidR="00D95E85" w:rsidRPr="00683C25">
        <w:rPr>
          <w:rFonts w:ascii="Times New Roman" w:hAnsi="Times New Roman" w:cs="Times New Roman"/>
          <w:sz w:val="24"/>
          <w:szCs w:val="24"/>
        </w:rPr>
        <w:t xml:space="preserve">riadne </w:t>
      </w:r>
      <w:r w:rsidRPr="00683C25">
        <w:rPr>
          <w:rFonts w:ascii="Times New Roman" w:hAnsi="Times New Roman" w:cs="Times New Roman"/>
          <w:sz w:val="24"/>
          <w:szCs w:val="24"/>
        </w:rPr>
        <w:t xml:space="preserve">dodanému </w:t>
      </w:r>
      <w:r w:rsidR="00D95E85" w:rsidRPr="00683C25">
        <w:rPr>
          <w:rFonts w:ascii="Times New Roman" w:hAnsi="Times New Roman" w:cs="Times New Roman"/>
          <w:sz w:val="24"/>
          <w:szCs w:val="24"/>
        </w:rPr>
        <w:t xml:space="preserve">a prevzatému </w:t>
      </w:r>
      <w:r w:rsidRPr="00683C25">
        <w:rPr>
          <w:rFonts w:ascii="Times New Roman" w:hAnsi="Times New Roman" w:cs="Times New Roman"/>
          <w:sz w:val="24"/>
          <w:szCs w:val="24"/>
        </w:rPr>
        <w:t>tovaru prechádza na kupujúceho dňom zaplaten</w:t>
      </w:r>
      <w:r w:rsidR="00D95E85" w:rsidRPr="00683C25">
        <w:rPr>
          <w:rFonts w:ascii="Times New Roman" w:hAnsi="Times New Roman" w:cs="Times New Roman"/>
          <w:sz w:val="24"/>
          <w:szCs w:val="24"/>
        </w:rPr>
        <w:t>ia</w:t>
      </w:r>
      <w:r w:rsidRPr="00683C25">
        <w:rPr>
          <w:rFonts w:ascii="Times New Roman" w:hAnsi="Times New Roman" w:cs="Times New Roman"/>
          <w:sz w:val="24"/>
          <w:szCs w:val="24"/>
        </w:rPr>
        <w:t xml:space="preserve"> kúpnej ceny</w:t>
      </w:r>
      <w:r w:rsidR="00D95E85" w:rsidRPr="00683C25">
        <w:rPr>
          <w:rFonts w:ascii="Times New Roman" w:hAnsi="Times New Roman" w:cs="Times New Roman"/>
          <w:sz w:val="24"/>
          <w:szCs w:val="24"/>
        </w:rPr>
        <w:t xml:space="preserve"> predávajúcemu</w:t>
      </w:r>
      <w:r w:rsidRPr="00683C25">
        <w:rPr>
          <w:rFonts w:ascii="Times New Roman" w:hAnsi="Times New Roman" w:cs="Times New Roman"/>
          <w:sz w:val="24"/>
          <w:szCs w:val="24"/>
        </w:rPr>
        <w:t>.</w:t>
      </w:r>
    </w:p>
    <w:p w14:paraId="11FC7C12" w14:textId="77777777" w:rsidR="00D95E85" w:rsidRPr="00683C25" w:rsidRDefault="00D95E85" w:rsidP="00683C25">
      <w:pPr>
        <w:pStyle w:val="Odsekzoznamu"/>
        <w:spacing w:after="0" w:line="240" w:lineRule="auto"/>
        <w:rPr>
          <w:rFonts w:ascii="Times New Roman" w:hAnsi="Times New Roman" w:cs="Times New Roman"/>
          <w:color w:val="000000"/>
          <w:sz w:val="24"/>
          <w:szCs w:val="24"/>
        </w:rPr>
      </w:pPr>
    </w:p>
    <w:p w14:paraId="6F05AF35" w14:textId="63F17674" w:rsidR="00313E56" w:rsidRPr="00683C25" w:rsidRDefault="00313E56" w:rsidP="00683C25">
      <w:pPr>
        <w:pStyle w:val="Odsekzoznamu"/>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V prípade, ak nastane situácia, že ponúknutá cena za niektorú položku je vyššia ako cena zistená </w:t>
      </w:r>
      <w:r w:rsidR="00D95E85" w:rsidRPr="00683C25">
        <w:rPr>
          <w:rFonts w:ascii="Times New Roman" w:hAnsi="Times New Roman" w:cs="Times New Roman"/>
          <w:sz w:val="24"/>
          <w:szCs w:val="24"/>
        </w:rPr>
        <w:t xml:space="preserve">kupujúcim </w:t>
      </w:r>
      <w:r w:rsidRPr="00683C25">
        <w:rPr>
          <w:rFonts w:ascii="Times New Roman" w:hAnsi="Times New Roman" w:cs="Times New Roman"/>
          <w:color w:val="000000"/>
          <w:sz w:val="24"/>
          <w:szCs w:val="24"/>
        </w:rPr>
        <w:t>(na základe výsledku verejného obstarávania), objednávateľ nemá povinnosť túto položku objednať.</w:t>
      </w:r>
    </w:p>
    <w:p w14:paraId="481F69C8"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color w:val="000000"/>
          <w:sz w:val="24"/>
          <w:szCs w:val="24"/>
        </w:rPr>
      </w:pPr>
    </w:p>
    <w:p w14:paraId="7829FC4A"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r w:rsidRPr="00683C25">
        <w:rPr>
          <w:rFonts w:ascii="Times New Roman" w:hAnsi="Times New Roman" w:cs="Times New Roman"/>
          <w:b/>
          <w:bCs/>
          <w:color w:val="000000"/>
          <w:sz w:val="24"/>
          <w:szCs w:val="24"/>
        </w:rPr>
        <w:t xml:space="preserve">                                                                      Článok V.</w:t>
      </w:r>
    </w:p>
    <w:p w14:paraId="7DC08C87"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r w:rsidRPr="00683C25">
        <w:rPr>
          <w:rFonts w:ascii="Times New Roman" w:hAnsi="Times New Roman" w:cs="Times New Roman"/>
          <w:b/>
          <w:bCs/>
          <w:color w:val="000000"/>
          <w:sz w:val="24"/>
          <w:szCs w:val="24"/>
        </w:rPr>
        <w:t xml:space="preserve">                                             Kúpna cena a platobné podmienky</w:t>
      </w:r>
    </w:p>
    <w:p w14:paraId="5EDC1BBD"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bCs/>
          <w:color w:val="000000"/>
          <w:sz w:val="24"/>
          <w:szCs w:val="24"/>
        </w:rPr>
      </w:pPr>
    </w:p>
    <w:p w14:paraId="3D2115E0" w14:textId="11BEAB80" w:rsidR="00313E56" w:rsidRPr="000A15F8"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 xml:space="preserve">Cena za </w:t>
      </w:r>
      <w:r w:rsidR="00DC7752" w:rsidRPr="000A15F8">
        <w:rPr>
          <w:rFonts w:ascii="Times New Roman" w:hAnsi="Times New Roman" w:cs="Times New Roman"/>
          <w:sz w:val="24"/>
          <w:szCs w:val="24"/>
        </w:rPr>
        <w:t xml:space="preserve">predmet zmluvy </w:t>
      </w:r>
      <w:r w:rsidRPr="000A15F8">
        <w:rPr>
          <w:rFonts w:ascii="Times New Roman" w:hAnsi="Times New Roman" w:cs="Times New Roman"/>
          <w:sz w:val="24"/>
          <w:szCs w:val="24"/>
        </w:rPr>
        <w:t xml:space="preserve">vyplýva z ponuky </w:t>
      </w:r>
      <w:r w:rsidR="00D95E85" w:rsidRPr="000A15F8">
        <w:rPr>
          <w:rFonts w:ascii="Times New Roman" w:hAnsi="Times New Roman" w:cs="Times New Roman"/>
          <w:sz w:val="24"/>
          <w:szCs w:val="24"/>
        </w:rPr>
        <w:t xml:space="preserve">predávajúceho - </w:t>
      </w:r>
      <w:r w:rsidRPr="000A15F8">
        <w:rPr>
          <w:rFonts w:ascii="Times New Roman" w:hAnsi="Times New Roman" w:cs="Times New Roman"/>
          <w:sz w:val="24"/>
          <w:szCs w:val="24"/>
        </w:rPr>
        <w:t>úspešného uchádzača</w:t>
      </w:r>
      <w:r w:rsidR="00D95E85" w:rsidRPr="000A15F8">
        <w:rPr>
          <w:rFonts w:ascii="Times New Roman" w:hAnsi="Times New Roman" w:cs="Times New Roman"/>
          <w:sz w:val="24"/>
          <w:szCs w:val="24"/>
        </w:rPr>
        <w:t xml:space="preserve"> vo verejnej súťaži</w:t>
      </w:r>
      <w:r w:rsidRPr="000A15F8">
        <w:rPr>
          <w:rFonts w:ascii="Times New Roman" w:hAnsi="Times New Roman" w:cs="Times New Roman"/>
          <w:sz w:val="24"/>
          <w:szCs w:val="24"/>
        </w:rPr>
        <w:t xml:space="preserve"> a je stanovená dohodou zmluvných strán v zmysle zákona NR SR č. 18/1996 Z. z. o cenách v znení neskorších predpisov v celkovej výške .........................................E</w:t>
      </w:r>
      <w:r w:rsidR="00D95E85" w:rsidRPr="000A15F8">
        <w:rPr>
          <w:rFonts w:ascii="Times New Roman" w:hAnsi="Times New Roman" w:cs="Times New Roman"/>
          <w:sz w:val="24"/>
          <w:szCs w:val="24"/>
        </w:rPr>
        <w:t>ur</w:t>
      </w:r>
      <w:r w:rsidRPr="000A15F8">
        <w:rPr>
          <w:rFonts w:ascii="Times New Roman" w:hAnsi="Times New Roman" w:cs="Times New Roman"/>
          <w:sz w:val="24"/>
          <w:szCs w:val="24"/>
        </w:rPr>
        <w:t xml:space="preserve"> bez  </w:t>
      </w:r>
      <w:r w:rsidR="00D95E85" w:rsidRPr="000A15F8">
        <w:rPr>
          <w:rFonts w:ascii="Times New Roman" w:hAnsi="Times New Roman" w:cs="Times New Roman"/>
          <w:sz w:val="24"/>
          <w:szCs w:val="24"/>
        </w:rPr>
        <w:t>dane z pridanej hodnoty (DPH)</w:t>
      </w:r>
      <w:r w:rsidR="00A4682A" w:rsidRPr="000A15F8">
        <w:rPr>
          <w:rFonts w:ascii="Times New Roman" w:hAnsi="Times New Roman" w:cs="Times New Roman"/>
          <w:sz w:val="24"/>
          <w:szCs w:val="24"/>
        </w:rPr>
        <w:t>:</w:t>
      </w:r>
    </w:p>
    <w:p w14:paraId="5AC605C5" w14:textId="77777777" w:rsidR="00683C25" w:rsidRPr="000A15F8" w:rsidRDefault="00683C25" w:rsidP="00683C25">
      <w:pPr>
        <w:pStyle w:val="Odsekzoznamu"/>
        <w:autoSpaceDE w:val="0"/>
        <w:autoSpaceDN w:val="0"/>
        <w:adjustRightInd w:val="0"/>
        <w:spacing w:after="0" w:line="240" w:lineRule="auto"/>
        <w:ind w:left="360"/>
        <w:jc w:val="both"/>
        <w:rPr>
          <w:rFonts w:ascii="Times New Roman" w:hAnsi="Times New Roman" w:cs="Times New Roman"/>
          <w:sz w:val="24"/>
          <w:szCs w:val="24"/>
        </w:rPr>
      </w:pPr>
    </w:p>
    <w:p w14:paraId="21DBA899" w14:textId="77777777" w:rsidR="00A4682A" w:rsidRPr="000A15F8" w:rsidRDefault="00A4682A" w:rsidP="00683C25">
      <w:pPr>
        <w:pStyle w:val="Odsekzoznamu"/>
        <w:numPr>
          <w:ilvl w:val="0"/>
          <w:numId w:val="8"/>
        </w:numPr>
        <w:autoSpaceDE w:val="0"/>
        <w:autoSpaceDN w:val="0"/>
        <w:adjustRightInd w:val="0"/>
        <w:spacing w:after="0" w:line="276" w:lineRule="auto"/>
        <w:ind w:left="1077" w:hanging="357"/>
        <w:jc w:val="both"/>
        <w:rPr>
          <w:rFonts w:ascii="Times New Roman" w:hAnsi="Times New Roman" w:cs="Times New Roman"/>
          <w:sz w:val="24"/>
          <w:szCs w:val="24"/>
        </w:rPr>
      </w:pPr>
      <w:r w:rsidRPr="000A15F8">
        <w:rPr>
          <w:rFonts w:ascii="Times New Roman" w:hAnsi="Times New Roman" w:cs="Times New Roman"/>
          <w:sz w:val="24"/>
          <w:szCs w:val="24"/>
        </w:rPr>
        <w:t>výška DPH 20%...............................................Eur,</w:t>
      </w:r>
    </w:p>
    <w:p w14:paraId="02DFA790" w14:textId="342BD1B4" w:rsidR="00A4682A" w:rsidRPr="000A15F8" w:rsidRDefault="00A4682A" w:rsidP="00683C25">
      <w:pPr>
        <w:pStyle w:val="Odsekzoznamu"/>
        <w:numPr>
          <w:ilvl w:val="0"/>
          <w:numId w:val="8"/>
        </w:numPr>
        <w:autoSpaceDE w:val="0"/>
        <w:autoSpaceDN w:val="0"/>
        <w:adjustRightInd w:val="0"/>
        <w:spacing w:after="0" w:line="276" w:lineRule="auto"/>
        <w:ind w:left="1077" w:hanging="357"/>
        <w:jc w:val="both"/>
        <w:rPr>
          <w:rFonts w:ascii="Times New Roman" w:hAnsi="Times New Roman" w:cs="Times New Roman"/>
          <w:sz w:val="24"/>
          <w:szCs w:val="24"/>
        </w:rPr>
      </w:pPr>
      <w:r w:rsidRPr="000A15F8">
        <w:rPr>
          <w:rFonts w:ascii="Times New Roman" w:hAnsi="Times New Roman" w:cs="Times New Roman"/>
          <w:b/>
          <w:bCs/>
          <w:sz w:val="24"/>
          <w:szCs w:val="24"/>
        </w:rPr>
        <w:t xml:space="preserve">cena za </w:t>
      </w:r>
      <w:r w:rsidR="00DC7752" w:rsidRPr="000A15F8">
        <w:rPr>
          <w:rFonts w:ascii="Times New Roman" w:hAnsi="Times New Roman" w:cs="Times New Roman"/>
          <w:b/>
          <w:bCs/>
          <w:sz w:val="24"/>
          <w:szCs w:val="24"/>
        </w:rPr>
        <w:t>predmet zmluvy</w:t>
      </w:r>
      <w:r w:rsidRPr="000A15F8">
        <w:rPr>
          <w:rFonts w:ascii="Times New Roman" w:hAnsi="Times New Roman" w:cs="Times New Roman"/>
          <w:b/>
          <w:bCs/>
          <w:sz w:val="24"/>
          <w:szCs w:val="24"/>
        </w:rPr>
        <w:t xml:space="preserve"> spolu s</w:t>
      </w:r>
      <w:r w:rsidR="00683C25" w:rsidRPr="000A15F8">
        <w:rPr>
          <w:rFonts w:ascii="Times New Roman" w:hAnsi="Times New Roman" w:cs="Times New Roman"/>
          <w:b/>
          <w:bCs/>
          <w:sz w:val="24"/>
          <w:szCs w:val="24"/>
        </w:rPr>
        <w:t xml:space="preserve"> </w:t>
      </w:r>
      <w:r w:rsidRPr="000A15F8">
        <w:rPr>
          <w:rFonts w:ascii="Times New Roman" w:hAnsi="Times New Roman" w:cs="Times New Roman"/>
          <w:b/>
          <w:bCs/>
          <w:sz w:val="24"/>
          <w:szCs w:val="24"/>
        </w:rPr>
        <w:t> DPH</w:t>
      </w:r>
      <w:r w:rsidRPr="000A15F8">
        <w:rPr>
          <w:rFonts w:ascii="Times New Roman" w:hAnsi="Times New Roman" w:cs="Times New Roman"/>
          <w:sz w:val="24"/>
          <w:szCs w:val="24"/>
        </w:rPr>
        <w:t xml:space="preserve"> v celkovej výške...............................................E</w:t>
      </w:r>
      <w:r w:rsidR="00DC7752" w:rsidRPr="000A15F8">
        <w:rPr>
          <w:rFonts w:ascii="Times New Roman" w:hAnsi="Times New Roman" w:cs="Times New Roman"/>
          <w:sz w:val="24"/>
          <w:szCs w:val="24"/>
        </w:rPr>
        <w:t xml:space="preserve">ur </w:t>
      </w:r>
      <w:r w:rsidRPr="000A15F8">
        <w:rPr>
          <w:rFonts w:ascii="Times New Roman" w:hAnsi="Times New Roman" w:cs="Times New Roman"/>
          <w:sz w:val="24"/>
          <w:szCs w:val="24"/>
        </w:rPr>
        <w:t>(slovom ..................................................eur, ...... euro centov vrátane 20% DPH).</w:t>
      </w:r>
    </w:p>
    <w:p w14:paraId="592BF8B5" w14:textId="77777777" w:rsidR="00A4682A" w:rsidRPr="00683C25" w:rsidRDefault="00A4682A" w:rsidP="00683C25">
      <w:pPr>
        <w:autoSpaceDE w:val="0"/>
        <w:autoSpaceDN w:val="0"/>
        <w:adjustRightInd w:val="0"/>
        <w:spacing w:after="0" w:line="240" w:lineRule="auto"/>
        <w:jc w:val="both"/>
        <w:rPr>
          <w:rFonts w:ascii="Times New Roman" w:hAnsi="Times New Roman" w:cs="Times New Roman"/>
          <w:color w:val="000000"/>
          <w:sz w:val="24"/>
          <w:szCs w:val="24"/>
        </w:rPr>
      </w:pPr>
    </w:p>
    <w:p w14:paraId="06F116D8" w14:textId="49AA41F6" w:rsidR="00A4682A" w:rsidRPr="000A15F8" w:rsidRDefault="00A4682A" w:rsidP="00683C25">
      <w:pPr>
        <w:autoSpaceDE w:val="0"/>
        <w:autoSpaceDN w:val="0"/>
        <w:adjustRightInd w:val="0"/>
        <w:spacing w:after="0" w:line="240" w:lineRule="auto"/>
        <w:ind w:left="300"/>
        <w:jc w:val="both"/>
        <w:rPr>
          <w:rFonts w:ascii="Times New Roman" w:hAnsi="Times New Roman" w:cs="Times New Roman"/>
          <w:sz w:val="24"/>
          <w:szCs w:val="24"/>
        </w:rPr>
      </w:pPr>
      <w:r w:rsidRPr="000A15F8">
        <w:rPr>
          <w:rFonts w:ascii="Times New Roman" w:hAnsi="Times New Roman" w:cs="Times New Roman"/>
          <w:sz w:val="24"/>
          <w:szCs w:val="24"/>
        </w:rPr>
        <w:t xml:space="preserve">Cena za </w:t>
      </w:r>
      <w:r w:rsidR="00DC7752" w:rsidRPr="000A15F8">
        <w:rPr>
          <w:rFonts w:ascii="Times New Roman" w:hAnsi="Times New Roman" w:cs="Times New Roman"/>
          <w:sz w:val="24"/>
          <w:szCs w:val="24"/>
        </w:rPr>
        <w:t>predmet zmluvy</w:t>
      </w:r>
      <w:r w:rsidRPr="000A15F8">
        <w:rPr>
          <w:rFonts w:ascii="Times New Roman" w:hAnsi="Times New Roman" w:cs="Times New Roman"/>
          <w:sz w:val="24"/>
          <w:szCs w:val="24"/>
        </w:rPr>
        <w:t xml:space="preserve"> bude položkovite rozpísaná podľa požiadaviek tovarov</w:t>
      </w:r>
      <w:r w:rsidR="00CF4F36" w:rsidRPr="000A15F8">
        <w:rPr>
          <w:rFonts w:ascii="Times New Roman" w:hAnsi="Times New Roman" w:cs="Times New Roman"/>
          <w:sz w:val="24"/>
          <w:szCs w:val="24"/>
        </w:rPr>
        <w:t xml:space="preserve"> </w:t>
      </w:r>
      <w:r w:rsidRPr="000A15F8">
        <w:rPr>
          <w:rFonts w:ascii="Times New Roman" w:hAnsi="Times New Roman" w:cs="Times New Roman"/>
          <w:sz w:val="24"/>
          <w:szCs w:val="24"/>
        </w:rPr>
        <w:t xml:space="preserve">jednotlivých </w:t>
      </w:r>
      <w:r w:rsidR="00382974" w:rsidRPr="000A15F8">
        <w:rPr>
          <w:rFonts w:ascii="Times New Roman" w:hAnsi="Times New Roman" w:cs="Times New Roman"/>
          <w:sz w:val="24"/>
          <w:szCs w:val="24"/>
        </w:rPr>
        <w:t>častí zákazky</w:t>
      </w:r>
      <w:r w:rsidR="00DC7752" w:rsidRPr="000A15F8">
        <w:rPr>
          <w:rFonts w:ascii="Times New Roman" w:hAnsi="Times New Roman" w:cs="Times New Roman"/>
          <w:sz w:val="24"/>
          <w:szCs w:val="24"/>
        </w:rPr>
        <w:t xml:space="preserve">, </w:t>
      </w:r>
      <w:r w:rsidRPr="000A15F8">
        <w:rPr>
          <w:rFonts w:ascii="Times New Roman" w:hAnsi="Times New Roman" w:cs="Times New Roman"/>
          <w:sz w:val="24"/>
          <w:szCs w:val="24"/>
        </w:rPr>
        <w:t xml:space="preserve">uvedených v Prílohe č. 1 „Cenová špecifikácia dodávaného tovaru“, ktorá je neoddeliteľnou prílohou tejto zmluvy.  </w:t>
      </w:r>
    </w:p>
    <w:p w14:paraId="0415FDEC" w14:textId="77777777" w:rsidR="00A4682A" w:rsidRPr="000A15F8" w:rsidRDefault="00A4682A" w:rsidP="00683C25">
      <w:pPr>
        <w:pStyle w:val="Odsekzoznamu"/>
        <w:autoSpaceDE w:val="0"/>
        <w:autoSpaceDN w:val="0"/>
        <w:adjustRightInd w:val="0"/>
        <w:spacing w:after="0" w:line="240" w:lineRule="auto"/>
        <w:ind w:left="360"/>
        <w:jc w:val="both"/>
        <w:rPr>
          <w:rFonts w:ascii="Times New Roman" w:hAnsi="Times New Roman" w:cs="Times New Roman"/>
          <w:sz w:val="24"/>
          <w:szCs w:val="24"/>
        </w:rPr>
      </w:pPr>
    </w:p>
    <w:p w14:paraId="00CF13D8" w14:textId="1ABBF9EE" w:rsidR="00313E56" w:rsidRPr="000A15F8"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sz w:val="24"/>
          <w:szCs w:val="24"/>
        </w:rPr>
      </w:pPr>
      <w:r w:rsidRPr="000A15F8">
        <w:rPr>
          <w:rFonts w:ascii="Times New Roman" w:hAnsi="Times New Roman" w:cs="Times New Roman"/>
          <w:sz w:val="24"/>
          <w:szCs w:val="24"/>
        </w:rPr>
        <w:t xml:space="preserve">V kúpnej cene sú zahrnuté všetky oprávnené náklady predávajúceho na dodanie </w:t>
      </w:r>
      <w:r w:rsidR="00DC7752" w:rsidRPr="000A15F8">
        <w:rPr>
          <w:rFonts w:ascii="Times New Roman" w:hAnsi="Times New Roman" w:cs="Times New Roman"/>
          <w:sz w:val="24"/>
          <w:szCs w:val="24"/>
        </w:rPr>
        <w:t>predmetu zmluvy</w:t>
      </w:r>
      <w:r w:rsidRPr="000A15F8">
        <w:rPr>
          <w:rFonts w:ascii="Times New Roman" w:hAnsi="Times New Roman" w:cs="Times New Roman"/>
          <w:sz w:val="24"/>
          <w:szCs w:val="24"/>
        </w:rPr>
        <w:t xml:space="preserve"> na miesto určenia, dopravné náklady, poistenie prepravy, balné, colné poplatky, premiestnenia/vynesenia na miesto konečnej inštalácie, atesty a certifikáty od dodaných položiek a materiálov; záručné listy, všetky správy, skúšky, návod na obsluhu v slovenskom jazyku a pod.</w:t>
      </w:r>
    </w:p>
    <w:p w14:paraId="7F1B8E0B" w14:textId="77777777" w:rsidR="00A4682A" w:rsidRPr="00683C25" w:rsidRDefault="00A4682A"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59464985" w14:textId="7262D84C" w:rsidR="00313E56" w:rsidRPr="00683C25"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sz w:val="24"/>
          <w:szCs w:val="24"/>
        </w:rPr>
        <w:t>Zálohové platby ani platb</w:t>
      </w:r>
      <w:r w:rsidR="00A4682A" w:rsidRPr="00683C25">
        <w:rPr>
          <w:rFonts w:ascii="Times New Roman" w:hAnsi="Times New Roman" w:cs="Times New Roman"/>
          <w:sz w:val="24"/>
          <w:szCs w:val="24"/>
        </w:rPr>
        <w:t>u</w:t>
      </w:r>
      <w:r w:rsidRPr="00683C25">
        <w:rPr>
          <w:rFonts w:ascii="Times New Roman" w:hAnsi="Times New Roman" w:cs="Times New Roman"/>
          <w:sz w:val="24"/>
          <w:szCs w:val="24"/>
        </w:rPr>
        <w:t xml:space="preserve"> vopred</w:t>
      </w:r>
      <w:r w:rsidR="00A4682A" w:rsidRPr="00683C25">
        <w:rPr>
          <w:rFonts w:ascii="Times New Roman" w:hAnsi="Times New Roman" w:cs="Times New Roman"/>
          <w:sz w:val="24"/>
          <w:szCs w:val="24"/>
        </w:rPr>
        <w:t xml:space="preserve"> kupujuci neposkytuje</w:t>
      </w:r>
      <w:r w:rsidRPr="00683C25">
        <w:rPr>
          <w:rFonts w:ascii="Times New Roman" w:hAnsi="Times New Roman" w:cs="Times New Roman"/>
          <w:sz w:val="24"/>
          <w:szCs w:val="24"/>
        </w:rPr>
        <w:t>. Úhrada kúpnej ceny sa uskutoční po pre</w:t>
      </w:r>
      <w:r w:rsidR="00A4682A" w:rsidRPr="00683C25">
        <w:rPr>
          <w:rFonts w:ascii="Times New Roman" w:hAnsi="Times New Roman" w:cs="Times New Roman"/>
          <w:sz w:val="24"/>
          <w:szCs w:val="24"/>
        </w:rPr>
        <w:t>vz</w:t>
      </w:r>
      <w:r w:rsidRPr="00683C25">
        <w:rPr>
          <w:rFonts w:ascii="Times New Roman" w:hAnsi="Times New Roman" w:cs="Times New Roman"/>
          <w:sz w:val="24"/>
          <w:szCs w:val="24"/>
        </w:rPr>
        <w:t xml:space="preserve">atí tovaru kupujúcim formou </w:t>
      </w:r>
      <w:r w:rsidR="00A4682A" w:rsidRPr="00683C25">
        <w:rPr>
          <w:rFonts w:ascii="Times New Roman" w:hAnsi="Times New Roman" w:cs="Times New Roman"/>
          <w:sz w:val="24"/>
          <w:szCs w:val="24"/>
        </w:rPr>
        <w:t xml:space="preserve">bezhotovostného </w:t>
      </w:r>
      <w:r w:rsidRPr="00683C25">
        <w:rPr>
          <w:rFonts w:ascii="Times New Roman" w:hAnsi="Times New Roman" w:cs="Times New Roman"/>
          <w:sz w:val="24"/>
          <w:szCs w:val="24"/>
        </w:rPr>
        <w:t xml:space="preserve">prevodu </w:t>
      </w:r>
      <w:r w:rsidRPr="00683C25">
        <w:rPr>
          <w:rFonts w:ascii="Times New Roman" w:hAnsi="Times New Roman" w:cs="Times New Roman"/>
          <w:color w:val="000000"/>
          <w:sz w:val="24"/>
          <w:szCs w:val="24"/>
        </w:rPr>
        <w:t>na bankový účet predávajúceho uvedeného v čl. I tejto zmluvy. Bezhotovostný platobný styk sa uskutoční prostredníctvom finančného ústavu kupujúceho na základe faktúry, ktorej splatnosť je dohodnutá v lehote tridsať (30) dní odo dňa doručenia faktúry kupujúcemu. Faktúra sa považuje za uhradenú dňom odpísania finančných prostriedkov z účtu kupujúceho.</w:t>
      </w:r>
    </w:p>
    <w:p w14:paraId="787F5FFF"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color w:val="000000"/>
          <w:sz w:val="24"/>
          <w:szCs w:val="24"/>
        </w:rPr>
      </w:pPr>
    </w:p>
    <w:p w14:paraId="109EA80D" w14:textId="0E4C0AB3" w:rsidR="00A4682A" w:rsidRPr="00683C25"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Neoddeliteľnou súčasťou faktúry bude dodací </w:t>
      </w:r>
      <w:r w:rsidRPr="00683C25">
        <w:rPr>
          <w:rFonts w:ascii="Times New Roman" w:hAnsi="Times New Roman" w:cs="Times New Roman"/>
          <w:sz w:val="24"/>
          <w:szCs w:val="24"/>
        </w:rPr>
        <w:t xml:space="preserve">list </w:t>
      </w:r>
      <w:r w:rsidR="00A4682A" w:rsidRPr="00683C25">
        <w:rPr>
          <w:rFonts w:ascii="Times New Roman" w:hAnsi="Times New Roman" w:cs="Times New Roman"/>
          <w:sz w:val="24"/>
          <w:szCs w:val="24"/>
        </w:rPr>
        <w:t xml:space="preserve">tovaru </w:t>
      </w:r>
      <w:r w:rsidRPr="00683C25">
        <w:rPr>
          <w:rFonts w:ascii="Times New Roman" w:hAnsi="Times New Roman" w:cs="Times New Roman"/>
          <w:sz w:val="24"/>
          <w:szCs w:val="24"/>
        </w:rPr>
        <w:t xml:space="preserve">potvrdený </w:t>
      </w:r>
      <w:r w:rsidRPr="00683C25">
        <w:rPr>
          <w:rFonts w:ascii="Times New Roman" w:hAnsi="Times New Roman" w:cs="Times New Roman"/>
          <w:color w:val="000000"/>
          <w:sz w:val="24"/>
          <w:szCs w:val="24"/>
        </w:rPr>
        <w:t>kupujúcim.</w:t>
      </w:r>
    </w:p>
    <w:p w14:paraId="16431B9E" w14:textId="77777777" w:rsidR="002F22CF" w:rsidRPr="00683C25" w:rsidRDefault="002F22CF"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5184FD52" w14:textId="027B794F" w:rsidR="00313E56" w:rsidRPr="00DE302D"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sz w:val="24"/>
          <w:szCs w:val="24"/>
        </w:rPr>
      </w:pPr>
      <w:r w:rsidRPr="00DE302D">
        <w:rPr>
          <w:rFonts w:ascii="Times New Roman" w:hAnsi="Times New Roman" w:cs="Times New Roman"/>
          <w:sz w:val="24"/>
          <w:szCs w:val="24"/>
        </w:rPr>
        <w:t xml:space="preserve">Záväzok predávajúceho dodať predmet plnenia, resp. jeho časť podľa tejto </w:t>
      </w:r>
      <w:r w:rsidR="00A4682A" w:rsidRPr="00DE302D">
        <w:rPr>
          <w:rFonts w:ascii="Times New Roman" w:hAnsi="Times New Roman" w:cs="Times New Roman"/>
          <w:sz w:val="24"/>
          <w:szCs w:val="24"/>
        </w:rPr>
        <w:t xml:space="preserve">zmluvy </w:t>
      </w:r>
      <w:r w:rsidRPr="00DE302D">
        <w:rPr>
          <w:rFonts w:ascii="Times New Roman" w:hAnsi="Times New Roman" w:cs="Times New Roman"/>
          <w:sz w:val="24"/>
          <w:szCs w:val="24"/>
        </w:rPr>
        <w:t xml:space="preserve">sa považuje za splnený po inštalácii a odskúšaní základných funkcií predmetu plnenia, resp. jeho časti povereným zástupcom kupujúceho, ktorý </w:t>
      </w:r>
      <w:r w:rsidR="0035064F" w:rsidRPr="00DE302D">
        <w:rPr>
          <w:rFonts w:ascii="Times New Roman" w:hAnsi="Times New Roman" w:cs="Times New Roman"/>
          <w:sz w:val="24"/>
          <w:szCs w:val="24"/>
        </w:rPr>
        <w:t xml:space="preserve">inštaláciu a odskúšanie základných funkcií predmetu plnenia </w:t>
      </w:r>
      <w:r w:rsidRPr="00DE302D">
        <w:rPr>
          <w:rFonts w:ascii="Times New Roman" w:hAnsi="Times New Roman" w:cs="Times New Roman"/>
          <w:sz w:val="24"/>
          <w:szCs w:val="24"/>
        </w:rPr>
        <w:t>potvrdí svojim podpisom a odtlačkom pečiatky na preberacom protokole resp. dodacom liste. Preberací protokol resp. dodací list bude súčasťou predávajúcim následne vystavenej a kupujúcemu doručenej faktúry. V prípade, ak predmet plnenia nebude spĺňať vlastnosti požadované kupujúcim v samostatnej objednávke, kupujúci je oprávnený prevzatie takejto dodávky odmietnuť.</w:t>
      </w:r>
    </w:p>
    <w:p w14:paraId="703B0FDE" w14:textId="77777777" w:rsidR="00A4682A" w:rsidRPr="00DE302D" w:rsidRDefault="00A4682A" w:rsidP="00683C25">
      <w:pPr>
        <w:pStyle w:val="Odsekzoznamu"/>
        <w:spacing w:after="0" w:line="240" w:lineRule="auto"/>
        <w:rPr>
          <w:rFonts w:ascii="Times New Roman" w:hAnsi="Times New Roman" w:cs="Times New Roman"/>
          <w:sz w:val="24"/>
          <w:szCs w:val="24"/>
        </w:rPr>
      </w:pPr>
    </w:p>
    <w:p w14:paraId="24D6E9B1" w14:textId="2AC7874B" w:rsidR="00313E56" w:rsidRPr="00683C25"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DE302D">
        <w:rPr>
          <w:rFonts w:ascii="Times New Roman" w:hAnsi="Times New Roman" w:cs="Times New Roman"/>
          <w:sz w:val="24"/>
          <w:szCs w:val="24"/>
        </w:rPr>
        <w:t xml:space="preserve">Predávajúci </w:t>
      </w:r>
      <w:r w:rsidR="00A4682A" w:rsidRPr="00DE302D">
        <w:rPr>
          <w:rFonts w:ascii="Times New Roman" w:hAnsi="Times New Roman" w:cs="Times New Roman"/>
          <w:sz w:val="24"/>
          <w:szCs w:val="24"/>
        </w:rPr>
        <w:t>je</w:t>
      </w:r>
      <w:r w:rsidRPr="00DE302D">
        <w:rPr>
          <w:rFonts w:ascii="Times New Roman" w:hAnsi="Times New Roman" w:cs="Times New Roman"/>
          <w:sz w:val="24"/>
          <w:szCs w:val="24"/>
        </w:rPr>
        <w:t xml:space="preserve"> povinn</w:t>
      </w:r>
      <w:r w:rsidR="00A4682A" w:rsidRPr="00DE302D">
        <w:rPr>
          <w:rFonts w:ascii="Times New Roman" w:hAnsi="Times New Roman" w:cs="Times New Roman"/>
          <w:sz w:val="24"/>
          <w:szCs w:val="24"/>
        </w:rPr>
        <w:t>ý</w:t>
      </w:r>
      <w:r w:rsidRPr="00DE302D">
        <w:rPr>
          <w:rFonts w:ascii="Times New Roman" w:hAnsi="Times New Roman" w:cs="Times New Roman"/>
          <w:sz w:val="24"/>
          <w:szCs w:val="24"/>
        </w:rPr>
        <w:t xml:space="preserve"> vystaviť faktúru za dodaný predmet plnenia podľa samostatne vystavenej objednávky najneskôr do 5 dní po </w:t>
      </w:r>
      <w:r w:rsidR="0035064F" w:rsidRPr="00DE302D">
        <w:rPr>
          <w:rFonts w:ascii="Times New Roman" w:hAnsi="Times New Roman" w:cs="Times New Roman"/>
          <w:sz w:val="24"/>
          <w:szCs w:val="24"/>
        </w:rPr>
        <w:t xml:space="preserve">inštalácii a odskúšaní základných funkcií predmetu plnenia </w:t>
      </w:r>
      <w:r w:rsidRPr="00DE302D">
        <w:rPr>
          <w:rFonts w:ascii="Times New Roman" w:hAnsi="Times New Roman" w:cs="Times New Roman"/>
          <w:sz w:val="24"/>
          <w:szCs w:val="24"/>
        </w:rPr>
        <w:t>a doručiť ju doporučenou zásielkou na fakturačnú adresu kupujúceho. Ak nastane potreba realizácie Smernice Európskeho parlamentu a Rady 2014/55/EÚ o elektronickej fakturácii v činnosti objednávateľa pri uplatňovaní záväzkovo‐právnych vzťahov</w:t>
      </w:r>
      <w:r w:rsidRPr="00683C25">
        <w:rPr>
          <w:rFonts w:ascii="Times New Roman" w:hAnsi="Times New Roman" w:cs="Times New Roman"/>
          <w:color w:val="000000"/>
          <w:sz w:val="24"/>
          <w:szCs w:val="24"/>
        </w:rPr>
        <w:t xml:space="preserve">, </w:t>
      </w:r>
      <w:r w:rsidRPr="00683C25">
        <w:rPr>
          <w:rFonts w:ascii="Times New Roman" w:hAnsi="Times New Roman" w:cs="Times New Roman"/>
          <w:sz w:val="24"/>
          <w:szCs w:val="24"/>
        </w:rPr>
        <w:t>bud</w:t>
      </w:r>
      <w:r w:rsidR="00A4682A" w:rsidRPr="00683C25">
        <w:rPr>
          <w:rFonts w:ascii="Times New Roman" w:hAnsi="Times New Roman" w:cs="Times New Roman"/>
          <w:sz w:val="24"/>
          <w:szCs w:val="24"/>
        </w:rPr>
        <w:t>e</w:t>
      </w:r>
      <w:r w:rsidRPr="00683C25">
        <w:rPr>
          <w:rFonts w:ascii="Times New Roman" w:hAnsi="Times New Roman" w:cs="Times New Roman"/>
          <w:sz w:val="24"/>
          <w:szCs w:val="24"/>
        </w:rPr>
        <w:t xml:space="preserve"> </w:t>
      </w:r>
      <w:r w:rsidRPr="00683C25">
        <w:rPr>
          <w:rFonts w:ascii="Times New Roman" w:hAnsi="Times New Roman" w:cs="Times New Roman"/>
          <w:color w:val="000000"/>
          <w:sz w:val="24"/>
          <w:szCs w:val="24"/>
        </w:rPr>
        <w:t>predávajúci povin</w:t>
      </w:r>
      <w:r w:rsidRPr="00683C25">
        <w:rPr>
          <w:rFonts w:ascii="Times New Roman" w:hAnsi="Times New Roman" w:cs="Times New Roman"/>
          <w:sz w:val="24"/>
          <w:szCs w:val="24"/>
        </w:rPr>
        <w:t>n</w:t>
      </w:r>
      <w:r w:rsidR="00A4682A" w:rsidRPr="00683C25">
        <w:rPr>
          <w:rFonts w:ascii="Times New Roman" w:hAnsi="Times New Roman" w:cs="Times New Roman"/>
          <w:sz w:val="24"/>
          <w:szCs w:val="24"/>
        </w:rPr>
        <w:t>ý</w:t>
      </w:r>
      <w:r w:rsidRPr="00683C25">
        <w:rPr>
          <w:rFonts w:ascii="Times New Roman" w:hAnsi="Times New Roman" w:cs="Times New Roman"/>
          <w:sz w:val="24"/>
          <w:szCs w:val="24"/>
        </w:rPr>
        <w:t xml:space="preserve"> </w:t>
      </w:r>
      <w:r w:rsidRPr="00683C25">
        <w:rPr>
          <w:rFonts w:ascii="Times New Roman" w:hAnsi="Times New Roman" w:cs="Times New Roman"/>
          <w:color w:val="000000"/>
          <w:sz w:val="24"/>
          <w:szCs w:val="24"/>
        </w:rPr>
        <w:t>vystaviť faktúru v súlade s ustanoveniami zákona č. 215/2019 Z. z. o zaručenej elektronickej fakturácii a centrálnom ekonomickom systéme a o doplnení niektorých zákonov a sprístupniť ju bezodkladne kupujúcemu.</w:t>
      </w:r>
    </w:p>
    <w:p w14:paraId="6BC8BC04" w14:textId="77777777" w:rsidR="00A4682A" w:rsidRPr="00683C25" w:rsidRDefault="00A4682A" w:rsidP="00683C25">
      <w:pPr>
        <w:pStyle w:val="Odsekzoznamu"/>
        <w:spacing w:after="0" w:line="240" w:lineRule="auto"/>
        <w:rPr>
          <w:rFonts w:ascii="Times New Roman" w:hAnsi="Times New Roman" w:cs="Times New Roman"/>
          <w:color w:val="000000"/>
          <w:sz w:val="24"/>
          <w:szCs w:val="24"/>
        </w:rPr>
      </w:pPr>
    </w:p>
    <w:p w14:paraId="3CA19BED" w14:textId="7A417D8F" w:rsidR="00313E56" w:rsidRPr="00683C25"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Kupujúci nezodpovedá za omeškanie s úhradou faktúry, ktorá je spôsobená nepripísaním</w:t>
      </w:r>
    </w:p>
    <w:p w14:paraId="1EE7A333" w14:textId="47F424EF" w:rsidR="00313E56" w:rsidRPr="00683C25" w:rsidRDefault="00313E56" w:rsidP="00683C25">
      <w:pPr>
        <w:autoSpaceDE w:val="0"/>
        <w:autoSpaceDN w:val="0"/>
        <w:adjustRightInd w:val="0"/>
        <w:spacing w:after="0" w:line="240" w:lineRule="auto"/>
        <w:ind w:firstLine="360"/>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finančných prostriedkov na účet predávajúceho zo strany jeho finančného ústavu.</w:t>
      </w:r>
    </w:p>
    <w:p w14:paraId="7C39B48B" w14:textId="4CD042E3" w:rsidR="00A4682A" w:rsidRPr="00683C25" w:rsidRDefault="00A4682A" w:rsidP="00683C25">
      <w:pPr>
        <w:autoSpaceDE w:val="0"/>
        <w:autoSpaceDN w:val="0"/>
        <w:adjustRightInd w:val="0"/>
        <w:spacing w:after="0" w:line="240" w:lineRule="auto"/>
        <w:jc w:val="both"/>
        <w:rPr>
          <w:rFonts w:ascii="Times New Roman" w:hAnsi="Times New Roman" w:cs="Times New Roman"/>
          <w:color w:val="000000"/>
          <w:sz w:val="24"/>
          <w:szCs w:val="24"/>
        </w:rPr>
      </w:pPr>
    </w:p>
    <w:p w14:paraId="5BB6BF86" w14:textId="4E3EC341" w:rsidR="00313E56" w:rsidRPr="00683C25" w:rsidRDefault="00313E56" w:rsidP="00683C25">
      <w:pPr>
        <w:pStyle w:val="Odsekzoznamu"/>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Faktúra musí spĺňať všetky náležitosti daňového dokladu v zmysle zákona č. 222/2004 Z. z. o dani z pridanej hodnoty v znení neskorších predpisov. V prípade, že faktúra bude obsahovať nesprávne alebo neúplné údaje, kupujúci je oprávnený </w:t>
      </w:r>
      <w:r w:rsidRPr="00683C25">
        <w:rPr>
          <w:rFonts w:ascii="Times New Roman" w:hAnsi="Times New Roman" w:cs="Times New Roman"/>
          <w:sz w:val="24"/>
          <w:szCs w:val="24"/>
        </w:rPr>
        <w:t xml:space="preserve">vrátiť </w:t>
      </w:r>
      <w:r w:rsidR="00A4682A" w:rsidRPr="00683C25">
        <w:rPr>
          <w:rFonts w:ascii="Times New Roman" w:hAnsi="Times New Roman" w:cs="Times New Roman"/>
          <w:sz w:val="24"/>
          <w:szCs w:val="24"/>
        </w:rPr>
        <w:t xml:space="preserve">ju predávajúcemu </w:t>
      </w:r>
      <w:r w:rsidRPr="00683C25">
        <w:rPr>
          <w:rFonts w:ascii="Times New Roman" w:hAnsi="Times New Roman" w:cs="Times New Roman"/>
          <w:sz w:val="24"/>
          <w:szCs w:val="24"/>
        </w:rPr>
        <w:t xml:space="preserve">a predávajúci je povinný faktúru podľa charakteru nedostatku opraviť, doplniť alebo </w:t>
      </w:r>
      <w:r w:rsidRPr="00683C25">
        <w:rPr>
          <w:rFonts w:ascii="Times New Roman" w:hAnsi="Times New Roman" w:cs="Times New Roman"/>
          <w:color w:val="000000"/>
          <w:sz w:val="24"/>
          <w:szCs w:val="24"/>
        </w:rPr>
        <w:t>vystaviť novú. V takomto prípade sa preruší lehota jej splatnosti a nová začne plynúť prevzatím nového, resp. upraveného daňového dokladu.</w:t>
      </w:r>
    </w:p>
    <w:p w14:paraId="0CDE61EE"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color w:val="000000"/>
          <w:sz w:val="24"/>
          <w:szCs w:val="24"/>
        </w:rPr>
      </w:pPr>
    </w:p>
    <w:p w14:paraId="4A5FB0AA"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b/>
          <w:color w:val="000000"/>
          <w:sz w:val="24"/>
          <w:szCs w:val="24"/>
        </w:rPr>
        <w:t xml:space="preserve">                                                                   Článok VI.</w:t>
      </w:r>
    </w:p>
    <w:p w14:paraId="5409555B"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b/>
          <w:color w:val="000000"/>
          <w:sz w:val="24"/>
          <w:szCs w:val="24"/>
        </w:rPr>
        <w:t xml:space="preserve">                               Záruka, zodpovednosť za vady tovaru a reklamácie</w:t>
      </w:r>
    </w:p>
    <w:p w14:paraId="051C579C"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p>
    <w:p w14:paraId="2F7A73B1" w14:textId="6AF8EFE3" w:rsidR="00A4682A"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Predávajúci je </w:t>
      </w:r>
      <w:r w:rsidRPr="00683C25">
        <w:rPr>
          <w:rFonts w:ascii="Times New Roman" w:hAnsi="Times New Roman" w:cs="Times New Roman"/>
          <w:sz w:val="24"/>
          <w:szCs w:val="24"/>
        </w:rPr>
        <w:t xml:space="preserve">povinný dodať tovar </w:t>
      </w:r>
      <w:r w:rsidR="00A4682A" w:rsidRPr="00683C25">
        <w:rPr>
          <w:rFonts w:ascii="Times New Roman" w:hAnsi="Times New Roman" w:cs="Times New Roman"/>
          <w:sz w:val="24"/>
          <w:szCs w:val="24"/>
        </w:rPr>
        <w:t xml:space="preserve">kupujúcemu </w:t>
      </w:r>
      <w:r w:rsidRPr="00683C25">
        <w:rPr>
          <w:rFonts w:ascii="Times New Roman" w:hAnsi="Times New Roman" w:cs="Times New Roman"/>
          <w:sz w:val="24"/>
          <w:szCs w:val="24"/>
        </w:rPr>
        <w:t>s odbornou starostlivosťou, v dohodnutom množstve, v</w:t>
      </w:r>
      <w:r w:rsidR="00CF4F36" w:rsidRPr="00683C25">
        <w:rPr>
          <w:rFonts w:ascii="Times New Roman" w:hAnsi="Times New Roman" w:cs="Times New Roman"/>
          <w:sz w:val="24"/>
          <w:szCs w:val="24"/>
        </w:rPr>
        <w:t> </w:t>
      </w:r>
      <w:r w:rsidRPr="00683C25">
        <w:rPr>
          <w:rFonts w:ascii="Times New Roman" w:hAnsi="Times New Roman" w:cs="Times New Roman"/>
          <w:sz w:val="24"/>
          <w:szCs w:val="24"/>
        </w:rPr>
        <w:t>akosti</w:t>
      </w:r>
      <w:r w:rsidR="00CF4F36" w:rsidRPr="00683C25">
        <w:rPr>
          <w:rFonts w:ascii="Times New Roman" w:hAnsi="Times New Roman" w:cs="Times New Roman"/>
          <w:sz w:val="24"/>
          <w:szCs w:val="24"/>
        </w:rPr>
        <w:t>, originálne zabalený</w:t>
      </w:r>
      <w:r w:rsidRPr="00683C25">
        <w:rPr>
          <w:rFonts w:ascii="Times New Roman" w:hAnsi="Times New Roman" w:cs="Times New Roman"/>
          <w:sz w:val="24"/>
          <w:szCs w:val="24"/>
        </w:rPr>
        <w:t xml:space="preserve"> a vo vyhotovení podľa tejto zmluvy, spôsobil</w:t>
      </w:r>
      <w:r w:rsidR="00A4682A" w:rsidRPr="00683C25">
        <w:rPr>
          <w:rFonts w:ascii="Times New Roman" w:hAnsi="Times New Roman" w:cs="Times New Roman"/>
          <w:sz w:val="24"/>
          <w:szCs w:val="24"/>
        </w:rPr>
        <w:t>om</w:t>
      </w:r>
      <w:r w:rsidRPr="00683C25">
        <w:rPr>
          <w:rFonts w:ascii="Times New Roman" w:hAnsi="Times New Roman" w:cs="Times New Roman"/>
          <w:sz w:val="24"/>
          <w:szCs w:val="24"/>
        </w:rPr>
        <w:t xml:space="preserve"> na použitie na obvyklý účel. Tovar musí spĺňať všetky požadované kvalitatívne parametre a úžitkové vlastnosti podľa tejto </w:t>
      </w:r>
      <w:r w:rsidRPr="00683C25">
        <w:rPr>
          <w:rFonts w:ascii="Times New Roman" w:hAnsi="Times New Roman" w:cs="Times New Roman"/>
          <w:color w:val="000000"/>
          <w:sz w:val="24"/>
          <w:szCs w:val="24"/>
        </w:rPr>
        <w:t>zmluvy.</w:t>
      </w:r>
    </w:p>
    <w:p w14:paraId="4BA5A202" w14:textId="77777777" w:rsidR="00A4682A" w:rsidRPr="00683C25" w:rsidRDefault="00A4682A"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309E7010" w14:textId="397DFEF2"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Predávajúci sa zaručuje, že tovar je nový, doteraz nepoužívaný a je vyrobený podľa dokumentácie výrobcu v súlade s technickými normami a predpismi platnými v SR a zodpovedá požadovanej kvalite a zmluvným podmienkam dohodnutými v tejto zmluve.</w:t>
      </w:r>
    </w:p>
    <w:p w14:paraId="31AA69F9" w14:textId="77777777" w:rsidR="00A4682A" w:rsidRPr="00683C25" w:rsidRDefault="00A4682A"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6459D6CB" w14:textId="2EA4E806"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 xml:space="preserve">Ak predávajúci poruší povinnosti uvedené v bode 1 a 2 tohto </w:t>
      </w:r>
      <w:r w:rsidRPr="00683C25">
        <w:rPr>
          <w:rFonts w:ascii="Times New Roman" w:hAnsi="Times New Roman" w:cs="Times New Roman"/>
          <w:sz w:val="24"/>
          <w:szCs w:val="24"/>
        </w:rPr>
        <w:t xml:space="preserve">článku </w:t>
      </w:r>
      <w:r w:rsidR="00A4682A" w:rsidRPr="00683C25">
        <w:rPr>
          <w:rFonts w:ascii="Times New Roman" w:hAnsi="Times New Roman" w:cs="Times New Roman"/>
          <w:sz w:val="24"/>
          <w:szCs w:val="24"/>
        </w:rPr>
        <w:t xml:space="preserve">zmluvy </w:t>
      </w:r>
      <w:r w:rsidRPr="00683C25">
        <w:rPr>
          <w:rFonts w:ascii="Times New Roman" w:hAnsi="Times New Roman" w:cs="Times New Roman"/>
          <w:sz w:val="24"/>
          <w:szCs w:val="24"/>
        </w:rPr>
        <w:t>a/alebo dodá iný tovar a/alebo poruší povinnosť ustanovenú v § 420 ods. 4 zákona Obchodn</w:t>
      </w:r>
      <w:r w:rsidR="00A4682A" w:rsidRPr="00683C25">
        <w:rPr>
          <w:rFonts w:ascii="Times New Roman" w:hAnsi="Times New Roman" w:cs="Times New Roman"/>
          <w:sz w:val="24"/>
          <w:szCs w:val="24"/>
        </w:rPr>
        <w:t>ého</w:t>
      </w:r>
      <w:r w:rsidRPr="00683C25">
        <w:rPr>
          <w:rFonts w:ascii="Times New Roman" w:hAnsi="Times New Roman" w:cs="Times New Roman"/>
          <w:sz w:val="24"/>
          <w:szCs w:val="24"/>
        </w:rPr>
        <w:t xml:space="preserve"> zákonník</w:t>
      </w:r>
      <w:r w:rsidR="00A4682A" w:rsidRPr="00683C25">
        <w:rPr>
          <w:rFonts w:ascii="Times New Roman" w:hAnsi="Times New Roman" w:cs="Times New Roman"/>
          <w:sz w:val="24"/>
          <w:szCs w:val="24"/>
        </w:rPr>
        <w:t xml:space="preserve">a, </w:t>
      </w:r>
      <w:r w:rsidRPr="00683C25">
        <w:rPr>
          <w:rFonts w:ascii="Times New Roman" w:hAnsi="Times New Roman" w:cs="Times New Roman"/>
          <w:sz w:val="24"/>
          <w:szCs w:val="24"/>
        </w:rPr>
        <w:t>má</w:t>
      </w:r>
      <w:r w:rsidR="00A4682A" w:rsidRPr="00683C25">
        <w:rPr>
          <w:rFonts w:ascii="Times New Roman" w:hAnsi="Times New Roman" w:cs="Times New Roman"/>
          <w:sz w:val="24"/>
          <w:szCs w:val="24"/>
        </w:rPr>
        <w:t xml:space="preserve"> sa za to, že</w:t>
      </w:r>
      <w:r w:rsidRPr="00683C25">
        <w:rPr>
          <w:rFonts w:ascii="Times New Roman" w:hAnsi="Times New Roman" w:cs="Times New Roman"/>
          <w:sz w:val="24"/>
          <w:szCs w:val="24"/>
        </w:rPr>
        <w:t xml:space="preserve"> tovar</w:t>
      </w:r>
      <w:r w:rsidR="00A4682A" w:rsidRPr="00683C25">
        <w:rPr>
          <w:rFonts w:ascii="Times New Roman" w:hAnsi="Times New Roman" w:cs="Times New Roman"/>
          <w:sz w:val="24"/>
          <w:szCs w:val="24"/>
        </w:rPr>
        <w:t xml:space="preserve"> má</w:t>
      </w:r>
      <w:r w:rsidRPr="00683C25">
        <w:rPr>
          <w:rFonts w:ascii="Times New Roman" w:hAnsi="Times New Roman" w:cs="Times New Roman"/>
          <w:sz w:val="24"/>
          <w:szCs w:val="24"/>
        </w:rPr>
        <w:t xml:space="preserve"> vady.</w:t>
      </w:r>
    </w:p>
    <w:p w14:paraId="6E90ED88" w14:textId="77777777" w:rsidR="00A4682A" w:rsidRPr="00683C25" w:rsidRDefault="00A4682A" w:rsidP="00683C25">
      <w:pPr>
        <w:pStyle w:val="Odsekzoznamu"/>
        <w:spacing w:after="0" w:line="240" w:lineRule="auto"/>
        <w:rPr>
          <w:rFonts w:ascii="Times New Roman" w:hAnsi="Times New Roman" w:cs="Times New Roman"/>
          <w:color w:val="000000"/>
          <w:sz w:val="24"/>
          <w:szCs w:val="24"/>
        </w:rPr>
      </w:pPr>
    </w:p>
    <w:p w14:paraId="245C4A60" w14:textId="0D3BE5B2" w:rsidR="0041455D"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Predávajúci poskytuje kupujúcemu záruku za akosť tovaru 24 mesiacov, ktorá začína </w:t>
      </w:r>
      <w:r w:rsidRPr="00DE302D">
        <w:rPr>
          <w:rFonts w:ascii="Times New Roman" w:hAnsi="Times New Roman" w:cs="Times New Roman"/>
          <w:sz w:val="24"/>
          <w:szCs w:val="24"/>
        </w:rPr>
        <w:t xml:space="preserve">plynúť dňom </w:t>
      </w:r>
      <w:r w:rsidR="0035064F" w:rsidRPr="00DE302D">
        <w:rPr>
          <w:rFonts w:ascii="Times New Roman" w:hAnsi="Times New Roman" w:cs="Times New Roman"/>
          <w:sz w:val="24"/>
          <w:szCs w:val="24"/>
        </w:rPr>
        <w:t>inštalácie a odskúšania základných funkcií predmetu plnenia</w:t>
      </w:r>
      <w:r w:rsidRPr="00DE302D">
        <w:rPr>
          <w:rFonts w:ascii="Times New Roman" w:hAnsi="Times New Roman" w:cs="Times New Roman"/>
          <w:sz w:val="24"/>
          <w:szCs w:val="24"/>
        </w:rPr>
        <w:t xml:space="preserve">. Záruka za akosť spočíva v tom, že tovar bude po záručnú dobu spôsobilý na použitie na obvyklý účel a zachová si obvyklé vlastnosti. Záruka za akosť sa nevzťahuje na vady vzniknuté nesprávnym používaním </w:t>
      </w:r>
      <w:r w:rsidRPr="00683C25">
        <w:rPr>
          <w:rFonts w:ascii="Times New Roman" w:hAnsi="Times New Roman" w:cs="Times New Roman"/>
          <w:color w:val="000000"/>
          <w:sz w:val="24"/>
          <w:szCs w:val="24"/>
        </w:rPr>
        <w:t xml:space="preserve">a/alebo mechanickým poškodením spôsobeným kupujúcim. </w:t>
      </w:r>
      <w:r w:rsidRPr="00683C25">
        <w:rPr>
          <w:rFonts w:ascii="Times New Roman" w:hAnsi="Times New Roman" w:cs="Times New Roman"/>
          <w:color w:val="000000"/>
          <w:sz w:val="24"/>
          <w:szCs w:val="24"/>
        </w:rPr>
        <w:lastRenderedPageBreak/>
        <w:t>Zmluvné strany vylučujú aplikáciu § 428 Obchodného zákonníka pre uplatnenie zodpovednosti za vady, na ktoré sa vzťahuje záruka za akosť. Kupujúci je povinný písomne oznámiť vady tovaru (ďalej len „reklamácia“), na ktoré sa vzťahuje záruka za akosť najneskôr do uplynutia dohodnutej záručnej doby. Záručná doba nebude plynúť po dobu, po ktorú kupujúci nemôže užívať tovar pre jeho vady.</w:t>
      </w:r>
    </w:p>
    <w:p w14:paraId="2B48F6A7"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14967B0F" w14:textId="6B17BBCB"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Záručná doba začne plynúť znova dňom prevzatia opraveného tovaru, ak bude tovar opraviteľný</w:t>
      </w:r>
      <w:r w:rsidR="00CF4F36" w:rsidRPr="00683C25">
        <w:rPr>
          <w:rFonts w:ascii="Times New Roman" w:hAnsi="Times New Roman" w:cs="Times New Roman"/>
          <w:color w:val="FF0000"/>
          <w:sz w:val="24"/>
          <w:szCs w:val="24"/>
        </w:rPr>
        <w:t>,</w:t>
      </w:r>
      <w:r w:rsidRPr="00683C25">
        <w:rPr>
          <w:rFonts w:ascii="Times New Roman" w:hAnsi="Times New Roman" w:cs="Times New Roman"/>
          <w:color w:val="000000"/>
          <w:sz w:val="24"/>
          <w:szCs w:val="24"/>
        </w:rPr>
        <w:t xml:space="preserve"> alebo náhradného tovaru kupujúcim.</w:t>
      </w:r>
    </w:p>
    <w:p w14:paraId="6DE5D294"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06E66905" w14:textId="058901A6"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Zodpovednosť za vady, na ktoré sa nevzťahuje záruka za akosť (napr. chýbajúce množstvo tovaru v rozpore s dodacím listom, poškodený tovar) sa riadi príslušnými ustanoveniami Obchodného zákonníka. Kupujúci je povinný písomne reklamovať vady bez zbytočného odkladu po ich zistení alebo čo ich mal pri vynaložení odbornej starostlivosti zistiť pri prehliadke (zjavné vady) alebo po tom, čo sa vady mohli zistiť pri vynaložení odbornej starostlivosti, najneskôr však do dvoch rokov od doby dodania tovaru (skryté vady). Pre účely uplatnenia reklamácie vád, na ktoré sa nevzťahuje záruka za akosť, sa pod lehotou bez zbytočného odkladu rozumie 30 pracovných dní od prevzatia tovaru a vykonanej prehliadky tovaru alebo po tom, čo sa vady mohli</w:t>
      </w:r>
      <w:r w:rsidR="0041455D" w:rsidRPr="00683C25">
        <w:rPr>
          <w:rFonts w:ascii="Times New Roman" w:hAnsi="Times New Roman" w:cs="Times New Roman"/>
          <w:color w:val="000000"/>
          <w:sz w:val="24"/>
          <w:szCs w:val="24"/>
        </w:rPr>
        <w:t xml:space="preserve"> </w:t>
      </w:r>
      <w:r w:rsidRPr="00683C25">
        <w:rPr>
          <w:rFonts w:ascii="Times New Roman" w:hAnsi="Times New Roman" w:cs="Times New Roman"/>
          <w:color w:val="000000"/>
          <w:sz w:val="24"/>
          <w:szCs w:val="24"/>
        </w:rPr>
        <w:t>zistiť pri vynaložení odbornej starostlivosti.</w:t>
      </w:r>
    </w:p>
    <w:p w14:paraId="465CD813"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4DDE8B5F" w14:textId="46506533"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Nároky kupujúceho z vád tovaru sa budú spravovať režimom podľa § 436 až 441 Obchodného zákonníka.</w:t>
      </w:r>
    </w:p>
    <w:p w14:paraId="668F3F37"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2646279B" w14:textId="77777777" w:rsidR="0035064F" w:rsidRPr="00DE302D"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sz w:val="24"/>
          <w:szCs w:val="24"/>
        </w:rPr>
      </w:pPr>
      <w:r w:rsidRPr="00DE302D">
        <w:rPr>
          <w:rFonts w:ascii="Times New Roman" w:hAnsi="Times New Roman" w:cs="Times New Roman"/>
          <w:sz w:val="24"/>
          <w:szCs w:val="24"/>
        </w:rPr>
        <w:t xml:space="preserve">Ak kupujúci zistí vady tovaru pri </w:t>
      </w:r>
      <w:r w:rsidR="0035064F" w:rsidRPr="00DE302D">
        <w:rPr>
          <w:rFonts w:ascii="Times New Roman" w:hAnsi="Times New Roman" w:cs="Times New Roman"/>
          <w:sz w:val="24"/>
          <w:szCs w:val="24"/>
        </w:rPr>
        <w:t xml:space="preserve">jeho inštalácii a odskúšaní jeho základných funkcií </w:t>
      </w:r>
      <w:r w:rsidRPr="00DE302D">
        <w:rPr>
          <w:rFonts w:ascii="Times New Roman" w:hAnsi="Times New Roman" w:cs="Times New Roman"/>
          <w:sz w:val="24"/>
          <w:szCs w:val="24"/>
        </w:rPr>
        <w:t>je oprávnený</w:t>
      </w:r>
      <w:r w:rsidR="0035064F" w:rsidRPr="00DE302D">
        <w:rPr>
          <w:rFonts w:ascii="Times New Roman" w:hAnsi="Times New Roman" w:cs="Times New Roman"/>
          <w:sz w:val="24"/>
          <w:szCs w:val="24"/>
        </w:rPr>
        <w:t xml:space="preserve"> tovar neprevziať. </w:t>
      </w:r>
      <w:r w:rsidRPr="00DE302D">
        <w:rPr>
          <w:rFonts w:ascii="Times New Roman" w:hAnsi="Times New Roman" w:cs="Times New Roman"/>
          <w:sz w:val="24"/>
          <w:szCs w:val="24"/>
        </w:rPr>
        <w:t xml:space="preserve"> </w:t>
      </w:r>
    </w:p>
    <w:p w14:paraId="6C6A334E" w14:textId="77777777" w:rsidR="0035064F" w:rsidRPr="00DE302D" w:rsidRDefault="0035064F" w:rsidP="00683C25">
      <w:pPr>
        <w:pStyle w:val="Odsekzoznamu"/>
        <w:spacing w:after="0" w:line="240" w:lineRule="auto"/>
        <w:rPr>
          <w:rFonts w:ascii="Times New Roman" w:hAnsi="Times New Roman" w:cs="Times New Roman"/>
          <w:sz w:val="24"/>
          <w:szCs w:val="24"/>
        </w:rPr>
      </w:pPr>
    </w:p>
    <w:p w14:paraId="1F2D8842" w14:textId="19AA0972" w:rsidR="00313E56" w:rsidRPr="00683C25" w:rsidRDefault="0035064F"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DE302D">
        <w:rPr>
          <w:rFonts w:ascii="Times New Roman" w:hAnsi="Times New Roman" w:cs="Times New Roman"/>
          <w:sz w:val="24"/>
          <w:szCs w:val="24"/>
        </w:rPr>
        <w:t>Ak kupujúci zistí dodatočne, po odskúšaní základných funkcií tovaru</w:t>
      </w:r>
      <w:r w:rsidR="00947912" w:rsidRPr="00DE302D">
        <w:rPr>
          <w:rFonts w:ascii="Times New Roman" w:hAnsi="Times New Roman" w:cs="Times New Roman"/>
          <w:sz w:val="24"/>
          <w:szCs w:val="24"/>
        </w:rPr>
        <w:t>, že tovar má vady, je oprávnený reklamovať vady tovaru v lehote dohodnutej v tejto zmluve a zároveň</w:t>
      </w:r>
      <w:r w:rsidRPr="00DE302D">
        <w:rPr>
          <w:rFonts w:ascii="Times New Roman" w:hAnsi="Times New Roman" w:cs="Times New Roman"/>
          <w:sz w:val="24"/>
          <w:szCs w:val="24"/>
        </w:rPr>
        <w:t xml:space="preserve"> </w:t>
      </w:r>
      <w:r w:rsidR="00313E56" w:rsidRPr="00DE302D">
        <w:rPr>
          <w:rFonts w:ascii="Times New Roman" w:hAnsi="Times New Roman" w:cs="Times New Roman"/>
          <w:sz w:val="24"/>
          <w:szCs w:val="24"/>
        </w:rPr>
        <w:t xml:space="preserve">nezaplatiť faktúru v rozsahu vadného </w:t>
      </w:r>
      <w:r w:rsidR="00313E56" w:rsidRPr="00683C25">
        <w:rPr>
          <w:rFonts w:ascii="Times New Roman" w:hAnsi="Times New Roman" w:cs="Times New Roman"/>
          <w:color w:val="000000"/>
          <w:sz w:val="24"/>
          <w:szCs w:val="24"/>
        </w:rPr>
        <w:t>plnenia, ktorým sa rozumie aj nedodanie dokladov. Kupujúci zaplatí novú faktúru po odstránení vád, ak nevyužije právo odstúpiť od zmluvy.</w:t>
      </w:r>
    </w:p>
    <w:p w14:paraId="04B02238"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5D5D9161" w14:textId="4C86F590"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Reklamácia musí obsahovať najmä:</w:t>
      </w:r>
    </w:p>
    <w:p w14:paraId="24F4E93F" w14:textId="5B4626F4" w:rsidR="0041455D" w:rsidRPr="00683C25" w:rsidRDefault="0041455D" w:rsidP="00683C25">
      <w:pPr>
        <w:pStyle w:val="Odsekzoznamu"/>
        <w:numPr>
          <w:ilvl w:val="0"/>
          <w:numId w:val="10"/>
        </w:numPr>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identifikačné údaje </w:t>
      </w:r>
      <w:r w:rsidRPr="00683C25">
        <w:rPr>
          <w:rFonts w:ascii="Times New Roman" w:hAnsi="Times New Roman" w:cs="Times New Roman"/>
          <w:sz w:val="24"/>
          <w:szCs w:val="24"/>
        </w:rPr>
        <w:t xml:space="preserve">kupujúceho (názov, sídlo, IČO), číslo </w:t>
      </w:r>
      <w:r w:rsidRPr="00683C25">
        <w:rPr>
          <w:rFonts w:ascii="Times New Roman" w:hAnsi="Times New Roman" w:cs="Times New Roman"/>
          <w:color w:val="000000"/>
          <w:sz w:val="24"/>
          <w:szCs w:val="24"/>
        </w:rPr>
        <w:t>zmluvy, podľa ktorej bol tovar dodaný,</w:t>
      </w:r>
    </w:p>
    <w:p w14:paraId="62A4D473" w14:textId="503E1196" w:rsidR="0041455D" w:rsidRPr="00683C25" w:rsidRDefault="0041455D" w:rsidP="00683C25">
      <w:pPr>
        <w:pStyle w:val="Odsekzoznamu"/>
        <w:numPr>
          <w:ilvl w:val="0"/>
          <w:numId w:val="10"/>
        </w:numPr>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názov, označenie, typ reklamovaného tovaru (jeho výrobnú sériu),</w:t>
      </w:r>
    </w:p>
    <w:p w14:paraId="68773351" w14:textId="12DFED9E" w:rsidR="0041455D" w:rsidRPr="00683C25" w:rsidRDefault="0041455D" w:rsidP="00683C25">
      <w:pPr>
        <w:pStyle w:val="Odsekzoznamu"/>
        <w:numPr>
          <w:ilvl w:val="0"/>
          <w:numId w:val="10"/>
        </w:numPr>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popis vady,</w:t>
      </w:r>
    </w:p>
    <w:p w14:paraId="70878208" w14:textId="5B009B69" w:rsidR="0041455D" w:rsidRPr="00683C25" w:rsidRDefault="0041455D" w:rsidP="00683C25">
      <w:pPr>
        <w:pStyle w:val="Odsekzoznamu"/>
        <w:numPr>
          <w:ilvl w:val="0"/>
          <w:numId w:val="10"/>
        </w:numPr>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číslo dodacieho listu.</w:t>
      </w:r>
    </w:p>
    <w:p w14:paraId="06AB3C66"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787C4CB1" w14:textId="27E4BB51"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Ak bude reklamácia neúplná, predávajúci písomne vyzve kupujúceho na jej doplnenie, pričom lehota na doplnenie náležitostí nesmie byť kratšia ako 5 pracovných dní. Predávajúci je povinný vybaviť riadne uplatnenú reklamáciu (vrátane odstránenia vád) v čo najkratšom možnom čase, najneskôr do 30 dní odo dňa doručenia reklamácie. Reklamáciu je možné odoslať poštou alebo e‐mailom.</w:t>
      </w:r>
    </w:p>
    <w:p w14:paraId="0CF2DEC8" w14:textId="77777777" w:rsidR="0041455D" w:rsidRPr="00683C25" w:rsidRDefault="0041455D"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64EF5CD8" w14:textId="511F1FCB" w:rsidR="00313E56" w:rsidRPr="00683C25" w:rsidRDefault="00313E56" w:rsidP="00683C25">
      <w:pPr>
        <w:pStyle w:val="Odsekzoznamu"/>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Náklady na odstránenie vád tovaru, ako aj preukázateľné náklady kupujúceho súvisiace s uplatnením nárokov z vád tovaru, znáša predávajúci.</w:t>
      </w:r>
    </w:p>
    <w:p w14:paraId="6141B75E" w14:textId="79D84036" w:rsidR="0041455D" w:rsidRDefault="0041455D" w:rsidP="00683C25">
      <w:pPr>
        <w:autoSpaceDE w:val="0"/>
        <w:autoSpaceDN w:val="0"/>
        <w:adjustRightInd w:val="0"/>
        <w:spacing w:after="0" w:line="240" w:lineRule="auto"/>
        <w:jc w:val="both"/>
        <w:rPr>
          <w:rFonts w:ascii="Times New Roman" w:hAnsi="Times New Roman" w:cs="Times New Roman"/>
          <w:color w:val="000000"/>
          <w:sz w:val="24"/>
          <w:szCs w:val="24"/>
        </w:rPr>
      </w:pPr>
    </w:p>
    <w:p w14:paraId="78245C2A" w14:textId="25F09D89" w:rsidR="00683C25" w:rsidRDefault="00683C25" w:rsidP="00683C25">
      <w:pPr>
        <w:autoSpaceDE w:val="0"/>
        <w:autoSpaceDN w:val="0"/>
        <w:adjustRightInd w:val="0"/>
        <w:spacing w:after="0" w:line="240" w:lineRule="auto"/>
        <w:jc w:val="both"/>
        <w:rPr>
          <w:rFonts w:ascii="Times New Roman" w:hAnsi="Times New Roman" w:cs="Times New Roman"/>
          <w:color w:val="000000"/>
          <w:sz w:val="24"/>
          <w:szCs w:val="24"/>
        </w:rPr>
      </w:pPr>
    </w:p>
    <w:p w14:paraId="1AD8685D" w14:textId="7B287838" w:rsidR="00683C25" w:rsidRDefault="00683C25" w:rsidP="00683C25">
      <w:pPr>
        <w:autoSpaceDE w:val="0"/>
        <w:autoSpaceDN w:val="0"/>
        <w:adjustRightInd w:val="0"/>
        <w:spacing w:after="0" w:line="240" w:lineRule="auto"/>
        <w:jc w:val="both"/>
        <w:rPr>
          <w:rFonts w:ascii="Times New Roman" w:hAnsi="Times New Roman" w:cs="Times New Roman"/>
          <w:color w:val="000000"/>
          <w:sz w:val="24"/>
          <w:szCs w:val="24"/>
        </w:rPr>
      </w:pPr>
    </w:p>
    <w:p w14:paraId="5A9904A3" w14:textId="77777777" w:rsidR="00683C25" w:rsidRPr="00683C25" w:rsidRDefault="00683C25" w:rsidP="00683C25">
      <w:pPr>
        <w:autoSpaceDE w:val="0"/>
        <w:autoSpaceDN w:val="0"/>
        <w:adjustRightInd w:val="0"/>
        <w:spacing w:after="0" w:line="240" w:lineRule="auto"/>
        <w:jc w:val="both"/>
        <w:rPr>
          <w:rFonts w:ascii="Times New Roman" w:hAnsi="Times New Roman" w:cs="Times New Roman"/>
          <w:color w:val="000000"/>
          <w:sz w:val="24"/>
          <w:szCs w:val="24"/>
        </w:rPr>
      </w:pPr>
    </w:p>
    <w:p w14:paraId="4DBF44B4"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b/>
          <w:color w:val="000000"/>
          <w:sz w:val="24"/>
          <w:szCs w:val="24"/>
        </w:rPr>
        <w:lastRenderedPageBreak/>
        <w:t xml:space="preserve">                                                                    Článok VII.</w:t>
      </w:r>
    </w:p>
    <w:p w14:paraId="3DBB93E5"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b/>
          <w:color w:val="000000"/>
          <w:sz w:val="24"/>
          <w:szCs w:val="24"/>
        </w:rPr>
        <w:t xml:space="preserve">                                                                      Sankcie</w:t>
      </w:r>
    </w:p>
    <w:p w14:paraId="60257E3F"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p>
    <w:p w14:paraId="196930B9" w14:textId="04C30C8F" w:rsidR="00313E56" w:rsidRPr="00683C25" w:rsidRDefault="00313E56" w:rsidP="00683C25">
      <w:pPr>
        <w:pStyle w:val="Odsekzoznamu"/>
        <w:numPr>
          <w:ilvl w:val="0"/>
          <w:numId w:val="11"/>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V prípade, ak predávajúci nedodá tovar riadne a/alebo včas podľa tejto zmluvy, uhradí kupujúcemu zmluvnú pokutu vo výške 0,03 % z</w:t>
      </w:r>
      <w:r w:rsidR="0041455D" w:rsidRPr="00683C25">
        <w:rPr>
          <w:rFonts w:ascii="Times New Roman" w:hAnsi="Times New Roman" w:cs="Times New Roman"/>
          <w:color w:val="000000"/>
          <w:sz w:val="24"/>
          <w:szCs w:val="24"/>
        </w:rPr>
        <w:t> </w:t>
      </w:r>
      <w:r w:rsidRPr="00683C25">
        <w:rPr>
          <w:rFonts w:ascii="Times New Roman" w:hAnsi="Times New Roman" w:cs="Times New Roman"/>
          <w:color w:val="000000"/>
          <w:sz w:val="24"/>
          <w:szCs w:val="24"/>
        </w:rPr>
        <w:t>ceny</w:t>
      </w:r>
      <w:r w:rsidR="0041455D" w:rsidRPr="00683C25">
        <w:rPr>
          <w:rFonts w:ascii="Times New Roman" w:hAnsi="Times New Roman" w:cs="Times New Roman"/>
          <w:color w:val="000000"/>
          <w:sz w:val="24"/>
          <w:szCs w:val="24"/>
        </w:rPr>
        <w:t xml:space="preserve"> </w:t>
      </w:r>
      <w:r w:rsidRPr="00683C25">
        <w:rPr>
          <w:rFonts w:ascii="Times New Roman" w:hAnsi="Times New Roman" w:cs="Times New Roman"/>
          <w:color w:val="000000"/>
          <w:sz w:val="24"/>
          <w:szCs w:val="24"/>
        </w:rPr>
        <w:t>riadne alebo včas nedodaného tovaru za každý deň omeškania.</w:t>
      </w:r>
    </w:p>
    <w:p w14:paraId="72612E52" w14:textId="77777777" w:rsidR="0041455D" w:rsidRPr="00683C25" w:rsidRDefault="0041455D"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66E4A039" w14:textId="69772C3D" w:rsidR="00313E56" w:rsidRPr="00683C25" w:rsidRDefault="00313E56" w:rsidP="00683C25">
      <w:pPr>
        <w:pStyle w:val="Odsekzoznamu"/>
        <w:numPr>
          <w:ilvl w:val="0"/>
          <w:numId w:val="11"/>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Ak dôjde k omeškaniu predávajúceho s dodaním tovaru z dôvodu pôsobenia vyššej moci (napr. živelná pohroma, vojnový konflikt, štrajk) kupujúci neuplatní zmluvnú pokutu voči predávajúcemu po dobu trvania vyššej moci.</w:t>
      </w:r>
    </w:p>
    <w:p w14:paraId="574C7B52"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175D071D" w14:textId="728B85E7" w:rsidR="00313E56" w:rsidRPr="00683C25" w:rsidRDefault="00313E56" w:rsidP="00683C25">
      <w:pPr>
        <w:pStyle w:val="Odsekzoznamu"/>
        <w:numPr>
          <w:ilvl w:val="0"/>
          <w:numId w:val="1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V prípade, ak predávajúci nevybaví uplatnenú reklamáciu v dobe dohodnutej v článku VI. bod</w:t>
      </w:r>
      <w:r w:rsidR="0041455D" w:rsidRPr="00683C25">
        <w:rPr>
          <w:rFonts w:ascii="Times New Roman" w:hAnsi="Times New Roman" w:cs="Times New Roman"/>
          <w:sz w:val="24"/>
          <w:szCs w:val="24"/>
        </w:rPr>
        <w:t>e</w:t>
      </w:r>
      <w:r w:rsidRPr="00683C25">
        <w:rPr>
          <w:rFonts w:ascii="Times New Roman" w:hAnsi="Times New Roman" w:cs="Times New Roman"/>
          <w:sz w:val="24"/>
          <w:szCs w:val="24"/>
        </w:rPr>
        <w:t xml:space="preserve"> </w:t>
      </w:r>
      <w:r w:rsidR="0041455D" w:rsidRPr="00683C25">
        <w:rPr>
          <w:rFonts w:ascii="Times New Roman" w:hAnsi="Times New Roman" w:cs="Times New Roman"/>
          <w:sz w:val="24"/>
          <w:szCs w:val="24"/>
        </w:rPr>
        <w:t>1</w:t>
      </w:r>
      <w:r w:rsidR="00683C25" w:rsidRPr="00683C25">
        <w:rPr>
          <w:rFonts w:ascii="Times New Roman" w:hAnsi="Times New Roman" w:cs="Times New Roman"/>
          <w:color w:val="FF0000"/>
          <w:sz w:val="24"/>
          <w:szCs w:val="24"/>
        </w:rPr>
        <w:t>1</w:t>
      </w:r>
      <w:r w:rsidRPr="00683C25">
        <w:rPr>
          <w:rFonts w:ascii="Times New Roman" w:hAnsi="Times New Roman" w:cs="Times New Roman"/>
          <w:sz w:val="24"/>
          <w:szCs w:val="24"/>
        </w:rPr>
        <w:t xml:space="preserve"> tejto zmluvy, uhradí kupujúcemu zmluvnú pokutu vo výške 0,03 % z ceny vadného plnenia, najmenej však 10,‐ E</w:t>
      </w:r>
      <w:r w:rsidR="0041455D" w:rsidRPr="00683C25">
        <w:rPr>
          <w:rFonts w:ascii="Times New Roman" w:hAnsi="Times New Roman" w:cs="Times New Roman"/>
          <w:sz w:val="24"/>
          <w:szCs w:val="24"/>
        </w:rPr>
        <w:t>ur</w:t>
      </w:r>
      <w:r w:rsidRPr="00683C25">
        <w:rPr>
          <w:rFonts w:ascii="Times New Roman" w:hAnsi="Times New Roman" w:cs="Times New Roman"/>
          <w:sz w:val="24"/>
          <w:szCs w:val="24"/>
        </w:rPr>
        <w:t xml:space="preserve"> za každý deň omeškania.</w:t>
      </w:r>
    </w:p>
    <w:p w14:paraId="1429E3A8"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38F10C1B" w14:textId="61A0CB92" w:rsidR="00313E56" w:rsidRPr="00683C25" w:rsidRDefault="00313E56" w:rsidP="00683C25">
      <w:pPr>
        <w:pStyle w:val="Odsekzoznamu"/>
        <w:numPr>
          <w:ilvl w:val="0"/>
          <w:numId w:val="11"/>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V prípade omeškania kupujúceho s úhradou faktúry, uhradí tento predávajúcemu úrok z omeškania v súlade s ustanovením § 369 ods. 2 Obchodného zákonníka.</w:t>
      </w:r>
    </w:p>
    <w:p w14:paraId="72D983A3"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0F71257C" w14:textId="3A272703" w:rsidR="00313E56" w:rsidRPr="00683C25" w:rsidRDefault="00313E56" w:rsidP="00683C25">
      <w:pPr>
        <w:pStyle w:val="Odsekzoznamu"/>
        <w:numPr>
          <w:ilvl w:val="0"/>
          <w:numId w:val="11"/>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Sankcie dohodnuté touto zmluvou hradí povinná zmluvná strana nezávisle na tom, či a v akej výške vznikne druhej zmluvnej strane škoda. Zmluvná pokuta sa nezapočítava do náhrady škody.</w:t>
      </w:r>
    </w:p>
    <w:p w14:paraId="0E2121D0" w14:textId="77777777" w:rsidR="0041455D" w:rsidRPr="00683C25" w:rsidRDefault="0041455D" w:rsidP="00683C25">
      <w:pPr>
        <w:pStyle w:val="Odsekzoznamu"/>
        <w:spacing w:after="0" w:line="240" w:lineRule="auto"/>
        <w:rPr>
          <w:rFonts w:ascii="Times New Roman" w:hAnsi="Times New Roman" w:cs="Times New Roman"/>
          <w:color w:val="000000"/>
          <w:sz w:val="24"/>
          <w:szCs w:val="24"/>
        </w:rPr>
      </w:pPr>
    </w:p>
    <w:p w14:paraId="5B7DB08F" w14:textId="1E90D7D5" w:rsidR="00313E56" w:rsidRPr="00683C25" w:rsidRDefault="00313E56" w:rsidP="00683C25">
      <w:pPr>
        <w:pStyle w:val="Odsekzoznamu"/>
        <w:numPr>
          <w:ilvl w:val="0"/>
          <w:numId w:val="11"/>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 xml:space="preserve">Dohodnuté sankcie povinná strana uhradí strane oprávnenej do 30 dní odo dňa ich písomného uplatnenia. Základom pre výpočet sankcií je </w:t>
      </w:r>
      <w:r w:rsidRPr="00683C25">
        <w:rPr>
          <w:rFonts w:ascii="Times New Roman" w:hAnsi="Times New Roman" w:cs="Times New Roman"/>
          <w:sz w:val="24"/>
          <w:szCs w:val="24"/>
        </w:rPr>
        <w:t xml:space="preserve">cena </w:t>
      </w:r>
      <w:r w:rsidR="0041455D" w:rsidRPr="00683C25">
        <w:rPr>
          <w:rFonts w:ascii="Times New Roman" w:hAnsi="Times New Roman" w:cs="Times New Roman"/>
          <w:sz w:val="24"/>
          <w:szCs w:val="24"/>
        </w:rPr>
        <w:t xml:space="preserve">tovaru </w:t>
      </w:r>
      <w:r w:rsidRPr="00683C25">
        <w:rPr>
          <w:rFonts w:ascii="Times New Roman" w:hAnsi="Times New Roman" w:cs="Times New Roman"/>
          <w:sz w:val="24"/>
          <w:szCs w:val="24"/>
        </w:rPr>
        <w:t>s DPH.</w:t>
      </w:r>
    </w:p>
    <w:p w14:paraId="0D304289" w14:textId="50308A41" w:rsidR="0028022D" w:rsidRPr="00683C25" w:rsidRDefault="0028022D" w:rsidP="00683C25">
      <w:pPr>
        <w:autoSpaceDE w:val="0"/>
        <w:autoSpaceDN w:val="0"/>
        <w:adjustRightInd w:val="0"/>
        <w:spacing w:after="0" w:line="240" w:lineRule="auto"/>
        <w:jc w:val="both"/>
        <w:rPr>
          <w:rFonts w:ascii="Times New Roman" w:hAnsi="Times New Roman" w:cs="Times New Roman"/>
          <w:color w:val="000000"/>
          <w:sz w:val="24"/>
          <w:szCs w:val="24"/>
        </w:rPr>
      </w:pPr>
    </w:p>
    <w:p w14:paraId="014340F9"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b/>
          <w:color w:val="000000"/>
          <w:sz w:val="24"/>
          <w:szCs w:val="24"/>
        </w:rPr>
        <w:t xml:space="preserve">                                                                    Článok VIII.</w:t>
      </w:r>
    </w:p>
    <w:p w14:paraId="0C202EF5" w14:textId="5BFB0741" w:rsidR="00313E56" w:rsidRPr="00683C25" w:rsidRDefault="00313E56" w:rsidP="00683C25">
      <w:pPr>
        <w:autoSpaceDE w:val="0"/>
        <w:autoSpaceDN w:val="0"/>
        <w:adjustRightInd w:val="0"/>
        <w:spacing w:after="0" w:line="240" w:lineRule="auto"/>
        <w:jc w:val="both"/>
        <w:rPr>
          <w:rFonts w:ascii="Times New Roman" w:hAnsi="Times New Roman" w:cs="Times New Roman"/>
          <w:b/>
          <w:sz w:val="24"/>
          <w:szCs w:val="24"/>
        </w:rPr>
      </w:pPr>
      <w:r w:rsidRPr="00683C25">
        <w:rPr>
          <w:rFonts w:ascii="Times New Roman" w:hAnsi="Times New Roman" w:cs="Times New Roman"/>
          <w:b/>
          <w:color w:val="000000"/>
          <w:sz w:val="24"/>
          <w:szCs w:val="24"/>
        </w:rPr>
        <w:t xml:space="preserve">                                                        </w:t>
      </w:r>
      <w:r w:rsidRPr="00683C25">
        <w:rPr>
          <w:rFonts w:ascii="Times New Roman" w:hAnsi="Times New Roman" w:cs="Times New Roman"/>
          <w:b/>
          <w:sz w:val="24"/>
          <w:szCs w:val="24"/>
        </w:rPr>
        <w:t xml:space="preserve">Skončenie </w:t>
      </w:r>
      <w:r w:rsidR="0041455D" w:rsidRPr="00683C25">
        <w:rPr>
          <w:rFonts w:ascii="Times New Roman" w:hAnsi="Times New Roman" w:cs="Times New Roman"/>
          <w:b/>
          <w:sz w:val="24"/>
          <w:szCs w:val="24"/>
        </w:rPr>
        <w:t xml:space="preserve">platnosti </w:t>
      </w:r>
      <w:r w:rsidRPr="00683C25">
        <w:rPr>
          <w:rFonts w:ascii="Times New Roman" w:hAnsi="Times New Roman" w:cs="Times New Roman"/>
          <w:b/>
          <w:sz w:val="24"/>
          <w:szCs w:val="24"/>
        </w:rPr>
        <w:t>zmluvy</w:t>
      </w:r>
    </w:p>
    <w:p w14:paraId="7CF04242" w14:textId="77777777" w:rsidR="0041455D" w:rsidRPr="00683C25" w:rsidRDefault="0041455D" w:rsidP="00683C25">
      <w:pPr>
        <w:autoSpaceDE w:val="0"/>
        <w:autoSpaceDN w:val="0"/>
        <w:adjustRightInd w:val="0"/>
        <w:spacing w:after="0" w:line="240" w:lineRule="auto"/>
        <w:jc w:val="both"/>
        <w:rPr>
          <w:rFonts w:ascii="Times New Roman" w:hAnsi="Times New Roman" w:cs="Times New Roman"/>
          <w:color w:val="000000"/>
          <w:sz w:val="24"/>
          <w:szCs w:val="24"/>
        </w:rPr>
      </w:pPr>
    </w:p>
    <w:p w14:paraId="17797321" w14:textId="559F9CAF" w:rsidR="0028022D" w:rsidRPr="00683C25" w:rsidRDefault="00313E56" w:rsidP="00683C25">
      <w:pPr>
        <w:pStyle w:val="Odsekzoznamu"/>
        <w:numPr>
          <w:ilvl w:val="0"/>
          <w:numId w:val="12"/>
        </w:numPr>
        <w:autoSpaceDE w:val="0"/>
        <w:autoSpaceDN w:val="0"/>
        <w:adjustRightInd w:val="0"/>
        <w:spacing w:after="0" w:line="240" w:lineRule="auto"/>
        <w:ind w:left="360"/>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Od tejto zmluvy môže ktorákoľvek zmluvná strana odstúpiť podľa príslušných ustanovení Obchodného zákonníka a kupujúci aj podľa § 19 </w:t>
      </w:r>
      <w:r w:rsidRPr="00683C25">
        <w:rPr>
          <w:rFonts w:ascii="Times New Roman" w:hAnsi="Times New Roman" w:cs="Times New Roman"/>
          <w:sz w:val="24"/>
          <w:szCs w:val="24"/>
        </w:rPr>
        <w:t>zákona</w:t>
      </w:r>
      <w:r w:rsidR="0041455D" w:rsidRPr="00683C25">
        <w:rPr>
          <w:rFonts w:ascii="Times New Roman" w:hAnsi="Times New Roman" w:cs="Times New Roman"/>
          <w:sz w:val="24"/>
          <w:szCs w:val="24"/>
        </w:rPr>
        <w:t xml:space="preserve"> o verejnom obstarávaní</w:t>
      </w:r>
      <w:r w:rsidRPr="00683C25">
        <w:rPr>
          <w:rFonts w:ascii="Times New Roman" w:hAnsi="Times New Roman" w:cs="Times New Roman"/>
          <w:sz w:val="24"/>
          <w:szCs w:val="24"/>
        </w:rPr>
        <w:t xml:space="preserve">. </w:t>
      </w:r>
      <w:r w:rsidRPr="00683C25">
        <w:rPr>
          <w:rFonts w:ascii="Times New Roman" w:hAnsi="Times New Roman" w:cs="Times New Roman"/>
          <w:color w:val="000000"/>
          <w:sz w:val="24"/>
          <w:szCs w:val="24"/>
        </w:rPr>
        <w:t>Odstúpenie od zmluvy musí byť druhej strane oznámené písomne, inak je neplatné a musí v ňom byť uvedený dôvod, pre ktorý zmluvná strana od zmluvy odstupuje. Účinky odstúpenia od tejto zmluvy nastanú dňom, kedy bude písomné oznámenie o odstúpení strany odstupujúcej doručené druhej strane. Zásielka s oznámením o odstúpení sa považuje za doručenú aj vtedy, ak bola vrátená ako nedoručiteľná.</w:t>
      </w:r>
    </w:p>
    <w:p w14:paraId="74508283" w14:textId="77777777" w:rsidR="0028022D" w:rsidRPr="00683C25" w:rsidRDefault="0028022D"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3EAF4CA7" w14:textId="30EFFB5E" w:rsidR="00313E56" w:rsidRPr="00683C25" w:rsidRDefault="00313E56" w:rsidP="00683C25">
      <w:pPr>
        <w:pStyle w:val="Odsekzoznamu"/>
        <w:numPr>
          <w:ilvl w:val="0"/>
          <w:numId w:val="12"/>
        </w:numPr>
        <w:autoSpaceDE w:val="0"/>
        <w:autoSpaceDN w:val="0"/>
        <w:adjustRightInd w:val="0"/>
        <w:spacing w:after="0" w:line="240" w:lineRule="auto"/>
        <w:ind w:left="360"/>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Zmluvné strany sa dohodli, že za podstatné porušenie kúpnej zmluvy budú považovať:</w:t>
      </w:r>
    </w:p>
    <w:p w14:paraId="661C7B88" w14:textId="15AA525E" w:rsidR="00313E56" w:rsidRPr="00683C25" w:rsidRDefault="00313E56" w:rsidP="00683C25">
      <w:pPr>
        <w:pStyle w:val="Odsekzoznamu"/>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na strane predávajúceho:</w:t>
      </w:r>
    </w:p>
    <w:p w14:paraId="5CD3C7A8" w14:textId="77777777" w:rsidR="00903D3E" w:rsidRPr="00683C25" w:rsidRDefault="00903D3E" w:rsidP="00683C25">
      <w:pPr>
        <w:pStyle w:val="Odsekzoznamu"/>
        <w:numPr>
          <w:ilvl w:val="0"/>
          <w:numId w:val="14"/>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omeškanie predávajúceho s dodaním predmetu zmluvy oproti dohodnutému termínu,</w:t>
      </w:r>
    </w:p>
    <w:p w14:paraId="439F576A" w14:textId="77777777" w:rsidR="00903D3E" w:rsidRPr="00683C25" w:rsidRDefault="00903D3E" w:rsidP="00683C25">
      <w:pPr>
        <w:pStyle w:val="Odsekzoznamu"/>
        <w:numPr>
          <w:ilvl w:val="0"/>
          <w:numId w:val="14"/>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ak kúpna cena bude fakturovaná v rozpore s podmienkami dohodnutými v tejto zmluve,</w:t>
      </w:r>
    </w:p>
    <w:p w14:paraId="52E9601D" w14:textId="77777777" w:rsidR="00903D3E" w:rsidRPr="00683C25" w:rsidRDefault="00903D3E" w:rsidP="00683C25">
      <w:pPr>
        <w:pStyle w:val="Odsekzoznamu"/>
        <w:numPr>
          <w:ilvl w:val="0"/>
          <w:numId w:val="14"/>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sz w:val="24"/>
          <w:szCs w:val="24"/>
        </w:rPr>
        <w:t xml:space="preserve">ak predávajúci dodá kupujúcemu tovar v inom množstve a akosti, ktoré sú v rozpore s touto </w:t>
      </w:r>
      <w:r w:rsidRPr="00683C25">
        <w:rPr>
          <w:rFonts w:ascii="Times New Roman" w:hAnsi="Times New Roman" w:cs="Times New Roman"/>
          <w:color w:val="000000"/>
          <w:sz w:val="24"/>
          <w:szCs w:val="24"/>
        </w:rPr>
        <w:t>zmluvou,</w:t>
      </w:r>
    </w:p>
    <w:p w14:paraId="4CDB0243" w14:textId="77070E72" w:rsidR="00903D3E" w:rsidRPr="00683C25" w:rsidRDefault="00903D3E" w:rsidP="00683C25">
      <w:pPr>
        <w:pStyle w:val="Odsekzoznamu"/>
        <w:numPr>
          <w:ilvl w:val="0"/>
          <w:numId w:val="14"/>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neodstránenie vád tvaru predávajúcim v lehote dohodnutej na vybavenie reklamácie</w:t>
      </w:r>
      <w:r w:rsidRPr="00683C25">
        <w:rPr>
          <w:rFonts w:ascii="Times New Roman" w:hAnsi="Times New Roman" w:cs="Times New Roman"/>
          <w:color w:val="FF0000"/>
          <w:sz w:val="24"/>
          <w:szCs w:val="24"/>
        </w:rPr>
        <w:t>;</w:t>
      </w:r>
    </w:p>
    <w:p w14:paraId="46554B93" w14:textId="6D834EC6" w:rsidR="00313E56" w:rsidRPr="00683C25" w:rsidRDefault="00313E56" w:rsidP="00683C25">
      <w:pPr>
        <w:pStyle w:val="Odsekzoznamu"/>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na strane kupujúceho:</w:t>
      </w:r>
    </w:p>
    <w:p w14:paraId="51410EEF" w14:textId="4D6E946D" w:rsidR="00313E56" w:rsidRPr="00683C25" w:rsidRDefault="00313E56" w:rsidP="00683C25">
      <w:pPr>
        <w:pStyle w:val="Odsekzoznamu"/>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omeškanie s úhradou oprávnenej faktúry vyhotovenej predávajúcim, ktoré trvá viac ako 60 kalendárnych dní.</w:t>
      </w:r>
    </w:p>
    <w:p w14:paraId="7EE83E07" w14:textId="77777777" w:rsidR="00903D3E" w:rsidRPr="00683C25" w:rsidRDefault="00903D3E" w:rsidP="00683C25">
      <w:pPr>
        <w:autoSpaceDE w:val="0"/>
        <w:autoSpaceDN w:val="0"/>
        <w:adjustRightInd w:val="0"/>
        <w:spacing w:after="0" w:line="240" w:lineRule="auto"/>
        <w:jc w:val="both"/>
        <w:rPr>
          <w:rFonts w:ascii="Times New Roman" w:hAnsi="Times New Roman" w:cs="Times New Roman"/>
          <w:color w:val="000000"/>
          <w:sz w:val="24"/>
          <w:szCs w:val="24"/>
        </w:rPr>
      </w:pPr>
    </w:p>
    <w:p w14:paraId="797D16CF"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b/>
          <w:color w:val="000000"/>
          <w:sz w:val="24"/>
          <w:szCs w:val="24"/>
        </w:rPr>
      </w:pPr>
      <w:r w:rsidRPr="00683C25">
        <w:rPr>
          <w:rFonts w:ascii="Times New Roman" w:hAnsi="Times New Roman" w:cs="Times New Roman"/>
          <w:b/>
          <w:color w:val="000000"/>
          <w:sz w:val="24"/>
          <w:szCs w:val="24"/>
        </w:rPr>
        <w:lastRenderedPageBreak/>
        <w:t xml:space="preserve">                                                                     Článok IX.</w:t>
      </w:r>
    </w:p>
    <w:p w14:paraId="4EE0EDF9" w14:textId="1C46BEF8" w:rsidR="00313E56" w:rsidRPr="00DE302D" w:rsidRDefault="00313E56" w:rsidP="00683C25">
      <w:pPr>
        <w:autoSpaceDE w:val="0"/>
        <w:autoSpaceDN w:val="0"/>
        <w:adjustRightInd w:val="0"/>
        <w:spacing w:after="0" w:line="240" w:lineRule="auto"/>
        <w:jc w:val="both"/>
        <w:rPr>
          <w:rFonts w:ascii="Times New Roman" w:hAnsi="Times New Roman" w:cs="Times New Roman"/>
          <w:b/>
          <w:sz w:val="24"/>
          <w:szCs w:val="24"/>
        </w:rPr>
      </w:pPr>
      <w:r w:rsidRPr="00DE302D">
        <w:rPr>
          <w:rFonts w:ascii="Times New Roman" w:hAnsi="Times New Roman" w:cs="Times New Roman"/>
          <w:b/>
          <w:sz w:val="24"/>
          <w:szCs w:val="24"/>
        </w:rPr>
        <w:t xml:space="preserve">                                              </w:t>
      </w:r>
      <w:r w:rsidR="00536B7D" w:rsidRPr="00DE302D">
        <w:rPr>
          <w:rFonts w:ascii="Times New Roman" w:hAnsi="Times New Roman" w:cs="Times New Roman"/>
          <w:b/>
          <w:sz w:val="24"/>
          <w:szCs w:val="24"/>
        </w:rPr>
        <w:t xml:space="preserve">           </w:t>
      </w:r>
      <w:r w:rsidRPr="00DE302D">
        <w:rPr>
          <w:rFonts w:ascii="Times New Roman" w:hAnsi="Times New Roman" w:cs="Times New Roman"/>
          <w:b/>
          <w:sz w:val="24"/>
          <w:szCs w:val="24"/>
        </w:rPr>
        <w:t xml:space="preserve"> </w:t>
      </w:r>
      <w:r w:rsidR="00536B7D" w:rsidRPr="00DE302D">
        <w:rPr>
          <w:rFonts w:ascii="Times New Roman" w:hAnsi="Times New Roman" w:cs="Times New Roman"/>
          <w:b/>
          <w:sz w:val="24"/>
          <w:szCs w:val="24"/>
        </w:rPr>
        <w:t>Z</w:t>
      </w:r>
      <w:r w:rsidRPr="00DE302D">
        <w:rPr>
          <w:rFonts w:ascii="Times New Roman" w:hAnsi="Times New Roman" w:cs="Times New Roman"/>
          <w:b/>
          <w:sz w:val="24"/>
          <w:szCs w:val="24"/>
        </w:rPr>
        <w:t>áverečné ustanovenia</w:t>
      </w:r>
    </w:p>
    <w:p w14:paraId="20968BE5" w14:textId="77777777" w:rsidR="0028022D" w:rsidRPr="00DE302D" w:rsidRDefault="0028022D" w:rsidP="00683C25">
      <w:pPr>
        <w:autoSpaceDE w:val="0"/>
        <w:autoSpaceDN w:val="0"/>
        <w:adjustRightInd w:val="0"/>
        <w:spacing w:after="0" w:line="240" w:lineRule="auto"/>
        <w:jc w:val="both"/>
        <w:rPr>
          <w:rFonts w:ascii="Times New Roman" w:hAnsi="Times New Roman" w:cs="Times New Roman"/>
          <w:sz w:val="24"/>
          <w:szCs w:val="24"/>
        </w:rPr>
      </w:pPr>
    </w:p>
    <w:p w14:paraId="3E34D6E3" w14:textId="0F7542F6" w:rsidR="00313E56"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sz w:val="24"/>
          <w:szCs w:val="24"/>
        </w:rPr>
      </w:pPr>
      <w:bookmarkStart w:id="2" w:name="_Hlk64968277"/>
      <w:r w:rsidRPr="00683C25">
        <w:rPr>
          <w:rFonts w:ascii="Times New Roman" w:hAnsi="Times New Roman" w:cs="Times New Roman"/>
          <w:sz w:val="24"/>
          <w:szCs w:val="24"/>
        </w:rPr>
        <w:t>Táto zmluva nadobúda platnosť dňom jej podpísania oprávnenými zástupcami obidvoch zmluvných strán a účinnosť dňom nasledujúcim po dni jej zverejnenia</w:t>
      </w:r>
      <w:r w:rsidR="00503283" w:rsidRPr="00683C25">
        <w:rPr>
          <w:rFonts w:ascii="Times New Roman" w:hAnsi="Times New Roman" w:cs="Times New Roman"/>
          <w:sz w:val="24"/>
          <w:szCs w:val="24"/>
        </w:rPr>
        <w:t xml:space="preserve"> v Centrálnom registri zmlúv, ktorý vedie Úrad vlády SR</w:t>
      </w:r>
      <w:r w:rsidRPr="00683C25">
        <w:rPr>
          <w:rFonts w:ascii="Times New Roman" w:hAnsi="Times New Roman" w:cs="Times New Roman"/>
          <w:sz w:val="24"/>
          <w:szCs w:val="24"/>
        </w:rPr>
        <w:t>.</w:t>
      </w:r>
    </w:p>
    <w:bookmarkEnd w:id="2"/>
    <w:p w14:paraId="26881444" w14:textId="77777777" w:rsidR="00CF4F36" w:rsidRPr="00683C25" w:rsidRDefault="00CF4F36" w:rsidP="00683C25">
      <w:pPr>
        <w:pStyle w:val="Odsekzoznamu"/>
        <w:autoSpaceDE w:val="0"/>
        <w:autoSpaceDN w:val="0"/>
        <w:adjustRightInd w:val="0"/>
        <w:spacing w:after="0" w:line="240" w:lineRule="auto"/>
        <w:ind w:left="360"/>
        <w:jc w:val="both"/>
        <w:rPr>
          <w:rFonts w:ascii="Times New Roman" w:hAnsi="Times New Roman" w:cs="Times New Roman"/>
          <w:color w:val="000000"/>
          <w:sz w:val="24"/>
          <w:szCs w:val="24"/>
        </w:rPr>
      </w:pPr>
    </w:p>
    <w:p w14:paraId="72623B74" w14:textId="6A251121" w:rsidR="00313E56"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 xml:space="preserve">Jednotlivé ustanovenia tejto zmluvy môžu byť menené, doplňované a rušené iba formou písomných, očíslovaných a podpísaných dodatkov k tejto zmluve po obojstrannej dohode obidvoch zmluvných strán a len v súlade s § </w:t>
      </w:r>
      <w:r w:rsidRPr="00683C25">
        <w:rPr>
          <w:rFonts w:ascii="Times New Roman" w:hAnsi="Times New Roman" w:cs="Times New Roman"/>
          <w:sz w:val="24"/>
          <w:szCs w:val="24"/>
        </w:rPr>
        <w:t>18</w:t>
      </w:r>
      <w:r w:rsidR="00903D3E" w:rsidRPr="00683C25">
        <w:rPr>
          <w:rFonts w:ascii="Times New Roman" w:hAnsi="Times New Roman" w:cs="Times New Roman"/>
          <w:sz w:val="24"/>
          <w:szCs w:val="24"/>
        </w:rPr>
        <w:t xml:space="preserve"> zákona o verejnom obstarávaní</w:t>
      </w:r>
      <w:r w:rsidRPr="00683C25">
        <w:rPr>
          <w:rFonts w:ascii="Times New Roman" w:hAnsi="Times New Roman" w:cs="Times New Roman"/>
          <w:sz w:val="24"/>
          <w:szCs w:val="24"/>
        </w:rPr>
        <w:t>. Všetky zmeny tejto zmluvy uvedené v dodatkoch budú tvoriť jej neoddeliteľnú súčasť.</w:t>
      </w:r>
    </w:p>
    <w:p w14:paraId="794FDB78" w14:textId="77777777" w:rsidR="00CF4F36" w:rsidRPr="00683C25" w:rsidRDefault="00CF4F36" w:rsidP="00683C25">
      <w:pPr>
        <w:pStyle w:val="Odsekzoznamu"/>
        <w:spacing w:after="0" w:line="240" w:lineRule="auto"/>
        <w:rPr>
          <w:rFonts w:ascii="Times New Roman" w:hAnsi="Times New Roman" w:cs="Times New Roman"/>
          <w:color w:val="000000"/>
          <w:sz w:val="24"/>
          <w:szCs w:val="24"/>
        </w:rPr>
      </w:pPr>
    </w:p>
    <w:p w14:paraId="524AA41C" w14:textId="1D3FF85F" w:rsidR="00313E56"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Zmluvné strany sa dohodli, že zmeny kontaktných údajov ako sú sídlo, prípadne miesto podnikania, číslo účtu zmluvných strán, názov organizačných zložiek zmluvných strán a zmena oprávnených osôb zmluvných strán, nie sú zmenami podliehajúcimi súhlasu zmluvných strán. Zmluvné strany zmenu týchto kontaktných údajov bezodkladne oznámia druhej zmluvnej strane jednostranným písomným oznámením, podpísaným oprávneným zástupcom, na kontaktnú adresu uvedenú v článku I. tejto zmluvy.</w:t>
      </w:r>
    </w:p>
    <w:p w14:paraId="2CD2C611" w14:textId="77777777" w:rsidR="00CF4F36" w:rsidRPr="00683C25" w:rsidRDefault="00CF4F36" w:rsidP="00683C25">
      <w:pPr>
        <w:pStyle w:val="Odsekzoznamu"/>
        <w:spacing w:after="0" w:line="240" w:lineRule="auto"/>
        <w:rPr>
          <w:rFonts w:ascii="Times New Roman" w:hAnsi="Times New Roman" w:cs="Times New Roman"/>
          <w:color w:val="000000"/>
          <w:sz w:val="24"/>
          <w:szCs w:val="24"/>
        </w:rPr>
      </w:pPr>
    </w:p>
    <w:p w14:paraId="0DC92CD7" w14:textId="2B1A18DD" w:rsidR="00313E56"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 Právne vzťahy neupravené touto zmluvou sa riadia príslušnými ustanoveniami Obchodného zákonníka, </w:t>
      </w:r>
      <w:r w:rsidR="00903D3E" w:rsidRPr="00683C25">
        <w:rPr>
          <w:rFonts w:ascii="Times New Roman" w:hAnsi="Times New Roman" w:cs="Times New Roman"/>
          <w:sz w:val="24"/>
          <w:szCs w:val="24"/>
        </w:rPr>
        <w:t xml:space="preserve">zákona o verejnom obstarávaní </w:t>
      </w:r>
      <w:r w:rsidRPr="00683C25">
        <w:rPr>
          <w:rFonts w:ascii="Times New Roman" w:hAnsi="Times New Roman" w:cs="Times New Roman"/>
          <w:color w:val="000000"/>
          <w:sz w:val="24"/>
          <w:szCs w:val="24"/>
        </w:rPr>
        <w:t>a súvisiacimi všeobecne záväznými právnymi predpismi Slovenskej republiky.</w:t>
      </w:r>
    </w:p>
    <w:p w14:paraId="50A9EEB8" w14:textId="77777777" w:rsidR="00CF4F36" w:rsidRPr="00683C25" w:rsidRDefault="00CF4F36" w:rsidP="00683C25">
      <w:pPr>
        <w:pStyle w:val="Odsekzoznamu"/>
        <w:spacing w:after="0" w:line="240" w:lineRule="auto"/>
        <w:rPr>
          <w:rFonts w:ascii="Times New Roman" w:hAnsi="Times New Roman" w:cs="Times New Roman"/>
          <w:color w:val="000000"/>
          <w:sz w:val="24"/>
          <w:szCs w:val="24"/>
        </w:rPr>
      </w:pPr>
    </w:p>
    <w:p w14:paraId="1116EBF3" w14:textId="36DFB766" w:rsidR="00503283"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 xml:space="preserve">Právne vzťahy založené touto zmluvou sa riadia právnym poriadkom Slovenskej republiky. </w:t>
      </w:r>
    </w:p>
    <w:p w14:paraId="6AB965E9" w14:textId="77777777" w:rsidR="00CF4F36" w:rsidRPr="00683C25" w:rsidRDefault="00CF4F36" w:rsidP="00683C25">
      <w:pPr>
        <w:pStyle w:val="Odsekzoznamu"/>
        <w:spacing w:after="0" w:line="240" w:lineRule="auto"/>
        <w:rPr>
          <w:rFonts w:ascii="Times New Roman" w:hAnsi="Times New Roman" w:cs="Times New Roman"/>
          <w:color w:val="000000"/>
          <w:sz w:val="24"/>
          <w:szCs w:val="24"/>
        </w:rPr>
      </w:pPr>
    </w:p>
    <w:p w14:paraId="527C81A1" w14:textId="6531E2F9" w:rsidR="00313E56"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 xml:space="preserve">Táto zmluva je vyhotovená v štyroch rovnopisoch s platnosťou originálu, z ktorých jeden </w:t>
      </w:r>
      <w:r w:rsidRPr="00683C25">
        <w:rPr>
          <w:rFonts w:ascii="Times New Roman" w:hAnsi="Times New Roman" w:cs="Times New Roman"/>
          <w:sz w:val="24"/>
          <w:szCs w:val="24"/>
        </w:rPr>
        <w:t xml:space="preserve">rovnopis </w:t>
      </w:r>
      <w:r w:rsidR="00CF4F36" w:rsidRPr="00683C25">
        <w:rPr>
          <w:rFonts w:ascii="Times New Roman" w:hAnsi="Times New Roman" w:cs="Times New Roman"/>
          <w:sz w:val="24"/>
          <w:szCs w:val="24"/>
        </w:rPr>
        <w:t xml:space="preserve">dostane </w:t>
      </w:r>
      <w:r w:rsidRPr="00683C25">
        <w:rPr>
          <w:rFonts w:ascii="Times New Roman" w:hAnsi="Times New Roman" w:cs="Times New Roman"/>
          <w:sz w:val="24"/>
          <w:szCs w:val="24"/>
        </w:rPr>
        <w:t xml:space="preserve">predávajúci a tri rovnopisy </w:t>
      </w:r>
      <w:r w:rsidR="00CF4F36" w:rsidRPr="00683C25">
        <w:rPr>
          <w:rFonts w:ascii="Times New Roman" w:hAnsi="Times New Roman" w:cs="Times New Roman"/>
          <w:sz w:val="24"/>
          <w:szCs w:val="24"/>
        </w:rPr>
        <w:t xml:space="preserve">dostane </w:t>
      </w:r>
      <w:r w:rsidRPr="00683C25">
        <w:rPr>
          <w:rFonts w:ascii="Times New Roman" w:hAnsi="Times New Roman" w:cs="Times New Roman"/>
          <w:sz w:val="24"/>
          <w:szCs w:val="24"/>
        </w:rPr>
        <w:t>kupujúci.</w:t>
      </w:r>
    </w:p>
    <w:p w14:paraId="58AB1A13" w14:textId="77777777" w:rsidR="00CF4F36" w:rsidRPr="00683C25" w:rsidRDefault="00CF4F36" w:rsidP="00683C25">
      <w:pPr>
        <w:pStyle w:val="Odsekzoznamu"/>
        <w:spacing w:after="0" w:line="240" w:lineRule="auto"/>
        <w:rPr>
          <w:rFonts w:ascii="Times New Roman" w:hAnsi="Times New Roman" w:cs="Times New Roman"/>
          <w:color w:val="000000"/>
          <w:sz w:val="24"/>
          <w:szCs w:val="24"/>
        </w:rPr>
      </w:pPr>
    </w:p>
    <w:p w14:paraId="628004BD" w14:textId="3CAFC1EA" w:rsidR="00313E56"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Zmluvné strany zhodne vyhlasujú, že zmluva bola uzatvorená slobodne a vážne po vzájomnej dohode, nie v tiesni ani za inak nevýhodných podmienok.</w:t>
      </w:r>
    </w:p>
    <w:p w14:paraId="7F317CF9" w14:textId="77777777" w:rsidR="00CF4F36" w:rsidRPr="00683C25" w:rsidRDefault="00CF4F36" w:rsidP="00683C25">
      <w:pPr>
        <w:pStyle w:val="Odsekzoznamu"/>
        <w:spacing w:after="0" w:line="240" w:lineRule="auto"/>
        <w:rPr>
          <w:rFonts w:ascii="Times New Roman" w:hAnsi="Times New Roman" w:cs="Times New Roman"/>
          <w:color w:val="000000"/>
          <w:sz w:val="24"/>
          <w:szCs w:val="24"/>
        </w:rPr>
      </w:pPr>
    </w:p>
    <w:p w14:paraId="6CAC4DCE" w14:textId="1F312857" w:rsidR="00313E56" w:rsidRPr="00683C25"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Zmluvné strany vyhlasujú, že ich spôsobilosť a voľnosť uzatvoriť túto zmluvu, ako aj spôsobilosť k súvisiacim právnym úkonom nie je žiadnym spôsobom obmedzená alebo vylúčená a zároveň vyhlasujú, že si túto zmluvu pred jej podpisom riadne a dôsledne prečítali, jej obsah je pre nich dostatočne určitý a zrozumiteľný a na znak súhlasu ju podpisujú.</w:t>
      </w:r>
    </w:p>
    <w:p w14:paraId="665B7F81" w14:textId="77777777" w:rsidR="00CF4F36" w:rsidRPr="00683C25" w:rsidRDefault="00CF4F36" w:rsidP="00683C25">
      <w:pPr>
        <w:pStyle w:val="Odsekzoznamu"/>
        <w:spacing w:after="0" w:line="240" w:lineRule="auto"/>
        <w:rPr>
          <w:rFonts w:ascii="Times New Roman" w:hAnsi="Times New Roman" w:cs="Times New Roman"/>
          <w:color w:val="000000"/>
          <w:sz w:val="24"/>
          <w:szCs w:val="24"/>
        </w:rPr>
      </w:pPr>
    </w:p>
    <w:p w14:paraId="46872D77" w14:textId="0FBFAFA1" w:rsidR="00313E56" w:rsidRPr="00DE302D" w:rsidRDefault="00313E56" w:rsidP="00683C25">
      <w:pPr>
        <w:pStyle w:val="Odsekzoznamu"/>
        <w:numPr>
          <w:ilvl w:val="0"/>
          <w:numId w:val="16"/>
        </w:num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color w:val="000000"/>
          <w:sz w:val="24"/>
          <w:szCs w:val="24"/>
        </w:rPr>
        <w:t>Kupujúci v súlade s § 41 zákona o verejnom obstarávaní stanovuje pravidlá pre využívanie subdodávateľov nasledovne: kupujúci požaduje, aby predávajúci v ponuke uviedol podiel zákazky, ktorý má v úmysle zadať subdodávateľom, navrhovaných subdodávateľov a predmety subdodávok. Kupujúci zároveň požaduje, aby navrhovaný subdodávateľ spĺňal podmienky účasti týkajúce sa osobného postavenia a neexistovali u neho dôvody na vylúčenie podľa § 40, ods. 6, písm. a) až h) a ods</w:t>
      </w:r>
      <w:r w:rsidRPr="00683C25">
        <w:rPr>
          <w:rFonts w:ascii="Times New Roman" w:hAnsi="Times New Roman" w:cs="Times New Roman"/>
          <w:sz w:val="24"/>
          <w:szCs w:val="24"/>
        </w:rPr>
        <w:t>. 7</w:t>
      </w:r>
      <w:r w:rsidR="00903D3E" w:rsidRPr="00683C25">
        <w:rPr>
          <w:rFonts w:ascii="Times New Roman" w:hAnsi="Times New Roman" w:cs="Times New Roman"/>
          <w:sz w:val="24"/>
          <w:szCs w:val="24"/>
        </w:rPr>
        <w:t xml:space="preserve"> zákona o verejnom obstarávaní</w:t>
      </w:r>
      <w:r w:rsidRPr="00683C25">
        <w:rPr>
          <w:rFonts w:ascii="Times New Roman" w:hAnsi="Times New Roman" w:cs="Times New Roman"/>
          <w:sz w:val="24"/>
          <w:szCs w:val="24"/>
        </w:rPr>
        <w:t xml:space="preserve">; </w:t>
      </w:r>
      <w:r w:rsidRPr="00683C25">
        <w:rPr>
          <w:rFonts w:ascii="Times New Roman" w:hAnsi="Times New Roman" w:cs="Times New Roman"/>
          <w:color w:val="000000"/>
          <w:sz w:val="24"/>
          <w:szCs w:val="24"/>
        </w:rPr>
        <w:t>oprávnenie poskytovať službu sa preukazuje vo vzťahu k tej časti predmetu zákazky, ktorú má subdodávateľ plniť. V prípade zmeny subdodávateľa musí vyššie uvedené podmienky spĺňať aj nový subdodávateľ. Kupujúci vyžaduje, aby predávajúci v zmluve najneskôr v čase jej uzavretia uviedol údaje o všetkých známych subdodávateľoch, údaje o osobe oprávnenej</w:t>
      </w:r>
      <w:r w:rsidR="00B213F5" w:rsidRPr="00683C25">
        <w:rPr>
          <w:rFonts w:ascii="Times New Roman" w:hAnsi="Times New Roman" w:cs="Times New Roman"/>
          <w:color w:val="000000"/>
          <w:sz w:val="24"/>
          <w:szCs w:val="24"/>
        </w:rPr>
        <w:t xml:space="preserve"> </w:t>
      </w:r>
      <w:r w:rsidRPr="00683C25">
        <w:rPr>
          <w:rFonts w:ascii="Times New Roman" w:hAnsi="Times New Roman" w:cs="Times New Roman"/>
          <w:color w:val="000000"/>
          <w:sz w:val="24"/>
          <w:szCs w:val="24"/>
        </w:rPr>
        <w:t xml:space="preserve">konať za subdodávateľa v rozsahu meno a priezvisko, adresa pobytu, dátum narodenia. Eventuálny zoznam subdodávateľov poskytovateľa </w:t>
      </w:r>
      <w:r w:rsidRPr="00DE302D">
        <w:rPr>
          <w:rFonts w:ascii="Times New Roman" w:hAnsi="Times New Roman" w:cs="Times New Roman"/>
          <w:sz w:val="24"/>
          <w:szCs w:val="24"/>
        </w:rPr>
        <w:t xml:space="preserve">bude </w:t>
      </w:r>
      <w:r w:rsidR="00B213F5" w:rsidRPr="00DE302D">
        <w:rPr>
          <w:rFonts w:ascii="Times New Roman" w:hAnsi="Times New Roman" w:cs="Times New Roman"/>
          <w:sz w:val="24"/>
          <w:szCs w:val="24"/>
        </w:rPr>
        <w:t>P</w:t>
      </w:r>
      <w:r w:rsidRPr="00DE302D">
        <w:rPr>
          <w:rFonts w:ascii="Times New Roman" w:hAnsi="Times New Roman" w:cs="Times New Roman"/>
          <w:sz w:val="24"/>
          <w:szCs w:val="24"/>
        </w:rPr>
        <w:t xml:space="preserve">rílohou </w:t>
      </w:r>
      <w:r w:rsidR="00B213F5" w:rsidRPr="00DE302D">
        <w:rPr>
          <w:rFonts w:ascii="Times New Roman" w:hAnsi="Times New Roman" w:cs="Times New Roman"/>
          <w:sz w:val="24"/>
          <w:szCs w:val="24"/>
        </w:rPr>
        <w:t xml:space="preserve">č. 2 </w:t>
      </w:r>
      <w:r w:rsidRPr="00DE302D">
        <w:rPr>
          <w:rFonts w:ascii="Times New Roman" w:hAnsi="Times New Roman" w:cs="Times New Roman"/>
          <w:sz w:val="24"/>
          <w:szCs w:val="24"/>
        </w:rPr>
        <w:t>tejto zmluvy.</w:t>
      </w:r>
    </w:p>
    <w:p w14:paraId="4AE81242" w14:textId="77777777" w:rsidR="00313E56" w:rsidRPr="00683C25" w:rsidRDefault="00313E56" w:rsidP="00683C25">
      <w:pPr>
        <w:autoSpaceDE w:val="0"/>
        <w:autoSpaceDN w:val="0"/>
        <w:adjustRightInd w:val="0"/>
        <w:spacing w:after="0" w:line="240" w:lineRule="auto"/>
        <w:jc w:val="both"/>
        <w:rPr>
          <w:rFonts w:ascii="Times New Roman" w:hAnsi="Times New Roman" w:cs="Times New Roman"/>
          <w:color w:val="000000"/>
          <w:sz w:val="24"/>
          <w:szCs w:val="24"/>
        </w:rPr>
      </w:pPr>
    </w:p>
    <w:p w14:paraId="44115A9F" w14:textId="64071820" w:rsidR="00313E56" w:rsidRPr="00683C25" w:rsidRDefault="00313E56" w:rsidP="00683C25">
      <w:pPr>
        <w:autoSpaceDE w:val="0"/>
        <w:autoSpaceDN w:val="0"/>
        <w:adjustRightInd w:val="0"/>
        <w:spacing w:after="0" w:line="240" w:lineRule="auto"/>
        <w:jc w:val="both"/>
        <w:rPr>
          <w:rFonts w:ascii="Times New Roman" w:hAnsi="Times New Roman" w:cs="Times New Roman"/>
          <w:sz w:val="24"/>
          <w:szCs w:val="24"/>
        </w:rPr>
      </w:pPr>
      <w:r w:rsidRPr="00683C25">
        <w:rPr>
          <w:rFonts w:ascii="Times New Roman" w:hAnsi="Times New Roman" w:cs="Times New Roman"/>
          <w:sz w:val="24"/>
          <w:szCs w:val="24"/>
        </w:rPr>
        <w:t>1</w:t>
      </w:r>
      <w:r w:rsidR="00503283" w:rsidRPr="00683C25">
        <w:rPr>
          <w:rFonts w:ascii="Times New Roman" w:hAnsi="Times New Roman" w:cs="Times New Roman"/>
          <w:sz w:val="24"/>
          <w:szCs w:val="24"/>
        </w:rPr>
        <w:t>0</w:t>
      </w:r>
      <w:r w:rsidRPr="00683C25">
        <w:rPr>
          <w:rFonts w:ascii="Times New Roman" w:hAnsi="Times New Roman" w:cs="Times New Roman"/>
          <w:sz w:val="24"/>
          <w:szCs w:val="24"/>
        </w:rPr>
        <w:t>. Neoddeliteľnou súčasťou tejto kúpnej zmluvy sú prílohy:</w:t>
      </w:r>
    </w:p>
    <w:p w14:paraId="68CE6E22" w14:textId="6DB079AE" w:rsidR="00313E56" w:rsidRPr="00683C25" w:rsidRDefault="00313E56" w:rsidP="00683C25">
      <w:pPr>
        <w:autoSpaceDE w:val="0"/>
        <w:autoSpaceDN w:val="0"/>
        <w:adjustRightInd w:val="0"/>
        <w:spacing w:after="0" w:line="240" w:lineRule="auto"/>
        <w:ind w:firstLine="708"/>
        <w:jc w:val="both"/>
        <w:rPr>
          <w:rFonts w:ascii="Times New Roman" w:hAnsi="Times New Roman" w:cs="Times New Roman"/>
          <w:sz w:val="24"/>
          <w:szCs w:val="24"/>
        </w:rPr>
      </w:pPr>
      <w:r w:rsidRPr="00683C25">
        <w:rPr>
          <w:rFonts w:ascii="Times New Roman" w:hAnsi="Times New Roman" w:cs="Times New Roman"/>
          <w:sz w:val="24"/>
          <w:szCs w:val="24"/>
        </w:rPr>
        <w:t>Príloha č. 1: Technická a Cenová špecifikácia dodávaného tovaru</w:t>
      </w:r>
    </w:p>
    <w:p w14:paraId="26390C3D" w14:textId="51F6C3BE" w:rsidR="00503283" w:rsidRPr="00683C25" w:rsidRDefault="00503283" w:rsidP="00683C25">
      <w:pPr>
        <w:autoSpaceDE w:val="0"/>
        <w:autoSpaceDN w:val="0"/>
        <w:adjustRightInd w:val="0"/>
        <w:spacing w:after="0" w:line="240" w:lineRule="auto"/>
        <w:ind w:firstLine="708"/>
        <w:jc w:val="both"/>
        <w:rPr>
          <w:rFonts w:ascii="Times New Roman" w:hAnsi="Times New Roman" w:cs="Times New Roman"/>
          <w:sz w:val="24"/>
          <w:szCs w:val="24"/>
        </w:rPr>
      </w:pPr>
      <w:r w:rsidRPr="00683C25">
        <w:rPr>
          <w:rFonts w:ascii="Times New Roman" w:hAnsi="Times New Roman" w:cs="Times New Roman"/>
          <w:sz w:val="24"/>
          <w:szCs w:val="24"/>
        </w:rPr>
        <w:t>Príloha č. 2 : Zoznam subdodávateľov</w:t>
      </w:r>
    </w:p>
    <w:p w14:paraId="52640F87" w14:textId="6118E6B7" w:rsidR="00313E56" w:rsidRDefault="00313E56" w:rsidP="00683C25">
      <w:pPr>
        <w:autoSpaceDE w:val="0"/>
        <w:autoSpaceDN w:val="0"/>
        <w:adjustRightInd w:val="0"/>
        <w:spacing w:after="0" w:line="240" w:lineRule="auto"/>
        <w:jc w:val="both"/>
        <w:rPr>
          <w:rFonts w:ascii="Times New Roman" w:hAnsi="Times New Roman" w:cs="Times New Roman"/>
          <w:color w:val="000000"/>
          <w:sz w:val="24"/>
          <w:szCs w:val="24"/>
        </w:rPr>
      </w:pPr>
    </w:p>
    <w:p w14:paraId="1357E448" w14:textId="77777777" w:rsidR="00536B7D" w:rsidRPr="00683C25" w:rsidRDefault="00536B7D" w:rsidP="00683C25">
      <w:pPr>
        <w:autoSpaceDE w:val="0"/>
        <w:autoSpaceDN w:val="0"/>
        <w:adjustRightInd w:val="0"/>
        <w:spacing w:after="0" w:line="240" w:lineRule="auto"/>
        <w:jc w:val="both"/>
        <w:rPr>
          <w:rFonts w:ascii="Times New Roman" w:hAnsi="Times New Roman" w:cs="Times New Roman"/>
          <w:color w:val="000000"/>
          <w:sz w:val="24"/>
          <w:szCs w:val="24"/>
        </w:rPr>
      </w:pPr>
    </w:p>
    <w:p w14:paraId="63B48D93" w14:textId="44504D83"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V Bratislave dňa ..........................                                   V ............</w:t>
      </w:r>
      <w:r w:rsidR="00CF4F36" w:rsidRPr="00683C25">
        <w:rPr>
          <w:rFonts w:ascii="Times New Roman" w:hAnsi="Times New Roman" w:cs="Times New Roman"/>
          <w:color w:val="000000"/>
          <w:sz w:val="24"/>
          <w:szCs w:val="24"/>
        </w:rPr>
        <w:t>....</w:t>
      </w:r>
      <w:r w:rsidRPr="00683C25">
        <w:rPr>
          <w:rFonts w:ascii="Times New Roman" w:hAnsi="Times New Roman" w:cs="Times New Roman"/>
          <w:color w:val="000000"/>
          <w:sz w:val="24"/>
          <w:szCs w:val="24"/>
        </w:rPr>
        <w:t>...</w:t>
      </w:r>
      <w:r w:rsidR="00CF4F36" w:rsidRPr="00683C25">
        <w:rPr>
          <w:rFonts w:ascii="Times New Roman" w:hAnsi="Times New Roman" w:cs="Times New Roman"/>
          <w:color w:val="000000"/>
          <w:sz w:val="24"/>
          <w:szCs w:val="24"/>
        </w:rPr>
        <w:t>.........</w:t>
      </w:r>
      <w:r w:rsidRPr="00683C25">
        <w:rPr>
          <w:rFonts w:ascii="Times New Roman" w:hAnsi="Times New Roman" w:cs="Times New Roman"/>
          <w:color w:val="000000"/>
          <w:sz w:val="24"/>
          <w:szCs w:val="24"/>
        </w:rPr>
        <w:t>..... dňa .......................</w:t>
      </w:r>
    </w:p>
    <w:p w14:paraId="20A830F2" w14:textId="77777777" w:rsidR="00313E56"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p>
    <w:p w14:paraId="6F6A8702" w14:textId="77777777" w:rsidR="00276486" w:rsidRPr="00683C25" w:rsidRDefault="00276486" w:rsidP="00683C25">
      <w:pPr>
        <w:autoSpaceDE w:val="0"/>
        <w:autoSpaceDN w:val="0"/>
        <w:adjustRightInd w:val="0"/>
        <w:spacing w:after="0" w:line="276" w:lineRule="auto"/>
        <w:jc w:val="both"/>
        <w:rPr>
          <w:rFonts w:ascii="Times New Roman" w:hAnsi="Times New Roman" w:cs="Times New Roman"/>
          <w:color w:val="000000"/>
          <w:sz w:val="24"/>
          <w:szCs w:val="24"/>
        </w:rPr>
      </w:pPr>
    </w:p>
    <w:p w14:paraId="74B8FFC9" w14:textId="091E1A54" w:rsidR="00503283" w:rsidRPr="00683C25" w:rsidRDefault="00313E56" w:rsidP="00683C25">
      <w:pPr>
        <w:autoSpaceDE w:val="0"/>
        <w:autoSpaceDN w:val="0"/>
        <w:adjustRightInd w:val="0"/>
        <w:spacing w:after="0" w:line="276" w:lineRule="auto"/>
        <w:jc w:val="both"/>
        <w:rPr>
          <w:rFonts w:ascii="Times New Roman" w:hAnsi="Times New Roman" w:cs="Times New Roman"/>
          <w:color w:val="000000"/>
          <w:sz w:val="24"/>
          <w:szCs w:val="24"/>
        </w:rPr>
      </w:pPr>
      <w:r w:rsidRPr="00683C25">
        <w:rPr>
          <w:rFonts w:ascii="Times New Roman" w:hAnsi="Times New Roman" w:cs="Times New Roman"/>
          <w:color w:val="000000"/>
          <w:sz w:val="24"/>
          <w:szCs w:val="24"/>
        </w:rPr>
        <w:t>Za kupujúceho</w:t>
      </w:r>
      <w:r w:rsidR="00B213F5" w:rsidRPr="00683C25">
        <w:rPr>
          <w:rFonts w:ascii="Times New Roman" w:hAnsi="Times New Roman" w:cs="Times New Roman"/>
          <w:color w:val="000000"/>
          <w:sz w:val="24"/>
          <w:szCs w:val="24"/>
        </w:rPr>
        <w:t>:</w:t>
      </w:r>
      <w:r w:rsidRPr="00683C25">
        <w:rPr>
          <w:rFonts w:ascii="Times New Roman" w:hAnsi="Times New Roman" w:cs="Times New Roman"/>
          <w:color w:val="000000"/>
          <w:sz w:val="24"/>
          <w:szCs w:val="24"/>
        </w:rPr>
        <w:t xml:space="preserve">                                                            Za predávajúceho</w:t>
      </w:r>
      <w:r w:rsidR="00B213F5" w:rsidRPr="00683C25">
        <w:rPr>
          <w:rFonts w:ascii="Times New Roman" w:hAnsi="Times New Roman" w:cs="Times New Roman"/>
          <w:color w:val="000000"/>
          <w:sz w:val="24"/>
          <w:szCs w:val="24"/>
        </w:rPr>
        <w:t>:</w:t>
      </w:r>
    </w:p>
    <w:p w14:paraId="4296731F" w14:textId="59C6182B" w:rsidR="00503283" w:rsidRPr="00683C25" w:rsidRDefault="00503283" w:rsidP="00683C25">
      <w:pPr>
        <w:autoSpaceDE w:val="0"/>
        <w:autoSpaceDN w:val="0"/>
        <w:adjustRightInd w:val="0"/>
        <w:spacing w:after="0" w:line="276" w:lineRule="auto"/>
        <w:jc w:val="both"/>
        <w:rPr>
          <w:rFonts w:ascii="Times New Roman" w:hAnsi="Times New Roman" w:cs="Times New Roman"/>
          <w:color w:val="000000"/>
          <w:sz w:val="24"/>
          <w:szCs w:val="24"/>
        </w:rPr>
      </w:pPr>
    </w:p>
    <w:p w14:paraId="1F9A088F" w14:textId="73470EBE" w:rsidR="00683C25" w:rsidRPr="00683C25" w:rsidRDefault="00683C25" w:rsidP="00683C25">
      <w:pPr>
        <w:autoSpaceDE w:val="0"/>
        <w:autoSpaceDN w:val="0"/>
        <w:adjustRightInd w:val="0"/>
        <w:spacing w:after="0" w:line="276" w:lineRule="auto"/>
        <w:jc w:val="both"/>
        <w:rPr>
          <w:rFonts w:ascii="Times New Roman" w:hAnsi="Times New Roman" w:cs="Times New Roman"/>
          <w:color w:val="000000"/>
          <w:sz w:val="24"/>
          <w:szCs w:val="24"/>
        </w:rPr>
      </w:pPr>
    </w:p>
    <w:p w14:paraId="080D8317" w14:textId="096ACAC6" w:rsidR="00683C25" w:rsidRPr="00683C25" w:rsidRDefault="00683C25" w:rsidP="00683C25">
      <w:pPr>
        <w:autoSpaceDE w:val="0"/>
        <w:autoSpaceDN w:val="0"/>
        <w:adjustRightInd w:val="0"/>
        <w:spacing w:after="0" w:line="276" w:lineRule="auto"/>
        <w:jc w:val="both"/>
        <w:rPr>
          <w:rFonts w:ascii="Times New Roman" w:hAnsi="Times New Roman" w:cs="Times New Roman"/>
          <w:color w:val="000000"/>
          <w:sz w:val="24"/>
          <w:szCs w:val="24"/>
        </w:rPr>
      </w:pPr>
    </w:p>
    <w:p w14:paraId="60F1B0FF" w14:textId="332000C7" w:rsidR="00683C25" w:rsidRPr="00683C25" w:rsidRDefault="00683C25" w:rsidP="00683C25">
      <w:pPr>
        <w:autoSpaceDE w:val="0"/>
        <w:autoSpaceDN w:val="0"/>
        <w:adjustRightInd w:val="0"/>
        <w:spacing w:after="0" w:line="276" w:lineRule="auto"/>
        <w:jc w:val="both"/>
        <w:rPr>
          <w:rFonts w:ascii="Times New Roman" w:hAnsi="Times New Roman" w:cs="Times New Roman"/>
          <w:color w:val="000000"/>
          <w:sz w:val="24"/>
          <w:szCs w:val="24"/>
        </w:rPr>
      </w:pPr>
    </w:p>
    <w:p w14:paraId="6DCA9979" w14:textId="106EA63B" w:rsidR="00683C25" w:rsidRPr="00683C25" w:rsidRDefault="00683C25" w:rsidP="00683C25">
      <w:pPr>
        <w:autoSpaceDE w:val="0"/>
        <w:autoSpaceDN w:val="0"/>
        <w:adjustRightInd w:val="0"/>
        <w:spacing w:after="0" w:line="276" w:lineRule="auto"/>
        <w:jc w:val="both"/>
        <w:rPr>
          <w:rFonts w:ascii="Times New Roman" w:hAnsi="Times New Roman" w:cs="Times New Roman"/>
          <w:color w:val="000000"/>
          <w:sz w:val="24"/>
          <w:szCs w:val="24"/>
        </w:rPr>
      </w:pPr>
    </w:p>
    <w:p w14:paraId="7FEBCEDE" w14:textId="77777777" w:rsidR="00683C25" w:rsidRPr="00683C25" w:rsidRDefault="00683C25" w:rsidP="00683C25">
      <w:pPr>
        <w:autoSpaceDE w:val="0"/>
        <w:autoSpaceDN w:val="0"/>
        <w:adjustRightInd w:val="0"/>
        <w:spacing w:after="0" w:line="276" w:lineRule="auto"/>
        <w:jc w:val="both"/>
        <w:rPr>
          <w:rFonts w:ascii="Times New Roman" w:hAnsi="Times New Roman" w:cs="Times New Roman"/>
          <w:color w:val="000000"/>
          <w:sz w:val="24"/>
          <w:szCs w:val="24"/>
        </w:rPr>
      </w:pPr>
    </w:p>
    <w:p w14:paraId="4C640210" w14:textId="12B8AD4E" w:rsidR="00313E56" w:rsidRPr="00683C25" w:rsidRDefault="00313E56"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                               .......................................................</w:t>
      </w:r>
    </w:p>
    <w:p w14:paraId="589E3D7F" w14:textId="7F49B5F8" w:rsidR="00503283" w:rsidRPr="00683C25" w:rsidRDefault="00503283"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 xml:space="preserve">      doc. Mária Heinzová, ArtD.</w:t>
      </w:r>
      <w:r w:rsidRPr="00683C25">
        <w:rPr>
          <w:rFonts w:ascii="Times New Roman" w:hAnsi="Times New Roman" w:cs="Times New Roman"/>
          <w:sz w:val="24"/>
          <w:szCs w:val="24"/>
        </w:rPr>
        <w:tab/>
      </w:r>
      <w:r w:rsidRPr="00683C25">
        <w:rPr>
          <w:rFonts w:ascii="Times New Roman" w:hAnsi="Times New Roman" w:cs="Times New Roman"/>
          <w:sz w:val="24"/>
          <w:szCs w:val="24"/>
        </w:rPr>
        <w:tab/>
      </w:r>
      <w:r w:rsidR="00683C25" w:rsidRPr="00683C25">
        <w:rPr>
          <w:rFonts w:ascii="Times New Roman" w:hAnsi="Times New Roman" w:cs="Times New Roman"/>
          <w:sz w:val="24"/>
          <w:szCs w:val="24"/>
        </w:rPr>
        <w:t xml:space="preserve">                </w:t>
      </w:r>
      <w:r w:rsidRPr="00DE302D">
        <w:rPr>
          <w:rFonts w:ascii="Times New Roman" w:hAnsi="Times New Roman" w:cs="Times New Roman"/>
          <w:sz w:val="24"/>
          <w:szCs w:val="24"/>
        </w:rPr>
        <w:t>meno</w:t>
      </w:r>
      <w:r w:rsidR="00683C25" w:rsidRPr="00DE302D">
        <w:rPr>
          <w:rFonts w:ascii="Times New Roman" w:hAnsi="Times New Roman" w:cs="Times New Roman"/>
          <w:sz w:val="24"/>
          <w:szCs w:val="24"/>
        </w:rPr>
        <w:t xml:space="preserve">, </w:t>
      </w:r>
      <w:r w:rsidRPr="00DE302D">
        <w:rPr>
          <w:rFonts w:ascii="Times New Roman" w:hAnsi="Times New Roman" w:cs="Times New Roman"/>
          <w:sz w:val="24"/>
          <w:szCs w:val="24"/>
        </w:rPr>
        <w:t>priezvisko</w:t>
      </w:r>
      <w:r w:rsidR="00683C25" w:rsidRPr="00DE302D">
        <w:rPr>
          <w:rFonts w:ascii="Times New Roman" w:hAnsi="Times New Roman" w:cs="Times New Roman"/>
          <w:sz w:val="24"/>
          <w:szCs w:val="24"/>
        </w:rPr>
        <w:t>, funkcia</w:t>
      </w:r>
      <w:r w:rsidRPr="00DE302D">
        <w:rPr>
          <w:rFonts w:ascii="Times New Roman" w:hAnsi="Times New Roman" w:cs="Times New Roman"/>
          <w:sz w:val="24"/>
          <w:szCs w:val="24"/>
        </w:rPr>
        <w:t xml:space="preserve"> a </w:t>
      </w:r>
      <w:r w:rsidRPr="00683C25">
        <w:rPr>
          <w:rFonts w:ascii="Times New Roman" w:hAnsi="Times New Roman" w:cs="Times New Roman"/>
          <w:sz w:val="24"/>
          <w:szCs w:val="24"/>
        </w:rPr>
        <w:t xml:space="preserve">podpis </w:t>
      </w:r>
    </w:p>
    <w:p w14:paraId="56363EE0" w14:textId="23A049EF" w:rsidR="00503283" w:rsidRPr="00683C25" w:rsidRDefault="00503283" w:rsidP="00683C25">
      <w:pPr>
        <w:autoSpaceDE w:val="0"/>
        <w:autoSpaceDN w:val="0"/>
        <w:adjustRightInd w:val="0"/>
        <w:spacing w:after="0" w:line="276" w:lineRule="auto"/>
        <w:jc w:val="both"/>
        <w:rPr>
          <w:rFonts w:ascii="Times New Roman" w:hAnsi="Times New Roman" w:cs="Times New Roman"/>
          <w:sz w:val="24"/>
          <w:szCs w:val="24"/>
        </w:rPr>
      </w:pPr>
      <w:r w:rsidRPr="00683C25">
        <w:rPr>
          <w:rFonts w:ascii="Times New Roman" w:hAnsi="Times New Roman" w:cs="Times New Roman"/>
          <w:sz w:val="24"/>
          <w:szCs w:val="24"/>
        </w:rPr>
        <w:t xml:space="preserve">               rektorka VŠMU</w:t>
      </w:r>
      <w:r w:rsidRPr="00683C25">
        <w:rPr>
          <w:rFonts w:ascii="Times New Roman" w:hAnsi="Times New Roman" w:cs="Times New Roman"/>
          <w:sz w:val="24"/>
          <w:szCs w:val="24"/>
        </w:rPr>
        <w:tab/>
      </w:r>
      <w:r w:rsidRPr="00683C25">
        <w:rPr>
          <w:rFonts w:ascii="Times New Roman" w:hAnsi="Times New Roman" w:cs="Times New Roman"/>
          <w:sz w:val="24"/>
          <w:szCs w:val="24"/>
        </w:rPr>
        <w:tab/>
      </w:r>
      <w:r w:rsidRPr="00683C25">
        <w:rPr>
          <w:rFonts w:ascii="Times New Roman" w:hAnsi="Times New Roman" w:cs="Times New Roman"/>
          <w:sz w:val="24"/>
          <w:szCs w:val="24"/>
        </w:rPr>
        <w:tab/>
      </w:r>
      <w:r w:rsidRPr="00683C25">
        <w:rPr>
          <w:rFonts w:ascii="Times New Roman" w:hAnsi="Times New Roman" w:cs="Times New Roman"/>
          <w:sz w:val="24"/>
          <w:szCs w:val="24"/>
        </w:rPr>
        <w:tab/>
        <w:t xml:space="preserve">     štaturárneho orgánu predávajúceho</w:t>
      </w:r>
    </w:p>
    <w:p w14:paraId="715659AA" w14:textId="77777777" w:rsidR="00EF1DF8" w:rsidRPr="00683C25" w:rsidRDefault="00EF1DF8" w:rsidP="00683C25">
      <w:pPr>
        <w:spacing w:after="0" w:line="276" w:lineRule="auto"/>
        <w:rPr>
          <w:rFonts w:ascii="Times New Roman" w:hAnsi="Times New Roman" w:cs="Times New Roman"/>
          <w:sz w:val="24"/>
          <w:szCs w:val="24"/>
        </w:rPr>
      </w:pPr>
    </w:p>
    <w:sectPr w:rsidR="00EF1DF8" w:rsidRPr="00683C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1CB"/>
    <w:multiLevelType w:val="hybridMultilevel"/>
    <w:tmpl w:val="4364D2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4E3167D"/>
    <w:multiLevelType w:val="hybridMultilevel"/>
    <w:tmpl w:val="ABE270C6"/>
    <w:lvl w:ilvl="0" w:tplc="C9DC99A4">
      <w:start w:val="1"/>
      <w:numFmt w:val="decimal"/>
      <w:lvlText w:val="%1."/>
      <w:lvlJc w:val="left"/>
      <w:pPr>
        <w:ind w:left="360" w:hanging="360"/>
      </w:pPr>
      <w:rPr>
        <w:rFonts w:hint="default"/>
        <w:color w:val="00000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0AF17A30"/>
    <w:multiLevelType w:val="hybridMultilevel"/>
    <w:tmpl w:val="943E9176"/>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226027D"/>
    <w:multiLevelType w:val="hybridMultilevel"/>
    <w:tmpl w:val="307A0CB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D9525F2"/>
    <w:multiLevelType w:val="hybridMultilevel"/>
    <w:tmpl w:val="88B62BA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21F1488C"/>
    <w:multiLevelType w:val="hybridMultilevel"/>
    <w:tmpl w:val="F32A565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DF67E45"/>
    <w:multiLevelType w:val="hybridMultilevel"/>
    <w:tmpl w:val="D1BE08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2101B27"/>
    <w:multiLevelType w:val="hybridMultilevel"/>
    <w:tmpl w:val="FB4C574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53386417"/>
    <w:multiLevelType w:val="hybridMultilevel"/>
    <w:tmpl w:val="3330313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5CDD5969"/>
    <w:multiLevelType w:val="hybridMultilevel"/>
    <w:tmpl w:val="B260AA28"/>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5D851066"/>
    <w:multiLevelType w:val="hybridMultilevel"/>
    <w:tmpl w:val="97FE8980"/>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90D54B2"/>
    <w:multiLevelType w:val="hybridMultilevel"/>
    <w:tmpl w:val="E37004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4163F8A"/>
    <w:multiLevelType w:val="hybridMultilevel"/>
    <w:tmpl w:val="8DE4CA7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75C722A4"/>
    <w:multiLevelType w:val="hybridMultilevel"/>
    <w:tmpl w:val="56B8279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79017D20"/>
    <w:multiLevelType w:val="hybridMultilevel"/>
    <w:tmpl w:val="EE827CE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7D7F3E79"/>
    <w:multiLevelType w:val="hybridMultilevel"/>
    <w:tmpl w:val="CAB05E1C"/>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6"/>
  </w:num>
  <w:num w:numId="4">
    <w:abstractNumId w:val="11"/>
  </w:num>
  <w:num w:numId="5">
    <w:abstractNumId w:val="7"/>
  </w:num>
  <w:num w:numId="6">
    <w:abstractNumId w:val="1"/>
  </w:num>
  <w:num w:numId="7">
    <w:abstractNumId w:val="8"/>
  </w:num>
  <w:num w:numId="8">
    <w:abstractNumId w:val="12"/>
  </w:num>
  <w:num w:numId="9">
    <w:abstractNumId w:val="4"/>
  </w:num>
  <w:num w:numId="10">
    <w:abstractNumId w:val="10"/>
  </w:num>
  <w:num w:numId="11">
    <w:abstractNumId w:val="14"/>
  </w:num>
  <w:num w:numId="12">
    <w:abstractNumId w:val="3"/>
  </w:num>
  <w:num w:numId="13">
    <w:abstractNumId w:val="5"/>
  </w:num>
  <w:num w:numId="14">
    <w:abstractNumId w:val="9"/>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E56"/>
    <w:rsid w:val="000A15F8"/>
    <w:rsid w:val="0010007B"/>
    <w:rsid w:val="001B3504"/>
    <w:rsid w:val="00225117"/>
    <w:rsid w:val="00276486"/>
    <w:rsid w:val="0028022D"/>
    <w:rsid w:val="002F22CF"/>
    <w:rsid w:val="00310BFE"/>
    <w:rsid w:val="003120FE"/>
    <w:rsid w:val="00313E56"/>
    <w:rsid w:val="0035064F"/>
    <w:rsid w:val="00382974"/>
    <w:rsid w:val="0041455D"/>
    <w:rsid w:val="004E6FF0"/>
    <w:rsid w:val="00503283"/>
    <w:rsid w:val="00536B7D"/>
    <w:rsid w:val="005A3517"/>
    <w:rsid w:val="00683C25"/>
    <w:rsid w:val="006A7445"/>
    <w:rsid w:val="0070069B"/>
    <w:rsid w:val="00736676"/>
    <w:rsid w:val="00743442"/>
    <w:rsid w:val="008919BD"/>
    <w:rsid w:val="008F65CC"/>
    <w:rsid w:val="008F761A"/>
    <w:rsid w:val="00903D3E"/>
    <w:rsid w:val="00947912"/>
    <w:rsid w:val="0097527E"/>
    <w:rsid w:val="00A458E4"/>
    <w:rsid w:val="00A4682A"/>
    <w:rsid w:val="00A85240"/>
    <w:rsid w:val="00B01739"/>
    <w:rsid w:val="00B213F5"/>
    <w:rsid w:val="00BB6549"/>
    <w:rsid w:val="00BD5E73"/>
    <w:rsid w:val="00BF43CA"/>
    <w:rsid w:val="00C35ACD"/>
    <w:rsid w:val="00CB18B4"/>
    <w:rsid w:val="00CF4F36"/>
    <w:rsid w:val="00D95E85"/>
    <w:rsid w:val="00DA34CC"/>
    <w:rsid w:val="00DC4D59"/>
    <w:rsid w:val="00DC7752"/>
    <w:rsid w:val="00DE302D"/>
    <w:rsid w:val="00E55557"/>
    <w:rsid w:val="00EF1DF8"/>
    <w:rsid w:val="00F84EB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F0CF"/>
  <w15:chartTrackingRefBased/>
  <w15:docId w15:val="{F52F2B03-D7F4-4BE8-AEDB-2BB05985E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13E56"/>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B01739"/>
    <w:pPr>
      <w:ind w:left="720"/>
      <w:contextualSpacing/>
    </w:pPr>
  </w:style>
  <w:style w:type="paragraph" w:styleId="Zkladntext">
    <w:name w:val="Body Text"/>
    <w:basedOn w:val="Normlny"/>
    <w:link w:val="ZkladntextChar"/>
    <w:uiPriority w:val="1"/>
    <w:qFormat/>
    <w:rsid w:val="00736676"/>
    <w:pPr>
      <w:widowControl w:val="0"/>
      <w:autoSpaceDE w:val="0"/>
      <w:autoSpaceDN w:val="0"/>
      <w:spacing w:before="23" w:after="0" w:line="240" w:lineRule="auto"/>
      <w:ind w:left="971"/>
    </w:pPr>
    <w:rPr>
      <w:rFonts w:ascii="Tahoma" w:eastAsia="Tahoma" w:hAnsi="Tahoma" w:cs="Tahoma"/>
      <w:sz w:val="18"/>
      <w:szCs w:val="18"/>
      <w:lang w:eastAsia="sk-SK" w:bidi="sk-SK"/>
    </w:rPr>
  </w:style>
  <w:style w:type="character" w:customStyle="1" w:styleId="ZkladntextChar">
    <w:name w:val="Základný text Char"/>
    <w:basedOn w:val="Predvolenpsmoodseku"/>
    <w:link w:val="Zkladntext"/>
    <w:uiPriority w:val="1"/>
    <w:rsid w:val="00736676"/>
    <w:rPr>
      <w:rFonts w:ascii="Tahoma" w:eastAsia="Tahoma" w:hAnsi="Tahoma" w:cs="Tahoma"/>
      <w:sz w:val="18"/>
      <w:szCs w:val="18"/>
      <w:lang w:eastAsia="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3415</Words>
  <Characters>19471</Characters>
  <Application>Microsoft Office Word</Application>
  <DocSecurity>0</DocSecurity>
  <Lines>162</Lines>
  <Paragraphs>45</Paragraphs>
  <ScaleCrop>false</ScaleCrop>
  <HeadingPairs>
    <vt:vector size="4" baseType="variant">
      <vt:variant>
        <vt:lpstr>Titel</vt:lpstr>
      </vt:variant>
      <vt:variant>
        <vt:i4>1</vt:i4>
      </vt:variant>
      <vt:variant>
        <vt:lpstr>Názov</vt:lpstr>
      </vt:variant>
      <vt:variant>
        <vt:i4>1</vt:i4>
      </vt:variant>
    </vt:vector>
  </HeadingPairs>
  <TitlesOfParts>
    <vt:vector size="2" baseType="lpstr">
      <vt:lpstr/>
      <vt:lpstr/>
    </vt:vector>
  </TitlesOfParts>
  <Company>HP Inc.</Company>
  <LinksUpToDate>false</LinksUpToDate>
  <CharactersWithSpaces>22841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Ambrozyová Darina</dc:creator>
  <cp:keywords/>
  <dc:description/>
  <cp:lastModifiedBy>Ambrozyová Darina</cp:lastModifiedBy>
  <cp:revision>4</cp:revision>
  <dcterms:created xsi:type="dcterms:W3CDTF">2021-07-19T06:52:00Z</dcterms:created>
  <dcterms:modified xsi:type="dcterms:W3CDTF">2021-07-19T06:55:00Z</dcterms:modified>
</cp:coreProperties>
</file>