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9C42" w14:textId="77777777" w:rsidR="0087205B" w:rsidRDefault="0087205B" w:rsidP="00575431">
      <w:pPr>
        <w:spacing w:after="0" w:line="240" w:lineRule="auto"/>
        <w:jc w:val="both"/>
        <w:rPr>
          <w:rFonts w:ascii="Times New Roman" w:hAnsi="Times New Roman"/>
          <w:sz w:val="24"/>
          <w:szCs w:val="24"/>
        </w:rPr>
      </w:pPr>
    </w:p>
    <w:p w14:paraId="396D34FE" w14:textId="77777777" w:rsidR="0087205B" w:rsidRPr="00575431" w:rsidRDefault="0087205B" w:rsidP="00575431">
      <w:pPr>
        <w:spacing w:after="0" w:line="240" w:lineRule="auto"/>
        <w:jc w:val="center"/>
        <w:rPr>
          <w:rFonts w:ascii="Times New Roman" w:hAnsi="Times New Roman"/>
          <w:b/>
          <w:sz w:val="36"/>
          <w:szCs w:val="36"/>
        </w:rPr>
      </w:pPr>
      <w:r w:rsidRPr="00575431">
        <w:rPr>
          <w:rFonts w:ascii="Times New Roman" w:hAnsi="Times New Roman"/>
          <w:b/>
          <w:sz w:val="36"/>
          <w:szCs w:val="36"/>
        </w:rPr>
        <w:t>Zmluva o</w:t>
      </w:r>
      <w:r w:rsidR="000E3DE3">
        <w:rPr>
          <w:rFonts w:ascii="Times New Roman" w:hAnsi="Times New Roman"/>
          <w:b/>
          <w:sz w:val="36"/>
          <w:szCs w:val="36"/>
        </w:rPr>
        <w:t> </w:t>
      </w:r>
      <w:r w:rsidRPr="00575431">
        <w:rPr>
          <w:rFonts w:ascii="Times New Roman" w:hAnsi="Times New Roman"/>
          <w:b/>
          <w:sz w:val="36"/>
          <w:szCs w:val="36"/>
        </w:rPr>
        <w:t>dielo</w:t>
      </w:r>
      <w:r w:rsidR="000E3DE3">
        <w:rPr>
          <w:rFonts w:ascii="Times New Roman" w:hAnsi="Times New Roman"/>
          <w:b/>
          <w:sz w:val="36"/>
          <w:szCs w:val="36"/>
        </w:rPr>
        <w:t xml:space="preserve"> č.</w:t>
      </w:r>
    </w:p>
    <w:p w14:paraId="2D96C3C6" w14:textId="24E659DE" w:rsidR="0087205B" w:rsidRPr="00575431" w:rsidRDefault="00575431" w:rsidP="00575431">
      <w:pPr>
        <w:spacing w:after="0" w:line="240" w:lineRule="auto"/>
        <w:jc w:val="center"/>
        <w:rPr>
          <w:rFonts w:ascii="Times New Roman" w:hAnsi="Times New Roman"/>
          <w:b/>
          <w:sz w:val="28"/>
          <w:szCs w:val="28"/>
        </w:rPr>
      </w:pPr>
      <w:r>
        <w:rPr>
          <w:rFonts w:ascii="Times New Roman" w:hAnsi="Times New Roman"/>
          <w:b/>
          <w:sz w:val="28"/>
          <w:szCs w:val="28"/>
        </w:rPr>
        <w:t>n</w:t>
      </w:r>
      <w:r w:rsidR="0087205B" w:rsidRPr="00575431">
        <w:rPr>
          <w:rFonts w:ascii="Times New Roman" w:hAnsi="Times New Roman"/>
          <w:b/>
          <w:sz w:val="28"/>
          <w:szCs w:val="28"/>
        </w:rPr>
        <w:t xml:space="preserve">a servis </w:t>
      </w:r>
      <w:r w:rsidR="000C40BA" w:rsidRPr="0046241E">
        <w:rPr>
          <w:rFonts w:ascii="Times New Roman" w:hAnsi="Times New Roman"/>
          <w:b/>
          <w:sz w:val="28"/>
          <w:szCs w:val="28"/>
        </w:rPr>
        <w:t>nákladných</w:t>
      </w:r>
      <w:r w:rsidR="000C40BA">
        <w:rPr>
          <w:rFonts w:ascii="Times New Roman" w:hAnsi="Times New Roman"/>
          <w:b/>
          <w:sz w:val="28"/>
          <w:szCs w:val="28"/>
        </w:rPr>
        <w:t xml:space="preserve"> </w:t>
      </w:r>
      <w:r w:rsidR="0087205B" w:rsidRPr="00575431">
        <w:rPr>
          <w:rFonts w:ascii="Times New Roman" w:hAnsi="Times New Roman"/>
          <w:b/>
          <w:sz w:val="28"/>
          <w:szCs w:val="28"/>
        </w:rPr>
        <w:t>zdvíhacích zariadení</w:t>
      </w:r>
    </w:p>
    <w:p w14:paraId="0BE1520F" w14:textId="77777777" w:rsidR="0087205B" w:rsidRDefault="0087205B" w:rsidP="00575431">
      <w:pPr>
        <w:spacing w:after="0" w:line="240" w:lineRule="auto"/>
        <w:jc w:val="both"/>
        <w:rPr>
          <w:rFonts w:ascii="Times New Roman" w:hAnsi="Times New Roman"/>
          <w:sz w:val="24"/>
          <w:szCs w:val="24"/>
        </w:rPr>
      </w:pPr>
    </w:p>
    <w:p w14:paraId="5E15B5BB" w14:textId="77777777" w:rsidR="00575431" w:rsidRDefault="00575431" w:rsidP="00575431">
      <w:pPr>
        <w:spacing w:after="0" w:line="240" w:lineRule="auto"/>
        <w:jc w:val="center"/>
        <w:rPr>
          <w:rFonts w:ascii="Times New Roman" w:hAnsi="Times New Roman"/>
          <w:sz w:val="24"/>
          <w:szCs w:val="24"/>
        </w:rPr>
      </w:pPr>
      <w:r>
        <w:rPr>
          <w:rFonts w:ascii="Times New Roman" w:hAnsi="Times New Roman"/>
          <w:sz w:val="24"/>
          <w:szCs w:val="24"/>
        </w:rPr>
        <w:t>u</w:t>
      </w:r>
      <w:r w:rsidR="0087205B">
        <w:rPr>
          <w:rFonts w:ascii="Times New Roman" w:hAnsi="Times New Roman"/>
          <w:sz w:val="24"/>
          <w:szCs w:val="24"/>
        </w:rPr>
        <w:t xml:space="preserve">zatvorená podľa </w:t>
      </w:r>
      <w:proofErr w:type="spellStart"/>
      <w:r w:rsidR="0087205B">
        <w:rPr>
          <w:rFonts w:ascii="Times New Roman" w:hAnsi="Times New Roman"/>
          <w:sz w:val="24"/>
          <w:szCs w:val="24"/>
        </w:rPr>
        <w:t>ust</w:t>
      </w:r>
      <w:proofErr w:type="spellEnd"/>
      <w:r w:rsidR="0087205B">
        <w:rPr>
          <w:rFonts w:ascii="Times New Roman" w:hAnsi="Times New Roman"/>
          <w:sz w:val="24"/>
          <w:szCs w:val="24"/>
        </w:rPr>
        <w:t>. § 536 a </w:t>
      </w:r>
      <w:proofErr w:type="spellStart"/>
      <w:r w:rsidR="0087205B">
        <w:rPr>
          <w:rFonts w:ascii="Times New Roman" w:hAnsi="Times New Roman"/>
          <w:sz w:val="24"/>
          <w:szCs w:val="24"/>
        </w:rPr>
        <w:t>násl</w:t>
      </w:r>
      <w:proofErr w:type="spellEnd"/>
      <w:r w:rsidR="0087205B">
        <w:rPr>
          <w:rFonts w:ascii="Times New Roman" w:hAnsi="Times New Roman"/>
          <w:sz w:val="24"/>
          <w:szCs w:val="24"/>
        </w:rPr>
        <w:t>. Obchodného zákonníka č. 513/1991 Zb.</w:t>
      </w:r>
      <w:r w:rsidR="005017B7">
        <w:rPr>
          <w:rFonts w:ascii="Times New Roman" w:hAnsi="Times New Roman"/>
          <w:sz w:val="24"/>
          <w:szCs w:val="24"/>
        </w:rPr>
        <w:t xml:space="preserve"> v znení neskorších predpisov.</w:t>
      </w:r>
    </w:p>
    <w:p w14:paraId="01E9AE30" w14:textId="77777777" w:rsidR="0087205B" w:rsidRDefault="0087205B" w:rsidP="00575431">
      <w:pPr>
        <w:spacing w:after="0" w:line="240" w:lineRule="auto"/>
        <w:jc w:val="center"/>
        <w:rPr>
          <w:rFonts w:ascii="Times New Roman" w:hAnsi="Times New Roman"/>
          <w:sz w:val="24"/>
          <w:szCs w:val="24"/>
        </w:rPr>
      </w:pPr>
    </w:p>
    <w:p w14:paraId="7CCC2673" w14:textId="77777777" w:rsidR="00575431" w:rsidRDefault="00575431" w:rsidP="00575431">
      <w:pPr>
        <w:spacing w:after="0" w:line="240" w:lineRule="auto"/>
        <w:jc w:val="center"/>
        <w:rPr>
          <w:rFonts w:ascii="Times New Roman" w:hAnsi="Times New Roman"/>
          <w:sz w:val="24"/>
          <w:szCs w:val="24"/>
        </w:rPr>
      </w:pPr>
    </w:p>
    <w:p w14:paraId="3EEC00C4" w14:textId="77777777" w:rsidR="0087205B" w:rsidRDefault="000D4AD9" w:rsidP="000D4AD9">
      <w:pPr>
        <w:spacing w:after="0" w:line="240" w:lineRule="auto"/>
        <w:jc w:val="center"/>
        <w:rPr>
          <w:rFonts w:ascii="Times New Roman" w:hAnsi="Times New Roman"/>
          <w:b/>
          <w:sz w:val="32"/>
          <w:szCs w:val="32"/>
        </w:rPr>
      </w:pPr>
      <w:r>
        <w:rPr>
          <w:rFonts w:ascii="Times New Roman" w:hAnsi="Times New Roman"/>
          <w:b/>
          <w:sz w:val="32"/>
          <w:szCs w:val="32"/>
        </w:rPr>
        <w:t>Čl. I</w:t>
      </w:r>
    </w:p>
    <w:p w14:paraId="7EE63AD6" w14:textId="77777777" w:rsidR="000D4AD9" w:rsidRPr="00575431" w:rsidRDefault="000D4AD9" w:rsidP="000D4AD9">
      <w:pPr>
        <w:spacing w:after="0" w:line="240" w:lineRule="auto"/>
        <w:jc w:val="center"/>
        <w:rPr>
          <w:rFonts w:ascii="Times New Roman" w:hAnsi="Times New Roman"/>
          <w:b/>
          <w:sz w:val="32"/>
          <w:szCs w:val="32"/>
        </w:rPr>
      </w:pPr>
    </w:p>
    <w:p w14:paraId="616C2990" w14:textId="77777777" w:rsidR="0087205B" w:rsidRPr="00575431" w:rsidRDefault="0087205B" w:rsidP="00575431">
      <w:pPr>
        <w:spacing w:after="0" w:line="240" w:lineRule="auto"/>
        <w:jc w:val="both"/>
        <w:rPr>
          <w:rFonts w:ascii="Times New Roman" w:hAnsi="Times New Roman"/>
          <w:b/>
          <w:sz w:val="32"/>
          <w:szCs w:val="32"/>
        </w:rPr>
      </w:pPr>
      <w:r w:rsidRPr="00575431">
        <w:rPr>
          <w:rFonts w:ascii="Times New Roman" w:hAnsi="Times New Roman"/>
          <w:b/>
          <w:sz w:val="32"/>
          <w:szCs w:val="32"/>
        </w:rPr>
        <w:t>Objednávateľ:</w:t>
      </w:r>
    </w:p>
    <w:p w14:paraId="0D83630A" w14:textId="77777777" w:rsidR="0087205B" w:rsidRDefault="00D3304A" w:rsidP="00575431">
      <w:pPr>
        <w:spacing w:after="0" w:line="240" w:lineRule="auto"/>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47B356D"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(uli</w:t>
      </w:r>
      <w:r w:rsidR="00D3304A">
        <w:rPr>
          <w:rFonts w:ascii="Times New Roman" w:hAnsi="Times New Roman"/>
          <w:sz w:val="24"/>
          <w:szCs w:val="24"/>
        </w:rPr>
        <w:t>ca, číslo):</w:t>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p>
    <w:p w14:paraId="05BD5252"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(PSČ, mesto):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B0BBE59" w14:textId="77777777" w:rsidR="00D3304A" w:rsidRDefault="0087205B" w:rsidP="00D3304A">
      <w:pPr>
        <w:spacing w:after="0" w:line="240" w:lineRule="auto"/>
        <w:jc w:val="both"/>
        <w:rPr>
          <w:rFonts w:ascii="Times New Roman" w:hAnsi="Times New Roman"/>
          <w:sz w:val="24"/>
          <w:szCs w:val="24"/>
        </w:rPr>
      </w:pPr>
      <w:r>
        <w:rPr>
          <w:rFonts w:ascii="Times New Roman" w:hAnsi="Times New Roman"/>
          <w:sz w:val="24"/>
          <w:szCs w:val="24"/>
        </w:rPr>
        <w:t>Vo veciach obchodných oprávnený jednať:</w:t>
      </w:r>
      <w:r>
        <w:rPr>
          <w:rFonts w:ascii="Times New Roman" w:hAnsi="Times New Roman"/>
          <w:sz w:val="24"/>
          <w:szCs w:val="24"/>
        </w:rPr>
        <w:tab/>
      </w:r>
    </w:p>
    <w:p w14:paraId="1C923CC4" w14:textId="77777777" w:rsidR="0087205B" w:rsidRDefault="0087205B" w:rsidP="00A92DC9">
      <w:pPr>
        <w:spacing w:after="0" w:line="240" w:lineRule="auto"/>
        <w:ind w:left="3540"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131FC47"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 xml:space="preserve">Identifikačné číslo organizácie: </w:t>
      </w:r>
      <w:r>
        <w:rPr>
          <w:rFonts w:ascii="Times New Roman" w:hAnsi="Times New Roman"/>
          <w:sz w:val="24"/>
          <w:szCs w:val="24"/>
        </w:rPr>
        <w:tab/>
      </w:r>
      <w:r>
        <w:rPr>
          <w:rFonts w:ascii="Times New Roman" w:hAnsi="Times New Roman"/>
          <w:sz w:val="24"/>
          <w:szCs w:val="24"/>
        </w:rPr>
        <w:tab/>
      </w:r>
    </w:p>
    <w:p w14:paraId="65A7F7CC"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Daňové identifikačné č</w:t>
      </w:r>
      <w:r w:rsidR="00D3304A">
        <w:rPr>
          <w:rFonts w:ascii="Times New Roman" w:hAnsi="Times New Roman"/>
          <w:sz w:val="24"/>
          <w:szCs w:val="24"/>
        </w:rPr>
        <w:t xml:space="preserve">íslo organizácie: </w:t>
      </w:r>
      <w:r w:rsidR="00D3304A">
        <w:rPr>
          <w:rFonts w:ascii="Times New Roman" w:hAnsi="Times New Roman"/>
          <w:sz w:val="24"/>
          <w:szCs w:val="24"/>
        </w:rPr>
        <w:tab/>
      </w:r>
    </w:p>
    <w:p w14:paraId="77DA3C4D"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Bankové s</w:t>
      </w:r>
      <w:r w:rsidR="00D3304A">
        <w:rPr>
          <w:rFonts w:ascii="Times New Roman" w:hAnsi="Times New Roman"/>
          <w:sz w:val="24"/>
          <w:szCs w:val="24"/>
        </w:rPr>
        <w:t>pojenie (banka):</w:t>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r>
        <w:rPr>
          <w:rFonts w:ascii="Times New Roman" w:hAnsi="Times New Roman"/>
          <w:sz w:val="24"/>
          <w:szCs w:val="24"/>
        </w:rPr>
        <w:t>.</w:t>
      </w:r>
    </w:p>
    <w:p w14:paraId="0A484518"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Bankové spojeni</w:t>
      </w:r>
      <w:r w:rsidR="00D3304A">
        <w:rPr>
          <w:rFonts w:ascii="Times New Roman" w:hAnsi="Times New Roman"/>
          <w:sz w:val="24"/>
          <w:szCs w:val="24"/>
        </w:rPr>
        <w:t>e (číslo účtu):</w:t>
      </w:r>
      <w:r w:rsidR="00D3304A">
        <w:rPr>
          <w:rFonts w:ascii="Times New Roman" w:hAnsi="Times New Roman"/>
          <w:sz w:val="24"/>
          <w:szCs w:val="24"/>
        </w:rPr>
        <w:tab/>
      </w:r>
      <w:r w:rsidR="00D3304A">
        <w:rPr>
          <w:rFonts w:ascii="Times New Roman" w:hAnsi="Times New Roman"/>
          <w:sz w:val="24"/>
          <w:szCs w:val="24"/>
        </w:rPr>
        <w:tab/>
      </w:r>
    </w:p>
    <w:p w14:paraId="118F6B95"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Spoločnosť zapísaná</w:t>
      </w:r>
      <w:r w:rsidR="00D3304A">
        <w:rPr>
          <w:rFonts w:ascii="Times New Roman" w:hAnsi="Times New Roman"/>
          <w:sz w:val="24"/>
          <w:szCs w:val="24"/>
        </w:rPr>
        <w:t>:</w:t>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p>
    <w:p w14:paraId="461F0001"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Tel., fax (</w:t>
      </w:r>
      <w:r w:rsidR="00D3304A">
        <w:rPr>
          <w:rFonts w:ascii="Times New Roman" w:hAnsi="Times New Roman"/>
          <w:sz w:val="24"/>
          <w:szCs w:val="24"/>
        </w:rPr>
        <w:t>sídlo firmy):</w:t>
      </w:r>
      <w:r w:rsidR="00D3304A">
        <w:rPr>
          <w:rFonts w:ascii="Times New Roman" w:hAnsi="Times New Roman"/>
          <w:sz w:val="24"/>
          <w:szCs w:val="24"/>
        </w:rPr>
        <w:tab/>
      </w:r>
      <w:r w:rsidR="00D3304A">
        <w:rPr>
          <w:rFonts w:ascii="Times New Roman" w:hAnsi="Times New Roman"/>
          <w:sz w:val="24"/>
          <w:szCs w:val="24"/>
        </w:rPr>
        <w:tab/>
      </w:r>
      <w:r w:rsidR="00D3304A">
        <w:rPr>
          <w:rFonts w:ascii="Times New Roman" w:hAnsi="Times New Roman"/>
          <w:sz w:val="24"/>
          <w:szCs w:val="24"/>
        </w:rPr>
        <w:tab/>
      </w:r>
    </w:p>
    <w:p w14:paraId="2E500E24" w14:textId="77777777" w:rsidR="0087205B" w:rsidRDefault="0087205B" w:rsidP="00575431">
      <w:pPr>
        <w:spacing w:after="0" w:line="240" w:lineRule="auto"/>
        <w:jc w:val="both"/>
        <w:rPr>
          <w:rFonts w:ascii="Arial" w:hAnsi="Arial" w:cs="Arial"/>
          <w:color w:val="6D6D6D"/>
          <w:sz w:val="18"/>
          <w:szCs w:val="18"/>
        </w:rPr>
      </w:pPr>
      <w:r>
        <w:rPr>
          <w:rFonts w:ascii="Times New Roman" w:hAnsi="Times New Roman"/>
          <w:sz w:val="24"/>
          <w:szCs w:val="24"/>
        </w:rPr>
        <w:t>E-mail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03B4482" w14:textId="77777777" w:rsidR="0087205B" w:rsidRDefault="0087205B" w:rsidP="00575431">
      <w:pPr>
        <w:spacing w:after="0" w:line="240" w:lineRule="auto"/>
        <w:jc w:val="both"/>
        <w:rPr>
          <w:rFonts w:ascii="Times New Roman" w:hAnsi="Times New Roman"/>
          <w:sz w:val="24"/>
          <w:szCs w:val="24"/>
        </w:rPr>
      </w:pPr>
    </w:p>
    <w:p w14:paraId="0CC0095E" w14:textId="77777777" w:rsidR="0087205B" w:rsidRDefault="0087205B" w:rsidP="000D4AD9">
      <w:pPr>
        <w:spacing w:after="0" w:line="240" w:lineRule="auto"/>
        <w:jc w:val="center"/>
        <w:rPr>
          <w:rFonts w:ascii="Times New Roman" w:hAnsi="Times New Roman"/>
          <w:sz w:val="24"/>
          <w:szCs w:val="24"/>
        </w:rPr>
      </w:pPr>
    </w:p>
    <w:p w14:paraId="3E342255" w14:textId="77777777" w:rsidR="0087205B" w:rsidRPr="00575431" w:rsidRDefault="0087205B" w:rsidP="00575431">
      <w:pPr>
        <w:spacing w:after="0" w:line="240" w:lineRule="auto"/>
        <w:jc w:val="both"/>
        <w:rPr>
          <w:rFonts w:ascii="Times New Roman" w:hAnsi="Times New Roman"/>
          <w:b/>
          <w:sz w:val="32"/>
          <w:szCs w:val="32"/>
        </w:rPr>
      </w:pPr>
      <w:r w:rsidRPr="00575431">
        <w:rPr>
          <w:rFonts w:ascii="Times New Roman" w:hAnsi="Times New Roman"/>
          <w:b/>
          <w:sz w:val="32"/>
          <w:szCs w:val="32"/>
        </w:rPr>
        <w:t>Zhotoviteľ:</w:t>
      </w:r>
    </w:p>
    <w:p w14:paraId="7115DFC8"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F36F1BE" w14:textId="77777777" w:rsidR="00A92DC9"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(ulica, číslo):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9E4EA0E" w14:textId="77777777" w:rsidR="00A92DC9" w:rsidRDefault="0087205B" w:rsidP="00575431">
      <w:pPr>
        <w:spacing w:after="0" w:line="240" w:lineRule="auto"/>
        <w:jc w:val="both"/>
        <w:rPr>
          <w:rFonts w:ascii="Times New Roman" w:hAnsi="Times New Roman"/>
          <w:sz w:val="24"/>
          <w:szCs w:val="24"/>
        </w:rPr>
      </w:pPr>
      <w:r>
        <w:rPr>
          <w:rFonts w:ascii="Times New Roman" w:hAnsi="Times New Roman"/>
          <w:sz w:val="24"/>
          <w:szCs w:val="24"/>
        </w:rPr>
        <w:t>Sídlo (PSČ, mesto):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DF3E171" w14:textId="77777777" w:rsidR="00A92DC9" w:rsidRDefault="00A92DC9" w:rsidP="00A92DC9">
      <w:pPr>
        <w:spacing w:after="0" w:line="240" w:lineRule="auto"/>
        <w:jc w:val="both"/>
        <w:rPr>
          <w:rFonts w:ascii="Times New Roman" w:hAnsi="Times New Roman"/>
          <w:sz w:val="24"/>
          <w:szCs w:val="24"/>
        </w:rPr>
      </w:pPr>
    </w:p>
    <w:p w14:paraId="201C9B66" w14:textId="77777777" w:rsidR="0087205B" w:rsidRDefault="0087205B" w:rsidP="00A92DC9">
      <w:pPr>
        <w:spacing w:after="0" w:line="240" w:lineRule="auto"/>
        <w:jc w:val="both"/>
        <w:rPr>
          <w:rFonts w:ascii="Times New Roman" w:hAnsi="Times New Roman"/>
          <w:sz w:val="24"/>
          <w:szCs w:val="24"/>
        </w:rPr>
      </w:pPr>
      <w:r>
        <w:rPr>
          <w:rFonts w:ascii="Times New Roman" w:hAnsi="Times New Roman"/>
          <w:sz w:val="24"/>
          <w:szCs w:val="24"/>
        </w:rPr>
        <w:t>Štatutár: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4824863" w14:textId="77777777" w:rsidR="0087205B" w:rsidRDefault="0087205B" w:rsidP="00575431">
      <w:pPr>
        <w:spacing w:after="0" w:line="240" w:lineRule="auto"/>
        <w:jc w:val="both"/>
        <w:rPr>
          <w:rFonts w:ascii="Times New Roman" w:hAnsi="Times New Roman"/>
          <w:sz w:val="24"/>
          <w:szCs w:val="24"/>
        </w:rPr>
      </w:pPr>
      <w:r>
        <w:rPr>
          <w:rFonts w:ascii="Times New Roman" w:hAnsi="Times New Roman"/>
          <w:sz w:val="24"/>
          <w:szCs w:val="24"/>
        </w:rPr>
        <w:t>Tel.,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1FB783"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CFE33E" w14:textId="77777777"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Identifikačné číslo organizácie</w:t>
      </w:r>
      <w:r w:rsidR="00A127E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14:paraId="4E4DCCBD"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Daňové identifikačné číslo organizácie:</w:t>
      </w:r>
      <w:r>
        <w:rPr>
          <w:rFonts w:ascii="Times New Roman" w:hAnsi="Times New Roman"/>
          <w:sz w:val="24"/>
          <w:szCs w:val="24"/>
        </w:rPr>
        <w:tab/>
      </w:r>
    </w:p>
    <w:p w14:paraId="19B45B62"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Identifikačné číslo pre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7228795" w14:textId="77777777"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Bankové spojenie (banka):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2B835D2" w14:textId="77777777" w:rsidR="00A92DC9" w:rsidRDefault="00AF3CA1" w:rsidP="00575431">
      <w:pPr>
        <w:spacing w:after="0" w:line="240" w:lineRule="auto"/>
        <w:jc w:val="both"/>
        <w:rPr>
          <w:rFonts w:ascii="Times New Roman" w:hAnsi="Times New Roman"/>
          <w:sz w:val="24"/>
          <w:szCs w:val="24"/>
        </w:rPr>
      </w:pPr>
      <w:r>
        <w:rPr>
          <w:rFonts w:ascii="Times New Roman" w:hAnsi="Times New Roman"/>
          <w:sz w:val="24"/>
          <w:szCs w:val="24"/>
        </w:rPr>
        <w:t>Bankové spojenie (číslo účtu):</w:t>
      </w:r>
      <w:r>
        <w:rPr>
          <w:rFonts w:ascii="Times New Roman" w:hAnsi="Times New Roman"/>
          <w:sz w:val="24"/>
          <w:szCs w:val="24"/>
        </w:rPr>
        <w:tab/>
      </w:r>
      <w:r>
        <w:rPr>
          <w:rFonts w:ascii="Times New Roman" w:hAnsi="Times New Roman"/>
          <w:sz w:val="24"/>
          <w:szCs w:val="24"/>
        </w:rPr>
        <w:tab/>
      </w:r>
    </w:p>
    <w:p w14:paraId="2FF59933"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Spoločnosť zapísaná: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03002E"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Tel., fax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2AEFEE" w14:textId="77777777" w:rsidR="00AF3CA1" w:rsidRDefault="00AF3CA1" w:rsidP="00575431">
      <w:pPr>
        <w:spacing w:after="0" w:line="240" w:lineRule="auto"/>
        <w:jc w:val="both"/>
        <w:rPr>
          <w:rFonts w:ascii="Times New Roman" w:hAnsi="Times New Roman"/>
          <w:sz w:val="24"/>
          <w:szCs w:val="24"/>
        </w:rPr>
      </w:pPr>
      <w:r>
        <w:rPr>
          <w:rFonts w:ascii="Times New Roman" w:hAnsi="Times New Roman"/>
          <w:sz w:val="24"/>
          <w:szCs w:val="24"/>
        </w:rPr>
        <w:t>E-mail (sídlo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4343D1" w14:textId="77777777" w:rsidR="00A92DC9" w:rsidRDefault="00A92DC9" w:rsidP="00575431">
      <w:pPr>
        <w:spacing w:after="0" w:line="240" w:lineRule="auto"/>
        <w:jc w:val="both"/>
        <w:rPr>
          <w:rFonts w:ascii="Times New Roman" w:hAnsi="Times New Roman"/>
          <w:sz w:val="24"/>
          <w:szCs w:val="24"/>
        </w:rPr>
      </w:pPr>
    </w:p>
    <w:p w14:paraId="3B8D9845" w14:textId="77777777" w:rsidR="00A92DC9" w:rsidRDefault="00A92DC9" w:rsidP="00575431">
      <w:pPr>
        <w:spacing w:after="0" w:line="240" w:lineRule="auto"/>
        <w:jc w:val="both"/>
        <w:rPr>
          <w:rFonts w:ascii="Times New Roman" w:hAnsi="Times New Roman"/>
          <w:sz w:val="24"/>
          <w:szCs w:val="24"/>
        </w:rPr>
      </w:pPr>
    </w:p>
    <w:p w14:paraId="421765E9" w14:textId="77777777" w:rsidR="000E3DE3" w:rsidRDefault="000E3DE3" w:rsidP="00575431">
      <w:pPr>
        <w:spacing w:after="0" w:line="240" w:lineRule="auto"/>
        <w:jc w:val="both"/>
        <w:rPr>
          <w:rFonts w:ascii="Times New Roman" w:hAnsi="Times New Roman"/>
          <w:sz w:val="24"/>
          <w:szCs w:val="24"/>
        </w:rPr>
      </w:pPr>
    </w:p>
    <w:p w14:paraId="16AD6321" w14:textId="77777777" w:rsidR="000E3DE3" w:rsidRDefault="000E3DE3" w:rsidP="00575431">
      <w:pPr>
        <w:spacing w:after="0" w:line="240" w:lineRule="auto"/>
        <w:jc w:val="both"/>
        <w:rPr>
          <w:rFonts w:ascii="Times New Roman" w:hAnsi="Times New Roman"/>
          <w:sz w:val="24"/>
          <w:szCs w:val="24"/>
        </w:rPr>
      </w:pPr>
    </w:p>
    <w:p w14:paraId="14C0A768" w14:textId="77777777" w:rsidR="000E3DE3" w:rsidRDefault="000E3DE3" w:rsidP="00575431">
      <w:pPr>
        <w:spacing w:after="0" w:line="240" w:lineRule="auto"/>
        <w:jc w:val="both"/>
        <w:rPr>
          <w:rFonts w:ascii="Times New Roman" w:hAnsi="Times New Roman"/>
          <w:sz w:val="24"/>
          <w:szCs w:val="24"/>
        </w:rPr>
      </w:pPr>
    </w:p>
    <w:p w14:paraId="3DE30005" w14:textId="77777777" w:rsidR="000E3DE3" w:rsidRDefault="000E3DE3" w:rsidP="00575431">
      <w:pPr>
        <w:spacing w:after="0" w:line="240" w:lineRule="auto"/>
        <w:jc w:val="both"/>
        <w:rPr>
          <w:rFonts w:ascii="Times New Roman" w:hAnsi="Times New Roman"/>
          <w:sz w:val="24"/>
          <w:szCs w:val="24"/>
        </w:rPr>
      </w:pPr>
    </w:p>
    <w:p w14:paraId="4884A558" w14:textId="77777777" w:rsidR="000E3DE3" w:rsidRDefault="000E3DE3" w:rsidP="00575431">
      <w:pPr>
        <w:spacing w:after="0" w:line="240" w:lineRule="auto"/>
        <w:jc w:val="both"/>
        <w:rPr>
          <w:rFonts w:ascii="Times New Roman" w:hAnsi="Times New Roman"/>
          <w:sz w:val="24"/>
          <w:szCs w:val="24"/>
        </w:rPr>
      </w:pPr>
    </w:p>
    <w:p w14:paraId="23C7FF88" w14:textId="77777777" w:rsidR="002F6594" w:rsidRDefault="000D4AD9" w:rsidP="002F6594">
      <w:pPr>
        <w:pStyle w:val="Odsekzoznamu"/>
        <w:spacing w:after="0" w:line="240" w:lineRule="auto"/>
        <w:ind w:left="644"/>
        <w:jc w:val="center"/>
        <w:rPr>
          <w:rFonts w:ascii="Times New Roman" w:hAnsi="Times New Roman"/>
          <w:b/>
          <w:sz w:val="28"/>
          <w:szCs w:val="28"/>
        </w:rPr>
      </w:pPr>
      <w:r>
        <w:rPr>
          <w:rFonts w:ascii="Times New Roman" w:hAnsi="Times New Roman"/>
          <w:b/>
          <w:sz w:val="28"/>
          <w:szCs w:val="28"/>
        </w:rPr>
        <w:lastRenderedPageBreak/>
        <w:t>Čl. II</w:t>
      </w:r>
    </w:p>
    <w:p w14:paraId="4AA2C0B9" w14:textId="77777777" w:rsidR="00AF3CA1" w:rsidRPr="00575431" w:rsidRDefault="00AF3CA1" w:rsidP="002F6594">
      <w:pPr>
        <w:pStyle w:val="Odsekzoznamu"/>
        <w:spacing w:after="0" w:line="240" w:lineRule="auto"/>
        <w:ind w:left="644"/>
        <w:jc w:val="center"/>
        <w:rPr>
          <w:rFonts w:ascii="Times New Roman" w:hAnsi="Times New Roman"/>
          <w:b/>
          <w:sz w:val="28"/>
          <w:szCs w:val="28"/>
        </w:rPr>
      </w:pPr>
      <w:r w:rsidRPr="00575431">
        <w:rPr>
          <w:rFonts w:ascii="Times New Roman" w:hAnsi="Times New Roman"/>
          <w:b/>
          <w:sz w:val="28"/>
          <w:szCs w:val="28"/>
        </w:rPr>
        <w:t>Predmet zmluvy</w:t>
      </w:r>
    </w:p>
    <w:p w14:paraId="60C85B83" w14:textId="77777777" w:rsidR="00AF3CA1" w:rsidRDefault="00AF3CA1" w:rsidP="00575431">
      <w:pPr>
        <w:spacing w:after="0" w:line="240" w:lineRule="auto"/>
        <w:jc w:val="both"/>
        <w:rPr>
          <w:rFonts w:ascii="Times New Roman" w:hAnsi="Times New Roman"/>
          <w:sz w:val="24"/>
          <w:szCs w:val="24"/>
        </w:rPr>
      </w:pPr>
    </w:p>
    <w:p w14:paraId="016B966C" w14:textId="0BA13227" w:rsidR="00AF3CA1" w:rsidRDefault="00250734" w:rsidP="000E3DE3">
      <w:pPr>
        <w:spacing w:after="0" w:line="240" w:lineRule="auto"/>
        <w:ind w:firstLine="284"/>
        <w:jc w:val="both"/>
        <w:rPr>
          <w:rFonts w:ascii="Times New Roman" w:hAnsi="Times New Roman"/>
          <w:sz w:val="24"/>
          <w:szCs w:val="24"/>
        </w:rPr>
      </w:pPr>
      <w:r>
        <w:rPr>
          <w:rFonts w:ascii="Times New Roman" w:hAnsi="Times New Roman"/>
          <w:sz w:val="24"/>
          <w:szCs w:val="24"/>
        </w:rPr>
        <w:t xml:space="preserve">Zhotoviteľ sa na základe tejto zmluvy zaväzuje zaisťovať </w:t>
      </w:r>
      <w:r w:rsidR="00AF3CA1">
        <w:rPr>
          <w:rFonts w:ascii="Times New Roman" w:hAnsi="Times New Roman"/>
          <w:sz w:val="24"/>
          <w:szCs w:val="24"/>
        </w:rPr>
        <w:t>a vykonávať všetk</w:t>
      </w:r>
      <w:r w:rsidR="002C3CBA">
        <w:rPr>
          <w:rFonts w:ascii="Times New Roman" w:hAnsi="Times New Roman"/>
          <w:sz w:val="24"/>
          <w:szCs w:val="24"/>
        </w:rPr>
        <w:t>y opatrenia za účelom udržiavania</w:t>
      </w:r>
      <w:r w:rsidR="00AF3CA1">
        <w:rPr>
          <w:rFonts w:ascii="Times New Roman" w:hAnsi="Times New Roman"/>
          <w:sz w:val="24"/>
          <w:szCs w:val="24"/>
        </w:rPr>
        <w:t xml:space="preserve"> technického stavu vysokej úrovne bezpečnosti a prevádzkyschopnosti </w:t>
      </w:r>
      <w:r w:rsidR="000C40BA" w:rsidRPr="0046241E">
        <w:rPr>
          <w:rFonts w:ascii="Times New Roman" w:hAnsi="Times New Roman"/>
          <w:sz w:val="24"/>
          <w:szCs w:val="24"/>
        </w:rPr>
        <w:t>nákladných</w:t>
      </w:r>
      <w:r w:rsidR="000C40BA">
        <w:rPr>
          <w:rFonts w:ascii="Times New Roman" w:hAnsi="Times New Roman"/>
          <w:sz w:val="24"/>
          <w:szCs w:val="24"/>
        </w:rPr>
        <w:t xml:space="preserve"> </w:t>
      </w:r>
      <w:r w:rsidR="00AF3CA1">
        <w:rPr>
          <w:rFonts w:ascii="Times New Roman" w:hAnsi="Times New Roman"/>
          <w:sz w:val="24"/>
          <w:szCs w:val="24"/>
        </w:rPr>
        <w:t xml:space="preserve">zdvíhacích zariadení zverených touto zmluvou do servisu. Táto zmluva o dielo sa vzťahuje </w:t>
      </w:r>
      <w:r w:rsidR="002425A8">
        <w:rPr>
          <w:rFonts w:ascii="Times New Roman" w:hAnsi="Times New Roman"/>
          <w:sz w:val="24"/>
          <w:szCs w:val="24"/>
        </w:rPr>
        <w:t>na</w:t>
      </w:r>
      <w:r w:rsidR="00AF3CA1">
        <w:rPr>
          <w:rFonts w:ascii="Times New Roman" w:hAnsi="Times New Roman"/>
          <w:sz w:val="24"/>
          <w:szCs w:val="24"/>
        </w:rPr>
        <w:t xml:space="preserve"> </w:t>
      </w:r>
      <w:r w:rsidR="000C40BA" w:rsidRPr="0046241E">
        <w:rPr>
          <w:rFonts w:ascii="Times New Roman" w:hAnsi="Times New Roman"/>
          <w:sz w:val="24"/>
          <w:szCs w:val="24"/>
        </w:rPr>
        <w:t>nákladné</w:t>
      </w:r>
      <w:r w:rsidR="000C40BA">
        <w:rPr>
          <w:rFonts w:ascii="Times New Roman" w:hAnsi="Times New Roman"/>
          <w:sz w:val="24"/>
          <w:szCs w:val="24"/>
        </w:rPr>
        <w:t xml:space="preserve"> </w:t>
      </w:r>
      <w:r w:rsidR="00AF3CA1">
        <w:rPr>
          <w:rFonts w:ascii="Times New Roman" w:hAnsi="Times New Roman"/>
          <w:sz w:val="24"/>
          <w:szCs w:val="24"/>
        </w:rPr>
        <w:t>zdvíhacie zariadenia, ktoré sú uvedené v</w:t>
      </w:r>
      <w:r w:rsidR="000E3DE3">
        <w:rPr>
          <w:rFonts w:ascii="Times New Roman" w:hAnsi="Times New Roman"/>
          <w:sz w:val="24"/>
          <w:szCs w:val="24"/>
        </w:rPr>
        <w:t> </w:t>
      </w:r>
      <w:r w:rsidR="00AF3CA1">
        <w:rPr>
          <w:rFonts w:ascii="Times New Roman" w:hAnsi="Times New Roman"/>
          <w:sz w:val="24"/>
          <w:szCs w:val="24"/>
        </w:rPr>
        <w:t>prílohe</w:t>
      </w:r>
      <w:r w:rsidR="000E3DE3">
        <w:rPr>
          <w:rFonts w:ascii="Times New Roman" w:hAnsi="Times New Roman"/>
          <w:sz w:val="24"/>
          <w:szCs w:val="24"/>
        </w:rPr>
        <w:t xml:space="preserve"> č.</w:t>
      </w:r>
      <w:r w:rsidR="00AF3CA1">
        <w:rPr>
          <w:rFonts w:ascii="Times New Roman" w:hAnsi="Times New Roman"/>
          <w:sz w:val="24"/>
          <w:szCs w:val="24"/>
        </w:rPr>
        <w:t xml:space="preserve"> 1 tejto zmluvy.</w:t>
      </w:r>
    </w:p>
    <w:p w14:paraId="17765AF2" w14:textId="3C1D0C62" w:rsidR="00D2173A" w:rsidRDefault="00AF3CA1" w:rsidP="000E3DE3">
      <w:pPr>
        <w:spacing w:after="0" w:line="240" w:lineRule="auto"/>
        <w:ind w:firstLine="284"/>
        <w:jc w:val="both"/>
        <w:rPr>
          <w:rFonts w:ascii="Times New Roman" w:hAnsi="Times New Roman"/>
          <w:sz w:val="24"/>
          <w:szCs w:val="24"/>
        </w:rPr>
      </w:pPr>
      <w:r>
        <w:rPr>
          <w:rFonts w:ascii="Times New Roman" w:hAnsi="Times New Roman"/>
          <w:sz w:val="24"/>
          <w:szCs w:val="24"/>
        </w:rPr>
        <w:t xml:space="preserve">Všetky servisné činnosti </w:t>
      </w:r>
      <w:r w:rsidR="00634F30">
        <w:rPr>
          <w:rFonts w:ascii="Times New Roman" w:hAnsi="Times New Roman"/>
          <w:sz w:val="24"/>
          <w:szCs w:val="24"/>
        </w:rPr>
        <w:t xml:space="preserve">a opravy </w:t>
      </w:r>
      <w:r>
        <w:rPr>
          <w:rFonts w:ascii="Times New Roman" w:hAnsi="Times New Roman"/>
          <w:sz w:val="24"/>
          <w:szCs w:val="24"/>
        </w:rPr>
        <w:t>sú vykonávané špeciálne k tomu vyškoleným personálom. Odborná znalosť a</w:t>
      </w:r>
      <w:r w:rsidR="00B90451">
        <w:rPr>
          <w:rFonts w:ascii="Times New Roman" w:hAnsi="Times New Roman"/>
          <w:sz w:val="24"/>
          <w:szCs w:val="24"/>
        </w:rPr>
        <w:t> </w:t>
      </w:r>
      <w:r>
        <w:rPr>
          <w:rFonts w:ascii="Times New Roman" w:hAnsi="Times New Roman"/>
          <w:sz w:val="24"/>
          <w:szCs w:val="24"/>
        </w:rPr>
        <w:t>schopnosti</w:t>
      </w:r>
      <w:r w:rsidR="00B90451">
        <w:rPr>
          <w:rFonts w:ascii="Times New Roman" w:hAnsi="Times New Roman"/>
          <w:sz w:val="24"/>
          <w:szCs w:val="24"/>
        </w:rPr>
        <w:t xml:space="preserve"> personálu sú zabezpečova</w:t>
      </w:r>
      <w:r>
        <w:rPr>
          <w:rFonts w:ascii="Times New Roman" w:hAnsi="Times New Roman"/>
          <w:sz w:val="24"/>
          <w:szCs w:val="24"/>
        </w:rPr>
        <w:t>né pravidelným</w:t>
      </w:r>
      <w:r w:rsidR="00B90451">
        <w:rPr>
          <w:rFonts w:ascii="Times New Roman" w:hAnsi="Times New Roman"/>
          <w:sz w:val="24"/>
          <w:szCs w:val="24"/>
        </w:rPr>
        <w:t>i</w:t>
      </w:r>
      <w:r>
        <w:rPr>
          <w:rFonts w:ascii="Times New Roman" w:hAnsi="Times New Roman"/>
          <w:sz w:val="24"/>
          <w:szCs w:val="24"/>
        </w:rPr>
        <w:t xml:space="preserve"> školen</w:t>
      </w:r>
      <w:r w:rsidR="00B90451">
        <w:rPr>
          <w:rFonts w:ascii="Times New Roman" w:hAnsi="Times New Roman"/>
          <w:sz w:val="24"/>
          <w:szCs w:val="24"/>
        </w:rPr>
        <w:t>iami</w:t>
      </w:r>
      <w:r>
        <w:rPr>
          <w:rFonts w:ascii="Times New Roman" w:hAnsi="Times New Roman"/>
          <w:sz w:val="24"/>
          <w:szCs w:val="24"/>
        </w:rPr>
        <w:t xml:space="preserve">, </w:t>
      </w:r>
      <w:r w:rsidR="00634F30">
        <w:rPr>
          <w:rFonts w:ascii="Times New Roman" w:hAnsi="Times New Roman"/>
          <w:sz w:val="24"/>
          <w:szCs w:val="24"/>
        </w:rPr>
        <w:t>ktoré</w:t>
      </w:r>
      <w:r w:rsidR="00B90451">
        <w:rPr>
          <w:rFonts w:ascii="Times New Roman" w:hAnsi="Times New Roman"/>
          <w:sz w:val="24"/>
          <w:szCs w:val="24"/>
        </w:rPr>
        <w:t xml:space="preserve"> sú</w:t>
      </w:r>
      <w:r>
        <w:rPr>
          <w:rFonts w:ascii="Times New Roman" w:hAnsi="Times New Roman"/>
          <w:sz w:val="24"/>
          <w:szCs w:val="24"/>
        </w:rPr>
        <w:t xml:space="preserve"> zárukou vysokého štandardu kvality servisu</w:t>
      </w:r>
      <w:r w:rsidR="00634F30">
        <w:rPr>
          <w:rFonts w:ascii="Times New Roman" w:hAnsi="Times New Roman"/>
          <w:sz w:val="24"/>
          <w:szCs w:val="24"/>
        </w:rPr>
        <w:t>.</w:t>
      </w:r>
    </w:p>
    <w:p w14:paraId="4170F061" w14:textId="203160E2" w:rsidR="00DE344C" w:rsidRDefault="00DE344C" w:rsidP="000E3DE3">
      <w:pPr>
        <w:spacing w:after="0" w:line="240" w:lineRule="auto"/>
        <w:ind w:firstLine="284"/>
        <w:jc w:val="both"/>
        <w:rPr>
          <w:rFonts w:ascii="Times New Roman" w:hAnsi="Times New Roman"/>
          <w:sz w:val="24"/>
          <w:szCs w:val="24"/>
        </w:rPr>
      </w:pPr>
      <w:r>
        <w:rPr>
          <w:rFonts w:ascii="Times New Roman" w:hAnsi="Times New Roman"/>
          <w:sz w:val="24"/>
          <w:szCs w:val="24"/>
        </w:rPr>
        <w:t>Zhotoviteľ sa zaväzuje vykonávať predmet zmluvy vo vlastnom mene a na vlastnú zodpovednosť. Popis vykonaných prác bude viesť na pracovných dokladoch, z ktorých jeden originál bude pripojený k faktúre.</w:t>
      </w:r>
    </w:p>
    <w:p w14:paraId="6E9E4EBE" w14:textId="44301430" w:rsidR="00DE344C" w:rsidRDefault="00D07F9F" w:rsidP="000E3DE3">
      <w:pPr>
        <w:spacing w:after="0" w:line="240" w:lineRule="auto"/>
        <w:ind w:firstLine="284"/>
        <w:jc w:val="both"/>
        <w:rPr>
          <w:rFonts w:ascii="Times New Roman" w:hAnsi="Times New Roman"/>
          <w:sz w:val="24"/>
          <w:szCs w:val="24"/>
        </w:rPr>
      </w:pPr>
      <w:r>
        <w:rPr>
          <w:rFonts w:ascii="Times New Roman" w:hAnsi="Times New Roman"/>
          <w:sz w:val="24"/>
          <w:szCs w:val="24"/>
        </w:rPr>
        <w:t>Zhotoviteľ sa zaväzuje vykonávať:</w:t>
      </w:r>
    </w:p>
    <w:p w14:paraId="03834444" w14:textId="77777777" w:rsidR="00D07F9F" w:rsidRDefault="00D07F9F" w:rsidP="000E3DE3">
      <w:pPr>
        <w:spacing w:after="0" w:line="240" w:lineRule="auto"/>
        <w:ind w:firstLine="284"/>
        <w:jc w:val="both"/>
        <w:rPr>
          <w:rFonts w:ascii="Times New Roman" w:hAnsi="Times New Roman"/>
          <w:sz w:val="24"/>
          <w:szCs w:val="24"/>
        </w:rPr>
      </w:pPr>
    </w:p>
    <w:p w14:paraId="08D26BB2" w14:textId="77777777" w:rsidR="00D2173A" w:rsidRPr="000D4AD9" w:rsidRDefault="00D2173A" w:rsidP="000D4AD9">
      <w:pPr>
        <w:pStyle w:val="Odsekzoznamu"/>
        <w:numPr>
          <w:ilvl w:val="1"/>
          <w:numId w:val="7"/>
        </w:numPr>
        <w:jc w:val="both"/>
        <w:rPr>
          <w:rFonts w:ascii="Times New Roman" w:hAnsi="Times New Roman"/>
          <w:b/>
          <w:sz w:val="24"/>
          <w:szCs w:val="24"/>
        </w:rPr>
      </w:pPr>
      <w:r w:rsidRPr="000D4AD9">
        <w:rPr>
          <w:rFonts w:ascii="Times New Roman" w:hAnsi="Times New Roman"/>
          <w:b/>
          <w:sz w:val="24"/>
          <w:szCs w:val="24"/>
        </w:rPr>
        <w:t>Program servisných činností</w:t>
      </w:r>
    </w:p>
    <w:p w14:paraId="0B7A3417" w14:textId="77777777" w:rsidR="00D2173A" w:rsidRDefault="00D2173A" w:rsidP="000E3DE3">
      <w:pPr>
        <w:ind w:firstLine="360"/>
        <w:jc w:val="both"/>
        <w:rPr>
          <w:rFonts w:ascii="Times New Roman" w:hAnsi="Times New Roman"/>
          <w:sz w:val="24"/>
          <w:szCs w:val="24"/>
        </w:rPr>
      </w:pPr>
      <w:r>
        <w:rPr>
          <w:rFonts w:ascii="Times New Roman" w:hAnsi="Times New Roman"/>
          <w:sz w:val="24"/>
          <w:szCs w:val="24"/>
        </w:rPr>
        <w:t>Servisné činnosti sú plánované a vykonávané v súlade s ustanoveni</w:t>
      </w:r>
      <w:r w:rsidR="009C5992">
        <w:rPr>
          <w:rFonts w:ascii="Times New Roman" w:hAnsi="Times New Roman"/>
          <w:sz w:val="24"/>
          <w:szCs w:val="24"/>
        </w:rPr>
        <w:t xml:space="preserve">ami platných právnych predpisov </w:t>
      </w:r>
      <w:r>
        <w:rPr>
          <w:rFonts w:ascii="Times New Roman" w:hAnsi="Times New Roman"/>
          <w:sz w:val="24"/>
          <w:szCs w:val="24"/>
        </w:rPr>
        <w:t>a noriem, rešpektujúc prevádzkové podmienky a technológie jednotlivých zdvíhacích zariadení.</w:t>
      </w:r>
    </w:p>
    <w:p w14:paraId="6A2D1CD3" w14:textId="77777777" w:rsidR="00D2173A" w:rsidRDefault="00D2173A" w:rsidP="00575431">
      <w:pPr>
        <w:jc w:val="both"/>
        <w:rPr>
          <w:rFonts w:ascii="Times New Roman" w:hAnsi="Times New Roman"/>
          <w:sz w:val="24"/>
          <w:szCs w:val="24"/>
        </w:rPr>
      </w:pPr>
      <w:r>
        <w:rPr>
          <w:rFonts w:ascii="Times New Roman" w:hAnsi="Times New Roman"/>
          <w:sz w:val="24"/>
          <w:szCs w:val="24"/>
        </w:rPr>
        <w:t>V rozsahu predmetu zmluvy v rámci paušálnej platby zhotoviteľ vykonáva a poskytuje:</w:t>
      </w:r>
    </w:p>
    <w:p w14:paraId="5FB7B144"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Odborné prehliadky</w:t>
      </w:r>
    </w:p>
    <w:p w14:paraId="2518615C" w14:textId="77777777" w:rsidR="00D2173A" w:rsidRDefault="00AE186C" w:rsidP="00575431">
      <w:pPr>
        <w:pStyle w:val="Odsekzoznamu"/>
        <w:numPr>
          <w:ilvl w:val="0"/>
          <w:numId w:val="2"/>
        </w:numPr>
        <w:jc w:val="both"/>
        <w:rPr>
          <w:rFonts w:ascii="Times New Roman" w:hAnsi="Times New Roman"/>
          <w:sz w:val="24"/>
          <w:szCs w:val="24"/>
        </w:rPr>
      </w:pPr>
      <w:proofErr w:type="spellStart"/>
      <w:r>
        <w:rPr>
          <w:rFonts w:ascii="Times New Roman" w:hAnsi="Times New Roman"/>
          <w:sz w:val="24"/>
          <w:szCs w:val="24"/>
        </w:rPr>
        <w:t>Medzi</w:t>
      </w:r>
      <w:r w:rsidR="00D2173A">
        <w:rPr>
          <w:rFonts w:ascii="Times New Roman" w:hAnsi="Times New Roman"/>
          <w:sz w:val="24"/>
          <w:szCs w:val="24"/>
        </w:rPr>
        <w:t>obdobné</w:t>
      </w:r>
      <w:proofErr w:type="spellEnd"/>
      <w:r w:rsidR="00D2173A">
        <w:rPr>
          <w:rFonts w:ascii="Times New Roman" w:hAnsi="Times New Roman"/>
          <w:sz w:val="24"/>
          <w:szCs w:val="24"/>
        </w:rPr>
        <w:t xml:space="preserve"> prehliadky</w:t>
      </w:r>
    </w:p>
    <w:p w14:paraId="335BD03A"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Odborné skúšky</w:t>
      </w:r>
    </w:p>
    <w:p w14:paraId="645017AF" w14:textId="77777777" w:rsidR="002425A8" w:rsidRDefault="002425A8"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Pohotovosť</w:t>
      </w:r>
    </w:p>
    <w:p w14:paraId="6FA993E0"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Pravidelná preventívna údržba, mastenie a čistenie</w:t>
      </w:r>
    </w:p>
    <w:p w14:paraId="579AE984"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Pohotovosť</w:t>
      </w:r>
      <w:r w:rsidR="006F3BBE">
        <w:rPr>
          <w:rFonts w:ascii="Times New Roman" w:hAnsi="Times New Roman"/>
          <w:sz w:val="24"/>
          <w:szCs w:val="24"/>
        </w:rPr>
        <w:t xml:space="preserve"> a vyslobodenie uviaznutého materiálu </w:t>
      </w:r>
    </w:p>
    <w:p w14:paraId="6CFD5194"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Odstránenie bežných prevádzkových porúch vrátane dodávky drobného materiálu</w:t>
      </w:r>
    </w:p>
    <w:p w14:paraId="4D2F98CB" w14:textId="77777777" w:rsidR="00634F30" w:rsidRDefault="006E0D25" w:rsidP="00634F30">
      <w:pPr>
        <w:pStyle w:val="Odsekzoznamu"/>
        <w:numPr>
          <w:ilvl w:val="0"/>
          <w:numId w:val="2"/>
        </w:numPr>
        <w:jc w:val="both"/>
        <w:rPr>
          <w:rFonts w:ascii="Times New Roman" w:hAnsi="Times New Roman"/>
          <w:sz w:val="24"/>
          <w:szCs w:val="24"/>
        </w:rPr>
      </w:pPr>
      <w:r>
        <w:rPr>
          <w:rFonts w:ascii="Times New Roman" w:hAnsi="Times New Roman"/>
          <w:sz w:val="24"/>
          <w:szCs w:val="24"/>
        </w:rPr>
        <w:t>Odstránenie por</w:t>
      </w:r>
      <w:r w:rsidR="00634F30">
        <w:rPr>
          <w:rFonts w:ascii="Times New Roman" w:hAnsi="Times New Roman"/>
          <w:sz w:val="24"/>
          <w:szCs w:val="24"/>
        </w:rPr>
        <w:t>úch menšieho rozsahu nepresahujúce pracovný výkon nad dve hodiny</w:t>
      </w:r>
    </w:p>
    <w:p w14:paraId="360591AB" w14:textId="77777777" w:rsidR="002425A8" w:rsidRDefault="002425A8" w:rsidP="00634F30">
      <w:pPr>
        <w:pStyle w:val="Odsekzoznamu"/>
        <w:numPr>
          <w:ilvl w:val="0"/>
          <w:numId w:val="2"/>
        </w:numPr>
        <w:jc w:val="both"/>
        <w:rPr>
          <w:rFonts w:ascii="Times New Roman" w:hAnsi="Times New Roman"/>
          <w:sz w:val="24"/>
          <w:szCs w:val="24"/>
        </w:rPr>
      </w:pPr>
      <w:r>
        <w:rPr>
          <w:rFonts w:ascii="Times New Roman" w:hAnsi="Times New Roman"/>
          <w:sz w:val="24"/>
          <w:szCs w:val="24"/>
        </w:rPr>
        <w:t xml:space="preserve">Práca pri výmene kladiek + klapky, kryty kladiek </w:t>
      </w:r>
    </w:p>
    <w:p w14:paraId="0EB21282"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Technická asistencia</w:t>
      </w:r>
    </w:p>
    <w:p w14:paraId="607CC058"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Cestovné náklady na vyššie uvedené činnosti</w:t>
      </w:r>
    </w:p>
    <w:p w14:paraId="2CEBD5DF" w14:textId="77777777" w:rsidR="00D2173A" w:rsidRDefault="00D2173A" w:rsidP="00575431">
      <w:pPr>
        <w:jc w:val="both"/>
        <w:rPr>
          <w:rFonts w:ascii="Times New Roman" w:hAnsi="Times New Roman"/>
          <w:sz w:val="24"/>
          <w:szCs w:val="24"/>
        </w:rPr>
      </w:pPr>
      <w:r>
        <w:rPr>
          <w:rFonts w:ascii="Times New Roman" w:hAnsi="Times New Roman"/>
          <w:sz w:val="24"/>
          <w:szCs w:val="24"/>
        </w:rPr>
        <w:t>Nad rámec paušálnej platby zhotoviteľ vykonáva a poskytuje:</w:t>
      </w:r>
    </w:p>
    <w:p w14:paraId="6E78A70C"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Opakované úradné skúšky</w:t>
      </w:r>
    </w:p>
    <w:p w14:paraId="25AD6BCD"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 xml:space="preserve">Odstránenie porúch </w:t>
      </w:r>
      <w:r w:rsidR="00B90451">
        <w:rPr>
          <w:rFonts w:ascii="Times New Roman" w:hAnsi="Times New Roman"/>
          <w:sz w:val="24"/>
          <w:szCs w:val="24"/>
        </w:rPr>
        <w:t>nad rámec paušálu a väčšieho</w:t>
      </w:r>
      <w:r>
        <w:rPr>
          <w:rFonts w:ascii="Times New Roman" w:hAnsi="Times New Roman"/>
          <w:sz w:val="24"/>
          <w:szCs w:val="24"/>
        </w:rPr>
        <w:t xml:space="preserve"> rozsahu</w:t>
      </w:r>
    </w:p>
    <w:p w14:paraId="090D5571"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Plánované opravy</w:t>
      </w:r>
    </w:p>
    <w:p w14:paraId="5F938BD8" w14:textId="77777777" w:rsidR="00D12FD6" w:rsidRDefault="00D12FD6" w:rsidP="00D12FD6">
      <w:pPr>
        <w:pStyle w:val="Odsekzoznamu"/>
        <w:jc w:val="both"/>
        <w:rPr>
          <w:rFonts w:ascii="Times New Roman" w:hAnsi="Times New Roman"/>
          <w:sz w:val="24"/>
          <w:szCs w:val="24"/>
        </w:rPr>
      </w:pPr>
    </w:p>
    <w:p w14:paraId="3A68B55C" w14:textId="77777777" w:rsidR="00D2173A" w:rsidRDefault="000D4AD9" w:rsidP="000D4AD9">
      <w:pPr>
        <w:pStyle w:val="Odsekzoznamu"/>
        <w:numPr>
          <w:ilvl w:val="1"/>
          <w:numId w:val="8"/>
        </w:numPr>
        <w:jc w:val="both"/>
        <w:rPr>
          <w:rFonts w:ascii="Times New Roman" w:hAnsi="Times New Roman"/>
          <w:b/>
          <w:sz w:val="24"/>
          <w:szCs w:val="24"/>
        </w:rPr>
      </w:pPr>
      <w:r>
        <w:rPr>
          <w:rFonts w:ascii="Times New Roman" w:hAnsi="Times New Roman"/>
          <w:b/>
          <w:sz w:val="24"/>
          <w:szCs w:val="24"/>
        </w:rPr>
        <w:t xml:space="preserve"> </w:t>
      </w:r>
      <w:r w:rsidR="00D2173A" w:rsidRPr="00575431">
        <w:rPr>
          <w:rFonts w:ascii="Times New Roman" w:hAnsi="Times New Roman"/>
          <w:b/>
          <w:sz w:val="24"/>
          <w:szCs w:val="24"/>
        </w:rPr>
        <w:t>Popis servisných činností vykonávaných v rámci paušálnej platby</w:t>
      </w:r>
    </w:p>
    <w:p w14:paraId="5E0266BB" w14:textId="77777777" w:rsidR="00D12FD6" w:rsidRDefault="00D12FD6" w:rsidP="00D12FD6">
      <w:pPr>
        <w:pStyle w:val="Odsekzoznamu"/>
        <w:jc w:val="both"/>
        <w:rPr>
          <w:rFonts w:ascii="Times New Roman" w:hAnsi="Times New Roman"/>
          <w:b/>
          <w:sz w:val="24"/>
          <w:szCs w:val="24"/>
        </w:rPr>
      </w:pPr>
    </w:p>
    <w:p w14:paraId="1D2C0BBF" w14:textId="77777777" w:rsidR="00D2173A" w:rsidRPr="000D4AD9" w:rsidRDefault="00D2173A" w:rsidP="000D4AD9">
      <w:pPr>
        <w:pStyle w:val="Odsekzoznamu"/>
        <w:numPr>
          <w:ilvl w:val="2"/>
          <w:numId w:val="9"/>
        </w:numPr>
        <w:jc w:val="both"/>
        <w:rPr>
          <w:rFonts w:ascii="Times New Roman" w:hAnsi="Times New Roman"/>
          <w:b/>
          <w:sz w:val="24"/>
          <w:szCs w:val="24"/>
        </w:rPr>
      </w:pPr>
      <w:r w:rsidRPr="000D4AD9">
        <w:rPr>
          <w:rFonts w:ascii="Times New Roman" w:hAnsi="Times New Roman"/>
          <w:b/>
          <w:sz w:val="24"/>
          <w:szCs w:val="24"/>
        </w:rPr>
        <w:t>Odborné prehliadky</w:t>
      </w:r>
    </w:p>
    <w:p w14:paraId="3DCB62DF" w14:textId="33BAC5A1" w:rsidR="00D2173A" w:rsidRDefault="00D2173A" w:rsidP="00575431">
      <w:pPr>
        <w:jc w:val="both"/>
        <w:rPr>
          <w:rFonts w:ascii="Times New Roman" w:hAnsi="Times New Roman"/>
          <w:sz w:val="24"/>
          <w:szCs w:val="24"/>
        </w:rPr>
      </w:pPr>
      <w:r>
        <w:rPr>
          <w:rFonts w:ascii="Times New Roman" w:hAnsi="Times New Roman"/>
          <w:sz w:val="24"/>
          <w:szCs w:val="24"/>
        </w:rPr>
        <w:t xml:space="preserve">Sú vykonávané v rozsahu podľa vyhlášky 508/2009 Z. z. a normy STN 27 4002 v termínoch stanovených touto vyhláškou a normou, a to v závislosti od druhu </w:t>
      </w:r>
      <w:proofErr w:type="spellStart"/>
      <w:r>
        <w:rPr>
          <w:rFonts w:ascii="Times New Roman" w:hAnsi="Times New Roman"/>
          <w:sz w:val="24"/>
          <w:szCs w:val="24"/>
        </w:rPr>
        <w:t>servisovaného</w:t>
      </w:r>
      <w:proofErr w:type="spellEnd"/>
      <w:r>
        <w:rPr>
          <w:rFonts w:ascii="Times New Roman" w:hAnsi="Times New Roman"/>
          <w:sz w:val="24"/>
          <w:szCs w:val="24"/>
        </w:rPr>
        <w:t xml:space="preserve"> zariadenia.</w:t>
      </w:r>
      <w:r w:rsidR="002425A8">
        <w:rPr>
          <w:rFonts w:ascii="Times New Roman" w:hAnsi="Times New Roman"/>
          <w:sz w:val="24"/>
          <w:szCs w:val="24"/>
        </w:rPr>
        <w:t xml:space="preserve"> </w:t>
      </w:r>
      <w:r w:rsidR="00051661">
        <w:rPr>
          <w:rFonts w:ascii="Times New Roman" w:hAnsi="Times New Roman"/>
          <w:sz w:val="24"/>
          <w:szCs w:val="24"/>
        </w:rPr>
        <w:lastRenderedPageBreak/>
        <w:t xml:space="preserve">Termíny a vykonanie týchto prehliadok sú vždy vopred </w:t>
      </w:r>
      <w:proofErr w:type="spellStart"/>
      <w:r w:rsidR="00051661">
        <w:rPr>
          <w:rFonts w:ascii="Times New Roman" w:hAnsi="Times New Roman"/>
          <w:sz w:val="24"/>
          <w:szCs w:val="24"/>
        </w:rPr>
        <w:t>prejednané</w:t>
      </w:r>
      <w:proofErr w:type="spellEnd"/>
      <w:r w:rsidR="00051661">
        <w:rPr>
          <w:rFonts w:ascii="Times New Roman" w:hAnsi="Times New Roman"/>
          <w:sz w:val="24"/>
          <w:szCs w:val="24"/>
        </w:rPr>
        <w:t xml:space="preserve"> a odsúhlasené s poverenou osobou objednávateľa. </w:t>
      </w:r>
      <w:r w:rsidR="002425A8">
        <w:rPr>
          <w:rFonts w:ascii="Times New Roman" w:hAnsi="Times New Roman"/>
          <w:sz w:val="24"/>
          <w:szCs w:val="24"/>
        </w:rPr>
        <w:t>Protokol o výsledku kontroly je zaznamenaný v Knihe výťahu.</w:t>
      </w:r>
    </w:p>
    <w:p w14:paraId="24EC9AF2" w14:textId="77777777" w:rsidR="00D2173A" w:rsidRPr="000D4AD9" w:rsidRDefault="00D2173A" w:rsidP="000D4AD9">
      <w:pPr>
        <w:pStyle w:val="Odsekzoznamu"/>
        <w:numPr>
          <w:ilvl w:val="2"/>
          <w:numId w:val="9"/>
        </w:numPr>
        <w:jc w:val="both"/>
        <w:rPr>
          <w:rFonts w:ascii="Times New Roman" w:hAnsi="Times New Roman"/>
          <w:b/>
          <w:sz w:val="24"/>
          <w:szCs w:val="24"/>
        </w:rPr>
      </w:pPr>
      <w:r w:rsidRPr="000D4AD9">
        <w:rPr>
          <w:rFonts w:ascii="Times New Roman" w:hAnsi="Times New Roman"/>
          <w:b/>
          <w:sz w:val="24"/>
          <w:szCs w:val="24"/>
        </w:rPr>
        <w:t>Odborné skúšky</w:t>
      </w:r>
    </w:p>
    <w:p w14:paraId="240107E3" w14:textId="2D86ABFD" w:rsidR="00D2173A" w:rsidRDefault="00634F30" w:rsidP="00575431">
      <w:pPr>
        <w:jc w:val="both"/>
        <w:rPr>
          <w:rFonts w:ascii="Times New Roman" w:hAnsi="Times New Roman"/>
          <w:sz w:val="24"/>
          <w:szCs w:val="24"/>
        </w:rPr>
      </w:pPr>
      <w:r>
        <w:rPr>
          <w:rFonts w:ascii="Times New Roman" w:hAnsi="Times New Roman"/>
          <w:sz w:val="24"/>
          <w:szCs w:val="24"/>
        </w:rPr>
        <w:t>Z</w:t>
      </w:r>
      <w:r w:rsidR="00D2173A">
        <w:rPr>
          <w:rFonts w:ascii="Times New Roman" w:hAnsi="Times New Roman"/>
          <w:sz w:val="24"/>
          <w:szCs w:val="24"/>
        </w:rPr>
        <w:t xml:space="preserve">aisťuje pravidelné odborné skúšky k overeniu spôsobilosti zariadenia v rozsahu podľa vyhlášky 508/2009 Z. z. a normy STN 27 4002 v termínoch stanovených touto vyhláškou a normou. Termíny a vykonanie týchto skúšok sú vždy vopred </w:t>
      </w:r>
      <w:proofErr w:type="spellStart"/>
      <w:r w:rsidR="00D2173A">
        <w:rPr>
          <w:rFonts w:ascii="Times New Roman" w:hAnsi="Times New Roman"/>
          <w:sz w:val="24"/>
          <w:szCs w:val="24"/>
        </w:rPr>
        <w:t>prejed</w:t>
      </w:r>
      <w:r w:rsidR="0079792B">
        <w:rPr>
          <w:rFonts w:ascii="Times New Roman" w:hAnsi="Times New Roman"/>
          <w:sz w:val="24"/>
          <w:szCs w:val="24"/>
        </w:rPr>
        <w:t>n</w:t>
      </w:r>
      <w:r w:rsidR="00D2173A">
        <w:rPr>
          <w:rFonts w:ascii="Times New Roman" w:hAnsi="Times New Roman"/>
          <w:sz w:val="24"/>
          <w:szCs w:val="24"/>
        </w:rPr>
        <w:t>a</w:t>
      </w:r>
      <w:r w:rsidR="00261AC5">
        <w:rPr>
          <w:rFonts w:ascii="Times New Roman" w:hAnsi="Times New Roman"/>
          <w:sz w:val="24"/>
          <w:szCs w:val="24"/>
        </w:rPr>
        <w:t>né</w:t>
      </w:r>
      <w:proofErr w:type="spellEnd"/>
      <w:r w:rsidR="00261AC5">
        <w:rPr>
          <w:rFonts w:ascii="Times New Roman" w:hAnsi="Times New Roman"/>
          <w:sz w:val="24"/>
          <w:szCs w:val="24"/>
        </w:rPr>
        <w:t xml:space="preserve"> a odsúhlasené </w:t>
      </w:r>
      <w:r w:rsidR="00051661">
        <w:rPr>
          <w:rFonts w:ascii="Times New Roman" w:hAnsi="Times New Roman"/>
          <w:sz w:val="24"/>
          <w:szCs w:val="24"/>
        </w:rPr>
        <w:t xml:space="preserve">s </w:t>
      </w:r>
      <w:r w:rsidR="00261AC5">
        <w:rPr>
          <w:rFonts w:ascii="Times New Roman" w:hAnsi="Times New Roman"/>
          <w:sz w:val="24"/>
          <w:szCs w:val="24"/>
        </w:rPr>
        <w:t>poverenou osobou</w:t>
      </w:r>
      <w:r w:rsidR="00D2173A">
        <w:rPr>
          <w:rFonts w:ascii="Times New Roman" w:hAnsi="Times New Roman"/>
          <w:sz w:val="24"/>
          <w:szCs w:val="24"/>
        </w:rPr>
        <w:t xml:space="preserve"> objednávateľa.</w:t>
      </w:r>
    </w:p>
    <w:p w14:paraId="56985E5D" w14:textId="77777777" w:rsidR="00D2173A" w:rsidRPr="00575431" w:rsidRDefault="00D2173A"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Pravidelná preventívna údržba, mastenie a čistenie</w:t>
      </w:r>
    </w:p>
    <w:p w14:paraId="2E68F9E4" w14:textId="00F0B050" w:rsidR="00D2173A" w:rsidRDefault="00D2173A" w:rsidP="00575431">
      <w:pPr>
        <w:jc w:val="both"/>
        <w:rPr>
          <w:rFonts w:ascii="Times New Roman" w:hAnsi="Times New Roman"/>
          <w:sz w:val="24"/>
          <w:szCs w:val="24"/>
        </w:rPr>
      </w:pPr>
      <w:r>
        <w:rPr>
          <w:rFonts w:ascii="Times New Roman" w:hAnsi="Times New Roman"/>
          <w:sz w:val="24"/>
          <w:szCs w:val="24"/>
        </w:rPr>
        <w:t xml:space="preserve">Je vykonávaná podľa vopred stanoveného </w:t>
      </w:r>
      <w:r w:rsidR="00DE344C">
        <w:rPr>
          <w:rFonts w:ascii="Times New Roman" w:hAnsi="Times New Roman"/>
          <w:sz w:val="24"/>
          <w:szCs w:val="24"/>
        </w:rPr>
        <w:t xml:space="preserve">harmonogramu vypracovaného zhotoviteľom </w:t>
      </w:r>
      <w:r>
        <w:rPr>
          <w:rFonts w:ascii="Times New Roman" w:hAnsi="Times New Roman"/>
          <w:sz w:val="24"/>
          <w:szCs w:val="24"/>
        </w:rPr>
        <w:t xml:space="preserve">za účelom zaistenia spoľahlivosti a bezpečnosti prevádzky </w:t>
      </w:r>
      <w:proofErr w:type="spellStart"/>
      <w:r>
        <w:rPr>
          <w:rFonts w:ascii="Times New Roman" w:hAnsi="Times New Roman"/>
          <w:sz w:val="24"/>
          <w:szCs w:val="24"/>
        </w:rPr>
        <w:t>servisovaných</w:t>
      </w:r>
      <w:proofErr w:type="spellEnd"/>
      <w:r>
        <w:rPr>
          <w:rFonts w:ascii="Times New Roman" w:hAnsi="Times New Roman"/>
          <w:sz w:val="24"/>
          <w:szCs w:val="24"/>
        </w:rPr>
        <w:t xml:space="preserve"> zariadení</w:t>
      </w:r>
      <w:r w:rsidR="006F3BBE">
        <w:rPr>
          <w:rFonts w:ascii="Times New Roman" w:hAnsi="Times New Roman"/>
          <w:sz w:val="24"/>
          <w:szCs w:val="24"/>
        </w:rPr>
        <w:t>,</w:t>
      </w:r>
      <w:r>
        <w:rPr>
          <w:rFonts w:ascii="Times New Roman" w:hAnsi="Times New Roman"/>
          <w:sz w:val="24"/>
          <w:szCs w:val="24"/>
        </w:rPr>
        <w:t xml:space="preserve"> </w:t>
      </w:r>
      <w:r w:rsidR="00DE344C">
        <w:rPr>
          <w:rFonts w:ascii="Times New Roman" w:hAnsi="Times New Roman"/>
          <w:sz w:val="24"/>
          <w:szCs w:val="24"/>
        </w:rPr>
        <w:t xml:space="preserve">s </w:t>
      </w:r>
      <w:r w:rsidR="00E60FDA">
        <w:rPr>
          <w:rFonts w:ascii="Times New Roman" w:hAnsi="Times New Roman"/>
          <w:sz w:val="24"/>
          <w:szCs w:val="24"/>
        </w:rPr>
        <w:t>ktor</w:t>
      </w:r>
      <w:r w:rsidR="00DE344C">
        <w:rPr>
          <w:rFonts w:ascii="Times New Roman" w:hAnsi="Times New Roman"/>
          <w:sz w:val="24"/>
          <w:szCs w:val="24"/>
        </w:rPr>
        <w:t>ým</w:t>
      </w:r>
      <w:r w:rsidR="00E60FDA">
        <w:rPr>
          <w:rFonts w:ascii="Times New Roman" w:hAnsi="Times New Roman"/>
          <w:sz w:val="24"/>
          <w:szCs w:val="24"/>
        </w:rPr>
        <w:t xml:space="preserve"> </w:t>
      </w:r>
      <w:r w:rsidR="00DE344C">
        <w:rPr>
          <w:rFonts w:ascii="Times New Roman" w:hAnsi="Times New Roman"/>
          <w:sz w:val="24"/>
          <w:szCs w:val="24"/>
        </w:rPr>
        <w:t xml:space="preserve">zhotoviteľ oboznámi objednávateľa </w:t>
      </w:r>
      <w:r>
        <w:rPr>
          <w:rFonts w:ascii="Times New Roman" w:hAnsi="Times New Roman"/>
          <w:sz w:val="24"/>
          <w:szCs w:val="24"/>
        </w:rPr>
        <w:t>a zahŕňa:</w:t>
      </w:r>
    </w:p>
    <w:p w14:paraId="0C476D15"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m</w:t>
      </w:r>
      <w:r w:rsidRPr="00D2173A">
        <w:rPr>
          <w:rFonts w:ascii="Times New Roman" w:hAnsi="Times New Roman"/>
          <w:sz w:val="24"/>
          <w:szCs w:val="24"/>
        </w:rPr>
        <w:t>astenie zariadení</w:t>
      </w:r>
      <w:r w:rsidR="008A331D">
        <w:rPr>
          <w:rFonts w:ascii="Times New Roman" w:hAnsi="Times New Roman"/>
          <w:sz w:val="24"/>
          <w:szCs w:val="24"/>
        </w:rPr>
        <w:t xml:space="preserve"> podľa</w:t>
      </w:r>
      <w:r>
        <w:rPr>
          <w:rFonts w:ascii="Times New Roman" w:hAnsi="Times New Roman"/>
          <w:sz w:val="24"/>
          <w:szCs w:val="24"/>
        </w:rPr>
        <w:t xml:space="preserve"> plánu výrobcu</w:t>
      </w:r>
    </w:p>
    <w:p w14:paraId="2B307C85" w14:textId="77777777" w:rsidR="00D2173A" w:rsidRDefault="00D2173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čistenie zariadení od prevádzkových nečistôt predmetných zariadení</w:t>
      </w:r>
    </w:p>
    <w:p w14:paraId="7E25D580" w14:textId="77777777" w:rsidR="00D2173A" w:rsidRDefault="002C3CBA" w:rsidP="00575431">
      <w:pPr>
        <w:pStyle w:val="Odsekzoznamu"/>
        <w:numPr>
          <w:ilvl w:val="0"/>
          <w:numId w:val="2"/>
        </w:numPr>
        <w:jc w:val="both"/>
        <w:rPr>
          <w:rFonts w:ascii="Times New Roman" w:hAnsi="Times New Roman"/>
          <w:sz w:val="24"/>
          <w:szCs w:val="24"/>
        </w:rPr>
      </w:pPr>
      <w:r>
        <w:rPr>
          <w:rFonts w:ascii="Times New Roman" w:hAnsi="Times New Roman"/>
          <w:sz w:val="24"/>
          <w:szCs w:val="24"/>
        </w:rPr>
        <w:t>kontrolu nastavenia</w:t>
      </w:r>
      <w:r w:rsidR="00261AC5">
        <w:rPr>
          <w:rFonts w:ascii="Times New Roman" w:hAnsi="Times New Roman"/>
          <w:sz w:val="24"/>
          <w:szCs w:val="24"/>
        </w:rPr>
        <w:t> zariadenia</w:t>
      </w:r>
    </w:p>
    <w:p w14:paraId="0C7C91E1" w14:textId="77777777" w:rsidR="00D2173A" w:rsidRDefault="00D2173A" w:rsidP="00575431">
      <w:pPr>
        <w:jc w:val="both"/>
        <w:rPr>
          <w:rFonts w:ascii="Times New Roman" w:hAnsi="Times New Roman"/>
          <w:sz w:val="24"/>
          <w:szCs w:val="24"/>
        </w:rPr>
      </w:pPr>
      <w:r>
        <w:rPr>
          <w:rFonts w:ascii="Times New Roman" w:hAnsi="Times New Roman"/>
          <w:sz w:val="24"/>
          <w:szCs w:val="24"/>
        </w:rPr>
        <w:t xml:space="preserve">Potrebný pomocný materiál, oleje, mazadlá a čistiace prostriedky sú zahrnuté v cene a ich likvidácia je </w:t>
      </w:r>
      <w:r w:rsidR="00B90451">
        <w:rPr>
          <w:rFonts w:ascii="Times New Roman" w:hAnsi="Times New Roman"/>
          <w:sz w:val="24"/>
          <w:szCs w:val="24"/>
        </w:rPr>
        <w:t xml:space="preserve">realizovaná zhotoviteľom </w:t>
      </w:r>
      <w:r>
        <w:rPr>
          <w:rFonts w:ascii="Times New Roman" w:hAnsi="Times New Roman"/>
          <w:sz w:val="24"/>
          <w:szCs w:val="24"/>
        </w:rPr>
        <w:t>v súlade so zákonom o ochrane životného prostredia.</w:t>
      </w:r>
    </w:p>
    <w:p w14:paraId="21F51A50" w14:textId="77777777" w:rsidR="00D2173A" w:rsidRPr="00424EB3" w:rsidRDefault="00D2173A" w:rsidP="000D4AD9">
      <w:pPr>
        <w:pStyle w:val="Odsekzoznamu"/>
        <w:numPr>
          <w:ilvl w:val="2"/>
          <w:numId w:val="9"/>
        </w:numPr>
        <w:jc w:val="both"/>
        <w:rPr>
          <w:rFonts w:ascii="Times New Roman" w:hAnsi="Times New Roman"/>
          <w:b/>
          <w:sz w:val="24"/>
          <w:szCs w:val="24"/>
        </w:rPr>
      </w:pPr>
      <w:r w:rsidRPr="00424EB3">
        <w:rPr>
          <w:rFonts w:ascii="Times New Roman" w:hAnsi="Times New Roman"/>
          <w:b/>
          <w:sz w:val="24"/>
          <w:szCs w:val="24"/>
        </w:rPr>
        <w:t xml:space="preserve">Pohotovosť </w:t>
      </w:r>
      <w:r w:rsidR="002425A8" w:rsidRPr="00424EB3">
        <w:rPr>
          <w:rFonts w:ascii="Times New Roman" w:hAnsi="Times New Roman"/>
          <w:b/>
          <w:sz w:val="24"/>
          <w:szCs w:val="24"/>
        </w:rPr>
        <w:t xml:space="preserve">24h </w:t>
      </w:r>
      <w:r w:rsidR="004F3E1B" w:rsidRPr="00424EB3">
        <w:rPr>
          <w:rFonts w:ascii="Times New Roman" w:hAnsi="Times New Roman"/>
          <w:b/>
          <w:sz w:val="24"/>
          <w:szCs w:val="24"/>
        </w:rPr>
        <w:t xml:space="preserve">a vyslobodenie uviaznutého materiálu </w:t>
      </w:r>
    </w:p>
    <w:p w14:paraId="52FF4408" w14:textId="77777777" w:rsidR="00D2173A" w:rsidRDefault="00D2173A" w:rsidP="00575431">
      <w:pPr>
        <w:jc w:val="both"/>
        <w:rPr>
          <w:rFonts w:ascii="Times New Roman" w:hAnsi="Times New Roman"/>
          <w:sz w:val="24"/>
          <w:szCs w:val="24"/>
        </w:rPr>
      </w:pPr>
      <w:r w:rsidRPr="00424EB3">
        <w:rPr>
          <w:rFonts w:ascii="Times New Roman" w:hAnsi="Times New Roman"/>
          <w:sz w:val="24"/>
          <w:szCs w:val="24"/>
        </w:rPr>
        <w:t xml:space="preserve">Zhotoviteľ zabezpečuje nepretržitú </w:t>
      </w:r>
      <w:r w:rsidR="002425A8" w:rsidRPr="00424EB3">
        <w:rPr>
          <w:rFonts w:ascii="Times New Roman" w:hAnsi="Times New Roman"/>
          <w:sz w:val="24"/>
          <w:szCs w:val="24"/>
        </w:rPr>
        <w:t xml:space="preserve">24h </w:t>
      </w:r>
      <w:r w:rsidRPr="00424EB3">
        <w:rPr>
          <w:rFonts w:ascii="Times New Roman" w:hAnsi="Times New Roman"/>
          <w:sz w:val="24"/>
          <w:szCs w:val="24"/>
        </w:rPr>
        <w:t>pohotovo</w:t>
      </w:r>
      <w:r w:rsidR="00575F8D" w:rsidRPr="00424EB3">
        <w:rPr>
          <w:rFonts w:ascii="Times New Roman" w:hAnsi="Times New Roman"/>
          <w:sz w:val="24"/>
          <w:szCs w:val="24"/>
        </w:rPr>
        <w:t xml:space="preserve">stnú službu </w:t>
      </w:r>
      <w:r w:rsidR="00014012" w:rsidRPr="00424EB3">
        <w:rPr>
          <w:rFonts w:ascii="Times New Roman" w:hAnsi="Times New Roman"/>
          <w:sz w:val="24"/>
          <w:szCs w:val="24"/>
        </w:rPr>
        <w:t>n</w:t>
      </w:r>
      <w:r w:rsidR="00575F8D" w:rsidRPr="00424EB3">
        <w:rPr>
          <w:rFonts w:ascii="Times New Roman" w:hAnsi="Times New Roman"/>
          <w:sz w:val="24"/>
          <w:szCs w:val="24"/>
        </w:rPr>
        <w:t>a vyslobodenie</w:t>
      </w:r>
      <w:r w:rsidR="00A3621E" w:rsidRPr="00424EB3">
        <w:rPr>
          <w:rFonts w:ascii="Times New Roman" w:hAnsi="Times New Roman"/>
          <w:sz w:val="24"/>
          <w:szCs w:val="24"/>
        </w:rPr>
        <w:t xml:space="preserve"> materiálu </w:t>
      </w:r>
      <w:r w:rsidR="00014012" w:rsidRPr="00424EB3">
        <w:rPr>
          <w:rFonts w:ascii="Times New Roman" w:hAnsi="Times New Roman"/>
          <w:sz w:val="24"/>
          <w:szCs w:val="24"/>
        </w:rPr>
        <w:t>uviaznuté</w:t>
      </w:r>
      <w:r w:rsidRPr="00424EB3">
        <w:rPr>
          <w:rFonts w:ascii="Times New Roman" w:hAnsi="Times New Roman"/>
          <w:sz w:val="24"/>
          <w:szCs w:val="24"/>
        </w:rPr>
        <w:t>h</w:t>
      </w:r>
      <w:r w:rsidR="00014012" w:rsidRPr="00424EB3">
        <w:rPr>
          <w:rFonts w:ascii="Times New Roman" w:hAnsi="Times New Roman"/>
          <w:sz w:val="24"/>
          <w:szCs w:val="24"/>
        </w:rPr>
        <w:t>o</w:t>
      </w:r>
      <w:r w:rsidRPr="00424EB3">
        <w:rPr>
          <w:rFonts w:ascii="Times New Roman" w:hAnsi="Times New Roman"/>
          <w:sz w:val="24"/>
          <w:szCs w:val="24"/>
        </w:rPr>
        <w:t xml:space="preserve"> v kabíne výťahu. Každá požiadavka na </w:t>
      </w:r>
      <w:r w:rsidR="006F0904" w:rsidRPr="00424EB3">
        <w:rPr>
          <w:rFonts w:ascii="Times New Roman" w:hAnsi="Times New Roman"/>
          <w:sz w:val="24"/>
          <w:szCs w:val="24"/>
        </w:rPr>
        <w:t>vyslobodenie uviaznutej kabíny</w:t>
      </w:r>
      <w:r w:rsidRPr="00424EB3">
        <w:rPr>
          <w:rFonts w:ascii="Times New Roman" w:hAnsi="Times New Roman"/>
          <w:sz w:val="24"/>
          <w:szCs w:val="24"/>
        </w:rPr>
        <w:t xml:space="preserve"> výťahu je okamžite presmerovaná na servisného mechanika</w:t>
      </w:r>
      <w:r w:rsidR="0011412E" w:rsidRPr="00424EB3">
        <w:rPr>
          <w:rFonts w:ascii="Times New Roman" w:hAnsi="Times New Roman"/>
          <w:sz w:val="24"/>
          <w:szCs w:val="24"/>
        </w:rPr>
        <w:t xml:space="preserve"> k zaisteniu včasného výjazdu k zar</w:t>
      </w:r>
      <w:r w:rsidR="00046447">
        <w:rPr>
          <w:rFonts w:ascii="Times New Roman" w:hAnsi="Times New Roman"/>
          <w:sz w:val="24"/>
          <w:szCs w:val="24"/>
        </w:rPr>
        <w:t xml:space="preserve">iadeniu a vykonaniu </w:t>
      </w:r>
      <w:r w:rsidR="00014012" w:rsidRPr="00424EB3">
        <w:rPr>
          <w:rFonts w:ascii="Times New Roman" w:hAnsi="Times New Roman"/>
          <w:sz w:val="24"/>
          <w:szCs w:val="24"/>
        </w:rPr>
        <w:t>vy</w:t>
      </w:r>
      <w:r w:rsidR="00046447">
        <w:rPr>
          <w:rFonts w:ascii="Times New Roman" w:hAnsi="Times New Roman"/>
          <w:sz w:val="24"/>
          <w:szCs w:val="24"/>
        </w:rPr>
        <w:t>slobodenia</w:t>
      </w:r>
      <w:r w:rsidR="0011412E" w:rsidRPr="00424EB3">
        <w:rPr>
          <w:rFonts w:ascii="Times New Roman" w:hAnsi="Times New Roman"/>
          <w:sz w:val="24"/>
          <w:szCs w:val="24"/>
        </w:rPr>
        <w:t xml:space="preserve"> do 1 ho</w:t>
      </w:r>
      <w:r w:rsidR="00E60FDA" w:rsidRPr="00424EB3">
        <w:rPr>
          <w:rFonts w:ascii="Times New Roman" w:hAnsi="Times New Roman"/>
          <w:sz w:val="24"/>
          <w:szCs w:val="24"/>
        </w:rPr>
        <w:t>diny od nahlásenia na dispečing</w:t>
      </w:r>
      <w:r w:rsidR="006F0AC0" w:rsidRPr="00424EB3">
        <w:rPr>
          <w:rFonts w:ascii="Times New Roman" w:hAnsi="Times New Roman"/>
          <w:sz w:val="24"/>
          <w:szCs w:val="24"/>
        </w:rPr>
        <w:t xml:space="preserve"> číslo : ...........</w:t>
      </w:r>
      <w:r w:rsidR="0011412E" w:rsidRPr="00424EB3">
        <w:rPr>
          <w:rFonts w:ascii="Times New Roman" w:hAnsi="Times New Roman"/>
          <w:sz w:val="24"/>
          <w:szCs w:val="24"/>
        </w:rPr>
        <w:t>.</w:t>
      </w:r>
      <w:r w:rsidR="006F0AC0">
        <w:rPr>
          <w:rFonts w:ascii="Times New Roman" w:hAnsi="Times New Roman"/>
          <w:sz w:val="24"/>
          <w:szCs w:val="24"/>
        </w:rPr>
        <w:t xml:space="preserve"> </w:t>
      </w:r>
    </w:p>
    <w:p w14:paraId="25E1BFFF" w14:textId="77777777"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Odstránenie bežných prevádzkových porúch</w:t>
      </w:r>
    </w:p>
    <w:p w14:paraId="608F725A" w14:textId="77777777" w:rsidR="0011412E" w:rsidRDefault="0011412E" w:rsidP="00575431">
      <w:pPr>
        <w:jc w:val="both"/>
        <w:rPr>
          <w:rFonts w:ascii="Times New Roman" w:hAnsi="Times New Roman"/>
          <w:sz w:val="24"/>
          <w:szCs w:val="24"/>
        </w:rPr>
      </w:pPr>
      <w:r>
        <w:rPr>
          <w:rFonts w:ascii="Times New Roman" w:hAnsi="Times New Roman"/>
          <w:sz w:val="24"/>
          <w:szCs w:val="24"/>
        </w:rPr>
        <w:t xml:space="preserve">Bežné prevádzkové poruchy, ktoré môžu byť odstránené nastavením, prípadne výmenou drobných súčastí zariadenia, ako sú žiarovky, žiarivky, štartéry, pružinky, kontakty a drobný spojovací materiál, sú </w:t>
      </w:r>
      <w:r w:rsidR="002425A8">
        <w:rPr>
          <w:rFonts w:ascii="Times New Roman" w:hAnsi="Times New Roman"/>
          <w:sz w:val="24"/>
          <w:szCs w:val="24"/>
        </w:rPr>
        <w:t>zhotoviteľom</w:t>
      </w:r>
      <w:r>
        <w:rPr>
          <w:rFonts w:ascii="Times New Roman" w:hAnsi="Times New Roman"/>
          <w:sz w:val="24"/>
          <w:szCs w:val="24"/>
        </w:rPr>
        <w:t xml:space="preserve"> odstránené v rámci paušálnej ceny tejto zmluvy.</w:t>
      </w:r>
      <w:r w:rsidR="002425A8">
        <w:rPr>
          <w:rFonts w:ascii="Times New Roman" w:hAnsi="Times New Roman"/>
          <w:sz w:val="24"/>
          <w:szCs w:val="24"/>
        </w:rPr>
        <w:t xml:space="preserve"> Všetky opravy a náhradné diely sú dodávané automaticky okrem prác charakteru generálne</w:t>
      </w:r>
      <w:r w:rsidR="00B90451">
        <w:rPr>
          <w:rFonts w:ascii="Times New Roman" w:hAnsi="Times New Roman"/>
          <w:sz w:val="24"/>
          <w:szCs w:val="24"/>
        </w:rPr>
        <w:t>j</w:t>
      </w:r>
      <w:r w:rsidR="002425A8">
        <w:rPr>
          <w:rFonts w:ascii="Times New Roman" w:hAnsi="Times New Roman"/>
          <w:sz w:val="24"/>
          <w:szCs w:val="24"/>
        </w:rPr>
        <w:t xml:space="preserve"> opravy, rekonštrukcie, </w:t>
      </w:r>
      <w:r w:rsidR="00A35B4C">
        <w:rPr>
          <w:rFonts w:ascii="Times New Roman" w:hAnsi="Times New Roman"/>
          <w:sz w:val="24"/>
          <w:szCs w:val="24"/>
        </w:rPr>
        <w:t>modernizácie alebo kompletnej výmeny celkov zariadení ako stroj, elektromotor, hydraulický agregát, motor, generátor, rozvádzač, kabína výťahu, kabínové a šachtové dvere výťahu, pohon dverí.</w:t>
      </w:r>
      <w:r w:rsidR="006F0AC0">
        <w:rPr>
          <w:rFonts w:ascii="Times New Roman" w:hAnsi="Times New Roman"/>
          <w:sz w:val="24"/>
          <w:szCs w:val="24"/>
        </w:rPr>
        <w:t xml:space="preserve"> Odstránenie daných porúch bude vykonané do 8 hodín od času nahlásenia.</w:t>
      </w:r>
    </w:p>
    <w:p w14:paraId="7A22C2EE" w14:textId="61A0CCAA" w:rsidR="0011412E" w:rsidRDefault="0011412E" w:rsidP="00575431">
      <w:pPr>
        <w:jc w:val="both"/>
        <w:rPr>
          <w:rFonts w:ascii="Times New Roman" w:hAnsi="Times New Roman"/>
          <w:sz w:val="24"/>
          <w:szCs w:val="24"/>
        </w:rPr>
      </w:pPr>
      <w:r>
        <w:rPr>
          <w:rFonts w:ascii="Times New Roman" w:hAnsi="Times New Roman"/>
          <w:sz w:val="24"/>
          <w:szCs w:val="24"/>
        </w:rPr>
        <w:t>Ak porucha nie je spôsobená v dôsledku bežnej prevádzky a používania zariadenia, alebo jej oprava je vykonávaná na žiadosť objednávateľa mimo odsúhlasenú pohotovosť, sú tieto výkony fakturované zvlášť, nad rámec paušálnej ceny tejto zmluvy.</w:t>
      </w:r>
    </w:p>
    <w:p w14:paraId="229D154E" w14:textId="77777777" w:rsidR="00C15245" w:rsidRDefault="00C15245" w:rsidP="00575431">
      <w:pPr>
        <w:jc w:val="both"/>
        <w:rPr>
          <w:rFonts w:ascii="Times New Roman" w:hAnsi="Times New Roman"/>
          <w:sz w:val="24"/>
          <w:szCs w:val="24"/>
        </w:rPr>
      </w:pPr>
    </w:p>
    <w:p w14:paraId="7F471A16" w14:textId="77777777" w:rsidR="00C15245" w:rsidRDefault="00C15245" w:rsidP="00575431">
      <w:pPr>
        <w:jc w:val="both"/>
        <w:rPr>
          <w:rFonts w:ascii="Times New Roman" w:hAnsi="Times New Roman"/>
          <w:sz w:val="24"/>
          <w:szCs w:val="24"/>
        </w:rPr>
      </w:pPr>
    </w:p>
    <w:p w14:paraId="65C0CC81" w14:textId="77777777" w:rsidR="00C15245" w:rsidRDefault="00C15245" w:rsidP="00575431">
      <w:pPr>
        <w:jc w:val="both"/>
        <w:rPr>
          <w:rFonts w:ascii="Times New Roman" w:hAnsi="Times New Roman"/>
          <w:sz w:val="24"/>
          <w:szCs w:val="24"/>
        </w:rPr>
      </w:pPr>
    </w:p>
    <w:p w14:paraId="30725D49" w14:textId="77777777" w:rsidR="0011412E"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Technická asistencia</w:t>
      </w:r>
    </w:p>
    <w:p w14:paraId="2E718CFE" w14:textId="77777777" w:rsidR="00575431" w:rsidRPr="00575431" w:rsidRDefault="00575431" w:rsidP="00575431">
      <w:pPr>
        <w:pStyle w:val="Odsekzoznamu"/>
        <w:jc w:val="both"/>
        <w:rPr>
          <w:rFonts w:ascii="Times New Roman" w:hAnsi="Times New Roman"/>
          <w:b/>
          <w:i/>
          <w:sz w:val="24"/>
          <w:szCs w:val="24"/>
        </w:rPr>
      </w:pPr>
    </w:p>
    <w:p w14:paraId="553AAD16" w14:textId="77777777" w:rsidR="0011412E" w:rsidRPr="00B84DA0" w:rsidRDefault="0011412E" w:rsidP="000D4AD9">
      <w:pPr>
        <w:pStyle w:val="Odsekzoznamu"/>
        <w:numPr>
          <w:ilvl w:val="3"/>
          <w:numId w:val="9"/>
        </w:numPr>
        <w:jc w:val="both"/>
        <w:rPr>
          <w:rFonts w:ascii="Times New Roman" w:hAnsi="Times New Roman"/>
          <w:i/>
          <w:sz w:val="24"/>
          <w:szCs w:val="24"/>
        </w:rPr>
      </w:pPr>
      <w:r w:rsidRPr="00B84DA0">
        <w:rPr>
          <w:rFonts w:ascii="Times New Roman" w:hAnsi="Times New Roman"/>
          <w:i/>
          <w:sz w:val="24"/>
          <w:szCs w:val="24"/>
        </w:rPr>
        <w:t>Školenie personálu objednávateľa</w:t>
      </w:r>
    </w:p>
    <w:p w14:paraId="470F0367" w14:textId="5B1F966A" w:rsidR="0011412E" w:rsidRDefault="0011412E" w:rsidP="00575431">
      <w:pPr>
        <w:jc w:val="both"/>
        <w:rPr>
          <w:rFonts w:ascii="Times New Roman" w:hAnsi="Times New Roman"/>
          <w:sz w:val="24"/>
          <w:szCs w:val="24"/>
        </w:rPr>
      </w:pPr>
      <w:r w:rsidRPr="006E0853">
        <w:rPr>
          <w:rFonts w:ascii="Times New Roman" w:hAnsi="Times New Roman"/>
          <w:sz w:val="24"/>
          <w:szCs w:val="24"/>
        </w:rPr>
        <w:t>Objednáva</w:t>
      </w:r>
      <w:r w:rsidR="00562EB7">
        <w:rPr>
          <w:rFonts w:ascii="Times New Roman" w:hAnsi="Times New Roman"/>
          <w:sz w:val="24"/>
          <w:szCs w:val="24"/>
        </w:rPr>
        <w:t xml:space="preserve">teľ v prípade potreby určí </w:t>
      </w:r>
      <w:r w:rsidR="000C15C5">
        <w:rPr>
          <w:rFonts w:ascii="Times New Roman" w:hAnsi="Times New Roman"/>
          <w:sz w:val="24"/>
          <w:szCs w:val="24"/>
        </w:rPr>
        <w:t xml:space="preserve">osobu </w:t>
      </w:r>
      <w:r w:rsidR="00562EB7">
        <w:rPr>
          <w:rFonts w:ascii="Times New Roman" w:hAnsi="Times New Roman"/>
          <w:sz w:val="24"/>
          <w:szCs w:val="24"/>
        </w:rPr>
        <w:t>a zais</w:t>
      </w:r>
      <w:r w:rsidRPr="006E0853">
        <w:rPr>
          <w:rFonts w:ascii="Times New Roman" w:hAnsi="Times New Roman"/>
          <w:sz w:val="24"/>
          <w:szCs w:val="24"/>
        </w:rPr>
        <w:t xml:space="preserve">tí </w:t>
      </w:r>
      <w:r w:rsidR="00E60FDA" w:rsidRPr="006E0853">
        <w:rPr>
          <w:rFonts w:ascii="Times New Roman" w:hAnsi="Times New Roman"/>
          <w:sz w:val="24"/>
          <w:szCs w:val="24"/>
        </w:rPr>
        <w:t>obsluhu</w:t>
      </w:r>
      <w:r w:rsidRPr="006E0853">
        <w:rPr>
          <w:rFonts w:ascii="Times New Roman" w:hAnsi="Times New Roman"/>
          <w:sz w:val="24"/>
          <w:szCs w:val="24"/>
        </w:rPr>
        <w:t>, prípadne dozorcu predmetných zariadení a </w:t>
      </w:r>
      <w:r w:rsidR="00465174">
        <w:rPr>
          <w:rFonts w:ascii="Times New Roman" w:hAnsi="Times New Roman"/>
          <w:sz w:val="24"/>
          <w:szCs w:val="24"/>
        </w:rPr>
        <w:t>zhotoviteľ</w:t>
      </w:r>
      <w:r w:rsidR="00465174" w:rsidRPr="006E0853">
        <w:rPr>
          <w:rFonts w:ascii="Times New Roman" w:hAnsi="Times New Roman"/>
          <w:sz w:val="24"/>
          <w:szCs w:val="24"/>
        </w:rPr>
        <w:t xml:space="preserve"> </w:t>
      </w:r>
      <w:r w:rsidRPr="006E0853">
        <w:rPr>
          <w:rFonts w:ascii="Times New Roman" w:hAnsi="Times New Roman"/>
          <w:sz w:val="24"/>
          <w:szCs w:val="24"/>
        </w:rPr>
        <w:t>vykoná ich zaškolenie, vrátane zoznámenia s</w:t>
      </w:r>
      <w:r w:rsidR="00562EB7">
        <w:rPr>
          <w:rFonts w:ascii="Times New Roman" w:hAnsi="Times New Roman"/>
          <w:sz w:val="24"/>
          <w:szCs w:val="24"/>
        </w:rPr>
        <w:t>a s</w:t>
      </w:r>
      <w:r w:rsidRPr="006E0853">
        <w:rPr>
          <w:rFonts w:ascii="Times New Roman" w:hAnsi="Times New Roman"/>
          <w:sz w:val="24"/>
          <w:szCs w:val="24"/>
        </w:rPr>
        <w:t xml:space="preserve"> postupmi bezpečného </w:t>
      </w:r>
      <w:proofErr w:type="spellStart"/>
      <w:r w:rsidRPr="006E0853">
        <w:rPr>
          <w:rFonts w:ascii="Times New Roman" w:hAnsi="Times New Roman"/>
          <w:sz w:val="24"/>
          <w:szCs w:val="24"/>
        </w:rPr>
        <w:t>vyprostenia</w:t>
      </w:r>
      <w:proofErr w:type="spellEnd"/>
      <w:r w:rsidRPr="006E0853">
        <w:rPr>
          <w:rFonts w:ascii="Times New Roman" w:hAnsi="Times New Roman"/>
          <w:sz w:val="24"/>
          <w:szCs w:val="24"/>
        </w:rPr>
        <w:t xml:space="preserve"> uv</w:t>
      </w:r>
      <w:r w:rsidR="00337AD7" w:rsidRPr="006E0853">
        <w:rPr>
          <w:rFonts w:ascii="Times New Roman" w:hAnsi="Times New Roman"/>
          <w:sz w:val="24"/>
          <w:szCs w:val="24"/>
        </w:rPr>
        <w:t>ia</w:t>
      </w:r>
      <w:r w:rsidRPr="006E0853">
        <w:rPr>
          <w:rFonts w:ascii="Times New Roman" w:hAnsi="Times New Roman"/>
          <w:sz w:val="24"/>
          <w:szCs w:val="24"/>
        </w:rPr>
        <w:t>zn</w:t>
      </w:r>
      <w:r w:rsidR="00337AD7" w:rsidRPr="006E0853">
        <w:rPr>
          <w:rFonts w:ascii="Times New Roman" w:hAnsi="Times New Roman"/>
          <w:sz w:val="24"/>
          <w:szCs w:val="24"/>
        </w:rPr>
        <w:t>ut</w:t>
      </w:r>
      <w:r w:rsidR="006E0853" w:rsidRPr="006E0853">
        <w:rPr>
          <w:rFonts w:ascii="Times New Roman" w:hAnsi="Times New Roman"/>
          <w:sz w:val="24"/>
          <w:szCs w:val="24"/>
        </w:rPr>
        <w:t>ého materiálu</w:t>
      </w:r>
      <w:r w:rsidR="00562EB7">
        <w:rPr>
          <w:rFonts w:ascii="Times New Roman" w:hAnsi="Times New Roman"/>
          <w:sz w:val="24"/>
          <w:szCs w:val="24"/>
        </w:rPr>
        <w:t xml:space="preserve"> v kabíne</w:t>
      </w:r>
      <w:r w:rsidRPr="006E0853">
        <w:rPr>
          <w:rFonts w:ascii="Times New Roman" w:hAnsi="Times New Roman"/>
          <w:sz w:val="24"/>
          <w:szCs w:val="24"/>
        </w:rPr>
        <w:t xml:space="preserve"> výťahu. Tieto školenia sú vykonávané odbornými servisnými pracovníkmi firmy </w:t>
      </w:r>
      <w:r w:rsidR="00CD10DB">
        <w:rPr>
          <w:rFonts w:ascii="Times New Roman" w:hAnsi="Times New Roman"/>
          <w:sz w:val="24"/>
          <w:szCs w:val="24"/>
        </w:rPr>
        <w:t>zhotoviteľa</w:t>
      </w:r>
      <w:r w:rsidR="00CD10DB" w:rsidRPr="006E0853">
        <w:rPr>
          <w:rFonts w:ascii="Times New Roman" w:hAnsi="Times New Roman"/>
          <w:sz w:val="24"/>
          <w:szCs w:val="24"/>
        </w:rPr>
        <w:t xml:space="preserve"> </w:t>
      </w:r>
      <w:r w:rsidRPr="006E0853">
        <w:rPr>
          <w:rFonts w:ascii="Times New Roman" w:hAnsi="Times New Roman"/>
          <w:sz w:val="24"/>
          <w:szCs w:val="24"/>
        </w:rPr>
        <w:t>v súlade s platnými predpismi a normami.</w:t>
      </w:r>
    </w:p>
    <w:p w14:paraId="26025B2A" w14:textId="77777777" w:rsidR="0011412E" w:rsidRPr="00B84DA0" w:rsidRDefault="0011412E" w:rsidP="000D4AD9">
      <w:pPr>
        <w:pStyle w:val="Odsekzoznamu"/>
        <w:numPr>
          <w:ilvl w:val="3"/>
          <w:numId w:val="9"/>
        </w:numPr>
        <w:jc w:val="both"/>
        <w:rPr>
          <w:rFonts w:ascii="Times New Roman" w:hAnsi="Times New Roman"/>
          <w:i/>
          <w:sz w:val="24"/>
          <w:szCs w:val="24"/>
        </w:rPr>
      </w:pPr>
      <w:r w:rsidRPr="00B84DA0">
        <w:rPr>
          <w:rFonts w:ascii="Times New Roman" w:hAnsi="Times New Roman"/>
          <w:i/>
          <w:sz w:val="24"/>
          <w:szCs w:val="24"/>
        </w:rPr>
        <w:t>Poradenstvo</w:t>
      </w:r>
    </w:p>
    <w:p w14:paraId="43701E71" w14:textId="00002558" w:rsidR="0011412E" w:rsidRDefault="0011412E" w:rsidP="00575431">
      <w:pPr>
        <w:jc w:val="both"/>
        <w:rPr>
          <w:rFonts w:ascii="Times New Roman" w:hAnsi="Times New Roman"/>
          <w:sz w:val="24"/>
          <w:szCs w:val="24"/>
        </w:rPr>
      </w:pPr>
      <w:r>
        <w:rPr>
          <w:rFonts w:ascii="Times New Roman" w:hAnsi="Times New Roman"/>
          <w:sz w:val="24"/>
          <w:szCs w:val="24"/>
        </w:rPr>
        <w:t xml:space="preserve">S výsledkami odborných a úradných skúšok je bezprostredne </w:t>
      </w:r>
      <w:r w:rsidR="00337AD7">
        <w:rPr>
          <w:rFonts w:ascii="Times New Roman" w:hAnsi="Times New Roman"/>
          <w:sz w:val="24"/>
          <w:szCs w:val="24"/>
        </w:rPr>
        <w:t>oboznámená</w:t>
      </w:r>
      <w:r>
        <w:rPr>
          <w:rFonts w:ascii="Times New Roman" w:hAnsi="Times New Roman"/>
          <w:sz w:val="24"/>
          <w:szCs w:val="24"/>
        </w:rPr>
        <w:t xml:space="preserve"> poverená osoba ob</w:t>
      </w:r>
      <w:r w:rsidR="00E60FDA">
        <w:rPr>
          <w:rFonts w:ascii="Times New Roman" w:hAnsi="Times New Roman"/>
          <w:sz w:val="24"/>
          <w:szCs w:val="24"/>
        </w:rPr>
        <w:t>jednávateľa vrátane návrhu</w:t>
      </w:r>
      <w:r>
        <w:rPr>
          <w:rFonts w:ascii="Times New Roman" w:hAnsi="Times New Roman"/>
          <w:sz w:val="24"/>
          <w:szCs w:val="24"/>
        </w:rPr>
        <w:t xml:space="preserve"> </w:t>
      </w:r>
      <w:r w:rsidR="009B4457">
        <w:rPr>
          <w:rFonts w:ascii="Times New Roman" w:hAnsi="Times New Roman"/>
          <w:sz w:val="24"/>
          <w:szCs w:val="24"/>
        </w:rPr>
        <w:t xml:space="preserve">zhotoviteľa </w:t>
      </w:r>
      <w:r>
        <w:rPr>
          <w:rFonts w:ascii="Times New Roman" w:hAnsi="Times New Roman"/>
          <w:sz w:val="24"/>
          <w:szCs w:val="24"/>
        </w:rPr>
        <w:t>na potrebnú opravu alebo modernizáciu zariadenia k zaisteniu zlepšenia bezpečnosti a spoľahlivosti prevádzky, prípadne k zlepšeniu technickej úrovne a vyhotovenia.</w:t>
      </w:r>
    </w:p>
    <w:p w14:paraId="3F4CBA21" w14:textId="7FC280CF" w:rsidR="0011412E" w:rsidRDefault="009B4457" w:rsidP="00575431">
      <w:pPr>
        <w:jc w:val="both"/>
        <w:rPr>
          <w:rFonts w:ascii="Times New Roman" w:hAnsi="Times New Roman"/>
          <w:sz w:val="24"/>
          <w:szCs w:val="24"/>
        </w:rPr>
      </w:pPr>
      <w:r>
        <w:rPr>
          <w:rFonts w:ascii="Times New Roman" w:hAnsi="Times New Roman"/>
          <w:sz w:val="24"/>
          <w:szCs w:val="24"/>
        </w:rPr>
        <w:t xml:space="preserve">Zhotoviteľ </w:t>
      </w:r>
      <w:r w:rsidR="0011412E">
        <w:rPr>
          <w:rFonts w:ascii="Times New Roman" w:hAnsi="Times New Roman"/>
          <w:sz w:val="24"/>
          <w:szCs w:val="24"/>
        </w:rPr>
        <w:t>sa zaväzuje včas informovať objednávateľa o všetkých podstatných zmenách v legislatíve a normách priamo súvisiacich s</w:t>
      </w:r>
      <w:r w:rsidR="00337AD7">
        <w:rPr>
          <w:rFonts w:ascii="Times New Roman" w:hAnsi="Times New Roman"/>
          <w:sz w:val="24"/>
          <w:szCs w:val="24"/>
        </w:rPr>
        <w:t> predmetom tejto</w:t>
      </w:r>
      <w:r w:rsidR="0011412E">
        <w:rPr>
          <w:rFonts w:ascii="Times New Roman" w:hAnsi="Times New Roman"/>
          <w:sz w:val="24"/>
          <w:szCs w:val="24"/>
        </w:rPr>
        <w:t xml:space="preserve"> zmluv</w:t>
      </w:r>
      <w:r w:rsidR="00337AD7">
        <w:rPr>
          <w:rFonts w:ascii="Times New Roman" w:hAnsi="Times New Roman"/>
          <w:sz w:val="24"/>
          <w:szCs w:val="24"/>
        </w:rPr>
        <w:t>y</w:t>
      </w:r>
      <w:r w:rsidR="0011412E">
        <w:rPr>
          <w:rFonts w:ascii="Times New Roman" w:hAnsi="Times New Roman"/>
          <w:sz w:val="24"/>
          <w:szCs w:val="24"/>
        </w:rPr>
        <w:t>.</w:t>
      </w:r>
    </w:p>
    <w:p w14:paraId="7D8D5F19" w14:textId="77777777"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Cestovné náklady</w:t>
      </w:r>
    </w:p>
    <w:p w14:paraId="33863D7D" w14:textId="77777777" w:rsidR="0011412E" w:rsidRDefault="0011412E" w:rsidP="00575431">
      <w:pPr>
        <w:jc w:val="both"/>
        <w:rPr>
          <w:rFonts w:ascii="Times New Roman" w:hAnsi="Times New Roman"/>
          <w:sz w:val="24"/>
          <w:szCs w:val="24"/>
        </w:rPr>
      </w:pPr>
      <w:r>
        <w:rPr>
          <w:rFonts w:ascii="Times New Roman" w:hAnsi="Times New Roman"/>
          <w:sz w:val="24"/>
          <w:szCs w:val="24"/>
        </w:rPr>
        <w:t>Cestovné náklady na vyššie uvedené činnosti sú súčasťou paušálnej platby.</w:t>
      </w:r>
    </w:p>
    <w:p w14:paraId="3FF1C48B" w14:textId="77777777" w:rsidR="00575431" w:rsidRDefault="0011412E" w:rsidP="000D4AD9">
      <w:pPr>
        <w:pStyle w:val="Odsekzoznamu"/>
        <w:numPr>
          <w:ilvl w:val="1"/>
          <w:numId w:val="9"/>
        </w:numPr>
        <w:spacing w:before="240"/>
        <w:jc w:val="both"/>
        <w:rPr>
          <w:rFonts w:ascii="Times New Roman" w:hAnsi="Times New Roman"/>
          <w:b/>
          <w:sz w:val="24"/>
          <w:szCs w:val="24"/>
        </w:rPr>
      </w:pPr>
      <w:r w:rsidRPr="00575431">
        <w:rPr>
          <w:rFonts w:ascii="Times New Roman" w:hAnsi="Times New Roman"/>
          <w:b/>
          <w:sz w:val="24"/>
          <w:szCs w:val="24"/>
        </w:rPr>
        <w:t>Popis servisných činností vykonávaných nad rámec paušálnej platby</w:t>
      </w:r>
    </w:p>
    <w:p w14:paraId="390DE40F" w14:textId="77777777" w:rsidR="000D2475" w:rsidRPr="00575431" w:rsidRDefault="000D2475" w:rsidP="000D2475">
      <w:pPr>
        <w:pStyle w:val="Odsekzoznamu"/>
        <w:spacing w:before="240"/>
        <w:jc w:val="both"/>
        <w:rPr>
          <w:rFonts w:ascii="Times New Roman" w:hAnsi="Times New Roman"/>
          <w:b/>
          <w:sz w:val="24"/>
          <w:szCs w:val="24"/>
        </w:rPr>
      </w:pPr>
    </w:p>
    <w:p w14:paraId="64F2EBF0" w14:textId="77777777" w:rsidR="0011412E" w:rsidRPr="00575431" w:rsidRDefault="0011412E" w:rsidP="000D4AD9">
      <w:pPr>
        <w:pStyle w:val="Odsekzoznamu"/>
        <w:numPr>
          <w:ilvl w:val="2"/>
          <w:numId w:val="9"/>
        </w:numPr>
        <w:spacing w:before="240"/>
        <w:jc w:val="both"/>
        <w:rPr>
          <w:rFonts w:ascii="Times New Roman" w:hAnsi="Times New Roman"/>
          <w:b/>
          <w:sz w:val="24"/>
          <w:szCs w:val="24"/>
        </w:rPr>
      </w:pPr>
      <w:r w:rsidRPr="00575431">
        <w:rPr>
          <w:rFonts w:ascii="Times New Roman" w:hAnsi="Times New Roman"/>
          <w:b/>
          <w:sz w:val="24"/>
          <w:szCs w:val="24"/>
        </w:rPr>
        <w:t>Opakované úradné skúšky</w:t>
      </w:r>
    </w:p>
    <w:p w14:paraId="565243E2" w14:textId="2C99C388" w:rsidR="0011412E" w:rsidRDefault="009B4457" w:rsidP="00575431">
      <w:pPr>
        <w:spacing w:before="240"/>
        <w:jc w:val="both"/>
        <w:rPr>
          <w:rFonts w:ascii="Times New Roman" w:hAnsi="Times New Roman"/>
          <w:sz w:val="24"/>
          <w:szCs w:val="24"/>
        </w:rPr>
      </w:pPr>
      <w:r>
        <w:rPr>
          <w:rFonts w:ascii="Times New Roman" w:hAnsi="Times New Roman"/>
          <w:sz w:val="24"/>
          <w:szCs w:val="24"/>
        </w:rPr>
        <w:t xml:space="preserve">Zhotoviteľ </w:t>
      </w:r>
      <w:r w:rsidR="0011412E">
        <w:rPr>
          <w:rFonts w:ascii="Times New Roman" w:hAnsi="Times New Roman"/>
          <w:sz w:val="24"/>
          <w:szCs w:val="24"/>
        </w:rPr>
        <w:t>poskytuje technickú pomoc k zaisteniu týchto skúšok, v termínoch podľa príslušnej normy a podľa prevádzkových podmienok predmetných</w:t>
      </w:r>
      <w:r w:rsidR="00B84DA0">
        <w:rPr>
          <w:rFonts w:ascii="Times New Roman" w:hAnsi="Times New Roman"/>
          <w:sz w:val="24"/>
          <w:szCs w:val="24"/>
        </w:rPr>
        <w:t xml:space="preserve"> zdvíhacích</w:t>
      </w:r>
      <w:r w:rsidR="0011412E">
        <w:rPr>
          <w:rFonts w:ascii="Times New Roman" w:hAnsi="Times New Roman"/>
          <w:sz w:val="24"/>
          <w:szCs w:val="24"/>
        </w:rPr>
        <w:t xml:space="preserve"> zariadení</w:t>
      </w:r>
      <w:r w:rsidR="00B84DA0">
        <w:rPr>
          <w:rFonts w:ascii="Times New Roman" w:hAnsi="Times New Roman"/>
          <w:sz w:val="24"/>
          <w:szCs w:val="24"/>
        </w:rPr>
        <w:t xml:space="preserve">, </w:t>
      </w:r>
      <w:r w:rsidR="0011412E">
        <w:rPr>
          <w:rFonts w:ascii="Times New Roman" w:hAnsi="Times New Roman"/>
          <w:sz w:val="24"/>
          <w:szCs w:val="24"/>
        </w:rPr>
        <w:t> po dohode s </w:t>
      </w:r>
      <w:r w:rsidR="00233A5B">
        <w:rPr>
          <w:rFonts w:ascii="Times New Roman" w:hAnsi="Times New Roman"/>
          <w:sz w:val="24"/>
          <w:szCs w:val="24"/>
        </w:rPr>
        <w:t>objednávateľom</w:t>
      </w:r>
      <w:r w:rsidR="0011412E">
        <w:rPr>
          <w:rFonts w:ascii="Times New Roman" w:hAnsi="Times New Roman"/>
          <w:sz w:val="24"/>
          <w:szCs w:val="24"/>
        </w:rPr>
        <w:t>.</w:t>
      </w:r>
    </w:p>
    <w:p w14:paraId="2D030BF2" w14:textId="77777777"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Odstránenie porúch väčšieho rozsahu</w:t>
      </w:r>
    </w:p>
    <w:p w14:paraId="68EE0A65" w14:textId="6917E986" w:rsidR="0011412E" w:rsidRDefault="009B4457" w:rsidP="00575431">
      <w:pPr>
        <w:jc w:val="both"/>
        <w:rPr>
          <w:rFonts w:ascii="Times New Roman" w:hAnsi="Times New Roman"/>
          <w:sz w:val="24"/>
          <w:szCs w:val="24"/>
        </w:rPr>
      </w:pPr>
      <w:r>
        <w:rPr>
          <w:rFonts w:ascii="Times New Roman" w:hAnsi="Times New Roman"/>
          <w:sz w:val="24"/>
          <w:szCs w:val="24"/>
        </w:rPr>
        <w:t xml:space="preserve">Zhotoviteľ </w:t>
      </w:r>
      <w:r w:rsidR="00A6733B">
        <w:rPr>
          <w:rFonts w:ascii="Times New Roman" w:hAnsi="Times New Roman"/>
          <w:sz w:val="24"/>
          <w:szCs w:val="24"/>
        </w:rPr>
        <w:t>sa zaväzuje</w:t>
      </w:r>
      <w:r w:rsidR="00E60FDA">
        <w:rPr>
          <w:rFonts w:ascii="Times New Roman" w:hAnsi="Times New Roman"/>
          <w:sz w:val="24"/>
          <w:szCs w:val="24"/>
        </w:rPr>
        <w:t xml:space="preserve"> </w:t>
      </w:r>
      <w:r w:rsidR="00A6733B">
        <w:rPr>
          <w:rFonts w:ascii="Times New Roman" w:hAnsi="Times New Roman"/>
          <w:sz w:val="24"/>
          <w:szCs w:val="24"/>
        </w:rPr>
        <w:t>zabezpečiť</w:t>
      </w:r>
      <w:r w:rsidR="0011412E">
        <w:rPr>
          <w:rFonts w:ascii="Times New Roman" w:hAnsi="Times New Roman"/>
          <w:sz w:val="24"/>
          <w:szCs w:val="24"/>
        </w:rPr>
        <w:t xml:space="preserve"> odstráneni</w:t>
      </w:r>
      <w:r w:rsidR="00A6733B">
        <w:rPr>
          <w:rFonts w:ascii="Times New Roman" w:hAnsi="Times New Roman"/>
          <w:sz w:val="24"/>
          <w:szCs w:val="24"/>
        </w:rPr>
        <w:t>e</w:t>
      </w:r>
      <w:r w:rsidR="0011412E">
        <w:rPr>
          <w:rFonts w:ascii="Times New Roman" w:hAnsi="Times New Roman"/>
          <w:sz w:val="24"/>
          <w:szCs w:val="24"/>
        </w:rPr>
        <w:t xml:space="preserve"> porúch, ktorých rozsah prekračuje rámec bežnej prevádzko</w:t>
      </w:r>
      <w:r w:rsidR="006A3E54">
        <w:rPr>
          <w:rFonts w:ascii="Times New Roman" w:hAnsi="Times New Roman"/>
          <w:sz w:val="24"/>
          <w:szCs w:val="24"/>
        </w:rPr>
        <w:t>vej poruchy definovaný v </w:t>
      </w:r>
      <w:proofErr w:type="spellStart"/>
      <w:r w:rsidR="006A3E54">
        <w:rPr>
          <w:rFonts w:ascii="Times New Roman" w:hAnsi="Times New Roman"/>
          <w:sz w:val="24"/>
          <w:szCs w:val="24"/>
        </w:rPr>
        <w:t>odst</w:t>
      </w:r>
      <w:proofErr w:type="spellEnd"/>
      <w:r w:rsidR="006A3E54">
        <w:rPr>
          <w:rFonts w:ascii="Times New Roman" w:hAnsi="Times New Roman"/>
          <w:sz w:val="24"/>
          <w:szCs w:val="24"/>
        </w:rPr>
        <w:t>. 2.2</w:t>
      </w:r>
      <w:r w:rsidR="0011412E">
        <w:rPr>
          <w:rFonts w:ascii="Times New Roman" w:hAnsi="Times New Roman"/>
          <w:sz w:val="24"/>
          <w:szCs w:val="24"/>
        </w:rPr>
        <w:t>.5 tejto zmluvy.</w:t>
      </w:r>
    </w:p>
    <w:p w14:paraId="0F11A979" w14:textId="77777777" w:rsidR="0011412E" w:rsidRPr="00575431" w:rsidRDefault="0011412E" w:rsidP="000D4AD9">
      <w:pPr>
        <w:pStyle w:val="Odsekzoznamu"/>
        <w:numPr>
          <w:ilvl w:val="2"/>
          <w:numId w:val="9"/>
        </w:numPr>
        <w:jc w:val="both"/>
        <w:rPr>
          <w:rFonts w:ascii="Times New Roman" w:hAnsi="Times New Roman"/>
          <w:b/>
          <w:sz w:val="24"/>
          <w:szCs w:val="24"/>
        </w:rPr>
      </w:pPr>
      <w:r w:rsidRPr="00575431">
        <w:rPr>
          <w:rFonts w:ascii="Times New Roman" w:hAnsi="Times New Roman"/>
          <w:b/>
          <w:sz w:val="24"/>
          <w:szCs w:val="24"/>
        </w:rPr>
        <w:t>Plánované opravy a dostupnosť náhradných dielov</w:t>
      </w:r>
    </w:p>
    <w:p w14:paraId="339F4633" w14:textId="6140A169" w:rsidR="0011412E" w:rsidRDefault="0011412E" w:rsidP="00575431">
      <w:pPr>
        <w:jc w:val="both"/>
        <w:rPr>
          <w:rFonts w:ascii="Times New Roman" w:hAnsi="Times New Roman"/>
          <w:sz w:val="24"/>
          <w:szCs w:val="24"/>
        </w:rPr>
      </w:pPr>
      <w:r>
        <w:rPr>
          <w:rFonts w:ascii="Times New Roman" w:hAnsi="Times New Roman"/>
          <w:sz w:val="24"/>
          <w:szCs w:val="24"/>
        </w:rPr>
        <w:t>Všetky plánované opravy</w:t>
      </w:r>
      <w:r w:rsidR="00337AD7">
        <w:rPr>
          <w:rFonts w:ascii="Times New Roman" w:hAnsi="Times New Roman"/>
          <w:sz w:val="24"/>
          <w:szCs w:val="24"/>
        </w:rPr>
        <w:t xml:space="preserve">, napr. odstránenie </w:t>
      </w:r>
      <w:r w:rsidR="00CB0D93">
        <w:rPr>
          <w:rFonts w:ascii="Times New Roman" w:hAnsi="Times New Roman"/>
          <w:sz w:val="24"/>
          <w:szCs w:val="24"/>
        </w:rPr>
        <w:t>revíznych porúch</w:t>
      </w:r>
      <w:r w:rsidR="002C3CBA">
        <w:rPr>
          <w:rFonts w:ascii="Times New Roman" w:hAnsi="Times New Roman"/>
          <w:sz w:val="24"/>
          <w:szCs w:val="24"/>
        </w:rPr>
        <w:t xml:space="preserve"> spojených</w:t>
      </w:r>
      <w:r>
        <w:rPr>
          <w:rFonts w:ascii="Times New Roman" w:hAnsi="Times New Roman"/>
          <w:sz w:val="24"/>
          <w:szCs w:val="24"/>
        </w:rPr>
        <w:t xml:space="preserve"> s výmenou náhradných dielov sú vykonávané </w:t>
      </w:r>
      <w:r w:rsidR="009B4457">
        <w:rPr>
          <w:rFonts w:ascii="Times New Roman" w:hAnsi="Times New Roman"/>
          <w:sz w:val="24"/>
          <w:szCs w:val="24"/>
        </w:rPr>
        <w:t xml:space="preserve">zhotoviteľom </w:t>
      </w:r>
      <w:r>
        <w:rPr>
          <w:rFonts w:ascii="Times New Roman" w:hAnsi="Times New Roman"/>
          <w:sz w:val="24"/>
          <w:szCs w:val="24"/>
        </w:rPr>
        <w:t>na základe jeho písomnej ponuky odsúhlasenej objednávateľom.</w:t>
      </w:r>
      <w:r w:rsidR="00233A5B">
        <w:rPr>
          <w:rFonts w:ascii="Times New Roman" w:hAnsi="Times New Roman"/>
          <w:sz w:val="24"/>
          <w:szCs w:val="24"/>
        </w:rPr>
        <w:t xml:space="preserve"> V ponuke bude uvedený aj termíny začiatku a ukončenia plánovaných opráv.</w:t>
      </w:r>
      <w:r>
        <w:rPr>
          <w:rFonts w:ascii="Times New Roman" w:hAnsi="Times New Roman"/>
          <w:sz w:val="24"/>
          <w:szCs w:val="24"/>
        </w:rPr>
        <w:t xml:space="preserve"> Záloha </w:t>
      </w:r>
      <w:r w:rsidR="00E60FDA">
        <w:rPr>
          <w:rFonts w:ascii="Times New Roman" w:hAnsi="Times New Roman"/>
          <w:sz w:val="24"/>
          <w:szCs w:val="24"/>
        </w:rPr>
        <w:t xml:space="preserve">na </w:t>
      </w:r>
      <w:r>
        <w:rPr>
          <w:rFonts w:ascii="Times New Roman" w:hAnsi="Times New Roman"/>
          <w:sz w:val="24"/>
          <w:szCs w:val="24"/>
        </w:rPr>
        <w:t>náhradn</w:t>
      </w:r>
      <w:r w:rsidR="00E60FDA">
        <w:rPr>
          <w:rFonts w:ascii="Times New Roman" w:hAnsi="Times New Roman"/>
          <w:sz w:val="24"/>
          <w:szCs w:val="24"/>
        </w:rPr>
        <w:t>é</w:t>
      </w:r>
      <w:r>
        <w:rPr>
          <w:rFonts w:ascii="Times New Roman" w:hAnsi="Times New Roman"/>
          <w:sz w:val="24"/>
          <w:szCs w:val="24"/>
        </w:rPr>
        <w:t xml:space="preserve"> diel</w:t>
      </w:r>
      <w:r w:rsidR="00E60FDA">
        <w:rPr>
          <w:rFonts w:ascii="Times New Roman" w:hAnsi="Times New Roman"/>
          <w:sz w:val="24"/>
          <w:szCs w:val="24"/>
        </w:rPr>
        <w:t>y sa neposkytuje.</w:t>
      </w:r>
    </w:p>
    <w:p w14:paraId="0054D1B2" w14:textId="3DF719AF" w:rsidR="002F6594" w:rsidRDefault="002F6594" w:rsidP="002F6594">
      <w:pPr>
        <w:pStyle w:val="Odsekzoznamu"/>
        <w:ind w:left="644"/>
        <w:jc w:val="both"/>
        <w:rPr>
          <w:rFonts w:ascii="Times New Roman" w:hAnsi="Times New Roman"/>
          <w:b/>
          <w:sz w:val="28"/>
          <w:szCs w:val="28"/>
        </w:rPr>
      </w:pPr>
    </w:p>
    <w:p w14:paraId="4BA1281D" w14:textId="0F92D3AF" w:rsidR="00AB7334" w:rsidRDefault="00AB7334" w:rsidP="002F6594">
      <w:pPr>
        <w:pStyle w:val="Odsekzoznamu"/>
        <w:ind w:left="644"/>
        <w:jc w:val="both"/>
        <w:rPr>
          <w:rFonts w:ascii="Times New Roman" w:hAnsi="Times New Roman"/>
          <w:b/>
          <w:sz w:val="28"/>
          <w:szCs w:val="28"/>
        </w:rPr>
      </w:pPr>
    </w:p>
    <w:p w14:paraId="0ECF8A9D" w14:textId="77777777" w:rsidR="00AB7334" w:rsidRDefault="00AB7334" w:rsidP="002F6594">
      <w:pPr>
        <w:pStyle w:val="Odsekzoznamu"/>
        <w:ind w:left="644"/>
        <w:jc w:val="both"/>
        <w:rPr>
          <w:rFonts w:ascii="Times New Roman" w:hAnsi="Times New Roman"/>
          <w:b/>
          <w:sz w:val="28"/>
          <w:szCs w:val="28"/>
        </w:rPr>
      </w:pPr>
    </w:p>
    <w:p w14:paraId="50FD51DC" w14:textId="77777777" w:rsidR="002F6594" w:rsidRDefault="000D4AD9" w:rsidP="002F6594">
      <w:pPr>
        <w:pStyle w:val="Odsekzoznamu"/>
        <w:ind w:left="644"/>
        <w:jc w:val="center"/>
        <w:rPr>
          <w:rFonts w:ascii="Times New Roman" w:hAnsi="Times New Roman"/>
          <w:b/>
          <w:sz w:val="28"/>
          <w:szCs w:val="28"/>
        </w:rPr>
      </w:pPr>
      <w:r>
        <w:rPr>
          <w:rFonts w:ascii="Times New Roman" w:hAnsi="Times New Roman"/>
          <w:b/>
          <w:sz w:val="28"/>
          <w:szCs w:val="28"/>
        </w:rPr>
        <w:lastRenderedPageBreak/>
        <w:t>Čl. III</w:t>
      </w:r>
    </w:p>
    <w:p w14:paraId="213A479B" w14:textId="77777777" w:rsidR="00575431" w:rsidRDefault="0011412E" w:rsidP="002F6594">
      <w:pPr>
        <w:pStyle w:val="Odsekzoznamu"/>
        <w:ind w:left="644"/>
        <w:jc w:val="center"/>
        <w:rPr>
          <w:rFonts w:ascii="Times New Roman" w:hAnsi="Times New Roman"/>
          <w:b/>
          <w:sz w:val="28"/>
          <w:szCs w:val="28"/>
        </w:rPr>
      </w:pPr>
      <w:r w:rsidRPr="000D2475">
        <w:rPr>
          <w:rFonts w:ascii="Times New Roman" w:hAnsi="Times New Roman"/>
          <w:b/>
          <w:sz w:val="28"/>
          <w:szCs w:val="28"/>
        </w:rPr>
        <w:t xml:space="preserve">Platobné </w:t>
      </w:r>
      <w:r w:rsidR="00337AD7">
        <w:rPr>
          <w:rFonts w:ascii="Times New Roman" w:hAnsi="Times New Roman"/>
          <w:b/>
          <w:sz w:val="28"/>
          <w:szCs w:val="28"/>
        </w:rPr>
        <w:t>podmienky</w:t>
      </w:r>
    </w:p>
    <w:p w14:paraId="53D9CFA3" w14:textId="77777777" w:rsidR="000D2475" w:rsidRPr="000D2475" w:rsidRDefault="000D2475" w:rsidP="000D2475">
      <w:pPr>
        <w:pStyle w:val="Odsekzoznamu"/>
        <w:jc w:val="both"/>
        <w:rPr>
          <w:rFonts w:ascii="Times New Roman" w:hAnsi="Times New Roman"/>
          <w:b/>
          <w:sz w:val="28"/>
          <w:szCs w:val="28"/>
        </w:rPr>
      </w:pPr>
    </w:p>
    <w:p w14:paraId="65FF813F" w14:textId="5151BB05" w:rsidR="00E60FDA" w:rsidRPr="000D4AD9" w:rsidRDefault="00233A5B"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Objednávateľ sa zaväzuje časti diela, ak sú zrealizované bez </w:t>
      </w:r>
      <w:proofErr w:type="spellStart"/>
      <w:r>
        <w:rPr>
          <w:rFonts w:ascii="Times New Roman" w:hAnsi="Times New Roman"/>
          <w:sz w:val="24"/>
          <w:szCs w:val="24"/>
        </w:rPr>
        <w:t>závad</w:t>
      </w:r>
      <w:proofErr w:type="spellEnd"/>
      <w:r>
        <w:rPr>
          <w:rFonts w:ascii="Times New Roman" w:hAnsi="Times New Roman"/>
          <w:sz w:val="24"/>
          <w:szCs w:val="24"/>
        </w:rPr>
        <w:t>, prevziať a potom zaplatiť za dokončené časti diela dohodnutú cenu za podmienok stanovených v tejto zmluve a v zmysle cenovej ponuky, ktorá tvorí prílohu č. 2 tejto zmluvy</w:t>
      </w:r>
      <w:r w:rsidR="0011412E" w:rsidRPr="000D4AD9">
        <w:rPr>
          <w:rFonts w:ascii="Times New Roman" w:hAnsi="Times New Roman"/>
          <w:sz w:val="24"/>
          <w:szCs w:val="24"/>
        </w:rPr>
        <w:t xml:space="preserve">. </w:t>
      </w:r>
    </w:p>
    <w:p w14:paraId="160E3058" w14:textId="50EA68E5" w:rsidR="0011412E" w:rsidRPr="000D4AD9" w:rsidRDefault="00A84CF0"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K cene za predmet zmluvy bude pripočítaná </w:t>
      </w:r>
      <w:r w:rsidR="0011412E" w:rsidRPr="000D4AD9">
        <w:rPr>
          <w:rFonts w:ascii="Times New Roman" w:hAnsi="Times New Roman"/>
          <w:sz w:val="24"/>
          <w:szCs w:val="24"/>
        </w:rPr>
        <w:t xml:space="preserve">DPH </w:t>
      </w:r>
      <w:r>
        <w:rPr>
          <w:rFonts w:ascii="Times New Roman" w:hAnsi="Times New Roman"/>
          <w:sz w:val="24"/>
          <w:szCs w:val="24"/>
        </w:rPr>
        <w:t>v zmysle platných</w:t>
      </w:r>
      <w:r w:rsidR="0011412E" w:rsidRPr="000D4AD9">
        <w:rPr>
          <w:rFonts w:ascii="Times New Roman" w:hAnsi="Times New Roman"/>
          <w:sz w:val="24"/>
          <w:szCs w:val="24"/>
        </w:rPr>
        <w:t xml:space="preserve"> </w:t>
      </w:r>
      <w:r>
        <w:rPr>
          <w:rFonts w:ascii="Times New Roman" w:hAnsi="Times New Roman"/>
          <w:sz w:val="24"/>
          <w:szCs w:val="24"/>
        </w:rPr>
        <w:t>právnych predpisov</w:t>
      </w:r>
      <w:r w:rsidR="0011412E" w:rsidRPr="000D4AD9">
        <w:rPr>
          <w:rFonts w:ascii="Times New Roman" w:hAnsi="Times New Roman"/>
          <w:sz w:val="24"/>
          <w:szCs w:val="24"/>
        </w:rPr>
        <w:t>. Pri zákonnej zmene daňovej sadzby</w:t>
      </w:r>
      <w:r>
        <w:rPr>
          <w:rFonts w:ascii="Times New Roman" w:hAnsi="Times New Roman"/>
          <w:sz w:val="24"/>
          <w:szCs w:val="24"/>
        </w:rPr>
        <w:t>,</w:t>
      </w:r>
      <w:r w:rsidR="0011412E" w:rsidRPr="000D4AD9">
        <w:rPr>
          <w:rFonts w:ascii="Times New Roman" w:hAnsi="Times New Roman"/>
          <w:sz w:val="24"/>
          <w:szCs w:val="24"/>
        </w:rPr>
        <w:t xml:space="preserve"> zmluvné strany </w:t>
      </w:r>
      <w:r w:rsidR="00D21A94" w:rsidRPr="000D4AD9">
        <w:rPr>
          <w:rFonts w:ascii="Times New Roman" w:hAnsi="Times New Roman"/>
          <w:sz w:val="24"/>
          <w:szCs w:val="24"/>
        </w:rPr>
        <w:t>akceptujú všetky zákonné zmeny</w:t>
      </w:r>
      <w:r w:rsidR="0011412E" w:rsidRPr="000D4AD9">
        <w:rPr>
          <w:rFonts w:ascii="Times New Roman" w:hAnsi="Times New Roman"/>
          <w:sz w:val="24"/>
          <w:szCs w:val="24"/>
        </w:rPr>
        <w:t>.</w:t>
      </w:r>
    </w:p>
    <w:p w14:paraId="39616D5F" w14:textId="04FF9EDC" w:rsidR="00D21A94" w:rsidRDefault="0011412E" w:rsidP="000D4AD9">
      <w:pPr>
        <w:pStyle w:val="Odsekzoznamu"/>
        <w:numPr>
          <w:ilvl w:val="1"/>
          <w:numId w:val="10"/>
        </w:numPr>
        <w:jc w:val="both"/>
        <w:rPr>
          <w:rFonts w:ascii="Times New Roman" w:hAnsi="Times New Roman"/>
          <w:sz w:val="24"/>
          <w:szCs w:val="24"/>
        </w:rPr>
      </w:pPr>
      <w:r w:rsidRPr="00D21A94">
        <w:rPr>
          <w:rFonts w:ascii="Times New Roman" w:hAnsi="Times New Roman"/>
          <w:sz w:val="24"/>
          <w:szCs w:val="24"/>
        </w:rPr>
        <w:t xml:space="preserve">Fakturácia je vykonávaná pravidelne mesačne, </w:t>
      </w:r>
      <w:r w:rsidR="00D21A94" w:rsidRPr="00D21A94">
        <w:rPr>
          <w:rFonts w:ascii="Times New Roman" w:hAnsi="Times New Roman"/>
          <w:sz w:val="24"/>
          <w:szCs w:val="24"/>
        </w:rPr>
        <w:t>za</w:t>
      </w:r>
      <w:r w:rsidRPr="00D21A94">
        <w:rPr>
          <w:rFonts w:ascii="Times New Roman" w:hAnsi="Times New Roman"/>
          <w:sz w:val="24"/>
          <w:szCs w:val="24"/>
        </w:rPr>
        <w:t xml:space="preserve">čínajúc mesiacom </w:t>
      </w:r>
      <w:r w:rsidR="00D21A94" w:rsidRPr="00D21A94">
        <w:rPr>
          <w:rFonts w:ascii="Times New Roman" w:hAnsi="Times New Roman"/>
          <w:sz w:val="24"/>
          <w:szCs w:val="24"/>
        </w:rPr>
        <w:t xml:space="preserve">od </w:t>
      </w:r>
      <w:r w:rsidR="00A84CF0">
        <w:rPr>
          <w:rFonts w:ascii="Times New Roman" w:hAnsi="Times New Roman"/>
          <w:sz w:val="24"/>
          <w:szCs w:val="24"/>
        </w:rPr>
        <w:t xml:space="preserve">začiatku </w:t>
      </w:r>
      <w:r w:rsidR="00D21A94" w:rsidRPr="00D21A94">
        <w:rPr>
          <w:rFonts w:ascii="Times New Roman" w:hAnsi="Times New Roman"/>
          <w:sz w:val="24"/>
          <w:szCs w:val="24"/>
        </w:rPr>
        <w:t>plnenia predmetu zmluvy.</w:t>
      </w:r>
    </w:p>
    <w:p w14:paraId="04388F74" w14:textId="372101BF" w:rsidR="008828C0" w:rsidRPr="00B51EEB" w:rsidRDefault="008828C0" w:rsidP="00B51EEB">
      <w:pPr>
        <w:pStyle w:val="Odsekzoznamu"/>
        <w:numPr>
          <w:ilvl w:val="1"/>
          <w:numId w:val="10"/>
        </w:numPr>
        <w:jc w:val="both"/>
        <w:rPr>
          <w:rFonts w:ascii="Times New Roman" w:hAnsi="Times New Roman"/>
          <w:sz w:val="24"/>
          <w:szCs w:val="24"/>
        </w:rPr>
      </w:pPr>
      <w:r w:rsidRPr="00B51EEB">
        <w:rPr>
          <w:rFonts w:ascii="Times New Roman" w:hAnsi="Times New Roman"/>
          <w:sz w:val="24"/>
          <w:szCs w:val="24"/>
        </w:rPr>
        <w:t>Zhotoviteľom predložená faktúra musí obsahovať náležitosti v zmysle zák. č. 222/2004 Z. z. o dani z pridanej hodnoty v znení neskorších predpisov. Faktúra musí obsahovať tiež  číslo tejto zmluvy. Prílohou faktúry musí byť popis vykonaných prác potvrdený povereným zamestnancom objednávateľa. V prípade, ak faktúra bude obsahovať nesprávne alebo neúplné údaje, prípadne nebude obsahovať náležitosti daňového dokladu v zmysle zákona č. 222/2004 Z. z. alebo prílohou faktúry nebude potvrdený popis vykonaných prác, je objednávateľ oprávnený  vrátiť túto faktúru naspäť zhotoviteľovi za účelom jej opravy, prípadne na doplnenie. Zhotoviteľ túto faktúru podľa charakteru nedostatkov buď opraví alebo vystaví novú faktúru, s tým, že nová lehota splatnosti začne plynúť dňom doručenia opravenej faktúry objednávateľovi.</w:t>
      </w:r>
      <w:bookmarkStart w:id="0" w:name="_GoBack"/>
      <w:bookmarkEnd w:id="0"/>
    </w:p>
    <w:p w14:paraId="69ADA156" w14:textId="2A0A4FB8" w:rsidR="0011412E" w:rsidRPr="00D21A94" w:rsidRDefault="0011412E" w:rsidP="000D4AD9">
      <w:pPr>
        <w:pStyle w:val="Odsekzoznamu"/>
        <w:numPr>
          <w:ilvl w:val="1"/>
          <w:numId w:val="10"/>
        </w:numPr>
        <w:jc w:val="both"/>
        <w:rPr>
          <w:rFonts w:ascii="Times New Roman" w:hAnsi="Times New Roman"/>
          <w:sz w:val="24"/>
          <w:szCs w:val="24"/>
        </w:rPr>
      </w:pPr>
      <w:r w:rsidRPr="00D21A94">
        <w:rPr>
          <w:rFonts w:ascii="Times New Roman" w:hAnsi="Times New Roman"/>
          <w:sz w:val="24"/>
          <w:szCs w:val="24"/>
        </w:rPr>
        <w:t>Splatnosť faktúr</w:t>
      </w:r>
      <w:r w:rsidR="008A5DD2">
        <w:rPr>
          <w:rFonts w:ascii="Times New Roman" w:hAnsi="Times New Roman"/>
          <w:sz w:val="24"/>
          <w:szCs w:val="24"/>
        </w:rPr>
        <w:t>y</w:t>
      </w:r>
      <w:r w:rsidRPr="00D21A94">
        <w:rPr>
          <w:rFonts w:ascii="Times New Roman" w:hAnsi="Times New Roman"/>
          <w:sz w:val="24"/>
          <w:szCs w:val="24"/>
        </w:rPr>
        <w:t xml:space="preserve"> je do </w:t>
      </w:r>
      <w:r w:rsidR="00861B16" w:rsidRPr="00D21A94">
        <w:rPr>
          <w:rFonts w:ascii="Times New Roman" w:hAnsi="Times New Roman"/>
          <w:sz w:val="24"/>
          <w:szCs w:val="24"/>
        </w:rPr>
        <w:t>30</w:t>
      </w:r>
      <w:r w:rsidRPr="00D21A94">
        <w:rPr>
          <w:rFonts w:ascii="Times New Roman" w:hAnsi="Times New Roman"/>
          <w:sz w:val="24"/>
          <w:szCs w:val="24"/>
        </w:rPr>
        <w:t xml:space="preserve"> dní od dátumu </w:t>
      </w:r>
      <w:r w:rsidR="008A5DD2">
        <w:rPr>
          <w:rFonts w:ascii="Times New Roman" w:hAnsi="Times New Roman"/>
          <w:sz w:val="24"/>
          <w:szCs w:val="24"/>
        </w:rPr>
        <w:t>jej</w:t>
      </w:r>
      <w:r w:rsidR="00DD2A5D">
        <w:rPr>
          <w:rFonts w:ascii="Times New Roman" w:hAnsi="Times New Roman"/>
          <w:sz w:val="24"/>
          <w:szCs w:val="24"/>
        </w:rPr>
        <w:t xml:space="preserve"> </w:t>
      </w:r>
      <w:r w:rsidR="008828C0">
        <w:rPr>
          <w:rFonts w:ascii="Times New Roman" w:hAnsi="Times New Roman"/>
          <w:sz w:val="24"/>
          <w:szCs w:val="24"/>
        </w:rPr>
        <w:t>doručenia objednávateľovi</w:t>
      </w:r>
      <w:r w:rsidR="00D21A94">
        <w:rPr>
          <w:rFonts w:ascii="Times New Roman" w:hAnsi="Times New Roman"/>
          <w:sz w:val="24"/>
          <w:szCs w:val="24"/>
        </w:rPr>
        <w:t>. Pri oneskoren</w:t>
      </w:r>
      <w:r w:rsidR="008A5DD2">
        <w:rPr>
          <w:rFonts w:ascii="Times New Roman" w:hAnsi="Times New Roman"/>
          <w:sz w:val="24"/>
          <w:szCs w:val="24"/>
        </w:rPr>
        <w:t>ej</w:t>
      </w:r>
      <w:r w:rsidRPr="00D21A94">
        <w:rPr>
          <w:rFonts w:ascii="Times New Roman" w:hAnsi="Times New Roman"/>
          <w:sz w:val="24"/>
          <w:szCs w:val="24"/>
        </w:rPr>
        <w:t xml:space="preserve"> </w:t>
      </w:r>
      <w:r w:rsidR="00D21A94">
        <w:rPr>
          <w:rFonts w:ascii="Times New Roman" w:hAnsi="Times New Roman"/>
          <w:sz w:val="24"/>
          <w:szCs w:val="24"/>
        </w:rPr>
        <w:t>úhrad</w:t>
      </w:r>
      <w:r w:rsidR="008A5DD2">
        <w:rPr>
          <w:rFonts w:ascii="Times New Roman" w:hAnsi="Times New Roman"/>
          <w:sz w:val="24"/>
          <w:szCs w:val="24"/>
        </w:rPr>
        <w:t>e</w:t>
      </w:r>
      <w:r w:rsidRPr="00D21A94">
        <w:rPr>
          <w:rFonts w:ascii="Times New Roman" w:hAnsi="Times New Roman"/>
          <w:sz w:val="24"/>
          <w:szCs w:val="24"/>
        </w:rPr>
        <w:t xml:space="preserve"> sa </w:t>
      </w:r>
      <w:r w:rsidR="00D21A94">
        <w:rPr>
          <w:rFonts w:ascii="Times New Roman" w:hAnsi="Times New Roman"/>
          <w:sz w:val="24"/>
          <w:szCs w:val="24"/>
        </w:rPr>
        <w:t>zmluvné strany dohodli na úroku z omeškania</w:t>
      </w:r>
      <w:r w:rsidRPr="00D21A94">
        <w:rPr>
          <w:rFonts w:ascii="Times New Roman" w:hAnsi="Times New Roman"/>
          <w:sz w:val="24"/>
          <w:szCs w:val="24"/>
        </w:rPr>
        <w:t xml:space="preserve"> vo výške 0,05 % z dlžnej čiastky </w:t>
      </w:r>
      <w:r w:rsidR="008828C0">
        <w:rPr>
          <w:rFonts w:ascii="Times New Roman" w:hAnsi="Times New Roman"/>
          <w:sz w:val="24"/>
          <w:szCs w:val="24"/>
        </w:rPr>
        <w:t>za každý deň omeškania</w:t>
      </w:r>
      <w:r w:rsidRPr="00D21A94">
        <w:rPr>
          <w:rFonts w:ascii="Times New Roman" w:hAnsi="Times New Roman"/>
          <w:sz w:val="24"/>
          <w:szCs w:val="24"/>
        </w:rPr>
        <w:t>.</w:t>
      </w:r>
    </w:p>
    <w:p w14:paraId="4513598D" w14:textId="5D63A2EC" w:rsidR="0011412E" w:rsidRDefault="0011412E"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V prípade oneskorenia platby o viac ako 30 dní, </w:t>
      </w:r>
      <w:r w:rsidR="008828C0">
        <w:rPr>
          <w:rFonts w:ascii="Times New Roman" w:hAnsi="Times New Roman"/>
          <w:sz w:val="24"/>
          <w:szCs w:val="24"/>
        </w:rPr>
        <w:t xml:space="preserve">zhotoviteľ </w:t>
      </w:r>
      <w:r>
        <w:rPr>
          <w:rFonts w:ascii="Times New Roman" w:hAnsi="Times New Roman"/>
          <w:sz w:val="24"/>
          <w:szCs w:val="24"/>
        </w:rPr>
        <w:t xml:space="preserve">písomne upozorní objednávateľa na túto skutočnosť. Pokiaľ oneskorenie platby presiahne </w:t>
      </w:r>
      <w:r w:rsidR="00861B16">
        <w:rPr>
          <w:rFonts w:ascii="Times New Roman" w:hAnsi="Times New Roman"/>
          <w:sz w:val="24"/>
          <w:szCs w:val="24"/>
        </w:rPr>
        <w:t>9</w:t>
      </w:r>
      <w:r>
        <w:rPr>
          <w:rFonts w:ascii="Times New Roman" w:hAnsi="Times New Roman"/>
          <w:sz w:val="24"/>
          <w:szCs w:val="24"/>
        </w:rPr>
        <w:t xml:space="preserve">0 dní, je </w:t>
      </w:r>
      <w:r w:rsidR="008828C0">
        <w:rPr>
          <w:rFonts w:ascii="Times New Roman" w:hAnsi="Times New Roman"/>
          <w:sz w:val="24"/>
          <w:szCs w:val="24"/>
        </w:rPr>
        <w:t xml:space="preserve">zhotoviteľ </w:t>
      </w:r>
      <w:r>
        <w:rPr>
          <w:rFonts w:ascii="Times New Roman" w:hAnsi="Times New Roman"/>
          <w:sz w:val="24"/>
          <w:szCs w:val="24"/>
        </w:rPr>
        <w:t xml:space="preserve">oprávnený pozastaviť výkony až do </w:t>
      </w:r>
      <w:r w:rsidR="008828C0">
        <w:rPr>
          <w:rFonts w:ascii="Times New Roman" w:hAnsi="Times New Roman"/>
          <w:sz w:val="24"/>
          <w:szCs w:val="24"/>
        </w:rPr>
        <w:t xml:space="preserve">zaplatenia </w:t>
      </w:r>
      <w:r>
        <w:rPr>
          <w:rFonts w:ascii="Times New Roman" w:hAnsi="Times New Roman"/>
          <w:sz w:val="24"/>
          <w:szCs w:val="24"/>
        </w:rPr>
        <w:t>pohľadávky</w:t>
      </w:r>
      <w:r w:rsidR="008828C0">
        <w:rPr>
          <w:rFonts w:ascii="Times New Roman" w:hAnsi="Times New Roman"/>
          <w:sz w:val="24"/>
          <w:szCs w:val="24"/>
        </w:rPr>
        <w:t xml:space="preserve"> a tiež je oprávnený od tejto zmluvy odstúpiť</w:t>
      </w:r>
      <w:r>
        <w:rPr>
          <w:rFonts w:ascii="Times New Roman" w:hAnsi="Times New Roman"/>
          <w:sz w:val="24"/>
          <w:szCs w:val="24"/>
        </w:rPr>
        <w:t xml:space="preserve">. Upozornenie </w:t>
      </w:r>
      <w:r w:rsidR="008828C0">
        <w:rPr>
          <w:rFonts w:ascii="Times New Roman" w:hAnsi="Times New Roman"/>
          <w:sz w:val="24"/>
          <w:szCs w:val="24"/>
        </w:rPr>
        <w:t xml:space="preserve">zhotoviteľa </w:t>
      </w:r>
      <w:proofErr w:type="spellStart"/>
      <w:r>
        <w:rPr>
          <w:rFonts w:ascii="Times New Roman" w:hAnsi="Times New Roman"/>
          <w:sz w:val="24"/>
          <w:szCs w:val="24"/>
        </w:rPr>
        <w:t>obdrží</w:t>
      </w:r>
      <w:proofErr w:type="spellEnd"/>
      <w:r>
        <w:rPr>
          <w:rFonts w:ascii="Times New Roman" w:hAnsi="Times New Roman"/>
          <w:sz w:val="24"/>
          <w:szCs w:val="24"/>
        </w:rPr>
        <w:t xml:space="preserve"> objednávateľ najmenej 5 dní pred mesiacom pozastavenia týchto výkonov.</w:t>
      </w:r>
    </w:p>
    <w:p w14:paraId="125F52FD" w14:textId="1BBC2ED0" w:rsidR="00F31AB1" w:rsidRDefault="008828C0"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Zhotoviteľ </w:t>
      </w:r>
      <w:r w:rsidR="00F31AB1">
        <w:rPr>
          <w:rFonts w:ascii="Times New Roman" w:hAnsi="Times New Roman"/>
          <w:sz w:val="24"/>
          <w:szCs w:val="24"/>
        </w:rPr>
        <w:t xml:space="preserve">nepreberá žiadnu zodpovednosť za bezpečnosť prevádzky a akejkoľvek škody, ktorá vznikla objednávateľovi, alebo tretej osobe v dôsledku pozastavenia výkonov </w:t>
      </w:r>
      <w:r>
        <w:rPr>
          <w:rFonts w:ascii="Times New Roman" w:hAnsi="Times New Roman"/>
          <w:sz w:val="24"/>
          <w:szCs w:val="24"/>
        </w:rPr>
        <w:t>zhotoviteľa</w:t>
      </w:r>
      <w:r w:rsidR="00F31AB1">
        <w:rPr>
          <w:rFonts w:ascii="Times New Roman" w:hAnsi="Times New Roman"/>
          <w:sz w:val="24"/>
          <w:szCs w:val="24"/>
        </w:rPr>
        <w:t xml:space="preserve">, alebo odstúpenia od zmluvy </w:t>
      </w:r>
      <w:r>
        <w:rPr>
          <w:rFonts w:ascii="Times New Roman" w:hAnsi="Times New Roman"/>
          <w:sz w:val="24"/>
          <w:szCs w:val="24"/>
        </w:rPr>
        <w:t>zhotoviteľa</w:t>
      </w:r>
      <w:r w:rsidR="00F31AB1">
        <w:rPr>
          <w:rFonts w:ascii="Times New Roman" w:hAnsi="Times New Roman"/>
          <w:sz w:val="24"/>
          <w:szCs w:val="24"/>
        </w:rPr>
        <w:t>.</w:t>
      </w:r>
    </w:p>
    <w:p w14:paraId="6DFF6270" w14:textId="2A57DFC7"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 xml:space="preserve">Po uhradení všetkých omeškaných platieb objednávateľom, </w:t>
      </w:r>
      <w:r w:rsidR="008828C0">
        <w:rPr>
          <w:rFonts w:ascii="Times New Roman" w:hAnsi="Times New Roman"/>
          <w:sz w:val="24"/>
          <w:szCs w:val="24"/>
        </w:rPr>
        <w:t xml:space="preserve">zhotoviteľ </w:t>
      </w:r>
      <w:r>
        <w:rPr>
          <w:rFonts w:ascii="Times New Roman" w:hAnsi="Times New Roman"/>
          <w:sz w:val="24"/>
          <w:szCs w:val="24"/>
        </w:rPr>
        <w:t xml:space="preserve">vykoná odbornú prehliadku na predmetných zariadeniach. Táto </w:t>
      </w:r>
      <w:r w:rsidR="00FD7ABF">
        <w:rPr>
          <w:rFonts w:ascii="Times New Roman" w:hAnsi="Times New Roman"/>
          <w:sz w:val="24"/>
          <w:szCs w:val="24"/>
        </w:rPr>
        <w:t xml:space="preserve">činnosť </w:t>
      </w:r>
      <w:r>
        <w:rPr>
          <w:rFonts w:ascii="Times New Roman" w:hAnsi="Times New Roman"/>
          <w:sz w:val="24"/>
          <w:szCs w:val="24"/>
        </w:rPr>
        <w:t xml:space="preserve">bude </w:t>
      </w:r>
      <w:r w:rsidR="00FD7ABF">
        <w:rPr>
          <w:rFonts w:ascii="Times New Roman" w:hAnsi="Times New Roman"/>
          <w:sz w:val="24"/>
          <w:szCs w:val="24"/>
        </w:rPr>
        <w:t xml:space="preserve">zhotoviteľom  </w:t>
      </w:r>
      <w:r>
        <w:rPr>
          <w:rFonts w:ascii="Times New Roman" w:hAnsi="Times New Roman"/>
          <w:sz w:val="24"/>
          <w:szCs w:val="24"/>
        </w:rPr>
        <w:t xml:space="preserve">fakturovaná a objednávateľom uhradená nad rámec tejto zmluvy. </w:t>
      </w:r>
      <w:r w:rsidR="00861B16">
        <w:rPr>
          <w:rFonts w:ascii="Times New Roman" w:hAnsi="Times New Roman"/>
          <w:sz w:val="24"/>
          <w:szCs w:val="24"/>
        </w:rPr>
        <w:t>N</w:t>
      </w:r>
      <w:r>
        <w:rPr>
          <w:rFonts w:ascii="Times New Roman" w:hAnsi="Times New Roman"/>
          <w:sz w:val="24"/>
          <w:szCs w:val="24"/>
        </w:rPr>
        <w:t>ásledne obnoví plnenie výkonov predmetu tejto zmluvy.</w:t>
      </w:r>
    </w:p>
    <w:p w14:paraId="79705B2B" w14:textId="77777777"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V prípade rastu inflácie sa cena predmetu zmluvy po dohode oboch zmluvných strán násobí indexom inflácie stanoveným za uplynulý rok Slovenským štatistickým úradom. Takto zmenená cena bude platná od nasledujúceho mesiaca po oficiálnom zverejnení indexu inflácie ŠÚ SR.</w:t>
      </w:r>
    </w:p>
    <w:p w14:paraId="666683D2" w14:textId="77777777" w:rsidR="00F31AB1" w:rsidRDefault="00F31AB1" w:rsidP="000D4AD9">
      <w:pPr>
        <w:pStyle w:val="Odsekzoznamu"/>
        <w:numPr>
          <w:ilvl w:val="1"/>
          <w:numId w:val="10"/>
        </w:numPr>
        <w:jc w:val="both"/>
        <w:rPr>
          <w:rFonts w:ascii="Times New Roman" w:hAnsi="Times New Roman"/>
          <w:sz w:val="24"/>
          <w:szCs w:val="24"/>
        </w:rPr>
      </w:pPr>
      <w:r>
        <w:rPr>
          <w:rFonts w:ascii="Times New Roman" w:hAnsi="Times New Roman"/>
          <w:sz w:val="24"/>
          <w:szCs w:val="24"/>
        </w:rPr>
        <w:t>Práce vykonávané nad rá</w:t>
      </w:r>
      <w:r w:rsidR="008A5DD2">
        <w:rPr>
          <w:rFonts w:ascii="Times New Roman" w:hAnsi="Times New Roman"/>
          <w:sz w:val="24"/>
          <w:szCs w:val="24"/>
        </w:rPr>
        <w:t xml:space="preserve">mec paušálnej platby </w:t>
      </w:r>
      <w:r>
        <w:rPr>
          <w:rFonts w:ascii="Times New Roman" w:hAnsi="Times New Roman"/>
          <w:sz w:val="24"/>
          <w:szCs w:val="24"/>
        </w:rPr>
        <w:t xml:space="preserve">budú fakturované samostatne na základe obojstranne potvrdeného pracovného výkazu a účtované </w:t>
      </w:r>
      <w:r w:rsidR="008A5DD2">
        <w:rPr>
          <w:rFonts w:ascii="Times New Roman" w:hAnsi="Times New Roman"/>
          <w:sz w:val="24"/>
          <w:szCs w:val="24"/>
        </w:rPr>
        <w:t>dohodnutou</w:t>
      </w:r>
      <w:r>
        <w:rPr>
          <w:rFonts w:ascii="Times New Roman" w:hAnsi="Times New Roman"/>
          <w:sz w:val="24"/>
          <w:szCs w:val="24"/>
        </w:rPr>
        <w:t xml:space="preserve"> </w:t>
      </w:r>
      <w:r w:rsidR="00BA2BCF">
        <w:rPr>
          <w:rFonts w:ascii="Times New Roman" w:hAnsi="Times New Roman"/>
          <w:sz w:val="24"/>
          <w:szCs w:val="24"/>
        </w:rPr>
        <w:t>paušálnou</w:t>
      </w:r>
      <w:r w:rsidR="008A5DD2">
        <w:rPr>
          <w:rFonts w:ascii="Times New Roman" w:hAnsi="Times New Roman"/>
          <w:sz w:val="24"/>
          <w:szCs w:val="24"/>
        </w:rPr>
        <w:t xml:space="preserve"> </w:t>
      </w:r>
      <w:r>
        <w:rPr>
          <w:rFonts w:ascii="Times New Roman" w:hAnsi="Times New Roman"/>
          <w:sz w:val="24"/>
          <w:szCs w:val="24"/>
        </w:rPr>
        <w:lastRenderedPageBreak/>
        <w:t>hodinovou sadzbou</w:t>
      </w:r>
      <w:r w:rsidR="008A5DD2">
        <w:rPr>
          <w:rFonts w:ascii="Times New Roman" w:hAnsi="Times New Roman"/>
          <w:sz w:val="24"/>
          <w:szCs w:val="24"/>
        </w:rPr>
        <w:t>, ktorá bola vybraná ako najvýhodnejšia z ceny verejného obstar</w:t>
      </w:r>
      <w:r w:rsidR="00BA2BCF">
        <w:rPr>
          <w:rFonts w:ascii="Times New Roman" w:hAnsi="Times New Roman"/>
          <w:sz w:val="24"/>
          <w:szCs w:val="24"/>
        </w:rPr>
        <w:t>ávania</w:t>
      </w:r>
      <w:r>
        <w:rPr>
          <w:rFonts w:ascii="Times New Roman" w:hAnsi="Times New Roman"/>
          <w:sz w:val="24"/>
          <w:szCs w:val="24"/>
        </w:rPr>
        <w:t>.</w:t>
      </w:r>
    </w:p>
    <w:p w14:paraId="05DBEB3B" w14:textId="77777777" w:rsidR="00F31AB1" w:rsidRPr="00575431" w:rsidRDefault="00F31AB1" w:rsidP="00575431">
      <w:pPr>
        <w:pStyle w:val="Odsekzoznamu"/>
        <w:jc w:val="both"/>
        <w:rPr>
          <w:rFonts w:ascii="Times New Roman" w:hAnsi="Times New Roman"/>
          <w:b/>
          <w:sz w:val="24"/>
          <w:szCs w:val="24"/>
        </w:rPr>
      </w:pPr>
    </w:p>
    <w:p w14:paraId="60DBE50A" w14:textId="77777777" w:rsidR="002F6594" w:rsidRDefault="002F6594" w:rsidP="002F6594">
      <w:pPr>
        <w:pStyle w:val="Odsekzoznamu"/>
        <w:ind w:left="360"/>
        <w:jc w:val="center"/>
        <w:rPr>
          <w:rFonts w:ascii="Times New Roman" w:hAnsi="Times New Roman"/>
          <w:b/>
          <w:sz w:val="28"/>
          <w:szCs w:val="28"/>
        </w:rPr>
      </w:pPr>
      <w:r>
        <w:rPr>
          <w:rFonts w:ascii="Times New Roman" w:hAnsi="Times New Roman"/>
          <w:b/>
          <w:sz w:val="28"/>
          <w:szCs w:val="28"/>
        </w:rPr>
        <w:t>Čl. I</w:t>
      </w:r>
      <w:r w:rsidR="000D4AD9">
        <w:rPr>
          <w:rFonts w:ascii="Times New Roman" w:hAnsi="Times New Roman"/>
          <w:b/>
          <w:sz w:val="28"/>
          <w:szCs w:val="28"/>
        </w:rPr>
        <w:t>V</w:t>
      </w:r>
    </w:p>
    <w:p w14:paraId="6EEE89B8" w14:textId="77777777" w:rsidR="00F31AB1" w:rsidRPr="000D2475" w:rsidRDefault="00F31AB1" w:rsidP="002F6594">
      <w:pPr>
        <w:pStyle w:val="Odsekzoznamu"/>
        <w:ind w:left="360"/>
        <w:jc w:val="center"/>
        <w:rPr>
          <w:rFonts w:ascii="Times New Roman" w:hAnsi="Times New Roman"/>
          <w:b/>
          <w:sz w:val="28"/>
          <w:szCs w:val="28"/>
        </w:rPr>
      </w:pPr>
      <w:r w:rsidRPr="000D2475">
        <w:rPr>
          <w:rFonts w:ascii="Times New Roman" w:hAnsi="Times New Roman"/>
          <w:b/>
          <w:sz w:val="28"/>
          <w:szCs w:val="28"/>
        </w:rPr>
        <w:t>Zmluvné podmienky</w:t>
      </w:r>
    </w:p>
    <w:p w14:paraId="502656EC" w14:textId="77777777" w:rsidR="00575431" w:rsidRPr="00575431" w:rsidRDefault="00575431" w:rsidP="00575431">
      <w:pPr>
        <w:pStyle w:val="Odsekzoznamu"/>
        <w:jc w:val="both"/>
        <w:rPr>
          <w:rFonts w:ascii="Times New Roman" w:hAnsi="Times New Roman"/>
          <w:b/>
          <w:sz w:val="24"/>
          <w:szCs w:val="24"/>
        </w:rPr>
      </w:pPr>
    </w:p>
    <w:p w14:paraId="69E177F8" w14:textId="77777777" w:rsidR="00F31AB1" w:rsidRPr="000D4AD9" w:rsidRDefault="00F31AB1" w:rsidP="000D4AD9">
      <w:pPr>
        <w:pStyle w:val="Odsekzoznamu"/>
        <w:numPr>
          <w:ilvl w:val="1"/>
          <w:numId w:val="11"/>
        </w:numPr>
        <w:jc w:val="both"/>
        <w:rPr>
          <w:rFonts w:ascii="Times New Roman" w:hAnsi="Times New Roman"/>
          <w:b/>
          <w:sz w:val="24"/>
          <w:szCs w:val="24"/>
        </w:rPr>
      </w:pPr>
      <w:r w:rsidRPr="000D4AD9">
        <w:rPr>
          <w:rFonts w:ascii="Times New Roman" w:hAnsi="Times New Roman"/>
          <w:b/>
          <w:sz w:val="24"/>
          <w:szCs w:val="24"/>
        </w:rPr>
        <w:t>Platnosť zmluvy</w:t>
      </w:r>
    </w:p>
    <w:p w14:paraId="09C455F0" w14:textId="77777777" w:rsidR="000D2475" w:rsidRPr="000D2475" w:rsidRDefault="000D2475" w:rsidP="000D2475">
      <w:pPr>
        <w:pStyle w:val="Odsekzoznamu"/>
        <w:jc w:val="both"/>
        <w:rPr>
          <w:rFonts w:ascii="Times New Roman" w:hAnsi="Times New Roman"/>
          <w:b/>
          <w:sz w:val="24"/>
          <w:szCs w:val="24"/>
        </w:rPr>
      </w:pPr>
    </w:p>
    <w:p w14:paraId="4C21A0CB" w14:textId="08309536" w:rsidR="00F31AB1" w:rsidRPr="00DD2A5D" w:rsidRDefault="00F31AB1" w:rsidP="00DD2A5D">
      <w:pPr>
        <w:pStyle w:val="Odsekzoznamu"/>
        <w:numPr>
          <w:ilvl w:val="2"/>
          <w:numId w:val="11"/>
        </w:numPr>
        <w:ind w:left="709" w:hanging="567"/>
        <w:jc w:val="both"/>
        <w:rPr>
          <w:rFonts w:ascii="Times New Roman" w:hAnsi="Times New Roman"/>
          <w:sz w:val="24"/>
          <w:szCs w:val="24"/>
        </w:rPr>
      </w:pPr>
      <w:r w:rsidRPr="000D4AD9">
        <w:rPr>
          <w:rFonts w:ascii="Times New Roman" w:hAnsi="Times New Roman"/>
          <w:sz w:val="24"/>
          <w:szCs w:val="24"/>
        </w:rPr>
        <w:t xml:space="preserve">Zmluva sa uzatvára na dobu </w:t>
      </w:r>
      <w:r w:rsidR="008E3476">
        <w:rPr>
          <w:rFonts w:ascii="Times New Roman" w:hAnsi="Times New Roman"/>
          <w:sz w:val="24"/>
          <w:szCs w:val="24"/>
        </w:rPr>
        <w:t xml:space="preserve">určitú, a to odo dňa </w:t>
      </w:r>
      <w:r w:rsidR="008828C0">
        <w:rPr>
          <w:rFonts w:ascii="Times New Roman" w:hAnsi="Times New Roman"/>
          <w:sz w:val="24"/>
          <w:szCs w:val="24"/>
        </w:rPr>
        <w:t xml:space="preserve">účinnosti </w:t>
      </w:r>
      <w:r w:rsidR="008E3476">
        <w:rPr>
          <w:rFonts w:ascii="Times New Roman" w:hAnsi="Times New Roman"/>
          <w:sz w:val="24"/>
          <w:szCs w:val="24"/>
        </w:rPr>
        <w:t xml:space="preserve">zmluvy na 24 mesiacov. </w:t>
      </w:r>
    </w:p>
    <w:p w14:paraId="412265F6" w14:textId="77777777" w:rsidR="000D2475" w:rsidRDefault="000D2475" w:rsidP="000D2475">
      <w:pPr>
        <w:pStyle w:val="Odsekzoznamu"/>
        <w:ind w:left="1080"/>
        <w:jc w:val="both"/>
        <w:rPr>
          <w:rFonts w:ascii="Times New Roman" w:hAnsi="Times New Roman"/>
          <w:sz w:val="24"/>
          <w:szCs w:val="24"/>
        </w:rPr>
      </w:pPr>
    </w:p>
    <w:p w14:paraId="5FAE5C84" w14:textId="77777777" w:rsidR="00F31AB1" w:rsidRDefault="00F31AB1" w:rsidP="000D4AD9">
      <w:pPr>
        <w:pStyle w:val="Odsekzoznamu"/>
        <w:numPr>
          <w:ilvl w:val="1"/>
          <w:numId w:val="11"/>
        </w:numPr>
        <w:jc w:val="both"/>
        <w:rPr>
          <w:rFonts w:ascii="Times New Roman" w:hAnsi="Times New Roman"/>
          <w:b/>
          <w:sz w:val="24"/>
          <w:szCs w:val="24"/>
        </w:rPr>
      </w:pPr>
      <w:r w:rsidRPr="000D2475">
        <w:rPr>
          <w:rFonts w:ascii="Times New Roman" w:hAnsi="Times New Roman"/>
          <w:b/>
          <w:sz w:val="24"/>
          <w:szCs w:val="24"/>
        </w:rPr>
        <w:t>Odstúpenie od zmluvy</w:t>
      </w:r>
    </w:p>
    <w:p w14:paraId="3F201F1A" w14:textId="77777777" w:rsidR="000D2475" w:rsidRPr="000D2475" w:rsidRDefault="000D2475" w:rsidP="000D2475">
      <w:pPr>
        <w:pStyle w:val="Odsekzoznamu"/>
        <w:jc w:val="both"/>
        <w:rPr>
          <w:rFonts w:ascii="Times New Roman" w:hAnsi="Times New Roman"/>
          <w:b/>
          <w:sz w:val="24"/>
          <w:szCs w:val="24"/>
        </w:rPr>
      </w:pPr>
    </w:p>
    <w:p w14:paraId="4E55F88B" w14:textId="77777777" w:rsidR="00F31AB1" w:rsidRPr="00F31AB1" w:rsidRDefault="00F31AB1" w:rsidP="00B264F2">
      <w:pPr>
        <w:pStyle w:val="Odsekzoznamu"/>
        <w:numPr>
          <w:ilvl w:val="2"/>
          <w:numId w:val="11"/>
        </w:numPr>
        <w:ind w:left="709" w:hanging="567"/>
        <w:jc w:val="both"/>
        <w:rPr>
          <w:rFonts w:ascii="Times New Roman" w:hAnsi="Times New Roman"/>
          <w:sz w:val="24"/>
          <w:szCs w:val="24"/>
        </w:rPr>
      </w:pPr>
      <w:r w:rsidRPr="00F31AB1">
        <w:rPr>
          <w:rFonts w:ascii="Times New Roman" w:hAnsi="Times New Roman"/>
          <w:sz w:val="24"/>
          <w:szCs w:val="24"/>
        </w:rPr>
        <w:t>Objednávateľ má právo odstúpiť od zmluvy:</w:t>
      </w:r>
    </w:p>
    <w:p w14:paraId="532CCD01" w14:textId="4AD8E9C5"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 xml:space="preserve">v prípade zistenia nedodržiavania termínov, rozsahu a kvality prác v zmluve dohodnutých, spočívajúcich na strane </w:t>
      </w:r>
      <w:r w:rsidR="00FD7ABF">
        <w:rPr>
          <w:rFonts w:ascii="Times New Roman" w:hAnsi="Times New Roman"/>
          <w:sz w:val="24"/>
          <w:szCs w:val="24"/>
        </w:rPr>
        <w:t>zhotoviteľa</w:t>
      </w:r>
      <w:r>
        <w:rPr>
          <w:rFonts w:ascii="Times New Roman" w:hAnsi="Times New Roman"/>
          <w:sz w:val="24"/>
          <w:szCs w:val="24"/>
        </w:rPr>
        <w:t>, ktoré by bránili bezpečnému užívaniu zdvíhacieho zariadenia.</w:t>
      </w:r>
    </w:p>
    <w:p w14:paraId="78C17767" w14:textId="77777777"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v dôsledku zmeny vlastníckych vzťahov k predmetnému zariadeniu</w:t>
      </w:r>
    </w:p>
    <w:p w14:paraId="310E94AB" w14:textId="77777777"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v prípade zmeny účelu a spôsobu používania predmetného zariadenia</w:t>
      </w:r>
    </w:p>
    <w:p w14:paraId="176A2D7B" w14:textId="03D4D11C" w:rsidR="00F31AB1" w:rsidRPr="00F31AB1" w:rsidRDefault="00FD7ABF" w:rsidP="00B264F2">
      <w:pPr>
        <w:pStyle w:val="Odsekzoznamu"/>
        <w:numPr>
          <w:ilvl w:val="2"/>
          <w:numId w:val="11"/>
        </w:numPr>
        <w:ind w:left="709" w:hanging="567"/>
        <w:jc w:val="both"/>
        <w:rPr>
          <w:rFonts w:ascii="Times New Roman" w:hAnsi="Times New Roman"/>
          <w:sz w:val="24"/>
          <w:szCs w:val="24"/>
        </w:rPr>
      </w:pPr>
      <w:r>
        <w:rPr>
          <w:rFonts w:ascii="Times New Roman" w:hAnsi="Times New Roman"/>
          <w:sz w:val="24"/>
          <w:szCs w:val="24"/>
        </w:rPr>
        <w:t xml:space="preserve">Zhotoviteľ </w:t>
      </w:r>
      <w:r w:rsidR="00F31AB1" w:rsidRPr="00F31AB1">
        <w:rPr>
          <w:rFonts w:ascii="Times New Roman" w:hAnsi="Times New Roman"/>
          <w:sz w:val="24"/>
          <w:szCs w:val="24"/>
        </w:rPr>
        <w:t>má právo odstúpiť od zmluvy:</w:t>
      </w:r>
    </w:p>
    <w:p w14:paraId="5F5F747D" w14:textId="03F66199" w:rsidR="00F31AB1" w:rsidRDefault="00F31AB1" w:rsidP="00B264F2">
      <w:pPr>
        <w:pStyle w:val="Odsekzoznamu"/>
        <w:numPr>
          <w:ilvl w:val="0"/>
          <w:numId w:val="2"/>
        </w:numPr>
        <w:ind w:left="709" w:hanging="567"/>
        <w:jc w:val="both"/>
        <w:rPr>
          <w:rFonts w:ascii="Times New Roman" w:hAnsi="Times New Roman"/>
          <w:sz w:val="24"/>
          <w:szCs w:val="24"/>
        </w:rPr>
      </w:pPr>
      <w:r>
        <w:rPr>
          <w:rFonts w:ascii="Times New Roman" w:hAnsi="Times New Roman"/>
          <w:sz w:val="24"/>
          <w:szCs w:val="24"/>
        </w:rPr>
        <w:t xml:space="preserve">ak zistí pri vykonávaní dohodnutého predmetu plnenia nutnosť vykonania prác bezpečnostného charakteru, ktorých vykonanie objednávateľ odmietne. V tomto prípade </w:t>
      </w:r>
      <w:r w:rsidR="00FD7ABF">
        <w:rPr>
          <w:rFonts w:ascii="Times New Roman" w:hAnsi="Times New Roman"/>
          <w:sz w:val="24"/>
          <w:szCs w:val="24"/>
        </w:rPr>
        <w:t xml:space="preserve">zhotoviteľ </w:t>
      </w:r>
      <w:r>
        <w:rPr>
          <w:rFonts w:ascii="Times New Roman" w:hAnsi="Times New Roman"/>
          <w:sz w:val="24"/>
          <w:szCs w:val="24"/>
        </w:rPr>
        <w:t>nezodpovedá za ďalšiu bezpečnosť zdvíhacieho zariadenia.</w:t>
      </w:r>
    </w:p>
    <w:p w14:paraId="376CE998" w14:textId="77777777" w:rsidR="00B51EEB" w:rsidRDefault="00F31AB1" w:rsidP="00B51EEB">
      <w:pPr>
        <w:pStyle w:val="Odsekzoznamu"/>
        <w:numPr>
          <w:ilvl w:val="0"/>
          <w:numId w:val="2"/>
        </w:numPr>
        <w:ind w:left="709" w:hanging="567"/>
        <w:jc w:val="both"/>
        <w:rPr>
          <w:rFonts w:ascii="Times New Roman" w:hAnsi="Times New Roman"/>
          <w:sz w:val="24"/>
          <w:szCs w:val="24"/>
        </w:rPr>
      </w:pPr>
      <w:r w:rsidRPr="00B51EEB">
        <w:rPr>
          <w:rFonts w:ascii="Times New Roman" w:hAnsi="Times New Roman"/>
          <w:sz w:val="24"/>
          <w:szCs w:val="24"/>
        </w:rPr>
        <w:t>v prípade zmeny účelu a spôsobu používania predmetného zariadenia bez predchádzajúceho jednania</w:t>
      </w:r>
      <w:r w:rsidR="007826C7" w:rsidRPr="00B51EEB">
        <w:rPr>
          <w:rFonts w:ascii="Times New Roman" w:hAnsi="Times New Roman"/>
          <w:sz w:val="24"/>
          <w:szCs w:val="24"/>
        </w:rPr>
        <w:t xml:space="preserve"> zmluvných strán.</w:t>
      </w:r>
    </w:p>
    <w:p w14:paraId="384CFCF2" w14:textId="684A3832" w:rsidR="00B51EEB" w:rsidRPr="00B51EEB" w:rsidRDefault="00F31AB1" w:rsidP="00B51EEB">
      <w:pPr>
        <w:pStyle w:val="Odsekzoznamu"/>
        <w:numPr>
          <w:ilvl w:val="0"/>
          <w:numId w:val="2"/>
        </w:numPr>
        <w:ind w:left="709" w:hanging="567"/>
        <w:jc w:val="both"/>
        <w:rPr>
          <w:rFonts w:ascii="Times New Roman" w:hAnsi="Times New Roman"/>
          <w:sz w:val="24"/>
          <w:szCs w:val="24"/>
        </w:rPr>
      </w:pPr>
      <w:r w:rsidRPr="00B51EEB">
        <w:rPr>
          <w:rFonts w:ascii="Times New Roman" w:hAnsi="Times New Roman"/>
          <w:sz w:val="24"/>
          <w:szCs w:val="24"/>
        </w:rPr>
        <w:t xml:space="preserve">pri omeškaní objednávateľa s platbou viac ako </w:t>
      </w:r>
      <w:r w:rsidR="00861B16" w:rsidRPr="00B51EEB">
        <w:rPr>
          <w:rFonts w:ascii="Times New Roman" w:hAnsi="Times New Roman"/>
          <w:sz w:val="24"/>
          <w:szCs w:val="24"/>
        </w:rPr>
        <w:t>9</w:t>
      </w:r>
      <w:r w:rsidRPr="00B51EEB">
        <w:rPr>
          <w:rFonts w:ascii="Times New Roman" w:hAnsi="Times New Roman"/>
          <w:sz w:val="24"/>
          <w:szCs w:val="24"/>
        </w:rPr>
        <w:t xml:space="preserve">0 dní od dátumu splatnosti. </w:t>
      </w:r>
    </w:p>
    <w:p w14:paraId="1485C95C" w14:textId="7C90A9C0" w:rsidR="00F31AB1" w:rsidRPr="00B51EEB" w:rsidRDefault="00F31AB1" w:rsidP="00B264F2">
      <w:pPr>
        <w:pStyle w:val="Odsekzoznamu"/>
        <w:numPr>
          <w:ilvl w:val="2"/>
          <w:numId w:val="11"/>
        </w:numPr>
        <w:ind w:left="709" w:hanging="567"/>
        <w:jc w:val="both"/>
        <w:rPr>
          <w:rFonts w:ascii="Times New Roman" w:hAnsi="Times New Roman"/>
          <w:sz w:val="24"/>
          <w:szCs w:val="24"/>
        </w:rPr>
      </w:pPr>
      <w:r w:rsidRPr="00B51EEB">
        <w:rPr>
          <w:rFonts w:ascii="Times New Roman" w:hAnsi="Times New Roman"/>
          <w:sz w:val="24"/>
          <w:szCs w:val="24"/>
        </w:rPr>
        <w:t>Odstúpenie od zmluvy je účinné dňom doručenia písomného oznámenia o</w:t>
      </w:r>
      <w:r w:rsidR="00C938F1" w:rsidRPr="00B51EEB">
        <w:rPr>
          <w:rFonts w:ascii="Times New Roman" w:hAnsi="Times New Roman"/>
          <w:sz w:val="24"/>
          <w:szCs w:val="24"/>
        </w:rPr>
        <w:t> </w:t>
      </w:r>
      <w:r w:rsidRPr="00B51EEB">
        <w:rPr>
          <w:rFonts w:ascii="Times New Roman" w:hAnsi="Times New Roman"/>
          <w:sz w:val="24"/>
          <w:szCs w:val="24"/>
        </w:rPr>
        <w:t>odstúpení</w:t>
      </w:r>
      <w:r w:rsidR="00C938F1" w:rsidRPr="00B51EEB">
        <w:rPr>
          <w:rFonts w:ascii="Times New Roman" w:hAnsi="Times New Roman"/>
          <w:sz w:val="24"/>
          <w:szCs w:val="24"/>
        </w:rPr>
        <w:t xml:space="preserve"> druhej zmluvnej strane</w:t>
      </w:r>
      <w:r w:rsidRPr="00B51EEB">
        <w:rPr>
          <w:rFonts w:ascii="Times New Roman" w:hAnsi="Times New Roman"/>
          <w:sz w:val="24"/>
          <w:szCs w:val="24"/>
        </w:rPr>
        <w:t>.</w:t>
      </w:r>
    </w:p>
    <w:p w14:paraId="6B8A7A54" w14:textId="77777777" w:rsidR="000D2475" w:rsidRPr="00F31AB1" w:rsidRDefault="000D2475" w:rsidP="000D2475">
      <w:pPr>
        <w:pStyle w:val="Odsekzoznamu"/>
        <w:ind w:left="1080"/>
        <w:jc w:val="both"/>
        <w:rPr>
          <w:rFonts w:ascii="Times New Roman" w:hAnsi="Times New Roman"/>
          <w:sz w:val="24"/>
          <w:szCs w:val="24"/>
        </w:rPr>
      </w:pPr>
    </w:p>
    <w:p w14:paraId="3A83D34A" w14:textId="77777777" w:rsidR="00F31AB1" w:rsidRDefault="00F31AB1" w:rsidP="000D4AD9">
      <w:pPr>
        <w:pStyle w:val="Odsekzoznamu"/>
        <w:numPr>
          <w:ilvl w:val="1"/>
          <w:numId w:val="11"/>
        </w:numPr>
        <w:jc w:val="both"/>
        <w:rPr>
          <w:rFonts w:ascii="Times New Roman" w:hAnsi="Times New Roman"/>
          <w:b/>
          <w:sz w:val="24"/>
          <w:szCs w:val="24"/>
        </w:rPr>
      </w:pPr>
      <w:r w:rsidRPr="000D2475">
        <w:rPr>
          <w:rFonts w:ascii="Times New Roman" w:hAnsi="Times New Roman"/>
          <w:b/>
          <w:sz w:val="24"/>
          <w:szCs w:val="24"/>
        </w:rPr>
        <w:t>Záručné podmienky</w:t>
      </w:r>
    </w:p>
    <w:p w14:paraId="6E4D9193" w14:textId="77777777" w:rsidR="000D2475" w:rsidRPr="000D2475" w:rsidRDefault="000D2475" w:rsidP="000D2475">
      <w:pPr>
        <w:pStyle w:val="Odsekzoznamu"/>
        <w:jc w:val="both"/>
        <w:rPr>
          <w:rFonts w:ascii="Times New Roman" w:hAnsi="Times New Roman"/>
          <w:b/>
          <w:sz w:val="24"/>
          <w:szCs w:val="24"/>
        </w:rPr>
      </w:pPr>
    </w:p>
    <w:p w14:paraId="30D6B07C" w14:textId="062E6D95" w:rsidR="00F31AB1" w:rsidRPr="00F31AB1" w:rsidRDefault="00C938F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Zhotoviteľ</w:t>
      </w:r>
      <w:r w:rsidRPr="00F31AB1">
        <w:rPr>
          <w:rFonts w:ascii="Times New Roman" w:hAnsi="Times New Roman"/>
          <w:sz w:val="24"/>
          <w:szCs w:val="24"/>
        </w:rPr>
        <w:t xml:space="preserve"> </w:t>
      </w:r>
      <w:r w:rsidR="00F31AB1" w:rsidRPr="00F31AB1">
        <w:rPr>
          <w:rFonts w:ascii="Times New Roman" w:hAnsi="Times New Roman"/>
          <w:sz w:val="24"/>
          <w:szCs w:val="24"/>
        </w:rPr>
        <w:t>zodpovedá za riadne a včasné plnenie záväzkov, vyplývajúcich z tejto zmluv</w:t>
      </w:r>
      <w:r w:rsidR="00F31AB1">
        <w:rPr>
          <w:rFonts w:ascii="Times New Roman" w:hAnsi="Times New Roman"/>
          <w:sz w:val="24"/>
          <w:szCs w:val="24"/>
        </w:rPr>
        <w:t>y</w:t>
      </w:r>
      <w:r w:rsidR="00F31AB1" w:rsidRPr="00F31AB1">
        <w:rPr>
          <w:rFonts w:ascii="Times New Roman" w:hAnsi="Times New Roman"/>
          <w:sz w:val="24"/>
          <w:szCs w:val="24"/>
        </w:rPr>
        <w:t>.</w:t>
      </w:r>
    </w:p>
    <w:p w14:paraId="373D5718" w14:textId="3E2EB0B7" w:rsidR="00F31AB1" w:rsidRDefault="00F31AB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Objednávateľ má právo na odstránenie </w:t>
      </w:r>
      <w:r w:rsidR="00A5342A">
        <w:rPr>
          <w:rFonts w:ascii="Times New Roman" w:hAnsi="Times New Roman"/>
          <w:sz w:val="24"/>
          <w:szCs w:val="24"/>
        </w:rPr>
        <w:t>porúch</w:t>
      </w:r>
      <w:r>
        <w:rPr>
          <w:rFonts w:ascii="Times New Roman" w:hAnsi="Times New Roman"/>
          <w:sz w:val="24"/>
          <w:szCs w:val="24"/>
        </w:rPr>
        <w:t xml:space="preserve">, alebo úhradu preukázateľných sankcií, udelených mu zo strany štátneho odborného dozoru v dôsledku porušenia zmluvných povinností </w:t>
      </w:r>
      <w:r w:rsidR="00CD10DB">
        <w:rPr>
          <w:rFonts w:ascii="Times New Roman" w:hAnsi="Times New Roman"/>
          <w:sz w:val="24"/>
          <w:szCs w:val="24"/>
        </w:rPr>
        <w:t>zhotoviteľom</w:t>
      </w:r>
      <w:r>
        <w:rPr>
          <w:rFonts w:ascii="Times New Roman" w:hAnsi="Times New Roman"/>
          <w:sz w:val="24"/>
          <w:szCs w:val="24"/>
        </w:rPr>
        <w:t>.</w:t>
      </w:r>
    </w:p>
    <w:p w14:paraId="47430996" w14:textId="0CCB0412" w:rsidR="00F31AB1" w:rsidRDefault="00CD10DB"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Zhotoviteľ </w:t>
      </w:r>
      <w:r w:rsidR="00F31AB1">
        <w:rPr>
          <w:rFonts w:ascii="Times New Roman" w:hAnsi="Times New Roman"/>
          <w:sz w:val="24"/>
          <w:szCs w:val="24"/>
        </w:rPr>
        <w:t>nezodpovedá objednávateľovi za škodu alebo ekonomické straty jemu spôsobené treťou osobou alebo vyššou mocou. Za vyššiu moc sa považuje taká vonkajšia okolnosť, ktorú nemohol odvrátiť</w:t>
      </w:r>
      <w:r w:rsidR="00BA2BCF">
        <w:rPr>
          <w:rFonts w:ascii="Times New Roman" w:hAnsi="Times New Roman"/>
          <w:sz w:val="24"/>
          <w:szCs w:val="24"/>
        </w:rPr>
        <w:t>,</w:t>
      </w:r>
      <w:r w:rsidR="00F31AB1">
        <w:rPr>
          <w:rFonts w:ascii="Times New Roman" w:hAnsi="Times New Roman"/>
          <w:sz w:val="24"/>
          <w:szCs w:val="24"/>
        </w:rPr>
        <w:t xml:space="preserve"> prekonať, </w:t>
      </w:r>
      <w:r w:rsidR="00BA2BCF">
        <w:rPr>
          <w:rFonts w:ascii="Times New Roman" w:hAnsi="Times New Roman"/>
          <w:sz w:val="24"/>
          <w:szCs w:val="24"/>
        </w:rPr>
        <w:t>alebo v</w:t>
      </w:r>
      <w:r w:rsidR="00F31AB1">
        <w:rPr>
          <w:rFonts w:ascii="Times New Roman" w:hAnsi="Times New Roman"/>
          <w:sz w:val="24"/>
          <w:szCs w:val="24"/>
        </w:rPr>
        <w:t> dobe vzniku záväzku predvídať.</w:t>
      </w:r>
    </w:p>
    <w:p w14:paraId="71D39F79" w14:textId="20F8AA94" w:rsidR="00F31AB1" w:rsidRDefault="00F31AB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Zodpovednosť </w:t>
      </w:r>
      <w:r w:rsidR="00CD10DB">
        <w:rPr>
          <w:rFonts w:ascii="Times New Roman" w:hAnsi="Times New Roman"/>
          <w:sz w:val="24"/>
          <w:szCs w:val="24"/>
        </w:rPr>
        <w:t xml:space="preserve">zhotoviteľa </w:t>
      </w:r>
      <w:r w:rsidR="00D401E1">
        <w:rPr>
          <w:rFonts w:ascii="Times New Roman" w:hAnsi="Times New Roman"/>
          <w:sz w:val="24"/>
          <w:szCs w:val="24"/>
        </w:rPr>
        <w:t xml:space="preserve">za spôsobenú škodu pri plnení predmetu zmluvy je krytá </w:t>
      </w:r>
      <w:r w:rsidR="00BA2BCF">
        <w:rPr>
          <w:rFonts w:ascii="Times New Roman" w:hAnsi="Times New Roman"/>
          <w:sz w:val="24"/>
          <w:szCs w:val="24"/>
        </w:rPr>
        <w:t xml:space="preserve">platným </w:t>
      </w:r>
      <w:r w:rsidR="00D401E1">
        <w:rPr>
          <w:rFonts w:ascii="Times New Roman" w:hAnsi="Times New Roman"/>
          <w:sz w:val="24"/>
          <w:szCs w:val="24"/>
        </w:rPr>
        <w:t>poistením.</w:t>
      </w:r>
    </w:p>
    <w:p w14:paraId="5E99D8F2" w14:textId="56C82317" w:rsidR="00D401E1" w:rsidRDefault="00D401E1" w:rsidP="00B264F2">
      <w:pPr>
        <w:pStyle w:val="Odsekzoznamu"/>
        <w:numPr>
          <w:ilvl w:val="2"/>
          <w:numId w:val="11"/>
        </w:numPr>
        <w:ind w:left="709" w:hanging="578"/>
        <w:jc w:val="both"/>
        <w:rPr>
          <w:rFonts w:ascii="Times New Roman" w:hAnsi="Times New Roman"/>
          <w:sz w:val="24"/>
          <w:szCs w:val="24"/>
        </w:rPr>
      </w:pPr>
      <w:r>
        <w:rPr>
          <w:rFonts w:ascii="Times New Roman" w:hAnsi="Times New Roman"/>
          <w:sz w:val="24"/>
          <w:szCs w:val="24"/>
        </w:rPr>
        <w:t xml:space="preserve">V prípade dodania náhradného dielu bude poskytnutá </w:t>
      </w:r>
      <w:r w:rsidR="00CD10DB">
        <w:rPr>
          <w:rFonts w:ascii="Times New Roman" w:hAnsi="Times New Roman"/>
          <w:sz w:val="24"/>
          <w:szCs w:val="24"/>
        </w:rPr>
        <w:t xml:space="preserve">zhotoviteľom </w:t>
      </w:r>
      <w:r>
        <w:rPr>
          <w:rFonts w:ascii="Times New Roman" w:hAnsi="Times New Roman"/>
          <w:sz w:val="24"/>
          <w:szCs w:val="24"/>
        </w:rPr>
        <w:t>záruka na tento diel v zmysle platnej legislatívy.</w:t>
      </w:r>
    </w:p>
    <w:p w14:paraId="56F71D91" w14:textId="77777777" w:rsidR="00920ABC" w:rsidRPr="00920ABC" w:rsidRDefault="00920ABC" w:rsidP="00920ABC">
      <w:pPr>
        <w:ind w:left="131"/>
        <w:jc w:val="both"/>
        <w:rPr>
          <w:rFonts w:ascii="Times New Roman" w:hAnsi="Times New Roman"/>
          <w:sz w:val="24"/>
          <w:szCs w:val="24"/>
        </w:rPr>
      </w:pPr>
    </w:p>
    <w:p w14:paraId="4F249CA5" w14:textId="77777777" w:rsidR="000D2475" w:rsidRDefault="000D2475" w:rsidP="000D2475">
      <w:pPr>
        <w:pStyle w:val="Odsekzoznamu"/>
        <w:ind w:left="1080"/>
        <w:jc w:val="both"/>
        <w:rPr>
          <w:rFonts w:ascii="Times New Roman" w:hAnsi="Times New Roman"/>
          <w:sz w:val="24"/>
          <w:szCs w:val="24"/>
        </w:rPr>
      </w:pPr>
    </w:p>
    <w:p w14:paraId="4A9A52E3" w14:textId="77777777" w:rsidR="00D401E1" w:rsidRDefault="002F1DB1" w:rsidP="002F1DB1">
      <w:pPr>
        <w:pStyle w:val="Odsekzoznamu"/>
        <w:ind w:left="644"/>
        <w:jc w:val="center"/>
        <w:rPr>
          <w:rFonts w:ascii="Times New Roman" w:hAnsi="Times New Roman"/>
          <w:b/>
          <w:sz w:val="28"/>
          <w:szCs w:val="28"/>
        </w:rPr>
      </w:pPr>
      <w:r>
        <w:rPr>
          <w:rFonts w:ascii="Times New Roman" w:hAnsi="Times New Roman"/>
          <w:b/>
          <w:sz w:val="28"/>
          <w:szCs w:val="28"/>
        </w:rPr>
        <w:t xml:space="preserve">Čl. V </w:t>
      </w:r>
      <w:r w:rsidR="00D401E1" w:rsidRPr="000D2475">
        <w:rPr>
          <w:rFonts w:ascii="Times New Roman" w:hAnsi="Times New Roman"/>
          <w:b/>
          <w:sz w:val="28"/>
          <w:szCs w:val="28"/>
        </w:rPr>
        <w:t xml:space="preserve">Záverečné </w:t>
      </w:r>
      <w:r w:rsidR="001C05C4">
        <w:rPr>
          <w:rFonts w:ascii="Times New Roman" w:hAnsi="Times New Roman"/>
          <w:b/>
          <w:sz w:val="28"/>
          <w:szCs w:val="28"/>
        </w:rPr>
        <w:t>ustanovenia</w:t>
      </w:r>
    </w:p>
    <w:p w14:paraId="1D6AAC5A" w14:textId="77777777" w:rsidR="000D2475" w:rsidRPr="000D2475" w:rsidRDefault="000D2475" w:rsidP="000D2475">
      <w:pPr>
        <w:pStyle w:val="Odsekzoznamu"/>
        <w:jc w:val="both"/>
        <w:rPr>
          <w:rFonts w:ascii="Times New Roman" w:hAnsi="Times New Roman"/>
          <w:b/>
          <w:sz w:val="28"/>
          <w:szCs w:val="28"/>
        </w:rPr>
      </w:pPr>
    </w:p>
    <w:p w14:paraId="2062C307" w14:textId="71C88C83" w:rsidR="00F57450" w:rsidRPr="00DD2A5D" w:rsidRDefault="00E922C1" w:rsidP="00DD2A5D">
      <w:pPr>
        <w:pStyle w:val="Odsekzoznamu"/>
        <w:numPr>
          <w:ilvl w:val="1"/>
          <w:numId w:val="12"/>
        </w:numPr>
        <w:ind w:left="709" w:hanging="567"/>
        <w:jc w:val="both"/>
        <w:rPr>
          <w:rFonts w:ascii="Times New Roman" w:hAnsi="Times New Roman"/>
          <w:sz w:val="24"/>
          <w:szCs w:val="24"/>
        </w:rPr>
      </w:pPr>
      <w:r w:rsidRPr="00B264F2">
        <w:rPr>
          <w:rFonts w:ascii="Times New Roman" w:hAnsi="Times New Roman"/>
          <w:sz w:val="24"/>
          <w:szCs w:val="24"/>
        </w:rPr>
        <w:t xml:space="preserve">Objednávateľ sa zaväzuje zabezpečiť prístup </w:t>
      </w:r>
      <w:r w:rsidR="00CD10DB" w:rsidRPr="00B264F2">
        <w:rPr>
          <w:rFonts w:ascii="Times New Roman" w:hAnsi="Times New Roman"/>
          <w:sz w:val="24"/>
          <w:szCs w:val="24"/>
        </w:rPr>
        <w:t>pracovníko</w:t>
      </w:r>
      <w:r w:rsidR="00CD10DB">
        <w:rPr>
          <w:rFonts w:ascii="Times New Roman" w:hAnsi="Times New Roman"/>
          <w:sz w:val="24"/>
          <w:szCs w:val="24"/>
        </w:rPr>
        <w:t>v</w:t>
      </w:r>
      <w:r w:rsidR="00CD10DB" w:rsidRPr="00B264F2">
        <w:rPr>
          <w:rFonts w:ascii="Times New Roman" w:hAnsi="Times New Roman"/>
          <w:sz w:val="24"/>
          <w:szCs w:val="24"/>
        </w:rPr>
        <w:t xml:space="preserve"> </w:t>
      </w:r>
      <w:r w:rsidR="00CD10DB">
        <w:rPr>
          <w:rFonts w:ascii="Times New Roman" w:hAnsi="Times New Roman"/>
          <w:sz w:val="24"/>
          <w:szCs w:val="24"/>
        </w:rPr>
        <w:t xml:space="preserve">zhotoviteľa </w:t>
      </w:r>
      <w:r w:rsidRPr="00B264F2">
        <w:rPr>
          <w:rFonts w:ascii="Times New Roman" w:hAnsi="Times New Roman"/>
          <w:sz w:val="24"/>
          <w:szCs w:val="24"/>
        </w:rPr>
        <w:t>k technickým zariadeniam na vykonanie úkonov predmetu tejto zmluvy</w:t>
      </w:r>
      <w:r w:rsidR="00DD2A5D">
        <w:rPr>
          <w:rFonts w:ascii="Times New Roman" w:hAnsi="Times New Roman"/>
          <w:sz w:val="24"/>
          <w:szCs w:val="24"/>
        </w:rPr>
        <w:t>.</w:t>
      </w:r>
    </w:p>
    <w:p w14:paraId="07E09E37" w14:textId="77777777" w:rsidR="00E922C1" w:rsidRPr="00B264F2" w:rsidRDefault="00B264F2" w:rsidP="00B264F2">
      <w:pPr>
        <w:ind w:left="709" w:hanging="567"/>
        <w:jc w:val="both"/>
        <w:rPr>
          <w:rFonts w:ascii="Times New Roman" w:hAnsi="Times New Roman"/>
          <w:sz w:val="24"/>
          <w:szCs w:val="24"/>
        </w:rPr>
      </w:pPr>
      <w:r>
        <w:rPr>
          <w:rFonts w:ascii="Times New Roman" w:hAnsi="Times New Roman"/>
          <w:sz w:val="24"/>
          <w:szCs w:val="24"/>
        </w:rPr>
        <w:t xml:space="preserve">5.2  </w:t>
      </w:r>
      <w:r w:rsidR="00E922C1" w:rsidRPr="00B264F2">
        <w:rPr>
          <w:rFonts w:ascii="Times New Roman" w:hAnsi="Times New Roman"/>
          <w:sz w:val="24"/>
          <w:szCs w:val="24"/>
        </w:rPr>
        <w:t>Zmeny alebo doplnky k tejto zmluve môžu byť len písomné a so súhlasom oboch zmluvných strán. Nesmú však meniť základný charakter zmluvy.</w:t>
      </w:r>
    </w:p>
    <w:p w14:paraId="4F226013" w14:textId="35C36272" w:rsidR="00E922C1" w:rsidRPr="00B264F2" w:rsidRDefault="00E922C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Táto zmluva je vyhotovená v troch rovnopisoch, z ktorých dve prevezme objednávateľ a jedn</w:t>
      </w:r>
      <w:r w:rsidR="00090EA9">
        <w:rPr>
          <w:rFonts w:ascii="Times New Roman" w:hAnsi="Times New Roman"/>
          <w:sz w:val="24"/>
          <w:szCs w:val="24"/>
        </w:rPr>
        <w:t>u</w:t>
      </w:r>
      <w:r w:rsidRPr="00B264F2">
        <w:rPr>
          <w:rFonts w:ascii="Times New Roman" w:hAnsi="Times New Roman"/>
          <w:sz w:val="24"/>
          <w:szCs w:val="24"/>
        </w:rPr>
        <w:t xml:space="preserve"> </w:t>
      </w:r>
      <w:r w:rsidR="00CD10DB">
        <w:rPr>
          <w:rFonts w:ascii="Times New Roman" w:hAnsi="Times New Roman"/>
          <w:sz w:val="24"/>
          <w:szCs w:val="24"/>
        </w:rPr>
        <w:t>zhotoviteľ</w:t>
      </w:r>
      <w:r w:rsidRPr="00B264F2">
        <w:rPr>
          <w:rFonts w:ascii="Times New Roman" w:hAnsi="Times New Roman"/>
          <w:sz w:val="24"/>
          <w:szCs w:val="24"/>
        </w:rPr>
        <w:t>.</w:t>
      </w:r>
    </w:p>
    <w:p w14:paraId="74CC864D" w14:textId="77777777" w:rsidR="00A25801" w:rsidRPr="00B264F2"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napToGrid w:val="0"/>
          <w:sz w:val="24"/>
          <w:szCs w:val="24"/>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w:t>
      </w:r>
      <w:r w:rsidR="002C3CBA">
        <w:rPr>
          <w:rFonts w:ascii="Times New Roman" w:hAnsi="Times New Roman"/>
          <w:snapToGrid w:val="0"/>
          <w:sz w:val="24"/>
          <w:szCs w:val="24"/>
        </w:rPr>
        <w:t>ovanú písomnosť prevziať, alebo</w:t>
      </w:r>
      <w:r w:rsidRPr="00B264F2">
        <w:rPr>
          <w:rFonts w:ascii="Times New Roman" w:hAnsi="Times New Roman"/>
          <w:snapToGrid w:val="0"/>
          <w:sz w:val="24"/>
          <w:szCs w:val="24"/>
        </w:rPr>
        <w:t xml:space="preserve"> v ktorý márne uplynie najmenej desaťdňová úložná doba pre vyzdvihnutie si zásielky na pošte, doručovanej poštou zmluvnej strane. </w:t>
      </w:r>
    </w:p>
    <w:p w14:paraId="65492A29" w14:textId="23A48CB4" w:rsidR="00A25801" w:rsidRPr="00B264F2"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 xml:space="preserve">Pre úpravu ostatných práv a povinností, ktoré nie sú upravené v tejto zmluve, platia primerane príslušné ustanovenia </w:t>
      </w:r>
      <w:r w:rsidR="00CD10DB">
        <w:rPr>
          <w:rFonts w:ascii="Times New Roman" w:hAnsi="Times New Roman"/>
          <w:sz w:val="24"/>
          <w:szCs w:val="24"/>
        </w:rPr>
        <w:t>Obchodného</w:t>
      </w:r>
      <w:r w:rsidR="00CD10DB" w:rsidRPr="00B264F2">
        <w:rPr>
          <w:rFonts w:ascii="Times New Roman" w:hAnsi="Times New Roman"/>
          <w:sz w:val="24"/>
          <w:szCs w:val="24"/>
        </w:rPr>
        <w:t xml:space="preserve"> </w:t>
      </w:r>
      <w:r w:rsidRPr="00B264F2">
        <w:rPr>
          <w:rFonts w:ascii="Times New Roman" w:hAnsi="Times New Roman"/>
          <w:sz w:val="24"/>
          <w:szCs w:val="24"/>
        </w:rPr>
        <w:t xml:space="preserve">zákonníka. </w:t>
      </w:r>
    </w:p>
    <w:p w14:paraId="42E36034" w14:textId="77777777" w:rsidR="00A25801" w:rsidRPr="00B264F2"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Táto Zmluva nadobúda platnosť dňom podpisu oboma zmluvnými stranami a účinnosť dňom nasledujúcim po dni jej zverejnenia podľa § 47a Občianskeho zákonníka.</w:t>
      </w:r>
    </w:p>
    <w:p w14:paraId="27EE87A7" w14:textId="77777777" w:rsidR="00A25801" w:rsidRPr="00B264F2" w:rsidRDefault="00A25801" w:rsidP="00B264F2">
      <w:pPr>
        <w:pStyle w:val="Odsekzoznamu"/>
        <w:numPr>
          <w:ilvl w:val="1"/>
          <w:numId w:val="13"/>
        </w:numPr>
        <w:ind w:left="709" w:hanging="567"/>
        <w:jc w:val="both"/>
        <w:rPr>
          <w:rFonts w:ascii="Times New Roman" w:hAnsi="Times New Roman"/>
          <w:sz w:val="24"/>
          <w:szCs w:val="24"/>
        </w:rPr>
      </w:pPr>
      <w:r w:rsidRPr="00B264F2">
        <w:rPr>
          <w:rFonts w:ascii="Times New Roman" w:hAnsi="Times New Roman"/>
          <w:sz w:val="24"/>
          <w:szCs w:val="24"/>
        </w:rPr>
        <w:t xml:space="preserve">Zmluvné strany vyhlasujú, že  zmluvu uzatvorili na základe ich slobodnej vôle, nebola uzavretá v tiesni za nápadne nevýhodných podmienok, zmluvu si prečítali, jej obsahu porozumeli a na znak súhlasu zmluvu bez výhrad podpisujú. </w:t>
      </w:r>
    </w:p>
    <w:p w14:paraId="04D6E691" w14:textId="77777777" w:rsidR="00A25801" w:rsidRPr="00666823" w:rsidRDefault="00A25801" w:rsidP="00A25801">
      <w:pPr>
        <w:ind w:left="426" w:hanging="426"/>
        <w:jc w:val="both"/>
        <w:rPr>
          <w:rFonts w:ascii="Times New Roman" w:hAnsi="Times New Roman"/>
          <w:sz w:val="24"/>
          <w:szCs w:val="24"/>
        </w:rPr>
      </w:pPr>
    </w:p>
    <w:p w14:paraId="4357F46F" w14:textId="77777777" w:rsidR="00E922C1" w:rsidRDefault="00E922C1" w:rsidP="00A25801">
      <w:pPr>
        <w:pStyle w:val="Odsekzoznamu"/>
        <w:ind w:left="1080"/>
        <w:jc w:val="both"/>
        <w:rPr>
          <w:rFonts w:ascii="Times New Roman" w:hAnsi="Times New Roman"/>
          <w:sz w:val="24"/>
          <w:szCs w:val="24"/>
        </w:rPr>
      </w:pPr>
    </w:p>
    <w:p w14:paraId="2049232A" w14:textId="77777777" w:rsidR="00A25801" w:rsidRDefault="00A25801" w:rsidP="00A25801">
      <w:pPr>
        <w:pStyle w:val="Odsekzoznamu"/>
        <w:ind w:left="1080"/>
        <w:jc w:val="both"/>
        <w:rPr>
          <w:rFonts w:ascii="Times New Roman" w:hAnsi="Times New Roman"/>
          <w:sz w:val="24"/>
          <w:szCs w:val="24"/>
        </w:rPr>
      </w:pPr>
    </w:p>
    <w:p w14:paraId="30D6B7C2" w14:textId="77777777" w:rsidR="00D401E1" w:rsidRDefault="00D401E1" w:rsidP="00575431">
      <w:pPr>
        <w:jc w:val="both"/>
        <w:rPr>
          <w:rFonts w:ascii="Times New Roman" w:hAnsi="Times New Roman"/>
          <w:sz w:val="24"/>
          <w:szCs w:val="24"/>
        </w:rPr>
      </w:pPr>
      <w:r>
        <w:rPr>
          <w:rFonts w:ascii="Times New Roman" w:hAnsi="Times New Roman"/>
          <w:sz w:val="24"/>
          <w:szCs w:val="24"/>
        </w:rPr>
        <w:t>V Žiline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Žiline dňa:</w:t>
      </w:r>
    </w:p>
    <w:p w14:paraId="38545B7A" w14:textId="77777777" w:rsidR="00E922C1" w:rsidRDefault="00E922C1" w:rsidP="00575431">
      <w:pPr>
        <w:jc w:val="both"/>
        <w:rPr>
          <w:rFonts w:ascii="Times New Roman" w:hAnsi="Times New Roman"/>
          <w:sz w:val="24"/>
          <w:szCs w:val="24"/>
        </w:rPr>
      </w:pPr>
    </w:p>
    <w:p w14:paraId="17463489" w14:textId="77777777" w:rsidR="00D401E1" w:rsidRDefault="000D2475" w:rsidP="00575431">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w:t>
      </w:r>
    </w:p>
    <w:p w14:paraId="7B5A1DBE" w14:textId="77777777" w:rsidR="00D3304A" w:rsidRDefault="002C3CBA" w:rsidP="00D3304A">
      <w:pPr>
        <w:spacing w:after="0" w:line="240" w:lineRule="auto"/>
        <w:outlineLvl w:val="0"/>
        <w:rPr>
          <w:rFonts w:ascii="Times New Roman" w:hAnsi="Times New Roman"/>
          <w:sz w:val="24"/>
          <w:szCs w:val="24"/>
        </w:rPr>
      </w:pPr>
      <w:r>
        <w:rPr>
          <w:rFonts w:ascii="Times New Roman" w:hAnsi="Times New Roman"/>
          <w:sz w:val="24"/>
          <w:szCs w:val="24"/>
        </w:rPr>
        <w:t>Štatutárny zástupca ZŠ,</w:t>
      </w:r>
      <w:r w:rsidR="00D3304A">
        <w:rPr>
          <w:rFonts w:ascii="Times New Roman" w:hAnsi="Times New Roman"/>
          <w:sz w:val="24"/>
          <w:szCs w:val="24"/>
        </w:rPr>
        <w:t xml:space="preserve"> MŠ                                                Štatutárny zástupca - zhotoviteľ                                                  </w:t>
      </w:r>
    </w:p>
    <w:p w14:paraId="4B340825" w14:textId="77777777" w:rsidR="00F027B3" w:rsidRDefault="00F027B3" w:rsidP="00F027B3">
      <w:pPr>
        <w:spacing w:after="0" w:line="240" w:lineRule="auto"/>
        <w:outlineLvl w:val="0"/>
        <w:rPr>
          <w:rFonts w:ascii="Times New Roman" w:hAnsi="Times New Roman"/>
          <w:sz w:val="24"/>
          <w:szCs w:val="24"/>
        </w:rPr>
      </w:pPr>
    </w:p>
    <w:p w14:paraId="262952AD" w14:textId="77777777" w:rsidR="00F027B3" w:rsidRDefault="00F027B3" w:rsidP="00F027B3">
      <w:pPr>
        <w:spacing w:after="0" w:line="240" w:lineRule="auto"/>
        <w:outlineLvl w:val="0"/>
        <w:rPr>
          <w:rFonts w:ascii="Times New Roman" w:hAnsi="Times New Roman"/>
          <w:sz w:val="24"/>
          <w:szCs w:val="24"/>
        </w:rPr>
      </w:pPr>
      <w:r>
        <w:rPr>
          <w:rFonts w:ascii="Times New Roman" w:hAnsi="Times New Roman"/>
          <w:sz w:val="24"/>
          <w:szCs w:val="24"/>
        </w:rPr>
        <w:t xml:space="preserve">     </w:t>
      </w:r>
    </w:p>
    <w:p w14:paraId="1A558B85" w14:textId="77777777" w:rsidR="00F31AB1" w:rsidRPr="00F31AB1" w:rsidRDefault="00F027B3" w:rsidP="00D05274">
      <w:pPr>
        <w:spacing w:after="0" w:line="240" w:lineRule="auto"/>
        <w:ind w:firstLine="708"/>
        <w:outlineLvl w:val="0"/>
        <w:rPr>
          <w:rFonts w:ascii="Times New Roman" w:hAnsi="Times New Roman"/>
          <w:sz w:val="24"/>
          <w:szCs w:val="24"/>
        </w:rPr>
      </w:pPr>
      <w:r>
        <w:rPr>
          <w:rFonts w:ascii="Times New Roman" w:hAnsi="Times New Roman"/>
          <w:sz w:val="24"/>
          <w:szCs w:val="24"/>
        </w:rPr>
        <w:t xml:space="preserve">     </w:t>
      </w:r>
    </w:p>
    <w:sectPr w:rsidR="00F31AB1" w:rsidRPr="00F31AB1" w:rsidSect="00FD7F1B">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F2F1" w14:textId="77777777" w:rsidR="005951C8" w:rsidRDefault="005951C8" w:rsidP="00773D00">
      <w:pPr>
        <w:spacing w:after="0" w:line="240" w:lineRule="auto"/>
      </w:pPr>
      <w:r>
        <w:separator/>
      </w:r>
    </w:p>
  </w:endnote>
  <w:endnote w:type="continuationSeparator" w:id="0">
    <w:p w14:paraId="704413D9" w14:textId="77777777" w:rsidR="005951C8" w:rsidRDefault="005951C8" w:rsidP="0077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18458"/>
      <w:docPartObj>
        <w:docPartGallery w:val="Page Numbers (Bottom of Page)"/>
        <w:docPartUnique/>
      </w:docPartObj>
    </w:sdtPr>
    <w:sdtEndPr/>
    <w:sdtContent>
      <w:p w14:paraId="0BBF06EF" w14:textId="19E4B8F7" w:rsidR="00773D00" w:rsidRDefault="00773D00">
        <w:pPr>
          <w:pStyle w:val="Pta"/>
          <w:jc w:val="right"/>
        </w:pPr>
        <w:r>
          <w:fldChar w:fldCharType="begin"/>
        </w:r>
        <w:r>
          <w:instrText>PAGE   \* MERGEFORMAT</w:instrText>
        </w:r>
        <w:r>
          <w:fldChar w:fldCharType="separate"/>
        </w:r>
        <w:r w:rsidR="00B51EEB">
          <w:rPr>
            <w:noProof/>
          </w:rPr>
          <w:t>7</w:t>
        </w:r>
        <w:r>
          <w:fldChar w:fldCharType="end"/>
        </w:r>
      </w:p>
    </w:sdtContent>
  </w:sdt>
  <w:p w14:paraId="3A79B2C0" w14:textId="77777777" w:rsidR="00773D00" w:rsidRDefault="00773D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F6997" w14:textId="77777777" w:rsidR="005951C8" w:rsidRDefault="005951C8" w:rsidP="00773D00">
      <w:pPr>
        <w:spacing w:after="0" w:line="240" w:lineRule="auto"/>
      </w:pPr>
      <w:r>
        <w:separator/>
      </w:r>
    </w:p>
  </w:footnote>
  <w:footnote w:type="continuationSeparator" w:id="0">
    <w:p w14:paraId="67DA7A4B" w14:textId="77777777" w:rsidR="005951C8" w:rsidRDefault="005951C8" w:rsidP="0077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A71"/>
    <w:multiLevelType w:val="multilevel"/>
    <w:tmpl w:val="EB244C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B58DE"/>
    <w:multiLevelType w:val="multilevel"/>
    <w:tmpl w:val="28384E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E39B1"/>
    <w:multiLevelType w:val="hybridMultilevel"/>
    <w:tmpl w:val="ED6E52F6"/>
    <w:lvl w:ilvl="0" w:tplc="FC20FF26">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0F0226"/>
    <w:multiLevelType w:val="multilevel"/>
    <w:tmpl w:val="1ED63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580AB5"/>
    <w:multiLevelType w:val="multilevel"/>
    <w:tmpl w:val="F0C0A8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3D333E"/>
    <w:multiLevelType w:val="multilevel"/>
    <w:tmpl w:val="B0C4D3B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6C6248"/>
    <w:multiLevelType w:val="multilevel"/>
    <w:tmpl w:val="3CC26D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AA27C1"/>
    <w:multiLevelType w:val="hybridMultilevel"/>
    <w:tmpl w:val="280CB6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5278E0"/>
    <w:multiLevelType w:val="multilevel"/>
    <w:tmpl w:val="E1ECBFE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3817C42"/>
    <w:multiLevelType w:val="multilevel"/>
    <w:tmpl w:val="6D304A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1515F0"/>
    <w:multiLevelType w:val="hybridMultilevel"/>
    <w:tmpl w:val="029698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3F5EC8"/>
    <w:multiLevelType w:val="multilevel"/>
    <w:tmpl w:val="DEEC86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5473FC"/>
    <w:multiLevelType w:val="multilevel"/>
    <w:tmpl w:val="B97EBC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CD7773"/>
    <w:multiLevelType w:val="multilevel"/>
    <w:tmpl w:val="A36E3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10"/>
  </w:num>
  <w:num w:numId="4">
    <w:abstractNumId w:val="13"/>
  </w:num>
  <w:num w:numId="5">
    <w:abstractNumId w:val="0"/>
  </w:num>
  <w:num w:numId="6">
    <w:abstractNumId w:val="11"/>
  </w:num>
  <w:num w:numId="7">
    <w:abstractNumId w:val="1"/>
  </w:num>
  <w:num w:numId="8">
    <w:abstractNumId w:val="12"/>
  </w:num>
  <w:num w:numId="9">
    <w:abstractNumId w:val="8"/>
  </w:num>
  <w:num w:numId="10">
    <w:abstractNumId w:val="4"/>
  </w:num>
  <w:num w:numId="11">
    <w:abstractNumId w:val="9"/>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5B"/>
    <w:rsid w:val="00014012"/>
    <w:rsid w:val="00046447"/>
    <w:rsid w:val="00051661"/>
    <w:rsid w:val="00090EA9"/>
    <w:rsid w:val="000B008A"/>
    <w:rsid w:val="000C15C5"/>
    <w:rsid w:val="000C40BA"/>
    <w:rsid w:val="000D2475"/>
    <w:rsid w:val="000D3479"/>
    <w:rsid w:val="000D4AD9"/>
    <w:rsid w:val="000E3DE3"/>
    <w:rsid w:val="0011412E"/>
    <w:rsid w:val="00177097"/>
    <w:rsid w:val="0019367E"/>
    <w:rsid w:val="001C05C4"/>
    <w:rsid w:val="001F42D3"/>
    <w:rsid w:val="00225431"/>
    <w:rsid w:val="00233A5B"/>
    <w:rsid w:val="002425A8"/>
    <w:rsid w:val="00250734"/>
    <w:rsid w:val="00256BF6"/>
    <w:rsid w:val="00261AC5"/>
    <w:rsid w:val="002827E7"/>
    <w:rsid w:val="00294FCD"/>
    <w:rsid w:val="002A297C"/>
    <w:rsid w:val="002B1B69"/>
    <w:rsid w:val="002C02AC"/>
    <w:rsid w:val="002C3CBA"/>
    <w:rsid w:val="002C5939"/>
    <w:rsid w:val="002D05EF"/>
    <w:rsid w:val="002F1DB1"/>
    <w:rsid w:val="002F2945"/>
    <w:rsid w:val="002F6594"/>
    <w:rsid w:val="00337AD7"/>
    <w:rsid w:val="003617BF"/>
    <w:rsid w:val="00366DDD"/>
    <w:rsid w:val="00383D5E"/>
    <w:rsid w:val="003A5F08"/>
    <w:rsid w:val="00407FD2"/>
    <w:rsid w:val="00424EB3"/>
    <w:rsid w:val="0046241E"/>
    <w:rsid w:val="00465174"/>
    <w:rsid w:val="004B3684"/>
    <w:rsid w:val="004F3E1B"/>
    <w:rsid w:val="005017B7"/>
    <w:rsid w:val="00511236"/>
    <w:rsid w:val="00516FFA"/>
    <w:rsid w:val="005346DE"/>
    <w:rsid w:val="00562EB7"/>
    <w:rsid w:val="00575431"/>
    <w:rsid w:val="00575F8D"/>
    <w:rsid w:val="005951C8"/>
    <w:rsid w:val="005A6B4E"/>
    <w:rsid w:val="005D0BEE"/>
    <w:rsid w:val="00634F30"/>
    <w:rsid w:val="00666823"/>
    <w:rsid w:val="006A3AB1"/>
    <w:rsid w:val="006A3E54"/>
    <w:rsid w:val="006B5716"/>
    <w:rsid w:val="006E0853"/>
    <w:rsid w:val="006E0D25"/>
    <w:rsid w:val="006F0904"/>
    <w:rsid w:val="006F0AC0"/>
    <w:rsid w:val="006F3BBE"/>
    <w:rsid w:val="00744FA5"/>
    <w:rsid w:val="00773D00"/>
    <w:rsid w:val="007826C7"/>
    <w:rsid w:val="007902BE"/>
    <w:rsid w:val="0079792B"/>
    <w:rsid w:val="007E3CF9"/>
    <w:rsid w:val="00853E17"/>
    <w:rsid w:val="00861B16"/>
    <w:rsid w:val="0087205B"/>
    <w:rsid w:val="008828C0"/>
    <w:rsid w:val="008A331D"/>
    <w:rsid w:val="008A5DD2"/>
    <w:rsid w:val="008B0EF7"/>
    <w:rsid w:val="008E3476"/>
    <w:rsid w:val="00920ABC"/>
    <w:rsid w:val="009559DB"/>
    <w:rsid w:val="009615D9"/>
    <w:rsid w:val="009630CD"/>
    <w:rsid w:val="009B4457"/>
    <w:rsid w:val="009C5992"/>
    <w:rsid w:val="00A1069C"/>
    <w:rsid w:val="00A127E6"/>
    <w:rsid w:val="00A172C4"/>
    <w:rsid w:val="00A25801"/>
    <w:rsid w:val="00A35B4C"/>
    <w:rsid w:val="00A3621E"/>
    <w:rsid w:val="00A5342A"/>
    <w:rsid w:val="00A60BF7"/>
    <w:rsid w:val="00A6733B"/>
    <w:rsid w:val="00A8216E"/>
    <w:rsid w:val="00A84CF0"/>
    <w:rsid w:val="00A92DC9"/>
    <w:rsid w:val="00AA7FE1"/>
    <w:rsid w:val="00AB7334"/>
    <w:rsid w:val="00AC2292"/>
    <w:rsid w:val="00AE186C"/>
    <w:rsid w:val="00AF3CA1"/>
    <w:rsid w:val="00B06F8B"/>
    <w:rsid w:val="00B12311"/>
    <w:rsid w:val="00B264F2"/>
    <w:rsid w:val="00B369CE"/>
    <w:rsid w:val="00B51EEB"/>
    <w:rsid w:val="00B63E8A"/>
    <w:rsid w:val="00B84DA0"/>
    <w:rsid w:val="00B87E08"/>
    <w:rsid w:val="00B90451"/>
    <w:rsid w:val="00B966D4"/>
    <w:rsid w:val="00BA2BCF"/>
    <w:rsid w:val="00BE02EA"/>
    <w:rsid w:val="00C070BB"/>
    <w:rsid w:val="00C15245"/>
    <w:rsid w:val="00C80490"/>
    <w:rsid w:val="00C938F1"/>
    <w:rsid w:val="00CB0D93"/>
    <w:rsid w:val="00CD10DB"/>
    <w:rsid w:val="00CF3FC4"/>
    <w:rsid w:val="00D05274"/>
    <w:rsid w:val="00D07F9F"/>
    <w:rsid w:val="00D12FD6"/>
    <w:rsid w:val="00D2173A"/>
    <w:rsid w:val="00D21A94"/>
    <w:rsid w:val="00D22E12"/>
    <w:rsid w:val="00D31195"/>
    <w:rsid w:val="00D3304A"/>
    <w:rsid w:val="00D401E1"/>
    <w:rsid w:val="00D813E8"/>
    <w:rsid w:val="00DC7665"/>
    <w:rsid w:val="00DD2A5D"/>
    <w:rsid w:val="00DE344C"/>
    <w:rsid w:val="00E60FDA"/>
    <w:rsid w:val="00E922C1"/>
    <w:rsid w:val="00E93188"/>
    <w:rsid w:val="00F027B3"/>
    <w:rsid w:val="00F0541B"/>
    <w:rsid w:val="00F12BE5"/>
    <w:rsid w:val="00F301F8"/>
    <w:rsid w:val="00F31AB1"/>
    <w:rsid w:val="00F47109"/>
    <w:rsid w:val="00F55CE6"/>
    <w:rsid w:val="00F57450"/>
    <w:rsid w:val="00FD7ABF"/>
    <w:rsid w:val="00FD7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E6C7"/>
  <w15:docId w15:val="{45011DEC-327B-4EF3-BB5A-834DBECC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16E"/>
    <w:pPr>
      <w:spacing w:after="200" w:line="276" w:lineRule="auto"/>
    </w:pPr>
    <w:rPr>
      <w:sz w:val="22"/>
      <w:szCs w:val="22"/>
      <w:lang w:eastAsia="en-US"/>
    </w:rPr>
  </w:style>
  <w:style w:type="paragraph" w:styleId="Nadpis1">
    <w:name w:val="heading 1"/>
    <w:basedOn w:val="Normlny"/>
    <w:next w:val="Normlny"/>
    <w:link w:val="Nadpis1Char"/>
    <w:uiPriority w:val="9"/>
    <w:qFormat/>
    <w:rsid w:val="00A8216E"/>
    <w:pPr>
      <w:keepNext/>
      <w:keepLines/>
      <w:spacing w:before="480" w:after="0"/>
      <w:outlineLvl w:val="0"/>
    </w:pPr>
    <w:rPr>
      <w:rFonts w:ascii="Cambria" w:eastAsia="Times New Roman" w:hAnsi="Cambria"/>
      <w:b/>
      <w:bCs/>
      <w:color w:val="365F91"/>
      <w:sz w:val="28"/>
      <w:szCs w:val="28"/>
      <w:lang w:eastAsia="sk-SK"/>
    </w:rPr>
  </w:style>
  <w:style w:type="paragraph" w:styleId="Nadpis2">
    <w:name w:val="heading 2"/>
    <w:basedOn w:val="Normlny"/>
    <w:next w:val="Normlny"/>
    <w:link w:val="Nadpis2Char"/>
    <w:uiPriority w:val="9"/>
    <w:qFormat/>
    <w:rsid w:val="00A8216E"/>
    <w:pPr>
      <w:keepNext/>
      <w:keepLines/>
      <w:spacing w:before="200" w:after="0"/>
      <w:outlineLvl w:val="1"/>
    </w:pPr>
    <w:rPr>
      <w:rFonts w:ascii="Cambria" w:eastAsia="Times New Roman" w:hAnsi="Cambria"/>
      <w:b/>
      <w:bCs/>
      <w:color w:val="4F81BD"/>
      <w:sz w:val="26"/>
      <w:szCs w:val="26"/>
      <w:lang w:eastAsia="sk-SK"/>
    </w:rPr>
  </w:style>
  <w:style w:type="paragraph" w:styleId="Nadpis3">
    <w:name w:val="heading 3"/>
    <w:basedOn w:val="Normlny"/>
    <w:next w:val="Normlny"/>
    <w:link w:val="Nadpis3Char"/>
    <w:uiPriority w:val="9"/>
    <w:qFormat/>
    <w:rsid w:val="00A8216E"/>
    <w:pPr>
      <w:keepNext/>
      <w:keepLines/>
      <w:spacing w:before="200" w:after="0"/>
      <w:outlineLvl w:val="2"/>
    </w:pPr>
    <w:rPr>
      <w:rFonts w:ascii="Cambria" w:eastAsia="Times New Roman" w:hAnsi="Cambria"/>
      <w:b/>
      <w:bCs/>
      <w:color w:val="4F81BD"/>
      <w:sz w:val="20"/>
      <w:szCs w:val="20"/>
      <w:lang w:eastAsia="sk-SK"/>
    </w:rPr>
  </w:style>
  <w:style w:type="paragraph" w:styleId="Nadpis4">
    <w:name w:val="heading 4"/>
    <w:basedOn w:val="Normlny"/>
    <w:next w:val="Normlny"/>
    <w:link w:val="Nadpis4Char"/>
    <w:uiPriority w:val="9"/>
    <w:qFormat/>
    <w:rsid w:val="00A8216E"/>
    <w:pPr>
      <w:keepNext/>
      <w:keepLines/>
      <w:spacing w:before="200" w:after="0"/>
      <w:outlineLvl w:val="3"/>
    </w:pPr>
    <w:rPr>
      <w:rFonts w:ascii="Cambria" w:eastAsia="Times New Roman" w:hAnsi="Cambria"/>
      <w:b/>
      <w:bCs/>
      <w:i/>
      <w:iCs/>
      <w:color w:val="4F81BD"/>
      <w:sz w:val="20"/>
      <w:szCs w:val="20"/>
      <w:lang w:eastAsia="sk-SK"/>
    </w:rPr>
  </w:style>
  <w:style w:type="paragraph" w:styleId="Nadpis5">
    <w:name w:val="heading 5"/>
    <w:basedOn w:val="Normlny"/>
    <w:next w:val="Normlny"/>
    <w:link w:val="Nadpis5Char"/>
    <w:uiPriority w:val="9"/>
    <w:qFormat/>
    <w:rsid w:val="00A8216E"/>
    <w:pPr>
      <w:keepNext/>
      <w:keepLines/>
      <w:spacing w:before="200" w:after="0"/>
      <w:outlineLvl w:val="4"/>
    </w:pPr>
    <w:rPr>
      <w:rFonts w:ascii="Cambria" w:eastAsia="Times New Roman" w:hAnsi="Cambria"/>
      <w:color w:val="243F60"/>
      <w:sz w:val="20"/>
      <w:szCs w:val="20"/>
      <w:lang w:eastAsia="sk-SK"/>
    </w:rPr>
  </w:style>
  <w:style w:type="paragraph" w:styleId="Nadpis6">
    <w:name w:val="heading 6"/>
    <w:basedOn w:val="Normlny"/>
    <w:next w:val="Normlny"/>
    <w:link w:val="Nadpis6Char"/>
    <w:uiPriority w:val="9"/>
    <w:qFormat/>
    <w:rsid w:val="00A8216E"/>
    <w:pPr>
      <w:keepNext/>
      <w:keepLines/>
      <w:spacing w:before="200" w:after="0"/>
      <w:outlineLvl w:val="5"/>
    </w:pPr>
    <w:rPr>
      <w:rFonts w:ascii="Cambria" w:eastAsia="Times New Roman" w:hAnsi="Cambria"/>
      <w:i/>
      <w:iCs/>
      <w:color w:val="243F60"/>
      <w:sz w:val="20"/>
      <w:szCs w:val="20"/>
      <w:lang w:eastAsia="sk-SK"/>
    </w:rPr>
  </w:style>
  <w:style w:type="paragraph" w:styleId="Nadpis7">
    <w:name w:val="heading 7"/>
    <w:basedOn w:val="Normlny"/>
    <w:next w:val="Normlny"/>
    <w:link w:val="Nadpis7Char"/>
    <w:uiPriority w:val="9"/>
    <w:qFormat/>
    <w:rsid w:val="00A8216E"/>
    <w:pPr>
      <w:keepNext/>
      <w:keepLines/>
      <w:spacing w:before="200" w:after="0"/>
      <w:outlineLvl w:val="6"/>
    </w:pPr>
    <w:rPr>
      <w:rFonts w:ascii="Cambria" w:eastAsia="Times New Roman" w:hAnsi="Cambria"/>
      <w:i/>
      <w:iCs/>
      <w:color w:val="404040"/>
      <w:sz w:val="20"/>
      <w:szCs w:val="20"/>
      <w:lang w:eastAsia="sk-SK"/>
    </w:rPr>
  </w:style>
  <w:style w:type="paragraph" w:styleId="Nadpis8">
    <w:name w:val="heading 8"/>
    <w:basedOn w:val="Normlny"/>
    <w:next w:val="Normlny"/>
    <w:link w:val="Nadpis8Char"/>
    <w:uiPriority w:val="9"/>
    <w:qFormat/>
    <w:rsid w:val="00A8216E"/>
    <w:pPr>
      <w:keepNext/>
      <w:keepLines/>
      <w:spacing w:before="200" w:after="0"/>
      <w:outlineLvl w:val="7"/>
    </w:pPr>
    <w:rPr>
      <w:rFonts w:ascii="Cambria" w:eastAsia="Times New Roman" w:hAnsi="Cambria"/>
      <w:color w:val="404040"/>
      <w:sz w:val="20"/>
      <w:szCs w:val="20"/>
      <w:lang w:eastAsia="sk-SK"/>
    </w:rPr>
  </w:style>
  <w:style w:type="paragraph" w:styleId="Nadpis9">
    <w:name w:val="heading 9"/>
    <w:basedOn w:val="Normlny"/>
    <w:next w:val="Normlny"/>
    <w:link w:val="Nadpis9Char"/>
    <w:uiPriority w:val="9"/>
    <w:qFormat/>
    <w:rsid w:val="00A8216E"/>
    <w:pPr>
      <w:keepNext/>
      <w:keepLines/>
      <w:spacing w:before="200" w:after="0"/>
      <w:outlineLvl w:val="8"/>
    </w:pPr>
    <w:rPr>
      <w:rFonts w:ascii="Cambria" w:eastAsia="Times New Roman" w:hAnsi="Cambria"/>
      <w:i/>
      <w:iCs/>
      <w:color w:val="40404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A8216E"/>
    <w:rPr>
      <w:rFonts w:ascii="Cambria" w:eastAsia="Times New Roman" w:hAnsi="Cambria" w:cs="Times New Roman"/>
      <w:b/>
      <w:bCs/>
      <w:color w:val="365F91"/>
      <w:sz w:val="28"/>
      <w:szCs w:val="28"/>
    </w:rPr>
  </w:style>
  <w:style w:type="character" w:customStyle="1" w:styleId="Nadpis2Char">
    <w:name w:val="Nadpis 2 Char"/>
    <w:link w:val="Nadpis2"/>
    <w:uiPriority w:val="9"/>
    <w:rsid w:val="00A8216E"/>
    <w:rPr>
      <w:rFonts w:ascii="Cambria" w:eastAsia="Times New Roman" w:hAnsi="Cambria" w:cs="Times New Roman"/>
      <w:b/>
      <w:bCs/>
      <w:color w:val="4F81BD"/>
      <w:sz w:val="26"/>
      <w:szCs w:val="26"/>
    </w:rPr>
  </w:style>
  <w:style w:type="character" w:customStyle="1" w:styleId="Nadpis3Char">
    <w:name w:val="Nadpis 3 Char"/>
    <w:link w:val="Nadpis3"/>
    <w:uiPriority w:val="9"/>
    <w:rsid w:val="00A8216E"/>
    <w:rPr>
      <w:rFonts w:ascii="Cambria" w:eastAsia="Times New Roman" w:hAnsi="Cambria" w:cs="Times New Roman"/>
      <w:b/>
      <w:bCs/>
      <w:color w:val="4F81BD"/>
    </w:rPr>
  </w:style>
  <w:style w:type="character" w:customStyle="1" w:styleId="Nadpis4Char">
    <w:name w:val="Nadpis 4 Char"/>
    <w:link w:val="Nadpis4"/>
    <w:uiPriority w:val="9"/>
    <w:rsid w:val="00A8216E"/>
    <w:rPr>
      <w:rFonts w:ascii="Cambria" w:eastAsia="Times New Roman" w:hAnsi="Cambria" w:cs="Times New Roman"/>
      <w:b/>
      <w:bCs/>
      <w:i/>
      <w:iCs/>
      <w:color w:val="4F81BD"/>
    </w:rPr>
  </w:style>
  <w:style w:type="character" w:customStyle="1" w:styleId="Nadpis5Char">
    <w:name w:val="Nadpis 5 Char"/>
    <w:link w:val="Nadpis5"/>
    <w:uiPriority w:val="9"/>
    <w:rsid w:val="00A8216E"/>
    <w:rPr>
      <w:rFonts w:ascii="Cambria" w:eastAsia="Times New Roman" w:hAnsi="Cambria" w:cs="Times New Roman"/>
      <w:color w:val="243F60"/>
    </w:rPr>
  </w:style>
  <w:style w:type="character" w:customStyle="1" w:styleId="Nadpis6Char">
    <w:name w:val="Nadpis 6 Char"/>
    <w:link w:val="Nadpis6"/>
    <w:uiPriority w:val="9"/>
    <w:rsid w:val="00A8216E"/>
    <w:rPr>
      <w:rFonts w:ascii="Cambria" w:eastAsia="Times New Roman" w:hAnsi="Cambria" w:cs="Times New Roman"/>
      <w:i/>
      <w:iCs/>
      <w:color w:val="243F60"/>
    </w:rPr>
  </w:style>
  <w:style w:type="character" w:customStyle="1" w:styleId="Nadpis7Char">
    <w:name w:val="Nadpis 7 Char"/>
    <w:link w:val="Nadpis7"/>
    <w:uiPriority w:val="9"/>
    <w:rsid w:val="00A8216E"/>
    <w:rPr>
      <w:rFonts w:ascii="Cambria" w:eastAsia="Times New Roman" w:hAnsi="Cambria" w:cs="Times New Roman"/>
      <w:i/>
      <w:iCs/>
      <w:color w:val="404040"/>
    </w:rPr>
  </w:style>
  <w:style w:type="character" w:customStyle="1" w:styleId="Nadpis8Char">
    <w:name w:val="Nadpis 8 Char"/>
    <w:link w:val="Nadpis8"/>
    <w:uiPriority w:val="9"/>
    <w:rsid w:val="00A8216E"/>
    <w:rPr>
      <w:rFonts w:ascii="Cambria" w:eastAsia="Times New Roman" w:hAnsi="Cambria" w:cs="Times New Roman"/>
      <w:color w:val="404040"/>
      <w:sz w:val="20"/>
      <w:szCs w:val="20"/>
    </w:rPr>
  </w:style>
  <w:style w:type="character" w:customStyle="1" w:styleId="Nadpis9Char">
    <w:name w:val="Nadpis 9 Char"/>
    <w:link w:val="Nadpis9"/>
    <w:uiPriority w:val="9"/>
    <w:rsid w:val="00A8216E"/>
    <w:rPr>
      <w:rFonts w:ascii="Cambria" w:eastAsia="Times New Roman" w:hAnsi="Cambria" w:cs="Times New Roman"/>
      <w:i/>
      <w:iCs/>
      <w:color w:val="404040"/>
      <w:sz w:val="20"/>
      <w:szCs w:val="20"/>
    </w:rPr>
  </w:style>
  <w:style w:type="paragraph" w:styleId="Popis">
    <w:name w:val="caption"/>
    <w:aliases w:val="Popiska-Caption"/>
    <w:basedOn w:val="Normlny"/>
    <w:next w:val="Normlny"/>
    <w:qFormat/>
    <w:rsid w:val="00A8216E"/>
    <w:pPr>
      <w:spacing w:before="60" w:after="60" w:line="360" w:lineRule="auto"/>
      <w:jc w:val="center"/>
    </w:pPr>
    <w:rPr>
      <w:rFonts w:ascii="Times New Roman" w:eastAsia="Times New Roman" w:hAnsi="Times New Roman"/>
      <w:b/>
      <w:bCs/>
      <w:sz w:val="20"/>
      <w:szCs w:val="20"/>
    </w:rPr>
  </w:style>
  <w:style w:type="paragraph" w:styleId="Odsekzoznamu">
    <w:name w:val="List Paragraph"/>
    <w:basedOn w:val="Normlny"/>
    <w:link w:val="OdsekzoznamuChar"/>
    <w:uiPriority w:val="34"/>
    <w:qFormat/>
    <w:rsid w:val="00A8216E"/>
    <w:pPr>
      <w:ind w:left="720"/>
      <w:contextualSpacing/>
    </w:pPr>
  </w:style>
  <w:style w:type="paragraph" w:styleId="Hlavikaobsahu">
    <w:name w:val="TOC Heading"/>
    <w:basedOn w:val="Nadpis1"/>
    <w:next w:val="Normlny"/>
    <w:uiPriority w:val="39"/>
    <w:semiHidden/>
    <w:unhideWhenUsed/>
    <w:qFormat/>
    <w:rsid w:val="00A8216E"/>
    <w:pPr>
      <w:outlineLvl w:val="9"/>
    </w:pPr>
    <w:rPr>
      <w:rFonts w:asciiTheme="majorHAnsi" w:eastAsiaTheme="majorEastAsia" w:hAnsiTheme="majorHAnsi" w:cstheme="majorBidi"/>
      <w:color w:val="365F91" w:themeColor="accent1" w:themeShade="BF"/>
      <w:lang w:eastAsia="en-US"/>
    </w:rPr>
  </w:style>
  <w:style w:type="character" w:styleId="Hypertextovprepojenie">
    <w:name w:val="Hyperlink"/>
    <w:basedOn w:val="Predvolenpsmoodseku"/>
    <w:uiPriority w:val="99"/>
    <w:unhideWhenUsed/>
    <w:rsid w:val="0087205B"/>
    <w:rPr>
      <w:color w:val="0000FF" w:themeColor="hyperlink"/>
      <w:u w:val="single"/>
    </w:rPr>
  </w:style>
  <w:style w:type="paragraph" w:styleId="Textbubliny">
    <w:name w:val="Balloon Text"/>
    <w:basedOn w:val="Normlny"/>
    <w:link w:val="TextbublinyChar"/>
    <w:uiPriority w:val="99"/>
    <w:semiHidden/>
    <w:unhideWhenUsed/>
    <w:rsid w:val="00294F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4FCD"/>
    <w:rPr>
      <w:rFonts w:ascii="Segoe UI" w:hAnsi="Segoe UI" w:cs="Segoe UI"/>
      <w:sz w:val="18"/>
      <w:szCs w:val="18"/>
      <w:lang w:eastAsia="en-US"/>
    </w:rPr>
  </w:style>
  <w:style w:type="paragraph" w:styleId="Hlavika">
    <w:name w:val="header"/>
    <w:basedOn w:val="Normlny"/>
    <w:link w:val="HlavikaChar"/>
    <w:uiPriority w:val="99"/>
    <w:unhideWhenUsed/>
    <w:rsid w:val="00773D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3D00"/>
    <w:rPr>
      <w:sz w:val="22"/>
      <w:szCs w:val="22"/>
      <w:lang w:eastAsia="en-US"/>
    </w:rPr>
  </w:style>
  <w:style w:type="paragraph" w:styleId="Pta">
    <w:name w:val="footer"/>
    <w:basedOn w:val="Normlny"/>
    <w:link w:val="PtaChar"/>
    <w:uiPriority w:val="99"/>
    <w:unhideWhenUsed/>
    <w:rsid w:val="00773D00"/>
    <w:pPr>
      <w:tabs>
        <w:tab w:val="center" w:pos="4536"/>
        <w:tab w:val="right" w:pos="9072"/>
      </w:tabs>
      <w:spacing w:after="0" w:line="240" w:lineRule="auto"/>
    </w:pPr>
  </w:style>
  <w:style w:type="character" w:customStyle="1" w:styleId="PtaChar">
    <w:name w:val="Päta Char"/>
    <w:basedOn w:val="Predvolenpsmoodseku"/>
    <w:link w:val="Pta"/>
    <w:uiPriority w:val="99"/>
    <w:rsid w:val="00773D00"/>
    <w:rPr>
      <w:sz w:val="22"/>
      <w:szCs w:val="22"/>
      <w:lang w:eastAsia="en-US"/>
    </w:rPr>
  </w:style>
  <w:style w:type="character" w:styleId="Odkaznakomentr">
    <w:name w:val="annotation reference"/>
    <w:basedOn w:val="Predvolenpsmoodseku"/>
    <w:uiPriority w:val="99"/>
    <w:semiHidden/>
    <w:unhideWhenUsed/>
    <w:rsid w:val="00744FA5"/>
    <w:rPr>
      <w:sz w:val="16"/>
      <w:szCs w:val="16"/>
    </w:rPr>
  </w:style>
  <w:style w:type="paragraph" w:styleId="Textkomentra">
    <w:name w:val="annotation text"/>
    <w:basedOn w:val="Normlny"/>
    <w:link w:val="TextkomentraChar"/>
    <w:uiPriority w:val="99"/>
    <w:semiHidden/>
    <w:unhideWhenUsed/>
    <w:rsid w:val="00744FA5"/>
    <w:pPr>
      <w:spacing w:line="240" w:lineRule="auto"/>
    </w:pPr>
    <w:rPr>
      <w:sz w:val="20"/>
      <w:szCs w:val="20"/>
    </w:rPr>
  </w:style>
  <w:style w:type="character" w:customStyle="1" w:styleId="TextkomentraChar">
    <w:name w:val="Text komentára Char"/>
    <w:basedOn w:val="Predvolenpsmoodseku"/>
    <w:link w:val="Textkomentra"/>
    <w:uiPriority w:val="99"/>
    <w:semiHidden/>
    <w:rsid w:val="00744FA5"/>
    <w:rPr>
      <w:lang w:eastAsia="en-US"/>
    </w:rPr>
  </w:style>
  <w:style w:type="paragraph" w:styleId="Predmetkomentra">
    <w:name w:val="annotation subject"/>
    <w:basedOn w:val="Textkomentra"/>
    <w:next w:val="Textkomentra"/>
    <w:link w:val="PredmetkomentraChar"/>
    <w:uiPriority w:val="99"/>
    <w:semiHidden/>
    <w:unhideWhenUsed/>
    <w:rsid w:val="00744FA5"/>
    <w:rPr>
      <w:b/>
      <w:bCs/>
    </w:rPr>
  </w:style>
  <w:style w:type="character" w:customStyle="1" w:styleId="PredmetkomentraChar">
    <w:name w:val="Predmet komentára Char"/>
    <w:basedOn w:val="TextkomentraChar"/>
    <w:link w:val="Predmetkomentra"/>
    <w:uiPriority w:val="99"/>
    <w:semiHidden/>
    <w:rsid w:val="00744FA5"/>
    <w:rPr>
      <w:b/>
      <w:bCs/>
      <w:lang w:eastAsia="en-US"/>
    </w:rPr>
  </w:style>
  <w:style w:type="paragraph" w:styleId="Revzia">
    <w:name w:val="Revision"/>
    <w:hidden/>
    <w:uiPriority w:val="99"/>
    <w:semiHidden/>
    <w:rsid w:val="00744FA5"/>
    <w:rPr>
      <w:sz w:val="22"/>
      <w:szCs w:val="22"/>
      <w:lang w:eastAsia="en-US"/>
    </w:rPr>
  </w:style>
  <w:style w:type="character" w:customStyle="1" w:styleId="OdsekzoznamuChar">
    <w:name w:val="Odsek zoznamu Char"/>
    <w:link w:val="Odsekzoznamu"/>
    <w:uiPriority w:val="34"/>
    <w:rsid w:val="008828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42F9-0BE9-4E81-85F2-9DA3E76A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2021</Words>
  <Characters>11523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Vojtekova Zuzana Ing.</cp:lastModifiedBy>
  <cp:revision>21</cp:revision>
  <cp:lastPrinted>2019-11-06T06:57:00Z</cp:lastPrinted>
  <dcterms:created xsi:type="dcterms:W3CDTF">2019-11-07T11:23:00Z</dcterms:created>
  <dcterms:modified xsi:type="dcterms:W3CDTF">2019-12-04T07:32:00Z</dcterms:modified>
</cp:coreProperties>
</file>