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5D" w:rsidRDefault="007C775D" w:rsidP="007C775D">
      <w:pPr>
        <w:spacing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965E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Kritérium vyhodnotenia časti I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I</w:t>
      </w:r>
      <w:r w:rsidRPr="006965E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–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Stu</w:t>
      </w:r>
      <w:r w:rsidRPr="00894E4F">
        <w:rPr>
          <w:rFonts w:ascii="Times New Roman" w:hAnsi="Times New Roman"/>
          <w:b/>
          <w:color w:val="0D0D0D" w:themeColor="text1" w:themeTint="F2"/>
          <w:sz w:val="24"/>
          <w:szCs w:val="24"/>
        </w:rPr>
        <w:t>dený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/teplý</w:t>
      </w:r>
      <w:r w:rsidRPr="00894E4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bufet</w:t>
      </w:r>
    </w:p>
    <w:p w:rsidR="007C775D" w:rsidRDefault="007C775D" w:rsidP="007C775D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Uchádzač predloží ponuku k jednotlivým položkám v tejto časti.</w:t>
      </w:r>
    </w:p>
    <w:p w:rsidR="007C775D" w:rsidRPr="00113008" w:rsidRDefault="007C775D" w:rsidP="007C775D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130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Úspešný uchádzač v tejto časti bude ten uchádzač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ktorý</w:t>
      </w:r>
      <w:r w:rsidRPr="001130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predloží najnižšiu ponuku v súčte predmetov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 P.Č.: </w:t>
      </w:r>
      <w:r w:rsidRPr="001130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 –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47</w:t>
      </w:r>
      <w:r w:rsidRPr="001130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116"/>
        <w:gridCol w:w="2126"/>
        <w:gridCol w:w="1843"/>
      </w:tblGrid>
      <w:tr w:rsidR="007C775D" w:rsidRPr="006965ED" w:rsidTr="00D41AE0">
        <w:trPr>
          <w:jc w:val="center"/>
        </w:trPr>
        <w:tc>
          <w:tcPr>
            <w:tcW w:w="4116" w:type="dxa"/>
          </w:tcPr>
          <w:p w:rsidR="007C775D" w:rsidRPr="00617C77" w:rsidRDefault="007C775D" w:rsidP="00D41AE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C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Kritérium vyhodnotenia</w:t>
            </w:r>
          </w:p>
        </w:tc>
        <w:tc>
          <w:tcPr>
            <w:tcW w:w="2126" w:type="dxa"/>
          </w:tcPr>
          <w:p w:rsidR="007C775D" w:rsidRPr="00617C77" w:rsidRDefault="007C775D" w:rsidP="00D41AE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C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Cena v € bez DPH</w:t>
            </w:r>
          </w:p>
        </w:tc>
        <w:tc>
          <w:tcPr>
            <w:tcW w:w="1843" w:type="dxa"/>
          </w:tcPr>
          <w:p w:rsidR="007C775D" w:rsidRPr="00617C77" w:rsidRDefault="007C775D" w:rsidP="00D41AE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C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Cena v € s DPH</w:t>
            </w:r>
          </w:p>
        </w:tc>
      </w:tr>
      <w:tr w:rsidR="007C775D" w:rsidRPr="006965ED" w:rsidTr="00D41AE0">
        <w:trPr>
          <w:jc w:val="center"/>
        </w:trPr>
        <w:tc>
          <w:tcPr>
            <w:tcW w:w="4116" w:type="dxa"/>
          </w:tcPr>
          <w:p w:rsidR="007C775D" w:rsidRPr="00617C77" w:rsidRDefault="007C775D" w:rsidP="00D4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7C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Súčet tovarov a služieb 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17C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617C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</w:t>
            </w:r>
            <w:r w:rsidRPr="00617C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7C775D" w:rsidRPr="00617C77" w:rsidRDefault="007C775D" w:rsidP="00D4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75D" w:rsidRPr="00617C77" w:rsidRDefault="007C775D" w:rsidP="00D4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142FD" w:rsidRDefault="00E142FD" w:rsidP="00E142FD">
      <w:pPr>
        <w:tabs>
          <w:tab w:val="left" w:pos="284"/>
        </w:tabs>
        <w:spacing w:line="240" w:lineRule="auto"/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</w:pPr>
    </w:p>
    <w:p w:rsidR="00E142FD" w:rsidRDefault="00E142FD" w:rsidP="00E142FD">
      <w:pPr>
        <w:tabs>
          <w:tab w:val="left" w:pos="284"/>
        </w:tabs>
        <w:spacing w:line="240" w:lineRule="auto"/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</w:pPr>
    </w:p>
    <w:p w:rsidR="00E142FD" w:rsidRPr="00C81DA9" w:rsidRDefault="00E142FD" w:rsidP="00C81DA9">
      <w:pPr>
        <w:spacing w:line="36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81DA9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ČASŤ </w:t>
      </w:r>
      <w:r w:rsidR="00C81DA9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II. </w:t>
      </w:r>
      <w:bookmarkStart w:id="0" w:name="_GoBack"/>
      <w:bookmarkEnd w:id="0"/>
      <w:r w:rsidRPr="00C81DA9">
        <w:rPr>
          <w:rFonts w:ascii="Times New Roman" w:hAnsi="Times New Roman"/>
          <w:b/>
          <w:color w:val="0D0D0D" w:themeColor="text1" w:themeTint="F2"/>
          <w:sz w:val="24"/>
          <w:szCs w:val="24"/>
        </w:rPr>
        <w:t>– Studený/teplý bufet</w:t>
      </w:r>
    </w:p>
    <w:p w:rsidR="00E142FD" w:rsidRPr="006965ED" w:rsidRDefault="00E142FD" w:rsidP="00E142FD">
      <w:pPr>
        <w:pStyle w:val="Odsekzoznamu"/>
        <w:spacing w:line="360" w:lineRule="auto"/>
        <w:ind w:left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6965ED">
        <w:rPr>
          <w:rFonts w:ascii="Times New Roman" w:hAnsi="Times New Roman"/>
          <w:b/>
          <w:color w:val="0D0D0D" w:themeColor="text1" w:themeTint="F2"/>
          <w:sz w:val="24"/>
          <w:szCs w:val="24"/>
        </w:rPr>
        <w:t>Konkrétna definícia jednotlivých tovarov/služieb je nasledovná:</w:t>
      </w: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584"/>
        <w:gridCol w:w="4075"/>
        <w:gridCol w:w="1636"/>
        <w:gridCol w:w="1378"/>
        <w:gridCol w:w="1252"/>
      </w:tblGrid>
      <w:tr w:rsidR="00E142FD" w:rsidRPr="00894E4F" w:rsidTr="00D41AE0">
        <w:tc>
          <w:tcPr>
            <w:tcW w:w="584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P.Č.</w:t>
            </w:r>
          </w:p>
        </w:tc>
        <w:tc>
          <w:tcPr>
            <w:tcW w:w="4377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PREDMET:</w:t>
            </w:r>
          </w:p>
        </w:tc>
        <w:tc>
          <w:tcPr>
            <w:tcW w:w="1701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GRAMÁŽ</w:t>
            </w:r>
          </w:p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(g, kg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, l</w:t>
            </w:r>
            <w:r w:rsidRPr="00DA6714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)/kus: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Cena v € bez DPH/kus:</w:t>
            </w: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Cena v € s DPH/kus:</w:t>
            </w:r>
          </w:p>
        </w:tc>
      </w:tr>
      <w:tr w:rsidR="00E142FD" w:rsidRPr="00894E4F" w:rsidTr="00D41AE0">
        <w:tc>
          <w:tcPr>
            <w:tcW w:w="584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4377" w:type="dxa"/>
          </w:tcPr>
          <w:p w:rsidR="00E142FD" w:rsidRPr="00DA6714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Šunkový chlebíček (s maslovou nátierkou, zdobený šunkou, zeleninou a vajíčkom)</w:t>
            </w:r>
          </w:p>
        </w:tc>
        <w:tc>
          <w:tcPr>
            <w:tcW w:w="1701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80 g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4377" w:type="dxa"/>
          </w:tcPr>
          <w:p w:rsidR="00E142FD" w:rsidRPr="00DA6714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Šunkový chlebíček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bezlepkový</w:t>
            </w: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(s maslovou nátierkou, zdobený šunkou, zeleninou a vajíčkom)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80 g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4377" w:type="dxa"/>
          </w:tcPr>
          <w:p w:rsidR="00E142FD" w:rsidRPr="00DA6714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Syrový chlebíček (s maslovou nátierkou, zdobený </w:t>
            </w:r>
            <w:r w:rsidRPr="000569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syrom/resp. tofu</w:t>
            </w: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zeleninou a vajíčkom)</w:t>
            </w:r>
          </w:p>
        </w:tc>
        <w:tc>
          <w:tcPr>
            <w:tcW w:w="1701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80 g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4377" w:type="dxa"/>
          </w:tcPr>
          <w:p w:rsidR="00E142FD" w:rsidRPr="00DA6714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Syrový chlebíček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bezlepkový</w:t>
            </w: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(s maslovou nátierkou, zdobený </w:t>
            </w:r>
            <w:r w:rsidRPr="000569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syrom/resp. tofu</w:t>
            </w: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zeleninou a vajíčkom)</w:t>
            </w:r>
          </w:p>
        </w:tc>
        <w:tc>
          <w:tcPr>
            <w:tcW w:w="1701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80 g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4377" w:type="dxa"/>
          </w:tcPr>
          <w:p w:rsidR="00E142FD" w:rsidRPr="00DA6714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Šunkovo-syrový chlebíček (s maslovou nátierkou, zdobený šunkou, syrom, zeleninou a vajíčkom)</w:t>
            </w:r>
          </w:p>
        </w:tc>
        <w:tc>
          <w:tcPr>
            <w:tcW w:w="1701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80 g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4377" w:type="dxa"/>
          </w:tcPr>
          <w:p w:rsidR="00E142FD" w:rsidRPr="00DA6714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Šunkovo-syrový chlebíček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bezlepkový</w:t>
            </w: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(s maslovou nátierkou, zdobený šunkou, syrom, zeleninou a vajíčkom)</w:t>
            </w:r>
          </w:p>
        </w:tc>
        <w:tc>
          <w:tcPr>
            <w:tcW w:w="1701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80 g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4377" w:type="dxa"/>
          </w:tcPr>
          <w:p w:rsidR="00E142FD" w:rsidRPr="00DA6714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Kanapka syrová (bagetka, syrová nátierka, zdobená syrom a zeleninou)</w:t>
            </w:r>
          </w:p>
        </w:tc>
        <w:tc>
          <w:tcPr>
            <w:tcW w:w="1701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40 g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4377" w:type="dxa"/>
          </w:tcPr>
          <w:p w:rsidR="00E142FD" w:rsidRPr="00DA6714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Kanapka syrová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bezlepková </w:t>
            </w: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(bagetka, syrová nátierka, zdobená syrom a zeleninou)</w:t>
            </w:r>
          </w:p>
        </w:tc>
        <w:tc>
          <w:tcPr>
            <w:tcW w:w="1701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40 g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E142FD" w:rsidRPr="00894E4F" w:rsidTr="00D41AE0">
        <w:trPr>
          <w:trHeight w:val="697"/>
        </w:trPr>
        <w:tc>
          <w:tcPr>
            <w:tcW w:w="584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4377" w:type="dxa"/>
          </w:tcPr>
          <w:p w:rsidR="00E142FD" w:rsidRPr="00DA6714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Kanapka šunková (bagetka, smotanová nátierka, zdobená šunkou a zeleninou)</w:t>
            </w:r>
          </w:p>
        </w:tc>
        <w:tc>
          <w:tcPr>
            <w:tcW w:w="1701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40 g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E142FD" w:rsidRPr="00894E4F" w:rsidTr="00D41AE0">
        <w:trPr>
          <w:trHeight w:val="697"/>
        </w:trPr>
        <w:tc>
          <w:tcPr>
            <w:tcW w:w="584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77" w:type="dxa"/>
          </w:tcPr>
          <w:p w:rsidR="00E142FD" w:rsidRPr="00DA6714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Kanapka šunková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bezlepková </w:t>
            </w: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(bagetka, smotanová nátierka, zdobená šunkou a zeleninou)</w:t>
            </w:r>
          </w:p>
        </w:tc>
        <w:tc>
          <w:tcPr>
            <w:tcW w:w="1701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40 g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4377" w:type="dxa"/>
          </w:tcPr>
          <w:p w:rsidR="00E142FD" w:rsidRPr="00DA6714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Kanapka so šunkovo-syrovou roládou (na bagetke)</w:t>
            </w:r>
          </w:p>
        </w:tc>
        <w:tc>
          <w:tcPr>
            <w:tcW w:w="1701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70 g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4377" w:type="dxa"/>
          </w:tcPr>
          <w:p w:rsidR="00E142FD" w:rsidRPr="00DA6714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Kanapka so šunkovo-syrovou roládou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bezlepková </w:t>
            </w: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(na bagetke)</w:t>
            </w:r>
          </w:p>
        </w:tc>
        <w:tc>
          <w:tcPr>
            <w:tcW w:w="1701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70 g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4377" w:type="dxa"/>
          </w:tcPr>
          <w:p w:rsidR="00E142FD" w:rsidRPr="00DA6714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Kanapka so syrovou roládou (na bagetke)</w:t>
            </w:r>
          </w:p>
        </w:tc>
        <w:tc>
          <w:tcPr>
            <w:tcW w:w="1701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70 g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4377" w:type="dxa"/>
          </w:tcPr>
          <w:p w:rsidR="00E142FD" w:rsidRPr="00DA6714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Kanapka so syrovou roládou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bezlepková</w:t>
            </w: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(na bagetke)</w:t>
            </w:r>
          </w:p>
        </w:tc>
        <w:tc>
          <w:tcPr>
            <w:tcW w:w="1701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70 g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377" w:type="dxa"/>
          </w:tcPr>
          <w:p w:rsidR="00E142FD" w:rsidRPr="00E83C88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Šunkovo-syrová bageta veľká (pečivo, </w:t>
            </w:r>
            <w:proofErr w:type="spellStart"/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dressing</w:t>
            </w:r>
            <w:proofErr w:type="spellEnd"/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šunka, syr, šalát, sezónna zelenina)</w:t>
            </w:r>
          </w:p>
        </w:tc>
        <w:tc>
          <w:tcPr>
            <w:tcW w:w="1701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 g</w:t>
            </w:r>
          </w:p>
        </w:tc>
        <w:tc>
          <w:tcPr>
            <w:tcW w:w="1418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377" w:type="dxa"/>
          </w:tcPr>
          <w:p w:rsidR="00E142FD" w:rsidRPr="00E83C88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Syrová bageta veľká (pečivo, </w:t>
            </w:r>
            <w:proofErr w:type="spellStart"/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dressing</w:t>
            </w:r>
            <w:proofErr w:type="spellEnd"/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syr, vajíčko, šalát, sezónna zelenina)</w:t>
            </w:r>
          </w:p>
        </w:tc>
        <w:tc>
          <w:tcPr>
            <w:tcW w:w="1701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 g</w:t>
            </w:r>
          </w:p>
        </w:tc>
        <w:tc>
          <w:tcPr>
            <w:tcW w:w="1418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377" w:type="dxa"/>
          </w:tcPr>
          <w:p w:rsidR="00E142FD" w:rsidRPr="00E83C88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Syrová misa (mix min. 5 druhov syrov, zdobená olivami, šalátom a čerstvou zeleninou)</w:t>
            </w:r>
          </w:p>
        </w:tc>
        <w:tc>
          <w:tcPr>
            <w:tcW w:w="1701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 kg</w:t>
            </w:r>
          </w:p>
        </w:tc>
        <w:tc>
          <w:tcPr>
            <w:tcW w:w="1418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377" w:type="dxa"/>
          </w:tcPr>
          <w:p w:rsidR="00E142FD" w:rsidRPr="00E83C88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Šunková misa (mix min. 3 druhov šuniek a 3 druhov salám, zdobená šalátom a čerstvou zeleninou)</w:t>
            </w:r>
          </w:p>
        </w:tc>
        <w:tc>
          <w:tcPr>
            <w:tcW w:w="1701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 kg</w:t>
            </w:r>
          </w:p>
        </w:tc>
        <w:tc>
          <w:tcPr>
            <w:tcW w:w="1418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377" w:type="dxa"/>
          </w:tcPr>
          <w:p w:rsidR="00E142FD" w:rsidRPr="00E83C88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Šunkovo-syrová misa (mix min. 3 druhov šuniek/salám a 3 druhov syrov, zdobená šalátom a čerstvou zeleninou)</w:t>
            </w:r>
          </w:p>
        </w:tc>
        <w:tc>
          <w:tcPr>
            <w:tcW w:w="1701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kg</w:t>
            </w:r>
          </w:p>
        </w:tc>
        <w:tc>
          <w:tcPr>
            <w:tcW w:w="1418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377" w:type="dxa"/>
          </w:tcPr>
          <w:p w:rsidR="00E142FD" w:rsidRPr="00E83C88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Zeleninová misa (mix čerstvej zeleniny, napr. paradajky, uhorky, papriky, šalát a pod.)</w:t>
            </w:r>
          </w:p>
        </w:tc>
        <w:tc>
          <w:tcPr>
            <w:tcW w:w="1701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kg</w:t>
            </w:r>
          </w:p>
        </w:tc>
        <w:tc>
          <w:tcPr>
            <w:tcW w:w="1418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377" w:type="dxa"/>
          </w:tcPr>
          <w:p w:rsidR="00E142FD" w:rsidRPr="00E83C88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Rezeň kurací (v </w:t>
            </w:r>
            <w:proofErr w:type="spellStart"/>
            <w:r w:rsidRPr="00E83C8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trojobale</w:t>
            </w:r>
            <w:proofErr w:type="spellEnd"/>
            <w:r w:rsidRPr="00E83C8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/cestíčku)</w:t>
            </w:r>
          </w:p>
        </w:tc>
        <w:tc>
          <w:tcPr>
            <w:tcW w:w="1701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75 g</w:t>
            </w:r>
          </w:p>
        </w:tc>
        <w:tc>
          <w:tcPr>
            <w:tcW w:w="1418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377" w:type="dxa"/>
          </w:tcPr>
          <w:p w:rsidR="00E142FD" w:rsidRPr="00E83C88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Rezeň bravčový (v </w:t>
            </w:r>
            <w:proofErr w:type="spellStart"/>
            <w:r w:rsidRPr="00E83C8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trojobale</w:t>
            </w:r>
            <w:proofErr w:type="spellEnd"/>
            <w:r w:rsidRPr="00E83C8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/cestíčku)</w:t>
            </w:r>
          </w:p>
        </w:tc>
        <w:tc>
          <w:tcPr>
            <w:tcW w:w="1701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75 g</w:t>
            </w:r>
          </w:p>
        </w:tc>
        <w:tc>
          <w:tcPr>
            <w:tcW w:w="1418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377" w:type="dxa"/>
          </w:tcPr>
          <w:p w:rsidR="00E142FD" w:rsidRPr="00E83C88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Vyprážané šampiňóny (v </w:t>
            </w:r>
            <w:proofErr w:type="spellStart"/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trojobale</w:t>
            </w:r>
            <w:proofErr w:type="spellEnd"/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g</w:t>
            </w:r>
          </w:p>
        </w:tc>
        <w:tc>
          <w:tcPr>
            <w:tcW w:w="1418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377" w:type="dxa"/>
          </w:tcPr>
          <w:p w:rsidR="00E142FD" w:rsidRPr="00E83C88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Kuracia roláda (so sušenou paradajkou)</w:t>
            </w:r>
          </w:p>
        </w:tc>
        <w:tc>
          <w:tcPr>
            <w:tcW w:w="1701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 g</w:t>
            </w:r>
          </w:p>
        </w:tc>
        <w:tc>
          <w:tcPr>
            <w:tcW w:w="1418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377" w:type="dxa"/>
          </w:tcPr>
          <w:p w:rsidR="00E142FD" w:rsidRPr="00DA6714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Bravčová roláda (s klobásou)</w:t>
            </w:r>
          </w:p>
        </w:tc>
        <w:tc>
          <w:tcPr>
            <w:tcW w:w="1701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 g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377" w:type="dxa"/>
          </w:tcPr>
          <w:p w:rsidR="00E142FD" w:rsidRPr="00DA6714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Hovädzie </w:t>
            </w:r>
            <w:proofErr w:type="spellStart"/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soté</w:t>
            </w:r>
            <w:proofErr w:type="spellEnd"/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na fazuľkových strukoch </w:t>
            </w:r>
          </w:p>
        </w:tc>
        <w:tc>
          <w:tcPr>
            <w:tcW w:w="1701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130 g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377" w:type="dxa"/>
          </w:tcPr>
          <w:p w:rsidR="00E142FD" w:rsidRPr="00DA6714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Grilovaný losos s citrónovou omáčkou </w:t>
            </w:r>
          </w:p>
        </w:tc>
        <w:tc>
          <w:tcPr>
            <w:tcW w:w="1701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130 g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28</w:t>
            </w:r>
          </w:p>
        </w:tc>
        <w:tc>
          <w:tcPr>
            <w:tcW w:w="4377" w:type="dxa"/>
          </w:tcPr>
          <w:p w:rsidR="00E142FD" w:rsidRPr="00DA6714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Grilované kuracie mini stehienka</w:t>
            </w:r>
          </w:p>
        </w:tc>
        <w:tc>
          <w:tcPr>
            <w:tcW w:w="1701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 g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29</w:t>
            </w:r>
          </w:p>
        </w:tc>
        <w:tc>
          <w:tcPr>
            <w:tcW w:w="4377" w:type="dxa"/>
          </w:tcPr>
          <w:p w:rsidR="00E142FD" w:rsidRPr="00DA6714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Kačacie prsia na mede</w:t>
            </w:r>
          </w:p>
        </w:tc>
        <w:tc>
          <w:tcPr>
            <w:tcW w:w="1701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 g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4377" w:type="dxa"/>
          </w:tcPr>
          <w:p w:rsidR="00E142FD" w:rsidRPr="00DA6714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Pečené rebierka</w:t>
            </w:r>
          </w:p>
        </w:tc>
        <w:tc>
          <w:tcPr>
            <w:tcW w:w="1701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250 g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31</w:t>
            </w:r>
          </w:p>
        </w:tc>
        <w:tc>
          <w:tcPr>
            <w:tcW w:w="4377" w:type="dxa"/>
          </w:tcPr>
          <w:p w:rsidR="00E142FD" w:rsidRPr="00DA6714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Bravčová panenka na slivkovej omáčke</w:t>
            </w:r>
          </w:p>
        </w:tc>
        <w:tc>
          <w:tcPr>
            <w:tcW w:w="1701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130 g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32</w:t>
            </w:r>
          </w:p>
        </w:tc>
        <w:tc>
          <w:tcPr>
            <w:tcW w:w="4377" w:type="dxa"/>
          </w:tcPr>
          <w:p w:rsidR="00E142FD" w:rsidRPr="00DA6714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Zapekaná brokolica so syrom</w:t>
            </w:r>
          </w:p>
        </w:tc>
        <w:tc>
          <w:tcPr>
            <w:tcW w:w="1701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 g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33</w:t>
            </w:r>
          </w:p>
        </w:tc>
        <w:tc>
          <w:tcPr>
            <w:tcW w:w="4377" w:type="dxa"/>
          </w:tcPr>
          <w:p w:rsidR="00E142FD" w:rsidRPr="00DA6714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Cestoviny (</w:t>
            </w:r>
            <w:proofErr w:type="spellStart"/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Penne</w:t>
            </w:r>
            <w:proofErr w:type="spellEnd"/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) s bazalkovým </w:t>
            </w:r>
            <w:proofErr w:type="spellStart"/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pestom</w:t>
            </w:r>
            <w:proofErr w:type="spellEnd"/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 sušenými paradajkami a parmezánom </w:t>
            </w:r>
          </w:p>
        </w:tc>
        <w:tc>
          <w:tcPr>
            <w:tcW w:w="1701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 g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lastRenderedPageBreak/>
              <w:t>34</w:t>
            </w:r>
          </w:p>
        </w:tc>
        <w:tc>
          <w:tcPr>
            <w:tcW w:w="4377" w:type="dxa"/>
          </w:tcPr>
          <w:p w:rsidR="00E142FD" w:rsidRPr="00DA6714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Grilovaná zelenina (mix zeleniny – paradajka, paprika, šampiňón, baklažán, cuketa, iná sezónna zelenina)</w:t>
            </w:r>
          </w:p>
        </w:tc>
        <w:tc>
          <w:tcPr>
            <w:tcW w:w="1701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 g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4377" w:type="dxa"/>
          </w:tcPr>
          <w:p w:rsidR="00E142FD" w:rsidRPr="00DA6714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Hydinový vývar so zeleninou</w:t>
            </w:r>
          </w:p>
        </w:tc>
        <w:tc>
          <w:tcPr>
            <w:tcW w:w="1701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0,33 l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36</w:t>
            </w:r>
          </w:p>
        </w:tc>
        <w:tc>
          <w:tcPr>
            <w:tcW w:w="4377" w:type="dxa"/>
          </w:tcPr>
          <w:p w:rsidR="00E142FD" w:rsidRPr="00E83C88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Sviatočná kapustnica s údeným mäsom</w:t>
            </w:r>
          </w:p>
        </w:tc>
        <w:tc>
          <w:tcPr>
            <w:tcW w:w="1701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0,33 l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4377" w:type="dxa"/>
          </w:tcPr>
          <w:p w:rsidR="00E142FD" w:rsidRPr="00E83C88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Desiatová hustá polievka (fazuľová, </w:t>
            </w:r>
            <w:proofErr w:type="spellStart"/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hŕstková</w:t>
            </w:r>
            <w:proofErr w:type="spellEnd"/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strukovinová a pod.)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dodávaná s jednorazovou ekologickou lyžicou a miskou, napr. </w:t>
            </w:r>
            <w:proofErr w:type="spellStart"/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bioplast</w:t>
            </w:r>
            <w:proofErr w:type="spellEnd"/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/papier)</w:t>
            </w:r>
          </w:p>
        </w:tc>
        <w:tc>
          <w:tcPr>
            <w:tcW w:w="1701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 l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4377" w:type="dxa"/>
          </w:tcPr>
          <w:p w:rsidR="00E142FD" w:rsidRPr="00E83C88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Hovädzí guláš + dva krajce chleba (dodávané s jednorazovou ekologickou lyžicou a miskou, napr. </w:t>
            </w:r>
            <w:proofErr w:type="spellStart"/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bioplast</w:t>
            </w:r>
            <w:proofErr w:type="spellEnd"/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/papier)</w:t>
            </w:r>
          </w:p>
        </w:tc>
        <w:tc>
          <w:tcPr>
            <w:tcW w:w="1701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 l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4377" w:type="dxa"/>
          </w:tcPr>
          <w:p w:rsidR="00E142FD" w:rsidRPr="00E83C88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Zabíjačkový tanier (jaternica, klobása, mäso, baranie rohy, uhorka, chlieb, dodávané s jednorazovým ekologickým príborom, napr. </w:t>
            </w:r>
            <w:proofErr w:type="spellStart"/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bioplast</w:t>
            </w:r>
            <w:proofErr w:type="spellEnd"/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/papier)</w:t>
            </w:r>
          </w:p>
        </w:tc>
        <w:tc>
          <w:tcPr>
            <w:tcW w:w="1701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 g              váha mäsových výrobkov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377" w:type="dxa"/>
          </w:tcPr>
          <w:p w:rsidR="00E142FD" w:rsidRPr="00E83C88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Balíček na cestu (vyprážaný bravčový rezeň vložený medzi 2 krajce chleba s uhorkou, balenie)</w:t>
            </w:r>
          </w:p>
        </w:tc>
        <w:tc>
          <w:tcPr>
            <w:tcW w:w="1701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 g               váha mäsa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4377" w:type="dxa"/>
          </w:tcPr>
          <w:p w:rsidR="00E142FD" w:rsidRPr="00E83C88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Zemiakové krokety </w:t>
            </w:r>
          </w:p>
        </w:tc>
        <w:tc>
          <w:tcPr>
            <w:tcW w:w="1701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k</w:t>
            </w:r>
            <w:r w:rsidRPr="00E83C8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4377" w:type="dxa"/>
          </w:tcPr>
          <w:p w:rsidR="00E142FD" w:rsidRPr="00E83C88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Dusená ryža s hráškom </w:t>
            </w:r>
          </w:p>
        </w:tc>
        <w:tc>
          <w:tcPr>
            <w:tcW w:w="1701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k</w:t>
            </w:r>
            <w:r w:rsidRPr="00E83C8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4377" w:type="dxa"/>
          </w:tcPr>
          <w:p w:rsidR="00E142FD" w:rsidRPr="00DA6714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Opekané zemiaky</w:t>
            </w:r>
          </w:p>
        </w:tc>
        <w:tc>
          <w:tcPr>
            <w:tcW w:w="1701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k</w:t>
            </w: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4377" w:type="dxa"/>
          </w:tcPr>
          <w:p w:rsidR="00E142FD" w:rsidRPr="00DA6714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Tlačené zemiaky s cibuľou a slaninkou</w:t>
            </w:r>
          </w:p>
        </w:tc>
        <w:tc>
          <w:tcPr>
            <w:tcW w:w="1701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k</w:t>
            </w:r>
            <w:r w:rsidRPr="00DA67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4377" w:type="dxa"/>
          </w:tcPr>
          <w:p w:rsidR="00E142FD" w:rsidRPr="00E83C88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Čaj ochutený (ovocný čaj dochutený sirupom, vo varnici s výpustom, dodávaný so 100 ks pohárov s objemom 0,2 l, napr. </w:t>
            </w:r>
            <w:proofErr w:type="spellStart"/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bioplast</w:t>
            </w:r>
            <w:proofErr w:type="spellEnd"/>
            <w:r w:rsidRPr="00E83C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/papier)</w:t>
            </w:r>
          </w:p>
        </w:tc>
        <w:tc>
          <w:tcPr>
            <w:tcW w:w="1701" w:type="dxa"/>
          </w:tcPr>
          <w:p w:rsidR="00E142FD" w:rsidRPr="00E83C88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83C8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 l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4377" w:type="dxa"/>
          </w:tcPr>
          <w:p w:rsidR="00E142FD" w:rsidRPr="00DA6714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Služba/obsluha jedného čašníka</w:t>
            </w:r>
          </w:p>
        </w:tc>
        <w:tc>
          <w:tcPr>
            <w:tcW w:w="1701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hod.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2FD" w:rsidRPr="00894E4F" w:rsidTr="00D41AE0">
        <w:tc>
          <w:tcPr>
            <w:tcW w:w="584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4377" w:type="dxa"/>
          </w:tcPr>
          <w:p w:rsidR="00E142FD" w:rsidRPr="00DA6714" w:rsidRDefault="00E142FD" w:rsidP="00D41AE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Služba/obsluha jedného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kuchára</w:t>
            </w:r>
          </w:p>
        </w:tc>
        <w:tc>
          <w:tcPr>
            <w:tcW w:w="1701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A6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hod.</w:t>
            </w:r>
          </w:p>
        </w:tc>
        <w:tc>
          <w:tcPr>
            <w:tcW w:w="1418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2FD" w:rsidRPr="00DA6714" w:rsidRDefault="00E142FD" w:rsidP="00D41AE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142FD" w:rsidRDefault="00E142FD" w:rsidP="00E142FD">
      <w:pPr>
        <w:tabs>
          <w:tab w:val="left" w:pos="284"/>
        </w:tabs>
        <w:spacing w:line="240" w:lineRule="auto"/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</w:pPr>
      <w:r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ab/>
      </w:r>
    </w:p>
    <w:p w:rsidR="00E142FD" w:rsidRDefault="00E142FD" w:rsidP="00E142FD">
      <w:pPr>
        <w:tabs>
          <w:tab w:val="left" w:pos="284"/>
        </w:tabs>
        <w:spacing w:line="240" w:lineRule="auto"/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</w:pPr>
      <w:r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ab/>
      </w:r>
      <w:r w:rsidRPr="00512325"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 xml:space="preserve">* pozn.: minimálny odber pre predmety </w:t>
      </w:r>
      <w:r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>1</w:t>
      </w:r>
      <w:r w:rsidRPr="00512325"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 xml:space="preserve"> – </w:t>
      </w:r>
      <w:r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>16</w:t>
      </w:r>
      <w:r w:rsidRPr="00512325"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 xml:space="preserve">a 21 – 40 </w:t>
      </w:r>
      <w:r w:rsidRPr="00512325"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 xml:space="preserve">je </w:t>
      </w:r>
      <w:r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>5</w:t>
      </w:r>
      <w:r w:rsidRPr="00512325"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 xml:space="preserve"> ks/1 druh</w:t>
      </w:r>
    </w:p>
    <w:p w:rsidR="00E142FD" w:rsidRDefault="00E142FD" w:rsidP="00E142F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</w:pPr>
      <w:r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ab/>
      </w:r>
      <w:r w:rsidRPr="00087DEB"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>** pozn.: minimálny odber pre predmety</w:t>
      </w:r>
      <w:r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 xml:space="preserve"> 17</w:t>
      </w:r>
      <w:r w:rsidRPr="00087DEB"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 xml:space="preserve">  – </w:t>
      </w:r>
      <w:r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>20 a 41 – 45</w:t>
      </w:r>
      <w:r w:rsidRPr="00087DEB"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 xml:space="preserve"> je 1</w:t>
      </w:r>
      <w:r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 xml:space="preserve"> ks</w:t>
      </w:r>
      <w:r w:rsidRPr="00087DEB"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>/1 druh</w:t>
      </w:r>
    </w:p>
    <w:p w:rsidR="00E142FD" w:rsidRPr="00087DEB" w:rsidRDefault="00E142FD" w:rsidP="00E142F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</w:pPr>
      <w:r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ab/>
        <w:t>*</w:t>
      </w:r>
      <w:r w:rsidRPr="00087DEB"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>*</w:t>
      </w:r>
      <w:r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>*</w:t>
      </w:r>
      <w:r w:rsidRPr="00087DEB"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 xml:space="preserve"> pozn.: pri odbere teplého </w:t>
      </w:r>
      <w:r w:rsidRPr="000C671C"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 xml:space="preserve">bufetu (položky PČ: 21 – 39) sa bude zo strany dodávateľa vyžadovať bezplatne zapožičanie </w:t>
      </w:r>
      <w:proofErr w:type="spellStart"/>
      <w:r w:rsidRPr="000C671C"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>cateringových</w:t>
      </w:r>
      <w:proofErr w:type="spellEnd"/>
      <w:r w:rsidRPr="000C671C"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 xml:space="preserve"> zahrievacích </w:t>
      </w:r>
      <w:proofErr w:type="spellStart"/>
      <w:r w:rsidRPr="000C671C"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>šafingov</w:t>
      </w:r>
      <w:proofErr w:type="spellEnd"/>
      <w:r w:rsidRPr="000C671C"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 xml:space="preserve"> a potrebného náradia na</w:t>
      </w:r>
      <w:r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 xml:space="preserve"> vydávanie</w:t>
      </w:r>
    </w:p>
    <w:p w:rsidR="00E142FD" w:rsidRPr="00C64E8A" w:rsidRDefault="00E142FD" w:rsidP="00E142F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</w:pPr>
      <w:r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ab/>
      </w:r>
      <w:r w:rsidRPr="00087DEB"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>***</w:t>
      </w:r>
      <w:r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>*</w:t>
      </w:r>
      <w:r w:rsidRPr="00087DEB"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 xml:space="preserve"> pozn.: gramáž uvedená </w:t>
      </w:r>
      <w:r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 xml:space="preserve">k </w:t>
      </w:r>
      <w:r w:rsidRPr="00087DEB"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 xml:space="preserve">položkám </w:t>
      </w:r>
      <w:r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>21</w:t>
      </w:r>
      <w:r w:rsidRPr="00087DEB"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 xml:space="preserve"> – </w:t>
      </w:r>
      <w:r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>34 a 39 – 40</w:t>
      </w:r>
      <w:r w:rsidRPr="00087DEB"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  <w:t xml:space="preserve"> je uvedená v g pred tepelným spracovaním</w:t>
      </w:r>
    </w:p>
    <w:p w:rsidR="00E142FD" w:rsidRDefault="00E142FD" w:rsidP="00E142F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4"/>
        </w:rPr>
      </w:pPr>
    </w:p>
    <w:p w:rsidR="00E142FD" w:rsidRPr="00DA6714" w:rsidRDefault="00E142FD" w:rsidP="00E142F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4"/>
        </w:rPr>
      </w:pPr>
    </w:p>
    <w:p w:rsidR="00E142FD" w:rsidRDefault="00E142FD" w:rsidP="00E142FD">
      <w:pPr>
        <w:spacing w:line="240" w:lineRule="auto"/>
        <w:ind w:left="708"/>
        <w:jc w:val="both"/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</w:pPr>
    </w:p>
    <w:p w:rsidR="00E142FD" w:rsidRDefault="00E142FD" w:rsidP="00E142FD">
      <w:pPr>
        <w:spacing w:line="240" w:lineRule="auto"/>
        <w:ind w:left="708"/>
        <w:jc w:val="both"/>
        <w:rPr>
          <w:rFonts w:ascii="Times New Roman" w:hAnsi="Times New Roman" w:cs="Times New Roman"/>
          <w:i/>
          <w:color w:val="0D0D0D" w:themeColor="text1" w:themeTint="F2"/>
          <w:sz w:val="20"/>
          <w:szCs w:val="24"/>
        </w:rPr>
      </w:pPr>
    </w:p>
    <w:sectPr w:rsidR="00E1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F4D"/>
    <w:multiLevelType w:val="hybridMultilevel"/>
    <w:tmpl w:val="FC48DC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3D3A"/>
    <w:multiLevelType w:val="hybridMultilevel"/>
    <w:tmpl w:val="10306A14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806ADF"/>
    <w:multiLevelType w:val="hybridMultilevel"/>
    <w:tmpl w:val="D07816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D1D93"/>
    <w:multiLevelType w:val="hybridMultilevel"/>
    <w:tmpl w:val="81D64D20"/>
    <w:lvl w:ilvl="0" w:tplc="1534DE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A575B6"/>
    <w:multiLevelType w:val="hybridMultilevel"/>
    <w:tmpl w:val="D82235A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AC1E8E"/>
    <w:multiLevelType w:val="hybridMultilevel"/>
    <w:tmpl w:val="BA9A31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D6095"/>
    <w:multiLevelType w:val="multilevel"/>
    <w:tmpl w:val="8CC2748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9312F1A"/>
    <w:multiLevelType w:val="hybridMultilevel"/>
    <w:tmpl w:val="A9084A36"/>
    <w:lvl w:ilvl="0" w:tplc="7B9EE9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3B15B1"/>
    <w:multiLevelType w:val="hybridMultilevel"/>
    <w:tmpl w:val="B5E8271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1B1401"/>
    <w:multiLevelType w:val="hybridMultilevel"/>
    <w:tmpl w:val="FA74C272"/>
    <w:lvl w:ilvl="0" w:tplc="10F03E6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9122A"/>
    <w:multiLevelType w:val="hybridMultilevel"/>
    <w:tmpl w:val="AA423692"/>
    <w:lvl w:ilvl="0" w:tplc="64FEE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F33F4"/>
    <w:multiLevelType w:val="hybridMultilevel"/>
    <w:tmpl w:val="C10C72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12DF8"/>
    <w:multiLevelType w:val="hybridMultilevel"/>
    <w:tmpl w:val="27D21E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911A6"/>
    <w:multiLevelType w:val="hybridMultilevel"/>
    <w:tmpl w:val="E3CC9AF0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607EBA"/>
    <w:multiLevelType w:val="hybridMultilevel"/>
    <w:tmpl w:val="08F03DC8"/>
    <w:lvl w:ilvl="0" w:tplc="1534D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  <w:num w:numId="13">
    <w:abstractNumId w:val="3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B3"/>
    <w:rsid w:val="004717BC"/>
    <w:rsid w:val="007C775D"/>
    <w:rsid w:val="009145B3"/>
    <w:rsid w:val="00C81DA9"/>
    <w:rsid w:val="00E142FD"/>
    <w:rsid w:val="00F0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1EBB7-F3B9-4BE1-9A72-6C1BE8E6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42FD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145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145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i/>
      <w:sz w:val="24"/>
      <w:szCs w:val="24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145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145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9145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Predvolenpsmoodseku"/>
    <w:link w:val="Nadpis4"/>
    <w:rsid w:val="009145B3"/>
    <w:rPr>
      <w:rFonts w:ascii="Times New Roman" w:eastAsia="Times New Roman" w:hAnsi="Times New Roman" w:cs="Times New Roman"/>
      <w:bCs/>
      <w:i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145B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145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">
    <w:name w:val="Text"/>
    <w:basedOn w:val="Normlny"/>
    <w:rsid w:val="009145B3"/>
    <w:pPr>
      <w:suppressAutoHyphens/>
      <w:spacing w:after="0" w:line="360" w:lineRule="auto"/>
      <w:ind w:left="403"/>
      <w:jc w:val="both"/>
    </w:pPr>
    <w:rPr>
      <w:rFonts w:ascii="Courier" w:eastAsia="Times New Roman" w:hAnsi="Courier" w:cs="Times New Roman"/>
      <w:szCs w:val="20"/>
      <w:lang w:eastAsia="ar-SA"/>
    </w:rPr>
  </w:style>
  <w:style w:type="paragraph" w:styleId="Podtitul">
    <w:name w:val="Subtitle"/>
    <w:basedOn w:val="Normlny"/>
    <w:next w:val="Zkladntext"/>
    <w:link w:val="PodtitulChar"/>
    <w:qFormat/>
    <w:rsid w:val="009145B3"/>
    <w:pPr>
      <w:suppressAutoHyphens/>
      <w:spacing w:after="0" w:line="360" w:lineRule="auto"/>
    </w:pPr>
    <w:rPr>
      <w:rFonts w:ascii="Courier" w:eastAsia="Times New Roman" w:hAnsi="Courier" w:cs="Times New Roman"/>
      <w:b/>
      <w:szCs w:val="20"/>
      <w:lang w:eastAsia="ar-SA"/>
    </w:rPr>
  </w:style>
  <w:style w:type="character" w:customStyle="1" w:styleId="PodtitulChar">
    <w:name w:val="Podtitul Char"/>
    <w:basedOn w:val="Predvolenpsmoodseku"/>
    <w:link w:val="Podtitul"/>
    <w:rsid w:val="009145B3"/>
    <w:rPr>
      <w:rFonts w:ascii="Courier" w:eastAsia="Times New Roman" w:hAnsi="Courier" w:cs="Times New Roman"/>
      <w:b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145B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145B3"/>
  </w:style>
  <w:style w:type="paragraph" w:customStyle="1" w:styleId="Styl1">
    <w:name w:val="Styl1"/>
    <w:basedOn w:val="Normlny"/>
    <w:rsid w:val="009145B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9145B3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9145B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9145B3"/>
  </w:style>
  <w:style w:type="paragraph" w:styleId="Odsekzoznamu">
    <w:name w:val="List Paragraph"/>
    <w:basedOn w:val="Normlny"/>
    <w:uiPriority w:val="34"/>
    <w:qFormat/>
    <w:rsid w:val="009145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translate">
    <w:name w:val="notranslate"/>
    <w:basedOn w:val="Predvolenpsmoodseku"/>
    <w:rsid w:val="009145B3"/>
  </w:style>
  <w:style w:type="paragraph" w:styleId="Nzov">
    <w:name w:val="Title"/>
    <w:basedOn w:val="Normlny"/>
    <w:next w:val="Normlny"/>
    <w:link w:val="NzovChar"/>
    <w:qFormat/>
    <w:rsid w:val="009145B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NzovChar">
    <w:name w:val="Názov Char"/>
    <w:basedOn w:val="Predvolenpsmoodseku"/>
    <w:link w:val="Nzov"/>
    <w:rsid w:val="009145B3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customStyle="1" w:styleId="Default">
    <w:name w:val="Default"/>
    <w:rsid w:val="009145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45B3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145B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145B3"/>
  </w:style>
  <w:style w:type="paragraph" w:styleId="Zkladntext3">
    <w:name w:val="Body Text 3"/>
    <w:basedOn w:val="Normlny"/>
    <w:link w:val="Zkladntext3Char"/>
    <w:uiPriority w:val="99"/>
    <w:semiHidden/>
    <w:unhideWhenUsed/>
    <w:rsid w:val="009145B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145B3"/>
    <w:rPr>
      <w:sz w:val="16"/>
      <w:szCs w:val="16"/>
    </w:rPr>
  </w:style>
  <w:style w:type="table" w:styleId="Mriekatabuky">
    <w:name w:val="Table Grid"/>
    <w:basedOn w:val="Normlnatabuka"/>
    <w:uiPriority w:val="39"/>
    <w:rsid w:val="0091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145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145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145B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145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145B3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9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4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Zahradnikova Katarina Mgr.</dc:creator>
  <cp:keywords/>
  <dc:description/>
  <cp:lastModifiedBy>Zahradnikova Katarina Mgr.</cp:lastModifiedBy>
  <cp:revision>3</cp:revision>
  <dcterms:created xsi:type="dcterms:W3CDTF">2020-02-05T12:21:00Z</dcterms:created>
  <dcterms:modified xsi:type="dcterms:W3CDTF">2020-02-05T12:25:00Z</dcterms:modified>
</cp:coreProperties>
</file>