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D299" w14:textId="105F72AD" w:rsidR="00951641" w:rsidRPr="002D3322" w:rsidRDefault="00951641" w:rsidP="00E52C12">
      <w:pPr>
        <w:spacing w:beforeLines="60" w:before="144" w:afterLines="60" w:after="144"/>
        <w:jc w:val="center"/>
        <w:rPr>
          <w:rFonts w:asciiTheme="minorHAnsi" w:hAnsiTheme="minorHAnsi" w:cstheme="minorHAnsi"/>
          <w:b/>
          <w:sz w:val="20"/>
          <w:szCs w:val="20"/>
          <w:lang w:eastAsia="x-none"/>
        </w:rPr>
      </w:pPr>
    </w:p>
    <w:p w14:paraId="17211A1E" w14:textId="77777777" w:rsidR="00A43E15" w:rsidRDefault="00A43E15" w:rsidP="00E52C12">
      <w:pPr>
        <w:spacing w:beforeLines="60" w:before="144" w:afterLines="60" w:after="144"/>
        <w:jc w:val="center"/>
        <w:rPr>
          <w:rFonts w:asciiTheme="minorHAnsi" w:hAnsiTheme="minorHAnsi" w:cstheme="minorHAnsi"/>
          <w:b/>
          <w:sz w:val="20"/>
          <w:szCs w:val="20"/>
          <w:lang w:eastAsia="x-none"/>
        </w:rPr>
      </w:pPr>
    </w:p>
    <w:p w14:paraId="6BF3B5E8" w14:textId="77777777" w:rsidR="00A43E15" w:rsidRPr="008F6BBD" w:rsidRDefault="00A43E15" w:rsidP="00E52C12">
      <w:pPr>
        <w:spacing w:beforeLines="60" w:before="144" w:afterLines="60" w:after="144"/>
        <w:jc w:val="center"/>
        <w:rPr>
          <w:rFonts w:asciiTheme="minorHAnsi" w:hAnsiTheme="minorHAnsi" w:cstheme="minorHAnsi"/>
          <w:b/>
          <w:sz w:val="20"/>
          <w:szCs w:val="20"/>
          <w:lang w:eastAsia="x-none"/>
        </w:rPr>
      </w:pPr>
    </w:p>
    <w:p w14:paraId="7F966A48" w14:textId="77777777" w:rsidR="00A43E15" w:rsidRPr="008F6BBD" w:rsidRDefault="00A43E15" w:rsidP="00E52C12">
      <w:pPr>
        <w:spacing w:beforeLines="60" w:before="144" w:afterLines="60" w:after="144"/>
        <w:jc w:val="center"/>
        <w:rPr>
          <w:rFonts w:asciiTheme="minorHAnsi" w:hAnsiTheme="minorHAnsi" w:cstheme="minorHAnsi"/>
          <w:b/>
          <w:sz w:val="20"/>
          <w:szCs w:val="20"/>
          <w:lang w:eastAsia="x-none"/>
        </w:rPr>
      </w:pPr>
    </w:p>
    <w:p w14:paraId="487846AA" w14:textId="587C26A5" w:rsidR="00951641" w:rsidRPr="006B604A" w:rsidRDefault="001E7557" w:rsidP="00E52C12">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sidR="00D77409">
        <w:rPr>
          <w:rFonts w:asciiTheme="minorHAnsi" w:hAnsiTheme="minorHAnsi" w:cstheme="minorHAnsi"/>
          <w:b/>
          <w:szCs w:val="20"/>
          <w:lang w:eastAsia="x-none"/>
        </w:rPr>
        <w:t>PO</w:t>
      </w:r>
      <w:r w:rsidR="008F6BBD" w:rsidRPr="006B604A">
        <w:rPr>
          <w:rFonts w:asciiTheme="minorHAnsi" w:hAnsiTheme="minorHAnsi" w:cstheme="minorHAnsi"/>
          <w:b/>
          <w:szCs w:val="20"/>
          <w:lang w:eastAsia="x-none"/>
        </w:rPr>
        <w:t>D</w:t>
      </w:r>
      <w:r w:rsidR="00951641" w:rsidRPr="006B604A">
        <w:rPr>
          <w:rFonts w:asciiTheme="minorHAnsi" w:hAnsiTheme="minorHAnsi" w:cstheme="minorHAnsi"/>
          <w:b/>
          <w:szCs w:val="20"/>
          <w:lang w:eastAsia="x-none"/>
        </w:rPr>
        <w:t>LIMITNEJ ZÁKAZKY</w:t>
      </w:r>
      <w:r w:rsidR="008F1CBB">
        <w:rPr>
          <w:rFonts w:asciiTheme="minorHAnsi" w:hAnsiTheme="minorHAnsi" w:cstheme="minorHAnsi"/>
          <w:b/>
          <w:szCs w:val="20"/>
          <w:lang w:eastAsia="x-none"/>
        </w:rPr>
        <w:t xml:space="preserve"> BEZ VYUŽITIA </w:t>
      </w:r>
      <w:r w:rsidR="0076617D">
        <w:rPr>
          <w:rFonts w:asciiTheme="minorHAnsi" w:hAnsiTheme="minorHAnsi" w:cstheme="minorHAnsi"/>
          <w:b/>
          <w:szCs w:val="20"/>
          <w:lang w:eastAsia="x-none"/>
        </w:rPr>
        <w:t>ELEKTRONICKÉHO TRHOVISKA</w:t>
      </w:r>
    </w:p>
    <w:p w14:paraId="493BC0FF" w14:textId="1E1D78A2" w:rsidR="00951641" w:rsidRPr="006B604A" w:rsidRDefault="00951641" w:rsidP="00E52C12">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w:t>
      </w:r>
      <w:r w:rsidR="00962F12">
        <w:rPr>
          <w:rFonts w:asciiTheme="minorHAnsi" w:hAnsiTheme="minorHAnsi" w:cstheme="minorHAnsi"/>
          <w:iCs/>
          <w:sz w:val="20"/>
          <w:szCs w:val="20"/>
        </w:rPr>
        <w:t>TOVAR</w:t>
      </w:r>
      <w:r w:rsidR="00BD6BE1">
        <w:rPr>
          <w:rFonts w:asciiTheme="minorHAnsi" w:hAnsiTheme="minorHAnsi" w:cstheme="minorHAnsi"/>
          <w:iCs/>
          <w:sz w:val="20"/>
          <w:szCs w:val="20"/>
        </w:rPr>
        <w:t>, PRÁCE</w:t>
      </w:r>
      <w:r w:rsidRPr="006B604A">
        <w:rPr>
          <w:rFonts w:asciiTheme="minorHAnsi" w:hAnsiTheme="minorHAnsi" w:cstheme="minorHAnsi"/>
          <w:iCs/>
          <w:sz w:val="20"/>
          <w:szCs w:val="20"/>
        </w:rPr>
        <w:t>)</w:t>
      </w:r>
    </w:p>
    <w:p w14:paraId="1467DD4B"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6FA133E0" w14:textId="77777777" w:rsidR="00951641" w:rsidRPr="006B604A" w:rsidRDefault="00951641" w:rsidP="00E52C12">
      <w:pPr>
        <w:spacing w:beforeLines="60" w:before="144" w:afterLines="60" w:after="144"/>
        <w:jc w:val="center"/>
        <w:rPr>
          <w:rFonts w:asciiTheme="minorHAnsi" w:hAnsiTheme="minorHAnsi" w:cstheme="minorHAnsi"/>
          <w:b/>
          <w:caps/>
          <w:sz w:val="52"/>
          <w:szCs w:val="20"/>
        </w:rPr>
      </w:pPr>
      <w:r w:rsidRPr="006B604A">
        <w:rPr>
          <w:rFonts w:asciiTheme="minorHAnsi" w:hAnsiTheme="minorHAnsi" w:cstheme="minorHAnsi"/>
          <w:b/>
          <w:caps/>
          <w:sz w:val="52"/>
          <w:szCs w:val="20"/>
        </w:rPr>
        <w:t>SÚŤAŽNÉ PODKLADY</w:t>
      </w:r>
    </w:p>
    <w:p w14:paraId="165009F8"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179B30A9" w14:textId="2A836092" w:rsidR="00951641" w:rsidRPr="006B604A" w:rsidRDefault="00951641" w:rsidP="00E52C12">
      <w:pPr>
        <w:spacing w:beforeLines="60" w:before="144" w:afterLines="60" w:after="144"/>
        <w:jc w:val="center"/>
        <w:rPr>
          <w:rFonts w:asciiTheme="minorHAnsi" w:hAnsiTheme="minorHAnsi" w:cstheme="minorHAnsi"/>
          <w:b/>
          <w:caps/>
          <w:sz w:val="28"/>
          <w:szCs w:val="20"/>
        </w:rPr>
      </w:pPr>
      <w:r w:rsidRPr="006B604A">
        <w:rPr>
          <w:rFonts w:asciiTheme="minorHAnsi" w:hAnsiTheme="minorHAnsi" w:cstheme="minorHAnsi"/>
          <w:b/>
          <w:caps/>
          <w:sz w:val="28"/>
          <w:szCs w:val="20"/>
        </w:rPr>
        <w:t>pre verejné obstarávanie elektronicky v</w:t>
      </w:r>
      <w:r w:rsidR="003E6825" w:rsidRPr="006B604A">
        <w:rPr>
          <w:rFonts w:asciiTheme="minorHAnsi" w:hAnsiTheme="minorHAnsi" w:cstheme="minorHAnsi"/>
          <w:b/>
          <w:caps/>
          <w:sz w:val="28"/>
          <w:szCs w:val="20"/>
        </w:rPr>
        <w:t xml:space="preserve"> informačnom </w:t>
      </w:r>
      <w:r w:rsidRPr="006B604A">
        <w:rPr>
          <w:rFonts w:asciiTheme="minorHAnsi" w:hAnsiTheme="minorHAnsi" w:cstheme="minorHAnsi"/>
          <w:b/>
          <w:caps/>
          <w:sz w:val="28"/>
          <w:szCs w:val="20"/>
        </w:rPr>
        <w:t xml:space="preserve">systéme </w:t>
      </w:r>
      <w:r w:rsidR="00BB1D2E" w:rsidRPr="006B604A">
        <w:rPr>
          <w:rFonts w:asciiTheme="minorHAnsi" w:hAnsiTheme="minorHAnsi" w:cstheme="minorHAnsi"/>
          <w:b/>
          <w:caps/>
          <w:sz w:val="28"/>
          <w:szCs w:val="20"/>
        </w:rPr>
        <w:t>EZAKAZKY</w:t>
      </w:r>
    </w:p>
    <w:p w14:paraId="37A67466"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07CC3EF4"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6F0453FC" w14:textId="77777777" w:rsidR="001C425D" w:rsidRDefault="00DC4933" w:rsidP="00E52C12">
      <w:pPr>
        <w:pStyle w:val="Zkladntext3"/>
        <w:spacing w:beforeLines="60" w:before="144" w:afterLines="60" w:after="144"/>
        <w:jc w:val="center"/>
        <w:rPr>
          <w:sz w:val="32"/>
          <w:szCs w:val="32"/>
        </w:rPr>
      </w:pPr>
      <w:r w:rsidRPr="00F934A4">
        <w:rPr>
          <w:smallCaps/>
          <w:sz w:val="32"/>
          <w:szCs w:val="32"/>
        </w:rPr>
        <w:t>P</w:t>
      </w:r>
      <w:r w:rsidRPr="006B604A">
        <w:rPr>
          <w:smallCaps/>
          <w:sz w:val="32"/>
          <w:szCs w:val="32"/>
        </w:rPr>
        <w:t>redmet zákazky</w:t>
      </w:r>
      <w:r w:rsidRPr="006B604A">
        <w:rPr>
          <w:sz w:val="32"/>
          <w:szCs w:val="32"/>
        </w:rPr>
        <w:t>:</w:t>
      </w:r>
      <w:r w:rsidR="00DA2041" w:rsidRPr="006B604A">
        <w:rPr>
          <w:sz w:val="32"/>
          <w:szCs w:val="32"/>
        </w:rPr>
        <w:t xml:space="preserve"> </w:t>
      </w:r>
    </w:p>
    <w:p w14:paraId="3579000E" w14:textId="0A00659E" w:rsidR="00D77409" w:rsidRPr="00DA17AB" w:rsidRDefault="0038014C" w:rsidP="00D77409">
      <w:pPr>
        <w:pStyle w:val="Zkladntext"/>
        <w:spacing w:beforeLines="60" w:before="144" w:afterLines="60" w:after="144"/>
        <w:jc w:val="center"/>
        <w:rPr>
          <w:rFonts w:asciiTheme="minorHAnsi" w:hAnsiTheme="minorHAnsi" w:cstheme="minorHAnsi"/>
          <w:b/>
          <w:sz w:val="28"/>
          <w:szCs w:val="28"/>
        </w:rPr>
      </w:pPr>
      <w:bookmarkStart w:id="0" w:name="_Hlk68588301"/>
      <w:r>
        <w:rPr>
          <w:rFonts w:asciiTheme="minorHAnsi" w:hAnsiTheme="minorHAnsi" w:cstheme="minorHAnsi"/>
          <w:b/>
          <w:sz w:val="28"/>
          <w:szCs w:val="28"/>
        </w:rPr>
        <w:t xml:space="preserve">Modernizácia osobných </w:t>
      </w:r>
      <w:r w:rsidR="000614E0">
        <w:rPr>
          <w:rFonts w:asciiTheme="minorHAnsi" w:hAnsiTheme="minorHAnsi" w:cstheme="minorHAnsi"/>
          <w:b/>
          <w:sz w:val="28"/>
          <w:szCs w:val="28"/>
        </w:rPr>
        <w:t xml:space="preserve">výťahov, </w:t>
      </w:r>
      <w:proofErr w:type="spellStart"/>
      <w:r w:rsidR="000614E0">
        <w:rPr>
          <w:rFonts w:asciiTheme="minorHAnsi" w:hAnsiTheme="minorHAnsi" w:cstheme="minorHAnsi"/>
          <w:b/>
          <w:sz w:val="28"/>
          <w:szCs w:val="28"/>
        </w:rPr>
        <w:t>ZpS</w:t>
      </w:r>
      <w:proofErr w:type="spellEnd"/>
      <w:r w:rsidR="000614E0">
        <w:rPr>
          <w:rFonts w:asciiTheme="minorHAnsi" w:hAnsiTheme="minorHAnsi" w:cstheme="minorHAnsi"/>
          <w:b/>
          <w:sz w:val="28"/>
          <w:szCs w:val="28"/>
        </w:rPr>
        <w:t xml:space="preserve"> – Úsmev, Osiková ul., </w:t>
      </w:r>
      <w:proofErr w:type="spellStart"/>
      <w:r w:rsidR="000614E0">
        <w:rPr>
          <w:rFonts w:asciiTheme="minorHAnsi" w:hAnsiTheme="minorHAnsi" w:cstheme="minorHAnsi"/>
          <w:b/>
          <w:sz w:val="28"/>
          <w:szCs w:val="28"/>
        </w:rPr>
        <w:t>Žilna</w:t>
      </w:r>
      <w:proofErr w:type="spellEnd"/>
      <w:r w:rsidR="000614E0">
        <w:rPr>
          <w:rFonts w:asciiTheme="minorHAnsi" w:hAnsiTheme="minorHAnsi" w:cstheme="minorHAnsi"/>
          <w:b/>
          <w:sz w:val="28"/>
          <w:szCs w:val="28"/>
        </w:rPr>
        <w:t xml:space="preserve"> Solinky</w:t>
      </w:r>
    </w:p>
    <w:bookmarkEnd w:id="0"/>
    <w:p w14:paraId="432CE97B" w14:textId="77777777" w:rsidR="00D77409" w:rsidRPr="006B604A" w:rsidRDefault="00D77409" w:rsidP="00E52C12">
      <w:pPr>
        <w:pStyle w:val="Zkladntext3"/>
        <w:spacing w:beforeLines="60" w:before="144" w:afterLines="60" w:after="144"/>
        <w:jc w:val="center"/>
        <w:rPr>
          <w:sz w:val="32"/>
          <w:szCs w:val="32"/>
        </w:rPr>
      </w:pPr>
    </w:p>
    <w:p w14:paraId="3D318F71" w14:textId="77777777" w:rsidR="00DA2041" w:rsidRPr="006B604A" w:rsidRDefault="00DA2041" w:rsidP="003B76D4">
      <w:pPr>
        <w:spacing w:beforeLines="60" w:before="144" w:afterLines="60" w:after="144"/>
        <w:rPr>
          <w:rFonts w:asciiTheme="minorHAnsi" w:hAnsiTheme="minorHAnsi" w:cstheme="minorHAnsi"/>
          <w:sz w:val="20"/>
          <w:szCs w:val="20"/>
        </w:rPr>
      </w:pPr>
    </w:p>
    <w:p w14:paraId="73DDCEAA" w14:textId="253474EB" w:rsidR="003D2DD8" w:rsidRPr="007E05A0" w:rsidRDefault="008F6BBD" w:rsidP="00E52C12">
      <w:pPr>
        <w:spacing w:beforeLines="60" w:before="144" w:afterLines="60" w:after="144"/>
        <w:rPr>
          <w:rFonts w:asciiTheme="minorHAnsi" w:hAnsiTheme="minorHAnsi" w:cstheme="minorHAnsi"/>
        </w:rPr>
      </w:pPr>
      <w:r w:rsidRPr="007E05A0">
        <w:rPr>
          <w:rFonts w:asciiTheme="minorHAnsi" w:hAnsiTheme="minorHAnsi" w:cstheme="minorHAnsi"/>
        </w:rPr>
        <w:t>Žilina</w:t>
      </w:r>
      <w:r w:rsidR="003D2DD8" w:rsidRPr="007E05A0">
        <w:rPr>
          <w:rFonts w:asciiTheme="minorHAnsi" w:hAnsiTheme="minorHAnsi" w:cstheme="minorHAnsi"/>
        </w:rPr>
        <w:t>, dňa</w:t>
      </w:r>
      <w:r w:rsidR="006166FF" w:rsidRPr="007E05A0">
        <w:rPr>
          <w:rFonts w:asciiTheme="minorHAnsi" w:hAnsiTheme="minorHAnsi" w:cstheme="minorHAnsi"/>
        </w:rPr>
        <w:t xml:space="preserve"> </w:t>
      </w:r>
      <w:r w:rsidR="00B9244E">
        <w:rPr>
          <w:rFonts w:asciiTheme="minorHAnsi" w:hAnsiTheme="minorHAnsi" w:cstheme="minorHAnsi"/>
        </w:rPr>
        <w:t>17.2.2022</w:t>
      </w:r>
    </w:p>
    <w:p w14:paraId="1F4E4805" w14:textId="77777777" w:rsidR="003D2DD8" w:rsidRPr="007E05A0" w:rsidRDefault="003D2DD8" w:rsidP="00E52C12">
      <w:pPr>
        <w:spacing w:beforeLines="60" w:before="144" w:afterLines="60" w:after="144"/>
        <w:ind w:left="4956"/>
        <w:rPr>
          <w:rFonts w:asciiTheme="minorHAnsi" w:hAnsiTheme="minorHAnsi" w:cstheme="minorHAnsi"/>
        </w:rPr>
      </w:pPr>
    </w:p>
    <w:p w14:paraId="192DAFD3" w14:textId="77777777" w:rsidR="003D2DD8" w:rsidRPr="007E05A0" w:rsidRDefault="003D2DD8" w:rsidP="00E52C12">
      <w:pPr>
        <w:spacing w:beforeLines="60" w:before="144" w:afterLines="60" w:after="144"/>
        <w:ind w:left="4956"/>
        <w:rPr>
          <w:rFonts w:asciiTheme="minorHAnsi" w:hAnsiTheme="minorHAnsi" w:cstheme="minorHAnsi"/>
        </w:rPr>
      </w:pPr>
      <w:r w:rsidRPr="007E05A0">
        <w:rPr>
          <w:rFonts w:asciiTheme="minorHAnsi" w:hAnsiTheme="minorHAnsi" w:cstheme="minorHAnsi"/>
        </w:rPr>
        <w:t>.....................................................</w:t>
      </w:r>
    </w:p>
    <w:p w14:paraId="08BEFA7D" w14:textId="03C07AB2" w:rsidR="003D2DD8" w:rsidRPr="007E05A0" w:rsidRDefault="0080174D" w:rsidP="00E52C12">
      <w:pPr>
        <w:spacing w:beforeLines="60" w:before="144" w:afterLines="60" w:after="144"/>
        <w:ind w:left="4956"/>
        <w:rPr>
          <w:rFonts w:asciiTheme="minorHAnsi" w:hAnsiTheme="minorHAnsi" w:cstheme="minorHAnsi"/>
        </w:rPr>
      </w:pPr>
      <w:r>
        <w:rPr>
          <w:rFonts w:asciiTheme="minorHAnsi" w:hAnsiTheme="minorHAnsi" w:cstheme="minorHAnsi"/>
        </w:rPr>
        <w:t>Mgr. Katarína Zahradníková</w:t>
      </w:r>
    </w:p>
    <w:p w14:paraId="219C2FCE" w14:textId="77777777" w:rsidR="003D2DD8" w:rsidRPr="007E05A0" w:rsidRDefault="003D2DD8" w:rsidP="00E52C12">
      <w:pPr>
        <w:spacing w:beforeLines="60" w:before="144" w:afterLines="60" w:after="144"/>
        <w:ind w:left="4956"/>
        <w:rPr>
          <w:rFonts w:asciiTheme="minorHAnsi" w:hAnsiTheme="minorHAnsi" w:cstheme="minorHAnsi"/>
        </w:rPr>
      </w:pPr>
      <w:r w:rsidRPr="007E05A0">
        <w:rPr>
          <w:rFonts w:asciiTheme="minorHAnsi" w:hAnsiTheme="minorHAnsi" w:cstheme="minorHAnsi"/>
        </w:rPr>
        <w:t>osoba zodpovedná za VO</w:t>
      </w:r>
    </w:p>
    <w:p w14:paraId="7FE2B39F" w14:textId="77777777" w:rsidR="003D2DD8" w:rsidRPr="007E05A0" w:rsidRDefault="003D2DD8" w:rsidP="00E52C12">
      <w:pPr>
        <w:spacing w:beforeLines="60" w:before="144" w:afterLines="60" w:after="144"/>
        <w:rPr>
          <w:rFonts w:asciiTheme="minorHAnsi" w:hAnsiTheme="minorHAnsi" w:cstheme="minorHAnsi"/>
        </w:rPr>
      </w:pPr>
    </w:p>
    <w:p w14:paraId="3711C709" w14:textId="77777777" w:rsidR="003D2DD8" w:rsidRPr="007E05A0" w:rsidRDefault="003D2DD8" w:rsidP="00E52C12">
      <w:pPr>
        <w:spacing w:beforeLines="60" w:before="144" w:afterLines="60" w:after="144"/>
        <w:rPr>
          <w:rFonts w:asciiTheme="minorHAnsi" w:hAnsiTheme="minorHAnsi" w:cstheme="minorHAnsi"/>
        </w:rPr>
      </w:pPr>
    </w:p>
    <w:p w14:paraId="400D69E1" w14:textId="77777777" w:rsidR="003D2DD8" w:rsidRPr="007E05A0" w:rsidRDefault="0041134B" w:rsidP="00E52C12">
      <w:pPr>
        <w:spacing w:beforeLines="60" w:before="144" w:afterLines="60" w:after="144"/>
        <w:ind w:left="2124"/>
        <w:rPr>
          <w:rFonts w:asciiTheme="minorHAnsi" w:hAnsiTheme="minorHAnsi" w:cstheme="minorHAnsi"/>
        </w:rPr>
      </w:pPr>
      <w:r w:rsidRPr="007E05A0">
        <w:rPr>
          <w:rFonts w:asciiTheme="minorHAnsi" w:hAnsiTheme="minorHAnsi" w:cstheme="minorHAnsi"/>
        </w:rPr>
        <w:tab/>
      </w:r>
      <w:r w:rsidR="003D2DD8" w:rsidRPr="007E05A0">
        <w:rPr>
          <w:rFonts w:asciiTheme="minorHAnsi" w:hAnsiTheme="minorHAnsi" w:cstheme="minorHAnsi"/>
        </w:rPr>
        <w:tab/>
      </w:r>
      <w:r w:rsidRPr="007E05A0">
        <w:rPr>
          <w:rFonts w:asciiTheme="minorHAnsi" w:hAnsiTheme="minorHAnsi" w:cstheme="minorHAnsi"/>
        </w:rPr>
        <w:tab/>
      </w:r>
      <w:r w:rsidRPr="007E05A0">
        <w:rPr>
          <w:rFonts w:asciiTheme="minorHAnsi" w:hAnsiTheme="minorHAnsi" w:cstheme="minorHAnsi"/>
        </w:rPr>
        <w:tab/>
      </w:r>
      <w:r w:rsidRPr="007E05A0">
        <w:rPr>
          <w:rFonts w:asciiTheme="minorHAnsi" w:hAnsiTheme="minorHAnsi" w:cstheme="minorHAnsi"/>
        </w:rPr>
        <w:tab/>
      </w:r>
      <w:r w:rsidR="003D2DD8" w:rsidRPr="007E05A0">
        <w:rPr>
          <w:rFonts w:asciiTheme="minorHAnsi" w:hAnsiTheme="minorHAnsi" w:cstheme="minorHAnsi"/>
        </w:rPr>
        <w:t>.....................................................</w:t>
      </w:r>
    </w:p>
    <w:p w14:paraId="6B278E60" w14:textId="5E3D9E59" w:rsidR="003D2DD8" w:rsidRPr="007E05A0" w:rsidRDefault="0041134B" w:rsidP="007F7B1F">
      <w:pPr>
        <w:spacing w:beforeLines="60" w:before="144" w:afterLines="60" w:after="144"/>
        <w:ind w:left="2124"/>
        <w:rPr>
          <w:rFonts w:asciiTheme="minorHAnsi" w:hAnsiTheme="minorHAnsi" w:cstheme="minorHAnsi"/>
        </w:rPr>
      </w:pPr>
      <w:r w:rsidRPr="007E05A0">
        <w:rPr>
          <w:rFonts w:asciiTheme="minorHAnsi" w:hAnsiTheme="minorHAnsi" w:cstheme="minorHAnsi"/>
        </w:rPr>
        <w:tab/>
      </w:r>
      <w:r w:rsidRPr="007E05A0">
        <w:rPr>
          <w:rFonts w:asciiTheme="minorHAnsi" w:hAnsiTheme="minorHAnsi" w:cstheme="minorHAnsi"/>
        </w:rPr>
        <w:tab/>
      </w:r>
      <w:r w:rsidRPr="007E05A0">
        <w:rPr>
          <w:rFonts w:asciiTheme="minorHAnsi" w:hAnsiTheme="minorHAnsi" w:cstheme="minorHAnsi"/>
        </w:rPr>
        <w:tab/>
      </w:r>
      <w:r w:rsidRPr="007E05A0">
        <w:rPr>
          <w:rFonts w:asciiTheme="minorHAnsi" w:hAnsiTheme="minorHAnsi" w:cstheme="minorHAnsi"/>
        </w:rPr>
        <w:tab/>
      </w:r>
      <w:r w:rsidR="003D2DD8" w:rsidRPr="007E05A0">
        <w:rPr>
          <w:rFonts w:asciiTheme="minorHAnsi" w:hAnsiTheme="minorHAnsi" w:cstheme="minorHAnsi"/>
        </w:rPr>
        <w:tab/>
      </w:r>
      <w:r w:rsidR="007F7B1F" w:rsidRPr="007E05A0">
        <w:rPr>
          <w:rFonts w:asciiTheme="minorHAnsi" w:hAnsiTheme="minorHAnsi" w:cstheme="minorHAnsi"/>
        </w:rPr>
        <w:t>Mgr. Peter Fiabáne</w:t>
      </w:r>
    </w:p>
    <w:p w14:paraId="4306281C" w14:textId="1C6B2DA3" w:rsidR="007F7B1F" w:rsidRPr="007E05A0" w:rsidRDefault="007F7B1F" w:rsidP="007F7B1F">
      <w:pPr>
        <w:spacing w:beforeLines="60" w:before="144" w:afterLines="60" w:after="144"/>
        <w:ind w:left="2124"/>
        <w:rPr>
          <w:rFonts w:asciiTheme="minorHAnsi" w:hAnsiTheme="minorHAnsi" w:cstheme="minorHAnsi"/>
        </w:rPr>
      </w:pPr>
      <w:r w:rsidRPr="007E05A0">
        <w:rPr>
          <w:rFonts w:asciiTheme="minorHAnsi" w:hAnsiTheme="minorHAnsi" w:cstheme="minorHAnsi"/>
        </w:rPr>
        <w:t xml:space="preserve">                                                     primátor </w:t>
      </w:r>
    </w:p>
    <w:p w14:paraId="678DFB66" w14:textId="77777777" w:rsidR="003E6825" w:rsidRPr="006B604A" w:rsidRDefault="003E6825" w:rsidP="00E52C12">
      <w:pPr>
        <w:spacing w:beforeLines="60" w:before="144" w:afterLines="60" w:after="144"/>
        <w:ind w:left="4956"/>
        <w:rPr>
          <w:rFonts w:asciiTheme="minorHAnsi" w:hAnsiTheme="minorHAnsi" w:cstheme="minorHAnsi"/>
          <w:sz w:val="20"/>
          <w:szCs w:val="20"/>
        </w:rPr>
      </w:pPr>
    </w:p>
    <w:p w14:paraId="4CF26214" w14:textId="77777777" w:rsidR="00DC4933" w:rsidRPr="006B604A" w:rsidRDefault="00DC4933" w:rsidP="00E52C12">
      <w:pPr>
        <w:spacing w:beforeLines="60" w:before="144" w:afterLines="60" w:after="144"/>
        <w:rPr>
          <w:rFonts w:asciiTheme="minorHAnsi" w:hAnsiTheme="minorHAnsi" w:cstheme="minorHAnsi"/>
          <w:sz w:val="20"/>
          <w:szCs w:val="20"/>
        </w:rPr>
      </w:pPr>
    </w:p>
    <w:p w14:paraId="09A973EF" w14:textId="77777777" w:rsidR="00951641" w:rsidRPr="006B604A" w:rsidRDefault="00951641" w:rsidP="00E52C12">
      <w:pPr>
        <w:spacing w:beforeLines="60" w:before="144" w:afterLines="60" w:after="144"/>
        <w:jc w:val="center"/>
        <w:rPr>
          <w:rFonts w:asciiTheme="minorHAnsi" w:hAnsiTheme="minorHAnsi" w:cstheme="minorHAnsi"/>
          <w:b/>
          <w:sz w:val="20"/>
          <w:szCs w:val="20"/>
          <w:lang w:eastAsia="x-none"/>
        </w:rPr>
      </w:pPr>
    </w:p>
    <w:p w14:paraId="44D1430F" w14:textId="77777777" w:rsidR="00951641" w:rsidRPr="006B604A" w:rsidRDefault="00951641" w:rsidP="00E52C12">
      <w:pPr>
        <w:spacing w:beforeLines="60" w:before="144" w:afterLines="60" w:after="144"/>
        <w:jc w:val="center"/>
        <w:rPr>
          <w:rFonts w:asciiTheme="minorHAnsi" w:hAnsiTheme="minorHAnsi" w:cstheme="minorHAnsi"/>
          <w:b/>
          <w:sz w:val="20"/>
          <w:szCs w:val="20"/>
          <w:lang w:eastAsia="x-none"/>
        </w:rPr>
      </w:pPr>
    </w:p>
    <w:p w14:paraId="2B0668DF" w14:textId="77777777" w:rsidR="00951641" w:rsidRPr="006B604A" w:rsidRDefault="00951641" w:rsidP="00E52C12">
      <w:pPr>
        <w:spacing w:beforeLines="60" w:before="144" w:afterLines="60" w:after="144"/>
        <w:jc w:val="center"/>
        <w:rPr>
          <w:rFonts w:asciiTheme="minorHAnsi" w:hAnsiTheme="minorHAnsi" w:cstheme="minorHAnsi"/>
          <w:b/>
          <w:sz w:val="20"/>
          <w:szCs w:val="20"/>
          <w:lang w:eastAsia="x-none"/>
        </w:rPr>
      </w:pPr>
    </w:p>
    <w:p w14:paraId="2FF2055C" w14:textId="77777777" w:rsidR="00951641" w:rsidRPr="006B604A" w:rsidRDefault="00951641" w:rsidP="00E52C12">
      <w:pPr>
        <w:spacing w:beforeLines="60" w:before="144" w:afterLines="60" w:after="144"/>
        <w:jc w:val="center"/>
        <w:rPr>
          <w:rFonts w:asciiTheme="minorHAnsi" w:hAnsiTheme="minorHAnsi" w:cstheme="minorHAnsi"/>
          <w:b/>
          <w:sz w:val="20"/>
          <w:szCs w:val="20"/>
          <w:lang w:eastAsia="x-none"/>
        </w:rPr>
      </w:pPr>
    </w:p>
    <w:p w14:paraId="72C465CC" w14:textId="77777777" w:rsidR="00744A6C" w:rsidRPr="006B604A" w:rsidRDefault="00744A6C" w:rsidP="00E52C12">
      <w:pPr>
        <w:spacing w:beforeLines="60" w:before="144" w:afterLines="60" w:after="144"/>
        <w:jc w:val="center"/>
        <w:rPr>
          <w:rFonts w:asciiTheme="minorHAnsi" w:hAnsiTheme="minorHAnsi" w:cstheme="minorHAnsi"/>
          <w:b/>
          <w:sz w:val="20"/>
          <w:szCs w:val="20"/>
          <w:lang w:eastAsia="x-none"/>
        </w:rPr>
      </w:pPr>
    </w:p>
    <w:p w14:paraId="738238F8" w14:textId="77777777" w:rsidR="00A43E15" w:rsidRPr="006B604A" w:rsidRDefault="00A43E15" w:rsidP="00E52C12">
      <w:pPr>
        <w:spacing w:beforeLines="60" w:before="144" w:afterLines="60" w:after="144"/>
        <w:jc w:val="center"/>
        <w:rPr>
          <w:rFonts w:asciiTheme="minorHAnsi" w:hAnsiTheme="minorHAnsi" w:cstheme="minorHAnsi"/>
          <w:b/>
          <w:sz w:val="20"/>
          <w:szCs w:val="20"/>
          <w:lang w:eastAsia="x-none"/>
        </w:rPr>
      </w:pPr>
    </w:p>
    <w:p w14:paraId="5B6979B4" w14:textId="77777777" w:rsidR="005536BB" w:rsidRPr="006B604A" w:rsidRDefault="005536BB" w:rsidP="00706E11">
      <w:pPr>
        <w:spacing w:beforeLines="60" w:before="144" w:afterLines="60" w:after="144"/>
        <w:jc w:val="center"/>
        <w:rPr>
          <w:rFonts w:asciiTheme="minorHAnsi" w:hAnsiTheme="minorHAnsi" w:cstheme="minorHAnsi"/>
          <w:b/>
          <w:szCs w:val="20"/>
          <w:lang w:eastAsia="x-none"/>
        </w:rPr>
      </w:pPr>
    </w:p>
    <w:p w14:paraId="786EDAF5" w14:textId="77777777" w:rsidR="005536BB" w:rsidRPr="006B604A" w:rsidRDefault="005536BB" w:rsidP="00706E11">
      <w:pPr>
        <w:spacing w:beforeLines="60" w:before="144" w:afterLines="60" w:after="144"/>
        <w:jc w:val="center"/>
        <w:rPr>
          <w:rFonts w:asciiTheme="minorHAnsi" w:hAnsiTheme="minorHAnsi" w:cstheme="minorHAnsi"/>
          <w:b/>
          <w:szCs w:val="20"/>
          <w:lang w:eastAsia="x-none"/>
        </w:rPr>
      </w:pPr>
    </w:p>
    <w:p w14:paraId="4FD2F0C6" w14:textId="77777777" w:rsidR="005536BB" w:rsidRPr="006B604A" w:rsidRDefault="005536BB" w:rsidP="00706E11">
      <w:pPr>
        <w:spacing w:beforeLines="60" w:before="144" w:afterLines="60" w:after="144"/>
        <w:jc w:val="center"/>
        <w:rPr>
          <w:rFonts w:asciiTheme="minorHAnsi" w:hAnsiTheme="minorHAnsi" w:cstheme="minorHAnsi"/>
          <w:b/>
          <w:szCs w:val="20"/>
          <w:lang w:eastAsia="x-none"/>
        </w:rPr>
      </w:pPr>
    </w:p>
    <w:p w14:paraId="6A6BBADD" w14:textId="77777777" w:rsidR="005536BB" w:rsidRPr="006B604A" w:rsidRDefault="005536BB" w:rsidP="00706E11">
      <w:pPr>
        <w:spacing w:beforeLines="60" w:before="144" w:afterLines="60" w:after="144"/>
        <w:jc w:val="center"/>
        <w:rPr>
          <w:rFonts w:asciiTheme="minorHAnsi" w:hAnsiTheme="minorHAnsi" w:cstheme="minorHAnsi"/>
          <w:b/>
          <w:szCs w:val="20"/>
          <w:lang w:eastAsia="x-none"/>
        </w:rPr>
      </w:pPr>
    </w:p>
    <w:p w14:paraId="41EC8F72" w14:textId="77777777" w:rsidR="005536BB" w:rsidRPr="006B604A" w:rsidRDefault="005536BB" w:rsidP="00706E11">
      <w:pPr>
        <w:spacing w:beforeLines="60" w:before="144" w:afterLines="60" w:after="144"/>
        <w:jc w:val="center"/>
        <w:rPr>
          <w:rFonts w:asciiTheme="minorHAnsi" w:hAnsiTheme="minorHAnsi" w:cstheme="minorHAnsi"/>
          <w:b/>
          <w:szCs w:val="20"/>
          <w:lang w:eastAsia="x-none"/>
        </w:rPr>
      </w:pPr>
    </w:p>
    <w:p w14:paraId="269E7C64"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47A1142F" w14:textId="7213CFC9" w:rsidR="00A43E15" w:rsidRPr="006B604A" w:rsidRDefault="00706E11" w:rsidP="00706E11">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 xml:space="preserve"> </w:t>
      </w:r>
      <w:r w:rsidR="00A43E15" w:rsidRPr="006B604A">
        <w:rPr>
          <w:rFonts w:asciiTheme="minorHAnsi" w:hAnsiTheme="minorHAnsi" w:cstheme="minorHAnsi"/>
          <w:iCs/>
          <w:sz w:val="20"/>
          <w:szCs w:val="20"/>
        </w:rPr>
        <w:t>(</w:t>
      </w:r>
      <w:r w:rsidR="0024108B">
        <w:rPr>
          <w:rFonts w:asciiTheme="minorHAnsi" w:hAnsiTheme="minorHAnsi" w:cstheme="minorHAnsi"/>
          <w:iCs/>
          <w:sz w:val="20"/>
          <w:szCs w:val="20"/>
        </w:rPr>
        <w:t xml:space="preserve">TOVAR, </w:t>
      </w:r>
      <w:r w:rsidR="006F7F8D">
        <w:rPr>
          <w:rFonts w:asciiTheme="minorHAnsi" w:hAnsiTheme="minorHAnsi" w:cstheme="minorHAnsi"/>
          <w:iCs/>
          <w:sz w:val="20"/>
          <w:szCs w:val="20"/>
        </w:rPr>
        <w:t>PRÁCE</w:t>
      </w:r>
      <w:r w:rsidR="00A43E15" w:rsidRPr="006B604A">
        <w:rPr>
          <w:rFonts w:asciiTheme="minorHAnsi" w:hAnsiTheme="minorHAnsi" w:cstheme="minorHAnsi"/>
          <w:iCs/>
          <w:sz w:val="20"/>
          <w:szCs w:val="20"/>
        </w:rPr>
        <w:t>)</w:t>
      </w:r>
    </w:p>
    <w:p w14:paraId="09901C8E"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78A42004" w14:textId="77777777" w:rsidR="00951641" w:rsidRPr="006B604A" w:rsidRDefault="00951641" w:rsidP="00E52C12">
      <w:pPr>
        <w:spacing w:beforeLines="60" w:before="144" w:afterLines="60" w:after="144"/>
        <w:jc w:val="center"/>
        <w:rPr>
          <w:rFonts w:asciiTheme="minorHAnsi" w:hAnsiTheme="minorHAnsi" w:cstheme="minorHAnsi"/>
          <w:b/>
          <w:caps/>
          <w:sz w:val="52"/>
          <w:szCs w:val="52"/>
        </w:rPr>
      </w:pPr>
      <w:r w:rsidRPr="006B604A">
        <w:rPr>
          <w:rFonts w:asciiTheme="minorHAnsi" w:hAnsiTheme="minorHAnsi" w:cstheme="minorHAnsi"/>
          <w:b/>
          <w:caps/>
          <w:sz w:val="52"/>
          <w:szCs w:val="52"/>
        </w:rPr>
        <w:t>Obsah súťažných podkladov</w:t>
      </w:r>
    </w:p>
    <w:p w14:paraId="4B6D2EA4"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36A326B7" w14:textId="77777777" w:rsidR="00951641" w:rsidRPr="006B604A" w:rsidRDefault="00951641" w:rsidP="00E52C12">
      <w:pPr>
        <w:spacing w:beforeLines="60" w:before="144" w:afterLines="60" w:after="144"/>
        <w:jc w:val="center"/>
        <w:rPr>
          <w:rFonts w:asciiTheme="minorHAnsi" w:hAnsiTheme="minorHAnsi" w:cstheme="minorHAnsi"/>
          <w:sz w:val="20"/>
          <w:szCs w:val="20"/>
        </w:rPr>
      </w:pPr>
    </w:p>
    <w:p w14:paraId="2C110BDB"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0E7296D8" w14:textId="79001B0C" w:rsidR="00D77409" w:rsidRDefault="00022E03" w:rsidP="00E52C12">
      <w:pPr>
        <w:pStyle w:val="Zkladntext"/>
        <w:spacing w:beforeLines="60" w:before="144" w:afterLines="60" w:after="144"/>
        <w:jc w:val="both"/>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5D119916"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072AB8D0"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0D00B28C"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6ECE5410"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7C7BD448"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358BD2B5"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501F29AB" w14:textId="77777777" w:rsidR="00D77409" w:rsidRDefault="00D77409" w:rsidP="00E52C12">
      <w:pPr>
        <w:pStyle w:val="Zkladntext"/>
        <w:spacing w:beforeLines="60" w:before="144" w:afterLines="60" w:after="144"/>
        <w:jc w:val="both"/>
        <w:rPr>
          <w:rFonts w:asciiTheme="minorHAnsi" w:hAnsiTheme="minorHAnsi" w:cstheme="minorHAnsi"/>
          <w:sz w:val="20"/>
          <w:szCs w:val="20"/>
        </w:rPr>
      </w:pPr>
    </w:p>
    <w:p w14:paraId="6037A46C" w14:textId="77777777" w:rsidR="002A7AC6" w:rsidRDefault="002A7AC6" w:rsidP="00E52C12">
      <w:pPr>
        <w:pStyle w:val="Zkladntext"/>
        <w:spacing w:beforeLines="60" w:before="144" w:afterLines="60" w:after="144"/>
        <w:jc w:val="both"/>
        <w:rPr>
          <w:rFonts w:asciiTheme="minorHAnsi" w:hAnsiTheme="minorHAnsi" w:cstheme="minorHAnsi"/>
          <w:sz w:val="20"/>
          <w:szCs w:val="20"/>
        </w:rPr>
      </w:pPr>
    </w:p>
    <w:p w14:paraId="51ABAEC1" w14:textId="77777777" w:rsidR="002A7AC6" w:rsidRDefault="002A7AC6" w:rsidP="00E52C12">
      <w:pPr>
        <w:pStyle w:val="Zkladntext"/>
        <w:spacing w:beforeLines="60" w:before="144" w:afterLines="60" w:after="144"/>
        <w:jc w:val="both"/>
        <w:rPr>
          <w:rFonts w:asciiTheme="minorHAnsi" w:hAnsiTheme="minorHAnsi" w:cstheme="minorHAnsi"/>
          <w:sz w:val="20"/>
          <w:szCs w:val="20"/>
        </w:rPr>
      </w:pPr>
    </w:p>
    <w:p w14:paraId="425C150E" w14:textId="77777777" w:rsidR="002A7AC6" w:rsidRDefault="002A7AC6" w:rsidP="00E52C12">
      <w:pPr>
        <w:pStyle w:val="Zkladntext"/>
        <w:spacing w:beforeLines="60" w:before="144" w:afterLines="60" w:after="144"/>
        <w:jc w:val="both"/>
        <w:rPr>
          <w:rFonts w:asciiTheme="minorHAnsi" w:hAnsiTheme="minorHAnsi" w:cstheme="minorHAnsi"/>
          <w:sz w:val="20"/>
          <w:szCs w:val="20"/>
        </w:rPr>
      </w:pPr>
    </w:p>
    <w:p w14:paraId="568E5CA3" w14:textId="58D9E0ED" w:rsidR="00D77409" w:rsidRDefault="00D77409" w:rsidP="00E52C12">
      <w:pPr>
        <w:pStyle w:val="Zkladntext"/>
        <w:spacing w:beforeLines="60" w:before="144" w:afterLines="60" w:after="144"/>
        <w:jc w:val="both"/>
        <w:rPr>
          <w:rFonts w:asciiTheme="minorHAnsi" w:hAnsiTheme="minorHAnsi" w:cstheme="minorHAnsi"/>
          <w:sz w:val="20"/>
          <w:szCs w:val="20"/>
        </w:rPr>
      </w:pPr>
    </w:p>
    <w:p w14:paraId="3996D3E4" w14:textId="1EC80669" w:rsidR="006B7E74" w:rsidRDefault="006B7E74" w:rsidP="00E52C12">
      <w:pPr>
        <w:pStyle w:val="Zkladntext"/>
        <w:spacing w:beforeLines="60" w:before="144" w:afterLines="60" w:after="144"/>
        <w:jc w:val="both"/>
        <w:rPr>
          <w:rFonts w:asciiTheme="minorHAnsi" w:hAnsiTheme="minorHAnsi" w:cstheme="minorHAnsi"/>
          <w:sz w:val="20"/>
          <w:szCs w:val="20"/>
        </w:rPr>
      </w:pPr>
    </w:p>
    <w:p w14:paraId="7AAAB286" w14:textId="77777777" w:rsidR="00545709" w:rsidRDefault="00545709" w:rsidP="00E52C12">
      <w:pPr>
        <w:pStyle w:val="Zkladntext"/>
        <w:spacing w:beforeLines="60" w:before="144" w:afterLines="60" w:after="144"/>
        <w:jc w:val="both"/>
        <w:rPr>
          <w:rFonts w:asciiTheme="minorHAnsi" w:hAnsiTheme="minorHAnsi" w:cstheme="minorHAnsi"/>
          <w:sz w:val="20"/>
          <w:szCs w:val="20"/>
        </w:rPr>
      </w:pPr>
    </w:p>
    <w:p w14:paraId="2E84B90D" w14:textId="77777777" w:rsidR="00D77409" w:rsidRPr="006B604A" w:rsidRDefault="00D77409" w:rsidP="00E52C12">
      <w:pPr>
        <w:pStyle w:val="Zkladntext"/>
        <w:spacing w:beforeLines="60" w:before="144" w:afterLines="60" w:after="144"/>
        <w:jc w:val="both"/>
        <w:rPr>
          <w:rFonts w:asciiTheme="minorHAnsi" w:hAnsiTheme="minorHAnsi" w:cstheme="minorHAnsi"/>
          <w:sz w:val="20"/>
          <w:szCs w:val="20"/>
        </w:rPr>
      </w:pPr>
    </w:p>
    <w:p w14:paraId="2D494A4A" w14:textId="27137DA8" w:rsidR="00DC4933" w:rsidRPr="006B604A" w:rsidRDefault="00B57AE5" w:rsidP="00603FCE">
      <w:pPr>
        <w:pStyle w:val="Zkladntext"/>
        <w:numPr>
          <w:ilvl w:val="0"/>
          <w:numId w:val="4"/>
        </w:numPr>
        <w:spacing w:beforeLines="60" w:before="144" w:afterLines="60" w:after="144"/>
        <w:jc w:val="both"/>
        <w:rPr>
          <w:rFonts w:asciiTheme="minorHAnsi" w:hAnsiTheme="minorHAnsi" w:cstheme="minorHAnsi"/>
          <w:b/>
          <w:sz w:val="20"/>
          <w:szCs w:val="20"/>
        </w:rPr>
      </w:pPr>
      <w:r w:rsidRPr="006B604A">
        <w:rPr>
          <w:rFonts w:asciiTheme="minorHAnsi" w:hAnsiTheme="minorHAnsi" w:cstheme="minorHAnsi"/>
          <w:b/>
          <w:sz w:val="20"/>
          <w:szCs w:val="20"/>
        </w:rPr>
        <w:lastRenderedPageBreak/>
        <w:t xml:space="preserve">Pokyny </w:t>
      </w:r>
      <w:r w:rsidR="00BD1F54" w:rsidRPr="006B604A">
        <w:rPr>
          <w:rFonts w:asciiTheme="minorHAnsi" w:hAnsiTheme="minorHAnsi" w:cstheme="minorHAnsi"/>
          <w:b/>
          <w:sz w:val="20"/>
          <w:szCs w:val="20"/>
        </w:rPr>
        <w:t>na vypracovanie ponuky</w:t>
      </w:r>
    </w:p>
    <w:p w14:paraId="6FB3D2F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 xml:space="preserve">časť I. </w:t>
      </w:r>
      <w:r w:rsidRPr="006B604A">
        <w:rPr>
          <w:rFonts w:asciiTheme="minorHAnsi" w:eastAsia="ArialNarrow-Bold" w:hAnsiTheme="minorHAnsi" w:cstheme="minorHAnsi"/>
          <w:sz w:val="20"/>
          <w:szCs w:val="20"/>
          <w:lang w:eastAsia="sk-SK"/>
        </w:rPr>
        <w:tab/>
      </w:r>
      <w:r w:rsidR="00951641"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Všeobecné informácie</w:t>
      </w:r>
    </w:p>
    <w:p w14:paraId="60B0747D"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časť II.</w:t>
      </w:r>
      <w:r w:rsidRPr="006B604A">
        <w:rPr>
          <w:rFonts w:asciiTheme="minorHAnsi" w:eastAsia="ArialNarrow-Bold" w:hAnsiTheme="minorHAnsi" w:cstheme="minorHAnsi"/>
          <w:sz w:val="20"/>
          <w:szCs w:val="20"/>
          <w:lang w:eastAsia="sk-SK"/>
        </w:rPr>
        <w:tab/>
      </w:r>
      <w:r w:rsidR="00951641"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Komunikácia a </w:t>
      </w:r>
      <w:r w:rsidR="001E7557" w:rsidRPr="006B604A">
        <w:rPr>
          <w:rFonts w:asciiTheme="minorHAnsi" w:eastAsia="ArialNarrow-Bold" w:hAnsiTheme="minorHAnsi" w:cstheme="minorHAnsi"/>
          <w:sz w:val="20"/>
          <w:szCs w:val="20"/>
          <w:lang w:eastAsia="sk-SK"/>
        </w:rPr>
        <w:t>vysvetľovanie</w:t>
      </w:r>
    </w:p>
    <w:p w14:paraId="6C71D2DF"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časť III.</w:t>
      </w:r>
      <w:r w:rsidRPr="006B604A">
        <w:rPr>
          <w:rFonts w:asciiTheme="minorHAnsi" w:eastAsia="ArialNarrow-Bold" w:hAnsiTheme="minorHAnsi" w:cstheme="minorHAnsi"/>
          <w:sz w:val="20"/>
          <w:szCs w:val="20"/>
          <w:lang w:eastAsia="sk-SK"/>
        </w:rPr>
        <w:tab/>
      </w:r>
      <w:r w:rsidR="003D2DD8"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 xml:space="preserve">Príprava ponuky </w:t>
      </w:r>
    </w:p>
    <w:p w14:paraId="65B3B1B1"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časť IV.</w:t>
      </w:r>
      <w:r w:rsidRPr="006B604A">
        <w:rPr>
          <w:rFonts w:asciiTheme="minorHAnsi" w:eastAsia="ArialNarrow-Bold" w:hAnsiTheme="minorHAnsi" w:cstheme="minorHAnsi"/>
          <w:sz w:val="20"/>
          <w:szCs w:val="20"/>
          <w:lang w:eastAsia="sk-SK"/>
        </w:rPr>
        <w:tab/>
      </w:r>
      <w:r w:rsidR="003D2DD8"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Predkladanie ponúk</w:t>
      </w:r>
    </w:p>
    <w:p w14:paraId="39B4B6BB"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časť V.</w:t>
      </w:r>
      <w:r w:rsidRPr="006B604A">
        <w:rPr>
          <w:rFonts w:asciiTheme="minorHAnsi" w:eastAsia="ArialNarrow-Bold" w:hAnsiTheme="minorHAnsi" w:cstheme="minorHAnsi"/>
          <w:sz w:val="20"/>
          <w:szCs w:val="20"/>
          <w:lang w:eastAsia="sk-SK"/>
        </w:rPr>
        <w:tab/>
      </w:r>
      <w:r w:rsidR="00951641"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Otváranie a vyhodnotenie ponúk</w:t>
      </w:r>
    </w:p>
    <w:p w14:paraId="64D2FF3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časť VI.</w:t>
      </w:r>
      <w:r w:rsidRPr="006B604A">
        <w:rPr>
          <w:rFonts w:asciiTheme="minorHAnsi" w:eastAsia="ArialNarrow-Bold" w:hAnsiTheme="minorHAnsi" w:cstheme="minorHAnsi"/>
          <w:sz w:val="20"/>
          <w:szCs w:val="20"/>
          <w:lang w:eastAsia="sk-SK"/>
        </w:rPr>
        <w:tab/>
      </w:r>
      <w:r w:rsidR="003D2DD8"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Uzavretie zmluvy</w:t>
      </w:r>
    </w:p>
    <w:p w14:paraId="0D950426"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 xml:space="preserve">časť VII. </w:t>
      </w:r>
      <w:r w:rsidRPr="006B604A">
        <w:rPr>
          <w:rFonts w:asciiTheme="minorHAnsi" w:eastAsia="ArialNarrow-Bold" w:hAnsiTheme="minorHAnsi" w:cstheme="minorHAnsi"/>
          <w:sz w:val="20"/>
          <w:szCs w:val="20"/>
          <w:lang w:eastAsia="sk-SK"/>
        </w:rPr>
        <w:tab/>
      </w:r>
      <w:r w:rsidR="003D2DD8"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 xml:space="preserve">Zrušenie použitého postupu zadávania zákazky </w:t>
      </w:r>
    </w:p>
    <w:p w14:paraId="28CCD74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časť VIII.</w:t>
      </w:r>
      <w:r w:rsidRPr="006B604A">
        <w:rPr>
          <w:rFonts w:asciiTheme="minorHAnsi" w:eastAsia="ArialNarrow-Bold" w:hAnsiTheme="minorHAnsi" w:cstheme="minorHAnsi"/>
          <w:sz w:val="20"/>
          <w:szCs w:val="20"/>
          <w:lang w:eastAsia="sk-SK"/>
        </w:rPr>
        <w:tab/>
      </w:r>
      <w:r w:rsidR="003D2DD8" w:rsidRPr="006B604A">
        <w:rPr>
          <w:rFonts w:asciiTheme="minorHAnsi" w:eastAsia="ArialNarrow-Bold" w:hAnsiTheme="minorHAnsi" w:cstheme="minorHAnsi"/>
          <w:sz w:val="20"/>
          <w:szCs w:val="20"/>
          <w:lang w:eastAsia="sk-SK"/>
        </w:rPr>
        <w:tab/>
      </w:r>
      <w:r w:rsidRPr="006B604A">
        <w:rPr>
          <w:rFonts w:asciiTheme="minorHAnsi" w:eastAsia="ArialNarrow-Bold" w:hAnsiTheme="minorHAnsi" w:cstheme="minorHAnsi"/>
          <w:sz w:val="20"/>
          <w:szCs w:val="20"/>
          <w:lang w:eastAsia="sk-SK"/>
        </w:rPr>
        <w:t>Revízne postupy</w:t>
      </w:r>
    </w:p>
    <w:p w14:paraId="556AD452" w14:textId="77777777" w:rsidR="00BD1F54" w:rsidRPr="006B604A" w:rsidRDefault="00951641" w:rsidP="00E52C12">
      <w:pPr>
        <w:spacing w:beforeLines="60" w:before="144" w:afterLines="60" w:after="144"/>
        <w:ind w:left="709"/>
        <w:rPr>
          <w:rFonts w:asciiTheme="minorHAnsi" w:eastAsia="ArialNarrow-Bold" w:hAnsiTheme="minorHAnsi" w:cstheme="minorHAnsi"/>
          <w:sz w:val="20"/>
          <w:szCs w:val="20"/>
          <w:lang w:eastAsia="sk-SK"/>
        </w:rPr>
      </w:pPr>
      <w:r w:rsidRPr="006B604A">
        <w:rPr>
          <w:rFonts w:asciiTheme="minorHAnsi" w:eastAsia="ArialNarrow-Bold" w:hAnsiTheme="minorHAnsi" w:cstheme="minorHAnsi"/>
          <w:sz w:val="20"/>
          <w:szCs w:val="20"/>
          <w:lang w:eastAsia="sk-SK"/>
        </w:rPr>
        <w:t xml:space="preserve">časť IX. </w:t>
      </w:r>
      <w:r w:rsidRPr="006B604A">
        <w:rPr>
          <w:rFonts w:asciiTheme="minorHAnsi" w:eastAsia="ArialNarrow-Bold" w:hAnsiTheme="minorHAnsi" w:cstheme="minorHAnsi"/>
          <w:sz w:val="20"/>
          <w:szCs w:val="20"/>
          <w:lang w:eastAsia="sk-SK"/>
        </w:rPr>
        <w:tab/>
      </w:r>
      <w:r w:rsidR="003D2DD8" w:rsidRPr="006B604A">
        <w:rPr>
          <w:rFonts w:asciiTheme="minorHAnsi" w:eastAsia="ArialNarrow-Bold" w:hAnsiTheme="minorHAnsi" w:cstheme="minorHAnsi"/>
          <w:sz w:val="20"/>
          <w:szCs w:val="20"/>
          <w:lang w:eastAsia="sk-SK"/>
        </w:rPr>
        <w:tab/>
      </w:r>
      <w:r w:rsidR="00BD1F54" w:rsidRPr="006B604A">
        <w:rPr>
          <w:rFonts w:asciiTheme="minorHAnsi" w:eastAsia="ArialNarrow-Bold" w:hAnsiTheme="minorHAnsi" w:cstheme="minorHAnsi"/>
          <w:sz w:val="20"/>
          <w:szCs w:val="20"/>
          <w:lang w:eastAsia="sk-SK"/>
        </w:rPr>
        <w:t>Dôvernosť a etické podmienky</w:t>
      </w:r>
    </w:p>
    <w:p w14:paraId="7E60235B" w14:textId="77777777" w:rsidR="00DC4933" w:rsidRPr="006B604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rPr>
      </w:pPr>
      <w:r w:rsidRPr="006B604A">
        <w:rPr>
          <w:rFonts w:asciiTheme="minorHAnsi" w:hAnsiTheme="minorHAnsi" w:cstheme="minorHAnsi"/>
          <w:b/>
          <w:sz w:val="20"/>
          <w:szCs w:val="20"/>
        </w:rPr>
        <w:t>Opis predmetu zákazky</w:t>
      </w:r>
    </w:p>
    <w:p w14:paraId="49394488" w14:textId="77777777" w:rsidR="00DC4933" w:rsidRPr="006B604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rPr>
      </w:pPr>
      <w:r w:rsidRPr="006B604A">
        <w:rPr>
          <w:rFonts w:asciiTheme="minorHAnsi" w:hAnsiTheme="minorHAnsi" w:cstheme="minorHAnsi"/>
          <w:b/>
          <w:sz w:val="20"/>
          <w:szCs w:val="20"/>
        </w:rPr>
        <w:t xml:space="preserve">Spôsob určenia </w:t>
      </w:r>
      <w:r w:rsidR="00BD1F54" w:rsidRPr="006B604A">
        <w:rPr>
          <w:rFonts w:asciiTheme="minorHAnsi" w:hAnsiTheme="minorHAnsi" w:cstheme="minorHAnsi"/>
          <w:b/>
          <w:sz w:val="20"/>
          <w:szCs w:val="20"/>
        </w:rPr>
        <w:t xml:space="preserve">ponukovej </w:t>
      </w:r>
      <w:r w:rsidRPr="006B604A">
        <w:rPr>
          <w:rFonts w:asciiTheme="minorHAnsi" w:hAnsiTheme="minorHAnsi" w:cstheme="minorHAnsi"/>
          <w:b/>
          <w:sz w:val="20"/>
          <w:szCs w:val="20"/>
        </w:rPr>
        <w:t>ceny</w:t>
      </w:r>
    </w:p>
    <w:p w14:paraId="3506F398" w14:textId="77777777" w:rsidR="00DC4933" w:rsidRPr="006B604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rPr>
      </w:pPr>
      <w:r w:rsidRPr="006B604A">
        <w:rPr>
          <w:rFonts w:asciiTheme="minorHAnsi" w:hAnsiTheme="minorHAnsi" w:cstheme="minorHAnsi"/>
          <w:b/>
          <w:sz w:val="20"/>
          <w:szCs w:val="20"/>
        </w:rPr>
        <w:t>Obchodné podmienky</w:t>
      </w:r>
    </w:p>
    <w:p w14:paraId="66BBCE0E" w14:textId="77777777" w:rsidR="00BD1F54" w:rsidRPr="006B604A" w:rsidRDefault="00BD1F54" w:rsidP="00603FCE">
      <w:pPr>
        <w:pStyle w:val="Zkladntext"/>
        <w:numPr>
          <w:ilvl w:val="0"/>
          <w:numId w:val="4"/>
        </w:numPr>
        <w:spacing w:beforeLines="60" w:before="144" w:afterLines="60" w:after="144"/>
        <w:jc w:val="both"/>
        <w:rPr>
          <w:rFonts w:asciiTheme="minorHAnsi" w:hAnsiTheme="minorHAnsi" w:cstheme="minorHAnsi"/>
          <w:b/>
          <w:sz w:val="20"/>
          <w:szCs w:val="20"/>
        </w:rPr>
      </w:pPr>
      <w:bookmarkStart w:id="1" w:name="_Ref529816623"/>
      <w:r w:rsidRPr="006B604A">
        <w:rPr>
          <w:rFonts w:asciiTheme="minorHAnsi" w:hAnsiTheme="minorHAnsi" w:cstheme="minorHAnsi"/>
          <w:b/>
          <w:sz w:val="20"/>
          <w:szCs w:val="20"/>
        </w:rPr>
        <w:t>Kritériá na hodnotenie ponúk a spôsob ich uplatnenia</w:t>
      </w:r>
      <w:bookmarkEnd w:id="1"/>
    </w:p>
    <w:p w14:paraId="767688CF" w14:textId="77777777" w:rsidR="0041137B" w:rsidRPr="00786F0A" w:rsidRDefault="0041137B" w:rsidP="00603FCE">
      <w:pPr>
        <w:pStyle w:val="Zkladntext"/>
        <w:numPr>
          <w:ilvl w:val="0"/>
          <w:numId w:val="4"/>
        </w:numPr>
        <w:spacing w:beforeLines="60" w:before="144" w:afterLines="60" w:after="144"/>
        <w:jc w:val="both"/>
        <w:rPr>
          <w:rFonts w:asciiTheme="minorHAnsi" w:hAnsiTheme="minorHAnsi" w:cstheme="minorHAnsi"/>
          <w:b/>
          <w:sz w:val="20"/>
          <w:szCs w:val="20"/>
        </w:rPr>
      </w:pPr>
      <w:r w:rsidRPr="00786F0A">
        <w:rPr>
          <w:rFonts w:asciiTheme="minorHAnsi" w:hAnsiTheme="minorHAnsi" w:cstheme="minorHAnsi"/>
          <w:b/>
          <w:sz w:val="20"/>
          <w:szCs w:val="20"/>
        </w:rPr>
        <w:t>Podmienky účasti</w:t>
      </w:r>
    </w:p>
    <w:p w14:paraId="2510C589" w14:textId="7952960B" w:rsidR="00DC4933" w:rsidRPr="00786F0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rPr>
      </w:pPr>
      <w:r w:rsidRPr="00786F0A">
        <w:rPr>
          <w:rFonts w:asciiTheme="minorHAnsi" w:hAnsiTheme="minorHAnsi" w:cstheme="minorHAnsi"/>
          <w:b/>
          <w:sz w:val="20"/>
          <w:szCs w:val="20"/>
        </w:rPr>
        <w:t>Prílohy</w:t>
      </w:r>
      <w:r w:rsidR="00786F0A">
        <w:rPr>
          <w:rFonts w:asciiTheme="minorHAnsi" w:hAnsiTheme="minorHAnsi" w:cstheme="minorHAnsi"/>
          <w:b/>
          <w:sz w:val="20"/>
          <w:szCs w:val="20"/>
        </w:rPr>
        <w:t>:</w:t>
      </w:r>
      <w:r w:rsidR="009D6D02" w:rsidRPr="00786F0A">
        <w:rPr>
          <w:rFonts w:asciiTheme="minorHAnsi" w:hAnsiTheme="minorHAnsi" w:cstheme="minorHAnsi"/>
          <w:b/>
          <w:sz w:val="20"/>
          <w:szCs w:val="20"/>
        </w:rPr>
        <w:t xml:space="preserve"> </w:t>
      </w:r>
    </w:p>
    <w:p w14:paraId="0F76DEE8" w14:textId="77777777" w:rsidR="00951641" w:rsidRPr="006B604A" w:rsidRDefault="00951641" w:rsidP="00E52C12">
      <w:pPr>
        <w:spacing w:beforeLines="60" w:before="144" w:afterLines="60" w:after="144"/>
        <w:rPr>
          <w:rFonts w:asciiTheme="minorHAnsi" w:hAnsiTheme="minorHAnsi" w:cstheme="minorHAnsi"/>
          <w:sz w:val="20"/>
          <w:szCs w:val="20"/>
        </w:rPr>
      </w:pPr>
      <w:r w:rsidRPr="006B604A">
        <w:rPr>
          <w:rFonts w:asciiTheme="minorHAnsi" w:hAnsiTheme="minorHAnsi" w:cstheme="minorHAnsi"/>
          <w:sz w:val="20"/>
          <w:szCs w:val="20"/>
        </w:rPr>
        <w:br w:type="page"/>
      </w:r>
    </w:p>
    <w:p w14:paraId="5E521E5B" w14:textId="77777777" w:rsidR="00A43E15" w:rsidRPr="006B604A" w:rsidRDefault="00A43E15" w:rsidP="00E52C12">
      <w:pPr>
        <w:spacing w:beforeLines="60" w:before="144" w:afterLines="60" w:after="144"/>
        <w:jc w:val="center"/>
        <w:rPr>
          <w:rFonts w:asciiTheme="minorHAnsi" w:hAnsiTheme="minorHAnsi" w:cstheme="minorHAnsi"/>
          <w:b/>
          <w:sz w:val="20"/>
          <w:szCs w:val="20"/>
          <w:lang w:eastAsia="x-none"/>
        </w:rPr>
      </w:pPr>
    </w:p>
    <w:p w14:paraId="0F636C1E" w14:textId="77777777" w:rsidR="00A43E15" w:rsidRPr="006B604A" w:rsidRDefault="00A43E15" w:rsidP="00E52C12">
      <w:pPr>
        <w:spacing w:beforeLines="60" w:before="144" w:afterLines="60" w:after="144"/>
        <w:jc w:val="center"/>
        <w:rPr>
          <w:rFonts w:asciiTheme="minorHAnsi" w:hAnsiTheme="minorHAnsi" w:cstheme="minorHAnsi"/>
          <w:b/>
          <w:sz w:val="20"/>
          <w:szCs w:val="20"/>
          <w:lang w:eastAsia="x-none"/>
        </w:rPr>
      </w:pPr>
    </w:p>
    <w:p w14:paraId="74377351" w14:textId="77777777" w:rsidR="00A43E15" w:rsidRPr="006B604A" w:rsidRDefault="00A43E15" w:rsidP="00E52C12">
      <w:pPr>
        <w:spacing w:beforeLines="60" w:before="144" w:afterLines="60" w:after="144"/>
        <w:jc w:val="center"/>
        <w:rPr>
          <w:rFonts w:asciiTheme="minorHAnsi" w:hAnsiTheme="minorHAnsi" w:cstheme="minorHAnsi"/>
          <w:b/>
          <w:sz w:val="20"/>
          <w:szCs w:val="20"/>
          <w:lang w:eastAsia="x-none"/>
        </w:rPr>
      </w:pPr>
    </w:p>
    <w:p w14:paraId="4E4F9876" w14:textId="77777777" w:rsidR="001C425D" w:rsidRPr="006B604A" w:rsidRDefault="001C425D" w:rsidP="00E52C12">
      <w:pPr>
        <w:spacing w:beforeLines="60" w:before="144" w:afterLines="60" w:after="144"/>
        <w:jc w:val="center"/>
        <w:rPr>
          <w:rFonts w:asciiTheme="minorHAnsi" w:hAnsiTheme="minorHAnsi" w:cstheme="minorHAnsi"/>
          <w:b/>
          <w:sz w:val="20"/>
          <w:szCs w:val="20"/>
          <w:lang w:eastAsia="x-none"/>
        </w:rPr>
      </w:pPr>
    </w:p>
    <w:p w14:paraId="5E98CC9E" w14:textId="77777777" w:rsidR="001C425D" w:rsidRPr="006B604A" w:rsidRDefault="001C425D" w:rsidP="00E52C12">
      <w:pPr>
        <w:spacing w:beforeLines="60" w:before="144" w:afterLines="60" w:after="144"/>
        <w:jc w:val="center"/>
        <w:rPr>
          <w:rFonts w:asciiTheme="minorHAnsi" w:hAnsiTheme="minorHAnsi" w:cstheme="minorHAnsi"/>
          <w:b/>
          <w:sz w:val="20"/>
          <w:szCs w:val="20"/>
          <w:lang w:eastAsia="x-none"/>
        </w:rPr>
      </w:pPr>
    </w:p>
    <w:p w14:paraId="26EEBCDD" w14:textId="77777777" w:rsidR="001C425D" w:rsidRPr="006B604A" w:rsidRDefault="001C425D" w:rsidP="00E52C12">
      <w:pPr>
        <w:spacing w:beforeLines="60" w:before="144" w:afterLines="60" w:after="144"/>
        <w:jc w:val="center"/>
        <w:rPr>
          <w:rFonts w:asciiTheme="minorHAnsi" w:hAnsiTheme="minorHAnsi" w:cstheme="minorHAnsi"/>
          <w:b/>
          <w:sz w:val="20"/>
          <w:szCs w:val="20"/>
          <w:lang w:eastAsia="x-none"/>
        </w:rPr>
      </w:pPr>
    </w:p>
    <w:p w14:paraId="2FD0409B" w14:textId="77777777" w:rsidR="001C425D" w:rsidRPr="006B604A" w:rsidRDefault="001C425D" w:rsidP="00E52C12">
      <w:pPr>
        <w:spacing w:beforeLines="60" w:before="144" w:afterLines="60" w:after="144"/>
        <w:jc w:val="center"/>
        <w:rPr>
          <w:rFonts w:asciiTheme="minorHAnsi" w:hAnsiTheme="minorHAnsi" w:cstheme="minorHAnsi"/>
          <w:b/>
          <w:sz w:val="20"/>
          <w:szCs w:val="20"/>
          <w:lang w:eastAsia="x-none"/>
        </w:rPr>
      </w:pPr>
    </w:p>
    <w:p w14:paraId="0E4FE204" w14:textId="77777777" w:rsidR="00A43E15" w:rsidRPr="006B604A" w:rsidRDefault="00A43E15" w:rsidP="00E52C12">
      <w:pPr>
        <w:spacing w:beforeLines="60" w:before="144" w:afterLines="60" w:after="144"/>
        <w:jc w:val="center"/>
        <w:rPr>
          <w:rFonts w:asciiTheme="minorHAnsi" w:hAnsiTheme="minorHAnsi" w:cstheme="minorHAnsi"/>
          <w:b/>
          <w:sz w:val="20"/>
          <w:szCs w:val="20"/>
          <w:lang w:eastAsia="x-none"/>
        </w:rPr>
      </w:pPr>
    </w:p>
    <w:p w14:paraId="48A3337F"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3C4A10DC" w14:textId="6DC87A8B" w:rsidR="00A43E15" w:rsidRPr="006B604A" w:rsidRDefault="00706E11" w:rsidP="00706E11">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 xml:space="preserve"> </w:t>
      </w:r>
      <w:r w:rsidR="006F7F8D" w:rsidRPr="006B604A">
        <w:rPr>
          <w:rFonts w:asciiTheme="minorHAnsi" w:hAnsiTheme="minorHAnsi" w:cstheme="minorHAnsi"/>
          <w:iCs/>
          <w:sz w:val="20"/>
          <w:szCs w:val="20"/>
        </w:rPr>
        <w:t>(</w:t>
      </w:r>
      <w:r w:rsidR="006F7F8D">
        <w:rPr>
          <w:rFonts w:asciiTheme="minorHAnsi" w:hAnsiTheme="minorHAnsi" w:cstheme="minorHAnsi"/>
          <w:iCs/>
          <w:sz w:val="20"/>
          <w:szCs w:val="20"/>
        </w:rPr>
        <w:t>TOVAR, PRÁCE</w:t>
      </w:r>
      <w:r w:rsidR="006F7F8D" w:rsidRPr="006B604A">
        <w:rPr>
          <w:rFonts w:asciiTheme="minorHAnsi" w:hAnsiTheme="minorHAnsi" w:cstheme="minorHAnsi"/>
          <w:iCs/>
          <w:sz w:val="20"/>
          <w:szCs w:val="20"/>
        </w:rPr>
        <w:t>)</w:t>
      </w:r>
    </w:p>
    <w:p w14:paraId="0075916E"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3958E3B5"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6B604A">
        <w:rPr>
          <w:rFonts w:asciiTheme="minorHAnsi" w:hAnsiTheme="minorHAnsi" w:cstheme="minorHAnsi"/>
          <w:b/>
          <w:caps/>
          <w:sz w:val="52"/>
          <w:szCs w:val="52"/>
        </w:rPr>
        <w:t>Pokyny na vypracovanie ponuky</w:t>
      </w:r>
    </w:p>
    <w:p w14:paraId="222459D1"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67967BAB"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131339AC"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61FD91A3" w14:textId="77BD1388" w:rsidR="00BB0C68" w:rsidRPr="006B604A" w:rsidRDefault="00022E03" w:rsidP="008F6BBD">
      <w:pPr>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r w:rsidRPr="006B604A">
        <w:rPr>
          <w:rFonts w:asciiTheme="minorHAnsi" w:hAnsiTheme="minorHAnsi" w:cstheme="minorHAnsi"/>
          <w:sz w:val="20"/>
          <w:szCs w:val="20"/>
        </w:rPr>
        <w:t xml:space="preserve"> </w:t>
      </w:r>
      <w:r w:rsidR="00BB0C68" w:rsidRPr="006B604A">
        <w:rPr>
          <w:rFonts w:asciiTheme="minorHAnsi" w:hAnsiTheme="minorHAnsi" w:cstheme="minorHAnsi"/>
          <w:sz w:val="20"/>
          <w:szCs w:val="20"/>
        </w:rPr>
        <w:br w:type="page"/>
      </w:r>
    </w:p>
    <w:p w14:paraId="57C9159F" w14:textId="77777777" w:rsidR="00BB0C68" w:rsidRPr="006B604A" w:rsidRDefault="00BB0C68"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lastRenderedPageBreak/>
        <w:t>ÚVOD</w:t>
      </w:r>
    </w:p>
    <w:p w14:paraId="584F54D2" w14:textId="6B84B88B" w:rsidR="00BB0C68" w:rsidRPr="006B604A" w:rsidRDefault="00BB0C68" w:rsidP="00E52C12">
      <w:pPr>
        <w:pStyle w:val="Zkladntext"/>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Predložením svojej ponuky, uchádzač v plnom rozsahu a bez obmedzenia akceptuje zmluvné podmienky vrátane všetkých častí obsiahnutých v týchto súťažných podkladoch ako výlučné podmienky zadávania predmetnej zákazky a zrieka sa svojich vlastných podmienok.</w:t>
      </w:r>
    </w:p>
    <w:p w14:paraId="7675D0E1" w14:textId="77777777" w:rsidR="00BB0C68" w:rsidRPr="006B604A" w:rsidRDefault="00BB0C68" w:rsidP="00E52C12">
      <w:p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Prevzatím týchto súťažných podkladov záujemca potvrdzuje, že mu je známe, že </w:t>
      </w:r>
      <w:r w:rsidR="003E6825" w:rsidRPr="006B604A">
        <w:rPr>
          <w:rFonts w:asciiTheme="minorHAnsi" w:hAnsiTheme="minorHAnsi" w:cstheme="minorHAnsi"/>
          <w:sz w:val="20"/>
          <w:szCs w:val="20"/>
        </w:rPr>
        <w:t>verejný obstarávateľ</w:t>
      </w:r>
      <w:r w:rsidRPr="006B604A">
        <w:rPr>
          <w:rFonts w:asciiTheme="minorHAnsi" w:hAnsiTheme="minorHAnsi" w:cstheme="minorHAnsi"/>
          <w:sz w:val="20"/>
          <w:szCs w:val="20"/>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2258EA" w:rsidRPr="006B604A">
        <w:rPr>
          <w:rFonts w:asciiTheme="minorHAnsi" w:hAnsiTheme="minorHAnsi" w:cstheme="minorHAnsi"/>
          <w:sz w:val="20"/>
          <w:szCs w:val="20"/>
        </w:rPr>
        <w:t xml:space="preserve"> </w:t>
      </w:r>
      <w:r w:rsidRPr="006B604A">
        <w:rPr>
          <w:rFonts w:asciiTheme="minorHAnsi" w:hAnsiTheme="minorHAnsi" w:cstheme="minorHAnsi"/>
          <w:sz w:val="20"/>
          <w:szCs w:val="20"/>
        </w:rPr>
        <w:t>má právo uplatniť si náhradu škody.</w:t>
      </w:r>
    </w:p>
    <w:p w14:paraId="20DB4AB7" w14:textId="77777777" w:rsidR="00FD1573" w:rsidRPr="006B604A" w:rsidRDefault="00BB0C68" w:rsidP="00E52C12">
      <w:pPr>
        <w:pStyle w:val="Zkladntext"/>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Predpokladá sa, že záujemcovia dôkladne preskúmajú a rešpektujú všetky pokyny a lehoty obsiahnuté v súťažných podkladoch. </w:t>
      </w:r>
    </w:p>
    <w:p w14:paraId="17CE1571" w14:textId="0EF6FE87" w:rsidR="00FD1573" w:rsidRPr="006B604A" w:rsidRDefault="00FD1573" w:rsidP="00E52C12">
      <w:pPr>
        <w:pStyle w:val="Zkladntext"/>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Skutočnosti, týkajúce sa postupu </w:t>
      </w:r>
      <w:r w:rsidR="008F6BBD" w:rsidRPr="006B604A">
        <w:rPr>
          <w:rFonts w:asciiTheme="minorHAnsi" w:hAnsiTheme="minorHAnsi" w:cstheme="minorHAnsi"/>
          <w:sz w:val="20"/>
          <w:szCs w:val="20"/>
        </w:rPr>
        <w:t xml:space="preserve">zadávania zákazky, neupravené v </w:t>
      </w:r>
      <w:r w:rsidR="0082155B" w:rsidRPr="006B604A">
        <w:rPr>
          <w:rFonts w:asciiTheme="minorHAnsi" w:hAnsiTheme="minorHAnsi" w:cstheme="minorHAnsi"/>
          <w:sz w:val="20"/>
          <w:szCs w:val="20"/>
        </w:rPr>
        <w:t xml:space="preserve">Oznámení o vyhlásení verejného obstarávania </w:t>
      </w:r>
      <w:r w:rsidRPr="006B604A">
        <w:rPr>
          <w:rFonts w:asciiTheme="minorHAnsi" w:hAnsiTheme="minorHAnsi" w:cstheme="minorHAnsi"/>
          <w:sz w:val="20"/>
          <w:szCs w:val="20"/>
        </w:rPr>
        <w:t>a v súťažných podkladoch sa riadia príslušnými ustanoveniami zákona č. 343/2015 Z. z. o verejnom obstarávaní a o zmene a doplnení niektorých zákonov v znení neskorších predpisov</w:t>
      </w:r>
      <w:r w:rsidR="006540EF" w:rsidRPr="006B604A">
        <w:rPr>
          <w:rFonts w:asciiTheme="minorHAnsi" w:hAnsiTheme="minorHAnsi" w:cstheme="minorHAnsi"/>
          <w:sz w:val="20"/>
          <w:szCs w:val="20"/>
        </w:rPr>
        <w:t xml:space="preserve"> (ďalej len “zákon</w:t>
      </w:r>
      <w:r w:rsidRPr="006B604A">
        <w:rPr>
          <w:rFonts w:asciiTheme="minorHAnsi" w:hAnsiTheme="minorHAnsi" w:cstheme="minorHAnsi"/>
          <w:sz w:val="20"/>
          <w:szCs w:val="20"/>
        </w:rPr>
        <w:t xml:space="preserve"> o verejnom obstarávaní”).</w:t>
      </w:r>
    </w:p>
    <w:p w14:paraId="5819440D" w14:textId="77777777" w:rsidR="00BB0C68" w:rsidRPr="006B604A" w:rsidRDefault="00BB0C68" w:rsidP="00E52C12">
      <w:pPr>
        <w:spacing w:beforeLines="60" w:before="144" w:afterLines="60" w:after="144"/>
        <w:rPr>
          <w:rFonts w:asciiTheme="minorHAnsi" w:hAnsiTheme="minorHAnsi" w:cstheme="minorHAnsi"/>
          <w:sz w:val="20"/>
          <w:szCs w:val="20"/>
        </w:rPr>
      </w:pPr>
      <w:r w:rsidRPr="006B604A">
        <w:rPr>
          <w:rFonts w:asciiTheme="minorHAnsi" w:hAnsiTheme="minorHAnsi" w:cstheme="minorHAnsi"/>
          <w:sz w:val="20"/>
          <w:szCs w:val="20"/>
        </w:rPr>
        <w:br w:type="page"/>
      </w:r>
    </w:p>
    <w:p w14:paraId="5C5482CF" w14:textId="77777777" w:rsidR="00BB0C68" w:rsidRPr="006B604A" w:rsidRDefault="00BB0C68"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lastRenderedPageBreak/>
        <w:t>Časť I.</w:t>
      </w:r>
    </w:p>
    <w:p w14:paraId="312B221B" w14:textId="77777777" w:rsidR="00BB0C68" w:rsidRPr="006B604A" w:rsidRDefault="00BB0C68"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VŠEOBECNÉ INFORMÁCIE</w:t>
      </w:r>
    </w:p>
    <w:p w14:paraId="5EC836A8"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bookmarkStart w:id="2" w:name="_Ref529792179"/>
      <w:r w:rsidRPr="006B604A">
        <w:rPr>
          <w:rFonts w:asciiTheme="minorHAnsi" w:hAnsiTheme="minorHAnsi" w:cstheme="minorHAnsi"/>
          <w:b/>
          <w:sz w:val="20"/>
          <w:szCs w:val="20"/>
        </w:rPr>
        <w:t xml:space="preserve">Identifikácia </w:t>
      </w:r>
      <w:r w:rsidR="003E6825" w:rsidRPr="006B604A">
        <w:rPr>
          <w:rFonts w:asciiTheme="minorHAnsi" w:hAnsiTheme="minorHAnsi" w:cstheme="minorHAnsi"/>
          <w:b/>
          <w:sz w:val="20"/>
          <w:szCs w:val="20"/>
        </w:rPr>
        <w:t>verejného obstarávateľa</w:t>
      </w:r>
      <w:bookmarkEnd w:id="2"/>
      <w:r w:rsidR="00744A6C" w:rsidRPr="006B604A">
        <w:rPr>
          <w:rFonts w:asciiTheme="minorHAnsi" w:hAnsiTheme="minorHAnsi" w:cstheme="minorHAnsi"/>
          <w:b/>
          <w:sz w:val="20"/>
          <w:szCs w:val="20"/>
        </w:rPr>
        <w:t xml:space="preserve"> </w:t>
      </w:r>
      <w:r w:rsidR="002258EA" w:rsidRPr="006B604A">
        <w:rPr>
          <w:rFonts w:asciiTheme="minorHAnsi" w:hAnsiTheme="minorHAnsi" w:cstheme="minorHAnsi"/>
          <w:b/>
          <w:sz w:val="20"/>
          <w:szCs w:val="20"/>
        </w:rPr>
        <w:t xml:space="preserve"> </w:t>
      </w:r>
    </w:p>
    <w:p w14:paraId="41E5A47F" w14:textId="77777777"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rPr>
      </w:pPr>
      <w:r w:rsidRPr="006B604A">
        <w:rPr>
          <w:rFonts w:asciiTheme="minorHAnsi" w:hAnsiTheme="minorHAnsi" w:cstheme="minorHAnsi"/>
          <w:b/>
          <w:sz w:val="20"/>
          <w:szCs w:val="20"/>
          <w:u w:val="single"/>
        </w:rPr>
        <w:t>Identifikačné údaje:</w:t>
      </w:r>
    </w:p>
    <w:p w14:paraId="21E47155" w14:textId="5C2398F1" w:rsidR="003D2DD8" w:rsidRPr="006B604A" w:rsidRDefault="003D2DD8" w:rsidP="00E52C12">
      <w:pPr>
        <w:spacing w:beforeLines="60" w:before="144" w:afterLines="60" w:after="144"/>
        <w:ind w:left="576"/>
        <w:jc w:val="both"/>
        <w:rPr>
          <w:rFonts w:asciiTheme="minorHAnsi" w:hAnsiTheme="minorHAnsi" w:cstheme="minorHAnsi"/>
          <w:b/>
          <w:sz w:val="20"/>
          <w:szCs w:val="20"/>
        </w:rPr>
      </w:pPr>
      <w:r w:rsidRPr="006B604A">
        <w:rPr>
          <w:rFonts w:asciiTheme="minorHAnsi" w:hAnsiTheme="minorHAnsi" w:cstheme="minorHAnsi"/>
          <w:b/>
          <w:sz w:val="20"/>
          <w:szCs w:val="20"/>
        </w:rPr>
        <w:t>Názov:</w:t>
      </w:r>
      <w:r w:rsidRPr="006B604A">
        <w:rPr>
          <w:rFonts w:asciiTheme="minorHAnsi" w:hAnsiTheme="minorHAnsi" w:cstheme="minorHAnsi"/>
          <w:b/>
          <w:sz w:val="20"/>
          <w:szCs w:val="20"/>
        </w:rPr>
        <w:tab/>
      </w:r>
      <w:r w:rsidRPr="006B604A">
        <w:rPr>
          <w:rFonts w:asciiTheme="minorHAnsi" w:hAnsiTheme="minorHAnsi" w:cstheme="minorHAnsi"/>
          <w:b/>
          <w:sz w:val="20"/>
          <w:szCs w:val="20"/>
        </w:rPr>
        <w:tab/>
      </w:r>
      <w:r w:rsidRPr="006B604A">
        <w:rPr>
          <w:rFonts w:asciiTheme="minorHAnsi" w:hAnsiTheme="minorHAnsi" w:cstheme="minorHAnsi"/>
          <w:b/>
          <w:sz w:val="20"/>
          <w:szCs w:val="20"/>
        </w:rPr>
        <w:tab/>
      </w:r>
      <w:bookmarkStart w:id="3" w:name="_Hlk529446204"/>
      <w:r w:rsidR="00E81B00" w:rsidRPr="006B604A">
        <w:rPr>
          <w:rFonts w:asciiTheme="minorHAnsi" w:hAnsiTheme="minorHAnsi" w:cstheme="minorHAnsi"/>
          <w:b/>
          <w:sz w:val="20"/>
          <w:szCs w:val="20"/>
        </w:rPr>
        <w:t>Mesto Žilina</w:t>
      </w:r>
    </w:p>
    <w:p w14:paraId="53DC9182" w14:textId="0FB9B94D" w:rsidR="003D2DD8" w:rsidRPr="006B604A" w:rsidRDefault="003D2DD8" w:rsidP="00E52C12">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Sídlo</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Pr="006B604A">
        <w:rPr>
          <w:rFonts w:asciiTheme="minorHAnsi" w:hAnsiTheme="minorHAnsi" w:cstheme="minorHAnsi"/>
          <w:sz w:val="20"/>
          <w:szCs w:val="20"/>
        </w:rPr>
        <w:tab/>
      </w:r>
      <w:r w:rsidR="00E81B00" w:rsidRPr="006B604A">
        <w:rPr>
          <w:rFonts w:asciiTheme="minorHAnsi" w:hAnsiTheme="minorHAnsi" w:cstheme="minorHAnsi"/>
          <w:sz w:val="20"/>
          <w:szCs w:val="20"/>
        </w:rPr>
        <w:t>Námestie obetí komunizmu1, 011 31 Žilina</w:t>
      </w:r>
    </w:p>
    <w:p w14:paraId="4FC71AF1" w14:textId="288BADD7" w:rsidR="003D2DD8" w:rsidRPr="006B604A" w:rsidRDefault="003D2DD8" w:rsidP="00E52C12">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 xml:space="preserve">IČO: </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Pr="006B604A">
        <w:rPr>
          <w:rFonts w:asciiTheme="minorHAnsi" w:hAnsiTheme="minorHAnsi" w:cstheme="minorHAnsi"/>
          <w:sz w:val="20"/>
          <w:szCs w:val="20"/>
        </w:rPr>
        <w:tab/>
      </w:r>
      <w:r w:rsidR="00E81B00" w:rsidRPr="006B604A">
        <w:rPr>
          <w:rFonts w:asciiTheme="minorHAnsi" w:hAnsiTheme="minorHAnsi" w:cstheme="minorHAnsi"/>
          <w:sz w:val="20"/>
          <w:szCs w:val="20"/>
        </w:rPr>
        <w:t>00 321 796</w:t>
      </w:r>
    </w:p>
    <w:bookmarkEnd w:id="3"/>
    <w:p w14:paraId="24616CEA" w14:textId="32ADD542" w:rsidR="003D2DD8" w:rsidRPr="006B604A" w:rsidRDefault="003D2DD8" w:rsidP="0041134B">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 xml:space="preserve">zastúpený: </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00E81B00" w:rsidRPr="006B604A">
        <w:rPr>
          <w:rFonts w:asciiTheme="minorHAnsi" w:hAnsiTheme="minorHAnsi" w:cstheme="minorHAnsi"/>
          <w:sz w:val="20"/>
          <w:szCs w:val="20"/>
        </w:rPr>
        <w:t>Mgr. Peter Fiabáne, primátor</w:t>
      </w:r>
    </w:p>
    <w:p w14:paraId="25A89141" w14:textId="77777777"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rPr>
      </w:pPr>
      <w:r w:rsidRPr="006B604A">
        <w:rPr>
          <w:rFonts w:asciiTheme="minorHAnsi" w:hAnsiTheme="minorHAnsi" w:cstheme="minorHAnsi"/>
          <w:b/>
          <w:sz w:val="20"/>
          <w:szCs w:val="20"/>
          <w:u w:val="single"/>
        </w:rPr>
        <w:t>Kontaktné miesto:</w:t>
      </w:r>
      <w:r w:rsidRPr="006B604A">
        <w:rPr>
          <w:rFonts w:asciiTheme="minorHAnsi" w:hAnsiTheme="minorHAnsi" w:cstheme="minorHAnsi"/>
          <w:sz w:val="20"/>
          <w:szCs w:val="20"/>
        </w:rPr>
        <w:t xml:space="preserve"> </w:t>
      </w:r>
    </w:p>
    <w:p w14:paraId="4ED92415" w14:textId="0342A0EA" w:rsidR="003D2DD8" w:rsidRPr="006B604A" w:rsidRDefault="003D2DD8" w:rsidP="00E52C12">
      <w:pPr>
        <w:spacing w:beforeLines="60" w:before="144" w:afterLines="60" w:after="144"/>
        <w:ind w:left="576"/>
        <w:jc w:val="both"/>
        <w:rPr>
          <w:rFonts w:asciiTheme="minorHAnsi" w:hAnsiTheme="minorHAnsi" w:cstheme="minorHAnsi"/>
          <w:b/>
          <w:sz w:val="20"/>
          <w:szCs w:val="20"/>
        </w:rPr>
      </w:pPr>
      <w:r w:rsidRPr="006B604A">
        <w:rPr>
          <w:rFonts w:asciiTheme="minorHAnsi" w:hAnsiTheme="minorHAnsi" w:cstheme="minorHAnsi"/>
          <w:sz w:val="20"/>
          <w:szCs w:val="20"/>
        </w:rPr>
        <w:t>adresa:</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Pr="006B604A">
        <w:rPr>
          <w:rFonts w:asciiTheme="minorHAnsi" w:hAnsiTheme="minorHAnsi" w:cstheme="minorHAnsi"/>
          <w:sz w:val="20"/>
          <w:szCs w:val="20"/>
        </w:rPr>
        <w:tab/>
      </w:r>
      <w:r w:rsidR="00E81B00" w:rsidRPr="006B604A">
        <w:rPr>
          <w:rFonts w:asciiTheme="minorHAnsi" w:hAnsiTheme="minorHAnsi" w:cstheme="minorHAnsi"/>
          <w:b/>
          <w:sz w:val="20"/>
          <w:szCs w:val="20"/>
        </w:rPr>
        <w:t>Mestský úrad Žilina</w:t>
      </w:r>
    </w:p>
    <w:p w14:paraId="7B4A1FAE" w14:textId="7E1660DF" w:rsidR="003D2DD8" w:rsidRPr="006B604A" w:rsidRDefault="003D2DD8" w:rsidP="00E52C12">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b/>
          <w:sz w:val="20"/>
          <w:szCs w:val="20"/>
        </w:rPr>
        <w:tab/>
      </w:r>
      <w:r w:rsidRPr="006B604A">
        <w:rPr>
          <w:rFonts w:asciiTheme="minorHAnsi" w:hAnsiTheme="minorHAnsi" w:cstheme="minorHAnsi"/>
          <w:b/>
          <w:sz w:val="20"/>
          <w:szCs w:val="20"/>
        </w:rPr>
        <w:tab/>
      </w:r>
      <w:r w:rsidRPr="006B604A">
        <w:rPr>
          <w:rFonts w:asciiTheme="minorHAnsi" w:hAnsiTheme="minorHAnsi" w:cstheme="minorHAnsi"/>
          <w:b/>
          <w:sz w:val="20"/>
          <w:szCs w:val="20"/>
        </w:rPr>
        <w:tab/>
      </w:r>
      <w:r w:rsidR="00E52C12" w:rsidRPr="006B604A">
        <w:rPr>
          <w:rFonts w:asciiTheme="minorHAnsi" w:hAnsiTheme="minorHAnsi" w:cstheme="minorHAnsi"/>
          <w:b/>
          <w:sz w:val="20"/>
          <w:szCs w:val="20"/>
        </w:rPr>
        <w:tab/>
      </w:r>
      <w:r w:rsidR="00E81B00" w:rsidRPr="006B604A">
        <w:rPr>
          <w:rFonts w:asciiTheme="minorHAnsi" w:hAnsiTheme="minorHAnsi" w:cstheme="minorHAnsi"/>
          <w:sz w:val="20"/>
          <w:szCs w:val="20"/>
        </w:rPr>
        <w:t>Námestie obetí komunizmu 1, 011 31 Žilina</w:t>
      </w:r>
    </w:p>
    <w:p w14:paraId="65AE3F2F" w14:textId="408A0D2F" w:rsidR="003D2DD8" w:rsidRPr="006B604A" w:rsidRDefault="003D2DD8" w:rsidP="00E52C12">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kontaktná osoba:</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00520DC9">
        <w:rPr>
          <w:rFonts w:asciiTheme="minorHAnsi" w:hAnsiTheme="minorHAnsi" w:cstheme="minorHAnsi"/>
          <w:sz w:val="20"/>
          <w:szCs w:val="20"/>
        </w:rPr>
        <w:t xml:space="preserve">Mgr. </w:t>
      </w:r>
      <w:r w:rsidR="00F934A4">
        <w:rPr>
          <w:rFonts w:asciiTheme="minorHAnsi" w:hAnsiTheme="minorHAnsi" w:cstheme="minorHAnsi"/>
          <w:sz w:val="20"/>
          <w:szCs w:val="20"/>
        </w:rPr>
        <w:t>K</w:t>
      </w:r>
      <w:r w:rsidR="00520DC9">
        <w:rPr>
          <w:rFonts w:asciiTheme="minorHAnsi" w:hAnsiTheme="minorHAnsi" w:cstheme="minorHAnsi"/>
          <w:sz w:val="20"/>
          <w:szCs w:val="20"/>
        </w:rPr>
        <w:t>atarína Zahradníková</w:t>
      </w:r>
    </w:p>
    <w:p w14:paraId="68BADA58" w14:textId="35622192" w:rsidR="003D2DD8" w:rsidRPr="006B604A" w:rsidRDefault="003D2DD8" w:rsidP="00E52C12">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tel.:</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Pr="006B604A">
        <w:rPr>
          <w:rFonts w:asciiTheme="minorHAnsi" w:hAnsiTheme="minorHAnsi" w:cstheme="minorHAnsi"/>
          <w:sz w:val="20"/>
          <w:szCs w:val="20"/>
        </w:rPr>
        <w:tab/>
      </w:r>
      <w:r w:rsidR="00A17A29" w:rsidRPr="006B604A">
        <w:rPr>
          <w:rFonts w:asciiTheme="minorHAnsi" w:hAnsiTheme="minorHAnsi" w:cstheme="minorHAnsi"/>
          <w:sz w:val="20"/>
          <w:szCs w:val="20"/>
        </w:rPr>
        <w:t>+42191</w:t>
      </w:r>
      <w:r w:rsidR="00A22B38">
        <w:rPr>
          <w:rFonts w:asciiTheme="minorHAnsi" w:hAnsiTheme="minorHAnsi" w:cstheme="minorHAnsi"/>
          <w:sz w:val="20"/>
          <w:szCs w:val="20"/>
        </w:rPr>
        <w:t>7</w:t>
      </w:r>
      <w:r w:rsidR="00A17A29" w:rsidRPr="006B604A">
        <w:rPr>
          <w:rFonts w:asciiTheme="minorHAnsi" w:hAnsiTheme="minorHAnsi" w:cstheme="minorHAnsi"/>
          <w:sz w:val="20"/>
          <w:szCs w:val="20"/>
        </w:rPr>
        <w:t>9901</w:t>
      </w:r>
      <w:r w:rsidR="00520DC9">
        <w:rPr>
          <w:rFonts w:asciiTheme="minorHAnsi" w:hAnsiTheme="minorHAnsi" w:cstheme="minorHAnsi"/>
          <w:sz w:val="20"/>
          <w:szCs w:val="20"/>
        </w:rPr>
        <w:t>19</w:t>
      </w:r>
    </w:p>
    <w:p w14:paraId="63574DDD" w14:textId="7A466E1C" w:rsidR="003D2DD8" w:rsidRPr="006B604A" w:rsidRDefault="003D2DD8" w:rsidP="00E52C12">
      <w:pPr>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e-mail:</w:t>
      </w:r>
      <w:r w:rsidRPr="006B604A">
        <w:rPr>
          <w:rFonts w:asciiTheme="minorHAnsi" w:hAnsiTheme="minorHAnsi" w:cstheme="minorHAnsi"/>
          <w:sz w:val="20"/>
          <w:szCs w:val="20"/>
        </w:rPr>
        <w:tab/>
      </w:r>
      <w:r w:rsidRPr="006B604A">
        <w:rPr>
          <w:rFonts w:asciiTheme="minorHAnsi" w:hAnsiTheme="minorHAnsi" w:cstheme="minorHAnsi"/>
          <w:sz w:val="20"/>
          <w:szCs w:val="20"/>
        </w:rPr>
        <w:tab/>
      </w:r>
      <w:r w:rsidRPr="006B604A">
        <w:rPr>
          <w:rFonts w:asciiTheme="minorHAnsi" w:hAnsiTheme="minorHAnsi" w:cstheme="minorHAnsi"/>
          <w:sz w:val="20"/>
          <w:szCs w:val="20"/>
        </w:rPr>
        <w:tab/>
      </w:r>
      <w:hyperlink r:id="rId8" w:history="1">
        <w:r w:rsidR="00520DC9" w:rsidRPr="00685B53">
          <w:rPr>
            <w:rStyle w:val="Hypertextovprepojenie"/>
            <w:rFonts w:asciiTheme="minorHAnsi" w:hAnsiTheme="minorHAnsi" w:cstheme="minorHAnsi"/>
            <w:sz w:val="20"/>
            <w:szCs w:val="20"/>
          </w:rPr>
          <w:t>katarina.zahradnikova@zilina.sk</w:t>
        </w:r>
      </w:hyperlink>
      <w:r w:rsidR="00E81B00" w:rsidRPr="006B604A">
        <w:rPr>
          <w:rFonts w:asciiTheme="minorHAnsi" w:hAnsiTheme="minorHAnsi" w:cstheme="minorHAnsi"/>
          <w:sz w:val="20"/>
          <w:szCs w:val="20"/>
        </w:rPr>
        <w:t xml:space="preserve"> </w:t>
      </w:r>
    </w:p>
    <w:p w14:paraId="3735050D"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Predmet zákazky</w:t>
      </w:r>
    </w:p>
    <w:p w14:paraId="0CEA4686" w14:textId="2F98D7B4" w:rsidR="00723BE7" w:rsidRPr="00223D5C" w:rsidRDefault="00022E03" w:rsidP="00CA0F27">
      <w:pPr>
        <w:jc w:val="both"/>
        <w:rPr>
          <w:rFonts w:asciiTheme="minorHAnsi" w:hAnsiTheme="minorHAnsi"/>
          <w:b/>
          <w:sz w:val="20"/>
          <w:szCs w:val="20"/>
        </w:rPr>
      </w:pPr>
      <w:r w:rsidRPr="00223D5C">
        <w:rPr>
          <w:rFonts w:asciiTheme="minorHAnsi" w:hAnsiTheme="minorHAnsi" w:cstheme="minorHAnsi"/>
          <w:b/>
          <w:sz w:val="20"/>
          <w:szCs w:val="20"/>
        </w:rPr>
        <w:t xml:space="preserve">Modernizácia osobných výťahov, </w:t>
      </w:r>
      <w:proofErr w:type="spellStart"/>
      <w:r w:rsidRPr="00223D5C">
        <w:rPr>
          <w:rFonts w:asciiTheme="minorHAnsi" w:hAnsiTheme="minorHAnsi" w:cstheme="minorHAnsi"/>
          <w:b/>
          <w:sz w:val="20"/>
          <w:szCs w:val="20"/>
        </w:rPr>
        <w:t>ZpS</w:t>
      </w:r>
      <w:proofErr w:type="spellEnd"/>
      <w:r w:rsidRPr="00223D5C">
        <w:rPr>
          <w:rFonts w:asciiTheme="minorHAnsi" w:hAnsiTheme="minorHAnsi" w:cstheme="minorHAnsi"/>
          <w:b/>
          <w:sz w:val="20"/>
          <w:szCs w:val="20"/>
        </w:rPr>
        <w:t xml:space="preserve"> – Úsmev, Osiková ul., </w:t>
      </w:r>
      <w:proofErr w:type="spellStart"/>
      <w:r w:rsidRPr="00223D5C">
        <w:rPr>
          <w:rFonts w:asciiTheme="minorHAnsi" w:hAnsiTheme="minorHAnsi" w:cstheme="minorHAnsi"/>
          <w:b/>
          <w:sz w:val="20"/>
          <w:szCs w:val="20"/>
        </w:rPr>
        <w:t>Žilna</w:t>
      </w:r>
      <w:proofErr w:type="spellEnd"/>
      <w:r w:rsidRPr="00223D5C">
        <w:rPr>
          <w:rFonts w:asciiTheme="minorHAnsi" w:hAnsiTheme="minorHAnsi" w:cstheme="minorHAnsi"/>
          <w:b/>
          <w:sz w:val="20"/>
          <w:szCs w:val="20"/>
        </w:rPr>
        <w:t xml:space="preserve"> Solinky</w:t>
      </w:r>
    </w:p>
    <w:p w14:paraId="473022CD" w14:textId="77777777" w:rsidR="001D3D72" w:rsidRDefault="001D3D72" w:rsidP="00CA0F27">
      <w:pPr>
        <w:jc w:val="both"/>
        <w:rPr>
          <w:rFonts w:asciiTheme="minorHAnsi" w:hAnsiTheme="minorHAnsi"/>
          <w:b/>
          <w:sz w:val="20"/>
          <w:szCs w:val="20"/>
        </w:rPr>
      </w:pPr>
    </w:p>
    <w:p w14:paraId="5576A090" w14:textId="712E91CC" w:rsidR="006B73C1" w:rsidRDefault="00292F38" w:rsidP="00520DC9">
      <w:pPr>
        <w:jc w:val="both"/>
        <w:rPr>
          <w:rFonts w:asciiTheme="minorHAnsi" w:hAnsiTheme="minorHAnsi"/>
          <w:bCs/>
          <w:sz w:val="20"/>
          <w:szCs w:val="20"/>
        </w:rPr>
      </w:pPr>
      <w:r w:rsidRPr="00292F38">
        <w:rPr>
          <w:rFonts w:asciiTheme="minorHAnsi" w:hAnsiTheme="minorHAnsi"/>
          <w:bCs/>
          <w:sz w:val="20"/>
          <w:szCs w:val="20"/>
        </w:rPr>
        <w:t xml:space="preserve">Predmetom zákazky </w:t>
      </w:r>
      <w:r w:rsidR="00DB42F5">
        <w:rPr>
          <w:rFonts w:asciiTheme="minorHAnsi" w:hAnsiTheme="minorHAnsi"/>
          <w:bCs/>
          <w:sz w:val="20"/>
          <w:szCs w:val="20"/>
        </w:rPr>
        <w:t xml:space="preserve">je </w:t>
      </w:r>
      <w:r w:rsidR="006356CE">
        <w:rPr>
          <w:rFonts w:asciiTheme="minorHAnsi" w:hAnsiTheme="minorHAnsi"/>
          <w:bCs/>
          <w:sz w:val="20"/>
          <w:szCs w:val="20"/>
        </w:rPr>
        <w:t>dodávka a</w:t>
      </w:r>
      <w:r w:rsidR="00613AFC">
        <w:rPr>
          <w:rFonts w:asciiTheme="minorHAnsi" w:hAnsiTheme="minorHAnsi"/>
          <w:bCs/>
          <w:sz w:val="20"/>
          <w:szCs w:val="20"/>
        </w:rPr>
        <w:t> </w:t>
      </w:r>
      <w:r w:rsidR="006356CE">
        <w:rPr>
          <w:rFonts w:asciiTheme="minorHAnsi" w:hAnsiTheme="minorHAnsi"/>
          <w:bCs/>
          <w:sz w:val="20"/>
          <w:szCs w:val="20"/>
        </w:rPr>
        <w:t>montáž</w:t>
      </w:r>
      <w:r w:rsidR="00613AFC">
        <w:rPr>
          <w:rFonts w:asciiTheme="minorHAnsi" w:hAnsiTheme="minorHAnsi"/>
          <w:bCs/>
          <w:sz w:val="20"/>
          <w:szCs w:val="20"/>
        </w:rPr>
        <w:t xml:space="preserve"> </w:t>
      </w:r>
      <w:r w:rsidR="001F507C">
        <w:rPr>
          <w:rFonts w:asciiTheme="minorHAnsi" w:hAnsiTheme="minorHAnsi"/>
          <w:bCs/>
          <w:sz w:val="20"/>
          <w:szCs w:val="20"/>
        </w:rPr>
        <w:t xml:space="preserve">2 ks </w:t>
      </w:r>
      <w:r w:rsidR="00613AFC">
        <w:rPr>
          <w:rFonts w:asciiTheme="minorHAnsi" w:hAnsiTheme="minorHAnsi"/>
          <w:bCs/>
          <w:sz w:val="20"/>
          <w:szCs w:val="20"/>
        </w:rPr>
        <w:t>osobných výťahov v</w:t>
      </w:r>
      <w:r w:rsidR="00BE349D">
        <w:rPr>
          <w:rFonts w:asciiTheme="minorHAnsi" w:hAnsiTheme="minorHAnsi"/>
          <w:bCs/>
          <w:sz w:val="20"/>
          <w:szCs w:val="20"/>
        </w:rPr>
        <w:t> </w:t>
      </w:r>
      <w:r w:rsidR="00613AFC">
        <w:rPr>
          <w:rFonts w:asciiTheme="minorHAnsi" w:hAnsiTheme="minorHAnsi"/>
          <w:bCs/>
          <w:sz w:val="20"/>
          <w:szCs w:val="20"/>
        </w:rPr>
        <w:t>objekte</w:t>
      </w:r>
      <w:r w:rsidR="00BE349D">
        <w:rPr>
          <w:rFonts w:asciiTheme="minorHAnsi" w:hAnsiTheme="minorHAnsi"/>
          <w:bCs/>
          <w:sz w:val="20"/>
          <w:szCs w:val="20"/>
        </w:rPr>
        <w:t xml:space="preserve"> </w:t>
      </w:r>
      <w:proofErr w:type="spellStart"/>
      <w:r w:rsidR="00BE349D">
        <w:rPr>
          <w:rFonts w:asciiTheme="minorHAnsi" w:hAnsiTheme="minorHAnsi"/>
          <w:bCs/>
          <w:sz w:val="20"/>
          <w:szCs w:val="20"/>
        </w:rPr>
        <w:t>ZpS</w:t>
      </w:r>
      <w:proofErr w:type="spellEnd"/>
      <w:r w:rsidR="00BE349D">
        <w:rPr>
          <w:rFonts w:asciiTheme="minorHAnsi" w:hAnsiTheme="minorHAnsi"/>
          <w:bCs/>
          <w:sz w:val="20"/>
          <w:szCs w:val="20"/>
        </w:rPr>
        <w:t xml:space="preserve"> – Úsmev na ul. Osiková v</w:t>
      </w:r>
      <w:r w:rsidR="00E35C79">
        <w:rPr>
          <w:rFonts w:asciiTheme="minorHAnsi" w:hAnsiTheme="minorHAnsi"/>
          <w:bCs/>
          <w:sz w:val="20"/>
          <w:szCs w:val="20"/>
        </w:rPr>
        <w:t> </w:t>
      </w:r>
      <w:r w:rsidR="00BE349D">
        <w:rPr>
          <w:rFonts w:asciiTheme="minorHAnsi" w:hAnsiTheme="minorHAnsi"/>
          <w:bCs/>
          <w:sz w:val="20"/>
          <w:szCs w:val="20"/>
        </w:rPr>
        <w:t>Žiline</w:t>
      </w:r>
      <w:r w:rsidR="00E35C79">
        <w:rPr>
          <w:rFonts w:asciiTheme="minorHAnsi" w:hAnsiTheme="minorHAnsi"/>
          <w:bCs/>
          <w:sz w:val="20"/>
          <w:szCs w:val="20"/>
        </w:rPr>
        <w:t>, vrátane demontáže pôvodných výťahov.</w:t>
      </w:r>
      <w:r w:rsidR="00DB42F5">
        <w:rPr>
          <w:rFonts w:asciiTheme="minorHAnsi" w:hAnsiTheme="minorHAnsi"/>
          <w:bCs/>
          <w:sz w:val="20"/>
          <w:szCs w:val="20"/>
        </w:rPr>
        <w:t>.</w:t>
      </w:r>
    </w:p>
    <w:p w14:paraId="71AE4CCA" w14:textId="77777777" w:rsidR="008D0619" w:rsidRPr="00292F38" w:rsidRDefault="008D0619" w:rsidP="00292F38">
      <w:pPr>
        <w:jc w:val="both"/>
        <w:rPr>
          <w:rFonts w:asciiTheme="minorHAnsi" w:hAnsiTheme="minorHAnsi"/>
          <w:bCs/>
          <w:sz w:val="20"/>
          <w:szCs w:val="20"/>
        </w:rPr>
      </w:pPr>
    </w:p>
    <w:p w14:paraId="0335474F" w14:textId="68BDE63E" w:rsidR="001C425D" w:rsidRDefault="001E65A0" w:rsidP="00CA0F27">
      <w:pPr>
        <w:rPr>
          <w:rFonts w:asciiTheme="minorHAnsi" w:eastAsiaTheme="minorEastAsia" w:hAnsiTheme="minorHAnsi" w:cstheme="minorHAnsi"/>
          <w:bCs/>
          <w:sz w:val="20"/>
          <w:szCs w:val="20"/>
          <w:lang w:eastAsia="sk-SK"/>
        </w:rPr>
      </w:pPr>
      <w:r w:rsidRPr="00292F38">
        <w:rPr>
          <w:rFonts w:asciiTheme="minorHAnsi" w:hAnsiTheme="minorHAnsi" w:cstheme="minorHAnsi"/>
          <w:bCs/>
          <w:sz w:val="20"/>
          <w:szCs w:val="20"/>
        </w:rPr>
        <w:t>Predpokladaná hodnota predmetu zákazky</w:t>
      </w:r>
      <w:r w:rsidR="000F5EA0">
        <w:rPr>
          <w:rFonts w:asciiTheme="minorHAnsi" w:hAnsiTheme="minorHAnsi" w:cstheme="minorHAnsi"/>
          <w:bCs/>
          <w:sz w:val="20"/>
          <w:szCs w:val="20"/>
        </w:rPr>
        <w:t xml:space="preserve"> </w:t>
      </w:r>
      <w:r w:rsidR="00E35C79">
        <w:rPr>
          <w:rFonts w:asciiTheme="minorHAnsi" w:hAnsiTheme="minorHAnsi" w:cstheme="minorHAnsi"/>
          <w:bCs/>
          <w:sz w:val="20"/>
          <w:szCs w:val="20"/>
        </w:rPr>
        <w:t>121 384,39</w:t>
      </w:r>
      <w:r w:rsidR="0024108B">
        <w:rPr>
          <w:rFonts w:asciiTheme="minorHAnsi" w:hAnsiTheme="minorHAnsi" w:cstheme="minorHAnsi"/>
          <w:bCs/>
          <w:sz w:val="20"/>
          <w:szCs w:val="20"/>
        </w:rPr>
        <w:t xml:space="preserve"> </w:t>
      </w:r>
      <w:r w:rsidR="00CA0F27" w:rsidRPr="00292F38">
        <w:rPr>
          <w:rFonts w:asciiTheme="minorHAnsi" w:hAnsiTheme="minorHAnsi"/>
          <w:bCs/>
          <w:sz w:val="20"/>
          <w:szCs w:val="20"/>
        </w:rPr>
        <w:t>EUR bez DPH</w:t>
      </w:r>
      <w:r w:rsidRPr="00292F38">
        <w:rPr>
          <w:rFonts w:asciiTheme="minorHAnsi" w:eastAsiaTheme="minorEastAsia" w:hAnsiTheme="minorHAnsi" w:cstheme="minorHAnsi"/>
          <w:bCs/>
          <w:sz w:val="20"/>
          <w:szCs w:val="20"/>
          <w:lang w:eastAsia="sk-SK"/>
        </w:rPr>
        <w:t xml:space="preserve"> </w:t>
      </w:r>
    </w:p>
    <w:p w14:paraId="5D7D131F" w14:textId="77777777" w:rsidR="00292F38" w:rsidRPr="00292F38" w:rsidRDefault="00292F38" w:rsidP="00CA0F27">
      <w:pPr>
        <w:rPr>
          <w:rFonts w:asciiTheme="minorHAnsi" w:hAnsiTheme="minorHAnsi" w:cstheme="minorHAnsi"/>
          <w:bCs/>
          <w:sz w:val="20"/>
          <w:szCs w:val="20"/>
        </w:rPr>
      </w:pPr>
    </w:p>
    <w:p w14:paraId="18373714" w14:textId="77777777" w:rsidR="00716D0A" w:rsidRPr="006B604A" w:rsidRDefault="00716D0A" w:rsidP="00E52C12">
      <w:pPr>
        <w:pStyle w:val="Zkladntext"/>
        <w:numPr>
          <w:ilvl w:val="1"/>
          <w:numId w:val="1"/>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6B604A"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6B604A" w:rsidRDefault="008172A3" w:rsidP="00750484">
            <w:pPr>
              <w:pStyle w:val="Zkladntext"/>
              <w:spacing w:after="0"/>
              <w:jc w:val="center"/>
              <w:rPr>
                <w:b/>
                <w:sz w:val="20"/>
                <w:szCs w:val="20"/>
              </w:rPr>
            </w:pPr>
            <w:r w:rsidRPr="006B604A">
              <w:rPr>
                <w:b/>
                <w:sz w:val="20"/>
                <w:szCs w:val="20"/>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6B604A" w:rsidRDefault="00B05E14" w:rsidP="00750484">
            <w:pPr>
              <w:pStyle w:val="Zkladntext"/>
              <w:spacing w:after="0"/>
              <w:jc w:val="center"/>
              <w:rPr>
                <w:b/>
                <w:sz w:val="20"/>
                <w:szCs w:val="20"/>
              </w:rPr>
            </w:pPr>
            <w:r w:rsidRPr="006B604A">
              <w:rPr>
                <w:b/>
                <w:sz w:val="20"/>
                <w:szCs w:val="20"/>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6B604A" w:rsidRDefault="00B05E14" w:rsidP="00750484">
            <w:pPr>
              <w:pStyle w:val="Zkladntext"/>
              <w:spacing w:after="0"/>
              <w:jc w:val="center"/>
              <w:rPr>
                <w:b/>
                <w:sz w:val="20"/>
                <w:szCs w:val="20"/>
              </w:rPr>
            </w:pPr>
            <w:r w:rsidRPr="006B604A">
              <w:rPr>
                <w:b/>
                <w:sz w:val="20"/>
                <w:szCs w:val="20"/>
              </w:rPr>
              <w:t>doplnkový slovník</w:t>
            </w:r>
          </w:p>
          <w:p w14:paraId="64849201" w14:textId="77777777" w:rsidR="00B05E14" w:rsidRPr="006B604A" w:rsidRDefault="00B05E14" w:rsidP="00750484">
            <w:pPr>
              <w:pStyle w:val="Zkladntext"/>
              <w:spacing w:after="0"/>
              <w:jc w:val="center"/>
              <w:rPr>
                <w:b/>
                <w:sz w:val="20"/>
                <w:szCs w:val="20"/>
              </w:rPr>
            </w:pPr>
            <w:r w:rsidRPr="006B604A">
              <w:rPr>
                <w:b/>
                <w:sz w:val="20"/>
                <w:szCs w:val="20"/>
              </w:rPr>
              <w:t>(ak sa uplatňuje)</w:t>
            </w:r>
          </w:p>
        </w:tc>
      </w:tr>
      <w:tr w:rsidR="00330A6C" w:rsidRPr="006B604A" w14:paraId="3E5C62F0" w14:textId="77777777" w:rsidTr="00750484">
        <w:trPr>
          <w:trHeight w:val="403"/>
        </w:trPr>
        <w:tc>
          <w:tcPr>
            <w:tcW w:w="2014" w:type="dxa"/>
            <w:vAlign w:val="center"/>
          </w:tcPr>
          <w:p w14:paraId="239CC47C" w14:textId="16727EBE" w:rsidR="00330A6C" w:rsidRPr="00D77409" w:rsidRDefault="00330A6C" w:rsidP="00330A6C">
            <w:pPr>
              <w:pStyle w:val="Zkladntext"/>
              <w:spacing w:after="0"/>
              <w:rPr>
                <w:rFonts w:asciiTheme="minorHAnsi" w:hAnsiTheme="minorHAnsi"/>
                <w:sz w:val="20"/>
                <w:szCs w:val="20"/>
              </w:rPr>
            </w:pPr>
            <w:r>
              <w:rPr>
                <w:rFonts w:asciiTheme="minorHAnsi" w:hAnsiTheme="minorHAnsi" w:cs="Arial"/>
                <w:sz w:val="20"/>
                <w:szCs w:val="20"/>
              </w:rPr>
              <w:t>42410000-3</w:t>
            </w:r>
          </w:p>
        </w:tc>
        <w:tc>
          <w:tcPr>
            <w:tcW w:w="4586" w:type="dxa"/>
            <w:shd w:val="clear" w:color="auto" w:fill="auto"/>
            <w:vAlign w:val="center"/>
          </w:tcPr>
          <w:p w14:paraId="502A8DC1" w14:textId="3F204351" w:rsidR="00330A6C" w:rsidRPr="00D77409" w:rsidRDefault="00330A6C" w:rsidP="00330A6C">
            <w:pPr>
              <w:pStyle w:val="Zkladntext"/>
              <w:spacing w:after="0"/>
              <w:rPr>
                <w:rFonts w:asciiTheme="minorHAnsi" w:hAnsiTheme="minorHAnsi"/>
                <w:sz w:val="20"/>
                <w:szCs w:val="20"/>
              </w:rPr>
            </w:pPr>
            <w:r>
              <w:rPr>
                <w:rFonts w:asciiTheme="minorHAnsi" w:hAnsiTheme="minorHAnsi" w:cs="Arial"/>
                <w:sz w:val="20"/>
                <w:szCs w:val="20"/>
              </w:rPr>
              <w:t>Zdvižné a manipulačné zariadenia</w:t>
            </w:r>
          </w:p>
        </w:tc>
        <w:tc>
          <w:tcPr>
            <w:tcW w:w="1787" w:type="dxa"/>
            <w:vAlign w:val="center"/>
          </w:tcPr>
          <w:p w14:paraId="0B8D149C" w14:textId="78A6150A" w:rsidR="00330A6C" w:rsidRPr="006B604A" w:rsidRDefault="00330A6C" w:rsidP="00330A6C">
            <w:pPr>
              <w:pStyle w:val="Zkladntext"/>
              <w:spacing w:after="0"/>
              <w:rPr>
                <w:sz w:val="20"/>
                <w:szCs w:val="20"/>
              </w:rPr>
            </w:pPr>
          </w:p>
        </w:tc>
      </w:tr>
      <w:tr w:rsidR="005732B9" w:rsidRPr="006B604A" w14:paraId="303284A0" w14:textId="77777777" w:rsidTr="001B6BE5">
        <w:trPr>
          <w:trHeight w:val="403"/>
        </w:trPr>
        <w:tc>
          <w:tcPr>
            <w:tcW w:w="2014" w:type="dxa"/>
            <w:vAlign w:val="center"/>
          </w:tcPr>
          <w:p w14:paraId="0ACEC3FB" w14:textId="77777777" w:rsidR="005732B9" w:rsidRPr="00D77409" w:rsidRDefault="005732B9" w:rsidP="001B6BE5">
            <w:pPr>
              <w:pStyle w:val="Zkladntext"/>
              <w:spacing w:after="0"/>
              <w:rPr>
                <w:rFonts w:asciiTheme="minorHAnsi" w:hAnsiTheme="minorHAnsi" w:cs="Arial"/>
                <w:sz w:val="20"/>
                <w:szCs w:val="20"/>
              </w:rPr>
            </w:pPr>
            <w:r>
              <w:rPr>
                <w:rFonts w:asciiTheme="minorHAnsi" w:hAnsiTheme="minorHAnsi" w:cs="Arial"/>
                <w:sz w:val="20"/>
                <w:szCs w:val="20"/>
              </w:rPr>
              <w:t>42416000-5</w:t>
            </w:r>
          </w:p>
        </w:tc>
        <w:tc>
          <w:tcPr>
            <w:tcW w:w="4586" w:type="dxa"/>
            <w:shd w:val="clear" w:color="auto" w:fill="auto"/>
            <w:vAlign w:val="center"/>
          </w:tcPr>
          <w:p w14:paraId="39413CDD" w14:textId="77777777" w:rsidR="005732B9" w:rsidRPr="00D77409" w:rsidRDefault="005732B9" w:rsidP="001B6BE5">
            <w:pPr>
              <w:pStyle w:val="Zkladntext"/>
              <w:spacing w:after="0"/>
              <w:rPr>
                <w:rFonts w:asciiTheme="minorHAnsi" w:hAnsiTheme="minorHAnsi" w:cs="Arial"/>
                <w:sz w:val="20"/>
                <w:szCs w:val="20"/>
              </w:rPr>
            </w:pPr>
            <w:r>
              <w:rPr>
                <w:rFonts w:asciiTheme="minorHAnsi" w:hAnsiTheme="minorHAnsi" w:cs="Arial"/>
                <w:sz w:val="20"/>
                <w:szCs w:val="20"/>
              </w:rPr>
              <w:t xml:space="preserve">Výťahy, šikmé </w:t>
            </w:r>
            <w:proofErr w:type="spellStart"/>
            <w:r>
              <w:rPr>
                <w:rFonts w:asciiTheme="minorHAnsi" w:hAnsiTheme="minorHAnsi" w:cs="Arial"/>
                <w:sz w:val="20"/>
                <w:szCs w:val="20"/>
              </w:rPr>
              <w:t>výtahy</w:t>
            </w:r>
            <w:proofErr w:type="spellEnd"/>
            <w:r>
              <w:rPr>
                <w:rFonts w:asciiTheme="minorHAnsi" w:hAnsiTheme="minorHAnsi" w:cs="Arial"/>
                <w:sz w:val="20"/>
                <w:szCs w:val="20"/>
              </w:rPr>
              <w:t>, zdvíhadlá, eskalátory pohyblivé chodníky</w:t>
            </w:r>
          </w:p>
        </w:tc>
        <w:tc>
          <w:tcPr>
            <w:tcW w:w="1787" w:type="dxa"/>
            <w:vAlign w:val="center"/>
          </w:tcPr>
          <w:p w14:paraId="16C8CB78" w14:textId="77777777" w:rsidR="005732B9" w:rsidRPr="006B604A" w:rsidRDefault="005732B9" w:rsidP="001B6BE5">
            <w:pPr>
              <w:pStyle w:val="Zkladntext"/>
              <w:spacing w:after="0"/>
              <w:rPr>
                <w:sz w:val="20"/>
                <w:szCs w:val="20"/>
              </w:rPr>
            </w:pPr>
          </w:p>
        </w:tc>
      </w:tr>
      <w:tr w:rsidR="005732B9" w:rsidRPr="006B604A" w14:paraId="0A26A377" w14:textId="77777777" w:rsidTr="001B6BE5">
        <w:trPr>
          <w:trHeight w:val="403"/>
        </w:trPr>
        <w:tc>
          <w:tcPr>
            <w:tcW w:w="2014" w:type="dxa"/>
            <w:vAlign w:val="center"/>
          </w:tcPr>
          <w:p w14:paraId="1D16B349" w14:textId="77777777" w:rsidR="005732B9" w:rsidRDefault="005732B9" w:rsidP="001B6BE5">
            <w:pPr>
              <w:pStyle w:val="Zkladntext"/>
              <w:spacing w:after="0"/>
              <w:rPr>
                <w:rFonts w:asciiTheme="minorHAnsi" w:hAnsiTheme="minorHAnsi" w:cs="Arial"/>
                <w:sz w:val="20"/>
                <w:szCs w:val="20"/>
              </w:rPr>
            </w:pPr>
            <w:r>
              <w:rPr>
                <w:rFonts w:asciiTheme="minorHAnsi" w:hAnsiTheme="minorHAnsi" w:cs="Arial"/>
                <w:sz w:val="20"/>
                <w:szCs w:val="20"/>
              </w:rPr>
              <w:t>50750000-7</w:t>
            </w:r>
          </w:p>
        </w:tc>
        <w:tc>
          <w:tcPr>
            <w:tcW w:w="4586" w:type="dxa"/>
            <w:shd w:val="clear" w:color="auto" w:fill="auto"/>
            <w:vAlign w:val="center"/>
          </w:tcPr>
          <w:p w14:paraId="0AE8C41A" w14:textId="77777777" w:rsidR="005732B9" w:rsidRDefault="005732B9" w:rsidP="001B6BE5">
            <w:pPr>
              <w:pStyle w:val="Zkladntext"/>
              <w:spacing w:after="0"/>
              <w:rPr>
                <w:rFonts w:asciiTheme="minorHAnsi" w:hAnsiTheme="minorHAnsi" w:cs="Arial"/>
                <w:sz w:val="20"/>
                <w:szCs w:val="20"/>
              </w:rPr>
            </w:pPr>
            <w:r>
              <w:rPr>
                <w:rFonts w:asciiTheme="minorHAnsi" w:hAnsiTheme="minorHAnsi" w:cs="Arial"/>
                <w:sz w:val="20"/>
                <w:szCs w:val="20"/>
              </w:rPr>
              <w:t>Opravy a údržba výťahov</w:t>
            </w:r>
          </w:p>
        </w:tc>
        <w:tc>
          <w:tcPr>
            <w:tcW w:w="1787" w:type="dxa"/>
            <w:vAlign w:val="center"/>
          </w:tcPr>
          <w:p w14:paraId="1EB7BEFD" w14:textId="77777777" w:rsidR="005732B9" w:rsidRPr="006B604A" w:rsidRDefault="005732B9" w:rsidP="001B6BE5">
            <w:pPr>
              <w:pStyle w:val="Zkladntext"/>
              <w:spacing w:after="0"/>
              <w:rPr>
                <w:sz w:val="20"/>
                <w:szCs w:val="20"/>
              </w:rPr>
            </w:pPr>
          </w:p>
        </w:tc>
      </w:tr>
    </w:tbl>
    <w:p w14:paraId="794C68DA" w14:textId="77777777" w:rsidR="00F3326D" w:rsidRPr="006B604A" w:rsidRDefault="000877F5" w:rsidP="00E52C12">
      <w:pPr>
        <w:pStyle w:val="Zkladntext"/>
        <w:numPr>
          <w:ilvl w:val="1"/>
          <w:numId w:val="1"/>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Podrobné vymedzenie predmetu obstarávania je v časti (B) Opis predmetu zákazky.</w:t>
      </w:r>
    </w:p>
    <w:p w14:paraId="7D17C19D" w14:textId="77777777" w:rsidR="00BB0C68" w:rsidRPr="006B604A"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rPr>
      </w:pPr>
      <w:r w:rsidRPr="006B604A">
        <w:rPr>
          <w:rFonts w:asciiTheme="minorHAnsi" w:hAnsiTheme="minorHAnsi" w:cstheme="minorHAnsi"/>
          <w:b/>
          <w:sz w:val="20"/>
          <w:szCs w:val="20"/>
        </w:rPr>
        <w:t>Komplexnosť zákazky</w:t>
      </w:r>
    </w:p>
    <w:p w14:paraId="136B94BB" w14:textId="6FC41E84" w:rsidR="00B05E14" w:rsidRPr="006B604A"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Predmet zákazky</w:t>
      </w:r>
      <w:r w:rsidR="001E65A0" w:rsidRPr="006B604A">
        <w:rPr>
          <w:rFonts w:asciiTheme="minorHAnsi" w:hAnsiTheme="minorHAnsi" w:cstheme="minorHAnsi"/>
          <w:sz w:val="20"/>
          <w:szCs w:val="20"/>
        </w:rPr>
        <w:t xml:space="preserve"> sa </w:t>
      </w:r>
      <w:r w:rsidR="008476A4">
        <w:rPr>
          <w:rFonts w:asciiTheme="minorHAnsi" w:hAnsiTheme="minorHAnsi" w:cstheme="minorHAnsi"/>
          <w:sz w:val="20"/>
          <w:szCs w:val="20"/>
        </w:rPr>
        <w:t>ne</w:t>
      </w:r>
      <w:r w:rsidR="001E65A0" w:rsidRPr="006B604A">
        <w:rPr>
          <w:rFonts w:asciiTheme="minorHAnsi" w:hAnsiTheme="minorHAnsi" w:cstheme="minorHAnsi"/>
          <w:sz w:val="20"/>
          <w:szCs w:val="20"/>
        </w:rPr>
        <w:t>delí</w:t>
      </w:r>
      <w:r w:rsidR="008E48AD" w:rsidRPr="006B604A">
        <w:rPr>
          <w:rFonts w:asciiTheme="minorHAnsi" w:hAnsiTheme="minorHAnsi" w:cstheme="minorHAnsi"/>
          <w:sz w:val="20"/>
          <w:szCs w:val="20"/>
        </w:rPr>
        <w:t xml:space="preserve"> na časti</w:t>
      </w:r>
      <w:r w:rsidRPr="006B604A">
        <w:rPr>
          <w:rFonts w:asciiTheme="minorHAnsi" w:hAnsiTheme="minorHAnsi" w:cstheme="minorHAnsi"/>
          <w:sz w:val="20"/>
          <w:szCs w:val="20"/>
        </w:rPr>
        <w:t>.</w:t>
      </w:r>
      <w:r w:rsidR="00823DE5" w:rsidRPr="006B604A">
        <w:rPr>
          <w:rFonts w:asciiTheme="minorHAnsi" w:hAnsiTheme="minorHAnsi" w:cstheme="minorHAnsi"/>
          <w:sz w:val="20"/>
          <w:szCs w:val="20"/>
        </w:rPr>
        <w:t xml:space="preserve"> </w:t>
      </w:r>
    </w:p>
    <w:p w14:paraId="2135849B" w14:textId="7C5D98F4" w:rsidR="00895650" w:rsidRPr="006B604A"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Uchádzač predloží elektronickú ponuku </w:t>
      </w:r>
      <w:r w:rsidR="00E3444C">
        <w:rPr>
          <w:rFonts w:asciiTheme="minorHAnsi" w:hAnsiTheme="minorHAnsi" w:cstheme="minorHAnsi"/>
          <w:sz w:val="20"/>
          <w:szCs w:val="20"/>
        </w:rPr>
        <w:t xml:space="preserve">na celý </w:t>
      </w:r>
      <w:r w:rsidR="00823DE5" w:rsidRPr="006B604A">
        <w:rPr>
          <w:rFonts w:asciiTheme="minorHAnsi" w:hAnsiTheme="minorHAnsi" w:cstheme="minorHAnsi"/>
          <w:sz w:val="20"/>
          <w:szCs w:val="20"/>
        </w:rPr>
        <w:t>predmet zákazky.</w:t>
      </w:r>
    </w:p>
    <w:p w14:paraId="1D2CEA67"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Zdroj finančných prostriedkov a spôsob financovania</w:t>
      </w:r>
    </w:p>
    <w:p w14:paraId="5F293ED1" w14:textId="6450CC07" w:rsidR="00B05E14" w:rsidRPr="006B604A"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Predmet zákazky bude financovaný </w:t>
      </w:r>
      <w:r w:rsidR="008E48AD" w:rsidRPr="006B604A">
        <w:rPr>
          <w:rFonts w:asciiTheme="minorHAnsi" w:hAnsiTheme="minorHAnsi" w:cstheme="minorHAnsi"/>
          <w:sz w:val="20"/>
          <w:szCs w:val="20"/>
        </w:rPr>
        <w:t>z vlastných zdrojov</w:t>
      </w:r>
      <w:r w:rsidR="00241B1B" w:rsidRPr="006B604A">
        <w:rPr>
          <w:rFonts w:asciiTheme="minorHAnsi" w:hAnsiTheme="minorHAnsi" w:cstheme="minorHAnsi"/>
          <w:sz w:val="20"/>
          <w:szCs w:val="20"/>
        </w:rPr>
        <w:t>.</w:t>
      </w:r>
    </w:p>
    <w:p w14:paraId="4C5BCA1E" w14:textId="4A440817" w:rsidR="00B05E14"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B05E14" w:rsidRPr="006B604A">
        <w:rPr>
          <w:rFonts w:asciiTheme="minorHAnsi" w:hAnsiTheme="minorHAnsi" w:cstheme="minorHAnsi"/>
          <w:sz w:val="20"/>
          <w:szCs w:val="20"/>
        </w:rPr>
        <w:t>bude financovať predmet zákazky v súlade s návrhom zmluvy, ktorá tvorí súčasť týchto súťažných podkladov.</w:t>
      </w:r>
    </w:p>
    <w:p w14:paraId="2EF72F67" w14:textId="5BE23C1D" w:rsidR="00E53E40" w:rsidRDefault="00E53E40" w:rsidP="00E53E40">
      <w:pPr>
        <w:pStyle w:val="Zkladntext"/>
        <w:spacing w:beforeLines="60" w:before="144" w:afterLines="60" w:after="144"/>
        <w:ind w:left="578"/>
        <w:jc w:val="both"/>
        <w:rPr>
          <w:rFonts w:asciiTheme="minorHAnsi" w:hAnsiTheme="minorHAnsi" w:cstheme="minorHAnsi"/>
          <w:sz w:val="20"/>
          <w:szCs w:val="20"/>
        </w:rPr>
      </w:pPr>
    </w:p>
    <w:p w14:paraId="1128F922" w14:textId="77777777" w:rsidR="00E53E40" w:rsidRPr="006B604A" w:rsidRDefault="00E53E40" w:rsidP="00E53E40">
      <w:pPr>
        <w:pStyle w:val="Zkladntext"/>
        <w:spacing w:beforeLines="60" w:before="144" w:afterLines="60" w:after="144"/>
        <w:ind w:left="578"/>
        <w:jc w:val="both"/>
        <w:rPr>
          <w:rFonts w:asciiTheme="minorHAnsi" w:hAnsiTheme="minorHAnsi" w:cstheme="minorHAnsi"/>
          <w:sz w:val="20"/>
          <w:szCs w:val="20"/>
        </w:rPr>
      </w:pPr>
    </w:p>
    <w:p w14:paraId="7865B3D7" w14:textId="60B6E8A6" w:rsidR="00BB0C68" w:rsidRPr="006B604A" w:rsidRDefault="00D05CF1" w:rsidP="00CC6BC0">
      <w:pPr>
        <w:pStyle w:val="Zkladntext"/>
        <w:numPr>
          <w:ilvl w:val="0"/>
          <w:numId w:val="1"/>
        </w:numPr>
        <w:spacing w:beforeLines="60" w:before="144" w:afterLines="60" w:after="144"/>
        <w:jc w:val="both"/>
        <w:rPr>
          <w:rFonts w:asciiTheme="minorHAnsi" w:hAnsiTheme="minorHAnsi" w:cstheme="minorHAnsi"/>
          <w:b/>
          <w:sz w:val="20"/>
          <w:szCs w:val="20"/>
        </w:rPr>
      </w:pPr>
      <w:r w:rsidRPr="006B604A">
        <w:rPr>
          <w:rFonts w:asciiTheme="minorHAnsi" w:hAnsiTheme="minorHAnsi" w:cstheme="minorHAnsi"/>
          <w:b/>
          <w:sz w:val="20"/>
          <w:szCs w:val="20"/>
        </w:rPr>
        <w:t>Typ zmluvy</w:t>
      </w:r>
    </w:p>
    <w:p w14:paraId="14C2EF46" w14:textId="02CD32A2" w:rsidR="009A5E5B" w:rsidRPr="009A5E5B" w:rsidRDefault="009A5E5B" w:rsidP="00081FD8">
      <w:pPr>
        <w:ind w:left="567" w:hanging="567"/>
        <w:jc w:val="both"/>
        <w:rPr>
          <w:rFonts w:asciiTheme="minorHAnsi" w:hAnsiTheme="minorHAnsi"/>
          <w:sz w:val="20"/>
          <w:szCs w:val="20"/>
        </w:rPr>
      </w:pPr>
      <w:r>
        <w:rPr>
          <w:rFonts w:asciiTheme="minorHAnsi" w:hAnsiTheme="minorHAnsi" w:cstheme="minorHAnsi"/>
          <w:sz w:val="20"/>
          <w:szCs w:val="20"/>
        </w:rPr>
        <w:t xml:space="preserve">5.1       </w:t>
      </w:r>
      <w:r w:rsidR="00B16751" w:rsidRPr="009732E5">
        <w:rPr>
          <w:rFonts w:asciiTheme="minorHAnsi" w:hAnsiTheme="minorHAnsi" w:cstheme="minorHAnsi"/>
          <w:sz w:val="20"/>
          <w:szCs w:val="20"/>
        </w:rPr>
        <w:t xml:space="preserve">Výsledkom zadávania tejto zákazky bude </w:t>
      </w:r>
      <w:r w:rsidR="00097B06" w:rsidRPr="009732E5">
        <w:rPr>
          <w:rFonts w:asciiTheme="minorHAnsi" w:hAnsiTheme="minorHAnsi"/>
          <w:sz w:val="20"/>
          <w:szCs w:val="20"/>
        </w:rPr>
        <w:t>uzavretie</w:t>
      </w:r>
      <w:r w:rsidR="009732E5" w:rsidRPr="009732E5">
        <w:rPr>
          <w:rFonts w:asciiTheme="minorHAnsi" w:hAnsiTheme="minorHAnsi"/>
          <w:sz w:val="20"/>
          <w:szCs w:val="20"/>
        </w:rPr>
        <w:t xml:space="preserve"> </w:t>
      </w:r>
      <w:r w:rsidRPr="009A5E5B">
        <w:rPr>
          <w:rFonts w:asciiTheme="minorHAnsi" w:hAnsiTheme="minorHAnsi"/>
          <w:sz w:val="20"/>
          <w:szCs w:val="20"/>
        </w:rPr>
        <w:t>ZMLUV</w:t>
      </w:r>
      <w:r w:rsidR="00767746">
        <w:rPr>
          <w:rFonts w:asciiTheme="minorHAnsi" w:hAnsiTheme="minorHAnsi"/>
          <w:sz w:val="20"/>
          <w:szCs w:val="20"/>
        </w:rPr>
        <w:t>Y</w:t>
      </w:r>
      <w:r w:rsidRPr="009A5E5B">
        <w:rPr>
          <w:rFonts w:asciiTheme="minorHAnsi" w:hAnsiTheme="minorHAnsi"/>
          <w:sz w:val="20"/>
          <w:szCs w:val="20"/>
        </w:rPr>
        <w:t xml:space="preserve">  O  DIELO</w:t>
      </w:r>
      <w:r>
        <w:rPr>
          <w:rFonts w:asciiTheme="minorHAnsi" w:hAnsiTheme="minorHAnsi"/>
          <w:sz w:val="20"/>
          <w:szCs w:val="20"/>
        </w:rPr>
        <w:t xml:space="preserve"> </w:t>
      </w:r>
      <w:r w:rsidR="00DB42F5">
        <w:rPr>
          <w:rFonts w:asciiTheme="minorHAnsi" w:hAnsiTheme="minorHAnsi"/>
          <w:sz w:val="20"/>
          <w:szCs w:val="20"/>
        </w:rPr>
        <w:t xml:space="preserve"> </w:t>
      </w:r>
      <w:r w:rsidRPr="009A5E5B">
        <w:rPr>
          <w:rFonts w:asciiTheme="minorHAnsi" w:hAnsiTheme="minorHAnsi"/>
          <w:sz w:val="20"/>
          <w:szCs w:val="20"/>
        </w:rPr>
        <w:t xml:space="preserve">podľa </w:t>
      </w:r>
      <w:proofErr w:type="spellStart"/>
      <w:r w:rsidRPr="009A5E5B">
        <w:rPr>
          <w:rFonts w:asciiTheme="minorHAnsi" w:hAnsiTheme="minorHAnsi"/>
          <w:sz w:val="20"/>
          <w:szCs w:val="20"/>
        </w:rPr>
        <w:t>ust</w:t>
      </w:r>
      <w:proofErr w:type="spellEnd"/>
      <w:r w:rsidRPr="009A5E5B">
        <w:rPr>
          <w:rFonts w:asciiTheme="minorHAnsi" w:hAnsiTheme="minorHAnsi"/>
          <w:sz w:val="20"/>
          <w:szCs w:val="20"/>
        </w:rPr>
        <w:t>. § 536 a </w:t>
      </w:r>
      <w:proofErr w:type="spellStart"/>
      <w:r w:rsidRPr="009A5E5B">
        <w:rPr>
          <w:rFonts w:asciiTheme="minorHAnsi" w:hAnsiTheme="minorHAnsi"/>
          <w:sz w:val="20"/>
          <w:szCs w:val="20"/>
        </w:rPr>
        <w:t>násl</w:t>
      </w:r>
      <w:proofErr w:type="spellEnd"/>
      <w:r w:rsidRPr="009A5E5B">
        <w:rPr>
          <w:rFonts w:asciiTheme="minorHAnsi" w:hAnsiTheme="minorHAnsi"/>
          <w:sz w:val="20"/>
          <w:szCs w:val="20"/>
        </w:rPr>
        <w:t xml:space="preserve">. </w:t>
      </w:r>
      <w:r w:rsidR="00DB42F5">
        <w:rPr>
          <w:rFonts w:asciiTheme="minorHAnsi" w:hAnsiTheme="minorHAnsi"/>
          <w:sz w:val="20"/>
          <w:szCs w:val="20"/>
        </w:rPr>
        <w:t>Zákona č. 5</w:t>
      </w:r>
      <w:r w:rsidR="001558EE">
        <w:rPr>
          <w:rFonts w:asciiTheme="minorHAnsi" w:hAnsiTheme="minorHAnsi"/>
          <w:sz w:val="20"/>
          <w:szCs w:val="20"/>
        </w:rPr>
        <w:t>66</w:t>
      </w:r>
      <w:r w:rsidR="00DB42F5">
        <w:rPr>
          <w:rFonts w:asciiTheme="minorHAnsi" w:hAnsiTheme="minorHAnsi"/>
          <w:sz w:val="20"/>
          <w:szCs w:val="20"/>
        </w:rPr>
        <w:t xml:space="preserve">/1991 Zb. </w:t>
      </w:r>
      <w:r w:rsidRPr="009A5E5B">
        <w:rPr>
          <w:rFonts w:asciiTheme="minorHAnsi" w:hAnsiTheme="minorHAnsi"/>
          <w:sz w:val="20"/>
          <w:szCs w:val="20"/>
        </w:rPr>
        <w:t>Obchodného zákonníka</w:t>
      </w:r>
      <w:r w:rsidR="00111C77">
        <w:rPr>
          <w:rFonts w:asciiTheme="minorHAnsi" w:hAnsiTheme="minorHAnsi"/>
          <w:sz w:val="20"/>
          <w:szCs w:val="20"/>
        </w:rPr>
        <w:t xml:space="preserve"> </w:t>
      </w:r>
      <w:r w:rsidR="00DB42F5">
        <w:rPr>
          <w:rFonts w:asciiTheme="minorHAnsi" w:hAnsiTheme="minorHAnsi"/>
          <w:sz w:val="20"/>
          <w:szCs w:val="20"/>
        </w:rPr>
        <w:t xml:space="preserve">v platnom znení a podľa ustanovenia § 65 a </w:t>
      </w:r>
      <w:proofErr w:type="spellStart"/>
      <w:r w:rsidR="00DB42F5">
        <w:rPr>
          <w:rFonts w:asciiTheme="minorHAnsi" w:hAnsiTheme="minorHAnsi"/>
          <w:sz w:val="20"/>
          <w:szCs w:val="20"/>
        </w:rPr>
        <w:t>nasl</w:t>
      </w:r>
      <w:proofErr w:type="spellEnd"/>
      <w:r w:rsidR="00DB42F5">
        <w:rPr>
          <w:rFonts w:asciiTheme="minorHAnsi" w:hAnsiTheme="minorHAnsi"/>
          <w:sz w:val="20"/>
          <w:szCs w:val="20"/>
        </w:rPr>
        <w:t xml:space="preserve">. Zákona č. 185/2015 </w:t>
      </w:r>
      <w:proofErr w:type="spellStart"/>
      <w:r w:rsidR="00DB42F5">
        <w:rPr>
          <w:rFonts w:asciiTheme="minorHAnsi" w:hAnsiTheme="minorHAnsi"/>
          <w:sz w:val="20"/>
          <w:szCs w:val="20"/>
        </w:rPr>
        <w:t>Z.z</w:t>
      </w:r>
      <w:proofErr w:type="spellEnd"/>
      <w:r w:rsidR="00DB42F5">
        <w:rPr>
          <w:rFonts w:asciiTheme="minorHAnsi" w:hAnsiTheme="minorHAnsi"/>
          <w:sz w:val="20"/>
          <w:szCs w:val="20"/>
        </w:rPr>
        <w:t>. Autorský zákon v znení neskorších predpisov</w:t>
      </w:r>
      <w:r w:rsidR="00E53E40">
        <w:rPr>
          <w:rFonts w:asciiTheme="minorHAnsi" w:hAnsiTheme="minorHAnsi"/>
          <w:sz w:val="20"/>
          <w:szCs w:val="20"/>
        </w:rPr>
        <w:t>.</w:t>
      </w:r>
    </w:p>
    <w:p w14:paraId="5B46A67A" w14:textId="666E6E80" w:rsidR="00B16751" w:rsidRPr="006B604A" w:rsidRDefault="009A5E5B" w:rsidP="009A5E5B">
      <w:pPr>
        <w:pStyle w:val="Zkladntext"/>
        <w:spacing w:beforeLines="60" w:before="144" w:afterLines="60" w:after="144"/>
        <w:ind w:left="567" w:hanging="567"/>
        <w:jc w:val="both"/>
        <w:rPr>
          <w:rFonts w:asciiTheme="minorHAnsi" w:hAnsiTheme="minorHAnsi" w:cstheme="minorHAnsi"/>
          <w:sz w:val="20"/>
          <w:szCs w:val="20"/>
        </w:rPr>
      </w:pPr>
      <w:r>
        <w:rPr>
          <w:rFonts w:asciiTheme="minorHAnsi" w:hAnsiTheme="minorHAnsi" w:cstheme="minorHAnsi"/>
          <w:sz w:val="20"/>
          <w:szCs w:val="20"/>
        </w:rPr>
        <w:t xml:space="preserve">5.2      </w:t>
      </w:r>
      <w:r w:rsidR="00B16751" w:rsidRPr="006B604A">
        <w:rPr>
          <w:rFonts w:asciiTheme="minorHAnsi" w:hAnsiTheme="minorHAnsi" w:cstheme="minorHAnsi"/>
          <w:sz w:val="20"/>
          <w:szCs w:val="20"/>
        </w:rPr>
        <w:t xml:space="preserve">Podrobné vymedzenie zmluvných podmienok na realizáciu zákazky tvorí časť </w:t>
      </w:r>
      <w:r w:rsidR="009D6D02" w:rsidRPr="006B604A">
        <w:rPr>
          <w:rFonts w:asciiTheme="minorHAnsi" w:hAnsiTheme="minorHAnsi" w:cstheme="minorHAnsi"/>
          <w:sz w:val="20"/>
          <w:szCs w:val="20"/>
        </w:rPr>
        <w:t>(B)</w:t>
      </w:r>
      <w:r w:rsidR="00B16751" w:rsidRPr="006B604A">
        <w:rPr>
          <w:rFonts w:asciiTheme="minorHAnsi" w:hAnsiTheme="minorHAnsi" w:cstheme="minorHAnsi"/>
          <w:sz w:val="20"/>
          <w:szCs w:val="20"/>
        </w:rPr>
        <w:t xml:space="preserve"> Opis predmetu zákazky, časť </w:t>
      </w:r>
      <w:r w:rsidR="009D6D02" w:rsidRPr="006B604A">
        <w:rPr>
          <w:rFonts w:asciiTheme="minorHAnsi" w:hAnsiTheme="minorHAnsi" w:cstheme="minorHAnsi"/>
          <w:sz w:val="20"/>
          <w:szCs w:val="20"/>
        </w:rPr>
        <w:t>(C)</w:t>
      </w:r>
      <w:r w:rsidR="00B16751" w:rsidRPr="006B604A">
        <w:rPr>
          <w:rFonts w:asciiTheme="minorHAnsi" w:hAnsiTheme="minorHAnsi" w:cstheme="minorHAnsi"/>
          <w:sz w:val="20"/>
          <w:szCs w:val="20"/>
        </w:rPr>
        <w:t xml:space="preserve"> Spôsob určenia </w:t>
      </w:r>
      <w:r w:rsidR="007F067A" w:rsidRPr="006B604A">
        <w:rPr>
          <w:rFonts w:asciiTheme="minorHAnsi" w:hAnsiTheme="minorHAnsi" w:cstheme="minorHAnsi"/>
          <w:sz w:val="20"/>
          <w:szCs w:val="20"/>
        </w:rPr>
        <w:t>ponukovej ceny</w:t>
      </w:r>
      <w:r w:rsidR="00B16751" w:rsidRPr="006B604A">
        <w:rPr>
          <w:rFonts w:asciiTheme="minorHAnsi" w:hAnsiTheme="minorHAnsi" w:cstheme="minorHAnsi"/>
          <w:sz w:val="20"/>
          <w:szCs w:val="20"/>
        </w:rPr>
        <w:t xml:space="preserve"> a časť </w:t>
      </w:r>
      <w:r w:rsidR="009D6D02" w:rsidRPr="006B604A">
        <w:rPr>
          <w:rFonts w:asciiTheme="minorHAnsi" w:hAnsiTheme="minorHAnsi" w:cstheme="minorHAnsi"/>
          <w:sz w:val="20"/>
          <w:szCs w:val="20"/>
        </w:rPr>
        <w:t>(D)</w:t>
      </w:r>
      <w:r w:rsidR="00B16751" w:rsidRPr="006B604A">
        <w:rPr>
          <w:rFonts w:asciiTheme="minorHAnsi" w:hAnsiTheme="minorHAnsi" w:cstheme="minorHAnsi"/>
          <w:sz w:val="20"/>
          <w:szCs w:val="20"/>
        </w:rPr>
        <w:t xml:space="preserve"> Obchodné podmienky podľa týchto súťažných podkladov.</w:t>
      </w:r>
    </w:p>
    <w:p w14:paraId="406D7674"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Miesto a termín plnenia</w:t>
      </w:r>
    </w:p>
    <w:p w14:paraId="445C0458" w14:textId="77777777" w:rsidR="00767746" w:rsidRPr="00767746" w:rsidRDefault="00E32A50" w:rsidP="007936CF">
      <w:pPr>
        <w:pStyle w:val="Style4"/>
        <w:numPr>
          <w:ilvl w:val="1"/>
          <w:numId w:val="1"/>
        </w:numPr>
        <w:shd w:val="clear" w:color="auto" w:fill="auto"/>
        <w:tabs>
          <w:tab w:val="clear" w:pos="718"/>
        </w:tabs>
        <w:spacing w:after="0" w:line="228" w:lineRule="exact"/>
        <w:ind w:left="567" w:hanging="567"/>
        <w:jc w:val="both"/>
      </w:pPr>
      <w:r w:rsidRPr="006B604A">
        <w:rPr>
          <w:rFonts w:asciiTheme="minorHAnsi" w:hAnsiTheme="minorHAnsi" w:cstheme="minorHAnsi"/>
          <w:i/>
          <w:sz w:val="20"/>
          <w:szCs w:val="20"/>
          <w:u w:val="single"/>
        </w:rPr>
        <w:t>Miesto plnenia</w:t>
      </w:r>
      <w:r w:rsidR="006A6369" w:rsidRPr="006B604A">
        <w:rPr>
          <w:rFonts w:asciiTheme="minorHAnsi" w:hAnsiTheme="minorHAnsi" w:cstheme="minorHAnsi"/>
          <w:i/>
          <w:sz w:val="20"/>
          <w:szCs w:val="20"/>
          <w:u w:val="single"/>
        </w:rPr>
        <w:t>:</w:t>
      </w:r>
    </w:p>
    <w:p w14:paraId="175340B9" w14:textId="56A914C0" w:rsidR="00097B06" w:rsidRPr="006B604A" w:rsidRDefault="00C44E0D" w:rsidP="00767746">
      <w:pPr>
        <w:pStyle w:val="Style4"/>
        <w:shd w:val="clear" w:color="auto" w:fill="auto"/>
        <w:spacing w:after="0" w:line="228" w:lineRule="exact"/>
        <w:ind w:left="567" w:firstLine="0"/>
        <w:jc w:val="both"/>
      </w:pPr>
      <w:proofErr w:type="spellStart"/>
      <w:r>
        <w:t>ZpS</w:t>
      </w:r>
      <w:proofErr w:type="spellEnd"/>
      <w:r w:rsidR="0091345F">
        <w:t xml:space="preserve"> – Úsmev, </w:t>
      </w:r>
      <w:r w:rsidR="004C472D">
        <w:t>osiková ul., Žilina - Solinky</w:t>
      </w:r>
    </w:p>
    <w:p w14:paraId="6FE6ADCE" w14:textId="56F33342" w:rsidR="00097B06" w:rsidRPr="006B604A" w:rsidRDefault="00097B06" w:rsidP="00097B06">
      <w:pPr>
        <w:pStyle w:val="Style4"/>
        <w:shd w:val="clear" w:color="auto" w:fill="auto"/>
        <w:tabs>
          <w:tab w:val="left" w:pos="666"/>
        </w:tabs>
        <w:spacing w:after="0" w:line="228" w:lineRule="exact"/>
        <w:ind w:left="720" w:firstLine="0"/>
        <w:jc w:val="both"/>
      </w:pPr>
    </w:p>
    <w:p w14:paraId="0AC5C570" w14:textId="1D426617" w:rsidR="00E32A50" w:rsidRPr="006B604A"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rPr>
      </w:pPr>
      <w:r w:rsidRPr="006B604A">
        <w:rPr>
          <w:rFonts w:asciiTheme="minorHAnsi" w:hAnsiTheme="minorHAnsi" w:cstheme="minorHAnsi"/>
          <w:i/>
          <w:sz w:val="20"/>
          <w:szCs w:val="20"/>
          <w:u w:val="single"/>
        </w:rPr>
        <w:t>Lehota plnenia</w:t>
      </w:r>
      <w:r w:rsidR="00BE4D9F" w:rsidRPr="006B604A">
        <w:rPr>
          <w:rFonts w:asciiTheme="minorHAnsi" w:hAnsiTheme="minorHAnsi" w:cstheme="minorHAnsi"/>
          <w:i/>
          <w:sz w:val="20"/>
          <w:szCs w:val="20"/>
          <w:u w:val="single"/>
        </w:rPr>
        <w:t>:</w:t>
      </w:r>
    </w:p>
    <w:p w14:paraId="320B8DF7" w14:textId="4E448939" w:rsidR="009A5E5B" w:rsidRPr="006B604A" w:rsidRDefault="004C472D" w:rsidP="00E53E40">
      <w:pPr>
        <w:pStyle w:val="Zkladntext"/>
        <w:tabs>
          <w:tab w:val="left" w:pos="2268"/>
          <w:tab w:val="decimal" w:leader="dot" w:pos="4678"/>
        </w:tabs>
        <w:spacing w:beforeLines="60" w:before="144" w:afterLines="60" w:after="144"/>
        <w:ind w:left="578"/>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150 kalendárnych dní</w:t>
      </w:r>
    </w:p>
    <w:p w14:paraId="3D3D4D3A"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Oprávnený uchádzač</w:t>
      </w:r>
    </w:p>
    <w:p w14:paraId="73C888A1" w14:textId="76B29B94"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rPr>
      </w:pPr>
      <w:bookmarkStart w:id="4" w:name="_Ref525756105"/>
      <w:r w:rsidRPr="006B604A">
        <w:rPr>
          <w:rFonts w:asciiTheme="minorHAnsi" w:hAnsiTheme="minorHAnsi" w:cstheme="minorHAnsi"/>
          <w:sz w:val="20"/>
          <w:szCs w:val="20"/>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6B604A">
        <w:rPr>
          <w:rFonts w:asciiTheme="minorHAnsi" w:hAnsiTheme="minorHAnsi" w:cstheme="minorHAnsi"/>
          <w:sz w:val="20"/>
          <w:szCs w:val="20"/>
        </w:rPr>
        <w:t xml:space="preserve"> </w:t>
      </w:r>
    </w:p>
    <w:p w14:paraId="6F2E6B2B" w14:textId="65E1AC48"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Uchádzač musí splniť podmienky uvedené v</w:t>
      </w:r>
      <w:r w:rsidR="00CC6BC0" w:rsidRPr="006B604A">
        <w:rPr>
          <w:rFonts w:asciiTheme="minorHAnsi" w:hAnsiTheme="minorHAnsi" w:cstheme="minorHAnsi"/>
          <w:sz w:val="20"/>
          <w:szCs w:val="20"/>
        </w:rPr>
        <w:t> Oznámení o vyhlásení verejného obstarávania</w:t>
      </w:r>
      <w:r w:rsidR="001E7557"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pri zadávaní predmetnej zákazky a v týchto súťažných podkladoch. </w:t>
      </w:r>
    </w:p>
    <w:p w14:paraId="62D23300" w14:textId="1BDA2B8B" w:rsidR="00471681" w:rsidRDefault="00471681"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V prípade zmeny </w:t>
      </w:r>
      <w:r w:rsidR="008B5588" w:rsidRPr="006B604A">
        <w:rPr>
          <w:rFonts w:asciiTheme="minorHAnsi" w:hAnsiTheme="minorHAnsi" w:cstheme="minorHAnsi"/>
          <w:sz w:val="20"/>
          <w:szCs w:val="20"/>
        </w:rPr>
        <w:t>sub</w:t>
      </w:r>
      <w:r w:rsidRPr="006B604A">
        <w:rPr>
          <w:rFonts w:asciiTheme="minorHAnsi" w:hAnsiTheme="minorHAnsi" w:cstheme="minorHAnsi"/>
          <w:sz w:val="20"/>
          <w:szCs w:val="20"/>
        </w:rPr>
        <w:t xml:space="preserve">dodávateľa počas plnenia zmluvy je úspešný uchádzač povinný </w:t>
      </w:r>
      <w:r w:rsidR="009015F7" w:rsidRPr="006B604A">
        <w:rPr>
          <w:rFonts w:asciiTheme="minorHAnsi" w:hAnsiTheme="minorHAnsi" w:cstheme="minorHAnsi"/>
          <w:sz w:val="20"/>
          <w:szCs w:val="20"/>
        </w:rPr>
        <w:t>postupovať v súlade s ustanoveniami zmluvy, ktorá tvorí súčasť týchto súťažných podkladov</w:t>
      </w:r>
      <w:r w:rsidR="00EC5A1C" w:rsidRPr="006B604A">
        <w:rPr>
          <w:rFonts w:asciiTheme="minorHAnsi" w:hAnsiTheme="minorHAnsi" w:cstheme="minorHAnsi"/>
          <w:sz w:val="20"/>
          <w:szCs w:val="20"/>
        </w:rPr>
        <w:t xml:space="preserve"> v nadväznosti na ustanovenia § 41 ods. 4 zákona</w:t>
      </w:r>
      <w:r w:rsidR="00BE4D9F" w:rsidRPr="006B604A">
        <w:rPr>
          <w:rFonts w:asciiTheme="minorHAnsi" w:hAnsiTheme="minorHAnsi" w:cstheme="minorHAnsi"/>
          <w:sz w:val="20"/>
          <w:szCs w:val="20"/>
        </w:rPr>
        <w:t xml:space="preserve"> o verejnom obstarávaní</w:t>
      </w:r>
      <w:r w:rsidR="00EC5A1C" w:rsidRPr="006B604A">
        <w:rPr>
          <w:rFonts w:asciiTheme="minorHAnsi" w:hAnsiTheme="minorHAnsi" w:cstheme="minorHAnsi"/>
          <w:sz w:val="20"/>
          <w:szCs w:val="20"/>
        </w:rPr>
        <w:t xml:space="preserve">. </w:t>
      </w:r>
    </w:p>
    <w:p w14:paraId="34FB73DF"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 xml:space="preserve">Definovanie ponuky </w:t>
      </w:r>
    </w:p>
    <w:p w14:paraId="2D9908EE" w14:textId="77777777" w:rsidR="00B16751" w:rsidRPr="006B604A" w:rsidRDefault="00266DF8"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 xml:space="preserve">Ponuka pre účely zadávania tejto zákazky je prejav slobodnej vôle uchádzača, že chce za úhradu poskytnúť </w:t>
      </w:r>
      <w:r w:rsidR="003E6825" w:rsidRPr="006B604A">
        <w:rPr>
          <w:rFonts w:asciiTheme="minorHAnsi" w:hAnsiTheme="minorHAnsi" w:cstheme="minorHAnsi"/>
          <w:sz w:val="20"/>
          <w:szCs w:val="20"/>
        </w:rPr>
        <w:t>verejnému obstarávateľovi</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určené plnenie pri do</w:t>
      </w:r>
      <w:r w:rsidR="007F45F4" w:rsidRPr="006B604A">
        <w:rPr>
          <w:rFonts w:asciiTheme="minorHAnsi" w:hAnsiTheme="minorHAnsi" w:cstheme="minorHAnsi"/>
          <w:sz w:val="20"/>
          <w:szCs w:val="20"/>
        </w:rPr>
        <w:t>d</w:t>
      </w:r>
      <w:r w:rsidRPr="006B604A">
        <w:rPr>
          <w:rFonts w:asciiTheme="minorHAnsi" w:hAnsiTheme="minorHAnsi" w:cstheme="minorHAnsi"/>
          <w:sz w:val="20"/>
          <w:szCs w:val="20"/>
        </w:rPr>
        <w:t xml:space="preserve">ržaní podmienok stanovených </w:t>
      </w:r>
      <w:r w:rsidR="003E6825" w:rsidRPr="006B604A">
        <w:rPr>
          <w:rFonts w:asciiTheme="minorHAnsi" w:hAnsiTheme="minorHAnsi" w:cstheme="minorHAnsi"/>
          <w:sz w:val="20"/>
          <w:szCs w:val="20"/>
        </w:rPr>
        <w:t xml:space="preserve">verejným obstarávateľom </w:t>
      </w:r>
      <w:r w:rsidRPr="006B604A">
        <w:rPr>
          <w:rFonts w:asciiTheme="minorHAnsi" w:hAnsiTheme="minorHAnsi" w:cstheme="minorHAnsi"/>
          <w:sz w:val="20"/>
          <w:szCs w:val="20"/>
        </w:rPr>
        <w:t>bez určovania svojich osobitných podmienok.</w:t>
      </w:r>
    </w:p>
    <w:p w14:paraId="62F860E9" w14:textId="604E0CA5" w:rsidR="008529CF" w:rsidRPr="006B604A" w:rsidRDefault="008529CF"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 xml:space="preserve">Uchádzač môže predložiť iba jednu ponuku. Uchádzač nemôže byť zároveň členom skupiny dodávateľov, ktorá predkladá ponuku.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vylúči uchádzača, ktorý je súčasne členom skupiny dodávateľov v zmysle § 49 ods. </w:t>
      </w:r>
      <w:r w:rsidR="002A40A2" w:rsidRPr="006B604A">
        <w:rPr>
          <w:rFonts w:asciiTheme="minorHAnsi" w:hAnsiTheme="minorHAnsi" w:cstheme="minorHAnsi"/>
          <w:sz w:val="20"/>
          <w:szCs w:val="20"/>
        </w:rPr>
        <w:t>6</w:t>
      </w:r>
      <w:r w:rsidRPr="006B604A">
        <w:rPr>
          <w:rFonts w:asciiTheme="minorHAnsi" w:hAnsiTheme="minorHAnsi" w:cstheme="minorHAnsi"/>
          <w:sz w:val="20"/>
          <w:szCs w:val="20"/>
        </w:rPr>
        <w:t xml:space="preserve"> zákona o verejnom obstarávaní.</w:t>
      </w:r>
    </w:p>
    <w:p w14:paraId="6DAAAB4D" w14:textId="2BE11D26" w:rsidR="006F36ED" w:rsidRPr="006B604A" w:rsidRDefault="006F36ED" w:rsidP="009732E5">
      <w:pPr>
        <w:numPr>
          <w:ilvl w:val="1"/>
          <w:numId w:val="1"/>
        </w:numPr>
        <w:tabs>
          <w:tab w:val="clear" w:pos="718"/>
        </w:tabs>
        <w:spacing w:beforeLines="60" w:before="144" w:afterLines="60" w:after="144"/>
        <w:ind w:left="426" w:hanging="426"/>
        <w:jc w:val="both"/>
        <w:rPr>
          <w:rFonts w:asciiTheme="minorHAnsi" w:hAnsiTheme="minorHAnsi" w:cstheme="minorHAnsi"/>
          <w:color w:val="000000"/>
          <w:sz w:val="20"/>
          <w:szCs w:val="20"/>
        </w:rPr>
      </w:pPr>
      <w:r w:rsidRPr="006B604A">
        <w:rPr>
          <w:rFonts w:asciiTheme="minorHAnsi" w:hAnsiTheme="minorHAnsi" w:cstheme="minorHAnsi"/>
          <w:color w:val="000000"/>
          <w:sz w:val="20"/>
          <w:szCs w:val="20"/>
        </w:rPr>
        <w:t>Ponuku na predmet zákazky uchádzač predloží v lehote na predkladanie ponúk elektronickou formou p</w:t>
      </w:r>
      <w:r w:rsidRPr="006B604A">
        <w:rPr>
          <w:rFonts w:asciiTheme="minorHAnsi" w:hAnsiTheme="minorHAnsi" w:cstheme="minorHAnsi"/>
          <w:sz w:val="20"/>
          <w:szCs w:val="20"/>
        </w:rPr>
        <w:t xml:space="preserve">rostredníctvom systému elektronického </w:t>
      </w:r>
      <w:proofErr w:type="spellStart"/>
      <w:r w:rsidR="00F60BFB"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(ďalej len „</w:t>
      </w:r>
      <w:r w:rsidR="00241B1B"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F60BFB"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w:t>
      </w:r>
      <w:r w:rsidRPr="006B604A">
        <w:rPr>
          <w:rFonts w:asciiTheme="minorHAnsi" w:hAnsiTheme="minorHAnsi" w:cstheme="minorHAnsi"/>
          <w:color w:val="000000"/>
          <w:sz w:val="20"/>
          <w:szCs w:val="20"/>
        </w:rPr>
        <w:t xml:space="preserve">cez webové sídlo </w:t>
      </w:r>
      <w:hyperlink r:id="rId9" w:history="1">
        <w:r w:rsidR="00F60BFB" w:rsidRPr="006B604A">
          <w:rPr>
            <w:rStyle w:val="Hypertextovprepojenie"/>
            <w:rFonts w:asciiTheme="minorHAnsi" w:hAnsiTheme="minorHAnsi"/>
            <w:sz w:val="20"/>
            <w:szCs w:val="20"/>
          </w:rPr>
          <w:t>https://www.ezakazky.sk/zilina/</w:t>
        </w:r>
      </w:hyperlink>
      <w:r w:rsidRPr="006B604A">
        <w:rPr>
          <w:rFonts w:asciiTheme="minorHAnsi" w:hAnsiTheme="minorHAnsi" w:cstheme="minorHAnsi"/>
          <w:color w:val="000000"/>
          <w:sz w:val="20"/>
          <w:szCs w:val="20"/>
        </w:rPr>
        <w:t xml:space="preserve">. </w:t>
      </w:r>
    </w:p>
    <w:p w14:paraId="477A8EF3" w14:textId="18F313D0" w:rsidR="002E6F34" w:rsidRDefault="002E6F34"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 xml:space="preserve">Ponuka vyhotovená podľa bodu </w:t>
      </w:r>
      <w:r w:rsidR="00706381" w:rsidRPr="006B604A">
        <w:rPr>
          <w:rFonts w:asciiTheme="minorHAnsi" w:hAnsiTheme="minorHAnsi" w:cstheme="minorHAnsi"/>
          <w:sz w:val="20"/>
          <w:szCs w:val="20"/>
        </w:rPr>
        <w:fldChar w:fldCharType="begin"/>
      </w:r>
      <w:r w:rsidR="00706381" w:rsidRPr="006B604A">
        <w:rPr>
          <w:rFonts w:asciiTheme="minorHAnsi" w:hAnsiTheme="minorHAnsi" w:cstheme="minorHAnsi"/>
          <w:sz w:val="20"/>
          <w:szCs w:val="20"/>
        </w:rPr>
        <w:instrText xml:space="preserve"> REF _Ref529791899 \r \h </w:instrText>
      </w:r>
      <w:r w:rsidR="002D3322" w:rsidRPr="006B604A">
        <w:rPr>
          <w:rFonts w:asciiTheme="minorHAnsi" w:hAnsiTheme="minorHAnsi" w:cstheme="minorHAnsi"/>
          <w:sz w:val="20"/>
          <w:szCs w:val="20"/>
        </w:rPr>
        <w:instrText xml:space="preserve"> \* MERGEFORMAT </w:instrText>
      </w:r>
      <w:r w:rsidR="00706381" w:rsidRPr="006B604A">
        <w:rPr>
          <w:rFonts w:asciiTheme="minorHAnsi" w:hAnsiTheme="minorHAnsi" w:cstheme="minorHAnsi"/>
          <w:sz w:val="20"/>
          <w:szCs w:val="20"/>
        </w:rPr>
      </w:r>
      <w:r w:rsidR="00706381" w:rsidRPr="006B604A">
        <w:rPr>
          <w:rFonts w:asciiTheme="minorHAnsi" w:hAnsiTheme="minorHAnsi" w:cstheme="minorHAnsi"/>
          <w:sz w:val="20"/>
          <w:szCs w:val="20"/>
        </w:rPr>
        <w:fldChar w:fldCharType="separate"/>
      </w:r>
      <w:r w:rsidR="0074664A">
        <w:rPr>
          <w:rFonts w:asciiTheme="minorHAnsi" w:hAnsiTheme="minorHAnsi" w:cstheme="minorHAnsi"/>
          <w:sz w:val="20"/>
          <w:szCs w:val="20"/>
        </w:rPr>
        <w:t>20</w:t>
      </w:r>
      <w:r w:rsidR="00706381" w:rsidRPr="006B604A">
        <w:rPr>
          <w:rFonts w:asciiTheme="minorHAnsi" w:hAnsiTheme="minorHAnsi" w:cstheme="minorHAnsi"/>
          <w:sz w:val="20"/>
          <w:szCs w:val="20"/>
        </w:rPr>
        <w:fldChar w:fldCharType="end"/>
      </w:r>
      <w:r w:rsidR="00706381"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a obsahujúca dokumenty a doklady podľa bodu </w:t>
      </w:r>
      <w:r w:rsidR="007F067A" w:rsidRPr="006B604A">
        <w:rPr>
          <w:rFonts w:asciiTheme="minorHAnsi" w:hAnsiTheme="minorHAnsi" w:cstheme="minorHAnsi"/>
          <w:sz w:val="20"/>
          <w:szCs w:val="20"/>
        </w:rPr>
        <w:fldChar w:fldCharType="begin"/>
      </w:r>
      <w:r w:rsidR="007F067A" w:rsidRPr="006B604A">
        <w:rPr>
          <w:rFonts w:asciiTheme="minorHAnsi" w:hAnsiTheme="minorHAnsi" w:cstheme="minorHAnsi"/>
          <w:sz w:val="20"/>
          <w:szCs w:val="20"/>
        </w:rPr>
        <w:instrText xml:space="preserve"> REF _Ref525724684 \r \h </w:instrText>
      </w:r>
      <w:r w:rsidR="000F7F80" w:rsidRPr="006B604A">
        <w:rPr>
          <w:rFonts w:asciiTheme="minorHAnsi" w:hAnsiTheme="minorHAnsi" w:cstheme="minorHAnsi"/>
          <w:sz w:val="20"/>
          <w:szCs w:val="20"/>
        </w:rPr>
        <w:instrText xml:space="preserve"> \* MERGEFORMAT </w:instrText>
      </w:r>
      <w:r w:rsidR="007F067A" w:rsidRPr="006B604A">
        <w:rPr>
          <w:rFonts w:asciiTheme="minorHAnsi" w:hAnsiTheme="minorHAnsi" w:cstheme="minorHAnsi"/>
          <w:sz w:val="20"/>
          <w:szCs w:val="20"/>
        </w:rPr>
      </w:r>
      <w:r w:rsidR="007F067A" w:rsidRPr="006B604A">
        <w:rPr>
          <w:rFonts w:asciiTheme="minorHAnsi" w:hAnsiTheme="minorHAnsi" w:cstheme="minorHAnsi"/>
          <w:sz w:val="20"/>
          <w:szCs w:val="20"/>
        </w:rPr>
        <w:fldChar w:fldCharType="separate"/>
      </w:r>
      <w:r w:rsidR="0074664A">
        <w:rPr>
          <w:rFonts w:asciiTheme="minorHAnsi" w:hAnsiTheme="minorHAnsi" w:cstheme="minorHAnsi"/>
          <w:sz w:val="20"/>
          <w:szCs w:val="20"/>
        </w:rPr>
        <w:t>17</w:t>
      </w:r>
      <w:r w:rsidR="007F067A" w:rsidRPr="006B604A">
        <w:rPr>
          <w:rFonts w:asciiTheme="minorHAnsi" w:hAnsiTheme="minorHAnsi" w:cstheme="minorHAnsi"/>
          <w:sz w:val="20"/>
          <w:szCs w:val="20"/>
        </w:rPr>
        <w:fldChar w:fldCharType="end"/>
      </w:r>
      <w:r w:rsidRPr="006B604A">
        <w:rPr>
          <w:rFonts w:asciiTheme="minorHAnsi" w:hAnsiTheme="minorHAnsi" w:cstheme="minorHAnsi"/>
          <w:sz w:val="20"/>
          <w:szCs w:val="20"/>
        </w:rPr>
        <w:t xml:space="preserve"> časti (A) Pokyny </w:t>
      </w:r>
      <w:r w:rsidR="007F067A" w:rsidRPr="006B604A">
        <w:rPr>
          <w:rFonts w:asciiTheme="minorHAnsi" w:hAnsiTheme="minorHAnsi" w:cstheme="minorHAnsi"/>
          <w:sz w:val="20"/>
          <w:szCs w:val="20"/>
        </w:rPr>
        <w:t>na vypracovanie ponuky</w:t>
      </w:r>
      <w:r w:rsidRPr="006B604A">
        <w:rPr>
          <w:rFonts w:asciiTheme="minorHAnsi" w:hAnsiTheme="minorHAnsi" w:cstheme="minorHAnsi"/>
          <w:sz w:val="20"/>
          <w:szCs w:val="20"/>
        </w:rPr>
        <w:t xml:space="preserve"> týchto súťažných podkladov sa predkladá </w:t>
      </w:r>
      <w:r w:rsidR="00044174" w:rsidRPr="006B604A">
        <w:rPr>
          <w:rFonts w:asciiTheme="minorHAnsi" w:hAnsiTheme="minorHAnsi" w:cstheme="minorHAnsi"/>
          <w:sz w:val="20"/>
          <w:szCs w:val="20"/>
        </w:rPr>
        <w:t>elektronicky.</w:t>
      </w:r>
      <w:r w:rsidRPr="006B604A">
        <w:rPr>
          <w:rFonts w:asciiTheme="minorHAnsi" w:hAnsiTheme="minorHAnsi" w:cstheme="minorHAnsi"/>
          <w:sz w:val="20"/>
          <w:szCs w:val="20"/>
        </w:rPr>
        <w:t xml:space="preserve"> </w:t>
      </w:r>
    </w:p>
    <w:p w14:paraId="07C57468" w14:textId="77777777" w:rsidR="00FA66B2" w:rsidRPr="006B604A"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Variantné riešenie</w:t>
      </w:r>
    </w:p>
    <w:p w14:paraId="3D0F647E" w14:textId="7CF282DA" w:rsidR="00FA66B2" w:rsidRPr="006B604A" w:rsidRDefault="003E6825"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A66B2" w:rsidRPr="006B604A">
        <w:rPr>
          <w:rFonts w:asciiTheme="minorHAnsi" w:hAnsiTheme="minorHAnsi" w:cstheme="minorHAnsi"/>
          <w:b/>
          <w:sz w:val="20"/>
          <w:szCs w:val="20"/>
        </w:rPr>
        <w:t>neumožňuje predložiť variantné riešenie</w:t>
      </w:r>
      <w:r w:rsidR="00FA66B2" w:rsidRPr="006B604A">
        <w:rPr>
          <w:rFonts w:asciiTheme="minorHAnsi" w:hAnsiTheme="minorHAnsi" w:cstheme="minorHAnsi"/>
          <w:sz w:val="20"/>
          <w:szCs w:val="20"/>
        </w:rPr>
        <w:t xml:space="preserve"> vo vzťahu k požiadavke na predmet zákazky</w:t>
      </w:r>
      <w:r w:rsidR="003138C8" w:rsidRPr="006B604A">
        <w:rPr>
          <w:rFonts w:asciiTheme="minorHAnsi" w:hAnsiTheme="minorHAnsi" w:cstheme="minorHAnsi"/>
          <w:sz w:val="20"/>
          <w:szCs w:val="20"/>
        </w:rPr>
        <w:t xml:space="preserve"> alebo jeho časti</w:t>
      </w:r>
      <w:r w:rsidR="00FA66B2" w:rsidRPr="006B604A">
        <w:rPr>
          <w:rFonts w:asciiTheme="minorHAnsi" w:hAnsiTheme="minorHAnsi" w:cstheme="minorHAnsi"/>
          <w:sz w:val="20"/>
          <w:szCs w:val="20"/>
        </w:rPr>
        <w:t>.</w:t>
      </w:r>
    </w:p>
    <w:p w14:paraId="128EFDC8" w14:textId="77777777" w:rsidR="00FA66B2" w:rsidRPr="006B604A" w:rsidRDefault="00FA66B2"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 xml:space="preserve">Ak súčasťou ponuky bude aj variantné riešenie, nebude zaradené do vyhodnotenia a bude sa naň hľadieť akoby nebolo predložené. Vyhodnotené bude iba základné riešenie. </w:t>
      </w:r>
    </w:p>
    <w:p w14:paraId="12AAAA7D" w14:textId="77777777"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rPr>
      </w:pPr>
      <w:r w:rsidRPr="006B604A">
        <w:rPr>
          <w:rFonts w:asciiTheme="minorHAnsi" w:hAnsiTheme="minorHAnsi" w:cstheme="minorHAnsi"/>
          <w:b/>
          <w:sz w:val="20"/>
          <w:szCs w:val="20"/>
        </w:rPr>
        <w:lastRenderedPageBreak/>
        <w:t>Platnosť ponuky</w:t>
      </w:r>
    </w:p>
    <w:p w14:paraId="385B462B" w14:textId="77777777"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Uchádzač je svojou ponukou viazaný počas lehoty viazanosti ponúk.</w:t>
      </w:r>
    </w:p>
    <w:p w14:paraId="209FA169" w14:textId="500C75BC"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bookmarkStart w:id="5" w:name="_Ref529792246"/>
      <w:r w:rsidRPr="006B604A">
        <w:rPr>
          <w:rFonts w:asciiTheme="minorHAnsi" w:hAnsiTheme="minorHAnsi" w:cstheme="minorHAnsi"/>
          <w:sz w:val="20"/>
          <w:szCs w:val="20"/>
        </w:rPr>
        <w:t xml:space="preserve">Lehota viazanosti ponúk je stanovená </w:t>
      </w:r>
      <w:r w:rsidRPr="006B604A">
        <w:rPr>
          <w:rFonts w:asciiTheme="minorHAnsi" w:hAnsiTheme="minorHAnsi" w:cstheme="minorHAnsi"/>
          <w:b/>
          <w:sz w:val="20"/>
          <w:szCs w:val="20"/>
        </w:rPr>
        <w:t xml:space="preserve">do </w:t>
      </w:r>
      <w:r w:rsidR="007A7506">
        <w:rPr>
          <w:rFonts w:asciiTheme="minorHAnsi" w:hAnsiTheme="minorHAnsi" w:cstheme="minorHAnsi"/>
          <w:b/>
          <w:sz w:val="20"/>
          <w:szCs w:val="20"/>
        </w:rPr>
        <w:t>31.10.2022</w:t>
      </w:r>
      <w:r w:rsidR="00F117FC" w:rsidRPr="006B604A">
        <w:rPr>
          <w:rFonts w:asciiTheme="minorHAnsi" w:hAnsiTheme="minorHAnsi" w:cstheme="minorHAnsi"/>
          <w:b/>
          <w:sz w:val="20"/>
          <w:szCs w:val="20"/>
        </w:rPr>
        <w:t>.</w:t>
      </w:r>
      <w:bookmarkEnd w:id="5"/>
    </w:p>
    <w:p w14:paraId="26FFFF0E" w14:textId="7E02D736"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bookmarkStart w:id="6" w:name="_Ref529792253"/>
      <w:r w:rsidRPr="006B604A">
        <w:rPr>
          <w:rFonts w:asciiTheme="minorHAnsi" w:hAnsiTheme="minorHAnsi" w:cstheme="minorHAnsi"/>
          <w:sz w:val="20"/>
          <w:szCs w:val="20"/>
        </w:rPr>
        <w:t xml:space="preserve">V prípade uplatnenia revíznych, kontrolných a iných postupov v súlade so zákonom,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2258EA" w:rsidRPr="006B604A">
        <w:rPr>
          <w:rFonts w:asciiTheme="minorHAnsi" w:hAnsiTheme="minorHAnsi" w:cstheme="minorHAnsi"/>
          <w:sz w:val="20"/>
          <w:szCs w:val="20"/>
        </w:rPr>
        <w:t xml:space="preserve"> </w:t>
      </w:r>
      <w:r w:rsidR="00090EA1" w:rsidRPr="006B604A">
        <w:rPr>
          <w:rFonts w:asciiTheme="minorHAnsi" w:hAnsiTheme="minorHAnsi" w:cstheme="minorHAnsi"/>
          <w:sz w:val="20"/>
          <w:szCs w:val="20"/>
        </w:rPr>
        <w:t xml:space="preserve"> </w:t>
      </w:r>
      <w:r w:rsidR="001723A3" w:rsidRPr="006B604A">
        <w:rPr>
          <w:rFonts w:asciiTheme="minorHAnsi" w:hAnsiTheme="minorHAnsi" w:cstheme="minorHAnsi"/>
          <w:sz w:val="20"/>
          <w:szCs w:val="20"/>
        </w:rPr>
        <w:t xml:space="preserve">elektronicky prostredníctvom </w:t>
      </w:r>
      <w:r w:rsidR="00241B1B" w:rsidRPr="006B604A">
        <w:rPr>
          <w:rFonts w:asciiTheme="minorHAnsi" w:hAnsiTheme="minorHAnsi" w:cstheme="minorHAnsi"/>
          <w:sz w:val="20"/>
          <w:szCs w:val="20"/>
        </w:rPr>
        <w:t>IS</w:t>
      </w:r>
      <w:r w:rsidR="001723A3" w:rsidRPr="006B604A">
        <w:rPr>
          <w:rFonts w:asciiTheme="minorHAnsi" w:hAnsiTheme="minorHAnsi" w:cstheme="minorHAnsi"/>
          <w:sz w:val="20"/>
          <w:szCs w:val="20"/>
        </w:rPr>
        <w:t xml:space="preserve"> </w:t>
      </w:r>
      <w:proofErr w:type="spellStart"/>
      <w:r w:rsidR="008132D4" w:rsidRPr="006B604A">
        <w:rPr>
          <w:rFonts w:asciiTheme="minorHAnsi" w:hAnsiTheme="minorHAnsi" w:cstheme="minorHAnsi"/>
          <w:sz w:val="20"/>
          <w:szCs w:val="20"/>
        </w:rPr>
        <w:t>eZakazky</w:t>
      </w:r>
      <w:proofErr w:type="spellEnd"/>
      <w:r w:rsidR="001723A3" w:rsidRPr="006B604A">
        <w:rPr>
          <w:rFonts w:asciiTheme="minorHAnsi" w:hAnsiTheme="minorHAnsi" w:cstheme="minorHAnsi"/>
          <w:sz w:val="20"/>
          <w:szCs w:val="20"/>
        </w:rPr>
        <w:t xml:space="preserve"> oznámi uchádzačom predĺženie lehoty viazanosti a uchádzači sú svojou ponukou viazaní do uplynutia prípadného predĺženia lehoty</w:t>
      </w:r>
      <w:r w:rsidR="00044174" w:rsidRPr="006B604A">
        <w:rPr>
          <w:rFonts w:asciiTheme="minorHAnsi" w:hAnsiTheme="minorHAnsi" w:cstheme="minorHAnsi"/>
          <w:sz w:val="20"/>
          <w:szCs w:val="20"/>
        </w:rPr>
        <w:t xml:space="preserve"> a to v súlade s § 46 zákona o verejnom obstarávaní</w:t>
      </w:r>
      <w:r w:rsidR="001723A3" w:rsidRPr="006B604A">
        <w:rPr>
          <w:rFonts w:asciiTheme="minorHAnsi" w:hAnsiTheme="minorHAnsi" w:cstheme="minorHAnsi"/>
          <w:sz w:val="20"/>
          <w:szCs w:val="20"/>
        </w:rPr>
        <w:t>.</w:t>
      </w:r>
      <w:bookmarkEnd w:id="6"/>
    </w:p>
    <w:p w14:paraId="45E8819F" w14:textId="77777777"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rPr>
      </w:pPr>
      <w:r w:rsidRPr="006B604A">
        <w:rPr>
          <w:rFonts w:asciiTheme="minorHAnsi" w:hAnsiTheme="minorHAnsi" w:cstheme="minorHAnsi"/>
          <w:b/>
          <w:sz w:val="20"/>
          <w:szCs w:val="20"/>
        </w:rPr>
        <w:t>Náklady na ponuku</w:t>
      </w:r>
    </w:p>
    <w:p w14:paraId="03C179D2" w14:textId="77777777"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 xml:space="preserve">Všetky </w:t>
      </w:r>
      <w:r w:rsidR="00D05CF1" w:rsidRPr="006B604A">
        <w:rPr>
          <w:rFonts w:asciiTheme="minorHAnsi" w:hAnsiTheme="minorHAnsi" w:cstheme="minorHAnsi"/>
          <w:sz w:val="20"/>
          <w:szCs w:val="20"/>
        </w:rPr>
        <w:t>výdavky</w:t>
      </w:r>
      <w:r w:rsidRPr="006B604A">
        <w:rPr>
          <w:rFonts w:asciiTheme="minorHAnsi" w:hAnsiTheme="minorHAnsi" w:cstheme="minorHAnsi"/>
          <w:sz w:val="20"/>
          <w:szCs w:val="20"/>
        </w:rPr>
        <w:t xml:space="preserve"> spojené s prípravou a predložením ponuky znáša uchádzač bez akéhokoľvek finančného alebo iného nároku voči </w:t>
      </w:r>
      <w:r w:rsidR="003E6825" w:rsidRPr="006B604A">
        <w:rPr>
          <w:rFonts w:asciiTheme="minorHAnsi" w:hAnsiTheme="minorHAnsi" w:cstheme="minorHAnsi"/>
          <w:sz w:val="20"/>
          <w:szCs w:val="20"/>
        </w:rPr>
        <w:t>verejnému obstarávateľovi</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a to aj v prípade, že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neprijme ani jednu z predložených ponúk alebo zruší tento postup zadávania zákazky.</w:t>
      </w:r>
    </w:p>
    <w:p w14:paraId="306B2496" w14:textId="77777777" w:rsidR="00D05CF1" w:rsidRPr="006B604A" w:rsidRDefault="00D05CF1"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rPr>
      </w:pPr>
      <w:r w:rsidRPr="006B604A">
        <w:rPr>
          <w:rFonts w:asciiTheme="minorHAnsi" w:hAnsiTheme="minorHAnsi" w:cstheme="minorHAnsi"/>
          <w:sz w:val="20"/>
          <w:szCs w:val="20"/>
        </w:rPr>
        <w:t>Nevybratie uchádzača za dodávateľ</w:t>
      </w:r>
      <w:r w:rsidR="001E7557" w:rsidRPr="006B604A">
        <w:rPr>
          <w:rFonts w:asciiTheme="minorHAnsi" w:hAnsiTheme="minorHAnsi" w:cstheme="minorHAnsi"/>
          <w:sz w:val="20"/>
          <w:szCs w:val="20"/>
        </w:rPr>
        <w:t>a</w:t>
      </w:r>
      <w:r w:rsidRPr="006B604A">
        <w:rPr>
          <w:rFonts w:asciiTheme="minorHAnsi" w:hAnsiTheme="minorHAnsi" w:cstheme="minorHAnsi"/>
          <w:sz w:val="20"/>
          <w:szCs w:val="20"/>
        </w:rPr>
        <w:t xml:space="preserve"> pri zadávaní tejto zákazky nevytvára nárok na uplatnenie náhrady škody. </w:t>
      </w:r>
    </w:p>
    <w:p w14:paraId="19676A48" w14:textId="2A8EAB85"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bookmarkStart w:id="7" w:name="_Ref525725150"/>
      <w:r w:rsidRPr="006B604A">
        <w:rPr>
          <w:rFonts w:asciiTheme="minorHAnsi" w:hAnsiTheme="minorHAnsi" w:cstheme="minorHAnsi"/>
          <w:b/>
          <w:sz w:val="20"/>
          <w:szCs w:val="20"/>
        </w:rPr>
        <w:t>Podmienky zrušenia zadávania zákazky</w:t>
      </w:r>
      <w:bookmarkEnd w:id="7"/>
    </w:p>
    <w:p w14:paraId="2F651331" w14:textId="77777777"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E32A50" w:rsidRPr="006B604A">
        <w:rPr>
          <w:rFonts w:asciiTheme="minorHAnsi" w:hAnsiTheme="minorHAnsi" w:cstheme="minorHAnsi"/>
          <w:sz w:val="20"/>
          <w:szCs w:val="20"/>
        </w:rPr>
        <w:t xml:space="preserve"> zruší vyhlásený postup zadávania zákazky, ak bude splnená niektorá z podmienok </w:t>
      </w:r>
      <w:r w:rsidR="00D05CF1" w:rsidRPr="006B604A">
        <w:rPr>
          <w:rFonts w:asciiTheme="minorHAnsi" w:hAnsiTheme="minorHAnsi" w:cstheme="minorHAnsi"/>
          <w:sz w:val="20"/>
          <w:szCs w:val="20"/>
        </w:rPr>
        <w:t>podľa</w:t>
      </w:r>
      <w:r w:rsidR="00E32A50" w:rsidRPr="006B604A">
        <w:rPr>
          <w:rFonts w:asciiTheme="minorHAnsi" w:hAnsiTheme="minorHAnsi" w:cstheme="minorHAnsi"/>
          <w:sz w:val="20"/>
          <w:szCs w:val="20"/>
        </w:rPr>
        <w:t xml:space="preserve"> §</w:t>
      </w:r>
      <w:r w:rsidR="00706381" w:rsidRPr="006B604A">
        <w:rPr>
          <w:rFonts w:asciiTheme="minorHAnsi" w:hAnsiTheme="minorHAnsi" w:cstheme="minorHAnsi"/>
          <w:sz w:val="20"/>
          <w:szCs w:val="20"/>
        </w:rPr>
        <w:t> </w:t>
      </w:r>
      <w:r w:rsidR="00FC5859" w:rsidRPr="006B604A">
        <w:rPr>
          <w:rFonts w:asciiTheme="minorHAnsi" w:hAnsiTheme="minorHAnsi" w:cstheme="minorHAnsi"/>
          <w:sz w:val="20"/>
          <w:szCs w:val="20"/>
        </w:rPr>
        <w:t>57</w:t>
      </w:r>
      <w:r w:rsidR="00E32A50" w:rsidRPr="006B604A">
        <w:rPr>
          <w:rFonts w:asciiTheme="minorHAnsi" w:hAnsiTheme="minorHAnsi" w:cstheme="minorHAnsi"/>
          <w:sz w:val="20"/>
          <w:szCs w:val="20"/>
        </w:rPr>
        <w:t xml:space="preserve"> ods. 1 zákona</w:t>
      </w:r>
      <w:r w:rsidR="00467BC5" w:rsidRPr="006B604A">
        <w:rPr>
          <w:rFonts w:asciiTheme="minorHAnsi" w:hAnsiTheme="minorHAnsi" w:cstheme="minorHAnsi"/>
          <w:sz w:val="20"/>
          <w:szCs w:val="20"/>
        </w:rPr>
        <w:t xml:space="preserve"> o verejnom obstarávaní</w:t>
      </w:r>
      <w:r w:rsidR="00E32A50" w:rsidRPr="006B604A">
        <w:rPr>
          <w:rFonts w:asciiTheme="minorHAnsi" w:hAnsiTheme="minorHAnsi" w:cstheme="minorHAnsi"/>
          <w:sz w:val="20"/>
          <w:szCs w:val="20"/>
        </w:rPr>
        <w:t>.</w:t>
      </w:r>
    </w:p>
    <w:p w14:paraId="539DF9C5" w14:textId="77777777"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E32A50" w:rsidRPr="006B604A">
        <w:rPr>
          <w:rFonts w:asciiTheme="minorHAnsi" w:hAnsiTheme="minorHAnsi" w:cstheme="minorHAnsi"/>
          <w:sz w:val="20"/>
          <w:szCs w:val="20"/>
        </w:rPr>
        <w:t xml:space="preserve"> môže zrušiť vyhlásený postup zadávan</w:t>
      </w:r>
      <w:r w:rsidR="00903B17" w:rsidRPr="006B604A">
        <w:rPr>
          <w:rFonts w:asciiTheme="minorHAnsi" w:hAnsiTheme="minorHAnsi" w:cstheme="minorHAnsi"/>
          <w:sz w:val="20"/>
          <w:szCs w:val="20"/>
        </w:rPr>
        <w:t>ia zákazky, ak nastanú okolnosti</w:t>
      </w:r>
      <w:r w:rsidR="00E32A50" w:rsidRPr="006B604A">
        <w:rPr>
          <w:rFonts w:asciiTheme="minorHAnsi" w:hAnsiTheme="minorHAnsi" w:cstheme="minorHAnsi"/>
          <w:sz w:val="20"/>
          <w:szCs w:val="20"/>
        </w:rPr>
        <w:t xml:space="preserve"> podľa § </w:t>
      </w:r>
      <w:r w:rsidR="00FC5859" w:rsidRPr="006B604A">
        <w:rPr>
          <w:rFonts w:asciiTheme="minorHAnsi" w:hAnsiTheme="minorHAnsi" w:cstheme="minorHAnsi"/>
          <w:sz w:val="20"/>
          <w:szCs w:val="20"/>
        </w:rPr>
        <w:t>57</w:t>
      </w:r>
      <w:r w:rsidR="00E32A50" w:rsidRPr="006B604A">
        <w:rPr>
          <w:rFonts w:asciiTheme="minorHAnsi" w:hAnsiTheme="minorHAnsi" w:cstheme="minorHAnsi"/>
          <w:sz w:val="20"/>
          <w:szCs w:val="20"/>
        </w:rPr>
        <w:t xml:space="preserve"> ods. 2 zákona</w:t>
      </w:r>
      <w:r w:rsidR="00467BC5" w:rsidRPr="006B604A">
        <w:rPr>
          <w:rFonts w:asciiTheme="minorHAnsi" w:hAnsiTheme="minorHAnsi" w:cstheme="minorHAnsi"/>
          <w:sz w:val="20"/>
          <w:szCs w:val="20"/>
        </w:rPr>
        <w:t xml:space="preserve"> o verejnom obstarávaní</w:t>
      </w:r>
      <w:r w:rsidR="00E32A50" w:rsidRPr="006B604A">
        <w:rPr>
          <w:rFonts w:asciiTheme="minorHAnsi" w:hAnsiTheme="minorHAnsi" w:cstheme="minorHAnsi"/>
          <w:sz w:val="20"/>
          <w:szCs w:val="20"/>
        </w:rPr>
        <w:t>.</w:t>
      </w:r>
    </w:p>
    <w:p w14:paraId="7E60C472" w14:textId="77777777" w:rsidR="00B856A9" w:rsidRPr="00B856A9" w:rsidRDefault="003E6825" w:rsidP="00B856A9">
      <w:pPr>
        <w:pStyle w:val="Zkladntext"/>
        <w:numPr>
          <w:ilvl w:val="1"/>
          <w:numId w:val="1"/>
        </w:numPr>
        <w:spacing w:beforeLines="60" w:before="144" w:afterLines="60" w:after="144"/>
        <w:ind w:left="578" w:hanging="578"/>
        <w:jc w:val="both"/>
        <w:rPr>
          <w:rFonts w:asciiTheme="minorHAnsi" w:hAnsiTheme="minorHAnsi" w:cstheme="minorHAnsi"/>
          <w:b/>
          <w:bCs/>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2258EA" w:rsidRPr="006B604A">
        <w:rPr>
          <w:rFonts w:asciiTheme="minorHAnsi" w:hAnsiTheme="minorHAnsi" w:cstheme="minorHAnsi"/>
          <w:sz w:val="20"/>
          <w:szCs w:val="20"/>
        </w:rPr>
        <w:t xml:space="preserve"> </w:t>
      </w:r>
      <w:r w:rsidR="00E32A50" w:rsidRPr="006B604A">
        <w:rPr>
          <w:rFonts w:asciiTheme="minorHAnsi" w:hAnsiTheme="minorHAnsi" w:cstheme="minorHAnsi"/>
          <w:sz w:val="20"/>
          <w:szCs w:val="20"/>
        </w:rPr>
        <w:t>si vyhradzuje právo neuzavrieť zmluvu s úspešným uchádzačom, pokiaľ výsledkom verejnej súťaže bude vyššia finančná hodnota ponuky úspešného uchádzača ako predpokladaná hodnota zákazky.</w:t>
      </w:r>
    </w:p>
    <w:p w14:paraId="1BF8AC6F" w14:textId="3A0D9F77" w:rsidR="00BB0C68" w:rsidRPr="00B856A9" w:rsidRDefault="00BB0C68" w:rsidP="00B856A9">
      <w:pPr>
        <w:pStyle w:val="Zkladntext"/>
        <w:spacing w:beforeLines="60" w:before="144" w:afterLines="60" w:after="144"/>
        <w:ind w:left="578"/>
        <w:jc w:val="center"/>
        <w:rPr>
          <w:rFonts w:asciiTheme="minorHAnsi" w:hAnsiTheme="minorHAnsi" w:cstheme="minorHAnsi"/>
          <w:b/>
          <w:bCs/>
          <w:sz w:val="20"/>
          <w:szCs w:val="20"/>
        </w:rPr>
      </w:pPr>
      <w:r w:rsidRPr="00B856A9">
        <w:rPr>
          <w:rFonts w:asciiTheme="minorHAnsi" w:hAnsiTheme="minorHAnsi" w:cstheme="minorHAnsi"/>
          <w:b/>
          <w:bCs/>
          <w:sz w:val="20"/>
          <w:szCs w:val="20"/>
        </w:rPr>
        <w:t>Časť II.</w:t>
      </w:r>
    </w:p>
    <w:p w14:paraId="2DFBF145" w14:textId="77777777" w:rsidR="00BB0C68" w:rsidRPr="006B604A" w:rsidRDefault="00467BC5"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KOMUNIKÁCIA</w:t>
      </w:r>
      <w:r w:rsidR="00BB0C68" w:rsidRPr="006B604A">
        <w:rPr>
          <w:rFonts w:asciiTheme="minorHAnsi" w:hAnsiTheme="minorHAnsi" w:cstheme="minorHAnsi"/>
          <w:b/>
          <w:bCs/>
          <w:sz w:val="20"/>
          <w:szCs w:val="20"/>
        </w:rPr>
        <w:t xml:space="preserve"> A VYSVETĽOVANIE</w:t>
      </w:r>
    </w:p>
    <w:p w14:paraId="3563C0D4" w14:textId="77777777" w:rsidR="00BB0C68" w:rsidRPr="006B604A"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Komunikácia</w:t>
      </w:r>
      <w:r w:rsidR="00BB0C68" w:rsidRPr="006B604A">
        <w:rPr>
          <w:rFonts w:asciiTheme="minorHAnsi" w:hAnsiTheme="minorHAnsi" w:cstheme="minorHAnsi"/>
          <w:b/>
          <w:sz w:val="20"/>
          <w:szCs w:val="20"/>
        </w:rPr>
        <w:t xml:space="preserve"> medzi </w:t>
      </w:r>
      <w:r w:rsidR="003E6825" w:rsidRPr="006B604A">
        <w:rPr>
          <w:rFonts w:asciiTheme="minorHAnsi" w:hAnsiTheme="minorHAnsi" w:cstheme="minorHAnsi"/>
          <w:b/>
          <w:sz w:val="20"/>
          <w:szCs w:val="20"/>
        </w:rPr>
        <w:t>verejným obstarávateľom</w:t>
      </w:r>
      <w:r w:rsidR="00241B1B" w:rsidRPr="006B604A">
        <w:rPr>
          <w:rFonts w:asciiTheme="minorHAnsi" w:hAnsiTheme="minorHAnsi" w:cstheme="minorHAnsi"/>
          <w:b/>
          <w:sz w:val="20"/>
          <w:szCs w:val="20"/>
        </w:rPr>
        <w:t xml:space="preserve"> </w:t>
      </w:r>
      <w:r w:rsidR="00903B17" w:rsidRPr="006B604A">
        <w:rPr>
          <w:rFonts w:asciiTheme="minorHAnsi" w:hAnsiTheme="minorHAnsi" w:cstheme="minorHAnsi"/>
          <w:b/>
          <w:sz w:val="20"/>
          <w:szCs w:val="20"/>
        </w:rPr>
        <w:t>a </w:t>
      </w:r>
      <w:r w:rsidR="00BB0C68" w:rsidRPr="006B604A">
        <w:rPr>
          <w:rFonts w:asciiTheme="minorHAnsi" w:hAnsiTheme="minorHAnsi" w:cstheme="minorHAnsi"/>
          <w:b/>
          <w:sz w:val="20"/>
          <w:szCs w:val="20"/>
        </w:rPr>
        <w:t>záujemca</w:t>
      </w:r>
      <w:r w:rsidR="00F36057" w:rsidRPr="006B604A">
        <w:rPr>
          <w:rFonts w:asciiTheme="minorHAnsi" w:hAnsiTheme="minorHAnsi" w:cstheme="minorHAnsi"/>
          <w:b/>
          <w:sz w:val="20"/>
          <w:szCs w:val="20"/>
        </w:rPr>
        <w:t>mi</w:t>
      </w:r>
      <w:r w:rsidR="00903B17" w:rsidRPr="006B604A">
        <w:rPr>
          <w:rFonts w:asciiTheme="minorHAnsi" w:hAnsiTheme="minorHAnsi" w:cstheme="minorHAnsi"/>
          <w:b/>
          <w:sz w:val="20"/>
          <w:szCs w:val="20"/>
        </w:rPr>
        <w:t>/</w:t>
      </w:r>
      <w:r w:rsidR="00BB0C68" w:rsidRPr="006B604A">
        <w:rPr>
          <w:rFonts w:asciiTheme="minorHAnsi" w:hAnsiTheme="minorHAnsi" w:cstheme="minorHAnsi"/>
          <w:b/>
          <w:sz w:val="20"/>
          <w:szCs w:val="20"/>
        </w:rPr>
        <w:t>uchádzačmi</w:t>
      </w:r>
    </w:p>
    <w:p w14:paraId="4EE959E9" w14:textId="77777777" w:rsidR="00903B17" w:rsidRPr="006B604A" w:rsidRDefault="00903B17" w:rsidP="00C01A3E">
      <w:pPr>
        <w:pStyle w:val="Zarkazkladnhotextu"/>
        <w:numPr>
          <w:ilvl w:val="1"/>
          <w:numId w:val="1"/>
        </w:numPr>
        <w:tabs>
          <w:tab w:val="clear" w:pos="718"/>
        </w:tabs>
        <w:spacing w:beforeLines="60" w:before="144" w:afterLines="60" w:after="144"/>
        <w:ind w:left="567" w:hanging="709"/>
        <w:jc w:val="both"/>
        <w:rPr>
          <w:rFonts w:asciiTheme="minorHAnsi" w:hAnsiTheme="minorHAnsi" w:cstheme="minorHAnsi"/>
          <w:sz w:val="20"/>
          <w:szCs w:val="20"/>
        </w:rPr>
      </w:pPr>
      <w:r w:rsidRPr="006B604A">
        <w:rPr>
          <w:rFonts w:asciiTheme="minorHAnsi" w:hAnsiTheme="minorHAnsi" w:cstheme="minorHAnsi"/>
          <w:sz w:val="20"/>
          <w:szCs w:val="20"/>
        </w:rPr>
        <w:t xml:space="preserve">Komunikácia a výmena informácií (ďalej len „komunikácia“) medzi </w:t>
      </w:r>
      <w:r w:rsidR="003E6825" w:rsidRPr="006B604A">
        <w:rPr>
          <w:rFonts w:asciiTheme="minorHAnsi" w:hAnsiTheme="minorHAnsi" w:cstheme="minorHAnsi"/>
          <w:sz w:val="20"/>
          <w:szCs w:val="20"/>
        </w:rPr>
        <w:t>verejným obstarávateľom</w:t>
      </w:r>
      <w:r w:rsidR="00DB28E7" w:rsidRPr="006B604A">
        <w:rPr>
          <w:rFonts w:asciiTheme="minorHAnsi" w:hAnsiTheme="minorHAnsi" w:cstheme="minorHAnsi"/>
          <w:sz w:val="20"/>
          <w:szCs w:val="20"/>
        </w:rPr>
        <w:t xml:space="preserve"> </w:t>
      </w:r>
      <w:r w:rsidRPr="006B604A">
        <w:rPr>
          <w:rFonts w:asciiTheme="minorHAnsi" w:hAnsiTheme="minorHAnsi" w:cstheme="minorHAnsi"/>
          <w:sz w:val="20"/>
          <w:szCs w:val="20"/>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6B604A" w:rsidRDefault="00F60BFB" w:rsidP="00C01A3E">
      <w:pPr>
        <w:numPr>
          <w:ilvl w:val="1"/>
          <w:numId w:val="1"/>
        </w:numPr>
        <w:tabs>
          <w:tab w:val="clear" w:pos="718"/>
        </w:tabs>
        <w:ind w:left="567" w:hanging="709"/>
        <w:jc w:val="both"/>
        <w:rPr>
          <w:rFonts w:asciiTheme="minorHAnsi" w:hAnsiTheme="minorHAnsi"/>
          <w:sz w:val="20"/>
          <w:szCs w:val="20"/>
        </w:rPr>
      </w:pPr>
      <w:r w:rsidRPr="006B604A">
        <w:rPr>
          <w:rFonts w:asciiTheme="minorHAnsi" w:hAnsiTheme="minorHAnsi"/>
          <w:sz w:val="20"/>
          <w:szCs w:val="20"/>
        </w:rPr>
        <w:t xml:space="preserve">Verejný obstarávateľ </w:t>
      </w:r>
      <w:bookmarkStart w:id="8" w:name="_Hlk483569349"/>
      <w:r w:rsidRPr="006B604A">
        <w:rPr>
          <w:rFonts w:asciiTheme="minorHAnsi" w:hAnsiTheme="minorHAnsi"/>
          <w:sz w:val="20"/>
          <w:szCs w:val="20"/>
        </w:rPr>
        <w:t xml:space="preserve">v súlade s ustanovením § 20 zákona č. 343/2015 </w:t>
      </w:r>
      <w:proofErr w:type="spellStart"/>
      <w:r w:rsidRPr="006B604A">
        <w:rPr>
          <w:rFonts w:asciiTheme="minorHAnsi" w:hAnsiTheme="minorHAnsi"/>
          <w:sz w:val="20"/>
          <w:szCs w:val="20"/>
        </w:rPr>
        <w:t>Z.z</w:t>
      </w:r>
      <w:proofErr w:type="spellEnd"/>
      <w:r w:rsidRPr="006B604A">
        <w:rPr>
          <w:rFonts w:asciiTheme="minorHAnsi" w:hAnsiTheme="minorHAnsi"/>
          <w:sz w:val="20"/>
          <w:szCs w:val="20"/>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6B604A">
        <w:rPr>
          <w:rFonts w:asciiTheme="minorHAnsi" w:hAnsiTheme="minorHAnsi"/>
          <w:sz w:val="20"/>
          <w:szCs w:val="20"/>
        </w:rPr>
        <w:t>eZakazky</w:t>
      </w:r>
      <w:proofErr w:type="spellEnd"/>
      <w:r w:rsidRPr="006B604A">
        <w:rPr>
          <w:rFonts w:asciiTheme="minorHAnsi" w:hAnsiTheme="minorHAnsi"/>
          <w:sz w:val="20"/>
          <w:szCs w:val="20"/>
        </w:rPr>
        <w:t xml:space="preserve"> na portáli </w:t>
      </w:r>
      <w:hyperlink r:id="rId10"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ak nie je v týchto súťažných podkladoch výslovne uvedené inak</w:t>
      </w:r>
      <w:bookmarkEnd w:id="8"/>
      <w:r w:rsidRPr="006B604A">
        <w:rPr>
          <w:rFonts w:asciiTheme="minorHAnsi" w:hAnsiTheme="minorHAnsi"/>
          <w:sz w:val="20"/>
          <w:szCs w:val="20"/>
        </w:rPr>
        <w:t>.</w:t>
      </w:r>
    </w:p>
    <w:p w14:paraId="3455690A" w14:textId="4DE78314" w:rsidR="00763F0E" w:rsidRPr="006B604A" w:rsidRDefault="00F60BFB" w:rsidP="00603FCE">
      <w:pPr>
        <w:pStyle w:val="Normlnyslovan"/>
        <w:numPr>
          <w:ilvl w:val="1"/>
          <w:numId w:val="17"/>
        </w:numPr>
        <w:tabs>
          <w:tab w:val="num" w:pos="567"/>
        </w:tabs>
        <w:autoSpaceDE w:val="0"/>
        <w:autoSpaceDN w:val="0"/>
        <w:adjustRightInd w:val="0"/>
        <w:spacing w:beforeLines="60" w:before="144" w:afterLines="60" w:after="144"/>
        <w:ind w:left="567" w:hanging="718"/>
        <w:rPr>
          <w:rFonts w:asciiTheme="minorHAnsi" w:hAnsiTheme="minorHAnsi" w:cstheme="minorHAnsi"/>
          <w:szCs w:val="20"/>
        </w:rPr>
      </w:pPr>
      <w:r w:rsidRPr="006B604A">
        <w:rPr>
          <w:rFonts w:asciiTheme="minorHAnsi" w:hAnsiTheme="minorHAnsi" w:cs="Times New Roman"/>
          <w:szCs w:val="20"/>
        </w:rPr>
        <w:t xml:space="preserve">Za doručenie </w:t>
      </w:r>
      <w:bookmarkStart w:id="9" w:name="_Hlk482607598"/>
      <w:r w:rsidRPr="006B604A">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w:t>
      </w:r>
      <w:proofErr w:type="spellStart"/>
      <w:r w:rsidRPr="006B604A">
        <w:rPr>
          <w:rFonts w:asciiTheme="minorHAnsi" w:hAnsiTheme="minorHAnsi" w:cs="Times New Roman"/>
          <w:szCs w:val="20"/>
        </w:rPr>
        <w:t>eZakazky</w:t>
      </w:r>
      <w:proofErr w:type="spellEnd"/>
      <w:r w:rsidRPr="006B604A">
        <w:rPr>
          <w:rFonts w:asciiTheme="minorHAnsi" w:hAnsiTheme="minorHAnsi" w:cs="Times New Roman"/>
          <w:szCs w:val="20"/>
        </w:rPr>
        <w:t xml:space="preserve"> na portáli </w:t>
      </w:r>
      <w:hyperlink r:id="rId11" w:history="1">
        <w:r w:rsidRPr="006B604A">
          <w:rPr>
            <w:rStyle w:val="Hypertextovprepojenie"/>
            <w:rFonts w:asciiTheme="minorHAnsi" w:hAnsiTheme="minorHAnsi" w:cs="Times New Roman"/>
            <w:szCs w:val="20"/>
          </w:rPr>
          <w:t>www.ezakazky.sk</w:t>
        </w:r>
      </w:hyperlink>
      <w:r w:rsidRPr="006B604A">
        <w:rPr>
          <w:rFonts w:asciiTheme="minorHAnsi" w:hAnsiTheme="minorHAnsi" w:cs="Times New Roman"/>
          <w:szCs w:val="20"/>
        </w:rPr>
        <w:t xml:space="preserve"> v konkrétnej zákazke.</w:t>
      </w:r>
      <w:bookmarkEnd w:id="9"/>
    </w:p>
    <w:p w14:paraId="4A691BC2" w14:textId="77777777" w:rsidR="00F60BFB" w:rsidRPr="006B604A" w:rsidRDefault="00F60BFB" w:rsidP="00603FCE">
      <w:pPr>
        <w:numPr>
          <w:ilvl w:val="1"/>
          <w:numId w:val="17"/>
        </w:numPr>
        <w:tabs>
          <w:tab w:val="num" w:pos="567"/>
        </w:tabs>
        <w:ind w:left="567" w:hanging="718"/>
        <w:jc w:val="both"/>
        <w:rPr>
          <w:rFonts w:asciiTheme="minorHAnsi" w:hAnsiTheme="minorHAnsi"/>
          <w:sz w:val="20"/>
          <w:szCs w:val="20"/>
        </w:rPr>
      </w:pPr>
      <w:r w:rsidRPr="006B604A">
        <w:rPr>
          <w:rFonts w:asciiTheme="minorHAnsi" w:hAnsiTheme="minorHAnsi"/>
          <w:sz w:val="20"/>
          <w:szCs w:val="20"/>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6B604A">
        <w:rPr>
          <w:rFonts w:asciiTheme="minorHAnsi" w:hAnsiTheme="minorHAnsi"/>
          <w:sz w:val="20"/>
          <w:szCs w:val="20"/>
        </w:rPr>
        <w:t>eZakazky</w:t>
      </w:r>
      <w:proofErr w:type="spellEnd"/>
      <w:r w:rsidRPr="006B604A">
        <w:rPr>
          <w:rFonts w:asciiTheme="minorHAnsi" w:hAnsiTheme="minorHAnsi"/>
          <w:sz w:val="20"/>
          <w:szCs w:val="20"/>
        </w:rPr>
        <w:t xml:space="preserve"> na portáli </w:t>
      </w:r>
      <w:hyperlink r:id="rId12"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w:t>
      </w:r>
    </w:p>
    <w:p w14:paraId="7636CF7F" w14:textId="56736235"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rPr>
      </w:pPr>
      <w:r w:rsidRPr="006B604A">
        <w:rPr>
          <w:rFonts w:asciiTheme="minorHAnsi" w:hAnsiTheme="minorHAnsi"/>
          <w:sz w:val="20"/>
          <w:szCs w:val="20"/>
        </w:rPr>
        <w:lastRenderedPageBreak/>
        <w:t xml:space="preserve">V prípade uplatnenia Žiadosti o nápravu záujemca doručuje žiadosť o nápravu prostredníctvom elektronického systému </w:t>
      </w:r>
      <w:hyperlink r:id="rId13"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Momentom odoslania prostredníctvom </w:t>
      </w:r>
      <w:hyperlink r:id="rId14"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sa považuje Žiadosť o nápravu za doručenú. Obsah formulára žiadosti o nápravu je uvedený na stránke UVO v systéme ISZÚ – Formuláre.</w:t>
      </w:r>
    </w:p>
    <w:p w14:paraId="1F067997" w14:textId="4BBF1594"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rPr>
      </w:pPr>
      <w:r w:rsidRPr="006B604A">
        <w:rPr>
          <w:rFonts w:asciiTheme="minorHAnsi" w:hAnsiTheme="minorHAnsi"/>
          <w:sz w:val="20"/>
          <w:szCs w:val="20"/>
        </w:rPr>
        <w:t xml:space="preserve">Námietka sa podáva verejnému obstarávateľovi (v pozícii kontrolovaného) v elektronickej podobe prostredníctvom elektronického systému </w:t>
      </w:r>
      <w:hyperlink r:id="rId15"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a doručuje sa Úradu pre verejné obstarávanie.</w:t>
      </w:r>
    </w:p>
    <w:p w14:paraId="24E06E98" w14:textId="77777777"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rPr>
      </w:pPr>
      <w:r w:rsidRPr="006B604A">
        <w:rPr>
          <w:rFonts w:asciiTheme="minorHAnsi" w:hAnsiTheme="minorHAnsi"/>
          <w:sz w:val="20"/>
          <w:szCs w:val="20"/>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Spôsob doručovania vzoriek určí verejný obstarávateľ osobitne.    </w:t>
      </w:r>
    </w:p>
    <w:p w14:paraId="35069907" w14:textId="77777777"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rPr>
      </w:pPr>
      <w:r w:rsidRPr="006B604A">
        <w:rPr>
          <w:rFonts w:asciiTheme="minorHAnsi" w:hAnsiTheme="minorHAnsi"/>
          <w:sz w:val="20"/>
          <w:szCs w:val="20"/>
        </w:rPr>
        <w:t xml:space="preserve">Vybavenie Žiadosti o nápravu bude verejný obstarávateľ odosielať/doručovať do elektronického konta záujemcu (záujemcov) uchádzača (uchádzačov) na portáli </w:t>
      </w:r>
      <w:hyperlink r:id="rId18"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w:t>
      </w:r>
    </w:p>
    <w:p w14:paraId="20B6DCFF" w14:textId="4D523311"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rPr>
      </w:pPr>
      <w:r w:rsidRPr="006B604A">
        <w:rPr>
          <w:rFonts w:asciiTheme="minorHAnsi" w:hAnsiTheme="minorHAnsi"/>
          <w:sz w:val="20"/>
          <w:szCs w:val="20"/>
        </w:rPr>
        <w:t xml:space="preserve">Jazykom dorozumievania v tomto postupe zadávania zákazky je štátny jazyk Slovenskej republiky, </w:t>
      </w:r>
      <w:proofErr w:type="spellStart"/>
      <w:r w:rsidRPr="006B604A">
        <w:rPr>
          <w:rFonts w:asciiTheme="minorHAnsi" w:hAnsiTheme="minorHAnsi"/>
          <w:sz w:val="20"/>
          <w:szCs w:val="20"/>
        </w:rPr>
        <w:t>t.j</w:t>
      </w:r>
      <w:proofErr w:type="spellEnd"/>
      <w:r w:rsidRPr="006B604A">
        <w:rPr>
          <w:rFonts w:asciiTheme="minorHAnsi" w:hAnsiTheme="minorHAnsi"/>
          <w:sz w:val="20"/>
          <w:szCs w:val="20"/>
        </w:rPr>
        <w:t>. slovenský jazyk</w:t>
      </w:r>
      <w:r w:rsidR="00001DF6" w:rsidRPr="006B604A">
        <w:rPr>
          <w:rFonts w:asciiTheme="minorHAnsi" w:hAnsiTheme="minorHAnsi"/>
          <w:sz w:val="20"/>
          <w:szCs w:val="20"/>
        </w:rPr>
        <w:t xml:space="preserve">, </w:t>
      </w:r>
      <w:r w:rsidR="00001DF6" w:rsidRPr="006B604A">
        <w:rPr>
          <w:rFonts w:asciiTheme="minorHAnsi" w:hAnsiTheme="minorHAnsi" w:cstheme="minorHAnsi"/>
          <w:sz w:val="20"/>
          <w:szCs w:val="20"/>
        </w:rPr>
        <w:t>resp. český jazyk</w:t>
      </w:r>
      <w:r w:rsidRPr="006B604A">
        <w:rPr>
          <w:rFonts w:asciiTheme="minorHAnsi" w:hAnsiTheme="minorHAnsi"/>
          <w:sz w:val="20"/>
          <w:szCs w:val="20"/>
        </w:rPr>
        <w:t>.</w:t>
      </w:r>
    </w:p>
    <w:p w14:paraId="7CABAE98" w14:textId="35524E13" w:rsidR="00F60BFB" w:rsidRDefault="004862A5" w:rsidP="00603FCE">
      <w:pPr>
        <w:numPr>
          <w:ilvl w:val="1"/>
          <w:numId w:val="17"/>
        </w:numPr>
        <w:tabs>
          <w:tab w:val="num" w:pos="567"/>
        </w:tabs>
        <w:spacing w:before="240"/>
        <w:ind w:left="567" w:hanging="718"/>
        <w:jc w:val="both"/>
        <w:rPr>
          <w:rFonts w:asciiTheme="minorHAnsi" w:hAnsiTheme="minorHAnsi"/>
          <w:sz w:val="20"/>
          <w:szCs w:val="20"/>
        </w:rPr>
      </w:pPr>
      <w:r w:rsidRPr="006B604A">
        <w:rPr>
          <w:rFonts w:asciiTheme="minorHAnsi" w:hAnsiTheme="minorHAnsi"/>
          <w:sz w:val="20"/>
          <w:szCs w:val="20"/>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6B604A">
        <w:rPr>
          <w:rFonts w:asciiTheme="minorHAnsi" w:hAnsiTheme="minorHAnsi"/>
          <w:sz w:val="20"/>
          <w:szCs w:val="20"/>
        </w:rPr>
        <w:t>eZakazky</w:t>
      </w:r>
      <w:proofErr w:type="spellEnd"/>
      <w:r w:rsidRPr="006B604A">
        <w:rPr>
          <w:rFonts w:asciiTheme="minorHAnsi" w:hAnsiTheme="minorHAnsi"/>
          <w:sz w:val="20"/>
          <w:szCs w:val="20"/>
        </w:rPr>
        <w:t xml:space="preserve"> na portál </w:t>
      </w:r>
      <w:hyperlink r:id="rId19"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ktoré sa nachádzajú okamžite v dispozičnej sfére verejného obstarávateľa alebo záujemcu/uchádzača.</w:t>
      </w:r>
    </w:p>
    <w:p w14:paraId="0D6D5624" w14:textId="77777777" w:rsidR="00092087" w:rsidRPr="006B604A"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 xml:space="preserve">Vysvetľovanie </w:t>
      </w:r>
      <w:r w:rsidR="00D05CF1" w:rsidRPr="006B604A">
        <w:rPr>
          <w:rFonts w:asciiTheme="minorHAnsi" w:hAnsiTheme="minorHAnsi" w:cstheme="minorHAnsi"/>
          <w:b/>
          <w:sz w:val="20"/>
          <w:szCs w:val="20"/>
        </w:rPr>
        <w:t>súťažných podkladov</w:t>
      </w:r>
    </w:p>
    <w:p w14:paraId="69B8E39C" w14:textId="77777777" w:rsidR="004862A5" w:rsidRPr="006B604A"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rPr>
      </w:pPr>
      <w:r w:rsidRPr="006B604A">
        <w:rPr>
          <w:rFonts w:asciiTheme="minorHAnsi" w:hAnsiTheme="minorHAnsi" w:cstheme="minorHAnsi"/>
          <w:sz w:val="20"/>
          <w:szCs w:val="20"/>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B604A">
        <w:rPr>
          <w:rFonts w:asciiTheme="minorHAnsi" w:hAnsiTheme="minorHAnsi" w:cstheme="minorHAnsi"/>
          <w:sz w:val="20"/>
          <w:szCs w:val="20"/>
        </w:rPr>
        <w:t>verejným obstarávateľom</w:t>
      </w:r>
      <w:r w:rsidR="00DB28E7"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v lehote na predkladanie ponúk, môže záujemca písomne požiadať o ich vysvetlenie priamo cez </w:t>
      </w:r>
      <w:r w:rsidR="00241B1B"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4862A5"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w:t>
      </w:r>
      <w:bookmarkStart w:id="10" w:name="_Ref525724821"/>
    </w:p>
    <w:p w14:paraId="15C77A99" w14:textId="7A68A46E" w:rsidR="004862A5" w:rsidRPr="006B604A"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rPr>
      </w:pPr>
      <w:r w:rsidRPr="006B604A">
        <w:rPr>
          <w:rFonts w:asciiTheme="minorHAnsi" w:hAnsiTheme="minorHAnsi"/>
          <w:sz w:val="20"/>
          <w:szCs w:val="20"/>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6B604A">
        <w:rPr>
          <w:rFonts w:asciiTheme="minorHAnsi" w:hAnsiTheme="minorHAnsi"/>
          <w:b/>
          <w:sz w:val="20"/>
          <w:szCs w:val="20"/>
        </w:rPr>
        <w:t>šesť pracovných dni</w:t>
      </w:r>
      <w:r w:rsidRPr="006B604A">
        <w:rPr>
          <w:rFonts w:asciiTheme="minorHAnsi" w:hAnsiTheme="minorHAnsi"/>
          <w:sz w:val="20"/>
          <w:szCs w:val="20"/>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6B604A">
          <w:rPr>
            <w:rStyle w:val="Hypertextovprepojenie"/>
            <w:rFonts w:asciiTheme="minorHAnsi" w:hAnsiTheme="minorHAnsi"/>
            <w:sz w:val="20"/>
            <w:szCs w:val="20"/>
          </w:rPr>
          <w:t>www.ezakazky.sk</w:t>
        </w:r>
      </w:hyperlink>
      <w:r w:rsidRPr="006B604A">
        <w:rPr>
          <w:rStyle w:val="Hypertextovprepojenie"/>
          <w:rFonts w:asciiTheme="minorHAnsi" w:hAnsiTheme="minorHAnsi"/>
          <w:sz w:val="20"/>
          <w:szCs w:val="20"/>
        </w:rPr>
        <w:t xml:space="preserve">. </w:t>
      </w:r>
      <w:r w:rsidRPr="006B604A">
        <w:rPr>
          <w:rFonts w:asciiTheme="minorHAnsi" w:hAnsiTheme="minorHAnsi"/>
          <w:sz w:val="20"/>
          <w:szCs w:val="20"/>
        </w:rPr>
        <w:t xml:space="preserve">Momentom odoslania prostredníctvom </w:t>
      </w:r>
      <w:hyperlink r:id="rId22" w:history="1">
        <w:r w:rsidRPr="006B604A">
          <w:rPr>
            <w:rStyle w:val="Hypertextovprepojenie"/>
            <w:rFonts w:asciiTheme="minorHAnsi" w:hAnsiTheme="minorHAnsi"/>
            <w:sz w:val="20"/>
            <w:szCs w:val="20"/>
          </w:rPr>
          <w:t>www.ezakazky.sk</w:t>
        </w:r>
      </w:hyperlink>
      <w:r w:rsidRPr="006B604A">
        <w:rPr>
          <w:rFonts w:asciiTheme="minorHAnsi" w:hAnsiTheme="minorHAnsi"/>
          <w:sz w:val="20"/>
          <w:szCs w:val="20"/>
        </w:rPr>
        <w:t xml:space="preserve">  sa považuje vysvetlenie alebo doplnenie za doručené.</w:t>
      </w:r>
    </w:p>
    <w:bookmarkEnd w:id="10"/>
    <w:p w14:paraId="0261F650" w14:textId="77777777" w:rsidR="00092087" w:rsidRPr="006B604A" w:rsidRDefault="003E6825" w:rsidP="00E52C12">
      <w:pPr>
        <w:numPr>
          <w:ilvl w:val="1"/>
          <w:numId w:val="1"/>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092087" w:rsidRPr="006B604A">
        <w:rPr>
          <w:rFonts w:asciiTheme="minorHAnsi" w:hAnsiTheme="minorHAnsi" w:cstheme="minorHAnsi"/>
          <w:sz w:val="20"/>
          <w:szCs w:val="20"/>
        </w:rPr>
        <w:t xml:space="preserve"> primerane predĺži lehotu na predkladanie ponúk ak</w:t>
      </w:r>
    </w:p>
    <w:p w14:paraId="03330121" w14:textId="383B0550" w:rsidR="00092087" w:rsidRPr="006B604A" w:rsidRDefault="00092087" w:rsidP="00603FCE">
      <w:pPr>
        <w:pStyle w:val="Zkladntext"/>
        <w:numPr>
          <w:ilvl w:val="2"/>
          <w:numId w:val="18"/>
        </w:numPr>
        <w:spacing w:beforeLines="60" w:before="144" w:afterLines="60" w:after="144"/>
        <w:ind w:left="1418" w:hanging="851"/>
        <w:jc w:val="both"/>
        <w:rPr>
          <w:rFonts w:asciiTheme="minorHAnsi" w:hAnsiTheme="minorHAnsi" w:cstheme="minorHAnsi"/>
          <w:sz w:val="20"/>
          <w:szCs w:val="20"/>
        </w:rPr>
      </w:pPr>
      <w:r w:rsidRPr="006B604A">
        <w:rPr>
          <w:rFonts w:asciiTheme="minorHAnsi" w:hAnsiTheme="minorHAnsi" w:cstheme="minorHAnsi"/>
          <w:sz w:val="20"/>
          <w:szCs w:val="20"/>
        </w:rPr>
        <w:t xml:space="preserve">vysvetlenie informácií potrebných na vypracovanie ponuky nie je poskytnuté v lehote podľa bodu </w:t>
      </w:r>
      <w:r w:rsidR="00F9606F" w:rsidRPr="006B604A">
        <w:rPr>
          <w:rFonts w:asciiTheme="minorHAnsi" w:hAnsiTheme="minorHAnsi" w:cstheme="minorHAnsi"/>
          <w:sz w:val="20"/>
          <w:szCs w:val="20"/>
        </w:rPr>
        <w:fldChar w:fldCharType="begin"/>
      </w:r>
      <w:r w:rsidR="00F9606F" w:rsidRPr="006B604A">
        <w:rPr>
          <w:rFonts w:asciiTheme="minorHAnsi" w:hAnsiTheme="minorHAnsi" w:cstheme="minorHAnsi"/>
          <w:sz w:val="20"/>
          <w:szCs w:val="20"/>
        </w:rPr>
        <w:instrText xml:space="preserve"> REF _Ref525724821 \r \h </w:instrText>
      </w:r>
      <w:r w:rsidR="000F7F80" w:rsidRPr="006B604A">
        <w:rPr>
          <w:rFonts w:asciiTheme="minorHAnsi" w:hAnsiTheme="minorHAnsi" w:cstheme="minorHAnsi"/>
          <w:sz w:val="20"/>
          <w:szCs w:val="20"/>
        </w:rPr>
        <w:instrText xml:space="preserve"> \* MERGEFORMAT </w:instrText>
      </w:r>
      <w:r w:rsidR="00F9606F" w:rsidRPr="006B604A">
        <w:rPr>
          <w:rFonts w:asciiTheme="minorHAnsi" w:hAnsiTheme="minorHAnsi" w:cstheme="minorHAnsi"/>
          <w:sz w:val="20"/>
          <w:szCs w:val="20"/>
        </w:rPr>
      </w:r>
      <w:r w:rsidR="00F9606F" w:rsidRPr="006B604A">
        <w:rPr>
          <w:rFonts w:asciiTheme="minorHAnsi" w:hAnsiTheme="minorHAnsi" w:cstheme="minorHAnsi"/>
          <w:sz w:val="20"/>
          <w:szCs w:val="20"/>
        </w:rPr>
        <w:fldChar w:fldCharType="separate"/>
      </w:r>
      <w:r w:rsidR="0074664A">
        <w:rPr>
          <w:rFonts w:asciiTheme="minorHAnsi" w:hAnsiTheme="minorHAnsi" w:cstheme="minorHAnsi"/>
          <w:sz w:val="20"/>
          <w:szCs w:val="20"/>
        </w:rPr>
        <w:t>14.1</w:t>
      </w:r>
      <w:r w:rsidR="00F9606F" w:rsidRPr="006B604A">
        <w:rPr>
          <w:rFonts w:asciiTheme="minorHAnsi" w:hAnsiTheme="minorHAnsi" w:cstheme="minorHAnsi"/>
          <w:sz w:val="20"/>
          <w:szCs w:val="20"/>
        </w:rPr>
        <w:fldChar w:fldCharType="end"/>
      </w:r>
      <w:r w:rsidRPr="006B604A">
        <w:rPr>
          <w:rFonts w:asciiTheme="minorHAnsi" w:hAnsiTheme="minorHAnsi" w:cstheme="minorHAnsi"/>
          <w:sz w:val="20"/>
          <w:szCs w:val="20"/>
        </w:rPr>
        <w:t xml:space="preserve"> napriek tomu, že bolo vyžiadané dostatočne vopred alebo</w:t>
      </w:r>
    </w:p>
    <w:p w14:paraId="56BF0CF5" w14:textId="77777777" w:rsidR="00092087" w:rsidRPr="006B604A" w:rsidRDefault="00092087" w:rsidP="00603FCE">
      <w:pPr>
        <w:pStyle w:val="Zkladntext"/>
        <w:numPr>
          <w:ilvl w:val="2"/>
          <w:numId w:val="18"/>
        </w:numPr>
        <w:spacing w:beforeLines="60" w:before="144" w:afterLines="60" w:after="144"/>
        <w:ind w:left="709" w:hanging="142"/>
        <w:jc w:val="both"/>
        <w:rPr>
          <w:rFonts w:asciiTheme="minorHAnsi" w:hAnsiTheme="minorHAnsi" w:cstheme="minorHAnsi"/>
          <w:sz w:val="20"/>
          <w:szCs w:val="20"/>
        </w:rPr>
      </w:pPr>
      <w:r w:rsidRPr="006B604A">
        <w:rPr>
          <w:rFonts w:asciiTheme="minorHAnsi" w:hAnsiTheme="minorHAnsi" w:cstheme="minorHAnsi"/>
          <w:sz w:val="20"/>
          <w:szCs w:val="20"/>
        </w:rPr>
        <w:t>v dokumentoch potrebných na vypracovanie ponuky vykoná podstatnú zmenu.</w:t>
      </w:r>
    </w:p>
    <w:p w14:paraId="7A60E5CB" w14:textId="77777777"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Ak si vysvetlenie informácií potrebných na vypracovanie ponuky záujemca nevyžiadal dostatočne vopred alebo jeho význam je z hľadiska prípravy ponuky nepodstatný,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nie je povinn</w:t>
      </w:r>
      <w:r w:rsidR="00646B03" w:rsidRPr="006B604A">
        <w:rPr>
          <w:rFonts w:asciiTheme="minorHAnsi" w:hAnsiTheme="minorHAnsi" w:cstheme="minorHAnsi"/>
          <w:sz w:val="20"/>
          <w:szCs w:val="20"/>
        </w:rPr>
        <w:t>ý</w:t>
      </w:r>
      <w:r w:rsidRPr="006B604A">
        <w:rPr>
          <w:rFonts w:asciiTheme="minorHAnsi" w:hAnsiTheme="minorHAnsi" w:cstheme="minorHAnsi"/>
          <w:sz w:val="20"/>
          <w:szCs w:val="20"/>
        </w:rPr>
        <w:t xml:space="preserve"> predĺžiť lehotu na predkladanie ponúk.</w:t>
      </w:r>
    </w:p>
    <w:p w14:paraId="725C8A4A" w14:textId="77777777"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lastRenderedPageBreak/>
        <w:t xml:space="preserve">Vysvetlenia a doplnenia údajov uvedených </w:t>
      </w:r>
      <w:r w:rsidR="00C7694F" w:rsidRPr="006B604A">
        <w:rPr>
          <w:rFonts w:asciiTheme="minorHAnsi" w:hAnsiTheme="minorHAnsi" w:cstheme="minorHAnsi"/>
          <w:sz w:val="20"/>
          <w:szCs w:val="20"/>
        </w:rPr>
        <w:t>v Oznámení o vyhlásení verejného obstarávania</w:t>
      </w:r>
      <w:r w:rsidRPr="006B604A">
        <w:rPr>
          <w:rFonts w:asciiTheme="minorHAnsi" w:hAnsiTheme="minorHAnsi" w:cstheme="minorHAnsi"/>
          <w:sz w:val="20"/>
          <w:szCs w:val="20"/>
        </w:rPr>
        <w:t xml:space="preserve"> alebo v súťažných podkladoch alebo v inej sprievodnej dokumentácii k súťažným podkladom budú zároveň zverejnené na Profile </w:t>
      </w:r>
      <w:r w:rsidR="003E6825" w:rsidRPr="006B604A">
        <w:rPr>
          <w:rFonts w:asciiTheme="minorHAnsi" w:hAnsiTheme="minorHAnsi" w:cstheme="minorHAnsi"/>
          <w:sz w:val="20"/>
          <w:szCs w:val="20"/>
        </w:rPr>
        <w:t>verejného obstarávateľa</w:t>
      </w:r>
      <w:r w:rsidRPr="006B604A">
        <w:rPr>
          <w:rFonts w:asciiTheme="minorHAnsi" w:hAnsiTheme="minorHAnsi" w:cstheme="minorHAnsi"/>
          <w:sz w:val="20"/>
          <w:szCs w:val="20"/>
        </w:rPr>
        <w:t>.</w:t>
      </w:r>
    </w:p>
    <w:p w14:paraId="6332284D"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Obhliadka miesta plnenia</w:t>
      </w:r>
    </w:p>
    <w:p w14:paraId="0ECF626F" w14:textId="77777777" w:rsidR="004F714F" w:rsidRDefault="00560EC0" w:rsidP="00E52C12">
      <w:pPr>
        <w:pStyle w:val="Zkladntext"/>
        <w:numPr>
          <w:ilvl w:val="1"/>
          <w:numId w:val="1"/>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O</w:t>
      </w:r>
      <w:r w:rsidR="00D3350E" w:rsidRPr="006B604A">
        <w:rPr>
          <w:rFonts w:asciiTheme="minorHAnsi" w:hAnsiTheme="minorHAnsi" w:cstheme="minorHAnsi"/>
          <w:sz w:val="20"/>
          <w:szCs w:val="20"/>
        </w:rPr>
        <w:t>bh</w:t>
      </w:r>
      <w:r w:rsidR="0066776A" w:rsidRPr="006B604A">
        <w:rPr>
          <w:rFonts w:asciiTheme="minorHAnsi" w:hAnsiTheme="minorHAnsi" w:cstheme="minorHAnsi"/>
          <w:sz w:val="20"/>
          <w:szCs w:val="20"/>
        </w:rPr>
        <w:t xml:space="preserve">liadka miesta plnenia </w:t>
      </w:r>
      <w:r w:rsidR="00E6196D">
        <w:rPr>
          <w:rFonts w:asciiTheme="minorHAnsi" w:hAnsiTheme="minorHAnsi" w:cstheme="minorHAnsi"/>
          <w:sz w:val="20"/>
          <w:szCs w:val="20"/>
        </w:rPr>
        <w:t xml:space="preserve">je možné vopred </w:t>
      </w:r>
      <w:proofErr w:type="spellStart"/>
      <w:r w:rsidR="004F714F">
        <w:rPr>
          <w:rFonts w:asciiTheme="minorHAnsi" w:hAnsiTheme="minorHAnsi" w:cstheme="minorHAnsi"/>
          <w:sz w:val="20"/>
          <w:szCs w:val="20"/>
        </w:rPr>
        <w:t>dohdnúť</w:t>
      </w:r>
      <w:proofErr w:type="spellEnd"/>
      <w:r w:rsidR="004F714F">
        <w:rPr>
          <w:rFonts w:asciiTheme="minorHAnsi" w:hAnsiTheme="minorHAnsi" w:cstheme="minorHAnsi"/>
          <w:sz w:val="20"/>
          <w:szCs w:val="20"/>
        </w:rPr>
        <w:t>.</w:t>
      </w:r>
    </w:p>
    <w:p w14:paraId="61129C0D" w14:textId="77777777" w:rsidR="006E4438" w:rsidRDefault="004F714F" w:rsidP="004F714F">
      <w:pPr>
        <w:pStyle w:val="Zkladntext"/>
        <w:spacing w:beforeLines="60" w:before="144" w:afterLines="60" w:after="144"/>
        <w:ind w:left="718"/>
        <w:jc w:val="both"/>
        <w:rPr>
          <w:rFonts w:asciiTheme="minorHAnsi" w:hAnsiTheme="minorHAnsi" w:cstheme="minorHAnsi"/>
          <w:sz w:val="20"/>
          <w:szCs w:val="20"/>
        </w:rPr>
      </w:pPr>
      <w:r>
        <w:rPr>
          <w:rFonts w:asciiTheme="minorHAnsi" w:hAnsiTheme="minorHAnsi" w:cstheme="minorHAnsi"/>
          <w:sz w:val="20"/>
          <w:szCs w:val="20"/>
        </w:rPr>
        <w:t xml:space="preserve">Kontaktná osoba: Miroslav </w:t>
      </w:r>
      <w:proofErr w:type="spellStart"/>
      <w:r>
        <w:rPr>
          <w:rFonts w:asciiTheme="minorHAnsi" w:hAnsiTheme="minorHAnsi" w:cstheme="minorHAnsi"/>
          <w:sz w:val="20"/>
          <w:szCs w:val="20"/>
        </w:rPr>
        <w:t>beňo</w:t>
      </w:r>
      <w:proofErr w:type="spellEnd"/>
    </w:p>
    <w:p w14:paraId="502A79CC" w14:textId="77777777" w:rsidR="00077B50" w:rsidRDefault="006E4438" w:rsidP="004F714F">
      <w:pPr>
        <w:pStyle w:val="Zkladntext"/>
        <w:spacing w:beforeLines="60" w:before="144" w:afterLines="60" w:after="144"/>
        <w:ind w:left="718"/>
        <w:jc w:val="both"/>
        <w:rPr>
          <w:rFonts w:asciiTheme="minorHAnsi" w:hAnsiTheme="minorHAnsi" w:cstheme="minorHAnsi"/>
          <w:sz w:val="20"/>
          <w:szCs w:val="20"/>
        </w:rPr>
      </w:pPr>
      <w:r>
        <w:rPr>
          <w:rFonts w:asciiTheme="minorHAnsi" w:hAnsiTheme="minorHAnsi" w:cstheme="minorHAnsi"/>
          <w:sz w:val="20"/>
          <w:szCs w:val="20"/>
        </w:rPr>
        <w:t xml:space="preserve">Telefónny kontakt: </w:t>
      </w:r>
      <w:r w:rsidR="00077B50">
        <w:rPr>
          <w:rFonts w:asciiTheme="minorHAnsi" w:hAnsiTheme="minorHAnsi" w:cstheme="minorHAnsi"/>
          <w:sz w:val="20"/>
          <w:szCs w:val="20"/>
        </w:rPr>
        <w:t>+421907360232</w:t>
      </w:r>
    </w:p>
    <w:p w14:paraId="1640EFB6" w14:textId="6D34E483" w:rsidR="0066776A" w:rsidRDefault="00077B50" w:rsidP="004F714F">
      <w:pPr>
        <w:pStyle w:val="Zkladntext"/>
        <w:spacing w:beforeLines="60" w:before="144" w:afterLines="60" w:after="144"/>
        <w:ind w:left="718"/>
        <w:jc w:val="both"/>
        <w:rPr>
          <w:rFonts w:asciiTheme="minorHAnsi" w:hAnsiTheme="minorHAnsi" w:cstheme="minorHAnsi"/>
          <w:sz w:val="20"/>
          <w:szCs w:val="20"/>
        </w:rPr>
      </w:pPr>
      <w:proofErr w:type="spellStart"/>
      <w:r>
        <w:rPr>
          <w:rFonts w:asciiTheme="minorHAnsi" w:hAnsiTheme="minorHAnsi" w:cstheme="minorHAnsi"/>
          <w:sz w:val="20"/>
          <w:szCs w:val="20"/>
        </w:rPr>
        <w:t>E</w:t>
      </w:r>
      <w:r w:rsidR="000908A3">
        <w:rPr>
          <w:rFonts w:asciiTheme="minorHAnsi" w:hAnsiTheme="minorHAnsi" w:cstheme="minorHAnsi"/>
          <w:sz w:val="20"/>
          <w:szCs w:val="20"/>
        </w:rPr>
        <w:t>meil</w:t>
      </w:r>
      <w:proofErr w:type="spellEnd"/>
      <w:r w:rsidR="000908A3">
        <w:rPr>
          <w:rFonts w:asciiTheme="minorHAnsi" w:hAnsiTheme="minorHAnsi" w:cstheme="minorHAnsi"/>
          <w:sz w:val="20"/>
          <w:szCs w:val="20"/>
        </w:rPr>
        <w:t xml:space="preserve">: </w:t>
      </w:r>
      <w:hyperlink r:id="rId23" w:history="1">
        <w:r w:rsidR="000908A3" w:rsidRPr="00C0455C">
          <w:rPr>
            <w:rStyle w:val="Hypertextovprepojenie"/>
            <w:rFonts w:asciiTheme="minorHAnsi" w:hAnsiTheme="minorHAnsi" w:cstheme="minorHAnsi"/>
            <w:sz w:val="20"/>
            <w:szCs w:val="20"/>
          </w:rPr>
          <w:t>miroslav.beno@zilina.sk</w:t>
        </w:r>
      </w:hyperlink>
      <w:r w:rsidR="000908A3">
        <w:rPr>
          <w:rFonts w:asciiTheme="minorHAnsi" w:hAnsiTheme="minorHAnsi" w:cstheme="minorHAnsi"/>
          <w:sz w:val="20"/>
          <w:szCs w:val="20"/>
        </w:rPr>
        <w:t xml:space="preserve"> </w:t>
      </w:r>
      <w:r w:rsidR="00801FD9" w:rsidRPr="006B604A">
        <w:rPr>
          <w:rFonts w:asciiTheme="minorHAnsi" w:hAnsiTheme="minorHAnsi" w:cstheme="minorHAnsi"/>
          <w:sz w:val="20"/>
          <w:szCs w:val="20"/>
        </w:rPr>
        <w:t xml:space="preserve"> </w:t>
      </w:r>
    </w:p>
    <w:p w14:paraId="65B8543E" w14:textId="77777777" w:rsidR="00E3444C" w:rsidRPr="006B604A" w:rsidRDefault="00E3444C" w:rsidP="00E3444C">
      <w:pPr>
        <w:pStyle w:val="Zkladntext"/>
        <w:spacing w:beforeLines="60" w:before="144" w:afterLines="60" w:after="144"/>
        <w:ind w:left="718"/>
        <w:jc w:val="both"/>
        <w:rPr>
          <w:rFonts w:asciiTheme="minorHAnsi" w:hAnsiTheme="minorHAnsi" w:cstheme="minorHAnsi"/>
          <w:sz w:val="20"/>
          <w:szCs w:val="20"/>
        </w:rPr>
      </w:pPr>
    </w:p>
    <w:p w14:paraId="2363C581" w14:textId="77777777" w:rsidR="00BB0C68" w:rsidRPr="006B604A" w:rsidRDefault="00BB0C68"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III.</w:t>
      </w:r>
    </w:p>
    <w:p w14:paraId="459CA135" w14:textId="256AFBA7" w:rsidR="00BB0C68" w:rsidRPr="006B604A" w:rsidRDefault="00BB0C68"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PRÍPRAVA PONUKY</w:t>
      </w:r>
    </w:p>
    <w:p w14:paraId="24E142B3"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Jazyk ponuky</w:t>
      </w:r>
    </w:p>
    <w:p w14:paraId="70C89BB3" w14:textId="28A54846" w:rsidR="00560EC0" w:rsidRPr="006B604A" w:rsidRDefault="00560EC0" w:rsidP="003138C8">
      <w:pPr>
        <w:pStyle w:val="Zkladntext"/>
        <w:numPr>
          <w:ilvl w:val="1"/>
          <w:numId w:val="1"/>
        </w:numPr>
        <w:tabs>
          <w:tab w:val="clear" w:pos="718"/>
        </w:tabs>
        <w:spacing w:beforeLines="60" w:before="144" w:afterLines="60" w:after="144"/>
        <w:ind w:left="567"/>
        <w:jc w:val="both"/>
        <w:rPr>
          <w:rFonts w:asciiTheme="minorHAnsi" w:hAnsiTheme="minorHAnsi" w:cstheme="minorHAnsi"/>
          <w:sz w:val="20"/>
          <w:szCs w:val="20"/>
        </w:rPr>
      </w:pPr>
      <w:r w:rsidRPr="006B604A">
        <w:rPr>
          <w:rFonts w:asciiTheme="minorHAnsi" w:hAnsiTheme="minorHAnsi" w:cstheme="minorHAnsi"/>
          <w:sz w:val="20"/>
          <w:szCs w:val="20"/>
        </w:rPr>
        <w:t xml:space="preserve">Celá ponuka </w:t>
      </w:r>
      <w:r w:rsidR="009732E5">
        <w:rPr>
          <w:rFonts w:asciiTheme="minorHAnsi" w:hAnsiTheme="minorHAnsi" w:cstheme="minorHAnsi"/>
          <w:sz w:val="20"/>
          <w:szCs w:val="20"/>
        </w:rPr>
        <w:t xml:space="preserve">pre jednotlivé časti </w:t>
      </w:r>
      <w:r w:rsidRPr="006B604A">
        <w:rPr>
          <w:rFonts w:asciiTheme="minorHAnsi" w:hAnsiTheme="minorHAnsi" w:cstheme="minorHAnsi"/>
          <w:sz w:val="20"/>
          <w:szCs w:val="20"/>
        </w:rPr>
        <w:t>a tiež dokumenty k nej priložené musia byť vyhotovené v</w:t>
      </w:r>
      <w:r w:rsidR="00C53613" w:rsidRPr="006B604A">
        <w:rPr>
          <w:rFonts w:asciiTheme="minorHAnsi" w:hAnsiTheme="minorHAnsi" w:cstheme="minorHAnsi"/>
          <w:sz w:val="20"/>
          <w:szCs w:val="20"/>
        </w:rPr>
        <w:t> </w:t>
      </w:r>
      <w:r w:rsidRPr="006B604A">
        <w:rPr>
          <w:rFonts w:asciiTheme="minorHAnsi" w:hAnsiTheme="minorHAnsi" w:cstheme="minorHAnsi"/>
          <w:sz w:val="20"/>
          <w:szCs w:val="20"/>
        </w:rPr>
        <w:t>slovenskom</w:t>
      </w:r>
      <w:r w:rsidR="00C53613" w:rsidRPr="006B604A">
        <w:rPr>
          <w:rFonts w:asciiTheme="minorHAnsi" w:hAnsiTheme="minorHAnsi" w:cstheme="minorHAnsi"/>
          <w:sz w:val="20"/>
          <w:szCs w:val="20"/>
        </w:rPr>
        <w:t>, resp. českom</w:t>
      </w:r>
      <w:r w:rsidRPr="006B604A">
        <w:rPr>
          <w:rFonts w:asciiTheme="minorHAnsi" w:hAnsiTheme="minorHAnsi" w:cstheme="minorHAnsi"/>
          <w:sz w:val="20"/>
          <w:szCs w:val="20"/>
        </w:rPr>
        <w:t xml:space="preserve"> jazyku.</w:t>
      </w:r>
    </w:p>
    <w:p w14:paraId="5B0A1797" w14:textId="77777777" w:rsidR="0067675C" w:rsidRPr="006B604A"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330B4C2C"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bookmarkStart w:id="11" w:name="_Ref525724684"/>
      <w:r w:rsidRPr="006B604A">
        <w:rPr>
          <w:rFonts w:asciiTheme="minorHAnsi" w:hAnsiTheme="minorHAnsi" w:cstheme="minorHAnsi"/>
          <w:b/>
          <w:sz w:val="20"/>
          <w:szCs w:val="20"/>
        </w:rPr>
        <w:t>Obsah ponuky</w:t>
      </w:r>
      <w:bookmarkEnd w:id="11"/>
    </w:p>
    <w:p w14:paraId="28B0CB52" w14:textId="7E92DF66" w:rsidR="006469CE" w:rsidRPr="006B604A" w:rsidRDefault="006469CE" w:rsidP="006469CE">
      <w:pPr>
        <w:pStyle w:val="ListParagraph2"/>
        <w:spacing w:line="240" w:lineRule="auto"/>
        <w:ind w:left="0" w:right="0"/>
        <w:jc w:val="both"/>
        <w:rPr>
          <w:rFonts w:asciiTheme="minorHAnsi" w:hAnsiTheme="minorHAnsi" w:cs="Times New Roman"/>
          <w:sz w:val="20"/>
          <w:szCs w:val="20"/>
        </w:rPr>
      </w:pPr>
      <w:bookmarkStart w:id="12" w:name="_Hlk525215723"/>
      <w:r w:rsidRPr="006B604A">
        <w:rPr>
          <w:rFonts w:asciiTheme="minorHAnsi" w:hAnsiTheme="minorHAnsi" w:cs="Times New Roman"/>
          <w:sz w:val="20"/>
          <w:szCs w:val="20"/>
        </w:rPr>
        <w:t xml:space="preserve">Ponuka </w:t>
      </w:r>
      <w:r w:rsidR="003138C8" w:rsidRPr="006B604A">
        <w:rPr>
          <w:rFonts w:asciiTheme="minorHAnsi" w:hAnsiTheme="minorHAnsi" w:cs="Times New Roman"/>
          <w:sz w:val="20"/>
          <w:szCs w:val="20"/>
        </w:rPr>
        <w:t xml:space="preserve">pre jednotlivé časti </w:t>
      </w:r>
      <w:r w:rsidRPr="006B604A">
        <w:rPr>
          <w:rFonts w:asciiTheme="minorHAnsi" w:hAnsiTheme="minorHAnsi" w:cs="Times New Roman"/>
          <w:sz w:val="20"/>
          <w:szCs w:val="20"/>
        </w:rPr>
        <w:t xml:space="preserve">musí obsahovať všetky doklady, dokumenty a informácie verejným obstarávateľom uvedené </w:t>
      </w:r>
      <w:bookmarkStart w:id="13" w:name="_Hlk523672357"/>
      <w:r w:rsidRPr="006B604A">
        <w:rPr>
          <w:rFonts w:asciiTheme="minorHAnsi" w:hAnsiTheme="minorHAnsi" w:cs="Times New Roman"/>
          <w:sz w:val="20"/>
          <w:szCs w:val="20"/>
        </w:rPr>
        <w:t>v oznámení o vyhlásení verejného obstarávania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w:t>
      </w:r>
      <w:bookmarkEnd w:id="13"/>
      <w:r w:rsidRPr="006B604A">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5BAD2978" w:rsidR="006469CE" w:rsidRPr="006B604A" w:rsidRDefault="006469CE" w:rsidP="00603FCE">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Súbor s názvom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xml:space="preserve">(podľa poskytnutého vzoru – príloha č. </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v ktorom budú uvedené:</w:t>
      </w:r>
    </w:p>
    <w:p w14:paraId="1C692930"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identifikačné údaje uchádzača (obchodné meno, adresa sídla uchádzača)</w:t>
      </w:r>
      <w:r w:rsidRPr="006B604A">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3D4168DC"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zoznam súborov ponuky</w:t>
      </w:r>
      <w:r w:rsidRPr="006B604A">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w:t>
      </w:r>
      <w:r w:rsidR="003C24E1">
        <w:rPr>
          <w:rFonts w:asciiTheme="minorHAnsi" w:hAnsiTheme="minorHAnsi" w:cs="Times New Roman"/>
          <w:sz w:val="20"/>
          <w:szCs w:val="20"/>
        </w:rPr>
        <w:t> </w:t>
      </w:r>
      <w:r w:rsidRPr="006B604A">
        <w:rPr>
          <w:rFonts w:asciiTheme="minorHAnsi" w:hAnsiTheme="minorHAnsi" w:cs="Times New Roman"/>
          <w:sz w:val="20"/>
          <w:szCs w:val="20"/>
        </w:rPr>
        <w:t>prílohami</w:t>
      </w:r>
      <w:r w:rsidR="003C24E1">
        <w:rPr>
          <w:rFonts w:asciiTheme="minorHAnsi" w:hAnsiTheme="minorHAnsi" w:cs="Times New Roman"/>
          <w:sz w:val="20"/>
          <w:szCs w:val="20"/>
        </w:rPr>
        <w:t>,</w:t>
      </w:r>
      <w:r w:rsidRPr="006B604A">
        <w:rPr>
          <w:rFonts w:asciiTheme="minorHAnsi" w:hAnsiTheme="minorHAnsi" w:cs="Times New Roman"/>
          <w:sz w:val="20"/>
          <w:szCs w:val="20"/>
        </w:rPr>
        <w:t xml:space="preserve"> </w:t>
      </w:r>
      <w:proofErr w:type="spellStart"/>
      <w:r w:rsidR="00AE12C5">
        <w:rPr>
          <w:rFonts w:asciiTheme="minorHAnsi" w:hAnsiTheme="minorHAnsi" w:cs="Times New Roman"/>
          <w:sz w:val="20"/>
          <w:szCs w:val="20"/>
        </w:rPr>
        <w:t>smostatne</w:t>
      </w:r>
      <w:proofErr w:type="spellEnd"/>
      <w:r w:rsidR="00AE12C5">
        <w:rPr>
          <w:rFonts w:asciiTheme="minorHAnsi" w:hAnsiTheme="minorHAnsi" w:cs="Times New Roman"/>
          <w:sz w:val="20"/>
          <w:szCs w:val="20"/>
        </w:rPr>
        <w:t xml:space="preserve"> súbor ocenený výkaz výmer</w:t>
      </w:r>
      <w:r w:rsidR="00027802">
        <w:rPr>
          <w:rFonts w:asciiTheme="minorHAnsi" w:hAnsiTheme="minorHAnsi" w:cs="Times New Roman"/>
          <w:sz w:val="20"/>
          <w:szCs w:val="20"/>
        </w:rPr>
        <w:t xml:space="preserve"> </w:t>
      </w:r>
      <w:r w:rsidRPr="006B604A">
        <w:rPr>
          <w:rFonts w:asciiTheme="minorHAnsi" w:hAnsiTheme="minorHAnsi" w:cs="Times New Roman"/>
          <w:sz w:val="20"/>
          <w:szCs w:val="20"/>
        </w:rPr>
        <w:t xml:space="preserve">a samostatne súbor s návrhom na plnenie kritérií), </w:t>
      </w:r>
    </w:p>
    <w:p w14:paraId="189E030E"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za účelom zabezpečenia elektronickej komunikácie, uchádzač v Krycom liste uvedie </w:t>
      </w:r>
      <w:r w:rsidRPr="006B604A">
        <w:rPr>
          <w:rFonts w:asciiTheme="minorHAnsi" w:hAnsiTheme="minorHAnsi" w:cs="Times New Roman"/>
          <w:b/>
          <w:sz w:val="20"/>
          <w:szCs w:val="20"/>
        </w:rPr>
        <w:t>Vyhlásenie o elektronickej komunikácii a Vyhlásenie o neexistencii konfliktu záujmov (</w:t>
      </w:r>
      <w:r w:rsidRPr="006B604A">
        <w:rPr>
          <w:rFonts w:asciiTheme="minorHAnsi" w:hAnsiTheme="minorHAnsi" w:cs="Times New Roman"/>
          <w:sz w:val="20"/>
          <w:szCs w:val="20"/>
        </w:rPr>
        <w:t>súčasť Krycieho listu</w:t>
      </w:r>
      <w:r w:rsidRPr="006B604A">
        <w:rPr>
          <w:rFonts w:asciiTheme="minorHAnsi" w:hAnsiTheme="minorHAnsi" w:cs="Times New Roman"/>
          <w:b/>
          <w:sz w:val="20"/>
          <w:szCs w:val="20"/>
        </w:rPr>
        <w:t>)</w:t>
      </w:r>
    </w:p>
    <w:p w14:paraId="00E7FD44" w14:textId="20232363" w:rsidR="006469CE" w:rsidRPr="006B604A" w:rsidRDefault="002004B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2004BE">
        <w:rPr>
          <w:rFonts w:asciiTheme="minorHAnsi" w:hAnsiTheme="minorHAnsi" w:cs="Times New Roman"/>
          <w:sz w:val="20"/>
          <w:szCs w:val="20"/>
        </w:rPr>
        <w:t>Krycí list ponuky musím mať ten istý obsah ako poskytnutá príloha č. 4 SP. Tento dokument musí byť podpísaný oprávnenou osobou/oprávnenými osobami konať v mene uchádzača. Všetky dokumenty, ktoré sa budú nachádzať v súboroch uvedených v Zozname súborov v Krycom liste ponuky sa budú považovať za podpísané uchádzačom. Krycí list bude predložený v needitovateľnej forme  vo formáte „</w:t>
      </w:r>
      <w:proofErr w:type="spellStart"/>
      <w:r w:rsidRPr="002004BE">
        <w:rPr>
          <w:rFonts w:asciiTheme="minorHAnsi" w:hAnsiTheme="minorHAnsi" w:cs="Times New Roman"/>
          <w:sz w:val="20"/>
          <w:szCs w:val="20"/>
        </w:rPr>
        <w:t>pdf</w:t>
      </w:r>
      <w:proofErr w:type="spellEnd"/>
      <w:r w:rsidRPr="002004BE">
        <w:rPr>
          <w:rFonts w:asciiTheme="minorHAnsi" w:hAnsiTheme="minorHAnsi" w:cs="Times New Roman"/>
          <w:sz w:val="20"/>
          <w:szCs w:val="20"/>
        </w:rPr>
        <w:t xml:space="preserve">“. </w:t>
      </w:r>
      <w:r w:rsidR="006469CE" w:rsidRPr="006B604A">
        <w:rPr>
          <w:rFonts w:asciiTheme="minorHAnsi" w:hAnsiTheme="minorHAnsi" w:cs="Times New Roman"/>
          <w:sz w:val="20"/>
          <w:szCs w:val="20"/>
        </w:rPr>
        <w:t xml:space="preserve"> </w:t>
      </w:r>
    </w:p>
    <w:p w14:paraId="5EEBD0A0" w14:textId="3AAE3180"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Doklady preukazujúce splnenie podmienok účasti</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podmienok účasti vo verejnom obstarávaní</w:t>
      </w:r>
      <w:r w:rsidRPr="006B604A">
        <w:rPr>
          <w:rFonts w:asciiTheme="minorHAnsi" w:hAnsiTheme="minorHAnsi" w:cs="Times New Roman"/>
          <w:sz w:val="20"/>
          <w:szCs w:val="20"/>
        </w:rPr>
        <w:t>, požadované v oznámení o vyhlásení verejného obstarávania (v</w:t>
      </w:r>
      <w:r w:rsidR="0082155B" w:rsidRPr="006B604A">
        <w:rPr>
          <w:rFonts w:asciiTheme="minorHAnsi" w:hAnsiTheme="minorHAnsi" w:cs="Times New Roman"/>
          <w:sz w:val="20"/>
          <w:szCs w:val="20"/>
        </w:rPr>
        <w:t xml:space="preserve"> </w:t>
      </w:r>
      <w:r w:rsidR="0082155B" w:rsidRPr="006B604A">
        <w:rPr>
          <w:rFonts w:asciiTheme="minorHAnsi" w:hAnsiTheme="minorHAnsi" w:cstheme="minorHAnsi"/>
          <w:sz w:val="20"/>
          <w:szCs w:val="20"/>
        </w:rPr>
        <w:t xml:space="preserve">Oznámení o vyhlásení </w:t>
      </w:r>
      <w:r w:rsidR="0082155B" w:rsidRPr="006B604A">
        <w:rPr>
          <w:rFonts w:asciiTheme="minorHAnsi" w:hAnsiTheme="minorHAnsi" w:cstheme="minorHAnsi"/>
          <w:sz w:val="20"/>
          <w:szCs w:val="20"/>
        </w:rPr>
        <w:lastRenderedPageBreak/>
        <w:t>verejného obstarávania</w:t>
      </w:r>
      <w:r w:rsidRPr="006B604A">
        <w:rPr>
          <w:rFonts w:asciiTheme="minorHAnsi" w:hAnsiTheme="minorHAnsi" w:cs="Times New Roman"/>
          <w:sz w:val="20"/>
          <w:szCs w:val="20"/>
        </w:rPr>
        <w:t xml:space="preserve">, ak sa uplatňuje) a podľa časti súťažných podkladov </w:t>
      </w:r>
      <w:r w:rsidRPr="006B604A">
        <w:rPr>
          <w:rFonts w:asciiTheme="minorHAnsi" w:hAnsiTheme="minorHAnsi" w:cs="Times New Roman"/>
          <w:iCs/>
          <w:sz w:val="20"/>
          <w:szCs w:val="20"/>
        </w:rPr>
        <w:t>A.2 Podmienky účasti uchádzačov. Uchádzač predmetné súbory uvedie v Zozname súborov v Krycom liste ponuky.</w:t>
      </w:r>
    </w:p>
    <w:p w14:paraId="17AF6970" w14:textId="66B63D40"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Dokumenty preukazujúce splnenie požiadaviek na predmet zákazky</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požiadaviek na predmet zákazky</w:t>
      </w:r>
      <w:r w:rsidRPr="006B604A">
        <w:rPr>
          <w:rFonts w:asciiTheme="minorHAnsi" w:hAnsiTheme="minorHAnsi" w:cs="Times New Roman"/>
          <w:sz w:val="20"/>
          <w:szCs w:val="20"/>
        </w:rPr>
        <w:t>, požadované v oznámení o vyhlásení verejného obstarávania (</w:t>
      </w:r>
      <w:r w:rsidR="0082155B" w:rsidRPr="006B604A">
        <w:rPr>
          <w:rFonts w:asciiTheme="minorHAnsi" w:hAnsiTheme="minorHAnsi" w:cs="Times New Roman"/>
          <w:sz w:val="20"/>
          <w:szCs w:val="20"/>
        </w:rPr>
        <w:t xml:space="preserve">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 alebo v súťažných podkladoch</w:t>
      </w:r>
      <w:r w:rsidRPr="006B604A">
        <w:rPr>
          <w:rFonts w:asciiTheme="minorHAnsi" w:hAnsiTheme="minorHAnsi" w:cs="Times New Roman"/>
          <w:iCs/>
          <w:sz w:val="20"/>
          <w:szCs w:val="20"/>
        </w:rPr>
        <w:t>. Uchádzač predmetné súbory uvedie v Zozname súborov v Krycom liste ponuky.</w:t>
      </w:r>
    </w:p>
    <w:p w14:paraId="3F6CAE6D" w14:textId="066F6939" w:rsidR="006469CE" w:rsidRPr="006B604A" w:rsidRDefault="006469CE" w:rsidP="00603FCE">
      <w:pPr>
        <w:pStyle w:val="Odsekzoznamu"/>
        <w:numPr>
          <w:ilvl w:val="0"/>
          <w:numId w:val="23"/>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rPr>
      </w:pPr>
      <w:r w:rsidRPr="006B604A">
        <w:rPr>
          <w:rFonts w:asciiTheme="minorHAnsi" w:hAnsiTheme="minorHAnsi"/>
          <w:b/>
          <w:sz w:val="20"/>
          <w:szCs w:val="20"/>
        </w:rPr>
        <w:t>Dokument s názvom „Návrh na plnenie kritérií“</w:t>
      </w:r>
      <w:r w:rsidRPr="006B604A">
        <w:rPr>
          <w:rFonts w:asciiTheme="minorHAnsi" w:hAnsiTheme="minorHAnsi"/>
          <w:sz w:val="20"/>
          <w:szCs w:val="20"/>
        </w:rPr>
        <w:t xml:space="preserve"> určených verejným obstarávateľom na vyhodnotenie ponúk - </w:t>
      </w:r>
      <w:r w:rsidR="00D729F7" w:rsidRPr="006B604A">
        <w:rPr>
          <w:rFonts w:asciiTheme="minorHAnsi" w:hAnsiTheme="minorHAnsi"/>
          <w:sz w:val="20"/>
          <w:szCs w:val="20"/>
        </w:rPr>
        <w:t xml:space="preserve">príloha č. </w:t>
      </w:r>
      <w:r w:rsidR="00B77F74" w:rsidRPr="006B604A">
        <w:rPr>
          <w:rFonts w:asciiTheme="minorHAnsi" w:hAnsiTheme="minorHAnsi"/>
          <w:sz w:val="20"/>
          <w:szCs w:val="20"/>
        </w:rPr>
        <w:t>5</w:t>
      </w:r>
      <w:r w:rsidRPr="006B604A">
        <w:rPr>
          <w:rFonts w:asciiTheme="minorHAnsi" w:hAnsiTheme="minorHAnsi"/>
          <w:sz w:val="20"/>
          <w:szCs w:val="20"/>
        </w:rPr>
        <w:t xml:space="preserve"> SP . </w:t>
      </w:r>
      <w:r w:rsidRPr="006B604A">
        <w:rPr>
          <w:rFonts w:asciiTheme="minorHAnsi" w:hAnsiTheme="minorHAnsi"/>
          <w:iCs/>
          <w:sz w:val="20"/>
          <w:szCs w:val="20"/>
        </w:rPr>
        <w:t>Uchádzač predmetné súbory uvedie v Zozname súborov v Krycom liste ponuky.</w:t>
      </w:r>
    </w:p>
    <w:p w14:paraId="476C630A" w14:textId="77777777" w:rsidR="006469CE" w:rsidRPr="006B604A" w:rsidDel="00666C7C" w:rsidRDefault="006469CE" w:rsidP="00603FCE">
      <w:pPr>
        <w:pStyle w:val="ListParagraph2"/>
        <w:numPr>
          <w:ilvl w:val="0"/>
          <w:numId w:val="23"/>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6B604A"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w:t>
      </w:r>
      <w:r w:rsidRPr="006B604A" w:rsidDel="00666C7C">
        <w:rPr>
          <w:rFonts w:asciiTheme="minorHAnsi" w:hAnsiTheme="minorHAnsi" w:cs="Times New Roman"/>
          <w:iCs/>
          <w:sz w:val="20"/>
          <w:szCs w:val="20"/>
        </w:rPr>
        <w:t>v </w:t>
      </w:r>
      <w:r w:rsidRPr="006B604A">
        <w:rPr>
          <w:rFonts w:asciiTheme="minorHAnsi" w:hAnsiTheme="minorHAnsi" w:cs="Times New Roman"/>
          <w:sz w:val="20"/>
          <w:szCs w:val="20"/>
        </w:rPr>
        <w:t>needitovateľnej forme  vo formáte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w:t>
      </w:r>
      <w:r w:rsidRPr="006B604A" w:rsidDel="00666C7C">
        <w:rPr>
          <w:rFonts w:asciiTheme="minorHAnsi" w:hAnsiTheme="minorHAnsi" w:cs="Times New Roman"/>
          <w:sz w:val="20"/>
          <w:szCs w:val="20"/>
        </w:rPr>
        <w:t>.</w:t>
      </w:r>
    </w:p>
    <w:p w14:paraId="24204F80" w14:textId="608803F4"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color w:val="FF0000"/>
          <w:sz w:val="20"/>
          <w:szCs w:val="20"/>
        </w:rPr>
      </w:pPr>
      <w:r w:rsidRPr="006B604A">
        <w:rPr>
          <w:rFonts w:asciiTheme="minorHAnsi" w:hAnsiTheme="minorHAnsi" w:cs="Times New Roman"/>
          <w:sz w:val="20"/>
          <w:szCs w:val="20"/>
        </w:rPr>
        <w:t>Všetky ďalšie, verejným obstarávateľom požadované informácie, dokumenty, opisy a návrhy,                         ktoré sú uvedené v </w:t>
      </w:r>
      <w:r w:rsidRPr="006B604A">
        <w:rPr>
          <w:rFonts w:asciiTheme="minorHAnsi" w:hAnsiTheme="minorHAnsi" w:cs="Times New Roman"/>
          <w:iCs/>
          <w:sz w:val="20"/>
          <w:szCs w:val="20"/>
        </w:rPr>
        <w:t xml:space="preserve"> </w:t>
      </w:r>
      <w:r w:rsidRPr="006B604A">
        <w:rPr>
          <w:rFonts w:asciiTheme="minorHAnsi" w:hAnsiTheme="minorHAnsi" w:cs="Times New Roman"/>
          <w:sz w:val="20"/>
          <w:szCs w:val="20"/>
        </w:rPr>
        <w:t>týchto súťažných podkladov a v oznámení o vyhl</w:t>
      </w:r>
      <w:r w:rsidR="0082155B" w:rsidRPr="006B604A">
        <w:rPr>
          <w:rFonts w:asciiTheme="minorHAnsi" w:hAnsiTheme="minorHAnsi" w:cs="Times New Roman"/>
          <w:sz w:val="20"/>
          <w:szCs w:val="20"/>
        </w:rPr>
        <w:t xml:space="preserve">ásení verejného obstarávania (v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w:t>
      </w:r>
    </w:p>
    <w:p w14:paraId="0696A550" w14:textId="10511850" w:rsidR="006469CE" w:rsidRPr="00656F17" w:rsidRDefault="006469CE"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Dokument s názvom „Návrh zmluvy“:</w:t>
      </w:r>
      <w:r w:rsidRPr="006B604A">
        <w:rPr>
          <w:rFonts w:asciiTheme="minorHAnsi" w:hAnsiTheme="minorHAnsi" w:cs="Times New Roman"/>
          <w:sz w:val="20"/>
          <w:szCs w:val="20"/>
        </w:rPr>
        <w:t xml:space="preserve"> uchádzač predloží vyplnený, podpísaný a </w:t>
      </w:r>
      <w:proofErr w:type="spellStart"/>
      <w:r w:rsidRPr="006B604A">
        <w:rPr>
          <w:rFonts w:asciiTheme="minorHAnsi" w:hAnsiTheme="minorHAnsi" w:cs="Times New Roman"/>
          <w:sz w:val="20"/>
          <w:szCs w:val="20"/>
        </w:rPr>
        <w:t>oskenovaný</w:t>
      </w:r>
      <w:proofErr w:type="spellEnd"/>
      <w:r w:rsidRPr="006B604A">
        <w:rPr>
          <w:rFonts w:asciiTheme="minorHAnsi" w:hAnsiTheme="minorHAnsi" w:cs="Times New Roman"/>
          <w:sz w:val="20"/>
          <w:szCs w:val="20"/>
        </w:rPr>
        <w:t xml:space="preserve"> návrh zmluvy s </w:t>
      </w:r>
      <w:r w:rsidRPr="006B604A">
        <w:rPr>
          <w:rFonts w:asciiTheme="minorHAnsi" w:hAnsiTheme="minorHAnsi" w:cs="Times New Roman"/>
          <w:sz w:val="20"/>
          <w:szCs w:val="20"/>
          <w:u w:val="single"/>
        </w:rPr>
        <w:t>prílohou Návrhu zmluvy.</w:t>
      </w:r>
      <w:r w:rsidRPr="006B604A">
        <w:rPr>
          <w:rFonts w:asciiTheme="minorHAnsi" w:hAnsiTheme="minorHAnsi" w:cs="Times New Roman"/>
          <w:sz w:val="20"/>
          <w:szCs w:val="20"/>
        </w:rPr>
        <w:t xml:space="preserve"> Tento súbor  uchádzač predloží  </w:t>
      </w:r>
      <w:r w:rsidRPr="006B604A">
        <w:rPr>
          <w:rFonts w:asciiTheme="minorHAnsi" w:hAnsiTheme="minorHAnsi" w:cs="Times New Roman"/>
          <w:iCs/>
          <w:sz w:val="20"/>
          <w:szCs w:val="20"/>
        </w:rPr>
        <w:t>v needitovateľnej forme vo formáte</w:t>
      </w:r>
      <w:r w:rsidRPr="006B604A">
        <w:rPr>
          <w:rFonts w:asciiTheme="minorHAnsi" w:hAnsiTheme="minorHAnsi" w:cs="Times New Roman"/>
          <w:sz w:val="20"/>
          <w:szCs w:val="20"/>
        </w:rPr>
        <w:t xml:space="preserv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 xml:space="preserve">“ </w:t>
      </w:r>
      <w:r w:rsidRPr="006B604A">
        <w:rPr>
          <w:rFonts w:asciiTheme="minorHAnsi" w:hAnsiTheme="minorHAnsi" w:cs="Times New Roman"/>
          <w:iCs/>
          <w:sz w:val="20"/>
          <w:szCs w:val="20"/>
        </w:rPr>
        <w:t xml:space="preserve">pričom súbor taktiež uvedie do Zoznamu súborov v Krycom liste ponuky. </w:t>
      </w:r>
    </w:p>
    <w:p w14:paraId="121E7DD2" w14:textId="6C5AD254" w:rsidR="00656F17" w:rsidRPr="006B604A" w:rsidRDefault="00656F17"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Pr>
          <w:rFonts w:asciiTheme="minorHAnsi" w:hAnsiTheme="minorHAnsi" w:cs="Times New Roman"/>
          <w:b/>
          <w:sz w:val="20"/>
          <w:szCs w:val="20"/>
          <w:u w:val="single"/>
        </w:rPr>
        <w:t xml:space="preserve">Dokument s názvom </w:t>
      </w:r>
      <w:r w:rsidR="0040155A">
        <w:rPr>
          <w:rFonts w:asciiTheme="minorHAnsi" w:hAnsiTheme="minorHAnsi" w:cs="Times New Roman"/>
          <w:b/>
          <w:sz w:val="20"/>
          <w:szCs w:val="20"/>
          <w:u w:val="single"/>
        </w:rPr>
        <w:t>„V</w:t>
      </w:r>
      <w:r>
        <w:rPr>
          <w:rFonts w:asciiTheme="minorHAnsi" w:hAnsiTheme="minorHAnsi" w:cs="Times New Roman"/>
          <w:b/>
          <w:sz w:val="20"/>
          <w:szCs w:val="20"/>
          <w:u w:val="single"/>
        </w:rPr>
        <w:t>ýkaz výmer</w:t>
      </w:r>
      <w:r w:rsidR="0040155A">
        <w:rPr>
          <w:rFonts w:asciiTheme="minorHAnsi" w:hAnsiTheme="minorHAnsi" w:cs="Times New Roman"/>
          <w:b/>
          <w:sz w:val="20"/>
          <w:szCs w:val="20"/>
          <w:u w:val="single"/>
        </w:rPr>
        <w:t>“</w:t>
      </w:r>
      <w:r w:rsidR="0040155A">
        <w:rPr>
          <w:rFonts w:asciiTheme="minorHAnsi" w:hAnsiTheme="minorHAnsi" w:cs="Times New Roman"/>
          <w:bCs/>
          <w:sz w:val="20"/>
          <w:szCs w:val="20"/>
        </w:rPr>
        <w:t xml:space="preserve">: </w:t>
      </w:r>
      <w:r w:rsidR="004D7452" w:rsidRPr="006B604A">
        <w:rPr>
          <w:rFonts w:asciiTheme="minorHAnsi" w:hAnsiTheme="minorHAnsi" w:cs="Times New Roman"/>
          <w:sz w:val="20"/>
          <w:szCs w:val="20"/>
        </w:rPr>
        <w:t xml:space="preserve">uchádzač predloží </w:t>
      </w:r>
      <w:r w:rsidR="004D7452">
        <w:rPr>
          <w:rFonts w:asciiTheme="minorHAnsi" w:hAnsiTheme="minorHAnsi" w:cs="Times New Roman"/>
          <w:sz w:val="20"/>
          <w:szCs w:val="20"/>
        </w:rPr>
        <w:t>ocenený</w:t>
      </w:r>
      <w:r w:rsidR="004D7452" w:rsidRPr="006B604A">
        <w:rPr>
          <w:rFonts w:asciiTheme="minorHAnsi" w:hAnsiTheme="minorHAnsi" w:cs="Times New Roman"/>
          <w:sz w:val="20"/>
          <w:szCs w:val="20"/>
        </w:rPr>
        <w:t xml:space="preserve">, </w:t>
      </w:r>
      <w:r w:rsidR="00215131">
        <w:rPr>
          <w:rFonts w:asciiTheme="minorHAnsi" w:hAnsiTheme="minorHAnsi" w:cs="Times New Roman"/>
          <w:sz w:val="20"/>
          <w:szCs w:val="20"/>
        </w:rPr>
        <w:t>podpísaný.</w:t>
      </w:r>
      <w:r w:rsidR="004D7452" w:rsidRPr="006B604A">
        <w:rPr>
          <w:rFonts w:asciiTheme="minorHAnsi" w:hAnsiTheme="minorHAnsi" w:cs="Times New Roman"/>
          <w:sz w:val="20"/>
          <w:szCs w:val="20"/>
        </w:rPr>
        <w:t xml:space="preserve"> Tento súbor  uchádzač predloží  </w:t>
      </w:r>
      <w:r w:rsidR="004D7452" w:rsidRPr="006B604A">
        <w:rPr>
          <w:rFonts w:asciiTheme="minorHAnsi" w:hAnsiTheme="minorHAnsi" w:cs="Times New Roman"/>
          <w:iCs/>
          <w:sz w:val="20"/>
          <w:szCs w:val="20"/>
        </w:rPr>
        <w:t>v needitovateľnej forme vo formáte</w:t>
      </w:r>
      <w:r w:rsidR="004D7452" w:rsidRPr="006B604A">
        <w:rPr>
          <w:rFonts w:asciiTheme="minorHAnsi" w:hAnsiTheme="minorHAnsi" w:cs="Times New Roman"/>
          <w:sz w:val="20"/>
          <w:szCs w:val="20"/>
        </w:rPr>
        <w:t xml:space="preserve"> „</w:t>
      </w:r>
      <w:proofErr w:type="spellStart"/>
      <w:r w:rsidR="004D7452" w:rsidRPr="006B604A">
        <w:rPr>
          <w:rFonts w:asciiTheme="minorHAnsi" w:hAnsiTheme="minorHAnsi" w:cs="Times New Roman"/>
          <w:sz w:val="20"/>
          <w:szCs w:val="20"/>
        </w:rPr>
        <w:t>pdf</w:t>
      </w:r>
      <w:proofErr w:type="spellEnd"/>
      <w:r w:rsidR="004D7452" w:rsidRPr="006B604A">
        <w:rPr>
          <w:rFonts w:asciiTheme="minorHAnsi" w:hAnsiTheme="minorHAnsi" w:cs="Times New Roman"/>
          <w:sz w:val="20"/>
          <w:szCs w:val="20"/>
        </w:rPr>
        <w:t xml:space="preserve">“ </w:t>
      </w:r>
      <w:r w:rsidR="004D7452" w:rsidRPr="006B604A">
        <w:rPr>
          <w:rFonts w:asciiTheme="minorHAnsi" w:hAnsiTheme="minorHAnsi" w:cs="Times New Roman"/>
          <w:iCs/>
          <w:sz w:val="20"/>
          <w:szCs w:val="20"/>
        </w:rPr>
        <w:t>pričom súbor taktiež uvedie do Zoznamu súborov v Krycom liste ponuky.</w:t>
      </w:r>
    </w:p>
    <w:bookmarkEnd w:id="12"/>
    <w:p w14:paraId="4E12ED6A" w14:textId="77777777" w:rsidR="00716D0A" w:rsidRPr="006B604A"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 xml:space="preserve">Splnenie podmienok účasti uchádzačov </w:t>
      </w:r>
    </w:p>
    <w:p w14:paraId="472AD6C5" w14:textId="63915625" w:rsidR="00C453E4" w:rsidRPr="006B604A"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Uchádzači pri predkladaní ponúk preukazujú splnenie podmienok účasti</w:t>
      </w:r>
      <w:r w:rsidR="003138C8" w:rsidRPr="006B604A">
        <w:rPr>
          <w:rFonts w:asciiTheme="minorHAnsi" w:hAnsiTheme="minorHAnsi" w:cstheme="minorHAnsi"/>
          <w:sz w:val="20"/>
          <w:szCs w:val="20"/>
        </w:rPr>
        <w:t xml:space="preserve"> pre časť na ktorú predkladajú ponuku,</w:t>
      </w:r>
      <w:r w:rsidRPr="006B604A">
        <w:rPr>
          <w:rFonts w:asciiTheme="minorHAnsi" w:hAnsiTheme="minorHAnsi" w:cstheme="minorHAnsi"/>
          <w:sz w:val="20"/>
          <w:szCs w:val="20"/>
        </w:rPr>
        <w:t xml:space="preserve"> predložením dokladov resp. dokumentov, preukazujúcich splnenie podmienok účasti podľ</w:t>
      </w:r>
      <w:r w:rsidR="007B452A" w:rsidRPr="006B604A">
        <w:rPr>
          <w:rFonts w:asciiTheme="minorHAnsi" w:hAnsiTheme="minorHAnsi" w:cstheme="minorHAnsi"/>
          <w:sz w:val="20"/>
          <w:szCs w:val="20"/>
        </w:rPr>
        <w:t>a podmienok účasti uvedených v O</w:t>
      </w:r>
      <w:r w:rsidRPr="006B604A">
        <w:rPr>
          <w:rFonts w:asciiTheme="minorHAnsi" w:hAnsiTheme="minorHAnsi" w:cstheme="minorHAnsi"/>
          <w:sz w:val="20"/>
          <w:szCs w:val="20"/>
        </w:rPr>
        <w:t xml:space="preserve">známení o vyhlásení verejného obstarávania a v časti </w:t>
      </w:r>
      <w:r w:rsidR="0051489C" w:rsidRPr="006B604A">
        <w:rPr>
          <w:rFonts w:asciiTheme="minorHAnsi" w:hAnsiTheme="minorHAnsi" w:cstheme="minorHAnsi"/>
          <w:sz w:val="20"/>
          <w:szCs w:val="20"/>
        </w:rPr>
        <w:t>(</w:t>
      </w:r>
      <w:r w:rsidR="00F9606F" w:rsidRPr="006B604A">
        <w:rPr>
          <w:rFonts w:asciiTheme="minorHAnsi" w:hAnsiTheme="minorHAnsi" w:cstheme="minorHAnsi"/>
          <w:sz w:val="20"/>
          <w:szCs w:val="20"/>
        </w:rPr>
        <w:t>G</w:t>
      </w:r>
      <w:r w:rsidR="00044413" w:rsidRPr="006B604A">
        <w:rPr>
          <w:rFonts w:asciiTheme="minorHAnsi" w:hAnsiTheme="minorHAnsi" w:cstheme="minorHAnsi"/>
          <w:sz w:val="20"/>
          <w:szCs w:val="20"/>
        </w:rPr>
        <w:t xml:space="preserve">) Podmienky účasti </w:t>
      </w:r>
      <w:r w:rsidRPr="006B604A">
        <w:rPr>
          <w:rFonts w:asciiTheme="minorHAnsi" w:hAnsiTheme="minorHAnsi" w:cstheme="minorHAnsi"/>
          <w:sz w:val="20"/>
          <w:szCs w:val="20"/>
        </w:rPr>
        <w:t xml:space="preserve">súťažných podkladov. Uchádzači pri preukázaní splnenia podmienok účasti môžu v súlade s § </w:t>
      </w:r>
      <w:r w:rsidR="00F327BF" w:rsidRPr="006B604A">
        <w:rPr>
          <w:rFonts w:asciiTheme="minorHAnsi" w:hAnsiTheme="minorHAnsi" w:cstheme="minorHAnsi"/>
          <w:sz w:val="20"/>
          <w:szCs w:val="20"/>
        </w:rPr>
        <w:t>39 využiť jednotný európsky dokument</w:t>
      </w:r>
      <w:r w:rsidRPr="006B604A">
        <w:rPr>
          <w:rFonts w:asciiTheme="minorHAnsi" w:hAnsiTheme="minorHAnsi" w:cstheme="minorHAnsi"/>
          <w:sz w:val="20"/>
          <w:szCs w:val="20"/>
        </w:rPr>
        <w:t>. Uchádzači môžu pri preukázaní splnenia podmienok účasti využiť aj kombináciu týchto možností.</w:t>
      </w:r>
    </w:p>
    <w:p w14:paraId="517E268C" w14:textId="6F9ABF53" w:rsidR="00077F07" w:rsidRPr="006B604A" w:rsidRDefault="003E6825"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077F07" w:rsidRPr="006B604A">
        <w:rPr>
          <w:rFonts w:asciiTheme="minorHAnsi" w:hAnsiTheme="minorHAnsi" w:cstheme="minorHAnsi"/>
          <w:sz w:val="20"/>
          <w:szCs w:val="20"/>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B604A">
        <w:rPr>
          <w:rFonts w:asciiTheme="minorHAnsi" w:hAnsiTheme="minorHAnsi" w:cstheme="minorHAnsi"/>
          <w:sz w:val="20"/>
          <w:szCs w:val="20"/>
        </w:rPr>
        <w:t>pskeho dokumentu, podľa časti (H</w:t>
      </w:r>
      <w:r w:rsidR="00077F07" w:rsidRPr="006B604A">
        <w:rPr>
          <w:rFonts w:asciiTheme="minorHAnsi" w:hAnsiTheme="minorHAnsi" w:cstheme="minorHAnsi"/>
          <w:sz w:val="20"/>
          <w:szCs w:val="20"/>
        </w:rPr>
        <w:t xml:space="preserve">) Prílohy </w:t>
      </w:r>
      <w:r w:rsidR="00B77F74" w:rsidRPr="006B604A">
        <w:rPr>
          <w:rFonts w:asciiTheme="minorHAnsi" w:hAnsiTheme="minorHAnsi" w:cstheme="minorHAnsi"/>
          <w:i/>
          <w:sz w:val="20"/>
          <w:szCs w:val="20"/>
        </w:rPr>
        <w:t>[Príloha č. 2</w:t>
      </w:r>
      <w:r w:rsidR="00077F07" w:rsidRPr="006B604A">
        <w:rPr>
          <w:rFonts w:asciiTheme="minorHAnsi" w:hAnsiTheme="minorHAnsi" w:cstheme="minorHAnsi"/>
          <w:i/>
          <w:sz w:val="20"/>
          <w:szCs w:val="20"/>
        </w:rPr>
        <w:t xml:space="preserve"> Jednotný európsky dokument]</w:t>
      </w:r>
      <w:r w:rsidR="00077F07" w:rsidRPr="006B604A">
        <w:rPr>
          <w:rFonts w:asciiTheme="minorHAnsi" w:hAnsiTheme="minorHAnsi" w:cstheme="minorHAnsi"/>
          <w:sz w:val="20"/>
          <w:szCs w:val="20"/>
        </w:rPr>
        <w:t xml:space="preserve"> týchto súťažných podkladov alebo môže uchádzač použiť elektronickú verziu jednotného európskeho dokumentu. Elektronická verzia Jednotného európskeho dokumentu je dostupná na stránke: </w:t>
      </w:r>
      <w:hyperlink r:id="rId24" w:history="1">
        <w:r w:rsidR="00E10FD6" w:rsidRPr="006B604A">
          <w:rPr>
            <w:rStyle w:val="Hypertextovprepojenie"/>
            <w:rFonts w:asciiTheme="minorHAnsi" w:hAnsiTheme="minorHAnsi" w:cstheme="minorHAnsi"/>
            <w:sz w:val="20"/>
            <w:szCs w:val="20"/>
          </w:rPr>
          <w:t>https://ec.europa.eu/tools/espd?lang=sklang=sk</w:t>
        </w:r>
      </w:hyperlink>
      <w:r w:rsidR="00E10FD6" w:rsidRPr="006B604A">
        <w:rPr>
          <w:rFonts w:asciiTheme="minorHAnsi" w:hAnsiTheme="minorHAnsi" w:cstheme="minorHAnsi"/>
          <w:sz w:val="20"/>
          <w:szCs w:val="20"/>
        </w:rPr>
        <w:t xml:space="preserve"> </w:t>
      </w:r>
      <w:r w:rsidR="00077F07" w:rsidRPr="006B604A">
        <w:rPr>
          <w:rFonts w:asciiTheme="minorHAnsi" w:hAnsiTheme="minorHAnsi" w:cstheme="minorHAnsi"/>
          <w:sz w:val="20"/>
          <w:szCs w:val="20"/>
        </w:rPr>
        <w:t>.</w:t>
      </w:r>
    </w:p>
    <w:p w14:paraId="6F99A0AC" w14:textId="77777777" w:rsidR="00ED564F" w:rsidRPr="006B604A"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Uchá</w:t>
      </w:r>
      <w:r w:rsidR="00ED564F" w:rsidRPr="006B604A">
        <w:rPr>
          <w:rFonts w:asciiTheme="minorHAnsi" w:hAnsiTheme="minorHAnsi" w:cstheme="minorHAnsi"/>
          <w:sz w:val="20"/>
          <w:szCs w:val="20"/>
        </w:rPr>
        <w:t>d</w:t>
      </w:r>
      <w:r w:rsidRPr="006B604A">
        <w:rPr>
          <w:rFonts w:asciiTheme="minorHAnsi" w:hAnsiTheme="minorHAnsi" w:cstheme="minorHAnsi"/>
          <w:sz w:val="20"/>
          <w:szCs w:val="20"/>
        </w:rPr>
        <w:t>z</w:t>
      </w:r>
      <w:r w:rsidR="00ED564F" w:rsidRPr="006B604A">
        <w:rPr>
          <w:rFonts w:asciiTheme="minorHAnsi" w:hAnsiTheme="minorHAnsi" w:cstheme="minorHAnsi"/>
          <w:sz w:val="20"/>
          <w:szCs w:val="20"/>
        </w:rPr>
        <w:t>ač predkladá jednotný európsky dokument osobitne:</w:t>
      </w:r>
    </w:p>
    <w:p w14:paraId="73B5E230" w14:textId="77777777" w:rsidR="00ED564F" w:rsidRPr="006B604A" w:rsidRDefault="00ED564F" w:rsidP="00603FCE">
      <w:pPr>
        <w:pStyle w:val="Zkladntext"/>
        <w:numPr>
          <w:ilvl w:val="0"/>
          <w:numId w:val="5"/>
        </w:numPr>
        <w:spacing w:beforeLines="60" w:before="144" w:afterLines="60" w:after="144"/>
        <w:ind w:left="935" w:hanging="357"/>
        <w:jc w:val="both"/>
        <w:rPr>
          <w:rFonts w:asciiTheme="minorHAnsi" w:hAnsiTheme="minorHAnsi" w:cstheme="minorHAnsi"/>
          <w:sz w:val="20"/>
          <w:szCs w:val="20"/>
        </w:rPr>
      </w:pPr>
      <w:r w:rsidRPr="006B604A">
        <w:rPr>
          <w:rFonts w:asciiTheme="minorHAnsi" w:hAnsiTheme="minorHAnsi" w:cstheme="minorHAnsi"/>
          <w:sz w:val="20"/>
          <w:szCs w:val="20"/>
        </w:rPr>
        <w:t xml:space="preserve">za seba, </w:t>
      </w:r>
    </w:p>
    <w:p w14:paraId="23B34772" w14:textId="77777777" w:rsidR="00ED564F" w:rsidRPr="006B604A" w:rsidRDefault="00ED564F" w:rsidP="00603FCE">
      <w:pPr>
        <w:pStyle w:val="Zkladntext"/>
        <w:numPr>
          <w:ilvl w:val="0"/>
          <w:numId w:val="5"/>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za osobu, ktorej finančné zdroje alebo technické a odborné kapacity využíva na preukázanie splnenia podmienok účasti. </w:t>
      </w:r>
    </w:p>
    <w:p w14:paraId="2FC8AB92" w14:textId="77777777" w:rsidR="00ED564F" w:rsidRPr="006B604A"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Ak sa verejného obstarávania zúčastňuje skupina dodávateľov, jednotný európsky dokument pr</w:t>
      </w:r>
      <w:r w:rsidR="00565133" w:rsidRPr="006B604A">
        <w:rPr>
          <w:rFonts w:asciiTheme="minorHAnsi" w:hAnsiTheme="minorHAnsi" w:cstheme="minorHAnsi"/>
          <w:sz w:val="20"/>
          <w:szCs w:val="20"/>
        </w:rPr>
        <w:t>edkladá každý člen skupiny osobi</w:t>
      </w:r>
      <w:r w:rsidRPr="006B604A">
        <w:rPr>
          <w:rFonts w:asciiTheme="minorHAnsi" w:hAnsiTheme="minorHAnsi" w:cstheme="minorHAnsi"/>
          <w:sz w:val="20"/>
          <w:szCs w:val="20"/>
        </w:rPr>
        <w:t xml:space="preserve">tne. </w:t>
      </w:r>
    </w:p>
    <w:p w14:paraId="406ABAA2" w14:textId="77777777" w:rsidR="00AE278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AE2780" w:rsidRPr="006B604A">
        <w:rPr>
          <w:rFonts w:asciiTheme="minorHAnsi" w:hAnsiTheme="minorHAnsi" w:cstheme="minorHAnsi"/>
          <w:sz w:val="20"/>
          <w:szCs w:val="20"/>
        </w:rPr>
        <w:t xml:space="preserve"> uvádza, že obmedzuje informácie požadované na podmienky účasti (týkajúce sa časti IV: Podmienky účasti oddiel A až D jednotného európskeho dokumentu) na jednu otázku, s odpoveďou </w:t>
      </w:r>
      <w:r w:rsidR="00AE2780" w:rsidRPr="006B604A">
        <w:rPr>
          <w:rFonts w:asciiTheme="minorHAnsi" w:hAnsiTheme="minorHAnsi" w:cstheme="minorHAnsi"/>
          <w:sz w:val="20"/>
          <w:szCs w:val="20"/>
          <w:u w:val="single"/>
        </w:rPr>
        <w:t>áno</w:t>
      </w:r>
      <w:r w:rsidR="00AE2780" w:rsidRPr="006B604A">
        <w:rPr>
          <w:rFonts w:asciiTheme="minorHAnsi" w:hAnsiTheme="minorHAnsi" w:cstheme="minorHAnsi"/>
          <w:sz w:val="20"/>
          <w:szCs w:val="20"/>
        </w:rPr>
        <w:t xml:space="preserve"> alebo </w:t>
      </w:r>
      <w:r w:rsidR="00AE2780" w:rsidRPr="006B604A">
        <w:rPr>
          <w:rFonts w:asciiTheme="minorHAnsi" w:hAnsiTheme="minorHAnsi" w:cstheme="minorHAnsi"/>
          <w:sz w:val="20"/>
          <w:szCs w:val="20"/>
          <w:u w:val="single"/>
        </w:rPr>
        <w:t>nie</w:t>
      </w:r>
      <w:r w:rsidR="00AE2780" w:rsidRPr="006B604A">
        <w:rPr>
          <w:rFonts w:asciiTheme="minorHAnsi" w:hAnsiTheme="minorHAnsi" w:cstheme="minorHAnsi"/>
          <w:sz w:val="20"/>
          <w:szCs w:val="20"/>
        </w:rPr>
        <w:t xml:space="preserve"> (α: Globálny údaj pre všetky podmienky účasti), </w:t>
      </w:r>
      <w:proofErr w:type="spellStart"/>
      <w:r w:rsidR="00AE2780" w:rsidRPr="006B604A">
        <w:rPr>
          <w:rFonts w:asciiTheme="minorHAnsi" w:hAnsiTheme="minorHAnsi" w:cstheme="minorHAnsi"/>
          <w:sz w:val="20"/>
          <w:szCs w:val="20"/>
        </w:rPr>
        <w:t>t.j</w:t>
      </w:r>
      <w:proofErr w:type="spellEnd"/>
      <w:r w:rsidR="00AE2780" w:rsidRPr="006B604A">
        <w:rPr>
          <w:rFonts w:asciiTheme="minorHAnsi" w:hAnsiTheme="minorHAnsi" w:cstheme="minorHAnsi"/>
          <w:sz w:val="20"/>
          <w:szCs w:val="20"/>
        </w:rPr>
        <w:t xml:space="preserve">. či hospodárske subjekty </w:t>
      </w:r>
      <w:r w:rsidR="00AE2780" w:rsidRPr="006B604A">
        <w:rPr>
          <w:rFonts w:asciiTheme="minorHAnsi" w:hAnsiTheme="minorHAnsi" w:cstheme="minorHAnsi"/>
          <w:sz w:val="20"/>
          <w:szCs w:val="20"/>
        </w:rPr>
        <w:lastRenderedPageBreak/>
        <w:t xml:space="preserve">spĺňajú všetky požadované podmienky účasti, týkajúce sa ekonomického a finančného postavenia a technickej alebo odbornej spôsobilosti. </w:t>
      </w:r>
    </w:p>
    <w:p w14:paraId="5986B456" w14:textId="3DF41B08" w:rsidR="00DE7C28" w:rsidRPr="006B604A"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Ak uchádzač použije jednotný európsky dokument,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môže na zabezpečenie riadneho priebehu verejného obstarávania kedykoľvek v jeho priebehu uchádzača písomne prostredníctvom </w:t>
      </w:r>
      <w:r w:rsidR="00FB20DC"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8132D4"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požiadať o predloženie dokladu alebo dokladov nahradených jednotným európskym dokumentom. </w:t>
      </w:r>
      <w:r w:rsidR="00DE7C28" w:rsidRPr="006B604A">
        <w:rPr>
          <w:rFonts w:asciiTheme="minorHAnsi" w:hAnsiTheme="minorHAnsi" w:cstheme="minorHAnsi"/>
          <w:sz w:val="20"/>
          <w:szCs w:val="20"/>
        </w:rPr>
        <w:t xml:space="preserve">Uchádzač prekladá doklady preukazujúce splnenie podmienok účasti </w:t>
      </w:r>
      <w:r w:rsidR="003E6825" w:rsidRPr="006B604A">
        <w:rPr>
          <w:rFonts w:asciiTheme="minorHAnsi" w:hAnsiTheme="minorHAnsi" w:cstheme="minorHAnsi"/>
          <w:sz w:val="20"/>
          <w:szCs w:val="20"/>
        </w:rPr>
        <w:t>verejnému obstarávateľovi</w:t>
      </w:r>
      <w:r w:rsidR="00744A6C" w:rsidRPr="006B604A">
        <w:rPr>
          <w:rFonts w:asciiTheme="minorHAnsi" w:hAnsiTheme="minorHAnsi" w:cstheme="minorHAnsi"/>
          <w:sz w:val="20"/>
          <w:szCs w:val="20"/>
        </w:rPr>
        <w:t xml:space="preserve"> </w:t>
      </w:r>
      <w:r w:rsidR="00DE7C28" w:rsidRPr="006B604A">
        <w:rPr>
          <w:rFonts w:asciiTheme="minorHAnsi" w:hAnsiTheme="minorHAnsi" w:cstheme="minorHAnsi"/>
          <w:sz w:val="20"/>
          <w:szCs w:val="20"/>
        </w:rPr>
        <w:t xml:space="preserve"> do piatich pracovných dní odo dňa doručenia žiadosti, ak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DE7C28" w:rsidRPr="006B604A">
        <w:rPr>
          <w:rFonts w:asciiTheme="minorHAnsi" w:hAnsiTheme="minorHAnsi" w:cstheme="minorHAnsi"/>
          <w:sz w:val="20"/>
          <w:szCs w:val="20"/>
        </w:rPr>
        <w:t xml:space="preserve"> neurčí dlhšiu lehotu. Podľa ustanovenia § 39 ods. 7 zákona o verejnom obstarávaní je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DE7C28" w:rsidRPr="006B604A">
        <w:rPr>
          <w:rFonts w:asciiTheme="minorHAnsi" w:hAnsiTheme="minorHAnsi" w:cstheme="minorHAnsi"/>
          <w:sz w:val="20"/>
          <w:szCs w:val="20"/>
        </w:rPr>
        <w:t xml:space="preserve"> povinný získať požadované informácie na základe prístupu do elektronickej databázy, ak má k dokladom prístup podľa § 39 ods. 4 zákona o verejnom obstarávaní napr. v prípade zoznamu</w:t>
      </w:r>
      <w:r w:rsidR="00DE7C28" w:rsidRPr="006B604A">
        <w:rPr>
          <w:rFonts w:asciiTheme="minorHAnsi" w:hAnsiTheme="minorHAnsi" w:cstheme="minorHAnsi"/>
          <w:color w:val="FF0000"/>
          <w:sz w:val="20"/>
          <w:szCs w:val="20"/>
        </w:rPr>
        <w:t xml:space="preserve"> </w:t>
      </w:r>
      <w:r w:rsidR="00DE7C28" w:rsidRPr="006B604A">
        <w:rPr>
          <w:rFonts w:asciiTheme="minorHAnsi" w:hAnsiTheme="minorHAnsi" w:cstheme="minorHAnsi"/>
          <w:sz w:val="20"/>
          <w:szCs w:val="20"/>
        </w:rPr>
        <w:t>hospodárskych subjektov podľa § 152 zákona o verejnom obstarávaní vedeným Úradom pre verejné obstarávanie.</w:t>
      </w:r>
    </w:p>
    <w:p w14:paraId="1FC13F21" w14:textId="77777777" w:rsidR="002E7C00" w:rsidRPr="006B604A" w:rsidRDefault="00946E23"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Ak nedošlo k predloženiu dokladov preukazujúcich splnenie podmienok účasti skôr,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po vyhodnotení ponúk vyhodnotí spln</w:t>
      </w:r>
      <w:r w:rsidR="006119E3" w:rsidRPr="006B604A">
        <w:rPr>
          <w:rFonts w:asciiTheme="minorHAnsi" w:hAnsiTheme="minorHAnsi" w:cstheme="minorHAnsi"/>
          <w:sz w:val="20"/>
          <w:szCs w:val="20"/>
        </w:rPr>
        <w:t xml:space="preserve">enie podmienok účasti </w:t>
      </w:r>
      <w:r w:rsidR="00590DD8" w:rsidRPr="006B604A">
        <w:rPr>
          <w:rFonts w:asciiTheme="minorHAnsi" w:hAnsiTheme="minorHAnsi" w:cstheme="minorHAnsi"/>
          <w:sz w:val="20"/>
          <w:szCs w:val="20"/>
        </w:rPr>
        <w:t xml:space="preserve">v súlade s § 55 ods. 1 zákona o verejnom obstarávaní. </w:t>
      </w:r>
    </w:p>
    <w:p w14:paraId="539FA071" w14:textId="25E3F140"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rPr>
      </w:pPr>
      <w:bookmarkStart w:id="14" w:name="_Ref529792120"/>
      <w:r w:rsidRPr="006B604A">
        <w:rPr>
          <w:rFonts w:asciiTheme="minorHAnsi" w:hAnsiTheme="minorHAnsi" w:cstheme="minorHAnsi"/>
          <w:b/>
          <w:sz w:val="20"/>
          <w:szCs w:val="20"/>
        </w:rPr>
        <w:t>Zábezpeka</w:t>
      </w:r>
      <w:bookmarkEnd w:id="14"/>
    </w:p>
    <w:p w14:paraId="68FB833C" w14:textId="7D2A22BA" w:rsidR="00164902" w:rsidRPr="006B604A" w:rsidRDefault="003101BF" w:rsidP="00603FCE">
      <w:pPr>
        <w:pStyle w:val="Zkladntext"/>
        <w:numPr>
          <w:ilvl w:val="1"/>
          <w:numId w:val="19"/>
        </w:numPr>
        <w:spacing w:beforeLines="60" w:before="144" w:afterLines="60" w:after="144"/>
        <w:jc w:val="both"/>
        <w:rPr>
          <w:rFonts w:asciiTheme="minorHAnsi" w:hAnsiTheme="minorHAnsi" w:cstheme="minorHAnsi"/>
          <w:sz w:val="20"/>
          <w:szCs w:val="20"/>
        </w:rPr>
      </w:pPr>
      <w:r>
        <w:rPr>
          <w:rFonts w:asciiTheme="minorHAnsi" w:hAnsiTheme="minorHAnsi" w:cstheme="minorHAnsi"/>
          <w:sz w:val="20"/>
          <w:szCs w:val="20"/>
        </w:rPr>
        <w:t>Zábezpeku verejný obstarávateľ nevyžaduje.</w:t>
      </w:r>
    </w:p>
    <w:p w14:paraId="13E67622" w14:textId="77777777" w:rsidR="00716D0A" w:rsidRPr="006B604A" w:rsidRDefault="00716D0A" w:rsidP="00603FCE">
      <w:pPr>
        <w:pStyle w:val="Zkladntext"/>
        <w:numPr>
          <w:ilvl w:val="0"/>
          <w:numId w:val="19"/>
        </w:numPr>
        <w:spacing w:beforeLines="60" w:before="144" w:afterLines="60" w:after="144"/>
        <w:ind w:left="357" w:hanging="357"/>
        <w:jc w:val="both"/>
        <w:rPr>
          <w:rFonts w:asciiTheme="minorHAnsi" w:hAnsiTheme="minorHAnsi" w:cstheme="minorHAnsi"/>
          <w:b/>
          <w:sz w:val="20"/>
          <w:szCs w:val="20"/>
        </w:rPr>
      </w:pPr>
      <w:bookmarkStart w:id="15" w:name="_Ref525724670"/>
      <w:bookmarkStart w:id="16" w:name="_Ref529791899"/>
      <w:r w:rsidRPr="006B604A">
        <w:rPr>
          <w:rFonts w:asciiTheme="minorHAnsi" w:hAnsiTheme="minorHAnsi" w:cstheme="minorHAnsi"/>
          <w:b/>
          <w:sz w:val="20"/>
          <w:szCs w:val="20"/>
        </w:rPr>
        <w:t>Vyhotovenie ponuky</w:t>
      </w:r>
      <w:bookmarkEnd w:id="15"/>
      <w:bookmarkEnd w:id="16"/>
    </w:p>
    <w:p w14:paraId="0B4EA7F5" w14:textId="345C382B" w:rsidR="00B74CBF" w:rsidRPr="006B604A" w:rsidRDefault="00B74CBF" w:rsidP="00603FCE">
      <w:pPr>
        <w:numPr>
          <w:ilvl w:val="1"/>
          <w:numId w:val="19"/>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638E1EEB" w14:textId="346E8E12" w:rsidR="0041710D" w:rsidRPr="006B604A" w:rsidRDefault="0041710D" w:rsidP="00603FCE">
      <w:pPr>
        <w:numPr>
          <w:ilvl w:val="1"/>
          <w:numId w:val="19"/>
        </w:numPr>
        <w:spacing w:beforeLines="60" w:before="144" w:afterLines="60" w:after="144"/>
        <w:ind w:left="578" w:hanging="578"/>
        <w:jc w:val="both"/>
        <w:rPr>
          <w:rFonts w:asciiTheme="minorHAnsi" w:hAnsiTheme="minorHAnsi" w:cstheme="minorHAnsi"/>
          <w:b/>
          <w:sz w:val="20"/>
          <w:szCs w:val="20"/>
        </w:rPr>
      </w:pPr>
      <w:bookmarkStart w:id="17" w:name="_Ref529792490"/>
      <w:r w:rsidRPr="006B604A">
        <w:rPr>
          <w:rFonts w:asciiTheme="minorHAnsi" w:hAnsiTheme="minorHAnsi" w:cstheme="minorHAnsi"/>
          <w:b/>
          <w:sz w:val="20"/>
          <w:szCs w:val="20"/>
        </w:rPr>
        <w:t xml:space="preserve">Dokumenty predložené v rámci cenovej ponuky záujemca/uchádzač predkladá elektronicky do IS </w:t>
      </w:r>
      <w:proofErr w:type="spellStart"/>
      <w:r w:rsidR="006469CE" w:rsidRPr="006B604A">
        <w:rPr>
          <w:rFonts w:asciiTheme="minorHAnsi" w:hAnsiTheme="minorHAnsi" w:cstheme="minorHAnsi"/>
          <w:b/>
          <w:sz w:val="20"/>
          <w:szCs w:val="20"/>
        </w:rPr>
        <w:t>eZakazky</w:t>
      </w:r>
      <w:proofErr w:type="spellEnd"/>
      <w:r w:rsidRPr="006B604A">
        <w:rPr>
          <w:rFonts w:asciiTheme="minorHAnsi" w:hAnsiTheme="minorHAnsi" w:cstheme="minorHAnsi"/>
          <w:b/>
          <w:sz w:val="20"/>
          <w:szCs w:val="20"/>
        </w:rPr>
        <w:t xml:space="preserve"> v jednej z nasledujúcich foriem:</w:t>
      </w:r>
      <w:bookmarkEnd w:id="17"/>
    </w:p>
    <w:p w14:paraId="5E45110F" w14:textId="77777777" w:rsidR="0041710D" w:rsidRPr="006B604A" w:rsidRDefault="0041710D" w:rsidP="00603FC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rPr>
      </w:pPr>
      <w:r w:rsidRPr="006B604A">
        <w:rPr>
          <w:rFonts w:asciiTheme="minorHAnsi" w:hAnsiTheme="minorHAnsi" w:cstheme="minorHAnsi"/>
          <w:b/>
          <w:sz w:val="20"/>
          <w:szCs w:val="20"/>
        </w:rPr>
        <w:t xml:space="preserve">vo forme naskenovaného dokumentu obsahujúceho podpis štatutárneho zástupcu uchádzača, resp. ním poverenej osoby na základe splnomocnenia, </w:t>
      </w:r>
    </w:p>
    <w:p w14:paraId="1AAC57AD" w14:textId="007F1993" w:rsidR="0041710D" w:rsidRPr="006B604A" w:rsidRDefault="0041710D" w:rsidP="00603FC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rPr>
      </w:pPr>
      <w:r w:rsidRPr="006B604A">
        <w:rPr>
          <w:rFonts w:asciiTheme="minorHAnsi" w:hAnsiTheme="minorHAnsi" w:cstheme="minorHAnsi"/>
          <w:b/>
          <w:sz w:val="20"/>
          <w:szCs w:val="20"/>
        </w:rPr>
        <w:t xml:space="preserve">vo forme súboru obsahujúceho potvrdenie o zaručenej elektronickej konverzii </w:t>
      </w:r>
    </w:p>
    <w:p w14:paraId="60AC388D" w14:textId="2704CB29" w:rsidR="0041710D" w:rsidRPr="006B604A" w:rsidRDefault="0041710D" w:rsidP="00603FC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rPr>
      </w:pPr>
      <w:r w:rsidRPr="006B604A">
        <w:rPr>
          <w:rFonts w:asciiTheme="minorHAnsi" w:hAnsiTheme="minorHAnsi" w:cstheme="minorHAnsi"/>
          <w:b/>
          <w:sz w:val="20"/>
          <w:szCs w:val="20"/>
        </w:rPr>
        <w:t xml:space="preserve">vo forme súboru bez potvrdenia o zaručenej elektronickej konverzii </w:t>
      </w:r>
    </w:p>
    <w:p w14:paraId="569B1A16" w14:textId="2CB4CF38" w:rsidR="002E3CB5" w:rsidRPr="006B604A" w:rsidRDefault="002E3CB5" w:rsidP="00603FCE">
      <w:pPr>
        <w:pStyle w:val="Zkladntext"/>
        <w:numPr>
          <w:ilvl w:val="1"/>
          <w:numId w:val="19"/>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Doklady a dokumenty tvoriace obsah ponuky, požadované v</w:t>
      </w:r>
      <w:r w:rsidR="00752BD7" w:rsidRPr="006B604A">
        <w:rPr>
          <w:rFonts w:asciiTheme="minorHAnsi" w:hAnsiTheme="minorHAnsi" w:cstheme="minorHAnsi"/>
          <w:sz w:val="20"/>
          <w:szCs w:val="20"/>
        </w:rPr>
        <w:t xml:space="preserve"> Oznámení o vyhlásení verejného obstarávania </w:t>
      </w:r>
      <w:r w:rsidRPr="006B604A">
        <w:rPr>
          <w:rFonts w:asciiTheme="minorHAnsi" w:hAnsiTheme="minorHAnsi" w:cstheme="minorHAnsi"/>
          <w:sz w:val="20"/>
          <w:szCs w:val="20"/>
        </w:rPr>
        <w:t xml:space="preserve">resp. podľa týchto súťažných podkladov, sa predkladajú v elektronickej podobe, pokiaľ nie je určené inak. Banková záruka </w:t>
      </w:r>
      <w:r w:rsidR="00370F18" w:rsidRPr="006B604A">
        <w:rPr>
          <w:rFonts w:asciiTheme="minorHAnsi" w:hAnsiTheme="minorHAnsi" w:cstheme="minorHAnsi"/>
          <w:sz w:val="20"/>
          <w:szCs w:val="20"/>
        </w:rPr>
        <w:t xml:space="preserve">alebo doklad o poistení zábezpeky </w:t>
      </w:r>
      <w:r w:rsidRPr="006B604A">
        <w:rPr>
          <w:rFonts w:asciiTheme="minorHAnsi" w:hAnsiTheme="minorHAnsi" w:cstheme="minorHAnsi"/>
          <w:sz w:val="20"/>
          <w:szCs w:val="20"/>
        </w:rPr>
        <w:t xml:space="preserve">sa okrem predkladania elektronicky v IS </w:t>
      </w:r>
      <w:proofErr w:type="spellStart"/>
      <w:r w:rsidR="006469CE"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predkladá aj v listinnej podobe ako originál alebo ako originál spolu s jej úradne osvedčenou kópiou v súlade s bodom </w:t>
      </w:r>
      <w:r w:rsidR="00E53E40">
        <w:rPr>
          <w:rFonts w:asciiTheme="minorHAnsi" w:hAnsiTheme="minorHAnsi" w:cstheme="minorHAnsi"/>
          <w:sz w:val="20"/>
          <w:szCs w:val="20"/>
        </w:rPr>
        <w:t>19.</w:t>
      </w:r>
    </w:p>
    <w:p w14:paraId="1744A4B9" w14:textId="77777777" w:rsidR="00D7191F" w:rsidRPr="006B604A" w:rsidRDefault="00D7191F" w:rsidP="00603FCE">
      <w:pPr>
        <w:pStyle w:val="Zkladntext"/>
        <w:numPr>
          <w:ilvl w:val="1"/>
          <w:numId w:val="19"/>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 xml:space="preserve">Ponuka bude vylúčená z hodnotenia, ak bude obsahovať akékoľvek úpravy, dodatky alebo zmeny súťažných podkladov, ktoré neboli predmetom dodatkov vydaných </w:t>
      </w:r>
      <w:r w:rsidR="003E6825" w:rsidRPr="006B604A">
        <w:rPr>
          <w:rFonts w:asciiTheme="minorHAnsi" w:hAnsiTheme="minorHAnsi" w:cstheme="minorHAnsi"/>
          <w:sz w:val="20"/>
          <w:szCs w:val="20"/>
        </w:rPr>
        <w:t>verejným obstarávateľom</w:t>
      </w:r>
      <w:r w:rsidRPr="006B604A">
        <w:rPr>
          <w:rFonts w:asciiTheme="minorHAnsi" w:hAnsiTheme="minorHAnsi" w:cstheme="minorHAnsi"/>
          <w:sz w:val="20"/>
          <w:szCs w:val="20"/>
        </w:rPr>
        <w:t>, ako aj v prípade jej neúplného, alebo nesprávneho vyplnenia alebo bude obsahovať podmieňované plnenie zo strany uchádzača.</w:t>
      </w:r>
    </w:p>
    <w:p w14:paraId="4702294E" w14:textId="77777777" w:rsidR="00716D0A" w:rsidRPr="006B604A" w:rsidRDefault="00716D0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IV.</w:t>
      </w:r>
    </w:p>
    <w:p w14:paraId="38F77DA3" w14:textId="77777777" w:rsidR="00716D0A" w:rsidRPr="006B604A" w:rsidRDefault="00B06645"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PREDKLADANIE PONÚK</w:t>
      </w:r>
    </w:p>
    <w:p w14:paraId="099BAA10" w14:textId="77777777" w:rsidR="00716D0A" w:rsidRPr="006B604A" w:rsidRDefault="0088564E" w:rsidP="00603FCE">
      <w:pPr>
        <w:pStyle w:val="Zkladntext"/>
        <w:numPr>
          <w:ilvl w:val="0"/>
          <w:numId w:val="19"/>
        </w:numPr>
        <w:spacing w:beforeLines="60" w:before="144" w:afterLines="60" w:after="144"/>
        <w:jc w:val="both"/>
        <w:rPr>
          <w:rFonts w:asciiTheme="minorHAnsi" w:hAnsiTheme="minorHAnsi" w:cstheme="minorHAnsi"/>
          <w:b/>
          <w:sz w:val="20"/>
          <w:szCs w:val="20"/>
        </w:rPr>
      </w:pPr>
      <w:bookmarkStart w:id="18" w:name="_Ref525724756"/>
      <w:r w:rsidRPr="006B604A">
        <w:rPr>
          <w:rFonts w:asciiTheme="minorHAnsi" w:hAnsiTheme="minorHAnsi" w:cstheme="minorHAnsi"/>
          <w:b/>
          <w:sz w:val="20"/>
          <w:szCs w:val="20"/>
        </w:rPr>
        <w:t>L</w:t>
      </w:r>
      <w:r w:rsidR="00CB4196" w:rsidRPr="006B604A">
        <w:rPr>
          <w:rFonts w:asciiTheme="minorHAnsi" w:hAnsiTheme="minorHAnsi" w:cstheme="minorHAnsi"/>
          <w:b/>
          <w:sz w:val="20"/>
          <w:szCs w:val="20"/>
        </w:rPr>
        <w:t>ehota na predkladanie ponúk</w:t>
      </w:r>
      <w:bookmarkEnd w:id="18"/>
      <w:r w:rsidR="00CB4196" w:rsidRPr="006B604A">
        <w:rPr>
          <w:rFonts w:asciiTheme="minorHAnsi" w:hAnsiTheme="minorHAnsi" w:cstheme="minorHAnsi"/>
          <w:b/>
          <w:sz w:val="20"/>
          <w:szCs w:val="20"/>
        </w:rPr>
        <w:t xml:space="preserve"> </w:t>
      </w:r>
    </w:p>
    <w:p w14:paraId="33D7E51B" w14:textId="4EA17433" w:rsidR="00CB4196" w:rsidRPr="006B604A" w:rsidRDefault="00CB4196" w:rsidP="00603FCE">
      <w:pPr>
        <w:pStyle w:val="Normlnyslovan"/>
        <w:numPr>
          <w:ilvl w:val="1"/>
          <w:numId w:val="19"/>
        </w:numPr>
        <w:autoSpaceDE w:val="0"/>
        <w:autoSpaceDN w:val="0"/>
        <w:adjustRightInd w:val="0"/>
        <w:spacing w:beforeLines="60" w:before="144" w:afterLines="60" w:after="144"/>
        <w:rPr>
          <w:rFonts w:asciiTheme="minorHAnsi" w:hAnsiTheme="minorHAnsi" w:cstheme="minorHAnsi"/>
          <w:szCs w:val="20"/>
          <w:u w:val="single"/>
        </w:rPr>
      </w:pPr>
      <w:bookmarkStart w:id="19" w:name="_Ref525724999"/>
      <w:r w:rsidRPr="006B604A">
        <w:rPr>
          <w:rFonts w:asciiTheme="minorHAnsi" w:hAnsiTheme="minorHAnsi" w:cstheme="minorHAnsi"/>
          <w:szCs w:val="20"/>
        </w:rPr>
        <w:t xml:space="preserve">Lehota na </w:t>
      </w:r>
      <w:r w:rsidRPr="006B604A">
        <w:rPr>
          <w:rFonts w:asciiTheme="minorHAnsi" w:hAnsiTheme="minorHAnsi" w:cstheme="minorHAnsi"/>
          <w:color w:val="000000"/>
          <w:szCs w:val="20"/>
        </w:rPr>
        <w:t xml:space="preserve">predkladanie ponúk uplynie </w:t>
      </w:r>
      <w:r w:rsidR="000D21FA">
        <w:rPr>
          <w:rFonts w:asciiTheme="minorHAnsi" w:hAnsiTheme="minorHAnsi" w:cstheme="minorHAnsi"/>
          <w:b/>
          <w:bCs/>
          <w:color w:val="000000"/>
          <w:szCs w:val="20"/>
          <w:u w:val="single"/>
        </w:rPr>
        <w:t>0</w:t>
      </w:r>
      <w:r w:rsidR="009E3832">
        <w:rPr>
          <w:rFonts w:asciiTheme="minorHAnsi" w:hAnsiTheme="minorHAnsi" w:cstheme="minorHAnsi"/>
          <w:b/>
          <w:bCs/>
          <w:color w:val="000000"/>
          <w:szCs w:val="20"/>
          <w:u w:val="single"/>
        </w:rPr>
        <w:t>8</w:t>
      </w:r>
      <w:r w:rsidR="000D21FA">
        <w:rPr>
          <w:rFonts w:asciiTheme="minorHAnsi" w:hAnsiTheme="minorHAnsi" w:cstheme="minorHAnsi"/>
          <w:b/>
          <w:bCs/>
          <w:color w:val="000000"/>
          <w:szCs w:val="20"/>
          <w:u w:val="single"/>
        </w:rPr>
        <w:t>.03.2022</w:t>
      </w:r>
      <w:r w:rsidR="00D04328">
        <w:rPr>
          <w:rFonts w:asciiTheme="minorHAnsi" w:hAnsiTheme="minorHAnsi" w:cstheme="minorHAnsi"/>
          <w:b/>
          <w:bCs/>
          <w:color w:val="000000"/>
          <w:szCs w:val="20"/>
          <w:u w:val="single"/>
        </w:rPr>
        <w:t xml:space="preserve"> do 09:00 hod.</w:t>
      </w:r>
      <w:r w:rsidRPr="00884204">
        <w:rPr>
          <w:rFonts w:asciiTheme="minorHAnsi" w:hAnsiTheme="minorHAnsi" w:cstheme="minorHAnsi"/>
          <w:b/>
          <w:color w:val="000000"/>
          <w:szCs w:val="20"/>
          <w:u w:val="single"/>
        </w:rPr>
        <w:t>.</w:t>
      </w:r>
      <w:r w:rsidRPr="006B604A">
        <w:rPr>
          <w:rFonts w:asciiTheme="minorHAnsi" w:hAnsiTheme="minorHAnsi" w:cstheme="minorHAnsi"/>
          <w:b/>
          <w:color w:val="000000"/>
          <w:szCs w:val="20"/>
        </w:rPr>
        <w:t xml:space="preserve"> </w:t>
      </w:r>
      <w:r w:rsidRPr="006B604A">
        <w:rPr>
          <w:rFonts w:asciiTheme="minorHAnsi" w:hAnsiTheme="minorHAnsi" w:cstheme="minorHAnsi"/>
          <w:color w:val="000000"/>
          <w:szCs w:val="20"/>
        </w:rPr>
        <w:t>(SEČ).</w:t>
      </w:r>
      <w:r w:rsidRPr="006B604A">
        <w:rPr>
          <w:rFonts w:asciiTheme="minorHAnsi" w:hAnsiTheme="minorHAnsi" w:cstheme="minorHAnsi"/>
          <w:szCs w:val="20"/>
        </w:rPr>
        <w:t xml:space="preserve"> Ponuku je potrebné predložiť v lehote na predkladanie ponúk. </w:t>
      </w:r>
      <w:r w:rsidR="0088564E" w:rsidRPr="006B604A">
        <w:rPr>
          <w:rFonts w:asciiTheme="minorHAnsi" w:hAnsiTheme="minorHAnsi" w:cstheme="minorHAnsi"/>
          <w:szCs w:val="20"/>
        </w:rPr>
        <w:t>Po uvedenom čase nebude už uchádzačom umožnené predkladať alebo meniť svoje ponuky.</w:t>
      </w:r>
      <w:bookmarkEnd w:id="19"/>
    </w:p>
    <w:p w14:paraId="7C7D069C" w14:textId="48BE0A07" w:rsidR="002E3CB5" w:rsidRPr="006B604A" w:rsidRDefault="002E3CB5" w:rsidP="00603FCE">
      <w:pPr>
        <w:pStyle w:val="Odsekzoznamu"/>
        <w:numPr>
          <w:ilvl w:val="1"/>
          <w:numId w:val="19"/>
        </w:numPr>
        <w:spacing w:beforeLines="60" w:before="144" w:afterLines="60" w:after="144"/>
        <w:contextualSpacing w:val="0"/>
        <w:rPr>
          <w:rFonts w:asciiTheme="minorHAnsi" w:eastAsia="Calibri" w:hAnsiTheme="minorHAnsi" w:cstheme="minorHAnsi"/>
          <w:sz w:val="20"/>
          <w:szCs w:val="20"/>
          <w:lang w:eastAsia="ar-SA"/>
        </w:rPr>
      </w:pPr>
      <w:r w:rsidRPr="006B604A">
        <w:rPr>
          <w:rFonts w:asciiTheme="minorHAnsi" w:eastAsia="Calibri" w:hAnsiTheme="minorHAnsi" w:cstheme="minorHAnsi"/>
          <w:sz w:val="20"/>
          <w:szCs w:val="20"/>
          <w:lang w:eastAsia="ar-SA"/>
        </w:rPr>
        <w:t>Uchádzač predloží ponuku prostredníctvom IS</w:t>
      </w:r>
      <w:r w:rsidR="000738E3" w:rsidRPr="006B604A">
        <w:rPr>
          <w:rFonts w:asciiTheme="minorHAnsi" w:eastAsia="Calibri" w:hAnsiTheme="minorHAnsi" w:cstheme="minorHAnsi"/>
          <w:sz w:val="20"/>
          <w:szCs w:val="20"/>
          <w:lang w:eastAsia="ar-SA"/>
        </w:rPr>
        <w:t xml:space="preserve"> EZAKAZKY</w:t>
      </w:r>
      <w:r w:rsidRPr="006B604A">
        <w:rPr>
          <w:rFonts w:asciiTheme="minorHAnsi" w:eastAsia="Calibri" w:hAnsiTheme="minorHAnsi" w:cstheme="minorHAnsi"/>
          <w:sz w:val="20"/>
          <w:szCs w:val="20"/>
          <w:lang w:eastAsia="ar-SA"/>
        </w:rPr>
        <w:t xml:space="preserve">. </w:t>
      </w:r>
    </w:p>
    <w:p w14:paraId="1F567D68" w14:textId="77777777" w:rsidR="00C654E3" w:rsidRPr="006B604A" w:rsidRDefault="00C654E3" w:rsidP="00603FCE">
      <w:pPr>
        <w:pStyle w:val="Zkladntext"/>
        <w:numPr>
          <w:ilvl w:val="0"/>
          <w:numId w:val="1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Predloženie ponuky</w:t>
      </w:r>
    </w:p>
    <w:p w14:paraId="6A143275" w14:textId="3D928BB9" w:rsidR="0003122A" w:rsidRPr="006B604A" w:rsidRDefault="0003122A" w:rsidP="00603FCE">
      <w:pPr>
        <w:pStyle w:val="ListParagraph2"/>
        <w:numPr>
          <w:ilvl w:val="1"/>
          <w:numId w:val="19"/>
        </w:numPr>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lastRenderedPageBreak/>
        <w:t xml:space="preserve">Uchádzač predloží ponuku </w:t>
      </w:r>
      <w:bookmarkStart w:id="20" w:name="_Hlk525214745"/>
      <w:r w:rsidRPr="006B604A">
        <w:rPr>
          <w:rFonts w:asciiTheme="minorHAnsi" w:hAnsiTheme="minorHAnsi" w:cs="Times New Roman"/>
          <w:b/>
          <w:sz w:val="20"/>
          <w:szCs w:val="20"/>
        </w:rPr>
        <w:t xml:space="preserve">elektronicky prostredníctvom elektronického nástroja </w:t>
      </w:r>
      <w:proofErr w:type="spellStart"/>
      <w:r w:rsidRPr="006B604A">
        <w:rPr>
          <w:rFonts w:asciiTheme="minorHAnsi" w:hAnsiTheme="minorHAnsi" w:cs="Times New Roman"/>
          <w:b/>
          <w:sz w:val="20"/>
          <w:szCs w:val="20"/>
        </w:rPr>
        <w:t>eZakazky</w:t>
      </w:r>
      <w:proofErr w:type="spellEnd"/>
      <w:r w:rsidRPr="006B604A">
        <w:rPr>
          <w:rFonts w:asciiTheme="minorHAnsi" w:hAnsiTheme="minorHAnsi" w:cs="Times New Roman"/>
          <w:b/>
          <w:sz w:val="20"/>
          <w:szCs w:val="20"/>
        </w:rPr>
        <w:t xml:space="preserve"> na  portáli  </w:t>
      </w:r>
      <w:hyperlink r:id="rId25" w:history="1">
        <w:r w:rsidRPr="006B604A">
          <w:rPr>
            <w:rStyle w:val="Hypertextovprepojenie"/>
            <w:rFonts w:asciiTheme="minorHAnsi" w:hAnsiTheme="minorHAnsi" w:cs="Times New Roman"/>
            <w:sz w:val="20"/>
            <w:szCs w:val="20"/>
          </w:rPr>
          <w:t>www.ezakazky.sk</w:t>
        </w:r>
      </w:hyperlink>
      <w:r w:rsidRPr="006B604A">
        <w:rPr>
          <w:rFonts w:asciiTheme="minorHAnsi" w:hAnsiTheme="minorHAnsi" w:cs="Times New Roman"/>
          <w:b/>
          <w:sz w:val="20"/>
          <w:szCs w:val="20"/>
        </w:rPr>
        <w:t xml:space="preserve"> . </w:t>
      </w:r>
      <w:r w:rsidRPr="006B604A">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14:paraId="7C6E6FDB" w14:textId="12B6949E"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predkladá ponuku pod identifikáciu verejného obstarávateľa </w:t>
      </w:r>
      <w:r w:rsidR="000738E3" w:rsidRPr="006B604A">
        <w:rPr>
          <w:rFonts w:asciiTheme="minorHAnsi" w:hAnsiTheme="minorHAnsi" w:cs="Times New Roman"/>
          <w:b/>
          <w:sz w:val="20"/>
          <w:szCs w:val="20"/>
        </w:rPr>
        <w:t>v profile zákazky.</w:t>
      </w:r>
      <w:r w:rsidRPr="006B604A">
        <w:rPr>
          <w:rFonts w:asciiTheme="minorHAnsi" w:hAnsiTheme="minorHAnsi" w:cs="Times New Roman"/>
          <w:b/>
          <w:iCs/>
          <w:sz w:val="20"/>
          <w:szCs w:val="20"/>
        </w:rPr>
        <w:t xml:space="preserve"> </w:t>
      </w:r>
    </w:p>
    <w:p w14:paraId="5343A12C" w14:textId="77777777"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iCs/>
          <w:sz w:val="20"/>
          <w:szCs w:val="20"/>
        </w:rPr>
        <w:t xml:space="preserve">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6B604A">
        <w:rPr>
          <w:rFonts w:asciiTheme="minorHAnsi" w:hAnsiTheme="minorHAnsi" w:cs="Times New Roman"/>
          <w:iCs/>
          <w:sz w:val="20"/>
          <w:szCs w:val="20"/>
        </w:rPr>
        <w:t>zip</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zipx</w:t>
      </w:r>
      <w:proofErr w:type="spellEnd"/>
      <w:r w:rsidRPr="006B604A">
        <w:rPr>
          <w:rFonts w:asciiTheme="minorHAnsi" w:hAnsiTheme="minorHAnsi" w:cs="Times New Roman"/>
          <w:iCs/>
          <w:sz w:val="20"/>
          <w:szCs w:val="20"/>
        </w:rPr>
        <w:t xml:space="preserve">, tar.gz, </w:t>
      </w:r>
      <w:proofErr w:type="spellStart"/>
      <w:r w:rsidRPr="006B604A">
        <w:rPr>
          <w:rFonts w:asciiTheme="minorHAnsi" w:hAnsiTheme="minorHAnsi" w:cs="Times New Roman"/>
          <w:iCs/>
          <w:sz w:val="20"/>
          <w:szCs w:val="20"/>
        </w:rPr>
        <w:t>rar</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zep</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xzep</w:t>
      </w:r>
      <w:proofErr w:type="spellEnd"/>
      <w:r w:rsidRPr="006B604A">
        <w:rPr>
          <w:rFonts w:asciiTheme="minorHAnsi" w:hAnsiTheme="minorHAnsi" w:cs="Times New Roman"/>
          <w:iCs/>
          <w:sz w:val="20"/>
          <w:szCs w:val="20"/>
        </w:rPr>
        <w:t>.</w:t>
      </w:r>
    </w:p>
    <w:p w14:paraId="2CF8CEC6" w14:textId="77777777"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Ponuka sa predkladá tak, že uchádzač ju predloží nasledovne:</w:t>
      </w:r>
    </w:p>
    <w:p w14:paraId="78E49C17" w14:textId="4B88A76C" w:rsidR="0003122A" w:rsidRPr="006B604A" w:rsidRDefault="00B602D0" w:rsidP="00B602D0">
      <w:pPr>
        <w:pStyle w:val="ListParagraph2"/>
        <w:spacing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 xml:space="preserve">v predmetnej zákazke uchádzač elektronicky vloží svoju ponuku prostredníctvom elektronického   portálu </w:t>
      </w:r>
      <w:hyperlink r:id="rId26"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nasledovne:</w:t>
      </w:r>
    </w:p>
    <w:p w14:paraId="75452406" w14:textId="77777777" w:rsidR="0003122A" w:rsidRPr="006B604A"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Ponuka</w:t>
      </w:r>
    </w:p>
    <w:p w14:paraId="7A6E503E" w14:textId="7777777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Identifikácia uchádzača</w:t>
      </w:r>
      <w:r w:rsidRPr="006B604A">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Dokumenty ponuky“</w:t>
      </w:r>
      <w:r w:rsidRPr="006B604A">
        <w:rPr>
          <w:rFonts w:asciiTheme="minorHAnsi" w:hAnsiTheme="minorHAnsi" w:cs="Times New Roman"/>
          <w:sz w:val="20"/>
          <w:szCs w:val="20"/>
        </w:rPr>
        <w:t xml:space="preserve"> a nahrá vyžadované dokumenty ponuky do tejto záložky</w:t>
      </w:r>
    </w:p>
    <w:p w14:paraId="00947E39" w14:textId="183395FD"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B739FF">
        <w:rPr>
          <w:rFonts w:asciiTheme="minorHAnsi" w:hAnsiTheme="minorHAnsi" w:cs="Times New Roman"/>
          <w:b/>
          <w:color w:val="FF0000"/>
          <w:sz w:val="20"/>
          <w:szCs w:val="20"/>
        </w:rPr>
        <w:t>Návrh na plnenie kritérií</w:t>
      </w:r>
      <w:r w:rsidRPr="006B604A">
        <w:rPr>
          <w:rFonts w:asciiTheme="minorHAnsi" w:hAnsiTheme="minorHAnsi" w:cs="Times New Roman"/>
          <w:sz w:val="20"/>
          <w:szCs w:val="20"/>
        </w:rPr>
        <w:t>“ a svoj návrh na plnenie kritérií (v zmysle prílohy č.</w:t>
      </w:r>
      <w:r w:rsidR="00B77F74" w:rsidRPr="006B604A">
        <w:rPr>
          <w:rFonts w:asciiTheme="minorHAnsi" w:hAnsiTheme="minorHAnsi" w:cs="Times New Roman"/>
          <w:sz w:val="20"/>
          <w:szCs w:val="20"/>
        </w:rPr>
        <w:t>5</w:t>
      </w:r>
      <w:r w:rsidRPr="006B604A">
        <w:rPr>
          <w:rFonts w:asciiTheme="minorHAnsi" w:hAnsiTheme="minorHAnsi" w:cs="Times New Roman"/>
          <w:sz w:val="20"/>
          <w:szCs w:val="20"/>
        </w:rPr>
        <w:t xml:space="preserve"> SP) nahrá do tejto záložky.</w:t>
      </w:r>
    </w:p>
    <w:p w14:paraId="5BBAF199" w14:textId="3F1FDB3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a vyplnený Krycí list (v zmysle prílohy č.</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ktorý je podpísaný zaručeným elektronickým podpisom nahrá do tejto záložky.</w:t>
      </w:r>
    </w:p>
    <w:p w14:paraId="2DD370D2" w14:textId="10373B2E" w:rsidR="0003122A" w:rsidRPr="006B604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color w:val="FF0000"/>
          <w:sz w:val="20"/>
          <w:szCs w:val="20"/>
        </w:rPr>
        <w:t>K odoslaniu celej ponuky uchádzač pristúpi tak, že klikne na záložku „</w:t>
      </w:r>
      <w:r w:rsidR="0003122A" w:rsidRPr="006B604A">
        <w:rPr>
          <w:rFonts w:asciiTheme="minorHAnsi" w:hAnsiTheme="minorHAnsi" w:cs="Times New Roman"/>
          <w:b/>
          <w:color w:val="FF0000"/>
          <w:sz w:val="20"/>
          <w:szCs w:val="20"/>
        </w:rPr>
        <w:t>Odoslanie ponuky</w:t>
      </w:r>
      <w:r w:rsidR="0003122A" w:rsidRPr="006B604A">
        <w:rPr>
          <w:rFonts w:asciiTheme="minorHAnsi" w:hAnsiTheme="minorHAnsi" w:cs="Times New Roman"/>
          <w:color w:val="FF0000"/>
          <w:sz w:val="20"/>
          <w:szCs w:val="20"/>
        </w:rPr>
        <w:t xml:space="preserve">“ (tlačidlo dole) a tým </w:t>
      </w: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b/>
          <w:color w:val="FF0000"/>
          <w:sz w:val="20"/>
          <w:szCs w:val="20"/>
          <w:u w:val="single"/>
        </w:rPr>
        <w:t>ponuku odošle</w:t>
      </w:r>
      <w:r w:rsidR="0003122A" w:rsidRPr="006B604A">
        <w:rPr>
          <w:rFonts w:asciiTheme="minorHAnsi" w:hAnsiTheme="minorHAnsi" w:cs="Times New Roman"/>
          <w:color w:val="FF0000"/>
          <w:sz w:val="20"/>
          <w:szCs w:val="20"/>
        </w:rPr>
        <w:t>!</w:t>
      </w:r>
    </w:p>
    <w:p w14:paraId="445647D4" w14:textId="0E7B663F" w:rsidR="0003122A" w:rsidRPr="006B604A"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23.6</w:t>
      </w:r>
      <w:bookmarkEnd w:id="20"/>
      <w:r w:rsidRPr="006B604A">
        <w:rPr>
          <w:rFonts w:asciiTheme="minorHAnsi" w:hAnsiTheme="minorHAnsi" w:cs="Times New Roman"/>
          <w:sz w:val="20"/>
          <w:szCs w:val="20"/>
        </w:rPr>
        <w:t xml:space="preserve">  </w:t>
      </w:r>
      <w:r w:rsidR="0003122A" w:rsidRPr="006B604A">
        <w:rPr>
          <w:rFonts w:asciiTheme="minorHAnsi" w:hAnsiTheme="minorHAnsi" w:cs="Times New Roman"/>
          <w:b/>
          <w:sz w:val="20"/>
          <w:szCs w:val="20"/>
        </w:rPr>
        <w:t xml:space="preserve">Predkladanie Návrhu na plnenie kritérií (príloha č. </w:t>
      </w:r>
      <w:r w:rsidR="00B77F74" w:rsidRPr="006B604A">
        <w:rPr>
          <w:rFonts w:asciiTheme="minorHAnsi" w:hAnsiTheme="minorHAnsi" w:cs="Times New Roman"/>
          <w:b/>
          <w:sz w:val="20"/>
          <w:szCs w:val="20"/>
        </w:rPr>
        <w:t>5</w:t>
      </w:r>
      <w:r w:rsidR="0003122A" w:rsidRPr="006B604A">
        <w:rPr>
          <w:rFonts w:asciiTheme="minorHAnsi" w:hAnsiTheme="minorHAnsi" w:cs="Times New Roman"/>
          <w:b/>
          <w:sz w:val="20"/>
          <w:szCs w:val="20"/>
        </w:rPr>
        <w:t xml:space="preserve"> SP) – verzia 1 v „</w:t>
      </w:r>
      <w:proofErr w:type="spellStart"/>
      <w:r w:rsidR="0003122A" w:rsidRPr="006B604A">
        <w:rPr>
          <w:rFonts w:asciiTheme="minorHAnsi" w:hAnsiTheme="minorHAnsi" w:cs="Times New Roman"/>
          <w:b/>
          <w:sz w:val="20"/>
          <w:szCs w:val="20"/>
        </w:rPr>
        <w:t>pdf</w:t>
      </w:r>
      <w:proofErr w:type="spellEnd"/>
      <w:r w:rsidR="0003122A" w:rsidRPr="006B604A">
        <w:rPr>
          <w:rFonts w:asciiTheme="minorHAnsi" w:hAnsiTheme="minorHAnsi" w:cs="Times New Roman"/>
          <w:b/>
          <w:sz w:val="20"/>
          <w:szCs w:val="20"/>
        </w:rPr>
        <w:t>“</w:t>
      </w:r>
    </w:p>
    <w:p w14:paraId="3D0E76BE" w14:textId="3859A5DB" w:rsidR="0003122A" w:rsidRPr="006B604A" w:rsidRDefault="00797FEE" w:rsidP="00797FEE">
      <w:pPr>
        <w:pStyle w:val="ListParagraph2"/>
        <w:spacing w:before="240" w:line="240" w:lineRule="auto"/>
        <w:ind w:left="567" w:right="0" w:hanging="567"/>
        <w:jc w:val="both"/>
        <w:rPr>
          <w:rFonts w:asciiTheme="minorHAnsi" w:hAnsiTheme="minorHAnsi" w:cs="Times New Roman"/>
          <w:sz w:val="20"/>
          <w:szCs w:val="20"/>
        </w:rPr>
      </w:pPr>
      <w:r>
        <w:rPr>
          <w:rFonts w:asciiTheme="minorHAnsi" w:hAnsiTheme="minorHAnsi" w:cs="Times New Roman"/>
          <w:b/>
          <w:sz w:val="20"/>
          <w:szCs w:val="20"/>
        </w:rPr>
        <w:t xml:space="preserve">             </w:t>
      </w:r>
      <w:r w:rsidR="0003122A" w:rsidRPr="006B604A">
        <w:rPr>
          <w:rFonts w:asciiTheme="minorHAnsi" w:hAnsiTheme="minorHAnsi" w:cs="Times New Roman"/>
          <w:b/>
          <w:sz w:val="20"/>
          <w:szCs w:val="20"/>
        </w:rPr>
        <w:t>-</w:t>
      </w:r>
      <w:r w:rsidR="0003122A" w:rsidRPr="006B604A">
        <w:rPr>
          <w:rFonts w:asciiTheme="minorHAnsi" w:hAnsiTheme="minorHAnsi" w:cs="Times New Roman"/>
          <w:sz w:val="20"/>
          <w:szCs w:val="20"/>
        </w:rPr>
        <w:t xml:space="preserve"> uchádzač na stránke </w:t>
      </w:r>
      <w:hyperlink r:id="rId27"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pod hlavičkou konkrétneho verejné obstarávateľa a v predmetnej zákazke nahrá vyplnený Návrh na plnenie kritérií (príloha č.</w:t>
      </w:r>
      <w:r w:rsidR="00B77F74" w:rsidRPr="006B604A">
        <w:rPr>
          <w:rFonts w:asciiTheme="minorHAnsi" w:hAnsiTheme="minorHAnsi" w:cs="Times New Roman"/>
          <w:sz w:val="20"/>
          <w:szCs w:val="20"/>
        </w:rPr>
        <w:t>5</w:t>
      </w:r>
      <w:r w:rsidR="0003122A" w:rsidRPr="006B604A">
        <w:rPr>
          <w:rFonts w:asciiTheme="minorHAnsi" w:hAnsiTheme="minorHAnsi" w:cs="Times New Roman"/>
          <w:sz w:val="20"/>
          <w:szCs w:val="20"/>
        </w:rPr>
        <w:t xml:space="preserve"> SP) vo formáte „</w:t>
      </w:r>
      <w:proofErr w:type="spellStart"/>
      <w:r w:rsidR="0003122A" w:rsidRPr="006B604A">
        <w:rPr>
          <w:rFonts w:asciiTheme="minorHAnsi" w:hAnsiTheme="minorHAnsi" w:cs="Times New Roman"/>
          <w:sz w:val="20"/>
          <w:szCs w:val="20"/>
        </w:rPr>
        <w:t>pdf</w:t>
      </w:r>
      <w:proofErr w:type="spellEnd"/>
      <w:r w:rsidR="0003122A" w:rsidRPr="006B604A">
        <w:rPr>
          <w:rFonts w:asciiTheme="minorHAnsi" w:hAnsiTheme="minorHAnsi" w:cs="Times New Roman"/>
          <w:sz w:val="20"/>
          <w:szCs w:val="20"/>
        </w:rPr>
        <w:t>“ a takto vložený návrh na plnenie kritérií uloží.</w:t>
      </w:r>
      <w:r w:rsidR="008A2D84" w:rsidRPr="006B604A">
        <w:rPr>
          <w:rFonts w:asciiTheme="minorHAnsi" w:hAnsiTheme="minorHAnsi" w:cs="Times New Roman"/>
          <w:sz w:val="20"/>
          <w:szCs w:val="20"/>
        </w:rPr>
        <w:t xml:space="preserve"> </w:t>
      </w:r>
    </w:p>
    <w:p w14:paraId="44727783" w14:textId="0EF047B4" w:rsidR="0003122A" w:rsidRPr="006B604A" w:rsidRDefault="008A2D84" w:rsidP="00797FEE">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23.7      </w:t>
      </w:r>
      <w:r w:rsidR="0003122A" w:rsidRPr="006B604A">
        <w:rPr>
          <w:rFonts w:asciiTheme="minorHAnsi" w:hAnsiTheme="minorHAnsi" w:cs="Times New Roman"/>
          <w:sz w:val="20"/>
          <w:szCs w:val="20"/>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765FC749" w14:textId="77777777" w:rsidR="0003122A" w:rsidRPr="006B604A" w:rsidRDefault="0003122A" w:rsidP="00797FEE">
      <w:pPr>
        <w:pStyle w:val="Bezriadkovania"/>
        <w:ind w:left="567" w:hanging="567"/>
        <w:jc w:val="both"/>
        <w:rPr>
          <w:rFonts w:asciiTheme="minorHAnsi" w:hAnsiTheme="minorHAnsi"/>
          <w:sz w:val="20"/>
          <w:szCs w:val="20"/>
        </w:rPr>
      </w:pPr>
    </w:p>
    <w:p w14:paraId="536D2E89" w14:textId="623C8B03" w:rsidR="0003122A" w:rsidRPr="006B604A" w:rsidRDefault="00797FEE" w:rsidP="00797FEE">
      <w:pPr>
        <w:pStyle w:val="Bezriadkovania"/>
        <w:ind w:left="567" w:hanging="567"/>
        <w:jc w:val="both"/>
        <w:rPr>
          <w:rFonts w:asciiTheme="minorHAnsi" w:hAnsiTheme="minorHAnsi"/>
          <w:sz w:val="20"/>
          <w:szCs w:val="20"/>
        </w:rPr>
      </w:pPr>
      <w:r>
        <w:rPr>
          <w:rFonts w:asciiTheme="minorHAnsi" w:hAnsiTheme="minorHAnsi"/>
          <w:sz w:val="20"/>
          <w:szCs w:val="20"/>
        </w:rPr>
        <w:t xml:space="preserve">             </w:t>
      </w:r>
      <w:r w:rsidR="0003122A" w:rsidRPr="006B604A">
        <w:rPr>
          <w:rFonts w:asciiTheme="minorHAnsi" w:hAnsiTheme="minorHAnsi"/>
          <w:sz w:val="20"/>
          <w:szCs w:val="20"/>
        </w:rPr>
        <w:t>Zároveň verejný obstarávateľ vylúči ponuku, ak uchádzač:</w:t>
      </w:r>
    </w:p>
    <w:p w14:paraId="1E9F10B8" w14:textId="77777777" w:rsidR="0003122A" w:rsidRPr="006B604A" w:rsidRDefault="0003122A" w:rsidP="00603FCE">
      <w:pPr>
        <w:pStyle w:val="Bezriadkovania"/>
        <w:numPr>
          <w:ilvl w:val="0"/>
          <w:numId w:val="25"/>
        </w:numPr>
        <w:suppressAutoHyphens/>
        <w:ind w:left="567" w:right="-57" w:hanging="567"/>
        <w:jc w:val="both"/>
        <w:rPr>
          <w:rFonts w:asciiTheme="minorHAnsi" w:hAnsiTheme="minorHAnsi"/>
          <w:sz w:val="20"/>
          <w:szCs w:val="20"/>
        </w:rPr>
      </w:pPr>
      <w:r w:rsidRPr="006B604A">
        <w:rPr>
          <w:rFonts w:asciiTheme="minorHAnsi" w:hAnsiTheme="minorHAnsi"/>
          <w:sz w:val="20"/>
          <w:szCs w:val="20"/>
        </w:rPr>
        <w:t xml:space="preserve">nedodrží </w:t>
      </w:r>
      <w:r w:rsidRPr="006B604A">
        <w:rPr>
          <w:rFonts w:asciiTheme="minorHAnsi" w:hAnsiTheme="minorHAnsi"/>
          <w:w w:val="105"/>
          <w:sz w:val="20"/>
          <w:szCs w:val="20"/>
        </w:rPr>
        <w:t>určený spôsob</w:t>
      </w:r>
      <w:r w:rsidRPr="006B604A">
        <w:rPr>
          <w:rFonts w:asciiTheme="minorHAnsi" w:hAnsiTheme="minorHAnsi"/>
          <w:spacing w:val="-19"/>
          <w:w w:val="105"/>
          <w:sz w:val="20"/>
          <w:szCs w:val="20"/>
        </w:rPr>
        <w:t xml:space="preserve"> </w:t>
      </w:r>
      <w:r w:rsidRPr="006B604A">
        <w:rPr>
          <w:rFonts w:asciiTheme="minorHAnsi" w:hAnsiTheme="minorHAnsi"/>
          <w:w w:val="105"/>
          <w:sz w:val="20"/>
          <w:szCs w:val="20"/>
        </w:rPr>
        <w:t>komunikácie,</w:t>
      </w:r>
    </w:p>
    <w:p w14:paraId="5751193E" w14:textId="77777777" w:rsidR="0003122A" w:rsidRPr="006B604A" w:rsidRDefault="0003122A" w:rsidP="00603FCE">
      <w:pPr>
        <w:pStyle w:val="Hlavika"/>
        <w:widowControl w:val="0"/>
        <w:numPr>
          <w:ilvl w:val="0"/>
          <w:numId w:val="25"/>
        </w:numPr>
        <w:ind w:left="567" w:hanging="567"/>
        <w:jc w:val="both"/>
        <w:rPr>
          <w:rFonts w:asciiTheme="minorHAnsi" w:hAnsiTheme="minorHAnsi"/>
          <w:sz w:val="20"/>
          <w:szCs w:val="20"/>
        </w:rPr>
      </w:pPr>
      <w:r w:rsidRPr="006B604A">
        <w:rPr>
          <w:rFonts w:asciiTheme="minorHAnsi" w:hAnsiTheme="minorHAnsi"/>
          <w:w w:val="105"/>
          <w:sz w:val="20"/>
          <w:szCs w:val="20"/>
        </w:rPr>
        <w:t>obsah jeho ponuky nie je možné sprístupniť,</w:t>
      </w:r>
    </w:p>
    <w:p w14:paraId="5D42346A" w14:textId="77777777" w:rsidR="0003122A" w:rsidRPr="006B604A" w:rsidRDefault="0003122A" w:rsidP="00603FCE">
      <w:pPr>
        <w:pStyle w:val="Hlavika"/>
        <w:widowControl w:val="0"/>
        <w:numPr>
          <w:ilvl w:val="0"/>
          <w:numId w:val="25"/>
        </w:numPr>
        <w:jc w:val="both"/>
        <w:rPr>
          <w:rFonts w:asciiTheme="minorHAnsi" w:hAnsiTheme="minorHAnsi"/>
          <w:sz w:val="20"/>
          <w:szCs w:val="20"/>
        </w:rPr>
      </w:pPr>
      <w:r w:rsidRPr="006B604A">
        <w:rPr>
          <w:rFonts w:asciiTheme="minorHAnsi" w:hAnsiTheme="minorHAnsi"/>
          <w:w w:val="105"/>
          <w:sz w:val="20"/>
          <w:szCs w:val="20"/>
        </w:rPr>
        <w:t>nepredložil ponuku vo vyžadovanom formáte kódovania, ak je potrebný na</w:t>
      </w:r>
      <w:r w:rsidRPr="006B604A">
        <w:rPr>
          <w:rFonts w:asciiTheme="minorHAnsi" w:hAnsiTheme="minorHAnsi"/>
          <w:spacing w:val="-14"/>
          <w:w w:val="105"/>
          <w:sz w:val="20"/>
          <w:szCs w:val="20"/>
        </w:rPr>
        <w:t xml:space="preserve"> </w:t>
      </w:r>
      <w:r w:rsidRPr="006B604A">
        <w:rPr>
          <w:rFonts w:asciiTheme="minorHAnsi" w:hAnsiTheme="minorHAnsi"/>
          <w:w w:val="105"/>
          <w:sz w:val="20"/>
          <w:szCs w:val="20"/>
        </w:rPr>
        <w:t>ďalšie spracovanie pri vyhodnocovaní</w:t>
      </w:r>
      <w:r w:rsidRPr="006B604A">
        <w:rPr>
          <w:rFonts w:asciiTheme="minorHAnsi" w:hAnsiTheme="minorHAnsi"/>
          <w:spacing w:val="-16"/>
          <w:w w:val="105"/>
          <w:sz w:val="20"/>
          <w:szCs w:val="20"/>
        </w:rPr>
        <w:t xml:space="preserve"> </w:t>
      </w:r>
      <w:r w:rsidRPr="006B604A">
        <w:rPr>
          <w:rFonts w:asciiTheme="minorHAnsi" w:hAnsiTheme="minorHAnsi"/>
          <w:w w:val="105"/>
          <w:sz w:val="20"/>
          <w:szCs w:val="20"/>
        </w:rPr>
        <w:t>ponúk.</w:t>
      </w:r>
    </w:p>
    <w:p w14:paraId="4FE1BEFE" w14:textId="77777777" w:rsidR="0003122A" w:rsidRPr="006B604A" w:rsidRDefault="0003122A" w:rsidP="0003122A">
      <w:pPr>
        <w:pStyle w:val="Hlavika"/>
        <w:widowControl w:val="0"/>
        <w:ind w:left="720"/>
        <w:jc w:val="both"/>
        <w:rPr>
          <w:rFonts w:asciiTheme="minorHAnsi" w:hAnsiTheme="minorHAnsi"/>
          <w:sz w:val="20"/>
          <w:szCs w:val="20"/>
        </w:rPr>
      </w:pPr>
    </w:p>
    <w:p w14:paraId="4A3B906D" w14:textId="6A208EB8" w:rsidR="008A2D84" w:rsidRPr="006B604A" w:rsidRDefault="008A2D84" w:rsidP="008A2D84">
      <w:pPr>
        <w:pStyle w:val="ListParagraph2"/>
        <w:spacing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23.8   </w:t>
      </w:r>
      <w:r w:rsidR="0003122A" w:rsidRPr="006B604A">
        <w:rPr>
          <w:rFonts w:asciiTheme="minorHAnsi" w:hAnsiTheme="minorHAnsi" w:cs="Times New Roman"/>
          <w:sz w:val="20"/>
          <w:szCs w:val="20"/>
        </w:rPr>
        <w:t xml:space="preserve">Elektronický nástroj </w:t>
      </w:r>
      <w:hyperlink r:id="rId28"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neumožňuje predkladanie ponúk po lehote na jej predloženie, </w:t>
      </w: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z uvedeného dôvodu § 49 ods. 3 písm. a) sa neaplikuje.</w:t>
      </w:r>
    </w:p>
    <w:p w14:paraId="45220845" w14:textId="70AB6DDD" w:rsidR="0003122A" w:rsidRPr="006B604A" w:rsidRDefault="0003122A" w:rsidP="00603FCE">
      <w:pPr>
        <w:pStyle w:val="ListParagraph2"/>
        <w:numPr>
          <w:ilvl w:val="1"/>
          <w:numId w:val="27"/>
        </w:numPr>
        <w:spacing w:before="240" w:line="240" w:lineRule="auto"/>
        <w:ind w:left="709" w:hanging="709"/>
        <w:jc w:val="both"/>
        <w:rPr>
          <w:rFonts w:asciiTheme="minorHAnsi" w:hAnsiTheme="minorHAnsi" w:cs="Times New Roman"/>
          <w:sz w:val="20"/>
          <w:szCs w:val="20"/>
        </w:rPr>
      </w:pPr>
      <w:r w:rsidRPr="006B604A">
        <w:rPr>
          <w:rFonts w:asciiTheme="minorHAnsi" w:hAnsiTheme="minorHAnsi" w:cs="Times New Roman"/>
          <w:sz w:val="20"/>
          <w:szCs w:val="20"/>
        </w:rPr>
        <w:lastRenderedPageBreak/>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23.10     </w:t>
      </w:r>
      <w:r w:rsidR="0003122A" w:rsidRPr="006B604A">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23.11   </w:t>
      </w:r>
      <w:r w:rsidR="0003122A" w:rsidRPr="006B604A">
        <w:rPr>
          <w:rFonts w:asciiTheme="minorHAnsi" w:hAnsiTheme="minorHAnsi" w:cs="Times New Roman"/>
          <w:sz w:val="20"/>
          <w:szCs w:val="20"/>
        </w:rPr>
        <w:t xml:space="preserve">Po elektronickom doručení ponuky do elektronického nástroja </w:t>
      </w:r>
      <w:proofErr w:type="spellStart"/>
      <w:r w:rsidR="0003122A" w:rsidRPr="006B604A">
        <w:rPr>
          <w:rFonts w:asciiTheme="minorHAnsi" w:hAnsiTheme="minorHAnsi" w:cs="Times New Roman"/>
          <w:sz w:val="20"/>
          <w:szCs w:val="20"/>
        </w:rPr>
        <w:t>eZakazky</w:t>
      </w:r>
      <w:proofErr w:type="spellEnd"/>
      <w:r w:rsidR="0003122A" w:rsidRPr="006B604A">
        <w:rPr>
          <w:rFonts w:asciiTheme="minorHAnsi" w:hAnsiTheme="minorHAnsi" w:cs="Times New Roman"/>
          <w:sz w:val="20"/>
          <w:szCs w:val="20"/>
        </w:rPr>
        <w:t xml:space="preserve"> verejný obstarávateľ elektronicky potvrdí uchádzačovi prijatie ponuky.</w:t>
      </w:r>
    </w:p>
    <w:p w14:paraId="683B2693" w14:textId="69F126FD" w:rsidR="0003122A" w:rsidRPr="006B604A" w:rsidRDefault="008A2D84" w:rsidP="008A2D84">
      <w:pPr>
        <w:spacing w:before="240"/>
        <w:ind w:left="709" w:hanging="709"/>
        <w:jc w:val="both"/>
        <w:rPr>
          <w:rFonts w:asciiTheme="minorHAnsi" w:hAnsiTheme="minorHAnsi"/>
          <w:sz w:val="20"/>
          <w:szCs w:val="20"/>
        </w:rPr>
      </w:pPr>
      <w:r w:rsidRPr="006B604A">
        <w:rPr>
          <w:rFonts w:asciiTheme="minorHAnsi" w:hAnsiTheme="minorHAnsi"/>
          <w:sz w:val="20"/>
          <w:szCs w:val="20"/>
        </w:rPr>
        <w:t xml:space="preserve">23.12   </w:t>
      </w:r>
      <w:r w:rsidR="0003122A" w:rsidRPr="006B604A">
        <w:rPr>
          <w:rFonts w:asciiTheme="minorHAnsi" w:hAnsiTheme="minorHAnsi"/>
          <w:sz w:val="20"/>
          <w:szCs w:val="20"/>
        </w:rPr>
        <w:t>Elektronicky predložené ponuky verejnému obstarávateľovi v lehote na predkladanie ponúk sa uchádzačom nevracajú, zostávajú ako súčasť dokumentácie v zmysle § 24 zákona o verejnom obstarávaní.</w:t>
      </w:r>
    </w:p>
    <w:p w14:paraId="543AC5F9" w14:textId="77777777" w:rsidR="0014034D" w:rsidRPr="006B604A" w:rsidRDefault="0014034D" w:rsidP="0003122A">
      <w:pPr>
        <w:rPr>
          <w:rFonts w:asciiTheme="minorHAnsi" w:hAnsiTheme="minorHAnsi"/>
          <w:b/>
          <w:sz w:val="20"/>
          <w:szCs w:val="20"/>
        </w:rPr>
      </w:pPr>
    </w:p>
    <w:p w14:paraId="4043BDED" w14:textId="77777777" w:rsidR="0003122A" w:rsidRPr="006B604A" w:rsidRDefault="0003122A" w:rsidP="0003122A">
      <w:pPr>
        <w:rPr>
          <w:rFonts w:asciiTheme="minorHAnsi" w:hAnsiTheme="minorHAnsi"/>
          <w:b/>
          <w:sz w:val="20"/>
          <w:szCs w:val="20"/>
        </w:rPr>
      </w:pPr>
      <w:r w:rsidRPr="006B604A">
        <w:rPr>
          <w:rFonts w:asciiTheme="minorHAnsi" w:hAnsiTheme="minorHAnsi"/>
          <w:b/>
          <w:sz w:val="20"/>
          <w:szCs w:val="20"/>
        </w:rPr>
        <w:t>Zmena ponuky</w:t>
      </w:r>
    </w:p>
    <w:p w14:paraId="01DA15DA" w14:textId="77777777" w:rsidR="0003122A" w:rsidRPr="006B604A" w:rsidRDefault="0003122A" w:rsidP="0003122A">
      <w:pPr>
        <w:spacing w:before="120"/>
        <w:jc w:val="both"/>
        <w:rPr>
          <w:rFonts w:asciiTheme="minorHAnsi" w:hAnsiTheme="minorHAnsi"/>
          <w:sz w:val="20"/>
          <w:szCs w:val="20"/>
          <w:lang w:eastAsia="sk-SK"/>
        </w:rPr>
      </w:pPr>
      <w:r w:rsidRPr="006B604A">
        <w:rPr>
          <w:rFonts w:asciiTheme="minorHAnsi" w:hAnsiTheme="minorHAnsi"/>
          <w:sz w:val="20"/>
          <w:szCs w:val="20"/>
          <w:lang w:eastAsia="sk-SK"/>
        </w:rPr>
        <w:t xml:space="preserve">Uchádzač môže predloženú ponuku alebo jej časť ponuky dodatočne doplniť, zmeniť alebo stiahnuť do uplynutia lehoty na predkladanie ponúk. </w:t>
      </w:r>
    </w:p>
    <w:p w14:paraId="2684FD20" w14:textId="77777777" w:rsidR="0003122A" w:rsidRPr="006B604A" w:rsidRDefault="0003122A" w:rsidP="0003122A">
      <w:pPr>
        <w:spacing w:before="120"/>
        <w:jc w:val="both"/>
        <w:rPr>
          <w:rFonts w:asciiTheme="minorHAnsi" w:hAnsiTheme="minorHAnsi"/>
          <w:sz w:val="20"/>
          <w:szCs w:val="20"/>
          <w:lang w:eastAsia="sk-SK"/>
        </w:rPr>
      </w:pPr>
      <w:r w:rsidRPr="006B604A">
        <w:rPr>
          <w:rFonts w:asciiTheme="minorHAnsi" w:hAnsiTheme="minorHAnsi"/>
          <w:sz w:val="20"/>
          <w:szCs w:val="20"/>
          <w:lang w:eastAsia="sk-SK"/>
        </w:rPr>
        <w:t xml:space="preserve">Doplnenie alebo zmenu ponuky alebo jej časti je možné vykonať priamo v elektronickom nástroji </w:t>
      </w:r>
      <w:proofErr w:type="spellStart"/>
      <w:r w:rsidRPr="006B604A">
        <w:rPr>
          <w:rFonts w:asciiTheme="minorHAnsi" w:hAnsiTheme="minorHAnsi"/>
          <w:sz w:val="20"/>
          <w:szCs w:val="20"/>
          <w:lang w:eastAsia="sk-SK"/>
        </w:rPr>
        <w:t>eZakazky</w:t>
      </w:r>
      <w:proofErr w:type="spellEnd"/>
      <w:r w:rsidRPr="006B604A">
        <w:rPr>
          <w:rFonts w:asciiTheme="minorHAnsi" w:hAnsiTheme="minorHAnsi"/>
          <w:sz w:val="20"/>
          <w:szCs w:val="20"/>
          <w:lang w:eastAsia="sk-SK"/>
        </w:rPr>
        <w:t xml:space="preserve"> stiahnutím svojej pôvodnej ponuky alebo jej časti a vložením novej ponuky alebo jej časti, avšak len v lehote na predkladanie ponúk.</w:t>
      </w:r>
    </w:p>
    <w:p w14:paraId="56628008" w14:textId="77777777" w:rsidR="00716D0A" w:rsidRPr="006B604A" w:rsidRDefault="00716D0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V.</w:t>
      </w:r>
    </w:p>
    <w:p w14:paraId="1BD6A373" w14:textId="77777777" w:rsidR="00716D0A" w:rsidRPr="006B604A" w:rsidRDefault="00784FDD"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OTVÁRANIE A VYHODNOTENIE PONÚK</w:t>
      </w:r>
    </w:p>
    <w:p w14:paraId="144945E0" w14:textId="77777777" w:rsidR="00716D0A" w:rsidRPr="006B604A" w:rsidRDefault="00716D0A" w:rsidP="00603FCE">
      <w:pPr>
        <w:pStyle w:val="Zkladntext"/>
        <w:numPr>
          <w:ilvl w:val="0"/>
          <w:numId w:val="27"/>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Otváranie ponúk</w:t>
      </w:r>
    </w:p>
    <w:p w14:paraId="5A0A66B5" w14:textId="75A638F7" w:rsidR="00AF6D22" w:rsidRPr="00797FEE" w:rsidRDefault="00AF6D22" w:rsidP="00603FCE">
      <w:pPr>
        <w:pStyle w:val="Zkladntext"/>
        <w:numPr>
          <w:ilvl w:val="1"/>
          <w:numId w:val="28"/>
        </w:numPr>
        <w:spacing w:beforeLines="60" w:before="144" w:afterLines="60" w:after="144"/>
        <w:ind w:left="567" w:hanging="567"/>
        <w:jc w:val="both"/>
        <w:rPr>
          <w:rFonts w:asciiTheme="minorHAnsi" w:hAnsiTheme="minorHAnsi" w:cstheme="minorHAnsi"/>
          <w:sz w:val="20"/>
          <w:szCs w:val="20"/>
          <w:u w:val="single"/>
        </w:rPr>
      </w:pPr>
      <w:bookmarkStart w:id="21" w:name="_Ref529792515"/>
      <w:r w:rsidRPr="006B604A">
        <w:rPr>
          <w:rFonts w:asciiTheme="minorHAnsi" w:hAnsiTheme="minorHAnsi" w:cstheme="minorHAnsi"/>
          <w:sz w:val="20"/>
          <w:szCs w:val="20"/>
        </w:rPr>
        <w:t>Otváranie ponúk</w:t>
      </w:r>
      <w:r w:rsidR="00F5367E" w:rsidRPr="006B604A">
        <w:rPr>
          <w:rFonts w:asciiTheme="minorHAnsi" w:hAnsiTheme="minorHAnsi" w:cstheme="minorHAnsi"/>
          <w:sz w:val="20"/>
          <w:szCs w:val="20"/>
        </w:rPr>
        <w:t xml:space="preserve">, </w:t>
      </w:r>
      <w:proofErr w:type="spellStart"/>
      <w:r w:rsidR="00F5367E" w:rsidRPr="006B604A">
        <w:rPr>
          <w:rFonts w:asciiTheme="minorHAnsi" w:hAnsiTheme="minorHAnsi" w:cstheme="minorHAnsi"/>
          <w:sz w:val="20"/>
          <w:szCs w:val="20"/>
        </w:rPr>
        <w:t>t.j</w:t>
      </w:r>
      <w:proofErr w:type="spellEnd"/>
      <w:r w:rsidR="00F5367E" w:rsidRPr="006B604A">
        <w:rPr>
          <w:rFonts w:asciiTheme="minorHAnsi" w:hAnsiTheme="minorHAnsi" w:cstheme="minorHAnsi"/>
          <w:sz w:val="20"/>
          <w:szCs w:val="20"/>
        </w:rPr>
        <w:t>. sprístupnenie elektronických ponúk v </w:t>
      </w:r>
      <w:r w:rsidR="00FB20DC" w:rsidRPr="006B604A">
        <w:rPr>
          <w:rFonts w:asciiTheme="minorHAnsi" w:hAnsiTheme="minorHAnsi" w:cstheme="minorHAnsi"/>
          <w:sz w:val="20"/>
          <w:szCs w:val="20"/>
        </w:rPr>
        <w:t>IS</w:t>
      </w:r>
      <w:r w:rsidR="00F5367E" w:rsidRPr="006B604A">
        <w:rPr>
          <w:rFonts w:asciiTheme="minorHAnsi" w:hAnsiTheme="minorHAnsi" w:cstheme="minorHAnsi"/>
          <w:sz w:val="20"/>
          <w:szCs w:val="20"/>
        </w:rPr>
        <w:t xml:space="preserve"> </w:t>
      </w:r>
      <w:proofErr w:type="spellStart"/>
      <w:r w:rsidR="008A2D84" w:rsidRPr="006B604A">
        <w:rPr>
          <w:rFonts w:asciiTheme="minorHAnsi" w:hAnsiTheme="minorHAnsi" w:cstheme="minorHAnsi"/>
          <w:sz w:val="20"/>
          <w:szCs w:val="20"/>
        </w:rPr>
        <w:t>eZakazky</w:t>
      </w:r>
      <w:proofErr w:type="spellEnd"/>
      <w:r w:rsidR="00D47854" w:rsidRPr="006B604A">
        <w:rPr>
          <w:rFonts w:asciiTheme="minorHAnsi" w:hAnsiTheme="minorHAnsi" w:cstheme="minorHAnsi"/>
          <w:sz w:val="20"/>
          <w:szCs w:val="20"/>
        </w:rPr>
        <w:t>,</w:t>
      </w:r>
      <w:r w:rsidRPr="006B604A">
        <w:rPr>
          <w:rFonts w:asciiTheme="minorHAnsi" w:hAnsiTheme="minorHAnsi" w:cstheme="minorHAnsi"/>
          <w:sz w:val="20"/>
          <w:szCs w:val="20"/>
        </w:rPr>
        <w:t xml:space="preserve"> sa uskutoční dňa  </w:t>
      </w:r>
      <w:r w:rsidR="000D21FA">
        <w:rPr>
          <w:rFonts w:asciiTheme="minorHAnsi" w:hAnsiTheme="minorHAnsi" w:cstheme="minorHAnsi"/>
          <w:b/>
          <w:sz w:val="20"/>
          <w:szCs w:val="20"/>
          <w:u w:val="single"/>
        </w:rPr>
        <w:t>0</w:t>
      </w:r>
      <w:r w:rsidR="009E3832">
        <w:rPr>
          <w:rFonts w:asciiTheme="minorHAnsi" w:hAnsiTheme="minorHAnsi" w:cstheme="minorHAnsi"/>
          <w:b/>
          <w:sz w:val="20"/>
          <w:szCs w:val="20"/>
          <w:u w:val="single"/>
        </w:rPr>
        <w:t>8</w:t>
      </w:r>
      <w:r w:rsidR="000D21FA">
        <w:rPr>
          <w:rFonts w:asciiTheme="minorHAnsi" w:hAnsiTheme="minorHAnsi" w:cstheme="minorHAnsi"/>
          <w:b/>
          <w:sz w:val="20"/>
          <w:szCs w:val="20"/>
          <w:u w:val="single"/>
        </w:rPr>
        <w:t>.03</w:t>
      </w:r>
      <w:r w:rsidR="00DD02EF">
        <w:rPr>
          <w:rFonts w:asciiTheme="minorHAnsi" w:hAnsiTheme="minorHAnsi" w:cstheme="minorHAnsi"/>
          <w:b/>
          <w:sz w:val="20"/>
          <w:szCs w:val="20"/>
          <w:u w:val="single"/>
        </w:rPr>
        <w:t>.2022</w:t>
      </w:r>
      <w:r w:rsidR="007D0267" w:rsidRPr="00797FEE">
        <w:rPr>
          <w:rFonts w:asciiTheme="minorHAnsi" w:hAnsiTheme="minorHAnsi" w:cstheme="minorHAnsi"/>
          <w:sz w:val="20"/>
          <w:szCs w:val="20"/>
          <w:u w:val="single"/>
        </w:rPr>
        <w:t xml:space="preserve"> </w:t>
      </w:r>
      <w:r w:rsidR="007D0267" w:rsidRPr="00797FEE">
        <w:rPr>
          <w:rFonts w:asciiTheme="minorHAnsi" w:hAnsiTheme="minorHAnsi" w:cstheme="minorHAnsi"/>
          <w:sz w:val="20"/>
          <w:szCs w:val="20"/>
        </w:rPr>
        <w:t>o</w:t>
      </w:r>
      <w:r w:rsidR="008B0698" w:rsidRPr="00797FEE">
        <w:rPr>
          <w:rFonts w:asciiTheme="minorHAnsi" w:hAnsiTheme="minorHAnsi" w:cstheme="minorHAnsi"/>
          <w:bCs/>
          <w:sz w:val="20"/>
          <w:szCs w:val="20"/>
        </w:rPr>
        <w:t> </w:t>
      </w:r>
      <w:r w:rsidR="00A368E8">
        <w:rPr>
          <w:rFonts w:asciiTheme="minorHAnsi" w:hAnsiTheme="minorHAnsi" w:cstheme="minorHAnsi"/>
          <w:b/>
          <w:sz w:val="20"/>
          <w:szCs w:val="20"/>
          <w:u w:val="single"/>
        </w:rPr>
        <w:t>09</w:t>
      </w:r>
      <w:r w:rsidR="008B0698" w:rsidRPr="00797FEE">
        <w:rPr>
          <w:rFonts w:asciiTheme="minorHAnsi" w:hAnsiTheme="minorHAnsi" w:cstheme="minorHAnsi"/>
          <w:b/>
          <w:bCs/>
          <w:sz w:val="20"/>
          <w:szCs w:val="20"/>
          <w:u w:val="single"/>
        </w:rPr>
        <w:t>:</w:t>
      </w:r>
      <w:r w:rsidR="00A368E8">
        <w:rPr>
          <w:rFonts w:asciiTheme="minorHAnsi" w:hAnsiTheme="minorHAnsi" w:cstheme="minorHAnsi"/>
          <w:b/>
          <w:bCs/>
          <w:sz w:val="20"/>
          <w:szCs w:val="20"/>
          <w:u w:val="single"/>
        </w:rPr>
        <w:t>3</w:t>
      </w:r>
      <w:r w:rsidR="00A531B0" w:rsidRPr="00797FEE">
        <w:rPr>
          <w:rFonts w:asciiTheme="minorHAnsi" w:hAnsiTheme="minorHAnsi" w:cstheme="minorHAnsi"/>
          <w:b/>
          <w:bCs/>
          <w:sz w:val="20"/>
          <w:szCs w:val="20"/>
          <w:u w:val="single"/>
        </w:rPr>
        <w:t>0</w:t>
      </w:r>
      <w:r w:rsidR="00967E27" w:rsidRPr="00797FEE">
        <w:rPr>
          <w:rFonts w:asciiTheme="minorHAnsi" w:hAnsiTheme="minorHAnsi" w:cstheme="minorHAnsi"/>
          <w:b/>
          <w:bCs/>
          <w:sz w:val="20"/>
          <w:szCs w:val="20"/>
          <w:u w:val="single"/>
        </w:rPr>
        <w:t>:00</w:t>
      </w:r>
      <w:r w:rsidR="007D0267" w:rsidRPr="00797FEE">
        <w:rPr>
          <w:rFonts w:asciiTheme="minorHAnsi" w:hAnsiTheme="minorHAnsi" w:cstheme="minorHAnsi"/>
          <w:b/>
          <w:bCs/>
          <w:sz w:val="20"/>
          <w:szCs w:val="20"/>
          <w:u w:val="single"/>
        </w:rPr>
        <w:t xml:space="preserve"> </w:t>
      </w:r>
      <w:r w:rsidR="007D0267" w:rsidRPr="00797FEE">
        <w:rPr>
          <w:rFonts w:asciiTheme="minorHAnsi" w:hAnsiTheme="minorHAnsi" w:cstheme="minorHAnsi"/>
          <w:b/>
          <w:sz w:val="20"/>
          <w:szCs w:val="20"/>
          <w:u w:val="single"/>
        </w:rPr>
        <w:t>hod</w:t>
      </w:r>
      <w:r w:rsidR="007D0267" w:rsidRPr="00797FEE">
        <w:rPr>
          <w:rFonts w:asciiTheme="minorHAnsi" w:hAnsiTheme="minorHAnsi" w:cstheme="minorHAnsi"/>
          <w:sz w:val="20"/>
          <w:szCs w:val="20"/>
          <w:u w:val="single"/>
        </w:rPr>
        <w:t>.</w:t>
      </w:r>
      <w:r w:rsidRPr="00797FEE">
        <w:rPr>
          <w:rFonts w:asciiTheme="minorHAnsi" w:hAnsiTheme="minorHAnsi" w:cstheme="minorHAnsi"/>
          <w:sz w:val="20"/>
          <w:szCs w:val="20"/>
          <w:u w:val="single"/>
        </w:rPr>
        <w:t xml:space="preserve"> </w:t>
      </w:r>
      <w:r w:rsidRPr="00797FEE">
        <w:rPr>
          <w:rFonts w:asciiTheme="minorHAnsi" w:hAnsiTheme="minorHAnsi" w:cstheme="minorHAnsi"/>
          <w:sz w:val="20"/>
          <w:szCs w:val="20"/>
        </w:rPr>
        <w:t>(SEČ) na adrese:</w:t>
      </w:r>
      <w:bookmarkEnd w:id="21"/>
      <w:r w:rsidRPr="00797FEE">
        <w:rPr>
          <w:rFonts w:asciiTheme="minorHAnsi" w:hAnsiTheme="minorHAnsi" w:cstheme="minorHAnsi"/>
          <w:sz w:val="20"/>
          <w:szCs w:val="20"/>
          <w:u w:val="single"/>
        </w:rPr>
        <w:t xml:space="preserve"> </w:t>
      </w:r>
    </w:p>
    <w:p w14:paraId="5C1320C4" w14:textId="421F7535" w:rsidR="00132E5F" w:rsidRPr="006B604A"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rPr>
      </w:pPr>
      <w:r w:rsidRPr="006B604A">
        <w:rPr>
          <w:rFonts w:asciiTheme="minorHAnsi" w:hAnsiTheme="minorHAnsi" w:cstheme="minorHAnsi"/>
          <w:sz w:val="20"/>
          <w:szCs w:val="20"/>
        </w:rPr>
        <w:t>adresa:</w:t>
      </w:r>
      <w:r w:rsidRPr="006B604A">
        <w:rPr>
          <w:rFonts w:asciiTheme="minorHAnsi" w:hAnsiTheme="minorHAnsi" w:cstheme="minorHAnsi"/>
          <w:sz w:val="20"/>
          <w:szCs w:val="20"/>
        </w:rPr>
        <w:tab/>
      </w:r>
      <w:r w:rsidR="008A2D84" w:rsidRPr="006B604A">
        <w:rPr>
          <w:rFonts w:asciiTheme="minorHAnsi" w:hAnsiTheme="minorHAnsi" w:cstheme="minorHAnsi"/>
          <w:b/>
          <w:sz w:val="20"/>
          <w:szCs w:val="20"/>
        </w:rPr>
        <w:t>Mestský úrad Žilina</w:t>
      </w:r>
    </w:p>
    <w:p w14:paraId="64DCF86F" w14:textId="14358176" w:rsidR="00132E5F" w:rsidRPr="006B604A"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rPr>
      </w:pPr>
      <w:r w:rsidRPr="006B604A">
        <w:rPr>
          <w:rFonts w:asciiTheme="minorHAnsi" w:hAnsiTheme="minorHAnsi" w:cstheme="minorHAnsi"/>
          <w:sz w:val="20"/>
          <w:szCs w:val="20"/>
        </w:rPr>
        <w:tab/>
      </w:r>
      <w:r w:rsidR="008A2D84" w:rsidRPr="006B604A">
        <w:rPr>
          <w:rFonts w:asciiTheme="minorHAnsi" w:hAnsiTheme="minorHAnsi" w:cstheme="minorHAnsi"/>
          <w:sz w:val="20"/>
          <w:szCs w:val="20"/>
        </w:rPr>
        <w:t>Námestie obetí komunizmu 1, 011 31 Žilina</w:t>
      </w:r>
    </w:p>
    <w:p w14:paraId="54D63DC4" w14:textId="2764560F" w:rsidR="00010A0C" w:rsidRDefault="00010A0C" w:rsidP="00010A0C">
      <w:pPr>
        <w:pStyle w:val="Zkladntext"/>
        <w:spacing w:beforeLines="60" w:before="144" w:afterLines="60" w:after="144"/>
        <w:ind w:left="357"/>
        <w:jc w:val="both"/>
        <w:rPr>
          <w:rFonts w:asciiTheme="minorHAnsi" w:hAnsiTheme="minorHAnsi" w:cstheme="minorHAnsi"/>
          <w:b/>
          <w:sz w:val="20"/>
          <w:szCs w:val="20"/>
        </w:rPr>
      </w:pPr>
      <w:r w:rsidRPr="006B604A">
        <w:rPr>
          <w:rFonts w:asciiTheme="minorHAnsi" w:hAnsiTheme="minorHAnsi" w:cstheme="minorHAnsi"/>
          <w:b/>
          <w:sz w:val="20"/>
          <w:szCs w:val="20"/>
        </w:rPr>
        <w:t xml:space="preserve">Na otváraní ponúk sa môžu zúčastniť všetci uchádzači, ktorí predložili ponuku </w:t>
      </w:r>
      <w:r w:rsidR="0063548B" w:rsidRPr="006B604A">
        <w:rPr>
          <w:rFonts w:asciiTheme="minorHAnsi" w:hAnsiTheme="minorHAnsi" w:cstheme="minorHAnsi"/>
          <w:b/>
          <w:sz w:val="20"/>
          <w:szCs w:val="20"/>
        </w:rPr>
        <w:t xml:space="preserve">na jednotlivé časti </w:t>
      </w:r>
      <w:r w:rsidRPr="006B604A">
        <w:rPr>
          <w:rFonts w:asciiTheme="minorHAnsi" w:hAnsiTheme="minorHAnsi" w:cstheme="minorHAnsi"/>
          <w:b/>
          <w:sz w:val="20"/>
          <w:szCs w:val="20"/>
        </w:rPr>
        <w:t>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w:t>
      </w:r>
      <w:r w:rsidR="000844B3">
        <w:rPr>
          <w:rFonts w:asciiTheme="minorHAnsi" w:hAnsiTheme="minorHAnsi" w:cstheme="minorHAnsi"/>
          <w:b/>
          <w:sz w:val="20"/>
          <w:szCs w:val="20"/>
        </w:rPr>
        <w:t xml:space="preserve"> V prípade okolností znemožňujúcich verejné otváranie ponúk</w:t>
      </w:r>
      <w:r w:rsidR="008877B5">
        <w:rPr>
          <w:rFonts w:asciiTheme="minorHAnsi" w:hAnsiTheme="minorHAnsi" w:cstheme="minorHAnsi"/>
          <w:b/>
          <w:sz w:val="20"/>
          <w:szCs w:val="20"/>
        </w:rPr>
        <w:t xml:space="preserve"> – </w:t>
      </w:r>
      <w:proofErr w:type="spellStart"/>
      <w:r w:rsidR="008877B5">
        <w:rPr>
          <w:rFonts w:asciiTheme="minorHAnsi" w:hAnsiTheme="minorHAnsi" w:cstheme="minorHAnsi"/>
          <w:b/>
          <w:sz w:val="20"/>
          <w:szCs w:val="20"/>
        </w:rPr>
        <w:t>pandemická</w:t>
      </w:r>
      <w:proofErr w:type="spellEnd"/>
      <w:r w:rsidR="008877B5">
        <w:rPr>
          <w:rFonts w:asciiTheme="minorHAnsi" w:hAnsiTheme="minorHAnsi" w:cstheme="minorHAnsi"/>
          <w:b/>
          <w:sz w:val="20"/>
          <w:szCs w:val="20"/>
        </w:rPr>
        <w:t xml:space="preserve"> situácia</w:t>
      </w:r>
      <w:r w:rsidR="000844B3">
        <w:rPr>
          <w:rFonts w:asciiTheme="minorHAnsi" w:hAnsiTheme="minorHAnsi" w:cstheme="minorHAnsi"/>
          <w:b/>
          <w:sz w:val="20"/>
          <w:szCs w:val="20"/>
        </w:rPr>
        <w:t>, otváranie ponúk v</w:t>
      </w:r>
      <w:r w:rsidR="008877B5">
        <w:rPr>
          <w:rFonts w:asciiTheme="minorHAnsi" w:hAnsiTheme="minorHAnsi" w:cstheme="minorHAnsi"/>
          <w:b/>
          <w:sz w:val="20"/>
          <w:szCs w:val="20"/>
        </w:rPr>
        <w:t xml:space="preserve"> a zverejnenie údajov </w:t>
      </w:r>
      <w:r w:rsidR="00632273">
        <w:rPr>
          <w:rFonts w:asciiTheme="minorHAnsi" w:hAnsiTheme="minorHAnsi" w:cstheme="minorHAnsi"/>
          <w:b/>
          <w:sz w:val="20"/>
          <w:szCs w:val="20"/>
        </w:rPr>
        <w:t xml:space="preserve">v zmysle § 52 </w:t>
      </w:r>
      <w:r w:rsidR="000844B3">
        <w:rPr>
          <w:rFonts w:asciiTheme="minorHAnsi" w:hAnsiTheme="minorHAnsi" w:cstheme="minorHAnsi"/>
          <w:b/>
          <w:sz w:val="20"/>
          <w:szCs w:val="20"/>
        </w:rPr>
        <w:t xml:space="preserve">sa uskutoční on-line v systéme ezakazky.sk. </w:t>
      </w:r>
    </w:p>
    <w:p w14:paraId="6F6AAB09" w14:textId="77777777" w:rsidR="00716D0A" w:rsidRPr="006B604A" w:rsidRDefault="00716D0A" w:rsidP="00603FCE">
      <w:pPr>
        <w:pStyle w:val="Zkladntext"/>
        <w:numPr>
          <w:ilvl w:val="0"/>
          <w:numId w:val="27"/>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Preskúmanie ponúk</w:t>
      </w:r>
    </w:p>
    <w:p w14:paraId="6A306716" w14:textId="043DFB9A" w:rsidR="004C00A7" w:rsidRPr="006B604A" w:rsidRDefault="004C00A7"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Do procesu vyhodnocovania ponúk budú zaradené len tie ponuky, ktoré boli predložené v lehote n</w:t>
      </w:r>
      <w:r w:rsidR="006B38F8" w:rsidRPr="006B604A">
        <w:rPr>
          <w:rFonts w:asciiTheme="minorHAnsi" w:hAnsiTheme="minorHAnsi" w:cstheme="minorHAnsi"/>
          <w:sz w:val="20"/>
          <w:szCs w:val="20"/>
        </w:rPr>
        <w:t>a predkladanie ponúk a uchádzači</w:t>
      </w:r>
      <w:r w:rsidRPr="006B604A">
        <w:rPr>
          <w:rFonts w:asciiTheme="minorHAnsi" w:hAnsiTheme="minorHAnsi" w:cstheme="minorHAnsi"/>
          <w:sz w:val="20"/>
          <w:szCs w:val="20"/>
        </w:rPr>
        <w:t xml:space="preserve"> splnili podmienky účasti.</w:t>
      </w:r>
    </w:p>
    <w:p w14:paraId="5DEFA9B5" w14:textId="19F04C86" w:rsidR="004C00A7" w:rsidRPr="006B604A" w:rsidRDefault="004C00A7"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Platnou ponukou je ponuka, ktorá vyhovuje všetkým po</w:t>
      </w:r>
      <w:r w:rsidR="00D06A33" w:rsidRPr="006B604A">
        <w:rPr>
          <w:rFonts w:asciiTheme="minorHAnsi" w:hAnsiTheme="minorHAnsi" w:cstheme="minorHAnsi"/>
          <w:sz w:val="20"/>
          <w:szCs w:val="20"/>
        </w:rPr>
        <w:t>žiadavkám a </w:t>
      </w:r>
      <w:r w:rsidR="00BD1F54" w:rsidRPr="006B604A">
        <w:rPr>
          <w:rFonts w:asciiTheme="minorHAnsi" w:hAnsiTheme="minorHAnsi" w:cstheme="minorHAnsi"/>
          <w:sz w:val="20"/>
          <w:szCs w:val="20"/>
        </w:rPr>
        <w:t>špecifikáciám</w:t>
      </w:r>
      <w:r w:rsidR="00D06A33" w:rsidRPr="006B604A">
        <w:rPr>
          <w:rFonts w:asciiTheme="minorHAnsi" w:hAnsiTheme="minorHAnsi" w:cstheme="minorHAnsi"/>
          <w:sz w:val="20"/>
          <w:szCs w:val="20"/>
        </w:rPr>
        <w:t xml:space="preserve"> uvedeným v O</w:t>
      </w:r>
      <w:r w:rsidRPr="006B604A">
        <w:rPr>
          <w:rFonts w:asciiTheme="minorHAnsi" w:hAnsiTheme="minorHAnsi" w:cstheme="minorHAnsi"/>
          <w:sz w:val="20"/>
          <w:szCs w:val="20"/>
        </w:rPr>
        <w:t>známení o vyhlásení verejného obstarávania a súťažných podkladoch a zároveň neobsahuje žiadne obmedzenia alebo výhrady, ktoré s</w:t>
      </w:r>
      <w:r w:rsidR="00F55AC2" w:rsidRPr="006B604A">
        <w:rPr>
          <w:rFonts w:asciiTheme="minorHAnsi" w:hAnsiTheme="minorHAnsi" w:cstheme="minorHAnsi"/>
          <w:sz w:val="20"/>
          <w:szCs w:val="20"/>
        </w:rPr>
        <w:t>ú</w:t>
      </w:r>
      <w:r w:rsidRPr="006B604A">
        <w:rPr>
          <w:rFonts w:asciiTheme="minorHAnsi" w:hAnsiTheme="minorHAnsi" w:cstheme="minorHAnsi"/>
          <w:sz w:val="20"/>
          <w:szCs w:val="20"/>
        </w:rPr>
        <w:t> v rozpore so súťažnými podkladmi alebo nie je neregulárna alebo inak neprijateľná. Ostatné ponuky uchádzačov</w:t>
      </w:r>
      <w:r w:rsidR="00F20823" w:rsidRPr="006B604A">
        <w:rPr>
          <w:rFonts w:asciiTheme="minorHAnsi" w:hAnsiTheme="minorHAnsi" w:cstheme="minorHAnsi"/>
          <w:sz w:val="20"/>
          <w:szCs w:val="20"/>
        </w:rPr>
        <w:t>, ktoré</w:t>
      </w:r>
      <w:r w:rsidRPr="006B604A">
        <w:rPr>
          <w:rFonts w:asciiTheme="minorHAnsi" w:hAnsiTheme="minorHAnsi" w:cstheme="minorHAnsi"/>
          <w:sz w:val="20"/>
          <w:szCs w:val="20"/>
        </w:rPr>
        <w:t xml:space="preserve"> nebudú spĺňať uvedené požiadavky alebo budú obsahovať obmedzenia a výhrady, budú z verejného obstarávania vylúčené.</w:t>
      </w:r>
    </w:p>
    <w:p w14:paraId="4E4E621D" w14:textId="05E64899"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O vylúčení ponuky s uvedením dôvodu vylúčenia bude uchádzač písomne prostredníctvom </w:t>
      </w:r>
      <w:r w:rsidR="00FB20DC"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8132D4"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upovedomený s uvedením dôvodu a lehoty, v ktorej môže byť doručená námietka podľa § 170 ods. 3 písm. d) zákona o verejnom obstarávaní. </w:t>
      </w:r>
    </w:p>
    <w:p w14:paraId="3016D8D0"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Vysvetľovanie ponúk</w:t>
      </w:r>
    </w:p>
    <w:p w14:paraId="77887B13" w14:textId="18E84800"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lastRenderedPageBreak/>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môže požiadať uchádzača o vysvetlenie alebo doplnenie predložených dokladov. </w:t>
      </w: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písomne prostredníctvom </w:t>
      </w:r>
      <w:r w:rsidR="00FB20DC" w:rsidRPr="006B604A">
        <w:rPr>
          <w:rFonts w:asciiTheme="minorHAnsi" w:hAnsiTheme="minorHAnsi" w:cstheme="minorHAnsi"/>
          <w:sz w:val="20"/>
          <w:szCs w:val="20"/>
        </w:rPr>
        <w:t>IS</w:t>
      </w:r>
      <w:r w:rsidR="00F90655" w:rsidRPr="006B604A">
        <w:rPr>
          <w:rFonts w:asciiTheme="minorHAnsi" w:hAnsiTheme="minorHAnsi" w:cstheme="minorHAnsi"/>
          <w:sz w:val="20"/>
          <w:szCs w:val="20"/>
        </w:rPr>
        <w:t xml:space="preserve"> </w:t>
      </w:r>
      <w:proofErr w:type="spellStart"/>
      <w:r w:rsidR="008A2D84" w:rsidRPr="006B604A">
        <w:rPr>
          <w:rFonts w:asciiTheme="minorHAnsi" w:hAnsiTheme="minorHAnsi" w:cstheme="minorHAnsi"/>
          <w:sz w:val="20"/>
          <w:szCs w:val="20"/>
        </w:rPr>
        <w:t>eZakazky</w:t>
      </w:r>
      <w:proofErr w:type="spellEnd"/>
      <w:r w:rsidR="00F90655" w:rsidRPr="006B604A">
        <w:rPr>
          <w:rFonts w:asciiTheme="minorHAnsi" w:hAnsiTheme="minorHAnsi" w:cstheme="minorHAnsi"/>
          <w:sz w:val="20"/>
          <w:szCs w:val="20"/>
        </w:rPr>
        <w:t xml:space="preserve"> požiada uchádzača o vysvetlenie alebo doplnenie predložených dokladov vždy, keď z predložených dokladov nemožno posúdiť ich platnosť alebo splnenie podmien</w:t>
      </w:r>
      <w:r w:rsidR="00BD1F54" w:rsidRPr="006B604A">
        <w:rPr>
          <w:rFonts w:asciiTheme="minorHAnsi" w:hAnsiTheme="minorHAnsi" w:cstheme="minorHAnsi"/>
          <w:sz w:val="20"/>
          <w:szCs w:val="20"/>
        </w:rPr>
        <w:t>o</w:t>
      </w:r>
      <w:r w:rsidR="00F90655" w:rsidRPr="006B604A">
        <w:rPr>
          <w:rFonts w:asciiTheme="minorHAnsi" w:hAnsiTheme="minorHAnsi" w:cstheme="minorHAnsi"/>
          <w:sz w:val="20"/>
          <w:szCs w:val="20"/>
        </w:rPr>
        <w:t xml:space="preserve">k účasti </w:t>
      </w:r>
      <w:r w:rsidR="00BD1F54" w:rsidRPr="006B604A">
        <w:rPr>
          <w:rFonts w:asciiTheme="minorHAnsi" w:hAnsiTheme="minorHAnsi" w:cstheme="minorHAnsi"/>
          <w:sz w:val="20"/>
          <w:szCs w:val="20"/>
        </w:rPr>
        <w:t>a to podľa</w:t>
      </w:r>
      <w:r w:rsidR="00F90655" w:rsidRPr="006B604A">
        <w:rPr>
          <w:rFonts w:asciiTheme="minorHAnsi" w:hAnsiTheme="minorHAnsi" w:cstheme="minorHAnsi"/>
          <w:sz w:val="20"/>
          <w:szCs w:val="20"/>
        </w:rPr>
        <w:t xml:space="preserve"> § 40 ods. 4 zákona o verejnom obstarávaní. </w:t>
      </w:r>
    </w:p>
    <w:p w14:paraId="49E68E19" w14:textId="158BC0D9"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písomne prostredníctvom </w:t>
      </w:r>
      <w:r w:rsidR="00FB20DC" w:rsidRPr="006B604A">
        <w:rPr>
          <w:rFonts w:asciiTheme="minorHAnsi" w:hAnsiTheme="minorHAnsi" w:cstheme="minorHAnsi"/>
          <w:sz w:val="20"/>
          <w:szCs w:val="20"/>
        </w:rPr>
        <w:t>IS</w:t>
      </w:r>
      <w:r w:rsidR="00F90655" w:rsidRPr="006B604A">
        <w:rPr>
          <w:rFonts w:asciiTheme="minorHAnsi" w:hAnsiTheme="minorHAnsi" w:cstheme="minorHAnsi"/>
          <w:sz w:val="20"/>
          <w:szCs w:val="20"/>
        </w:rPr>
        <w:t xml:space="preserve"> </w:t>
      </w:r>
      <w:proofErr w:type="spellStart"/>
      <w:r w:rsidR="008A2D84" w:rsidRPr="006B604A">
        <w:rPr>
          <w:rFonts w:asciiTheme="minorHAnsi" w:hAnsiTheme="minorHAnsi" w:cstheme="minorHAnsi"/>
          <w:sz w:val="20"/>
          <w:szCs w:val="20"/>
        </w:rPr>
        <w:t>eZakazky</w:t>
      </w:r>
      <w:proofErr w:type="spellEnd"/>
      <w:r w:rsidR="00F90655" w:rsidRPr="006B604A">
        <w:rPr>
          <w:rFonts w:asciiTheme="minorHAnsi" w:hAnsiTheme="minorHAnsi" w:cstheme="minorHAnsi"/>
          <w:sz w:val="20"/>
          <w:szCs w:val="20"/>
        </w:rPr>
        <w:t xml:space="preserve"> požiada uchádzača o nahradenie inej osoby, prostredníctvom ktorej preukazuje finančné a ekonomické postavenie alebo technickú spôsobilosť alebo odbornú spôsobilosť, ak existujú dôvody na vylúčenie. Ak </w:t>
      </w: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neurčí dlhšiu lehotu, uchádzač je tak povinný urobiť do piatich pracovných dní odo dňa doručenia žiadosti v zmysle § 40 ods. 5 </w:t>
      </w:r>
      <w:r w:rsidR="00370F18" w:rsidRPr="006B604A">
        <w:rPr>
          <w:rFonts w:asciiTheme="minorHAnsi" w:hAnsiTheme="minorHAnsi" w:cstheme="minorHAnsi"/>
          <w:sz w:val="20"/>
          <w:szCs w:val="20"/>
        </w:rPr>
        <w:t xml:space="preserve">písm. c) </w:t>
      </w:r>
      <w:r w:rsidR="00F90655" w:rsidRPr="006B604A">
        <w:rPr>
          <w:rFonts w:asciiTheme="minorHAnsi" w:hAnsiTheme="minorHAnsi" w:cstheme="minorHAnsi"/>
          <w:sz w:val="20"/>
          <w:szCs w:val="20"/>
        </w:rPr>
        <w:t xml:space="preserve">zákona o verejnom obstarávaní. </w:t>
      </w:r>
    </w:p>
    <w:p w14:paraId="2CE63B36" w14:textId="099491C3" w:rsidR="00F90655" w:rsidRPr="006B604A" w:rsidRDefault="00F90655" w:rsidP="00603FCE">
      <w:pPr>
        <w:pStyle w:val="Zarkazkladnhotextu"/>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Ak komisia identifikuje nezrovnalosti alebo nejasnosti v informáciách alebo dôkazoch, ktoré uchádzač poskytol, písomne prostredníctvom </w:t>
      </w:r>
      <w:r w:rsidR="00FB20DC"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8A2D84"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6B604A" w:rsidRDefault="00F90655" w:rsidP="00603FCE">
      <w:pPr>
        <w:pStyle w:val="Zarkazkladnhotextu"/>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Ak ponuka uchádzača bude obsahovať mimoriadne nízku ponuku, komisia prostredníctvom </w:t>
      </w:r>
      <w:r w:rsidR="00FB20DC"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8A2D84"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6B604A">
        <w:rPr>
          <w:rFonts w:asciiTheme="minorHAnsi" w:hAnsiTheme="minorHAnsi" w:cstheme="minorHAnsi"/>
          <w:sz w:val="20"/>
          <w:szCs w:val="20"/>
        </w:rPr>
        <w:t>verejným obstarávateľom</w:t>
      </w:r>
      <w:r w:rsidR="00B73383" w:rsidRPr="006B604A">
        <w:rPr>
          <w:rFonts w:asciiTheme="minorHAnsi" w:hAnsiTheme="minorHAnsi" w:cstheme="minorHAnsi"/>
          <w:sz w:val="20"/>
          <w:szCs w:val="20"/>
        </w:rPr>
        <w:t xml:space="preserve"> </w:t>
      </w:r>
      <w:r w:rsidR="004E3B4B" w:rsidRPr="006B604A">
        <w:rPr>
          <w:rFonts w:asciiTheme="minorHAnsi" w:hAnsiTheme="minorHAnsi" w:cstheme="minorHAnsi"/>
          <w:sz w:val="20"/>
          <w:szCs w:val="20"/>
        </w:rPr>
        <w:t>prostredníctvom</w:t>
      </w:r>
      <w:r w:rsidRPr="006B604A">
        <w:rPr>
          <w:rFonts w:asciiTheme="minorHAnsi" w:hAnsiTheme="minorHAnsi" w:cstheme="minorHAnsi"/>
          <w:sz w:val="20"/>
          <w:szCs w:val="20"/>
        </w:rPr>
        <w:t xml:space="preserve"> </w:t>
      </w:r>
      <w:r w:rsidR="00FB20DC" w:rsidRPr="006B604A">
        <w:rPr>
          <w:rFonts w:asciiTheme="minorHAnsi" w:hAnsiTheme="minorHAnsi" w:cstheme="minorHAnsi"/>
          <w:sz w:val="20"/>
          <w:szCs w:val="20"/>
        </w:rPr>
        <w:t>IS</w:t>
      </w:r>
      <w:r w:rsidRPr="006B604A">
        <w:rPr>
          <w:rFonts w:asciiTheme="minorHAnsi" w:hAnsiTheme="minorHAnsi" w:cstheme="minorHAnsi"/>
          <w:sz w:val="20"/>
          <w:szCs w:val="20"/>
        </w:rPr>
        <w:t xml:space="preserve"> </w:t>
      </w:r>
      <w:proofErr w:type="spellStart"/>
      <w:r w:rsidR="00BD55F2" w:rsidRPr="006B604A">
        <w:rPr>
          <w:rFonts w:asciiTheme="minorHAnsi" w:hAnsiTheme="minorHAnsi" w:cstheme="minorHAnsi"/>
          <w:sz w:val="20"/>
          <w:szCs w:val="20"/>
        </w:rPr>
        <w:t>eZakazky</w:t>
      </w:r>
      <w:proofErr w:type="spellEnd"/>
      <w:r w:rsidRPr="006B604A">
        <w:rPr>
          <w:rFonts w:asciiTheme="minorHAnsi" w:hAnsiTheme="minorHAnsi" w:cstheme="minorHAnsi"/>
          <w:sz w:val="20"/>
          <w:szCs w:val="20"/>
        </w:rPr>
        <w:t xml:space="preserve">. </w:t>
      </w:r>
    </w:p>
    <w:p w14:paraId="4A63763D" w14:textId="77777777" w:rsidR="00F90655" w:rsidRPr="006B604A" w:rsidRDefault="00F90655" w:rsidP="00603FCE">
      <w:pPr>
        <w:pStyle w:val="Zarkazkladnhotextu"/>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Ak budú predložené najmenej tri ponuky od uchádzačov, ktorí spĺňajú podmienky účasti, ktoré spĺňajú požiadavky </w:t>
      </w:r>
      <w:r w:rsidR="003E6825" w:rsidRPr="006B604A">
        <w:rPr>
          <w:rFonts w:asciiTheme="minorHAnsi" w:hAnsiTheme="minorHAnsi" w:cstheme="minorHAnsi"/>
          <w:sz w:val="20"/>
          <w:szCs w:val="20"/>
        </w:rPr>
        <w:t>verejného obstarávateľa</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na predmet zákazky, mimoriadne nízkou ponukou je vždy aj ponuka, ktorá obsahuje cenu plnenia, ktorá spĺňa podmienk</w:t>
      </w:r>
      <w:r w:rsidR="00BD1F54" w:rsidRPr="006B604A">
        <w:rPr>
          <w:rFonts w:asciiTheme="minorHAnsi" w:hAnsiTheme="minorHAnsi" w:cstheme="minorHAnsi"/>
          <w:sz w:val="20"/>
          <w:szCs w:val="20"/>
        </w:rPr>
        <w:t>y</w:t>
      </w:r>
      <w:r w:rsidRPr="006B604A">
        <w:rPr>
          <w:rFonts w:asciiTheme="minorHAnsi" w:hAnsiTheme="minorHAnsi" w:cstheme="minorHAnsi"/>
          <w:sz w:val="20"/>
          <w:szCs w:val="20"/>
        </w:rPr>
        <w:t xml:space="preserve"> podľa § 53 ods. 3 zákona o verejnom obstarávaní.</w:t>
      </w:r>
    </w:p>
    <w:p w14:paraId="17AB89E3" w14:textId="77777777"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vylúči z verejného obstarávania uchádzača, ak nastane niektorý z dôvodov vylúčenia podľa § 40 ods. 6 a 7 resp. podľa § 53 ods. 5 zákona o verejnom obstarávaní.</w:t>
      </w:r>
    </w:p>
    <w:p w14:paraId="2AD59226" w14:textId="02A6009D"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bezodkladne prostredníctvom </w:t>
      </w:r>
      <w:r w:rsidR="00FB20DC" w:rsidRPr="006B604A">
        <w:rPr>
          <w:rFonts w:asciiTheme="minorHAnsi" w:hAnsiTheme="minorHAnsi" w:cstheme="minorHAnsi"/>
          <w:sz w:val="20"/>
          <w:szCs w:val="20"/>
        </w:rPr>
        <w:t>IS</w:t>
      </w:r>
      <w:r w:rsidR="00F90655" w:rsidRPr="006B604A">
        <w:rPr>
          <w:rFonts w:asciiTheme="minorHAnsi" w:hAnsiTheme="minorHAnsi" w:cstheme="minorHAnsi"/>
          <w:sz w:val="20"/>
          <w:szCs w:val="20"/>
        </w:rPr>
        <w:t xml:space="preserve"> </w:t>
      </w:r>
      <w:proofErr w:type="spellStart"/>
      <w:r w:rsidR="00BD55F2" w:rsidRPr="006B604A">
        <w:rPr>
          <w:rFonts w:asciiTheme="minorHAnsi" w:hAnsiTheme="minorHAnsi" w:cstheme="minorHAnsi"/>
          <w:sz w:val="20"/>
          <w:szCs w:val="20"/>
        </w:rPr>
        <w:t>eZakazky</w:t>
      </w:r>
      <w:proofErr w:type="spellEnd"/>
      <w:r w:rsidR="00F90655" w:rsidRPr="006B604A">
        <w:rPr>
          <w:rFonts w:asciiTheme="minorHAnsi" w:hAnsiTheme="minorHAnsi" w:cstheme="minorHAnsi"/>
          <w:sz w:val="20"/>
          <w:szCs w:val="20"/>
        </w:rPr>
        <w:t xml:space="preserve"> upovedomí uchádzača, že bol vylúčený s uvedením dôvodu a lehoty, v ktorej môže byť doručená námietka podľa § 170 ods. 3 písm. d) zákona o verejnom obstarávaní.</w:t>
      </w:r>
    </w:p>
    <w:p w14:paraId="5E54769F"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bookmarkStart w:id="22" w:name="_Ref529792540"/>
      <w:r w:rsidRPr="006B604A">
        <w:rPr>
          <w:rFonts w:asciiTheme="minorHAnsi" w:hAnsiTheme="minorHAnsi" w:cstheme="minorHAnsi"/>
          <w:b/>
          <w:sz w:val="20"/>
          <w:szCs w:val="20"/>
        </w:rPr>
        <w:t>Hodnotenie ponúk</w:t>
      </w:r>
      <w:bookmarkEnd w:id="22"/>
      <w:r w:rsidRPr="006B604A">
        <w:rPr>
          <w:rFonts w:asciiTheme="minorHAnsi" w:hAnsiTheme="minorHAnsi" w:cstheme="minorHAnsi"/>
          <w:b/>
          <w:sz w:val="20"/>
          <w:szCs w:val="20"/>
        </w:rPr>
        <w:t xml:space="preserve"> </w:t>
      </w:r>
    </w:p>
    <w:p w14:paraId="33086119" w14:textId="77777777" w:rsidR="00886A1D" w:rsidRDefault="00886A1D" w:rsidP="00886A1D">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Pr>
          <w:rFonts w:asciiTheme="minorHAnsi" w:hAnsiTheme="minorHAnsi" w:cstheme="minorHAnsi"/>
          <w:sz w:val="20"/>
          <w:szCs w:val="20"/>
        </w:rPr>
        <w:t xml:space="preserve">Pri vyhodnocovaní ponúk sa bude postupovať v súlade s § 112 ods. 6 zákona o verejnom obstarávaní, </w:t>
      </w:r>
      <w:r w:rsidRPr="00A7699C">
        <w:rPr>
          <w:rFonts w:asciiTheme="minorHAnsi" w:hAnsiTheme="minorHAnsi" w:cstheme="minorHAnsi"/>
          <w:sz w:val="20"/>
          <w:szCs w:val="20"/>
        </w:rPr>
        <w:t>tzn. že vyhodnotenie splnenia podmienok účasti a vyhodnotenie ponúk z hľadiska splnenia požiadaviek na predmet zákazky sa uskutoční po vyhodnotení ponúk na základe kritérií na vyhodnotenie ponúk.</w:t>
      </w:r>
    </w:p>
    <w:p w14:paraId="6957A227" w14:textId="691867F3"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Komisia hodnotí ponuky v súlade s § 40 a § 53 zákona o verejnom obstarávaní.</w:t>
      </w:r>
    </w:p>
    <w:p w14:paraId="61F49DB0" w14:textId="77777777" w:rsidR="00BD1F54" w:rsidRPr="006B604A" w:rsidRDefault="00BD1F54"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Pri vyhodnocovaní ponúk posudzuje komisia splnenie podmienok účasti, požiadaviek na predmet zákazky a postupuje podľa kritérií na</w:t>
      </w:r>
      <w:r w:rsidR="001E7557" w:rsidRPr="006B604A">
        <w:rPr>
          <w:rFonts w:asciiTheme="minorHAnsi" w:hAnsiTheme="minorHAnsi" w:cstheme="minorHAnsi"/>
          <w:sz w:val="20"/>
          <w:szCs w:val="20"/>
        </w:rPr>
        <w:t xml:space="preserve"> vyhodnotenie ponúk uvedených v Oznámení o vyhlásení verejného obstarávania </w:t>
      </w:r>
      <w:r w:rsidRPr="006B604A">
        <w:rPr>
          <w:rFonts w:asciiTheme="minorHAnsi" w:hAnsiTheme="minorHAnsi" w:cstheme="minorHAnsi"/>
          <w:sz w:val="20"/>
          <w:szCs w:val="20"/>
        </w:rPr>
        <w:t>spôsobom určeným v časti (</w:t>
      </w:r>
      <w:r w:rsidR="008A2611" w:rsidRPr="006B604A">
        <w:rPr>
          <w:rFonts w:asciiTheme="minorHAnsi" w:hAnsiTheme="minorHAnsi" w:cstheme="minorHAnsi"/>
          <w:sz w:val="20"/>
          <w:szCs w:val="20"/>
        </w:rPr>
        <w:t>E</w:t>
      </w:r>
      <w:r w:rsidRPr="006B604A">
        <w:rPr>
          <w:rFonts w:asciiTheme="minorHAnsi" w:hAnsiTheme="minorHAnsi" w:cstheme="minorHAnsi"/>
          <w:sz w:val="20"/>
          <w:szCs w:val="20"/>
        </w:rPr>
        <w:t xml:space="preserve">) Kritériá na vyhodnotenie ponúk a spôsob ich uplatnenia. </w:t>
      </w:r>
    </w:p>
    <w:p w14:paraId="00525BE2"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Kritériá na vyhodnotenie ponúk</w:t>
      </w:r>
    </w:p>
    <w:p w14:paraId="729B92A3" w14:textId="029E5E46"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Komisia na vyhodnotenie ponúk hodnotí ponuky podľa bodu </w:t>
      </w:r>
      <w:r w:rsidR="00E77C19" w:rsidRPr="006B604A">
        <w:rPr>
          <w:rFonts w:asciiTheme="minorHAnsi" w:hAnsiTheme="minorHAnsi" w:cstheme="minorHAnsi"/>
          <w:sz w:val="20"/>
          <w:szCs w:val="20"/>
        </w:rPr>
        <w:fldChar w:fldCharType="begin"/>
      </w:r>
      <w:r w:rsidR="00E77C19" w:rsidRPr="006B604A">
        <w:rPr>
          <w:rFonts w:asciiTheme="minorHAnsi" w:hAnsiTheme="minorHAnsi" w:cstheme="minorHAnsi"/>
          <w:sz w:val="20"/>
          <w:szCs w:val="20"/>
        </w:rPr>
        <w:instrText xml:space="preserve"> REF _Ref529792540 \r \h </w:instrText>
      </w:r>
      <w:r w:rsidR="002D3322" w:rsidRPr="006B604A">
        <w:rPr>
          <w:rFonts w:asciiTheme="minorHAnsi" w:hAnsiTheme="minorHAnsi" w:cstheme="minorHAnsi"/>
          <w:sz w:val="20"/>
          <w:szCs w:val="20"/>
        </w:rPr>
        <w:instrText xml:space="preserve"> \* MERGEFORMAT </w:instrText>
      </w:r>
      <w:r w:rsidR="00E77C19" w:rsidRPr="006B604A">
        <w:rPr>
          <w:rFonts w:asciiTheme="minorHAnsi" w:hAnsiTheme="minorHAnsi" w:cstheme="minorHAnsi"/>
          <w:sz w:val="20"/>
          <w:szCs w:val="20"/>
        </w:rPr>
      </w:r>
      <w:r w:rsidR="00E77C19" w:rsidRPr="006B604A">
        <w:rPr>
          <w:rFonts w:asciiTheme="minorHAnsi" w:hAnsiTheme="minorHAnsi" w:cstheme="minorHAnsi"/>
          <w:sz w:val="20"/>
          <w:szCs w:val="20"/>
        </w:rPr>
        <w:fldChar w:fldCharType="separate"/>
      </w:r>
      <w:r w:rsidR="0074664A">
        <w:rPr>
          <w:rFonts w:asciiTheme="minorHAnsi" w:hAnsiTheme="minorHAnsi" w:cstheme="minorHAnsi"/>
          <w:sz w:val="20"/>
          <w:szCs w:val="20"/>
        </w:rPr>
        <w:t>27</w:t>
      </w:r>
      <w:r w:rsidR="00E77C19" w:rsidRPr="006B604A">
        <w:rPr>
          <w:rFonts w:asciiTheme="minorHAnsi" w:hAnsiTheme="minorHAnsi" w:cstheme="minorHAnsi"/>
          <w:sz w:val="20"/>
          <w:szCs w:val="20"/>
        </w:rPr>
        <w:fldChar w:fldCharType="end"/>
      </w:r>
      <w:r w:rsidRPr="006B604A">
        <w:rPr>
          <w:rFonts w:asciiTheme="minorHAnsi" w:hAnsiTheme="minorHAnsi" w:cstheme="minorHAnsi"/>
          <w:sz w:val="20"/>
          <w:szCs w:val="20"/>
        </w:rPr>
        <w:t>, pričom kritériá a spôsoby výberu najvhodnejšej ponuky sú uvedené v časti (E) Kritériá na vyhodnotenie ponúk a spôsoby ich uplatnenia.</w:t>
      </w:r>
    </w:p>
    <w:p w14:paraId="5555777E"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Úspešným uchádzačom sa stane uchádzač, ktorý predloží najlepšiu ponuku z hľadiska kritérií uvedených v časti (E) Kritéria na vyhodnotenie ponúk a spôsob ich uplatnenia.</w:t>
      </w:r>
    </w:p>
    <w:p w14:paraId="0F5C9FF3" w14:textId="77777777" w:rsidR="00F90655" w:rsidRPr="006B604A" w:rsidRDefault="00F90655"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VI.</w:t>
      </w:r>
    </w:p>
    <w:p w14:paraId="6F70E3E6" w14:textId="77777777" w:rsidR="00F90655" w:rsidRDefault="00F90655"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Uzavretie zmluvy</w:t>
      </w:r>
    </w:p>
    <w:p w14:paraId="58E3D85A"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Informácia o výsledku vyhodnotenia ponúk</w:t>
      </w:r>
    </w:p>
    <w:p w14:paraId="37EFE0D1" w14:textId="7ADF5DE4" w:rsidR="00F90655"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lastRenderedPageBreak/>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prostredníctvom </w:t>
      </w:r>
      <w:r w:rsidR="00FB20DC" w:rsidRPr="006B604A">
        <w:rPr>
          <w:rFonts w:asciiTheme="minorHAnsi" w:hAnsiTheme="minorHAnsi" w:cstheme="minorHAnsi"/>
          <w:sz w:val="20"/>
          <w:szCs w:val="20"/>
        </w:rPr>
        <w:t>IS</w:t>
      </w:r>
      <w:r w:rsidR="00F90655" w:rsidRPr="006B604A">
        <w:rPr>
          <w:rFonts w:asciiTheme="minorHAnsi" w:hAnsiTheme="minorHAnsi" w:cstheme="minorHAnsi"/>
          <w:sz w:val="20"/>
          <w:szCs w:val="20"/>
        </w:rPr>
        <w:t xml:space="preserve"> </w:t>
      </w:r>
      <w:proofErr w:type="spellStart"/>
      <w:r w:rsidR="00BD55F2" w:rsidRPr="006B604A">
        <w:rPr>
          <w:rFonts w:asciiTheme="minorHAnsi" w:hAnsiTheme="minorHAnsi" w:cstheme="minorHAnsi"/>
          <w:sz w:val="20"/>
          <w:szCs w:val="20"/>
        </w:rPr>
        <w:t>eZakazky</w:t>
      </w:r>
      <w:proofErr w:type="spellEnd"/>
      <w:r w:rsidR="00F90655" w:rsidRPr="006B604A">
        <w:rPr>
          <w:rFonts w:asciiTheme="minorHAnsi" w:hAnsiTheme="minorHAnsi" w:cstheme="minorHAnsi"/>
          <w:sz w:val="20"/>
          <w:szCs w:val="20"/>
        </w:rPr>
        <w:t xml:space="preserve"> pošle všetkým uchádzačom, ktorých ponuky boli vyhodnocované, bezodkladne po vyhodnotení oznámenie o výsledku vyhodnotenia ponúk.</w:t>
      </w:r>
    </w:p>
    <w:p w14:paraId="08908FE4" w14:textId="77777777"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Úspešnému uchádzačovi</w:t>
      </w:r>
      <w:r w:rsidR="00315FBE" w:rsidRPr="006B604A">
        <w:rPr>
          <w:rFonts w:asciiTheme="minorHAnsi" w:hAnsiTheme="minorHAnsi" w:cstheme="minorHAnsi"/>
          <w:sz w:val="20"/>
          <w:szCs w:val="20"/>
        </w:rPr>
        <w:t>/uchádzačom</w:t>
      </w:r>
      <w:r w:rsidRPr="006B604A">
        <w:rPr>
          <w:rFonts w:asciiTheme="minorHAnsi" w:hAnsiTheme="minorHAnsi" w:cstheme="minorHAnsi"/>
          <w:sz w:val="20"/>
          <w:szCs w:val="20"/>
        </w:rPr>
        <w:t xml:space="preserve">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oznámi, že jeho</w:t>
      </w:r>
      <w:r w:rsidR="00315FBE" w:rsidRPr="006B604A">
        <w:rPr>
          <w:rFonts w:asciiTheme="minorHAnsi" w:hAnsiTheme="minorHAnsi" w:cstheme="minorHAnsi"/>
          <w:sz w:val="20"/>
          <w:szCs w:val="20"/>
        </w:rPr>
        <w:t>/ich</w:t>
      </w:r>
      <w:r w:rsidRPr="006B604A">
        <w:rPr>
          <w:rFonts w:asciiTheme="minorHAnsi" w:hAnsiTheme="minorHAnsi" w:cstheme="minorHAnsi"/>
          <w:sz w:val="20"/>
          <w:szCs w:val="20"/>
        </w:rPr>
        <w:t xml:space="preserve"> ponuk</w:t>
      </w:r>
      <w:r w:rsidR="00BD1F54" w:rsidRPr="006B604A">
        <w:rPr>
          <w:rFonts w:asciiTheme="minorHAnsi" w:hAnsiTheme="minorHAnsi" w:cstheme="minorHAnsi"/>
          <w:sz w:val="20"/>
          <w:szCs w:val="20"/>
        </w:rPr>
        <w:t>u</w:t>
      </w:r>
      <w:r w:rsidRPr="006B604A">
        <w:rPr>
          <w:rFonts w:asciiTheme="minorHAnsi" w:hAnsiTheme="minorHAnsi" w:cstheme="minorHAnsi"/>
          <w:sz w:val="20"/>
          <w:szCs w:val="20"/>
        </w:rPr>
        <w:t xml:space="preserve"> prijíma. </w:t>
      </w:r>
    </w:p>
    <w:p w14:paraId="2CECC8C3" w14:textId="5BE17D67" w:rsidR="00F90655"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Uzavretie zmluvy</w:t>
      </w:r>
    </w:p>
    <w:p w14:paraId="06225196" w14:textId="77777777" w:rsidR="00F90655"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vyzve úspešného uchádzača</w:t>
      </w:r>
      <w:r w:rsidR="00574857" w:rsidRPr="006B604A">
        <w:rPr>
          <w:rFonts w:asciiTheme="minorHAnsi" w:hAnsiTheme="minorHAnsi" w:cstheme="minorHAnsi"/>
          <w:sz w:val="20"/>
          <w:szCs w:val="20"/>
        </w:rPr>
        <w:t>/uchádzačov</w:t>
      </w:r>
      <w:r w:rsidR="00F90655" w:rsidRPr="006B604A">
        <w:rPr>
          <w:rFonts w:asciiTheme="minorHAnsi" w:hAnsiTheme="minorHAnsi" w:cstheme="minorHAnsi"/>
          <w:sz w:val="20"/>
          <w:szCs w:val="20"/>
        </w:rPr>
        <w:t xml:space="preserve"> na predloženie zmluvy. Uchádzač predloží potrebný počet výtlačkov </w:t>
      </w:r>
      <w:r w:rsidRPr="006B604A">
        <w:rPr>
          <w:rFonts w:asciiTheme="minorHAnsi" w:hAnsiTheme="minorHAnsi" w:cstheme="minorHAnsi"/>
          <w:sz w:val="20"/>
          <w:szCs w:val="20"/>
        </w:rPr>
        <w:t>verejnému obstarávateľovi</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v lehote určenej verejným obstarávateľom. </w:t>
      </w:r>
    </w:p>
    <w:p w14:paraId="0935C605" w14:textId="77777777" w:rsidR="00801F54" w:rsidRPr="006B604A" w:rsidRDefault="00801F54" w:rsidP="00801F54">
      <w:pPr>
        <w:pStyle w:val="Bezriadkovania"/>
        <w:rPr>
          <w:rFonts w:asciiTheme="minorHAnsi" w:hAnsiTheme="minorHAnsi"/>
          <w:sz w:val="20"/>
          <w:szCs w:val="20"/>
        </w:rPr>
      </w:pPr>
      <w:r w:rsidRPr="006B604A">
        <w:rPr>
          <w:rFonts w:asciiTheme="minorHAnsi" w:hAnsiTheme="minorHAnsi"/>
          <w:sz w:val="20"/>
          <w:szCs w:val="20"/>
        </w:rPr>
        <w:t xml:space="preserve">Zmluva bude uzatvorená po dodaní povinných príloh zmluvy a to najneskôr do 20 dní odo dňa oznámenia výsledku verejného obstarávania. </w:t>
      </w:r>
    </w:p>
    <w:p w14:paraId="686D106F" w14:textId="7E2A9818" w:rsidR="003138C8" w:rsidRPr="006B604A" w:rsidRDefault="003138C8" w:rsidP="00801F54">
      <w:pPr>
        <w:pStyle w:val="Bezriadkovania"/>
        <w:rPr>
          <w:rFonts w:asciiTheme="minorHAnsi" w:hAnsiTheme="minorHAnsi"/>
          <w:sz w:val="20"/>
          <w:szCs w:val="20"/>
        </w:rPr>
      </w:pPr>
      <w:r w:rsidRPr="006B604A">
        <w:rPr>
          <w:rFonts w:asciiTheme="minorHAnsi" w:hAnsiTheme="minorHAnsi"/>
          <w:sz w:val="20"/>
          <w:szCs w:val="20"/>
        </w:rPr>
        <w:t xml:space="preserve"> </w:t>
      </w:r>
    </w:p>
    <w:p w14:paraId="2227D594" w14:textId="7229E104" w:rsidR="00111C77" w:rsidRPr="00111C77" w:rsidRDefault="003138C8" w:rsidP="003138C8">
      <w:pPr>
        <w:tabs>
          <w:tab w:val="left" w:pos="-142"/>
        </w:tabs>
        <w:spacing w:line="276" w:lineRule="auto"/>
        <w:ind w:left="709" w:hanging="709"/>
        <w:jc w:val="both"/>
        <w:rPr>
          <w:rFonts w:asciiTheme="minorHAnsi" w:hAnsiTheme="minorHAnsi"/>
          <w:sz w:val="20"/>
          <w:szCs w:val="20"/>
        </w:rPr>
      </w:pPr>
      <w:r w:rsidRPr="006B604A">
        <w:rPr>
          <w:rFonts w:asciiTheme="minorHAnsi" w:hAnsiTheme="minorHAnsi"/>
          <w:b/>
          <w:sz w:val="20"/>
          <w:szCs w:val="20"/>
        </w:rPr>
        <w:t xml:space="preserve">               Príloha č. 1 </w:t>
      </w:r>
      <w:r w:rsidR="00111C77" w:rsidRPr="00111C77">
        <w:rPr>
          <w:rFonts w:asciiTheme="minorHAnsi" w:hAnsiTheme="minorHAnsi"/>
          <w:sz w:val="20"/>
          <w:szCs w:val="20"/>
        </w:rPr>
        <w:t>Ponuka uchádzača</w:t>
      </w:r>
    </w:p>
    <w:p w14:paraId="2C1E4832" w14:textId="633FFF42" w:rsidR="00801F54" w:rsidRPr="006B604A" w:rsidRDefault="00801F54" w:rsidP="00801F54">
      <w:pPr>
        <w:pStyle w:val="Zkladntext"/>
        <w:spacing w:beforeLines="60" w:before="144" w:afterLines="60" w:after="144"/>
        <w:ind w:left="578"/>
        <w:jc w:val="both"/>
        <w:rPr>
          <w:rFonts w:asciiTheme="minorHAnsi" w:hAnsiTheme="minorHAnsi" w:cstheme="minorHAnsi"/>
          <w:sz w:val="20"/>
          <w:szCs w:val="20"/>
        </w:rPr>
      </w:pPr>
      <w:r w:rsidRPr="006B604A">
        <w:rPr>
          <w:rFonts w:asciiTheme="minorHAnsi" w:hAnsiTheme="minorHAnsi" w:cstheme="minorHAnsi"/>
          <w:sz w:val="20"/>
          <w:szCs w:val="20"/>
        </w:rPr>
        <w:t xml:space="preserve">V prípade nedodania príloh zmluvy verejnému obstarávateľovi, toto bude považované za neposkytnutie súčinnosti ! Následne verejný obstarávateľ osloví druhého v poradí. </w:t>
      </w:r>
    </w:p>
    <w:p w14:paraId="6DA08B01" w14:textId="77777777" w:rsidR="00B32ADA"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B32ADA" w:rsidRPr="006B604A">
        <w:rPr>
          <w:rFonts w:asciiTheme="minorHAnsi" w:hAnsiTheme="minorHAnsi" w:cstheme="minorHAnsi"/>
          <w:sz w:val="20"/>
          <w:szCs w:val="20"/>
        </w:rPr>
        <w:t xml:space="preserve">uzavrie zmluvu v lehote viazanosti ponúk. Uzavretá zmluva nesmie byť v rozpore so súťažnými podkladmi a s ponukou predloženou úspešným uchádzačom. </w:t>
      </w: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B32ADA" w:rsidRPr="006B604A">
        <w:rPr>
          <w:rFonts w:asciiTheme="minorHAnsi" w:hAnsiTheme="minorHAnsi" w:cstheme="minorHAnsi"/>
          <w:sz w:val="20"/>
          <w:szCs w:val="20"/>
        </w:rPr>
        <w:t xml:space="preserve">uzavrie zmluvu s úspešným uchádzačom a v súlade s § 56 zákona o verejnom obstarávaní. </w:t>
      </w:r>
    </w:p>
    <w:p w14:paraId="4301A950" w14:textId="011797CA"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môže uzavrieť zmluvu s úspešným uchádzačom alebo uchádzačmi najskôr </w:t>
      </w:r>
      <w:r w:rsidR="00370F18" w:rsidRPr="006B604A">
        <w:rPr>
          <w:rFonts w:asciiTheme="minorHAnsi" w:hAnsiTheme="minorHAnsi" w:cstheme="minorHAnsi"/>
          <w:sz w:val="20"/>
          <w:szCs w:val="20"/>
        </w:rPr>
        <w:t>jedenásty</w:t>
      </w:r>
      <w:r w:rsidR="00F90655" w:rsidRPr="006B604A">
        <w:rPr>
          <w:rFonts w:asciiTheme="minorHAnsi" w:hAnsiTheme="minorHAnsi" w:cstheme="minorHAnsi"/>
          <w:sz w:val="20"/>
          <w:szCs w:val="20"/>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3F202D"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 xml:space="preserve">Úspešný uchádzač alebo uchádzači sú povinní poskytnúť </w:t>
      </w:r>
      <w:r w:rsidR="003E6825" w:rsidRPr="006B604A">
        <w:rPr>
          <w:rFonts w:asciiTheme="minorHAnsi" w:hAnsiTheme="minorHAnsi" w:cstheme="minorHAnsi"/>
          <w:sz w:val="20"/>
          <w:szCs w:val="20"/>
        </w:rPr>
        <w:t>verejnému obstarávateľovi</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riadnu súčinnosť potrebnú na uzavretie zmluvy tak, aby mohla byť uzavretá do </w:t>
      </w:r>
      <w:r w:rsidR="00801F54" w:rsidRPr="006B604A">
        <w:rPr>
          <w:rFonts w:asciiTheme="minorHAnsi" w:hAnsiTheme="minorHAnsi" w:cstheme="minorHAnsi"/>
          <w:sz w:val="20"/>
          <w:szCs w:val="20"/>
        </w:rPr>
        <w:t>2</w:t>
      </w:r>
      <w:r w:rsidRPr="006B604A">
        <w:rPr>
          <w:rFonts w:asciiTheme="minorHAnsi" w:hAnsiTheme="minorHAnsi" w:cstheme="minorHAnsi"/>
          <w:sz w:val="20"/>
          <w:szCs w:val="20"/>
        </w:rPr>
        <w:t>0 pracovných dní odo dňa uplynutia lehoty podľa § 56 ods. 2 až 7 zákona o verejnom obstarávaní, ak boli na jej uzavretie písomne vyzvaní.</w:t>
      </w:r>
    </w:p>
    <w:p w14:paraId="0F4E2721"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lang w:eastAsia="sk-SK"/>
        </w:rPr>
        <w:t xml:space="preserve">Ak úspešný uchádzač alebo uchádzači odmietnu uzavrieť zmluvu alebo nie sú splnené povinnosti podľa § 56 ods. 8 zákona o verejnom obstarávaní, </w:t>
      </w:r>
      <w:r w:rsidR="003E6825" w:rsidRPr="006B604A">
        <w:rPr>
          <w:rFonts w:asciiTheme="minorHAnsi" w:hAnsiTheme="minorHAnsi" w:cstheme="minorHAnsi"/>
          <w:sz w:val="20"/>
          <w:szCs w:val="20"/>
          <w:lang w:eastAsia="sk-SK"/>
        </w:rPr>
        <w:t>verejný obstarávateľ</w:t>
      </w:r>
      <w:r w:rsidR="00744A6C" w:rsidRPr="006B604A">
        <w:rPr>
          <w:rFonts w:asciiTheme="minorHAnsi" w:hAnsiTheme="minorHAnsi" w:cstheme="minorHAnsi"/>
          <w:sz w:val="20"/>
          <w:szCs w:val="20"/>
          <w:lang w:eastAsia="sk-SK"/>
        </w:rPr>
        <w:t xml:space="preserve"> </w:t>
      </w:r>
      <w:r w:rsidRPr="006B604A">
        <w:rPr>
          <w:rFonts w:asciiTheme="minorHAnsi" w:hAnsiTheme="minorHAnsi" w:cstheme="minorHAnsi"/>
          <w:sz w:val="20"/>
          <w:szCs w:val="20"/>
          <w:lang w:eastAsia="sk-SK"/>
        </w:rPr>
        <w:t xml:space="preserve"> môže uzavrieť zmluvu s uchádzačom alebo uchádzačmi, ktorí sa umiestnili ako druhí v poradí.</w:t>
      </w:r>
    </w:p>
    <w:p w14:paraId="443FD376"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lang w:eastAsia="sk-SK"/>
        </w:rPr>
        <w:t xml:space="preserve">Ak uchádzač alebo uchádzači, ktorí sa umiestnili ako druhí v poradí odmietnu uzavrieť zmluvu, neposkytnú </w:t>
      </w:r>
      <w:r w:rsidR="003E6825" w:rsidRPr="006B604A">
        <w:rPr>
          <w:rFonts w:asciiTheme="minorHAnsi" w:hAnsiTheme="minorHAnsi" w:cstheme="minorHAnsi"/>
          <w:sz w:val="20"/>
          <w:szCs w:val="20"/>
          <w:lang w:eastAsia="sk-SK"/>
        </w:rPr>
        <w:t>verejnému obstarávateľovi</w:t>
      </w:r>
      <w:r w:rsidR="00744A6C" w:rsidRPr="006B604A">
        <w:rPr>
          <w:rFonts w:asciiTheme="minorHAnsi" w:hAnsiTheme="minorHAnsi" w:cstheme="minorHAnsi"/>
          <w:sz w:val="20"/>
          <w:szCs w:val="20"/>
          <w:lang w:eastAsia="sk-SK"/>
        </w:rPr>
        <w:t xml:space="preserve"> </w:t>
      </w:r>
      <w:r w:rsidRPr="006B604A">
        <w:rPr>
          <w:rFonts w:asciiTheme="minorHAnsi" w:hAnsiTheme="minorHAnsi" w:cstheme="minorHAnsi"/>
          <w:sz w:val="20"/>
          <w:szCs w:val="20"/>
          <w:lang w:eastAsia="sk-SK"/>
        </w:rPr>
        <w:t xml:space="preserve"> riadnu súčinnosť potrebnú na jej uzavretie tak, aby mohla byť uzavretá do 10 pracovných dní odo dňa, keď boli na jej uzavretie písomne vyzvaní, </w:t>
      </w:r>
      <w:r w:rsidR="003E6825" w:rsidRPr="006B604A">
        <w:rPr>
          <w:rFonts w:asciiTheme="minorHAnsi" w:hAnsiTheme="minorHAnsi" w:cstheme="minorHAnsi"/>
          <w:sz w:val="20"/>
          <w:szCs w:val="20"/>
          <w:lang w:eastAsia="sk-SK"/>
        </w:rPr>
        <w:t>verejný obstarávateľ</w:t>
      </w:r>
      <w:r w:rsidR="00744A6C" w:rsidRPr="006B604A">
        <w:rPr>
          <w:rFonts w:asciiTheme="minorHAnsi" w:hAnsiTheme="minorHAnsi" w:cstheme="minorHAnsi"/>
          <w:sz w:val="20"/>
          <w:szCs w:val="20"/>
          <w:lang w:eastAsia="sk-SK"/>
        </w:rPr>
        <w:t xml:space="preserve"> </w:t>
      </w:r>
      <w:r w:rsidRPr="006B604A">
        <w:rPr>
          <w:rFonts w:asciiTheme="minorHAnsi" w:hAnsiTheme="minorHAnsi" w:cstheme="minorHAnsi"/>
          <w:sz w:val="20"/>
          <w:szCs w:val="20"/>
          <w:lang w:eastAsia="sk-SK"/>
        </w:rPr>
        <w:t xml:space="preserve"> môže uzavrieť zmluvu s uchádzačom alebo uchádzačmi, ktorí sa umiestnili ako tretí v poradí.</w:t>
      </w:r>
    </w:p>
    <w:p w14:paraId="5FA031BA"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lang w:eastAsia="sk-SK"/>
        </w:rPr>
        <w:t xml:space="preserve">Uchádzač alebo uchádzači, ktorí sa umiestnili ako tretí v poradí, sú povinní poskytnúť </w:t>
      </w:r>
      <w:r w:rsidR="003E6825" w:rsidRPr="006B604A">
        <w:rPr>
          <w:rFonts w:asciiTheme="minorHAnsi" w:hAnsiTheme="minorHAnsi" w:cstheme="minorHAnsi"/>
          <w:sz w:val="20"/>
          <w:szCs w:val="20"/>
          <w:lang w:eastAsia="sk-SK"/>
        </w:rPr>
        <w:t>verejnému obstarávateľovi</w:t>
      </w:r>
      <w:r w:rsidR="00744A6C" w:rsidRPr="006B604A">
        <w:rPr>
          <w:rFonts w:asciiTheme="minorHAnsi" w:hAnsiTheme="minorHAnsi" w:cstheme="minorHAnsi"/>
          <w:sz w:val="20"/>
          <w:szCs w:val="20"/>
          <w:lang w:eastAsia="sk-SK"/>
        </w:rPr>
        <w:t xml:space="preserve"> </w:t>
      </w:r>
      <w:r w:rsidRPr="006B604A">
        <w:rPr>
          <w:rFonts w:asciiTheme="minorHAnsi" w:hAnsiTheme="minorHAnsi" w:cstheme="minorHAnsi"/>
          <w:sz w:val="20"/>
          <w:szCs w:val="20"/>
          <w:lang w:eastAsia="sk-SK"/>
        </w:rPr>
        <w:t xml:space="preserve"> riadnu súčinnosť, potrebnú na uzavretie zmluvy tak, aby mohla byť uzavretá do 10 pracovných dní odo dňa, keď boli na jej uzavretie písomne vyzvaní.</w:t>
      </w:r>
    </w:p>
    <w:p w14:paraId="1FA0A0F0" w14:textId="77777777"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Uzatvorená zmluva nesmie byť v rozpore s týmito súťažnými podkladmi a s ponukou predloženou úspešným uchádzačom.</w:t>
      </w:r>
    </w:p>
    <w:p w14:paraId="00CF079D" w14:textId="77777777" w:rsidR="00F90655"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lastRenderedPageBreak/>
        <w:t>Verejný obstarávateľ</w:t>
      </w:r>
      <w:r w:rsidR="00744A6C" w:rsidRPr="006B604A">
        <w:rPr>
          <w:rFonts w:asciiTheme="minorHAnsi" w:hAnsiTheme="minorHAnsi" w:cstheme="minorHAnsi"/>
          <w:sz w:val="20"/>
          <w:szCs w:val="20"/>
        </w:rPr>
        <w:t xml:space="preserve"> </w:t>
      </w:r>
      <w:r w:rsidR="00F90655" w:rsidRPr="006B604A">
        <w:rPr>
          <w:rFonts w:asciiTheme="minorHAnsi" w:hAnsiTheme="minorHAnsi" w:cstheme="minorHAnsi"/>
          <w:sz w:val="20"/>
          <w:szCs w:val="20"/>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2E46E328" w14:textId="77777777" w:rsidR="00E33537" w:rsidRDefault="00E33537" w:rsidP="00E52C12">
      <w:pPr>
        <w:spacing w:beforeLines="60" w:before="144" w:afterLines="60" w:after="144"/>
        <w:jc w:val="center"/>
        <w:rPr>
          <w:rFonts w:asciiTheme="minorHAnsi" w:hAnsiTheme="minorHAnsi" w:cstheme="minorHAnsi"/>
          <w:b/>
          <w:bCs/>
          <w:sz w:val="20"/>
          <w:szCs w:val="20"/>
        </w:rPr>
      </w:pPr>
    </w:p>
    <w:p w14:paraId="0C82F9EC" w14:textId="2E69A412" w:rsidR="00B32ADA" w:rsidRPr="006B604A" w:rsidRDefault="00B32AD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VII.</w:t>
      </w:r>
    </w:p>
    <w:p w14:paraId="17BA7A7D" w14:textId="77777777" w:rsidR="00B32ADA" w:rsidRPr="006B604A" w:rsidRDefault="00B32AD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Zrušenie použitého postupu zadávania zákazky</w:t>
      </w:r>
    </w:p>
    <w:p w14:paraId="67F9BB87" w14:textId="77777777" w:rsidR="00B32ADA" w:rsidRPr="006B604A" w:rsidRDefault="00B32ADA"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Zrušenie zadávania zákazky</w:t>
      </w:r>
    </w:p>
    <w:p w14:paraId="729C0F61" w14:textId="7D352E13" w:rsidR="00B32ADA"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B32ADA" w:rsidRPr="006B604A">
        <w:rPr>
          <w:rFonts w:asciiTheme="minorHAnsi" w:hAnsiTheme="minorHAnsi" w:cstheme="minorHAnsi"/>
          <w:sz w:val="20"/>
          <w:szCs w:val="20"/>
        </w:rPr>
        <w:t xml:space="preserve"> zruší zadávanie predmetnej zákazky podľa podmienok uvedených v bode </w:t>
      </w:r>
      <w:r w:rsidR="008A2611" w:rsidRPr="006B604A">
        <w:rPr>
          <w:rFonts w:asciiTheme="minorHAnsi" w:hAnsiTheme="minorHAnsi" w:cstheme="minorHAnsi"/>
          <w:sz w:val="20"/>
          <w:szCs w:val="20"/>
        </w:rPr>
        <w:fldChar w:fldCharType="begin"/>
      </w:r>
      <w:r w:rsidR="008A2611" w:rsidRPr="006B604A">
        <w:rPr>
          <w:rFonts w:asciiTheme="minorHAnsi" w:hAnsiTheme="minorHAnsi" w:cstheme="minorHAnsi"/>
          <w:sz w:val="20"/>
          <w:szCs w:val="20"/>
        </w:rPr>
        <w:instrText xml:space="preserve"> REF _Ref525725150 \r \h </w:instrText>
      </w:r>
      <w:r w:rsidR="000F7F80" w:rsidRPr="006B604A">
        <w:rPr>
          <w:rFonts w:asciiTheme="minorHAnsi" w:hAnsiTheme="minorHAnsi" w:cstheme="minorHAnsi"/>
          <w:sz w:val="20"/>
          <w:szCs w:val="20"/>
        </w:rPr>
        <w:instrText xml:space="preserve"> \* MERGEFORMAT </w:instrText>
      </w:r>
      <w:r w:rsidR="008A2611" w:rsidRPr="006B604A">
        <w:rPr>
          <w:rFonts w:asciiTheme="minorHAnsi" w:hAnsiTheme="minorHAnsi" w:cstheme="minorHAnsi"/>
          <w:sz w:val="20"/>
          <w:szCs w:val="20"/>
        </w:rPr>
      </w:r>
      <w:r w:rsidR="008A2611" w:rsidRPr="006B604A">
        <w:rPr>
          <w:rFonts w:asciiTheme="minorHAnsi" w:hAnsiTheme="minorHAnsi" w:cstheme="minorHAnsi"/>
          <w:sz w:val="20"/>
          <w:szCs w:val="20"/>
        </w:rPr>
        <w:fldChar w:fldCharType="separate"/>
      </w:r>
      <w:r w:rsidR="0074664A">
        <w:rPr>
          <w:rFonts w:asciiTheme="minorHAnsi" w:hAnsiTheme="minorHAnsi" w:cstheme="minorHAnsi"/>
          <w:sz w:val="20"/>
          <w:szCs w:val="20"/>
        </w:rPr>
        <w:t>12</w:t>
      </w:r>
      <w:r w:rsidR="008A2611" w:rsidRPr="006B604A">
        <w:rPr>
          <w:rFonts w:asciiTheme="minorHAnsi" w:hAnsiTheme="minorHAnsi" w:cstheme="minorHAnsi"/>
          <w:sz w:val="20"/>
          <w:szCs w:val="20"/>
        </w:rPr>
        <w:fldChar w:fldCharType="end"/>
      </w:r>
      <w:r w:rsidR="00B32ADA" w:rsidRPr="006B604A">
        <w:rPr>
          <w:rFonts w:asciiTheme="minorHAnsi" w:hAnsiTheme="minorHAnsi" w:cstheme="minorHAnsi"/>
          <w:sz w:val="20"/>
          <w:szCs w:val="20"/>
        </w:rPr>
        <w:t>.</w:t>
      </w:r>
    </w:p>
    <w:p w14:paraId="680702F5" w14:textId="250D148A" w:rsidR="00B32AD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B32ADA" w:rsidRPr="006B604A">
        <w:rPr>
          <w:rFonts w:asciiTheme="minorHAnsi" w:hAnsiTheme="minorHAnsi" w:cstheme="minorHAnsi"/>
          <w:sz w:val="20"/>
          <w:szCs w:val="20"/>
        </w:rPr>
        <w:t xml:space="preserve">prostredníctvom </w:t>
      </w:r>
      <w:r w:rsidR="00FB20DC" w:rsidRPr="006B604A">
        <w:rPr>
          <w:rFonts w:asciiTheme="minorHAnsi" w:hAnsiTheme="minorHAnsi" w:cstheme="minorHAnsi"/>
          <w:sz w:val="20"/>
          <w:szCs w:val="20"/>
        </w:rPr>
        <w:t>IS</w:t>
      </w:r>
      <w:r w:rsidR="00B32ADA" w:rsidRPr="006B604A">
        <w:rPr>
          <w:rFonts w:asciiTheme="minorHAnsi" w:hAnsiTheme="minorHAnsi" w:cstheme="minorHAnsi"/>
          <w:sz w:val="20"/>
          <w:szCs w:val="20"/>
        </w:rPr>
        <w:t xml:space="preserve"> </w:t>
      </w:r>
      <w:proofErr w:type="spellStart"/>
      <w:r w:rsidR="00BD55F2" w:rsidRPr="006B604A">
        <w:rPr>
          <w:rFonts w:asciiTheme="minorHAnsi" w:hAnsiTheme="minorHAnsi" w:cstheme="minorHAnsi"/>
          <w:sz w:val="20"/>
          <w:szCs w:val="20"/>
        </w:rPr>
        <w:t>eZakazky</w:t>
      </w:r>
      <w:proofErr w:type="spellEnd"/>
      <w:r w:rsidR="00B32ADA" w:rsidRPr="006B604A">
        <w:rPr>
          <w:rFonts w:asciiTheme="minorHAnsi" w:hAnsiTheme="minorHAnsi" w:cstheme="minorHAnsi"/>
          <w:sz w:val="20"/>
          <w:szCs w:val="20"/>
        </w:rPr>
        <w:t xml:space="preserve"> bezodkladne upovedomí uchádzačov o zrušení zadávania predmetnej zákazky s uvedením dôvodu zrušenia a oznámi postup, ktorý použije na zadávanie zákazky na pôvodný predmet obstarávania.</w:t>
      </w:r>
    </w:p>
    <w:p w14:paraId="1B1EA370" w14:textId="77777777" w:rsidR="0037261F" w:rsidRPr="006B604A" w:rsidRDefault="0037261F" w:rsidP="0037261F">
      <w:pPr>
        <w:pStyle w:val="Zkladntext"/>
        <w:spacing w:beforeLines="60" w:before="144" w:afterLines="60" w:after="144"/>
        <w:ind w:left="405"/>
        <w:jc w:val="both"/>
        <w:rPr>
          <w:rFonts w:asciiTheme="minorHAnsi" w:hAnsiTheme="minorHAnsi" w:cstheme="minorHAnsi"/>
          <w:sz w:val="20"/>
          <w:szCs w:val="20"/>
        </w:rPr>
      </w:pPr>
    </w:p>
    <w:p w14:paraId="32F2EAD4" w14:textId="77777777" w:rsidR="00B32ADA" w:rsidRPr="006B604A" w:rsidRDefault="00B32AD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VIII.</w:t>
      </w:r>
    </w:p>
    <w:p w14:paraId="2C278761" w14:textId="77777777" w:rsidR="00B32ADA" w:rsidRPr="006B604A" w:rsidRDefault="00B32AD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Revízne postupy</w:t>
      </w:r>
    </w:p>
    <w:p w14:paraId="03816F35" w14:textId="77777777" w:rsidR="00B32ADA" w:rsidRPr="006B604A" w:rsidRDefault="00B32ADA"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Revízne postupy</w:t>
      </w:r>
    </w:p>
    <w:p w14:paraId="1793E500" w14:textId="77777777" w:rsidR="00B32ADA" w:rsidRPr="006B604A" w:rsidRDefault="00B32ADA"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Záujemca alebo uchádzač, ktorý sa domnieva, že postupom </w:t>
      </w:r>
      <w:r w:rsidR="003E6825" w:rsidRPr="006B604A">
        <w:rPr>
          <w:rFonts w:asciiTheme="minorHAnsi" w:hAnsiTheme="minorHAnsi" w:cstheme="minorHAnsi"/>
          <w:sz w:val="20"/>
          <w:szCs w:val="20"/>
        </w:rPr>
        <w:t>verejného obstarávateľa</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boli alebo mohli byť dotknuté jeho práva alebo právom chránené záujmy, môže voči konaniu </w:t>
      </w:r>
      <w:r w:rsidR="003E6825" w:rsidRPr="006B604A">
        <w:rPr>
          <w:rFonts w:asciiTheme="minorHAnsi" w:hAnsiTheme="minorHAnsi" w:cstheme="minorHAnsi"/>
          <w:sz w:val="20"/>
          <w:szCs w:val="20"/>
        </w:rPr>
        <w:t>verejného obstarávateľa</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uplatniť revízne postupy v súlade s ustanovením § 164 a § 170 zákona o verejnom obstarávaní.</w:t>
      </w:r>
    </w:p>
    <w:p w14:paraId="1FC4F2F0" w14:textId="77777777" w:rsidR="00B32ADA" w:rsidRPr="006B604A" w:rsidRDefault="00B32ADA"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Okruh dôvodov pre uplatnenie revíznych postupov ustanovuje § 164 a § 170 zákona o verejnom obstarávaní.</w:t>
      </w:r>
    </w:p>
    <w:p w14:paraId="61A8B508" w14:textId="77777777" w:rsidR="00B32ADA" w:rsidRPr="006B604A" w:rsidRDefault="00B32ADA" w:rsidP="00603FCE">
      <w:pPr>
        <w:pStyle w:val="Normlnyodrky"/>
        <w:numPr>
          <w:ilvl w:val="1"/>
          <w:numId w:val="29"/>
        </w:numPr>
        <w:suppressAutoHyphens w:val="0"/>
        <w:spacing w:beforeLines="60" w:before="144" w:afterLines="60" w:after="144"/>
        <w:ind w:left="567" w:hanging="567"/>
        <w:jc w:val="both"/>
        <w:rPr>
          <w:rFonts w:asciiTheme="minorHAnsi" w:hAnsiTheme="minorHAnsi" w:cstheme="minorHAnsi"/>
          <w:szCs w:val="20"/>
        </w:rPr>
      </w:pPr>
      <w:r w:rsidRPr="006B604A">
        <w:rPr>
          <w:rFonts w:asciiTheme="minorHAnsi" w:hAnsiTheme="minorHAnsi" w:cstheme="minorHAnsi"/>
          <w:szCs w:val="20"/>
        </w:rPr>
        <w:t>V prípade uplatnenia revíznych postupov záujemca alebo uchádzač postupuje v zmysle zákona o verejnom obstarávaní.</w:t>
      </w:r>
    </w:p>
    <w:p w14:paraId="4C9B791E" w14:textId="77777777" w:rsidR="00B32ADA" w:rsidRPr="006B604A" w:rsidRDefault="00B32AD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Časť IX.</w:t>
      </w:r>
    </w:p>
    <w:p w14:paraId="03824A85" w14:textId="77777777" w:rsidR="00B32ADA" w:rsidRPr="006B604A" w:rsidRDefault="00B32ADA" w:rsidP="00E52C12">
      <w:pPr>
        <w:spacing w:beforeLines="60" w:before="144" w:afterLines="60" w:after="144"/>
        <w:jc w:val="center"/>
        <w:rPr>
          <w:rFonts w:asciiTheme="minorHAnsi" w:hAnsiTheme="minorHAnsi" w:cstheme="minorHAnsi"/>
          <w:b/>
          <w:bCs/>
          <w:sz w:val="20"/>
          <w:szCs w:val="20"/>
        </w:rPr>
      </w:pPr>
      <w:r w:rsidRPr="006B604A">
        <w:rPr>
          <w:rFonts w:asciiTheme="minorHAnsi" w:hAnsiTheme="minorHAnsi" w:cstheme="minorHAnsi"/>
          <w:b/>
          <w:bCs/>
          <w:sz w:val="20"/>
          <w:szCs w:val="20"/>
        </w:rPr>
        <w:t>Dôvernosť a etické podmienky</w:t>
      </w:r>
    </w:p>
    <w:p w14:paraId="387182E5" w14:textId="77777777" w:rsidR="00716D0A" w:rsidRPr="006B604A" w:rsidRDefault="00716D0A"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rPr>
      </w:pPr>
      <w:r w:rsidRPr="006B604A">
        <w:rPr>
          <w:rFonts w:asciiTheme="minorHAnsi" w:hAnsiTheme="minorHAnsi" w:cstheme="minorHAnsi"/>
          <w:b/>
          <w:sz w:val="20"/>
          <w:szCs w:val="20"/>
        </w:rPr>
        <w:t>Dôvernosť procesu verejného obstarávania</w:t>
      </w:r>
    </w:p>
    <w:p w14:paraId="75B755F8" w14:textId="77777777" w:rsidR="000163FF" w:rsidRPr="006B604A" w:rsidRDefault="000163FF"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Informácie, týkajúce sa preskúmavania, vysvetľovania, vyhodnocovania, vzájomného porovnania ponúk a odporúčaní na prijatie ponuky sú dôverné. Členovia komisie na vyhodnotenie ponúk a zodpovedné osoby </w:t>
      </w:r>
      <w:r w:rsidR="003E6825" w:rsidRPr="006B604A">
        <w:rPr>
          <w:rFonts w:asciiTheme="minorHAnsi" w:hAnsiTheme="minorHAnsi" w:cstheme="minorHAnsi"/>
          <w:sz w:val="20"/>
          <w:szCs w:val="20"/>
        </w:rPr>
        <w:t>verejného obstarávateľa</w:t>
      </w:r>
      <w:r w:rsidR="00744A6C" w:rsidRPr="006B604A">
        <w:rPr>
          <w:rFonts w:asciiTheme="minorHAnsi" w:hAnsiTheme="minorHAnsi" w:cstheme="minorHAnsi"/>
          <w:sz w:val="20"/>
          <w:szCs w:val="20"/>
        </w:rPr>
        <w:t xml:space="preserve"> </w:t>
      </w:r>
      <w:r w:rsidR="00F51460" w:rsidRPr="006B604A">
        <w:rPr>
          <w:rFonts w:asciiTheme="minorHAnsi" w:hAnsiTheme="minorHAnsi" w:cstheme="minorHAnsi"/>
          <w:sz w:val="20"/>
          <w:szCs w:val="20"/>
        </w:rPr>
        <w:t>/zodpovedné osoby obstarávateľskej organizácie</w:t>
      </w:r>
      <w:r w:rsidRPr="006B604A">
        <w:rPr>
          <w:rFonts w:asciiTheme="minorHAnsi" w:hAnsiTheme="minorHAnsi" w:cstheme="minorHAnsi"/>
          <w:sz w:val="20"/>
          <w:szCs w:val="20"/>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6B604A" w:rsidRDefault="000163FF"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Informácie, ktoré uchádzač v ponuke označí za dôverné, nebudú zverejnené alebo inak použité bez predošlého súhlasu uchádzača, pokiaľ uvedené nebude v rozpore so </w:t>
      </w:r>
      <w:r w:rsidR="0051489C" w:rsidRPr="006B604A">
        <w:rPr>
          <w:rFonts w:asciiTheme="minorHAnsi" w:hAnsiTheme="minorHAnsi" w:cstheme="minorHAnsi"/>
          <w:sz w:val="20"/>
          <w:szCs w:val="20"/>
        </w:rPr>
        <w:t>zákonom</w:t>
      </w:r>
      <w:r w:rsidRPr="006B604A">
        <w:rPr>
          <w:rFonts w:asciiTheme="minorHAnsi" w:hAnsiTheme="minorHAnsi" w:cstheme="minorHAnsi"/>
          <w:sz w:val="20"/>
          <w:szCs w:val="20"/>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B32ADA" w:rsidRPr="006B604A">
        <w:rPr>
          <w:rFonts w:asciiTheme="minorHAnsi" w:hAnsiTheme="minorHAnsi" w:cstheme="minorHAnsi"/>
          <w:sz w:val="20"/>
          <w:szCs w:val="20"/>
        </w:rPr>
        <w:t xml:space="preserve"> uverejní informácie a dokumenty podľa § 64 zákona o verejnom obstarávaní v profile </w:t>
      </w:r>
      <w:r w:rsidRPr="006B604A">
        <w:rPr>
          <w:rFonts w:asciiTheme="minorHAnsi" w:hAnsiTheme="minorHAnsi" w:cstheme="minorHAnsi"/>
          <w:sz w:val="20"/>
          <w:szCs w:val="20"/>
        </w:rPr>
        <w:t>verejného obstarávateľa</w:t>
      </w:r>
      <w:r w:rsidR="00744A6C" w:rsidRPr="006B604A">
        <w:rPr>
          <w:rFonts w:asciiTheme="minorHAnsi" w:hAnsiTheme="minorHAnsi" w:cstheme="minorHAnsi"/>
          <w:sz w:val="20"/>
          <w:szCs w:val="20"/>
        </w:rPr>
        <w:t xml:space="preserve"> </w:t>
      </w:r>
      <w:r w:rsidR="00B32ADA" w:rsidRPr="006B604A">
        <w:rPr>
          <w:rFonts w:asciiTheme="minorHAnsi" w:hAnsiTheme="minorHAnsi" w:cstheme="minorHAnsi"/>
          <w:sz w:val="20"/>
          <w:szCs w:val="20"/>
        </w:rPr>
        <w:t>.</w:t>
      </w:r>
    </w:p>
    <w:p w14:paraId="78605BDE" w14:textId="1811AF83" w:rsidR="00B32ADA" w:rsidRDefault="00B32ADA"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rPr>
      </w:pPr>
      <w:r w:rsidRPr="006B604A">
        <w:rPr>
          <w:rFonts w:asciiTheme="minorHAnsi" w:hAnsiTheme="minorHAnsi" w:cstheme="minorHAnsi"/>
          <w:sz w:val="20"/>
          <w:szCs w:val="20"/>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w:t>
      </w:r>
      <w:r w:rsidRPr="006B604A">
        <w:rPr>
          <w:rFonts w:asciiTheme="minorHAnsi" w:hAnsiTheme="minorHAnsi" w:cstheme="minorHAnsi"/>
          <w:sz w:val="20"/>
          <w:szCs w:val="20"/>
        </w:rPr>
        <w:lastRenderedPageBreak/>
        <w:t>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6B604A" w:rsidRDefault="009B0372" w:rsidP="00603FCE">
      <w:pPr>
        <w:pStyle w:val="Odsekzoznamu"/>
        <w:numPr>
          <w:ilvl w:val="0"/>
          <w:numId w:val="29"/>
        </w:numPr>
        <w:spacing w:beforeLines="60" w:before="144" w:afterLines="60" w:after="144"/>
        <w:contextualSpacing w:val="0"/>
        <w:jc w:val="both"/>
        <w:rPr>
          <w:rFonts w:asciiTheme="minorHAnsi" w:hAnsiTheme="minorHAnsi" w:cstheme="minorHAnsi"/>
          <w:b/>
          <w:bCs/>
          <w:sz w:val="20"/>
          <w:szCs w:val="20"/>
        </w:rPr>
      </w:pPr>
      <w:r w:rsidRPr="006B604A">
        <w:rPr>
          <w:rFonts w:asciiTheme="minorHAnsi" w:hAnsiTheme="minorHAnsi" w:cstheme="minorHAnsi"/>
          <w:b/>
          <w:bCs/>
          <w:sz w:val="20"/>
          <w:szCs w:val="20"/>
        </w:rPr>
        <w:t>Etické podmienky</w:t>
      </w:r>
    </w:p>
    <w:p w14:paraId="64C8257E" w14:textId="77777777" w:rsidR="009B0372" w:rsidRPr="006B604A" w:rsidRDefault="009B0372" w:rsidP="00603FCE">
      <w:pPr>
        <w:pStyle w:val="Zarkazkladnhotextu"/>
        <w:numPr>
          <w:ilvl w:val="1"/>
          <w:numId w:val="29"/>
        </w:numPr>
        <w:spacing w:beforeLines="60" w:before="144" w:afterLines="60" w:after="144"/>
        <w:ind w:left="709" w:hanging="709"/>
        <w:jc w:val="both"/>
        <w:rPr>
          <w:rFonts w:asciiTheme="minorHAnsi" w:hAnsiTheme="minorHAnsi" w:cstheme="minorHAnsi"/>
          <w:color w:val="000000"/>
          <w:sz w:val="20"/>
          <w:szCs w:val="20"/>
        </w:rPr>
      </w:pPr>
      <w:r w:rsidRPr="006B604A">
        <w:rPr>
          <w:rFonts w:asciiTheme="minorHAnsi" w:hAnsiTheme="minorHAnsi" w:cstheme="minorHAnsi"/>
          <w:color w:val="000000"/>
          <w:sz w:val="20"/>
          <w:szCs w:val="20"/>
        </w:rPr>
        <w:t>Akákoľvek snaha uchádzača získať dôverné informácie, vstúpiť do nezákonných dohôd s </w:t>
      </w:r>
      <w:r w:rsidRPr="006B604A">
        <w:rPr>
          <w:rFonts w:asciiTheme="minorHAnsi" w:hAnsiTheme="minorHAnsi" w:cstheme="minorHAnsi"/>
          <w:sz w:val="20"/>
          <w:szCs w:val="20"/>
        </w:rPr>
        <w:t>inými</w:t>
      </w:r>
      <w:r w:rsidRPr="006B604A">
        <w:rPr>
          <w:rFonts w:asciiTheme="minorHAnsi" w:hAnsiTheme="minorHAnsi" w:cstheme="minorHAnsi"/>
          <w:color w:val="000000"/>
          <w:sz w:val="20"/>
          <w:szCs w:val="20"/>
        </w:rPr>
        <w:t xml:space="preserve"> uchádzačmi alebo ovplyvňovať ktoréhokoľvek člen</w:t>
      </w:r>
      <w:r w:rsidR="00CB291F" w:rsidRPr="006B604A">
        <w:rPr>
          <w:rFonts w:asciiTheme="minorHAnsi" w:hAnsiTheme="minorHAnsi" w:cstheme="minorHAnsi"/>
          <w:color w:val="000000"/>
          <w:sz w:val="20"/>
          <w:szCs w:val="20"/>
        </w:rPr>
        <w:t>a komisie na vyhodnotenie ponúk</w:t>
      </w:r>
      <w:r w:rsidRPr="006B604A">
        <w:rPr>
          <w:rFonts w:asciiTheme="minorHAnsi" w:hAnsiTheme="minorHAnsi" w:cstheme="minorHAnsi"/>
          <w:color w:val="000000"/>
          <w:sz w:val="20"/>
          <w:szCs w:val="20"/>
        </w:rPr>
        <w:t xml:space="preserve"> alebo </w:t>
      </w:r>
      <w:r w:rsidR="00CB291F" w:rsidRPr="006B604A">
        <w:rPr>
          <w:rFonts w:asciiTheme="minorHAnsi" w:hAnsiTheme="minorHAnsi" w:cstheme="minorHAnsi"/>
          <w:sz w:val="20"/>
          <w:szCs w:val="20"/>
        </w:rPr>
        <w:t xml:space="preserve">zodpovedné osoby </w:t>
      </w:r>
      <w:r w:rsidR="003E6825" w:rsidRPr="006B604A">
        <w:rPr>
          <w:rFonts w:asciiTheme="minorHAnsi" w:hAnsiTheme="minorHAnsi" w:cstheme="minorHAnsi"/>
          <w:sz w:val="20"/>
          <w:szCs w:val="20"/>
        </w:rPr>
        <w:t>verejného obstarávateľa</w:t>
      </w:r>
      <w:r w:rsidR="00744A6C" w:rsidRPr="006B604A">
        <w:rPr>
          <w:rFonts w:asciiTheme="minorHAnsi" w:hAnsiTheme="minorHAnsi" w:cstheme="minorHAnsi"/>
          <w:sz w:val="20"/>
          <w:szCs w:val="20"/>
        </w:rPr>
        <w:t xml:space="preserve"> </w:t>
      </w:r>
      <w:r w:rsidR="00CB291F" w:rsidRPr="006B604A">
        <w:rPr>
          <w:rFonts w:asciiTheme="minorHAnsi" w:hAnsiTheme="minorHAnsi" w:cstheme="minorHAnsi"/>
          <w:sz w:val="20"/>
          <w:szCs w:val="20"/>
        </w:rPr>
        <w:t>/zodpovedné osoby obstarávateľskej organizácie</w:t>
      </w:r>
      <w:r w:rsidRPr="006B604A">
        <w:rPr>
          <w:rFonts w:asciiTheme="minorHAnsi" w:hAnsiTheme="minorHAnsi" w:cstheme="minorHAnsi"/>
          <w:color w:val="000000"/>
          <w:sz w:val="20"/>
          <w:szCs w:val="20"/>
        </w:rPr>
        <w:t xml:space="preserve"> počas vyhodnocovania, kontroly, porovnávania ponúk, bude viesť k vylúčeniu uchádzača.</w:t>
      </w:r>
    </w:p>
    <w:p w14:paraId="6D533E38" w14:textId="77777777" w:rsidR="009B0372" w:rsidRPr="006B604A" w:rsidRDefault="009B0372"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rPr>
      </w:pPr>
      <w:r w:rsidRPr="006B604A">
        <w:rPr>
          <w:rFonts w:asciiTheme="minorHAnsi" w:hAnsiTheme="minorHAnsi" w:cstheme="minorHAnsi"/>
          <w:color w:val="000000"/>
          <w:sz w:val="20"/>
          <w:szCs w:val="20"/>
        </w:rPr>
        <w:t xml:space="preserve">Uchádzač nesmie byť v konflikte záujmov a nesmie mať nijaké spojenie na ostatných </w:t>
      </w:r>
      <w:r w:rsidRPr="006B604A">
        <w:rPr>
          <w:rFonts w:asciiTheme="minorHAnsi" w:hAnsiTheme="minorHAnsi" w:cstheme="minorHAnsi"/>
          <w:sz w:val="20"/>
          <w:szCs w:val="20"/>
        </w:rPr>
        <w:t>uchádzačov zúčastnených v tomto zadávaní predmetnej zákazky.</w:t>
      </w:r>
    </w:p>
    <w:p w14:paraId="2D86D651" w14:textId="77777777" w:rsidR="009B0372" w:rsidRPr="006B604A" w:rsidRDefault="003E6825"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9B0372" w:rsidRPr="006B604A">
        <w:rPr>
          <w:rFonts w:asciiTheme="minorHAnsi" w:hAnsiTheme="minorHAnsi" w:cstheme="minorHAnsi"/>
          <w:sz w:val="20"/>
          <w:szCs w:val="20"/>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6B604A" w:rsidRDefault="003E6825"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9B0372" w:rsidRPr="006B604A">
        <w:rPr>
          <w:rFonts w:asciiTheme="minorHAnsi" w:hAnsiTheme="minorHAnsi" w:cstheme="minorHAnsi"/>
          <w:sz w:val="20"/>
          <w:szCs w:val="20"/>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6B604A" w:rsidRDefault="009B0372"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rPr>
      </w:pPr>
      <w:r w:rsidRPr="006B604A">
        <w:rPr>
          <w:rFonts w:asciiTheme="minorHAnsi" w:hAnsiTheme="minorHAnsi" w:cstheme="minorHAnsi"/>
          <w:sz w:val="20"/>
          <w:szCs w:val="20"/>
        </w:rPr>
        <w:t xml:space="preserve"> </w:t>
      </w:r>
      <w:r w:rsidR="003E6825"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Pr="006B604A">
        <w:rPr>
          <w:rFonts w:asciiTheme="minorHAnsi" w:hAnsiTheme="minorHAnsi" w:cstheme="minorHAnsi"/>
          <w:sz w:val="20"/>
          <w:szCs w:val="20"/>
        </w:rPr>
        <w:t xml:space="preserve"> podľa § 40 ods. 6 písm. g) zákona o verejnom obstarávaní vylúči z verejného obstarávania uchádzača, ak</w:t>
      </w:r>
      <w:r w:rsidRPr="006B604A">
        <w:rPr>
          <w:rFonts w:asciiTheme="minorHAnsi" w:hAnsiTheme="minorHAnsi" w:cstheme="minorHAnsi"/>
          <w:color w:val="000000"/>
          <w:sz w:val="20"/>
          <w:szCs w:val="20"/>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675A2B" w:rsidRDefault="003E6825"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rPr>
      </w:pPr>
      <w:r w:rsidRPr="006B604A">
        <w:rPr>
          <w:rFonts w:asciiTheme="minorHAnsi" w:hAnsiTheme="minorHAnsi" w:cstheme="minorHAnsi"/>
          <w:sz w:val="20"/>
          <w:szCs w:val="20"/>
        </w:rPr>
        <w:t>Verejný obstarávateľ</w:t>
      </w:r>
      <w:r w:rsidR="00744A6C" w:rsidRPr="006B604A">
        <w:rPr>
          <w:rFonts w:asciiTheme="minorHAnsi" w:hAnsiTheme="minorHAnsi" w:cstheme="minorHAnsi"/>
          <w:sz w:val="20"/>
          <w:szCs w:val="20"/>
        </w:rPr>
        <w:t xml:space="preserve"> </w:t>
      </w:r>
      <w:r w:rsidR="009B0372" w:rsidRPr="006B604A">
        <w:rPr>
          <w:rFonts w:asciiTheme="minorHAnsi" w:hAnsiTheme="minorHAnsi" w:cstheme="minorHAnsi"/>
          <w:sz w:val="20"/>
          <w:szCs w:val="20"/>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667E842F" w14:textId="72208C93" w:rsidR="00675A2B" w:rsidRPr="00675A2B" w:rsidRDefault="00675A2B"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 xml:space="preserve">Komunikácia a výmena informácií vo verejnom obstarávaní sa uskutočňuje písomne, prostredníctvom elektronických prostriedkov v zmysle § 20 zákona 343/2015 </w:t>
      </w:r>
      <w:proofErr w:type="spellStart"/>
      <w:r w:rsidRPr="00675A2B">
        <w:rPr>
          <w:rFonts w:asciiTheme="minorHAnsi" w:hAnsiTheme="minorHAnsi" w:cstheme="minorHAnsi"/>
          <w:color w:val="000000"/>
          <w:sz w:val="20"/>
          <w:szCs w:val="20"/>
        </w:rPr>
        <w:t>Z.z</w:t>
      </w:r>
      <w:proofErr w:type="spellEnd"/>
      <w:r w:rsidRPr="00675A2B">
        <w:rPr>
          <w:rFonts w:asciiTheme="minorHAnsi" w:hAnsiTheme="minorHAnsi" w:cstheme="minorHAnsi"/>
          <w:color w:val="000000"/>
          <w:sz w:val="20"/>
          <w:szCs w:val="20"/>
        </w:rPr>
        <w:t xml:space="preserve">. o verejnom obstarávaní. Komunikácia vrátane doručovania pre účely tohto verejného obstarávania sa bude uskutočňovať spôsobom určeným funkcionalitou elektronického nástroja </w:t>
      </w:r>
      <w:proofErr w:type="spellStart"/>
      <w:r w:rsidRPr="00675A2B">
        <w:rPr>
          <w:rFonts w:asciiTheme="minorHAnsi" w:hAnsiTheme="minorHAnsi" w:cstheme="minorHAnsi"/>
          <w:color w:val="000000"/>
          <w:sz w:val="20"/>
          <w:szCs w:val="20"/>
        </w:rPr>
        <w:t>eZakazky</w:t>
      </w:r>
      <w:proofErr w:type="spellEnd"/>
      <w:r w:rsidRPr="00675A2B">
        <w:rPr>
          <w:rFonts w:asciiTheme="minorHAnsi" w:hAnsiTheme="minorHAnsi" w:cstheme="minorHAnsi"/>
          <w:color w:val="000000"/>
          <w:sz w:val="20"/>
          <w:szCs w:val="20"/>
        </w:rPr>
        <w:t xml:space="preserve"> na portáli www.ezakazky.sk. Súťažné podklady budú každému zaregistrovanému záujemcovi k dispozícii na komunikačnom elektronickom portáli www.ezakazky.sk bez obmedzenia. Spôsob vyžiadania a poskytnutia súťažných podkladov: a) hospodársky subjekt zadá do internetového vyhľadávača elektronickú adresu www.ezakazky.sk, </w:t>
      </w:r>
    </w:p>
    <w:p w14:paraId="1EA1DBEA"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 xml:space="preserve">b) klikne na názov zákazky, </w:t>
      </w:r>
    </w:p>
    <w:p w14:paraId="427E5582"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 xml:space="preserve">c) klikne na Žiadosť o účasť/o súťažné podklady, </w:t>
      </w:r>
    </w:p>
    <w:p w14:paraId="03A32A3B"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d) prihlási sa do systému nasledovným spôsobom:</w:t>
      </w:r>
    </w:p>
    <w:p w14:paraId="2597D048"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 xml:space="preserve">d1) ak už hospodársky subjekt má v systéme zriadené konto prihlási sa priamo svojimi, už poskytnutými prihlasovacími údajmi (v prípade zabudnutých prihlasovacích údajov zvolí možnosť zaslania prihlasovacích údajov elektronicky na elektronickú adresu), alebo prostredníctvom elektronického ID; d2) ak ešte hospodársky subjekt nemá zriadené konto v systéme, klikne na Registrácia a postupuje podľa pokynov uvedených pre registráciu v systéme priamo na internetovej stránke www.ezakazky.sk. Záujemcovi budú sprístupnené súťažné podklady a všetky ďalšie dokumenty súvisiace so súťažnými podkladmi určené verejným obstarávateľom pre vypracovanie ponuky v elektronickom systéme na elektronickej adrese www.ezakazky.sk. V prípade potreby vysvetlenia podmienok účasti vo verejnom obstarávaní, súťažných podkladov alebo inej sprievodnej dokumentácie alebo iných dokumentov poskytnutých verejným obstarávateľom môže ktorýkoľvek zo záujemcov požiadať dostatočne vopred o ich vysvetlenie priamo prostredníctvom elektronického systému www.ezakazky.sk. Žiadosť o vysvetlenie musí byť doručená prostredníctvom elektronického komunikačného portálu www.ezakazky.sk. Žiadosť o vysvetlenie nebude akceptovaná, ak bude doručená na emailovú adresu kontaktnej osobe verejného obstarávateľa resp. iným spôsobom. </w:t>
      </w:r>
      <w:r w:rsidRPr="00675A2B">
        <w:rPr>
          <w:rFonts w:asciiTheme="minorHAnsi" w:hAnsiTheme="minorHAnsi" w:cstheme="minorHAnsi"/>
          <w:color w:val="000000"/>
          <w:sz w:val="20"/>
          <w:szCs w:val="20"/>
        </w:rPr>
        <w:lastRenderedPageBreak/>
        <w:t>Vyššie uvedený postup platí aj v prípade, ak hospodársky subjekt získa súťažné podklady z Profilu verejného obstarávateľa alebo iným spôsobom, ak má záujem o vysvetlenie informácií potrebných na vypracovanie ponuky, návrhu a na preukázanie splnenia podmienok účasti.</w:t>
      </w:r>
    </w:p>
    <w:p w14:paraId="4C1E327F"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V rámci dodržania princípu rovnakého zaobchádzania so záujemcami a princípu transparentnosti, verejný obstarávateľ určil vyššie uvedený spôsob komunikácie, na iný spôsob komunikácie verejný obstarávateľ nebude brať zreteľ ak verejný obstarávateľ v súťažných podkladov neujasnil iný individuálny spôsob komunikácie v osobitných prípadoch.</w:t>
      </w:r>
    </w:p>
    <w:p w14:paraId="3D8411E5"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Ďalšie podrobnosti ohľadne elektronickej komunikácie je uvedené v súťažných podkladoch. Nakoľko prevádzkovateľ</w:t>
      </w:r>
    </w:p>
    <w:p w14:paraId="39427AE9" w14:textId="09BED5B7" w:rsidR="00675A2B" w:rsidRPr="006B604A"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rPr>
      </w:pPr>
      <w:r w:rsidRPr="00675A2B">
        <w:rPr>
          <w:rFonts w:asciiTheme="minorHAnsi" w:hAnsiTheme="minorHAnsi" w:cstheme="minorHAnsi"/>
          <w:color w:val="000000"/>
          <w:sz w:val="20"/>
          <w:szCs w:val="20"/>
        </w:rPr>
        <w:t xml:space="preserve">Vestníka verejného obstarávania vo formulári výzvy na predkladanie ponúk limituje počet znakov, ktoré je možné vložiť v tomto formulári do polí s textovým atribútom, nie je možné v texte Výzvy uviesť podrobne podmienky elektronickej komunikácie. Podrobné vymedzenie a určenie doručovania dokladov a komunikácie so záujemcami a uchádzačmi verejný obstarávateľ uvádza v súťažných podkladoch. Z uvedeného dôvodu bol v texte Výzvy uvedený iba komunikačný portál a základné pravidlá vyžiadania podkladov či požiadania o vysvetlenie. Uchádzač vo svojej ponuke predloží splnenie podmienok účasti, čestné vyhlásenia, požiadavky na predmet zákazky bližšie uvedené v súťažných podkladov a iné dokumenty vyžadované v súťažných podkladoch. Verejný obstarávateľ vylúči z verejného obstarávania uchádzača, ak na základe dôveryhodných informácií má dôvodné podozrenie, že uchádzač alebo záujemca uzavrel v danom verejnom obstarávaní s iným hospodárskym subjektom dohodu narúšajúcu hospodársku súťaž. </w:t>
      </w:r>
    </w:p>
    <w:p w14:paraId="51014991" w14:textId="651F9AF2" w:rsidR="00DA62DA" w:rsidRPr="006B604A" w:rsidRDefault="00DA62DA" w:rsidP="00E52C12">
      <w:pPr>
        <w:spacing w:beforeLines="60" w:before="144" w:afterLines="60" w:after="144"/>
        <w:rPr>
          <w:rFonts w:asciiTheme="minorHAnsi" w:hAnsiTheme="minorHAnsi" w:cstheme="minorHAnsi"/>
          <w:sz w:val="20"/>
          <w:szCs w:val="20"/>
        </w:rPr>
      </w:pPr>
    </w:p>
    <w:p w14:paraId="46C4FE99" w14:textId="1AD0E3A2" w:rsidR="0037261F" w:rsidRDefault="0037261F" w:rsidP="00E52C12">
      <w:pPr>
        <w:spacing w:beforeLines="60" w:before="144" w:afterLines="60" w:after="144"/>
        <w:jc w:val="center"/>
        <w:rPr>
          <w:rFonts w:asciiTheme="minorHAnsi" w:hAnsiTheme="minorHAnsi" w:cstheme="minorHAnsi"/>
          <w:b/>
          <w:sz w:val="20"/>
          <w:szCs w:val="20"/>
          <w:lang w:eastAsia="x-none"/>
        </w:rPr>
      </w:pPr>
    </w:p>
    <w:p w14:paraId="5AB9717A" w14:textId="174334EE"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08525F9D" w14:textId="5B2AB2A5"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10144F04" w14:textId="76281595"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7AD0D9C1" w14:textId="393EBF38"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373A95CB" w14:textId="5D916D67"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2F1EEE66" w14:textId="50AC7AB2"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03EBEEFC" w14:textId="0D3BF7BE"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509BDE5B" w14:textId="06AE3AF4"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651859B6" w14:textId="77777777" w:rsidR="009D24AB" w:rsidRDefault="009D24AB" w:rsidP="00E52C12">
      <w:pPr>
        <w:spacing w:beforeLines="60" w:before="144" w:afterLines="60" w:after="144"/>
        <w:jc w:val="center"/>
        <w:rPr>
          <w:rFonts w:asciiTheme="minorHAnsi" w:hAnsiTheme="minorHAnsi" w:cstheme="minorHAnsi"/>
          <w:b/>
          <w:sz w:val="20"/>
          <w:szCs w:val="20"/>
          <w:lang w:eastAsia="x-none"/>
        </w:rPr>
      </w:pPr>
    </w:p>
    <w:p w14:paraId="49677371" w14:textId="20C48135" w:rsidR="0037261F" w:rsidRDefault="0037261F" w:rsidP="00E52C12">
      <w:pPr>
        <w:spacing w:beforeLines="60" w:before="144" w:afterLines="60" w:after="144"/>
        <w:jc w:val="center"/>
        <w:rPr>
          <w:rFonts w:asciiTheme="minorHAnsi" w:hAnsiTheme="minorHAnsi" w:cstheme="minorHAnsi"/>
          <w:b/>
          <w:sz w:val="20"/>
          <w:szCs w:val="20"/>
          <w:lang w:eastAsia="x-none"/>
        </w:rPr>
      </w:pPr>
    </w:p>
    <w:p w14:paraId="2D9D88D9" w14:textId="77777777" w:rsidR="0037261F" w:rsidRDefault="0037261F" w:rsidP="00E52C12">
      <w:pPr>
        <w:spacing w:beforeLines="60" w:before="144" w:afterLines="60" w:after="144"/>
        <w:jc w:val="center"/>
        <w:rPr>
          <w:rFonts w:asciiTheme="minorHAnsi" w:hAnsiTheme="minorHAnsi" w:cstheme="minorHAnsi"/>
          <w:b/>
          <w:sz w:val="20"/>
          <w:szCs w:val="20"/>
          <w:lang w:eastAsia="x-none"/>
        </w:rPr>
      </w:pPr>
    </w:p>
    <w:p w14:paraId="5C238945" w14:textId="77777777" w:rsidR="007936CF" w:rsidRDefault="007936CF" w:rsidP="00E52C12">
      <w:pPr>
        <w:spacing w:beforeLines="60" w:before="144" w:afterLines="60" w:after="144"/>
        <w:jc w:val="center"/>
        <w:rPr>
          <w:rFonts w:asciiTheme="minorHAnsi" w:hAnsiTheme="minorHAnsi" w:cstheme="minorHAnsi"/>
          <w:b/>
          <w:sz w:val="20"/>
          <w:szCs w:val="20"/>
          <w:lang w:eastAsia="x-none"/>
        </w:rPr>
      </w:pPr>
    </w:p>
    <w:p w14:paraId="5A55FC20" w14:textId="77777777" w:rsidR="007936CF" w:rsidRDefault="007936CF" w:rsidP="00E52C12">
      <w:pPr>
        <w:spacing w:beforeLines="60" w:before="144" w:afterLines="60" w:after="144"/>
        <w:jc w:val="center"/>
        <w:rPr>
          <w:rFonts w:asciiTheme="minorHAnsi" w:hAnsiTheme="minorHAnsi" w:cstheme="minorHAnsi"/>
          <w:b/>
          <w:sz w:val="20"/>
          <w:szCs w:val="20"/>
          <w:lang w:eastAsia="x-none"/>
        </w:rPr>
      </w:pPr>
    </w:p>
    <w:p w14:paraId="2FB62C38" w14:textId="77777777" w:rsidR="007936CF" w:rsidRDefault="007936CF" w:rsidP="00E52C12">
      <w:pPr>
        <w:spacing w:beforeLines="60" w:before="144" w:afterLines="60" w:after="144"/>
        <w:jc w:val="center"/>
        <w:rPr>
          <w:rFonts w:asciiTheme="minorHAnsi" w:hAnsiTheme="minorHAnsi" w:cstheme="minorHAnsi"/>
          <w:b/>
          <w:sz w:val="20"/>
          <w:szCs w:val="20"/>
          <w:lang w:eastAsia="x-none"/>
        </w:rPr>
      </w:pPr>
    </w:p>
    <w:p w14:paraId="7ACB3CF4" w14:textId="77777777" w:rsidR="007936CF" w:rsidRDefault="007936CF" w:rsidP="00E52C12">
      <w:pPr>
        <w:spacing w:beforeLines="60" w:before="144" w:afterLines="60" w:after="144"/>
        <w:jc w:val="center"/>
        <w:rPr>
          <w:rFonts w:asciiTheme="minorHAnsi" w:hAnsiTheme="minorHAnsi" w:cstheme="minorHAnsi"/>
          <w:b/>
          <w:sz w:val="20"/>
          <w:szCs w:val="20"/>
          <w:lang w:eastAsia="x-none"/>
        </w:rPr>
      </w:pPr>
    </w:p>
    <w:p w14:paraId="0E701BAE" w14:textId="0F97C853" w:rsidR="007936CF" w:rsidRDefault="007936CF" w:rsidP="00E52C12">
      <w:pPr>
        <w:spacing w:beforeLines="60" w:before="144" w:afterLines="60" w:after="144"/>
        <w:jc w:val="center"/>
        <w:rPr>
          <w:rFonts w:asciiTheme="minorHAnsi" w:hAnsiTheme="minorHAnsi" w:cstheme="minorHAnsi"/>
          <w:b/>
          <w:sz w:val="20"/>
          <w:szCs w:val="20"/>
          <w:lang w:eastAsia="x-none"/>
        </w:rPr>
      </w:pPr>
    </w:p>
    <w:p w14:paraId="4CECC350" w14:textId="77777777" w:rsidR="0037261F" w:rsidRDefault="0037261F" w:rsidP="00E52C12">
      <w:pPr>
        <w:spacing w:beforeLines="60" w:before="144" w:afterLines="60" w:after="144"/>
        <w:jc w:val="center"/>
        <w:rPr>
          <w:rFonts w:asciiTheme="minorHAnsi" w:hAnsiTheme="minorHAnsi" w:cstheme="minorHAnsi"/>
          <w:b/>
          <w:sz w:val="20"/>
          <w:szCs w:val="20"/>
          <w:lang w:eastAsia="x-none"/>
        </w:rPr>
      </w:pPr>
    </w:p>
    <w:p w14:paraId="7A4C69B5" w14:textId="77777777" w:rsidR="00270168" w:rsidRDefault="00270168" w:rsidP="00E52C12">
      <w:pPr>
        <w:spacing w:beforeLines="60" w:before="144" w:afterLines="60" w:after="144"/>
        <w:jc w:val="center"/>
        <w:rPr>
          <w:rFonts w:asciiTheme="minorHAnsi" w:hAnsiTheme="minorHAnsi" w:cstheme="minorHAnsi"/>
          <w:b/>
          <w:sz w:val="20"/>
          <w:szCs w:val="20"/>
          <w:lang w:eastAsia="x-none"/>
        </w:rPr>
      </w:pPr>
    </w:p>
    <w:p w14:paraId="379E81C0" w14:textId="77777777" w:rsidR="00270168" w:rsidRDefault="00270168" w:rsidP="00E52C12">
      <w:pPr>
        <w:spacing w:beforeLines="60" w:before="144" w:afterLines="60" w:after="144"/>
        <w:jc w:val="center"/>
        <w:rPr>
          <w:rFonts w:asciiTheme="minorHAnsi" w:hAnsiTheme="minorHAnsi" w:cstheme="minorHAnsi"/>
          <w:b/>
          <w:sz w:val="20"/>
          <w:szCs w:val="20"/>
          <w:lang w:eastAsia="x-none"/>
        </w:rPr>
      </w:pPr>
    </w:p>
    <w:p w14:paraId="56E470E6" w14:textId="77777777" w:rsidR="00270168" w:rsidRDefault="00270168" w:rsidP="00E52C12">
      <w:pPr>
        <w:spacing w:beforeLines="60" w:before="144" w:afterLines="60" w:after="144"/>
        <w:jc w:val="center"/>
        <w:rPr>
          <w:rFonts w:asciiTheme="minorHAnsi" w:hAnsiTheme="minorHAnsi" w:cstheme="minorHAnsi"/>
          <w:b/>
          <w:sz w:val="20"/>
          <w:szCs w:val="20"/>
          <w:lang w:eastAsia="x-none"/>
        </w:rPr>
      </w:pPr>
    </w:p>
    <w:p w14:paraId="3F7F6573" w14:textId="77777777" w:rsidR="003101BF" w:rsidRDefault="003101BF" w:rsidP="00E52C12">
      <w:pPr>
        <w:spacing w:beforeLines="60" w:before="144" w:afterLines="60" w:after="144"/>
        <w:jc w:val="center"/>
        <w:rPr>
          <w:rFonts w:asciiTheme="minorHAnsi" w:hAnsiTheme="minorHAnsi" w:cstheme="minorHAnsi"/>
          <w:b/>
          <w:sz w:val="20"/>
          <w:szCs w:val="20"/>
          <w:lang w:eastAsia="x-none"/>
        </w:rPr>
      </w:pPr>
    </w:p>
    <w:p w14:paraId="1563C545" w14:textId="77777777" w:rsidR="003101BF" w:rsidRDefault="003101BF" w:rsidP="00E52C12">
      <w:pPr>
        <w:spacing w:beforeLines="60" w:before="144" w:afterLines="60" w:after="144"/>
        <w:jc w:val="center"/>
        <w:rPr>
          <w:rFonts w:asciiTheme="minorHAnsi" w:hAnsiTheme="minorHAnsi" w:cstheme="minorHAnsi"/>
          <w:b/>
          <w:sz w:val="20"/>
          <w:szCs w:val="20"/>
          <w:lang w:eastAsia="x-none"/>
        </w:rPr>
      </w:pPr>
    </w:p>
    <w:p w14:paraId="2F93AF66" w14:textId="77777777" w:rsidR="003101BF" w:rsidRPr="006B604A" w:rsidRDefault="003101BF" w:rsidP="00E52C12">
      <w:pPr>
        <w:spacing w:beforeLines="60" w:before="144" w:afterLines="60" w:after="144"/>
        <w:jc w:val="center"/>
        <w:rPr>
          <w:rFonts w:asciiTheme="minorHAnsi" w:hAnsiTheme="minorHAnsi" w:cstheme="minorHAnsi"/>
          <w:b/>
          <w:sz w:val="20"/>
          <w:szCs w:val="20"/>
          <w:lang w:eastAsia="x-none"/>
        </w:rPr>
      </w:pPr>
    </w:p>
    <w:p w14:paraId="4FBCB2E5" w14:textId="77777777" w:rsidR="003101BF" w:rsidRDefault="003101BF" w:rsidP="00706E11">
      <w:pPr>
        <w:spacing w:beforeLines="60" w:before="144" w:afterLines="60" w:after="144"/>
        <w:jc w:val="center"/>
        <w:rPr>
          <w:rFonts w:asciiTheme="minorHAnsi" w:hAnsiTheme="minorHAnsi" w:cstheme="minorHAnsi"/>
          <w:b/>
          <w:szCs w:val="20"/>
          <w:lang w:eastAsia="x-none"/>
        </w:rPr>
      </w:pPr>
    </w:p>
    <w:p w14:paraId="1527E90A" w14:textId="77777777" w:rsidR="003101BF" w:rsidRDefault="003101BF" w:rsidP="00706E11">
      <w:pPr>
        <w:spacing w:beforeLines="60" w:before="144" w:afterLines="60" w:after="144"/>
        <w:jc w:val="center"/>
        <w:rPr>
          <w:rFonts w:asciiTheme="minorHAnsi" w:hAnsiTheme="minorHAnsi" w:cstheme="minorHAnsi"/>
          <w:b/>
          <w:szCs w:val="20"/>
          <w:lang w:eastAsia="x-none"/>
        </w:rPr>
      </w:pPr>
    </w:p>
    <w:p w14:paraId="311A2B2E" w14:textId="77777777" w:rsidR="009D24AB" w:rsidRDefault="009D24AB" w:rsidP="00706E11">
      <w:pPr>
        <w:spacing w:beforeLines="60" w:before="144" w:afterLines="60" w:after="144"/>
        <w:jc w:val="center"/>
        <w:rPr>
          <w:rFonts w:asciiTheme="minorHAnsi" w:hAnsiTheme="minorHAnsi" w:cstheme="minorHAnsi"/>
          <w:b/>
          <w:szCs w:val="20"/>
          <w:lang w:eastAsia="x-none"/>
        </w:rPr>
      </w:pPr>
    </w:p>
    <w:p w14:paraId="54C3F0C6" w14:textId="77777777" w:rsidR="009D24AB" w:rsidRDefault="009D24AB" w:rsidP="00706E11">
      <w:pPr>
        <w:spacing w:beforeLines="60" w:before="144" w:afterLines="60" w:after="144"/>
        <w:jc w:val="center"/>
        <w:rPr>
          <w:rFonts w:asciiTheme="minorHAnsi" w:hAnsiTheme="minorHAnsi" w:cstheme="minorHAnsi"/>
          <w:b/>
          <w:szCs w:val="20"/>
          <w:lang w:eastAsia="x-none"/>
        </w:rPr>
      </w:pPr>
    </w:p>
    <w:p w14:paraId="0DF228CC" w14:textId="77777777" w:rsidR="009D24AB" w:rsidRDefault="009D24AB" w:rsidP="00706E11">
      <w:pPr>
        <w:spacing w:beforeLines="60" w:before="144" w:afterLines="60" w:after="144"/>
        <w:jc w:val="center"/>
        <w:rPr>
          <w:rFonts w:asciiTheme="minorHAnsi" w:hAnsiTheme="minorHAnsi" w:cstheme="minorHAnsi"/>
          <w:b/>
          <w:szCs w:val="20"/>
          <w:lang w:eastAsia="x-none"/>
        </w:rPr>
      </w:pPr>
    </w:p>
    <w:p w14:paraId="7747563B" w14:textId="77777777" w:rsidR="009D24AB" w:rsidRDefault="009D24AB" w:rsidP="00706E11">
      <w:pPr>
        <w:spacing w:beforeLines="60" w:before="144" w:afterLines="60" w:after="144"/>
        <w:jc w:val="center"/>
        <w:rPr>
          <w:rFonts w:asciiTheme="minorHAnsi" w:hAnsiTheme="minorHAnsi" w:cstheme="minorHAnsi"/>
          <w:b/>
          <w:szCs w:val="20"/>
          <w:lang w:eastAsia="x-none"/>
        </w:rPr>
      </w:pPr>
    </w:p>
    <w:p w14:paraId="16D73181"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31BFF33D" w14:textId="6C17FF17" w:rsidR="00A43E15" w:rsidRDefault="006F7F8D" w:rsidP="00E52C12">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w:t>
      </w:r>
      <w:r>
        <w:rPr>
          <w:rFonts w:asciiTheme="minorHAnsi" w:hAnsiTheme="minorHAnsi" w:cstheme="minorHAnsi"/>
          <w:iCs/>
          <w:sz w:val="20"/>
          <w:szCs w:val="20"/>
        </w:rPr>
        <w:t>TOVAR, PRÁCE</w:t>
      </w:r>
      <w:r w:rsidRPr="006B604A">
        <w:rPr>
          <w:rFonts w:asciiTheme="minorHAnsi" w:hAnsiTheme="minorHAnsi" w:cstheme="minorHAnsi"/>
          <w:iCs/>
          <w:sz w:val="20"/>
          <w:szCs w:val="20"/>
        </w:rPr>
        <w:t>)</w:t>
      </w:r>
    </w:p>
    <w:p w14:paraId="6FA1F5C9" w14:textId="77777777" w:rsidR="006F7F8D" w:rsidRPr="006B604A" w:rsidRDefault="006F7F8D" w:rsidP="00E52C12">
      <w:pPr>
        <w:spacing w:beforeLines="60" w:before="144" w:afterLines="60" w:after="144"/>
        <w:jc w:val="center"/>
        <w:rPr>
          <w:rFonts w:asciiTheme="minorHAnsi" w:hAnsiTheme="minorHAnsi" w:cstheme="minorHAnsi"/>
          <w:sz w:val="20"/>
          <w:szCs w:val="20"/>
        </w:rPr>
      </w:pPr>
    </w:p>
    <w:p w14:paraId="2BE34A3F"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6B604A">
        <w:rPr>
          <w:rFonts w:asciiTheme="minorHAnsi" w:hAnsiTheme="minorHAnsi" w:cstheme="minorHAnsi"/>
          <w:b/>
          <w:caps/>
          <w:sz w:val="52"/>
          <w:szCs w:val="52"/>
        </w:rPr>
        <w:t>Opis predmetu zákazky</w:t>
      </w:r>
    </w:p>
    <w:p w14:paraId="49A4199E"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3777AE39" w14:textId="77777777" w:rsidR="00A43E15" w:rsidRDefault="00A43E15" w:rsidP="00E52C12">
      <w:pPr>
        <w:spacing w:beforeLines="60" w:before="144" w:afterLines="60" w:after="144"/>
        <w:jc w:val="center"/>
        <w:rPr>
          <w:rFonts w:asciiTheme="minorHAnsi" w:hAnsiTheme="minorHAnsi" w:cstheme="minorHAnsi"/>
          <w:sz w:val="20"/>
          <w:szCs w:val="20"/>
        </w:rPr>
      </w:pPr>
    </w:p>
    <w:p w14:paraId="597164EE" w14:textId="77777777" w:rsidR="003101BF" w:rsidRDefault="003101BF" w:rsidP="00E52C12">
      <w:pPr>
        <w:spacing w:beforeLines="60" w:before="144" w:afterLines="60" w:after="144"/>
        <w:jc w:val="center"/>
        <w:rPr>
          <w:rFonts w:asciiTheme="minorHAnsi" w:hAnsiTheme="minorHAnsi" w:cstheme="minorHAnsi"/>
          <w:sz w:val="20"/>
          <w:szCs w:val="20"/>
        </w:rPr>
      </w:pPr>
    </w:p>
    <w:p w14:paraId="6E39E4E3" w14:textId="77777777" w:rsidR="003101BF" w:rsidRDefault="003101BF" w:rsidP="00E52C12">
      <w:pPr>
        <w:spacing w:beforeLines="60" w:before="144" w:afterLines="60" w:after="144"/>
        <w:jc w:val="center"/>
        <w:rPr>
          <w:rFonts w:asciiTheme="minorHAnsi" w:hAnsiTheme="minorHAnsi" w:cstheme="minorHAnsi"/>
          <w:sz w:val="20"/>
          <w:szCs w:val="20"/>
        </w:rPr>
      </w:pPr>
    </w:p>
    <w:p w14:paraId="7ECC48F9" w14:textId="77777777" w:rsidR="003101BF" w:rsidRPr="006B604A" w:rsidRDefault="003101BF" w:rsidP="00E52C12">
      <w:pPr>
        <w:spacing w:beforeLines="60" w:before="144" w:afterLines="60" w:after="144"/>
        <w:jc w:val="center"/>
        <w:rPr>
          <w:rFonts w:asciiTheme="minorHAnsi" w:hAnsiTheme="minorHAnsi" w:cstheme="minorHAnsi"/>
          <w:sz w:val="20"/>
          <w:szCs w:val="20"/>
        </w:rPr>
      </w:pPr>
    </w:p>
    <w:p w14:paraId="056382CC"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7097FF45" w14:textId="58CC02EE" w:rsidR="000364CD" w:rsidRPr="006B604A" w:rsidRDefault="00022E03" w:rsidP="004B4AF1">
      <w:pPr>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35AC8517" w14:textId="77777777" w:rsidR="009438CB" w:rsidRDefault="000364CD" w:rsidP="00A249ED">
      <w:pPr>
        <w:pStyle w:val="Zkladntext"/>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br w:type="page"/>
      </w:r>
    </w:p>
    <w:p w14:paraId="6F9E750B" w14:textId="43C6ABB9" w:rsidR="00A4346D" w:rsidRPr="00A87615" w:rsidRDefault="007936CF" w:rsidP="001364FE">
      <w:pPr>
        <w:jc w:val="both"/>
        <w:rPr>
          <w:b/>
          <w:noProof/>
          <w:sz w:val="26"/>
          <w:szCs w:val="26"/>
        </w:rPr>
      </w:pPr>
      <w:r w:rsidRPr="00A87615">
        <w:rPr>
          <w:rFonts w:asciiTheme="minorHAnsi" w:hAnsiTheme="minorHAnsi" w:cs="Tahoma"/>
          <w:b/>
          <w:noProof/>
          <w:color w:val="000000"/>
          <w:sz w:val="20"/>
          <w:szCs w:val="20"/>
        </w:rPr>
        <w:lastRenderedPageBreak/>
        <w:t xml:space="preserve">Predmetom zákazky </w:t>
      </w:r>
      <w:r w:rsidR="00AB4FD0" w:rsidRPr="00A87615">
        <w:rPr>
          <w:rFonts w:asciiTheme="minorHAnsi" w:hAnsiTheme="minorHAnsi" w:cs="Tahoma"/>
          <w:b/>
          <w:noProof/>
          <w:color w:val="000000"/>
          <w:sz w:val="20"/>
          <w:szCs w:val="20"/>
        </w:rPr>
        <w:t xml:space="preserve">: </w:t>
      </w:r>
    </w:p>
    <w:p w14:paraId="3BCD62F3" w14:textId="77777777" w:rsidR="000B67CC" w:rsidRPr="00094396" w:rsidRDefault="000B67CC" w:rsidP="000B67CC">
      <w:pPr>
        <w:spacing w:before="120" w:after="120"/>
        <w:jc w:val="both"/>
        <w:rPr>
          <w:rFonts w:asciiTheme="minorHAnsi" w:hAnsiTheme="minorHAnsi" w:cstheme="minorHAnsi"/>
          <w:sz w:val="20"/>
          <w:szCs w:val="20"/>
        </w:rPr>
      </w:pPr>
      <w:r w:rsidRPr="00094396">
        <w:rPr>
          <w:rFonts w:asciiTheme="minorHAnsi" w:hAnsiTheme="minorHAnsi" w:cstheme="minorHAnsi"/>
          <w:sz w:val="20"/>
          <w:szCs w:val="20"/>
        </w:rPr>
        <w:t>Predmetom zákazky je modernizácia 2 ks osobných výťahov ich úplnou výmenou vrátane spracovania projektovej dokumentácie, Stavebné povolenie, Inžinierska činnosť a kolaudácia.</w:t>
      </w:r>
    </w:p>
    <w:p w14:paraId="5159E83B"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 xml:space="preserve">Názov stavby: </w:t>
      </w:r>
      <w:r w:rsidRPr="00094396">
        <w:rPr>
          <w:rFonts w:ascii="Calibri" w:hAnsi="Calibri" w:cs="Arial"/>
          <w:b/>
          <w:color w:val="000000"/>
          <w:sz w:val="20"/>
          <w:szCs w:val="20"/>
        </w:rPr>
        <w:t xml:space="preserve">Modernizácia osobných výťahov, </w:t>
      </w:r>
      <w:proofErr w:type="spellStart"/>
      <w:r w:rsidRPr="00094396">
        <w:rPr>
          <w:rFonts w:ascii="Calibri" w:hAnsi="Calibri" w:cs="Arial"/>
          <w:b/>
          <w:color w:val="000000"/>
          <w:sz w:val="20"/>
          <w:szCs w:val="20"/>
        </w:rPr>
        <w:t>ZpS</w:t>
      </w:r>
      <w:proofErr w:type="spellEnd"/>
      <w:r w:rsidRPr="00094396">
        <w:rPr>
          <w:rFonts w:ascii="Calibri" w:hAnsi="Calibri" w:cs="Arial"/>
          <w:b/>
          <w:color w:val="000000"/>
          <w:sz w:val="20"/>
          <w:szCs w:val="20"/>
        </w:rPr>
        <w:t xml:space="preserve"> – Úsmev, Osiková ul., Žilina – Solinky</w:t>
      </w:r>
      <w:r w:rsidRPr="00094396">
        <w:rPr>
          <w:rFonts w:ascii="Calibri" w:hAnsi="Calibri" w:cs="Arial"/>
          <w:color w:val="000000"/>
          <w:sz w:val="20"/>
          <w:szCs w:val="20"/>
        </w:rPr>
        <w:t xml:space="preserve"> </w:t>
      </w:r>
    </w:p>
    <w:p w14:paraId="012F051E"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 xml:space="preserve">Miesto stavby: </w:t>
      </w:r>
      <w:proofErr w:type="spellStart"/>
      <w:r w:rsidRPr="00094396">
        <w:rPr>
          <w:rFonts w:ascii="Calibri" w:hAnsi="Calibri" w:cs="Arial"/>
          <w:color w:val="000000"/>
          <w:sz w:val="20"/>
          <w:szCs w:val="20"/>
        </w:rPr>
        <w:t>parc</w:t>
      </w:r>
      <w:proofErr w:type="spellEnd"/>
      <w:r w:rsidRPr="00094396">
        <w:rPr>
          <w:rFonts w:ascii="Calibri" w:hAnsi="Calibri" w:cs="Arial"/>
          <w:color w:val="000000"/>
          <w:sz w:val="20"/>
          <w:szCs w:val="20"/>
        </w:rPr>
        <w:t xml:space="preserve">. č. 7954, katastrálne územie Žilina </w:t>
      </w:r>
    </w:p>
    <w:p w14:paraId="03E3EFAC"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 xml:space="preserve">Okres : Žilina </w:t>
      </w:r>
    </w:p>
    <w:p w14:paraId="5A6E4D8F"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 xml:space="preserve">Kraj : Žilinský </w:t>
      </w:r>
    </w:p>
    <w:p w14:paraId="54A25580"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Charakter stavby : modernizácia výťahov, stavebné úpravy + inžinierska činnosť</w:t>
      </w:r>
    </w:p>
    <w:p w14:paraId="72B6F553"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 xml:space="preserve">Investor : Mesto Žilina, Námestie obetí komunizmu 1, 011 31 Žilina </w:t>
      </w:r>
    </w:p>
    <w:p w14:paraId="6FEE6B95" w14:textId="77777777" w:rsidR="000B67CC" w:rsidRPr="00094396" w:rsidRDefault="000B67CC" w:rsidP="000B67CC">
      <w:pPr>
        <w:autoSpaceDE w:val="0"/>
        <w:autoSpaceDN w:val="0"/>
        <w:adjustRightInd w:val="0"/>
        <w:rPr>
          <w:rFonts w:ascii="Calibri" w:hAnsi="Calibri" w:cs="Arial"/>
          <w:color w:val="000000"/>
          <w:sz w:val="20"/>
          <w:szCs w:val="20"/>
        </w:rPr>
      </w:pPr>
      <w:r w:rsidRPr="00094396">
        <w:rPr>
          <w:rFonts w:ascii="Calibri" w:hAnsi="Calibri" w:cs="Arial"/>
          <w:color w:val="000000"/>
          <w:sz w:val="20"/>
          <w:szCs w:val="20"/>
        </w:rPr>
        <w:t xml:space="preserve">Projektant : PROPORTION, s.r.o. V. </w:t>
      </w:r>
      <w:proofErr w:type="spellStart"/>
      <w:r w:rsidRPr="00094396">
        <w:rPr>
          <w:rFonts w:ascii="Calibri" w:hAnsi="Calibri" w:cs="Arial"/>
          <w:color w:val="000000"/>
          <w:sz w:val="20"/>
          <w:szCs w:val="20"/>
        </w:rPr>
        <w:t>Spanyola</w:t>
      </w:r>
      <w:proofErr w:type="spellEnd"/>
      <w:r w:rsidRPr="00094396">
        <w:rPr>
          <w:rFonts w:ascii="Calibri" w:hAnsi="Calibri" w:cs="Arial"/>
          <w:color w:val="000000"/>
          <w:sz w:val="20"/>
          <w:szCs w:val="20"/>
        </w:rPr>
        <w:t xml:space="preserve"> 37, 010 01 ŽILINA</w:t>
      </w:r>
    </w:p>
    <w:p w14:paraId="28A22BD7"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Nové výťahy budú slúžiť opätovne na prepravu osôb a drobných nákladov.</w:t>
      </w:r>
    </w:p>
    <w:p w14:paraId="7078A28E"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Minimálne rozmery kabíny výťahu č. 1: 830/1320 mmm</w:t>
      </w:r>
    </w:p>
    <w:p w14:paraId="5F011E6A"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Minimálne rozmery kabíny výťahu č. 2: 1190/2010 mmm</w:t>
      </w:r>
    </w:p>
    <w:p w14:paraId="48F8BA06"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Nosnosť výťahu č. 1: min. 400 kg a počet prepravovaných osôb min. 5</w:t>
      </w:r>
    </w:p>
    <w:p w14:paraId="09055924"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 xml:space="preserve">Nosnosť výťahu č. 2 min. 1 000 kg a počet prepravovaných </w:t>
      </w:r>
      <w:r>
        <w:rPr>
          <w:rFonts w:asciiTheme="minorHAnsi" w:hAnsiTheme="minorHAnsi" w:cstheme="minorHAnsi"/>
          <w:sz w:val="20"/>
          <w:szCs w:val="20"/>
        </w:rPr>
        <w:t>o</w:t>
      </w:r>
      <w:r w:rsidRPr="00094396">
        <w:rPr>
          <w:rFonts w:asciiTheme="minorHAnsi" w:hAnsiTheme="minorHAnsi" w:cstheme="minorHAnsi"/>
          <w:sz w:val="20"/>
          <w:szCs w:val="20"/>
        </w:rPr>
        <w:t>sôb min. 13</w:t>
      </w:r>
    </w:p>
    <w:p w14:paraId="2D396F34"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Predpokladaná rýchlosť prepravy 1m/s</w:t>
      </w:r>
    </w:p>
    <w:p w14:paraId="0F6BEF6A" w14:textId="77777777"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Počet staníc pre oba výťahy = 5</w:t>
      </w:r>
    </w:p>
    <w:p w14:paraId="3ACC80F6" w14:textId="4F5EFDC3" w:rsidR="000B67CC" w:rsidRPr="00094396" w:rsidRDefault="000B67CC" w:rsidP="000B67CC">
      <w:pPr>
        <w:spacing w:beforeLines="60" w:before="144" w:afterLines="60" w:after="144"/>
        <w:jc w:val="both"/>
        <w:rPr>
          <w:rFonts w:asciiTheme="minorHAnsi" w:hAnsiTheme="minorHAnsi" w:cstheme="minorHAnsi"/>
          <w:sz w:val="20"/>
          <w:szCs w:val="20"/>
        </w:rPr>
      </w:pPr>
      <w:r w:rsidRPr="00094396">
        <w:rPr>
          <w:rFonts w:asciiTheme="minorHAnsi" w:hAnsiTheme="minorHAnsi" w:cstheme="minorHAnsi"/>
          <w:sz w:val="20"/>
          <w:szCs w:val="20"/>
        </w:rPr>
        <w:t xml:space="preserve">Zdvih výťahu  </w:t>
      </w:r>
      <w:r w:rsidR="00197FAB">
        <w:rPr>
          <w:rFonts w:asciiTheme="minorHAnsi" w:hAnsiTheme="minorHAnsi" w:cstheme="minorHAnsi"/>
          <w:sz w:val="20"/>
          <w:szCs w:val="20"/>
        </w:rPr>
        <w:t>=</w:t>
      </w:r>
      <w:r w:rsidRPr="00094396">
        <w:rPr>
          <w:rFonts w:asciiTheme="minorHAnsi" w:hAnsiTheme="minorHAnsi" w:cstheme="minorHAnsi"/>
          <w:sz w:val="20"/>
          <w:szCs w:val="20"/>
        </w:rPr>
        <w:t xml:space="preserve"> 14,02 m</w:t>
      </w:r>
    </w:p>
    <w:p w14:paraId="527C33D5" w14:textId="77777777" w:rsidR="000B67CC" w:rsidRPr="00094396" w:rsidRDefault="000B67CC" w:rsidP="000B67CC">
      <w:pPr>
        <w:spacing w:beforeLines="60" w:before="144" w:afterLines="60" w:after="144"/>
        <w:jc w:val="both"/>
        <w:rPr>
          <w:rFonts w:asciiTheme="minorHAnsi" w:hAnsiTheme="minorHAnsi" w:cstheme="minorHAnsi"/>
          <w:b/>
          <w:szCs w:val="20"/>
          <w:lang w:eastAsia="x-none"/>
        </w:rPr>
      </w:pPr>
      <w:r w:rsidRPr="00094396">
        <w:rPr>
          <w:rFonts w:asciiTheme="minorHAnsi" w:hAnsiTheme="minorHAnsi" w:cstheme="minorHAnsi"/>
          <w:sz w:val="20"/>
          <w:szCs w:val="20"/>
        </w:rPr>
        <w:t>Verejný obstarávateľ požaduje aby sa v maximálnej možnej miere využil pôdorysný rozmer existujúcich výťahových šácht bez jej úprav pre osadenie výťahových kabín, dodržanie minimálnych rozmerov kabín v zmysle technickej špecifikácie výťahu referenčnej kvality OTIS. Technická špecifikácia je uvedená v prílohe č. 1 technickej správy. Výťah č. zálohovať po dobu 60 min. – riešené v časti projektovej dokumentácie elektroinštalácia. V</w:t>
      </w:r>
      <w:r>
        <w:rPr>
          <w:rFonts w:asciiTheme="minorHAnsi" w:hAnsiTheme="minorHAnsi" w:cstheme="minorHAnsi"/>
          <w:sz w:val="20"/>
          <w:szCs w:val="20"/>
        </w:rPr>
        <w:t>er</w:t>
      </w:r>
      <w:r w:rsidRPr="00094396">
        <w:rPr>
          <w:rFonts w:asciiTheme="minorHAnsi" w:hAnsiTheme="minorHAnsi" w:cstheme="minorHAnsi"/>
          <w:sz w:val="20"/>
          <w:szCs w:val="20"/>
        </w:rPr>
        <w:t>ejný obstarávateľ požaduje aby pri</w:t>
      </w:r>
      <w:r>
        <w:rPr>
          <w:rFonts w:asciiTheme="minorHAnsi" w:hAnsiTheme="minorHAnsi" w:cstheme="minorHAnsi"/>
          <w:sz w:val="20"/>
          <w:szCs w:val="20"/>
        </w:rPr>
        <w:t xml:space="preserve"> </w:t>
      </w:r>
      <w:r w:rsidRPr="00094396">
        <w:rPr>
          <w:rFonts w:asciiTheme="minorHAnsi" w:hAnsiTheme="minorHAnsi" w:cstheme="minorHAnsi"/>
          <w:sz w:val="20"/>
          <w:szCs w:val="20"/>
        </w:rPr>
        <w:t>vypracovaní ponuky bol kladený dôraz na bezpečnosť a energetickú efektivitu riešenia.</w:t>
      </w:r>
    </w:p>
    <w:p w14:paraId="01DD63C0" w14:textId="77777777" w:rsidR="000B67CC" w:rsidRPr="00094396" w:rsidRDefault="000B67CC" w:rsidP="000B67CC">
      <w:pPr>
        <w:jc w:val="both"/>
        <w:rPr>
          <w:rFonts w:ascii="Calibri" w:hAnsi="Calibri"/>
          <w:sz w:val="20"/>
          <w:szCs w:val="20"/>
        </w:rPr>
      </w:pPr>
      <w:r w:rsidRPr="00094396">
        <w:rPr>
          <w:rFonts w:ascii="Calibri" w:hAnsi="Calibri"/>
          <w:sz w:val="20"/>
          <w:szCs w:val="20"/>
        </w:rPr>
        <w:t>Predpokladané stavebné úpravy pozostávajúce z demontážnych prác, búracích prác a realizácie nových konštrukcií, ktorých rozsah vyplýva z predpokladaných požiadaviek budúceho dodávateľa technologického zariadenia výťahov. Vlastná modernizácia strojno-technologickej časti pozostáva z kompletnej demontáže existujúcich 2ks osobných výťahov a ich nahradením 2ks nových výťahov s kompletnou technológiou, pripojením na elektrickú energiu, dodaním a osadením ovládacích a bezpečnostných prvkov. Technologická časť tendrovej  PD uvádza  výhradne predpokladaný rozsah technického riešenia a kompletizuje podmienky a požiadavky na riešenie, vzhľadom k tomu, že výber dodávateľa technológie výťahov sa bude riadiť podmienkami verejného obstarávania vo verejnej súťaži. Keďže problematika technológie výťahov je u každého potenciálneho výrobcu a dodávateľa takejto technológie úzko špecializovaná a chránená vlastným KNOW-HOW ani nie je možné v čase spracovania tejto PD určiť presné špecifikácie strojno-technologického vybavenia.</w:t>
      </w:r>
    </w:p>
    <w:p w14:paraId="25486969" w14:textId="77777777" w:rsidR="000B67CC" w:rsidRPr="00094396" w:rsidRDefault="000B67CC" w:rsidP="000B67CC">
      <w:pPr>
        <w:pStyle w:val="Zkladntext31"/>
        <w:rPr>
          <w:rFonts w:ascii="Calibri" w:hAnsi="Calibri"/>
          <w:noProof w:val="0"/>
          <w:sz w:val="20"/>
        </w:rPr>
      </w:pPr>
      <w:r w:rsidRPr="00094396">
        <w:rPr>
          <w:rFonts w:ascii="Calibri" w:hAnsi="Calibri"/>
          <w:noProof w:val="0"/>
          <w:sz w:val="20"/>
        </w:rPr>
        <w:t>Dokumentácia je spracovaná v rozsahu tendrovej dokumentácie tzn. nie je možné ju použiť pre realizáciu stavby, pred realizáciou je nutné vypracovať realizačný projekt, ktorý zohľadní presné požiadavky vybraného dodávateľa technológie výťahov!!!</w:t>
      </w:r>
    </w:p>
    <w:p w14:paraId="66009E83" w14:textId="77777777" w:rsidR="000B67CC" w:rsidRPr="00094396" w:rsidRDefault="000B67CC" w:rsidP="000B67CC">
      <w:pPr>
        <w:pStyle w:val="Zkladntext31"/>
        <w:rPr>
          <w:rFonts w:ascii="Calibri" w:hAnsi="Calibri"/>
          <w:noProof w:val="0"/>
          <w:sz w:val="20"/>
        </w:rPr>
      </w:pPr>
    </w:p>
    <w:p w14:paraId="40CDEF5E" w14:textId="77777777" w:rsidR="000B67CC" w:rsidRPr="00094396" w:rsidRDefault="000B67CC" w:rsidP="000B67CC">
      <w:pPr>
        <w:jc w:val="both"/>
        <w:rPr>
          <w:rFonts w:ascii="Calibri" w:hAnsi="Calibri"/>
          <w:sz w:val="20"/>
          <w:szCs w:val="20"/>
        </w:rPr>
      </w:pPr>
      <w:r w:rsidRPr="00094396">
        <w:rPr>
          <w:rFonts w:ascii="Calibri" w:hAnsi="Calibri"/>
          <w:sz w:val="20"/>
          <w:szCs w:val="20"/>
        </w:rPr>
        <w:t>Nakoľko pri určovaní skladieb konštrukcií sa vychádza z čiastkovo zachovanej PD a zrealizované sondy v konštrukciách len čiastočne objasnili druhy jednotlivých konštrukčných riešení, je nutné skutočné skladby preveriť pred realizáciou a zahrnúť do realizačnej dokumentácie!</w:t>
      </w:r>
    </w:p>
    <w:p w14:paraId="3764B294" w14:textId="77777777" w:rsidR="000B67CC" w:rsidRPr="00094396" w:rsidRDefault="000B67CC" w:rsidP="000B67CC">
      <w:pPr>
        <w:tabs>
          <w:tab w:val="left" w:pos="284"/>
        </w:tabs>
        <w:jc w:val="both"/>
        <w:rPr>
          <w:rFonts w:ascii="Calibri" w:hAnsi="Calibri" w:cs="Calibri"/>
          <w:sz w:val="20"/>
          <w:szCs w:val="20"/>
        </w:rPr>
      </w:pPr>
      <w:r w:rsidRPr="00094396">
        <w:rPr>
          <w:rFonts w:ascii="Calibri" w:hAnsi="Calibri" w:cs="Calibri"/>
          <w:sz w:val="20"/>
          <w:szCs w:val="20"/>
        </w:rPr>
        <w:t>Všeobecné požiadavky verejného obstarávateľa na dodávku a montáž:</w:t>
      </w:r>
    </w:p>
    <w:p w14:paraId="2D23B1E8" w14:textId="61F345E8" w:rsidR="000B67CC"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aby modernizácia (výmena výťahov bola riešená komplexne, a to tak, aby boli zariadenia po stránke bezpečnosti v súlade s platnými normami a zákonmi platnými v</w:t>
      </w:r>
      <w:r w:rsidR="00197FAB">
        <w:rPr>
          <w:rFonts w:ascii="Calibri" w:hAnsi="Calibri" w:cs="Calibri"/>
          <w:sz w:val="20"/>
          <w:szCs w:val="20"/>
        </w:rPr>
        <w:t> </w:t>
      </w:r>
      <w:r w:rsidRPr="00094396">
        <w:rPr>
          <w:rFonts w:ascii="Calibri" w:hAnsi="Calibri" w:cs="Calibri"/>
          <w:sz w:val="20"/>
          <w:szCs w:val="20"/>
        </w:rPr>
        <w:t>SR</w:t>
      </w:r>
    </w:p>
    <w:p w14:paraId="4D6CD876"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na výťahy min. 5 rokov záruku</w:t>
      </w:r>
    </w:p>
    <w:p w14:paraId="63B91622"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zvýšenie nosnosti výťahov a prepravnej kapacity (viď technická špecifikácia)</w:t>
      </w:r>
    </w:p>
    <w:p w14:paraId="4E930C70"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lastRenderedPageBreak/>
        <w:t>Verejný obstarávateľ požaduje v maximálnej miere optimalizovať spotrebu elektrickej energie</w:t>
      </w:r>
    </w:p>
    <w:p w14:paraId="7A5108B7" w14:textId="06BE9C4E"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 xml:space="preserve">Verejný obstarávateľ požaduje použitie </w:t>
      </w:r>
      <w:proofErr w:type="spellStart"/>
      <w:r w:rsidR="00197FAB">
        <w:rPr>
          <w:rFonts w:ascii="Calibri" w:hAnsi="Calibri" w:cs="Calibri"/>
          <w:sz w:val="20"/>
          <w:szCs w:val="20"/>
        </w:rPr>
        <w:t>r</w:t>
      </w:r>
      <w:r w:rsidRPr="00094396">
        <w:rPr>
          <w:rFonts w:ascii="Calibri" w:hAnsi="Calibri" w:cs="Calibri"/>
          <w:sz w:val="20"/>
          <w:szCs w:val="20"/>
        </w:rPr>
        <w:t>egeneratívneho</w:t>
      </w:r>
      <w:proofErr w:type="spellEnd"/>
      <w:r w:rsidRPr="00094396">
        <w:rPr>
          <w:rFonts w:ascii="Calibri" w:hAnsi="Calibri" w:cs="Calibri"/>
          <w:sz w:val="20"/>
          <w:szCs w:val="20"/>
        </w:rPr>
        <w:t xml:space="preserve"> typu pohonu</w:t>
      </w:r>
    </w:p>
    <w:p w14:paraId="11C84121"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použitie systému plynulého zastavenia a rozbehu výťahov s použitím frekvenčného meniča.</w:t>
      </w:r>
    </w:p>
    <w:p w14:paraId="4A775126"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riešiť min. 1 ks výťahu tak, aby čistý (svetlý) vstupný otvor bol min. 900 mm a čistý (svetlý) vstupný otvor druhého min. 700 mm.</w:t>
      </w:r>
    </w:p>
    <w:p w14:paraId="5E71078E"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použitie plochých lán (remeňov) v trakčnom systéme výťahov</w:t>
      </w:r>
    </w:p>
    <w:p w14:paraId="313BA9E1"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 xml:space="preserve">Verejný obstarávateľ požaduje použitie </w:t>
      </w:r>
      <w:proofErr w:type="spellStart"/>
      <w:r w:rsidRPr="00094396">
        <w:rPr>
          <w:rFonts w:ascii="Calibri" w:hAnsi="Calibri" w:cs="Calibri"/>
          <w:sz w:val="20"/>
          <w:szCs w:val="20"/>
        </w:rPr>
        <w:t>bezp</w:t>
      </w:r>
      <w:r>
        <w:rPr>
          <w:rFonts w:ascii="Calibri" w:hAnsi="Calibri" w:cs="Calibri"/>
          <w:sz w:val="20"/>
          <w:szCs w:val="20"/>
        </w:rPr>
        <w:t>r</w:t>
      </w:r>
      <w:r w:rsidRPr="00094396">
        <w:rPr>
          <w:rFonts w:ascii="Calibri" w:hAnsi="Calibri" w:cs="Calibri"/>
          <w:sz w:val="20"/>
          <w:szCs w:val="20"/>
        </w:rPr>
        <w:t>evodového</w:t>
      </w:r>
      <w:proofErr w:type="spellEnd"/>
      <w:r w:rsidRPr="00094396">
        <w:rPr>
          <w:rFonts w:ascii="Calibri" w:hAnsi="Calibri" w:cs="Calibri"/>
          <w:sz w:val="20"/>
          <w:szCs w:val="20"/>
        </w:rPr>
        <w:t xml:space="preserve"> motora(stroja)</w:t>
      </w:r>
    </w:p>
    <w:p w14:paraId="58F0E7AA"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odľahčenie stropnej dosky</w:t>
      </w:r>
    </w:p>
    <w:p w14:paraId="2CF4572D"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zabezpečenie núdzového volania cez GSM bránu – SIM karty zabezpečí stavba</w:t>
      </w:r>
    </w:p>
    <w:p w14:paraId="34C11AD6" w14:textId="77777777" w:rsidR="000B67CC" w:rsidRPr="00094396" w:rsidRDefault="000B67CC" w:rsidP="000B67CC">
      <w:pPr>
        <w:pStyle w:val="Odsekzoznamu"/>
        <w:numPr>
          <w:ilvl w:val="0"/>
          <w:numId w:val="33"/>
        </w:numPr>
        <w:tabs>
          <w:tab w:val="left" w:pos="284"/>
        </w:tabs>
        <w:jc w:val="both"/>
        <w:rPr>
          <w:rFonts w:ascii="Calibri" w:hAnsi="Calibri" w:cs="Calibri"/>
          <w:sz w:val="20"/>
          <w:szCs w:val="20"/>
        </w:rPr>
      </w:pPr>
      <w:r w:rsidRPr="00094396">
        <w:rPr>
          <w:rFonts w:ascii="Calibri" w:hAnsi="Calibri" w:cs="Calibri"/>
          <w:sz w:val="20"/>
          <w:szCs w:val="20"/>
        </w:rPr>
        <w:t>Verejný obstarávateľ požaduje aby práce boli realizované v zmysle vyhlášky č. 508/2009 Z. z..</w:t>
      </w:r>
    </w:p>
    <w:p w14:paraId="6F2F5423" w14:textId="77777777" w:rsidR="000B67CC" w:rsidRPr="00094396" w:rsidRDefault="000B67CC" w:rsidP="000B67CC">
      <w:pPr>
        <w:pStyle w:val="Odsekzoznamu"/>
        <w:tabs>
          <w:tab w:val="left" w:pos="284"/>
        </w:tabs>
        <w:jc w:val="both"/>
        <w:rPr>
          <w:rFonts w:ascii="Calibri" w:hAnsi="Calibri" w:cs="Calibri"/>
          <w:sz w:val="20"/>
          <w:szCs w:val="20"/>
        </w:rPr>
      </w:pPr>
    </w:p>
    <w:p w14:paraId="05BBBF1A" w14:textId="77777777" w:rsidR="000B67CC" w:rsidRPr="00094396" w:rsidRDefault="000B67CC" w:rsidP="000B67CC">
      <w:pPr>
        <w:tabs>
          <w:tab w:val="left" w:pos="284"/>
        </w:tabs>
        <w:jc w:val="both"/>
        <w:rPr>
          <w:rFonts w:ascii="Calibri" w:hAnsi="Calibri" w:cs="Calibri"/>
          <w:i/>
          <w:iCs/>
          <w:sz w:val="20"/>
          <w:szCs w:val="20"/>
        </w:rPr>
      </w:pPr>
      <w:r w:rsidRPr="00094396">
        <w:rPr>
          <w:rFonts w:ascii="Calibri" w:hAnsi="Calibri" w:cs="Calibri"/>
          <w:i/>
          <w:iCs/>
          <w:sz w:val="20"/>
          <w:szCs w:val="20"/>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0E9EE9A4" w14:textId="77777777" w:rsidR="000B67CC" w:rsidRPr="00094396" w:rsidRDefault="000B67CC" w:rsidP="000B67CC">
      <w:pPr>
        <w:pStyle w:val="Default"/>
        <w:jc w:val="both"/>
        <w:rPr>
          <w:rFonts w:ascii="Calibri" w:hAnsi="Calibri" w:cs="Calibri"/>
          <w:i/>
          <w:iCs/>
          <w:color w:val="auto"/>
          <w:sz w:val="20"/>
          <w:szCs w:val="20"/>
        </w:rPr>
      </w:pPr>
      <w:r w:rsidRPr="00094396">
        <w:rPr>
          <w:rFonts w:ascii="Calibri" w:hAnsi="Calibri" w:cs="Calibri"/>
          <w:i/>
          <w:iCs/>
          <w:color w:val="auto"/>
          <w:sz w:val="20"/>
          <w:szCs w:val="20"/>
        </w:rPr>
        <w:t>Za technický a funkčný ekvivalent sa považuje taká ponuka (riešenie), ktoré spĺňa úžitkové, prevádzkové a funkčné charakteristiky, ktoré sú nevyhnutné na zabezpečenie účelu, na ktoré je obstarávaný predmet zákazky určený (viď rozhodnutie Rady Úradu pre verejné obstarávanie č. 503-9000/2014-KR/5 zo dňa 03.03.2014).</w:t>
      </w:r>
    </w:p>
    <w:p w14:paraId="0175FDF7" w14:textId="77777777" w:rsidR="000B67CC" w:rsidRPr="00094396" w:rsidRDefault="000B67CC" w:rsidP="000B67CC">
      <w:pPr>
        <w:pStyle w:val="Bezriadkovania"/>
        <w:jc w:val="both"/>
        <w:rPr>
          <w:rFonts w:ascii="Calibri" w:hAnsi="Calibri" w:cs="Calibri"/>
          <w:sz w:val="20"/>
          <w:szCs w:val="20"/>
        </w:rPr>
      </w:pPr>
      <w:r w:rsidRPr="00094396">
        <w:rPr>
          <w:rFonts w:ascii="Calibri" w:hAnsi="Calibri" w:cs="Calibri"/>
          <w:i/>
          <w:iCs/>
          <w:sz w:val="20"/>
          <w:szCs w:val="20"/>
        </w:rPr>
        <w:t>Verejný obstarávateľ požaduje aby dodávateľ použil iba výrobky, ktoré majú také vlastnosti, aby po dobu predpokladanej životnosti stavby bola pri bežnej údržbe zabezpečená ich životnosť, mechanická pevnosť a stabilita, požiarna bezpečnosť, hygienické požiadavky, ochrana zdravia a životného prostredia, bezpečnosť pri užívaní. Výrobky, pre ktoré požadujú príslušné predpisy povinnú certifikáciu, musia mať príslušný certifikát v zhode so zákonom.</w:t>
      </w:r>
      <w:r w:rsidRPr="00094396">
        <w:rPr>
          <w:rFonts w:ascii="Calibri" w:hAnsi="Calibri" w:cs="Calibri"/>
          <w:sz w:val="20"/>
          <w:szCs w:val="20"/>
        </w:rPr>
        <w:t xml:space="preserve">  </w:t>
      </w:r>
    </w:p>
    <w:p w14:paraId="269CA7DA" w14:textId="77777777" w:rsidR="000B67CC" w:rsidRPr="00094396" w:rsidRDefault="000B67CC" w:rsidP="000B67CC">
      <w:pPr>
        <w:jc w:val="both"/>
        <w:rPr>
          <w:rFonts w:ascii="Calibri" w:hAnsi="Calibri" w:cs="Calibri"/>
          <w:i/>
          <w:iCs/>
          <w:sz w:val="20"/>
          <w:szCs w:val="20"/>
        </w:rPr>
      </w:pPr>
      <w:r w:rsidRPr="00094396">
        <w:rPr>
          <w:rFonts w:ascii="Calibri" w:hAnsi="Calibri" w:cs="Calibri"/>
          <w:i/>
          <w:iCs/>
          <w:sz w:val="20"/>
          <w:szCs w:val="20"/>
        </w:rPr>
        <w:t>Za technický a funkčný ekvivalent sa nepovažuje najmä taká ponuka, s ktorého prijatím / plnením by boli spojené ďalšie vyvolané neprimerané náklady na strane verejného obstarávateľa.</w:t>
      </w:r>
    </w:p>
    <w:p w14:paraId="62E015BC" w14:textId="77777777" w:rsidR="000B67CC" w:rsidRPr="00094396" w:rsidRDefault="000B67CC" w:rsidP="000B67CC">
      <w:pPr>
        <w:spacing w:beforeLines="60" w:before="144" w:afterLines="60" w:after="144"/>
        <w:jc w:val="both"/>
        <w:rPr>
          <w:rFonts w:asciiTheme="minorHAnsi" w:hAnsiTheme="minorHAnsi" w:cstheme="minorHAnsi"/>
          <w:b/>
          <w:sz w:val="20"/>
          <w:szCs w:val="20"/>
          <w:u w:val="single"/>
          <w:lang w:eastAsia="x-none"/>
        </w:rPr>
      </w:pPr>
      <w:r w:rsidRPr="00094396">
        <w:rPr>
          <w:rFonts w:asciiTheme="minorHAnsi" w:hAnsiTheme="minorHAnsi" w:cstheme="minorHAnsi"/>
          <w:b/>
          <w:sz w:val="20"/>
          <w:szCs w:val="20"/>
          <w:lang w:eastAsia="x-none"/>
        </w:rPr>
        <w:t xml:space="preserve">Nakoľko sa jedná o funkčnú a prevádzkovanú budovu s exponovaným využitím, je nutné dodržať pri realizácií demontážnych a búracích prác všetky bezpečnostné predpisy aj vo vzťahu k užívateľom a návštevníkom objektu. </w:t>
      </w:r>
      <w:r w:rsidRPr="00094396">
        <w:rPr>
          <w:rFonts w:asciiTheme="minorHAnsi" w:hAnsiTheme="minorHAnsi" w:cstheme="minorHAnsi"/>
          <w:b/>
          <w:sz w:val="20"/>
          <w:szCs w:val="20"/>
          <w:u w:val="single"/>
          <w:lang w:eastAsia="x-none"/>
        </w:rPr>
        <w:t>Verejný obstarávateľ požaduje zabezpečenie realizácie predmetu zákazky tak, aby jeden z výťahov bol vždy v prevádzke.</w:t>
      </w:r>
    </w:p>
    <w:p w14:paraId="49AEB3D6" w14:textId="77777777" w:rsidR="000B67CC" w:rsidRPr="00094396" w:rsidRDefault="000B67CC" w:rsidP="000B67CC">
      <w:pPr>
        <w:pStyle w:val="Bezriadkovania"/>
        <w:ind w:left="360"/>
        <w:jc w:val="both"/>
        <w:rPr>
          <w:rFonts w:asciiTheme="minorHAnsi" w:hAnsiTheme="minorHAnsi" w:cstheme="minorHAnsi"/>
          <w:bCs/>
          <w:szCs w:val="20"/>
          <w:lang w:eastAsia="x-none"/>
        </w:rPr>
      </w:pPr>
    </w:p>
    <w:p w14:paraId="4E35F581" w14:textId="77777777" w:rsidR="000B67CC" w:rsidRPr="00094396" w:rsidRDefault="000B67CC" w:rsidP="000B67CC">
      <w:pPr>
        <w:pStyle w:val="Bezriadkovania"/>
        <w:suppressAutoHyphens/>
        <w:jc w:val="both"/>
        <w:rPr>
          <w:rFonts w:ascii="Calibri" w:hAnsi="Calibri" w:cs="Calibri"/>
          <w:sz w:val="20"/>
          <w:szCs w:val="20"/>
        </w:rPr>
      </w:pPr>
      <w:r w:rsidRPr="00094396">
        <w:rPr>
          <w:rFonts w:ascii="Calibri" w:hAnsi="Calibri" w:cs="Calibri"/>
          <w:sz w:val="20"/>
          <w:szCs w:val="20"/>
        </w:rPr>
        <w:t>Verejný obstarávateľ požaduje aby jednotlivé etapy diela boli realizované v nasledovných lehotách:</w:t>
      </w:r>
    </w:p>
    <w:p w14:paraId="07182AC3" w14:textId="77777777" w:rsidR="000B67CC" w:rsidRPr="00094396" w:rsidRDefault="000B67CC" w:rsidP="000B67CC">
      <w:pPr>
        <w:pStyle w:val="Odsekzoznamu"/>
        <w:numPr>
          <w:ilvl w:val="0"/>
          <w:numId w:val="64"/>
        </w:numPr>
        <w:suppressAutoHyphens/>
        <w:spacing w:line="276" w:lineRule="auto"/>
        <w:ind w:left="851" w:hanging="143"/>
        <w:jc w:val="both"/>
        <w:rPr>
          <w:sz w:val="20"/>
          <w:szCs w:val="20"/>
        </w:rPr>
      </w:pPr>
      <w:r w:rsidRPr="00094396">
        <w:rPr>
          <w:sz w:val="20"/>
          <w:szCs w:val="20"/>
        </w:rPr>
        <w:t xml:space="preserve">Projektovú dokumentáciu v zmysle návrhu ZOD čl. </w:t>
      </w:r>
      <w:r w:rsidRPr="00A30E71">
        <w:rPr>
          <w:sz w:val="20"/>
          <w:szCs w:val="20"/>
        </w:rPr>
        <w:t xml:space="preserve">2 bod 2.2 - 1/ </w:t>
      </w:r>
      <w:r w:rsidRPr="00A30E71">
        <w:rPr>
          <w:color w:val="000000"/>
          <w:sz w:val="20"/>
          <w:szCs w:val="20"/>
        </w:rPr>
        <w:t>v</w:t>
      </w:r>
      <w:r w:rsidRPr="00A30E71">
        <w:rPr>
          <w:sz w:val="20"/>
          <w:szCs w:val="20"/>
        </w:rPr>
        <w:t> termíne</w:t>
      </w:r>
      <w:r w:rsidRPr="00094396">
        <w:rPr>
          <w:sz w:val="20"/>
          <w:szCs w:val="20"/>
        </w:rPr>
        <w:t>: d</w:t>
      </w:r>
      <w:r w:rsidRPr="00094396">
        <w:rPr>
          <w:b/>
          <w:sz w:val="20"/>
          <w:szCs w:val="20"/>
        </w:rPr>
        <w:t xml:space="preserve">o 14 kalendárnych  dní </w:t>
      </w:r>
    </w:p>
    <w:p w14:paraId="452D2699" w14:textId="77777777" w:rsidR="000B67CC" w:rsidRPr="00094396" w:rsidRDefault="000B67CC" w:rsidP="000B67CC">
      <w:pPr>
        <w:pStyle w:val="Odsekzoznamu"/>
        <w:numPr>
          <w:ilvl w:val="0"/>
          <w:numId w:val="64"/>
        </w:numPr>
        <w:suppressAutoHyphens/>
        <w:spacing w:line="276" w:lineRule="auto"/>
        <w:ind w:left="851" w:hanging="143"/>
        <w:jc w:val="both"/>
        <w:rPr>
          <w:sz w:val="20"/>
          <w:szCs w:val="20"/>
        </w:rPr>
      </w:pPr>
      <w:r w:rsidRPr="00094396">
        <w:rPr>
          <w:sz w:val="20"/>
          <w:szCs w:val="20"/>
        </w:rPr>
        <w:t xml:space="preserve">inžiniersku činnosť v zmysle čl. 2 bod 2.2 - 2/ v termíne:   </w:t>
      </w:r>
      <w:r w:rsidRPr="00094396">
        <w:rPr>
          <w:b/>
          <w:sz w:val="20"/>
          <w:szCs w:val="20"/>
        </w:rPr>
        <w:t>do 60 kalendárnych dní</w:t>
      </w:r>
    </w:p>
    <w:p w14:paraId="702E986A" w14:textId="77777777" w:rsidR="000B67CC" w:rsidRPr="00094396" w:rsidRDefault="000B67CC" w:rsidP="000B67CC">
      <w:pPr>
        <w:pStyle w:val="Odsekzoznamu"/>
        <w:numPr>
          <w:ilvl w:val="0"/>
          <w:numId w:val="64"/>
        </w:numPr>
        <w:suppressAutoHyphens/>
        <w:spacing w:after="200" w:line="276" w:lineRule="auto"/>
        <w:ind w:left="851" w:hanging="143"/>
        <w:jc w:val="both"/>
        <w:rPr>
          <w:sz w:val="20"/>
          <w:szCs w:val="20"/>
        </w:rPr>
      </w:pPr>
      <w:r w:rsidRPr="00094396">
        <w:rPr>
          <w:sz w:val="20"/>
          <w:szCs w:val="20"/>
        </w:rPr>
        <w:t xml:space="preserve"> Stavebné práce</w:t>
      </w:r>
      <w:r w:rsidRPr="00094396">
        <w:rPr>
          <w:b/>
          <w:sz w:val="20"/>
          <w:szCs w:val="20"/>
        </w:rPr>
        <w:t xml:space="preserve"> </w:t>
      </w:r>
      <w:r w:rsidRPr="00094396">
        <w:rPr>
          <w:sz w:val="20"/>
          <w:szCs w:val="20"/>
        </w:rPr>
        <w:t xml:space="preserve">v zmysle čl. 2 bod 2.2 - 3/ v lehote  </w:t>
      </w:r>
      <w:r w:rsidRPr="00094396">
        <w:rPr>
          <w:b/>
          <w:sz w:val="20"/>
          <w:szCs w:val="20"/>
        </w:rPr>
        <w:t xml:space="preserve">15 kalendárnych dní pre výťah č.1 a 15 kalendárnych dní </w:t>
      </w:r>
      <w:r w:rsidRPr="00094396">
        <w:rPr>
          <w:sz w:val="20"/>
          <w:szCs w:val="20"/>
        </w:rPr>
        <w:t xml:space="preserve"> pre výťah č. 2 odo dňa odovzdania a prevzatia staveniska, a to na základe písomnej výzvy objednávateľa na prevzatie staveniska. </w:t>
      </w:r>
    </w:p>
    <w:p w14:paraId="469A1CBC" w14:textId="77777777" w:rsidR="000B67CC" w:rsidRPr="00094396" w:rsidRDefault="000B67CC" w:rsidP="000B67CC">
      <w:pPr>
        <w:pStyle w:val="Odsekzoznamu"/>
        <w:numPr>
          <w:ilvl w:val="0"/>
          <w:numId w:val="64"/>
        </w:numPr>
        <w:tabs>
          <w:tab w:val="left" w:pos="540"/>
        </w:tabs>
        <w:suppressAutoHyphens/>
        <w:spacing w:after="200" w:line="276" w:lineRule="auto"/>
        <w:ind w:left="851" w:hanging="143"/>
        <w:jc w:val="both"/>
        <w:rPr>
          <w:sz w:val="20"/>
          <w:szCs w:val="20"/>
        </w:rPr>
      </w:pPr>
      <w:r w:rsidRPr="00094396">
        <w:rPr>
          <w:sz w:val="20"/>
          <w:szCs w:val="20"/>
        </w:rPr>
        <w:t xml:space="preserve">Inžiniersku činnosť pre kolaudačné konanie v zmysle čl. 2 bod 2.2 - 4/ v termíne: </w:t>
      </w:r>
      <w:r w:rsidRPr="00094396">
        <w:rPr>
          <w:b/>
          <w:sz w:val="20"/>
          <w:szCs w:val="20"/>
        </w:rPr>
        <w:t>do 30 kalendárnych dní</w:t>
      </w:r>
      <w:r w:rsidRPr="00094396">
        <w:rPr>
          <w:sz w:val="20"/>
          <w:szCs w:val="20"/>
        </w:rPr>
        <w:t xml:space="preserve"> po obnove výťahu č. 1 a </w:t>
      </w:r>
      <w:r w:rsidRPr="00094396">
        <w:rPr>
          <w:b/>
          <w:sz w:val="20"/>
          <w:szCs w:val="20"/>
        </w:rPr>
        <w:t>30 kalendárnych dní</w:t>
      </w:r>
      <w:r w:rsidRPr="00094396">
        <w:rPr>
          <w:sz w:val="20"/>
          <w:szCs w:val="20"/>
        </w:rPr>
        <w:t xml:space="preserve"> po obnove výťahu č.2</w:t>
      </w:r>
    </w:p>
    <w:p w14:paraId="214D2673" w14:textId="77777777" w:rsidR="000B67CC" w:rsidRPr="00094396" w:rsidRDefault="000B67CC" w:rsidP="000B67CC">
      <w:pPr>
        <w:pStyle w:val="Odsekzoznamu"/>
        <w:numPr>
          <w:ilvl w:val="0"/>
          <w:numId w:val="64"/>
        </w:numPr>
        <w:tabs>
          <w:tab w:val="left" w:pos="540"/>
        </w:tabs>
        <w:suppressAutoHyphens/>
        <w:spacing w:after="200" w:line="276" w:lineRule="auto"/>
        <w:ind w:left="851" w:hanging="143"/>
        <w:jc w:val="both"/>
        <w:rPr>
          <w:sz w:val="20"/>
          <w:szCs w:val="20"/>
        </w:rPr>
      </w:pPr>
      <w:r w:rsidRPr="00094396">
        <w:rPr>
          <w:sz w:val="20"/>
          <w:szCs w:val="20"/>
        </w:rPr>
        <w:t xml:space="preserve">Modernizácia výťahov sa bude realizovať jednotlivo tak, aby jeden z výťahov bol vždy v prevádzke. </w:t>
      </w:r>
    </w:p>
    <w:p w14:paraId="27C8CE90" w14:textId="77777777" w:rsidR="000B67CC" w:rsidRPr="00094396" w:rsidRDefault="000B67CC" w:rsidP="000B67CC">
      <w:pPr>
        <w:pStyle w:val="Bezriadkovania"/>
        <w:suppressAutoHyphens/>
        <w:jc w:val="both"/>
        <w:rPr>
          <w:rFonts w:ascii="Calibri" w:hAnsi="Calibri" w:cs="Calibri"/>
          <w:bCs/>
          <w:sz w:val="20"/>
          <w:szCs w:val="20"/>
        </w:rPr>
      </w:pPr>
      <w:r w:rsidRPr="00094396">
        <w:rPr>
          <w:rFonts w:ascii="Calibri" w:hAnsi="Calibri" w:cs="Calibri"/>
          <w:b/>
          <w:bCs/>
          <w:sz w:val="20"/>
          <w:szCs w:val="20"/>
        </w:rPr>
        <w:t>Zákazka</w:t>
      </w:r>
      <w:r w:rsidRPr="00094396">
        <w:rPr>
          <w:rFonts w:ascii="Calibri" w:hAnsi="Calibri" w:cs="Calibri"/>
          <w:bCs/>
          <w:sz w:val="20"/>
          <w:szCs w:val="20"/>
        </w:rPr>
        <w:t xml:space="preserve"> sa bude realizovať iba v prípade schválenia finančných prostriedkov mestským zastupiteľstvom mesta Žilina. Verejný obstarávateľ si vyhradzuje právo predmet zadávania zákazky zrušiť.</w:t>
      </w:r>
    </w:p>
    <w:p w14:paraId="5DA93A69" w14:textId="77777777" w:rsidR="000B67CC" w:rsidRPr="00094396" w:rsidRDefault="000B67CC" w:rsidP="000B67CC">
      <w:pPr>
        <w:pStyle w:val="Nadpis2"/>
        <w:jc w:val="both"/>
        <w:rPr>
          <w:rFonts w:ascii="Calibri" w:hAnsi="Calibri" w:cs="Calibri"/>
          <w:b w:val="0"/>
          <w:sz w:val="20"/>
          <w:szCs w:val="20"/>
        </w:rPr>
      </w:pPr>
      <w:r w:rsidRPr="00094396">
        <w:rPr>
          <w:rFonts w:ascii="Calibri" w:hAnsi="Calibri" w:cs="Calibri"/>
          <w:sz w:val="20"/>
          <w:szCs w:val="20"/>
        </w:rPr>
        <w:t xml:space="preserve">Požiadavky na formálnu úpravu dokumentu rozpočtu: </w:t>
      </w:r>
      <w:r w:rsidRPr="00094396">
        <w:rPr>
          <w:rFonts w:ascii="Calibri" w:hAnsi="Calibri" w:cs="Calibri"/>
          <w:b w:val="0"/>
          <w:sz w:val="20"/>
          <w:szCs w:val="20"/>
        </w:rPr>
        <w:t>Uchádzač je povinný vypísať cenovú ponuku do predloženej tabuľky  Príloha č. 5 Návrh na plnenie kritérií a zároveň aj samostatný do prílohy č. 7 (Výkaz výmer).</w:t>
      </w:r>
    </w:p>
    <w:p w14:paraId="4032AEA7" w14:textId="77777777" w:rsidR="000B67CC" w:rsidRPr="00094396" w:rsidRDefault="000B67CC" w:rsidP="000B67CC">
      <w:pPr>
        <w:jc w:val="both"/>
        <w:rPr>
          <w:rFonts w:ascii="Calibri" w:hAnsi="Calibri" w:cs="Calibri"/>
          <w:bCs/>
          <w:sz w:val="20"/>
          <w:szCs w:val="20"/>
        </w:rPr>
      </w:pPr>
      <w:r w:rsidRPr="00094396">
        <w:rPr>
          <w:rFonts w:ascii="Calibri" w:hAnsi="Calibri" w:cs="Calibri"/>
          <w:sz w:val="20"/>
          <w:szCs w:val="20"/>
        </w:rPr>
        <w:t xml:space="preserve">Neoddeliteľnou </w:t>
      </w:r>
      <w:r w:rsidRPr="00094396">
        <w:rPr>
          <w:rFonts w:ascii="Calibri" w:hAnsi="Calibri" w:cs="Calibri"/>
          <w:bCs/>
          <w:sz w:val="20"/>
          <w:szCs w:val="20"/>
        </w:rPr>
        <w:t>súčasťou výkazu výmer je projektová dokumentácia. Výkaz výmer neobsahuje úplný technický popis, technologický postup ani rozbor položiek. Tie sú zrejmé z technickej správy a projektovej dokumentácie, alebo technologických postupov predpísaných výrobcami stavebných hmôt, polotovarov a technológií.</w:t>
      </w:r>
    </w:p>
    <w:p w14:paraId="736314B5" w14:textId="77777777" w:rsidR="000B67CC" w:rsidRPr="00094396" w:rsidRDefault="000B67CC" w:rsidP="000B67CC">
      <w:pPr>
        <w:spacing w:after="240"/>
        <w:jc w:val="both"/>
        <w:rPr>
          <w:rFonts w:ascii="Calibri" w:hAnsi="Calibri" w:cs="Calibri"/>
          <w:b/>
          <w:bCs/>
          <w:sz w:val="20"/>
          <w:szCs w:val="20"/>
        </w:rPr>
      </w:pPr>
      <w:r w:rsidRPr="00094396">
        <w:rPr>
          <w:rFonts w:ascii="Calibri" w:hAnsi="Calibri" w:cs="Calibri"/>
          <w:b/>
          <w:bCs/>
          <w:sz w:val="20"/>
          <w:szCs w:val="20"/>
        </w:rPr>
        <w:lastRenderedPageBreak/>
        <w:t>V prípade výskytu obchodných názvov výrobkov a technológií, tieto majú informatívny charakter, a slúžia ako minimálny štandard. Sú uvedené ako referenčná kvalita a môžu byť nahradené ekvivalentným výrobkom, ktorý má rovnaké alebo lepšie vlastnosti a parametre.</w:t>
      </w:r>
    </w:p>
    <w:p w14:paraId="7D508C2C" w14:textId="4CFF7AAF" w:rsidR="00CE163A" w:rsidRDefault="00CE163A" w:rsidP="00A20284">
      <w:pPr>
        <w:pStyle w:val="Bezriadkovania"/>
        <w:suppressAutoHyphens/>
        <w:ind w:left="284"/>
        <w:jc w:val="both"/>
        <w:rPr>
          <w:rFonts w:ascii="Calibri" w:hAnsi="Calibri" w:cs="Calibri"/>
          <w:sz w:val="20"/>
          <w:szCs w:val="20"/>
        </w:rPr>
      </w:pPr>
    </w:p>
    <w:p w14:paraId="00127321" w14:textId="5ED76D83" w:rsidR="00FB43BC" w:rsidRDefault="00FB43BC" w:rsidP="00A20284">
      <w:pPr>
        <w:pStyle w:val="Bezriadkovania"/>
        <w:suppressAutoHyphens/>
        <w:ind w:left="284"/>
        <w:jc w:val="both"/>
        <w:rPr>
          <w:rFonts w:ascii="Calibri" w:hAnsi="Calibri" w:cs="Calibri"/>
          <w:sz w:val="20"/>
          <w:szCs w:val="20"/>
        </w:rPr>
      </w:pPr>
    </w:p>
    <w:p w14:paraId="09912119" w14:textId="1FAF696A" w:rsidR="00FB43BC" w:rsidRDefault="00FB43BC" w:rsidP="00A20284">
      <w:pPr>
        <w:pStyle w:val="Bezriadkovania"/>
        <w:suppressAutoHyphens/>
        <w:ind w:left="284"/>
        <w:jc w:val="both"/>
        <w:rPr>
          <w:rFonts w:ascii="Calibri" w:hAnsi="Calibri" w:cs="Calibri"/>
          <w:sz w:val="20"/>
          <w:szCs w:val="20"/>
        </w:rPr>
      </w:pPr>
    </w:p>
    <w:p w14:paraId="276BDD3A" w14:textId="7012CC1D" w:rsidR="00FB43BC" w:rsidRDefault="00FB43BC" w:rsidP="00A20284">
      <w:pPr>
        <w:pStyle w:val="Bezriadkovania"/>
        <w:suppressAutoHyphens/>
        <w:ind w:left="284"/>
        <w:jc w:val="both"/>
        <w:rPr>
          <w:rFonts w:ascii="Calibri" w:hAnsi="Calibri" w:cs="Calibri"/>
          <w:sz w:val="20"/>
          <w:szCs w:val="20"/>
        </w:rPr>
      </w:pPr>
    </w:p>
    <w:p w14:paraId="1C2D70C5" w14:textId="164BEF57" w:rsidR="00FB43BC" w:rsidRDefault="00FB43BC" w:rsidP="00A20284">
      <w:pPr>
        <w:pStyle w:val="Bezriadkovania"/>
        <w:suppressAutoHyphens/>
        <w:ind w:left="284"/>
        <w:jc w:val="both"/>
        <w:rPr>
          <w:rFonts w:ascii="Calibri" w:hAnsi="Calibri" w:cs="Calibri"/>
          <w:sz w:val="20"/>
          <w:szCs w:val="20"/>
        </w:rPr>
      </w:pPr>
    </w:p>
    <w:p w14:paraId="7A2991CD" w14:textId="27CB6454" w:rsidR="00FB43BC" w:rsidRDefault="00FB43BC" w:rsidP="00A20284">
      <w:pPr>
        <w:pStyle w:val="Bezriadkovania"/>
        <w:suppressAutoHyphens/>
        <w:ind w:left="284"/>
        <w:jc w:val="both"/>
        <w:rPr>
          <w:rFonts w:ascii="Calibri" w:hAnsi="Calibri" w:cs="Calibri"/>
          <w:sz w:val="20"/>
          <w:szCs w:val="20"/>
        </w:rPr>
      </w:pPr>
    </w:p>
    <w:p w14:paraId="40D4B1EC" w14:textId="3ABA888C" w:rsidR="00FB43BC" w:rsidRDefault="00FB43BC" w:rsidP="00A20284">
      <w:pPr>
        <w:pStyle w:val="Bezriadkovania"/>
        <w:suppressAutoHyphens/>
        <w:ind w:left="284"/>
        <w:jc w:val="both"/>
        <w:rPr>
          <w:rFonts w:ascii="Calibri" w:hAnsi="Calibri" w:cs="Calibri"/>
          <w:sz w:val="20"/>
          <w:szCs w:val="20"/>
        </w:rPr>
      </w:pPr>
    </w:p>
    <w:p w14:paraId="21152639" w14:textId="4368177F" w:rsidR="00FB43BC" w:rsidRDefault="00FB43BC" w:rsidP="00A20284">
      <w:pPr>
        <w:pStyle w:val="Bezriadkovania"/>
        <w:suppressAutoHyphens/>
        <w:ind w:left="284"/>
        <w:jc w:val="both"/>
        <w:rPr>
          <w:rFonts w:ascii="Calibri" w:hAnsi="Calibri" w:cs="Calibri"/>
          <w:sz w:val="20"/>
          <w:szCs w:val="20"/>
        </w:rPr>
      </w:pPr>
    </w:p>
    <w:p w14:paraId="0B5A4539" w14:textId="211E4645" w:rsidR="00FB43BC" w:rsidRDefault="00FB43BC" w:rsidP="00A20284">
      <w:pPr>
        <w:pStyle w:val="Bezriadkovania"/>
        <w:suppressAutoHyphens/>
        <w:ind w:left="284"/>
        <w:jc w:val="both"/>
        <w:rPr>
          <w:rFonts w:ascii="Calibri" w:hAnsi="Calibri" w:cs="Calibri"/>
          <w:sz w:val="20"/>
          <w:szCs w:val="20"/>
        </w:rPr>
      </w:pPr>
    </w:p>
    <w:p w14:paraId="217A7F23" w14:textId="736C32C9" w:rsidR="00FB43BC" w:rsidRDefault="00FB43BC" w:rsidP="00A20284">
      <w:pPr>
        <w:pStyle w:val="Bezriadkovania"/>
        <w:suppressAutoHyphens/>
        <w:ind w:left="284"/>
        <w:jc w:val="both"/>
        <w:rPr>
          <w:rFonts w:ascii="Calibri" w:hAnsi="Calibri" w:cs="Calibri"/>
          <w:sz w:val="20"/>
          <w:szCs w:val="20"/>
        </w:rPr>
      </w:pPr>
    </w:p>
    <w:p w14:paraId="18E53764" w14:textId="2C8AC03C" w:rsidR="00FB43BC" w:rsidRDefault="00FB43BC" w:rsidP="00A20284">
      <w:pPr>
        <w:pStyle w:val="Bezriadkovania"/>
        <w:suppressAutoHyphens/>
        <w:ind w:left="284"/>
        <w:jc w:val="both"/>
        <w:rPr>
          <w:rFonts w:ascii="Calibri" w:hAnsi="Calibri" w:cs="Calibri"/>
          <w:sz w:val="20"/>
          <w:szCs w:val="20"/>
        </w:rPr>
      </w:pPr>
    </w:p>
    <w:p w14:paraId="61FD8D85" w14:textId="572B0B58" w:rsidR="00FB43BC" w:rsidRDefault="00FB43BC" w:rsidP="00A20284">
      <w:pPr>
        <w:pStyle w:val="Bezriadkovania"/>
        <w:suppressAutoHyphens/>
        <w:ind w:left="284"/>
        <w:jc w:val="both"/>
        <w:rPr>
          <w:rFonts w:ascii="Calibri" w:hAnsi="Calibri" w:cs="Calibri"/>
          <w:sz w:val="20"/>
          <w:szCs w:val="20"/>
        </w:rPr>
      </w:pPr>
    </w:p>
    <w:p w14:paraId="295F1B9E" w14:textId="1659C28A" w:rsidR="00FB43BC" w:rsidRDefault="00FB43BC" w:rsidP="00A20284">
      <w:pPr>
        <w:pStyle w:val="Bezriadkovania"/>
        <w:suppressAutoHyphens/>
        <w:ind w:left="284"/>
        <w:jc w:val="both"/>
        <w:rPr>
          <w:rFonts w:ascii="Calibri" w:hAnsi="Calibri" w:cs="Calibri"/>
          <w:sz w:val="20"/>
          <w:szCs w:val="20"/>
        </w:rPr>
      </w:pPr>
    </w:p>
    <w:p w14:paraId="0C88F251" w14:textId="7CC4BA28" w:rsidR="00FB43BC" w:rsidRDefault="00FB43BC" w:rsidP="00A20284">
      <w:pPr>
        <w:pStyle w:val="Bezriadkovania"/>
        <w:suppressAutoHyphens/>
        <w:ind w:left="284"/>
        <w:jc w:val="both"/>
        <w:rPr>
          <w:rFonts w:ascii="Calibri" w:hAnsi="Calibri" w:cs="Calibri"/>
          <w:sz w:val="20"/>
          <w:szCs w:val="20"/>
        </w:rPr>
      </w:pPr>
    </w:p>
    <w:p w14:paraId="22267B3B" w14:textId="39525316" w:rsidR="00FB43BC" w:rsidRDefault="00FB43BC" w:rsidP="00A20284">
      <w:pPr>
        <w:pStyle w:val="Bezriadkovania"/>
        <w:suppressAutoHyphens/>
        <w:ind w:left="284"/>
        <w:jc w:val="both"/>
        <w:rPr>
          <w:rFonts w:ascii="Calibri" w:hAnsi="Calibri" w:cs="Calibri"/>
          <w:sz w:val="20"/>
          <w:szCs w:val="20"/>
        </w:rPr>
      </w:pPr>
    </w:p>
    <w:p w14:paraId="264A45DD" w14:textId="0A670515" w:rsidR="00FB43BC" w:rsidRDefault="00FB43BC" w:rsidP="00A20284">
      <w:pPr>
        <w:pStyle w:val="Bezriadkovania"/>
        <w:suppressAutoHyphens/>
        <w:ind w:left="284"/>
        <w:jc w:val="both"/>
        <w:rPr>
          <w:rFonts w:ascii="Calibri" w:hAnsi="Calibri" w:cs="Calibri"/>
          <w:sz w:val="20"/>
          <w:szCs w:val="20"/>
        </w:rPr>
      </w:pPr>
    </w:p>
    <w:p w14:paraId="2D3AA948" w14:textId="3E7D00E7" w:rsidR="00FB43BC" w:rsidRDefault="00FB43BC" w:rsidP="00A20284">
      <w:pPr>
        <w:pStyle w:val="Bezriadkovania"/>
        <w:suppressAutoHyphens/>
        <w:ind w:left="284"/>
        <w:jc w:val="both"/>
        <w:rPr>
          <w:rFonts w:ascii="Calibri" w:hAnsi="Calibri" w:cs="Calibri"/>
          <w:sz w:val="20"/>
          <w:szCs w:val="20"/>
        </w:rPr>
      </w:pPr>
    </w:p>
    <w:p w14:paraId="5C987E46" w14:textId="613133E5" w:rsidR="00FB43BC" w:rsidRDefault="00FB43BC" w:rsidP="00A20284">
      <w:pPr>
        <w:pStyle w:val="Bezriadkovania"/>
        <w:suppressAutoHyphens/>
        <w:ind w:left="284"/>
        <w:jc w:val="both"/>
        <w:rPr>
          <w:rFonts w:ascii="Calibri" w:hAnsi="Calibri" w:cs="Calibri"/>
          <w:sz w:val="20"/>
          <w:szCs w:val="20"/>
        </w:rPr>
      </w:pPr>
    </w:p>
    <w:p w14:paraId="37A0CAAF" w14:textId="2E8C6408" w:rsidR="00FB43BC" w:rsidRDefault="00FB43BC" w:rsidP="00A20284">
      <w:pPr>
        <w:pStyle w:val="Bezriadkovania"/>
        <w:suppressAutoHyphens/>
        <w:ind w:left="284"/>
        <w:jc w:val="both"/>
        <w:rPr>
          <w:rFonts w:ascii="Calibri" w:hAnsi="Calibri" w:cs="Calibri"/>
          <w:sz w:val="20"/>
          <w:szCs w:val="20"/>
        </w:rPr>
      </w:pPr>
    </w:p>
    <w:p w14:paraId="5AE6532F" w14:textId="51120877" w:rsidR="00FB43BC" w:rsidRDefault="00FB43BC" w:rsidP="00A20284">
      <w:pPr>
        <w:pStyle w:val="Bezriadkovania"/>
        <w:suppressAutoHyphens/>
        <w:ind w:left="284"/>
        <w:jc w:val="both"/>
        <w:rPr>
          <w:rFonts w:ascii="Calibri" w:hAnsi="Calibri" w:cs="Calibri"/>
          <w:sz w:val="20"/>
          <w:szCs w:val="20"/>
        </w:rPr>
      </w:pPr>
    </w:p>
    <w:p w14:paraId="3BDBA7A1" w14:textId="74BAA2A1" w:rsidR="00FB43BC" w:rsidRDefault="00FB43BC" w:rsidP="00A20284">
      <w:pPr>
        <w:pStyle w:val="Bezriadkovania"/>
        <w:suppressAutoHyphens/>
        <w:ind w:left="284"/>
        <w:jc w:val="both"/>
        <w:rPr>
          <w:rFonts w:ascii="Calibri" w:hAnsi="Calibri" w:cs="Calibri"/>
          <w:sz w:val="20"/>
          <w:szCs w:val="20"/>
        </w:rPr>
      </w:pPr>
    </w:p>
    <w:p w14:paraId="36FDDDD8" w14:textId="44347BEA" w:rsidR="00FB43BC" w:rsidRDefault="00FB43BC" w:rsidP="00A20284">
      <w:pPr>
        <w:pStyle w:val="Bezriadkovania"/>
        <w:suppressAutoHyphens/>
        <w:ind w:left="284"/>
        <w:jc w:val="both"/>
        <w:rPr>
          <w:rFonts w:ascii="Calibri" w:hAnsi="Calibri" w:cs="Calibri"/>
          <w:sz w:val="20"/>
          <w:szCs w:val="20"/>
        </w:rPr>
      </w:pPr>
    </w:p>
    <w:p w14:paraId="2C828EAF" w14:textId="27A89EC6" w:rsidR="00FB43BC" w:rsidRDefault="00FB43BC" w:rsidP="00A20284">
      <w:pPr>
        <w:pStyle w:val="Bezriadkovania"/>
        <w:suppressAutoHyphens/>
        <w:ind w:left="284"/>
        <w:jc w:val="both"/>
        <w:rPr>
          <w:rFonts w:ascii="Calibri" w:hAnsi="Calibri" w:cs="Calibri"/>
          <w:sz w:val="20"/>
          <w:szCs w:val="20"/>
        </w:rPr>
      </w:pPr>
    </w:p>
    <w:p w14:paraId="0ADFEB8C" w14:textId="4B5C16A0" w:rsidR="00FB43BC" w:rsidRDefault="00FB43BC" w:rsidP="00A20284">
      <w:pPr>
        <w:pStyle w:val="Bezriadkovania"/>
        <w:suppressAutoHyphens/>
        <w:ind w:left="284"/>
        <w:jc w:val="both"/>
        <w:rPr>
          <w:rFonts w:ascii="Calibri" w:hAnsi="Calibri" w:cs="Calibri"/>
          <w:sz w:val="20"/>
          <w:szCs w:val="20"/>
        </w:rPr>
      </w:pPr>
    </w:p>
    <w:p w14:paraId="26DCDDE1" w14:textId="0238CDD8" w:rsidR="00FB43BC" w:rsidRDefault="00FB43BC" w:rsidP="00A20284">
      <w:pPr>
        <w:pStyle w:val="Bezriadkovania"/>
        <w:suppressAutoHyphens/>
        <w:ind w:left="284"/>
        <w:jc w:val="both"/>
        <w:rPr>
          <w:rFonts w:ascii="Calibri" w:hAnsi="Calibri" w:cs="Calibri"/>
          <w:sz w:val="20"/>
          <w:szCs w:val="20"/>
        </w:rPr>
      </w:pPr>
    </w:p>
    <w:p w14:paraId="583D876C" w14:textId="4B811DAB" w:rsidR="00FB43BC" w:rsidRDefault="00FB43BC" w:rsidP="00A20284">
      <w:pPr>
        <w:pStyle w:val="Bezriadkovania"/>
        <w:suppressAutoHyphens/>
        <w:ind w:left="284"/>
        <w:jc w:val="both"/>
        <w:rPr>
          <w:rFonts w:ascii="Calibri" w:hAnsi="Calibri" w:cs="Calibri"/>
          <w:sz w:val="20"/>
          <w:szCs w:val="20"/>
        </w:rPr>
      </w:pPr>
    </w:p>
    <w:p w14:paraId="335BF506" w14:textId="69D3C117" w:rsidR="00FB43BC" w:rsidRDefault="00FB43BC" w:rsidP="00A20284">
      <w:pPr>
        <w:pStyle w:val="Bezriadkovania"/>
        <w:suppressAutoHyphens/>
        <w:ind w:left="284"/>
        <w:jc w:val="both"/>
        <w:rPr>
          <w:rFonts w:ascii="Calibri" w:hAnsi="Calibri" w:cs="Calibri"/>
          <w:sz w:val="20"/>
          <w:szCs w:val="20"/>
        </w:rPr>
      </w:pPr>
    </w:p>
    <w:p w14:paraId="7BA38E5B" w14:textId="4C9934B1" w:rsidR="00FB43BC" w:rsidRDefault="00FB43BC" w:rsidP="00A20284">
      <w:pPr>
        <w:pStyle w:val="Bezriadkovania"/>
        <w:suppressAutoHyphens/>
        <w:ind w:left="284"/>
        <w:jc w:val="both"/>
        <w:rPr>
          <w:rFonts w:ascii="Calibri" w:hAnsi="Calibri" w:cs="Calibri"/>
          <w:sz w:val="20"/>
          <w:szCs w:val="20"/>
        </w:rPr>
      </w:pPr>
    </w:p>
    <w:p w14:paraId="2C87390D" w14:textId="5AA47DE4" w:rsidR="00FB43BC" w:rsidRDefault="00FB43BC" w:rsidP="00A20284">
      <w:pPr>
        <w:pStyle w:val="Bezriadkovania"/>
        <w:suppressAutoHyphens/>
        <w:ind w:left="284"/>
        <w:jc w:val="both"/>
        <w:rPr>
          <w:rFonts w:ascii="Calibri" w:hAnsi="Calibri" w:cs="Calibri"/>
          <w:sz w:val="20"/>
          <w:szCs w:val="20"/>
        </w:rPr>
      </w:pPr>
    </w:p>
    <w:p w14:paraId="737E6952" w14:textId="539B524B" w:rsidR="00FB43BC" w:rsidRDefault="00FB43BC" w:rsidP="00A20284">
      <w:pPr>
        <w:pStyle w:val="Bezriadkovania"/>
        <w:suppressAutoHyphens/>
        <w:ind w:left="284"/>
        <w:jc w:val="both"/>
        <w:rPr>
          <w:rFonts w:ascii="Calibri" w:hAnsi="Calibri" w:cs="Calibri"/>
          <w:sz w:val="20"/>
          <w:szCs w:val="20"/>
        </w:rPr>
      </w:pPr>
    </w:p>
    <w:p w14:paraId="08B0E97B" w14:textId="05F9CC2F" w:rsidR="00FB43BC" w:rsidRDefault="00FB43BC" w:rsidP="00A20284">
      <w:pPr>
        <w:pStyle w:val="Bezriadkovania"/>
        <w:suppressAutoHyphens/>
        <w:ind w:left="284"/>
        <w:jc w:val="both"/>
        <w:rPr>
          <w:rFonts w:ascii="Calibri" w:hAnsi="Calibri" w:cs="Calibri"/>
          <w:sz w:val="20"/>
          <w:szCs w:val="20"/>
        </w:rPr>
      </w:pPr>
    </w:p>
    <w:p w14:paraId="5B1AD8E6" w14:textId="2FFFE7BE" w:rsidR="00FB43BC" w:rsidRDefault="00FB43BC" w:rsidP="00A20284">
      <w:pPr>
        <w:pStyle w:val="Bezriadkovania"/>
        <w:suppressAutoHyphens/>
        <w:ind w:left="284"/>
        <w:jc w:val="both"/>
        <w:rPr>
          <w:rFonts w:ascii="Calibri" w:hAnsi="Calibri" w:cs="Calibri"/>
          <w:sz w:val="20"/>
          <w:szCs w:val="20"/>
        </w:rPr>
      </w:pPr>
    </w:p>
    <w:p w14:paraId="076A24FD" w14:textId="0E19C3E6" w:rsidR="00FB43BC" w:rsidRDefault="00FB43BC" w:rsidP="00A20284">
      <w:pPr>
        <w:pStyle w:val="Bezriadkovania"/>
        <w:suppressAutoHyphens/>
        <w:ind w:left="284"/>
        <w:jc w:val="both"/>
        <w:rPr>
          <w:rFonts w:ascii="Calibri" w:hAnsi="Calibri" w:cs="Calibri"/>
          <w:sz w:val="20"/>
          <w:szCs w:val="20"/>
        </w:rPr>
      </w:pPr>
    </w:p>
    <w:p w14:paraId="0D7CF4B2" w14:textId="0DC4159A" w:rsidR="00FB43BC" w:rsidRDefault="00FB43BC" w:rsidP="00A20284">
      <w:pPr>
        <w:pStyle w:val="Bezriadkovania"/>
        <w:suppressAutoHyphens/>
        <w:ind w:left="284"/>
        <w:jc w:val="both"/>
        <w:rPr>
          <w:rFonts w:ascii="Calibri" w:hAnsi="Calibri" w:cs="Calibri"/>
          <w:sz w:val="20"/>
          <w:szCs w:val="20"/>
        </w:rPr>
      </w:pPr>
    </w:p>
    <w:p w14:paraId="367D6C9E" w14:textId="04BCC1AB" w:rsidR="00FB43BC" w:rsidRDefault="00FB43BC" w:rsidP="00A20284">
      <w:pPr>
        <w:pStyle w:val="Bezriadkovania"/>
        <w:suppressAutoHyphens/>
        <w:ind w:left="284"/>
        <w:jc w:val="both"/>
        <w:rPr>
          <w:rFonts w:ascii="Calibri" w:hAnsi="Calibri" w:cs="Calibri"/>
          <w:sz w:val="20"/>
          <w:szCs w:val="20"/>
        </w:rPr>
      </w:pPr>
    </w:p>
    <w:p w14:paraId="585E6F8C" w14:textId="39EA3111" w:rsidR="00FB43BC" w:rsidRDefault="00FB43BC" w:rsidP="00A20284">
      <w:pPr>
        <w:pStyle w:val="Bezriadkovania"/>
        <w:suppressAutoHyphens/>
        <w:ind w:left="284"/>
        <w:jc w:val="both"/>
        <w:rPr>
          <w:rFonts w:ascii="Calibri" w:hAnsi="Calibri" w:cs="Calibri"/>
          <w:sz w:val="20"/>
          <w:szCs w:val="20"/>
        </w:rPr>
      </w:pPr>
    </w:p>
    <w:p w14:paraId="68691F88" w14:textId="23EB93C0" w:rsidR="00FB43BC" w:rsidRDefault="00FB43BC" w:rsidP="00A20284">
      <w:pPr>
        <w:pStyle w:val="Bezriadkovania"/>
        <w:suppressAutoHyphens/>
        <w:ind w:left="284"/>
        <w:jc w:val="both"/>
        <w:rPr>
          <w:rFonts w:ascii="Calibri" w:hAnsi="Calibri" w:cs="Calibri"/>
          <w:sz w:val="20"/>
          <w:szCs w:val="20"/>
        </w:rPr>
      </w:pPr>
    </w:p>
    <w:p w14:paraId="1F900372" w14:textId="72E0E5F5" w:rsidR="00FB43BC" w:rsidRDefault="00FB43BC" w:rsidP="00A20284">
      <w:pPr>
        <w:pStyle w:val="Bezriadkovania"/>
        <w:suppressAutoHyphens/>
        <w:ind w:left="284"/>
        <w:jc w:val="both"/>
        <w:rPr>
          <w:rFonts w:ascii="Calibri" w:hAnsi="Calibri" w:cs="Calibri"/>
          <w:sz w:val="20"/>
          <w:szCs w:val="20"/>
        </w:rPr>
      </w:pPr>
    </w:p>
    <w:p w14:paraId="38E2D506" w14:textId="71132C1B" w:rsidR="00FB43BC" w:rsidRDefault="00FB43BC" w:rsidP="00A20284">
      <w:pPr>
        <w:pStyle w:val="Bezriadkovania"/>
        <w:suppressAutoHyphens/>
        <w:ind w:left="284"/>
        <w:jc w:val="both"/>
        <w:rPr>
          <w:rFonts w:ascii="Calibri" w:hAnsi="Calibri" w:cs="Calibri"/>
          <w:sz w:val="20"/>
          <w:szCs w:val="20"/>
        </w:rPr>
      </w:pPr>
    </w:p>
    <w:p w14:paraId="078FFB5A" w14:textId="39AA62C5" w:rsidR="00FB43BC" w:rsidRDefault="00FB43BC" w:rsidP="00A20284">
      <w:pPr>
        <w:pStyle w:val="Bezriadkovania"/>
        <w:suppressAutoHyphens/>
        <w:ind w:left="284"/>
        <w:jc w:val="both"/>
        <w:rPr>
          <w:rFonts w:ascii="Calibri" w:hAnsi="Calibri" w:cs="Calibri"/>
          <w:sz w:val="20"/>
          <w:szCs w:val="20"/>
        </w:rPr>
      </w:pPr>
    </w:p>
    <w:p w14:paraId="589BE673" w14:textId="6FE49D2C" w:rsidR="00FB43BC" w:rsidRDefault="00FB43BC" w:rsidP="00A20284">
      <w:pPr>
        <w:pStyle w:val="Bezriadkovania"/>
        <w:suppressAutoHyphens/>
        <w:ind w:left="284"/>
        <w:jc w:val="both"/>
        <w:rPr>
          <w:rFonts w:ascii="Calibri" w:hAnsi="Calibri" w:cs="Calibri"/>
          <w:sz w:val="20"/>
          <w:szCs w:val="20"/>
        </w:rPr>
      </w:pPr>
    </w:p>
    <w:p w14:paraId="306E8132" w14:textId="1A5F1756" w:rsidR="00FB43BC" w:rsidRDefault="00FB43BC" w:rsidP="00A20284">
      <w:pPr>
        <w:pStyle w:val="Bezriadkovania"/>
        <w:suppressAutoHyphens/>
        <w:ind w:left="284"/>
        <w:jc w:val="both"/>
        <w:rPr>
          <w:rFonts w:ascii="Calibri" w:hAnsi="Calibri" w:cs="Calibri"/>
          <w:sz w:val="20"/>
          <w:szCs w:val="20"/>
        </w:rPr>
      </w:pPr>
    </w:p>
    <w:p w14:paraId="4D0EEC3F" w14:textId="508A1AF5" w:rsidR="00FB43BC" w:rsidRDefault="00FB43BC" w:rsidP="00A20284">
      <w:pPr>
        <w:pStyle w:val="Bezriadkovania"/>
        <w:suppressAutoHyphens/>
        <w:ind w:left="284"/>
        <w:jc w:val="both"/>
        <w:rPr>
          <w:rFonts w:ascii="Calibri" w:hAnsi="Calibri" w:cs="Calibri"/>
          <w:sz w:val="20"/>
          <w:szCs w:val="20"/>
        </w:rPr>
      </w:pPr>
    </w:p>
    <w:p w14:paraId="5D38FC53" w14:textId="6E34D564" w:rsidR="00FB43BC" w:rsidRDefault="00FB43BC" w:rsidP="00A20284">
      <w:pPr>
        <w:pStyle w:val="Bezriadkovania"/>
        <w:suppressAutoHyphens/>
        <w:ind w:left="284"/>
        <w:jc w:val="both"/>
        <w:rPr>
          <w:rFonts w:ascii="Calibri" w:hAnsi="Calibri" w:cs="Calibri"/>
          <w:sz w:val="20"/>
          <w:szCs w:val="20"/>
        </w:rPr>
      </w:pPr>
    </w:p>
    <w:p w14:paraId="7BEB43FA" w14:textId="0B9BC855" w:rsidR="00FB43BC" w:rsidRDefault="00FB43BC" w:rsidP="00A20284">
      <w:pPr>
        <w:pStyle w:val="Bezriadkovania"/>
        <w:suppressAutoHyphens/>
        <w:ind w:left="284"/>
        <w:jc w:val="both"/>
        <w:rPr>
          <w:rFonts w:ascii="Calibri" w:hAnsi="Calibri" w:cs="Calibri"/>
          <w:sz w:val="20"/>
          <w:szCs w:val="20"/>
        </w:rPr>
      </w:pPr>
    </w:p>
    <w:p w14:paraId="726117C1" w14:textId="11D92DC5" w:rsidR="00FB43BC" w:rsidRDefault="00FB43BC" w:rsidP="00A20284">
      <w:pPr>
        <w:pStyle w:val="Bezriadkovania"/>
        <w:suppressAutoHyphens/>
        <w:ind w:left="284"/>
        <w:jc w:val="both"/>
        <w:rPr>
          <w:rFonts w:ascii="Calibri" w:hAnsi="Calibri" w:cs="Calibri"/>
          <w:sz w:val="20"/>
          <w:szCs w:val="20"/>
        </w:rPr>
      </w:pPr>
    </w:p>
    <w:p w14:paraId="53BD8C59" w14:textId="29BE0B80" w:rsidR="00FB43BC" w:rsidRDefault="00FB43BC" w:rsidP="00A20284">
      <w:pPr>
        <w:pStyle w:val="Bezriadkovania"/>
        <w:suppressAutoHyphens/>
        <w:ind w:left="284"/>
        <w:jc w:val="both"/>
        <w:rPr>
          <w:rFonts w:ascii="Calibri" w:hAnsi="Calibri" w:cs="Calibri"/>
          <w:sz w:val="20"/>
          <w:szCs w:val="20"/>
        </w:rPr>
      </w:pPr>
    </w:p>
    <w:p w14:paraId="7ACBE6D1" w14:textId="7B62DE67" w:rsidR="00FB43BC" w:rsidRDefault="00FB43BC" w:rsidP="00A20284">
      <w:pPr>
        <w:pStyle w:val="Bezriadkovania"/>
        <w:suppressAutoHyphens/>
        <w:ind w:left="284"/>
        <w:jc w:val="both"/>
        <w:rPr>
          <w:rFonts w:ascii="Calibri" w:hAnsi="Calibri" w:cs="Calibri"/>
          <w:sz w:val="20"/>
          <w:szCs w:val="20"/>
        </w:rPr>
      </w:pPr>
    </w:p>
    <w:p w14:paraId="1AFB06A3" w14:textId="2B3A6060" w:rsidR="00FB43BC" w:rsidRDefault="00FB43BC" w:rsidP="00A20284">
      <w:pPr>
        <w:pStyle w:val="Bezriadkovania"/>
        <w:suppressAutoHyphens/>
        <w:ind w:left="284"/>
        <w:jc w:val="both"/>
        <w:rPr>
          <w:rFonts w:ascii="Calibri" w:hAnsi="Calibri" w:cs="Calibri"/>
          <w:sz w:val="20"/>
          <w:szCs w:val="20"/>
        </w:rPr>
      </w:pPr>
    </w:p>
    <w:p w14:paraId="79900F73" w14:textId="26ADA10B" w:rsidR="00FB43BC" w:rsidRDefault="00FB43BC" w:rsidP="00A20284">
      <w:pPr>
        <w:pStyle w:val="Bezriadkovania"/>
        <w:suppressAutoHyphens/>
        <w:ind w:left="284"/>
        <w:jc w:val="both"/>
        <w:rPr>
          <w:rFonts w:ascii="Calibri" w:hAnsi="Calibri" w:cs="Calibri"/>
          <w:sz w:val="20"/>
          <w:szCs w:val="20"/>
        </w:rPr>
      </w:pPr>
    </w:p>
    <w:p w14:paraId="6E07FCFC" w14:textId="43812F28" w:rsidR="00FB43BC" w:rsidRDefault="00FB43BC" w:rsidP="00A20284">
      <w:pPr>
        <w:pStyle w:val="Bezriadkovania"/>
        <w:suppressAutoHyphens/>
        <w:ind w:left="284"/>
        <w:jc w:val="both"/>
        <w:rPr>
          <w:rFonts w:ascii="Calibri" w:hAnsi="Calibri" w:cs="Calibri"/>
          <w:sz w:val="20"/>
          <w:szCs w:val="20"/>
        </w:rPr>
      </w:pPr>
    </w:p>
    <w:p w14:paraId="6B7B01F0" w14:textId="77777777" w:rsidR="00457661" w:rsidRDefault="00457661" w:rsidP="00706E11">
      <w:pPr>
        <w:spacing w:beforeLines="60" w:before="144" w:afterLines="60" w:after="144"/>
        <w:jc w:val="center"/>
        <w:rPr>
          <w:rFonts w:asciiTheme="minorHAnsi" w:hAnsiTheme="minorHAnsi" w:cstheme="minorHAnsi"/>
          <w:b/>
          <w:szCs w:val="20"/>
          <w:lang w:eastAsia="x-none"/>
        </w:rPr>
      </w:pPr>
    </w:p>
    <w:p w14:paraId="7E552830" w14:textId="77777777" w:rsidR="00B62C83" w:rsidRDefault="00B62C83" w:rsidP="004B4AF1">
      <w:pPr>
        <w:spacing w:beforeLines="60" w:before="144" w:afterLines="60" w:after="144"/>
        <w:jc w:val="center"/>
        <w:rPr>
          <w:rFonts w:asciiTheme="minorHAnsi" w:hAnsiTheme="minorHAnsi" w:cstheme="minorHAnsi"/>
          <w:b/>
          <w:szCs w:val="20"/>
          <w:lang w:eastAsia="x-none"/>
        </w:rPr>
      </w:pPr>
    </w:p>
    <w:p w14:paraId="594DAD14" w14:textId="77777777" w:rsidR="00B62C83" w:rsidRDefault="00B62C83" w:rsidP="004B4AF1">
      <w:pPr>
        <w:spacing w:beforeLines="60" w:before="144" w:afterLines="60" w:after="144"/>
        <w:jc w:val="center"/>
        <w:rPr>
          <w:rFonts w:asciiTheme="minorHAnsi" w:hAnsiTheme="minorHAnsi" w:cstheme="minorHAnsi"/>
          <w:b/>
          <w:szCs w:val="20"/>
          <w:lang w:eastAsia="x-none"/>
        </w:rPr>
      </w:pPr>
    </w:p>
    <w:p w14:paraId="332FDBC8" w14:textId="23F3C15C"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139BA576" w14:textId="52E27715" w:rsidR="00A43E15" w:rsidRDefault="006F7F8D" w:rsidP="00E52C12">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w:t>
      </w:r>
      <w:r>
        <w:rPr>
          <w:rFonts w:asciiTheme="minorHAnsi" w:hAnsiTheme="minorHAnsi" w:cstheme="minorHAnsi"/>
          <w:iCs/>
          <w:sz w:val="20"/>
          <w:szCs w:val="20"/>
        </w:rPr>
        <w:t>TOVAR, PRÁCE</w:t>
      </w:r>
      <w:r w:rsidRPr="006B604A">
        <w:rPr>
          <w:rFonts w:asciiTheme="minorHAnsi" w:hAnsiTheme="minorHAnsi" w:cstheme="minorHAnsi"/>
          <w:iCs/>
          <w:sz w:val="20"/>
          <w:szCs w:val="20"/>
        </w:rPr>
        <w:t>)</w:t>
      </w:r>
    </w:p>
    <w:p w14:paraId="54FF45A2" w14:textId="77777777" w:rsidR="006F7F8D" w:rsidRDefault="006F7F8D" w:rsidP="00E52C12">
      <w:pPr>
        <w:spacing w:beforeLines="60" w:before="144" w:afterLines="60" w:after="144"/>
        <w:jc w:val="center"/>
        <w:rPr>
          <w:rFonts w:asciiTheme="minorHAnsi" w:hAnsiTheme="minorHAnsi" w:cstheme="minorHAnsi"/>
          <w:sz w:val="20"/>
          <w:szCs w:val="20"/>
        </w:rPr>
      </w:pPr>
    </w:p>
    <w:p w14:paraId="7DCEFDD0" w14:textId="08EC08A2" w:rsidR="005D54EB" w:rsidRDefault="005D54EB" w:rsidP="00E52C12">
      <w:pPr>
        <w:spacing w:beforeLines="60" w:before="144" w:afterLines="60" w:after="144"/>
        <w:jc w:val="center"/>
        <w:rPr>
          <w:rFonts w:asciiTheme="minorHAnsi" w:hAnsiTheme="minorHAnsi" w:cstheme="minorHAnsi"/>
          <w:sz w:val="20"/>
          <w:szCs w:val="20"/>
        </w:rPr>
      </w:pPr>
    </w:p>
    <w:p w14:paraId="6213E0D4" w14:textId="2FA504C6" w:rsidR="005D54EB" w:rsidRDefault="005D54EB" w:rsidP="00E52C12">
      <w:pPr>
        <w:spacing w:beforeLines="60" w:before="144" w:afterLines="60" w:after="144"/>
        <w:jc w:val="center"/>
        <w:rPr>
          <w:rFonts w:asciiTheme="minorHAnsi" w:hAnsiTheme="minorHAnsi" w:cstheme="minorHAnsi"/>
          <w:sz w:val="20"/>
          <w:szCs w:val="20"/>
        </w:rPr>
      </w:pPr>
    </w:p>
    <w:p w14:paraId="68B4FF03" w14:textId="77777777" w:rsidR="005D54EB" w:rsidRPr="006B604A" w:rsidRDefault="005D54EB" w:rsidP="00E52C12">
      <w:pPr>
        <w:spacing w:beforeLines="60" w:before="144" w:afterLines="60" w:after="144"/>
        <w:jc w:val="center"/>
        <w:rPr>
          <w:rFonts w:asciiTheme="minorHAnsi" w:hAnsiTheme="minorHAnsi" w:cstheme="minorHAnsi"/>
          <w:sz w:val="20"/>
          <w:szCs w:val="20"/>
        </w:rPr>
      </w:pPr>
    </w:p>
    <w:p w14:paraId="552759DC"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6B604A">
        <w:rPr>
          <w:rFonts w:asciiTheme="minorHAnsi" w:hAnsiTheme="minorHAnsi" w:cstheme="minorHAnsi"/>
          <w:b/>
          <w:caps/>
          <w:sz w:val="52"/>
          <w:szCs w:val="52"/>
        </w:rPr>
        <w:t>Spôsob určenia ponukovej ceny</w:t>
      </w:r>
    </w:p>
    <w:p w14:paraId="61AF3D63"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1AD2F175" w14:textId="77777777" w:rsidR="00A43E15" w:rsidRDefault="00A43E15" w:rsidP="00E52C12">
      <w:pPr>
        <w:spacing w:beforeLines="60" w:before="144" w:afterLines="60" w:after="144"/>
        <w:jc w:val="center"/>
        <w:rPr>
          <w:rFonts w:asciiTheme="minorHAnsi" w:hAnsiTheme="minorHAnsi" w:cstheme="minorHAnsi"/>
          <w:sz w:val="20"/>
          <w:szCs w:val="20"/>
        </w:rPr>
      </w:pPr>
    </w:p>
    <w:p w14:paraId="63613CB1" w14:textId="77777777" w:rsidR="00BD7944" w:rsidRDefault="00BD7944" w:rsidP="00E52C12">
      <w:pPr>
        <w:spacing w:beforeLines="60" w:before="144" w:afterLines="60" w:after="144"/>
        <w:jc w:val="center"/>
        <w:rPr>
          <w:rFonts w:asciiTheme="minorHAnsi" w:hAnsiTheme="minorHAnsi" w:cstheme="minorHAnsi"/>
          <w:sz w:val="20"/>
          <w:szCs w:val="20"/>
        </w:rPr>
      </w:pPr>
    </w:p>
    <w:p w14:paraId="246241B9" w14:textId="77777777" w:rsidR="00BD7944" w:rsidRDefault="00BD7944" w:rsidP="00E52C12">
      <w:pPr>
        <w:spacing w:beforeLines="60" w:before="144" w:afterLines="60" w:after="144"/>
        <w:jc w:val="center"/>
        <w:rPr>
          <w:rFonts w:asciiTheme="minorHAnsi" w:hAnsiTheme="minorHAnsi" w:cstheme="minorHAnsi"/>
          <w:sz w:val="20"/>
          <w:szCs w:val="20"/>
        </w:rPr>
      </w:pPr>
    </w:p>
    <w:p w14:paraId="68800D81" w14:textId="77777777" w:rsidR="00BD7944" w:rsidRDefault="00BD7944" w:rsidP="00E52C12">
      <w:pPr>
        <w:spacing w:beforeLines="60" w:before="144" w:afterLines="60" w:after="144"/>
        <w:jc w:val="center"/>
        <w:rPr>
          <w:rFonts w:asciiTheme="minorHAnsi" w:hAnsiTheme="minorHAnsi" w:cstheme="minorHAnsi"/>
          <w:sz w:val="20"/>
          <w:szCs w:val="20"/>
        </w:rPr>
      </w:pPr>
    </w:p>
    <w:p w14:paraId="1392E9A7" w14:textId="77777777" w:rsidR="00BD7944" w:rsidRDefault="00BD7944" w:rsidP="00E52C12">
      <w:pPr>
        <w:spacing w:beforeLines="60" w:before="144" w:afterLines="60" w:after="144"/>
        <w:jc w:val="center"/>
        <w:rPr>
          <w:rFonts w:asciiTheme="minorHAnsi" w:hAnsiTheme="minorHAnsi" w:cstheme="minorHAnsi"/>
          <w:sz w:val="20"/>
          <w:szCs w:val="20"/>
        </w:rPr>
      </w:pPr>
    </w:p>
    <w:p w14:paraId="061A72B4" w14:textId="77777777" w:rsidR="00BD7944" w:rsidRDefault="00BD7944" w:rsidP="00E52C12">
      <w:pPr>
        <w:spacing w:beforeLines="60" w:before="144" w:afterLines="60" w:after="144"/>
        <w:jc w:val="center"/>
        <w:rPr>
          <w:rFonts w:asciiTheme="minorHAnsi" w:hAnsiTheme="minorHAnsi" w:cstheme="minorHAnsi"/>
          <w:sz w:val="20"/>
          <w:szCs w:val="20"/>
        </w:rPr>
      </w:pPr>
    </w:p>
    <w:p w14:paraId="3FAF1E5C" w14:textId="77777777" w:rsidR="00BD7944" w:rsidRDefault="00BD7944" w:rsidP="00E52C12">
      <w:pPr>
        <w:spacing w:beforeLines="60" w:before="144" w:afterLines="60" w:after="144"/>
        <w:jc w:val="center"/>
        <w:rPr>
          <w:rFonts w:asciiTheme="minorHAnsi" w:hAnsiTheme="minorHAnsi" w:cstheme="minorHAnsi"/>
          <w:sz w:val="20"/>
          <w:szCs w:val="20"/>
        </w:rPr>
      </w:pPr>
    </w:p>
    <w:p w14:paraId="3C2C8763" w14:textId="77777777" w:rsidR="00BD7944" w:rsidRPr="006B604A" w:rsidRDefault="00BD7944" w:rsidP="00E52C12">
      <w:pPr>
        <w:spacing w:beforeLines="60" w:before="144" w:afterLines="60" w:after="144"/>
        <w:jc w:val="center"/>
        <w:rPr>
          <w:rFonts w:asciiTheme="minorHAnsi" w:hAnsiTheme="minorHAnsi" w:cstheme="minorHAnsi"/>
          <w:sz w:val="20"/>
          <w:szCs w:val="20"/>
        </w:rPr>
      </w:pPr>
    </w:p>
    <w:p w14:paraId="2985DDF6" w14:textId="30079A51" w:rsidR="00A43E15"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2EB7D20B" w14:textId="077E4D88" w:rsidR="00893FC5" w:rsidRDefault="00022E03" w:rsidP="00E52C12">
      <w:pPr>
        <w:pStyle w:val="Zkladntext3"/>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5842AD7C" w14:textId="6BA305E9"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6826A12C" w14:textId="2D01F39F"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EEBDE0C" w14:textId="79B2508B"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48C8CAB3" w14:textId="5A150593"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383BC5B" w14:textId="1FDDD4BD"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1C371CDF" w14:textId="095B520F"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0F67C206" w14:textId="4059F923"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56B77B7F" w14:textId="5809916D" w:rsidR="009554C3" w:rsidRDefault="009554C3" w:rsidP="00E52C12">
      <w:pPr>
        <w:pStyle w:val="Zkladntext3"/>
        <w:spacing w:beforeLines="60" w:before="144" w:afterLines="60" w:after="144"/>
        <w:jc w:val="center"/>
        <w:rPr>
          <w:rFonts w:asciiTheme="minorHAnsi" w:hAnsiTheme="minorHAnsi" w:cstheme="minorHAnsi"/>
          <w:sz w:val="20"/>
          <w:szCs w:val="20"/>
        </w:rPr>
      </w:pPr>
    </w:p>
    <w:p w14:paraId="021CD7B8" w14:textId="278C6E82" w:rsidR="009554C3" w:rsidRDefault="009554C3" w:rsidP="00E52C12">
      <w:pPr>
        <w:pStyle w:val="Zkladntext3"/>
        <w:spacing w:beforeLines="60" w:before="144" w:afterLines="60" w:after="144"/>
        <w:jc w:val="center"/>
        <w:rPr>
          <w:rFonts w:asciiTheme="minorHAnsi" w:hAnsiTheme="minorHAnsi" w:cstheme="minorHAnsi"/>
          <w:sz w:val="20"/>
          <w:szCs w:val="20"/>
        </w:rPr>
      </w:pPr>
    </w:p>
    <w:p w14:paraId="517841B3" w14:textId="0D7D6405" w:rsidR="009554C3" w:rsidRDefault="009554C3" w:rsidP="00E52C12">
      <w:pPr>
        <w:pStyle w:val="Zkladntext3"/>
        <w:spacing w:beforeLines="60" w:before="144" w:afterLines="60" w:after="144"/>
        <w:jc w:val="center"/>
        <w:rPr>
          <w:rFonts w:asciiTheme="minorHAnsi" w:hAnsiTheme="minorHAnsi" w:cstheme="minorHAnsi"/>
          <w:sz w:val="20"/>
          <w:szCs w:val="20"/>
        </w:rPr>
      </w:pPr>
    </w:p>
    <w:p w14:paraId="1E72CE30" w14:textId="355CCE05" w:rsidR="009554C3" w:rsidRDefault="009554C3" w:rsidP="00E52C12">
      <w:pPr>
        <w:pStyle w:val="Zkladntext3"/>
        <w:spacing w:beforeLines="60" w:before="144" w:afterLines="60" w:after="144"/>
        <w:jc w:val="center"/>
        <w:rPr>
          <w:rFonts w:asciiTheme="minorHAnsi" w:hAnsiTheme="minorHAnsi" w:cstheme="minorHAnsi"/>
          <w:sz w:val="20"/>
          <w:szCs w:val="20"/>
        </w:rPr>
      </w:pPr>
    </w:p>
    <w:p w14:paraId="3126F947" w14:textId="77777777" w:rsidR="000364CD" w:rsidRPr="006B604A" w:rsidRDefault="000364CD" w:rsidP="00E52C12">
      <w:pPr>
        <w:pStyle w:val="Zkladntext"/>
        <w:spacing w:beforeLines="60" w:before="144" w:afterLines="60" w:after="144"/>
        <w:jc w:val="both"/>
        <w:rPr>
          <w:rFonts w:asciiTheme="minorHAnsi" w:hAnsiTheme="minorHAnsi" w:cstheme="minorHAnsi"/>
          <w:b/>
          <w:sz w:val="20"/>
          <w:szCs w:val="20"/>
        </w:rPr>
      </w:pPr>
      <w:r w:rsidRPr="006B604A">
        <w:rPr>
          <w:rFonts w:asciiTheme="minorHAnsi" w:hAnsiTheme="minorHAnsi" w:cstheme="minorHAnsi"/>
          <w:b/>
          <w:sz w:val="20"/>
          <w:szCs w:val="20"/>
        </w:rPr>
        <w:t>SPÔSOB  URČENIA PONUKOVEJ CENY</w:t>
      </w:r>
    </w:p>
    <w:p w14:paraId="15D51C1F" w14:textId="77777777" w:rsidR="00320356" w:rsidRPr="006B604A" w:rsidRDefault="00320356" w:rsidP="00320356">
      <w:pPr>
        <w:pStyle w:val="Zkladntext"/>
        <w:numPr>
          <w:ilvl w:val="0"/>
          <w:numId w:val="2"/>
        </w:numPr>
        <w:spacing w:beforeLines="60" w:before="144" w:afterLines="60" w:after="144"/>
        <w:jc w:val="both"/>
        <w:rPr>
          <w:rFonts w:asciiTheme="minorHAnsi" w:hAnsiTheme="minorHAnsi" w:cstheme="minorHAnsi"/>
          <w:sz w:val="20"/>
          <w:szCs w:val="20"/>
        </w:rPr>
      </w:pPr>
      <w:r>
        <w:rPr>
          <w:rFonts w:asciiTheme="minorHAnsi" w:hAnsiTheme="minorHAnsi" w:cstheme="minorHAnsi"/>
          <w:sz w:val="20"/>
          <w:szCs w:val="20"/>
        </w:rPr>
        <w:t>Cena za obstarávané</w:t>
      </w:r>
      <w:r w:rsidRPr="006B604A">
        <w:rPr>
          <w:rFonts w:asciiTheme="minorHAnsi" w:hAnsiTheme="minorHAnsi" w:cstheme="minorHAnsi"/>
          <w:sz w:val="20"/>
          <w:szCs w:val="20"/>
        </w:rPr>
        <w:t xml:space="preserve"> </w:t>
      </w:r>
      <w:r>
        <w:rPr>
          <w:rFonts w:asciiTheme="minorHAnsi" w:hAnsiTheme="minorHAnsi" w:cstheme="minorHAnsi"/>
          <w:sz w:val="20"/>
          <w:szCs w:val="20"/>
        </w:rPr>
        <w:t>stavebné práce</w:t>
      </w:r>
      <w:r w:rsidRPr="006B604A">
        <w:rPr>
          <w:rFonts w:asciiTheme="minorHAnsi" w:hAnsiTheme="minorHAnsi" w:cstheme="minorHAnsi"/>
          <w:sz w:val="20"/>
          <w:szCs w:val="20"/>
        </w:rPr>
        <w:t xml:space="preserve">, musí byť stanovená v zmysle zákona č. 18/1996 </w:t>
      </w:r>
      <w:proofErr w:type="spellStart"/>
      <w:r w:rsidRPr="006B604A">
        <w:rPr>
          <w:rFonts w:asciiTheme="minorHAnsi" w:hAnsiTheme="minorHAnsi" w:cstheme="minorHAnsi"/>
          <w:sz w:val="20"/>
          <w:szCs w:val="20"/>
        </w:rPr>
        <w:t>Z.z</w:t>
      </w:r>
      <w:proofErr w:type="spellEnd"/>
      <w:r w:rsidRPr="006B604A">
        <w:rPr>
          <w:rFonts w:asciiTheme="minorHAnsi" w:hAnsiTheme="minorHAnsi" w:cstheme="minorHAnsi"/>
          <w:sz w:val="20"/>
          <w:szCs w:val="20"/>
        </w:rPr>
        <w:t xml:space="preserve">. o cenách v znení neskorších predpisov, vyhlášky MF SR č. 87/1996 </w:t>
      </w:r>
      <w:proofErr w:type="spellStart"/>
      <w:r w:rsidRPr="006B604A">
        <w:rPr>
          <w:rFonts w:asciiTheme="minorHAnsi" w:hAnsiTheme="minorHAnsi" w:cstheme="minorHAnsi"/>
          <w:sz w:val="20"/>
          <w:szCs w:val="20"/>
        </w:rPr>
        <w:t>Z.z</w:t>
      </w:r>
      <w:proofErr w:type="spellEnd"/>
      <w:r w:rsidRPr="006B604A">
        <w:rPr>
          <w:rFonts w:asciiTheme="minorHAnsi" w:hAnsiTheme="minorHAnsi" w:cstheme="minorHAnsi"/>
          <w:sz w:val="20"/>
          <w:szCs w:val="20"/>
        </w:rPr>
        <w:t xml:space="preserve">., ktorou sa vykonáva zákon č. 18/1996 </w:t>
      </w:r>
      <w:proofErr w:type="spellStart"/>
      <w:r w:rsidRPr="006B604A">
        <w:rPr>
          <w:rFonts w:asciiTheme="minorHAnsi" w:hAnsiTheme="minorHAnsi" w:cstheme="minorHAnsi"/>
          <w:sz w:val="20"/>
          <w:szCs w:val="20"/>
        </w:rPr>
        <w:t>Z.z</w:t>
      </w:r>
      <w:proofErr w:type="spellEnd"/>
      <w:r w:rsidRPr="006B604A">
        <w:rPr>
          <w:rFonts w:asciiTheme="minorHAnsi" w:hAnsiTheme="minorHAnsi" w:cstheme="minorHAnsi"/>
          <w:sz w:val="20"/>
          <w:szCs w:val="20"/>
        </w:rPr>
        <w:t>. o cenách v znení neskorších predpisov.</w:t>
      </w:r>
    </w:p>
    <w:p w14:paraId="2BA49A9E" w14:textId="77777777" w:rsidR="00320356" w:rsidRPr="00383111" w:rsidRDefault="00320356" w:rsidP="00320356">
      <w:pPr>
        <w:pStyle w:val="Zkladntext"/>
        <w:numPr>
          <w:ilvl w:val="0"/>
          <w:numId w:val="2"/>
        </w:numPr>
        <w:spacing w:beforeLines="60" w:before="144" w:afterLines="60" w:after="144"/>
        <w:jc w:val="both"/>
        <w:rPr>
          <w:rFonts w:asciiTheme="minorHAnsi" w:hAnsiTheme="minorHAnsi" w:cstheme="minorHAnsi"/>
          <w:color w:val="000000" w:themeColor="text1"/>
          <w:sz w:val="20"/>
          <w:szCs w:val="20"/>
        </w:rPr>
      </w:pPr>
      <w:r w:rsidRPr="00383111">
        <w:rPr>
          <w:rFonts w:asciiTheme="minorHAnsi" w:hAnsiTheme="minorHAnsi"/>
          <w:color w:val="000000" w:themeColor="text1"/>
          <w:sz w:val="20"/>
          <w:szCs w:val="20"/>
        </w:rPr>
        <w:t>Cenu zákazky uchádzač určí nasledovným spôsobom:</w:t>
      </w:r>
    </w:p>
    <w:p w14:paraId="64CC7291" w14:textId="0E20B08C" w:rsidR="00320356" w:rsidRPr="00383111" w:rsidRDefault="00320356" w:rsidP="00320356">
      <w:pPr>
        <w:pStyle w:val="Nadpis2"/>
        <w:ind w:left="360"/>
        <w:jc w:val="both"/>
        <w:rPr>
          <w:rFonts w:ascii="Calibri" w:hAnsi="Calibri" w:cs="Calibri"/>
          <w:b w:val="0"/>
          <w:bCs w:val="0"/>
          <w:color w:val="000000" w:themeColor="text1"/>
          <w:sz w:val="20"/>
          <w:szCs w:val="20"/>
        </w:rPr>
      </w:pPr>
      <w:r w:rsidRPr="00383111">
        <w:rPr>
          <w:rFonts w:asciiTheme="minorHAnsi" w:hAnsiTheme="minorHAnsi"/>
          <w:b w:val="0"/>
          <w:bCs w:val="0"/>
          <w:color w:val="000000" w:themeColor="text1"/>
          <w:sz w:val="20"/>
          <w:szCs w:val="20"/>
        </w:rPr>
        <w:t xml:space="preserve">Uchádzač ocení Výkaz výmer, ktorý tvorí samostatnú prílohu týchto súťažných podkladov: </w:t>
      </w:r>
      <w:r w:rsidRPr="00383111">
        <w:rPr>
          <w:rFonts w:ascii="Calibri" w:hAnsi="Calibri" w:cs="Calibri"/>
          <w:b w:val="0"/>
          <w:bCs w:val="0"/>
          <w:color w:val="000000" w:themeColor="text1"/>
          <w:sz w:val="20"/>
          <w:szCs w:val="20"/>
        </w:rPr>
        <w:t>Požiadavky na formálnu úpravu dokumentu rozpočtu: Uchádzač je povinný vypísať cenovú ponuku do predložen</w:t>
      </w:r>
      <w:r w:rsidR="00CD5069">
        <w:rPr>
          <w:rFonts w:ascii="Calibri" w:hAnsi="Calibri" w:cs="Calibri"/>
          <w:b w:val="0"/>
          <w:bCs w:val="0"/>
          <w:color w:val="000000" w:themeColor="text1"/>
          <w:sz w:val="20"/>
          <w:szCs w:val="20"/>
        </w:rPr>
        <w:t>ej prílohy č. 5 Návrh na plnenie kritérií a </w:t>
      </w:r>
      <w:proofErr w:type="spellStart"/>
      <w:r w:rsidR="00CD5069">
        <w:rPr>
          <w:rFonts w:ascii="Calibri" w:hAnsi="Calibri" w:cs="Calibri"/>
          <w:b w:val="0"/>
          <w:bCs w:val="0"/>
          <w:color w:val="000000" w:themeColor="text1"/>
          <w:sz w:val="20"/>
          <w:szCs w:val="20"/>
        </w:rPr>
        <w:t>zaroveň</w:t>
      </w:r>
      <w:proofErr w:type="spellEnd"/>
      <w:r w:rsidR="00CD5069">
        <w:rPr>
          <w:rFonts w:ascii="Calibri" w:hAnsi="Calibri" w:cs="Calibri"/>
          <w:b w:val="0"/>
          <w:bCs w:val="0"/>
          <w:color w:val="000000" w:themeColor="text1"/>
          <w:sz w:val="20"/>
          <w:szCs w:val="20"/>
        </w:rPr>
        <w:t xml:space="preserve"> do </w:t>
      </w:r>
      <w:r w:rsidR="007C43CC">
        <w:rPr>
          <w:rFonts w:ascii="Calibri" w:hAnsi="Calibri" w:cs="Calibri"/>
          <w:b w:val="0"/>
          <w:bCs w:val="0"/>
          <w:color w:val="000000" w:themeColor="text1"/>
          <w:sz w:val="20"/>
          <w:szCs w:val="20"/>
        </w:rPr>
        <w:t xml:space="preserve">Samostatnej </w:t>
      </w:r>
      <w:r w:rsidR="00CD5069">
        <w:rPr>
          <w:rFonts w:ascii="Calibri" w:hAnsi="Calibri" w:cs="Calibri"/>
          <w:b w:val="0"/>
          <w:bCs w:val="0"/>
          <w:color w:val="000000" w:themeColor="text1"/>
          <w:sz w:val="20"/>
          <w:szCs w:val="20"/>
        </w:rPr>
        <w:t xml:space="preserve">prílohy č. 7 </w:t>
      </w:r>
      <w:r w:rsidRPr="00383111">
        <w:rPr>
          <w:rFonts w:ascii="Calibri" w:hAnsi="Calibri" w:cs="Calibri"/>
          <w:b w:val="0"/>
          <w:bCs w:val="0"/>
          <w:color w:val="000000" w:themeColor="text1"/>
          <w:sz w:val="20"/>
          <w:szCs w:val="20"/>
        </w:rPr>
        <w:t xml:space="preserve"> (Výkaz výmer).</w:t>
      </w:r>
    </w:p>
    <w:p w14:paraId="12541658" w14:textId="77777777" w:rsidR="00320356" w:rsidRPr="00383111" w:rsidRDefault="00320356" w:rsidP="00320356">
      <w:pPr>
        <w:ind w:left="360"/>
        <w:jc w:val="both"/>
        <w:rPr>
          <w:rFonts w:ascii="Calibri" w:hAnsi="Calibri" w:cs="Calibri"/>
          <w:color w:val="000000" w:themeColor="text1"/>
          <w:sz w:val="20"/>
          <w:szCs w:val="20"/>
        </w:rPr>
      </w:pPr>
      <w:r w:rsidRPr="00383111">
        <w:rPr>
          <w:rFonts w:ascii="Calibri" w:hAnsi="Calibri" w:cs="Calibri"/>
          <w:color w:val="000000" w:themeColor="text1"/>
          <w:sz w:val="20"/>
          <w:szCs w:val="20"/>
        </w:rPr>
        <w:t>Neoddeliteľnou súčasťou výkazu výmer je projektová dokumentácia. Výkaz výmer neobsahuje úplný technický popis, technologický postup ani rozbor položiek. Tie sú zrejmé z technickej správy a projektovej dokumentácie, alebo technologických postupov predpísaných výrobcami stavebných hmôt, polotovarov a technológií.</w:t>
      </w:r>
    </w:p>
    <w:p w14:paraId="3EE9F680" w14:textId="77777777" w:rsidR="00320356" w:rsidRPr="00383111" w:rsidRDefault="00320356" w:rsidP="00320356">
      <w:pPr>
        <w:pStyle w:val="Bezriadkovania"/>
        <w:numPr>
          <w:ilvl w:val="0"/>
          <w:numId w:val="25"/>
        </w:numPr>
        <w:jc w:val="both"/>
        <w:rPr>
          <w:rFonts w:asciiTheme="minorHAnsi" w:hAnsiTheme="minorHAnsi"/>
          <w:color w:val="000000" w:themeColor="text1"/>
          <w:sz w:val="20"/>
          <w:szCs w:val="20"/>
        </w:rPr>
      </w:pPr>
      <w:r w:rsidRPr="00383111">
        <w:rPr>
          <w:rFonts w:ascii="Calibri" w:hAnsi="Calibri" w:cs="Calibri"/>
          <w:color w:val="000000" w:themeColor="text1"/>
          <w:sz w:val="20"/>
          <w:szCs w:val="20"/>
        </w:rPr>
        <w:t>V prípade výskytu obchodných názvov výrobkov a technológií, tieto majú informatívny charakter, a slúžia ako minimálny štandard. Sú uvedené ako referenčná kvalita a môžu byť nahradené ekvivalentným výrobkom, ktorý má rovnaké alebo lepšie vlastnosti a</w:t>
      </w:r>
      <w:r>
        <w:rPr>
          <w:rFonts w:ascii="Calibri" w:hAnsi="Calibri" w:cs="Calibri"/>
          <w:color w:val="000000" w:themeColor="text1"/>
          <w:sz w:val="20"/>
          <w:szCs w:val="20"/>
        </w:rPr>
        <w:t> </w:t>
      </w:r>
      <w:r w:rsidRPr="00383111">
        <w:rPr>
          <w:rFonts w:ascii="Calibri" w:hAnsi="Calibri" w:cs="Calibri"/>
          <w:color w:val="000000" w:themeColor="text1"/>
          <w:sz w:val="20"/>
          <w:szCs w:val="20"/>
        </w:rPr>
        <w:t>parametre</w:t>
      </w:r>
      <w:r>
        <w:rPr>
          <w:rFonts w:ascii="Calibri" w:hAnsi="Calibri" w:cs="Calibri"/>
          <w:color w:val="000000" w:themeColor="text1"/>
          <w:sz w:val="20"/>
          <w:szCs w:val="20"/>
        </w:rPr>
        <w:t xml:space="preserve">; </w:t>
      </w:r>
    </w:p>
    <w:p w14:paraId="30A25FBF" w14:textId="77777777" w:rsidR="00320356" w:rsidRPr="00383111" w:rsidRDefault="00320356" w:rsidP="00320356">
      <w:pPr>
        <w:pStyle w:val="Bezriadkovania"/>
        <w:ind w:left="360"/>
        <w:jc w:val="both"/>
        <w:rPr>
          <w:rFonts w:asciiTheme="minorHAnsi" w:hAnsiTheme="minorHAnsi"/>
          <w:color w:val="000000" w:themeColor="text1"/>
          <w:sz w:val="20"/>
          <w:szCs w:val="20"/>
        </w:rPr>
      </w:pPr>
      <w:r w:rsidRPr="00383111">
        <w:rPr>
          <w:rFonts w:asciiTheme="minorHAnsi" w:hAnsiTheme="minorHAnsi"/>
          <w:color w:val="000000" w:themeColor="text1"/>
          <w:sz w:val="20"/>
          <w:szCs w:val="20"/>
        </w:rPr>
        <w:t>a </w:t>
      </w:r>
      <w:proofErr w:type="spellStart"/>
      <w:r w:rsidRPr="00383111">
        <w:rPr>
          <w:rFonts w:asciiTheme="minorHAnsi" w:hAnsiTheme="minorHAnsi"/>
          <w:color w:val="000000" w:themeColor="text1"/>
          <w:sz w:val="20"/>
          <w:szCs w:val="20"/>
        </w:rPr>
        <w:t>zaroveň</w:t>
      </w:r>
      <w:proofErr w:type="spellEnd"/>
      <w:r w:rsidRPr="00383111">
        <w:rPr>
          <w:rFonts w:asciiTheme="minorHAnsi" w:hAnsiTheme="minorHAnsi"/>
          <w:color w:val="000000" w:themeColor="text1"/>
          <w:sz w:val="20"/>
          <w:szCs w:val="20"/>
        </w:rPr>
        <w:t xml:space="preserve"> výslednú cenu </w:t>
      </w:r>
      <w:proofErr w:type="spellStart"/>
      <w:r w:rsidRPr="00383111">
        <w:rPr>
          <w:rFonts w:asciiTheme="minorHAnsi" w:hAnsiTheme="minorHAnsi"/>
          <w:color w:val="000000" w:themeColor="text1"/>
          <w:sz w:val="20"/>
          <w:szCs w:val="20"/>
        </w:rPr>
        <w:t>zacelý</w:t>
      </w:r>
      <w:proofErr w:type="spellEnd"/>
      <w:r w:rsidRPr="00383111">
        <w:rPr>
          <w:rFonts w:asciiTheme="minorHAnsi" w:hAnsiTheme="minorHAnsi"/>
          <w:color w:val="000000" w:themeColor="text1"/>
          <w:sz w:val="20"/>
          <w:szCs w:val="20"/>
        </w:rPr>
        <w:t xml:space="preserve"> predmet zákazky uvedie v prílohe č. 5 (Návrh na plnenie kritérií)</w:t>
      </w:r>
    </w:p>
    <w:p w14:paraId="603FF4A8" w14:textId="77777777" w:rsidR="00320356" w:rsidRDefault="00320356" w:rsidP="00320356">
      <w:pPr>
        <w:pStyle w:val="Bezriadkovania"/>
        <w:ind w:left="426" w:hanging="426"/>
        <w:rPr>
          <w:rFonts w:asciiTheme="minorHAnsi" w:hAnsiTheme="minorHAnsi"/>
          <w:sz w:val="20"/>
          <w:szCs w:val="20"/>
        </w:rPr>
      </w:pPr>
      <w:r w:rsidRPr="00C7392B">
        <w:rPr>
          <w:rFonts w:asciiTheme="minorHAnsi" w:hAnsiTheme="minorHAnsi"/>
          <w:sz w:val="20"/>
          <w:szCs w:val="20"/>
        </w:rPr>
        <w:t xml:space="preserve">        Kritérium vyhodnotenia ponúk je </w:t>
      </w:r>
      <w:r>
        <w:rPr>
          <w:rFonts w:asciiTheme="minorHAnsi" w:hAnsiTheme="minorHAnsi"/>
          <w:sz w:val="20"/>
          <w:szCs w:val="20"/>
        </w:rPr>
        <w:t xml:space="preserve">najnižšia </w:t>
      </w:r>
      <w:r w:rsidRPr="0010150D">
        <w:rPr>
          <w:rFonts w:asciiTheme="minorHAnsi" w:hAnsiTheme="minorHAnsi"/>
          <w:sz w:val="20"/>
          <w:szCs w:val="20"/>
        </w:rPr>
        <w:t>cena s </w:t>
      </w:r>
      <w:proofErr w:type="spellStart"/>
      <w:r w:rsidRPr="0010150D">
        <w:rPr>
          <w:rFonts w:asciiTheme="minorHAnsi" w:hAnsiTheme="minorHAnsi"/>
          <w:sz w:val="20"/>
          <w:szCs w:val="20"/>
        </w:rPr>
        <w:t>DPHza</w:t>
      </w:r>
      <w:proofErr w:type="spellEnd"/>
      <w:r w:rsidRPr="0010150D">
        <w:rPr>
          <w:rFonts w:asciiTheme="minorHAnsi" w:hAnsiTheme="minorHAnsi"/>
          <w:sz w:val="20"/>
          <w:szCs w:val="20"/>
        </w:rPr>
        <w:t xml:space="preserve"> celý predmet zákazky.</w:t>
      </w:r>
    </w:p>
    <w:p w14:paraId="1099BBCF" w14:textId="77777777" w:rsidR="00320356" w:rsidRPr="00C7392B" w:rsidRDefault="00320356" w:rsidP="00320356">
      <w:pPr>
        <w:pStyle w:val="Bezriadkovania"/>
        <w:ind w:left="426" w:hanging="426"/>
        <w:rPr>
          <w:rFonts w:asciiTheme="minorHAnsi" w:hAnsiTheme="minorHAnsi"/>
          <w:sz w:val="20"/>
          <w:szCs w:val="20"/>
        </w:rPr>
      </w:pPr>
      <w:r>
        <w:rPr>
          <w:rFonts w:asciiTheme="minorHAnsi" w:hAnsiTheme="minorHAnsi"/>
          <w:sz w:val="20"/>
          <w:szCs w:val="20"/>
        </w:rPr>
        <w:t xml:space="preserve">         </w:t>
      </w:r>
      <w:r w:rsidRPr="00C7392B">
        <w:rPr>
          <w:rFonts w:asciiTheme="minorHAnsi" w:hAnsiTheme="minorHAnsi"/>
          <w:sz w:val="20"/>
          <w:szCs w:val="20"/>
        </w:rPr>
        <w:t xml:space="preserve">Úspešný uchádzač bude ten, ktorý vo svojej ponuke uvedie </w:t>
      </w:r>
      <w:r>
        <w:rPr>
          <w:rFonts w:asciiTheme="minorHAnsi" w:hAnsiTheme="minorHAnsi"/>
          <w:sz w:val="20"/>
          <w:szCs w:val="20"/>
        </w:rPr>
        <w:t>najnižšiu cenu s DPH za celý predmet zákazky.</w:t>
      </w:r>
    </w:p>
    <w:p w14:paraId="74C6A174" w14:textId="77777777" w:rsidR="00320356" w:rsidRDefault="00320356" w:rsidP="00320356">
      <w:pPr>
        <w:pStyle w:val="Zkladntext"/>
        <w:spacing w:beforeLines="60" w:before="144" w:afterLines="60" w:after="144"/>
        <w:ind w:left="426" w:hanging="426"/>
        <w:jc w:val="both"/>
        <w:rPr>
          <w:rFonts w:asciiTheme="minorHAnsi" w:hAnsiTheme="minorHAnsi"/>
          <w:sz w:val="20"/>
          <w:szCs w:val="20"/>
        </w:rPr>
      </w:pPr>
      <w:r w:rsidRPr="00C7392B">
        <w:rPr>
          <w:rFonts w:asciiTheme="minorHAnsi" w:hAnsiTheme="minorHAnsi"/>
          <w:sz w:val="20"/>
          <w:szCs w:val="20"/>
        </w:rPr>
        <w:t xml:space="preserve">        Následne komisia zoradí poradie uchádzačov </w:t>
      </w:r>
      <w:proofErr w:type="spellStart"/>
      <w:r w:rsidRPr="00C7392B">
        <w:rPr>
          <w:rFonts w:asciiTheme="minorHAnsi" w:hAnsiTheme="minorHAnsi"/>
          <w:sz w:val="20"/>
          <w:szCs w:val="20"/>
        </w:rPr>
        <w:t>zosupne</w:t>
      </w:r>
      <w:proofErr w:type="spellEnd"/>
      <w:r w:rsidRPr="00C7392B">
        <w:rPr>
          <w:rFonts w:asciiTheme="minorHAnsi" w:hAnsiTheme="minorHAnsi"/>
          <w:sz w:val="20"/>
          <w:szCs w:val="20"/>
        </w:rPr>
        <w:t xml:space="preserve"> </w:t>
      </w:r>
      <w:r>
        <w:rPr>
          <w:rFonts w:asciiTheme="minorHAnsi" w:hAnsiTheme="minorHAnsi"/>
          <w:sz w:val="20"/>
          <w:szCs w:val="20"/>
        </w:rPr>
        <w:t>od najnižšie ponúknutej ceny s DPH za celý predmet zákazky po najvyššiu.</w:t>
      </w:r>
    </w:p>
    <w:p w14:paraId="032CD442" w14:textId="77777777" w:rsidR="00320356" w:rsidRPr="006B604A" w:rsidRDefault="00320356" w:rsidP="00320356">
      <w:pPr>
        <w:pStyle w:val="Zkladntext"/>
        <w:numPr>
          <w:ilvl w:val="0"/>
          <w:numId w:val="2"/>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b/>
          <w:sz w:val="20"/>
          <w:szCs w:val="20"/>
        </w:rPr>
        <w:t>Uchádzačom ponúknutá cena musí byť vyjadrená v mene EUR a s presnosťou na dve desatinné miesta:  cena celkom bez DPH</w:t>
      </w:r>
      <w:r>
        <w:rPr>
          <w:rFonts w:asciiTheme="minorHAnsi" w:hAnsiTheme="minorHAnsi" w:cstheme="minorHAnsi"/>
          <w:b/>
          <w:sz w:val="20"/>
          <w:szCs w:val="20"/>
        </w:rPr>
        <w:t xml:space="preserve"> </w:t>
      </w:r>
      <w:r w:rsidRPr="006B604A">
        <w:rPr>
          <w:rFonts w:asciiTheme="minorHAnsi" w:hAnsiTheme="minorHAnsi" w:cstheme="minorHAnsi"/>
          <w:b/>
          <w:sz w:val="20"/>
          <w:szCs w:val="20"/>
        </w:rPr>
        <w:t>a cena celkom s DPH v požadovanom rozdelení.</w:t>
      </w:r>
    </w:p>
    <w:p w14:paraId="69D797DB" w14:textId="77777777" w:rsidR="00320356" w:rsidRPr="006B604A" w:rsidRDefault="00320356" w:rsidP="00320356">
      <w:pPr>
        <w:pStyle w:val="Zkladntext"/>
        <w:numPr>
          <w:ilvl w:val="0"/>
          <w:numId w:val="2"/>
        </w:numPr>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t>Podkladom pre vypracovanie cenovej ponuky je časť (B) Opis predmetu zákazky súťažných podkladov</w:t>
      </w:r>
      <w:r>
        <w:rPr>
          <w:rFonts w:asciiTheme="minorHAnsi" w:hAnsiTheme="minorHAnsi" w:cstheme="minorHAnsi"/>
          <w:sz w:val="20"/>
          <w:szCs w:val="20"/>
        </w:rPr>
        <w:t>, samostatné prílohy Projektová dokumentácia a Výkaz výmer.</w:t>
      </w:r>
      <w:r w:rsidRPr="006B604A">
        <w:rPr>
          <w:rFonts w:asciiTheme="minorHAnsi" w:hAnsiTheme="minorHAnsi" w:cstheme="minorHAnsi"/>
          <w:sz w:val="20"/>
          <w:szCs w:val="20"/>
        </w:rPr>
        <w:t>. Cena predmetu zákazky musí obsahovať všetky náklady spojené s</w:t>
      </w:r>
      <w:r>
        <w:rPr>
          <w:rFonts w:asciiTheme="minorHAnsi" w:hAnsiTheme="minorHAnsi" w:cstheme="minorHAnsi"/>
          <w:sz w:val="20"/>
          <w:szCs w:val="20"/>
        </w:rPr>
        <w:t> </w:t>
      </w:r>
      <w:proofErr w:type="spellStart"/>
      <w:r>
        <w:rPr>
          <w:rFonts w:asciiTheme="minorHAnsi" w:hAnsiTheme="minorHAnsi" w:cstheme="minorHAnsi"/>
          <w:sz w:val="20"/>
          <w:szCs w:val="20"/>
        </w:rPr>
        <w:t>dodáním</w:t>
      </w:r>
      <w:proofErr w:type="spellEnd"/>
      <w:r>
        <w:rPr>
          <w:rFonts w:asciiTheme="minorHAnsi" w:hAnsiTheme="minorHAnsi" w:cstheme="minorHAnsi"/>
          <w:sz w:val="20"/>
          <w:szCs w:val="20"/>
        </w:rPr>
        <w:t xml:space="preserve"> predmetu </w:t>
      </w:r>
      <w:r w:rsidRPr="006B604A">
        <w:rPr>
          <w:rFonts w:asciiTheme="minorHAnsi" w:hAnsiTheme="minorHAnsi" w:cstheme="minorHAnsi"/>
          <w:sz w:val="20"/>
          <w:szCs w:val="20"/>
        </w:rPr>
        <w:t>zákazky.</w:t>
      </w:r>
    </w:p>
    <w:p w14:paraId="0EE98907" w14:textId="77777777" w:rsidR="00320356" w:rsidRPr="006B604A" w:rsidRDefault="00320356" w:rsidP="00320356">
      <w:pPr>
        <w:pStyle w:val="Zkladntext"/>
        <w:numPr>
          <w:ilvl w:val="0"/>
          <w:numId w:val="2"/>
        </w:numPr>
        <w:spacing w:beforeLines="60" w:before="144" w:afterLines="60" w:after="144"/>
        <w:jc w:val="both"/>
        <w:rPr>
          <w:rFonts w:asciiTheme="minorHAnsi" w:hAnsiTheme="minorHAnsi" w:cstheme="minorHAnsi"/>
          <w:b/>
          <w:sz w:val="20"/>
          <w:szCs w:val="20"/>
        </w:rPr>
      </w:pPr>
      <w:r>
        <w:rPr>
          <w:rFonts w:asciiTheme="minorHAnsi" w:hAnsiTheme="minorHAnsi" w:cstheme="minorHAnsi"/>
          <w:sz w:val="20"/>
          <w:szCs w:val="20"/>
        </w:rPr>
        <w:t>Uchádzač vypracuje a ocení Výkaz výmer, ktorý tvorí samostatnú prílohu týchto súťažných podkladov a predloží ho ako prílohu návrhu na plnenie kritérií.</w:t>
      </w:r>
    </w:p>
    <w:p w14:paraId="56A049AC" w14:textId="77777777" w:rsidR="000364CD" w:rsidRPr="006B604A" w:rsidRDefault="000364CD" w:rsidP="00E52C12">
      <w:pPr>
        <w:spacing w:beforeLines="60" w:before="144" w:afterLines="60" w:after="144"/>
        <w:rPr>
          <w:rFonts w:asciiTheme="minorHAnsi" w:hAnsiTheme="minorHAnsi" w:cstheme="minorHAnsi"/>
          <w:sz w:val="20"/>
          <w:szCs w:val="20"/>
        </w:rPr>
      </w:pPr>
      <w:r w:rsidRPr="006B604A">
        <w:rPr>
          <w:rFonts w:asciiTheme="minorHAnsi" w:hAnsiTheme="minorHAnsi" w:cstheme="minorHAnsi"/>
          <w:sz w:val="20"/>
          <w:szCs w:val="20"/>
        </w:rPr>
        <w:br w:type="page"/>
      </w:r>
    </w:p>
    <w:p w14:paraId="310E0318" w14:textId="77777777" w:rsidR="008C5FA5" w:rsidRDefault="008C5FA5" w:rsidP="00E52C12">
      <w:pPr>
        <w:spacing w:beforeLines="60" w:before="144" w:afterLines="60" w:after="144"/>
        <w:jc w:val="center"/>
        <w:rPr>
          <w:rFonts w:asciiTheme="minorHAnsi" w:hAnsiTheme="minorHAnsi" w:cstheme="minorHAnsi"/>
          <w:b/>
          <w:sz w:val="20"/>
          <w:szCs w:val="20"/>
          <w:lang w:eastAsia="x-none"/>
        </w:rPr>
      </w:pPr>
    </w:p>
    <w:p w14:paraId="019975DB" w14:textId="77777777" w:rsidR="008C5FA5" w:rsidRDefault="008C5FA5" w:rsidP="00E52C12">
      <w:pPr>
        <w:spacing w:beforeLines="60" w:before="144" w:afterLines="60" w:after="144"/>
        <w:jc w:val="center"/>
        <w:rPr>
          <w:rFonts w:asciiTheme="minorHAnsi" w:hAnsiTheme="minorHAnsi" w:cstheme="minorHAnsi"/>
          <w:b/>
          <w:sz w:val="20"/>
          <w:szCs w:val="20"/>
          <w:lang w:eastAsia="x-none"/>
        </w:rPr>
      </w:pPr>
    </w:p>
    <w:p w14:paraId="18B533F8" w14:textId="77777777" w:rsidR="00A43E15" w:rsidRPr="006B604A" w:rsidRDefault="00A43E15" w:rsidP="00E52C12">
      <w:pPr>
        <w:spacing w:beforeLines="60" w:before="144" w:afterLines="60" w:after="144"/>
        <w:jc w:val="center"/>
        <w:rPr>
          <w:rFonts w:asciiTheme="minorHAnsi" w:hAnsiTheme="minorHAnsi" w:cstheme="minorHAnsi"/>
          <w:b/>
          <w:sz w:val="20"/>
          <w:szCs w:val="20"/>
          <w:lang w:eastAsia="x-none"/>
        </w:rPr>
      </w:pPr>
    </w:p>
    <w:p w14:paraId="1C73D481"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215274AA" w14:textId="26E7AECE" w:rsidR="00A43E15" w:rsidRPr="006B604A" w:rsidRDefault="00706E11" w:rsidP="00706E11">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 xml:space="preserve"> </w:t>
      </w:r>
      <w:r w:rsidR="006F7F8D" w:rsidRPr="006B604A">
        <w:rPr>
          <w:rFonts w:asciiTheme="minorHAnsi" w:hAnsiTheme="minorHAnsi" w:cstheme="minorHAnsi"/>
          <w:iCs/>
          <w:sz w:val="20"/>
          <w:szCs w:val="20"/>
        </w:rPr>
        <w:t>(</w:t>
      </w:r>
      <w:r w:rsidR="006F7F8D">
        <w:rPr>
          <w:rFonts w:asciiTheme="minorHAnsi" w:hAnsiTheme="minorHAnsi" w:cstheme="minorHAnsi"/>
          <w:iCs/>
          <w:sz w:val="20"/>
          <w:szCs w:val="20"/>
        </w:rPr>
        <w:t>TOVAR, PRÁCE</w:t>
      </w:r>
      <w:r w:rsidR="006F7F8D" w:rsidRPr="006B604A">
        <w:rPr>
          <w:rFonts w:asciiTheme="minorHAnsi" w:hAnsiTheme="minorHAnsi" w:cstheme="minorHAnsi"/>
          <w:iCs/>
          <w:sz w:val="20"/>
          <w:szCs w:val="20"/>
        </w:rPr>
        <w:t>)</w:t>
      </w:r>
    </w:p>
    <w:p w14:paraId="73526144" w14:textId="77777777" w:rsidR="00A43E15" w:rsidRDefault="00A43E15" w:rsidP="00E52C12">
      <w:pPr>
        <w:spacing w:beforeLines="60" w:before="144" w:afterLines="60" w:after="144"/>
        <w:jc w:val="center"/>
        <w:rPr>
          <w:rFonts w:asciiTheme="minorHAnsi" w:hAnsiTheme="minorHAnsi" w:cstheme="minorHAnsi"/>
          <w:sz w:val="20"/>
          <w:szCs w:val="20"/>
        </w:rPr>
      </w:pPr>
    </w:p>
    <w:p w14:paraId="6852737D" w14:textId="77777777" w:rsidR="00C6577A" w:rsidRDefault="00C6577A" w:rsidP="00E52C12">
      <w:pPr>
        <w:spacing w:beforeLines="60" w:before="144" w:afterLines="60" w:after="144"/>
        <w:jc w:val="center"/>
        <w:rPr>
          <w:rFonts w:asciiTheme="minorHAnsi" w:hAnsiTheme="minorHAnsi" w:cstheme="minorHAnsi"/>
          <w:sz w:val="20"/>
          <w:szCs w:val="20"/>
        </w:rPr>
      </w:pPr>
    </w:p>
    <w:p w14:paraId="3E256192" w14:textId="77777777" w:rsidR="00C6577A" w:rsidRDefault="00C6577A" w:rsidP="00E52C12">
      <w:pPr>
        <w:spacing w:beforeLines="60" w:before="144" w:afterLines="60" w:after="144"/>
        <w:jc w:val="center"/>
        <w:rPr>
          <w:rFonts w:asciiTheme="minorHAnsi" w:hAnsiTheme="minorHAnsi" w:cstheme="minorHAnsi"/>
          <w:sz w:val="20"/>
          <w:szCs w:val="20"/>
        </w:rPr>
      </w:pPr>
    </w:p>
    <w:p w14:paraId="3B1CEBBE" w14:textId="77777777" w:rsidR="00C6577A" w:rsidRDefault="00C6577A" w:rsidP="00E52C12">
      <w:pPr>
        <w:spacing w:beforeLines="60" w:before="144" w:afterLines="60" w:after="144"/>
        <w:jc w:val="center"/>
        <w:rPr>
          <w:rFonts w:asciiTheme="minorHAnsi" w:hAnsiTheme="minorHAnsi" w:cstheme="minorHAnsi"/>
          <w:sz w:val="20"/>
          <w:szCs w:val="20"/>
        </w:rPr>
      </w:pPr>
    </w:p>
    <w:p w14:paraId="5F8C995C" w14:textId="77777777" w:rsidR="00C6577A" w:rsidRDefault="00C6577A" w:rsidP="00E52C12">
      <w:pPr>
        <w:spacing w:beforeLines="60" w:before="144" w:afterLines="60" w:after="144"/>
        <w:jc w:val="center"/>
        <w:rPr>
          <w:rFonts w:asciiTheme="minorHAnsi" w:hAnsiTheme="minorHAnsi" w:cstheme="minorHAnsi"/>
          <w:sz w:val="20"/>
          <w:szCs w:val="20"/>
        </w:rPr>
      </w:pPr>
    </w:p>
    <w:p w14:paraId="2FE4473F" w14:textId="77777777" w:rsidR="00C6577A" w:rsidRDefault="00C6577A" w:rsidP="00E52C12">
      <w:pPr>
        <w:spacing w:beforeLines="60" w:before="144" w:afterLines="60" w:after="144"/>
        <w:jc w:val="center"/>
        <w:rPr>
          <w:rFonts w:asciiTheme="minorHAnsi" w:hAnsiTheme="minorHAnsi" w:cstheme="minorHAnsi"/>
          <w:sz w:val="20"/>
          <w:szCs w:val="20"/>
        </w:rPr>
      </w:pPr>
    </w:p>
    <w:p w14:paraId="638E1A25" w14:textId="77777777" w:rsidR="00C6577A" w:rsidRDefault="00C6577A" w:rsidP="00E52C12">
      <w:pPr>
        <w:spacing w:beforeLines="60" w:before="144" w:afterLines="60" w:after="144"/>
        <w:jc w:val="center"/>
        <w:rPr>
          <w:rFonts w:asciiTheme="minorHAnsi" w:hAnsiTheme="minorHAnsi" w:cstheme="minorHAnsi"/>
          <w:sz w:val="20"/>
          <w:szCs w:val="20"/>
        </w:rPr>
      </w:pPr>
    </w:p>
    <w:p w14:paraId="5D8DEA9C" w14:textId="77777777" w:rsidR="00C6577A" w:rsidRPr="006B604A" w:rsidRDefault="00C6577A" w:rsidP="00E52C12">
      <w:pPr>
        <w:spacing w:beforeLines="60" w:before="144" w:afterLines="60" w:after="144"/>
        <w:jc w:val="center"/>
        <w:rPr>
          <w:rFonts w:asciiTheme="minorHAnsi" w:hAnsiTheme="minorHAnsi" w:cstheme="minorHAnsi"/>
          <w:sz w:val="20"/>
          <w:szCs w:val="20"/>
        </w:rPr>
      </w:pPr>
    </w:p>
    <w:p w14:paraId="3A6A60CB"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6B604A">
        <w:rPr>
          <w:rFonts w:asciiTheme="minorHAnsi" w:hAnsiTheme="minorHAnsi" w:cstheme="minorHAnsi"/>
          <w:b/>
          <w:caps/>
          <w:sz w:val="52"/>
          <w:szCs w:val="52"/>
        </w:rPr>
        <w:t>Obchodné podmienky</w:t>
      </w:r>
    </w:p>
    <w:p w14:paraId="1E102596"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6C7EBD29" w14:textId="77777777" w:rsidR="00A43E15" w:rsidRPr="006B604A" w:rsidRDefault="00A43E15" w:rsidP="00E52C12">
      <w:pPr>
        <w:spacing w:beforeLines="60" w:before="144" w:afterLines="60" w:after="144"/>
        <w:jc w:val="center"/>
        <w:rPr>
          <w:rFonts w:asciiTheme="minorHAnsi" w:hAnsiTheme="minorHAnsi" w:cstheme="minorHAnsi"/>
          <w:sz w:val="20"/>
          <w:szCs w:val="20"/>
        </w:rPr>
      </w:pPr>
    </w:p>
    <w:p w14:paraId="552BCDA5" w14:textId="02031A0B" w:rsidR="00A43E15"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4C0ACBD9" w14:textId="7170DCD1" w:rsidR="00893FC5" w:rsidRDefault="00022E03" w:rsidP="00E52C12">
      <w:pPr>
        <w:pStyle w:val="Zkladntext3"/>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580A1A7E" w14:textId="16A73E53"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290EB4DE" w14:textId="343D83C3"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6F4A4E2" w14:textId="62665228"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0A6AC37E" w14:textId="3CDA6F06"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22E20024" w14:textId="532C1914"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5DCAF05A" w14:textId="4D738F9A"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6558D7CA" w14:textId="1C5B6037"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886CCCF" w14:textId="666C0F31"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5A8FBD84" w14:textId="57664E50"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0AD73958" w14:textId="7DBF961E"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9EF0319" w14:textId="215695D9"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11BF6F6A" w14:textId="7821F738"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4A1604A6" w14:textId="49BD1DF5"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7332F0B" w14:textId="77777777" w:rsidR="003E2B97" w:rsidRPr="006B604A" w:rsidRDefault="003E2B97" w:rsidP="00E52C12">
      <w:pPr>
        <w:pStyle w:val="Zkladntext3"/>
        <w:spacing w:beforeLines="60" w:before="144" w:afterLines="60" w:after="144"/>
        <w:jc w:val="center"/>
        <w:rPr>
          <w:rFonts w:asciiTheme="minorHAnsi" w:hAnsiTheme="minorHAnsi" w:cstheme="minorHAnsi"/>
          <w:sz w:val="20"/>
          <w:szCs w:val="20"/>
        </w:rPr>
      </w:pPr>
    </w:p>
    <w:p w14:paraId="1E2352C4" w14:textId="279F03F0" w:rsidR="000364CD" w:rsidRDefault="000364CD" w:rsidP="00E52C12">
      <w:pPr>
        <w:pStyle w:val="Zkladntext"/>
        <w:spacing w:beforeLines="60" w:before="144" w:afterLines="60" w:after="144"/>
        <w:jc w:val="both"/>
        <w:rPr>
          <w:rFonts w:asciiTheme="minorHAnsi" w:hAnsiTheme="minorHAnsi" w:cstheme="minorHAnsi"/>
          <w:sz w:val="20"/>
          <w:szCs w:val="20"/>
        </w:rPr>
      </w:pPr>
      <w:r w:rsidRPr="006B604A">
        <w:rPr>
          <w:rFonts w:asciiTheme="minorHAnsi" w:hAnsiTheme="minorHAnsi" w:cstheme="minorHAnsi"/>
          <w:sz w:val="20"/>
          <w:szCs w:val="20"/>
        </w:rPr>
        <w:lastRenderedPageBreak/>
        <w:t xml:space="preserve">Obsah súťažných podkladov (kapitola (D) Obchodné podmienky), o ktorých v zmysle § 42 ods. 11 zákona o verejnom obstarávaní verejný obstarávateľ vyhlasuje, že budú súčasťou </w:t>
      </w:r>
      <w:r w:rsidR="00007FA9" w:rsidRPr="006B604A">
        <w:rPr>
          <w:rFonts w:asciiTheme="minorHAnsi" w:hAnsiTheme="minorHAnsi" w:cstheme="minorHAnsi"/>
          <w:sz w:val="20"/>
          <w:szCs w:val="20"/>
        </w:rPr>
        <w:t xml:space="preserve">Zmluvy </w:t>
      </w:r>
      <w:r w:rsidRPr="006B604A">
        <w:rPr>
          <w:rFonts w:asciiTheme="minorHAnsi" w:hAnsiTheme="minorHAnsi" w:cstheme="minorHAnsi"/>
          <w:sz w:val="20"/>
          <w:szCs w:val="20"/>
        </w:rPr>
        <w:t xml:space="preserve">uzatvorenej podľa § </w:t>
      </w:r>
      <w:r w:rsidR="00326C67" w:rsidRPr="006B604A">
        <w:rPr>
          <w:rFonts w:asciiTheme="minorHAnsi" w:hAnsiTheme="minorHAnsi" w:cstheme="minorHAnsi"/>
          <w:sz w:val="20"/>
          <w:szCs w:val="20"/>
        </w:rPr>
        <w:t>269ods. 2</w:t>
      </w:r>
      <w:r w:rsidRPr="006B604A">
        <w:rPr>
          <w:rFonts w:asciiTheme="minorHAnsi" w:hAnsiTheme="minorHAnsi" w:cstheme="minorHAnsi"/>
          <w:sz w:val="20"/>
          <w:szCs w:val="20"/>
        </w:rPr>
        <w:t xml:space="preserve"> a </w:t>
      </w:r>
      <w:proofErr w:type="spellStart"/>
      <w:r w:rsidRPr="006B604A">
        <w:rPr>
          <w:rFonts w:asciiTheme="minorHAnsi" w:hAnsiTheme="minorHAnsi" w:cstheme="minorHAnsi"/>
          <w:sz w:val="20"/>
          <w:szCs w:val="20"/>
        </w:rPr>
        <w:t>nasl</w:t>
      </w:r>
      <w:proofErr w:type="spellEnd"/>
      <w:r w:rsidRPr="006B604A">
        <w:rPr>
          <w:rFonts w:asciiTheme="minorHAnsi" w:hAnsiTheme="minorHAnsi" w:cstheme="minorHAnsi"/>
          <w:sz w:val="20"/>
          <w:szCs w:val="20"/>
        </w:rPr>
        <w:t xml:space="preserve">. Obchodného zákonníka, nie je prípustné meniť. Vo vyznačených bodoch budú uchádzačom doplnené konkrétne údaje, ktoré musia byť v súlade s jeho ponukou. </w:t>
      </w:r>
    </w:p>
    <w:p w14:paraId="1A66CEB4" w14:textId="77777777" w:rsidR="007E1A49" w:rsidRPr="006B604A" w:rsidRDefault="007E1A49" w:rsidP="00E52C12">
      <w:pPr>
        <w:pStyle w:val="Zkladntext"/>
        <w:spacing w:beforeLines="60" w:before="144" w:afterLines="60" w:after="144"/>
        <w:jc w:val="both"/>
        <w:rPr>
          <w:rFonts w:asciiTheme="minorHAnsi" w:hAnsiTheme="minorHAnsi" w:cstheme="minorHAnsi"/>
          <w:sz w:val="20"/>
          <w:szCs w:val="20"/>
        </w:rPr>
      </w:pPr>
    </w:p>
    <w:p w14:paraId="7AEE7AEE" w14:textId="77777777" w:rsidR="00CB1982" w:rsidRPr="001E45B9" w:rsidRDefault="00CB1982" w:rsidP="00CB1982">
      <w:pPr>
        <w:pStyle w:val="Nadpis1"/>
        <w:tabs>
          <w:tab w:val="left" w:pos="2282"/>
        </w:tabs>
        <w:spacing w:line="276" w:lineRule="auto"/>
        <w:rPr>
          <w:rFonts w:asciiTheme="minorHAnsi" w:hAnsiTheme="minorHAnsi" w:cstheme="minorHAnsi"/>
          <w:sz w:val="20"/>
          <w:szCs w:val="20"/>
        </w:rPr>
      </w:pPr>
      <w:r w:rsidRPr="001E45B9">
        <w:rPr>
          <w:rFonts w:asciiTheme="minorHAnsi" w:hAnsiTheme="minorHAnsi" w:cstheme="minorHAnsi"/>
          <w:sz w:val="20"/>
          <w:szCs w:val="20"/>
        </w:rPr>
        <w:t>Zmluva o dielo číslo objednávateľa  ............</w:t>
      </w:r>
    </w:p>
    <w:p w14:paraId="29EEFCD1" w14:textId="77777777" w:rsidR="00CB1982" w:rsidRPr="001E45B9" w:rsidRDefault="00CB1982" w:rsidP="00CB1982">
      <w:pPr>
        <w:pStyle w:val="Zkladntext"/>
        <w:spacing w:line="276" w:lineRule="auto"/>
        <w:jc w:val="center"/>
        <w:rPr>
          <w:rFonts w:asciiTheme="minorHAnsi" w:hAnsiTheme="minorHAnsi" w:cstheme="minorHAnsi"/>
          <w:sz w:val="20"/>
          <w:szCs w:val="20"/>
        </w:rPr>
      </w:pPr>
      <w:r w:rsidRPr="001E45B9">
        <w:rPr>
          <w:rFonts w:asciiTheme="minorHAnsi" w:hAnsiTheme="minorHAnsi" w:cstheme="minorHAnsi"/>
          <w:sz w:val="20"/>
          <w:szCs w:val="20"/>
        </w:rPr>
        <w:t>na zhotovenie projektovej dokumentácie, výkon inžinierskej činnosti a realizáciu stavebných prác</w:t>
      </w:r>
    </w:p>
    <w:p w14:paraId="5065973F" w14:textId="77777777" w:rsidR="00CB1982" w:rsidRPr="001E45B9" w:rsidRDefault="00CB1982" w:rsidP="00CB1982">
      <w:pPr>
        <w:pStyle w:val="Zkladntext"/>
        <w:spacing w:line="276" w:lineRule="auto"/>
        <w:jc w:val="center"/>
        <w:rPr>
          <w:rFonts w:asciiTheme="minorHAnsi" w:hAnsiTheme="minorHAnsi" w:cstheme="minorHAnsi"/>
          <w:sz w:val="20"/>
          <w:szCs w:val="20"/>
        </w:rPr>
      </w:pPr>
      <w:r w:rsidRPr="001E45B9">
        <w:rPr>
          <w:rFonts w:asciiTheme="minorHAnsi" w:hAnsiTheme="minorHAnsi" w:cstheme="minorHAnsi"/>
          <w:sz w:val="20"/>
          <w:szCs w:val="20"/>
        </w:rPr>
        <w:t>podľa  §536 a </w:t>
      </w:r>
      <w:proofErr w:type="spellStart"/>
      <w:r w:rsidRPr="001E45B9">
        <w:rPr>
          <w:rFonts w:asciiTheme="minorHAnsi" w:hAnsiTheme="minorHAnsi" w:cstheme="minorHAnsi"/>
          <w:sz w:val="20"/>
          <w:szCs w:val="20"/>
        </w:rPr>
        <w:t>nasl</w:t>
      </w:r>
      <w:proofErr w:type="spellEnd"/>
      <w:r w:rsidRPr="001E45B9">
        <w:rPr>
          <w:rFonts w:asciiTheme="minorHAnsi" w:hAnsiTheme="minorHAnsi" w:cstheme="minorHAnsi"/>
          <w:sz w:val="20"/>
          <w:szCs w:val="20"/>
        </w:rPr>
        <w:t xml:space="preserve">. Obchodného zákonníka, s použitím ustanovení o mandátnej zmluve v zmysle § 566 Obchodného zákonníka </w:t>
      </w:r>
    </w:p>
    <w:p w14:paraId="64682400" w14:textId="77777777" w:rsidR="00CB1982" w:rsidRPr="001E45B9" w:rsidRDefault="00CB1982" w:rsidP="00CB1982">
      <w:pPr>
        <w:pStyle w:val="Zkladntext"/>
        <w:spacing w:after="240" w:line="276" w:lineRule="auto"/>
        <w:jc w:val="center"/>
        <w:rPr>
          <w:rFonts w:asciiTheme="minorHAnsi" w:hAnsiTheme="minorHAnsi" w:cstheme="minorHAnsi"/>
          <w:sz w:val="20"/>
          <w:szCs w:val="20"/>
        </w:rPr>
      </w:pPr>
      <w:r w:rsidRPr="001E45B9">
        <w:rPr>
          <w:rFonts w:asciiTheme="minorHAnsi" w:hAnsiTheme="minorHAnsi" w:cstheme="minorHAnsi"/>
          <w:sz w:val="20"/>
          <w:szCs w:val="20"/>
        </w:rPr>
        <w:t>a podľa §65 a </w:t>
      </w:r>
      <w:proofErr w:type="spellStart"/>
      <w:r w:rsidRPr="001E45B9">
        <w:rPr>
          <w:rFonts w:asciiTheme="minorHAnsi" w:hAnsiTheme="minorHAnsi" w:cstheme="minorHAnsi"/>
          <w:sz w:val="20"/>
          <w:szCs w:val="20"/>
        </w:rPr>
        <w:t>nasl</w:t>
      </w:r>
      <w:proofErr w:type="spellEnd"/>
      <w:r w:rsidRPr="001E45B9">
        <w:rPr>
          <w:rFonts w:asciiTheme="minorHAnsi" w:hAnsiTheme="minorHAnsi" w:cstheme="minorHAnsi"/>
          <w:sz w:val="20"/>
          <w:szCs w:val="20"/>
        </w:rPr>
        <w:t>. Autorského zákona</w:t>
      </w:r>
    </w:p>
    <w:p w14:paraId="0A3A0538" w14:textId="77777777" w:rsidR="00CB1982" w:rsidRPr="001E45B9" w:rsidRDefault="00CB1982" w:rsidP="00CB1982">
      <w:pPr>
        <w:pStyle w:val="Zkladntext"/>
        <w:spacing w:after="240" w:line="276" w:lineRule="auto"/>
        <w:jc w:val="center"/>
        <w:rPr>
          <w:rFonts w:asciiTheme="minorHAnsi" w:hAnsiTheme="minorHAnsi" w:cstheme="minorHAnsi"/>
          <w:sz w:val="20"/>
          <w:szCs w:val="20"/>
        </w:rPr>
      </w:pPr>
      <w:r w:rsidRPr="001E45B9">
        <w:rPr>
          <w:rFonts w:asciiTheme="minorHAnsi" w:hAnsiTheme="minorHAnsi" w:cstheme="minorHAnsi"/>
          <w:sz w:val="20"/>
          <w:szCs w:val="20"/>
        </w:rPr>
        <w:t>(ďalej aj iba ako „zmluva“)</w:t>
      </w:r>
    </w:p>
    <w:p w14:paraId="6EE6FA6D" w14:textId="77777777" w:rsidR="00CB1982" w:rsidRPr="001E45B9" w:rsidRDefault="00CB1982" w:rsidP="00CB1982">
      <w:pPr>
        <w:pStyle w:val="Zkladntext"/>
        <w:pBdr>
          <w:bottom w:val="single" w:sz="4" w:space="1" w:color="auto"/>
        </w:pBdr>
        <w:spacing w:after="240" w:line="276" w:lineRule="auto"/>
        <w:rPr>
          <w:rFonts w:asciiTheme="minorHAnsi" w:hAnsiTheme="minorHAnsi" w:cstheme="minorHAnsi"/>
          <w:sz w:val="20"/>
          <w:szCs w:val="20"/>
        </w:rPr>
      </w:pPr>
      <w:r w:rsidRPr="001E45B9">
        <w:rPr>
          <w:rFonts w:asciiTheme="minorHAnsi" w:hAnsiTheme="minorHAnsi" w:cstheme="minorHAnsi"/>
          <w:sz w:val="20"/>
          <w:szCs w:val="20"/>
        </w:rPr>
        <w:t>Čl.1.  ZMLUVNÉ  STRANY</w:t>
      </w:r>
    </w:p>
    <w:p w14:paraId="2E221392" w14:textId="77777777" w:rsidR="00CB1982" w:rsidRPr="001E45B9" w:rsidRDefault="00CB1982" w:rsidP="000333CB">
      <w:pPr>
        <w:pStyle w:val="Zkladntext"/>
        <w:numPr>
          <w:ilvl w:val="0"/>
          <w:numId w:val="39"/>
        </w:numPr>
        <w:autoSpaceDE w:val="0"/>
        <w:autoSpaceDN w:val="0"/>
        <w:spacing w:after="24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Cs/>
          <w:sz w:val="20"/>
          <w:szCs w:val="20"/>
        </w:rPr>
        <w:t>ZHOTOVITEĽ:</w:t>
      </w:r>
      <w:r w:rsidRPr="001E45B9">
        <w:rPr>
          <w:rFonts w:asciiTheme="minorHAnsi" w:hAnsiTheme="minorHAnsi" w:cstheme="minorHAnsi"/>
          <w:b/>
          <w:bCs/>
          <w:sz w:val="20"/>
          <w:szCs w:val="20"/>
        </w:rPr>
        <w:t xml:space="preserve">   </w:t>
      </w:r>
    </w:p>
    <w:p w14:paraId="6C559823" w14:textId="77777777" w:rsidR="00CB1982" w:rsidRPr="001E45B9" w:rsidRDefault="00CB1982" w:rsidP="00CB1982">
      <w:pPr>
        <w:pStyle w:val="Zkladntext"/>
        <w:spacing w:line="276" w:lineRule="auto"/>
        <w:ind w:firstLine="709"/>
        <w:jc w:val="both"/>
        <w:rPr>
          <w:rFonts w:asciiTheme="minorHAnsi" w:hAnsiTheme="minorHAnsi" w:cstheme="minorHAnsi"/>
          <w:b/>
          <w:bCs/>
          <w:sz w:val="20"/>
          <w:szCs w:val="20"/>
        </w:rPr>
      </w:pPr>
      <w:r w:rsidRPr="001E45B9">
        <w:rPr>
          <w:rFonts w:asciiTheme="minorHAnsi" w:hAnsiTheme="minorHAnsi" w:cstheme="minorHAnsi"/>
          <w:bCs/>
          <w:sz w:val="20"/>
          <w:szCs w:val="20"/>
        </w:rPr>
        <w:t>..............................</w:t>
      </w:r>
    </w:p>
    <w:p w14:paraId="2ABA5739"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Cs/>
          <w:sz w:val="20"/>
          <w:szCs w:val="20"/>
        </w:rPr>
        <w:t>..............................</w:t>
      </w:r>
    </w:p>
    <w:p w14:paraId="49B0FDBF"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Konajúca osoba:</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p>
    <w:p w14:paraId="260372A3"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Bankové spojenie:</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p>
    <w:p w14:paraId="6D51A06B"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Číslo účtu v tvare IBAN:</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p>
    <w:p w14:paraId="6F841477"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IČO:</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p>
    <w:p w14:paraId="39121324"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DIČ:</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p>
    <w:p w14:paraId="057513F0"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Registrácia:</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p>
    <w:p w14:paraId="778A9914"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Zástupca vo veciach plnenia zmluvy:</w:t>
      </w:r>
      <w:r w:rsidRPr="001E45B9">
        <w:rPr>
          <w:rFonts w:asciiTheme="minorHAnsi" w:hAnsiTheme="minorHAnsi" w:cstheme="minorHAnsi"/>
          <w:b/>
          <w:bCs/>
          <w:sz w:val="20"/>
          <w:szCs w:val="20"/>
        </w:rPr>
        <w:tab/>
        <w:t>...........................................</w:t>
      </w:r>
    </w:p>
    <w:p w14:paraId="1B1F8BA1" w14:textId="77777777" w:rsidR="00CB1982" w:rsidRPr="001E45B9" w:rsidRDefault="00CB1982" w:rsidP="00CB1982">
      <w:pPr>
        <w:pStyle w:val="Zkladntext"/>
        <w:spacing w:line="276" w:lineRule="auto"/>
        <w:ind w:firstLine="708"/>
        <w:jc w:val="both"/>
        <w:rPr>
          <w:rFonts w:asciiTheme="minorHAnsi" w:hAnsiTheme="minorHAnsi" w:cstheme="minorHAnsi"/>
          <w:bCs/>
          <w:sz w:val="20"/>
          <w:szCs w:val="20"/>
        </w:rPr>
      </w:pPr>
      <w:r w:rsidRPr="001E45B9">
        <w:rPr>
          <w:rFonts w:asciiTheme="minorHAnsi" w:hAnsiTheme="minorHAnsi" w:cstheme="minorHAnsi"/>
          <w:b/>
          <w:bCs/>
          <w:sz w:val="20"/>
          <w:szCs w:val="20"/>
        </w:rPr>
        <w:t>Kontaktný e-mail:</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 xml:space="preserve">...........................................         </w:t>
      </w:r>
    </w:p>
    <w:p w14:paraId="243C609A" w14:textId="77777777" w:rsidR="00CB1982" w:rsidRPr="001E45B9" w:rsidRDefault="00CB1982" w:rsidP="00CB1982">
      <w:pPr>
        <w:pStyle w:val="Zkladntext"/>
        <w:spacing w:line="276" w:lineRule="auto"/>
        <w:ind w:firstLine="708"/>
        <w:jc w:val="both"/>
        <w:rPr>
          <w:rFonts w:asciiTheme="minorHAnsi" w:hAnsiTheme="minorHAnsi" w:cstheme="minorHAnsi"/>
          <w:b/>
          <w:bCs/>
          <w:sz w:val="20"/>
          <w:szCs w:val="20"/>
        </w:rPr>
      </w:pPr>
      <w:r w:rsidRPr="001E45B9">
        <w:rPr>
          <w:rFonts w:asciiTheme="minorHAnsi" w:hAnsiTheme="minorHAnsi" w:cstheme="minorHAnsi"/>
          <w:b/>
          <w:bCs/>
          <w:sz w:val="20"/>
          <w:szCs w:val="20"/>
        </w:rPr>
        <w:t>Telefón:</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w:t>
      </w:r>
    </w:p>
    <w:p w14:paraId="3B52C7DE" w14:textId="77777777" w:rsidR="00CB1982" w:rsidRPr="001E45B9" w:rsidRDefault="00CB1982" w:rsidP="00CB1982">
      <w:pPr>
        <w:pStyle w:val="Zkladntext"/>
        <w:spacing w:after="240" w:line="276" w:lineRule="auto"/>
        <w:ind w:firstLine="708"/>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(ďalej len ako </w:t>
      </w:r>
      <w:r w:rsidRPr="001E45B9">
        <w:rPr>
          <w:rFonts w:asciiTheme="minorHAnsi" w:hAnsiTheme="minorHAnsi" w:cstheme="minorHAnsi"/>
          <w:bCs/>
          <w:sz w:val="20"/>
          <w:szCs w:val="20"/>
        </w:rPr>
        <w:t>„zhotoviteľ“</w:t>
      </w:r>
      <w:r w:rsidRPr="001E45B9">
        <w:rPr>
          <w:rFonts w:asciiTheme="minorHAnsi" w:hAnsiTheme="minorHAnsi" w:cstheme="minorHAnsi"/>
          <w:b/>
          <w:bCs/>
          <w:sz w:val="20"/>
          <w:szCs w:val="20"/>
        </w:rPr>
        <w:t>)</w:t>
      </w:r>
      <w:r w:rsidRPr="001E45B9">
        <w:rPr>
          <w:rFonts w:asciiTheme="minorHAnsi" w:hAnsiTheme="minorHAnsi" w:cstheme="minorHAnsi"/>
          <w:b/>
          <w:bCs/>
          <w:sz w:val="20"/>
          <w:szCs w:val="20"/>
        </w:rPr>
        <w:tab/>
      </w:r>
    </w:p>
    <w:p w14:paraId="71CA53E8" w14:textId="77777777" w:rsidR="00CB1982" w:rsidRPr="001E45B9" w:rsidRDefault="00CB1982" w:rsidP="000333CB">
      <w:pPr>
        <w:pStyle w:val="Zkladntext"/>
        <w:numPr>
          <w:ilvl w:val="0"/>
          <w:numId w:val="39"/>
        </w:numPr>
        <w:autoSpaceDE w:val="0"/>
        <w:autoSpaceDN w:val="0"/>
        <w:spacing w:after="24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Cs/>
          <w:sz w:val="20"/>
          <w:szCs w:val="20"/>
        </w:rPr>
        <w:t>OBJEDNÁVATEĽ:</w:t>
      </w:r>
    </w:p>
    <w:p w14:paraId="7A01D753" w14:textId="77777777" w:rsidR="00CB1982" w:rsidRPr="001E45B9" w:rsidRDefault="00CB1982" w:rsidP="00CB1982">
      <w:pPr>
        <w:pStyle w:val="Zkladntext"/>
        <w:spacing w:line="276" w:lineRule="auto"/>
        <w:ind w:firstLine="709"/>
        <w:jc w:val="both"/>
        <w:rPr>
          <w:rFonts w:asciiTheme="minorHAnsi" w:hAnsiTheme="minorHAnsi" w:cstheme="minorHAnsi"/>
          <w:sz w:val="20"/>
          <w:szCs w:val="20"/>
        </w:rPr>
      </w:pPr>
      <w:r w:rsidRPr="001E45B9">
        <w:rPr>
          <w:rFonts w:asciiTheme="minorHAnsi" w:hAnsiTheme="minorHAnsi" w:cstheme="minorHAnsi"/>
          <w:sz w:val="20"/>
          <w:szCs w:val="20"/>
        </w:rPr>
        <w:t>Mesto Žilina</w:t>
      </w:r>
    </w:p>
    <w:p w14:paraId="33AE88A9" w14:textId="77777777" w:rsidR="00CB1982" w:rsidRPr="001E45B9" w:rsidRDefault="00CB1982" w:rsidP="00CB1982">
      <w:pPr>
        <w:pStyle w:val="Zkladntext"/>
        <w:spacing w:line="276" w:lineRule="auto"/>
        <w:ind w:firstLine="709"/>
        <w:jc w:val="both"/>
        <w:rPr>
          <w:rFonts w:asciiTheme="minorHAnsi" w:hAnsiTheme="minorHAnsi" w:cstheme="minorHAnsi"/>
          <w:b/>
          <w:sz w:val="20"/>
          <w:szCs w:val="20"/>
        </w:rPr>
      </w:pPr>
      <w:r w:rsidRPr="001E45B9">
        <w:rPr>
          <w:rFonts w:asciiTheme="minorHAnsi" w:hAnsiTheme="minorHAnsi" w:cstheme="minorHAnsi"/>
          <w:b/>
          <w:sz w:val="20"/>
          <w:szCs w:val="20"/>
        </w:rPr>
        <w:t>Námestie obetí komunizmu 1,  011 31 Žilina</w:t>
      </w:r>
      <w:r w:rsidRPr="001E45B9">
        <w:rPr>
          <w:rFonts w:asciiTheme="minorHAnsi" w:hAnsiTheme="minorHAnsi" w:cstheme="minorHAnsi"/>
          <w:b/>
          <w:sz w:val="20"/>
          <w:szCs w:val="20"/>
        </w:rPr>
        <w:tab/>
      </w:r>
    </w:p>
    <w:p w14:paraId="49BD7876" w14:textId="77777777" w:rsidR="00CB1982" w:rsidRPr="001E45B9" w:rsidRDefault="00CB1982" w:rsidP="00CB1982">
      <w:pPr>
        <w:pStyle w:val="Zkladntext"/>
        <w:spacing w:line="276" w:lineRule="auto"/>
        <w:ind w:firstLine="709"/>
        <w:jc w:val="both"/>
        <w:rPr>
          <w:rFonts w:asciiTheme="minorHAnsi" w:hAnsiTheme="minorHAnsi" w:cstheme="minorHAnsi"/>
          <w:b/>
          <w:sz w:val="20"/>
          <w:szCs w:val="20"/>
        </w:rPr>
      </w:pPr>
      <w:r w:rsidRPr="001E45B9">
        <w:rPr>
          <w:rFonts w:asciiTheme="minorHAnsi" w:hAnsiTheme="minorHAnsi" w:cstheme="minorHAnsi"/>
          <w:b/>
          <w:sz w:val="20"/>
          <w:szCs w:val="20"/>
        </w:rPr>
        <w:t>Konajúca osoba:</w:t>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t>Mgr. Peter Fiabáne, primátor</w:t>
      </w:r>
    </w:p>
    <w:p w14:paraId="04C32222" w14:textId="77777777" w:rsidR="00CB1982" w:rsidRPr="001E45B9" w:rsidRDefault="00CB1982" w:rsidP="00CB1982">
      <w:pPr>
        <w:pStyle w:val="Zkladntext"/>
        <w:spacing w:line="276" w:lineRule="auto"/>
        <w:ind w:firstLine="709"/>
        <w:jc w:val="both"/>
        <w:rPr>
          <w:rFonts w:asciiTheme="minorHAnsi" w:hAnsiTheme="minorHAnsi" w:cstheme="minorHAnsi"/>
          <w:b/>
          <w:sz w:val="20"/>
          <w:szCs w:val="20"/>
        </w:rPr>
      </w:pPr>
      <w:r w:rsidRPr="001E45B9">
        <w:rPr>
          <w:rFonts w:asciiTheme="minorHAnsi" w:hAnsiTheme="minorHAnsi" w:cstheme="minorHAnsi"/>
          <w:b/>
          <w:sz w:val="20"/>
          <w:szCs w:val="20"/>
        </w:rPr>
        <w:t>Bankové spojenie:</w:t>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bCs/>
          <w:sz w:val="20"/>
          <w:szCs w:val="20"/>
        </w:rPr>
        <w:t>Prima</w:t>
      </w:r>
      <w:r w:rsidRPr="001E45B9">
        <w:rPr>
          <w:rFonts w:asciiTheme="minorHAnsi" w:hAnsiTheme="minorHAnsi" w:cstheme="minorHAnsi"/>
          <w:b/>
          <w:sz w:val="20"/>
          <w:szCs w:val="20"/>
        </w:rPr>
        <w:t xml:space="preserve"> banka Slovensko, </w:t>
      </w:r>
      <w:proofErr w:type="spellStart"/>
      <w:r w:rsidRPr="001E45B9">
        <w:rPr>
          <w:rFonts w:asciiTheme="minorHAnsi" w:hAnsiTheme="minorHAnsi" w:cstheme="minorHAnsi"/>
          <w:b/>
          <w:sz w:val="20"/>
          <w:szCs w:val="20"/>
        </w:rPr>
        <w:t>a.s</w:t>
      </w:r>
      <w:proofErr w:type="spellEnd"/>
      <w:r w:rsidRPr="001E45B9">
        <w:rPr>
          <w:rFonts w:asciiTheme="minorHAnsi" w:hAnsiTheme="minorHAnsi" w:cstheme="minorHAnsi"/>
          <w:b/>
          <w:sz w:val="20"/>
          <w:szCs w:val="20"/>
        </w:rPr>
        <w:t>.</w:t>
      </w:r>
    </w:p>
    <w:p w14:paraId="4D012EF8" w14:textId="77777777" w:rsidR="00CB1982" w:rsidRPr="001E45B9" w:rsidRDefault="00CB1982" w:rsidP="00CB1982">
      <w:pPr>
        <w:pStyle w:val="Zkladntext"/>
        <w:spacing w:line="276" w:lineRule="auto"/>
        <w:ind w:firstLine="709"/>
        <w:jc w:val="both"/>
        <w:rPr>
          <w:rFonts w:asciiTheme="minorHAnsi" w:hAnsiTheme="minorHAnsi" w:cstheme="minorHAnsi"/>
          <w:b/>
          <w:sz w:val="20"/>
          <w:szCs w:val="20"/>
        </w:rPr>
      </w:pPr>
      <w:r w:rsidRPr="001E45B9">
        <w:rPr>
          <w:rFonts w:asciiTheme="minorHAnsi" w:hAnsiTheme="minorHAnsi" w:cstheme="minorHAnsi"/>
          <w:b/>
          <w:sz w:val="20"/>
          <w:szCs w:val="20"/>
        </w:rPr>
        <w:t>Číslo účtu v tvare IBAN:</w:t>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t>SK37 5600 0000 0003 3035 3001</w:t>
      </w:r>
    </w:p>
    <w:p w14:paraId="4173B7E9" w14:textId="77777777" w:rsidR="00CB1982" w:rsidRPr="001E45B9" w:rsidRDefault="00CB1982" w:rsidP="00CB1982">
      <w:pPr>
        <w:pStyle w:val="Zkladntext"/>
        <w:spacing w:line="276" w:lineRule="auto"/>
        <w:ind w:firstLine="709"/>
        <w:jc w:val="both"/>
        <w:rPr>
          <w:rFonts w:asciiTheme="minorHAnsi" w:hAnsiTheme="minorHAnsi" w:cstheme="minorHAnsi"/>
          <w:b/>
          <w:sz w:val="20"/>
          <w:szCs w:val="20"/>
        </w:rPr>
      </w:pPr>
      <w:r w:rsidRPr="001E45B9">
        <w:rPr>
          <w:rFonts w:asciiTheme="minorHAnsi" w:hAnsiTheme="minorHAnsi" w:cstheme="minorHAnsi"/>
          <w:b/>
          <w:sz w:val="20"/>
          <w:szCs w:val="20"/>
        </w:rPr>
        <w:t>IČO:</w:t>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t>00321796</w:t>
      </w:r>
    </w:p>
    <w:p w14:paraId="0F633AFE" w14:textId="77777777" w:rsidR="00CB1982" w:rsidRPr="001E45B9" w:rsidRDefault="00CB1982" w:rsidP="00CB1982">
      <w:pPr>
        <w:pStyle w:val="Zkladntext"/>
        <w:spacing w:line="276" w:lineRule="auto"/>
        <w:ind w:firstLine="709"/>
        <w:jc w:val="both"/>
        <w:rPr>
          <w:rFonts w:asciiTheme="minorHAnsi" w:hAnsiTheme="minorHAnsi" w:cstheme="minorHAnsi"/>
          <w:b/>
          <w:sz w:val="20"/>
          <w:szCs w:val="20"/>
        </w:rPr>
      </w:pPr>
      <w:r w:rsidRPr="001E45B9">
        <w:rPr>
          <w:rFonts w:asciiTheme="minorHAnsi" w:hAnsiTheme="minorHAnsi" w:cstheme="minorHAnsi"/>
          <w:b/>
          <w:sz w:val="20"/>
          <w:szCs w:val="20"/>
        </w:rPr>
        <w:t>DIČ:</w:t>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r>
      <w:r w:rsidRPr="001E45B9">
        <w:rPr>
          <w:rFonts w:asciiTheme="minorHAnsi" w:hAnsiTheme="minorHAnsi" w:cstheme="minorHAnsi"/>
          <w:b/>
          <w:sz w:val="20"/>
          <w:szCs w:val="20"/>
        </w:rPr>
        <w:tab/>
        <w:t>2021339474</w:t>
      </w:r>
    </w:p>
    <w:p w14:paraId="6CDAD17A" w14:textId="77777777" w:rsidR="00CB1982" w:rsidRPr="001E45B9" w:rsidRDefault="00CB1982" w:rsidP="00CB1982">
      <w:pPr>
        <w:pStyle w:val="Zkladntext"/>
        <w:spacing w:line="276" w:lineRule="auto"/>
        <w:ind w:firstLine="709"/>
        <w:jc w:val="both"/>
        <w:rPr>
          <w:rFonts w:asciiTheme="minorHAnsi" w:hAnsiTheme="minorHAnsi" w:cstheme="minorHAnsi"/>
          <w:b/>
          <w:bCs/>
          <w:sz w:val="20"/>
          <w:szCs w:val="20"/>
        </w:rPr>
      </w:pPr>
      <w:r w:rsidRPr="001E45B9">
        <w:rPr>
          <w:rFonts w:asciiTheme="minorHAnsi" w:hAnsiTheme="minorHAnsi" w:cstheme="minorHAnsi"/>
          <w:b/>
          <w:sz w:val="20"/>
          <w:szCs w:val="20"/>
        </w:rPr>
        <w:lastRenderedPageBreak/>
        <w:t>Zástupca vo veciach plnenia zmluvy:</w:t>
      </w:r>
      <w:r w:rsidRPr="001E45B9">
        <w:rPr>
          <w:rFonts w:asciiTheme="minorHAnsi" w:hAnsiTheme="minorHAnsi" w:cstheme="minorHAnsi"/>
          <w:b/>
          <w:sz w:val="20"/>
          <w:szCs w:val="20"/>
        </w:rPr>
        <w:tab/>
      </w:r>
      <w:r w:rsidRPr="001E45B9">
        <w:rPr>
          <w:rFonts w:asciiTheme="minorHAnsi" w:hAnsiTheme="minorHAnsi" w:cstheme="minorHAnsi"/>
          <w:b/>
          <w:bCs/>
          <w:sz w:val="20"/>
          <w:szCs w:val="20"/>
        </w:rPr>
        <w:t>...........................................</w:t>
      </w:r>
    </w:p>
    <w:p w14:paraId="21A31FCC" w14:textId="77777777" w:rsidR="00CB1982" w:rsidRPr="001E45B9" w:rsidRDefault="00CB1982" w:rsidP="00CB1982">
      <w:pPr>
        <w:pStyle w:val="Zkladntext"/>
        <w:spacing w:line="276" w:lineRule="auto"/>
        <w:ind w:firstLine="709"/>
        <w:jc w:val="both"/>
        <w:rPr>
          <w:rFonts w:asciiTheme="minorHAnsi" w:hAnsiTheme="minorHAnsi" w:cstheme="minorHAnsi"/>
          <w:b/>
          <w:bCs/>
          <w:sz w:val="20"/>
          <w:szCs w:val="20"/>
        </w:rPr>
      </w:pPr>
      <w:r w:rsidRPr="001E45B9">
        <w:rPr>
          <w:rFonts w:asciiTheme="minorHAnsi" w:hAnsiTheme="minorHAnsi" w:cstheme="minorHAnsi"/>
          <w:b/>
          <w:bCs/>
          <w:sz w:val="20"/>
          <w:szCs w:val="20"/>
        </w:rPr>
        <w:t>Kontaktný e-mail:</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hyperlink r:id="rId29" w:history="1">
        <w:r w:rsidRPr="001E45B9">
          <w:rPr>
            <w:rStyle w:val="Hypertextovprepojenie"/>
            <w:rFonts w:asciiTheme="minorHAnsi" w:hAnsiTheme="minorHAnsi" w:cstheme="minorHAnsi"/>
            <w:b/>
            <w:bCs/>
            <w:sz w:val="20"/>
            <w:szCs w:val="20"/>
          </w:rPr>
          <w:t>jan.vajda@zilina.sk</w:t>
        </w:r>
      </w:hyperlink>
    </w:p>
    <w:p w14:paraId="0A078CEF" w14:textId="77777777" w:rsidR="00CB1982" w:rsidRPr="001E45B9" w:rsidRDefault="00CB1982" w:rsidP="00CB1982">
      <w:pPr>
        <w:pStyle w:val="Zkladntext"/>
        <w:spacing w:line="276" w:lineRule="auto"/>
        <w:ind w:firstLine="709"/>
        <w:jc w:val="both"/>
        <w:rPr>
          <w:rFonts w:asciiTheme="minorHAnsi" w:hAnsiTheme="minorHAnsi" w:cstheme="minorHAnsi"/>
          <w:b/>
          <w:bCs/>
          <w:sz w:val="20"/>
          <w:szCs w:val="20"/>
        </w:rPr>
      </w:pPr>
      <w:r w:rsidRPr="001E45B9">
        <w:rPr>
          <w:rFonts w:asciiTheme="minorHAnsi" w:hAnsiTheme="minorHAnsi" w:cstheme="minorHAnsi"/>
          <w:b/>
          <w:bCs/>
          <w:sz w:val="20"/>
          <w:szCs w:val="20"/>
        </w:rPr>
        <w:t>Telefón:</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+421 915 993 985</w:t>
      </w:r>
    </w:p>
    <w:p w14:paraId="5EB66CA9" w14:textId="77777777" w:rsidR="00CB1982" w:rsidRPr="001E45B9" w:rsidRDefault="00CB1982" w:rsidP="00CB1982">
      <w:pPr>
        <w:pStyle w:val="Zkladntext"/>
        <w:spacing w:line="276" w:lineRule="auto"/>
        <w:ind w:firstLine="709"/>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(ďalej len ako </w:t>
      </w:r>
      <w:r w:rsidRPr="001E45B9">
        <w:rPr>
          <w:rFonts w:asciiTheme="minorHAnsi" w:hAnsiTheme="minorHAnsi" w:cstheme="minorHAnsi"/>
          <w:bCs/>
          <w:sz w:val="20"/>
          <w:szCs w:val="20"/>
        </w:rPr>
        <w:t>„objednávateľ“</w:t>
      </w:r>
      <w:r w:rsidRPr="001E45B9">
        <w:rPr>
          <w:rFonts w:asciiTheme="minorHAnsi" w:hAnsiTheme="minorHAnsi" w:cstheme="minorHAnsi"/>
          <w:b/>
          <w:bCs/>
          <w:sz w:val="20"/>
          <w:szCs w:val="20"/>
        </w:rPr>
        <w:t>)</w:t>
      </w:r>
    </w:p>
    <w:p w14:paraId="1773864F" w14:textId="77777777" w:rsidR="00CB1982" w:rsidRPr="001E45B9" w:rsidRDefault="00CB1982" w:rsidP="00CB1982">
      <w:pPr>
        <w:pStyle w:val="Zkladntext"/>
        <w:spacing w:after="240" w:line="276" w:lineRule="auto"/>
        <w:ind w:firstLine="709"/>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(objednávateľ a zhotoviteľ ďalej spolu aj len ako </w:t>
      </w:r>
      <w:r w:rsidRPr="001E45B9">
        <w:rPr>
          <w:rFonts w:asciiTheme="minorHAnsi" w:hAnsiTheme="minorHAnsi" w:cstheme="minorHAnsi"/>
          <w:bCs/>
          <w:sz w:val="20"/>
          <w:szCs w:val="20"/>
        </w:rPr>
        <w:t>„zmluvné strany“</w:t>
      </w:r>
      <w:r w:rsidRPr="001E45B9">
        <w:rPr>
          <w:rFonts w:asciiTheme="minorHAnsi" w:hAnsiTheme="minorHAnsi" w:cstheme="minorHAnsi"/>
          <w:b/>
          <w:bCs/>
          <w:sz w:val="20"/>
          <w:szCs w:val="20"/>
        </w:rPr>
        <w:t>)</w:t>
      </w:r>
      <w:r w:rsidRPr="001E45B9">
        <w:rPr>
          <w:rFonts w:asciiTheme="minorHAnsi" w:hAnsiTheme="minorHAnsi" w:cstheme="minorHAnsi"/>
          <w:b/>
          <w:bCs/>
          <w:sz w:val="20"/>
          <w:szCs w:val="20"/>
        </w:rPr>
        <w:tab/>
      </w:r>
    </w:p>
    <w:p w14:paraId="45F4424A" w14:textId="77777777" w:rsidR="00CB1982" w:rsidRPr="001E45B9" w:rsidRDefault="00CB1982" w:rsidP="00CB1982">
      <w:pPr>
        <w:pStyle w:val="Styl1"/>
        <w:pBdr>
          <w:bottom w:val="single" w:sz="4" w:space="1" w:color="auto"/>
        </w:pBdr>
        <w:spacing w:after="240" w:line="276" w:lineRule="auto"/>
        <w:jc w:val="center"/>
        <w:rPr>
          <w:rFonts w:asciiTheme="minorHAnsi" w:hAnsiTheme="minorHAnsi" w:cstheme="minorHAnsi"/>
          <w:b/>
          <w:bCs/>
          <w:sz w:val="20"/>
        </w:rPr>
      </w:pPr>
      <w:r w:rsidRPr="001E45B9">
        <w:rPr>
          <w:rFonts w:asciiTheme="minorHAnsi" w:hAnsiTheme="minorHAnsi" w:cstheme="minorHAnsi"/>
          <w:b/>
          <w:bCs/>
          <w:sz w:val="20"/>
        </w:rPr>
        <w:t>Preambula</w:t>
      </w:r>
    </w:p>
    <w:p w14:paraId="469FF68F" w14:textId="77777777" w:rsidR="00CB1982" w:rsidRPr="001E45B9" w:rsidRDefault="00CB1982" w:rsidP="000333CB">
      <w:pPr>
        <w:pStyle w:val="Styl1"/>
        <w:numPr>
          <w:ilvl w:val="0"/>
          <w:numId w:val="40"/>
        </w:numPr>
        <w:spacing w:after="240" w:line="276" w:lineRule="auto"/>
        <w:ind w:left="567" w:hanging="567"/>
        <w:rPr>
          <w:rFonts w:asciiTheme="minorHAnsi" w:hAnsiTheme="minorHAnsi" w:cstheme="minorHAnsi"/>
          <w:bCs/>
          <w:sz w:val="20"/>
        </w:rPr>
      </w:pPr>
      <w:r w:rsidRPr="001E45B9">
        <w:rPr>
          <w:rFonts w:asciiTheme="minorHAnsi" w:hAnsiTheme="minorHAnsi" w:cstheme="minorHAnsi"/>
          <w:bCs/>
          <w:sz w:val="20"/>
        </w:rPr>
        <w:t xml:space="preserve">Táto  zmluva  sa  uzatvára  ako  výsledok  verejného  obstarávania  v zmysle zákona  č. 343/2015 Z. z.  o verejnom  obstarávaní  a o zmene  a doplnení  niektorých  zákonov  (ďalej  len  „Zákon  o verejnom  obstarávaní  v úplnom znení“). Objednávateľ  na  obstaranie  predmetu  tejto  zmluvy  použil  postup  v zmysle právnych predpisov upravujúcich postup pri  verejnom obstarávaní. </w:t>
      </w:r>
    </w:p>
    <w:p w14:paraId="01C2B873" w14:textId="77777777" w:rsidR="00CB1982" w:rsidRPr="001E45B9" w:rsidRDefault="00CB1982" w:rsidP="000333CB">
      <w:pPr>
        <w:pStyle w:val="Styl1"/>
        <w:numPr>
          <w:ilvl w:val="0"/>
          <w:numId w:val="40"/>
        </w:numPr>
        <w:spacing w:after="240" w:line="276" w:lineRule="auto"/>
        <w:ind w:left="567" w:hanging="567"/>
        <w:rPr>
          <w:rFonts w:asciiTheme="minorHAnsi" w:hAnsiTheme="minorHAnsi" w:cstheme="minorHAnsi"/>
          <w:bCs/>
          <w:sz w:val="20"/>
        </w:rPr>
      </w:pPr>
      <w:r w:rsidRPr="001E45B9">
        <w:rPr>
          <w:rFonts w:asciiTheme="minorHAnsi" w:hAnsiTheme="minorHAnsi" w:cstheme="minorHAnsi"/>
          <w:bCs/>
          <w:sz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262AC7DB" w14:textId="77777777" w:rsidR="00CB1982" w:rsidRPr="001E45B9" w:rsidRDefault="00CB1982" w:rsidP="000333CB">
      <w:pPr>
        <w:pStyle w:val="Styl1"/>
        <w:numPr>
          <w:ilvl w:val="0"/>
          <w:numId w:val="40"/>
        </w:numPr>
        <w:spacing w:after="240" w:line="276" w:lineRule="auto"/>
        <w:ind w:left="567" w:hanging="567"/>
        <w:rPr>
          <w:rFonts w:asciiTheme="minorHAnsi" w:hAnsiTheme="minorHAnsi" w:cstheme="minorHAnsi"/>
          <w:sz w:val="20"/>
        </w:rPr>
      </w:pPr>
      <w:r w:rsidRPr="001E45B9">
        <w:rPr>
          <w:rFonts w:asciiTheme="minorHAnsi" w:hAnsiTheme="minorHAnsi" w:cstheme="minorHAnsi"/>
          <w:bCs/>
          <w:sz w:val="20"/>
        </w:rPr>
        <w:t>Zmluvné strany sa pre účely tejto zmluvy označujú ako zhotoviteľ a objednávateľ, a to aj v prípade, kde by v zmluvných vzťahoch založených touto zmluvou vystupovali ako mandant a mandatár v zmysle ustanovení § 566 a </w:t>
      </w:r>
      <w:proofErr w:type="spellStart"/>
      <w:r w:rsidRPr="001E45B9">
        <w:rPr>
          <w:rFonts w:asciiTheme="minorHAnsi" w:hAnsiTheme="minorHAnsi" w:cstheme="minorHAnsi"/>
          <w:bCs/>
          <w:sz w:val="20"/>
        </w:rPr>
        <w:t>nasl</w:t>
      </w:r>
      <w:proofErr w:type="spellEnd"/>
      <w:r w:rsidRPr="001E45B9">
        <w:rPr>
          <w:rFonts w:asciiTheme="minorHAnsi" w:hAnsiTheme="minorHAnsi" w:cstheme="minorHAnsi"/>
          <w:bCs/>
          <w:sz w:val="20"/>
        </w:rPr>
        <w:t xml:space="preserve">. Obchodného zákonníka. </w:t>
      </w:r>
    </w:p>
    <w:p w14:paraId="5241D941" w14:textId="77777777" w:rsidR="00CB1982" w:rsidRPr="001E45B9" w:rsidRDefault="00CB1982" w:rsidP="00CB1982">
      <w:pPr>
        <w:pStyle w:val="Zkladntext"/>
        <w:pBdr>
          <w:bottom w:val="single" w:sz="4" w:space="1" w:color="auto"/>
        </w:pBd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Čl.2. PREDMET  ZMLUVY</w:t>
      </w:r>
    </w:p>
    <w:p w14:paraId="4338620A" w14:textId="77777777" w:rsidR="00CB1982" w:rsidRPr="001E45B9" w:rsidRDefault="00CB1982" w:rsidP="000333CB">
      <w:pPr>
        <w:numPr>
          <w:ilvl w:val="1"/>
          <w:numId w:val="35"/>
        </w:numPr>
        <w:spacing w:after="240" w:line="276" w:lineRule="auto"/>
        <w:ind w:left="539" w:hanging="539"/>
        <w:jc w:val="both"/>
        <w:rPr>
          <w:rFonts w:asciiTheme="minorHAnsi" w:hAnsiTheme="minorHAnsi" w:cstheme="minorHAnsi"/>
          <w:sz w:val="20"/>
          <w:szCs w:val="20"/>
        </w:rPr>
      </w:pPr>
      <w:r w:rsidRPr="001E45B9">
        <w:rPr>
          <w:rFonts w:asciiTheme="minorHAnsi" w:hAnsiTheme="minorHAnsi" w:cstheme="minorHAnsi"/>
          <w:sz w:val="20"/>
          <w:szCs w:val="20"/>
        </w:rPr>
        <w:t xml:space="preserve">Predmetom tejto zmluvy je záväzok zhotoviteľa vykonať pre objednávateľa dielo v rozsahu a za podmienok dohodnutých v tejto zmluve a záväzok objednávateľa zaplatiť zhotoviteľovi za bezchybné vykonanie predmetu zmluvy, </w:t>
      </w: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za riadne a včas vykonané dielo, dohodnutú cenu.</w:t>
      </w:r>
    </w:p>
    <w:p w14:paraId="6515E1C9" w14:textId="77777777" w:rsidR="00CB1982" w:rsidRPr="001E45B9" w:rsidRDefault="00CB1982" w:rsidP="000333CB">
      <w:pPr>
        <w:numPr>
          <w:ilvl w:val="1"/>
          <w:numId w:val="35"/>
        </w:numPr>
        <w:tabs>
          <w:tab w:val="left" w:pos="540"/>
        </w:tabs>
        <w:spacing w:after="240" w:line="276" w:lineRule="auto"/>
        <w:ind w:left="539" w:hanging="539"/>
        <w:jc w:val="both"/>
        <w:rPr>
          <w:rFonts w:asciiTheme="minorHAnsi" w:hAnsiTheme="minorHAnsi" w:cstheme="minorHAnsi"/>
          <w:b/>
          <w:sz w:val="20"/>
          <w:szCs w:val="20"/>
        </w:rPr>
      </w:pPr>
      <w:r w:rsidRPr="001E45B9">
        <w:rPr>
          <w:rFonts w:asciiTheme="minorHAnsi" w:hAnsiTheme="minorHAnsi" w:cstheme="minorHAnsi"/>
          <w:b/>
          <w:sz w:val="20"/>
          <w:szCs w:val="20"/>
        </w:rPr>
        <w:t>Dielom sa pre účely tejto zmluvy rozumie vypracovanie a dodanie diela, resp. vykonanie diela v nasledovnom rozsahu:</w:t>
      </w:r>
    </w:p>
    <w:p w14:paraId="1383D927" w14:textId="77777777" w:rsidR="00CB1982" w:rsidRPr="001E45B9" w:rsidRDefault="00CB1982" w:rsidP="00CB1982">
      <w:pPr>
        <w:spacing w:after="240" w:line="276" w:lineRule="auto"/>
        <w:ind w:left="539"/>
        <w:jc w:val="both"/>
        <w:rPr>
          <w:rFonts w:asciiTheme="minorHAnsi" w:hAnsiTheme="minorHAnsi" w:cstheme="minorHAnsi"/>
          <w:sz w:val="20"/>
          <w:szCs w:val="20"/>
        </w:rPr>
      </w:pPr>
      <w:r w:rsidRPr="001E45B9">
        <w:rPr>
          <w:rFonts w:asciiTheme="minorHAnsi" w:hAnsiTheme="minorHAnsi" w:cstheme="minorHAnsi"/>
          <w:b/>
          <w:sz w:val="20"/>
          <w:szCs w:val="20"/>
        </w:rPr>
        <w:t>1/  projektová dokumentácia pre stavebné povolenie v podrobnostiach pre realizáciu stavby vrátane rozpočtu a výkazu výmer</w:t>
      </w:r>
      <w:r w:rsidRPr="001E45B9">
        <w:rPr>
          <w:rFonts w:asciiTheme="minorHAnsi" w:hAnsiTheme="minorHAnsi" w:cstheme="minorHAnsi"/>
          <w:sz w:val="20"/>
          <w:szCs w:val="20"/>
        </w:rPr>
        <w:t xml:space="preserve"> (ďalej aj ako „</w:t>
      </w:r>
      <w:r w:rsidRPr="001E45B9">
        <w:rPr>
          <w:rFonts w:asciiTheme="minorHAnsi" w:hAnsiTheme="minorHAnsi" w:cstheme="minorHAnsi"/>
          <w:b/>
          <w:sz w:val="20"/>
          <w:szCs w:val="20"/>
        </w:rPr>
        <w:t>projektová dokumentácia</w:t>
      </w:r>
      <w:r w:rsidRPr="001E45B9">
        <w:rPr>
          <w:rFonts w:asciiTheme="minorHAnsi" w:hAnsiTheme="minorHAnsi" w:cstheme="minorHAnsi"/>
          <w:sz w:val="20"/>
          <w:szCs w:val="20"/>
        </w:rPr>
        <w:t>“ alebo „</w:t>
      </w:r>
      <w:r w:rsidRPr="001E45B9">
        <w:rPr>
          <w:rFonts w:asciiTheme="minorHAnsi" w:hAnsiTheme="minorHAnsi" w:cstheme="minorHAnsi"/>
          <w:b/>
          <w:sz w:val="20"/>
          <w:szCs w:val="20"/>
        </w:rPr>
        <w:t>PD</w:t>
      </w:r>
      <w:r w:rsidRPr="001E45B9">
        <w:rPr>
          <w:rFonts w:asciiTheme="minorHAnsi" w:hAnsiTheme="minorHAnsi" w:cstheme="minorHAnsi"/>
          <w:sz w:val="20"/>
          <w:szCs w:val="20"/>
        </w:rPr>
        <w:t>“);</w:t>
      </w:r>
    </w:p>
    <w:p w14:paraId="442E6DAE" w14:textId="77777777" w:rsidR="00CB1982" w:rsidRPr="001E45B9" w:rsidRDefault="00CB1982" w:rsidP="00CB1982">
      <w:pPr>
        <w:spacing w:after="240" w:line="276" w:lineRule="auto"/>
        <w:ind w:left="539"/>
        <w:jc w:val="both"/>
        <w:rPr>
          <w:rFonts w:asciiTheme="minorHAnsi" w:hAnsiTheme="minorHAnsi" w:cstheme="minorHAnsi"/>
          <w:sz w:val="20"/>
          <w:szCs w:val="20"/>
        </w:rPr>
      </w:pPr>
      <w:r w:rsidRPr="001E45B9">
        <w:rPr>
          <w:rFonts w:asciiTheme="minorHAnsi" w:hAnsiTheme="minorHAnsi" w:cstheme="minorHAnsi"/>
          <w:b/>
          <w:sz w:val="20"/>
          <w:szCs w:val="20"/>
        </w:rPr>
        <w:t>2/ inžinierska činnosť – vydanie právoplatného stavebného povolenia, prípadne iného povolenia, na základe ktorého sa budú realizovať stavebné práce ako časť diela podľa nižšie uvedeného 3/</w:t>
      </w:r>
      <w:r w:rsidRPr="001E45B9">
        <w:rPr>
          <w:rFonts w:asciiTheme="minorHAnsi" w:hAnsiTheme="minorHAnsi" w:cstheme="minorHAnsi"/>
          <w:sz w:val="20"/>
          <w:szCs w:val="20"/>
        </w:rPr>
        <w:t xml:space="preserve"> (ďalej aj ako „</w:t>
      </w:r>
      <w:r w:rsidRPr="001E45B9">
        <w:rPr>
          <w:rFonts w:asciiTheme="minorHAnsi" w:hAnsiTheme="minorHAnsi" w:cstheme="minorHAnsi"/>
          <w:b/>
          <w:sz w:val="20"/>
          <w:szCs w:val="20"/>
        </w:rPr>
        <w:t>inžinierska činnosť</w:t>
      </w:r>
      <w:r w:rsidRPr="001E45B9">
        <w:rPr>
          <w:rFonts w:asciiTheme="minorHAnsi" w:hAnsiTheme="minorHAnsi" w:cstheme="minorHAnsi"/>
          <w:sz w:val="20"/>
          <w:szCs w:val="20"/>
        </w:rPr>
        <w:t>“ alebo „</w:t>
      </w:r>
      <w:r w:rsidRPr="001E45B9">
        <w:rPr>
          <w:rFonts w:asciiTheme="minorHAnsi" w:hAnsiTheme="minorHAnsi" w:cstheme="minorHAnsi"/>
          <w:b/>
          <w:sz w:val="20"/>
          <w:szCs w:val="20"/>
        </w:rPr>
        <w:t>IČ</w:t>
      </w:r>
      <w:r w:rsidRPr="001E45B9">
        <w:rPr>
          <w:rFonts w:asciiTheme="minorHAnsi" w:hAnsiTheme="minorHAnsi" w:cstheme="minorHAnsi"/>
          <w:sz w:val="20"/>
          <w:szCs w:val="20"/>
        </w:rPr>
        <w:t>“), pričom riadnym vykonaním inžinierskej činnosti sa pre účely tejto zmluvy považuje včasné, bezchybné, podrobné a úplné vykonanie inžinierskej činnosti v súlade s podmienkami podľa tejto zmluvy, a to doručením právoplatného stavebného povolenia, prípadne iného povolenia, na základe ktorého sa budú realizovať stavebné práce objednávateľovi;</w:t>
      </w:r>
    </w:p>
    <w:p w14:paraId="4432951C" w14:textId="77777777" w:rsidR="00CB1982" w:rsidRPr="001E45B9" w:rsidRDefault="00CB1982" w:rsidP="00CB1982">
      <w:pPr>
        <w:spacing w:after="240" w:line="276" w:lineRule="auto"/>
        <w:ind w:left="539"/>
        <w:jc w:val="both"/>
        <w:rPr>
          <w:rFonts w:asciiTheme="minorHAnsi" w:hAnsiTheme="minorHAnsi" w:cstheme="minorHAnsi"/>
          <w:sz w:val="20"/>
          <w:szCs w:val="20"/>
        </w:rPr>
      </w:pPr>
      <w:r w:rsidRPr="001E45B9">
        <w:rPr>
          <w:rFonts w:asciiTheme="minorHAnsi" w:hAnsiTheme="minorHAnsi" w:cstheme="minorHAnsi"/>
          <w:b/>
          <w:sz w:val="20"/>
          <w:szCs w:val="20"/>
        </w:rPr>
        <w:t xml:space="preserve">3/ vykonanie/ realizácia stavebných prác </w:t>
      </w:r>
      <w:r w:rsidRPr="001E45B9">
        <w:rPr>
          <w:rFonts w:asciiTheme="minorHAnsi" w:hAnsiTheme="minorHAnsi" w:cstheme="minorHAnsi"/>
          <w:sz w:val="20"/>
          <w:szCs w:val="20"/>
        </w:rPr>
        <w:t>(ďalej aj ako „</w:t>
      </w:r>
      <w:r w:rsidRPr="001E45B9">
        <w:rPr>
          <w:rFonts w:asciiTheme="minorHAnsi" w:hAnsiTheme="minorHAnsi" w:cstheme="minorHAnsi"/>
          <w:b/>
          <w:sz w:val="20"/>
          <w:szCs w:val="20"/>
        </w:rPr>
        <w:t>stavebné práce</w:t>
      </w:r>
      <w:r w:rsidRPr="001E45B9">
        <w:rPr>
          <w:rFonts w:asciiTheme="minorHAnsi" w:hAnsiTheme="minorHAnsi" w:cstheme="minorHAnsi"/>
          <w:sz w:val="20"/>
          <w:szCs w:val="20"/>
        </w:rPr>
        <w:t>“) v zmysle tejto zmluvy;</w:t>
      </w:r>
    </w:p>
    <w:p w14:paraId="638F3866" w14:textId="77777777" w:rsidR="00CB1982" w:rsidRPr="001E45B9" w:rsidRDefault="00CB1982" w:rsidP="00CB1982">
      <w:pPr>
        <w:spacing w:line="276" w:lineRule="auto"/>
        <w:ind w:left="539"/>
        <w:jc w:val="both"/>
        <w:rPr>
          <w:rFonts w:asciiTheme="minorHAnsi" w:hAnsiTheme="minorHAnsi" w:cstheme="minorHAnsi"/>
          <w:sz w:val="20"/>
          <w:szCs w:val="20"/>
        </w:rPr>
      </w:pPr>
      <w:r w:rsidRPr="001E45B9">
        <w:rPr>
          <w:rFonts w:asciiTheme="minorHAnsi" w:hAnsiTheme="minorHAnsi" w:cstheme="minorHAnsi"/>
          <w:b/>
          <w:sz w:val="20"/>
          <w:szCs w:val="20"/>
        </w:rPr>
        <w:t xml:space="preserve">4/ inžinierska činnosť – vydanie právoplatného kolaudačného rozhodnutia </w:t>
      </w:r>
      <w:r w:rsidRPr="001E45B9">
        <w:rPr>
          <w:rFonts w:asciiTheme="minorHAnsi" w:hAnsiTheme="minorHAnsi" w:cstheme="minorHAnsi"/>
          <w:sz w:val="20"/>
          <w:szCs w:val="20"/>
        </w:rPr>
        <w:t>(ďalej aj ako „</w:t>
      </w:r>
      <w:r w:rsidRPr="001E45B9">
        <w:rPr>
          <w:rFonts w:asciiTheme="minorHAnsi" w:hAnsiTheme="minorHAnsi" w:cstheme="minorHAnsi"/>
          <w:b/>
          <w:sz w:val="20"/>
          <w:szCs w:val="20"/>
        </w:rPr>
        <w:t>inžinierska činnosť pre kolaudačné konanie</w:t>
      </w:r>
      <w:r w:rsidRPr="001E45B9">
        <w:rPr>
          <w:rFonts w:asciiTheme="minorHAnsi" w:hAnsiTheme="minorHAnsi" w:cstheme="minorHAnsi"/>
          <w:sz w:val="20"/>
          <w:szCs w:val="20"/>
        </w:rPr>
        <w:t>“ alebo „</w:t>
      </w:r>
      <w:r w:rsidRPr="001E45B9">
        <w:rPr>
          <w:rFonts w:asciiTheme="minorHAnsi" w:hAnsiTheme="minorHAnsi" w:cstheme="minorHAnsi"/>
          <w:b/>
          <w:sz w:val="20"/>
          <w:szCs w:val="20"/>
        </w:rPr>
        <w:t>IČ</w:t>
      </w:r>
      <w:r w:rsidRPr="001E45B9">
        <w:rPr>
          <w:rFonts w:asciiTheme="minorHAnsi" w:hAnsiTheme="minorHAnsi" w:cstheme="minorHAnsi"/>
          <w:sz w:val="20"/>
          <w:szCs w:val="20"/>
        </w:rPr>
        <w:t xml:space="preserve">“), pričom pre inžiniersku činnosť pre kolaudačné konanie platia rovnaké podmienky v zmysle tejto zmluvy (najmä, nie však výlučne spôsob výkonu inžinierskej </w:t>
      </w:r>
      <w:r w:rsidRPr="001E45B9">
        <w:rPr>
          <w:rFonts w:asciiTheme="minorHAnsi" w:hAnsiTheme="minorHAnsi" w:cstheme="minorHAnsi"/>
          <w:sz w:val="20"/>
          <w:szCs w:val="20"/>
        </w:rPr>
        <w:lastRenderedPageBreak/>
        <w:t xml:space="preserve">činnosti) ako pre inžiniersku činnosť, výsledkom ktorej je vydanie právoplatného stavebného povolenia, okrem prípadov, kde je výslovne uvedené inak, </w:t>
      </w:r>
    </w:p>
    <w:p w14:paraId="08738A1C" w14:textId="77777777" w:rsidR="00CB1982" w:rsidRPr="001E45B9" w:rsidRDefault="00CB1982" w:rsidP="00CB1982">
      <w:pPr>
        <w:spacing w:line="276" w:lineRule="auto"/>
        <w:ind w:left="539"/>
        <w:jc w:val="both"/>
        <w:rPr>
          <w:rFonts w:asciiTheme="minorHAnsi" w:hAnsiTheme="minorHAnsi" w:cstheme="minorHAnsi"/>
          <w:sz w:val="20"/>
          <w:szCs w:val="20"/>
        </w:rPr>
      </w:pPr>
      <w:r w:rsidRPr="001E45B9">
        <w:rPr>
          <w:rFonts w:asciiTheme="minorHAnsi" w:hAnsiTheme="minorHAnsi" w:cstheme="minorHAnsi"/>
          <w:sz w:val="20"/>
          <w:szCs w:val="20"/>
        </w:rPr>
        <w:t>(ďalej jednotlivé časti podľa čl. 2.2 bod 1/-4/ tejto zmluvy spoločne aj ako „</w:t>
      </w:r>
      <w:r w:rsidRPr="001E45B9">
        <w:rPr>
          <w:rFonts w:asciiTheme="minorHAnsi" w:hAnsiTheme="minorHAnsi" w:cstheme="minorHAnsi"/>
          <w:b/>
          <w:sz w:val="20"/>
          <w:szCs w:val="20"/>
        </w:rPr>
        <w:t>dielo</w:t>
      </w:r>
      <w:r w:rsidRPr="001E45B9">
        <w:rPr>
          <w:rFonts w:asciiTheme="minorHAnsi" w:hAnsiTheme="minorHAnsi" w:cstheme="minorHAnsi"/>
          <w:sz w:val="20"/>
          <w:szCs w:val="20"/>
        </w:rPr>
        <w:t>“),</w:t>
      </w:r>
    </w:p>
    <w:p w14:paraId="5385FA9C" w14:textId="77777777" w:rsidR="00CB1982" w:rsidRPr="001E45B9" w:rsidRDefault="00CB1982" w:rsidP="00CB1982">
      <w:pPr>
        <w:spacing w:after="240" w:line="276" w:lineRule="auto"/>
        <w:ind w:left="539"/>
        <w:jc w:val="both"/>
        <w:rPr>
          <w:rFonts w:asciiTheme="minorHAnsi" w:hAnsiTheme="minorHAnsi" w:cstheme="minorHAnsi"/>
          <w:sz w:val="20"/>
          <w:szCs w:val="20"/>
        </w:rPr>
      </w:pPr>
      <w:r w:rsidRPr="001E45B9">
        <w:rPr>
          <w:rFonts w:asciiTheme="minorHAnsi" w:hAnsiTheme="minorHAnsi" w:cstheme="minorHAnsi"/>
          <w:sz w:val="20"/>
          <w:szCs w:val="20"/>
        </w:rPr>
        <w:t xml:space="preserve">a to všetko pre stavbu </w:t>
      </w:r>
      <w:r w:rsidRPr="001E45B9">
        <w:rPr>
          <w:rFonts w:asciiTheme="minorHAnsi" w:hAnsiTheme="minorHAnsi" w:cstheme="minorHAnsi"/>
          <w:b/>
          <w:sz w:val="20"/>
          <w:szCs w:val="20"/>
        </w:rPr>
        <w:t xml:space="preserve">„Modernizácia osobných výťahov </w:t>
      </w:r>
      <w:proofErr w:type="spellStart"/>
      <w:r w:rsidRPr="001E45B9">
        <w:rPr>
          <w:rFonts w:asciiTheme="minorHAnsi" w:hAnsiTheme="minorHAnsi" w:cstheme="minorHAnsi"/>
          <w:b/>
          <w:sz w:val="20"/>
          <w:szCs w:val="20"/>
        </w:rPr>
        <w:t>ZpS</w:t>
      </w:r>
      <w:proofErr w:type="spellEnd"/>
      <w:r w:rsidRPr="001E45B9">
        <w:rPr>
          <w:rFonts w:asciiTheme="minorHAnsi" w:hAnsiTheme="minorHAnsi" w:cstheme="minorHAnsi"/>
          <w:b/>
          <w:sz w:val="20"/>
          <w:szCs w:val="20"/>
        </w:rPr>
        <w:t xml:space="preserve"> – Úsmev na ul. Osiková, v Žiline“</w:t>
      </w:r>
      <w:r w:rsidRPr="001E45B9">
        <w:rPr>
          <w:rFonts w:asciiTheme="minorHAnsi" w:hAnsiTheme="minorHAnsi" w:cstheme="minorHAnsi"/>
          <w:sz w:val="20"/>
          <w:szCs w:val="20"/>
        </w:rPr>
        <w:t xml:space="preserve"> (ďalej len „</w:t>
      </w:r>
      <w:r w:rsidRPr="001E45B9">
        <w:rPr>
          <w:rFonts w:asciiTheme="minorHAnsi" w:hAnsiTheme="minorHAnsi" w:cstheme="minorHAnsi"/>
          <w:b/>
          <w:sz w:val="20"/>
          <w:szCs w:val="20"/>
        </w:rPr>
        <w:t>stavba</w:t>
      </w:r>
      <w:r w:rsidRPr="001E45B9">
        <w:rPr>
          <w:rFonts w:asciiTheme="minorHAnsi" w:hAnsiTheme="minorHAnsi" w:cstheme="minorHAnsi"/>
          <w:sz w:val="20"/>
          <w:szCs w:val="20"/>
        </w:rPr>
        <w:t xml:space="preserve">“). Zhotoviteľ je povinný vykonať dielo vo vlastnom mene, na svoje náklady a na svoje nebezpečenstvo, v dohodnutom čase a v stanovenej kvalite. </w:t>
      </w:r>
    </w:p>
    <w:p w14:paraId="55EC137A" w14:textId="77777777" w:rsidR="00CB1982" w:rsidRPr="001E45B9" w:rsidRDefault="00CB1982" w:rsidP="000333CB">
      <w:pPr>
        <w:numPr>
          <w:ilvl w:val="1"/>
          <w:numId w:val="35"/>
        </w:numPr>
        <w:tabs>
          <w:tab w:val="left" w:pos="540"/>
        </w:tabs>
        <w:spacing w:after="240" w:line="276" w:lineRule="auto"/>
        <w:ind w:left="539" w:hanging="539"/>
        <w:jc w:val="both"/>
        <w:rPr>
          <w:rFonts w:asciiTheme="minorHAnsi" w:hAnsiTheme="minorHAnsi" w:cstheme="minorHAnsi"/>
          <w:sz w:val="20"/>
          <w:szCs w:val="20"/>
        </w:rPr>
      </w:pPr>
      <w:r w:rsidRPr="001E45B9">
        <w:rPr>
          <w:rFonts w:asciiTheme="minorHAnsi" w:hAnsiTheme="minorHAnsi" w:cstheme="minorHAnsi"/>
          <w:sz w:val="20"/>
          <w:szCs w:val="20"/>
        </w:rPr>
        <w:t xml:space="preserve">Zhotoviteľ je uzrozumený so skutočnosťou, že kvalitou diela – projektovej dokumentácie sa pre účely tejto zmluvy rozumie dielo vyhotovené podľa čl. 3 a čl. 4 tejto zmluvy so zreteľom na ustanovenie § 46 zákona č. 50/1976 Zb. o územnom plánovaní a stavebnom poriadku (Stavebný zákon) v znení neskorších predpisov, v zmysle ktorého zhotoviteľ zodpovedá za správnosť a úplnosť vypracovania dokumentácie podľa § 45 ods. 2 Stavebného zákona a za realizovateľnosť stavby podľa ním vypracovanej dokumentácie, ako aj v súlade s platnou legislatívou SR, STN, STN EN, TN, súvisiacimi predpismi a aktuálnym Sadzobníkom pre navrhovanie ponukových cien projektových prác a inžinierskych činností ( UNIKA). Pokiaľ dielo nebude spĺňať uvedené požiadavky kvality, ide o vadu diela, ktorú je zhotoviteľ povinný odstrániť v rámci reklamácie objednávateľa bezodplatne.  </w:t>
      </w:r>
    </w:p>
    <w:p w14:paraId="5CB4233C"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Objednávateľ môže po dodaní jednotlivej časti diela, príp. po dodaní celého diela požadovať vysvetlenia a konzultácie vo vzťahu k vykonanému dielu. Tieto vysvetlenia, resp. konzultácie tvoria súčasť diela a zhotoviteľ je ich povinný poskytnúť objednávateľovi bez nároku na odmenu.</w:t>
      </w:r>
    </w:p>
    <w:p w14:paraId="05B88E91" w14:textId="77777777" w:rsidR="00CB1982" w:rsidRPr="001E45B9" w:rsidRDefault="00CB1982" w:rsidP="000333CB">
      <w:pPr>
        <w:numPr>
          <w:ilvl w:val="1"/>
          <w:numId w:val="35"/>
        </w:numPr>
        <w:spacing w:line="276" w:lineRule="auto"/>
        <w:jc w:val="both"/>
        <w:rPr>
          <w:rFonts w:asciiTheme="minorHAnsi" w:hAnsiTheme="minorHAnsi" w:cstheme="minorHAnsi"/>
          <w:sz w:val="20"/>
          <w:szCs w:val="20"/>
        </w:rPr>
      </w:pPr>
      <w:r w:rsidRPr="001E45B9">
        <w:rPr>
          <w:rFonts w:asciiTheme="minorHAnsi" w:hAnsiTheme="minorHAnsi" w:cstheme="minorHAnsi"/>
          <w:sz w:val="20"/>
          <w:szCs w:val="20"/>
        </w:rPr>
        <w:t>Rozsah časti diela podľa bodu 2.2 - 3/, jeho kvalita a konštrukčné riešenie je určené:</w:t>
      </w:r>
    </w:p>
    <w:p w14:paraId="1441F505" w14:textId="77777777" w:rsidR="00CB1982" w:rsidRPr="001E45B9" w:rsidRDefault="00CB1982" w:rsidP="000333CB">
      <w:pPr>
        <w:numPr>
          <w:ilvl w:val="0"/>
          <w:numId w:val="38"/>
        </w:numPr>
        <w:spacing w:line="276" w:lineRule="auto"/>
        <w:jc w:val="both"/>
        <w:rPr>
          <w:rFonts w:asciiTheme="minorHAnsi" w:hAnsiTheme="minorHAnsi" w:cstheme="minorHAnsi"/>
          <w:sz w:val="20"/>
          <w:szCs w:val="20"/>
        </w:rPr>
      </w:pPr>
      <w:r w:rsidRPr="001E45B9">
        <w:rPr>
          <w:rFonts w:asciiTheme="minorHAnsi" w:hAnsiTheme="minorHAnsi" w:cstheme="minorHAnsi"/>
          <w:sz w:val="20"/>
          <w:szCs w:val="20"/>
        </w:rPr>
        <w:t xml:space="preserve">Popisom stavebných prác a činností pri realizácii diela predložených objednávateľom v súťažných podkladoch, vrátane ich vysvetlení, ako podklad pre spracovanie cenovej ponuky do súťaže o uzavretie tejto zmluvy o dielo, </w:t>
      </w:r>
    </w:p>
    <w:p w14:paraId="416177F7" w14:textId="77777777" w:rsidR="00CB1982" w:rsidRPr="001E45B9" w:rsidRDefault="00CB1982" w:rsidP="000333CB">
      <w:pPr>
        <w:numPr>
          <w:ilvl w:val="0"/>
          <w:numId w:val="38"/>
        </w:numPr>
        <w:spacing w:line="276" w:lineRule="auto"/>
        <w:jc w:val="both"/>
        <w:rPr>
          <w:rFonts w:asciiTheme="minorHAnsi" w:hAnsiTheme="minorHAnsi" w:cstheme="minorHAnsi"/>
          <w:sz w:val="20"/>
          <w:szCs w:val="20"/>
        </w:rPr>
      </w:pPr>
      <w:r w:rsidRPr="001E45B9">
        <w:rPr>
          <w:rFonts w:asciiTheme="minorHAnsi" w:hAnsiTheme="minorHAnsi" w:cstheme="minorHAnsi"/>
          <w:sz w:val="20"/>
          <w:szCs w:val="20"/>
        </w:rPr>
        <w:t>Projektovou dokumentáciou, ktorú zhotoviteľ sám vypracoval v zmysle bodu 2.2 – 1/ tejto zmluvy,</w:t>
      </w:r>
    </w:p>
    <w:p w14:paraId="53440C95" w14:textId="77777777" w:rsidR="00CB1982" w:rsidRPr="001E45B9" w:rsidRDefault="00CB1982" w:rsidP="000333CB">
      <w:pPr>
        <w:numPr>
          <w:ilvl w:val="0"/>
          <w:numId w:val="38"/>
        </w:numPr>
        <w:spacing w:line="276" w:lineRule="auto"/>
        <w:jc w:val="both"/>
        <w:rPr>
          <w:rFonts w:asciiTheme="minorHAnsi" w:hAnsiTheme="minorHAnsi" w:cstheme="minorHAnsi"/>
          <w:sz w:val="20"/>
          <w:szCs w:val="20"/>
        </w:rPr>
      </w:pPr>
      <w:r w:rsidRPr="001E45B9">
        <w:rPr>
          <w:rFonts w:asciiTheme="minorHAnsi" w:hAnsiTheme="minorHAnsi" w:cstheme="minorHAnsi"/>
          <w:sz w:val="20"/>
          <w:szCs w:val="20"/>
        </w:rPr>
        <w:t>Špecifikáciami a množstvami stavebných prác uvedenými v rozpočte, ktorý je Prílohou č. 5 tejto zmluvy,</w:t>
      </w:r>
    </w:p>
    <w:p w14:paraId="74A37F66" w14:textId="77777777" w:rsidR="00CB1982" w:rsidRPr="001E45B9" w:rsidRDefault="00CB1982" w:rsidP="000333CB">
      <w:pPr>
        <w:numPr>
          <w:ilvl w:val="0"/>
          <w:numId w:val="38"/>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Platnými technickými normami STN a EN.</w:t>
      </w:r>
    </w:p>
    <w:p w14:paraId="3F5B7300"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3257A616"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 xml:space="preserve">Súčasťou záväzku zhotoviteľa je aj vykonanie predpísaných skúšok kvality a funkčnosti diela a odovzdanie dokladov o zhotovení diela - </w:t>
      </w:r>
      <w:r w:rsidRPr="001E45B9">
        <w:rPr>
          <w:rFonts w:asciiTheme="minorHAnsi" w:hAnsiTheme="minorHAnsi" w:cstheme="minorHAnsi"/>
          <w:b/>
          <w:sz w:val="20"/>
          <w:szCs w:val="20"/>
        </w:rPr>
        <w:t>Dokumentácia kvality diela</w:t>
      </w:r>
      <w:r w:rsidRPr="001E45B9">
        <w:rPr>
          <w:rFonts w:asciiTheme="minorHAnsi" w:hAnsiTheme="minorHAnsi" w:cstheme="minorHAnsi"/>
          <w:sz w:val="20"/>
          <w:szCs w:val="20"/>
        </w:rPr>
        <w:t xml:space="preserve"> ( ďalej len ako „dokumentácia“) najneskôr ku dňu prevzatia diela (najmä, nie však výlučne atesty, certifikáty, potvrdenia o zhode, projekt skutočného vyhotovenia, geodetické zameranie stavby, geometrický plán overený na príslušnom okresnom úrade, katastrálnom odbore, hygienické rozbory vody, tlakové skúšky vody, kanalizácie a ÚK, revízne správy elektroinštalácie a bleskozvodov atď.). Základná forma je </w:t>
      </w:r>
      <w:proofErr w:type="spellStart"/>
      <w:r w:rsidRPr="001E45B9">
        <w:rPr>
          <w:rFonts w:asciiTheme="minorHAnsi" w:hAnsiTheme="minorHAnsi" w:cstheme="minorHAnsi"/>
          <w:sz w:val="20"/>
          <w:szCs w:val="20"/>
        </w:rPr>
        <w:t>zaraďovací</w:t>
      </w:r>
      <w:proofErr w:type="spellEnd"/>
      <w:r w:rsidRPr="001E45B9">
        <w:rPr>
          <w:rFonts w:asciiTheme="minorHAnsi" w:hAnsiTheme="minorHAnsi" w:cstheme="minorHAnsi"/>
          <w:sz w:val="20"/>
          <w:szCs w:val="20"/>
        </w:rPr>
        <w:t xml:space="preserve"> </w:t>
      </w:r>
      <w:proofErr w:type="spellStart"/>
      <w:r w:rsidRPr="001E45B9">
        <w:rPr>
          <w:rFonts w:asciiTheme="minorHAnsi" w:hAnsiTheme="minorHAnsi" w:cstheme="minorHAnsi"/>
          <w:sz w:val="20"/>
          <w:szCs w:val="20"/>
        </w:rPr>
        <w:t>šanon</w:t>
      </w:r>
      <w:proofErr w:type="spellEnd"/>
      <w:r w:rsidRPr="001E45B9">
        <w:rPr>
          <w:rFonts w:asciiTheme="minorHAnsi" w:hAnsiTheme="minorHAnsi" w:cstheme="minorHAnsi"/>
          <w:sz w:val="20"/>
          <w:szCs w:val="20"/>
        </w:rPr>
        <w:t xml:space="preserve"> (veľkosť prispôsobiť charakteru a množstvu dokumentácie). Predná strana bude obsahovať zoznam odovzdávanej dokumentácie. Jednotlivé dokumenty budú očíslované a zoradené v zmysle zoznamu dokumentácie z prednej strany. Fotodokumentáciu je zhotoviteľ povinný dodať objednávateľovi na CD alebo 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w:t>
      </w:r>
      <w:r w:rsidRPr="001E45B9">
        <w:rPr>
          <w:rFonts w:asciiTheme="minorHAnsi" w:hAnsiTheme="minorHAnsi" w:cstheme="minorHAnsi"/>
          <w:sz w:val="20"/>
          <w:szCs w:val="20"/>
        </w:rPr>
        <w:lastRenderedPageBreak/>
        <w:t xml:space="preserve">odovzdané, so zástupcom objednávateľa, ktorého ako kontaktnú osobu oznámi objednávateľ zhotoviteľovi e-mailom na adresu uvedenú v záhlaví tejto zmluvy. Iná ako schválená dokumentácia nebude považovaná za odovzdanú a zhotoviteľovi tak nevzniká právo na vystavenie faktúry podľa čl.VI bod 1. tejto zmluvy, pokiaľ sa objednávateľ a zhotoviteľ písomne nedohodnú inak. Požadovaný počet odovzdanej dokumentácie je 3 x </w:t>
      </w:r>
      <w:proofErr w:type="spellStart"/>
      <w:r w:rsidRPr="001E45B9">
        <w:rPr>
          <w:rFonts w:asciiTheme="minorHAnsi" w:hAnsiTheme="minorHAnsi" w:cstheme="minorHAnsi"/>
          <w:sz w:val="20"/>
          <w:szCs w:val="20"/>
        </w:rPr>
        <w:t>paré</w:t>
      </w:r>
      <w:proofErr w:type="spellEnd"/>
      <w:r w:rsidRPr="001E45B9">
        <w:rPr>
          <w:rFonts w:asciiTheme="minorHAnsi" w:hAnsiTheme="minorHAnsi" w:cstheme="minorHAnsi"/>
          <w:sz w:val="20"/>
          <w:szCs w:val="20"/>
        </w:rPr>
        <w:t>.</w:t>
      </w:r>
    </w:p>
    <w:p w14:paraId="678B60B9"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Zhotoviteľ je povinný zhotoviť dielo na vlastný náklad, vo vlastnom mene, na vlastnú zodpovednosť a na vlastné nebezpečenstvo, v dohodnutom čase a v stanovenej kvalite, s odbornou starostlivosťou, v súlade s podmienkami právoplatného stavebného povolenia (alebo iného povolenia na základe, ktorého sa dielo vykonáva), vyjadreniami dotknutých organizácií a subjektov, v súlade s platnými právnymi predpismi a záväznými technickými normami (STN a EN).</w:t>
      </w:r>
    </w:p>
    <w:p w14:paraId="690A8507"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Veci pre zhotovenie diela, včítane subdodávok zabezpečuje zhotoviteľ, ak sa zmluvné strany osobitne nedohodnú inak. Zhotoviteľ sa zaväzuje, že v zmluvách uzatvorených so svojimi jednotlivými subdodávateľmi nebude dohodnutá tzv. výhrada vlastníctva , teda také ustanovenie, ktoré by stanovovalo, že zhotovované dielo alebo akákoľvek jeho časť je až do úplného zaplatenia ceny za dielo vo vlastníctve subdodávateľa. Dielo musí vždy priamo prechádzať do vlastníctva objednávateľa podľa tejto zmluvy o dielo.</w:t>
      </w:r>
    </w:p>
    <w:p w14:paraId="539E45FE"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Zhotoviteľ sa zaväzuje odovzdať dielo podľa bodu 2.2 - 3/ naraz po jeho dokončení, alebo po častiach, ak sa tak zmluvné strany dohodnú v tejto zmluve.</w:t>
      </w:r>
    </w:p>
    <w:p w14:paraId="79F0030D"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Objednávateľ sa zaväzuje riadne dokončené dielo prevziať, zaplatiť zhotoviteľovi zmluvnú cenu diela spôsobom dohodnutým v tejto zmluve a poskytnúť zhotoviteľovi spolupôsobenie potrebné pre plnenie záväzkov podľa tejto zmluvy.</w:t>
      </w:r>
    </w:p>
    <w:p w14:paraId="07B20B81"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 xml:space="preserve">Zmeny rozsahu, kvality, technických parametrov diela je možné vykonať len po vzájomnej písomnej dohode zmluvných strán, uzavretej formou dodatku k tejto zmluve. Súčasne s dohodou o zmene diela môže byť dohodnutá zmena ceny diela (opodstatnené naviac práce alebo menej práce), v odôvodnených prípadoch aj úprava termínov plnenia. </w:t>
      </w:r>
    </w:p>
    <w:p w14:paraId="546FF80D" w14:textId="77777777" w:rsidR="00CB1982" w:rsidRPr="001E45B9" w:rsidRDefault="00CB1982" w:rsidP="000333CB">
      <w:pPr>
        <w:numPr>
          <w:ilvl w:val="1"/>
          <w:numId w:val="35"/>
        </w:numPr>
        <w:spacing w:line="276" w:lineRule="auto"/>
        <w:jc w:val="both"/>
        <w:rPr>
          <w:rFonts w:asciiTheme="minorHAnsi" w:hAnsiTheme="minorHAnsi" w:cstheme="minorHAnsi"/>
          <w:sz w:val="20"/>
          <w:szCs w:val="20"/>
        </w:rPr>
      </w:pPr>
      <w:r w:rsidRPr="001E45B9">
        <w:rPr>
          <w:rFonts w:asciiTheme="minorHAnsi" w:hAnsiTheme="minorHAnsi" w:cstheme="minorHAnsi"/>
          <w:sz w:val="20"/>
          <w:szCs w:val="20"/>
        </w:rPr>
        <w:t>Zhotoviteľ sa zaväzuje dodržiavať pri realizácii diela podľa bodu 2.2 - 3/ všetky podmienky uvedené v stavebnom povolení(alebo v inom povolení na základe, ktorého sa dielo vykonáva) a vo vyjadreniach dotknutých orgánov.</w:t>
      </w:r>
    </w:p>
    <w:p w14:paraId="668C00A8" w14:textId="77777777" w:rsidR="00CB1982" w:rsidRPr="001E45B9" w:rsidRDefault="00CB1982" w:rsidP="000333CB">
      <w:pPr>
        <w:numPr>
          <w:ilvl w:val="1"/>
          <w:numId w:val="35"/>
        </w:numP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Zhotoviteľ sa zaväzuje vykonávať pre objednávateľa záručný servis počas trvania záručnej doby na časť diela v zmysle bodu 2.2 – 3/ tejto zmluvy, a to v zmysle príslušných právnych predpisov, najmä však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pričom náklady na servis sú zahrnuté v cene uvedenej v bode 6.1 – 3/ tejto zmluvy.</w:t>
      </w:r>
    </w:p>
    <w:p w14:paraId="2402297D" w14:textId="77777777" w:rsidR="00CB1982" w:rsidRPr="001E45B9" w:rsidRDefault="00CB1982" w:rsidP="00CB1982">
      <w:pPr>
        <w:pStyle w:val="Zkladntext"/>
        <w:pBdr>
          <w:bottom w:val="single" w:sz="4" w:space="1" w:color="auto"/>
        </w:pBd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Čl.3.  OBSAH  A  ROZSAH  PROJEKTOVEJ DOKUMENTÁCIE</w:t>
      </w:r>
    </w:p>
    <w:p w14:paraId="01FE6EF0" w14:textId="77777777" w:rsidR="00CB1982" w:rsidRPr="00A33F55" w:rsidRDefault="00CB1982" w:rsidP="000333CB">
      <w:pPr>
        <w:pStyle w:val="Zkladntext"/>
        <w:numPr>
          <w:ilvl w:val="0"/>
          <w:numId w:val="41"/>
        </w:numPr>
        <w:autoSpaceDE w:val="0"/>
        <w:autoSpaceDN w:val="0"/>
        <w:spacing w:after="240" w:line="276" w:lineRule="auto"/>
        <w:ind w:left="567" w:hanging="567"/>
        <w:jc w:val="both"/>
        <w:rPr>
          <w:rFonts w:asciiTheme="minorHAnsi" w:hAnsiTheme="minorHAnsi" w:cstheme="minorHAnsi"/>
          <w:bCs/>
          <w:sz w:val="20"/>
          <w:szCs w:val="20"/>
        </w:rPr>
      </w:pPr>
      <w:r w:rsidRPr="00A33F55">
        <w:rPr>
          <w:rFonts w:asciiTheme="minorHAnsi" w:hAnsiTheme="minorHAnsi" w:cstheme="minorHAnsi"/>
          <w:bCs/>
          <w:sz w:val="20"/>
          <w:szCs w:val="20"/>
        </w:rPr>
        <w:t xml:space="preserve">Pri vypracovaní diela – projektovej dokumentácie sa zhotoviteľ zaväzuje zohľadniť požiadavky objednávateľa definované najmä v súťažných podkladoch objednávateľa, jeho prílohách a vysvetleniach objednávateľa ako aj ďalšie upresňujúce a dodatočné požiadavky objednávateľa, a tiež oprávnené požiadavky dotknutých subjektov. Zhotoviteľ je za účelom spracovania diela – projektovej dokumentácie </w:t>
      </w:r>
      <w:r w:rsidRPr="00A33F55">
        <w:rPr>
          <w:rFonts w:asciiTheme="minorHAnsi" w:hAnsiTheme="minorHAnsi" w:cstheme="minorHAnsi"/>
          <w:bCs/>
          <w:sz w:val="20"/>
          <w:szCs w:val="20"/>
        </w:rPr>
        <w:lastRenderedPageBreak/>
        <w:t xml:space="preserve">povinný vykonať ohliadku miesta, pričom podpisom na tejto zmluve potvrdzuje, že sa dostatočne oboznámil s miestom realizácie, požiadavkami verejného obstarávania a v prípade zrejmého opomenutia týchto skutočností nemá nárok na úpravu ceny za dielo – projektovú dokumentáciu. Zhotoviteľ je povinný vypracovať dielo – projektovú dokumentáciu osobne. </w:t>
      </w:r>
    </w:p>
    <w:p w14:paraId="18F2AE74" w14:textId="77777777" w:rsidR="00CB1982" w:rsidRPr="00A33F55" w:rsidRDefault="00CB1982" w:rsidP="000333CB">
      <w:pPr>
        <w:pStyle w:val="Zkladntext"/>
        <w:numPr>
          <w:ilvl w:val="0"/>
          <w:numId w:val="41"/>
        </w:numPr>
        <w:autoSpaceDE w:val="0"/>
        <w:autoSpaceDN w:val="0"/>
        <w:spacing w:after="240" w:line="276" w:lineRule="auto"/>
        <w:ind w:left="567" w:hanging="567"/>
        <w:jc w:val="both"/>
        <w:rPr>
          <w:rFonts w:asciiTheme="minorHAnsi" w:hAnsiTheme="minorHAnsi" w:cstheme="minorHAnsi"/>
          <w:bCs/>
          <w:sz w:val="20"/>
          <w:szCs w:val="20"/>
        </w:rPr>
      </w:pPr>
      <w:r w:rsidRPr="00A33F55">
        <w:rPr>
          <w:rFonts w:asciiTheme="minorHAnsi" w:hAnsiTheme="minorHAnsi" w:cstheme="minorHAnsi"/>
          <w:bCs/>
          <w:sz w:val="20"/>
          <w:szCs w:val="20"/>
        </w:rPr>
        <w:t>Zhotoviteľ sa zaväzuje odovzdať objednávateľovi v rámci dohodnutej ceny projektovú dokumentáciu  v nasledujúcich počtoch vyhotovení:</w:t>
      </w:r>
    </w:p>
    <w:p w14:paraId="311B53A3" w14:textId="77777777" w:rsidR="00CB1982" w:rsidRPr="001E45B9" w:rsidRDefault="00CB1982" w:rsidP="00CB1982">
      <w:pPr>
        <w:spacing w:line="276" w:lineRule="auto"/>
        <w:ind w:left="567"/>
        <w:jc w:val="both"/>
        <w:rPr>
          <w:rFonts w:asciiTheme="minorHAnsi" w:hAnsiTheme="minorHAnsi" w:cstheme="minorHAnsi"/>
          <w:sz w:val="20"/>
          <w:szCs w:val="20"/>
        </w:rPr>
      </w:pPr>
      <w:r w:rsidRPr="001E45B9">
        <w:rPr>
          <w:rFonts w:asciiTheme="minorHAnsi" w:hAnsiTheme="minorHAnsi" w:cstheme="minorHAnsi"/>
          <w:sz w:val="20"/>
          <w:szCs w:val="20"/>
        </w:rPr>
        <w:t>projektová dokumentácia:</w:t>
      </w:r>
    </w:p>
    <w:p w14:paraId="0064673D" w14:textId="77777777" w:rsidR="00CB1982" w:rsidRPr="001E45B9" w:rsidRDefault="00CB1982" w:rsidP="000333CB">
      <w:pPr>
        <w:numPr>
          <w:ilvl w:val="0"/>
          <w:numId w:val="36"/>
        </w:numPr>
        <w:spacing w:line="276" w:lineRule="auto"/>
        <w:ind w:hanging="153"/>
        <w:rPr>
          <w:rFonts w:asciiTheme="minorHAnsi" w:hAnsiTheme="minorHAnsi" w:cstheme="minorHAnsi"/>
          <w:sz w:val="20"/>
          <w:szCs w:val="20"/>
        </w:rPr>
      </w:pPr>
      <w:r w:rsidRPr="001E45B9">
        <w:rPr>
          <w:rFonts w:asciiTheme="minorHAnsi" w:hAnsiTheme="minorHAnsi" w:cstheme="minorHAnsi"/>
          <w:sz w:val="20"/>
          <w:szCs w:val="20"/>
        </w:rPr>
        <w:t xml:space="preserve"> v tlačenej forme                                 </w:t>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t>10 vyhotovení</w:t>
      </w:r>
    </w:p>
    <w:p w14:paraId="26D94C87" w14:textId="77777777" w:rsidR="00CB1982" w:rsidRPr="001E45B9" w:rsidRDefault="00CB1982" w:rsidP="000333CB">
      <w:pPr>
        <w:numPr>
          <w:ilvl w:val="0"/>
          <w:numId w:val="36"/>
        </w:numPr>
        <w:spacing w:line="276" w:lineRule="auto"/>
        <w:ind w:hanging="153"/>
        <w:rPr>
          <w:rFonts w:asciiTheme="minorHAnsi" w:hAnsiTheme="minorHAnsi" w:cstheme="minorHAnsi"/>
          <w:sz w:val="20"/>
          <w:szCs w:val="20"/>
        </w:rPr>
      </w:pPr>
      <w:r w:rsidRPr="001E45B9">
        <w:rPr>
          <w:rFonts w:asciiTheme="minorHAnsi" w:hAnsiTheme="minorHAnsi" w:cstheme="minorHAnsi"/>
          <w:sz w:val="20"/>
          <w:szCs w:val="20"/>
        </w:rPr>
        <w:t xml:space="preserve"> v digitálnej forme</w:t>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t xml:space="preserve">1 vyhotovenie </w:t>
      </w:r>
    </w:p>
    <w:p w14:paraId="7959A7D0" w14:textId="77777777" w:rsidR="00CB1982" w:rsidRPr="001E45B9" w:rsidRDefault="00CB1982" w:rsidP="00CB1982">
      <w:pPr>
        <w:spacing w:after="240" w:line="276" w:lineRule="auto"/>
        <w:ind w:left="720"/>
        <w:rPr>
          <w:rFonts w:asciiTheme="minorHAnsi" w:hAnsiTheme="minorHAnsi" w:cstheme="minorHAnsi"/>
          <w:sz w:val="20"/>
          <w:szCs w:val="20"/>
        </w:rPr>
      </w:pPr>
      <w:r w:rsidRPr="001E45B9">
        <w:rPr>
          <w:rFonts w:asciiTheme="minorHAnsi" w:hAnsiTheme="minorHAnsi" w:cstheme="minorHAnsi"/>
          <w:sz w:val="20"/>
          <w:szCs w:val="20"/>
        </w:rPr>
        <w:t>nasledovne: výkresovú časť vo formáte DWG alebo DGN, textovú a tabuľkovú časť vo formáte DOC a XLS, obrázkovú časť vo formáte PDF a JPG a kompletnú dokumentáciu vo formáte PDF.</w:t>
      </w:r>
    </w:p>
    <w:p w14:paraId="7F87DDCE" w14:textId="77777777" w:rsidR="00CB1982" w:rsidRPr="001E45B9" w:rsidRDefault="00CB1982" w:rsidP="000333CB">
      <w:pPr>
        <w:numPr>
          <w:ilvl w:val="0"/>
          <w:numId w:val="41"/>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Projektovou dokumentáciou v rozsahu podľa čl. 2 bod 2.2 - 1/ sa rozumie projektová dokumentácia so zapracovaním podmienok dotknutých orgánov a podmienok objednávateľa do projektovej dokumentácie podľa Prílohy č. 1 a č. 2 k tejto zmluve, prerokovanie projektovej dokumentácie s príslušnými orgánmi a organizáciami za účelom vydania stavebného povolenia a iných povolení potrebných pre výstavbu, so zapracovaním podmienok stavebného povolenia a objednávateľa do projektovej dokumentácie, vrátane  popisu prác s výkazom výmer, ktorý obsahuje výpočet každej v ňom uvedenej položky a kontrolným rozpočtom.</w:t>
      </w:r>
    </w:p>
    <w:p w14:paraId="1A5522CC" w14:textId="77777777" w:rsidR="00CB1982" w:rsidRPr="001E45B9" w:rsidRDefault="00CB1982" w:rsidP="00CB1982">
      <w:pPr>
        <w:pStyle w:val="Zkladntext"/>
        <w:pBdr>
          <w:bottom w:val="single" w:sz="4" w:space="1" w:color="auto"/>
        </w:pBdr>
        <w:spacing w:line="276" w:lineRule="auto"/>
        <w:jc w:val="both"/>
        <w:rPr>
          <w:rFonts w:asciiTheme="minorHAnsi" w:hAnsiTheme="minorHAnsi" w:cstheme="minorHAnsi"/>
          <w:sz w:val="20"/>
          <w:szCs w:val="20"/>
        </w:rPr>
      </w:pPr>
      <w:r w:rsidRPr="001E45B9">
        <w:rPr>
          <w:rFonts w:asciiTheme="minorHAnsi" w:hAnsiTheme="minorHAnsi" w:cstheme="minorHAnsi"/>
          <w:sz w:val="20"/>
          <w:szCs w:val="20"/>
        </w:rPr>
        <w:t>Čl.4. SP</w:t>
      </w:r>
      <w:r w:rsidRPr="001E45B9">
        <w:rPr>
          <w:rFonts w:asciiTheme="minorHAnsi" w:hAnsiTheme="minorHAnsi" w:cstheme="minorHAnsi"/>
          <w:caps/>
          <w:sz w:val="20"/>
          <w:szCs w:val="20"/>
        </w:rPr>
        <w:t>ô</w:t>
      </w:r>
      <w:r w:rsidRPr="001E45B9">
        <w:rPr>
          <w:rFonts w:asciiTheme="minorHAnsi" w:hAnsiTheme="minorHAnsi" w:cstheme="minorHAnsi"/>
          <w:sz w:val="20"/>
          <w:szCs w:val="20"/>
        </w:rPr>
        <w:t>SOB VYPRACOVANIA PROJEKTOVEJ DOKUMENTÁCIE, VÝKONU INŽINIERSKEJ ČINNOSTI a VYKONANIA STAVEBNÝCH PRÁC</w:t>
      </w:r>
    </w:p>
    <w:p w14:paraId="4F24A26F"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4B784A40" w14:textId="77777777" w:rsidR="00CB1982" w:rsidRPr="001E45B9" w:rsidRDefault="00CB1982" w:rsidP="000333CB">
      <w:pPr>
        <w:pStyle w:val="Zkladntext"/>
        <w:numPr>
          <w:ilvl w:val="0"/>
          <w:numId w:val="42"/>
        </w:numPr>
        <w:autoSpaceDE w:val="0"/>
        <w:autoSpaceDN w:val="0"/>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SP</w:t>
      </w:r>
      <w:r w:rsidRPr="001E45B9">
        <w:rPr>
          <w:rFonts w:asciiTheme="minorHAnsi" w:hAnsiTheme="minorHAnsi" w:cstheme="minorHAnsi"/>
          <w:caps/>
          <w:sz w:val="20"/>
          <w:szCs w:val="20"/>
        </w:rPr>
        <w:t>ô</w:t>
      </w:r>
      <w:r w:rsidRPr="001E45B9">
        <w:rPr>
          <w:rFonts w:asciiTheme="minorHAnsi" w:hAnsiTheme="minorHAnsi" w:cstheme="minorHAnsi"/>
          <w:sz w:val="20"/>
          <w:szCs w:val="20"/>
        </w:rPr>
        <w:t>SOB VYPRACOVANIA PROJEKTOVEJ DOKUMENTÁCIE</w:t>
      </w:r>
    </w:p>
    <w:p w14:paraId="60C54F7E" w14:textId="77777777" w:rsidR="00CB1982" w:rsidRPr="00A33F55" w:rsidRDefault="00CB1982" w:rsidP="000333CB">
      <w:pPr>
        <w:pStyle w:val="Zkladntext"/>
        <w:numPr>
          <w:ilvl w:val="0"/>
          <w:numId w:val="43"/>
        </w:numPr>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 xml:space="preserve">Zhotoviteľ sa zaväzuje projektovú dokumentáciu vypracovať a  odovzdať objednávateľovi v rámci dojednanej ceny v požadovanom množstve vyhotovení vo výkresovej aj v digitálnej forme. </w:t>
      </w:r>
    </w:p>
    <w:p w14:paraId="0C87713D" w14:textId="77777777" w:rsidR="00CB1982" w:rsidRPr="00A33F55" w:rsidRDefault="00CB1982" w:rsidP="000333CB">
      <w:pPr>
        <w:pStyle w:val="Zkladntext"/>
        <w:numPr>
          <w:ilvl w:val="0"/>
          <w:numId w:val="43"/>
        </w:numPr>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Odovzdaním PD sa rozumie odovzdanie projektovej dokumentácie  objednávateľovi v jeho sídle odovzdávacím a preberacím protokolom podpísaným oboma zmluvnými stranami.</w:t>
      </w:r>
    </w:p>
    <w:p w14:paraId="430FEA2E" w14:textId="77777777" w:rsidR="00CB1982" w:rsidRPr="00A33F55" w:rsidRDefault="00CB1982" w:rsidP="000333CB">
      <w:pPr>
        <w:pStyle w:val="Zkladntext"/>
        <w:numPr>
          <w:ilvl w:val="0"/>
          <w:numId w:val="43"/>
        </w:numPr>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 xml:space="preserve">Akceptáciou sa rozumie odsúhlasenie vecnej a obsahovej stránky projektovej dokumentácie vo forme akceptačného protokolu podpísaného oboma zmluvnými stranami v sídle objednávateľa (ďalej len „Akceptácia“). Objednávateľ je povinný Akceptovať projektovú dokumentáciu do 14 dní od jej odovzdania, alebo písomne resp. emailom oznámiť zhotoviteľovi námietky a pripomienky voči jej obsahu, pričom zhotoviteľ je povinný projektovú dokumentáciu v zmysle pripomienok a námietok upraviť v lehote do 7 pracovných dní od ich obdržania. V prípade, že zhotoviteľ projektovú dokumentáciu v zmysle námietok a pripomienok neupraví do uvedenej lehoty alebo ju neupraví riadne, objednávateľ má právo opätovne oznámiť a špecifikovať zhotoviteľovi námietky a pripomienky k projektovej dokumentácii a určiť dodatočnú primeranú lehotu (nie však dlhšiu ako 7 dní) na úpravu projektovej dokumentácie podľa ich obsahu. Pokiaľ nebudú chyby vytýkané v námietkach a pripomienkach odstránené ani v dodatočnej lehote, objednávateľ má právo na zmluvnú pokutu vo výške 0,5% z dohodnutej ceny projektovej dokumentácie v čl. VI bod 6.1 - 1/ (s DPH, pokiaľ je zhotoviteľ platca DPH) za každý deň omeškania počnúc 8. dňom od  doručenia prvého písomného oznámenia o námietkach a pripomienkach, prípadne odstúpiť </w:t>
      </w:r>
      <w:r w:rsidRPr="00A33F55">
        <w:rPr>
          <w:rFonts w:asciiTheme="minorHAnsi" w:hAnsiTheme="minorHAnsi" w:cstheme="minorHAnsi"/>
          <w:sz w:val="20"/>
          <w:szCs w:val="20"/>
        </w:rPr>
        <w:lastRenderedPageBreak/>
        <w:t>od zmluvy. V prípade, že objednávateľ do 14 dní od odovzdania projektovej dokumentácie v zmysle bodu 4.2. tejto zmluvy nepredloží písomne odôvodnené námietky voči projektovej dokumentácii, táto sa považuje za akceptovanú. Akceptáciou nie je dotknuté právo objednávateľa na uplatnenie zodpovednosti voči zhotoviteľovi v zmysle čl.7 tejto zmluvy.</w:t>
      </w:r>
    </w:p>
    <w:p w14:paraId="5497C951" w14:textId="77777777" w:rsidR="00CB1982" w:rsidRPr="00A33F55" w:rsidRDefault="00CB1982" w:rsidP="000333CB">
      <w:pPr>
        <w:pStyle w:val="Zkladntext"/>
        <w:numPr>
          <w:ilvl w:val="0"/>
          <w:numId w:val="43"/>
        </w:numPr>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Objednávateľ   sa   zaväzuje,  že  počas   spracovania   projektovej   dokumentácie   poskytne po písomnej výzve zhotoviteľa zhotoviteľovi v nevyhnutnom rozsahu spolupôsobenie, spočívajúce v odovzdaní potrebných údajov a ujasnení podkladov, odovzdaní všetkých vyjadrení a stanovísk, ktorých potreba vznikne v priebehu plnenia tejto zmluvy.</w:t>
      </w:r>
    </w:p>
    <w:p w14:paraId="5E1303C3" w14:textId="77777777" w:rsidR="00CB1982" w:rsidRPr="00A33F55" w:rsidRDefault="00CB1982" w:rsidP="000333CB">
      <w:pPr>
        <w:pStyle w:val="Zkladntext"/>
        <w:numPr>
          <w:ilvl w:val="0"/>
          <w:numId w:val="43"/>
        </w:numPr>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Zhotoviteľ sa zaväzuje písomne (emailom) informovať objednávateľa o akejkoľvek skutočnosti, ktorá by bránila alebo sťažovala realizáciu predmetu zmluvy a ktorá by mala vplyv na dohodnuté termíny dokončenia diela - projektovej dokumentácie a to najneskôr do 3 dní odo dňa, v ktorom sa o takejto skutočnosti dozvedel. Pri nedodržaní povinnosti podľa predchádzajúcej vety zhotoviteľ nemá právo žiadať predĺženie termínu zhotovenia diela – projektovej dokumentácie.</w:t>
      </w:r>
    </w:p>
    <w:p w14:paraId="1A8439CB" w14:textId="77777777" w:rsidR="00CB1982" w:rsidRPr="00A33F55" w:rsidRDefault="00CB1982" w:rsidP="000333CB">
      <w:pPr>
        <w:pStyle w:val="Zkladntext"/>
        <w:numPr>
          <w:ilvl w:val="0"/>
          <w:numId w:val="43"/>
        </w:numPr>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 xml:space="preserve">Zhotoviteľ  sa zaväzuje  objednávateľa  informovať  o stave  rozpracovanosti  diela  na  pracovných  rokovaniach,  ktoré  bude  organizované  podľa  aktuálnej  potreby  riešenia  dielčích  problémov.  Na  požiadanie  objednávateľa  prizve  zhotoviteľ  na  pracovné  rokovanie  zainteresovaných  zástupcov  dotknutých  subjektov.  Najneskôr 10 dní pred odovzdaním diela – projektovej dokumentácie sa zhotoviteľ zaväzuje vyzvať objednávateľa na písomné schválenie konceptu diela – projektovej dokumentácie, za účelom posúdenia, či obsahuje všetky požadované náležitosti a to najmä netechnickej povahy. </w:t>
      </w:r>
    </w:p>
    <w:p w14:paraId="5DA9CE14" w14:textId="77777777" w:rsidR="00CB1982" w:rsidRPr="00A33F55" w:rsidRDefault="00CB1982" w:rsidP="000333CB">
      <w:pPr>
        <w:pStyle w:val="Zkladntext"/>
        <w:numPr>
          <w:ilvl w:val="0"/>
          <w:numId w:val="43"/>
        </w:numPr>
        <w:tabs>
          <w:tab w:val="left" w:pos="567"/>
        </w:tabs>
        <w:autoSpaceDE w:val="0"/>
        <w:autoSpaceDN w:val="0"/>
        <w:spacing w:after="240" w:line="276" w:lineRule="auto"/>
        <w:ind w:left="567" w:hanging="567"/>
        <w:jc w:val="both"/>
        <w:rPr>
          <w:rFonts w:asciiTheme="minorHAnsi" w:hAnsiTheme="minorHAnsi" w:cstheme="minorHAnsi"/>
          <w:sz w:val="20"/>
          <w:szCs w:val="20"/>
        </w:rPr>
      </w:pPr>
      <w:r w:rsidRPr="00A33F55">
        <w:rPr>
          <w:rFonts w:asciiTheme="minorHAnsi" w:hAnsiTheme="minorHAnsi" w:cstheme="minorHAnsi"/>
          <w:sz w:val="20"/>
          <w:szCs w:val="20"/>
        </w:rPr>
        <w:t>Zhotoviteľ je povinný pri vykonávaní diela spolupracovať s objednávateľom, stavebným dozorom, s príslušným stavebným úradom, dotknutými orgánmi štátnej správy i samosprávy a s ostatnými dotknutými subjektmi, ktoré ustanoví príslušný stavebný úrad alebo právne predpisy a zároveň sa riadiť ich pokynmi.</w:t>
      </w:r>
    </w:p>
    <w:p w14:paraId="5653AAFC" w14:textId="77777777" w:rsidR="00CB1982" w:rsidRPr="001E45B9" w:rsidRDefault="00CB1982" w:rsidP="000333CB">
      <w:pPr>
        <w:pStyle w:val="Odsekzoznamu"/>
        <w:numPr>
          <w:ilvl w:val="0"/>
          <w:numId w:val="42"/>
        </w:numPr>
        <w:spacing w:line="276" w:lineRule="auto"/>
        <w:ind w:left="567" w:hanging="567"/>
        <w:rPr>
          <w:rFonts w:asciiTheme="minorHAnsi" w:hAnsiTheme="minorHAnsi" w:cstheme="minorHAnsi"/>
          <w:b/>
          <w:sz w:val="20"/>
          <w:szCs w:val="20"/>
        </w:rPr>
      </w:pPr>
      <w:r w:rsidRPr="001E45B9">
        <w:rPr>
          <w:rFonts w:asciiTheme="minorHAnsi" w:hAnsiTheme="minorHAnsi" w:cstheme="minorHAnsi"/>
          <w:b/>
          <w:sz w:val="20"/>
          <w:szCs w:val="20"/>
        </w:rPr>
        <w:t>SPÔSOB VÝKONU INŽINIERSKEJ ČINNOSTI</w:t>
      </w:r>
    </w:p>
    <w:p w14:paraId="62D35797" w14:textId="77777777" w:rsidR="00CB1982" w:rsidRPr="001E45B9" w:rsidRDefault="00CB1982" w:rsidP="00CB1982">
      <w:pPr>
        <w:pStyle w:val="Styl2"/>
        <w:spacing w:line="276" w:lineRule="auto"/>
        <w:rPr>
          <w:rFonts w:asciiTheme="minorHAnsi" w:eastAsia="Calibri" w:hAnsiTheme="minorHAnsi" w:cstheme="minorHAnsi"/>
          <w:sz w:val="20"/>
          <w:lang w:eastAsia="en-US"/>
        </w:rPr>
      </w:pPr>
    </w:p>
    <w:p w14:paraId="60D43816" w14:textId="77777777" w:rsidR="00CB1982" w:rsidRPr="001E45B9" w:rsidRDefault="00CB1982" w:rsidP="000333CB">
      <w:pPr>
        <w:pStyle w:val="Styl2"/>
        <w:numPr>
          <w:ilvl w:val="0"/>
          <w:numId w:val="43"/>
        </w:numPr>
        <w:spacing w:line="276" w:lineRule="auto"/>
        <w:ind w:left="567" w:hanging="567"/>
        <w:rPr>
          <w:rFonts w:asciiTheme="minorHAnsi" w:hAnsiTheme="minorHAnsi" w:cstheme="minorHAnsi"/>
          <w:sz w:val="20"/>
        </w:rPr>
      </w:pPr>
      <w:r w:rsidRPr="001E45B9">
        <w:rPr>
          <w:rFonts w:asciiTheme="minorHAnsi" w:hAnsiTheme="minorHAnsi" w:cstheme="minorHAnsi"/>
          <w:sz w:val="20"/>
        </w:rPr>
        <w:t>Zhotoviteľ sa zaväzuje vykonať pre objednávateľa inžiniersku činnosť v nasledovnom rozsahu:</w:t>
      </w:r>
    </w:p>
    <w:p w14:paraId="487883FA" w14:textId="77777777" w:rsidR="00CB1982" w:rsidRPr="001E45B9" w:rsidRDefault="00CB1982" w:rsidP="000333CB">
      <w:pPr>
        <w:pStyle w:val="Styl2"/>
        <w:numPr>
          <w:ilvl w:val="0"/>
          <w:numId w:val="44"/>
        </w:numPr>
        <w:spacing w:line="276" w:lineRule="auto"/>
        <w:rPr>
          <w:rFonts w:asciiTheme="minorHAnsi" w:hAnsiTheme="minorHAnsi" w:cstheme="minorHAnsi"/>
          <w:sz w:val="20"/>
        </w:rPr>
      </w:pPr>
      <w:r w:rsidRPr="001E45B9">
        <w:rPr>
          <w:rFonts w:asciiTheme="minorHAnsi" w:hAnsiTheme="minorHAnsi" w:cstheme="minorHAnsi"/>
          <w:sz w:val="20"/>
        </w:rPr>
        <w:t>zabezpečiť vydanie právoplatného stavebného povolenia v podrobnostiach pre realizáciu stavby vrátane rozpočtu a výkazu výmer v zmysle príslušných ustanovení Zákona č. 50/1976 Zb. stavebného zákona – a v konaní o vydanie stavebného povolenia objednávateľa zastupovať;</w:t>
      </w:r>
    </w:p>
    <w:p w14:paraId="526BDB72" w14:textId="77777777" w:rsidR="00CB1982" w:rsidRPr="001E45B9" w:rsidRDefault="00CB1982" w:rsidP="000333CB">
      <w:pPr>
        <w:pStyle w:val="Styl2"/>
        <w:numPr>
          <w:ilvl w:val="0"/>
          <w:numId w:val="44"/>
        </w:numPr>
        <w:spacing w:line="276" w:lineRule="auto"/>
        <w:rPr>
          <w:rFonts w:asciiTheme="minorHAnsi" w:hAnsiTheme="minorHAnsi" w:cstheme="minorHAnsi"/>
          <w:sz w:val="20"/>
        </w:rPr>
      </w:pPr>
      <w:r w:rsidRPr="001E45B9">
        <w:rPr>
          <w:rFonts w:asciiTheme="minorHAnsi" w:hAnsiTheme="minorHAnsi" w:cstheme="minorHAnsi"/>
          <w:sz w:val="20"/>
        </w:rPr>
        <w:t>zabezpečiť kladné vyjadrenia, stanoviská, súhlasy a rozhodnutia dotknutých orgánov a organizácií,</w:t>
      </w:r>
      <w:r w:rsidRPr="001E45B9">
        <w:rPr>
          <w:rFonts w:asciiTheme="minorHAnsi" w:hAnsiTheme="minorHAnsi" w:cstheme="minorHAnsi"/>
          <w:bCs/>
          <w:sz w:val="20"/>
        </w:rPr>
        <w:t xml:space="preserve"> súvisiace s vydaním vyššie uvedeného rozhodnutia  v rámci IČ, podať žiadosť o vydanie stavebného povolenia, objednávateľa v konaní o vydaní stavebného povolenia zastupovať</w:t>
      </w:r>
      <w:r w:rsidRPr="001E45B9">
        <w:rPr>
          <w:rFonts w:asciiTheme="minorHAnsi" w:hAnsiTheme="minorHAnsi" w:cstheme="minorHAnsi"/>
          <w:sz w:val="20"/>
        </w:rPr>
        <w:t xml:space="preserve">  a zabezpečiť doplnenie alebo opravu podaných žiadostí; </w:t>
      </w:r>
    </w:p>
    <w:p w14:paraId="0ECE8526" w14:textId="77777777" w:rsidR="00CB1982" w:rsidRPr="001E45B9" w:rsidRDefault="00CB1982" w:rsidP="000333CB">
      <w:pPr>
        <w:pStyle w:val="Styl2"/>
        <w:numPr>
          <w:ilvl w:val="0"/>
          <w:numId w:val="44"/>
        </w:numPr>
        <w:spacing w:line="276" w:lineRule="auto"/>
        <w:rPr>
          <w:rFonts w:asciiTheme="minorHAnsi" w:hAnsiTheme="minorHAnsi" w:cstheme="minorHAnsi"/>
          <w:sz w:val="20"/>
        </w:rPr>
      </w:pPr>
      <w:r w:rsidRPr="001E45B9">
        <w:rPr>
          <w:rFonts w:asciiTheme="minorHAnsi" w:hAnsiTheme="minorHAnsi" w:cstheme="minorHAnsi"/>
          <w:sz w:val="20"/>
        </w:rPr>
        <w:t>bezodkladne informovať objednávateľa o všetkých závažných okolnostiach;</w:t>
      </w:r>
    </w:p>
    <w:p w14:paraId="23D6C964" w14:textId="77777777" w:rsidR="00CB1982" w:rsidRPr="001E45B9" w:rsidRDefault="00CB1982" w:rsidP="000333CB">
      <w:pPr>
        <w:pStyle w:val="Styl2"/>
        <w:numPr>
          <w:ilvl w:val="0"/>
          <w:numId w:val="44"/>
        </w:numPr>
        <w:spacing w:after="240" w:line="276" w:lineRule="auto"/>
        <w:rPr>
          <w:rFonts w:asciiTheme="minorHAnsi" w:hAnsiTheme="minorHAnsi" w:cstheme="minorHAnsi"/>
          <w:sz w:val="20"/>
        </w:rPr>
      </w:pPr>
      <w:r w:rsidRPr="001E45B9">
        <w:rPr>
          <w:rFonts w:asciiTheme="minorHAnsi" w:hAnsiTheme="minorHAnsi" w:cstheme="minorHAnsi"/>
          <w:sz w:val="20"/>
        </w:rPr>
        <w:t>bezodkladne informovať objednávateľa na základe jeho žiadosti o čase a stave zrealizovaných úkonov a predpokladaných úkonov, týkajúcich sa inžinierskej činnosti,</w:t>
      </w:r>
    </w:p>
    <w:p w14:paraId="01F8B8DB" w14:textId="77777777" w:rsidR="00CB1982" w:rsidRPr="001E45B9" w:rsidRDefault="00CB1982" w:rsidP="00CB1982">
      <w:pPr>
        <w:pStyle w:val="Styl2"/>
        <w:spacing w:after="240" w:line="276" w:lineRule="auto"/>
        <w:ind w:left="567"/>
        <w:rPr>
          <w:rFonts w:asciiTheme="minorHAnsi" w:hAnsiTheme="minorHAnsi" w:cstheme="minorHAnsi"/>
          <w:sz w:val="20"/>
        </w:rPr>
      </w:pPr>
      <w:r w:rsidRPr="001E45B9">
        <w:rPr>
          <w:rFonts w:asciiTheme="minorHAnsi" w:hAnsiTheme="minorHAnsi" w:cstheme="minorHAnsi"/>
          <w:sz w:val="20"/>
        </w:rPr>
        <w:t>a to na základe generálneho plnomocenstva, ktoré je Prílohou č. 3 tejto zmluvy.</w:t>
      </w:r>
    </w:p>
    <w:p w14:paraId="3DD84D86"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 xml:space="preserve">Zhotoviteľ sa zaväzuje, že inžiniersku činnosť vykoná riadne a včas, s odbornou starostlivosťou, v súlade s podmienkami ustanovenými v tejto zmluve a v súlade s platnou legislatívou. Zodpovedá za to, že </w:t>
      </w:r>
      <w:r w:rsidRPr="001E45B9">
        <w:rPr>
          <w:rFonts w:asciiTheme="minorHAnsi" w:hAnsiTheme="minorHAnsi" w:cstheme="minorHAnsi"/>
          <w:sz w:val="20"/>
        </w:rPr>
        <w:lastRenderedPageBreak/>
        <w:t>inžinierska činnosť bude vykonaná v súlade s technickými požiadavkami, všeobecne záväznými právnymi predpismi a podľa ustanovení tejto zmluvy.</w:t>
      </w:r>
    </w:p>
    <w:p w14:paraId="2E22EEB7"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Zhotoviteľ je povinný pri vykonávaní inžinierskej činnosti dodržiavať termíny   a podmienky určené orgánmi a organizáciami verejnej a štátnej správy.</w:t>
      </w:r>
    </w:p>
    <w:p w14:paraId="0D2CB594"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 xml:space="preserve">Objednávateľ je povinný odovzdať včas zhotoviteľovi veci a informácie potrebné na vykonanie inžinierskej činnosti alebo na zariadenie záležitostí, pokiaľ z ich povahy nevyplýva, že ich má obstarať zhotoviteľ a pokiaľ o tieto zhotoviteľ požiada objednávateľa písomne, na  e-mailové adresy uvedené v čl. 9 bod 9.2 tejto zmluvy, príp. aj poštou na adresu jeho sídla. Ak vyžaduje vykonanie inžinierskej činnosti alebo zariadenie záležitostí súvisiacej s uskutočnením právnych úkonov, týkajúcich sa inžinierskej činnosti v mene objednávateľa splnomocnenie, ktoré nie je obsiahnuté v generálnom splnomocnení (ktoré tvorí Prílohu č. 3 tejto zmluvy), objednávateľ je povinný zhotoviteľovi na jeho písomné požiadanie takéto plnomocenstvo vystaviť. </w:t>
      </w:r>
    </w:p>
    <w:p w14:paraId="073EB31B"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 xml:space="preserve">Zhotoviteľ zodpovedá za škodu na veciach prevzatých od objednávateľa na zariadenie záležitostí a na veciach prevzatých pri jej zariaďovaní od tretích osôb, ibaže túto škodu nemohol odvrátiť ani pri vynaložení odbornej starostlivosti. </w:t>
      </w:r>
    </w:p>
    <w:p w14:paraId="0B69B91A"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Zhotoviteľ nie je v omeškaní s plnením záväzku vykonávať inžiniersku činnosť po dobu, kedy túto činnosť nemohol vykonávať z dôvodov na strane objednávateľa. Zhotoviteľ je však v takomto prípade povinný bez zbytočného odkladu, najneskôr však do 3 dní odo dňa, kedy sa o dôvode dozvedel, upozorniť objednávateľa, telefonicky a zároveň písomne na e-mailové adresy uvedené v čl. 1. a čl. 9. tejto zmluvy s presným a určitým popisom prekážky, inak sa prvá veta tohto bodu nebude aplikovať.</w:t>
      </w:r>
    </w:p>
    <w:p w14:paraId="71EEC6F3"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Zhotoviteľ je povinný informovať objednávateľa bezodkladne písomne alebo emailom, minimálne však 1x týždenne, a to najneskôr do piatku do 12:00, o stave výkonu inžinierskej činnosti, zasielať kópie vystavených a doručených žiadostí na dotknuté organizácie, zasielať vyjadrenia dotknutých organizácií a všetky vyjadrenia a vzniknuté okolnosti súvisiace s výkonom inžinierskej činnosti. V prípade, ak pripadne na piatok deň pracovného pokoja, zaväzuje sa zhotoviteľ informovať objednávateľa v zmysle predchádzajúcej vety v najbližší predchádzajúci pracovný deň do 12:00 hod. V prípade, že zhotoviteľ povinnosť v zmysle tohto bodu poruší, má objednávateľ právo na uplatnenie zmluvnej pokuty vo výške podľa bodu 6.14. tejto zmluvy.</w:t>
      </w:r>
    </w:p>
    <w:p w14:paraId="7053546E"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Po ukončení inžinierskej činnosti je zhotoviteľ povinný odovzdať originály všetkých dovtedy neodovzdaných dokladov objednávateľovi spolu so zoznamom odovzdávaných dokumentov a to vo forme preberacieho protokolu. Zhotoviteľ sa však zaväzuje odovzdávať predmetné doklady objednávateľovi aj priebežne, bezodkladne po ich zabezpečení.</w:t>
      </w:r>
    </w:p>
    <w:p w14:paraId="47DAFF6A" w14:textId="77777777" w:rsidR="00CB1982" w:rsidRPr="001E45B9" w:rsidRDefault="00CB1982" w:rsidP="000333CB">
      <w:pPr>
        <w:pStyle w:val="Styl2"/>
        <w:numPr>
          <w:ilvl w:val="0"/>
          <w:numId w:val="42"/>
        </w:numPr>
        <w:spacing w:after="240" w:line="276" w:lineRule="auto"/>
        <w:ind w:left="567" w:hanging="567"/>
        <w:rPr>
          <w:rFonts w:asciiTheme="minorHAnsi" w:hAnsiTheme="minorHAnsi" w:cstheme="minorHAnsi"/>
          <w:b/>
          <w:sz w:val="20"/>
        </w:rPr>
      </w:pPr>
      <w:r w:rsidRPr="001E45B9">
        <w:rPr>
          <w:rFonts w:asciiTheme="minorHAnsi" w:hAnsiTheme="minorHAnsi" w:cstheme="minorHAnsi"/>
          <w:b/>
          <w:sz w:val="20"/>
        </w:rPr>
        <w:t>SPȎSOB VYKONANIA STAVEBNÝCH PRÁC</w:t>
      </w:r>
    </w:p>
    <w:p w14:paraId="37855E4C"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 xml:space="preserve">Objednávateľ sa zaväzuje odovzdať zhotoviteľovi stavenisko pre vykonávanie prác zápisnične. V zápise budú zaznamenané konkrétne doklady, rozhodnutia a bude jednoznačne vymedzený rozsah odovzdávaného staveniska, prístupy, plochy pre ZS. Zhotoviteľ je povinný pred samotným zahájením stavebných prác vyhotoviť   fotodokumentáciu stavu staveniska pri jeho prevzatí (ďalej len „pôvodný stav“) a túto doručiť v lehote 7 dní odo dňa prevzatia staveniska v elektronickej podobe objednávateľovi. </w:t>
      </w:r>
    </w:p>
    <w:p w14:paraId="127F6CD1"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lastRenderedPageBreak/>
        <w:t xml:space="preserve">BOZP, </w:t>
      </w:r>
      <w:proofErr w:type="spellStart"/>
      <w:r w:rsidRPr="001E45B9">
        <w:rPr>
          <w:rFonts w:asciiTheme="minorHAnsi" w:hAnsiTheme="minorHAnsi" w:cstheme="minorHAnsi"/>
          <w:sz w:val="20"/>
        </w:rPr>
        <w:t>ostrahu</w:t>
      </w:r>
      <w:proofErr w:type="spellEnd"/>
      <w:r w:rsidRPr="001E45B9">
        <w:rPr>
          <w:rFonts w:asciiTheme="minorHAnsi" w:hAnsiTheme="minorHAnsi" w:cstheme="minorHAnsi"/>
          <w:sz w:val="20"/>
        </w:rPr>
        <w:t xml:space="preserve"> a protipožiarne opatrenia na odovzdanom stavenisku zabezpečuje na svoje náklady a vo svojej réžii zhotoviteľ.</w:t>
      </w:r>
    </w:p>
    <w:p w14:paraId="3D7E5449" w14:textId="77777777" w:rsidR="00CB1982" w:rsidRPr="001E45B9" w:rsidRDefault="00CB1982" w:rsidP="000333CB">
      <w:pPr>
        <w:pStyle w:val="Styl2"/>
        <w:numPr>
          <w:ilvl w:val="0"/>
          <w:numId w:val="43"/>
        </w:numPr>
        <w:spacing w:after="240" w:line="276" w:lineRule="auto"/>
        <w:ind w:left="567" w:hanging="567"/>
        <w:rPr>
          <w:rFonts w:asciiTheme="minorHAnsi" w:hAnsiTheme="minorHAnsi" w:cstheme="minorHAnsi"/>
          <w:sz w:val="20"/>
        </w:rPr>
      </w:pPr>
      <w:r w:rsidRPr="001E45B9">
        <w:rPr>
          <w:rFonts w:asciiTheme="minorHAnsi" w:hAnsiTheme="minorHAnsi" w:cstheme="minorHAnsi"/>
          <w:sz w:val="20"/>
        </w:rPr>
        <w:t>Stavebný alebo technický dozor objednávateľa bude vykonávať na stavbe zástupca objednávateľa,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alebo emailom, a to bez omeškania. Výkonom technického stavebného dozoru objednávateľ poverí osobu s nasledovným rozsahom oprávnenia:</w:t>
      </w:r>
    </w:p>
    <w:p w14:paraId="32743D80"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odovzdať stavenisko;</w:t>
      </w:r>
    </w:p>
    <w:p w14:paraId="30682E31"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organizovať a viesť realizačné porady (kontrolné dni a operatívne porady);</w:t>
      </w:r>
    </w:p>
    <w:p w14:paraId="27C0EDB6"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vykonávať kvalitatívno-technickú kontrolu realizovaných stavebných prác;</w:t>
      </w:r>
    </w:p>
    <w:p w14:paraId="2F6C25C7"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predkladať stanovisko k doplnkom a zmenám projektu;</w:t>
      </w:r>
    </w:p>
    <w:p w14:paraId="62F201C8"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kontrolovať a potvrdzovať vecnú a cenovú správnosť a úplnosť oceňovacích podkladov;</w:t>
      </w:r>
    </w:p>
    <w:p w14:paraId="793B4239"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kontrolovať súpisy vykonaných prác a zisťovacie protokoly;</w:t>
      </w:r>
    </w:p>
    <w:p w14:paraId="71688C79"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kontrolovať práce a dodávky ďalším postupom zakryté;</w:t>
      </w:r>
    </w:p>
    <w:p w14:paraId="52E20341"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spolupracovať s projektantom pri výkone autorského dozoru;</w:t>
      </w:r>
    </w:p>
    <w:p w14:paraId="43A3B3D9"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v spolupráci s projektantom a zhotoviteľom navrhovať a robiť opatrenia na odstránenie nedostatkov v projekte;</w:t>
      </w:r>
    </w:p>
    <w:p w14:paraId="7A37607F"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kontrolovať, či zhotoviteľ vykonáva predpísané skúšky materiálov, konštrukcií a prác, kontrolovať ich výsledky a požadovať doklady, ktoré preukazujú kvalitu  zrealizovaných prác a dodávok (atesty, protokoly, merania, skúšky);</w:t>
      </w:r>
    </w:p>
    <w:p w14:paraId="397DF215"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kontrolovať postup prác podľa dohodnutých termínov plnenia;</w:t>
      </w:r>
    </w:p>
    <w:p w14:paraId="2FBCD28B" w14:textId="77777777" w:rsidR="00CB1982" w:rsidRPr="001E45B9" w:rsidRDefault="00CB1982" w:rsidP="000333CB">
      <w:pPr>
        <w:pStyle w:val="Styl2"/>
        <w:numPr>
          <w:ilvl w:val="0"/>
          <w:numId w:val="45"/>
        </w:numPr>
        <w:spacing w:line="276" w:lineRule="auto"/>
        <w:ind w:left="993" w:hanging="426"/>
        <w:rPr>
          <w:rFonts w:asciiTheme="minorHAnsi" w:hAnsiTheme="minorHAnsi" w:cstheme="minorHAnsi"/>
          <w:sz w:val="20"/>
        </w:rPr>
      </w:pPr>
      <w:r w:rsidRPr="001E45B9">
        <w:rPr>
          <w:rFonts w:asciiTheme="minorHAnsi" w:hAnsiTheme="minorHAnsi" w:cstheme="minorHAnsi"/>
          <w:sz w:val="20"/>
        </w:rPr>
        <w:t>kontrolovať a potvrdzovať odstraňovanie vád, dohodnúť termíny ich odstránenia,                 vyjadrovať sa k zmenám termínov;</w:t>
      </w:r>
    </w:p>
    <w:p w14:paraId="79E5D9D6" w14:textId="77777777" w:rsidR="00CB1982" w:rsidRPr="001E45B9" w:rsidRDefault="00CB1982" w:rsidP="000333CB">
      <w:pPr>
        <w:pStyle w:val="Styl2"/>
        <w:numPr>
          <w:ilvl w:val="0"/>
          <w:numId w:val="45"/>
        </w:numPr>
        <w:spacing w:after="240" w:line="276" w:lineRule="auto"/>
        <w:ind w:left="993" w:hanging="426"/>
        <w:rPr>
          <w:rFonts w:asciiTheme="minorHAnsi" w:hAnsiTheme="minorHAnsi" w:cstheme="minorHAnsi"/>
          <w:sz w:val="20"/>
        </w:rPr>
      </w:pPr>
      <w:r w:rsidRPr="001E45B9">
        <w:rPr>
          <w:rFonts w:asciiTheme="minorHAnsi" w:hAnsiTheme="minorHAnsi" w:cstheme="minorHAnsi"/>
          <w:sz w:val="20"/>
        </w:rPr>
        <w:t>v prípade nutnosti, napr. hroziaci vznik škôd, nedodržanie  bezpečnosti s ohrozením                 života alebo zdravia pracovníkov alebo nedodržanie projektu samotnej stavby prerušiť alebo zastaviť práce zhotoviteľa.</w:t>
      </w:r>
    </w:p>
    <w:p w14:paraId="01E2E18E"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Objednávateľ je oprávnený kontrolovať vykonávanie diela. Zhotoviteľ zabezpečí účasť svojich pracovníkov na preverovaní  dodávok a prác, ktoré vykonáva objednávateľ, a to  sám alebo prostredníctvom stavebného alebo technického dozoru. </w:t>
      </w:r>
      <w:r w:rsidRPr="001E45B9">
        <w:rPr>
          <w:rFonts w:asciiTheme="minorHAnsi" w:hAnsiTheme="minorHAnsi" w:cstheme="minorHAnsi"/>
          <w:color w:val="000000"/>
          <w:sz w:val="20"/>
          <w:szCs w:val="20"/>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 Za týmto účelom je objednávateľ oprávnený nariadiť zhotoviteľovi prerušenie ďalších prác až do odstránenia vytýkaných vád, pričom zhotoviteľ nemá nárok na akékoľvek finančné plnenie súvisiace s prerušením prác.. Na odstránenie vytýkaných vád určí objednávateľ zhotoviteľovi primeranú lehotu, počas ktorej je zhotoviteľ oprávnený realizovať len práce, týkajúce sa odstránenia vytýkaných vád.</w:t>
      </w:r>
      <w:r w:rsidRPr="001E45B9">
        <w:rPr>
          <w:rFonts w:asciiTheme="minorHAnsi" w:hAnsiTheme="minorHAnsi" w:cstheme="minorHAnsi"/>
          <w:sz w:val="20"/>
          <w:szCs w:val="20"/>
          <w:lang w:eastAsia="sk-SK"/>
        </w:rPr>
        <w:t xml:space="preserve">  </w:t>
      </w:r>
      <w:r w:rsidRPr="001E45B9">
        <w:rPr>
          <w:rFonts w:asciiTheme="minorHAnsi" w:hAnsiTheme="minorHAnsi" w:cstheme="minorHAnsi"/>
          <w:color w:val="000000"/>
          <w:sz w:val="20"/>
          <w:szCs w:val="20"/>
          <w:shd w:val="clear" w:color="auto" w:fill="FFFFFF"/>
        </w:rPr>
        <w:t>Ak zhotoviteľ diela neodstráni vytýkané vady v lehote určenej objednávateľom, je objednávateľ oprávnený odstúpiť od zmluvy. Pre odstránenie pochybností sa zmluvné strany dohodli, že určenie lehoty na odstránenie vytýkaných vád podľa tohto bodu nemá vplyv na termín odovzdania diela a ani na termíny stanovené v harmonograme.</w:t>
      </w:r>
    </w:p>
    <w:p w14:paraId="77F3ACF8" w14:textId="77777777" w:rsidR="00CB1982" w:rsidRPr="001E45B9" w:rsidRDefault="00CB1982" w:rsidP="000333CB">
      <w:pPr>
        <w:pStyle w:val="Odsekzoznamu"/>
        <w:numPr>
          <w:ilvl w:val="0"/>
          <w:numId w:val="43"/>
        </w:numPr>
        <w:spacing w:after="200"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b/>
          <w:sz w:val="20"/>
          <w:szCs w:val="20"/>
          <w:lang w:eastAsia="sk-SK"/>
        </w:rPr>
        <w:t>Zhotoviteľ je povinný viesť stavebný denník v zmysle platných predpisov a je povinný predložiť ho objednávateľovi, alebo jeho zástupcovi na požiadanie bez zbytočného odkladu.</w:t>
      </w:r>
      <w:r w:rsidRPr="001E45B9">
        <w:rPr>
          <w:rFonts w:asciiTheme="minorHAnsi" w:hAnsiTheme="minorHAnsi" w:cstheme="minorHAnsi"/>
          <w:sz w:val="20"/>
          <w:szCs w:val="20"/>
          <w:lang w:eastAsia="sk-SK"/>
        </w:rPr>
        <w:t xml:space="preserve"> Stavebný denník bude umiestnený v kancelárii zhotoviteľa na stavenisku, pokiaľ sa zápisom do stavebného denníka nedohodne inak.</w:t>
      </w:r>
    </w:p>
    <w:p w14:paraId="5A3FA2A0" w14:textId="77777777" w:rsidR="00CB1982" w:rsidRPr="001E45B9" w:rsidRDefault="00CB1982" w:rsidP="00CB1982">
      <w:pPr>
        <w:pStyle w:val="Odsekzoznamu"/>
        <w:ind w:left="567"/>
        <w:jc w:val="both"/>
        <w:rPr>
          <w:rFonts w:asciiTheme="minorHAnsi" w:hAnsiTheme="minorHAnsi" w:cstheme="minorHAnsi"/>
          <w:sz w:val="20"/>
          <w:szCs w:val="20"/>
          <w:lang w:eastAsia="sk-SK"/>
        </w:rPr>
      </w:pPr>
    </w:p>
    <w:p w14:paraId="564EC0B2" w14:textId="77777777" w:rsidR="00CB1982" w:rsidRPr="001E45B9" w:rsidRDefault="00CB1982" w:rsidP="000333CB">
      <w:pPr>
        <w:pStyle w:val="Odsekzoznamu"/>
        <w:numPr>
          <w:ilvl w:val="0"/>
          <w:numId w:val="43"/>
        </w:numPr>
        <w:spacing w:after="200"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lastRenderedPageBreak/>
        <w:t xml:space="preserve">Stavebný denník bude viesť zhotoviteľ odo dňa prevzatia staveniska. Do denníka sa budú zapisovať všetky skutočnosti rozhodujúce pre plnenie zmluvy, najmä údaje o časovom postupe prác a ich akosti, počasí a teplôt vzduchu, zdôvodnenie odchýlok vykonávaných prác od projektu. Objednávateľ sleduje obsah denníka a zápisom pripája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w:t>
      </w:r>
      <w:r w:rsidRPr="001E45B9">
        <w:rPr>
          <w:rFonts w:asciiTheme="minorHAnsi" w:hAnsiTheme="minorHAnsi" w:cstheme="minorHAnsi"/>
          <w:sz w:val="20"/>
          <w:szCs w:val="20"/>
        </w:rPr>
        <w:t xml:space="preserve">Originál stavebného denníka bude súčasťou dokumentácie pre kolaudáciu diela. </w:t>
      </w:r>
    </w:p>
    <w:p w14:paraId="26434E13" w14:textId="77777777" w:rsidR="00CB1982" w:rsidRPr="001E45B9" w:rsidRDefault="00CB1982" w:rsidP="00CB1982">
      <w:pPr>
        <w:pStyle w:val="Odsekzoznamu"/>
        <w:rPr>
          <w:rFonts w:asciiTheme="minorHAnsi" w:hAnsiTheme="minorHAnsi" w:cstheme="minorHAnsi"/>
          <w:sz w:val="20"/>
          <w:szCs w:val="20"/>
          <w:lang w:eastAsia="sk-SK"/>
        </w:rPr>
      </w:pPr>
    </w:p>
    <w:p w14:paraId="7F16E778"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 </w:t>
      </w:r>
      <w:r w:rsidRPr="001E45B9">
        <w:rPr>
          <w:rFonts w:asciiTheme="minorHAnsi" w:hAnsiTheme="minorHAnsi" w:cstheme="minorHAnsi"/>
          <w:sz w:val="20"/>
          <w:szCs w:val="20"/>
        </w:rPr>
        <w:t>Ak stavebný dozor nie je prítomný na stavbe, musí byť telefonicky/</w:t>
      </w:r>
      <w:proofErr w:type="spellStart"/>
      <w:r w:rsidRPr="001E45B9">
        <w:rPr>
          <w:rFonts w:asciiTheme="minorHAnsi" w:hAnsiTheme="minorHAnsi" w:cstheme="minorHAnsi"/>
          <w:sz w:val="20"/>
          <w:szCs w:val="20"/>
        </w:rPr>
        <w:t>sms</w:t>
      </w:r>
      <w:proofErr w:type="spellEnd"/>
      <w:r w:rsidRPr="001E45B9">
        <w:rPr>
          <w:rFonts w:asciiTheme="minorHAnsi" w:hAnsiTheme="minorHAnsi" w:cstheme="minorHAnsi"/>
          <w:sz w:val="20"/>
          <w:szCs w:val="20"/>
        </w:rPr>
        <w:t xml:space="preserve"> správou oboznámený so skutočnosťou o danej výzve. V prípade, že zhotoviteľ tak neučiní, bude znášať všetky náklady spojené s dodatočným odkrytím.</w:t>
      </w:r>
    </w:p>
    <w:p w14:paraId="2CBAEC1E" w14:textId="77777777" w:rsidR="00CB1982" w:rsidRPr="001E45B9" w:rsidRDefault="00CB1982" w:rsidP="00CB1982">
      <w:pPr>
        <w:pStyle w:val="Odsekzoznamu"/>
        <w:rPr>
          <w:rFonts w:asciiTheme="minorHAnsi" w:hAnsiTheme="minorHAnsi" w:cstheme="minorHAnsi"/>
          <w:sz w:val="20"/>
          <w:szCs w:val="20"/>
          <w:lang w:eastAsia="sk-SK"/>
        </w:rPr>
      </w:pPr>
    </w:p>
    <w:p w14:paraId="1A0108C0"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Ak sa objednávateľ na preverenie prác v stanovenej lehote nedostaví, je v prípade nároku zhotoviteľa povinný znášať náklady dodatočného odkrytia, ak také odkrytie požaduje. To neplatí, ak sa dodatočným odkrytím preukážu nesprávne vykonané práce.</w:t>
      </w:r>
    </w:p>
    <w:p w14:paraId="34B97D06" w14:textId="77777777" w:rsidR="00CB1982" w:rsidRPr="001E45B9" w:rsidRDefault="00CB1982" w:rsidP="00CB1982">
      <w:pPr>
        <w:pStyle w:val="Odsekzoznamu"/>
        <w:rPr>
          <w:rFonts w:asciiTheme="minorHAnsi" w:hAnsiTheme="minorHAnsi" w:cstheme="minorHAnsi"/>
          <w:sz w:val="20"/>
          <w:szCs w:val="20"/>
          <w:lang w:eastAsia="sk-SK"/>
        </w:rPr>
      </w:pPr>
    </w:p>
    <w:p w14:paraId="4AFE2FC3"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147B2ADA" w14:textId="77777777" w:rsidR="00CB1982" w:rsidRPr="001E45B9" w:rsidRDefault="00CB1982" w:rsidP="00CB1982">
      <w:pPr>
        <w:pStyle w:val="Odsekzoznamu"/>
        <w:rPr>
          <w:rFonts w:asciiTheme="minorHAnsi" w:hAnsiTheme="minorHAnsi" w:cstheme="minorHAnsi"/>
          <w:sz w:val="20"/>
          <w:szCs w:val="20"/>
          <w:lang w:eastAsia="sk-SK"/>
        </w:rPr>
      </w:pPr>
    </w:p>
    <w:p w14:paraId="5427ACF5"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112322F3" w14:textId="77777777" w:rsidR="00CB1982" w:rsidRPr="001E45B9" w:rsidRDefault="00CB1982" w:rsidP="00CB1982">
      <w:pPr>
        <w:pStyle w:val="Odsekzoznamu"/>
        <w:rPr>
          <w:rFonts w:asciiTheme="minorHAnsi" w:hAnsiTheme="minorHAnsi" w:cstheme="minorHAnsi"/>
          <w:sz w:val="20"/>
          <w:szCs w:val="20"/>
          <w:lang w:eastAsia="sk-SK"/>
        </w:rPr>
      </w:pPr>
    </w:p>
    <w:p w14:paraId="0C0085FE"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zabezpečí na stavenisku stálu prítomnosť zodpovedného zástupcu zhotoviteľa – stavbyvedúceho, ktorý bude mať právomoc riešiť problémy vzniknuté v priebehu výstavby.</w:t>
      </w:r>
    </w:p>
    <w:p w14:paraId="0B212037" w14:textId="77777777" w:rsidR="00CB1982" w:rsidRPr="001E45B9" w:rsidRDefault="00CB1982" w:rsidP="00CB1982">
      <w:pPr>
        <w:pStyle w:val="Odsekzoznamu"/>
        <w:rPr>
          <w:rFonts w:asciiTheme="minorHAnsi" w:hAnsiTheme="minorHAnsi" w:cstheme="minorHAnsi"/>
          <w:sz w:val="20"/>
          <w:szCs w:val="20"/>
        </w:rPr>
      </w:pPr>
    </w:p>
    <w:p w14:paraId="10DDA7A3"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rPr>
        <w:t>Zhotoviteľ bude objednávateľa priebežne informovať o stave rozpracovaného diela na kontrolných poradách stavby. a v týždenných správach, ktorých aktualizáciu bude posielať vždy v pondelok do 8:00 ma mailovú adresu uvedenú v hlavičke tejto zmluvy.</w:t>
      </w:r>
    </w:p>
    <w:p w14:paraId="2274E0E6" w14:textId="77777777" w:rsidR="00CB1982" w:rsidRPr="001E45B9" w:rsidRDefault="00CB1982" w:rsidP="00CB1982">
      <w:pPr>
        <w:pStyle w:val="Odsekzoznamu"/>
        <w:rPr>
          <w:rFonts w:asciiTheme="minorHAnsi" w:hAnsiTheme="minorHAnsi" w:cstheme="minorHAnsi"/>
          <w:sz w:val="20"/>
          <w:szCs w:val="20"/>
          <w:lang w:eastAsia="sk-SK"/>
        </w:rPr>
      </w:pPr>
    </w:p>
    <w:p w14:paraId="78E4925F"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Zhotoviteľ nesie zodpovednosť za škody na zhotovovanej veci, až do okamihu odovzdania a prevzatia diela. Vlastníkom diela je po dobu zhotovovania objednávateľ. Počas vykonávania diela zhotoviteľ zodpovedá za ním spôsobené škody vzniknuté jeho činnosťou ako aj činnosťou jeho poddodávateľov na objednávateľovej nehnuteľnosti, jej vybavení a okolitých priestoroch prípadne nehnuteľnostiach dotknutých výstavbou. Po zistení škody je zhotoviteľ povinný uviesť vec alebo zariadenie do pôvodného stavu. </w:t>
      </w:r>
    </w:p>
    <w:p w14:paraId="73D036E7" w14:textId="77777777" w:rsidR="00CB1982" w:rsidRPr="001E45B9" w:rsidRDefault="00CB1982" w:rsidP="00CB1982">
      <w:pPr>
        <w:pStyle w:val="Odsekzoznamu"/>
        <w:rPr>
          <w:rFonts w:asciiTheme="minorHAnsi" w:hAnsiTheme="minorHAnsi" w:cstheme="minorHAnsi"/>
          <w:sz w:val="20"/>
          <w:szCs w:val="20"/>
          <w:lang w:eastAsia="sk-SK"/>
        </w:rPr>
      </w:pPr>
    </w:p>
    <w:p w14:paraId="15D72771"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umožní v nevyhnutných prípadoch vstup a prejazd staveniskom vozidlám HaZZ a RZP. Zhotoviteľ musí dbať na to, aby organizáciou a rozložením staveniska bol takýto vstup a prejazd umožnený.</w:t>
      </w:r>
    </w:p>
    <w:p w14:paraId="7A10E6B3" w14:textId="77777777" w:rsidR="00CB1982" w:rsidRPr="001E45B9" w:rsidRDefault="00CB1982" w:rsidP="00CB1982">
      <w:pPr>
        <w:pStyle w:val="Odsekzoznamu"/>
        <w:rPr>
          <w:rFonts w:asciiTheme="minorHAnsi" w:hAnsiTheme="minorHAnsi" w:cstheme="minorHAnsi"/>
          <w:sz w:val="20"/>
          <w:szCs w:val="20"/>
          <w:lang w:eastAsia="sk-SK"/>
        </w:rPr>
      </w:pPr>
    </w:p>
    <w:p w14:paraId="756F5A42"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je povinný na realizáciu diela zaradiť len pracovníkov odborne spôsobilých a zaškolených podľa platných predpisov bezpečnosti a ochrany zdravia pri práci</w:t>
      </w:r>
      <w:r w:rsidRPr="001E45B9">
        <w:rPr>
          <w:rFonts w:asciiTheme="minorHAnsi" w:hAnsiTheme="minorHAnsi" w:cstheme="minorHAnsi"/>
          <w:sz w:val="20"/>
          <w:szCs w:val="20"/>
        </w:rPr>
        <w:t xml:space="preserve">. </w:t>
      </w:r>
      <w:r w:rsidRPr="001E45B9">
        <w:rPr>
          <w:rFonts w:asciiTheme="minorHAnsi" w:hAnsiTheme="minorHAnsi" w:cstheme="minorHAnsi"/>
          <w:sz w:val="20"/>
          <w:szCs w:val="20"/>
          <w:lang w:eastAsia="sk-SK"/>
        </w:rPr>
        <w:t xml:space="preserve">Zhotoviteľ je povinný predložiť </w:t>
      </w:r>
      <w:r w:rsidRPr="001E45B9">
        <w:rPr>
          <w:rFonts w:asciiTheme="minorHAnsi" w:hAnsiTheme="minorHAnsi" w:cstheme="minorHAnsi"/>
          <w:sz w:val="20"/>
          <w:szCs w:val="20"/>
          <w:lang w:eastAsia="sk-SK"/>
        </w:rPr>
        <w:lastRenderedPageBreak/>
        <w:t xml:space="preserve">objednávateľovi pred začatím prác platný doklad o vykonanom školení svojich pracovníkov aj pracovníkov tretích osôb, prostredníctvom ktorých zhotovuje dielo. </w:t>
      </w:r>
    </w:p>
    <w:p w14:paraId="4BE69248" w14:textId="77777777" w:rsidR="00CB1982" w:rsidRPr="001E45B9" w:rsidRDefault="00CB1982" w:rsidP="00CB1982">
      <w:pPr>
        <w:pStyle w:val="Odsekzoznamu"/>
        <w:rPr>
          <w:rFonts w:asciiTheme="minorHAnsi" w:hAnsiTheme="minorHAnsi" w:cstheme="minorHAnsi"/>
          <w:sz w:val="20"/>
          <w:szCs w:val="20"/>
          <w:lang w:eastAsia="sk-SK"/>
        </w:rPr>
      </w:pPr>
    </w:p>
    <w:p w14:paraId="6786BB2E"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Pracovníci zhotoviteľa ako aj pracovníci subdodávateľov, prostredníctvom ktorých zhotoviteľ vykonáva dielo sú povinní najmä:</w:t>
      </w:r>
    </w:p>
    <w:p w14:paraId="36C7CA8C"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dodržiavať právne predpisy a tiež ostatné predpisy a pokyny na zaistenie bezpečnosti práce a ochrany zdravia pri práci;</w:t>
      </w:r>
    </w:p>
    <w:p w14:paraId="29B239D9"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dodržiavať zásady slušného správania sa na stavenisku;</w:t>
      </w:r>
    </w:p>
    <w:p w14:paraId="3561FD45"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dodržiavať určené pracovné postupy, s ktorými ich zhotoviteľ bude pravidelne oboznamovať;</w:t>
      </w:r>
    </w:p>
    <w:p w14:paraId="0B3E05D4"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nepoužívať alkoholické nápoje a neužívať iné omamné látky v pracovnom čase a nevstupovať pod ich vplyvom na stavenisko;</w:t>
      </w:r>
    </w:p>
    <w:p w14:paraId="65724D9C"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dodržiavať zákaz fajčenia na stavbe (fajčiť je povolené len na mieste určenom objednávateľom);</w:t>
      </w:r>
    </w:p>
    <w:p w14:paraId="6D185154"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oznamovať svojmu nadriadenému nedostatky a </w:t>
      </w:r>
      <w:proofErr w:type="spellStart"/>
      <w:r w:rsidRPr="001E45B9">
        <w:rPr>
          <w:rFonts w:asciiTheme="minorHAnsi" w:hAnsiTheme="minorHAnsi" w:cstheme="minorHAnsi"/>
          <w:sz w:val="20"/>
          <w:szCs w:val="20"/>
          <w:lang w:eastAsia="sk-SK"/>
        </w:rPr>
        <w:t>závady</w:t>
      </w:r>
      <w:proofErr w:type="spellEnd"/>
      <w:r w:rsidRPr="001E45B9">
        <w:rPr>
          <w:rFonts w:asciiTheme="minorHAnsi" w:hAnsiTheme="minorHAnsi" w:cstheme="minorHAnsi"/>
          <w:sz w:val="20"/>
          <w:szCs w:val="20"/>
          <w:lang w:eastAsia="sk-SK"/>
        </w:rPr>
        <w:t>, ktoré by mohli ohroziť BOZP pri práci a aktívne sa podieľať na ich odstraňovaní;</w:t>
      </w:r>
    </w:p>
    <w:p w14:paraId="58F506CA" w14:textId="77777777" w:rsidR="00CB1982" w:rsidRPr="001E45B9" w:rsidRDefault="00CB1982" w:rsidP="000333CB">
      <w:pPr>
        <w:pStyle w:val="Odsekzoznamu"/>
        <w:numPr>
          <w:ilvl w:val="0"/>
          <w:numId w:val="46"/>
        </w:numPr>
        <w:spacing w:line="276" w:lineRule="auto"/>
        <w:ind w:left="709" w:hanging="283"/>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konať tak, aby svojou činnosťou neohrozovali ostatných účastníkov na stavenisku. </w:t>
      </w:r>
    </w:p>
    <w:p w14:paraId="4B125636" w14:textId="77777777" w:rsidR="00CB1982" w:rsidRPr="001E45B9" w:rsidRDefault="00CB1982" w:rsidP="00CB1982">
      <w:pPr>
        <w:pStyle w:val="Odsekzoznamu"/>
        <w:ind w:left="567" w:hanging="567"/>
        <w:jc w:val="both"/>
        <w:rPr>
          <w:rFonts w:asciiTheme="minorHAnsi" w:hAnsiTheme="minorHAnsi" w:cstheme="minorHAnsi"/>
          <w:sz w:val="20"/>
          <w:szCs w:val="20"/>
          <w:lang w:eastAsia="sk-SK"/>
        </w:rPr>
      </w:pPr>
    </w:p>
    <w:p w14:paraId="198245DD" w14:textId="77777777" w:rsidR="00CB1982" w:rsidRPr="001E45B9" w:rsidRDefault="00CB1982" w:rsidP="000333CB">
      <w:pPr>
        <w:pStyle w:val="Odsekzoznamu"/>
        <w:numPr>
          <w:ilvl w:val="0"/>
          <w:numId w:val="43"/>
        </w:numPr>
        <w:spacing w:after="200"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zabezpečuje na vlastné náklady BOZP/ zabezpečenie staveniska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35BEE682" w14:textId="77777777" w:rsidR="00CB1982" w:rsidRPr="001E45B9" w:rsidRDefault="00CB1982" w:rsidP="00CB1982">
      <w:pPr>
        <w:pStyle w:val="Odsekzoznamu"/>
        <w:ind w:left="567"/>
        <w:jc w:val="both"/>
        <w:rPr>
          <w:rFonts w:asciiTheme="minorHAnsi" w:hAnsiTheme="minorHAnsi" w:cstheme="minorHAnsi"/>
          <w:sz w:val="20"/>
          <w:szCs w:val="20"/>
          <w:lang w:eastAsia="sk-SK"/>
        </w:rPr>
      </w:pPr>
    </w:p>
    <w:p w14:paraId="779DDE0B"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si zabezpečuje na vlastné náklady zriadenie prípojok médií (elektrická energia, voda, a pod.). V prípade, že médiá budú čerpané zo zdrojov od objednávateľa, objednávateľ má nárok na úhradu nákladov za spotrebu médií počas doby realizácie stavebného diela.  Z tohto dôvodu každá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 dočasné prípojky odborne zdemontované.</w:t>
      </w:r>
    </w:p>
    <w:p w14:paraId="7E5C3D82" w14:textId="77777777" w:rsidR="00CB1982" w:rsidRPr="001E45B9" w:rsidRDefault="00CB1982" w:rsidP="00CB1982">
      <w:pPr>
        <w:pStyle w:val="Odsekzoznamu"/>
        <w:rPr>
          <w:rFonts w:asciiTheme="minorHAnsi" w:hAnsiTheme="minorHAnsi" w:cstheme="minorHAnsi"/>
          <w:sz w:val="20"/>
          <w:szCs w:val="20"/>
        </w:rPr>
      </w:pPr>
    </w:p>
    <w:p w14:paraId="33B0ABA0"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rPr>
        <w:t>Zhotoviteľ je povinný pri plnení tejto zmluvy spolupracovať s objednávateľom, ako aj s príslušným stavebným úradom a dotknutými orgánmi štátnej správy i samosprávy a s ostatnými dotknutými subjektmi, ktoré ustanoví príslušný stavebný úrad alebo právne predpisy. Výsledky všetkých činností vykonaných podľa tejto zmluvy je zhotoviteľ povinný vopred preukázateľne odsúhlasovať s objednávateľom.</w:t>
      </w:r>
    </w:p>
    <w:p w14:paraId="1BB4D54C" w14:textId="77777777" w:rsidR="00CB1982" w:rsidRPr="001E45B9" w:rsidRDefault="00CB1982" w:rsidP="00CB1982">
      <w:pPr>
        <w:pStyle w:val="Odsekzoznamu"/>
        <w:rPr>
          <w:rFonts w:asciiTheme="minorHAnsi" w:hAnsiTheme="minorHAnsi" w:cstheme="minorHAnsi"/>
          <w:sz w:val="20"/>
          <w:szCs w:val="20"/>
        </w:rPr>
      </w:pPr>
    </w:p>
    <w:p w14:paraId="0367729F"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sz w:val="20"/>
          <w:szCs w:val="20"/>
        </w:rPr>
        <w:t>Zhotoviteľ je oprávnený použiť na zhotovenie diela subdodávateľov,</w:t>
      </w:r>
      <w:r w:rsidRPr="001E45B9">
        <w:rPr>
          <w:rFonts w:asciiTheme="minorHAnsi" w:hAnsiTheme="minorHAnsi" w:cstheme="minorHAnsi"/>
          <w:color w:val="000000"/>
          <w:sz w:val="20"/>
          <w:szCs w:val="20"/>
        </w:rPr>
        <w:t xml:space="preserve"> a to na subdodávky v rozsahu maximálne 50% z ceny diela.</w:t>
      </w:r>
      <w:r w:rsidRPr="001E45B9">
        <w:rPr>
          <w:rFonts w:asciiTheme="minorHAnsi" w:hAnsiTheme="minorHAnsi" w:cstheme="minorHAnsi"/>
          <w:sz w:val="20"/>
          <w:szCs w:val="20"/>
        </w:rPr>
        <w:t>. Zoznam subdodávateľov zhotoviteľa, vrátane ich podielu na objeme prác, tvorí prílohu č. 4 tejto zmluvy. Každý subdodávateľ musí počas celej doby realizácie diela spĺňať podmienky § 41 ods. 1  zákona č. 343/2015 Z. z. v platnom znení. V prípade, ak zhotoviteľ uzatvorí akúkoľvek zmluvu so subdodávateľom uzatvorenú na plnenie diela, alebo jeho ktorejkoľvek časti a rovnako v prípade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w:t>
      </w:r>
    </w:p>
    <w:p w14:paraId="32A4DF1B" w14:textId="77777777" w:rsidR="00CB1982" w:rsidRPr="001E45B9" w:rsidRDefault="00CB1982" w:rsidP="00CB1982">
      <w:pPr>
        <w:pStyle w:val="Odsekzoznamu"/>
        <w:rPr>
          <w:rFonts w:asciiTheme="minorHAnsi" w:hAnsiTheme="minorHAnsi" w:cstheme="minorHAnsi"/>
          <w:color w:val="000000"/>
          <w:sz w:val="20"/>
          <w:szCs w:val="20"/>
        </w:rPr>
      </w:pPr>
    </w:p>
    <w:p w14:paraId="7A0FE220" w14:textId="77777777" w:rsidR="00CB1982" w:rsidRPr="001E45B9" w:rsidRDefault="00CB1982" w:rsidP="000333CB">
      <w:pPr>
        <w:pStyle w:val="Odsekzoznamu"/>
        <w:numPr>
          <w:ilvl w:val="0"/>
          <w:numId w:val="43"/>
        </w:numPr>
        <w:spacing w:line="276" w:lineRule="auto"/>
        <w:ind w:left="567" w:hanging="567"/>
        <w:jc w:val="both"/>
        <w:rPr>
          <w:rFonts w:asciiTheme="minorHAnsi" w:hAnsiTheme="minorHAnsi" w:cstheme="minorHAnsi"/>
          <w:sz w:val="20"/>
          <w:szCs w:val="20"/>
          <w:lang w:eastAsia="sk-SK"/>
        </w:rPr>
      </w:pPr>
      <w:r w:rsidRPr="001E45B9">
        <w:rPr>
          <w:rFonts w:asciiTheme="minorHAnsi" w:hAnsiTheme="minorHAnsi" w:cstheme="minorHAnsi"/>
          <w:color w:val="000000"/>
          <w:sz w:val="20"/>
          <w:szCs w:val="20"/>
        </w:rPr>
        <w:lastRenderedPageBreak/>
        <w:t>Zhotoviteľ je povinný strpieť na stavenisku nominovaných dodávateľov objednávateľa a koordinovať s nimi svoje práce tak, aby mohli na diele súbežne vykonávať pracovnú činnosť. Práce je potrebné koordinovať tak, aby (pokiaľ je to možné) nedošlo k zmene harmonogramu prác zhotoviteľa. Koordinácia pracovných postupov musí byť zápisničné dohodnutá medzi zhotoviteľom a nominovaným dodávateľom. V prípade, že práce nominovaného dodávateľa spôsobia negatívny dopad na harmonogram prác zhotoviteľa, úpravu harmonogramu predloží zhotoviteľ objednávateľovi na schválenie do 5 pracovných dní. Objednávateľ má právo určiť postup koordinácie prác medzi zhotoviteľom a nominovaným dodávateľom.</w:t>
      </w:r>
    </w:p>
    <w:p w14:paraId="4E62E53A" w14:textId="77777777" w:rsidR="00CB1982" w:rsidRPr="001E45B9" w:rsidRDefault="00CB1982" w:rsidP="00CB1982">
      <w:pPr>
        <w:pStyle w:val="Styl2"/>
        <w:tabs>
          <w:tab w:val="num" w:pos="851"/>
        </w:tabs>
        <w:spacing w:line="276" w:lineRule="auto"/>
        <w:ind w:left="567" w:hanging="567"/>
        <w:rPr>
          <w:rFonts w:asciiTheme="minorHAnsi" w:hAnsiTheme="minorHAnsi" w:cstheme="minorHAnsi"/>
          <w:sz w:val="20"/>
        </w:rPr>
      </w:pPr>
    </w:p>
    <w:p w14:paraId="4300C8CC" w14:textId="77777777" w:rsidR="00CB1982" w:rsidRPr="001E45B9" w:rsidRDefault="00CB1982" w:rsidP="00CB1982">
      <w:pPr>
        <w:pStyle w:val="Zkladntext"/>
        <w:pBdr>
          <w:bottom w:val="single" w:sz="4" w:space="1" w:color="auto"/>
        </w:pBd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Čl.5.  ČAS  PLNENIA</w:t>
      </w:r>
    </w:p>
    <w:p w14:paraId="10241513" w14:textId="77777777" w:rsidR="00CB1982" w:rsidRPr="001E45B9" w:rsidRDefault="00CB1982" w:rsidP="000333CB">
      <w:pPr>
        <w:numPr>
          <w:ilvl w:val="1"/>
          <w:numId w:val="37"/>
        </w:numPr>
        <w:suppressAutoHyphens/>
        <w:spacing w:line="276" w:lineRule="auto"/>
        <w:ind w:left="426" w:hanging="426"/>
        <w:jc w:val="both"/>
        <w:rPr>
          <w:rFonts w:asciiTheme="minorHAnsi" w:hAnsiTheme="minorHAnsi" w:cstheme="minorHAnsi"/>
          <w:sz w:val="20"/>
          <w:szCs w:val="20"/>
        </w:rPr>
      </w:pPr>
      <w:r w:rsidRPr="001E45B9">
        <w:rPr>
          <w:rFonts w:asciiTheme="minorHAnsi" w:hAnsiTheme="minorHAnsi" w:cstheme="minorHAnsi"/>
          <w:sz w:val="20"/>
          <w:szCs w:val="20"/>
        </w:rPr>
        <w:t>Zhotoviteľ vypracuje/vykoná a </w:t>
      </w:r>
      <w:r w:rsidRPr="001E45B9">
        <w:rPr>
          <w:rFonts w:asciiTheme="minorHAnsi" w:hAnsiTheme="minorHAnsi" w:cstheme="minorHAnsi"/>
          <w:color w:val="000000"/>
          <w:sz w:val="20"/>
          <w:szCs w:val="20"/>
        </w:rPr>
        <w:t>dodá dielo:</w:t>
      </w:r>
    </w:p>
    <w:p w14:paraId="53494102" w14:textId="77777777" w:rsidR="00CB1982" w:rsidRPr="001E45B9" w:rsidRDefault="00CB1982" w:rsidP="00CB1982">
      <w:pPr>
        <w:tabs>
          <w:tab w:val="left" w:pos="540"/>
        </w:tabs>
        <w:suppressAutoHyphens/>
        <w:spacing w:line="276" w:lineRule="auto"/>
        <w:ind w:left="4395" w:hanging="3969"/>
        <w:jc w:val="both"/>
        <w:rPr>
          <w:rFonts w:asciiTheme="minorHAnsi" w:hAnsiTheme="minorHAnsi" w:cstheme="minorHAnsi"/>
          <w:color w:val="000000"/>
          <w:sz w:val="20"/>
          <w:szCs w:val="20"/>
        </w:rPr>
      </w:pPr>
    </w:p>
    <w:p w14:paraId="3C4FD207" w14:textId="77777777" w:rsidR="00CB1982" w:rsidRPr="001E45B9" w:rsidRDefault="00CB1982" w:rsidP="000333CB">
      <w:pPr>
        <w:numPr>
          <w:ilvl w:val="0"/>
          <w:numId w:val="47"/>
        </w:numPr>
        <w:suppressAutoHyphens/>
        <w:spacing w:line="276" w:lineRule="auto"/>
        <w:ind w:left="1276" w:hanging="709"/>
        <w:jc w:val="both"/>
        <w:rPr>
          <w:rFonts w:asciiTheme="minorHAnsi" w:hAnsiTheme="minorHAnsi" w:cstheme="minorHAnsi"/>
          <w:sz w:val="20"/>
          <w:szCs w:val="20"/>
        </w:rPr>
      </w:pPr>
      <w:r w:rsidRPr="001E45B9">
        <w:rPr>
          <w:rFonts w:asciiTheme="minorHAnsi" w:hAnsiTheme="minorHAnsi" w:cstheme="minorHAnsi"/>
          <w:sz w:val="20"/>
          <w:szCs w:val="20"/>
        </w:rPr>
        <w:t xml:space="preserve">Projektovú dokumentáciu v zmysle čl. 2 bod 2.2 - 1/ </w:t>
      </w:r>
    </w:p>
    <w:p w14:paraId="5D392A63" w14:textId="77777777" w:rsidR="00CB1982" w:rsidRPr="001E45B9" w:rsidRDefault="00CB1982" w:rsidP="00CB1982">
      <w:pPr>
        <w:suppressAutoHyphens/>
        <w:spacing w:line="276" w:lineRule="auto"/>
        <w:ind w:left="1276"/>
        <w:jc w:val="both"/>
        <w:rPr>
          <w:rFonts w:asciiTheme="minorHAnsi" w:hAnsiTheme="minorHAnsi" w:cstheme="minorHAnsi"/>
          <w:sz w:val="20"/>
          <w:szCs w:val="20"/>
        </w:rPr>
      </w:pPr>
      <w:r w:rsidRPr="001E45B9">
        <w:rPr>
          <w:rFonts w:asciiTheme="minorHAnsi" w:hAnsiTheme="minorHAnsi" w:cstheme="minorHAnsi"/>
          <w:color w:val="000000"/>
          <w:sz w:val="20"/>
          <w:szCs w:val="20"/>
        </w:rPr>
        <w:t>tejto zmluvy v</w:t>
      </w:r>
      <w:r w:rsidRPr="001E45B9">
        <w:rPr>
          <w:rFonts w:asciiTheme="minorHAnsi" w:hAnsiTheme="minorHAnsi" w:cstheme="minorHAnsi"/>
          <w:sz w:val="20"/>
          <w:szCs w:val="20"/>
        </w:rPr>
        <w:t xml:space="preserve"> termíne:   </w:t>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b/>
          <w:sz w:val="20"/>
          <w:szCs w:val="20"/>
        </w:rPr>
        <w:t>do 14 kalendárnych dní</w:t>
      </w:r>
    </w:p>
    <w:p w14:paraId="751BFB9E" w14:textId="77777777" w:rsidR="00CB1982" w:rsidRPr="001E45B9" w:rsidRDefault="00CB1982" w:rsidP="00CB1982">
      <w:pPr>
        <w:suppressAutoHyphens/>
        <w:spacing w:after="240" w:line="276" w:lineRule="auto"/>
        <w:ind w:left="1276"/>
        <w:jc w:val="both"/>
        <w:rPr>
          <w:rFonts w:asciiTheme="minorHAnsi" w:hAnsiTheme="minorHAnsi" w:cstheme="minorHAnsi"/>
          <w:sz w:val="20"/>
          <w:szCs w:val="20"/>
        </w:rPr>
      </w:pPr>
      <w:r w:rsidRPr="001E45B9">
        <w:rPr>
          <w:rFonts w:asciiTheme="minorHAnsi" w:hAnsiTheme="minorHAnsi" w:cstheme="minorHAnsi"/>
          <w:b/>
          <w:sz w:val="20"/>
          <w:szCs w:val="20"/>
        </w:rPr>
        <w:t>odo dňa   nadobudnutia účinnosti tejto zmluvy</w:t>
      </w:r>
    </w:p>
    <w:p w14:paraId="4D90CC91" w14:textId="77777777" w:rsidR="00CB1982" w:rsidRPr="001E45B9" w:rsidRDefault="00CB1982" w:rsidP="000333CB">
      <w:pPr>
        <w:numPr>
          <w:ilvl w:val="0"/>
          <w:numId w:val="47"/>
        </w:numPr>
        <w:suppressAutoHyphens/>
        <w:spacing w:line="276" w:lineRule="auto"/>
        <w:ind w:left="1276" w:hanging="709"/>
        <w:jc w:val="both"/>
        <w:rPr>
          <w:rFonts w:asciiTheme="minorHAnsi" w:hAnsiTheme="minorHAnsi" w:cstheme="minorHAnsi"/>
          <w:sz w:val="20"/>
          <w:szCs w:val="20"/>
        </w:rPr>
      </w:pPr>
      <w:r w:rsidRPr="001E45B9">
        <w:rPr>
          <w:rFonts w:asciiTheme="minorHAnsi" w:hAnsiTheme="minorHAnsi" w:cstheme="minorHAnsi"/>
          <w:sz w:val="20"/>
          <w:szCs w:val="20"/>
        </w:rPr>
        <w:t xml:space="preserve">Inžiniersku činnosť v zmysle čl. 2 bod 2.2 - 2/ </w:t>
      </w:r>
    </w:p>
    <w:p w14:paraId="4704AD5E" w14:textId="77777777" w:rsidR="00CB1982" w:rsidRPr="001E45B9" w:rsidRDefault="00CB1982" w:rsidP="00CB1982">
      <w:pPr>
        <w:suppressAutoHyphens/>
        <w:spacing w:line="276" w:lineRule="auto"/>
        <w:ind w:left="1276"/>
        <w:jc w:val="both"/>
        <w:rPr>
          <w:rFonts w:asciiTheme="minorHAnsi" w:hAnsiTheme="minorHAnsi" w:cstheme="minorHAnsi"/>
          <w:sz w:val="20"/>
          <w:szCs w:val="20"/>
        </w:rPr>
      </w:pPr>
      <w:r w:rsidRPr="001E45B9">
        <w:rPr>
          <w:rFonts w:asciiTheme="minorHAnsi" w:hAnsiTheme="minorHAnsi" w:cstheme="minorHAnsi"/>
          <w:sz w:val="20"/>
          <w:szCs w:val="20"/>
        </w:rPr>
        <w:t xml:space="preserve">v termíne: </w:t>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b/>
          <w:sz w:val="20"/>
          <w:szCs w:val="20"/>
        </w:rPr>
        <w:t>do 90 kalendárnych dní</w:t>
      </w:r>
    </w:p>
    <w:p w14:paraId="197BCF0F" w14:textId="77777777" w:rsidR="00CB1982" w:rsidRPr="001E45B9" w:rsidRDefault="00CB1982" w:rsidP="00CB1982">
      <w:pPr>
        <w:suppressAutoHyphens/>
        <w:spacing w:after="240" w:line="276" w:lineRule="auto"/>
        <w:ind w:left="1276"/>
        <w:jc w:val="both"/>
        <w:rPr>
          <w:rFonts w:asciiTheme="minorHAnsi" w:hAnsiTheme="minorHAnsi" w:cstheme="minorHAnsi"/>
          <w:sz w:val="20"/>
          <w:szCs w:val="20"/>
        </w:rPr>
      </w:pPr>
      <w:r w:rsidRPr="001E45B9">
        <w:rPr>
          <w:rFonts w:asciiTheme="minorHAnsi" w:hAnsiTheme="minorHAnsi" w:cstheme="minorHAnsi"/>
          <w:b/>
          <w:sz w:val="20"/>
          <w:szCs w:val="20"/>
        </w:rPr>
        <w:t xml:space="preserve">odo dňa Akceptácie projektovej dokumentácie </w:t>
      </w:r>
    </w:p>
    <w:p w14:paraId="3DC3391B" w14:textId="77777777" w:rsidR="00CB1982" w:rsidRPr="001E45B9" w:rsidRDefault="00CB1982" w:rsidP="000333CB">
      <w:pPr>
        <w:numPr>
          <w:ilvl w:val="0"/>
          <w:numId w:val="47"/>
        </w:numPr>
        <w:suppressAutoHyphens/>
        <w:spacing w:line="276" w:lineRule="auto"/>
        <w:ind w:left="1276" w:hanging="709"/>
        <w:jc w:val="both"/>
        <w:rPr>
          <w:rFonts w:asciiTheme="minorHAnsi" w:hAnsiTheme="minorHAnsi" w:cstheme="minorHAnsi"/>
          <w:sz w:val="20"/>
          <w:szCs w:val="20"/>
        </w:rPr>
      </w:pPr>
      <w:r w:rsidRPr="001E45B9">
        <w:rPr>
          <w:rFonts w:asciiTheme="minorHAnsi" w:hAnsiTheme="minorHAnsi" w:cstheme="minorHAnsi"/>
          <w:sz w:val="20"/>
          <w:szCs w:val="20"/>
        </w:rPr>
        <w:t>Stavebné práce</w:t>
      </w:r>
      <w:r w:rsidRPr="001E45B9">
        <w:rPr>
          <w:rFonts w:asciiTheme="minorHAnsi" w:hAnsiTheme="minorHAnsi" w:cstheme="minorHAnsi"/>
          <w:b/>
          <w:sz w:val="20"/>
          <w:szCs w:val="20"/>
        </w:rPr>
        <w:t xml:space="preserve"> </w:t>
      </w:r>
      <w:r w:rsidRPr="001E45B9">
        <w:rPr>
          <w:rFonts w:asciiTheme="minorHAnsi" w:hAnsiTheme="minorHAnsi" w:cstheme="minorHAnsi"/>
          <w:sz w:val="20"/>
          <w:szCs w:val="20"/>
        </w:rPr>
        <w:t xml:space="preserve">v zmysle čl. 2 bod 2.2 - 3/ nasledovne: </w:t>
      </w:r>
    </w:p>
    <w:p w14:paraId="0572A5AA" w14:textId="77777777" w:rsidR="00CB1982" w:rsidRPr="001E45B9" w:rsidRDefault="00CB1982" w:rsidP="000333CB">
      <w:pPr>
        <w:numPr>
          <w:ilvl w:val="0"/>
          <w:numId w:val="48"/>
        </w:numPr>
        <w:suppressAutoHyphens/>
        <w:spacing w:line="276" w:lineRule="auto"/>
        <w:ind w:left="1701" w:hanging="425"/>
        <w:jc w:val="both"/>
        <w:rPr>
          <w:rFonts w:asciiTheme="minorHAnsi" w:hAnsiTheme="minorHAnsi" w:cstheme="minorHAnsi"/>
          <w:sz w:val="20"/>
          <w:szCs w:val="20"/>
          <w:lang w:val="x-none"/>
        </w:rPr>
      </w:pPr>
      <w:r w:rsidRPr="001E45B9">
        <w:rPr>
          <w:rFonts w:asciiTheme="minorHAnsi" w:hAnsiTheme="minorHAnsi" w:cstheme="minorHAnsi"/>
          <w:sz w:val="20"/>
          <w:szCs w:val="20"/>
          <w:lang w:val="x-none"/>
        </w:rPr>
        <w:t xml:space="preserve">výťah č. 1 v lehote </w:t>
      </w:r>
      <w:r w:rsidRPr="001E45B9">
        <w:rPr>
          <w:rFonts w:asciiTheme="minorHAnsi" w:hAnsiTheme="minorHAnsi" w:cstheme="minorHAnsi"/>
          <w:sz w:val="20"/>
          <w:szCs w:val="20"/>
          <w:lang w:val="x-none"/>
        </w:rPr>
        <w:tab/>
      </w:r>
      <w:r w:rsidRPr="001E45B9">
        <w:rPr>
          <w:rFonts w:asciiTheme="minorHAnsi" w:hAnsiTheme="minorHAnsi" w:cstheme="minorHAnsi"/>
          <w:sz w:val="20"/>
          <w:szCs w:val="20"/>
          <w:lang w:val="x-none"/>
        </w:rPr>
        <w:tab/>
      </w:r>
      <w:r w:rsidRPr="001E45B9">
        <w:rPr>
          <w:rFonts w:asciiTheme="minorHAnsi" w:hAnsiTheme="minorHAnsi" w:cstheme="minorHAnsi"/>
          <w:sz w:val="20"/>
          <w:szCs w:val="20"/>
          <w:lang w:val="x-none"/>
        </w:rPr>
        <w:tab/>
      </w:r>
      <w:r w:rsidRPr="001E45B9">
        <w:rPr>
          <w:rFonts w:asciiTheme="minorHAnsi" w:hAnsiTheme="minorHAnsi" w:cstheme="minorHAnsi"/>
          <w:sz w:val="20"/>
          <w:szCs w:val="20"/>
          <w:lang w:val="x-none"/>
        </w:rPr>
        <w:tab/>
      </w:r>
      <w:r w:rsidRPr="001E45B9">
        <w:rPr>
          <w:rFonts w:asciiTheme="minorHAnsi" w:hAnsiTheme="minorHAnsi" w:cstheme="minorHAnsi"/>
          <w:b/>
          <w:sz w:val="20"/>
          <w:szCs w:val="20"/>
          <w:lang w:val="x-none"/>
        </w:rPr>
        <w:t>do</w:t>
      </w:r>
      <w:r w:rsidRPr="001E45B9">
        <w:rPr>
          <w:rFonts w:asciiTheme="minorHAnsi" w:hAnsiTheme="minorHAnsi" w:cstheme="minorHAnsi"/>
          <w:sz w:val="20"/>
          <w:szCs w:val="20"/>
          <w:lang w:val="x-none"/>
        </w:rPr>
        <w:t xml:space="preserve"> </w:t>
      </w:r>
      <w:r w:rsidRPr="001E45B9">
        <w:rPr>
          <w:rFonts w:asciiTheme="minorHAnsi" w:hAnsiTheme="minorHAnsi" w:cstheme="minorHAnsi"/>
          <w:b/>
          <w:sz w:val="20"/>
          <w:szCs w:val="20"/>
          <w:lang w:val="x-none"/>
        </w:rPr>
        <w:t>35 kalendárnych dní</w:t>
      </w:r>
      <w:r w:rsidRPr="001E45B9">
        <w:rPr>
          <w:rFonts w:asciiTheme="minorHAnsi" w:hAnsiTheme="minorHAnsi" w:cstheme="minorHAnsi"/>
          <w:sz w:val="20"/>
          <w:szCs w:val="20"/>
          <w:lang w:val="x-none"/>
        </w:rPr>
        <w:t xml:space="preserve"> </w:t>
      </w:r>
      <w:r w:rsidRPr="001E45B9">
        <w:rPr>
          <w:rFonts w:asciiTheme="minorHAnsi" w:hAnsiTheme="minorHAnsi" w:cstheme="minorHAnsi"/>
          <w:b/>
          <w:sz w:val="20"/>
          <w:szCs w:val="20"/>
          <w:lang w:val="x-none"/>
        </w:rPr>
        <w:t>odo dňa nadobudnutia právoplatnosti stavebného povolenia</w:t>
      </w:r>
      <w:r w:rsidRPr="001E45B9">
        <w:rPr>
          <w:rFonts w:asciiTheme="minorHAnsi" w:hAnsiTheme="minorHAnsi" w:cstheme="minorHAnsi"/>
          <w:sz w:val="20"/>
          <w:szCs w:val="20"/>
          <w:lang w:val="x-none"/>
        </w:rPr>
        <w:t>.</w:t>
      </w:r>
    </w:p>
    <w:p w14:paraId="1A4A30F8" w14:textId="77777777" w:rsidR="00CB1982" w:rsidRPr="001E45B9" w:rsidRDefault="00CB1982" w:rsidP="000333CB">
      <w:pPr>
        <w:numPr>
          <w:ilvl w:val="0"/>
          <w:numId w:val="48"/>
        </w:numPr>
        <w:suppressAutoHyphens/>
        <w:spacing w:after="240" w:line="276" w:lineRule="auto"/>
        <w:ind w:left="1701" w:hanging="425"/>
        <w:jc w:val="both"/>
        <w:rPr>
          <w:rFonts w:asciiTheme="minorHAnsi" w:hAnsiTheme="minorHAnsi" w:cstheme="minorHAnsi"/>
          <w:sz w:val="20"/>
          <w:szCs w:val="20"/>
          <w:lang w:val="x-none"/>
        </w:rPr>
      </w:pPr>
      <w:r w:rsidRPr="001E45B9">
        <w:rPr>
          <w:rFonts w:asciiTheme="minorHAnsi" w:hAnsiTheme="minorHAnsi" w:cstheme="minorHAnsi"/>
          <w:sz w:val="20"/>
          <w:szCs w:val="20"/>
          <w:lang w:val="x-none"/>
        </w:rPr>
        <w:t xml:space="preserve">výťah č. </w:t>
      </w:r>
      <w:r w:rsidRPr="001E45B9">
        <w:rPr>
          <w:rFonts w:asciiTheme="minorHAnsi" w:hAnsiTheme="minorHAnsi" w:cstheme="minorHAnsi"/>
          <w:sz w:val="20"/>
          <w:szCs w:val="20"/>
        </w:rPr>
        <w:t>2</w:t>
      </w:r>
      <w:r w:rsidRPr="001E45B9">
        <w:rPr>
          <w:rFonts w:asciiTheme="minorHAnsi" w:hAnsiTheme="minorHAnsi" w:cstheme="minorHAnsi"/>
          <w:sz w:val="20"/>
          <w:szCs w:val="20"/>
          <w:lang w:val="x-none"/>
        </w:rPr>
        <w:t xml:space="preserve"> v lehote </w:t>
      </w:r>
      <w:r w:rsidRPr="001E45B9">
        <w:rPr>
          <w:rFonts w:asciiTheme="minorHAnsi" w:hAnsiTheme="minorHAnsi" w:cstheme="minorHAnsi"/>
          <w:sz w:val="20"/>
          <w:szCs w:val="20"/>
          <w:lang w:val="x-none"/>
        </w:rPr>
        <w:tab/>
      </w:r>
      <w:r w:rsidRPr="001E45B9">
        <w:rPr>
          <w:rFonts w:asciiTheme="minorHAnsi" w:hAnsiTheme="minorHAnsi" w:cstheme="minorHAnsi"/>
          <w:sz w:val="20"/>
          <w:szCs w:val="20"/>
          <w:lang w:val="x-none"/>
        </w:rPr>
        <w:tab/>
      </w:r>
      <w:r w:rsidRPr="001E45B9">
        <w:rPr>
          <w:rFonts w:asciiTheme="minorHAnsi" w:hAnsiTheme="minorHAnsi" w:cstheme="minorHAnsi"/>
          <w:sz w:val="20"/>
          <w:szCs w:val="20"/>
          <w:lang w:val="x-none"/>
        </w:rPr>
        <w:tab/>
      </w:r>
      <w:r w:rsidRPr="001E45B9">
        <w:rPr>
          <w:rFonts w:asciiTheme="minorHAnsi" w:hAnsiTheme="minorHAnsi" w:cstheme="minorHAnsi"/>
          <w:sz w:val="20"/>
          <w:szCs w:val="20"/>
          <w:lang w:val="x-none"/>
        </w:rPr>
        <w:tab/>
      </w:r>
      <w:r w:rsidRPr="001E45B9">
        <w:rPr>
          <w:rFonts w:asciiTheme="minorHAnsi" w:hAnsiTheme="minorHAnsi" w:cstheme="minorHAnsi"/>
          <w:b/>
          <w:sz w:val="20"/>
          <w:szCs w:val="20"/>
          <w:lang w:val="x-none"/>
        </w:rPr>
        <w:t>do 35 kalendárnych dní</w:t>
      </w:r>
      <w:r w:rsidRPr="001E45B9">
        <w:rPr>
          <w:rFonts w:asciiTheme="minorHAnsi" w:hAnsiTheme="minorHAnsi" w:cstheme="minorHAnsi"/>
          <w:sz w:val="20"/>
          <w:szCs w:val="20"/>
          <w:lang w:val="x-none"/>
        </w:rPr>
        <w:t xml:space="preserve"> </w:t>
      </w:r>
      <w:r w:rsidRPr="001E45B9">
        <w:rPr>
          <w:rFonts w:asciiTheme="minorHAnsi" w:hAnsiTheme="minorHAnsi" w:cstheme="minorHAnsi"/>
          <w:b/>
          <w:sz w:val="20"/>
          <w:szCs w:val="20"/>
          <w:lang w:val="x-none"/>
        </w:rPr>
        <w:t xml:space="preserve">odo dňa nadobudnutia právoplatnosti </w:t>
      </w:r>
      <w:r w:rsidRPr="001E45B9">
        <w:rPr>
          <w:rFonts w:asciiTheme="minorHAnsi" w:hAnsiTheme="minorHAnsi" w:cstheme="minorHAnsi"/>
          <w:b/>
          <w:sz w:val="20"/>
          <w:szCs w:val="20"/>
        </w:rPr>
        <w:t>kolaudačného rozhodnutia na výťah č. 1</w:t>
      </w:r>
      <w:r w:rsidRPr="001E45B9">
        <w:rPr>
          <w:rFonts w:asciiTheme="minorHAnsi" w:hAnsiTheme="minorHAnsi" w:cstheme="minorHAnsi"/>
          <w:sz w:val="20"/>
          <w:szCs w:val="20"/>
          <w:lang w:val="x-none"/>
        </w:rPr>
        <w:t xml:space="preserve">. </w:t>
      </w:r>
    </w:p>
    <w:p w14:paraId="2B455524" w14:textId="77777777" w:rsidR="00CB1982" w:rsidRPr="001E45B9" w:rsidRDefault="00CB1982" w:rsidP="00CB1982">
      <w:pPr>
        <w:suppressAutoHyphens/>
        <w:spacing w:line="276" w:lineRule="auto"/>
        <w:ind w:left="1276"/>
        <w:jc w:val="both"/>
        <w:rPr>
          <w:rFonts w:asciiTheme="minorHAnsi" w:hAnsiTheme="minorHAnsi" w:cstheme="minorHAnsi"/>
          <w:sz w:val="20"/>
          <w:szCs w:val="20"/>
          <w:lang w:val="x-none"/>
        </w:rPr>
      </w:pPr>
      <w:r w:rsidRPr="001E45B9">
        <w:rPr>
          <w:rFonts w:asciiTheme="minorHAnsi" w:hAnsiTheme="minorHAnsi" w:cstheme="minorHAnsi"/>
          <w:sz w:val="20"/>
          <w:szCs w:val="20"/>
          <w:lang w:val="x-none"/>
        </w:rPr>
        <w:t xml:space="preserve">Objednávateľ </w:t>
      </w:r>
      <w:r w:rsidRPr="001E45B9">
        <w:rPr>
          <w:rFonts w:asciiTheme="minorHAnsi" w:hAnsiTheme="minorHAnsi" w:cstheme="minorHAnsi"/>
          <w:sz w:val="20"/>
          <w:szCs w:val="20"/>
        </w:rPr>
        <w:t xml:space="preserve">v oboch prípadoch </w:t>
      </w:r>
      <w:r w:rsidRPr="001E45B9">
        <w:rPr>
          <w:rFonts w:asciiTheme="minorHAnsi" w:hAnsiTheme="minorHAnsi" w:cstheme="minorHAnsi"/>
          <w:sz w:val="20"/>
          <w:szCs w:val="20"/>
          <w:lang w:val="x-none"/>
        </w:rPr>
        <w:t>odovzdá stavenisko zhotoviteľovi a zhotoviteľ stavenisko prevezme v termíne: najneskôr do 3 dní odo dňa nadobudnutia právoplatnosti stavebného povolenia. Zhotoviteľ zaháji stavebné práce dňom odovzdania a prevzatia staveniska</w:t>
      </w:r>
      <w:r w:rsidRPr="001E45B9">
        <w:rPr>
          <w:rFonts w:asciiTheme="minorHAnsi" w:hAnsiTheme="minorHAnsi" w:cstheme="minorHAnsi"/>
          <w:sz w:val="20"/>
          <w:szCs w:val="20"/>
        </w:rPr>
        <w:t>, tak aby boli dodržané termíny v zmysle  písmena a) a b) tohto bodu.</w:t>
      </w:r>
      <w:r w:rsidRPr="001E45B9">
        <w:rPr>
          <w:rFonts w:asciiTheme="minorHAnsi" w:hAnsiTheme="minorHAnsi" w:cstheme="minorHAnsi"/>
          <w:sz w:val="20"/>
          <w:szCs w:val="20"/>
          <w:lang w:val="x-none"/>
        </w:rPr>
        <w:t xml:space="preserve"> Zhotoviteľ je povinný pred samotným zahájením stavebných prác </w:t>
      </w:r>
      <w:r w:rsidRPr="001E45B9">
        <w:rPr>
          <w:rFonts w:asciiTheme="minorHAnsi" w:hAnsiTheme="minorHAnsi" w:cstheme="minorHAnsi"/>
          <w:sz w:val="20"/>
          <w:szCs w:val="20"/>
        </w:rPr>
        <w:t xml:space="preserve">pre výťah č. 1 aj výťah č. 2 </w:t>
      </w:r>
      <w:r w:rsidRPr="001E45B9">
        <w:rPr>
          <w:rFonts w:asciiTheme="minorHAnsi" w:hAnsiTheme="minorHAnsi" w:cstheme="minorHAnsi"/>
          <w:sz w:val="20"/>
          <w:szCs w:val="20"/>
          <w:lang w:val="x-none"/>
        </w:rPr>
        <w:t>vyhotoviť fotodokumentáciu stavu staveniska pri jeho prevzatí (ďalej len „pôvodný stav“) a túto doručiť v lehote 7 dní odo dňa prevzatia staveniska v elektronickej podobe objednávateľovi</w:t>
      </w:r>
      <w:r w:rsidRPr="001E45B9">
        <w:rPr>
          <w:rFonts w:asciiTheme="minorHAnsi" w:hAnsiTheme="minorHAnsi" w:cstheme="minorHAnsi"/>
          <w:sz w:val="20"/>
          <w:szCs w:val="20"/>
        </w:rPr>
        <w:t xml:space="preserve"> (čl. 4 bod 4.19 zmluvy)</w:t>
      </w:r>
      <w:r w:rsidRPr="001E45B9">
        <w:rPr>
          <w:rFonts w:asciiTheme="minorHAnsi" w:hAnsiTheme="minorHAnsi" w:cstheme="minorHAnsi"/>
          <w:sz w:val="20"/>
          <w:szCs w:val="20"/>
          <w:lang w:val="x-none"/>
        </w:rPr>
        <w:t xml:space="preserve">. Ku dňu odovzdania staveniska je zhotoviteľ povinný spracovať podrobný harmonogram </w:t>
      </w:r>
      <w:r w:rsidRPr="001E45B9">
        <w:rPr>
          <w:rFonts w:asciiTheme="minorHAnsi" w:hAnsiTheme="minorHAnsi" w:cstheme="minorHAnsi"/>
          <w:sz w:val="20"/>
          <w:szCs w:val="20"/>
        </w:rPr>
        <w:t xml:space="preserve"> pre výťah č. 1 a výťah č. 2 </w:t>
      </w:r>
      <w:r w:rsidRPr="001E45B9">
        <w:rPr>
          <w:rFonts w:asciiTheme="minorHAnsi" w:hAnsiTheme="minorHAnsi" w:cstheme="minorHAnsi"/>
          <w:sz w:val="20"/>
          <w:szCs w:val="20"/>
          <w:lang w:val="x-none"/>
        </w:rPr>
        <w:t>(na týždennej báze, t.</w:t>
      </w:r>
      <w:r w:rsidRPr="001E45B9">
        <w:rPr>
          <w:rFonts w:asciiTheme="minorHAnsi" w:hAnsiTheme="minorHAnsi" w:cstheme="minorHAnsi"/>
          <w:sz w:val="20"/>
          <w:szCs w:val="20"/>
        </w:rPr>
        <w:t xml:space="preserve"> </w:t>
      </w:r>
      <w:r w:rsidRPr="001E45B9">
        <w:rPr>
          <w:rFonts w:asciiTheme="minorHAnsi" w:hAnsiTheme="minorHAnsi" w:cstheme="minorHAnsi"/>
          <w:sz w:val="20"/>
          <w:szCs w:val="20"/>
          <w:lang w:val="x-none"/>
        </w:rPr>
        <w:t>z. termíny jednotlivých prác budú v harmonograme nastavené v týždenných prehľadoch) a predložiť ho objednávateľovi na schválenie tak, aby v čase prevzatia staveniska bol harmonogram vzájomne písomne odsúhlasený. Objednávateľ si vyhradzuje právo vyznačiť do harmonogramu záväzné zmluvné míľniky. Harmonogram bude  neoddeliteľnou súčasťou tejto zmluvy ako jej príloha. Zhotoviteľ vyprázdni stavenisko</w:t>
      </w:r>
      <w:r w:rsidRPr="001E45B9">
        <w:rPr>
          <w:rFonts w:asciiTheme="minorHAnsi" w:hAnsiTheme="minorHAnsi" w:cstheme="minorHAnsi"/>
          <w:sz w:val="20"/>
          <w:szCs w:val="20"/>
        </w:rPr>
        <w:t xml:space="preserve"> v oboch prípadoch</w:t>
      </w:r>
      <w:r w:rsidRPr="001E45B9">
        <w:rPr>
          <w:rFonts w:asciiTheme="minorHAnsi" w:hAnsiTheme="minorHAnsi" w:cstheme="minorHAnsi"/>
          <w:sz w:val="20"/>
          <w:szCs w:val="20"/>
          <w:lang w:val="x-none"/>
        </w:rPr>
        <w:t xml:space="preserve"> v termíne: do 3 dní od dňa odovzdania hotového diela podľa bodu </w:t>
      </w:r>
      <w:r w:rsidRPr="001E45B9">
        <w:rPr>
          <w:rFonts w:asciiTheme="minorHAnsi" w:hAnsiTheme="minorHAnsi" w:cstheme="minorHAnsi"/>
          <w:sz w:val="20"/>
          <w:szCs w:val="20"/>
        </w:rPr>
        <w:t>5.5 a 5.6</w:t>
      </w:r>
      <w:r w:rsidRPr="001E45B9">
        <w:rPr>
          <w:rFonts w:asciiTheme="minorHAnsi" w:hAnsiTheme="minorHAnsi" w:cstheme="minorHAnsi"/>
          <w:sz w:val="20"/>
          <w:szCs w:val="20"/>
          <w:lang w:val="x-none"/>
        </w:rPr>
        <w:t xml:space="preserve"> tejto zmluvy.</w:t>
      </w:r>
      <w:r w:rsidRPr="001E45B9">
        <w:rPr>
          <w:rFonts w:asciiTheme="minorHAnsi" w:hAnsiTheme="minorHAnsi" w:cstheme="minorHAnsi"/>
          <w:sz w:val="20"/>
          <w:szCs w:val="20"/>
          <w:lang w:val="x-none"/>
        </w:rPr>
        <w:tab/>
      </w:r>
    </w:p>
    <w:p w14:paraId="1DDFFEA7" w14:textId="77777777" w:rsidR="00CB1982" w:rsidRPr="001E45B9" w:rsidRDefault="00CB1982" w:rsidP="00CB1982">
      <w:pPr>
        <w:suppressAutoHyphens/>
        <w:spacing w:line="276" w:lineRule="auto"/>
        <w:ind w:left="1276"/>
        <w:jc w:val="both"/>
        <w:rPr>
          <w:rFonts w:asciiTheme="minorHAnsi" w:hAnsiTheme="minorHAnsi" w:cstheme="minorHAnsi"/>
          <w:sz w:val="20"/>
          <w:szCs w:val="20"/>
        </w:rPr>
      </w:pPr>
      <w:r w:rsidRPr="001E45B9">
        <w:rPr>
          <w:rFonts w:asciiTheme="minorHAnsi" w:hAnsiTheme="minorHAnsi" w:cstheme="minorHAnsi"/>
          <w:sz w:val="20"/>
          <w:szCs w:val="20"/>
        </w:rPr>
        <w:t>Zmluvné strany sa dohodli, že sa budú riadiť harmonogramom, ktorý bol súčasťou víťaznej ponuky uchádzača.  Ak harmonogram nebol súčasťou ponuky uchádzača, predloží ho zhotoviteľ objednávateľovi najneskôr do momentu odovzdania a prevzatia staveniska. Harmonogram vypracuje zhotoviteľ na týždennej báze, t. z. termíny jednotlivých prác budú v harmonograme nastavené v týždenných prehľadoch, pričom objednávateľ je oprávnený určiť zhotoviteľovi záväzné míľniky pre zhotovovanie diela.</w:t>
      </w:r>
    </w:p>
    <w:p w14:paraId="35390577" w14:textId="77777777" w:rsidR="00CB1982" w:rsidRPr="001E45B9" w:rsidRDefault="00CB1982" w:rsidP="00CB1982">
      <w:pPr>
        <w:tabs>
          <w:tab w:val="left" w:pos="540"/>
        </w:tabs>
        <w:suppressAutoHyphens/>
        <w:spacing w:line="276" w:lineRule="auto"/>
        <w:ind w:left="4395" w:hanging="3969"/>
        <w:jc w:val="both"/>
        <w:rPr>
          <w:rFonts w:asciiTheme="minorHAnsi" w:hAnsiTheme="minorHAnsi" w:cstheme="minorHAnsi"/>
          <w:sz w:val="20"/>
          <w:szCs w:val="20"/>
        </w:rPr>
      </w:pPr>
    </w:p>
    <w:p w14:paraId="679373EE" w14:textId="77777777" w:rsidR="00CB1982" w:rsidRPr="001E45B9" w:rsidRDefault="00CB1982" w:rsidP="000333CB">
      <w:pPr>
        <w:numPr>
          <w:ilvl w:val="0"/>
          <w:numId w:val="47"/>
        </w:numPr>
        <w:tabs>
          <w:tab w:val="left" w:pos="540"/>
        </w:tabs>
        <w:suppressAutoHyphens/>
        <w:spacing w:line="276" w:lineRule="auto"/>
        <w:ind w:left="1276" w:hanging="709"/>
        <w:jc w:val="both"/>
        <w:rPr>
          <w:rFonts w:asciiTheme="minorHAnsi" w:hAnsiTheme="minorHAnsi" w:cstheme="minorHAnsi"/>
          <w:sz w:val="20"/>
          <w:szCs w:val="20"/>
        </w:rPr>
      </w:pPr>
      <w:r w:rsidRPr="001E45B9">
        <w:rPr>
          <w:rFonts w:asciiTheme="minorHAnsi" w:hAnsiTheme="minorHAnsi" w:cstheme="minorHAnsi"/>
          <w:sz w:val="20"/>
          <w:szCs w:val="20"/>
        </w:rPr>
        <w:t xml:space="preserve">Inžiniersku činnosť pre kolaudačné konanie v zmysle čl. 2 bod 2.2 - 4/ </w:t>
      </w:r>
    </w:p>
    <w:p w14:paraId="1ED3592A" w14:textId="77777777" w:rsidR="00CB1982" w:rsidRPr="001E45B9" w:rsidRDefault="00CB1982" w:rsidP="00CB1982">
      <w:pPr>
        <w:tabs>
          <w:tab w:val="left" w:pos="540"/>
        </w:tabs>
        <w:suppressAutoHyphens/>
        <w:spacing w:line="276" w:lineRule="auto"/>
        <w:ind w:left="1276"/>
        <w:jc w:val="both"/>
        <w:rPr>
          <w:rFonts w:asciiTheme="minorHAnsi" w:hAnsiTheme="minorHAnsi" w:cstheme="minorHAnsi"/>
          <w:sz w:val="20"/>
          <w:szCs w:val="20"/>
        </w:rPr>
      </w:pPr>
      <w:r w:rsidRPr="001E45B9">
        <w:rPr>
          <w:rFonts w:asciiTheme="minorHAnsi" w:hAnsiTheme="minorHAnsi" w:cstheme="minorHAnsi"/>
          <w:sz w:val="20"/>
          <w:szCs w:val="20"/>
        </w:rPr>
        <w:t xml:space="preserve">v termíne: </w:t>
      </w:r>
      <w:r w:rsidRPr="001E45B9">
        <w:rPr>
          <w:rFonts w:asciiTheme="minorHAnsi" w:hAnsiTheme="minorHAnsi" w:cstheme="minorHAnsi"/>
          <w:sz w:val="20"/>
          <w:szCs w:val="20"/>
        </w:rPr>
        <w:tab/>
      </w:r>
    </w:p>
    <w:p w14:paraId="2D1062B8" w14:textId="77777777" w:rsidR="00CB1982" w:rsidRPr="001E45B9" w:rsidRDefault="00CB1982" w:rsidP="000333CB">
      <w:pPr>
        <w:numPr>
          <w:ilvl w:val="0"/>
          <w:numId w:val="49"/>
        </w:numPr>
        <w:tabs>
          <w:tab w:val="left" w:pos="1418"/>
        </w:tabs>
        <w:suppressAutoHyphens/>
        <w:spacing w:line="276" w:lineRule="auto"/>
        <w:ind w:left="1701" w:hanging="425"/>
        <w:jc w:val="both"/>
        <w:rPr>
          <w:rFonts w:asciiTheme="minorHAnsi" w:hAnsiTheme="minorHAnsi" w:cstheme="minorHAnsi"/>
          <w:b/>
          <w:sz w:val="20"/>
          <w:szCs w:val="20"/>
        </w:rPr>
      </w:pPr>
      <w:r w:rsidRPr="001E45B9">
        <w:rPr>
          <w:rFonts w:asciiTheme="minorHAnsi" w:hAnsiTheme="minorHAnsi" w:cstheme="minorHAnsi"/>
          <w:b/>
          <w:sz w:val="20"/>
          <w:szCs w:val="20"/>
        </w:rPr>
        <w:t>do 30 kalendárnych dní odo dňa protokolárneho odovzdania stavebných prác podľa bodu 5.6 tejto zmluvy pre výťah č. 1.</w:t>
      </w:r>
    </w:p>
    <w:p w14:paraId="68A80B1A" w14:textId="77777777" w:rsidR="00CB1982" w:rsidRPr="001E45B9" w:rsidRDefault="00CB1982" w:rsidP="000333CB">
      <w:pPr>
        <w:numPr>
          <w:ilvl w:val="0"/>
          <w:numId w:val="49"/>
        </w:numPr>
        <w:tabs>
          <w:tab w:val="left" w:pos="1418"/>
        </w:tabs>
        <w:suppressAutoHyphens/>
        <w:spacing w:line="276" w:lineRule="auto"/>
        <w:ind w:left="1701" w:hanging="425"/>
        <w:jc w:val="both"/>
        <w:rPr>
          <w:rFonts w:asciiTheme="minorHAnsi" w:hAnsiTheme="minorHAnsi" w:cstheme="minorHAnsi"/>
          <w:b/>
          <w:sz w:val="20"/>
          <w:szCs w:val="20"/>
        </w:rPr>
      </w:pPr>
      <w:r w:rsidRPr="001E45B9">
        <w:rPr>
          <w:rFonts w:asciiTheme="minorHAnsi" w:hAnsiTheme="minorHAnsi" w:cstheme="minorHAnsi"/>
          <w:b/>
          <w:sz w:val="20"/>
          <w:szCs w:val="20"/>
        </w:rPr>
        <w:t>do 30 kalendárnych dní odo dňa protokolárneho odovzdania stavebných prác podľa bodu 5.6 tejto zmluvy pre výťah č. 2.</w:t>
      </w:r>
    </w:p>
    <w:p w14:paraId="11BED19E" w14:textId="77777777" w:rsidR="00CB1982" w:rsidRPr="001E45B9" w:rsidRDefault="00CB1982" w:rsidP="00CB1982">
      <w:pPr>
        <w:tabs>
          <w:tab w:val="left" w:pos="540"/>
        </w:tabs>
        <w:suppressAutoHyphens/>
        <w:spacing w:line="276" w:lineRule="auto"/>
        <w:ind w:left="4395" w:hanging="3969"/>
        <w:jc w:val="both"/>
        <w:rPr>
          <w:rFonts w:asciiTheme="minorHAnsi" w:hAnsiTheme="minorHAnsi" w:cstheme="minorHAnsi"/>
          <w:color w:val="000000"/>
          <w:sz w:val="20"/>
          <w:szCs w:val="20"/>
        </w:rPr>
      </w:pPr>
    </w:p>
    <w:p w14:paraId="607C66D3" w14:textId="77777777" w:rsidR="00CB1982" w:rsidRPr="001E45B9" w:rsidRDefault="00CB1982" w:rsidP="00CB1982">
      <w:pPr>
        <w:tabs>
          <w:tab w:val="left" w:pos="540"/>
        </w:tabs>
        <w:suppressAutoHyphens/>
        <w:spacing w:line="276" w:lineRule="auto"/>
        <w:ind w:left="4395" w:hanging="3969"/>
        <w:jc w:val="both"/>
        <w:rPr>
          <w:rFonts w:asciiTheme="minorHAnsi" w:hAnsiTheme="minorHAnsi" w:cstheme="minorHAnsi"/>
          <w:sz w:val="20"/>
          <w:szCs w:val="20"/>
        </w:rPr>
      </w:pPr>
      <w:r w:rsidRPr="001E45B9">
        <w:rPr>
          <w:rFonts w:asciiTheme="minorHAnsi" w:hAnsiTheme="minorHAnsi" w:cstheme="minorHAnsi"/>
          <w:sz w:val="20"/>
          <w:szCs w:val="20"/>
        </w:rPr>
        <w:tab/>
      </w:r>
    </w:p>
    <w:p w14:paraId="1F8190FC" w14:textId="77777777" w:rsidR="00CB1982" w:rsidRPr="001E45B9" w:rsidRDefault="00CB1982" w:rsidP="000333CB">
      <w:pPr>
        <w:numPr>
          <w:ilvl w:val="1"/>
          <w:numId w:val="37"/>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Objednávateľ nie je povinný zhotoviteľa na dodržanie vyššie uvedených termínov upozorňovať. Nedodržaním termínu stanoveného v harmonograme, prípadne konečného termínu realizácie diela dochádza k omeškaniu zhotoviteľa so všetkými dôsledkami podľa ustanovení Obchodného zákonníka a tejto zmluvy.</w:t>
      </w:r>
    </w:p>
    <w:p w14:paraId="48A3CF57" w14:textId="77777777" w:rsidR="00CB1982" w:rsidRPr="001E45B9" w:rsidRDefault="00CB1982" w:rsidP="000333CB">
      <w:pPr>
        <w:numPr>
          <w:ilvl w:val="1"/>
          <w:numId w:val="37"/>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Predmet podľa  tejto  zmluvy je splnený  riadnym  vypracovaním a odovzdaním akceptovanej projektovej dokumentácie objednávateľovi v zmysle bodu 4.3, riadnym vykonaním inžinierskej činnosti pre objednávateľa v zmysle čl. 4 tejto zmluvy, pričom riadnym vykonaním inžinierskej činnosti sa pre účely tejto zmluvy považuje včasné, bezchybné, podrobné a úplné vykonanie inžinierskej činnosti v súlade s podmienkami podľa tejto zmluvy, a to doručením právoplatného stavebného povolenia objednávateľovi a následne podpísaním protokolu o odovzdaní a prevzatí diela – stavebných prác zmluvnými stranami bez </w:t>
      </w:r>
      <w:proofErr w:type="spellStart"/>
      <w:r w:rsidRPr="001E45B9">
        <w:rPr>
          <w:rFonts w:asciiTheme="minorHAnsi" w:hAnsiTheme="minorHAnsi" w:cstheme="minorHAnsi"/>
          <w:sz w:val="20"/>
          <w:szCs w:val="20"/>
        </w:rPr>
        <w:t>závad</w:t>
      </w:r>
      <w:proofErr w:type="spellEnd"/>
      <w:r w:rsidRPr="001E45B9">
        <w:rPr>
          <w:rFonts w:asciiTheme="minorHAnsi" w:hAnsiTheme="minorHAnsi" w:cstheme="minorHAnsi"/>
          <w:sz w:val="20"/>
          <w:szCs w:val="20"/>
        </w:rPr>
        <w:t xml:space="preserve"> a nedokončených prác. Riadnym vykonaním inžinierskej činnosti pre kolaudačné konanie sa pre účely tejto zmluvy považuje včasné, bezchybné, podrobné a úplné vykonanie inžinierskej činnosti v súlade s podmienkami podľa tejto zmluvy, a to doručením právoplatného kolaudačného rozhodnutia objednávateľovi.</w:t>
      </w:r>
    </w:p>
    <w:p w14:paraId="4F56147F" w14:textId="77777777" w:rsidR="00CB1982" w:rsidRPr="001E45B9" w:rsidRDefault="00CB1982" w:rsidP="000333CB">
      <w:pPr>
        <w:numPr>
          <w:ilvl w:val="1"/>
          <w:numId w:val="37"/>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Zmluvné strany sa dohodli, že vo výnimočných prípadoch, ak vplyvom nepredvídateľných okolností, ktoré zhotoviteľ nemohol pri vynaložení náležitej odbornej starostlivosti predvídať, ktoré neboli spôsobené zavinením zhotoviteľa, ani spôsobom vykonania prác zo strany zhotoviteľa,  a ktoré zabránia riadnemu a včasnému splneniu predmetu zmluvy zo strany zhotoviteľa, sa neuplatní ustanovenie zmluvy, týkajúce sa termínu splnenia predmetu zmluvy podľa bodu 5.1 tejto zmluvy a ustanovenia, týkajúce sa sankcii za porušenie záväzku splniť predmet zmluvy včas za podmienky, že sa strany dohodnú na zmene pôvodne dohodnutých termínov plnenia predmetu zmluvy dodatkom k zmluve.  Zhotoviteľ je povinný bez zbytočného odkladu telefonicky a súčasne písomne oznámiť objednávateľovi vznik tejto okolnosti, majúcej vplyv na zmenu termínu dodania diela, s presným popisom prekážky, inak sa toto ustanovenie nepoužije.</w:t>
      </w:r>
    </w:p>
    <w:p w14:paraId="345D2873" w14:textId="77777777" w:rsidR="00CB1982" w:rsidRPr="001E45B9" w:rsidRDefault="00CB1982" w:rsidP="000333CB">
      <w:pPr>
        <w:numPr>
          <w:ilvl w:val="1"/>
          <w:numId w:val="37"/>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Kompletným dokončením diela podľa čl. 2.2 – 3/ tejto zmluvy je stav, kedy došlo k odovzdaniu a prevzatiu diela – stavebných prác bez </w:t>
      </w:r>
      <w:proofErr w:type="spellStart"/>
      <w:r w:rsidRPr="001E45B9">
        <w:rPr>
          <w:rFonts w:asciiTheme="minorHAnsi" w:hAnsiTheme="minorHAnsi" w:cstheme="minorHAnsi"/>
          <w:sz w:val="20"/>
          <w:szCs w:val="20"/>
        </w:rPr>
        <w:t>závad</w:t>
      </w:r>
      <w:proofErr w:type="spellEnd"/>
      <w:r w:rsidRPr="001E45B9">
        <w:rPr>
          <w:rFonts w:asciiTheme="minorHAnsi" w:hAnsiTheme="minorHAnsi" w:cstheme="minorHAnsi"/>
          <w:sz w:val="20"/>
          <w:szCs w:val="20"/>
        </w:rPr>
        <w:t xml:space="preserve"> a nedokončených prác, </w:t>
      </w: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xml:space="preserve">. až po podpísaní protokolu o odovzdaní a prevzatí diela – stavebných prác zmluvnými stranami bez </w:t>
      </w:r>
      <w:proofErr w:type="spellStart"/>
      <w:r w:rsidRPr="001E45B9">
        <w:rPr>
          <w:rFonts w:asciiTheme="minorHAnsi" w:hAnsiTheme="minorHAnsi" w:cstheme="minorHAnsi"/>
          <w:sz w:val="20"/>
          <w:szCs w:val="20"/>
        </w:rPr>
        <w:t>závad</w:t>
      </w:r>
      <w:proofErr w:type="spellEnd"/>
      <w:r w:rsidRPr="001E45B9">
        <w:rPr>
          <w:rFonts w:asciiTheme="minorHAnsi" w:hAnsiTheme="minorHAnsi" w:cstheme="minorHAnsi"/>
          <w:sz w:val="20"/>
          <w:szCs w:val="20"/>
        </w:rPr>
        <w:t xml:space="preserve"> a nedokončených prác. Pokiaľ bude zistené, že odovzdávané dielo – stavebné práce majú vady alebo nedorobky (aj také, ktoré nebránia užívaniu), môže ho objednávateľ odmietnuť prevziať. V prípade prevzatia diela – stavebných prác so </w:t>
      </w:r>
      <w:proofErr w:type="spellStart"/>
      <w:r w:rsidRPr="001E45B9">
        <w:rPr>
          <w:rFonts w:asciiTheme="minorHAnsi" w:hAnsiTheme="minorHAnsi" w:cstheme="minorHAnsi"/>
          <w:sz w:val="20"/>
          <w:szCs w:val="20"/>
        </w:rPr>
        <w:t>závadami</w:t>
      </w:r>
      <w:proofErr w:type="spellEnd"/>
      <w:r w:rsidRPr="001E45B9">
        <w:rPr>
          <w:rFonts w:asciiTheme="minorHAnsi" w:hAnsiTheme="minorHAnsi" w:cstheme="minorHAnsi"/>
          <w:sz w:val="20"/>
          <w:szCs w:val="20"/>
        </w:rPr>
        <w:t xml:space="preserve"> a nedokončenými prácami sa za kompletné dokončenie celého diela považuje stav, kedy boli tieto odstránené, čo bolo oboma zmluvnými stranami potvrdené.</w:t>
      </w:r>
    </w:p>
    <w:p w14:paraId="74E59539" w14:textId="77777777" w:rsidR="00CB1982" w:rsidRPr="001E45B9" w:rsidRDefault="00CB1982" w:rsidP="000333CB">
      <w:pPr>
        <w:numPr>
          <w:ilvl w:val="1"/>
          <w:numId w:val="37"/>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Pri odovzdaní a prevzatí diela – stavebných prác spíšu objednávateľ a zhotoviteľ protokol o odovzdaní a  prevzatí diela, ktorý musí obsahovať najmä: súpis zistených vád a nedorobkov, dohodu o opatreniach a lehotách na ich odstránenie, prípadne uplatnenie iných práv zo zodpovednosti za vady, ako aj vyhlásenie </w:t>
      </w:r>
      <w:r w:rsidRPr="001E45B9">
        <w:rPr>
          <w:rFonts w:asciiTheme="minorHAnsi" w:hAnsiTheme="minorHAnsi" w:cstheme="minorHAnsi"/>
          <w:sz w:val="20"/>
          <w:szCs w:val="20"/>
        </w:rPr>
        <w:lastRenderedPageBreak/>
        <w:t>objednávateľa, že odovzdanú dodávku preberá. Ak objednávateľ odmieta dielo – stavebné práce prevziať, spíšu obe strany zápisnicu, v ktorej uvedú svoje stanoviská a ich odôvodnenie.</w:t>
      </w:r>
    </w:p>
    <w:p w14:paraId="269A968F" w14:textId="77777777" w:rsidR="00CB1982" w:rsidRPr="001E45B9" w:rsidRDefault="00CB1982" w:rsidP="000333CB">
      <w:pPr>
        <w:numPr>
          <w:ilvl w:val="1"/>
          <w:numId w:val="37"/>
        </w:numPr>
        <w:spacing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Kompletným dokončením celého diela podľa tejto zmluvy je stav, kedy došlo k doručeniu právoplatného kolaudačného rozhodnutia objednávateľovi.</w:t>
      </w:r>
    </w:p>
    <w:p w14:paraId="138EA054"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61A968B7"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3B232925" w14:textId="77777777" w:rsidR="00CB1982" w:rsidRPr="001E45B9" w:rsidRDefault="00CB1982" w:rsidP="00CB1982">
      <w:pPr>
        <w:pStyle w:val="Zkladntext"/>
        <w:pBdr>
          <w:bottom w:val="single" w:sz="4" w:space="1" w:color="auto"/>
        </w:pBdr>
        <w:spacing w:after="240" w:line="276" w:lineRule="auto"/>
        <w:jc w:val="both"/>
        <w:rPr>
          <w:rFonts w:asciiTheme="minorHAnsi" w:hAnsiTheme="minorHAnsi" w:cstheme="minorHAnsi"/>
          <w:b/>
          <w:bCs/>
          <w:sz w:val="20"/>
          <w:szCs w:val="20"/>
        </w:rPr>
      </w:pPr>
      <w:r w:rsidRPr="001E45B9">
        <w:rPr>
          <w:rFonts w:asciiTheme="minorHAnsi" w:hAnsiTheme="minorHAnsi" w:cstheme="minorHAnsi"/>
          <w:sz w:val="20"/>
          <w:szCs w:val="20"/>
        </w:rPr>
        <w:t>Čl.6. CENA  DIELA, PLATOBNÉ PODMIENKY A ZMLUVNÉ POKUTY</w:t>
      </w:r>
    </w:p>
    <w:p w14:paraId="4EEE4329" w14:textId="77777777" w:rsidR="00CB1982" w:rsidRPr="001E45B9" w:rsidRDefault="00CB1982" w:rsidP="000333CB">
      <w:pPr>
        <w:pStyle w:val="Zkladntext"/>
        <w:numPr>
          <w:ilvl w:val="0"/>
          <w:numId w:val="50"/>
        </w:numPr>
        <w:autoSpaceDE w:val="0"/>
        <w:autoSpaceDN w:val="0"/>
        <w:spacing w:after="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
          <w:bCs/>
          <w:sz w:val="20"/>
          <w:szCs w:val="20"/>
        </w:rPr>
        <w:t>Cena za zhotovenie/vykonanie diela je stanovená dohodou zmluvných strán v súlade so zákonom č. 18/1996 Z. z. o cenách v platnom znení, a to vo výške:</w:t>
      </w:r>
    </w:p>
    <w:p w14:paraId="25936A1E" w14:textId="77777777" w:rsidR="00CB1982" w:rsidRPr="001E45B9" w:rsidRDefault="00CB1982" w:rsidP="00CB1982">
      <w:pPr>
        <w:pStyle w:val="Zkladntext"/>
        <w:spacing w:line="276" w:lineRule="auto"/>
        <w:ind w:left="567"/>
        <w:jc w:val="both"/>
        <w:rPr>
          <w:rFonts w:asciiTheme="minorHAnsi" w:hAnsiTheme="minorHAnsi" w:cstheme="minorHAnsi"/>
          <w:sz w:val="20"/>
          <w:szCs w:val="20"/>
        </w:rPr>
      </w:pPr>
      <w:r w:rsidRPr="001E45B9">
        <w:rPr>
          <w:rFonts w:asciiTheme="minorHAnsi" w:hAnsiTheme="minorHAnsi" w:cstheme="minorHAnsi"/>
          <w:sz w:val="20"/>
          <w:szCs w:val="20"/>
        </w:rPr>
        <w:t>Zmluvná cena celková:</w:t>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t>...............,- € bez DPH</w:t>
      </w:r>
    </w:p>
    <w:p w14:paraId="235ABBCB" w14:textId="77777777" w:rsidR="00CB1982" w:rsidRPr="001E45B9" w:rsidRDefault="00CB1982" w:rsidP="00CB1982">
      <w:pPr>
        <w:pStyle w:val="Zkladntext"/>
        <w:spacing w:line="276" w:lineRule="auto"/>
        <w:ind w:left="567"/>
        <w:jc w:val="both"/>
        <w:rPr>
          <w:rFonts w:asciiTheme="minorHAnsi" w:hAnsiTheme="minorHAnsi" w:cstheme="minorHAnsi"/>
          <w:sz w:val="20"/>
          <w:szCs w:val="20"/>
        </w:rPr>
      </w:pPr>
      <w:r w:rsidRPr="001E45B9">
        <w:rPr>
          <w:rFonts w:asciiTheme="minorHAnsi" w:hAnsiTheme="minorHAnsi" w:cstheme="minorHAnsi"/>
          <w:sz w:val="20"/>
          <w:szCs w:val="20"/>
        </w:rPr>
        <w:t>Zmluvná cena celková:</w:t>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r>
      <w:r w:rsidRPr="001E45B9">
        <w:rPr>
          <w:rFonts w:asciiTheme="minorHAnsi" w:hAnsiTheme="minorHAnsi" w:cstheme="minorHAnsi"/>
          <w:sz w:val="20"/>
          <w:szCs w:val="20"/>
        </w:rPr>
        <w:tab/>
        <w:t>...............,- € s DPH</w:t>
      </w:r>
    </w:p>
    <w:p w14:paraId="6AE32BBE" w14:textId="77777777" w:rsidR="00CB1982" w:rsidRPr="001E45B9" w:rsidRDefault="00CB1982" w:rsidP="00CB1982">
      <w:pPr>
        <w:pStyle w:val="Zkladntext"/>
        <w:spacing w:line="276" w:lineRule="auto"/>
        <w:ind w:left="567"/>
        <w:jc w:val="both"/>
        <w:rPr>
          <w:rFonts w:asciiTheme="minorHAnsi" w:hAnsiTheme="minorHAnsi" w:cstheme="minorHAnsi"/>
          <w:sz w:val="20"/>
          <w:szCs w:val="20"/>
        </w:rPr>
      </w:pPr>
      <w:r w:rsidRPr="001E45B9">
        <w:rPr>
          <w:rFonts w:asciiTheme="minorHAnsi" w:hAnsiTheme="minorHAnsi" w:cstheme="minorHAnsi"/>
          <w:sz w:val="20"/>
          <w:szCs w:val="20"/>
        </w:rPr>
        <w:t>(zhotoviteľ je/nie je platcom DPH)</w:t>
      </w:r>
    </w:p>
    <w:p w14:paraId="2811FF6D" w14:textId="77777777" w:rsidR="00CB1982" w:rsidRPr="001E45B9" w:rsidRDefault="00CB1982" w:rsidP="00CB1982">
      <w:pPr>
        <w:pStyle w:val="Zkladntext"/>
        <w:spacing w:after="240" w:line="276" w:lineRule="auto"/>
        <w:ind w:left="6231" w:firstLine="141"/>
        <w:jc w:val="both"/>
        <w:rPr>
          <w:rFonts w:asciiTheme="minorHAnsi" w:hAnsiTheme="minorHAnsi" w:cstheme="minorHAnsi"/>
          <w:sz w:val="20"/>
          <w:szCs w:val="20"/>
        </w:rPr>
      </w:pPr>
      <w:r w:rsidRPr="001E45B9">
        <w:rPr>
          <w:rFonts w:asciiTheme="minorHAnsi" w:hAnsiTheme="minorHAnsi" w:cstheme="minorHAnsi"/>
          <w:sz w:val="20"/>
          <w:szCs w:val="20"/>
        </w:rPr>
        <w:t>Slovom:........................ eur</w:t>
      </w:r>
    </w:p>
    <w:p w14:paraId="5580C58C" w14:textId="77777777" w:rsidR="00CB1982" w:rsidRPr="001E45B9" w:rsidRDefault="00CB1982" w:rsidP="00CB1982">
      <w:pPr>
        <w:pStyle w:val="Zkladntext"/>
        <w:spacing w:after="240" w:line="276" w:lineRule="auto"/>
        <w:jc w:val="both"/>
        <w:rPr>
          <w:rFonts w:asciiTheme="minorHAnsi" w:hAnsiTheme="minorHAnsi" w:cstheme="minorHAnsi"/>
          <w:b/>
          <w:bCs/>
          <w:sz w:val="20"/>
          <w:szCs w:val="20"/>
        </w:rPr>
      </w:pPr>
      <w:r w:rsidRPr="001E45B9">
        <w:rPr>
          <w:rFonts w:asciiTheme="minorHAnsi" w:hAnsiTheme="minorHAnsi" w:cstheme="minorHAnsi"/>
          <w:b/>
          <w:bCs/>
          <w:sz w:val="20"/>
          <w:szCs w:val="20"/>
        </w:rPr>
        <w:t>Z toho:</w:t>
      </w:r>
    </w:p>
    <w:p w14:paraId="48277A9A" w14:textId="77777777" w:rsidR="00CB1982" w:rsidRPr="001E45B9" w:rsidRDefault="00CB1982" w:rsidP="00CB1982">
      <w:pPr>
        <w:spacing w:line="276" w:lineRule="auto"/>
        <w:ind w:left="567"/>
        <w:jc w:val="both"/>
        <w:rPr>
          <w:rFonts w:asciiTheme="minorHAnsi" w:hAnsiTheme="minorHAnsi" w:cstheme="minorHAnsi"/>
          <w:b/>
          <w:sz w:val="20"/>
          <w:szCs w:val="20"/>
        </w:rPr>
      </w:pPr>
      <w:r w:rsidRPr="001E45B9">
        <w:rPr>
          <w:rFonts w:asciiTheme="minorHAnsi" w:hAnsiTheme="minorHAnsi" w:cstheme="minorHAnsi"/>
          <w:b/>
          <w:sz w:val="20"/>
          <w:szCs w:val="20"/>
        </w:rPr>
        <w:t>1/ projektová dokumentácia pre stavebné povolenie v podrobnostiach pre realizáciu stavby vrátane rozpočtu a výkazu výmer podľa bodu 2.2 – 1/:</w:t>
      </w:r>
    </w:p>
    <w:p w14:paraId="2D97519E"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bez DPH</w:t>
      </w:r>
    </w:p>
    <w:p w14:paraId="2122F4EA"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s DPH</w:t>
      </w:r>
    </w:p>
    <w:p w14:paraId="551A78AB" w14:textId="77777777" w:rsidR="00CB1982" w:rsidRPr="001E45B9" w:rsidRDefault="00CB1982" w:rsidP="00CB1982">
      <w:pPr>
        <w:spacing w:after="240" w:line="276" w:lineRule="auto"/>
        <w:ind w:left="539"/>
        <w:jc w:val="both"/>
        <w:rPr>
          <w:rFonts w:asciiTheme="minorHAnsi" w:hAnsiTheme="minorHAnsi" w:cstheme="minorHAnsi"/>
          <w:sz w:val="20"/>
          <w:szCs w:val="20"/>
        </w:rPr>
      </w:pPr>
      <w:r w:rsidRPr="001E45B9">
        <w:rPr>
          <w:rFonts w:asciiTheme="minorHAnsi" w:hAnsiTheme="minorHAnsi" w:cstheme="minorHAnsi"/>
          <w:b/>
          <w:sz w:val="20"/>
          <w:szCs w:val="20"/>
        </w:rPr>
        <w:t>Slovom: ......................... eur</w:t>
      </w:r>
    </w:p>
    <w:p w14:paraId="739412C8"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2/ inžinierska činnosť pre vydanie stavebného povolenia podľa bodu 2.2 – 2/:</w:t>
      </w:r>
    </w:p>
    <w:p w14:paraId="12A17A9F"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bez DPH</w:t>
      </w:r>
    </w:p>
    <w:p w14:paraId="57E9D1E5"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s DPH</w:t>
      </w:r>
    </w:p>
    <w:p w14:paraId="40261782" w14:textId="77777777" w:rsidR="00CB1982" w:rsidRPr="001E45B9" w:rsidRDefault="00CB1982" w:rsidP="00CB1982">
      <w:pPr>
        <w:spacing w:after="240" w:line="276" w:lineRule="auto"/>
        <w:ind w:left="539"/>
        <w:jc w:val="both"/>
        <w:rPr>
          <w:rFonts w:asciiTheme="minorHAnsi" w:hAnsiTheme="minorHAnsi" w:cstheme="minorHAnsi"/>
          <w:b/>
          <w:bCs/>
          <w:sz w:val="20"/>
          <w:szCs w:val="20"/>
        </w:rPr>
      </w:pPr>
      <w:r w:rsidRPr="001E45B9">
        <w:rPr>
          <w:rFonts w:asciiTheme="minorHAnsi" w:hAnsiTheme="minorHAnsi" w:cstheme="minorHAnsi"/>
          <w:b/>
          <w:sz w:val="20"/>
          <w:szCs w:val="20"/>
        </w:rPr>
        <w:t>Slovom: ......................... eur</w:t>
      </w:r>
    </w:p>
    <w:p w14:paraId="10609D7D" w14:textId="77777777" w:rsidR="00CB1982" w:rsidRPr="001E45B9" w:rsidRDefault="00CB1982" w:rsidP="00CB1982">
      <w:pPr>
        <w:pStyle w:val="Odsekzoznamu"/>
        <w:tabs>
          <w:tab w:val="left" w:pos="540"/>
          <w:tab w:val="left" w:pos="810"/>
          <w:tab w:val="left" w:pos="1440"/>
          <w:tab w:val="left" w:pos="2880"/>
          <w:tab w:val="left" w:pos="3420"/>
          <w:tab w:val="left" w:pos="3960"/>
          <w:tab w:val="left" w:pos="4500"/>
        </w:tabs>
        <w:autoSpaceDE w:val="0"/>
        <w:autoSpaceDN w:val="0"/>
        <w:adjustRightInd w:val="0"/>
        <w:ind w:left="502" w:right="-2"/>
        <w:jc w:val="both"/>
        <w:rPr>
          <w:rFonts w:asciiTheme="minorHAnsi" w:hAnsiTheme="minorHAnsi" w:cstheme="minorHAnsi"/>
          <w:b/>
          <w:bCs/>
          <w:sz w:val="20"/>
          <w:szCs w:val="20"/>
        </w:rPr>
      </w:pPr>
      <w:r w:rsidRPr="001E45B9">
        <w:rPr>
          <w:rFonts w:asciiTheme="minorHAnsi" w:hAnsiTheme="minorHAnsi" w:cstheme="minorHAnsi"/>
          <w:sz w:val="20"/>
          <w:szCs w:val="20"/>
        </w:rPr>
        <w:t xml:space="preserve">Odplata za riadne vykonanie inžiniersku činnosť podľa bodu 2.2. -2/ tejto zmluvy v rozsahu čl. 4 B. tejto zmluvy zahŕňa všetky náklady, ktoré zhotoviteľ vynaloží pri vykonávaní inžinierskej činnosti, </w:t>
      </w: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náklady na všetky vyjadrenia, súhlasy a rozhodnutia dotknutých orgánov vrátane potrebných príslušných poplatkov, administratívne, obstarávateľské práce a cestovné náklady spojené s obstaraním potrebných vyjadrení dotknutých orgánov štátnej správy a iných organizácií a pod. Zmluvné strany sa dohodli, že zhotoviteľ má nárok na odmenu za vykonanie inžinierskej činnosti podľa tohto bodu vtedy, ak nadobudne právoplatnosť stavebné povolenie, ktorého sa týka výkon inžinierskej činnosti.</w:t>
      </w:r>
    </w:p>
    <w:p w14:paraId="65866DEB" w14:textId="77777777" w:rsidR="00CB1982" w:rsidRPr="001E45B9" w:rsidRDefault="00CB1982" w:rsidP="00CB1982">
      <w:pPr>
        <w:pStyle w:val="Zkladntext"/>
        <w:spacing w:line="276" w:lineRule="auto"/>
        <w:ind w:firstLine="539"/>
        <w:rPr>
          <w:rFonts w:asciiTheme="minorHAnsi" w:hAnsiTheme="minorHAnsi" w:cstheme="minorHAnsi"/>
          <w:b/>
          <w:bCs/>
          <w:sz w:val="20"/>
          <w:szCs w:val="20"/>
        </w:rPr>
      </w:pPr>
      <w:r w:rsidRPr="001E45B9">
        <w:rPr>
          <w:rFonts w:asciiTheme="minorHAnsi" w:hAnsiTheme="minorHAnsi" w:cstheme="minorHAnsi"/>
          <w:bCs/>
          <w:sz w:val="20"/>
          <w:szCs w:val="20"/>
        </w:rPr>
        <w:t>3/ stavebné práce</w:t>
      </w:r>
      <w:r w:rsidRPr="001E45B9">
        <w:rPr>
          <w:rFonts w:asciiTheme="minorHAnsi" w:hAnsiTheme="minorHAnsi" w:cstheme="minorHAnsi"/>
          <w:sz w:val="20"/>
          <w:szCs w:val="20"/>
        </w:rPr>
        <w:t xml:space="preserve"> </w:t>
      </w:r>
      <w:r w:rsidRPr="001E45B9">
        <w:rPr>
          <w:rFonts w:asciiTheme="minorHAnsi" w:hAnsiTheme="minorHAnsi" w:cstheme="minorHAnsi"/>
          <w:bCs/>
          <w:sz w:val="20"/>
          <w:szCs w:val="20"/>
        </w:rPr>
        <w:t>podľa bodu 2.2 – 3/, spolu za oba výťahy:</w:t>
      </w:r>
    </w:p>
    <w:p w14:paraId="7133C256"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bez DPH</w:t>
      </w:r>
    </w:p>
    <w:p w14:paraId="69B341A5"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s DPH</w:t>
      </w:r>
    </w:p>
    <w:p w14:paraId="1CEA4011" w14:textId="77777777" w:rsidR="00CB1982" w:rsidRPr="001E45B9" w:rsidRDefault="00CB1982" w:rsidP="00CB1982">
      <w:pPr>
        <w:spacing w:after="240" w:line="276" w:lineRule="auto"/>
        <w:ind w:left="539"/>
        <w:jc w:val="both"/>
        <w:rPr>
          <w:rFonts w:asciiTheme="minorHAnsi" w:hAnsiTheme="minorHAnsi" w:cstheme="minorHAnsi"/>
          <w:b/>
          <w:bCs/>
          <w:sz w:val="20"/>
          <w:szCs w:val="20"/>
        </w:rPr>
      </w:pPr>
      <w:r w:rsidRPr="001E45B9">
        <w:rPr>
          <w:rFonts w:asciiTheme="minorHAnsi" w:hAnsiTheme="minorHAnsi" w:cstheme="minorHAnsi"/>
          <w:b/>
          <w:sz w:val="20"/>
          <w:szCs w:val="20"/>
        </w:rPr>
        <w:t>Slovom..............................eur</w:t>
      </w:r>
    </w:p>
    <w:p w14:paraId="61A89FF2" w14:textId="77777777" w:rsidR="00CB1982" w:rsidRPr="001E45B9" w:rsidRDefault="00CB1982" w:rsidP="00CB1982">
      <w:pPr>
        <w:pStyle w:val="Odsekzoznamu"/>
        <w:ind w:left="567"/>
        <w:jc w:val="both"/>
        <w:rPr>
          <w:rFonts w:asciiTheme="minorHAnsi" w:hAnsiTheme="minorHAnsi" w:cstheme="minorHAnsi"/>
          <w:sz w:val="20"/>
          <w:szCs w:val="20"/>
        </w:rPr>
      </w:pPr>
      <w:r w:rsidRPr="001E45B9">
        <w:rPr>
          <w:rFonts w:asciiTheme="minorHAnsi" w:hAnsiTheme="minorHAnsi" w:cstheme="minorHAnsi"/>
          <w:sz w:val="20"/>
          <w:szCs w:val="20"/>
          <w:lang w:eastAsia="sk-SK"/>
        </w:rPr>
        <w:t>V dohodnutej pevnej cene za dielo – stavebné práce, sú obsiahnuté všetky výkony a vedľajšie výkony, ktoré patria k dodávke výkonov týkajúcich sa diela – stavebných prác, zhotovovaného k úplnému a riadnemu dokončeniu diela. K výkonom zhotoviteľa hradeným dojednanou celkovou pevnou cenou podľa bodu 6.1 – 3/ tejto zmluvy patria najmä (nie však výlučne):</w:t>
      </w:r>
    </w:p>
    <w:p w14:paraId="1D0CE39A"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lastRenderedPageBreak/>
        <w:t>Prípravné práce, prístupová komunikácia, výškové a smerové vytýčenie stavby geodetom zhotoviteľa, zriadenie zariadenia staveniska, oplotenie staveniska, stráženie staveniska, hygienické vybavenie, prípojka vody, prípojka el. prúdu, kanalizačná prípojka, odborné skúšky, revízie a prehliadky zariadení, ktoré sú nutné k uskutočneniu vlastného výkonu zhotoviteľa.</w:t>
      </w:r>
    </w:p>
    <w:p w14:paraId="128458E0"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Označenie stavby podľa platných predpisov.</w:t>
      </w:r>
    </w:p>
    <w:p w14:paraId="7A523940"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Udržiavanie prístupových komunikácii, čistenie priľahlých verejných komunikácii a priestorov znečistených výstavbou. Eliminovanie prašnosti vhodnými opatreniami. </w:t>
      </w:r>
    </w:p>
    <w:p w14:paraId="3F6B4F13"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Odstránenie a likvidácia všetkých odpadových materiálov a stavebnej </w:t>
      </w:r>
      <w:proofErr w:type="spellStart"/>
      <w:r w:rsidRPr="001E45B9">
        <w:rPr>
          <w:rFonts w:asciiTheme="minorHAnsi" w:hAnsiTheme="minorHAnsi" w:cstheme="minorHAnsi"/>
          <w:sz w:val="20"/>
          <w:szCs w:val="20"/>
          <w:lang w:eastAsia="sk-SK"/>
        </w:rPr>
        <w:t>sute</w:t>
      </w:r>
      <w:proofErr w:type="spellEnd"/>
      <w:r w:rsidRPr="001E45B9">
        <w:rPr>
          <w:rFonts w:asciiTheme="minorHAnsi" w:hAnsiTheme="minorHAnsi" w:cstheme="minorHAnsi"/>
          <w:sz w:val="20"/>
          <w:szCs w:val="20"/>
          <w:lang w:eastAsia="sk-SK"/>
        </w:rPr>
        <w:t xml:space="preserve"> na skládkach na tento účel určených, vrátane doloženia dokladov o ich uložení, ako aj náklady na odstránenie zariadenia staveniska, vyčistenie stavebných objektov a staveniska.</w:t>
      </w:r>
    </w:p>
    <w:p w14:paraId="12C56B70"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je povinný obstarať a to i od svojich poddodávateľov všetky dokumenty, projekty skutočného vyhotovenia, certifikáty, atesty, revízie, návody na obsluhu, súhlasy a iné listiny potrebné ku kolaudácii ukončeného diela.</w:t>
      </w:r>
    </w:p>
    <w:p w14:paraId="3AB771DE"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Náklady spojené s prácou koordinátora bezpečnosti a ochrany zdravia pri práci (ďalej len BOZP) a koordinátora dokumentácie BOZP vrátane vypracovania plánu bezpečnosti a ochrany zdravia pri práci v zmysle nariadenia vlády SR č. 396/2006 Z. z. o minimálnych bezpečnostných a zdravotných požiadavka na stavenisko v platnom znení.</w:t>
      </w:r>
    </w:p>
    <w:p w14:paraId="2A9824BF"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Zhotoviteľ je povinný zabezpečiť na svoje náklady všetky skúšky akosti od zhotovovaných konštrukcií a to aj v priebehu realizácie diela.</w:t>
      </w:r>
    </w:p>
    <w:p w14:paraId="29C677B9"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Náklady spojené s vypracovaním dokumentácie skutočného vyhotovenia, </w:t>
      </w:r>
      <w:proofErr w:type="spellStart"/>
      <w:r w:rsidRPr="001E45B9">
        <w:rPr>
          <w:rFonts w:asciiTheme="minorHAnsi" w:hAnsiTheme="minorHAnsi" w:cstheme="minorHAnsi"/>
          <w:sz w:val="20"/>
          <w:szCs w:val="20"/>
          <w:lang w:eastAsia="sk-SK"/>
        </w:rPr>
        <w:t>porealizačného</w:t>
      </w:r>
      <w:proofErr w:type="spellEnd"/>
      <w:r w:rsidRPr="001E45B9">
        <w:rPr>
          <w:rFonts w:asciiTheme="minorHAnsi" w:hAnsiTheme="minorHAnsi" w:cstheme="minorHAnsi"/>
          <w:sz w:val="20"/>
          <w:szCs w:val="20"/>
          <w:lang w:eastAsia="sk-SK"/>
        </w:rPr>
        <w:t xml:space="preserve"> zamerania ukončeného diela, geometrického plánu overeného príslušným okresným úradom, katastrálnym odborom, a to v dvoch vyhotoveniach v tlačenej forme a v jednom vyhotovení v digitálnej forme. </w:t>
      </w:r>
    </w:p>
    <w:p w14:paraId="3DEBC0DC"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Náklady spojené s vypracovaním podkladov pre kolaudačné konanie diela v zmysle tejto zmluvy.</w:t>
      </w:r>
    </w:p>
    <w:p w14:paraId="18528ACC" w14:textId="77777777" w:rsidR="00CB1982" w:rsidRPr="001E45B9" w:rsidRDefault="00CB1982" w:rsidP="000333CB">
      <w:pPr>
        <w:pStyle w:val="Odsekzoznamu"/>
        <w:numPr>
          <w:ilvl w:val="0"/>
          <w:numId w:val="51"/>
        </w:numPr>
        <w:spacing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Zhotoviteľ vo svojom mene a na vlastné náklady zabezpečí vytýčenie inžinierskych sieti nachádzajúcich sa na stavenisku v súlade s vyjadreniami správcov sietí(pokiaľ si to charakter prác vyžaduje). </w:t>
      </w:r>
    </w:p>
    <w:p w14:paraId="31A3638A" w14:textId="77777777" w:rsidR="00CB1982" w:rsidRPr="001E45B9" w:rsidRDefault="00CB1982" w:rsidP="000333CB">
      <w:pPr>
        <w:pStyle w:val="Odsekzoznamu"/>
        <w:numPr>
          <w:ilvl w:val="0"/>
          <w:numId w:val="51"/>
        </w:numPr>
        <w:spacing w:after="200" w:line="276" w:lineRule="auto"/>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Náklady na uvedenie staveniska do pôvodného stavu alebo do stavu podľa pokynu objednávateľa.</w:t>
      </w:r>
    </w:p>
    <w:p w14:paraId="642E7E25"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4/</w:t>
      </w:r>
      <w:r w:rsidRPr="001E45B9">
        <w:rPr>
          <w:rFonts w:asciiTheme="minorHAnsi" w:hAnsiTheme="minorHAnsi" w:cstheme="minorHAnsi"/>
          <w:color w:val="4472C4"/>
          <w:sz w:val="20"/>
          <w:szCs w:val="20"/>
        </w:rPr>
        <w:t xml:space="preserve"> </w:t>
      </w:r>
      <w:r w:rsidRPr="001E45B9">
        <w:rPr>
          <w:rFonts w:asciiTheme="minorHAnsi" w:hAnsiTheme="minorHAnsi" w:cstheme="minorHAnsi"/>
          <w:b/>
          <w:sz w:val="20"/>
          <w:szCs w:val="20"/>
        </w:rPr>
        <w:t>inžinierska činnosť pre kolaudačné konanie podľa bodu 2.2 – 4/:</w:t>
      </w:r>
    </w:p>
    <w:p w14:paraId="66AA498D"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bez DPH</w:t>
      </w:r>
    </w:p>
    <w:p w14:paraId="2DD48695"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 s DPH</w:t>
      </w:r>
    </w:p>
    <w:p w14:paraId="4D3BCC3C" w14:textId="77777777" w:rsidR="00CB1982" w:rsidRPr="001E45B9" w:rsidRDefault="00CB1982" w:rsidP="00CB1982">
      <w:pPr>
        <w:spacing w:line="276" w:lineRule="auto"/>
        <w:ind w:left="539"/>
        <w:jc w:val="both"/>
        <w:rPr>
          <w:rFonts w:asciiTheme="minorHAnsi" w:hAnsiTheme="minorHAnsi" w:cstheme="minorHAnsi"/>
          <w:b/>
          <w:sz w:val="20"/>
          <w:szCs w:val="20"/>
        </w:rPr>
      </w:pPr>
      <w:r w:rsidRPr="001E45B9">
        <w:rPr>
          <w:rFonts w:asciiTheme="minorHAnsi" w:hAnsiTheme="minorHAnsi" w:cstheme="minorHAnsi"/>
          <w:b/>
          <w:sz w:val="20"/>
          <w:szCs w:val="20"/>
        </w:rPr>
        <w:t>Slovom ..................................eur</w:t>
      </w:r>
    </w:p>
    <w:p w14:paraId="0A16E5ED" w14:textId="77777777" w:rsidR="00CB1982" w:rsidRPr="001E45B9" w:rsidRDefault="00CB1982" w:rsidP="00CB1982">
      <w:pPr>
        <w:spacing w:line="276" w:lineRule="auto"/>
        <w:ind w:left="539"/>
        <w:jc w:val="both"/>
        <w:rPr>
          <w:rFonts w:asciiTheme="minorHAnsi" w:hAnsiTheme="minorHAnsi" w:cstheme="minorHAnsi"/>
          <w:b/>
          <w:sz w:val="20"/>
          <w:szCs w:val="20"/>
        </w:rPr>
      </w:pPr>
    </w:p>
    <w:p w14:paraId="2B7F7D8E" w14:textId="77777777" w:rsidR="00CB1982" w:rsidRPr="001E45B9" w:rsidRDefault="00CB1982" w:rsidP="00CB1982">
      <w:pPr>
        <w:pStyle w:val="Odsekzoznamu"/>
        <w:tabs>
          <w:tab w:val="left" w:pos="567"/>
          <w:tab w:val="left" w:pos="810"/>
          <w:tab w:val="left" w:pos="1440"/>
          <w:tab w:val="left" w:pos="2880"/>
          <w:tab w:val="left" w:pos="3420"/>
          <w:tab w:val="left" w:pos="3960"/>
          <w:tab w:val="left" w:pos="4500"/>
        </w:tabs>
        <w:autoSpaceDE w:val="0"/>
        <w:autoSpaceDN w:val="0"/>
        <w:adjustRightInd w:val="0"/>
        <w:ind w:left="567" w:right="-2"/>
        <w:jc w:val="both"/>
        <w:rPr>
          <w:rFonts w:asciiTheme="minorHAnsi" w:hAnsiTheme="minorHAnsi" w:cstheme="minorHAnsi"/>
          <w:sz w:val="20"/>
          <w:szCs w:val="20"/>
        </w:rPr>
      </w:pPr>
      <w:r w:rsidRPr="001E45B9">
        <w:rPr>
          <w:rFonts w:asciiTheme="minorHAnsi" w:hAnsiTheme="minorHAnsi" w:cstheme="minorHAnsi"/>
          <w:sz w:val="20"/>
          <w:szCs w:val="20"/>
        </w:rPr>
        <w:t xml:space="preserve">Odplata za riadne vykonanú inžiniersku činnosť podľa bodu 2.2. - 4/ tejto zmluvy v rozsahu čl. 4 B. tejto zmluvy zahŕňa všetky náklady, ktoré zhotoviteľ vynaloží pri vykonávaní inžinierskej činnosti, </w:t>
      </w: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náklady na všetky vyjadrenia, súhlasy a rozhodnutia dotknutých orgánov vrátane potrebných príslušných poplatkov, administratívne, obstarávateľské práce a cestovné náklady spojené s obstaraním potrebných vyjadrení dotknutých orgánov štátnej správy a iných organizácií a pod. Zmluvné strany sa dohodli, že zhotoviteľ má nárok na odmenu za vykonanie inžinierskej činnosti podľa tohto bodu vtedy, ak nadobudne právoplatnosť kolaudačné rozhodnutie, ktorého sa týka výkon inžinierskej činnosti.</w:t>
      </w:r>
    </w:p>
    <w:p w14:paraId="55007CDD" w14:textId="77777777" w:rsidR="00CB1982" w:rsidRPr="001E45B9" w:rsidRDefault="00CB1982" w:rsidP="00CB1982">
      <w:pPr>
        <w:pStyle w:val="Odsekzoznamu"/>
        <w:tabs>
          <w:tab w:val="left" w:pos="567"/>
          <w:tab w:val="left" w:pos="810"/>
          <w:tab w:val="left" w:pos="1440"/>
          <w:tab w:val="left" w:pos="2880"/>
          <w:tab w:val="left" w:pos="3420"/>
          <w:tab w:val="left" w:pos="3960"/>
          <w:tab w:val="left" w:pos="4500"/>
        </w:tabs>
        <w:autoSpaceDE w:val="0"/>
        <w:autoSpaceDN w:val="0"/>
        <w:adjustRightInd w:val="0"/>
        <w:ind w:left="567" w:right="-2"/>
        <w:jc w:val="both"/>
        <w:rPr>
          <w:rFonts w:asciiTheme="minorHAnsi" w:hAnsiTheme="minorHAnsi" w:cstheme="minorHAnsi"/>
          <w:sz w:val="20"/>
          <w:szCs w:val="20"/>
        </w:rPr>
      </w:pPr>
    </w:p>
    <w:p w14:paraId="0EC300AE" w14:textId="77777777" w:rsidR="00CB1982" w:rsidRPr="001E45B9" w:rsidRDefault="00CB1982" w:rsidP="000333CB">
      <w:pPr>
        <w:pStyle w:val="Odsekzoznamu"/>
        <w:numPr>
          <w:ilvl w:val="0"/>
          <w:numId w:val="50"/>
        </w:numPr>
        <w:tabs>
          <w:tab w:val="left" w:pos="0"/>
        </w:tabs>
        <w:autoSpaceDE w:val="0"/>
        <w:autoSpaceDN w:val="0"/>
        <w:adjustRightInd w:val="0"/>
        <w:spacing w:line="276" w:lineRule="auto"/>
        <w:ind w:left="567" w:right="-2"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Zhotoviteľ vystaví  za spracovanie </w:t>
      </w:r>
      <w:r w:rsidRPr="001E45B9">
        <w:rPr>
          <w:rFonts w:asciiTheme="minorHAnsi" w:hAnsiTheme="minorHAnsi" w:cstheme="minorHAnsi"/>
          <w:b/>
          <w:sz w:val="20"/>
          <w:szCs w:val="20"/>
        </w:rPr>
        <w:t>projektovej dokumentácie</w:t>
      </w:r>
      <w:r w:rsidRPr="001E45B9">
        <w:rPr>
          <w:rFonts w:asciiTheme="minorHAnsi" w:hAnsiTheme="minorHAnsi" w:cstheme="minorHAnsi"/>
          <w:sz w:val="20"/>
          <w:szCs w:val="20"/>
        </w:rPr>
        <w:t xml:space="preserve"> dve faktúry – daňový doklad, ktoré budú mať všetky vecné a formálne náležitosti v zmysle platných právnych predpisov, budú obsahovať číslo tejto zmluvy a budú vystavené v súlade s ustanoveniami tejto zmluvy. Objednávateľ bude uhrádzať faktúry nasledovne:</w:t>
      </w:r>
    </w:p>
    <w:p w14:paraId="69FDD73E" w14:textId="77777777" w:rsidR="00CB1982" w:rsidRPr="00A33F55" w:rsidRDefault="00CB1982" w:rsidP="000333CB">
      <w:pPr>
        <w:pStyle w:val="Zkladntext"/>
        <w:numPr>
          <w:ilvl w:val="0"/>
          <w:numId w:val="52"/>
        </w:numPr>
        <w:suppressAutoHyphens/>
        <w:spacing w:after="0" w:line="276" w:lineRule="auto"/>
        <w:ind w:left="851" w:hanging="284"/>
        <w:jc w:val="both"/>
        <w:rPr>
          <w:rFonts w:asciiTheme="minorHAnsi" w:hAnsiTheme="minorHAnsi" w:cstheme="minorHAnsi"/>
          <w:bCs/>
          <w:sz w:val="20"/>
          <w:szCs w:val="20"/>
        </w:rPr>
      </w:pPr>
      <w:r w:rsidRPr="001E45B9">
        <w:rPr>
          <w:rFonts w:asciiTheme="minorHAnsi" w:hAnsiTheme="minorHAnsi" w:cstheme="minorHAnsi"/>
          <w:b/>
          <w:sz w:val="20"/>
          <w:szCs w:val="20"/>
        </w:rPr>
        <w:t xml:space="preserve"> </w:t>
      </w:r>
      <w:r w:rsidRPr="001E45B9">
        <w:rPr>
          <w:rFonts w:asciiTheme="minorHAnsi" w:hAnsiTheme="minorHAnsi" w:cstheme="minorHAnsi"/>
          <w:b/>
          <w:sz w:val="20"/>
          <w:szCs w:val="20"/>
        </w:rPr>
        <w:tab/>
      </w:r>
      <w:r w:rsidRPr="00A33F55">
        <w:rPr>
          <w:rFonts w:asciiTheme="minorHAnsi" w:hAnsiTheme="minorHAnsi" w:cstheme="minorHAnsi"/>
          <w:bCs/>
          <w:sz w:val="20"/>
          <w:szCs w:val="20"/>
        </w:rPr>
        <w:t xml:space="preserve">prvú faktúru vo výške 80 %  z ceny za spracovanie projektovej dokumentácie podľa bodu 6.1 – 1/ zaplatí objednávateľ zhotoviteľovi po akceptácií projektovej dokumentácie v zmysle bodu 4.3; </w:t>
      </w:r>
    </w:p>
    <w:p w14:paraId="4A376307" w14:textId="77777777" w:rsidR="00CB1982" w:rsidRPr="00A33F55" w:rsidRDefault="00CB1982" w:rsidP="000333CB">
      <w:pPr>
        <w:pStyle w:val="Zkladntext"/>
        <w:numPr>
          <w:ilvl w:val="0"/>
          <w:numId w:val="52"/>
        </w:numPr>
        <w:suppressAutoHyphens/>
        <w:spacing w:after="0" w:line="276" w:lineRule="auto"/>
        <w:ind w:left="851" w:hanging="284"/>
        <w:jc w:val="both"/>
        <w:rPr>
          <w:rFonts w:asciiTheme="minorHAnsi" w:hAnsiTheme="minorHAnsi" w:cstheme="minorHAnsi"/>
          <w:bCs/>
          <w:sz w:val="20"/>
          <w:szCs w:val="20"/>
        </w:rPr>
      </w:pPr>
      <w:r w:rsidRPr="00A33F55">
        <w:rPr>
          <w:rFonts w:asciiTheme="minorHAnsi" w:hAnsiTheme="minorHAnsi" w:cstheme="minorHAnsi"/>
          <w:bCs/>
          <w:sz w:val="20"/>
          <w:szCs w:val="20"/>
        </w:rPr>
        <w:lastRenderedPageBreak/>
        <w:t xml:space="preserve"> </w:t>
      </w:r>
      <w:r w:rsidRPr="00A33F55">
        <w:rPr>
          <w:rFonts w:asciiTheme="minorHAnsi" w:hAnsiTheme="minorHAnsi" w:cstheme="minorHAnsi"/>
          <w:bCs/>
          <w:sz w:val="20"/>
          <w:szCs w:val="20"/>
        </w:rPr>
        <w:tab/>
        <w:t>druhú faktúru, t. j. zvyšných 20 % z ceny za spracovanie projektovej dokumentácie podľa bodu 6.1 – 1/ zaplatí objednávateľ zhotoviteľovi na jeho žiadosť po nadobudnutí právoplatnosti  stavebného povolenia, ktorého sa týka výkon inžinierskej činnosti.</w:t>
      </w:r>
    </w:p>
    <w:p w14:paraId="49DEE6E6" w14:textId="77777777" w:rsidR="00CB1982" w:rsidRPr="001E45B9" w:rsidRDefault="00CB1982" w:rsidP="00CB1982">
      <w:pPr>
        <w:pStyle w:val="Zkladntext"/>
        <w:suppressAutoHyphens/>
        <w:spacing w:line="276" w:lineRule="auto"/>
        <w:ind w:left="426"/>
        <w:jc w:val="both"/>
        <w:rPr>
          <w:rFonts w:asciiTheme="minorHAnsi" w:hAnsiTheme="minorHAnsi" w:cstheme="minorHAnsi"/>
          <w:b/>
          <w:bCs/>
          <w:sz w:val="20"/>
          <w:szCs w:val="20"/>
        </w:rPr>
      </w:pPr>
    </w:p>
    <w:p w14:paraId="074CD9DA" w14:textId="77777777" w:rsidR="00CB1982" w:rsidRPr="001E45B9" w:rsidRDefault="00CB1982" w:rsidP="000333CB">
      <w:pPr>
        <w:pStyle w:val="Zkladntext"/>
        <w:numPr>
          <w:ilvl w:val="0"/>
          <w:numId w:val="50"/>
        </w:numPr>
        <w:suppressAutoHyphens/>
        <w:spacing w:after="24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Zhotoviteľ vystaví </w:t>
      </w:r>
      <w:r w:rsidRPr="001E45B9">
        <w:rPr>
          <w:rFonts w:asciiTheme="minorHAnsi" w:hAnsiTheme="minorHAnsi" w:cstheme="minorHAnsi"/>
          <w:bCs/>
          <w:sz w:val="20"/>
          <w:szCs w:val="20"/>
        </w:rPr>
        <w:t>za výkon inžinierskej činnosti cenu podľa bodu 6.1 – 2/</w:t>
      </w:r>
      <w:r w:rsidRPr="001E45B9">
        <w:rPr>
          <w:rFonts w:asciiTheme="minorHAnsi" w:hAnsiTheme="minorHAnsi" w:cstheme="minorHAnsi"/>
          <w:b/>
          <w:bCs/>
          <w:sz w:val="20"/>
          <w:szCs w:val="20"/>
        </w:rPr>
        <w:t xml:space="preserve"> jednu faktúru </w:t>
      </w:r>
      <w:r w:rsidRPr="001E45B9">
        <w:rPr>
          <w:rFonts w:asciiTheme="minorHAnsi" w:hAnsiTheme="minorHAnsi" w:cstheme="minorHAnsi"/>
          <w:b/>
          <w:sz w:val="20"/>
          <w:szCs w:val="20"/>
        </w:rPr>
        <w:t xml:space="preserve">– daňový doklad, ktorý bude mať všetky vecné a formálne náležitosti v zmysle platných právnych predpisov, bude obsahovať číslo tejto zmluvy a bude vystavená v súlade s ustanoveniami tejto zmluvy, a to po riadnom vykonaní inžinierskej činnosti. Zhotoviteľ je oprávnený vystaviť faktúru až po dni, kedy nadobudne právoplatnosť stavebné povolenie, ktorého sa týka výkon inžinierskej činnosti. </w:t>
      </w:r>
      <w:r w:rsidRPr="001E45B9">
        <w:rPr>
          <w:rFonts w:asciiTheme="minorHAnsi" w:hAnsiTheme="minorHAnsi" w:cstheme="minorHAnsi"/>
          <w:b/>
          <w:bCs/>
          <w:sz w:val="20"/>
          <w:szCs w:val="20"/>
        </w:rPr>
        <w:t xml:space="preserve">Zhotoviteľ vystaví </w:t>
      </w:r>
      <w:r w:rsidRPr="001E45B9">
        <w:rPr>
          <w:rFonts w:asciiTheme="minorHAnsi" w:hAnsiTheme="minorHAnsi" w:cstheme="minorHAnsi"/>
          <w:bCs/>
          <w:sz w:val="20"/>
          <w:szCs w:val="20"/>
        </w:rPr>
        <w:t>za výkon inžinierskej činnosti podľa bodu 6.1 – 4/</w:t>
      </w:r>
      <w:r w:rsidRPr="001E45B9">
        <w:rPr>
          <w:rFonts w:asciiTheme="minorHAnsi" w:hAnsiTheme="minorHAnsi" w:cstheme="minorHAnsi"/>
          <w:b/>
          <w:bCs/>
          <w:sz w:val="20"/>
          <w:szCs w:val="20"/>
        </w:rPr>
        <w:t xml:space="preserve"> jednu faktúru </w:t>
      </w:r>
      <w:r w:rsidRPr="001E45B9">
        <w:rPr>
          <w:rFonts w:asciiTheme="minorHAnsi" w:hAnsiTheme="minorHAnsi" w:cstheme="minorHAnsi"/>
          <w:b/>
          <w:sz w:val="20"/>
          <w:szCs w:val="20"/>
        </w:rPr>
        <w:t>– daňový doklad, ktorý bude mať všetky vecné a formálne náležitosti v zmysle platných právnych predpisov, bude obsahovať číslo tejto zmluvy a bude vystavená v súlade s ustanoveniami tejto zmluvy, a to po riadnom vykonaní inžinierskej činnosti. Zhotoviteľ je oprávnený vystaviť faktúru až po dni, kedy nadobudne právoplatnosť kolaudačné rozhodnutie, ktorého sa týka výkon inžinierskej činnosti.</w:t>
      </w:r>
    </w:p>
    <w:p w14:paraId="2A4E40EF" w14:textId="77777777" w:rsidR="00CB1982" w:rsidRPr="001E45B9" w:rsidRDefault="00CB1982" w:rsidP="000333CB">
      <w:pPr>
        <w:pStyle w:val="Zkladntext"/>
        <w:numPr>
          <w:ilvl w:val="0"/>
          <w:numId w:val="50"/>
        </w:numPr>
        <w:suppressAutoHyphens/>
        <w:spacing w:after="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Cenu diela – </w:t>
      </w:r>
      <w:r w:rsidRPr="001E45B9">
        <w:rPr>
          <w:rFonts w:asciiTheme="minorHAnsi" w:hAnsiTheme="minorHAnsi" w:cstheme="minorHAnsi"/>
          <w:bCs/>
          <w:sz w:val="20"/>
          <w:szCs w:val="20"/>
        </w:rPr>
        <w:t xml:space="preserve">stavebných prác podľa bodu </w:t>
      </w:r>
      <w:r w:rsidRPr="001E45B9">
        <w:rPr>
          <w:rFonts w:asciiTheme="minorHAnsi" w:hAnsiTheme="minorHAnsi" w:cstheme="minorHAnsi"/>
          <w:sz w:val="20"/>
          <w:szCs w:val="20"/>
        </w:rPr>
        <w:t xml:space="preserve">6.1 – 3/ </w:t>
      </w:r>
      <w:r w:rsidRPr="001E45B9">
        <w:rPr>
          <w:rFonts w:asciiTheme="minorHAnsi" w:hAnsiTheme="minorHAnsi" w:cstheme="minorHAnsi"/>
          <w:b/>
          <w:bCs/>
          <w:sz w:val="20"/>
          <w:szCs w:val="20"/>
        </w:rPr>
        <w:t xml:space="preserve">zaplatí objednávateľ zhotoviteľovi na základe faktúry vystavenej po podpísaní preberacieho protokolu o odovzdaní diela obidvomi zmluvnými stranami. Faktúra vystavená zhotoviteľom musí obsahovať názov stavby/stavebných prác </w:t>
      </w:r>
      <w:r w:rsidRPr="001E45B9">
        <w:rPr>
          <w:rFonts w:asciiTheme="minorHAnsi" w:hAnsiTheme="minorHAnsi" w:cstheme="minorHAnsi"/>
          <w:bCs/>
          <w:sz w:val="20"/>
          <w:szCs w:val="20"/>
        </w:rPr>
        <w:t>„</w:t>
      </w:r>
      <w:r w:rsidRPr="001E45B9">
        <w:rPr>
          <w:rFonts w:asciiTheme="minorHAnsi" w:hAnsiTheme="minorHAnsi" w:cstheme="minorHAnsi"/>
          <w:sz w:val="20"/>
          <w:szCs w:val="20"/>
        </w:rPr>
        <w:t xml:space="preserve">Modernizácia osobných výťahov </w:t>
      </w:r>
      <w:proofErr w:type="spellStart"/>
      <w:r w:rsidRPr="001E45B9">
        <w:rPr>
          <w:rFonts w:asciiTheme="minorHAnsi" w:hAnsiTheme="minorHAnsi" w:cstheme="minorHAnsi"/>
          <w:sz w:val="20"/>
          <w:szCs w:val="20"/>
        </w:rPr>
        <w:t>ZpS</w:t>
      </w:r>
      <w:proofErr w:type="spellEnd"/>
      <w:r w:rsidRPr="001E45B9">
        <w:rPr>
          <w:rFonts w:asciiTheme="minorHAnsi" w:hAnsiTheme="minorHAnsi" w:cstheme="minorHAnsi"/>
          <w:sz w:val="20"/>
          <w:szCs w:val="20"/>
        </w:rPr>
        <w:t xml:space="preserve"> – Úsmev na ul. Osiková, v Žiline</w:t>
      </w:r>
      <w:r w:rsidRPr="001E45B9">
        <w:rPr>
          <w:rFonts w:asciiTheme="minorHAnsi" w:hAnsiTheme="minorHAnsi" w:cstheme="minorHAnsi"/>
          <w:bCs/>
          <w:sz w:val="20"/>
          <w:szCs w:val="20"/>
        </w:rPr>
        <w:t>“</w:t>
      </w:r>
      <w:r w:rsidRPr="001E45B9">
        <w:rPr>
          <w:rFonts w:asciiTheme="minorHAnsi" w:hAnsiTheme="minorHAnsi" w:cstheme="minorHAnsi"/>
          <w:b/>
          <w:bCs/>
          <w:sz w:val="20"/>
          <w:szCs w:val="20"/>
        </w:rPr>
        <w:t xml:space="preserve"> a bude vystavená v 2 vyhotoveniach. Právo zhotoviteľa na fakturáciu vzniká až po odsúhlasení a podpísaní súpisu vykonaných prác a dodávok objednávateľom, ktorý musí tvoriť prílohu faktúry. Prílohou faktúry musia byť príslušné certifikáty, prehlásenia o zhode, prípadne zákonom stanovené skúšky a revízie. Podmienkou fakturácie je splnenie povinnosti podľa bodu 2.7 tejto zmluvy.</w:t>
      </w:r>
    </w:p>
    <w:p w14:paraId="171DE845" w14:textId="77777777" w:rsidR="00CB1982" w:rsidRPr="001E45B9" w:rsidRDefault="00CB1982" w:rsidP="000333CB">
      <w:pPr>
        <w:pStyle w:val="Zkladntext"/>
        <w:numPr>
          <w:ilvl w:val="0"/>
          <w:numId w:val="50"/>
        </w:numPr>
        <w:suppressAutoHyphens/>
        <w:spacing w:after="24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Splatnosť vystavených faktúr je do </w:t>
      </w:r>
      <w:r w:rsidRPr="001E45B9">
        <w:rPr>
          <w:rFonts w:asciiTheme="minorHAnsi" w:hAnsiTheme="minorHAnsi" w:cstheme="minorHAnsi"/>
          <w:bCs/>
          <w:sz w:val="20"/>
          <w:szCs w:val="20"/>
        </w:rPr>
        <w:t>30 dní</w:t>
      </w:r>
      <w:r w:rsidRPr="001E45B9">
        <w:rPr>
          <w:rFonts w:asciiTheme="minorHAnsi" w:hAnsiTheme="minorHAnsi" w:cstheme="minorHAnsi"/>
          <w:b/>
          <w:bCs/>
          <w:sz w:val="20"/>
          <w:szCs w:val="20"/>
        </w:rPr>
        <w:t xml:space="preserve"> od ich doručenia objednávateľovi. V prípade, že faktúra nebude obsahovať všetky údaje uvedené v ustanovení § 71, §74 zákona č. 222/2004 Z. z., alebo v bode 6.2, 6.3, 6,4 tejto zmluvy, alebo požadovanú prílohu alebo číslo tejto zmluvy, objednávateľ je oprávnený faktúru vrátiť zhotoviteľovi a požadovať odstránenie nedostatkov. 30 – dňová lehota splatnosti v takomto prípade neplynie. Zhotoviteľ je povinný vystaviť novú faktúru s číslom tejto zmluvy a  údajmi uvedenými v ustanovení § 71 zákona č. 222/2004 Z. z. a v bode 6.2, 6.3, 6,4 tohto článku. Dňom doručenia novej opravenej faktúry objednávateľovi začne plynúť nová 30 - dňová lehota splatnosti.</w:t>
      </w:r>
    </w:p>
    <w:p w14:paraId="71645191" w14:textId="77777777" w:rsidR="00CB1982" w:rsidRPr="001E45B9" w:rsidRDefault="00CB1982" w:rsidP="000333CB">
      <w:pPr>
        <w:pStyle w:val="Zkladntext"/>
        <w:numPr>
          <w:ilvl w:val="0"/>
          <w:numId w:val="50"/>
        </w:numPr>
        <w:suppressAutoHyphens/>
        <w:spacing w:after="0" w:line="276" w:lineRule="auto"/>
        <w:ind w:left="567" w:hanging="567"/>
        <w:jc w:val="both"/>
        <w:rPr>
          <w:rFonts w:asciiTheme="minorHAnsi" w:hAnsiTheme="minorHAnsi" w:cstheme="minorHAnsi"/>
          <w:b/>
          <w:bCs/>
          <w:sz w:val="20"/>
          <w:szCs w:val="20"/>
        </w:rPr>
      </w:pPr>
      <w:r w:rsidRPr="001E45B9">
        <w:rPr>
          <w:rFonts w:asciiTheme="minorHAnsi" w:hAnsiTheme="minorHAnsi" w:cstheme="minorHAnsi"/>
          <w:b/>
          <w:sz w:val="20"/>
          <w:szCs w:val="20"/>
        </w:rPr>
        <w:t>Naviac práce vo vzťahu k časti diela podľa bodu 2.2 – 3/ (stavebné práce):</w:t>
      </w:r>
    </w:p>
    <w:p w14:paraId="309A11DA" w14:textId="77777777" w:rsidR="00CB1982" w:rsidRPr="001E45B9" w:rsidRDefault="00CB1982" w:rsidP="00CB1982">
      <w:pPr>
        <w:pStyle w:val="Odsekzoznamu"/>
        <w:ind w:left="426" w:hanging="426"/>
        <w:jc w:val="both"/>
        <w:rPr>
          <w:rFonts w:asciiTheme="minorHAnsi" w:hAnsiTheme="minorHAnsi" w:cstheme="minorHAnsi"/>
          <w:sz w:val="20"/>
          <w:szCs w:val="20"/>
        </w:rPr>
      </w:pPr>
    </w:p>
    <w:p w14:paraId="21AB9A82" w14:textId="77777777" w:rsidR="00CB1982" w:rsidRPr="001E45B9" w:rsidRDefault="00CB1982" w:rsidP="00CB1982">
      <w:pPr>
        <w:pStyle w:val="Odsekzoznamu"/>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6.6.1 Zhotoviteľ sa zaväzuje, že pre objednávateľa v prípade potreby na základe jeho žiadosti vykoná naviac práce v rozsahu do 14,99% z ceny diela bez DPH podľa bodu 6.1 – 3/, a to aj práce, ktoré nie sú predmetom zmluvy, ale sú nevyhnutné pre riadne dokončenie diela a nemení sa charakter zmluvy. Zhotoviteľ naviac práce vykoná, bez zbytočného odkladu po účinnosti dodatku podľa bodu č. 6.6.3 tohto článku, resp. v termíne dohodnutom v dodatku.</w:t>
      </w:r>
    </w:p>
    <w:p w14:paraId="4F533D8D" w14:textId="77777777" w:rsidR="00CB1982" w:rsidRPr="001E45B9" w:rsidRDefault="00CB1982" w:rsidP="00CB1982">
      <w:pPr>
        <w:pStyle w:val="Odsekzoznamu"/>
        <w:ind w:left="0"/>
        <w:jc w:val="both"/>
        <w:rPr>
          <w:rFonts w:asciiTheme="minorHAnsi" w:hAnsiTheme="minorHAnsi" w:cstheme="minorHAnsi"/>
          <w:sz w:val="20"/>
          <w:szCs w:val="20"/>
          <w:lang w:eastAsia="sk-SK"/>
        </w:rPr>
      </w:pPr>
    </w:p>
    <w:p w14:paraId="476D1946" w14:textId="77777777" w:rsidR="00CB1982" w:rsidRPr="001E45B9" w:rsidRDefault="00CB1982" w:rsidP="00CB1982">
      <w:pPr>
        <w:pStyle w:val="Odsekzoznamu"/>
        <w:ind w:left="1134" w:hanging="567"/>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6.6.2</w:t>
      </w:r>
      <w:r w:rsidRPr="001E45B9">
        <w:rPr>
          <w:rFonts w:asciiTheme="minorHAnsi" w:hAnsiTheme="minorHAnsi" w:cstheme="minorHAnsi"/>
          <w:sz w:val="20"/>
          <w:szCs w:val="20"/>
          <w:lang w:eastAsia="sk-SK"/>
        </w:rPr>
        <w:tab/>
        <w:t xml:space="preserve">Ohlásenie potreby naviac práce a prípadnej potreby predĺženia termínu zhotovenia diela zhotoviteľ vykoná zápisom do stavebného denníka najneskôr do 5 pracovných dní od momentu, kedy bolo možné zistiť potrebu naviac práce, prípadne potrebu predĺženia termínu zhotovenia diela. V prípade nedodržania lehoty na ohlásenie potreby naviac prác alebo predĺženia termínu zhotovenia diela sa považujú tieto požiadavky za neopodstatnené. Do 5 pracovných dní od ohlásenia potreby naviac práce a prípadnej potreby predĺženia termínu zhotovenia diela zhotoviteľ doručí návrh cenovej ponuky na vykonanie naviac práce podľa ods. 6 tohto článku a v prípade požiadavky na predĺženie termínu zhotovenia diela aj upravený harmonogram prác. Objednávateľ v lehote 7 dní od doručenia cenovej ponuky na naviac práce a/alebo doručenia upraveného </w:t>
      </w:r>
      <w:r w:rsidRPr="001E45B9">
        <w:rPr>
          <w:rFonts w:asciiTheme="minorHAnsi" w:hAnsiTheme="minorHAnsi" w:cstheme="minorHAnsi"/>
          <w:sz w:val="20"/>
          <w:szCs w:val="20"/>
          <w:lang w:eastAsia="sk-SK"/>
        </w:rPr>
        <w:lastRenderedPageBreak/>
        <w:t>harmonogramu tieto dokumenty schváli alebo neschváli. Lehota, o ktorú sa predĺži termín zhotovenia diela, bude určená rovnakým pomerom k základnému termínu vykonania diela (uvedenému v bode 5.1.3 tejto zmluvy), ako pomer ceny naviac práce k zmluvnej cene o dielo – stavebné práce (bod 6.1 – 3/). Pokiaľ k dohode medzi stranami nedôjde, termín podľa bodu 5.1.3 tejto zmluvy a harmonogram prác bude zhotoviteľom predĺžený resp. upravený o lehotu primeranú s ohľadom na náročnosť postupov vykonávania prác, s čím zhotoviteľ podpisom tejto zmluvy vyjadruje svoj súhlas. Primeraná lehota a úprava harmonogramu bude objednávateľom oznámená zhotoviteľovi.</w:t>
      </w:r>
    </w:p>
    <w:p w14:paraId="3F6F5E1C" w14:textId="77777777" w:rsidR="00CB1982" w:rsidRPr="001E45B9" w:rsidRDefault="00CB1982" w:rsidP="00CB1982">
      <w:pPr>
        <w:pStyle w:val="Odsekzoznamu"/>
        <w:ind w:left="0"/>
        <w:jc w:val="both"/>
        <w:rPr>
          <w:rFonts w:asciiTheme="minorHAnsi" w:hAnsiTheme="minorHAnsi" w:cstheme="minorHAnsi"/>
          <w:sz w:val="20"/>
          <w:szCs w:val="20"/>
          <w:lang w:eastAsia="sk-SK"/>
        </w:rPr>
      </w:pPr>
    </w:p>
    <w:p w14:paraId="2E7A1D2F" w14:textId="77777777" w:rsidR="00CB1982" w:rsidRPr="001E45B9" w:rsidRDefault="00CB1982" w:rsidP="00CB1982">
      <w:pPr>
        <w:pStyle w:val="Odsekzoznamu"/>
        <w:ind w:left="1134" w:hanging="708"/>
        <w:jc w:val="both"/>
        <w:rPr>
          <w:rFonts w:asciiTheme="minorHAnsi" w:hAnsiTheme="minorHAnsi" w:cstheme="minorHAnsi"/>
          <w:sz w:val="20"/>
          <w:szCs w:val="20"/>
          <w:lang w:eastAsia="sk-SK"/>
        </w:rPr>
      </w:pPr>
      <w:r w:rsidRPr="001E45B9">
        <w:rPr>
          <w:rFonts w:asciiTheme="minorHAnsi" w:hAnsiTheme="minorHAnsi" w:cstheme="minorHAnsi"/>
          <w:sz w:val="20"/>
          <w:szCs w:val="20"/>
          <w:lang w:eastAsia="sk-SK"/>
        </w:rPr>
        <w:t xml:space="preserve">6.6.3 </w:t>
      </w:r>
      <w:r w:rsidRPr="001E45B9">
        <w:rPr>
          <w:rFonts w:asciiTheme="minorHAnsi" w:hAnsiTheme="minorHAnsi" w:cstheme="minorHAnsi"/>
          <w:sz w:val="20"/>
          <w:szCs w:val="20"/>
          <w:lang w:eastAsia="sk-SK"/>
        </w:rPr>
        <w:tab/>
        <w:t xml:space="preserve">Cena za naviac práce bude vyčíslená jednotkovou cenou podľa zmluvy o dielo a jej príloh. V prípade, že zmluva o dielo alebo jej prílohy neobsahujú jednotkovú cenu za naviac prácu, jednotková cena naviac práce bude stanovená  maximálne do výšky aktuálneho cenníka </w:t>
      </w:r>
      <w:proofErr w:type="spellStart"/>
      <w:r w:rsidRPr="001E45B9">
        <w:rPr>
          <w:rFonts w:asciiTheme="minorHAnsi" w:hAnsiTheme="minorHAnsi" w:cstheme="minorHAnsi"/>
          <w:sz w:val="20"/>
          <w:szCs w:val="20"/>
          <w:lang w:eastAsia="sk-SK"/>
        </w:rPr>
        <w:t>Cenkros</w:t>
      </w:r>
      <w:proofErr w:type="spellEnd"/>
      <w:r w:rsidRPr="001E45B9">
        <w:rPr>
          <w:rFonts w:asciiTheme="minorHAnsi" w:hAnsiTheme="minorHAnsi" w:cstheme="minorHAnsi"/>
          <w:sz w:val="20"/>
          <w:szCs w:val="20"/>
          <w:lang w:eastAsia="sk-SK"/>
        </w:rPr>
        <w:t xml:space="preserve">. V prípade, že aktuálny cenník </w:t>
      </w:r>
      <w:proofErr w:type="spellStart"/>
      <w:r w:rsidRPr="001E45B9">
        <w:rPr>
          <w:rFonts w:asciiTheme="minorHAnsi" w:hAnsiTheme="minorHAnsi" w:cstheme="minorHAnsi"/>
          <w:sz w:val="20"/>
          <w:szCs w:val="20"/>
          <w:lang w:eastAsia="sk-SK"/>
        </w:rPr>
        <w:t>Cenkros</w:t>
      </w:r>
      <w:proofErr w:type="spellEnd"/>
      <w:r w:rsidRPr="001E45B9">
        <w:rPr>
          <w:rFonts w:asciiTheme="minorHAnsi" w:hAnsiTheme="minorHAnsi" w:cstheme="minorHAnsi"/>
          <w:sz w:val="20"/>
          <w:szCs w:val="20"/>
          <w:lang w:eastAsia="sk-SK"/>
        </w:rPr>
        <w:t xml:space="preserve"> príslušnú položku neobsahuje, navrhne jednotkovú cenu naviac práce zhotoviteľ, pričom jej opodstatnenie preukáže zrealizovanými faktúrami, dodacími listami  alebo cenovými ponukami. Na stanovenú cenu naviac práce musí byť medzi oboma zmluvnými stranami vyhotov</w:t>
      </w:r>
      <w:r w:rsidRPr="001E45B9">
        <w:rPr>
          <w:rFonts w:asciiTheme="minorHAnsi" w:hAnsiTheme="minorHAnsi" w:cstheme="minorHAnsi"/>
          <w:sz w:val="20"/>
          <w:szCs w:val="20"/>
        </w:rPr>
        <w:t>ený dodatok k zmluve o dielo</w:t>
      </w:r>
      <w:r w:rsidRPr="001E45B9">
        <w:rPr>
          <w:rFonts w:asciiTheme="minorHAnsi" w:hAnsiTheme="minorHAnsi" w:cstheme="minorHAnsi"/>
          <w:sz w:val="20"/>
          <w:szCs w:val="20"/>
          <w:lang w:eastAsia="sk-SK"/>
        </w:rPr>
        <w:t xml:space="preserve">, ktorého súčasťou bude </w:t>
      </w:r>
      <w:r w:rsidRPr="001E45B9">
        <w:rPr>
          <w:rFonts w:asciiTheme="minorHAnsi" w:hAnsiTheme="minorHAnsi" w:cstheme="minorHAnsi"/>
          <w:sz w:val="20"/>
          <w:szCs w:val="20"/>
        </w:rPr>
        <w:t>upravený harmonogram</w:t>
      </w:r>
      <w:r w:rsidRPr="001E45B9">
        <w:rPr>
          <w:rFonts w:asciiTheme="minorHAnsi" w:hAnsiTheme="minorHAnsi" w:cstheme="minorHAnsi"/>
          <w:sz w:val="20"/>
          <w:szCs w:val="20"/>
          <w:lang w:eastAsia="sk-SK"/>
        </w:rPr>
        <w:t xml:space="preserve"> a cena naviac práce bude potom súčasťou faktúry podľa bodu 6.4 tejto zmluvy.</w:t>
      </w:r>
      <w:r w:rsidRPr="001E45B9">
        <w:rPr>
          <w:rFonts w:asciiTheme="minorHAnsi" w:hAnsiTheme="minorHAnsi" w:cstheme="minorHAnsi"/>
          <w:sz w:val="20"/>
          <w:szCs w:val="20"/>
        </w:rPr>
        <w:t xml:space="preserve"> </w:t>
      </w:r>
    </w:p>
    <w:p w14:paraId="1DBE52B7" w14:textId="77777777" w:rsidR="00CB1982" w:rsidRPr="001E45B9" w:rsidRDefault="00CB1982" w:rsidP="00CB1982">
      <w:pPr>
        <w:spacing w:line="276" w:lineRule="auto"/>
        <w:jc w:val="both"/>
        <w:rPr>
          <w:rFonts w:asciiTheme="minorHAnsi" w:hAnsiTheme="minorHAnsi" w:cstheme="minorHAnsi"/>
          <w:sz w:val="20"/>
          <w:szCs w:val="20"/>
        </w:rPr>
      </w:pPr>
    </w:p>
    <w:p w14:paraId="29780AA0" w14:textId="77777777" w:rsidR="00CB1982" w:rsidRPr="001E45B9" w:rsidRDefault="00CB1982" w:rsidP="000333CB">
      <w:pPr>
        <w:numPr>
          <w:ilvl w:val="0"/>
          <w:numId w:val="50"/>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bCs/>
          <w:sz w:val="20"/>
          <w:szCs w:val="20"/>
        </w:rPr>
        <w:t>V prípade, že zhotoviteľ neuhradí svojím poddodávateľom faktúry za vykonané práce, objednávateľ si vyhradzuje právo</w:t>
      </w:r>
      <w:r w:rsidRPr="001E45B9">
        <w:rPr>
          <w:rFonts w:asciiTheme="minorHAnsi" w:hAnsiTheme="minorHAnsi" w:cstheme="minorHAnsi"/>
          <w:b/>
          <w:bCs/>
          <w:sz w:val="20"/>
          <w:szCs w:val="20"/>
        </w:rPr>
        <w:t xml:space="preserve"> </w:t>
      </w:r>
      <w:r w:rsidRPr="001E45B9">
        <w:rPr>
          <w:rFonts w:asciiTheme="minorHAnsi" w:hAnsiTheme="minorHAnsi" w:cstheme="minorHAnsi"/>
          <w:sz w:val="20"/>
          <w:szCs w:val="20"/>
        </w:rPr>
        <w:t>nevyplatiť zhotoviteľovi cenu diela do výšky neuhradených faktúr a to až do momentu, kým zhotoviteľ preukáže, že svojim poddodávateľom faktúry za vykonané  práce uhradil.</w:t>
      </w:r>
    </w:p>
    <w:p w14:paraId="7D3C7549" w14:textId="77777777" w:rsidR="00CB1982" w:rsidRPr="001E45B9" w:rsidRDefault="00CB1982" w:rsidP="000333CB">
      <w:pPr>
        <w:numPr>
          <w:ilvl w:val="0"/>
          <w:numId w:val="50"/>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Zmluvné strany sa dohodli, že do doby odstránenia vád a nedorobkov zistených pri odovzdaní a prevzatí diela – stavebných prác, nie je objednávateľ povinný platiť zhotoviteľovi  časť z ceny za dielo podľa bodu 6.1 -3/, ktorá by zodpovedala nároku objednávateľa na zľavu, ak by vady neboli zo strany zhotoviteľa odstránené. Objednávateľ je oprávnený využiť toto právo len v rozsahu, ktorý nie je pokrytý zádržným podľa bodu č. 6.10  tohto článku. </w:t>
      </w:r>
    </w:p>
    <w:p w14:paraId="136C7792" w14:textId="77777777" w:rsidR="00CB1982" w:rsidRPr="001E45B9" w:rsidRDefault="00CB1982" w:rsidP="000333CB">
      <w:pPr>
        <w:numPr>
          <w:ilvl w:val="0"/>
          <w:numId w:val="50"/>
        </w:numPr>
        <w:spacing w:after="240"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Objednávateľ je oprávnený započítať si akékoľvek peňažné nároky (vyplývajúce napr. z titulu náhrady škody, zmluvnej pokuty atď.), ktoré mu vzniknú voči zhotoviteľovi oproti pohľadávke zhotoviteľa na zaplatenie časti ceny diela, teda aj oproti zádržnému a nevyplatenej sume podľa bodu č. 6.10 tohto článku.</w:t>
      </w:r>
    </w:p>
    <w:p w14:paraId="4333CDDE" w14:textId="77777777" w:rsidR="00CB1982" w:rsidRPr="001E45B9" w:rsidRDefault="00CB1982" w:rsidP="000333CB">
      <w:pPr>
        <w:numPr>
          <w:ilvl w:val="0"/>
          <w:numId w:val="50"/>
        </w:numPr>
        <w:spacing w:line="276" w:lineRule="auto"/>
        <w:ind w:left="567"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Zmluvné strany sa dohodli, že zádržné bude vo výške 10% z ceny diela bez DPH podľa bodu 6.1 – 3/ (ďalej len „zádržné“). Zádržné bude vytvorené tak, že objednávateľ zadrží vyplatenie 10% z vyfakturovanej ceny  za dielo bez DPH podľa bodu 6.1 – 3/: </w:t>
      </w:r>
    </w:p>
    <w:p w14:paraId="356D8F79" w14:textId="77777777" w:rsidR="00CB1982" w:rsidRPr="001E45B9" w:rsidRDefault="00CB1982" w:rsidP="000333CB">
      <w:pPr>
        <w:numPr>
          <w:ilvl w:val="0"/>
          <w:numId w:val="53"/>
        </w:numPr>
        <w:spacing w:line="276" w:lineRule="auto"/>
        <w:ind w:left="1134"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 </w:t>
      </w:r>
      <w:r w:rsidRPr="001E45B9">
        <w:rPr>
          <w:rFonts w:asciiTheme="minorHAnsi" w:hAnsiTheme="minorHAnsi" w:cstheme="minorHAnsi"/>
          <w:sz w:val="20"/>
          <w:szCs w:val="20"/>
        </w:rPr>
        <w:tab/>
        <w:t>zádržné vo výške 5% z ceny diela bez DPH podľa bodu 6.1 – 3/ uhradí objednávateľ zhotoviteľovi do 30 dní od odstránenia všetkých vád a nedorobkov zistených v protokole o odovzdaní a prevzatí diela. V prípade, ak zhotoviteľ vady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p>
    <w:p w14:paraId="4725D5EB" w14:textId="77777777" w:rsidR="00CB1982" w:rsidRPr="00CB1982" w:rsidRDefault="00CB1982" w:rsidP="000333CB">
      <w:pPr>
        <w:numPr>
          <w:ilvl w:val="0"/>
          <w:numId w:val="53"/>
        </w:numPr>
        <w:spacing w:after="240" w:line="276" w:lineRule="auto"/>
        <w:ind w:left="1134"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 </w:t>
      </w:r>
      <w:r w:rsidRPr="001E45B9">
        <w:rPr>
          <w:rFonts w:asciiTheme="minorHAnsi" w:hAnsiTheme="minorHAnsi" w:cstheme="minorHAnsi"/>
          <w:sz w:val="20"/>
          <w:szCs w:val="20"/>
        </w:rPr>
        <w:tab/>
        <w:t xml:space="preserve">zádržné vo výške ďalších 5% z ceny diela bez DPH podľa bodu 6.1 – 3/ uhradí objednávateľ zhotoviteľovi po uplynutí dohodnutej záručnej doby na dielo - stavebné práce na základe písomnej žiadosti zhotoviteľa. Objednávateľ týchto 5% z ceny diela uhradí do 2 mesiacov od doručenia písomnej žiadosti zhotoviteľa. V prípade, ak zhotoviteľ vady, ktoré sa vyskytnú počas záručnej doby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w:t>
      </w:r>
      <w:r w:rsidRPr="001E45B9">
        <w:rPr>
          <w:rFonts w:asciiTheme="minorHAnsi" w:hAnsiTheme="minorHAnsi" w:cstheme="minorHAnsi"/>
          <w:sz w:val="20"/>
          <w:szCs w:val="20"/>
        </w:rPr>
        <w:lastRenderedPageBreak/>
        <w:t xml:space="preserve">vrátené zádržné, znížené o sumu pohľadávky objednávateľa z titulu odstránenia </w:t>
      </w:r>
      <w:proofErr w:type="spellStart"/>
      <w:r w:rsidRPr="001E45B9">
        <w:rPr>
          <w:rFonts w:asciiTheme="minorHAnsi" w:hAnsiTheme="minorHAnsi" w:cstheme="minorHAnsi"/>
          <w:sz w:val="20"/>
          <w:szCs w:val="20"/>
        </w:rPr>
        <w:t>vád.V</w:t>
      </w:r>
      <w:proofErr w:type="spellEnd"/>
      <w:r w:rsidRPr="001E45B9">
        <w:rPr>
          <w:rFonts w:asciiTheme="minorHAnsi" w:hAnsiTheme="minorHAnsi" w:cstheme="minorHAnsi"/>
          <w:sz w:val="20"/>
          <w:szCs w:val="20"/>
        </w:rPr>
        <w:t xml:space="preserve"> prípade omeškania s úhradou faktúry riadne vystavenej zhotoviteľom podľa predchádzajúcich bodov tohto článku je objednávateľ povinný zaplatiť zhotoviteľovi úrok z omeškania v zmysle platných právnych </w:t>
      </w:r>
      <w:r w:rsidRPr="00CB1982">
        <w:rPr>
          <w:rFonts w:asciiTheme="minorHAnsi" w:hAnsiTheme="minorHAnsi" w:cstheme="minorHAnsi"/>
          <w:sz w:val="20"/>
          <w:szCs w:val="20"/>
        </w:rPr>
        <w:t>predpisov Slovenskej republiky.</w:t>
      </w:r>
    </w:p>
    <w:p w14:paraId="118C84B8" w14:textId="77777777" w:rsidR="00CB1982" w:rsidRPr="00CB1982" w:rsidRDefault="00CB1982" w:rsidP="000333CB">
      <w:pPr>
        <w:pStyle w:val="Zkladntext"/>
        <w:numPr>
          <w:ilvl w:val="0"/>
          <w:numId w:val="50"/>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V prípade omeškania s úhradou faktúry riadne vystavenej zhotoviteľom podľa predchádzajúcich bodov tohto článku je objednávateľ povinný zaplatiť zhotoviteľovi úrok z omeškania v zmysle platných právnych predpisov Slovenskej republiky</w:t>
      </w:r>
    </w:p>
    <w:p w14:paraId="56CC5358" w14:textId="77777777" w:rsidR="00CB1982" w:rsidRPr="00CB1982" w:rsidRDefault="00CB1982" w:rsidP="000333CB">
      <w:pPr>
        <w:pStyle w:val="Zkladntext"/>
        <w:numPr>
          <w:ilvl w:val="0"/>
          <w:numId w:val="50"/>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V prípade, že zhotoviteľ nedodá projektovú dokumentáciu v dohodnutom termíne, objednávateľ má právo na zmluvnú pokutu vo výške 0,5% z dohodnutej sumy (s DPH, pokiaľ je zhotoviteľ platca DPH) za projektovú dokumentáciu stanovenú v bode 6.1 - 1/ tejto zmluvy za každý deň omeškania. </w:t>
      </w:r>
    </w:p>
    <w:p w14:paraId="77A64243" w14:textId="77777777" w:rsidR="00CB1982" w:rsidRPr="00CB1982" w:rsidRDefault="00CB1982" w:rsidP="000333CB">
      <w:pPr>
        <w:pStyle w:val="Zkladntext"/>
        <w:numPr>
          <w:ilvl w:val="0"/>
          <w:numId w:val="50"/>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V prípade, že časť dokumentácie v rámci objektov celkovej projektovej dokumentácie nebude potrebná, napriek tomu, že bola uvedená v Prílohe č. 2, bude zhotoviteľom fakturovaná len reálne spracovaná a akceptačným protokolom prebratá projektová dokumentácia. </w:t>
      </w:r>
    </w:p>
    <w:p w14:paraId="404908BD"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V prípade, že zhotoviteľ pri vykonávaní IČ poruší akúkoľvek povinnosť ustanovenú touto zmluvou, a to aj v prípade, ak je nečinný, alebo nevykonáva inžiniersku činnosť riadne, včas a podľa tejto zmluvy a zákona, má objednávateľ právo na uplatnenie zmluvnej pokuty vo výške 30,- € (slovom tridsať eur) za každé porušenie povinnosti/záväzku zhotoviteľom, a to za každý deň omeškania s plnením povinnosti podľa tejto zmluvy alebo zákona až do zjednania nápravy. Objednávateľ má nárok na zmluvnú pokutu voči zhotoviteľovi aj v prípade omeškania zhotoviteľa s plnením podľa bodu 5.1.2 tejto zmluvy, a to 0,5% z celkovej výšky odplaty podľa bodu 6.1 - 2/ tejto zmluvy za každý deň omeškania. Uplatnením zmluvnej pokuty voči zhotoviteľovi, nie je dotknuté právo objednávateľa požadovať voči zhotoviteľovi náhradu spôsobenej škody v plnej výške. V prípade, že zhotoviteľ písomne vyhlási, že nevykoná inžiniersku činnosť, zaväzuje sa zaplatiť objednávateľovi zmluvnú pokutu vo výške 500,- €.</w:t>
      </w:r>
    </w:p>
    <w:p w14:paraId="4CE11300"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Za nepredloženie harmonogramu stavebných prác má objednávateľ právo požadovať od zhotoviteľa zaplatenie zmluvnej pokuty 300,- € za každý deň omeškania. Za omeškanie s odovzdaním diela podľa bodu 2.2 – 3/ má objednávateľ právo požadovať od zhotoviteľa zaplatenie zmluvnej pokuty vo výške 750,- € za každý deň omeškania. </w:t>
      </w:r>
    </w:p>
    <w:p w14:paraId="71A2C6C1"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nedodržanie termínov realizácie diela – stavebných prác uvedených v harmonograme podľa bodu 5.1.3 tejto zmluvy a/alebo míľnikov má objednávateľ právo požadovať od zhotoviteľa zaplatenie zmluvnej pokuty 300,- € za každý deň omeškania. Rovnako za neprevzatie staveniska v zmysle bodu 5.1.3. zhotoviteľom má objednávateľ právo požadovať od zhotoviteľa zaplatenie zmluvnej pokuty 300,- € za každý deň omeškania.</w:t>
      </w:r>
    </w:p>
    <w:p w14:paraId="0CAFDF90"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omeškanie s odstránením vád a nedorobkov vyplývajúcich z protokolu o odovzdaní a prevzatí diela podľa bodu 5.5, 5.6 tejto zmluvy má objednávateľ právo požadovať od zhotoviteľa zaplatenie zmluvnej pokuty vo výške 300,- € za každý deň omeškania.</w:t>
      </w:r>
    </w:p>
    <w:p w14:paraId="52205E1E"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omeškanie s odstránením vád, ktoré boli reklamované v záručnej dobe má objednávateľ právo požadovať od zhotoviteľa zaplatenie zmluvnej pokuty vo výške 300,- € za každý deň omeškania.</w:t>
      </w:r>
    </w:p>
    <w:p w14:paraId="3EC797B0"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lastRenderedPageBreak/>
        <w:t>Za nedodržanie BOZP pri vykonávaní časti diela podľa bodu 2.2 – 3/ má objednávateľ právo požadovať od zhotoviteľa zaplatenie zmluvnej pokuty 50,00 € za každý prípad porušenia BOZP.</w:t>
      </w:r>
    </w:p>
    <w:p w14:paraId="0A131F45"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Za nedodržiavanie poriadku na stavenisku (napr.: čistenie komunikácií, prašnosť, nadmerný hluk, neodborné nakladanie s odpadmi a iné uvedené v bode 6.1 -3/ písm. a)-k) má objednávateľ právo požadovať od zhotoviteľa zaplatenie zmluvnej pokuty 100,0 € za každý deň, v ktorom bolo porušenie zistené. </w:t>
      </w:r>
    </w:p>
    <w:p w14:paraId="1AA355DD"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porušenie povinností v zmysle bodu 4.23, 4.24 tejto zmluvy (vedenie a predkladanie stavebného denníka) má objednávateľ právo požadovať od zhotoviteľa zaplatenie zmluvnej pokuty 100,0 € za každý deň, v ktorom bolo porušenie zistené.</w:t>
      </w:r>
    </w:p>
    <w:p w14:paraId="0721B0D1"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omeškanie s uzavretím dodatku, týkajúceho sa naviac prác podľa bodu 6.6.3 tohto článku tejto zmluvy má objednávateľ právo požadovať od zhotoviteľa zaplatenie zmluvnej pokuty 200,0 € za každý deň omeškania.</w:t>
      </w:r>
    </w:p>
    <w:p w14:paraId="3288F7E0"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požitie alkoholu, omamných látok a/alebo psychotropných látok a aj za odmietnutie podrobiť sa skúške prítomnosti alkoholu, omamnej látky alebo psychotropnej látky má objednávateľ právo požadovať od zhotoviteľa zaplatenie zmluvnej pokuty 150,0 €  za každé jedno takéto konanie samostatne.</w:t>
      </w:r>
    </w:p>
    <w:p w14:paraId="4B9A1DD2"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 omeškanie s oznámením v zmysle bodu 4.38 tejto zmluvy má objednávateľ právo požadovať od zhotoviteľa zaplatenie zmluvnej pokuty vo výške 100,- € za každý deň omeškania.</w:t>
      </w:r>
    </w:p>
    <w:p w14:paraId="7276EC22"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Súbeh viacerých porušení zabezpečenia povinností zhotoviteľa vyplývajúci z jediného dôvodu na zaplatenie zmluvnej pokuty sa nevylučuje.</w:t>
      </w:r>
    </w:p>
    <w:p w14:paraId="574DD54D"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Nárok na zaplatenie zmluvných pokút dohodnutých medzi zmluvnými stranami v tejto zmluve vzniká dotknutej zmluvnej strane dňom porušenia povinnosti vyplývajúcej z tejto zmluvy. Vo výzve dotknutej zmluvnej strany bude uvedená porušená povinnosť, celková výška zmluvnej pokuty ku dňu vystavenia výzvy a lehota na zaplatenie zmluvnej pokuty. Pre vznik nároku na zaplatenie zmluvnej pokuty pre body č. 6.20, 6.21 a č. 6.23 postačuje zadokumentovanie prípadu do stavebného denníka alebo emailom (na adresu uvedenú v tejto zmluve).</w:t>
      </w:r>
    </w:p>
    <w:p w14:paraId="5FFCDC0A"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Zaplatením zmluvnej pokuty nie je dotknutý nárok objednávateľa na náhradu škody. Objednávateľ má nárok na náhradu škody presahujúcu výšku zmluvnej pokuty.</w:t>
      </w:r>
    </w:p>
    <w:p w14:paraId="02924926"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Zmluvná pokuta sa považuje za zaplatenú jej pripísaním na účet dotknutej zmluvnej strany v peňažnom ústave uvedenom v čl. 1 tejto zmluvy.</w:t>
      </w:r>
    </w:p>
    <w:p w14:paraId="410CDE4B"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Zaplatením zmluvnej pokuty sa zhotoviteľ nezbavuje svojej povinnosti riadne splniť svoj záväzok zo zmluvy.</w:t>
      </w:r>
    </w:p>
    <w:p w14:paraId="25B8B286" w14:textId="77777777" w:rsidR="00CB1982" w:rsidRPr="00CB1982" w:rsidRDefault="00CB1982" w:rsidP="000333CB">
      <w:pPr>
        <w:pStyle w:val="Zkladntext"/>
        <w:numPr>
          <w:ilvl w:val="0"/>
          <w:numId w:val="50"/>
        </w:numPr>
        <w:autoSpaceDE w:val="0"/>
        <w:autoSpaceDN w:val="0"/>
        <w:spacing w:after="240" w:line="276" w:lineRule="auto"/>
        <w:ind w:left="540" w:right="1"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V prípade ukončenia tejto zmluvy pred dohodnutým termínom plnenia špecifikovaným v čl.5 bod 5.1 tejto zmluvy, z  dôvodov na strane objednávateľa, ktoré neboli spôsobené zavinením alebo spôsobom vykonania prác zo strany zhotoviteľa, má zhotoviteľ za časť diela riadne uskutočnenú do ukončenia zmluvy nárok na pomernú časť ceny diela. V takom prípade bude dovtedy zhotoviteľom vykonaný predmet zmluvy fakturovaný objednávateľovi vo výške do tej doby preukázateľne riadne vykonaných činností. Rozsah vykonaných činností a jeho cena musí byť pred vyhotovením faktúry zhotoviteľom vopred odsúhlasená </w:t>
      </w:r>
      <w:r w:rsidRPr="00CB1982">
        <w:rPr>
          <w:rFonts w:asciiTheme="minorHAnsi" w:hAnsiTheme="minorHAnsi" w:cstheme="minorHAnsi"/>
          <w:sz w:val="20"/>
          <w:szCs w:val="20"/>
        </w:rPr>
        <w:lastRenderedPageBreak/>
        <w:t>objednávateľom a toto odsúhlasenie bude prílohou faktúry. Bez písomného odsúhlasenia rozsahu vykonaných činností a ceny nie je zhotoviteľ oprávnený vystaviť faktúru podľa tohto bodu tejto zmluvy.</w:t>
      </w:r>
    </w:p>
    <w:p w14:paraId="39A58FE7" w14:textId="77777777" w:rsidR="00CB1982" w:rsidRPr="001E45B9" w:rsidRDefault="00CB1982" w:rsidP="00CB1982">
      <w:pPr>
        <w:pStyle w:val="Zkladntext"/>
        <w:pBdr>
          <w:bottom w:val="single" w:sz="4" w:space="1" w:color="auto"/>
        </w:pBdr>
        <w:spacing w:after="240" w:line="276" w:lineRule="auto"/>
        <w:ind w:left="-27" w:right="1"/>
        <w:jc w:val="both"/>
        <w:rPr>
          <w:rFonts w:asciiTheme="minorHAnsi" w:hAnsiTheme="minorHAnsi" w:cstheme="minorHAnsi"/>
          <w:b/>
          <w:sz w:val="20"/>
          <w:szCs w:val="20"/>
        </w:rPr>
      </w:pPr>
      <w:r w:rsidRPr="001E45B9">
        <w:rPr>
          <w:rFonts w:asciiTheme="minorHAnsi" w:hAnsiTheme="minorHAnsi" w:cstheme="minorHAnsi"/>
          <w:sz w:val="20"/>
          <w:szCs w:val="20"/>
        </w:rPr>
        <w:t xml:space="preserve">Čl.7.  ZODPOVEDNOSŤ  ZHOTOVITEĽA A ZÁRUČNÁ  DOBA </w:t>
      </w:r>
    </w:p>
    <w:p w14:paraId="1F8E66DD"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Zhotoviteľ zodpovedá za to, že dielo bude zhotovené a dodané  podľa ustanovení tejto zmluvy včas a riadne, </w:t>
      </w: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xml:space="preserve">. v stanovenom termíne, bez </w:t>
      </w:r>
      <w:proofErr w:type="spellStart"/>
      <w:r w:rsidRPr="001E45B9">
        <w:rPr>
          <w:rFonts w:asciiTheme="minorHAnsi" w:hAnsiTheme="minorHAnsi" w:cstheme="minorHAnsi"/>
          <w:sz w:val="20"/>
          <w:szCs w:val="20"/>
        </w:rPr>
        <w:t>závad</w:t>
      </w:r>
      <w:proofErr w:type="spellEnd"/>
      <w:r w:rsidRPr="001E45B9">
        <w:rPr>
          <w:rFonts w:asciiTheme="minorHAnsi" w:hAnsiTheme="minorHAnsi" w:cstheme="minorHAnsi"/>
          <w:sz w:val="20"/>
          <w:szCs w:val="20"/>
        </w:rPr>
        <w:t xml:space="preserve"> a nedostatkov, v súlade s platnou legislatívou SR, STN, STN EN,  a ďalšími súvisiacimi predpismi, technickými požiadavkami, všeobecne záväznými právnymi predpismi, pričom bude použiteľné a v plnom rozsahu aplikovateľné na dohodnutý účel tejto zmluvy.</w:t>
      </w:r>
    </w:p>
    <w:p w14:paraId="350CECE0"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Zhotoviteľ sa zaväzuje postupovať pri vykonaní diela s maximálnou odbornou starostlivosťou, dodržiavať všeobecne záväzné predpisy a technické normy. Ďalej sa bude riadiť záväznými podkladmi objednávateľa, záväznými pokynmi objednávateľa, zápismi a písomnými dohodami zmluvných strán potvrdenými ich oprávnenými osobami.</w:t>
      </w:r>
    </w:p>
    <w:p w14:paraId="4BE816E1"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Zhotoviteľ zodpovedá za vady diela v  z mysle § 560 a  </w:t>
      </w:r>
      <w:proofErr w:type="spellStart"/>
      <w:r w:rsidRPr="001E45B9">
        <w:rPr>
          <w:rFonts w:asciiTheme="minorHAnsi" w:hAnsiTheme="minorHAnsi" w:cstheme="minorHAnsi"/>
          <w:sz w:val="20"/>
          <w:szCs w:val="20"/>
        </w:rPr>
        <w:t>násl</w:t>
      </w:r>
      <w:proofErr w:type="spellEnd"/>
      <w:r w:rsidRPr="001E45B9">
        <w:rPr>
          <w:rFonts w:asciiTheme="minorHAnsi" w:hAnsiTheme="minorHAnsi" w:cstheme="minorHAnsi"/>
          <w:sz w:val="20"/>
          <w:szCs w:val="20"/>
        </w:rPr>
        <w:t xml:space="preserve">. Obchodného zákonníka. Vadami a  nedostatkami projektovej dokumentácie sa rozumejú aj také vady a nedostatky, ktoré sa prejavia na stavbe postavenej podľa projektovej dokumentácie zhotoviteľa a budú spôsobené nesprávnym naprojektovaním.   </w:t>
      </w:r>
    </w:p>
    <w:p w14:paraId="21C296D9"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Záručná doba na zhotovené dielo je zmluvnými stranami dohodnutá v trvaní </w:t>
      </w:r>
      <w:r w:rsidRPr="001E45B9">
        <w:rPr>
          <w:rFonts w:asciiTheme="minorHAnsi" w:hAnsiTheme="minorHAnsi" w:cstheme="minorHAnsi"/>
          <w:b/>
          <w:sz w:val="20"/>
          <w:szCs w:val="20"/>
        </w:rPr>
        <w:t>60 mesiacov.</w:t>
      </w:r>
      <w:r w:rsidRPr="001E45B9">
        <w:rPr>
          <w:rFonts w:asciiTheme="minorHAnsi" w:hAnsiTheme="minorHAnsi" w:cstheme="minorHAnsi"/>
          <w:sz w:val="20"/>
          <w:szCs w:val="20"/>
        </w:rPr>
        <w:t xml:space="preserve"> Záručná doba na časť diela – projektovú dokumentáciu, začína plynúť odo dňa akceptácie v zmysle čl. 4.3. Záručná doba na časť diela - stavebné práce, začína plynúť odo dňa odovzdania a prevzatia diela bez vád a nedorobkov. V prípade, že objednávateľ prevezme dielo – stavebné práce s vadami a nedorobkami, záručná doba na vady a nedorobky, ktoré boli zistené pri preberaní diela začína plynúť odo dňa odstránenia takto zistenej vady a nedorobku. Záručná doba na odstránenú vadu sa predlžuje o dobu od uplatnenia reklamácie do odstránenia vady Záručná doba však neplynie v čase, počas ktorého objednávateľ nemohol dielo užívať pre vady diela, za ktoré zodpovedá zhotoviteľ. Plynutie záručnej doby sa preruší dňom uplatnenia práva objednávateľa na odstránenie vád (dňom doručenia reklamácie zhotoviteľovi).</w:t>
      </w:r>
    </w:p>
    <w:p w14:paraId="4121C5E5"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V prípade, že sa počas záručnej doby diela alebo počas realizácie stavby realizovanej na jej základe preukáže jeho nekvalita, neúplnosť projektovej dokumentácie, prípadne budú zistené iné vady projektovej dokumentácie ako napr. nezrovnalosti v stavebnej časti, nesúlad s výkazom výmer, chýbajúce časti projektovej dokumentácie na jednotlivé časti stavby, ktoré sú nevyhnutné pre realizáciu a správne fungovanie stavby, chybne uvedené rozmery, počty kusov jednotlivých prvkov, nesprávne použitá technológia v projekte a podobne, má objednávateľ nárok požadovať od zhotoviteľa náhradné plnenie alebo dodanie chýbajúceho plnenia v primeranej lehote stanovenej objednávateľom. </w:t>
      </w:r>
    </w:p>
    <w:p w14:paraId="47B1AB79"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Pokiaľ nebude náhradné plnenie podľa bodu 7.5 zmluvy dodané v stanovenej primeranej lehote, objednávateľ má právo </w:t>
      </w:r>
      <w:r w:rsidRPr="001E45B9">
        <w:rPr>
          <w:rFonts w:asciiTheme="minorHAnsi" w:hAnsiTheme="minorHAnsi" w:cstheme="minorHAnsi"/>
          <w:bCs/>
          <w:sz w:val="20"/>
          <w:szCs w:val="20"/>
        </w:rPr>
        <w:t xml:space="preserve">na zmluvnú pokutu vo výške 0,5% z dohodnutej ceny za projektovú dokumentáciu v čl. 6 bod 6.1 1/ (s DPH, pokiaľ je zhotoviteľ platca DPH) </w:t>
      </w:r>
      <w:r w:rsidRPr="001E45B9">
        <w:rPr>
          <w:rFonts w:asciiTheme="minorHAnsi" w:hAnsiTheme="minorHAnsi" w:cstheme="minorHAnsi"/>
          <w:sz w:val="20"/>
          <w:szCs w:val="20"/>
        </w:rPr>
        <w:t xml:space="preserve">za každý deň omeškania počnúc nasledujúcim dňom od uplynutia tejto lehoty, prípadne odstúpiť od zmluvy. Rovnako má objednávateľ nárok požadovať od zhotoviteľa náhradné plnenie vždy vtedy, ak projektová dokumentácia kvalitatívne nezodpovedá účelu a povahe diela na jej základe zhotovovaného. </w:t>
      </w:r>
    </w:p>
    <w:p w14:paraId="060C0D2A"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Zmluvné strany sa dohodli, že v prípade, ak projektová dokumentácia bude mať nedostatky uvedené v prvej vete bodu 7.5 zmluvy, ktoré budú mať v čase zhotovovania stavby podľa  projektovej </w:t>
      </w:r>
      <w:r w:rsidRPr="001E45B9">
        <w:rPr>
          <w:rFonts w:asciiTheme="minorHAnsi" w:hAnsiTheme="minorHAnsi" w:cstheme="minorHAnsi"/>
          <w:sz w:val="20"/>
          <w:szCs w:val="20"/>
        </w:rPr>
        <w:lastRenderedPageBreak/>
        <w:t xml:space="preserve">dokumentácie na základe tejto zmluvy alebo počas plynutia záručnej doby tejto stavby vplyv na navýšenie ceny stavby alebo spôsobia potrebu prác, výkonov alebo dodávok, ktoré neboli uvedené v pôvodnom rozpočte alebo v ich dôsledku vznikne objednávateľovi iná materiálna alebo finančná škoda, objednávateľ je oprávnený uplatniť si u zhotoviteľa právo na zaplatenie zmluvnej pokuty až do  výšky 100 percent navýšenia ceny stavby, ktorá bude splatná do 30 dní od písomnej výzvy objednávateľa na jej úhradu.  Vo výzve bude určená výška zmluvnej pokuty na základe rozhodnutia objednávateľa. Uplatnením zmluvnej pokuty nie je dotknutý nárok na náhradu škody, ktorú možno vymáhať samostatne. </w:t>
      </w:r>
    </w:p>
    <w:p w14:paraId="1761AD52"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Zhotoviteľ zodpovedá objednávateľovi za škodu, spôsobenú nekvalitným vyhotovením diela (prvá veta  bodu 7.5 zmluvy) v skutočnej výške nákladov, ktoré musel objednávateľ vynaložiť na realizáciu chýbajúcich častí stavby alebo na nápravu nevhodne zvolených postupov v diele, za účelom zabezpečenia </w:t>
      </w:r>
      <w:proofErr w:type="spellStart"/>
      <w:r w:rsidRPr="001E45B9">
        <w:rPr>
          <w:rFonts w:asciiTheme="minorHAnsi" w:hAnsiTheme="minorHAnsi" w:cstheme="minorHAnsi"/>
          <w:sz w:val="20"/>
          <w:szCs w:val="20"/>
        </w:rPr>
        <w:t>užívaniaschopnosti</w:t>
      </w:r>
      <w:proofErr w:type="spellEnd"/>
      <w:r w:rsidRPr="001E45B9">
        <w:rPr>
          <w:rFonts w:asciiTheme="minorHAnsi" w:hAnsiTheme="minorHAnsi" w:cstheme="minorHAnsi"/>
          <w:sz w:val="20"/>
          <w:szCs w:val="20"/>
        </w:rPr>
        <w:t xml:space="preserve"> stavby, zhotovovanej na základe projektovej dokumentácie podľa tejto zmluvy. Zhotoviteľ je povinný takto vyčíslenú škodu uhradiť objednávateľovi do 30 dní odo dňa doručenia písomného vyrozumenia objednávateľa o vzniku škody, jej povahy a výške. Uvedené platí aj pre prípad, ak bude objednávateľovi udelená príslušným orgánom sankcia za konanie, ktoré bolo zapríčinené nekvalitným, resp. vadným vykonaním projektovej dokumentácie.</w:t>
      </w:r>
    </w:p>
    <w:p w14:paraId="1942EAF3"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 xml:space="preserve">Zhotoviteľ nezodpovedá za vady diela, ktoré boli spôsobené použitím podkladov, poskytnutých objednávateľom a zhotoviteľ ani pri vynaložení odbornej starostlivosti nemohol zistiť ich nevhodnosť, alebo na ňu preukázateľne (písomne poštou alebo elektronicky e-mailom) upozornil objednávateľa a objednávateľ na ich použití trval. Zhotoviteľ nezodpovedá za vady diela, ktoré boli spôsobené dodržaním nevhodných pokynov daných objednávateľom, ak zhotoviteľ na ich nevhodnosť preukázateľne (písomne poštou alebo elektronicky e-mailom) upozornil najneskôr v deň nasledujúci po zistení ich nevhodnosti a objednávateľ na ich dodržaní trval alebo ak zhotoviteľ túto nevhodnosť nemohol zistiť. Za vadu diela sa nepovažuje zistenie odchýlok skutkového stavu uloženia podzemných inžinierskych sietí oproti podkladom, ktoré zhotoviteľ získal na základe žiadosti od ich správcov a o ktorých nemohol byť inak informovaný.  </w:t>
      </w:r>
    </w:p>
    <w:p w14:paraId="373C1CAF" w14:textId="77777777" w:rsidR="00CB1982" w:rsidRPr="001E45B9" w:rsidRDefault="00CB1982" w:rsidP="000333CB">
      <w:pPr>
        <w:numPr>
          <w:ilvl w:val="0"/>
          <w:numId w:val="54"/>
        </w:numPr>
        <w:tabs>
          <w:tab w:val="left" w:pos="567"/>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bCs/>
          <w:sz w:val="20"/>
          <w:szCs w:val="20"/>
        </w:rPr>
        <w:t xml:space="preserve">Zhotoviteľ sa zaväzuje prípadné vady diela odstrániť bezodplatne, bez zbytočného odkladu najneskôr však do 7 pracovných dní, po uplatnení oprávnenej reklamácie objednávateľom. Objednávateľ  sa  zaväzuje,  že  prípadnú  reklamáciu  vady  diela  uplatní  bezodkladne  po  jej  zistení  písomnou  formou. Objednávateľ a zhotoviteľ sa môžu písomne dohodnúť  na dlhšej lehote na odstránenie vád diela. V prípade, že zhotoviteľ neodstráni vady diela včas, je objednávateľ oprávnený dať opraviť vady diela 3. osobe na náklady zhotoviteľa. Zmluvné strany sa dohodli, že oprava vád diela 3. osobou nebude považovaná za zásah do autorských práv zhotoviteľa k dielu. </w:t>
      </w:r>
    </w:p>
    <w:p w14:paraId="18252617"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Reklamácia sa považuje za vybavenú odstránením vady diela alebo jeho časti riadne a včas,  s potvrdením zo strany objednávateľa o prevzatí opraveného diela alebo jeho časti formou  preberacieho protokolu.</w:t>
      </w:r>
    </w:p>
    <w:p w14:paraId="643302E4"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 xml:space="preserve">Zhotoviteľ sa zaväzuje, že nepoužije dielo, ktoré je predmetom tejto zmluvy bez súhlasu  objednávateľa na iné účely ako tie, ktoré sú určené v tejto zmluve.  </w:t>
      </w:r>
    </w:p>
    <w:p w14:paraId="1402CA0F"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Zhotoviteľ je povinný spôsobom bežným v jeho organizácii zabezpečiť dodržiavanie mlčanlivosti všetkými jeho zamestnancami, ktorí sa nejakým spôsobom zúčastnili na príprave a vyhotovení dokumentácie o ich obsahu, a to až do dňa, v ktorom sa tieto ako súčasť súťažných podkladov budú poskytovať uchádzačom o zhotovenie stavby a o tejto skutočnosti podať objednávateľovi vyhlásenie.</w:t>
      </w:r>
    </w:p>
    <w:p w14:paraId="4A0E6423"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lastRenderedPageBreak/>
        <w:t xml:space="preserve">Zhotoviteľ je povinný zabezpečiť posúdenie dokumentácie DSP, ktorá vyhovuje dokumentácii z hľadiska splnenia požiadaviek bezpečnosti a ochrany zdravia pri práci podľa zákona č.124/2006 Z. z.., § 18 ods.5 v znení neskorších predpisov. </w:t>
      </w:r>
    </w:p>
    <w:p w14:paraId="25245F85"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Zhotoviteľ zodpovedá za vady inžinierskej činnosti podľa ustanovení zákona č. 513/1991 Zb., Obchodný zákonník.</w:t>
      </w:r>
    </w:p>
    <w:p w14:paraId="7F712BC2"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 xml:space="preserve">Zhotoviteľ je povinný postupovať pri vykonávaní inžinierskej činnosti s odbornou starostlivosťou. Činnosť, na ktorú sa zaviazal je povinný uskutočňovať podľa pokynov objednávateľa, (ktoré musia byť v súlade s platnými právnymi predpismi a normami) a v súlade s jeho záujmami, ktoré zhotoviteľ pozná alebo musí poznať. Zhotoviteľ nezodpovedá za vady, ktoré boli spôsobené použitím podkladov prevzatých od objednávateľa a/alebo ktoré vznikli v dôsledku nevhodných pokynov objednávateľa a ani pri vynaložení odbornej starostlivosti nemohol zistiť ich nevhodnosť, pokiaľ na ich nevhodnosť objednávateľa písomne (poštou alebo elektronicky na adresy uvedené v čl.1 tejto zmluvy) upozornil najneskôr v deň nasledujúci po zistení ich nevhodnosti a objednávateľ napriek tomu trval na použití nevhodných podkladov a/alebo realizovaní nevhodných pokynov. </w:t>
      </w:r>
    </w:p>
    <w:p w14:paraId="33A8A564"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Zhotoviteľ zodpovedá za škodu, ktorá vznikne objednávateľovi v súvislosti s výkonom inžinierskej činnosti, ak táto činnosť nebola vykonávaná s odbornou starostlivosťou, riadne alebo včas.</w:t>
      </w:r>
    </w:p>
    <w:p w14:paraId="67DDC72A"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Zhotoviteľ nesie záruky za kvalitu dodávok prác jeho subdodávateľov.</w:t>
      </w:r>
    </w:p>
    <w:p w14:paraId="422E8E4B" w14:textId="77777777" w:rsidR="00CB1982" w:rsidRPr="00CB1982" w:rsidRDefault="00CB1982" w:rsidP="000333CB">
      <w:pPr>
        <w:pStyle w:val="Zkladntext"/>
        <w:numPr>
          <w:ilvl w:val="0"/>
          <w:numId w:val="54"/>
        </w:numPr>
        <w:autoSpaceDE w:val="0"/>
        <w:autoSpaceDN w:val="0"/>
        <w:spacing w:after="24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Dielo má vady v prípade, ak vykonanie diela nezodpovedá výsledku určenému v zmluve. Vadou sa rozumie najmä odchýlka v kvalite, rozsahu a parametroch diela stanovených v tejto zmluve a v projektovej dokumentácii. Nedorobkom sa rozumie aj nedokončená práca oproti projektovej dokumentácii, vrátane jej prípadných doplnkov, ktorá je zistená pri odovzdaní a prevzatí diela.</w:t>
      </w:r>
    </w:p>
    <w:p w14:paraId="0F15ACA4" w14:textId="77777777" w:rsidR="00CB1982" w:rsidRPr="00CB1982" w:rsidRDefault="00CB1982" w:rsidP="000333CB">
      <w:pPr>
        <w:pStyle w:val="Zkladntext"/>
        <w:numPr>
          <w:ilvl w:val="0"/>
          <w:numId w:val="54"/>
        </w:numPr>
        <w:autoSpaceDE w:val="0"/>
        <w:autoSpaceDN w:val="0"/>
        <w:spacing w:after="0" w:line="276" w:lineRule="auto"/>
        <w:ind w:left="567" w:hanging="567"/>
        <w:jc w:val="both"/>
        <w:rPr>
          <w:rFonts w:asciiTheme="minorHAnsi" w:hAnsiTheme="minorHAnsi" w:cstheme="minorHAnsi"/>
          <w:bCs/>
          <w:sz w:val="20"/>
          <w:szCs w:val="20"/>
        </w:rPr>
      </w:pPr>
      <w:r w:rsidRPr="00CB1982">
        <w:rPr>
          <w:rFonts w:asciiTheme="minorHAnsi" w:hAnsiTheme="minorHAnsi" w:cstheme="minorHAnsi"/>
          <w:bCs/>
          <w:sz w:val="20"/>
          <w:szCs w:val="20"/>
        </w:rPr>
        <w:t>Oznámenie vád (reklamácia) musí byť vykonané písomne poštou, alebo mailom s dodatočným písomným zaslaním reklamácie poštou, inak je neplatné. V prípade, ak je reklamácia uplatnená e-mailom, považuje sa za uplatnenú dňom odoslania e-mailu. Pri zjavných vadách postačí oznámenie vád v protokole o odovzdaní a prevzatí diela. Oznámenie musí obsahovať  označenie vady, miesta, kde sa vada nachádza  a popis ako sa vada prejavuje:</w:t>
      </w:r>
    </w:p>
    <w:p w14:paraId="4D8CB771" w14:textId="77777777" w:rsidR="00CB1982" w:rsidRPr="001E45B9" w:rsidRDefault="00CB1982" w:rsidP="000333CB">
      <w:pPr>
        <w:numPr>
          <w:ilvl w:val="0"/>
          <w:numId w:val="55"/>
        </w:numPr>
        <w:tabs>
          <w:tab w:val="left" w:pos="540"/>
        </w:tabs>
        <w:spacing w:line="276" w:lineRule="auto"/>
        <w:ind w:left="1134" w:right="1" w:hanging="567"/>
        <w:jc w:val="both"/>
        <w:rPr>
          <w:rFonts w:asciiTheme="minorHAnsi" w:hAnsiTheme="minorHAnsi" w:cstheme="minorHAnsi"/>
          <w:b/>
          <w:sz w:val="20"/>
          <w:szCs w:val="20"/>
        </w:rPr>
      </w:pPr>
      <w:r w:rsidRPr="001E45B9">
        <w:rPr>
          <w:rFonts w:asciiTheme="minorHAnsi" w:hAnsiTheme="minorHAnsi" w:cstheme="minorHAnsi"/>
          <w:b/>
          <w:sz w:val="20"/>
          <w:szCs w:val="20"/>
        </w:rPr>
        <w:t xml:space="preserve">zjavné vady </w:t>
      </w:r>
    </w:p>
    <w:p w14:paraId="2A6635CE" w14:textId="77777777" w:rsidR="00CB1982" w:rsidRPr="001E45B9" w:rsidRDefault="00CB1982" w:rsidP="00CB1982">
      <w:pPr>
        <w:tabs>
          <w:tab w:val="left" w:pos="540"/>
        </w:tabs>
        <w:spacing w:line="276" w:lineRule="auto"/>
        <w:ind w:left="567" w:right="1"/>
        <w:jc w:val="both"/>
        <w:rPr>
          <w:rFonts w:asciiTheme="minorHAnsi" w:hAnsiTheme="minorHAnsi" w:cstheme="minorHAnsi"/>
          <w:sz w:val="20"/>
          <w:szCs w:val="20"/>
        </w:rPr>
      </w:pP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vady, ktoré objednávateľ zistil, resp. mohol zistiť odbornou prehliadkou pri preberaní diela, musia byť reklamované zapísaním v protokole o odovzdaní a prevzatí diela. V prípade, že objednávateľ žiada ich odstránenie opravou, uvedú sa v zápise, vrátane dohodnutých termínov ich odstránenia. Pokiaľ nedôjde medzi zmluvnými stranami k dohode o termíne odstránenia vady, je zhotoviteľ povinný odstrániť vadu v primeranej lehote, ktorú určí objednávateľ.</w:t>
      </w:r>
    </w:p>
    <w:p w14:paraId="2E2AEBD1" w14:textId="77777777" w:rsidR="00CB1982" w:rsidRPr="001E45B9" w:rsidRDefault="00CB1982" w:rsidP="000333CB">
      <w:pPr>
        <w:numPr>
          <w:ilvl w:val="0"/>
          <w:numId w:val="55"/>
        </w:numPr>
        <w:tabs>
          <w:tab w:val="left" w:pos="540"/>
        </w:tabs>
        <w:spacing w:line="276" w:lineRule="auto"/>
        <w:ind w:left="1134" w:right="1" w:hanging="567"/>
        <w:jc w:val="both"/>
        <w:rPr>
          <w:rFonts w:asciiTheme="minorHAnsi" w:hAnsiTheme="minorHAnsi" w:cstheme="minorHAnsi"/>
          <w:b/>
          <w:sz w:val="20"/>
          <w:szCs w:val="20"/>
        </w:rPr>
      </w:pPr>
      <w:r w:rsidRPr="001E45B9">
        <w:rPr>
          <w:rFonts w:asciiTheme="minorHAnsi" w:hAnsiTheme="minorHAnsi" w:cstheme="minorHAnsi"/>
          <w:b/>
          <w:sz w:val="20"/>
          <w:szCs w:val="20"/>
        </w:rPr>
        <w:t>skryté vady</w:t>
      </w:r>
    </w:p>
    <w:p w14:paraId="3FA56B72" w14:textId="77777777" w:rsidR="00CB1982" w:rsidRPr="001E45B9" w:rsidRDefault="00CB1982" w:rsidP="00CB1982">
      <w:pPr>
        <w:tabs>
          <w:tab w:val="left" w:pos="540"/>
        </w:tabs>
        <w:spacing w:line="276" w:lineRule="auto"/>
        <w:ind w:left="567" w:right="1"/>
        <w:jc w:val="both"/>
        <w:rPr>
          <w:rFonts w:asciiTheme="minorHAnsi" w:hAnsiTheme="minorHAnsi" w:cstheme="minorHAnsi"/>
          <w:sz w:val="20"/>
          <w:szCs w:val="20"/>
        </w:rPr>
      </w:pPr>
      <w:proofErr w:type="spellStart"/>
      <w:r w:rsidRPr="001E45B9">
        <w:rPr>
          <w:rFonts w:asciiTheme="minorHAnsi" w:hAnsiTheme="minorHAnsi" w:cstheme="minorHAnsi"/>
          <w:sz w:val="20"/>
          <w:szCs w:val="20"/>
        </w:rPr>
        <w:t>t.j</w:t>
      </w:r>
      <w:proofErr w:type="spellEnd"/>
      <w:r w:rsidRPr="001E45B9">
        <w:rPr>
          <w:rFonts w:asciiTheme="minorHAnsi" w:hAnsiTheme="minorHAnsi" w:cstheme="minorHAnsi"/>
          <w:sz w:val="20"/>
          <w:szCs w:val="20"/>
        </w:rPr>
        <w:t xml:space="preserve">. vady, ktoré objednávateľ nemohol zistiť pri prevzatí diela a vyskytnú sa v záručnej dobe, je objednávateľ povinný reklamovať u zhotoviteľa, postupom uvedeným v tomto bode. V prípade, že objednávateľ žiada odstránenie vád, je zhotoviteľ povinný tieto vady bezplatne odstrániť. Zhotoviteľ je povinný na reklamáciu reagovať do 3 pracovných dní po jej obdŕžaní a dohodnúť s objednávateľom a podľa okolností aj s projektantom spôsob a primeranú lehotu odstránenia vady. Pokiaľ nedôjde medzi zmluvnými stranami k dohode o termíne odstránenia vady, je zhotoviteľ povinný vadu odstrániť v primeranej lehote, ktorú určí objednávateľ. Havarijné stavy je povinný zhotoviteľ odstrániť bezodkladne po ich nahlásení objednávateľom. </w:t>
      </w:r>
    </w:p>
    <w:p w14:paraId="4817C8EF" w14:textId="77777777" w:rsidR="00CB1982" w:rsidRPr="001E45B9" w:rsidRDefault="00CB1982" w:rsidP="00CB1982">
      <w:pPr>
        <w:tabs>
          <w:tab w:val="left" w:pos="540"/>
        </w:tabs>
        <w:spacing w:after="240" w:line="276" w:lineRule="auto"/>
        <w:ind w:left="567" w:right="1"/>
        <w:jc w:val="both"/>
        <w:rPr>
          <w:rFonts w:asciiTheme="minorHAnsi" w:hAnsiTheme="minorHAnsi" w:cstheme="minorHAnsi"/>
          <w:sz w:val="20"/>
          <w:szCs w:val="20"/>
        </w:rPr>
      </w:pPr>
      <w:r w:rsidRPr="001E45B9">
        <w:rPr>
          <w:rFonts w:asciiTheme="minorHAnsi" w:hAnsiTheme="minorHAnsi" w:cstheme="minorHAnsi"/>
          <w:sz w:val="20"/>
          <w:szCs w:val="20"/>
        </w:rPr>
        <w:lastRenderedPageBreak/>
        <w:t xml:space="preserve">V prípade, že zhotoviteľ neodstráni reklamovanú vadu v dohodnutom termíne, objednávateľ si vyhradzuje právo dať odstrániť reklamovanú vadu tretej osobe na náklady zhotoviteľa a náklady vynaložené na odstránenie reklamovanej vady </w:t>
      </w:r>
      <w:proofErr w:type="spellStart"/>
      <w:r w:rsidRPr="001E45B9">
        <w:rPr>
          <w:rFonts w:asciiTheme="minorHAnsi" w:hAnsiTheme="minorHAnsi" w:cstheme="minorHAnsi"/>
          <w:sz w:val="20"/>
          <w:szCs w:val="20"/>
        </w:rPr>
        <w:t>refakturovať</w:t>
      </w:r>
      <w:proofErr w:type="spellEnd"/>
      <w:r w:rsidRPr="001E45B9">
        <w:rPr>
          <w:rFonts w:asciiTheme="minorHAnsi" w:hAnsiTheme="minorHAnsi" w:cstheme="minorHAnsi"/>
          <w:sz w:val="20"/>
          <w:szCs w:val="20"/>
        </w:rPr>
        <w:t xml:space="preserve"> zhotoviteľovi, a to aj v rozsahu, ktorý nie je pokrytý zádržným podľa čl. VI. bod 3 tejto zmluvy.</w:t>
      </w:r>
    </w:p>
    <w:p w14:paraId="53844E77" w14:textId="77777777" w:rsidR="00CB1982" w:rsidRPr="001E45B9" w:rsidRDefault="00CB1982" w:rsidP="000333CB">
      <w:pPr>
        <w:numPr>
          <w:ilvl w:val="0"/>
          <w:numId w:val="54"/>
        </w:numPr>
        <w:tabs>
          <w:tab w:val="left" w:pos="540"/>
        </w:tabs>
        <w:spacing w:after="240" w:line="276" w:lineRule="auto"/>
        <w:ind w:left="567" w:right="1" w:hanging="567"/>
        <w:jc w:val="both"/>
        <w:rPr>
          <w:rFonts w:asciiTheme="minorHAnsi" w:hAnsiTheme="minorHAnsi" w:cstheme="minorHAnsi"/>
          <w:sz w:val="20"/>
          <w:szCs w:val="20"/>
        </w:rPr>
      </w:pPr>
      <w:r w:rsidRPr="001E45B9">
        <w:rPr>
          <w:rFonts w:asciiTheme="minorHAnsi" w:hAnsiTheme="minorHAnsi" w:cstheme="minorHAnsi"/>
          <w:sz w:val="20"/>
          <w:szCs w:val="20"/>
        </w:rPr>
        <w:t>Reklamácia sa považuje za uplatnenú dňom jej doručenia zhotoviteľovi. O odstránení vady bude spísaný záznam, v ktorom sa uvedie spôsob odstránenia vady a termín jej odstránenia.</w:t>
      </w:r>
    </w:p>
    <w:p w14:paraId="15C31CAD" w14:textId="77777777" w:rsidR="00CB1982" w:rsidRPr="001E45B9" w:rsidRDefault="00CB1982" w:rsidP="00CB1982">
      <w:pPr>
        <w:pStyle w:val="Zkladntext"/>
        <w:pBdr>
          <w:bottom w:val="single" w:sz="4" w:space="1" w:color="auto"/>
        </w:pBdr>
        <w:spacing w:after="240" w:line="276" w:lineRule="auto"/>
        <w:jc w:val="both"/>
        <w:rPr>
          <w:rFonts w:asciiTheme="minorHAnsi" w:hAnsiTheme="minorHAnsi" w:cstheme="minorHAnsi"/>
          <w:sz w:val="20"/>
          <w:szCs w:val="20"/>
        </w:rPr>
      </w:pPr>
      <w:r w:rsidRPr="001E45B9">
        <w:rPr>
          <w:rFonts w:asciiTheme="minorHAnsi" w:hAnsiTheme="minorHAnsi" w:cstheme="minorHAnsi"/>
          <w:sz w:val="20"/>
          <w:szCs w:val="20"/>
        </w:rPr>
        <w:t xml:space="preserve">Čl.8.  LICENČNÉ PODMIENKY  </w:t>
      </w:r>
    </w:p>
    <w:p w14:paraId="792FCC78" w14:textId="77777777" w:rsidR="00CB1982" w:rsidRPr="00CB1982" w:rsidRDefault="00CB1982" w:rsidP="000333CB">
      <w:pPr>
        <w:pStyle w:val="Zkladntext"/>
        <w:numPr>
          <w:ilvl w:val="0"/>
          <w:numId w:val="56"/>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Podpisom tejto zmluvy udeľuje zhotoviteľ objednávateľovi súhlas na bezodplatné, výhradné použitie diela – projektovej dokumentácie v zmysle § 19 ods. 4 autorského zákona (výhradnú licenciu v zmysle § 70 ods. 1 autorského zákona), a to najmä nasledovným spôsobom:</w:t>
      </w:r>
    </w:p>
    <w:p w14:paraId="39C41D91" w14:textId="77777777" w:rsidR="00CB1982" w:rsidRPr="00CB1982" w:rsidRDefault="00CB1982" w:rsidP="000333CB">
      <w:pPr>
        <w:pStyle w:val="Zkladntext"/>
        <w:numPr>
          <w:ilvl w:val="0"/>
          <w:numId w:val="57"/>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vyhotovenie rozmnoženiny diela</w:t>
      </w:r>
    </w:p>
    <w:p w14:paraId="33AF14D3" w14:textId="77777777" w:rsidR="00CB1982" w:rsidRPr="00CB1982" w:rsidRDefault="00CB1982" w:rsidP="000333CB">
      <w:pPr>
        <w:pStyle w:val="Zkladntext"/>
        <w:numPr>
          <w:ilvl w:val="0"/>
          <w:numId w:val="57"/>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spracovanie a adaptáciu diela, čím sa myslí najmä: </w:t>
      </w:r>
    </w:p>
    <w:p w14:paraId="5EBEB1A0" w14:textId="77777777" w:rsidR="00CB1982" w:rsidRPr="00CB1982" w:rsidRDefault="00CB1982" w:rsidP="000333CB">
      <w:pPr>
        <w:pStyle w:val="Zkladntext"/>
        <w:numPr>
          <w:ilvl w:val="0"/>
          <w:numId w:val="58"/>
        </w:numPr>
        <w:autoSpaceDE w:val="0"/>
        <w:autoSpaceDN w:val="0"/>
        <w:spacing w:after="0" w:line="276" w:lineRule="auto"/>
        <w:ind w:left="1276" w:hanging="425"/>
        <w:jc w:val="both"/>
        <w:rPr>
          <w:rFonts w:asciiTheme="minorHAnsi" w:hAnsiTheme="minorHAnsi" w:cstheme="minorHAnsi"/>
          <w:sz w:val="20"/>
          <w:szCs w:val="20"/>
        </w:rPr>
      </w:pPr>
      <w:r w:rsidRPr="00CB1982">
        <w:rPr>
          <w:rFonts w:asciiTheme="minorHAnsi" w:hAnsiTheme="minorHAnsi" w:cstheme="minorHAnsi"/>
          <w:sz w:val="20"/>
          <w:szCs w:val="20"/>
        </w:rPr>
        <w:t>nasledovné zapracovanie zmien diela podľa potrieb objednávateľa</w:t>
      </w:r>
      <w:r w:rsidRPr="00CB1982">
        <w:rPr>
          <w:rFonts w:asciiTheme="minorHAnsi" w:hAnsiTheme="minorHAnsi" w:cstheme="minorHAnsi"/>
          <w:sz w:val="20"/>
          <w:szCs w:val="20"/>
          <w:lang w:val="en-US"/>
        </w:rPr>
        <w:t>;</w:t>
      </w:r>
      <w:r w:rsidRPr="00CB1982">
        <w:rPr>
          <w:rFonts w:asciiTheme="minorHAnsi" w:hAnsiTheme="minorHAnsi" w:cstheme="minorHAnsi"/>
          <w:sz w:val="20"/>
          <w:szCs w:val="20"/>
        </w:rPr>
        <w:t xml:space="preserve"> </w:t>
      </w:r>
    </w:p>
    <w:p w14:paraId="54B13232" w14:textId="77777777" w:rsidR="00CB1982" w:rsidRPr="00CB1982" w:rsidRDefault="00CB1982" w:rsidP="000333CB">
      <w:pPr>
        <w:pStyle w:val="Zkladntext"/>
        <w:numPr>
          <w:ilvl w:val="0"/>
          <w:numId w:val="58"/>
        </w:numPr>
        <w:autoSpaceDE w:val="0"/>
        <w:autoSpaceDN w:val="0"/>
        <w:spacing w:after="0" w:line="276" w:lineRule="auto"/>
        <w:ind w:left="1276" w:hanging="425"/>
        <w:jc w:val="both"/>
        <w:rPr>
          <w:rFonts w:asciiTheme="minorHAnsi" w:hAnsiTheme="minorHAnsi" w:cstheme="minorHAnsi"/>
          <w:sz w:val="20"/>
          <w:szCs w:val="20"/>
        </w:rPr>
      </w:pPr>
      <w:r w:rsidRPr="00CB1982">
        <w:rPr>
          <w:rFonts w:asciiTheme="minorHAnsi" w:hAnsiTheme="minorHAnsi" w:cstheme="minorHAnsi"/>
          <w:sz w:val="20"/>
          <w:szCs w:val="20"/>
        </w:rPr>
        <w:t>ďalšie podrobnejšie rozpracovanie diela do detailnejšej podoby pre účely vyhotovenia konkrétneho súvisiaceho projektu</w:t>
      </w:r>
      <w:r w:rsidRPr="00CB1982">
        <w:rPr>
          <w:rFonts w:asciiTheme="minorHAnsi" w:hAnsiTheme="minorHAnsi" w:cstheme="minorHAnsi"/>
          <w:sz w:val="20"/>
          <w:szCs w:val="20"/>
          <w:lang w:val="en-US"/>
        </w:rPr>
        <w:t xml:space="preserve">; </w:t>
      </w:r>
    </w:p>
    <w:p w14:paraId="2CDF97A9" w14:textId="77777777" w:rsidR="00CB1982" w:rsidRPr="00CB1982" w:rsidRDefault="00CB1982" w:rsidP="000333CB">
      <w:pPr>
        <w:pStyle w:val="Zkladntext"/>
        <w:numPr>
          <w:ilvl w:val="0"/>
          <w:numId w:val="58"/>
        </w:numPr>
        <w:autoSpaceDE w:val="0"/>
        <w:autoSpaceDN w:val="0"/>
        <w:spacing w:after="0" w:line="276" w:lineRule="auto"/>
        <w:ind w:left="1276" w:hanging="425"/>
        <w:jc w:val="both"/>
        <w:rPr>
          <w:rFonts w:asciiTheme="minorHAnsi" w:hAnsiTheme="minorHAnsi" w:cstheme="minorHAnsi"/>
          <w:sz w:val="20"/>
          <w:szCs w:val="20"/>
        </w:rPr>
      </w:pPr>
      <w:proofErr w:type="spellStart"/>
      <w:r w:rsidRPr="00CB1982">
        <w:rPr>
          <w:rFonts w:asciiTheme="minorHAnsi" w:hAnsiTheme="minorHAnsi" w:cstheme="minorHAnsi"/>
          <w:sz w:val="20"/>
          <w:szCs w:val="20"/>
          <w:lang w:val="en-US"/>
        </w:rPr>
        <w:t>spracovanie</w:t>
      </w:r>
      <w:proofErr w:type="spellEnd"/>
      <w:r w:rsidRPr="00CB1982">
        <w:rPr>
          <w:rFonts w:asciiTheme="minorHAnsi" w:hAnsiTheme="minorHAnsi" w:cstheme="minorHAnsi"/>
          <w:sz w:val="20"/>
          <w:szCs w:val="20"/>
          <w:lang w:val="en-US"/>
        </w:rPr>
        <w:t xml:space="preserve"> </w:t>
      </w:r>
      <w:r w:rsidRPr="00CB1982">
        <w:rPr>
          <w:rFonts w:asciiTheme="minorHAnsi" w:hAnsiTheme="minorHAnsi" w:cstheme="minorHAnsi"/>
          <w:sz w:val="20"/>
          <w:szCs w:val="20"/>
        </w:rPr>
        <w:t>čo aj časti diela do iného diela</w:t>
      </w:r>
      <w:r w:rsidRPr="00CB1982">
        <w:rPr>
          <w:rFonts w:asciiTheme="minorHAnsi" w:hAnsiTheme="minorHAnsi" w:cstheme="minorHAnsi"/>
          <w:sz w:val="20"/>
          <w:szCs w:val="20"/>
          <w:lang w:val="en-US"/>
        </w:rPr>
        <w:t xml:space="preserve">; </w:t>
      </w:r>
      <w:r w:rsidRPr="00CB1982">
        <w:rPr>
          <w:rFonts w:asciiTheme="minorHAnsi" w:hAnsiTheme="minorHAnsi" w:cstheme="minorHAnsi"/>
          <w:sz w:val="20"/>
          <w:szCs w:val="20"/>
        </w:rPr>
        <w:t>všetko za podmienky, že tým nedôjde k hanlivému nakladaniu s dielom.</w:t>
      </w:r>
    </w:p>
    <w:p w14:paraId="18C9ECAA" w14:textId="77777777" w:rsidR="00CB1982" w:rsidRPr="00CB1982" w:rsidRDefault="00CB1982" w:rsidP="000333CB">
      <w:pPr>
        <w:pStyle w:val="Zkladntext"/>
        <w:numPr>
          <w:ilvl w:val="0"/>
          <w:numId w:val="55"/>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zaradenie diela do súborného diela, najmä pre potreby rôznych sumarizačných, propagačných publikácií o meste Žilina a pod. </w:t>
      </w:r>
    </w:p>
    <w:p w14:paraId="1588E710" w14:textId="77777777" w:rsidR="00CB1982" w:rsidRPr="00CB1982" w:rsidRDefault="00CB1982" w:rsidP="000333CB">
      <w:pPr>
        <w:pStyle w:val="Zkladntext"/>
        <w:numPr>
          <w:ilvl w:val="0"/>
          <w:numId w:val="55"/>
        </w:numPr>
        <w:autoSpaceDE w:val="0"/>
        <w:autoSpaceDN w:val="0"/>
        <w:spacing w:after="24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verejné vystavenie diela, najmä v sídle ako aj na webovom sídle objednávateľa.     </w:t>
      </w:r>
    </w:p>
    <w:p w14:paraId="40151838" w14:textId="77777777" w:rsidR="00CB1982" w:rsidRPr="00CB1982" w:rsidRDefault="00CB1982" w:rsidP="000333CB">
      <w:pPr>
        <w:pStyle w:val="Zkladntext"/>
        <w:numPr>
          <w:ilvl w:val="0"/>
          <w:numId w:val="56"/>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Vzhľadom k tomu, že zhotoviteľ udeľuje objednávateľovi výslovný súhlas so spôsobom využitia diela podľa bodu 8.1 písmeno b) tejto zmluvy, zhotoviteľ je plne uzrozumený s tým, že vyššie uvedenou adaptáciou, rozpracovaním či spracovaním diela nedochádza k nedovoleným zmenám či nedovoleným zásahom do diela. </w:t>
      </w:r>
    </w:p>
    <w:p w14:paraId="044EFA28" w14:textId="77777777" w:rsidR="00CB1982" w:rsidRPr="00CB1982" w:rsidRDefault="00CB1982" w:rsidP="000333CB">
      <w:pPr>
        <w:pStyle w:val="Zkladntext"/>
        <w:numPr>
          <w:ilvl w:val="0"/>
          <w:numId w:val="56"/>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Zhotoviteľ ako autor diela udeľuje objednávateľovi ako nadobúdateľovi licencie súhlas na postúpenie licencie tretej osobe, ako aj na udelenie sublicencie v rozsahu udelenej licencie alebo jej časti. Zhotoviteľ nevyžaduje, aby ho objednávateľ o tejto skutočnosti bezodkladne informoval.</w:t>
      </w:r>
    </w:p>
    <w:p w14:paraId="64DF93E4" w14:textId="77777777" w:rsidR="00CB1982" w:rsidRPr="00CB1982" w:rsidRDefault="00CB1982" w:rsidP="000333CB">
      <w:pPr>
        <w:pStyle w:val="Zkladntext"/>
        <w:numPr>
          <w:ilvl w:val="0"/>
          <w:numId w:val="56"/>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Licencia sa udeľuje na dobu 70 rokov, v neobmedzenom rozsahu. </w:t>
      </w:r>
    </w:p>
    <w:p w14:paraId="703976FB" w14:textId="77777777" w:rsidR="00CB1982" w:rsidRPr="00CB1982" w:rsidRDefault="00CB1982" w:rsidP="00CB1982">
      <w:pPr>
        <w:pStyle w:val="Zkladntext"/>
        <w:pBdr>
          <w:bottom w:val="single" w:sz="4" w:space="1" w:color="auto"/>
        </w:pBdr>
        <w:spacing w:after="240" w:line="276" w:lineRule="auto"/>
        <w:jc w:val="both"/>
        <w:rPr>
          <w:rFonts w:asciiTheme="minorHAnsi" w:hAnsiTheme="minorHAnsi" w:cstheme="minorHAnsi"/>
          <w:sz w:val="20"/>
          <w:szCs w:val="20"/>
        </w:rPr>
      </w:pPr>
      <w:r w:rsidRPr="00CB1982">
        <w:rPr>
          <w:rFonts w:asciiTheme="minorHAnsi" w:hAnsiTheme="minorHAnsi" w:cstheme="minorHAnsi"/>
          <w:sz w:val="20"/>
          <w:szCs w:val="20"/>
        </w:rPr>
        <w:t>Čl.9.  ZÁVEREČNÉ  USTANOVENIA</w:t>
      </w:r>
    </w:p>
    <w:p w14:paraId="67965D43" w14:textId="77777777" w:rsidR="00CB1982" w:rsidRPr="00CB1982" w:rsidRDefault="00CB1982" w:rsidP="000333CB">
      <w:pPr>
        <w:pStyle w:val="Zkladntext"/>
        <w:numPr>
          <w:ilvl w:val="0"/>
          <w:numId w:val="59"/>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Zmeny  vo východiskových  podkladoch  alebo nové požiadavky objednávateľa, ktoré vzniknú po akceptácii diela objednávateľom v zmysle bodu 4.3 tejto zmluvy budú  riešené formou písomného dodatku k tejto zmluve, v  ktorom bude  obsiahnutá  aj  zodpovedajúca  zmena lehoty dodávky a cena prác.</w:t>
      </w:r>
    </w:p>
    <w:p w14:paraId="0E84CAB4" w14:textId="77777777" w:rsidR="00CB1982" w:rsidRPr="00CB1982" w:rsidRDefault="00CB1982" w:rsidP="000333CB">
      <w:pPr>
        <w:pStyle w:val="Zkladntext"/>
        <w:numPr>
          <w:ilvl w:val="0"/>
          <w:numId w:val="59"/>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Všetky oznámenia, výzvy a iná korešpondencia podľa tejto zmluvy budú medzi zmluvnými stranami doručované osobne alebo doporučenou poštou na adresy uvedené v čl. 1 tejto zmluvy alebo emailom.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w:t>
      </w:r>
      <w:r w:rsidRPr="001E45B9">
        <w:rPr>
          <w:rFonts w:asciiTheme="minorHAnsi" w:hAnsiTheme="minorHAnsi" w:cstheme="minorHAnsi"/>
          <w:b/>
          <w:bCs/>
          <w:sz w:val="20"/>
          <w:szCs w:val="20"/>
        </w:rPr>
        <w:t xml:space="preserve"> </w:t>
      </w:r>
      <w:r w:rsidRPr="00CB1982">
        <w:rPr>
          <w:rFonts w:asciiTheme="minorHAnsi" w:hAnsiTheme="minorHAnsi" w:cstheme="minorHAnsi"/>
          <w:sz w:val="20"/>
          <w:szCs w:val="20"/>
        </w:rPr>
        <w:t xml:space="preserve">správy môže požadovať písomné potvrdenie príjemcu. Písomnosť odoslaná emailom sa považuje za doručenú v </w:t>
      </w:r>
      <w:r w:rsidRPr="00CB1982">
        <w:rPr>
          <w:rFonts w:asciiTheme="minorHAnsi" w:hAnsiTheme="minorHAnsi" w:cstheme="minorHAnsi"/>
          <w:sz w:val="20"/>
          <w:szCs w:val="20"/>
        </w:rPr>
        <w:lastRenderedPageBreak/>
        <w:t xml:space="preserve">deň, kedy bol email odoslaný. Kontaktné adresy pre doručovanie a odosielanie emailov sú za objednávateľa: </w:t>
      </w:r>
      <w:hyperlink r:id="rId30" w:history="1">
        <w:r w:rsidRPr="00CB1982">
          <w:rPr>
            <w:rStyle w:val="Hypertextovprepojenie"/>
            <w:rFonts w:asciiTheme="minorHAnsi" w:hAnsiTheme="minorHAnsi" w:cstheme="minorHAnsi"/>
            <w:sz w:val="20"/>
            <w:szCs w:val="20"/>
          </w:rPr>
          <w:t>jan.vajda@zilina.sk</w:t>
        </w:r>
      </w:hyperlink>
      <w:r w:rsidRPr="00CB1982">
        <w:rPr>
          <w:rFonts w:asciiTheme="minorHAnsi" w:hAnsiTheme="minorHAnsi" w:cstheme="minorHAnsi"/>
          <w:sz w:val="20"/>
          <w:szCs w:val="20"/>
        </w:rPr>
        <w:t xml:space="preserve"> a za zhotoviteľa: </w:t>
      </w:r>
      <w:hyperlink r:id="rId31" w:history="1">
        <w:r w:rsidRPr="00CB1982">
          <w:rPr>
            <w:rStyle w:val="Hypertextovprepojenie"/>
            <w:rFonts w:asciiTheme="minorHAnsi" w:hAnsiTheme="minorHAnsi" w:cstheme="minorHAnsi"/>
            <w:sz w:val="20"/>
            <w:szCs w:val="20"/>
            <w:highlight w:val="yellow"/>
          </w:rPr>
          <w:t>............................</w:t>
        </w:r>
      </w:hyperlink>
      <w:r w:rsidRPr="00CB1982">
        <w:rPr>
          <w:rFonts w:asciiTheme="minorHAnsi" w:hAnsiTheme="minorHAnsi" w:cstheme="minorHAnsi"/>
          <w:sz w:val="20"/>
          <w:szCs w:val="20"/>
          <w:highlight w:val="yellow"/>
        </w:rPr>
        <w:t>.</w:t>
      </w:r>
      <w:r w:rsidRPr="00CB1982">
        <w:rPr>
          <w:rFonts w:asciiTheme="minorHAnsi" w:hAnsiTheme="minorHAnsi" w:cstheme="minorHAnsi"/>
          <w:sz w:val="20"/>
          <w:szCs w:val="20"/>
        </w:rPr>
        <w:t xml:space="preserve"> E-mailová adresa uvedená v čl. 1 tejto zmluvy na strane objednávateľa je záväznou adresou pre doručovanie elektronickej pošty s tým, že zhotoviteľ je povinný zasielať elektronickú korešpondenciu na vedomie aj na elektronickú adresu: </w:t>
      </w:r>
      <w:hyperlink r:id="rId32" w:history="1">
        <w:r w:rsidRPr="00CB1982">
          <w:rPr>
            <w:rStyle w:val="Hypertextovprepojenie"/>
            <w:rFonts w:asciiTheme="minorHAnsi" w:hAnsiTheme="minorHAnsi" w:cstheme="minorHAnsi"/>
            <w:sz w:val="20"/>
            <w:szCs w:val="20"/>
          </w:rPr>
          <w:t>radovan.martincek@zilina.sk</w:t>
        </w:r>
      </w:hyperlink>
      <w:r w:rsidRPr="00CB1982">
        <w:rPr>
          <w:rFonts w:asciiTheme="minorHAnsi" w:hAnsiTheme="minorHAnsi" w:cstheme="minorHAnsi"/>
          <w:sz w:val="20"/>
          <w:szCs w:val="20"/>
        </w:rPr>
        <w:t>.</w:t>
      </w:r>
    </w:p>
    <w:p w14:paraId="17611C6E" w14:textId="77777777" w:rsidR="00CB1982" w:rsidRPr="00CB1982" w:rsidRDefault="00CB1982" w:rsidP="00CB1982">
      <w:pPr>
        <w:pStyle w:val="Zkladntext"/>
        <w:spacing w:after="240" w:line="276" w:lineRule="auto"/>
        <w:ind w:left="567"/>
        <w:jc w:val="both"/>
        <w:rPr>
          <w:rFonts w:asciiTheme="minorHAnsi" w:hAnsiTheme="minorHAnsi" w:cstheme="minorHAnsi"/>
          <w:sz w:val="20"/>
          <w:szCs w:val="20"/>
        </w:rPr>
      </w:pPr>
      <w:r w:rsidRPr="00CB1982">
        <w:rPr>
          <w:rFonts w:asciiTheme="minorHAnsi" w:hAnsiTheme="minorHAnsi" w:cstheme="minorHAnsi"/>
          <w:sz w:val="20"/>
          <w:szCs w:val="20"/>
        </w:rPr>
        <w:t xml:space="preserve">Rozhodujúci pri určení času doručenia elektronickej pošty je výpis o odoslaní emailu. Akúkoľvek zmenu v kontaktnej osobe, emailovej adrese, resp. v identifikačných údajoch uvedených v čl. 1 tejto zmluvy, sú zmluvné strany povinné bezodkladne si  oznámiť. </w:t>
      </w:r>
    </w:p>
    <w:p w14:paraId="038C74EB" w14:textId="77777777" w:rsidR="00CB1982" w:rsidRPr="00CB1982" w:rsidRDefault="00CB1982" w:rsidP="000333CB">
      <w:pPr>
        <w:pStyle w:val="Zkladntext"/>
        <w:numPr>
          <w:ilvl w:val="0"/>
          <w:numId w:val="59"/>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Zmluva nadobudne platnosť dňom podpisu oboma zmluvnými stranami</w:t>
      </w:r>
      <w:r w:rsidRPr="00CB1982">
        <w:rPr>
          <w:rFonts w:asciiTheme="minorHAnsi" w:hAnsiTheme="minorHAnsi" w:cstheme="minorHAnsi"/>
          <w:color w:val="000000"/>
          <w:sz w:val="20"/>
          <w:szCs w:val="20"/>
        </w:rPr>
        <w:t xml:space="preserve"> a účinnosť dňom nasledujúcim po dni jej zverejnenia v súlade s § 47a ods. 1 Občianskeho zákonníka.</w:t>
      </w:r>
    </w:p>
    <w:p w14:paraId="3E6DFD64" w14:textId="77777777" w:rsidR="00CB1982" w:rsidRPr="00CB1982" w:rsidRDefault="00CB1982" w:rsidP="000333CB">
      <w:pPr>
        <w:pStyle w:val="Zkladntext"/>
        <w:numPr>
          <w:ilvl w:val="0"/>
          <w:numId w:val="59"/>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Pokiaľ v  zmluve nie je dohodnuté niečo iné, platia pre zmluvný vzťah ňou založený ustanovenia Obchodného zákonníka č. 513/1991 Zb. v znení neskorších predpisov. Vzťahy medzi zmluvnými stranami sa riadia právnym poriadkom 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1C9EAAA4" w14:textId="77777777" w:rsidR="00CB1982" w:rsidRPr="00CB1982" w:rsidRDefault="00CB1982" w:rsidP="000333CB">
      <w:pPr>
        <w:pStyle w:val="Zkladntext"/>
        <w:numPr>
          <w:ilvl w:val="0"/>
          <w:numId w:val="59"/>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Zmluvné strany sa dohodli, že pohľadávky zhotoviteľa voči objednávateľovi vzniknuté z tejto zmluvy, nie je zhotoviteľ oprávnený postúpiť tretej osobe bez predchádzajúceho písomného súhlasu objednávateľa.</w:t>
      </w:r>
    </w:p>
    <w:p w14:paraId="0E0509BB" w14:textId="77777777" w:rsidR="00CB1982" w:rsidRPr="00CB1982" w:rsidRDefault="00CB1982" w:rsidP="000333CB">
      <w:pPr>
        <w:pStyle w:val="Zkladntext"/>
        <w:numPr>
          <w:ilvl w:val="0"/>
          <w:numId w:val="59"/>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Zmluvné strany sú oprávnené odstúpiť od zmluvy v prípadoch uvedených v tejto zmluve. Objednávateľ je oprávnený od zmluvy odstúpiť aj v prípade, že zhotoviteľ poruší ktorékoľvek ustanovenie tejto zmluvy podstatným spôsobom a k náprave nedôjde ani do troch dní od doručenia výzvy objednávateľa na odstránenie závadného stavu.</w:t>
      </w:r>
    </w:p>
    <w:p w14:paraId="72530E97" w14:textId="77777777" w:rsidR="00CB1982" w:rsidRPr="00CB1982" w:rsidRDefault="00CB1982" w:rsidP="000333CB">
      <w:pPr>
        <w:numPr>
          <w:ilvl w:val="0"/>
          <w:numId w:val="60"/>
        </w:numPr>
        <w:spacing w:line="276" w:lineRule="auto"/>
        <w:ind w:left="567" w:hanging="567"/>
        <w:jc w:val="both"/>
        <w:rPr>
          <w:rFonts w:asciiTheme="minorHAnsi" w:hAnsiTheme="minorHAnsi" w:cstheme="minorHAnsi"/>
          <w:sz w:val="20"/>
          <w:szCs w:val="20"/>
          <w:lang w:val="x-none"/>
        </w:rPr>
      </w:pPr>
      <w:r w:rsidRPr="00CB1982">
        <w:rPr>
          <w:rFonts w:asciiTheme="minorHAnsi" w:hAnsiTheme="minorHAnsi" w:cstheme="minorHAnsi"/>
          <w:sz w:val="20"/>
          <w:szCs w:val="20"/>
          <w:lang w:val="x-none"/>
        </w:rPr>
        <w:t>Za podstatné porušenie tejto zmluvy zhotoviteľom sa považuje:</w:t>
      </w:r>
    </w:p>
    <w:p w14:paraId="7763B7E1" w14:textId="77777777" w:rsidR="00CB1982" w:rsidRPr="00CB1982" w:rsidRDefault="00CB1982" w:rsidP="000333CB">
      <w:pPr>
        <w:numPr>
          <w:ilvl w:val="0"/>
          <w:numId w:val="63"/>
        </w:numPr>
        <w:spacing w:line="276" w:lineRule="auto"/>
        <w:ind w:left="851" w:hanging="284"/>
        <w:jc w:val="both"/>
        <w:rPr>
          <w:rFonts w:asciiTheme="minorHAnsi" w:hAnsiTheme="minorHAnsi" w:cstheme="minorHAnsi"/>
          <w:sz w:val="20"/>
          <w:szCs w:val="20"/>
          <w:lang w:val="x-none"/>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lang w:val="x-none"/>
        </w:rPr>
        <w:t>omeškanie zhotoviteľa s plnením ktorejkoľvek povinnosti  v zmysle tejto zmluvy viac ako 15 dní, alebo ak</w:t>
      </w:r>
    </w:p>
    <w:p w14:paraId="47922AD9" w14:textId="77777777" w:rsidR="00CB1982" w:rsidRPr="00CB1982" w:rsidRDefault="00CB1982" w:rsidP="000333CB">
      <w:pPr>
        <w:numPr>
          <w:ilvl w:val="0"/>
          <w:numId w:val="63"/>
        </w:numPr>
        <w:spacing w:after="240" w:line="276" w:lineRule="auto"/>
        <w:ind w:left="851" w:hanging="284"/>
        <w:jc w:val="both"/>
        <w:rPr>
          <w:rFonts w:asciiTheme="minorHAnsi" w:hAnsiTheme="minorHAnsi" w:cstheme="minorHAnsi"/>
          <w:sz w:val="20"/>
          <w:szCs w:val="20"/>
          <w:lang w:val="x-none"/>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lang w:val="x-none"/>
        </w:rPr>
        <w:t>zhotoviteľ písomne prehlásil, že inžiniersku činnosť nevykoná.</w:t>
      </w:r>
    </w:p>
    <w:p w14:paraId="4D82A744" w14:textId="77777777" w:rsidR="00CB1982" w:rsidRPr="00CB1982" w:rsidRDefault="00CB1982" w:rsidP="000333CB">
      <w:pPr>
        <w:pStyle w:val="Zkladntext"/>
        <w:numPr>
          <w:ilvl w:val="0"/>
          <w:numId w:val="59"/>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Možnosť a spôsob odstúpenia od tejto zmluvy, alebo od časti záväzkov tejto zmluvy sa riadi ustanoveniami Obchodného zákonníka. Právo odstúpenia pri  podstatnom porušení tejto zmluvy môže zmluvná strana  uplatniť do 30 dní od času, kedy sa o porušení dozvedela. Zmluvné strany za podstatné porušenie tejto zmluvy považujú,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2857ACC7" w14:textId="77777777" w:rsidR="00CB1982" w:rsidRPr="00CB1982" w:rsidRDefault="00CB1982" w:rsidP="000333CB">
      <w:pPr>
        <w:pStyle w:val="Zkladntext"/>
        <w:numPr>
          <w:ilvl w:val="0"/>
          <w:numId w:val="61"/>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ak zhotoviteľ neprevezme stavenisko podľa čl. 5 bod 5.1.3 zmluvy,</w:t>
      </w:r>
    </w:p>
    <w:p w14:paraId="468C164D" w14:textId="77777777" w:rsidR="00CB1982" w:rsidRPr="00CB1982" w:rsidRDefault="00CB1982" w:rsidP="000333CB">
      <w:pPr>
        <w:pStyle w:val="Zkladntext"/>
        <w:numPr>
          <w:ilvl w:val="0"/>
          <w:numId w:val="61"/>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 xml:space="preserve">ak zhotoviteľ bude preukázateľne vykonávať stavebné práce </w:t>
      </w:r>
      <w:proofErr w:type="spellStart"/>
      <w:r w:rsidRPr="00CB1982">
        <w:rPr>
          <w:rFonts w:asciiTheme="minorHAnsi" w:hAnsiTheme="minorHAnsi" w:cstheme="minorHAnsi"/>
          <w:sz w:val="20"/>
          <w:szCs w:val="20"/>
        </w:rPr>
        <w:t>vadne</w:t>
      </w:r>
      <w:proofErr w:type="spellEnd"/>
      <w:r w:rsidRPr="00CB1982">
        <w:rPr>
          <w:rFonts w:asciiTheme="minorHAnsi" w:hAnsiTheme="minorHAnsi" w:cstheme="minorHAnsi"/>
          <w:sz w:val="20"/>
          <w:szCs w:val="20"/>
        </w:rPr>
        <w:t xml:space="preserve">, </w:t>
      </w:r>
      <w:proofErr w:type="spellStart"/>
      <w:r w:rsidRPr="00CB1982">
        <w:rPr>
          <w:rFonts w:asciiTheme="minorHAnsi" w:hAnsiTheme="minorHAnsi" w:cstheme="minorHAnsi"/>
          <w:sz w:val="20"/>
          <w:szCs w:val="20"/>
        </w:rPr>
        <w:t>t.j</w:t>
      </w:r>
      <w:proofErr w:type="spellEnd"/>
      <w:r w:rsidRPr="00CB1982">
        <w:rPr>
          <w:rFonts w:asciiTheme="minorHAnsi" w:hAnsiTheme="minorHAnsi" w:cstheme="minorHAnsi"/>
          <w:sz w:val="20"/>
          <w:szCs w:val="20"/>
        </w:rPr>
        <w:t xml:space="preserve">. v rozpore s podmienkami dohodnutými v zmluve alebo technologickými postupmi určenými platnými normami a projektovou dokumentáciou a ak napriek upozorneniu objednávateľa </w:t>
      </w:r>
      <w:proofErr w:type="spellStart"/>
      <w:r w:rsidRPr="00CB1982">
        <w:rPr>
          <w:rFonts w:asciiTheme="minorHAnsi" w:hAnsiTheme="minorHAnsi" w:cstheme="minorHAnsi"/>
          <w:sz w:val="20"/>
          <w:szCs w:val="20"/>
        </w:rPr>
        <w:t>vadné</w:t>
      </w:r>
      <w:proofErr w:type="spellEnd"/>
      <w:r w:rsidRPr="00CB1982">
        <w:rPr>
          <w:rFonts w:asciiTheme="minorHAnsi" w:hAnsiTheme="minorHAnsi" w:cstheme="minorHAnsi"/>
          <w:sz w:val="20"/>
          <w:szCs w:val="20"/>
        </w:rPr>
        <w:t xml:space="preserve"> plnenie v primeranej lehote neodstránil, </w:t>
      </w:r>
    </w:p>
    <w:p w14:paraId="074050CF" w14:textId="77777777" w:rsidR="00CB1982" w:rsidRPr="00CB1982" w:rsidRDefault="00CB1982" w:rsidP="000333CB">
      <w:pPr>
        <w:pStyle w:val="Zkladntext"/>
        <w:numPr>
          <w:ilvl w:val="0"/>
          <w:numId w:val="61"/>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ak zhotoviteľ bude postupovať pri výkone diela tak, že to bude nasvedčovať tomu, že zmluvný termín dokončenia diela nebude dodržaný,</w:t>
      </w:r>
    </w:p>
    <w:p w14:paraId="4968B797" w14:textId="77777777" w:rsidR="00CB1982" w:rsidRPr="00CB1982" w:rsidRDefault="00CB1982" w:rsidP="000333CB">
      <w:pPr>
        <w:pStyle w:val="Zkladntext"/>
        <w:numPr>
          <w:ilvl w:val="0"/>
          <w:numId w:val="61"/>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ak zhotoviteľ nedodrží ktorýkoľvek z objednávateľom určených míľnikov,</w:t>
      </w:r>
    </w:p>
    <w:p w14:paraId="51580401" w14:textId="77777777" w:rsidR="00CB1982" w:rsidRPr="00CB1982" w:rsidRDefault="00CB1982" w:rsidP="000333CB">
      <w:pPr>
        <w:pStyle w:val="Zkladntext"/>
        <w:numPr>
          <w:ilvl w:val="0"/>
          <w:numId w:val="61"/>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lastRenderedPageBreak/>
        <w:t xml:space="preserve"> </w:t>
      </w:r>
      <w:r w:rsidRPr="00CB1982">
        <w:rPr>
          <w:rFonts w:asciiTheme="minorHAnsi" w:hAnsiTheme="minorHAnsi" w:cstheme="minorHAnsi"/>
          <w:sz w:val="20"/>
          <w:szCs w:val="20"/>
        </w:rPr>
        <w:tab/>
        <w:t>ak zhotoviteľ bude v omeškaní s ukončením a odovzdaním diela  viac ako 7 dní,</w:t>
      </w:r>
    </w:p>
    <w:p w14:paraId="389E86A3" w14:textId="77777777" w:rsidR="00CB1982" w:rsidRPr="00CB1982" w:rsidRDefault="00CB1982" w:rsidP="000333CB">
      <w:pPr>
        <w:pStyle w:val="Zkladntext"/>
        <w:numPr>
          <w:ilvl w:val="0"/>
          <w:numId w:val="61"/>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ak zhotoviteľ písomne prehlásil, že inžiniersku činnosť nevykoná,</w:t>
      </w:r>
    </w:p>
    <w:p w14:paraId="349FE0C0" w14:textId="77777777" w:rsidR="00CB1982" w:rsidRPr="00CB1982" w:rsidRDefault="00CB1982" w:rsidP="000333CB">
      <w:pPr>
        <w:pStyle w:val="Zkladntext"/>
        <w:numPr>
          <w:ilvl w:val="0"/>
          <w:numId w:val="61"/>
        </w:numPr>
        <w:autoSpaceDE w:val="0"/>
        <w:autoSpaceDN w:val="0"/>
        <w:spacing w:after="24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ak objednávateľ bude meškať s úhradou faktúr dlhšie ako 30 dní, za predpokladu, že budú splnené všetky podmienky uvedené v čl. 6 tejto zmluvy.</w:t>
      </w:r>
    </w:p>
    <w:p w14:paraId="747DEECD" w14:textId="77777777" w:rsidR="00CB1982" w:rsidRPr="00CB1982" w:rsidRDefault="00CB1982" w:rsidP="000333CB">
      <w:pPr>
        <w:pStyle w:val="Zkladntext"/>
        <w:numPr>
          <w:ilvl w:val="0"/>
          <w:numId w:val="59"/>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 xml:space="preserve">Bez ohľadu na dôvod odstúpenia od zmluvy, zhotoviteľ pokiaľ nebude inštruovaný objednávateľom inak, je povinný vykonať nasledovné kroky: </w:t>
      </w:r>
    </w:p>
    <w:p w14:paraId="1E3F3280" w14:textId="77777777" w:rsidR="00CB1982" w:rsidRPr="00CB1982" w:rsidRDefault="00CB1982" w:rsidP="000333CB">
      <w:pPr>
        <w:pStyle w:val="Zkladntext"/>
        <w:numPr>
          <w:ilvl w:val="0"/>
          <w:numId w:val="62"/>
        </w:numPr>
        <w:autoSpaceDE w:val="0"/>
        <w:autoSpaceDN w:val="0"/>
        <w:spacing w:after="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okamžite zastaviť práce, je však povinný objednávateľa upozorniť na vykonanie opatrení potrebných na to, aby sa zabránilo vzniku škody bezprostredne hroziacej objednávateľovi nedokončením činnosti podľa tejto zmluvy. Ak objednávateľ tieto opatrenia nemôže urobiť ani pomocou iných osôb a požiada zhotoviteľa, aby ich urobil sám, je zhotoviteľ na to povinný;</w:t>
      </w:r>
    </w:p>
    <w:p w14:paraId="79810E12" w14:textId="77777777" w:rsidR="00CB1982" w:rsidRPr="00CB1982" w:rsidRDefault="00CB1982" w:rsidP="000333CB">
      <w:pPr>
        <w:pStyle w:val="Zkladntext"/>
        <w:numPr>
          <w:ilvl w:val="0"/>
          <w:numId w:val="62"/>
        </w:numPr>
        <w:autoSpaceDE w:val="0"/>
        <w:autoSpaceDN w:val="0"/>
        <w:spacing w:after="240" w:line="276" w:lineRule="auto"/>
        <w:ind w:left="851" w:hanging="284"/>
        <w:jc w:val="both"/>
        <w:rPr>
          <w:rFonts w:asciiTheme="minorHAnsi" w:hAnsiTheme="minorHAnsi" w:cstheme="minorHAnsi"/>
          <w:sz w:val="20"/>
          <w:szCs w:val="20"/>
        </w:rPr>
      </w:pPr>
      <w:r w:rsidRPr="00CB1982">
        <w:rPr>
          <w:rFonts w:asciiTheme="minorHAnsi" w:hAnsiTheme="minorHAnsi" w:cstheme="minorHAnsi"/>
          <w:sz w:val="20"/>
          <w:szCs w:val="20"/>
        </w:rPr>
        <w:t xml:space="preserve"> </w:t>
      </w:r>
      <w:r w:rsidRPr="00CB1982">
        <w:rPr>
          <w:rFonts w:asciiTheme="minorHAnsi" w:hAnsiTheme="minorHAnsi" w:cstheme="minorHAnsi"/>
          <w:sz w:val="20"/>
          <w:szCs w:val="20"/>
        </w:rPr>
        <w:tab/>
        <w:t xml:space="preserve">odovzdať objednávateľovi úplne alebo čiastočne ukončené plnenia podľa tejto zmluvy. </w:t>
      </w:r>
    </w:p>
    <w:p w14:paraId="6705C3DE" w14:textId="77777777" w:rsidR="00CB1982" w:rsidRPr="00CB1982" w:rsidRDefault="00CB1982" w:rsidP="000333CB">
      <w:pPr>
        <w:pStyle w:val="Zkladntext"/>
        <w:numPr>
          <w:ilvl w:val="0"/>
          <w:numId w:val="59"/>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Neoddeliteľnou  súčasťou  tejto  zmluvy  sú nasledujúce prílohy:</w:t>
      </w:r>
    </w:p>
    <w:p w14:paraId="63381B40" w14:textId="77777777" w:rsidR="00CB1982" w:rsidRPr="00CB1982" w:rsidRDefault="00CB1982" w:rsidP="00CB1982">
      <w:pPr>
        <w:pStyle w:val="Zkladntext"/>
        <w:spacing w:line="276" w:lineRule="auto"/>
        <w:ind w:firstLine="567"/>
        <w:jc w:val="both"/>
        <w:rPr>
          <w:rFonts w:asciiTheme="minorHAnsi" w:hAnsiTheme="minorHAnsi" w:cstheme="minorHAnsi"/>
          <w:sz w:val="20"/>
          <w:szCs w:val="20"/>
        </w:rPr>
      </w:pPr>
      <w:r w:rsidRPr="00CB1982">
        <w:rPr>
          <w:rFonts w:asciiTheme="minorHAnsi" w:hAnsiTheme="minorHAnsi" w:cstheme="minorHAnsi"/>
          <w:sz w:val="20"/>
          <w:szCs w:val="20"/>
        </w:rPr>
        <w:t>Príloha č. 1 –  cenová  ponuka zhotoviteľa v požadovanom členení podľa čl. 2 ods. 2.2,</w:t>
      </w:r>
    </w:p>
    <w:p w14:paraId="7A7A4CE6" w14:textId="77777777" w:rsidR="00CB1982" w:rsidRPr="00CB1982" w:rsidRDefault="00CB1982" w:rsidP="00CB1982">
      <w:pPr>
        <w:pStyle w:val="Zkladntext"/>
        <w:spacing w:line="276" w:lineRule="auto"/>
        <w:ind w:firstLine="567"/>
        <w:jc w:val="both"/>
        <w:rPr>
          <w:rFonts w:asciiTheme="minorHAnsi" w:hAnsiTheme="minorHAnsi" w:cstheme="minorHAnsi"/>
          <w:sz w:val="20"/>
          <w:szCs w:val="20"/>
        </w:rPr>
      </w:pPr>
      <w:r w:rsidRPr="00CB1982">
        <w:rPr>
          <w:rFonts w:asciiTheme="minorHAnsi" w:hAnsiTheme="minorHAnsi" w:cstheme="minorHAnsi"/>
          <w:sz w:val="20"/>
          <w:szCs w:val="20"/>
        </w:rPr>
        <w:t>Príloha č. 2 – základný rozsah prác na spracovanie projektovej dokumentácie</w:t>
      </w:r>
    </w:p>
    <w:p w14:paraId="40E50DEA" w14:textId="77777777" w:rsidR="00CB1982" w:rsidRPr="00CB1982" w:rsidRDefault="00CB1982" w:rsidP="00CB1982">
      <w:pPr>
        <w:pStyle w:val="Zkladntext"/>
        <w:spacing w:line="276" w:lineRule="auto"/>
        <w:ind w:firstLine="567"/>
        <w:jc w:val="both"/>
        <w:rPr>
          <w:rFonts w:asciiTheme="minorHAnsi" w:hAnsiTheme="minorHAnsi" w:cstheme="minorHAnsi"/>
          <w:sz w:val="20"/>
          <w:szCs w:val="20"/>
        </w:rPr>
      </w:pPr>
      <w:r w:rsidRPr="00CB1982">
        <w:rPr>
          <w:rFonts w:asciiTheme="minorHAnsi" w:hAnsiTheme="minorHAnsi" w:cstheme="minorHAnsi"/>
          <w:sz w:val="20"/>
          <w:szCs w:val="20"/>
        </w:rPr>
        <w:t>Príloha č. 3 – generálne plnomocenstvo</w:t>
      </w:r>
    </w:p>
    <w:p w14:paraId="2E539550" w14:textId="77777777" w:rsidR="00CB1982" w:rsidRPr="00CB1982" w:rsidRDefault="00CB1982" w:rsidP="00CB1982">
      <w:pPr>
        <w:pStyle w:val="Zkladntext"/>
        <w:spacing w:line="276" w:lineRule="auto"/>
        <w:ind w:firstLine="567"/>
        <w:jc w:val="both"/>
        <w:rPr>
          <w:rFonts w:asciiTheme="minorHAnsi" w:hAnsiTheme="minorHAnsi" w:cstheme="minorHAnsi"/>
          <w:sz w:val="20"/>
          <w:szCs w:val="20"/>
        </w:rPr>
      </w:pPr>
      <w:r w:rsidRPr="00CB1982">
        <w:rPr>
          <w:rFonts w:asciiTheme="minorHAnsi" w:hAnsiTheme="minorHAnsi" w:cstheme="minorHAnsi"/>
          <w:sz w:val="20"/>
          <w:szCs w:val="20"/>
        </w:rPr>
        <w:t>Príloha č. 4 – zoznam subdodávateľov</w:t>
      </w:r>
    </w:p>
    <w:p w14:paraId="5793E698" w14:textId="77777777" w:rsidR="00CB1982" w:rsidRPr="00CB1982" w:rsidRDefault="00CB1982" w:rsidP="00CB1982">
      <w:pPr>
        <w:pStyle w:val="Zkladntext"/>
        <w:spacing w:after="240" w:line="276" w:lineRule="auto"/>
        <w:ind w:firstLine="567"/>
        <w:jc w:val="both"/>
        <w:rPr>
          <w:rFonts w:asciiTheme="minorHAnsi" w:hAnsiTheme="minorHAnsi" w:cstheme="minorHAnsi"/>
          <w:sz w:val="20"/>
          <w:szCs w:val="20"/>
        </w:rPr>
      </w:pPr>
      <w:r w:rsidRPr="00CB1982">
        <w:rPr>
          <w:rFonts w:asciiTheme="minorHAnsi" w:hAnsiTheme="minorHAnsi" w:cstheme="minorHAnsi"/>
          <w:sz w:val="20"/>
          <w:szCs w:val="20"/>
        </w:rPr>
        <w:t>Príloha č. 5 – rozpočet</w:t>
      </w:r>
    </w:p>
    <w:p w14:paraId="60022876" w14:textId="77777777" w:rsidR="00CB1982" w:rsidRPr="00CB1982" w:rsidRDefault="00CB1982" w:rsidP="000333CB">
      <w:pPr>
        <w:pStyle w:val="Zkladntext"/>
        <w:numPr>
          <w:ilvl w:val="0"/>
          <w:numId w:val="59"/>
        </w:numPr>
        <w:autoSpaceDE w:val="0"/>
        <w:autoSpaceDN w:val="0"/>
        <w:spacing w:after="24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Zmluvné strany vyhlasujú, že zmluvu uzavreli slobodne, vážne a bez omylu, nebola uzavretá v tiesni za nápadne nevýhodných podmienok, zmluvu si prečítali, jej obsahu porozumeli a na znak súhlasu ju vlastnoručne podpísali.</w:t>
      </w:r>
    </w:p>
    <w:p w14:paraId="4DD72F80" w14:textId="77777777" w:rsidR="00CB1982" w:rsidRPr="00CB1982" w:rsidRDefault="00CB1982" w:rsidP="000333CB">
      <w:pPr>
        <w:pStyle w:val="Zkladntext"/>
        <w:numPr>
          <w:ilvl w:val="0"/>
          <w:numId w:val="59"/>
        </w:numPr>
        <w:autoSpaceDE w:val="0"/>
        <w:autoSpaceDN w:val="0"/>
        <w:spacing w:after="0" w:line="276" w:lineRule="auto"/>
        <w:ind w:left="567" w:hanging="567"/>
        <w:jc w:val="both"/>
        <w:rPr>
          <w:rFonts w:asciiTheme="minorHAnsi" w:hAnsiTheme="minorHAnsi" w:cstheme="minorHAnsi"/>
          <w:sz w:val="20"/>
          <w:szCs w:val="20"/>
        </w:rPr>
      </w:pPr>
      <w:r w:rsidRPr="00CB1982">
        <w:rPr>
          <w:rFonts w:asciiTheme="minorHAnsi" w:hAnsiTheme="minorHAnsi" w:cstheme="minorHAnsi"/>
          <w:sz w:val="20"/>
          <w:szCs w:val="20"/>
        </w:rPr>
        <w:t>Táto zmluva je vyhotovená v piatich vyhotoveniach, z  ktorých jeden je určený pre  zhotoviteľa a štyri pre objednávateľa.</w:t>
      </w:r>
    </w:p>
    <w:p w14:paraId="53462C46" w14:textId="77777777" w:rsidR="00CB1982" w:rsidRPr="00CB1982" w:rsidRDefault="00CB1982" w:rsidP="00CB1982">
      <w:pPr>
        <w:pStyle w:val="Zkladntext"/>
        <w:spacing w:line="276" w:lineRule="auto"/>
        <w:jc w:val="both"/>
        <w:rPr>
          <w:rFonts w:asciiTheme="minorHAnsi" w:hAnsiTheme="minorHAnsi" w:cstheme="minorHAnsi"/>
          <w:sz w:val="20"/>
          <w:szCs w:val="20"/>
        </w:rPr>
      </w:pPr>
    </w:p>
    <w:p w14:paraId="461D4D0D" w14:textId="77777777" w:rsidR="00CB1982" w:rsidRPr="001E45B9" w:rsidRDefault="00CB1982" w:rsidP="00CB1982">
      <w:pPr>
        <w:pStyle w:val="Zkladntext"/>
        <w:spacing w:line="276" w:lineRule="auto"/>
        <w:rPr>
          <w:rFonts w:asciiTheme="minorHAnsi" w:hAnsiTheme="minorHAnsi" w:cstheme="minorHAnsi"/>
          <w:b/>
          <w:bCs/>
          <w:sz w:val="20"/>
          <w:szCs w:val="20"/>
        </w:rPr>
      </w:pPr>
    </w:p>
    <w:p w14:paraId="6D21BA78"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V Žiline, dňa                                                       </w:t>
      </w:r>
      <w:r w:rsidRPr="001E45B9">
        <w:rPr>
          <w:rFonts w:asciiTheme="minorHAnsi" w:hAnsiTheme="minorHAnsi" w:cstheme="minorHAnsi"/>
          <w:b/>
          <w:bCs/>
          <w:sz w:val="20"/>
          <w:szCs w:val="20"/>
        </w:rPr>
        <w:tab/>
        <w:t xml:space="preserve">V Žiline, dňa </w:t>
      </w:r>
    </w:p>
    <w:p w14:paraId="41FB8A20"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69EEC344"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07C5F926"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50F3DA6E"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                                      </w:t>
      </w:r>
      <w:r w:rsidRPr="001E45B9">
        <w:rPr>
          <w:rFonts w:asciiTheme="minorHAnsi" w:hAnsiTheme="minorHAnsi" w:cstheme="minorHAnsi"/>
          <w:b/>
          <w:bCs/>
          <w:sz w:val="20"/>
          <w:szCs w:val="20"/>
        </w:rPr>
        <w:tab/>
        <w:t>.........................................</w:t>
      </w:r>
    </w:p>
    <w:p w14:paraId="360F8D92"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r w:rsidRPr="001E45B9">
        <w:rPr>
          <w:rFonts w:asciiTheme="minorHAnsi" w:hAnsiTheme="minorHAnsi" w:cstheme="minorHAnsi"/>
          <w:b/>
          <w:bCs/>
          <w:sz w:val="20"/>
          <w:szCs w:val="20"/>
        </w:rPr>
        <w:t xml:space="preserve">Zhotoviteľ :  </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t xml:space="preserve">Objednávateľ:                </w:t>
      </w:r>
    </w:p>
    <w:p w14:paraId="0DB6EB31"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r w:rsidRPr="001E45B9">
        <w:rPr>
          <w:rFonts w:asciiTheme="minorHAnsi" w:hAnsiTheme="minorHAnsi" w:cstheme="minorHAnsi"/>
          <w:b/>
          <w:bCs/>
          <w:sz w:val="20"/>
          <w:szCs w:val="20"/>
        </w:rPr>
        <w:t>...............</w:t>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
          <w:bCs/>
          <w:sz w:val="20"/>
          <w:szCs w:val="20"/>
        </w:rPr>
        <w:tab/>
      </w:r>
      <w:r w:rsidRPr="001E45B9">
        <w:rPr>
          <w:rFonts w:asciiTheme="minorHAnsi" w:hAnsiTheme="minorHAnsi" w:cstheme="minorHAnsi"/>
          <w:bCs/>
          <w:sz w:val="20"/>
          <w:szCs w:val="20"/>
        </w:rPr>
        <w:tab/>
      </w:r>
      <w:r w:rsidRPr="001E45B9">
        <w:rPr>
          <w:rFonts w:asciiTheme="minorHAnsi" w:hAnsiTheme="minorHAnsi" w:cstheme="minorHAnsi"/>
          <w:bCs/>
          <w:sz w:val="20"/>
          <w:szCs w:val="20"/>
        </w:rPr>
        <w:tab/>
      </w:r>
      <w:r w:rsidRPr="001E45B9">
        <w:rPr>
          <w:rFonts w:asciiTheme="minorHAnsi" w:hAnsiTheme="minorHAnsi" w:cstheme="minorHAnsi"/>
          <w:bCs/>
          <w:sz w:val="20"/>
          <w:szCs w:val="20"/>
        </w:rPr>
        <w:tab/>
      </w:r>
      <w:r w:rsidRPr="001E45B9">
        <w:rPr>
          <w:rFonts w:asciiTheme="minorHAnsi" w:hAnsiTheme="minorHAnsi" w:cstheme="minorHAnsi"/>
          <w:b/>
          <w:bCs/>
          <w:sz w:val="20"/>
          <w:szCs w:val="20"/>
        </w:rPr>
        <w:t>Mgr. Peter Fiabáne, primátor</w:t>
      </w:r>
    </w:p>
    <w:p w14:paraId="3D695F6A"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0E7E2A38"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19266F7A" w14:textId="77777777" w:rsidR="00CB1982" w:rsidRPr="001E45B9" w:rsidRDefault="00CB1982" w:rsidP="00CB1982">
      <w:pPr>
        <w:pStyle w:val="Zkladntext"/>
        <w:spacing w:line="276" w:lineRule="auto"/>
        <w:jc w:val="both"/>
        <w:rPr>
          <w:rFonts w:asciiTheme="minorHAnsi" w:hAnsiTheme="minorHAnsi" w:cstheme="minorHAnsi"/>
          <w:b/>
          <w:bCs/>
          <w:sz w:val="20"/>
          <w:szCs w:val="20"/>
        </w:rPr>
      </w:pPr>
    </w:p>
    <w:p w14:paraId="728F5995"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Príloha č. ...............</w:t>
      </w:r>
    </w:p>
    <w:p w14:paraId="006CA72A" w14:textId="77777777" w:rsidR="00CB1982" w:rsidRPr="001E45B9" w:rsidRDefault="00CB1982" w:rsidP="00CB1982">
      <w:pPr>
        <w:pStyle w:val="Zkladntext"/>
        <w:spacing w:after="240"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Cenová  ponuka zhotoviteľa</w:t>
      </w:r>
    </w:p>
    <w:p w14:paraId="63559773"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lastRenderedPageBreak/>
        <w:t>Príloha č. ................</w:t>
      </w:r>
    </w:p>
    <w:p w14:paraId="65A00286" w14:textId="77777777" w:rsidR="00CB1982" w:rsidRPr="001E45B9" w:rsidRDefault="00CB1982" w:rsidP="00CB1982">
      <w:pPr>
        <w:pStyle w:val="Zkladntext"/>
        <w:spacing w:after="240"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Základný rozsah prác</w:t>
      </w:r>
    </w:p>
    <w:p w14:paraId="468DBBA0"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Príloha č. ................</w:t>
      </w:r>
    </w:p>
    <w:p w14:paraId="4663C703" w14:textId="77777777" w:rsidR="00CB1982" w:rsidRPr="001E45B9" w:rsidRDefault="00CB1982" w:rsidP="00CB1982">
      <w:pPr>
        <w:pStyle w:val="Zkladntext"/>
        <w:spacing w:after="240"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Generálne plnomocenstvo</w:t>
      </w:r>
    </w:p>
    <w:p w14:paraId="7CD6886A"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Príloha č. .................</w:t>
      </w:r>
    </w:p>
    <w:p w14:paraId="4D3C51E7"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Zoznam subdodávateľov</w:t>
      </w:r>
    </w:p>
    <w:p w14:paraId="1E1EED73"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Príloha č. .................</w:t>
      </w:r>
    </w:p>
    <w:p w14:paraId="23882926" w14:textId="77777777" w:rsidR="00CB1982" w:rsidRPr="001E45B9" w:rsidRDefault="00CB1982" w:rsidP="00CB1982">
      <w:pPr>
        <w:pStyle w:val="Zkladntext"/>
        <w:spacing w:line="276" w:lineRule="auto"/>
        <w:jc w:val="both"/>
        <w:rPr>
          <w:rFonts w:asciiTheme="minorHAnsi" w:hAnsiTheme="minorHAnsi" w:cstheme="minorHAnsi"/>
          <w:bCs/>
          <w:sz w:val="20"/>
          <w:szCs w:val="20"/>
        </w:rPr>
      </w:pPr>
      <w:r w:rsidRPr="001E45B9">
        <w:rPr>
          <w:rFonts w:asciiTheme="minorHAnsi" w:hAnsiTheme="minorHAnsi" w:cstheme="minorHAnsi"/>
          <w:bCs/>
          <w:sz w:val="20"/>
          <w:szCs w:val="20"/>
        </w:rPr>
        <w:t>Rozpočet</w:t>
      </w:r>
    </w:p>
    <w:p w14:paraId="399F5E83" w14:textId="77777777" w:rsidR="00CB1982" w:rsidRPr="001E45B9" w:rsidRDefault="00CB1982" w:rsidP="00CB1982">
      <w:pPr>
        <w:pStyle w:val="Zkladntext"/>
        <w:spacing w:line="276" w:lineRule="auto"/>
        <w:jc w:val="both"/>
        <w:rPr>
          <w:rFonts w:asciiTheme="minorHAnsi" w:hAnsiTheme="minorHAnsi" w:cstheme="minorHAnsi"/>
          <w:bCs/>
          <w:sz w:val="20"/>
          <w:szCs w:val="20"/>
        </w:rPr>
      </w:pPr>
    </w:p>
    <w:p w14:paraId="6308C631" w14:textId="05F08939" w:rsidR="00AC68C3" w:rsidRPr="00593C01" w:rsidRDefault="00AC68C3" w:rsidP="00006158">
      <w:pPr>
        <w:pageBreakBefore/>
        <w:rPr>
          <w:rFonts w:asciiTheme="minorHAnsi" w:eastAsia="Batang" w:hAnsiTheme="minorHAnsi" w:cstheme="minorHAnsi"/>
          <w:b/>
          <w:sz w:val="20"/>
          <w:szCs w:val="20"/>
          <w:lang w:eastAsia="he-IL" w:bidi="he-IL"/>
        </w:rPr>
      </w:pPr>
      <w:r w:rsidRPr="00593C01">
        <w:rPr>
          <w:rFonts w:asciiTheme="minorHAnsi" w:eastAsia="Batang" w:hAnsiTheme="minorHAnsi" w:cstheme="minorHAnsi"/>
          <w:b/>
          <w:sz w:val="20"/>
          <w:szCs w:val="20"/>
          <w:lang w:eastAsia="he-IL" w:bidi="he-IL"/>
        </w:rPr>
        <w:lastRenderedPageBreak/>
        <w:t xml:space="preserve">Príloha </w:t>
      </w:r>
      <w:r w:rsidR="00006158" w:rsidRPr="00593C01">
        <w:rPr>
          <w:rFonts w:asciiTheme="minorHAnsi" w:eastAsia="Batang" w:hAnsiTheme="minorHAnsi" w:cstheme="minorHAnsi"/>
          <w:b/>
          <w:sz w:val="20"/>
          <w:szCs w:val="20"/>
          <w:lang w:eastAsia="he-IL" w:bidi="he-IL"/>
        </w:rPr>
        <w:t>zml</w:t>
      </w:r>
      <w:r w:rsidR="000638B2">
        <w:rPr>
          <w:rFonts w:asciiTheme="minorHAnsi" w:eastAsia="Batang" w:hAnsiTheme="minorHAnsi" w:cstheme="minorHAnsi"/>
          <w:b/>
          <w:sz w:val="20"/>
          <w:szCs w:val="20"/>
          <w:lang w:eastAsia="he-IL" w:bidi="he-IL"/>
        </w:rPr>
        <w:t>u</w:t>
      </w:r>
      <w:r w:rsidR="00006158" w:rsidRPr="00593C01">
        <w:rPr>
          <w:rFonts w:asciiTheme="minorHAnsi" w:eastAsia="Batang" w:hAnsiTheme="minorHAnsi" w:cstheme="minorHAnsi"/>
          <w:b/>
          <w:sz w:val="20"/>
          <w:szCs w:val="20"/>
          <w:lang w:eastAsia="he-IL" w:bidi="he-IL"/>
        </w:rPr>
        <w:t>v</w:t>
      </w:r>
      <w:r w:rsidR="00AC4380">
        <w:rPr>
          <w:rFonts w:asciiTheme="minorHAnsi" w:eastAsia="Batang" w:hAnsiTheme="minorHAnsi" w:cstheme="minorHAnsi"/>
          <w:b/>
          <w:sz w:val="20"/>
          <w:szCs w:val="20"/>
          <w:lang w:eastAsia="he-IL" w:bidi="he-IL"/>
        </w:rPr>
        <w:t>y</w:t>
      </w:r>
      <w:r w:rsidR="00006158" w:rsidRPr="00593C01">
        <w:rPr>
          <w:rFonts w:asciiTheme="minorHAnsi" w:eastAsia="Batang" w:hAnsiTheme="minorHAnsi" w:cstheme="minorHAnsi"/>
          <w:b/>
          <w:sz w:val="20"/>
          <w:szCs w:val="20"/>
          <w:lang w:eastAsia="he-IL" w:bidi="he-IL"/>
        </w:rPr>
        <w:t>:</w:t>
      </w:r>
    </w:p>
    <w:p w14:paraId="62A842DB" w14:textId="77777777" w:rsidR="00AC68C3" w:rsidRPr="00593C01" w:rsidRDefault="00AC68C3" w:rsidP="00AC68C3">
      <w:pPr>
        <w:rPr>
          <w:rFonts w:asciiTheme="minorHAnsi" w:eastAsia="Batang" w:hAnsiTheme="minorHAnsi" w:cstheme="minorHAnsi"/>
          <w:b/>
          <w:sz w:val="20"/>
          <w:szCs w:val="20"/>
          <w:lang w:eastAsia="he-IL" w:bidi="he-IL"/>
        </w:rPr>
      </w:pPr>
    </w:p>
    <w:p w14:paraId="6C19AB77" w14:textId="77777777" w:rsidR="00AC68C3" w:rsidRPr="00593C01" w:rsidRDefault="00AC68C3" w:rsidP="00AC68C3">
      <w:pPr>
        <w:rPr>
          <w:rFonts w:asciiTheme="minorHAnsi" w:eastAsia="Batang" w:hAnsiTheme="minorHAnsi" w:cstheme="minorHAnsi"/>
          <w:b/>
          <w:sz w:val="20"/>
          <w:szCs w:val="20"/>
          <w:lang w:eastAsia="he-IL" w:bidi="he-IL"/>
        </w:rPr>
      </w:pPr>
    </w:p>
    <w:p w14:paraId="2FD3E141" w14:textId="77777777" w:rsidR="00AC68C3" w:rsidRPr="00593C01" w:rsidRDefault="00AC68C3" w:rsidP="00AC68C3">
      <w:pPr>
        <w:jc w:val="center"/>
        <w:rPr>
          <w:rFonts w:asciiTheme="minorHAnsi" w:eastAsia="Batang" w:hAnsiTheme="minorHAnsi" w:cstheme="minorHAnsi"/>
          <w:b/>
          <w:sz w:val="20"/>
          <w:szCs w:val="20"/>
          <w:lang w:eastAsia="he-IL" w:bidi="he-IL"/>
        </w:rPr>
      </w:pPr>
      <w:r w:rsidRPr="00593C01">
        <w:rPr>
          <w:rFonts w:asciiTheme="minorHAnsi" w:eastAsia="Batang" w:hAnsiTheme="minorHAnsi" w:cstheme="minorHAnsi"/>
          <w:b/>
          <w:sz w:val="20"/>
          <w:szCs w:val="20"/>
          <w:lang w:eastAsia="he-IL" w:bidi="he-IL"/>
        </w:rPr>
        <w:t>Zoznam subdodávateľov</w:t>
      </w:r>
    </w:p>
    <w:p w14:paraId="6E75392D" w14:textId="77777777" w:rsidR="00AC68C3" w:rsidRPr="00593C01" w:rsidRDefault="00AC68C3" w:rsidP="00AC68C3">
      <w:pPr>
        <w:rPr>
          <w:rFonts w:asciiTheme="minorHAnsi" w:eastAsia="Batang" w:hAnsiTheme="minorHAnsi" w:cstheme="minorHAnsi"/>
          <w:b/>
          <w:sz w:val="20"/>
          <w:szCs w:val="20"/>
          <w:lang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AC68C3" w:rsidRPr="00593C01" w14:paraId="25EAFE17" w14:textId="77777777" w:rsidTr="002D3322">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21F66E4" w14:textId="77777777" w:rsidR="00AC68C3" w:rsidRPr="00593C01" w:rsidRDefault="00AC68C3" w:rsidP="003C6E72">
            <w:pPr>
              <w:spacing w:line="276" w:lineRule="auto"/>
              <w:jc w:val="center"/>
              <w:rPr>
                <w:rFonts w:asciiTheme="minorHAnsi" w:eastAsia="Batang" w:hAnsiTheme="minorHAnsi" w:cstheme="minorHAnsi"/>
                <w:i/>
                <w:sz w:val="20"/>
                <w:szCs w:val="20"/>
                <w:lang w:eastAsia="he-IL" w:bidi="he-IL"/>
              </w:rPr>
            </w:pPr>
            <w:proofErr w:type="spellStart"/>
            <w:r w:rsidRPr="00593C01">
              <w:rPr>
                <w:rFonts w:asciiTheme="minorHAnsi" w:eastAsia="Batang" w:hAnsiTheme="minorHAnsi" w:cstheme="minorHAnsi"/>
                <w:i/>
                <w:sz w:val="20"/>
                <w:szCs w:val="20"/>
                <w:lang w:eastAsia="he-IL" w:bidi="he-IL"/>
              </w:rPr>
              <w:t>P.č</w:t>
            </w:r>
            <w:proofErr w:type="spellEnd"/>
            <w:r w:rsidRPr="00593C01">
              <w:rPr>
                <w:rFonts w:asciiTheme="minorHAnsi" w:eastAsia="Batang" w:hAnsiTheme="minorHAnsi" w:cstheme="minorHAnsi"/>
                <w:i/>
                <w:sz w:val="20"/>
                <w:szCs w:val="20"/>
                <w:lang w:eastAsia="he-IL" w:bidi="he-IL"/>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9BAEFE7" w14:textId="77777777" w:rsidR="00AC68C3" w:rsidRPr="00593C01" w:rsidRDefault="00AC68C3" w:rsidP="003C6E72">
            <w:pPr>
              <w:spacing w:line="276" w:lineRule="auto"/>
              <w:jc w:val="center"/>
              <w:rPr>
                <w:rFonts w:asciiTheme="minorHAnsi" w:eastAsia="Batang" w:hAnsiTheme="minorHAnsi" w:cstheme="minorHAnsi"/>
                <w:i/>
                <w:sz w:val="20"/>
                <w:szCs w:val="20"/>
                <w:lang w:eastAsia="he-IL" w:bidi="he-IL"/>
              </w:rPr>
            </w:pPr>
            <w:r w:rsidRPr="00593C01">
              <w:rPr>
                <w:rFonts w:asciiTheme="minorHAnsi" w:eastAsia="Batang" w:hAnsiTheme="minorHAnsi" w:cstheme="minorHAnsi"/>
                <w:i/>
                <w:sz w:val="20"/>
                <w:szCs w:val="20"/>
                <w:lang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39237CE" w14:textId="77777777" w:rsidR="00AC68C3" w:rsidRPr="00593C01" w:rsidRDefault="00AC68C3" w:rsidP="003C6E72">
            <w:pPr>
              <w:spacing w:line="276" w:lineRule="auto"/>
              <w:jc w:val="center"/>
              <w:rPr>
                <w:rFonts w:asciiTheme="minorHAnsi" w:eastAsia="Batang" w:hAnsiTheme="minorHAnsi" w:cstheme="minorHAnsi"/>
                <w:i/>
                <w:sz w:val="20"/>
                <w:szCs w:val="20"/>
                <w:lang w:eastAsia="he-IL" w:bidi="he-IL"/>
              </w:rPr>
            </w:pPr>
            <w:r w:rsidRPr="00593C01">
              <w:rPr>
                <w:rFonts w:asciiTheme="minorHAnsi" w:eastAsia="Batang" w:hAnsiTheme="minorHAnsi" w:cstheme="minorHAnsi"/>
                <w:i/>
                <w:sz w:val="20"/>
                <w:szCs w:val="20"/>
                <w:lang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B7386DF" w14:textId="6B4C958D" w:rsidR="00AC68C3" w:rsidRPr="00593C01" w:rsidRDefault="00AC68C3" w:rsidP="00B44288">
            <w:pPr>
              <w:spacing w:line="276" w:lineRule="auto"/>
              <w:jc w:val="center"/>
              <w:rPr>
                <w:rFonts w:asciiTheme="minorHAnsi" w:eastAsia="Batang" w:hAnsiTheme="minorHAnsi" w:cstheme="minorHAnsi"/>
                <w:i/>
                <w:sz w:val="20"/>
                <w:szCs w:val="20"/>
                <w:lang w:eastAsia="he-IL" w:bidi="he-IL"/>
              </w:rPr>
            </w:pPr>
            <w:r w:rsidRPr="00593C01">
              <w:rPr>
                <w:rFonts w:asciiTheme="minorHAnsi" w:eastAsia="Batang" w:hAnsiTheme="minorHAnsi" w:cstheme="minorHAnsi"/>
                <w:i/>
                <w:sz w:val="20"/>
                <w:szCs w:val="20"/>
                <w:lang w:eastAsia="he-IL" w:bidi="he-IL"/>
              </w:rPr>
              <w:t xml:space="preserve">Predmet dodávok, prác alebo </w:t>
            </w:r>
            <w:r w:rsidR="00B44288">
              <w:rPr>
                <w:rFonts w:asciiTheme="minorHAnsi" w:eastAsia="Batang" w:hAnsiTheme="minorHAnsi" w:cstheme="minorHAnsi"/>
                <w:i/>
                <w:sz w:val="20"/>
                <w:szCs w:val="20"/>
                <w:lang w:eastAsia="he-IL" w:bidi="he-IL"/>
              </w:rPr>
              <w:t>stavebných prác</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A09D2DB" w14:textId="77777777" w:rsidR="00AC68C3" w:rsidRPr="00593C01" w:rsidRDefault="00AC68C3" w:rsidP="003C6E72">
            <w:pPr>
              <w:spacing w:line="276" w:lineRule="auto"/>
              <w:jc w:val="center"/>
              <w:rPr>
                <w:rFonts w:asciiTheme="minorHAnsi" w:hAnsiTheme="minorHAnsi" w:cstheme="minorHAnsi"/>
                <w:sz w:val="20"/>
                <w:szCs w:val="20"/>
              </w:rPr>
            </w:pPr>
            <w:r w:rsidRPr="00593C01">
              <w:rPr>
                <w:rFonts w:asciiTheme="minorHAnsi" w:eastAsia="Batang" w:hAnsiTheme="minorHAnsi" w:cstheme="minorHAnsi"/>
                <w:i/>
                <w:sz w:val="20"/>
                <w:szCs w:val="20"/>
                <w:lang w:eastAsia="he-IL" w:bidi="he-IL"/>
              </w:rPr>
              <w:t>Podiel  na celkovom objeme dodávky (%)</w:t>
            </w:r>
          </w:p>
        </w:tc>
      </w:tr>
      <w:tr w:rsidR="00AC68C3" w:rsidRPr="00593C01" w14:paraId="3A6B4A1F"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3228CBA" w14:textId="77777777" w:rsidR="00AC68C3" w:rsidRPr="00593C01" w:rsidRDefault="00AC68C3" w:rsidP="003C6E72">
            <w:pPr>
              <w:spacing w:line="276" w:lineRule="auto"/>
              <w:rPr>
                <w:rFonts w:asciiTheme="minorHAnsi" w:eastAsia="Batang" w:hAnsiTheme="minorHAnsi" w:cstheme="minorHAnsi"/>
                <w:sz w:val="20"/>
                <w:szCs w:val="20"/>
                <w:lang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F7D8347"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p w14:paraId="2D220E1D"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E8447C7"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p w14:paraId="03C25D96"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28CF11F"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40B23DB"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r>
      <w:tr w:rsidR="00AC68C3" w:rsidRPr="00593C01" w14:paraId="007FBFF3"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1075EA1" w14:textId="77777777" w:rsidR="00AC68C3" w:rsidRPr="00593C01" w:rsidRDefault="00AC68C3" w:rsidP="003C6E72">
            <w:pPr>
              <w:spacing w:line="276" w:lineRule="auto"/>
              <w:rPr>
                <w:rFonts w:asciiTheme="minorHAnsi" w:eastAsia="Batang" w:hAnsiTheme="minorHAnsi" w:cstheme="minorHAnsi"/>
                <w:sz w:val="20"/>
                <w:szCs w:val="20"/>
                <w:lang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2C61862"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p w14:paraId="14A255E6"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32C61A6B"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p w14:paraId="74F047BF"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0FD522A"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5145DEC3"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r>
      <w:tr w:rsidR="00AC68C3" w:rsidRPr="00593C01" w14:paraId="564177AA"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FF39057" w14:textId="77777777" w:rsidR="00AC68C3" w:rsidRPr="00593C01" w:rsidRDefault="00AC68C3" w:rsidP="003C6E72">
            <w:pPr>
              <w:spacing w:line="276" w:lineRule="auto"/>
              <w:rPr>
                <w:rFonts w:asciiTheme="minorHAnsi" w:eastAsia="Batang" w:hAnsiTheme="minorHAnsi" w:cstheme="minorHAnsi"/>
                <w:sz w:val="20"/>
                <w:szCs w:val="20"/>
                <w:lang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DF522E2"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p w14:paraId="40483622"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2D517DE9"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p w14:paraId="2A581908"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C50307"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111E314" w14:textId="77777777" w:rsidR="00AC68C3" w:rsidRPr="00593C01" w:rsidRDefault="00AC68C3" w:rsidP="003C6E72">
            <w:pPr>
              <w:spacing w:line="276" w:lineRule="auto"/>
              <w:rPr>
                <w:rFonts w:asciiTheme="minorHAnsi" w:eastAsia="Batang" w:hAnsiTheme="minorHAnsi" w:cstheme="minorHAnsi"/>
                <w:b/>
                <w:sz w:val="20"/>
                <w:szCs w:val="20"/>
                <w:lang w:eastAsia="he-IL" w:bidi="he-IL"/>
              </w:rPr>
            </w:pPr>
          </w:p>
        </w:tc>
      </w:tr>
    </w:tbl>
    <w:p w14:paraId="2898A946" w14:textId="77777777" w:rsidR="00AC68C3" w:rsidRPr="00593C01" w:rsidRDefault="00AC68C3" w:rsidP="00AC68C3">
      <w:pPr>
        <w:rPr>
          <w:rFonts w:asciiTheme="minorHAnsi" w:eastAsia="Batang" w:hAnsiTheme="minorHAnsi" w:cstheme="minorHAnsi"/>
          <w:sz w:val="20"/>
          <w:szCs w:val="20"/>
          <w:lang w:eastAsia="he-IL" w:bidi="he-IL"/>
        </w:rPr>
      </w:pPr>
    </w:p>
    <w:p w14:paraId="03A2A738" w14:textId="77777777" w:rsidR="00AC68C3" w:rsidRPr="00593C01" w:rsidRDefault="00AC68C3" w:rsidP="00AC68C3">
      <w:pPr>
        <w:rPr>
          <w:rFonts w:asciiTheme="minorHAnsi" w:eastAsia="Batang" w:hAnsiTheme="minorHAnsi" w:cstheme="minorHAnsi"/>
          <w:sz w:val="20"/>
          <w:szCs w:val="20"/>
          <w:lang w:eastAsia="he-IL" w:bidi="he-IL"/>
        </w:rPr>
      </w:pPr>
    </w:p>
    <w:p w14:paraId="11F5B915" w14:textId="77777777" w:rsidR="002D3322" w:rsidRPr="00593C01" w:rsidRDefault="002D3322" w:rsidP="002D3322">
      <w:pPr>
        <w:pStyle w:val="Odsekzoznamu2"/>
        <w:ind w:left="0"/>
        <w:jc w:val="both"/>
        <w:rPr>
          <w:rFonts w:asciiTheme="minorHAnsi" w:hAnsiTheme="minorHAnsi" w:cstheme="minorHAnsi"/>
          <w:sz w:val="20"/>
          <w:szCs w:val="20"/>
        </w:rPr>
      </w:pPr>
      <w:r w:rsidRPr="00593C01">
        <w:rPr>
          <w:rFonts w:asciiTheme="minorHAnsi" w:hAnsiTheme="minorHAnsi" w:cstheme="minorHAnsi"/>
          <w:sz w:val="20"/>
          <w:szCs w:val="20"/>
        </w:rPr>
        <w:t>V ..........................,dňa:</w:t>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t>V ......................, dňa:</w:t>
      </w:r>
    </w:p>
    <w:p w14:paraId="1ACA14C7" w14:textId="77777777" w:rsidR="002D3322" w:rsidRPr="00593C01" w:rsidRDefault="002D3322" w:rsidP="002D3322">
      <w:pPr>
        <w:jc w:val="both"/>
        <w:rPr>
          <w:rFonts w:asciiTheme="minorHAnsi" w:hAnsiTheme="minorHAnsi" w:cstheme="minorHAnsi"/>
          <w:sz w:val="20"/>
          <w:szCs w:val="20"/>
        </w:rPr>
      </w:pPr>
    </w:p>
    <w:p w14:paraId="558BC7F8" w14:textId="77777777" w:rsidR="002D3322" w:rsidRPr="00593C01" w:rsidRDefault="002D3322" w:rsidP="002D3322">
      <w:pPr>
        <w:jc w:val="both"/>
        <w:rPr>
          <w:rFonts w:asciiTheme="minorHAnsi" w:hAnsiTheme="minorHAnsi" w:cstheme="minorHAnsi"/>
          <w:sz w:val="20"/>
          <w:szCs w:val="20"/>
        </w:rPr>
      </w:pPr>
      <w:r w:rsidRPr="00593C01">
        <w:rPr>
          <w:rFonts w:asciiTheme="minorHAnsi" w:hAnsiTheme="minorHAnsi" w:cstheme="minorHAnsi"/>
          <w:sz w:val="20"/>
          <w:szCs w:val="20"/>
        </w:rPr>
        <w:t>Predávajúci:</w:t>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t>Kupujúci:</w:t>
      </w:r>
    </w:p>
    <w:p w14:paraId="6E835F57" w14:textId="77777777" w:rsidR="002D3322" w:rsidRPr="00593C01" w:rsidRDefault="002D3322" w:rsidP="002D3322">
      <w:pPr>
        <w:jc w:val="both"/>
        <w:rPr>
          <w:rFonts w:asciiTheme="minorHAnsi" w:hAnsiTheme="minorHAnsi" w:cstheme="minorHAnsi"/>
          <w:sz w:val="20"/>
          <w:szCs w:val="20"/>
        </w:rPr>
      </w:pPr>
    </w:p>
    <w:p w14:paraId="40ED7C2D" w14:textId="77777777" w:rsidR="002D3322" w:rsidRPr="00593C01" w:rsidRDefault="002D3322" w:rsidP="002D3322">
      <w:pPr>
        <w:jc w:val="both"/>
        <w:rPr>
          <w:rFonts w:asciiTheme="minorHAnsi" w:hAnsiTheme="minorHAnsi" w:cstheme="minorHAnsi"/>
          <w:sz w:val="20"/>
          <w:szCs w:val="20"/>
        </w:rPr>
      </w:pPr>
    </w:p>
    <w:p w14:paraId="71C18FA7" w14:textId="77777777" w:rsidR="002D3322" w:rsidRPr="00593C01" w:rsidRDefault="002D3322" w:rsidP="002D3322">
      <w:pPr>
        <w:jc w:val="both"/>
        <w:rPr>
          <w:rFonts w:asciiTheme="minorHAnsi" w:hAnsiTheme="minorHAnsi" w:cstheme="minorHAnsi"/>
          <w:sz w:val="20"/>
          <w:szCs w:val="20"/>
        </w:rPr>
      </w:pPr>
    </w:p>
    <w:p w14:paraId="29B0FA8C" w14:textId="77777777" w:rsidR="002D3322" w:rsidRPr="00593C01" w:rsidRDefault="002D3322" w:rsidP="002D3322">
      <w:pPr>
        <w:jc w:val="both"/>
        <w:rPr>
          <w:rFonts w:asciiTheme="minorHAnsi" w:hAnsiTheme="minorHAnsi" w:cstheme="minorHAnsi"/>
          <w:i/>
          <w:color w:val="FF0000"/>
          <w:sz w:val="20"/>
          <w:szCs w:val="20"/>
        </w:rPr>
      </w:pPr>
      <w:r w:rsidRPr="00593C01">
        <w:rPr>
          <w:rFonts w:asciiTheme="minorHAnsi" w:hAnsiTheme="minorHAnsi" w:cstheme="minorHAnsi"/>
          <w:sz w:val="20"/>
          <w:szCs w:val="20"/>
        </w:rPr>
        <w:t>.........................................</w:t>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t xml:space="preserve">            </w:t>
      </w:r>
      <w:r w:rsidRPr="00593C01">
        <w:rPr>
          <w:rFonts w:asciiTheme="minorHAnsi" w:hAnsiTheme="minorHAnsi" w:cstheme="minorHAnsi"/>
          <w:sz w:val="20"/>
          <w:szCs w:val="20"/>
        </w:rPr>
        <w:tab/>
      </w:r>
      <w:r w:rsidRPr="00593C01">
        <w:rPr>
          <w:rFonts w:asciiTheme="minorHAnsi" w:hAnsiTheme="minorHAnsi" w:cstheme="minorHAnsi"/>
          <w:sz w:val="20"/>
          <w:szCs w:val="20"/>
        </w:rPr>
        <w:tab/>
        <w:t>.........................................</w:t>
      </w:r>
    </w:p>
    <w:p w14:paraId="631D18FA" w14:textId="628872C0" w:rsidR="002D3322" w:rsidRPr="00593C01" w:rsidRDefault="002D3322" w:rsidP="0026243B">
      <w:pPr>
        <w:jc w:val="both"/>
        <w:rPr>
          <w:rFonts w:asciiTheme="minorHAnsi" w:hAnsiTheme="minorHAnsi" w:cstheme="minorHAnsi"/>
          <w:sz w:val="20"/>
          <w:szCs w:val="20"/>
        </w:rPr>
      </w:pPr>
      <w:r w:rsidRPr="00593C01">
        <w:rPr>
          <w:rFonts w:asciiTheme="minorHAnsi" w:hAnsiTheme="minorHAnsi" w:cstheme="minorHAnsi"/>
          <w:i/>
          <w:color w:val="FF0000"/>
          <w:sz w:val="20"/>
          <w:szCs w:val="20"/>
        </w:rPr>
        <w:t>(vyplní uchádzač)</w:t>
      </w:r>
      <w:r w:rsidRPr="00593C01">
        <w:rPr>
          <w:rFonts w:asciiTheme="minorHAnsi" w:hAnsiTheme="minorHAnsi" w:cstheme="minorHAnsi"/>
          <w:i/>
          <w:color w:val="FF0000"/>
          <w:sz w:val="20"/>
          <w:szCs w:val="20"/>
        </w:rPr>
        <w:tab/>
      </w:r>
      <w:r w:rsidRPr="00593C01">
        <w:rPr>
          <w:rFonts w:asciiTheme="minorHAnsi" w:hAnsiTheme="minorHAnsi" w:cstheme="minorHAnsi"/>
          <w:i/>
          <w:color w:val="FF0000"/>
          <w:sz w:val="20"/>
          <w:szCs w:val="20"/>
        </w:rPr>
        <w:tab/>
      </w:r>
      <w:r w:rsidRPr="00593C01">
        <w:rPr>
          <w:rFonts w:asciiTheme="minorHAnsi" w:hAnsiTheme="minorHAnsi" w:cstheme="minorHAnsi"/>
          <w:i/>
          <w:color w:val="FF0000"/>
          <w:sz w:val="20"/>
          <w:szCs w:val="20"/>
        </w:rPr>
        <w:tab/>
      </w:r>
      <w:r w:rsidRPr="00593C01">
        <w:rPr>
          <w:rFonts w:asciiTheme="minorHAnsi" w:hAnsiTheme="minorHAnsi" w:cstheme="minorHAnsi"/>
          <w:i/>
          <w:color w:val="FF0000"/>
          <w:sz w:val="20"/>
          <w:szCs w:val="20"/>
        </w:rPr>
        <w:tab/>
      </w:r>
      <w:r w:rsidRPr="00593C01">
        <w:rPr>
          <w:rFonts w:asciiTheme="minorHAnsi" w:hAnsiTheme="minorHAnsi" w:cstheme="minorHAnsi"/>
          <w:i/>
          <w:color w:val="FF0000"/>
          <w:sz w:val="20"/>
          <w:szCs w:val="20"/>
        </w:rPr>
        <w:tab/>
      </w:r>
      <w:r w:rsidRPr="00593C01">
        <w:rPr>
          <w:rFonts w:asciiTheme="minorHAnsi" w:hAnsiTheme="minorHAnsi" w:cstheme="minorHAnsi"/>
          <w:i/>
          <w:color w:val="FF0000"/>
          <w:sz w:val="20"/>
          <w:szCs w:val="20"/>
        </w:rPr>
        <w:tab/>
      </w:r>
      <w:r w:rsidRPr="00593C01">
        <w:rPr>
          <w:rFonts w:asciiTheme="minorHAnsi" w:hAnsiTheme="minorHAnsi" w:cstheme="minorHAnsi"/>
          <w:sz w:val="20"/>
          <w:szCs w:val="20"/>
        </w:rPr>
        <w:t xml:space="preserve"> </w:t>
      </w:r>
      <w:r w:rsidRPr="00593C01">
        <w:rPr>
          <w:rFonts w:asciiTheme="minorHAnsi" w:hAnsiTheme="minorHAnsi" w:cstheme="minorHAnsi"/>
          <w:sz w:val="20"/>
          <w:szCs w:val="20"/>
        </w:rPr>
        <w:tab/>
      </w:r>
    </w:p>
    <w:p w14:paraId="7C7D6C02" w14:textId="77777777" w:rsidR="00A4553B" w:rsidRDefault="00A4553B" w:rsidP="00E52C12">
      <w:pPr>
        <w:spacing w:beforeLines="60" w:before="144" w:afterLines="60" w:after="144"/>
        <w:jc w:val="center"/>
        <w:rPr>
          <w:rFonts w:asciiTheme="minorHAnsi" w:hAnsiTheme="minorHAnsi" w:cstheme="minorHAnsi"/>
          <w:sz w:val="20"/>
          <w:szCs w:val="20"/>
        </w:rPr>
      </w:pPr>
    </w:p>
    <w:p w14:paraId="508EE625" w14:textId="77777777" w:rsidR="00A4553B" w:rsidRDefault="00A4553B" w:rsidP="00E52C12">
      <w:pPr>
        <w:spacing w:beforeLines="60" w:before="144" w:afterLines="60" w:after="144"/>
        <w:jc w:val="center"/>
        <w:rPr>
          <w:rFonts w:asciiTheme="minorHAnsi" w:hAnsiTheme="minorHAnsi" w:cstheme="minorHAnsi"/>
          <w:sz w:val="20"/>
          <w:szCs w:val="20"/>
        </w:rPr>
      </w:pPr>
    </w:p>
    <w:p w14:paraId="072952CC" w14:textId="77777777" w:rsidR="00A4553B" w:rsidRDefault="00A4553B" w:rsidP="00E52C12">
      <w:pPr>
        <w:spacing w:beforeLines="60" w:before="144" w:afterLines="60" w:after="144"/>
        <w:jc w:val="center"/>
        <w:rPr>
          <w:rFonts w:asciiTheme="minorHAnsi" w:hAnsiTheme="minorHAnsi" w:cstheme="minorHAnsi"/>
          <w:sz w:val="20"/>
          <w:szCs w:val="20"/>
        </w:rPr>
      </w:pPr>
    </w:p>
    <w:p w14:paraId="332C1527" w14:textId="77777777" w:rsidR="00A4553B" w:rsidRDefault="00A4553B" w:rsidP="00E52C12">
      <w:pPr>
        <w:spacing w:beforeLines="60" w:before="144" w:afterLines="60" w:after="144"/>
        <w:jc w:val="center"/>
        <w:rPr>
          <w:rFonts w:asciiTheme="minorHAnsi" w:hAnsiTheme="minorHAnsi" w:cstheme="minorHAnsi"/>
          <w:sz w:val="20"/>
          <w:szCs w:val="20"/>
        </w:rPr>
      </w:pPr>
    </w:p>
    <w:p w14:paraId="17117710" w14:textId="77777777" w:rsidR="00A4553B" w:rsidRDefault="00A4553B" w:rsidP="00E52C12">
      <w:pPr>
        <w:spacing w:beforeLines="60" w:before="144" w:afterLines="60" w:after="144"/>
        <w:jc w:val="center"/>
        <w:rPr>
          <w:rFonts w:asciiTheme="minorHAnsi" w:hAnsiTheme="minorHAnsi" w:cstheme="minorHAnsi"/>
          <w:sz w:val="20"/>
          <w:szCs w:val="20"/>
        </w:rPr>
      </w:pPr>
    </w:p>
    <w:p w14:paraId="793A1CC6" w14:textId="77777777" w:rsidR="00A4553B" w:rsidRDefault="00A4553B" w:rsidP="00E52C12">
      <w:pPr>
        <w:spacing w:beforeLines="60" w:before="144" w:afterLines="60" w:after="144"/>
        <w:jc w:val="center"/>
        <w:rPr>
          <w:rFonts w:asciiTheme="minorHAnsi" w:hAnsiTheme="minorHAnsi" w:cstheme="minorHAnsi"/>
          <w:sz w:val="20"/>
          <w:szCs w:val="20"/>
        </w:rPr>
      </w:pPr>
    </w:p>
    <w:p w14:paraId="47B9E9DC" w14:textId="77777777" w:rsidR="00A4553B" w:rsidRDefault="00A4553B" w:rsidP="00E52C12">
      <w:pPr>
        <w:spacing w:beforeLines="60" w:before="144" w:afterLines="60" w:after="144"/>
        <w:jc w:val="center"/>
        <w:rPr>
          <w:rFonts w:asciiTheme="minorHAnsi" w:hAnsiTheme="minorHAnsi" w:cstheme="minorHAnsi"/>
          <w:sz w:val="20"/>
          <w:szCs w:val="20"/>
        </w:rPr>
      </w:pPr>
    </w:p>
    <w:p w14:paraId="2E9BA1FE" w14:textId="77777777" w:rsidR="00A4553B" w:rsidRDefault="00A4553B" w:rsidP="00E52C12">
      <w:pPr>
        <w:spacing w:beforeLines="60" w:before="144" w:afterLines="60" w:after="144"/>
        <w:jc w:val="center"/>
        <w:rPr>
          <w:rFonts w:asciiTheme="minorHAnsi" w:hAnsiTheme="minorHAnsi" w:cstheme="minorHAnsi"/>
          <w:sz w:val="20"/>
          <w:szCs w:val="20"/>
        </w:rPr>
      </w:pPr>
    </w:p>
    <w:p w14:paraId="23782D77" w14:textId="77777777" w:rsidR="00A4553B" w:rsidRDefault="00A4553B" w:rsidP="00E52C12">
      <w:pPr>
        <w:spacing w:beforeLines="60" w:before="144" w:afterLines="60" w:after="144"/>
        <w:jc w:val="center"/>
        <w:rPr>
          <w:rFonts w:asciiTheme="minorHAnsi" w:hAnsiTheme="minorHAnsi" w:cstheme="minorHAnsi"/>
          <w:sz w:val="20"/>
          <w:szCs w:val="20"/>
        </w:rPr>
      </w:pPr>
    </w:p>
    <w:p w14:paraId="27229EF7" w14:textId="77777777" w:rsidR="00A4553B" w:rsidRDefault="00A4553B" w:rsidP="00E52C12">
      <w:pPr>
        <w:spacing w:beforeLines="60" w:before="144" w:afterLines="60" w:after="144"/>
        <w:jc w:val="center"/>
        <w:rPr>
          <w:rFonts w:asciiTheme="minorHAnsi" w:hAnsiTheme="minorHAnsi" w:cstheme="minorHAnsi"/>
          <w:sz w:val="20"/>
          <w:szCs w:val="20"/>
        </w:rPr>
      </w:pPr>
    </w:p>
    <w:p w14:paraId="0B61068E" w14:textId="77777777" w:rsidR="00A4553B" w:rsidRDefault="00A4553B" w:rsidP="00E52C12">
      <w:pPr>
        <w:spacing w:beforeLines="60" w:before="144" w:afterLines="60" w:after="144"/>
        <w:jc w:val="center"/>
        <w:rPr>
          <w:rFonts w:asciiTheme="minorHAnsi" w:hAnsiTheme="minorHAnsi" w:cstheme="minorHAnsi"/>
          <w:sz w:val="20"/>
          <w:szCs w:val="20"/>
        </w:rPr>
      </w:pPr>
    </w:p>
    <w:p w14:paraId="0BF4A01C" w14:textId="77777777" w:rsidR="00A4553B" w:rsidRDefault="00A4553B" w:rsidP="00E52C12">
      <w:pPr>
        <w:spacing w:beforeLines="60" w:before="144" w:afterLines="60" w:after="144"/>
        <w:jc w:val="center"/>
        <w:rPr>
          <w:rFonts w:asciiTheme="minorHAnsi" w:hAnsiTheme="minorHAnsi" w:cstheme="minorHAnsi"/>
          <w:sz w:val="20"/>
          <w:szCs w:val="20"/>
        </w:rPr>
      </w:pPr>
    </w:p>
    <w:p w14:paraId="4F72C33C" w14:textId="77777777" w:rsidR="00A4553B" w:rsidRDefault="00A4553B" w:rsidP="00E52C12">
      <w:pPr>
        <w:spacing w:beforeLines="60" w:before="144" w:afterLines="60" w:after="144"/>
        <w:jc w:val="center"/>
        <w:rPr>
          <w:rFonts w:asciiTheme="minorHAnsi" w:hAnsiTheme="minorHAnsi" w:cstheme="minorHAnsi"/>
          <w:sz w:val="20"/>
          <w:szCs w:val="20"/>
        </w:rPr>
      </w:pPr>
    </w:p>
    <w:p w14:paraId="493B6770" w14:textId="77777777" w:rsidR="00A4553B" w:rsidRDefault="00A4553B" w:rsidP="00E52C12">
      <w:pPr>
        <w:spacing w:beforeLines="60" w:before="144" w:afterLines="60" w:after="144"/>
        <w:jc w:val="center"/>
        <w:rPr>
          <w:rFonts w:asciiTheme="minorHAnsi" w:hAnsiTheme="minorHAnsi" w:cstheme="minorHAnsi"/>
          <w:sz w:val="20"/>
          <w:szCs w:val="20"/>
        </w:rPr>
      </w:pPr>
    </w:p>
    <w:p w14:paraId="0D919D57" w14:textId="77777777" w:rsidR="00A4553B" w:rsidRDefault="00A4553B" w:rsidP="00E52C12">
      <w:pPr>
        <w:spacing w:beforeLines="60" w:before="144" w:afterLines="60" w:after="144"/>
        <w:jc w:val="center"/>
        <w:rPr>
          <w:rFonts w:asciiTheme="minorHAnsi" w:hAnsiTheme="minorHAnsi" w:cstheme="minorHAnsi"/>
          <w:sz w:val="20"/>
          <w:szCs w:val="20"/>
        </w:rPr>
      </w:pPr>
    </w:p>
    <w:p w14:paraId="0FFFCD74" w14:textId="77777777" w:rsidR="00A4553B" w:rsidRDefault="00A4553B" w:rsidP="00E52C12">
      <w:pPr>
        <w:spacing w:beforeLines="60" w:before="144" w:afterLines="60" w:after="144"/>
        <w:jc w:val="center"/>
        <w:rPr>
          <w:rFonts w:asciiTheme="minorHAnsi" w:hAnsiTheme="minorHAnsi" w:cstheme="minorHAnsi"/>
          <w:sz w:val="20"/>
          <w:szCs w:val="20"/>
        </w:rPr>
      </w:pPr>
    </w:p>
    <w:p w14:paraId="47F9C53C" w14:textId="7A83426F" w:rsidR="00A4553B" w:rsidRPr="00BE17C9" w:rsidRDefault="00BE17C9" w:rsidP="00BE17C9">
      <w:pPr>
        <w:spacing w:beforeLines="60" w:before="144" w:afterLines="60" w:after="144"/>
        <w:jc w:val="both"/>
        <w:rPr>
          <w:rFonts w:asciiTheme="minorHAnsi" w:hAnsiTheme="minorHAnsi" w:cstheme="minorHAnsi"/>
          <w:b/>
          <w:bCs/>
          <w:sz w:val="20"/>
          <w:szCs w:val="20"/>
        </w:rPr>
      </w:pPr>
      <w:r>
        <w:rPr>
          <w:rFonts w:asciiTheme="minorHAnsi" w:hAnsiTheme="minorHAnsi" w:cstheme="minorHAnsi"/>
          <w:b/>
          <w:bCs/>
          <w:sz w:val="20"/>
          <w:szCs w:val="20"/>
        </w:rPr>
        <w:lastRenderedPageBreak/>
        <w:t>Príloha zmluvy: Cenová ponuka</w:t>
      </w:r>
    </w:p>
    <w:p w14:paraId="01ABF48D" w14:textId="77777777" w:rsidR="00A4553B" w:rsidRDefault="00A4553B" w:rsidP="00A4553B">
      <w:pPr>
        <w:pStyle w:val="Normlny1"/>
        <w:jc w:val="center"/>
        <w:rPr>
          <w:rFonts w:asciiTheme="majorHAnsi" w:hAnsiTheme="majorHAnsi"/>
          <w:b w:val="0"/>
        </w:rPr>
      </w:pPr>
    </w:p>
    <w:p w14:paraId="7BE29E0A" w14:textId="77777777" w:rsidR="00080F52" w:rsidRDefault="00080F52" w:rsidP="00E52C12">
      <w:pPr>
        <w:spacing w:beforeLines="60" w:before="144" w:afterLines="60" w:after="144"/>
        <w:jc w:val="center"/>
        <w:rPr>
          <w:rFonts w:asciiTheme="minorHAnsi" w:hAnsiTheme="minorHAnsi" w:cstheme="minorHAnsi"/>
          <w:sz w:val="20"/>
          <w:szCs w:val="20"/>
        </w:rPr>
      </w:pPr>
    </w:p>
    <w:tbl>
      <w:tblPr>
        <w:tblW w:w="9086" w:type="dxa"/>
        <w:tblInd w:w="56" w:type="dxa"/>
        <w:tblLayout w:type="fixed"/>
        <w:tblCellMar>
          <w:left w:w="70" w:type="dxa"/>
          <w:right w:w="70" w:type="dxa"/>
        </w:tblCellMar>
        <w:tblLook w:val="04A0" w:firstRow="1" w:lastRow="0" w:firstColumn="1" w:lastColumn="0" w:noHBand="0" w:noVBand="1"/>
      </w:tblPr>
      <w:tblGrid>
        <w:gridCol w:w="865"/>
        <w:gridCol w:w="2977"/>
        <w:gridCol w:w="1842"/>
        <w:gridCol w:w="1418"/>
        <w:gridCol w:w="1984"/>
      </w:tblGrid>
      <w:tr w:rsidR="00BE17C9" w:rsidRPr="00B322D9" w14:paraId="1FECB92F" w14:textId="77777777" w:rsidTr="000A45CF">
        <w:trPr>
          <w:trHeight w:val="468"/>
        </w:trPr>
        <w:tc>
          <w:tcPr>
            <w:tcW w:w="8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C620C2"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Poradie časti zákazky</w:t>
            </w:r>
          </w:p>
        </w:tc>
        <w:tc>
          <w:tcPr>
            <w:tcW w:w="29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E3831A" w14:textId="77777777" w:rsidR="00BE17C9" w:rsidRPr="00B322D9" w:rsidRDefault="00BE17C9" w:rsidP="000A45CF">
            <w:pPr>
              <w:rPr>
                <w:rFonts w:ascii="Calibri" w:hAnsi="Calibri" w:cs="Calibri"/>
                <w:sz w:val="20"/>
                <w:szCs w:val="20"/>
                <w:lang w:eastAsia="sk-SK"/>
              </w:rPr>
            </w:pPr>
            <w:r w:rsidRPr="00B322D9">
              <w:rPr>
                <w:rFonts w:ascii="Calibri" w:hAnsi="Calibri" w:cs="Calibri"/>
                <w:sz w:val="20"/>
                <w:szCs w:val="20"/>
                <w:lang w:eastAsia="sk-SK"/>
              </w:rPr>
              <w:t>Názov časti zákazky</w:t>
            </w:r>
          </w:p>
        </w:tc>
        <w:tc>
          <w:tcPr>
            <w:tcW w:w="1842" w:type="dxa"/>
            <w:tcBorders>
              <w:top w:val="single" w:sz="8" w:space="0" w:color="auto"/>
              <w:left w:val="nil"/>
              <w:bottom w:val="single" w:sz="4" w:space="0" w:color="auto"/>
              <w:right w:val="single" w:sz="4" w:space="0" w:color="auto"/>
            </w:tcBorders>
            <w:shd w:val="clear" w:color="000000" w:fill="FCD5B4"/>
            <w:vAlign w:val="center"/>
          </w:tcPr>
          <w:p w14:paraId="6C294101"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cena bez DPH [euro]</w:t>
            </w:r>
          </w:p>
        </w:tc>
        <w:tc>
          <w:tcPr>
            <w:tcW w:w="1418" w:type="dxa"/>
            <w:tcBorders>
              <w:top w:val="single" w:sz="8" w:space="0" w:color="auto"/>
              <w:left w:val="single" w:sz="4" w:space="0" w:color="auto"/>
              <w:bottom w:val="single" w:sz="4" w:space="0" w:color="auto"/>
              <w:right w:val="single" w:sz="4" w:space="0" w:color="auto"/>
            </w:tcBorders>
            <w:shd w:val="clear" w:color="000000" w:fill="FCD5B4"/>
            <w:vAlign w:val="center"/>
            <w:hideMark/>
          </w:tcPr>
          <w:p w14:paraId="05AFA4EC"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DPH 20% [euro]</w:t>
            </w:r>
          </w:p>
        </w:tc>
        <w:tc>
          <w:tcPr>
            <w:tcW w:w="1984" w:type="dxa"/>
            <w:tcBorders>
              <w:top w:val="single" w:sz="8" w:space="0" w:color="auto"/>
              <w:left w:val="single" w:sz="4" w:space="0" w:color="auto"/>
              <w:bottom w:val="single" w:sz="4" w:space="0" w:color="auto"/>
              <w:right w:val="single" w:sz="8" w:space="0" w:color="auto"/>
            </w:tcBorders>
            <w:shd w:val="clear" w:color="000000" w:fill="FCD5B4"/>
            <w:vAlign w:val="center"/>
            <w:hideMark/>
          </w:tcPr>
          <w:p w14:paraId="3E56B864"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cena s DPH [euro]</w:t>
            </w:r>
          </w:p>
        </w:tc>
      </w:tr>
      <w:tr w:rsidR="00BE17C9" w:rsidRPr="00B322D9" w14:paraId="04B45127"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57890648"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1</w:t>
            </w:r>
          </w:p>
        </w:tc>
        <w:tc>
          <w:tcPr>
            <w:tcW w:w="2977" w:type="dxa"/>
            <w:tcBorders>
              <w:top w:val="single" w:sz="4" w:space="0" w:color="auto"/>
              <w:left w:val="nil"/>
              <w:bottom w:val="single" w:sz="4" w:space="0" w:color="auto"/>
              <w:right w:val="nil"/>
            </w:tcBorders>
            <w:shd w:val="clear" w:color="000000" w:fill="FCD5B4"/>
            <w:noWrap/>
            <w:vAlign w:val="center"/>
          </w:tcPr>
          <w:p w14:paraId="3EC2D990" w14:textId="23E5F56C" w:rsidR="00BE17C9" w:rsidRPr="00B322D9" w:rsidRDefault="00520B95" w:rsidP="000A45CF">
            <w:pPr>
              <w:rPr>
                <w:rFonts w:ascii="Calibri" w:hAnsi="Calibri" w:cs="Calibri"/>
                <w:sz w:val="20"/>
                <w:szCs w:val="20"/>
                <w:lang w:eastAsia="sk-SK"/>
              </w:rPr>
            </w:pPr>
            <w:r>
              <w:rPr>
                <w:rFonts w:ascii="Calibri" w:hAnsi="Calibri" w:cs="Calibri"/>
                <w:sz w:val="20"/>
                <w:szCs w:val="20"/>
                <w:lang w:eastAsia="sk-SK"/>
              </w:rPr>
              <w:t>Dodávka PD pre stavebné povolenie v podrobnostiach pre realizáciu stavby</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483F" w14:textId="77777777" w:rsidR="00BE17C9" w:rsidRPr="00B322D9" w:rsidRDefault="00BE17C9"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DD780C" w14:textId="77777777" w:rsidR="00BE17C9" w:rsidRPr="00B322D9" w:rsidRDefault="00BE17C9"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1A533210" w14:textId="77777777" w:rsidR="00BE17C9" w:rsidRPr="00B322D9" w:rsidRDefault="00BE17C9" w:rsidP="000A45CF">
            <w:pPr>
              <w:jc w:val="center"/>
              <w:rPr>
                <w:rFonts w:ascii="Calibri" w:hAnsi="Calibri" w:cs="Calibri"/>
                <w:sz w:val="20"/>
                <w:szCs w:val="20"/>
                <w:lang w:eastAsia="sk-SK"/>
              </w:rPr>
            </w:pPr>
          </w:p>
        </w:tc>
      </w:tr>
      <w:tr w:rsidR="00BE17C9" w:rsidRPr="00B322D9" w14:paraId="65D100EF"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149A07A2" w14:textId="77777777" w:rsidR="00BE17C9" w:rsidRPr="00B322D9" w:rsidRDefault="00BE17C9" w:rsidP="000A45CF">
            <w:pPr>
              <w:jc w:val="center"/>
              <w:rPr>
                <w:rFonts w:ascii="Calibri" w:hAnsi="Calibri" w:cs="Calibri"/>
                <w:sz w:val="20"/>
                <w:szCs w:val="20"/>
                <w:lang w:eastAsia="sk-SK"/>
              </w:rPr>
            </w:pPr>
            <w:r>
              <w:rPr>
                <w:rFonts w:ascii="Calibri" w:hAnsi="Calibri" w:cs="Calibri"/>
                <w:sz w:val="20"/>
                <w:szCs w:val="20"/>
                <w:lang w:eastAsia="sk-SK"/>
              </w:rPr>
              <w:t>2</w:t>
            </w:r>
          </w:p>
        </w:tc>
        <w:tc>
          <w:tcPr>
            <w:tcW w:w="2977" w:type="dxa"/>
            <w:tcBorders>
              <w:top w:val="single" w:sz="4" w:space="0" w:color="auto"/>
              <w:left w:val="nil"/>
              <w:bottom w:val="single" w:sz="4" w:space="0" w:color="auto"/>
              <w:right w:val="nil"/>
            </w:tcBorders>
            <w:shd w:val="clear" w:color="000000" w:fill="FCD5B4"/>
            <w:noWrap/>
            <w:vAlign w:val="center"/>
          </w:tcPr>
          <w:p w14:paraId="742389BF" w14:textId="0627FA0A" w:rsidR="00BE17C9" w:rsidRPr="00547F4B" w:rsidRDefault="00520B95" w:rsidP="00547F4B">
            <w:pPr>
              <w:spacing w:beforeLines="60" w:before="144" w:afterLines="60" w:after="144"/>
              <w:jc w:val="both"/>
              <w:rPr>
                <w:rFonts w:asciiTheme="minorHAnsi" w:hAnsiTheme="minorHAnsi" w:cstheme="minorHAnsi"/>
                <w:sz w:val="20"/>
                <w:szCs w:val="20"/>
              </w:rPr>
            </w:pPr>
            <w:r>
              <w:rPr>
                <w:rFonts w:ascii="Calibri" w:hAnsi="Calibri" w:cs="Calibri"/>
                <w:sz w:val="20"/>
                <w:szCs w:val="20"/>
                <w:lang w:eastAsia="sk-SK"/>
              </w:rPr>
              <w:t>Dodávka, inštalácia 2ks výťahov, vrátane demontáže pôvodných výťahov (technologická časť, stavebná časť a elektroinštalácia)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518F" w14:textId="77777777" w:rsidR="00BE17C9" w:rsidRPr="00B322D9" w:rsidRDefault="00BE17C9"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0DA773" w14:textId="77777777" w:rsidR="00BE17C9" w:rsidRPr="00B322D9" w:rsidRDefault="00BE17C9"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71DDD212" w14:textId="77777777" w:rsidR="00BE17C9" w:rsidRPr="00B322D9" w:rsidRDefault="00BE17C9" w:rsidP="000A45CF">
            <w:pPr>
              <w:jc w:val="center"/>
              <w:rPr>
                <w:rFonts w:ascii="Calibri" w:hAnsi="Calibri" w:cs="Calibri"/>
                <w:sz w:val="20"/>
                <w:szCs w:val="20"/>
                <w:lang w:eastAsia="sk-SK"/>
              </w:rPr>
            </w:pPr>
          </w:p>
        </w:tc>
      </w:tr>
      <w:tr w:rsidR="00BE17C9" w:rsidRPr="00B322D9" w14:paraId="763856BC"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5728D8EF" w14:textId="7B7E60C7" w:rsidR="00BE17C9" w:rsidRDefault="00D65806" w:rsidP="000A45CF">
            <w:pPr>
              <w:jc w:val="center"/>
              <w:rPr>
                <w:rFonts w:ascii="Calibri" w:hAnsi="Calibri" w:cs="Calibri"/>
                <w:sz w:val="20"/>
                <w:szCs w:val="20"/>
                <w:lang w:eastAsia="sk-SK"/>
              </w:rPr>
            </w:pPr>
            <w:r>
              <w:rPr>
                <w:rFonts w:ascii="Calibri" w:hAnsi="Calibri" w:cs="Calibri"/>
                <w:sz w:val="20"/>
                <w:szCs w:val="20"/>
                <w:lang w:eastAsia="sk-SK"/>
              </w:rPr>
              <w:t>3</w:t>
            </w:r>
          </w:p>
        </w:tc>
        <w:tc>
          <w:tcPr>
            <w:tcW w:w="2977" w:type="dxa"/>
            <w:tcBorders>
              <w:top w:val="single" w:sz="4" w:space="0" w:color="auto"/>
              <w:left w:val="nil"/>
              <w:bottom w:val="single" w:sz="4" w:space="0" w:color="auto"/>
              <w:right w:val="nil"/>
            </w:tcBorders>
            <w:shd w:val="clear" w:color="000000" w:fill="FCD5B4"/>
            <w:noWrap/>
            <w:vAlign w:val="center"/>
          </w:tcPr>
          <w:p w14:paraId="55172117" w14:textId="77777777" w:rsidR="00BE17C9" w:rsidRDefault="00BE17C9" w:rsidP="000A45CF">
            <w:pPr>
              <w:rPr>
                <w:rFonts w:ascii="Calibri" w:hAnsi="Calibri" w:cs="Calibri"/>
                <w:sz w:val="20"/>
                <w:szCs w:val="20"/>
                <w:lang w:eastAsia="sk-SK"/>
              </w:rPr>
            </w:pPr>
            <w:r>
              <w:rPr>
                <w:rFonts w:ascii="Calibri" w:hAnsi="Calibri" w:cs="Calibri"/>
                <w:sz w:val="20"/>
                <w:szCs w:val="20"/>
                <w:lang w:eastAsia="sk-SK"/>
              </w:rPr>
              <w:t>Inžinierska činnosť</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D4825" w14:textId="77777777" w:rsidR="00BE17C9" w:rsidRPr="00B322D9" w:rsidRDefault="00BE17C9"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CA596A5" w14:textId="77777777" w:rsidR="00BE17C9" w:rsidRPr="00B322D9" w:rsidRDefault="00BE17C9"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579124A9" w14:textId="77777777" w:rsidR="00BE17C9" w:rsidRPr="00B322D9" w:rsidRDefault="00BE17C9" w:rsidP="000A45CF">
            <w:pPr>
              <w:jc w:val="center"/>
              <w:rPr>
                <w:rFonts w:ascii="Calibri" w:hAnsi="Calibri" w:cs="Calibri"/>
                <w:sz w:val="20"/>
                <w:szCs w:val="20"/>
                <w:lang w:eastAsia="sk-SK"/>
              </w:rPr>
            </w:pPr>
          </w:p>
        </w:tc>
      </w:tr>
      <w:tr w:rsidR="00BE17C9" w:rsidRPr="00B322D9" w14:paraId="425F6B4C" w14:textId="77777777" w:rsidTr="000A45CF">
        <w:trPr>
          <w:trHeight w:val="435"/>
        </w:trPr>
        <w:tc>
          <w:tcPr>
            <w:tcW w:w="3842" w:type="dxa"/>
            <w:gridSpan w:val="2"/>
            <w:tcBorders>
              <w:top w:val="single" w:sz="4" w:space="0" w:color="auto"/>
              <w:left w:val="single" w:sz="8" w:space="0" w:color="auto"/>
              <w:bottom w:val="single" w:sz="8" w:space="0" w:color="auto"/>
              <w:right w:val="single" w:sz="4" w:space="0" w:color="auto"/>
            </w:tcBorders>
            <w:shd w:val="clear" w:color="000000" w:fill="D7E4BC"/>
            <w:noWrap/>
            <w:vAlign w:val="center"/>
            <w:hideMark/>
          </w:tcPr>
          <w:p w14:paraId="11A82B2B"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Zákazka celkom</w:t>
            </w:r>
          </w:p>
        </w:tc>
        <w:tc>
          <w:tcPr>
            <w:tcW w:w="1842" w:type="dxa"/>
            <w:tcBorders>
              <w:top w:val="single" w:sz="4" w:space="0" w:color="auto"/>
              <w:left w:val="single" w:sz="4" w:space="0" w:color="auto"/>
              <w:bottom w:val="single" w:sz="8" w:space="0" w:color="auto"/>
              <w:right w:val="single" w:sz="4" w:space="0" w:color="auto"/>
            </w:tcBorders>
            <w:shd w:val="clear" w:color="000000" w:fill="D7E4BC"/>
            <w:noWrap/>
            <w:vAlign w:val="center"/>
            <w:hideMark/>
          </w:tcPr>
          <w:p w14:paraId="7B8CCB49"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 </w:t>
            </w:r>
          </w:p>
        </w:tc>
        <w:tc>
          <w:tcPr>
            <w:tcW w:w="1418" w:type="dxa"/>
            <w:tcBorders>
              <w:top w:val="single" w:sz="4" w:space="0" w:color="auto"/>
              <w:left w:val="nil"/>
              <w:bottom w:val="single" w:sz="8" w:space="0" w:color="auto"/>
              <w:right w:val="single" w:sz="4" w:space="0" w:color="auto"/>
            </w:tcBorders>
            <w:shd w:val="clear" w:color="000000" w:fill="D7E4BC"/>
            <w:noWrap/>
            <w:vAlign w:val="center"/>
            <w:hideMark/>
          </w:tcPr>
          <w:p w14:paraId="635FB856"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 </w:t>
            </w:r>
          </w:p>
        </w:tc>
        <w:tc>
          <w:tcPr>
            <w:tcW w:w="1984" w:type="dxa"/>
            <w:tcBorders>
              <w:top w:val="single" w:sz="4" w:space="0" w:color="auto"/>
              <w:left w:val="nil"/>
              <w:bottom w:val="single" w:sz="8" w:space="0" w:color="auto"/>
              <w:right w:val="single" w:sz="8" w:space="0" w:color="auto"/>
            </w:tcBorders>
            <w:shd w:val="clear" w:color="000000" w:fill="D7E4BC"/>
            <w:noWrap/>
            <w:vAlign w:val="center"/>
            <w:hideMark/>
          </w:tcPr>
          <w:p w14:paraId="6A2FAF27" w14:textId="77777777" w:rsidR="00BE17C9" w:rsidRPr="00B322D9" w:rsidRDefault="00BE17C9" w:rsidP="000A45CF">
            <w:pPr>
              <w:jc w:val="center"/>
              <w:rPr>
                <w:rFonts w:ascii="Calibri" w:hAnsi="Calibri" w:cs="Calibri"/>
                <w:sz w:val="20"/>
                <w:szCs w:val="20"/>
                <w:lang w:eastAsia="sk-SK"/>
              </w:rPr>
            </w:pPr>
            <w:r w:rsidRPr="00B322D9">
              <w:rPr>
                <w:rFonts w:ascii="Calibri" w:hAnsi="Calibri" w:cs="Calibri"/>
                <w:sz w:val="20"/>
                <w:szCs w:val="20"/>
                <w:lang w:eastAsia="sk-SK"/>
              </w:rPr>
              <w:t> </w:t>
            </w:r>
          </w:p>
        </w:tc>
      </w:tr>
    </w:tbl>
    <w:p w14:paraId="5E5EB449" w14:textId="6FD80621" w:rsidR="00520B95" w:rsidRPr="00593C01" w:rsidRDefault="000364CD" w:rsidP="00BE17C9">
      <w:p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br w:type="page"/>
      </w:r>
    </w:p>
    <w:p w14:paraId="2D609914"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6DDD669C"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6603AA99" w14:textId="77777777" w:rsidR="003D646C" w:rsidRPr="00593C01" w:rsidRDefault="003D646C" w:rsidP="00E52C12">
      <w:pPr>
        <w:spacing w:beforeLines="60" w:before="144" w:afterLines="60" w:after="144"/>
        <w:jc w:val="center"/>
        <w:rPr>
          <w:rFonts w:asciiTheme="minorHAnsi" w:hAnsiTheme="minorHAnsi" w:cstheme="minorHAnsi"/>
          <w:b/>
          <w:sz w:val="20"/>
          <w:szCs w:val="20"/>
          <w:lang w:eastAsia="x-none"/>
        </w:rPr>
      </w:pPr>
    </w:p>
    <w:p w14:paraId="2C9D9228"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69D88AC0"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203735C4" w14:textId="7BAD14FA" w:rsidR="00A43E15" w:rsidRDefault="006F7F8D" w:rsidP="00E52C12">
      <w:pPr>
        <w:spacing w:beforeLines="60" w:before="144" w:afterLines="60" w:after="144"/>
        <w:jc w:val="center"/>
        <w:rPr>
          <w:rFonts w:asciiTheme="minorHAnsi" w:hAnsiTheme="minorHAnsi" w:cstheme="minorHAnsi"/>
          <w:iCs/>
          <w:sz w:val="20"/>
          <w:szCs w:val="20"/>
        </w:rPr>
      </w:pPr>
      <w:r w:rsidRPr="006B604A">
        <w:rPr>
          <w:rFonts w:asciiTheme="minorHAnsi" w:hAnsiTheme="minorHAnsi" w:cstheme="minorHAnsi"/>
          <w:iCs/>
          <w:sz w:val="20"/>
          <w:szCs w:val="20"/>
        </w:rPr>
        <w:t>(</w:t>
      </w:r>
      <w:r>
        <w:rPr>
          <w:rFonts w:asciiTheme="minorHAnsi" w:hAnsiTheme="minorHAnsi" w:cstheme="minorHAnsi"/>
          <w:iCs/>
          <w:sz w:val="20"/>
          <w:szCs w:val="20"/>
        </w:rPr>
        <w:t>TOVAR, PRÁCE</w:t>
      </w:r>
      <w:r w:rsidRPr="006B604A">
        <w:rPr>
          <w:rFonts w:asciiTheme="minorHAnsi" w:hAnsiTheme="minorHAnsi" w:cstheme="minorHAnsi"/>
          <w:iCs/>
          <w:sz w:val="20"/>
          <w:szCs w:val="20"/>
        </w:rPr>
        <w:t>)</w:t>
      </w:r>
    </w:p>
    <w:p w14:paraId="3A0AA6CB" w14:textId="77777777" w:rsidR="006F7F8D" w:rsidRDefault="006F7F8D" w:rsidP="00E52C12">
      <w:pPr>
        <w:spacing w:beforeLines="60" w:before="144" w:afterLines="60" w:after="144"/>
        <w:jc w:val="center"/>
        <w:rPr>
          <w:rFonts w:asciiTheme="minorHAnsi" w:hAnsiTheme="minorHAnsi" w:cstheme="minorHAnsi"/>
          <w:sz w:val="20"/>
          <w:szCs w:val="20"/>
        </w:rPr>
      </w:pPr>
    </w:p>
    <w:p w14:paraId="3B0A7CCD" w14:textId="77777777" w:rsidR="006F34E2" w:rsidRDefault="006F34E2" w:rsidP="00E52C12">
      <w:pPr>
        <w:spacing w:beforeLines="60" w:before="144" w:afterLines="60" w:after="144"/>
        <w:jc w:val="center"/>
        <w:rPr>
          <w:rFonts w:asciiTheme="minorHAnsi" w:hAnsiTheme="minorHAnsi" w:cstheme="minorHAnsi"/>
          <w:sz w:val="20"/>
          <w:szCs w:val="20"/>
        </w:rPr>
      </w:pPr>
    </w:p>
    <w:p w14:paraId="1C6289A2" w14:textId="77777777" w:rsidR="006F34E2" w:rsidRDefault="006F34E2" w:rsidP="00E52C12">
      <w:pPr>
        <w:spacing w:beforeLines="60" w:before="144" w:afterLines="60" w:after="144"/>
        <w:jc w:val="center"/>
        <w:rPr>
          <w:rFonts w:asciiTheme="minorHAnsi" w:hAnsiTheme="minorHAnsi" w:cstheme="minorHAnsi"/>
          <w:sz w:val="20"/>
          <w:szCs w:val="20"/>
        </w:rPr>
      </w:pPr>
    </w:p>
    <w:p w14:paraId="0B46D86F" w14:textId="77777777" w:rsidR="006F34E2" w:rsidRDefault="006F34E2" w:rsidP="00E52C12">
      <w:pPr>
        <w:spacing w:beforeLines="60" w:before="144" w:afterLines="60" w:after="144"/>
        <w:jc w:val="center"/>
        <w:rPr>
          <w:rFonts w:asciiTheme="minorHAnsi" w:hAnsiTheme="minorHAnsi" w:cstheme="minorHAnsi"/>
          <w:sz w:val="20"/>
          <w:szCs w:val="20"/>
        </w:rPr>
      </w:pPr>
    </w:p>
    <w:p w14:paraId="37E9BFDD" w14:textId="77777777" w:rsidR="006F34E2" w:rsidRDefault="006F34E2" w:rsidP="00E52C12">
      <w:pPr>
        <w:spacing w:beforeLines="60" w:before="144" w:afterLines="60" w:after="144"/>
        <w:jc w:val="center"/>
        <w:rPr>
          <w:rFonts w:asciiTheme="minorHAnsi" w:hAnsiTheme="minorHAnsi" w:cstheme="minorHAnsi"/>
          <w:sz w:val="20"/>
          <w:szCs w:val="20"/>
        </w:rPr>
      </w:pPr>
    </w:p>
    <w:p w14:paraId="1D725B34" w14:textId="77777777" w:rsidR="006F34E2" w:rsidRDefault="006F34E2" w:rsidP="00E52C12">
      <w:pPr>
        <w:spacing w:beforeLines="60" w:before="144" w:afterLines="60" w:after="144"/>
        <w:jc w:val="center"/>
        <w:rPr>
          <w:rFonts w:asciiTheme="minorHAnsi" w:hAnsiTheme="minorHAnsi" w:cstheme="minorHAnsi"/>
          <w:sz w:val="20"/>
          <w:szCs w:val="20"/>
        </w:rPr>
      </w:pPr>
    </w:p>
    <w:p w14:paraId="47218C2B" w14:textId="77777777" w:rsidR="006F34E2" w:rsidRPr="00593C01" w:rsidRDefault="006F34E2" w:rsidP="00E52C12">
      <w:pPr>
        <w:spacing w:beforeLines="60" w:before="144" w:afterLines="60" w:after="144"/>
        <w:jc w:val="center"/>
        <w:rPr>
          <w:rFonts w:asciiTheme="minorHAnsi" w:hAnsiTheme="minorHAnsi" w:cstheme="minorHAnsi"/>
          <w:sz w:val="20"/>
          <w:szCs w:val="20"/>
        </w:rPr>
      </w:pPr>
    </w:p>
    <w:p w14:paraId="0116582E" w14:textId="77777777" w:rsidR="00A43E15" w:rsidRPr="00593C01"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593C01">
        <w:rPr>
          <w:rFonts w:asciiTheme="minorHAnsi" w:hAnsiTheme="minorHAnsi" w:cstheme="minorHAnsi"/>
          <w:b/>
          <w:caps/>
          <w:sz w:val="52"/>
          <w:szCs w:val="52"/>
        </w:rPr>
        <w:t>Kritériá hodnotenia ponúk a spôsob ich uplatenia</w:t>
      </w:r>
    </w:p>
    <w:p w14:paraId="5141841F" w14:textId="77777777" w:rsidR="00A43E15" w:rsidRPr="00593C01" w:rsidRDefault="00A43E15" w:rsidP="00E52C12">
      <w:pPr>
        <w:spacing w:beforeLines="60" w:before="144" w:afterLines="60" w:after="144"/>
        <w:jc w:val="center"/>
        <w:rPr>
          <w:rFonts w:asciiTheme="minorHAnsi" w:hAnsiTheme="minorHAnsi" w:cstheme="minorHAnsi"/>
          <w:sz w:val="20"/>
          <w:szCs w:val="20"/>
        </w:rPr>
      </w:pPr>
    </w:p>
    <w:p w14:paraId="597687EE" w14:textId="77777777" w:rsidR="00A43E15" w:rsidRPr="00593C01" w:rsidRDefault="00A43E15" w:rsidP="00E52C12">
      <w:pPr>
        <w:spacing w:beforeLines="60" w:before="144" w:afterLines="60" w:after="144"/>
        <w:jc w:val="center"/>
        <w:rPr>
          <w:rFonts w:asciiTheme="minorHAnsi" w:hAnsiTheme="minorHAnsi" w:cstheme="minorHAnsi"/>
          <w:sz w:val="20"/>
          <w:szCs w:val="20"/>
        </w:rPr>
      </w:pPr>
    </w:p>
    <w:p w14:paraId="01B64849" w14:textId="77777777" w:rsidR="0026243B" w:rsidRPr="00593C01" w:rsidRDefault="00A43E15" w:rsidP="0026243B">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62421390" w14:textId="760E9E84" w:rsidR="0026243B" w:rsidRPr="00593C01" w:rsidRDefault="00BF2BF8" w:rsidP="0026434B">
      <w:pPr>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1BF5621E" w14:textId="77777777" w:rsidR="0026243B" w:rsidRPr="00593C01" w:rsidRDefault="0026243B" w:rsidP="00E52C12">
      <w:pPr>
        <w:spacing w:beforeLines="60" w:before="144" w:afterLines="60" w:after="144"/>
        <w:rPr>
          <w:rFonts w:asciiTheme="minorHAnsi" w:hAnsiTheme="minorHAnsi" w:cstheme="minorHAnsi"/>
          <w:sz w:val="20"/>
          <w:szCs w:val="20"/>
        </w:rPr>
      </w:pPr>
    </w:p>
    <w:p w14:paraId="2FC1D478" w14:textId="77777777" w:rsidR="0026243B" w:rsidRPr="00593C01" w:rsidRDefault="0026243B" w:rsidP="00E52C12">
      <w:pPr>
        <w:spacing w:beforeLines="60" w:before="144" w:afterLines="60" w:after="144"/>
        <w:rPr>
          <w:rFonts w:asciiTheme="minorHAnsi" w:hAnsiTheme="minorHAnsi" w:cstheme="minorHAnsi"/>
          <w:sz w:val="20"/>
          <w:szCs w:val="20"/>
        </w:rPr>
      </w:pPr>
    </w:p>
    <w:p w14:paraId="3A00C295" w14:textId="77777777" w:rsidR="0026243B" w:rsidRPr="00593C01" w:rsidRDefault="0026243B" w:rsidP="00E52C12">
      <w:pPr>
        <w:spacing w:beforeLines="60" w:before="144" w:afterLines="60" w:after="144"/>
        <w:rPr>
          <w:rFonts w:asciiTheme="minorHAnsi" w:hAnsiTheme="minorHAnsi" w:cstheme="minorHAnsi"/>
          <w:sz w:val="20"/>
          <w:szCs w:val="20"/>
        </w:rPr>
      </w:pPr>
    </w:p>
    <w:p w14:paraId="4A359071" w14:textId="77777777" w:rsidR="0026243B" w:rsidRPr="00593C01" w:rsidRDefault="0026243B" w:rsidP="00E52C12">
      <w:pPr>
        <w:spacing w:beforeLines="60" w:before="144" w:afterLines="60" w:after="144"/>
        <w:rPr>
          <w:rFonts w:asciiTheme="minorHAnsi" w:hAnsiTheme="minorHAnsi" w:cstheme="minorHAnsi"/>
          <w:sz w:val="20"/>
          <w:szCs w:val="20"/>
        </w:rPr>
      </w:pPr>
    </w:p>
    <w:p w14:paraId="03F30F61" w14:textId="77777777" w:rsidR="0026243B" w:rsidRPr="00593C01" w:rsidRDefault="0026243B" w:rsidP="00E52C12">
      <w:pPr>
        <w:spacing w:beforeLines="60" w:before="144" w:afterLines="60" w:after="144"/>
        <w:rPr>
          <w:rFonts w:asciiTheme="minorHAnsi" w:hAnsiTheme="minorHAnsi" w:cstheme="minorHAnsi"/>
          <w:sz w:val="20"/>
          <w:szCs w:val="20"/>
        </w:rPr>
      </w:pPr>
    </w:p>
    <w:p w14:paraId="1EA1A4ED" w14:textId="77777777" w:rsidR="0026243B" w:rsidRPr="00593C01" w:rsidRDefault="0026243B" w:rsidP="00E52C12">
      <w:pPr>
        <w:spacing w:beforeLines="60" w:before="144" w:afterLines="60" w:after="144"/>
        <w:rPr>
          <w:rFonts w:asciiTheme="minorHAnsi" w:hAnsiTheme="minorHAnsi" w:cstheme="minorHAnsi"/>
          <w:sz w:val="20"/>
          <w:szCs w:val="20"/>
        </w:rPr>
      </w:pPr>
    </w:p>
    <w:p w14:paraId="3A40E3C7" w14:textId="0A79E81F" w:rsidR="0026243B" w:rsidRDefault="0026243B" w:rsidP="00E52C12">
      <w:pPr>
        <w:spacing w:beforeLines="60" w:before="144" w:afterLines="60" w:after="144"/>
        <w:rPr>
          <w:rFonts w:asciiTheme="minorHAnsi" w:hAnsiTheme="minorHAnsi" w:cstheme="minorHAnsi"/>
          <w:sz w:val="20"/>
          <w:szCs w:val="20"/>
        </w:rPr>
      </w:pPr>
    </w:p>
    <w:p w14:paraId="01CAB02D" w14:textId="77777777" w:rsidR="0024108B" w:rsidRPr="00593C01" w:rsidRDefault="0024108B" w:rsidP="00E52C12">
      <w:pPr>
        <w:spacing w:beforeLines="60" w:before="144" w:afterLines="60" w:after="144"/>
        <w:rPr>
          <w:rFonts w:asciiTheme="minorHAnsi" w:hAnsiTheme="minorHAnsi" w:cstheme="minorHAnsi"/>
          <w:sz w:val="20"/>
          <w:szCs w:val="20"/>
        </w:rPr>
      </w:pPr>
    </w:p>
    <w:p w14:paraId="666F0E4D" w14:textId="77777777" w:rsidR="0026243B" w:rsidRPr="00593C01" w:rsidRDefault="0026243B" w:rsidP="00E52C12">
      <w:pPr>
        <w:spacing w:beforeLines="60" w:before="144" w:afterLines="60" w:after="144"/>
        <w:rPr>
          <w:rFonts w:asciiTheme="minorHAnsi" w:hAnsiTheme="minorHAnsi" w:cstheme="minorHAnsi"/>
          <w:sz w:val="20"/>
          <w:szCs w:val="20"/>
        </w:rPr>
      </w:pPr>
    </w:p>
    <w:p w14:paraId="4D8484FA" w14:textId="77777777" w:rsidR="0026243B" w:rsidRDefault="0026243B" w:rsidP="00E52C12">
      <w:pPr>
        <w:spacing w:beforeLines="60" w:before="144" w:afterLines="60" w:after="144"/>
        <w:rPr>
          <w:rFonts w:asciiTheme="minorHAnsi" w:hAnsiTheme="minorHAnsi" w:cstheme="minorHAnsi"/>
          <w:sz w:val="20"/>
          <w:szCs w:val="20"/>
        </w:rPr>
      </w:pPr>
    </w:p>
    <w:p w14:paraId="3AA6A0BB" w14:textId="77777777" w:rsidR="00723BE7" w:rsidRPr="00593C01" w:rsidRDefault="00723BE7" w:rsidP="00E52C12">
      <w:pPr>
        <w:spacing w:beforeLines="60" w:before="144" w:afterLines="60" w:after="144"/>
        <w:rPr>
          <w:rFonts w:asciiTheme="minorHAnsi" w:hAnsiTheme="minorHAnsi" w:cstheme="minorHAnsi"/>
          <w:sz w:val="20"/>
          <w:szCs w:val="20"/>
        </w:rPr>
      </w:pPr>
    </w:p>
    <w:p w14:paraId="6FEE3EF6" w14:textId="77777777" w:rsidR="0026243B" w:rsidRPr="00593C01" w:rsidRDefault="0026243B" w:rsidP="00E52C12">
      <w:pPr>
        <w:spacing w:beforeLines="60" w:before="144" w:afterLines="60" w:after="144"/>
        <w:rPr>
          <w:rFonts w:asciiTheme="minorHAnsi" w:hAnsiTheme="minorHAnsi" w:cstheme="minorHAnsi"/>
          <w:sz w:val="20"/>
          <w:szCs w:val="20"/>
        </w:rPr>
      </w:pPr>
    </w:p>
    <w:p w14:paraId="5DDD8C87" w14:textId="73854466" w:rsidR="000364CD" w:rsidRPr="00593C01" w:rsidRDefault="000364CD" w:rsidP="00E52C12">
      <w:p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lastRenderedPageBreak/>
        <w:t>Komisia na vyhodnotenie ponúk porovná a vyhodnotí iba tie ponuky, ktoré</w:t>
      </w:r>
      <w:r w:rsidR="006C778C">
        <w:rPr>
          <w:rFonts w:asciiTheme="minorHAnsi" w:hAnsiTheme="minorHAnsi" w:cstheme="minorHAnsi"/>
          <w:sz w:val="20"/>
          <w:szCs w:val="20"/>
        </w:rPr>
        <w:t xml:space="preserve"> splnili podmienky verejného obstarávania</w:t>
      </w:r>
      <w:r w:rsidRPr="00593C01">
        <w:rPr>
          <w:rFonts w:asciiTheme="minorHAnsi" w:hAnsiTheme="minorHAnsi" w:cstheme="minorHAnsi"/>
          <w:sz w:val="20"/>
          <w:szCs w:val="20"/>
        </w:rPr>
        <w:t xml:space="preserve"> boli uznané ako skutočne zodpovedajúce požiadavkám súťažných podkladov v súlade s časťou (A) Pokyny na vypracovanie ponuky. </w:t>
      </w:r>
    </w:p>
    <w:p w14:paraId="1764FB86" w14:textId="77777777" w:rsidR="000364CD" w:rsidRPr="00593C01" w:rsidRDefault="000364CD" w:rsidP="00603FCE">
      <w:pPr>
        <w:pStyle w:val="Zkladntext"/>
        <w:numPr>
          <w:ilvl w:val="0"/>
          <w:numId w:val="3"/>
        </w:numPr>
        <w:spacing w:beforeLines="60" w:before="144" w:afterLines="60" w:after="144"/>
        <w:jc w:val="both"/>
        <w:rPr>
          <w:rFonts w:asciiTheme="minorHAnsi" w:hAnsiTheme="minorHAnsi" w:cstheme="minorHAnsi"/>
          <w:b/>
          <w:sz w:val="20"/>
          <w:szCs w:val="20"/>
        </w:rPr>
      </w:pPr>
      <w:r w:rsidRPr="00593C01">
        <w:rPr>
          <w:rFonts w:asciiTheme="minorHAnsi" w:hAnsiTheme="minorHAnsi" w:cstheme="minorHAnsi"/>
          <w:b/>
          <w:sz w:val="20"/>
          <w:szCs w:val="20"/>
        </w:rPr>
        <w:t>Kritéria na hodnotenie ponúk</w:t>
      </w:r>
    </w:p>
    <w:p w14:paraId="1A1A4DD7" w14:textId="46A4D83A" w:rsidR="003C7887" w:rsidRPr="00DC4BBA" w:rsidRDefault="0026434B" w:rsidP="0026434B">
      <w:pPr>
        <w:pStyle w:val="Zkladntext3"/>
        <w:spacing w:beforeLines="60" w:before="144" w:afterLines="60" w:after="144"/>
        <w:ind w:left="360"/>
        <w:jc w:val="both"/>
        <w:rPr>
          <w:rFonts w:asciiTheme="minorHAnsi" w:hAnsiTheme="minorHAnsi" w:cstheme="minorHAnsi"/>
          <w:sz w:val="20"/>
          <w:szCs w:val="20"/>
        </w:rPr>
      </w:pPr>
      <w:r>
        <w:rPr>
          <w:rFonts w:asciiTheme="minorHAnsi" w:hAnsiTheme="minorHAnsi" w:cstheme="minorHAnsi"/>
          <w:b/>
          <w:sz w:val="20"/>
          <w:szCs w:val="20"/>
        </w:rPr>
        <w:t xml:space="preserve">Dodanie </w:t>
      </w:r>
      <w:r w:rsidR="00613F2B">
        <w:rPr>
          <w:rFonts w:asciiTheme="minorHAnsi" w:hAnsiTheme="minorHAnsi" w:cstheme="minorHAnsi"/>
          <w:b/>
          <w:sz w:val="20"/>
          <w:szCs w:val="20"/>
        </w:rPr>
        <w:t xml:space="preserve">a servisnú podporu </w:t>
      </w:r>
      <w:r>
        <w:rPr>
          <w:rFonts w:asciiTheme="minorHAnsi" w:hAnsiTheme="minorHAnsi" w:cstheme="minorHAnsi"/>
          <w:b/>
          <w:sz w:val="20"/>
          <w:szCs w:val="20"/>
        </w:rPr>
        <w:t>geografického informačného systému pre mesto Žilina</w:t>
      </w:r>
    </w:p>
    <w:p w14:paraId="65F374C8" w14:textId="4BBA3459" w:rsidR="004315E6" w:rsidRDefault="004315E6" w:rsidP="004315E6">
      <w:pPr>
        <w:pStyle w:val="Bezriadkovania"/>
        <w:ind w:left="426"/>
        <w:rPr>
          <w:rFonts w:asciiTheme="minorHAnsi" w:hAnsiTheme="minorHAnsi"/>
          <w:sz w:val="20"/>
          <w:szCs w:val="20"/>
        </w:rPr>
      </w:pPr>
      <w:r>
        <w:rPr>
          <w:rFonts w:asciiTheme="minorHAnsi" w:hAnsiTheme="minorHAnsi"/>
          <w:sz w:val="20"/>
          <w:szCs w:val="20"/>
        </w:rPr>
        <w:t xml:space="preserve">Kritérium : </w:t>
      </w:r>
      <w:r w:rsidRPr="004315E6">
        <w:rPr>
          <w:rFonts w:asciiTheme="minorHAnsi" w:hAnsiTheme="minorHAnsi"/>
          <w:b/>
          <w:sz w:val="20"/>
          <w:szCs w:val="20"/>
        </w:rPr>
        <w:t xml:space="preserve">Najnižšia cena s DPH </w:t>
      </w:r>
      <w:r w:rsidR="003C7887">
        <w:rPr>
          <w:rFonts w:asciiTheme="minorHAnsi" w:hAnsiTheme="minorHAnsi"/>
          <w:b/>
          <w:sz w:val="20"/>
          <w:szCs w:val="20"/>
        </w:rPr>
        <w:t>za celý predmet zákazky</w:t>
      </w:r>
    </w:p>
    <w:p w14:paraId="6D744158" w14:textId="473EE19B" w:rsidR="00C7392B" w:rsidRPr="004315E6" w:rsidRDefault="00C7392B" w:rsidP="004315E6">
      <w:pPr>
        <w:pStyle w:val="Bezriadkovania"/>
        <w:ind w:left="426"/>
        <w:rPr>
          <w:rFonts w:asciiTheme="minorHAnsi" w:hAnsiTheme="minorHAnsi"/>
          <w:sz w:val="20"/>
          <w:szCs w:val="20"/>
        </w:rPr>
      </w:pPr>
      <w:r w:rsidRPr="004315E6">
        <w:rPr>
          <w:rFonts w:asciiTheme="minorHAnsi" w:hAnsiTheme="minorHAnsi"/>
          <w:sz w:val="20"/>
          <w:szCs w:val="20"/>
        </w:rPr>
        <w:t xml:space="preserve">Úspešný uchádzač bude ten, ktorý vo svojej ponuke uvedie </w:t>
      </w:r>
      <w:r w:rsidR="003C7887">
        <w:rPr>
          <w:rFonts w:asciiTheme="minorHAnsi" w:hAnsiTheme="minorHAnsi"/>
          <w:sz w:val="20"/>
          <w:szCs w:val="20"/>
        </w:rPr>
        <w:t>najnižšiu cenu s DPH za celý predmet zákazky</w:t>
      </w:r>
      <w:r w:rsidRPr="004315E6">
        <w:rPr>
          <w:rFonts w:asciiTheme="minorHAnsi" w:hAnsiTheme="minorHAnsi"/>
          <w:sz w:val="20"/>
          <w:szCs w:val="20"/>
        </w:rPr>
        <w:t xml:space="preserve"> Následne komisia zoradí poradie uchádzačov </w:t>
      </w:r>
      <w:r w:rsidR="003C7887">
        <w:rPr>
          <w:rFonts w:asciiTheme="minorHAnsi" w:hAnsiTheme="minorHAnsi"/>
          <w:sz w:val="20"/>
          <w:szCs w:val="20"/>
        </w:rPr>
        <w:t>v</w:t>
      </w:r>
      <w:r w:rsidRPr="004315E6">
        <w:rPr>
          <w:rFonts w:asciiTheme="minorHAnsi" w:hAnsiTheme="minorHAnsi"/>
          <w:sz w:val="20"/>
          <w:szCs w:val="20"/>
        </w:rPr>
        <w:t>zos</w:t>
      </w:r>
      <w:r w:rsidR="00C24FF1">
        <w:rPr>
          <w:rFonts w:asciiTheme="minorHAnsi" w:hAnsiTheme="minorHAnsi"/>
          <w:sz w:val="20"/>
          <w:szCs w:val="20"/>
        </w:rPr>
        <w:t>t</w:t>
      </w:r>
      <w:r w:rsidRPr="004315E6">
        <w:rPr>
          <w:rFonts w:asciiTheme="minorHAnsi" w:hAnsiTheme="minorHAnsi"/>
          <w:sz w:val="20"/>
          <w:szCs w:val="20"/>
        </w:rPr>
        <w:t xml:space="preserve">upne </w:t>
      </w:r>
      <w:r w:rsidR="003C7887">
        <w:rPr>
          <w:rFonts w:asciiTheme="minorHAnsi" w:hAnsiTheme="minorHAnsi"/>
          <w:sz w:val="20"/>
          <w:szCs w:val="20"/>
        </w:rPr>
        <w:t>od</w:t>
      </w:r>
      <w:r w:rsidRPr="004315E6">
        <w:rPr>
          <w:rFonts w:asciiTheme="minorHAnsi" w:hAnsiTheme="minorHAnsi"/>
          <w:sz w:val="20"/>
          <w:szCs w:val="20"/>
        </w:rPr>
        <w:t xml:space="preserve"> </w:t>
      </w:r>
      <w:proofErr w:type="spellStart"/>
      <w:r w:rsidR="003C7887">
        <w:rPr>
          <w:rFonts w:asciiTheme="minorHAnsi" w:hAnsiTheme="minorHAnsi"/>
          <w:sz w:val="20"/>
          <w:szCs w:val="20"/>
        </w:rPr>
        <w:t>najnižšiej</w:t>
      </w:r>
      <w:proofErr w:type="spellEnd"/>
      <w:r w:rsidR="003C7887">
        <w:rPr>
          <w:rFonts w:asciiTheme="minorHAnsi" w:hAnsiTheme="minorHAnsi"/>
          <w:sz w:val="20"/>
          <w:szCs w:val="20"/>
        </w:rPr>
        <w:t xml:space="preserve"> ceny s DPH za celý predmet zákazky (úspešný uchádzač) po najvyššiu cenu s DPH za celý predmet zákazky.</w:t>
      </w:r>
    </w:p>
    <w:p w14:paraId="1DF0FCCF" w14:textId="77777777" w:rsidR="000364CD" w:rsidRPr="00593C01" w:rsidRDefault="000364CD" w:rsidP="00603FCE">
      <w:pPr>
        <w:pStyle w:val="Zkladntext"/>
        <w:numPr>
          <w:ilvl w:val="0"/>
          <w:numId w:val="3"/>
        </w:numPr>
        <w:spacing w:beforeLines="60" w:before="144" w:afterLines="60" w:after="144"/>
        <w:jc w:val="both"/>
        <w:rPr>
          <w:rFonts w:asciiTheme="minorHAnsi" w:hAnsiTheme="minorHAnsi" w:cstheme="minorHAnsi"/>
          <w:b/>
          <w:sz w:val="20"/>
          <w:szCs w:val="20"/>
        </w:rPr>
      </w:pPr>
      <w:r w:rsidRPr="00593C01">
        <w:rPr>
          <w:rFonts w:asciiTheme="minorHAnsi" w:hAnsiTheme="minorHAnsi" w:cstheme="minorHAnsi"/>
          <w:b/>
          <w:sz w:val="20"/>
          <w:szCs w:val="20"/>
        </w:rPr>
        <w:t>Spôsob hodnotenia kritéria na hodnotenie ponúk</w:t>
      </w:r>
    </w:p>
    <w:p w14:paraId="6B0A0AF2" w14:textId="460966DF"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rPr>
      </w:pPr>
      <w:bookmarkStart w:id="23" w:name="_Ref525725282"/>
      <w:r w:rsidRPr="00593C01">
        <w:rPr>
          <w:rFonts w:asciiTheme="minorHAnsi" w:hAnsiTheme="minorHAnsi" w:cstheme="minorHAnsi"/>
          <w:sz w:val="20"/>
          <w:szCs w:val="20"/>
        </w:rPr>
        <w:t xml:space="preserve">Úspešným uchádzačom bude ten uchádzač, ktorého ponuka sa na základe pravidiel na uplatnenie kritéria na vyhodnotenie ponúk umiestni na prvom mieste, </w:t>
      </w:r>
      <w:proofErr w:type="spellStart"/>
      <w:r w:rsidRPr="00593C01">
        <w:rPr>
          <w:rFonts w:asciiTheme="minorHAnsi" w:hAnsiTheme="minorHAnsi" w:cstheme="minorHAnsi"/>
          <w:sz w:val="20"/>
          <w:szCs w:val="20"/>
        </w:rPr>
        <w:t>t.j</w:t>
      </w:r>
      <w:proofErr w:type="spellEnd"/>
      <w:r w:rsidRPr="00593C01">
        <w:rPr>
          <w:rFonts w:asciiTheme="minorHAnsi" w:hAnsiTheme="minorHAnsi" w:cstheme="minorHAnsi"/>
          <w:sz w:val="20"/>
          <w:szCs w:val="20"/>
        </w:rPr>
        <w:t xml:space="preserve">. uchádzač s najnižšou celkovou cenou za </w:t>
      </w:r>
      <w:r w:rsidR="0041137B" w:rsidRPr="00593C01">
        <w:rPr>
          <w:rFonts w:asciiTheme="minorHAnsi" w:hAnsiTheme="minorHAnsi" w:cstheme="minorHAnsi"/>
          <w:sz w:val="20"/>
          <w:szCs w:val="20"/>
        </w:rPr>
        <w:t>predmet</w:t>
      </w:r>
      <w:r w:rsidRPr="00593C01">
        <w:rPr>
          <w:rFonts w:asciiTheme="minorHAnsi" w:hAnsiTheme="minorHAnsi" w:cstheme="minorHAnsi"/>
          <w:sz w:val="20"/>
          <w:szCs w:val="20"/>
        </w:rPr>
        <w:t xml:space="preserve"> zákazky v EUR s DPH. Ostatné ponuky budú zoradené vzostupne podľa výšky ponúkanej celkovej ceny za predmet zákazky v EUR s DPH, </w:t>
      </w:r>
      <w:proofErr w:type="spellStart"/>
      <w:r w:rsidRPr="00593C01">
        <w:rPr>
          <w:rFonts w:asciiTheme="minorHAnsi" w:hAnsiTheme="minorHAnsi" w:cstheme="minorHAnsi"/>
          <w:sz w:val="20"/>
          <w:szCs w:val="20"/>
        </w:rPr>
        <w:t>t.j</w:t>
      </w:r>
      <w:proofErr w:type="spellEnd"/>
      <w:r w:rsidRPr="00593C01">
        <w:rPr>
          <w:rFonts w:asciiTheme="minorHAnsi" w:hAnsiTheme="minorHAnsi" w:cstheme="minorHAnsi"/>
          <w:sz w:val="20"/>
          <w:szCs w:val="20"/>
        </w:rPr>
        <w:t>. ponuke s najvyššou celkovou cenou za predmet zákazky bude priradené najvyššie poradové číslo.</w:t>
      </w:r>
      <w:bookmarkEnd w:id="23"/>
      <w:r w:rsidRPr="00593C01">
        <w:rPr>
          <w:rFonts w:asciiTheme="minorHAnsi" w:hAnsiTheme="minorHAnsi" w:cstheme="minorHAnsi"/>
          <w:sz w:val="20"/>
          <w:szCs w:val="20"/>
        </w:rPr>
        <w:t xml:space="preserve"> </w:t>
      </w:r>
    </w:p>
    <w:p w14:paraId="7B52C43F" w14:textId="234B9C77"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Úspešným uchádzačom sa stane uchádzač, ktorý bude pre dan</w:t>
      </w:r>
      <w:r w:rsidR="0041137B" w:rsidRPr="00593C01">
        <w:rPr>
          <w:rFonts w:asciiTheme="minorHAnsi" w:hAnsiTheme="minorHAnsi" w:cstheme="minorHAnsi"/>
          <w:sz w:val="20"/>
          <w:szCs w:val="20"/>
        </w:rPr>
        <w:t>ý</w:t>
      </w:r>
      <w:r w:rsidRPr="00593C01">
        <w:rPr>
          <w:rFonts w:asciiTheme="minorHAnsi" w:hAnsiTheme="minorHAnsi" w:cstheme="minorHAnsi"/>
          <w:sz w:val="20"/>
          <w:szCs w:val="20"/>
        </w:rPr>
        <w:t xml:space="preserve"> predmet zákazky vyhodnotený ako prvý (úspešný). Ostatní uchádzači budú neúspešní.</w:t>
      </w:r>
    </w:p>
    <w:p w14:paraId="313F991A" w14:textId="77777777"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Každý člen komisie hodnotí každú ponuku samostatne s tým, že dodrží pravidlá určené v tejto časti súťažných podkladov.</w:t>
      </w:r>
    </w:p>
    <w:p w14:paraId="6FE149CB" w14:textId="2F665D9F"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 xml:space="preserve">Komisia vypracuje súhrnné hodnotenie ponúk a zostaví sa poradie úspešnosti ponúk v poradí od najnižšej po najvyššiu celkovú cenu v zmysle bodu </w:t>
      </w:r>
      <w:r w:rsidRPr="00593C01">
        <w:rPr>
          <w:rFonts w:asciiTheme="minorHAnsi" w:hAnsiTheme="minorHAnsi" w:cstheme="minorHAnsi"/>
          <w:sz w:val="20"/>
          <w:szCs w:val="20"/>
        </w:rPr>
        <w:fldChar w:fldCharType="begin"/>
      </w:r>
      <w:r w:rsidRPr="00593C01">
        <w:rPr>
          <w:rFonts w:asciiTheme="minorHAnsi" w:hAnsiTheme="minorHAnsi" w:cstheme="minorHAnsi"/>
          <w:sz w:val="20"/>
          <w:szCs w:val="20"/>
        </w:rPr>
        <w:instrText xml:space="preserve"> REF _Ref525725282 \r \h  \* MERGEFORMAT </w:instrText>
      </w:r>
      <w:r w:rsidRPr="00593C01">
        <w:rPr>
          <w:rFonts w:asciiTheme="minorHAnsi" w:hAnsiTheme="minorHAnsi" w:cstheme="minorHAnsi"/>
          <w:sz w:val="20"/>
          <w:szCs w:val="20"/>
        </w:rPr>
      </w:r>
      <w:r w:rsidRPr="00593C01">
        <w:rPr>
          <w:rFonts w:asciiTheme="minorHAnsi" w:hAnsiTheme="minorHAnsi" w:cstheme="minorHAnsi"/>
          <w:sz w:val="20"/>
          <w:szCs w:val="20"/>
        </w:rPr>
        <w:fldChar w:fldCharType="separate"/>
      </w:r>
      <w:r w:rsidR="0074664A">
        <w:rPr>
          <w:rFonts w:asciiTheme="minorHAnsi" w:hAnsiTheme="minorHAnsi" w:cstheme="minorHAnsi"/>
          <w:sz w:val="20"/>
          <w:szCs w:val="20"/>
        </w:rPr>
        <w:t>2.1</w:t>
      </w:r>
      <w:r w:rsidRPr="00593C01">
        <w:rPr>
          <w:rFonts w:asciiTheme="minorHAnsi" w:hAnsiTheme="minorHAnsi" w:cstheme="minorHAnsi"/>
          <w:sz w:val="20"/>
          <w:szCs w:val="20"/>
        </w:rPr>
        <w:fldChar w:fldCharType="end"/>
      </w:r>
      <w:r w:rsidRPr="00593C01">
        <w:rPr>
          <w:rFonts w:asciiTheme="minorHAnsi" w:hAnsiTheme="minorHAnsi" w:cstheme="minorHAnsi"/>
          <w:sz w:val="20"/>
          <w:szCs w:val="20"/>
        </w:rPr>
        <w:t xml:space="preserve"> tejto časti súťažných podkladov. </w:t>
      </w:r>
    </w:p>
    <w:p w14:paraId="30D8D84C" w14:textId="77777777" w:rsidR="000364CD" w:rsidRPr="00593C01" w:rsidRDefault="000364CD" w:rsidP="00E52C12">
      <w:p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w:t>
      </w:r>
    </w:p>
    <w:p w14:paraId="09EEB6A7" w14:textId="6E662CD7" w:rsidR="000364CD" w:rsidRPr="00593C01" w:rsidRDefault="00B44288" w:rsidP="00E52C12">
      <w:pPr>
        <w:spacing w:beforeLines="60" w:before="144" w:afterLines="60" w:after="144"/>
        <w:jc w:val="both"/>
        <w:rPr>
          <w:rFonts w:asciiTheme="minorHAnsi" w:hAnsiTheme="minorHAnsi" w:cstheme="minorHAnsi"/>
          <w:sz w:val="20"/>
          <w:szCs w:val="20"/>
        </w:rPr>
      </w:pPr>
      <w:r>
        <w:rPr>
          <w:rFonts w:asciiTheme="minorHAnsi" w:hAnsiTheme="minorHAnsi" w:cstheme="minorHAnsi"/>
          <w:sz w:val="20"/>
          <w:szCs w:val="20"/>
        </w:rPr>
        <w:t xml:space="preserve">Nevybratie uchádzača na </w:t>
      </w:r>
      <w:r w:rsidR="003C7887">
        <w:rPr>
          <w:rFonts w:asciiTheme="minorHAnsi" w:hAnsiTheme="minorHAnsi" w:cstheme="minorHAnsi"/>
          <w:sz w:val="20"/>
          <w:szCs w:val="20"/>
        </w:rPr>
        <w:t>dodanie predmetu zákazky</w:t>
      </w:r>
      <w:r>
        <w:rPr>
          <w:rFonts w:asciiTheme="minorHAnsi" w:hAnsiTheme="minorHAnsi" w:cstheme="minorHAnsi"/>
          <w:sz w:val="20"/>
          <w:szCs w:val="20"/>
        </w:rPr>
        <w:t xml:space="preserve"> </w:t>
      </w:r>
      <w:r w:rsidR="000364CD" w:rsidRPr="00593C01">
        <w:rPr>
          <w:rFonts w:asciiTheme="minorHAnsi" w:hAnsiTheme="minorHAnsi" w:cstheme="minorHAnsi"/>
          <w:sz w:val="20"/>
          <w:szCs w:val="20"/>
        </w:rPr>
        <w:t xml:space="preserve">nevytvára nárok na uplatnenie náhrady škody. </w:t>
      </w:r>
    </w:p>
    <w:p w14:paraId="626A896A" w14:textId="77777777" w:rsidR="000364CD" w:rsidRPr="00593C01" w:rsidRDefault="000364CD" w:rsidP="00E52C12">
      <w:pPr>
        <w:spacing w:beforeLines="60" w:before="144" w:afterLines="60" w:after="144"/>
        <w:rPr>
          <w:rFonts w:asciiTheme="minorHAnsi" w:hAnsiTheme="minorHAnsi" w:cstheme="minorHAnsi"/>
          <w:b/>
          <w:sz w:val="20"/>
          <w:szCs w:val="20"/>
        </w:rPr>
      </w:pPr>
      <w:r w:rsidRPr="00593C01">
        <w:rPr>
          <w:rFonts w:asciiTheme="minorHAnsi" w:hAnsiTheme="minorHAnsi" w:cstheme="minorHAnsi"/>
          <w:b/>
          <w:bCs/>
          <w:sz w:val="20"/>
          <w:szCs w:val="20"/>
        </w:rPr>
        <w:br w:type="page"/>
      </w:r>
    </w:p>
    <w:p w14:paraId="6A3F633E" w14:textId="5E017AE1" w:rsidR="000364CD" w:rsidRPr="00593C01"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3EA59DE6"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72A75419"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1852313B"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24375883" w14:textId="77777777" w:rsidR="00A43E15" w:rsidRPr="00593C01" w:rsidRDefault="00A43E15" w:rsidP="00E52C12">
      <w:pPr>
        <w:spacing w:beforeLines="60" w:before="144" w:afterLines="60" w:after="144"/>
        <w:jc w:val="center"/>
        <w:rPr>
          <w:rFonts w:asciiTheme="minorHAnsi" w:hAnsiTheme="minorHAnsi" w:cstheme="minorHAnsi"/>
          <w:b/>
          <w:sz w:val="20"/>
          <w:szCs w:val="20"/>
          <w:lang w:eastAsia="x-none"/>
        </w:rPr>
      </w:pPr>
    </w:p>
    <w:p w14:paraId="6CE314B9"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3739E6F1" w14:textId="2D8E03FA" w:rsidR="00A43E15" w:rsidRPr="00593C01" w:rsidRDefault="00750484" w:rsidP="00750484">
      <w:pPr>
        <w:spacing w:beforeLines="60" w:before="144" w:afterLines="60" w:after="144"/>
        <w:jc w:val="center"/>
        <w:rPr>
          <w:rFonts w:asciiTheme="minorHAnsi" w:hAnsiTheme="minorHAnsi" w:cstheme="minorHAnsi"/>
          <w:iCs/>
          <w:sz w:val="20"/>
          <w:szCs w:val="20"/>
        </w:rPr>
      </w:pPr>
      <w:r w:rsidRPr="00593C01">
        <w:rPr>
          <w:rFonts w:asciiTheme="minorHAnsi" w:hAnsiTheme="minorHAnsi" w:cstheme="minorHAnsi"/>
          <w:iCs/>
          <w:sz w:val="20"/>
          <w:szCs w:val="20"/>
        </w:rPr>
        <w:t xml:space="preserve"> </w:t>
      </w:r>
      <w:r w:rsidR="006F7F8D" w:rsidRPr="006B604A">
        <w:rPr>
          <w:rFonts w:asciiTheme="minorHAnsi" w:hAnsiTheme="minorHAnsi" w:cstheme="minorHAnsi"/>
          <w:iCs/>
          <w:sz w:val="20"/>
          <w:szCs w:val="20"/>
        </w:rPr>
        <w:t>(</w:t>
      </w:r>
      <w:r w:rsidR="006F7F8D">
        <w:rPr>
          <w:rFonts w:asciiTheme="minorHAnsi" w:hAnsiTheme="minorHAnsi" w:cstheme="minorHAnsi"/>
          <w:iCs/>
          <w:sz w:val="20"/>
          <w:szCs w:val="20"/>
        </w:rPr>
        <w:t>TOVAR, PRÁCE</w:t>
      </w:r>
      <w:r w:rsidR="006F7F8D" w:rsidRPr="006B604A">
        <w:rPr>
          <w:rFonts w:asciiTheme="minorHAnsi" w:hAnsiTheme="minorHAnsi" w:cstheme="minorHAnsi"/>
          <w:iCs/>
          <w:sz w:val="20"/>
          <w:szCs w:val="20"/>
        </w:rPr>
        <w:t>)</w:t>
      </w:r>
    </w:p>
    <w:p w14:paraId="435D7CD9" w14:textId="77777777" w:rsidR="00A43E15" w:rsidRDefault="00A43E15" w:rsidP="00E52C12">
      <w:pPr>
        <w:spacing w:beforeLines="60" w:before="144" w:afterLines="60" w:after="144"/>
        <w:jc w:val="center"/>
        <w:rPr>
          <w:rFonts w:asciiTheme="minorHAnsi" w:hAnsiTheme="minorHAnsi" w:cstheme="minorHAnsi"/>
          <w:sz w:val="20"/>
          <w:szCs w:val="20"/>
        </w:rPr>
      </w:pPr>
    </w:p>
    <w:p w14:paraId="3C501C53" w14:textId="77777777" w:rsidR="003C7887" w:rsidRDefault="003C7887" w:rsidP="00E52C12">
      <w:pPr>
        <w:spacing w:beforeLines="60" w:before="144" w:afterLines="60" w:after="144"/>
        <w:jc w:val="center"/>
        <w:rPr>
          <w:rFonts w:asciiTheme="minorHAnsi" w:hAnsiTheme="minorHAnsi" w:cstheme="minorHAnsi"/>
          <w:sz w:val="20"/>
          <w:szCs w:val="20"/>
        </w:rPr>
      </w:pPr>
    </w:p>
    <w:p w14:paraId="685B62F5" w14:textId="77777777" w:rsidR="003C7887" w:rsidRDefault="003C7887" w:rsidP="00E52C12">
      <w:pPr>
        <w:spacing w:beforeLines="60" w:before="144" w:afterLines="60" w:after="144"/>
        <w:jc w:val="center"/>
        <w:rPr>
          <w:rFonts w:asciiTheme="minorHAnsi" w:hAnsiTheme="minorHAnsi" w:cstheme="minorHAnsi"/>
          <w:sz w:val="20"/>
          <w:szCs w:val="20"/>
        </w:rPr>
      </w:pPr>
    </w:p>
    <w:p w14:paraId="14F043CC" w14:textId="77777777" w:rsidR="003C7887" w:rsidRDefault="003C7887" w:rsidP="00E52C12">
      <w:pPr>
        <w:spacing w:beforeLines="60" w:before="144" w:afterLines="60" w:after="144"/>
        <w:jc w:val="center"/>
        <w:rPr>
          <w:rFonts w:asciiTheme="minorHAnsi" w:hAnsiTheme="minorHAnsi" w:cstheme="minorHAnsi"/>
          <w:sz w:val="20"/>
          <w:szCs w:val="20"/>
        </w:rPr>
      </w:pPr>
    </w:p>
    <w:p w14:paraId="6065A713" w14:textId="77777777" w:rsidR="003C7887" w:rsidRDefault="003C7887" w:rsidP="00E52C12">
      <w:pPr>
        <w:spacing w:beforeLines="60" w:before="144" w:afterLines="60" w:after="144"/>
        <w:jc w:val="center"/>
        <w:rPr>
          <w:rFonts w:asciiTheme="minorHAnsi" w:hAnsiTheme="minorHAnsi" w:cstheme="minorHAnsi"/>
          <w:sz w:val="20"/>
          <w:szCs w:val="20"/>
        </w:rPr>
      </w:pPr>
    </w:p>
    <w:p w14:paraId="36C7660F" w14:textId="77777777" w:rsidR="003C7887" w:rsidRPr="00593C01" w:rsidRDefault="003C7887" w:rsidP="00E52C12">
      <w:pPr>
        <w:spacing w:beforeLines="60" w:before="144" w:afterLines="60" w:after="144"/>
        <w:jc w:val="center"/>
        <w:rPr>
          <w:rFonts w:asciiTheme="minorHAnsi" w:hAnsiTheme="minorHAnsi" w:cstheme="minorHAnsi"/>
          <w:sz w:val="20"/>
          <w:szCs w:val="20"/>
        </w:rPr>
      </w:pPr>
    </w:p>
    <w:p w14:paraId="748B6DBD" w14:textId="77777777" w:rsidR="00A43E15" w:rsidRPr="00593C01"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593C01">
        <w:rPr>
          <w:rFonts w:asciiTheme="minorHAnsi" w:hAnsiTheme="minorHAnsi" w:cstheme="minorHAnsi"/>
          <w:b/>
          <w:caps/>
          <w:sz w:val="52"/>
          <w:szCs w:val="52"/>
        </w:rPr>
        <w:t>Podmienky účasti</w:t>
      </w:r>
    </w:p>
    <w:p w14:paraId="23FDF4DB" w14:textId="77777777" w:rsidR="00A43E15" w:rsidRPr="00593C01" w:rsidRDefault="00A43E15" w:rsidP="00E52C12">
      <w:pPr>
        <w:spacing w:beforeLines="60" w:before="144" w:afterLines="60" w:after="144"/>
        <w:jc w:val="center"/>
        <w:rPr>
          <w:rFonts w:asciiTheme="minorHAnsi" w:hAnsiTheme="minorHAnsi" w:cstheme="minorHAnsi"/>
          <w:sz w:val="20"/>
          <w:szCs w:val="20"/>
        </w:rPr>
      </w:pPr>
    </w:p>
    <w:p w14:paraId="60A73F83" w14:textId="77777777" w:rsidR="00A43E15" w:rsidRPr="00593C01" w:rsidRDefault="00A43E15" w:rsidP="00E52C12">
      <w:pPr>
        <w:spacing w:beforeLines="60" w:before="144" w:afterLines="60" w:after="144"/>
        <w:jc w:val="center"/>
        <w:rPr>
          <w:rFonts w:asciiTheme="minorHAnsi" w:hAnsiTheme="minorHAnsi" w:cstheme="minorHAnsi"/>
          <w:sz w:val="20"/>
          <w:szCs w:val="20"/>
        </w:rPr>
      </w:pPr>
    </w:p>
    <w:p w14:paraId="0B3C6926" w14:textId="77777777"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1DFE3551" w14:textId="2EBDC062" w:rsidR="003C7887" w:rsidRDefault="00BF2BF8" w:rsidP="003C7887">
      <w:pPr>
        <w:pStyle w:val="Zkladntext3"/>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052A21FE" w14:textId="01A0C08C" w:rsidR="00932DC1" w:rsidRDefault="00932DC1" w:rsidP="0045505B">
      <w:pPr>
        <w:pStyle w:val="Zkladntext"/>
        <w:spacing w:beforeLines="60" w:before="144" w:afterLines="60" w:after="144"/>
        <w:jc w:val="both"/>
        <w:rPr>
          <w:rFonts w:asciiTheme="minorHAnsi" w:hAnsiTheme="minorHAnsi" w:cstheme="minorHAnsi"/>
          <w:b/>
          <w:caps/>
          <w:sz w:val="20"/>
          <w:szCs w:val="20"/>
        </w:rPr>
      </w:pPr>
    </w:p>
    <w:p w14:paraId="0F075E9A" w14:textId="28C50613"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2986DADC" w14:textId="358704D9"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17D1CFA4" w14:textId="6717776E"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0A4DA14A" w14:textId="5F313DB1"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7F1896C6" w14:textId="6D5D2436"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2943163E" w14:textId="0DB90E49"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0F65BE1F" w14:textId="4D3B5632"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78669912" w14:textId="130B50BC"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34250641" w14:textId="0B6DA9CF"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0918148A" w14:textId="7BD8974B"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3F311C0C" w14:textId="5A0DBF51"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5C7160CA" w14:textId="11BC4BC8" w:rsidR="003E2B97" w:rsidRDefault="003E2B97" w:rsidP="0045505B">
      <w:pPr>
        <w:pStyle w:val="Zkladntext"/>
        <w:spacing w:beforeLines="60" w:before="144" w:afterLines="60" w:after="144"/>
        <w:jc w:val="both"/>
        <w:rPr>
          <w:rFonts w:asciiTheme="minorHAnsi" w:hAnsiTheme="minorHAnsi" w:cstheme="minorHAnsi"/>
          <w:b/>
          <w:caps/>
          <w:sz w:val="20"/>
          <w:szCs w:val="20"/>
        </w:rPr>
      </w:pPr>
    </w:p>
    <w:p w14:paraId="7FB3F804" w14:textId="77777777" w:rsidR="00DC4BBA" w:rsidRDefault="00DC4BBA" w:rsidP="0045505B">
      <w:pPr>
        <w:pStyle w:val="Zkladntext"/>
        <w:spacing w:beforeLines="60" w:before="144" w:afterLines="60" w:after="144"/>
        <w:jc w:val="both"/>
        <w:rPr>
          <w:rFonts w:asciiTheme="minorHAnsi" w:hAnsiTheme="minorHAnsi" w:cstheme="minorHAnsi"/>
          <w:b/>
          <w:caps/>
          <w:sz w:val="20"/>
          <w:szCs w:val="20"/>
        </w:rPr>
      </w:pPr>
    </w:p>
    <w:p w14:paraId="55712502" w14:textId="720841B1"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rPr>
      </w:pPr>
      <w:r w:rsidRPr="00593C01">
        <w:rPr>
          <w:rFonts w:asciiTheme="minorHAnsi" w:hAnsiTheme="minorHAnsi" w:cstheme="minorHAnsi"/>
          <w:b/>
          <w:caps/>
          <w:sz w:val="20"/>
          <w:szCs w:val="20"/>
        </w:rPr>
        <w:lastRenderedPageBreak/>
        <w:t xml:space="preserve">PODMIENKY ÚČASTI </w:t>
      </w:r>
      <w:r w:rsidR="00F4038E" w:rsidRPr="00593C01">
        <w:rPr>
          <w:b/>
          <w:sz w:val="32"/>
          <w:szCs w:val="32"/>
        </w:rPr>
        <w:t xml:space="preserve"> </w:t>
      </w:r>
    </w:p>
    <w:p w14:paraId="0379509B" w14:textId="77777777"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rPr>
      </w:pPr>
      <w:r w:rsidRPr="00593C01">
        <w:rPr>
          <w:rFonts w:asciiTheme="minorHAnsi" w:hAnsiTheme="minorHAnsi" w:cstheme="minorHAnsi"/>
          <w:b/>
          <w:caps/>
          <w:sz w:val="20"/>
          <w:szCs w:val="20"/>
        </w:rPr>
        <w:t>Uchádzač musí spĺňať nasledovné podmienky účasti vo verejnom obstarávaní:</w:t>
      </w:r>
    </w:p>
    <w:p w14:paraId="6015F038" w14:textId="77777777" w:rsidR="0045505B" w:rsidRPr="00593C01" w:rsidRDefault="0045505B" w:rsidP="0045505B">
      <w:pPr>
        <w:pStyle w:val="Zkladntext"/>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rPr>
      </w:pPr>
      <w:r w:rsidRPr="00593C01">
        <w:rPr>
          <w:rFonts w:asciiTheme="minorHAnsi" w:hAnsiTheme="minorHAnsi" w:cstheme="minorHAnsi"/>
          <w:b/>
          <w:sz w:val="20"/>
          <w:szCs w:val="20"/>
        </w:rPr>
        <w:t>1.Vhodnosť vykonávať profesionálnu činnosť vrátane požiadaviek týkajúcich sa zápisu do živnostenských alebo obchodných registrov</w:t>
      </w:r>
    </w:p>
    <w:p w14:paraId="44AD9119" w14:textId="2A9ACD97" w:rsidR="0045505B" w:rsidRDefault="0045505B" w:rsidP="0045505B">
      <w:pPr>
        <w:autoSpaceDE w:val="0"/>
        <w:autoSpaceDN w:val="0"/>
        <w:adjustRightInd w:val="0"/>
        <w:spacing w:beforeLines="60" w:before="144" w:afterLines="60" w:after="144"/>
        <w:ind w:left="426"/>
        <w:jc w:val="both"/>
        <w:rPr>
          <w:rFonts w:asciiTheme="minorHAnsi" w:hAnsiTheme="minorHAnsi" w:cstheme="minorHAnsi"/>
          <w:sz w:val="20"/>
          <w:szCs w:val="20"/>
        </w:rPr>
      </w:pPr>
      <w:r w:rsidRPr="00593C01">
        <w:rPr>
          <w:rFonts w:asciiTheme="minorHAnsi" w:hAnsiTheme="minorHAnsi" w:cstheme="minorHAnsi"/>
          <w:sz w:val="20"/>
          <w:szCs w:val="20"/>
        </w:rPr>
        <w:t xml:space="preserve">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 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w:t>
      </w:r>
      <w:proofErr w:type="spellStart"/>
      <w:r w:rsidRPr="00593C01">
        <w:rPr>
          <w:rFonts w:asciiTheme="minorHAnsi" w:hAnsiTheme="minorHAnsi" w:cstheme="minorHAnsi"/>
          <w:sz w:val="20"/>
          <w:szCs w:val="20"/>
        </w:rPr>
        <w:t>eZakazky</w:t>
      </w:r>
      <w:proofErr w:type="spellEnd"/>
      <w:r w:rsidRPr="00593C01">
        <w:rPr>
          <w:rFonts w:asciiTheme="minorHAnsi" w:hAnsiTheme="minorHAnsi" w:cstheme="minorHAnsi"/>
          <w:sz w:val="20"/>
          <w:szCs w:val="20"/>
        </w:rPr>
        <w:t xml:space="preserve"> v súlade so súťažnými podkladmi. Ak uchádzač nie je zapísaný v zozname hospodárskych subjektov, predkladá predmetné doklady v needitovateľnej forme vo formáte </w:t>
      </w:r>
      <w:proofErr w:type="spellStart"/>
      <w:r w:rsidRPr="00593C01">
        <w:rPr>
          <w:rFonts w:asciiTheme="minorHAnsi" w:hAnsiTheme="minorHAnsi" w:cstheme="minorHAnsi"/>
          <w:sz w:val="20"/>
          <w:szCs w:val="20"/>
        </w:rPr>
        <w:t>pdf</w:t>
      </w:r>
      <w:proofErr w:type="spellEnd"/>
      <w:r w:rsidRPr="00593C01">
        <w:rPr>
          <w:rFonts w:asciiTheme="minorHAnsi" w:hAnsiTheme="minorHAnsi" w:cstheme="minorHAnsi"/>
          <w:sz w:val="20"/>
          <w:szCs w:val="20"/>
        </w:rPr>
        <w:t xml:space="preserve"> podpísané elektronicky inštitúciou, ktorá potvrdenie vydala. Ak uchádzač predkladá JED</w:t>
      </w:r>
      <w:r w:rsidR="001727FE">
        <w:rPr>
          <w:rFonts w:asciiTheme="minorHAnsi" w:hAnsiTheme="minorHAnsi" w:cstheme="minorHAnsi"/>
          <w:sz w:val="20"/>
          <w:szCs w:val="20"/>
        </w:rPr>
        <w:t xml:space="preserve"> alebo </w:t>
      </w:r>
      <w:r w:rsidRPr="00593C01">
        <w:rPr>
          <w:rFonts w:asciiTheme="minorHAnsi" w:hAnsiTheme="minorHAnsi" w:cstheme="minorHAnsi"/>
          <w:sz w:val="20"/>
          <w:szCs w:val="20"/>
        </w:rPr>
        <w:t>č</w:t>
      </w:r>
      <w:r w:rsidR="001727FE">
        <w:rPr>
          <w:rFonts w:asciiTheme="minorHAnsi" w:hAnsiTheme="minorHAnsi" w:cstheme="minorHAnsi"/>
          <w:sz w:val="20"/>
          <w:szCs w:val="20"/>
        </w:rPr>
        <w:t>estné vyhlásenie podľa §114 ods. 1</w:t>
      </w:r>
      <w:r w:rsidRPr="00593C01">
        <w:rPr>
          <w:rFonts w:asciiTheme="minorHAnsi" w:hAnsiTheme="minorHAnsi" w:cstheme="minorHAnsi"/>
          <w:sz w:val="20"/>
          <w:szCs w:val="20"/>
        </w:rPr>
        <w:t xml:space="preserve">, predkladá tento doklad v needitovateľnej forme vo formáte </w:t>
      </w:r>
      <w:proofErr w:type="spellStart"/>
      <w:r w:rsidRPr="00593C01">
        <w:rPr>
          <w:rFonts w:asciiTheme="minorHAnsi" w:hAnsiTheme="minorHAnsi" w:cstheme="minorHAnsi"/>
          <w:sz w:val="20"/>
          <w:szCs w:val="20"/>
        </w:rPr>
        <w:t>pdf</w:t>
      </w:r>
      <w:proofErr w:type="spellEnd"/>
      <w:r w:rsidRPr="00593C01">
        <w:rPr>
          <w:rFonts w:asciiTheme="minorHAnsi" w:hAnsiTheme="minorHAnsi" w:cstheme="minorHAnsi"/>
          <w:sz w:val="20"/>
          <w:szCs w:val="20"/>
        </w:rPr>
        <w:t>. Dokumenty uvedie v Krycom liste ponuky.</w:t>
      </w:r>
    </w:p>
    <w:p w14:paraId="5E3DED44" w14:textId="77777777" w:rsidR="00786F0A" w:rsidRDefault="00786F0A" w:rsidP="0045505B">
      <w:pPr>
        <w:autoSpaceDE w:val="0"/>
        <w:autoSpaceDN w:val="0"/>
        <w:adjustRightInd w:val="0"/>
        <w:spacing w:beforeLines="60" w:before="144" w:afterLines="60" w:after="144"/>
        <w:ind w:left="426"/>
        <w:jc w:val="both"/>
        <w:rPr>
          <w:rFonts w:asciiTheme="minorHAnsi" w:hAnsiTheme="minorHAnsi" w:cstheme="minorHAnsi"/>
          <w:sz w:val="20"/>
          <w:szCs w:val="20"/>
        </w:rPr>
      </w:pPr>
    </w:p>
    <w:p w14:paraId="672FC1B1" w14:textId="6D184A14" w:rsidR="00786F0A" w:rsidRPr="00786F0A" w:rsidRDefault="00786F0A" w:rsidP="00F468C4">
      <w:pPr>
        <w:pStyle w:val="Zkladntext"/>
        <w:numPr>
          <w:ilvl w:val="0"/>
          <w:numId w:val="31"/>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b/>
          <w:sz w:val="20"/>
          <w:szCs w:val="20"/>
        </w:rPr>
      </w:pPr>
      <w:r w:rsidRPr="00786F0A">
        <w:rPr>
          <w:rFonts w:asciiTheme="minorHAnsi" w:hAnsiTheme="minorHAnsi"/>
          <w:b/>
          <w:sz w:val="20"/>
          <w:szCs w:val="20"/>
        </w:rPr>
        <w:t>Ekonomické a finančné postavenie</w:t>
      </w:r>
    </w:p>
    <w:p w14:paraId="08C420EC" w14:textId="389C8DDA" w:rsidR="00786F0A" w:rsidRDefault="00786F0A" w:rsidP="0045505B">
      <w:pPr>
        <w:autoSpaceDE w:val="0"/>
        <w:autoSpaceDN w:val="0"/>
        <w:adjustRightInd w:val="0"/>
        <w:spacing w:beforeLines="60" w:before="144" w:afterLines="60" w:after="144"/>
        <w:ind w:left="426"/>
        <w:jc w:val="both"/>
        <w:rPr>
          <w:rFonts w:asciiTheme="minorHAnsi" w:hAnsiTheme="minorHAnsi" w:cstheme="minorHAnsi"/>
          <w:sz w:val="20"/>
          <w:szCs w:val="20"/>
        </w:rPr>
      </w:pPr>
      <w:r>
        <w:rPr>
          <w:rFonts w:asciiTheme="minorHAnsi" w:hAnsiTheme="minorHAnsi" w:cstheme="minorHAnsi"/>
          <w:sz w:val="20"/>
          <w:szCs w:val="20"/>
        </w:rPr>
        <w:t>Verejný obstarávateľ nevyžaduje.</w:t>
      </w:r>
    </w:p>
    <w:p w14:paraId="4EFC1ACA" w14:textId="77777777" w:rsidR="00786F0A" w:rsidRPr="00593C01" w:rsidRDefault="00786F0A" w:rsidP="0045505B">
      <w:pPr>
        <w:autoSpaceDE w:val="0"/>
        <w:autoSpaceDN w:val="0"/>
        <w:adjustRightInd w:val="0"/>
        <w:spacing w:beforeLines="60" w:before="144" w:afterLines="60" w:after="144"/>
        <w:ind w:left="426"/>
        <w:jc w:val="both"/>
        <w:rPr>
          <w:rFonts w:asciiTheme="minorHAnsi" w:hAnsiTheme="minorHAnsi" w:cstheme="minorHAnsi"/>
          <w:sz w:val="20"/>
          <w:szCs w:val="20"/>
        </w:rPr>
      </w:pPr>
    </w:p>
    <w:p w14:paraId="3ADEA90F" w14:textId="77777777" w:rsidR="0045505B" w:rsidRPr="00593C01" w:rsidRDefault="0045505B" w:rsidP="00786F0A">
      <w:pPr>
        <w:pStyle w:val="Zkladntext"/>
        <w:pBdr>
          <w:top w:val="single" w:sz="4" w:space="1" w:color="auto"/>
          <w:left w:val="single" w:sz="4" w:space="0" w:color="auto"/>
          <w:bottom w:val="single" w:sz="4" w:space="1" w:color="auto"/>
          <w:right w:val="single" w:sz="4" w:space="4" w:color="auto"/>
        </w:pBdr>
        <w:spacing w:beforeLines="60" w:before="144" w:afterLines="60" w:after="144"/>
        <w:jc w:val="both"/>
        <w:rPr>
          <w:rFonts w:asciiTheme="minorHAnsi" w:hAnsiTheme="minorHAnsi" w:cstheme="minorHAnsi"/>
          <w:b/>
          <w:sz w:val="20"/>
          <w:szCs w:val="20"/>
        </w:rPr>
      </w:pPr>
      <w:r w:rsidRPr="00593C01">
        <w:rPr>
          <w:rFonts w:asciiTheme="minorHAnsi" w:hAnsiTheme="minorHAnsi" w:cstheme="minorHAnsi"/>
          <w:b/>
          <w:sz w:val="20"/>
          <w:szCs w:val="20"/>
        </w:rPr>
        <w:lastRenderedPageBreak/>
        <w:t>3.Technická alebo odborná spôsobilosť</w:t>
      </w:r>
    </w:p>
    <w:p w14:paraId="696EADA0" w14:textId="77777777" w:rsidR="00130D12" w:rsidRDefault="00130D12" w:rsidP="00130D12">
      <w:pPr>
        <w:autoSpaceDE w:val="0"/>
        <w:autoSpaceDN w:val="0"/>
        <w:adjustRightInd w:val="0"/>
        <w:jc w:val="both"/>
        <w:rPr>
          <w:rFonts w:asciiTheme="minorHAnsi" w:hAnsiTheme="minorHAnsi" w:cstheme="minorHAnsi"/>
          <w:sz w:val="20"/>
          <w:szCs w:val="20"/>
          <w:lang w:eastAsia="sk-SK"/>
        </w:rPr>
      </w:pPr>
      <w:r w:rsidRPr="00FC5F23">
        <w:rPr>
          <w:rFonts w:asciiTheme="minorHAnsi" w:hAnsiTheme="minorHAnsi" w:cstheme="minorHAnsi"/>
          <w:sz w:val="20"/>
          <w:szCs w:val="20"/>
          <w:lang w:eastAsia="sk-SK"/>
        </w:rPr>
        <w:t xml:space="preserve">Zoznam a krátky opis podmienok: </w:t>
      </w:r>
    </w:p>
    <w:p w14:paraId="14FCFD2D" w14:textId="20A63AEF" w:rsidR="00251DF6" w:rsidRDefault="00130D12" w:rsidP="00130D12">
      <w:pPr>
        <w:spacing w:beforeLines="60" w:before="144" w:afterLines="60" w:after="144"/>
        <w:rPr>
          <w:rFonts w:asciiTheme="minorHAnsi" w:hAnsiTheme="minorHAnsi" w:cstheme="minorHAnsi"/>
          <w:sz w:val="20"/>
          <w:szCs w:val="20"/>
          <w:lang w:eastAsia="sk-SK"/>
        </w:rPr>
      </w:pPr>
      <w:r>
        <w:rPr>
          <w:rFonts w:asciiTheme="minorHAnsi" w:hAnsiTheme="minorHAnsi" w:cstheme="minorHAnsi"/>
          <w:sz w:val="20"/>
          <w:szCs w:val="20"/>
          <w:lang w:eastAsia="sk-SK"/>
        </w:rPr>
        <w:t xml:space="preserve">V zmysle </w:t>
      </w:r>
      <w:r w:rsidRPr="00FC5F23">
        <w:rPr>
          <w:rFonts w:asciiTheme="minorHAnsi" w:hAnsiTheme="minorHAnsi" w:cstheme="minorHAnsi"/>
          <w:sz w:val="20"/>
          <w:szCs w:val="20"/>
          <w:lang w:eastAsia="sk-SK"/>
        </w:rPr>
        <w:t xml:space="preserve">§ 34 ods. 1 písm. </w:t>
      </w:r>
      <w:r w:rsidR="00613F2B">
        <w:rPr>
          <w:rFonts w:asciiTheme="minorHAnsi" w:hAnsiTheme="minorHAnsi" w:cstheme="minorHAnsi"/>
          <w:sz w:val="20"/>
          <w:szCs w:val="20"/>
          <w:lang w:eastAsia="sk-SK"/>
        </w:rPr>
        <w:t>a</w:t>
      </w:r>
      <w:r w:rsidRPr="00FC5F23">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xml:space="preserve">uchádzač predloží </w:t>
      </w:r>
      <w:r w:rsidRPr="00FC5F23">
        <w:rPr>
          <w:rFonts w:asciiTheme="minorHAnsi" w:hAnsiTheme="minorHAnsi" w:cstheme="minorHAnsi"/>
          <w:sz w:val="20"/>
          <w:szCs w:val="20"/>
          <w:lang w:eastAsia="sk-SK"/>
        </w:rPr>
        <w:t>zoznam</w:t>
      </w:r>
      <w:r w:rsidR="00D94905">
        <w:rPr>
          <w:rFonts w:asciiTheme="minorHAnsi" w:hAnsiTheme="minorHAnsi" w:cstheme="minorHAnsi"/>
          <w:sz w:val="20"/>
          <w:szCs w:val="20"/>
          <w:lang w:eastAsia="sk-SK"/>
        </w:rPr>
        <w:t xml:space="preserve"> </w:t>
      </w:r>
      <w:r w:rsidR="00123741">
        <w:rPr>
          <w:rFonts w:asciiTheme="minorHAnsi" w:hAnsiTheme="minorHAnsi" w:cstheme="minorHAnsi"/>
          <w:sz w:val="20"/>
          <w:szCs w:val="20"/>
          <w:lang w:eastAsia="sk-SK"/>
        </w:rPr>
        <w:t>dodávok</w:t>
      </w:r>
      <w:r w:rsidR="007010C5">
        <w:rPr>
          <w:rFonts w:asciiTheme="minorHAnsi" w:hAnsiTheme="minorHAnsi" w:cstheme="minorHAnsi"/>
          <w:sz w:val="20"/>
          <w:szCs w:val="20"/>
          <w:lang w:eastAsia="sk-SK"/>
        </w:rPr>
        <w:t xml:space="preserve"> </w:t>
      </w:r>
      <w:r w:rsidR="00D94905">
        <w:rPr>
          <w:rFonts w:asciiTheme="minorHAnsi" w:hAnsiTheme="minorHAnsi" w:cstheme="minorHAnsi"/>
          <w:sz w:val="20"/>
          <w:szCs w:val="20"/>
          <w:lang w:eastAsia="sk-SK"/>
        </w:rPr>
        <w:t xml:space="preserve"> za predchádzajúc</w:t>
      </w:r>
      <w:r w:rsidR="007C0698">
        <w:rPr>
          <w:rFonts w:asciiTheme="minorHAnsi" w:hAnsiTheme="minorHAnsi" w:cstheme="minorHAnsi"/>
          <w:sz w:val="20"/>
          <w:szCs w:val="20"/>
          <w:lang w:eastAsia="sk-SK"/>
        </w:rPr>
        <w:t>e</w:t>
      </w:r>
      <w:r w:rsidR="00D94905">
        <w:rPr>
          <w:rFonts w:asciiTheme="minorHAnsi" w:hAnsiTheme="minorHAnsi" w:cstheme="minorHAnsi"/>
          <w:sz w:val="20"/>
          <w:szCs w:val="20"/>
          <w:lang w:eastAsia="sk-SK"/>
        </w:rPr>
        <w:t xml:space="preserve"> </w:t>
      </w:r>
      <w:r w:rsidR="007C0698">
        <w:rPr>
          <w:rFonts w:asciiTheme="minorHAnsi" w:hAnsiTheme="minorHAnsi" w:cstheme="minorHAnsi"/>
          <w:sz w:val="20"/>
          <w:szCs w:val="20"/>
          <w:lang w:eastAsia="sk-SK"/>
        </w:rPr>
        <w:t>tri</w:t>
      </w:r>
      <w:r w:rsidR="00D94905">
        <w:rPr>
          <w:rFonts w:asciiTheme="minorHAnsi" w:hAnsiTheme="minorHAnsi" w:cstheme="minorHAnsi"/>
          <w:sz w:val="20"/>
          <w:szCs w:val="20"/>
          <w:lang w:eastAsia="sk-SK"/>
        </w:rPr>
        <w:t xml:space="preserve"> rok</w:t>
      </w:r>
      <w:r w:rsidR="007C0698">
        <w:rPr>
          <w:rFonts w:asciiTheme="minorHAnsi" w:hAnsiTheme="minorHAnsi" w:cstheme="minorHAnsi"/>
          <w:sz w:val="20"/>
          <w:szCs w:val="20"/>
          <w:lang w:eastAsia="sk-SK"/>
        </w:rPr>
        <w:t>y</w:t>
      </w:r>
      <w:r w:rsidR="00D96EF5">
        <w:rPr>
          <w:rFonts w:asciiTheme="minorHAnsi" w:hAnsiTheme="minorHAnsi" w:cstheme="minorHAnsi"/>
          <w:sz w:val="20"/>
          <w:szCs w:val="20"/>
          <w:lang w:eastAsia="sk-SK"/>
        </w:rPr>
        <w:t xml:space="preserve"> od vyhlásenia verejného obstarávania s uvedením cien, miest a lehôt </w:t>
      </w:r>
      <w:r w:rsidR="00123741">
        <w:rPr>
          <w:rFonts w:asciiTheme="minorHAnsi" w:hAnsiTheme="minorHAnsi" w:cstheme="minorHAnsi"/>
          <w:sz w:val="20"/>
          <w:szCs w:val="20"/>
          <w:lang w:eastAsia="sk-SK"/>
        </w:rPr>
        <w:t>dodania a odberateľov</w:t>
      </w:r>
      <w:r w:rsidR="00B60BEA">
        <w:rPr>
          <w:rFonts w:asciiTheme="minorHAnsi" w:hAnsiTheme="minorHAnsi" w:cstheme="minorHAnsi"/>
          <w:sz w:val="20"/>
          <w:szCs w:val="20"/>
          <w:lang w:eastAsia="sk-SK"/>
        </w:rPr>
        <w:t>;</w:t>
      </w:r>
      <w:r w:rsidR="00453B21">
        <w:rPr>
          <w:rFonts w:asciiTheme="minorHAnsi" w:hAnsiTheme="minorHAnsi" w:cstheme="minorHAnsi"/>
          <w:sz w:val="20"/>
          <w:szCs w:val="20"/>
          <w:lang w:eastAsia="sk-SK"/>
        </w:rPr>
        <w:t xml:space="preserve"> </w:t>
      </w:r>
      <w:r w:rsidR="00123741">
        <w:rPr>
          <w:rFonts w:asciiTheme="minorHAnsi" w:hAnsiTheme="minorHAnsi" w:cstheme="minorHAnsi"/>
          <w:sz w:val="20"/>
          <w:szCs w:val="20"/>
          <w:lang w:eastAsia="sk-SK"/>
        </w:rPr>
        <w:t>ak odberateľom bol:</w:t>
      </w:r>
    </w:p>
    <w:p w14:paraId="51D55885" w14:textId="71FCF064" w:rsidR="00C628FB" w:rsidRPr="00C628FB" w:rsidRDefault="00251DF6" w:rsidP="00F468C4">
      <w:pPr>
        <w:pStyle w:val="Odsekzoznamu"/>
        <w:numPr>
          <w:ilvl w:val="0"/>
          <w:numId w:val="32"/>
        </w:numPr>
        <w:spacing w:beforeLines="60" w:before="144" w:afterLines="60" w:after="144"/>
        <w:rPr>
          <w:rFonts w:asciiTheme="minorHAnsi" w:hAnsiTheme="minorHAnsi" w:cstheme="minorHAnsi"/>
          <w:b/>
          <w:sz w:val="20"/>
          <w:szCs w:val="20"/>
          <w:lang w:eastAsia="x-none"/>
        </w:rPr>
      </w:pPr>
      <w:r>
        <w:rPr>
          <w:rFonts w:asciiTheme="minorHAnsi" w:hAnsiTheme="minorHAnsi" w:cstheme="minorHAnsi"/>
          <w:sz w:val="20"/>
          <w:szCs w:val="20"/>
          <w:lang w:eastAsia="sk-SK"/>
        </w:rPr>
        <w:t>verejný obstarávateľ alebo obstarávateľ</w:t>
      </w:r>
      <w:r w:rsidR="00C628FB">
        <w:rPr>
          <w:rFonts w:asciiTheme="minorHAnsi" w:hAnsiTheme="minorHAnsi" w:cstheme="minorHAnsi"/>
          <w:sz w:val="20"/>
          <w:szCs w:val="20"/>
          <w:lang w:eastAsia="sk-SK"/>
        </w:rPr>
        <w:t xml:space="preserve"> podľa zákona o VO, dokladom je referencia,</w:t>
      </w:r>
    </w:p>
    <w:p w14:paraId="72F20BB9" w14:textId="6E32265D" w:rsidR="00913165" w:rsidRPr="00913165" w:rsidRDefault="00123741" w:rsidP="00F468C4">
      <w:pPr>
        <w:pStyle w:val="Odsekzoznamu"/>
        <w:numPr>
          <w:ilvl w:val="0"/>
          <w:numId w:val="32"/>
        </w:numPr>
        <w:spacing w:beforeLines="60" w:before="144" w:afterLines="60" w:after="144"/>
        <w:rPr>
          <w:rFonts w:asciiTheme="minorHAnsi" w:hAnsiTheme="minorHAnsi" w:cstheme="minorHAnsi"/>
          <w:b/>
          <w:sz w:val="20"/>
          <w:szCs w:val="20"/>
          <w:lang w:eastAsia="x-none"/>
        </w:rPr>
      </w:pPr>
      <w:r>
        <w:rPr>
          <w:rFonts w:asciiTheme="minorHAnsi" w:hAnsiTheme="minorHAnsi" w:cstheme="minorHAnsi"/>
          <w:sz w:val="20"/>
          <w:szCs w:val="20"/>
          <w:lang w:eastAsia="sk-SK"/>
        </w:rPr>
        <w:t>b</w:t>
      </w:r>
      <w:r w:rsidR="00C628FB">
        <w:rPr>
          <w:rFonts w:asciiTheme="minorHAnsi" w:hAnsiTheme="minorHAnsi" w:cstheme="minorHAnsi"/>
          <w:sz w:val="20"/>
          <w:szCs w:val="20"/>
          <w:lang w:eastAsia="sk-SK"/>
        </w:rPr>
        <w:t xml:space="preserve">ola iná osoba ako verejný obstarávateľ alebo obstarávateľ podľa zákona o VO, dôkaz o plnení potvrdí </w:t>
      </w:r>
      <w:proofErr w:type="spellStart"/>
      <w:r w:rsidR="00C628FB">
        <w:rPr>
          <w:rFonts w:asciiTheme="minorHAnsi" w:hAnsiTheme="minorHAnsi" w:cstheme="minorHAnsi"/>
          <w:sz w:val="20"/>
          <w:szCs w:val="20"/>
          <w:lang w:eastAsia="sk-SK"/>
        </w:rPr>
        <w:t>odbertaeľ</w:t>
      </w:r>
      <w:proofErr w:type="spellEnd"/>
      <w:r w:rsidR="002605FC">
        <w:rPr>
          <w:rFonts w:asciiTheme="minorHAnsi" w:hAnsiTheme="minorHAnsi" w:cstheme="minorHAnsi"/>
          <w:sz w:val="20"/>
          <w:szCs w:val="20"/>
          <w:lang w:eastAsia="sk-SK"/>
        </w:rPr>
        <w:t>; ak také potvrdenie uchádzač alebo záujemca nemá k</w:t>
      </w:r>
      <w:r w:rsidR="00B16B3C">
        <w:rPr>
          <w:rFonts w:asciiTheme="minorHAnsi" w:hAnsiTheme="minorHAnsi" w:cstheme="minorHAnsi"/>
          <w:sz w:val="20"/>
          <w:szCs w:val="20"/>
          <w:lang w:eastAsia="sk-SK"/>
        </w:rPr>
        <w:t> </w:t>
      </w:r>
      <w:r w:rsidR="002605FC">
        <w:rPr>
          <w:rFonts w:asciiTheme="minorHAnsi" w:hAnsiTheme="minorHAnsi" w:cstheme="minorHAnsi"/>
          <w:sz w:val="20"/>
          <w:szCs w:val="20"/>
          <w:lang w:eastAsia="sk-SK"/>
        </w:rPr>
        <w:t>dispozícii</w:t>
      </w:r>
      <w:r w:rsidR="00B16B3C">
        <w:rPr>
          <w:rFonts w:asciiTheme="minorHAnsi" w:hAnsiTheme="minorHAnsi" w:cstheme="minorHAnsi"/>
          <w:sz w:val="20"/>
          <w:szCs w:val="20"/>
          <w:lang w:eastAsia="sk-SK"/>
        </w:rPr>
        <w:t>, vyhlásením uchádzača alebo záujemcu o ich uskutočnení, doplneným dokladom</w:t>
      </w:r>
      <w:r w:rsidR="002B293B">
        <w:rPr>
          <w:rFonts w:asciiTheme="minorHAnsi" w:hAnsiTheme="minorHAnsi" w:cstheme="minorHAnsi"/>
          <w:sz w:val="20"/>
          <w:szCs w:val="20"/>
          <w:lang w:eastAsia="sk-SK"/>
        </w:rPr>
        <w:t xml:space="preserve">, preukazujúcim ich uskutočnenie alebo zmluvný vzťah, na základe ktorého boli </w:t>
      </w:r>
      <w:r w:rsidR="005027C4">
        <w:rPr>
          <w:rFonts w:asciiTheme="minorHAnsi" w:hAnsiTheme="minorHAnsi" w:cstheme="minorHAnsi"/>
          <w:sz w:val="20"/>
          <w:szCs w:val="20"/>
          <w:lang w:eastAsia="sk-SK"/>
        </w:rPr>
        <w:t>realizované</w:t>
      </w:r>
      <w:r w:rsidR="002B293B">
        <w:rPr>
          <w:rFonts w:asciiTheme="minorHAnsi" w:hAnsiTheme="minorHAnsi" w:cstheme="minorHAnsi"/>
          <w:sz w:val="20"/>
          <w:szCs w:val="20"/>
          <w:lang w:eastAsia="sk-SK"/>
        </w:rPr>
        <w:t>.</w:t>
      </w:r>
    </w:p>
    <w:p w14:paraId="7A7A1697" w14:textId="5AAEC3E6" w:rsidR="00913165" w:rsidRPr="00074200" w:rsidRDefault="00913165" w:rsidP="002C55F6">
      <w:pPr>
        <w:autoSpaceDE w:val="0"/>
        <w:autoSpaceDN w:val="0"/>
        <w:adjustRightInd w:val="0"/>
        <w:ind w:left="360"/>
        <w:jc w:val="both"/>
        <w:rPr>
          <w:rFonts w:asciiTheme="minorHAnsi" w:hAnsiTheme="minorHAnsi" w:cstheme="minorHAnsi"/>
          <w:sz w:val="20"/>
          <w:szCs w:val="20"/>
          <w:lang w:eastAsia="sk-SK"/>
        </w:rPr>
      </w:pPr>
      <w:r w:rsidRPr="00D51EDF">
        <w:rPr>
          <w:rFonts w:asciiTheme="minorHAnsi" w:hAnsiTheme="minorHAnsi" w:cstheme="minorHAnsi"/>
          <w:sz w:val="20"/>
          <w:szCs w:val="20"/>
          <w:u w:val="single"/>
          <w:lang w:eastAsia="sk-SK"/>
        </w:rPr>
        <w:t>Minimálna požadovaná úroveň štandardov</w:t>
      </w:r>
      <w:r w:rsidRPr="00074200">
        <w:rPr>
          <w:rFonts w:asciiTheme="minorHAnsi" w:hAnsiTheme="minorHAnsi" w:cstheme="minorHAnsi"/>
          <w:sz w:val="20"/>
          <w:szCs w:val="20"/>
          <w:lang w:eastAsia="sk-SK"/>
        </w:rPr>
        <w:t xml:space="preserve">: verejný obstarávateľ požaduje predložiť zoznam </w:t>
      </w:r>
      <w:r w:rsidR="00523A9C">
        <w:rPr>
          <w:rFonts w:asciiTheme="minorHAnsi" w:hAnsiTheme="minorHAnsi" w:cstheme="minorHAnsi"/>
          <w:sz w:val="20"/>
          <w:szCs w:val="20"/>
          <w:lang w:eastAsia="sk-SK"/>
        </w:rPr>
        <w:t xml:space="preserve">minimálne </w:t>
      </w:r>
      <w:r w:rsidR="007C0B10">
        <w:rPr>
          <w:rFonts w:asciiTheme="minorHAnsi" w:hAnsiTheme="minorHAnsi" w:cstheme="minorHAnsi"/>
          <w:sz w:val="20"/>
          <w:szCs w:val="20"/>
          <w:lang w:eastAsia="sk-SK"/>
        </w:rPr>
        <w:t xml:space="preserve">3 </w:t>
      </w:r>
      <w:r w:rsidR="00BF77E7">
        <w:rPr>
          <w:rFonts w:asciiTheme="minorHAnsi" w:hAnsiTheme="minorHAnsi" w:cstheme="minorHAnsi"/>
          <w:sz w:val="20"/>
          <w:szCs w:val="20"/>
          <w:lang w:eastAsia="sk-SK"/>
        </w:rPr>
        <w:t xml:space="preserve">dodávok </w:t>
      </w:r>
      <w:r w:rsidRPr="00074200">
        <w:rPr>
          <w:rFonts w:asciiTheme="minorHAnsi" w:hAnsiTheme="minorHAnsi" w:cstheme="minorHAnsi"/>
          <w:sz w:val="20"/>
          <w:szCs w:val="20"/>
          <w:lang w:eastAsia="sk-SK"/>
        </w:rPr>
        <w:t xml:space="preserve"> za predchádzajúc</w:t>
      </w:r>
      <w:r w:rsidR="00BF77E7">
        <w:rPr>
          <w:rFonts w:asciiTheme="minorHAnsi" w:hAnsiTheme="minorHAnsi" w:cstheme="minorHAnsi"/>
          <w:sz w:val="20"/>
          <w:szCs w:val="20"/>
          <w:lang w:eastAsia="sk-SK"/>
        </w:rPr>
        <w:t>e</w:t>
      </w:r>
      <w:r w:rsidRPr="00074200">
        <w:rPr>
          <w:rFonts w:asciiTheme="minorHAnsi" w:hAnsiTheme="minorHAnsi" w:cstheme="minorHAnsi"/>
          <w:sz w:val="20"/>
          <w:szCs w:val="20"/>
          <w:lang w:eastAsia="sk-SK"/>
        </w:rPr>
        <w:t xml:space="preserve"> </w:t>
      </w:r>
      <w:r w:rsidR="00BF77E7">
        <w:rPr>
          <w:rFonts w:asciiTheme="minorHAnsi" w:hAnsiTheme="minorHAnsi" w:cstheme="minorHAnsi"/>
          <w:sz w:val="20"/>
          <w:szCs w:val="20"/>
          <w:lang w:eastAsia="sk-SK"/>
        </w:rPr>
        <w:t>tri</w:t>
      </w:r>
      <w:r w:rsidRPr="00074200">
        <w:rPr>
          <w:rFonts w:asciiTheme="minorHAnsi" w:hAnsiTheme="minorHAnsi" w:cstheme="minorHAnsi"/>
          <w:sz w:val="20"/>
          <w:szCs w:val="20"/>
          <w:lang w:eastAsia="sk-SK"/>
        </w:rPr>
        <w:t xml:space="preserve"> rok</w:t>
      </w:r>
      <w:r w:rsidR="00BF77E7">
        <w:rPr>
          <w:rFonts w:asciiTheme="minorHAnsi" w:hAnsiTheme="minorHAnsi" w:cstheme="minorHAnsi"/>
          <w:sz w:val="20"/>
          <w:szCs w:val="20"/>
          <w:lang w:eastAsia="sk-SK"/>
        </w:rPr>
        <w:t>y od vyhlásenia verejného obstarávania</w:t>
      </w:r>
      <w:r w:rsidRPr="00074200">
        <w:rPr>
          <w:rFonts w:asciiTheme="minorHAnsi" w:hAnsiTheme="minorHAnsi" w:cstheme="minorHAnsi"/>
          <w:sz w:val="20"/>
          <w:szCs w:val="20"/>
          <w:lang w:eastAsia="sk-SK"/>
        </w:rPr>
        <w:t xml:space="preserve"> rovnakého alebo obdobného charakteru a zložitosti s plánovanou zmluvou na dodanie predmetu obstarávania</w:t>
      </w:r>
      <w:r w:rsidR="00BF77E7">
        <w:rPr>
          <w:rFonts w:asciiTheme="minorHAnsi" w:hAnsiTheme="minorHAnsi" w:cstheme="minorHAnsi"/>
          <w:sz w:val="20"/>
          <w:szCs w:val="20"/>
          <w:lang w:eastAsia="sk-SK"/>
        </w:rPr>
        <w:t>, t. j. ktorých predmetom bol Geografický informačný systém alebo ekvivalent mesta, obce, kraja a jeho servisná podpora</w:t>
      </w:r>
      <w:r w:rsidRPr="00074200">
        <w:rPr>
          <w:rFonts w:asciiTheme="minorHAnsi" w:hAnsiTheme="minorHAnsi" w:cstheme="minorHAnsi"/>
          <w:sz w:val="20"/>
          <w:szCs w:val="20"/>
          <w:lang w:eastAsia="sk-SK"/>
        </w:rPr>
        <w:t xml:space="preserve">. </w:t>
      </w:r>
      <w:r w:rsidR="002C55F6">
        <w:rPr>
          <w:rFonts w:asciiTheme="minorHAnsi" w:hAnsiTheme="minorHAnsi" w:cstheme="minorHAnsi"/>
          <w:sz w:val="20"/>
          <w:szCs w:val="20"/>
          <w:lang w:eastAsia="sk-SK"/>
        </w:rPr>
        <w:t>H</w:t>
      </w:r>
      <w:r w:rsidR="00BF77E7">
        <w:rPr>
          <w:rFonts w:asciiTheme="minorHAnsi" w:hAnsiTheme="minorHAnsi" w:cstheme="minorHAnsi"/>
          <w:sz w:val="20"/>
          <w:szCs w:val="20"/>
          <w:lang w:eastAsia="sk-SK"/>
        </w:rPr>
        <w:t>odnota</w:t>
      </w:r>
      <w:r w:rsidRPr="00074200">
        <w:rPr>
          <w:rFonts w:asciiTheme="minorHAnsi" w:hAnsiTheme="minorHAnsi" w:cstheme="minorHAnsi"/>
          <w:sz w:val="20"/>
          <w:szCs w:val="20"/>
          <w:lang w:eastAsia="sk-SK"/>
        </w:rPr>
        <w:t xml:space="preserve"> takýchto </w:t>
      </w:r>
      <w:r w:rsidR="00BF77E7">
        <w:rPr>
          <w:rFonts w:asciiTheme="minorHAnsi" w:hAnsiTheme="minorHAnsi" w:cstheme="minorHAnsi"/>
          <w:sz w:val="20"/>
          <w:szCs w:val="20"/>
          <w:lang w:eastAsia="sk-SK"/>
        </w:rPr>
        <w:t>dodávok</w:t>
      </w:r>
      <w:r w:rsidR="009333BC">
        <w:rPr>
          <w:rFonts w:asciiTheme="minorHAnsi" w:hAnsiTheme="minorHAnsi" w:cstheme="minorHAnsi"/>
          <w:sz w:val="20"/>
          <w:szCs w:val="20"/>
          <w:lang w:eastAsia="sk-SK"/>
        </w:rPr>
        <w:t xml:space="preserve"> </w:t>
      </w:r>
      <w:r w:rsidRPr="00074200">
        <w:rPr>
          <w:rFonts w:asciiTheme="minorHAnsi" w:hAnsiTheme="minorHAnsi" w:cstheme="minorHAnsi"/>
          <w:sz w:val="20"/>
          <w:szCs w:val="20"/>
          <w:lang w:eastAsia="sk-SK"/>
        </w:rPr>
        <w:t xml:space="preserve">za obdobie nesmie byť </w:t>
      </w:r>
      <w:r w:rsidR="0068179E">
        <w:rPr>
          <w:rFonts w:asciiTheme="minorHAnsi" w:hAnsiTheme="minorHAnsi" w:cstheme="minorHAnsi"/>
          <w:sz w:val="20"/>
          <w:szCs w:val="20"/>
          <w:lang w:eastAsia="sk-SK"/>
        </w:rPr>
        <w:t xml:space="preserve">v súhrnnej hodnote </w:t>
      </w:r>
      <w:r w:rsidRPr="00074200">
        <w:rPr>
          <w:rFonts w:asciiTheme="minorHAnsi" w:hAnsiTheme="minorHAnsi" w:cstheme="minorHAnsi"/>
          <w:sz w:val="20"/>
          <w:szCs w:val="20"/>
          <w:lang w:eastAsia="sk-SK"/>
        </w:rPr>
        <w:t xml:space="preserve">nižšia ako </w:t>
      </w:r>
      <w:r w:rsidR="001879A1">
        <w:rPr>
          <w:rFonts w:asciiTheme="minorHAnsi" w:hAnsiTheme="minorHAnsi" w:cstheme="minorHAnsi"/>
          <w:b/>
          <w:bCs/>
          <w:sz w:val="20"/>
          <w:szCs w:val="20"/>
          <w:lang w:eastAsia="sk-SK"/>
        </w:rPr>
        <w:t>121 3</w:t>
      </w:r>
      <w:r w:rsidR="003B76DE">
        <w:rPr>
          <w:rFonts w:asciiTheme="minorHAnsi" w:hAnsiTheme="minorHAnsi" w:cstheme="minorHAnsi"/>
          <w:b/>
          <w:bCs/>
          <w:sz w:val="20"/>
          <w:szCs w:val="20"/>
          <w:lang w:eastAsia="sk-SK"/>
        </w:rPr>
        <w:t>80</w:t>
      </w:r>
      <w:r w:rsidRPr="002C55F6">
        <w:rPr>
          <w:rFonts w:asciiTheme="minorHAnsi" w:hAnsiTheme="minorHAnsi" w:cstheme="minorHAnsi"/>
          <w:b/>
          <w:bCs/>
          <w:sz w:val="20"/>
          <w:szCs w:val="20"/>
          <w:lang w:eastAsia="sk-SK"/>
        </w:rPr>
        <w:t xml:space="preserve">,- € </w:t>
      </w:r>
      <w:r w:rsidR="003B76DE">
        <w:rPr>
          <w:rFonts w:asciiTheme="minorHAnsi" w:hAnsiTheme="minorHAnsi" w:cstheme="minorHAnsi"/>
          <w:b/>
          <w:bCs/>
          <w:sz w:val="20"/>
          <w:szCs w:val="20"/>
          <w:lang w:eastAsia="sk-SK"/>
        </w:rPr>
        <w:t>bez</w:t>
      </w:r>
      <w:r w:rsidRPr="002C55F6">
        <w:rPr>
          <w:rFonts w:asciiTheme="minorHAnsi" w:hAnsiTheme="minorHAnsi" w:cstheme="minorHAnsi"/>
          <w:b/>
          <w:bCs/>
          <w:sz w:val="20"/>
          <w:szCs w:val="20"/>
          <w:lang w:eastAsia="sk-SK"/>
        </w:rPr>
        <w:t xml:space="preserve"> DPH</w:t>
      </w:r>
      <w:r w:rsidRPr="00074200">
        <w:rPr>
          <w:rFonts w:asciiTheme="minorHAnsi" w:hAnsiTheme="minorHAnsi" w:cstheme="minorHAnsi"/>
          <w:sz w:val="20"/>
          <w:szCs w:val="20"/>
          <w:lang w:eastAsia="sk-SK"/>
        </w:rPr>
        <w:t>. Verejný obstarávateľ požaduje, aby uchádzač pri preukazovaní každej realizovanej zmluvy a objednávky uviedol: - obchodné meno, adresu sídla alebo miesta podnikania objednávateľa, - kontaktnú osobu a číslo telefónu objednávateľa, kde si bude môcť verejný obstarávateľ overiť uchádzačove informácie, - predmet zmluvy, jeho stručnú špecifikáciu rozsahu, - celkovú cenu bez DPH a s DPH, - dátum uzatvorenia zmluvy, - lehoty a miesto realizácie zákazky. Zoznam zmlúv, ktorý je súčasťou dokumentácie ponuky uchádzača, bude potvrdený: - verejným obstarávateľom, ak bol odberateľom verejný obstarávateľ podľa zákona o verejnom obstarávaní, - odberateľom, ak odberateľ bola iná osoba ako verejný obstarávateľ, alebo ak to nie je možné, vyhlásením uchádzača o ich realizovaní. V prípade nesplnenia tejto podmienky, bude uchádzač vylúčený a ním predložená ponuka nebude vyhodnocovaná.</w:t>
      </w:r>
    </w:p>
    <w:p w14:paraId="38C18C8D" w14:textId="77777777" w:rsidR="00913165" w:rsidRPr="00074200" w:rsidRDefault="00913165" w:rsidP="002C55F6">
      <w:pPr>
        <w:autoSpaceDE w:val="0"/>
        <w:autoSpaceDN w:val="0"/>
        <w:adjustRightInd w:val="0"/>
        <w:ind w:left="360"/>
        <w:jc w:val="both"/>
        <w:rPr>
          <w:rFonts w:asciiTheme="minorHAnsi" w:hAnsiTheme="minorHAnsi" w:cstheme="minorHAnsi"/>
          <w:sz w:val="20"/>
          <w:szCs w:val="20"/>
          <w:lang w:eastAsia="sk-SK"/>
        </w:rPr>
      </w:pPr>
      <w:r w:rsidRPr="00074200">
        <w:rPr>
          <w:rFonts w:asciiTheme="minorHAnsi" w:hAnsiTheme="minorHAnsi" w:cstheme="minorHAnsi"/>
          <w:sz w:val="20"/>
          <w:szCs w:val="20"/>
          <w:lang w:eastAsia="sk-SK"/>
        </w:rPr>
        <w:t>Vyhlásenie uchádzača o realizovaní zmlúv v zozname poskytnutých dodávok bude verejný obstarávateľ akceptovať len v prípade, že uchádzač písomne preukáže, že odberateľ , pre ktorého dodávky v predchádzajúcich rokoch realizoval už neexistuje. Referencie v súlade s § 12, zákon o verejnom obstarávaní sa vyhodnocujú v zmysle zákona.</w:t>
      </w:r>
    </w:p>
    <w:p w14:paraId="7439D410" w14:textId="3A32AA7A" w:rsidR="00913165" w:rsidRDefault="00913165" w:rsidP="002C55F6">
      <w:pPr>
        <w:autoSpaceDE w:val="0"/>
        <w:autoSpaceDN w:val="0"/>
        <w:adjustRightInd w:val="0"/>
        <w:ind w:left="360"/>
        <w:jc w:val="both"/>
        <w:rPr>
          <w:rFonts w:asciiTheme="minorHAnsi" w:hAnsiTheme="minorHAnsi" w:cstheme="minorHAnsi"/>
          <w:sz w:val="20"/>
          <w:szCs w:val="20"/>
          <w:lang w:eastAsia="sk-SK"/>
        </w:rPr>
      </w:pPr>
      <w:r w:rsidRPr="00074200">
        <w:rPr>
          <w:rFonts w:asciiTheme="minorHAnsi" w:hAnsiTheme="minorHAnsi" w:cstheme="minorHAnsi"/>
          <w:sz w:val="20"/>
          <w:szCs w:val="20"/>
          <w:lang w:eastAsia="sk-SK"/>
        </w:rPr>
        <w:t>Na posúdenie technickej spôsobilosti uchádzača bude verejný obstarávateľ akceptovať dodávky rovnakého alebo obdobného charakteru ako je predmet zákazky. Ak uchádzač predkladá referencie v inej mene ako je €, v prehľade uvedie sumu v pôvodnej mene a uvedie aj sumu v €, ktorú stanoví kurzom NBS ku dňu zverejnenia tohto oznámenia.</w:t>
      </w:r>
    </w:p>
    <w:p w14:paraId="553434FB" w14:textId="77777777" w:rsidR="003054C6" w:rsidRDefault="003054C6" w:rsidP="003054C6">
      <w:pPr>
        <w:jc w:val="both"/>
        <w:rPr>
          <w:rFonts w:asciiTheme="minorHAnsi" w:hAnsiTheme="minorHAnsi" w:cstheme="minorHAnsi"/>
          <w:sz w:val="20"/>
          <w:szCs w:val="20"/>
        </w:rPr>
      </w:pPr>
    </w:p>
    <w:p w14:paraId="07807B60" w14:textId="5F7CE398" w:rsidR="003054C6" w:rsidRPr="003054C6" w:rsidRDefault="003054C6" w:rsidP="003054C6">
      <w:pPr>
        <w:jc w:val="both"/>
        <w:rPr>
          <w:rFonts w:asciiTheme="minorHAnsi" w:hAnsiTheme="minorHAnsi" w:cstheme="minorHAnsi"/>
          <w:sz w:val="20"/>
          <w:szCs w:val="20"/>
          <w:lang w:eastAsia="en-US"/>
        </w:rPr>
      </w:pPr>
      <w:r w:rsidRPr="003054C6">
        <w:rPr>
          <w:rFonts w:asciiTheme="minorHAnsi" w:hAnsiTheme="minorHAnsi" w:cstheme="minorHAnsi"/>
          <w:sz w:val="20"/>
          <w:szCs w:val="20"/>
        </w:rPr>
        <w:t>Podľa § 34 písm. h) v súbehu s § 36 ZVO uvedením opatrení environmentálneho manažérstva, ktoré uchádzač použije pri plnení zmluvy. Verejný obstarávateľ určením tejto podmienky účasti overuje existenciu zavedenia environmentálneho manažérskeho systému, ktorá vytvára podmienky na znižovanie zaťaženia životného prostredia činnosťou uchádzača</w:t>
      </w:r>
    </w:p>
    <w:p w14:paraId="6709CF8A" w14:textId="77777777" w:rsidR="003054C6" w:rsidRPr="003054C6" w:rsidRDefault="003054C6" w:rsidP="003054C6">
      <w:pPr>
        <w:jc w:val="both"/>
        <w:rPr>
          <w:rFonts w:asciiTheme="minorHAnsi" w:hAnsiTheme="minorHAnsi" w:cstheme="minorHAnsi"/>
          <w:sz w:val="20"/>
          <w:szCs w:val="20"/>
        </w:rPr>
      </w:pPr>
    </w:p>
    <w:p w14:paraId="08C233AC" w14:textId="50C58310" w:rsidR="003054C6" w:rsidRPr="003054C6" w:rsidRDefault="003054C6" w:rsidP="003054C6">
      <w:pPr>
        <w:jc w:val="both"/>
        <w:rPr>
          <w:rFonts w:asciiTheme="minorHAnsi" w:hAnsiTheme="minorHAnsi" w:cstheme="minorHAnsi"/>
          <w:sz w:val="20"/>
          <w:szCs w:val="20"/>
        </w:rPr>
      </w:pPr>
      <w:r w:rsidRPr="003054C6">
        <w:rPr>
          <w:rFonts w:asciiTheme="minorHAnsi" w:hAnsiTheme="minorHAnsi" w:cstheme="minorHAnsi"/>
          <w:sz w:val="20"/>
          <w:szCs w:val="20"/>
        </w:rPr>
        <w:t>Podľa § 34 ods. 1 písm. d) v súbehu s § 35 ZVO sa požaduje predložiť certifikát manažérstva kvality vydaný oprávnenou nezávislou inštitúciou podľa normy :</w:t>
      </w:r>
      <w:r w:rsidR="00906E54">
        <w:rPr>
          <w:rFonts w:asciiTheme="minorHAnsi" w:hAnsiTheme="minorHAnsi" w:cstheme="minorHAnsi"/>
          <w:sz w:val="20"/>
          <w:szCs w:val="20"/>
        </w:rPr>
        <w:t xml:space="preserve"> </w:t>
      </w:r>
      <w:r w:rsidRPr="00906E54">
        <w:rPr>
          <w:rFonts w:asciiTheme="minorHAnsi" w:hAnsiTheme="minorHAnsi" w:cstheme="minorHAnsi"/>
          <w:b/>
          <w:bCs/>
          <w:sz w:val="20"/>
          <w:szCs w:val="20"/>
        </w:rPr>
        <w:t>STN EN ISO 9001</w:t>
      </w:r>
      <w:r w:rsidRPr="003054C6">
        <w:rPr>
          <w:rFonts w:asciiTheme="minorHAnsi" w:hAnsiTheme="minorHAnsi" w:cstheme="minorHAnsi"/>
          <w:sz w:val="20"/>
          <w:szCs w:val="20"/>
        </w:rPr>
        <w:t xml:space="preserve"> v</w:t>
      </w:r>
      <w:r w:rsidR="002B158F">
        <w:rPr>
          <w:rFonts w:asciiTheme="minorHAnsi" w:hAnsiTheme="minorHAnsi" w:cstheme="minorHAnsi"/>
          <w:sz w:val="20"/>
          <w:szCs w:val="20"/>
        </w:rPr>
        <w:t> </w:t>
      </w:r>
      <w:r w:rsidRPr="003054C6">
        <w:rPr>
          <w:rFonts w:asciiTheme="minorHAnsi" w:hAnsiTheme="minorHAnsi" w:cstheme="minorHAnsi"/>
          <w:sz w:val="20"/>
          <w:szCs w:val="20"/>
        </w:rPr>
        <w:t>oblasti</w:t>
      </w:r>
      <w:r w:rsidR="002B158F">
        <w:rPr>
          <w:rFonts w:asciiTheme="minorHAnsi" w:hAnsiTheme="minorHAnsi" w:cstheme="minorHAnsi"/>
          <w:sz w:val="20"/>
          <w:szCs w:val="20"/>
        </w:rPr>
        <w:t xml:space="preserve">: </w:t>
      </w:r>
      <w:r w:rsidRPr="003054C6">
        <w:rPr>
          <w:rFonts w:asciiTheme="minorHAnsi" w:hAnsiTheme="minorHAnsi" w:cstheme="minorHAnsi"/>
          <w:sz w:val="20"/>
          <w:szCs w:val="20"/>
        </w:rPr>
        <w:t xml:space="preserve"> </w:t>
      </w:r>
      <w:r w:rsidR="00E12F8C">
        <w:rPr>
          <w:rFonts w:asciiTheme="minorHAnsi" w:hAnsiTheme="minorHAnsi" w:cstheme="minorHAnsi"/>
          <w:sz w:val="20"/>
          <w:szCs w:val="20"/>
        </w:rPr>
        <w:t>Vykonávanie montáž</w:t>
      </w:r>
      <w:r w:rsidR="00207DFE">
        <w:rPr>
          <w:rFonts w:asciiTheme="minorHAnsi" w:hAnsiTheme="minorHAnsi" w:cstheme="minorHAnsi"/>
          <w:sz w:val="20"/>
          <w:szCs w:val="20"/>
        </w:rPr>
        <w:t>i, revízií, skúšok, opráv, generálnych opráv a</w:t>
      </w:r>
      <w:r w:rsidR="002B158F">
        <w:rPr>
          <w:rFonts w:asciiTheme="minorHAnsi" w:hAnsiTheme="minorHAnsi" w:cstheme="minorHAnsi"/>
          <w:sz w:val="20"/>
          <w:szCs w:val="20"/>
        </w:rPr>
        <w:t> </w:t>
      </w:r>
      <w:r w:rsidR="00207DFE">
        <w:rPr>
          <w:rFonts w:asciiTheme="minorHAnsi" w:hAnsiTheme="minorHAnsi" w:cstheme="minorHAnsi"/>
          <w:sz w:val="20"/>
          <w:szCs w:val="20"/>
        </w:rPr>
        <w:t>rekonštrukci</w:t>
      </w:r>
      <w:r w:rsidR="002B158F">
        <w:rPr>
          <w:rFonts w:asciiTheme="minorHAnsi" w:hAnsiTheme="minorHAnsi" w:cstheme="minorHAnsi"/>
          <w:sz w:val="20"/>
          <w:szCs w:val="20"/>
        </w:rPr>
        <w:t>í výťahov</w:t>
      </w:r>
      <w:r w:rsidRPr="003054C6">
        <w:rPr>
          <w:rFonts w:asciiTheme="minorHAnsi" w:hAnsiTheme="minorHAnsi" w:cstheme="minorHAnsi"/>
          <w:sz w:val="20"/>
          <w:szCs w:val="20"/>
        </w:rPr>
        <w:t xml:space="preserve">. </w:t>
      </w:r>
    </w:p>
    <w:p w14:paraId="00CCDA31" w14:textId="4DDB41B2" w:rsidR="001423FA" w:rsidRDefault="003054C6" w:rsidP="003054C6">
      <w:pPr>
        <w:jc w:val="both"/>
        <w:rPr>
          <w:rFonts w:asciiTheme="minorHAnsi" w:hAnsiTheme="minorHAnsi" w:cstheme="minorHAnsi"/>
          <w:sz w:val="20"/>
          <w:szCs w:val="20"/>
        </w:rPr>
      </w:pPr>
      <w:r w:rsidRPr="003054C6">
        <w:rPr>
          <w:rFonts w:asciiTheme="minorHAnsi" w:hAnsiTheme="minorHAnsi" w:cstheme="minorHAnsi"/>
          <w:sz w:val="20"/>
          <w:szCs w:val="20"/>
        </w:rPr>
        <w:t xml:space="preserve">Podľa § 34 ods. 1 písm. h) v súbehu s § 36 ZVO sa požaduje predložiť certifikát </w:t>
      </w:r>
      <w:r w:rsidR="00927E56" w:rsidRPr="003054C6">
        <w:rPr>
          <w:rFonts w:asciiTheme="minorHAnsi" w:hAnsiTheme="minorHAnsi" w:cstheme="minorHAnsi"/>
          <w:sz w:val="20"/>
          <w:szCs w:val="20"/>
        </w:rPr>
        <w:t xml:space="preserve">environmentálneho riadenia </w:t>
      </w:r>
      <w:r w:rsidRPr="003054C6">
        <w:rPr>
          <w:rFonts w:asciiTheme="minorHAnsi" w:hAnsiTheme="minorHAnsi" w:cstheme="minorHAnsi"/>
          <w:sz w:val="20"/>
          <w:szCs w:val="20"/>
        </w:rPr>
        <w:t xml:space="preserve"> podľa normy</w:t>
      </w:r>
      <w:r w:rsidR="001423FA">
        <w:rPr>
          <w:rFonts w:asciiTheme="minorHAnsi" w:hAnsiTheme="minorHAnsi" w:cstheme="minorHAnsi"/>
          <w:sz w:val="20"/>
          <w:szCs w:val="20"/>
        </w:rPr>
        <w:t>:</w:t>
      </w:r>
      <w:r w:rsidRPr="003054C6">
        <w:rPr>
          <w:rFonts w:asciiTheme="minorHAnsi" w:hAnsiTheme="minorHAnsi" w:cstheme="minorHAnsi"/>
          <w:sz w:val="20"/>
          <w:szCs w:val="20"/>
        </w:rPr>
        <w:t xml:space="preserve"> </w:t>
      </w:r>
      <w:r w:rsidRPr="00906E54">
        <w:rPr>
          <w:rFonts w:asciiTheme="minorHAnsi" w:hAnsiTheme="minorHAnsi" w:cstheme="minorHAnsi"/>
          <w:b/>
          <w:bCs/>
          <w:sz w:val="20"/>
          <w:szCs w:val="20"/>
        </w:rPr>
        <w:t>STN EN ISO 14001</w:t>
      </w:r>
      <w:r w:rsidR="00574694">
        <w:rPr>
          <w:rFonts w:asciiTheme="minorHAnsi" w:hAnsiTheme="minorHAnsi" w:cstheme="minorHAnsi"/>
          <w:sz w:val="20"/>
          <w:szCs w:val="20"/>
        </w:rPr>
        <w:t xml:space="preserve"> </w:t>
      </w:r>
      <w:r w:rsidRPr="003054C6">
        <w:rPr>
          <w:rFonts w:asciiTheme="minorHAnsi" w:hAnsiTheme="minorHAnsi" w:cstheme="minorHAnsi"/>
          <w:sz w:val="20"/>
          <w:szCs w:val="20"/>
        </w:rPr>
        <w:t xml:space="preserve">pre oblasť </w:t>
      </w:r>
      <w:r w:rsidR="00574694">
        <w:rPr>
          <w:rFonts w:asciiTheme="minorHAnsi" w:hAnsiTheme="minorHAnsi" w:cstheme="minorHAnsi"/>
          <w:sz w:val="20"/>
          <w:szCs w:val="20"/>
        </w:rPr>
        <w:t>Vykonávanie montáži, revízií, skúšok, opráv, generálnych opráv a rekonštrukcií výťahov</w:t>
      </w:r>
      <w:r w:rsidRPr="003054C6">
        <w:rPr>
          <w:rFonts w:asciiTheme="minorHAnsi" w:hAnsiTheme="minorHAnsi" w:cstheme="minorHAnsi"/>
          <w:sz w:val="20"/>
          <w:szCs w:val="20"/>
        </w:rPr>
        <w:t xml:space="preserve">. </w:t>
      </w:r>
    </w:p>
    <w:p w14:paraId="7B6AED3A" w14:textId="5DCC4701" w:rsidR="003054C6" w:rsidRPr="003054C6" w:rsidRDefault="003054C6" w:rsidP="003054C6">
      <w:pPr>
        <w:jc w:val="both"/>
        <w:rPr>
          <w:rFonts w:asciiTheme="minorHAnsi" w:hAnsiTheme="minorHAnsi" w:cstheme="minorHAnsi"/>
          <w:sz w:val="20"/>
          <w:szCs w:val="20"/>
        </w:rPr>
      </w:pPr>
      <w:r w:rsidRPr="003054C6">
        <w:rPr>
          <w:rFonts w:asciiTheme="minorHAnsi" w:hAnsiTheme="minorHAnsi" w:cstheme="minorHAnsi"/>
          <w:sz w:val="20"/>
          <w:szCs w:val="20"/>
        </w:rPr>
        <w:t>Verejný obstarávateľ uzná aj osvedčenie vydané príslušnými orgánmi členských štátov, resp. prijme aj iné dôkazy predložené uchádzačom o zabezpečení manažérstva kvality, avšak musia byť rovnocenné opatreniam na zabezpečenie manažérstva kvality, resp. na uplatňovanie environmentálnych manažérskych systémov podľa požiadaviek na vystavenie certifikátu podľa príslušnej normy.</w:t>
      </w:r>
    </w:p>
    <w:p w14:paraId="44C2D33A" w14:textId="77777777" w:rsidR="00CD1A65" w:rsidRPr="00074200" w:rsidRDefault="00CD1A65" w:rsidP="00160F3D">
      <w:pPr>
        <w:autoSpaceDE w:val="0"/>
        <w:autoSpaceDN w:val="0"/>
        <w:adjustRightInd w:val="0"/>
        <w:jc w:val="both"/>
        <w:rPr>
          <w:rFonts w:asciiTheme="minorHAnsi" w:hAnsiTheme="minorHAnsi" w:cstheme="minorHAnsi"/>
          <w:sz w:val="20"/>
          <w:szCs w:val="20"/>
          <w:lang w:eastAsia="sk-SK"/>
        </w:rPr>
      </w:pPr>
    </w:p>
    <w:p w14:paraId="280C20B0" w14:textId="77777777" w:rsidR="00D51EDF" w:rsidRPr="00FC5F23" w:rsidRDefault="00D96EF5" w:rsidP="00D51EDF">
      <w:pPr>
        <w:autoSpaceDE w:val="0"/>
        <w:autoSpaceDN w:val="0"/>
        <w:adjustRightInd w:val="0"/>
        <w:jc w:val="both"/>
        <w:rPr>
          <w:rFonts w:asciiTheme="minorHAnsi" w:hAnsiTheme="minorHAnsi" w:cstheme="minorHAnsi"/>
          <w:sz w:val="20"/>
          <w:szCs w:val="20"/>
          <w:lang w:eastAsia="sk-SK"/>
        </w:rPr>
      </w:pPr>
      <w:r w:rsidRPr="00913165">
        <w:rPr>
          <w:rFonts w:asciiTheme="minorHAnsi" w:hAnsiTheme="minorHAnsi" w:cstheme="minorHAnsi"/>
          <w:sz w:val="20"/>
          <w:szCs w:val="20"/>
          <w:lang w:eastAsia="sk-SK"/>
        </w:rPr>
        <w:t xml:space="preserve"> </w:t>
      </w:r>
      <w:r w:rsidR="00D51EDF" w:rsidRPr="00FC5F23">
        <w:rPr>
          <w:rFonts w:asciiTheme="minorHAnsi" w:hAnsiTheme="minorHAnsi" w:cstheme="minorHAnsi"/>
          <w:sz w:val="20"/>
          <w:szCs w:val="20"/>
          <w:lang w:eastAsia="sk-SK"/>
        </w:rPr>
        <w:t>UPOZORNENIE:</w:t>
      </w:r>
    </w:p>
    <w:p w14:paraId="744ED6B4" w14:textId="77777777" w:rsidR="00D51EDF" w:rsidRPr="00FC5F23" w:rsidRDefault="00D51EDF" w:rsidP="00D51EDF">
      <w:pPr>
        <w:autoSpaceDE w:val="0"/>
        <w:autoSpaceDN w:val="0"/>
        <w:adjustRightInd w:val="0"/>
        <w:jc w:val="both"/>
        <w:rPr>
          <w:rFonts w:asciiTheme="minorHAnsi" w:hAnsiTheme="minorHAnsi" w:cstheme="minorHAnsi"/>
          <w:sz w:val="20"/>
          <w:szCs w:val="20"/>
          <w:lang w:eastAsia="sk-SK"/>
        </w:rPr>
      </w:pPr>
      <w:r w:rsidRPr="00FC5F23">
        <w:rPr>
          <w:rFonts w:asciiTheme="minorHAnsi" w:hAnsiTheme="minorHAnsi" w:cstheme="minorHAnsi"/>
          <w:sz w:val="20"/>
          <w:szCs w:val="20"/>
          <w:lang w:eastAsia="sk-SK"/>
        </w:rPr>
        <w:t>Uchádzač alebo záujemca môže na preukázanie technickej spôsobilosti alebo odbornej spôsobilosti využiť technické a</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 xml:space="preserve">odborné kapacity inej osoby, bez ohľadu na ich právny vzťah. V takomto prípade musí uchádzač alebo </w:t>
      </w:r>
      <w:r w:rsidRPr="00FC5F23">
        <w:rPr>
          <w:rFonts w:asciiTheme="minorHAnsi" w:hAnsiTheme="minorHAnsi" w:cstheme="minorHAnsi"/>
          <w:sz w:val="20"/>
          <w:szCs w:val="20"/>
          <w:lang w:eastAsia="sk-SK"/>
        </w:rPr>
        <w:lastRenderedPageBreak/>
        <w:t>záujemca</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verejnému obstarávateľovi alebo obstarávateľovi preukázať, že pri plnení zmluvy alebo koncesnej zmluvy bude skutočne</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používať kapacity osoby, ktorej spôsobilosť využíva na preukázanie technickej spôsobilosti alebo odbornej spôsobilosti.</w:t>
      </w:r>
    </w:p>
    <w:p w14:paraId="0F8F9E45" w14:textId="77777777" w:rsidR="00D51EDF" w:rsidRDefault="00D51EDF" w:rsidP="00D51EDF">
      <w:pPr>
        <w:autoSpaceDE w:val="0"/>
        <w:autoSpaceDN w:val="0"/>
        <w:adjustRightInd w:val="0"/>
        <w:jc w:val="both"/>
        <w:rPr>
          <w:rFonts w:asciiTheme="minorHAnsi" w:hAnsiTheme="minorHAnsi" w:cstheme="minorHAnsi"/>
          <w:sz w:val="20"/>
          <w:szCs w:val="20"/>
          <w:lang w:eastAsia="sk-SK"/>
        </w:rPr>
      </w:pPr>
      <w:r w:rsidRPr="00FC5F23">
        <w:rPr>
          <w:rFonts w:asciiTheme="minorHAnsi" w:hAnsiTheme="minorHAnsi" w:cstheme="minorHAnsi"/>
          <w:sz w:val="20"/>
          <w:szCs w:val="20"/>
          <w:lang w:eastAsia="sk-SK"/>
        </w:rPr>
        <w:t>Skutočnosť podľa druhej vety preukazuje záujemca alebo uchádzač písomnou zmluvou uzavretou s osobou, ktorej</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technickými a odbornými kapacitami mieni preukázať svoju technickú spôsobilosť alebo odbornú spôsobilosť. Z</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písomnej zmluvy musí vyplývať záväzok osoby, že poskytne svoje kapacity počas celého trvania zmluvného vzťahu.</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Osoba, ktorej kapacity majú byť použité na preukázanie technickej spôsobilosti alebo odbornej spôsobilosti, musí</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 xml:space="preserve">preukázať splnenie podmienok účasti týkajúce sa osobného postavenia a nesmú u nej existovať dôvody na </w:t>
      </w:r>
      <w:proofErr w:type="spellStart"/>
      <w:r w:rsidRPr="00FC5F23">
        <w:rPr>
          <w:rFonts w:asciiTheme="minorHAnsi" w:hAnsiTheme="minorHAnsi" w:cstheme="minorHAnsi"/>
          <w:sz w:val="20"/>
          <w:szCs w:val="20"/>
          <w:lang w:eastAsia="sk-SK"/>
        </w:rPr>
        <w:t>vylúčeniepodľa</w:t>
      </w:r>
      <w:proofErr w:type="spellEnd"/>
      <w:r w:rsidRPr="00FC5F23">
        <w:rPr>
          <w:rFonts w:asciiTheme="minorHAnsi" w:hAnsiTheme="minorHAnsi" w:cstheme="minorHAnsi"/>
          <w:sz w:val="20"/>
          <w:szCs w:val="20"/>
          <w:lang w:eastAsia="sk-SK"/>
        </w:rPr>
        <w:t xml:space="preserve"> § 40 ods. 6 písm. a) až h) a ods. 7; oprávnenie dodávať tovar, uskutočňovať stavebné práce, alebo poskytovať</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službu preukazuje vo vzťahu k tej časti predmetu zákazky alebo koncesie, na ktorú boli kapacity záujemcovi alebo</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uchádzačovi poskytnuté. Ak ide o požiadavku súvisiacu so vzdelaním, odbornou kvalifikáciou alebo relevantnými</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odbornými skúsenosťami najmä podľa odseku 1 písm. g), uchádzač alebo záujemca môže využiť kapacity inej osoby</w:t>
      </w:r>
      <w:r>
        <w:rPr>
          <w:rFonts w:asciiTheme="minorHAnsi" w:hAnsiTheme="minorHAnsi" w:cstheme="minorHAnsi"/>
          <w:sz w:val="20"/>
          <w:szCs w:val="20"/>
          <w:lang w:eastAsia="sk-SK"/>
        </w:rPr>
        <w:t xml:space="preserve"> </w:t>
      </w:r>
      <w:r w:rsidRPr="00FC5F23">
        <w:rPr>
          <w:rFonts w:asciiTheme="minorHAnsi" w:hAnsiTheme="minorHAnsi" w:cstheme="minorHAnsi"/>
          <w:sz w:val="20"/>
          <w:szCs w:val="20"/>
          <w:lang w:eastAsia="sk-SK"/>
        </w:rPr>
        <w:t>len, ak táto bude reálne vykonávať stavebné práce alebo služby, na ktoré sa kapacity vyžadujú.</w:t>
      </w:r>
    </w:p>
    <w:p w14:paraId="5FCC8F24" w14:textId="13B77FAE" w:rsidR="00A43E15" w:rsidRPr="00913165" w:rsidRDefault="00A43E15" w:rsidP="00913165">
      <w:pPr>
        <w:spacing w:beforeLines="60" w:before="144" w:afterLines="60" w:after="144"/>
        <w:rPr>
          <w:rFonts w:asciiTheme="minorHAnsi" w:hAnsiTheme="minorHAnsi" w:cstheme="minorHAnsi"/>
          <w:b/>
          <w:sz w:val="20"/>
          <w:szCs w:val="20"/>
          <w:lang w:eastAsia="x-none"/>
        </w:rPr>
      </w:pPr>
    </w:p>
    <w:p w14:paraId="28CF1134" w14:textId="017FFE33" w:rsidR="00F732FA" w:rsidRDefault="00F732FA" w:rsidP="00E52C12">
      <w:pPr>
        <w:spacing w:beforeLines="60" w:before="144" w:afterLines="60" w:after="144"/>
        <w:jc w:val="center"/>
        <w:rPr>
          <w:rFonts w:asciiTheme="minorHAnsi" w:hAnsiTheme="minorHAnsi" w:cstheme="minorHAnsi"/>
          <w:b/>
          <w:sz w:val="20"/>
          <w:szCs w:val="20"/>
          <w:lang w:eastAsia="x-none"/>
        </w:rPr>
      </w:pPr>
    </w:p>
    <w:p w14:paraId="2647964A" w14:textId="7DDC10E1" w:rsidR="00D51EDF" w:rsidRDefault="00D51EDF" w:rsidP="00E52C12">
      <w:pPr>
        <w:spacing w:beforeLines="60" w:before="144" w:afterLines="60" w:after="144"/>
        <w:jc w:val="center"/>
        <w:rPr>
          <w:rFonts w:asciiTheme="minorHAnsi" w:hAnsiTheme="minorHAnsi" w:cstheme="minorHAnsi"/>
          <w:b/>
          <w:sz w:val="20"/>
          <w:szCs w:val="20"/>
          <w:lang w:eastAsia="x-none"/>
        </w:rPr>
      </w:pPr>
    </w:p>
    <w:p w14:paraId="64058366" w14:textId="428EC61B" w:rsidR="008B7861" w:rsidRDefault="008B7861" w:rsidP="00E52C12">
      <w:pPr>
        <w:spacing w:beforeLines="60" w:before="144" w:afterLines="60" w:after="144"/>
        <w:jc w:val="center"/>
        <w:rPr>
          <w:rFonts w:asciiTheme="minorHAnsi" w:hAnsiTheme="minorHAnsi" w:cstheme="minorHAnsi"/>
          <w:b/>
          <w:sz w:val="20"/>
          <w:szCs w:val="20"/>
          <w:lang w:eastAsia="x-none"/>
        </w:rPr>
      </w:pPr>
    </w:p>
    <w:p w14:paraId="7A52E2C8" w14:textId="58D2FEDA" w:rsidR="008B7861" w:rsidRDefault="008B7861" w:rsidP="00E52C12">
      <w:pPr>
        <w:spacing w:beforeLines="60" w:before="144" w:afterLines="60" w:after="144"/>
        <w:jc w:val="center"/>
        <w:rPr>
          <w:rFonts w:asciiTheme="minorHAnsi" w:hAnsiTheme="minorHAnsi" w:cstheme="minorHAnsi"/>
          <w:b/>
          <w:sz w:val="20"/>
          <w:szCs w:val="20"/>
          <w:lang w:eastAsia="x-none"/>
        </w:rPr>
      </w:pPr>
    </w:p>
    <w:p w14:paraId="3187D620" w14:textId="432E56CD" w:rsidR="008B7861" w:rsidRDefault="008B7861" w:rsidP="00E52C12">
      <w:pPr>
        <w:spacing w:beforeLines="60" w:before="144" w:afterLines="60" w:after="144"/>
        <w:jc w:val="center"/>
        <w:rPr>
          <w:rFonts w:asciiTheme="minorHAnsi" w:hAnsiTheme="minorHAnsi" w:cstheme="minorHAnsi"/>
          <w:b/>
          <w:sz w:val="20"/>
          <w:szCs w:val="20"/>
          <w:lang w:eastAsia="x-none"/>
        </w:rPr>
      </w:pPr>
    </w:p>
    <w:p w14:paraId="63C4D3C2" w14:textId="77777777" w:rsidR="008B7861" w:rsidRDefault="008B7861" w:rsidP="00E52C12">
      <w:pPr>
        <w:spacing w:beforeLines="60" w:before="144" w:afterLines="60" w:after="144"/>
        <w:jc w:val="center"/>
        <w:rPr>
          <w:rFonts w:asciiTheme="minorHAnsi" w:hAnsiTheme="minorHAnsi" w:cstheme="minorHAnsi"/>
          <w:b/>
          <w:sz w:val="20"/>
          <w:szCs w:val="20"/>
          <w:lang w:eastAsia="x-none"/>
        </w:rPr>
      </w:pPr>
    </w:p>
    <w:p w14:paraId="4A19BA2E" w14:textId="4441E018" w:rsidR="0080174D" w:rsidRDefault="0080174D" w:rsidP="00E52C12">
      <w:pPr>
        <w:spacing w:beforeLines="60" w:before="144" w:afterLines="60" w:after="144"/>
        <w:jc w:val="center"/>
        <w:rPr>
          <w:rFonts w:asciiTheme="minorHAnsi" w:hAnsiTheme="minorHAnsi" w:cstheme="minorHAnsi"/>
          <w:b/>
          <w:sz w:val="20"/>
          <w:szCs w:val="20"/>
          <w:lang w:eastAsia="x-none"/>
        </w:rPr>
      </w:pPr>
    </w:p>
    <w:p w14:paraId="2E3EC60C" w14:textId="39407F38"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7A5D5E68" w14:textId="6AFBBE87"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56C93FE5" w14:textId="01A521F7"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3714B82E" w14:textId="30EA8013"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2F402328" w14:textId="4A918F98"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4D3EA0CC" w14:textId="76AB7F22"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2C393111" w14:textId="291C1A71"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362F1C8B" w14:textId="4866E2E0"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2E1A982C" w14:textId="4D4C9FEF"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0FA06666" w14:textId="178510FA"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66E909F4" w14:textId="152FCC41"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65BBA1B1" w14:textId="6A36F976"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5A0D0EDD" w14:textId="42001CCF"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195E19F4" w14:textId="4A165692"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5603E9F7" w14:textId="6F339B25"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29D3C24B" w14:textId="3BD187CB"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70535AB3" w14:textId="72538F3C" w:rsidR="00906E54" w:rsidRDefault="00906E54" w:rsidP="00E52C12">
      <w:pPr>
        <w:spacing w:beforeLines="60" w:before="144" w:afterLines="60" w:after="144"/>
        <w:jc w:val="center"/>
        <w:rPr>
          <w:rFonts w:asciiTheme="minorHAnsi" w:hAnsiTheme="minorHAnsi" w:cstheme="minorHAnsi"/>
          <w:b/>
          <w:sz w:val="20"/>
          <w:szCs w:val="20"/>
          <w:lang w:eastAsia="x-none"/>
        </w:rPr>
      </w:pPr>
    </w:p>
    <w:p w14:paraId="0AAAEB75" w14:textId="5A17A851" w:rsidR="002760A5" w:rsidRDefault="002760A5" w:rsidP="00E52C12">
      <w:pPr>
        <w:spacing w:beforeLines="60" w:before="144" w:afterLines="60" w:after="144"/>
        <w:jc w:val="center"/>
        <w:rPr>
          <w:rFonts w:asciiTheme="minorHAnsi" w:hAnsiTheme="minorHAnsi" w:cstheme="minorHAnsi"/>
          <w:b/>
          <w:sz w:val="20"/>
          <w:szCs w:val="20"/>
          <w:lang w:eastAsia="x-none"/>
        </w:rPr>
      </w:pPr>
    </w:p>
    <w:p w14:paraId="58A109D6" w14:textId="35032B7D" w:rsidR="002760A5" w:rsidRDefault="002760A5" w:rsidP="00E52C12">
      <w:pPr>
        <w:spacing w:beforeLines="60" w:before="144" w:afterLines="60" w:after="144"/>
        <w:jc w:val="center"/>
        <w:rPr>
          <w:rFonts w:asciiTheme="minorHAnsi" w:hAnsiTheme="minorHAnsi" w:cstheme="minorHAnsi"/>
          <w:b/>
          <w:sz w:val="20"/>
          <w:szCs w:val="20"/>
          <w:lang w:eastAsia="x-none"/>
        </w:rPr>
      </w:pPr>
    </w:p>
    <w:p w14:paraId="55A81E98" w14:textId="2DAA924C" w:rsidR="002760A5" w:rsidRDefault="002760A5" w:rsidP="00E52C12">
      <w:pPr>
        <w:spacing w:beforeLines="60" w:before="144" w:afterLines="60" w:after="144"/>
        <w:jc w:val="center"/>
        <w:rPr>
          <w:rFonts w:asciiTheme="minorHAnsi" w:hAnsiTheme="minorHAnsi" w:cstheme="minorHAnsi"/>
          <w:b/>
          <w:sz w:val="20"/>
          <w:szCs w:val="20"/>
          <w:lang w:eastAsia="x-none"/>
        </w:rPr>
      </w:pPr>
    </w:p>
    <w:p w14:paraId="03BB48BA" w14:textId="42E1B640" w:rsidR="002760A5" w:rsidRDefault="002760A5" w:rsidP="00E52C12">
      <w:pPr>
        <w:spacing w:beforeLines="60" w:before="144" w:afterLines="60" w:after="144"/>
        <w:jc w:val="center"/>
        <w:rPr>
          <w:rFonts w:asciiTheme="minorHAnsi" w:hAnsiTheme="minorHAnsi" w:cstheme="minorHAnsi"/>
          <w:b/>
          <w:sz w:val="20"/>
          <w:szCs w:val="20"/>
          <w:lang w:eastAsia="x-none"/>
        </w:rPr>
      </w:pPr>
    </w:p>
    <w:p w14:paraId="6819954E" w14:textId="3881CC4B" w:rsidR="002760A5" w:rsidRDefault="002760A5" w:rsidP="00E52C12">
      <w:pPr>
        <w:spacing w:beforeLines="60" w:before="144" w:afterLines="60" w:after="144"/>
        <w:jc w:val="center"/>
        <w:rPr>
          <w:rFonts w:asciiTheme="minorHAnsi" w:hAnsiTheme="minorHAnsi" w:cstheme="minorHAnsi"/>
          <w:b/>
          <w:sz w:val="20"/>
          <w:szCs w:val="20"/>
          <w:lang w:eastAsia="x-none"/>
        </w:rPr>
      </w:pPr>
    </w:p>
    <w:p w14:paraId="668735DB" w14:textId="77777777" w:rsidR="002760A5" w:rsidRPr="00593C01" w:rsidRDefault="002760A5" w:rsidP="00E52C12">
      <w:pPr>
        <w:spacing w:beforeLines="60" w:before="144" w:afterLines="60" w:after="144"/>
        <w:jc w:val="center"/>
        <w:rPr>
          <w:rFonts w:asciiTheme="minorHAnsi" w:hAnsiTheme="minorHAnsi" w:cstheme="minorHAnsi"/>
          <w:b/>
          <w:sz w:val="20"/>
          <w:szCs w:val="20"/>
          <w:lang w:eastAsia="x-none"/>
        </w:rPr>
      </w:pPr>
    </w:p>
    <w:p w14:paraId="6D8BD9B1" w14:textId="77777777" w:rsidR="004B4AF1" w:rsidRPr="006B604A" w:rsidRDefault="004B4AF1" w:rsidP="004B4AF1">
      <w:pPr>
        <w:spacing w:beforeLines="60" w:before="144" w:afterLines="60" w:after="144"/>
        <w:jc w:val="center"/>
        <w:rPr>
          <w:rFonts w:asciiTheme="minorHAnsi" w:hAnsiTheme="minorHAnsi" w:cstheme="minorHAnsi"/>
          <w:b/>
          <w:szCs w:val="20"/>
          <w:lang w:eastAsia="x-none"/>
        </w:rPr>
      </w:pPr>
      <w:r w:rsidRPr="006B604A">
        <w:rPr>
          <w:rFonts w:asciiTheme="minorHAnsi" w:hAnsiTheme="minorHAnsi" w:cstheme="minorHAnsi"/>
          <w:b/>
          <w:szCs w:val="20"/>
          <w:lang w:eastAsia="x-none"/>
        </w:rPr>
        <w:t xml:space="preserve">ZADÁVANIE </w:t>
      </w:r>
      <w:r>
        <w:rPr>
          <w:rFonts w:asciiTheme="minorHAnsi" w:hAnsiTheme="minorHAnsi" w:cstheme="minorHAnsi"/>
          <w:b/>
          <w:szCs w:val="20"/>
          <w:lang w:eastAsia="x-none"/>
        </w:rPr>
        <w:t>PO</w:t>
      </w:r>
      <w:r w:rsidRPr="006B604A">
        <w:rPr>
          <w:rFonts w:asciiTheme="minorHAnsi" w:hAnsiTheme="minorHAnsi" w:cstheme="minorHAnsi"/>
          <w:b/>
          <w:szCs w:val="20"/>
          <w:lang w:eastAsia="x-none"/>
        </w:rPr>
        <w:t>DLIMITNEJ ZÁKAZKY</w:t>
      </w:r>
      <w:r>
        <w:rPr>
          <w:rFonts w:asciiTheme="minorHAnsi" w:hAnsiTheme="minorHAnsi" w:cstheme="minorHAnsi"/>
          <w:b/>
          <w:szCs w:val="20"/>
          <w:lang w:eastAsia="x-none"/>
        </w:rPr>
        <w:t xml:space="preserve"> BEZ VYUŽITIA ELEKTRONICKÉHO TRHOVISKA</w:t>
      </w:r>
    </w:p>
    <w:p w14:paraId="02F0F2CC" w14:textId="4A999666" w:rsidR="00A43E15" w:rsidRPr="00593C01" w:rsidRDefault="00750484" w:rsidP="00750484">
      <w:pPr>
        <w:spacing w:beforeLines="60" w:before="144" w:afterLines="60" w:after="144"/>
        <w:jc w:val="center"/>
        <w:rPr>
          <w:rFonts w:asciiTheme="minorHAnsi" w:hAnsiTheme="minorHAnsi" w:cstheme="minorHAnsi"/>
          <w:iCs/>
          <w:sz w:val="20"/>
          <w:szCs w:val="20"/>
        </w:rPr>
      </w:pPr>
      <w:r w:rsidRPr="00593C01">
        <w:rPr>
          <w:rFonts w:asciiTheme="minorHAnsi" w:hAnsiTheme="minorHAnsi" w:cstheme="minorHAnsi"/>
          <w:iCs/>
          <w:sz w:val="20"/>
          <w:szCs w:val="20"/>
        </w:rPr>
        <w:t xml:space="preserve"> </w:t>
      </w:r>
      <w:r w:rsidR="00A43E15" w:rsidRPr="00593C01">
        <w:rPr>
          <w:rFonts w:asciiTheme="minorHAnsi" w:hAnsiTheme="minorHAnsi" w:cstheme="minorHAnsi"/>
          <w:iCs/>
          <w:sz w:val="20"/>
          <w:szCs w:val="20"/>
        </w:rPr>
        <w:t>(</w:t>
      </w:r>
      <w:r w:rsidR="0024108B">
        <w:rPr>
          <w:rFonts w:asciiTheme="minorHAnsi" w:hAnsiTheme="minorHAnsi" w:cstheme="minorHAnsi"/>
          <w:iCs/>
          <w:sz w:val="20"/>
          <w:szCs w:val="20"/>
        </w:rPr>
        <w:t xml:space="preserve">TOVAR, </w:t>
      </w:r>
      <w:proofErr w:type="spellStart"/>
      <w:r w:rsidR="000D67DB">
        <w:rPr>
          <w:rFonts w:asciiTheme="minorHAnsi" w:hAnsiTheme="minorHAnsi" w:cstheme="minorHAnsi"/>
          <w:iCs/>
          <w:sz w:val="20"/>
          <w:szCs w:val="20"/>
        </w:rPr>
        <w:t>SlUŽB</w:t>
      </w:r>
      <w:r w:rsidR="0024108B">
        <w:rPr>
          <w:rFonts w:asciiTheme="minorHAnsi" w:hAnsiTheme="minorHAnsi" w:cstheme="minorHAnsi"/>
          <w:iCs/>
          <w:sz w:val="20"/>
          <w:szCs w:val="20"/>
        </w:rPr>
        <w:t>A</w:t>
      </w:r>
      <w:proofErr w:type="spellEnd"/>
      <w:r w:rsidR="00A43E15" w:rsidRPr="00593C01">
        <w:rPr>
          <w:rFonts w:asciiTheme="minorHAnsi" w:hAnsiTheme="minorHAnsi" w:cstheme="minorHAnsi"/>
          <w:iCs/>
          <w:sz w:val="20"/>
          <w:szCs w:val="20"/>
        </w:rPr>
        <w:t>)</w:t>
      </w:r>
    </w:p>
    <w:p w14:paraId="709F1EF3" w14:textId="77777777" w:rsidR="00A43E15" w:rsidRDefault="00A43E15" w:rsidP="00E52C12">
      <w:pPr>
        <w:spacing w:beforeLines="60" w:before="144" w:afterLines="60" w:after="144"/>
        <w:jc w:val="center"/>
        <w:rPr>
          <w:rFonts w:asciiTheme="minorHAnsi" w:hAnsiTheme="minorHAnsi" w:cstheme="minorHAnsi"/>
          <w:sz w:val="20"/>
          <w:szCs w:val="20"/>
        </w:rPr>
      </w:pPr>
    </w:p>
    <w:p w14:paraId="564CAAD9" w14:textId="77777777" w:rsidR="003C7887" w:rsidRDefault="003C7887" w:rsidP="00E52C12">
      <w:pPr>
        <w:spacing w:beforeLines="60" w:before="144" w:afterLines="60" w:after="144"/>
        <w:jc w:val="center"/>
        <w:rPr>
          <w:rFonts w:asciiTheme="minorHAnsi" w:hAnsiTheme="minorHAnsi" w:cstheme="minorHAnsi"/>
          <w:sz w:val="20"/>
          <w:szCs w:val="20"/>
        </w:rPr>
      </w:pPr>
    </w:p>
    <w:p w14:paraId="56432863" w14:textId="77777777" w:rsidR="003C7887" w:rsidRDefault="003C7887" w:rsidP="00E52C12">
      <w:pPr>
        <w:spacing w:beforeLines="60" w:before="144" w:afterLines="60" w:after="144"/>
        <w:jc w:val="center"/>
        <w:rPr>
          <w:rFonts w:asciiTheme="minorHAnsi" w:hAnsiTheme="minorHAnsi" w:cstheme="minorHAnsi"/>
          <w:sz w:val="20"/>
          <w:szCs w:val="20"/>
        </w:rPr>
      </w:pPr>
    </w:p>
    <w:p w14:paraId="69714AD5" w14:textId="77777777" w:rsidR="003C7887" w:rsidRDefault="003C7887" w:rsidP="00E52C12">
      <w:pPr>
        <w:spacing w:beforeLines="60" w:before="144" w:afterLines="60" w:after="144"/>
        <w:jc w:val="center"/>
        <w:rPr>
          <w:rFonts w:asciiTheme="minorHAnsi" w:hAnsiTheme="minorHAnsi" w:cstheme="minorHAnsi"/>
          <w:sz w:val="20"/>
          <w:szCs w:val="20"/>
        </w:rPr>
      </w:pPr>
    </w:p>
    <w:p w14:paraId="3A50CAA9" w14:textId="77777777" w:rsidR="003C7887" w:rsidRDefault="003C7887" w:rsidP="00E52C12">
      <w:pPr>
        <w:spacing w:beforeLines="60" w:before="144" w:afterLines="60" w:after="144"/>
        <w:jc w:val="center"/>
        <w:rPr>
          <w:rFonts w:asciiTheme="minorHAnsi" w:hAnsiTheme="minorHAnsi" w:cstheme="minorHAnsi"/>
          <w:sz w:val="20"/>
          <w:szCs w:val="20"/>
        </w:rPr>
      </w:pPr>
    </w:p>
    <w:p w14:paraId="487B83D8" w14:textId="77777777" w:rsidR="003C7887" w:rsidRDefault="003C7887" w:rsidP="00E52C12">
      <w:pPr>
        <w:spacing w:beforeLines="60" w:before="144" w:afterLines="60" w:after="144"/>
        <w:jc w:val="center"/>
        <w:rPr>
          <w:rFonts w:asciiTheme="minorHAnsi" w:hAnsiTheme="minorHAnsi" w:cstheme="minorHAnsi"/>
          <w:sz w:val="20"/>
          <w:szCs w:val="20"/>
        </w:rPr>
      </w:pPr>
    </w:p>
    <w:p w14:paraId="457DD620" w14:textId="77777777" w:rsidR="003C7887" w:rsidRPr="00593C01" w:rsidRDefault="003C7887" w:rsidP="00E52C12">
      <w:pPr>
        <w:spacing w:beforeLines="60" w:before="144" w:afterLines="60" w:after="144"/>
        <w:jc w:val="center"/>
        <w:rPr>
          <w:rFonts w:asciiTheme="minorHAnsi" w:hAnsiTheme="minorHAnsi" w:cstheme="minorHAnsi"/>
          <w:sz w:val="20"/>
          <w:szCs w:val="20"/>
        </w:rPr>
      </w:pPr>
    </w:p>
    <w:p w14:paraId="23733BE1" w14:textId="77777777" w:rsidR="00A43E15" w:rsidRPr="00593C01"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rPr>
      </w:pPr>
      <w:r w:rsidRPr="00593C01">
        <w:rPr>
          <w:rFonts w:asciiTheme="minorHAnsi" w:hAnsiTheme="minorHAnsi" w:cstheme="minorHAnsi"/>
          <w:b/>
          <w:caps/>
          <w:sz w:val="52"/>
          <w:szCs w:val="52"/>
        </w:rPr>
        <w:t xml:space="preserve">Prílohy </w:t>
      </w:r>
    </w:p>
    <w:p w14:paraId="16CCEB00" w14:textId="77777777" w:rsidR="00A43E15" w:rsidRPr="00593C01" w:rsidRDefault="00A43E15" w:rsidP="00E52C12">
      <w:pPr>
        <w:spacing w:beforeLines="60" w:before="144" w:afterLines="60" w:after="144"/>
        <w:jc w:val="center"/>
        <w:rPr>
          <w:rFonts w:asciiTheme="minorHAnsi" w:hAnsiTheme="minorHAnsi" w:cstheme="minorHAnsi"/>
          <w:sz w:val="20"/>
          <w:szCs w:val="20"/>
        </w:rPr>
      </w:pPr>
    </w:p>
    <w:p w14:paraId="4E6024AF" w14:textId="77777777" w:rsidR="00A43E15" w:rsidRPr="00593C01" w:rsidRDefault="00A43E15" w:rsidP="00E52C12">
      <w:pPr>
        <w:spacing w:beforeLines="60" w:before="144" w:afterLines="60" w:after="144"/>
        <w:jc w:val="center"/>
        <w:rPr>
          <w:rFonts w:asciiTheme="minorHAnsi" w:hAnsiTheme="minorHAnsi" w:cstheme="minorHAnsi"/>
          <w:sz w:val="20"/>
          <w:szCs w:val="20"/>
        </w:rPr>
      </w:pPr>
    </w:p>
    <w:p w14:paraId="596C2491" w14:textId="77777777"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2AD3BA21" w14:textId="140527AA" w:rsidR="00F732FA" w:rsidRDefault="00BF2BF8" w:rsidP="0026434B">
      <w:pPr>
        <w:spacing w:beforeLines="60" w:before="144" w:afterLines="60" w:after="144"/>
        <w:jc w:val="center"/>
        <w:rPr>
          <w:rFonts w:asciiTheme="minorHAnsi" w:hAnsiTheme="minorHAnsi" w:cstheme="minorHAnsi"/>
          <w:sz w:val="20"/>
          <w:szCs w:val="20"/>
        </w:rPr>
      </w:pPr>
      <w:r>
        <w:rPr>
          <w:rFonts w:asciiTheme="minorHAnsi" w:hAnsiTheme="minorHAnsi" w:cstheme="minorHAnsi"/>
          <w:b/>
          <w:sz w:val="28"/>
          <w:szCs w:val="28"/>
        </w:rPr>
        <w:t xml:space="preserve">Modernizácia osobných výťahov, </w:t>
      </w:r>
      <w:proofErr w:type="spellStart"/>
      <w:r>
        <w:rPr>
          <w:rFonts w:asciiTheme="minorHAnsi" w:hAnsiTheme="minorHAnsi" w:cstheme="minorHAnsi"/>
          <w:b/>
          <w:sz w:val="28"/>
          <w:szCs w:val="28"/>
        </w:rPr>
        <w:t>ZpS</w:t>
      </w:r>
      <w:proofErr w:type="spellEnd"/>
      <w:r>
        <w:rPr>
          <w:rFonts w:asciiTheme="minorHAnsi" w:hAnsiTheme="minorHAnsi" w:cstheme="minorHAnsi"/>
          <w:b/>
          <w:sz w:val="28"/>
          <w:szCs w:val="28"/>
        </w:rPr>
        <w:t xml:space="preserve"> – Úsmev, Osiková ul., </w:t>
      </w:r>
      <w:proofErr w:type="spellStart"/>
      <w:r>
        <w:rPr>
          <w:rFonts w:asciiTheme="minorHAnsi" w:hAnsiTheme="minorHAnsi" w:cstheme="minorHAnsi"/>
          <w:b/>
          <w:sz w:val="28"/>
          <w:szCs w:val="28"/>
        </w:rPr>
        <w:t>Žilna</w:t>
      </w:r>
      <w:proofErr w:type="spellEnd"/>
      <w:r>
        <w:rPr>
          <w:rFonts w:asciiTheme="minorHAnsi" w:hAnsiTheme="minorHAnsi" w:cstheme="minorHAnsi"/>
          <w:b/>
          <w:sz w:val="28"/>
          <w:szCs w:val="28"/>
        </w:rPr>
        <w:t xml:space="preserve"> Solinky</w:t>
      </w:r>
    </w:p>
    <w:p w14:paraId="17984D59" w14:textId="77777777" w:rsidR="00F732FA" w:rsidRDefault="00F732FA" w:rsidP="00E52C12">
      <w:pPr>
        <w:spacing w:beforeLines="60" w:before="144" w:afterLines="60" w:after="144"/>
        <w:rPr>
          <w:rFonts w:asciiTheme="minorHAnsi" w:hAnsiTheme="minorHAnsi" w:cstheme="minorHAnsi"/>
          <w:sz w:val="20"/>
          <w:szCs w:val="20"/>
        </w:rPr>
      </w:pPr>
    </w:p>
    <w:p w14:paraId="237435EC" w14:textId="77777777" w:rsidR="00111C77" w:rsidRDefault="00111C77" w:rsidP="00E52C12">
      <w:pPr>
        <w:spacing w:beforeLines="60" w:before="144" w:afterLines="60" w:after="144"/>
        <w:rPr>
          <w:rFonts w:asciiTheme="minorHAnsi" w:hAnsiTheme="minorHAnsi" w:cstheme="minorHAnsi"/>
          <w:sz w:val="20"/>
          <w:szCs w:val="20"/>
        </w:rPr>
      </w:pPr>
    </w:p>
    <w:p w14:paraId="3C456731" w14:textId="77777777" w:rsidR="00111C77" w:rsidRDefault="00111C77" w:rsidP="00E52C12">
      <w:pPr>
        <w:spacing w:beforeLines="60" w:before="144" w:afterLines="60" w:after="144"/>
        <w:rPr>
          <w:rFonts w:asciiTheme="minorHAnsi" w:hAnsiTheme="minorHAnsi" w:cstheme="minorHAnsi"/>
          <w:sz w:val="20"/>
          <w:szCs w:val="20"/>
        </w:rPr>
      </w:pPr>
    </w:p>
    <w:p w14:paraId="4D948F14" w14:textId="77777777" w:rsidR="00111C77" w:rsidRDefault="00111C77" w:rsidP="00E52C12">
      <w:pPr>
        <w:spacing w:beforeLines="60" w:before="144" w:afterLines="60" w:after="144"/>
        <w:rPr>
          <w:rFonts w:asciiTheme="minorHAnsi" w:hAnsiTheme="minorHAnsi" w:cstheme="minorHAnsi"/>
          <w:sz w:val="20"/>
          <w:szCs w:val="20"/>
        </w:rPr>
      </w:pPr>
    </w:p>
    <w:p w14:paraId="283F24BB" w14:textId="77777777" w:rsidR="001A1DA7" w:rsidRDefault="001A1DA7" w:rsidP="00E52C12">
      <w:pPr>
        <w:spacing w:beforeLines="60" w:before="144" w:afterLines="60" w:after="144"/>
        <w:rPr>
          <w:rFonts w:asciiTheme="minorHAnsi" w:hAnsiTheme="minorHAnsi" w:cstheme="minorHAnsi"/>
          <w:sz w:val="20"/>
          <w:szCs w:val="20"/>
        </w:rPr>
      </w:pPr>
    </w:p>
    <w:p w14:paraId="1970DFD8" w14:textId="77777777" w:rsidR="001A1DA7" w:rsidRDefault="001A1DA7" w:rsidP="00E52C12">
      <w:pPr>
        <w:spacing w:beforeLines="60" w:before="144" w:afterLines="60" w:after="144"/>
        <w:rPr>
          <w:rFonts w:asciiTheme="minorHAnsi" w:hAnsiTheme="minorHAnsi" w:cstheme="minorHAnsi"/>
          <w:sz w:val="20"/>
          <w:szCs w:val="20"/>
        </w:rPr>
      </w:pPr>
    </w:p>
    <w:p w14:paraId="1A482701" w14:textId="77777777" w:rsidR="001A1DA7" w:rsidRDefault="001A1DA7" w:rsidP="00E52C12">
      <w:pPr>
        <w:spacing w:beforeLines="60" w:before="144" w:afterLines="60" w:after="144"/>
        <w:rPr>
          <w:rFonts w:asciiTheme="minorHAnsi" w:hAnsiTheme="minorHAnsi" w:cstheme="minorHAnsi"/>
          <w:sz w:val="20"/>
          <w:szCs w:val="20"/>
        </w:rPr>
      </w:pPr>
    </w:p>
    <w:p w14:paraId="5D0D1A6B" w14:textId="77777777" w:rsidR="001A1DA7" w:rsidRDefault="001A1DA7" w:rsidP="00E52C12">
      <w:pPr>
        <w:spacing w:beforeLines="60" w:before="144" w:afterLines="60" w:after="144"/>
        <w:rPr>
          <w:rFonts w:asciiTheme="minorHAnsi" w:hAnsiTheme="minorHAnsi" w:cstheme="minorHAnsi"/>
          <w:sz w:val="20"/>
          <w:szCs w:val="20"/>
        </w:rPr>
      </w:pPr>
    </w:p>
    <w:p w14:paraId="5ABB5888" w14:textId="0B946D7A" w:rsidR="001A1DA7" w:rsidRDefault="001A1DA7" w:rsidP="00E52C12">
      <w:pPr>
        <w:spacing w:beforeLines="60" w:before="144" w:afterLines="60" w:after="144"/>
        <w:rPr>
          <w:rFonts w:asciiTheme="minorHAnsi" w:hAnsiTheme="minorHAnsi" w:cstheme="minorHAnsi"/>
          <w:sz w:val="20"/>
          <w:szCs w:val="20"/>
        </w:rPr>
      </w:pPr>
    </w:p>
    <w:p w14:paraId="5838861C" w14:textId="0B7DC122" w:rsidR="00DC4BBA" w:rsidRDefault="00DC4BBA" w:rsidP="00E52C12">
      <w:pPr>
        <w:spacing w:beforeLines="60" w:before="144" w:afterLines="60" w:after="144"/>
        <w:rPr>
          <w:rFonts w:asciiTheme="minorHAnsi" w:hAnsiTheme="minorHAnsi" w:cstheme="minorHAnsi"/>
          <w:sz w:val="20"/>
          <w:szCs w:val="20"/>
        </w:rPr>
      </w:pPr>
    </w:p>
    <w:p w14:paraId="7266EA79" w14:textId="77777777" w:rsidR="00DC4BBA" w:rsidRDefault="00DC4BBA" w:rsidP="00E52C12">
      <w:pPr>
        <w:spacing w:beforeLines="60" w:before="144" w:afterLines="60" w:after="144"/>
        <w:rPr>
          <w:rFonts w:asciiTheme="minorHAnsi" w:hAnsiTheme="minorHAnsi" w:cstheme="minorHAnsi"/>
          <w:sz w:val="20"/>
          <w:szCs w:val="20"/>
        </w:rPr>
      </w:pPr>
    </w:p>
    <w:p w14:paraId="60403531" w14:textId="77777777" w:rsidR="001A1DA7" w:rsidRDefault="001A1DA7" w:rsidP="00E52C12">
      <w:pPr>
        <w:spacing w:beforeLines="60" w:before="144" w:afterLines="60" w:after="144"/>
        <w:rPr>
          <w:rFonts w:asciiTheme="minorHAnsi" w:hAnsiTheme="minorHAnsi" w:cstheme="minorHAnsi"/>
          <w:sz w:val="20"/>
          <w:szCs w:val="20"/>
        </w:rPr>
      </w:pPr>
    </w:p>
    <w:p w14:paraId="1A458633" w14:textId="77777777" w:rsidR="001A1DA7" w:rsidRDefault="001A1DA7" w:rsidP="00E52C12">
      <w:pPr>
        <w:spacing w:beforeLines="60" w:before="144" w:afterLines="60" w:after="144"/>
        <w:rPr>
          <w:rFonts w:asciiTheme="minorHAnsi" w:hAnsiTheme="minorHAnsi" w:cstheme="minorHAnsi"/>
          <w:sz w:val="20"/>
          <w:szCs w:val="20"/>
        </w:rPr>
      </w:pPr>
    </w:p>
    <w:p w14:paraId="783A0D7E" w14:textId="77777777" w:rsidR="001A1DA7" w:rsidRDefault="001A1DA7" w:rsidP="00E52C12">
      <w:pPr>
        <w:spacing w:beforeLines="60" w:before="144" w:afterLines="60" w:after="144"/>
        <w:rPr>
          <w:rFonts w:asciiTheme="minorHAnsi" w:hAnsiTheme="minorHAnsi" w:cstheme="minorHAnsi"/>
          <w:sz w:val="20"/>
          <w:szCs w:val="20"/>
        </w:rPr>
      </w:pPr>
    </w:p>
    <w:p w14:paraId="0B1EE8F8" w14:textId="77777777" w:rsidR="000364CD" w:rsidRPr="00593C01" w:rsidRDefault="000364CD" w:rsidP="00E52C12">
      <w:pPr>
        <w:pStyle w:val="Nadpis1"/>
        <w:spacing w:beforeLines="60" w:before="144" w:afterLines="60" w:after="144"/>
        <w:jc w:val="both"/>
        <w:rPr>
          <w:rFonts w:asciiTheme="minorHAnsi" w:hAnsiTheme="minorHAnsi" w:cstheme="minorHAnsi"/>
          <w:bCs w:val="0"/>
          <w:sz w:val="20"/>
          <w:szCs w:val="20"/>
        </w:rPr>
      </w:pPr>
      <w:r w:rsidRPr="00593C01">
        <w:rPr>
          <w:rFonts w:asciiTheme="minorHAnsi" w:hAnsiTheme="minorHAnsi" w:cstheme="minorHAnsi"/>
          <w:bCs w:val="0"/>
          <w:sz w:val="20"/>
          <w:szCs w:val="20"/>
        </w:rPr>
        <w:t>Príloha č. 1: Vyhlásenie uchádzača o podmienkach súťaže</w:t>
      </w:r>
    </w:p>
    <w:p w14:paraId="3BDC2A37" w14:textId="77777777" w:rsidR="000364CD" w:rsidRPr="00593C01" w:rsidRDefault="000364CD" w:rsidP="00E52C12">
      <w:pPr>
        <w:spacing w:beforeLines="60" w:before="144" w:afterLines="60" w:after="144"/>
        <w:jc w:val="both"/>
        <w:rPr>
          <w:rFonts w:asciiTheme="minorHAnsi" w:hAnsiTheme="minorHAnsi" w:cstheme="minorHAnsi"/>
          <w:b/>
          <w:bCs/>
          <w:sz w:val="20"/>
          <w:szCs w:val="20"/>
        </w:rPr>
      </w:pPr>
    </w:p>
    <w:tbl>
      <w:tblPr>
        <w:tblW w:w="0" w:type="auto"/>
        <w:tblLook w:val="04A0" w:firstRow="1" w:lastRow="0" w:firstColumn="1" w:lastColumn="0" w:noHBand="0" w:noVBand="1"/>
      </w:tblPr>
      <w:tblGrid>
        <w:gridCol w:w="1506"/>
        <w:gridCol w:w="3335"/>
        <w:gridCol w:w="2100"/>
        <w:gridCol w:w="2131"/>
      </w:tblGrid>
      <w:tr w:rsidR="000364CD" w:rsidRPr="00593C01" w14:paraId="4F900447" w14:textId="77777777" w:rsidTr="00E20DB3">
        <w:tc>
          <w:tcPr>
            <w:tcW w:w="1572" w:type="dxa"/>
            <w:shd w:val="clear" w:color="auto" w:fill="auto"/>
          </w:tcPr>
          <w:p w14:paraId="084C6733" w14:textId="77777777" w:rsidR="000364CD" w:rsidRPr="00593C01" w:rsidRDefault="000364CD" w:rsidP="00E2759B">
            <w:pPr>
              <w:jc w:val="right"/>
              <w:rPr>
                <w:rFonts w:asciiTheme="minorHAnsi" w:hAnsiTheme="minorHAnsi" w:cstheme="minorHAnsi"/>
                <w:sz w:val="18"/>
                <w:szCs w:val="18"/>
              </w:rPr>
            </w:pPr>
            <w:r w:rsidRPr="00593C01">
              <w:rPr>
                <w:rFonts w:asciiTheme="minorHAnsi" w:hAnsiTheme="minorHAnsi" w:cstheme="minorHAnsi"/>
                <w:sz w:val="18"/>
                <w:szCs w:val="18"/>
              </w:rPr>
              <w:t>obchodné meno:</w:t>
            </w:r>
          </w:p>
        </w:tc>
        <w:tc>
          <w:tcPr>
            <w:tcW w:w="3701" w:type="dxa"/>
            <w:tcBorders>
              <w:bottom w:val="dotted" w:sz="4" w:space="0" w:color="auto"/>
            </w:tcBorders>
            <w:shd w:val="clear" w:color="auto" w:fill="auto"/>
          </w:tcPr>
          <w:p w14:paraId="761FB7D6" w14:textId="77777777" w:rsidR="000364CD" w:rsidRPr="00593C01" w:rsidRDefault="000364CD" w:rsidP="00E2759B">
            <w:pPr>
              <w:rPr>
                <w:rFonts w:asciiTheme="minorHAnsi" w:hAnsiTheme="minorHAnsi" w:cstheme="minorHAnsi"/>
                <w:sz w:val="20"/>
                <w:szCs w:val="20"/>
              </w:rPr>
            </w:pPr>
          </w:p>
        </w:tc>
        <w:tc>
          <w:tcPr>
            <w:tcW w:w="2225" w:type="dxa"/>
            <w:shd w:val="clear" w:color="auto" w:fill="auto"/>
          </w:tcPr>
          <w:p w14:paraId="39DC824E" w14:textId="77777777" w:rsidR="000364CD" w:rsidRPr="00593C01" w:rsidRDefault="000364CD" w:rsidP="00E2759B">
            <w:pPr>
              <w:jc w:val="right"/>
              <w:rPr>
                <w:rFonts w:asciiTheme="minorHAnsi" w:hAnsiTheme="minorHAnsi" w:cstheme="minorHAnsi"/>
                <w:sz w:val="18"/>
                <w:szCs w:val="18"/>
              </w:rPr>
            </w:pPr>
            <w:r w:rsidRPr="00593C01">
              <w:rPr>
                <w:rFonts w:asciiTheme="minorHAnsi" w:hAnsiTheme="minorHAnsi" w:cstheme="minorHAnsi"/>
                <w:sz w:val="18"/>
                <w:szCs w:val="18"/>
              </w:rPr>
              <w:t>miesto vystavenia:</w:t>
            </w:r>
          </w:p>
        </w:tc>
        <w:tc>
          <w:tcPr>
            <w:tcW w:w="2355" w:type="dxa"/>
            <w:tcBorders>
              <w:bottom w:val="dotted" w:sz="4" w:space="0" w:color="auto"/>
            </w:tcBorders>
            <w:shd w:val="clear" w:color="auto" w:fill="auto"/>
          </w:tcPr>
          <w:p w14:paraId="5B7FC406" w14:textId="77777777" w:rsidR="000364CD" w:rsidRPr="00593C01" w:rsidRDefault="000364CD" w:rsidP="00E2759B">
            <w:pPr>
              <w:rPr>
                <w:rFonts w:asciiTheme="minorHAnsi" w:hAnsiTheme="minorHAnsi" w:cstheme="minorHAnsi"/>
                <w:sz w:val="20"/>
                <w:szCs w:val="20"/>
              </w:rPr>
            </w:pPr>
          </w:p>
        </w:tc>
      </w:tr>
      <w:tr w:rsidR="000364CD" w:rsidRPr="00593C01" w14:paraId="3BE94056" w14:textId="77777777" w:rsidTr="00E20DB3">
        <w:tc>
          <w:tcPr>
            <w:tcW w:w="1572" w:type="dxa"/>
            <w:shd w:val="clear" w:color="auto" w:fill="auto"/>
          </w:tcPr>
          <w:p w14:paraId="6300F96C" w14:textId="77777777" w:rsidR="000364CD" w:rsidRPr="00593C01" w:rsidRDefault="000364CD" w:rsidP="00E2759B">
            <w:pPr>
              <w:jc w:val="right"/>
              <w:rPr>
                <w:rFonts w:asciiTheme="minorHAnsi" w:hAnsiTheme="minorHAnsi" w:cstheme="minorHAnsi"/>
                <w:sz w:val="18"/>
                <w:szCs w:val="18"/>
              </w:rPr>
            </w:pPr>
            <w:r w:rsidRPr="00593C01">
              <w:rPr>
                <w:rFonts w:asciiTheme="minorHAnsi" w:hAnsiTheme="minorHAnsi" w:cstheme="minorHAnsi"/>
                <w:sz w:val="18"/>
                <w:szCs w:val="18"/>
              </w:rPr>
              <w:t>sídlo:</w:t>
            </w:r>
          </w:p>
        </w:tc>
        <w:tc>
          <w:tcPr>
            <w:tcW w:w="3701" w:type="dxa"/>
            <w:tcBorders>
              <w:top w:val="dotted" w:sz="4" w:space="0" w:color="auto"/>
              <w:bottom w:val="dotted" w:sz="4" w:space="0" w:color="auto"/>
            </w:tcBorders>
            <w:shd w:val="clear" w:color="auto" w:fill="auto"/>
          </w:tcPr>
          <w:p w14:paraId="376D9813" w14:textId="77777777" w:rsidR="000364CD" w:rsidRPr="00593C01" w:rsidRDefault="000364CD" w:rsidP="00E2759B">
            <w:pPr>
              <w:rPr>
                <w:rFonts w:asciiTheme="minorHAnsi" w:hAnsiTheme="minorHAnsi" w:cstheme="minorHAnsi"/>
                <w:sz w:val="20"/>
                <w:szCs w:val="20"/>
              </w:rPr>
            </w:pPr>
          </w:p>
        </w:tc>
        <w:tc>
          <w:tcPr>
            <w:tcW w:w="2225" w:type="dxa"/>
            <w:shd w:val="clear" w:color="auto" w:fill="auto"/>
          </w:tcPr>
          <w:p w14:paraId="026FE3B4" w14:textId="77777777" w:rsidR="000364CD" w:rsidRPr="00593C01" w:rsidRDefault="000364CD" w:rsidP="00E2759B">
            <w:pPr>
              <w:jc w:val="right"/>
              <w:rPr>
                <w:rFonts w:asciiTheme="minorHAnsi" w:hAnsiTheme="minorHAnsi" w:cstheme="minorHAnsi"/>
                <w:sz w:val="18"/>
                <w:szCs w:val="18"/>
              </w:rPr>
            </w:pPr>
            <w:r w:rsidRPr="00593C01">
              <w:rPr>
                <w:rFonts w:asciiTheme="minorHAnsi" w:hAnsiTheme="minorHAnsi" w:cstheme="minorHAnsi"/>
                <w:sz w:val="18"/>
                <w:szCs w:val="18"/>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593C01" w:rsidRDefault="000364CD" w:rsidP="00E2759B">
            <w:pPr>
              <w:rPr>
                <w:rFonts w:asciiTheme="minorHAnsi" w:hAnsiTheme="minorHAnsi" w:cstheme="minorHAnsi"/>
                <w:sz w:val="20"/>
                <w:szCs w:val="20"/>
              </w:rPr>
            </w:pPr>
          </w:p>
        </w:tc>
      </w:tr>
      <w:tr w:rsidR="000364CD" w:rsidRPr="00593C01" w14:paraId="46AFD880" w14:textId="77777777" w:rsidTr="00E20DB3">
        <w:tc>
          <w:tcPr>
            <w:tcW w:w="1572" w:type="dxa"/>
            <w:shd w:val="clear" w:color="auto" w:fill="auto"/>
          </w:tcPr>
          <w:p w14:paraId="7E55E540" w14:textId="77777777" w:rsidR="000364CD" w:rsidRPr="00593C01" w:rsidRDefault="000364CD" w:rsidP="00E2759B">
            <w:pPr>
              <w:jc w:val="right"/>
              <w:rPr>
                <w:rFonts w:asciiTheme="minorHAnsi" w:hAnsiTheme="minorHAnsi" w:cstheme="minorHAnsi"/>
                <w:sz w:val="18"/>
                <w:szCs w:val="18"/>
              </w:rPr>
            </w:pPr>
            <w:r w:rsidRPr="00593C01">
              <w:rPr>
                <w:rFonts w:asciiTheme="minorHAnsi" w:hAnsiTheme="minorHAnsi" w:cstheme="minorHAnsi"/>
                <w:sz w:val="18"/>
                <w:szCs w:val="18"/>
              </w:rPr>
              <w:t>IČO:</w:t>
            </w:r>
          </w:p>
        </w:tc>
        <w:tc>
          <w:tcPr>
            <w:tcW w:w="3701" w:type="dxa"/>
            <w:tcBorders>
              <w:top w:val="dotted" w:sz="4" w:space="0" w:color="auto"/>
              <w:bottom w:val="dotted" w:sz="4" w:space="0" w:color="auto"/>
            </w:tcBorders>
            <w:shd w:val="clear" w:color="auto" w:fill="auto"/>
          </w:tcPr>
          <w:p w14:paraId="4048C96D" w14:textId="77777777" w:rsidR="000364CD" w:rsidRPr="00593C01" w:rsidRDefault="000364CD" w:rsidP="00E2759B">
            <w:pPr>
              <w:rPr>
                <w:rFonts w:asciiTheme="minorHAnsi" w:hAnsiTheme="minorHAnsi" w:cstheme="minorHAnsi"/>
                <w:sz w:val="20"/>
                <w:szCs w:val="20"/>
              </w:rPr>
            </w:pPr>
          </w:p>
        </w:tc>
        <w:tc>
          <w:tcPr>
            <w:tcW w:w="2225" w:type="dxa"/>
            <w:shd w:val="clear" w:color="auto" w:fill="auto"/>
          </w:tcPr>
          <w:p w14:paraId="43643A22" w14:textId="77777777" w:rsidR="000364CD" w:rsidRPr="00593C01" w:rsidRDefault="000364CD" w:rsidP="00E2759B">
            <w:pPr>
              <w:jc w:val="right"/>
              <w:rPr>
                <w:rFonts w:asciiTheme="minorHAnsi" w:hAnsiTheme="minorHAnsi" w:cstheme="minorHAnsi"/>
                <w:sz w:val="20"/>
                <w:szCs w:val="20"/>
              </w:rPr>
            </w:pPr>
          </w:p>
        </w:tc>
        <w:tc>
          <w:tcPr>
            <w:tcW w:w="2355" w:type="dxa"/>
            <w:tcBorders>
              <w:top w:val="dotted" w:sz="4" w:space="0" w:color="auto"/>
            </w:tcBorders>
            <w:shd w:val="clear" w:color="auto" w:fill="auto"/>
          </w:tcPr>
          <w:p w14:paraId="7716F487" w14:textId="77777777" w:rsidR="000364CD" w:rsidRPr="00593C01" w:rsidRDefault="000364CD" w:rsidP="00E2759B">
            <w:pPr>
              <w:ind w:firstLine="709"/>
              <w:rPr>
                <w:rFonts w:asciiTheme="minorHAnsi" w:hAnsiTheme="minorHAnsi" w:cstheme="minorHAnsi"/>
                <w:sz w:val="20"/>
                <w:szCs w:val="20"/>
              </w:rPr>
            </w:pPr>
          </w:p>
        </w:tc>
      </w:tr>
      <w:tr w:rsidR="000364CD" w:rsidRPr="00593C01" w14:paraId="449F381E" w14:textId="77777777" w:rsidTr="00E20DB3">
        <w:tc>
          <w:tcPr>
            <w:tcW w:w="1572" w:type="dxa"/>
            <w:shd w:val="clear" w:color="auto" w:fill="auto"/>
          </w:tcPr>
          <w:p w14:paraId="63119145" w14:textId="77777777" w:rsidR="000364CD" w:rsidRPr="00593C01" w:rsidRDefault="000364CD" w:rsidP="00E2759B">
            <w:pPr>
              <w:jc w:val="right"/>
              <w:rPr>
                <w:rFonts w:asciiTheme="minorHAnsi" w:hAnsiTheme="minorHAnsi" w:cstheme="minorHAnsi"/>
                <w:sz w:val="18"/>
                <w:szCs w:val="18"/>
              </w:rPr>
            </w:pPr>
            <w:proofErr w:type="spellStart"/>
            <w:r w:rsidRPr="00593C01">
              <w:rPr>
                <w:rFonts w:asciiTheme="minorHAnsi" w:hAnsiTheme="minorHAnsi" w:cstheme="minorHAnsi"/>
                <w:sz w:val="18"/>
                <w:szCs w:val="18"/>
              </w:rPr>
              <w:t>štatut</w:t>
            </w:r>
            <w:proofErr w:type="spellEnd"/>
            <w:r w:rsidRPr="00593C01">
              <w:rPr>
                <w:rFonts w:asciiTheme="minorHAnsi" w:hAnsiTheme="minorHAnsi" w:cstheme="minorHAnsi"/>
                <w:sz w:val="18"/>
                <w:szCs w:val="18"/>
              </w:rPr>
              <w:t>. zástupca:</w:t>
            </w:r>
          </w:p>
        </w:tc>
        <w:tc>
          <w:tcPr>
            <w:tcW w:w="3701" w:type="dxa"/>
            <w:tcBorders>
              <w:top w:val="dotted" w:sz="4" w:space="0" w:color="auto"/>
              <w:bottom w:val="dotted" w:sz="4" w:space="0" w:color="auto"/>
            </w:tcBorders>
            <w:shd w:val="clear" w:color="auto" w:fill="auto"/>
          </w:tcPr>
          <w:p w14:paraId="33FEFE0D" w14:textId="77777777" w:rsidR="000364CD" w:rsidRPr="00593C01" w:rsidRDefault="000364CD" w:rsidP="00E2759B">
            <w:pPr>
              <w:rPr>
                <w:rFonts w:asciiTheme="minorHAnsi" w:hAnsiTheme="minorHAnsi" w:cstheme="minorHAnsi"/>
                <w:sz w:val="20"/>
                <w:szCs w:val="20"/>
              </w:rPr>
            </w:pPr>
          </w:p>
        </w:tc>
        <w:tc>
          <w:tcPr>
            <w:tcW w:w="2225" w:type="dxa"/>
            <w:shd w:val="clear" w:color="auto" w:fill="auto"/>
          </w:tcPr>
          <w:p w14:paraId="58650779" w14:textId="77777777" w:rsidR="000364CD" w:rsidRPr="00593C01" w:rsidRDefault="000364CD" w:rsidP="00E2759B">
            <w:pPr>
              <w:jc w:val="right"/>
              <w:rPr>
                <w:rFonts w:asciiTheme="minorHAnsi" w:hAnsiTheme="minorHAnsi" w:cstheme="minorHAnsi"/>
                <w:sz w:val="20"/>
                <w:szCs w:val="20"/>
              </w:rPr>
            </w:pPr>
          </w:p>
        </w:tc>
        <w:tc>
          <w:tcPr>
            <w:tcW w:w="2355" w:type="dxa"/>
            <w:shd w:val="clear" w:color="auto" w:fill="auto"/>
          </w:tcPr>
          <w:p w14:paraId="36DC8320" w14:textId="77777777" w:rsidR="000364CD" w:rsidRPr="00593C01" w:rsidRDefault="000364CD" w:rsidP="00E2759B">
            <w:pPr>
              <w:rPr>
                <w:rFonts w:asciiTheme="minorHAnsi" w:hAnsiTheme="minorHAnsi" w:cstheme="minorHAnsi"/>
                <w:sz w:val="20"/>
                <w:szCs w:val="20"/>
              </w:rPr>
            </w:pPr>
          </w:p>
        </w:tc>
      </w:tr>
    </w:tbl>
    <w:p w14:paraId="2B38BA68" w14:textId="77777777" w:rsidR="000364CD" w:rsidRPr="00593C01" w:rsidRDefault="000364CD" w:rsidP="00E52C12">
      <w:pPr>
        <w:spacing w:beforeLines="60" w:before="144" w:afterLines="60" w:after="144"/>
        <w:rPr>
          <w:rFonts w:asciiTheme="minorHAnsi" w:hAnsiTheme="minorHAnsi" w:cstheme="minorHAnsi"/>
          <w:i/>
          <w:sz w:val="20"/>
          <w:szCs w:val="20"/>
        </w:rPr>
      </w:pPr>
    </w:p>
    <w:p w14:paraId="3A53E3A6" w14:textId="77777777" w:rsidR="000364CD" w:rsidRPr="00593C01" w:rsidRDefault="000364CD" w:rsidP="00E52C12">
      <w:pPr>
        <w:spacing w:beforeLines="60" w:before="144" w:afterLines="60" w:after="144"/>
        <w:jc w:val="center"/>
        <w:rPr>
          <w:rFonts w:asciiTheme="minorHAnsi" w:hAnsiTheme="minorHAnsi" w:cstheme="minorHAnsi"/>
          <w:b/>
          <w:sz w:val="28"/>
          <w:szCs w:val="20"/>
        </w:rPr>
      </w:pPr>
      <w:r w:rsidRPr="00593C01">
        <w:rPr>
          <w:rFonts w:asciiTheme="minorHAnsi" w:hAnsiTheme="minorHAnsi" w:cstheme="minorHAnsi"/>
          <w:b/>
          <w:sz w:val="28"/>
          <w:szCs w:val="20"/>
        </w:rPr>
        <w:t>Vyhlásenie uchádzača</w:t>
      </w:r>
    </w:p>
    <w:p w14:paraId="3F51362A" w14:textId="77777777" w:rsidR="000364CD" w:rsidRPr="00593C01" w:rsidRDefault="000364CD" w:rsidP="00E52C12">
      <w:pPr>
        <w:spacing w:beforeLines="60" w:before="144" w:afterLines="60" w:after="144"/>
        <w:rPr>
          <w:rFonts w:asciiTheme="minorHAnsi" w:hAnsiTheme="minorHAnsi" w:cstheme="minorHAnsi"/>
          <w:b/>
          <w:sz w:val="20"/>
          <w:szCs w:val="20"/>
        </w:rPr>
      </w:pPr>
    </w:p>
    <w:p w14:paraId="2997C173" w14:textId="3B7A2439" w:rsidR="000364CD" w:rsidRPr="00593C01" w:rsidRDefault="000364CD" w:rsidP="00E52C12">
      <w:pPr>
        <w:spacing w:beforeLines="60" w:before="144" w:afterLines="60" w:after="144"/>
        <w:rPr>
          <w:rFonts w:asciiTheme="minorHAnsi" w:hAnsiTheme="minorHAnsi" w:cstheme="minorHAnsi"/>
          <w:sz w:val="20"/>
          <w:szCs w:val="20"/>
        </w:rPr>
      </w:pPr>
      <w:r w:rsidRPr="00593C01">
        <w:rPr>
          <w:rFonts w:asciiTheme="minorHAnsi" w:hAnsiTheme="minorHAnsi" w:cstheme="minorHAnsi"/>
          <w:sz w:val="20"/>
          <w:szCs w:val="20"/>
        </w:rPr>
        <w:t xml:space="preserve">Ja </w:t>
      </w:r>
      <w:r w:rsidR="00D53D81" w:rsidRPr="00593C01">
        <w:rPr>
          <w:rFonts w:asciiTheme="minorHAnsi" w:hAnsiTheme="minorHAnsi" w:cstheme="minorHAnsi"/>
          <w:sz w:val="20"/>
          <w:szCs w:val="20"/>
        </w:rPr>
        <w:t>dolu podpísaný</w:t>
      </w:r>
      <w:r w:rsidRPr="00593C01">
        <w:rPr>
          <w:rFonts w:asciiTheme="minorHAnsi" w:hAnsiTheme="minorHAnsi" w:cstheme="minorHAnsi"/>
          <w:sz w:val="20"/>
          <w:szCs w:val="20"/>
        </w:rPr>
        <w:t>, ako štatutárny orgán uchádzača čestne vyhlasujem, že</w:t>
      </w:r>
    </w:p>
    <w:p w14:paraId="3DE52A99" w14:textId="77777777" w:rsidR="000364CD" w:rsidRPr="00593C01" w:rsidRDefault="000364CD" w:rsidP="00603FCE">
      <w:pPr>
        <w:numPr>
          <w:ilvl w:val="0"/>
          <w:numId w:val="22"/>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rPr>
      </w:pPr>
      <w:r w:rsidRPr="00593C01">
        <w:rPr>
          <w:rFonts w:asciiTheme="minorHAnsi" w:hAnsiTheme="minorHAnsi" w:cstheme="minorHAnsi"/>
          <w:sz w:val="20"/>
          <w:szCs w:val="20"/>
        </w:rPr>
        <w:t>rozumel som a súhlasím so všetkými podmienkami predmetnej zákazky</w:t>
      </w:r>
    </w:p>
    <w:p w14:paraId="679BAEA0"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rPr>
      </w:pPr>
      <w:r w:rsidRPr="00593C01">
        <w:rPr>
          <w:rFonts w:asciiTheme="minorHAnsi" w:hAnsiTheme="minorHAnsi" w:cstheme="minorHAnsi"/>
          <w:sz w:val="20"/>
          <w:szCs w:val="20"/>
        </w:rPr>
        <w:t>všetky predložené doklady a údaje uvedené v ponuke sú pravdivé a úplné</w:t>
      </w:r>
    </w:p>
    <w:p w14:paraId="5A8722FD"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rPr>
      </w:pPr>
      <w:r w:rsidRPr="00593C01">
        <w:rPr>
          <w:rFonts w:asciiTheme="minorHAnsi" w:hAnsiTheme="minorHAnsi" w:cstheme="minorHAnsi"/>
          <w:sz w:val="20"/>
          <w:szCs w:val="20"/>
        </w:rPr>
        <w:t xml:space="preserve">som/nie som platca DPH </w:t>
      </w:r>
      <w:r w:rsidRPr="00593C01">
        <w:rPr>
          <w:rFonts w:asciiTheme="minorHAnsi" w:hAnsiTheme="minorHAnsi" w:cstheme="minorHAnsi"/>
          <w:sz w:val="20"/>
          <w:szCs w:val="20"/>
          <w:vertAlign w:val="superscript"/>
        </w:rPr>
        <w:t>*)</w:t>
      </w:r>
    </w:p>
    <w:p w14:paraId="0D562F36"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rPr>
      </w:pPr>
      <w:r w:rsidRPr="00593C01">
        <w:rPr>
          <w:rFonts w:asciiTheme="minorHAnsi" w:hAnsiTheme="minorHAnsi" w:cstheme="minorHAnsi"/>
          <w:sz w:val="20"/>
          <w:szCs w:val="20"/>
        </w:rPr>
        <w:t>som/nie som členom skupiny dodávateľov, ktorá predkladá ponuku</w:t>
      </w:r>
      <w:r w:rsidRPr="00593C01">
        <w:rPr>
          <w:rFonts w:asciiTheme="minorHAnsi" w:hAnsiTheme="minorHAnsi" w:cstheme="minorHAnsi"/>
          <w:sz w:val="20"/>
          <w:szCs w:val="20"/>
          <w:vertAlign w:val="superscript"/>
        </w:rPr>
        <w:t>*)</w:t>
      </w:r>
    </w:p>
    <w:p w14:paraId="3E5DE24A" w14:textId="01E36B9B" w:rsidR="00EB1DE9" w:rsidRPr="00593C01" w:rsidRDefault="00EB1DE9" w:rsidP="00603FCE">
      <w:pPr>
        <w:numPr>
          <w:ilvl w:val="0"/>
          <w:numId w:val="22"/>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 xml:space="preserve">som oboznámil dotknuté osoby s informáciami uvedenými v prílohe č. </w:t>
      </w:r>
      <w:r w:rsidR="00B77F74" w:rsidRPr="00593C01">
        <w:rPr>
          <w:rFonts w:asciiTheme="minorHAnsi" w:hAnsiTheme="minorHAnsi" w:cstheme="minorHAnsi"/>
          <w:sz w:val="20"/>
          <w:szCs w:val="20"/>
        </w:rPr>
        <w:t>3</w:t>
      </w:r>
      <w:r w:rsidRPr="00593C01">
        <w:rPr>
          <w:rFonts w:asciiTheme="minorHAnsi" w:hAnsiTheme="minorHAnsi" w:cstheme="minorHAnsi"/>
          <w:sz w:val="20"/>
          <w:szCs w:val="20"/>
        </w:rPr>
        <w:t xml:space="preserve"> súťažných podkladov, </w:t>
      </w:r>
    </w:p>
    <w:p w14:paraId="32BF0926" w14:textId="77777777" w:rsidR="00EB1DE9" w:rsidRPr="00593C01" w:rsidRDefault="00EB1DE9" w:rsidP="00603FCE">
      <w:pPr>
        <w:numPr>
          <w:ilvl w:val="0"/>
          <w:numId w:val="22"/>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593C01" w:rsidRDefault="00370F18" w:rsidP="00603FCE">
      <w:pPr>
        <w:numPr>
          <w:ilvl w:val="0"/>
          <w:numId w:val="22"/>
        </w:numPr>
        <w:spacing w:beforeLines="60" w:before="144" w:afterLines="60" w:after="144"/>
        <w:jc w:val="both"/>
        <w:rPr>
          <w:rFonts w:asciiTheme="minorHAnsi" w:hAnsiTheme="minorHAnsi" w:cstheme="minorHAnsi"/>
          <w:sz w:val="20"/>
          <w:szCs w:val="20"/>
        </w:rPr>
      </w:pPr>
      <w:r w:rsidRPr="00593C01">
        <w:rPr>
          <w:rFonts w:asciiTheme="minorHAnsi" w:hAnsiTheme="minorHAnsi" w:cstheme="minorHAnsi"/>
          <w:sz w:val="20"/>
          <w:szCs w:val="20"/>
        </w:rPr>
        <w:t xml:space="preserve">vypracoval/nevypracoval *) som ponuku sám </w:t>
      </w:r>
    </w:p>
    <w:p w14:paraId="637DC26A" w14:textId="77777777" w:rsidR="00370F18" w:rsidRPr="00593C01" w:rsidRDefault="00370F18" w:rsidP="00370F18">
      <w:pPr>
        <w:spacing w:beforeLines="60" w:before="144" w:afterLines="60" w:after="144"/>
        <w:ind w:left="1069"/>
        <w:jc w:val="both"/>
        <w:rPr>
          <w:rFonts w:asciiTheme="minorHAnsi" w:hAnsiTheme="minorHAnsi" w:cstheme="minorHAnsi"/>
          <w:sz w:val="16"/>
          <w:szCs w:val="16"/>
        </w:rPr>
      </w:pPr>
      <w:r w:rsidRPr="00593C01">
        <w:rPr>
          <w:rFonts w:asciiTheme="minorHAnsi" w:hAnsiTheme="minorHAnsi" w:cstheme="minorHAnsi"/>
          <w:sz w:val="16"/>
          <w:szCs w:val="16"/>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rPr>
      </w:pPr>
      <w:r w:rsidRPr="00593C01">
        <w:rPr>
          <w:rFonts w:asciiTheme="minorHAnsi" w:hAnsiTheme="minorHAnsi" w:cstheme="minorHAnsi"/>
          <w:sz w:val="20"/>
          <w:szCs w:val="20"/>
        </w:rPr>
        <w:tab/>
      </w:r>
      <w:r w:rsidRPr="00593C01">
        <w:rPr>
          <w:rFonts w:asciiTheme="minorHAnsi" w:hAnsiTheme="minorHAnsi" w:cstheme="minorHAnsi"/>
          <w:sz w:val="20"/>
          <w:szCs w:val="20"/>
        </w:rPr>
        <w:tab/>
      </w:r>
    </w:p>
    <w:p w14:paraId="6A98469B" w14:textId="24ABA7FA"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rPr>
      </w:pPr>
      <w:r w:rsidRPr="00593C01">
        <w:rPr>
          <w:rFonts w:asciiTheme="minorHAnsi" w:hAnsiTheme="minorHAnsi" w:cstheme="minorHAnsi"/>
          <w:sz w:val="20"/>
          <w:szCs w:val="20"/>
        </w:rPr>
        <w:tab/>
      </w:r>
      <w:r w:rsidRPr="00593C01">
        <w:rPr>
          <w:rFonts w:asciiTheme="minorHAnsi" w:hAnsiTheme="minorHAnsi" w:cstheme="minorHAnsi"/>
          <w:sz w:val="20"/>
          <w:szCs w:val="20"/>
        </w:rPr>
        <w:tab/>
      </w:r>
    </w:p>
    <w:p w14:paraId="6857E3E8" w14:textId="3A9ACA3A" w:rsidR="00370F18" w:rsidRPr="00593C01"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rPr>
      </w:pPr>
      <w:r w:rsidRPr="00593C01">
        <w:rPr>
          <w:rFonts w:asciiTheme="minorHAnsi" w:hAnsiTheme="minorHAnsi" w:cstheme="minorHAnsi"/>
          <w:sz w:val="20"/>
          <w:szCs w:val="20"/>
        </w:rPr>
        <w:tab/>
      </w:r>
      <w:r w:rsidRPr="00593C01">
        <w:rPr>
          <w:rFonts w:asciiTheme="minorHAnsi" w:hAnsiTheme="minorHAnsi" w:cstheme="minorHAnsi"/>
          <w:sz w:val="20"/>
          <w:szCs w:val="20"/>
        </w:rPr>
        <w:tab/>
      </w:r>
    </w:p>
    <w:p w14:paraId="49FEDD6C" w14:textId="77777777" w:rsidR="000364CD" w:rsidRPr="00593C01" w:rsidRDefault="000364CD" w:rsidP="00E52C12">
      <w:pPr>
        <w:spacing w:beforeLines="60" w:before="144" w:afterLines="60" w:after="144"/>
        <w:ind w:left="360"/>
        <w:rPr>
          <w:rFonts w:asciiTheme="minorHAnsi" w:hAnsiTheme="minorHAnsi" w:cstheme="minorHAnsi"/>
          <w:sz w:val="20"/>
          <w:szCs w:val="20"/>
        </w:rPr>
      </w:pPr>
    </w:p>
    <w:tbl>
      <w:tblPr>
        <w:tblW w:w="5000" w:type="pct"/>
        <w:tblLook w:val="04A0" w:firstRow="1" w:lastRow="0" w:firstColumn="1" w:lastColumn="0" w:noHBand="0" w:noVBand="1"/>
      </w:tblPr>
      <w:tblGrid>
        <w:gridCol w:w="966"/>
        <w:gridCol w:w="3900"/>
        <w:gridCol w:w="576"/>
        <w:gridCol w:w="582"/>
        <w:gridCol w:w="1222"/>
        <w:gridCol w:w="751"/>
        <w:gridCol w:w="1075"/>
      </w:tblGrid>
      <w:tr w:rsidR="000364CD" w:rsidRPr="00593C01" w14:paraId="6C0AD3FB" w14:textId="77777777" w:rsidTr="00E20DB3">
        <w:tc>
          <w:tcPr>
            <w:tcW w:w="5000" w:type="pct"/>
            <w:gridSpan w:val="7"/>
            <w:tcBorders>
              <w:left w:val="nil"/>
              <w:right w:val="nil"/>
            </w:tcBorders>
            <w:shd w:val="clear" w:color="auto" w:fill="auto"/>
            <w:hideMark/>
          </w:tcPr>
          <w:p w14:paraId="518164F4" w14:textId="15B966C1" w:rsidR="000364CD" w:rsidRPr="00593C01" w:rsidRDefault="000364CD" w:rsidP="00E2759B">
            <w:pPr>
              <w:rPr>
                <w:rFonts w:asciiTheme="minorHAnsi" w:hAnsiTheme="minorHAnsi" w:cstheme="minorHAnsi"/>
                <w:i/>
                <w:sz w:val="20"/>
                <w:szCs w:val="20"/>
              </w:rPr>
            </w:pPr>
            <w:r w:rsidRPr="00593C01">
              <w:rPr>
                <w:rFonts w:asciiTheme="minorHAnsi" w:hAnsiTheme="minorHAnsi" w:cstheme="minorHAnsi"/>
                <w:i/>
                <w:sz w:val="20"/>
                <w:szCs w:val="20"/>
                <w:vertAlign w:val="superscript"/>
              </w:rPr>
              <w:t>*)</w:t>
            </w:r>
            <w:r w:rsidRPr="00593C01">
              <w:rPr>
                <w:rFonts w:asciiTheme="minorHAnsi" w:hAnsiTheme="minorHAnsi" w:cstheme="minorHAnsi"/>
                <w:i/>
                <w:sz w:val="20"/>
                <w:szCs w:val="20"/>
              </w:rPr>
              <w:t xml:space="preserve"> nehodiace sa </w:t>
            </w:r>
            <w:r w:rsidR="009659F1" w:rsidRPr="00593C01">
              <w:rPr>
                <w:rFonts w:asciiTheme="minorHAnsi" w:hAnsiTheme="minorHAnsi" w:cstheme="minorHAnsi"/>
                <w:i/>
                <w:sz w:val="20"/>
                <w:szCs w:val="20"/>
              </w:rPr>
              <w:t xml:space="preserve">prečiarknite </w:t>
            </w:r>
          </w:p>
        </w:tc>
      </w:tr>
      <w:tr w:rsidR="000364CD" w:rsidRPr="00593C01" w14:paraId="22E7FAE5" w14:textId="77777777" w:rsidTr="00E20DB3">
        <w:tc>
          <w:tcPr>
            <w:tcW w:w="536" w:type="pct"/>
            <w:shd w:val="clear" w:color="auto" w:fill="auto"/>
          </w:tcPr>
          <w:p w14:paraId="7673413C" w14:textId="77777777" w:rsidR="000364CD" w:rsidRPr="00593C01" w:rsidRDefault="000364CD" w:rsidP="00E2759B">
            <w:pPr>
              <w:rPr>
                <w:rFonts w:asciiTheme="minorHAnsi" w:hAnsiTheme="minorHAnsi" w:cstheme="minorHAnsi"/>
                <w:sz w:val="20"/>
                <w:szCs w:val="20"/>
              </w:rPr>
            </w:pPr>
          </w:p>
        </w:tc>
        <w:tc>
          <w:tcPr>
            <w:tcW w:w="2153" w:type="pct"/>
            <w:shd w:val="clear" w:color="auto" w:fill="auto"/>
          </w:tcPr>
          <w:p w14:paraId="3E9AA125" w14:textId="77777777" w:rsidR="000364CD" w:rsidRPr="00593C01" w:rsidRDefault="000364CD" w:rsidP="00E2759B">
            <w:pPr>
              <w:rPr>
                <w:rFonts w:asciiTheme="minorHAnsi" w:hAnsiTheme="minorHAnsi" w:cstheme="minorHAnsi"/>
                <w:sz w:val="20"/>
                <w:szCs w:val="20"/>
              </w:rPr>
            </w:pPr>
          </w:p>
        </w:tc>
        <w:tc>
          <w:tcPr>
            <w:tcW w:w="321" w:type="pct"/>
            <w:shd w:val="clear" w:color="auto" w:fill="auto"/>
          </w:tcPr>
          <w:p w14:paraId="4D24D624" w14:textId="77777777" w:rsidR="000364CD" w:rsidRPr="00593C01" w:rsidRDefault="000364CD" w:rsidP="00E2759B">
            <w:pPr>
              <w:rPr>
                <w:rFonts w:asciiTheme="minorHAnsi" w:hAnsiTheme="minorHAnsi" w:cstheme="minorHAnsi"/>
                <w:sz w:val="20"/>
                <w:szCs w:val="20"/>
              </w:rPr>
            </w:pPr>
          </w:p>
        </w:tc>
        <w:tc>
          <w:tcPr>
            <w:tcW w:w="324" w:type="pct"/>
            <w:shd w:val="clear" w:color="auto" w:fill="auto"/>
          </w:tcPr>
          <w:p w14:paraId="19380AC8" w14:textId="77777777" w:rsidR="000364CD" w:rsidRPr="00593C01" w:rsidRDefault="000364CD" w:rsidP="00E2759B">
            <w:pPr>
              <w:rPr>
                <w:rFonts w:asciiTheme="minorHAnsi" w:hAnsiTheme="minorHAnsi" w:cstheme="minorHAnsi"/>
                <w:sz w:val="20"/>
                <w:szCs w:val="20"/>
              </w:rPr>
            </w:pPr>
          </w:p>
        </w:tc>
        <w:tc>
          <w:tcPr>
            <w:tcW w:w="677" w:type="pct"/>
            <w:shd w:val="clear" w:color="auto" w:fill="auto"/>
          </w:tcPr>
          <w:p w14:paraId="16025D1F" w14:textId="77777777" w:rsidR="000364CD" w:rsidRPr="00593C01" w:rsidRDefault="000364CD" w:rsidP="00E2759B">
            <w:pPr>
              <w:rPr>
                <w:rFonts w:asciiTheme="minorHAnsi" w:hAnsiTheme="minorHAnsi" w:cstheme="minorHAnsi"/>
                <w:sz w:val="20"/>
                <w:szCs w:val="20"/>
              </w:rPr>
            </w:pPr>
          </w:p>
        </w:tc>
        <w:tc>
          <w:tcPr>
            <w:tcW w:w="393" w:type="pct"/>
            <w:shd w:val="clear" w:color="auto" w:fill="auto"/>
          </w:tcPr>
          <w:p w14:paraId="73BB2628" w14:textId="77777777" w:rsidR="000364CD" w:rsidRPr="00593C01" w:rsidRDefault="000364CD" w:rsidP="00E2759B">
            <w:pPr>
              <w:rPr>
                <w:rFonts w:asciiTheme="minorHAnsi" w:hAnsiTheme="minorHAnsi" w:cstheme="minorHAnsi"/>
                <w:sz w:val="20"/>
                <w:szCs w:val="20"/>
              </w:rPr>
            </w:pPr>
          </w:p>
        </w:tc>
        <w:tc>
          <w:tcPr>
            <w:tcW w:w="596" w:type="pct"/>
            <w:shd w:val="clear" w:color="auto" w:fill="auto"/>
          </w:tcPr>
          <w:p w14:paraId="6DB3B9B3" w14:textId="77777777" w:rsidR="000364CD" w:rsidRPr="00593C01" w:rsidRDefault="000364CD" w:rsidP="00E2759B">
            <w:pPr>
              <w:rPr>
                <w:rFonts w:asciiTheme="minorHAnsi" w:hAnsiTheme="minorHAnsi" w:cstheme="minorHAnsi"/>
                <w:sz w:val="20"/>
                <w:szCs w:val="20"/>
              </w:rPr>
            </w:pPr>
          </w:p>
        </w:tc>
      </w:tr>
      <w:tr w:rsidR="000364CD" w:rsidRPr="00593C01" w14:paraId="0B7D3ED9" w14:textId="77777777" w:rsidTr="00E20DB3">
        <w:tc>
          <w:tcPr>
            <w:tcW w:w="536" w:type="pct"/>
            <w:shd w:val="clear" w:color="auto" w:fill="auto"/>
          </w:tcPr>
          <w:p w14:paraId="3890E833" w14:textId="77777777" w:rsidR="000364CD" w:rsidRPr="00593C01" w:rsidRDefault="000364CD" w:rsidP="00E2759B">
            <w:pPr>
              <w:rPr>
                <w:rFonts w:asciiTheme="minorHAnsi" w:hAnsiTheme="minorHAnsi" w:cstheme="minorHAnsi"/>
                <w:sz w:val="20"/>
                <w:szCs w:val="20"/>
              </w:rPr>
            </w:pPr>
          </w:p>
        </w:tc>
        <w:tc>
          <w:tcPr>
            <w:tcW w:w="2153" w:type="pct"/>
            <w:shd w:val="clear" w:color="auto" w:fill="auto"/>
          </w:tcPr>
          <w:p w14:paraId="2A28D188" w14:textId="77777777" w:rsidR="000364CD" w:rsidRPr="00593C01" w:rsidRDefault="000364CD" w:rsidP="00E2759B">
            <w:pPr>
              <w:rPr>
                <w:rFonts w:asciiTheme="minorHAnsi" w:hAnsiTheme="minorHAnsi" w:cstheme="minorHAnsi"/>
                <w:sz w:val="20"/>
                <w:szCs w:val="20"/>
              </w:rPr>
            </w:pPr>
          </w:p>
        </w:tc>
        <w:tc>
          <w:tcPr>
            <w:tcW w:w="321" w:type="pct"/>
            <w:shd w:val="clear" w:color="auto" w:fill="auto"/>
          </w:tcPr>
          <w:p w14:paraId="7AFB228C" w14:textId="77777777" w:rsidR="000364CD" w:rsidRPr="00593C01" w:rsidRDefault="000364CD" w:rsidP="00E2759B">
            <w:pPr>
              <w:rPr>
                <w:rFonts w:asciiTheme="minorHAnsi" w:hAnsiTheme="minorHAnsi" w:cstheme="minorHAnsi"/>
                <w:sz w:val="20"/>
                <w:szCs w:val="20"/>
              </w:rPr>
            </w:pPr>
          </w:p>
        </w:tc>
        <w:tc>
          <w:tcPr>
            <w:tcW w:w="324" w:type="pct"/>
            <w:shd w:val="clear" w:color="auto" w:fill="auto"/>
          </w:tcPr>
          <w:p w14:paraId="0F695464" w14:textId="77777777" w:rsidR="000364CD" w:rsidRPr="00593C01" w:rsidRDefault="000364CD" w:rsidP="00E2759B">
            <w:pPr>
              <w:rPr>
                <w:rFonts w:asciiTheme="minorHAnsi" w:hAnsiTheme="minorHAnsi" w:cstheme="minorHAnsi"/>
                <w:sz w:val="20"/>
                <w:szCs w:val="20"/>
              </w:rPr>
            </w:pPr>
          </w:p>
        </w:tc>
        <w:tc>
          <w:tcPr>
            <w:tcW w:w="677" w:type="pct"/>
            <w:shd w:val="clear" w:color="auto" w:fill="auto"/>
          </w:tcPr>
          <w:p w14:paraId="56D739CC" w14:textId="77777777" w:rsidR="000364CD" w:rsidRPr="00593C01" w:rsidRDefault="000364CD" w:rsidP="00E2759B">
            <w:pPr>
              <w:rPr>
                <w:rFonts w:asciiTheme="minorHAnsi" w:hAnsiTheme="minorHAnsi" w:cstheme="minorHAnsi"/>
                <w:sz w:val="20"/>
                <w:szCs w:val="20"/>
              </w:rPr>
            </w:pPr>
          </w:p>
        </w:tc>
        <w:tc>
          <w:tcPr>
            <w:tcW w:w="393" w:type="pct"/>
            <w:shd w:val="clear" w:color="auto" w:fill="auto"/>
          </w:tcPr>
          <w:p w14:paraId="19D12D2A" w14:textId="77777777" w:rsidR="000364CD" w:rsidRPr="00593C01" w:rsidRDefault="000364CD" w:rsidP="00E2759B">
            <w:pPr>
              <w:rPr>
                <w:rFonts w:asciiTheme="minorHAnsi" w:hAnsiTheme="minorHAnsi" w:cstheme="minorHAnsi"/>
                <w:sz w:val="20"/>
                <w:szCs w:val="20"/>
              </w:rPr>
            </w:pPr>
          </w:p>
        </w:tc>
        <w:tc>
          <w:tcPr>
            <w:tcW w:w="596" w:type="pct"/>
            <w:shd w:val="clear" w:color="auto" w:fill="auto"/>
          </w:tcPr>
          <w:p w14:paraId="08BE66DF" w14:textId="77777777" w:rsidR="000364CD" w:rsidRPr="00593C01" w:rsidRDefault="000364CD" w:rsidP="00E2759B">
            <w:pPr>
              <w:rPr>
                <w:rFonts w:asciiTheme="minorHAnsi" w:hAnsiTheme="minorHAnsi" w:cstheme="minorHAnsi"/>
                <w:sz w:val="20"/>
                <w:szCs w:val="20"/>
              </w:rPr>
            </w:pPr>
          </w:p>
        </w:tc>
      </w:tr>
      <w:tr w:rsidR="000364CD" w:rsidRPr="00593C01" w14:paraId="374AFB06" w14:textId="77777777" w:rsidTr="00E20DB3">
        <w:tc>
          <w:tcPr>
            <w:tcW w:w="536" w:type="pct"/>
            <w:shd w:val="clear" w:color="auto" w:fill="auto"/>
          </w:tcPr>
          <w:p w14:paraId="5EE0C965" w14:textId="77777777" w:rsidR="000364CD" w:rsidRPr="00593C01" w:rsidRDefault="000364CD" w:rsidP="00E2759B">
            <w:pPr>
              <w:rPr>
                <w:rFonts w:asciiTheme="minorHAnsi" w:hAnsiTheme="minorHAnsi" w:cstheme="minorHAnsi"/>
                <w:sz w:val="20"/>
                <w:szCs w:val="20"/>
              </w:rPr>
            </w:pPr>
          </w:p>
        </w:tc>
        <w:tc>
          <w:tcPr>
            <w:tcW w:w="2153" w:type="pct"/>
            <w:shd w:val="clear" w:color="auto" w:fill="auto"/>
          </w:tcPr>
          <w:p w14:paraId="709B1B3A" w14:textId="77777777" w:rsidR="000364CD" w:rsidRPr="00593C01" w:rsidRDefault="000364CD" w:rsidP="00E2759B">
            <w:pPr>
              <w:rPr>
                <w:rFonts w:asciiTheme="minorHAnsi" w:hAnsiTheme="minorHAnsi" w:cstheme="minorHAnsi"/>
                <w:sz w:val="20"/>
                <w:szCs w:val="20"/>
              </w:rPr>
            </w:pPr>
          </w:p>
        </w:tc>
        <w:tc>
          <w:tcPr>
            <w:tcW w:w="321" w:type="pct"/>
            <w:shd w:val="clear" w:color="auto" w:fill="auto"/>
          </w:tcPr>
          <w:p w14:paraId="097083B9" w14:textId="77777777" w:rsidR="000364CD" w:rsidRPr="00593C01" w:rsidRDefault="000364CD" w:rsidP="00E2759B">
            <w:pPr>
              <w:rPr>
                <w:rFonts w:asciiTheme="minorHAnsi" w:hAnsiTheme="minorHAnsi" w:cstheme="minorHAnsi"/>
                <w:sz w:val="20"/>
                <w:szCs w:val="20"/>
              </w:rPr>
            </w:pPr>
          </w:p>
        </w:tc>
        <w:tc>
          <w:tcPr>
            <w:tcW w:w="324" w:type="pct"/>
            <w:shd w:val="clear" w:color="auto" w:fill="auto"/>
          </w:tcPr>
          <w:p w14:paraId="3C7A093A" w14:textId="77777777" w:rsidR="000364CD" w:rsidRPr="00593C01" w:rsidRDefault="000364CD" w:rsidP="00E2759B">
            <w:pPr>
              <w:rPr>
                <w:rFonts w:asciiTheme="minorHAnsi" w:hAnsiTheme="minorHAnsi" w:cstheme="minorHAnsi"/>
                <w:sz w:val="20"/>
                <w:szCs w:val="20"/>
              </w:rPr>
            </w:pPr>
          </w:p>
        </w:tc>
        <w:tc>
          <w:tcPr>
            <w:tcW w:w="677" w:type="pct"/>
            <w:tcBorders>
              <w:top w:val="nil"/>
              <w:left w:val="nil"/>
              <w:bottom w:val="dotted" w:sz="4" w:space="0" w:color="auto"/>
              <w:right w:val="nil"/>
            </w:tcBorders>
            <w:shd w:val="clear" w:color="auto" w:fill="auto"/>
          </w:tcPr>
          <w:p w14:paraId="30C0D8AD" w14:textId="77777777" w:rsidR="000364CD" w:rsidRPr="00593C01" w:rsidRDefault="000364CD" w:rsidP="00E2759B">
            <w:pPr>
              <w:rPr>
                <w:rFonts w:asciiTheme="minorHAnsi" w:hAnsiTheme="minorHAnsi" w:cstheme="minorHAnsi"/>
                <w:sz w:val="20"/>
                <w:szCs w:val="20"/>
              </w:rPr>
            </w:pPr>
          </w:p>
        </w:tc>
        <w:tc>
          <w:tcPr>
            <w:tcW w:w="393" w:type="pct"/>
            <w:tcBorders>
              <w:left w:val="nil"/>
              <w:bottom w:val="dotted" w:sz="4" w:space="0" w:color="auto"/>
              <w:right w:val="nil"/>
            </w:tcBorders>
            <w:shd w:val="clear" w:color="auto" w:fill="auto"/>
          </w:tcPr>
          <w:p w14:paraId="7145402F" w14:textId="77777777" w:rsidR="000364CD" w:rsidRPr="00593C01" w:rsidRDefault="000364CD" w:rsidP="00E2759B">
            <w:pPr>
              <w:rPr>
                <w:rFonts w:asciiTheme="minorHAnsi" w:hAnsiTheme="minorHAnsi" w:cstheme="minorHAnsi"/>
                <w:sz w:val="20"/>
                <w:szCs w:val="20"/>
              </w:rPr>
            </w:pPr>
          </w:p>
        </w:tc>
        <w:tc>
          <w:tcPr>
            <w:tcW w:w="596" w:type="pct"/>
            <w:tcBorders>
              <w:top w:val="nil"/>
              <w:left w:val="nil"/>
              <w:bottom w:val="dotted" w:sz="4" w:space="0" w:color="auto"/>
              <w:right w:val="nil"/>
            </w:tcBorders>
            <w:shd w:val="clear" w:color="auto" w:fill="auto"/>
          </w:tcPr>
          <w:p w14:paraId="08BC3507" w14:textId="77777777" w:rsidR="000364CD" w:rsidRPr="00593C01" w:rsidRDefault="000364CD" w:rsidP="00E2759B">
            <w:pPr>
              <w:rPr>
                <w:rFonts w:asciiTheme="minorHAnsi" w:hAnsiTheme="minorHAnsi" w:cstheme="minorHAnsi"/>
                <w:sz w:val="20"/>
                <w:szCs w:val="20"/>
              </w:rPr>
            </w:pPr>
          </w:p>
        </w:tc>
      </w:tr>
      <w:tr w:rsidR="000364CD" w:rsidRPr="00593C01" w14:paraId="32578465" w14:textId="77777777" w:rsidTr="00E20DB3">
        <w:tc>
          <w:tcPr>
            <w:tcW w:w="536" w:type="pct"/>
            <w:shd w:val="clear" w:color="auto" w:fill="auto"/>
          </w:tcPr>
          <w:p w14:paraId="528CF8D5" w14:textId="77777777" w:rsidR="000364CD" w:rsidRPr="00593C01" w:rsidRDefault="000364CD" w:rsidP="00E2759B">
            <w:pPr>
              <w:rPr>
                <w:rFonts w:asciiTheme="minorHAnsi" w:hAnsiTheme="minorHAnsi" w:cstheme="minorHAnsi"/>
                <w:sz w:val="20"/>
                <w:szCs w:val="20"/>
              </w:rPr>
            </w:pPr>
          </w:p>
        </w:tc>
        <w:tc>
          <w:tcPr>
            <w:tcW w:w="2153" w:type="pct"/>
            <w:shd w:val="clear" w:color="auto" w:fill="auto"/>
          </w:tcPr>
          <w:p w14:paraId="0532F38D" w14:textId="77777777" w:rsidR="000364CD" w:rsidRPr="00593C01" w:rsidRDefault="000364CD" w:rsidP="00E2759B">
            <w:pPr>
              <w:rPr>
                <w:rFonts w:asciiTheme="minorHAnsi" w:hAnsiTheme="minorHAnsi" w:cstheme="minorHAnsi"/>
                <w:sz w:val="20"/>
                <w:szCs w:val="20"/>
              </w:rPr>
            </w:pPr>
          </w:p>
        </w:tc>
        <w:tc>
          <w:tcPr>
            <w:tcW w:w="321" w:type="pct"/>
            <w:shd w:val="clear" w:color="auto" w:fill="auto"/>
          </w:tcPr>
          <w:p w14:paraId="0EB6187B" w14:textId="77777777" w:rsidR="000364CD" w:rsidRPr="00593C01" w:rsidRDefault="000364CD" w:rsidP="00E2759B">
            <w:pPr>
              <w:rPr>
                <w:rFonts w:asciiTheme="minorHAnsi" w:hAnsiTheme="minorHAnsi" w:cstheme="minorHAnsi"/>
                <w:sz w:val="20"/>
                <w:szCs w:val="20"/>
              </w:rPr>
            </w:pPr>
          </w:p>
        </w:tc>
        <w:tc>
          <w:tcPr>
            <w:tcW w:w="324" w:type="pct"/>
            <w:shd w:val="clear" w:color="auto" w:fill="auto"/>
          </w:tcPr>
          <w:p w14:paraId="7AD5D942" w14:textId="77777777" w:rsidR="000364CD" w:rsidRPr="00593C01" w:rsidRDefault="000364CD" w:rsidP="00E2759B">
            <w:pPr>
              <w:rPr>
                <w:rFonts w:asciiTheme="minorHAnsi" w:hAnsiTheme="minorHAnsi" w:cstheme="minorHAnsi"/>
                <w:sz w:val="20"/>
                <w:szCs w:val="20"/>
              </w:rPr>
            </w:pPr>
          </w:p>
        </w:tc>
        <w:tc>
          <w:tcPr>
            <w:tcW w:w="677" w:type="pct"/>
            <w:tcBorders>
              <w:top w:val="dotted" w:sz="4" w:space="0" w:color="auto"/>
              <w:left w:val="nil"/>
              <w:bottom w:val="nil"/>
              <w:right w:val="nil"/>
            </w:tcBorders>
            <w:shd w:val="clear" w:color="auto" w:fill="auto"/>
          </w:tcPr>
          <w:p w14:paraId="78FCAA1D" w14:textId="77777777" w:rsidR="000364CD" w:rsidRPr="00593C01" w:rsidRDefault="000364CD" w:rsidP="00E2759B">
            <w:pPr>
              <w:rPr>
                <w:rFonts w:asciiTheme="minorHAnsi" w:hAnsiTheme="minorHAnsi" w:cstheme="minorHAnsi"/>
                <w:sz w:val="20"/>
                <w:szCs w:val="20"/>
              </w:rPr>
            </w:pPr>
          </w:p>
        </w:tc>
        <w:tc>
          <w:tcPr>
            <w:tcW w:w="393" w:type="pct"/>
            <w:tcBorders>
              <w:top w:val="dotted" w:sz="4" w:space="0" w:color="auto"/>
              <w:left w:val="nil"/>
              <w:bottom w:val="nil"/>
              <w:right w:val="nil"/>
            </w:tcBorders>
            <w:shd w:val="clear" w:color="auto" w:fill="auto"/>
            <w:hideMark/>
          </w:tcPr>
          <w:p w14:paraId="10172588" w14:textId="77777777" w:rsidR="000364CD" w:rsidRPr="00593C01" w:rsidRDefault="000364CD" w:rsidP="00E2759B">
            <w:pPr>
              <w:rPr>
                <w:rFonts w:asciiTheme="minorHAnsi" w:hAnsiTheme="minorHAnsi" w:cstheme="minorHAnsi"/>
                <w:i/>
                <w:sz w:val="20"/>
                <w:szCs w:val="20"/>
              </w:rPr>
            </w:pPr>
            <w:r w:rsidRPr="00593C01">
              <w:rPr>
                <w:rFonts w:asciiTheme="minorHAnsi" w:hAnsiTheme="minorHAnsi" w:cstheme="minorHAnsi"/>
                <w:i/>
                <w:sz w:val="20"/>
                <w:szCs w:val="20"/>
              </w:rPr>
              <w:t>podpis</w:t>
            </w:r>
          </w:p>
        </w:tc>
        <w:tc>
          <w:tcPr>
            <w:tcW w:w="596" w:type="pct"/>
            <w:tcBorders>
              <w:top w:val="dotted" w:sz="4" w:space="0" w:color="auto"/>
              <w:left w:val="nil"/>
              <w:bottom w:val="nil"/>
              <w:right w:val="nil"/>
            </w:tcBorders>
            <w:shd w:val="clear" w:color="auto" w:fill="auto"/>
          </w:tcPr>
          <w:p w14:paraId="630783C8" w14:textId="77777777" w:rsidR="000364CD" w:rsidRPr="00593C01" w:rsidRDefault="000364CD" w:rsidP="00E2759B">
            <w:pPr>
              <w:rPr>
                <w:rFonts w:asciiTheme="minorHAnsi" w:hAnsiTheme="minorHAnsi" w:cstheme="minorHAnsi"/>
                <w:sz w:val="20"/>
                <w:szCs w:val="20"/>
              </w:rPr>
            </w:pPr>
          </w:p>
        </w:tc>
      </w:tr>
    </w:tbl>
    <w:p w14:paraId="627EF061" w14:textId="77777777" w:rsidR="000364CD" w:rsidRPr="00593C01" w:rsidRDefault="000364CD" w:rsidP="00E52C12">
      <w:pPr>
        <w:spacing w:beforeLines="60" w:before="144" w:afterLines="60" w:after="144"/>
        <w:jc w:val="both"/>
        <w:rPr>
          <w:rFonts w:asciiTheme="minorHAnsi" w:hAnsiTheme="minorHAnsi" w:cstheme="minorHAnsi"/>
          <w:sz w:val="20"/>
          <w:szCs w:val="20"/>
        </w:rPr>
      </w:pPr>
    </w:p>
    <w:p w14:paraId="3AD8A356" w14:textId="77777777" w:rsidR="000364CD" w:rsidRDefault="000364CD" w:rsidP="00E52C12">
      <w:pPr>
        <w:spacing w:beforeLines="60" w:before="144" w:afterLines="60" w:after="144"/>
        <w:rPr>
          <w:rFonts w:asciiTheme="minorHAnsi" w:hAnsiTheme="minorHAnsi" w:cstheme="minorHAnsi"/>
          <w:sz w:val="20"/>
          <w:szCs w:val="20"/>
        </w:rPr>
      </w:pPr>
    </w:p>
    <w:p w14:paraId="6624991A" w14:textId="77777777" w:rsidR="001A1DA7" w:rsidRDefault="001A1DA7" w:rsidP="00E52C12">
      <w:pPr>
        <w:spacing w:beforeLines="60" w:before="144" w:afterLines="60" w:after="144"/>
        <w:rPr>
          <w:rFonts w:asciiTheme="minorHAnsi" w:hAnsiTheme="minorHAnsi" w:cstheme="minorHAnsi"/>
          <w:sz w:val="20"/>
          <w:szCs w:val="20"/>
        </w:rPr>
      </w:pPr>
    </w:p>
    <w:p w14:paraId="25125DE1" w14:textId="77777777" w:rsidR="001A1DA7" w:rsidRDefault="001A1DA7" w:rsidP="00E52C12">
      <w:pPr>
        <w:spacing w:beforeLines="60" w:before="144" w:afterLines="60" w:after="144"/>
        <w:rPr>
          <w:rFonts w:asciiTheme="minorHAnsi" w:hAnsiTheme="minorHAnsi" w:cstheme="minorHAnsi"/>
          <w:sz w:val="20"/>
          <w:szCs w:val="20"/>
        </w:rPr>
      </w:pPr>
    </w:p>
    <w:p w14:paraId="4CA835A3" w14:textId="77777777" w:rsidR="001A1DA7" w:rsidRPr="00593C01" w:rsidRDefault="001A1DA7" w:rsidP="00E52C12">
      <w:pPr>
        <w:spacing w:beforeLines="60" w:before="144" w:afterLines="60" w:after="144"/>
        <w:rPr>
          <w:rFonts w:asciiTheme="minorHAnsi" w:hAnsiTheme="minorHAnsi" w:cstheme="minorHAnsi"/>
          <w:sz w:val="20"/>
          <w:szCs w:val="20"/>
        </w:rPr>
      </w:pPr>
    </w:p>
    <w:p w14:paraId="08118DDB" w14:textId="77777777" w:rsidR="000364CD" w:rsidRPr="00593C01" w:rsidRDefault="000364CD" w:rsidP="00E52C12">
      <w:pPr>
        <w:spacing w:beforeLines="60" w:before="144" w:afterLines="60" w:after="144"/>
        <w:rPr>
          <w:rFonts w:asciiTheme="minorHAnsi" w:hAnsiTheme="minorHAnsi" w:cstheme="minorHAnsi"/>
          <w:b/>
          <w:sz w:val="20"/>
          <w:szCs w:val="20"/>
          <w:u w:val="single"/>
        </w:rPr>
      </w:pPr>
      <w:r w:rsidRPr="00593C01">
        <w:rPr>
          <w:rFonts w:asciiTheme="minorHAnsi" w:hAnsiTheme="minorHAnsi" w:cstheme="minorHAnsi"/>
          <w:b/>
          <w:sz w:val="20"/>
          <w:szCs w:val="20"/>
          <w:u w:val="single"/>
        </w:rPr>
        <w:t>Samostatné prílohy súťažných podkladov</w:t>
      </w:r>
    </w:p>
    <w:p w14:paraId="247BB6FE" w14:textId="46FA1FCB" w:rsidR="000364CD" w:rsidRPr="00593C01" w:rsidRDefault="000364CD" w:rsidP="00E52C12">
      <w:pPr>
        <w:spacing w:beforeLines="60" w:before="144" w:afterLines="60" w:after="144"/>
        <w:rPr>
          <w:rFonts w:asciiTheme="minorHAnsi" w:hAnsiTheme="minorHAnsi" w:cstheme="minorHAnsi"/>
          <w:b/>
          <w:sz w:val="20"/>
          <w:szCs w:val="20"/>
        </w:rPr>
      </w:pPr>
      <w:r w:rsidRPr="00593C01">
        <w:rPr>
          <w:rFonts w:asciiTheme="minorHAnsi" w:hAnsiTheme="minorHAnsi" w:cstheme="minorHAnsi"/>
          <w:b/>
          <w:sz w:val="20"/>
          <w:szCs w:val="20"/>
        </w:rPr>
        <w:t>Príloha č. 2</w:t>
      </w:r>
      <w:r w:rsidR="00CA764A" w:rsidRPr="00593C01">
        <w:rPr>
          <w:rFonts w:asciiTheme="minorHAnsi" w:hAnsiTheme="minorHAnsi" w:cstheme="minorHAnsi"/>
          <w:b/>
          <w:sz w:val="20"/>
          <w:szCs w:val="20"/>
        </w:rPr>
        <w:t>:</w:t>
      </w:r>
      <w:r w:rsidRPr="00593C01">
        <w:rPr>
          <w:rFonts w:asciiTheme="minorHAnsi" w:hAnsiTheme="minorHAnsi" w:cstheme="minorHAnsi"/>
          <w:b/>
          <w:sz w:val="20"/>
          <w:szCs w:val="20"/>
        </w:rPr>
        <w:t xml:space="preserve"> Jednotný európsky dokument</w:t>
      </w:r>
      <w:r w:rsidR="00784769" w:rsidRPr="00593C01">
        <w:rPr>
          <w:rFonts w:asciiTheme="minorHAnsi" w:hAnsiTheme="minorHAnsi" w:cstheme="minorHAnsi"/>
          <w:b/>
          <w:sz w:val="20"/>
          <w:szCs w:val="20"/>
        </w:rPr>
        <w:t xml:space="preserve"> / nie je súčasť SP</w:t>
      </w:r>
    </w:p>
    <w:p w14:paraId="3927FD19" w14:textId="530C9772" w:rsidR="000364CD" w:rsidRPr="00593C01" w:rsidRDefault="000364CD" w:rsidP="00E52C12">
      <w:pPr>
        <w:pStyle w:val="Zkladntext"/>
        <w:spacing w:beforeLines="60" w:before="144" w:afterLines="60" w:after="144"/>
        <w:ind w:firstLine="284"/>
        <w:jc w:val="both"/>
        <w:rPr>
          <w:rFonts w:asciiTheme="minorHAnsi" w:hAnsiTheme="minorHAnsi" w:cstheme="minorHAnsi"/>
          <w:sz w:val="20"/>
          <w:szCs w:val="20"/>
        </w:rPr>
      </w:pPr>
      <w:r w:rsidRPr="00593C01">
        <w:rPr>
          <w:rFonts w:asciiTheme="minorHAnsi" w:hAnsiTheme="minorHAnsi" w:cstheme="minorHAnsi"/>
          <w:sz w:val="20"/>
          <w:szCs w:val="20"/>
        </w:rPr>
        <w:t xml:space="preserve">Príloha č. 2 – Jednotný európsky dokument </w:t>
      </w:r>
      <w:r w:rsidR="00784769" w:rsidRPr="00593C01">
        <w:rPr>
          <w:rFonts w:asciiTheme="minorHAnsi" w:hAnsiTheme="minorHAnsi" w:cstheme="minorHAnsi"/>
          <w:sz w:val="20"/>
          <w:szCs w:val="20"/>
        </w:rPr>
        <w:t>ne</w:t>
      </w:r>
      <w:r w:rsidRPr="00593C01">
        <w:rPr>
          <w:rFonts w:asciiTheme="minorHAnsi" w:hAnsiTheme="minorHAnsi" w:cstheme="minorHAnsi"/>
          <w:sz w:val="20"/>
          <w:szCs w:val="20"/>
        </w:rPr>
        <w:t>tvorí samosta</w:t>
      </w:r>
      <w:r w:rsidR="00784769" w:rsidRPr="00593C01">
        <w:rPr>
          <w:rFonts w:asciiTheme="minorHAnsi" w:hAnsiTheme="minorHAnsi" w:cstheme="minorHAnsi"/>
          <w:sz w:val="20"/>
          <w:szCs w:val="20"/>
        </w:rPr>
        <w:t xml:space="preserve">tnú prílohu súťažných podkladov, ale poskytujeme on-line odkaz na jeho vyplnenie. </w:t>
      </w:r>
      <w:r w:rsidRPr="00593C01">
        <w:rPr>
          <w:rFonts w:asciiTheme="minorHAnsi" w:hAnsiTheme="minorHAnsi" w:cstheme="minorHAnsi"/>
          <w:sz w:val="20"/>
          <w:szCs w:val="20"/>
        </w:rPr>
        <w:t xml:space="preserve"> </w:t>
      </w:r>
    </w:p>
    <w:p w14:paraId="4E258538" w14:textId="77777777" w:rsidR="00E2759B" w:rsidRPr="00593C01" w:rsidRDefault="000364CD" w:rsidP="00E52C12">
      <w:pPr>
        <w:pStyle w:val="Zkladntext"/>
        <w:spacing w:beforeLines="60" w:before="144" w:afterLines="60" w:after="144"/>
        <w:ind w:left="284"/>
        <w:jc w:val="both"/>
        <w:rPr>
          <w:rFonts w:asciiTheme="minorHAnsi" w:hAnsiTheme="minorHAnsi" w:cstheme="minorHAnsi"/>
          <w:sz w:val="20"/>
          <w:szCs w:val="20"/>
        </w:rPr>
      </w:pPr>
      <w:r w:rsidRPr="00593C01">
        <w:rPr>
          <w:rFonts w:asciiTheme="minorHAnsi" w:hAnsiTheme="minorHAnsi" w:cstheme="minorHAnsi"/>
          <w:sz w:val="20"/>
          <w:szCs w:val="20"/>
        </w:rPr>
        <w:t>Elektronická verzia jednotného európskeho dokumentu je dostupná na stránke:</w:t>
      </w:r>
    </w:p>
    <w:p w14:paraId="107486B8" w14:textId="39D3045C" w:rsidR="000364CD" w:rsidRPr="00593C01" w:rsidRDefault="00436C54" w:rsidP="00E52C12">
      <w:pPr>
        <w:pStyle w:val="Zkladntext"/>
        <w:spacing w:beforeLines="60" w:before="144" w:afterLines="60" w:after="144"/>
        <w:ind w:left="284"/>
        <w:jc w:val="both"/>
        <w:rPr>
          <w:rFonts w:asciiTheme="minorHAnsi" w:hAnsiTheme="minorHAnsi" w:cstheme="minorHAnsi"/>
          <w:sz w:val="20"/>
          <w:szCs w:val="20"/>
        </w:rPr>
      </w:pPr>
      <w:hyperlink r:id="rId33" w:history="1">
        <w:r w:rsidR="00135EFF" w:rsidRPr="00593C01">
          <w:rPr>
            <w:color w:val="0000FF"/>
            <w:u w:val="single"/>
          </w:rPr>
          <w:t>https://www.uvo.gov.sk/zaujemcauchadzac/jednotny-europsky-dokument-604.html</w:t>
        </w:r>
      </w:hyperlink>
    </w:p>
    <w:p w14:paraId="0DF8891E" w14:textId="12B104F0" w:rsidR="00035A9A" w:rsidRPr="00593C01" w:rsidRDefault="00035A9A" w:rsidP="006572CD">
      <w:pPr>
        <w:pStyle w:val="Zkladntext"/>
        <w:spacing w:beforeLines="60" w:before="144" w:afterLines="60" w:after="144"/>
        <w:ind w:left="284" w:hanging="284"/>
        <w:jc w:val="both"/>
        <w:rPr>
          <w:rFonts w:asciiTheme="minorHAnsi" w:hAnsiTheme="minorHAnsi" w:cstheme="minorHAnsi"/>
          <w:b/>
          <w:sz w:val="20"/>
          <w:szCs w:val="20"/>
        </w:rPr>
      </w:pPr>
    </w:p>
    <w:p w14:paraId="04D3CCAE" w14:textId="77777777" w:rsidR="00793048" w:rsidRPr="00593C01" w:rsidRDefault="00793048" w:rsidP="00E52C12">
      <w:pPr>
        <w:spacing w:beforeLines="60" w:before="144" w:afterLines="60" w:after="144"/>
        <w:jc w:val="center"/>
        <w:rPr>
          <w:rFonts w:asciiTheme="minorHAnsi" w:hAnsiTheme="minorHAnsi" w:cstheme="minorHAnsi"/>
          <w:sz w:val="20"/>
          <w:szCs w:val="20"/>
        </w:rPr>
      </w:pPr>
    </w:p>
    <w:p w14:paraId="4C5FF412" w14:textId="77777777" w:rsidR="00E20DB3" w:rsidRPr="00593C01" w:rsidRDefault="00E20DB3" w:rsidP="00E52C12">
      <w:pPr>
        <w:spacing w:beforeLines="60" w:before="144" w:afterLines="60" w:after="144"/>
        <w:jc w:val="center"/>
        <w:rPr>
          <w:rFonts w:asciiTheme="minorHAnsi" w:hAnsiTheme="minorHAnsi" w:cstheme="minorHAnsi"/>
          <w:sz w:val="20"/>
          <w:szCs w:val="20"/>
        </w:rPr>
      </w:pPr>
    </w:p>
    <w:p w14:paraId="6F2F4ED5"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04F02D94"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0D114556"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6A9D9B0E"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3B52455F"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5E3C2CD2"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45904FED"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4C57168E"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44092F29"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2F630F1D"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06478F80"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0258CB50"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237C7D2D"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79DAFB44"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60E66154"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0130B6A6" w14:textId="77777777" w:rsidR="00E96BA7" w:rsidRDefault="00E96BA7" w:rsidP="00E52C12">
      <w:pPr>
        <w:spacing w:beforeLines="60" w:before="144" w:afterLines="60" w:after="144"/>
        <w:jc w:val="center"/>
        <w:rPr>
          <w:rFonts w:asciiTheme="minorHAnsi" w:hAnsiTheme="minorHAnsi" w:cstheme="minorHAnsi"/>
          <w:sz w:val="20"/>
          <w:szCs w:val="20"/>
        </w:rPr>
      </w:pPr>
    </w:p>
    <w:p w14:paraId="48DBFC24" w14:textId="77777777" w:rsidR="00F732FA" w:rsidRDefault="00F732FA" w:rsidP="00E52C12">
      <w:pPr>
        <w:spacing w:beforeLines="60" w:before="144" w:afterLines="60" w:after="144"/>
        <w:jc w:val="center"/>
        <w:rPr>
          <w:rFonts w:asciiTheme="minorHAnsi" w:hAnsiTheme="minorHAnsi" w:cstheme="minorHAnsi"/>
          <w:sz w:val="20"/>
          <w:szCs w:val="20"/>
        </w:rPr>
      </w:pPr>
    </w:p>
    <w:p w14:paraId="3A64BC62" w14:textId="77777777" w:rsidR="00F732FA" w:rsidRDefault="00F732FA" w:rsidP="00E52C12">
      <w:pPr>
        <w:spacing w:beforeLines="60" w:before="144" w:afterLines="60" w:after="144"/>
        <w:jc w:val="center"/>
        <w:rPr>
          <w:rFonts w:asciiTheme="minorHAnsi" w:hAnsiTheme="minorHAnsi" w:cstheme="minorHAnsi"/>
          <w:sz w:val="20"/>
          <w:szCs w:val="20"/>
        </w:rPr>
      </w:pPr>
    </w:p>
    <w:p w14:paraId="459BC422" w14:textId="77777777" w:rsidR="00F732FA" w:rsidRDefault="00F732FA" w:rsidP="00E52C12">
      <w:pPr>
        <w:spacing w:beforeLines="60" w:before="144" w:afterLines="60" w:after="144"/>
        <w:jc w:val="center"/>
        <w:rPr>
          <w:rFonts w:asciiTheme="minorHAnsi" w:hAnsiTheme="minorHAnsi" w:cstheme="minorHAnsi"/>
          <w:sz w:val="20"/>
          <w:szCs w:val="20"/>
        </w:rPr>
      </w:pPr>
    </w:p>
    <w:p w14:paraId="03C01F9A" w14:textId="30C53662" w:rsidR="00F732FA" w:rsidRDefault="00F732FA" w:rsidP="00E52C12">
      <w:pPr>
        <w:spacing w:beforeLines="60" w:before="144" w:afterLines="60" w:after="144"/>
        <w:jc w:val="center"/>
        <w:rPr>
          <w:rFonts w:asciiTheme="minorHAnsi" w:hAnsiTheme="minorHAnsi" w:cstheme="minorHAnsi"/>
          <w:sz w:val="20"/>
          <w:szCs w:val="20"/>
        </w:rPr>
      </w:pPr>
    </w:p>
    <w:p w14:paraId="18C416CF" w14:textId="77777777" w:rsidR="00643ADC" w:rsidRDefault="00643ADC" w:rsidP="00E52C12">
      <w:pPr>
        <w:spacing w:beforeLines="60" w:before="144" w:afterLines="60" w:after="144"/>
        <w:jc w:val="center"/>
        <w:rPr>
          <w:rFonts w:asciiTheme="minorHAnsi" w:hAnsiTheme="minorHAnsi" w:cstheme="minorHAnsi"/>
          <w:sz w:val="20"/>
          <w:szCs w:val="20"/>
        </w:rPr>
      </w:pPr>
    </w:p>
    <w:p w14:paraId="7C8902DA" w14:textId="77777777" w:rsidR="00F732FA" w:rsidRDefault="00F732FA" w:rsidP="00E52C12">
      <w:pPr>
        <w:spacing w:beforeLines="60" w:before="144" w:afterLines="60" w:after="144"/>
        <w:jc w:val="center"/>
        <w:rPr>
          <w:rFonts w:asciiTheme="minorHAnsi" w:hAnsiTheme="minorHAnsi" w:cstheme="minorHAnsi"/>
          <w:sz w:val="20"/>
          <w:szCs w:val="20"/>
        </w:rPr>
      </w:pPr>
    </w:p>
    <w:p w14:paraId="2F3F4FF8" w14:textId="77777777" w:rsidR="00F732FA" w:rsidRDefault="00F732FA" w:rsidP="00E52C12">
      <w:pPr>
        <w:spacing w:beforeLines="60" w:before="144" w:afterLines="60" w:after="144"/>
        <w:jc w:val="center"/>
        <w:rPr>
          <w:rFonts w:asciiTheme="minorHAnsi" w:hAnsiTheme="minorHAnsi" w:cstheme="minorHAnsi"/>
          <w:sz w:val="20"/>
          <w:szCs w:val="20"/>
        </w:rPr>
      </w:pPr>
    </w:p>
    <w:p w14:paraId="4EDB569C" w14:textId="0922D506" w:rsidR="00E96BA7" w:rsidRPr="00593C01" w:rsidRDefault="00E65CEE" w:rsidP="00E96BA7">
      <w:pPr>
        <w:widowControl w:val="0"/>
        <w:spacing w:after="523" w:line="212" w:lineRule="exact"/>
        <w:jc w:val="both"/>
        <w:rPr>
          <w:rFonts w:ascii="Arial" w:eastAsia="Arial" w:hAnsi="Arial" w:cs="Arial"/>
          <w:b/>
          <w:bCs/>
          <w:color w:val="000000"/>
          <w:sz w:val="19"/>
          <w:szCs w:val="19"/>
          <w:lang w:eastAsia="sk-SK" w:bidi="sk-SK"/>
        </w:rPr>
      </w:pPr>
      <w:r>
        <w:rPr>
          <w:rFonts w:ascii="Arial" w:eastAsia="Arial" w:hAnsi="Arial" w:cs="Arial"/>
          <w:b/>
          <w:bCs/>
          <w:color w:val="000000"/>
          <w:sz w:val="19"/>
          <w:szCs w:val="19"/>
          <w:lang w:eastAsia="sk-SK" w:bidi="sk-SK"/>
        </w:rPr>
        <w:lastRenderedPageBreak/>
        <w:t>P</w:t>
      </w:r>
      <w:r w:rsidR="00E96BA7" w:rsidRPr="00593C01">
        <w:rPr>
          <w:rFonts w:ascii="Arial" w:eastAsia="Arial" w:hAnsi="Arial" w:cs="Arial"/>
          <w:b/>
          <w:bCs/>
          <w:color w:val="000000"/>
          <w:sz w:val="19"/>
          <w:szCs w:val="19"/>
          <w:lang w:eastAsia="sk-SK" w:bidi="sk-SK"/>
        </w:rPr>
        <w:t xml:space="preserve">ríloha </w:t>
      </w:r>
      <w:r w:rsidR="00E96BA7" w:rsidRPr="00593C01">
        <w:rPr>
          <w:rFonts w:ascii="Arial" w:eastAsia="Arial" w:hAnsi="Arial" w:cs="Arial"/>
          <w:b/>
          <w:bCs/>
          <w:color w:val="000000"/>
          <w:sz w:val="16"/>
          <w:szCs w:val="16"/>
          <w:lang w:eastAsia="sk-SK" w:bidi="sk-SK"/>
        </w:rPr>
        <w:t xml:space="preserve">č. </w:t>
      </w:r>
      <w:r w:rsidR="00E96BA7" w:rsidRPr="00593C01">
        <w:rPr>
          <w:rFonts w:ascii="Arial" w:eastAsia="Arial" w:hAnsi="Arial" w:cs="Arial"/>
          <w:b/>
          <w:bCs/>
          <w:color w:val="000000"/>
          <w:sz w:val="19"/>
          <w:szCs w:val="19"/>
          <w:lang w:eastAsia="sk-SK" w:bidi="sk-SK"/>
        </w:rPr>
        <w:t>3: Informácie o spracovávaní osobných údajov dotknutých osôb</w:t>
      </w:r>
    </w:p>
    <w:p w14:paraId="4F966D59" w14:textId="358E5A28" w:rsidR="00E96BA7" w:rsidRPr="00593C01" w:rsidRDefault="00E96BA7" w:rsidP="00E96BA7">
      <w:pPr>
        <w:widowControl w:val="0"/>
        <w:spacing w:after="158" w:line="233"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 z.</w:t>
      </w:r>
    </w:p>
    <w:p w14:paraId="58EDBE88" w14:textId="02CC8E4C" w:rsidR="00E96BA7" w:rsidRPr="00593C01" w:rsidRDefault="00E96BA7" w:rsidP="00E96BA7">
      <w:pPr>
        <w:widowControl w:val="0"/>
        <w:spacing w:after="206" w:line="235"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 xml:space="preserve">Údaje o prevádzkovateľovi: prevádzkovateľom je verejný obstarávateľ Mesto Žilina, so sídlom Námestie obetí komunizmu 1, 011 31 Žilina, IČO: 00321796, </w:t>
      </w:r>
    </w:p>
    <w:p w14:paraId="33B34106"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eastAsia="sk-SK" w:bidi="sk-SK"/>
        </w:rPr>
      </w:pPr>
      <w:bookmarkStart w:id="24" w:name="bookmark2"/>
      <w:r w:rsidRPr="00593C01">
        <w:rPr>
          <w:rFonts w:ascii="Arial" w:eastAsia="Arial" w:hAnsi="Arial" w:cs="Arial"/>
          <w:b/>
          <w:bCs/>
          <w:color w:val="000000"/>
          <w:sz w:val="16"/>
          <w:szCs w:val="16"/>
          <w:lang w:eastAsia="sk-SK" w:bidi="sk-SK"/>
        </w:rPr>
        <w:t>Z akého dôvodu verejný obstarávateľ osobné údaje spracováva:</w:t>
      </w:r>
      <w:bookmarkEnd w:id="24"/>
    </w:p>
    <w:p w14:paraId="7ED23FF1" w14:textId="7CE59C67" w:rsidR="00E96BA7" w:rsidRPr="00593C01" w:rsidRDefault="00E96BA7" w:rsidP="00E96BA7">
      <w:pPr>
        <w:widowControl w:val="0"/>
        <w:spacing w:after="204" w:line="233"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 xml:space="preserve">Spracúvanie osobných údajov je nevyhnutné pre vykonanie procesu verejného obstarávania tak, ako ho definuje zákon č. 343/2015 Z. 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593C01">
        <w:rPr>
          <w:rFonts w:ascii="Arial" w:eastAsia="Arial" w:hAnsi="Arial" w:cs="Arial"/>
          <w:color w:val="000000"/>
          <w:sz w:val="17"/>
          <w:szCs w:val="17"/>
          <w:lang w:eastAsia="sk-SK" w:bidi="sk-SK"/>
        </w:rPr>
        <w:t>Z.z</w:t>
      </w:r>
      <w:proofErr w:type="spellEnd"/>
      <w:r w:rsidRPr="00593C01">
        <w:rPr>
          <w:rFonts w:ascii="Arial" w:eastAsia="Arial" w:hAnsi="Arial" w:cs="Arial"/>
          <w:color w:val="000000"/>
          <w:sz w:val="17"/>
          <w:szCs w:val="17"/>
          <w:lang w:eastAsia="sk-SK" w:bidi="sk-SK"/>
        </w:rPr>
        <w:t>.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14:paraId="62EC0CAA"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eastAsia="sk-SK" w:bidi="sk-SK"/>
        </w:rPr>
      </w:pPr>
      <w:bookmarkStart w:id="25" w:name="bookmark3"/>
      <w:r w:rsidRPr="00593C01">
        <w:rPr>
          <w:rFonts w:ascii="Arial" w:eastAsia="Arial" w:hAnsi="Arial" w:cs="Arial"/>
          <w:b/>
          <w:bCs/>
          <w:color w:val="000000"/>
          <w:sz w:val="16"/>
          <w:szCs w:val="16"/>
          <w:lang w:eastAsia="sk-SK" w:bidi="sk-SK"/>
        </w:rPr>
        <w:t>Komu verejný obstarávateľ osobné údaje sprístupňuje:</w:t>
      </w:r>
      <w:bookmarkEnd w:id="25"/>
    </w:p>
    <w:p w14:paraId="14AEC960" w14:textId="27E61E36" w:rsidR="00E96BA7" w:rsidRPr="00593C01" w:rsidRDefault="00E96BA7" w:rsidP="00E96BA7">
      <w:pPr>
        <w:widowControl w:val="0"/>
        <w:spacing w:after="204" w:line="233"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Osobné údaje získané v rámci procesu verejného obstarávania sprístupňuje verejný obstarávateľ len v nevyhnutnej miere napr. svojim zamestnancom, ktorých poveruje vykonaním jednotlivých úkonov. Prevádzkovateľ obstarávateľ Mesto Žilina, so sídlom Námestie obetí komunizmu 1, 011 31 Žilina, IČO: 00321796</w:t>
      </w:r>
      <w:r w:rsidRPr="00593C01">
        <w:rPr>
          <w:rFonts w:ascii="Arial" w:eastAsia="Arial" w:hAnsi="Arial" w:cs="Arial"/>
          <w:color w:val="000000"/>
          <w:sz w:val="17"/>
          <w:szCs w:val="17"/>
          <w:lang w:eastAsia="en-US" w:bidi="en-US"/>
        </w:rPr>
        <w:t xml:space="preserve">, </w:t>
      </w:r>
      <w:r w:rsidRPr="00593C01">
        <w:rPr>
          <w:rFonts w:ascii="Arial" w:eastAsia="Arial" w:hAnsi="Arial" w:cs="Arial"/>
          <w:color w:val="000000"/>
          <w:sz w:val="17"/>
          <w:szCs w:val="17"/>
          <w:lang w:eastAsia="sk-SK" w:bidi="sk-SK"/>
        </w:rPr>
        <w:t>ktorá sa v zmysle GDPR považuje za sprostredkovateľa. Sprostredkovateľ spracováva osobné údaje ako 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14:paraId="107025C5"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eastAsia="sk-SK" w:bidi="sk-SK"/>
        </w:rPr>
      </w:pPr>
      <w:bookmarkStart w:id="26" w:name="bookmark4"/>
      <w:r w:rsidRPr="00593C01">
        <w:rPr>
          <w:rFonts w:ascii="Arial" w:eastAsia="Arial" w:hAnsi="Arial" w:cs="Arial"/>
          <w:b/>
          <w:bCs/>
          <w:color w:val="000000"/>
          <w:sz w:val="16"/>
          <w:szCs w:val="16"/>
          <w:lang w:eastAsia="sk-SK" w:bidi="sk-SK"/>
        </w:rPr>
        <w:t>Do ktorých krajín prenáša verejný obstarávateľ osobné údaje:</w:t>
      </w:r>
      <w:bookmarkEnd w:id="26"/>
    </w:p>
    <w:p w14:paraId="3965AB64" w14:textId="77777777" w:rsidR="00E96BA7" w:rsidRPr="00593C01" w:rsidRDefault="00E96BA7" w:rsidP="00E96BA7">
      <w:pPr>
        <w:widowControl w:val="0"/>
        <w:spacing w:after="204" w:line="233"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34" w:history="1">
        <w:r w:rsidRPr="00593C01">
          <w:rPr>
            <w:rFonts w:ascii="Arial" w:eastAsia="Arial" w:hAnsi="Arial" w:cs="Arial"/>
            <w:color w:val="000000"/>
            <w:sz w:val="17"/>
            <w:szCs w:val="17"/>
            <w:lang w:eastAsia="en-US" w:bidi="en-US"/>
          </w:rPr>
          <w:t>www.uvo.gov.sk</w:t>
        </w:r>
      </w:hyperlink>
      <w:r w:rsidRPr="00593C01">
        <w:rPr>
          <w:rFonts w:ascii="Arial" w:eastAsia="Arial" w:hAnsi="Arial" w:cs="Arial"/>
          <w:color w:val="000000"/>
          <w:sz w:val="17"/>
          <w:szCs w:val="17"/>
          <w:lang w:eastAsia="en-US" w:bidi="en-US"/>
        </w:rPr>
        <w:t xml:space="preserve">, </w:t>
      </w:r>
      <w:r w:rsidRPr="00593C01">
        <w:rPr>
          <w:rFonts w:ascii="Arial" w:eastAsia="Arial" w:hAnsi="Arial" w:cs="Arial"/>
          <w:color w:val="000000"/>
          <w:sz w:val="17"/>
          <w:szCs w:val="17"/>
          <w:lang w:eastAsia="sk-SK" w:bidi="sk-SK"/>
        </w:rPr>
        <w:t>ktorý je verejne prístupný nie je možné považovať za prenos vo vlastnom slova zmysle. Hoci k nemu majú prístup i osoby mimo Európskeho hospodárskeho priestoru, túto skutočnosť verejný obstarávateľ nevie ovplyvniť.</w:t>
      </w:r>
    </w:p>
    <w:p w14:paraId="0C6CF758" w14:textId="77777777" w:rsidR="00E96BA7" w:rsidRPr="00593C01" w:rsidRDefault="00E96BA7" w:rsidP="00E96BA7">
      <w:pPr>
        <w:keepNext/>
        <w:keepLines/>
        <w:widowControl w:val="0"/>
        <w:spacing w:after="112" w:line="178" w:lineRule="exact"/>
        <w:jc w:val="both"/>
        <w:outlineLvl w:val="2"/>
        <w:rPr>
          <w:rFonts w:ascii="Arial" w:eastAsia="Arial" w:hAnsi="Arial" w:cs="Arial"/>
          <w:b/>
          <w:bCs/>
          <w:color w:val="000000"/>
          <w:sz w:val="16"/>
          <w:szCs w:val="16"/>
          <w:lang w:eastAsia="sk-SK" w:bidi="sk-SK"/>
        </w:rPr>
      </w:pPr>
      <w:bookmarkStart w:id="27" w:name="bookmark5"/>
      <w:r w:rsidRPr="00593C01">
        <w:rPr>
          <w:rFonts w:ascii="Arial" w:eastAsia="Arial" w:hAnsi="Arial" w:cs="Arial"/>
          <w:b/>
          <w:bCs/>
          <w:color w:val="000000"/>
          <w:sz w:val="16"/>
          <w:szCs w:val="16"/>
          <w:lang w:eastAsia="sk-SK" w:bidi="sk-SK"/>
        </w:rPr>
        <w:t>Ako dlho uchováva verejný obstarávateľ Vaše osobné údaje:</w:t>
      </w:r>
      <w:bookmarkEnd w:id="27"/>
    </w:p>
    <w:p w14:paraId="4B59A08B" w14:textId="77777777" w:rsidR="00E96BA7" w:rsidRPr="00593C01" w:rsidRDefault="00E96BA7" w:rsidP="00E96BA7">
      <w:pPr>
        <w:widowControl w:val="0"/>
        <w:spacing w:line="238"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Osobné údaje uchováva verejný obstarávateľ najviac do doby, kým je to potrebné na účely, na ktoré sa osobné údaje spracúvajú. V prípade, ak sa uchádzač verejného obstarávania len zúčastní, avšak nie je víťazom, s ktorým</w:t>
      </w:r>
      <w:r w:rsidRPr="00593C01">
        <w:rPr>
          <w:rFonts w:ascii="Arial" w:eastAsia="Arial" w:hAnsi="Arial" w:cs="Arial"/>
          <w:color w:val="000000"/>
          <w:sz w:val="17"/>
          <w:szCs w:val="17"/>
          <w:lang w:eastAsia="sk-SK" w:bidi="sk-SK"/>
        </w:rPr>
        <w:br w:type="page"/>
      </w:r>
    </w:p>
    <w:p w14:paraId="4870C977" w14:textId="77777777" w:rsidR="00E96BA7" w:rsidRPr="00593C01" w:rsidRDefault="00E96BA7" w:rsidP="00E96BA7">
      <w:pPr>
        <w:widowControl w:val="0"/>
        <w:spacing w:after="204" w:line="233"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lastRenderedPageBreak/>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14:paraId="29EDB352" w14:textId="77777777" w:rsidR="00E96BA7" w:rsidRPr="00593C01" w:rsidRDefault="00E96BA7" w:rsidP="00E96BA7">
      <w:pPr>
        <w:keepNext/>
        <w:keepLines/>
        <w:widowControl w:val="0"/>
        <w:spacing w:after="114" w:line="178" w:lineRule="exact"/>
        <w:jc w:val="both"/>
        <w:outlineLvl w:val="2"/>
        <w:rPr>
          <w:rFonts w:ascii="Arial" w:eastAsia="Arial" w:hAnsi="Arial" w:cs="Arial"/>
          <w:b/>
          <w:bCs/>
          <w:color w:val="000000"/>
          <w:sz w:val="16"/>
          <w:szCs w:val="16"/>
          <w:lang w:eastAsia="sk-SK" w:bidi="sk-SK"/>
        </w:rPr>
      </w:pPr>
      <w:bookmarkStart w:id="28" w:name="bookmark8"/>
      <w:r w:rsidRPr="00593C01">
        <w:rPr>
          <w:rFonts w:ascii="Arial" w:eastAsia="Arial" w:hAnsi="Arial" w:cs="Arial"/>
          <w:b/>
          <w:bCs/>
          <w:color w:val="000000"/>
          <w:sz w:val="16"/>
          <w:szCs w:val="16"/>
          <w:lang w:eastAsia="sk-SK" w:bidi="sk-SK"/>
        </w:rPr>
        <w:t>Ako o Vás získava verejný obstarávateľ osobné údaje:</w:t>
      </w:r>
      <w:bookmarkEnd w:id="28"/>
    </w:p>
    <w:p w14:paraId="1F052982" w14:textId="77777777" w:rsidR="00E96BA7" w:rsidRPr="00593C01" w:rsidRDefault="00E96BA7" w:rsidP="00E96BA7">
      <w:pPr>
        <w:widowControl w:val="0"/>
        <w:spacing w:after="206" w:line="235"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 xml:space="preserve">Osobné údaje získava verejný obstarávateľ výlučne od dotknutých osôb, </w:t>
      </w:r>
      <w:proofErr w:type="spellStart"/>
      <w:r w:rsidRPr="00593C01">
        <w:rPr>
          <w:rFonts w:ascii="Arial" w:eastAsia="Arial" w:hAnsi="Arial" w:cs="Arial"/>
          <w:color w:val="000000"/>
          <w:sz w:val="17"/>
          <w:szCs w:val="17"/>
          <w:lang w:eastAsia="sk-SK" w:bidi="sk-SK"/>
        </w:rPr>
        <w:t>t.j</w:t>
      </w:r>
      <w:proofErr w:type="spellEnd"/>
      <w:r w:rsidRPr="00593C01">
        <w:rPr>
          <w:rFonts w:ascii="Arial" w:eastAsia="Arial" w:hAnsi="Arial" w:cs="Arial"/>
          <w:color w:val="000000"/>
          <w:sz w:val="17"/>
          <w:szCs w:val="17"/>
          <w:lang w:eastAsia="sk-SK" w:bidi="sk-SK"/>
        </w:rPr>
        <w:t>. dotknuté osoby mu ich sami poskytnú ako súčasť ponuky vo verejnom obstarávaní.</w:t>
      </w:r>
    </w:p>
    <w:p w14:paraId="2416161A"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eastAsia="sk-SK" w:bidi="sk-SK"/>
        </w:rPr>
      </w:pPr>
      <w:bookmarkStart w:id="29" w:name="bookmark9"/>
      <w:r w:rsidRPr="00593C01">
        <w:rPr>
          <w:rFonts w:ascii="Arial" w:eastAsia="Arial" w:hAnsi="Arial" w:cs="Arial"/>
          <w:b/>
          <w:bCs/>
          <w:color w:val="000000"/>
          <w:sz w:val="16"/>
          <w:szCs w:val="16"/>
          <w:lang w:eastAsia="sk-SK" w:bidi="sk-SK"/>
        </w:rPr>
        <w:t>Aké práva má dotknutá osoba:</w:t>
      </w:r>
      <w:bookmarkEnd w:id="29"/>
    </w:p>
    <w:p w14:paraId="7E5AADEC" w14:textId="4F0A156A" w:rsidR="00E96BA7" w:rsidRPr="00593C01" w:rsidRDefault="00E96BA7" w:rsidP="00E96BA7">
      <w:pPr>
        <w:widowControl w:val="0"/>
        <w:spacing w:line="233" w:lineRule="exact"/>
        <w:jc w:val="both"/>
        <w:rPr>
          <w:rFonts w:ascii="Arial" w:eastAsia="Arial" w:hAnsi="Arial" w:cs="Arial"/>
          <w:color w:val="000000"/>
          <w:sz w:val="17"/>
          <w:szCs w:val="17"/>
          <w:lang w:eastAsia="sk-SK" w:bidi="sk-SK"/>
        </w:rPr>
      </w:pPr>
      <w:r w:rsidRPr="00593C01">
        <w:rPr>
          <w:rFonts w:ascii="Arial" w:eastAsia="Arial" w:hAnsi="Arial" w:cs="Arial"/>
          <w:color w:val="000000"/>
          <w:sz w:val="17"/>
          <w:szCs w:val="17"/>
          <w:lang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w:t>
      </w:r>
      <w:r w:rsidR="0050597B" w:rsidRPr="00593C01">
        <w:rPr>
          <w:rFonts w:ascii="Arial" w:eastAsia="Arial" w:hAnsi="Arial" w:cs="Arial"/>
          <w:color w:val="000000"/>
          <w:sz w:val="17"/>
          <w:szCs w:val="17"/>
          <w:lang w:eastAsia="sk-SK" w:bidi="sk-SK"/>
        </w:rPr>
        <w:t>obstarávateľ Mesto Žilina, so sídlom Námestie obetí komunizmu 1, 011 31 Žilina, IČO: 00321796, roman.osika@zilina.sk.</w:t>
      </w:r>
    </w:p>
    <w:p w14:paraId="1BACDE46"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51D7F031" w14:textId="77777777" w:rsidR="00E96BA7" w:rsidRPr="00593C01" w:rsidRDefault="00E96BA7" w:rsidP="00E52C12">
      <w:pPr>
        <w:spacing w:beforeLines="60" w:before="144" w:afterLines="60" w:after="144"/>
        <w:jc w:val="center"/>
        <w:rPr>
          <w:rFonts w:asciiTheme="minorHAnsi" w:hAnsiTheme="minorHAnsi" w:cstheme="minorHAnsi"/>
          <w:sz w:val="20"/>
          <w:szCs w:val="20"/>
        </w:rPr>
      </w:pPr>
    </w:p>
    <w:p w14:paraId="01FF7BE9"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414157AF"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02CDBDB4"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29F366CD"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79BB9A17"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2D137079"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5DCE9F35"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5ABE9882"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5CED8E6A"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207D5486"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03204E42"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0966E896"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4BF57538"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229ED50E"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42603DF9"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013642AB"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19A838FF" w14:textId="77777777" w:rsidR="00135EFF" w:rsidRPr="00593C01" w:rsidRDefault="00135EFF" w:rsidP="00E52C12">
      <w:pPr>
        <w:spacing w:beforeLines="60" w:before="144" w:afterLines="60" w:after="144"/>
        <w:jc w:val="center"/>
        <w:rPr>
          <w:rFonts w:asciiTheme="minorHAnsi" w:hAnsiTheme="minorHAnsi" w:cstheme="minorHAnsi"/>
          <w:sz w:val="20"/>
          <w:szCs w:val="20"/>
        </w:rPr>
      </w:pPr>
    </w:p>
    <w:p w14:paraId="659F3BD1" w14:textId="77777777" w:rsidR="00135EFF" w:rsidRDefault="00135EFF" w:rsidP="00E52C12">
      <w:pPr>
        <w:spacing w:beforeLines="60" w:before="144" w:afterLines="60" w:after="144"/>
        <w:jc w:val="center"/>
        <w:rPr>
          <w:rFonts w:asciiTheme="minorHAnsi" w:hAnsiTheme="minorHAnsi" w:cstheme="minorHAnsi"/>
          <w:sz w:val="20"/>
          <w:szCs w:val="20"/>
        </w:rPr>
      </w:pPr>
    </w:p>
    <w:p w14:paraId="64A11C72" w14:textId="60E92173" w:rsidR="00135EFF" w:rsidRPr="00786F0A" w:rsidRDefault="00135EFF" w:rsidP="00135EFF">
      <w:pPr>
        <w:rPr>
          <w:rFonts w:asciiTheme="minorHAnsi" w:hAnsiTheme="minorHAnsi" w:cstheme="minorHAnsi"/>
          <w:b/>
          <w:sz w:val="22"/>
          <w:szCs w:val="22"/>
        </w:rPr>
      </w:pPr>
      <w:r w:rsidRPr="00786F0A">
        <w:rPr>
          <w:rFonts w:asciiTheme="minorHAnsi" w:hAnsiTheme="minorHAnsi" w:cstheme="minorHAnsi"/>
          <w:b/>
          <w:sz w:val="22"/>
          <w:szCs w:val="22"/>
        </w:rPr>
        <w:lastRenderedPageBreak/>
        <w:t xml:space="preserve">Príloha č. </w:t>
      </w:r>
      <w:r w:rsidR="005A4213" w:rsidRPr="00786F0A">
        <w:rPr>
          <w:rFonts w:asciiTheme="minorHAnsi" w:hAnsiTheme="minorHAnsi" w:cstheme="minorHAnsi"/>
          <w:b/>
          <w:sz w:val="22"/>
          <w:szCs w:val="22"/>
        </w:rPr>
        <w:t>4</w:t>
      </w:r>
      <w:r w:rsidRPr="00786F0A">
        <w:rPr>
          <w:rFonts w:asciiTheme="minorHAnsi" w:hAnsiTheme="minorHAnsi" w:cstheme="minorHAnsi"/>
          <w:b/>
          <w:sz w:val="22"/>
          <w:szCs w:val="22"/>
        </w:rPr>
        <w:t xml:space="preserve"> SP</w:t>
      </w:r>
    </w:p>
    <w:p w14:paraId="13CD35B5" w14:textId="77777777" w:rsidR="00135EFF" w:rsidRPr="00593C01" w:rsidRDefault="00135EFF" w:rsidP="00135EFF">
      <w:pPr>
        <w:jc w:val="center"/>
        <w:rPr>
          <w:rFonts w:asciiTheme="minorHAnsi" w:hAnsiTheme="minorHAnsi" w:cstheme="minorHAnsi"/>
          <w:sz w:val="40"/>
          <w:szCs w:val="40"/>
          <w:u w:val="single"/>
        </w:rPr>
      </w:pPr>
      <w:r w:rsidRPr="00593C01">
        <w:rPr>
          <w:rFonts w:asciiTheme="minorHAnsi" w:hAnsiTheme="minorHAnsi" w:cstheme="minorHAnsi"/>
          <w:sz w:val="40"/>
          <w:szCs w:val="40"/>
          <w:u w:val="single"/>
        </w:rPr>
        <w:t xml:space="preserve"> Krycí list ponuky</w:t>
      </w:r>
    </w:p>
    <w:p w14:paraId="429210A2" w14:textId="77777777" w:rsidR="00135EFF" w:rsidRPr="00593C01" w:rsidRDefault="00135EFF" w:rsidP="00135EFF">
      <w:pPr>
        <w:rPr>
          <w:rFonts w:asciiTheme="minorHAnsi" w:hAnsiTheme="minorHAnsi" w:cstheme="minorHAnsi"/>
          <w:u w:val="single"/>
          <w:lang w:eastAsia="sk-SK"/>
        </w:rPr>
      </w:pPr>
    </w:p>
    <w:p w14:paraId="7894F34F" w14:textId="77777777" w:rsidR="00135EFF" w:rsidRPr="00593C01" w:rsidRDefault="00135EFF" w:rsidP="00135EFF">
      <w:pPr>
        <w:rPr>
          <w:rFonts w:asciiTheme="minorHAnsi" w:hAnsiTheme="minorHAnsi" w:cstheme="minorHAnsi"/>
          <w:sz w:val="20"/>
          <w:szCs w:val="20"/>
          <w:u w:val="single"/>
          <w:lang w:eastAsia="sk-SK"/>
        </w:rPr>
      </w:pPr>
      <w:r w:rsidRPr="00593C01">
        <w:rPr>
          <w:rFonts w:asciiTheme="minorHAnsi" w:hAnsiTheme="minorHAnsi" w:cstheme="minorHAnsi"/>
          <w:sz w:val="20"/>
          <w:szCs w:val="20"/>
          <w:u w:val="single"/>
          <w:lang w:eastAsia="sk-SK"/>
        </w:rPr>
        <w:t xml:space="preserve">Identifikácia verejného obstarávateľa: </w:t>
      </w:r>
    </w:p>
    <w:p w14:paraId="089B91A6" w14:textId="77777777" w:rsidR="00191438" w:rsidRPr="00E622C0" w:rsidRDefault="00191438" w:rsidP="00191438">
      <w:pPr>
        <w:jc w:val="both"/>
        <w:rPr>
          <w:rFonts w:asciiTheme="minorHAnsi" w:hAnsiTheme="minorHAnsi" w:cstheme="minorHAnsi"/>
          <w:bCs/>
          <w:color w:val="000000" w:themeColor="text1"/>
          <w:sz w:val="20"/>
          <w:szCs w:val="20"/>
          <w:lang w:eastAsia="sk-SK"/>
        </w:rPr>
      </w:pPr>
      <w:r w:rsidRPr="00E622C0">
        <w:rPr>
          <w:rFonts w:asciiTheme="minorHAnsi" w:hAnsiTheme="minorHAnsi" w:cstheme="minorHAnsi"/>
          <w:bCs/>
          <w:color w:val="000000" w:themeColor="text1"/>
          <w:sz w:val="20"/>
          <w:szCs w:val="20"/>
          <w:lang w:eastAsia="sk-SK"/>
        </w:rPr>
        <w:t>NÁZOV: Mesto Žilina</w:t>
      </w:r>
    </w:p>
    <w:p w14:paraId="532F53A9" w14:textId="77777777" w:rsidR="00191438" w:rsidRPr="00E622C0" w:rsidRDefault="00191438" w:rsidP="00191438">
      <w:pPr>
        <w:jc w:val="both"/>
        <w:rPr>
          <w:rFonts w:asciiTheme="minorHAnsi" w:hAnsiTheme="minorHAnsi" w:cstheme="minorHAnsi"/>
          <w:bCs/>
          <w:color w:val="000000" w:themeColor="text1"/>
          <w:sz w:val="20"/>
          <w:szCs w:val="20"/>
          <w:lang w:eastAsia="sk-SK"/>
        </w:rPr>
      </w:pPr>
      <w:r w:rsidRPr="00E622C0">
        <w:rPr>
          <w:rFonts w:asciiTheme="minorHAnsi" w:hAnsiTheme="minorHAnsi" w:cstheme="minorHAnsi"/>
          <w:bCs/>
          <w:color w:val="000000" w:themeColor="text1"/>
          <w:sz w:val="20"/>
          <w:szCs w:val="20"/>
          <w:lang w:eastAsia="sk-SK"/>
        </w:rPr>
        <w:t>SÍDLO: Námestie obetí komunizmu 1, 011 31 Žilina</w:t>
      </w:r>
    </w:p>
    <w:p w14:paraId="59A969BD" w14:textId="64ACB29A" w:rsidR="00191438" w:rsidRPr="00E622C0" w:rsidRDefault="00191438" w:rsidP="00191438">
      <w:pPr>
        <w:jc w:val="both"/>
        <w:rPr>
          <w:rFonts w:asciiTheme="minorHAnsi" w:hAnsiTheme="minorHAnsi" w:cstheme="minorHAnsi"/>
          <w:bCs/>
          <w:color w:val="000000" w:themeColor="text1"/>
          <w:sz w:val="20"/>
          <w:szCs w:val="20"/>
          <w:lang w:eastAsia="sk-SK"/>
        </w:rPr>
      </w:pPr>
      <w:r w:rsidRPr="00E622C0">
        <w:rPr>
          <w:rFonts w:asciiTheme="minorHAnsi" w:hAnsiTheme="minorHAnsi" w:cstheme="minorHAnsi"/>
          <w:bCs/>
          <w:color w:val="000000" w:themeColor="text1"/>
          <w:sz w:val="20"/>
          <w:szCs w:val="20"/>
          <w:lang w:eastAsia="sk-SK"/>
        </w:rPr>
        <w:t>IČO: 00 321</w:t>
      </w:r>
      <w:r>
        <w:rPr>
          <w:rFonts w:asciiTheme="minorHAnsi" w:hAnsiTheme="minorHAnsi" w:cstheme="minorHAnsi"/>
          <w:bCs/>
          <w:color w:val="000000" w:themeColor="text1"/>
          <w:sz w:val="20"/>
          <w:szCs w:val="20"/>
          <w:lang w:eastAsia="sk-SK"/>
        </w:rPr>
        <w:t> </w:t>
      </w:r>
      <w:r w:rsidRPr="00E622C0">
        <w:rPr>
          <w:rFonts w:asciiTheme="minorHAnsi" w:hAnsiTheme="minorHAnsi" w:cstheme="minorHAnsi"/>
          <w:bCs/>
          <w:color w:val="000000" w:themeColor="text1"/>
          <w:sz w:val="20"/>
          <w:szCs w:val="20"/>
          <w:lang w:eastAsia="sk-SK"/>
        </w:rPr>
        <w:t>796</w:t>
      </w:r>
    </w:p>
    <w:p w14:paraId="5BA7E202" w14:textId="504CAAF7" w:rsidR="00135EFF" w:rsidRPr="00593C01" w:rsidRDefault="00135EFF" w:rsidP="00135EFF">
      <w:pPr>
        <w:jc w:val="both"/>
        <w:rPr>
          <w:rFonts w:asciiTheme="minorHAnsi" w:hAnsiTheme="minorHAnsi" w:cstheme="minorHAnsi"/>
          <w:bCs/>
          <w:color w:val="000000" w:themeColor="text1"/>
          <w:sz w:val="20"/>
          <w:szCs w:val="20"/>
          <w:lang w:eastAsia="sk-SK"/>
        </w:rPr>
      </w:pPr>
    </w:p>
    <w:p w14:paraId="52963ACC" w14:textId="77777777" w:rsidR="00135EFF" w:rsidRPr="00593C01" w:rsidRDefault="00135EFF" w:rsidP="00135EFF">
      <w:pPr>
        <w:suppressAutoHyphens/>
        <w:rPr>
          <w:rFonts w:asciiTheme="minorHAnsi" w:hAnsiTheme="minorHAnsi" w:cstheme="minorHAnsi"/>
          <w:sz w:val="20"/>
          <w:szCs w:val="20"/>
          <w:u w:val="single"/>
          <w:lang w:eastAsia="ar-SA"/>
        </w:rPr>
      </w:pPr>
    </w:p>
    <w:p w14:paraId="685A764E" w14:textId="0097345E" w:rsidR="00135EFF" w:rsidRPr="00593C01" w:rsidRDefault="00135EFF" w:rsidP="00135EFF">
      <w:pPr>
        <w:suppressAutoHyphens/>
        <w:rPr>
          <w:rFonts w:asciiTheme="minorHAnsi" w:hAnsiTheme="minorHAnsi" w:cstheme="minorHAnsi"/>
          <w:sz w:val="20"/>
          <w:szCs w:val="20"/>
          <w:lang w:eastAsia="ar-SA"/>
        </w:rPr>
      </w:pPr>
      <w:r w:rsidRPr="00593C01">
        <w:rPr>
          <w:rFonts w:asciiTheme="minorHAnsi" w:hAnsiTheme="minorHAnsi" w:cstheme="minorHAnsi"/>
          <w:sz w:val="20"/>
          <w:szCs w:val="20"/>
          <w:u w:val="single"/>
          <w:lang w:eastAsia="ar-SA"/>
        </w:rPr>
        <w:t>Názov zákazky</w:t>
      </w:r>
      <w:r w:rsidR="00191438">
        <w:rPr>
          <w:rFonts w:asciiTheme="minorHAnsi" w:hAnsiTheme="minorHAnsi" w:cstheme="minorHAnsi"/>
          <w:sz w:val="20"/>
          <w:szCs w:val="20"/>
          <w:u w:val="single"/>
          <w:lang w:eastAsia="ar-SA"/>
        </w:rPr>
        <w:t>:</w:t>
      </w:r>
    </w:p>
    <w:p w14:paraId="5B1CA6D1" w14:textId="4E49DB01" w:rsidR="00135EFF" w:rsidRPr="00D933BD" w:rsidRDefault="00545709" w:rsidP="00135EFF">
      <w:pPr>
        <w:suppressAutoHyphens/>
        <w:rPr>
          <w:rFonts w:asciiTheme="minorHAnsi" w:hAnsiTheme="minorHAnsi" w:cstheme="minorHAnsi"/>
          <w:lang w:eastAsia="ar-SA"/>
        </w:rPr>
      </w:pPr>
      <w:r w:rsidRPr="00D933BD">
        <w:rPr>
          <w:rFonts w:asciiTheme="minorHAnsi" w:hAnsiTheme="minorHAnsi" w:cstheme="minorHAnsi"/>
          <w:b/>
        </w:rPr>
        <w:t xml:space="preserve">Modernizácia osobných výťahov, </w:t>
      </w:r>
      <w:proofErr w:type="spellStart"/>
      <w:r w:rsidRPr="00D933BD">
        <w:rPr>
          <w:rFonts w:asciiTheme="minorHAnsi" w:hAnsiTheme="minorHAnsi" w:cstheme="minorHAnsi"/>
          <w:b/>
        </w:rPr>
        <w:t>ZpS</w:t>
      </w:r>
      <w:proofErr w:type="spellEnd"/>
      <w:r w:rsidRPr="00D933BD">
        <w:rPr>
          <w:rFonts w:asciiTheme="minorHAnsi" w:hAnsiTheme="minorHAnsi" w:cstheme="minorHAnsi"/>
          <w:b/>
        </w:rPr>
        <w:t xml:space="preserve"> – Úsmev, Osiková ul., </w:t>
      </w:r>
      <w:proofErr w:type="spellStart"/>
      <w:r w:rsidRPr="00D933BD">
        <w:rPr>
          <w:rFonts w:asciiTheme="minorHAnsi" w:hAnsiTheme="minorHAnsi" w:cstheme="minorHAnsi"/>
          <w:b/>
        </w:rPr>
        <w:t>Žilna</w:t>
      </w:r>
      <w:proofErr w:type="spellEnd"/>
      <w:r w:rsidRPr="00D933BD">
        <w:rPr>
          <w:rFonts w:asciiTheme="minorHAnsi" w:hAnsiTheme="minorHAnsi" w:cstheme="minorHAnsi"/>
          <w:b/>
        </w:rPr>
        <w:t xml:space="preserve"> Solinky</w:t>
      </w:r>
    </w:p>
    <w:p w14:paraId="753894BC" w14:textId="77777777" w:rsidR="00135EFF" w:rsidRPr="00593C01" w:rsidRDefault="00135EFF" w:rsidP="00135EFF">
      <w:pPr>
        <w:suppressAutoHyphens/>
        <w:rPr>
          <w:rFonts w:asciiTheme="minorHAnsi" w:hAnsiTheme="minorHAnsi" w:cstheme="minorHAnsi"/>
          <w:sz w:val="20"/>
          <w:szCs w:val="20"/>
          <w:lang w:eastAsia="ar-SA"/>
        </w:rPr>
      </w:pPr>
    </w:p>
    <w:p w14:paraId="16AEF752" w14:textId="77777777" w:rsidR="00135EFF" w:rsidRPr="00593C01" w:rsidRDefault="00135EFF" w:rsidP="00135EFF">
      <w:pPr>
        <w:rPr>
          <w:rFonts w:asciiTheme="minorHAnsi" w:hAnsiTheme="minorHAnsi" w:cstheme="minorHAnsi"/>
          <w:bCs/>
          <w:sz w:val="20"/>
          <w:szCs w:val="20"/>
          <w:u w:val="single"/>
        </w:rPr>
      </w:pPr>
      <w:r w:rsidRPr="00593C01">
        <w:rPr>
          <w:rFonts w:asciiTheme="minorHAnsi" w:hAnsiTheme="minorHAnsi" w:cstheme="minorHAnsi"/>
          <w:bCs/>
          <w:sz w:val="20"/>
          <w:szCs w:val="20"/>
          <w:u w:val="single"/>
        </w:rPr>
        <w:t>Obsah ponuky:</w:t>
      </w:r>
    </w:p>
    <w:p w14:paraId="5152C48D" w14:textId="5E8AAFB7" w:rsidR="00135EFF" w:rsidRPr="00593C01" w:rsidRDefault="00135EFF" w:rsidP="00135EFF">
      <w:pPr>
        <w:rPr>
          <w:rFonts w:asciiTheme="minorHAnsi" w:hAnsiTheme="minorHAnsi" w:cstheme="minorHAnsi"/>
          <w:bCs/>
          <w:i/>
          <w:sz w:val="20"/>
          <w:szCs w:val="20"/>
        </w:rPr>
      </w:pPr>
      <w:r w:rsidRPr="00593C01">
        <w:rPr>
          <w:rFonts w:asciiTheme="minorHAnsi" w:hAnsiTheme="minorHAnsi" w:cstheme="minorHAnsi"/>
          <w:bCs/>
          <w:i/>
          <w:sz w:val="20"/>
          <w:szCs w:val="20"/>
        </w:rPr>
        <w:t>Zoznam súborov ponuky</w:t>
      </w:r>
    </w:p>
    <w:p w14:paraId="6F4B452A" w14:textId="77777777" w:rsidR="00135EFF" w:rsidRPr="00593C01" w:rsidRDefault="00135EFF" w:rsidP="00135EFF">
      <w:pPr>
        <w:rPr>
          <w:rFonts w:asciiTheme="minorHAnsi" w:hAnsiTheme="minorHAnsi" w:cstheme="minorHAnsi"/>
          <w:bCs/>
          <w:sz w:val="20"/>
          <w:szCs w:val="20"/>
        </w:rPr>
      </w:pPr>
    </w:p>
    <w:p w14:paraId="35A94456" w14:textId="0983D7D3" w:rsidR="00135EFF" w:rsidRPr="00593C01" w:rsidRDefault="00135EFF" w:rsidP="00135EFF">
      <w:pPr>
        <w:rPr>
          <w:rFonts w:asciiTheme="minorHAnsi" w:hAnsiTheme="minorHAnsi" w:cstheme="minorHAnsi"/>
          <w:bCs/>
          <w:sz w:val="20"/>
          <w:szCs w:val="20"/>
        </w:rPr>
      </w:pPr>
      <w:r w:rsidRPr="00593C01">
        <w:rPr>
          <w:rFonts w:asciiTheme="minorHAnsi" w:hAnsiTheme="minorHAnsi" w:cstheme="minorHAnsi"/>
          <w:bCs/>
          <w:sz w:val="20"/>
          <w:szCs w:val="20"/>
        </w:rPr>
        <w:t xml:space="preserve">Identifikačné údaje uchádzača: </w:t>
      </w:r>
    </w:p>
    <w:p w14:paraId="39AF5642" w14:textId="77777777" w:rsidR="00135EFF" w:rsidRPr="00593C01" w:rsidRDefault="00135EFF" w:rsidP="00135EFF">
      <w:pPr>
        <w:rPr>
          <w:rFonts w:asciiTheme="minorHAnsi" w:hAnsiTheme="minorHAnsi" w:cstheme="minorHAnsi"/>
          <w:bCs/>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14:paraId="1A89B06C" w14:textId="77777777" w:rsidTr="002F4289">
        <w:trPr>
          <w:trHeight w:val="682"/>
        </w:trPr>
        <w:tc>
          <w:tcPr>
            <w:tcW w:w="2992" w:type="dxa"/>
            <w:shd w:val="clear" w:color="auto" w:fill="FFFFFF" w:themeFill="background1"/>
            <w:noWrap/>
            <w:vAlign w:val="center"/>
          </w:tcPr>
          <w:p w14:paraId="168CF29A" w14:textId="77777777" w:rsidR="00135EFF" w:rsidRPr="00593C01" w:rsidRDefault="00135EFF" w:rsidP="002F4289">
            <w:pPr>
              <w:rPr>
                <w:rFonts w:asciiTheme="minorHAnsi" w:hAnsiTheme="minorHAnsi" w:cstheme="minorHAnsi"/>
                <w:bCs/>
                <w:sz w:val="20"/>
                <w:szCs w:val="20"/>
                <w:lang w:eastAsia="sk-SK"/>
              </w:rPr>
            </w:pPr>
            <w:r w:rsidRPr="00593C01">
              <w:rPr>
                <w:rFonts w:asciiTheme="minorHAnsi" w:hAnsiTheme="minorHAnsi" w:cstheme="minorHAnsi"/>
                <w:bCs/>
                <w:sz w:val="20"/>
                <w:szCs w:val="20"/>
                <w:lang w:eastAsia="sk-SK"/>
              </w:rPr>
              <w:t>Obchodné meno:</w:t>
            </w:r>
          </w:p>
        </w:tc>
        <w:tc>
          <w:tcPr>
            <w:tcW w:w="5954" w:type="dxa"/>
            <w:shd w:val="clear" w:color="000000" w:fill="D8D8D8"/>
            <w:vAlign w:val="center"/>
          </w:tcPr>
          <w:p w14:paraId="3843C281" w14:textId="77777777" w:rsidR="00135EFF" w:rsidRPr="00593C01" w:rsidRDefault="00135EFF" w:rsidP="002F4289">
            <w:pPr>
              <w:ind w:firstLineChars="100" w:firstLine="200"/>
              <w:rPr>
                <w:rFonts w:asciiTheme="minorHAnsi" w:hAnsiTheme="minorHAnsi" w:cstheme="minorHAnsi"/>
                <w:bCs/>
                <w:sz w:val="20"/>
                <w:szCs w:val="20"/>
                <w:lang w:eastAsia="sk-SK"/>
              </w:rPr>
            </w:pPr>
          </w:p>
        </w:tc>
      </w:tr>
      <w:tr w:rsidR="00135EFF" w:rsidRPr="00593C01" w14:paraId="36BA6C00" w14:textId="77777777" w:rsidTr="002F4289">
        <w:trPr>
          <w:trHeight w:val="454"/>
        </w:trPr>
        <w:tc>
          <w:tcPr>
            <w:tcW w:w="2992" w:type="dxa"/>
            <w:shd w:val="clear" w:color="auto" w:fill="FFFFFF" w:themeFill="background1"/>
            <w:noWrap/>
            <w:vAlign w:val="center"/>
          </w:tcPr>
          <w:p w14:paraId="2F41E5BE" w14:textId="77777777" w:rsidR="00135EFF" w:rsidRPr="00593C01" w:rsidRDefault="00135EFF" w:rsidP="002F4289">
            <w:pPr>
              <w:rPr>
                <w:rFonts w:asciiTheme="minorHAnsi" w:hAnsiTheme="minorHAnsi" w:cstheme="minorHAnsi"/>
                <w:bCs/>
                <w:sz w:val="20"/>
                <w:szCs w:val="20"/>
                <w:lang w:eastAsia="sk-SK"/>
              </w:rPr>
            </w:pPr>
            <w:r w:rsidRPr="00593C01">
              <w:rPr>
                <w:rFonts w:asciiTheme="minorHAnsi" w:hAnsiTheme="minorHAnsi" w:cstheme="minorHAnsi"/>
                <w:bCs/>
                <w:sz w:val="20"/>
                <w:szCs w:val="20"/>
                <w:lang w:eastAsia="sk-SK"/>
              </w:rPr>
              <w:t>Sídlo alebo miesto podnikania:</w:t>
            </w:r>
          </w:p>
        </w:tc>
        <w:tc>
          <w:tcPr>
            <w:tcW w:w="5954" w:type="dxa"/>
            <w:shd w:val="clear" w:color="000000" w:fill="D8D8D8"/>
            <w:vAlign w:val="center"/>
          </w:tcPr>
          <w:p w14:paraId="0E1780F2" w14:textId="77777777" w:rsidR="00135EFF" w:rsidRPr="00593C01" w:rsidRDefault="00135EFF" w:rsidP="002F4289">
            <w:pPr>
              <w:ind w:firstLineChars="100" w:firstLine="200"/>
              <w:rPr>
                <w:rFonts w:asciiTheme="minorHAnsi" w:hAnsiTheme="minorHAnsi" w:cstheme="minorHAnsi"/>
                <w:bCs/>
                <w:sz w:val="20"/>
                <w:szCs w:val="20"/>
                <w:lang w:eastAsia="sk-SK"/>
              </w:rPr>
            </w:pPr>
          </w:p>
        </w:tc>
      </w:tr>
      <w:tr w:rsidR="00135EFF" w:rsidRPr="00593C01" w14:paraId="373411BC" w14:textId="77777777" w:rsidTr="002F4289">
        <w:trPr>
          <w:trHeight w:val="340"/>
        </w:trPr>
        <w:tc>
          <w:tcPr>
            <w:tcW w:w="2992" w:type="dxa"/>
            <w:shd w:val="clear" w:color="000000" w:fill="FFFFFF"/>
            <w:noWrap/>
            <w:vAlign w:val="center"/>
          </w:tcPr>
          <w:p w14:paraId="28CE1CA9" w14:textId="77777777" w:rsidR="00135EFF" w:rsidRPr="00593C01" w:rsidRDefault="00135EFF" w:rsidP="002F4289">
            <w:pPr>
              <w:rPr>
                <w:rFonts w:asciiTheme="minorHAnsi" w:hAnsiTheme="minorHAnsi" w:cstheme="minorHAnsi"/>
                <w:bCs/>
                <w:sz w:val="20"/>
                <w:szCs w:val="20"/>
                <w:lang w:eastAsia="sk-SK"/>
              </w:rPr>
            </w:pPr>
            <w:r w:rsidRPr="00593C01">
              <w:rPr>
                <w:rFonts w:asciiTheme="minorHAnsi" w:hAnsiTheme="minorHAnsi" w:cstheme="minorHAnsi"/>
                <w:bCs/>
                <w:sz w:val="20"/>
                <w:szCs w:val="20"/>
                <w:lang w:eastAsia="sk-SK"/>
              </w:rPr>
              <w:t>IČO:</w:t>
            </w:r>
          </w:p>
        </w:tc>
        <w:tc>
          <w:tcPr>
            <w:tcW w:w="5954" w:type="dxa"/>
            <w:shd w:val="clear" w:color="000000" w:fill="D8D8D8"/>
            <w:noWrap/>
            <w:vAlign w:val="center"/>
          </w:tcPr>
          <w:p w14:paraId="062E3F03"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27ABD989" w14:textId="77777777" w:rsidTr="002F4289">
        <w:trPr>
          <w:trHeight w:val="340"/>
        </w:trPr>
        <w:tc>
          <w:tcPr>
            <w:tcW w:w="2992" w:type="dxa"/>
            <w:shd w:val="clear" w:color="000000" w:fill="FFFFFF"/>
            <w:noWrap/>
            <w:vAlign w:val="center"/>
          </w:tcPr>
          <w:p w14:paraId="63992340" w14:textId="77777777" w:rsidR="00135EFF" w:rsidRPr="00593C01" w:rsidRDefault="00135EFF" w:rsidP="002F4289">
            <w:pPr>
              <w:rPr>
                <w:rFonts w:asciiTheme="minorHAnsi" w:hAnsiTheme="minorHAnsi" w:cstheme="minorHAnsi"/>
                <w:bCs/>
                <w:sz w:val="20"/>
                <w:szCs w:val="20"/>
                <w:lang w:eastAsia="sk-SK"/>
              </w:rPr>
            </w:pPr>
            <w:r w:rsidRPr="00593C01">
              <w:rPr>
                <w:rFonts w:asciiTheme="minorHAnsi" w:hAnsiTheme="minorHAnsi" w:cstheme="minorHAnsi"/>
                <w:bCs/>
                <w:sz w:val="20"/>
                <w:szCs w:val="20"/>
                <w:lang w:eastAsia="sk-SK"/>
              </w:rPr>
              <w:t>DIČ:</w:t>
            </w:r>
          </w:p>
        </w:tc>
        <w:tc>
          <w:tcPr>
            <w:tcW w:w="5954" w:type="dxa"/>
            <w:shd w:val="clear" w:color="000000" w:fill="D8D8D8"/>
            <w:noWrap/>
            <w:vAlign w:val="center"/>
          </w:tcPr>
          <w:p w14:paraId="04EA32CF"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43D8983E" w14:textId="77777777" w:rsidTr="002F4289">
        <w:trPr>
          <w:trHeight w:val="340"/>
        </w:trPr>
        <w:tc>
          <w:tcPr>
            <w:tcW w:w="2992" w:type="dxa"/>
            <w:shd w:val="clear" w:color="000000" w:fill="FFFFFF"/>
            <w:noWrap/>
            <w:vAlign w:val="center"/>
          </w:tcPr>
          <w:p w14:paraId="06C5284D" w14:textId="77777777" w:rsidR="00135EFF" w:rsidRPr="00593C01" w:rsidRDefault="00135EFF" w:rsidP="002F4289">
            <w:pPr>
              <w:rPr>
                <w:rFonts w:asciiTheme="minorHAnsi" w:hAnsiTheme="minorHAnsi" w:cstheme="minorHAnsi"/>
                <w:bCs/>
                <w:sz w:val="20"/>
                <w:szCs w:val="20"/>
                <w:lang w:eastAsia="sk-SK"/>
              </w:rPr>
            </w:pPr>
            <w:r w:rsidRPr="00593C01">
              <w:rPr>
                <w:rFonts w:asciiTheme="minorHAnsi" w:hAnsiTheme="minorHAnsi" w:cstheme="minorHAnsi"/>
                <w:bCs/>
                <w:sz w:val="20"/>
                <w:szCs w:val="20"/>
                <w:lang w:eastAsia="sk-SK"/>
              </w:rPr>
              <w:t>IČ pre daň:</w:t>
            </w:r>
          </w:p>
        </w:tc>
        <w:tc>
          <w:tcPr>
            <w:tcW w:w="5954" w:type="dxa"/>
            <w:shd w:val="clear" w:color="000000" w:fill="D8D8D8"/>
            <w:noWrap/>
            <w:vAlign w:val="center"/>
          </w:tcPr>
          <w:p w14:paraId="54A7C90B"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2BC6284C" w14:textId="77777777" w:rsidTr="002F4289">
        <w:trPr>
          <w:trHeight w:val="340"/>
        </w:trPr>
        <w:tc>
          <w:tcPr>
            <w:tcW w:w="2992" w:type="dxa"/>
            <w:shd w:val="clear" w:color="000000" w:fill="FFFFFF"/>
            <w:noWrap/>
            <w:vAlign w:val="center"/>
          </w:tcPr>
          <w:p w14:paraId="675555EB" w14:textId="77777777" w:rsidR="00135EFF" w:rsidRPr="00593C01" w:rsidRDefault="00135EFF" w:rsidP="002F4289">
            <w:pPr>
              <w:rPr>
                <w:rFonts w:asciiTheme="minorHAnsi" w:hAnsiTheme="minorHAnsi" w:cstheme="minorHAnsi"/>
                <w:bCs/>
                <w:sz w:val="20"/>
                <w:szCs w:val="20"/>
                <w:lang w:eastAsia="sk-SK"/>
              </w:rPr>
            </w:pPr>
            <w:r w:rsidRPr="00593C01">
              <w:rPr>
                <w:rFonts w:asciiTheme="minorHAnsi" w:hAnsiTheme="minorHAnsi" w:cstheme="minorHAnsi"/>
                <w:bCs/>
                <w:sz w:val="20"/>
                <w:szCs w:val="20"/>
                <w:lang w:eastAsia="sk-SK"/>
              </w:rPr>
              <w:t>Bankové spojenie:</w:t>
            </w:r>
          </w:p>
        </w:tc>
        <w:tc>
          <w:tcPr>
            <w:tcW w:w="5954" w:type="dxa"/>
            <w:shd w:val="clear" w:color="000000" w:fill="D8D8D8"/>
            <w:noWrap/>
            <w:vAlign w:val="center"/>
          </w:tcPr>
          <w:p w14:paraId="4FCDF894"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49124939" w14:textId="77777777" w:rsidTr="002F4289">
        <w:trPr>
          <w:trHeight w:val="340"/>
        </w:trPr>
        <w:tc>
          <w:tcPr>
            <w:tcW w:w="2992" w:type="dxa"/>
            <w:shd w:val="clear" w:color="000000" w:fill="FFFFFF"/>
            <w:noWrap/>
            <w:vAlign w:val="center"/>
          </w:tcPr>
          <w:p w14:paraId="6C04BFFA" w14:textId="77777777" w:rsidR="00135EFF" w:rsidRPr="00593C01" w:rsidRDefault="00135EFF" w:rsidP="002F4289">
            <w:pPr>
              <w:rPr>
                <w:rFonts w:asciiTheme="minorHAnsi" w:hAnsiTheme="minorHAnsi" w:cstheme="minorHAnsi"/>
                <w:sz w:val="20"/>
                <w:szCs w:val="20"/>
                <w:lang w:eastAsia="sk-SK"/>
              </w:rPr>
            </w:pPr>
            <w:r w:rsidRPr="00593C01">
              <w:rPr>
                <w:rFonts w:asciiTheme="minorHAnsi" w:hAnsiTheme="minorHAnsi" w:cstheme="minorHAnsi"/>
                <w:sz w:val="20"/>
                <w:szCs w:val="20"/>
                <w:lang w:eastAsia="sk-SK"/>
              </w:rPr>
              <w:t>IBAN:</w:t>
            </w:r>
          </w:p>
        </w:tc>
        <w:tc>
          <w:tcPr>
            <w:tcW w:w="5954" w:type="dxa"/>
            <w:shd w:val="clear" w:color="000000" w:fill="D8D8D8"/>
            <w:noWrap/>
            <w:vAlign w:val="center"/>
          </w:tcPr>
          <w:p w14:paraId="0D45C7E5"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24147081" w14:textId="77777777" w:rsidTr="002F4289">
        <w:trPr>
          <w:trHeight w:val="340"/>
        </w:trPr>
        <w:tc>
          <w:tcPr>
            <w:tcW w:w="2992" w:type="dxa"/>
            <w:shd w:val="clear" w:color="000000" w:fill="FFFFFF"/>
            <w:noWrap/>
            <w:vAlign w:val="center"/>
          </w:tcPr>
          <w:p w14:paraId="5D8FEFEA" w14:textId="77777777" w:rsidR="00135EFF" w:rsidRPr="00593C01" w:rsidRDefault="00135EFF" w:rsidP="002F4289">
            <w:pPr>
              <w:rPr>
                <w:rFonts w:asciiTheme="minorHAnsi" w:hAnsiTheme="minorHAnsi" w:cstheme="minorHAnsi"/>
                <w:sz w:val="20"/>
                <w:szCs w:val="20"/>
                <w:lang w:eastAsia="sk-SK"/>
              </w:rPr>
            </w:pPr>
            <w:r w:rsidRPr="00593C01">
              <w:rPr>
                <w:rFonts w:asciiTheme="minorHAnsi" w:hAnsiTheme="minorHAnsi" w:cstheme="minorHAnsi"/>
                <w:sz w:val="20"/>
                <w:szCs w:val="20"/>
                <w:lang w:eastAsia="sk-SK"/>
              </w:rPr>
              <w:t>SWIFT (BIC) kód:</w:t>
            </w:r>
          </w:p>
        </w:tc>
        <w:tc>
          <w:tcPr>
            <w:tcW w:w="5954" w:type="dxa"/>
            <w:shd w:val="clear" w:color="000000" w:fill="D8D8D8"/>
            <w:noWrap/>
            <w:vAlign w:val="center"/>
          </w:tcPr>
          <w:p w14:paraId="75F3C689"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5AC30671" w14:textId="77777777" w:rsidTr="002F4289">
        <w:trPr>
          <w:trHeight w:val="340"/>
        </w:trPr>
        <w:tc>
          <w:tcPr>
            <w:tcW w:w="2992" w:type="dxa"/>
            <w:shd w:val="clear" w:color="000000" w:fill="FFFFFF"/>
            <w:noWrap/>
            <w:vAlign w:val="center"/>
          </w:tcPr>
          <w:p w14:paraId="3F2CCCB8" w14:textId="77777777" w:rsidR="00135EFF" w:rsidRPr="00593C01" w:rsidRDefault="00135EFF" w:rsidP="002F4289">
            <w:pPr>
              <w:rPr>
                <w:rFonts w:asciiTheme="minorHAnsi" w:hAnsiTheme="minorHAnsi" w:cstheme="minorHAnsi"/>
                <w:sz w:val="20"/>
                <w:szCs w:val="20"/>
                <w:lang w:eastAsia="sk-SK"/>
              </w:rPr>
            </w:pPr>
            <w:r w:rsidRPr="00593C01">
              <w:rPr>
                <w:rFonts w:asciiTheme="minorHAnsi" w:hAnsiTheme="minorHAnsi" w:cstheme="minorHAnsi"/>
                <w:sz w:val="20"/>
                <w:szCs w:val="20"/>
                <w:lang w:eastAsia="sk-SK"/>
              </w:rPr>
              <w:t>Tel:</w:t>
            </w:r>
          </w:p>
        </w:tc>
        <w:tc>
          <w:tcPr>
            <w:tcW w:w="5954" w:type="dxa"/>
            <w:shd w:val="clear" w:color="000000" w:fill="D8D8D8"/>
            <w:noWrap/>
            <w:vAlign w:val="center"/>
          </w:tcPr>
          <w:p w14:paraId="34B6901A" w14:textId="77777777" w:rsidR="00135EFF" w:rsidRPr="00593C01" w:rsidRDefault="00135EFF" w:rsidP="002F4289">
            <w:pPr>
              <w:ind w:firstLineChars="100" w:firstLine="200"/>
              <w:rPr>
                <w:rFonts w:asciiTheme="minorHAnsi" w:hAnsiTheme="minorHAnsi" w:cstheme="minorHAnsi"/>
                <w:sz w:val="20"/>
                <w:szCs w:val="20"/>
                <w:lang w:eastAsia="sk-SK"/>
              </w:rPr>
            </w:pPr>
          </w:p>
        </w:tc>
      </w:tr>
      <w:tr w:rsidR="00135EFF" w:rsidRPr="00593C01" w14:paraId="7FEB9819" w14:textId="77777777" w:rsidTr="002F4289">
        <w:trPr>
          <w:trHeight w:val="340"/>
        </w:trPr>
        <w:tc>
          <w:tcPr>
            <w:tcW w:w="2992" w:type="dxa"/>
            <w:shd w:val="clear" w:color="000000" w:fill="FFFFFF"/>
            <w:noWrap/>
            <w:vAlign w:val="center"/>
          </w:tcPr>
          <w:p w14:paraId="06DB0475" w14:textId="77777777" w:rsidR="00135EFF" w:rsidRPr="00593C01" w:rsidRDefault="00135EFF" w:rsidP="002F4289">
            <w:pPr>
              <w:rPr>
                <w:rFonts w:asciiTheme="minorHAnsi" w:hAnsiTheme="minorHAnsi" w:cstheme="minorHAnsi"/>
                <w:sz w:val="20"/>
                <w:szCs w:val="20"/>
                <w:lang w:eastAsia="sk-SK"/>
              </w:rPr>
            </w:pPr>
            <w:r w:rsidRPr="00593C01">
              <w:rPr>
                <w:rFonts w:asciiTheme="minorHAnsi" w:hAnsiTheme="minorHAnsi" w:cstheme="minorHAnsi"/>
                <w:sz w:val="20"/>
                <w:szCs w:val="20"/>
                <w:lang w:eastAsia="sk-SK"/>
              </w:rPr>
              <w:t xml:space="preserve">E-mail: </w:t>
            </w:r>
          </w:p>
        </w:tc>
        <w:tc>
          <w:tcPr>
            <w:tcW w:w="5954" w:type="dxa"/>
            <w:shd w:val="clear" w:color="000000" w:fill="D8D8D8"/>
            <w:noWrap/>
            <w:vAlign w:val="center"/>
          </w:tcPr>
          <w:p w14:paraId="1B46A318" w14:textId="77777777" w:rsidR="00135EFF" w:rsidRPr="00593C01" w:rsidRDefault="00135EFF" w:rsidP="002F4289">
            <w:pPr>
              <w:ind w:firstLineChars="100" w:firstLine="200"/>
              <w:rPr>
                <w:rFonts w:asciiTheme="minorHAnsi" w:hAnsiTheme="minorHAnsi" w:cstheme="minorHAnsi"/>
                <w:sz w:val="20"/>
                <w:szCs w:val="20"/>
                <w:lang w:eastAsia="sk-SK"/>
              </w:rPr>
            </w:pPr>
          </w:p>
        </w:tc>
      </w:tr>
    </w:tbl>
    <w:p w14:paraId="0C36E2C2" w14:textId="77777777" w:rsidR="00135EFF" w:rsidRPr="00593C01" w:rsidRDefault="00135EFF" w:rsidP="00135EFF">
      <w:pPr>
        <w:rPr>
          <w:rFonts w:asciiTheme="minorHAnsi" w:hAnsiTheme="minorHAnsi" w:cstheme="minorHAnsi"/>
          <w:sz w:val="20"/>
          <w:szCs w:val="20"/>
        </w:rPr>
      </w:pPr>
    </w:p>
    <w:p w14:paraId="30A5E0B4" w14:textId="21FB730D" w:rsidR="00135EFF" w:rsidRPr="00593C01" w:rsidRDefault="00135EFF" w:rsidP="00135EFF">
      <w:pPr>
        <w:spacing w:after="120"/>
        <w:rPr>
          <w:rFonts w:asciiTheme="minorHAnsi" w:hAnsiTheme="minorHAnsi" w:cstheme="minorHAnsi"/>
          <w:sz w:val="20"/>
          <w:szCs w:val="20"/>
        </w:rPr>
      </w:pPr>
      <w:r w:rsidRPr="00593C01">
        <w:rPr>
          <w:rFonts w:asciiTheme="minorHAnsi" w:hAnsiTheme="minorHAnsi" w:cstheme="minorHAnsi"/>
          <w:sz w:val="20"/>
          <w:szCs w:val="20"/>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14:paraId="07785D66" w14:textId="77777777" w:rsidTr="002F4289">
        <w:trPr>
          <w:trHeight w:val="340"/>
        </w:trPr>
        <w:tc>
          <w:tcPr>
            <w:tcW w:w="2992" w:type="dxa"/>
            <w:shd w:val="clear" w:color="000000" w:fill="FFFFFF"/>
            <w:noWrap/>
            <w:vAlign w:val="center"/>
          </w:tcPr>
          <w:p w14:paraId="66AA2404" w14:textId="77777777" w:rsidR="00135EFF" w:rsidRPr="00593C01" w:rsidRDefault="00135EFF" w:rsidP="002F4289">
            <w:pPr>
              <w:rPr>
                <w:rFonts w:asciiTheme="minorHAnsi" w:hAnsiTheme="minorHAnsi" w:cstheme="minorHAnsi"/>
                <w:sz w:val="20"/>
                <w:szCs w:val="20"/>
                <w:lang w:eastAsia="sk-SK"/>
              </w:rPr>
            </w:pPr>
            <w:r w:rsidRPr="00593C01">
              <w:rPr>
                <w:rFonts w:asciiTheme="minorHAnsi" w:hAnsiTheme="minorHAnsi" w:cstheme="minorHAnsi"/>
                <w:sz w:val="20"/>
                <w:szCs w:val="20"/>
                <w:lang w:eastAsia="sk-SK"/>
              </w:rPr>
              <w:t>Meno a priezvisko, funkcia</w:t>
            </w:r>
          </w:p>
        </w:tc>
        <w:tc>
          <w:tcPr>
            <w:tcW w:w="5954" w:type="dxa"/>
            <w:shd w:val="clear" w:color="000000" w:fill="D8D8D8"/>
            <w:noWrap/>
            <w:vAlign w:val="center"/>
          </w:tcPr>
          <w:p w14:paraId="2834AA5C" w14:textId="77777777" w:rsidR="00135EFF" w:rsidRPr="00593C01" w:rsidRDefault="00135EFF" w:rsidP="002F4289">
            <w:pPr>
              <w:ind w:firstLineChars="100" w:firstLine="200"/>
              <w:rPr>
                <w:rFonts w:asciiTheme="minorHAnsi" w:hAnsiTheme="minorHAnsi" w:cstheme="minorHAnsi"/>
                <w:sz w:val="20"/>
                <w:szCs w:val="20"/>
                <w:lang w:eastAsia="sk-SK"/>
              </w:rPr>
            </w:pPr>
          </w:p>
        </w:tc>
      </w:tr>
    </w:tbl>
    <w:p w14:paraId="2FA3BA98" w14:textId="77777777" w:rsidR="00135EFF" w:rsidRPr="00593C01" w:rsidRDefault="00135EFF" w:rsidP="00135EFF">
      <w:pPr>
        <w:rPr>
          <w:rFonts w:asciiTheme="minorHAnsi" w:hAnsiTheme="minorHAnsi" w:cstheme="minorHAnsi"/>
          <w:sz w:val="20"/>
          <w:szCs w:val="20"/>
        </w:rPr>
      </w:pPr>
    </w:p>
    <w:p w14:paraId="373A16F6" w14:textId="77777777" w:rsidR="00135EFF" w:rsidRPr="00593C01" w:rsidRDefault="00135EFF" w:rsidP="00135EFF">
      <w:pPr>
        <w:rPr>
          <w:rFonts w:asciiTheme="minorHAnsi" w:hAnsiTheme="minorHAnsi" w:cstheme="minorHAnsi"/>
          <w:sz w:val="20"/>
          <w:szCs w:val="20"/>
        </w:rPr>
      </w:pPr>
    </w:p>
    <w:p w14:paraId="4A8FA89E" w14:textId="77777777" w:rsidR="00135EFF" w:rsidRPr="00593C01" w:rsidRDefault="00135EFF" w:rsidP="00135EFF">
      <w:pPr>
        <w:spacing w:before="240" w:after="120"/>
        <w:jc w:val="both"/>
        <w:rPr>
          <w:rFonts w:asciiTheme="minorHAnsi" w:hAnsiTheme="minorHAnsi" w:cstheme="minorHAnsi"/>
          <w:noProof/>
          <w:sz w:val="20"/>
          <w:szCs w:val="20"/>
        </w:rPr>
      </w:pPr>
      <w:r w:rsidRPr="00593C01">
        <w:rPr>
          <w:rFonts w:asciiTheme="minorHAnsi" w:hAnsiTheme="minorHAnsi" w:cstheme="minorHAnsi"/>
          <w:b/>
          <w:color w:val="000000"/>
          <w:sz w:val="20"/>
          <w:szCs w:val="20"/>
        </w:rPr>
        <w:t>Čestne vyhlasujeme</w:t>
      </w:r>
      <w:r w:rsidRPr="00593C01">
        <w:rPr>
          <w:rFonts w:asciiTheme="minorHAnsi" w:hAnsiTheme="minorHAnsi" w:cstheme="minorHAnsi"/>
          <w:color w:val="000000"/>
          <w:sz w:val="20"/>
          <w:szCs w:val="20"/>
        </w:rPr>
        <w:t>, že</w:t>
      </w:r>
      <w:r w:rsidRPr="00593C01">
        <w:rPr>
          <w:rFonts w:asciiTheme="minorHAnsi" w:hAnsiTheme="minorHAnsi" w:cstheme="minorHAnsi"/>
          <w:sz w:val="20"/>
          <w:szCs w:val="20"/>
        </w:rPr>
        <w:t xml:space="preserve"> v súvislosti s uvedeným postupom zadávania zákazky:</w:t>
      </w:r>
    </w:p>
    <w:p w14:paraId="044499A8" w14:textId="77777777" w:rsidR="00135EFF" w:rsidRPr="00593C01" w:rsidRDefault="00135EFF" w:rsidP="00603FCE">
      <w:pPr>
        <w:pStyle w:val="Odsekzoznamu"/>
        <w:numPr>
          <w:ilvl w:val="0"/>
          <w:numId w:val="30"/>
        </w:numPr>
        <w:spacing w:before="40" w:after="40"/>
        <w:jc w:val="both"/>
        <w:rPr>
          <w:rFonts w:asciiTheme="minorHAnsi" w:hAnsiTheme="minorHAnsi" w:cstheme="minorHAnsi"/>
          <w:noProof/>
          <w:sz w:val="20"/>
          <w:szCs w:val="20"/>
        </w:rPr>
      </w:pPr>
      <w:r w:rsidRPr="00593C01">
        <w:rPr>
          <w:rFonts w:asciiTheme="minorHAnsi" w:hAnsiTheme="minorHAnsi" w:cstheme="minorHAnsi"/>
          <w:sz w:val="20"/>
          <w:szCs w:val="20"/>
        </w:rPr>
        <w:t xml:space="preserve">som nevyvíjal a nebudem vyvíjať voči žiadnej osobe na strane verejného obstarávateľa, ktorá je alebo by mohla byť zainteresovaná v zmysle ustanovení § 23 ods. 3 zákona č. 343/2015 </w:t>
      </w:r>
      <w:proofErr w:type="spellStart"/>
      <w:r w:rsidRPr="00593C01">
        <w:rPr>
          <w:rFonts w:asciiTheme="minorHAnsi" w:hAnsiTheme="minorHAnsi" w:cstheme="minorHAnsi"/>
          <w:sz w:val="20"/>
          <w:szCs w:val="20"/>
        </w:rPr>
        <w:t>Z.z</w:t>
      </w:r>
      <w:proofErr w:type="spellEnd"/>
      <w:r w:rsidRPr="00593C01">
        <w:rPr>
          <w:rFonts w:asciiTheme="minorHAnsi" w:hAnsiTheme="minorHAnsi" w:cstheme="minorHAnsi"/>
          <w:sz w:val="20"/>
          <w:szCs w:val="20"/>
        </w:rPr>
        <w:t>. o verejnom obstarávaní a o zmene a doplnení niektorých zákonov v platnom znení („</w:t>
      </w:r>
      <w:r w:rsidRPr="00593C01">
        <w:rPr>
          <w:rFonts w:asciiTheme="minorHAnsi" w:hAnsiTheme="minorHAnsi" w:cstheme="minorHAnsi"/>
          <w:b/>
          <w:sz w:val="20"/>
          <w:szCs w:val="20"/>
        </w:rPr>
        <w:t>zainteresovaná osoba</w:t>
      </w:r>
      <w:r w:rsidRPr="00593C01">
        <w:rPr>
          <w:rFonts w:asciiTheme="minorHAnsi" w:hAnsiTheme="minorHAnsi" w:cstheme="minorHAnsi"/>
          <w:sz w:val="20"/>
          <w:szCs w:val="20"/>
        </w:rPr>
        <w:t>“) akékoľvek aktivity, ktoré vy mohli viesť k zvýhodneniu nášho postavenia v súťaži,</w:t>
      </w:r>
    </w:p>
    <w:p w14:paraId="56C776DB" w14:textId="77777777" w:rsidR="00135EFF" w:rsidRPr="00593C01" w:rsidRDefault="00135EFF" w:rsidP="00603FCE">
      <w:pPr>
        <w:pStyle w:val="Odsekzoznamu"/>
        <w:numPr>
          <w:ilvl w:val="0"/>
          <w:numId w:val="30"/>
        </w:numPr>
        <w:spacing w:before="40" w:after="40"/>
        <w:jc w:val="both"/>
        <w:rPr>
          <w:rFonts w:asciiTheme="minorHAnsi" w:hAnsiTheme="minorHAnsi" w:cstheme="minorHAnsi"/>
          <w:noProof/>
          <w:sz w:val="20"/>
          <w:szCs w:val="20"/>
        </w:rPr>
      </w:pPr>
      <w:r w:rsidRPr="00593C01">
        <w:rPr>
          <w:rFonts w:asciiTheme="minorHAnsi" w:hAnsiTheme="minorHAnsi" w:cstheme="minorHAnsi"/>
          <w:sz w:val="20"/>
          <w:szCs w:val="20"/>
        </w:rPr>
        <w:t xml:space="preserve">som neposkytol a neposkytnem akejkoľvek čo i len potencionálne zainteresovanej osobe priamo alebo nepriamo akúkoľvek finančnú alebo vecnú výhodu ako motiváciu alebo odmenu súvisiacu so zadaním tejto zákazky, </w:t>
      </w:r>
    </w:p>
    <w:p w14:paraId="3D278B92" w14:textId="77777777" w:rsidR="00135EFF" w:rsidRPr="00593C01" w:rsidRDefault="00135EFF" w:rsidP="00603FCE">
      <w:pPr>
        <w:pStyle w:val="Odsekzoznamu"/>
        <w:numPr>
          <w:ilvl w:val="0"/>
          <w:numId w:val="30"/>
        </w:numPr>
        <w:jc w:val="both"/>
        <w:rPr>
          <w:rFonts w:asciiTheme="minorHAnsi" w:hAnsiTheme="minorHAnsi" w:cstheme="minorHAnsi"/>
          <w:sz w:val="20"/>
          <w:szCs w:val="20"/>
        </w:rPr>
      </w:pPr>
      <w:r w:rsidRPr="00593C01">
        <w:rPr>
          <w:rFonts w:asciiTheme="minorHAnsi" w:hAnsiTheme="minorHAnsi" w:cstheme="minorHAnsi"/>
          <w:sz w:val="20"/>
          <w:szCs w:val="20"/>
        </w:rPr>
        <w:t xml:space="preserve">budem bezodkladne informovať verejného obstarávateľa o akejkoľvek situácii, ktorá je považovaná </w:t>
      </w:r>
      <w:r w:rsidRPr="00593C01">
        <w:rPr>
          <w:rFonts w:asciiTheme="minorHAnsi" w:hAnsiTheme="minorHAnsi" w:cstheme="minorHAnsi"/>
          <w:b/>
          <w:sz w:val="20"/>
          <w:szCs w:val="20"/>
        </w:rPr>
        <w:t>za konflikt</w:t>
      </w:r>
      <w:r w:rsidRPr="00593C01">
        <w:rPr>
          <w:rFonts w:asciiTheme="minorHAnsi" w:hAnsiTheme="minorHAnsi" w:cstheme="minorHAnsi"/>
          <w:sz w:val="20"/>
          <w:szCs w:val="20"/>
        </w:rPr>
        <w:t xml:space="preserve"> záujmov alebo ktorá by mohla viesť ku konfliktu záujmov kedykoľvek v priebehu procesu verejného obstarávania,</w:t>
      </w:r>
    </w:p>
    <w:p w14:paraId="31223BFA" w14:textId="77777777" w:rsidR="00135EFF" w:rsidRPr="00593C01" w:rsidRDefault="00135EFF" w:rsidP="00603FCE">
      <w:pPr>
        <w:pStyle w:val="Odsekzoznamu"/>
        <w:numPr>
          <w:ilvl w:val="0"/>
          <w:numId w:val="30"/>
        </w:numPr>
        <w:spacing w:before="240" w:after="120"/>
        <w:jc w:val="both"/>
        <w:rPr>
          <w:rFonts w:asciiTheme="minorHAnsi" w:hAnsiTheme="minorHAnsi" w:cstheme="minorHAnsi"/>
          <w:noProof/>
          <w:sz w:val="20"/>
          <w:szCs w:val="20"/>
        </w:rPr>
      </w:pPr>
      <w:r w:rsidRPr="00593C01">
        <w:rPr>
          <w:rFonts w:asciiTheme="minorHAnsi" w:hAnsiTheme="minorHAnsi" w:cstheme="minorHAnsi"/>
          <w:sz w:val="20"/>
          <w:szCs w:val="20"/>
        </w:rPr>
        <w:lastRenderedPageBreak/>
        <w:t>poskytnem verejnému obstarávateľovi v postupe tohto verejného obstarávania presné, pravdivé a úplné informácie.</w:t>
      </w:r>
    </w:p>
    <w:p w14:paraId="0963BACB" w14:textId="77777777" w:rsidR="00135EFF" w:rsidRPr="00593C01" w:rsidRDefault="00135EFF" w:rsidP="00135EFF">
      <w:pPr>
        <w:pStyle w:val="Odsekzoznamu"/>
        <w:spacing w:before="240" w:after="120"/>
        <w:jc w:val="both"/>
        <w:rPr>
          <w:rFonts w:asciiTheme="minorHAnsi" w:hAnsiTheme="minorHAnsi" w:cstheme="minorHAnsi"/>
          <w:noProof/>
          <w:sz w:val="20"/>
          <w:szCs w:val="20"/>
        </w:rPr>
      </w:pPr>
      <w:r w:rsidRPr="00593C01">
        <w:rPr>
          <w:rFonts w:asciiTheme="minorHAnsi" w:hAnsiTheme="minorHAnsi" w:cstheme="minorHAnsi"/>
          <w:sz w:val="20"/>
          <w:szCs w:val="20"/>
        </w:rPr>
        <w:t xml:space="preserve"> </w:t>
      </w:r>
    </w:p>
    <w:p w14:paraId="25DBEAAD" w14:textId="3C284626" w:rsidR="00135EFF" w:rsidRPr="00593C01" w:rsidRDefault="00135EFF" w:rsidP="00135EFF">
      <w:pPr>
        <w:spacing w:before="120"/>
        <w:jc w:val="both"/>
        <w:rPr>
          <w:rFonts w:asciiTheme="minorHAnsi" w:hAnsiTheme="minorHAnsi" w:cstheme="minorHAnsi"/>
          <w:color w:val="000000"/>
          <w:sz w:val="20"/>
          <w:szCs w:val="20"/>
        </w:rPr>
      </w:pPr>
      <w:r w:rsidRPr="00593C01">
        <w:rPr>
          <w:rFonts w:asciiTheme="minorHAnsi" w:hAnsiTheme="minorHAnsi" w:cstheme="minorHAnsi"/>
          <w:b/>
          <w:color w:val="000000"/>
          <w:sz w:val="20"/>
          <w:szCs w:val="20"/>
        </w:rPr>
        <w:t>Čestne vyhlasujeme</w:t>
      </w:r>
      <w:r w:rsidRPr="00593C01">
        <w:rPr>
          <w:rFonts w:asciiTheme="minorHAnsi" w:hAnsiTheme="minorHAnsi" w:cstheme="minorHAnsi"/>
          <w:color w:val="000000"/>
          <w:sz w:val="20"/>
          <w:szCs w:val="20"/>
        </w:rPr>
        <w:t xml:space="preserve">, že pre účely elektronickej komunikácie k tejto zákazke, budeme využívať naše konto s užívateľským </w:t>
      </w:r>
      <w:r w:rsidRPr="00593C01">
        <w:rPr>
          <w:rFonts w:asciiTheme="minorHAnsi" w:hAnsiTheme="minorHAnsi" w:cstheme="minorHAnsi"/>
          <w:sz w:val="20"/>
          <w:szCs w:val="20"/>
        </w:rPr>
        <w:t xml:space="preserve">menom </w:t>
      </w:r>
      <w:r w:rsidRPr="00593C01">
        <w:rPr>
          <w:rStyle w:val="Hypertextovprepojenie"/>
          <w:rFonts w:asciiTheme="minorHAnsi" w:hAnsiTheme="minorHAnsi" w:cstheme="minorHAnsi"/>
          <w:sz w:val="20"/>
          <w:szCs w:val="20"/>
        </w:rPr>
        <w:t>......................................</w:t>
      </w:r>
      <w:r w:rsidRPr="00593C01">
        <w:rPr>
          <w:rFonts w:asciiTheme="minorHAnsi" w:hAnsiTheme="minorHAnsi" w:cstheme="minorHAnsi"/>
          <w:sz w:val="20"/>
          <w:szCs w:val="20"/>
        </w:rPr>
        <w:t xml:space="preserve"> </w:t>
      </w:r>
      <w:r w:rsidRPr="00593C01">
        <w:rPr>
          <w:rFonts w:asciiTheme="minorHAnsi" w:hAnsiTheme="minorHAnsi" w:cstheme="minorHAnsi"/>
          <w:color w:val="000000"/>
          <w:sz w:val="20"/>
          <w:szCs w:val="20"/>
        </w:rPr>
        <w:t xml:space="preserve">na portáli </w:t>
      </w:r>
      <w:hyperlink r:id="rId35" w:history="1">
        <w:r w:rsidRPr="00593C01">
          <w:rPr>
            <w:rStyle w:val="Hypertextovprepojenie"/>
            <w:rFonts w:asciiTheme="minorHAnsi" w:hAnsiTheme="minorHAnsi" w:cstheme="minorHAnsi"/>
            <w:sz w:val="20"/>
            <w:szCs w:val="20"/>
          </w:rPr>
          <w:t>www.ezakazky.sk</w:t>
        </w:r>
      </w:hyperlink>
      <w:r w:rsidRPr="00593C01">
        <w:rPr>
          <w:rFonts w:asciiTheme="minorHAnsi" w:hAnsiTheme="minorHAnsi" w:cstheme="minorHAnsi"/>
          <w:color w:val="000000"/>
          <w:sz w:val="20"/>
          <w:szCs w:val="20"/>
        </w:rPr>
        <w:t>. Berieme na vedomie, že dokumenty sa považujú za doručené ich odoslaním do nášho  konta s užívateľským</w:t>
      </w:r>
      <w:r w:rsidRPr="00593C01">
        <w:rPr>
          <w:rFonts w:asciiTheme="minorHAnsi" w:hAnsiTheme="minorHAnsi" w:cstheme="minorHAnsi"/>
          <w:sz w:val="20"/>
          <w:szCs w:val="20"/>
        </w:rPr>
        <w:t xml:space="preserve"> menom </w:t>
      </w:r>
      <w:r w:rsidRPr="00593C01">
        <w:rPr>
          <w:rStyle w:val="Hypertextovprepojenie"/>
          <w:rFonts w:asciiTheme="minorHAnsi" w:hAnsiTheme="minorHAnsi" w:cstheme="minorHAnsi"/>
          <w:sz w:val="20"/>
          <w:szCs w:val="20"/>
        </w:rPr>
        <w:t>......................................</w:t>
      </w:r>
      <w:r w:rsidRPr="00593C01">
        <w:rPr>
          <w:rFonts w:asciiTheme="minorHAnsi" w:hAnsiTheme="minorHAnsi" w:cstheme="minorHAnsi"/>
          <w:sz w:val="20"/>
          <w:szCs w:val="20"/>
        </w:rPr>
        <w:t xml:space="preserve">  na </w:t>
      </w:r>
      <w:r w:rsidRPr="00593C01">
        <w:rPr>
          <w:rFonts w:asciiTheme="minorHAnsi" w:hAnsiTheme="minorHAnsi" w:cstheme="minorHAnsi"/>
          <w:color w:val="000000"/>
          <w:sz w:val="20"/>
          <w:szCs w:val="20"/>
        </w:rPr>
        <w:t xml:space="preserve">portáli </w:t>
      </w:r>
      <w:hyperlink r:id="rId36" w:history="1">
        <w:r w:rsidRPr="00593C01">
          <w:rPr>
            <w:rStyle w:val="Hypertextovprepojenie"/>
            <w:rFonts w:asciiTheme="minorHAnsi" w:hAnsiTheme="minorHAnsi" w:cstheme="minorHAnsi"/>
            <w:sz w:val="20"/>
            <w:szCs w:val="20"/>
          </w:rPr>
          <w:t>www.ezakazky.sk</w:t>
        </w:r>
      </w:hyperlink>
      <w:r w:rsidRPr="00593C01">
        <w:rPr>
          <w:rFonts w:asciiTheme="minorHAnsi" w:hAnsiTheme="minorHAnsi" w:cstheme="minorHAnsi"/>
          <w:color w:val="000000"/>
          <w:sz w:val="20"/>
          <w:szCs w:val="20"/>
        </w:rPr>
        <w:t xml:space="preserve">, pričom kontrola konta je na našej zodpovednosti.. </w:t>
      </w:r>
    </w:p>
    <w:p w14:paraId="00C6A4BA" w14:textId="77777777" w:rsidR="00135EFF" w:rsidRPr="00593C01" w:rsidRDefault="00135EFF" w:rsidP="00135EFF">
      <w:pPr>
        <w:jc w:val="center"/>
        <w:rPr>
          <w:rFonts w:asciiTheme="minorHAnsi" w:hAnsiTheme="minorHAnsi" w:cstheme="minorHAnsi"/>
          <w:sz w:val="20"/>
          <w:szCs w:val="20"/>
        </w:rPr>
      </w:pPr>
    </w:p>
    <w:p w14:paraId="5FAA17AF" w14:textId="77777777" w:rsidR="00135EFF" w:rsidRPr="00593C01" w:rsidRDefault="00135EFF" w:rsidP="00135EFF">
      <w:pPr>
        <w:rPr>
          <w:rFonts w:asciiTheme="minorHAnsi" w:hAnsiTheme="minorHAnsi" w:cstheme="minorHAnsi"/>
          <w:sz w:val="20"/>
          <w:szCs w:val="20"/>
        </w:rPr>
      </w:pPr>
    </w:p>
    <w:p w14:paraId="1B5B838C" w14:textId="77777777" w:rsidR="00135EFF" w:rsidRPr="00593C01" w:rsidRDefault="00135EFF" w:rsidP="00135EFF">
      <w:pPr>
        <w:jc w:val="both"/>
        <w:rPr>
          <w:rFonts w:asciiTheme="minorHAnsi" w:hAnsiTheme="minorHAnsi" w:cstheme="minorHAnsi"/>
          <w:sz w:val="20"/>
          <w:szCs w:val="20"/>
        </w:rPr>
      </w:pPr>
      <w:r w:rsidRPr="00593C01">
        <w:rPr>
          <w:rFonts w:asciiTheme="minorHAnsi" w:hAnsiTheme="minorHAnsi" w:cstheme="minorHAnsi"/>
          <w:b/>
          <w:color w:val="000000"/>
          <w:sz w:val="20"/>
          <w:szCs w:val="20"/>
        </w:rPr>
        <w:t>Čestne vyhlasujeme</w:t>
      </w:r>
      <w:r w:rsidRPr="00593C01">
        <w:rPr>
          <w:rFonts w:asciiTheme="minorHAnsi" w:hAnsiTheme="minorHAnsi" w:cstheme="minorHAnsi"/>
          <w:color w:val="000000"/>
          <w:sz w:val="20"/>
          <w:szCs w:val="20"/>
        </w:rPr>
        <w:t>, že</w:t>
      </w:r>
      <w:r w:rsidRPr="00593C01">
        <w:rPr>
          <w:rFonts w:asciiTheme="minorHAnsi" w:hAnsiTheme="minorHAnsi" w:cstheme="minorHAnsi"/>
          <w:sz w:val="20"/>
          <w:szCs w:val="20"/>
        </w:rPr>
        <w:t xml:space="preserve"> predkladáme jedinú ponuku. Doklady uvedené v ponuke sú pravdivé, nie sú pozmenené a sú skutočné. Zoznam súborov a dokladov, ktorý sme vyššie uviedli je z našej strany vyjadrený kompletne a úplne. </w:t>
      </w:r>
    </w:p>
    <w:p w14:paraId="20D2512D" w14:textId="77777777" w:rsidR="00135EFF" w:rsidRPr="00593C01" w:rsidRDefault="00135EFF" w:rsidP="00135EFF">
      <w:pPr>
        <w:rPr>
          <w:rFonts w:asciiTheme="minorHAnsi" w:hAnsiTheme="minorHAnsi" w:cstheme="minorHAnsi"/>
          <w:sz w:val="20"/>
          <w:szCs w:val="20"/>
        </w:rPr>
      </w:pP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r w:rsidRPr="00593C01">
        <w:rPr>
          <w:rFonts w:asciiTheme="minorHAnsi" w:hAnsiTheme="minorHAnsi" w:cstheme="minorHAnsi"/>
          <w:sz w:val="20"/>
          <w:szCs w:val="20"/>
        </w:rPr>
        <w:tab/>
      </w:r>
    </w:p>
    <w:p w14:paraId="3F80F17B" w14:textId="77777777" w:rsidR="00135EFF" w:rsidRPr="00593C01" w:rsidRDefault="00135EFF" w:rsidP="00135EFF">
      <w:pPr>
        <w:rPr>
          <w:rFonts w:asciiTheme="minorHAnsi" w:hAnsiTheme="minorHAnsi" w:cstheme="minorHAnsi"/>
          <w:b/>
          <w:sz w:val="20"/>
          <w:szCs w:val="20"/>
        </w:rPr>
      </w:pPr>
    </w:p>
    <w:p w14:paraId="6AB5166F" w14:textId="77777777" w:rsidR="005A4213" w:rsidRPr="00593C01" w:rsidRDefault="005A4213" w:rsidP="00135EFF">
      <w:pPr>
        <w:rPr>
          <w:rFonts w:asciiTheme="minorHAnsi" w:hAnsiTheme="minorHAnsi" w:cstheme="minorHAnsi"/>
          <w:b/>
          <w:sz w:val="20"/>
          <w:szCs w:val="20"/>
        </w:rPr>
      </w:pPr>
    </w:p>
    <w:p w14:paraId="402AA27A" w14:textId="77777777" w:rsidR="005A4213" w:rsidRPr="00593C01" w:rsidRDefault="005A4213" w:rsidP="00135EFF">
      <w:pPr>
        <w:rPr>
          <w:rFonts w:asciiTheme="minorHAnsi" w:hAnsiTheme="minorHAnsi" w:cstheme="minorHAnsi"/>
          <w:b/>
          <w:sz w:val="20"/>
          <w:szCs w:val="20"/>
        </w:rPr>
      </w:pPr>
    </w:p>
    <w:p w14:paraId="3EA7E95A" w14:textId="77777777" w:rsidR="005A4213" w:rsidRPr="00593C01" w:rsidRDefault="005A4213" w:rsidP="00135EFF">
      <w:pPr>
        <w:rPr>
          <w:rFonts w:asciiTheme="minorHAnsi" w:hAnsiTheme="minorHAnsi" w:cstheme="minorHAnsi"/>
          <w:b/>
          <w:sz w:val="20"/>
          <w:szCs w:val="20"/>
        </w:rPr>
      </w:pPr>
    </w:p>
    <w:p w14:paraId="4AB00307" w14:textId="77777777" w:rsidR="005A4213" w:rsidRPr="00593C01" w:rsidRDefault="005A4213" w:rsidP="00135EFF">
      <w:pPr>
        <w:rPr>
          <w:rFonts w:asciiTheme="minorHAnsi" w:hAnsiTheme="minorHAnsi" w:cstheme="minorHAnsi"/>
          <w:b/>
          <w:sz w:val="20"/>
          <w:szCs w:val="20"/>
        </w:rPr>
      </w:pPr>
    </w:p>
    <w:p w14:paraId="5D70FB82" w14:textId="77777777" w:rsidR="005A4213" w:rsidRPr="00593C01" w:rsidRDefault="005A4213" w:rsidP="00135EFF">
      <w:pPr>
        <w:rPr>
          <w:rFonts w:asciiTheme="minorHAnsi" w:hAnsiTheme="minorHAnsi" w:cstheme="minorHAnsi"/>
          <w:b/>
        </w:rPr>
      </w:pPr>
    </w:p>
    <w:p w14:paraId="526D8D81" w14:textId="77777777" w:rsidR="005A4213" w:rsidRPr="00593C01" w:rsidRDefault="005A4213" w:rsidP="00135EFF">
      <w:pPr>
        <w:rPr>
          <w:rFonts w:asciiTheme="minorHAnsi" w:hAnsiTheme="minorHAnsi" w:cstheme="minorHAnsi"/>
          <w:b/>
        </w:rPr>
      </w:pPr>
    </w:p>
    <w:p w14:paraId="4FDA818D" w14:textId="77777777" w:rsidR="005A4213" w:rsidRPr="00593C01" w:rsidRDefault="005A4213" w:rsidP="00135EFF">
      <w:pPr>
        <w:rPr>
          <w:rFonts w:asciiTheme="minorHAnsi" w:hAnsiTheme="minorHAnsi" w:cstheme="minorHAnsi"/>
          <w:b/>
        </w:rPr>
      </w:pPr>
    </w:p>
    <w:p w14:paraId="0CA8E973" w14:textId="77777777" w:rsidR="005A4213" w:rsidRPr="00593C01" w:rsidRDefault="005A4213" w:rsidP="00135EFF">
      <w:pPr>
        <w:rPr>
          <w:rFonts w:asciiTheme="minorHAnsi" w:hAnsiTheme="minorHAnsi" w:cstheme="minorHAnsi"/>
          <w:b/>
        </w:rPr>
      </w:pPr>
    </w:p>
    <w:p w14:paraId="4710917B" w14:textId="77777777" w:rsidR="005A4213" w:rsidRPr="00593C01" w:rsidRDefault="005A4213" w:rsidP="00135EFF">
      <w:pPr>
        <w:rPr>
          <w:rFonts w:asciiTheme="minorHAnsi" w:hAnsiTheme="minorHAnsi" w:cstheme="minorHAnsi"/>
          <w:b/>
        </w:rPr>
      </w:pPr>
    </w:p>
    <w:p w14:paraId="61A9F812" w14:textId="77777777" w:rsidR="005A4213" w:rsidRPr="00593C01" w:rsidRDefault="005A4213" w:rsidP="00135EFF">
      <w:pPr>
        <w:rPr>
          <w:rFonts w:asciiTheme="minorHAnsi" w:hAnsiTheme="minorHAnsi" w:cstheme="minorHAnsi"/>
          <w:b/>
        </w:rPr>
      </w:pPr>
    </w:p>
    <w:p w14:paraId="509EA2F4" w14:textId="77777777" w:rsidR="005A4213" w:rsidRPr="00593C01" w:rsidRDefault="005A4213" w:rsidP="00135EFF">
      <w:pPr>
        <w:rPr>
          <w:rFonts w:asciiTheme="minorHAnsi" w:hAnsiTheme="minorHAnsi" w:cstheme="minorHAnsi"/>
          <w:b/>
        </w:rPr>
      </w:pPr>
    </w:p>
    <w:p w14:paraId="70DE515D" w14:textId="77777777" w:rsidR="005A4213" w:rsidRPr="00593C01" w:rsidRDefault="005A4213" w:rsidP="00135EFF">
      <w:pPr>
        <w:rPr>
          <w:rFonts w:asciiTheme="minorHAnsi" w:hAnsiTheme="minorHAnsi" w:cstheme="minorHAnsi"/>
          <w:b/>
        </w:rPr>
      </w:pPr>
    </w:p>
    <w:p w14:paraId="1BE45E1D" w14:textId="77777777" w:rsidR="005A4213" w:rsidRPr="00593C01" w:rsidRDefault="005A4213" w:rsidP="00135EFF">
      <w:pPr>
        <w:rPr>
          <w:rFonts w:asciiTheme="minorHAnsi" w:hAnsiTheme="minorHAnsi" w:cstheme="minorHAnsi"/>
          <w:b/>
        </w:rPr>
      </w:pPr>
    </w:p>
    <w:p w14:paraId="22FB45CB" w14:textId="77777777" w:rsidR="005A4213" w:rsidRPr="00593C01" w:rsidRDefault="005A4213" w:rsidP="00135EFF">
      <w:pPr>
        <w:rPr>
          <w:rFonts w:asciiTheme="minorHAnsi" w:hAnsiTheme="minorHAnsi" w:cstheme="minorHAnsi"/>
          <w:b/>
        </w:rPr>
      </w:pPr>
    </w:p>
    <w:p w14:paraId="1CB14C9F" w14:textId="77777777" w:rsidR="005A4213" w:rsidRPr="00593C01" w:rsidRDefault="005A4213" w:rsidP="00135EFF">
      <w:pPr>
        <w:rPr>
          <w:rFonts w:asciiTheme="minorHAnsi" w:hAnsiTheme="minorHAnsi" w:cstheme="minorHAnsi"/>
          <w:b/>
        </w:rPr>
      </w:pPr>
    </w:p>
    <w:p w14:paraId="58D53B5D" w14:textId="77777777" w:rsidR="005A4213" w:rsidRPr="00593C01" w:rsidRDefault="005A4213" w:rsidP="00135EFF">
      <w:pPr>
        <w:rPr>
          <w:rFonts w:asciiTheme="minorHAnsi" w:hAnsiTheme="minorHAnsi" w:cstheme="minorHAnsi"/>
          <w:b/>
        </w:rPr>
      </w:pPr>
    </w:p>
    <w:p w14:paraId="07534331" w14:textId="77777777" w:rsidR="005A4213" w:rsidRPr="00593C01" w:rsidRDefault="005A4213" w:rsidP="00135EFF">
      <w:pPr>
        <w:rPr>
          <w:rFonts w:asciiTheme="minorHAnsi" w:hAnsiTheme="minorHAnsi" w:cstheme="minorHAnsi"/>
          <w:b/>
        </w:rPr>
      </w:pPr>
    </w:p>
    <w:p w14:paraId="20457190" w14:textId="15DD27B4" w:rsidR="005A4213" w:rsidRDefault="005A4213" w:rsidP="00135EFF">
      <w:pPr>
        <w:rPr>
          <w:rFonts w:asciiTheme="minorHAnsi" w:hAnsiTheme="minorHAnsi" w:cstheme="minorHAnsi"/>
          <w:b/>
        </w:rPr>
      </w:pPr>
    </w:p>
    <w:p w14:paraId="6048DBD6" w14:textId="66268A77" w:rsidR="003E2B97" w:rsidRDefault="003E2B97" w:rsidP="00135EFF">
      <w:pPr>
        <w:rPr>
          <w:rFonts w:asciiTheme="minorHAnsi" w:hAnsiTheme="minorHAnsi" w:cstheme="minorHAnsi"/>
          <w:b/>
        </w:rPr>
      </w:pPr>
    </w:p>
    <w:p w14:paraId="6F9ADC62" w14:textId="77777777" w:rsidR="003E2B97" w:rsidRPr="00593C01" w:rsidRDefault="003E2B97" w:rsidP="00135EFF">
      <w:pPr>
        <w:rPr>
          <w:rFonts w:asciiTheme="minorHAnsi" w:hAnsiTheme="minorHAnsi" w:cstheme="minorHAnsi"/>
          <w:b/>
        </w:rPr>
      </w:pPr>
    </w:p>
    <w:p w14:paraId="23227516" w14:textId="77777777" w:rsidR="005A4213" w:rsidRPr="00593C01" w:rsidRDefault="005A4213" w:rsidP="00135EFF">
      <w:pPr>
        <w:rPr>
          <w:rFonts w:asciiTheme="minorHAnsi" w:hAnsiTheme="minorHAnsi" w:cstheme="minorHAnsi"/>
          <w:b/>
        </w:rPr>
      </w:pPr>
    </w:p>
    <w:p w14:paraId="5B0B93AB" w14:textId="77777777" w:rsidR="00214D05" w:rsidRPr="00593C01" w:rsidRDefault="00214D05" w:rsidP="00135EFF">
      <w:pPr>
        <w:rPr>
          <w:rFonts w:asciiTheme="minorHAnsi" w:hAnsiTheme="minorHAnsi" w:cstheme="minorHAnsi"/>
          <w:b/>
        </w:rPr>
      </w:pPr>
    </w:p>
    <w:p w14:paraId="7BF28350" w14:textId="77777777" w:rsidR="005A4213" w:rsidRPr="00593C01" w:rsidRDefault="005A4213" w:rsidP="00135EFF">
      <w:pPr>
        <w:rPr>
          <w:rFonts w:asciiTheme="minorHAnsi" w:hAnsiTheme="minorHAnsi" w:cstheme="minorHAnsi"/>
          <w:b/>
        </w:rPr>
      </w:pPr>
    </w:p>
    <w:p w14:paraId="21A4885A" w14:textId="77777777" w:rsidR="005A4213" w:rsidRPr="00593C01" w:rsidRDefault="005A4213" w:rsidP="00135EFF">
      <w:pPr>
        <w:rPr>
          <w:rFonts w:asciiTheme="minorHAnsi" w:hAnsiTheme="minorHAnsi" w:cstheme="minorHAnsi"/>
          <w:b/>
        </w:rPr>
      </w:pPr>
    </w:p>
    <w:p w14:paraId="400FBAF0" w14:textId="77777777" w:rsidR="005A4213" w:rsidRPr="00593C01" w:rsidRDefault="005A4213" w:rsidP="00135EFF">
      <w:pPr>
        <w:rPr>
          <w:rFonts w:asciiTheme="minorHAnsi" w:hAnsiTheme="minorHAnsi" w:cstheme="minorHAnsi"/>
          <w:b/>
        </w:rPr>
      </w:pPr>
    </w:p>
    <w:p w14:paraId="68D7BAEA" w14:textId="77777777" w:rsidR="00FA61EC" w:rsidRPr="00593C01" w:rsidRDefault="00FA61EC" w:rsidP="005A4213">
      <w:pPr>
        <w:spacing w:beforeLines="60" w:before="144" w:afterLines="60" w:after="144"/>
        <w:rPr>
          <w:rFonts w:asciiTheme="minorHAnsi" w:hAnsiTheme="minorHAnsi" w:cstheme="minorHAnsi"/>
          <w:b/>
          <w:sz w:val="20"/>
          <w:szCs w:val="20"/>
        </w:rPr>
      </w:pPr>
    </w:p>
    <w:p w14:paraId="372A8D08" w14:textId="77777777" w:rsidR="00FA61EC" w:rsidRPr="00593C01" w:rsidRDefault="00FA61EC" w:rsidP="005A4213">
      <w:pPr>
        <w:spacing w:beforeLines="60" w:before="144" w:afterLines="60" w:after="144"/>
        <w:rPr>
          <w:rFonts w:asciiTheme="minorHAnsi" w:hAnsiTheme="minorHAnsi" w:cstheme="minorHAnsi"/>
          <w:b/>
          <w:sz w:val="20"/>
          <w:szCs w:val="20"/>
        </w:rPr>
      </w:pPr>
    </w:p>
    <w:p w14:paraId="76714691" w14:textId="77777777" w:rsidR="00FA61EC" w:rsidRPr="00593C01" w:rsidRDefault="00FA61EC" w:rsidP="005A4213">
      <w:pPr>
        <w:spacing w:beforeLines="60" w:before="144" w:afterLines="60" w:after="144"/>
        <w:rPr>
          <w:rFonts w:asciiTheme="minorHAnsi" w:hAnsiTheme="minorHAnsi" w:cstheme="minorHAnsi"/>
          <w:b/>
          <w:sz w:val="20"/>
          <w:szCs w:val="20"/>
        </w:rPr>
      </w:pPr>
    </w:p>
    <w:p w14:paraId="72AD20A2" w14:textId="77777777" w:rsidR="00FA61EC" w:rsidRPr="00593C01" w:rsidRDefault="00FA61EC" w:rsidP="005A4213">
      <w:pPr>
        <w:spacing w:beforeLines="60" w:before="144" w:afterLines="60" w:after="144"/>
        <w:rPr>
          <w:rFonts w:asciiTheme="minorHAnsi" w:hAnsiTheme="minorHAnsi" w:cstheme="minorHAnsi"/>
          <w:b/>
          <w:sz w:val="20"/>
          <w:szCs w:val="20"/>
        </w:rPr>
      </w:pPr>
    </w:p>
    <w:p w14:paraId="76C9DFB5" w14:textId="77777777" w:rsidR="00FA61EC" w:rsidRPr="00593C01" w:rsidRDefault="00FA61EC" w:rsidP="005A4213">
      <w:pPr>
        <w:spacing w:beforeLines="60" w:before="144" w:afterLines="60" w:after="144"/>
        <w:rPr>
          <w:rFonts w:asciiTheme="minorHAnsi" w:hAnsiTheme="minorHAnsi" w:cstheme="minorHAnsi"/>
          <w:b/>
          <w:sz w:val="20"/>
          <w:szCs w:val="20"/>
        </w:rPr>
      </w:pPr>
    </w:p>
    <w:p w14:paraId="39982282" w14:textId="77777777" w:rsidR="00FA61EC" w:rsidRDefault="00FA61EC" w:rsidP="005A4213">
      <w:pPr>
        <w:spacing w:beforeLines="60" w:before="144" w:afterLines="60" w:after="144"/>
        <w:rPr>
          <w:rFonts w:asciiTheme="minorHAnsi" w:hAnsiTheme="minorHAnsi" w:cstheme="minorHAnsi"/>
          <w:b/>
          <w:sz w:val="20"/>
          <w:szCs w:val="20"/>
        </w:rPr>
      </w:pPr>
    </w:p>
    <w:p w14:paraId="294F5CA0" w14:textId="74498C53" w:rsidR="00135EFF" w:rsidRPr="00191438" w:rsidRDefault="00F51C4A" w:rsidP="00FA61EC">
      <w:pPr>
        <w:spacing w:beforeLines="60" w:before="144" w:afterLines="60" w:after="144"/>
        <w:rPr>
          <w:rFonts w:asciiTheme="minorHAnsi" w:hAnsiTheme="minorHAnsi" w:cstheme="minorHAnsi"/>
          <w:b/>
          <w:sz w:val="20"/>
          <w:szCs w:val="20"/>
        </w:rPr>
      </w:pPr>
      <w:r w:rsidRPr="00191438">
        <w:rPr>
          <w:rFonts w:asciiTheme="minorHAnsi" w:hAnsiTheme="minorHAnsi" w:cstheme="minorHAnsi"/>
          <w:b/>
          <w:sz w:val="20"/>
          <w:szCs w:val="20"/>
        </w:rPr>
        <w:lastRenderedPageBreak/>
        <w:t xml:space="preserve">Príloha č. 5 Návrh na plnenie </w:t>
      </w:r>
      <w:proofErr w:type="spellStart"/>
      <w:r w:rsidRPr="00191438">
        <w:rPr>
          <w:rFonts w:asciiTheme="minorHAnsi" w:hAnsiTheme="minorHAnsi" w:cstheme="minorHAnsi"/>
          <w:b/>
          <w:sz w:val="20"/>
          <w:szCs w:val="20"/>
        </w:rPr>
        <w:t>kritérii</w:t>
      </w:r>
      <w:proofErr w:type="spellEnd"/>
      <w:r w:rsidR="00191438" w:rsidRPr="00191438">
        <w:rPr>
          <w:rFonts w:asciiTheme="minorHAnsi" w:hAnsiTheme="minorHAnsi" w:cstheme="minorHAnsi"/>
          <w:b/>
          <w:sz w:val="20"/>
          <w:szCs w:val="20"/>
        </w:rPr>
        <w:t>:</w:t>
      </w:r>
    </w:p>
    <w:p w14:paraId="489A2ACD" w14:textId="425999F7" w:rsidR="00191438" w:rsidRPr="00545709" w:rsidRDefault="00545709" w:rsidP="00191438">
      <w:pPr>
        <w:pStyle w:val="Zkladntext0"/>
        <w:rPr>
          <w:rFonts w:asciiTheme="minorHAnsi" w:hAnsiTheme="minorHAnsi"/>
          <w:sz w:val="20"/>
        </w:rPr>
      </w:pPr>
      <w:r w:rsidRPr="00545709">
        <w:rPr>
          <w:rFonts w:asciiTheme="minorHAnsi" w:hAnsiTheme="minorHAnsi" w:cstheme="minorHAnsi"/>
          <w:b/>
          <w:sz w:val="20"/>
        </w:rPr>
        <w:t xml:space="preserve">Modernizácia osobných výťahov, </w:t>
      </w:r>
      <w:proofErr w:type="spellStart"/>
      <w:r w:rsidRPr="00545709">
        <w:rPr>
          <w:rFonts w:asciiTheme="minorHAnsi" w:hAnsiTheme="minorHAnsi" w:cstheme="minorHAnsi"/>
          <w:b/>
          <w:sz w:val="20"/>
        </w:rPr>
        <w:t>ZpS</w:t>
      </w:r>
      <w:proofErr w:type="spellEnd"/>
      <w:r w:rsidRPr="00545709">
        <w:rPr>
          <w:rFonts w:asciiTheme="minorHAnsi" w:hAnsiTheme="minorHAnsi" w:cstheme="minorHAnsi"/>
          <w:b/>
          <w:sz w:val="20"/>
        </w:rPr>
        <w:t xml:space="preserve"> – Úsmev, Osiková ul., </w:t>
      </w:r>
      <w:proofErr w:type="spellStart"/>
      <w:r w:rsidRPr="00545709">
        <w:rPr>
          <w:rFonts w:asciiTheme="minorHAnsi" w:hAnsiTheme="minorHAnsi" w:cstheme="minorHAnsi"/>
          <w:b/>
          <w:sz w:val="20"/>
        </w:rPr>
        <w:t>Žilna</w:t>
      </w:r>
      <w:proofErr w:type="spellEnd"/>
      <w:r w:rsidRPr="00545709">
        <w:rPr>
          <w:rFonts w:asciiTheme="minorHAnsi" w:hAnsiTheme="minorHAnsi" w:cstheme="minorHAnsi"/>
          <w:b/>
          <w:sz w:val="20"/>
        </w:rPr>
        <w:t xml:space="preserve"> Solinky</w:t>
      </w:r>
    </w:p>
    <w:p w14:paraId="5D68DFED" w14:textId="77777777" w:rsidR="00191438" w:rsidRPr="00191438" w:rsidRDefault="00191438" w:rsidP="00191438">
      <w:pPr>
        <w:pStyle w:val="Zkladntext0"/>
        <w:rPr>
          <w:rFonts w:asciiTheme="minorHAnsi" w:hAnsiTheme="minorHAnsi"/>
          <w:sz w:val="20"/>
        </w:rPr>
      </w:pPr>
    </w:p>
    <w:p w14:paraId="1B635EB1" w14:textId="77777777" w:rsidR="00191438" w:rsidRPr="00191438" w:rsidRDefault="00191438" w:rsidP="00191438">
      <w:pPr>
        <w:pStyle w:val="Zkladntext0"/>
        <w:rPr>
          <w:rFonts w:asciiTheme="minorHAnsi" w:hAnsiTheme="minorHAnsi"/>
          <w:sz w:val="20"/>
        </w:rPr>
      </w:pPr>
    </w:p>
    <w:p w14:paraId="4E346CBD" w14:textId="77777777" w:rsidR="00191438" w:rsidRPr="00191438" w:rsidRDefault="00191438" w:rsidP="00191438">
      <w:pPr>
        <w:pStyle w:val="Zkladntext0"/>
        <w:rPr>
          <w:rFonts w:asciiTheme="minorHAnsi" w:hAnsiTheme="minorHAnsi"/>
          <w:sz w:val="20"/>
        </w:rPr>
      </w:pPr>
      <w:r w:rsidRPr="00191438">
        <w:rPr>
          <w:rFonts w:asciiTheme="minorHAnsi" w:hAnsiTheme="minorHAnsi"/>
          <w:sz w:val="20"/>
        </w:rPr>
        <w:t>Názov alebo obchodné meno uchádzača:</w:t>
      </w:r>
      <w:r w:rsidRPr="00191438">
        <w:rPr>
          <w:rFonts w:asciiTheme="minorHAnsi" w:hAnsiTheme="minorHAnsi"/>
          <w:sz w:val="20"/>
        </w:rPr>
        <w:tab/>
        <w:t>..................................................................................</w:t>
      </w:r>
    </w:p>
    <w:p w14:paraId="4C3C7097" w14:textId="77777777" w:rsidR="00191438" w:rsidRPr="00191438" w:rsidRDefault="00191438" w:rsidP="00191438">
      <w:pPr>
        <w:pStyle w:val="Zkladntext0"/>
        <w:rPr>
          <w:rFonts w:asciiTheme="minorHAnsi" w:hAnsiTheme="minorHAnsi"/>
          <w:sz w:val="20"/>
        </w:rPr>
      </w:pPr>
    </w:p>
    <w:p w14:paraId="45B83A34" w14:textId="77777777" w:rsidR="00191438" w:rsidRPr="00191438" w:rsidRDefault="00191438" w:rsidP="00191438">
      <w:pPr>
        <w:pStyle w:val="Zkladntext0"/>
        <w:rPr>
          <w:rFonts w:asciiTheme="minorHAnsi" w:hAnsiTheme="minorHAnsi"/>
          <w:sz w:val="20"/>
        </w:rPr>
      </w:pPr>
    </w:p>
    <w:p w14:paraId="479DC591" w14:textId="77777777" w:rsidR="00191438" w:rsidRPr="00191438" w:rsidRDefault="00191438" w:rsidP="00191438">
      <w:pPr>
        <w:pStyle w:val="Zkladntext0"/>
        <w:rPr>
          <w:rFonts w:asciiTheme="minorHAnsi" w:hAnsiTheme="minorHAnsi"/>
          <w:sz w:val="20"/>
        </w:rPr>
      </w:pPr>
      <w:r w:rsidRPr="00191438">
        <w:rPr>
          <w:rFonts w:asciiTheme="minorHAnsi" w:hAnsiTheme="minorHAnsi"/>
          <w:sz w:val="20"/>
        </w:rPr>
        <w:t>Adresa alebo sídlo uchádzača:</w:t>
      </w:r>
      <w:r w:rsidRPr="00191438">
        <w:rPr>
          <w:rFonts w:asciiTheme="minorHAnsi" w:hAnsiTheme="minorHAnsi"/>
          <w:sz w:val="20"/>
        </w:rPr>
        <w:tab/>
      </w:r>
      <w:r w:rsidRPr="00191438">
        <w:rPr>
          <w:rFonts w:asciiTheme="minorHAnsi" w:hAnsiTheme="minorHAnsi"/>
          <w:sz w:val="20"/>
        </w:rPr>
        <w:tab/>
        <w:t>..................................................................................</w:t>
      </w:r>
    </w:p>
    <w:p w14:paraId="0AB11C01" w14:textId="77777777" w:rsidR="00191438" w:rsidRPr="00191438" w:rsidRDefault="00191438" w:rsidP="00191438">
      <w:pPr>
        <w:pStyle w:val="Zkladntext0"/>
        <w:rPr>
          <w:rFonts w:asciiTheme="minorHAnsi" w:hAnsiTheme="minorHAnsi"/>
          <w:sz w:val="20"/>
        </w:rPr>
      </w:pPr>
    </w:p>
    <w:p w14:paraId="478BFB0D" w14:textId="77777777" w:rsidR="00191438" w:rsidRPr="00191438" w:rsidRDefault="00191438" w:rsidP="00191438">
      <w:pPr>
        <w:pStyle w:val="Zkladntext0"/>
        <w:rPr>
          <w:rFonts w:asciiTheme="minorHAnsi" w:hAnsiTheme="minorHAnsi"/>
          <w:sz w:val="20"/>
        </w:rPr>
      </w:pPr>
    </w:p>
    <w:p w14:paraId="602AED66" w14:textId="77777777" w:rsidR="00191438" w:rsidRPr="00191438" w:rsidRDefault="00191438" w:rsidP="00191438">
      <w:pPr>
        <w:pStyle w:val="Zkladntext0"/>
        <w:rPr>
          <w:rFonts w:asciiTheme="minorHAnsi" w:hAnsiTheme="minorHAnsi"/>
          <w:sz w:val="20"/>
        </w:rPr>
      </w:pPr>
      <w:r w:rsidRPr="00191438">
        <w:rPr>
          <w:rFonts w:asciiTheme="minorHAnsi" w:hAnsiTheme="minorHAnsi"/>
          <w:sz w:val="20"/>
        </w:rPr>
        <w:t xml:space="preserve">IČO/Sídlo: </w:t>
      </w:r>
      <w:r w:rsidRPr="00191438">
        <w:rPr>
          <w:rFonts w:asciiTheme="minorHAnsi" w:hAnsiTheme="minorHAnsi"/>
          <w:sz w:val="20"/>
        </w:rPr>
        <w:tab/>
      </w:r>
      <w:r w:rsidRPr="00191438">
        <w:rPr>
          <w:rFonts w:asciiTheme="minorHAnsi" w:hAnsiTheme="minorHAnsi"/>
          <w:sz w:val="20"/>
        </w:rPr>
        <w:tab/>
      </w:r>
      <w:r w:rsidRPr="00191438">
        <w:rPr>
          <w:rFonts w:asciiTheme="minorHAnsi" w:hAnsiTheme="minorHAnsi"/>
          <w:sz w:val="20"/>
        </w:rPr>
        <w:tab/>
      </w:r>
      <w:r w:rsidRPr="00191438">
        <w:rPr>
          <w:rFonts w:asciiTheme="minorHAnsi" w:hAnsiTheme="minorHAnsi"/>
          <w:sz w:val="20"/>
        </w:rPr>
        <w:tab/>
        <w:t>..................................................................................</w:t>
      </w:r>
    </w:p>
    <w:p w14:paraId="69E24D6D" w14:textId="77777777" w:rsidR="00191438" w:rsidRPr="00191438" w:rsidRDefault="00191438" w:rsidP="00191438">
      <w:pPr>
        <w:pStyle w:val="Zkladntext0"/>
        <w:rPr>
          <w:rFonts w:asciiTheme="minorHAnsi" w:hAnsiTheme="minorHAnsi"/>
          <w:sz w:val="20"/>
        </w:rPr>
      </w:pPr>
    </w:p>
    <w:p w14:paraId="29C1339A" w14:textId="77777777" w:rsidR="00191438" w:rsidRPr="00191438" w:rsidRDefault="00191438" w:rsidP="00191438">
      <w:pPr>
        <w:pStyle w:val="Zkladntext0"/>
        <w:rPr>
          <w:rFonts w:asciiTheme="minorHAnsi" w:hAnsiTheme="minorHAnsi"/>
          <w:sz w:val="20"/>
        </w:rPr>
      </w:pPr>
    </w:p>
    <w:p w14:paraId="73E56F16" w14:textId="77777777" w:rsidR="00191438" w:rsidRPr="00191438" w:rsidRDefault="00191438" w:rsidP="00191438">
      <w:pPr>
        <w:pStyle w:val="Zkladntext0"/>
        <w:rPr>
          <w:rFonts w:asciiTheme="minorHAnsi" w:hAnsiTheme="minorHAnsi"/>
          <w:sz w:val="20"/>
        </w:rPr>
      </w:pPr>
      <w:r w:rsidRPr="00191438">
        <w:rPr>
          <w:rFonts w:asciiTheme="minorHAnsi" w:hAnsiTheme="minorHAnsi"/>
          <w:sz w:val="20"/>
        </w:rPr>
        <w:t>Kontaktná osoba:</w:t>
      </w:r>
      <w:r w:rsidRPr="00191438">
        <w:rPr>
          <w:rFonts w:asciiTheme="minorHAnsi" w:hAnsiTheme="minorHAnsi"/>
          <w:sz w:val="20"/>
        </w:rPr>
        <w:tab/>
      </w:r>
      <w:r w:rsidRPr="00191438">
        <w:rPr>
          <w:rFonts w:asciiTheme="minorHAnsi" w:hAnsiTheme="minorHAnsi"/>
          <w:sz w:val="20"/>
        </w:rPr>
        <w:tab/>
      </w:r>
      <w:r w:rsidRPr="00191438">
        <w:rPr>
          <w:rFonts w:asciiTheme="minorHAnsi" w:hAnsiTheme="minorHAnsi"/>
          <w:sz w:val="20"/>
        </w:rPr>
        <w:tab/>
        <w:t>..................................................................................</w:t>
      </w:r>
    </w:p>
    <w:p w14:paraId="43E39E85" w14:textId="77777777" w:rsidR="00191438" w:rsidRPr="00191438" w:rsidRDefault="00191438" w:rsidP="00191438">
      <w:pPr>
        <w:pStyle w:val="Zkladntext0"/>
        <w:rPr>
          <w:rFonts w:asciiTheme="minorHAnsi" w:hAnsiTheme="minorHAnsi"/>
          <w:sz w:val="20"/>
        </w:rPr>
      </w:pPr>
    </w:p>
    <w:p w14:paraId="0E453427" w14:textId="77777777" w:rsidR="00191438" w:rsidRPr="00191438" w:rsidRDefault="00191438" w:rsidP="00191438">
      <w:pPr>
        <w:pStyle w:val="Zkladntext0"/>
        <w:rPr>
          <w:rFonts w:asciiTheme="minorHAnsi" w:hAnsiTheme="minorHAnsi"/>
          <w:sz w:val="20"/>
        </w:rPr>
      </w:pPr>
    </w:p>
    <w:p w14:paraId="0FEE7BDC" w14:textId="77777777" w:rsidR="00191438" w:rsidRPr="00191438" w:rsidRDefault="00191438" w:rsidP="00191438">
      <w:pPr>
        <w:pStyle w:val="Zkladntext0"/>
        <w:rPr>
          <w:rFonts w:asciiTheme="minorHAnsi" w:hAnsiTheme="minorHAnsi"/>
          <w:sz w:val="20"/>
        </w:rPr>
      </w:pPr>
      <w:r w:rsidRPr="00191438">
        <w:rPr>
          <w:rFonts w:asciiTheme="minorHAnsi" w:hAnsiTheme="minorHAnsi"/>
          <w:sz w:val="20"/>
        </w:rPr>
        <w:t>Email a telefonický kontakt:</w:t>
      </w:r>
      <w:r w:rsidRPr="00191438">
        <w:rPr>
          <w:rFonts w:asciiTheme="minorHAnsi" w:hAnsiTheme="minorHAnsi"/>
          <w:sz w:val="20"/>
        </w:rPr>
        <w:tab/>
      </w:r>
      <w:r w:rsidRPr="00191438">
        <w:rPr>
          <w:rFonts w:asciiTheme="minorHAnsi" w:hAnsiTheme="minorHAnsi"/>
          <w:sz w:val="20"/>
        </w:rPr>
        <w:tab/>
        <w:t>..................................................................................</w:t>
      </w:r>
    </w:p>
    <w:p w14:paraId="4B126988" w14:textId="77777777" w:rsidR="00191438" w:rsidRPr="00191438" w:rsidRDefault="00191438" w:rsidP="00191438">
      <w:pPr>
        <w:tabs>
          <w:tab w:val="left" w:pos="1440"/>
        </w:tabs>
        <w:rPr>
          <w:rFonts w:asciiTheme="minorHAnsi" w:hAnsiTheme="minorHAnsi"/>
          <w:sz w:val="20"/>
          <w:szCs w:val="20"/>
        </w:rPr>
      </w:pPr>
    </w:p>
    <w:p w14:paraId="1C67729B" w14:textId="77777777" w:rsidR="00191438" w:rsidRPr="00191438" w:rsidRDefault="00191438" w:rsidP="00191438">
      <w:pPr>
        <w:tabs>
          <w:tab w:val="left" w:pos="1440"/>
          <w:tab w:val="right" w:pos="9000"/>
        </w:tabs>
        <w:spacing w:before="120" w:line="80" w:lineRule="atLeast"/>
        <w:rPr>
          <w:rFonts w:asciiTheme="minorHAnsi" w:hAnsiTheme="minorHAnsi"/>
          <w:b/>
          <w:bCs/>
          <w:sz w:val="20"/>
          <w:szCs w:val="20"/>
          <w:u w:val="single"/>
        </w:rPr>
      </w:pPr>
    </w:p>
    <w:p w14:paraId="47A462E0" w14:textId="77777777" w:rsidR="00191438" w:rsidRPr="00191438" w:rsidRDefault="00191438" w:rsidP="00191438">
      <w:pPr>
        <w:tabs>
          <w:tab w:val="left" w:pos="1440"/>
          <w:tab w:val="right" w:pos="9000"/>
        </w:tabs>
        <w:spacing w:before="120" w:line="80" w:lineRule="atLeast"/>
        <w:rPr>
          <w:rFonts w:asciiTheme="minorHAnsi" w:hAnsiTheme="minorHAnsi"/>
          <w:b/>
          <w:bCs/>
          <w:sz w:val="20"/>
          <w:szCs w:val="20"/>
          <w:u w:val="single"/>
        </w:rPr>
      </w:pPr>
      <w:r w:rsidRPr="00191438">
        <w:rPr>
          <w:rFonts w:asciiTheme="minorHAnsi" w:hAnsiTheme="minorHAnsi"/>
          <w:b/>
          <w:bCs/>
          <w:sz w:val="20"/>
          <w:szCs w:val="20"/>
          <w:u w:val="single"/>
        </w:rPr>
        <w:t>Pozn. u platcu DPH je rozhodujúca cena s DPH, u </w:t>
      </w:r>
      <w:proofErr w:type="spellStart"/>
      <w:r w:rsidRPr="00191438">
        <w:rPr>
          <w:rFonts w:asciiTheme="minorHAnsi" w:hAnsiTheme="minorHAnsi"/>
          <w:b/>
          <w:bCs/>
          <w:sz w:val="20"/>
          <w:szCs w:val="20"/>
          <w:u w:val="single"/>
        </w:rPr>
        <w:t>neplatcu</w:t>
      </w:r>
      <w:proofErr w:type="spellEnd"/>
      <w:r w:rsidRPr="00191438">
        <w:rPr>
          <w:rFonts w:asciiTheme="minorHAnsi" w:hAnsiTheme="minorHAnsi"/>
          <w:b/>
          <w:bCs/>
          <w:sz w:val="20"/>
          <w:szCs w:val="20"/>
          <w:u w:val="single"/>
        </w:rPr>
        <w:t xml:space="preserve"> je rozhodujúca konečná cena.</w:t>
      </w:r>
    </w:p>
    <w:p w14:paraId="0871F88E" w14:textId="77777777" w:rsidR="00191438" w:rsidRPr="00191438" w:rsidRDefault="00191438" w:rsidP="00191438">
      <w:pPr>
        <w:tabs>
          <w:tab w:val="left" w:pos="1440"/>
          <w:tab w:val="right" w:pos="9000"/>
        </w:tabs>
        <w:spacing w:before="120" w:line="80" w:lineRule="atLeast"/>
        <w:rPr>
          <w:rFonts w:asciiTheme="minorHAnsi" w:hAnsiTheme="minorHAnsi"/>
          <w:b/>
          <w:bCs/>
          <w:sz w:val="20"/>
          <w:szCs w:val="20"/>
          <w:u w:val="single"/>
        </w:rPr>
      </w:pPr>
    </w:p>
    <w:tbl>
      <w:tblPr>
        <w:tblW w:w="9086" w:type="dxa"/>
        <w:tblInd w:w="56" w:type="dxa"/>
        <w:tblLayout w:type="fixed"/>
        <w:tblCellMar>
          <w:left w:w="70" w:type="dxa"/>
          <w:right w:w="70" w:type="dxa"/>
        </w:tblCellMar>
        <w:tblLook w:val="04A0" w:firstRow="1" w:lastRow="0" w:firstColumn="1" w:lastColumn="0" w:noHBand="0" w:noVBand="1"/>
      </w:tblPr>
      <w:tblGrid>
        <w:gridCol w:w="865"/>
        <w:gridCol w:w="2977"/>
        <w:gridCol w:w="1842"/>
        <w:gridCol w:w="1418"/>
        <w:gridCol w:w="1984"/>
      </w:tblGrid>
      <w:tr w:rsidR="002E5559" w:rsidRPr="00B322D9" w14:paraId="350A68BA" w14:textId="77777777" w:rsidTr="000A45CF">
        <w:trPr>
          <w:trHeight w:val="468"/>
        </w:trPr>
        <w:tc>
          <w:tcPr>
            <w:tcW w:w="8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D7ABF6"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Poradie časti zákazky</w:t>
            </w:r>
          </w:p>
        </w:tc>
        <w:tc>
          <w:tcPr>
            <w:tcW w:w="29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9ECFBBE" w14:textId="77777777" w:rsidR="002E5559" w:rsidRPr="00B322D9" w:rsidRDefault="002E5559" w:rsidP="000A45CF">
            <w:pPr>
              <w:rPr>
                <w:rFonts w:ascii="Calibri" w:hAnsi="Calibri" w:cs="Calibri"/>
                <w:sz w:val="20"/>
                <w:szCs w:val="20"/>
                <w:lang w:eastAsia="sk-SK"/>
              </w:rPr>
            </w:pPr>
            <w:r w:rsidRPr="00B322D9">
              <w:rPr>
                <w:rFonts w:ascii="Calibri" w:hAnsi="Calibri" w:cs="Calibri"/>
                <w:sz w:val="20"/>
                <w:szCs w:val="20"/>
                <w:lang w:eastAsia="sk-SK"/>
              </w:rPr>
              <w:t>Názov časti zákazky</w:t>
            </w:r>
          </w:p>
        </w:tc>
        <w:tc>
          <w:tcPr>
            <w:tcW w:w="1842" w:type="dxa"/>
            <w:tcBorders>
              <w:top w:val="single" w:sz="8" w:space="0" w:color="auto"/>
              <w:left w:val="nil"/>
              <w:bottom w:val="single" w:sz="4" w:space="0" w:color="auto"/>
              <w:right w:val="single" w:sz="4" w:space="0" w:color="auto"/>
            </w:tcBorders>
            <w:shd w:val="clear" w:color="000000" w:fill="FCD5B4"/>
            <w:vAlign w:val="center"/>
          </w:tcPr>
          <w:p w14:paraId="1382A023"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cena bez DPH [euro]</w:t>
            </w:r>
          </w:p>
        </w:tc>
        <w:tc>
          <w:tcPr>
            <w:tcW w:w="1418" w:type="dxa"/>
            <w:tcBorders>
              <w:top w:val="single" w:sz="8" w:space="0" w:color="auto"/>
              <w:left w:val="single" w:sz="4" w:space="0" w:color="auto"/>
              <w:bottom w:val="single" w:sz="4" w:space="0" w:color="auto"/>
              <w:right w:val="single" w:sz="4" w:space="0" w:color="auto"/>
            </w:tcBorders>
            <w:shd w:val="clear" w:color="000000" w:fill="FCD5B4"/>
            <w:vAlign w:val="center"/>
            <w:hideMark/>
          </w:tcPr>
          <w:p w14:paraId="154618CA"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DPH 20% [euro]</w:t>
            </w:r>
          </w:p>
        </w:tc>
        <w:tc>
          <w:tcPr>
            <w:tcW w:w="1984" w:type="dxa"/>
            <w:tcBorders>
              <w:top w:val="single" w:sz="8" w:space="0" w:color="auto"/>
              <w:left w:val="single" w:sz="4" w:space="0" w:color="auto"/>
              <w:bottom w:val="single" w:sz="4" w:space="0" w:color="auto"/>
              <w:right w:val="single" w:sz="8" w:space="0" w:color="auto"/>
            </w:tcBorders>
            <w:shd w:val="clear" w:color="000000" w:fill="FCD5B4"/>
            <w:vAlign w:val="center"/>
            <w:hideMark/>
          </w:tcPr>
          <w:p w14:paraId="3D31A818"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cena s DPH [euro]</w:t>
            </w:r>
          </w:p>
        </w:tc>
      </w:tr>
      <w:tr w:rsidR="002E5559" w:rsidRPr="00B322D9" w14:paraId="020045B2"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6B607066"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1</w:t>
            </w:r>
          </w:p>
        </w:tc>
        <w:tc>
          <w:tcPr>
            <w:tcW w:w="2977" w:type="dxa"/>
            <w:tcBorders>
              <w:top w:val="single" w:sz="4" w:space="0" w:color="auto"/>
              <w:left w:val="nil"/>
              <w:bottom w:val="single" w:sz="4" w:space="0" w:color="auto"/>
              <w:right w:val="nil"/>
            </w:tcBorders>
            <w:shd w:val="clear" w:color="000000" w:fill="FCD5B4"/>
            <w:noWrap/>
            <w:vAlign w:val="center"/>
          </w:tcPr>
          <w:p w14:paraId="6DC4E82C" w14:textId="0E3C1D9B" w:rsidR="002E5559" w:rsidRPr="00B322D9" w:rsidRDefault="006B3F82" w:rsidP="000A45CF">
            <w:pPr>
              <w:rPr>
                <w:rFonts w:ascii="Calibri" w:hAnsi="Calibri" w:cs="Calibri"/>
                <w:sz w:val="20"/>
                <w:szCs w:val="20"/>
                <w:lang w:eastAsia="sk-SK"/>
              </w:rPr>
            </w:pPr>
            <w:r>
              <w:rPr>
                <w:rFonts w:ascii="Calibri" w:hAnsi="Calibri" w:cs="Calibri"/>
                <w:sz w:val="20"/>
                <w:szCs w:val="20"/>
                <w:lang w:eastAsia="sk-SK"/>
              </w:rPr>
              <w:t>Dodávka</w:t>
            </w:r>
            <w:r w:rsidR="008D62F5">
              <w:rPr>
                <w:rFonts w:ascii="Calibri" w:hAnsi="Calibri" w:cs="Calibri"/>
                <w:sz w:val="20"/>
                <w:szCs w:val="20"/>
                <w:lang w:eastAsia="sk-SK"/>
              </w:rPr>
              <w:t>, inštalácia 2ks výťahov</w:t>
            </w:r>
            <w:r w:rsidR="0049716F">
              <w:rPr>
                <w:rFonts w:ascii="Calibri" w:hAnsi="Calibri" w:cs="Calibri"/>
                <w:sz w:val="20"/>
                <w:szCs w:val="20"/>
                <w:lang w:eastAsia="sk-SK"/>
              </w:rPr>
              <w:t>, vrátane demontáže pôvodných výťahov</w:t>
            </w:r>
            <w:r w:rsidR="00B27E4E">
              <w:rPr>
                <w:rFonts w:ascii="Calibri" w:hAnsi="Calibri" w:cs="Calibri"/>
                <w:sz w:val="20"/>
                <w:szCs w:val="20"/>
                <w:lang w:eastAsia="sk-SK"/>
              </w:rPr>
              <w:t xml:space="preserve"> (technologická časť, stavebná časť a elektroinštalácia)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C836" w14:textId="77777777" w:rsidR="002E5559" w:rsidRPr="00B322D9" w:rsidRDefault="002E5559"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D0C8C91" w14:textId="77777777" w:rsidR="002E5559" w:rsidRPr="00B322D9" w:rsidRDefault="002E5559"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6579856B" w14:textId="77777777" w:rsidR="002E5559" w:rsidRPr="00B322D9" w:rsidRDefault="002E5559" w:rsidP="000A45CF">
            <w:pPr>
              <w:jc w:val="center"/>
              <w:rPr>
                <w:rFonts w:ascii="Calibri" w:hAnsi="Calibri" w:cs="Calibri"/>
                <w:sz w:val="20"/>
                <w:szCs w:val="20"/>
                <w:lang w:eastAsia="sk-SK"/>
              </w:rPr>
            </w:pPr>
          </w:p>
        </w:tc>
      </w:tr>
      <w:tr w:rsidR="002E5559" w:rsidRPr="00B322D9" w14:paraId="4562486A"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5F7E7FC0" w14:textId="77777777" w:rsidR="002E5559" w:rsidRPr="00B322D9" w:rsidRDefault="002E5559" w:rsidP="000A45CF">
            <w:pPr>
              <w:jc w:val="center"/>
              <w:rPr>
                <w:rFonts w:ascii="Calibri" w:hAnsi="Calibri" w:cs="Calibri"/>
                <w:sz w:val="20"/>
                <w:szCs w:val="20"/>
                <w:lang w:eastAsia="sk-SK"/>
              </w:rPr>
            </w:pPr>
            <w:r>
              <w:rPr>
                <w:rFonts w:ascii="Calibri" w:hAnsi="Calibri" w:cs="Calibri"/>
                <w:sz w:val="20"/>
                <w:szCs w:val="20"/>
                <w:lang w:eastAsia="sk-SK"/>
              </w:rPr>
              <w:t>2</w:t>
            </w:r>
          </w:p>
        </w:tc>
        <w:tc>
          <w:tcPr>
            <w:tcW w:w="2977" w:type="dxa"/>
            <w:tcBorders>
              <w:top w:val="single" w:sz="4" w:space="0" w:color="auto"/>
              <w:left w:val="nil"/>
              <w:bottom w:val="single" w:sz="4" w:space="0" w:color="auto"/>
              <w:right w:val="nil"/>
            </w:tcBorders>
            <w:shd w:val="clear" w:color="000000" w:fill="FCD5B4"/>
            <w:noWrap/>
            <w:vAlign w:val="center"/>
          </w:tcPr>
          <w:p w14:paraId="12F7CA89" w14:textId="1475A0C1" w:rsidR="002E5559" w:rsidRPr="00B322D9" w:rsidRDefault="00747DCE" w:rsidP="000A45CF">
            <w:pPr>
              <w:rPr>
                <w:rFonts w:ascii="Calibri" w:hAnsi="Calibri" w:cs="Calibri"/>
                <w:sz w:val="20"/>
                <w:szCs w:val="20"/>
                <w:lang w:eastAsia="sk-SK"/>
              </w:rPr>
            </w:pPr>
            <w:r>
              <w:rPr>
                <w:rFonts w:ascii="Calibri" w:hAnsi="Calibri" w:cs="Calibri"/>
                <w:sz w:val="20"/>
                <w:szCs w:val="20"/>
                <w:lang w:eastAsia="sk-SK"/>
              </w:rPr>
              <w:t xml:space="preserve">Dodávka PD </w:t>
            </w:r>
            <w:r w:rsidR="007E5E2C">
              <w:rPr>
                <w:rFonts w:ascii="Calibri" w:hAnsi="Calibri" w:cs="Calibri"/>
                <w:sz w:val="20"/>
                <w:szCs w:val="20"/>
                <w:lang w:eastAsia="sk-SK"/>
              </w:rPr>
              <w:t xml:space="preserve">pre stavebné povolenie </w:t>
            </w:r>
            <w:r>
              <w:rPr>
                <w:rFonts w:ascii="Calibri" w:hAnsi="Calibri" w:cs="Calibri"/>
                <w:sz w:val="20"/>
                <w:szCs w:val="20"/>
                <w:lang w:eastAsia="sk-SK"/>
              </w:rPr>
              <w:t xml:space="preserve">v podrobnostiach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B5D2" w14:textId="77777777" w:rsidR="002E5559" w:rsidRPr="00B322D9" w:rsidRDefault="002E5559"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3492123" w14:textId="77777777" w:rsidR="002E5559" w:rsidRPr="00B322D9" w:rsidRDefault="002E5559"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5789327A" w14:textId="77777777" w:rsidR="002E5559" w:rsidRPr="00B322D9" w:rsidRDefault="002E5559" w:rsidP="000A45CF">
            <w:pPr>
              <w:jc w:val="center"/>
              <w:rPr>
                <w:rFonts w:ascii="Calibri" w:hAnsi="Calibri" w:cs="Calibri"/>
                <w:sz w:val="20"/>
                <w:szCs w:val="20"/>
                <w:lang w:eastAsia="sk-SK"/>
              </w:rPr>
            </w:pPr>
          </w:p>
        </w:tc>
      </w:tr>
      <w:tr w:rsidR="002E5559" w:rsidRPr="00B322D9" w14:paraId="601A1475"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6680D908" w14:textId="77777777" w:rsidR="002E5559" w:rsidRPr="00B322D9" w:rsidRDefault="002E5559" w:rsidP="000A45CF">
            <w:pPr>
              <w:jc w:val="center"/>
              <w:rPr>
                <w:rFonts w:ascii="Calibri" w:hAnsi="Calibri" w:cs="Calibri"/>
                <w:sz w:val="20"/>
                <w:szCs w:val="20"/>
                <w:lang w:eastAsia="sk-SK"/>
              </w:rPr>
            </w:pPr>
            <w:r>
              <w:rPr>
                <w:rFonts w:ascii="Calibri" w:hAnsi="Calibri" w:cs="Calibri"/>
                <w:sz w:val="20"/>
                <w:szCs w:val="20"/>
                <w:lang w:eastAsia="sk-SK"/>
              </w:rPr>
              <w:t>3</w:t>
            </w:r>
          </w:p>
        </w:tc>
        <w:tc>
          <w:tcPr>
            <w:tcW w:w="2977" w:type="dxa"/>
            <w:tcBorders>
              <w:top w:val="single" w:sz="4" w:space="0" w:color="auto"/>
              <w:left w:val="nil"/>
              <w:bottom w:val="single" w:sz="4" w:space="0" w:color="auto"/>
              <w:right w:val="nil"/>
            </w:tcBorders>
            <w:shd w:val="clear" w:color="000000" w:fill="FCD5B4"/>
            <w:noWrap/>
            <w:vAlign w:val="center"/>
          </w:tcPr>
          <w:p w14:paraId="7812EF87" w14:textId="255B02C3" w:rsidR="002E5559" w:rsidRPr="00B322D9" w:rsidRDefault="000112B7" w:rsidP="000A45CF">
            <w:pPr>
              <w:rPr>
                <w:rFonts w:ascii="Calibri" w:hAnsi="Calibri" w:cs="Calibri"/>
                <w:sz w:val="20"/>
                <w:szCs w:val="20"/>
                <w:lang w:eastAsia="sk-SK"/>
              </w:rPr>
            </w:pPr>
            <w:r>
              <w:rPr>
                <w:rFonts w:ascii="Calibri" w:hAnsi="Calibri" w:cs="Calibri"/>
                <w:sz w:val="20"/>
                <w:szCs w:val="20"/>
                <w:lang w:eastAsia="sk-SK"/>
              </w:rPr>
              <w:t>Dodávka</w:t>
            </w:r>
            <w:r w:rsidR="00772AD2">
              <w:rPr>
                <w:rFonts w:ascii="Calibri" w:hAnsi="Calibri" w:cs="Calibri"/>
                <w:sz w:val="20"/>
                <w:szCs w:val="20"/>
                <w:lang w:eastAsia="sk-SK"/>
              </w:rPr>
              <w:t xml:space="preserve"> realizačnej PD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C1644" w14:textId="77777777" w:rsidR="002E5559" w:rsidRPr="00B322D9" w:rsidRDefault="002E5559"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6EEADE" w14:textId="77777777" w:rsidR="002E5559" w:rsidRPr="00B322D9" w:rsidRDefault="002E5559"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52354161" w14:textId="77777777" w:rsidR="002E5559" w:rsidRPr="00B322D9" w:rsidRDefault="002E5559" w:rsidP="000A45CF">
            <w:pPr>
              <w:jc w:val="center"/>
              <w:rPr>
                <w:rFonts w:ascii="Calibri" w:hAnsi="Calibri" w:cs="Calibri"/>
                <w:sz w:val="20"/>
                <w:szCs w:val="20"/>
                <w:lang w:eastAsia="sk-SK"/>
              </w:rPr>
            </w:pPr>
          </w:p>
        </w:tc>
      </w:tr>
      <w:tr w:rsidR="00772AD2" w:rsidRPr="00B322D9" w14:paraId="5ECF685C" w14:textId="77777777" w:rsidTr="000A45CF">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7DB3036C" w14:textId="55E37C06" w:rsidR="00772AD2" w:rsidRDefault="00772AD2" w:rsidP="000A45CF">
            <w:pPr>
              <w:jc w:val="center"/>
              <w:rPr>
                <w:rFonts w:ascii="Calibri" w:hAnsi="Calibri" w:cs="Calibri"/>
                <w:sz w:val="20"/>
                <w:szCs w:val="20"/>
                <w:lang w:eastAsia="sk-SK"/>
              </w:rPr>
            </w:pPr>
            <w:r>
              <w:rPr>
                <w:rFonts w:ascii="Calibri" w:hAnsi="Calibri" w:cs="Calibri"/>
                <w:sz w:val="20"/>
                <w:szCs w:val="20"/>
                <w:lang w:eastAsia="sk-SK"/>
              </w:rPr>
              <w:t>4</w:t>
            </w:r>
          </w:p>
        </w:tc>
        <w:tc>
          <w:tcPr>
            <w:tcW w:w="2977" w:type="dxa"/>
            <w:tcBorders>
              <w:top w:val="single" w:sz="4" w:space="0" w:color="auto"/>
              <w:left w:val="nil"/>
              <w:bottom w:val="single" w:sz="4" w:space="0" w:color="auto"/>
              <w:right w:val="nil"/>
            </w:tcBorders>
            <w:shd w:val="clear" w:color="000000" w:fill="FCD5B4"/>
            <w:noWrap/>
            <w:vAlign w:val="center"/>
          </w:tcPr>
          <w:p w14:paraId="57974A42" w14:textId="67A11E21" w:rsidR="00772AD2" w:rsidRDefault="00E61900" w:rsidP="000A45CF">
            <w:pPr>
              <w:rPr>
                <w:rFonts w:ascii="Calibri" w:hAnsi="Calibri" w:cs="Calibri"/>
                <w:sz w:val="20"/>
                <w:szCs w:val="20"/>
                <w:lang w:eastAsia="sk-SK"/>
              </w:rPr>
            </w:pPr>
            <w:r>
              <w:rPr>
                <w:rFonts w:ascii="Calibri" w:hAnsi="Calibri" w:cs="Calibri"/>
                <w:sz w:val="20"/>
                <w:szCs w:val="20"/>
                <w:lang w:eastAsia="sk-SK"/>
              </w:rPr>
              <w:t>Inžinierska činnosť</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8A1E9" w14:textId="77777777" w:rsidR="00772AD2" w:rsidRPr="00B322D9" w:rsidRDefault="00772AD2" w:rsidP="000A45CF">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3862FB" w14:textId="77777777" w:rsidR="00772AD2" w:rsidRPr="00B322D9" w:rsidRDefault="00772AD2" w:rsidP="000A45CF">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0E39E9EA" w14:textId="77777777" w:rsidR="00772AD2" w:rsidRPr="00B322D9" w:rsidRDefault="00772AD2" w:rsidP="000A45CF">
            <w:pPr>
              <w:jc w:val="center"/>
              <w:rPr>
                <w:rFonts w:ascii="Calibri" w:hAnsi="Calibri" w:cs="Calibri"/>
                <w:sz w:val="20"/>
                <w:szCs w:val="20"/>
                <w:lang w:eastAsia="sk-SK"/>
              </w:rPr>
            </w:pPr>
          </w:p>
        </w:tc>
      </w:tr>
      <w:tr w:rsidR="002E5559" w:rsidRPr="00B322D9" w14:paraId="58BE0F06" w14:textId="77777777" w:rsidTr="000A45CF">
        <w:trPr>
          <w:trHeight w:val="435"/>
        </w:trPr>
        <w:tc>
          <w:tcPr>
            <w:tcW w:w="3842" w:type="dxa"/>
            <w:gridSpan w:val="2"/>
            <w:tcBorders>
              <w:top w:val="single" w:sz="4" w:space="0" w:color="auto"/>
              <w:left w:val="single" w:sz="8" w:space="0" w:color="auto"/>
              <w:bottom w:val="single" w:sz="8" w:space="0" w:color="auto"/>
              <w:right w:val="single" w:sz="4" w:space="0" w:color="auto"/>
            </w:tcBorders>
            <w:shd w:val="clear" w:color="000000" w:fill="D7E4BC"/>
            <w:noWrap/>
            <w:vAlign w:val="center"/>
            <w:hideMark/>
          </w:tcPr>
          <w:p w14:paraId="40C02D22"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Zákazka celkom</w:t>
            </w:r>
          </w:p>
        </w:tc>
        <w:tc>
          <w:tcPr>
            <w:tcW w:w="1842" w:type="dxa"/>
            <w:tcBorders>
              <w:top w:val="single" w:sz="4" w:space="0" w:color="auto"/>
              <w:left w:val="single" w:sz="4" w:space="0" w:color="auto"/>
              <w:bottom w:val="single" w:sz="8" w:space="0" w:color="auto"/>
              <w:right w:val="single" w:sz="4" w:space="0" w:color="auto"/>
            </w:tcBorders>
            <w:shd w:val="clear" w:color="000000" w:fill="D7E4BC"/>
            <w:noWrap/>
            <w:vAlign w:val="center"/>
            <w:hideMark/>
          </w:tcPr>
          <w:p w14:paraId="27905263"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 </w:t>
            </w:r>
          </w:p>
        </w:tc>
        <w:tc>
          <w:tcPr>
            <w:tcW w:w="1418" w:type="dxa"/>
            <w:tcBorders>
              <w:top w:val="single" w:sz="4" w:space="0" w:color="auto"/>
              <w:left w:val="nil"/>
              <w:bottom w:val="single" w:sz="8" w:space="0" w:color="auto"/>
              <w:right w:val="single" w:sz="4" w:space="0" w:color="auto"/>
            </w:tcBorders>
            <w:shd w:val="clear" w:color="000000" w:fill="D7E4BC"/>
            <w:noWrap/>
            <w:vAlign w:val="center"/>
            <w:hideMark/>
          </w:tcPr>
          <w:p w14:paraId="66B55C0E"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 </w:t>
            </w:r>
          </w:p>
        </w:tc>
        <w:tc>
          <w:tcPr>
            <w:tcW w:w="1984" w:type="dxa"/>
            <w:tcBorders>
              <w:top w:val="single" w:sz="4" w:space="0" w:color="auto"/>
              <w:left w:val="nil"/>
              <w:bottom w:val="single" w:sz="8" w:space="0" w:color="auto"/>
              <w:right w:val="single" w:sz="8" w:space="0" w:color="auto"/>
            </w:tcBorders>
            <w:shd w:val="clear" w:color="000000" w:fill="D7E4BC"/>
            <w:noWrap/>
            <w:vAlign w:val="center"/>
            <w:hideMark/>
          </w:tcPr>
          <w:p w14:paraId="569978D9" w14:textId="77777777" w:rsidR="002E5559" w:rsidRPr="00B322D9" w:rsidRDefault="002E5559" w:rsidP="000A45CF">
            <w:pPr>
              <w:jc w:val="center"/>
              <w:rPr>
                <w:rFonts w:ascii="Calibri" w:hAnsi="Calibri" w:cs="Calibri"/>
                <w:sz w:val="20"/>
                <w:szCs w:val="20"/>
                <w:lang w:eastAsia="sk-SK"/>
              </w:rPr>
            </w:pPr>
            <w:r w:rsidRPr="00B322D9">
              <w:rPr>
                <w:rFonts w:ascii="Calibri" w:hAnsi="Calibri" w:cs="Calibri"/>
                <w:sz w:val="20"/>
                <w:szCs w:val="20"/>
                <w:lang w:eastAsia="sk-SK"/>
              </w:rPr>
              <w:t> </w:t>
            </w:r>
          </w:p>
        </w:tc>
      </w:tr>
    </w:tbl>
    <w:p w14:paraId="786B3E8A" w14:textId="77777777" w:rsidR="002E5559" w:rsidRDefault="002E5559" w:rsidP="00191438">
      <w:pPr>
        <w:tabs>
          <w:tab w:val="left" w:pos="1440"/>
          <w:tab w:val="right" w:pos="9000"/>
        </w:tabs>
        <w:spacing w:before="120" w:line="80" w:lineRule="atLeast"/>
        <w:rPr>
          <w:rFonts w:asciiTheme="minorHAnsi" w:hAnsiTheme="minorHAnsi"/>
          <w:b/>
          <w:bCs/>
          <w:sz w:val="20"/>
          <w:szCs w:val="20"/>
        </w:rPr>
      </w:pPr>
    </w:p>
    <w:p w14:paraId="12648D97" w14:textId="0C2B6917" w:rsidR="00191438" w:rsidRPr="00191438" w:rsidRDefault="00191438" w:rsidP="00191438">
      <w:pPr>
        <w:tabs>
          <w:tab w:val="left" w:pos="1440"/>
          <w:tab w:val="right" w:pos="9000"/>
        </w:tabs>
        <w:spacing w:before="120" w:line="80" w:lineRule="atLeast"/>
        <w:rPr>
          <w:rFonts w:asciiTheme="minorHAnsi" w:hAnsiTheme="minorHAnsi"/>
          <w:bCs/>
          <w:sz w:val="20"/>
          <w:szCs w:val="20"/>
        </w:rPr>
      </w:pPr>
      <w:r w:rsidRPr="00191438">
        <w:rPr>
          <w:rFonts w:asciiTheme="minorHAnsi" w:hAnsiTheme="minorHAnsi"/>
          <w:b/>
          <w:bCs/>
          <w:sz w:val="20"/>
          <w:szCs w:val="20"/>
        </w:rPr>
        <w:t>Som/ nie som platcom DPH</w:t>
      </w:r>
      <w:r w:rsidRPr="00191438">
        <w:rPr>
          <w:rFonts w:asciiTheme="minorHAnsi" w:hAnsiTheme="minorHAnsi"/>
          <w:bCs/>
          <w:sz w:val="20"/>
          <w:szCs w:val="20"/>
        </w:rPr>
        <w:t xml:space="preserve"> ( nehodiace sa škrtnúť)</w:t>
      </w:r>
    </w:p>
    <w:p w14:paraId="3698A16A" w14:textId="77777777" w:rsidR="00191438" w:rsidRPr="00191438" w:rsidRDefault="00191438" w:rsidP="00191438">
      <w:pPr>
        <w:tabs>
          <w:tab w:val="left" w:pos="1440"/>
        </w:tabs>
        <w:rPr>
          <w:rFonts w:asciiTheme="minorHAnsi" w:hAnsiTheme="minorHAnsi"/>
          <w:sz w:val="20"/>
          <w:szCs w:val="20"/>
        </w:rPr>
      </w:pPr>
    </w:p>
    <w:p w14:paraId="187524E5" w14:textId="77777777" w:rsidR="00191438" w:rsidRPr="00191438" w:rsidRDefault="00191438" w:rsidP="00191438">
      <w:pPr>
        <w:tabs>
          <w:tab w:val="left" w:pos="1440"/>
        </w:tabs>
        <w:rPr>
          <w:rFonts w:asciiTheme="minorHAnsi" w:hAnsiTheme="minorHAnsi"/>
          <w:sz w:val="20"/>
          <w:szCs w:val="20"/>
        </w:rPr>
      </w:pPr>
    </w:p>
    <w:p w14:paraId="6115204F" w14:textId="77777777" w:rsidR="00191438" w:rsidRPr="00191438" w:rsidRDefault="00191438" w:rsidP="00191438">
      <w:pPr>
        <w:tabs>
          <w:tab w:val="left" w:pos="1440"/>
        </w:tabs>
        <w:rPr>
          <w:rFonts w:asciiTheme="minorHAnsi" w:hAnsiTheme="minorHAnsi"/>
          <w:sz w:val="20"/>
          <w:szCs w:val="20"/>
        </w:rPr>
      </w:pPr>
      <w:r w:rsidRPr="00191438">
        <w:rPr>
          <w:rFonts w:asciiTheme="minorHAnsi" w:hAnsiTheme="minorHAnsi"/>
          <w:sz w:val="20"/>
          <w:szCs w:val="20"/>
        </w:rPr>
        <w:t>Vypracoval: ..........................................</w:t>
      </w:r>
      <w:r w:rsidRPr="00191438">
        <w:rPr>
          <w:rFonts w:asciiTheme="minorHAnsi" w:hAnsiTheme="minorHAnsi"/>
          <w:sz w:val="20"/>
          <w:szCs w:val="20"/>
        </w:rPr>
        <w:tab/>
      </w:r>
      <w:r w:rsidRPr="00191438">
        <w:rPr>
          <w:rFonts w:asciiTheme="minorHAnsi" w:hAnsiTheme="minorHAnsi"/>
          <w:sz w:val="20"/>
          <w:szCs w:val="20"/>
        </w:rPr>
        <w:tab/>
      </w:r>
      <w:r w:rsidRPr="00191438">
        <w:rPr>
          <w:rFonts w:asciiTheme="minorHAnsi" w:hAnsiTheme="minorHAnsi"/>
          <w:sz w:val="20"/>
          <w:szCs w:val="20"/>
        </w:rPr>
        <w:tab/>
      </w:r>
      <w:r w:rsidRPr="00191438">
        <w:rPr>
          <w:rFonts w:asciiTheme="minorHAnsi" w:hAnsiTheme="minorHAnsi"/>
          <w:sz w:val="20"/>
          <w:szCs w:val="20"/>
        </w:rPr>
        <w:tab/>
      </w:r>
    </w:p>
    <w:p w14:paraId="02855C9B" w14:textId="77777777" w:rsidR="00191438" w:rsidRPr="00191438" w:rsidRDefault="00191438" w:rsidP="00191438">
      <w:pPr>
        <w:tabs>
          <w:tab w:val="left" w:pos="1440"/>
          <w:tab w:val="center" w:pos="6379"/>
        </w:tabs>
        <w:rPr>
          <w:rFonts w:asciiTheme="minorHAnsi" w:hAnsiTheme="minorHAnsi"/>
          <w:sz w:val="20"/>
          <w:szCs w:val="20"/>
        </w:rPr>
      </w:pPr>
      <w:r w:rsidRPr="00191438">
        <w:rPr>
          <w:rFonts w:asciiTheme="minorHAnsi" w:hAnsiTheme="minorHAnsi"/>
          <w:sz w:val="20"/>
          <w:szCs w:val="20"/>
        </w:rPr>
        <w:tab/>
      </w:r>
    </w:p>
    <w:p w14:paraId="513E5AFC" w14:textId="77777777" w:rsidR="00191438" w:rsidRPr="00191438" w:rsidRDefault="00191438" w:rsidP="00191438">
      <w:pPr>
        <w:tabs>
          <w:tab w:val="left" w:pos="1440"/>
          <w:tab w:val="center" w:pos="6379"/>
        </w:tabs>
        <w:rPr>
          <w:rFonts w:asciiTheme="minorHAnsi" w:hAnsiTheme="minorHAnsi"/>
          <w:sz w:val="20"/>
          <w:szCs w:val="20"/>
        </w:rPr>
      </w:pPr>
    </w:p>
    <w:p w14:paraId="6035439F" w14:textId="77777777" w:rsidR="00191438" w:rsidRPr="00191438" w:rsidRDefault="00191438" w:rsidP="00191438">
      <w:pPr>
        <w:tabs>
          <w:tab w:val="left" w:pos="1440"/>
        </w:tabs>
        <w:rPr>
          <w:rFonts w:asciiTheme="minorHAnsi" w:hAnsiTheme="minorHAnsi"/>
          <w:sz w:val="20"/>
          <w:szCs w:val="20"/>
        </w:rPr>
      </w:pPr>
      <w:r w:rsidRPr="00191438">
        <w:rPr>
          <w:rFonts w:asciiTheme="minorHAnsi" w:hAnsiTheme="minorHAnsi"/>
          <w:sz w:val="20"/>
          <w:szCs w:val="20"/>
        </w:rPr>
        <w:t>V ...................................... dňa ...................................</w:t>
      </w:r>
    </w:p>
    <w:p w14:paraId="767025F1" w14:textId="77777777" w:rsidR="00191438" w:rsidRPr="00191438" w:rsidRDefault="00191438" w:rsidP="00191438">
      <w:pPr>
        <w:tabs>
          <w:tab w:val="left" w:pos="1440"/>
          <w:tab w:val="center" w:pos="6379"/>
        </w:tabs>
        <w:rPr>
          <w:rFonts w:asciiTheme="minorHAnsi" w:hAnsiTheme="minorHAnsi"/>
          <w:sz w:val="20"/>
          <w:szCs w:val="20"/>
        </w:rPr>
      </w:pPr>
    </w:p>
    <w:p w14:paraId="476C8011" w14:textId="77777777" w:rsidR="00191438" w:rsidRPr="00191438" w:rsidRDefault="00191438" w:rsidP="00191438">
      <w:pPr>
        <w:tabs>
          <w:tab w:val="left" w:pos="1440"/>
          <w:tab w:val="center" w:pos="6379"/>
        </w:tabs>
        <w:rPr>
          <w:rFonts w:asciiTheme="minorHAnsi" w:hAnsiTheme="minorHAnsi"/>
          <w:sz w:val="20"/>
          <w:szCs w:val="20"/>
        </w:rPr>
      </w:pPr>
      <w:r w:rsidRPr="00191438">
        <w:rPr>
          <w:rFonts w:asciiTheme="minorHAnsi" w:hAnsiTheme="minorHAnsi"/>
          <w:sz w:val="20"/>
          <w:szCs w:val="20"/>
        </w:rPr>
        <w:tab/>
      </w:r>
      <w:r w:rsidRPr="00191438">
        <w:rPr>
          <w:rFonts w:asciiTheme="minorHAnsi" w:hAnsiTheme="minorHAnsi"/>
          <w:sz w:val="20"/>
          <w:szCs w:val="20"/>
        </w:rPr>
        <w:tab/>
        <w:t>...............................................................................</w:t>
      </w:r>
    </w:p>
    <w:p w14:paraId="2879ED36" w14:textId="77777777" w:rsidR="00191438" w:rsidRPr="00191438" w:rsidRDefault="00191438" w:rsidP="00191438">
      <w:pPr>
        <w:pStyle w:val="Pta"/>
        <w:tabs>
          <w:tab w:val="clear" w:pos="4536"/>
          <w:tab w:val="center" w:pos="6379"/>
          <w:tab w:val="center" w:pos="7200"/>
        </w:tabs>
        <w:rPr>
          <w:rFonts w:asciiTheme="minorHAnsi" w:hAnsiTheme="minorHAnsi"/>
          <w:sz w:val="20"/>
          <w:szCs w:val="20"/>
        </w:rPr>
      </w:pPr>
      <w:r w:rsidRPr="00191438">
        <w:rPr>
          <w:rFonts w:asciiTheme="minorHAnsi" w:hAnsiTheme="minorHAnsi"/>
          <w:sz w:val="20"/>
          <w:szCs w:val="20"/>
        </w:rPr>
        <w:tab/>
        <w:t>podpis a pečiatka uchádzača</w:t>
      </w:r>
    </w:p>
    <w:p w14:paraId="688DECB5" w14:textId="77777777" w:rsidR="00191438" w:rsidRPr="00191438" w:rsidRDefault="00191438" w:rsidP="00191438">
      <w:pPr>
        <w:pStyle w:val="Pta"/>
        <w:tabs>
          <w:tab w:val="clear" w:pos="4536"/>
          <w:tab w:val="center" w:pos="6379"/>
          <w:tab w:val="center" w:pos="7200"/>
        </w:tabs>
        <w:rPr>
          <w:rFonts w:asciiTheme="minorHAnsi" w:hAnsiTheme="minorHAnsi"/>
          <w:sz w:val="20"/>
          <w:szCs w:val="20"/>
        </w:rPr>
      </w:pPr>
    </w:p>
    <w:p w14:paraId="21988C42" w14:textId="5CFA58B5" w:rsidR="00191438" w:rsidRDefault="00191438" w:rsidP="00FA61EC">
      <w:pPr>
        <w:spacing w:beforeLines="60" w:before="144" w:afterLines="60" w:after="144"/>
        <w:rPr>
          <w:rFonts w:asciiTheme="minorHAnsi" w:hAnsiTheme="minorHAnsi" w:cstheme="minorHAnsi"/>
          <w:b/>
          <w:sz w:val="20"/>
          <w:szCs w:val="20"/>
        </w:rPr>
      </w:pPr>
    </w:p>
    <w:p w14:paraId="0B29FC50" w14:textId="77777777" w:rsidR="00493736" w:rsidRDefault="00493736" w:rsidP="00FA61EC">
      <w:pPr>
        <w:spacing w:beforeLines="60" w:before="144" w:afterLines="60" w:after="144"/>
        <w:rPr>
          <w:rFonts w:asciiTheme="minorHAnsi" w:hAnsiTheme="minorHAnsi" w:cstheme="minorHAnsi"/>
          <w:b/>
          <w:sz w:val="20"/>
          <w:szCs w:val="20"/>
        </w:rPr>
      </w:pPr>
    </w:p>
    <w:p w14:paraId="75C7F83D" w14:textId="09BFF801" w:rsidR="00191438" w:rsidRDefault="00041D77" w:rsidP="00FA61EC">
      <w:pPr>
        <w:spacing w:beforeLines="60" w:before="144" w:afterLines="60" w:after="144"/>
        <w:rPr>
          <w:rFonts w:asciiTheme="minorHAnsi" w:hAnsiTheme="minorHAnsi" w:cstheme="minorHAnsi"/>
          <w:b/>
          <w:sz w:val="20"/>
          <w:szCs w:val="20"/>
        </w:rPr>
      </w:pPr>
      <w:r>
        <w:rPr>
          <w:rFonts w:asciiTheme="minorHAnsi" w:hAnsiTheme="minorHAnsi" w:cstheme="minorHAnsi"/>
          <w:b/>
          <w:sz w:val="20"/>
          <w:szCs w:val="20"/>
        </w:rPr>
        <w:lastRenderedPageBreak/>
        <w:t xml:space="preserve">Samostatná príloha č. 6 </w:t>
      </w:r>
      <w:r w:rsidR="009345BC">
        <w:rPr>
          <w:rFonts w:asciiTheme="minorHAnsi" w:hAnsiTheme="minorHAnsi" w:cstheme="minorHAnsi"/>
          <w:b/>
          <w:sz w:val="20"/>
          <w:szCs w:val="20"/>
        </w:rPr>
        <w:t>Projektová Dokumentácia</w:t>
      </w:r>
    </w:p>
    <w:p w14:paraId="2499FDD4" w14:textId="0ED4FDFC" w:rsidR="009345BC" w:rsidRDefault="009345BC" w:rsidP="00FA61EC">
      <w:pPr>
        <w:spacing w:beforeLines="60" w:before="144" w:afterLines="60" w:after="144"/>
        <w:rPr>
          <w:rFonts w:asciiTheme="minorHAnsi" w:hAnsiTheme="minorHAnsi" w:cstheme="minorHAnsi"/>
          <w:b/>
          <w:sz w:val="20"/>
          <w:szCs w:val="20"/>
        </w:rPr>
      </w:pPr>
      <w:r>
        <w:rPr>
          <w:rFonts w:asciiTheme="minorHAnsi" w:hAnsiTheme="minorHAnsi" w:cstheme="minorHAnsi"/>
          <w:b/>
          <w:sz w:val="20"/>
          <w:szCs w:val="20"/>
        </w:rPr>
        <w:t>Samostatná príloha č. 7 Výkaz výmer</w:t>
      </w:r>
    </w:p>
    <w:p w14:paraId="138B4176" w14:textId="77777777" w:rsidR="00191438" w:rsidRDefault="00191438" w:rsidP="00FA61EC">
      <w:pPr>
        <w:spacing w:beforeLines="60" w:before="144" w:afterLines="60" w:after="144"/>
        <w:rPr>
          <w:rFonts w:asciiTheme="minorHAnsi" w:hAnsiTheme="minorHAnsi" w:cstheme="minorHAnsi"/>
          <w:b/>
          <w:sz w:val="20"/>
          <w:szCs w:val="20"/>
        </w:rPr>
      </w:pPr>
    </w:p>
    <w:p w14:paraId="605B04BC" w14:textId="77777777" w:rsidR="00191438" w:rsidRDefault="00191438" w:rsidP="00FA61EC">
      <w:pPr>
        <w:spacing w:beforeLines="60" w:before="144" w:afterLines="60" w:after="144"/>
        <w:rPr>
          <w:rFonts w:asciiTheme="minorHAnsi" w:hAnsiTheme="minorHAnsi" w:cstheme="minorHAnsi"/>
          <w:b/>
          <w:sz w:val="20"/>
          <w:szCs w:val="20"/>
        </w:rPr>
      </w:pPr>
    </w:p>
    <w:p w14:paraId="1ED19B55" w14:textId="77777777" w:rsidR="00191438" w:rsidRDefault="00191438" w:rsidP="00FA61EC">
      <w:pPr>
        <w:spacing w:beforeLines="60" w:before="144" w:afterLines="60" w:after="144"/>
        <w:rPr>
          <w:rFonts w:asciiTheme="minorHAnsi" w:hAnsiTheme="minorHAnsi" w:cstheme="minorHAnsi"/>
          <w:b/>
          <w:sz w:val="20"/>
          <w:szCs w:val="20"/>
        </w:rPr>
      </w:pPr>
    </w:p>
    <w:sectPr w:rsidR="00191438" w:rsidSect="00477525">
      <w:headerReference w:type="default" r:id="rId37"/>
      <w:footerReference w:type="default" r:id="rId38"/>
      <w:type w:val="oddPage"/>
      <w:pgSz w:w="11906" w:h="16838" w:code="9"/>
      <w:pgMar w:top="1417" w:right="1417" w:bottom="1417" w:left="1417"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E4F6" w14:textId="77777777" w:rsidR="000C69D7" w:rsidRDefault="000C69D7">
      <w:r>
        <w:separator/>
      </w:r>
    </w:p>
  </w:endnote>
  <w:endnote w:type="continuationSeparator" w:id="0">
    <w:p w14:paraId="2D19C484" w14:textId="77777777" w:rsidR="000C69D7" w:rsidRDefault="000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73089"/>
      <w:docPartObj>
        <w:docPartGallery w:val="Page Numbers (Bottom of Page)"/>
        <w:docPartUnique/>
      </w:docPartObj>
    </w:sdtPr>
    <w:sdtEndPr/>
    <w:sdtContent>
      <w:p w14:paraId="1387EF04" w14:textId="6A4CC133" w:rsidR="00A22B38" w:rsidRDefault="00A22B38">
        <w:pPr>
          <w:pStyle w:val="Pta"/>
          <w:jc w:val="right"/>
        </w:pPr>
        <w:r>
          <w:fldChar w:fldCharType="begin"/>
        </w:r>
        <w:r>
          <w:instrText>PAGE   \* MERGEFORMAT</w:instrText>
        </w:r>
        <w:r>
          <w:fldChar w:fldCharType="separate"/>
        </w:r>
        <w:r w:rsidR="000716F1" w:rsidRPr="000716F1">
          <w:rPr>
            <w:noProof/>
          </w:rPr>
          <w:t>15</w:t>
        </w:r>
        <w:r>
          <w:fldChar w:fldCharType="end"/>
        </w:r>
      </w:p>
    </w:sdtContent>
  </w:sdt>
  <w:p w14:paraId="0265A77E" w14:textId="6EA6E40E" w:rsidR="00A22B38" w:rsidRPr="002F4D30" w:rsidRDefault="00A22B38"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E4F3" w14:textId="77777777" w:rsidR="000C69D7" w:rsidRDefault="000C69D7">
      <w:r>
        <w:separator/>
      </w:r>
    </w:p>
  </w:footnote>
  <w:footnote w:type="continuationSeparator" w:id="0">
    <w:p w14:paraId="75F6055A" w14:textId="77777777" w:rsidR="000C69D7" w:rsidRDefault="000C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152"/>
    </w:tblGrid>
    <w:tr w:rsidR="00A22B38" w:rsidRPr="00AC08D3" w14:paraId="4BF9AFBB" w14:textId="77777777" w:rsidTr="0041134B">
      <w:trPr>
        <w:trHeight w:val="1134"/>
      </w:trPr>
      <w:tc>
        <w:tcPr>
          <w:tcW w:w="1573" w:type="pct"/>
          <w:tcBorders>
            <w:top w:val="nil"/>
            <w:left w:val="nil"/>
            <w:bottom w:val="single" w:sz="12" w:space="0" w:color="auto"/>
            <w:right w:val="nil"/>
          </w:tcBorders>
          <w:vAlign w:val="center"/>
        </w:tcPr>
        <w:p w14:paraId="04024E7C" w14:textId="5C7C7488" w:rsidR="00A22B38" w:rsidRPr="00C87F64" w:rsidRDefault="00A22B38" w:rsidP="0041134B">
          <w:pPr>
            <w:spacing w:line="240" w:lineRule="atLeast"/>
            <w:jc w:val="center"/>
            <w:rPr>
              <w:rFonts w:ascii="Franklin Gothic Book"/>
              <w:b/>
              <w:sz w:val="16"/>
              <w:szCs w:val="16"/>
            </w:rPr>
          </w:pPr>
          <w:r>
            <w:rPr>
              <w:noProof/>
              <w:lang w:eastAsia="sk-SK"/>
            </w:rPr>
            <w:drawing>
              <wp:inline distT="0" distB="0" distL="0" distR="0" wp14:anchorId="2D8F7B6B" wp14:editId="747E94EE">
                <wp:extent cx="2371725" cy="8286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14:paraId="26D81DBD" w14:textId="6B115C52" w:rsidR="00A22B38" w:rsidRPr="00AC08D3" w:rsidRDefault="00A22B38" w:rsidP="007F7B1F">
          <w:pPr>
            <w:spacing w:line="240" w:lineRule="atLeast"/>
            <w:jc w:val="right"/>
            <w:rPr>
              <w:rFonts w:ascii="Franklin Gothic Book"/>
              <w:sz w:val="22"/>
              <w:szCs w:val="22"/>
            </w:rPr>
          </w:pPr>
          <w:r w:rsidRPr="00AC08D3">
            <w:rPr>
              <w:rFonts w:ascii="Franklin Gothic Book" w:cs="Franklin Gothic Book"/>
              <w:color w:val="000000"/>
            </w:rPr>
            <w:t xml:space="preserve"> </w:t>
          </w:r>
        </w:p>
      </w:tc>
    </w:tr>
  </w:tbl>
  <w:p w14:paraId="44D76B21" w14:textId="25969AEF" w:rsidR="00A22B38" w:rsidRPr="0041134B" w:rsidRDefault="00A22B38" w:rsidP="004113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16B1E34"/>
    <w:multiLevelType w:val="hybridMultilevel"/>
    <w:tmpl w:val="0BAAD7CC"/>
    <w:lvl w:ilvl="0" w:tplc="345C2C2A">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036B60D0"/>
    <w:multiLevelType w:val="hybridMultilevel"/>
    <w:tmpl w:val="C7BABCEC"/>
    <w:lvl w:ilvl="0" w:tplc="42A080A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4" w15:restartNumberingAfterBreak="0">
    <w:nsid w:val="04711E52"/>
    <w:multiLevelType w:val="hybridMultilevel"/>
    <w:tmpl w:val="DD26A3A6"/>
    <w:lvl w:ilvl="0" w:tplc="220EBA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C553AD"/>
    <w:multiLevelType w:val="hybridMultilevel"/>
    <w:tmpl w:val="A4D8919E"/>
    <w:lvl w:ilvl="0" w:tplc="D9762292">
      <w:start w:val="1"/>
      <w:numFmt w:val="decimal"/>
      <w:lvlText w:val="8.%1"/>
      <w:lvlJc w:val="left"/>
      <w:pPr>
        <w:ind w:left="720" w:hanging="360"/>
      </w:pPr>
      <w:rPr>
        <w:rFonts w:ascii="Times New Roman" w:hAnsi="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7822E27"/>
    <w:multiLevelType w:val="hybridMultilevel"/>
    <w:tmpl w:val="C3A0508A"/>
    <w:lvl w:ilvl="0" w:tplc="3C505592">
      <w:start w:val="1"/>
      <w:numFmt w:val="decimal"/>
      <w:lvlText w:val="1.%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C026161"/>
    <w:multiLevelType w:val="hybridMultilevel"/>
    <w:tmpl w:val="1F542750"/>
    <w:lvl w:ilvl="0" w:tplc="75D87FA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D565B0D"/>
    <w:multiLevelType w:val="hybridMultilevel"/>
    <w:tmpl w:val="B97A1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2"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0E58CE"/>
    <w:multiLevelType w:val="hybridMultilevel"/>
    <w:tmpl w:val="8FF402B2"/>
    <w:lvl w:ilvl="0" w:tplc="D15892EC">
      <w:numFmt w:val="bullet"/>
      <w:lvlText w:val="-"/>
      <w:lvlJc w:val="left"/>
      <w:rPr>
        <w:rFonts w:ascii="Calibri" w:eastAsia="Calibri" w:hAnsi="Calibri" w:cs="Calibri" w:hint="default"/>
        <w:u w:val="none"/>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144720D8"/>
    <w:multiLevelType w:val="hybridMultilevel"/>
    <w:tmpl w:val="40B0119E"/>
    <w:lvl w:ilvl="0" w:tplc="612A2688">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15DC3FAE"/>
    <w:multiLevelType w:val="hybridMultilevel"/>
    <w:tmpl w:val="6D6074CC"/>
    <w:lvl w:ilvl="0" w:tplc="75D87F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7012C20"/>
    <w:multiLevelType w:val="hybridMultilevel"/>
    <w:tmpl w:val="0FD6F5E0"/>
    <w:lvl w:ilvl="0" w:tplc="41A271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983013"/>
    <w:multiLevelType w:val="multilevel"/>
    <w:tmpl w:val="ECE46AFA"/>
    <w:lvl w:ilvl="0">
      <w:start w:val="2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6A42869"/>
    <w:multiLevelType w:val="hybridMultilevel"/>
    <w:tmpl w:val="2C5C186C"/>
    <w:lvl w:ilvl="0" w:tplc="51D0FCBC">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36" w15:restartNumberingAfterBreak="0">
    <w:nsid w:val="2B410B97"/>
    <w:multiLevelType w:val="hybridMultilevel"/>
    <w:tmpl w:val="6CDE19B6"/>
    <w:lvl w:ilvl="0" w:tplc="3962B14C">
      <w:start w:val="1"/>
      <w:numFmt w:val="decimal"/>
      <w:lvlText w:val="5.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DF54411"/>
    <w:multiLevelType w:val="hybridMultilevel"/>
    <w:tmpl w:val="277ABB5A"/>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59A1D7E"/>
    <w:multiLevelType w:val="hybridMultilevel"/>
    <w:tmpl w:val="07D252B6"/>
    <w:lvl w:ilvl="0" w:tplc="FABA7BFE">
      <w:start w:val="1"/>
      <w:numFmt w:val="decimal"/>
      <w:lvlText w:val="6.%1"/>
      <w:lvlJc w:val="left"/>
      <w:pPr>
        <w:ind w:left="720" w:hanging="360"/>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4C3751"/>
    <w:multiLevelType w:val="hybridMultilevel"/>
    <w:tmpl w:val="A3D47A9C"/>
    <w:lvl w:ilvl="0" w:tplc="3E6052E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DAE73E8"/>
    <w:multiLevelType w:val="hybridMultilevel"/>
    <w:tmpl w:val="D488EE22"/>
    <w:lvl w:ilvl="0" w:tplc="38C44728">
      <w:start w:val="1"/>
      <w:numFmt w:val="decimal"/>
      <w:lvlText w:val="4.%1"/>
      <w:lvlJc w:val="left"/>
      <w:pPr>
        <w:ind w:left="720" w:hanging="360"/>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3FFD1F92"/>
    <w:multiLevelType w:val="hybridMultilevel"/>
    <w:tmpl w:val="2F5C4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2C25411"/>
    <w:multiLevelType w:val="hybridMultilevel"/>
    <w:tmpl w:val="AD7C0E36"/>
    <w:lvl w:ilvl="0" w:tplc="9040738C">
      <w:start w:val="1"/>
      <w:numFmt w:val="decimal"/>
      <w:lvlText w:val="7.%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164AFC"/>
    <w:multiLevelType w:val="hybridMultilevel"/>
    <w:tmpl w:val="F5A41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CD958BC"/>
    <w:multiLevelType w:val="hybridMultilevel"/>
    <w:tmpl w:val="BB8C82C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D7A055A"/>
    <w:multiLevelType w:val="hybridMultilevel"/>
    <w:tmpl w:val="EB84E230"/>
    <w:lvl w:ilvl="0" w:tplc="75D87FA4">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4"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18"/>
        </w:tabs>
        <w:ind w:left="718"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4DD10911"/>
    <w:multiLevelType w:val="hybridMultilevel"/>
    <w:tmpl w:val="FDF671B2"/>
    <w:lvl w:ilvl="0" w:tplc="75D87FA4">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6"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6437DD1"/>
    <w:multiLevelType w:val="hybridMultilevel"/>
    <w:tmpl w:val="48AE90D6"/>
    <w:lvl w:ilvl="0" w:tplc="A42471FE">
      <w:start w:val="1"/>
      <w:numFmt w:val="decimal"/>
      <w:lvlText w:val="9.%1"/>
      <w:lvlJc w:val="left"/>
      <w:pPr>
        <w:ind w:left="720" w:hanging="360"/>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DE1D11"/>
    <w:multiLevelType w:val="hybridMultilevel"/>
    <w:tmpl w:val="21F2AE7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8E9246B"/>
    <w:multiLevelType w:val="multilevel"/>
    <w:tmpl w:val="86142BF2"/>
    <w:lvl w:ilvl="0">
      <w:start w:val="25"/>
      <w:numFmt w:val="decimal"/>
      <w:lvlText w:val="%1."/>
      <w:lvlJc w:val="left"/>
      <w:pPr>
        <w:ind w:left="405" w:hanging="405"/>
      </w:pPr>
      <w:rPr>
        <w:rFonts w:hint="default"/>
      </w:rPr>
    </w:lvl>
    <w:lvl w:ilvl="1">
      <w:start w:val="1"/>
      <w:numFmt w:val="decimal"/>
      <w:lvlText w:val="%1.%2."/>
      <w:lvlJc w:val="left"/>
      <w:pPr>
        <w:ind w:left="983" w:hanging="40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548" w:hanging="108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60" w15:restartNumberingAfterBreak="0">
    <w:nsid w:val="5A4F3ED3"/>
    <w:multiLevelType w:val="hybridMultilevel"/>
    <w:tmpl w:val="D5BC3082"/>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1"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8C0316"/>
    <w:multiLevelType w:val="hybridMultilevel"/>
    <w:tmpl w:val="137E42D8"/>
    <w:lvl w:ilvl="0" w:tplc="42A080A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8D11BE"/>
    <w:multiLevelType w:val="hybridMultilevel"/>
    <w:tmpl w:val="D96EDB30"/>
    <w:lvl w:ilvl="0" w:tplc="75D87F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68" w15:restartNumberingAfterBreak="0">
    <w:nsid w:val="64515272"/>
    <w:multiLevelType w:val="hybridMultilevel"/>
    <w:tmpl w:val="336ABF86"/>
    <w:lvl w:ilvl="0" w:tplc="0D7A81AA">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70"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72" w15:restartNumberingAfterBreak="0">
    <w:nsid w:val="6E2013F1"/>
    <w:multiLevelType w:val="hybridMultilevel"/>
    <w:tmpl w:val="D92E5892"/>
    <w:lvl w:ilvl="0" w:tplc="6750EB86">
      <w:start w:val="1"/>
      <w:numFmt w:val="upperLetter"/>
      <w:lvlText w:val="%1."/>
      <w:lvlJc w:val="left"/>
      <w:pPr>
        <w:ind w:left="435" w:hanging="360"/>
      </w:pPr>
      <w:rPr>
        <w:rFonts w:hint="default"/>
        <w:b/>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73" w15:restartNumberingAfterBreak="0">
    <w:nsid w:val="74FE0C52"/>
    <w:multiLevelType w:val="hybridMultilevel"/>
    <w:tmpl w:val="08A63048"/>
    <w:lvl w:ilvl="0" w:tplc="BB482C54">
      <w:start w:val="1"/>
      <w:numFmt w:val="decimal"/>
      <w:lvlText w:val="3.%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5C71826"/>
    <w:multiLevelType w:val="hybridMultilevel"/>
    <w:tmpl w:val="3B603962"/>
    <w:lvl w:ilvl="0" w:tplc="75D87FA4">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5"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4"/>
  </w:num>
  <w:num w:numId="2">
    <w:abstractNumId w:val="27"/>
  </w:num>
  <w:num w:numId="3">
    <w:abstractNumId w:val="38"/>
  </w:num>
  <w:num w:numId="4">
    <w:abstractNumId w:val="64"/>
  </w:num>
  <w:num w:numId="5">
    <w:abstractNumId w:val="21"/>
  </w:num>
  <w:num w:numId="6">
    <w:abstractNumId w:val="44"/>
  </w:num>
  <w:num w:numId="7">
    <w:abstractNumId w:val="61"/>
  </w:num>
  <w:num w:numId="8">
    <w:abstractNumId w:val="51"/>
  </w:num>
  <w:num w:numId="9">
    <w:abstractNumId w:val="31"/>
  </w:num>
  <w:num w:numId="10">
    <w:abstractNumId w:val="71"/>
  </w:num>
  <w:num w:numId="11">
    <w:abstractNumId w:val="15"/>
  </w:num>
  <w:num w:numId="12">
    <w:abstractNumId w:val="37"/>
  </w:num>
  <w:num w:numId="13">
    <w:abstractNumId w:val="47"/>
  </w:num>
  <w:num w:numId="14">
    <w:abstractNumId w:val="75"/>
  </w:num>
  <w:num w:numId="15">
    <w:abstractNumId w:val="40"/>
  </w:num>
  <w:num w:numId="16">
    <w:abstractNumId w:val="4"/>
  </w:num>
  <w:num w:numId="17">
    <w:abstractNumId w:val="32"/>
  </w:num>
  <w:num w:numId="18">
    <w:abstractNumId w:val="33"/>
  </w:num>
  <w:num w:numId="19">
    <w:abstractNumId w:val="7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66"/>
  </w:num>
  <w:num w:numId="22">
    <w:abstractNumId w:val="35"/>
  </w:num>
  <w:num w:numId="23">
    <w:abstractNumId w:val="56"/>
  </w:num>
  <w:num w:numId="24">
    <w:abstractNumId w:val="67"/>
  </w:num>
  <w:num w:numId="25">
    <w:abstractNumId w:val="42"/>
  </w:num>
  <w:num w:numId="26">
    <w:abstractNumId w:val="30"/>
  </w:num>
  <w:num w:numId="27">
    <w:abstractNumId w:val="41"/>
  </w:num>
  <w:num w:numId="28">
    <w:abstractNumId w:val="28"/>
  </w:num>
  <w:num w:numId="29">
    <w:abstractNumId w:val="59"/>
  </w:num>
  <w:num w:numId="30">
    <w:abstractNumId w:val="22"/>
  </w:num>
  <w:num w:numId="31">
    <w:abstractNumId w:val="58"/>
  </w:num>
  <w:num w:numId="32">
    <w:abstractNumId w:val="52"/>
  </w:num>
  <w:num w:numId="33">
    <w:abstractNumId w:val="20"/>
  </w:num>
  <w:num w:numId="34">
    <w:abstractNumId w:val="23"/>
  </w:num>
  <w:num w:numId="35">
    <w:abstractNumId w:val="62"/>
  </w:num>
  <w:num w:numId="36">
    <w:abstractNumId w:val="48"/>
  </w:num>
  <w:num w:numId="37">
    <w:abstractNumId w:val="16"/>
  </w:num>
  <w:num w:numId="38">
    <w:abstractNumId w:val="60"/>
  </w:num>
  <w:num w:numId="39">
    <w:abstractNumId w:val="18"/>
  </w:num>
  <w:num w:numId="40">
    <w:abstractNumId w:val="14"/>
  </w:num>
  <w:num w:numId="41">
    <w:abstractNumId w:val="73"/>
  </w:num>
  <w:num w:numId="42">
    <w:abstractNumId w:val="72"/>
  </w:num>
  <w:num w:numId="43">
    <w:abstractNumId w:val="46"/>
  </w:num>
  <w:num w:numId="44">
    <w:abstractNumId w:val="25"/>
  </w:num>
  <w:num w:numId="45">
    <w:abstractNumId w:val="11"/>
  </w:num>
  <w:num w:numId="46">
    <w:abstractNumId w:val="55"/>
  </w:num>
  <w:num w:numId="47">
    <w:abstractNumId w:val="36"/>
  </w:num>
  <w:num w:numId="48">
    <w:abstractNumId w:val="45"/>
  </w:num>
  <w:num w:numId="49">
    <w:abstractNumId w:val="63"/>
  </w:num>
  <w:num w:numId="50">
    <w:abstractNumId w:val="43"/>
  </w:num>
  <w:num w:numId="51">
    <w:abstractNumId w:val="12"/>
  </w:num>
  <w:num w:numId="52">
    <w:abstractNumId w:val="19"/>
  </w:num>
  <w:num w:numId="53">
    <w:abstractNumId w:val="74"/>
  </w:num>
  <w:num w:numId="54">
    <w:abstractNumId w:val="49"/>
  </w:num>
  <w:num w:numId="55">
    <w:abstractNumId w:val="34"/>
  </w:num>
  <w:num w:numId="56">
    <w:abstractNumId w:val="17"/>
  </w:num>
  <w:num w:numId="57">
    <w:abstractNumId w:val="24"/>
  </w:num>
  <w:num w:numId="58">
    <w:abstractNumId w:val="26"/>
  </w:num>
  <w:num w:numId="59">
    <w:abstractNumId w:val="68"/>
  </w:num>
  <w:num w:numId="60">
    <w:abstractNumId w:val="57"/>
  </w:num>
  <w:num w:numId="61">
    <w:abstractNumId w:val="50"/>
  </w:num>
  <w:num w:numId="62">
    <w:abstractNumId w:val="53"/>
  </w:num>
  <w:num w:numId="63">
    <w:abstractNumId w:val="65"/>
  </w:num>
  <w:num w:numId="6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2E"/>
    <w:rsid w:val="00000345"/>
    <w:rsid w:val="00001DF6"/>
    <w:rsid w:val="00002D69"/>
    <w:rsid w:val="00004162"/>
    <w:rsid w:val="00006158"/>
    <w:rsid w:val="000065BA"/>
    <w:rsid w:val="00006DF4"/>
    <w:rsid w:val="00007FA9"/>
    <w:rsid w:val="00010A0C"/>
    <w:rsid w:val="000112B7"/>
    <w:rsid w:val="0001208C"/>
    <w:rsid w:val="00012390"/>
    <w:rsid w:val="00012F2D"/>
    <w:rsid w:val="00015E20"/>
    <w:rsid w:val="000163FF"/>
    <w:rsid w:val="0001781F"/>
    <w:rsid w:val="00020A9D"/>
    <w:rsid w:val="00022E03"/>
    <w:rsid w:val="000242A4"/>
    <w:rsid w:val="00027802"/>
    <w:rsid w:val="00030F54"/>
    <w:rsid w:val="0003122A"/>
    <w:rsid w:val="000333CB"/>
    <w:rsid w:val="0003396A"/>
    <w:rsid w:val="00033C6F"/>
    <w:rsid w:val="00034C18"/>
    <w:rsid w:val="00035A9A"/>
    <w:rsid w:val="000364CD"/>
    <w:rsid w:val="000368E2"/>
    <w:rsid w:val="0003691B"/>
    <w:rsid w:val="00036A72"/>
    <w:rsid w:val="000373CC"/>
    <w:rsid w:val="00040035"/>
    <w:rsid w:val="00041D77"/>
    <w:rsid w:val="000421B1"/>
    <w:rsid w:val="00044174"/>
    <w:rsid w:val="00044403"/>
    <w:rsid w:val="00044413"/>
    <w:rsid w:val="0004472F"/>
    <w:rsid w:val="00044BEA"/>
    <w:rsid w:val="00044FEB"/>
    <w:rsid w:val="00045B46"/>
    <w:rsid w:val="00045D83"/>
    <w:rsid w:val="00045E39"/>
    <w:rsid w:val="00045F65"/>
    <w:rsid w:val="0005176C"/>
    <w:rsid w:val="00057152"/>
    <w:rsid w:val="0006131B"/>
    <w:rsid w:val="000614E0"/>
    <w:rsid w:val="00061D7E"/>
    <w:rsid w:val="00061E9A"/>
    <w:rsid w:val="00062C00"/>
    <w:rsid w:val="000633DB"/>
    <w:rsid w:val="000635E4"/>
    <w:rsid w:val="000638B2"/>
    <w:rsid w:val="0006437A"/>
    <w:rsid w:val="00064C64"/>
    <w:rsid w:val="00066D1C"/>
    <w:rsid w:val="00070649"/>
    <w:rsid w:val="000716F1"/>
    <w:rsid w:val="000717DA"/>
    <w:rsid w:val="000738E3"/>
    <w:rsid w:val="00074200"/>
    <w:rsid w:val="000743AA"/>
    <w:rsid w:val="000755F2"/>
    <w:rsid w:val="00077B50"/>
    <w:rsid w:val="00077F07"/>
    <w:rsid w:val="00080F52"/>
    <w:rsid w:val="00081FD8"/>
    <w:rsid w:val="00082A67"/>
    <w:rsid w:val="00082C70"/>
    <w:rsid w:val="000842EC"/>
    <w:rsid w:val="000844B3"/>
    <w:rsid w:val="00084833"/>
    <w:rsid w:val="000877F5"/>
    <w:rsid w:val="000908A3"/>
    <w:rsid w:val="00090EA1"/>
    <w:rsid w:val="0009100D"/>
    <w:rsid w:val="00091694"/>
    <w:rsid w:val="00091A10"/>
    <w:rsid w:val="00092087"/>
    <w:rsid w:val="00092110"/>
    <w:rsid w:val="0009347F"/>
    <w:rsid w:val="00094396"/>
    <w:rsid w:val="0009571B"/>
    <w:rsid w:val="00095D22"/>
    <w:rsid w:val="00095F9A"/>
    <w:rsid w:val="000967DE"/>
    <w:rsid w:val="00097B06"/>
    <w:rsid w:val="000A3465"/>
    <w:rsid w:val="000A4AF7"/>
    <w:rsid w:val="000A530D"/>
    <w:rsid w:val="000A68C8"/>
    <w:rsid w:val="000A6C97"/>
    <w:rsid w:val="000A7A6B"/>
    <w:rsid w:val="000A7EE9"/>
    <w:rsid w:val="000B3865"/>
    <w:rsid w:val="000B5952"/>
    <w:rsid w:val="000B60BF"/>
    <w:rsid w:val="000B67CC"/>
    <w:rsid w:val="000B6950"/>
    <w:rsid w:val="000B7857"/>
    <w:rsid w:val="000C0ABE"/>
    <w:rsid w:val="000C4F0F"/>
    <w:rsid w:val="000C69D7"/>
    <w:rsid w:val="000D0DC3"/>
    <w:rsid w:val="000D1D07"/>
    <w:rsid w:val="000D21FA"/>
    <w:rsid w:val="000D67DB"/>
    <w:rsid w:val="000D683E"/>
    <w:rsid w:val="000E178E"/>
    <w:rsid w:val="000E528D"/>
    <w:rsid w:val="000E75EA"/>
    <w:rsid w:val="000E760C"/>
    <w:rsid w:val="000E79D1"/>
    <w:rsid w:val="000E7C3B"/>
    <w:rsid w:val="000F14B3"/>
    <w:rsid w:val="000F2E59"/>
    <w:rsid w:val="000F3831"/>
    <w:rsid w:val="000F3D5C"/>
    <w:rsid w:val="000F3DCC"/>
    <w:rsid w:val="000F5EA0"/>
    <w:rsid w:val="000F6390"/>
    <w:rsid w:val="000F6C7D"/>
    <w:rsid w:val="000F7C78"/>
    <w:rsid w:val="000F7F80"/>
    <w:rsid w:val="00101ED9"/>
    <w:rsid w:val="00103125"/>
    <w:rsid w:val="00106583"/>
    <w:rsid w:val="00111C77"/>
    <w:rsid w:val="001153B5"/>
    <w:rsid w:val="00120035"/>
    <w:rsid w:val="00121613"/>
    <w:rsid w:val="001224E4"/>
    <w:rsid w:val="00123741"/>
    <w:rsid w:val="001256C7"/>
    <w:rsid w:val="00130D12"/>
    <w:rsid w:val="00131D99"/>
    <w:rsid w:val="001324DD"/>
    <w:rsid w:val="00132E5F"/>
    <w:rsid w:val="0013401C"/>
    <w:rsid w:val="00134D32"/>
    <w:rsid w:val="001352BB"/>
    <w:rsid w:val="00135EFF"/>
    <w:rsid w:val="001364FE"/>
    <w:rsid w:val="00136AED"/>
    <w:rsid w:val="00136D57"/>
    <w:rsid w:val="001375C4"/>
    <w:rsid w:val="00137772"/>
    <w:rsid w:val="0014034D"/>
    <w:rsid w:val="0014150B"/>
    <w:rsid w:val="001423FA"/>
    <w:rsid w:val="00143856"/>
    <w:rsid w:val="00143C04"/>
    <w:rsid w:val="00145001"/>
    <w:rsid w:val="00150CD5"/>
    <w:rsid w:val="001547D5"/>
    <w:rsid w:val="001558EE"/>
    <w:rsid w:val="00155D31"/>
    <w:rsid w:val="00156C00"/>
    <w:rsid w:val="00157477"/>
    <w:rsid w:val="001604F8"/>
    <w:rsid w:val="00160F3D"/>
    <w:rsid w:val="00161036"/>
    <w:rsid w:val="0016175F"/>
    <w:rsid w:val="00161F79"/>
    <w:rsid w:val="00164902"/>
    <w:rsid w:val="00167CE0"/>
    <w:rsid w:val="00170AB6"/>
    <w:rsid w:val="001722D3"/>
    <w:rsid w:val="001723A3"/>
    <w:rsid w:val="001727FE"/>
    <w:rsid w:val="00176570"/>
    <w:rsid w:val="00180020"/>
    <w:rsid w:val="001822BB"/>
    <w:rsid w:val="001836E4"/>
    <w:rsid w:val="00184D96"/>
    <w:rsid w:val="00185EDE"/>
    <w:rsid w:val="001879A1"/>
    <w:rsid w:val="00191438"/>
    <w:rsid w:val="00194474"/>
    <w:rsid w:val="001964D3"/>
    <w:rsid w:val="00196F5A"/>
    <w:rsid w:val="00197FAB"/>
    <w:rsid w:val="001A0F55"/>
    <w:rsid w:val="001A1DA7"/>
    <w:rsid w:val="001A2A0A"/>
    <w:rsid w:val="001B2216"/>
    <w:rsid w:val="001B5955"/>
    <w:rsid w:val="001C30DE"/>
    <w:rsid w:val="001C343A"/>
    <w:rsid w:val="001C36D2"/>
    <w:rsid w:val="001C425D"/>
    <w:rsid w:val="001C5F42"/>
    <w:rsid w:val="001D0978"/>
    <w:rsid w:val="001D3D72"/>
    <w:rsid w:val="001D46E5"/>
    <w:rsid w:val="001D6F21"/>
    <w:rsid w:val="001D798B"/>
    <w:rsid w:val="001E0CF1"/>
    <w:rsid w:val="001E0F2E"/>
    <w:rsid w:val="001E1200"/>
    <w:rsid w:val="001E273B"/>
    <w:rsid w:val="001E3773"/>
    <w:rsid w:val="001E50D7"/>
    <w:rsid w:val="001E5F0C"/>
    <w:rsid w:val="001E65A0"/>
    <w:rsid w:val="001E7557"/>
    <w:rsid w:val="001E78DE"/>
    <w:rsid w:val="001F1DC4"/>
    <w:rsid w:val="001F3122"/>
    <w:rsid w:val="001F507C"/>
    <w:rsid w:val="001F696F"/>
    <w:rsid w:val="001F69DA"/>
    <w:rsid w:val="001F7005"/>
    <w:rsid w:val="002004BE"/>
    <w:rsid w:val="00203A49"/>
    <w:rsid w:val="00205907"/>
    <w:rsid w:val="00207665"/>
    <w:rsid w:val="00207DFE"/>
    <w:rsid w:val="002121AB"/>
    <w:rsid w:val="00213A4A"/>
    <w:rsid w:val="00214D05"/>
    <w:rsid w:val="00215131"/>
    <w:rsid w:val="0022049B"/>
    <w:rsid w:val="00222EB2"/>
    <w:rsid w:val="00223798"/>
    <w:rsid w:val="00223D5C"/>
    <w:rsid w:val="002242F8"/>
    <w:rsid w:val="002258EA"/>
    <w:rsid w:val="00231579"/>
    <w:rsid w:val="00231C20"/>
    <w:rsid w:val="0024108B"/>
    <w:rsid w:val="00241B1B"/>
    <w:rsid w:val="002440F2"/>
    <w:rsid w:val="0024658D"/>
    <w:rsid w:val="00251DF6"/>
    <w:rsid w:val="002530F2"/>
    <w:rsid w:val="0025427C"/>
    <w:rsid w:val="00254DD7"/>
    <w:rsid w:val="00255711"/>
    <w:rsid w:val="00255A54"/>
    <w:rsid w:val="0025793D"/>
    <w:rsid w:val="002605FC"/>
    <w:rsid w:val="00260DDA"/>
    <w:rsid w:val="0026241E"/>
    <w:rsid w:val="0026243B"/>
    <w:rsid w:val="002637B5"/>
    <w:rsid w:val="00264183"/>
    <w:rsid w:val="0026434B"/>
    <w:rsid w:val="00265A85"/>
    <w:rsid w:val="00265B6F"/>
    <w:rsid w:val="00266DF8"/>
    <w:rsid w:val="00270168"/>
    <w:rsid w:val="00272526"/>
    <w:rsid w:val="00274C5C"/>
    <w:rsid w:val="00275184"/>
    <w:rsid w:val="002758A1"/>
    <w:rsid w:val="002760A5"/>
    <w:rsid w:val="002769EE"/>
    <w:rsid w:val="00285747"/>
    <w:rsid w:val="00285C0E"/>
    <w:rsid w:val="002868B4"/>
    <w:rsid w:val="00286D4B"/>
    <w:rsid w:val="00287316"/>
    <w:rsid w:val="00292F38"/>
    <w:rsid w:val="00296B1A"/>
    <w:rsid w:val="00297287"/>
    <w:rsid w:val="00297503"/>
    <w:rsid w:val="002A0D75"/>
    <w:rsid w:val="002A1048"/>
    <w:rsid w:val="002A2C98"/>
    <w:rsid w:val="002A40A2"/>
    <w:rsid w:val="002A4B1B"/>
    <w:rsid w:val="002A6283"/>
    <w:rsid w:val="002A7AC6"/>
    <w:rsid w:val="002B03B8"/>
    <w:rsid w:val="002B0421"/>
    <w:rsid w:val="002B051B"/>
    <w:rsid w:val="002B158F"/>
    <w:rsid w:val="002B293B"/>
    <w:rsid w:val="002B5061"/>
    <w:rsid w:val="002B6B16"/>
    <w:rsid w:val="002B75A2"/>
    <w:rsid w:val="002B7B35"/>
    <w:rsid w:val="002C155D"/>
    <w:rsid w:val="002C1579"/>
    <w:rsid w:val="002C321F"/>
    <w:rsid w:val="002C5459"/>
    <w:rsid w:val="002C55F6"/>
    <w:rsid w:val="002C630B"/>
    <w:rsid w:val="002C6691"/>
    <w:rsid w:val="002C66ED"/>
    <w:rsid w:val="002D020C"/>
    <w:rsid w:val="002D0611"/>
    <w:rsid w:val="002D1C26"/>
    <w:rsid w:val="002D3322"/>
    <w:rsid w:val="002D4A03"/>
    <w:rsid w:val="002E0F4F"/>
    <w:rsid w:val="002E103B"/>
    <w:rsid w:val="002E333D"/>
    <w:rsid w:val="002E3916"/>
    <w:rsid w:val="002E3CB5"/>
    <w:rsid w:val="002E5559"/>
    <w:rsid w:val="002E5AE2"/>
    <w:rsid w:val="002E6F34"/>
    <w:rsid w:val="002E7815"/>
    <w:rsid w:val="002E7C00"/>
    <w:rsid w:val="002E7F52"/>
    <w:rsid w:val="002F0F52"/>
    <w:rsid w:val="002F2EB5"/>
    <w:rsid w:val="002F3AC9"/>
    <w:rsid w:val="002F4289"/>
    <w:rsid w:val="002F4D30"/>
    <w:rsid w:val="0030048F"/>
    <w:rsid w:val="0030174B"/>
    <w:rsid w:val="00302C74"/>
    <w:rsid w:val="00303396"/>
    <w:rsid w:val="00303E26"/>
    <w:rsid w:val="0030505E"/>
    <w:rsid w:val="003054C6"/>
    <w:rsid w:val="00305F3F"/>
    <w:rsid w:val="00306517"/>
    <w:rsid w:val="00306E56"/>
    <w:rsid w:val="003101BF"/>
    <w:rsid w:val="00311CA9"/>
    <w:rsid w:val="003138C8"/>
    <w:rsid w:val="00315FBE"/>
    <w:rsid w:val="003170A2"/>
    <w:rsid w:val="00317D7A"/>
    <w:rsid w:val="00320356"/>
    <w:rsid w:val="00321D99"/>
    <w:rsid w:val="0032317B"/>
    <w:rsid w:val="00323739"/>
    <w:rsid w:val="00326C67"/>
    <w:rsid w:val="00330A6C"/>
    <w:rsid w:val="00332768"/>
    <w:rsid w:val="00333401"/>
    <w:rsid w:val="0033389C"/>
    <w:rsid w:val="003410E1"/>
    <w:rsid w:val="003414A6"/>
    <w:rsid w:val="0034370E"/>
    <w:rsid w:val="0034382F"/>
    <w:rsid w:val="00343FBB"/>
    <w:rsid w:val="0034496F"/>
    <w:rsid w:val="0034590D"/>
    <w:rsid w:val="003461B9"/>
    <w:rsid w:val="003468C4"/>
    <w:rsid w:val="00353F13"/>
    <w:rsid w:val="0035477C"/>
    <w:rsid w:val="00355693"/>
    <w:rsid w:val="00355D81"/>
    <w:rsid w:val="0035643F"/>
    <w:rsid w:val="00356E05"/>
    <w:rsid w:val="00356EB1"/>
    <w:rsid w:val="00357691"/>
    <w:rsid w:val="0036143D"/>
    <w:rsid w:val="00362780"/>
    <w:rsid w:val="00363698"/>
    <w:rsid w:val="00363756"/>
    <w:rsid w:val="003638A5"/>
    <w:rsid w:val="00364036"/>
    <w:rsid w:val="00364574"/>
    <w:rsid w:val="00364986"/>
    <w:rsid w:val="003668FE"/>
    <w:rsid w:val="003676E6"/>
    <w:rsid w:val="00367EA3"/>
    <w:rsid w:val="00370F18"/>
    <w:rsid w:val="0037261F"/>
    <w:rsid w:val="00372902"/>
    <w:rsid w:val="00373741"/>
    <w:rsid w:val="00373924"/>
    <w:rsid w:val="00374F29"/>
    <w:rsid w:val="0038014C"/>
    <w:rsid w:val="003832D5"/>
    <w:rsid w:val="003834AE"/>
    <w:rsid w:val="00387A86"/>
    <w:rsid w:val="00390F99"/>
    <w:rsid w:val="00393631"/>
    <w:rsid w:val="00394B72"/>
    <w:rsid w:val="0039697C"/>
    <w:rsid w:val="00396DCC"/>
    <w:rsid w:val="003977A2"/>
    <w:rsid w:val="003A382E"/>
    <w:rsid w:val="003A536C"/>
    <w:rsid w:val="003A6218"/>
    <w:rsid w:val="003A6708"/>
    <w:rsid w:val="003A7C3B"/>
    <w:rsid w:val="003B2EBA"/>
    <w:rsid w:val="003B2EF0"/>
    <w:rsid w:val="003B50A4"/>
    <w:rsid w:val="003B74A0"/>
    <w:rsid w:val="003B76D4"/>
    <w:rsid w:val="003B76DE"/>
    <w:rsid w:val="003B7715"/>
    <w:rsid w:val="003B7D24"/>
    <w:rsid w:val="003C0B0D"/>
    <w:rsid w:val="003C0B22"/>
    <w:rsid w:val="003C1EEA"/>
    <w:rsid w:val="003C24E1"/>
    <w:rsid w:val="003C6E72"/>
    <w:rsid w:val="003C7887"/>
    <w:rsid w:val="003D0F43"/>
    <w:rsid w:val="003D2DD8"/>
    <w:rsid w:val="003D2ED2"/>
    <w:rsid w:val="003D4CDD"/>
    <w:rsid w:val="003D598A"/>
    <w:rsid w:val="003D5B73"/>
    <w:rsid w:val="003D5F11"/>
    <w:rsid w:val="003D646C"/>
    <w:rsid w:val="003E062F"/>
    <w:rsid w:val="003E2B97"/>
    <w:rsid w:val="003E3F2F"/>
    <w:rsid w:val="003E4EE7"/>
    <w:rsid w:val="003E6825"/>
    <w:rsid w:val="003F1E66"/>
    <w:rsid w:val="004004A6"/>
    <w:rsid w:val="0040155A"/>
    <w:rsid w:val="00402036"/>
    <w:rsid w:val="00402BEA"/>
    <w:rsid w:val="00403587"/>
    <w:rsid w:val="004042BC"/>
    <w:rsid w:val="00404AFB"/>
    <w:rsid w:val="00406326"/>
    <w:rsid w:val="00406B7F"/>
    <w:rsid w:val="00407FC6"/>
    <w:rsid w:val="0041134B"/>
    <w:rsid w:val="0041137B"/>
    <w:rsid w:val="004124B1"/>
    <w:rsid w:val="0041379E"/>
    <w:rsid w:val="0041392F"/>
    <w:rsid w:val="00414753"/>
    <w:rsid w:val="004147FB"/>
    <w:rsid w:val="00414C14"/>
    <w:rsid w:val="00414CD2"/>
    <w:rsid w:val="00414CED"/>
    <w:rsid w:val="004167FD"/>
    <w:rsid w:val="0041710D"/>
    <w:rsid w:val="00417D65"/>
    <w:rsid w:val="00421743"/>
    <w:rsid w:val="00421C4E"/>
    <w:rsid w:val="00422234"/>
    <w:rsid w:val="00423022"/>
    <w:rsid w:val="00425DE8"/>
    <w:rsid w:val="00430FA2"/>
    <w:rsid w:val="00430FE2"/>
    <w:rsid w:val="004315E6"/>
    <w:rsid w:val="0043268F"/>
    <w:rsid w:val="00432DB3"/>
    <w:rsid w:val="004337CA"/>
    <w:rsid w:val="0043488C"/>
    <w:rsid w:val="00435A6B"/>
    <w:rsid w:val="00435D81"/>
    <w:rsid w:val="00436C54"/>
    <w:rsid w:val="00437C36"/>
    <w:rsid w:val="0044108D"/>
    <w:rsid w:val="00442A15"/>
    <w:rsid w:val="00445546"/>
    <w:rsid w:val="0045086D"/>
    <w:rsid w:val="00453B21"/>
    <w:rsid w:val="00453C57"/>
    <w:rsid w:val="00454E69"/>
    <w:rsid w:val="0045505B"/>
    <w:rsid w:val="00457321"/>
    <w:rsid w:val="00457661"/>
    <w:rsid w:val="004578A8"/>
    <w:rsid w:val="00457A05"/>
    <w:rsid w:val="00461AB6"/>
    <w:rsid w:val="004623C0"/>
    <w:rsid w:val="00462D44"/>
    <w:rsid w:val="00463158"/>
    <w:rsid w:val="004648E2"/>
    <w:rsid w:val="00465C81"/>
    <w:rsid w:val="00467091"/>
    <w:rsid w:val="004670D6"/>
    <w:rsid w:val="0046745A"/>
    <w:rsid w:val="00467575"/>
    <w:rsid w:val="004679F5"/>
    <w:rsid w:val="00467BC5"/>
    <w:rsid w:val="004709AF"/>
    <w:rsid w:val="00471229"/>
    <w:rsid w:val="00471681"/>
    <w:rsid w:val="004726EF"/>
    <w:rsid w:val="00476AD4"/>
    <w:rsid w:val="00477010"/>
    <w:rsid w:val="00477525"/>
    <w:rsid w:val="00481276"/>
    <w:rsid w:val="00482098"/>
    <w:rsid w:val="0048331A"/>
    <w:rsid w:val="00483B2C"/>
    <w:rsid w:val="00484772"/>
    <w:rsid w:val="004862A5"/>
    <w:rsid w:val="00490715"/>
    <w:rsid w:val="00491433"/>
    <w:rsid w:val="004914BE"/>
    <w:rsid w:val="00491887"/>
    <w:rsid w:val="00491A71"/>
    <w:rsid w:val="00491C54"/>
    <w:rsid w:val="00492C08"/>
    <w:rsid w:val="00493736"/>
    <w:rsid w:val="00493DF9"/>
    <w:rsid w:val="00494057"/>
    <w:rsid w:val="00496712"/>
    <w:rsid w:val="0049716F"/>
    <w:rsid w:val="004A353F"/>
    <w:rsid w:val="004A4459"/>
    <w:rsid w:val="004A79CC"/>
    <w:rsid w:val="004A7EF5"/>
    <w:rsid w:val="004B0126"/>
    <w:rsid w:val="004B1B1A"/>
    <w:rsid w:val="004B207F"/>
    <w:rsid w:val="004B4AF1"/>
    <w:rsid w:val="004C00A7"/>
    <w:rsid w:val="004C0F8E"/>
    <w:rsid w:val="004C1727"/>
    <w:rsid w:val="004C2479"/>
    <w:rsid w:val="004C472D"/>
    <w:rsid w:val="004C5B37"/>
    <w:rsid w:val="004D06E4"/>
    <w:rsid w:val="004D2FA8"/>
    <w:rsid w:val="004D5F86"/>
    <w:rsid w:val="004D7452"/>
    <w:rsid w:val="004E11FC"/>
    <w:rsid w:val="004E2052"/>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4F714F"/>
    <w:rsid w:val="004F7159"/>
    <w:rsid w:val="00500133"/>
    <w:rsid w:val="0050222E"/>
    <w:rsid w:val="005027C4"/>
    <w:rsid w:val="00503453"/>
    <w:rsid w:val="0050597B"/>
    <w:rsid w:val="0050723B"/>
    <w:rsid w:val="00510376"/>
    <w:rsid w:val="005114A9"/>
    <w:rsid w:val="00512EEE"/>
    <w:rsid w:val="005130B6"/>
    <w:rsid w:val="0051331E"/>
    <w:rsid w:val="00513DFD"/>
    <w:rsid w:val="0051489C"/>
    <w:rsid w:val="00516178"/>
    <w:rsid w:val="00517678"/>
    <w:rsid w:val="005206DB"/>
    <w:rsid w:val="00520B95"/>
    <w:rsid w:val="00520DC9"/>
    <w:rsid w:val="00523517"/>
    <w:rsid w:val="00523A9C"/>
    <w:rsid w:val="005250EF"/>
    <w:rsid w:val="0052517B"/>
    <w:rsid w:val="00525C3A"/>
    <w:rsid w:val="00526767"/>
    <w:rsid w:val="005267EB"/>
    <w:rsid w:val="0053099B"/>
    <w:rsid w:val="005333A6"/>
    <w:rsid w:val="0053497B"/>
    <w:rsid w:val="005355FA"/>
    <w:rsid w:val="00542E35"/>
    <w:rsid w:val="00545709"/>
    <w:rsid w:val="00545EC7"/>
    <w:rsid w:val="005461C2"/>
    <w:rsid w:val="00547EE3"/>
    <w:rsid w:val="00547F4B"/>
    <w:rsid w:val="00550E5D"/>
    <w:rsid w:val="00552D36"/>
    <w:rsid w:val="005536BB"/>
    <w:rsid w:val="0055475D"/>
    <w:rsid w:val="00554ACA"/>
    <w:rsid w:val="005553CB"/>
    <w:rsid w:val="00556622"/>
    <w:rsid w:val="0055663B"/>
    <w:rsid w:val="00560EC0"/>
    <w:rsid w:val="00565133"/>
    <w:rsid w:val="00565615"/>
    <w:rsid w:val="00565B60"/>
    <w:rsid w:val="005660B0"/>
    <w:rsid w:val="005677AB"/>
    <w:rsid w:val="00567EC6"/>
    <w:rsid w:val="00570424"/>
    <w:rsid w:val="00570EA4"/>
    <w:rsid w:val="0057143E"/>
    <w:rsid w:val="005732B9"/>
    <w:rsid w:val="00574694"/>
    <w:rsid w:val="00574857"/>
    <w:rsid w:val="0057576A"/>
    <w:rsid w:val="00580A5D"/>
    <w:rsid w:val="00583A91"/>
    <w:rsid w:val="00590DD8"/>
    <w:rsid w:val="00591D93"/>
    <w:rsid w:val="0059214A"/>
    <w:rsid w:val="00593C01"/>
    <w:rsid w:val="00596224"/>
    <w:rsid w:val="00596B95"/>
    <w:rsid w:val="00596DF9"/>
    <w:rsid w:val="005A2561"/>
    <w:rsid w:val="005A3D01"/>
    <w:rsid w:val="005A4213"/>
    <w:rsid w:val="005A4CEF"/>
    <w:rsid w:val="005A6689"/>
    <w:rsid w:val="005B171F"/>
    <w:rsid w:val="005B22D9"/>
    <w:rsid w:val="005B40C9"/>
    <w:rsid w:val="005B5F1F"/>
    <w:rsid w:val="005B68A3"/>
    <w:rsid w:val="005B73BD"/>
    <w:rsid w:val="005C1264"/>
    <w:rsid w:val="005C14CD"/>
    <w:rsid w:val="005C18E6"/>
    <w:rsid w:val="005C1F79"/>
    <w:rsid w:val="005C2FB7"/>
    <w:rsid w:val="005C5D66"/>
    <w:rsid w:val="005C60B5"/>
    <w:rsid w:val="005C71C4"/>
    <w:rsid w:val="005D035D"/>
    <w:rsid w:val="005D2426"/>
    <w:rsid w:val="005D5098"/>
    <w:rsid w:val="005D54EB"/>
    <w:rsid w:val="005E1E4F"/>
    <w:rsid w:val="005E31DF"/>
    <w:rsid w:val="005E372C"/>
    <w:rsid w:val="005E398A"/>
    <w:rsid w:val="005E48A6"/>
    <w:rsid w:val="005E548E"/>
    <w:rsid w:val="005E5C2F"/>
    <w:rsid w:val="005F196D"/>
    <w:rsid w:val="005F20E7"/>
    <w:rsid w:val="005F3FF4"/>
    <w:rsid w:val="005F515B"/>
    <w:rsid w:val="005F5E56"/>
    <w:rsid w:val="005F7D5B"/>
    <w:rsid w:val="00600878"/>
    <w:rsid w:val="00603FCE"/>
    <w:rsid w:val="00603FD7"/>
    <w:rsid w:val="006047BC"/>
    <w:rsid w:val="0060544B"/>
    <w:rsid w:val="00605501"/>
    <w:rsid w:val="00606F93"/>
    <w:rsid w:val="006074E6"/>
    <w:rsid w:val="006104D2"/>
    <w:rsid w:val="00611435"/>
    <w:rsid w:val="006119E3"/>
    <w:rsid w:val="00611DBF"/>
    <w:rsid w:val="00612946"/>
    <w:rsid w:val="00613799"/>
    <w:rsid w:val="00613AFC"/>
    <w:rsid w:val="00613F2B"/>
    <w:rsid w:val="00614663"/>
    <w:rsid w:val="0061609F"/>
    <w:rsid w:val="006166FF"/>
    <w:rsid w:val="0061671D"/>
    <w:rsid w:val="0061697E"/>
    <w:rsid w:val="00617E71"/>
    <w:rsid w:val="006208D8"/>
    <w:rsid w:val="006249BE"/>
    <w:rsid w:val="00625C1F"/>
    <w:rsid w:val="00626A1D"/>
    <w:rsid w:val="0063174C"/>
    <w:rsid w:val="006321AA"/>
    <w:rsid w:val="00632273"/>
    <w:rsid w:val="00633A73"/>
    <w:rsid w:val="00634155"/>
    <w:rsid w:val="0063548B"/>
    <w:rsid w:val="006356CE"/>
    <w:rsid w:val="006411AE"/>
    <w:rsid w:val="00642C71"/>
    <w:rsid w:val="00642F52"/>
    <w:rsid w:val="00643ADC"/>
    <w:rsid w:val="0064404D"/>
    <w:rsid w:val="00646902"/>
    <w:rsid w:val="006469CE"/>
    <w:rsid w:val="00646B03"/>
    <w:rsid w:val="00647024"/>
    <w:rsid w:val="00650C01"/>
    <w:rsid w:val="00650E7E"/>
    <w:rsid w:val="0065353F"/>
    <w:rsid w:val="00653A3C"/>
    <w:rsid w:val="006540EF"/>
    <w:rsid w:val="00655FDB"/>
    <w:rsid w:val="00656F17"/>
    <w:rsid w:val="006572CD"/>
    <w:rsid w:val="00660763"/>
    <w:rsid w:val="00662D83"/>
    <w:rsid w:val="00662EEB"/>
    <w:rsid w:val="0066507A"/>
    <w:rsid w:val="00665857"/>
    <w:rsid w:val="006668EB"/>
    <w:rsid w:val="006673C1"/>
    <w:rsid w:val="00667588"/>
    <w:rsid w:val="0066776A"/>
    <w:rsid w:val="00675756"/>
    <w:rsid w:val="00675A2B"/>
    <w:rsid w:val="0067675C"/>
    <w:rsid w:val="00680086"/>
    <w:rsid w:val="00680878"/>
    <w:rsid w:val="0068179E"/>
    <w:rsid w:val="00682910"/>
    <w:rsid w:val="00682A0D"/>
    <w:rsid w:val="00682CA2"/>
    <w:rsid w:val="00683642"/>
    <w:rsid w:val="00685ADA"/>
    <w:rsid w:val="00687E7A"/>
    <w:rsid w:val="006909B2"/>
    <w:rsid w:val="00694790"/>
    <w:rsid w:val="00694A1B"/>
    <w:rsid w:val="00697D4F"/>
    <w:rsid w:val="006A0140"/>
    <w:rsid w:val="006A049C"/>
    <w:rsid w:val="006A081B"/>
    <w:rsid w:val="006A0F94"/>
    <w:rsid w:val="006A22EA"/>
    <w:rsid w:val="006A2793"/>
    <w:rsid w:val="006A47A0"/>
    <w:rsid w:val="006A4CA2"/>
    <w:rsid w:val="006A6369"/>
    <w:rsid w:val="006B0590"/>
    <w:rsid w:val="006B0892"/>
    <w:rsid w:val="006B27B3"/>
    <w:rsid w:val="006B38F8"/>
    <w:rsid w:val="006B3F82"/>
    <w:rsid w:val="006B4B5A"/>
    <w:rsid w:val="006B604A"/>
    <w:rsid w:val="006B73C1"/>
    <w:rsid w:val="006B7E74"/>
    <w:rsid w:val="006C1D96"/>
    <w:rsid w:val="006C2DC4"/>
    <w:rsid w:val="006C4C5A"/>
    <w:rsid w:val="006C4DE2"/>
    <w:rsid w:val="006C51D4"/>
    <w:rsid w:val="006C6D88"/>
    <w:rsid w:val="006C7126"/>
    <w:rsid w:val="006C778C"/>
    <w:rsid w:val="006D2989"/>
    <w:rsid w:val="006D3059"/>
    <w:rsid w:val="006D5BBA"/>
    <w:rsid w:val="006D6589"/>
    <w:rsid w:val="006E1AD5"/>
    <w:rsid w:val="006E2BB8"/>
    <w:rsid w:val="006E4438"/>
    <w:rsid w:val="006E5B6D"/>
    <w:rsid w:val="006E654D"/>
    <w:rsid w:val="006F303B"/>
    <w:rsid w:val="006F33B7"/>
    <w:rsid w:val="006F34E2"/>
    <w:rsid w:val="006F36ED"/>
    <w:rsid w:val="006F55F1"/>
    <w:rsid w:val="006F6277"/>
    <w:rsid w:val="006F793D"/>
    <w:rsid w:val="006F797B"/>
    <w:rsid w:val="006F7F8D"/>
    <w:rsid w:val="007010C5"/>
    <w:rsid w:val="007017E2"/>
    <w:rsid w:val="007023AE"/>
    <w:rsid w:val="00703573"/>
    <w:rsid w:val="00703BBC"/>
    <w:rsid w:val="00704D32"/>
    <w:rsid w:val="00706381"/>
    <w:rsid w:val="00706E11"/>
    <w:rsid w:val="00706EAB"/>
    <w:rsid w:val="007126E5"/>
    <w:rsid w:val="00713759"/>
    <w:rsid w:val="00714167"/>
    <w:rsid w:val="0071450A"/>
    <w:rsid w:val="00716D0A"/>
    <w:rsid w:val="007176D8"/>
    <w:rsid w:val="00720440"/>
    <w:rsid w:val="00721756"/>
    <w:rsid w:val="0072188A"/>
    <w:rsid w:val="00723487"/>
    <w:rsid w:val="00723BE7"/>
    <w:rsid w:val="00724AF1"/>
    <w:rsid w:val="00725FEF"/>
    <w:rsid w:val="007274C8"/>
    <w:rsid w:val="00727782"/>
    <w:rsid w:val="00727C77"/>
    <w:rsid w:val="00732EF2"/>
    <w:rsid w:val="00733149"/>
    <w:rsid w:val="00733C03"/>
    <w:rsid w:val="0074033B"/>
    <w:rsid w:val="00740B8F"/>
    <w:rsid w:val="00741281"/>
    <w:rsid w:val="00741C82"/>
    <w:rsid w:val="00743B19"/>
    <w:rsid w:val="00744A6C"/>
    <w:rsid w:val="00745AC3"/>
    <w:rsid w:val="0074664A"/>
    <w:rsid w:val="007477CE"/>
    <w:rsid w:val="00747DCE"/>
    <w:rsid w:val="00750484"/>
    <w:rsid w:val="0075293A"/>
    <w:rsid w:val="00752BD7"/>
    <w:rsid w:val="00753C8E"/>
    <w:rsid w:val="0075597A"/>
    <w:rsid w:val="00756C47"/>
    <w:rsid w:val="0075756D"/>
    <w:rsid w:val="00760C81"/>
    <w:rsid w:val="0076350A"/>
    <w:rsid w:val="007637B7"/>
    <w:rsid w:val="00763F0E"/>
    <w:rsid w:val="007659FC"/>
    <w:rsid w:val="0076617D"/>
    <w:rsid w:val="0076762A"/>
    <w:rsid w:val="00767746"/>
    <w:rsid w:val="007707B9"/>
    <w:rsid w:val="00772289"/>
    <w:rsid w:val="00772AD2"/>
    <w:rsid w:val="0077462E"/>
    <w:rsid w:val="007768D6"/>
    <w:rsid w:val="00777070"/>
    <w:rsid w:val="0077726E"/>
    <w:rsid w:val="00784769"/>
    <w:rsid w:val="00784FDD"/>
    <w:rsid w:val="007853C0"/>
    <w:rsid w:val="00786361"/>
    <w:rsid w:val="00786F0A"/>
    <w:rsid w:val="0079089C"/>
    <w:rsid w:val="00792202"/>
    <w:rsid w:val="0079221C"/>
    <w:rsid w:val="00793048"/>
    <w:rsid w:val="0079309A"/>
    <w:rsid w:val="007936CF"/>
    <w:rsid w:val="00793F67"/>
    <w:rsid w:val="00795962"/>
    <w:rsid w:val="007965AA"/>
    <w:rsid w:val="00797FEE"/>
    <w:rsid w:val="007A08DB"/>
    <w:rsid w:val="007A1D00"/>
    <w:rsid w:val="007A2A12"/>
    <w:rsid w:val="007A3F27"/>
    <w:rsid w:val="007A5107"/>
    <w:rsid w:val="007A74AC"/>
    <w:rsid w:val="007A7506"/>
    <w:rsid w:val="007B19E0"/>
    <w:rsid w:val="007B3A87"/>
    <w:rsid w:val="007B452A"/>
    <w:rsid w:val="007B6378"/>
    <w:rsid w:val="007B7602"/>
    <w:rsid w:val="007B7B51"/>
    <w:rsid w:val="007B7CB6"/>
    <w:rsid w:val="007C0698"/>
    <w:rsid w:val="007C0B10"/>
    <w:rsid w:val="007C0CC4"/>
    <w:rsid w:val="007C2F67"/>
    <w:rsid w:val="007C3CDC"/>
    <w:rsid w:val="007C43CC"/>
    <w:rsid w:val="007C4783"/>
    <w:rsid w:val="007C7823"/>
    <w:rsid w:val="007D0267"/>
    <w:rsid w:val="007D0B3A"/>
    <w:rsid w:val="007D297C"/>
    <w:rsid w:val="007D2992"/>
    <w:rsid w:val="007D3551"/>
    <w:rsid w:val="007D3E02"/>
    <w:rsid w:val="007E05A0"/>
    <w:rsid w:val="007E0614"/>
    <w:rsid w:val="007E1A49"/>
    <w:rsid w:val="007E23F2"/>
    <w:rsid w:val="007E3F34"/>
    <w:rsid w:val="007E4889"/>
    <w:rsid w:val="007E5711"/>
    <w:rsid w:val="007E5B15"/>
    <w:rsid w:val="007E5E2C"/>
    <w:rsid w:val="007F067A"/>
    <w:rsid w:val="007F100E"/>
    <w:rsid w:val="007F23CD"/>
    <w:rsid w:val="007F45F4"/>
    <w:rsid w:val="007F7652"/>
    <w:rsid w:val="007F788C"/>
    <w:rsid w:val="007F7B1F"/>
    <w:rsid w:val="00800F37"/>
    <w:rsid w:val="00800F8E"/>
    <w:rsid w:val="0080174D"/>
    <w:rsid w:val="00801F54"/>
    <w:rsid w:val="00801FD9"/>
    <w:rsid w:val="008021A6"/>
    <w:rsid w:val="00802826"/>
    <w:rsid w:val="0080353F"/>
    <w:rsid w:val="00803923"/>
    <w:rsid w:val="00812722"/>
    <w:rsid w:val="00812996"/>
    <w:rsid w:val="00812AB3"/>
    <w:rsid w:val="00812EA0"/>
    <w:rsid w:val="008132D4"/>
    <w:rsid w:val="008135D7"/>
    <w:rsid w:val="00815EFF"/>
    <w:rsid w:val="008172A3"/>
    <w:rsid w:val="00817840"/>
    <w:rsid w:val="0082155B"/>
    <w:rsid w:val="00822DEA"/>
    <w:rsid w:val="00822E25"/>
    <w:rsid w:val="00823DE5"/>
    <w:rsid w:val="008251A8"/>
    <w:rsid w:val="0082672E"/>
    <w:rsid w:val="00827164"/>
    <w:rsid w:val="00833B08"/>
    <w:rsid w:val="00833E30"/>
    <w:rsid w:val="0083403D"/>
    <w:rsid w:val="00835B47"/>
    <w:rsid w:val="00835D61"/>
    <w:rsid w:val="00836943"/>
    <w:rsid w:val="00836DDE"/>
    <w:rsid w:val="00837729"/>
    <w:rsid w:val="00843778"/>
    <w:rsid w:val="0084465C"/>
    <w:rsid w:val="00845F83"/>
    <w:rsid w:val="0084737A"/>
    <w:rsid w:val="008476A4"/>
    <w:rsid w:val="00850864"/>
    <w:rsid w:val="00851485"/>
    <w:rsid w:val="008529CF"/>
    <w:rsid w:val="00853A45"/>
    <w:rsid w:val="00855566"/>
    <w:rsid w:val="008605B3"/>
    <w:rsid w:val="0086152A"/>
    <w:rsid w:val="0086452A"/>
    <w:rsid w:val="00867467"/>
    <w:rsid w:val="00867474"/>
    <w:rsid w:val="00870F9B"/>
    <w:rsid w:val="00872091"/>
    <w:rsid w:val="0087322F"/>
    <w:rsid w:val="0087432E"/>
    <w:rsid w:val="008754AB"/>
    <w:rsid w:val="00875DA3"/>
    <w:rsid w:val="00875F79"/>
    <w:rsid w:val="008762C5"/>
    <w:rsid w:val="00876563"/>
    <w:rsid w:val="008765CE"/>
    <w:rsid w:val="00882AD3"/>
    <w:rsid w:val="00884204"/>
    <w:rsid w:val="00884A40"/>
    <w:rsid w:val="0088564E"/>
    <w:rsid w:val="00885674"/>
    <w:rsid w:val="00886464"/>
    <w:rsid w:val="00886A1D"/>
    <w:rsid w:val="0088764E"/>
    <w:rsid w:val="00887721"/>
    <w:rsid w:val="008877B5"/>
    <w:rsid w:val="00887C05"/>
    <w:rsid w:val="00891CFB"/>
    <w:rsid w:val="00892AE8"/>
    <w:rsid w:val="00893FC5"/>
    <w:rsid w:val="008943FD"/>
    <w:rsid w:val="00894BBD"/>
    <w:rsid w:val="00895650"/>
    <w:rsid w:val="00895D73"/>
    <w:rsid w:val="00896EEE"/>
    <w:rsid w:val="008A2611"/>
    <w:rsid w:val="008A2D84"/>
    <w:rsid w:val="008A43E0"/>
    <w:rsid w:val="008A453B"/>
    <w:rsid w:val="008A5182"/>
    <w:rsid w:val="008A718B"/>
    <w:rsid w:val="008A7311"/>
    <w:rsid w:val="008A78F7"/>
    <w:rsid w:val="008B0355"/>
    <w:rsid w:val="008B0698"/>
    <w:rsid w:val="008B40E6"/>
    <w:rsid w:val="008B4703"/>
    <w:rsid w:val="008B4DB9"/>
    <w:rsid w:val="008B5588"/>
    <w:rsid w:val="008B5985"/>
    <w:rsid w:val="008B5A85"/>
    <w:rsid w:val="008B7861"/>
    <w:rsid w:val="008C0011"/>
    <w:rsid w:val="008C2023"/>
    <w:rsid w:val="008C29AD"/>
    <w:rsid w:val="008C2DCD"/>
    <w:rsid w:val="008C3EC0"/>
    <w:rsid w:val="008C4D68"/>
    <w:rsid w:val="008C5A43"/>
    <w:rsid w:val="008C5FA5"/>
    <w:rsid w:val="008C6592"/>
    <w:rsid w:val="008C6FAE"/>
    <w:rsid w:val="008D0619"/>
    <w:rsid w:val="008D345D"/>
    <w:rsid w:val="008D443A"/>
    <w:rsid w:val="008D62F5"/>
    <w:rsid w:val="008D7D04"/>
    <w:rsid w:val="008E0F53"/>
    <w:rsid w:val="008E1047"/>
    <w:rsid w:val="008E119C"/>
    <w:rsid w:val="008E1301"/>
    <w:rsid w:val="008E24B5"/>
    <w:rsid w:val="008E3DBD"/>
    <w:rsid w:val="008E48AD"/>
    <w:rsid w:val="008E5D79"/>
    <w:rsid w:val="008E664F"/>
    <w:rsid w:val="008F072D"/>
    <w:rsid w:val="008F1CBB"/>
    <w:rsid w:val="008F6BBD"/>
    <w:rsid w:val="009015F7"/>
    <w:rsid w:val="009026C8"/>
    <w:rsid w:val="00903776"/>
    <w:rsid w:val="00903B17"/>
    <w:rsid w:val="009049B5"/>
    <w:rsid w:val="0090515B"/>
    <w:rsid w:val="00906E54"/>
    <w:rsid w:val="009105EC"/>
    <w:rsid w:val="009108EF"/>
    <w:rsid w:val="00911CF3"/>
    <w:rsid w:val="009129E0"/>
    <w:rsid w:val="00913165"/>
    <w:rsid w:val="0091345F"/>
    <w:rsid w:val="009143FE"/>
    <w:rsid w:val="00921DCE"/>
    <w:rsid w:val="00923036"/>
    <w:rsid w:val="00923485"/>
    <w:rsid w:val="00926AF2"/>
    <w:rsid w:val="00927E56"/>
    <w:rsid w:val="0093017B"/>
    <w:rsid w:val="00930909"/>
    <w:rsid w:val="00930A2A"/>
    <w:rsid w:val="00931AF9"/>
    <w:rsid w:val="00932DC1"/>
    <w:rsid w:val="009333BC"/>
    <w:rsid w:val="009345BC"/>
    <w:rsid w:val="00935AC1"/>
    <w:rsid w:val="00937FCF"/>
    <w:rsid w:val="00943311"/>
    <w:rsid w:val="009438CB"/>
    <w:rsid w:val="0094683B"/>
    <w:rsid w:val="00946E23"/>
    <w:rsid w:val="00947A31"/>
    <w:rsid w:val="00951641"/>
    <w:rsid w:val="00951A69"/>
    <w:rsid w:val="0095246E"/>
    <w:rsid w:val="00953564"/>
    <w:rsid w:val="00953B60"/>
    <w:rsid w:val="009554C3"/>
    <w:rsid w:val="00956D58"/>
    <w:rsid w:val="00957720"/>
    <w:rsid w:val="009578A9"/>
    <w:rsid w:val="00957B8C"/>
    <w:rsid w:val="009617BB"/>
    <w:rsid w:val="00962F12"/>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32E5"/>
    <w:rsid w:val="0097344A"/>
    <w:rsid w:val="00976369"/>
    <w:rsid w:val="009775F9"/>
    <w:rsid w:val="00982549"/>
    <w:rsid w:val="009831CE"/>
    <w:rsid w:val="00990183"/>
    <w:rsid w:val="0099083E"/>
    <w:rsid w:val="009926BC"/>
    <w:rsid w:val="00996334"/>
    <w:rsid w:val="0099694F"/>
    <w:rsid w:val="009976A9"/>
    <w:rsid w:val="009A1EAA"/>
    <w:rsid w:val="009A21E9"/>
    <w:rsid w:val="009A2D52"/>
    <w:rsid w:val="009A4973"/>
    <w:rsid w:val="009A5123"/>
    <w:rsid w:val="009A5352"/>
    <w:rsid w:val="009A57EC"/>
    <w:rsid w:val="009A5E5B"/>
    <w:rsid w:val="009A7C4C"/>
    <w:rsid w:val="009B0372"/>
    <w:rsid w:val="009B17F1"/>
    <w:rsid w:val="009B3927"/>
    <w:rsid w:val="009C2AD5"/>
    <w:rsid w:val="009C5271"/>
    <w:rsid w:val="009C58AA"/>
    <w:rsid w:val="009C7286"/>
    <w:rsid w:val="009D0F78"/>
    <w:rsid w:val="009D24AB"/>
    <w:rsid w:val="009D37E5"/>
    <w:rsid w:val="009D4A09"/>
    <w:rsid w:val="009D4CF8"/>
    <w:rsid w:val="009D5265"/>
    <w:rsid w:val="009D6D02"/>
    <w:rsid w:val="009D7E14"/>
    <w:rsid w:val="009D7F60"/>
    <w:rsid w:val="009E02E0"/>
    <w:rsid w:val="009E36EE"/>
    <w:rsid w:val="009E3832"/>
    <w:rsid w:val="009E4092"/>
    <w:rsid w:val="009E5243"/>
    <w:rsid w:val="009E5A27"/>
    <w:rsid w:val="009F05F8"/>
    <w:rsid w:val="009F0A9A"/>
    <w:rsid w:val="009F50C6"/>
    <w:rsid w:val="009F6E3C"/>
    <w:rsid w:val="009F75E9"/>
    <w:rsid w:val="00A0222A"/>
    <w:rsid w:val="00A02366"/>
    <w:rsid w:val="00A02522"/>
    <w:rsid w:val="00A11222"/>
    <w:rsid w:val="00A11641"/>
    <w:rsid w:val="00A14183"/>
    <w:rsid w:val="00A14869"/>
    <w:rsid w:val="00A17506"/>
    <w:rsid w:val="00A17A29"/>
    <w:rsid w:val="00A20284"/>
    <w:rsid w:val="00A21CD6"/>
    <w:rsid w:val="00A22B38"/>
    <w:rsid w:val="00A2344F"/>
    <w:rsid w:val="00A23EB4"/>
    <w:rsid w:val="00A2454A"/>
    <w:rsid w:val="00A247CB"/>
    <w:rsid w:val="00A249ED"/>
    <w:rsid w:val="00A2582A"/>
    <w:rsid w:val="00A302F2"/>
    <w:rsid w:val="00A3091B"/>
    <w:rsid w:val="00A331F8"/>
    <w:rsid w:val="00A33F55"/>
    <w:rsid w:val="00A34783"/>
    <w:rsid w:val="00A347CD"/>
    <w:rsid w:val="00A34F29"/>
    <w:rsid w:val="00A354D4"/>
    <w:rsid w:val="00A35F0A"/>
    <w:rsid w:val="00A36383"/>
    <w:rsid w:val="00A368E8"/>
    <w:rsid w:val="00A37FEF"/>
    <w:rsid w:val="00A40AB4"/>
    <w:rsid w:val="00A40E26"/>
    <w:rsid w:val="00A42049"/>
    <w:rsid w:val="00A42F3D"/>
    <w:rsid w:val="00A4346D"/>
    <w:rsid w:val="00A43E15"/>
    <w:rsid w:val="00A4553B"/>
    <w:rsid w:val="00A45E46"/>
    <w:rsid w:val="00A472A8"/>
    <w:rsid w:val="00A47396"/>
    <w:rsid w:val="00A47FA9"/>
    <w:rsid w:val="00A511BF"/>
    <w:rsid w:val="00A517EB"/>
    <w:rsid w:val="00A51A92"/>
    <w:rsid w:val="00A5221B"/>
    <w:rsid w:val="00A531B0"/>
    <w:rsid w:val="00A533F1"/>
    <w:rsid w:val="00A5676F"/>
    <w:rsid w:val="00A60FE5"/>
    <w:rsid w:val="00A63169"/>
    <w:rsid w:val="00A6369B"/>
    <w:rsid w:val="00A63763"/>
    <w:rsid w:val="00A642ED"/>
    <w:rsid w:val="00A64C13"/>
    <w:rsid w:val="00A65D26"/>
    <w:rsid w:val="00A66689"/>
    <w:rsid w:val="00A7460B"/>
    <w:rsid w:val="00A7528D"/>
    <w:rsid w:val="00A75F68"/>
    <w:rsid w:val="00A77F7E"/>
    <w:rsid w:val="00A87615"/>
    <w:rsid w:val="00A91CD6"/>
    <w:rsid w:val="00A92630"/>
    <w:rsid w:val="00A92786"/>
    <w:rsid w:val="00A932F2"/>
    <w:rsid w:val="00A939CB"/>
    <w:rsid w:val="00A97681"/>
    <w:rsid w:val="00A97BC3"/>
    <w:rsid w:val="00AA0BB9"/>
    <w:rsid w:val="00AA1716"/>
    <w:rsid w:val="00AA1F17"/>
    <w:rsid w:val="00AA4A7F"/>
    <w:rsid w:val="00AA6C2A"/>
    <w:rsid w:val="00AA77E3"/>
    <w:rsid w:val="00AB0332"/>
    <w:rsid w:val="00AB0FC5"/>
    <w:rsid w:val="00AB10CC"/>
    <w:rsid w:val="00AB207A"/>
    <w:rsid w:val="00AB3B7A"/>
    <w:rsid w:val="00AB4FD0"/>
    <w:rsid w:val="00AB5597"/>
    <w:rsid w:val="00AB5E37"/>
    <w:rsid w:val="00AC053D"/>
    <w:rsid w:val="00AC2D91"/>
    <w:rsid w:val="00AC406D"/>
    <w:rsid w:val="00AC4380"/>
    <w:rsid w:val="00AC64D3"/>
    <w:rsid w:val="00AC68C3"/>
    <w:rsid w:val="00AC6CFA"/>
    <w:rsid w:val="00AD2AD3"/>
    <w:rsid w:val="00AD2DEC"/>
    <w:rsid w:val="00AD4A51"/>
    <w:rsid w:val="00AD4E94"/>
    <w:rsid w:val="00AD5761"/>
    <w:rsid w:val="00AD62D0"/>
    <w:rsid w:val="00AD6E3D"/>
    <w:rsid w:val="00AD6ED2"/>
    <w:rsid w:val="00AE11B3"/>
    <w:rsid w:val="00AE12C5"/>
    <w:rsid w:val="00AE1A52"/>
    <w:rsid w:val="00AE2780"/>
    <w:rsid w:val="00AE2CDD"/>
    <w:rsid w:val="00AE4CA4"/>
    <w:rsid w:val="00AE6020"/>
    <w:rsid w:val="00AE6D69"/>
    <w:rsid w:val="00AF0C25"/>
    <w:rsid w:val="00AF0D97"/>
    <w:rsid w:val="00AF2D83"/>
    <w:rsid w:val="00AF3E07"/>
    <w:rsid w:val="00AF3F65"/>
    <w:rsid w:val="00AF4AA1"/>
    <w:rsid w:val="00AF6D22"/>
    <w:rsid w:val="00AF73CD"/>
    <w:rsid w:val="00AF7B19"/>
    <w:rsid w:val="00B03E17"/>
    <w:rsid w:val="00B0580E"/>
    <w:rsid w:val="00B05E14"/>
    <w:rsid w:val="00B06645"/>
    <w:rsid w:val="00B1002B"/>
    <w:rsid w:val="00B10F4B"/>
    <w:rsid w:val="00B119C6"/>
    <w:rsid w:val="00B134DE"/>
    <w:rsid w:val="00B14095"/>
    <w:rsid w:val="00B16751"/>
    <w:rsid w:val="00B16B3C"/>
    <w:rsid w:val="00B20655"/>
    <w:rsid w:val="00B21D6D"/>
    <w:rsid w:val="00B22FA0"/>
    <w:rsid w:val="00B23652"/>
    <w:rsid w:val="00B26270"/>
    <w:rsid w:val="00B26A8B"/>
    <w:rsid w:val="00B27E4E"/>
    <w:rsid w:val="00B30DF4"/>
    <w:rsid w:val="00B31DE4"/>
    <w:rsid w:val="00B326DF"/>
    <w:rsid w:val="00B32ADA"/>
    <w:rsid w:val="00B33D86"/>
    <w:rsid w:val="00B35216"/>
    <w:rsid w:val="00B41148"/>
    <w:rsid w:val="00B41728"/>
    <w:rsid w:val="00B435EF"/>
    <w:rsid w:val="00B43B83"/>
    <w:rsid w:val="00B44288"/>
    <w:rsid w:val="00B457E2"/>
    <w:rsid w:val="00B52C32"/>
    <w:rsid w:val="00B538CB"/>
    <w:rsid w:val="00B545F0"/>
    <w:rsid w:val="00B54B54"/>
    <w:rsid w:val="00B55A88"/>
    <w:rsid w:val="00B55FB5"/>
    <w:rsid w:val="00B57AE5"/>
    <w:rsid w:val="00B602D0"/>
    <w:rsid w:val="00B604E8"/>
    <w:rsid w:val="00B60BEA"/>
    <w:rsid w:val="00B62C83"/>
    <w:rsid w:val="00B63C41"/>
    <w:rsid w:val="00B66309"/>
    <w:rsid w:val="00B66521"/>
    <w:rsid w:val="00B70825"/>
    <w:rsid w:val="00B7156E"/>
    <w:rsid w:val="00B73383"/>
    <w:rsid w:val="00B739FF"/>
    <w:rsid w:val="00B74528"/>
    <w:rsid w:val="00B74CBF"/>
    <w:rsid w:val="00B773C5"/>
    <w:rsid w:val="00B77F74"/>
    <w:rsid w:val="00B818F7"/>
    <w:rsid w:val="00B82BA8"/>
    <w:rsid w:val="00B8392C"/>
    <w:rsid w:val="00B83B0C"/>
    <w:rsid w:val="00B855FA"/>
    <w:rsid w:val="00B856A9"/>
    <w:rsid w:val="00B86D5A"/>
    <w:rsid w:val="00B87932"/>
    <w:rsid w:val="00B90E84"/>
    <w:rsid w:val="00B9244E"/>
    <w:rsid w:val="00B92A72"/>
    <w:rsid w:val="00BA00D4"/>
    <w:rsid w:val="00BA029B"/>
    <w:rsid w:val="00BA1754"/>
    <w:rsid w:val="00BA236F"/>
    <w:rsid w:val="00BA4675"/>
    <w:rsid w:val="00BA5278"/>
    <w:rsid w:val="00BA5B32"/>
    <w:rsid w:val="00BA7266"/>
    <w:rsid w:val="00BA7822"/>
    <w:rsid w:val="00BA7867"/>
    <w:rsid w:val="00BA7F28"/>
    <w:rsid w:val="00BB0C68"/>
    <w:rsid w:val="00BB1D2E"/>
    <w:rsid w:val="00BB3186"/>
    <w:rsid w:val="00BB35D2"/>
    <w:rsid w:val="00BB4176"/>
    <w:rsid w:val="00BB7A51"/>
    <w:rsid w:val="00BC0262"/>
    <w:rsid w:val="00BC0C1F"/>
    <w:rsid w:val="00BC2F9F"/>
    <w:rsid w:val="00BC4BDF"/>
    <w:rsid w:val="00BC5082"/>
    <w:rsid w:val="00BC5831"/>
    <w:rsid w:val="00BC5FFA"/>
    <w:rsid w:val="00BC6307"/>
    <w:rsid w:val="00BC7A71"/>
    <w:rsid w:val="00BD1F54"/>
    <w:rsid w:val="00BD2506"/>
    <w:rsid w:val="00BD4522"/>
    <w:rsid w:val="00BD476B"/>
    <w:rsid w:val="00BD50D1"/>
    <w:rsid w:val="00BD55F2"/>
    <w:rsid w:val="00BD5B4D"/>
    <w:rsid w:val="00BD5C48"/>
    <w:rsid w:val="00BD6BE1"/>
    <w:rsid w:val="00BD73BC"/>
    <w:rsid w:val="00BD7944"/>
    <w:rsid w:val="00BE150F"/>
    <w:rsid w:val="00BE17C9"/>
    <w:rsid w:val="00BE349D"/>
    <w:rsid w:val="00BE3A2A"/>
    <w:rsid w:val="00BE3A91"/>
    <w:rsid w:val="00BE4D56"/>
    <w:rsid w:val="00BE4D9F"/>
    <w:rsid w:val="00BE5D95"/>
    <w:rsid w:val="00BE61AD"/>
    <w:rsid w:val="00BE7E4D"/>
    <w:rsid w:val="00BF087F"/>
    <w:rsid w:val="00BF2BF8"/>
    <w:rsid w:val="00BF2D59"/>
    <w:rsid w:val="00BF49DE"/>
    <w:rsid w:val="00BF4A9E"/>
    <w:rsid w:val="00BF61B4"/>
    <w:rsid w:val="00BF73FE"/>
    <w:rsid w:val="00BF77E7"/>
    <w:rsid w:val="00C01A14"/>
    <w:rsid w:val="00C01A3E"/>
    <w:rsid w:val="00C041FD"/>
    <w:rsid w:val="00C045AD"/>
    <w:rsid w:val="00C069CA"/>
    <w:rsid w:val="00C103C3"/>
    <w:rsid w:val="00C10938"/>
    <w:rsid w:val="00C10CB9"/>
    <w:rsid w:val="00C15D37"/>
    <w:rsid w:val="00C23B00"/>
    <w:rsid w:val="00C2453D"/>
    <w:rsid w:val="00C24BD7"/>
    <w:rsid w:val="00C24FF1"/>
    <w:rsid w:val="00C25C59"/>
    <w:rsid w:val="00C27139"/>
    <w:rsid w:val="00C33553"/>
    <w:rsid w:val="00C34434"/>
    <w:rsid w:val="00C34DC1"/>
    <w:rsid w:val="00C37412"/>
    <w:rsid w:val="00C37D03"/>
    <w:rsid w:val="00C40758"/>
    <w:rsid w:val="00C42DA6"/>
    <w:rsid w:val="00C44E0D"/>
    <w:rsid w:val="00C453E4"/>
    <w:rsid w:val="00C4699E"/>
    <w:rsid w:val="00C53613"/>
    <w:rsid w:val="00C55B64"/>
    <w:rsid w:val="00C5643A"/>
    <w:rsid w:val="00C628FB"/>
    <w:rsid w:val="00C62DC1"/>
    <w:rsid w:val="00C64D45"/>
    <w:rsid w:val="00C65060"/>
    <w:rsid w:val="00C65069"/>
    <w:rsid w:val="00C654E3"/>
    <w:rsid w:val="00C6577A"/>
    <w:rsid w:val="00C66789"/>
    <w:rsid w:val="00C703B4"/>
    <w:rsid w:val="00C7392B"/>
    <w:rsid w:val="00C74EBA"/>
    <w:rsid w:val="00C760EB"/>
    <w:rsid w:val="00C7694F"/>
    <w:rsid w:val="00C77A76"/>
    <w:rsid w:val="00C8079F"/>
    <w:rsid w:val="00C8307A"/>
    <w:rsid w:val="00C83693"/>
    <w:rsid w:val="00C84B79"/>
    <w:rsid w:val="00C95053"/>
    <w:rsid w:val="00C96BD5"/>
    <w:rsid w:val="00CA07A8"/>
    <w:rsid w:val="00CA0AA8"/>
    <w:rsid w:val="00CA0DA5"/>
    <w:rsid w:val="00CA0F27"/>
    <w:rsid w:val="00CA2A48"/>
    <w:rsid w:val="00CA3DD1"/>
    <w:rsid w:val="00CA5413"/>
    <w:rsid w:val="00CA764A"/>
    <w:rsid w:val="00CB0BD5"/>
    <w:rsid w:val="00CB1966"/>
    <w:rsid w:val="00CB1982"/>
    <w:rsid w:val="00CB28F1"/>
    <w:rsid w:val="00CB291F"/>
    <w:rsid w:val="00CB2DDD"/>
    <w:rsid w:val="00CB3225"/>
    <w:rsid w:val="00CB4196"/>
    <w:rsid w:val="00CB463C"/>
    <w:rsid w:val="00CB583D"/>
    <w:rsid w:val="00CB6540"/>
    <w:rsid w:val="00CB69F0"/>
    <w:rsid w:val="00CC0836"/>
    <w:rsid w:val="00CC1BD8"/>
    <w:rsid w:val="00CC400E"/>
    <w:rsid w:val="00CC6BC0"/>
    <w:rsid w:val="00CC701A"/>
    <w:rsid w:val="00CD03B5"/>
    <w:rsid w:val="00CD0A67"/>
    <w:rsid w:val="00CD1A65"/>
    <w:rsid w:val="00CD46FD"/>
    <w:rsid w:val="00CD5069"/>
    <w:rsid w:val="00CD64F6"/>
    <w:rsid w:val="00CD6AE8"/>
    <w:rsid w:val="00CE068D"/>
    <w:rsid w:val="00CE0DEA"/>
    <w:rsid w:val="00CE163A"/>
    <w:rsid w:val="00CE2DE9"/>
    <w:rsid w:val="00CE33A9"/>
    <w:rsid w:val="00CE3420"/>
    <w:rsid w:val="00CE3BE7"/>
    <w:rsid w:val="00CE3F04"/>
    <w:rsid w:val="00CE606C"/>
    <w:rsid w:val="00CF07F3"/>
    <w:rsid w:val="00CF1549"/>
    <w:rsid w:val="00CF25A4"/>
    <w:rsid w:val="00CF273E"/>
    <w:rsid w:val="00CF2B97"/>
    <w:rsid w:val="00CF59FE"/>
    <w:rsid w:val="00CF7100"/>
    <w:rsid w:val="00D00C3B"/>
    <w:rsid w:val="00D01D0A"/>
    <w:rsid w:val="00D03CD7"/>
    <w:rsid w:val="00D04328"/>
    <w:rsid w:val="00D05CF1"/>
    <w:rsid w:val="00D06A33"/>
    <w:rsid w:val="00D06B85"/>
    <w:rsid w:val="00D1002C"/>
    <w:rsid w:val="00D11B9A"/>
    <w:rsid w:val="00D13A01"/>
    <w:rsid w:val="00D15A2C"/>
    <w:rsid w:val="00D1643B"/>
    <w:rsid w:val="00D17FD3"/>
    <w:rsid w:val="00D23032"/>
    <w:rsid w:val="00D2343D"/>
    <w:rsid w:val="00D242FA"/>
    <w:rsid w:val="00D303B9"/>
    <w:rsid w:val="00D3350E"/>
    <w:rsid w:val="00D33886"/>
    <w:rsid w:val="00D3504F"/>
    <w:rsid w:val="00D4140B"/>
    <w:rsid w:val="00D423BE"/>
    <w:rsid w:val="00D47451"/>
    <w:rsid w:val="00D47854"/>
    <w:rsid w:val="00D504D2"/>
    <w:rsid w:val="00D51EDF"/>
    <w:rsid w:val="00D51EE7"/>
    <w:rsid w:val="00D53D81"/>
    <w:rsid w:val="00D54EBC"/>
    <w:rsid w:val="00D56E27"/>
    <w:rsid w:val="00D57D50"/>
    <w:rsid w:val="00D640DB"/>
    <w:rsid w:val="00D653DF"/>
    <w:rsid w:val="00D65806"/>
    <w:rsid w:val="00D671AD"/>
    <w:rsid w:val="00D7191F"/>
    <w:rsid w:val="00D729F7"/>
    <w:rsid w:val="00D750E7"/>
    <w:rsid w:val="00D75781"/>
    <w:rsid w:val="00D75F01"/>
    <w:rsid w:val="00D76D27"/>
    <w:rsid w:val="00D76EF0"/>
    <w:rsid w:val="00D77409"/>
    <w:rsid w:val="00D80349"/>
    <w:rsid w:val="00D810BE"/>
    <w:rsid w:val="00D81E01"/>
    <w:rsid w:val="00D828DA"/>
    <w:rsid w:val="00D84C50"/>
    <w:rsid w:val="00D85B39"/>
    <w:rsid w:val="00D879B6"/>
    <w:rsid w:val="00D87F4A"/>
    <w:rsid w:val="00D91D48"/>
    <w:rsid w:val="00D933BD"/>
    <w:rsid w:val="00D94905"/>
    <w:rsid w:val="00D96EF5"/>
    <w:rsid w:val="00D97120"/>
    <w:rsid w:val="00DA17AB"/>
    <w:rsid w:val="00DA2041"/>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2F5"/>
    <w:rsid w:val="00DB4931"/>
    <w:rsid w:val="00DB5349"/>
    <w:rsid w:val="00DC06E9"/>
    <w:rsid w:val="00DC4933"/>
    <w:rsid w:val="00DC4BBA"/>
    <w:rsid w:val="00DC5CF3"/>
    <w:rsid w:val="00DC5DE8"/>
    <w:rsid w:val="00DC70F2"/>
    <w:rsid w:val="00DC7A7B"/>
    <w:rsid w:val="00DD02EF"/>
    <w:rsid w:val="00DD1825"/>
    <w:rsid w:val="00DD4436"/>
    <w:rsid w:val="00DD693E"/>
    <w:rsid w:val="00DE04B2"/>
    <w:rsid w:val="00DE1648"/>
    <w:rsid w:val="00DE2769"/>
    <w:rsid w:val="00DE2951"/>
    <w:rsid w:val="00DE5D1A"/>
    <w:rsid w:val="00DE7B69"/>
    <w:rsid w:val="00DE7C28"/>
    <w:rsid w:val="00DF045C"/>
    <w:rsid w:val="00DF3BC3"/>
    <w:rsid w:val="00DF44DF"/>
    <w:rsid w:val="00DF60F1"/>
    <w:rsid w:val="00E04A7D"/>
    <w:rsid w:val="00E06C6C"/>
    <w:rsid w:val="00E101BF"/>
    <w:rsid w:val="00E10C0C"/>
    <w:rsid w:val="00E10FD6"/>
    <w:rsid w:val="00E11CA2"/>
    <w:rsid w:val="00E12982"/>
    <w:rsid w:val="00E12F8C"/>
    <w:rsid w:val="00E20A4E"/>
    <w:rsid w:val="00E20DB3"/>
    <w:rsid w:val="00E22A62"/>
    <w:rsid w:val="00E2432E"/>
    <w:rsid w:val="00E25438"/>
    <w:rsid w:val="00E254B9"/>
    <w:rsid w:val="00E258DB"/>
    <w:rsid w:val="00E2759B"/>
    <w:rsid w:val="00E30957"/>
    <w:rsid w:val="00E309B6"/>
    <w:rsid w:val="00E32A50"/>
    <w:rsid w:val="00E32D71"/>
    <w:rsid w:val="00E33537"/>
    <w:rsid w:val="00E3444C"/>
    <w:rsid w:val="00E35425"/>
    <w:rsid w:val="00E35C79"/>
    <w:rsid w:val="00E36FAF"/>
    <w:rsid w:val="00E40716"/>
    <w:rsid w:val="00E43C7B"/>
    <w:rsid w:val="00E4420E"/>
    <w:rsid w:val="00E44711"/>
    <w:rsid w:val="00E47EFC"/>
    <w:rsid w:val="00E526D2"/>
    <w:rsid w:val="00E52C12"/>
    <w:rsid w:val="00E52F09"/>
    <w:rsid w:val="00E53E40"/>
    <w:rsid w:val="00E55DB4"/>
    <w:rsid w:val="00E55E24"/>
    <w:rsid w:val="00E566A2"/>
    <w:rsid w:val="00E56A23"/>
    <w:rsid w:val="00E6185B"/>
    <w:rsid w:val="00E61900"/>
    <w:rsid w:val="00E6196D"/>
    <w:rsid w:val="00E62D7E"/>
    <w:rsid w:val="00E64541"/>
    <w:rsid w:val="00E65CEE"/>
    <w:rsid w:val="00E665E8"/>
    <w:rsid w:val="00E73D17"/>
    <w:rsid w:val="00E75DBC"/>
    <w:rsid w:val="00E76679"/>
    <w:rsid w:val="00E773B1"/>
    <w:rsid w:val="00E77556"/>
    <w:rsid w:val="00E77C19"/>
    <w:rsid w:val="00E81B00"/>
    <w:rsid w:val="00E82651"/>
    <w:rsid w:val="00E93EA6"/>
    <w:rsid w:val="00E9656B"/>
    <w:rsid w:val="00E96BA7"/>
    <w:rsid w:val="00EA2116"/>
    <w:rsid w:val="00EA31D3"/>
    <w:rsid w:val="00EA4585"/>
    <w:rsid w:val="00EA7D85"/>
    <w:rsid w:val="00EB1DE9"/>
    <w:rsid w:val="00EB3A85"/>
    <w:rsid w:val="00EB40AC"/>
    <w:rsid w:val="00EC0114"/>
    <w:rsid w:val="00EC0DE6"/>
    <w:rsid w:val="00EC3A86"/>
    <w:rsid w:val="00EC5A1C"/>
    <w:rsid w:val="00EC7047"/>
    <w:rsid w:val="00EC7E20"/>
    <w:rsid w:val="00ED0C18"/>
    <w:rsid w:val="00ED3A6C"/>
    <w:rsid w:val="00ED3D00"/>
    <w:rsid w:val="00ED564F"/>
    <w:rsid w:val="00EE0EB7"/>
    <w:rsid w:val="00EE1D42"/>
    <w:rsid w:val="00EE28F4"/>
    <w:rsid w:val="00EE40D9"/>
    <w:rsid w:val="00EE63FF"/>
    <w:rsid w:val="00EF1D69"/>
    <w:rsid w:val="00EF4961"/>
    <w:rsid w:val="00EF7FD0"/>
    <w:rsid w:val="00F0240C"/>
    <w:rsid w:val="00F0246B"/>
    <w:rsid w:val="00F036BC"/>
    <w:rsid w:val="00F03EE7"/>
    <w:rsid w:val="00F05ADD"/>
    <w:rsid w:val="00F074A2"/>
    <w:rsid w:val="00F117FC"/>
    <w:rsid w:val="00F13718"/>
    <w:rsid w:val="00F13BFE"/>
    <w:rsid w:val="00F140B0"/>
    <w:rsid w:val="00F14228"/>
    <w:rsid w:val="00F17F12"/>
    <w:rsid w:val="00F20823"/>
    <w:rsid w:val="00F20D64"/>
    <w:rsid w:val="00F21832"/>
    <w:rsid w:val="00F25A65"/>
    <w:rsid w:val="00F272B2"/>
    <w:rsid w:val="00F277AF"/>
    <w:rsid w:val="00F327BF"/>
    <w:rsid w:val="00F33189"/>
    <w:rsid w:val="00F3326D"/>
    <w:rsid w:val="00F33C9D"/>
    <w:rsid w:val="00F35066"/>
    <w:rsid w:val="00F36057"/>
    <w:rsid w:val="00F374B1"/>
    <w:rsid w:val="00F4038E"/>
    <w:rsid w:val="00F4070E"/>
    <w:rsid w:val="00F4090F"/>
    <w:rsid w:val="00F40F6C"/>
    <w:rsid w:val="00F411DC"/>
    <w:rsid w:val="00F42B37"/>
    <w:rsid w:val="00F42CFC"/>
    <w:rsid w:val="00F45D59"/>
    <w:rsid w:val="00F468C4"/>
    <w:rsid w:val="00F46F3F"/>
    <w:rsid w:val="00F46FEB"/>
    <w:rsid w:val="00F47DF3"/>
    <w:rsid w:val="00F503C3"/>
    <w:rsid w:val="00F51460"/>
    <w:rsid w:val="00F51A17"/>
    <w:rsid w:val="00F51C4A"/>
    <w:rsid w:val="00F5322A"/>
    <w:rsid w:val="00F5334C"/>
    <w:rsid w:val="00F534D8"/>
    <w:rsid w:val="00F5367E"/>
    <w:rsid w:val="00F55AC2"/>
    <w:rsid w:val="00F5736B"/>
    <w:rsid w:val="00F575BE"/>
    <w:rsid w:val="00F5777A"/>
    <w:rsid w:val="00F57B61"/>
    <w:rsid w:val="00F60BFB"/>
    <w:rsid w:val="00F640D6"/>
    <w:rsid w:val="00F64387"/>
    <w:rsid w:val="00F65372"/>
    <w:rsid w:val="00F71166"/>
    <w:rsid w:val="00F732FA"/>
    <w:rsid w:val="00F73E3D"/>
    <w:rsid w:val="00F81759"/>
    <w:rsid w:val="00F8249B"/>
    <w:rsid w:val="00F82C26"/>
    <w:rsid w:val="00F85274"/>
    <w:rsid w:val="00F85FFA"/>
    <w:rsid w:val="00F90655"/>
    <w:rsid w:val="00F92A3F"/>
    <w:rsid w:val="00F92AFA"/>
    <w:rsid w:val="00F92D0C"/>
    <w:rsid w:val="00F934A4"/>
    <w:rsid w:val="00F94229"/>
    <w:rsid w:val="00F94376"/>
    <w:rsid w:val="00F9606F"/>
    <w:rsid w:val="00F965C7"/>
    <w:rsid w:val="00F9746E"/>
    <w:rsid w:val="00F97F24"/>
    <w:rsid w:val="00FA03F9"/>
    <w:rsid w:val="00FA18FD"/>
    <w:rsid w:val="00FA1A9C"/>
    <w:rsid w:val="00FA44F2"/>
    <w:rsid w:val="00FA5F65"/>
    <w:rsid w:val="00FA61EC"/>
    <w:rsid w:val="00FA66B2"/>
    <w:rsid w:val="00FA782B"/>
    <w:rsid w:val="00FB07DD"/>
    <w:rsid w:val="00FB1C2B"/>
    <w:rsid w:val="00FB20DC"/>
    <w:rsid w:val="00FB3080"/>
    <w:rsid w:val="00FB43BC"/>
    <w:rsid w:val="00FB54CE"/>
    <w:rsid w:val="00FC0C4F"/>
    <w:rsid w:val="00FC32FC"/>
    <w:rsid w:val="00FC5859"/>
    <w:rsid w:val="00FC7071"/>
    <w:rsid w:val="00FC7DE4"/>
    <w:rsid w:val="00FD1573"/>
    <w:rsid w:val="00FD643F"/>
    <w:rsid w:val="00FD795B"/>
    <w:rsid w:val="00FE068C"/>
    <w:rsid w:val="00FE322A"/>
    <w:rsid w:val="00FE73B1"/>
    <w:rsid w:val="00FF1451"/>
    <w:rsid w:val="00FF1CC9"/>
    <w:rsid w:val="00FF406B"/>
    <w:rsid w:val="00FF7A43"/>
    <w:rsid w:val="00FF7C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D452D"/>
  <w15:docId w15:val="{1015A220-B8C4-4074-9440-6FD20C6D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834AE"/>
    <w:rPr>
      <w:sz w:val="24"/>
      <w:szCs w:val="24"/>
      <w:lang w:eastAsia="cs-CZ"/>
    </w:rPr>
  </w:style>
  <w:style w:type="paragraph" w:styleId="Nadpis1">
    <w:name w:val="heading 1"/>
    <w:aliases w:val="Normálny 1"/>
    <w:basedOn w:val="Normlny"/>
    <w:next w:val="Normlny"/>
    <w:link w:val="Nadpis1Char"/>
    <w:uiPriority w:val="9"/>
    <w:qFormat/>
    <w:rsid w:val="00BB0C68"/>
    <w:pPr>
      <w:keepNext/>
      <w:jc w:val="center"/>
      <w:outlineLvl w:val="0"/>
    </w:pPr>
    <w:rPr>
      <w:b/>
      <w:bCs/>
      <w:lang w:eastAsia="sk-SK"/>
    </w:rPr>
  </w:style>
  <w:style w:type="paragraph" w:styleId="Nadpis2">
    <w:name w:val="heading 2"/>
    <w:basedOn w:val="Normlny"/>
    <w:next w:val="Normlny"/>
    <w:link w:val="Nadpis2Char"/>
    <w:uiPriority w:val="9"/>
    <w:qFormat/>
    <w:rsid w:val="00BB0C68"/>
    <w:pPr>
      <w:keepNext/>
      <w:jc w:val="center"/>
      <w:outlineLvl w:val="1"/>
    </w:pPr>
    <w:rPr>
      <w:b/>
      <w:bCs/>
      <w:sz w:val="32"/>
      <w:lang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1"/>
    <w:next w:val="Normlny1"/>
    <w:link w:val="Nadpis6Char"/>
    <w:rsid w:val="00297287"/>
    <w:pPr>
      <w:keepNext/>
      <w:keepLines/>
      <w:pBdr>
        <w:top w:val="nil"/>
        <w:left w:val="nil"/>
        <w:bottom w:val="nil"/>
        <w:right w:val="nil"/>
        <w:between w:val="nil"/>
      </w:pBdr>
      <w:tabs>
        <w:tab w:val="clear" w:pos="709"/>
      </w:tabs>
      <w:spacing w:before="240" w:after="80" w:line="276" w:lineRule="auto"/>
      <w:ind w:left="0" w:firstLine="0"/>
      <w:jc w:val="left"/>
      <w:outlineLvl w:val="5"/>
    </w:pPr>
    <w:rPr>
      <w:rFonts w:ascii="Arial" w:eastAsia="Arial" w:hAnsi="Arial" w:cs="Arial"/>
      <w:b w:val="0"/>
      <w:i/>
      <w:color w:val="666666"/>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1"/>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1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uiPriority w:val="99"/>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uiPriority w:val="99"/>
    <w:rsid w:val="007F23CD"/>
    <w:pPr>
      <w:spacing w:after="120"/>
      <w:ind w:left="283"/>
    </w:pPr>
  </w:style>
  <w:style w:type="character" w:customStyle="1" w:styleId="ZarkazkladnhotextuChar">
    <w:name w:val="Zarážka základného textu Char"/>
    <w:basedOn w:val="Predvolenpsmoodseku"/>
    <w:link w:val="Zarkazkladnhotextu"/>
    <w:uiPriority w:val="99"/>
    <w:rsid w:val="007F23CD"/>
    <w:rPr>
      <w:sz w:val="24"/>
      <w:szCs w:val="24"/>
      <w:lang w:val="cs-CZ" w:eastAsia="cs-CZ"/>
    </w:rPr>
  </w:style>
  <w:style w:type="paragraph" w:styleId="Odsekzoznamu">
    <w:name w:val="List Paragraph"/>
    <w:aliases w:val="body,ODRAZKY PRVA UROVEN"/>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eastAsia="sk-SK"/>
    </w:rPr>
  </w:style>
  <w:style w:type="paragraph" w:customStyle="1" w:styleId="xl69">
    <w:name w:val="xl69"/>
    <w:basedOn w:val="Normlny"/>
    <w:rsid w:val="00784FDD"/>
    <w:pPr>
      <w:spacing w:before="100" w:beforeAutospacing="1" w:after="100" w:afterAutospacing="1"/>
    </w:pPr>
    <w:rPr>
      <w:rFonts w:ascii="Arial" w:hAnsi="Arial"/>
      <w:b/>
      <w:bCs/>
      <w:lang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eastAsia="sk-SK"/>
    </w:rPr>
  </w:style>
  <w:style w:type="paragraph" w:customStyle="1" w:styleId="xl71">
    <w:name w:val="xl71"/>
    <w:basedOn w:val="Normlny"/>
    <w:rsid w:val="00784FDD"/>
    <w:pPr>
      <w:spacing w:before="100" w:beforeAutospacing="1" w:after="100" w:afterAutospacing="1"/>
      <w:jc w:val="center"/>
    </w:pPr>
    <w:rPr>
      <w:lang w:eastAsia="sk-SK"/>
    </w:rPr>
  </w:style>
  <w:style w:type="paragraph" w:customStyle="1" w:styleId="xl72">
    <w:name w:val="xl72"/>
    <w:basedOn w:val="Normlny"/>
    <w:rsid w:val="00784FDD"/>
    <w:pPr>
      <w:spacing w:before="100" w:beforeAutospacing="1" w:after="100" w:afterAutospacing="1"/>
    </w:pPr>
    <w:rPr>
      <w:rFonts w:ascii="Arial" w:hAnsi="Arial"/>
      <w:lang w:eastAsia="sk-SK"/>
    </w:rPr>
  </w:style>
  <w:style w:type="paragraph" w:customStyle="1" w:styleId="xl73">
    <w:name w:val="xl73"/>
    <w:basedOn w:val="Normlny"/>
    <w:rsid w:val="00784FDD"/>
    <w:pPr>
      <w:spacing w:before="100" w:beforeAutospacing="1" w:after="100" w:afterAutospacing="1"/>
      <w:jc w:val="center"/>
    </w:pPr>
    <w:rPr>
      <w:rFonts w:ascii="Arial" w:hAnsi="Arial"/>
      <w:lang w:eastAsia="sk-SK"/>
    </w:rPr>
  </w:style>
  <w:style w:type="paragraph" w:customStyle="1" w:styleId="xl74">
    <w:name w:val="xl74"/>
    <w:basedOn w:val="Normlny"/>
    <w:rsid w:val="00784FDD"/>
    <w:pPr>
      <w:spacing w:before="100" w:beforeAutospacing="1" w:after="100" w:afterAutospacing="1"/>
    </w:pPr>
    <w:rPr>
      <w:rFonts w:ascii="Arial" w:hAnsi="Arial"/>
      <w:lang w:eastAsia="sk-SK"/>
    </w:rPr>
  </w:style>
  <w:style w:type="paragraph" w:customStyle="1" w:styleId="xl75">
    <w:name w:val="xl75"/>
    <w:basedOn w:val="Normlny"/>
    <w:rsid w:val="00784FDD"/>
    <w:pPr>
      <w:spacing w:before="100" w:beforeAutospacing="1" w:after="100" w:afterAutospacing="1"/>
    </w:pPr>
    <w:rPr>
      <w:rFonts w:ascii="Arial" w:hAnsi="Arial"/>
      <w:sz w:val="16"/>
      <w:szCs w:val="16"/>
      <w:lang w:eastAsia="sk-SK"/>
    </w:rPr>
  </w:style>
  <w:style w:type="paragraph" w:customStyle="1" w:styleId="xl76">
    <w:name w:val="xl76"/>
    <w:basedOn w:val="Normlny"/>
    <w:rsid w:val="00784FDD"/>
    <w:pPr>
      <w:spacing w:before="100" w:beforeAutospacing="1" w:after="100" w:afterAutospacing="1"/>
    </w:pPr>
    <w:rPr>
      <w:rFonts w:ascii="Arial" w:hAnsi="Arial"/>
      <w:i/>
      <w:iCs/>
      <w:lang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784FDD"/>
    <w:pPr>
      <w:spacing w:before="100" w:beforeAutospacing="1" w:after="100" w:afterAutospacing="1"/>
    </w:pPr>
    <w:rPr>
      <w:rFonts w:ascii="Arial" w:hAnsi="Arial"/>
      <w:sz w:val="18"/>
      <w:szCs w:val="18"/>
      <w:lang w:eastAsia="sk-SK"/>
    </w:rPr>
  </w:style>
  <w:style w:type="paragraph" w:customStyle="1" w:styleId="xl81">
    <w:name w:val="xl81"/>
    <w:basedOn w:val="Normlny"/>
    <w:rsid w:val="00784FDD"/>
    <w:pPr>
      <w:spacing w:before="100" w:beforeAutospacing="1" w:after="100" w:afterAutospacing="1"/>
    </w:pPr>
    <w:rPr>
      <w:lang w:eastAsia="sk-SK"/>
    </w:rPr>
  </w:style>
  <w:style w:type="paragraph" w:customStyle="1" w:styleId="xl82">
    <w:name w:val="xl82"/>
    <w:basedOn w:val="Normlny"/>
    <w:rsid w:val="00784FDD"/>
    <w:pPr>
      <w:spacing w:before="100" w:beforeAutospacing="1" w:after="100" w:afterAutospacing="1"/>
    </w:pPr>
    <w:rPr>
      <w:b/>
      <w:bCs/>
      <w:lang w:eastAsia="sk-SK"/>
    </w:rPr>
  </w:style>
  <w:style w:type="paragraph" w:customStyle="1" w:styleId="xl83">
    <w:name w:val="xl83"/>
    <w:basedOn w:val="Normlny"/>
    <w:rsid w:val="00784FDD"/>
    <w:pPr>
      <w:spacing w:before="100" w:beforeAutospacing="1" w:after="100" w:afterAutospacing="1"/>
    </w:pPr>
    <w:rPr>
      <w:i/>
      <w:iCs/>
      <w:color w:val="000000"/>
      <w:lang w:eastAsia="sk-SK"/>
    </w:rPr>
  </w:style>
  <w:style w:type="paragraph" w:customStyle="1" w:styleId="xl84">
    <w:name w:val="xl84"/>
    <w:basedOn w:val="Normlny"/>
    <w:rsid w:val="00784FDD"/>
    <w:pPr>
      <w:spacing w:before="100" w:beforeAutospacing="1" w:after="100" w:afterAutospacing="1"/>
    </w:pPr>
    <w:rPr>
      <w:rFonts w:ascii="Arial" w:hAnsi="Arial"/>
      <w:color w:val="000000"/>
      <w:lang w:eastAsia="sk-SK"/>
    </w:rPr>
  </w:style>
  <w:style w:type="paragraph" w:customStyle="1" w:styleId="xl85">
    <w:name w:val="xl85"/>
    <w:basedOn w:val="Normlny"/>
    <w:rsid w:val="00784FDD"/>
    <w:pPr>
      <w:spacing w:before="100" w:beforeAutospacing="1" w:after="100" w:afterAutospacing="1"/>
    </w:pPr>
    <w:rPr>
      <w:b/>
      <w:bCs/>
      <w:i/>
      <w:iCs/>
      <w:color w:val="FF0000"/>
      <w:lang w:eastAsia="sk-SK"/>
    </w:rPr>
  </w:style>
  <w:style w:type="paragraph" w:customStyle="1" w:styleId="xl86">
    <w:name w:val="xl86"/>
    <w:basedOn w:val="Normlny"/>
    <w:rsid w:val="00784FDD"/>
    <w:pPr>
      <w:spacing w:before="100" w:beforeAutospacing="1" w:after="100" w:afterAutospacing="1"/>
    </w:pPr>
    <w:rPr>
      <w:rFonts w:ascii="Arial" w:hAnsi="Arial" w:cs="Arial"/>
      <w:lang w:eastAsia="sk-SK"/>
    </w:rPr>
  </w:style>
  <w:style w:type="paragraph" w:customStyle="1" w:styleId="xl87">
    <w:name w:val="xl87"/>
    <w:basedOn w:val="Normlny"/>
    <w:rsid w:val="00784FDD"/>
    <w:pPr>
      <w:spacing w:before="100" w:beforeAutospacing="1" w:after="100" w:afterAutospacing="1"/>
    </w:pPr>
    <w:rPr>
      <w:rFonts w:ascii="Arial" w:hAnsi="Arial" w:cs="Arial"/>
      <w:lang w:eastAsia="sk-SK"/>
    </w:rPr>
  </w:style>
  <w:style w:type="paragraph" w:customStyle="1" w:styleId="xl88">
    <w:name w:val="xl88"/>
    <w:basedOn w:val="Normlny"/>
    <w:rsid w:val="00784FDD"/>
    <w:pPr>
      <w:spacing w:before="100" w:beforeAutospacing="1" w:after="100" w:afterAutospacing="1"/>
      <w:jc w:val="center"/>
    </w:pPr>
    <w:rPr>
      <w:sz w:val="18"/>
      <w:szCs w:val="18"/>
      <w:lang w:eastAsia="sk-SK"/>
    </w:rPr>
  </w:style>
  <w:style w:type="paragraph" w:customStyle="1" w:styleId="xl89">
    <w:name w:val="xl89"/>
    <w:basedOn w:val="Normlny"/>
    <w:rsid w:val="00784FDD"/>
    <w:pPr>
      <w:spacing w:before="100" w:beforeAutospacing="1" w:after="100" w:afterAutospacing="1"/>
      <w:jc w:val="center"/>
    </w:pPr>
    <w:rPr>
      <w:rFonts w:ascii="Arial" w:hAnsi="Arial"/>
      <w:b/>
      <w:bCs/>
      <w:lang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784FDD"/>
    <w:pPr>
      <w:spacing w:before="100" w:beforeAutospacing="1" w:after="100" w:afterAutospacing="1"/>
    </w:pPr>
    <w:rPr>
      <w:rFonts w:ascii="Arial" w:hAnsi="Arial" w:cs="Arial"/>
      <w:b/>
      <w:bCs/>
      <w:lang w:eastAsia="sk-SK"/>
    </w:rPr>
  </w:style>
  <w:style w:type="paragraph" w:customStyle="1" w:styleId="xl95">
    <w:name w:val="xl95"/>
    <w:basedOn w:val="Normlny"/>
    <w:rsid w:val="00784FDD"/>
    <w:pPr>
      <w:spacing w:before="100" w:beforeAutospacing="1" w:after="100" w:afterAutospacing="1"/>
    </w:pPr>
    <w:rPr>
      <w:rFonts w:ascii="Arial" w:hAnsi="Arial" w:cs="Arial"/>
      <w:b/>
      <w:bCs/>
      <w:lang w:eastAsia="sk-SK"/>
    </w:rPr>
  </w:style>
  <w:style w:type="paragraph" w:customStyle="1" w:styleId="xl96">
    <w:name w:val="xl96"/>
    <w:basedOn w:val="Normlny"/>
    <w:rsid w:val="00784FDD"/>
    <w:pPr>
      <w:spacing w:before="100" w:beforeAutospacing="1" w:after="100" w:afterAutospacing="1"/>
      <w:jc w:val="right"/>
    </w:pPr>
    <w:rPr>
      <w:rFonts w:ascii="Arial" w:hAnsi="Arial" w:cs="Arial"/>
      <w:lang w:eastAsia="sk-SK"/>
    </w:rPr>
  </w:style>
  <w:style w:type="paragraph" w:customStyle="1" w:styleId="xl97">
    <w:name w:val="xl97"/>
    <w:basedOn w:val="Normlny"/>
    <w:rsid w:val="00784FDD"/>
    <w:pPr>
      <w:spacing w:before="100" w:beforeAutospacing="1" w:after="100" w:afterAutospacing="1"/>
    </w:pPr>
    <w:rPr>
      <w:rFonts w:ascii="Arial" w:hAnsi="Arial" w:cs="Arial"/>
      <w:i/>
      <w:iCs/>
      <w:lang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eastAsia="sk-SK"/>
    </w:rPr>
  </w:style>
  <w:style w:type="paragraph" w:customStyle="1" w:styleId="xl99">
    <w:name w:val="xl99"/>
    <w:basedOn w:val="Normlny"/>
    <w:rsid w:val="00784FDD"/>
    <w:pPr>
      <w:spacing w:before="100" w:beforeAutospacing="1" w:after="100" w:afterAutospacing="1"/>
    </w:pPr>
    <w:rPr>
      <w:color w:val="000000"/>
      <w:lang w:eastAsia="sk-SK"/>
    </w:rPr>
  </w:style>
  <w:style w:type="paragraph" w:customStyle="1" w:styleId="xl100">
    <w:name w:val="xl100"/>
    <w:basedOn w:val="Normlny"/>
    <w:rsid w:val="00784FDD"/>
    <w:pPr>
      <w:spacing w:before="100" w:beforeAutospacing="1" w:after="100" w:afterAutospacing="1"/>
    </w:pPr>
    <w:rPr>
      <w:rFonts w:ascii="Arial" w:hAnsi="Arial"/>
      <w:i/>
      <w:iCs/>
      <w:lang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eastAsia="sk-SK"/>
    </w:rPr>
  </w:style>
  <w:style w:type="paragraph" w:customStyle="1" w:styleId="xl103">
    <w:name w:val="xl103"/>
    <w:basedOn w:val="Normlny"/>
    <w:rsid w:val="00784FDD"/>
    <w:pPr>
      <w:spacing w:before="100" w:beforeAutospacing="1" w:after="100" w:afterAutospacing="1"/>
    </w:pPr>
    <w:rPr>
      <w:sz w:val="18"/>
      <w:szCs w:val="18"/>
      <w:lang w:eastAsia="sk-SK"/>
    </w:rPr>
  </w:style>
  <w:style w:type="paragraph" w:customStyle="1" w:styleId="xl104">
    <w:name w:val="xl104"/>
    <w:basedOn w:val="Normlny"/>
    <w:rsid w:val="00784FDD"/>
    <w:pPr>
      <w:spacing w:before="100" w:beforeAutospacing="1" w:after="100" w:afterAutospacing="1"/>
      <w:jc w:val="center"/>
    </w:pPr>
    <w:rPr>
      <w:b/>
      <w:bCs/>
      <w:lang w:eastAsia="sk-SK"/>
    </w:rPr>
  </w:style>
  <w:style w:type="paragraph" w:customStyle="1" w:styleId="xl105">
    <w:name w:val="xl105"/>
    <w:basedOn w:val="Normlny"/>
    <w:rsid w:val="00784FDD"/>
    <w:pPr>
      <w:spacing w:before="100" w:beforeAutospacing="1" w:after="100" w:afterAutospacing="1"/>
    </w:pPr>
    <w:rPr>
      <w:rFonts w:ascii="Arial" w:hAnsi="Arial" w:cs="Arial"/>
      <w:b/>
      <w:bCs/>
      <w:lang w:eastAsia="sk-SK"/>
    </w:rPr>
  </w:style>
  <w:style w:type="paragraph" w:customStyle="1" w:styleId="xl106">
    <w:name w:val="xl106"/>
    <w:basedOn w:val="Normlny"/>
    <w:rsid w:val="00784FDD"/>
    <w:pPr>
      <w:spacing w:before="100" w:beforeAutospacing="1" w:after="100" w:afterAutospacing="1"/>
    </w:pPr>
    <w:rPr>
      <w:rFonts w:ascii="Arial" w:hAnsi="Arial" w:cs="Arial"/>
      <w:b/>
      <w:bCs/>
      <w:lang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784FDD"/>
    <w:pPr>
      <w:spacing w:before="100" w:beforeAutospacing="1" w:after="100" w:afterAutospacing="1"/>
    </w:pPr>
    <w:rPr>
      <w:rFonts w:ascii="Arial" w:hAnsi="Arial"/>
      <w:color w:val="333399"/>
      <w:lang w:eastAsia="sk-SK"/>
    </w:rPr>
  </w:style>
  <w:style w:type="paragraph" w:customStyle="1" w:styleId="xl109">
    <w:name w:val="xl109"/>
    <w:basedOn w:val="Normlny"/>
    <w:rsid w:val="00784FDD"/>
    <w:pPr>
      <w:spacing w:before="100" w:beforeAutospacing="1" w:after="100" w:afterAutospacing="1"/>
    </w:pPr>
    <w:rPr>
      <w:color w:val="000000"/>
      <w:lang w:eastAsia="sk-SK"/>
    </w:rPr>
  </w:style>
  <w:style w:type="paragraph" w:customStyle="1" w:styleId="xl110">
    <w:name w:val="xl110"/>
    <w:basedOn w:val="Normlny"/>
    <w:rsid w:val="00784FDD"/>
    <w:pPr>
      <w:spacing w:before="100" w:beforeAutospacing="1" w:after="100" w:afterAutospacing="1"/>
    </w:pPr>
    <w:rPr>
      <w:rFonts w:ascii="Arial" w:hAnsi="Arial" w:cs="Arial"/>
      <w:b/>
      <w:bCs/>
      <w:lang w:eastAsia="sk-SK"/>
    </w:rPr>
  </w:style>
  <w:style w:type="paragraph" w:customStyle="1" w:styleId="xl112">
    <w:name w:val="xl112"/>
    <w:basedOn w:val="Normlny"/>
    <w:rsid w:val="00784FDD"/>
    <w:pPr>
      <w:spacing w:before="100" w:beforeAutospacing="1" w:after="100" w:afterAutospacing="1"/>
    </w:pPr>
    <w:rPr>
      <w:rFonts w:ascii="Arial" w:hAnsi="Arial"/>
      <w:lang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eastAsia="sk-SK"/>
    </w:rPr>
  </w:style>
  <w:style w:type="paragraph" w:customStyle="1" w:styleId="xl114">
    <w:name w:val="xl114"/>
    <w:basedOn w:val="Normlny"/>
    <w:rsid w:val="00784FDD"/>
    <w:pPr>
      <w:spacing w:before="100" w:beforeAutospacing="1" w:after="100" w:afterAutospacing="1"/>
    </w:pPr>
    <w:rPr>
      <w:rFonts w:ascii="Arial" w:hAnsi="Arial"/>
      <w:b/>
      <w:bCs/>
      <w:lang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784FDD"/>
    <w:pPr>
      <w:spacing w:before="100" w:beforeAutospacing="1" w:after="100" w:afterAutospacing="1"/>
      <w:jc w:val="center"/>
    </w:pPr>
    <w:rPr>
      <w:sz w:val="18"/>
      <w:szCs w:val="18"/>
      <w:lang w:eastAsia="sk-SK"/>
    </w:rPr>
  </w:style>
  <w:style w:type="paragraph" w:customStyle="1" w:styleId="xl117">
    <w:name w:val="xl117"/>
    <w:basedOn w:val="Normlny"/>
    <w:rsid w:val="00784FDD"/>
    <w:pPr>
      <w:spacing w:before="100" w:beforeAutospacing="1" w:after="100" w:afterAutospacing="1"/>
      <w:jc w:val="center"/>
    </w:pPr>
    <w:rPr>
      <w:rFonts w:ascii="Arial" w:hAnsi="Arial"/>
      <w:lang w:eastAsia="sk-SK"/>
    </w:rPr>
  </w:style>
  <w:style w:type="paragraph" w:customStyle="1" w:styleId="xl118">
    <w:name w:val="xl118"/>
    <w:basedOn w:val="Normlny"/>
    <w:rsid w:val="00784FDD"/>
    <w:pPr>
      <w:spacing w:before="100" w:beforeAutospacing="1" w:after="100" w:afterAutospacing="1"/>
    </w:pPr>
    <w:rPr>
      <w:rFonts w:ascii="Arial" w:hAnsi="Arial" w:cs="Arial"/>
      <w:i/>
      <w:iCs/>
      <w:lang w:eastAsia="sk-SK"/>
    </w:rPr>
  </w:style>
  <w:style w:type="paragraph" w:customStyle="1" w:styleId="xl119">
    <w:name w:val="xl119"/>
    <w:basedOn w:val="Normlny"/>
    <w:rsid w:val="00784FDD"/>
    <w:pPr>
      <w:spacing w:before="100" w:beforeAutospacing="1" w:after="100" w:afterAutospacing="1"/>
      <w:jc w:val="center"/>
    </w:pPr>
    <w:rPr>
      <w:b/>
      <w:bCs/>
      <w:sz w:val="18"/>
      <w:szCs w:val="18"/>
      <w:lang w:eastAsia="sk-SK"/>
    </w:rPr>
  </w:style>
  <w:style w:type="paragraph" w:customStyle="1" w:styleId="xl120">
    <w:name w:val="xl120"/>
    <w:basedOn w:val="Normlny"/>
    <w:rsid w:val="00784FDD"/>
    <w:pPr>
      <w:spacing w:before="100" w:beforeAutospacing="1" w:after="100" w:afterAutospacing="1"/>
    </w:pPr>
    <w:rPr>
      <w:b/>
      <w:bCs/>
      <w:color w:val="000000"/>
      <w:lang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784FDD"/>
    <w:pPr>
      <w:spacing w:before="100" w:beforeAutospacing="1" w:after="100" w:afterAutospacing="1"/>
      <w:jc w:val="center"/>
    </w:pPr>
    <w:rPr>
      <w:b/>
      <w:bCs/>
      <w:lang w:eastAsia="sk-SK"/>
    </w:rPr>
  </w:style>
  <w:style w:type="paragraph" w:customStyle="1" w:styleId="xl125">
    <w:name w:val="xl125"/>
    <w:basedOn w:val="Normlny"/>
    <w:rsid w:val="00784FDD"/>
    <w:pPr>
      <w:spacing w:before="100" w:beforeAutospacing="1" w:after="100" w:afterAutospacing="1"/>
      <w:jc w:val="center"/>
    </w:pPr>
    <w:rPr>
      <w:lang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784FDD"/>
    <w:pPr>
      <w:spacing w:before="100" w:beforeAutospacing="1" w:after="100" w:afterAutospacing="1"/>
    </w:pPr>
    <w:rPr>
      <w:i/>
      <w:iCs/>
      <w:lang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784FDD"/>
    <w:pPr>
      <w:spacing w:before="100" w:beforeAutospacing="1" w:after="100" w:afterAutospacing="1"/>
    </w:pPr>
    <w:rPr>
      <w:rFonts w:ascii="Arial" w:hAnsi="Arial" w:cs="Arial"/>
      <w:lang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784FDD"/>
    <w:pPr>
      <w:spacing w:before="100" w:beforeAutospacing="1" w:after="100" w:afterAutospacing="1"/>
    </w:pPr>
    <w:rPr>
      <w:b/>
      <w:bCs/>
      <w:color w:val="000000"/>
      <w:sz w:val="18"/>
      <w:szCs w:val="18"/>
      <w:lang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784FDD"/>
    <w:pPr>
      <w:spacing w:before="100" w:beforeAutospacing="1" w:after="100" w:afterAutospacing="1"/>
      <w:jc w:val="right"/>
    </w:pPr>
    <w:rPr>
      <w:rFonts w:ascii="Arial" w:hAnsi="Arial"/>
      <w:lang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784FDD"/>
    <w:pPr>
      <w:spacing w:before="100" w:beforeAutospacing="1" w:after="100" w:afterAutospacing="1"/>
    </w:pPr>
    <w:rPr>
      <w:b/>
      <w:bCs/>
      <w:lang w:eastAsia="sk-SK"/>
    </w:rPr>
  </w:style>
  <w:style w:type="paragraph" w:customStyle="1" w:styleId="xl146">
    <w:name w:val="xl146"/>
    <w:basedOn w:val="Normlny"/>
    <w:rsid w:val="00784FDD"/>
    <w:pPr>
      <w:spacing w:before="100" w:beforeAutospacing="1" w:after="100" w:afterAutospacing="1"/>
    </w:pPr>
    <w:rPr>
      <w:rFonts w:ascii="Arial" w:hAnsi="Arial"/>
      <w:b/>
      <w:bCs/>
      <w:i/>
      <w:iCs/>
      <w:lang w:eastAsia="sk-SK"/>
    </w:rPr>
  </w:style>
  <w:style w:type="paragraph" w:customStyle="1" w:styleId="xl147">
    <w:name w:val="xl147"/>
    <w:basedOn w:val="Normlny"/>
    <w:rsid w:val="00784FDD"/>
    <w:pPr>
      <w:spacing w:before="100" w:beforeAutospacing="1" w:after="100" w:afterAutospacing="1"/>
    </w:pPr>
    <w:rPr>
      <w:rFonts w:ascii="Arial" w:hAnsi="Arial" w:cs="Arial"/>
      <w:lang w:eastAsia="sk-SK"/>
    </w:rPr>
  </w:style>
  <w:style w:type="paragraph" w:customStyle="1" w:styleId="xl148">
    <w:name w:val="xl148"/>
    <w:basedOn w:val="Normlny"/>
    <w:rsid w:val="00784FDD"/>
    <w:pPr>
      <w:spacing w:before="100" w:beforeAutospacing="1" w:after="100" w:afterAutospacing="1"/>
    </w:pPr>
    <w:rPr>
      <w:b/>
      <w:bCs/>
      <w:i/>
      <w:iCs/>
      <w:color w:val="000000"/>
      <w:lang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eastAsia="sk-SK"/>
    </w:rPr>
  </w:style>
  <w:style w:type="paragraph" w:customStyle="1" w:styleId="xl150">
    <w:name w:val="xl150"/>
    <w:basedOn w:val="Normlny"/>
    <w:rsid w:val="00784FDD"/>
    <w:pPr>
      <w:spacing w:before="100" w:beforeAutospacing="1" w:after="100" w:afterAutospacing="1"/>
      <w:jc w:val="center"/>
    </w:pPr>
    <w:rPr>
      <w:rFonts w:ascii="Arial" w:hAnsi="Arial"/>
      <w:i/>
      <w:iCs/>
      <w:lang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784FDD"/>
    <w:pPr>
      <w:spacing w:before="100" w:beforeAutospacing="1" w:after="100" w:afterAutospacing="1"/>
    </w:pPr>
    <w:rPr>
      <w:rFonts w:ascii="Arial" w:hAnsi="Arial"/>
      <w:color w:val="FF0000"/>
      <w:lang w:eastAsia="sk-SK"/>
    </w:rPr>
  </w:style>
  <w:style w:type="paragraph" w:customStyle="1" w:styleId="xl154">
    <w:name w:val="xl154"/>
    <w:basedOn w:val="Normlny"/>
    <w:rsid w:val="00784FDD"/>
    <w:pPr>
      <w:spacing w:before="100" w:beforeAutospacing="1" w:after="100" w:afterAutospacing="1"/>
    </w:pPr>
    <w:rPr>
      <w:color w:val="FF0000"/>
      <w:lang w:eastAsia="sk-SK"/>
    </w:rPr>
  </w:style>
  <w:style w:type="paragraph" w:customStyle="1" w:styleId="xl155">
    <w:name w:val="xl155"/>
    <w:basedOn w:val="Normlny"/>
    <w:rsid w:val="00784FDD"/>
    <w:pPr>
      <w:spacing w:before="100" w:beforeAutospacing="1" w:after="100" w:afterAutospacing="1"/>
    </w:pPr>
    <w:rPr>
      <w:color w:val="FF0000"/>
      <w:lang w:eastAsia="sk-SK"/>
    </w:rPr>
  </w:style>
  <w:style w:type="paragraph" w:customStyle="1" w:styleId="xl156">
    <w:name w:val="xl156"/>
    <w:basedOn w:val="Normlny"/>
    <w:rsid w:val="00784FDD"/>
    <w:pPr>
      <w:spacing w:before="100" w:beforeAutospacing="1" w:after="100" w:afterAutospacing="1"/>
      <w:jc w:val="center"/>
    </w:pPr>
    <w:rPr>
      <w:b/>
      <w:bCs/>
      <w:color w:val="FF0000"/>
      <w:lang w:eastAsia="sk-SK"/>
    </w:rPr>
  </w:style>
  <w:style w:type="paragraph" w:customStyle="1" w:styleId="xl157">
    <w:name w:val="xl157"/>
    <w:basedOn w:val="Normlny"/>
    <w:rsid w:val="00784FDD"/>
    <w:pPr>
      <w:spacing w:before="100" w:beforeAutospacing="1" w:after="100" w:afterAutospacing="1"/>
      <w:jc w:val="center"/>
    </w:pPr>
    <w:rPr>
      <w:b/>
      <w:bCs/>
      <w:color w:val="FF0000"/>
      <w:lang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784FDD"/>
    <w:pPr>
      <w:spacing w:before="100" w:beforeAutospacing="1" w:after="100" w:afterAutospacing="1"/>
      <w:jc w:val="center"/>
    </w:pPr>
    <w:rPr>
      <w:color w:val="FF0000"/>
      <w:lang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784FDD"/>
    <w:pPr>
      <w:spacing w:before="100" w:beforeAutospacing="1" w:after="100" w:afterAutospacing="1"/>
    </w:pPr>
    <w:rPr>
      <w:rFonts w:ascii="Arial" w:hAnsi="Arial"/>
      <w:color w:val="FF0000"/>
      <w:lang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eastAsia="sk-SK"/>
    </w:rPr>
  </w:style>
  <w:style w:type="paragraph" w:customStyle="1" w:styleId="xl171">
    <w:name w:val="xl171"/>
    <w:basedOn w:val="Normlny"/>
    <w:rsid w:val="00784FDD"/>
    <w:pPr>
      <w:spacing w:before="100" w:beforeAutospacing="1" w:after="100" w:afterAutospacing="1"/>
    </w:pPr>
    <w:rPr>
      <w:i/>
      <w:iCs/>
      <w:color w:val="000000"/>
      <w:sz w:val="18"/>
      <w:szCs w:val="18"/>
      <w:lang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784FDD"/>
    <w:pPr>
      <w:spacing w:before="100" w:beforeAutospacing="1" w:after="100" w:afterAutospacing="1"/>
    </w:pPr>
    <w:rPr>
      <w:i/>
      <w:iCs/>
      <w:color w:val="FF0000"/>
      <w:lang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784FDD"/>
    <w:pPr>
      <w:spacing w:before="100" w:beforeAutospacing="1" w:after="100" w:afterAutospacing="1"/>
    </w:pPr>
    <w:rPr>
      <w:sz w:val="16"/>
      <w:szCs w:val="16"/>
      <w:lang w:eastAsia="sk-SK"/>
    </w:rPr>
  </w:style>
  <w:style w:type="paragraph" w:customStyle="1" w:styleId="xl185">
    <w:name w:val="xl185"/>
    <w:basedOn w:val="Normlny"/>
    <w:rsid w:val="00784FDD"/>
    <w:pPr>
      <w:spacing w:before="100" w:beforeAutospacing="1" w:after="100" w:afterAutospacing="1"/>
    </w:pPr>
    <w:rPr>
      <w:b/>
      <w:bCs/>
      <w:i/>
      <w:iCs/>
      <w:sz w:val="18"/>
      <w:szCs w:val="18"/>
      <w:lang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eastAsia="sk-SK"/>
    </w:rPr>
  </w:style>
  <w:style w:type="paragraph" w:customStyle="1" w:styleId="xl187">
    <w:name w:val="xl187"/>
    <w:basedOn w:val="Normlny"/>
    <w:rsid w:val="00784FDD"/>
    <w:pPr>
      <w:spacing w:before="100" w:beforeAutospacing="1" w:after="100" w:afterAutospacing="1"/>
    </w:pPr>
    <w:rPr>
      <w:rFonts w:ascii="Arial" w:hAnsi="Arial"/>
      <w:color w:val="FF0000"/>
      <w:lang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784FDD"/>
    <w:pPr>
      <w:spacing w:before="100" w:beforeAutospacing="1" w:after="100" w:afterAutospacing="1"/>
    </w:pPr>
    <w:rPr>
      <w:i/>
      <w:iCs/>
      <w:color w:val="FF0000"/>
      <w:lang w:eastAsia="sk-SK"/>
    </w:rPr>
  </w:style>
  <w:style w:type="paragraph" w:customStyle="1" w:styleId="xl190">
    <w:name w:val="xl190"/>
    <w:basedOn w:val="Normlny"/>
    <w:rsid w:val="00784FDD"/>
    <w:pPr>
      <w:spacing w:before="100" w:beforeAutospacing="1" w:after="100" w:afterAutospacing="1"/>
    </w:pPr>
    <w:rPr>
      <w:b/>
      <w:bCs/>
      <w:i/>
      <w:iCs/>
      <w:lang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5"/>
      </w:numPr>
    </w:pPr>
  </w:style>
  <w:style w:type="numbering" w:customStyle="1" w:styleId="WWNum2">
    <w:name w:val="WWNum2"/>
    <w:basedOn w:val="Bezzoznamu"/>
    <w:rsid w:val="00E12982"/>
    <w:pPr>
      <w:numPr>
        <w:numId w:val="6"/>
      </w:numPr>
    </w:pPr>
  </w:style>
  <w:style w:type="numbering" w:customStyle="1" w:styleId="WWNum3">
    <w:name w:val="WWNum3"/>
    <w:basedOn w:val="Bezzoznamu"/>
    <w:rsid w:val="00E12982"/>
    <w:pPr>
      <w:numPr>
        <w:numId w:val="12"/>
      </w:numPr>
    </w:pPr>
  </w:style>
  <w:style w:type="numbering" w:customStyle="1" w:styleId="WWNum4">
    <w:name w:val="WWNum4"/>
    <w:basedOn w:val="Bezzoznamu"/>
    <w:rsid w:val="00E12982"/>
    <w:pPr>
      <w:numPr>
        <w:numId w:val="11"/>
      </w:numPr>
    </w:pPr>
  </w:style>
  <w:style w:type="numbering" w:customStyle="1" w:styleId="WWNum5">
    <w:name w:val="WWNum5"/>
    <w:basedOn w:val="Bezzoznamu"/>
    <w:rsid w:val="00E12982"/>
    <w:pPr>
      <w:numPr>
        <w:numId w:val="7"/>
      </w:numPr>
    </w:pPr>
  </w:style>
  <w:style w:type="numbering" w:customStyle="1" w:styleId="WWNum6">
    <w:name w:val="WWNum6"/>
    <w:basedOn w:val="Bezzoznamu"/>
    <w:rsid w:val="00E12982"/>
    <w:pPr>
      <w:numPr>
        <w:numId w:val="14"/>
      </w:numPr>
    </w:pPr>
  </w:style>
  <w:style w:type="numbering" w:customStyle="1" w:styleId="WWNum7">
    <w:name w:val="WWNum7"/>
    <w:basedOn w:val="Bezzoznamu"/>
    <w:rsid w:val="00E12982"/>
    <w:pPr>
      <w:numPr>
        <w:numId w:val="8"/>
      </w:numPr>
    </w:pPr>
  </w:style>
  <w:style w:type="numbering" w:customStyle="1" w:styleId="WWNum9">
    <w:name w:val="WWNum9"/>
    <w:basedOn w:val="Bezzoznamu"/>
    <w:rsid w:val="00E12982"/>
    <w:pPr>
      <w:numPr>
        <w:numId w:val="9"/>
      </w:numPr>
    </w:pPr>
  </w:style>
  <w:style w:type="numbering" w:customStyle="1" w:styleId="WWNum10">
    <w:name w:val="WWNum10"/>
    <w:basedOn w:val="Bezzoznamu"/>
    <w:rsid w:val="00E12982"/>
    <w:pPr>
      <w:numPr>
        <w:numId w:val="13"/>
      </w:numPr>
    </w:pPr>
  </w:style>
  <w:style w:type="numbering" w:customStyle="1" w:styleId="WWNum11">
    <w:name w:val="WWNum11"/>
    <w:basedOn w:val="Bezzoznamu"/>
    <w:rsid w:val="00E12982"/>
    <w:pPr>
      <w:numPr>
        <w:numId w:val="10"/>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6"/>
      </w:numPr>
      <w:suppressAutoHyphens/>
      <w:spacing w:after="120"/>
    </w:pPr>
    <w:rPr>
      <w:rFonts w:ascii="Arial" w:eastAsia="Calibri" w:hAnsi="Arial" w:cs="Arial"/>
      <w:sz w:val="20"/>
      <w:lang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eastAsia="zh-CN" w:bidi="hi-IN"/>
    </w:rPr>
  </w:style>
  <w:style w:type="character" w:customStyle="1" w:styleId="OdsekzoznamuChar">
    <w:name w:val="Odsek zoznamu Char"/>
    <w:aliases w:val="body Char,ODRAZKY PRVA UROVEN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eastAsia="en-US"/>
    </w:rPr>
  </w:style>
  <w:style w:type="paragraph" w:customStyle="1" w:styleId="Zkladntext21">
    <w:name w:val="Základní text 21"/>
    <w:basedOn w:val="Normlny"/>
    <w:rsid w:val="00DC5DE8"/>
    <w:pPr>
      <w:suppressAutoHyphens/>
    </w:pPr>
    <w:rPr>
      <w:rFonts w:ascii="Arial" w:hAnsi="Arial" w:cs="Arial"/>
      <w:kern w:val="1"/>
      <w:sz w:val="20"/>
      <w:szCs w:val="20"/>
      <w:lang w:eastAsia="ar-SA"/>
    </w:rPr>
  </w:style>
  <w:style w:type="character" w:customStyle="1" w:styleId="Nevyrieenzmienka1">
    <w:name w:val="Nevyriešená zmienka1"/>
    <w:basedOn w:val="Predvolenpsmoodseku"/>
    <w:uiPriority w:val="99"/>
    <w:semiHidden/>
    <w:unhideWhenUsed/>
    <w:rsid w:val="00373741"/>
    <w:rPr>
      <w:color w:val="605E5C"/>
      <w:shd w:val="clear" w:color="auto" w:fill="E1DFDD"/>
    </w:rPr>
  </w:style>
  <w:style w:type="paragraph" w:styleId="Hlavikaobsahu">
    <w:name w:val="TOC Heading"/>
    <w:basedOn w:val="Nadpis1"/>
    <w:next w:val="Normlny"/>
    <w:uiPriority w:val="39"/>
    <w:unhideWhenUsed/>
    <w:qFormat/>
    <w:rsid w:val="00373741"/>
    <w:pPr>
      <w:keepLines/>
      <w:spacing w:before="240" w:line="259" w:lineRule="auto"/>
      <w:jc w:val="left"/>
      <w:outlineLvl w:val="9"/>
    </w:pPr>
    <w:rPr>
      <w:rFonts w:ascii="Century Gothic" w:eastAsiaTheme="majorEastAsia" w:hAnsi="Century Gothic" w:cstheme="majorBidi"/>
      <w:b w:val="0"/>
      <w:bCs w:val="0"/>
      <w:color w:val="365F91" w:themeColor="accent1" w:themeShade="BF"/>
      <w:sz w:val="32"/>
      <w:szCs w:val="32"/>
    </w:rPr>
  </w:style>
  <w:style w:type="paragraph" w:styleId="Obsah1">
    <w:name w:val="toc 1"/>
    <w:basedOn w:val="Normlny"/>
    <w:next w:val="Normlny"/>
    <w:autoRedefine/>
    <w:uiPriority w:val="39"/>
    <w:unhideWhenUsed/>
    <w:rsid w:val="00373741"/>
    <w:pPr>
      <w:spacing w:after="100" w:line="259" w:lineRule="auto"/>
    </w:pPr>
    <w:rPr>
      <w:rFonts w:asciiTheme="minorHAnsi" w:eastAsiaTheme="minorHAnsi" w:hAnsiTheme="minorHAnsi" w:cstheme="minorBidi"/>
      <w:sz w:val="22"/>
      <w:szCs w:val="22"/>
      <w:lang w:eastAsia="en-US"/>
    </w:rPr>
  </w:style>
  <w:style w:type="character" w:styleId="Zvraznenodkaz">
    <w:name w:val="Intense Reference"/>
    <w:basedOn w:val="Predvolenpsmoodseku"/>
    <w:uiPriority w:val="32"/>
    <w:qFormat/>
    <w:rsid w:val="00373741"/>
    <w:rPr>
      <w:b/>
      <w:bCs/>
      <w:smallCaps/>
      <w:color w:val="4F81BD" w:themeColor="accent1"/>
      <w:spacing w:val="5"/>
    </w:rPr>
  </w:style>
  <w:style w:type="paragraph" w:styleId="Obsah2">
    <w:name w:val="toc 2"/>
    <w:basedOn w:val="Normlny"/>
    <w:next w:val="Normlny"/>
    <w:autoRedefine/>
    <w:uiPriority w:val="39"/>
    <w:unhideWhenUsed/>
    <w:rsid w:val="00373741"/>
    <w:pPr>
      <w:spacing w:after="100" w:line="259" w:lineRule="auto"/>
      <w:ind w:left="220"/>
    </w:pPr>
    <w:rPr>
      <w:rFonts w:asciiTheme="minorHAnsi" w:eastAsiaTheme="minorHAnsi" w:hAnsiTheme="minorHAnsi" w:cstheme="minorBidi"/>
      <w:sz w:val="22"/>
      <w:szCs w:val="22"/>
      <w:lang w:eastAsia="en-US"/>
    </w:rPr>
  </w:style>
  <w:style w:type="paragraph" w:styleId="Zvraznencitcia">
    <w:name w:val="Intense Quote"/>
    <w:basedOn w:val="Normlny"/>
    <w:next w:val="Normlny"/>
    <w:link w:val="ZvraznencitciaChar"/>
    <w:uiPriority w:val="30"/>
    <w:qFormat/>
    <w:rsid w:val="00373741"/>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ZvraznencitciaChar">
    <w:name w:val="Zvýraznená citácia Char"/>
    <w:basedOn w:val="Predvolenpsmoodseku"/>
    <w:link w:val="Zvraznencitcia"/>
    <w:uiPriority w:val="30"/>
    <w:rsid w:val="00373741"/>
    <w:rPr>
      <w:rFonts w:asciiTheme="minorHAnsi" w:eastAsiaTheme="minorHAnsi" w:hAnsiTheme="minorHAnsi" w:cstheme="minorBidi"/>
      <w:i/>
      <w:iCs/>
      <w:color w:val="4F81BD" w:themeColor="accent1"/>
      <w:sz w:val="22"/>
      <w:szCs w:val="22"/>
      <w:lang w:eastAsia="en-US"/>
    </w:rPr>
  </w:style>
  <w:style w:type="character" w:styleId="Intenzvnezvraznenie">
    <w:name w:val="Intense Emphasis"/>
    <w:basedOn w:val="Predvolenpsmoodseku"/>
    <w:uiPriority w:val="21"/>
    <w:qFormat/>
    <w:rsid w:val="00373741"/>
    <w:rPr>
      <w:rFonts w:ascii="Century Gothic" w:hAnsi="Century Gothic"/>
      <w:b w:val="0"/>
      <w:i/>
      <w:iCs/>
      <w:color w:val="4F81BD" w:themeColor="accent1"/>
      <w:sz w:val="24"/>
    </w:rPr>
  </w:style>
  <w:style w:type="paragraph" w:customStyle="1" w:styleId="xl65">
    <w:name w:val="xl65"/>
    <w:basedOn w:val="Normlny"/>
    <w:rsid w:val="00687E7A"/>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ascii="Arial" w:hAnsi="Arial" w:cs="Arial"/>
      <w:b/>
      <w:bCs/>
      <w:i/>
      <w:iCs/>
      <w:sz w:val="18"/>
      <w:szCs w:val="18"/>
      <w:lang w:eastAsia="sk-SK"/>
    </w:rPr>
  </w:style>
  <w:style w:type="paragraph" w:customStyle="1" w:styleId="xl66">
    <w:name w:val="xl66"/>
    <w:basedOn w:val="Normlny"/>
    <w:rsid w:val="00687E7A"/>
    <w:pPr>
      <w:spacing w:before="100" w:beforeAutospacing="1" w:after="100" w:afterAutospacing="1"/>
    </w:pPr>
    <w:rPr>
      <w:rFonts w:ascii="Arial" w:hAnsi="Arial" w:cs="Arial"/>
      <w:b/>
      <w:bCs/>
      <w:sz w:val="18"/>
      <w:szCs w:val="18"/>
      <w:lang w:eastAsia="sk-SK"/>
    </w:rPr>
  </w:style>
  <w:style w:type="paragraph" w:customStyle="1" w:styleId="xl67">
    <w:name w:val="xl67"/>
    <w:basedOn w:val="Normlny"/>
    <w:rsid w:val="00687E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lang w:eastAsia="sk-SK"/>
    </w:rPr>
  </w:style>
  <w:style w:type="paragraph" w:styleId="Zkladntext22">
    <w:name w:val="Body Text 2"/>
    <w:basedOn w:val="Normlny"/>
    <w:link w:val="Zkladntext2Char"/>
    <w:uiPriority w:val="99"/>
    <w:semiHidden/>
    <w:unhideWhenUsed/>
    <w:rsid w:val="008754AB"/>
    <w:pPr>
      <w:spacing w:after="120" w:line="480" w:lineRule="auto"/>
    </w:pPr>
  </w:style>
  <w:style w:type="character" w:customStyle="1" w:styleId="Zkladntext2Char">
    <w:name w:val="Základný text 2 Char"/>
    <w:basedOn w:val="Predvolenpsmoodseku"/>
    <w:link w:val="Zkladntext22"/>
    <w:uiPriority w:val="99"/>
    <w:semiHidden/>
    <w:rsid w:val="008754AB"/>
    <w:rPr>
      <w:sz w:val="24"/>
      <w:szCs w:val="24"/>
      <w:lang w:val="cs-CZ" w:eastAsia="cs-CZ"/>
    </w:rPr>
  </w:style>
  <w:style w:type="character" w:customStyle="1" w:styleId="h1a4">
    <w:name w:val="h1a4"/>
    <w:rsid w:val="00A4346D"/>
    <w:rPr>
      <w:rFonts w:ascii="Trebuchet MS" w:hAnsi="Trebuchet MS" w:hint="default"/>
      <w:vanish w:val="0"/>
      <w:webHidden w:val="0"/>
      <w:color w:val="505050"/>
      <w:sz w:val="24"/>
      <w:szCs w:val="24"/>
      <w:specVanish w:val="0"/>
    </w:rPr>
  </w:style>
  <w:style w:type="character" w:customStyle="1" w:styleId="h1a">
    <w:name w:val="h1a"/>
    <w:basedOn w:val="Predvolenpsmoodseku"/>
    <w:rsid w:val="00A4346D"/>
  </w:style>
  <w:style w:type="character" w:customStyle="1" w:styleId="formtitle">
    <w:name w:val="formtitle"/>
    <w:basedOn w:val="Predvolenpsmoodseku"/>
    <w:rsid w:val="006F34E2"/>
  </w:style>
  <w:style w:type="character" w:customStyle="1" w:styleId="formtext">
    <w:name w:val="formtext"/>
    <w:basedOn w:val="Predvolenpsmoodseku"/>
    <w:rsid w:val="006F34E2"/>
  </w:style>
  <w:style w:type="character" w:customStyle="1" w:styleId="Zkladntext7">
    <w:name w:val="Základný text (7)_"/>
    <w:link w:val="Zkladntext70"/>
    <w:rsid w:val="006F34E2"/>
    <w:rPr>
      <w:shd w:val="clear" w:color="auto" w:fill="FFFFFF"/>
    </w:rPr>
  </w:style>
  <w:style w:type="paragraph" w:customStyle="1" w:styleId="Zkladntext70">
    <w:name w:val="Základný text (7)"/>
    <w:basedOn w:val="Normlny"/>
    <w:link w:val="Zkladntext7"/>
    <w:rsid w:val="006F34E2"/>
    <w:pPr>
      <w:widowControl w:val="0"/>
      <w:shd w:val="clear" w:color="auto" w:fill="FFFFFF"/>
      <w:spacing w:before="480" w:after="420" w:line="227" w:lineRule="exact"/>
      <w:ind w:hanging="760"/>
      <w:jc w:val="center"/>
    </w:pPr>
    <w:rPr>
      <w:sz w:val="20"/>
      <w:szCs w:val="20"/>
      <w:lang w:eastAsia="sk-SK"/>
    </w:rPr>
  </w:style>
  <w:style w:type="paragraph" w:styleId="Revzia">
    <w:name w:val="Revision"/>
    <w:hidden/>
    <w:uiPriority w:val="99"/>
    <w:semiHidden/>
    <w:rsid w:val="006F34E2"/>
    <w:rPr>
      <w:sz w:val="24"/>
      <w:szCs w:val="24"/>
    </w:rPr>
  </w:style>
  <w:style w:type="paragraph" w:styleId="Podtitul">
    <w:name w:val="Subtitle"/>
    <w:basedOn w:val="Normlny"/>
    <w:next w:val="Zkladntext"/>
    <w:link w:val="PodtitulChar"/>
    <w:qFormat/>
    <w:rsid w:val="006F34E2"/>
    <w:pPr>
      <w:suppressAutoHyphens/>
      <w:spacing w:line="360" w:lineRule="auto"/>
    </w:pPr>
    <w:rPr>
      <w:rFonts w:ascii="Courier" w:hAnsi="Courier"/>
      <w:b/>
      <w:sz w:val="22"/>
      <w:szCs w:val="20"/>
      <w:lang w:eastAsia="ar-SA"/>
    </w:rPr>
  </w:style>
  <w:style w:type="character" w:customStyle="1" w:styleId="PodtitulChar">
    <w:name w:val="Podtitul Char"/>
    <w:basedOn w:val="Predvolenpsmoodseku"/>
    <w:link w:val="Podtitul"/>
    <w:rsid w:val="006F34E2"/>
    <w:rPr>
      <w:rFonts w:ascii="Courier" w:hAnsi="Courier"/>
      <w:b/>
      <w:sz w:val="22"/>
      <w:lang w:eastAsia="ar-SA"/>
    </w:rPr>
  </w:style>
  <w:style w:type="character" w:customStyle="1" w:styleId="Nevyrieenzmienka2">
    <w:name w:val="Nevyriešená zmienka2"/>
    <w:basedOn w:val="Predvolenpsmoodseku"/>
    <w:uiPriority w:val="99"/>
    <w:semiHidden/>
    <w:unhideWhenUsed/>
    <w:rsid w:val="006F34E2"/>
    <w:rPr>
      <w:color w:val="605E5C"/>
      <w:shd w:val="clear" w:color="auto" w:fill="E1DFDD"/>
    </w:rPr>
  </w:style>
  <w:style w:type="character" w:customStyle="1" w:styleId="Nadpis6Char">
    <w:name w:val="Nadpis 6 Char"/>
    <w:basedOn w:val="Predvolenpsmoodseku"/>
    <w:link w:val="Nadpis6"/>
    <w:rsid w:val="00297287"/>
    <w:rPr>
      <w:rFonts w:ascii="Arial" w:eastAsia="Arial" w:hAnsi="Arial" w:cs="Arial"/>
      <w:i/>
      <w:color w:val="666666"/>
      <w:sz w:val="22"/>
      <w:szCs w:val="22"/>
    </w:rPr>
  </w:style>
  <w:style w:type="table" w:customStyle="1" w:styleId="NormalTable0">
    <w:name w:val="Normal Table0"/>
    <w:rsid w:val="00297287"/>
    <w:pPr>
      <w:pBdr>
        <w:top w:val="nil"/>
        <w:left w:val="nil"/>
        <w:bottom w:val="nil"/>
        <w:right w:val="nil"/>
        <w:between w:val="nil"/>
      </w:pBd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table" w:customStyle="1" w:styleId="1">
    <w:name w:val="1"/>
    <w:basedOn w:val="NormalTable0"/>
    <w:rsid w:val="00297287"/>
    <w:tblPr>
      <w:tblStyleRowBandSize w:val="1"/>
      <w:tblStyleColBandSize w:val="1"/>
      <w:tblCellMar>
        <w:top w:w="100" w:type="dxa"/>
        <w:left w:w="100" w:type="dxa"/>
        <w:bottom w:w="100" w:type="dxa"/>
        <w:right w:w="100" w:type="dxa"/>
      </w:tblCellMar>
    </w:tblPr>
  </w:style>
  <w:style w:type="paragraph" w:customStyle="1" w:styleId="Zkladntext31">
    <w:name w:val="Základný text 31"/>
    <w:basedOn w:val="Normlny"/>
    <w:rsid w:val="00526767"/>
    <w:pPr>
      <w:suppressAutoHyphens/>
      <w:jc w:val="both"/>
    </w:pPr>
    <w:rPr>
      <w:rFonts w:ascii="Arial" w:hAnsi="Arial"/>
      <w:noProof/>
      <w:sz w:val="22"/>
      <w:szCs w:val="20"/>
      <w:lang w:eastAsia="ar-SA"/>
    </w:rPr>
  </w:style>
  <w:style w:type="paragraph" w:customStyle="1" w:styleId="Styl1">
    <w:name w:val="Styl1"/>
    <w:basedOn w:val="Normlny"/>
    <w:rsid w:val="00CB1982"/>
    <w:pPr>
      <w:jc w:val="both"/>
    </w:pPr>
    <w:rPr>
      <w:szCs w:val="20"/>
      <w:lang w:eastAsia="sk-SK"/>
    </w:rPr>
  </w:style>
  <w:style w:type="paragraph" w:customStyle="1" w:styleId="Styl2">
    <w:name w:val="Styl2"/>
    <w:basedOn w:val="Normlny"/>
    <w:rsid w:val="00CB1982"/>
    <w:pPr>
      <w:jc w:val="both"/>
    </w:pPr>
    <w:rPr>
      <w:rFonts w:ascii="Arial" w:hAnsi="Arial"/>
      <w:szCs w:val="20"/>
      <w:lang w:eastAsia="sk-SK"/>
    </w:rPr>
  </w:style>
  <w:style w:type="character" w:styleId="Nevyrieenzmienka">
    <w:name w:val="Unresolved Mention"/>
    <w:basedOn w:val="Predvolenpsmoodseku"/>
    <w:uiPriority w:val="99"/>
    <w:semiHidden/>
    <w:unhideWhenUsed/>
    <w:rsid w:val="0009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16825415">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458576219">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6209562">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597996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75874719">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14164033">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24835370">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41672470">
      <w:bodyDiv w:val="1"/>
      <w:marLeft w:val="0"/>
      <w:marRight w:val="0"/>
      <w:marTop w:val="0"/>
      <w:marBottom w:val="0"/>
      <w:divBdr>
        <w:top w:val="none" w:sz="0" w:space="0" w:color="auto"/>
        <w:left w:val="none" w:sz="0" w:space="0" w:color="auto"/>
        <w:bottom w:val="none" w:sz="0" w:space="0" w:color="auto"/>
        <w:right w:val="none" w:sz="0" w:space="0" w:color="auto"/>
      </w:divBdr>
    </w:div>
    <w:div w:id="1572808199">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539720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19427526">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fontTable" Target="fontTable.xml"/><Relationship Id="rId21" Type="http://schemas.openxmlformats.org/officeDocument/2006/relationships/hyperlink" Target="http://www.ezakazky.sk" TargetMode="External"/><Relationship Id="rId34" Type="http://schemas.openxmlformats.org/officeDocument/2006/relationships/hyperlink" Target="http://www.uvo.gov.sk" TargetMode="Externa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uvo.gov.sk/zaujemcauchadzac/jednotny-europsky-dokument-604.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mailto:jan.vajda@zili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s://ec.europa.eu/tools/espd?lang=sklang=sk" TargetMode="External"/><Relationship Id="rId32" Type="http://schemas.openxmlformats.org/officeDocument/2006/relationships/hyperlink" Target="mailto:radovan.martincek@zilina.s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mailto:miroslav.beno@zilina.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mailto:tina.macekova@gmail.com" TargetMode="External"/><Relationship Id="rId4" Type="http://schemas.openxmlformats.org/officeDocument/2006/relationships/settings" Target="settings.xml"/><Relationship Id="rId9" Type="http://schemas.openxmlformats.org/officeDocument/2006/relationships/hyperlink" Target="https://www.ezakazky.sk/zilina/"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mailto:jan.vajda@zilina.sk" TargetMode="External"/><Relationship Id="rId35" Type="http://schemas.openxmlformats.org/officeDocument/2006/relationships/hyperlink" Target="http://www.ezakazky.sk" TargetMode="External"/><Relationship Id="rId8" Type="http://schemas.openxmlformats.org/officeDocument/2006/relationships/hyperlink" Target="mailto:katarina.zahradnikova@zilina.s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377E-D415-4F75-86C3-79D8478A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4</TotalTime>
  <Pages>68</Pages>
  <Words>21642</Words>
  <Characters>138398</Characters>
  <Application>Microsoft Office Word</Application>
  <DocSecurity>0</DocSecurity>
  <Lines>1153</Lines>
  <Paragraphs>319</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159721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Zahradníková Katarína Mgr.</cp:lastModifiedBy>
  <cp:revision>3</cp:revision>
  <cp:lastPrinted>2021-10-29T08:58:00Z</cp:lastPrinted>
  <dcterms:created xsi:type="dcterms:W3CDTF">2022-02-18T07:23:00Z</dcterms:created>
  <dcterms:modified xsi:type="dcterms:W3CDTF">2022-02-18T08:21:00Z</dcterms:modified>
  <cp:category/>
</cp:coreProperties>
</file>