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DF" w:rsidRPr="00677F9E" w:rsidRDefault="00942ADF" w:rsidP="00603DCA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677F9E">
        <w:rPr>
          <w:b/>
          <w:bCs/>
          <w:sz w:val="26"/>
          <w:szCs w:val="26"/>
          <w:u w:val="single"/>
        </w:rPr>
        <w:t>HORNOORAVSKÁ NEMOCNICA S</w:t>
      </w:r>
      <w:r w:rsidR="005529A0" w:rsidRPr="00677F9E">
        <w:rPr>
          <w:b/>
          <w:bCs/>
          <w:sz w:val="26"/>
          <w:szCs w:val="26"/>
          <w:u w:val="single"/>
        </w:rPr>
        <w:t xml:space="preserve"> </w:t>
      </w:r>
      <w:r w:rsidRPr="00677F9E">
        <w:rPr>
          <w:b/>
          <w:bCs/>
          <w:sz w:val="26"/>
          <w:szCs w:val="26"/>
          <w:u w:val="single"/>
        </w:rPr>
        <w:t>POLIKLINIKOU TRSTENÁ</w:t>
      </w:r>
    </w:p>
    <w:p w:rsidR="00603DCA" w:rsidRPr="00677F9E" w:rsidRDefault="00603DCA" w:rsidP="0060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3DCA" w:rsidRPr="00677F9E" w:rsidRDefault="00603DCA" w:rsidP="00603DCA">
      <w:pPr>
        <w:pStyle w:val="Default"/>
        <w:jc w:val="center"/>
        <w:rPr>
          <w:sz w:val="26"/>
          <w:szCs w:val="26"/>
          <w:u w:val="single"/>
        </w:rPr>
      </w:pPr>
      <w:r w:rsidRPr="00677F9E">
        <w:rPr>
          <w:i/>
          <w:iCs/>
          <w:sz w:val="18"/>
          <w:szCs w:val="18"/>
        </w:rPr>
        <w:t>Mieru 549/16, 028 01 Trstená</w:t>
      </w:r>
    </w:p>
    <w:p w:rsidR="00942ADF" w:rsidRPr="00677F9E" w:rsidRDefault="00942ADF" w:rsidP="00942ADF">
      <w:pPr>
        <w:pStyle w:val="Default"/>
      </w:pPr>
    </w:p>
    <w:p w:rsidR="00D27DA3" w:rsidRPr="00677F9E" w:rsidRDefault="00D27DA3" w:rsidP="00942ADF">
      <w:pPr>
        <w:pStyle w:val="Default"/>
      </w:pPr>
    </w:p>
    <w:p w:rsidR="00D27DA3" w:rsidRPr="00677F9E" w:rsidRDefault="00D27DA3" w:rsidP="00ED5B67">
      <w:pPr>
        <w:pStyle w:val="Default"/>
        <w:jc w:val="center"/>
        <w:rPr>
          <w:b/>
          <w:sz w:val="28"/>
          <w:szCs w:val="28"/>
        </w:rPr>
      </w:pPr>
      <w:r w:rsidRPr="00677F9E">
        <w:rPr>
          <w:b/>
          <w:sz w:val="28"/>
          <w:szCs w:val="28"/>
        </w:rPr>
        <w:t>Súťažné podklady a ostatné podmienky</w:t>
      </w:r>
    </w:p>
    <w:p w:rsidR="00D27DA3" w:rsidRPr="00677F9E" w:rsidRDefault="00D27DA3" w:rsidP="00942ADF">
      <w:pPr>
        <w:pStyle w:val="Default"/>
      </w:pPr>
    </w:p>
    <w:p w:rsidR="000129E7" w:rsidRPr="00677F9E" w:rsidRDefault="00942ADF" w:rsidP="004226D2">
      <w:pPr>
        <w:pStyle w:val="Nadpis1"/>
        <w:numPr>
          <w:ilvl w:val="0"/>
          <w:numId w:val="1"/>
        </w:numPr>
        <w:spacing w:before="240" w:after="120" w:line="240" w:lineRule="auto"/>
        <w:ind w:left="714" w:hanging="357"/>
        <w:rPr>
          <w:rFonts w:ascii="Times New Roman" w:hAnsi="Times New Roman" w:cs="Times New Roman"/>
          <w:b w:val="0"/>
        </w:rPr>
      </w:pPr>
      <w:r w:rsidRPr="00677F9E">
        <w:rPr>
          <w:rFonts w:ascii="Times New Roman" w:hAnsi="Times New Roman" w:cs="Times New Roman"/>
        </w:rPr>
        <w:t>Predmet zákazky</w:t>
      </w:r>
    </w:p>
    <w:p w:rsidR="00677F9E" w:rsidRPr="00E03C73" w:rsidRDefault="00942ADF" w:rsidP="00677F9E">
      <w:pPr>
        <w:pStyle w:val="Nadpis1"/>
        <w:spacing w:before="240" w:after="120" w:line="240" w:lineRule="auto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677F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7F9E">
        <w:rPr>
          <w:rFonts w:ascii="Times New Roman" w:hAnsi="Times New Roman" w:cs="Times New Roman"/>
          <w:b w:val="0"/>
          <w:sz w:val="24"/>
          <w:szCs w:val="24"/>
        </w:rPr>
        <w:tab/>
      </w:r>
      <w:r w:rsidR="000E61BF" w:rsidRPr="00677F9E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0C341A" w:rsidRPr="00677F9E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0E61BF" w:rsidRPr="00677F9E">
        <w:rPr>
          <w:rFonts w:ascii="Times New Roman" w:hAnsi="Times New Roman" w:cs="Times New Roman"/>
          <w:b w:val="0"/>
          <w:color w:val="auto"/>
          <w:sz w:val="24"/>
          <w:szCs w:val="24"/>
        </w:rPr>
        <w:t>dávka</w:t>
      </w:r>
      <w:r w:rsidRPr="00677F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77F9E" w:rsidRPr="00677F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kontrastných látok </w:t>
      </w:r>
      <w:r w:rsidR="00677F9E" w:rsidRPr="00E03C73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03311C" w:rsidRPr="00E03C7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röntgenov</w:t>
      </w:r>
      <w:r w:rsidR="00677F9E" w:rsidRPr="00E03C73">
        <w:rPr>
          <w:rFonts w:ascii="Times New Roman" w:hAnsi="Times New Roman" w:cs="Times New Roman"/>
          <w:b w:val="0"/>
          <w:color w:val="333333"/>
          <w:sz w:val="24"/>
          <w:szCs w:val="24"/>
        </w:rPr>
        <w:t>anie</w:t>
      </w:r>
      <w:r w:rsidR="0003311C" w:rsidRPr="00E03C7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677F9E" w:rsidRPr="00E03C73">
        <w:rPr>
          <w:rFonts w:ascii="Times New Roman" w:hAnsi="Times New Roman" w:cs="Times New Roman"/>
          <w:b w:val="0"/>
          <w:color w:val="333333"/>
          <w:sz w:val="24"/>
          <w:szCs w:val="24"/>
        </w:rPr>
        <w:t>ATC skupina V08AB02 a ATC skupina V08AB10</w:t>
      </w:r>
    </w:p>
    <w:p w:rsidR="003D6FDA" w:rsidRPr="00677F9E" w:rsidRDefault="00677F9E" w:rsidP="00677F9E">
      <w:pPr>
        <w:pStyle w:val="Nadpis1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k-SK"/>
        </w:rPr>
        <w:t>33696800-3</w:t>
      </w:r>
      <w:r w:rsidR="003D6FDA" w:rsidRPr="00677F9E">
        <w:rPr>
          <w:rFonts w:ascii="Times New Roman" w:eastAsia="Times New Roman" w:hAnsi="Times New Roman" w:cs="Times New Roman"/>
          <w:color w:val="333333"/>
          <w:sz w:val="21"/>
          <w:szCs w:val="21"/>
          <w:lang w:eastAsia="sk-SK"/>
        </w:rPr>
        <w:t xml:space="preserve"> </w:t>
      </w:r>
      <w:r w:rsidR="0003311C" w:rsidRPr="00677F9E">
        <w:rPr>
          <w:rFonts w:ascii="Times New Roman" w:eastAsia="Times New Roman" w:hAnsi="Times New Roman" w:cs="Times New Roman"/>
          <w:color w:val="333333"/>
          <w:sz w:val="21"/>
          <w:szCs w:val="21"/>
          <w:lang w:eastAsia="sk-SK"/>
        </w:rPr>
        <w:t>–</w:t>
      </w:r>
      <w:r w:rsidR="003D6FDA" w:rsidRPr="00677F9E">
        <w:rPr>
          <w:rFonts w:ascii="Times New Roman" w:eastAsia="Times New Roman" w:hAnsi="Times New Roman" w:cs="Times New Roman"/>
          <w:color w:val="333333"/>
          <w:sz w:val="21"/>
          <w:szCs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k-SK"/>
        </w:rPr>
        <w:t xml:space="preserve">Kontrastné prostriedky na </w:t>
      </w:r>
      <w:r w:rsidR="0003311C" w:rsidRPr="00677F9E">
        <w:rPr>
          <w:rFonts w:ascii="Times New Roman" w:eastAsia="Times New Roman" w:hAnsi="Times New Roman" w:cs="Times New Roman"/>
          <w:color w:val="333333"/>
          <w:sz w:val="21"/>
          <w:szCs w:val="21"/>
          <w:lang w:eastAsia="sk-SK"/>
        </w:rPr>
        <w:t>r</w:t>
      </w:r>
      <w:r w:rsidR="003D6FDA" w:rsidRPr="00677F9E">
        <w:rPr>
          <w:rFonts w:ascii="Times New Roman" w:eastAsia="Times New Roman" w:hAnsi="Times New Roman" w:cs="Times New Roman"/>
          <w:color w:val="333333"/>
          <w:sz w:val="21"/>
          <w:szCs w:val="21"/>
          <w:lang w:eastAsia="sk-SK"/>
        </w:rPr>
        <w:t>öntgenov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k-SK"/>
        </w:rPr>
        <w:t>anie</w:t>
      </w:r>
      <w:r w:rsidR="003D6FDA" w:rsidRPr="00677F9E">
        <w:rPr>
          <w:rFonts w:ascii="Times New Roman" w:eastAsia="Times New Roman" w:hAnsi="Times New Roman" w:cs="Times New Roman"/>
          <w:color w:val="333333"/>
          <w:sz w:val="21"/>
          <w:szCs w:val="21"/>
          <w:lang w:eastAsia="sk-SK"/>
        </w:rPr>
        <w:t xml:space="preserve"> </w:t>
      </w:r>
    </w:p>
    <w:p w:rsidR="003D6FDA" w:rsidRPr="00677F9E" w:rsidRDefault="003D6FDA" w:rsidP="003D6FDA">
      <w:pPr>
        <w:rPr>
          <w:rFonts w:ascii="Times New Roman" w:hAnsi="Times New Roman" w:cs="Times New Roman"/>
        </w:rPr>
      </w:pPr>
    </w:p>
    <w:p w:rsidR="00ED5B67" w:rsidRPr="00677F9E" w:rsidRDefault="00ED5B67" w:rsidP="004226D2">
      <w:pPr>
        <w:pStyle w:val="Nadpis1"/>
        <w:numPr>
          <w:ilvl w:val="0"/>
          <w:numId w:val="1"/>
        </w:numPr>
        <w:spacing w:before="240" w:after="120" w:line="240" w:lineRule="auto"/>
        <w:ind w:left="714" w:hanging="357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>Podmienky účasti</w:t>
      </w:r>
    </w:p>
    <w:p w:rsidR="00ED5B67" w:rsidRPr="00677F9E" w:rsidRDefault="00ED5B67" w:rsidP="00677F9E">
      <w:pPr>
        <w:pStyle w:val="Default"/>
        <w:ind w:firstLine="357"/>
        <w:jc w:val="both"/>
        <w:rPr>
          <w:bCs/>
        </w:rPr>
      </w:pPr>
      <w:r w:rsidRPr="00677F9E">
        <w:rPr>
          <w:bCs/>
        </w:rPr>
        <w:t>Uchádzač vloží ako prílohu do súťaže:</w:t>
      </w:r>
    </w:p>
    <w:p w:rsidR="00C60E68" w:rsidRPr="00677F9E" w:rsidRDefault="00C60E68" w:rsidP="00802B97">
      <w:pPr>
        <w:pStyle w:val="Default"/>
        <w:numPr>
          <w:ilvl w:val="0"/>
          <w:numId w:val="31"/>
        </w:numPr>
        <w:jc w:val="both"/>
        <w:rPr>
          <w:bCs/>
        </w:rPr>
      </w:pPr>
      <w:r w:rsidRPr="00677F9E">
        <w:rPr>
          <w:bCs/>
        </w:rPr>
        <w:t>N</w:t>
      </w:r>
      <w:r w:rsidR="00ED5B67" w:rsidRPr="00677F9E">
        <w:rPr>
          <w:bCs/>
        </w:rPr>
        <w:t xml:space="preserve">askenovaný doklad o oprávnení dodávať tovar podľa § 32 ods.1 písm. e) v zmysle ods. 2 písm. e) zákona o verejnom obstarávaní c. 343/2015. </w:t>
      </w:r>
    </w:p>
    <w:p w:rsidR="00ED5B67" w:rsidRDefault="00ED5B67" w:rsidP="00802B97">
      <w:pPr>
        <w:pStyle w:val="Default"/>
        <w:ind w:left="720"/>
        <w:jc w:val="both"/>
        <w:rPr>
          <w:bCs/>
        </w:rPr>
      </w:pPr>
      <w:r w:rsidRPr="00677F9E">
        <w:rPr>
          <w:bCs/>
        </w:rPr>
        <w:t>Uchádzač z</w:t>
      </w:r>
      <w:r w:rsidR="00C60E68" w:rsidRPr="00677F9E">
        <w:rPr>
          <w:bCs/>
        </w:rPr>
        <w:t xml:space="preserve">apísaný v zozname hospodárskych </w:t>
      </w:r>
      <w:r w:rsidRPr="00677F9E">
        <w:rPr>
          <w:bCs/>
        </w:rPr>
        <w:t>subjektov môže nahradiť požadovaný doklad predložením registračného čísla pod ktorým je zapísaný v zozname hospodárskych subjektov</w:t>
      </w:r>
      <w:r w:rsidR="001B7D74" w:rsidRPr="00677F9E">
        <w:rPr>
          <w:bCs/>
        </w:rPr>
        <w:t>.</w:t>
      </w:r>
    </w:p>
    <w:p w:rsidR="00802B97" w:rsidRDefault="00802B97" w:rsidP="00802B97">
      <w:pPr>
        <w:pStyle w:val="Odsekzoznamu"/>
        <w:numPr>
          <w:ilvl w:val="0"/>
          <w:numId w:val="3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31573">
        <w:rPr>
          <w:rFonts w:ascii="Times New Roman" w:hAnsi="Times New Roman"/>
          <w:sz w:val="24"/>
          <w:szCs w:val="24"/>
        </w:rPr>
        <w:t>Čestné vyhlásenie § 32</w:t>
      </w:r>
      <w:r w:rsidRPr="00983136">
        <w:rPr>
          <w:rFonts w:ascii="Times New Roman" w:hAnsi="Times New Roman"/>
          <w:sz w:val="24"/>
          <w:szCs w:val="24"/>
        </w:rPr>
        <w:t xml:space="preserve"> ods. 2, písm. f) zákona č. 343/2015 Z. z. o verejnom obstarávaní a o zmene a doplnení niektorých zákonov v znení neskorších predpisov (ďalej „ZOVO“).</w:t>
      </w:r>
    </w:p>
    <w:p w:rsidR="000069CA" w:rsidRPr="00677F9E" w:rsidRDefault="00ED5B67" w:rsidP="004226D2">
      <w:pPr>
        <w:pStyle w:val="Nadpis1"/>
        <w:numPr>
          <w:ilvl w:val="0"/>
          <w:numId w:val="1"/>
        </w:numPr>
        <w:spacing w:before="240" w:after="120" w:line="240" w:lineRule="auto"/>
        <w:ind w:left="714" w:hanging="357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>Zadávacie podmienky</w:t>
      </w:r>
    </w:p>
    <w:p w:rsidR="00A609B0" w:rsidRDefault="00B44C81" w:rsidP="00677F9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Súťaž je rozdelená na dve časti. </w:t>
      </w:r>
      <w:r w:rsidR="000069CA" w:rsidRPr="00677F9E">
        <w:rPr>
          <w:rFonts w:ascii="Times New Roman" w:hAnsi="Times New Roman" w:cs="Times New Roman"/>
          <w:color w:val="000000"/>
          <w:sz w:val="24"/>
          <w:szCs w:val="24"/>
        </w:rPr>
        <w:t xml:space="preserve">Uchádzač uvedie v systéme </w:t>
      </w:r>
      <w:proofErr w:type="spellStart"/>
      <w:r w:rsidR="00802B97">
        <w:rPr>
          <w:rFonts w:ascii="Times New Roman" w:hAnsi="Times New Roman"/>
          <w:sz w:val="24"/>
          <w:szCs w:val="24"/>
        </w:rPr>
        <w:t>eBIZ</w:t>
      </w:r>
      <w:proofErr w:type="spellEnd"/>
      <w:r w:rsidR="00802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B97">
        <w:rPr>
          <w:rFonts w:ascii="Times New Roman" w:hAnsi="Times New Roman"/>
          <w:sz w:val="24"/>
          <w:szCs w:val="24"/>
        </w:rPr>
        <w:t>e-Zakazky</w:t>
      </w:r>
      <w:proofErr w:type="spellEnd"/>
      <w:r w:rsidR="000069CA" w:rsidRPr="00677F9E">
        <w:rPr>
          <w:rFonts w:ascii="Times New Roman" w:hAnsi="Times New Roman" w:cs="Times New Roman"/>
          <w:color w:val="000000"/>
          <w:sz w:val="24"/>
          <w:szCs w:val="24"/>
        </w:rPr>
        <w:t xml:space="preserve"> celkovú cenu za predmet zákazky</w:t>
      </w:r>
      <w:r>
        <w:rPr>
          <w:rFonts w:ascii="Times New Roman" w:hAnsi="Times New Roman" w:cs="Times New Roman"/>
          <w:color w:val="000000"/>
          <w:sz w:val="24"/>
          <w:szCs w:val="24"/>
        </w:rPr>
        <w:t>, alebo</w:t>
      </w:r>
      <w:r w:rsidR="00A609B0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konkrétnu časť</w:t>
      </w:r>
      <w:r w:rsidR="000069CA" w:rsidRPr="0067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9CA" w:rsidRPr="0067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EUR s DPH </w:t>
      </w:r>
      <w:r w:rsidR="000069CA" w:rsidRPr="00677F9E">
        <w:rPr>
          <w:rFonts w:ascii="Times New Roman" w:hAnsi="Times New Roman" w:cs="Times New Roman"/>
          <w:color w:val="000000"/>
          <w:sz w:val="24"/>
          <w:szCs w:val="24"/>
        </w:rPr>
        <w:t>podľa požiadaviek elektronickej aplikácie</w:t>
      </w:r>
      <w:r w:rsidR="000E0E6E" w:rsidRPr="0067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2B97">
        <w:rPr>
          <w:rFonts w:ascii="Times New Roman" w:hAnsi="Times New Roman"/>
          <w:sz w:val="24"/>
          <w:szCs w:val="24"/>
        </w:rPr>
        <w:t>eBIZ</w:t>
      </w:r>
      <w:proofErr w:type="spellEnd"/>
      <w:r w:rsidR="00802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B97">
        <w:rPr>
          <w:rFonts w:ascii="Times New Roman" w:hAnsi="Times New Roman"/>
          <w:sz w:val="24"/>
          <w:szCs w:val="24"/>
        </w:rPr>
        <w:t>e-Zakazky</w:t>
      </w:r>
      <w:proofErr w:type="spellEnd"/>
      <w:r w:rsidR="000069CA" w:rsidRPr="00677F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69CA" w:rsidRDefault="000069CA" w:rsidP="00677F9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9B0" w:rsidRDefault="00A609B0" w:rsidP="00677F9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PHZ celej zákazky je 42123,93,-€ bez DPH</w:t>
      </w:r>
    </w:p>
    <w:p w:rsidR="00A609B0" w:rsidRDefault="00A609B0" w:rsidP="00677F9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9B0" w:rsidRDefault="00A609B0" w:rsidP="00677F9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PHZ 1. Časti - kontrastné látky ATC skupina V08AB02 = 20145,93,-€ bez DPH</w:t>
      </w:r>
    </w:p>
    <w:p w:rsidR="00A609B0" w:rsidRDefault="00A609B0" w:rsidP="00677F9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PHZ 2. Časti - kontrastné látky ATC skupina V08AB10 = 21978,00,-€ bez DPH</w:t>
      </w:r>
    </w:p>
    <w:p w:rsidR="00102F61" w:rsidRDefault="00102F61" w:rsidP="00677F9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F61" w:rsidRPr="00102F61" w:rsidRDefault="00510C00" w:rsidP="00677F9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Požadujeme</w:t>
      </w:r>
      <w:bookmarkStart w:id="0" w:name="_GoBack"/>
      <w:bookmarkEnd w:id="0"/>
      <w:r w:rsidR="00102F61" w:rsidRPr="00102F61">
        <w:rPr>
          <w:rFonts w:ascii="Times New Roman" w:hAnsi="Times New Roman" w:cs="Times New Roman"/>
          <w:b/>
          <w:color w:val="000000"/>
          <w:sz w:val="24"/>
          <w:szCs w:val="24"/>
        </w:rPr>
        <w:t> dodržanie PHZ za jednotlivé časti z dôvodu maximálnej výšky zdrojov</w:t>
      </w:r>
    </w:p>
    <w:p w:rsidR="00413753" w:rsidRPr="00677F9E" w:rsidRDefault="00413753" w:rsidP="004226D2">
      <w:pPr>
        <w:pStyle w:val="Nadpis1"/>
        <w:numPr>
          <w:ilvl w:val="0"/>
          <w:numId w:val="1"/>
        </w:numPr>
        <w:spacing w:before="240" w:after="120" w:line="240" w:lineRule="auto"/>
        <w:ind w:left="714" w:hanging="357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>Vysvetľovani</w:t>
      </w:r>
      <w:r w:rsidR="00763D0D" w:rsidRPr="00677F9E">
        <w:rPr>
          <w:rFonts w:ascii="Times New Roman" w:hAnsi="Times New Roman" w:cs="Times New Roman"/>
        </w:rPr>
        <w:t>a</w:t>
      </w:r>
      <w:r w:rsidRPr="00677F9E">
        <w:rPr>
          <w:rFonts w:ascii="Times New Roman" w:hAnsi="Times New Roman" w:cs="Times New Roman"/>
        </w:rPr>
        <w:t xml:space="preserve"> a komunikácia</w:t>
      </w:r>
    </w:p>
    <w:p w:rsidR="00413753" w:rsidRPr="00677F9E" w:rsidRDefault="00413753" w:rsidP="00677F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677F9E">
        <w:rPr>
          <w:rFonts w:ascii="Times New Roman" w:hAnsi="Times New Roman" w:cs="Times New Roman"/>
          <w:sz w:val="24"/>
        </w:rPr>
        <w:t>Vysvetľovanie a komunikácia bude prebiehať elektronick</w:t>
      </w:r>
      <w:r w:rsidR="001B7D74" w:rsidRPr="00677F9E">
        <w:rPr>
          <w:rFonts w:ascii="Times New Roman" w:hAnsi="Times New Roman" w:cs="Times New Roman"/>
          <w:sz w:val="24"/>
        </w:rPr>
        <w:t>y</w:t>
      </w:r>
      <w:r w:rsidR="00677F9E">
        <w:rPr>
          <w:rFonts w:ascii="Times New Roman" w:hAnsi="Times New Roman" w:cs="Times New Roman"/>
          <w:sz w:val="24"/>
        </w:rPr>
        <w:t xml:space="preserve"> </w:t>
      </w:r>
      <w:r w:rsidRPr="00677F9E">
        <w:rPr>
          <w:rFonts w:ascii="Times New Roman" w:hAnsi="Times New Roman" w:cs="Times New Roman"/>
          <w:sz w:val="24"/>
        </w:rPr>
        <w:t>v</w:t>
      </w:r>
      <w:r w:rsidR="00677F9E">
        <w:rPr>
          <w:rFonts w:ascii="Times New Roman" w:hAnsi="Times New Roman" w:cs="Times New Roman"/>
          <w:sz w:val="24"/>
        </w:rPr>
        <w:t xml:space="preserve"> </w:t>
      </w:r>
      <w:r w:rsidRPr="00677F9E">
        <w:rPr>
          <w:rFonts w:ascii="Times New Roman" w:hAnsi="Times New Roman" w:cs="Times New Roman"/>
          <w:sz w:val="24"/>
        </w:rPr>
        <w:t>komunikačnom rozhraní systém</w:t>
      </w:r>
      <w:r w:rsidR="00677F9E">
        <w:rPr>
          <w:rFonts w:ascii="Times New Roman" w:hAnsi="Times New Roman" w:cs="Times New Roman"/>
          <w:sz w:val="24"/>
        </w:rPr>
        <w:t xml:space="preserve">u </w:t>
      </w:r>
      <w:r w:rsidRPr="0067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4C81">
        <w:rPr>
          <w:rFonts w:ascii="Times New Roman" w:hAnsi="Times New Roman"/>
          <w:sz w:val="24"/>
          <w:szCs w:val="24"/>
        </w:rPr>
        <w:t>eBIZ</w:t>
      </w:r>
      <w:proofErr w:type="spellEnd"/>
      <w:r w:rsidR="00B44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C81">
        <w:rPr>
          <w:rFonts w:ascii="Times New Roman" w:hAnsi="Times New Roman"/>
          <w:sz w:val="24"/>
          <w:szCs w:val="24"/>
        </w:rPr>
        <w:t>e-Zakazky</w:t>
      </w:r>
      <w:proofErr w:type="spellEnd"/>
      <w:r w:rsidR="00DC67C7" w:rsidRPr="00677F9E">
        <w:rPr>
          <w:rFonts w:ascii="Times New Roman" w:hAnsi="Times New Roman" w:cs="Times New Roman"/>
          <w:sz w:val="24"/>
        </w:rPr>
        <w:t>.</w:t>
      </w:r>
    </w:p>
    <w:p w:rsidR="00942ADF" w:rsidRPr="00677F9E" w:rsidRDefault="00942ADF" w:rsidP="004226D2">
      <w:pPr>
        <w:pStyle w:val="Nadpis1"/>
        <w:numPr>
          <w:ilvl w:val="0"/>
          <w:numId w:val="1"/>
        </w:numPr>
        <w:spacing w:before="240" w:after="120" w:line="240" w:lineRule="auto"/>
        <w:ind w:left="714" w:hanging="357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 xml:space="preserve">Vyhodnotenie ponúk </w:t>
      </w:r>
    </w:p>
    <w:p w:rsidR="00942ADF" w:rsidRPr="00677F9E" w:rsidRDefault="00942ADF" w:rsidP="00677F9E">
      <w:pPr>
        <w:pStyle w:val="Default"/>
        <w:ind w:firstLine="357"/>
        <w:jc w:val="both"/>
        <w:rPr>
          <w:szCs w:val="23"/>
        </w:rPr>
      </w:pPr>
      <w:r w:rsidRPr="00677F9E">
        <w:rPr>
          <w:szCs w:val="23"/>
        </w:rPr>
        <w:t xml:space="preserve">Vyhodnocovať sa </w:t>
      </w:r>
      <w:r w:rsidR="000069CA" w:rsidRPr="00677F9E">
        <w:rPr>
          <w:szCs w:val="23"/>
        </w:rPr>
        <w:t xml:space="preserve">bude na základe najnižšej ceny. </w:t>
      </w:r>
      <w:r w:rsidRPr="00677F9E">
        <w:rPr>
          <w:szCs w:val="23"/>
        </w:rPr>
        <w:t xml:space="preserve">S víťazným uchádzačom bude po </w:t>
      </w:r>
      <w:r w:rsidR="00A609B0">
        <w:rPr>
          <w:szCs w:val="23"/>
        </w:rPr>
        <w:t>ukončení</w:t>
      </w:r>
      <w:r w:rsidRPr="00677F9E">
        <w:rPr>
          <w:szCs w:val="23"/>
        </w:rPr>
        <w:t xml:space="preserve"> súťaže zahájené rokovanie o podpise </w:t>
      </w:r>
      <w:r w:rsidR="00763D0D" w:rsidRPr="00677F9E">
        <w:rPr>
          <w:szCs w:val="23"/>
        </w:rPr>
        <w:t>rámcovej dohody</w:t>
      </w:r>
      <w:r w:rsidRPr="00677F9E">
        <w:rPr>
          <w:szCs w:val="23"/>
        </w:rPr>
        <w:t xml:space="preserve">, ktorej návrh je uchádzačovi k dispozícii v časti zákazky s názvom Súťažné podklady. </w:t>
      </w:r>
    </w:p>
    <w:p w:rsidR="00942ADF" w:rsidRPr="00677F9E" w:rsidRDefault="00942ADF" w:rsidP="001B7D74">
      <w:pPr>
        <w:pStyle w:val="Default"/>
        <w:jc w:val="both"/>
        <w:rPr>
          <w:szCs w:val="23"/>
        </w:rPr>
      </w:pPr>
      <w:r w:rsidRPr="00677F9E">
        <w:rPr>
          <w:szCs w:val="23"/>
        </w:rPr>
        <w:lastRenderedPageBreak/>
        <w:t xml:space="preserve">Verejný obstarávateľ si vyhradzuje právo neuzatvoriť zmluvu s víťazným uchádzačom v tom prípade, že predložená cenová ponuka bude vyššia ako predpokladaná hodnota zákazky. </w:t>
      </w:r>
    </w:p>
    <w:p w:rsidR="00942ADF" w:rsidRPr="00677F9E" w:rsidRDefault="00942ADF" w:rsidP="005529A0">
      <w:pPr>
        <w:pStyle w:val="Nadpis1"/>
        <w:numPr>
          <w:ilvl w:val="0"/>
          <w:numId w:val="1"/>
        </w:numPr>
        <w:spacing w:before="240" w:line="240" w:lineRule="auto"/>
        <w:ind w:left="714" w:hanging="357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 xml:space="preserve">Technická špecifikácia </w:t>
      </w:r>
    </w:p>
    <w:p w:rsidR="00F536C0" w:rsidRDefault="00F536C0" w:rsidP="00F536C0">
      <w:pPr>
        <w:rPr>
          <w:rFonts w:ascii="Times New Roman" w:hAnsi="Times New Roman" w:cs="Times New Roman"/>
        </w:rPr>
      </w:pPr>
    </w:p>
    <w:p w:rsidR="00B45CA0" w:rsidRPr="00B45CA0" w:rsidRDefault="00677F9E" w:rsidP="00677F9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CA0">
        <w:rPr>
          <w:rFonts w:ascii="Times New Roman" w:hAnsi="Times New Roman" w:cs="Times New Roman"/>
          <w:b/>
          <w:u w:val="single"/>
        </w:rPr>
        <w:t>Kontrastná látka</w:t>
      </w:r>
      <w:r w:rsidR="00B45CA0">
        <w:rPr>
          <w:rFonts w:ascii="Times New Roman" w:hAnsi="Times New Roman" w:cs="Times New Roman"/>
          <w:b/>
          <w:u w:val="single"/>
        </w:rPr>
        <w:t xml:space="preserve"> </w:t>
      </w:r>
      <w:r w:rsidR="00B45CA0" w:rsidRPr="00B45CA0">
        <w:rPr>
          <w:rFonts w:ascii="Times New Roman" w:hAnsi="Times New Roman" w:cs="Times New Roman"/>
          <w:b/>
          <w:u w:val="single"/>
        </w:rPr>
        <w:t>ATC skupina V08AB02</w:t>
      </w:r>
      <w:r w:rsidR="00B45CA0">
        <w:rPr>
          <w:rFonts w:ascii="Times New Roman" w:hAnsi="Times New Roman" w:cs="Times New Roman"/>
          <w:b/>
          <w:u w:val="single"/>
        </w:rPr>
        <w:t xml:space="preserve"> s účinnou látkou IOHEXOL</w:t>
      </w:r>
      <w:r w:rsidRPr="00B45CA0">
        <w:rPr>
          <w:rFonts w:ascii="Times New Roman" w:hAnsi="Times New Roman" w:cs="Times New Roman"/>
          <w:b/>
          <w:u w:val="single"/>
        </w:rPr>
        <w:t xml:space="preserve"> </w:t>
      </w:r>
    </w:p>
    <w:p w:rsidR="00B45CA0" w:rsidRDefault="00B45CA0" w:rsidP="00B45CA0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B45CA0" w:rsidRDefault="00B45CA0" w:rsidP="00B45CA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účinná látka</w:t>
      </w:r>
      <w:r w:rsidRPr="00B45CA0">
        <w:rPr>
          <w:rFonts w:ascii="Times New Roman" w:hAnsi="Times New Roman" w:cs="Times New Roman"/>
        </w:rPr>
        <w:t xml:space="preserve"> IOHEXOL</w:t>
      </w:r>
      <w:r w:rsidR="005902BA">
        <w:rPr>
          <w:rFonts w:ascii="Times New Roman" w:hAnsi="Times New Roman" w:cs="Times New Roman"/>
        </w:rPr>
        <w:t xml:space="preserve"> injekčný koncentrácia</w:t>
      </w:r>
      <w:r w:rsidRPr="00B45CA0">
        <w:rPr>
          <w:rFonts w:ascii="Times New Roman" w:hAnsi="Times New Roman" w:cs="Times New Roman"/>
        </w:rPr>
        <w:t xml:space="preserve"> 300 mg/ml </w:t>
      </w:r>
    </w:p>
    <w:p w:rsidR="00B45CA0" w:rsidRDefault="00B45CA0" w:rsidP="00B45CA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CA0">
        <w:rPr>
          <w:rFonts w:ascii="Times New Roman" w:hAnsi="Times New Roman" w:cs="Times New Roman"/>
        </w:rPr>
        <w:t>obsah</w:t>
      </w:r>
      <w:r>
        <w:rPr>
          <w:rFonts w:ascii="Times New Roman" w:hAnsi="Times New Roman" w:cs="Times New Roman"/>
        </w:rPr>
        <w:t xml:space="preserve"> – 100 ml ampulka</w:t>
      </w:r>
    </w:p>
    <w:p w:rsidR="00B45CA0" w:rsidRPr="00B45CA0" w:rsidRDefault="00B45CA0" w:rsidP="00B45CA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balenie –</w:t>
      </w:r>
      <w:r w:rsidR="00B0424A">
        <w:rPr>
          <w:rFonts w:ascii="Times New Roman" w:hAnsi="Times New Roman" w:cs="Times New Roman"/>
        </w:rPr>
        <w:t xml:space="preserve"> jedno balenie obsahuje</w:t>
      </w:r>
      <w:r>
        <w:rPr>
          <w:rFonts w:ascii="Times New Roman" w:hAnsi="Times New Roman" w:cs="Times New Roman"/>
        </w:rPr>
        <w:t xml:space="preserve"> 10 x 100 ml</w:t>
      </w:r>
      <w:r w:rsidR="00B0424A">
        <w:rPr>
          <w:rFonts w:ascii="Times New Roman" w:hAnsi="Times New Roman" w:cs="Times New Roman"/>
        </w:rPr>
        <w:t xml:space="preserve"> ampulky s účinnou látkou IOHEXOL</w:t>
      </w:r>
    </w:p>
    <w:p w:rsidR="00445C94" w:rsidRDefault="00B45CA0" w:rsidP="00B45CA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dodávka - </w:t>
      </w:r>
      <w:r w:rsidR="00677F9E" w:rsidRPr="00677F9E">
        <w:rPr>
          <w:rFonts w:ascii="Times New Roman" w:hAnsi="Times New Roman" w:cs="Times New Roman"/>
        </w:rPr>
        <w:t xml:space="preserve">podľa objednávky v zmysle platných </w:t>
      </w:r>
      <w:r w:rsidR="00445C94">
        <w:rPr>
          <w:rFonts w:ascii="Times New Roman" w:hAnsi="Times New Roman" w:cs="Times New Roman"/>
        </w:rPr>
        <w:t>predpisov na distribúciu liekov</w:t>
      </w:r>
    </w:p>
    <w:p w:rsidR="00B45CA0" w:rsidRDefault="00677F9E" w:rsidP="00B45CA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 xml:space="preserve"> v rozpísaných baleniach,</w:t>
      </w:r>
      <w:r w:rsidR="00CF4070">
        <w:rPr>
          <w:rFonts w:ascii="Times New Roman" w:hAnsi="Times New Roman" w:cs="Times New Roman"/>
        </w:rPr>
        <w:t xml:space="preserve"> </w:t>
      </w:r>
      <w:r w:rsidR="00CF4070" w:rsidRPr="00677F9E">
        <w:rPr>
          <w:rFonts w:ascii="Times New Roman" w:hAnsi="Times New Roman" w:cs="Times New Roman"/>
        </w:rPr>
        <w:t>bezpečne a hygienicky v správnych obaloch</w:t>
      </w:r>
    </w:p>
    <w:p w:rsidR="00445C94" w:rsidRPr="00445C94" w:rsidRDefault="00445C94" w:rsidP="00445C9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>Tovar musí obsahovať všetky parametre v zmysle špecifikácie predmetu zákazky</w:t>
      </w:r>
    </w:p>
    <w:p w:rsidR="00677F9E" w:rsidRPr="00445C94" w:rsidRDefault="00677F9E" w:rsidP="00445C94">
      <w:pPr>
        <w:pStyle w:val="Odsekzoznamu"/>
        <w:spacing w:after="0" w:line="240" w:lineRule="auto"/>
        <w:ind w:left="1500"/>
        <w:jc w:val="both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 xml:space="preserve"> </w:t>
      </w:r>
    </w:p>
    <w:p w:rsidR="000E4A32" w:rsidRPr="00B45CA0" w:rsidRDefault="000E4A32" w:rsidP="000E4A32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CA0">
        <w:rPr>
          <w:rFonts w:ascii="Times New Roman" w:hAnsi="Times New Roman" w:cs="Times New Roman"/>
          <w:b/>
          <w:u w:val="single"/>
        </w:rPr>
        <w:t>Kontrastná látka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45CA0">
        <w:rPr>
          <w:rFonts w:ascii="Times New Roman" w:hAnsi="Times New Roman" w:cs="Times New Roman"/>
          <w:b/>
          <w:u w:val="single"/>
        </w:rPr>
        <w:t>ATC skupina V08AB</w:t>
      </w:r>
      <w:r>
        <w:rPr>
          <w:rFonts w:ascii="Times New Roman" w:hAnsi="Times New Roman" w:cs="Times New Roman"/>
          <w:b/>
          <w:u w:val="single"/>
        </w:rPr>
        <w:t>1</w:t>
      </w:r>
      <w:r w:rsidRPr="00B45CA0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 xml:space="preserve"> s účinnou látkou JOMEPROL</w:t>
      </w:r>
    </w:p>
    <w:p w:rsidR="000E4A32" w:rsidRDefault="000E4A32" w:rsidP="000E4A32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CF4070" w:rsidRDefault="00CF4070" w:rsidP="000E4A32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účinná látka</w:t>
      </w:r>
      <w:r w:rsidR="00677F9E" w:rsidRPr="00677F9E">
        <w:rPr>
          <w:rFonts w:ascii="Times New Roman" w:hAnsi="Times New Roman" w:cs="Times New Roman"/>
        </w:rPr>
        <w:t xml:space="preserve"> JOMEPROL</w:t>
      </w:r>
      <w:r w:rsidR="005902BA">
        <w:rPr>
          <w:rFonts w:ascii="Times New Roman" w:hAnsi="Times New Roman" w:cs="Times New Roman"/>
        </w:rPr>
        <w:t xml:space="preserve"> injekčný koncentrácia</w:t>
      </w:r>
      <w:r>
        <w:rPr>
          <w:rFonts w:ascii="Times New Roman" w:hAnsi="Times New Roman" w:cs="Times New Roman"/>
        </w:rPr>
        <w:t xml:space="preserve"> 350 mg/ml</w:t>
      </w:r>
    </w:p>
    <w:p w:rsidR="00CF4070" w:rsidRDefault="00CF4070" w:rsidP="000E4A32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 – 100 ml ampulka</w:t>
      </w:r>
    </w:p>
    <w:p w:rsidR="00CF4070" w:rsidRDefault="00CF4070" w:rsidP="000E4A32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balenie - </w:t>
      </w:r>
      <w:r w:rsidR="00677F9E" w:rsidRPr="00677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 balenie obsahuje 10 x 100 ml ampulky s účinnou látkou JOMEPROL</w:t>
      </w:r>
    </w:p>
    <w:p w:rsidR="00CF4070" w:rsidRDefault="00CF4070" w:rsidP="00CF407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dodávka - </w:t>
      </w:r>
      <w:r w:rsidRPr="00677F9E">
        <w:rPr>
          <w:rFonts w:ascii="Times New Roman" w:hAnsi="Times New Roman" w:cs="Times New Roman"/>
        </w:rPr>
        <w:t>podľa objednávky v zmysle platných predpisov na distribúciu liekov, v rozpísaných baleniach,</w:t>
      </w:r>
      <w:r>
        <w:rPr>
          <w:rFonts w:ascii="Times New Roman" w:hAnsi="Times New Roman" w:cs="Times New Roman"/>
        </w:rPr>
        <w:t xml:space="preserve"> </w:t>
      </w:r>
      <w:r w:rsidRPr="00677F9E">
        <w:rPr>
          <w:rFonts w:ascii="Times New Roman" w:hAnsi="Times New Roman" w:cs="Times New Roman"/>
        </w:rPr>
        <w:t>bezpečne a hygienicky v správnych obaloch</w:t>
      </w:r>
    </w:p>
    <w:p w:rsidR="00CF4070" w:rsidRDefault="00CF4070" w:rsidP="00CF407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 xml:space="preserve">Jedno balenie obsahuje 10 x 100 ml ampulky s účinnou látkou </w:t>
      </w:r>
      <w:r w:rsidR="008B639E">
        <w:rPr>
          <w:rFonts w:ascii="Times New Roman" w:hAnsi="Times New Roman" w:cs="Times New Roman"/>
        </w:rPr>
        <w:t>IOMEPROL</w:t>
      </w:r>
      <w:r>
        <w:rPr>
          <w:rFonts w:ascii="Times New Roman" w:hAnsi="Times New Roman" w:cs="Times New Roman"/>
        </w:rPr>
        <w:t xml:space="preserve"> 35</w:t>
      </w:r>
      <w:r w:rsidRPr="00677F9E">
        <w:rPr>
          <w:rFonts w:ascii="Times New Roman" w:hAnsi="Times New Roman" w:cs="Times New Roman"/>
        </w:rPr>
        <w:t>0 mg/ml.</w:t>
      </w:r>
    </w:p>
    <w:p w:rsidR="00CF4070" w:rsidRPr="00CF4070" w:rsidRDefault="00073428" w:rsidP="00CF407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>Tovar musí obsahovať všetky parametre v zmysle špecifikácie predmetu zákazky</w:t>
      </w:r>
    </w:p>
    <w:p w:rsidR="00677F9E" w:rsidRPr="00677F9E" w:rsidRDefault="00677F9E" w:rsidP="00677F9E">
      <w:pPr>
        <w:pStyle w:val="Odsekzoznamu"/>
        <w:jc w:val="both"/>
        <w:rPr>
          <w:rFonts w:ascii="Times New Roman" w:hAnsi="Times New Roman" w:cs="Times New Roman"/>
        </w:rPr>
      </w:pPr>
    </w:p>
    <w:p w:rsidR="000E0E6E" w:rsidRPr="00677F9E" w:rsidRDefault="000E0E6E" w:rsidP="004226D2">
      <w:pPr>
        <w:pStyle w:val="Nadpis1"/>
        <w:numPr>
          <w:ilvl w:val="0"/>
          <w:numId w:val="1"/>
        </w:numPr>
        <w:spacing w:before="240" w:after="120" w:line="240" w:lineRule="auto"/>
        <w:ind w:left="714" w:hanging="357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 xml:space="preserve">Ostatné požiadavky </w:t>
      </w:r>
    </w:p>
    <w:p w:rsidR="00073428" w:rsidRDefault="00073428" w:rsidP="00314706">
      <w:pPr>
        <w:pStyle w:val="Default"/>
        <w:spacing w:after="27"/>
      </w:pPr>
    </w:p>
    <w:p w:rsidR="00FD4B67" w:rsidRPr="00314706" w:rsidRDefault="00073428" w:rsidP="00073428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t>Požaduje</w:t>
      </w:r>
      <w:r w:rsidR="00314706">
        <w:rPr>
          <w:rFonts w:ascii="Times New Roman" w:hAnsi="Times New Roman" w:cs="Times New Roman"/>
          <w:sz w:val="24"/>
          <w:szCs w:val="24"/>
        </w:rPr>
        <w:t xml:space="preserve"> sa</w:t>
      </w:r>
      <w:r w:rsidRPr="00314706">
        <w:rPr>
          <w:rFonts w:ascii="Times New Roman" w:hAnsi="Times New Roman" w:cs="Times New Roman"/>
          <w:sz w:val="24"/>
          <w:szCs w:val="24"/>
        </w:rPr>
        <w:t xml:space="preserve"> dodanie uvedených výrobk</w:t>
      </w:r>
      <w:r w:rsidR="00314706" w:rsidRPr="00314706">
        <w:rPr>
          <w:rFonts w:ascii="Times New Roman" w:hAnsi="Times New Roman" w:cs="Times New Roman"/>
          <w:sz w:val="24"/>
          <w:szCs w:val="24"/>
        </w:rPr>
        <w:t>o</w:t>
      </w:r>
      <w:r w:rsidRPr="00314706">
        <w:rPr>
          <w:rFonts w:ascii="Times New Roman" w:hAnsi="Times New Roman" w:cs="Times New Roman"/>
          <w:sz w:val="24"/>
          <w:szCs w:val="24"/>
        </w:rPr>
        <w:t>v v pracovných dňoch podľa požiadavky na základe e-mailovej, telefonickej alebo osobnej objednávky do 72 hodín od nahlásenia objednávky najneskôr do 13</w:t>
      </w:r>
      <w:r w:rsidRPr="0031470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14706">
        <w:rPr>
          <w:rFonts w:ascii="Times New Roman" w:hAnsi="Times New Roman" w:cs="Times New Roman"/>
          <w:sz w:val="24"/>
          <w:szCs w:val="24"/>
        </w:rPr>
        <w:t xml:space="preserve">  s </w:t>
      </w:r>
      <w:proofErr w:type="spellStart"/>
      <w:r w:rsidRPr="00314706">
        <w:rPr>
          <w:rFonts w:ascii="Times New Roman" w:hAnsi="Times New Roman" w:cs="Times New Roman"/>
          <w:sz w:val="24"/>
          <w:szCs w:val="24"/>
        </w:rPr>
        <w:t>expiráciou</w:t>
      </w:r>
      <w:proofErr w:type="spellEnd"/>
      <w:r w:rsidRPr="00314706">
        <w:rPr>
          <w:rFonts w:ascii="Times New Roman" w:hAnsi="Times New Roman" w:cs="Times New Roman"/>
          <w:sz w:val="24"/>
          <w:szCs w:val="24"/>
        </w:rPr>
        <w:t xml:space="preserve"> minimálne 12 mesiacov </w:t>
      </w:r>
      <w:r w:rsidR="00FD4B67" w:rsidRPr="00314706">
        <w:rPr>
          <w:rFonts w:ascii="Times New Roman" w:hAnsi="Times New Roman" w:cs="Times New Roman"/>
          <w:sz w:val="24"/>
          <w:szCs w:val="24"/>
        </w:rPr>
        <w:t>od dňa vystavenia objednávky</w:t>
      </w:r>
    </w:p>
    <w:p w:rsidR="00FD4B67" w:rsidRPr="00314706" w:rsidRDefault="00FD4B67" w:rsidP="00073428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t>Požaduje sa, aby dodávateľom poskytovaný predmet plnenia bol v súlade so:</w:t>
      </w:r>
    </w:p>
    <w:p w:rsidR="00FD4B67" w:rsidRPr="00314706" w:rsidRDefault="00FD4B67" w:rsidP="00FD4B6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D4B67" w:rsidRPr="00314706" w:rsidRDefault="00FD4B67" w:rsidP="00FD4B6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t>Zákonom č. 363/2011 Z.</w:t>
      </w:r>
      <w:r w:rsidR="00314706">
        <w:rPr>
          <w:rFonts w:ascii="Times New Roman" w:hAnsi="Times New Roman" w:cs="Times New Roman"/>
          <w:sz w:val="24"/>
          <w:szCs w:val="24"/>
        </w:rPr>
        <w:t xml:space="preserve"> </w:t>
      </w:r>
      <w:r w:rsidRPr="00314706">
        <w:rPr>
          <w:rFonts w:ascii="Times New Roman" w:hAnsi="Times New Roman" w:cs="Times New Roman"/>
          <w:sz w:val="24"/>
          <w:szCs w:val="24"/>
        </w:rPr>
        <w:t>z. o rozsahu a podmienkach úhrady liekov</w:t>
      </w:r>
    </w:p>
    <w:p w:rsidR="00073428" w:rsidRPr="00314706" w:rsidRDefault="00FD4B67" w:rsidP="00FD4B6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t>Aktuálne platným zoznamom kategorizovaných a nekategorizovaných špeciálnych zdravotníckych materiálov</w:t>
      </w:r>
      <w:r w:rsidR="00073428" w:rsidRPr="00314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67" w:rsidRPr="00314706" w:rsidRDefault="00FD4B67" w:rsidP="00FD4B67">
      <w:pPr>
        <w:pStyle w:val="Odsekzoznamu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FD4B67" w:rsidRPr="00314706" w:rsidRDefault="00FD4B67" w:rsidP="00FD4B67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t>Tovar musí byť dodaný v kvalite zodpovedajúcej norme jej ustanoveniam a v dopravnom prostriedku, ktorý zodpovedá hygienickým požiadavkám na prevoz liekov.</w:t>
      </w:r>
    </w:p>
    <w:p w:rsidR="00314706" w:rsidRPr="00314706" w:rsidRDefault="00314706" w:rsidP="0031470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D4B67" w:rsidRPr="00314706" w:rsidRDefault="00FD4B67" w:rsidP="00FD4B67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t>Požaduje sa, aby dodávateľ informoval odberateľa  o každej zmene:</w:t>
      </w:r>
    </w:p>
    <w:p w:rsidR="00FD4B67" w:rsidRPr="00314706" w:rsidRDefault="00FD4B67" w:rsidP="00FD4B6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t>Údajov týkajúcich sa tovaru  zaradenie / vyradenie  zo / do zoznamu kategorizovaných ŠZM, zmena ŠUKL kódu, názvu tovaru a pod.</w:t>
      </w:r>
    </w:p>
    <w:p w:rsidR="00FD4B67" w:rsidRPr="00314706" w:rsidRDefault="00314706" w:rsidP="00FD4B6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t>C</w:t>
      </w:r>
      <w:r w:rsidR="00FD4B67" w:rsidRPr="00314706">
        <w:rPr>
          <w:rFonts w:ascii="Times New Roman" w:hAnsi="Times New Roman" w:cs="Times New Roman"/>
          <w:sz w:val="24"/>
          <w:szCs w:val="24"/>
        </w:rPr>
        <w:t>eny vyvolanej zmenou jednotlivých regulačných cenových predpisov a zoznamov</w:t>
      </w:r>
    </w:p>
    <w:p w:rsidR="00FD4B67" w:rsidRPr="00314706" w:rsidRDefault="00FD4B67" w:rsidP="00314706">
      <w:pPr>
        <w:pStyle w:val="Odsekzoznamu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314706" w:rsidRPr="00314706" w:rsidRDefault="00314706" w:rsidP="009C2974">
      <w:pPr>
        <w:pStyle w:val="Odsekzoznamu"/>
        <w:numPr>
          <w:ilvl w:val="0"/>
          <w:numId w:val="20"/>
        </w:numPr>
        <w:spacing w:after="27"/>
        <w:jc w:val="both"/>
        <w:rPr>
          <w:rFonts w:ascii="Times New Roman" w:hAnsi="Times New Roman" w:cs="Times New Roman"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t>Cena tovaru nesmie prekročiť cenu podľa aktuálnej platnej kategorizácie liekov, prípadne úradne určenú cenu, pokiaľ nie je v zozname kategorizovaných liekov.</w:t>
      </w:r>
    </w:p>
    <w:p w:rsidR="009C2974" w:rsidRPr="00314706" w:rsidRDefault="009C2974" w:rsidP="009C2974">
      <w:pPr>
        <w:pStyle w:val="Odsekzoznamu"/>
        <w:numPr>
          <w:ilvl w:val="0"/>
          <w:numId w:val="20"/>
        </w:numPr>
        <w:spacing w:after="27"/>
        <w:jc w:val="both"/>
        <w:rPr>
          <w:rFonts w:ascii="Times New Roman" w:hAnsi="Times New Roman" w:cs="Times New Roman"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lastRenderedPageBreak/>
        <w:t>V predloženej cenovej ponuke bude zahrnuté</w:t>
      </w:r>
      <w:r w:rsidRPr="00314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706">
        <w:rPr>
          <w:rFonts w:ascii="Times New Roman" w:hAnsi="Times New Roman" w:cs="Times New Roman"/>
          <w:sz w:val="24"/>
          <w:szCs w:val="24"/>
        </w:rPr>
        <w:t xml:space="preserve">dodanie a doprava na miesto určenia </w:t>
      </w:r>
    </w:p>
    <w:p w:rsidR="009C07D1" w:rsidRPr="00314706" w:rsidRDefault="009C07D1" w:rsidP="0044262F">
      <w:pPr>
        <w:pStyle w:val="Default"/>
        <w:numPr>
          <w:ilvl w:val="0"/>
          <w:numId w:val="20"/>
        </w:numPr>
        <w:spacing w:after="27"/>
      </w:pPr>
      <w:r w:rsidRPr="00314706">
        <w:t xml:space="preserve">splatnosť faktúry </w:t>
      </w:r>
      <w:r w:rsidRPr="00314706">
        <w:rPr>
          <w:color w:val="auto"/>
        </w:rPr>
        <w:t>60 dn</w:t>
      </w:r>
      <w:r w:rsidRPr="00314706">
        <w:t xml:space="preserve">í od jej doručenia </w:t>
      </w:r>
    </w:p>
    <w:p w:rsidR="009C2974" w:rsidRPr="00677F9E" w:rsidRDefault="009C2974" w:rsidP="009C2974">
      <w:pPr>
        <w:pStyle w:val="Default"/>
        <w:spacing w:after="27"/>
        <w:ind w:left="720"/>
      </w:pPr>
    </w:p>
    <w:p w:rsidR="00413753" w:rsidRPr="00677F9E" w:rsidRDefault="00413753" w:rsidP="004226D2">
      <w:pPr>
        <w:pStyle w:val="Nadpis1"/>
        <w:numPr>
          <w:ilvl w:val="0"/>
          <w:numId w:val="1"/>
        </w:numPr>
        <w:spacing w:before="240" w:after="120" w:line="240" w:lineRule="auto"/>
        <w:ind w:left="714" w:hanging="357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 xml:space="preserve">Termín plnenia </w:t>
      </w:r>
    </w:p>
    <w:p w:rsidR="00413753" w:rsidRPr="00677F9E" w:rsidRDefault="009C2974" w:rsidP="00677F9E">
      <w:pPr>
        <w:pStyle w:val="Default"/>
        <w:ind w:firstLine="357"/>
        <w:jc w:val="both"/>
        <w:rPr>
          <w:szCs w:val="23"/>
        </w:rPr>
      </w:pPr>
      <w:r w:rsidRPr="00677F9E">
        <w:rPr>
          <w:szCs w:val="23"/>
        </w:rPr>
        <w:t xml:space="preserve">12 mesiacov </w:t>
      </w:r>
      <w:r w:rsidR="00413753" w:rsidRPr="00677F9E">
        <w:rPr>
          <w:szCs w:val="23"/>
        </w:rPr>
        <w:t xml:space="preserve">od podpisu </w:t>
      </w:r>
      <w:r w:rsidRPr="00677F9E">
        <w:rPr>
          <w:szCs w:val="23"/>
        </w:rPr>
        <w:t>rámcovej dohody</w:t>
      </w:r>
      <w:r w:rsidR="00C91171" w:rsidRPr="00677F9E">
        <w:rPr>
          <w:szCs w:val="23"/>
        </w:rPr>
        <w:t xml:space="preserve"> </w:t>
      </w:r>
      <w:r w:rsidR="00C91171" w:rsidRPr="00677F9E">
        <w:t>oboma zmluvnými stranami</w:t>
      </w:r>
    </w:p>
    <w:p w:rsidR="000069CA" w:rsidRPr="00677F9E" w:rsidRDefault="000069CA" w:rsidP="004226D2">
      <w:pPr>
        <w:pStyle w:val="Nadpis1"/>
        <w:numPr>
          <w:ilvl w:val="0"/>
          <w:numId w:val="1"/>
        </w:numPr>
        <w:spacing w:before="240" w:after="120" w:line="240" w:lineRule="auto"/>
        <w:ind w:left="714" w:hanging="357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</w:rPr>
        <w:t xml:space="preserve">Podmienky pre víťazného uchádzača </w:t>
      </w:r>
    </w:p>
    <w:p w:rsidR="000069CA" w:rsidRPr="00677F9E" w:rsidRDefault="000069CA" w:rsidP="00677F9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77F9E">
        <w:rPr>
          <w:rFonts w:ascii="Times New Roman" w:hAnsi="Times New Roman" w:cs="Times New Roman"/>
          <w:color w:val="000000"/>
          <w:sz w:val="24"/>
          <w:szCs w:val="23"/>
        </w:rPr>
        <w:t xml:space="preserve">Do </w:t>
      </w:r>
      <w:r w:rsidRPr="00677F9E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  <w:r w:rsidR="00E51032">
        <w:rPr>
          <w:rFonts w:ascii="Times New Roman" w:hAnsi="Times New Roman" w:cs="Times New Roman"/>
          <w:b/>
          <w:bCs/>
          <w:color w:val="000000"/>
          <w:sz w:val="24"/>
          <w:szCs w:val="23"/>
        </w:rPr>
        <w:t>5</w:t>
      </w:r>
      <w:r w:rsidR="00E03C73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  <w:r w:rsidRPr="00677F9E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pracovných dní </w:t>
      </w:r>
      <w:r w:rsidRPr="00677F9E">
        <w:rPr>
          <w:rFonts w:ascii="Times New Roman" w:hAnsi="Times New Roman" w:cs="Times New Roman"/>
          <w:color w:val="000000"/>
          <w:sz w:val="24"/>
          <w:szCs w:val="23"/>
        </w:rPr>
        <w:t xml:space="preserve">od prebehnutia súťaže požadujeme od víťazného uchádzača predloženie nasledovných dokumentov (doručenie prostredníctvom poštovej zásielky, resp. e-mailom): </w:t>
      </w:r>
    </w:p>
    <w:p w:rsidR="005E6374" w:rsidRPr="00677F9E" w:rsidRDefault="005E6374" w:rsidP="001B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03C73" w:rsidRPr="00677F9E" w:rsidRDefault="004909FC" w:rsidP="00E03C7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90F">
        <w:rPr>
          <w:rFonts w:ascii="Times New Roman" w:hAnsi="Times New Roman" w:cs="Times New Roman"/>
        </w:rPr>
        <w:t>Platné rozhodnutie MZ SR na ve</w:t>
      </w:r>
      <w:r w:rsidR="00E03C73">
        <w:rPr>
          <w:rFonts w:ascii="Times New Roman" w:hAnsi="Times New Roman" w:cs="Times New Roman"/>
        </w:rPr>
        <w:t xml:space="preserve">ľkodistribúciu humánnych liekov </w:t>
      </w:r>
      <w:r w:rsidR="00E03C73" w:rsidRPr="00677F9E">
        <w:rPr>
          <w:rFonts w:ascii="Times New Roman" w:hAnsi="Times New Roman" w:cs="Times New Roman"/>
          <w:color w:val="333333"/>
          <w:sz w:val="24"/>
          <w:szCs w:val="24"/>
        </w:rPr>
        <w:t xml:space="preserve">(umožňuje sa poslať e-mailom ) </w:t>
      </w:r>
    </w:p>
    <w:p w:rsidR="004909FC" w:rsidRPr="00CD590F" w:rsidRDefault="004909FC" w:rsidP="00E03C73">
      <w:pPr>
        <w:pStyle w:val="Odsekzoznamu"/>
        <w:rPr>
          <w:rFonts w:ascii="Times New Roman" w:hAnsi="Times New Roman" w:cs="Times New Roman"/>
        </w:rPr>
      </w:pPr>
    </w:p>
    <w:p w:rsidR="00BD5EBA" w:rsidRPr="00677F9E" w:rsidRDefault="005E6374" w:rsidP="006A59E8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7F9E">
        <w:rPr>
          <w:rFonts w:ascii="Times New Roman" w:hAnsi="Times New Roman" w:cs="Times New Roman"/>
          <w:color w:val="333333"/>
          <w:sz w:val="24"/>
          <w:szCs w:val="24"/>
        </w:rPr>
        <w:t xml:space="preserve">doklad o registrácii ponúkaného tovaru v Štátnom ústave pre kontrolu liečiv na používanie v zdravotníctve. (umožňuje sa poslať e-mailom </w:t>
      </w:r>
      <w:r w:rsidR="006A59E8" w:rsidRPr="00677F9E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</w:p>
    <w:p w:rsidR="00BD5EBA" w:rsidRPr="00677F9E" w:rsidRDefault="00BD5EBA" w:rsidP="00BD5EBA">
      <w:pPr>
        <w:pStyle w:val="Odsekzoznamu"/>
        <w:rPr>
          <w:rFonts w:ascii="Times New Roman" w:hAnsi="Times New Roman" w:cs="Times New Roman"/>
          <w:color w:val="333333"/>
          <w:sz w:val="24"/>
          <w:szCs w:val="24"/>
        </w:rPr>
      </w:pPr>
    </w:p>
    <w:p w:rsidR="00F23D1D" w:rsidRPr="00677F9E" w:rsidRDefault="00BD5EBA" w:rsidP="00BD5E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77F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10. </w:t>
      </w:r>
      <w:r w:rsidR="00F159BF" w:rsidRPr="00677F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U</w:t>
      </w:r>
      <w:r w:rsidR="000E0E6E" w:rsidRPr="00677F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zatvorenie </w:t>
      </w:r>
      <w:r w:rsidR="009C2974" w:rsidRPr="00677F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rámcovej dohody</w:t>
      </w:r>
    </w:p>
    <w:p w:rsidR="007864E7" w:rsidRPr="00677F9E" w:rsidRDefault="007864E7" w:rsidP="007864E7">
      <w:pPr>
        <w:pStyle w:val="Odsekzoznamu"/>
        <w:rPr>
          <w:rFonts w:ascii="Times New Roman" w:hAnsi="Times New Roman" w:cs="Times New Roman"/>
        </w:rPr>
      </w:pPr>
    </w:p>
    <w:p w:rsidR="007864E7" w:rsidRPr="00677F9E" w:rsidRDefault="007864E7" w:rsidP="007864E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3753" w:rsidRPr="00677F9E" w:rsidRDefault="00F23D1D" w:rsidP="00677F9E">
      <w:pPr>
        <w:ind w:firstLine="360"/>
        <w:jc w:val="both"/>
        <w:rPr>
          <w:rFonts w:ascii="Times New Roman" w:hAnsi="Times New Roman" w:cs="Times New Roman"/>
          <w:sz w:val="24"/>
        </w:rPr>
      </w:pPr>
      <w:r w:rsidRPr="00677F9E">
        <w:rPr>
          <w:rFonts w:ascii="Times New Roman" w:hAnsi="Times New Roman" w:cs="Times New Roman"/>
          <w:sz w:val="24"/>
        </w:rPr>
        <w:t xml:space="preserve">Verejný obstarávateľ vyzve víťaza súťaže na rokovanie </w:t>
      </w:r>
      <w:r w:rsidR="003260F7" w:rsidRPr="00677F9E">
        <w:rPr>
          <w:rFonts w:ascii="Times New Roman" w:hAnsi="Times New Roman" w:cs="Times New Roman"/>
          <w:sz w:val="24"/>
        </w:rPr>
        <w:t>k</w:t>
      </w:r>
      <w:r w:rsidRPr="00677F9E">
        <w:rPr>
          <w:rFonts w:ascii="Times New Roman" w:hAnsi="Times New Roman" w:cs="Times New Roman"/>
          <w:sz w:val="24"/>
        </w:rPr>
        <w:t> uzatvoren</w:t>
      </w:r>
      <w:r w:rsidR="003260F7" w:rsidRPr="00677F9E">
        <w:rPr>
          <w:rFonts w:ascii="Times New Roman" w:hAnsi="Times New Roman" w:cs="Times New Roman"/>
          <w:sz w:val="24"/>
        </w:rPr>
        <w:t>iu</w:t>
      </w:r>
      <w:r w:rsidRPr="00677F9E">
        <w:rPr>
          <w:rFonts w:ascii="Times New Roman" w:hAnsi="Times New Roman" w:cs="Times New Roman"/>
          <w:sz w:val="24"/>
        </w:rPr>
        <w:t xml:space="preserve"> </w:t>
      </w:r>
      <w:r w:rsidR="009C2974" w:rsidRPr="00677F9E">
        <w:rPr>
          <w:rFonts w:ascii="Times New Roman" w:hAnsi="Times New Roman" w:cs="Times New Roman"/>
          <w:sz w:val="24"/>
        </w:rPr>
        <w:t>rámcovej dohody</w:t>
      </w:r>
      <w:r w:rsidRPr="00677F9E">
        <w:rPr>
          <w:rFonts w:ascii="Times New Roman" w:hAnsi="Times New Roman" w:cs="Times New Roman"/>
          <w:sz w:val="24"/>
        </w:rPr>
        <w:t xml:space="preserve"> za podmienky, že splnil všetky požiadavky a podmienky súťaže. V prípade, že víťaz nesplnil všetky požiadavky a podmienky súťaže, alebo nedôjde k podpisu </w:t>
      </w:r>
      <w:r w:rsidR="009C2974" w:rsidRPr="00677F9E">
        <w:rPr>
          <w:rFonts w:ascii="Times New Roman" w:hAnsi="Times New Roman" w:cs="Times New Roman"/>
          <w:sz w:val="24"/>
        </w:rPr>
        <w:t>rámcovej dohody</w:t>
      </w:r>
      <w:r w:rsidRPr="00677F9E">
        <w:rPr>
          <w:rFonts w:ascii="Times New Roman" w:hAnsi="Times New Roman" w:cs="Times New Roman"/>
          <w:sz w:val="24"/>
        </w:rPr>
        <w:t xml:space="preserve"> do </w:t>
      </w:r>
      <w:r w:rsidR="007864E7" w:rsidRPr="00677F9E">
        <w:rPr>
          <w:rFonts w:ascii="Times New Roman" w:hAnsi="Times New Roman" w:cs="Times New Roman"/>
          <w:b/>
          <w:sz w:val="24"/>
        </w:rPr>
        <w:t>5 pracovných</w:t>
      </w:r>
      <w:r w:rsidRPr="00677F9E">
        <w:rPr>
          <w:rFonts w:ascii="Times New Roman" w:hAnsi="Times New Roman" w:cs="Times New Roman"/>
          <w:b/>
          <w:sz w:val="24"/>
        </w:rPr>
        <w:t xml:space="preserve"> dní</w:t>
      </w:r>
      <w:r w:rsidR="00E85B14" w:rsidRPr="00677F9E">
        <w:rPr>
          <w:rFonts w:ascii="Times New Roman" w:hAnsi="Times New Roman" w:cs="Times New Roman"/>
          <w:b/>
          <w:sz w:val="24"/>
        </w:rPr>
        <w:t xml:space="preserve"> </w:t>
      </w:r>
      <w:r w:rsidR="00E85B14" w:rsidRPr="00677F9E">
        <w:rPr>
          <w:rFonts w:ascii="Times New Roman" w:hAnsi="Times New Roman" w:cs="Times New Roman"/>
          <w:sz w:val="24"/>
        </w:rPr>
        <w:t>od prebehnutia súťaže</w:t>
      </w:r>
      <w:r w:rsidRPr="00677F9E">
        <w:rPr>
          <w:rFonts w:ascii="Times New Roman" w:hAnsi="Times New Roman" w:cs="Times New Roman"/>
          <w:sz w:val="24"/>
        </w:rPr>
        <w:t xml:space="preserve"> zo strany víťaza, môže verejný obstarávateľ osloviť na rokovanie uchádzač</w:t>
      </w:r>
      <w:r w:rsidR="003260F7" w:rsidRPr="00677F9E">
        <w:rPr>
          <w:rFonts w:ascii="Times New Roman" w:hAnsi="Times New Roman" w:cs="Times New Roman"/>
          <w:sz w:val="24"/>
        </w:rPr>
        <w:t>ov</w:t>
      </w:r>
      <w:r w:rsidRPr="00677F9E">
        <w:rPr>
          <w:rFonts w:ascii="Times New Roman" w:hAnsi="Times New Roman" w:cs="Times New Roman"/>
          <w:sz w:val="24"/>
        </w:rPr>
        <w:t>, ktorý skončili</w:t>
      </w:r>
      <w:r w:rsidR="00CA3636" w:rsidRPr="00677F9E">
        <w:rPr>
          <w:rFonts w:ascii="Times New Roman" w:hAnsi="Times New Roman" w:cs="Times New Roman"/>
          <w:sz w:val="24"/>
        </w:rPr>
        <w:t xml:space="preserve"> v súťaži</w:t>
      </w:r>
      <w:r w:rsidRPr="00677F9E">
        <w:rPr>
          <w:rFonts w:ascii="Times New Roman" w:hAnsi="Times New Roman" w:cs="Times New Roman"/>
          <w:sz w:val="24"/>
        </w:rPr>
        <w:t xml:space="preserve"> </w:t>
      </w:r>
      <w:r w:rsidR="00413753" w:rsidRPr="00677F9E">
        <w:rPr>
          <w:rFonts w:ascii="Times New Roman" w:hAnsi="Times New Roman" w:cs="Times New Roman"/>
          <w:sz w:val="24"/>
        </w:rPr>
        <w:t>ako ďalší v poradí.</w:t>
      </w:r>
    </w:p>
    <w:p w:rsidR="000069CA" w:rsidRPr="00677F9E" w:rsidRDefault="000069CA" w:rsidP="00C44C6E">
      <w:pPr>
        <w:pStyle w:val="Bezriadkovania"/>
        <w:rPr>
          <w:rFonts w:ascii="Times New Roman" w:hAnsi="Times New Roman" w:cs="Times New Roman"/>
          <w:sz w:val="23"/>
          <w:szCs w:val="23"/>
        </w:rPr>
      </w:pPr>
    </w:p>
    <w:p w:rsidR="003D6FDA" w:rsidRPr="00677F9E" w:rsidRDefault="003D6FDA" w:rsidP="006A45F8">
      <w:pPr>
        <w:pStyle w:val="Bezriadkovania"/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:rsidR="003D6FDA" w:rsidRPr="00677F9E" w:rsidRDefault="003D6FDA" w:rsidP="006A45F8">
      <w:pPr>
        <w:pStyle w:val="Bezriadkovania"/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:rsidR="003D6FDA" w:rsidRPr="00677F9E" w:rsidRDefault="003D6FDA" w:rsidP="006A45F8">
      <w:pPr>
        <w:pStyle w:val="Bezriadkovania"/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:rsidR="003D6FDA" w:rsidRDefault="003D6FDA" w:rsidP="006A45F8">
      <w:pPr>
        <w:pStyle w:val="Bezriadkovania"/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:rsidR="008B639E" w:rsidRDefault="008B639E" w:rsidP="006A45F8">
      <w:pPr>
        <w:pStyle w:val="Bezriadkovania"/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:rsidR="008B639E" w:rsidRDefault="008B639E" w:rsidP="006A45F8">
      <w:pPr>
        <w:pStyle w:val="Bezriadkovania"/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Mgr. Marta Homolová</w:t>
      </w:r>
    </w:p>
    <w:p w:rsidR="008B639E" w:rsidRDefault="008B639E" w:rsidP="006A45F8">
      <w:pPr>
        <w:pStyle w:val="Bezriadkovania"/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Vedúca ÚL </w:t>
      </w:r>
      <w:proofErr w:type="spellStart"/>
      <w:r>
        <w:rPr>
          <w:rFonts w:ascii="Times New Roman" w:hAnsi="Times New Roman" w:cs="Times New Roman"/>
          <w:sz w:val="23"/>
          <w:szCs w:val="23"/>
        </w:rPr>
        <w:t>HNsP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Trstená</w:t>
      </w:r>
    </w:p>
    <w:p w:rsidR="008B639E" w:rsidRPr="00677F9E" w:rsidRDefault="008B639E" w:rsidP="006A45F8">
      <w:pPr>
        <w:pStyle w:val="Bezriadkovania"/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p w:rsidR="00683F49" w:rsidRPr="00677F9E" w:rsidRDefault="00683F49" w:rsidP="00683F49">
      <w:pPr>
        <w:jc w:val="both"/>
        <w:rPr>
          <w:rFonts w:ascii="Times New Roman" w:hAnsi="Times New Roman" w:cs="Times New Roman"/>
        </w:rPr>
      </w:pPr>
    </w:p>
    <w:p w:rsidR="00683F49" w:rsidRPr="00677F9E" w:rsidRDefault="00683F49" w:rsidP="00683F49">
      <w:pPr>
        <w:jc w:val="both"/>
        <w:rPr>
          <w:rFonts w:ascii="Times New Roman" w:hAnsi="Times New Roman" w:cs="Times New Roman"/>
        </w:rPr>
      </w:pPr>
    </w:p>
    <w:p w:rsidR="00683F49" w:rsidRPr="00677F9E" w:rsidRDefault="00683F49" w:rsidP="00683F49">
      <w:pPr>
        <w:jc w:val="both"/>
        <w:rPr>
          <w:rFonts w:ascii="Times New Roman" w:hAnsi="Times New Roman" w:cs="Times New Roman"/>
        </w:rPr>
      </w:pPr>
    </w:p>
    <w:p w:rsidR="00683F49" w:rsidRPr="00677F9E" w:rsidRDefault="00683F49" w:rsidP="006A45F8">
      <w:pPr>
        <w:pStyle w:val="Bezriadkovania"/>
        <w:tabs>
          <w:tab w:val="left" w:pos="6210"/>
        </w:tabs>
        <w:rPr>
          <w:rFonts w:ascii="Times New Roman" w:hAnsi="Times New Roman" w:cs="Times New Roman"/>
          <w:sz w:val="23"/>
          <w:szCs w:val="23"/>
        </w:rPr>
      </w:pPr>
    </w:p>
    <w:sectPr w:rsidR="00683F49" w:rsidRPr="0067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CD4"/>
    <w:multiLevelType w:val="hybridMultilevel"/>
    <w:tmpl w:val="CBF051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678"/>
    <w:multiLevelType w:val="hybridMultilevel"/>
    <w:tmpl w:val="60C28C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1390E"/>
    <w:multiLevelType w:val="hybridMultilevel"/>
    <w:tmpl w:val="2E32B0D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DC2079"/>
    <w:multiLevelType w:val="hybridMultilevel"/>
    <w:tmpl w:val="55FC2646"/>
    <w:lvl w:ilvl="0" w:tplc="2C565D7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501CF"/>
    <w:multiLevelType w:val="hybridMultilevel"/>
    <w:tmpl w:val="244CF086"/>
    <w:lvl w:ilvl="0" w:tplc="CAB65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271A8"/>
    <w:multiLevelType w:val="hybridMultilevel"/>
    <w:tmpl w:val="FEC80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1EB"/>
    <w:multiLevelType w:val="hybridMultilevel"/>
    <w:tmpl w:val="0986A888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658F5"/>
    <w:multiLevelType w:val="hybridMultilevel"/>
    <w:tmpl w:val="B63001F8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C6647"/>
    <w:multiLevelType w:val="hybridMultilevel"/>
    <w:tmpl w:val="13BC8D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11B62"/>
    <w:multiLevelType w:val="hybridMultilevel"/>
    <w:tmpl w:val="C3E253B6"/>
    <w:lvl w:ilvl="0" w:tplc="487ADB3A">
      <w:start w:val="10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BA43728"/>
    <w:multiLevelType w:val="hybridMultilevel"/>
    <w:tmpl w:val="4C84C540"/>
    <w:lvl w:ilvl="0" w:tplc="CAB65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377B2"/>
    <w:multiLevelType w:val="hybridMultilevel"/>
    <w:tmpl w:val="63F63C2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99B11E9"/>
    <w:multiLevelType w:val="hybridMultilevel"/>
    <w:tmpl w:val="256AAED4"/>
    <w:lvl w:ilvl="0" w:tplc="9AD4347E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B6107CF"/>
    <w:multiLevelType w:val="hybridMultilevel"/>
    <w:tmpl w:val="1A7E93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44E7C"/>
    <w:multiLevelType w:val="hybridMultilevel"/>
    <w:tmpl w:val="65FABE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4A744B7"/>
    <w:multiLevelType w:val="hybridMultilevel"/>
    <w:tmpl w:val="B4EC4098"/>
    <w:lvl w:ilvl="0" w:tplc="68948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10FDE"/>
    <w:multiLevelType w:val="hybridMultilevel"/>
    <w:tmpl w:val="72A24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D8463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54A5B"/>
    <w:multiLevelType w:val="hybridMultilevel"/>
    <w:tmpl w:val="A0F417CE"/>
    <w:lvl w:ilvl="0" w:tplc="7B667F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2761F"/>
    <w:multiLevelType w:val="hybridMultilevel"/>
    <w:tmpl w:val="A69C5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3616A"/>
    <w:multiLevelType w:val="multilevel"/>
    <w:tmpl w:val="DA4A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871E0"/>
    <w:multiLevelType w:val="hybridMultilevel"/>
    <w:tmpl w:val="6D9EB9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003E1"/>
    <w:multiLevelType w:val="hybridMultilevel"/>
    <w:tmpl w:val="4F389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D0BC2"/>
    <w:multiLevelType w:val="hybridMultilevel"/>
    <w:tmpl w:val="9E9C2C96"/>
    <w:lvl w:ilvl="0" w:tplc="F28C9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3"/>
  </w:num>
  <w:num w:numId="19">
    <w:abstractNumId w:val="14"/>
  </w:num>
  <w:num w:numId="20">
    <w:abstractNumId w:val="18"/>
  </w:num>
  <w:num w:numId="21">
    <w:abstractNumId w:val="21"/>
  </w:num>
  <w:num w:numId="22">
    <w:abstractNumId w:val="1"/>
  </w:num>
  <w:num w:numId="23">
    <w:abstractNumId w:val="19"/>
  </w:num>
  <w:num w:numId="24">
    <w:abstractNumId w:val="0"/>
  </w:num>
  <w:num w:numId="25">
    <w:abstractNumId w:val="17"/>
  </w:num>
  <w:num w:numId="26">
    <w:abstractNumId w:val="11"/>
  </w:num>
  <w:num w:numId="27">
    <w:abstractNumId w:val="2"/>
  </w:num>
  <w:num w:numId="28">
    <w:abstractNumId w:val="9"/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F"/>
    <w:rsid w:val="000069CA"/>
    <w:rsid w:val="000129E7"/>
    <w:rsid w:val="0003311C"/>
    <w:rsid w:val="00073428"/>
    <w:rsid w:val="000753B0"/>
    <w:rsid w:val="000C341A"/>
    <w:rsid w:val="000E0E6E"/>
    <w:rsid w:val="000E4A32"/>
    <w:rsid w:val="000E61BF"/>
    <w:rsid w:val="00102F61"/>
    <w:rsid w:val="00155D9F"/>
    <w:rsid w:val="001A45D2"/>
    <w:rsid w:val="001B7D74"/>
    <w:rsid w:val="001C779D"/>
    <w:rsid w:val="0022752F"/>
    <w:rsid w:val="00245942"/>
    <w:rsid w:val="002C3BE0"/>
    <w:rsid w:val="002D4797"/>
    <w:rsid w:val="002E1CBC"/>
    <w:rsid w:val="002E53DB"/>
    <w:rsid w:val="00314706"/>
    <w:rsid w:val="003260F7"/>
    <w:rsid w:val="00361757"/>
    <w:rsid w:val="00365D42"/>
    <w:rsid w:val="00370066"/>
    <w:rsid w:val="00391F81"/>
    <w:rsid w:val="003B1E18"/>
    <w:rsid w:val="003D6FDA"/>
    <w:rsid w:val="00413753"/>
    <w:rsid w:val="004226D2"/>
    <w:rsid w:val="0044262F"/>
    <w:rsid w:val="00445C94"/>
    <w:rsid w:val="004909FC"/>
    <w:rsid w:val="004C1E59"/>
    <w:rsid w:val="00510C00"/>
    <w:rsid w:val="005529A0"/>
    <w:rsid w:val="005557AA"/>
    <w:rsid w:val="005902BA"/>
    <w:rsid w:val="005C1BB6"/>
    <w:rsid w:val="005C7C2E"/>
    <w:rsid w:val="005E6374"/>
    <w:rsid w:val="005F4AC6"/>
    <w:rsid w:val="00603DCA"/>
    <w:rsid w:val="00620E3B"/>
    <w:rsid w:val="006568B9"/>
    <w:rsid w:val="0065720A"/>
    <w:rsid w:val="00677F9E"/>
    <w:rsid w:val="00683F49"/>
    <w:rsid w:val="006A45F8"/>
    <w:rsid w:val="006A59E8"/>
    <w:rsid w:val="006C22A7"/>
    <w:rsid w:val="006E0EB1"/>
    <w:rsid w:val="00721C37"/>
    <w:rsid w:val="00763D0D"/>
    <w:rsid w:val="007864E7"/>
    <w:rsid w:val="00792476"/>
    <w:rsid w:val="007D6157"/>
    <w:rsid w:val="007E1B59"/>
    <w:rsid w:val="00802B97"/>
    <w:rsid w:val="008B639E"/>
    <w:rsid w:val="008F2AF2"/>
    <w:rsid w:val="00905D3D"/>
    <w:rsid w:val="00931B90"/>
    <w:rsid w:val="00942ADF"/>
    <w:rsid w:val="00963232"/>
    <w:rsid w:val="00974E21"/>
    <w:rsid w:val="009C07D1"/>
    <w:rsid w:val="009C2974"/>
    <w:rsid w:val="00A609B0"/>
    <w:rsid w:val="00A66AD9"/>
    <w:rsid w:val="00B0424A"/>
    <w:rsid w:val="00B4441D"/>
    <w:rsid w:val="00B44C81"/>
    <w:rsid w:val="00B45CA0"/>
    <w:rsid w:val="00B85DB0"/>
    <w:rsid w:val="00BD5EBA"/>
    <w:rsid w:val="00BD66A0"/>
    <w:rsid w:val="00BE2342"/>
    <w:rsid w:val="00C44C6E"/>
    <w:rsid w:val="00C60E68"/>
    <w:rsid w:val="00C91171"/>
    <w:rsid w:val="00CA3636"/>
    <w:rsid w:val="00CC0B2A"/>
    <w:rsid w:val="00CC37C8"/>
    <w:rsid w:val="00CF4070"/>
    <w:rsid w:val="00D27DA3"/>
    <w:rsid w:val="00D6501E"/>
    <w:rsid w:val="00D6786C"/>
    <w:rsid w:val="00DB1A18"/>
    <w:rsid w:val="00DC67C7"/>
    <w:rsid w:val="00DE4238"/>
    <w:rsid w:val="00DE7984"/>
    <w:rsid w:val="00E03C73"/>
    <w:rsid w:val="00E37DD6"/>
    <w:rsid w:val="00E51032"/>
    <w:rsid w:val="00E80E04"/>
    <w:rsid w:val="00E85B14"/>
    <w:rsid w:val="00EA466F"/>
    <w:rsid w:val="00EB5174"/>
    <w:rsid w:val="00EC6F9A"/>
    <w:rsid w:val="00ED5B67"/>
    <w:rsid w:val="00F159BF"/>
    <w:rsid w:val="00F23D1D"/>
    <w:rsid w:val="00F536C0"/>
    <w:rsid w:val="00F565C5"/>
    <w:rsid w:val="00F64E52"/>
    <w:rsid w:val="00FC62F8"/>
    <w:rsid w:val="00FD4B67"/>
    <w:rsid w:val="00FE0770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D5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D5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C44C6E"/>
    <w:pPr>
      <w:ind w:left="720"/>
      <w:contextualSpacing/>
    </w:pPr>
  </w:style>
  <w:style w:type="paragraph" w:styleId="Bezriadkovania">
    <w:name w:val="No Spacing"/>
    <w:uiPriority w:val="1"/>
    <w:qFormat/>
    <w:rsid w:val="00C44C6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D5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D5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C44C6E"/>
    <w:pPr>
      <w:ind w:left="720"/>
      <w:contextualSpacing/>
    </w:pPr>
  </w:style>
  <w:style w:type="paragraph" w:styleId="Bezriadkovania">
    <w:name w:val="No Spacing"/>
    <w:uiPriority w:val="1"/>
    <w:qFormat/>
    <w:rsid w:val="00C44C6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C041-B3FC-4D9C-8993-151024EA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Podolak</dc:creator>
  <cp:lastModifiedBy>Ivan Bozik</cp:lastModifiedBy>
  <cp:revision>5</cp:revision>
  <cp:lastPrinted>2019-05-27T10:21:00Z</cp:lastPrinted>
  <dcterms:created xsi:type="dcterms:W3CDTF">2019-05-24T11:34:00Z</dcterms:created>
  <dcterms:modified xsi:type="dcterms:W3CDTF">2019-05-27T11:40:00Z</dcterms:modified>
</cp:coreProperties>
</file>